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76" w:rsidRPr="00ED2253" w:rsidRDefault="00697E76" w:rsidP="00ED2253">
      <w:pPr>
        <w:jc w:val="center"/>
        <w:rPr>
          <w:b/>
          <w:color w:val="FF0000"/>
          <w:sz w:val="24"/>
          <w:u w:val="single"/>
        </w:rPr>
      </w:pPr>
      <w:r w:rsidRPr="00ED2253">
        <w:rPr>
          <w:b/>
          <w:color w:val="FF0000"/>
          <w:sz w:val="24"/>
          <w:u w:val="single"/>
        </w:rPr>
        <w:t>Chapter 12—</w:t>
      </w:r>
      <w:proofErr w:type="gramStart"/>
      <w:r w:rsidRPr="00ED2253">
        <w:rPr>
          <w:b/>
          <w:color w:val="FF0000"/>
          <w:sz w:val="24"/>
          <w:u w:val="single"/>
        </w:rPr>
        <w:t>The</w:t>
      </w:r>
      <w:proofErr w:type="gramEnd"/>
      <w:r w:rsidRPr="00ED2253">
        <w:rPr>
          <w:b/>
          <w:color w:val="FF0000"/>
          <w:sz w:val="24"/>
          <w:u w:val="single"/>
        </w:rPr>
        <w:t xml:space="preserve"> Second War for Independence and the Upsurge of Nationalism, 1812-1824</w:t>
      </w:r>
    </w:p>
    <w:p w:rsidR="00697E76" w:rsidRDefault="00697E76">
      <w:pPr>
        <w:widowControl w:val="0"/>
        <w:suppressAutoHyphens/>
        <w:autoSpaceDE w:val="0"/>
        <w:autoSpaceDN w:val="0"/>
        <w:adjustRightInd w:val="0"/>
        <w:spacing w:after="0" w:line="240" w:lineRule="auto"/>
        <w:rPr>
          <w:rFonts w:ascii="Times New Roman" w:hAnsi="Times New Roman"/>
          <w:color w:val="000000"/>
          <w:sz w:val="36"/>
          <w:szCs w:val="36"/>
        </w:rPr>
      </w:pPr>
    </w:p>
    <w:p w:rsidR="00697E76" w:rsidRDefault="00697E7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Oliver Hazard Perry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Thomas Macdonough</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William Henry Harrison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Francis Scott Key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Andrew Jackson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Washington Irving</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James Monroe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7F0D3A" w:rsidRDefault="007F0D3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7F0D3A" w:rsidRDefault="007F0D3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7F0D3A" w:rsidRDefault="007F0D3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w:t>
      </w:r>
      <w:r>
        <w:rPr>
          <w:rFonts w:ascii="Times New Roman" w:hAnsi="Times New Roman"/>
          <w:color w:val="000000"/>
        </w:rPr>
        <w:tab/>
        <w:t xml:space="preserve">James </w:t>
      </w:r>
      <w:proofErr w:type="spellStart"/>
      <w:r>
        <w:rPr>
          <w:rFonts w:ascii="Times New Roman" w:hAnsi="Times New Roman"/>
          <w:color w:val="000000"/>
        </w:rPr>
        <w:t>Fenimore</w:t>
      </w:r>
      <w:proofErr w:type="spellEnd"/>
      <w:r>
        <w:rPr>
          <w:rFonts w:ascii="Times New Roman" w:hAnsi="Times New Roman"/>
          <w:color w:val="000000"/>
        </w:rPr>
        <w:t xml:space="preserve"> Cooper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John Marshall</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C. Calhoun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John Quincy Adams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Daniel Webster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Henry Clay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nationalism</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peculiar institution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16.</w:t>
      </w:r>
      <w:r>
        <w:rPr>
          <w:rFonts w:ascii="Times New Roman" w:hAnsi="Times New Roman"/>
          <w:color w:val="000000"/>
        </w:rPr>
        <w:tab/>
        <w:t>protective tariff</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sectionalism</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r>
      <w:proofErr w:type="spellStart"/>
      <w:r>
        <w:rPr>
          <w:rFonts w:ascii="Times New Roman" w:hAnsi="Times New Roman"/>
          <w:color w:val="000000"/>
        </w:rPr>
        <w:t>noncolonization</w:t>
      </w:r>
      <w:proofErr w:type="spellEnd"/>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internal improvements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nonintervention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sectionalism</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isolationism</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Ohio fever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lastRenderedPageBreak/>
        <w:t>Describe and state the historical significance of the following:</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second Bank of the United States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r>
      <w:r>
        <w:rPr>
          <w:rFonts w:ascii="Times New Roman" w:hAnsi="Times New Roman"/>
          <w:i/>
          <w:iCs/>
          <w:color w:val="000000"/>
        </w:rPr>
        <w:t xml:space="preserve">McCulloch </w:t>
      </w:r>
      <w:r>
        <w:rPr>
          <w:rFonts w:ascii="Times New Roman" w:hAnsi="Times New Roman"/>
          <w:color w:val="000000"/>
        </w:rPr>
        <w:t xml:space="preserve">v. </w:t>
      </w:r>
      <w:r>
        <w:rPr>
          <w:rFonts w:ascii="Times New Roman" w:hAnsi="Times New Roman"/>
          <w:i/>
          <w:iCs/>
          <w:color w:val="000000"/>
        </w:rPr>
        <w:t>Maryland</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Tariff of 1816</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r>
      <w:r>
        <w:rPr>
          <w:rFonts w:ascii="Times New Roman" w:hAnsi="Times New Roman"/>
          <w:i/>
          <w:iCs/>
          <w:color w:val="000000"/>
        </w:rPr>
        <w:t xml:space="preserve">Cohens </w:t>
      </w:r>
      <w:r>
        <w:rPr>
          <w:rFonts w:ascii="Times New Roman" w:hAnsi="Times New Roman"/>
          <w:color w:val="000000"/>
        </w:rPr>
        <w:t xml:space="preserve">v. </w:t>
      </w:r>
      <w:r>
        <w:rPr>
          <w:rFonts w:ascii="Times New Roman" w:hAnsi="Times New Roman"/>
          <w:i/>
          <w:iCs/>
          <w:color w:val="000000"/>
        </w:rPr>
        <w:t>Virginia</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American System</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r>
      <w:r>
        <w:rPr>
          <w:rFonts w:ascii="Times New Roman" w:hAnsi="Times New Roman"/>
          <w:i/>
          <w:iCs/>
          <w:color w:val="000000"/>
        </w:rPr>
        <w:t xml:space="preserve">Gibbons </w:t>
      </w:r>
      <w:r>
        <w:rPr>
          <w:rFonts w:ascii="Times New Roman" w:hAnsi="Times New Roman"/>
          <w:color w:val="000000"/>
        </w:rPr>
        <w:t xml:space="preserve">v. </w:t>
      </w:r>
      <w:r>
        <w:rPr>
          <w:rFonts w:ascii="Times New Roman" w:hAnsi="Times New Roman"/>
          <w:i/>
          <w:iCs/>
          <w:color w:val="000000"/>
        </w:rPr>
        <w:t>Ogden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Bonus Bill of 1817</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Battle of Horseshoe Bend</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32.</w:t>
      </w:r>
      <w:r>
        <w:rPr>
          <w:rFonts w:ascii="Times New Roman" w:hAnsi="Times New Roman"/>
          <w:color w:val="000000"/>
        </w:rPr>
        <w:tab/>
      </w:r>
      <w:r>
        <w:rPr>
          <w:rFonts w:ascii="Times New Roman" w:hAnsi="Times New Roman"/>
          <w:i/>
          <w:iCs/>
          <w:color w:val="000000"/>
        </w:rPr>
        <w:t xml:space="preserve">Fletcher </w:t>
      </w:r>
      <w:r>
        <w:rPr>
          <w:rFonts w:ascii="Times New Roman" w:hAnsi="Times New Roman"/>
          <w:color w:val="000000"/>
        </w:rPr>
        <w:t xml:space="preserve">v. </w:t>
      </w:r>
      <w:r>
        <w:rPr>
          <w:rFonts w:ascii="Times New Roman" w:hAnsi="Times New Roman"/>
          <w:i/>
          <w:iCs/>
          <w:color w:val="000000"/>
        </w:rPr>
        <w:t>Peck</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Virginia dynasty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r>
      <w:r>
        <w:rPr>
          <w:rFonts w:ascii="Times New Roman" w:hAnsi="Times New Roman"/>
          <w:i/>
          <w:iCs/>
          <w:color w:val="000000"/>
        </w:rPr>
        <w:t xml:space="preserve">Dartmouth College </w:t>
      </w:r>
      <w:r>
        <w:rPr>
          <w:rFonts w:ascii="Times New Roman" w:hAnsi="Times New Roman"/>
          <w:color w:val="000000"/>
        </w:rPr>
        <w:t xml:space="preserve">v. </w:t>
      </w:r>
      <w:r>
        <w:rPr>
          <w:rFonts w:ascii="Times New Roman" w:hAnsi="Times New Roman"/>
          <w:i/>
          <w:iCs/>
          <w:color w:val="000000"/>
        </w:rPr>
        <w:t>Woodward</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Era of Good Feelings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Treaty of 1818</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Panic of 1819</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Florida Purchase Treaty of 1819</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Tippecanoe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r>
      <w:r>
        <w:rPr>
          <w:rFonts w:ascii="Times New Roman" w:hAnsi="Times New Roman"/>
          <w:i/>
          <w:iCs/>
          <w:color w:val="000000"/>
        </w:rPr>
        <w:t>Constitution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Battle of the Thames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Land Act of 1820</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Monroe Doctrine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Tallmadge Amendment</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Russo-American Treaty of 1824</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Missouri Compromise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Treaty of Ghent</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Battle of Plattsburgh</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Hartford Convention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Battle of New Orleans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"Blue Light" Federalists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7F0D3A" w:rsidRDefault="007F0D3A">
      <w:pPr>
        <w:widowControl w:val="0"/>
        <w:suppressAutoHyphens/>
        <w:autoSpaceDE w:val="0"/>
        <w:autoSpaceDN w:val="0"/>
        <w:adjustRightInd w:val="0"/>
        <w:spacing w:after="0" w:line="240" w:lineRule="auto"/>
        <w:rPr>
          <w:rFonts w:ascii="Times New Roman" w:hAnsi="Times New Roman"/>
          <w:color w:val="000000"/>
          <w:sz w:val="36"/>
          <w:szCs w:val="36"/>
        </w:rPr>
      </w:pPr>
    </w:p>
    <w:p w:rsidR="00697E76" w:rsidRDefault="00697E7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697E76" w:rsidRDefault="00697E76">
      <w:pPr>
        <w:keepLines/>
        <w:suppressAutoHyphens/>
        <w:autoSpaceDE w:val="0"/>
        <w:autoSpaceDN w:val="0"/>
        <w:adjustRightInd w:val="0"/>
        <w:spacing w:after="0" w:line="240" w:lineRule="auto"/>
        <w:rPr>
          <w:rFonts w:ascii="Times New Roman" w:hAnsi="Times New Roman"/>
          <w:color w:val="000000"/>
        </w:rPr>
      </w:pPr>
    </w:p>
    <w:p w:rsidR="00697E76" w:rsidRDefault="00BB7AE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133850" cy="736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133850" cy="7362825"/>
                    </a:xfrm>
                    <a:prstGeom prst="rect">
                      <a:avLst/>
                    </a:prstGeom>
                    <a:noFill/>
                    <a:ln>
                      <a:noFill/>
                    </a:ln>
                  </pic:spPr>
                </pic:pic>
              </a:graphicData>
            </a:graphic>
          </wp:inline>
        </w:drawing>
      </w:r>
    </w:p>
    <w:p w:rsidR="007F0D3A" w:rsidRDefault="007F0D3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7F0D3A" w:rsidRDefault="007F0D3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lastRenderedPageBreak/>
        <w:tab/>
      </w:r>
      <w:r w:rsidRPr="00ED2253">
        <w:rPr>
          <w:rFonts w:ascii="Times New Roman" w:hAnsi="Times New Roman"/>
          <w:color w:val="000000"/>
          <w:lang w:val="fr-FR"/>
        </w:rPr>
        <w:t>52.</w:t>
      </w:r>
      <w:r w:rsidRPr="00ED2253">
        <w:rPr>
          <w:rFonts w:ascii="Times New Roman" w:hAnsi="Times New Roman"/>
          <w:color w:val="000000"/>
          <w:lang w:val="fr-FR"/>
        </w:rPr>
        <w:tab/>
        <w:t>____ Detroit</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3</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53.</w:t>
      </w:r>
      <w:r w:rsidRPr="00ED2253">
        <w:rPr>
          <w:rFonts w:ascii="Times New Roman" w:hAnsi="Times New Roman"/>
          <w:color w:val="000000"/>
          <w:lang w:val="fr-FR"/>
        </w:rPr>
        <w:tab/>
        <w:t>____ Fort Niagara</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5</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54.</w:t>
      </w:r>
      <w:r w:rsidRPr="00ED2253">
        <w:rPr>
          <w:rFonts w:ascii="Times New Roman" w:hAnsi="Times New Roman"/>
          <w:color w:val="000000"/>
          <w:lang w:val="fr-FR"/>
        </w:rPr>
        <w:tab/>
        <w:t>____ Lake Champlain</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9</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55.</w:t>
      </w:r>
      <w:r w:rsidRPr="00ED2253">
        <w:rPr>
          <w:rFonts w:ascii="Times New Roman" w:hAnsi="Times New Roman"/>
          <w:color w:val="000000"/>
          <w:lang w:val="fr-FR"/>
        </w:rPr>
        <w:tab/>
        <w:t>____ Michilimackinac</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6</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56.</w:t>
      </w:r>
      <w:r w:rsidRPr="00ED2253">
        <w:rPr>
          <w:rFonts w:ascii="Times New Roman" w:hAnsi="Times New Roman"/>
          <w:color w:val="000000"/>
          <w:lang w:val="fr-FR"/>
        </w:rPr>
        <w:tab/>
        <w:t>____ Thames River</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4</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57.</w:t>
      </w:r>
      <w:r w:rsidRPr="00ED2253">
        <w:rPr>
          <w:rFonts w:ascii="Times New Roman" w:hAnsi="Times New Roman"/>
          <w:color w:val="000000"/>
          <w:lang w:val="fr-FR"/>
        </w:rPr>
        <w:tab/>
        <w:t>____ Fort McHenry</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10</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D2253">
        <w:rPr>
          <w:rFonts w:ascii="Times New Roman" w:hAnsi="Times New Roman"/>
          <w:color w:val="000000"/>
          <w:lang w:val="fr-FR"/>
        </w:rPr>
        <w:tab/>
      </w:r>
      <w:r>
        <w:rPr>
          <w:rFonts w:ascii="Times New Roman" w:hAnsi="Times New Roman"/>
          <w:color w:val="000000"/>
        </w:rPr>
        <w:t>58.</w:t>
      </w:r>
      <w:r>
        <w:rPr>
          <w:rFonts w:ascii="Times New Roman" w:hAnsi="Times New Roman"/>
          <w:color w:val="000000"/>
        </w:rPr>
        <w:tab/>
        <w:t>____ New Orleans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lastRenderedPageBreak/>
        <w:t>Locate the following places by reference number on the map</w:t>
      </w:r>
      <w:r>
        <w:rPr>
          <w:rFonts w:ascii="Times New Roman" w:hAnsi="Times New Roman"/>
          <w:color w:val="000000"/>
        </w:rPr>
        <w:t>:</w:t>
      </w:r>
    </w:p>
    <w:p w:rsidR="00697E76" w:rsidRDefault="00697E76">
      <w:pPr>
        <w:keepLines/>
        <w:suppressAutoHyphens/>
        <w:autoSpaceDE w:val="0"/>
        <w:autoSpaceDN w:val="0"/>
        <w:adjustRightInd w:val="0"/>
        <w:spacing w:after="0" w:line="240" w:lineRule="auto"/>
        <w:rPr>
          <w:rFonts w:ascii="Times New Roman" w:hAnsi="Times New Roman"/>
          <w:color w:val="000000"/>
        </w:rPr>
      </w:pPr>
    </w:p>
    <w:p w:rsidR="00697E76" w:rsidRDefault="00BB7AE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548640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86400" cy="4533900"/>
                    </a:xfrm>
                    <a:prstGeom prst="rect">
                      <a:avLst/>
                    </a:prstGeom>
                    <a:noFill/>
                    <a:ln>
                      <a:noFill/>
                    </a:ln>
                  </pic:spPr>
                </pic:pic>
              </a:graphicData>
            </a:graphic>
          </wp:inline>
        </w:drawing>
      </w:r>
      <w:bookmarkStart w:id="0" w:name="_GoBack"/>
      <w:bookmarkEnd w:id="0"/>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ED2253">
        <w:rPr>
          <w:rFonts w:ascii="Times New Roman" w:hAnsi="Times New Roman"/>
          <w:color w:val="000000"/>
          <w:lang w:val="fr-FR"/>
        </w:rPr>
        <w:t>59.</w:t>
      </w:r>
      <w:r w:rsidRPr="00ED2253">
        <w:rPr>
          <w:rFonts w:ascii="Times New Roman" w:hAnsi="Times New Roman"/>
          <w:color w:val="000000"/>
          <w:lang w:val="fr-FR"/>
        </w:rPr>
        <w:tab/>
        <w:t>____ Erie Canal</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11</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60.</w:t>
      </w:r>
      <w:r w:rsidRPr="00ED2253">
        <w:rPr>
          <w:rFonts w:ascii="Times New Roman" w:hAnsi="Times New Roman"/>
          <w:color w:val="000000"/>
          <w:lang w:val="fr-FR"/>
        </w:rPr>
        <w:tab/>
        <w:t>____ Cumberland Road</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13</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61.</w:t>
      </w:r>
      <w:r w:rsidRPr="00ED2253">
        <w:rPr>
          <w:rFonts w:ascii="Times New Roman" w:hAnsi="Times New Roman"/>
          <w:color w:val="000000"/>
          <w:lang w:val="fr-FR"/>
        </w:rPr>
        <w:tab/>
        <w:t>____ Missouri Territory</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3</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62.</w:t>
      </w:r>
      <w:r w:rsidRPr="00ED2253">
        <w:rPr>
          <w:rFonts w:ascii="Times New Roman" w:hAnsi="Times New Roman"/>
          <w:color w:val="000000"/>
          <w:lang w:val="fr-FR"/>
        </w:rPr>
        <w:tab/>
        <w:t>____ Maine</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63.</w:t>
      </w:r>
      <w:r>
        <w:rPr>
          <w:rFonts w:ascii="Times New Roman" w:hAnsi="Times New Roman"/>
          <w:color w:val="000000"/>
        </w:rPr>
        <w:tab/>
        <w:t>____ 36° 30'</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____ forty-ninth parallel</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____ Lake of the Woods</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____ Oregon County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____ West Florida</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18</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68.</w:t>
      </w:r>
      <w:r w:rsidRPr="00ED2253">
        <w:rPr>
          <w:rFonts w:ascii="Times New Roman" w:hAnsi="Times New Roman"/>
          <w:color w:val="000000"/>
          <w:lang w:val="fr-FR"/>
        </w:rPr>
        <w:tab/>
        <w:t>____ Mobile</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17</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Pr="00ED2253"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D2253">
        <w:rPr>
          <w:rFonts w:ascii="Times New Roman" w:hAnsi="Times New Roman"/>
          <w:color w:val="000000"/>
          <w:lang w:val="fr-FR"/>
        </w:rPr>
        <w:tab/>
        <w:t>69.</w:t>
      </w:r>
      <w:r w:rsidRPr="00ED2253">
        <w:rPr>
          <w:rFonts w:ascii="Times New Roman" w:hAnsi="Times New Roman"/>
          <w:color w:val="000000"/>
          <w:lang w:val="fr-FR"/>
        </w:rPr>
        <w:tab/>
        <w:t>____ St. Marks</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15</w:t>
      </w:r>
    </w:p>
    <w:p w:rsidR="00697E76" w:rsidRPr="00ED2253" w:rsidRDefault="00697E76">
      <w:pPr>
        <w:widowControl w:val="0"/>
        <w:suppressAutoHyphens/>
        <w:autoSpaceDE w:val="0"/>
        <w:autoSpaceDN w:val="0"/>
        <w:adjustRightInd w:val="0"/>
        <w:spacing w:after="1" w:line="240" w:lineRule="auto"/>
        <w:rPr>
          <w:rFonts w:ascii="Times New Roman" w:hAnsi="Times New Roman"/>
          <w:color w:val="000000"/>
          <w:lang w:val="fr-FR"/>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D2253">
        <w:rPr>
          <w:rFonts w:ascii="Times New Roman" w:hAnsi="Times New Roman"/>
          <w:color w:val="000000"/>
          <w:lang w:val="fr-FR"/>
        </w:rPr>
        <w:tab/>
      </w:r>
      <w:r>
        <w:rPr>
          <w:rFonts w:ascii="Times New Roman" w:hAnsi="Times New Roman"/>
          <w:color w:val="000000"/>
        </w:rPr>
        <w:t>70.</w:t>
      </w:r>
      <w:r>
        <w:rPr>
          <w:rFonts w:ascii="Times New Roman" w:hAnsi="Times New Roman"/>
          <w:color w:val="000000"/>
        </w:rPr>
        <w:tab/>
        <w:t>____ Pensacola</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16</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sz w:val="36"/>
          <w:szCs w:val="36"/>
        </w:rPr>
      </w:pPr>
    </w:p>
    <w:p w:rsidR="00697E76" w:rsidRDefault="00697E7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War of 1812 was one of the worst fought wars in the United States history because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American military strategy was hopelessly flawed.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no talented military commanders emerged.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of inadequate financing of the war.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navy lacked skill and discipline.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of the nation's apathy and national disunity.</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72.</w:t>
      </w:r>
      <w:r>
        <w:rPr>
          <w:rFonts w:ascii="Times New Roman" w:hAnsi="Times New Roman"/>
          <w:color w:val="000000"/>
        </w:rPr>
        <w:tab/>
        <w:t xml:space="preserve">All of the following were true of the American regular army on the eve of the War of 1812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were ill-trained and ill-disciplined.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were widely scattered.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their numbers were large enough that they did not have to rely on the militia.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most of the generals were leftovers from the Revolutionary War and lacked vigor and vision.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there was no burning national anger to unite them.</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When the United States entered the War of 1812, it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militarily unprepared.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allied with France.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united in support of the war.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fortunate to have a strong and assertive commander in chief.</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clear what its political and military objectives were.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The War of 1812 was one of the worst fought wars in American history for all of the following reasons </w:t>
      </w:r>
      <w:r>
        <w:rPr>
          <w:rFonts w:ascii="Times New Roman" w:hAnsi="Times New Roman"/>
          <w:i/>
          <w:iCs/>
          <w:color w:val="000000"/>
        </w:rPr>
        <w:t>except</w:t>
      </w:r>
      <w:r>
        <w:rPr>
          <w:rFonts w:ascii="Times New Roman" w:hAnsi="Times New Roman"/>
          <w:color w:val="000000"/>
        </w:rPr>
        <w:t xml:space="preserve"> that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militia was never called up to supplement the regular army.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disunity was widespread.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only a zealous minority supported the war.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at first, many of the generals were senile Revolutionary War veterans.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militia was poorly trained.</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Canada became an important battleground in the War of 1812 because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it was the economic hub of the New England economy.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Canadians would be willing to help the Americans overthrow the imperial yoke of British rule.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British forces were weakest there.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most of the American regular army was already located in Canada.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Canada held important strategic military bases from which the Americans could attack the British.</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performance of the United States' Navy in the War of 1812 could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poor and unsuccessful in every category.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less successful than that of the army.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courageous but strategically ineffective.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most effective on the Atlantic Ocean.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surprisingly successful.</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77.</w:t>
      </w:r>
      <w:r>
        <w:rPr>
          <w:rFonts w:ascii="Times New Roman" w:hAnsi="Times New Roman"/>
          <w:color w:val="000000"/>
        </w:rPr>
        <w:tab/>
        <w:t>America's campaign against Canada in the War of 1812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unusual for its brilliant military leadership.</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poorly conceived because it split up the military and ultimately a failure.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marked by good coordination of a complicated strategy.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failure because they focused all their attention on Montreal.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success on land but a failure on the water.</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Perhaps the key battle of the War of 1812, because it protected the United States from full-scale invasion and possible dissolution, was the Battle of</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Mackinac.</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Plattsburgh.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Thames.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Horseshoe Bend.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Fallen Timbers.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79.</w:t>
      </w:r>
      <w:r>
        <w:rPr>
          <w:rFonts w:ascii="Times New Roman" w:hAnsi="Times New Roman"/>
          <w:color w:val="000000"/>
        </w:rPr>
        <w:tab/>
        <w:t xml:space="preserve">By 1814, the British strategy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invading New York.</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invading the Chesapeake Bay area.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invading the Delaware and Hudson Valleys.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blockading the Atlantic coast.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invading New Orleans and the Mississippi Valley.</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225-227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British plans for their 1814 campaign did not include action in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New York.</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Chesapeake.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Florida.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New Orleans.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Washington.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225-226</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British attack on Fort McHenry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another British victory.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made possible the British invasion of Washington, D.C.</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inspired the writing of "The Star-Spangled Banner."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produced the "Bladensburg Races."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the destruction of many British shops.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most devastating defeat suffered by the British during the War of 1812 took place at the Battle of</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New Orleans.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Horseshoe Bend.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Tippecanoe.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Thames.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Fallen Timbers.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226</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83.</w:t>
      </w:r>
      <w:r>
        <w:rPr>
          <w:rFonts w:ascii="Times New Roman" w:hAnsi="Times New Roman"/>
          <w:color w:val="000000"/>
        </w:rPr>
        <w:tab/>
        <w:t>The Battle of New Orleans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one more American defeat.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helped the United States to win the War of 1812.</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British troops defeated by Andrew Jackson's soldiers.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prevented America from taking Canada.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Louisiana becoming part of the United States.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226</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Battle of New Orleans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the British win another victory.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followed a British defeat at Washington, D.C.</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fought by the United States only for material gain.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the British seeking peace.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unleashed a wave of nationalism and self-confidence.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226-227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85.</w:t>
      </w:r>
      <w:r>
        <w:rPr>
          <w:rFonts w:ascii="Times New Roman" w:hAnsi="Times New Roman"/>
          <w:color w:val="000000"/>
        </w:rPr>
        <w:tab/>
        <w:t xml:space="preserve">Andrew Jackson sought to recruit free blacks to defend New Orleans by appealing to the governor of Louisiana using all of the following arguments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free men of </w:t>
            </w:r>
            <w:proofErr w:type="spellStart"/>
            <w:r w:rsidRPr="00697E76">
              <w:rPr>
                <w:rFonts w:ascii="Times New Roman" w:hAnsi="Times New Roman"/>
                <w:color w:val="000000"/>
              </w:rPr>
              <w:t>colour</w:t>
            </w:r>
            <w:proofErr w:type="spellEnd"/>
            <w:r w:rsidRPr="00697E76">
              <w:rPr>
                <w:rFonts w:ascii="Times New Roman" w:hAnsi="Times New Roman"/>
                <w:color w:val="000000"/>
              </w:rPr>
              <w:t xml:space="preserve"> are inured to the Southern climate and would make excellent soldiers.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many of the free men are idle and would benefit from a term of military service.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trusting the </w:t>
            </w:r>
            <w:proofErr w:type="spellStart"/>
            <w:r w:rsidRPr="00697E76">
              <w:rPr>
                <w:rFonts w:ascii="Times New Roman" w:hAnsi="Times New Roman"/>
                <w:color w:val="000000"/>
              </w:rPr>
              <w:t>free men</w:t>
            </w:r>
            <w:proofErr w:type="spellEnd"/>
            <w:r w:rsidRPr="00697E76">
              <w:rPr>
                <w:rFonts w:ascii="Times New Roman" w:hAnsi="Times New Roman"/>
                <w:color w:val="000000"/>
              </w:rPr>
              <w:t xml:space="preserve"> to serve in the military will forge a strong bond between them and the interests of the country.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free men of </w:t>
            </w:r>
            <w:proofErr w:type="spellStart"/>
            <w:r w:rsidRPr="00697E76">
              <w:rPr>
                <w:rFonts w:ascii="Times New Roman" w:hAnsi="Times New Roman"/>
                <w:color w:val="000000"/>
              </w:rPr>
              <w:t>colour</w:t>
            </w:r>
            <w:proofErr w:type="spellEnd"/>
            <w:r w:rsidRPr="00697E76">
              <w:rPr>
                <w:rFonts w:ascii="Times New Roman" w:hAnsi="Times New Roman"/>
                <w:color w:val="000000"/>
              </w:rPr>
              <w:t xml:space="preserve"> enjoy equal rights and privileges with white men.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free blacks must choose up sides - either stand with the nation or stand against it.</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One result of the American naval victories on the Great Lakes during the War of 1812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British naval blockade of the American coast.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improvement of the American fishing industry.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an increase in British naval operations in Canadian waters.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final elimination of British raiding parties landing on America's east coast.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U.S. disruption of British overseas trade.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 xml:space="preserve">At the peace conference at Ghent, the British began to withdraw many of its earlier demands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reverses in upper New York.</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loss at Baltimore.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increasing war weariness in Britain.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concern about the still dangerous France.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American victory at New Orleans.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88.</w:t>
      </w:r>
      <w:r>
        <w:rPr>
          <w:rFonts w:ascii="Times New Roman" w:hAnsi="Times New Roman"/>
          <w:color w:val="000000"/>
        </w:rPr>
        <w:tab/>
        <w:t>Political cartoons lampooned the states that threatened to leave the Union at the Harford Convention by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depicting Great Britain welcoming them back with promises of nobility, goods to smuggle and plenty of molasses and codfish.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showing them as spoiled children, acting out against a firm parent.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portraying them as militant anti-Federalists who put selfish interests above the nation's.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highlighting their rigid refusal to consider gradually ending slavery.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None of these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89.</w:t>
      </w:r>
      <w:r>
        <w:rPr>
          <w:rFonts w:ascii="Times New Roman" w:hAnsi="Times New Roman"/>
          <w:color w:val="000000"/>
        </w:rPr>
        <w:tab/>
        <w:t xml:space="preserve">The delegates of the Hartford Convention adopted resolutions that demanded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single-term limit on the presidency.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guarantee of no future wars with Britain.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financial compensation to New England for lost trade.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abolition of the three-fifths clause.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reduction in the amount of representation the South had in Congress.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228-229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The delegates of the Hartford Convention adopted resolutions that included a call for</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Constitutional amendment requiring a two-thirds vote in Congress before war was declared.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New England's secession from the Union.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separate peace treaty between New England and the British.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dissolution of the Federalist party.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war with England.</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The resolutions from the Hartford Convention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helped to cause the death of the Federalist party.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the resurgence of states' rights.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called for southern secession from the union.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supported use of state militias against the British.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called for the West to join the War of 1812.</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From a global perspective, the War of 1812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highly significant conflict.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more important to Europeans than to Americans.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of little importance.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responsible for the defeat of Napoleon.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more important than the American Revolution.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93.</w:t>
      </w:r>
      <w:r>
        <w:rPr>
          <w:rFonts w:ascii="Times New Roman" w:hAnsi="Times New Roman"/>
          <w:color w:val="000000"/>
        </w:rPr>
        <w:tab/>
        <w:t>In diplomatic and economic terms, the War of 1812</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a disaster for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could be considered the Second War for Independence.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had few significant consequences for Americans.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created permanent hostility between the United States and Canada.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made Americans more internationally minded.</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outcome of the War of 1812 was a(n)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decisive victory for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stimulus to patriotic nationalism in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embarrassment for American diplomacy.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heavy blow to American manufacturing.</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decisive victory for the British.</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For Native Americans, the War of 1812 meant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renewed ties to their British allies.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treaties in which they reluctantly relinquished lands north of the Ohio River.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spread of diseases that decimated tribal populations.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destruction of the buffalo, on which they relied for food and trade.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None of these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Rush-Bagot agreement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required the Indians to relinquish vast areas of tribal lands north of the Ohio River.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ended the traditional mutual suspicion and hatred between the United States and Great Britain.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limited naval armaments on the Great Lakes.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provided for Canadian independence from Great Britain.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gave Florida to the United States.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After Napoleon's defeat at Waterloo in 1815, Europe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engulfed by liberal and democratic revolutions.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developed very close ties to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formed a military alliance to contain any future French aggression.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turned toward conservatism, illiberalism, and reaction.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sought more trade with China.</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One of the most important by-products of the War of 1812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renewed commitment to states' rights.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heightened spirit of nationalism.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resurgence of the Federalist party.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increased economic dependence on Europe.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subjugation of the Indians.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99.</w:t>
      </w:r>
      <w:r>
        <w:rPr>
          <w:rFonts w:ascii="Times New Roman" w:hAnsi="Times New Roman"/>
          <w:color w:val="000000"/>
        </w:rPr>
        <w:tab/>
        <w:t>The two most internationally recognized American writers in the 1820s were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Washington Irving and James </w:t>
            </w:r>
            <w:proofErr w:type="spellStart"/>
            <w:r w:rsidRPr="00697E76">
              <w:rPr>
                <w:rFonts w:ascii="Times New Roman" w:hAnsi="Times New Roman"/>
                <w:color w:val="000000"/>
              </w:rPr>
              <w:t>Fenimore</w:t>
            </w:r>
            <w:proofErr w:type="spellEnd"/>
            <w:r w:rsidRPr="00697E76">
              <w:rPr>
                <w:rFonts w:ascii="Times New Roman" w:hAnsi="Times New Roman"/>
                <w:color w:val="000000"/>
              </w:rPr>
              <w:t xml:space="preserve"> Cooper.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Edgar Allan Poe and Charles Baudelaire.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Walt Whitman and Emily Dickinson.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Herman Melville and Nathaniel Hawthorne.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Ralph Waldo Emerson and Henry David Thoreau.</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100.</w:t>
      </w:r>
      <w:r>
        <w:rPr>
          <w:rFonts w:ascii="Times New Roman" w:hAnsi="Times New Roman"/>
          <w:color w:val="000000"/>
        </w:rPr>
        <w:tab/>
        <w:t xml:space="preserve">Post-War of 1812, nationalism could be seen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way in which American painters depicted the beauty of American landscapes.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revival of American religion.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building of a more handsome national capital.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an expanded army and navy.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development of a national literature.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At the end of the War of 1812, British manufacturers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discontinued trade with America.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conducted only limited trade with America.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began dumping their goods in America at extremely low prices.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demanded a high tariff against American goods.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their profits fall dramatically.</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Tariff of 1816 was the first in American history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to be enacted without the consent of Congress.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intended to raise revenue.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that aimed to protect American industry.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to impose taxes on American goods.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designed to protect Southern agriculture.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103.</w:t>
      </w:r>
      <w:r>
        <w:rPr>
          <w:rFonts w:ascii="Times New Roman" w:hAnsi="Times New Roman"/>
          <w:color w:val="000000"/>
        </w:rPr>
        <w:tab/>
        <w:t xml:space="preserve">Henry Clay embraced a program in 1824 called the American System which would create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strong banking system.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easy and abundant credit.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protective tariff to enable manufacturing to grow.</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network of roads and canals for transporting foodstuffs, raw materials and manufactured goods nationwide.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solid navy to protect America's merchant ships.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New England opposed the notion of federally constructed roads because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cost too much.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Democratic-Republicans favored them.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canals were a superior means of transportation.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would drain away population and create competing states in the West.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were poorly constructed.</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105.</w:t>
      </w:r>
      <w:r>
        <w:rPr>
          <w:rFonts w:ascii="Times New Roman" w:hAnsi="Times New Roman"/>
          <w:color w:val="000000"/>
        </w:rPr>
        <w:tab/>
        <w:t>Democratic-Republicans opposed Henry Clay's American System because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it favored only the South.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it would provide stiff competition to the Erie Canal.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believed that it was unconstitutional.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thought it would center more control in Washington.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they believed in low tariffs and low taxes.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Era of Good Feelings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characterized by the absence of any serious problems.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noted for cooperation between the Democratic-Republicans and the Federalists.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marked a temporary end to sectionalism by uniting all parts of the country.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a misnomer, because the period was a troubled one.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the start of the Whig political party.</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With the demise of the Federalist party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Democratic-Republicans established one-party rule.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another party arose very quickly to take its place.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little political trouble ensued.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sectionalism disappeared.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Whig party rose to take its place.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108.</w:t>
      </w:r>
      <w:r>
        <w:rPr>
          <w:rFonts w:ascii="Times New Roman" w:hAnsi="Times New Roman"/>
          <w:color w:val="000000"/>
        </w:rPr>
        <w:tab/>
        <w:t xml:space="preserve">The Panic of 1819 brought with it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inflation.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unemployment.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bank failures.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debtors' prisons.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bankruptcies.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233</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One of the major causes of the Panic of 1819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bankruptcies.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proofErr w:type="spellStart"/>
            <w:r w:rsidRPr="00697E76">
              <w:rPr>
                <w:rFonts w:ascii="Times New Roman" w:hAnsi="Times New Roman"/>
                <w:color w:val="000000"/>
              </w:rPr>
              <w:t>overspeculation</w:t>
            </w:r>
            <w:proofErr w:type="spellEnd"/>
            <w:r w:rsidRPr="00697E76">
              <w:rPr>
                <w:rFonts w:ascii="Times New Roman" w:hAnsi="Times New Roman"/>
                <w:color w:val="000000"/>
              </w:rPr>
              <w:t xml:space="preserve"> in frontier lands.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deflation.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the failure to </w:t>
            </w:r>
            <w:proofErr w:type="spellStart"/>
            <w:r w:rsidRPr="00697E76">
              <w:rPr>
                <w:rFonts w:ascii="Times New Roman" w:hAnsi="Times New Roman"/>
                <w:color w:val="000000"/>
              </w:rPr>
              <w:t>recharter</w:t>
            </w:r>
            <w:proofErr w:type="spellEnd"/>
            <w:r w:rsidRPr="00697E76">
              <w:rPr>
                <w:rFonts w:ascii="Times New Roman" w:hAnsi="Times New Roman"/>
                <w:color w:val="000000"/>
              </w:rPr>
              <w:t xml:space="preserve"> the Bank of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drought that resulted in poor agricultural production.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233</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110.</w:t>
      </w:r>
      <w:r>
        <w:rPr>
          <w:rFonts w:ascii="Times New Roman" w:hAnsi="Times New Roman"/>
          <w:color w:val="000000"/>
        </w:rPr>
        <w:tab/>
        <w:t xml:space="preserve">The western land boom resulted from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it was a continuation of the old westward movement.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land exhaustion in older tobacco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speculators accepted small down payments.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frontier was pacified with the defeat of the Indians.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construction of railroad lines west of the Mississippi River.</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233-234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111.</w:t>
      </w:r>
      <w:r>
        <w:rPr>
          <w:rFonts w:ascii="Times New Roman" w:hAnsi="Times New Roman"/>
          <w:color w:val="000000"/>
        </w:rPr>
        <w:tab/>
        <w:t>One of the West's persistent political demands was for</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strong gold-back monetary system.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stronger Bank of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cheap money issued by unregulated banks.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federal aid to agriculture.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homestead act offering free land to settlers.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When the House of Representatives passed the Tallmadge Amendment in response to Missouri's request for admission to the Union, the South thought that the amendment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would threaten the sectional balance.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might keep alive the institution of slavery.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would slow the growth of the West.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would silence the abolitionists.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would keep Maine out of the union.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The first state entirely west of the Mississippi River to be carved out of the Louisiana Territory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Kansas.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Louisiana.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Texas.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Arkansas.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Missouri.</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In the North, the admission of Missouri as a state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inspired a small but growing group of antislavery advocates to speak out against the evils of slavery.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hailed by merchants as a potential new market.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seen as a chance to strengthen the "New England dynasty"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inspired a movement to amend the Constitution.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None of these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As a result of the Missouri Compromise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there were more slave than free states in the Union.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slavery was outlawed in all states north of the forty-second parallel.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slavery was banned north of 36° 30' in the Louisiana Purchase territory.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Missouri was required to free its slaves when they reached full adulthood.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there were more free states than slave states in the Union.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 xml:space="preserve">All of the following were results of the Missouri Compromise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extremists in both the North and South were not satisfied.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Missouri entered the Union as a slave state.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Maine entered the Union as a free state.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sectionalism was reduced.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balance between the North and South was kept even.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235</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117.</w:t>
      </w:r>
      <w:r>
        <w:rPr>
          <w:rFonts w:ascii="Times New Roman" w:hAnsi="Times New Roman"/>
          <w:color w:val="000000"/>
        </w:rPr>
        <w:tab/>
        <w:t xml:space="preserve">People moved into the Old Northwest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canal and highway boom opened the area to settlement.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Indian threat had been substantially weakened.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to acquire cheap and productive land.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to escape the domination of wealthy plantation owners.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to expand the territory where slavery was legal.</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236-237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Settlers from the South who moved into the Old Northwest territory were known 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Yankees.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carpet baggers.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planters.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slave holders.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Butternuts.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236</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119.</w:t>
      </w:r>
      <w:r>
        <w:rPr>
          <w:rFonts w:ascii="Times New Roman" w:hAnsi="Times New Roman"/>
          <w:color w:val="000000"/>
        </w:rPr>
        <w:tab/>
        <w:t xml:space="preserve">When moving to the Old Northwest, settlers from the North wanted to do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pay taxes for public improvements.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build roads and canals.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support an educated clergy.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develop public education.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live in harmony with the Indians.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236-237</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In interpreting the Constitution, John Marshall</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favored loose construction.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supported strict construction.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supported an unchanging document.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advocated state control of interstate commerce.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set few precedents.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John Marshall uttered his famous legal dictum that "the power to tax involves the power to destroy" in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Gibbons </w:t>
            </w:r>
            <w:r w:rsidRPr="00697E76">
              <w:rPr>
                <w:rFonts w:ascii="Times New Roman" w:hAnsi="Times New Roman"/>
                <w:color w:val="000000"/>
              </w:rPr>
              <w:t xml:space="preserve">v. </w:t>
            </w:r>
            <w:r w:rsidRPr="00697E76">
              <w:rPr>
                <w:rFonts w:ascii="Times New Roman" w:hAnsi="Times New Roman"/>
                <w:i/>
                <w:iCs/>
                <w:color w:val="000000"/>
              </w:rPr>
              <w:t>Ogden</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Fletcher </w:t>
            </w:r>
            <w:r w:rsidRPr="00697E76">
              <w:rPr>
                <w:rFonts w:ascii="Times New Roman" w:hAnsi="Times New Roman"/>
                <w:color w:val="000000"/>
              </w:rPr>
              <w:t xml:space="preserve">v. </w:t>
            </w:r>
            <w:r w:rsidRPr="00697E76">
              <w:rPr>
                <w:rFonts w:ascii="Times New Roman" w:hAnsi="Times New Roman"/>
                <w:i/>
                <w:iCs/>
                <w:color w:val="000000"/>
              </w:rPr>
              <w:t>Peck</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McCulloch </w:t>
            </w:r>
            <w:r w:rsidRPr="00697E76">
              <w:rPr>
                <w:rFonts w:ascii="Times New Roman" w:hAnsi="Times New Roman"/>
                <w:color w:val="000000"/>
              </w:rPr>
              <w:t xml:space="preserve">v. </w:t>
            </w:r>
            <w:r w:rsidRPr="00697E76">
              <w:rPr>
                <w:rFonts w:ascii="Times New Roman" w:hAnsi="Times New Roman"/>
                <w:i/>
                <w:iCs/>
                <w:color w:val="000000"/>
              </w:rPr>
              <w:t>Maryland</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Dartmouth College </w:t>
            </w:r>
            <w:r w:rsidRPr="00697E76">
              <w:rPr>
                <w:rFonts w:ascii="Times New Roman" w:hAnsi="Times New Roman"/>
                <w:color w:val="000000"/>
              </w:rPr>
              <w:t xml:space="preserve">v. </w:t>
            </w:r>
            <w:r w:rsidRPr="00697E76">
              <w:rPr>
                <w:rFonts w:ascii="Times New Roman" w:hAnsi="Times New Roman"/>
                <w:i/>
                <w:iCs/>
                <w:color w:val="000000"/>
              </w:rPr>
              <w:t>Woodward</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Marbury </w:t>
            </w:r>
            <w:r w:rsidRPr="00697E76">
              <w:rPr>
                <w:rFonts w:ascii="Times New Roman" w:hAnsi="Times New Roman"/>
                <w:color w:val="000000"/>
              </w:rPr>
              <w:t xml:space="preserve">v. </w:t>
            </w:r>
            <w:r w:rsidRPr="00697E76">
              <w:rPr>
                <w:rFonts w:ascii="Times New Roman" w:hAnsi="Times New Roman"/>
                <w:i/>
                <w:iCs/>
                <w:color w:val="000000"/>
              </w:rPr>
              <w:t>Madison</w:t>
            </w:r>
            <w:r w:rsidRPr="00697E76">
              <w:rPr>
                <w:rFonts w:ascii="Times New Roman" w:hAnsi="Times New Roman"/>
                <w:color w:val="000000"/>
              </w:rPr>
              <w:t>.</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 xml:space="preserve">In the cases of </w:t>
      </w:r>
      <w:r>
        <w:rPr>
          <w:rFonts w:ascii="Times New Roman" w:hAnsi="Times New Roman"/>
          <w:i/>
          <w:iCs/>
          <w:color w:val="000000"/>
        </w:rPr>
        <w:t xml:space="preserve">Fletcher v. Peck </w:t>
      </w:r>
      <w:r>
        <w:rPr>
          <w:rFonts w:ascii="Times New Roman" w:hAnsi="Times New Roman"/>
          <w:color w:val="000000"/>
        </w:rPr>
        <w:t xml:space="preserve">and </w:t>
      </w:r>
      <w:r>
        <w:rPr>
          <w:rFonts w:ascii="Times New Roman" w:hAnsi="Times New Roman"/>
          <w:i/>
          <w:iCs/>
          <w:color w:val="000000"/>
        </w:rPr>
        <w:t>Dartmouth College v. Woodward</w:t>
      </w:r>
      <w:r>
        <w:rPr>
          <w:rFonts w:ascii="Times New Roman" w:hAnsi="Times New Roman"/>
          <w:color w:val="000000"/>
        </w:rPr>
        <w:t>, Chief Justice John Marshall's rulings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erected barriers against democratic attacks on property rights.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established the principle of judicial review.</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demonstrated his support for states' rights.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upheld federal authority against individual rights at the federal level.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held federal regulatory laws unconstitutional if they conflicted with the U.S. Constitution.</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123.</w:t>
      </w:r>
      <w:r>
        <w:rPr>
          <w:rFonts w:ascii="Times New Roman" w:hAnsi="Times New Roman"/>
          <w:color w:val="000000"/>
        </w:rPr>
        <w:tab/>
        <w:t xml:space="preserve">In </w:t>
      </w:r>
      <w:r>
        <w:rPr>
          <w:rFonts w:ascii="Times New Roman" w:hAnsi="Times New Roman"/>
          <w:i/>
          <w:iCs/>
          <w:color w:val="000000"/>
        </w:rPr>
        <w:t xml:space="preserve">McCulloch </w:t>
      </w:r>
      <w:r>
        <w:rPr>
          <w:rFonts w:ascii="Times New Roman" w:hAnsi="Times New Roman"/>
          <w:color w:val="000000"/>
        </w:rPr>
        <w:t xml:space="preserve">v. </w:t>
      </w:r>
      <w:r>
        <w:rPr>
          <w:rFonts w:ascii="Times New Roman" w:hAnsi="Times New Roman"/>
          <w:i/>
          <w:iCs/>
          <w:color w:val="000000"/>
        </w:rPr>
        <w:t>Maryland</w:t>
      </w:r>
      <w:r>
        <w:rPr>
          <w:rFonts w:ascii="Times New Roman" w:hAnsi="Times New Roman"/>
          <w:color w:val="000000"/>
        </w:rPr>
        <w:t xml:space="preserve">, </w:t>
      </w:r>
      <w:r>
        <w:rPr>
          <w:rFonts w:ascii="Times New Roman" w:hAnsi="Times New Roman"/>
          <w:i/>
          <w:iCs/>
          <w:color w:val="000000"/>
        </w:rPr>
        <w:t xml:space="preserve">Cohens </w:t>
      </w:r>
      <w:r>
        <w:rPr>
          <w:rFonts w:ascii="Times New Roman" w:hAnsi="Times New Roman"/>
          <w:color w:val="000000"/>
        </w:rPr>
        <w:t xml:space="preserve">v. </w:t>
      </w:r>
      <w:r>
        <w:rPr>
          <w:rFonts w:ascii="Times New Roman" w:hAnsi="Times New Roman"/>
          <w:i/>
          <w:iCs/>
          <w:color w:val="000000"/>
        </w:rPr>
        <w:t>Virginia</w:t>
      </w:r>
      <w:r>
        <w:rPr>
          <w:rFonts w:ascii="Times New Roman" w:hAnsi="Times New Roman"/>
          <w:color w:val="000000"/>
        </w:rPr>
        <w:t xml:space="preserve">, and </w:t>
      </w:r>
      <w:r>
        <w:rPr>
          <w:rFonts w:ascii="Times New Roman" w:hAnsi="Times New Roman"/>
          <w:i/>
          <w:iCs/>
          <w:color w:val="000000"/>
        </w:rPr>
        <w:t xml:space="preserve">Gibbons </w:t>
      </w:r>
      <w:r>
        <w:rPr>
          <w:rFonts w:ascii="Times New Roman" w:hAnsi="Times New Roman"/>
          <w:color w:val="000000"/>
        </w:rPr>
        <w:t xml:space="preserve">v. </w:t>
      </w:r>
      <w:r>
        <w:rPr>
          <w:rFonts w:ascii="Times New Roman" w:hAnsi="Times New Roman"/>
          <w:i/>
          <w:iCs/>
          <w:color w:val="000000"/>
        </w:rPr>
        <w:t>Ogden</w:t>
      </w:r>
      <w:r>
        <w:rPr>
          <w:rFonts w:ascii="Times New Roman" w:hAnsi="Times New Roman"/>
          <w:color w:val="000000"/>
        </w:rPr>
        <w:t>, Chief Justice Marshall's rulings limited the extent of</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states' rights.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judicial review.</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federalism.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constitutionalism.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federal authority.</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John Marshall's rulings almost single-handedly shaped Constitutional interpretation in the direction of</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strict adherence to the letter of the Constitution.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upholding individual liberties.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preserving the balance of power between Congress and the president.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nationalistic centralism and conservatism.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states' rights over the federal government.</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John Marshall's rulings upheld a defense of property rights against public pressure in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McCulloch </w:t>
            </w:r>
            <w:r w:rsidRPr="00697E76">
              <w:rPr>
                <w:rFonts w:ascii="Times New Roman" w:hAnsi="Times New Roman"/>
                <w:color w:val="000000"/>
              </w:rPr>
              <w:t xml:space="preserve">v. </w:t>
            </w:r>
            <w:r w:rsidRPr="00697E76">
              <w:rPr>
                <w:rFonts w:ascii="Times New Roman" w:hAnsi="Times New Roman"/>
                <w:i/>
                <w:iCs/>
                <w:color w:val="000000"/>
              </w:rPr>
              <w:t>Maryland</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Marbury </w:t>
            </w:r>
            <w:r w:rsidRPr="00697E76">
              <w:rPr>
                <w:rFonts w:ascii="Times New Roman" w:hAnsi="Times New Roman"/>
                <w:color w:val="000000"/>
              </w:rPr>
              <w:t xml:space="preserve">v. </w:t>
            </w:r>
            <w:r w:rsidRPr="00697E76">
              <w:rPr>
                <w:rFonts w:ascii="Times New Roman" w:hAnsi="Times New Roman"/>
                <w:i/>
                <w:iCs/>
                <w:color w:val="000000"/>
              </w:rPr>
              <w:t>Madison</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Cohens </w:t>
            </w:r>
            <w:r w:rsidRPr="00697E76">
              <w:rPr>
                <w:rFonts w:ascii="Times New Roman" w:hAnsi="Times New Roman"/>
                <w:color w:val="000000"/>
              </w:rPr>
              <w:t xml:space="preserve">v. </w:t>
            </w:r>
            <w:r w:rsidRPr="00697E76">
              <w:rPr>
                <w:rFonts w:ascii="Times New Roman" w:hAnsi="Times New Roman"/>
                <w:i/>
                <w:iCs/>
                <w:color w:val="000000"/>
              </w:rPr>
              <w:t>Virginia</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Fletcher </w:t>
            </w:r>
            <w:r w:rsidRPr="00697E76">
              <w:rPr>
                <w:rFonts w:ascii="Times New Roman" w:hAnsi="Times New Roman"/>
                <w:color w:val="000000"/>
              </w:rPr>
              <w:t xml:space="preserve">v. </w:t>
            </w:r>
            <w:r w:rsidRPr="00697E76">
              <w:rPr>
                <w:rFonts w:ascii="Times New Roman" w:hAnsi="Times New Roman"/>
                <w:i/>
                <w:iCs/>
                <w:color w:val="000000"/>
              </w:rPr>
              <w:t>Peck</w:t>
            </w:r>
            <w:r w:rsidRPr="00697E76">
              <w:rPr>
                <w:rFonts w:ascii="Times New Roman" w:hAnsi="Times New Roman"/>
                <w:color w:val="000000"/>
              </w:rPr>
              <w: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i/>
                <w:iCs/>
                <w:color w:val="000000"/>
              </w:rPr>
              <w:t xml:space="preserve">Gibbons </w:t>
            </w:r>
            <w:r w:rsidRPr="00697E76">
              <w:rPr>
                <w:rFonts w:ascii="Times New Roman" w:hAnsi="Times New Roman"/>
                <w:color w:val="000000"/>
              </w:rPr>
              <w:t xml:space="preserve">v. </w:t>
            </w:r>
            <w:r w:rsidRPr="00697E76">
              <w:rPr>
                <w:rFonts w:ascii="Times New Roman" w:hAnsi="Times New Roman"/>
                <w:i/>
                <w:iCs/>
                <w:color w:val="000000"/>
              </w:rPr>
              <w:t>Ogden</w:t>
            </w:r>
            <w:r w:rsidRPr="00697E76">
              <w:rPr>
                <w:rFonts w:ascii="Times New Roman" w:hAnsi="Times New Roman"/>
                <w:color w:val="000000"/>
              </w:rPr>
              <w:t>.</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238</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The United States' most successful diplomat in the Era of Good Feelings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John C. Calhoun.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Daniel Webster.</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John Quincy Adams.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Andrew Jackson.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James Monroe.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The Treaty of 1818 with England</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used the watershed of the Missouri River to define the United States' border with Canada as far west as the Rocky Mountains.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formally recognized America's earlier conquest of West Florida.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called for a ten-year joint occupation of the Oregon country by both American citizens and British subjects.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granted Canada exclusive use of Newfoundland fisheries.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the United States forced to give up its tariffs on British goods.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239</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Andrew Jackson's military exploits were instrumental in the United States gaining</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favorable border with Canada from the Great Lakes to the Rocky Mountains.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possession of Florida from the Spanish.</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joint fishing rights in Labrador, Nova Scotia, and Newfoundland.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naval limitations on the Great Lakes.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gaining control of eastern Texas.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240-241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Spain sold Florida to the United States because it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wanted to help America to become a rival to Britain.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could not defend the area and would lose it in any case.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received America's promise to give up claims to Oregon.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pulling out of the Western Hemisphere.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decided to concentrate its efforts in Mexico.</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240-241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Britain opposed Spain's reestablishing its authority in Latin American countries that had successfully revolted because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Britain had now allied itself with France.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Britain had great sympathy toward democratic revolutions.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United States had asked for such a policy.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ports of these nations were now open to lucrative trade.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it wanted to take control of these nations.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241</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 xml:space="preserve">The doctrine of </w:t>
      </w:r>
      <w:proofErr w:type="spellStart"/>
      <w:r>
        <w:rPr>
          <w:rFonts w:ascii="Times New Roman" w:hAnsi="Times New Roman"/>
          <w:color w:val="000000"/>
        </w:rPr>
        <w:t>noncolonization</w:t>
      </w:r>
      <w:proofErr w:type="spellEnd"/>
      <w:r>
        <w:rPr>
          <w:rFonts w:ascii="Times New Roman" w:hAnsi="Times New Roman"/>
          <w:color w:val="000000"/>
        </w:rPr>
        <w:t xml:space="preserve"> in the Monroe Doctrine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applicable only to Central and South America.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response to the apparent designs of the Russians in Alaska and Oregon.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included in the doctrine only over the opposition of Secretary of State John Quincy Adams.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mostly a symbolic gesture of goodwill to the Latin American republics.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aimed at British efforts to gain control over Cuba.</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At the time it was issued, the Monroe Doctrine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incapable of being enforced by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greeted with enthusiasm and gratitude in South America.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universally acclaimed in Britain as a great act of statesmanship.</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welcomed with relief by European powers who feared British power in the Western Hemisphere.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opposed by both the Whigs and the Democratic-Republicans.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243</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Latin America's reaction to the Monroe Doctrine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enthusiastic.</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fearful of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unconcerned or unimpressed.</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relying on Britain to void it.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None of these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243</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134.</w:t>
      </w:r>
      <w:r>
        <w:rPr>
          <w:rFonts w:ascii="Times New Roman" w:hAnsi="Times New Roman"/>
          <w:color w:val="000000"/>
        </w:rPr>
        <w:tab/>
        <w:t>The Russo-American Treaty of 1824 fixed the southernmost limits of Russian occupation of North America at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54° 40'.</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36° 30'.</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forty-second parallel.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forty-ninth parallel.</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fifty-first parallel.</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243</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The Monroe Doctrine was</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striking new departure in American foreign policy.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quickly codified into international law.</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binding pledge on each subsequent presidential administration.</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an expression of the illusion of deepening American isolationism from world affairs.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commitment by the United States to internationalism.</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D</w:t>
      </w:r>
      <w:r w:rsidRPr="00ED2253">
        <w:rPr>
          <w:rFonts w:ascii="Times New Roman" w:hAnsi="Times New Roman"/>
          <w:color w:val="000000"/>
          <w:lang w:val="fr-FR"/>
        </w:rPr>
        <w:tab/>
      </w:r>
      <w:r w:rsidRPr="00ED2253">
        <w:rPr>
          <w:rFonts w:ascii="Times New Roman" w:hAnsi="Times New Roman"/>
          <w:color w:val="000000"/>
          <w:lang w:val="fr-FR"/>
        </w:rPr>
        <w:tab/>
        <w:t>REF:</w:t>
      </w:r>
      <w:r w:rsidRPr="00ED2253">
        <w:rPr>
          <w:rFonts w:ascii="Times New Roman" w:hAnsi="Times New Roman"/>
          <w:color w:val="000000"/>
          <w:lang w:val="fr-FR"/>
        </w:rPr>
        <w:tab/>
        <w:t>p. 244</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97E76" w:rsidRPr="00ED2253" w:rsidRDefault="00697E76">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ED2253">
        <w:rPr>
          <w:rFonts w:ascii="Times New Roman" w:hAnsi="Times New Roman"/>
          <w:b/>
          <w:bCs/>
          <w:color w:val="000000"/>
          <w:lang w:val="fr-FR"/>
        </w:rPr>
        <w:t>MULTIPLE RESPONSE</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D2253">
        <w:rPr>
          <w:rFonts w:ascii="Times New Roman" w:hAnsi="Times New Roman"/>
          <w:color w:val="000000"/>
          <w:lang w:val="fr-FR"/>
        </w:rPr>
        <w:tab/>
      </w:r>
      <w:r>
        <w:rPr>
          <w:rFonts w:ascii="Times New Roman" w:hAnsi="Times New Roman"/>
          <w:color w:val="000000"/>
        </w:rPr>
        <w:t>136.</w:t>
      </w:r>
      <w:r>
        <w:rPr>
          <w:rFonts w:ascii="Times New Roman" w:hAnsi="Times New Roman"/>
          <w:color w:val="000000"/>
        </w:rPr>
        <w:tab/>
        <w:t>America's postwar nationalism manifested itself in the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proofErr w:type="spellStart"/>
            <w:r w:rsidRPr="00697E76">
              <w:rPr>
                <w:rFonts w:ascii="Times New Roman" w:hAnsi="Times New Roman"/>
                <w:color w:val="000000"/>
              </w:rPr>
              <w:t>rechartering</w:t>
            </w:r>
            <w:proofErr w:type="spellEnd"/>
            <w:r w:rsidRPr="00697E76">
              <w:rPr>
                <w:rFonts w:ascii="Times New Roman" w:hAnsi="Times New Roman"/>
                <w:color w:val="000000"/>
              </w:rPr>
              <w:t xml:space="preserve"> of a national bank.</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 xml:space="preserve">literary themes of James </w:t>
            </w:r>
            <w:proofErr w:type="spellStart"/>
            <w:r w:rsidRPr="00697E76">
              <w:rPr>
                <w:rFonts w:ascii="Times New Roman" w:hAnsi="Times New Roman"/>
                <w:color w:val="000000"/>
              </w:rPr>
              <w:t>Fenimore</w:t>
            </w:r>
            <w:proofErr w:type="spellEnd"/>
            <w:r w:rsidRPr="00697E76">
              <w:rPr>
                <w:rFonts w:ascii="Times New Roman" w:hAnsi="Times New Roman"/>
                <w:color w:val="000000"/>
              </w:rPr>
              <w:t xml:space="preserve"> Cooper and Washington Irving.</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financial Panic of 1819.</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Missouri Compromise debates.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explorations of Lewis and Clark.</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230-232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Henry Clay's American System called for</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federally funded internal improvements.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abolition of slavery in the territories.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international free trade.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protective tariffs.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continuation of the National Bank.</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231-232</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The Panic of 1819</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created a setback for postwar nationalism.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was particularly damaging to the West.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led to the Land Act of 1820.</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resulted in legislation against imprisonment for debt in many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saw the election of a Whig president in 1820.</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A, B, C, D</w:t>
      </w:r>
      <w:r w:rsidRPr="00ED2253">
        <w:rPr>
          <w:rFonts w:ascii="Times New Roman" w:hAnsi="Times New Roman"/>
          <w:color w:val="000000"/>
          <w:lang w:val="fr-FR"/>
        </w:rPr>
        <w:tab/>
      </w:r>
      <w:r w:rsidRPr="00ED2253">
        <w:rPr>
          <w:rFonts w:ascii="Times New Roman" w:hAnsi="Times New Roman"/>
          <w:color w:val="000000"/>
          <w:lang w:val="fr-FR"/>
        </w:rPr>
        <w:tab/>
        <w:t>REF:</w:t>
      </w:r>
      <w:r w:rsidRPr="00ED2253">
        <w:rPr>
          <w:rFonts w:ascii="Times New Roman" w:hAnsi="Times New Roman"/>
          <w:color w:val="000000"/>
          <w:lang w:val="fr-FR"/>
        </w:rPr>
        <w:tab/>
        <w:t>p. 233</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7F0D3A" w:rsidRPr="00ED2253" w:rsidRDefault="007F0D3A">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D2253">
        <w:rPr>
          <w:rFonts w:ascii="Times New Roman" w:hAnsi="Times New Roman"/>
          <w:color w:val="000000"/>
          <w:lang w:val="fr-FR"/>
        </w:rPr>
        <w:lastRenderedPageBreak/>
        <w:tab/>
      </w:r>
      <w:r>
        <w:rPr>
          <w:rFonts w:ascii="Times New Roman" w:hAnsi="Times New Roman"/>
          <w:color w:val="000000"/>
        </w:rPr>
        <w:t>139.</w:t>
      </w:r>
      <w:r>
        <w:rPr>
          <w:rFonts w:ascii="Times New Roman" w:hAnsi="Times New Roman"/>
          <w:color w:val="000000"/>
        </w:rPr>
        <w:tab/>
        <w:t>The rapid growth and development of the West after 1815 were stimulated by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lure of cheap lands to easterners and European immigrants.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construction of new roads through the mountains into the West.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subduing of the Indian tribes during the War of 1812.</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abolition of slavery from western territories.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Spanish leaving California.</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A, B, C</w:t>
      </w:r>
      <w:r w:rsidRPr="00ED2253">
        <w:rPr>
          <w:rFonts w:ascii="Times New Roman" w:hAnsi="Times New Roman"/>
          <w:color w:val="000000"/>
          <w:lang w:val="fr-FR"/>
        </w:rPr>
        <w:tab/>
      </w:r>
      <w:r w:rsidRPr="00ED2253">
        <w:rPr>
          <w:rFonts w:ascii="Times New Roman" w:hAnsi="Times New Roman"/>
          <w:color w:val="000000"/>
          <w:lang w:val="fr-FR"/>
        </w:rPr>
        <w:tab/>
        <w:t>REF:</w:t>
      </w:r>
      <w:r w:rsidRPr="00ED2253">
        <w:rPr>
          <w:rFonts w:ascii="Times New Roman" w:hAnsi="Times New Roman"/>
          <w:color w:val="000000"/>
          <w:lang w:val="fr-FR"/>
        </w:rPr>
        <w:tab/>
        <w:t>p. 233-234</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D2253">
        <w:rPr>
          <w:rFonts w:ascii="Times New Roman" w:hAnsi="Times New Roman"/>
          <w:color w:val="000000"/>
          <w:lang w:val="fr-FR"/>
        </w:rPr>
        <w:tab/>
      </w:r>
      <w:r>
        <w:rPr>
          <w:rFonts w:ascii="Times New Roman" w:hAnsi="Times New Roman"/>
          <w:color w:val="000000"/>
        </w:rPr>
        <w:t>140.</w:t>
      </w:r>
      <w:r>
        <w:rPr>
          <w:rFonts w:ascii="Times New Roman" w:hAnsi="Times New Roman"/>
          <w:color w:val="000000"/>
        </w:rPr>
        <w:tab/>
        <w:t>Sectionalism was stimulated by the</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American System.</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death of the Federalist party.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Panic of 1819.</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Tallmadge Amendment.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Monroe Doctrine.</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234</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141.</w:t>
      </w:r>
      <w:r>
        <w:rPr>
          <w:rFonts w:ascii="Times New Roman" w:hAnsi="Times New Roman"/>
          <w:color w:val="000000"/>
        </w:rPr>
        <w:tab/>
        <w:t>John Marshall's decisions as chief justice revealed his belief in</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manhood-suffrage democracy.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strong central government.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sanctity of private property.</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Hamiltonian principles.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states' rights.</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B, C, D</w:t>
      </w:r>
      <w:r w:rsidRPr="00ED2253">
        <w:rPr>
          <w:rFonts w:ascii="Times New Roman" w:hAnsi="Times New Roman"/>
          <w:color w:val="000000"/>
          <w:lang w:val="fr-FR"/>
        </w:rPr>
        <w:tab/>
      </w:r>
      <w:r w:rsidRPr="00ED2253">
        <w:rPr>
          <w:rFonts w:ascii="Times New Roman" w:hAnsi="Times New Roman"/>
          <w:color w:val="000000"/>
          <w:lang w:val="fr-FR"/>
        </w:rPr>
        <w:tab/>
        <w:t>REF:</w:t>
      </w:r>
      <w:r w:rsidRPr="00ED2253">
        <w:rPr>
          <w:rFonts w:ascii="Times New Roman" w:hAnsi="Times New Roman"/>
          <w:color w:val="000000"/>
          <w:lang w:val="fr-FR"/>
        </w:rPr>
        <w:tab/>
        <w:t>p. 238-239</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D2253">
        <w:rPr>
          <w:rFonts w:ascii="Times New Roman" w:hAnsi="Times New Roman"/>
          <w:color w:val="000000"/>
          <w:lang w:val="fr-FR"/>
        </w:rPr>
        <w:tab/>
      </w:r>
      <w:r>
        <w:rPr>
          <w:rFonts w:ascii="Times New Roman" w:hAnsi="Times New Roman"/>
          <w:color w:val="000000"/>
        </w:rPr>
        <w:t>142.</w:t>
      </w:r>
      <w:r>
        <w:rPr>
          <w:rFonts w:ascii="Times New Roman" w:hAnsi="Times New Roman"/>
          <w:color w:val="000000"/>
        </w:rPr>
        <w:tab/>
        <w:t>In the Florida Purchase Treaty,</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Spain ceded ownership of East Florida to the United States.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United States surrendered its claims to Spanish Texas.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 boundary was established that separated American holdings in Louisiana and the Oregon Country from the Spanish Southwest.</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Spain promised to control Indian outlaws in East Florida.</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Spain promised to leave Cuba.</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Pr="00ED2253"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D2253">
        <w:rPr>
          <w:rFonts w:ascii="Times New Roman" w:hAnsi="Times New Roman"/>
          <w:color w:val="000000"/>
          <w:lang w:val="fr-FR"/>
        </w:rPr>
        <w:t>ANS:</w:t>
      </w:r>
      <w:r w:rsidRPr="00ED2253">
        <w:rPr>
          <w:rFonts w:ascii="Times New Roman" w:hAnsi="Times New Roman"/>
          <w:color w:val="000000"/>
          <w:lang w:val="fr-FR"/>
        </w:rPr>
        <w:tab/>
        <w:t>A, B, C</w:t>
      </w:r>
      <w:r w:rsidRPr="00ED2253">
        <w:rPr>
          <w:rFonts w:ascii="Times New Roman" w:hAnsi="Times New Roman"/>
          <w:color w:val="000000"/>
          <w:lang w:val="fr-FR"/>
        </w:rPr>
        <w:tab/>
      </w:r>
      <w:r w:rsidRPr="00ED2253">
        <w:rPr>
          <w:rFonts w:ascii="Times New Roman" w:hAnsi="Times New Roman"/>
          <w:color w:val="000000"/>
          <w:lang w:val="fr-FR"/>
        </w:rPr>
        <w:tab/>
        <w:t>REF:</w:t>
      </w:r>
      <w:r w:rsidRPr="00ED2253">
        <w:rPr>
          <w:rFonts w:ascii="Times New Roman" w:hAnsi="Times New Roman"/>
          <w:color w:val="000000"/>
          <w:lang w:val="fr-FR"/>
        </w:rPr>
        <w:tab/>
        <w:t>p. 241</w:t>
      </w:r>
    </w:p>
    <w:p w:rsidR="00697E76" w:rsidRPr="00ED2253" w:rsidRDefault="00697E76">
      <w:pPr>
        <w:widowControl w:val="0"/>
        <w:suppressAutoHyphens/>
        <w:autoSpaceDE w:val="0"/>
        <w:autoSpaceDN w:val="0"/>
        <w:adjustRightInd w:val="0"/>
        <w:spacing w:after="0" w:line="240" w:lineRule="auto"/>
        <w:rPr>
          <w:rFonts w:ascii="Times New Roman" w:hAnsi="Times New Roman"/>
          <w:color w:val="000000"/>
          <w:lang w:val="fr-FR"/>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D2253">
        <w:rPr>
          <w:rFonts w:ascii="Times New Roman" w:hAnsi="Times New Roman"/>
          <w:color w:val="000000"/>
          <w:lang w:val="fr-FR"/>
        </w:rPr>
        <w:tab/>
      </w:r>
      <w:r>
        <w:rPr>
          <w:rFonts w:ascii="Times New Roman" w:hAnsi="Times New Roman"/>
          <w:color w:val="000000"/>
        </w:rPr>
        <w:t>143.</w:t>
      </w:r>
      <w:r>
        <w:rPr>
          <w:rFonts w:ascii="Times New Roman" w:hAnsi="Times New Roman"/>
          <w:color w:val="000000"/>
        </w:rPr>
        <w:tab/>
        <w:t>The Monroe Doctrine was essentially intended to prevent</w:t>
      </w:r>
    </w:p>
    <w:tbl>
      <w:tblPr>
        <w:tblW w:w="0" w:type="auto"/>
        <w:tblCellMar>
          <w:left w:w="45" w:type="dxa"/>
          <w:right w:w="45" w:type="dxa"/>
        </w:tblCellMar>
        <w:tblLook w:val="0000" w:firstRow="0" w:lastRow="0" w:firstColumn="0" w:lastColumn="0" w:noHBand="0" w:noVBand="0"/>
      </w:tblPr>
      <w:tblGrid>
        <w:gridCol w:w="360"/>
        <w:gridCol w:w="8100"/>
      </w:tblGrid>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a.</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new European colonies from being established in the Western Hemisphere.</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b.</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European nations from intervening in the affairs of Latin American countries.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c.</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the United States from intervening in the affairs of Latin American countries.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dictatorships in Latin American governments.</w:t>
            </w:r>
          </w:p>
        </w:tc>
      </w:tr>
      <w:tr w:rsidR="00697E76" w:rsidRPr="00697E76">
        <w:tc>
          <w:tcPr>
            <w:tcW w:w="36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e.</w:t>
            </w:r>
          </w:p>
        </w:tc>
        <w:tc>
          <w:tcPr>
            <w:tcW w:w="8100" w:type="dxa"/>
            <w:tcBorders>
              <w:top w:val="nil"/>
              <w:left w:val="nil"/>
              <w:bottom w:val="nil"/>
              <w:right w:val="nil"/>
            </w:tcBorders>
          </w:tcPr>
          <w:p w:rsidR="00697E76" w:rsidRPr="00697E76" w:rsidRDefault="00697E76">
            <w:pPr>
              <w:widowControl w:val="0"/>
              <w:suppressAutoHyphens/>
              <w:autoSpaceDE w:val="0"/>
              <w:autoSpaceDN w:val="0"/>
              <w:adjustRightInd w:val="0"/>
              <w:spacing w:after="0" w:line="240" w:lineRule="auto"/>
              <w:rPr>
                <w:rFonts w:ascii="Times New Roman" w:hAnsi="Times New Roman"/>
                <w:color w:val="000000"/>
              </w:rPr>
            </w:pPr>
            <w:r w:rsidRPr="00697E76">
              <w:rPr>
                <w:rFonts w:ascii="Times New Roman" w:hAnsi="Times New Roman"/>
                <w:color w:val="000000"/>
              </w:rPr>
              <w:t>Russian control of Alaska.</w:t>
            </w:r>
          </w:p>
        </w:tc>
      </w:tr>
    </w:tbl>
    <w:p w:rsidR="00697E76" w:rsidRDefault="00697E76">
      <w:pPr>
        <w:widowControl w:val="0"/>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1" w:line="240" w:lineRule="auto"/>
        <w:rPr>
          <w:rFonts w:ascii="Times New Roman" w:hAnsi="Times New Roman"/>
          <w:color w:val="000000"/>
          <w:sz w:val="12"/>
          <w:szCs w:val="12"/>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242-243</w:t>
      </w:r>
    </w:p>
    <w:p w:rsidR="00697E76" w:rsidRDefault="00697E76">
      <w:pPr>
        <w:widowControl w:val="0"/>
        <w:suppressAutoHyphens/>
        <w:autoSpaceDE w:val="0"/>
        <w:autoSpaceDN w:val="0"/>
        <w:adjustRightInd w:val="0"/>
        <w:spacing w:after="0" w:line="240" w:lineRule="auto"/>
        <w:rPr>
          <w:rFonts w:ascii="Times New Roman" w:hAnsi="Times New Roman"/>
          <w:color w:val="000000"/>
          <w:sz w:val="36"/>
          <w:szCs w:val="36"/>
        </w:rPr>
      </w:pPr>
    </w:p>
    <w:p w:rsidR="00697E76" w:rsidRDefault="00697E7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Why were internal improvements a controversial issue in the decade following the War of 1812?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145.</w:t>
      </w:r>
      <w:r>
        <w:rPr>
          <w:rFonts w:ascii="Times New Roman" w:hAnsi="Times New Roman"/>
          <w:color w:val="000000"/>
        </w:rPr>
        <w:tab/>
        <w:t>Why was the West the region most seized with the spirit of nationalism following the War of 1812?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To what extent had John Quincy Adam's behavior during the Florida Purchase Treaty and the Monroe Doctrine earned him the title of the "lone-wolf nationalist"?</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Why did the United States reject the British foreign minister's proposal for a joint declaration of opposition to any further colonization in the Western Hemisphere?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To what extent was the Monroe Doctrine an isolationist document? Support your answer.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149.</w:t>
      </w:r>
      <w:r>
        <w:rPr>
          <w:rFonts w:ascii="Times New Roman" w:hAnsi="Times New Roman"/>
          <w:color w:val="000000"/>
        </w:rPr>
        <w:tab/>
        <w:t xml:space="preserve">Rank the following in the order of what you see as their importance in shaping America's legal system: </w:t>
      </w:r>
      <w:r>
        <w:rPr>
          <w:rFonts w:ascii="Times New Roman" w:hAnsi="Times New Roman"/>
          <w:i/>
          <w:iCs/>
          <w:color w:val="000000"/>
        </w:rPr>
        <w:t xml:space="preserve">McCulloch </w:t>
      </w:r>
      <w:r>
        <w:rPr>
          <w:rFonts w:ascii="Times New Roman" w:hAnsi="Times New Roman"/>
          <w:color w:val="000000"/>
        </w:rPr>
        <w:t xml:space="preserve">v. </w:t>
      </w:r>
      <w:r>
        <w:rPr>
          <w:rFonts w:ascii="Times New Roman" w:hAnsi="Times New Roman"/>
          <w:i/>
          <w:iCs/>
          <w:color w:val="000000"/>
        </w:rPr>
        <w:t>Maryland</w:t>
      </w:r>
      <w:r>
        <w:rPr>
          <w:rFonts w:ascii="Times New Roman" w:hAnsi="Times New Roman"/>
          <w:color w:val="000000"/>
        </w:rPr>
        <w:t xml:space="preserve">, </w:t>
      </w:r>
      <w:r>
        <w:rPr>
          <w:rFonts w:ascii="Times New Roman" w:hAnsi="Times New Roman"/>
          <w:i/>
          <w:iCs/>
          <w:color w:val="000000"/>
        </w:rPr>
        <w:t xml:space="preserve">Gibbons </w:t>
      </w:r>
      <w:r>
        <w:rPr>
          <w:rFonts w:ascii="Times New Roman" w:hAnsi="Times New Roman"/>
          <w:color w:val="000000"/>
        </w:rPr>
        <w:t xml:space="preserve">v. </w:t>
      </w:r>
      <w:r>
        <w:rPr>
          <w:rFonts w:ascii="Times New Roman" w:hAnsi="Times New Roman"/>
          <w:i/>
          <w:iCs/>
          <w:color w:val="000000"/>
        </w:rPr>
        <w:t>Ogden</w:t>
      </w:r>
      <w:r>
        <w:rPr>
          <w:rFonts w:ascii="Times New Roman" w:hAnsi="Times New Roman"/>
          <w:color w:val="000000"/>
        </w:rPr>
        <w:t xml:space="preserve">, </w:t>
      </w:r>
      <w:r>
        <w:rPr>
          <w:rFonts w:ascii="Times New Roman" w:hAnsi="Times New Roman"/>
          <w:i/>
          <w:iCs/>
          <w:color w:val="000000"/>
        </w:rPr>
        <w:t xml:space="preserve">Fletcher </w:t>
      </w:r>
      <w:r>
        <w:rPr>
          <w:rFonts w:ascii="Times New Roman" w:hAnsi="Times New Roman"/>
          <w:color w:val="000000"/>
        </w:rPr>
        <w:t xml:space="preserve">v. </w:t>
      </w:r>
      <w:r>
        <w:rPr>
          <w:rFonts w:ascii="Times New Roman" w:hAnsi="Times New Roman"/>
          <w:i/>
          <w:iCs/>
          <w:color w:val="000000"/>
        </w:rPr>
        <w:t>Peck</w:t>
      </w:r>
      <w:r>
        <w:rPr>
          <w:rFonts w:ascii="Times New Roman" w:hAnsi="Times New Roman"/>
          <w:color w:val="000000"/>
        </w:rPr>
        <w:t xml:space="preserve">, </w:t>
      </w:r>
      <w:r>
        <w:rPr>
          <w:rFonts w:ascii="Times New Roman" w:hAnsi="Times New Roman"/>
          <w:i/>
          <w:iCs/>
          <w:color w:val="000000"/>
        </w:rPr>
        <w:t xml:space="preserve">Dartmouth College </w:t>
      </w:r>
      <w:r>
        <w:rPr>
          <w:rFonts w:ascii="Times New Roman" w:hAnsi="Times New Roman"/>
          <w:color w:val="000000"/>
        </w:rPr>
        <w:t xml:space="preserve">v. </w:t>
      </w:r>
      <w:r>
        <w:rPr>
          <w:rFonts w:ascii="Times New Roman" w:hAnsi="Times New Roman"/>
          <w:i/>
          <w:iCs/>
          <w:color w:val="000000"/>
        </w:rPr>
        <w:t>Woodward</w:t>
      </w:r>
      <w:r>
        <w:rPr>
          <w:rFonts w:ascii="Times New Roman" w:hAnsi="Times New Roman"/>
          <w:color w:val="000000"/>
        </w:rPr>
        <w:t xml:space="preserve">, and </w:t>
      </w:r>
      <w:r>
        <w:rPr>
          <w:rFonts w:ascii="Times New Roman" w:hAnsi="Times New Roman"/>
          <w:i/>
          <w:iCs/>
          <w:color w:val="000000"/>
        </w:rPr>
        <w:t xml:space="preserve">Cohens </w:t>
      </w:r>
      <w:r>
        <w:rPr>
          <w:rFonts w:ascii="Times New Roman" w:hAnsi="Times New Roman"/>
          <w:color w:val="000000"/>
        </w:rPr>
        <w:t xml:space="preserve">v. </w:t>
      </w:r>
      <w:r>
        <w:rPr>
          <w:rFonts w:ascii="Times New Roman" w:hAnsi="Times New Roman"/>
          <w:i/>
          <w:iCs/>
          <w:color w:val="000000"/>
        </w:rPr>
        <w:t>Virginia</w:t>
      </w:r>
      <w:r>
        <w:rPr>
          <w:rFonts w:ascii="Times New Roman" w:hAnsi="Times New Roman"/>
          <w:color w:val="000000"/>
        </w:rPr>
        <w:t>. Justify your ranking.</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Select two of the following and explain what important contributions to American nationalism after the War of 1812 they made: John Marshall, Daniel Webster, Henry Clay, and John Quincy Adams? Justify your selection.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To what extent is the Era of Good Feelings "something of a misnomer" for the decade following the War of 1812?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152.</w:t>
      </w:r>
      <w:r>
        <w:rPr>
          <w:rFonts w:ascii="Times New Roman" w:hAnsi="Times New Roman"/>
          <w:color w:val="000000"/>
        </w:rPr>
        <w:tab/>
        <w:t>Historians have sometimes referred to the program of the Jeffersonian Republicans after 1815 as "neo-Federalist." Is this an accurate label? Why or why not?</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Compare and contrast the competing views behind both sides of the Missouri Compromise. To what extent can the compromise be seen as a victory and a loss for both sides. Which side do you think got the better deal? Justify your answer.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The text's authors crown John Marshall as "the foremost of the Molding Fathers," whereas a contemporary newspaper editorial condemned him as "a man whose political doctrines led him always ... to strengthen government at the expense of the people." Which point of view do you think has the most substance? Why?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 xml:space="preserve">Which do you think was the most significant event of the decade following the Treaty of Ghent: Panic of 1819, </w:t>
      </w:r>
      <w:r>
        <w:rPr>
          <w:rFonts w:ascii="Times New Roman" w:hAnsi="Times New Roman"/>
          <w:i/>
          <w:iCs/>
          <w:color w:val="000000"/>
        </w:rPr>
        <w:t xml:space="preserve">McCulloch </w:t>
      </w:r>
      <w:r>
        <w:rPr>
          <w:rFonts w:ascii="Times New Roman" w:hAnsi="Times New Roman"/>
          <w:color w:val="000000"/>
        </w:rPr>
        <w:t xml:space="preserve">v. </w:t>
      </w:r>
      <w:r>
        <w:rPr>
          <w:rFonts w:ascii="Times New Roman" w:hAnsi="Times New Roman"/>
          <w:i/>
          <w:iCs/>
          <w:color w:val="000000"/>
        </w:rPr>
        <w:t>Maryland</w:t>
      </w:r>
      <w:r>
        <w:rPr>
          <w:rFonts w:ascii="Times New Roman" w:hAnsi="Times New Roman"/>
          <w:color w:val="000000"/>
        </w:rPr>
        <w:t>, Florida Purchase Treaty, Missouri Compromise, or Monroe Doctrine? Justify your selection.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Why were the landlocked South and West so ardently in favor of a war for freedom of the seas that seacoast states in the East opposed?</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Since both France and Britain were guilty of placing commercial restrictions on American trade, why did the United States declare war only on Britain?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To what extent can it be said that the United States won a victory over Great Britain in the War of 1812?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159.</w:t>
      </w:r>
      <w:r>
        <w:rPr>
          <w:rFonts w:ascii="Times New Roman" w:hAnsi="Times New Roman"/>
          <w:color w:val="000000"/>
        </w:rPr>
        <w:tab/>
        <w:t xml:space="preserve">Write your definition of </w:t>
      </w:r>
      <w:r>
        <w:rPr>
          <w:rFonts w:ascii="Times New Roman" w:hAnsi="Times New Roman"/>
          <w:i/>
          <w:iCs/>
          <w:color w:val="000000"/>
        </w:rPr>
        <w:t>national independence</w:t>
      </w:r>
      <w:r>
        <w:rPr>
          <w:rFonts w:ascii="Times New Roman" w:hAnsi="Times New Roman"/>
          <w:color w:val="000000"/>
        </w:rPr>
        <w:t>. Then use this definition to argue that the War of 1812 should or should not be called the Second War for American Independence.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Which do you think was the major cause of the War of 1812: western war hawk territorial expansion, British violations of American neutrality rights on the high seas, or the urge to uphold national honor and pride? Justify your selection.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What do the text's authors mean by stating that the War of 1812 "was 'won' by the United States, so far as it was won at all, in Europe"?</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162.</w:t>
      </w:r>
      <w:r>
        <w:rPr>
          <w:rFonts w:ascii="Times New Roman" w:hAnsi="Times New Roman"/>
          <w:color w:val="000000"/>
        </w:rPr>
        <w:tab/>
        <w:t>Regarding opposition to the War of 1812, the authors remark that "profits dull patriotism." Is this a fair explanation of antiwar sentiment in 1812-1815? Why or why not?</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163.</w:t>
      </w:r>
      <w:r>
        <w:rPr>
          <w:rFonts w:ascii="Times New Roman" w:hAnsi="Times New Roman"/>
          <w:color w:val="000000"/>
        </w:rPr>
        <w:tab/>
        <w:t>What might the president and Congress have done in 1812 to avoid war with Britain and still maintain the nation's honor?</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164.</w:t>
      </w:r>
      <w:r>
        <w:rPr>
          <w:rFonts w:ascii="Times New Roman" w:hAnsi="Times New Roman"/>
          <w:color w:val="000000"/>
        </w:rPr>
        <w:tab/>
        <w:t>Assess the validity of the following statement, "America may not have fought the war as one nation, but it emerged as one nation."</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165.</w:t>
      </w:r>
      <w:r>
        <w:rPr>
          <w:rFonts w:ascii="Times New Roman" w:hAnsi="Times New Roman"/>
          <w:color w:val="000000"/>
        </w:rPr>
        <w:tab/>
        <w:t>Compare and contrast the strengths and weaknesses of Henry Clay's "American System." What was the basis of support and opposition for this proposal?</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97E76" w:rsidRDefault="00697E76">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7F0D3A" w:rsidRDefault="007F0D3A">
      <w:pPr>
        <w:widowControl w:val="0"/>
        <w:suppressAutoHyphens/>
        <w:autoSpaceDE w:val="0"/>
        <w:autoSpaceDN w:val="0"/>
        <w:adjustRightInd w:val="0"/>
        <w:spacing w:after="0" w:line="240" w:lineRule="auto"/>
        <w:rPr>
          <w:rFonts w:ascii="Times New Roman" w:hAnsi="Times New Roman"/>
          <w:color w:val="000000"/>
        </w:rPr>
      </w:pPr>
    </w:p>
    <w:p w:rsidR="00697E76" w:rsidRDefault="00697E7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166.</w:t>
      </w:r>
      <w:r>
        <w:rPr>
          <w:rFonts w:ascii="Times New Roman" w:hAnsi="Times New Roman"/>
          <w:color w:val="000000"/>
        </w:rPr>
        <w:tab/>
        <w:t>Describe the ways in which nationalism exhibited itself in the American republic following the War of 1812?</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97E76" w:rsidRDefault="00697E7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97E76" w:rsidRDefault="00697E76">
      <w:pPr>
        <w:widowControl w:val="0"/>
        <w:suppressAutoHyphens/>
        <w:autoSpaceDE w:val="0"/>
        <w:autoSpaceDN w:val="0"/>
        <w:adjustRightInd w:val="0"/>
        <w:spacing w:after="1" w:line="240" w:lineRule="auto"/>
        <w:rPr>
          <w:rFonts w:ascii="Times New Roman" w:hAnsi="Times New Roman"/>
          <w:color w:val="000000"/>
        </w:rPr>
      </w:pPr>
    </w:p>
    <w:p w:rsidR="00697E76" w:rsidRDefault="00697E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697E7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4"/>
    <w:rsid w:val="004A44E9"/>
    <w:rsid w:val="0053699D"/>
    <w:rsid w:val="0062559F"/>
    <w:rsid w:val="00697E76"/>
    <w:rsid w:val="007F0D3A"/>
    <w:rsid w:val="00886C74"/>
    <w:rsid w:val="00A72BFA"/>
    <w:rsid w:val="00BB7AE1"/>
    <w:rsid w:val="00ED2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5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5192</Words>
  <Characters>28557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2015-12-26T10:51:00Z</dcterms:modified>
</cp:coreProperties>
</file>