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B3F" w:rsidRPr="00F44B3F" w:rsidRDefault="00F44B3F" w:rsidP="002F75D4">
      <w:pPr>
        <w:ind w:left="360"/>
        <w:jc w:val="center"/>
        <w:rPr>
          <w:b/>
          <w:color w:val="FF0000"/>
          <w:sz w:val="28"/>
          <w:szCs w:val="28"/>
        </w:rPr>
      </w:pPr>
      <w:r w:rsidRPr="00F44B3F">
        <w:rPr>
          <w:b/>
          <w:color w:val="FF0000"/>
          <w:sz w:val="28"/>
          <w:szCs w:val="28"/>
        </w:rPr>
        <w:t>English Grammar</w:t>
      </w:r>
    </w:p>
    <w:p w:rsidR="00D17ECA" w:rsidRPr="002F75D4" w:rsidRDefault="00EE142F" w:rsidP="002F75D4">
      <w:pPr>
        <w:ind w:left="360"/>
        <w:jc w:val="center"/>
        <w:rPr>
          <w:b/>
          <w:color w:val="000080"/>
          <w:sz w:val="28"/>
          <w:szCs w:val="28"/>
        </w:rPr>
      </w:pPr>
      <w:r w:rsidRPr="002F75D4">
        <w:rPr>
          <w:b/>
          <w:color w:val="000080"/>
          <w:sz w:val="28"/>
          <w:szCs w:val="28"/>
        </w:rPr>
        <w:t>CHAPTERS 1 &amp;</w:t>
      </w:r>
      <w:r w:rsidR="002F75D4">
        <w:rPr>
          <w:b/>
          <w:color w:val="000080"/>
          <w:sz w:val="28"/>
          <w:szCs w:val="28"/>
        </w:rPr>
        <w:t xml:space="preserve"> 2 INFORMATION</w:t>
      </w:r>
    </w:p>
    <w:p w:rsidR="00D17ECA" w:rsidRPr="00D17ECA" w:rsidRDefault="00D17ECA" w:rsidP="00D17ECA">
      <w:pPr>
        <w:ind w:left="360"/>
        <w:rPr>
          <w:b/>
          <w:color w:val="000080"/>
        </w:rPr>
      </w:pPr>
    </w:p>
    <w:p w:rsidR="00D17ECA" w:rsidRPr="00A61902" w:rsidRDefault="00A61902" w:rsidP="00D17ECA">
      <w:pPr>
        <w:numPr>
          <w:ilvl w:val="0"/>
          <w:numId w:val="1"/>
        </w:numPr>
        <w:rPr>
          <w:b/>
          <w:color w:val="000080"/>
        </w:rPr>
      </w:pPr>
      <w:r>
        <w:t>When looking a word up in the dictionary, always take the first spelling or plural as the modern word</w:t>
      </w:r>
      <w:r w:rsidR="0026278E">
        <w:t xml:space="preserve"> usage</w:t>
      </w:r>
      <w:r>
        <w:t>.</w:t>
      </w:r>
    </w:p>
    <w:p w:rsidR="00A61902" w:rsidRDefault="00A61902" w:rsidP="00A61902"/>
    <w:p w:rsidR="00A61902" w:rsidRPr="0026278E" w:rsidRDefault="00A61902" w:rsidP="00D17ECA">
      <w:pPr>
        <w:numPr>
          <w:ilvl w:val="0"/>
          <w:numId w:val="1"/>
        </w:numPr>
        <w:rPr>
          <w:b/>
          <w:color w:val="000080"/>
        </w:rPr>
      </w:pPr>
      <w:r>
        <w:t>Always capitalize proper nouns; do not capitalize common nouns.</w:t>
      </w:r>
      <w:r w:rsidR="0026278E">
        <w:t xml:space="preserve">  Nouns are words that name something—persons, animals, places, things, feelings, qualities, actions, concepts, measures, and states of being.</w:t>
      </w:r>
    </w:p>
    <w:p w:rsidR="0026278E" w:rsidRPr="0026278E" w:rsidRDefault="0026278E" w:rsidP="0026278E">
      <w:pPr>
        <w:numPr>
          <w:ilvl w:val="1"/>
          <w:numId w:val="1"/>
        </w:numPr>
      </w:pPr>
      <w:r w:rsidRPr="0026278E">
        <w:rPr>
          <w:b/>
          <w:color w:val="000080"/>
        </w:rPr>
        <w:t>Proper nouns</w:t>
      </w:r>
      <w:r w:rsidRPr="0026278E">
        <w:t xml:space="preserve"> are any nouns that name a particular entity and are capitalized.</w:t>
      </w:r>
    </w:p>
    <w:p w:rsidR="0026278E" w:rsidRPr="0026278E" w:rsidRDefault="0026278E" w:rsidP="0026278E">
      <w:pPr>
        <w:numPr>
          <w:ilvl w:val="1"/>
          <w:numId w:val="1"/>
        </w:numPr>
      </w:pPr>
      <w:r w:rsidRPr="0026278E">
        <w:rPr>
          <w:b/>
          <w:color w:val="000080"/>
        </w:rPr>
        <w:t>Common nouns</w:t>
      </w:r>
      <w:r w:rsidRPr="0026278E">
        <w:t xml:space="preserve"> do not name a specific entity and are not capitalized.</w:t>
      </w:r>
    </w:p>
    <w:p w:rsidR="00A61902" w:rsidRDefault="00A61902" w:rsidP="00A61902">
      <w:pPr>
        <w:rPr>
          <w:b/>
          <w:color w:val="000080"/>
        </w:rPr>
      </w:pPr>
    </w:p>
    <w:p w:rsidR="0026278E" w:rsidRPr="0026278E" w:rsidRDefault="00A61902" w:rsidP="00D17ECA">
      <w:pPr>
        <w:numPr>
          <w:ilvl w:val="0"/>
          <w:numId w:val="1"/>
        </w:numPr>
        <w:rPr>
          <w:b/>
          <w:color w:val="000080"/>
        </w:rPr>
      </w:pPr>
      <w:r>
        <w:t xml:space="preserve">Most nouns form their plurals by adding </w:t>
      </w:r>
      <w:r w:rsidRPr="00B11F36">
        <w:rPr>
          <w:b/>
          <w:color w:val="000080"/>
        </w:rPr>
        <w:t>s</w:t>
      </w:r>
      <w:r>
        <w:t>.</w:t>
      </w:r>
      <w:r w:rsidR="00B11F36">
        <w:t xml:space="preserve">  However, nouns ending in </w:t>
      </w:r>
      <w:r w:rsidR="00B11F36" w:rsidRPr="00B11F36">
        <w:rPr>
          <w:b/>
          <w:color w:val="000080"/>
        </w:rPr>
        <w:t xml:space="preserve">s, </w:t>
      </w:r>
      <w:proofErr w:type="spellStart"/>
      <w:r w:rsidR="00B11F36" w:rsidRPr="00B11F36">
        <w:rPr>
          <w:b/>
          <w:color w:val="000080"/>
        </w:rPr>
        <w:t>sh</w:t>
      </w:r>
      <w:proofErr w:type="spellEnd"/>
      <w:r w:rsidR="00B11F36" w:rsidRPr="00B11F36">
        <w:rPr>
          <w:b/>
          <w:color w:val="000080"/>
        </w:rPr>
        <w:t xml:space="preserve">, </w:t>
      </w:r>
      <w:proofErr w:type="spellStart"/>
      <w:r w:rsidR="00B11F36" w:rsidRPr="00B11F36">
        <w:rPr>
          <w:b/>
          <w:color w:val="000080"/>
        </w:rPr>
        <w:t>ch</w:t>
      </w:r>
      <w:proofErr w:type="spellEnd"/>
      <w:r w:rsidR="00B11F36" w:rsidRPr="00B11F36">
        <w:rPr>
          <w:b/>
          <w:color w:val="000080"/>
        </w:rPr>
        <w:t>, x,</w:t>
      </w:r>
      <w:r w:rsidR="00B11F36">
        <w:t xml:space="preserve"> or </w:t>
      </w:r>
      <w:r w:rsidR="00B11F36" w:rsidRPr="00B11F36">
        <w:rPr>
          <w:b/>
          <w:color w:val="000080"/>
        </w:rPr>
        <w:t>z</w:t>
      </w:r>
      <w:r w:rsidR="00B11F36">
        <w:t xml:space="preserve"> form their plurals by adding </w:t>
      </w:r>
      <w:proofErr w:type="spellStart"/>
      <w:r w:rsidR="00B11F36" w:rsidRPr="00B11F36">
        <w:rPr>
          <w:b/>
          <w:color w:val="000080"/>
        </w:rPr>
        <w:t>es</w:t>
      </w:r>
      <w:proofErr w:type="spellEnd"/>
      <w:r w:rsidR="00B11F36">
        <w:t xml:space="preserve">.  </w:t>
      </w:r>
    </w:p>
    <w:p w:rsidR="0026278E" w:rsidRDefault="0026278E" w:rsidP="0026278E">
      <w:pPr>
        <w:numPr>
          <w:ilvl w:val="1"/>
          <w:numId w:val="1"/>
        </w:numPr>
        <w:rPr>
          <w:b/>
          <w:color w:val="000080"/>
        </w:rPr>
      </w:pPr>
      <w:r>
        <w:t xml:space="preserve">Nouns adding s:  </w:t>
      </w:r>
      <w:r w:rsidR="00B11F36">
        <w:rPr>
          <w:b/>
          <w:color w:val="000080"/>
        </w:rPr>
        <w:t xml:space="preserve">account—accounts; letter—letters; </w:t>
      </w:r>
      <w:r>
        <w:rPr>
          <w:b/>
          <w:color w:val="000080"/>
        </w:rPr>
        <w:t>executive—executives; message—messages</w:t>
      </w:r>
    </w:p>
    <w:p w:rsidR="00A61902" w:rsidRDefault="0026278E" w:rsidP="0026278E">
      <w:pPr>
        <w:numPr>
          <w:ilvl w:val="1"/>
          <w:numId w:val="1"/>
        </w:numPr>
        <w:rPr>
          <w:b/>
          <w:color w:val="000080"/>
        </w:rPr>
      </w:pPr>
      <w:r w:rsidRPr="0026278E">
        <w:t xml:space="preserve">Nouns adding </w:t>
      </w:r>
      <w:proofErr w:type="spellStart"/>
      <w:r w:rsidRPr="0026278E">
        <w:t>es</w:t>
      </w:r>
      <w:proofErr w:type="spellEnd"/>
      <w:r w:rsidRPr="0026278E">
        <w:t>:</w:t>
      </w:r>
      <w:r>
        <w:rPr>
          <w:b/>
          <w:color w:val="000080"/>
        </w:rPr>
        <w:t xml:space="preserve">  </w:t>
      </w:r>
      <w:r w:rsidR="00B11F36">
        <w:rPr>
          <w:b/>
          <w:color w:val="000080"/>
        </w:rPr>
        <w:t>bus—buses; business—businesses; tax—taxes; waltz—waltzes</w:t>
      </w:r>
      <w:r>
        <w:rPr>
          <w:b/>
          <w:color w:val="000080"/>
        </w:rPr>
        <w:t>; wish—wishes; branch--branches</w:t>
      </w:r>
    </w:p>
    <w:p w:rsidR="00B11F36" w:rsidRDefault="00B11F36" w:rsidP="00B11F36">
      <w:pPr>
        <w:rPr>
          <w:b/>
          <w:color w:val="000080"/>
        </w:rPr>
      </w:pPr>
    </w:p>
    <w:p w:rsidR="0026278E" w:rsidRPr="0026278E" w:rsidRDefault="00B11F36" w:rsidP="00D17ECA">
      <w:pPr>
        <w:numPr>
          <w:ilvl w:val="0"/>
          <w:numId w:val="1"/>
        </w:numPr>
        <w:rPr>
          <w:b/>
          <w:color w:val="000080"/>
        </w:rPr>
      </w:pPr>
      <w:r>
        <w:t xml:space="preserve">Common nouns ending in </w:t>
      </w:r>
      <w:r w:rsidRPr="00B11F36">
        <w:rPr>
          <w:b/>
          <w:color w:val="000080"/>
        </w:rPr>
        <w:t>y</w:t>
      </w:r>
      <w:r>
        <w:t xml:space="preserve"> form the plural in one of two ways.  If the letter preceding the </w:t>
      </w:r>
      <w:r w:rsidRPr="00B11F36">
        <w:rPr>
          <w:b/>
          <w:color w:val="000080"/>
        </w:rPr>
        <w:t>y</w:t>
      </w:r>
      <w:r>
        <w:t xml:space="preserve"> is a vowel, just add </w:t>
      </w:r>
      <w:r w:rsidRPr="00B11F36">
        <w:rPr>
          <w:b/>
          <w:color w:val="000080"/>
        </w:rPr>
        <w:t>s</w:t>
      </w:r>
      <w:r>
        <w:t xml:space="preserve">.  However, if the letter preceding the </w:t>
      </w:r>
      <w:r w:rsidRPr="00B11F36">
        <w:rPr>
          <w:b/>
          <w:color w:val="000080"/>
        </w:rPr>
        <w:t>y</w:t>
      </w:r>
      <w:r>
        <w:t xml:space="preserve"> is a consonant, drop the y and add </w:t>
      </w:r>
      <w:proofErr w:type="spellStart"/>
      <w:r w:rsidRPr="00B11F36">
        <w:rPr>
          <w:b/>
          <w:color w:val="000080"/>
        </w:rPr>
        <w:t>ies</w:t>
      </w:r>
      <w:proofErr w:type="spellEnd"/>
      <w:r>
        <w:t xml:space="preserve">.  </w:t>
      </w:r>
      <w:r w:rsidR="009A62BC">
        <w:tab/>
      </w:r>
    </w:p>
    <w:p w:rsidR="0026278E" w:rsidRDefault="00EB74D4" w:rsidP="0026278E">
      <w:pPr>
        <w:numPr>
          <w:ilvl w:val="1"/>
          <w:numId w:val="1"/>
        </w:numPr>
        <w:rPr>
          <w:b/>
          <w:color w:val="000080"/>
        </w:rPr>
      </w:pPr>
      <w:r w:rsidRPr="0026278E">
        <w:t>Y preceded by a vowel:</w:t>
      </w:r>
      <w:r>
        <w:rPr>
          <w:b/>
        </w:rPr>
        <w:t xml:space="preserve">  </w:t>
      </w:r>
      <w:r w:rsidR="00B11F36">
        <w:rPr>
          <w:b/>
          <w:color w:val="000080"/>
        </w:rPr>
        <w:t>attorney—attorneys; money—moneys; valley—valleys</w:t>
      </w:r>
      <w:r w:rsidR="0026278E">
        <w:rPr>
          <w:b/>
          <w:color w:val="000080"/>
        </w:rPr>
        <w:t xml:space="preserve">; delay—delays </w:t>
      </w:r>
    </w:p>
    <w:p w:rsidR="00B11F36" w:rsidRDefault="00EB74D4" w:rsidP="0026278E">
      <w:pPr>
        <w:numPr>
          <w:ilvl w:val="1"/>
          <w:numId w:val="1"/>
        </w:numPr>
        <w:rPr>
          <w:b/>
          <w:color w:val="000080"/>
        </w:rPr>
      </w:pPr>
      <w:r w:rsidRPr="0026278E">
        <w:t xml:space="preserve">Y preceded by a consonant: </w:t>
      </w:r>
      <w:r>
        <w:rPr>
          <w:b/>
        </w:rPr>
        <w:t xml:space="preserve"> </w:t>
      </w:r>
      <w:r w:rsidR="00B11F36">
        <w:rPr>
          <w:b/>
          <w:color w:val="000080"/>
        </w:rPr>
        <w:t xml:space="preserve"> company—companies; reply—replies; secretary—secretaries</w:t>
      </w:r>
      <w:r w:rsidR="0026278E">
        <w:rPr>
          <w:b/>
          <w:color w:val="000080"/>
        </w:rPr>
        <w:t xml:space="preserve">; policy—policies; photocopy—photocopies </w:t>
      </w:r>
    </w:p>
    <w:p w:rsidR="00B11F36" w:rsidRDefault="00B11F36" w:rsidP="00B11F36">
      <w:pPr>
        <w:rPr>
          <w:b/>
          <w:color w:val="000080"/>
        </w:rPr>
      </w:pPr>
    </w:p>
    <w:p w:rsidR="0026278E" w:rsidRPr="0026278E" w:rsidRDefault="00B11F36" w:rsidP="00D17ECA">
      <w:pPr>
        <w:numPr>
          <w:ilvl w:val="0"/>
          <w:numId w:val="1"/>
        </w:numPr>
        <w:rPr>
          <w:b/>
          <w:color w:val="000080"/>
        </w:rPr>
      </w:pPr>
      <w:r>
        <w:t xml:space="preserve">Musical terms ending in </w:t>
      </w:r>
      <w:r w:rsidRPr="00B11F36">
        <w:rPr>
          <w:b/>
          <w:color w:val="000080"/>
        </w:rPr>
        <w:t>o</w:t>
      </w:r>
      <w:r>
        <w:t xml:space="preserve"> form the plural by adding </w:t>
      </w:r>
      <w:r w:rsidRPr="00B11F36">
        <w:rPr>
          <w:b/>
          <w:color w:val="000080"/>
        </w:rPr>
        <w:t>s</w:t>
      </w:r>
      <w:r>
        <w:t xml:space="preserve">.  Other common nouns, ending in </w:t>
      </w:r>
      <w:r w:rsidRPr="00B11F36">
        <w:rPr>
          <w:b/>
          <w:color w:val="000080"/>
        </w:rPr>
        <w:t xml:space="preserve">o </w:t>
      </w:r>
      <w:r>
        <w:t xml:space="preserve">may form the plural by adding </w:t>
      </w:r>
      <w:r w:rsidRPr="00B11F36">
        <w:rPr>
          <w:b/>
          <w:color w:val="000080"/>
        </w:rPr>
        <w:t>s</w:t>
      </w:r>
      <w:r>
        <w:t xml:space="preserve"> or </w:t>
      </w:r>
      <w:proofErr w:type="spellStart"/>
      <w:r w:rsidRPr="00B11F36">
        <w:rPr>
          <w:b/>
          <w:color w:val="000080"/>
        </w:rPr>
        <w:t>es</w:t>
      </w:r>
      <w:proofErr w:type="spellEnd"/>
      <w:r w:rsidRPr="00B11F36">
        <w:rPr>
          <w:b/>
          <w:color w:val="000080"/>
        </w:rPr>
        <w:t>;</w:t>
      </w:r>
      <w:r>
        <w:t xml:space="preserve"> the correct plural forms are shown in the dictionary after the singular forms of the words.  </w:t>
      </w:r>
    </w:p>
    <w:p w:rsidR="0026278E" w:rsidRPr="00F44B3F" w:rsidRDefault="00EB74D4" w:rsidP="0026278E">
      <w:pPr>
        <w:numPr>
          <w:ilvl w:val="1"/>
          <w:numId w:val="1"/>
        </w:numPr>
        <w:rPr>
          <w:b/>
          <w:color w:val="000080"/>
          <w:lang w:val="fr-FR"/>
        </w:rPr>
      </w:pPr>
      <w:r w:rsidRPr="00F44B3F">
        <w:rPr>
          <w:lang w:val="fr-FR"/>
        </w:rPr>
        <w:t xml:space="preserve">Musical </w:t>
      </w:r>
      <w:proofErr w:type="spellStart"/>
      <w:r w:rsidRPr="00F44B3F">
        <w:rPr>
          <w:lang w:val="fr-FR"/>
        </w:rPr>
        <w:t>tones</w:t>
      </w:r>
      <w:proofErr w:type="spellEnd"/>
      <w:proofErr w:type="gramStart"/>
      <w:r w:rsidRPr="00F44B3F">
        <w:rPr>
          <w:lang w:val="fr-FR"/>
        </w:rPr>
        <w:t>:</w:t>
      </w:r>
      <w:r w:rsidRPr="00F44B3F">
        <w:rPr>
          <w:b/>
          <w:lang w:val="fr-FR"/>
        </w:rPr>
        <w:t xml:space="preserve">  </w:t>
      </w:r>
      <w:r w:rsidR="004D19F0" w:rsidRPr="00F44B3F">
        <w:rPr>
          <w:b/>
          <w:color w:val="000080"/>
          <w:lang w:val="fr-FR"/>
        </w:rPr>
        <w:t>sopranos</w:t>
      </w:r>
      <w:proofErr w:type="gramEnd"/>
      <w:r w:rsidR="004D19F0" w:rsidRPr="00F44B3F">
        <w:rPr>
          <w:b/>
          <w:color w:val="000080"/>
          <w:lang w:val="fr-FR"/>
        </w:rPr>
        <w:t xml:space="preserve">; concertos; </w:t>
      </w:r>
      <w:proofErr w:type="spellStart"/>
      <w:r w:rsidR="004D19F0" w:rsidRPr="00F44B3F">
        <w:rPr>
          <w:b/>
          <w:color w:val="000080"/>
          <w:lang w:val="fr-FR"/>
        </w:rPr>
        <w:t>cellos</w:t>
      </w:r>
      <w:proofErr w:type="spellEnd"/>
      <w:r w:rsidR="004D19F0" w:rsidRPr="00F44B3F">
        <w:rPr>
          <w:b/>
          <w:color w:val="000080"/>
          <w:lang w:val="fr-FR"/>
        </w:rPr>
        <w:t>; solos</w:t>
      </w:r>
      <w:r w:rsidR="0026278E" w:rsidRPr="00F44B3F">
        <w:rPr>
          <w:b/>
          <w:color w:val="000080"/>
          <w:lang w:val="fr-FR"/>
        </w:rPr>
        <w:t>; pianos; librettos</w:t>
      </w:r>
    </w:p>
    <w:p w:rsidR="0026278E" w:rsidRDefault="00EB74D4" w:rsidP="0026278E">
      <w:pPr>
        <w:numPr>
          <w:ilvl w:val="1"/>
          <w:numId w:val="1"/>
        </w:numPr>
        <w:rPr>
          <w:b/>
          <w:color w:val="000080"/>
        </w:rPr>
      </w:pPr>
      <w:r w:rsidRPr="0026278E">
        <w:t xml:space="preserve">Common nouns ending in </w:t>
      </w:r>
      <w:proofErr w:type="spellStart"/>
      <w:r w:rsidRPr="0026278E">
        <w:t>os</w:t>
      </w:r>
      <w:proofErr w:type="spellEnd"/>
      <w:r w:rsidRPr="0026278E">
        <w:t>:</w:t>
      </w:r>
      <w:r>
        <w:rPr>
          <w:b/>
        </w:rPr>
        <w:t xml:space="preserve"> </w:t>
      </w:r>
      <w:r w:rsidR="004D19F0">
        <w:rPr>
          <w:b/>
          <w:color w:val="000080"/>
        </w:rPr>
        <w:t xml:space="preserve"> zeros; ratios; </w:t>
      </w:r>
      <w:r>
        <w:rPr>
          <w:b/>
          <w:color w:val="000080"/>
        </w:rPr>
        <w:t>mementos; portfolios</w:t>
      </w:r>
      <w:r w:rsidR="0026278E">
        <w:rPr>
          <w:b/>
          <w:color w:val="000080"/>
        </w:rPr>
        <w:t>; dynamos</w:t>
      </w:r>
    </w:p>
    <w:p w:rsidR="00B11F36" w:rsidRDefault="00EB74D4" w:rsidP="0026278E">
      <w:pPr>
        <w:numPr>
          <w:ilvl w:val="1"/>
          <w:numId w:val="1"/>
        </w:numPr>
        <w:rPr>
          <w:b/>
          <w:color w:val="000080"/>
        </w:rPr>
      </w:pPr>
      <w:r w:rsidRPr="0026278E">
        <w:t xml:space="preserve">Common nouns ending in </w:t>
      </w:r>
      <w:proofErr w:type="spellStart"/>
      <w:r w:rsidRPr="0026278E">
        <w:t>oes</w:t>
      </w:r>
      <w:proofErr w:type="spellEnd"/>
      <w:r w:rsidRPr="0026278E">
        <w:t>:</w:t>
      </w:r>
      <w:r>
        <w:rPr>
          <w:b/>
        </w:rPr>
        <w:t xml:space="preserve"> </w:t>
      </w:r>
      <w:r w:rsidR="004D19F0">
        <w:rPr>
          <w:b/>
          <w:color w:val="000080"/>
        </w:rPr>
        <w:t>cargoes; embargoes; vetoes</w:t>
      </w:r>
      <w:r>
        <w:rPr>
          <w:b/>
          <w:color w:val="000080"/>
        </w:rPr>
        <w:t>; potatoes</w:t>
      </w:r>
      <w:r w:rsidR="00F220EF">
        <w:rPr>
          <w:b/>
          <w:color w:val="000080"/>
        </w:rPr>
        <w:t>; tomatoes; heroes</w:t>
      </w:r>
    </w:p>
    <w:p w:rsidR="00FB7385" w:rsidRDefault="00FB7385" w:rsidP="00FB7385">
      <w:pPr>
        <w:rPr>
          <w:b/>
          <w:color w:val="000080"/>
        </w:rPr>
      </w:pPr>
    </w:p>
    <w:p w:rsidR="00F220EF" w:rsidRPr="00F220EF" w:rsidRDefault="00FB7385" w:rsidP="00D17ECA">
      <w:pPr>
        <w:numPr>
          <w:ilvl w:val="0"/>
          <w:numId w:val="1"/>
        </w:numPr>
        <w:rPr>
          <w:b/>
          <w:color w:val="000080"/>
        </w:rPr>
      </w:pPr>
      <w:r>
        <w:t xml:space="preserve">Nouns ending in </w:t>
      </w:r>
      <w:proofErr w:type="spellStart"/>
      <w:r>
        <w:t>ff</w:t>
      </w:r>
      <w:proofErr w:type="spellEnd"/>
      <w:r>
        <w:t xml:space="preserve"> form the plural by adding </w:t>
      </w:r>
      <w:r w:rsidRPr="00FB7385">
        <w:rPr>
          <w:b/>
          <w:color w:val="000080"/>
        </w:rPr>
        <w:t>s</w:t>
      </w:r>
      <w:r>
        <w:t xml:space="preserve">.  Nouns ending in just </w:t>
      </w:r>
      <w:r w:rsidRPr="00FB7385">
        <w:rPr>
          <w:b/>
          <w:color w:val="000080"/>
        </w:rPr>
        <w:t>f</w:t>
      </w:r>
      <w:r>
        <w:t xml:space="preserve"> or </w:t>
      </w:r>
      <w:proofErr w:type="spellStart"/>
      <w:proofErr w:type="gramStart"/>
      <w:r w:rsidRPr="00FB7385">
        <w:rPr>
          <w:b/>
          <w:color w:val="000080"/>
        </w:rPr>
        <w:t>fe</w:t>
      </w:r>
      <w:proofErr w:type="spellEnd"/>
      <w:proofErr w:type="gramEnd"/>
      <w:r>
        <w:t xml:space="preserve"> may add s, or they may drop the </w:t>
      </w:r>
      <w:r w:rsidRPr="00FB7385">
        <w:rPr>
          <w:b/>
          <w:color w:val="000080"/>
        </w:rPr>
        <w:t>f</w:t>
      </w:r>
      <w:r>
        <w:t xml:space="preserve"> or </w:t>
      </w:r>
      <w:proofErr w:type="spellStart"/>
      <w:r w:rsidRPr="00FB7385">
        <w:rPr>
          <w:b/>
          <w:color w:val="000080"/>
        </w:rPr>
        <w:t>fe</w:t>
      </w:r>
      <w:proofErr w:type="spellEnd"/>
      <w:r>
        <w:t xml:space="preserve"> and add </w:t>
      </w:r>
      <w:proofErr w:type="spellStart"/>
      <w:r w:rsidRPr="00FB7385">
        <w:rPr>
          <w:b/>
          <w:color w:val="000080"/>
        </w:rPr>
        <w:t>ves</w:t>
      </w:r>
      <w:proofErr w:type="spellEnd"/>
      <w:r>
        <w:t xml:space="preserve">.  The plurals of those nouns taking the irregular form by adding </w:t>
      </w:r>
      <w:proofErr w:type="spellStart"/>
      <w:r w:rsidRPr="00FB7385">
        <w:rPr>
          <w:b/>
          <w:color w:val="000080"/>
        </w:rPr>
        <w:t>ves</w:t>
      </w:r>
      <w:proofErr w:type="spellEnd"/>
      <w:r>
        <w:t xml:space="preserve"> are shown in the dictionary.  If the dictionary does not show the plural form, just add </w:t>
      </w:r>
      <w:r w:rsidRPr="00FB7385">
        <w:rPr>
          <w:b/>
          <w:color w:val="000080"/>
        </w:rPr>
        <w:t>s</w:t>
      </w:r>
      <w:r w:rsidRPr="00FB7385">
        <w:rPr>
          <w:b/>
        </w:rPr>
        <w:t>.</w:t>
      </w:r>
      <w:r>
        <w:t xml:space="preserve">  </w:t>
      </w:r>
    </w:p>
    <w:p w:rsidR="00F220EF" w:rsidRDefault="00EB74D4" w:rsidP="00F220EF">
      <w:pPr>
        <w:numPr>
          <w:ilvl w:val="1"/>
          <w:numId w:val="1"/>
        </w:numPr>
        <w:rPr>
          <w:b/>
          <w:color w:val="000080"/>
        </w:rPr>
      </w:pPr>
      <w:r w:rsidRPr="00F220EF">
        <w:t xml:space="preserve">Plural nouns ending in </w:t>
      </w:r>
      <w:proofErr w:type="spellStart"/>
      <w:r w:rsidRPr="00F220EF">
        <w:t>ffs</w:t>
      </w:r>
      <w:proofErr w:type="spellEnd"/>
      <w:r w:rsidRPr="00F220EF">
        <w:t>:</w:t>
      </w:r>
      <w:r>
        <w:rPr>
          <w:b/>
        </w:rPr>
        <w:t xml:space="preserve">  </w:t>
      </w:r>
      <w:r w:rsidR="00FB7385">
        <w:rPr>
          <w:b/>
          <w:color w:val="000080"/>
        </w:rPr>
        <w:t>bailiff—bailiffs; plaintiff—plaintiffs</w:t>
      </w:r>
      <w:r w:rsidR="00F220EF">
        <w:rPr>
          <w:b/>
          <w:color w:val="000080"/>
        </w:rPr>
        <w:t>; cliff—cliffs; sheriff—sheriffs</w:t>
      </w:r>
    </w:p>
    <w:p w:rsidR="00F220EF" w:rsidRDefault="00EB74D4" w:rsidP="00F220EF">
      <w:pPr>
        <w:numPr>
          <w:ilvl w:val="1"/>
          <w:numId w:val="1"/>
        </w:numPr>
        <w:rPr>
          <w:b/>
          <w:color w:val="000080"/>
        </w:rPr>
      </w:pPr>
      <w:r w:rsidRPr="00F220EF">
        <w:t xml:space="preserve">Plural nouns ending in fs or </w:t>
      </w:r>
      <w:proofErr w:type="spellStart"/>
      <w:r w:rsidRPr="00F220EF">
        <w:t>fes</w:t>
      </w:r>
      <w:proofErr w:type="spellEnd"/>
      <w:r w:rsidRPr="00F220EF">
        <w:t>:</w:t>
      </w:r>
      <w:r>
        <w:rPr>
          <w:b/>
        </w:rPr>
        <w:t xml:space="preserve">  </w:t>
      </w:r>
      <w:r w:rsidR="00FB7385">
        <w:rPr>
          <w:b/>
          <w:color w:val="000080"/>
        </w:rPr>
        <w:t>belief—beliefs; roof—roofs; chief—chiefs</w:t>
      </w:r>
      <w:r w:rsidR="00F220EF">
        <w:rPr>
          <w:b/>
          <w:color w:val="000080"/>
        </w:rPr>
        <w:t>; proof—proofs; safe—safes; strife--</w:t>
      </w:r>
      <w:proofErr w:type="spellStart"/>
      <w:r w:rsidR="00F220EF">
        <w:rPr>
          <w:b/>
          <w:color w:val="000080"/>
        </w:rPr>
        <w:t>strifes</w:t>
      </w:r>
      <w:proofErr w:type="spellEnd"/>
      <w:r w:rsidR="00FB7385">
        <w:rPr>
          <w:b/>
          <w:color w:val="000080"/>
        </w:rPr>
        <w:t xml:space="preserve"> </w:t>
      </w:r>
      <w:r>
        <w:rPr>
          <w:b/>
          <w:color w:val="000080"/>
        </w:rPr>
        <w:t xml:space="preserve"> </w:t>
      </w:r>
    </w:p>
    <w:p w:rsidR="00FB7385" w:rsidRDefault="00EB74D4" w:rsidP="00F220EF">
      <w:pPr>
        <w:numPr>
          <w:ilvl w:val="1"/>
          <w:numId w:val="1"/>
        </w:numPr>
        <w:rPr>
          <w:b/>
          <w:color w:val="000080"/>
        </w:rPr>
      </w:pPr>
      <w:r w:rsidRPr="00F220EF">
        <w:t xml:space="preserve">Plural nouns ending in </w:t>
      </w:r>
      <w:proofErr w:type="spellStart"/>
      <w:r w:rsidRPr="00F220EF">
        <w:t>ves</w:t>
      </w:r>
      <w:proofErr w:type="spellEnd"/>
      <w:r w:rsidRPr="00F220EF">
        <w:t>:</w:t>
      </w:r>
      <w:r>
        <w:rPr>
          <w:b/>
        </w:rPr>
        <w:t xml:space="preserve">  </w:t>
      </w:r>
      <w:r w:rsidR="00FB7385">
        <w:rPr>
          <w:b/>
          <w:color w:val="000080"/>
        </w:rPr>
        <w:t>half—halves; self—selves; knife—knives</w:t>
      </w:r>
      <w:r>
        <w:rPr>
          <w:b/>
          <w:color w:val="000080"/>
        </w:rPr>
        <w:t>; thief—thieves; wife</w:t>
      </w:r>
      <w:r w:rsidR="00F220EF">
        <w:rPr>
          <w:b/>
          <w:color w:val="000080"/>
        </w:rPr>
        <w:t>—</w:t>
      </w:r>
      <w:r>
        <w:rPr>
          <w:b/>
          <w:color w:val="000080"/>
        </w:rPr>
        <w:t>wives</w:t>
      </w:r>
      <w:r w:rsidR="00F220EF">
        <w:rPr>
          <w:b/>
          <w:color w:val="000080"/>
        </w:rPr>
        <w:t>; shelf--shelves</w:t>
      </w:r>
    </w:p>
    <w:p w:rsidR="00FB7385" w:rsidRDefault="00FB7385" w:rsidP="00FB7385">
      <w:pPr>
        <w:rPr>
          <w:b/>
          <w:color w:val="000080"/>
        </w:rPr>
      </w:pPr>
    </w:p>
    <w:p w:rsidR="00F220EF" w:rsidRPr="00F220EF" w:rsidRDefault="00FB7385" w:rsidP="00D17ECA">
      <w:pPr>
        <w:numPr>
          <w:ilvl w:val="0"/>
          <w:numId w:val="1"/>
        </w:numPr>
        <w:rPr>
          <w:b/>
          <w:color w:val="000080"/>
        </w:rPr>
      </w:pPr>
      <w:r>
        <w:t xml:space="preserve">The plurals of proper nouns are formed by adding </w:t>
      </w:r>
      <w:r w:rsidRPr="00FB7385">
        <w:rPr>
          <w:b/>
          <w:color w:val="000080"/>
        </w:rPr>
        <w:t>s</w:t>
      </w:r>
      <w:r>
        <w:t xml:space="preserve"> or </w:t>
      </w:r>
      <w:proofErr w:type="spellStart"/>
      <w:r w:rsidRPr="00FB7385">
        <w:rPr>
          <w:b/>
          <w:color w:val="000080"/>
        </w:rPr>
        <w:t>es</w:t>
      </w:r>
      <w:proofErr w:type="spellEnd"/>
      <w:r>
        <w:t xml:space="preserve">.  Those proper nouns ending in </w:t>
      </w:r>
      <w:r w:rsidRPr="00FB7385">
        <w:rPr>
          <w:b/>
          <w:color w:val="000080"/>
        </w:rPr>
        <w:t>s,</w:t>
      </w:r>
      <w:r w:rsidRPr="00FB7385">
        <w:rPr>
          <w:color w:val="000080"/>
        </w:rPr>
        <w:t xml:space="preserve"> </w:t>
      </w:r>
      <w:proofErr w:type="spellStart"/>
      <w:r w:rsidRPr="00FB7385">
        <w:rPr>
          <w:b/>
          <w:color w:val="000080"/>
        </w:rPr>
        <w:t>sh</w:t>
      </w:r>
      <w:proofErr w:type="spellEnd"/>
      <w:r w:rsidRPr="00FB7385">
        <w:rPr>
          <w:b/>
          <w:color w:val="000080"/>
        </w:rPr>
        <w:t xml:space="preserve">, </w:t>
      </w:r>
      <w:proofErr w:type="spellStart"/>
      <w:r w:rsidRPr="00FB7385">
        <w:rPr>
          <w:b/>
          <w:color w:val="000080"/>
        </w:rPr>
        <w:t>ch</w:t>
      </w:r>
      <w:proofErr w:type="spellEnd"/>
      <w:r w:rsidRPr="00FB7385">
        <w:rPr>
          <w:b/>
          <w:color w:val="000080"/>
        </w:rPr>
        <w:t>, x</w:t>
      </w:r>
      <w:r w:rsidRPr="00FB7385">
        <w:rPr>
          <w:b/>
        </w:rPr>
        <w:t>,</w:t>
      </w:r>
      <w:r>
        <w:t xml:space="preserve"> or </w:t>
      </w:r>
      <w:r w:rsidRPr="00FB7385">
        <w:rPr>
          <w:b/>
          <w:color w:val="000080"/>
        </w:rPr>
        <w:t>z</w:t>
      </w:r>
      <w:r>
        <w:t xml:space="preserve"> form the plural by adding </w:t>
      </w:r>
      <w:proofErr w:type="spellStart"/>
      <w:r w:rsidRPr="00FB7385">
        <w:rPr>
          <w:color w:val="000080"/>
        </w:rPr>
        <w:t>es</w:t>
      </w:r>
      <w:proofErr w:type="spellEnd"/>
      <w:r>
        <w:t xml:space="preserve">.  All others form the plural by adding </w:t>
      </w:r>
      <w:r w:rsidRPr="00FB7385">
        <w:rPr>
          <w:b/>
          <w:color w:val="000080"/>
        </w:rPr>
        <w:t>s</w:t>
      </w:r>
      <w:r>
        <w:t xml:space="preserve">.  </w:t>
      </w:r>
    </w:p>
    <w:p w:rsidR="00F220EF" w:rsidRDefault="00F220EF" w:rsidP="00F220EF">
      <w:pPr>
        <w:numPr>
          <w:ilvl w:val="1"/>
          <w:numId w:val="1"/>
        </w:numPr>
        <w:rPr>
          <w:b/>
          <w:color w:val="000080"/>
        </w:rPr>
      </w:pPr>
      <w:r>
        <w:lastRenderedPageBreak/>
        <w:t xml:space="preserve">Proper noun adding </w:t>
      </w:r>
      <w:proofErr w:type="spellStart"/>
      <w:r>
        <w:t>es</w:t>
      </w:r>
      <w:proofErr w:type="spellEnd"/>
      <w:r>
        <w:t xml:space="preserve"> for plural form:  </w:t>
      </w:r>
      <w:r w:rsidR="00FB7385">
        <w:rPr>
          <w:b/>
          <w:color w:val="000080"/>
        </w:rPr>
        <w:t xml:space="preserve">Bendix—the </w:t>
      </w:r>
      <w:proofErr w:type="spellStart"/>
      <w:r w:rsidR="00FB7385">
        <w:rPr>
          <w:b/>
          <w:color w:val="000080"/>
        </w:rPr>
        <w:t>Bendixes</w:t>
      </w:r>
      <w:proofErr w:type="spellEnd"/>
      <w:r w:rsidR="00FB7385">
        <w:rPr>
          <w:b/>
          <w:color w:val="000080"/>
        </w:rPr>
        <w:t xml:space="preserve">; </w:t>
      </w:r>
      <w:r>
        <w:rPr>
          <w:b/>
          <w:color w:val="000080"/>
        </w:rPr>
        <w:t xml:space="preserve">Rodriguez—the </w:t>
      </w:r>
      <w:proofErr w:type="spellStart"/>
      <w:r>
        <w:rPr>
          <w:b/>
          <w:color w:val="000080"/>
        </w:rPr>
        <w:t>Rodriguezes</w:t>
      </w:r>
      <w:proofErr w:type="spellEnd"/>
      <w:r>
        <w:rPr>
          <w:b/>
          <w:color w:val="000080"/>
        </w:rPr>
        <w:t xml:space="preserve">; Finch—the Finches; Bushes—the Bushes; Winters—the </w:t>
      </w:r>
      <w:proofErr w:type="spellStart"/>
      <w:r>
        <w:rPr>
          <w:b/>
          <w:color w:val="000080"/>
        </w:rPr>
        <w:t>Winterses</w:t>
      </w:r>
      <w:proofErr w:type="spellEnd"/>
      <w:r>
        <w:rPr>
          <w:b/>
          <w:color w:val="000080"/>
        </w:rPr>
        <w:t xml:space="preserve">; </w:t>
      </w:r>
      <w:r w:rsidR="00FB7385">
        <w:rPr>
          <w:b/>
          <w:color w:val="000080"/>
        </w:rPr>
        <w:t>Ross—the Rosses</w:t>
      </w:r>
    </w:p>
    <w:p w:rsidR="00FB7385" w:rsidRDefault="00F220EF" w:rsidP="00F220EF">
      <w:pPr>
        <w:numPr>
          <w:ilvl w:val="1"/>
          <w:numId w:val="1"/>
        </w:numPr>
        <w:rPr>
          <w:b/>
          <w:color w:val="000080"/>
        </w:rPr>
      </w:pPr>
      <w:r>
        <w:t>Proper noun adding s for plural form:</w:t>
      </w:r>
      <w:r w:rsidR="00FB7385">
        <w:rPr>
          <w:b/>
          <w:color w:val="000080"/>
        </w:rPr>
        <w:t xml:space="preserve">  </w:t>
      </w:r>
      <w:smartTag w:uri="urn:schemas-microsoft-com:office:smarttags" w:element="City">
        <w:r w:rsidR="00FB7385">
          <w:rPr>
            <w:b/>
            <w:color w:val="000080"/>
          </w:rPr>
          <w:t>Dixon</w:t>
        </w:r>
      </w:smartTag>
      <w:r w:rsidR="00FB7385">
        <w:rPr>
          <w:b/>
          <w:color w:val="000080"/>
        </w:rPr>
        <w:t>—the Dixons; Wolf—the Wolfs</w:t>
      </w:r>
      <w:r>
        <w:rPr>
          <w:b/>
          <w:color w:val="000080"/>
        </w:rPr>
        <w:t xml:space="preserve">; Kelly—the </w:t>
      </w:r>
      <w:proofErr w:type="spellStart"/>
      <w:r>
        <w:rPr>
          <w:b/>
          <w:color w:val="000080"/>
        </w:rPr>
        <w:t>Kellys</w:t>
      </w:r>
      <w:proofErr w:type="spellEnd"/>
      <w:r>
        <w:rPr>
          <w:b/>
          <w:color w:val="000080"/>
        </w:rPr>
        <w:t xml:space="preserve">; </w:t>
      </w:r>
      <w:smartTag w:uri="urn:schemas-microsoft-com:office:smarttags" w:element="City">
        <w:smartTag w:uri="urn:schemas-microsoft-com:office:smarttags" w:element="place">
          <w:r>
            <w:rPr>
              <w:b/>
              <w:color w:val="000080"/>
            </w:rPr>
            <w:t>Griffin</w:t>
          </w:r>
        </w:smartTag>
      </w:smartTag>
      <w:r>
        <w:rPr>
          <w:b/>
          <w:color w:val="000080"/>
        </w:rPr>
        <w:t xml:space="preserve">—the Griffins; Russo—the </w:t>
      </w:r>
      <w:proofErr w:type="spellStart"/>
      <w:r>
        <w:rPr>
          <w:b/>
          <w:color w:val="000080"/>
        </w:rPr>
        <w:t>Russos</w:t>
      </w:r>
      <w:proofErr w:type="spellEnd"/>
      <w:r>
        <w:rPr>
          <w:b/>
          <w:color w:val="000080"/>
        </w:rPr>
        <w:t xml:space="preserve">; </w:t>
      </w:r>
      <w:proofErr w:type="spellStart"/>
      <w:r>
        <w:rPr>
          <w:b/>
          <w:color w:val="000080"/>
        </w:rPr>
        <w:t>Halby</w:t>
      </w:r>
      <w:proofErr w:type="spellEnd"/>
      <w:r>
        <w:rPr>
          <w:b/>
          <w:color w:val="000080"/>
        </w:rPr>
        <w:t xml:space="preserve">—the </w:t>
      </w:r>
      <w:proofErr w:type="spellStart"/>
      <w:r>
        <w:rPr>
          <w:b/>
          <w:color w:val="000080"/>
        </w:rPr>
        <w:t>Halbys</w:t>
      </w:r>
      <w:proofErr w:type="spellEnd"/>
    </w:p>
    <w:p w:rsidR="00FB7385" w:rsidRDefault="00FB7385" w:rsidP="00FB7385">
      <w:pPr>
        <w:rPr>
          <w:b/>
          <w:color w:val="000080"/>
        </w:rPr>
      </w:pPr>
    </w:p>
    <w:p w:rsidR="00F220EF" w:rsidRPr="00F220EF" w:rsidRDefault="00FB7385" w:rsidP="00D17ECA">
      <w:pPr>
        <w:numPr>
          <w:ilvl w:val="0"/>
          <w:numId w:val="1"/>
        </w:numPr>
        <w:rPr>
          <w:b/>
          <w:color w:val="000080"/>
        </w:rPr>
      </w:pPr>
      <w:r>
        <w:t xml:space="preserve">Many nouns of foreign origin have both an English plural and a foreign plural.  Consult your dictionary and use the one that appears first.  </w:t>
      </w:r>
    </w:p>
    <w:p w:rsidR="00F220EF" w:rsidRDefault="00F220EF" w:rsidP="00F220EF">
      <w:pPr>
        <w:numPr>
          <w:ilvl w:val="1"/>
          <w:numId w:val="1"/>
        </w:numPr>
        <w:rPr>
          <w:b/>
          <w:color w:val="000080"/>
        </w:rPr>
      </w:pPr>
      <w:r>
        <w:t xml:space="preserve">Foreign-derived nouns with preferred English plurals:  </w:t>
      </w:r>
      <w:r w:rsidR="00FB7385">
        <w:rPr>
          <w:b/>
          <w:color w:val="000080"/>
        </w:rPr>
        <w:t>appendix—appendixes;</w:t>
      </w:r>
      <w:r>
        <w:rPr>
          <w:b/>
          <w:color w:val="000080"/>
        </w:rPr>
        <w:t xml:space="preserve"> hors d’oeuvre—</w:t>
      </w:r>
      <w:proofErr w:type="spellStart"/>
      <w:r>
        <w:rPr>
          <w:b/>
          <w:color w:val="000080"/>
        </w:rPr>
        <w:t>horsd’oeuvres</w:t>
      </w:r>
      <w:proofErr w:type="spellEnd"/>
      <w:r>
        <w:rPr>
          <w:b/>
          <w:color w:val="000080"/>
        </w:rPr>
        <w:t xml:space="preserve">; auditorium—auditoriums; bureau—bureaus; memorandum—memorandums; </w:t>
      </w:r>
      <w:r w:rsidR="00FB7385">
        <w:rPr>
          <w:b/>
          <w:color w:val="000080"/>
        </w:rPr>
        <w:t xml:space="preserve"> index—indexes (book); formula—formulas; </w:t>
      </w:r>
      <w:r>
        <w:rPr>
          <w:b/>
          <w:color w:val="000080"/>
        </w:rPr>
        <w:t>plateau—plateaus; gymnasium—gymnasiums; ultimatum—ultimatums</w:t>
      </w:r>
    </w:p>
    <w:p w:rsidR="00FB7385" w:rsidRDefault="00F220EF" w:rsidP="00F220EF">
      <w:pPr>
        <w:numPr>
          <w:ilvl w:val="1"/>
          <w:numId w:val="1"/>
        </w:numPr>
        <w:rPr>
          <w:b/>
          <w:color w:val="000080"/>
        </w:rPr>
      </w:pPr>
      <w:r>
        <w:t xml:space="preserve">Foreign-derived nouns with preferred foreign-derived plurals:  </w:t>
      </w:r>
      <w:r w:rsidR="00FB7385">
        <w:rPr>
          <w:b/>
          <w:color w:val="000080"/>
        </w:rPr>
        <w:t xml:space="preserve">alumnus—alumni; alumna—alumnae; </w:t>
      </w:r>
      <w:proofErr w:type="spellStart"/>
      <w:r>
        <w:rPr>
          <w:b/>
          <w:color w:val="000080"/>
        </w:rPr>
        <w:t>anaylsis</w:t>
      </w:r>
      <w:proofErr w:type="spellEnd"/>
      <w:r>
        <w:rPr>
          <w:b/>
          <w:color w:val="000080"/>
        </w:rPr>
        <w:t xml:space="preserve">—analyses; crisis—crises; criterion—criteria; curriculum—curricula; diagnosis—diagnoses; </w:t>
      </w:r>
      <w:proofErr w:type="spellStart"/>
      <w:r>
        <w:rPr>
          <w:b/>
          <w:color w:val="000080"/>
        </w:rPr>
        <w:t>ellipis</w:t>
      </w:r>
      <w:proofErr w:type="spellEnd"/>
      <w:r>
        <w:rPr>
          <w:b/>
          <w:color w:val="000080"/>
        </w:rPr>
        <w:t xml:space="preserve">—ellipses; emphasis—emphases; </w:t>
      </w:r>
      <w:r w:rsidR="00FB7385">
        <w:rPr>
          <w:b/>
          <w:color w:val="000080"/>
        </w:rPr>
        <w:t>thesis—theses; datum—data; basis—bases; syllabus—syllabi</w:t>
      </w:r>
      <w:r>
        <w:rPr>
          <w:b/>
          <w:color w:val="000080"/>
        </w:rPr>
        <w:t>; medium—media; parenthesis—parentheses; phenomenon—phenomena; stimulus—stimuli; synopsis—synopses; synthesis</w:t>
      </w:r>
      <w:r w:rsidR="001F4413">
        <w:rPr>
          <w:b/>
          <w:color w:val="000080"/>
        </w:rPr>
        <w:t>—</w:t>
      </w:r>
      <w:r>
        <w:rPr>
          <w:b/>
          <w:color w:val="000080"/>
        </w:rPr>
        <w:t>syntheses</w:t>
      </w:r>
      <w:r w:rsidR="001F4413">
        <w:rPr>
          <w:b/>
          <w:color w:val="000080"/>
        </w:rPr>
        <w:t>; terminus--termini</w:t>
      </w:r>
    </w:p>
    <w:p w:rsidR="00FB7385" w:rsidRDefault="00FB7385" w:rsidP="00FB7385">
      <w:pPr>
        <w:rPr>
          <w:b/>
          <w:color w:val="000080"/>
        </w:rPr>
      </w:pPr>
    </w:p>
    <w:p w:rsidR="00FB7385" w:rsidRPr="00FB7385" w:rsidRDefault="00FB7385" w:rsidP="00D17ECA">
      <w:pPr>
        <w:numPr>
          <w:ilvl w:val="0"/>
          <w:numId w:val="1"/>
        </w:numPr>
        <w:rPr>
          <w:b/>
          <w:color w:val="000080"/>
        </w:rPr>
      </w:pPr>
      <w:r>
        <w:t xml:space="preserve">Some nouns form their plurals by changing letters within the word or adding letters other than </w:t>
      </w:r>
      <w:r w:rsidRPr="009A62BC">
        <w:rPr>
          <w:b/>
          <w:color w:val="000080"/>
        </w:rPr>
        <w:t>s</w:t>
      </w:r>
      <w:r>
        <w:t xml:space="preserve"> or </w:t>
      </w:r>
      <w:proofErr w:type="spellStart"/>
      <w:r w:rsidRPr="009A62BC">
        <w:rPr>
          <w:b/>
          <w:color w:val="000080"/>
        </w:rPr>
        <w:t>es</w:t>
      </w:r>
      <w:proofErr w:type="spellEnd"/>
      <w:r>
        <w:t>.</w:t>
      </w:r>
      <w:r>
        <w:rPr>
          <w:b/>
          <w:color w:val="000080"/>
        </w:rPr>
        <w:t xml:space="preserve">  </w:t>
      </w:r>
      <w:r>
        <w:t>These irregular plurals are shown in the dictionary in the same entry with their singular form.</w:t>
      </w:r>
      <w:r w:rsidR="009A62BC">
        <w:t xml:space="preserve">  </w:t>
      </w:r>
      <w:r w:rsidR="009A62BC">
        <w:rPr>
          <w:b/>
          <w:color w:val="000080"/>
        </w:rPr>
        <w:t>child—children; mouse—mice; foot—feet; tooth—teeth; man—men; woman--women</w:t>
      </w:r>
    </w:p>
    <w:p w:rsidR="00FB7385" w:rsidRDefault="00FB7385" w:rsidP="00FB7385">
      <w:pPr>
        <w:rPr>
          <w:b/>
          <w:color w:val="000080"/>
        </w:rPr>
      </w:pPr>
    </w:p>
    <w:p w:rsidR="009A62BC" w:rsidRDefault="009A62BC" w:rsidP="009A62BC">
      <w:pPr>
        <w:numPr>
          <w:ilvl w:val="0"/>
          <w:numId w:val="1"/>
        </w:numPr>
        <w:rPr>
          <w:b/>
          <w:color w:val="000080"/>
        </w:rPr>
      </w:pPr>
      <w:r>
        <w:t xml:space="preserve">Some nouns have the same form in both the singular and the plural.  </w:t>
      </w:r>
      <w:r>
        <w:rPr>
          <w:b/>
          <w:color w:val="000080"/>
        </w:rPr>
        <w:t>Chinese; cod; corps; deer; fish; gross; headquarters; measles; moose; mumps; sheep; series; salmon; scissors; elk</w:t>
      </w:r>
      <w:r w:rsidR="001F4413">
        <w:rPr>
          <w:b/>
          <w:color w:val="000080"/>
        </w:rPr>
        <w:t xml:space="preserve">; </w:t>
      </w:r>
      <w:proofErr w:type="spellStart"/>
      <w:r w:rsidR="001F4413">
        <w:rPr>
          <w:b/>
          <w:color w:val="000080"/>
        </w:rPr>
        <w:t>Japenese</w:t>
      </w:r>
      <w:proofErr w:type="spellEnd"/>
      <w:r w:rsidR="001F4413">
        <w:rPr>
          <w:b/>
          <w:color w:val="000080"/>
        </w:rPr>
        <w:t>; odds; politics; species; vermin; Vietnamese</w:t>
      </w:r>
    </w:p>
    <w:p w:rsidR="0098290E" w:rsidRDefault="0098290E" w:rsidP="0098290E">
      <w:pPr>
        <w:rPr>
          <w:b/>
          <w:color w:val="000080"/>
        </w:rPr>
      </w:pPr>
    </w:p>
    <w:p w:rsidR="001F4413" w:rsidRDefault="009A62BC" w:rsidP="001F4413">
      <w:pPr>
        <w:numPr>
          <w:ilvl w:val="0"/>
          <w:numId w:val="1"/>
        </w:numPr>
        <w:rPr>
          <w:b/>
        </w:rPr>
      </w:pPr>
      <w:r>
        <w:t xml:space="preserve">Hyphenated or open compound nouns containing a main word </w:t>
      </w:r>
      <w:proofErr w:type="spellStart"/>
      <w:r>
        <w:t>form</w:t>
      </w:r>
      <w:proofErr w:type="spellEnd"/>
      <w:r>
        <w:t xml:space="preserve"> their plurals on the main word.  Those hyphenated compounds not containing a main word and compound nouns consisting of only one word </w:t>
      </w:r>
      <w:proofErr w:type="spellStart"/>
      <w:r>
        <w:t>form</w:t>
      </w:r>
      <w:proofErr w:type="spellEnd"/>
      <w:r>
        <w:t xml:space="preserve"> the plural at the end</w:t>
      </w:r>
      <w:r w:rsidRPr="009A62BC">
        <w:rPr>
          <w:b/>
        </w:rPr>
        <w:t xml:space="preserve">.  </w:t>
      </w:r>
    </w:p>
    <w:p w:rsidR="001F4413" w:rsidRDefault="009A62BC" w:rsidP="001F4413">
      <w:pPr>
        <w:numPr>
          <w:ilvl w:val="1"/>
          <w:numId w:val="1"/>
        </w:numPr>
        <w:rPr>
          <w:b/>
          <w:color w:val="000080"/>
        </w:rPr>
      </w:pPr>
      <w:r w:rsidRPr="001F4413">
        <w:t>Plurals formed on main word:</w:t>
      </w:r>
      <w:r>
        <w:t xml:space="preserve">  </w:t>
      </w:r>
      <w:r>
        <w:rPr>
          <w:b/>
          <w:color w:val="000080"/>
        </w:rPr>
        <w:t xml:space="preserve">attorneys-at-law; bills of sale; co-owners; goings-over; grants-in-aid; graphic designs; </w:t>
      </w:r>
      <w:r w:rsidR="001F4413">
        <w:rPr>
          <w:b/>
          <w:color w:val="000080"/>
        </w:rPr>
        <w:t xml:space="preserve">leaves of absence; lieutenant colonels; notaries public; personnel managers; vice-chancellors; mothers-in-law; </w:t>
      </w:r>
      <w:r>
        <w:rPr>
          <w:b/>
          <w:color w:val="000080"/>
        </w:rPr>
        <w:t xml:space="preserve">sisters-in-law  </w:t>
      </w:r>
    </w:p>
    <w:p w:rsidR="009A62BC" w:rsidRDefault="009A62BC" w:rsidP="001F4413">
      <w:pPr>
        <w:numPr>
          <w:ilvl w:val="1"/>
          <w:numId w:val="1"/>
        </w:numPr>
        <w:rPr>
          <w:b/>
          <w:color w:val="000080"/>
        </w:rPr>
      </w:pPr>
      <w:r w:rsidRPr="001F4413">
        <w:t>Plurals formed at the end:</w:t>
      </w:r>
      <w:r w:rsidRPr="009A62BC">
        <w:rPr>
          <w:b/>
        </w:rPr>
        <w:t xml:space="preserve"> </w:t>
      </w:r>
      <w:r>
        <w:rPr>
          <w:b/>
          <w:color w:val="000080"/>
        </w:rPr>
        <w:t xml:space="preserve"> bookshelves; </w:t>
      </w:r>
      <w:r w:rsidR="001F4413">
        <w:rPr>
          <w:b/>
          <w:color w:val="000080"/>
        </w:rPr>
        <w:t xml:space="preserve">come-ons; </w:t>
      </w:r>
      <w:r>
        <w:rPr>
          <w:b/>
          <w:color w:val="000080"/>
        </w:rPr>
        <w:t xml:space="preserve">databases; follow-ups; workmen; stand-ins; go-betweens; stockholders; </w:t>
      </w:r>
      <w:proofErr w:type="spellStart"/>
      <w:r>
        <w:rPr>
          <w:b/>
          <w:color w:val="000080"/>
        </w:rPr>
        <w:t>teaspoonfuls</w:t>
      </w:r>
      <w:proofErr w:type="spellEnd"/>
      <w:r w:rsidR="001F4413">
        <w:rPr>
          <w:b/>
          <w:color w:val="000080"/>
        </w:rPr>
        <w:t>; get-togethers; printouts; trade-ins</w:t>
      </w:r>
      <w:r>
        <w:rPr>
          <w:b/>
          <w:color w:val="000080"/>
        </w:rPr>
        <w:t xml:space="preserve"> </w:t>
      </w:r>
    </w:p>
    <w:p w:rsidR="00EB74D4" w:rsidRDefault="00EB74D4" w:rsidP="00EB74D4">
      <w:pPr>
        <w:rPr>
          <w:b/>
          <w:color w:val="000080"/>
        </w:rPr>
      </w:pPr>
    </w:p>
    <w:p w:rsidR="001F4413" w:rsidRPr="001F4413" w:rsidRDefault="00EB74D4" w:rsidP="0098290E">
      <w:pPr>
        <w:numPr>
          <w:ilvl w:val="0"/>
          <w:numId w:val="1"/>
        </w:numPr>
        <w:rPr>
          <w:b/>
          <w:color w:val="000080"/>
        </w:rPr>
      </w:pPr>
      <w:r>
        <w:t xml:space="preserve">The plurals of numerals, most capital letters, words referred to as words, and abbreviations composed of initials are formed by adding </w:t>
      </w:r>
      <w:r w:rsidRPr="00EB74D4">
        <w:rPr>
          <w:b/>
          <w:color w:val="000080"/>
        </w:rPr>
        <w:t>s</w:t>
      </w:r>
      <w:r>
        <w:t xml:space="preserve"> or </w:t>
      </w:r>
      <w:proofErr w:type="spellStart"/>
      <w:r w:rsidRPr="00EB74D4">
        <w:rPr>
          <w:b/>
          <w:color w:val="000080"/>
        </w:rPr>
        <w:t>es</w:t>
      </w:r>
      <w:proofErr w:type="spellEnd"/>
      <w:r>
        <w:t xml:space="preserve">.  For clarity, though, all isolated lowercase letters and the capital letters A, I, M, and U are made plural by adding an apostrophe before the </w:t>
      </w:r>
      <w:r w:rsidRPr="00EB74D4">
        <w:rPr>
          <w:b/>
          <w:color w:val="000080"/>
        </w:rPr>
        <w:t>s</w:t>
      </w:r>
      <w:r>
        <w:t xml:space="preserve">.  </w:t>
      </w:r>
    </w:p>
    <w:p w:rsidR="001F4413" w:rsidRDefault="00EB74D4" w:rsidP="001F4413">
      <w:pPr>
        <w:numPr>
          <w:ilvl w:val="1"/>
          <w:numId w:val="1"/>
        </w:numPr>
        <w:rPr>
          <w:b/>
          <w:color w:val="000080"/>
        </w:rPr>
      </w:pPr>
      <w:r w:rsidRPr="001F4413">
        <w:t xml:space="preserve">Plural formed with s or </w:t>
      </w:r>
      <w:proofErr w:type="spellStart"/>
      <w:r w:rsidRPr="001F4413">
        <w:t>es</w:t>
      </w:r>
      <w:proofErr w:type="spellEnd"/>
      <w:r w:rsidRPr="001F4413">
        <w:t>:</w:t>
      </w:r>
      <w:r>
        <w:rPr>
          <w:b/>
        </w:rPr>
        <w:t xml:space="preserve">  </w:t>
      </w:r>
      <w:r w:rsidR="0098290E">
        <w:rPr>
          <w:b/>
          <w:color w:val="000080"/>
        </w:rPr>
        <w:t xml:space="preserve">1s; 7s; Cs; ifs; ands; buts; </w:t>
      </w:r>
      <w:r w:rsidR="0098290E" w:rsidRPr="0098290E">
        <w:rPr>
          <w:b/>
        </w:rPr>
        <w:t>(7’s; C’s; and’s but’s</w:t>
      </w:r>
      <w:r w:rsidR="00B97BFF">
        <w:rPr>
          <w:b/>
        </w:rPr>
        <w:t>;</w:t>
      </w:r>
      <w:r w:rsidR="0098290E" w:rsidRPr="0098290E">
        <w:rPr>
          <w:b/>
        </w:rPr>
        <w:t xml:space="preserve"> if’s—</w:t>
      </w:r>
      <w:r w:rsidR="00B97BFF">
        <w:rPr>
          <w:b/>
        </w:rPr>
        <w:t>used of clarity)</w:t>
      </w:r>
      <w:r w:rsidR="0098290E">
        <w:rPr>
          <w:b/>
          <w:color w:val="000080"/>
        </w:rPr>
        <w:t xml:space="preserve"> R.N.s CPAs, </w:t>
      </w:r>
      <w:proofErr w:type="spellStart"/>
      <w:r w:rsidR="0098290E">
        <w:rPr>
          <w:b/>
          <w:color w:val="000080"/>
        </w:rPr>
        <w:t>c.o.d.s</w:t>
      </w:r>
      <w:proofErr w:type="spellEnd"/>
      <w:r w:rsidR="0098290E">
        <w:rPr>
          <w:b/>
          <w:color w:val="000080"/>
        </w:rPr>
        <w:t xml:space="preserve">; </w:t>
      </w:r>
      <w:proofErr w:type="spellStart"/>
      <w:r w:rsidR="0098290E">
        <w:rPr>
          <w:b/>
          <w:color w:val="000080"/>
        </w:rPr>
        <w:t>a.m.s</w:t>
      </w:r>
      <w:proofErr w:type="spellEnd"/>
      <w:r w:rsidR="0098290E">
        <w:rPr>
          <w:b/>
          <w:color w:val="000080"/>
        </w:rPr>
        <w:t xml:space="preserve">; </w:t>
      </w:r>
      <w:proofErr w:type="spellStart"/>
      <w:r w:rsidR="0098290E">
        <w:rPr>
          <w:b/>
          <w:color w:val="000080"/>
        </w:rPr>
        <w:t>p.m.s</w:t>
      </w:r>
      <w:proofErr w:type="spellEnd"/>
      <w:r w:rsidR="0098290E">
        <w:rPr>
          <w:b/>
          <w:color w:val="000080"/>
        </w:rPr>
        <w:t xml:space="preserve">; noes; yeses; dos; don’ts; </w:t>
      </w:r>
      <w:proofErr w:type="spellStart"/>
      <w:r w:rsidR="0098290E">
        <w:rPr>
          <w:b/>
          <w:color w:val="000080"/>
        </w:rPr>
        <w:t>whiches</w:t>
      </w:r>
      <w:proofErr w:type="spellEnd"/>
      <w:r w:rsidR="0098290E">
        <w:rPr>
          <w:b/>
          <w:color w:val="000080"/>
        </w:rPr>
        <w:t xml:space="preserve">; yeses; </w:t>
      </w:r>
      <w:proofErr w:type="spellStart"/>
      <w:r w:rsidR="0098290E">
        <w:rPr>
          <w:b/>
          <w:color w:val="000080"/>
        </w:rPr>
        <w:t>thats</w:t>
      </w:r>
      <w:proofErr w:type="spellEnd"/>
      <w:r w:rsidR="0098290E">
        <w:rPr>
          <w:b/>
          <w:color w:val="000080"/>
        </w:rPr>
        <w:t xml:space="preserve">  </w:t>
      </w:r>
    </w:p>
    <w:p w:rsidR="00D17ECA" w:rsidRDefault="0098290E" w:rsidP="001F4413">
      <w:pPr>
        <w:numPr>
          <w:ilvl w:val="1"/>
          <w:numId w:val="1"/>
        </w:numPr>
        <w:rPr>
          <w:b/>
          <w:color w:val="000080"/>
        </w:rPr>
      </w:pPr>
      <w:r>
        <w:rPr>
          <w:b/>
        </w:rPr>
        <w:t xml:space="preserve">Plural formed with an apostrophe and s:  </w:t>
      </w:r>
      <w:r>
        <w:rPr>
          <w:b/>
          <w:color w:val="000080"/>
        </w:rPr>
        <w:t xml:space="preserve">p’s; q’s; i’s; t’s; A’s; M’s  </w:t>
      </w:r>
    </w:p>
    <w:p w:rsidR="0098290E" w:rsidRDefault="0098290E" w:rsidP="0098290E">
      <w:pPr>
        <w:rPr>
          <w:b/>
          <w:color w:val="000080"/>
        </w:rPr>
      </w:pPr>
    </w:p>
    <w:p w:rsidR="0098290E" w:rsidRPr="00D17ECA" w:rsidRDefault="0098290E" w:rsidP="0098290E">
      <w:pPr>
        <w:numPr>
          <w:ilvl w:val="0"/>
          <w:numId w:val="1"/>
        </w:numPr>
        <w:rPr>
          <w:b/>
          <w:color w:val="000080"/>
        </w:rPr>
      </w:pPr>
      <w:r>
        <w:lastRenderedPageBreak/>
        <w:t>When referring to two or more individuals with the same name and title; make either the name or the title plural, but never both.</w:t>
      </w:r>
      <w:r>
        <w:rPr>
          <w:b/>
          <w:color w:val="000080"/>
        </w:rPr>
        <w:t xml:space="preserve">  the Messrs. Johnson  or the Mr. Johnsons; the Drs. Clark or the Dr. Clarks; the Mses. Smith or the Ms. Smiths; the Mesdames Jones or the Mrs. Joneses; the Misses Fry or the Miss </w:t>
      </w:r>
      <w:proofErr w:type="spellStart"/>
      <w:r>
        <w:rPr>
          <w:b/>
          <w:color w:val="000080"/>
        </w:rPr>
        <w:t>Frys</w:t>
      </w:r>
      <w:proofErr w:type="spellEnd"/>
    </w:p>
    <w:p w:rsidR="00D17ECA" w:rsidRPr="00D17ECA" w:rsidRDefault="00D17ECA" w:rsidP="009A62BC">
      <w:pPr>
        <w:ind w:left="360"/>
        <w:rPr>
          <w:b/>
          <w:color w:val="000080"/>
        </w:rPr>
      </w:pPr>
    </w:p>
    <w:p w:rsidR="00D17ECA" w:rsidRPr="00D17ECA" w:rsidRDefault="00D17ECA" w:rsidP="009A62BC">
      <w:pPr>
        <w:ind w:left="360"/>
        <w:rPr>
          <w:b/>
          <w:color w:val="000080"/>
        </w:rPr>
      </w:pPr>
    </w:p>
    <w:p w:rsidR="00D07F5A" w:rsidRDefault="00D07F5A" w:rsidP="00D07F5A">
      <w:pPr>
        <w:jc w:val="center"/>
        <w:rPr>
          <w:b/>
          <w:color w:val="000080"/>
          <w:sz w:val="28"/>
          <w:szCs w:val="28"/>
        </w:rPr>
      </w:pPr>
      <w:r>
        <w:rPr>
          <w:b/>
          <w:color w:val="000080"/>
          <w:sz w:val="28"/>
          <w:szCs w:val="28"/>
        </w:rPr>
        <w:t>CHAPTER 3 &amp; 4 INFORMATION</w:t>
      </w:r>
    </w:p>
    <w:p w:rsidR="00D07F5A" w:rsidRDefault="00D07F5A" w:rsidP="00D07F5A">
      <w:pPr>
        <w:rPr>
          <w:b/>
          <w:color w:val="000080"/>
        </w:rPr>
      </w:pPr>
    </w:p>
    <w:p w:rsidR="00D07F5A" w:rsidRDefault="00D07F5A" w:rsidP="00D07F5A">
      <w:pPr>
        <w:rPr>
          <w:b/>
          <w:color w:val="000080"/>
        </w:rPr>
      </w:pPr>
      <w:r>
        <w:rPr>
          <w:b/>
          <w:color w:val="000080"/>
        </w:rPr>
        <w:t>POSSESSIVES--APOSTROPHE:</w:t>
      </w:r>
    </w:p>
    <w:p w:rsidR="00D07F5A" w:rsidRDefault="00D07F5A" w:rsidP="00D07F5A"/>
    <w:p w:rsidR="00D07F5A" w:rsidRDefault="00D07F5A" w:rsidP="00D07F5A">
      <w:pPr>
        <w:numPr>
          <w:ilvl w:val="0"/>
          <w:numId w:val="2"/>
        </w:numPr>
        <w:rPr>
          <w:b/>
        </w:rPr>
      </w:pPr>
      <w:r>
        <w:rPr>
          <w:b/>
        </w:rPr>
        <w:t xml:space="preserve">Make sure that you pluralize a word before you decide where your apostrophe belongs. </w:t>
      </w:r>
    </w:p>
    <w:p w:rsidR="00D07F5A" w:rsidRDefault="00D07F5A" w:rsidP="00D07F5A"/>
    <w:p w:rsidR="00D07F5A" w:rsidRDefault="00D07F5A" w:rsidP="00D07F5A">
      <w:pPr>
        <w:numPr>
          <w:ilvl w:val="0"/>
          <w:numId w:val="2"/>
        </w:numPr>
      </w:pPr>
      <w:r>
        <w:t xml:space="preserve">When a noun, singular or plural, does not end with a pronounced s, add an apostrophe and s (‘s) to form the possessive case.  </w:t>
      </w:r>
    </w:p>
    <w:p w:rsidR="00D07F5A" w:rsidRDefault="00D07F5A" w:rsidP="00D07F5A">
      <w:pPr>
        <w:numPr>
          <w:ilvl w:val="1"/>
          <w:numId w:val="2"/>
        </w:numPr>
      </w:pPr>
      <w:r>
        <w:t xml:space="preserve">Singular noun:  </w:t>
      </w:r>
      <w:r>
        <w:rPr>
          <w:b/>
          <w:color w:val="000080"/>
        </w:rPr>
        <w:t xml:space="preserve">assistant’s desk; Lisa’s father; child's toy; company’s profits  </w:t>
      </w:r>
    </w:p>
    <w:p w:rsidR="00D07F5A" w:rsidRDefault="00D07F5A" w:rsidP="00D07F5A">
      <w:pPr>
        <w:ind w:left="720" w:firstLine="360"/>
      </w:pPr>
      <w:r>
        <w:t>b.   Plural noun:</w:t>
      </w:r>
      <w:r>
        <w:rPr>
          <w:b/>
          <w:color w:val="000080"/>
        </w:rPr>
        <w:t xml:space="preserve">  women’s fashions; children’s toys; sheep’s wool</w:t>
      </w:r>
    </w:p>
    <w:p w:rsidR="00D07F5A" w:rsidRDefault="00D07F5A" w:rsidP="00D07F5A"/>
    <w:p w:rsidR="00D07F5A" w:rsidRDefault="00D07F5A" w:rsidP="00D07F5A">
      <w:pPr>
        <w:numPr>
          <w:ilvl w:val="0"/>
          <w:numId w:val="2"/>
        </w:numPr>
      </w:pPr>
      <w:r>
        <w:t xml:space="preserve">When a noun, singular or plural, ends with a pronounced </w:t>
      </w:r>
      <w:r>
        <w:rPr>
          <w:b/>
          <w:color w:val="000080"/>
        </w:rPr>
        <w:t>s</w:t>
      </w:r>
      <w:r>
        <w:t xml:space="preserve">, generally add an apostrophe </w:t>
      </w:r>
      <w:r>
        <w:rPr>
          <w:b/>
          <w:color w:val="000080"/>
        </w:rPr>
        <w:t>(‘)</w:t>
      </w:r>
      <w:r>
        <w:t xml:space="preserve"> to form the possessive case.  However, an apostrophe and </w:t>
      </w:r>
      <w:r>
        <w:rPr>
          <w:b/>
          <w:color w:val="000080"/>
        </w:rPr>
        <w:t>s (‘s)</w:t>
      </w:r>
      <w:r>
        <w:t xml:space="preserve"> may be added to singular nouns ending in a pronounced s if an additional s sound is also pronounced.  </w:t>
      </w:r>
    </w:p>
    <w:p w:rsidR="00D07F5A" w:rsidRDefault="00D07F5A" w:rsidP="00D07F5A">
      <w:pPr>
        <w:numPr>
          <w:ilvl w:val="1"/>
          <w:numId w:val="2"/>
        </w:numPr>
      </w:pPr>
      <w:r>
        <w:t xml:space="preserve">Singular noun—add ‘ only:  </w:t>
      </w:r>
      <w:r>
        <w:rPr>
          <w:b/>
          <w:color w:val="000080"/>
        </w:rPr>
        <w:t xml:space="preserve">Mrs. Simons’ attendance; Athens’ ruins </w:t>
      </w:r>
    </w:p>
    <w:p w:rsidR="00D07F5A" w:rsidRDefault="00D07F5A" w:rsidP="00D07F5A">
      <w:pPr>
        <w:numPr>
          <w:ilvl w:val="1"/>
          <w:numId w:val="2"/>
        </w:numPr>
      </w:pPr>
      <w:r>
        <w:t xml:space="preserve">Plural noun—add ‘ only:  </w:t>
      </w:r>
      <w:r>
        <w:rPr>
          <w:b/>
          <w:color w:val="000080"/>
        </w:rPr>
        <w:t xml:space="preserve">customers’ accounts; </w:t>
      </w:r>
      <w:proofErr w:type="spellStart"/>
      <w:r>
        <w:rPr>
          <w:b/>
          <w:color w:val="000080"/>
        </w:rPr>
        <w:t>Simonses</w:t>
      </w:r>
      <w:proofErr w:type="spellEnd"/>
      <w:r>
        <w:rPr>
          <w:b/>
          <w:color w:val="000080"/>
        </w:rPr>
        <w:t xml:space="preserve">’ home; boss’s home </w:t>
      </w:r>
    </w:p>
    <w:p w:rsidR="00D07F5A" w:rsidRDefault="00D07F5A" w:rsidP="00D07F5A">
      <w:pPr>
        <w:numPr>
          <w:ilvl w:val="1"/>
          <w:numId w:val="2"/>
        </w:numPr>
      </w:pPr>
      <w:r>
        <w:t xml:space="preserve">Singular noun with additional s sound—add ‘s:  </w:t>
      </w:r>
      <w:r>
        <w:rPr>
          <w:b/>
          <w:color w:val="000080"/>
        </w:rPr>
        <w:t>class’s scores; Mr. Jones’s assistant; witness’s testimony</w:t>
      </w:r>
    </w:p>
    <w:p w:rsidR="00D07F5A" w:rsidRDefault="00D07F5A" w:rsidP="00D07F5A">
      <w:pPr>
        <w:ind w:left="360"/>
      </w:pPr>
    </w:p>
    <w:p w:rsidR="00D07F5A" w:rsidRDefault="00D07F5A" w:rsidP="00D07F5A">
      <w:pPr>
        <w:numPr>
          <w:ilvl w:val="0"/>
          <w:numId w:val="2"/>
        </w:numPr>
      </w:pPr>
      <w:r>
        <w:t>Use an apostrophe to show possession with nouns that represent people, animals, and other living entities (animate objects) or nouns related to time, distance, value, or celestial bodies.  For other types of nouns (inanimate objects), show possession with an “</w:t>
      </w:r>
      <w:r>
        <w:rPr>
          <w:b/>
          <w:color w:val="000080"/>
        </w:rPr>
        <w:t>of</w:t>
      </w:r>
      <w:r>
        <w:t xml:space="preserve"> </w:t>
      </w:r>
      <w:r>
        <w:rPr>
          <w:b/>
          <w:color w:val="000080"/>
        </w:rPr>
        <w:t>phrase</w:t>
      </w:r>
      <w:r>
        <w:t>.”</w:t>
      </w:r>
    </w:p>
    <w:p w:rsidR="00D07F5A" w:rsidRDefault="00D07F5A" w:rsidP="00D07F5A">
      <w:pPr>
        <w:numPr>
          <w:ilvl w:val="1"/>
          <w:numId w:val="2"/>
        </w:numPr>
      </w:pPr>
      <w:r>
        <w:t xml:space="preserve">Animate possessive:  </w:t>
      </w:r>
      <w:r>
        <w:rPr>
          <w:b/>
          <w:color w:val="000080"/>
        </w:rPr>
        <w:t xml:space="preserve">employees’ representatives; horse’s hooves; hair’s color; tree’s roots </w:t>
      </w:r>
    </w:p>
    <w:p w:rsidR="00D07F5A" w:rsidRDefault="00D07F5A" w:rsidP="00D07F5A">
      <w:pPr>
        <w:numPr>
          <w:ilvl w:val="1"/>
          <w:numId w:val="2"/>
        </w:numPr>
      </w:pPr>
      <w:r>
        <w:t xml:space="preserve">Time possessive:  </w:t>
      </w:r>
      <w:r>
        <w:rPr>
          <w:b/>
          <w:color w:val="000080"/>
        </w:rPr>
        <w:t xml:space="preserve">a year’s profit; two months’ rent; yesterday’s mail </w:t>
      </w:r>
    </w:p>
    <w:p w:rsidR="00D07F5A" w:rsidRDefault="00D07F5A" w:rsidP="00D07F5A">
      <w:pPr>
        <w:numPr>
          <w:ilvl w:val="1"/>
          <w:numId w:val="2"/>
        </w:numPr>
      </w:pPr>
      <w:r>
        <w:t xml:space="preserve">Distance possessive:  </w:t>
      </w:r>
      <w:r>
        <w:rPr>
          <w:b/>
          <w:color w:val="000080"/>
        </w:rPr>
        <w:t xml:space="preserve">a stone’s throw; arm’s length </w:t>
      </w:r>
    </w:p>
    <w:p w:rsidR="00D07F5A" w:rsidRDefault="00D07F5A" w:rsidP="00D07F5A">
      <w:pPr>
        <w:numPr>
          <w:ilvl w:val="1"/>
          <w:numId w:val="2"/>
        </w:numPr>
      </w:pPr>
      <w:r>
        <w:t xml:space="preserve">Value possessive:  </w:t>
      </w:r>
      <w:r>
        <w:rPr>
          <w:b/>
          <w:color w:val="000080"/>
        </w:rPr>
        <w:t>thousand dollars’ worth; sun’s rays; Mars’ atmosphere</w:t>
      </w:r>
    </w:p>
    <w:p w:rsidR="00D07F5A" w:rsidRDefault="00D07F5A" w:rsidP="00D07F5A">
      <w:pPr>
        <w:numPr>
          <w:ilvl w:val="1"/>
          <w:numId w:val="2"/>
        </w:numPr>
      </w:pPr>
      <w:r>
        <w:t xml:space="preserve">Inanimate possessive:  </w:t>
      </w:r>
      <w:r>
        <w:rPr>
          <w:b/>
          <w:color w:val="000080"/>
        </w:rPr>
        <w:t xml:space="preserve">terms of the loan </w:t>
      </w:r>
      <w:r>
        <w:rPr>
          <w:b/>
        </w:rPr>
        <w:t>not</w:t>
      </w:r>
      <w:r>
        <w:rPr>
          <w:b/>
          <w:color w:val="000080"/>
        </w:rPr>
        <w:t xml:space="preserve"> loan’s terms; base of the pot </w:t>
      </w:r>
      <w:r>
        <w:rPr>
          <w:b/>
        </w:rPr>
        <w:t>not</w:t>
      </w:r>
      <w:r>
        <w:rPr>
          <w:b/>
          <w:color w:val="000080"/>
        </w:rPr>
        <w:t xml:space="preserve"> pot’s base</w:t>
      </w:r>
    </w:p>
    <w:p w:rsidR="00D07F5A" w:rsidRDefault="00D07F5A" w:rsidP="00D07F5A">
      <w:pPr>
        <w:ind w:left="360"/>
      </w:pPr>
    </w:p>
    <w:p w:rsidR="00D07F5A" w:rsidRDefault="00D07F5A" w:rsidP="00D07F5A">
      <w:pPr>
        <w:numPr>
          <w:ilvl w:val="0"/>
          <w:numId w:val="2"/>
        </w:numPr>
      </w:pPr>
      <w:r>
        <w:t>Form the possessive of compound nouns by having the last word show possession.  Cannot put the apostrophe in the middle of a compound noun.  f</w:t>
      </w:r>
      <w:r>
        <w:rPr>
          <w:b/>
          <w:color w:val="000080"/>
        </w:rPr>
        <w:t>ather-in-law’s beneficiary; sisters-in-law’s business</w:t>
      </w:r>
    </w:p>
    <w:p w:rsidR="00D07F5A" w:rsidRDefault="00D07F5A" w:rsidP="00D07F5A"/>
    <w:p w:rsidR="00D07F5A" w:rsidRDefault="00D07F5A" w:rsidP="00D07F5A">
      <w:pPr>
        <w:numPr>
          <w:ilvl w:val="0"/>
          <w:numId w:val="2"/>
        </w:numPr>
      </w:pPr>
      <w:r>
        <w:t xml:space="preserve">When two or more nouns have joint ownership, only the last noun shows possession.  Joint possession:  </w:t>
      </w:r>
      <w:r>
        <w:rPr>
          <w:b/>
          <w:color w:val="000080"/>
        </w:rPr>
        <w:t xml:space="preserve">Bill and Sheryl’s new assistant; the </w:t>
      </w:r>
      <w:proofErr w:type="spellStart"/>
      <w:r>
        <w:rPr>
          <w:b/>
          <w:color w:val="000080"/>
        </w:rPr>
        <w:t>Harrises</w:t>
      </w:r>
      <w:proofErr w:type="spellEnd"/>
      <w:r>
        <w:rPr>
          <w:b/>
          <w:color w:val="000080"/>
        </w:rPr>
        <w:t xml:space="preserve"> and the </w:t>
      </w:r>
      <w:proofErr w:type="spellStart"/>
      <w:r>
        <w:rPr>
          <w:b/>
          <w:color w:val="000080"/>
        </w:rPr>
        <w:t>Bradys</w:t>
      </w:r>
      <w:proofErr w:type="spellEnd"/>
      <w:r>
        <w:rPr>
          <w:b/>
          <w:color w:val="000080"/>
        </w:rPr>
        <w:t xml:space="preserve">’ new boat; </w:t>
      </w:r>
    </w:p>
    <w:p w:rsidR="00D07F5A" w:rsidRDefault="00D07F5A" w:rsidP="00D07F5A">
      <w:pPr>
        <w:rPr>
          <w:b/>
          <w:color w:val="000080"/>
        </w:rPr>
      </w:pPr>
    </w:p>
    <w:p w:rsidR="00D07F5A" w:rsidRDefault="00D07F5A" w:rsidP="00D07F5A">
      <w:pPr>
        <w:numPr>
          <w:ilvl w:val="0"/>
          <w:numId w:val="2"/>
        </w:numPr>
      </w:pPr>
      <w:r>
        <w:lastRenderedPageBreak/>
        <w:t xml:space="preserve">When the nouns represent individual ownership (each owns something separately) however, each noun must show possession.  Individual possession:  </w:t>
      </w:r>
      <w:r>
        <w:rPr>
          <w:b/>
          <w:color w:val="000080"/>
        </w:rPr>
        <w:t xml:space="preserve">Mary’s and Henry’s offices; the </w:t>
      </w:r>
      <w:proofErr w:type="spellStart"/>
      <w:r>
        <w:rPr>
          <w:b/>
          <w:color w:val="000080"/>
        </w:rPr>
        <w:t>Schaeffers</w:t>
      </w:r>
      <w:proofErr w:type="spellEnd"/>
      <w:r>
        <w:rPr>
          <w:b/>
          <w:color w:val="000080"/>
        </w:rPr>
        <w:t xml:space="preserve">’ and the </w:t>
      </w:r>
      <w:proofErr w:type="spellStart"/>
      <w:r>
        <w:rPr>
          <w:b/>
          <w:color w:val="000080"/>
        </w:rPr>
        <w:t>Gonzalezes</w:t>
      </w:r>
      <w:proofErr w:type="spellEnd"/>
      <w:r>
        <w:rPr>
          <w:b/>
          <w:color w:val="000080"/>
        </w:rPr>
        <w:t>’ houses</w:t>
      </w:r>
    </w:p>
    <w:p w:rsidR="00D07F5A" w:rsidRDefault="00D07F5A" w:rsidP="00D07F5A">
      <w:pPr>
        <w:ind w:left="360"/>
      </w:pPr>
    </w:p>
    <w:p w:rsidR="00D07F5A" w:rsidRDefault="00D07F5A" w:rsidP="00D07F5A">
      <w:pPr>
        <w:numPr>
          <w:ilvl w:val="0"/>
          <w:numId w:val="2"/>
        </w:numPr>
      </w:pPr>
      <w:r>
        <w:t xml:space="preserve">Express the possessive form of indefinite pronouns such as </w:t>
      </w:r>
      <w:r>
        <w:rPr>
          <w:i/>
        </w:rPr>
        <w:t>anyone, everyone, someone, anybody, everybody, somebody,</w:t>
      </w:r>
      <w:r>
        <w:t xml:space="preserve"> and </w:t>
      </w:r>
      <w:r>
        <w:rPr>
          <w:i/>
        </w:rPr>
        <w:t>nobody</w:t>
      </w:r>
      <w:r>
        <w:t xml:space="preserve"> is formed by using the same rules that apply to possessive nouns.  </w:t>
      </w:r>
      <w:r>
        <w:rPr>
          <w:b/>
          <w:color w:val="000080"/>
        </w:rPr>
        <w:t>anyone’s guess; somebody’s car</w:t>
      </w:r>
    </w:p>
    <w:p w:rsidR="00D07F5A" w:rsidRDefault="00D07F5A" w:rsidP="00D07F5A"/>
    <w:p w:rsidR="00D07F5A" w:rsidRDefault="00D07F5A" w:rsidP="00D07F5A">
      <w:pPr>
        <w:numPr>
          <w:ilvl w:val="0"/>
          <w:numId w:val="2"/>
        </w:numPr>
      </w:pPr>
      <w:r>
        <w:t xml:space="preserve">The possessive forms of personal or relative pronouns (such as </w:t>
      </w:r>
      <w:r>
        <w:rPr>
          <w:i/>
        </w:rPr>
        <w:t>its, yours, hers, theirs,</w:t>
      </w:r>
      <w:r>
        <w:t xml:space="preserve"> or </w:t>
      </w:r>
      <w:r>
        <w:rPr>
          <w:i/>
        </w:rPr>
        <w:t>whose</w:t>
      </w:r>
      <w:r>
        <w:t xml:space="preserve">) do not include apostrophes.  These pronouns are often confused with verb contractions, all of which contain apostrophes.  </w:t>
      </w:r>
    </w:p>
    <w:p w:rsidR="00D07F5A" w:rsidRDefault="00D07F5A" w:rsidP="00D07F5A"/>
    <w:p w:rsidR="00D07F5A" w:rsidRDefault="00D07F5A" w:rsidP="00D07F5A">
      <w:pPr>
        <w:numPr>
          <w:ilvl w:val="1"/>
          <w:numId w:val="2"/>
        </w:numPr>
      </w:pPr>
      <w:r>
        <w:t>Possessive pronoun:  i</w:t>
      </w:r>
      <w:r>
        <w:rPr>
          <w:b/>
          <w:color w:val="000080"/>
        </w:rPr>
        <w:t>ts greatest value; whose father</w:t>
      </w:r>
    </w:p>
    <w:p w:rsidR="00D07F5A" w:rsidRDefault="00D07F5A" w:rsidP="00D07F5A">
      <w:pPr>
        <w:numPr>
          <w:ilvl w:val="1"/>
          <w:numId w:val="2"/>
        </w:numPr>
      </w:pPr>
      <w:r>
        <w:t xml:space="preserve">Contraction:  </w:t>
      </w:r>
      <w:r>
        <w:rPr>
          <w:b/>
          <w:color w:val="000080"/>
        </w:rPr>
        <w:t>it’s (it is); who’s (who is)</w:t>
      </w:r>
    </w:p>
    <w:p w:rsidR="00D07F5A" w:rsidRDefault="00D07F5A" w:rsidP="00D07F5A"/>
    <w:p w:rsidR="00D07F5A" w:rsidRDefault="00D07F5A" w:rsidP="00D07F5A">
      <w:pPr>
        <w:numPr>
          <w:ilvl w:val="0"/>
          <w:numId w:val="2"/>
        </w:numPr>
      </w:pPr>
      <w:r>
        <w:rPr>
          <w:b/>
        </w:rPr>
        <w:t>Possessives of abbreviations are formed by:</w:t>
      </w:r>
      <w:r>
        <w:t xml:space="preserve">  When a noun, singular or plural, does not end with a pronounced s, add an apostrophe and s (‘s) to form the possessive case.   When a noun, singular or plural, ends with a pronounced </w:t>
      </w:r>
      <w:r>
        <w:rPr>
          <w:b/>
          <w:color w:val="000080"/>
        </w:rPr>
        <w:t>s</w:t>
      </w:r>
      <w:r>
        <w:t xml:space="preserve">, generally add an apostrophe </w:t>
      </w:r>
      <w:r>
        <w:rPr>
          <w:b/>
          <w:color w:val="000080"/>
        </w:rPr>
        <w:t>(‘)</w:t>
      </w:r>
      <w:r>
        <w:t xml:space="preserve"> to form the possessive case.  However, an apostrophe and </w:t>
      </w:r>
      <w:r>
        <w:rPr>
          <w:b/>
          <w:color w:val="000080"/>
        </w:rPr>
        <w:t>s (‘s)</w:t>
      </w:r>
      <w:r>
        <w:t xml:space="preserve"> may be added to singular nouns ending in a pronounced s if an additional s sound is also pronounced.  </w:t>
      </w:r>
    </w:p>
    <w:p w:rsidR="00D07F5A" w:rsidRDefault="00D07F5A" w:rsidP="00D07F5A">
      <w:pPr>
        <w:numPr>
          <w:ilvl w:val="1"/>
          <w:numId w:val="2"/>
        </w:numPr>
      </w:pPr>
      <w:r>
        <w:t xml:space="preserve">Abbreviation not ending with a pronounced s:  </w:t>
      </w:r>
      <w:r>
        <w:rPr>
          <w:b/>
          <w:color w:val="000080"/>
        </w:rPr>
        <w:t>CPA’s report; NASA’s new space project</w:t>
      </w:r>
    </w:p>
    <w:p w:rsidR="00D07F5A" w:rsidRDefault="00D07F5A" w:rsidP="00D07F5A">
      <w:pPr>
        <w:numPr>
          <w:ilvl w:val="1"/>
          <w:numId w:val="2"/>
        </w:numPr>
      </w:pPr>
      <w:r>
        <w:t xml:space="preserve">Abbreviation ending with a pronounced s:  </w:t>
      </w:r>
      <w:r>
        <w:rPr>
          <w:b/>
          <w:color w:val="000080"/>
        </w:rPr>
        <w:t>Barker Bros.’ annual sale; R.N.s’  and L.V.N.’s badges; IRS’s Web site</w:t>
      </w:r>
    </w:p>
    <w:p w:rsidR="00D07F5A" w:rsidRDefault="00D07F5A" w:rsidP="00D07F5A"/>
    <w:p w:rsidR="00D07F5A" w:rsidRDefault="00D07F5A" w:rsidP="00D07F5A">
      <w:pPr>
        <w:numPr>
          <w:ilvl w:val="0"/>
          <w:numId w:val="2"/>
        </w:numPr>
      </w:pPr>
      <w:r>
        <w:t xml:space="preserve">Use the possessive case of a noun or a pronoun before a gerund (an </w:t>
      </w:r>
      <w:r>
        <w:rPr>
          <w:b/>
          <w:color w:val="000080"/>
        </w:rPr>
        <w:t>–“</w:t>
      </w:r>
      <w:proofErr w:type="spellStart"/>
      <w:r>
        <w:rPr>
          <w:b/>
          <w:color w:val="000080"/>
        </w:rPr>
        <w:t>ing</w:t>
      </w:r>
      <w:proofErr w:type="spellEnd"/>
      <w:r>
        <w:rPr>
          <w:b/>
          <w:color w:val="000080"/>
        </w:rPr>
        <w:t>”</w:t>
      </w:r>
      <w:r>
        <w:t xml:space="preserve"> verb used as a noun).  </w:t>
      </w:r>
    </w:p>
    <w:p w:rsidR="00D07F5A" w:rsidRDefault="00D07F5A" w:rsidP="00D07F5A">
      <w:pPr>
        <w:numPr>
          <w:ilvl w:val="1"/>
          <w:numId w:val="2"/>
        </w:numPr>
      </w:pPr>
      <w:r>
        <w:t xml:space="preserve">Noun:  </w:t>
      </w:r>
      <w:r>
        <w:rPr>
          <w:b/>
          <w:color w:val="000080"/>
        </w:rPr>
        <w:t>Don’s accounting; Joshua’s suggesting</w:t>
      </w:r>
    </w:p>
    <w:p w:rsidR="00D07F5A" w:rsidRDefault="00D07F5A" w:rsidP="00D07F5A">
      <w:pPr>
        <w:numPr>
          <w:ilvl w:val="1"/>
          <w:numId w:val="2"/>
        </w:numPr>
      </w:pPr>
      <w:r>
        <w:t>Pronoun:</w:t>
      </w:r>
      <w:r>
        <w:rPr>
          <w:b/>
          <w:color w:val="000080"/>
        </w:rPr>
        <w:t xml:space="preserve">  your returning</w:t>
      </w:r>
    </w:p>
    <w:p w:rsidR="00D07F5A" w:rsidRDefault="00D07F5A" w:rsidP="00D07F5A">
      <w:pPr>
        <w:ind w:left="1080"/>
      </w:pPr>
    </w:p>
    <w:p w:rsidR="00D07F5A" w:rsidRDefault="00D07F5A" w:rsidP="00D07F5A">
      <w:pPr>
        <w:numPr>
          <w:ilvl w:val="0"/>
          <w:numId w:val="2"/>
        </w:numPr>
      </w:pPr>
      <w:r>
        <w:t>Many organizations with plural possessives in their names have omitted the apostrophe; organizations with singular possessives have tended to retain the apostrophe.  Use an apostrophe in an organizational name only if the organization itself does so.</w:t>
      </w:r>
    </w:p>
    <w:p w:rsidR="00D07F5A" w:rsidRDefault="00D07F5A" w:rsidP="00D07F5A">
      <w:pPr>
        <w:numPr>
          <w:ilvl w:val="1"/>
          <w:numId w:val="2"/>
        </w:numPr>
      </w:pPr>
      <w:r>
        <w:t xml:space="preserve">Plural possessive:  </w:t>
      </w:r>
      <w:r>
        <w:rPr>
          <w:b/>
          <w:color w:val="000080"/>
        </w:rPr>
        <w:t>Farmers Bank and Trust</w:t>
      </w:r>
    </w:p>
    <w:p w:rsidR="00D07F5A" w:rsidRDefault="00D07F5A" w:rsidP="00D07F5A">
      <w:pPr>
        <w:numPr>
          <w:ilvl w:val="1"/>
          <w:numId w:val="2"/>
        </w:numPr>
      </w:pPr>
      <w:r>
        <w:t xml:space="preserve">Singular possessive:  </w:t>
      </w:r>
      <w:r>
        <w:rPr>
          <w:b/>
          <w:color w:val="000080"/>
        </w:rPr>
        <w:t>Linton’s Manufacturing Company</w:t>
      </w:r>
    </w:p>
    <w:p w:rsidR="00D07F5A" w:rsidRDefault="00D07F5A" w:rsidP="00D07F5A">
      <w:pPr>
        <w:ind w:left="1080"/>
      </w:pPr>
    </w:p>
    <w:p w:rsidR="00D07F5A" w:rsidRDefault="00D07F5A" w:rsidP="00D07F5A">
      <w:pPr>
        <w:numPr>
          <w:ilvl w:val="0"/>
          <w:numId w:val="2"/>
        </w:numPr>
      </w:pPr>
      <w:r>
        <w:t>Sometimes the possess item is not stated explicitly in a sentence; instead, it is understood or implied clearly.  In such cases the ownership word still requires an apostrophe to show possession.</w:t>
      </w:r>
    </w:p>
    <w:p w:rsidR="00D07F5A" w:rsidRDefault="00D07F5A" w:rsidP="00D07F5A">
      <w:pPr>
        <w:numPr>
          <w:ilvl w:val="1"/>
          <w:numId w:val="2"/>
        </w:numPr>
      </w:pPr>
      <w:r>
        <w:t xml:space="preserve">This month our stock club will meet at </w:t>
      </w:r>
      <w:r>
        <w:rPr>
          <w:b/>
          <w:color w:val="000080"/>
        </w:rPr>
        <w:t>Steve’s</w:t>
      </w:r>
      <w:r>
        <w:t>. (Steve’s stock club)</w:t>
      </w:r>
    </w:p>
    <w:p w:rsidR="00D07F5A" w:rsidRDefault="00D07F5A" w:rsidP="00D07F5A">
      <w:pPr>
        <w:numPr>
          <w:ilvl w:val="1"/>
          <w:numId w:val="2"/>
        </w:numPr>
      </w:pPr>
      <w:r>
        <w:t xml:space="preserve">Be sure to arrive at the </w:t>
      </w:r>
      <w:r>
        <w:rPr>
          <w:b/>
          <w:color w:val="000080"/>
        </w:rPr>
        <w:t>doctor’s</w:t>
      </w:r>
      <w:r>
        <w:t xml:space="preserve"> by 2 p.m. (Doctor’s office)</w:t>
      </w:r>
    </w:p>
    <w:p w:rsidR="00D07F5A" w:rsidRDefault="00D07F5A" w:rsidP="00D07F5A">
      <w:pPr>
        <w:numPr>
          <w:ilvl w:val="1"/>
          <w:numId w:val="2"/>
        </w:numPr>
      </w:pPr>
      <w:r>
        <w:t xml:space="preserve">The wallet found in the corridor was </w:t>
      </w:r>
      <w:r>
        <w:rPr>
          <w:b/>
          <w:color w:val="000080"/>
        </w:rPr>
        <w:t>Mr. Lopez’s</w:t>
      </w:r>
      <w:r>
        <w:t>. (Mr. Lopez’s wallet)</w:t>
      </w:r>
    </w:p>
    <w:p w:rsidR="00D07F5A" w:rsidRDefault="00D07F5A" w:rsidP="00D07F5A">
      <w:pPr>
        <w:numPr>
          <w:ilvl w:val="1"/>
          <w:numId w:val="2"/>
        </w:numPr>
      </w:pPr>
      <w:r>
        <w:t xml:space="preserve">Deliver this floral arrangement to the </w:t>
      </w:r>
      <w:proofErr w:type="spellStart"/>
      <w:r>
        <w:rPr>
          <w:b/>
          <w:color w:val="000080"/>
        </w:rPr>
        <w:t>Briggses</w:t>
      </w:r>
      <w:proofErr w:type="spellEnd"/>
      <w:r>
        <w:rPr>
          <w:b/>
          <w:color w:val="000080"/>
        </w:rPr>
        <w:t>’</w:t>
      </w:r>
      <w:r>
        <w:t xml:space="preserve"> before noon. (</w:t>
      </w:r>
      <w:proofErr w:type="spellStart"/>
      <w:r>
        <w:t>Briggses</w:t>
      </w:r>
      <w:proofErr w:type="spellEnd"/>
      <w:r>
        <w:t>’ house)</w:t>
      </w:r>
    </w:p>
    <w:p w:rsidR="00D07F5A" w:rsidRDefault="00D07F5A" w:rsidP="00D07F5A">
      <w:pPr>
        <w:numPr>
          <w:ilvl w:val="1"/>
          <w:numId w:val="2"/>
        </w:numPr>
      </w:pPr>
      <w:r>
        <w:t xml:space="preserve">This month’s sales are considerably higher than last </w:t>
      </w:r>
      <w:r>
        <w:rPr>
          <w:b/>
          <w:color w:val="000080"/>
        </w:rPr>
        <w:t>month’s</w:t>
      </w:r>
      <w:r>
        <w:rPr>
          <w:b/>
        </w:rPr>
        <w:t>.</w:t>
      </w:r>
      <w:r>
        <w:t xml:space="preserve"> (Last month’s sales)</w:t>
      </w:r>
    </w:p>
    <w:p w:rsidR="00D07F5A" w:rsidRDefault="00D07F5A" w:rsidP="00D07F5A">
      <w:pPr>
        <w:ind w:left="1080"/>
      </w:pPr>
    </w:p>
    <w:p w:rsidR="00D07F5A" w:rsidRDefault="00D07F5A" w:rsidP="00D07F5A">
      <w:pPr>
        <w:numPr>
          <w:ilvl w:val="0"/>
          <w:numId w:val="2"/>
        </w:numPr>
      </w:pPr>
      <w:r>
        <w:t>Additional Uses of the apostrophe:</w:t>
      </w:r>
    </w:p>
    <w:p w:rsidR="00D07F5A" w:rsidRDefault="00D07F5A" w:rsidP="00D07F5A">
      <w:pPr>
        <w:numPr>
          <w:ilvl w:val="1"/>
          <w:numId w:val="2"/>
        </w:numPr>
      </w:pPr>
      <w:r>
        <w:t>Use the apostrophe to form contractions.</w:t>
      </w:r>
    </w:p>
    <w:p w:rsidR="00D07F5A" w:rsidRDefault="00D07F5A" w:rsidP="00D07F5A">
      <w:pPr>
        <w:numPr>
          <w:ilvl w:val="2"/>
          <w:numId w:val="2"/>
        </w:numPr>
        <w:rPr>
          <w:b/>
          <w:color w:val="000080"/>
        </w:rPr>
      </w:pPr>
      <w:r>
        <w:t xml:space="preserve">Single-word contraction:  </w:t>
      </w:r>
      <w:r>
        <w:rPr>
          <w:b/>
          <w:color w:val="000080"/>
        </w:rPr>
        <w:t>acknowledged—</w:t>
      </w:r>
      <w:proofErr w:type="spellStart"/>
      <w:r>
        <w:rPr>
          <w:b/>
          <w:color w:val="000080"/>
        </w:rPr>
        <w:t>ack’d</w:t>
      </w:r>
      <w:proofErr w:type="spellEnd"/>
      <w:r>
        <w:rPr>
          <w:b/>
          <w:color w:val="000080"/>
        </w:rPr>
        <w:t>; national—</w:t>
      </w:r>
      <w:proofErr w:type="spellStart"/>
      <w:r>
        <w:rPr>
          <w:b/>
          <w:color w:val="000080"/>
        </w:rPr>
        <w:t>nat’l</w:t>
      </w:r>
      <w:proofErr w:type="spellEnd"/>
      <w:r>
        <w:rPr>
          <w:b/>
          <w:color w:val="000080"/>
        </w:rPr>
        <w:t>; cannot—can’t</w:t>
      </w:r>
    </w:p>
    <w:p w:rsidR="00D07F5A" w:rsidRDefault="00D07F5A" w:rsidP="00D07F5A">
      <w:pPr>
        <w:numPr>
          <w:ilvl w:val="2"/>
          <w:numId w:val="2"/>
        </w:numPr>
      </w:pPr>
      <w:r>
        <w:lastRenderedPageBreak/>
        <w:t xml:space="preserve">Two-word contraction:  </w:t>
      </w:r>
      <w:r>
        <w:rPr>
          <w:b/>
          <w:color w:val="000080"/>
        </w:rPr>
        <w:t>you would—you’d; is not—isn’t; I have—I’ve</w:t>
      </w:r>
    </w:p>
    <w:p w:rsidR="00D07F5A" w:rsidRDefault="00D07F5A" w:rsidP="00D07F5A">
      <w:pPr>
        <w:numPr>
          <w:ilvl w:val="1"/>
          <w:numId w:val="2"/>
        </w:numPr>
      </w:pPr>
      <w:r>
        <w:t>The apostrophe is used for clarity to form the plural of all isolated lowercase letters and the single capital letters A, I, M, and U.</w:t>
      </w:r>
    </w:p>
    <w:p w:rsidR="00D07F5A" w:rsidRDefault="00D07F5A" w:rsidP="00D07F5A">
      <w:pPr>
        <w:numPr>
          <w:ilvl w:val="2"/>
          <w:numId w:val="2"/>
        </w:numPr>
      </w:pPr>
      <w:r>
        <w:t xml:space="preserve">Plural of lowercase letter:  </w:t>
      </w:r>
      <w:r>
        <w:rPr>
          <w:b/>
          <w:color w:val="000080"/>
        </w:rPr>
        <w:t>i’s; t’s</w:t>
      </w:r>
    </w:p>
    <w:p w:rsidR="00D07F5A" w:rsidRDefault="00D07F5A" w:rsidP="00D07F5A">
      <w:pPr>
        <w:numPr>
          <w:ilvl w:val="2"/>
          <w:numId w:val="2"/>
        </w:numPr>
        <w:rPr>
          <w:b/>
          <w:color w:val="000080"/>
        </w:rPr>
      </w:pPr>
      <w:r>
        <w:t xml:space="preserve">Plural of capital letters A, I, M, and U:  </w:t>
      </w:r>
      <w:r>
        <w:rPr>
          <w:b/>
          <w:color w:val="000080"/>
        </w:rPr>
        <w:t>A’s; I’s</w:t>
      </w:r>
    </w:p>
    <w:p w:rsidR="00D07F5A" w:rsidRDefault="00D07F5A" w:rsidP="00D07F5A">
      <w:pPr>
        <w:numPr>
          <w:ilvl w:val="1"/>
          <w:numId w:val="2"/>
        </w:numPr>
      </w:pPr>
      <w:r>
        <w:t>The apostrophe may be used for the single quotation mark to signify a quotation within a quotation.</w:t>
      </w:r>
    </w:p>
    <w:p w:rsidR="00D07F5A" w:rsidRDefault="00D07F5A" w:rsidP="00D07F5A">
      <w:pPr>
        <w:numPr>
          <w:ilvl w:val="1"/>
          <w:numId w:val="2"/>
        </w:numPr>
        <w:rPr>
          <w:b/>
          <w:color w:val="000080"/>
        </w:rPr>
      </w:pPr>
      <w:r>
        <w:t xml:space="preserve">Use the apostrophe to signify the omission of figures in expressing a year.  </w:t>
      </w:r>
      <w:r>
        <w:rPr>
          <w:b/>
          <w:color w:val="000080"/>
        </w:rPr>
        <w:t>‘05</w:t>
      </w:r>
    </w:p>
    <w:p w:rsidR="00D07F5A" w:rsidRDefault="00D07F5A" w:rsidP="00D07F5A">
      <w:pPr>
        <w:numPr>
          <w:ilvl w:val="1"/>
          <w:numId w:val="2"/>
        </w:numPr>
      </w:pPr>
      <w:r>
        <w:t xml:space="preserve">In technical material the apostrophe may be used as a symbol for feet. </w:t>
      </w:r>
      <w:r>
        <w:rPr>
          <w:b/>
          <w:color w:val="000080"/>
        </w:rPr>
        <w:t>12’ x 15’</w:t>
      </w:r>
    </w:p>
    <w:p w:rsidR="00D07F5A" w:rsidRDefault="00D07F5A" w:rsidP="00D07F5A"/>
    <w:p w:rsidR="00D07F5A" w:rsidRDefault="00D07F5A" w:rsidP="00D07F5A">
      <w:pPr>
        <w:rPr>
          <w:b/>
          <w:color w:val="000080"/>
        </w:rPr>
      </w:pPr>
      <w:r>
        <w:rPr>
          <w:b/>
          <w:color w:val="000080"/>
        </w:rPr>
        <w:t>ADDED INFORMATION ON NOUN POSSESSIVES (</w:t>
      </w:r>
      <w:r>
        <w:t>more explanations and more examples</w:t>
      </w:r>
      <w:r>
        <w:rPr>
          <w:b/>
          <w:color w:val="000080"/>
        </w:rPr>
        <w:t>):</w:t>
      </w:r>
    </w:p>
    <w:p w:rsidR="00D07F5A" w:rsidRDefault="00D07F5A" w:rsidP="00D07F5A">
      <w:pPr>
        <w:rPr>
          <w:b/>
          <w:color w:val="000080"/>
        </w:rPr>
      </w:pPr>
    </w:p>
    <w:p w:rsidR="00D07F5A" w:rsidRDefault="00D07F5A" w:rsidP="00D07F5A">
      <w:pPr>
        <w:numPr>
          <w:ilvl w:val="0"/>
          <w:numId w:val="2"/>
        </w:numPr>
      </w:pPr>
      <w:r>
        <w:t xml:space="preserve">All nouns not ending with a pronounced s, whether singular or plural, form the possessive by adding ‘s.  </w:t>
      </w:r>
    </w:p>
    <w:p w:rsidR="00D07F5A" w:rsidRDefault="00D07F5A" w:rsidP="00D07F5A">
      <w:pPr>
        <w:numPr>
          <w:ilvl w:val="1"/>
          <w:numId w:val="2"/>
        </w:numPr>
      </w:pPr>
      <w:r>
        <w:t xml:space="preserve">office of the </w:t>
      </w:r>
      <w:r>
        <w:rPr>
          <w:b/>
          <w:color w:val="000080"/>
        </w:rPr>
        <w:t>attorney</w:t>
      </w:r>
      <w:r>
        <w:t>—</w:t>
      </w:r>
      <w:r>
        <w:rPr>
          <w:b/>
          <w:color w:val="000080"/>
        </w:rPr>
        <w:t>attorney’s</w:t>
      </w:r>
      <w:r>
        <w:t xml:space="preserve"> office</w:t>
      </w:r>
    </w:p>
    <w:p w:rsidR="00D07F5A" w:rsidRDefault="00D07F5A" w:rsidP="00D07F5A">
      <w:pPr>
        <w:numPr>
          <w:ilvl w:val="1"/>
          <w:numId w:val="2"/>
        </w:numPr>
      </w:pPr>
      <w:r>
        <w:t xml:space="preserve">toys belonging to the </w:t>
      </w:r>
      <w:r>
        <w:rPr>
          <w:b/>
          <w:color w:val="000080"/>
        </w:rPr>
        <w:t>children</w:t>
      </w:r>
      <w:r>
        <w:t>—</w:t>
      </w:r>
      <w:r>
        <w:rPr>
          <w:b/>
          <w:color w:val="000080"/>
        </w:rPr>
        <w:t>children’s</w:t>
      </w:r>
      <w:r>
        <w:t xml:space="preserve"> toys</w:t>
      </w:r>
    </w:p>
    <w:p w:rsidR="00D07F5A" w:rsidRDefault="00D07F5A" w:rsidP="00D07F5A">
      <w:pPr>
        <w:numPr>
          <w:ilvl w:val="1"/>
          <w:numId w:val="2"/>
        </w:numPr>
      </w:pPr>
      <w:r>
        <w:t xml:space="preserve">books belonging to </w:t>
      </w:r>
      <w:r>
        <w:rPr>
          <w:b/>
          <w:color w:val="000080"/>
        </w:rPr>
        <w:t>Judy</w:t>
      </w:r>
      <w:r>
        <w:t>—</w:t>
      </w:r>
      <w:r>
        <w:rPr>
          <w:b/>
          <w:color w:val="000080"/>
        </w:rPr>
        <w:t>Judy’s</w:t>
      </w:r>
      <w:r>
        <w:t xml:space="preserve"> books</w:t>
      </w:r>
    </w:p>
    <w:p w:rsidR="00D07F5A" w:rsidRDefault="00D07F5A" w:rsidP="00D07F5A">
      <w:pPr>
        <w:numPr>
          <w:ilvl w:val="1"/>
          <w:numId w:val="2"/>
        </w:numPr>
      </w:pPr>
      <w:r>
        <w:t xml:space="preserve">lounge for </w:t>
      </w:r>
      <w:r>
        <w:rPr>
          <w:b/>
          <w:color w:val="000080"/>
        </w:rPr>
        <w:t>women</w:t>
      </w:r>
      <w:r>
        <w:t>—</w:t>
      </w:r>
      <w:r>
        <w:rPr>
          <w:b/>
          <w:color w:val="000080"/>
        </w:rPr>
        <w:t>women’s</w:t>
      </w:r>
      <w:r>
        <w:t xml:space="preserve"> lounge</w:t>
      </w:r>
    </w:p>
    <w:p w:rsidR="00D07F5A" w:rsidRDefault="00D07F5A" w:rsidP="00D07F5A">
      <w:pPr>
        <w:numPr>
          <w:ilvl w:val="1"/>
          <w:numId w:val="2"/>
        </w:numPr>
      </w:pPr>
      <w:r>
        <w:t xml:space="preserve">state tax of </w:t>
      </w:r>
      <w:r>
        <w:rPr>
          <w:b/>
          <w:color w:val="000080"/>
        </w:rPr>
        <w:t>Illinois</w:t>
      </w:r>
      <w:r>
        <w:t>—</w:t>
      </w:r>
      <w:r>
        <w:rPr>
          <w:b/>
          <w:color w:val="000080"/>
        </w:rPr>
        <w:t>Illinois’s</w:t>
      </w:r>
      <w:r>
        <w:t xml:space="preserve"> state tax</w:t>
      </w:r>
    </w:p>
    <w:p w:rsidR="00D07F5A" w:rsidRDefault="00D07F5A" w:rsidP="00D07F5A">
      <w:pPr>
        <w:numPr>
          <w:ilvl w:val="1"/>
          <w:numId w:val="2"/>
        </w:numPr>
      </w:pPr>
      <w:r>
        <w:t xml:space="preserve">countryside of </w:t>
      </w:r>
      <w:r>
        <w:rPr>
          <w:b/>
          <w:color w:val="000080"/>
        </w:rPr>
        <w:t>Des Moines</w:t>
      </w:r>
      <w:r>
        <w:t>—</w:t>
      </w:r>
      <w:r>
        <w:rPr>
          <w:b/>
          <w:color w:val="000080"/>
        </w:rPr>
        <w:t>Des Moines’s</w:t>
      </w:r>
      <w:r>
        <w:t xml:space="preserve"> countryside</w:t>
      </w:r>
    </w:p>
    <w:p w:rsidR="00D07F5A" w:rsidRDefault="00D07F5A" w:rsidP="00D07F5A">
      <w:pPr>
        <w:numPr>
          <w:ilvl w:val="1"/>
          <w:numId w:val="2"/>
        </w:numPr>
      </w:pPr>
      <w:r>
        <w:t xml:space="preserve">paycheck of </w:t>
      </w:r>
      <w:r>
        <w:rPr>
          <w:b/>
          <w:color w:val="000080"/>
        </w:rPr>
        <w:t>Ms. Dubois</w:t>
      </w:r>
      <w:r>
        <w:t>—</w:t>
      </w:r>
      <w:r>
        <w:rPr>
          <w:b/>
          <w:color w:val="000080"/>
        </w:rPr>
        <w:t>Ms. Dubois’s</w:t>
      </w:r>
      <w:r>
        <w:t xml:space="preserve"> paycheck</w:t>
      </w:r>
    </w:p>
    <w:p w:rsidR="00D07F5A" w:rsidRDefault="00D07F5A" w:rsidP="00D07F5A">
      <w:pPr>
        <w:numPr>
          <w:ilvl w:val="1"/>
          <w:numId w:val="2"/>
        </w:numPr>
      </w:pPr>
      <w:r>
        <w:t xml:space="preserve">restaurant belonging to </w:t>
      </w:r>
      <w:r>
        <w:rPr>
          <w:b/>
          <w:color w:val="000080"/>
        </w:rPr>
        <w:t>Francois</w:t>
      </w:r>
      <w:r>
        <w:t>—</w:t>
      </w:r>
      <w:r>
        <w:rPr>
          <w:b/>
          <w:color w:val="000080"/>
        </w:rPr>
        <w:t>Francois’s</w:t>
      </w:r>
      <w:r>
        <w:t xml:space="preserve"> restaurant</w:t>
      </w:r>
    </w:p>
    <w:p w:rsidR="00D07F5A" w:rsidRDefault="00D07F5A" w:rsidP="00D07F5A">
      <w:pPr>
        <w:rPr>
          <w:b/>
          <w:color w:val="000080"/>
        </w:rPr>
      </w:pPr>
      <w:r>
        <w:rPr>
          <w:b/>
          <w:color w:val="000080"/>
        </w:rPr>
        <w:t xml:space="preserve">NOTE:  The </w:t>
      </w:r>
      <w:proofErr w:type="spellStart"/>
      <w:r>
        <w:rPr>
          <w:b/>
          <w:color w:val="000080"/>
        </w:rPr>
        <w:t>final s</w:t>
      </w:r>
      <w:proofErr w:type="spellEnd"/>
      <w:r>
        <w:rPr>
          <w:b/>
          <w:color w:val="000080"/>
        </w:rPr>
        <w:t xml:space="preserve"> is words such as Illinois, Des Moines, DuBois, and Francois is not pronounced; therefore, ‘s is used with these possessive forms.</w:t>
      </w:r>
    </w:p>
    <w:p w:rsidR="00D07F5A" w:rsidRDefault="00D07F5A" w:rsidP="00D07F5A">
      <w:pPr>
        <w:rPr>
          <w:b/>
          <w:color w:val="000080"/>
        </w:rPr>
      </w:pPr>
    </w:p>
    <w:p w:rsidR="00D07F5A" w:rsidRDefault="00D07F5A" w:rsidP="00D07F5A">
      <w:pPr>
        <w:numPr>
          <w:ilvl w:val="0"/>
          <w:numId w:val="2"/>
        </w:numPr>
      </w:pPr>
      <w:r>
        <w:t>Nouns ending with a pronounced s form the possessive by simply adding an apostrophe unless an additional syllable is pronounced in the possessive form.  In the latter case, ‘s is added.</w:t>
      </w:r>
    </w:p>
    <w:p w:rsidR="00D07F5A" w:rsidRDefault="00D07F5A" w:rsidP="00D07F5A">
      <w:pPr>
        <w:numPr>
          <w:ilvl w:val="1"/>
          <w:numId w:val="2"/>
        </w:numPr>
      </w:pPr>
      <w:r>
        <w:t>No extra pronounced syllable</w:t>
      </w:r>
    </w:p>
    <w:p w:rsidR="00D07F5A" w:rsidRDefault="00D07F5A" w:rsidP="00D07F5A">
      <w:pPr>
        <w:numPr>
          <w:ilvl w:val="2"/>
          <w:numId w:val="2"/>
        </w:numPr>
      </w:pPr>
      <w:r>
        <w:t xml:space="preserve">clothing for </w:t>
      </w:r>
      <w:r>
        <w:rPr>
          <w:b/>
          <w:color w:val="000080"/>
        </w:rPr>
        <w:t>girls</w:t>
      </w:r>
      <w:r>
        <w:t>—</w:t>
      </w:r>
      <w:r>
        <w:rPr>
          <w:b/>
          <w:color w:val="000080"/>
        </w:rPr>
        <w:t>girls’</w:t>
      </w:r>
      <w:r>
        <w:t xml:space="preserve"> clothing</w:t>
      </w:r>
    </w:p>
    <w:p w:rsidR="00D07F5A" w:rsidRDefault="00D07F5A" w:rsidP="00D07F5A">
      <w:pPr>
        <w:numPr>
          <w:ilvl w:val="2"/>
          <w:numId w:val="2"/>
        </w:numPr>
      </w:pPr>
      <w:r>
        <w:t xml:space="preserve">the efforts of two </w:t>
      </w:r>
      <w:r>
        <w:rPr>
          <w:b/>
          <w:color w:val="000080"/>
        </w:rPr>
        <w:t>cities</w:t>
      </w:r>
      <w:r>
        <w:t xml:space="preserve">—two </w:t>
      </w:r>
      <w:r>
        <w:rPr>
          <w:b/>
          <w:color w:val="000080"/>
        </w:rPr>
        <w:t>cities’</w:t>
      </w:r>
      <w:r>
        <w:t xml:space="preserve"> efforts</w:t>
      </w:r>
    </w:p>
    <w:p w:rsidR="00D07F5A" w:rsidRDefault="00D07F5A" w:rsidP="00D07F5A">
      <w:pPr>
        <w:numPr>
          <w:ilvl w:val="2"/>
          <w:numId w:val="2"/>
        </w:numPr>
      </w:pPr>
      <w:r>
        <w:t xml:space="preserve">the home belonging to the </w:t>
      </w:r>
      <w:r>
        <w:rPr>
          <w:b/>
          <w:color w:val="000080"/>
        </w:rPr>
        <w:t>Foxes</w:t>
      </w:r>
      <w:r>
        <w:t xml:space="preserve">—the </w:t>
      </w:r>
      <w:r>
        <w:rPr>
          <w:b/>
          <w:color w:val="000080"/>
        </w:rPr>
        <w:t>Foxes’</w:t>
      </w:r>
      <w:r>
        <w:t xml:space="preserve"> home</w:t>
      </w:r>
    </w:p>
    <w:p w:rsidR="00D07F5A" w:rsidRDefault="00D07F5A" w:rsidP="00D07F5A">
      <w:pPr>
        <w:numPr>
          <w:ilvl w:val="2"/>
          <w:numId w:val="2"/>
        </w:numPr>
      </w:pPr>
      <w:r>
        <w:t xml:space="preserve">the pen belonging to </w:t>
      </w:r>
      <w:r>
        <w:rPr>
          <w:b/>
          <w:color w:val="000080"/>
        </w:rPr>
        <w:t>Mr. Simmons</w:t>
      </w:r>
      <w:r>
        <w:t>—</w:t>
      </w:r>
      <w:r>
        <w:rPr>
          <w:b/>
          <w:color w:val="000080"/>
        </w:rPr>
        <w:t>Mr. Simmons’</w:t>
      </w:r>
      <w:r>
        <w:t xml:space="preserve"> pen</w:t>
      </w:r>
    </w:p>
    <w:p w:rsidR="00D07F5A" w:rsidRDefault="00D07F5A" w:rsidP="00D07F5A">
      <w:pPr>
        <w:numPr>
          <w:ilvl w:val="1"/>
          <w:numId w:val="2"/>
        </w:numPr>
      </w:pPr>
      <w:r>
        <w:t>Extra pronounced syllable</w:t>
      </w:r>
    </w:p>
    <w:p w:rsidR="00D07F5A" w:rsidRDefault="00D07F5A" w:rsidP="00D07F5A">
      <w:pPr>
        <w:numPr>
          <w:ilvl w:val="2"/>
          <w:numId w:val="2"/>
        </w:numPr>
      </w:pPr>
      <w:r>
        <w:t xml:space="preserve">grades of the </w:t>
      </w:r>
      <w:r>
        <w:rPr>
          <w:b/>
          <w:color w:val="000080"/>
        </w:rPr>
        <w:t>class</w:t>
      </w:r>
      <w:r>
        <w:t xml:space="preserve">—the </w:t>
      </w:r>
      <w:r>
        <w:rPr>
          <w:b/>
          <w:color w:val="000080"/>
        </w:rPr>
        <w:t>class’s</w:t>
      </w:r>
      <w:r>
        <w:t xml:space="preserve"> grades</w:t>
      </w:r>
    </w:p>
    <w:p w:rsidR="00D07F5A" w:rsidRDefault="00D07F5A" w:rsidP="00D07F5A">
      <w:pPr>
        <w:numPr>
          <w:ilvl w:val="2"/>
          <w:numId w:val="2"/>
        </w:numPr>
      </w:pPr>
      <w:r>
        <w:t xml:space="preserve">the briefcase belonging to </w:t>
      </w:r>
      <w:r>
        <w:rPr>
          <w:b/>
          <w:color w:val="000080"/>
        </w:rPr>
        <w:t>Mr. Harris</w:t>
      </w:r>
      <w:r>
        <w:t>—</w:t>
      </w:r>
      <w:r>
        <w:rPr>
          <w:b/>
          <w:color w:val="000080"/>
        </w:rPr>
        <w:t>Mr. Harris’s</w:t>
      </w:r>
      <w:r>
        <w:t xml:space="preserve"> briefcase</w:t>
      </w:r>
    </w:p>
    <w:p w:rsidR="00D07F5A" w:rsidRDefault="00D07F5A" w:rsidP="00D07F5A">
      <w:pPr>
        <w:numPr>
          <w:ilvl w:val="2"/>
          <w:numId w:val="2"/>
        </w:numPr>
      </w:pPr>
      <w:r>
        <w:t xml:space="preserve">testimony of the </w:t>
      </w:r>
      <w:r>
        <w:rPr>
          <w:b/>
          <w:color w:val="000080"/>
        </w:rPr>
        <w:t>witness</w:t>
      </w:r>
      <w:r>
        <w:t xml:space="preserve">—the </w:t>
      </w:r>
      <w:r>
        <w:rPr>
          <w:b/>
          <w:color w:val="000080"/>
        </w:rPr>
        <w:t>witness’s</w:t>
      </w:r>
      <w:r>
        <w:t xml:space="preserve"> testimony</w:t>
      </w:r>
    </w:p>
    <w:p w:rsidR="00D07F5A" w:rsidRDefault="00D07F5A" w:rsidP="00D07F5A">
      <w:pPr>
        <w:ind w:left="360"/>
      </w:pPr>
    </w:p>
    <w:p w:rsidR="00D07F5A" w:rsidRDefault="00D07F5A" w:rsidP="00D07F5A">
      <w:pPr>
        <w:numPr>
          <w:ilvl w:val="0"/>
          <w:numId w:val="2"/>
        </w:numPr>
      </w:pPr>
      <w:r>
        <w:t>In cases of joint ownership, show possession only on the last noun.  Where individual ownership exists, show possession on each noun.</w:t>
      </w:r>
    </w:p>
    <w:p w:rsidR="00D07F5A" w:rsidRDefault="00D07F5A" w:rsidP="00D07F5A">
      <w:pPr>
        <w:numPr>
          <w:ilvl w:val="1"/>
          <w:numId w:val="2"/>
        </w:numPr>
      </w:pPr>
      <w:r>
        <w:t>Joint ownership</w:t>
      </w:r>
    </w:p>
    <w:p w:rsidR="00D07F5A" w:rsidRDefault="00D07F5A" w:rsidP="00D07F5A">
      <w:pPr>
        <w:numPr>
          <w:ilvl w:val="2"/>
          <w:numId w:val="2"/>
        </w:numPr>
      </w:pPr>
      <w:r>
        <w:t xml:space="preserve">Courtney and </w:t>
      </w:r>
      <w:r>
        <w:rPr>
          <w:b/>
          <w:color w:val="000080"/>
        </w:rPr>
        <w:t>Taylor’s</w:t>
      </w:r>
      <w:r>
        <w:t xml:space="preserve"> office</w:t>
      </w:r>
    </w:p>
    <w:p w:rsidR="00D07F5A" w:rsidRDefault="00D07F5A" w:rsidP="00D07F5A">
      <w:pPr>
        <w:numPr>
          <w:ilvl w:val="2"/>
          <w:numId w:val="2"/>
        </w:numPr>
      </w:pPr>
      <w:r>
        <w:t xml:space="preserve">the </w:t>
      </w:r>
      <w:proofErr w:type="spellStart"/>
      <w:r>
        <w:t>Rodriquezes</w:t>
      </w:r>
      <w:proofErr w:type="spellEnd"/>
      <w:r>
        <w:t xml:space="preserve"> and the </w:t>
      </w:r>
      <w:proofErr w:type="spellStart"/>
      <w:r>
        <w:rPr>
          <w:b/>
          <w:color w:val="000080"/>
        </w:rPr>
        <w:t>Marinsons</w:t>
      </w:r>
      <w:proofErr w:type="spellEnd"/>
      <w:r>
        <w:rPr>
          <w:b/>
          <w:color w:val="000080"/>
        </w:rPr>
        <w:t>’</w:t>
      </w:r>
      <w:r>
        <w:t xml:space="preserve"> store</w:t>
      </w:r>
    </w:p>
    <w:p w:rsidR="00D07F5A" w:rsidRDefault="00D07F5A" w:rsidP="00D07F5A">
      <w:pPr>
        <w:numPr>
          <w:ilvl w:val="2"/>
          <w:numId w:val="2"/>
        </w:numPr>
      </w:pPr>
      <w:r>
        <w:t xml:space="preserve">Mr. Simms and Ms. </w:t>
      </w:r>
      <w:r>
        <w:rPr>
          <w:b/>
          <w:color w:val="000080"/>
        </w:rPr>
        <w:t>Ross’s</w:t>
      </w:r>
      <w:r>
        <w:t xml:space="preserve"> partnership agreement</w:t>
      </w:r>
    </w:p>
    <w:p w:rsidR="00D07F5A" w:rsidRDefault="00D07F5A" w:rsidP="00D07F5A">
      <w:pPr>
        <w:numPr>
          <w:ilvl w:val="2"/>
          <w:numId w:val="2"/>
        </w:numPr>
      </w:pPr>
      <w:r>
        <w:t xml:space="preserve">Clark and </w:t>
      </w:r>
      <w:r>
        <w:rPr>
          <w:b/>
          <w:color w:val="000080"/>
        </w:rPr>
        <w:t>Clark’s</w:t>
      </w:r>
      <w:r>
        <w:t xml:space="preserve"> handbook</w:t>
      </w:r>
    </w:p>
    <w:p w:rsidR="00D07F5A" w:rsidRDefault="00D07F5A" w:rsidP="00D07F5A">
      <w:pPr>
        <w:numPr>
          <w:ilvl w:val="1"/>
          <w:numId w:val="2"/>
        </w:numPr>
      </w:pPr>
      <w:r>
        <w:t xml:space="preserve"> Individual ownership</w:t>
      </w:r>
    </w:p>
    <w:p w:rsidR="00D07F5A" w:rsidRDefault="00D07F5A" w:rsidP="00D07F5A">
      <w:pPr>
        <w:numPr>
          <w:ilvl w:val="2"/>
          <w:numId w:val="2"/>
        </w:numPr>
      </w:pPr>
      <w:r>
        <w:t xml:space="preserve">all my </w:t>
      </w:r>
      <w:r>
        <w:rPr>
          <w:b/>
          <w:color w:val="000080"/>
        </w:rPr>
        <w:t>mother’s</w:t>
      </w:r>
      <w:r>
        <w:t xml:space="preserve"> and </w:t>
      </w:r>
      <w:r>
        <w:rPr>
          <w:b/>
          <w:color w:val="000080"/>
        </w:rPr>
        <w:t>father’s</w:t>
      </w:r>
      <w:r>
        <w:t xml:space="preserve"> clothes</w:t>
      </w:r>
    </w:p>
    <w:p w:rsidR="00D07F5A" w:rsidRDefault="00D07F5A" w:rsidP="00D07F5A">
      <w:pPr>
        <w:numPr>
          <w:ilvl w:val="2"/>
          <w:numId w:val="2"/>
        </w:numPr>
      </w:pPr>
      <w:r>
        <w:rPr>
          <w:b/>
          <w:color w:val="000080"/>
        </w:rPr>
        <w:t>Tom’s</w:t>
      </w:r>
      <w:r>
        <w:t xml:space="preserve"> and </w:t>
      </w:r>
      <w:r>
        <w:rPr>
          <w:b/>
          <w:color w:val="000080"/>
        </w:rPr>
        <w:t>Dave’s</w:t>
      </w:r>
      <w:r>
        <w:t xml:space="preserve"> payroll checks</w:t>
      </w:r>
    </w:p>
    <w:p w:rsidR="00D07F5A" w:rsidRDefault="00D07F5A" w:rsidP="00D07F5A">
      <w:pPr>
        <w:numPr>
          <w:ilvl w:val="2"/>
          <w:numId w:val="2"/>
        </w:numPr>
      </w:pPr>
      <w:r>
        <w:rPr>
          <w:b/>
          <w:color w:val="000080"/>
        </w:rPr>
        <w:t>Mr. Granados’</w:t>
      </w:r>
      <w:r>
        <w:t xml:space="preserve"> and </w:t>
      </w:r>
      <w:r>
        <w:rPr>
          <w:b/>
          <w:color w:val="000080"/>
        </w:rPr>
        <w:t>Ms. Stone’s</w:t>
      </w:r>
      <w:r>
        <w:t xml:space="preserve"> applications</w:t>
      </w:r>
    </w:p>
    <w:p w:rsidR="00D07F5A" w:rsidRDefault="00D07F5A" w:rsidP="00D07F5A">
      <w:pPr>
        <w:numPr>
          <w:ilvl w:val="2"/>
          <w:numId w:val="2"/>
        </w:numPr>
      </w:pPr>
      <w:r>
        <w:lastRenderedPageBreak/>
        <w:t xml:space="preserve">all the </w:t>
      </w:r>
      <w:r>
        <w:rPr>
          <w:b/>
          <w:color w:val="000080"/>
        </w:rPr>
        <w:t>accountants’</w:t>
      </w:r>
      <w:r>
        <w:t xml:space="preserve"> and </w:t>
      </w:r>
      <w:r>
        <w:rPr>
          <w:b/>
          <w:color w:val="000080"/>
        </w:rPr>
        <w:t>administrative assistants’</w:t>
      </w:r>
      <w:r>
        <w:t xml:space="preserve"> desks</w:t>
      </w:r>
    </w:p>
    <w:p w:rsidR="00D07F5A" w:rsidRDefault="00D07F5A" w:rsidP="00D07F5A">
      <w:pPr>
        <w:ind w:left="1980"/>
      </w:pPr>
    </w:p>
    <w:p w:rsidR="00D07F5A" w:rsidRDefault="00D07F5A" w:rsidP="00D07F5A">
      <w:pPr>
        <w:numPr>
          <w:ilvl w:val="0"/>
          <w:numId w:val="2"/>
        </w:numPr>
      </w:pPr>
      <w:r>
        <w:t>The possessive form of compound nouns is shown at the end.</w:t>
      </w:r>
    </w:p>
    <w:p w:rsidR="00D07F5A" w:rsidRDefault="00D07F5A" w:rsidP="00D07F5A">
      <w:pPr>
        <w:numPr>
          <w:ilvl w:val="1"/>
          <w:numId w:val="2"/>
        </w:numPr>
      </w:pPr>
      <w:r>
        <w:t xml:space="preserve">investments of my </w:t>
      </w:r>
      <w:r>
        <w:rPr>
          <w:b/>
          <w:color w:val="000080"/>
        </w:rPr>
        <w:t>father-in-law</w:t>
      </w:r>
      <w:r>
        <w:t xml:space="preserve">—my </w:t>
      </w:r>
      <w:r>
        <w:rPr>
          <w:b/>
          <w:color w:val="000080"/>
        </w:rPr>
        <w:t>father-in-law’s</w:t>
      </w:r>
      <w:r>
        <w:t xml:space="preserve"> investments</w:t>
      </w:r>
    </w:p>
    <w:p w:rsidR="00D07F5A" w:rsidRDefault="00D07F5A" w:rsidP="00D07F5A">
      <w:pPr>
        <w:numPr>
          <w:ilvl w:val="1"/>
          <w:numId w:val="2"/>
        </w:numPr>
      </w:pPr>
      <w:r>
        <w:t xml:space="preserve">the report for </w:t>
      </w:r>
      <w:r>
        <w:rPr>
          <w:b/>
          <w:color w:val="000080"/>
        </w:rPr>
        <w:t>stockholders</w:t>
      </w:r>
      <w:r>
        <w:t xml:space="preserve">—the </w:t>
      </w:r>
      <w:r>
        <w:rPr>
          <w:b/>
          <w:color w:val="000080"/>
        </w:rPr>
        <w:t>stockholders’</w:t>
      </w:r>
      <w:r>
        <w:t xml:space="preserve"> report</w:t>
      </w:r>
    </w:p>
    <w:p w:rsidR="00D07F5A" w:rsidRDefault="00D07F5A" w:rsidP="00D07F5A">
      <w:pPr>
        <w:numPr>
          <w:ilvl w:val="1"/>
          <w:numId w:val="2"/>
        </w:numPr>
      </w:pPr>
      <w:r>
        <w:t xml:space="preserve">convention of </w:t>
      </w:r>
      <w:r>
        <w:rPr>
          <w:b/>
          <w:color w:val="000080"/>
        </w:rPr>
        <w:t>attorneys-at-law</w:t>
      </w:r>
      <w:r>
        <w:t>—</w:t>
      </w:r>
      <w:r>
        <w:rPr>
          <w:b/>
          <w:color w:val="000080"/>
        </w:rPr>
        <w:t>attorneys-at-law’s</w:t>
      </w:r>
      <w:r>
        <w:t xml:space="preserve"> convention</w:t>
      </w:r>
    </w:p>
    <w:p w:rsidR="00D07F5A" w:rsidRDefault="00D07F5A" w:rsidP="00D07F5A">
      <w:pPr>
        <w:numPr>
          <w:ilvl w:val="1"/>
          <w:numId w:val="2"/>
        </w:numPr>
      </w:pPr>
      <w:r>
        <w:t xml:space="preserve">report of the </w:t>
      </w:r>
      <w:r>
        <w:rPr>
          <w:b/>
          <w:color w:val="000080"/>
        </w:rPr>
        <w:t>systems manager</w:t>
      </w:r>
      <w:r>
        <w:t>—</w:t>
      </w:r>
      <w:r>
        <w:rPr>
          <w:b/>
          <w:color w:val="000080"/>
        </w:rPr>
        <w:t>systems manager’s</w:t>
      </w:r>
      <w:r>
        <w:t xml:space="preserve"> report</w:t>
      </w:r>
    </w:p>
    <w:p w:rsidR="00D07F5A" w:rsidRDefault="00D07F5A" w:rsidP="00D07F5A">
      <w:pPr>
        <w:ind w:left="1080"/>
      </w:pPr>
    </w:p>
    <w:p w:rsidR="00D07F5A" w:rsidRDefault="00D07F5A" w:rsidP="00D07F5A">
      <w:pPr>
        <w:numPr>
          <w:ilvl w:val="0"/>
          <w:numId w:val="2"/>
        </w:numPr>
      </w:pPr>
      <w:r>
        <w:t xml:space="preserve">Use the possessive form before a gerund.  </w:t>
      </w:r>
      <w:r>
        <w:rPr>
          <w:b/>
          <w:color w:val="000080"/>
        </w:rPr>
        <w:t>Lisa’s assisting; witness’s answering</w:t>
      </w:r>
    </w:p>
    <w:p w:rsidR="00D07F5A" w:rsidRDefault="00D07F5A" w:rsidP="00D07F5A">
      <w:pPr>
        <w:ind w:left="360"/>
      </w:pPr>
    </w:p>
    <w:p w:rsidR="00D07F5A" w:rsidRDefault="00D07F5A" w:rsidP="00D07F5A">
      <w:pPr>
        <w:numPr>
          <w:ilvl w:val="0"/>
          <w:numId w:val="2"/>
        </w:numPr>
      </w:pPr>
      <w:r>
        <w:t>Use an apostrophe with the possessives of nouns that refer to time—minutes, hours, days, weeks, months, and years.</w:t>
      </w:r>
    </w:p>
    <w:p w:rsidR="00D07F5A" w:rsidRDefault="00D07F5A" w:rsidP="00D07F5A">
      <w:pPr>
        <w:numPr>
          <w:ilvl w:val="1"/>
          <w:numId w:val="2"/>
        </w:numPr>
      </w:pPr>
      <w:r>
        <w:t>Time nouns—singular</w:t>
      </w:r>
    </w:p>
    <w:p w:rsidR="00D07F5A" w:rsidRDefault="00D07F5A" w:rsidP="00D07F5A">
      <w:pPr>
        <w:numPr>
          <w:ilvl w:val="2"/>
          <w:numId w:val="2"/>
        </w:numPr>
      </w:pPr>
      <w:r>
        <w:t xml:space="preserve">peace for a </w:t>
      </w:r>
      <w:r>
        <w:rPr>
          <w:b/>
          <w:color w:val="000080"/>
        </w:rPr>
        <w:t>minute</w:t>
      </w:r>
      <w:r>
        <w:t xml:space="preserve">—a </w:t>
      </w:r>
      <w:r>
        <w:rPr>
          <w:b/>
          <w:color w:val="000080"/>
        </w:rPr>
        <w:t>minute’s</w:t>
      </w:r>
      <w:r>
        <w:t xml:space="preserve"> peace</w:t>
      </w:r>
    </w:p>
    <w:p w:rsidR="00D07F5A" w:rsidRDefault="00D07F5A" w:rsidP="00D07F5A">
      <w:pPr>
        <w:numPr>
          <w:ilvl w:val="2"/>
          <w:numId w:val="2"/>
        </w:numPr>
      </w:pPr>
      <w:r>
        <w:t xml:space="preserve">work for a </w:t>
      </w:r>
      <w:r>
        <w:rPr>
          <w:b/>
          <w:color w:val="000080"/>
        </w:rPr>
        <w:t>day</w:t>
      </w:r>
      <w:r>
        <w:t xml:space="preserve">—a </w:t>
      </w:r>
      <w:r>
        <w:rPr>
          <w:b/>
          <w:color w:val="000080"/>
        </w:rPr>
        <w:t>day’s</w:t>
      </w:r>
      <w:r>
        <w:t xml:space="preserve"> work</w:t>
      </w:r>
    </w:p>
    <w:p w:rsidR="00D07F5A" w:rsidRDefault="00D07F5A" w:rsidP="00D07F5A">
      <w:pPr>
        <w:numPr>
          <w:ilvl w:val="2"/>
          <w:numId w:val="2"/>
        </w:numPr>
      </w:pPr>
      <w:r>
        <w:t xml:space="preserve">delay for a </w:t>
      </w:r>
      <w:r>
        <w:rPr>
          <w:b/>
          <w:color w:val="000080"/>
        </w:rPr>
        <w:t>week</w:t>
      </w:r>
      <w:r>
        <w:t xml:space="preserve">—a </w:t>
      </w:r>
      <w:r>
        <w:rPr>
          <w:b/>
          <w:color w:val="000080"/>
        </w:rPr>
        <w:t>week’s</w:t>
      </w:r>
      <w:r>
        <w:t xml:space="preserve"> delay</w:t>
      </w:r>
    </w:p>
    <w:p w:rsidR="00D07F5A" w:rsidRDefault="00D07F5A" w:rsidP="00D07F5A">
      <w:pPr>
        <w:numPr>
          <w:ilvl w:val="2"/>
          <w:numId w:val="2"/>
        </w:numPr>
      </w:pPr>
      <w:r>
        <w:t xml:space="preserve">notice of a </w:t>
      </w:r>
      <w:r>
        <w:rPr>
          <w:b/>
          <w:color w:val="000080"/>
        </w:rPr>
        <w:t>month</w:t>
      </w:r>
      <w:r>
        <w:t xml:space="preserve">—a </w:t>
      </w:r>
      <w:r>
        <w:rPr>
          <w:b/>
          <w:color w:val="000080"/>
        </w:rPr>
        <w:t>month’s</w:t>
      </w:r>
      <w:r>
        <w:t xml:space="preserve"> notice</w:t>
      </w:r>
    </w:p>
    <w:p w:rsidR="00D07F5A" w:rsidRDefault="00D07F5A" w:rsidP="00D07F5A">
      <w:pPr>
        <w:numPr>
          <w:ilvl w:val="2"/>
          <w:numId w:val="2"/>
        </w:numPr>
      </w:pPr>
      <w:r>
        <w:t xml:space="preserve">mail from this </w:t>
      </w:r>
      <w:r>
        <w:rPr>
          <w:b/>
          <w:color w:val="000080"/>
        </w:rPr>
        <w:t>morning</w:t>
      </w:r>
      <w:r>
        <w:t xml:space="preserve">—this </w:t>
      </w:r>
      <w:r>
        <w:rPr>
          <w:b/>
          <w:color w:val="000080"/>
        </w:rPr>
        <w:t>morning’s</w:t>
      </w:r>
      <w:r>
        <w:t xml:space="preserve"> mail</w:t>
      </w:r>
    </w:p>
    <w:p w:rsidR="00D07F5A" w:rsidRDefault="00D07F5A" w:rsidP="00D07F5A">
      <w:pPr>
        <w:numPr>
          <w:ilvl w:val="2"/>
          <w:numId w:val="2"/>
        </w:numPr>
      </w:pPr>
      <w:r>
        <w:t xml:space="preserve">calendar for </w:t>
      </w:r>
      <w:r>
        <w:rPr>
          <w:b/>
          <w:color w:val="000080"/>
        </w:rPr>
        <w:t>tomorrow</w:t>
      </w:r>
      <w:r>
        <w:t>—</w:t>
      </w:r>
      <w:r>
        <w:rPr>
          <w:b/>
          <w:color w:val="000080"/>
        </w:rPr>
        <w:t>tomorrow’s</w:t>
      </w:r>
      <w:r>
        <w:t xml:space="preserve"> calendar</w:t>
      </w:r>
    </w:p>
    <w:p w:rsidR="00D07F5A" w:rsidRDefault="00D07F5A" w:rsidP="00D07F5A">
      <w:pPr>
        <w:numPr>
          <w:ilvl w:val="1"/>
          <w:numId w:val="2"/>
        </w:numPr>
      </w:pPr>
      <w:r>
        <w:t>Time nouns—Plural</w:t>
      </w:r>
    </w:p>
    <w:p w:rsidR="00D07F5A" w:rsidRDefault="00D07F5A" w:rsidP="00D07F5A">
      <w:pPr>
        <w:numPr>
          <w:ilvl w:val="2"/>
          <w:numId w:val="2"/>
        </w:numPr>
      </w:pPr>
      <w:r>
        <w:t xml:space="preserve">work for four </w:t>
      </w:r>
      <w:r>
        <w:rPr>
          <w:b/>
          <w:color w:val="000080"/>
        </w:rPr>
        <w:t>hours</w:t>
      </w:r>
      <w:r>
        <w:t xml:space="preserve">—four </w:t>
      </w:r>
      <w:r>
        <w:rPr>
          <w:b/>
          <w:color w:val="000080"/>
        </w:rPr>
        <w:t>hours’</w:t>
      </w:r>
      <w:r>
        <w:t xml:space="preserve"> work</w:t>
      </w:r>
    </w:p>
    <w:p w:rsidR="00D07F5A" w:rsidRDefault="00D07F5A" w:rsidP="00D07F5A">
      <w:pPr>
        <w:numPr>
          <w:ilvl w:val="2"/>
          <w:numId w:val="2"/>
        </w:numPr>
      </w:pPr>
      <w:r>
        <w:t xml:space="preserve">interest for two </w:t>
      </w:r>
      <w:r>
        <w:rPr>
          <w:b/>
          <w:color w:val="000080"/>
        </w:rPr>
        <w:t>weeks</w:t>
      </w:r>
      <w:r>
        <w:t xml:space="preserve">—two </w:t>
      </w:r>
      <w:r>
        <w:rPr>
          <w:b/>
          <w:color w:val="000080"/>
        </w:rPr>
        <w:t>weeks’</w:t>
      </w:r>
      <w:r>
        <w:t xml:space="preserve"> interest</w:t>
      </w:r>
    </w:p>
    <w:p w:rsidR="00D07F5A" w:rsidRDefault="00D07F5A" w:rsidP="00D07F5A">
      <w:pPr>
        <w:numPr>
          <w:ilvl w:val="2"/>
          <w:numId w:val="2"/>
        </w:numPr>
      </w:pPr>
      <w:r>
        <w:t xml:space="preserve">trial for three </w:t>
      </w:r>
      <w:r>
        <w:rPr>
          <w:b/>
          <w:color w:val="000080"/>
        </w:rPr>
        <w:t>months</w:t>
      </w:r>
      <w:r>
        <w:t xml:space="preserve">—three </w:t>
      </w:r>
      <w:r>
        <w:rPr>
          <w:b/>
          <w:color w:val="000080"/>
        </w:rPr>
        <w:t>months’</w:t>
      </w:r>
      <w:r>
        <w:t xml:space="preserve"> trial</w:t>
      </w:r>
    </w:p>
    <w:p w:rsidR="00D07F5A" w:rsidRDefault="00D07F5A" w:rsidP="00D07F5A">
      <w:pPr>
        <w:numPr>
          <w:ilvl w:val="2"/>
          <w:numId w:val="2"/>
        </w:numPr>
      </w:pPr>
      <w:r>
        <w:t xml:space="preserve">experience for five </w:t>
      </w:r>
      <w:r>
        <w:rPr>
          <w:b/>
          <w:color w:val="000080"/>
        </w:rPr>
        <w:t>years</w:t>
      </w:r>
      <w:r>
        <w:t xml:space="preserve">—five </w:t>
      </w:r>
      <w:r>
        <w:rPr>
          <w:b/>
          <w:color w:val="000080"/>
        </w:rPr>
        <w:t>years’</w:t>
      </w:r>
      <w:r>
        <w:t xml:space="preserve"> experience</w:t>
      </w:r>
    </w:p>
    <w:p w:rsidR="00D07F5A" w:rsidRDefault="00D07F5A" w:rsidP="00D07F5A">
      <w:pPr>
        <w:ind w:left="1980"/>
      </w:pPr>
    </w:p>
    <w:p w:rsidR="00D07F5A" w:rsidRDefault="00D07F5A" w:rsidP="00D07F5A">
      <w:pPr>
        <w:numPr>
          <w:ilvl w:val="0"/>
          <w:numId w:val="2"/>
        </w:numPr>
        <w:rPr>
          <w:b/>
          <w:color w:val="000080"/>
        </w:rPr>
      </w:pPr>
      <w:r>
        <w:t xml:space="preserve">Use an apostrophe with the possessives of nouns that refer to distance.  </w:t>
      </w:r>
      <w:r>
        <w:rPr>
          <w:b/>
          <w:color w:val="000080"/>
        </w:rPr>
        <w:t>stone’s throw; an arm’s length</w:t>
      </w:r>
    </w:p>
    <w:p w:rsidR="00D07F5A" w:rsidRDefault="00D07F5A" w:rsidP="00D07F5A">
      <w:pPr>
        <w:ind w:left="360"/>
        <w:rPr>
          <w:b/>
          <w:color w:val="000080"/>
        </w:rPr>
      </w:pPr>
    </w:p>
    <w:p w:rsidR="00D07F5A" w:rsidRDefault="00D07F5A" w:rsidP="00D07F5A">
      <w:pPr>
        <w:numPr>
          <w:ilvl w:val="0"/>
          <w:numId w:val="2"/>
        </w:numPr>
        <w:rPr>
          <w:b/>
          <w:color w:val="000080"/>
        </w:rPr>
      </w:pPr>
      <w:r>
        <w:t>Do not use an apostrophe to form possessives for inanimate (non-living) things or objects, except time or distance.  Instead, use a simple adjective or an “</w:t>
      </w:r>
      <w:r>
        <w:rPr>
          <w:b/>
          <w:color w:val="000080"/>
        </w:rPr>
        <w:t>of phrase</w:t>
      </w:r>
      <w:r>
        <w:t xml:space="preserve">.”  Words such as </w:t>
      </w:r>
      <w:r>
        <w:rPr>
          <w:i/>
        </w:rPr>
        <w:t>company, team, organization, association, herd, flock,</w:t>
      </w:r>
      <w:r>
        <w:t xml:space="preserve"> and </w:t>
      </w:r>
      <w:r>
        <w:rPr>
          <w:i/>
        </w:rPr>
        <w:t>committee</w:t>
      </w:r>
      <w:r>
        <w:t xml:space="preserve"> are not considered inanimate because they are composed of people or other living entities.</w:t>
      </w:r>
    </w:p>
    <w:p w:rsidR="00D07F5A" w:rsidRDefault="00D07F5A" w:rsidP="00D07F5A">
      <w:pPr>
        <w:numPr>
          <w:ilvl w:val="1"/>
          <w:numId w:val="2"/>
        </w:numPr>
        <w:rPr>
          <w:b/>
          <w:color w:val="000080"/>
        </w:rPr>
      </w:pPr>
      <w:r>
        <w:t xml:space="preserve">Adjective:  </w:t>
      </w:r>
      <w:r>
        <w:rPr>
          <w:b/>
          <w:color w:val="000080"/>
        </w:rPr>
        <w:t>car seat; computer monitor</w:t>
      </w:r>
    </w:p>
    <w:p w:rsidR="00D07F5A" w:rsidRDefault="00D07F5A" w:rsidP="00D07F5A">
      <w:pPr>
        <w:numPr>
          <w:ilvl w:val="1"/>
          <w:numId w:val="2"/>
        </w:numPr>
        <w:rPr>
          <w:b/>
          <w:color w:val="000080"/>
        </w:rPr>
      </w:pPr>
      <w:r>
        <w:t xml:space="preserve">Of  phrase:  </w:t>
      </w:r>
      <w:r>
        <w:rPr>
          <w:b/>
          <w:color w:val="000080"/>
        </w:rPr>
        <w:t>of the supply cabinet; of the will</w:t>
      </w:r>
    </w:p>
    <w:p w:rsidR="00D07F5A" w:rsidRDefault="00D07F5A" w:rsidP="00D07F5A">
      <w:pPr>
        <w:numPr>
          <w:ilvl w:val="1"/>
          <w:numId w:val="2"/>
        </w:numPr>
        <w:rPr>
          <w:b/>
          <w:color w:val="000080"/>
        </w:rPr>
      </w:pPr>
      <w:r>
        <w:t xml:space="preserve">Group composed of people or another living entity:  </w:t>
      </w:r>
      <w:r>
        <w:rPr>
          <w:b/>
          <w:color w:val="000080"/>
        </w:rPr>
        <w:t>company’s</w:t>
      </w:r>
      <w:r>
        <w:t xml:space="preserve"> profits; </w:t>
      </w:r>
      <w:r>
        <w:rPr>
          <w:b/>
          <w:color w:val="000080"/>
        </w:rPr>
        <w:t>college’s</w:t>
      </w:r>
      <w:r>
        <w:t xml:space="preserve"> offerings; </w:t>
      </w:r>
      <w:r>
        <w:rPr>
          <w:b/>
          <w:color w:val="000080"/>
        </w:rPr>
        <w:t>herd’s</w:t>
      </w:r>
      <w:r>
        <w:t xml:space="preserve"> grazing land</w:t>
      </w:r>
    </w:p>
    <w:p w:rsidR="00D07F5A" w:rsidRDefault="00D07F5A" w:rsidP="00D07F5A">
      <w:pPr>
        <w:ind w:left="1080"/>
        <w:rPr>
          <w:b/>
          <w:color w:val="000080"/>
        </w:rPr>
      </w:pPr>
    </w:p>
    <w:p w:rsidR="00D07F5A" w:rsidRDefault="00D07F5A" w:rsidP="00D07F5A">
      <w:pPr>
        <w:numPr>
          <w:ilvl w:val="0"/>
          <w:numId w:val="2"/>
        </w:numPr>
        <w:rPr>
          <w:b/>
          <w:color w:val="000080"/>
        </w:rPr>
      </w:pPr>
      <w:r>
        <w:t>In some possessive constructions, the item or items owned do not directly follow the ownership word or are not named.  The ownership word, however, still shows possession with an apostrophe.</w:t>
      </w:r>
    </w:p>
    <w:p w:rsidR="00D07F5A" w:rsidRDefault="00D07F5A" w:rsidP="00D07F5A">
      <w:pPr>
        <w:numPr>
          <w:ilvl w:val="1"/>
          <w:numId w:val="2"/>
        </w:numPr>
        <w:rPr>
          <w:b/>
          <w:color w:val="000080"/>
        </w:rPr>
      </w:pPr>
      <w:r>
        <w:t>Item owned does not directly follow the ownership word:</w:t>
      </w:r>
    </w:p>
    <w:p w:rsidR="00D07F5A" w:rsidRDefault="00D07F5A" w:rsidP="00D07F5A">
      <w:pPr>
        <w:numPr>
          <w:ilvl w:val="2"/>
          <w:numId w:val="2"/>
        </w:numPr>
        <w:rPr>
          <w:b/>
          <w:color w:val="000080"/>
        </w:rPr>
      </w:pPr>
      <w:r>
        <w:t xml:space="preserve">The only desk to be replaced in </w:t>
      </w:r>
      <w:r>
        <w:rPr>
          <w:b/>
          <w:color w:val="000080"/>
        </w:rPr>
        <w:t>Mary’s</w:t>
      </w:r>
      <w:r>
        <w:t xml:space="preserve"> (Mary’s desk.)</w:t>
      </w:r>
    </w:p>
    <w:p w:rsidR="00D07F5A" w:rsidRDefault="00D07F5A" w:rsidP="00D07F5A">
      <w:pPr>
        <w:numPr>
          <w:ilvl w:val="2"/>
          <w:numId w:val="2"/>
        </w:numPr>
        <w:rPr>
          <w:b/>
          <w:color w:val="000080"/>
        </w:rPr>
      </w:pPr>
      <w:r>
        <w:t xml:space="preserve">On Monday we will meet at the </w:t>
      </w:r>
      <w:r>
        <w:rPr>
          <w:b/>
          <w:color w:val="000080"/>
        </w:rPr>
        <w:t>Cullen’s</w:t>
      </w:r>
      <w:r>
        <w:t xml:space="preserve"> to list their condominium for sale.  (The Cullen’s condominium)</w:t>
      </w:r>
    </w:p>
    <w:p w:rsidR="00D07F5A" w:rsidRDefault="00D07F5A" w:rsidP="00D07F5A">
      <w:pPr>
        <w:numPr>
          <w:ilvl w:val="1"/>
          <w:numId w:val="2"/>
        </w:numPr>
        <w:rPr>
          <w:b/>
          <w:color w:val="000080"/>
        </w:rPr>
      </w:pPr>
      <w:r>
        <w:t>Item owned not named</w:t>
      </w:r>
    </w:p>
    <w:p w:rsidR="00D07F5A" w:rsidRDefault="00D07F5A" w:rsidP="00D07F5A">
      <w:pPr>
        <w:numPr>
          <w:ilvl w:val="2"/>
          <w:numId w:val="2"/>
        </w:numPr>
        <w:rPr>
          <w:b/>
          <w:color w:val="000080"/>
        </w:rPr>
      </w:pPr>
      <w:r>
        <w:t xml:space="preserve">Mr. Smith left the </w:t>
      </w:r>
      <w:r>
        <w:rPr>
          <w:b/>
          <w:color w:val="000080"/>
        </w:rPr>
        <w:t>attorney’s</w:t>
      </w:r>
      <w:r>
        <w:t xml:space="preserve"> over an hour ago.  (The attorney’s office)</w:t>
      </w:r>
    </w:p>
    <w:p w:rsidR="00D07F5A" w:rsidRDefault="00D07F5A" w:rsidP="00D07F5A">
      <w:pPr>
        <w:numPr>
          <w:ilvl w:val="2"/>
          <w:numId w:val="2"/>
        </w:numPr>
        <w:rPr>
          <w:b/>
          <w:color w:val="000080"/>
        </w:rPr>
      </w:pPr>
      <w:r>
        <w:t xml:space="preserve">Did you leave your cellular phone at the </w:t>
      </w:r>
      <w:proofErr w:type="spellStart"/>
      <w:r>
        <w:rPr>
          <w:b/>
          <w:color w:val="000080"/>
        </w:rPr>
        <w:t>Gallaghers</w:t>
      </w:r>
      <w:proofErr w:type="spellEnd"/>
      <w:r>
        <w:t xml:space="preserve">?  (The </w:t>
      </w:r>
      <w:proofErr w:type="spellStart"/>
      <w:r>
        <w:t>Gallaghers</w:t>
      </w:r>
      <w:proofErr w:type="spellEnd"/>
      <w:r>
        <w:t>’ home)</w:t>
      </w:r>
    </w:p>
    <w:p w:rsidR="00D07F5A" w:rsidRDefault="00D07F5A" w:rsidP="00D07F5A"/>
    <w:p w:rsidR="00D07F5A" w:rsidRDefault="00D07F5A" w:rsidP="00D07F5A">
      <w:pPr>
        <w:rPr>
          <w:b/>
          <w:color w:val="000080"/>
        </w:rPr>
      </w:pPr>
    </w:p>
    <w:p w:rsidR="00D07F5A" w:rsidRDefault="00D07F5A" w:rsidP="00D07F5A"/>
    <w:p w:rsidR="009D2297" w:rsidRDefault="009D2297" w:rsidP="009D2297">
      <w:pPr>
        <w:jc w:val="center"/>
        <w:rPr>
          <w:b/>
          <w:sz w:val="32"/>
          <w:szCs w:val="32"/>
        </w:rPr>
      </w:pPr>
      <w:r>
        <w:rPr>
          <w:b/>
          <w:sz w:val="32"/>
          <w:szCs w:val="32"/>
        </w:rPr>
        <w:lastRenderedPageBreak/>
        <w:t>INFORMATION CHAPTER 5</w:t>
      </w:r>
    </w:p>
    <w:p w:rsidR="009D2297" w:rsidRDefault="009D2297" w:rsidP="009D2297">
      <w:pPr>
        <w:jc w:val="center"/>
        <w:rPr>
          <w:b/>
          <w:sz w:val="32"/>
          <w:szCs w:val="32"/>
        </w:rPr>
      </w:pPr>
    </w:p>
    <w:p w:rsidR="009D2297" w:rsidRDefault="009D2297" w:rsidP="009D2297">
      <w:pPr>
        <w:rPr>
          <w:b/>
        </w:rPr>
      </w:pPr>
    </w:p>
    <w:p w:rsidR="009D2297" w:rsidRDefault="009D2297" w:rsidP="009D2297">
      <w:pPr>
        <w:rPr>
          <w:sz w:val="32"/>
          <w:szCs w:val="32"/>
        </w:rPr>
      </w:pPr>
      <w:r>
        <w:rPr>
          <w:b/>
          <w:sz w:val="32"/>
          <w:szCs w:val="32"/>
        </w:rPr>
        <w:t>“OTHER” or “ELSE”</w:t>
      </w:r>
    </w:p>
    <w:p w:rsidR="009D2297" w:rsidRDefault="009D2297" w:rsidP="009D2297">
      <w:pPr>
        <w:rPr>
          <w:b/>
        </w:rPr>
      </w:pPr>
    </w:p>
    <w:p w:rsidR="009D2297" w:rsidRDefault="009D2297" w:rsidP="009D2297">
      <w:pPr>
        <w:rPr>
          <w:b/>
          <w:sz w:val="28"/>
          <w:szCs w:val="28"/>
        </w:rPr>
      </w:pPr>
      <w:r>
        <w:rPr>
          <w:b/>
          <w:sz w:val="28"/>
          <w:szCs w:val="28"/>
        </w:rPr>
        <w:t>When comparing something to everything else of its own kind, you use “other” or “else.”  When comparing one person or object with the other members of the group to which it belongs, you use “other” or “else.”  .</w:t>
      </w:r>
    </w:p>
    <w:p w:rsidR="009D2297" w:rsidRDefault="009D2297" w:rsidP="009D2297"/>
    <w:p w:rsidR="009D2297" w:rsidRDefault="009D2297" w:rsidP="009D2297">
      <w:r>
        <w:rPr>
          <w:b/>
        </w:rPr>
        <w:t>Incorrect Sentence:</w:t>
      </w:r>
      <w:r>
        <w:t xml:space="preserve">  Joan is prettier than </w:t>
      </w:r>
      <w:r>
        <w:rPr>
          <w:b/>
          <w:color w:val="003366"/>
        </w:rPr>
        <w:t>anyone</w:t>
      </w:r>
      <w:r>
        <w:t xml:space="preserve"> in her family.</w:t>
      </w:r>
    </w:p>
    <w:p w:rsidR="009D2297" w:rsidRDefault="009D2297" w:rsidP="009D2297">
      <w:r>
        <w:rPr>
          <w:b/>
        </w:rPr>
        <w:t>Explanation:</w:t>
      </w:r>
      <w:r>
        <w:t xml:space="preserve">  It is illogical to think that Joan can be prettier than anyone in her family when she is part of that family.  It is like saying that she is prettier than herself.</w:t>
      </w:r>
    </w:p>
    <w:p w:rsidR="009D2297" w:rsidRDefault="009D2297" w:rsidP="009D2297">
      <w:r>
        <w:rPr>
          <w:b/>
        </w:rPr>
        <w:t>Correct Sentence:</w:t>
      </w:r>
      <w:r>
        <w:t xml:space="preserve">  Joan is prettier than </w:t>
      </w:r>
      <w:r>
        <w:rPr>
          <w:b/>
          <w:color w:val="003366"/>
        </w:rPr>
        <w:t>anyone else</w:t>
      </w:r>
      <w:r>
        <w:t xml:space="preserve"> in her family.</w:t>
      </w:r>
    </w:p>
    <w:p w:rsidR="009D2297" w:rsidRDefault="009D2297" w:rsidP="009D2297"/>
    <w:p w:rsidR="009D2297" w:rsidRDefault="009D2297" w:rsidP="009D2297">
      <w:r>
        <w:rPr>
          <w:b/>
        </w:rPr>
        <w:t>Incorrect Sentence:</w:t>
      </w:r>
      <w:r>
        <w:t xml:space="preserve">  Peter works harder than </w:t>
      </w:r>
      <w:r>
        <w:rPr>
          <w:b/>
          <w:color w:val="003366"/>
        </w:rPr>
        <w:t>any</w:t>
      </w:r>
      <w:r>
        <w:t xml:space="preserve"> boy in his group.</w:t>
      </w:r>
    </w:p>
    <w:p w:rsidR="009D2297" w:rsidRDefault="009D2297" w:rsidP="009D2297">
      <w:r>
        <w:rPr>
          <w:b/>
        </w:rPr>
        <w:t>Explanation:</w:t>
      </w:r>
      <w:r>
        <w:t xml:space="preserve">  It is illogical to think that Peter can work harder than anyone in his group when he is part of that group.  It is like saying that he is working harder than himself.</w:t>
      </w:r>
    </w:p>
    <w:p w:rsidR="009D2297" w:rsidRDefault="009D2297" w:rsidP="009D2297">
      <w:r>
        <w:rPr>
          <w:b/>
        </w:rPr>
        <w:t>Correct Sentence:</w:t>
      </w:r>
      <w:r>
        <w:t xml:space="preserve">  Peter works harder than </w:t>
      </w:r>
      <w:r>
        <w:rPr>
          <w:b/>
          <w:color w:val="003366"/>
        </w:rPr>
        <w:t>any other</w:t>
      </w:r>
      <w:r>
        <w:t xml:space="preserve"> boy in his group.</w:t>
      </w:r>
    </w:p>
    <w:p w:rsidR="009D2297" w:rsidRDefault="009D2297" w:rsidP="009D2297"/>
    <w:p w:rsidR="009D2297" w:rsidRDefault="009D2297" w:rsidP="009D2297">
      <w:r>
        <w:rPr>
          <w:b/>
        </w:rPr>
        <w:t>Incorrect Sentence:</w:t>
      </w:r>
      <w:r>
        <w:t xml:space="preserve">  Jamie received better grades than </w:t>
      </w:r>
      <w:r>
        <w:rPr>
          <w:b/>
          <w:color w:val="003366"/>
        </w:rPr>
        <w:t>anyone</w:t>
      </w:r>
      <w:r>
        <w:t xml:space="preserve"> in his class.</w:t>
      </w:r>
    </w:p>
    <w:p w:rsidR="009D2297" w:rsidRDefault="009D2297" w:rsidP="009D2297">
      <w:r>
        <w:rPr>
          <w:b/>
        </w:rPr>
        <w:t>Explanation:</w:t>
      </w:r>
      <w:r>
        <w:t xml:space="preserve">  It is illogical to think that Jamie can receive better grades than anyone in his class when he is part of that class.  It is like saying that he is receiving better grades than himself.</w:t>
      </w:r>
    </w:p>
    <w:p w:rsidR="009D2297" w:rsidRDefault="009D2297" w:rsidP="009D2297">
      <w:r>
        <w:rPr>
          <w:b/>
        </w:rPr>
        <w:t>Correct Sentence:</w:t>
      </w:r>
      <w:r>
        <w:t xml:space="preserve">  Jamie receive better grades than </w:t>
      </w:r>
      <w:r>
        <w:rPr>
          <w:b/>
          <w:color w:val="003366"/>
        </w:rPr>
        <w:t>anyone else</w:t>
      </w:r>
      <w:r>
        <w:t xml:space="preserve"> in his class.</w:t>
      </w:r>
    </w:p>
    <w:p w:rsidR="009D2297" w:rsidRDefault="009D2297" w:rsidP="009D2297"/>
    <w:p w:rsidR="009D2297" w:rsidRDefault="009D2297" w:rsidP="009D2297">
      <w:pPr>
        <w:rPr>
          <w:b/>
        </w:rPr>
      </w:pPr>
      <w:r>
        <w:rPr>
          <w:b/>
        </w:rPr>
        <w:t>More examples:</w:t>
      </w:r>
    </w:p>
    <w:p w:rsidR="009D2297" w:rsidRDefault="009D2297" w:rsidP="009D2297">
      <w:r>
        <w:t xml:space="preserve">Our London office earns more revenue than </w:t>
      </w:r>
      <w:r>
        <w:rPr>
          <w:b/>
          <w:color w:val="003366"/>
        </w:rPr>
        <w:t>any of our other</w:t>
      </w:r>
      <w:r>
        <w:t xml:space="preserve"> international branch offices. (Not </w:t>
      </w:r>
      <w:r>
        <w:rPr>
          <w:b/>
          <w:color w:val="003366"/>
        </w:rPr>
        <w:t>any of our</w:t>
      </w:r>
      <w:r>
        <w:t xml:space="preserve"> international branch offices)</w:t>
      </w:r>
    </w:p>
    <w:p w:rsidR="009D2297" w:rsidRDefault="009D2297" w:rsidP="009D2297"/>
    <w:p w:rsidR="009D2297" w:rsidRDefault="009D2297" w:rsidP="009D2297">
      <w:r>
        <w:t xml:space="preserve">Andrew is more diligent than </w:t>
      </w:r>
      <w:r>
        <w:rPr>
          <w:b/>
          <w:color w:val="003366"/>
        </w:rPr>
        <w:t>anyone else</w:t>
      </w:r>
      <w:r>
        <w:t xml:space="preserve"> in the class. (Not </w:t>
      </w:r>
      <w:r>
        <w:rPr>
          <w:b/>
          <w:color w:val="003366"/>
        </w:rPr>
        <w:t>anyone</w:t>
      </w:r>
      <w:r>
        <w:t xml:space="preserve"> in the class)</w:t>
      </w:r>
    </w:p>
    <w:p w:rsidR="009D2297" w:rsidRDefault="009D2297" w:rsidP="009D2297"/>
    <w:p w:rsidR="009D2297" w:rsidRDefault="009D2297" w:rsidP="009D2297">
      <w:pPr>
        <w:rPr>
          <w:b/>
          <w:sz w:val="32"/>
          <w:szCs w:val="32"/>
        </w:rPr>
      </w:pPr>
      <w:r>
        <w:rPr>
          <w:b/>
          <w:sz w:val="32"/>
          <w:szCs w:val="32"/>
        </w:rPr>
        <w:t>DOUBLE NEGATIVES</w:t>
      </w:r>
    </w:p>
    <w:p w:rsidR="009D2297" w:rsidRDefault="009D2297" w:rsidP="009D2297">
      <w:pPr>
        <w:rPr>
          <w:b/>
          <w:sz w:val="32"/>
          <w:szCs w:val="32"/>
        </w:rPr>
      </w:pPr>
    </w:p>
    <w:p w:rsidR="009D2297" w:rsidRDefault="009D2297" w:rsidP="009D2297">
      <w:pPr>
        <w:rPr>
          <w:b/>
          <w:sz w:val="28"/>
          <w:szCs w:val="28"/>
        </w:rPr>
      </w:pPr>
      <w:r>
        <w:rPr>
          <w:b/>
          <w:sz w:val="28"/>
          <w:szCs w:val="28"/>
        </w:rPr>
        <w:t>Use only one negative word or limiting adverbs to express a single idea.</w:t>
      </w:r>
    </w:p>
    <w:p w:rsidR="009D2297" w:rsidRDefault="009D2297" w:rsidP="009D2297"/>
    <w:p w:rsidR="009D2297" w:rsidRDefault="009D2297" w:rsidP="009D2297">
      <w:r>
        <w:t xml:space="preserve">Do </w:t>
      </w:r>
      <w:r>
        <w:rPr>
          <w:b/>
          <w:color w:val="003366"/>
        </w:rPr>
        <w:t>not</w:t>
      </w:r>
      <w:r>
        <w:t xml:space="preserve"> release information about students to </w:t>
      </w:r>
      <w:r>
        <w:rPr>
          <w:b/>
          <w:color w:val="003366"/>
        </w:rPr>
        <w:t>anybody</w:t>
      </w:r>
      <w:r>
        <w:t xml:space="preserve">.  (Not </w:t>
      </w:r>
      <w:r>
        <w:rPr>
          <w:i/>
        </w:rPr>
        <w:t>nobody</w:t>
      </w:r>
      <w:r>
        <w:t>)</w:t>
      </w:r>
    </w:p>
    <w:p w:rsidR="009D2297" w:rsidRDefault="009D2297" w:rsidP="009D2297"/>
    <w:p w:rsidR="009D2297" w:rsidRDefault="009D2297" w:rsidP="009D2297">
      <w:r>
        <w:t xml:space="preserve">I did not receive </w:t>
      </w:r>
      <w:r>
        <w:rPr>
          <w:b/>
          <w:color w:val="003366"/>
        </w:rPr>
        <w:t>anything</w:t>
      </w:r>
      <w:r>
        <w:t xml:space="preserve"> from our insurance agent. (Not </w:t>
      </w:r>
      <w:r>
        <w:rPr>
          <w:i/>
        </w:rPr>
        <w:t>nothing</w:t>
      </w:r>
      <w:r>
        <w:t>)</w:t>
      </w:r>
    </w:p>
    <w:p w:rsidR="009D2297" w:rsidRDefault="009D2297" w:rsidP="009D2297"/>
    <w:p w:rsidR="009D2297" w:rsidRDefault="009D2297" w:rsidP="009D2297">
      <w:r>
        <w:t xml:space="preserve">I </w:t>
      </w:r>
      <w:r>
        <w:rPr>
          <w:b/>
          <w:color w:val="003366"/>
        </w:rPr>
        <w:t>can</w:t>
      </w:r>
      <w:r>
        <w:t xml:space="preserve"> (not </w:t>
      </w:r>
      <w:r>
        <w:rPr>
          <w:i/>
        </w:rPr>
        <w:t>can’t</w:t>
      </w:r>
      <w:r>
        <w:t xml:space="preserve"> or </w:t>
      </w:r>
      <w:r>
        <w:rPr>
          <w:i/>
        </w:rPr>
        <w:t>cannot</w:t>
      </w:r>
      <w:r>
        <w:t xml:space="preserve">) </w:t>
      </w:r>
      <w:r>
        <w:rPr>
          <w:b/>
          <w:color w:val="003366"/>
        </w:rPr>
        <w:t>scarcely</w:t>
      </w:r>
      <w:r>
        <w:t xml:space="preserve"> believe that our college president would make such a statement.</w:t>
      </w:r>
    </w:p>
    <w:p w:rsidR="009D2297" w:rsidRDefault="009D2297" w:rsidP="009D2297"/>
    <w:p w:rsidR="009D2297" w:rsidRDefault="009D2297" w:rsidP="009D2297">
      <w:r>
        <w:t xml:space="preserve">We </w:t>
      </w:r>
      <w:r>
        <w:rPr>
          <w:b/>
          <w:color w:val="003366"/>
        </w:rPr>
        <w:t>were</w:t>
      </w:r>
      <w:r>
        <w:t xml:space="preserve"> (not </w:t>
      </w:r>
      <w:r>
        <w:rPr>
          <w:i/>
        </w:rPr>
        <w:t>weren’t</w:t>
      </w:r>
      <w:r>
        <w:t xml:space="preserve"> </w:t>
      </w:r>
      <w:r>
        <w:rPr>
          <w:i/>
        </w:rPr>
        <w:t>or were not</w:t>
      </w:r>
      <w:r>
        <w:t xml:space="preserve">) </w:t>
      </w:r>
      <w:r>
        <w:rPr>
          <w:b/>
          <w:color w:val="003366"/>
        </w:rPr>
        <w:t>hardly</w:t>
      </w:r>
      <w:r>
        <w:t xml:space="preserve"> in the office when Ms. Smith gave us the good news.</w:t>
      </w:r>
    </w:p>
    <w:p w:rsidR="009D2297" w:rsidRDefault="009D2297" w:rsidP="009D2297"/>
    <w:p w:rsidR="009D2297" w:rsidRDefault="009D2297" w:rsidP="009D2297">
      <w:r>
        <w:t xml:space="preserve">He </w:t>
      </w:r>
      <w:r>
        <w:rPr>
          <w:b/>
          <w:color w:val="003366"/>
        </w:rPr>
        <w:t>had</w:t>
      </w:r>
      <w:r>
        <w:t xml:space="preserve"> (not </w:t>
      </w:r>
      <w:r>
        <w:rPr>
          <w:i/>
        </w:rPr>
        <w:t>hadn’t</w:t>
      </w:r>
      <w:r>
        <w:t xml:space="preserve"> or </w:t>
      </w:r>
      <w:r>
        <w:rPr>
          <w:i/>
        </w:rPr>
        <w:t>had not</w:t>
      </w:r>
      <w:r>
        <w:t xml:space="preserve">) </w:t>
      </w:r>
      <w:r>
        <w:rPr>
          <w:b/>
          <w:color w:val="003366"/>
        </w:rPr>
        <w:t>barely</w:t>
      </w:r>
      <w:r>
        <w:t xml:space="preserve"> finished computing the results when the Board of Directors requested him to report his findings.</w:t>
      </w:r>
    </w:p>
    <w:p w:rsidR="009D2297" w:rsidRDefault="009D2297" w:rsidP="009D2297"/>
    <w:p w:rsidR="00F86F7F" w:rsidRDefault="00F86F7F" w:rsidP="009D2297">
      <w:pPr>
        <w:rPr>
          <w:b/>
          <w:sz w:val="32"/>
          <w:szCs w:val="32"/>
        </w:rPr>
      </w:pPr>
    </w:p>
    <w:p w:rsidR="00F86F7F" w:rsidRDefault="00F86F7F" w:rsidP="009D2297">
      <w:pPr>
        <w:rPr>
          <w:b/>
          <w:sz w:val="32"/>
          <w:szCs w:val="32"/>
        </w:rPr>
      </w:pPr>
    </w:p>
    <w:p w:rsidR="009D2297" w:rsidRDefault="009D2297" w:rsidP="009D2297">
      <w:pPr>
        <w:rPr>
          <w:b/>
          <w:sz w:val="32"/>
          <w:szCs w:val="32"/>
        </w:rPr>
      </w:pPr>
      <w:bookmarkStart w:id="0" w:name="_GoBack"/>
      <w:bookmarkEnd w:id="0"/>
      <w:r>
        <w:rPr>
          <w:b/>
          <w:sz w:val="32"/>
          <w:szCs w:val="32"/>
        </w:rPr>
        <w:lastRenderedPageBreak/>
        <w:t>ADJECTIVE COMPARISON</w:t>
      </w:r>
    </w:p>
    <w:p w:rsidR="009D2297" w:rsidRDefault="009D2297" w:rsidP="009D2297">
      <w:pPr>
        <w:rPr>
          <w:b/>
          <w:sz w:val="32"/>
          <w:szCs w:val="32"/>
        </w:rPr>
      </w:pPr>
    </w:p>
    <w:p w:rsidR="009D2297" w:rsidRDefault="009D2297" w:rsidP="009D2297">
      <w:pPr>
        <w:numPr>
          <w:ilvl w:val="0"/>
          <w:numId w:val="3"/>
        </w:numPr>
      </w:pPr>
      <w:r>
        <w:t>Adjectives may be used to compare two or more nouns or pronouns.</w:t>
      </w:r>
    </w:p>
    <w:p w:rsidR="009D2297" w:rsidRDefault="009D2297" w:rsidP="009D2297">
      <w:pPr>
        <w:numPr>
          <w:ilvl w:val="1"/>
          <w:numId w:val="3"/>
        </w:numPr>
      </w:pPr>
      <w:r>
        <w:rPr>
          <w:b/>
        </w:rPr>
        <w:t>COMPARATIVE</w:t>
      </w:r>
      <w:r>
        <w:t xml:space="preserve"> form (-“</w:t>
      </w:r>
      <w:proofErr w:type="spellStart"/>
      <w:r>
        <w:t>er</w:t>
      </w:r>
      <w:proofErr w:type="spellEnd"/>
      <w:r>
        <w:t>” or more, less) to compare 2 persons or things</w:t>
      </w:r>
    </w:p>
    <w:p w:rsidR="009D2297" w:rsidRDefault="009D2297" w:rsidP="009D2297">
      <w:pPr>
        <w:numPr>
          <w:ilvl w:val="1"/>
          <w:numId w:val="3"/>
        </w:numPr>
      </w:pPr>
      <w:r>
        <w:rPr>
          <w:b/>
        </w:rPr>
        <w:t>SUPERLATIVE</w:t>
      </w:r>
      <w:r>
        <w:t xml:space="preserve"> form (-“</w:t>
      </w:r>
      <w:proofErr w:type="spellStart"/>
      <w:r>
        <w:t>est</w:t>
      </w:r>
      <w:proofErr w:type="spellEnd"/>
      <w:r>
        <w:t>” or most, least) to compare 3 or more persons or things</w:t>
      </w:r>
    </w:p>
    <w:p w:rsidR="009D2297" w:rsidRDefault="009D2297" w:rsidP="009D2297">
      <w:pPr>
        <w:ind w:left="720"/>
      </w:pPr>
    </w:p>
    <w:p w:rsidR="009D2297" w:rsidRDefault="009D2297" w:rsidP="009D2297">
      <w:pPr>
        <w:numPr>
          <w:ilvl w:val="0"/>
          <w:numId w:val="3"/>
        </w:numPr>
      </w:pPr>
      <w:r>
        <w:t xml:space="preserve">Most one-syllable adjectives ending in </w:t>
      </w:r>
      <w:r>
        <w:rPr>
          <w:b/>
          <w:color w:val="003366"/>
        </w:rPr>
        <w:t>e</w:t>
      </w:r>
      <w:r>
        <w:t xml:space="preserve"> add </w:t>
      </w:r>
      <w:r>
        <w:rPr>
          <w:b/>
          <w:color w:val="003366"/>
        </w:rPr>
        <w:t>r</w:t>
      </w:r>
      <w:r>
        <w:t xml:space="preserve"> for the comparative and “</w:t>
      </w:r>
      <w:proofErr w:type="spellStart"/>
      <w:r>
        <w:rPr>
          <w:b/>
          <w:color w:val="003366"/>
        </w:rPr>
        <w:t>st</w:t>
      </w:r>
      <w:proofErr w:type="spellEnd"/>
      <w:r>
        <w:rPr>
          <w:b/>
          <w:color w:val="003366"/>
        </w:rPr>
        <w:t>”</w:t>
      </w:r>
      <w:r>
        <w:t xml:space="preserve"> for the superlative.</w:t>
      </w:r>
    </w:p>
    <w:p w:rsidR="009D2297" w:rsidRDefault="009D2297" w:rsidP="009D2297">
      <w:pPr>
        <w:ind w:left="720" w:firstLine="360"/>
      </w:pPr>
      <w:r>
        <w:rPr>
          <w:b/>
        </w:rPr>
        <w:t>SIMPLE</w:t>
      </w:r>
      <w:r>
        <w:tab/>
      </w:r>
      <w:r>
        <w:tab/>
      </w:r>
      <w:r>
        <w:rPr>
          <w:b/>
        </w:rPr>
        <w:t>COMPARATIVE</w:t>
      </w:r>
      <w:r>
        <w:tab/>
      </w:r>
      <w:r>
        <w:tab/>
      </w:r>
      <w:r>
        <w:rPr>
          <w:b/>
        </w:rPr>
        <w:t>SUPERLATIVE</w:t>
      </w:r>
    </w:p>
    <w:p w:rsidR="009D2297" w:rsidRDefault="009D2297" w:rsidP="009D2297">
      <w:pPr>
        <w:ind w:left="1080"/>
      </w:pPr>
      <w:r>
        <w:t>nice</w:t>
      </w:r>
      <w:r>
        <w:tab/>
      </w:r>
      <w:r>
        <w:tab/>
        <w:t>nicer</w:t>
      </w:r>
      <w:r>
        <w:tab/>
      </w:r>
      <w:r>
        <w:tab/>
      </w:r>
      <w:r>
        <w:tab/>
      </w:r>
      <w:r>
        <w:tab/>
        <w:t>nicest</w:t>
      </w:r>
    </w:p>
    <w:p w:rsidR="009D2297" w:rsidRDefault="009D2297" w:rsidP="009D2297">
      <w:pPr>
        <w:ind w:left="1080"/>
      </w:pPr>
      <w:r>
        <w:t>fine</w:t>
      </w:r>
      <w:r>
        <w:tab/>
      </w:r>
      <w:r>
        <w:tab/>
        <w:t>finer</w:t>
      </w:r>
      <w:r>
        <w:tab/>
      </w:r>
      <w:r>
        <w:tab/>
      </w:r>
      <w:r>
        <w:tab/>
      </w:r>
      <w:r>
        <w:tab/>
        <w:t>finest</w:t>
      </w:r>
    </w:p>
    <w:p w:rsidR="009D2297" w:rsidRDefault="009D2297" w:rsidP="009D2297">
      <w:pPr>
        <w:ind w:left="1080"/>
      </w:pPr>
      <w:r>
        <w:t>tame</w:t>
      </w:r>
      <w:r>
        <w:tab/>
      </w:r>
      <w:r>
        <w:tab/>
        <w:t>tamer</w:t>
      </w:r>
      <w:r>
        <w:tab/>
      </w:r>
      <w:r>
        <w:tab/>
      </w:r>
      <w:r>
        <w:tab/>
      </w:r>
      <w:r>
        <w:tab/>
        <w:t>tamest</w:t>
      </w:r>
    </w:p>
    <w:p w:rsidR="009D2297" w:rsidRDefault="009D2297" w:rsidP="009D2297">
      <w:pPr>
        <w:ind w:left="1080"/>
      </w:pPr>
      <w:r>
        <w:t>large</w:t>
      </w:r>
      <w:r>
        <w:tab/>
      </w:r>
      <w:r>
        <w:tab/>
        <w:t>larger</w:t>
      </w:r>
      <w:r>
        <w:tab/>
      </w:r>
      <w:r>
        <w:tab/>
      </w:r>
      <w:r>
        <w:tab/>
      </w:r>
      <w:r>
        <w:tab/>
        <w:t>largest</w:t>
      </w:r>
    </w:p>
    <w:p w:rsidR="009D2297" w:rsidRDefault="009D2297" w:rsidP="009D2297">
      <w:pPr>
        <w:ind w:left="1080"/>
      </w:pPr>
    </w:p>
    <w:p w:rsidR="009D2297" w:rsidRDefault="009D2297" w:rsidP="009D2297">
      <w:pPr>
        <w:numPr>
          <w:ilvl w:val="0"/>
          <w:numId w:val="3"/>
        </w:numPr>
      </w:pPr>
      <w:r>
        <w:t>Most one-syllable adjectives ending in consonants add “</w:t>
      </w:r>
      <w:proofErr w:type="spellStart"/>
      <w:r>
        <w:rPr>
          <w:b/>
          <w:color w:val="003366"/>
        </w:rPr>
        <w:t>er</w:t>
      </w:r>
      <w:proofErr w:type="spellEnd"/>
      <w:r>
        <w:rPr>
          <w:b/>
          <w:color w:val="003366"/>
        </w:rPr>
        <w:t>”</w:t>
      </w:r>
      <w:r>
        <w:t xml:space="preserve"> for the comparative and “</w:t>
      </w:r>
      <w:proofErr w:type="spellStart"/>
      <w:r>
        <w:rPr>
          <w:b/>
          <w:color w:val="003366"/>
        </w:rPr>
        <w:t>est</w:t>
      </w:r>
      <w:proofErr w:type="spellEnd"/>
      <w:r>
        <w:rPr>
          <w:b/>
          <w:color w:val="003366"/>
        </w:rPr>
        <w:t>”</w:t>
      </w:r>
      <w:r>
        <w:t xml:space="preserve"> for the superlative, but some double the final consonant before adding “</w:t>
      </w:r>
      <w:proofErr w:type="spellStart"/>
      <w:r>
        <w:rPr>
          <w:b/>
          <w:color w:val="003366"/>
        </w:rPr>
        <w:t>er</w:t>
      </w:r>
      <w:proofErr w:type="spellEnd"/>
      <w:r>
        <w:rPr>
          <w:b/>
          <w:color w:val="003366"/>
        </w:rPr>
        <w:t>”</w:t>
      </w:r>
      <w:r>
        <w:t xml:space="preserve"> or “</w:t>
      </w:r>
      <w:r>
        <w:rPr>
          <w:b/>
          <w:color w:val="003366"/>
        </w:rPr>
        <w:t>est</w:t>
      </w:r>
      <w:r>
        <w:t>.”</w:t>
      </w:r>
    </w:p>
    <w:p w:rsidR="009D2297" w:rsidRDefault="009D2297" w:rsidP="009D2297">
      <w:pPr>
        <w:numPr>
          <w:ilvl w:val="1"/>
          <w:numId w:val="3"/>
        </w:numPr>
        <w:rPr>
          <w:b/>
        </w:rPr>
      </w:pPr>
      <w:r>
        <w:rPr>
          <w:b/>
        </w:rPr>
        <w:t>Some one-syllable adjectives ending in a consonant</w:t>
      </w:r>
    </w:p>
    <w:p w:rsidR="009D2297" w:rsidRDefault="009D2297" w:rsidP="009D2297">
      <w:pPr>
        <w:ind w:left="720" w:firstLine="360"/>
      </w:pPr>
      <w:r>
        <w:rPr>
          <w:b/>
        </w:rPr>
        <w:t>SIMPLE</w:t>
      </w:r>
      <w:r>
        <w:tab/>
      </w:r>
      <w:r>
        <w:tab/>
      </w:r>
      <w:r>
        <w:rPr>
          <w:b/>
        </w:rPr>
        <w:t>COMPARATIVE</w:t>
      </w:r>
      <w:r>
        <w:tab/>
      </w:r>
      <w:r>
        <w:tab/>
      </w:r>
      <w:r>
        <w:rPr>
          <w:b/>
        </w:rPr>
        <w:t>SUPERLATIVE</w:t>
      </w:r>
    </w:p>
    <w:p w:rsidR="009D2297" w:rsidRDefault="009D2297" w:rsidP="009D2297">
      <w:pPr>
        <w:tabs>
          <w:tab w:val="left" w:pos="1080"/>
        </w:tabs>
        <w:ind w:left="720"/>
      </w:pPr>
      <w:r>
        <w:tab/>
        <w:t>short</w:t>
      </w:r>
      <w:r>
        <w:tab/>
      </w:r>
      <w:r>
        <w:tab/>
        <w:t>shorter</w:t>
      </w:r>
      <w:r>
        <w:tab/>
      </w:r>
      <w:r>
        <w:tab/>
      </w:r>
      <w:r>
        <w:tab/>
      </w:r>
      <w:r>
        <w:tab/>
        <w:t>shortest</w:t>
      </w:r>
    </w:p>
    <w:p w:rsidR="009D2297" w:rsidRDefault="009D2297" w:rsidP="009D2297">
      <w:pPr>
        <w:tabs>
          <w:tab w:val="left" w:pos="1080"/>
        </w:tabs>
        <w:ind w:left="720"/>
      </w:pPr>
      <w:r>
        <w:tab/>
        <w:t>sweet</w:t>
      </w:r>
      <w:r>
        <w:tab/>
      </w:r>
      <w:r>
        <w:tab/>
        <w:t>sweeter</w:t>
      </w:r>
      <w:r>
        <w:tab/>
      </w:r>
      <w:r>
        <w:tab/>
      </w:r>
      <w:r>
        <w:tab/>
        <w:t>sweetest</w:t>
      </w:r>
    </w:p>
    <w:p w:rsidR="009D2297" w:rsidRDefault="009D2297" w:rsidP="009D2297">
      <w:pPr>
        <w:tabs>
          <w:tab w:val="left" w:pos="1080"/>
        </w:tabs>
        <w:ind w:left="720"/>
      </w:pPr>
      <w:r>
        <w:tab/>
        <w:t>mild</w:t>
      </w:r>
      <w:r>
        <w:tab/>
      </w:r>
      <w:r>
        <w:tab/>
        <w:t>milder</w:t>
      </w:r>
      <w:r>
        <w:tab/>
      </w:r>
      <w:r>
        <w:tab/>
      </w:r>
      <w:r>
        <w:tab/>
      </w:r>
      <w:r>
        <w:tab/>
        <w:t>mildest</w:t>
      </w:r>
    </w:p>
    <w:p w:rsidR="009D2297" w:rsidRDefault="009D2297" w:rsidP="009D2297">
      <w:pPr>
        <w:tabs>
          <w:tab w:val="left" w:pos="1080"/>
        </w:tabs>
        <w:ind w:left="720"/>
      </w:pPr>
      <w:r>
        <w:tab/>
        <w:t>proud</w:t>
      </w:r>
      <w:r>
        <w:tab/>
      </w:r>
      <w:r>
        <w:tab/>
        <w:t>prouder</w:t>
      </w:r>
      <w:r>
        <w:tab/>
      </w:r>
      <w:r>
        <w:tab/>
      </w:r>
      <w:r>
        <w:tab/>
      </w:r>
      <w:proofErr w:type="spellStart"/>
      <w:r>
        <w:t>prouder</w:t>
      </w:r>
      <w:proofErr w:type="spellEnd"/>
    </w:p>
    <w:p w:rsidR="009D2297" w:rsidRDefault="009D2297" w:rsidP="009D2297">
      <w:pPr>
        <w:numPr>
          <w:ilvl w:val="1"/>
          <w:numId w:val="3"/>
        </w:numPr>
        <w:rPr>
          <w:b/>
        </w:rPr>
      </w:pPr>
      <w:r>
        <w:rPr>
          <w:b/>
        </w:rPr>
        <w:t>Some one-syllable adjectives ending in a consonant—double the consonant</w:t>
      </w:r>
    </w:p>
    <w:p w:rsidR="009D2297" w:rsidRDefault="009D2297" w:rsidP="009D2297">
      <w:pPr>
        <w:ind w:left="720" w:firstLine="360"/>
      </w:pPr>
      <w:r>
        <w:rPr>
          <w:b/>
        </w:rPr>
        <w:t>SIMPLE</w:t>
      </w:r>
      <w:r>
        <w:tab/>
      </w:r>
      <w:r>
        <w:tab/>
      </w:r>
      <w:r>
        <w:rPr>
          <w:b/>
        </w:rPr>
        <w:t>COMPARATIVE</w:t>
      </w:r>
      <w:r>
        <w:tab/>
      </w:r>
      <w:r>
        <w:tab/>
      </w:r>
      <w:r>
        <w:rPr>
          <w:b/>
        </w:rPr>
        <w:t>SUPERLATIVE</w:t>
      </w:r>
    </w:p>
    <w:p w:rsidR="009D2297" w:rsidRDefault="009D2297" w:rsidP="009D2297">
      <w:pPr>
        <w:tabs>
          <w:tab w:val="left" w:pos="1080"/>
        </w:tabs>
        <w:ind w:left="720"/>
      </w:pPr>
      <w:r>
        <w:rPr>
          <w:b/>
        </w:rPr>
        <w:tab/>
      </w:r>
      <w:r>
        <w:t>big</w:t>
      </w:r>
      <w:r>
        <w:tab/>
      </w:r>
      <w:r>
        <w:tab/>
      </w:r>
      <w:r>
        <w:tab/>
        <w:t>bigger</w:t>
      </w:r>
      <w:r>
        <w:tab/>
      </w:r>
      <w:r>
        <w:tab/>
      </w:r>
      <w:r>
        <w:tab/>
      </w:r>
      <w:r>
        <w:tab/>
        <w:t>biggest</w:t>
      </w:r>
    </w:p>
    <w:p w:rsidR="009D2297" w:rsidRDefault="009D2297" w:rsidP="009D2297">
      <w:pPr>
        <w:tabs>
          <w:tab w:val="left" w:pos="1080"/>
        </w:tabs>
        <w:ind w:left="720"/>
      </w:pPr>
      <w:r>
        <w:tab/>
        <w:t>sad</w:t>
      </w:r>
      <w:r>
        <w:tab/>
      </w:r>
      <w:r>
        <w:tab/>
      </w:r>
      <w:r>
        <w:tab/>
        <w:t>sadder</w:t>
      </w:r>
      <w:r>
        <w:tab/>
      </w:r>
      <w:r>
        <w:tab/>
      </w:r>
      <w:r>
        <w:tab/>
      </w:r>
      <w:r>
        <w:tab/>
        <w:t>saddest</w:t>
      </w:r>
    </w:p>
    <w:p w:rsidR="009D2297" w:rsidRDefault="009D2297" w:rsidP="009D2297">
      <w:pPr>
        <w:tabs>
          <w:tab w:val="left" w:pos="1080"/>
        </w:tabs>
        <w:ind w:left="720"/>
      </w:pPr>
      <w:r>
        <w:tab/>
        <w:t>trim</w:t>
      </w:r>
      <w:r>
        <w:tab/>
      </w:r>
      <w:r>
        <w:tab/>
        <w:t>trimmer</w:t>
      </w:r>
      <w:r>
        <w:tab/>
      </w:r>
      <w:r>
        <w:tab/>
      </w:r>
      <w:r>
        <w:tab/>
        <w:t>trimmest</w:t>
      </w:r>
    </w:p>
    <w:p w:rsidR="009D2297" w:rsidRDefault="009D2297" w:rsidP="009D2297">
      <w:pPr>
        <w:tabs>
          <w:tab w:val="left" w:pos="1080"/>
        </w:tabs>
        <w:ind w:left="720"/>
      </w:pPr>
      <w:r>
        <w:tab/>
        <w:t>drab</w:t>
      </w:r>
      <w:r>
        <w:tab/>
      </w:r>
      <w:r>
        <w:tab/>
        <w:t>drabber</w:t>
      </w:r>
      <w:r>
        <w:tab/>
      </w:r>
      <w:r>
        <w:tab/>
      </w:r>
      <w:r>
        <w:tab/>
        <w:t>drabbest</w:t>
      </w:r>
    </w:p>
    <w:p w:rsidR="009D2297" w:rsidRDefault="009D2297" w:rsidP="009D2297">
      <w:pPr>
        <w:tabs>
          <w:tab w:val="left" w:pos="1080"/>
        </w:tabs>
        <w:ind w:left="720"/>
      </w:pPr>
    </w:p>
    <w:p w:rsidR="009D2297" w:rsidRDefault="009D2297" w:rsidP="009D2297">
      <w:pPr>
        <w:numPr>
          <w:ilvl w:val="0"/>
          <w:numId w:val="3"/>
        </w:numPr>
      </w:pPr>
      <w:r>
        <w:t xml:space="preserve">Most two-syllable adjectives and all adjectives containing three or more syllabus use more or less and most and least to construct comparative and superlative forms.  Forms for those two-syllable adjectives that do not follow this pattern are shown in the dictionary after their simple form.  These words include </w:t>
      </w:r>
      <w:r>
        <w:rPr>
          <w:b/>
          <w:color w:val="003366"/>
        </w:rPr>
        <w:t>costly, friendly, happy, healthy, kindly, merry, lovely, pretty—all ending in y.</w:t>
      </w:r>
    </w:p>
    <w:p w:rsidR="009D2297" w:rsidRDefault="009D2297" w:rsidP="009D2297">
      <w:pPr>
        <w:numPr>
          <w:ilvl w:val="1"/>
          <w:numId w:val="3"/>
        </w:numPr>
        <w:rPr>
          <w:b/>
        </w:rPr>
      </w:pPr>
      <w:r>
        <w:rPr>
          <w:b/>
        </w:rPr>
        <w:t>Two-syllable adjective with more, most, less, or least</w:t>
      </w:r>
    </w:p>
    <w:p w:rsidR="009D2297" w:rsidRDefault="009D2297" w:rsidP="009D2297">
      <w:pPr>
        <w:ind w:left="720" w:firstLine="360"/>
        <w:rPr>
          <w:b/>
        </w:rPr>
      </w:pPr>
      <w:r>
        <w:rPr>
          <w:b/>
        </w:rPr>
        <w:t>SIMPLE</w:t>
      </w:r>
      <w:r>
        <w:tab/>
      </w:r>
      <w:r>
        <w:tab/>
      </w:r>
      <w:r>
        <w:rPr>
          <w:b/>
        </w:rPr>
        <w:t>COMPARATIVE</w:t>
      </w:r>
      <w:r>
        <w:tab/>
      </w:r>
      <w:r>
        <w:tab/>
      </w:r>
      <w:r>
        <w:rPr>
          <w:b/>
        </w:rPr>
        <w:t>SUPERLATIVE</w:t>
      </w:r>
    </w:p>
    <w:p w:rsidR="009D2297" w:rsidRDefault="009D2297" w:rsidP="009D2297">
      <w:pPr>
        <w:ind w:left="720" w:firstLine="360"/>
      </w:pPr>
      <w:r>
        <w:t>superb</w:t>
      </w:r>
      <w:r>
        <w:tab/>
      </w:r>
      <w:r>
        <w:tab/>
        <w:t>more superb</w:t>
      </w:r>
      <w:r>
        <w:tab/>
      </w:r>
      <w:r>
        <w:tab/>
      </w:r>
      <w:r>
        <w:tab/>
        <w:t>most superb</w:t>
      </w:r>
    </w:p>
    <w:p w:rsidR="009D2297" w:rsidRDefault="009D2297" w:rsidP="009D2297">
      <w:pPr>
        <w:ind w:left="720" w:firstLine="360"/>
      </w:pPr>
      <w:r>
        <w:t>useful</w:t>
      </w:r>
      <w:r>
        <w:tab/>
      </w:r>
      <w:r>
        <w:tab/>
        <w:t>more useful</w:t>
      </w:r>
      <w:r>
        <w:tab/>
      </w:r>
      <w:r>
        <w:tab/>
      </w:r>
      <w:r>
        <w:tab/>
        <w:t>most useful</w:t>
      </w:r>
    </w:p>
    <w:p w:rsidR="009D2297" w:rsidRDefault="009D2297" w:rsidP="009D2297">
      <w:pPr>
        <w:ind w:left="720" w:firstLine="360"/>
      </w:pPr>
      <w:r>
        <w:t>suitable</w:t>
      </w:r>
      <w:r>
        <w:tab/>
      </w:r>
      <w:r>
        <w:tab/>
        <w:t>more suitable</w:t>
      </w:r>
      <w:r>
        <w:tab/>
      </w:r>
      <w:r>
        <w:tab/>
      </w:r>
      <w:r>
        <w:tab/>
        <w:t>most suitable</w:t>
      </w:r>
    </w:p>
    <w:p w:rsidR="009D2297" w:rsidRDefault="009D2297" w:rsidP="009D2297">
      <w:pPr>
        <w:numPr>
          <w:ilvl w:val="1"/>
          <w:numId w:val="3"/>
        </w:numPr>
        <w:rPr>
          <w:b/>
        </w:rPr>
      </w:pPr>
      <w:r>
        <w:rPr>
          <w:b/>
        </w:rPr>
        <w:t>Three-syllable adjective with more, most, less, or least</w:t>
      </w:r>
    </w:p>
    <w:p w:rsidR="009D2297" w:rsidRDefault="009D2297" w:rsidP="009D2297">
      <w:pPr>
        <w:ind w:left="720" w:firstLine="360"/>
        <w:rPr>
          <w:b/>
        </w:rPr>
      </w:pPr>
      <w:r>
        <w:rPr>
          <w:b/>
        </w:rPr>
        <w:t>SIMPLE</w:t>
      </w:r>
      <w:r>
        <w:tab/>
      </w:r>
      <w:r>
        <w:tab/>
      </w:r>
      <w:r>
        <w:rPr>
          <w:b/>
        </w:rPr>
        <w:t>COMPARATIVE</w:t>
      </w:r>
      <w:r>
        <w:tab/>
      </w:r>
      <w:r>
        <w:tab/>
      </w:r>
      <w:r>
        <w:rPr>
          <w:b/>
        </w:rPr>
        <w:t>SUPERLATIVE</w:t>
      </w:r>
    </w:p>
    <w:p w:rsidR="009D2297" w:rsidRDefault="009D2297" w:rsidP="009D2297">
      <w:pPr>
        <w:ind w:left="720" w:firstLine="360"/>
      </w:pPr>
      <w:r>
        <w:t>comprehensive</w:t>
      </w:r>
      <w:r>
        <w:tab/>
        <w:t>more comprehensive</w:t>
      </w:r>
      <w:r>
        <w:tab/>
      </w:r>
      <w:r>
        <w:tab/>
        <w:t>most comprehensive</w:t>
      </w:r>
    </w:p>
    <w:p w:rsidR="009D2297" w:rsidRDefault="009D2297" w:rsidP="009D2297">
      <w:pPr>
        <w:ind w:left="720" w:firstLine="360"/>
      </w:pPr>
      <w:r>
        <w:t>practical</w:t>
      </w:r>
      <w:r>
        <w:tab/>
      </w:r>
      <w:r>
        <w:tab/>
        <w:t>more practical</w:t>
      </w:r>
      <w:r>
        <w:tab/>
      </w:r>
      <w:r>
        <w:tab/>
      </w:r>
      <w:r>
        <w:tab/>
        <w:t>most practical</w:t>
      </w:r>
    </w:p>
    <w:p w:rsidR="009D2297" w:rsidRDefault="009D2297" w:rsidP="009D2297">
      <w:pPr>
        <w:ind w:left="720" w:firstLine="360"/>
      </w:pPr>
      <w:r>
        <w:t>expensive</w:t>
      </w:r>
      <w:r>
        <w:tab/>
      </w:r>
      <w:r>
        <w:tab/>
        <w:t>more expensive</w:t>
      </w:r>
      <w:r>
        <w:tab/>
      </w:r>
      <w:r>
        <w:tab/>
        <w:t>most expensive</w:t>
      </w:r>
    </w:p>
    <w:p w:rsidR="009D2297" w:rsidRDefault="009D2297" w:rsidP="009D2297">
      <w:pPr>
        <w:numPr>
          <w:ilvl w:val="1"/>
          <w:numId w:val="3"/>
        </w:numPr>
        <w:rPr>
          <w:b/>
        </w:rPr>
      </w:pPr>
      <w:r>
        <w:rPr>
          <w:b/>
        </w:rPr>
        <w:t>Two-syllable adjective using “</w:t>
      </w:r>
      <w:proofErr w:type="spellStart"/>
      <w:r>
        <w:rPr>
          <w:b/>
        </w:rPr>
        <w:t>er</w:t>
      </w:r>
      <w:proofErr w:type="spellEnd"/>
      <w:r>
        <w:rPr>
          <w:b/>
        </w:rPr>
        <w:t>” or “</w:t>
      </w:r>
      <w:proofErr w:type="spellStart"/>
      <w:r>
        <w:rPr>
          <w:b/>
        </w:rPr>
        <w:t>est</w:t>
      </w:r>
      <w:proofErr w:type="spellEnd"/>
      <w:r>
        <w:rPr>
          <w:b/>
        </w:rPr>
        <w:t>”</w:t>
      </w:r>
    </w:p>
    <w:p w:rsidR="009D2297" w:rsidRDefault="009D2297" w:rsidP="009D2297">
      <w:pPr>
        <w:ind w:left="720" w:firstLine="360"/>
        <w:rPr>
          <w:b/>
        </w:rPr>
      </w:pPr>
      <w:r>
        <w:rPr>
          <w:b/>
        </w:rPr>
        <w:t>SIMPLE</w:t>
      </w:r>
      <w:r>
        <w:tab/>
      </w:r>
      <w:r>
        <w:tab/>
      </w:r>
      <w:r>
        <w:rPr>
          <w:b/>
        </w:rPr>
        <w:t>COMPARATIVE</w:t>
      </w:r>
      <w:r>
        <w:tab/>
      </w:r>
      <w:r>
        <w:tab/>
      </w:r>
      <w:r>
        <w:rPr>
          <w:b/>
        </w:rPr>
        <w:t>SUPERLATIVE</w:t>
      </w:r>
    </w:p>
    <w:p w:rsidR="009D2297" w:rsidRDefault="009D2297" w:rsidP="009D2297">
      <w:pPr>
        <w:ind w:left="720" w:firstLine="360"/>
      </w:pPr>
      <w:r>
        <w:t>costly</w:t>
      </w:r>
      <w:r>
        <w:tab/>
      </w:r>
      <w:r>
        <w:tab/>
        <w:t>costlier</w:t>
      </w:r>
      <w:r>
        <w:tab/>
      </w:r>
      <w:r>
        <w:tab/>
      </w:r>
      <w:r>
        <w:tab/>
      </w:r>
      <w:r>
        <w:tab/>
        <w:t>costliest</w:t>
      </w:r>
    </w:p>
    <w:p w:rsidR="009D2297" w:rsidRDefault="009D2297" w:rsidP="009D2297">
      <w:pPr>
        <w:ind w:left="720" w:firstLine="360"/>
      </w:pPr>
      <w:r>
        <w:t>lonely</w:t>
      </w:r>
      <w:r>
        <w:tab/>
      </w:r>
      <w:r>
        <w:tab/>
        <w:t>lonelier</w:t>
      </w:r>
      <w:r>
        <w:tab/>
      </w:r>
      <w:r>
        <w:tab/>
      </w:r>
      <w:r>
        <w:tab/>
        <w:t>loneliest</w:t>
      </w:r>
    </w:p>
    <w:p w:rsidR="009D2297" w:rsidRDefault="009D2297" w:rsidP="009D2297">
      <w:pPr>
        <w:ind w:left="720" w:firstLine="360"/>
      </w:pPr>
      <w:r>
        <w:t>heavy</w:t>
      </w:r>
      <w:r>
        <w:tab/>
      </w:r>
      <w:r>
        <w:tab/>
        <w:t>heavier</w:t>
      </w:r>
      <w:r>
        <w:tab/>
      </w:r>
      <w:r>
        <w:tab/>
      </w:r>
      <w:r>
        <w:tab/>
      </w:r>
      <w:r>
        <w:tab/>
        <w:t>heaviest</w:t>
      </w:r>
    </w:p>
    <w:p w:rsidR="009D2297" w:rsidRDefault="009D2297" w:rsidP="00F86F7F">
      <w:pPr>
        <w:ind w:left="720"/>
      </w:pPr>
      <w:r>
        <w:br w:type="page"/>
      </w:r>
      <w:r>
        <w:lastRenderedPageBreak/>
        <w:t>Irregular forms for adjective comparisons appear in the dictionary.  They are listed after the simple forms.  A list of commonly used irregular adjective forms follows:</w:t>
      </w:r>
    </w:p>
    <w:p w:rsidR="009D2297" w:rsidRDefault="009D2297" w:rsidP="009D2297">
      <w:pPr>
        <w:ind w:left="720" w:firstLine="360"/>
        <w:rPr>
          <w:b/>
        </w:rPr>
      </w:pPr>
      <w:r>
        <w:rPr>
          <w:b/>
        </w:rPr>
        <w:t>SIMPLE</w:t>
      </w:r>
      <w:r>
        <w:tab/>
      </w:r>
      <w:r>
        <w:tab/>
      </w:r>
      <w:r>
        <w:rPr>
          <w:b/>
        </w:rPr>
        <w:t>COMPARATIVE</w:t>
      </w:r>
      <w:r>
        <w:tab/>
      </w:r>
      <w:r>
        <w:tab/>
      </w:r>
      <w:r>
        <w:rPr>
          <w:b/>
        </w:rPr>
        <w:t>SUPERLATIVE</w:t>
      </w:r>
    </w:p>
    <w:p w:rsidR="009D2297" w:rsidRDefault="009D2297" w:rsidP="009D2297">
      <w:pPr>
        <w:ind w:left="720" w:firstLine="360"/>
      </w:pPr>
      <w:r>
        <w:t>bad, ill</w:t>
      </w:r>
      <w:r>
        <w:tab/>
      </w:r>
      <w:r>
        <w:tab/>
        <w:t>worse</w:t>
      </w:r>
      <w:r>
        <w:tab/>
      </w:r>
      <w:r>
        <w:tab/>
      </w:r>
      <w:r>
        <w:tab/>
      </w:r>
      <w:r>
        <w:tab/>
        <w:t>worst</w:t>
      </w:r>
    </w:p>
    <w:p w:rsidR="009D2297" w:rsidRDefault="009D2297" w:rsidP="009D2297">
      <w:pPr>
        <w:ind w:left="720" w:firstLine="360"/>
      </w:pPr>
      <w:r>
        <w:t>good, well</w:t>
      </w:r>
      <w:r>
        <w:tab/>
      </w:r>
      <w:r>
        <w:tab/>
        <w:t>better</w:t>
      </w:r>
      <w:r>
        <w:tab/>
      </w:r>
      <w:r>
        <w:tab/>
      </w:r>
      <w:r>
        <w:tab/>
      </w:r>
      <w:r>
        <w:tab/>
        <w:t>best</w:t>
      </w:r>
    </w:p>
    <w:p w:rsidR="009D2297" w:rsidRDefault="009D2297" w:rsidP="009D2297">
      <w:pPr>
        <w:ind w:left="720" w:firstLine="360"/>
      </w:pPr>
      <w:r>
        <w:t>far</w:t>
      </w:r>
      <w:r>
        <w:tab/>
      </w:r>
      <w:r>
        <w:tab/>
      </w:r>
      <w:r>
        <w:tab/>
        <w:t>farther, further</w:t>
      </w:r>
      <w:r>
        <w:tab/>
      </w:r>
      <w:r>
        <w:tab/>
      </w:r>
      <w:r>
        <w:tab/>
        <w:t>farthest, furthest</w:t>
      </w:r>
    </w:p>
    <w:p w:rsidR="009D2297" w:rsidRDefault="009D2297" w:rsidP="009D2297">
      <w:pPr>
        <w:ind w:left="720" w:firstLine="360"/>
      </w:pPr>
      <w:r>
        <w:t>little</w:t>
      </w:r>
      <w:r>
        <w:tab/>
      </w:r>
      <w:r>
        <w:tab/>
        <w:t>littler, less</w:t>
      </w:r>
      <w:r>
        <w:tab/>
      </w:r>
      <w:r>
        <w:tab/>
      </w:r>
      <w:r>
        <w:tab/>
        <w:t>littlest, least</w:t>
      </w:r>
    </w:p>
    <w:p w:rsidR="009D2297" w:rsidRDefault="009D2297" w:rsidP="009D2297">
      <w:pPr>
        <w:ind w:left="720" w:firstLine="360"/>
      </w:pPr>
      <w:r>
        <w:t>many, much</w:t>
      </w:r>
      <w:r>
        <w:tab/>
        <w:t>more</w:t>
      </w:r>
      <w:r>
        <w:tab/>
      </w:r>
      <w:r>
        <w:tab/>
      </w:r>
      <w:r>
        <w:tab/>
      </w:r>
      <w:r>
        <w:tab/>
        <w:t>most</w:t>
      </w:r>
    </w:p>
    <w:p w:rsidR="009D2297" w:rsidRDefault="009D2297" w:rsidP="009D2297">
      <w:pPr>
        <w:ind w:left="720" w:firstLine="360"/>
      </w:pPr>
    </w:p>
    <w:p w:rsidR="009D2297" w:rsidRDefault="009D2297" w:rsidP="009D2297">
      <w:pPr>
        <w:numPr>
          <w:ilvl w:val="0"/>
          <w:numId w:val="3"/>
        </w:numPr>
      </w:pPr>
      <w:r>
        <w:t xml:space="preserve">Some adjectives cannot be compared in the regular sense because they are absolute.  A partial list of such adjectives follows:  </w:t>
      </w:r>
      <w:r>
        <w:rPr>
          <w:b/>
          <w:color w:val="003366"/>
        </w:rPr>
        <w:t>alive, finished, round complete, full, straight, dead, perfect, unique</w:t>
      </w:r>
    </w:p>
    <w:p w:rsidR="009D2297" w:rsidRDefault="009D2297" w:rsidP="009D2297"/>
    <w:p w:rsidR="009D2297" w:rsidRDefault="009D2297" w:rsidP="009D2297">
      <w:pPr>
        <w:numPr>
          <w:ilvl w:val="0"/>
          <w:numId w:val="3"/>
        </w:numPr>
      </w:pPr>
      <w:r>
        <w:t>Absolute adjectives may show comparison by use of the forms “</w:t>
      </w:r>
      <w:r>
        <w:rPr>
          <w:b/>
          <w:color w:val="003366"/>
        </w:rPr>
        <w:t>more nearly</w:t>
      </w:r>
      <w:r>
        <w:t>” or “</w:t>
      </w:r>
      <w:r>
        <w:rPr>
          <w:b/>
          <w:color w:val="003366"/>
        </w:rPr>
        <w:t>most nearly</w:t>
      </w:r>
      <w:r>
        <w:t>.”</w:t>
      </w:r>
    </w:p>
    <w:p w:rsidR="009D2297" w:rsidRDefault="009D2297" w:rsidP="009D2297">
      <w:pPr>
        <w:ind w:firstLine="360"/>
        <w:rPr>
          <w:b/>
        </w:rPr>
      </w:pPr>
      <w:r>
        <w:rPr>
          <w:b/>
        </w:rPr>
        <w:t>SIMPLE</w:t>
      </w:r>
      <w:r>
        <w:tab/>
      </w:r>
      <w:r>
        <w:tab/>
      </w:r>
      <w:r>
        <w:rPr>
          <w:b/>
        </w:rPr>
        <w:t>COMPARATIVE</w:t>
      </w:r>
      <w:r>
        <w:tab/>
      </w:r>
      <w:r>
        <w:tab/>
      </w:r>
      <w:r>
        <w:tab/>
      </w:r>
      <w:r>
        <w:tab/>
      </w:r>
      <w:r>
        <w:rPr>
          <w:b/>
        </w:rPr>
        <w:t>SUPERLATIVE</w:t>
      </w:r>
    </w:p>
    <w:p w:rsidR="009D2297" w:rsidRDefault="009D2297" w:rsidP="009D2297">
      <w:pPr>
        <w:ind w:firstLine="360"/>
      </w:pPr>
      <w:r>
        <w:t>full</w:t>
      </w:r>
      <w:r>
        <w:tab/>
      </w:r>
      <w:r>
        <w:tab/>
      </w:r>
      <w:r>
        <w:tab/>
        <w:t>more nearly full (not fuller)</w:t>
      </w:r>
      <w:r>
        <w:tab/>
      </w:r>
      <w:r>
        <w:tab/>
      </w:r>
      <w:r>
        <w:tab/>
        <w:t>most nearly full (not fullest)</w:t>
      </w:r>
    </w:p>
    <w:p w:rsidR="009D2297" w:rsidRDefault="009D2297" w:rsidP="009D2297">
      <w:pPr>
        <w:ind w:firstLine="360"/>
      </w:pPr>
      <w:r>
        <w:t>accurate</w:t>
      </w:r>
      <w:r>
        <w:tab/>
      </w:r>
      <w:r>
        <w:tab/>
        <w:t>more nearly accurate (not more accurate)</w:t>
      </w:r>
      <w:r>
        <w:tab/>
        <w:t xml:space="preserve">most nearly accurate </w:t>
      </w:r>
    </w:p>
    <w:p w:rsidR="009D2297" w:rsidRDefault="009D2297" w:rsidP="009D2297">
      <w:pPr>
        <w:ind w:left="6480" w:firstLine="720"/>
      </w:pPr>
      <w:r>
        <w:t>(not most accurate)</w:t>
      </w:r>
    </w:p>
    <w:p w:rsidR="009D2297" w:rsidRDefault="009D2297" w:rsidP="009D2297"/>
    <w:p w:rsidR="009D2297" w:rsidRDefault="009D2297" w:rsidP="009D2297">
      <w:pPr>
        <w:rPr>
          <w:b/>
          <w:sz w:val="32"/>
          <w:szCs w:val="32"/>
        </w:rPr>
      </w:pPr>
      <w:r>
        <w:rPr>
          <w:b/>
          <w:sz w:val="32"/>
          <w:szCs w:val="32"/>
        </w:rPr>
        <w:t>ADVERB COMPARISON</w:t>
      </w:r>
    </w:p>
    <w:p w:rsidR="009D2297" w:rsidRDefault="009D2297" w:rsidP="009D2297"/>
    <w:p w:rsidR="009D2297" w:rsidRDefault="009D2297" w:rsidP="009D2297"/>
    <w:p w:rsidR="009D2297" w:rsidRDefault="009D2297" w:rsidP="009D2297">
      <w:pPr>
        <w:numPr>
          <w:ilvl w:val="0"/>
          <w:numId w:val="4"/>
        </w:numPr>
      </w:pPr>
      <w:r>
        <w:t>One-syllable adverbs and some two-syllable adverbs are compared by adding “</w:t>
      </w:r>
      <w:proofErr w:type="spellStart"/>
      <w:r>
        <w:rPr>
          <w:b/>
          <w:color w:val="003366"/>
        </w:rPr>
        <w:t>er</w:t>
      </w:r>
      <w:proofErr w:type="spellEnd"/>
      <w:r>
        <w:rPr>
          <w:b/>
          <w:color w:val="003366"/>
        </w:rPr>
        <w:t>”</w:t>
      </w:r>
      <w:r>
        <w:t xml:space="preserve"> or “</w:t>
      </w:r>
      <w:r>
        <w:rPr>
          <w:b/>
          <w:color w:val="003366"/>
        </w:rPr>
        <w:t>est</w:t>
      </w:r>
      <w:r>
        <w:t>.”  For comparisons between two items, use “</w:t>
      </w:r>
      <w:proofErr w:type="spellStart"/>
      <w:r>
        <w:rPr>
          <w:b/>
          <w:color w:val="003366"/>
        </w:rPr>
        <w:t>er</w:t>
      </w:r>
      <w:proofErr w:type="spellEnd"/>
      <w:r>
        <w:rPr>
          <w:b/>
          <w:color w:val="003366"/>
        </w:rPr>
        <w:t>”</w:t>
      </w:r>
      <w:r>
        <w:t>; for comparisons among more than two items, use “</w:t>
      </w:r>
      <w:r>
        <w:rPr>
          <w:b/>
          <w:color w:val="003366"/>
        </w:rPr>
        <w:t>est</w:t>
      </w:r>
      <w:r>
        <w:t>.”</w:t>
      </w:r>
    </w:p>
    <w:p w:rsidR="009D2297" w:rsidRDefault="009D2297" w:rsidP="009D2297">
      <w:pPr>
        <w:numPr>
          <w:ilvl w:val="1"/>
          <w:numId w:val="4"/>
        </w:numPr>
        <w:tabs>
          <w:tab w:val="left" w:pos="360"/>
        </w:tabs>
      </w:pPr>
      <w:r>
        <w:t>Comparison of two</w:t>
      </w:r>
    </w:p>
    <w:p w:rsidR="009D2297" w:rsidRDefault="009D2297" w:rsidP="009D2297">
      <w:pPr>
        <w:numPr>
          <w:ilvl w:val="2"/>
          <w:numId w:val="4"/>
        </w:numPr>
        <w:tabs>
          <w:tab w:val="left" w:pos="360"/>
        </w:tabs>
      </w:pPr>
      <w:r>
        <w:t xml:space="preserve">You live </w:t>
      </w:r>
      <w:r>
        <w:rPr>
          <w:b/>
          <w:color w:val="003366"/>
        </w:rPr>
        <w:t>closer</w:t>
      </w:r>
      <w:r>
        <w:t xml:space="preserve"> to the library than I..</w:t>
      </w:r>
    </w:p>
    <w:p w:rsidR="009D2297" w:rsidRDefault="009D2297" w:rsidP="009D2297">
      <w:pPr>
        <w:numPr>
          <w:ilvl w:val="2"/>
          <w:numId w:val="4"/>
        </w:numPr>
        <w:tabs>
          <w:tab w:val="left" w:pos="360"/>
        </w:tabs>
      </w:pPr>
      <w:r>
        <w:t xml:space="preserve">My assistant left </w:t>
      </w:r>
      <w:r>
        <w:rPr>
          <w:b/>
          <w:color w:val="003366"/>
        </w:rPr>
        <w:t>earlier</w:t>
      </w:r>
      <w:r>
        <w:t xml:space="preserve"> than I.</w:t>
      </w:r>
    </w:p>
    <w:p w:rsidR="009D2297" w:rsidRDefault="009D2297" w:rsidP="009D2297">
      <w:pPr>
        <w:numPr>
          <w:ilvl w:val="1"/>
          <w:numId w:val="4"/>
        </w:numPr>
        <w:tabs>
          <w:tab w:val="left" w:pos="360"/>
        </w:tabs>
      </w:pPr>
      <w:r>
        <w:t>Comparison of more than two</w:t>
      </w:r>
    </w:p>
    <w:p w:rsidR="009D2297" w:rsidRDefault="009D2297" w:rsidP="009D2297">
      <w:pPr>
        <w:numPr>
          <w:ilvl w:val="2"/>
          <w:numId w:val="4"/>
        </w:numPr>
        <w:tabs>
          <w:tab w:val="left" w:pos="360"/>
        </w:tabs>
      </w:pPr>
      <w:r>
        <w:t xml:space="preserve">Of all the students in the study group, you live the </w:t>
      </w:r>
      <w:r>
        <w:rPr>
          <w:b/>
          <w:color w:val="003366"/>
        </w:rPr>
        <w:t>closest</w:t>
      </w:r>
      <w:r>
        <w:t xml:space="preserve"> to the library.</w:t>
      </w:r>
    </w:p>
    <w:p w:rsidR="009D2297" w:rsidRDefault="009D2297" w:rsidP="009D2297">
      <w:pPr>
        <w:numPr>
          <w:ilvl w:val="2"/>
          <w:numId w:val="4"/>
        </w:numPr>
        <w:tabs>
          <w:tab w:val="left" w:pos="360"/>
        </w:tabs>
      </w:pPr>
      <w:r>
        <w:t xml:space="preserve">Who is scheduled to arrive the </w:t>
      </w:r>
      <w:r>
        <w:rPr>
          <w:b/>
          <w:color w:val="003366"/>
        </w:rPr>
        <w:t>earliest</w:t>
      </w:r>
      <w:r>
        <w:t>—Bill, Paula, or Bob?</w:t>
      </w:r>
    </w:p>
    <w:p w:rsidR="009D2297" w:rsidRDefault="009D2297" w:rsidP="009D2297">
      <w:pPr>
        <w:tabs>
          <w:tab w:val="left" w:pos="360"/>
        </w:tabs>
      </w:pPr>
    </w:p>
    <w:p w:rsidR="009D2297" w:rsidRDefault="009D2297" w:rsidP="009D2297">
      <w:pPr>
        <w:numPr>
          <w:ilvl w:val="0"/>
          <w:numId w:val="4"/>
        </w:numPr>
        <w:tabs>
          <w:tab w:val="left" w:pos="360"/>
        </w:tabs>
      </w:pPr>
      <w:r>
        <w:t xml:space="preserve">Most adverbs containing two syllables and all adverbs containing more than two syllables from the comparison by adding </w:t>
      </w:r>
      <w:r>
        <w:rPr>
          <w:b/>
          <w:color w:val="003366"/>
        </w:rPr>
        <w:t>more</w:t>
      </w:r>
      <w:r>
        <w:t xml:space="preserve"> or </w:t>
      </w:r>
      <w:r>
        <w:rPr>
          <w:b/>
          <w:color w:val="003366"/>
        </w:rPr>
        <w:t>most</w:t>
      </w:r>
      <w:r>
        <w:t xml:space="preserve"> (or </w:t>
      </w:r>
      <w:r>
        <w:rPr>
          <w:b/>
          <w:color w:val="003366"/>
        </w:rPr>
        <w:t>less</w:t>
      </w:r>
      <w:r>
        <w:t xml:space="preserve"> or </w:t>
      </w:r>
      <w:r>
        <w:rPr>
          <w:b/>
          <w:color w:val="003366"/>
        </w:rPr>
        <w:t>least</w:t>
      </w:r>
      <w:r>
        <w:t xml:space="preserve">) to the positive form.  Use </w:t>
      </w:r>
      <w:r>
        <w:rPr>
          <w:b/>
          <w:color w:val="003366"/>
        </w:rPr>
        <w:t>more</w:t>
      </w:r>
      <w:r>
        <w:t xml:space="preserve"> (or </w:t>
      </w:r>
      <w:r>
        <w:rPr>
          <w:b/>
          <w:color w:val="003366"/>
        </w:rPr>
        <w:t>less</w:t>
      </w:r>
      <w:r>
        <w:t xml:space="preserve">) in comparing two items and </w:t>
      </w:r>
      <w:r>
        <w:rPr>
          <w:b/>
          <w:color w:val="003366"/>
        </w:rPr>
        <w:t>most</w:t>
      </w:r>
      <w:r>
        <w:t xml:space="preserve"> (or </w:t>
      </w:r>
      <w:r>
        <w:rPr>
          <w:b/>
          <w:color w:val="003366"/>
        </w:rPr>
        <w:t>least</w:t>
      </w:r>
      <w:r>
        <w:t xml:space="preserve">) in comparing more than two items. </w:t>
      </w:r>
    </w:p>
    <w:p w:rsidR="009D2297" w:rsidRDefault="009D2297" w:rsidP="009D2297">
      <w:pPr>
        <w:numPr>
          <w:ilvl w:val="1"/>
          <w:numId w:val="4"/>
        </w:numPr>
        <w:tabs>
          <w:tab w:val="left" w:pos="360"/>
        </w:tabs>
      </w:pPr>
      <w:r>
        <w:t>Comparisons of two</w:t>
      </w:r>
    </w:p>
    <w:p w:rsidR="009D2297" w:rsidRDefault="009D2297" w:rsidP="009D2297">
      <w:pPr>
        <w:numPr>
          <w:ilvl w:val="2"/>
          <w:numId w:val="4"/>
        </w:numPr>
        <w:tabs>
          <w:tab w:val="left" w:pos="360"/>
        </w:tabs>
      </w:pPr>
      <w:r>
        <w:t xml:space="preserve">This conveyer belt travels </w:t>
      </w:r>
      <w:r>
        <w:rPr>
          <w:b/>
          <w:color w:val="003366"/>
        </w:rPr>
        <w:t>more slowly</w:t>
      </w:r>
      <w:r>
        <w:t xml:space="preserve"> than the one next to it.</w:t>
      </w:r>
    </w:p>
    <w:p w:rsidR="009D2297" w:rsidRDefault="009D2297" w:rsidP="009D2297">
      <w:pPr>
        <w:numPr>
          <w:ilvl w:val="2"/>
          <w:numId w:val="4"/>
        </w:numPr>
        <w:tabs>
          <w:tab w:val="left" w:pos="360"/>
        </w:tabs>
      </w:pPr>
      <w:r>
        <w:t xml:space="preserve">Please pack these items </w:t>
      </w:r>
      <w:r>
        <w:rPr>
          <w:b/>
          <w:color w:val="003366"/>
        </w:rPr>
        <w:t>more carefully</w:t>
      </w:r>
      <w:r>
        <w:t xml:space="preserve"> than you have done in the past.</w:t>
      </w:r>
    </w:p>
    <w:p w:rsidR="009D2297" w:rsidRDefault="009D2297" w:rsidP="009D2297">
      <w:pPr>
        <w:numPr>
          <w:ilvl w:val="2"/>
          <w:numId w:val="4"/>
        </w:numPr>
        <w:tabs>
          <w:tab w:val="left" w:pos="360"/>
        </w:tabs>
      </w:pPr>
      <w:r>
        <w:t xml:space="preserve">Surf soap is </w:t>
      </w:r>
      <w:r>
        <w:rPr>
          <w:b/>
          <w:color w:val="003366"/>
        </w:rPr>
        <w:t>less widely</w:t>
      </w:r>
      <w:r>
        <w:t xml:space="preserve"> used on the East Coast than in the South.</w:t>
      </w:r>
    </w:p>
    <w:p w:rsidR="009D2297" w:rsidRDefault="009D2297" w:rsidP="009D2297">
      <w:pPr>
        <w:numPr>
          <w:ilvl w:val="1"/>
          <w:numId w:val="4"/>
        </w:numPr>
        <w:tabs>
          <w:tab w:val="left" w:pos="360"/>
        </w:tabs>
      </w:pPr>
      <w:r>
        <w:t>Comparisons of more than two</w:t>
      </w:r>
    </w:p>
    <w:p w:rsidR="009D2297" w:rsidRDefault="009D2297" w:rsidP="009D2297">
      <w:pPr>
        <w:numPr>
          <w:ilvl w:val="2"/>
          <w:numId w:val="4"/>
        </w:numPr>
        <w:tabs>
          <w:tab w:val="left" w:pos="360"/>
        </w:tabs>
      </w:pPr>
      <w:r>
        <w:t xml:space="preserve">Denver has been mentioned </w:t>
      </w:r>
      <w:r>
        <w:rPr>
          <w:b/>
          <w:color w:val="003366"/>
        </w:rPr>
        <w:t>most often</w:t>
      </w:r>
      <w:r>
        <w:t xml:space="preserve"> as the likely site for our next convention.</w:t>
      </w:r>
    </w:p>
    <w:p w:rsidR="009D2297" w:rsidRDefault="009D2297" w:rsidP="009D2297">
      <w:pPr>
        <w:numPr>
          <w:ilvl w:val="2"/>
          <w:numId w:val="4"/>
        </w:numPr>
        <w:tabs>
          <w:tab w:val="left" w:pos="360"/>
        </w:tabs>
      </w:pPr>
      <w:r>
        <w:t xml:space="preserve">This conference is the </w:t>
      </w:r>
      <w:r>
        <w:rPr>
          <w:b/>
          <w:color w:val="003366"/>
        </w:rPr>
        <w:t>most unusually</w:t>
      </w:r>
      <w:r>
        <w:t xml:space="preserve"> conducted one I have ever attended.</w:t>
      </w:r>
    </w:p>
    <w:p w:rsidR="009D2297" w:rsidRDefault="009D2297" w:rsidP="009D2297">
      <w:pPr>
        <w:numPr>
          <w:ilvl w:val="2"/>
          <w:numId w:val="4"/>
        </w:numPr>
        <w:tabs>
          <w:tab w:val="left" w:pos="360"/>
        </w:tabs>
      </w:pPr>
      <w:r>
        <w:t xml:space="preserve">This brand of soap is the </w:t>
      </w:r>
      <w:r>
        <w:rPr>
          <w:b/>
          <w:color w:val="003366"/>
        </w:rPr>
        <w:t>least widely</w:t>
      </w:r>
      <w:r>
        <w:t xml:space="preserve"> used of all the major brands.</w:t>
      </w:r>
    </w:p>
    <w:p w:rsidR="009D2297" w:rsidRDefault="009D2297" w:rsidP="009D2297"/>
    <w:p w:rsidR="009D2297" w:rsidRDefault="009D2297" w:rsidP="009D2297"/>
    <w:p w:rsidR="009D2297" w:rsidRDefault="009D2297" w:rsidP="009D2297">
      <w:pPr>
        <w:tabs>
          <w:tab w:val="left" w:pos="360"/>
        </w:tabs>
      </w:pPr>
    </w:p>
    <w:p w:rsidR="009D2297" w:rsidRDefault="009D2297" w:rsidP="009D2297"/>
    <w:p w:rsidR="008C0F8A" w:rsidRDefault="008C0F8A" w:rsidP="008C0F8A">
      <w:pPr>
        <w:jc w:val="center"/>
        <w:rPr>
          <w:sz w:val="32"/>
          <w:szCs w:val="32"/>
        </w:rPr>
      </w:pPr>
      <w:r>
        <w:rPr>
          <w:sz w:val="32"/>
          <w:szCs w:val="32"/>
        </w:rPr>
        <w:t>INFORMATION CHAPTERS 6 &amp; 7</w:t>
      </w:r>
    </w:p>
    <w:p w:rsidR="008C0F8A" w:rsidRDefault="008C0F8A" w:rsidP="008C0F8A">
      <w:pPr>
        <w:jc w:val="center"/>
        <w:rPr>
          <w:sz w:val="32"/>
          <w:szCs w:val="32"/>
        </w:rPr>
      </w:pPr>
    </w:p>
    <w:p w:rsidR="008C0F8A" w:rsidRDefault="008C0F8A" w:rsidP="008C0F8A">
      <w:pPr>
        <w:rPr>
          <w:sz w:val="28"/>
          <w:szCs w:val="28"/>
        </w:rPr>
      </w:pPr>
      <w:r>
        <w:rPr>
          <w:sz w:val="28"/>
          <w:szCs w:val="28"/>
        </w:rPr>
        <w:t>SUBJECT AND VERB AGREEMENT</w:t>
      </w:r>
    </w:p>
    <w:p w:rsidR="008C0F8A" w:rsidRDefault="008C0F8A" w:rsidP="008C0F8A">
      <w:pPr>
        <w:rPr>
          <w:sz w:val="28"/>
          <w:szCs w:val="28"/>
        </w:rPr>
      </w:pPr>
    </w:p>
    <w:p w:rsidR="008C0F8A" w:rsidRDefault="008C0F8A" w:rsidP="008C0F8A">
      <w:pPr>
        <w:numPr>
          <w:ilvl w:val="0"/>
          <w:numId w:val="5"/>
        </w:numPr>
      </w:pPr>
      <w:r>
        <w:t>The verb of a sentence must agree in person and number with the subject.  To identify a subject, omit any prepositional phrases that separate the subject and the verb.</w:t>
      </w:r>
    </w:p>
    <w:p w:rsidR="008C0F8A" w:rsidRDefault="008C0F8A" w:rsidP="008C0F8A">
      <w:pPr>
        <w:numPr>
          <w:ilvl w:val="1"/>
          <w:numId w:val="5"/>
        </w:numPr>
      </w:pPr>
      <w:r>
        <w:t xml:space="preserve">Two </w:t>
      </w:r>
      <w:r>
        <w:rPr>
          <w:b/>
          <w:color w:val="003366"/>
        </w:rPr>
        <w:t>legs</w:t>
      </w:r>
      <w:r>
        <w:t xml:space="preserve"> of the table </w:t>
      </w:r>
      <w:r>
        <w:rPr>
          <w:b/>
          <w:color w:val="003366"/>
        </w:rPr>
        <w:t>were damaged</w:t>
      </w:r>
      <w:r>
        <w:t xml:space="preserve"> in transit. (Omit prepositional phrase </w:t>
      </w:r>
      <w:r>
        <w:rPr>
          <w:i/>
        </w:rPr>
        <w:t>of the table</w:t>
      </w:r>
      <w:r>
        <w:t>.)</w:t>
      </w:r>
    </w:p>
    <w:p w:rsidR="008C0F8A" w:rsidRDefault="008C0F8A" w:rsidP="008C0F8A">
      <w:pPr>
        <w:numPr>
          <w:ilvl w:val="1"/>
          <w:numId w:val="5"/>
        </w:numPr>
      </w:pPr>
      <w:r>
        <w:t xml:space="preserve">The </w:t>
      </w:r>
      <w:r>
        <w:rPr>
          <w:b/>
          <w:color w:val="003366"/>
        </w:rPr>
        <w:t>stock</w:t>
      </w:r>
      <w:r>
        <w:t xml:space="preserve"> of cartridges for our Hewlett-Packard and Epson printers </w:t>
      </w:r>
      <w:r>
        <w:rPr>
          <w:b/>
          <w:color w:val="003366"/>
        </w:rPr>
        <w:t>is running</w:t>
      </w:r>
      <w:r>
        <w:t xml:space="preserve"> low. (Omit prepositional phrases </w:t>
      </w:r>
      <w:r>
        <w:rPr>
          <w:i/>
        </w:rPr>
        <w:t>of cartridges</w:t>
      </w:r>
      <w:r>
        <w:t xml:space="preserve"> and </w:t>
      </w:r>
      <w:r>
        <w:rPr>
          <w:i/>
        </w:rPr>
        <w:t>for our Hewlett-</w:t>
      </w:r>
      <w:proofErr w:type="spellStart"/>
      <w:r>
        <w:rPr>
          <w:i/>
        </w:rPr>
        <w:t>Pacakrd</w:t>
      </w:r>
      <w:proofErr w:type="spellEnd"/>
      <w:r>
        <w:rPr>
          <w:i/>
        </w:rPr>
        <w:t xml:space="preserve"> and Epson printers</w:t>
      </w:r>
      <w:r>
        <w:t>.)</w:t>
      </w:r>
    </w:p>
    <w:p w:rsidR="008C0F8A" w:rsidRDefault="008C0F8A" w:rsidP="008C0F8A"/>
    <w:p w:rsidR="008C0F8A" w:rsidRDefault="008C0F8A" w:rsidP="008C0F8A">
      <w:pPr>
        <w:numPr>
          <w:ilvl w:val="0"/>
          <w:numId w:val="5"/>
        </w:numPr>
      </w:pPr>
      <w:r>
        <w:t>A pronoun that represents the subject must agree in number and gender with the subject.</w:t>
      </w:r>
    </w:p>
    <w:p w:rsidR="008C0F8A" w:rsidRDefault="008C0F8A" w:rsidP="008C0F8A">
      <w:pPr>
        <w:numPr>
          <w:ilvl w:val="1"/>
          <w:numId w:val="5"/>
        </w:numPr>
      </w:pPr>
      <w:r>
        <w:rPr>
          <w:b/>
          <w:color w:val="003366"/>
        </w:rPr>
        <w:t>Mr. Donovan</w:t>
      </w:r>
      <w:r>
        <w:t xml:space="preserve"> submitted </w:t>
      </w:r>
      <w:r>
        <w:rPr>
          <w:b/>
          <w:color w:val="003366"/>
        </w:rPr>
        <w:t>his</w:t>
      </w:r>
      <w:r>
        <w:t xml:space="preserve"> March expense report yesterday.</w:t>
      </w:r>
    </w:p>
    <w:p w:rsidR="008C0F8A" w:rsidRDefault="008C0F8A" w:rsidP="008C0F8A">
      <w:pPr>
        <w:numPr>
          <w:ilvl w:val="1"/>
          <w:numId w:val="5"/>
        </w:numPr>
      </w:pPr>
      <w:r>
        <w:t xml:space="preserve">Remind </w:t>
      </w:r>
      <w:r>
        <w:rPr>
          <w:b/>
          <w:color w:val="003366"/>
        </w:rPr>
        <w:t>every student</w:t>
      </w:r>
      <w:r>
        <w:t xml:space="preserve"> to submit </w:t>
      </w:r>
      <w:r>
        <w:rPr>
          <w:b/>
          <w:color w:val="003366"/>
        </w:rPr>
        <w:t>his</w:t>
      </w:r>
      <w:r>
        <w:t xml:space="preserve"> or </w:t>
      </w:r>
      <w:r>
        <w:rPr>
          <w:b/>
          <w:color w:val="003366"/>
        </w:rPr>
        <w:t>her</w:t>
      </w:r>
      <w:r>
        <w:t xml:space="preserve"> class schedule by January 30.</w:t>
      </w:r>
    </w:p>
    <w:p w:rsidR="008C0F8A" w:rsidRDefault="008C0F8A" w:rsidP="008C0F8A">
      <w:pPr>
        <w:numPr>
          <w:ilvl w:val="1"/>
          <w:numId w:val="5"/>
        </w:numPr>
      </w:pPr>
      <w:r>
        <w:rPr>
          <w:b/>
          <w:color w:val="003366"/>
        </w:rPr>
        <w:t>Candace</w:t>
      </w:r>
      <w:r>
        <w:t xml:space="preserve"> and </w:t>
      </w:r>
      <w:r>
        <w:rPr>
          <w:b/>
          <w:color w:val="003366"/>
        </w:rPr>
        <w:t>Mark</w:t>
      </w:r>
      <w:r>
        <w:t xml:space="preserve"> have already submitted </w:t>
      </w:r>
      <w:r>
        <w:rPr>
          <w:b/>
          <w:color w:val="003366"/>
        </w:rPr>
        <w:t>their</w:t>
      </w:r>
      <w:r>
        <w:t xml:space="preserve"> home loan application to Bank of America.</w:t>
      </w:r>
    </w:p>
    <w:p w:rsidR="008C0F8A" w:rsidRDefault="008C0F8A" w:rsidP="008C0F8A">
      <w:pPr>
        <w:numPr>
          <w:ilvl w:val="1"/>
          <w:numId w:val="5"/>
        </w:numPr>
      </w:pPr>
      <w:r>
        <w:t xml:space="preserve">The </w:t>
      </w:r>
      <w:r>
        <w:rPr>
          <w:b/>
          <w:color w:val="003366"/>
        </w:rPr>
        <w:t>company</w:t>
      </w:r>
      <w:r>
        <w:t xml:space="preserve"> filed bankruptcy because </w:t>
      </w:r>
      <w:r>
        <w:rPr>
          <w:b/>
          <w:color w:val="003366"/>
        </w:rPr>
        <w:t>it</w:t>
      </w:r>
      <w:r>
        <w:t xml:space="preserve"> was unable to meet its obligations.</w:t>
      </w:r>
    </w:p>
    <w:p w:rsidR="008C0F8A" w:rsidRDefault="008C0F8A" w:rsidP="008C0F8A">
      <w:pPr>
        <w:ind w:left="720"/>
      </w:pPr>
    </w:p>
    <w:p w:rsidR="008C0F8A" w:rsidRDefault="008C0F8A" w:rsidP="008C0F8A">
      <w:pPr>
        <w:numPr>
          <w:ilvl w:val="0"/>
          <w:numId w:val="5"/>
        </w:numPr>
      </w:pPr>
      <w:r>
        <w:t xml:space="preserve">Compound subjects joined by </w:t>
      </w:r>
      <w:r>
        <w:rPr>
          <w:b/>
          <w:i/>
          <w:color w:val="003366"/>
        </w:rPr>
        <w:t>and</w:t>
      </w:r>
      <w:r>
        <w:t xml:space="preserve"> generally require the use of a plural verb.</w:t>
      </w:r>
    </w:p>
    <w:p w:rsidR="008C0F8A" w:rsidRDefault="008C0F8A" w:rsidP="008C0F8A">
      <w:pPr>
        <w:numPr>
          <w:ilvl w:val="1"/>
          <w:numId w:val="5"/>
        </w:numPr>
      </w:pPr>
      <w:r>
        <w:t xml:space="preserve">My </w:t>
      </w:r>
      <w:r>
        <w:rPr>
          <w:b/>
          <w:color w:val="003366"/>
        </w:rPr>
        <w:t>son and daughter-in-law receive</w:t>
      </w:r>
      <w:r>
        <w:t xml:space="preserve"> monthly issues of </w:t>
      </w:r>
      <w:r>
        <w:rPr>
          <w:i/>
        </w:rPr>
        <w:t>Business Forecast</w:t>
      </w:r>
      <w:r>
        <w:t>.</w:t>
      </w:r>
    </w:p>
    <w:p w:rsidR="008C0F8A" w:rsidRDefault="008C0F8A" w:rsidP="008C0F8A">
      <w:pPr>
        <w:numPr>
          <w:ilvl w:val="1"/>
          <w:numId w:val="5"/>
        </w:numPr>
      </w:pPr>
      <w:r>
        <w:t xml:space="preserve">Outgoing </w:t>
      </w:r>
      <w:r>
        <w:rPr>
          <w:b/>
          <w:color w:val="003366"/>
        </w:rPr>
        <w:t>letters and packages leave</w:t>
      </w:r>
      <w:r>
        <w:t xml:space="preserve"> our office on a regularly scheduled basis.</w:t>
      </w:r>
    </w:p>
    <w:p w:rsidR="008C0F8A" w:rsidRDefault="008C0F8A" w:rsidP="008C0F8A">
      <w:pPr>
        <w:numPr>
          <w:ilvl w:val="1"/>
          <w:numId w:val="5"/>
        </w:numPr>
      </w:pPr>
      <w:r>
        <w:rPr>
          <w:b/>
          <w:color w:val="003366"/>
        </w:rPr>
        <w:t>Mr. Lopez and his two assistants were</w:t>
      </w:r>
      <w:r>
        <w:t xml:space="preserve"> requested to attend the board meeting.</w:t>
      </w:r>
    </w:p>
    <w:p w:rsidR="008C0F8A" w:rsidRDefault="008C0F8A" w:rsidP="008C0F8A">
      <w:pPr>
        <w:ind w:left="720"/>
      </w:pPr>
    </w:p>
    <w:p w:rsidR="008C0F8A" w:rsidRDefault="008C0F8A" w:rsidP="008C0F8A">
      <w:pPr>
        <w:numPr>
          <w:ilvl w:val="0"/>
          <w:numId w:val="5"/>
        </w:numPr>
      </w:pPr>
      <w:r>
        <w:t xml:space="preserve">When compound subjects are joined by </w:t>
      </w:r>
      <w:r>
        <w:rPr>
          <w:b/>
          <w:i/>
          <w:color w:val="003366"/>
        </w:rPr>
        <w:t>or</w:t>
      </w:r>
      <w:r>
        <w:t xml:space="preserve"> </w:t>
      </w:r>
      <w:proofErr w:type="spellStart"/>
      <w:r>
        <w:t>or</w:t>
      </w:r>
      <w:proofErr w:type="spellEnd"/>
      <w:r>
        <w:t xml:space="preserve"> </w:t>
      </w:r>
      <w:r>
        <w:rPr>
          <w:b/>
          <w:i/>
          <w:color w:val="003366"/>
        </w:rPr>
        <w:t>nor</w:t>
      </w:r>
      <w:r>
        <w:t xml:space="preserve">, the form of the verb is </w:t>
      </w:r>
      <w:proofErr w:type="spellStart"/>
      <w:r>
        <w:t>determned</w:t>
      </w:r>
      <w:proofErr w:type="spellEnd"/>
      <w:r>
        <w:t xml:space="preserve"> by the part of the subject that is closer to the verb.  If one part is plural and the other is singular, place the plural part, where possible, closer to the verb.</w:t>
      </w:r>
    </w:p>
    <w:p w:rsidR="008C0F8A" w:rsidRDefault="008C0F8A" w:rsidP="008C0F8A">
      <w:pPr>
        <w:numPr>
          <w:ilvl w:val="1"/>
          <w:numId w:val="5"/>
        </w:numPr>
      </w:pPr>
      <w:r>
        <w:t xml:space="preserve">Neither Sharon nor </w:t>
      </w:r>
      <w:r>
        <w:rPr>
          <w:b/>
          <w:color w:val="003366"/>
        </w:rPr>
        <w:t>John was</w:t>
      </w:r>
      <w:r>
        <w:t xml:space="preserve"> available to meet with the client on Monday.</w:t>
      </w:r>
    </w:p>
    <w:p w:rsidR="008C0F8A" w:rsidRDefault="008C0F8A" w:rsidP="008C0F8A">
      <w:pPr>
        <w:numPr>
          <w:ilvl w:val="1"/>
          <w:numId w:val="5"/>
        </w:numPr>
      </w:pPr>
      <w:r>
        <w:t xml:space="preserve">Either Aaron or </w:t>
      </w:r>
      <w:r>
        <w:rPr>
          <w:b/>
          <w:color w:val="003366"/>
        </w:rPr>
        <w:t>I am</w:t>
      </w:r>
      <w:r>
        <w:t xml:space="preserve"> responsible for opening the store on weekdays.</w:t>
      </w:r>
    </w:p>
    <w:p w:rsidR="008C0F8A" w:rsidRDefault="008C0F8A" w:rsidP="008C0F8A">
      <w:pPr>
        <w:numPr>
          <w:ilvl w:val="1"/>
          <w:numId w:val="5"/>
        </w:numPr>
      </w:pPr>
      <w:r>
        <w:t xml:space="preserve">Ms. Binder or her </w:t>
      </w:r>
      <w:r>
        <w:rPr>
          <w:b/>
          <w:color w:val="003366"/>
        </w:rPr>
        <w:t>assistants are</w:t>
      </w:r>
      <w:r>
        <w:t xml:space="preserve"> reviewing the manuscript.</w:t>
      </w:r>
    </w:p>
    <w:p w:rsidR="008C0F8A" w:rsidRDefault="008C0F8A" w:rsidP="008C0F8A">
      <w:pPr>
        <w:numPr>
          <w:ilvl w:val="1"/>
          <w:numId w:val="5"/>
        </w:numPr>
      </w:pPr>
      <w:r>
        <w:t xml:space="preserve">Candy or </w:t>
      </w:r>
      <w:r>
        <w:rPr>
          <w:b/>
          <w:color w:val="003366"/>
        </w:rPr>
        <w:t>flowers are</w:t>
      </w:r>
      <w:r>
        <w:t xml:space="preserve"> typically given on Valentine’s Day.  (</w:t>
      </w:r>
      <w:r>
        <w:rPr>
          <w:b/>
          <w:color w:val="800080"/>
        </w:rPr>
        <w:t>Not:</w:t>
      </w:r>
      <w:r>
        <w:t xml:space="preserve">  Flowers or </w:t>
      </w:r>
      <w:r>
        <w:rPr>
          <w:b/>
          <w:color w:val="003366"/>
        </w:rPr>
        <w:t>candy is</w:t>
      </w:r>
      <w:r>
        <w:t xml:space="preserve"> typically given on Valentine’s Day.)</w:t>
      </w:r>
    </w:p>
    <w:p w:rsidR="008C0F8A" w:rsidRDefault="008C0F8A" w:rsidP="008C0F8A">
      <w:pPr>
        <w:ind w:left="720"/>
      </w:pPr>
    </w:p>
    <w:p w:rsidR="008C0F8A" w:rsidRDefault="008C0F8A" w:rsidP="008C0F8A">
      <w:pPr>
        <w:numPr>
          <w:ilvl w:val="0"/>
          <w:numId w:val="5"/>
        </w:numPr>
      </w:pPr>
      <w:r>
        <w:t xml:space="preserve"> Subjects joined by </w:t>
      </w:r>
      <w:r>
        <w:rPr>
          <w:b/>
          <w:i/>
          <w:color w:val="003366"/>
        </w:rPr>
        <w:t>and</w:t>
      </w:r>
      <w:r>
        <w:t xml:space="preserve"> take singular verbs in only 2 cases:  (1) when the parts separated by </w:t>
      </w:r>
      <w:r>
        <w:rPr>
          <w:b/>
          <w:i/>
          <w:color w:val="003366"/>
        </w:rPr>
        <w:t>and</w:t>
      </w:r>
      <w:r>
        <w:t xml:space="preserve"> constitute a single person or thing and (2) when the compound is preceded by </w:t>
      </w:r>
      <w:r>
        <w:rPr>
          <w:b/>
          <w:i/>
          <w:color w:val="003366"/>
        </w:rPr>
        <w:t>each</w:t>
      </w:r>
      <w:r>
        <w:t xml:space="preserve">, </w:t>
      </w:r>
      <w:r>
        <w:rPr>
          <w:b/>
          <w:i/>
          <w:color w:val="003366"/>
        </w:rPr>
        <w:t>every</w:t>
      </w:r>
      <w:r>
        <w:t xml:space="preserve">, or </w:t>
      </w:r>
      <w:r>
        <w:rPr>
          <w:b/>
          <w:i/>
          <w:color w:val="003366"/>
        </w:rPr>
        <w:t>many a</w:t>
      </w:r>
      <w:r>
        <w:t xml:space="preserve"> (</w:t>
      </w:r>
      <w:r>
        <w:rPr>
          <w:b/>
          <w:i/>
          <w:color w:val="003366"/>
        </w:rPr>
        <w:t>an</w:t>
      </w:r>
      <w:r>
        <w:t>).</w:t>
      </w:r>
    </w:p>
    <w:p w:rsidR="008C0F8A" w:rsidRDefault="008C0F8A" w:rsidP="008C0F8A">
      <w:pPr>
        <w:numPr>
          <w:ilvl w:val="1"/>
          <w:numId w:val="5"/>
        </w:numPr>
        <w:rPr>
          <w:b/>
        </w:rPr>
      </w:pPr>
      <w:r>
        <w:rPr>
          <w:b/>
        </w:rPr>
        <w:t>Single person or thing</w:t>
      </w:r>
    </w:p>
    <w:p w:rsidR="008C0F8A" w:rsidRDefault="008C0F8A" w:rsidP="008C0F8A">
      <w:pPr>
        <w:numPr>
          <w:ilvl w:val="2"/>
          <w:numId w:val="5"/>
        </w:numPr>
      </w:pPr>
      <w:r>
        <w:t xml:space="preserve">Our </w:t>
      </w:r>
      <w:r>
        <w:rPr>
          <w:b/>
          <w:color w:val="003366"/>
        </w:rPr>
        <w:t>accountant and tax attorney has</w:t>
      </w:r>
      <w:r>
        <w:t xml:space="preserve"> prepared all the reports requested by the Internal Revenue Service.</w:t>
      </w:r>
    </w:p>
    <w:p w:rsidR="008C0F8A" w:rsidRDefault="008C0F8A" w:rsidP="008C0F8A">
      <w:pPr>
        <w:numPr>
          <w:ilvl w:val="2"/>
          <w:numId w:val="5"/>
        </w:numPr>
      </w:pPr>
      <w:r>
        <w:t xml:space="preserve">Her </w:t>
      </w:r>
      <w:r>
        <w:rPr>
          <w:b/>
          <w:color w:val="003366"/>
        </w:rPr>
        <w:t>nurse and companion work</w:t>
      </w:r>
      <w:r>
        <w:t xml:space="preserve"> six days a week.</w:t>
      </w:r>
    </w:p>
    <w:p w:rsidR="008C0F8A" w:rsidRDefault="008C0F8A" w:rsidP="008C0F8A">
      <w:pPr>
        <w:numPr>
          <w:ilvl w:val="2"/>
          <w:numId w:val="5"/>
        </w:numPr>
      </w:pPr>
      <w:r>
        <w:rPr>
          <w:b/>
          <w:color w:val="003366"/>
        </w:rPr>
        <w:t xml:space="preserve">Bacon and eggs is </w:t>
      </w:r>
      <w:r>
        <w:t xml:space="preserve">served in our </w:t>
      </w:r>
      <w:proofErr w:type="spellStart"/>
      <w:r>
        <w:t>reatuarant</w:t>
      </w:r>
      <w:proofErr w:type="spellEnd"/>
      <w:r>
        <w:t xml:space="preserve"> until 11 a.m. each day.</w:t>
      </w:r>
    </w:p>
    <w:p w:rsidR="008C0F8A" w:rsidRDefault="008C0F8A" w:rsidP="008C0F8A">
      <w:pPr>
        <w:numPr>
          <w:ilvl w:val="2"/>
          <w:numId w:val="5"/>
        </w:numPr>
      </w:pPr>
      <w:r>
        <w:t xml:space="preserve">Luckily the </w:t>
      </w:r>
      <w:r>
        <w:rPr>
          <w:b/>
          <w:color w:val="003366"/>
        </w:rPr>
        <w:t>horse and carriage was</w:t>
      </w:r>
      <w:r>
        <w:t xml:space="preserve"> stolen after the movie scene had been shot.</w:t>
      </w:r>
    </w:p>
    <w:p w:rsidR="008C0F8A" w:rsidRDefault="008C0F8A" w:rsidP="008C0F8A">
      <w:pPr>
        <w:ind w:left="1620"/>
      </w:pPr>
      <w:r>
        <w:br w:type="page"/>
      </w:r>
    </w:p>
    <w:p w:rsidR="008C0F8A" w:rsidRDefault="008C0F8A" w:rsidP="008C0F8A">
      <w:pPr>
        <w:numPr>
          <w:ilvl w:val="1"/>
          <w:numId w:val="5"/>
        </w:numPr>
        <w:rPr>
          <w:b/>
        </w:rPr>
      </w:pPr>
      <w:r>
        <w:rPr>
          <w:b/>
        </w:rPr>
        <w:lastRenderedPageBreak/>
        <w:t xml:space="preserve">Compound preceded by </w:t>
      </w:r>
      <w:r>
        <w:rPr>
          <w:b/>
          <w:i/>
          <w:color w:val="003366"/>
        </w:rPr>
        <w:t>each</w:t>
      </w:r>
      <w:r>
        <w:rPr>
          <w:b/>
        </w:rPr>
        <w:t xml:space="preserve">, </w:t>
      </w:r>
      <w:r>
        <w:rPr>
          <w:b/>
          <w:i/>
          <w:color w:val="003366"/>
        </w:rPr>
        <w:t>every</w:t>
      </w:r>
      <w:r>
        <w:rPr>
          <w:b/>
        </w:rPr>
        <w:t xml:space="preserve">, or </w:t>
      </w:r>
      <w:r>
        <w:rPr>
          <w:b/>
          <w:i/>
          <w:color w:val="003366"/>
        </w:rPr>
        <w:t>many a</w:t>
      </w:r>
      <w:r>
        <w:rPr>
          <w:b/>
        </w:rPr>
        <w:t xml:space="preserve"> ( </w:t>
      </w:r>
      <w:r>
        <w:rPr>
          <w:b/>
          <w:i/>
          <w:color w:val="003366"/>
        </w:rPr>
        <w:t>an</w:t>
      </w:r>
      <w:r>
        <w:rPr>
          <w:b/>
        </w:rPr>
        <w:t>)</w:t>
      </w:r>
    </w:p>
    <w:p w:rsidR="008C0F8A" w:rsidRDefault="008C0F8A" w:rsidP="008C0F8A">
      <w:pPr>
        <w:numPr>
          <w:ilvl w:val="2"/>
          <w:numId w:val="5"/>
        </w:numPr>
      </w:pPr>
      <w:r>
        <w:rPr>
          <w:b/>
          <w:color w:val="003366"/>
        </w:rPr>
        <w:t>Each home and condominium was</w:t>
      </w:r>
      <w:r>
        <w:t xml:space="preserve"> inspected by the general contractor before it was released for occupancy.</w:t>
      </w:r>
    </w:p>
    <w:p w:rsidR="008C0F8A" w:rsidRDefault="008C0F8A" w:rsidP="008C0F8A">
      <w:pPr>
        <w:numPr>
          <w:ilvl w:val="2"/>
          <w:numId w:val="5"/>
        </w:numPr>
      </w:pPr>
      <w:r>
        <w:rPr>
          <w:b/>
          <w:color w:val="003366"/>
        </w:rPr>
        <w:t>Every man, woman, and child is</w:t>
      </w:r>
      <w:r>
        <w:t xml:space="preserve"> responsible for carrying his or her belongings during the tour.</w:t>
      </w:r>
    </w:p>
    <w:p w:rsidR="008C0F8A" w:rsidRDefault="008C0F8A" w:rsidP="008C0F8A">
      <w:pPr>
        <w:numPr>
          <w:ilvl w:val="2"/>
          <w:numId w:val="5"/>
        </w:numPr>
      </w:pPr>
      <w:r>
        <w:rPr>
          <w:b/>
          <w:color w:val="003366"/>
        </w:rPr>
        <w:t>Many a student and instructor has</w:t>
      </w:r>
      <w:r>
        <w:t xml:space="preserve"> requested additional tickets to our Drama Department’s production of Picnic.</w:t>
      </w:r>
    </w:p>
    <w:p w:rsidR="008C0F8A" w:rsidRDefault="008C0F8A" w:rsidP="008C0F8A">
      <w:pPr>
        <w:ind w:left="1620"/>
      </w:pPr>
    </w:p>
    <w:p w:rsidR="008C0F8A" w:rsidRDefault="008C0F8A" w:rsidP="008C0F8A">
      <w:pPr>
        <w:numPr>
          <w:ilvl w:val="0"/>
          <w:numId w:val="5"/>
        </w:numPr>
      </w:pPr>
      <w:r>
        <w:t xml:space="preserve">Indefinite pronouns such as </w:t>
      </w:r>
      <w:r>
        <w:rPr>
          <w:b/>
          <w:i/>
          <w:color w:val="003366"/>
        </w:rPr>
        <w:t>each</w:t>
      </w:r>
      <w:r>
        <w:t xml:space="preserve">, </w:t>
      </w:r>
      <w:r>
        <w:rPr>
          <w:b/>
          <w:i/>
          <w:color w:val="003366"/>
        </w:rPr>
        <w:t>every</w:t>
      </w:r>
      <w:r>
        <w:t xml:space="preserve">, </w:t>
      </w:r>
      <w:r>
        <w:rPr>
          <w:b/>
          <w:i/>
          <w:color w:val="003366"/>
        </w:rPr>
        <w:t>everyone</w:t>
      </w:r>
      <w:r>
        <w:t xml:space="preserve">, </w:t>
      </w:r>
      <w:r>
        <w:rPr>
          <w:b/>
          <w:i/>
          <w:color w:val="003366"/>
        </w:rPr>
        <w:t>everything</w:t>
      </w:r>
      <w:r>
        <w:t xml:space="preserve">, </w:t>
      </w:r>
      <w:r>
        <w:rPr>
          <w:b/>
          <w:i/>
          <w:color w:val="003366"/>
        </w:rPr>
        <w:t>somebody</w:t>
      </w:r>
      <w:r>
        <w:t xml:space="preserve">, </w:t>
      </w:r>
      <w:r>
        <w:rPr>
          <w:b/>
          <w:i/>
          <w:color w:val="003366"/>
        </w:rPr>
        <w:t>anybody</w:t>
      </w:r>
      <w:r>
        <w:t xml:space="preserve">, </w:t>
      </w:r>
      <w:r>
        <w:rPr>
          <w:b/>
          <w:i/>
          <w:color w:val="003366"/>
        </w:rPr>
        <w:t>either</w:t>
      </w:r>
      <w:r>
        <w:t xml:space="preserve">, and </w:t>
      </w:r>
      <w:r>
        <w:rPr>
          <w:b/>
          <w:i/>
          <w:color w:val="003366"/>
        </w:rPr>
        <w:t>neither</w:t>
      </w:r>
      <w:r>
        <w:t xml:space="preserve"> take singular verbs.</w:t>
      </w:r>
    </w:p>
    <w:p w:rsidR="008C0F8A" w:rsidRDefault="008C0F8A" w:rsidP="008C0F8A">
      <w:pPr>
        <w:numPr>
          <w:ilvl w:val="1"/>
          <w:numId w:val="5"/>
        </w:numPr>
      </w:pPr>
      <w:r>
        <w:rPr>
          <w:b/>
          <w:color w:val="003366"/>
        </w:rPr>
        <w:t>Each</w:t>
      </w:r>
      <w:r>
        <w:t xml:space="preserve"> of these books </w:t>
      </w:r>
      <w:r>
        <w:rPr>
          <w:b/>
          <w:color w:val="003366"/>
        </w:rPr>
        <w:t>has</w:t>
      </w:r>
      <w:r>
        <w:t xml:space="preserve"> been autographed by the author.</w:t>
      </w:r>
    </w:p>
    <w:p w:rsidR="008C0F8A" w:rsidRDefault="008C0F8A" w:rsidP="008C0F8A">
      <w:pPr>
        <w:numPr>
          <w:ilvl w:val="1"/>
          <w:numId w:val="5"/>
        </w:numPr>
      </w:pPr>
      <w:r>
        <w:rPr>
          <w:b/>
          <w:color w:val="003366"/>
        </w:rPr>
        <w:t>Everyone was</w:t>
      </w:r>
      <w:r>
        <w:t xml:space="preserve"> pleased with the hotel accommodations.</w:t>
      </w:r>
    </w:p>
    <w:p w:rsidR="008C0F8A" w:rsidRDefault="008C0F8A" w:rsidP="008C0F8A">
      <w:pPr>
        <w:numPr>
          <w:ilvl w:val="1"/>
          <w:numId w:val="5"/>
        </w:numPr>
      </w:pPr>
      <w:r>
        <w:rPr>
          <w:b/>
          <w:color w:val="003366"/>
        </w:rPr>
        <w:t>Everything</w:t>
      </w:r>
      <w:r>
        <w:t xml:space="preserve"> in these files </w:t>
      </w:r>
      <w:r>
        <w:rPr>
          <w:b/>
          <w:color w:val="003366"/>
        </w:rPr>
        <w:t>needs</w:t>
      </w:r>
      <w:r>
        <w:t xml:space="preserve"> to be transferred to microfiche.</w:t>
      </w:r>
    </w:p>
    <w:p w:rsidR="008C0F8A" w:rsidRDefault="008C0F8A" w:rsidP="008C0F8A">
      <w:pPr>
        <w:numPr>
          <w:ilvl w:val="1"/>
          <w:numId w:val="5"/>
        </w:numPr>
      </w:pPr>
      <w:r>
        <w:rPr>
          <w:b/>
          <w:color w:val="003366"/>
        </w:rPr>
        <w:t>Neither</w:t>
      </w:r>
      <w:r>
        <w:t xml:space="preserve"> of them </w:t>
      </w:r>
      <w:r>
        <w:rPr>
          <w:b/>
          <w:color w:val="003366"/>
        </w:rPr>
        <w:t>was</w:t>
      </w:r>
      <w:r>
        <w:t xml:space="preserve"> present at the conference.</w:t>
      </w:r>
    </w:p>
    <w:p w:rsidR="008C0F8A" w:rsidRDefault="008C0F8A" w:rsidP="008C0F8A">
      <w:pPr>
        <w:ind w:left="720"/>
      </w:pPr>
    </w:p>
    <w:p w:rsidR="008C0F8A" w:rsidRDefault="008C0F8A" w:rsidP="008C0F8A">
      <w:pPr>
        <w:numPr>
          <w:ilvl w:val="0"/>
          <w:numId w:val="5"/>
        </w:numPr>
      </w:pPr>
      <w:r>
        <w:t xml:space="preserve">When the word </w:t>
      </w:r>
      <w:r>
        <w:rPr>
          <w:b/>
          <w:i/>
          <w:color w:val="003366"/>
        </w:rPr>
        <w:t>there</w:t>
      </w:r>
      <w:r>
        <w:t xml:space="preserve"> precedes the verb, select the singular or plural verb form based on the number of the noun that follows.  If the noun is singular, then use a singular verb; if it is plural, use a plural verb.</w:t>
      </w:r>
    </w:p>
    <w:p w:rsidR="008C0F8A" w:rsidRDefault="008C0F8A" w:rsidP="008C0F8A">
      <w:pPr>
        <w:numPr>
          <w:ilvl w:val="1"/>
          <w:numId w:val="5"/>
        </w:numPr>
      </w:pPr>
      <w:r>
        <w:t xml:space="preserve">There </w:t>
      </w:r>
      <w:r>
        <w:rPr>
          <w:b/>
          <w:color w:val="003366"/>
        </w:rPr>
        <w:t>is</w:t>
      </w:r>
      <w:r>
        <w:t xml:space="preserve"> one </w:t>
      </w:r>
      <w:r>
        <w:rPr>
          <w:b/>
          <w:color w:val="003366"/>
        </w:rPr>
        <w:t>person</w:t>
      </w:r>
      <w:r>
        <w:t xml:space="preserve"> on the mailing list you may wish to call.</w:t>
      </w:r>
    </w:p>
    <w:p w:rsidR="008C0F8A" w:rsidRDefault="008C0F8A" w:rsidP="008C0F8A">
      <w:pPr>
        <w:numPr>
          <w:ilvl w:val="1"/>
          <w:numId w:val="5"/>
        </w:numPr>
      </w:pPr>
      <w:r>
        <w:t xml:space="preserve">There </w:t>
      </w:r>
      <w:r>
        <w:rPr>
          <w:b/>
          <w:color w:val="003366"/>
        </w:rPr>
        <w:t>appears</w:t>
      </w:r>
      <w:r>
        <w:t xml:space="preserve"> to be only one </w:t>
      </w:r>
      <w:r>
        <w:rPr>
          <w:b/>
          <w:color w:val="003366"/>
        </w:rPr>
        <w:t>reason</w:t>
      </w:r>
      <w:r>
        <w:t xml:space="preserve"> why our bid was rejected.</w:t>
      </w:r>
    </w:p>
    <w:p w:rsidR="008C0F8A" w:rsidRDefault="008C0F8A" w:rsidP="008C0F8A">
      <w:pPr>
        <w:numPr>
          <w:ilvl w:val="1"/>
          <w:numId w:val="5"/>
        </w:numPr>
      </w:pPr>
      <w:r>
        <w:t xml:space="preserve">There </w:t>
      </w:r>
      <w:r>
        <w:rPr>
          <w:b/>
          <w:color w:val="003366"/>
        </w:rPr>
        <w:t>are</w:t>
      </w:r>
      <w:r>
        <w:t xml:space="preserve"> three </w:t>
      </w:r>
      <w:r>
        <w:rPr>
          <w:b/>
          <w:color w:val="003366"/>
        </w:rPr>
        <w:t>people</w:t>
      </w:r>
      <w:r>
        <w:t xml:space="preserve"> on the waiting list.</w:t>
      </w:r>
    </w:p>
    <w:p w:rsidR="008C0F8A" w:rsidRDefault="008C0F8A" w:rsidP="008C0F8A">
      <w:pPr>
        <w:numPr>
          <w:ilvl w:val="1"/>
          <w:numId w:val="5"/>
        </w:numPr>
      </w:pPr>
      <w:r>
        <w:t xml:space="preserve">There </w:t>
      </w:r>
      <w:r>
        <w:rPr>
          <w:b/>
          <w:color w:val="003366"/>
        </w:rPr>
        <w:t>appear</w:t>
      </w:r>
      <w:r>
        <w:t xml:space="preserve"> to be several </w:t>
      </w:r>
      <w:r>
        <w:rPr>
          <w:b/>
          <w:color w:val="003366"/>
        </w:rPr>
        <w:t>reasons</w:t>
      </w:r>
      <w:r>
        <w:t xml:space="preserve"> why our bid was not accepted.</w:t>
      </w:r>
    </w:p>
    <w:p w:rsidR="008C0F8A" w:rsidRDefault="008C0F8A" w:rsidP="008C0F8A">
      <w:pPr>
        <w:ind w:left="720"/>
      </w:pPr>
    </w:p>
    <w:p w:rsidR="008C0F8A" w:rsidRDefault="008C0F8A" w:rsidP="008C0F8A">
      <w:pPr>
        <w:numPr>
          <w:ilvl w:val="0"/>
          <w:numId w:val="5"/>
        </w:numPr>
      </w:pPr>
      <w:r>
        <w:t xml:space="preserve">The same rule (Rule 7) applies to those words such as </w:t>
      </w:r>
      <w:r>
        <w:rPr>
          <w:b/>
          <w:i/>
          <w:color w:val="003366"/>
        </w:rPr>
        <w:t>some</w:t>
      </w:r>
      <w:r>
        <w:t xml:space="preserve">, </w:t>
      </w:r>
      <w:r>
        <w:rPr>
          <w:b/>
          <w:i/>
          <w:color w:val="003366"/>
        </w:rPr>
        <w:t>all</w:t>
      </w:r>
      <w:r>
        <w:t xml:space="preserve">, </w:t>
      </w:r>
      <w:r>
        <w:rPr>
          <w:b/>
          <w:i/>
          <w:color w:val="003366"/>
        </w:rPr>
        <w:t>none</w:t>
      </w:r>
      <w:r>
        <w:t xml:space="preserve">, </w:t>
      </w:r>
      <w:r>
        <w:rPr>
          <w:b/>
          <w:i/>
          <w:color w:val="003366"/>
        </w:rPr>
        <w:t>most</w:t>
      </w:r>
      <w:r>
        <w:t xml:space="preserve">, </w:t>
      </w:r>
      <w:r>
        <w:rPr>
          <w:b/>
          <w:i/>
          <w:color w:val="003366"/>
        </w:rPr>
        <w:t>a majority</w:t>
      </w:r>
      <w:r>
        <w:t xml:space="preserve">, </w:t>
      </w:r>
      <w:r>
        <w:rPr>
          <w:b/>
          <w:i/>
          <w:color w:val="003366"/>
        </w:rPr>
        <w:t>one fourth</w:t>
      </w:r>
      <w:r>
        <w:t xml:space="preserve">, and </w:t>
      </w:r>
      <w:r>
        <w:rPr>
          <w:b/>
          <w:i/>
          <w:color w:val="003366"/>
        </w:rPr>
        <w:t>part</w:t>
      </w:r>
      <w:r>
        <w:t xml:space="preserve"> that indicates portions.  When they function as subjects, the number of the noun that follows governs whether a singular or plural verb is correct.</w:t>
      </w:r>
    </w:p>
    <w:p w:rsidR="008C0F8A" w:rsidRDefault="008C0F8A" w:rsidP="008C0F8A">
      <w:pPr>
        <w:numPr>
          <w:ilvl w:val="1"/>
          <w:numId w:val="5"/>
        </w:numPr>
      </w:pPr>
      <w:r>
        <w:rPr>
          <w:b/>
          <w:color w:val="003366"/>
        </w:rPr>
        <w:t>Some</w:t>
      </w:r>
      <w:r>
        <w:t xml:space="preserve"> of the </w:t>
      </w:r>
      <w:r>
        <w:rPr>
          <w:b/>
          <w:color w:val="003366"/>
        </w:rPr>
        <w:t>money has</w:t>
      </w:r>
      <w:r>
        <w:t xml:space="preserve"> been invested in U.S. Savings Bonds.</w:t>
      </w:r>
    </w:p>
    <w:p w:rsidR="008C0F8A" w:rsidRDefault="008C0F8A" w:rsidP="008C0F8A">
      <w:pPr>
        <w:numPr>
          <w:ilvl w:val="1"/>
          <w:numId w:val="5"/>
        </w:numPr>
      </w:pPr>
      <w:r>
        <w:rPr>
          <w:b/>
          <w:color w:val="003366"/>
        </w:rPr>
        <w:t>Part</w:t>
      </w:r>
      <w:r>
        <w:t xml:space="preserve"> of your </w:t>
      </w:r>
      <w:r>
        <w:rPr>
          <w:b/>
          <w:color w:val="003366"/>
        </w:rPr>
        <w:t>order has</w:t>
      </w:r>
      <w:r>
        <w:t xml:space="preserve"> been shipped.</w:t>
      </w:r>
    </w:p>
    <w:p w:rsidR="008C0F8A" w:rsidRDefault="008C0F8A" w:rsidP="008C0F8A">
      <w:pPr>
        <w:numPr>
          <w:ilvl w:val="1"/>
          <w:numId w:val="5"/>
        </w:numPr>
      </w:pPr>
      <w:r>
        <w:rPr>
          <w:b/>
          <w:color w:val="003366"/>
        </w:rPr>
        <w:t>One third</w:t>
      </w:r>
      <w:r>
        <w:t xml:space="preserve"> of our </w:t>
      </w:r>
      <w:r>
        <w:rPr>
          <w:b/>
          <w:color w:val="003366"/>
        </w:rPr>
        <w:t>clerical staff needs</w:t>
      </w:r>
      <w:r>
        <w:t xml:space="preserve"> in-service training.</w:t>
      </w:r>
    </w:p>
    <w:p w:rsidR="008C0F8A" w:rsidRDefault="008C0F8A" w:rsidP="008C0F8A">
      <w:pPr>
        <w:numPr>
          <w:ilvl w:val="1"/>
          <w:numId w:val="5"/>
        </w:numPr>
      </w:pPr>
      <w:r>
        <w:rPr>
          <w:b/>
          <w:color w:val="003366"/>
        </w:rPr>
        <w:t>All</w:t>
      </w:r>
      <w:r>
        <w:t xml:space="preserve"> of the </w:t>
      </w:r>
      <w:r>
        <w:rPr>
          <w:b/>
          <w:color w:val="003366"/>
        </w:rPr>
        <w:t>materials were</w:t>
      </w:r>
      <w:r>
        <w:t xml:space="preserve"> shipped to you yesterday.</w:t>
      </w:r>
    </w:p>
    <w:p w:rsidR="008C0F8A" w:rsidRDefault="008C0F8A" w:rsidP="008C0F8A">
      <w:pPr>
        <w:numPr>
          <w:ilvl w:val="1"/>
          <w:numId w:val="5"/>
        </w:numPr>
      </w:pPr>
      <w:r>
        <w:t xml:space="preserve">So far only </w:t>
      </w:r>
      <w:r>
        <w:rPr>
          <w:b/>
          <w:color w:val="003366"/>
        </w:rPr>
        <w:t>one half</w:t>
      </w:r>
      <w:r>
        <w:t xml:space="preserve"> of the </w:t>
      </w:r>
      <w:r>
        <w:rPr>
          <w:b/>
          <w:color w:val="003366"/>
        </w:rPr>
        <w:t>apartments have</w:t>
      </w:r>
      <w:r>
        <w:t xml:space="preserve"> been inspected.</w:t>
      </w:r>
    </w:p>
    <w:p w:rsidR="008C0F8A" w:rsidRDefault="008C0F8A" w:rsidP="008C0F8A">
      <w:pPr>
        <w:numPr>
          <w:ilvl w:val="1"/>
          <w:numId w:val="5"/>
        </w:numPr>
      </w:pPr>
      <w:r>
        <w:t xml:space="preserve">A </w:t>
      </w:r>
      <w:r>
        <w:rPr>
          <w:b/>
          <w:color w:val="003366"/>
        </w:rPr>
        <w:t>majority</w:t>
      </w:r>
      <w:r>
        <w:t xml:space="preserve"> of our </w:t>
      </w:r>
      <w:r>
        <w:rPr>
          <w:b/>
          <w:color w:val="003366"/>
        </w:rPr>
        <w:t>employees receive</w:t>
      </w:r>
      <w:r>
        <w:t xml:space="preserve"> extra benefits from our incentive plan.</w:t>
      </w:r>
    </w:p>
    <w:p w:rsidR="008C0F8A" w:rsidRDefault="008C0F8A" w:rsidP="008C0F8A">
      <w:pPr>
        <w:ind w:left="720"/>
      </w:pPr>
    </w:p>
    <w:p w:rsidR="008C0F8A" w:rsidRDefault="008C0F8A" w:rsidP="008C0F8A">
      <w:pPr>
        <w:numPr>
          <w:ilvl w:val="0"/>
          <w:numId w:val="5"/>
        </w:numPr>
      </w:pPr>
      <w:r>
        <w:t xml:space="preserve"> The words </w:t>
      </w:r>
      <w:r>
        <w:rPr>
          <w:b/>
          <w:i/>
          <w:color w:val="003366"/>
        </w:rPr>
        <w:t>a number</w:t>
      </w:r>
      <w:r>
        <w:t xml:space="preserve"> used as a subject require a plural verb.</w:t>
      </w:r>
    </w:p>
    <w:p w:rsidR="008C0F8A" w:rsidRDefault="008C0F8A" w:rsidP="008C0F8A">
      <w:pPr>
        <w:numPr>
          <w:ilvl w:val="1"/>
          <w:numId w:val="5"/>
        </w:numPr>
      </w:pPr>
      <w:r>
        <w:rPr>
          <w:b/>
          <w:color w:val="003366"/>
        </w:rPr>
        <w:t>A number</w:t>
      </w:r>
      <w:r>
        <w:t xml:space="preserve"> of our customers </w:t>
      </w:r>
      <w:r>
        <w:rPr>
          <w:b/>
          <w:color w:val="003366"/>
        </w:rPr>
        <w:t>are</w:t>
      </w:r>
      <w:r>
        <w:t xml:space="preserve"> requesting a full refund.</w:t>
      </w:r>
    </w:p>
    <w:p w:rsidR="008C0F8A" w:rsidRDefault="008C0F8A" w:rsidP="008C0F8A">
      <w:pPr>
        <w:numPr>
          <w:ilvl w:val="1"/>
          <w:numId w:val="5"/>
        </w:numPr>
      </w:pPr>
      <w:r>
        <w:rPr>
          <w:b/>
          <w:color w:val="003366"/>
        </w:rPr>
        <w:t>A</w:t>
      </w:r>
      <w:r>
        <w:t xml:space="preserve"> surprisingly small </w:t>
      </w:r>
      <w:r>
        <w:rPr>
          <w:b/>
          <w:color w:val="003366"/>
        </w:rPr>
        <w:t>number</w:t>
      </w:r>
      <w:r>
        <w:t xml:space="preserve"> of our students </w:t>
      </w:r>
      <w:r>
        <w:rPr>
          <w:b/>
          <w:color w:val="003366"/>
        </w:rPr>
        <w:t>have</w:t>
      </w:r>
      <w:r>
        <w:t xml:space="preserve"> registered late this semester.</w:t>
      </w:r>
    </w:p>
    <w:p w:rsidR="008C0F8A" w:rsidRDefault="008C0F8A" w:rsidP="008C0F8A">
      <w:pPr>
        <w:ind w:left="720"/>
      </w:pPr>
    </w:p>
    <w:p w:rsidR="008C0F8A" w:rsidRDefault="008C0F8A" w:rsidP="008C0F8A">
      <w:pPr>
        <w:numPr>
          <w:ilvl w:val="0"/>
          <w:numId w:val="5"/>
        </w:numPr>
      </w:pPr>
      <w:r>
        <w:rPr>
          <w:b/>
          <w:i/>
          <w:color w:val="003366"/>
        </w:rPr>
        <w:t>The number</w:t>
      </w:r>
      <w:r>
        <w:t xml:space="preserve"> </w:t>
      </w:r>
      <w:proofErr w:type="spellStart"/>
      <w:r>
        <w:t>useds</w:t>
      </w:r>
      <w:proofErr w:type="spellEnd"/>
      <w:r>
        <w:t xml:space="preserve"> as a subject requires a singular verb.</w:t>
      </w:r>
    </w:p>
    <w:p w:rsidR="008C0F8A" w:rsidRDefault="008C0F8A" w:rsidP="008C0F8A">
      <w:pPr>
        <w:numPr>
          <w:ilvl w:val="1"/>
          <w:numId w:val="5"/>
        </w:numPr>
      </w:pPr>
      <w:r>
        <w:rPr>
          <w:b/>
          <w:color w:val="003366"/>
        </w:rPr>
        <w:t>The number</w:t>
      </w:r>
      <w:r>
        <w:t xml:space="preserve"> of employees selecting MDA medical insurance </w:t>
      </w:r>
      <w:r>
        <w:rPr>
          <w:b/>
          <w:color w:val="003366"/>
        </w:rPr>
        <w:t>has</w:t>
      </w:r>
      <w:r>
        <w:t xml:space="preserve"> increased substantially since 2000.</w:t>
      </w:r>
    </w:p>
    <w:p w:rsidR="008C0F8A" w:rsidRDefault="008C0F8A" w:rsidP="008C0F8A">
      <w:pPr>
        <w:numPr>
          <w:ilvl w:val="1"/>
          <w:numId w:val="5"/>
        </w:numPr>
      </w:pPr>
      <w:r>
        <w:rPr>
          <w:b/>
          <w:color w:val="003366"/>
        </w:rPr>
        <w:t>The</w:t>
      </w:r>
      <w:r>
        <w:t xml:space="preserve"> large </w:t>
      </w:r>
      <w:r>
        <w:rPr>
          <w:b/>
          <w:color w:val="003366"/>
        </w:rPr>
        <w:t>number</w:t>
      </w:r>
      <w:r>
        <w:t xml:space="preserve"> of customer inquiries received from our recent advertising campaign </w:t>
      </w:r>
      <w:r>
        <w:rPr>
          <w:b/>
          <w:color w:val="003366"/>
        </w:rPr>
        <w:t>was</w:t>
      </w:r>
      <w:r>
        <w:t xml:space="preserve"> far greater than we had anticipated.</w:t>
      </w:r>
    </w:p>
    <w:p w:rsidR="008C0F8A" w:rsidRDefault="008C0F8A" w:rsidP="008C0F8A">
      <w:pPr>
        <w:ind w:left="720"/>
      </w:pPr>
    </w:p>
    <w:p w:rsidR="00F86F7F" w:rsidRDefault="00F86F7F" w:rsidP="008C0F8A">
      <w:pPr>
        <w:ind w:left="720"/>
      </w:pPr>
    </w:p>
    <w:p w:rsidR="008C0F8A" w:rsidRDefault="008C0F8A" w:rsidP="008C0F8A">
      <w:pPr>
        <w:numPr>
          <w:ilvl w:val="0"/>
          <w:numId w:val="5"/>
        </w:numPr>
      </w:pPr>
      <w:r>
        <w:t xml:space="preserve">Collective nouns such as </w:t>
      </w:r>
      <w:r>
        <w:rPr>
          <w:b/>
          <w:i/>
          <w:color w:val="003366"/>
        </w:rPr>
        <w:t>committee, jury, audience, group, team, class, board, crowd,</w:t>
      </w:r>
      <w:r>
        <w:t xml:space="preserve"> and </w:t>
      </w:r>
      <w:r>
        <w:rPr>
          <w:b/>
          <w:i/>
          <w:color w:val="003366"/>
        </w:rPr>
        <w:t>council</w:t>
      </w:r>
      <w:r>
        <w:t xml:space="preserve"> may take either singular or plural verbs, depending upon the situation in which the noun is used.  If the individual </w:t>
      </w:r>
      <w:proofErr w:type="spellStart"/>
      <w:r>
        <w:t>memebers</w:t>
      </w:r>
      <w:proofErr w:type="spellEnd"/>
      <w:r>
        <w:t xml:space="preserve"> of the collective noun are operating as a unit, use a singular verb; if the individual members are acting separately, use a plural verb.</w:t>
      </w:r>
    </w:p>
    <w:p w:rsidR="008C0F8A" w:rsidRDefault="008C0F8A" w:rsidP="008C0F8A">
      <w:pPr>
        <w:numPr>
          <w:ilvl w:val="1"/>
          <w:numId w:val="5"/>
        </w:numPr>
        <w:rPr>
          <w:b/>
        </w:rPr>
      </w:pPr>
      <w:r>
        <w:rPr>
          <w:b/>
        </w:rPr>
        <w:t>Elements of collective noun acting as a unit</w:t>
      </w:r>
    </w:p>
    <w:p w:rsidR="008C0F8A" w:rsidRDefault="008C0F8A" w:rsidP="008C0F8A">
      <w:pPr>
        <w:numPr>
          <w:ilvl w:val="2"/>
          <w:numId w:val="5"/>
        </w:numPr>
      </w:pPr>
      <w:r>
        <w:lastRenderedPageBreak/>
        <w:t xml:space="preserve">When an </w:t>
      </w:r>
      <w:r>
        <w:rPr>
          <w:b/>
          <w:color w:val="003366"/>
        </w:rPr>
        <w:t>audience gives</w:t>
      </w:r>
      <w:r>
        <w:t xml:space="preserve"> a speaker a standing ovation, you may be sure that he or she has delivered an exceptional address.</w:t>
      </w:r>
    </w:p>
    <w:p w:rsidR="008C0F8A" w:rsidRDefault="008C0F8A" w:rsidP="008C0F8A">
      <w:pPr>
        <w:numPr>
          <w:ilvl w:val="2"/>
          <w:numId w:val="5"/>
        </w:numPr>
      </w:pPr>
      <w:r>
        <w:rPr>
          <w:b/>
          <w:color w:val="003366"/>
        </w:rPr>
        <w:t>Has</w:t>
      </w:r>
      <w:r>
        <w:t xml:space="preserve"> the standards </w:t>
      </w:r>
      <w:r>
        <w:rPr>
          <w:b/>
          <w:color w:val="003366"/>
        </w:rPr>
        <w:t>committee</w:t>
      </w:r>
      <w:r>
        <w:t xml:space="preserve"> finished its report?</w:t>
      </w:r>
    </w:p>
    <w:p w:rsidR="008C0F8A" w:rsidRDefault="008C0F8A" w:rsidP="008C0F8A">
      <w:pPr>
        <w:numPr>
          <w:ilvl w:val="1"/>
          <w:numId w:val="5"/>
        </w:numPr>
        <w:rPr>
          <w:b/>
        </w:rPr>
      </w:pPr>
      <w:r>
        <w:rPr>
          <w:b/>
        </w:rPr>
        <w:t>Elements of collective noun acting separately</w:t>
      </w:r>
    </w:p>
    <w:p w:rsidR="008C0F8A" w:rsidRDefault="008C0F8A" w:rsidP="008C0F8A">
      <w:pPr>
        <w:numPr>
          <w:ilvl w:val="2"/>
          <w:numId w:val="5"/>
        </w:numPr>
      </w:pPr>
      <w:r>
        <w:t xml:space="preserve">The </w:t>
      </w:r>
      <w:r>
        <w:rPr>
          <w:b/>
          <w:color w:val="003366"/>
        </w:rPr>
        <w:t>jury were</w:t>
      </w:r>
      <w:r>
        <w:t xml:space="preserve"> arguing loudly. (Alternative:  The </w:t>
      </w:r>
      <w:r>
        <w:rPr>
          <w:b/>
          <w:color w:val="003366"/>
        </w:rPr>
        <w:t>jury members</w:t>
      </w:r>
      <w:r>
        <w:t xml:space="preserve"> were arguing loudly.)</w:t>
      </w:r>
    </w:p>
    <w:p w:rsidR="008C0F8A" w:rsidRDefault="008C0F8A" w:rsidP="008C0F8A">
      <w:pPr>
        <w:numPr>
          <w:ilvl w:val="2"/>
          <w:numId w:val="5"/>
        </w:numPr>
      </w:pPr>
      <w:r>
        <w:t xml:space="preserve">The </w:t>
      </w:r>
      <w:r>
        <w:rPr>
          <w:b/>
          <w:color w:val="003366"/>
        </w:rPr>
        <w:t>board are</w:t>
      </w:r>
      <w:r>
        <w:t xml:space="preserve"> still discussing various outcomes that may affect their decision. (</w:t>
      </w:r>
      <w:proofErr w:type="spellStart"/>
      <w:r>
        <w:t>Atlernative</w:t>
      </w:r>
      <w:proofErr w:type="spellEnd"/>
      <w:r>
        <w:t xml:space="preserve">:  The </w:t>
      </w:r>
      <w:r>
        <w:rPr>
          <w:b/>
          <w:color w:val="003366"/>
        </w:rPr>
        <w:t>board members are</w:t>
      </w:r>
      <w:r>
        <w:t xml:space="preserve"> still discussing various outcomes that may affect their decision.</w:t>
      </w:r>
    </w:p>
    <w:p w:rsidR="008C0F8A" w:rsidRDefault="008C0F8A" w:rsidP="008C0F8A">
      <w:pPr>
        <w:ind w:left="1620"/>
      </w:pPr>
    </w:p>
    <w:p w:rsidR="008C0F8A" w:rsidRDefault="008C0F8A" w:rsidP="008C0F8A"/>
    <w:p w:rsidR="008C0F8A" w:rsidRDefault="008C0F8A" w:rsidP="008C0F8A">
      <w:pPr>
        <w:ind w:left="720"/>
      </w:pPr>
    </w:p>
    <w:p w:rsidR="008C0F8A" w:rsidRDefault="008C0F8A" w:rsidP="008C0F8A"/>
    <w:p w:rsidR="008C0F8A" w:rsidRDefault="008C0F8A" w:rsidP="008C0F8A"/>
    <w:p w:rsidR="00D17ECA" w:rsidRPr="00D17ECA" w:rsidRDefault="00D17ECA" w:rsidP="009A62BC">
      <w:pPr>
        <w:ind w:left="360"/>
        <w:rPr>
          <w:b/>
          <w:color w:val="000080"/>
        </w:rPr>
      </w:pPr>
    </w:p>
    <w:sectPr w:rsidR="00D17ECA" w:rsidRPr="00D17ECA" w:rsidSect="00F86F7F">
      <w:footerReference w:type="even" r:id="rId13"/>
      <w:pgSz w:w="12240" w:h="15840"/>
      <w:pgMar w:top="284" w:right="1800" w:bottom="851"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288" w:rsidRDefault="006E3288">
      <w:r>
        <w:separator/>
      </w:r>
    </w:p>
  </w:endnote>
  <w:endnote w:type="continuationSeparator" w:id="0">
    <w:p w:rsidR="006E3288" w:rsidRDefault="006E3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68A" w:rsidRDefault="009E368A" w:rsidP="004A20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E368A" w:rsidRDefault="009E36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288" w:rsidRDefault="006E3288">
      <w:r>
        <w:separator/>
      </w:r>
    </w:p>
  </w:footnote>
  <w:footnote w:type="continuationSeparator" w:id="0">
    <w:p w:rsidR="006E3288" w:rsidRDefault="006E32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A7AFD"/>
    <w:multiLevelType w:val="hybridMultilevel"/>
    <w:tmpl w:val="317A94DE"/>
    <w:lvl w:ilvl="0" w:tplc="0409000F">
      <w:start w:val="1"/>
      <w:numFmt w:val="decimal"/>
      <w:lvlText w:val="%1."/>
      <w:lvlJc w:val="left"/>
      <w:pPr>
        <w:tabs>
          <w:tab w:val="num" w:pos="360"/>
        </w:tabs>
        <w:ind w:left="360" w:hanging="360"/>
      </w:pPr>
    </w:lvl>
    <w:lvl w:ilvl="1" w:tplc="95A66D2E">
      <w:start w:val="1"/>
      <w:numFmt w:val="lowerLetter"/>
      <w:lvlText w:val="%2."/>
      <w:lvlJc w:val="left"/>
      <w:pPr>
        <w:tabs>
          <w:tab w:val="num" w:pos="1080"/>
        </w:tabs>
        <w:ind w:left="1080" w:hanging="360"/>
      </w:pPr>
      <w:rPr>
        <w:b w:val="0"/>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nsid w:val="264E36F8"/>
    <w:multiLevelType w:val="hybridMultilevel"/>
    <w:tmpl w:val="BE9E3ADA"/>
    <w:lvl w:ilvl="0" w:tplc="0409000F">
      <w:start w:val="1"/>
      <w:numFmt w:val="decimal"/>
      <w:lvlText w:val="%1."/>
      <w:lvlJc w:val="left"/>
      <w:pPr>
        <w:tabs>
          <w:tab w:val="num" w:pos="720"/>
        </w:tabs>
        <w:ind w:left="720" w:hanging="360"/>
      </w:pPr>
      <w:rPr>
        <w:rFonts w:hint="default"/>
        <w:b w:val="0"/>
        <w:color w:val="auto"/>
      </w:rPr>
    </w:lvl>
    <w:lvl w:ilvl="1" w:tplc="1DB88174">
      <w:start w:val="1"/>
      <w:numFmt w:val="lowerLetter"/>
      <w:lvlText w:val="%2."/>
      <w:lvlJc w:val="left"/>
      <w:pPr>
        <w:tabs>
          <w:tab w:val="num" w:pos="1440"/>
        </w:tabs>
        <w:ind w:left="1440" w:hanging="360"/>
      </w:pPr>
      <w:rPr>
        <w:b w:val="0"/>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6127621"/>
    <w:multiLevelType w:val="hybridMultilevel"/>
    <w:tmpl w:val="B2F4D66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nsid w:val="5BFF03A9"/>
    <w:multiLevelType w:val="hybridMultilevel"/>
    <w:tmpl w:val="8992199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nsid w:val="5E9F34B0"/>
    <w:multiLevelType w:val="hybridMultilevel"/>
    <w:tmpl w:val="6FA4650A"/>
    <w:lvl w:ilvl="0" w:tplc="18CC9D92">
      <w:start w:val="1"/>
      <w:numFmt w:val="decimal"/>
      <w:lvlText w:val="%1."/>
      <w:lvlJc w:val="left"/>
      <w:pPr>
        <w:tabs>
          <w:tab w:val="num" w:pos="720"/>
        </w:tabs>
        <w:ind w:left="720" w:hanging="360"/>
      </w:pPr>
      <w:rPr>
        <w:b w:val="0"/>
        <w:color w:val="auto"/>
      </w:rPr>
    </w:lvl>
    <w:lvl w:ilvl="1" w:tplc="B0E6D82E">
      <w:start w:val="1"/>
      <w:numFmt w:val="lowerLetter"/>
      <w:lvlText w:val="%2."/>
      <w:lvlJc w:val="left"/>
      <w:pPr>
        <w:tabs>
          <w:tab w:val="num" w:pos="1440"/>
        </w:tabs>
        <w:ind w:left="1440" w:hanging="360"/>
      </w:pPr>
      <w:rPr>
        <w:b w:val="0"/>
        <w:color w:val="auto"/>
      </w:rPr>
    </w:lvl>
    <w:lvl w:ilvl="2" w:tplc="AC3C103C">
      <w:start w:val="1"/>
      <w:numFmt w:val="lowerRoman"/>
      <w:lvlText w:val="%3."/>
      <w:lvlJc w:val="right"/>
      <w:pPr>
        <w:tabs>
          <w:tab w:val="num" w:pos="2160"/>
        </w:tabs>
        <w:ind w:left="2160" w:hanging="180"/>
      </w:pPr>
      <w:rPr>
        <w:b w:val="0"/>
        <w:color w:val="auto"/>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ECA"/>
    <w:rsid w:val="0018030F"/>
    <w:rsid w:val="001F4413"/>
    <w:rsid w:val="0026278E"/>
    <w:rsid w:val="002F75D4"/>
    <w:rsid w:val="004830C3"/>
    <w:rsid w:val="00487FB1"/>
    <w:rsid w:val="004A201E"/>
    <w:rsid w:val="004D19F0"/>
    <w:rsid w:val="00633559"/>
    <w:rsid w:val="006E3288"/>
    <w:rsid w:val="007E529D"/>
    <w:rsid w:val="007E5C46"/>
    <w:rsid w:val="008C0F8A"/>
    <w:rsid w:val="0098290E"/>
    <w:rsid w:val="009A3D27"/>
    <w:rsid w:val="009A62BC"/>
    <w:rsid w:val="009D2297"/>
    <w:rsid w:val="009E368A"/>
    <w:rsid w:val="00A61902"/>
    <w:rsid w:val="00B11F36"/>
    <w:rsid w:val="00B97BFF"/>
    <w:rsid w:val="00C86D02"/>
    <w:rsid w:val="00D07F5A"/>
    <w:rsid w:val="00D17ECA"/>
    <w:rsid w:val="00D77B3D"/>
    <w:rsid w:val="00E116E8"/>
    <w:rsid w:val="00EB74D4"/>
    <w:rsid w:val="00EE142F"/>
    <w:rsid w:val="00F220EF"/>
    <w:rsid w:val="00F44B3F"/>
    <w:rsid w:val="00F86F7F"/>
    <w:rsid w:val="00FB73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F75D4"/>
    <w:pPr>
      <w:tabs>
        <w:tab w:val="center" w:pos="4320"/>
        <w:tab w:val="right" w:pos="8640"/>
      </w:tabs>
    </w:pPr>
  </w:style>
  <w:style w:type="character" w:styleId="PageNumber">
    <w:name w:val="page number"/>
    <w:basedOn w:val="DefaultParagraphFont"/>
    <w:rsid w:val="002F75D4"/>
  </w:style>
  <w:style w:type="paragraph" w:styleId="Header">
    <w:name w:val="header"/>
    <w:basedOn w:val="Normal"/>
    <w:link w:val="HeaderChar"/>
    <w:rsid w:val="00F44B3F"/>
    <w:pPr>
      <w:tabs>
        <w:tab w:val="center" w:pos="4536"/>
        <w:tab w:val="right" w:pos="9072"/>
      </w:tabs>
    </w:pPr>
  </w:style>
  <w:style w:type="character" w:customStyle="1" w:styleId="HeaderChar">
    <w:name w:val="Header Char"/>
    <w:basedOn w:val="DefaultParagraphFont"/>
    <w:link w:val="Header"/>
    <w:rsid w:val="00F44B3F"/>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F75D4"/>
    <w:pPr>
      <w:tabs>
        <w:tab w:val="center" w:pos="4320"/>
        <w:tab w:val="right" w:pos="8640"/>
      </w:tabs>
    </w:pPr>
  </w:style>
  <w:style w:type="character" w:styleId="PageNumber">
    <w:name w:val="page number"/>
    <w:basedOn w:val="DefaultParagraphFont"/>
    <w:rsid w:val="002F75D4"/>
  </w:style>
  <w:style w:type="paragraph" w:styleId="Header">
    <w:name w:val="header"/>
    <w:basedOn w:val="Normal"/>
    <w:link w:val="HeaderChar"/>
    <w:rsid w:val="00F44B3F"/>
    <w:pPr>
      <w:tabs>
        <w:tab w:val="center" w:pos="4536"/>
        <w:tab w:val="right" w:pos="9072"/>
      </w:tabs>
    </w:pPr>
  </w:style>
  <w:style w:type="character" w:customStyle="1" w:styleId="HeaderChar">
    <w:name w:val="Header Char"/>
    <w:basedOn w:val="DefaultParagraphFont"/>
    <w:link w:val="Header"/>
    <w:rsid w:val="00F44B3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912571">
      <w:bodyDiv w:val="1"/>
      <w:marLeft w:val="0"/>
      <w:marRight w:val="0"/>
      <w:marTop w:val="0"/>
      <w:marBottom w:val="0"/>
      <w:divBdr>
        <w:top w:val="none" w:sz="0" w:space="0" w:color="auto"/>
        <w:left w:val="none" w:sz="0" w:space="0" w:color="auto"/>
        <w:bottom w:val="none" w:sz="0" w:space="0" w:color="auto"/>
        <w:right w:val="none" w:sz="0" w:space="0" w:color="auto"/>
      </w:divBdr>
    </w:div>
    <w:div w:id="1853646722">
      <w:bodyDiv w:val="1"/>
      <w:marLeft w:val="0"/>
      <w:marRight w:val="0"/>
      <w:marTop w:val="0"/>
      <w:marBottom w:val="0"/>
      <w:divBdr>
        <w:top w:val="none" w:sz="0" w:space="0" w:color="auto"/>
        <w:left w:val="none" w:sz="0" w:space="0" w:color="auto"/>
        <w:bottom w:val="none" w:sz="0" w:space="0" w:color="auto"/>
        <w:right w:val="none" w:sz="0" w:space="0" w:color="auto"/>
      </w:divBdr>
    </w:div>
    <w:div w:id="1993367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WikiEditForm</Display>
  <Edit>WikiEditForm</Edit>
  <New>WikiEditForm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Wiki Page" ma:contentTypeID="0x01010800E7E187B9D2C52A438FC20989C492CD57" ma:contentTypeVersion="1" ma:contentTypeDescription="Create a new wiki page." ma:contentTypeScope="" ma:versionID="fbda6d37e641e8990a3b62edd4e41882">
  <xsd:schema xmlns:xsd="http://www.w3.org/2001/XMLSchema" xmlns:xs="http://www.w3.org/2001/XMLSchema" xmlns:p="http://schemas.microsoft.com/office/2006/metadata/properties" xmlns:ns1="http://schemas.microsoft.com/sharepoint/v3" xmlns:ns2="e5222bea-0a0f-4f8c-b9f7-21e1ae72cb64" targetNamespace="http://schemas.microsoft.com/office/2006/metadata/properties" ma:root="true" ma:fieldsID="35dc98d1b06bd8f9f810fb7c0d70b157" ns1:_="" ns2:_="">
    <xsd:import namespace="http://schemas.microsoft.com/sharepoint/v3"/>
    <xsd:import namespace="e5222bea-0a0f-4f8c-b9f7-21e1ae72cb64"/>
    <xsd:element name="properties">
      <xsd:complexType>
        <xsd:sequence>
          <xsd:element name="documentManagement">
            <xsd:complexType>
              <xsd:all>
                <xsd:element ref="ns1:Wiki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WikiField" ma:index="7" nillable="true" ma:displayName="Wiki Content" ma:internalName="WikiField">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5222bea-0a0f-4f8c-b9f7-21e1ae72cb6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WikiField xmlns="http://schemas.microsoft.com/sharepoint/v3" xsi:nil="true"/>
  </documentManagement>
</p:properties>
</file>

<file path=customXml/itemProps1.xml><?xml version="1.0" encoding="utf-8"?>
<ds:datastoreItem xmlns:ds="http://schemas.openxmlformats.org/officeDocument/2006/customXml" ds:itemID="{EAB6047B-3EDB-4AE6-98B8-0CB79D095679}">
  <ds:schemaRefs>
    <ds:schemaRef ds:uri="http://schemas.microsoft.com/sharepoint/v3/contenttype/forms"/>
  </ds:schemaRefs>
</ds:datastoreItem>
</file>

<file path=customXml/itemProps2.xml><?xml version="1.0" encoding="utf-8"?>
<ds:datastoreItem xmlns:ds="http://schemas.openxmlformats.org/officeDocument/2006/customXml" ds:itemID="{2E7C3C07-21D0-4180-9A1F-9B775CF85890}">
  <ds:schemaRefs>
    <ds:schemaRef ds:uri="http://schemas.microsoft.com/sharepoint/events"/>
  </ds:schemaRefs>
</ds:datastoreItem>
</file>

<file path=customXml/itemProps3.xml><?xml version="1.0" encoding="utf-8"?>
<ds:datastoreItem xmlns:ds="http://schemas.openxmlformats.org/officeDocument/2006/customXml" ds:itemID="{E13D8FE1-696D-49F8-9056-357A881F844D}">
  <ds:schemaRefs>
    <ds:schemaRef ds:uri="http://schemas.microsoft.com/office/2006/metadata/longProperties"/>
  </ds:schemaRefs>
</ds:datastoreItem>
</file>

<file path=customXml/itemProps4.xml><?xml version="1.0" encoding="utf-8"?>
<ds:datastoreItem xmlns:ds="http://schemas.openxmlformats.org/officeDocument/2006/customXml" ds:itemID="{99799DFD-E21B-42E6-9763-0AB4BE5AA5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5222bea-0a0f-4f8c-b9f7-21e1ae72cb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D0033EB-D1ED-41FE-BB29-6D883742B9A8}">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4032</Words>
  <Characters>22177</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QUIZ 2 INFORMATION:</vt:lpstr>
    </vt:vector>
  </TitlesOfParts>
  <Company>Cerritos College</Company>
  <LinksUpToDate>false</LinksUpToDate>
  <CharactersWithSpaces>26157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dc:description/>
  <cp:lastModifiedBy>x</cp:lastModifiedBy>
  <cp:revision>8</cp:revision>
  <cp:lastPrinted>2006-02-10T13:24:00Z</cp:lastPrinted>
  <dcterms:created xsi:type="dcterms:W3CDTF">2015-09-04T20:33:00Z</dcterms:created>
  <dcterms:modified xsi:type="dcterms:W3CDTF">2015-09-04T20:35:00Z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4DEH7KH7T3PT-31-825</vt:lpwstr>
  </property>
  <property fmtid="{D5CDD505-2E9C-101B-9397-08002B2CF9AE}" pid="3" name="_dlc_DocIdItemGuid">
    <vt:lpwstr>3524be11-85c9-4e08-9d54-76aa68ad0d2e</vt:lpwstr>
  </property>
  <property fmtid="{D5CDD505-2E9C-101B-9397-08002B2CF9AE}" pid="4" name="_dlc_DocIdUrl">
    <vt:lpwstr>http://10.1.5.1/bsoden/_layouts/DocIdRedir.aspx?ID=4DEH7KH7T3PT-31-825, 4DEH7KH7T3PT-31-825</vt:lpwstr>
  </property>
</Properties>
</file>