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3B" w:rsidRPr="0092173B" w:rsidRDefault="003F67FA" w:rsidP="00A043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  <w:r w:rsidRPr="0092173B">
        <w:rPr>
          <w:rFonts w:ascii="Times" w:hAnsi="Times" w:cs="Times"/>
          <w:b/>
          <w:bCs/>
          <w:color w:val="FF0000"/>
          <w:sz w:val="28"/>
          <w:szCs w:val="28"/>
        </w:rPr>
        <w:t>Study of Microbial Structure:</w:t>
      </w:r>
    </w:p>
    <w:p w:rsidR="003F67FA" w:rsidRPr="0092173B" w:rsidRDefault="003F67FA" w:rsidP="00A043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4F81BD" w:themeColor="accent1"/>
          <w:sz w:val="28"/>
          <w:szCs w:val="28"/>
        </w:rPr>
      </w:pPr>
      <w:r w:rsidRPr="0092173B">
        <w:rPr>
          <w:rFonts w:ascii="Times" w:hAnsi="Times" w:cs="Times"/>
          <w:b/>
          <w:bCs/>
          <w:color w:val="4F81BD" w:themeColor="accent1"/>
          <w:sz w:val="28"/>
          <w:szCs w:val="28"/>
        </w:rPr>
        <w:t>Microscopy and Specimen Preparation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Fill in the Blank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1. The __________ is the point at which a lens focuses parallel beams of light.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focal</w:t>
      </w:r>
      <w:proofErr w:type="gramEnd"/>
      <w:r>
        <w:rPr>
          <w:rFonts w:ascii="Times" w:hAnsi="Times" w:cs="Times"/>
          <w:b/>
          <w:bCs/>
          <w:color w:val="000000"/>
          <w:u w:val="single"/>
        </w:rPr>
        <w:t xml:space="preserve"> point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2. The __________ is the distance between the center of a lens and the point at which it focuses </w:t>
      </w:r>
      <w:proofErr w:type="gramStart"/>
      <w:r>
        <w:rPr>
          <w:rFonts w:ascii="Times" w:hAnsi="Times" w:cs="Times"/>
          <w:color w:val="000000"/>
        </w:rPr>
        <w:t>parallel</w:t>
      </w:r>
      <w:proofErr w:type="gramEnd"/>
      <w:r>
        <w:rPr>
          <w:rFonts w:ascii="Times" w:hAnsi="Times" w:cs="Times"/>
          <w:color w:val="000000"/>
        </w:rPr>
        <w:t xml:space="preserve"> beams of light.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focal</w:t>
      </w:r>
      <w:proofErr w:type="gramEnd"/>
      <w:r>
        <w:rPr>
          <w:rFonts w:ascii="Times" w:hAnsi="Times" w:cs="Times"/>
          <w:b/>
          <w:bCs/>
          <w:color w:val="000000"/>
          <w:u w:val="single"/>
        </w:rPr>
        <w:t xml:space="preserve"> length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3. Light rays are refracted (bent) when they cross the interface between mater</w:t>
      </w:r>
      <w:bookmarkStart w:id="0" w:name="_GoBack"/>
      <w:bookmarkEnd w:id="0"/>
      <w:r>
        <w:rPr>
          <w:rFonts w:ascii="Times" w:hAnsi="Times" w:cs="Times"/>
          <w:color w:val="000000"/>
        </w:rPr>
        <w:t>ials with different refractive indices.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</w:p>
    <w:p w:rsidR="003F67FA" w:rsidRPr="006247CD" w:rsidRDefault="006247CD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 w:type="page"/>
      </w:r>
      <w:r w:rsidR="003F67FA" w:rsidRPr="006247CD">
        <w:rPr>
          <w:rFonts w:ascii="Times" w:hAnsi="Times" w:cs="Times"/>
          <w:b/>
          <w:bCs/>
          <w:color w:val="000000"/>
        </w:rPr>
        <w:lastRenderedPageBreak/>
        <w:t>Multiple Choice Questions</w:t>
      </w:r>
      <w:r w:rsidR="003F67FA" w:rsidRPr="006247CD">
        <w:rPr>
          <w:rFonts w:ascii="Times Roman" w:hAnsi="Times Roman" w:cs="Times Roman"/>
          <w:color w:val="000000"/>
        </w:rPr>
        <w:br/>
      </w:r>
      <w:r w:rsidR="003F67FA"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4. Which of these microscopes can be used to create high-resolution three-dimensional images of cells?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differential interference contrast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dark field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phase-contrast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confocal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5. Confocal microscopes exhibit improved contrast and resolution by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illumination of a large area of the specimen.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blocking out stray light with an aperture located above the objective lens.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use of light at longer wavelengths.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use of ultraviolet light to illuminate the specimen.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6. A 30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 objective and a 20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 ocular produce a total magnification of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230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320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50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600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7. A 45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 objective and a 10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 ocular produce a total magnification of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900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55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450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145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8. A microscope that exposes specimens to ultraviolet, violet, or blue light and forms an image with the light emitted at a different wavelength is called a __________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phase-contrast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dark-field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scanning electron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fluorescence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9. Immersion oil can be used to increase the resolution achieved with some microscope lenses because it increases the __________ between the specimen and the objective lens.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optical density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refractive index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optical density and refractive index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neither optical density nor refractive index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 xml:space="preserve">10. A </w:t>
      </w:r>
      <w:proofErr w:type="spellStart"/>
      <w:r>
        <w:rPr>
          <w:rFonts w:ascii="Times" w:hAnsi="Times" w:cs="Times"/>
          <w:color w:val="000000"/>
        </w:rPr>
        <w:t>substage</w:t>
      </w:r>
      <w:proofErr w:type="spellEnd"/>
      <w:r>
        <w:rPr>
          <w:rFonts w:ascii="Times" w:hAnsi="Times" w:cs="Times"/>
          <w:color w:val="000000"/>
        </w:rPr>
        <w:t xml:space="preserve"> condenser is used to focus light onto the specimen, which increases the resolution of a light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Fill in the Blank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11. The __________ is the distance between the specimen and the objective lens when the specimen is in focus.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working</w:t>
      </w:r>
      <w:proofErr w:type="gramEnd"/>
      <w:r>
        <w:rPr>
          <w:rFonts w:ascii="Times" w:hAnsi="Times" w:cs="Times"/>
          <w:b/>
          <w:bCs/>
          <w:color w:val="000000"/>
          <w:u w:val="single"/>
        </w:rPr>
        <w:t xml:space="preserve"> distance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12. The useful magnification of a light microscope is limited by the ___________ of the light source being utilized.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wavelength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13. The special dyes used in fluorescence microscopy that absorb light at one wavelength and emit light at a different wavelength are called __________. </w:t>
      </w:r>
      <w:r>
        <w:rPr>
          <w:rFonts w:ascii="Times Roman" w:hAnsi="Times Roman" w:cs="Times Roman"/>
          <w:color w:val="000000"/>
        </w:rPr>
        <w:br/>
      </w:r>
      <w:proofErr w:type="spellStart"/>
      <w:proofErr w:type="gramStart"/>
      <w:r>
        <w:rPr>
          <w:rFonts w:ascii="Times" w:hAnsi="Times" w:cs="Times"/>
          <w:b/>
          <w:bCs/>
          <w:color w:val="000000"/>
          <w:u w:val="single"/>
        </w:rPr>
        <w:t>fluorochromes</w:t>
      </w:r>
      <w:proofErr w:type="spellEnd"/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14.  In order to view a specimen with a total magnification of 400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a</w:t>
      </w:r>
      <w:proofErr w:type="spellEnd"/>
      <w:r>
        <w:rPr>
          <w:rFonts w:ascii="Times" w:hAnsi="Times" w:cs="Times"/>
          <w:color w:val="000000"/>
        </w:rPr>
        <w:t xml:space="preserve"> __________ objective must be used if the ocular is 10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>. 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40</w:t>
      </w:r>
      <w:r>
        <w:rPr>
          <w:rFonts w:ascii="Times" w:hAnsi="Times" w:cs="Times"/>
          <w:b/>
          <w:bCs/>
          <w:color w:val="000000"/>
          <w:u w:val="single"/>
        </w:rPr>
        <w:sym w:font="Symbol" w:char="F0B4"/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15. Confocal microscopes, in combination with specialized computer software, can be used to create three-dimensional images of cell structures.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16. A light microscope with an objective lens numerical aperture of 0.65 is capable of allowing two objects 400 nm apart to be distinguished when using light with a wavelength of 420 nm.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17. Resolution decreases when the wavelength of the illuminating light decreases.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18. Immersion oil is used to prevent a specimen from drying out.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 xml:space="preserve">19. It is possible to build a light microscope capable of </w:t>
      </w:r>
      <w:proofErr w:type="gramStart"/>
      <w:r>
        <w:rPr>
          <w:rFonts w:ascii="Times" w:hAnsi="Times" w:cs="Times"/>
          <w:color w:val="000000"/>
        </w:rPr>
        <w:t>10,000</w:t>
      </w:r>
      <w:r>
        <w:rPr>
          <w:rFonts w:ascii="Times" w:hAnsi="Times" w:cs="Times"/>
          <w:color w:val="000000"/>
        </w:rPr>
        <w:sym w:font="Symbol" w:char="F0B4"/>
      </w:r>
      <w:r>
        <w:rPr>
          <w:rFonts w:ascii="Times" w:hAnsi="Times" w:cs="Times"/>
          <w:color w:val="000000"/>
        </w:rPr>
        <w:t xml:space="preserve"> magnification</w:t>
      </w:r>
      <w:proofErr w:type="gramEnd"/>
      <w:r>
        <w:rPr>
          <w:rFonts w:ascii="Times" w:hAnsi="Times" w:cs="Times"/>
          <w:color w:val="000000"/>
        </w:rPr>
        <w:t>, but the image would not be sharp because resolution is independent of magnification.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20. Immersion oil increases the amount of light passing through a specimen and entering the objective lens.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Multiple Choice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21. If the objective lenses of a microscope can be changed without losing focus on the specimen, they are said to be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equifocal</w:t>
      </w:r>
      <w:proofErr w:type="spellEnd"/>
      <w:r>
        <w:rPr>
          <w:rFonts w:ascii="Times" w:hAnsi="Times" w:cs="Times"/>
          <w:color w:val="000000"/>
        </w:rPr>
        <w:t>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totifocal</w:t>
      </w:r>
      <w:proofErr w:type="spellEnd"/>
      <w:r>
        <w:rPr>
          <w:rFonts w:ascii="Times" w:hAnsi="Times" w:cs="Times"/>
          <w:color w:val="000000"/>
        </w:rPr>
        <w:t>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parfocal</w:t>
      </w:r>
      <w:proofErr w:type="spellEnd"/>
      <w:r>
        <w:rPr>
          <w:rFonts w:ascii="Times" w:hAnsi="Times" w:cs="Times"/>
          <w:color w:val="000000"/>
        </w:rPr>
        <w:t>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optifocal</w:t>
      </w:r>
      <w:proofErr w:type="spellEnd"/>
      <w:r>
        <w:rPr>
          <w:rFonts w:ascii="Times" w:hAnsi="Times" w:cs="Times"/>
          <w:color w:val="000000"/>
        </w:rPr>
        <w:t>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22. An instrument that magnifies slight differences in the refractive index of cell structures is called a (n) __________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phase-contrast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electron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fluorescence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densitometric</w:t>
      </w:r>
      <w:proofErr w:type="spell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23. The instrument that produces a bright image of the specimen against a dark background is called a (n) __________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phase-contrast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electron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bright-field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dark-field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24. As the magnification of a series of objective lenses increases, the working distance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increases.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decreases.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stays the same.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cannot be predicted.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 xml:space="preserve">25.  Prior to staining, smears of microorganisms are heat-fixed in order </w:t>
      </w:r>
      <w:proofErr w:type="gramStart"/>
      <w:r>
        <w:rPr>
          <w:rFonts w:ascii="Times" w:hAnsi="Times" w:cs="Times"/>
          <w:color w:val="000000"/>
        </w:rPr>
        <w:t>to  </w:t>
      </w:r>
      <w:proofErr w:type="gram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 xml:space="preserve">  </w:t>
      </w:r>
      <w:proofErr w:type="gramStart"/>
      <w:r>
        <w:rPr>
          <w:rFonts w:ascii="Times" w:hAnsi="Times" w:cs="Times"/>
          <w:color w:val="000000"/>
        </w:rPr>
        <w:t>allow</w:t>
      </w:r>
      <w:proofErr w:type="gramEnd"/>
      <w:r>
        <w:rPr>
          <w:rFonts w:ascii="Times" w:hAnsi="Times" w:cs="Times"/>
          <w:color w:val="000000"/>
        </w:rPr>
        <w:t xml:space="preserve"> eventual visualization of internal structures.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Start"/>
      <w:r>
        <w:rPr>
          <w:rFonts w:ascii="Times" w:hAnsi="Times" w:cs="Times"/>
          <w:color w:val="000000"/>
        </w:rPr>
        <w:t>  ensure</w:t>
      </w:r>
      <w:proofErr w:type="gramEnd"/>
      <w:r>
        <w:rPr>
          <w:rFonts w:ascii="Times" w:hAnsi="Times" w:cs="Times"/>
          <w:color w:val="000000"/>
        </w:rPr>
        <w:t xml:space="preserve"> removal of dust particles from the slide surface.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proofErr w:type="gramStart"/>
      <w:r>
        <w:rPr>
          <w:rFonts w:ascii="Times" w:hAnsi="Times" w:cs="Times"/>
          <w:color w:val="000000"/>
        </w:rPr>
        <w:t>  attach</w:t>
      </w:r>
      <w:proofErr w:type="gramEnd"/>
      <w:r>
        <w:rPr>
          <w:rFonts w:ascii="Times" w:hAnsi="Times" w:cs="Times"/>
          <w:color w:val="000000"/>
        </w:rPr>
        <w:t xml:space="preserve"> it firmly to the slide.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proofErr w:type="gramStart"/>
      <w:r>
        <w:rPr>
          <w:rFonts w:ascii="Times" w:hAnsi="Times" w:cs="Times"/>
          <w:color w:val="000000"/>
        </w:rPr>
        <w:t>  create</w:t>
      </w:r>
      <w:proofErr w:type="gramEnd"/>
      <w:r>
        <w:rPr>
          <w:rFonts w:ascii="Times" w:hAnsi="Times" w:cs="Times"/>
          <w:color w:val="000000"/>
        </w:rPr>
        <w:t xml:space="preserve"> small pores in cells that facilitates binding of stain to cell structures.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26.  Acid-fast organisms such as </w:t>
      </w:r>
      <w:r w:rsidR="00A043ED">
        <w:rPr>
          <w:rFonts w:ascii="Times" w:hAnsi="Times" w:cs="Times"/>
          <w:i/>
          <w:iCs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contain __________ constructed from mycolic acids in their cell walls. 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proofErr w:type="gramStart"/>
      <w:r>
        <w:rPr>
          <w:rFonts w:ascii="Times" w:hAnsi="Times" w:cs="Times"/>
          <w:color w:val="000000"/>
        </w:rPr>
        <w:t>  proteins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 xml:space="preserve">  </w:t>
      </w:r>
      <w:proofErr w:type="gramStart"/>
      <w:r>
        <w:rPr>
          <w:rFonts w:ascii="Times" w:hAnsi="Times" w:cs="Times"/>
          <w:color w:val="000000"/>
        </w:rPr>
        <w:t>carbohydrates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 xml:space="preserve">  </w:t>
      </w:r>
      <w:proofErr w:type="gramStart"/>
      <w:r>
        <w:rPr>
          <w:rFonts w:ascii="Times" w:hAnsi="Times" w:cs="Times"/>
          <w:color w:val="000000"/>
        </w:rPr>
        <w:t>lipids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 xml:space="preserve">  </w:t>
      </w:r>
      <w:proofErr w:type="gramStart"/>
      <w:r>
        <w:rPr>
          <w:rFonts w:ascii="Times" w:hAnsi="Times" w:cs="Times"/>
          <w:color w:val="000000"/>
        </w:rPr>
        <w:t>peptidoglycan</w:t>
      </w:r>
      <w:proofErr w:type="gramEnd"/>
      <w:r>
        <w:rPr>
          <w:rFonts w:ascii="Times" w:hAnsi="Times" w:cs="Times"/>
          <w:color w:val="000000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27. In the Gram-staining procedure, the primary stain is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iodine.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safranin.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crystal violet.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alcohol.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 xml:space="preserve">28.  In the Gram-staining procedure, the decolorizer </w:t>
      </w:r>
      <w:proofErr w:type="gramStart"/>
      <w:r>
        <w:rPr>
          <w:rFonts w:ascii="Times" w:hAnsi="Times" w:cs="Times"/>
          <w:color w:val="000000"/>
        </w:rPr>
        <w:t>is  </w:t>
      </w:r>
      <w:proofErr w:type="gram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 xml:space="preserve">  </w:t>
      </w:r>
      <w:r w:rsidRPr="003F67FA">
        <w:rPr>
          <w:rFonts w:ascii="Times" w:hAnsi="Times" w:cs="Times"/>
          <w:color w:val="000000"/>
          <w:lang w:val="it-IT"/>
        </w:rPr>
        <w:t xml:space="preserve">iodine. </w:t>
      </w:r>
      <w:r w:rsidRPr="003F67FA">
        <w:rPr>
          <w:rFonts w:ascii="Times Roman" w:hAnsi="Times Roman" w:cs="Times Roman"/>
          <w:color w:val="000000"/>
          <w:lang w:val="it-IT"/>
        </w:rPr>
        <w:br/>
      </w:r>
      <w:r w:rsidRPr="003F67FA">
        <w:rPr>
          <w:rFonts w:ascii="Times" w:hAnsi="Times" w:cs="Times"/>
          <w:color w:val="808080"/>
          <w:lang w:val="it-IT"/>
        </w:rPr>
        <w:t>B.</w:t>
      </w:r>
      <w:r w:rsidRPr="003F67FA">
        <w:rPr>
          <w:rFonts w:ascii="Times" w:hAnsi="Times" w:cs="Times"/>
          <w:color w:val="000000"/>
          <w:lang w:val="it-IT"/>
        </w:rPr>
        <w:t xml:space="preserve">  safranin. </w:t>
      </w:r>
      <w:r w:rsidRPr="003F67FA">
        <w:rPr>
          <w:rFonts w:ascii="Times Roman" w:hAnsi="Times Roman" w:cs="Times Roman"/>
          <w:color w:val="000000"/>
          <w:lang w:val="it-IT"/>
        </w:rPr>
        <w:br/>
      </w:r>
      <w:r w:rsidRPr="003F67FA">
        <w:rPr>
          <w:rFonts w:ascii="Times" w:hAnsi="Times" w:cs="Times"/>
          <w:color w:val="808080"/>
          <w:lang w:val="it-IT"/>
        </w:rPr>
        <w:t>C.</w:t>
      </w:r>
      <w:r w:rsidRPr="003F67FA">
        <w:rPr>
          <w:rFonts w:ascii="Times" w:hAnsi="Times" w:cs="Times"/>
          <w:color w:val="000000"/>
          <w:lang w:val="it-IT"/>
        </w:rPr>
        <w:t xml:space="preserve">  crystal violet. </w:t>
      </w:r>
      <w:r w:rsidRPr="003F67FA">
        <w:rPr>
          <w:rFonts w:ascii="Times Roman" w:hAnsi="Times Roman" w:cs="Times Roman"/>
          <w:color w:val="000000"/>
          <w:lang w:val="it-IT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proofErr w:type="gramStart"/>
      <w:r>
        <w:rPr>
          <w:rFonts w:ascii="Times" w:hAnsi="Times" w:cs="Times"/>
          <w:color w:val="000000"/>
        </w:rPr>
        <w:t>  ethanol</w:t>
      </w:r>
      <w:proofErr w:type="gramEnd"/>
      <w:r>
        <w:rPr>
          <w:rFonts w:ascii="Times" w:hAnsi="Times" w:cs="Times"/>
          <w:color w:val="000000"/>
        </w:rPr>
        <w:t xml:space="preserve"> or acetone.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29. In the Gram-staining procedure, the counterstain is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iodine.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safranin.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crystal violet.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alcohol.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30. In the Gram-staining procedure, the mordant is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iodine.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safranin.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crystal violet.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alcohol.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31. After the primary stain has been added but before the decolorizer has been used, gram-positive organisms are stained __________ and gram-negative organisms are stained __________.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purple; purple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purple; colorless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purple; pink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pink; pink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32. After the decolorizer has been added, gram-positive organisms are stained __________ and gram-negative organisms are stained __________.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purple; purple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purple; colorless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purple; pink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pink; pink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33. After the secondary stain has been added, gram-positive organisms are stained __________ and gram-negative organisms are stained __________.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purple; purple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purple; colorless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purple; pink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pink; pink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34. If the decolorizer is left on too long in the Gram-staining procedure, gram-positive organisms will be stained __________ and gram-negative organisms will be stained __________.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purple; blue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purple; colorless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purple; pink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pink; pink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35. If the decolorizer is not left on long enough in the Gram-staining procedure, gram-positive organisms will be stained __________ and gram-negative organisms will be stained __________.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purple; purple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purple; colorless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purple; pink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pink; pink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36. Which of the following is considered to be a differential staining procedure?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Gram stain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Acid-fast stain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both Gram stain and Acid-fast stain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Leifson's</w:t>
      </w:r>
      <w:proofErr w:type="spellEnd"/>
      <w:r>
        <w:rPr>
          <w:rFonts w:ascii="Times" w:hAnsi="Times" w:cs="Times"/>
          <w:color w:val="000000"/>
        </w:rPr>
        <w:t xml:space="preserve"> flagella stain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37. Basic dyes such as methylene blue bind to cellular molecules that are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hydrophobic.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negatively charged.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positively charged.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aromatic.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38. The Schaeffer-Fulton procedure is used to stain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flagella.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fat deposits.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endospores.</w:t>
      </w:r>
      <w:proofErr w:type="gram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DNA of chromosomes.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39. Gram staining divides bacterial species into roughly two equal groups.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40. Negative staining facilitates the visualization of bacterial capsules which are intensely stained by the procedure.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41. Negative staining with India ink can be used to reveal the presence of capsules that surround bacterial cells.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42. </w:t>
      </w:r>
      <w:proofErr w:type="spellStart"/>
      <w:r>
        <w:rPr>
          <w:rFonts w:ascii="Times" w:hAnsi="Times" w:cs="Times"/>
          <w:color w:val="000000"/>
        </w:rPr>
        <w:t>Mordants</w:t>
      </w:r>
      <w:proofErr w:type="spellEnd"/>
      <w:r>
        <w:rPr>
          <w:rFonts w:ascii="Times" w:hAnsi="Times" w:cs="Times"/>
          <w:color w:val="000000"/>
        </w:rPr>
        <w:t xml:space="preserve"> increase the binding between a stain and specimen.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43. In order to stain flagella so that they may be readily observed by light microscopy, it is usually necessary to increase their thickness.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Fill in the Blank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44. The procedure in which a single stain is used to visualize microorganisms is called __________ staining.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simple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45. __________ is the process by which internal and external structures of cells and organisms are preserved and maintained in position.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Fixation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46. Thin films of bacteria that have been air-dried onto a glass microscope slide are called __________.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smears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47. A procedure that divides organisms into two or more groups depending on their individual reactions to the same staining procedure is referred to as __________ staining.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differential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Multiple Choice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48. The Gram-staining procedure is an example of: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simple staining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negative staining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r>
        <w:rPr>
          <w:rFonts w:ascii="Times" w:hAnsi="Times" w:cs="Times"/>
          <w:color w:val="000000"/>
        </w:rPr>
        <w:t> differential staining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fluorescent staining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49. The Gram-staining procedure is widely used because it allows rapid identification of a microorganism with little additional testing.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Multiple Choice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50. Regions of a specimen with higher electron density scatter ___________ electrons and, therefore, appear __________ in the image projected onto the screen of a transmission electron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more; lighter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B.</w:t>
      </w:r>
      <w:r>
        <w:rPr>
          <w:rFonts w:ascii="Times" w:hAnsi="Times" w:cs="Times"/>
          <w:color w:val="000000"/>
        </w:rPr>
        <w:t> more; darker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fewer; darker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fewer; lighter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lastRenderedPageBreak/>
        <w:t>51. Because transmission electron microscopy uses electrons rather than light, it is not necessary to stain biological specimens before observing them.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FALSE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52. Scanning electron microscopes bombard specimens with a stream of electrons; however, the specimen image is produce by electrons that are derived from atoms of the specimen itself rather than by the electrons used to bombard the specimen.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53. It was possible to view viruses only after the invention of the electron microscope because they are too small to be seen with a light microscope.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Fill in the Blank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54. An electron microscope uses __________ lenses to focus beams of electrons onto a specimen. 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magnetic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Multiple Choice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55. Scanning electron microscopy is most often used to reveal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surface structures.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internal structures.</w:t>
      </w:r>
      <w:proofErr w:type="gramEnd"/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both surface and internal structures simultaneously.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either surface or internal structures, but not simultaneously.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 xml:space="preserve">56.  Small internal cell structures are best visualized with </w:t>
      </w:r>
      <w:proofErr w:type="gramStart"/>
      <w:r>
        <w:rPr>
          <w:rFonts w:ascii="Times" w:hAnsi="Times" w:cs="Times"/>
          <w:color w:val="000000"/>
        </w:rPr>
        <w:t>a  </w:t>
      </w:r>
      <w:proofErr w:type="gramEnd"/>
      <w:r>
        <w:rPr>
          <w:rFonts w:ascii="Times Roman" w:hAnsi="Times Roman" w:cs="Times Roman"/>
          <w:color w:val="000000"/>
        </w:rPr>
        <w:br/>
      </w:r>
      <w:proofErr w:type="spellStart"/>
      <w:r>
        <w:rPr>
          <w:rFonts w:ascii="Times" w:hAnsi="Times" w:cs="Times"/>
          <w:color w:val="808080"/>
        </w:rPr>
        <w:t>A</w:t>
      </w:r>
      <w:proofErr w:type="spellEnd"/>
      <w:r>
        <w:rPr>
          <w:rFonts w:ascii="Times" w:hAnsi="Times" w:cs="Times"/>
          <w:color w:val="808080"/>
        </w:rPr>
        <w:t>.</w:t>
      </w:r>
      <w:r>
        <w:rPr>
          <w:rFonts w:ascii="Times" w:hAnsi="Times" w:cs="Times"/>
          <w:color w:val="000000"/>
        </w:rPr>
        <w:t xml:space="preserve">  </w:t>
      </w:r>
      <w:proofErr w:type="gramStart"/>
      <w:r>
        <w:rPr>
          <w:rFonts w:ascii="Times" w:hAnsi="Times" w:cs="Times"/>
          <w:color w:val="000000"/>
        </w:rPr>
        <w:t>light</w:t>
      </w:r>
      <w:proofErr w:type="gramEnd"/>
      <w:r>
        <w:rPr>
          <w:rFonts w:ascii="Times" w:hAnsi="Times" w:cs="Times"/>
          <w:color w:val="000000"/>
        </w:rPr>
        <w:t xml:space="preserve"> microscope.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proofErr w:type="gramStart"/>
      <w:r>
        <w:rPr>
          <w:rFonts w:ascii="Times" w:hAnsi="Times" w:cs="Times"/>
          <w:color w:val="000000"/>
        </w:rPr>
        <w:t>  dark</w:t>
      </w:r>
      <w:proofErr w:type="gramEnd"/>
      <w:r>
        <w:rPr>
          <w:rFonts w:ascii="Times" w:hAnsi="Times" w:cs="Times"/>
          <w:color w:val="000000"/>
        </w:rPr>
        <w:t xml:space="preserve">-field microscope.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C.</w:t>
      </w:r>
      <w:proofErr w:type="gramStart"/>
      <w:r>
        <w:rPr>
          <w:rFonts w:ascii="Times" w:hAnsi="Times" w:cs="Times"/>
          <w:color w:val="000000"/>
        </w:rPr>
        <w:t>  transmission</w:t>
      </w:r>
      <w:proofErr w:type="gramEnd"/>
      <w:r>
        <w:rPr>
          <w:rFonts w:ascii="Times" w:hAnsi="Times" w:cs="Times"/>
          <w:color w:val="000000"/>
        </w:rPr>
        <w:t xml:space="preserve"> electron microscope. 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proofErr w:type="gramStart"/>
      <w:r>
        <w:rPr>
          <w:rFonts w:ascii="Times" w:hAnsi="Times" w:cs="Times"/>
          <w:color w:val="000000"/>
        </w:rPr>
        <w:t>  flagellar</w:t>
      </w:r>
      <w:proofErr w:type="gramEnd"/>
      <w:r>
        <w:rPr>
          <w:rFonts w:ascii="Times" w:hAnsi="Times" w:cs="Times"/>
          <w:color w:val="000000"/>
        </w:rPr>
        <w:t xml:space="preserve"> microscope.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57. In transmission electron microscopy, spreading a specimen out in a thin film with uranyl acetate, which does not penetrate the specimen, is called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A.</w:t>
      </w:r>
      <w:r>
        <w:rPr>
          <w:rFonts w:ascii="Times" w:hAnsi="Times" w:cs="Times"/>
          <w:color w:val="000000"/>
        </w:rPr>
        <w:t> freeze-etching.</w:t>
      </w:r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simple staining.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shadow staining.</w:t>
      </w:r>
      <w:proofErr w:type="gramEnd"/>
      <w:r>
        <w:rPr>
          <w:rFonts w:ascii="Times Roman" w:hAnsi="Times Roman" w:cs="Times Roman"/>
          <w:color w:val="000000"/>
        </w:rPr>
        <w:br/>
      </w:r>
      <w:proofErr w:type="gramStart"/>
      <w:r>
        <w:rPr>
          <w:rFonts w:ascii="Times" w:hAnsi="Times" w:cs="Times"/>
          <w:b/>
          <w:bCs/>
          <w:color w:val="000000"/>
          <w:u w:val="single"/>
        </w:rPr>
        <w:t>D.</w:t>
      </w:r>
      <w:r>
        <w:rPr>
          <w:rFonts w:ascii="Times" w:hAnsi="Times" w:cs="Times"/>
          <w:color w:val="000000"/>
        </w:rPr>
        <w:t> negative staining.</w:t>
      </w:r>
      <w:proofErr w:type="gramEnd"/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Fill in the Blank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58. __________ breaks frozen specimens along lines of greatest weakness, often down the middle of lipid bilayer membranes so that they may be observed by transmission electron microscopy.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Freeze-etching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59. The _________________ microscope is capable of atomic resolution of specimens, even when they are immersed in water.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Scanning tunneling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br w:type="page"/>
      </w:r>
      <w:r>
        <w:rPr>
          <w:rFonts w:ascii="Times" w:hAnsi="Times" w:cs="Times"/>
          <w:color w:val="000000"/>
        </w:rPr>
        <w:lastRenderedPageBreak/>
        <w:t>60. The designer of the first transmission electron microscope, _________________, was awarded the 1986 Nobel Prize in physics.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Ernst Ruska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Multiple Choice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" w:hAnsi="Times" w:cs="Times"/>
          <w:color w:val="000000"/>
        </w:rPr>
        <w:t>61. Atomic force microscopes use a scanning probe that maintains a fixed distance from the surface of the specimen. It is useful for specimens that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A.</w:t>
      </w:r>
      <w:r>
        <w:rPr>
          <w:rFonts w:ascii="Times" w:hAnsi="Times" w:cs="Times"/>
          <w:color w:val="000000"/>
        </w:rPr>
        <w:t> do not conduct electricity well.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B.</w:t>
      </w: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have</w:t>
      </w:r>
      <w:proofErr w:type="gramEnd"/>
      <w:r>
        <w:rPr>
          <w:rFonts w:ascii="Times" w:hAnsi="Times" w:cs="Times"/>
          <w:color w:val="000000"/>
        </w:rPr>
        <w:t xml:space="preserve"> extremely uneven surfaces.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C.</w:t>
      </w:r>
      <w:r>
        <w:rPr>
          <w:rFonts w:ascii="Times" w:hAnsi="Times" w:cs="Times"/>
          <w:color w:val="000000"/>
        </w:rPr>
        <w:t> both do not conduct electricity well and have extremely uneven surfaces are correct.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808080"/>
        </w:rPr>
        <w:t>D.</w:t>
      </w:r>
      <w:r>
        <w:rPr>
          <w:rFonts w:ascii="Times" w:hAnsi="Times" w:cs="Times"/>
          <w:color w:val="000000"/>
        </w:rPr>
        <w:t> neither do not conduct electricity well nor have extremely uneven surfaces is correct.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p w:rsidR="003F67FA" w:rsidRDefault="003F67FA" w:rsidP="00A043E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Pr="006247CD" w:rsidRDefault="003F67FA" w:rsidP="00A043ED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Pr="006247CD">
        <w:rPr>
          <w:rFonts w:ascii="Times" w:hAnsi="Times" w:cs="Times"/>
          <w:b/>
          <w:bCs/>
          <w:color w:val="000000"/>
        </w:rPr>
        <w:t>True / False Questions</w:t>
      </w:r>
      <w:r w:rsidRPr="006247CD">
        <w:rPr>
          <w:rFonts w:ascii="Times Roman" w:hAnsi="Times Roman" w:cs="Times Roman"/>
          <w:color w:val="000000"/>
        </w:rPr>
        <w:br/>
      </w:r>
      <w:r w:rsidRPr="006247CD">
        <w:rPr>
          <w:rFonts w:ascii="Times" w:hAnsi="Times" w:cs="Times"/>
          <w:color w:val="000000"/>
        </w:rPr>
        <w:t> 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color w:val="000000"/>
          <w:u w:val="single"/>
        </w:rPr>
      </w:pPr>
      <w:r>
        <w:rPr>
          <w:rFonts w:ascii="Times" w:hAnsi="Times" w:cs="Times"/>
          <w:color w:val="000000"/>
        </w:rPr>
        <w:t>62. Scanning tunneling electron microscopes create a three-dimensional image of specimens at atomic level resolution. </w:t>
      </w: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TRUE</w:t>
      </w:r>
    </w:p>
    <w:p w:rsidR="003F67FA" w:rsidRDefault="003F67FA" w:rsidP="00A043ED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F67FA" w:rsidRDefault="003F67FA" w:rsidP="00A043ED">
      <w:pPr>
        <w:keepLines/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 w:rsidR="00A043ED">
        <w:rPr>
          <w:rFonts w:ascii="Times" w:hAnsi="Times" w:cs="Times"/>
          <w:i/>
          <w:iCs/>
          <w:color w:val="000000"/>
          <w:sz w:val="16"/>
          <w:szCs w:val="16"/>
        </w:rPr>
        <w:t xml:space="preserve"> </w:t>
      </w:r>
    </w:p>
    <w:sectPr w:rsidR="003F67FA" w:rsidSect="003F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BC" w:rsidRDefault="00BF0ABC">
      <w:r>
        <w:separator/>
      </w:r>
    </w:p>
  </w:endnote>
  <w:endnote w:type="continuationSeparator" w:id="0">
    <w:p w:rsidR="00BF0ABC" w:rsidRDefault="00B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75" w:rsidRDefault="00414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A" w:rsidRPr="00A043ED" w:rsidRDefault="003F67FA" w:rsidP="00A04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75" w:rsidRDefault="0041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BC" w:rsidRDefault="00BF0ABC">
      <w:r>
        <w:separator/>
      </w:r>
    </w:p>
  </w:footnote>
  <w:footnote w:type="continuationSeparator" w:id="0">
    <w:p w:rsidR="00BF0ABC" w:rsidRDefault="00BF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75" w:rsidRDefault="00414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A" w:rsidRPr="00A043ED" w:rsidRDefault="003F67FA" w:rsidP="00A04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75" w:rsidRDefault="00414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A"/>
    <w:rsid w:val="002B3A82"/>
    <w:rsid w:val="003F67FA"/>
    <w:rsid w:val="00414675"/>
    <w:rsid w:val="005335BB"/>
    <w:rsid w:val="006247CD"/>
    <w:rsid w:val="0092173B"/>
    <w:rsid w:val="00983601"/>
    <w:rsid w:val="00A043ED"/>
    <w:rsid w:val="00BF0ABC"/>
    <w:rsid w:val="00E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7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sid w:val="003F67F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7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sid w:val="003F67F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1741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2015-09-20T18:06:00Z</dcterms:created>
  <dcterms:modified xsi:type="dcterms:W3CDTF">2015-09-20T18:07:00Z</dcterms:modified>
</cp:coreProperties>
</file>