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6" w:rsidRPr="000537F8" w:rsidRDefault="000537F8" w:rsidP="000537F8">
      <w:pPr>
        <w:pStyle w:val="NormalTex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37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Principles of Biochemistry</w:t>
      </w:r>
    </w:p>
    <w:p w:rsidR="00874126" w:rsidRPr="000537F8" w:rsidRDefault="00874126" w:rsidP="000537F8">
      <w:pPr>
        <w:pStyle w:val="NormalText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537F8">
        <w:rPr>
          <w:rFonts w:ascii="Times New Roman" w:hAnsi="Times New Roman" w:cs="Times New Roman"/>
          <w:b/>
          <w:bCs/>
          <w:color w:val="00B0F0"/>
          <w:sz w:val="24"/>
          <w:szCs w:val="24"/>
        </w:rPr>
        <w:t>Water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1) Which statement does NOT explain the polarity of water?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Oxygen is more electronegative than hydrogen.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Water molecules have a bent geometry (V-shaped).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The oxygen in water has sp2 hybrid orbitals.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In water the hydrogen carries a partial positive charge (δ+).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2) The polarity of small molecules is a result of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presence of oxygen.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geometry of the bonds in the molecule.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polar covalent bonds.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All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B and C.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3) Which substance do you expect to be most soluble in water?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Ammonia, NH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Methane, CH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Carbon dioxide, CO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Nitrogen, N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4) Which is NOT a proper way to form a hydrogen bond? (The symbol "R" represents a general organic group. The hydrogen bonding is represented by dashed lines.)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F540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1697639" wp14:editId="55E94ADD">
            <wp:extent cx="1628775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I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II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III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IV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5) What is the maximum number of hydrogen bonds that one water molecule can have with neighboring water molecules?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1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2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3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4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6) Which statement is true about hydrogen bonds between water molecules?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They are about as strong as the covalent bonds in a water molecule.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They arise because of the linear geometry of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They cause water to have an unusually low freezing point for its molecular weight.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They involve the unequal sharing of a proton between water molecules.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In liquid water the same molecules attract to each other over long time periods.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7) The abundance of water in the cells and tissues helps to minimize temperature fluctuations. This is due to what property of water?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Density.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Viscosity.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Specific heat.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Boiling point.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8) Compounds that ionize when dissolved in water are called ________.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electrolytes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polar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compounds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hydrophobic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compounds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amphipathic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compounds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9) Poorly soluble molecules such as lipids and nucleoside bases can be made more soluble in cells by attaching ________ to them.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ab/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oxygen</w:t>
      </w:r>
      <w:proofErr w:type="gram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carbohydrates</w:t>
      </w:r>
      <w:proofErr w:type="gram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salt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ions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10) Electrolytes dissolve readily in water because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are held together by electrostatic forces.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are hydrophobic.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molecules can cluster about cations.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molecules can cluster about anions.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molecules can cluster about cations and anions.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11) A molecule or ion is said to be hydrated when it ________.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neutralized by water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surrounded by water molecules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reacts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and forms a covalent bond to water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aggregates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with other molecules or ions to form a micelle in water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>12) Which would you expect to be most soluble in water?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F540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1E9D82C" wp14:editId="331712A9">
            <wp:extent cx="3133725" cy="3305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I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II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III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IV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13) Solutes diffuse more slowly in cytoplasm than in water because of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higher viscosity of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higher heat of vaporization of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presence of many crowded molecules in the cytoplasm.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absence of charged molecules inside cells.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14) The ________ pressure is the pressure required to prevent the flow of solvent through a solvent-permeable membrane that separates two solutions of different solute concentration.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hydrostatic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electromotive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osmotic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partial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15) Which is true about the solubility of electrolytes in water?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They are all insoluble in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They are usually only sparingly soluble in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They often form super-saturated aqueous solutions.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They readily dissolve and ionize in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16) What is the difference between a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particle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being hydrated versus being solvated?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A hydrated particle is surrounded by a shell of water. A solvated molecule is surrounded by a shell of solvent molecules, not necessarily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The terms hydrated and solvated mean exactly the same thing.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A hydrated particle has reacted with hydrogen. A solvated particle is dissolved in a solvent.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The word hydrated is used only when the solute is an electrolyte.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17) The osmotic pressure of an aqueous solution depends on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chemical nature of the solute.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molar concentration of solute.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hydrophobic effect of the solute.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All of the above.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None of the above.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18) Cells keep the osmotic pressure from being too great by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 hypertonic solutions.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macromolecules from smaller molecules.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 a hypotonic solution.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 an isotonic solution.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Both B and D.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19) The osmotic pressure of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 0.010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 sucrose (C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12</w:t>
      </w:r>
      <w:r w:rsidRPr="00422B6D">
        <w:rPr>
          <w:rFonts w:ascii="Times New Roman" w:hAnsi="Times New Roman" w:cs="Times New Roman"/>
          <w:sz w:val="24"/>
          <w:szCs w:val="24"/>
        </w:rPr>
        <w:t>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22</w:t>
      </w:r>
      <w:r w:rsidRPr="00422B6D">
        <w:rPr>
          <w:rFonts w:ascii="Times New Roman" w:hAnsi="Times New Roman" w:cs="Times New Roman"/>
          <w:sz w:val="24"/>
          <w:szCs w:val="24"/>
        </w:rPr>
        <w:t>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11</w:t>
      </w:r>
      <w:r w:rsidRPr="00422B6D">
        <w:rPr>
          <w:rFonts w:ascii="Times New Roman" w:hAnsi="Times New Roman" w:cs="Times New Roman"/>
          <w:sz w:val="24"/>
          <w:szCs w:val="24"/>
        </w:rPr>
        <w:t xml:space="preserve">) solution at 25°C is 0.24 atm. How does the osmotic pressure of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 0.010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 glucose (C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6</w:t>
      </w:r>
      <w:r w:rsidRPr="00422B6D">
        <w:rPr>
          <w:rFonts w:ascii="Times New Roman" w:hAnsi="Times New Roman" w:cs="Times New Roman"/>
          <w:sz w:val="24"/>
          <w:szCs w:val="24"/>
        </w:rPr>
        <w:t>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12</w:t>
      </w:r>
      <w:r w:rsidRPr="00422B6D">
        <w:rPr>
          <w:rFonts w:ascii="Times New Roman" w:hAnsi="Times New Roman" w:cs="Times New Roman"/>
          <w:sz w:val="24"/>
          <w:szCs w:val="24"/>
        </w:rPr>
        <w:t>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6</w:t>
      </w:r>
      <w:r w:rsidRPr="00422B6D">
        <w:rPr>
          <w:rFonts w:ascii="Times New Roman" w:hAnsi="Times New Roman" w:cs="Times New Roman"/>
          <w:sz w:val="24"/>
          <w:szCs w:val="24"/>
        </w:rPr>
        <w:t xml:space="preserve">) solution at 25°C compare to this? Note that neither solute is volatile or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ionizable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The glucose solution has a lower osmotic pressure because its molar mass is lower than sucrose.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The glucose solution has a higher osmotic pressure because its molar mass is lower than sucrose.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The osmotic pressures are equal because the solutions have the same molar concentration.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Nothing can be said about the osmotic pressure of the glucose solution without more information.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20) Oil and water do not form a solution due to ________.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hydrophobic effect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inability of oil to hydrogen bond with water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nonpolarity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of oil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All of the above.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A and C only.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21) Micelles, formed by detergents in water, have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hydrophilic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interiors and hydrophobic exteriors.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hydrophobic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interiors and hydrophilic exteriors.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hydrophilic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interiors and exteriors.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hydrophobic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interiors and exteriors.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None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22) Molecules that are both hydrophobic and hydrophilic are ________.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amphipathic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amphoteric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bipolar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possible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23) Which molecule or ion below is amphipathic?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NCH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 xml:space="preserve">COOH (glycine)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CH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22B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>CH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)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14</w:t>
      </w:r>
      <w:r w:rsidRPr="00422B6D">
        <w:rPr>
          <w:rFonts w:ascii="Times New Roman" w:hAnsi="Times New Roman" w:cs="Times New Roman"/>
          <w:sz w:val="24"/>
          <w:szCs w:val="24"/>
        </w:rPr>
        <w:t>COO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 xml:space="preserve">-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CH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22B6D">
        <w:rPr>
          <w:rFonts w:ascii="Times New Roman" w:hAnsi="Times New Roman" w:cs="Times New Roman"/>
          <w:sz w:val="24"/>
          <w:szCs w:val="24"/>
        </w:rPr>
        <w:t>CH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CH</w:t>
      </w:r>
      <w:r w:rsidRPr="00422B6D">
        <w:rPr>
          <w:rFonts w:ascii="Times New Roman" w:hAnsi="Times New Roman" w:cs="Times New Roman"/>
          <w:i/>
          <w:iCs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CH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CH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24) Which statement explains the cleaning action of soap on greasy dishes?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The soap changes the water-solubility of the grease so that it is easily dissolved by the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The grease is trapped inside the hydrophobic interior of micelles made of soap molecules.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The soap chemically breaks down the grease into smaller, more water-soluble molecules.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The soap hydrates the grease with its polar head groups and holds it in suspension.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25) Some ions such as thiocyanate that are poorly solvated in water and can enhance the solubility of nonpolar compounds in water by disordering the water molecules are called ________. </w:t>
      </w:r>
    </w:p>
    <w:p w:rsidR="00874126" w:rsidRPr="000537F8" w:rsidRDefault="00874126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azeotropes</w:t>
      </w:r>
      <w:proofErr w:type="spellEnd"/>
    </w:p>
    <w:p w:rsidR="00874126" w:rsidRPr="000537F8" w:rsidRDefault="00874126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hydrophobic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ions </w:t>
      </w:r>
    </w:p>
    <w:p w:rsidR="00874126" w:rsidRPr="000537F8" w:rsidRDefault="00874126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zeolytes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22B6D">
        <w:rPr>
          <w:rFonts w:ascii="Times New Roman" w:hAnsi="Times New Roman" w:cs="Times New Roman"/>
          <w:sz w:val="24"/>
          <w:szCs w:val="24"/>
        </w:rPr>
        <w:t>chaotropes</w:t>
      </w:r>
      <w:proofErr w:type="spellEnd"/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26) Which of the following is NOT a "weak" interaction?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Hydrogen bonds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Van der Waals forces.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Disulfide bonds.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Ionic interactions.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Hydrophobic interactions.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27) Which of the following weak interactions is NOT an electrostatic interaction?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Hydrogen bonds.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Charge-charge interactions.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Hydrophobic interactions.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Van der Waals forces.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28) Which of these noncovalent forces in biological systems is usually the strongest?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Hydrogen bonds.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London dispersion forces.</w:t>
      </w:r>
    </w:p>
    <w:p w:rsidR="00874126" w:rsidRPr="000537F8" w:rsidRDefault="00874126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Hydrophobic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interactions. </w:t>
      </w:r>
    </w:p>
    <w:p w:rsidR="00874126" w:rsidRPr="000537F8" w:rsidRDefault="00874126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D) Van der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Waals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forces.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29) Hydrogen bonds can occur when hydrogen is covalently bonded to atoms like nitrogen and oxygen. What property of nitrogen and oxygen is important for this?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Atomic mass.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Ionizability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Hydrophobicity.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Electronegativity.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>30) Which statement is true about the ability of carbon to participate in hydrogen bonds in living organisms?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There are too many carbon atoms competing for the hydrogens in biomolecules to allow for the stable formation of hydrogen bonds.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Carbon's electronegativity is too low to participate in hydrogen bonding.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Most carbons in biomolecules are hydrogen bonded to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Carbon is too large to participate in hydrogen bonding.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31) Attractions of oppositely charged functional groups of proteins are sometimes called ________.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salt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bridges  or ion pairing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disulfide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bridges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London bridges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hydrophilic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bridges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32) Which is true about hydrogen bonding for biological molecules?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Hydrogen bonds are strong enough to confer structural stability, for example in DNA.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Hydrogen bonds are weak enough to be easily broken (weaker than covalent bonds).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They contribute to the water solubility of many macromolecules.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All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33) London dispersion forces are attractive forces that arise due to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infinitesimal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dipoles generated by the constant random motion of electrons.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permanent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dipoles of molecules containing covalent bonds between atoms of very different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electronegativities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hydrophobic effect.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ion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pairing between oppositely charged functional groups.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34) The aggregation of nonpolar molecules or groups in water is thermodynamically due to the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entropy of the nonpolar molecules when they associate.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decreased enthalpy of the system.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entropy of the water molecules.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strong van der Waals forces among the nonpolar molecules or groups.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35) Water molecules clustered about nonpolar molecules contribute to hydrophobic interactions because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number is minimized to increase the total entropy of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nonpolar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molecules are more highly organized than polar molecules.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molecules in the cell are more organized in the regions away from the nonpolar molecule.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All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B and C.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36) The three dimensional structure of most proteins is largely determined by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proteins which fold them.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weak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noncovalent interactions.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denaturation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hydrogen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bonds.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All of the above.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37) The oxygen atom of water is nucleophilic because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has a negative oxidation number.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carries a partial positive charge.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has two unshared pair of electrons.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seeks electron-rich molecules.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All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38) Water is a nucleophile, yet it does not usually hydrolyze macromolecules in cells because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covalent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bonds linking macromolecule subunits are stable at cell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covalent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bonds linking macromolecule subunits are stable at cell temperature.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concentration of water is much too small in cells.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A and B.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39) Enzymes which condense subunits of macromolecules during their synthesis usually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transfer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an acyl or carbonyl group to an electrophile.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exclude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water from the active site.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contain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inhibitors of hydrolases.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catalyzing thermodynamically favored reactions.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All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>40) The ion-product constant for water, Kw, is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1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-7</w:t>
      </w:r>
      <w:r w:rsidRPr="00422B6D">
        <w:rPr>
          <w:rFonts w:ascii="Times New Roman" w:hAnsi="Times New Roman" w:cs="Times New Roman"/>
          <w:sz w:val="24"/>
          <w:szCs w:val="24"/>
        </w:rPr>
        <w:t xml:space="preserve"> M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1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-7</w:t>
      </w:r>
      <w:r w:rsidRPr="00422B6D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1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-14</w:t>
      </w:r>
      <w:r w:rsidRPr="00422B6D">
        <w:rPr>
          <w:rFonts w:ascii="Times New Roman" w:hAnsi="Times New Roman" w:cs="Times New Roman"/>
          <w:sz w:val="24"/>
          <w:szCs w:val="24"/>
        </w:rPr>
        <w:t xml:space="preserve"> M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1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-14</w:t>
      </w:r>
      <w:r w:rsidRPr="00422B6D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41) Which parameter has the greatest correlation to reaction rate?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Activation energy.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Gibb's free energy.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Enthalpy.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Entropy.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None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42) What is the concentration of hydroxide ion in an aqueous solution with an H+ concentration of 2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-5</w:t>
      </w:r>
      <w:r w:rsidRPr="00422B6D">
        <w:rPr>
          <w:rFonts w:ascii="Times New Roman" w:hAnsi="Times New Roman" w:cs="Times New Roman"/>
          <w:sz w:val="24"/>
          <w:szCs w:val="24"/>
        </w:rPr>
        <w:t xml:space="preserve"> M?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2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9</w:t>
      </w:r>
      <w:r w:rsidRPr="00422B6D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2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-19</w:t>
      </w:r>
      <w:r w:rsidRPr="00422B6D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2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-19</w:t>
      </w:r>
      <w:r w:rsidRPr="00422B6D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5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-10</w:t>
      </w:r>
      <w:r w:rsidRPr="00422B6D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Cannot calculate from the information given.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43) In pure water hydronium ions are formed by ________ attack of oxygen on a proton in an adjacent water molecule.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ionic</w:t>
      </w:r>
      <w:proofErr w:type="gram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nucleophilic</w:t>
      </w:r>
      <w:proofErr w:type="gram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electrophilic</w:t>
      </w:r>
      <w:proofErr w:type="gram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covalent</w:t>
      </w:r>
      <w:proofErr w:type="gram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44) Pure water has a concentration of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18 g/ml.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1 g/ml.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1000 g/ml.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55 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>45) Which statement best characterizes the distribution of charge in the hydronium ion, H</w:t>
      </w:r>
      <w:r w:rsidR="00874126" w:rsidRPr="00422B6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="00874126" w:rsidRPr="00422B6D">
        <w:rPr>
          <w:rFonts w:ascii="Times New Roman" w:hAnsi="Times New Roman" w:cs="Times New Roman"/>
          <w:sz w:val="24"/>
          <w:szCs w:val="24"/>
        </w:rPr>
        <w:t>O</w:t>
      </w:r>
      <w:r w:rsidR="00874126" w:rsidRPr="00422B6D">
        <w:rPr>
          <w:rFonts w:ascii="Times New Roman" w:hAnsi="Times New Roman" w:cs="Times New Roman"/>
          <w:position w:val="4"/>
          <w:sz w:val="24"/>
          <w:szCs w:val="24"/>
        </w:rPr>
        <w:t>+</w:t>
      </w:r>
      <w:r w:rsidR="00874126" w:rsidRPr="00422B6D">
        <w:rPr>
          <w:rFonts w:ascii="Times New Roman" w:hAnsi="Times New Roman" w:cs="Times New Roman"/>
          <w:sz w:val="24"/>
          <w:szCs w:val="24"/>
        </w:rPr>
        <w:t>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The positive charge is distributed over all of the atoms in the ion.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The positive charge is localized only on the oxygen atom.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The positive charge is distributed between the three hydrogen atoms only.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The positive charge is localized on only one of the hydrogen atoms.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46) Which statement below is true about the relative lifetime of a hydrogen bond, compared to the rate of water's ionization to hydroxide ions and hydronium ions?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The strength of hydrogen bonding makes its dissociation much slower than the ionization of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The rate of dissociation of a hydrogen bond is the same order of magnitude as the rate of ionization of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The two rates are linked in such a way that the more the water is ionized, the stronger and longer lasting hydrogen bonding will be.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The lifetime of a water molecule before it is ionized is about 109 greater than the lifetime of a hydrogen bond.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47) The self-ionization of water is ________.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unimolecular dissociation of a single water molecule to 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422B6D">
        <w:rPr>
          <w:rFonts w:ascii="Times New Roman" w:hAnsi="Times New Roman" w:cs="Times New Roman"/>
          <w:sz w:val="24"/>
          <w:szCs w:val="24"/>
        </w:rPr>
        <w:t xml:space="preserve"> and OH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biomolecular reaction between two water molecules to yield 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22B6D">
        <w:rPr>
          <w:rFonts w:ascii="Times New Roman" w:hAnsi="Times New Roman" w:cs="Times New Roman"/>
          <w:sz w:val="24"/>
          <w:szCs w:val="24"/>
        </w:rPr>
        <w:t>O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422B6D">
        <w:rPr>
          <w:rFonts w:ascii="Times New Roman" w:hAnsi="Times New Roman" w:cs="Times New Roman"/>
          <w:sz w:val="24"/>
          <w:szCs w:val="24"/>
        </w:rPr>
        <w:t xml:space="preserve"> and OH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result of hydrophobic interactions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termolecular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reaction involving the simultaneous collision of 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O, 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422B6D">
        <w:rPr>
          <w:rFonts w:ascii="Times New Roman" w:hAnsi="Times New Roman" w:cs="Times New Roman"/>
          <w:sz w:val="24"/>
          <w:szCs w:val="24"/>
        </w:rPr>
        <w:t xml:space="preserve"> and OH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</w:t>
      </w:r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48) How does the ion-product of water, Kw, relate to the equilibrium constant,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Keq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>, for the dissociation reaction of water?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422B6D">
        <w:rPr>
          <w:rFonts w:ascii="Times New Roman" w:hAnsi="Times New Roman" w:cs="Times New Roman"/>
          <w:sz w:val="24"/>
          <w:szCs w:val="24"/>
        </w:rPr>
        <w:t>A) Kw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is found by multiplying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Keq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by the concentration of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Kw just another symbol for </w:t>
      </w:r>
      <w:proofErr w:type="spellStart"/>
      <w:proofErr w:type="gramStart"/>
      <w:r w:rsidRPr="00422B6D">
        <w:rPr>
          <w:rFonts w:ascii="Times New Roman" w:hAnsi="Times New Roman" w:cs="Times New Roman"/>
          <w:sz w:val="24"/>
          <w:szCs w:val="24"/>
        </w:rPr>
        <w:t>Keq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so they are equal.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422B6D">
        <w:rPr>
          <w:rFonts w:ascii="Times New Roman" w:hAnsi="Times New Roman" w:cs="Times New Roman"/>
          <w:sz w:val="24"/>
          <w:szCs w:val="24"/>
        </w:rPr>
        <w:t>C) Kw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is found by dividing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Keq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by the ideal gas constant.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422B6D">
        <w:rPr>
          <w:rFonts w:ascii="Times New Roman" w:hAnsi="Times New Roman" w:cs="Times New Roman"/>
          <w:sz w:val="24"/>
          <w:szCs w:val="24"/>
        </w:rPr>
        <w:t>D) Kw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is found by multiplying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Keq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by the concentrations of hydronium ion and hydroxide ion.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>49) A solution containing 10</w:t>
      </w:r>
      <w:r w:rsidR="00874126" w:rsidRPr="00422B6D">
        <w:rPr>
          <w:rFonts w:ascii="Times New Roman" w:hAnsi="Times New Roman" w:cs="Times New Roman"/>
          <w:position w:val="4"/>
          <w:sz w:val="24"/>
          <w:szCs w:val="24"/>
        </w:rPr>
        <w:t>-8</w:t>
      </w:r>
      <w:r w:rsidR="00874126" w:rsidRPr="00422B6D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="00874126" w:rsidRPr="00422B6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874126" w:rsidRPr="00422B6D">
        <w:rPr>
          <w:rFonts w:ascii="Times New Roman" w:hAnsi="Times New Roman" w:cs="Times New Roman"/>
          <w:sz w:val="24"/>
          <w:szCs w:val="24"/>
        </w:rPr>
        <w:t xml:space="preserve"> and 10</w:t>
      </w:r>
      <w:r w:rsidR="00874126" w:rsidRPr="00422B6D">
        <w:rPr>
          <w:rFonts w:ascii="Times New Roman" w:hAnsi="Times New Roman" w:cs="Times New Roman"/>
          <w:position w:val="4"/>
          <w:sz w:val="24"/>
          <w:szCs w:val="24"/>
        </w:rPr>
        <w:t xml:space="preserve">-8 </w:t>
      </w:r>
      <w:r w:rsidR="00874126" w:rsidRPr="00422B6D">
        <w:rPr>
          <w:rFonts w:ascii="Times New Roman" w:hAnsi="Times New Roman" w:cs="Times New Roman"/>
          <w:sz w:val="24"/>
          <w:szCs w:val="24"/>
        </w:rPr>
        <w:t>M acetic acid contains H</w:t>
      </w:r>
      <w:r w:rsidR="00874126" w:rsidRPr="00422B6D">
        <w:rPr>
          <w:rFonts w:ascii="Times New Roman" w:hAnsi="Times New Roman" w:cs="Times New Roman"/>
          <w:position w:val="4"/>
          <w:sz w:val="24"/>
          <w:szCs w:val="24"/>
        </w:rPr>
        <w:t>+</w:t>
      </w:r>
      <w:r w:rsidR="00874126" w:rsidRPr="00422B6D">
        <w:rPr>
          <w:rFonts w:ascii="Times New Roman" w:hAnsi="Times New Roman" w:cs="Times New Roman"/>
          <w:sz w:val="24"/>
          <w:szCs w:val="24"/>
        </w:rPr>
        <w:t xml:space="preserve"> which is supplied mostly by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strong acid.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weak acid.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the strong and the weak acids.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All of the above.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50) In pure water, the concentration of 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 xml:space="preserve">+ </w:t>
      </w:r>
      <w:r w:rsidRPr="00422B6D">
        <w:rPr>
          <w:rFonts w:ascii="Times New Roman" w:hAnsi="Times New Roman" w:cs="Times New Roman"/>
          <w:sz w:val="24"/>
          <w:szCs w:val="24"/>
        </w:rPr>
        <w:t>plus equals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1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-7</w:t>
      </w:r>
      <w:r w:rsidRPr="00422B6D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1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-14</w:t>
      </w:r>
      <w:r w:rsidRPr="00422B6D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1 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.07 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51) Basic solutions form when chemicals are dissolved in water and remove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OH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Na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A and B.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A, B and C.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52) The pH of a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-4</w:t>
      </w:r>
      <w:r w:rsidRPr="00422B6D">
        <w:rPr>
          <w:rFonts w:ascii="Times New Roman" w:hAnsi="Times New Roman" w:cs="Times New Roman"/>
          <w:sz w:val="24"/>
          <w:szCs w:val="24"/>
        </w:rPr>
        <w:t xml:space="preserve"> M solution of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3.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3.5.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4.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4.5.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greater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than 4.5.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53) Compare solution A with pH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=  4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to solution B with pH = 6.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The concentration of hydronium ion in solution A is twice that in solution B.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Solution A has greater buffering capacity than solution B.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The concentration of hydronium ion in solution A is 100 times that in solution B.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The hydroxide concentrations are equal in the two solutions since pH only measures the concentration of H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54) If human blood is not maintained at close to pH = 7.4, a person can develop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acidosis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alkalosis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diabetes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Both A and B.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None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55) The Henderson-Hasselbalch equation can be used to calculate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pH of a solution of an organic acid.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amount of salt and acid to add to form a specific buffer.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of a weak acid.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All of the above.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A and C only.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56) Two weak acids, A and B, have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values of 4 and 6, respectively.  Which statement is true?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Acid A dissociates to a greater extent in water than acid B.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For solutions of equal concentration, acid B will have a lower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pH.</w:t>
      </w:r>
      <w:proofErr w:type="spell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B is the conjugate base of A.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Acid A is more likely to be a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polyprotic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acid than acid B.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The equivalence point of acid A is higher than that of acid B.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57) Calculate the value of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for an acid when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= 2.6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-4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-3.59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+3.59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-8.25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+8.25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+3800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58) What is the approximate pH of a 0.10 M solution of a weak acid that has a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of 5 × 10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-5</w:t>
      </w:r>
      <w:r w:rsidRPr="00422B6D">
        <w:rPr>
          <w:rFonts w:ascii="Times New Roman" w:hAnsi="Times New Roman" w:cs="Times New Roman"/>
          <w:sz w:val="24"/>
          <w:szCs w:val="24"/>
        </w:rPr>
        <w:t xml:space="preserve"> M?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2.7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5.3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4.8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11.3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Cannot determine from the information given.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59) The ratio of the concentration of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________ over ________ describes the proportions of forms of a weak acid necessary to satisfy the Henderson-Hasselbalch equation. </w:t>
      </w:r>
    </w:p>
    <w:p w:rsidR="00874126" w:rsidRPr="000537F8" w:rsidRDefault="00874126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conjugate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acid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conjugate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base </w:t>
      </w:r>
    </w:p>
    <w:p w:rsidR="00874126" w:rsidRPr="000537F8" w:rsidRDefault="00874126">
      <w:pPr>
        <w:pStyle w:val="NormalText"/>
        <w:rPr>
          <w:rFonts w:ascii="Times New Roman" w:hAnsi="Times New Roman" w:cs="Times New Roman"/>
          <w:sz w:val="24"/>
          <w:szCs w:val="24"/>
          <w:lang w:val="fr-FR"/>
        </w:rPr>
      </w:pPr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conjugate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base;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conjugate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37F8">
        <w:rPr>
          <w:rFonts w:ascii="Times New Roman" w:hAnsi="Times New Roman" w:cs="Times New Roman"/>
          <w:sz w:val="24"/>
          <w:szCs w:val="24"/>
          <w:lang w:val="fr-FR"/>
        </w:rPr>
        <w:t>acid</w:t>
      </w:r>
      <w:proofErr w:type="spellEnd"/>
      <w:r w:rsidRPr="000537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proton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donor; proton acceptor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proton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acceptor; proton donor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B and D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E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60) At the midpoint of a titration curve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concentration of a conjugate base is equal to the concentration of a conjugate acid.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pH equals the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ability of the solution to buffer is best.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All of the above.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A and B only.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61) A titration curve for a weak acid is shown. Which point shows the most buffering?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F540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733AED8" wp14:editId="34C758F4">
            <wp:extent cx="3838575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62) The imidazolium ion has a </w:t>
      </w:r>
      <w:proofErr w:type="spellStart"/>
      <w:r w:rsidR="00874126"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="00874126" w:rsidRPr="00422B6D">
        <w:rPr>
          <w:rFonts w:ascii="Times New Roman" w:hAnsi="Times New Roman" w:cs="Times New Roman"/>
          <w:sz w:val="24"/>
          <w:szCs w:val="24"/>
        </w:rPr>
        <w:t xml:space="preserve"> = 7.0. Imidazolium buffers can be prepared for pH values of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6.5 to 7.5.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6.1 to 7.1.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5.5 to 8.5.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6.0 to 8.0.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6.0 to 7.5.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63) Since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is a strong acid its value of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is ________.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effectively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equal to infinity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equal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to Kw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zero</w:t>
      </w:r>
      <w:proofErr w:type="gram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on the concentration of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64) For a weak acid with a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= 6.5, the effective buffering range is usually considered to be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6 to pH 7.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6.4 to pH 6.6.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5.5 to pH 7.5.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on the molarity of the acid.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B and C.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65) Blood pH is primarily regulated by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protein buffer system.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carbon dioxide - carbonic acid - bicarbonate buffer system.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phosphate buffering system.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carbonic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acid (H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CO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22B6D">
        <w:rPr>
          <w:rFonts w:ascii="Times New Roman" w:hAnsi="Times New Roman" w:cs="Times New Roman"/>
          <w:sz w:val="24"/>
          <w:szCs w:val="24"/>
        </w:rPr>
        <w:t>).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B and C.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66) The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of lactic acid is 3.9.  A lactate buffer will be useful from pH values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3.5 through 4.4.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3.0 through 4.5.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2.9 through 4.9.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3.8 through 4.0.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C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422B6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74126"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67) Intracellular buffers include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proteins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inorganic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phosphate.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cellulose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Both A and B.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E) A, B and C.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68) </w:t>
      </w:r>
      <w:proofErr w:type="spellStart"/>
      <w:proofErr w:type="gram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values of phosphoric acid are 2.2, 7.2 and 12.7. A phosphate buffer of pH = 7.4 can be prepared using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22B6D">
        <w:rPr>
          <w:rFonts w:ascii="Times New Roman" w:hAnsi="Times New Roman" w:cs="Times New Roman"/>
          <w:sz w:val="24"/>
          <w:szCs w:val="24"/>
        </w:rPr>
        <w:t>PO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-</w:t>
      </w:r>
      <w:r w:rsidRPr="00422B6D">
        <w:rPr>
          <w:rFonts w:ascii="Times New Roman" w:hAnsi="Times New Roman" w:cs="Times New Roman"/>
          <w:sz w:val="24"/>
          <w:szCs w:val="24"/>
        </w:rPr>
        <w:t xml:space="preserve"> and HPO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2-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HPO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2-</w:t>
      </w:r>
      <w:r w:rsidRPr="00422B6D">
        <w:rPr>
          <w:rFonts w:ascii="Times New Roman" w:hAnsi="Times New Roman" w:cs="Times New Roman"/>
          <w:sz w:val="24"/>
          <w:szCs w:val="24"/>
        </w:rPr>
        <w:t xml:space="preserve"> and PO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422B6D">
        <w:rPr>
          <w:rFonts w:ascii="Times New Roman" w:hAnsi="Times New Roman" w:cs="Times New Roman"/>
          <w:position w:val="4"/>
          <w:sz w:val="24"/>
          <w:szCs w:val="24"/>
        </w:rPr>
        <w:t>3-</w:t>
      </w:r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H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22B6D">
        <w:rPr>
          <w:rFonts w:ascii="Times New Roman" w:hAnsi="Times New Roman" w:cs="Times New Roman"/>
          <w:sz w:val="24"/>
          <w:szCs w:val="24"/>
        </w:rPr>
        <w:t>PO</w:t>
      </w:r>
      <w:r w:rsidRPr="00422B6D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422B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>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D) None of the above.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A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69) Acetic acid has a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of 4.8. How many milliliters of 0.2 M acetic acid and 0.2 M sodium acetate are required to prepare 1 liter of 0.1 M buffer solution having a pH of 4.8?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422B6D">
        <w:rPr>
          <w:rFonts w:ascii="Times New Roman" w:hAnsi="Times New Roman" w:cs="Times New Roman"/>
          <w:sz w:val="24"/>
          <w:szCs w:val="24"/>
        </w:rPr>
        <w:t>A) 500 ml acetic acid and 500 ml sodium acetate.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B) 250 ml acetic acid and 250 ml sodium acetate, then 500 ml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C) 250 ml acetic acid and 500 ml sodium acetate, then 250 ml water.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500 ml acetic acid and 250 ml sodium acetate, then 250 ml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B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70) The pH of human blood is primarily maintained at 7.4 by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A) ATP.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B) carbon dioxide-carbonic acid buffer systems.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22B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B6D">
        <w:rPr>
          <w:rFonts w:ascii="Times New Roman" w:hAnsi="Times New Roman" w:cs="Times New Roman"/>
          <w:sz w:val="24"/>
          <w:szCs w:val="24"/>
        </w:rPr>
        <w:t xml:space="preserve"> bicarbonate buffer system.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D) B and C.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E) A, B and C.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D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71) The solubility rule "like dissolves like" refers primarily to similarities in amphipathic nature between the solute and solvent.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72) The hydrogen bonding between water molecules in ice gives water an unusually low melting point compared to other molecules of similar size and molecular weight that cannot form hydrogen bonds.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73) The water solubility of alcohols with a single hydroxyl group increases as a function of molecular weight.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lastRenderedPageBreak/>
        <w:t xml:space="preserve">74) A hydrated potassium ion is surrounded by a shell of water molecules oriented primarily with their oxygen atoms toward the potassium ion.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75) The ionic composition of sea water and blood plasma is similar, and this is evidence that the earliest form of life lived in oceans.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76) In the detergent sodium dodecyl sulfate, the sulfate groups are very hydrophobic.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77) Van der Waals forces are very strongly repulsive at short nuclear distances and very weak at long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internuclear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distances.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78) The combined effect of many weak noncovalent interactions can be very significant in determining factors such as three-dimensional structure for large biological molecules.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79) Water molecules that surround a less polar molecule in solution are immobile and ordered.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80) The strength of van der Waals forces between two molecules changes as the distance between them changes.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81) The attractive force between two atoms is maximized when they are separated by the sum of their van der Waals radii.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82) Salt bridges are often found on the surfaces of proteins where they are stabilized by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83) Hydrogen bonds in the interior of a protein or other macromolecule are stronger than those on the exterior.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84) Micelles are stabilized in water by interactions of nonpolar molecules with each other.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85) Hydrophobic interactions are sometimes called "bonds", because each one is as strong as a covalent bond. </w:t>
      </w:r>
    </w:p>
    <w:p w:rsidR="00874126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lastRenderedPageBreak/>
        <w:t>Answer:  FALSE</w:t>
      </w:r>
    </w:p>
    <w:p w:rsidR="000537F8" w:rsidRPr="00422B6D" w:rsidRDefault="000537F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86) Proteins dissolved in water can be hydrolyzed by nucleophilic attack from the water molecules.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87) An intermediate formed by the enzyme glutamine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synthetase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>, gamma-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glutamyl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phosphate, is rapidly hydrolyzed by water if the enzyme is not around to protect it.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88) When acid is added to pure water, Kw, the ion-product constant of water, changes.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89) The equilibrium constant of water (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Keq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) is the rate that dissociation of the molecule occurs at room temperature.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90) The H+ (or H3O+) in cells is the same concentration as that of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undissociated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water.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91) Hyperventilation can result in alkalosis because there is excessive loss of carbon dioxide and, therefore a loss of carbonic acid.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92) Since the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of acetic acid is 4.8, it can be used to prepare a buffer to maintain physiological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93) The buffering capacity of a weak acid and its conjugate base is strongest when the pH = </w:t>
      </w:r>
      <w:proofErr w:type="spellStart"/>
      <w:r w:rsidRPr="00422B6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22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TRUE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 xml:space="preserve">94) Synthetic compounds used as buffers are not as valuable for experiments as naturally occurring compounds used as buffers. </w:t>
      </w:r>
    </w:p>
    <w:p w:rsidR="00874126" w:rsidRPr="00422B6D" w:rsidRDefault="008741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22B6D">
        <w:rPr>
          <w:rFonts w:ascii="Times New Roman" w:hAnsi="Times New Roman" w:cs="Times New Roman"/>
          <w:sz w:val="24"/>
          <w:szCs w:val="24"/>
        </w:rPr>
        <w:t>Answer:  FALSE</w:t>
      </w:r>
    </w:p>
    <w:sectPr w:rsidR="00874126" w:rsidRPr="00422B6D" w:rsidSect="000537F8">
      <w:footerReference w:type="default" r:id="rId10"/>
      <w:pgSz w:w="12240" w:h="15840"/>
      <w:pgMar w:top="568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67" w:rsidRDefault="00AB1667" w:rsidP="00422B6D">
      <w:pPr>
        <w:spacing w:after="0" w:line="240" w:lineRule="auto"/>
      </w:pPr>
      <w:r>
        <w:separator/>
      </w:r>
    </w:p>
  </w:endnote>
  <w:endnote w:type="continuationSeparator" w:id="0">
    <w:p w:rsidR="00AB1667" w:rsidRDefault="00AB1667" w:rsidP="004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6D" w:rsidRDefault="00422B6D" w:rsidP="00422B6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67" w:rsidRDefault="00AB1667" w:rsidP="00422B6D">
      <w:pPr>
        <w:spacing w:after="0" w:line="240" w:lineRule="auto"/>
      </w:pPr>
      <w:r>
        <w:separator/>
      </w:r>
    </w:p>
  </w:footnote>
  <w:footnote w:type="continuationSeparator" w:id="0">
    <w:p w:rsidR="00AB1667" w:rsidRDefault="00AB1667" w:rsidP="00422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D"/>
    <w:rsid w:val="000537F8"/>
    <w:rsid w:val="00062BED"/>
    <w:rsid w:val="00075940"/>
    <w:rsid w:val="00101272"/>
    <w:rsid w:val="001D455D"/>
    <w:rsid w:val="00422B6D"/>
    <w:rsid w:val="00874126"/>
    <w:rsid w:val="0099238D"/>
    <w:rsid w:val="009B64A1"/>
    <w:rsid w:val="00AB1667"/>
    <w:rsid w:val="00D908B7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6D"/>
  </w:style>
  <w:style w:type="paragraph" w:styleId="Footer">
    <w:name w:val="footer"/>
    <w:basedOn w:val="Normal"/>
    <w:link w:val="FooterChar"/>
    <w:uiPriority w:val="99"/>
    <w:unhideWhenUsed/>
    <w:rsid w:val="0042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6D"/>
  </w:style>
  <w:style w:type="paragraph" w:styleId="BalloonText">
    <w:name w:val="Balloon Text"/>
    <w:basedOn w:val="Normal"/>
    <w:link w:val="BalloonTextChar"/>
    <w:uiPriority w:val="99"/>
    <w:semiHidden/>
    <w:unhideWhenUsed/>
    <w:rsid w:val="000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F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6D"/>
  </w:style>
  <w:style w:type="paragraph" w:styleId="Footer">
    <w:name w:val="footer"/>
    <w:basedOn w:val="Normal"/>
    <w:link w:val="FooterChar"/>
    <w:uiPriority w:val="99"/>
    <w:unhideWhenUsed/>
    <w:rsid w:val="0042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6D"/>
  </w:style>
  <w:style w:type="paragraph" w:styleId="BalloonText">
    <w:name w:val="Balloon Text"/>
    <w:basedOn w:val="Normal"/>
    <w:link w:val="BalloonTextChar"/>
    <w:uiPriority w:val="99"/>
    <w:semiHidden/>
    <w:unhideWhenUsed/>
    <w:rsid w:val="000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3282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/>
  <cp:revision>1</cp:revision>
  <dcterms:created xsi:type="dcterms:W3CDTF">2015-10-12T17:55:00Z</dcterms:created>
  <dcterms:modified xsi:type="dcterms:W3CDTF">2015-10-16T17:53:00Z</dcterms:modified>
</cp:coreProperties>
</file>