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D5" w:rsidRDefault="000870D5" w:rsidP="001E6A6D">
      <w:pPr>
        <w:jc w:val="center"/>
        <w:rPr>
          <w:rFonts w:ascii="Arial Unicode MS" w:eastAsia="Arial Unicode MS" w:hAnsi="Arial Unicode MS" w:cs="Arial Unicode MS"/>
          <w:color w:val="FF0000"/>
          <w:sz w:val="28"/>
        </w:rPr>
      </w:pPr>
      <w:r w:rsidRPr="001E6A6D">
        <w:rPr>
          <w:rFonts w:ascii="Arial Unicode MS" w:eastAsia="Arial Unicode MS" w:hAnsi="Arial Unicode MS" w:cs="Arial Unicode MS"/>
          <w:color w:val="FF0000"/>
          <w:sz w:val="28"/>
        </w:rPr>
        <w:t>The Science of Biology</w:t>
      </w:r>
    </w:p>
    <w:p w:rsidR="001E6A6D" w:rsidRPr="001E6A6D" w:rsidRDefault="001E6A6D" w:rsidP="001E6A6D">
      <w:pPr>
        <w:jc w:val="center"/>
        <w:rPr>
          <w:color w:val="1F497D" w:themeColor="text2"/>
        </w:rPr>
      </w:pPr>
      <w:r w:rsidRPr="001E6A6D">
        <w:rPr>
          <w:rFonts w:ascii="Arial Unicode MS" w:eastAsia="Arial Unicode MS" w:hAnsi="Arial Unicode MS" w:cs="Arial Unicode MS"/>
          <w:color w:val="1F497D" w:themeColor="text2"/>
          <w:sz w:val="28"/>
        </w:rPr>
        <w:t>The Living World</w:t>
      </w:r>
    </w:p>
    <w:p w:rsidR="000870D5" w:rsidRDefault="000870D5" w:rsidP="001E6A6D">
      <w:r>
        <w:rPr>
          <w:rFonts w:ascii="Arial Unicode MS" w:eastAsia="Arial Unicode MS" w:hAnsi="Arial Unicode MS" w:cs="Arial Unicode MS"/>
          <w:color w:val="000000"/>
          <w:sz w:val="18"/>
        </w:rPr>
        <w:t> </w:t>
      </w:r>
    </w:p>
    <w:p w:rsidR="000870D5" w:rsidRDefault="000870D5" w:rsidP="001E6A6D">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1.</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Which group includes the simplest of organisms that do not have a nucleus?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9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Archaea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88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Bacteria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1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Protista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60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Fungi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2309"/>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Archaea and Bacteria </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2.</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Biologists study the diversity of life in many ways  the observation of: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2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behavior</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77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religion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50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DNA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66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fossils</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____________ is the process of the transmission of characteristics from parent to offspring.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2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Movement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18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Complexity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38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Homeostasis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9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Heredity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16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Physiology</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4.</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process of using and transforming energy is known as: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46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response to stimulation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13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complexity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22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metabolism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34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homeostasis</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5.</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Choose the property that is NOT common to all living things.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8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Thought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38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Homeostasis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18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Complexity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22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Metabolism</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6.</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All living things are able to maintain stable internal conditions, whether they are unicellular or complex, multicellular organisms. This property is called: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2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metabolism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34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homeostasis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5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heredity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2135"/>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cellular organization</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7.</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In a multicellular organism, different tissues that function together are grouped into: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0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organisms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48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cells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73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organs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57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tissue systems</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8.</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All the populations of a particular kind of organism are members of the same: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6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community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81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species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72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habitat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14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ecosystem</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9.</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different populations of all the species in a given area make up a(n):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6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community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20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association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14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ecosystem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10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population</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10.</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Charles Darwin used _______________ to illustrate the mechanisms of natural selection.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82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artificial selection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76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biology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50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natural history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96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evolution</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11.</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Which of the following is NOT an underlying theme of biology?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0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Cooperation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575"/>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Flow of energy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98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Evolution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90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Creation</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12.</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__________ of flowering plants and insects is responsible for much of the diversity of these groups.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4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natural selection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215"/>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coevolution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82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artificial selection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50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natural history</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13.</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Scientists employ __________________ reasoning when performing the scientific process.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4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inductive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02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deductive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97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reductive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02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adductive </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14.</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After Joseph Farman discovered, in 1985, that an ozone hole was developing over Antarctica, scientists measured levels of chemicals in the upper atmosphere. They found a surprising concentration of ozone-destroying: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chlorine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70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helium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78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nitrates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6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mercury</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15.</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proper order for the scientific process is: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376"/>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predictions - experiment - observation - hypothesis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5376"/>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experiment - observation - predictions - hypothesis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5376"/>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hypothesis - observation - experiment - predictions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5376"/>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observation - hypothesis - predictions - experiment</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16.</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most inclusive group in taxonomy is a: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0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population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78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domain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90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kingdom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1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species</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17.</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In any experiment, one must be certain to: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83"/>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have a suitable control group</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3602"/>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wear lab coats and safety glasses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3003"/>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have the hypothesis at hand</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2175"/>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use clean glassware</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18.</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We have all heard that dietary fats are linked to higher incidences of heart disease and cancer in humans. Choose the proper hypothesis that a scientist could test.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576"/>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Eating more meat causes cancer.</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3696"/>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Eating a diet of lard makes you fat.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713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Dietary fat, heart disease, and cancer are all somehow interrelated.</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9739"/>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Fat levels above 30% of calories in the diet are correlated with an increase in heart disease.</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19.</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 biologist wants to test the effectiveness of a new food additive on causing growth in mice. An effective control group would be one that: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470"/>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ate a higher concentration of food additive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4883"/>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was kept in different conditions across the city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520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was fed the same ration without the food additive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477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ate a lower concentration of the food additive</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20.</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At the end of an experiment, a conclusion is formed based on: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243"/>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statistical analysis of the experiment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501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general observations during the experiment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491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needs of the group funding the experiment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675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feelings or beliefs of the scientist conducting the experiment</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21.</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Which kingdom contains photosynthetic multicellular organisms that live on the land?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Fungi</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81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Plantae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92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Animalia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1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Protista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89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Archaea</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22.</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 xml:space="preserve">Which kingdom contains </w:t>
            </w:r>
            <w:proofErr w:type="spellStart"/>
            <w:r>
              <w:rPr>
                <w:rFonts w:ascii="Arial Unicode MS" w:eastAsia="Arial Unicode MS" w:hAnsi="Arial Unicode MS" w:cs="Arial Unicode MS"/>
                <w:color w:val="000000"/>
                <w:sz w:val="24"/>
              </w:rPr>
              <w:t>nonphotosynthetic</w:t>
            </w:r>
            <w:proofErr w:type="spellEnd"/>
            <w:r>
              <w:rPr>
                <w:rFonts w:ascii="Arial Unicode MS" w:eastAsia="Arial Unicode MS" w:hAnsi="Arial Unicode MS" w:cs="Arial Unicode MS"/>
                <w:color w:val="000000"/>
                <w:sz w:val="24"/>
              </w:rPr>
              <w:t xml:space="preserve"> multicellular organisms that digest their food externally?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Fungi</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81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Plantae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92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Animalia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1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Protista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89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Archaea</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23.</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 xml:space="preserve">Which kingdom contains </w:t>
            </w:r>
            <w:proofErr w:type="spellStart"/>
            <w:r>
              <w:rPr>
                <w:rFonts w:ascii="Arial Unicode MS" w:eastAsia="Arial Unicode MS" w:hAnsi="Arial Unicode MS" w:cs="Arial Unicode MS"/>
                <w:color w:val="000000"/>
                <w:sz w:val="24"/>
              </w:rPr>
              <w:t>nonphotosynthetic</w:t>
            </w:r>
            <w:proofErr w:type="spellEnd"/>
            <w:r>
              <w:rPr>
                <w:rFonts w:ascii="Arial Unicode MS" w:eastAsia="Arial Unicode MS" w:hAnsi="Arial Unicode MS" w:cs="Arial Unicode MS"/>
                <w:color w:val="000000"/>
                <w:sz w:val="24"/>
              </w:rPr>
              <w:t xml:space="preserve"> multicellular organisms that digest their food internally?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Fungi</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81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Plantae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92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Animalia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1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Protista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89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Archaea</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24.</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All organisms possess a genetic system that is based on: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RNA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73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protein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50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DNA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48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cells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72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sugars</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1E6A6D">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25.</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proper order for the hierarchy of increasing complexity is: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02"/>
            </w:tblGrid>
            <w:tr w:rsidR="000870D5" w:rsidRPr="001E6A6D">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1E6A6D" w:rsidRDefault="000870D5" w:rsidP="001E6A6D">
                  <w:pPr>
                    <w:keepNext/>
                    <w:keepLines/>
                    <w:rPr>
                      <w:lang w:val="fr-FR"/>
                    </w:rPr>
                  </w:pPr>
                  <w:r w:rsidRPr="001E6A6D">
                    <w:rPr>
                      <w:rFonts w:ascii="Arial Unicode MS" w:eastAsia="Arial Unicode MS" w:hAnsi="Arial Unicode MS" w:cs="Arial Unicode MS"/>
                      <w:color w:val="000000"/>
                      <w:sz w:val="24"/>
                      <w:lang w:val="fr-FR"/>
                    </w:rPr>
                    <w:t xml:space="preserve">organelles - </w:t>
                  </w: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tissues - </w:t>
                  </w:r>
                  <w:proofErr w:type="spellStart"/>
                  <w:r w:rsidRPr="001E6A6D">
                    <w:rPr>
                      <w:rFonts w:ascii="Arial Unicode MS" w:eastAsia="Arial Unicode MS" w:hAnsi="Arial Unicode MS" w:cs="Arial Unicode MS"/>
                      <w:color w:val="000000"/>
                      <w:sz w:val="24"/>
                      <w:lang w:val="fr-FR"/>
                    </w:rPr>
                    <w:t>organs</w:t>
                  </w:r>
                  <w:proofErr w:type="spellEnd"/>
                </w:p>
              </w:tc>
            </w:tr>
          </w:tbl>
          <w:p w:rsidR="000870D5" w:rsidRPr="001E6A6D" w:rsidRDefault="000870D5" w:rsidP="001E6A6D">
            <w:pPr>
              <w:keepNext/>
              <w:keepLines/>
              <w:rPr>
                <w:sz w:val="2"/>
                <w:lang w:val="fr-FR"/>
              </w:rPr>
            </w:pPr>
          </w:p>
          <w:tbl>
            <w:tblPr>
              <w:tblW w:w="0" w:type="auto"/>
              <w:tblCellMar>
                <w:left w:w="0" w:type="dxa"/>
                <w:right w:w="0" w:type="dxa"/>
              </w:tblCellMar>
              <w:tblLook w:val="0000" w:firstRow="0" w:lastRow="0" w:firstColumn="0" w:lastColumn="0" w:noHBand="0" w:noVBand="0"/>
            </w:tblPr>
            <w:tblGrid>
              <w:gridCol w:w="294"/>
              <w:gridCol w:w="5002"/>
            </w:tblGrid>
            <w:tr w:rsidR="000870D5" w:rsidRPr="001E6A6D">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1E6A6D" w:rsidRDefault="000870D5" w:rsidP="001E6A6D">
                  <w:pPr>
                    <w:keepNext/>
                    <w:keepLines/>
                    <w:rPr>
                      <w:lang w:val="fr-FR"/>
                    </w:rPr>
                  </w:pP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organs</w:t>
                  </w:r>
                  <w:proofErr w:type="spellEnd"/>
                  <w:r w:rsidRPr="001E6A6D">
                    <w:rPr>
                      <w:rFonts w:ascii="Arial Unicode MS" w:eastAsia="Arial Unicode MS" w:hAnsi="Arial Unicode MS" w:cs="Arial Unicode MS"/>
                      <w:color w:val="000000"/>
                      <w:sz w:val="24"/>
                      <w:lang w:val="fr-FR"/>
                    </w:rPr>
                    <w:t xml:space="preserve"> - tissues - organelles</w:t>
                  </w:r>
                </w:p>
              </w:tc>
            </w:tr>
          </w:tbl>
          <w:p w:rsidR="000870D5" w:rsidRPr="001E6A6D" w:rsidRDefault="000870D5" w:rsidP="001E6A6D">
            <w:pPr>
              <w:keepNext/>
              <w:keepLines/>
              <w:rPr>
                <w:sz w:val="2"/>
                <w:lang w:val="fr-FR"/>
              </w:rPr>
            </w:pPr>
          </w:p>
          <w:tbl>
            <w:tblPr>
              <w:tblW w:w="0" w:type="auto"/>
              <w:tblCellMar>
                <w:left w:w="0" w:type="dxa"/>
                <w:right w:w="0" w:type="dxa"/>
              </w:tblCellMar>
              <w:tblLook w:val="0000" w:firstRow="0" w:lastRow="0" w:firstColumn="0" w:lastColumn="0" w:noHBand="0" w:noVBand="0"/>
            </w:tblPr>
            <w:tblGrid>
              <w:gridCol w:w="307"/>
              <w:gridCol w:w="5002"/>
            </w:tblGrid>
            <w:tr w:rsidR="000870D5" w:rsidRPr="001E6A6D">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1E6A6D" w:rsidRDefault="000870D5" w:rsidP="001E6A6D">
                  <w:pPr>
                    <w:keepNext/>
                    <w:keepLines/>
                    <w:rPr>
                      <w:lang w:val="fr-FR"/>
                    </w:rPr>
                  </w:pP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organs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tissues - organelles</w:t>
                  </w:r>
                </w:p>
              </w:tc>
            </w:tr>
          </w:tbl>
          <w:p w:rsidR="000870D5" w:rsidRPr="001E6A6D" w:rsidRDefault="000870D5" w:rsidP="001E6A6D">
            <w:pPr>
              <w:keepNext/>
              <w:keepLines/>
              <w:rPr>
                <w:sz w:val="2"/>
                <w:lang w:val="fr-FR"/>
              </w:rPr>
            </w:pPr>
          </w:p>
          <w:tbl>
            <w:tblPr>
              <w:tblW w:w="0" w:type="auto"/>
              <w:tblCellMar>
                <w:left w:w="0" w:type="dxa"/>
                <w:right w:w="0" w:type="dxa"/>
              </w:tblCellMar>
              <w:tblLook w:val="0000" w:firstRow="0" w:lastRow="0" w:firstColumn="0" w:lastColumn="0" w:noHBand="0" w:noVBand="0"/>
            </w:tblPr>
            <w:tblGrid>
              <w:gridCol w:w="307"/>
              <w:gridCol w:w="5002"/>
            </w:tblGrid>
            <w:tr w:rsidR="000870D5" w:rsidRPr="001E6A6D">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1E6A6D" w:rsidRDefault="000870D5" w:rsidP="001E6A6D">
                  <w:pPr>
                    <w:keepNext/>
                    <w:keepLines/>
                    <w:rPr>
                      <w:lang w:val="fr-FR"/>
                    </w:rPr>
                  </w:pP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organelles - </w:t>
                  </w: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tissues - </w:t>
                  </w:r>
                  <w:proofErr w:type="spellStart"/>
                  <w:r w:rsidRPr="001E6A6D">
                    <w:rPr>
                      <w:rFonts w:ascii="Arial Unicode MS" w:eastAsia="Arial Unicode MS" w:hAnsi="Arial Unicode MS" w:cs="Arial Unicode MS"/>
                      <w:color w:val="000000"/>
                      <w:sz w:val="24"/>
                      <w:lang w:val="fr-FR"/>
                    </w:rPr>
                    <w:t>organs</w:t>
                  </w:r>
                  <w:proofErr w:type="spellEnd"/>
                </w:p>
              </w:tc>
            </w:tr>
          </w:tbl>
          <w:p w:rsidR="000870D5" w:rsidRPr="001E6A6D" w:rsidRDefault="000870D5" w:rsidP="001E6A6D">
            <w:pPr>
              <w:keepNext/>
              <w:keepLines/>
              <w:rPr>
                <w:sz w:val="2"/>
                <w:lang w:val="fr-FR"/>
              </w:rPr>
            </w:pPr>
          </w:p>
          <w:tbl>
            <w:tblPr>
              <w:tblW w:w="0" w:type="auto"/>
              <w:tblCellMar>
                <w:left w:w="0" w:type="dxa"/>
                <w:right w:w="0" w:type="dxa"/>
              </w:tblCellMar>
              <w:tblLook w:val="0000" w:firstRow="0" w:lastRow="0" w:firstColumn="0" w:lastColumn="0" w:noHBand="0" w:noVBand="0"/>
            </w:tblPr>
            <w:tblGrid>
              <w:gridCol w:w="294"/>
              <w:gridCol w:w="5002"/>
            </w:tblGrid>
            <w:tr w:rsidR="000870D5" w:rsidRPr="001E6A6D">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1E6A6D" w:rsidRDefault="000870D5" w:rsidP="001E6A6D">
                  <w:pPr>
                    <w:keepNext/>
                    <w:keepLines/>
                    <w:rPr>
                      <w:lang w:val="fr-FR"/>
                    </w:rPr>
                  </w:pPr>
                  <w:proofErr w:type="spellStart"/>
                  <w:r w:rsidRPr="001E6A6D">
                    <w:rPr>
                      <w:rFonts w:ascii="Arial Unicode MS" w:eastAsia="Arial Unicode MS" w:hAnsi="Arial Unicode MS" w:cs="Arial Unicode MS"/>
                      <w:color w:val="000000"/>
                      <w:sz w:val="24"/>
                      <w:lang w:val="fr-FR"/>
                    </w:rPr>
                    <w:t>organs</w:t>
                  </w:r>
                  <w:proofErr w:type="spellEnd"/>
                  <w:r w:rsidRPr="001E6A6D">
                    <w:rPr>
                      <w:rFonts w:ascii="Arial Unicode MS" w:eastAsia="Arial Unicode MS" w:hAnsi="Arial Unicode MS" w:cs="Arial Unicode MS"/>
                      <w:color w:val="000000"/>
                      <w:sz w:val="24"/>
                      <w:lang w:val="fr-FR"/>
                    </w:rPr>
                    <w:t xml:space="preserve"> - organelles - </w:t>
                  </w: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tissues</w:t>
                  </w:r>
                </w:p>
              </w:tc>
            </w:tr>
          </w:tbl>
          <w:p w:rsidR="000870D5" w:rsidRPr="001E6A6D" w:rsidRDefault="000870D5" w:rsidP="001E6A6D">
            <w:pPr>
              <w:rPr>
                <w:lang w:val="fr-FR"/>
              </w:rPr>
            </w:pPr>
          </w:p>
        </w:tc>
      </w:tr>
    </w:tbl>
    <w:p w:rsidR="000870D5" w:rsidRPr="001E6A6D" w:rsidRDefault="000870D5" w:rsidP="001E6A6D">
      <w:pPr>
        <w:keepLines/>
        <w:rPr>
          <w:lang w:val="fr-FR"/>
        </w:rPr>
      </w:pPr>
      <w:r w:rsidRPr="001E6A6D">
        <w:rPr>
          <w:rFonts w:ascii="Arial Unicode MS" w:eastAsia="Arial Unicode MS" w:hAnsi="Arial Unicode MS" w:cs="Arial Unicode MS"/>
          <w:color w:val="000000"/>
          <w:sz w:val="18"/>
          <w:lang w:val="fr-FR"/>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26.</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test of a hypothesis is called a(n):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2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control</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18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experiment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4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variable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04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prediction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135"/>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conclusion</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27.</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 scientist wants to study the effect of vitamin C on colds. He recruits 100 people with colds and gives the experimental group 1000 mg of vitamin C per day. What would be an appropriate control?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283"/>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nothing.</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5630"/>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2000 mg of vitamin C per day.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4910"/>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orange juice every day.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57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a pill similar to vitamin C but containing sugar (a placebo).</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745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1000 mg of another brand of vitamin C per day.</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28.</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Which of the following is  about experimental variables?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217"/>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dependent variable is what the investigator measures.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7765"/>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independent variable is the one the researcher is able to manipulate.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8593"/>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When graphing data, the independent variable is always presented on the y-axis.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635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valid experiment can only have one independent variable.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552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In the control experiment, the variable is not altered.</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29.</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Who is credited for discovering cells?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4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Charles Darwin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2643"/>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Anton van Leeuwenhoek</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48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Robert Hooke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1401"/>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Francis Crick</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1668"/>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Joseph Farman</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30.</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Who are responsible for discovering the structure of DNA?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522"/>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Francis Crick and James Watson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3842"/>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Charles Darwin and Joseph Farman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5124"/>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Anton van Leeuwenhoek and Theodor Schwann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7"/>
              <w:gridCol w:w="4510"/>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Matthias Schleiden and Theodor Schwann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294"/>
              <w:gridCol w:w="3963"/>
            </w:tblGrid>
            <w:tr w:rsidR="000870D5" w:rsidRPr="00DE7CCF">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Theodor Schwann and Robert Hooke</w:t>
                  </w:r>
                </w:p>
              </w:tc>
            </w:tr>
          </w:tbl>
          <w:p w:rsidR="000870D5" w:rsidRPr="00DE7CCF" w:rsidRDefault="000870D5" w:rsidP="001E6A6D"/>
        </w:tc>
      </w:tr>
    </w:tbl>
    <w:p w:rsidR="000870D5" w:rsidRDefault="000870D5" w:rsidP="001E6A6D">
      <w:pPr>
        <w:keepLines/>
      </w:pPr>
      <w:r>
        <w:rPr>
          <w:rFonts w:ascii="Arial Unicode MS" w:eastAsia="Arial Unicode MS" w:hAnsi="Arial Unicode MS" w:cs="Arial Unicode MS"/>
          <w:color w:val="000000"/>
          <w:sz w:val="18"/>
        </w:rPr>
        <w:t> </w:t>
      </w:r>
    </w:p>
    <w:p w:rsidR="000870D5" w:rsidRDefault="000870D5" w:rsidP="001E6A6D">
      <w:r>
        <w:rPr>
          <w:rFonts w:ascii="Arial Unicode MS" w:eastAsia="Arial Unicode MS" w:hAnsi="Arial Unicode MS" w:cs="Arial Unicode MS"/>
          <w:color w:val="000000"/>
          <w:sz w:val="18"/>
        </w:rPr>
        <w:t> </w:t>
      </w:r>
    </w:p>
    <w:p w:rsidR="000870D5" w:rsidRDefault="000870D5" w:rsidP="001E6A6D">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31.</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Evolution is the genetic change in a species over time.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32.</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Some living organisms possess RNA as their only genetic material.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0870D5" w:rsidRDefault="000870D5" w:rsidP="001E6A6D">
      <w:pPr>
        <w:keepLines/>
      </w:pPr>
      <w:r>
        <w:rPr>
          <w:rFonts w:ascii="Arial Unicode MS" w:eastAsia="Arial Unicode MS" w:hAnsi="Arial Unicode MS" w:cs="Arial Unicode MS"/>
          <w:color w:val="000000"/>
          <w:sz w:val="18"/>
        </w:rPr>
        <w:t> </w:t>
      </w:r>
    </w:p>
    <w:p w:rsidR="000870D5" w:rsidRDefault="000870D5" w:rsidP="001E6A6D">
      <w:r>
        <w:rPr>
          <w:rFonts w:ascii="Arial Unicode MS" w:eastAsia="Arial Unicode MS" w:hAnsi="Arial Unicode MS" w:cs="Arial Unicode MS"/>
          <w:color w:val="000000"/>
          <w:sz w:val="18"/>
        </w:rPr>
        <w:t> </w:t>
      </w:r>
    </w:p>
    <w:p w:rsidR="000870D5" w:rsidRDefault="000870D5" w:rsidP="001E6A6D">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Fill in the Blank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33.</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kingdom that includes mushrooms and yeast is the _______________.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34.</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All living things use energy, a property known as ______________.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35.</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As life forms become more advanced, new properties occur. These properties are referred to as ______________.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36.</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information that determines what an organism will be like is stored in the _____________ molecule.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37.</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Cells with a similar structure and function are organized into ____________ in the body.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38.</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sources of the ozone-destroying contaminants in the upper atmosphere were found to be _______________________.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39.</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Using general principles to explain specific observations is called _______________ reasoning.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40.</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method of uncovering general principles by carefully using the scientific method is called ________________ reasoning.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41.</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ozone depletion problem is expected to ______________ over the next few decades.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42.</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 collection of related hypotheses that have been shown to be true after extensive testing can be collectively called a 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43.</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process where organisms act to maintain a relatively stable internal environment is 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44.</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All organisms on earth encode their genes in strands of 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45.</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The entire set of DNA instructions that specifies a cell is called its 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0870D5" w:rsidRDefault="000870D5" w:rsidP="001E6A6D">
      <w:pPr>
        <w:keepLines/>
      </w:pPr>
      <w:r>
        <w:rPr>
          <w:rFonts w:ascii="Arial Unicode MS" w:eastAsia="Arial Unicode MS" w:hAnsi="Arial Unicode MS" w:cs="Arial Unicode MS"/>
          <w:color w:val="000000"/>
          <w:sz w:val="18"/>
        </w:rPr>
        <w:t> </w:t>
      </w:r>
    </w:p>
    <w:p w:rsidR="000870D5" w:rsidRDefault="000870D5" w:rsidP="001E6A6D">
      <w:r>
        <w:rPr>
          <w:rFonts w:ascii="Arial Unicode MS" w:eastAsia="Arial Unicode MS" w:hAnsi="Arial Unicode MS" w:cs="Arial Unicode MS"/>
          <w:color w:val="000000"/>
          <w:sz w:val="18"/>
        </w:rPr>
        <w:t> </w:t>
      </w:r>
    </w:p>
    <w:p w:rsidR="000870D5" w:rsidRDefault="000870D5" w:rsidP="001E6A6D">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46.</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Explain why a student of biology needs to study the hierarchy of levels of organization within and among living things.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47.</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Many people think the term "theory" means someone's idea about something. Explain the scientific use of the term "theory," especially as it relates to the biological concept of evolution.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48.</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Explain the relationship between ozone depletion and rising incidence of skin cancer.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49.</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Why is the study of biology central to the understanding and solving of the world's great environmental problems?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870D5" w:rsidRDefault="000870D5" w:rsidP="001E6A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0870D5" w:rsidRPr="00DE7CCF">
        <w:tc>
          <w:tcPr>
            <w:tcW w:w="200" w:type="pct"/>
          </w:tcPr>
          <w:p w:rsidR="000870D5" w:rsidRPr="00DE7CCF" w:rsidRDefault="000870D5" w:rsidP="001E6A6D">
            <w:pPr>
              <w:keepNext/>
              <w:keepLines/>
            </w:pPr>
            <w:r>
              <w:rPr>
                <w:rFonts w:ascii="Arial Unicode MS" w:eastAsia="Arial Unicode MS" w:hAnsi="Arial Unicode MS" w:cs="Arial Unicode MS"/>
                <w:color w:val="000000"/>
                <w:sz w:val="24"/>
              </w:rPr>
              <w:t>50.</w:t>
            </w:r>
          </w:p>
        </w:tc>
        <w:tc>
          <w:tcPr>
            <w:tcW w:w="4800" w:type="pct"/>
          </w:tcPr>
          <w:p w:rsidR="000870D5" w:rsidRPr="00DE7CCF" w:rsidRDefault="000870D5" w:rsidP="001E6A6D">
            <w:pPr>
              <w:keepNext/>
              <w:keepLines/>
            </w:pPr>
            <w:r>
              <w:rPr>
                <w:rFonts w:ascii="Arial Unicode MS" w:eastAsia="Arial Unicode MS" w:hAnsi="Arial Unicode MS" w:cs="Arial Unicode MS"/>
                <w:color w:val="000000"/>
                <w:sz w:val="24"/>
              </w:rPr>
              <w:t>Why is it impossible for supernatural, religious, and unexplained phenomena to be explained by biology?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0870D5" w:rsidRPr="00DE7CCF" w:rsidRDefault="000870D5" w:rsidP="001E6A6D">
            <w:pPr>
              <w:keepNext/>
              <w:keepLines/>
            </w:pPr>
            <w:r w:rsidRPr="00DE7CCF">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0870D5" w:rsidRDefault="000870D5" w:rsidP="001E6A6D">
      <w:pPr>
        <w:keepLines/>
      </w:pPr>
      <w:r>
        <w:rPr>
          <w:rFonts w:ascii="Arial Unicode MS" w:eastAsia="Arial Unicode MS" w:hAnsi="Arial Unicode MS" w:cs="Arial Unicode MS"/>
          <w:color w:val="000000"/>
          <w:sz w:val="18"/>
        </w:rPr>
        <w:t> </w:t>
      </w:r>
    </w:p>
    <w:p w:rsidR="000870D5" w:rsidRDefault="000870D5" w:rsidP="001E6A6D">
      <w:pPr>
        <w:sectPr w:rsidR="000870D5" w:rsidSect="001E6A6D">
          <w:pgSz w:w="12240" w:h="15840"/>
          <w:pgMar w:top="426" w:right="720" w:bottom="720" w:left="720" w:header="720" w:footer="720" w:gutter="0"/>
          <w:cols w:space="720"/>
        </w:sectPr>
      </w:pPr>
      <w:r>
        <w:rPr>
          <w:rFonts w:ascii="Times,Times New Roman,Times-Rom" w:hAnsi="Times,Times New Roman,Times-Rom" w:cs="Times,Times New Roman,Times-Rom"/>
          <w:color w:val="000000"/>
          <w:sz w:val="18"/>
        </w:rPr>
        <w:br/>
      </w:r>
    </w:p>
    <w:p w:rsidR="000870D5" w:rsidRDefault="000870D5" w:rsidP="001E6A6D">
      <w:pPr>
        <w:jc w:val="center"/>
      </w:pPr>
      <w:r>
        <w:rPr>
          <w:rFonts w:ascii="Arial Unicode MS" w:eastAsia="Arial Unicode MS" w:hAnsi="Arial Unicode MS" w:cs="Arial Unicode MS"/>
          <w:color w:val="000000"/>
          <w:sz w:val="28"/>
        </w:rPr>
        <w:lastRenderedPageBreak/>
        <w:t xml:space="preserve">Chapter 01 </w:t>
      </w:r>
      <w:proofErr w:type="gramStart"/>
      <w:r>
        <w:rPr>
          <w:rFonts w:ascii="Arial Unicode MS" w:eastAsia="Arial Unicode MS" w:hAnsi="Arial Unicode MS" w:cs="Arial Unicode MS"/>
          <w:color w:val="000000"/>
          <w:sz w:val="28"/>
        </w:rPr>
        <w:t>The</w:t>
      </w:r>
      <w:proofErr w:type="gramEnd"/>
      <w:r>
        <w:rPr>
          <w:rFonts w:ascii="Arial Unicode MS" w:eastAsia="Arial Unicode MS" w:hAnsi="Arial Unicode MS" w:cs="Arial Unicode MS"/>
          <w:color w:val="000000"/>
          <w:sz w:val="28"/>
        </w:rPr>
        <w:t xml:space="preserve"> Science of Biology </w:t>
      </w:r>
      <w:r>
        <w:rPr>
          <w:rFonts w:ascii="Arial Unicode MS" w:eastAsia="Arial Unicode MS" w:hAnsi="Arial Unicode MS" w:cs="Arial Unicode MS"/>
          <w:color w:val="FF0000"/>
          <w:sz w:val="28"/>
        </w:rPr>
        <w:t>Key</w:t>
      </w:r>
      <w:r>
        <w:rPr>
          <w:rFonts w:ascii="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0870D5" w:rsidRDefault="000870D5" w:rsidP="001E6A6D">
      <w:r>
        <w:rPr>
          <w:rFonts w:ascii="Arial Unicode MS" w:eastAsia="Arial Unicode MS" w:hAnsi="Arial Unicode MS" w:cs="Arial Unicode MS"/>
          <w:color w:val="000000"/>
          <w:sz w:val="18"/>
        </w:rPr>
        <w:t> </w:t>
      </w:r>
    </w:p>
    <w:p w:rsidR="000870D5" w:rsidRDefault="000870D5" w:rsidP="001E6A6D">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Which group includes the simplest of organisms that do not have a nucleus?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9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Archaea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8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Bacteria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Protista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Fungi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09"/>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Archaea and Bacteria </w:t>
                  </w:r>
                </w:p>
              </w:tc>
            </w:tr>
          </w:tbl>
          <w:p w:rsidR="000870D5" w:rsidRPr="00DE7CCF" w:rsidRDefault="000870D5" w:rsidP="001E6A6D">
            <w:pPr>
              <w:keepNext/>
              <w:keepLines/>
            </w:pPr>
            <w:r>
              <w:rPr>
                <w:rFonts w:ascii="Arial Unicode MS" w:eastAsia="Arial Unicode MS" w:hAnsi="Arial Unicode MS" w:cs="Arial Unicode MS"/>
                <w:color w:val="000000"/>
                <w:sz w:val="24"/>
              </w:rPr>
              <w:t> </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Biologists study the diversity of life in many ways  the observation of: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2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behavior</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religion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DNA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fossils</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____________ is the process of the transmission of characteristics from parent to offspring.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2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Movement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8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Complexity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Homeostasis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Heredity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Physiology</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process of using and transforming energy is known as: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46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response to stimulation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complexity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metabolism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homeostasis</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5.</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Choose the property that is NOT common to all living things.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8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Thought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Homeostasis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8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Complexity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Metabolism</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6.</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All living things are able to maintain stable internal conditions, whether they are unicellular or complex, multicellular organisms. This property is called: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2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metabolism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homeostasis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heredity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cellular organization</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7.</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In a multicellular organism, different tissues that function together are grouped into: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0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organisms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cells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organs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tissue systems</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8.</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All the populations of a particular kind of organism are members of the same: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6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community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species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habitat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ecosystem</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9.</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different populations of all the species in a given area make up a(n):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6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community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association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ecosystem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population</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10.</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Charles Darwin used _______________ to illustrate the mechanisms of natural selection.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82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artificial selection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biology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natural history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evolution</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11.</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Which of the following is NOT an underlying theme of biology?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0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Cooperation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5"/>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Flow of energy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Evolution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Creation</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12.</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__________ of flowering plants and insects is responsible for much of the diversity of these groups.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4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natural selection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5"/>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coevolution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artificial selection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natural history</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13.</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Scientists employ __________________ reasoning when performing the scientific process.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4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inductive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deductive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reductive </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 xml:space="preserve">adductive </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14.</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After Joseph Farman discovered, in 1985, that an ozone hole was developing over Antarctica, scientists measured levels of chemicals in the upper atmosphere. They found a surprising concentration of ozone-destroying: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4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chlorine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helium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nitrates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mercury</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15.</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proper order for the scientific process is: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376"/>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predictions - experiment - observation - hypothesis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76"/>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experiment - observation - predictions - hypothesis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76"/>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hypothesis - observation - experiment - predictions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76"/>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observation - hypothesis - predictions - experiment</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16.</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most inclusive group in taxonomy is a: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0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population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domain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kingdom</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species</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17.</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In any experiment, one must be certain to: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83"/>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have a suitable control group</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2"/>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wear lab coats and safety glasses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3"/>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have the hypothesis at hand</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5"/>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use clean glassware</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18.</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We have all heard that dietary fats are linked to higher incidences of heart disease and cancer in humans. Choose the proper hypothesis that a scientist could test.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576"/>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Eating more meat causes cancer.</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6"/>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Eating a diet of lard makes you fat.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3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Dietary fat, heart disease, and cancer are all somehow interrelated.</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36"/>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Fat levels above 30% of calories in the diet are correlated with an increase in heart disease.</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19.</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 biologist wants to test the effectiveness of a new food additive on causing growth in mice. An effective control group would be one that: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470"/>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ate a higher concentration of food additive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3"/>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was kept in different conditions across the city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was fed the same ration without the food additive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7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ate a lower concentration of the food additive</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20.</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At the end of an experiment, a conclusion is formed based on: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243"/>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statistical analysis of the experiment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general observations during the experiment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needs of the group funding the experiment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5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feelings or beliefs of the scientist conducting the experiment</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21.</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Which kingdom contains photosynthetic multicellular organisms that live on the land?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Fungi</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Plantae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Animalia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Protista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Archaea</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22.</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 xml:space="preserve">Which kingdom contains </w:t>
            </w:r>
            <w:proofErr w:type="spellStart"/>
            <w:r>
              <w:rPr>
                <w:rFonts w:ascii="Arial Unicode MS" w:eastAsia="Arial Unicode MS" w:hAnsi="Arial Unicode MS" w:cs="Arial Unicode MS"/>
                <w:color w:val="000000"/>
                <w:sz w:val="24"/>
              </w:rPr>
              <w:t>nonphotosynthetic</w:t>
            </w:r>
            <w:proofErr w:type="spellEnd"/>
            <w:r>
              <w:rPr>
                <w:rFonts w:ascii="Arial Unicode MS" w:eastAsia="Arial Unicode MS" w:hAnsi="Arial Unicode MS" w:cs="Arial Unicode MS"/>
                <w:color w:val="000000"/>
                <w:sz w:val="24"/>
              </w:rPr>
              <w:t xml:space="preserve"> multicellular organisms that digest their food externally?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Fungi</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Plantae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Animalia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Protista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Archaea</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23.</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 xml:space="preserve">Which kingdom contains </w:t>
            </w:r>
            <w:proofErr w:type="spellStart"/>
            <w:r>
              <w:rPr>
                <w:rFonts w:ascii="Arial Unicode MS" w:eastAsia="Arial Unicode MS" w:hAnsi="Arial Unicode MS" w:cs="Arial Unicode MS"/>
                <w:color w:val="000000"/>
                <w:sz w:val="24"/>
              </w:rPr>
              <w:t>nonphotosynthetic</w:t>
            </w:r>
            <w:proofErr w:type="spellEnd"/>
            <w:r>
              <w:rPr>
                <w:rFonts w:ascii="Arial Unicode MS" w:eastAsia="Arial Unicode MS" w:hAnsi="Arial Unicode MS" w:cs="Arial Unicode MS"/>
                <w:color w:val="000000"/>
                <w:sz w:val="24"/>
              </w:rPr>
              <w:t xml:space="preserve"> multicellular organisms that digest their food internally?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Fungi</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Plantae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Animalia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Protista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Archaea</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24.</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All organisms possess a genetic system that is based on: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RNA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protein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DNA</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cells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sugars</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1E6A6D">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25.</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proper order for the hierarchy of increasing complexity is: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02"/>
            </w:tblGrid>
            <w:tr w:rsidR="000870D5" w:rsidRPr="001E6A6D">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1E6A6D" w:rsidRDefault="000870D5" w:rsidP="001E6A6D">
                  <w:pPr>
                    <w:keepNext/>
                    <w:keepLines/>
                    <w:rPr>
                      <w:lang w:val="fr-FR"/>
                    </w:rPr>
                  </w:pPr>
                  <w:r w:rsidRPr="001E6A6D">
                    <w:rPr>
                      <w:rFonts w:ascii="Arial Unicode MS" w:eastAsia="Arial Unicode MS" w:hAnsi="Arial Unicode MS" w:cs="Arial Unicode MS"/>
                      <w:color w:val="000000"/>
                      <w:sz w:val="24"/>
                      <w:lang w:val="fr-FR"/>
                    </w:rPr>
                    <w:t xml:space="preserve">organelles - </w:t>
                  </w: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tissues - </w:t>
                  </w:r>
                  <w:proofErr w:type="spellStart"/>
                  <w:r w:rsidRPr="001E6A6D">
                    <w:rPr>
                      <w:rFonts w:ascii="Arial Unicode MS" w:eastAsia="Arial Unicode MS" w:hAnsi="Arial Unicode MS" w:cs="Arial Unicode MS"/>
                      <w:color w:val="000000"/>
                      <w:sz w:val="24"/>
                      <w:lang w:val="fr-FR"/>
                    </w:rPr>
                    <w:t>organs</w:t>
                  </w:r>
                  <w:proofErr w:type="spellEnd"/>
                </w:p>
              </w:tc>
            </w:tr>
          </w:tbl>
          <w:p w:rsidR="000870D5" w:rsidRPr="001E6A6D" w:rsidRDefault="000870D5" w:rsidP="001E6A6D">
            <w:pPr>
              <w:keepNext/>
              <w:keepLines/>
              <w:rPr>
                <w:sz w:val="2"/>
                <w:lang w:val="fr-FR"/>
              </w:rPr>
            </w:pPr>
          </w:p>
          <w:tbl>
            <w:tblPr>
              <w:tblW w:w="0" w:type="auto"/>
              <w:tblCellMar>
                <w:left w:w="0" w:type="dxa"/>
                <w:right w:w="0" w:type="dxa"/>
              </w:tblCellMar>
              <w:tblLook w:val="0000" w:firstRow="0" w:lastRow="0" w:firstColumn="0" w:lastColumn="0" w:noHBand="0" w:noVBand="0"/>
            </w:tblPr>
            <w:tblGrid>
              <w:gridCol w:w="308"/>
              <w:gridCol w:w="5002"/>
            </w:tblGrid>
            <w:tr w:rsidR="000870D5" w:rsidRPr="001E6A6D">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1E6A6D" w:rsidRDefault="000870D5" w:rsidP="001E6A6D">
                  <w:pPr>
                    <w:keepNext/>
                    <w:keepLines/>
                    <w:rPr>
                      <w:lang w:val="fr-FR"/>
                    </w:rPr>
                  </w:pP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organs</w:t>
                  </w:r>
                  <w:proofErr w:type="spellEnd"/>
                  <w:r w:rsidRPr="001E6A6D">
                    <w:rPr>
                      <w:rFonts w:ascii="Arial Unicode MS" w:eastAsia="Arial Unicode MS" w:hAnsi="Arial Unicode MS" w:cs="Arial Unicode MS"/>
                      <w:color w:val="000000"/>
                      <w:sz w:val="24"/>
                      <w:lang w:val="fr-FR"/>
                    </w:rPr>
                    <w:t xml:space="preserve"> - tissues - organelles</w:t>
                  </w:r>
                </w:p>
              </w:tc>
            </w:tr>
          </w:tbl>
          <w:p w:rsidR="000870D5" w:rsidRPr="001E6A6D" w:rsidRDefault="000870D5" w:rsidP="001E6A6D">
            <w:pPr>
              <w:keepNext/>
              <w:keepLines/>
              <w:rPr>
                <w:sz w:val="2"/>
                <w:lang w:val="fr-FR"/>
              </w:rPr>
            </w:pPr>
          </w:p>
          <w:tbl>
            <w:tblPr>
              <w:tblW w:w="0" w:type="auto"/>
              <w:tblCellMar>
                <w:left w:w="0" w:type="dxa"/>
                <w:right w:w="0" w:type="dxa"/>
              </w:tblCellMar>
              <w:tblLook w:val="0000" w:firstRow="0" w:lastRow="0" w:firstColumn="0" w:lastColumn="0" w:noHBand="0" w:noVBand="0"/>
            </w:tblPr>
            <w:tblGrid>
              <w:gridCol w:w="308"/>
              <w:gridCol w:w="5002"/>
            </w:tblGrid>
            <w:tr w:rsidR="000870D5" w:rsidRPr="001E6A6D">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1E6A6D" w:rsidRDefault="000870D5" w:rsidP="001E6A6D">
                  <w:pPr>
                    <w:keepNext/>
                    <w:keepLines/>
                    <w:rPr>
                      <w:lang w:val="fr-FR"/>
                    </w:rPr>
                  </w:pP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organs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tissues - organelles</w:t>
                  </w:r>
                </w:p>
              </w:tc>
            </w:tr>
          </w:tbl>
          <w:p w:rsidR="000870D5" w:rsidRPr="001E6A6D" w:rsidRDefault="000870D5" w:rsidP="001E6A6D">
            <w:pPr>
              <w:keepNext/>
              <w:keepLines/>
              <w:rPr>
                <w:sz w:val="2"/>
                <w:lang w:val="fr-FR"/>
              </w:rPr>
            </w:pPr>
          </w:p>
          <w:tbl>
            <w:tblPr>
              <w:tblW w:w="0" w:type="auto"/>
              <w:tblCellMar>
                <w:left w:w="0" w:type="dxa"/>
                <w:right w:w="0" w:type="dxa"/>
              </w:tblCellMar>
              <w:tblLook w:val="0000" w:firstRow="0" w:lastRow="0" w:firstColumn="0" w:lastColumn="0" w:noHBand="0" w:noVBand="0"/>
            </w:tblPr>
            <w:tblGrid>
              <w:gridCol w:w="308"/>
              <w:gridCol w:w="5002"/>
            </w:tblGrid>
            <w:tr w:rsidR="000870D5" w:rsidRPr="001E6A6D">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1E6A6D" w:rsidRDefault="000870D5" w:rsidP="001E6A6D">
                  <w:pPr>
                    <w:keepNext/>
                    <w:keepLines/>
                    <w:rPr>
                      <w:lang w:val="fr-FR"/>
                    </w:rPr>
                  </w:pP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organelles - </w:t>
                  </w: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tissues - </w:t>
                  </w:r>
                  <w:proofErr w:type="spellStart"/>
                  <w:r w:rsidRPr="001E6A6D">
                    <w:rPr>
                      <w:rFonts w:ascii="Arial Unicode MS" w:eastAsia="Arial Unicode MS" w:hAnsi="Arial Unicode MS" w:cs="Arial Unicode MS"/>
                      <w:color w:val="000000"/>
                      <w:sz w:val="24"/>
                      <w:lang w:val="fr-FR"/>
                    </w:rPr>
                    <w:t>organs</w:t>
                  </w:r>
                  <w:proofErr w:type="spellEnd"/>
                </w:p>
              </w:tc>
            </w:tr>
          </w:tbl>
          <w:p w:rsidR="000870D5" w:rsidRPr="001E6A6D" w:rsidRDefault="000870D5" w:rsidP="001E6A6D">
            <w:pPr>
              <w:keepNext/>
              <w:keepLines/>
              <w:rPr>
                <w:sz w:val="2"/>
                <w:lang w:val="fr-FR"/>
              </w:rPr>
            </w:pPr>
          </w:p>
          <w:tbl>
            <w:tblPr>
              <w:tblW w:w="0" w:type="auto"/>
              <w:tblCellMar>
                <w:left w:w="0" w:type="dxa"/>
                <w:right w:w="0" w:type="dxa"/>
              </w:tblCellMar>
              <w:tblLook w:val="0000" w:firstRow="0" w:lastRow="0" w:firstColumn="0" w:lastColumn="0" w:noHBand="0" w:noVBand="0"/>
            </w:tblPr>
            <w:tblGrid>
              <w:gridCol w:w="308"/>
              <w:gridCol w:w="5002"/>
            </w:tblGrid>
            <w:tr w:rsidR="000870D5" w:rsidRPr="001E6A6D">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1E6A6D" w:rsidRDefault="000870D5" w:rsidP="001E6A6D">
                  <w:pPr>
                    <w:keepNext/>
                    <w:keepLines/>
                    <w:rPr>
                      <w:lang w:val="fr-FR"/>
                    </w:rPr>
                  </w:pPr>
                  <w:proofErr w:type="spellStart"/>
                  <w:r w:rsidRPr="001E6A6D">
                    <w:rPr>
                      <w:rFonts w:ascii="Arial Unicode MS" w:eastAsia="Arial Unicode MS" w:hAnsi="Arial Unicode MS" w:cs="Arial Unicode MS"/>
                      <w:color w:val="000000"/>
                      <w:sz w:val="24"/>
                      <w:lang w:val="fr-FR"/>
                    </w:rPr>
                    <w:t>organs</w:t>
                  </w:r>
                  <w:proofErr w:type="spellEnd"/>
                  <w:r w:rsidRPr="001E6A6D">
                    <w:rPr>
                      <w:rFonts w:ascii="Arial Unicode MS" w:eastAsia="Arial Unicode MS" w:hAnsi="Arial Unicode MS" w:cs="Arial Unicode MS"/>
                      <w:color w:val="000000"/>
                      <w:sz w:val="24"/>
                      <w:lang w:val="fr-FR"/>
                    </w:rPr>
                    <w:t xml:space="preserve"> - organelles - </w:t>
                  </w:r>
                  <w:proofErr w:type="spellStart"/>
                  <w:r w:rsidRPr="001E6A6D">
                    <w:rPr>
                      <w:rFonts w:ascii="Arial Unicode MS" w:eastAsia="Arial Unicode MS" w:hAnsi="Arial Unicode MS" w:cs="Arial Unicode MS"/>
                      <w:color w:val="000000"/>
                      <w:sz w:val="24"/>
                      <w:lang w:val="fr-FR"/>
                    </w:rPr>
                    <w:t>cells</w:t>
                  </w:r>
                  <w:proofErr w:type="spellEnd"/>
                  <w:r w:rsidRPr="001E6A6D">
                    <w:rPr>
                      <w:rFonts w:ascii="Arial Unicode MS" w:eastAsia="Arial Unicode MS" w:hAnsi="Arial Unicode MS" w:cs="Arial Unicode MS"/>
                      <w:color w:val="000000"/>
                      <w:sz w:val="24"/>
                      <w:lang w:val="fr-FR"/>
                    </w:rPr>
                    <w:t xml:space="preserve"> - </w:t>
                  </w:r>
                  <w:proofErr w:type="spellStart"/>
                  <w:r w:rsidRPr="001E6A6D">
                    <w:rPr>
                      <w:rFonts w:ascii="Arial Unicode MS" w:eastAsia="Arial Unicode MS" w:hAnsi="Arial Unicode MS" w:cs="Arial Unicode MS"/>
                      <w:color w:val="000000"/>
                      <w:sz w:val="24"/>
                      <w:lang w:val="fr-FR"/>
                    </w:rPr>
                    <w:t>molecules</w:t>
                  </w:r>
                  <w:proofErr w:type="spellEnd"/>
                  <w:r w:rsidRPr="001E6A6D">
                    <w:rPr>
                      <w:rFonts w:ascii="Arial Unicode MS" w:eastAsia="Arial Unicode MS" w:hAnsi="Arial Unicode MS" w:cs="Arial Unicode MS"/>
                      <w:color w:val="000000"/>
                      <w:sz w:val="24"/>
                      <w:lang w:val="fr-FR"/>
                    </w:rPr>
                    <w:t xml:space="preserve"> - tissues</w:t>
                  </w:r>
                </w:p>
              </w:tc>
            </w:tr>
          </w:tbl>
          <w:p w:rsidR="000870D5" w:rsidRPr="001E6A6D" w:rsidRDefault="000870D5" w:rsidP="001E6A6D">
            <w:pPr>
              <w:rPr>
                <w:lang w:val="fr-FR"/>
              </w:rPr>
            </w:pPr>
          </w:p>
        </w:tc>
      </w:tr>
    </w:tbl>
    <w:p w:rsidR="000870D5" w:rsidRPr="001E6A6D" w:rsidRDefault="000870D5" w:rsidP="001E6A6D">
      <w:pPr>
        <w:keepNext/>
        <w:keepLines/>
        <w:rPr>
          <w:lang w:val="fr-FR"/>
        </w:rPr>
      </w:pPr>
      <w:r w:rsidRPr="001E6A6D">
        <w:rPr>
          <w:rFonts w:ascii="Arial Unicode MS" w:eastAsia="Arial Unicode MS" w:hAnsi="Arial Unicode MS" w:cs="Arial Unicode MS"/>
          <w:color w:val="000000"/>
          <w:sz w:val="18"/>
          <w:lang w:val="fr-FR"/>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26.</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test of a hypothesis is called a(n):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2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control</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8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experiment</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variable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prediction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5"/>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conclusion</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27.</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 scientist wants to study the effect of vitamin C on colds. He recruits 100 people with colds and gives the experimental group 1000 mg of vitamin C per day. What would be an appropriate control?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283"/>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nothing.</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30"/>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2000 mg of vitamin C per day.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0"/>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orange juice every day.</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a pill similar to vitamin C but containing sugar (a placebo).</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Give the control group 1000 mg of another brand of vitamin C per day.</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28.</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Which of the following is  about experimental variables?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217"/>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dependent variable is what the investigator measures.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65"/>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 independent variable is the one the researcher is able to manipulate.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93"/>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When graphing data, the independent variable is always presented on the y-axis.</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5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 valid experiment can only have one independent variable.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In the control experiment, the variable is not altered.</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29.</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Who is credited for discovering cells?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4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Charles Darwin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3"/>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Anton van Leeuwenhoek</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8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Robert Hooke</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Francis Crick</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Joseph Farman</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30.</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Who are responsible for discovering the structure of DNA?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522"/>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Francis Crick and James Watson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42"/>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Charles Darwin and Joseph Farman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4"/>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Anton van Leeuwenhoek and Theodor Schwann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0"/>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Matthias Schleiden and Theodor Schwann</w:t>
                  </w:r>
                </w:p>
              </w:tc>
            </w:tr>
          </w:tbl>
          <w:p w:rsidR="000870D5" w:rsidRPr="00DE7CCF" w:rsidRDefault="000870D5" w:rsidP="001E6A6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3"/>
            </w:tblGrid>
            <w:tr w:rsidR="000870D5" w:rsidRPr="00DE7CCF">
              <w:tc>
                <w:tcPr>
                  <w:tcW w:w="308" w:type="dxa"/>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Borders>
                    <w:top w:val="nil"/>
                    <w:left w:val="nil"/>
                    <w:bottom w:val="nil"/>
                    <w:right w:val="nil"/>
                  </w:tcBorders>
                </w:tcPr>
                <w:p w:rsidR="000870D5" w:rsidRPr="00DE7CCF" w:rsidRDefault="000870D5" w:rsidP="001E6A6D">
                  <w:pPr>
                    <w:keepNext/>
                    <w:keepLines/>
                  </w:pPr>
                  <w:r>
                    <w:rPr>
                      <w:rFonts w:ascii="Arial Unicode MS" w:eastAsia="Arial Unicode MS" w:hAnsi="Arial Unicode MS" w:cs="Arial Unicode MS"/>
                      <w:color w:val="000000"/>
                      <w:sz w:val="24"/>
                    </w:rPr>
                    <w:t>Theodor Schwann and Robert Hooke</w:t>
                  </w:r>
                </w:p>
              </w:tc>
            </w:tr>
          </w:tbl>
          <w:p w:rsidR="000870D5" w:rsidRPr="00DE7CCF" w:rsidRDefault="000870D5" w:rsidP="001E6A6D"/>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r>
        <w:rPr>
          <w:rFonts w:ascii="Arial Unicode MS" w:eastAsia="Arial Unicode MS" w:hAnsi="Arial Unicode MS" w:cs="Arial Unicode MS"/>
          <w:color w:val="000000"/>
          <w:sz w:val="18"/>
        </w:rPr>
        <w:t> </w:t>
      </w:r>
    </w:p>
    <w:p w:rsidR="000870D5" w:rsidRDefault="000870D5" w:rsidP="001E6A6D">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31.</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Evolution is the genetic change in a species over time.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32.</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Some living organisms possess RNA as their only genetic material.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r>
        <w:rPr>
          <w:rFonts w:ascii="Arial Unicode MS" w:eastAsia="Arial Unicode MS" w:hAnsi="Arial Unicode MS" w:cs="Arial Unicode MS"/>
          <w:color w:val="000000"/>
          <w:sz w:val="18"/>
        </w:rPr>
        <w:t> </w:t>
      </w:r>
    </w:p>
    <w:p w:rsidR="000870D5" w:rsidRDefault="000870D5" w:rsidP="001E6A6D">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Fill in the Blank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33.</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kingdom that includes mushrooms and yeast is the _______________.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Fungi</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34.</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All living things use energy, a property known as ______________.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metabolism</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35.</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As life forms become more advanced, new properties occur. These properties are referred to as ______________.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emergent</w:t>
            </w:r>
          </w:p>
          <w:p w:rsidR="000870D5" w:rsidRPr="00DE7CCF" w:rsidRDefault="000870D5" w:rsidP="001E6A6D">
            <w:pPr>
              <w:keepNext/>
              <w:keepLines/>
            </w:pPr>
            <w:r>
              <w:rPr>
                <w:rFonts w:ascii="Arial Unicode MS" w:eastAsia="Arial Unicode MS" w:hAnsi="Arial Unicode MS" w:cs="Arial Unicode MS"/>
                <w:color w:val="000000"/>
                <w:sz w:val="24"/>
              </w:rPr>
              <w:t> </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36.</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information that determines what an organism will be like is stored in the _____________ molecule.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DNA</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37.</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Cells with a similar structure and function are organized into ____________ in the body.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tissues</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38.</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sources of the ozone-destroying contaminants in the upper atmosphere were found to be _______________________.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chlorofluorocarbons, or CFCs</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39.</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Using general principles to explain specific observations is called _______________ reasoning.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deductive</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40.</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method of uncovering general principles by carefully using the scientific method is called ________________ reasoning.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inductive</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41.</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ozone depletion problem is expected to ______________ over the next few decades.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improve</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42.</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 collection of related hypotheses that have been shown to be true after extensive testing can be collectively called a 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theory</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43.</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process where organisms act to maintain a relatively stable internal environment is 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homeostasis</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44.</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All organisms on earth encode their genes in strands of 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DNA</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45.</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The entire set of DNA instructions that specifies a cell is called its __________.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genome</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r>
        <w:rPr>
          <w:rFonts w:ascii="Arial Unicode MS" w:eastAsia="Arial Unicode MS" w:hAnsi="Arial Unicode MS" w:cs="Arial Unicode MS"/>
          <w:color w:val="000000"/>
          <w:sz w:val="18"/>
        </w:rPr>
        <w:t> </w:t>
      </w:r>
    </w:p>
    <w:p w:rsidR="000870D5" w:rsidRDefault="000870D5" w:rsidP="001E6A6D">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lastRenderedPageBreak/>
              <w:t>46.</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Explain why a student of biology needs to study the hierarchy of levels of organization within and among living things.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Pr>
                <w:rFonts w:ascii="Arial Unicode MS" w:eastAsia="Arial Unicode MS" w:hAnsi="Arial Unicode MS" w:cs="Arial Unicode MS"/>
                <w:color w:val="000000"/>
                <w:sz w:val="24"/>
              </w:rPr>
              <w:t>All living things are made up of chemicals. An understanding of chemistry is the foundation for understanding how living things function. All living things are made up of cells. An understanding of cell function is necessary to understand how tissues work, and how it is possible for tissues to be organized into organs. Understanding the needs of individual organisms helps the student determine the workings of populations and communities.</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47.</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Many people think the term "theory" means someone's idea about something. Explain the scientific use of the term "theory," especially as it relates to the biological concept of evolution.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Pr>
                <w:rFonts w:ascii="Arial Unicode MS" w:eastAsia="Arial Unicode MS" w:hAnsi="Arial Unicode MS" w:cs="Arial Unicode MS"/>
                <w:color w:val="000000"/>
                <w:sz w:val="24"/>
              </w:rPr>
              <w:t>A theory in biology is a collection of related hypotheses that have been repeatedly tested and have stood the test of time. The theory of evolution means that substantial evidence has been found to verify the notion that evolution has and is occurring among living organisms on earth.</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48.</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Explain the relationship between ozone depletion and rising incidence of skin cancer.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Pr>
                <w:rFonts w:ascii="Arial Unicode MS" w:eastAsia="Arial Unicode MS" w:hAnsi="Arial Unicode MS" w:cs="Arial Unicode MS"/>
                <w:color w:val="000000"/>
                <w:sz w:val="24"/>
              </w:rPr>
              <w:t>The layer of ozone surrounding the earth shields us from the sun's harmful ultraviolet rays. The UV rays are mutagenic, triggering changes in the DNA of our skin cells, giving rise to cancer. With less ozone, more UV rays hit the earth. If we continue to sunbathe and expose our skin, cancer rates will continue climbing.</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49.</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Why is the study of biology central to the understanding and solving of the world's great environmental problems?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Pr>
                <w:rFonts w:ascii="Arial Unicode MS" w:eastAsia="Arial Unicode MS" w:hAnsi="Arial Unicode MS" w:cs="Arial Unicode MS"/>
                <w:color w:val="000000"/>
                <w:sz w:val="24"/>
              </w:rPr>
              <w:t>When people do not have knowledge of biology, they do not understand the needs of organisms or the interactions that occur within ecosystems. Without an understanding of the basics of biology, people cannot hope to understand and solve the world's environmental problems.</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keepNext/>
        <w:keepLines/>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0870D5" w:rsidRPr="00DE7CCF">
        <w:tc>
          <w:tcPr>
            <w:tcW w:w="350" w:type="pct"/>
          </w:tcPr>
          <w:p w:rsidR="000870D5" w:rsidRPr="00DE7CCF" w:rsidRDefault="000870D5" w:rsidP="001E6A6D">
            <w:pPr>
              <w:keepNext/>
              <w:keepLines/>
            </w:pPr>
            <w:r>
              <w:rPr>
                <w:rFonts w:ascii="Arial Unicode MS" w:eastAsia="Arial Unicode MS" w:hAnsi="Arial Unicode MS" w:cs="Arial Unicode MS"/>
                <w:color w:val="000000"/>
                <w:sz w:val="24"/>
              </w:rPr>
              <w:t>50.</w:t>
            </w:r>
          </w:p>
        </w:tc>
        <w:tc>
          <w:tcPr>
            <w:tcW w:w="4650" w:type="pct"/>
          </w:tcPr>
          <w:p w:rsidR="000870D5" w:rsidRPr="00DE7CCF" w:rsidRDefault="000870D5" w:rsidP="001E6A6D">
            <w:pPr>
              <w:keepNext/>
              <w:keepLines/>
            </w:pPr>
            <w:r>
              <w:rPr>
                <w:rFonts w:ascii="Arial Unicode MS" w:eastAsia="Arial Unicode MS" w:hAnsi="Arial Unicode MS" w:cs="Arial Unicode MS"/>
                <w:color w:val="000000"/>
                <w:sz w:val="24"/>
              </w:rPr>
              <w:t>Why is it impossible for supernatural, religious, and unexplained phenomena to be explained by biology? </w:t>
            </w:r>
            <w:r w:rsidRPr="00DE7CCF">
              <w:rPr>
                <w:rFonts w:ascii="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Pr="00DE7CCF">
              <w:rPr>
                <w:rFonts w:ascii="Times,Times New Roman,Times-Rom" w:hAnsi="Times,Times New Roman,Times-Rom" w:cs="Times,Times New Roman,Times-Rom"/>
                <w:color w:val="000000"/>
                <w:sz w:val="24"/>
              </w:rPr>
              <w:br/>
            </w:r>
          </w:p>
          <w:p w:rsidR="000870D5" w:rsidRPr="00DE7CCF" w:rsidRDefault="000870D5" w:rsidP="001E6A6D">
            <w:pPr>
              <w:keepNext/>
              <w:keepLines/>
            </w:pPr>
            <w:r>
              <w:rPr>
                <w:rFonts w:ascii="Arial Unicode MS" w:eastAsia="Arial Unicode MS" w:hAnsi="Arial Unicode MS" w:cs="Arial Unicode MS"/>
                <w:color w:val="000000"/>
                <w:sz w:val="24"/>
              </w:rPr>
              <w:t xml:space="preserve">Biology, and all sciences, </w:t>
            </w:r>
            <w:proofErr w:type="gramStart"/>
            <w:r>
              <w:rPr>
                <w:rFonts w:ascii="Arial Unicode MS" w:eastAsia="Arial Unicode MS" w:hAnsi="Arial Unicode MS" w:cs="Arial Unicode MS"/>
                <w:color w:val="000000"/>
                <w:sz w:val="24"/>
              </w:rPr>
              <w:t>are</w:t>
            </w:r>
            <w:proofErr w:type="gramEnd"/>
            <w:r>
              <w:rPr>
                <w:rFonts w:ascii="Arial Unicode MS" w:eastAsia="Arial Unicode MS" w:hAnsi="Arial Unicode MS" w:cs="Arial Unicode MS"/>
                <w:color w:val="000000"/>
                <w:sz w:val="24"/>
              </w:rPr>
              <w:t xml:space="preserve"> based on the scientific process, which cannot be applied to supernatural, religious, and unexplained phenomena. Science examines and tests evidence; these areas have no tangible evidence for testing.</w:t>
            </w:r>
          </w:p>
        </w:tc>
      </w:tr>
    </w:tbl>
    <w:p w:rsidR="000870D5" w:rsidRDefault="000870D5" w:rsidP="001E6A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0870D5" w:rsidRPr="00DE7CCF">
        <w:tc>
          <w:tcPr>
            <w:tcW w:w="0" w:type="auto"/>
          </w:tcPr>
          <w:p w:rsidR="000870D5" w:rsidRPr="00DE7CCF" w:rsidRDefault="000870D5" w:rsidP="001E6A6D">
            <w:pPr>
              <w:keepLines/>
              <w:jc w:val="right"/>
            </w:pPr>
          </w:p>
        </w:tc>
      </w:tr>
    </w:tbl>
    <w:p w:rsidR="000870D5" w:rsidRDefault="000870D5" w:rsidP="001E6A6D">
      <w:pPr>
        <w:sectPr w:rsidR="000870D5">
          <w:pgSz w:w="12240" w:h="15840"/>
          <w:pgMar w:top="720" w:right="720" w:bottom="720" w:left="720" w:header="720" w:footer="720" w:gutter="0"/>
          <w:cols w:space="720"/>
        </w:sectPr>
      </w:pPr>
      <w:r>
        <w:rPr>
          <w:rFonts w:ascii="Times,Times New Roman,Times-Rom" w:hAnsi="Times,Times New Roman,Times-Rom" w:cs="Times,Times New Roman,Times-Rom"/>
          <w:color w:val="000000"/>
          <w:sz w:val="18"/>
        </w:rPr>
        <w:br/>
      </w:r>
      <w:bookmarkStart w:id="0" w:name="_GoBack"/>
      <w:bookmarkEnd w:id="0"/>
    </w:p>
    <w:p w:rsidR="000870D5" w:rsidRDefault="000870D5" w:rsidP="001E6A6D"/>
    <w:sectPr w:rsidR="000870D5" w:rsidSect="009A5AB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EE" w:rsidRDefault="007B2FEE" w:rsidP="000D0F6F">
      <w:r>
        <w:separator/>
      </w:r>
    </w:p>
  </w:endnote>
  <w:endnote w:type="continuationSeparator" w:id="0">
    <w:p w:rsidR="007B2FEE" w:rsidRDefault="007B2FEE" w:rsidP="000D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EE" w:rsidRDefault="007B2FEE" w:rsidP="000D0F6F">
      <w:r>
        <w:separator/>
      </w:r>
    </w:p>
  </w:footnote>
  <w:footnote w:type="continuationSeparator" w:id="0">
    <w:p w:rsidR="007B2FEE" w:rsidRDefault="007B2FEE" w:rsidP="000D0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B7"/>
    <w:rsid w:val="0006635C"/>
    <w:rsid w:val="000870D5"/>
    <w:rsid w:val="000D0F6F"/>
    <w:rsid w:val="001E6A6D"/>
    <w:rsid w:val="007B2FEE"/>
    <w:rsid w:val="009A5AB7"/>
    <w:rsid w:val="00D316F0"/>
    <w:rsid w:val="00DE7CCF"/>
    <w:rsid w:val="00DF74DC"/>
    <w:rsid w:val="00F02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F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D0F6F"/>
    <w:rPr>
      <w:sz w:val="18"/>
      <w:szCs w:val="18"/>
      <w:lang w:eastAsia="en-US"/>
    </w:rPr>
  </w:style>
  <w:style w:type="paragraph" w:styleId="Footer">
    <w:name w:val="footer"/>
    <w:basedOn w:val="Normal"/>
    <w:link w:val="FooterChar"/>
    <w:rsid w:val="000D0F6F"/>
    <w:pPr>
      <w:tabs>
        <w:tab w:val="center" w:pos="4153"/>
        <w:tab w:val="right" w:pos="8306"/>
      </w:tabs>
      <w:snapToGrid w:val="0"/>
    </w:pPr>
    <w:rPr>
      <w:sz w:val="18"/>
      <w:szCs w:val="18"/>
    </w:rPr>
  </w:style>
  <w:style w:type="character" w:customStyle="1" w:styleId="FooterChar">
    <w:name w:val="Footer Char"/>
    <w:basedOn w:val="DefaultParagraphFont"/>
    <w:link w:val="Footer"/>
    <w:rsid w:val="000D0F6F"/>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F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D0F6F"/>
    <w:rPr>
      <w:sz w:val="18"/>
      <w:szCs w:val="18"/>
      <w:lang w:eastAsia="en-US"/>
    </w:rPr>
  </w:style>
  <w:style w:type="paragraph" w:styleId="Footer">
    <w:name w:val="footer"/>
    <w:basedOn w:val="Normal"/>
    <w:link w:val="FooterChar"/>
    <w:rsid w:val="000D0F6F"/>
    <w:pPr>
      <w:tabs>
        <w:tab w:val="center" w:pos="4153"/>
        <w:tab w:val="right" w:pos="8306"/>
      </w:tabs>
      <w:snapToGrid w:val="0"/>
    </w:pPr>
    <w:rPr>
      <w:sz w:val="18"/>
      <w:szCs w:val="18"/>
    </w:rPr>
  </w:style>
  <w:style w:type="character" w:customStyle="1" w:styleId="FooterChar">
    <w:name w:val="Footer Char"/>
    <w:basedOn w:val="DefaultParagraphFont"/>
    <w:link w:val="Footer"/>
    <w:rsid w:val="000D0F6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Chapter 01 The Science of Biology</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dcterms:created xsi:type="dcterms:W3CDTF">2015-12-23T21:34:00Z</dcterms:created>
  <dcterms:modified xsi:type="dcterms:W3CDTF">2015-12-23T21:36:00Z</dcterms:modified>
</cp:coreProperties>
</file>