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rsidR="001878A8" w:rsidRPr="008A67F7" w:rsidRDefault="002E7A0E" w:rsidP="002E7A0E">
      <w:pPr>
        <w:pStyle w:val="COCT"/>
        <w:tabs>
          <w:tab w:val="center" w:pos="4320"/>
          <w:tab w:val="right" w:pos="8640"/>
        </w:tabs>
        <w:spacing w:after="240"/>
        <w:rPr>
          <w:rFonts w:ascii="Times New Roman" w:hAnsi="Times New Roman"/>
          <w:color w:val="FF0000"/>
          <w:szCs w:val="40"/>
        </w:rPr>
      </w:pPr>
      <w:bookmarkStart w:id="0" w:name="_GoBack"/>
      <w:bookmarkEnd w:id="0"/>
      <w:r w:rsidRPr="008A67F7">
        <w:rPr>
          <w:rFonts w:ascii="Times New Roman" w:hAnsi="Times New Roman"/>
          <w:color w:val="FF0000"/>
          <w:szCs w:val="40"/>
        </w:rPr>
        <w:t>Cell Communication</w:t>
      </w:r>
    </w:p>
    <w:p w:rsidR="001878A8" w:rsidRPr="002E7A0E" w:rsidRDefault="001878A8" w:rsidP="002E7A0E">
      <w:pPr>
        <w:pStyle w:val="H2"/>
        <w:spacing w:beforeLines="200" w:before="480" w:after="0"/>
        <w:rPr>
          <w:rFonts w:ascii="Times New Roman" w:hAnsi="Times New Roman"/>
          <w:u w:val="none"/>
        </w:rPr>
      </w:pPr>
      <w:r w:rsidRPr="002E7A0E">
        <w:rPr>
          <w:rFonts w:ascii="Times New Roman" w:hAnsi="Times New Roman"/>
          <w:u w:val="none"/>
        </w:rPr>
        <w:t xml:space="preserve">Overview: </w:t>
      </w:r>
      <w:r w:rsidR="00992AB1" w:rsidRPr="002E7A0E">
        <w:rPr>
          <w:rFonts w:ascii="Times New Roman" w:hAnsi="Times New Roman"/>
          <w:u w:val="none"/>
        </w:rPr>
        <w:t>Cellular Messaging</w:t>
      </w:r>
    </w:p>
    <w:p w:rsidR="001878A8" w:rsidRPr="00BF585B" w:rsidRDefault="001878A8" w:rsidP="002E7A0E">
      <w:pPr>
        <w:pStyle w:val="BL1"/>
        <w:tabs>
          <w:tab w:val="clear" w:pos="720"/>
        </w:tabs>
        <w:rPr>
          <w:rFonts w:ascii="Times New Roman" w:hAnsi="Times New Roman"/>
        </w:rPr>
      </w:pPr>
      <w:r w:rsidRPr="00A80386">
        <w:rPr>
          <w:rFonts w:ascii="Times New Roman" w:hAnsi="Times New Roman"/>
        </w:rPr>
        <w:t xml:space="preserve">Cell-to-cell communication </w:t>
      </w:r>
      <w:r>
        <w:rPr>
          <w:rFonts w:ascii="Times New Roman" w:hAnsi="Times New Roman"/>
        </w:rPr>
        <w:t xml:space="preserve">allows the trillions of cells in a multicellular organism to communicate to </w:t>
      </w:r>
      <w:r w:rsidRPr="00BF585B">
        <w:rPr>
          <w:rFonts w:ascii="Times New Roman" w:hAnsi="Times New Roman"/>
        </w:rPr>
        <w:t>coordinate their activities.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Communication between cells </w:t>
      </w:r>
      <w:r>
        <w:rPr>
          <w:rFonts w:ascii="Times New Roman" w:hAnsi="Times New Roman"/>
        </w:rPr>
        <w:t>is</w:t>
      </w:r>
      <w:r w:rsidRPr="00A80386">
        <w:rPr>
          <w:rFonts w:ascii="Times New Roman" w:hAnsi="Times New Roman"/>
        </w:rPr>
        <w:t xml:space="preserve"> important for </w:t>
      </w:r>
      <w:r>
        <w:rPr>
          <w:rFonts w:ascii="Times New Roman" w:hAnsi="Times New Roman"/>
        </w:rPr>
        <w:t>multicellular and</w:t>
      </w:r>
      <w:r w:rsidRPr="00A80386">
        <w:rPr>
          <w:rFonts w:ascii="Times New Roman" w:hAnsi="Times New Roman"/>
        </w:rPr>
        <w:t xml:space="preserve"> unicellular organisms.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Biologists have discovered universal mechanisms of cellular regulation involving the same small set of cell-signaling mechanisms.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ubiquity of these mechanisms provides additional evidence for the evolutionary relatedness of all life.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Cells most often communicate by chemical signals, although signals also take other forms.</w:t>
      </w:r>
    </w:p>
    <w:p w:rsidR="001878A8" w:rsidRPr="00A80386" w:rsidRDefault="001878A8">
      <w:pPr>
        <w:pStyle w:val="H3"/>
        <w:rPr>
          <w:rFonts w:ascii="Times New Roman" w:hAnsi="Times New Roman"/>
          <w:sz w:val="24"/>
          <w:u w:val="single"/>
        </w:rPr>
      </w:pPr>
    </w:p>
    <w:p w:rsidR="001878A8" w:rsidRPr="002E7A0E" w:rsidRDefault="001878A8" w:rsidP="002E7A0E">
      <w:pPr>
        <w:pStyle w:val="H3"/>
        <w:spacing w:beforeLines="200" w:before="480"/>
        <w:rPr>
          <w:rFonts w:ascii="Times New Roman" w:hAnsi="Times New Roman"/>
          <w:sz w:val="24"/>
        </w:rPr>
      </w:pPr>
      <w:r w:rsidRPr="002E7A0E">
        <w:rPr>
          <w:rFonts w:ascii="Times New Roman" w:hAnsi="Times New Roman"/>
          <w:sz w:val="24"/>
        </w:rPr>
        <w:t>Concept 11.1 External signals are converted to responses within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What messages are passed from cell to cell? How do cells respond to these messages?</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Cell signaling evolved early in the history of life.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One topic of cell “conversation” is sex.</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w:t>
      </w:r>
      <w:r w:rsidRPr="00A80386" w:rsidDel="00AA0043">
        <w:rPr>
          <w:rFonts w:ascii="Times New Roman" w:hAnsi="Times New Roman"/>
        </w:rPr>
        <w:t>c</w:t>
      </w:r>
      <w:r w:rsidRPr="00A80386">
        <w:rPr>
          <w:rFonts w:ascii="Times New Roman" w:hAnsi="Times New Roman"/>
        </w:rPr>
        <w:t>ells of</w:t>
      </w:r>
      <w:r w:rsidRPr="00A80386">
        <w:rPr>
          <w:rFonts w:ascii="Times New Roman" w:hAnsi="Times New Roman"/>
          <w:i/>
        </w:rPr>
        <w:t xml:space="preserve"> Saccharomyces cerevisiae,</w:t>
      </w:r>
      <w:r w:rsidRPr="00A80386">
        <w:rPr>
          <w:rFonts w:ascii="Times New Roman" w:hAnsi="Times New Roman"/>
        </w:rPr>
        <w:t xml:space="preserve"> the yeast of bread, wine, and beer, identify potential mates by chemical signaling.</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There are two sexes, </w:t>
      </w:r>
      <w:r w:rsidRPr="00A80386">
        <w:rPr>
          <w:rFonts w:ascii="Times New Roman" w:hAnsi="Times New Roman"/>
          <w:b/>
        </w:rPr>
        <w:t>a</w:t>
      </w:r>
      <w:r w:rsidRPr="00A80386">
        <w:rPr>
          <w:rFonts w:ascii="Times New Roman" w:hAnsi="Times New Roman"/>
        </w:rPr>
        <w:t xml:space="preserve"> </w:t>
      </w:r>
      <w:proofErr w:type="gramStart"/>
      <w:r w:rsidRPr="00A80386">
        <w:rPr>
          <w:rFonts w:ascii="Times New Roman" w:hAnsi="Times New Roman"/>
        </w:rPr>
        <w:t xml:space="preserve">and </w:t>
      </w:r>
      <w:proofErr w:type="gramEnd"/>
      <w:r w:rsidRPr="00A80386">
        <w:rPr>
          <w:rFonts w:ascii="Times New Roman" w:hAnsi="Times New Roman"/>
          <w:b/>
        </w:rPr>
        <w:sym w:font="Symbol" w:char="F061"/>
      </w:r>
      <w:r w:rsidRPr="00A80386">
        <w:rPr>
          <w:rFonts w:ascii="Times New Roman" w:hAnsi="Times New Roman"/>
          <w:b/>
        </w:rPr>
        <w:t>,</w:t>
      </w:r>
      <w:r w:rsidRPr="00A80386">
        <w:rPr>
          <w:rFonts w:ascii="Times New Roman" w:hAnsi="Times New Roman"/>
        </w:rPr>
        <w:t xml:space="preserve"> each of which secretes a specific signaling molecule, </w:t>
      </w:r>
      <w:r w:rsidRPr="00A80386">
        <w:rPr>
          <w:rFonts w:ascii="Times New Roman" w:hAnsi="Times New Roman"/>
          <w:b/>
        </w:rPr>
        <w:t>a</w:t>
      </w:r>
      <w:r w:rsidRPr="00A80386">
        <w:rPr>
          <w:rFonts w:ascii="Times New Roman" w:hAnsi="Times New Roman"/>
        </w:rPr>
        <w:t xml:space="preserve"> factor and </w:t>
      </w:r>
      <w:r w:rsidRPr="00A80386">
        <w:rPr>
          <w:rFonts w:ascii="Times New Roman" w:hAnsi="Times New Roman"/>
          <w:b/>
        </w:rPr>
        <w:sym w:font="Symbol" w:char="F061"/>
      </w:r>
      <w:r w:rsidRPr="00A80386">
        <w:rPr>
          <w:rFonts w:ascii="Times New Roman" w:hAnsi="Times New Roman"/>
        </w:rPr>
        <w:t xml:space="preserve"> factor, respectively.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These factors each bind to receptor proteins on the other mating type.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After the mating factors have bound to the receptors, the two cells grow toward each other and undergo other cellular changes.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two cells fuse, or mate, to form </w:t>
      </w:r>
      <w:proofErr w:type="gramStart"/>
      <w:r w:rsidRPr="00A80386">
        <w:rPr>
          <w:rFonts w:ascii="Times New Roman" w:hAnsi="Times New Roman"/>
        </w:rPr>
        <w:t xml:space="preserve">an </w:t>
      </w:r>
      <w:r w:rsidRPr="00A80386">
        <w:rPr>
          <w:rFonts w:ascii="Times New Roman" w:hAnsi="Times New Roman"/>
          <w:b/>
        </w:rPr>
        <w:t>a</w:t>
      </w:r>
      <w:proofErr w:type="gramEnd"/>
      <w:r w:rsidRPr="00A80386">
        <w:rPr>
          <w:rFonts w:ascii="Times New Roman" w:hAnsi="Times New Roman"/>
          <w:b/>
        </w:rPr>
        <w:t>/</w:t>
      </w:r>
      <w:r w:rsidRPr="00A80386">
        <w:rPr>
          <w:rFonts w:ascii="Times New Roman" w:hAnsi="Times New Roman"/>
          <w:b/>
        </w:rPr>
        <w:sym w:font="Symbol" w:char="F061"/>
      </w:r>
      <w:r w:rsidRPr="00A80386">
        <w:rPr>
          <w:rFonts w:ascii="Times New Roman" w:hAnsi="Times New Roman"/>
        </w:rPr>
        <w:t xml:space="preserve"> cell containing the genes of both cells.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process by which a signal on a cell’s surface is changed or </w:t>
      </w:r>
      <w:r w:rsidRPr="00A80386">
        <w:rPr>
          <w:rFonts w:ascii="Times New Roman" w:hAnsi="Times New Roman"/>
          <w:i/>
        </w:rPr>
        <w:t>transduced</w:t>
      </w:r>
      <w:r w:rsidRPr="00A80386">
        <w:rPr>
          <w:rFonts w:ascii="Times New Roman" w:hAnsi="Times New Roman"/>
        </w:rPr>
        <w:t xml:space="preserve"> into a specific cellular response is a series of steps called a </w:t>
      </w:r>
      <w:r w:rsidRPr="00A80386">
        <w:rPr>
          <w:rFonts w:ascii="Times New Roman" w:hAnsi="Times New Roman"/>
          <w:b/>
        </w:rPr>
        <w:t>signal transduction pathway</w:t>
      </w:r>
      <w:r w:rsidRPr="00A80386">
        <w:rPr>
          <w:rFonts w:ascii="Times New Roman" w:hAnsi="Times New Roman"/>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molecular details of these pathways are strikingly similar in yeast and </w:t>
      </w:r>
      <w:r>
        <w:rPr>
          <w:rFonts w:ascii="Times New Roman" w:hAnsi="Times New Roman"/>
        </w:rPr>
        <w:t>mammalian</w:t>
      </w:r>
      <w:r w:rsidRPr="00A80386">
        <w:rPr>
          <w:rFonts w:ascii="Times New Roman" w:hAnsi="Times New Roman"/>
        </w:rPr>
        <w:t xml:space="preserve"> cells, even though their last common ancestor lived </w:t>
      </w:r>
      <w:r>
        <w:rPr>
          <w:rFonts w:ascii="Times New Roman" w:hAnsi="Times New Roman"/>
        </w:rPr>
        <w:t>over</w:t>
      </w:r>
      <w:r w:rsidRPr="00A80386">
        <w:rPr>
          <w:rFonts w:ascii="Times New Roman" w:hAnsi="Times New Roman"/>
        </w:rPr>
        <w:t xml:space="preserve"> a billion years ago.</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Signaling systems of bacteria and plants also share similarities.</w:t>
      </w:r>
    </w:p>
    <w:p w:rsidR="001878A8" w:rsidRPr="00A80386" w:rsidRDefault="001878A8" w:rsidP="002E7A0E">
      <w:pPr>
        <w:pStyle w:val="BL1"/>
        <w:tabs>
          <w:tab w:val="clear" w:pos="720"/>
        </w:tabs>
        <w:rPr>
          <w:rFonts w:ascii="Times New Roman" w:hAnsi="Times New Roman"/>
        </w:rPr>
      </w:pPr>
      <w:r>
        <w:rPr>
          <w:rFonts w:ascii="Times New Roman" w:hAnsi="Times New Roman"/>
        </w:rPr>
        <w:t>S</w:t>
      </w:r>
      <w:r w:rsidRPr="00A80386">
        <w:rPr>
          <w:rFonts w:ascii="Times New Roman" w:hAnsi="Times New Roman"/>
        </w:rPr>
        <w:t>imilarities in signal transduction pathways suggest that ancestral signaling molecules evolved long ago in ancient prokaryotes and single-celled eukaryotes and have since been adopted for new uses by their multicellular descendents.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Cell signaling </w:t>
      </w:r>
      <w:r>
        <w:rPr>
          <w:rFonts w:ascii="Times New Roman" w:hAnsi="Times New Roman"/>
        </w:rPr>
        <w:t>remains</w:t>
      </w:r>
      <w:r w:rsidRPr="00A80386">
        <w:rPr>
          <w:rFonts w:ascii="Times New Roman" w:hAnsi="Times New Roman"/>
        </w:rPr>
        <w:t xml:space="preserve"> important in the microbial world.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Cells of many bacterial species secrete small molecules that can be detected by other bacterial cells.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concentration of signaling molecules enables bacteria to sense the local density of bacterial cells, a phenomenon called </w:t>
      </w:r>
      <w:r w:rsidRPr="00A80386">
        <w:rPr>
          <w:rFonts w:ascii="Times New Roman" w:hAnsi="Times New Roman"/>
          <w:i/>
        </w:rPr>
        <w:t>quorum sensing</w:t>
      </w:r>
      <w:r w:rsidRPr="00A80386">
        <w:rPr>
          <w:rFonts w:ascii="Times New Roman" w:hAnsi="Times New Roman"/>
        </w:rPr>
        <w:t xml:space="preserve">.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Signaling among members of a bacterial population can lead to coordination of their activities.  </w:t>
      </w:r>
    </w:p>
    <w:p w:rsidR="001878A8" w:rsidRDefault="001878A8" w:rsidP="002E7A0E">
      <w:pPr>
        <w:pStyle w:val="BL1"/>
        <w:tabs>
          <w:tab w:val="clear" w:pos="720"/>
        </w:tabs>
        <w:rPr>
          <w:rFonts w:ascii="Times New Roman" w:hAnsi="Times New Roman"/>
        </w:rPr>
      </w:pPr>
      <w:r w:rsidRPr="00A80386">
        <w:rPr>
          <w:rFonts w:ascii="Times New Roman" w:hAnsi="Times New Roman"/>
        </w:rPr>
        <w:t xml:space="preserve">In response to a signal, bacterial cells come together to form </w:t>
      </w:r>
      <w:r w:rsidRPr="00A80386">
        <w:rPr>
          <w:rFonts w:ascii="Times New Roman" w:hAnsi="Times New Roman"/>
          <w:i/>
        </w:rPr>
        <w:t>biofilms</w:t>
      </w:r>
      <w:r w:rsidRPr="00A80386">
        <w:rPr>
          <w:rFonts w:ascii="Times New Roman" w:hAnsi="Times New Roman"/>
        </w:rPr>
        <w:t>, aggregations of bacteria containing regions of specialized function.</w:t>
      </w:r>
    </w:p>
    <w:p w:rsidR="001878A8" w:rsidRDefault="001878A8" w:rsidP="002E7A0E">
      <w:pPr>
        <w:pStyle w:val="BL2"/>
        <w:tabs>
          <w:tab w:val="clear" w:pos="965"/>
        </w:tabs>
        <w:ind w:left="1080" w:hanging="360"/>
        <w:rPr>
          <w:rFonts w:ascii="Times New Roman" w:hAnsi="Times New Roman"/>
        </w:rPr>
      </w:pPr>
      <w:r w:rsidRPr="00B37F83">
        <w:lastRenderedPageBreak/>
        <w:t>The cells in the film</w:t>
      </w:r>
      <w:r w:rsidRPr="00B37F83">
        <w:rPr>
          <w:rFonts w:ascii="Times New Roman" w:hAnsi="Times New Roman"/>
        </w:rPr>
        <w:t xml:space="preserve"> generally derive nutrition from the surface. </w:t>
      </w:r>
    </w:p>
    <w:p w:rsidR="001878A8" w:rsidRPr="00A80386" w:rsidRDefault="001878A8" w:rsidP="002E7A0E">
      <w:pPr>
        <w:pStyle w:val="BL2"/>
        <w:tabs>
          <w:tab w:val="clear" w:pos="965"/>
        </w:tabs>
        <w:ind w:left="1080" w:hanging="360"/>
        <w:rPr>
          <w:rFonts w:ascii="Times New Roman" w:hAnsi="Times New Roman"/>
        </w:rPr>
      </w:pPr>
      <w:r w:rsidRPr="00B37F83">
        <w:rPr>
          <w:rFonts w:ascii="Times New Roman" w:hAnsi="Times New Roman"/>
        </w:rPr>
        <w:t>Th</w:t>
      </w:r>
      <w:r>
        <w:rPr>
          <w:rFonts w:ascii="Times New Roman" w:hAnsi="Times New Roman"/>
        </w:rPr>
        <w:t xml:space="preserve">e slimy coatings on a fallen log, </w:t>
      </w:r>
      <w:r w:rsidRPr="00B37F83">
        <w:rPr>
          <w:rFonts w:ascii="Times New Roman" w:hAnsi="Times New Roman"/>
        </w:rPr>
        <w:t>on leaves lying in a forest path</w:t>
      </w:r>
      <w:r>
        <w:rPr>
          <w:rFonts w:ascii="Times New Roman" w:hAnsi="Times New Roman"/>
        </w:rPr>
        <w:t xml:space="preserve">, or on your </w:t>
      </w:r>
      <w:proofErr w:type="spellStart"/>
      <w:r>
        <w:rPr>
          <w:rFonts w:ascii="Times New Roman" w:hAnsi="Times New Roman"/>
        </w:rPr>
        <w:t>unbrushed</w:t>
      </w:r>
      <w:proofErr w:type="spellEnd"/>
      <w:r>
        <w:rPr>
          <w:rFonts w:ascii="Times New Roman" w:hAnsi="Times New Roman"/>
        </w:rPr>
        <w:t xml:space="preserve"> teeth</w:t>
      </w:r>
      <w:r w:rsidRPr="00B37F83">
        <w:rPr>
          <w:rFonts w:ascii="Times New Roman" w:hAnsi="Times New Roman"/>
        </w:rPr>
        <w:t xml:space="preserve"> </w:t>
      </w:r>
      <w:r>
        <w:rPr>
          <w:rFonts w:ascii="Times New Roman" w:hAnsi="Times New Roman"/>
        </w:rPr>
        <w:t>are</w:t>
      </w:r>
      <w:r w:rsidRPr="00B37F83">
        <w:rPr>
          <w:rFonts w:ascii="Times New Roman" w:hAnsi="Times New Roman"/>
        </w:rPr>
        <w:t xml:space="preserve"> produced by biofilms. </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Communicating cells may be close together or far apart.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Multicellular organisms release signaling molecules that target other cells.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Cells may communicate by direct contact.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Both animals and plants have cell junctions that connect to the cytoplasm of adjacent cells.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Signaling substances dissolved in the cytosol can pass freely between adjacent cells.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Animal cells can communicate by direct contact between membrane-bound cell-surface molecules.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Such cell-cell recognition is important to processes </w:t>
      </w:r>
      <w:r w:rsidRPr="00A80386" w:rsidDel="00AA0043">
        <w:rPr>
          <w:rFonts w:ascii="Times New Roman" w:hAnsi="Times New Roman"/>
        </w:rPr>
        <w:t>like</w:t>
      </w:r>
      <w:r w:rsidRPr="00A80386">
        <w:rPr>
          <w:rFonts w:ascii="Times New Roman" w:hAnsi="Times New Roman"/>
        </w:rPr>
        <w:t xml:space="preserve"> embryonic development and the immune response.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In other cases, the signaling cell secretes messenger molecules.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Some transmitting cells release </w:t>
      </w:r>
      <w:r w:rsidRPr="00A80386">
        <w:rPr>
          <w:rFonts w:ascii="Times New Roman" w:hAnsi="Times New Roman"/>
          <w:b/>
        </w:rPr>
        <w:t>local regulators</w:t>
      </w:r>
      <w:r w:rsidRPr="00A80386">
        <w:rPr>
          <w:rFonts w:ascii="Times New Roman" w:hAnsi="Times New Roman"/>
        </w:rPr>
        <w:t xml:space="preserve"> that influence cells in the local vicinity.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One class of local regulators in animals, </w:t>
      </w:r>
      <w:r w:rsidRPr="00A80386">
        <w:rPr>
          <w:rFonts w:ascii="Times New Roman" w:hAnsi="Times New Roman"/>
          <w:i/>
        </w:rPr>
        <w:t xml:space="preserve">growth factors, </w:t>
      </w:r>
      <w:r w:rsidRPr="00A80386">
        <w:rPr>
          <w:rFonts w:ascii="Times New Roman" w:hAnsi="Times New Roman"/>
        </w:rPr>
        <w:t>includes compounds that stimulate nearby target cells to grow and multiply.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This </w:t>
      </w:r>
      <w:r>
        <w:rPr>
          <w:rFonts w:ascii="Times New Roman" w:hAnsi="Times New Roman"/>
        </w:rPr>
        <w:t xml:space="preserve">type of local signaling, </w:t>
      </w:r>
      <w:r w:rsidRPr="00A80386">
        <w:rPr>
          <w:rFonts w:ascii="Times New Roman" w:hAnsi="Times New Roman"/>
        </w:rPr>
        <w:t>when numerous cells simultaneously receive and respond to growth factors produced by a single cell in their vicinity</w:t>
      </w:r>
      <w:r>
        <w:rPr>
          <w:rFonts w:ascii="Times New Roman" w:hAnsi="Times New Roman"/>
        </w:rPr>
        <w:t>, is called</w:t>
      </w:r>
      <w:r w:rsidRPr="00A80386">
        <w:rPr>
          <w:rFonts w:ascii="Times New Roman" w:hAnsi="Times New Roman"/>
        </w:rPr>
        <w:t xml:space="preserve"> </w:t>
      </w:r>
      <w:r w:rsidRPr="00A80386">
        <w:rPr>
          <w:rFonts w:ascii="Times New Roman" w:hAnsi="Times New Roman"/>
          <w:i/>
        </w:rPr>
        <w:t>paracrine signaling</w:t>
      </w:r>
      <w:r w:rsidRPr="00A80386">
        <w:rPr>
          <w:rFonts w:ascii="Times New Roman" w:hAnsi="Times New Roman"/>
        </w:rPr>
        <w:t>.</w:t>
      </w:r>
    </w:p>
    <w:p w:rsidR="001878A8" w:rsidRDefault="001878A8" w:rsidP="002E7A0E">
      <w:pPr>
        <w:pStyle w:val="BL1"/>
        <w:tabs>
          <w:tab w:val="clear" w:pos="720"/>
        </w:tabs>
        <w:rPr>
          <w:rFonts w:ascii="Times New Roman" w:hAnsi="Times New Roman"/>
        </w:rPr>
      </w:pPr>
      <w:r>
        <w:rPr>
          <w:rFonts w:ascii="Times New Roman" w:hAnsi="Times New Roman"/>
          <w:i/>
        </w:rPr>
        <w:t>S</w:t>
      </w:r>
      <w:r w:rsidRPr="00A80386">
        <w:rPr>
          <w:rFonts w:ascii="Times New Roman" w:hAnsi="Times New Roman"/>
          <w:i/>
        </w:rPr>
        <w:t>ynaptic signaling</w:t>
      </w:r>
      <w:r>
        <w:rPr>
          <w:rFonts w:ascii="Times New Roman" w:hAnsi="Times New Roman"/>
          <w:i/>
        </w:rPr>
        <w:t xml:space="preserve"> </w:t>
      </w:r>
      <w:r>
        <w:rPr>
          <w:rFonts w:ascii="Times New Roman" w:hAnsi="Times New Roman"/>
        </w:rPr>
        <w:t xml:space="preserve">occurs in animal nervous systems. </w:t>
      </w:r>
    </w:p>
    <w:p w:rsidR="001878A8" w:rsidRDefault="001878A8" w:rsidP="002E7A0E">
      <w:pPr>
        <w:pStyle w:val="BL2"/>
        <w:tabs>
          <w:tab w:val="clear" w:pos="965"/>
        </w:tabs>
        <w:ind w:left="1080" w:hanging="360"/>
        <w:rPr>
          <w:rFonts w:ascii="Times New Roman" w:hAnsi="Times New Roman"/>
        </w:rPr>
      </w:pPr>
      <w:r>
        <w:rPr>
          <w:rFonts w:ascii="Times New Roman" w:hAnsi="Times New Roman"/>
        </w:rPr>
        <w:t xml:space="preserve">An electrical signal along </w:t>
      </w:r>
      <w:r w:rsidRPr="00A80386">
        <w:rPr>
          <w:rFonts w:ascii="Times New Roman" w:hAnsi="Times New Roman"/>
        </w:rPr>
        <w:t xml:space="preserve">a nerve cell </w:t>
      </w:r>
      <w:r>
        <w:rPr>
          <w:rFonts w:ascii="Times New Roman" w:hAnsi="Times New Roman"/>
        </w:rPr>
        <w:t xml:space="preserve">triggers the secretion of neurotransmitter molecules carrying a chemical signal. </w:t>
      </w:r>
    </w:p>
    <w:p w:rsidR="001878A8" w:rsidRDefault="001878A8" w:rsidP="002E7A0E">
      <w:pPr>
        <w:pStyle w:val="BL2"/>
        <w:tabs>
          <w:tab w:val="clear" w:pos="965"/>
        </w:tabs>
        <w:ind w:left="1080" w:hanging="360"/>
        <w:rPr>
          <w:rFonts w:ascii="Times New Roman" w:hAnsi="Times New Roman"/>
        </w:rPr>
      </w:pPr>
      <w:r>
        <w:rPr>
          <w:rFonts w:ascii="Times New Roman" w:hAnsi="Times New Roman"/>
        </w:rPr>
        <w:t>The molecules diffuse</w:t>
      </w:r>
      <w:r w:rsidRPr="00A80386">
        <w:rPr>
          <w:rFonts w:ascii="Times New Roman" w:hAnsi="Times New Roman"/>
        </w:rPr>
        <w:t xml:space="preserve"> across a</w:t>
      </w:r>
      <w:r>
        <w:rPr>
          <w:rFonts w:ascii="Times New Roman" w:hAnsi="Times New Roman"/>
        </w:rPr>
        <w:t xml:space="preserve"> narrow</w:t>
      </w:r>
      <w:r w:rsidRPr="00A80386">
        <w:rPr>
          <w:rFonts w:ascii="Times New Roman" w:hAnsi="Times New Roman"/>
        </w:rPr>
        <w:t xml:space="preserve"> synapse </w:t>
      </w:r>
      <w:r>
        <w:rPr>
          <w:rFonts w:ascii="Times New Roman" w:hAnsi="Times New Roman"/>
        </w:rPr>
        <w:t xml:space="preserve">between the nerve cell and its target cell, triggering a response in the target cell. </w:t>
      </w:r>
    </w:p>
    <w:p w:rsidR="001878A8" w:rsidRDefault="001878A8" w:rsidP="002E7A0E">
      <w:pPr>
        <w:pStyle w:val="BL1"/>
        <w:tabs>
          <w:tab w:val="clear" w:pos="720"/>
        </w:tabs>
        <w:rPr>
          <w:rFonts w:ascii="Times New Roman" w:hAnsi="Times New Roman"/>
        </w:rPr>
      </w:pPr>
      <w:r>
        <w:rPr>
          <w:rFonts w:ascii="Times New Roman" w:hAnsi="Times New Roman"/>
        </w:rPr>
        <w:t>Beyond communication through plasmodesmata (plant cell junctions), l</w:t>
      </w:r>
      <w:r w:rsidRPr="00A80386">
        <w:rPr>
          <w:rFonts w:ascii="Times New Roman" w:hAnsi="Times New Roman"/>
        </w:rPr>
        <w:t xml:space="preserve">ocal signaling in plants is not </w:t>
      </w:r>
      <w:r>
        <w:rPr>
          <w:rFonts w:ascii="Times New Roman" w:hAnsi="Times New Roman"/>
        </w:rPr>
        <w:t xml:space="preserve">as </w:t>
      </w:r>
      <w:r w:rsidRPr="00A80386">
        <w:rPr>
          <w:rFonts w:ascii="Times New Roman" w:hAnsi="Times New Roman"/>
        </w:rPr>
        <w:t xml:space="preserve">well understood.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Because of their cell walls, plants use different mechanisms from </w:t>
      </w:r>
      <w:r>
        <w:rPr>
          <w:rFonts w:ascii="Times New Roman" w:hAnsi="Times New Roman"/>
        </w:rPr>
        <w:t xml:space="preserve">those operating locally in </w:t>
      </w:r>
      <w:r w:rsidRPr="00A80386">
        <w:rPr>
          <w:rFonts w:ascii="Times New Roman" w:hAnsi="Times New Roman"/>
        </w:rPr>
        <w:t>animals.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Plants and animals use </w:t>
      </w:r>
      <w:r w:rsidRPr="00A80386">
        <w:rPr>
          <w:rFonts w:ascii="Times New Roman" w:hAnsi="Times New Roman"/>
          <w:b/>
        </w:rPr>
        <w:t>hormones</w:t>
      </w:r>
      <w:r w:rsidRPr="00A80386">
        <w:rPr>
          <w:rFonts w:ascii="Times New Roman" w:hAnsi="Times New Roman"/>
        </w:rPr>
        <w:t xml:space="preserve"> for long-distance signaling.</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In </w:t>
      </w:r>
      <w:r>
        <w:rPr>
          <w:rFonts w:ascii="Times New Roman" w:hAnsi="Times New Roman"/>
        </w:rPr>
        <w:t xml:space="preserve">hormonal or </w:t>
      </w:r>
      <w:r>
        <w:rPr>
          <w:rFonts w:ascii="Times New Roman" w:hAnsi="Times New Roman"/>
          <w:i/>
        </w:rPr>
        <w:t xml:space="preserve">endocrine signaling </w:t>
      </w:r>
      <w:r>
        <w:rPr>
          <w:rFonts w:ascii="Times New Roman" w:hAnsi="Times New Roman"/>
        </w:rPr>
        <w:t xml:space="preserve">in </w:t>
      </w:r>
      <w:r w:rsidRPr="00A80386">
        <w:rPr>
          <w:rFonts w:ascii="Times New Roman" w:hAnsi="Times New Roman"/>
        </w:rPr>
        <w:t xml:space="preserve">animals, specialized cells release hormones into the circulatory system, </w:t>
      </w:r>
      <w:r>
        <w:rPr>
          <w:rFonts w:ascii="Times New Roman" w:hAnsi="Times New Roman"/>
        </w:rPr>
        <w:t>through</w:t>
      </w:r>
      <w:r w:rsidRPr="00A80386">
        <w:rPr>
          <w:rFonts w:ascii="Times New Roman" w:hAnsi="Times New Roman"/>
        </w:rPr>
        <w:t xml:space="preserve"> which they travel to target cells in other parts of the body.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Plant hormones, called </w:t>
      </w:r>
      <w:r>
        <w:rPr>
          <w:rFonts w:ascii="Times New Roman" w:hAnsi="Times New Roman"/>
          <w:i/>
        </w:rPr>
        <w:t xml:space="preserve">plant </w:t>
      </w:r>
      <w:r w:rsidRPr="00A80386">
        <w:rPr>
          <w:rFonts w:ascii="Times New Roman" w:hAnsi="Times New Roman"/>
          <w:i/>
        </w:rPr>
        <w:t>growth regulators,</w:t>
      </w:r>
      <w:r w:rsidRPr="00A80386">
        <w:rPr>
          <w:rFonts w:ascii="Times New Roman" w:hAnsi="Times New Roman"/>
        </w:rPr>
        <w:t xml:space="preserve"> may travel in vessels but more often travel from cell to cell or </w:t>
      </w:r>
      <w:r>
        <w:rPr>
          <w:rFonts w:ascii="Times New Roman" w:hAnsi="Times New Roman"/>
        </w:rPr>
        <w:t>diffuse through air</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Hormones and local regulators range widely in molecular size and type.</w:t>
      </w:r>
    </w:p>
    <w:p w:rsidR="001878A8" w:rsidRPr="00A80386"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The plant hormone ethylene (C</w:t>
      </w:r>
      <w:r w:rsidRPr="00A80386">
        <w:rPr>
          <w:rFonts w:ascii="Times New Roman" w:hAnsi="Times New Roman"/>
          <w:vertAlign w:val="subscript"/>
        </w:rPr>
        <w:t>2</w:t>
      </w:r>
      <w:r w:rsidRPr="00A80386">
        <w:rPr>
          <w:rFonts w:ascii="Times New Roman" w:hAnsi="Times New Roman"/>
        </w:rPr>
        <w:t>H</w:t>
      </w:r>
      <w:r w:rsidRPr="00A80386">
        <w:rPr>
          <w:rFonts w:ascii="Times New Roman" w:hAnsi="Times New Roman"/>
          <w:vertAlign w:val="subscript"/>
        </w:rPr>
        <w:t>4</w:t>
      </w:r>
      <w:r w:rsidRPr="00A80386">
        <w:rPr>
          <w:rFonts w:ascii="Times New Roman" w:hAnsi="Times New Roman"/>
        </w:rPr>
        <w:t xml:space="preserve">), a gas that promotes fruit ripening and regulates growth, is a hydrocarbon </w:t>
      </w:r>
      <w:r w:rsidRPr="00A80386" w:rsidDel="00AA0043">
        <w:rPr>
          <w:rFonts w:ascii="Times New Roman" w:hAnsi="Times New Roman"/>
        </w:rPr>
        <w:t>with</w:t>
      </w:r>
      <w:r w:rsidRPr="00A80386">
        <w:rPr>
          <w:rFonts w:ascii="Times New Roman" w:hAnsi="Times New Roman"/>
        </w:rPr>
        <w:t xml:space="preserve"> only six atoms, capable of passing through cell walls.</w:t>
      </w:r>
    </w:p>
    <w:p w:rsidR="001878A8" w:rsidRPr="00A80386" w:rsidRDefault="001878A8" w:rsidP="002E7A0E">
      <w:pPr>
        <w:pStyle w:val="BL2"/>
        <w:tabs>
          <w:tab w:val="clear" w:pos="965"/>
          <w:tab w:val="num" w:pos="720"/>
        </w:tabs>
        <w:ind w:left="1080" w:hanging="360"/>
        <w:rPr>
          <w:rFonts w:ascii="Times New Roman" w:hAnsi="Times New Roman"/>
        </w:rPr>
      </w:pPr>
      <w:r>
        <w:rPr>
          <w:rFonts w:ascii="Times New Roman" w:hAnsi="Times New Roman"/>
        </w:rPr>
        <w:t>The mammalian hormone i</w:t>
      </w:r>
      <w:r w:rsidRPr="00A80386">
        <w:rPr>
          <w:rFonts w:ascii="Times New Roman" w:hAnsi="Times New Roman"/>
        </w:rPr>
        <w:t>nsulin, which regulates blood sugar levels in mammals, is a protein with thousands of atoms.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transmission of a signal through the nervous system is also an example of long-distance signaling. </w:t>
      </w:r>
    </w:p>
    <w:p w:rsidR="001878A8" w:rsidRPr="002B4547"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 xml:space="preserve">An electrical signal travels the length of a nerve cell and is then converted to a chemical signal when a signaling molecule is released and crosses the synapse to another nerve cell. </w:t>
      </w:r>
      <w:r w:rsidRPr="002B4547" w:rsidDel="00AA0043">
        <w:rPr>
          <w:rFonts w:ascii="Times New Roman" w:hAnsi="Times New Roman"/>
        </w:rPr>
        <w:t>I</w:t>
      </w:r>
      <w:r w:rsidRPr="002B4547">
        <w:rPr>
          <w:rFonts w:ascii="Times New Roman" w:hAnsi="Times New Roman"/>
        </w:rPr>
        <w:t xml:space="preserve">t is then converted back to an electrical signal. </w:t>
      </w:r>
    </w:p>
    <w:p w:rsidR="001878A8" w:rsidRPr="00A80386"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 xml:space="preserve">In this way, a nerve signal can travel along a series of nerve cells, sometimes over great distances. </w:t>
      </w:r>
    </w:p>
    <w:p w:rsidR="002E7A0E" w:rsidRDefault="002E7A0E">
      <w:pPr>
        <w:pStyle w:val="BL1"/>
        <w:numPr>
          <w:ilvl w:val="0"/>
          <w:numId w:val="0"/>
        </w:numPr>
        <w:rPr>
          <w:rFonts w:ascii="Times New Roman" w:hAnsi="Times New Roman"/>
          <w:b/>
          <w:bCs/>
          <w:i/>
          <w:iCs/>
        </w:rPr>
      </w:pPr>
    </w:p>
    <w:p w:rsidR="001878A8" w:rsidRPr="00A80386" w:rsidRDefault="001878A8">
      <w:pPr>
        <w:pStyle w:val="BL1"/>
        <w:numPr>
          <w:ilvl w:val="0"/>
          <w:numId w:val="0"/>
        </w:numPr>
        <w:rPr>
          <w:rFonts w:ascii="Times New Roman" w:hAnsi="Times New Roman"/>
          <w:b/>
          <w:bCs/>
          <w:i/>
          <w:iCs/>
        </w:rPr>
      </w:pPr>
      <w:r w:rsidRPr="00A80386">
        <w:rPr>
          <w:rFonts w:ascii="Times New Roman" w:hAnsi="Times New Roman"/>
          <w:b/>
          <w:bCs/>
          <w:i/>
          <w:iCs/>
        </w:rPr>
        <w:t>The three stages of cell signaling are reception, transduction, and response.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 xml:space="preserve">What happens when a cell encounters a </w:t>
      </w:r>
      <w:r>
        <w:rPr>
          <w:rFonts w:ascii="Times New Roman" w:hAnsi="Times New Roman"/>
        </w:rPr>
        <w:t>secreted signaling molecule</w:t>
      </w:r>
      <w:r w:rsidRPr="00A80386">
        <w:rPr>
          <w:rFonts w:ascii="Times New Roman" w:hAnsi="Times New Roman"/>
        </w:rPr>
        <w:t>?</w:t>
      </w:r>
    </w:p>
    <w:p w:rsidR="001878A8" w:rsidRDefault="001878A8" w:rsidP="002E7A0E">
      <w:pPr>
        <w:pStyle w:val="BL1"/>
        <w:tabs>
          <w:tab w:val="clear" w:pos="720"/>
        </w:tabs>
        <w:rPr>
          <w:rFonts w:ascii="Times New Roman" w:hAnsi="Times New Roman"/>
        </w:rPr>
      </w:pPr>
      <w:r w:rsidRPr="00A80386">
        <w:rPr>
          <w:rFonts w:ascii="Times New Roman" w:hAnsi="Times New Roman"/>
        </w:rPr>
        <w:t xml:space="preserve">The signal must be recognized </w:t>
      </w:r>
      <w:r>
        <w:rPr>
          <w:rFonts w:ascii="Times New Roman" w:hAnsi="Times New Roman"/>
        </w:rPr>
        <w:t xml:space="preserve">and bound </w:t>
      </w:r>
      <w:r w:rsidRPr="00A80386">
        <w:rPr>
          <w:rFonts w:ascii="Times New Roman" w:hAnsi="Times New Roman"/>
        </w:rPr>
        <w:t>b</w:t>
      </w:r>
      <w:r>
        <w:rPr>
          <w:rFonts w:ascii="Times New Roman" w:hAnsi="Times New Roman"/>
        </w:rPr>
        <w:t>y a specific receptor molecule.</w:t>
      </w:r>
    </w:p>
    <w:p w:rsidR="001878A8" w:rsidRPr="00A80386" w:rsidRDefault="001878A8" w:rsidP="002E7A0E">
      <w:pPr>
        <w:pStyle w:val="BL2"/>
        <w:tabs>
          <w:tab w:val="clear" w:pos="965"/>
          <w:tab w:val="num" w:pos="720"/>
        </w:tabs>
        <w:ind w:left="1080" w:hanging="360"/>
        <w:rPr>
          <w:rFonts w:ascii="Times New Roman" w:hAnsi="Times New Roman"/>
        </w:rPr>
      </w:pPr>
      <w:r>
        <w:rPr>
          <w:rFonts w:ascii="Times New Roman" w:hAnsi="Times New Roman"/>
        </w:rPr>
        <w:t>T</w:t>
      </w:r>
      <w:r w:rsidRPr="00A80386">
        <w:rPr>
          <w:rFonts w:ascii="Times New Roman" w:hAnsi="Times New Roman"/>
        </w:rPr>
        <w:t xml:space="preserve">he information </w:t>
      </w:r>
      <w:r>
        <w:rPr>
          <w:rFonts w:ascii="Times New Roman" w:hAnsi="Times New Roman"/>
        </w:rPr>
        <w:t>conveyed by this binding</w:t>
      </w:r>
      <w:r w:rsidRPr="00A80386">
        <w:rPr>
          <w:rFonts w:ascii="Times New Roman" w:hAnsi="Times New Roman"/>
        </w:rPr>
        <w:t xml:space="preserve"> (the signal) must be changed into another form, or transduced, inside the cell, before the cell can respond.</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E. W. Sutherland and his colleagues pioneered our understanding of cell signaling by investigating how the animal hormone epinephrine stimulates the breakdown of the storage polysaccharide glycogen in liver and skeletal muscle cells.</w:t>
      </w:r>
    </w:p>
    <w:p w:rsidR="001878A8" w:rsidRPr="00A80386"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 xml:space="preserve">The </w:t>
      </w:r>
      <w:r w:rsidRPr="00A80386" w:rsidDel="00AA0043">
        <w:rPr>
          <w:rFonts w:ascii="Times New Roman" w:hAnsi="Times New Roman"/>
        </w:rPr>
        <w:t>b</w:t>
      </w:r>
      <w:r w:rsidRPr="00A80386">
        <w:rPr>
          <w:rFonts w:ascii="Times New Roman" w:hAnsi="Times New Roman"/>
        </w:rPr>
        <w:t>reakdown of glycogen releases glucose derivatives that can be used for fuel in glycolysis or released as glucose in the blood for fuel elsewhere.</w:t>
      </w:r>
    </w:p>
    <w:p w:rsidR="001878A8" w:rsidRPr="00A80386"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Thus, one effect of epinephrine</w:t>
      </w:r>
      <w:r>
        <w:rPr>
          <w:rFonts w:ascii="Times New Roman" w:hAnsi="Times New Roman"/>
        </w:rPr>
        <w:t xml:space="preserve"> </w:t>
      </w:r>
      <w:r w:rsidRPr="00A80386">
        <w:rPr>
          <w:rFonts w:ascii="Times New Roman" w:hAnsi="Times New Roman"/>
        </w:rPr>
        <w:t>is mobilization of fuel reserves.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Sutherland’s research team discovered that epinephrine stimulates glycogen breakdown by activating a cytosolic enzyme, glycogen phosphorylase.</w:t>
      </w:r>
    </w:p>
    <w:p w:rsidR="001878A8" w:rsidRPr="00A80386" w:rsidRDefault="001878A8" w:rsidP="002E7A0E">
      <w:pPr>
        <w:pStyle w:val="BL2"/>
        <w:tabs>
          <w:tab w:val="clear" w:pos="965"/>
          <w:tab w:val="num" w:pos="720"/>
        </w:tabs>
        <w:ind w:left="1080" w:hanging="360"/>
        <w:rPr>
          <w:rFonts w:ascii="Times New Roman" w:hAnsi="Times New Roman"/>
        </w:rPr>
      </w:pPr>
      <w:r w:rsidRPr="00A80386">
        <w:rPr>
          <w:rFonts w:ascii="Times New Roman" w:hAnsi="Times New Roman"/>
        </w:rPr>
        <w:t xml:space="preserve">Epinephrine does not activate the phosphorylase directly </w:t>
      </w:r>
      <w:r w:rsidRPr="00A80386">
        <w:rPr>
          <w:rFonts w:ascii="Times New Roman" w:hAnsi="Times New Roman"/>
          <w:i/>
        </w:rPr>
        <w:t xml:space="preserve">in vitro, </w:t>
      </w:r>
      <w:r w:rsidRPr="00A80386">
        <w:rPr>
          <w:rFonts w:ascii="Times New Roman" w:hAnsi="Times New Roman"/>
          <w:iCs/>
        </w:rPr>
        <w:t>however,</w:t>
      </w:r>
      <w:r w:rsidRPr="00A80386">
        <w:rPr>
          <w:rFonts w:ascii="Times New Roman" w:hAnsi="Times New Roman"/>
        </w:rPr>
        <w:t xml:space="preserve"> but acts only via </w:t>
      </w:r>
      <w:r w:rsidRPr="00A80386">
        <w:rPr>
          <w:rFonts w:ascii="Times New Roman" w:hAnsi="Times New Roman"/>
          <w:i/>
        </w:rPr>
        <w:t>intact</w:t>
      </w:r>
      <w:r w:rsidRPr="00A80386">
        <w:rPr>
          <w:rFonts w:ascii="Times New Roman" w:hAnsi="Times New Roman"/>
        </w:rPr>
        <w:t xml:space="preserve"> cells.</w:t>
      </w:r>
    </w:p>
    <w:p w:rsidR="001878A8" w:rsidRPr="00A80386" w:rsidRDefault="001878A8" w:rsidP="002E7A0E">
      <w:pPr>
        <w:pStyle w:val="BL1"/>
        <w:tabs>
          <w:tab w:val="clear" w:pos="720"/>
        </w:tabs>
        <w:rPr>
          <w:rFonts w:ascii="Times New Roman" w:hAnsi="Times New Roman"/>
        </w:rPr>
      </w:pPr>
      <w:r>
        <w:rPr>
          <w:rFonts w:ascii="Times New Roman" w:hAnsi="Times New Roman"/>
        </w:rPr>
        <w:t>This suggests that</w:t>
      </w:r>
      <w:r w:rsidRPr="00A80386">
        <w:rPr>
          <w:rFonts w:ascii="Times New Roman" w:hAnsi="Times New Roman"/>
        </w:rPr>
        <w:t xml:space="preserve"> there </w:t>
      </w:r>
      <w:r>
        <w:rPr>
          <w:rFonts w:ascii="Times New Roman" w:hAnsi="Times New Roman"/>
        </w:rPr>
        <w:t>is</w:t>
      </w:r>
      <w:r w:rsidRPr="00A80386">
        <w:rPr>
          <w:rFonts w:ascii="Times New Roman" w:hAnsi="Times New Roman"/>
        </w:rPr>
        <w:t xml:space="preserve"> an intermediate step or steps occurring inside the cell.</w:t>
      </w:r>
    </w:p>
    <w:p w:rsidR="001878A8" w:rsidRPr="00A80386" w:rsidRDefault="001878A8" w:rsidP="002E7A0E">
      <w:pPr>
        <w:pStyle w:val="BL1"/>
        <w:tabs>
          <w:tab w:val="clear" w:pos="720"/>
        </w:tabs>
        <w:rPr>
          <w:rFonts w:ascii="Times New Roman" w:hAnsi="Times New Roman"/>
        </w:rPr>
      </w:pPr>
      <w:r>
        <w:rPr>
          <w:rFonts w:ascii="Times New Roman" w:hAnsi="Times New Roman"/>
        </w:rPr>
        <w:t>It also suggests that the</w:t>
      </w:r>
      <w:r w:rsidRPr="00A80386">
        <w:rPr>
          <w:rFonts w:ascii="Times New Roman" w:hAnsi="Times New Roman"/>
        </w:rPr>
        <w:t xml:space="preserve"> plasma membrane </w:t>
      </w:r>
      <w:r>
        <w:rPr>
          <w:rFonts w:ascii="Times New Roman" w:hAnsi="Times New Roman"/>
        </w:rPr>
        <w:t>is</w:t>
      </w:r>
      <w:r w:rsidRPr="00A80386">
        <w:rPr>
          <w:rFonts w:ascii="Times New Roman" w:hAnsi="Times New Roman"/>
        </w:rPr>
        <w:t xml:space="preserve"> involved in transmitting the epinephrine signal.</w:t>
      </w:r>
    </w:p>
    <w:p w:rsidR="001878A8" w:rsidRPr="00A80386" w:rsidRDefault="001878A8" w:rsidP="002E7A0E">
      <w:pPr>
        <w:pStyle w:val="BL1"/>
        <w:tabs>
          <w:tab w:val="clear" w:pos="720"/>
        </w:tabs>
        <w:rPr>
          <w:rFonts w:ascii="Times New Roman" w:hAnsi="Times New Roman"/>
        </w:rPr>
      </w:pPr>
      <w:r w:rsidRPr="00A80386" w:rsidDel="00AA0043">
        <w:rPr>
          <w:rFonts w:ascii="Times New Roman" w:hAnsi="Times New Roman"/>
        </w:rPr>
        <w:t>Cell signaling</w:t>
      </w:r>
      <w:r w:rsidRPr="00A80386">
        <w:rPr>
          <w:rFonts w:ascii="Times New Roman" w:hAnsi="Times New Roman"/>
        </w:rPr>
        <w:t xml:space="preserve"> involves three stages: reception, transduction, and response.</w:t>
      </w:r>
    </w:p>
    <w:p w:rsidR="001878A8" w:rsidRPr="00A80386" w:rsidRDefault="001878A8" w:rsidP="002E7A0E">
      <w:pPr>
        <w:pStyle w:val="BL2"/>
        <w:numPr>
          <w:ilvl w:val="0"/>
          <w:numId w:val="7"/>
        </w:numPr>
        <w:ind w:left="1080"/>
        <w:rPr>
          <w:rFonts w:ascii="Times New Roman" w:hAnsi="Times New Roman"/>
        </w:rPr>
      </w:pPr>
      <w:r w:rsidRPr="00A80386">
        <w:rPr>
          <w:rFonts w:ascii="Times New Roman" w:hAnsi="Times New Roman"/>
        </w:rPr>
        <w:t xml:space="preserve">In </w:t>
      </w:r>
      <w:r w:rsidRPr="00A80386">
        <w:rPr>
          <w:rFonts w:ascii="Times New Roman" w:hAnsi="Times New Roman"/>
          <w:b/>
        </w:rPr>
        <w:t>reception</w:t>
      </w:r>
      <w:r w:rsidRPr="00CE31A2">
        <w:rPr>
          <w:rFonts w:ascii="Times New Roman" w:hAnsi="Times New Roman"/>
        </w:rPr>
        <w:t xml:space="preserve">, </w:t>
      </w:r>
      <w:r w:rsidRPr="00A80386">
        <w:rPr>
          <w:rFonts w:ascii="Times New Roman" w:hAnsi="Times New Roman"/>
        </w:rPr>
        <w:t>a chemical signal binds to a cellular protein, typically at the target cell’s surface or inside the cell.</w:t>
      </w:r>
    </w:p>
    <w:p w:rsidR="001878A8" w:rsidRPr="00A80386" w:rsidRDefault="001878A8" w:rsidP="002E7A0E">
      <w:pPr>
        <w:pStyle w:val="BL2"/>
        <w:numPr>
          <w:ilvl w:val="0"/>
          <w:numId w:val="7"/>
        </w:numPr>
        <w:ind w:left="1080"/>
        <w:rPr>
          <w:rFonts w:ascii="Times New Roman" w:hAnsi="Times New Roman"/>
        </w:rPr>
      </w:pPr>
      <w:r w:rsidRPr="00A80386">
        <w:rPr>
          <w:rFonts w:ascii="Times New Roman" w:hAnsi="Times New Roman"/>
        </w:rPr>
        <w:t xml:space="preserve">In </w:t>
      </w:r>
      <w:r w:rsidRPr="00A80386">
        <w:rPr>
          <w:rFonts w:ascii="Times New Roman" w:hAnsi="Times New Roman"/>
          <w:b/>
        </w:rPr>
        <w:t>transduction</w:t>
      </w:r>
      <w:r w:rsidRPr="00CE31A2">
        <w:rPr>
          <w:rFonts w:ascii="Times New Roman" w:hAnsi="Times New Roman"/>
        </w:rPr>
        <w:t>,</w:t>
      </w:r>
      <w:r w:rsidRPr="00A80386">
        <w:rPr>
          <w:rFonts w:ascii="Times New Roman" w:hAnsi="Times New Roman"/>
        </w:rPr>
        <w:t xml:space="preserve"> binding of the signaling molecule changes the receptor protein in some way, initiating the process of transduction.</w:t>
      </w:r>
    </w:p>
    <w:p w:rsidR="001878A8" w:rsidRPr="00A80386" w:rsidRDefault="001878A8" w:rsidP="002E7A0E">
      <w:pPr>
        <w:pStyle w:val="BL2"/>
        <w:numPr>
          <w:ilvl w:val="0"/>
          <w:numId w:val="10"/>
        </w:numPr>
        <w:tabs>
          <w:tab w:val="clear" w:pos="965"/>
        </w:tabs>
        <w:ind w:left="1440" w:hanging="360"/>
        <w:rPr>
          <w:rFonts w:ascii="Times New Roman" w:hAnsi="Times New Roman"/>
        </w:rPr>
      </w:pPr>
      <w:r w:rsidRPr="00A80386">
        <w:rPr>
          <w:rFonts w:ascii="Times New Roman" w:hAnsi="Times New Roman"/>
        </w:rPr>
        <w:t xml:space="preserve">Transduction may occur in a single step but more often triggers a series of changes in a series of different molecules along a </w:t>
      </w:r>
      <w:r w:rsidRPr="00A80386">
        <w:rPr>
          <w:rFonts w:ascii="Times New Roman" w:hAnsi="Times New Roman"/>
          <w:i/>
        </w:rPr>
        <w:t>signal transduction pathway.</w:t>
      </w:r>
      <w:r w:rsidRPr="00A80386">
        <w:rPr>
          <w:rFonts w:ascii="Times New Roman" w:hAnsi="Times New Roman"/>
        </w:rPr>
        <w:t xml:space="preserve"> </w:t>
      </w:r>
    </w:p>
    <w:p w:rsidR="001878A8" w:rsidRPr="00A80386" w:rsidRDefault="001878A8" w:rsidP="002E7A0E">
      <w:pPr>
        <w:pStyle w:val="BL2"/>
        <w:numPr>
          <w:ilvl w:val="0"/>
          <w:numId w:val="10"/>
        </w:numPr>
        <w:tabs>
          <w:tab w:val="clear" w:pos="965"/>
        </w:tabs>
        <w:ind w:left="1440" w:hanging="360"/>
        <w:rPr>
          <w:rFonts w:ascii="Times New Roman" w:hAnsi="Times New Roman"/>
        </w:rPr>
      </w:pPr>
      <w:r w:rsidRPr="00A80386">
        <w:rPr>
          <w:rFonts w:ascii="Times New Roman" w:hAnsi="Times New Roman"/>
        </w:rPr>
        <w:t>The molecules in the pathway are called relay molecules.</w:t>
      </w:r>
    </w:p>
    <w:p w:rsidR="001878A8" w:rsidRPr="00A80386" w:rsidRDefault="001878A8" w:rsidP="002E7A0E">
      <w:pPr>
        <w:pStyle w:val="BL2"/>
        <w:numPr>
          <w:ilvl w:val="0"/>
          <w:numId w:val="0"/>
        </w:numPr>
        <w:ind w:left="1080" w:hanging="360"/>
        <w:rPr>
          <w:rFonts w:ascii="Times New Roman" w:hAnsi="Times New Roman"/>
        </w:rPr>
      </w:pPr>
      <w:r w:rsidRPr="00A80386">
        <w:rPr>
          <w:rFonts w:ascii="Times New Roman" w:hAnsi="Times New Roman"/>
        </w:rPr>
        <w:t xml:space="preserve">3.   In </w:t>
      </w:r>
      <w:r w:rsidRPr="00A80386">
        <w:rPr>
          <w:rFonts w:ascii="Times New Roman" w:hAnsi="Times New Roman"/>
          <w:b/>
        </w:rPr>
        <w:t>response</w:t>
      </w:r>
      <w:r w:rsidRPr="00CE31A2">
        <w:rPr>
          <w:rFonts w:ascii="Times New Roman" w:hAnsi="Times New Roman"/>
        </w:rPr>
        <w:t>,</w:t>
      </w:r>
      <w:r w:rsidRPr="00A80386">
        <w:rPr>
          <w:rFonts w:ascii="Times New Roman" w:hAnsi="Times New Roman"/>
        </w:rPr>
        <w:t xml:space="preserve"> the transduced signal triggers a specific cellular activity.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cell-signaling process helps ensure that crucial activities occur in the right cells, at the right time, and in proper coordination with the other cells of the organism.</w:t>
      </w:r>
    </w:p>
    <w:p w:rsidR="001878A8" w:rsidRPr="00A80386" w:rsidRDefault="001878A8">
      <w:pPr>
        <w:pStyle w:val="H4"/>
        <w:rPr>
          <w:rFonts w:ascii="Times New Roman" w:hAnsi="Times New Roman"/>
          <w:i w:val="0"/>
          <w:sz w:val="24"/>
          <w:u w:val="single"/>
        </w:rPr>
      </w:pPr>
    </w:p>
    <w:p w:rsidR="001878A8" w:rsidRPr="002E7A0E" w:rsidRDefault="001878A8" w:rsidP="002E7A0E">
      <w:pPr>
        <w:pStyle w:val="H4"/>
        <w:spacing w:beforeLines="200" w:before="480"/>
        <w:rPr>
          <w:rFonts w:ascii="Times New Roman" w:hAnsi="Times New Roman"/>
          <w:i w:val="0"/>
          <w:sz w:val="24"/>
        </w:rPr>
      </w:pPr>
      <w:r w:rsidRPr="002E7A0E">
        <w:rPr>
          <w:rFonts w:ascii="Times New Roman" w:hAnsi="Times New Roman"/>
          <w:i w:val="0"/>
          <w:sz w:val="24"/>
        </w:rPr>
        <w:t>Concept 11.2 Reception: A signal molecule binds to a receptor protein, causing it to change shape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cell targeted by a particular chemical signal has a receptor protein on or in the target cell that recognizes the signal molecule.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Recognition occurs when the signal binds to a specific site on the receptor that is complementary in shape to the signal.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signal molecule behaves as a </w:t>
      </w:r>
      <w:r w:rsidRPr="00A80386">
        <w:rPr>
          <w:rFonts w:ascii="Times New Roman" w:hAnsi="Times New Roman"/>
          <w:b/>
        </w:rPr>
        <w:t>ligand</w:t>
      </w:r>
      <w:r>
        <w:rPr>
          <w:rFonts w:ascii="Times New Roman" w:hAnsi="Times New Roman"/>
        </w:rPr>
        <w:t>,</w:t>
      </w:r>
      <w:r w:rsidRPr="00A80386">
        <w:rPr>
          <w:rFonts w:ascii="Times New Roman" w:hAnsi="Times New Roman"/>
        </w:rPr>
        <w:t xml:space="preserve"> a small molecule that binds with specificity to a larger molecule.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Ligand binding generally causes the receptor protein to undergo a change in shape.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Ligand binding may activate the receptor so that it can interact with other molecules.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For other receptors, ligand binding causes aggregation of receptor molecules, leading to further molecular events inside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Most signal receptors are plasma membrane proteins, whose ligands are large, water-soluble molecules that are too large to cross the plasma membrane.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Other signal receptors are located inside the cell.</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Most signal receptors are plasma membrane proteins.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 xml:space="preserve">Water-soluble signaling molecules bind to </w:t>
      </w:r>
      <w:r>
        <w:rPr>
          <w:rFonts w:ascii="Times New Roman" w:hAnsi="Times New Roman"/>
        </w:rPr>
        <w:t xml:space="preserve">specific sites on </w:t>
      </w:r>
      <w:r w:rsidRPr="00A80386">
        <w:rPr>
          <w:rFonts w:ascii="Times New Roman" w:hAnsi="Times New Roman"/>
        </w:rPr>
        <w:t xml:space="preserve">receptor proteins </w:t>
      </w:r>
      <w:r>
        <w:rPr>
          <w:rFonts w:ascii="Times New Roman" w:hAnsi="Times New Roman"/>
        </w:rPr>
        <w:t>that span the cell’s</w:t>
      </w:r>
      <w:r w:rsidRPr="00A80386">
        <w:rPr>
          <w:rFonts w:ascii="Times New Roman" w:hAnsi="Times New Roman"/>
        </w:rPr>
        <w:t xml:space="preserve"> plasma membrane.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w:t>
      </w:r>
      <w:r>
        <w:rPr>
          <w:rFonts w:ascii="Times New Roman" w:hAnsi="Times New Roman"/>
        </w:rPr>
        <w:t>transmembrane</w:t>
      </w:r>
      <w:r w:rsidRPr="00A80386">
        <w:rPr>
          <w:rFonts w:ascii="Times New Roman" w:hAnsi="Times New Roman"/>
        </w:rPr>
        <w:t xml:space="preserve"> receptor transmits information from the extracellular environment to the inside of the cell by changing shape or aggregating with other receptors.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There are three major types of membrane receptors: G-protein-linked receptors, receptor tyrosine kinases, and ion channel receptors.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A </w:t>
      </w:r>
      <w:r w:rsidRPr="00A80386">
        <w:rPr>
          <w:rFonts w:ascii="Times New Roman" w:hAnsi="Times New Roman"/>
          <w:b/>
        </w:rPr>
        <w:t>G-protein-linked receptor</w:t>
      </w:r>
      <w:r w:rsidRPr="00A80386">
        <w:rPr>
          <w:rFonts w:ascii="Times New Roman" w:hAnsi="Times New Roman"/>
        </w:rPr>
        <w:t xml:space="preserve"> consists of a receptor protein associated with a G protein on the cytoplasmic side.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Seven </w:t>
      </w:r>
      <w:r w:rsidRPr="00A80386">
        <w:rPr>
          <w:rFonts w:ascii="Times New Roman" w:hAnsi="Times New Roman"/>
        </w:rPr>
        <w:sym w:font="Symbol" w:char="F061"/>
      </w:r>
      <w:r w:rsidRPr="00A80386">
        <w:rPr>
          <w:rFonts w:ascii="Times New Roman" w:hAnsi="Times New Roman"/>
        </w:rPr>
        <w:t xml:space="preserve"> helices span the membrane.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G-protein-linked receptors bind many different signal molecules, including yeast mating factors, epinephrine and many other hormones, and neurotransmitters.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w:t>
      </w:r>
      <w:r w:rsidRPr="00A80386">
        <w:rPr>
          <w:rFonts w:ascii="Times New Roman" w:hAnsi="Times New Roman"/>
          <w:b/>
        </w:rPr>
        <w:t>G protein</w:t>
      </w:r>
      <w:r w:rsidRPr="00A80386">
        <w:rPr>
          <w:rFonts w:ascii="Times New Roman" w:hAnsi="Times New Roman"/>
        </w:rPr>
        <w:t xml:space="preserve"> acts as an on-off switch.</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If GDP is bound to the G protein, the G protein is inactive.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When the appropriate signal molecule binds to the extracellular side of the receptor, the G protein binds GTP (instead of GDP) and becomes active.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activated G protein dissociates from the receptor and diffuses along the membrane, where it binds to an enzyme, altering its activity.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activated enzyme triggers the next step in a pathway leading to a cellular response.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G protein can also act as a </w:t>
      </w:r>
      <w:proofErr w:type="spellStart"/>
      <w:r w:rsidRPr="00A80386">
        <w:rPr>
          <w:rFonts w:ascii="Times New Roman" w:hAnsi="Times New Roman"/>
        </w:rPr>
        <w:t>GTPase</w:t>
      </w:r>
      <w:proofErr w:type="spellEnd"/>
      <w:r w:rsidRPr="00A80386">
        <w:rPr>
          <w:rFonts w:ascii="Times New Roman" w:hAnsi="Times New Roman"/>
        </w:rPr>
        <w:t xml:space="preserve"> enzyme to hydrolyze GTP to GDP.</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This change turns the G protein off.</w:t>
      </w:r>
    </w:p>
    <w:p w:rsidR="001878A8" w:rsidRPr="00A80386" w:rsidRDefault="001878A8" w:rsidP="002E7A0E">
      <w:pPr>
        <w:pStyle w:val="BL1"/>
        <w:numPr>
          <w:ilvl w:val="0"/>
          <w:numId w:val="5"/>
        </w:numPr>
        <w:tabs>
          <w:tab w:val="clear" w:pos="720"/>
        </w:tabs>
        <w:ind w:left="1080"/>
        <w:rPr>
          <w:rFonts w:ascii="Times New Roman" w:hAnsi="Times New Roman"/>
        </w:rPr>
      </w:pPr>
      <w:r w:rsidRPr="00A80386">
        <w:rPr>
          <w:rFonts w:ascii="Times New Roman" w:hAnsi="Times New Roman"/>
        </w:rPr>
        <w:t>Now inactive, the G protein leaves the enzyme, which returns to its original state.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whole system can be shut down quickly when the extracellular signal molecule is no longer present.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G-protein receptor systems are extremely widespread and diverse in their functions.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They play important roles during embryonic development.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Vision and smell in humans depend on these proteins.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Similarities among G proteins and G-protein-linked receptors of modern organisms suggest that this signaling system evolved very early.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Several human diseases involve G-protein systems.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For example, bacterial infections that cause cholera and botulism interfere with G-protein function.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w:t>
      </w:r>
      <w:r w:rsidRPr="00A80386">
        <w:rPr>
          <w:rFonts w:ascii="Times New Roman" w:hAnsi="Times New Roman"/>
          <w:b/>
        </w:rPr>
        <w:t>tyrosine-kinase receptor</w:t>
      </w:r>
      <w:r w:rsidRPr="00A80386">
        <w:rPr>
          <w:rFonts w:ascii="Times New Roman" w:hAnsi="Times New Roman"/>
        </w:rPr>
        <w:t xml:space="preserve"> system is especially effective when the cell needs to trigger several signal transduction pathways and cellular responses at once.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This system helps the cell regulate and coordinate many aspects of cell growth and reproduction.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tyrosine-kinase receptor belongs to a major class of plasma membrane receptors that have enzymatic activity.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A </w:t>
      </w:r>
      <w:r w:rsidRPr="00A80386">
        <w:rPr>
          <w:rFonts w:ascii="Times New Roman" w:hAnsi="Times New Roman"/>
          <w:b/>
        </w:rPr>
        <w:t>kinase</w:t>
      </w:r>
      <w:r w:rsidRPr="00A80386">
        <w:rPr>
          <w:rFonts w:ascii="Times New Roman" w:hAnsi="Times New Roman"/>
        </w:rPr>
        <w:t xml:space="preserve"> is an enzyme that catalyzes the transfer of phosphate groups.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cytoplasmic side of these receptors functions as a tyrosine kinase, transferring a phosphate group from ATP to tyrosine on a substrate protein.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An individual tyrosine-kinase receptor consists of three parts: an extracellular signal-molecule-binding site, a single </w:t>
      </w:r>
      <w:r w:rsidRPr="00A80386">
        <w:rPr>
          <w:rFonts w:ascii="Times New Roman" w:hAnsi="Times New Roman"/>
        </w:rPr>
        <w:sym w:font="Symbol" w:char="F061"/>
      </w:r>
      <w:r w:rsidRPr="00A80386">
        <w:rPr>
          <w:rFonts w:ascii="Times New Roman" w:hAnsi="Times New Roman"/>
        </w:rPr>
        <w:t xml:space="preserve"> helix spanning the membrane, and an intracellular tail with several </w:t>
      </w:r>
      <w:proofErr w:type="spellStart"/>
      <w:r w:rsidRPr="00A80386">
        <w:rPr>
          <w:rFonts w:ascii="Times New Roman" w:hAnsi="Times New Roman"/>
        </w:rPr>
        <w:t>tyrosines</w:t>
      </w:r>
      <w:proofErr w:type="spellEnd"/>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signal molecule binds to an individual receptor.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Ligands bind to two receptors, causing the two receptors to aggregate and form a dimer.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This dimerization activates the tyrosine-kinase section of the receptors, each of which then adds phosphate from ATP to the tyrosine tail of the other polypeptide.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The fully activated receptor proteins activate a variety of specific relay proteins that bind to specific phosphorylated tyrosine molecules.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One tyrosine-kinase receptor dimer may activate ten or more different intracellular proteins simultaneously.</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These activated relay proteins trigger many different transduction pathways and responses.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A </w:t>
      </w:r>
      <w:r w:rsidRPr="00A80386">
        <w:rPr>
          <w:rFonts w:ascii="Times New Roman" w:hAnsi="Times New Roman"/>
          <w:b/>
        </w:rPr>
        <w:t>ligand-gated ion channel</w:t>
      </w:r>
      <w:r w:rsidRPr="00A80386">
        <w:rPr>
          <w:rFonts w:ascii="Times New Roman" w:hAnsi="Times New Roman"/>
        </w:rPr>
        <w:t xml:space="preserve"> is a type of membrane receptor that can act as a gate when the receptor changes shape.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When a signal molecule binds as a ligand to the receptor protein, the gate opens to allow the flow of specific ions, such as Na</w:t>
      </w:r>
      <w:r w:rsidRPr="00A80386">
        <w:rPr>
          <w:rFonts w:ascii="Times New Roman" w:hAnsi="Times New Roman"/>
          <w:vertAlign w:val="superscript"/>
        </w:rPr>
        <w:t>+</w:t>
      </w:r>
      <w:r w:rsidRPr="00A80386">
        <w:rPr>
          <w:rFonts w:ascii="Times New Roman" w:hAnsi="Times New Roman"/>
        </w:rPr>
        <w:t xml:space="preserve"> or Ca</w:t>
      </w:r>
      <w:r w:rsidRPr="00A80386">
        <w:rPr>
          <w:rFonts w:ascii="Times New Roman" w:hAnsi="Times New Roman"/>
          <w:vertAlign w:val="superscript"/>
        </w:rPr>
        <w:t>2+</w:t>
      </w:r>
      <w:r w:rsidRPr="00A80386">
        <w:rPr>
          <w:rFonts w:ascii="Times New Roman" w:hAnsi="Times New Roman"/>
        </w:rPr>
        <w:t>, through a channel in the receptor.</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Binding by a ligand to the extracellular side changes the protein’s shape and opens the channel.</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When the ligand dissociates from the receptor protein, the channel closes.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change in ion concentration within the cell may directly affect the activity of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Ligand-gated ion channels are very important in the nervous system.</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For example, neurotransmitter molecules released at a synapse between two neurons bind as ligands to ion channels on the receiving cell, causing the channels to open.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Ions flow in and trigger an electrical signal that propagates down the length of the receiving cell.</w:t>
      </w:r>
    </w:p>
    <w:p w:rsidR="001878A8" w:rsidRDefault="001878A8" w:rsidP="002E7A0E">
      <w:pPr>
        <w:pStyle w:val="BL1"/>
        <w:tabs>
          <w:tab w:val="clear" w:pos="720"/>
        </w:tabs>
        <w:rPr>
          <w:rFonts w:ascii="Times New Roman" w:hAnsi="Times New Roman"/>
        </w:rPr>
      </w:pPr>
      <w:r w:rsidRPr="00A80386">
        <w:rPr>
          <w:rFonts w:ascii="Times New Roman" w:hAnsi="Times New Roman"/>
        </w:rPr>
        <w:t>Some gated ion channels respond to electrical signals instead of ligands.</w:t>
      </w:r>
    </w:p>
    <w:p w:rsidR="001878A8" w:rsidRDefault="001878A8" w:rsidP="002E7A0E">
      <w:pPr>
        <w:pStyle w:val="BL1"/>
        <w:tabs>
          <w:tab w:val="clear" w:pos="720"/>
        </w:tabs>
        <w:rPr>
          <w:rFonts w:ascii="Times New Roman" w:hAnsi="Times New Roman"/>
        </w:rPr>
      </w:pPr>
      <w:r>
        <w:rPr>
          <w:rFonts w:ascii="Times New Roman" w:hAnsi="Times New Roman"/>
        </w:rPr>
        <w:t>Malformations of c</w:t>
      </w:r>
      <w:r w:rsidRPr="000B1ADF">
        <w:rPr>
          <w:rFonts w:ascii="Times New Roman" w:hAnsi="Times New Roman"/>
        </w:rPr>
        <w:t xml:space="preserve">ell-surface receptor molecules are associated with many human diseases, including cancer, heart disease, and asthma. </w:t>
      </w:r>
    </w:p>
    <w:p w:rsidR="001878A8" w:rsidRDefault="001878A8" w:rsidP="002E7A0E">
      <w:pPr>
        <w:pStyle w:val="BL2"/>
        <w:tabs>
          <w:tab w:val="clear" w:pos="965"/>
        </w:tabs>
        <w:ind w:left="1080" w:hanging="360"/>
        <w:rPr>
          <w:rFonts w:ascii="Times New Roman" w:hAnsi="Times New Roman"/>
        </w:rPr>
      </w:pPr>
      <w:r>
        <w:rPr>
          <w:rFonts w:ascii="Times New Roman" w:hAnsi="Times New Roman"/>
        </w:rPr>
        <w:t>A</w:t>
      </w:r>
      <w:r w:rsidRPr="000B1ADF">
        <w:rPr>
          <w:rFonts w:ascii="Times New Roman" w:hAnsi="Times New Roman"/>
        </w:rPr>
        <w:t>lthough cell-surface receptors make up 30% of human proteins, they make up only 1% of all proteins whose structures have been determined by X-ray cr</w:t>
      </w:r>
      <w:r>
        <w:rPr>
          <w:rFonts w:ascii="Times New Roman" w:hAnsi="Times New Roman"/>
        </w:rPr>
        <w:t xml:space="preserve">ystallography. </w:t>
      </w:r>
    </w:p>
    <w:p w:rsidR="001878A8" w:rsidRPr="000B1ADF" w:rsidRDefault="001878A8" w:rsidP="002E7A0E">
      <w:pPr>
        <w:pStyle w:val="BL2"/>
        <w:tabs>
          <w:tab w:val="clear" w:pos="965"/>
        </w:tabs>
        <w:ind w:left="1080" w:hanging="360"/>
        <w:rPr>
          <w:rFonts w:ascii="Times New Roman" w:hAnsi="Times New Roman"/>
        </w:rPr>
      </w:pPr>
      <w:r w:rsidRPr="000B1ADF">
        <w:rPr>
          <w:rFonts w:ascii="Times New Roman" w:hAnsi="Times New Roman"/>
        </w:rPr>
        <w:t>Their structures are very hard to determine experimentally.</w:t>
      </w:r>
    </w:p>
    <w:p w:rsidR="001878A8" w:rsidRDefault="001878A8" w:rsidP="002E7A0E">
      <w:pPr>
        <w:pStyle w:val="BL1"/>
        <w:tabs>
          <w:tab w:val="clear" w:pos="720"/>
        </w:tabs>
        <w:rPr>
          <w:rFonts w:ascii="Times New Roman" w:hAnsi="Times New Roman"/>
        </w:rPr>
      </w:pPr>
      <w:r w:rsidRPr="00B74226">
        <w:rPr>
          <w:rFonts w:ascii="Times New Roman" w:hAnsi="Times New Roman"/>
        </w:rPr>
        <w:t xml:space="preserve">The largest family of human cell-surface receptors consists of the nearly 1,000 G protein-coupled receptors (GPCRs). </w:t>
      </w:r>
    </w:p>
    <w:p w:rsidR="001878A8" w:rsidRPr="00B74226" w:rsidRDefault="001878A8" w:rsidP="002E7A0E">
      <w:pPr>
        <w:pStyle w:val="BL2"/>
        <w:tabs>
          <w:tab w:val="clear" w:pos="965"/>
        </w:tabs>
        <w:ind w:left="1080" w:hanging="360"/>
        <w:rPr>
          <w:rFonts w:ascii="Times New Roman" w:hAnsi="Times New Roman"/>
        </w:rPr>
      </w:pPr>
      <w:r w:rsidRPr="00B74226">
        <w:rPr>
          <w:rFonts w:ascii="Times New Roman" w:hAnsi="Times New Roman"/>
        </w:rPr>
        <w:t xml:space="preserve">The structure of several G protein-coupled receptors </w:t>
      </w:r>
      <w:r>
        <w:rPr>
          <w:rFonts w:ascii="Times New Roman" w:hAnsi="Times New Roman"/>
        </w:rPr>
        <w:t>has</w:t>
      </w:r>
      <w:r w:rsidRPr="00B74226">
        <w:rPr>
          <w:rFonts w:ascii="Times New Roman" w:hAnsi="Times New Roman"/>
        </w:rPr>
        <w:t xml:space="preserve"> been elucidated over the past few years.</w:t>
      </w:r>
    </w:p>
    <w:p w:rsidR="001878A8" w:rsidRDefault="001878A8" w:rsidP="002E7A0E">
      <w:pPr>
        <w:pStyle w:val="BL1"/>
        <w:tabs>
          <w:tab w:val="clear" w:pos="720"/>
        </w:tabs>
        <w:rPr>
          <w:rFonts w:ascii="Times New Roman" w:hAnsi="Times New Roman"/>
        </w:rPr>
      </w:pPr>
      <w:r w:rsidRPr="000B1ADF">
        <w:rPr>
          <w:rFonts w:ascii="Times New Roman" w:hAnsi="Times New Roman"/>
        </w:rPr>
        <w:t xml:space="preserve">Abnormal functioning of receptor tyrosine kinases (RTKs) is associated with many types of cancers. </w:t>
      </w:r>
    </w:p>
    <w:p w:rsidR="001878A8" w:rsidRDefault="001878A8" w:rsidP="002E7A0E">
      <w:pPr>
        <w:pStyle w:val="BL2"/>
        <w:tabs>
          <w:tab w:val="clear" w:pos="965"/>
        </w:tabs>
        <w:ind w:left="1080" w:hanging="360"/>
        <w:rPr>
          <w:rFonts w:ascii="Times New Roman" w:hAnsi="Times New Roman"/>
        </w:rPr>
      </w:pPr>
      <w:r>
        <w:rPr>
          <w:rFonts w:ascii="Times New Roman" w:hAnsi="Times New Roman"/>
        </w:rPr>
        <w:t>E</w:t>
      </w:r>
      <w:r w:rsidRPr="000B1ADF">
        <w:rPr>
          <w:rFonts w:ascii="Times New Roman" w:hAnsi="Times New Roman"/>
        </w:rPr>
        <w:t xml:space="preserve">xcessive levels of a receptor tyrosine kinase called HER2 on breast cancer cells correlates with a poorer prognosis for patients. </w:t>
      </w:r>
    </w:p>
    <w:p w:rsidR="001878A8" w:rsidRDefault="001878A8" w:rsidP="002E7A0E">
      <w:pPr>
        <w:pStyle w:val="BL2"/>
        <w:tabs>
          <w:tab w:val="clear" w:pos="965"/>
        </w:tabs>
        <w:ind w:left="1080" w:hanging="360"/>
        <w:rPr>
          <w:rFonts w:ascii="Times New Roman" w:hAnsi="Times New Roman"/>
        </w:rPr>
      </w:pPr>
      <w:r w:rsidRPr="000B1ADF">
        <w:rPr>
          <w:rFonts w:ascii="Times New Roman" w:hAnsi="Times New Roman"/>
        </w:rPr>
        <w:t xml:space="preserve">Using molecular biological techniques, researchers have developed a protein called Herceptin that binds to HER2 on cells and inhibits their growth, </w:t>
      </w:r>
      <w:r>
        <w:rPr>
          <w:rFonts w:ascii="Times New Roman" w:hAnsi="Times New Roman"/>
        </w:rPr>
        <w:t>reducing</w:t>
      </w:r>
      <w:r w:rsidRPr="000B1ADF">
        <w:rPr>
          <w:rFonts w:ascii="Times New Roman" w:hAnsi="Times New Roman"/>
        </w:rPr>
        <w:t xml:space="preserve"> tumor development. </w:t>
      </w:r>
    </w:p>
    <w:p w:rsidR="001878A8" w:rsidRDefault="001878A8" w:rsidP="002E7A0E">
      <w:pPr>
        <w:pStyle w:val="BL2"/>
        <w:tabs>
          <w:tab w:val="clear" w:pos="965"/>
        </w:tabs>
        <w:ind w:left="1080" w:hanging="360"/>
        <w:rPr>
          <w:rFonts w:ascii="Times New Roman" w:hAnsi="Times New Roman"/>
        </w:rPr>
      </w:pPr>
      <w:r w:rsidRPr="000B1ADF">
        <w:rPr>
          <w:rFonts w:ascii="Times New Roman" w:hAnsi="Times New Roman"/>
        </w:rPr>
        <w:t xml:space="preserve">In some clinical studies, treatment with Herceptin improved patient survival rates by more than one-third. </w:t>
      </w:r>
    </w:p>
    <w:p w:rsidR="001878A8" w:rsidRPr="000B1ADF" w:rsidRDefault="001878A8" w:rsidP="002E7A0E">
      <w:pPr>
        <w:pStyle w:val="BL1"/>
        <w:tabs>
          <w:tab w:val="clear" w:pos="720"/>
        </w:tabs>
        <w:rPr>
          <w:rFonts w:ascii="Times New Roman" w:hAnsi="Times New Roman"/>
        </w:rPr>
      </w:pPr>
      <w:r w:rsidRPr="000B1ADF">
        <w:rPr>
          <w:rFonts w:ascii="Times New Roman" w:hAnsi="Times New Roman"/>
        </w:rPr>
        <w:t>One goal of ongoing research into cell-surface receptors and other cell signaling proteins is development of successful treatments.</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Some receptor proteins are intracellular.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Intracellular signal receptors are found in the </w:t>
      </w:r>
      <w:r>
        <w:rPr>
          <w:rFonts w:ascii="Times New Roman" w:hAnsi="Times New Roman"/>
        </w:rPr>
        <w:t>cytoplasm</w:t>
      </w:r>
      <w:r w:rsidRPr="00A80386">
        <w:rPr>
          <w:rFonts w:ascii="Times New Roman" w:hAnsi="Times New Roman"/>
        </w:rPr>
        <w:t xml:space="preserve"> or nucleus of target cells.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To reach these receptors, a chemical messenger passes through the target cell’s plasma membrane.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Such chemical messengers are either hydrophobic enough or small enough to cross the phospholipid interior of the plasma membrane.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Hydrophobic messengers include the steroid and thyroid hormones of animals.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Another chemical signaling molecule with an intracellular receptor is nitric oxide (NO), a gas whose small size allows it to pass between membrane phospholipids.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Testosterone is secreted by the testis and travels through the blood to enter cells throughout the body.</w:t>
      </w:r>
    </w:p>
    <w:p w:rsidR="001878A8" w:rsidRPr="00A80386" w:rsidRDefault="001878A8" w:rsidP="002E7A0E">
      <w:pPr>
        <w:pStyle w:val="BL2"/>
        <w:tabs>
          <w:tab w:val="clear" w:pos="965"/>
        </w:tabs>
        <w:ind w:left="1080" w:hanging="360"/>
        <w:rPr>
          <w:rFonts w:ascii="Times New Roman" w:hAnsi="Times New Roman"/>
        </w:rPr>
      </w:pPr>
      <w:r>
        <w:rPr>
          <w:rFonts w:ascii="Times New Roman" w:hAnsi="Times New Roman"/>
        </w:rPr>
        <w:t>Only cells that contain</w:t>
      </w:r>
      <w:r w:rsidRPr="00A80386">
        <w:rPr>
          <w:rFonts w:ascii="Times New Roman" w:hAnsi="Times New Roman"/>
        </w:rPr>
        <w:t xml:space="preserve"> receptor molecules </w:t>
      </w:r>
      <w:r>
        <w:rPr>
          <w:rFonts w:ascii="Times New Roman" w:hAnsi="Times New Roman"/>
        </w:rPr>
        <w:t>for</w:t>
      </w:r>
      <w:r w:rsidRPr="00A80386">
        <w:rPr>
          <w:rFonts w:ascii="Times New Roman" w:hAnsi="Times New Roman"/>
        </w:rPr>
        <w:t xml:space="preserve"> testosterone</w:t>
      </w:r>
      <w:r>
        <w:rPr>
          <w:rFonts w:ascii="Times New Roman" w:hAnsi="Times New Roman"/>
        </w:rPr>
        <w:t xml:space="preserve"> respond.</w:t>
      </w:r>
    </w:p>
    <w:p w:rsidR="001878A8" w:rsidRDefault="001878A8" w:rsidP="002E7A0E">
      <w:pPr>
        <w:pStyle w:val="BL2"/>
        <w:tabs>
          <w:tab w:val="clear" w:pos="965"/>
        </w:tabs>
        <w:ind w:left="1080" w:hanging="360"/>
        <w:rPr>
          <w:rFonts w:ascii="Times New Roman" w:hAnsi="Times New Roman"/>
        </w:rPr>
      </w:pPr>
      <w:r>
        <w:rPr>
          <w:rFonts w:ascii="Times New Roman" w:hAnsi="Times New Roman"/>
        </w:rPr>
        <w:t xml:space="preserve">In these cells, the hormone binds and activates the receptor protein. </w:t>
      </w:r>
    </w:p>
    <w:p w:rsidR="001878A8" w:rsidRPr="00A80386" w:rsidRDefault="001878A8" w:rsidP="002E7A0E">
      <w:pPr>
        <w:pStyle w:val="BL2"/>
        <w:tabs>
          <w:tab w:val="clear" w:pos="965"/>
        </w:tabs>
        <w:ind w:left="1080" w:hanging="360"/>
        <w:rPr>
          <w:rFonts w:ascii="Times New Roman" w:hAnsi="Times New Roman"/>
        </w:rPr>
      </w:pPr>
      <w:r>
        <w:rPr>
          <w:rFonts w:ascii="Times New Roman" w:hAnsi="Times New Roman"/>
        </w:rPr>
        <w:t>The</w:t>
      </w:r>
      <w:r w:rsidRPr="00A80386">
        <w:rPr>
          <w:rFonts w:ascii="Times New Roman" w:hAnsi="Times New Roman"/>
        </w:rPr>
        <w:t xml:space="preserve"> activated proteins enter the nucleus and turn on specific genes that control male sex characteristics.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How does the activated hormone-receptor complex turn on genes? These activated proteins act as </w:t>
      </w:r>
      <w:r w:rsidRPr="00A80386">
        <w:rPr>
          <w:rFonts w:ascii="Times New Roman" w:hAnsi="Times New Roman"/>
          <w:i/>
        </w:rPr>
        <w:t>transcription factors.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Transcription factors control which genes are turned on—that is, which genes are transcribed into messenger RNA.</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Some intracellular receptors (such as thyroid hormone receptors) are found in the nucleus and bind to the signal molecules there.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Many intracellular receptor proteins are structurally similar, suggesting an evolutionary kinship.</w:t>
      </w:r>
    </w:p>
    <w:p w:rsidR="001878A8" w:rsidRPr="00A80386" w:rsidRDefault="001878A8">
      <w:pPr>
        <w:pStyle w:val="H3"/>
        <w:rPr>
          <w:rFonts w:ascii="Times New Roman" w:hAnsi="Times New Roman"/>
          <w:sz w:val="24"/>
          <w:u w:val="single"/>
        </w:rPr>
      </w:pPr>
    </w:p>
    <w:p w:rsidR="001878A8" w:rsidRPr="002E7A0E" w:rsidRDefault="001878A8" w:rsidP="002E7A0E">
      <w:pPr>
        <w:pStyle w:val="H3"/>
        <w:spacing w:beforeLines="200" w:before="480"/>
        <w:rPr>
          <w:rFonts w:ascii="Times New Roman" w:hAnsi="Times New Roman"/>
          <w:sz w:val="24"/>
        </w:rPr>
      </w:pPr>
      <w:r w:rsidRPr="002E7A0E">
        <w:rPr>
          <w:rFonts w:ascii="Times New Roman" w:hAnsi="Times New Roman"/>
          <w:sz w:val="24"/>
        </w:rPr>
        <w:t>Concept 11.3 Transduction: Cascades of molecular interactions relay signals from receptors to target molecules in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transduction stage of signaling is usually a multistep pathway that greatly amplifies the signal.</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If </w:t>
      </w:r>
      <w:r>
        <w:rPr>
          <w:rFonts w:ascii="Times New Roman" w:hAnsi="Times New Roman"/>
        </w:rPr>
        <w:t xml:space="preserve">some </w:t>
      </w:r>
      <w:r w:rsidRPr="00A80386">
        <w:rPr>
          <w:rFonts w:ascii="Times New Roman" w:hAnsi="Times New Roman"/>
        </w:rPr>
        <w:t xml:space="preserve">molecules in a pathway transmit a signal to multiple molecules </w:t>
      </w:r>
      <w:r>
        <w:rPr>
          <w:rFonts w:ascii="Times New Roman" w:hAnsi="Times New Roman"/>
        </w:rPr>
        <w:t>at</w:t>
      </w:r>
      <w:r w:rsidRPr="00A80386">
        <w:rPr>
          <w:rFonts w:ascii="Times New Roman" w:hAnsi="Times New Roman"/>
        </w:rPr>
        <w:t xml:space="preserve"> the next </w:t>
      </w:r>
      <w:r>
        <w:rPr>
          <w:rFonts w:ascii="Times New Roman" w:hAnsi="Times New Roman"/>
        </w:rPr>
        <w:t>step</w:t>
      </w:r>
      <w:r w:rsidRPr="00A80386">
        <w:rPr>
          <w:rFonts w:ascii="Times New Roman" w:hAnsi="Times New Roman"/>
        </w:rPr>
        <w:t xml:space="preserve"> in the series, the result can be </w:t>
      </w:r>
      <w:r>
        <w:rPr>
          <w:rFonts w:ascii="Times New Roman" w:hAnsi="Times New Roman"/>
        </w:rPr>
        <w:t>a large number</w:t>
      </w:r>
      <w:r w:rsidRPr="00A80386">
        <w:rPr>
          <w:rFonts w:ascii="Times New Roman" w:hAnsi="Times New Roman"/>
        </w:rPr>
        <w:t xml:space="preserve"> of activated molecules at the end of the pathway.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Multistep pathways also provide more opportunities for coordination and regulation than do simpler systems.</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Pathways relay signals from receptors to cellular responses.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binding of a specific signaling molecule to a receptor in the plasma membrane triggers the first step in the chain of molecular interactions—the signal transduction pathway—that leads to a particular response within the cell.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Signal transduction pathways act like falling dominoes. The signal-activated receptor activates another protein, which activates another, and so on, until the protein that produces the final cellular response is activated.</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relay molecules that relay a signal from receptor to response are </w:t>
      </w:r>
      <w:r>
        <w:rPr>
          <w:rFonts w:ascii="Times New Roman" w:hAnsi="Times New Roman"/>
        </w:rPr>
        <w:t>often</w:t>
      </w:r>
      <w:r w:rsidRPr="00A80386">
        <w:rPr>
          <w:rFonts w:ascii="Times New Roman" w:hAnsi="Times New Roman"/>
        </w:rPr>
        <w:t xml:space="preserve"> proteins.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interaction of proteins is a major theme of cell signaling.</w:t>
      </w:r>
    </w:p>
    <w:p w:rsidR="001878A8" w:rsidRPr="00A80386" w:rsidRDefault="001878A8" w:rsidP="002E7A0E">
      <w:pPr>
        <w:pStyle w:val="BL2"/>
        <w:tabs>
          <w:tab w:val="clear" w:pos="965"/>
        </w:tabs>
        <w:ind w:left="1080" w:hanging="360"/>
        <w:rPr>
          <w:rFonts w:ascii="Times New Roman" w:hAnsi="Times New Roman"/>
        </w:rPr>
      </w:pPr>
      <w:r>
        <w:rPr>
          <w:rFonts w:ascii="Times New Roman" w:hAnsi="Times New Roman"/>
        </w:rPr>
        <w:t>P</w:t>
      </w:r>
      <w:r w:rsidRPr="00A80386">
        <w:rPr>
          <w:rFonts w:ascii="Times New Roman" w:hAnsi="Times New Roman"/>
        </w:rPr>
        <w:t>rotein interaction is a unifying theme of all cellular regulation.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original signal molecule is not passed along the pathway and may not even enter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When the signal is relayed along a pathway, information is passed on.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At each step, the signal is transduced into a different form, often by a conformational change in a protein.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conformational change is often brought about by phosphorylation.</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Protein phosphorylation, a common mode of regulation in cells, is a major mechanism of signal transduction.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 xml:space="preserve">The phosphorylation of proteins by a specific enzyme (a </w:t>
      </w:r>
      <w:r w:rsidRPr="00A80386">
        <w:rPr>
          <w:rFonts w:ascii="Times New Roman" w:hAnsi="Times New Roman"/>
          <w:b/>
        </w:rPr>
        <w:t>protein kinase</w:t>
      </w:r>
      <w:r w:rsidRPr="004A2730">
        <w:rPr>
          <w:rFonts w:ascii="Times New Roman" w:hAnsi="Times New Roman"/>
        </w:rPr>
        <w:t xml:space="preserve">) </w:t>
      </w:r>
      <w:r w:rsidRPr="00A80386">
        <w:rPr>
          <w:rFonts w:ascii="Times New Roman" w:hAnsi="Times New Roman"/>
        </w:rPr>
        <w:t>is a widespread cellular mechanism for regulating protein activity.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Most protein kinases act on other substrate proteins, unlike tyrosine kinases, which act on themselves.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Most phosphorylation occurs at serine or threonine amino acids </w:t>
      </w:r>
      <w:r>
        <w:rPr>
          <w:rFonts w:ascii="Times New Roman" w:hAnsi="Times New Roman"/>
        </w:rPr>
        <w:t>of the substrate protein</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Many of the relay molecules in a signal transduction pathway are protein kinases that act on other protein kinases to create a “</w:t>
      </w:r>
      <w:r w:rsidRPr="002E7A0E">
        <w:rPr>
          <w:rFonts w:ascii="Times New Roman" w:hAnsi="Times New Roman"/>
          <w:b/>
        </w:rPr>
        <w:t>phosphorylation cascade</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Each protein phosphorylation leads to a conformational change because of the interaction between the newly added phosphate group and charged or polar amino acids on the protein.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Phosphorylation of a protein typically converts it from an inactive form to an active form.</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Only rarely does phosphorylation </w:t>
      </w:r>
      <w:r w:rsidRPr="00A80386">
        <w:rPr>
          <w:rFonts w:ascii="Times New Roman" w:hAnsi="Times New Roman"/>
          <w:i/>
        </w:rPr>
        <w:t>decreases</w:t>
      </w:r>
      <w:r w:rsidRPr="00A80386">
        <w:rPr>
          <w:rFonts w:ascii="Times New Roman" w:hAnsi="Times New Roman"/>
        </w:rPr>
        <w:t xml:space="preserve"> the activity of the protein.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A single cell may have hundreds of different protein kinases, each specific for a different substrate protein.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Fully 2% of our genes are thought to code for protein kinases.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Together, they regulate a large proportion of the thousands of the proteins in a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Abnormal activity of protein kinases can cause abnormal cell growth and may contribute to the development of cancer.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responsibility for turning off a signal transduction pathway belongs to </w:t>
      </w:r>
      <w:r w:rsidRPr="00A80386">
        <w:rPr>
          <w:rFonts w:ascii="Times New Roman" w:hAnsi="Times New Roman"/>
          <w:b/>
        </w:rPr>
        <w:t>protein phosphatases</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These enzymes rapidly remove phosphate groups from proteins, a process called </w:t>
      </w:r>
      <w:proofErr w:type="spellStart"/>
      <w:r w:rsidRPr="00A80386">
        <w:rPr>
          <w:rFonts w:ascii="Times New Roman" w:hAnsi="Times New Roman"/>
          <w:i/>
          <w:iCs/>
        </w:rPr>
        <w:t>dephosphorylation</w:t>
      </w:r>
      <w:proofErr w:type="spellEnd"/>
      <w:r w:rsidRPr="00A80386">
        <w:rPr>
          <w:rFonts w:ascii="Times New Roman" w:hAnsi="Times New Roman"/>
          <w:i/>
          <w:iCs/>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By dephosphorylating and thus inactivating protein kinases, phosphatases provide the mechanism for turning off the signal transduction pathway when the initial signal is no longer present.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Phosphatases also make the protein kinases available for reuse, enabling the cell to respond again to a signal.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phosphorylation/</w:t>
      </w:r>
      <w:proofErr w:type="spellStart"/>
      <w:r w:rsidRPr="00A80386">
        <w:rPr>
          <w:rFonts w:ascii="Times New Roman" w:hAnsi="Times New Roman"/>
        </w:rPr>
        <w:t>dephosphorylation</w:t>
      </w:r>
      <w:proofErr w:type="spellEnd"/>
      <w:r w:rsidRPr="00A80386">
        <w:rPr>
          <w:rFonts w:ascii="Times New Roman" w:hAnsi="Times New Roman"/>
        </w:rPr>
        <w:t xml:space="preserve"> system acts as a molecular switch in the cell, turning activities on and off as required.</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At any given moment, the activity of a protein regulated by phosphorylation depends on the balance </w:t>
      </w:r>
      <w:r w:rsidRPr="00A80386" w:rsidDel="00AA0043">
        <w:rPr>
          <w:rFonts w:ascii="Times New Roman" w:hAnsi="Times New Roman"/>
        </w:rPr>
        <w:t>between</w:t>
      </w:r>
      <w:r w:rsidRPr="00A80386">
        <w:rPr>
          <w:rFonts w:ascii="Times New Roman" w:hAnsi="Times New Roman"/>
        </w:rPr>
        <w:t xml:space="preserve"> active kinase molecules and active phosphatase molecules.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When the extracellular signal molecule is absent, active phosphatase molecules predominate, and the signaling pathway and cellular response are shut down.</w:t>
      </w:r>
    </w:p>
    <w:p w:rsidR="002E7A0E" w:rsidRDefault="002E7A0E">
      <w:pPr>
        <w:pStyle w:val="H4"/>
        <w:rPr>
          <w:rFonts w:ascii="Times New Roman" w:hAnsi="Times New Roman"/>
        </w:rPr>
      </w:pPr>
    </w:p>
    <w:p w:rsidR="001878A8" w:rsidRPr="00A80386" w:rsidRDefault="001878A8">
      <w:pPr>
        <w:pStyle w:val="H4"/>
        <w:rPr>
          <w:rFonts w:ascii="Times New Roman" w:hAnsi="Times New Roman"/>
        </w:rPr>
      </w:pPr>
      <w:r w:rsidRPr="00A80386">
        <w:rPr>
          <w:rFonts w:ascii="Times New Roman" w:hAnsi="Times New Roman"/>
        </w:rPr>
        <w:t>Certain signal molecules and ions are key components of signaling pathways (second messengers).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Many signaling pathways involve small, water-soluble, </w:t>
      </w:r>
      <w:proofErr w:type="spellStart"/>
      <w:r w:rsidRPr="00A80386">
        <w:rPr>
          <w:rFonts w:ascii="Times New Roman" w:hAnsi="Times New Roman"/>
        </w:rPr>
        <w:t>nonprotein</w:t>
      </w:r>
      <w:proofErr w:type="spellEnd"/>
      <w:r w:rsidRPr="00A80386">
        <w:rPr>
          <w:rFonts w:ascii="Times New Roman" w:hAnsi="Times New Roman"/>
        </w:rPr>
        <w:t xml:space="preserve"> molecules or ions called </w:t>
      </w:r>
      <w:r w:rsidRPr="00A80386">
        <w:rPr>
          <w:rFonts w:ascii="Times New Roman" w:hAnsi="Times New Roman"/>
          <w:b/>
        </w:rPr>
        <w:t>second messengers</w:t>
      </w:r>
      <w:r w:rsidRPr="00A80386">
        <w:rPr>
          <w:rFonts w:ascii="Times New Roman" w:hAnsi="Times New Roman"/>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extracellular signaling molecule that binds to the membrane receptor is a pathway’s “first messenger.”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Second messengers diffuse rapidly throughout the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Second messengers participate in pathways initiated by both G-protein-linked receptors and tyrosine-kinase receptors.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Two of the most widely used second messengers are cyclic AMP and Ca</w:t>
      </w:r>
      <w:r w:rsidRPr="00A80386">
        <w:rPr>
          <w:rFonts w:ascii="Times New Roman" w:hAnsi="Times New Roman"/>
          <w:vertAlign w:val="superscript"/>
        </w:rPr>
        <w:t>2+</w:t>
      </w:r>
      <w:r w:rsidRPr="00A80386">
        <w:rPr>
          <w:rFonts w:ascii="Times New Roman" w:hAnsi="Times New Roman"/>
        </w:rPr>
        <w:t>.</w:t>
      </w:r>
    </w:p>
    <w:p w:rsidR="001878A8" w:rsidRPr="00A80386" w:rsidRDefault="001878A8" w:rsidP="002E7A0E">
      <w:pPr>
        <w:pStyle w:val="BL2"/>
        <w:tabs>
          <w:tab w:val="clear" w:pos="965"/>
          <w:tab w:val="left" w:pos="8460"/>
        </w:tabs>
        <w:ind w:left="1080" w:hanging="360"/>
        <w:rPr>
          <w:rFonts w:ascii="Times New Roman" w:hAnsi="Times New Roman"/>
        </w:rPr>
      </w:pPr>
      <w:r w:rsidRPr="00A80386">
        <w:rPr>
          <w:rFonts w:ascii="Times New Roman" w:hAnsi="Times New Roman"/>
        </w:rPr>
        <w:t>A large variety of relay proteins are sensitive to the cytosolic concentration of one or the other of these second messengers.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Once Sutherland knew that epinephrine causes glycogen breakdown without entering the cell, he looked for a second messenger that transmits the signal from the plasma membrane to the metabolic machinery in the cytoplasm.</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Binding by epinephrine leads to increases in the cytosolic concentration of </w:t>
      </w:r>
      <w:r w:rsidRPr="00A80386">
        <w:rPr>
          <w:rFonts w:ascii="Times New Roman" w:hAnsi="Times New Roman"/>
          <w:b/>
        </w:rPr>
        <w:t>cyclic AMP</w:t>
      </w:r>
      <w:r w:rsidRPr="00A80386">
        <w:rPr>
          <w:rFonts w:ascii="Times New Roman" w:hAnsi="Times New Roman"/>
        </w:rPr>
        <w:t xml:space="preserve">, or </w:t>
      </w:r>
      <w:proofErr w:type="spellStart"/>
      <w:r w:rsidRPr="00A80386">
        <w:rPr>
          <w:rFonts w:ascii="Times New Roman" w:hAnsi="Times New Roman"/>
          <w:b/>
        </w:rPr>
        <w:t>cAMP</w:t>
      </w:r>
      <w:proofErr w:type="spellEnd"/>
      <w:r w:rsidRPr="00A80386">
        <w:rPr>
          <w:rFonts w:ascii="Times New Roman" w:hAnsi="Times New Roman"/>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This increase occurs because the activated receptor activates </w:t>
      </w:r>
      <w:r w:rsidRPr="00A80386">
        <w:rPr>
          <w:rFonts w:ascii="Times New Roman" w:hAnsi="Times New Roman"/>
          <w:b/>
        </w:rPr>
        <w:t>adenylyl cyclase</w:t>
      </w:r>
      <w:r w:rsidRPr="00A80386">
        <w:rPr>
          <w:rFonts w:ascii="Times New Roman" w:hAnsi="Times New Roman"/>
        </w:rPr>
        <w:t xml:space="preserve">, which converts ATP to </w:t>
      </w:r>
      <w:proofErr w:type="spellStart"/>
      <w:r w:rsidRPr="00A80386">
        <w:rPr>
          <w:rFonts w:ascii="Times New Roman" w:hAnsi="Times New Roman"/>
        </w:rPr>
        <w:t>cAMP</w:t>
      </w:r>
      <w:proofErr w:type="spellEnd"/>
      <w:r w:rsidRPr="00A80386">
        <w:rPr>
          <w:rFonts w:ascii="Times New Roman" w:hAnsi="Times New Roman"/>
        </w:rPr>
        <w:t xml:space="preserve"> in response to epinephrine.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When epinephrine outside the cell binds to a specific receptor protein, the normal cellular concentration of </w:t>
      </w:r>
      <w:proofErr w:type="spellStart"/>
      <w:r w:rsidRPr="00A80386">
        <w:rPr>
          <w:rFonts w:ascii="Times New Roman" w:hAnsi="Times New Roman"/>
        </w:rPr>
        <w:t>cAMP</w:t>
      </w:r>
      <w:proofErr w:type="spellEnd"/>
      <w:r w:rsidRPr="00A80386">
        <w:rPr>
          <w:rFonts w:ascii="Times New Roman" w:hAnsi="Times New Roman"/>
        </w:rPr>
        <w:t xml:space="preserve"> can be boosted 20-fold within seconds.</w:t>
      </w:r>
    </w:p>
    <w:p w:rsidR="001878A8" w:rsidRPr="00A80386" w:rsidRDefault="001878A8" w:rsidP="002E7A0E">
      <w:pPr>
        <w:pStyle w:val="BL2"/>
        <w:tabs>
          <w:tab w:val="clear" w:pos="965"/>
        </w:tabs>
        <w:ind w:left="1080" w:hanging="360"/>
        <w:rPr>
          <w:rFonts w:ascii="Times New Roman" w:hAnsi="Times New Roman"/>
        </w:rPr>
      </w:pPr>
      <w:proofErr w:type="spellStart"/>
      <w:proofErr w:type="gramStart"/>
      <w:r w:rsidRPr="00A80386">
        <w:rPr>
          <w:rFonts w:ascii="Times New Roman" w:hAnsi="Times New Roman"/>
        </w:rPr>
        <w:t>cAMP</w:t>
      </w:r>
      <w:proofErr w:type="spellEnd"/>
      <w:proofErr w:type="gramEnd"/>
      <w:r w:rsidRPr="00A80386">
        <w:rPr>
          <w:rFonts w:ascii="Times New Roman" w:hAnsi="Times New Roman"/>
        </w:rPr>
        <w:t xml:space="preserve"> is short-lived because phosphodiesterase converts it to AMP.</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Another surge of epinephrine is needed to </w:t>
      </w:r>
      <w:proofErr w:type="spellStart"/>
      <w:r w:rsidRPr="00A80386">
        <w:rPr>
          <w:rFonts w:ascii="Times New Roman" w:hAnsi="Times New Roman"/>
        </w:rPr>
        <w:t>reboost</w:t>
      </w:r>
      <w:proofErr w:type="spellEnd"/>
      <w:r w:rsidRPr="00A80386">
        <w:rPr>
          <w:rFonts w:ascii="Times New Roman" w:hAnsi="Times New Roman"/>
        </w:rPr>
        <w:t xml:space="preserve"> the cytosolic concentration of </w:t>
      </w:r>
      <w:proofErr w:type="spellStart"/>
      <w:r w:rsidRPr="00A80386">
        <w:rPr>
          <w:rFonts w:ascii="Times New Roman" w:hAnsi="Times New Roman"/>
        </w:rPr>
        <w:t>cAMP</w:t>
      </w:r>
      <w:proofErr w:type="spellEnd"/>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Many hormones and other signal molecules trigger the formation of </w:t>
      </w:r>
      <w:proofErr w:type="spellStart"/>
      <w:r w:rsidRPr="00A80386">
        <w:rPr>
          <w:rFonts w:ascii="Times New Roman" w:hAnsi="Times New Roman"/>
        </w:rPr>
        <w:t>cAMP</w:t>
      </w:r>
      <w:proofErr w:type="spellEnd"/>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G-protein-linked receptors, G proteins, and protein kinases are other components of </w:t>
      </w:r>
      <w:proofErr w:type="spellStart"/>
      <w:r w:rsidRPr="00A80386">
        <w:rPr>
          <w:rFonts w:ascii="Times New Roman" w:hAnsi="Times New Roman"/>
        </w:rPr>
        <w:t>cAMP</w:t>
      </w:r>
      <w:proofErr w:type="spellEnd"/>
      <w:r w:rsidRPr="00A80386">
        <w:rPr>
          <w:rFonts w:ascii="Times New Roman" w:hAnsi="Times New Roman"/>
        </w:rPr>
        <w:t xml:space="preserve"> pathways.</w:t>
      </w:r>
    </w:p>
    <w:p w:rsidR="001878A8" w:rsidRPr="00A80386" w:rsidRDefault="001878A8" w:rsidP="002E7A0E">
      <w:pPr>
        <w:pStyle w:val="BL1"/>
        <w:tabs>
          <w:tab w:val="clear" w:pos="720"/>
        </w:tabs>
        <w:rPr>
          <w:rFonts w:ascii="Times New Roman" w:hAnsi="Times New Roman"/>
        </w:rPr>
      </w:pPr>
      <w:proofErr w:type="spellStart"/>
      <w:proofErr w:type="gramStart"/>
      <w:r w:rsidRPr="00A80386">
        <w:rPr>
          <w:rFonts w:ascii="Times New Roman" w:hAnsi="Times New Roman"/>
        </w:rPr>
        <w:t>cAMP</w:t>
      </w:r>
      <w:proofErr w:type="spellEnd"/>
      <w:proofErr w:type="gramEnd"/>
      <w:r w:rsidRPr="00A80386">
        <w:rPr>
          <w:rFonts w:ascii="Times New Roman" w:hAnsi="Times New Roman"/>
        </w:rPr>
        <w:t xml:space="preserve"> diffuses through the cell and activates a serine/threonine kinase called </w:t>
      </w:r>
      <w:r w:rsidRPr="00A80386">
        <w:rPr>
          <w:rFonts w:ascii="Times New Roman" w:hAnsi="Times New Roman"/>
          <w:i/>
        </w:rPr>
        <w:t>protein kinase</w:t>
      </w:r>
      <w:r w:rsidRPr="00A80386">
        <w:rPr>
          <w:rFonts w:ascii="Times New Roman" w:hAnsi="Times New Roman"/>
        </w:rPr>
        <w:t xml:space="preserve"> </w:t>
      </w:r>
      <w:r w:rsidRPr="00A80386">
        <w:rPr>
          <w:rFonts w:ascii="Times New Roman" w:hAnsi="Times New Roman"/>
          <w:i/>
        </w:rPr>
        <w:t>A.</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activated kinase phosphorylates various other proteins, depending on cell type.</w:t>
      </w:r>
    </w:p>
    <w:p w:rsidR="001878A8" w:rsidRPr="00A80386" w:rsidRDefault="001878A8" w:rsidP="002E7A0E">
      <w:pPr>
        <w:pStyle w:val="BL1"/>
        <w:tabs>
          <w:tab w:val="clear" w:pos="720"/>
        </w:tabs>
        <w:rPr>
          <w:rFonts w:ascii="Times New Roman" w:hAnsi="Times New Roman"/>
        </w:rPr>
      </w:pPr>
      <w:r w:rsidRPr="00A80386" w:rsidDel="00AA0043">
        <w:rPr>
          <w:rFonts w:ascii="Times New Roman" w:hAnsi="Times New Roman"/>
        </w:rPr>
        <w:t>C</w:t>
      </w:r>
      <w:r w:rsidRPr="00A80386">
        <w:rPr>
          <w:rFonts w:ascii="Times New Roman" w:hAnsi="Times New Roman"/>
        </w:rPr>
        <w:t xml:space="preserve">ell metabolism is also </w:t>
      </w:r>
      <w:r w:rsidRPr="00A80386" w:rsidDel="00AA0043">
        <w:rPr>
          <w:rFonts w:ascii="Times New Roman" w:hAnsi="Times New Roman"/>
        </w:rPr>
        <w:t>regulated</w:t>
      </w:r>
      <w:r w:rsidRPr="00A80386">
        <w:rPr>
          <w:rFonts w:ascii="Times New Roman" w:hAnsi="Times New Roman"/>
        </w:rPr>
        <w:t xml:space="preserve"> by G-protein systems that </w:t>
      </w:r>
      <w:r w:rsidRPr="00A80386">
        <w:rPr>
          <w:rFonts w:ascii="Times New Roman" w:hAnsi="Times New Roman"/>
          <w:i/>
        </w:rPr>
        <w:t>inhibit</w:t>
      </w:r>
      <w:r w:rsidRPr="00A80386">
        <w:rPr>
          <w:rFonts w:ascii="Times New Roman" w:hAnsi="Times New Roman"/>
        </w:rPr>
        <w:t xml:space="preserve"> adenylyl cyclase.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These systems use a different signal molecule to activate a different receptor that activates an </w:t>
      </w:r>
      <w:r w:rsidRPr="00A80386">
        <w:rPr>
          <w:rFonts w:ascii="Times New Roman" w:hAnsi="Times New Roman"/>
          <w:i/>
        </w:rPr>
        <w:t>inhibitory</w:t>
      </w:r>
      <w:r w:rsidRPr="00A80386">
        <w:rPr>
          <w:rFonts w:ascii="Times New Roman" w:hAnsi="Times New Roman"/>
        </w:rPr>
        <w:t xml:space="preserve"> G protein.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Certain microbes cause disease by disrupting G-protein signaling pathways.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For example, the cholera bacterium, </w:t>
      </w:r>
      <w:r w:rsidRPr="00A80386">
        <w:rPr>
          <w:rFonts w:ascii="Times New Roman" w:hAnsi="Times New Roman"/>
          <w:i/>
        </w:rPr>
        <w:t xml:space="preserve">Vibrio </w:t>
      </w:r>
      <w:proofErr w:type="spellStart"/>
      <w:r w:rsidRPr="00A80386">
        <w:rPr>
          <w:rFonts w:ascii="Times New Roman" w:hAnsi="Times New Roman"/>
          <w:i/>
        </w:rPr>
        <w:t>cholerae</w:t>
      </w:r>
      <w:proofErr w:type="spellEnd"/>
      <w:r w:rsidRPr="00A80386">
        <w:rPr>
          <w:rFonts w:ascii="Times New Roman" w:hAnsi="Times New Roman"/>
        </w:rPr>
        <w:t>, may be present in water contaminated with human feces.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This bacterium colonizes the small intestine and produces a toxin that modifies a G protein that regulates salt and water secretion.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modified G protein is unable to hydrolyze GTP to GDP and remains stuck in its active form, continuously stimulating adenylyl cyclase to make </w:t>
      </w:r>
      <w:proofErr w:type="spellStart"/>
      <w:r w:rsidRPr="00A80386">
        <w:rPr>
          <w:rFonts w:ascii="Times New Roman" w:hAnsi="Times New Roman"/>
        </w:rPr>
        <w:t>cAMP</w:t>
      </w:r>
      <w:proofErr w:type="spellEnd"/>
      <w:r w:rsidRPr="00A80386">
        <w:rPr>
          <w:rFonts w:ascii="Times New Roman" w:hAnsi="Times New Roman"/>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resulting high concentration of </w:t>
      </w:r>
      <w:proofErr w:type="spellStart"/>
      <w:r w:rsidRPr="00A80386">
        <w:rPr>
          <w:rFonts w:ascii="Times New Roman" w:hAnsi="Times New Roman"/>
        </w:rPr>
        <w:t>cAMP</w:t>
      </w:r>
      <w:proofErr w:type="spellEnd"/>
      <w:r w:rsidRPr="00A80386">
        <w:rPr>
          <w:rFonts w:ascii="Times New Roman" w:hAnsi="Times New Roman"/>
        </w:rPr>
        <w:t xml:space="preserve"> causes the intestinal cells to secrete large amounts of water and salts into the intestines, leading to profuse diarrhea and possible death from loss of water and salts.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Treatments for certain human conditions involve signaling pathways.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One pathway uses </w:t>
      </w:r>
      <w:r w:rsidRPr="00A80386">
        <w:rPr>
          <w:rFonts w:ascii="Times New Roman" w:hAnsi="Times New Roman"/>
          <w:i/>
        </w:rPr>
        <w:t>cyclic GMP,</w:t>
      </w:r>
      <w:r w:rsidRPr="00A80386">
        <w:rPr>
          <w:rFonts w:ascii="Times New Roman" w:hAnsi="Times New Roman"/>
        </w:rPr>
        <w:t xml:space="preserve"> or </w:t>
      </w:r>
      <w:r w:rsidRPr="00A80386">
        <w:rPr>
          <w:rFonts w:ascii="Times New Roman" w:hAnsi="Times New Roman"/>
          <w:i/>
        </w:rPr>
        <w:t>cGMP,</w:t>
      </w:r>
      <w:r w:rsidRPr="00A80386">
        <w:rPr>
          <w:rFonts w:ascii="Times New Roman" w:hAnsi="Times New Roman"/>
        </w:rPr>
        <w:t xml:space="preserve"> as a signaling molecule. Its effects include the relaxation of smooth muscle cells in artery walls.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 compound was developed to treat chest pains. This compound inhibits the hydrolysis of cGMP to GMP, prolonging the signal and increasing blood flow to the heart muscle.</w:t>
      </w:r>
    </w:p>
    <w:p w:rsidR="001878A8"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Under the trade name Viagra, this compound is now widely used as a treatment for erectile dysfunction.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Viagra causes dilation of blood vessels, allowing increased blood flow to the penis.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Many signaling molecules in animals, including neurotransmitters, growth factors, and some hormones, induce responses in their target cells via signal transduction pathways that increase the cytosolic concentration of Ca</w:t>
      </w:r>
      <w:r w:rsidRPr="00A80386">
        <w:rPr>
          <w:rFonts w:ascii="Times New Roman" w:hAnsi="Times New Roman"/>
          <w:vertAlign w:val="superscript"/>
        </w:rPr>
        <w:t>2+</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Calcium is even more widely used than </w:t>
      </w:r>
      <w:proofErr w:type="spellStart"/>
      <w:r w:rsidRPr="00A80386">
        <w:rPr>
          <w:rFonts w:ascii="Times New Roman" w:hAnsi="Times New Roman"/>
        </w:rPr>
        <w:t>cAMP</w:t>
      </w:r>
      <w:proofErr w:type="spellEnd"/>
      <w:r w:rsidRPr="00A80386">
        <w:rPr>
          <w:rFonts w:ascii="Times New Roman" w:hAnsi="Times New Roman"/>
        </w:rPr>
        <w:t xml:space="preserve"> as a second messenger. </w:t>
      </w:r>
    </w:p>
    <w:p w:rsidR="001878A8" w:rsidRPr="00A80386" w:rsidRDefault="001878A8" w:rsidP="002E7A0E">
      <w:pPr>
        <w:pStyle w:val="BL1"/>
        <w:numPr>
          <w:ilvl w:val="0"/>
          <w:numId w:val="6"/>
        </w:numPr>
        <w:tabs>
          <w:tab w:val="clear" w:pos="720"/>
        </w:tabs>
        <w:ind w:left="1080"/>
        <w:rPr>
          <w:rFonts w:ascii="Times New Roman" w:hAnsi="Times New Roman"/>
        </w:rPr>
      </w:pPr>
      <w:r w:rsidRPr="00A80386">
        <w:rPr>
          <w:rFonts w:ascii="Times New Roman" w:hAnsi="Times New Roman"/>
        </w:rPr>
        <w:t>In animal cells, increases in Ca</w:t>
      </w:r>
      <w:r w:rsidRPr="00A80386">
        <w:rPr>
          <w:rFonts w:ascii="Times New Roman" w:hAnsi="Times New Roman"/>
          <w:vertAlign w:val="superscript"/>
        </w:rPr>
        <w:t>2+</w:t>
      </w:r>
      <w:r w:rsidRPr="00A80386">
        <w:rPr>
          <w:rFonts w:ascii="Times New Roman" w:hAnsi="Times New Roman"/>
        </w:rPr>
        <w:t xml:space="preserve"> concentrations may cause contraction of muscle cells, secretion of certain substances, and cell division.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In plant cells, increases in Ca</w:t>
      </w:r>
      <w:r w:rsidRPr="00A80386">
        <w:rPr>
          <w:rFonts w:ascii="Times New Roman" w:hAnsi="Times New Roman"/>
          <w:vertAlign w:val="superscript"/>
        </w:rPr>
        <w:t>2+</w:t>
      </w:r>
      <w:r w:rsidRPr="00A80386">
        <w:rPr>
          <w:rFonts w:ascii="Times New Roman" w:hAnsi="Times New Roman"/>
        </w:rPr>
        <w:t xml:space="preserve"> trigger responses such as the pathway for greening in response to light.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Cells use Ca</w:t>
      </w:r>
      <w:r w:rsidRPr="00A80386">
        <w:rPr>
          <w:rFonts w:ascii="Times New Roman" w:hAnsi="Times New Roman"/>
          <w:vertAlign w:val="superscript"/>
        </w:rPr>
        <w:t>2+</w:t>
      </w:r>
      <w:r w:rsidRPr="00A80386">
        <w:rPr>
          <w:rFonts w:ascii="Times New Roman" w:hAnsi="Times New Roman"/>
        </w:rPr>
        <w:t xml:space="preserve"> as a second messenger in both G-protein pathways and tyrosine-kinase pathways.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Ca</w:t>
      </w:r>
      <w:r w:rsidRPr="00A80386">
        <w:rPr>
          <w:rFonts w:ascii="Times New Roman" w:hAnsi="Times New Roman"/>
          <w:vertAlign w:val="superscript"/>
        </w:rPr>
        <w:t>2+</w:t>
      </w:r>
      <w:r w:rsidRPr="00A80386">
        <w:rPr>
          <w:rFonts w:ascii="Times New Roman" w:hAnsi="Times New Roman"/>
        </w:rPr>
        <w:t xml:space="preserve"> concentration in the cytosol is typically much lower than the concentration outside the cell, often by a factor of 10,000 or more.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lastRenderedPageBreak/>
        <w:t>Various proteins actively transport Ca</w:t>
      </w:r>
      <w:r w:rsidRPr="00A80386">
        <w:rPr>
          <w:rFonts w:ascii="Times New Roman" w:hAnsi="Times New Roman"/>
          <w:vertAlign w:val="superscript"/>
        </w:rPr>
        <w:t>2+</w:t>
      </w:r>
      <w:r w:rsidRPr="00A80386">
        <w:rPr>
          <w:rFonts w:ascii="Times New Roman" w:hAnsi="Times New Roman"/>
        </w:rPr>
        <w:t xml:space="preserve"> outside the cell or into the endoplasmic reticulum (ER) or other organelles.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As a result, the concentration of Ca</w:t>
      </w:r>
      <w:r w:rsidRPr="00A80386">
        <w:rPr>
          <w:rFonts w:ascii="Times New Roman" w:hAnsi="Times New Roman"/>
          <w:vertAlign w:val="superscript"/>
        </w:rPr>
        <w:t>2+</w:t>
      </w:r>
      <w:r w:rsidRPr="00A80386">
        <w:rPr>
          <w:rFonts w:ascii="Times New Roman" w:hAnsi="Times New Roman"/>
        </w:rPr>
        <w:t xml:space="preserve"> in the ER is usually much higher than the concentration in the cytosol.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Because the concentration of cytosolic Ca</w:t>
      </w:r>
      <w:r w:rsidRPr="00A80386">
        <w:rPr>
          <w:rFonts w:ascii="Times New Roman" w:hAnsi="Times New Roman"/>
          <w:vertAlign w:val="superscript"/>
        </w:rPr>
        <w:t>2+</w:t>
      </w:r>
      <w:r w:rsidRPr="00A80386">
        <w:rPr>
          <w:rFonts w:ascii="Times New Roman" w:hAnsi="Times New Roman"/>
        </w:rPr>
        <w:t xml:space="preserve"> is so low, small changes in the absolute numbers of ions cause a relatively large percentage change in the Ca</w:t>
      </w:r>
      <w:r w:rsidRPr="00A80386">
        <w:rPr>
          <w:rFonts w:ascii="Times New Roman" w:hAnsi="Times New Roman"/>
          <w:vertAlign w:val="superscript"/>
        </w:rPr>
        <w:t>2+</w:t>
      </w:r>
      <w:r w:rsidRPr="00A80386">
        <w:rPr>
          <w:rFonts w:ascii="Times New Roman" w:hAnsi="Times New Roman"/>
        </w:rPr>
        <w:t xml:space="preserve"> concentration.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Signal transduction pathways trigger the release of Ca</w:t>
      </w:r>
      <w:r w:rsidRPr="00A80386">
        <w:rPr>
          <w:rFonts w:ascii="Times New Roman" w:hAnsi="Times New Roman"/>
          <w:vertAlign w:val="superscript"/>
        </w:rPr>
        <w:t>2+</w:t>
      </w:r>
      <w:r w:rsidRPr="00A80386">
        <w:rPr>
          <w:rFonts w:ascii="Times New Roman" w:hAnsi="Times New Roman"/>
        </w:rPr>
        <w:t xml:space="preserve"> from the cell’s ER.</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pathways leading to calcium release involve still other second messengers, </w:t>
      </w:r>
      <w:r w:rsidRPr="00A80386">
        <w:rPr>
          <w:rFonts w:ascii="Times New Roman" w:hAnsi="Times New Roman"/>
          <w:b/>
        </w:rPr>
        <w:t>diacylglycerol (DAG)</w:t>
      </w:r>
      <w:r w:rsidRPr="00A80386">
        <w:rPr>
          <w:rFonts w:ascii="Times New Roman" w:hAnsi="Times New Roman"/>
        </w:rPr>
        <w:t xml:space="preserve"> and </w:t>
      </w:r>
      <w:r w:rsidRPr="00A80386">
        <w:rPr>
          <w:rFonts w:ascii="Times New Roman" w:hAnsi="Times New Roman"/>
          <w:b/>
        </w:rPr>
        <w:t>inositol trisphosphate (IP</w:t>
      </w:r>
      <w:r w:rsidRPr="00A80386">
        <w:rPr>
          <w:rFonts w:ascii="Times New Roman" w:hAnsi="Times New Roman"/>
          <w:b/>
          <w:vertAlign w:val="subscript"/>
        </w:rPr>
        <w:t>3</w:t>
      </w:r>
      <w:r w:rsidRPr="00A80386">
        <w:rPr>
          <w:rFonts w:ascii="Times New Roman" w:hAnsi="Times New Roman"/>
          <w:b/>
        </w:rPr>
        <w:t>)</w:t>
      </w:r>
      <w:r w:rsidRPr="00A80386">
        <w:rPr>
          <w:rFonts w:ascii="Times New Roman" w:hAnsi="Times New Roman"/>
        </w:rPr>
        <w:t>.</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DAG and IP</w:t>
      </w:r>
      <w:r w:rsidRPr="00A80386">
        <w:rPr>
          <w:rFonts w:ascii="Times New Roman" w:hAnsi="Times New Roman"/>
          <w:vertAlign w:val="subscript"/>
        </w:rPr>
        <w:t>3</w:t>
      </w:r>
      <w:r w:rsidRPr="00A80386">
        <w:rPr>
          <w:rFonts w:ascii="Times New Roman" w:hAnsi="Times New Roman"/>
        </w:rPr>
        <w:t xml:space="preserve"> are created when a phospholipase cleaves a specific membrane phospholipid.</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phospholipase may be activated by a G protein or by a tyrosine-kinase receptor.</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IP</w:t>
      </w:r>
      <w:r w:rsidRPr="00A80386">
        <w:rPr>
          <w:rFonts w:ascii="Times New Roman" w:hAnsi="Times New Roman"/>
          <w:vertAlign w:val="subscript"/>
        </w:rPr>
        <w:t>3</w:t>
      </w:r>
      <w:r w:rsidRPr="00A80386">
        <w:rPr>
          <w:rFonts w:ascii="Times New Roman" w:hAnsi="Times New Roman"/>
        </w:rPr>
        <w:t xml:space="preserve"> activates a gated</w:t>
      </w:r>
      <w:r w:rsidRPr="00A80386" w:rsidDel="00AA0043">
        <w:rPr>
          <w:rFonts w:ascii="Times New Roman" w:hAnsi="Times New Roman"/>
        </w:rPr>
        <w:t xml:space="preserve"> </w:t>
      </w:r>
      <w:r w:rsidRPr="00A80386">
        <w:rPr>
          <w:rFonts w:ascii="Times New Roman" w:hAnsi="Times New Roman"/>
        </w:rPr>
        <w:t>calcium channel, releasing Ca</w:t>
      </w:r>
      <w:r w:rsidRPr="00A80386">
        <w:rPr>
          <w:rFonts w:ascii="Times New Roman" w:hAnsi="Times New Roman"/>
          <w:vertAlign w:val="superscript"/>
        </w:rPr>
        <w:t>2+</w:t>
      </w:r>
      <w:r w:rsidRPr="00A80386">
        <w:rPr>
          <w:rFonts w:ascii="Times New Roman" w:hAnsi="Times New Roman"/>
        </w:rPr>
        <w:t xml:space="preserve"> from the ER.</w:t>
      </w:r>
    </w:p>
    <w:p w:rsidR="001878A8" w:rsidRDefault="001878A8" w:rsidP="002E7A0E">
      <w:pPr>
        <w:pStyle w:val="BL2"/>
        <w:tabs>
          <w:tab w:val="clear" w:pos="965"/>
        </w:tabs>
        <w:ind w:left="1080" w:hanging="360"/>
        <w:rPr>
          <w:rFonts w:ascii="Times New Roman" w:hAnsi="Times New Roman"/>
        </w:rPr>
      </w:pPr>
      <w:r w:rsidRPr="00A80386">
        <w:rPr>
          <w:rFonts w:ascii="Times New Roman" w:hAnsi="Times New Roman"/>
        </w:rPr>
        <w:t>Calcium ions activate the next protein in a signal transduction pathway.</w:t>
      </w:r>
    </w:p>
    <w:p w:rsidR="001878A8" w:rsidRDefault="001878A8" w:rsidP="002E7A0E">
      <w:pPr>
        <w:pStyle w:val="BL1"/>
        <w:tabs>
          <w:tab w:val="clear" w:pos="720"/>
        </w:tabs>
        <w:rPr>
          <w:rFonts w:ascii="Times New Roman" w:hAnsi="Times New Roman"/>
        </w:rPr>
      </w:pPr>
      <w:r w:rsidRPr="001E26D2">
        <w:rPr>
          <w:rFonts w:ascii="Times New Roman" w:hAnsi="Times New Roman"/>
        </w:rPr>
        <w:t>Because IP</w:t>
      </w:r>
      <w:r w:rsidRPr="00A80386">
        <w:rPr>
          <w:rFonts w:ascii="Times New Roman" w:hAnsi="Times New Roman"/>
          <w:vertAlign w:val="subscript"/>
        </w:rPr>
        <w:t>3</w:t>
      </w:r>
      <w:r w:rsidRPr="001E26D2">
        <w:rPr>
          <w:rFonts w:ascii="Times New Roman" w:hAnsi="Times New Roman"/>
        </w:rPr>
        <w:t xml:space="preserve"> acts before calcium in these pathways, calcium could be considered a </w:t>
      </w:r>
      <w:r w:rsidRPr="00DA5076">
        <w:rPr>
          <w:rFonts w:ascii="Times New Roman" w:hAnsi="Times New Roman"/>
          <w:i/>
        </w:rPr>
        <w:t>third</w:t>
      </w:r>
      <w:r>
        <w:rPr>
          <w:rFonts w:ascii="Times New Roman" w:hAnsi="Times New Roman"/>
        </w:rPr>
        <w:t xml:space="preserve"> messenger.</w:t>
      </w:r>
      <w:r w:rsidRPr="001E26D2">
        <w:rPr>
          <w:rFonts w:ascii="Times New Roman" w:hAnsi="Times New Roman"/>
        </w:rPr>
        <w:t xml:space="preserve"> </w:t>
      </w:r>
    </w:p>
    <w:p w:rsidR="001878A8" w:rsidRPr="00A80386" w:rsidRDefault="001878A8" w:rsidP="002E7A0E">
      <w:pPr>
        <w:pStyle w:val="BL2"/>
        <w:tabs>
          <w:tab w:val="clear" w:pos="965"/>
        </w:tabs>
        <w:ind w:left="1080" w:hanging="360"/>
        <w:rPr>
          <w:rFonts w:ascii="Times New Roman" w:hAnsi="Times New Roman"/>
        </w:rPr>
      </w:pPr>
      <w:r w:rsidRPr="001E26D2">
        <w:rPr>
          <w:rFonts w:ascii="Times New Roman" w:hAnsi="Times New Roman"/>
        </w:rPr>
        <w:t xml:space="preserve">However, scientists use the term </w:t>
      </w:r>
      <w:r w:rsidRPr="00DA5076">
        <w:rPr>
          <w:rFonts w:ascii="Times New Roman" w:hAnsi="Times New Roman"/>
          <w:i/>
        </w:rPr>
        <w:t>second messenger</w:t>
      </w:r>
      <w:r w:rsidRPr="001E26D2">
        <w:rPr>
          <w:rFonts w:ascii="Times New Roman" w:hAnsi="Times New Roman"/>
        </w:rPr>
        <w:t xml:space="preserve"> for all small, </w:t>
      </w:r>
      <w:proofErr w:type="spellStart"/>
      <w:r w:rsidRPr="001E26D2">
        <w:rPr>
          <w:rFonts w:ascii="Times New Roman" w:hAnsi="Times New Roman"/>
        </w:rPr>
        <w:t>nonprotein</w:t>
      </w:r>
      <w:proofErr w:type="spellEnd"/>
      <w:r w:rsidRPr="001E26D2">
        <w:rPr>
          <w:rFonts w:ascii="Times New Roman" w:hAnsi="Times New Roman"/>
        </w:rPr>
        <w:t xml:space="preserve"> components of signal transduction pathways.</w:t>
      </w:r>
    </w:p>
    <w:p w:rsidR="001878A8" w:rsidRPr="00A80386" w:rsidRDefault="001878A8">
      <w:pPr>
        <w:pStyle w:val="H4"/>
        <w:rPr>
          <w:rFonts w:ascii="Times New Roman" w:hAnsi="Times New Roman"/>
          <w:i w:val="0"/>
          <w:sz w:val="24"/>
          <w:u w:val="single"/>
        </w:rPr>
      </w:pPr>
    </w:p>
    <w:p w:rsidR="001878A8" w:rsidRPr="002E7A0E" w:rsidRDefault="001878A8" w:rsidP="002E7A0E">
      <w:pPr>
        <w:pStyle w:val="H4"/>
        <w:spacing w:beforeLines="200" w:before="480"/>
        <w:rPr>
          <w:rFonts w:ascii="Times New Roman" w:hAnsi="Times New Roman"/>
          <w:i w:val="0"/>
          <w:sz w:val="24"/>
        </w:rPr>
      </w:pPr>
      <w:r w:rsidRPr="002E7A0E">
        <w:rPr>
          <w:rFonts w:ascii="Times New Roman" w:hAnsi="Times New Roman"/>
          <w:i w:val="0"/>
          <w:sz w:val="24"/>
        </w:rPr>
        <w:t xml:space="preserve">Concept 11.4 Response: Cell signaling leads to regulation of </w:t>
      </w:r>
      <w:r w:rsidR="00992AB1" w:rsidRPr="002E7A0E">
        <w:rPr>
          <w:rFonts w:ascii="Times New Roman" w:hAnsi="Times New Roman"/>
          <w:i w:val="0"/>
          <w:sz w:val="24"/>
        </w:rPr>
        <w:t xml:space="preserve">transcription or </w:t>
      </w:r>
      <w:r w:rsidRPr="002E7A0E">
        <w:rPr>
          <w:rFonts w:ascii="Times New Roman" w:hAnsi="Times New Roman"/>
          <w:i w:val="0"/>
          <w:sz w:val="24"/>
        </w:rPr>
        <w:t xml:space="preserve">cytoplasmic activities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Ultimately, a signal transduction pathway leads to the regulation of one or more cellular activities.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response may occur in the nucleus or the cytoplasm.</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Many signaling pathways ultimately regulate protein synthesis, usually by turning specific genes on or off in the nucleus.</w:t>
      </w:r>
    </w:p>
    <w:p w:rsidR="001878A8" w:rsidRPr="004C6889"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Like an activated steroid receptor, the final activated molecule in a signaling pathway may function as a transcription factor. </w:t>
      </w:r>
      <w:r w:rsidRPr="004C6889">
        <w:rPr>
          <w:rFonts w:ascii="Times New Roman" w:hAnsi="Times New Roman"/>
        </w:rPr>
        <w:t>Often a transcription factor regulates several different genes.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Signaling pathways may regulate the </w:t>
      </w:r>
      <w:r w:rsidRPr="00A80386">
        <w:rPr>
          <w:rFonts w:ascii="Times New Roman" w:hAnsi="Times New Roman"/>
          <w:i/>
        </w:rPr>
        <w:t>activity</w:t>
      </w:r>
      <w:r w:rsidRPr="00A80386">
        <w:rPr>
          <w:rFonts w:ascii="Times New Roman" w:hAnsi="Times New Roman"/>
        </w:rPr>
        <w:t xml:space="preserve"> of proteins rather than their </w:t>
      </w:r>
      <w:r w:rsidRPr="00A80386">
        <w:rPr>
          <w:rFonts w:ascii="Times New Roman" w:hAnsi="Times New Roman"/>
          <w:i/>
        </w:rPr>
        <w:t xml:space="preserve">synthesis, </w:t>
      </w:r>
      <w:r w:rsidRPr="00A80386">
        <w:rPr>
          <w:rFonts w:ascii="Times New Roman" w:hAnsi="Times New Roman"/>
        </w:rPr>
        <w:t xml:space="preserve">directly affecting proteins that function outside of the nucleus.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 signal may cause the opening or closing of an ion channel or a change in cell metabolism.</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For example, epinephrine helps regulate cellular energy metabolism by activating enzymes that catalyze the breakdown of glycogen.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Signaling events may also affect cellular attributes such as overall cell </w:t>
      </w:r>
      <w:r>
        <w:rPr>
          <w:rFonts w:ascii="Times New Roman" w:hAnsi="Times New Roman"/>
        </w:rPr>
        <w:t>behavior</w:t>
      </w:r>
      <w:r w:rsidRPr="00A80386">
        <w:rPr>
          <w:rFonts w:ascii="Times New Roman" w:hAnsi="Times New Roman"/>
        </w:rPr>
        <w:t xml:space="preserve">.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One example of this regulation can be found in the activities leading to the mating of yeast cells.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In yeast, the mating process depends on the growth of localized projections in one cell toward a cell of the opposite mating type.  </w:t>
      </w:r>
    </w:p>
    <w:p w:rsidR="001878A8" w:rsidRPr="00692423" w:rsidRDefault="001878A8" w:rsidP="002E7A0E">
      <w:pPr>
        <w:pStyle w:val="BL2"/>
        <w:tabs>
          <w:tab w:val="clear" w:pos="965"/>
        </w:tabs>
        <w:ind w:left="1080" w:hanging="360"/>
        <w:rPr>
          <w:rFonts w:ascii="Times New Roman" w:hAnsi="Times New Roman"/>
        </w:rPr>
      </w:pPr>
      <w:r w:rsidRPr="00A80386">
        <w:rPr>
          <w:rFonts w:ascii="Times New Roman" w:hAnsi="Times New Roman"/>
        </w:rPr>
        <w:t>Binding of the mating factor causes directional growth via activati</w:t>
      </w:r>
      <w:r>
        <w:rPr>
          <w:rFonts w:ascii="Times New Roman" w:hAnsi="Times New Roman"/>
        </w:rPr>
        <w:t xml:space="preserve">on of signaling-pathway kinases that </w:t>
      </w:r>
      <w:r w:rsidRPr="00692423">
        <w:rPr>
          <w:rFonts w:ascii="Times New Roman" w:hAnsi="Times New Roman"/>
        </w:rPr>
        <w:t xml:space="preserve">affect the orientation of the growth of cytoskeletal microfilaments.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Cell projections emerge from areas that receive the highest concentration of the mating factor and thus have the highest likelihood of reaching the cell of the opposite mating type, the source of the signaling molecule.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Signal receptors and relay molecules participate in a variety of nuclear and cytoplasmic response pathways, some leading to cell division.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The molecular messengers that produce these responses include growth factors and certain plant and animal hormones. </w:t>
      </w:r>
    </w:p>
    <w:p w:rsidR="001878A8" w:rsidRPr="00A80386" w:rsidRDefault="001878A8">
      <w:pPr>
        <w:pStyle w:val="BL2"/>
        <w:tabs>
          <w:tab w:val="clear" w:pos="965"/>
          <w:tab w:val="num" w:pos="720"/>
        </w:tabs>
        <w:ind w:left="720" w:hanging="360"/>
        <w:rPr>
          <w:rFonts w:ascii="Times New Roman" w:hAnsi="Times New Roman"/>
        </w:rPr>
      </w:pPr>
      <w:r w:rsidRPr="00A80386">
        <w:rPr>
          <w:rFonts w:ascii="Times New Roman" w:hAnsi="Times New Roman"/>
        </w:rPr>
        <w:t>Malfunctioning of growth factor pathways can contribute to the development of cancer.</w:t>
      </w:r>
    </w:p>
    <w:p w:rsidR="002E7A0E" w:rsidRDefault="002E7A0E" w:rsidP="001878A8">
      <w:pPr>
        <w:pStyle w:val="H4"/>
        <w:rPr>
          <w:rFonts w:ascii="Times New Roman" w:hAnsi="Times New Roman"/>
        </w:rPr>
      </w:pPr>
    </w:p>
    <w:p w:rsidR="001878A8" w:rsidRPr="00147E20" w:rsidRDefault="001878A8" w:rsidP="001878A8">
      <w:pPr>
        <w:pStyle w:val="H4"/>
        <w:rPr>
          <w:rFonts w:ascii="Times New Roman" w:hAnsi="Times New Roman"/>
        </w:rPr>
      </w:pPr>
      <w:r w:rsidRPr="00147E20">
        <w:rPr>
          <w:rFonts w:ascii="Times New Roman" w:hAnsi="Times New Roman"/>
        </w:rPr>
        <w:t>Signaling pathways with multiple steps provide signal amplification, allow fine-tuning of the cell’s response, and contribute to the specificity of the response.</w:t>
      </w:r>
    </w:p>
    <w:p w:rsidR="001878A8" w:rsidRDefault="001878A8" w:rsidP="002E7A0E">
      <w:pPr>
        <w:pStyle w:val="BL1"/>
        <w:tabs>
          <w:tab w:val="clear" w:pos="720"/>
        </w:tabs>
        <w:rPr>
          <w:rFonts w:ascii="Times New Roman" w:hAnsi="Times New Roman"/>
        </w:rPr>
      </w:pPr>
      <w:r w:rsidRPr="006570A6">
        <w:rPr>
          <w:rFonts w:ascii="Times New Roman" w:hAnsi="Times New Roman"/>
        </w:rPr>
        <w:t>Whether the response occurs in the nucleus or cytoplasm, it is fine-tuned at multiple points.</w:t>
      </w:r>
    </w:p>
    <w:p w:rsidR="001878A8" w:rsidRDefault="001878A8" w:rsidP="002E7A0E">
      <w:pPr>
        <w:pStyle w:val="BL1"/>
        <w:tabs>
          <w:tab w:val="clear" w:pos="720"/>
        </w:tabs>
        <w:rPr>
          <w:rFonts w:ascii="Times New Roman" w:hAnsi="Times New Roman"/>
        </w:rPr>
      </w:pPr>
      <w:r>
        <w:rPr>
          <w:rFonts w:ascii="Times New Roman" w:hAnsi="Times New Roman"/>
        </w:rPr>
        <w:t>C</w:t>
      </w:r>
      <w:r w:rsidRPr="00D57246">
        <w:rPr>
          <w:rFonts w:ascii="Times New Roman" w:hAnsi="Times New Roman"/>
        </w:rPr>
        <w:t>onsid</w:t>
      </w:r>
      <w:r>
        <w:rPr>
          <w:rFonts w:ascii="Times New Roman" w:hAnsi="Times New Roman"/>
        </w:rPr>
        <w:t>er four aspects of this fine-tuning:</w:t>
      </w:r>
    </w:p>
    <w:p w:rsidR="001878A8" w:rsidRDefault="001878A8" w:rsidP="002E7A0E">
      <w:pPr>
        <w:pStyle w:val="BL1"/>
        <w:numPr>
          <w:ilvl w:val="0"/>
          <w:numId w:val="8"/>
        </w:numPr>
        <w:tabs>
          <w:tab w:val="clear" w:pos="720"/>
        </w:tabs>
        <w:ind w:left="1080"/>
        <w:rPr>
          <w:rFonts w:ascii="Times New Roman" w:hAnsi="Times New Roman"/>
        </w:rPr>
      </w:pPr>
      <w:r>
        <w:rPr>
          <w:rFonts w:ascii="Times New Roman" w:hAnsi="Times New Roman"/>
        </w:rPr>
        <w:t>S</w:t>
      </w:r>
      <w:r w:rsidRPr="00D57246">
        <w:rPr>
          <w:rFonts w:ascii="Times New Roman" w:hAnsi="Times New Roman"/>
        </w:rPr>
        <w:t xml:space="preserve">ignaling pathways with numerous steps between a signaling event at the cell surface and the cell’s response </w:t>
      </w:r>
      <w:r>
        <w:rPr>
          <w:rFonts w:ascii="Times New Roman" w:hAnsi="Times New Roman"/>
        </w:rPr>
        <w:t>can</w:t>
      </w:r>
      <w:r w:rsidRPr="00D57246">
        <w:rPr>
          <w:rFonts w:ascii="Times New Roman" w:hAnsi="Times New Roman"/>
        </w:rPr>
        <w:t xml:space="preserve"> amplif</w:t>
      </w:r>
      <w:r>
        <w:rPr>
          <w:rFonts w:ascii="Times New Roman" w:hAnsi="Times New Roman"/>
        </w:rPr>
        <w:t>y</w:t>
      </w:r>
      <w:r w:rsidRPr="00D57246">
        <w:rPr>
          <w:rFonts w:ascii="Times New Roman" w:hAnsi="Times New Roman"/>
        </w:rPr>
        <w:t xml:space="preserve"> the signal and thus the response. </w:t>
      </w:r>
    </w:p>
    <w:p w:rsidR="001878A8" w:rsidRDefault="001878A8" w:rsidP="002E7A0E">
      <w:pPr>
        <w:pStyle w:val="BL1"/>
        <w:numPr>
          <w:ilvl w:val="0"/>
          <w:numId w:val="8"/>
        </w:numPr>
        <w:tabs>
          <w:tab w:val="clear" w:pos="720"/>
        </w:tabs>
        <w:ind w:left="1080"/>
        <w:rPr>
          <w:rFonts w:ascii="Times New Roman" w:hAnsi="Times New Roman"/>
        </w:rPr>
      </w:pPr>
      <w:r>
        <w:rPr>
          <w:rFonts w:ascii="Times New Roman" w:hAnsi="Times New Roman"/>
        </w:rPr>
        <w:t>M</w:t>
      </w:r>
      <w:r w:rsidRPr="00D57246">
        <w:rPr>
          <w:rFonts w:ascii="Times New Roman" w:hAnsi="Times New Roman"/>
        </w:rPr>
        <w:t>ulti-step pathways have many different points at which a cell’s response can be regulated</w:t>
      </w:r>
      <w:r>
        <w:rPr>
          <w:rFonts w:ascii="Times New Roman" w:hAnsi="Times New Roman"/>
        </w:rPr>
        <w:t>,</w:t>
      </w:r>
      <w:r w:rsidRPr="00D57246">
        <w:rPr>
          <w:rFonts w:ascii="Times New Roman" w:hAnsi="Times New Roman"/>
        </w:rPr>
        <w:t xml:space="preserve"> contributing to the specificity of each response and allowing coordination with other signaling pathways. </w:t>
      </w:r>
    </w:p>
    <w:p w:rsidR="001878A8" w:rsidRDefault="001878A8" w:rsidP="002E7A0E">
      <w:pPr>
        <w:pStyle w:val="BL1"/>
        <w:numPr>
          <w:ilvl w:val="0"/>
          <w:numId w:val="8"/>
        </w:numPr>
        <w:tabs>
          <w:tab w:val="clear" w:pos="720"/>
        </w:tabs>
        <w:ind w:left="1080"/>
        <w:rPr>
          <w:rFonts w:ascii="Times New Roman" w:hAnsi="Times New Roman"/>
        </w:rPr>
      </w:pPr>
      <w:r>
        <w:rPr>
          <w:rFonts w:ascii="Times New Roman" w:hAnsi="Times New Roman"/>
        </w:rPr>
        <w:t>O</w:t>
      </w:r>
      <w:r w:rsidRPr="00D57246">
        <w:rPr>
          <w:rFonts w:ascii="Times New Roman" w:hAnsi="Times New Roman"/>
        </w:rPr>
        <w:t xml:space="preserve">verall efficiency of the response is enhanced by the presence </w:t>
      </w:r>
      <w:r>
        <w:rPr>
          <w:rFonts w:ascii="Times New Roman" w:hAnsi="Times New Roman"/>
        </w:rPr>
        <w:t>of</w:t>
      </w:r>
      <w:r w:rsidRPr="00D57246">
        <w:rPr>
          <w:rFonts w:ascii="Times New Roman" w:hAnsi="Times New Roman"/>
        </w:rPr>
        <w:t xml:space="preserve"> </w:t>
      </w:r>
      <w:r>
        <w:rPr>
          <w:rFonts w:ascii="Times New Roman" w:hAnsi="Times New Roman"/>
        </w:rPr>
        <w:t xml:space="preserve">scaffolding proteins. </w:t>
      </w:r>
    </w:p>
    <w:p w:rsidR="001878A8" w:rsidRPr="00A80386" w:rsidRDefault="001878A8" w:rsidP="002E7A0E">
      <w:pPr>
        <w:pStyle w:val="BL1"/>
        <w:numPr>
          <w:ilvl w:val="0"/>
          <w:numId w:val="8"/>
        </w:numPr>
        <w:tabs>
          <w:tab w:val="clear" w:pos="720"/>
        </w:tabs>
        <w:ind w:left="1080"/>
        <w:rPr>
          <w:rFonts w:ascii="Times New Roman" w:hAnsi="Times New Roman"/>
        </w:rPr>
      </w:pPr>
      <w:r>
        <w:rPr>
          <w:rFonts w:ascii="Times New Roman" w:hAnsi="Times New Roman"/>
        </w:rPr>
        <w:t>A</w:t>
      </w:r>
      <w:r w:rsidRPr="00D57246">
        <w:rPr>
          <w:rFonts w:ascii="Times New Roman" w:hAnsi="Times New Roman"/>
        </w:rPr>
        <w:t xml:space="preserve"> crucial point in fine-tuning the response is the termination of the signal.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Elaborate enzyme cascades amplify the cell’s response to a signal.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At each catalytic step in a cascade, the number of activated products is much greater than in the preceding step.</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In the epinephrine-triggered pathway, binding by a small number of epinephrine molecules can lead to the release of hundreds of millions of glucose molecules.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Various types of cells may receive the same signal but produce very different responses.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For example, epinephrine triggers liver</w:t>
      </w:r>
      <w:r>
        <w:rPr>
          <w:rFonts w:ascii="Times New Roman" w:hAnsi="Times New Roman"/>
        </w:rPr>
        <w:t xml:space="preserve"> cells</w:t>
      </w:r>
      <w:r w:rsidRPr="00A80386">
        <w:rPr>
          <w:rFonts w:ascii="Times New Roman" w:hAnsi="Times New Roman"/>
        </w:rPr>
        <w:t xml:space="preserve"> to break down glycogen, but stimulates cardiac muscle cells to contract, leading to a </w:t>
      </w:r>
      <w:r>
        <w:rPr>
          <w:rFonts w:ascii="Times New Roman" w:hAnsi="Times New Roman"/>
        </w:rPr>
        <w:t xml:space="preserve">more </w:t>
      </w:r>
      <w:r w:rsidRPr="00A80386">
        <w:rPr>
          <w:rFonts w:ascii="Times New Roman" w:hAnsi="Times New Roman"/>
        </w:rPr>
        <w:t>rapid heartbeat.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explanation for this specificity is that </w:t>
      </w:r>
      <w:r w:rsidRPr="00A80386">
        <w:rPr>
          <w:rFonts w:ascii="Times New Roman" w:hAnsi="Times New Roman"/>
          <w:i/>
        </w:rPr>
        <w:t>different kinds of cells have different collections of proteins.</w:t>
      </w:r>
    </w:p>
    <w:p w:rsidR="001878A8" w:rsidRPr="00A80386" w:rsidRDefault="001878A8" w:rsidP="002E7A0E">
      <w:pPr>
        <w:pStyle w:val="BL2"/>
        <w:tabs>
          <w:tab w:val="clear" w:pos="965"/>
        </w:tabs>
        <w:ind w:left="1080" w:hanging="360"/>
        <w:rPr>
          <w:rFonts w:ascii="Times New Roman" w:hAnsi="Times New Roman"/>
          <w:i/>
        </w:rPr>
      </w:pPr>
      <w:r w:rsidRPr="00A80386">
        <w:rPr>
          <w:rFonts w:ascii="Times New Roman" w:hAnsi="Times New Roman"/>
        </w:rPr>
        <w:t>This is because different kinds of cells turn on different sets of genes.</w:t>
      </w:r>
    </w:p>
    <w:p w:rsidR="001878A8" w:rsidRPr="00A80386" w:rsidRDefault="001878A8" w:rsidP="002E7A0E">
      <w:pPr>
        <w:pStyle w:val="BL1"/>
        <w:tabs>
          <w:tab w:val="clear" w:pos="720"/>
        </w:tabs>
        <w:rPr>
          <w:rFonts w:ascii="Times New Roman" w:hAnsi="Times New Roman"/>
          <w:i/>
        </w:rPr>
      </w:pPr>
      <w:r w:rsidRPr="00A80386">
        <w:rPr>
          <w:rFonts w:ascii="Times New Roman" w:hAnsi="Times New Roman"/>
        </w:rPr>
        <w:t>The response of a particular cell to a signal depends on its particular collection of receptor proteins, relay proteins, and proteins needed to carry out the response.</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Two cells that respond differently to the same signal differ in one or more of the proteins that handle and respond to the signal.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Different pathways may have some molecules in common.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Cells may use the </w:t>
      </w:r>
      <w:r>
        <w:rPr>
          <w:rFonts w:ascii="Times New Roman" w:hAnsi="Times New Roman"/>
        </w:rPr>
        <w:t xml:space="preserve">same </w:t>
      </w:r>
      <w:r w:rsidRPr="00A80386">
        <w:rPr>
          <w:rFonts w:ascii="Times New Roman" w:hAnsi="Times New Roman"/>
        </w:rPr>
        <w:t>receptor protein, but differences in other proteins lead to different responses.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Cells may use differing receptor proteins for the same signaling molecule, leading to different responses.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A signal may trigger a single pathway in one cell but trigger a branched pathway in another.</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Such branched pathways often involve receptor tyrosine kinases (which can activate multiple relay proteins) or second messengers (which can regulate numerous proteins).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Two pathways triggered by separate signals may converge to modulate a single response.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Branching of pathways and interactions between pathways are important for regulating and coordinating a cell’s response to incoming information.</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Using the same proteins in more than one pathway allows the cell to economize on the number of different proteins it must make.</w:t>
      </w:r>
    </w:p>
    <w:p w:rsidR="002E7A0E" w:rsidRDefault="002E7A0E">
      <w:pPr>
        <w:pStyle w:val="BL1"/>
        <w:numPr>
          <w:ilvl w:val="0"/>
          <w:numId w:val="0"/>
        </w:numPr>
        <w:rPr>
          <w:rFonts w:ascii="Times New Roman" w:hAnsi="Times New Roman"/>
          <w:b/>
          <w:i/>
        </w:rPr>
      </w:pPr>
    </w:p>
    <w:p w:rsidR="001878A8" w:rsidRPr="00A80386" w:rsidRDefault="001878A8">
      <w:pPr>
        <w:pStyle w:val="BL1"/>
        <w:numPr>
          <w:ilvl w:val="0"/>
          <w:numId w:val="0"/>
        </w:numPr>
        <w:rPr>
          <w:rFonts w:ascii="Times New Roman" w:hAnsi="Times New Roman"/>
          <w:b/>
          <w:i/>
        </w:rPr>
      </w:pPr>
      <w:r w:rsidRPr="00A80386">
        <w:rPr>
          <w:rFonts w:ascii="Times New Roman" w:hAnsi="Times New Roman"/>
          <w:b/>
          <w:i/>
        </w:rPr>
        <w:t>Scaffolding proteins and signaling complexes contribute to signaling efficiency.</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Rather than relying on the diffusion of large relay molecules such as proteins, many signal pathways are linked together physically by </w:t>
      </w:r>
      <w:r w:rsidRPr="00A80386">
        <w:rPr>
          <w:rFonts w:ascii="Times New Roman" w:hAnsi="Times New Roman"/>
          <w:b/>
        </w:rPr>
        <w:t>scaffolding proteins</w:t>
      </w:r>
      <w:r w:rsidRPr="00A80386">
        <w:rPr>
          <w:rFonts w:ascii="Times New Roman" w:hAnsi="Times New Roman"/>
        </w:rPr>
        <w: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Scaffolding proteins may themselves be large relay proteins to which several other relay proteins attach.</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lastRenderedPageBreak/>
        <w:t>For example, one scaffolding protein isolated from mouse brain cells holds three protein kinases and carries these kinases with it when it binds to an appropriately activated membrane receptor, facilitating a specific phosphorylation cascade.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Some scaffolding proteins in brain cells </w:t>
      </w:r>
      <w:r w:rsidRPr="00A80386">
        <w:rPr>
          <w:rFonts w:ascii="Times New Roman" w:hAnsi="Times New Roman"/>
          <w:i/>
        </w:rPr>
        <w:t>permanently</w:t>
      </w:r>
      <w:r w:rsidRPr="00A80386">
        <w:rPr>
          <w:rFonts w:ascii="Times New Roman" w:hAnsi="Times New Roman"/>
        </w:rPr>
        <w:t xml:space="preserve"> hold together networks of signaling-pathway proteins at synapses.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Thi</w:t>
      </w:r>
      <w:r>
        <w:rPr>
          <w:rFonts w:ascii="Times New Roman" w:hAnsi="Times New Roman"/>
        </w:rPr>
        <w:t>s hardwiring enhances the speed and accuracy</w:t>
      </w:r>
      <w:r w:rsidRPr="00A80386">
        <w:rPr>
          <w:rFonts w:ascii="Times New Roman" w:hAnsi="Times New Roman"/>
        </w:rPr>
        <w:t xml:space="preserve"> of signal transfer between cells.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When signaling pathways were first discovered, they were thought to be linear, independent pathways.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In fact, some proteins participate in more than one pathway, either in different cell types or in the same cell at different times or under different conditions. </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Permanent or transient protein complexes are very important in the functioning of a cell.</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importance of relay proteins that serve as branch or intersection points in signaling pathways is underscored when these proteins are defective or missing.</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For example, the inherited disorder </w:t>
      </w:r>
      <w:proofErr w:type="spellStart"/>
      <w:r w:rsidRPr="00A80386">
        <w:rPr>
          <w:rFonts w:ascii="Times New Roman" w:hAnsi="Times New Roman"/>
        </w:rPr>
        <w:t>Wiskott</w:t>
      </w:r>
      <w:proofErr w:type="spellEnd"/>
      <w:r w:rsidRPr="00A80386">
        <w:rPr>
          <w:rFonts w:ascii="Times New Roman" w:hAnsi="Times New Roman"/>
        </w:rPr>
        <w:t>-Aldrich syndrome (WAS) is caused by the absence of a single relay protein.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 xml:space="preserve">Symptoms of WAS include abnormal bleeding, eczema, and a predisposition to infections and leukemia, due to the absence of the protein in </w:t>
      </w:r>
      <w:r>
        <w:rPr>
          <w:rFonts w:ascii="Times New Roman" w:hAnsi="Times New Roman"/>
        </w:rPr>
        <w:t>immune system cells.</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The WAS protein is located just beneath the cell surface, where it interacts with the microfilaments of the cytoskeleton and with several signaling pathways, including those that regulate immune cell proliferation.</w:t>
      </w:r>
    </w:p>
    <w:p w:rsidR="001878A8" w:rsidRPr="00A80386" w:rsidRDefault="001878A8" w:rsidP="002E7A0E">
      <w:pPr>
        <w:pStyle w:val="BL2"/>
        <w:tabs>
          <w:tab w:val="clear" w:pos="965"/>
        </w:tabs>
        <w:ind w:left="1080" w:hanging="360"/>
        <w:rPr>
          <w:rFonts w:ascii="Times New Roman" w:hAnsi="Times New Roman"/>
        </w:rPr>
      </w:pPr>
      <w:r w:rsidRPr="00A80386">
        <w:rPr>
          <w:rFonts w:ascii="Times New Roman" w:hAnsi="Times New Roman"/>
        </w:rPr>
        <w:t>When the WAS protein is absent, the cytoskeleton is not properly organized and signaling pathways are disrupted.</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As important as activating mechanisms are </w:t>
      </w:r>
      <w:r w:rsidRPr="00A80386">
        <w:rPr>
          <w:rFonts w:ascii="Times New Roman" w:hAnsi="Times New Roman"/>
          <w:i/>
        </w:rPr>
        <w:t>inactivation</w:t>
      </w:r>
      <w:r w:rsidRPr="00A80386">
        <w:rPr>
          <w:rFonts w:ascii="Times New Roman" w:hAnsi="Times New Roman"/>
        </w:rPr>
        <w:t xml:space="preserve"> mechanisms.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For a cell to </w:t>
      </w:r>
      <w:r>
        <w:rPr>
          <w:rFonts w:ascii="Times New Roman" w:hAnsi="Times New Roman"/>
        </w:rPr>
        <w:t>receive new</w:t>
      </w:r>
      <w:r w:rsidRPr="00A80386">
        <w:rPr>
          <w:rFonts w:ascii="Times New Roman" w:hAnsi="Times New Roman"/>
        </w:rPr>
        <w:t xml:space="preserve"> signals, each molecular change in its signaling pathways must last only a short time.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If signaling pathway components become locked into one state, whether active or inactive, the proper function of the cell can be disrupted.</w:t>
      </w:r>
    </w:p>
    <w:p w:rsidR="001878A8" w:rsidRDefault="001878A8" w:rsidP="002E7A0E">
      <w:pPr>
        <w:pStyle w:val="BL1"/>
        <w:tabs>
          <w:tab w:val="clear" w:pos="720"/>
        </w:tabs>
        <w:rPr>
          <w:rFonts w:ascii="Times New Roman" w:hAnsi="Times New Roman"/>
        </w:rPr>
      </w:pPr>
      <w:r w:rsidRPr="00A80386">
        <w:rPr>
          <w:rFonts w:ascii="Times New Roman" w:hAnsi="Times New Roman"/>
        </w:rPr>
        <w:t>Binding of signal molecules to receptors must be reversible, allowing the receptors to return to their inactive state when the signal is released.</w:t>
      </w:r>
    </w:p>
    <w:p w:rsidR="001878A8" w:rsidRPr="008423A9" w:rsidRDefault="001878A8" w:rsidP="002E7A0E">
      <w:pPr>
        <w:pStyle w:val="BL1"/>
        <w:tabs>
          <w:tab w:val="clear" w:pos="720"/>
        </w:tabs>
        <w:rPr>
          <w:rFonts w:ascii="Times New Roman" w:hAnsi="Times New Roman"/>
        </w:rPr>
      </w:pPr>
      <w:r>
        <w:rPr>
          <w:rFonts w:ascii="Times New Roman" w:hAnsi="Times New Roman"/>
        </w:rPr>
        <w:t xml:space="preserve">As the external concentration of signaling molecules declines, fewer receptors are bound and </w:t>
      </w:r>
      <w:r w:rsidRPr="008E6F0A">
        <w:t xml:space="preserve">unbound receptors revert to their inactive form. </w:t>
      </w:r>
    </w:p>
    <w:p w:rsidR="001878A8" w:rsidRPr="00032D6D" w:rsidRDefault="001878A8" w:rsidP="002E7A0E">
      <w:pPr>
        <w:pStyle w:val="BL2"/>
        <w:tabs>
          <w:tab w:val="clear" w:pos="965"/>
        </w:tabs>
        <w:ind w:left="1080" w:hanging="360"/>
        <w:rPr>
          <w:b/>
        </w:rPr>
      </w:pPr>
      <w:r w:rsidRPr="008E6F0A">
        <w:t xml:space="preserve">The cellular response only occurs when the concentration of receptors with bound signaling molecules is above a certain threshold. </w:t>
      </w:r>
    </w:p>
    <w:p w:rsidR="001878A8" w:rsidRPr="008E6F0A" w:rsidRDefault="001878A8" w:rsidP="002E7A0E">
      <w:pPr>
        <w:pStyle w:val="BL2"/>
        <w:tabs>
          <w:tab w:val="clear" w:pos="965"/>
        </w:tabs>
        <w:ind w:left="1080" w:hanging="360"/>
        <w:rPr>
          <w:b/>
        </w:rPr>
      </w:pPr>
      <w:r w:rsidRPr="008E6F0A">
        <w:t>When enough receptors become inactive so their number falls below that threshold, the cellular response ceases.</w:t>
      </w:r>
    </w:p>
    <w:p w:rsidR="001878A8" w:rsidRPr="0088521A" w:rsidRDefault="001878A8" w:rsidP="002E7A0E">
      <w:pPr>
        <w:pStyle w:val="BL1"/>
        <w:tabs>
          <w:tab w:val="clear" w:pos="720"/>
        </w:tabs>
        <w:rPr>
          <w:rFonts w:ascii="Times New Roman" w:hAnsi="Times New Roman"/>
        </w:rPr>
      </w:pPr>
      <w:r w:rsidRPr="0088521A">
        <w:rPr>
          <w:rFonts w:ascii="Times New Roman" w:hAnsi="Times New Roman"/>
        </w:rPr>
        <w:t xml:space="preserve">By a variety of means, the relay molecules return to their inactive forms: The </w:t>
      </w:r>
      <w:proofErr w:type="spellStart"/>
      <w:r w:rsidRPr="0088521A">
        <w:rPr>
          <w:rFonts w:ascii="Times New Roman" w:hAnsi="Times New Roman"/>
        </w:rPr>
        <w:t>GTPase</w:t>
      </w:r>
      <w:proofErr w:type="spellEnd"/>
      <w:r w:rsidRPr="0088521A">
        <w:rPr>
          <w:rFonts w:ascii="Times New Roman" w:hAnsi="Times New Roman"/>
        </w:rPr>
        <w:t xml:space="preserve"> activity intrinsic to a G protein hydrolyzes its bound GTP; the enzyme phosphodiesterase converts </w:t>
      </w:r>
      <w:proofErr w:type="spellStart"/>
      <w:r w:rsidRPr="0088521A">
        <w:rPr>
          <w:rFonts w:ascii="Times New Roman" w:hAnsi="Times New Roman"/>
        </w:rPr>
        <w:t>cAMP</w:t>
      </w:r>
      <w:proofErr w:type="spellEnd"/>
      <w:r w:rsidRPr="0088521A">
        <w:rPr>
          <w:rFonts w:ascii="Times New Roman" w:hAnsi="Times New Roman"/>
        </w:rPr>
        <w:t xml:space="preserve"> to AMP; protein phosphatases inactivate phosphorylated kinases and other proteins; and so forth. </w:t>
      </w:r>
    </w:p>
    <w:p w:rsidR="001878A8" w:rsidRPr="00A80386" w:rsidRDefault="001878A8" w:rsidP="002E7A0E">
      <w:pPr>
        <w:pStyle w:val="BL1"/>
        <w:tabs>
          <w:tab w:val="clear" w:pos="720"/>
        </w:tabs>
        <w:rPr>
          <w:rFonts w:ascii="Times New Roman" w:hAnsi="Times New Roman"/>
          <w:b/>
        </w:rPr>
      </w:pPr>
      <w:r w:rsidRPr="00A80386">
        <w:rPr>
          <w:rFonts w:ascii="Times New Roman" w:hAnsi="Times New Roman"/>
        </w:rPr>
        <w:t>As a result, the cell is soon ready to respond to a fresh signal.</w:t>
      </w:r>
      <w:r w:rsidRPr="00A80386">
        <w:rPr>
          <w:rFonts w:ascii="Times New Roman" w:hAnsi="Times New Roman"/>
        </w:rPr>
        <w:tab/>
      </w:r>
    </w:p>
    <w:p w:rsidR="001878A8" w:rsidRPr="00A80386" w:rsidRDefault="001878A8">
      <w:pPr>
        <w:pStyle w:val="BL1"/>
        <w:numPr>
          <w:ilvl w:val="0"/>
          <w:numId w:val="0"/>
        </w:numPr>
        <w:rPr>
          <w:rFonts w:ascii="Times New Roman" w:hAnsi="Times New Roman"/>
          <w:b/>
        </w:rPr>
      </w:pPr>
    </w:p>
    <w:p w:rsidR="001878A8" w:rsidRPr="002E7A0E" w:rsidRDefault="001878A8" w:rsidP="002E7A0E">
      <w:pPr>
        <w:pStyle w:val="H3"/>
        <w:spacing w:beforeLines="200" w:before="480"/>
        <w:rPr>
          <w:rFonts w:ascii="Times New Roman" w:hAnsi="Times New Roman"/>
          <w:sz w:val="24"/>
        </w:rPr>
      </w:pPr>
      <w:r w:rsidRPr="002E7A0E">
        <w:rPr>
          <w:rFonts w:ascii="Times New Roman" w:hAnsi="Times New Roman"/>
          <w:sz w:val="24"/>
        </w:rPr>
        <w:t>Concept 11.5 Apoptosis integrates multiple cell-signaling pathways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Cells that are infected or damaged, or have reached the end of their functional lifespan, often enter a program of controlled cell suicide called </w:t>
      </w:r>
      <w:r w:rsidRPr="00A80386">
        <w:rPr>
          <w:rFonts w:ascii="Times New Roman" w:hAnsi="Times New Roman"/>
          <w:b/>
        </w:rPr>
        <w:t>apoptosis</w:t>
      </w:r>
      <w:r w:rsidRPr="00A80386">
        <w:rPr>
          <w:rFonts w:ascii="Times New Roman" w:hAnsi="Times New Roman"/>
        </w:rPr>
        <w:t xml:space="preserve">.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During this process, cellular agents chop up the DNA and fragment the organelles and other cytoplasmic components.</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The cell shrinks and becomes lobed (called “</w:t>
      </w:r>
      <w:proofErr w:type="spellStart"/>
      <w:r w:rsidRPr="00A80386">
        <w:rPr>
          <w:rFonts w:ascii="Times New Roman" w:hAnsi="Times New Roman"/>
        </w:rPr>
        <w:t>blebbing</w:t>
      </w:r>
      <w:proofErr w:type="spellEnd"/>
      <w:r w:rsidRPr="00A80386">
        <w:rPr>
          <w:rFonts w:ascii="Times New Roman" w:hAnsi="Times New Roman"/>
        </w:rPr>
        <w:t xml:space="preserve">”), and the cell’s parts are packaged up in vesicles that are engulfed and digested by specialized scavenger cells.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lastRenderedPageBreak/>
        <w:t>Apoptosis protects neighboring cells from the damage that would result if a dying cell leaked out all its contents, including its many digestive and other enzymes.</w:t>
      </w:r>
    </w:p>
    <w:p w:rsidR="002E7A0E" w:rsidRDefault="002E7A0E" w:rsidP="001878A8">
      <w:pPr>
        <w:pStyle w:val="BL1"/>
        <w:numPr>
          <w:ilvl w:val="0"/>
          <w:numId w:val="0"/>
        </w:numPr>
        <w:rPr>
          <w:rFonts w:ascii="Times New Roman" w:hAnsi="Times New Roman"/>
          <w:b/>
          <w:i/>
        </w:rPr>
      </w:pPr>
    </w:p>
    <w:p w:rsidR="001878A8" w:rsidRPr="00A80386" w:rsidRDefault="001878A8" w:rsidP="001878A8">
      <w:pPr>
        <w:pStyle w:val="BL1"/>
        <w:numPr>
          <w:ilvl w:val="0"/>
          <w:numId w:val="0"/>
        </w:numPr>
        <w:rPr>
          <w:rFonts w:ascii="Times New Roman" w:hAnsi="Times New Roman"/>
          <w:b/>
          <w:i/>
        </w:rPr>
      </w:pPr>
      <w:r w:rsidRPr="00A80386">
        <w:rPr>
          <w:rFonts w:ascii="Times New Roman" w:hAnsi="Times New Roman"/>
          <w:b/>
          <w:i/>
        </w:rPr>
        <w:t>Apoptosis plays an important role in embryonic development.</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molecular mechanisms underlying apoptosis were worked out in detail by researchers studying the embryonic development of a small soil worm, a nematode called </w:t>
      </w:r>
      <w:r w:rsidRPr="00A80386">
        <w:rPr>
          <w:rFonts w:ascii="Times New Roman" w:hAnsi="Times New Roman"/>
          <w:i/>
        </w:rPr>
        <w:t xml:space="preserve">Caenorhabditis </w:t>
      </w:r>
      <w:proofErr w:type="spellStart"/>
      <w:r w:rsidRPr="00A80386">
        <w:rPr>
          <w:rFonts w:ascii="Times New Roman" w:hAnsi="Times New Roman"/>
          <w:i/>
        </w:rPr>
        <w:t>elegans</w:t>
      </w:r>
      <w:proofErr w:type="spellEnd"/>
      <w:r w:rsidRPr="00A80386">
        <w:rPr>
          <w:rFonts w:ascii="Times New Roman" w:hAnsi="Times New Roman"/>
          <w:i/>
        </w:rPr>
        <w:t>.</w:t>
      </w:r>
      <w:r w:rsidRPr="00A80386">
        <w:rPr>
          <w:rFonts w:ascii="Times New Roman" w:hAnsi="Times New Roman"/>
        </w:rPr>
        <w:t xml:space="preserve">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Because the adult worm has only about a thousand cells, the entire ancestry of each cell is known.</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Cell suicide occurs exactly 131 times during the normal development of </w:t>
      </w:r>
      <w:r w:rsidRPr="00A80386">
        <w:rPr>
          <w:rFonts w:ascii="Times New Roman" w:hAnsi="Times New Roman"/>
          <w:i/>
        </w:rPr>
        <w:t xml:space="preserve">C. </w:t>
      </w:r>
      <w:proofErr w:type="spellStart"/>
      <w:r w:rsidRPr="00A80386">
        <w:rPr>
          <w:rFonts w:ascii="Times New Roman" w:hAnsi="Times New Roman"/>
          <w:i/>
        </w:rPr>
        <w:t>elegans</w:t>
      </w:r>
      <w:proofErr w:type="spellEnd"/>
      <w:r w:rsidRPr="00A80386">
        <w:rPr>
          <w:rFonts w:ascii="Times New Roman" w:hAnsi="Times New Roman"/>
        </w:rPr>
        <w:t xml:space="preserve">, at precisely the same points in the cell lineage of each worm.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In worms and other species, apoptosis is triggered by signals that activate a cascade of “suicide” proteins in the cells destined to die.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Two key apoptosis genes, called </w:t>
      </w:r>
      <w:r w:rsidRPr="00A80386">
        <w:rPr>
          <w:rFonts w:ascii="Times New Roman" w:hAnsi="Times New Roman"/>
          <w:i/>
        </w:rPr>
        <w:t>ced-3</w:t>
      </w:r>
      <w:r w:rsidRPr="00A80386">
        <w:rPr>
          <w:rFonts w:ascii="Times New Roman" w:hAnsi="Times New Roman"/>
        </w:rPr>
        <w:t xml:space="preserve"> and </w:t>
      </w:r>
      <w:r w:rsidRPr="00A80386">
        <w:rPr>
          <w:rFonts w:ascii="Times New Roman" w:hAnsi="Times New Roman"/>
          <w:i/>
        </w:rPr>
        <w:t xml:space="preserve">ced-4, </w:t>
      </w:r>
      <w:r w:rsidRPr="00A80386">
        <w:rPr>
          <w:rFonts w:ascii="Times New Roman" w:hAnsi="Times New Roman"/>
        </w:rPr>
        <w:t xml:space="preserve">encode proteins essential for apoptosis.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Proteins involved in apoptosis are continually present in cells but in inactive form; </w:t>
      </w:r>
      <w:r>
        <w:rPr>
          <w:rFonts w:ascii="Times New Roman" w:hAnsi="Times New Roman"/>
        </w:rPr>
        <w:t xml:space="preserve">regulation occurs at the level of protein activity rather than trough gene activity and protein synthesis. </w:t>
      </w:r>
      <w:r w:rsidRPr="00A80386">
        <w:rPr>
          <w:rFonts w:ascii="Times New Roman" w:hAnsi="Times New Roman"/>
        </w:rPr>
        <w:t xml:space="preserve">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In </w:t>
      </w:r>
      <w:r w:rsidRPr="00A80386">
        <w:rPr>
          <w:rFonts w:ascii="Times New Roman" w:hAnsi="Times New Roman"/>
          <w:i/>
        </w:rPr>
        <w:t xml:space="preserve">C. </w:t>
      </w:r>
      <w:proofErr w:type="spellStart"/>
      <w:r w:rsidRPr="00A80386">
        <w:rPr>
          <w:rFonts w:ascii="Times New Roman" w:hAnsi="Times New Roman"/>
          <w:i/>
        </w:rPr>
        <w:t>elegans</w:t>
      </w:r>
      <w:proofErr w:type="spellEnd"/>
      <w:r w:rsidRPr="00A80386">
        <w:rPr>
          <w:rFonts w:ascii="Times New Roman" w:hAnsi="Times New Roman"/>
        </w:rPr>
        <w:t xml:space="preserve">, a protein in the outer mitochondrial membrane, called Ced-9 (the product of the </w:t>
      </w:r>
      <w:r w:rsidRPr="00A80386">
        <w:rPr>
          <w:rFonts w:ascii="Times New Roman" w:hAnsi="Times New Roman"/>
          <w:i/>
        </w:rPr>
        <w:t>ced-9</w:t>
      </w:r>
      <w:r w:rsidRPr="00A80386">
        <w:rPr>
          <w:rFonts w:ascii="Times New Roman" w:hAnsi="Times New Roman"/>
        </w:rPr>
        <w:t xml:space="preserve"> gene), serves as a master regulator of apoptosis, acting as a brake in the absence of a signal promoting apoptosis.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When the cell receives a death signal, the apoptotic pathway activates proteases and nucleases, enzymes that cut up the proteins and DNA of the cell. </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The main proteases of apoptosis are called </w:t>
      </w:r>
      <w:r w:rsidRPr="00A80386">
        <w:rPr>
          <w:rFonts w:ascii="Times New Roman" w:hAnsi="Times New Roman"/>
          <w:i/>
        </w:rPr>
        <w:t>caspases</w:t>
      </w:r>
      <w:r>
        <w:rPr>
          <w:rFonts w:ascii="Times New Roman" w:hAnsi="Times New Roman"/>
        </w:rPr>
        <w:t>. I</w:t>
      </w:r>
      <w:r w:rsidRPr="00A80386">
        <w:rPr>
          <w:rFonts w:ascii="Times New Roman" w:hAnsi="Times New Roman"/>
        </w:rPr>
        <w:t xml:space="preserve">n the nematode, the chief caspase is Ced-3. </w:t>
      </w:r>
    </w:p>
    <w:p w:rsidR="002E7A0E" w:rsidRDefault="002E7A0E" w:rsidP="001878A8">
      <w:pPr>
        <w:pStyle w:val="BL1"/>
        <w:numPr>
          <w:ilvl w:val="0"/>
          <w:numId w:val="0"/>
        </w:numPr>
        <w:rPr>
          <w:rFonts w:ascii="Times New Roman" w:hAnsi="Times New Roman"/>
          <w:b/>
          <w:i/>
        </w:rPr>
      </w:pPr>
    </w:p>
    <w:p w:rsidR="001878A8" w:rsidRPr="00A80386" w:rsidRDefault="001878A8" w:rsidP="001878A8">
      <w:pPr>
        <w:pStyle w:val="BL1"/>
        <w:numPr>
          <w:ilvl w:val="0"/>
          <w:numId w:val="0"/>
        </w:numPr>
        <w:rPr>
          <w:rFonts w:ascii="Times New Roman" w:hAnsi="Times New Roman"/>
          <w:b/>
          <w:i/>
        </w:rPr>
      </w:pPr>
      <w:r w:rsidRPr="00A80386">
        <w:rPr>
          <w:rFonts w:ascii="Times New Roman" w:hAnsi="Times New Roman"/>
          <w:b/>
          <w:i/>
        </w:rPr>
        <w:t>Apoptosis is important in vertebrate development and maintenance.</w:t>
      </w:r>
    </w:p>
    <w:p w:rsidR="001878A8" w:rsidRPr="00A80386" w:rsidRDefault="001878A8" w:rsidP="002E7A0E">
      <w:pPr>
        <w:pStyle w:val="BL1"/>
        <w:tabs>
          <w:tab w:val="clear" w:pos="720"/>
        </w:tabs>
        <w:rPr>
          <w:rFonts w:ascii="Times New Roman" w:hAnsi="Times New Roman"/>
        </w:rPr>
      </w:pPr>
      <w:r w:rsidRPr="00A80386">
        <w:rPr>
          <w:rFonts w:ascii="Times New Roman" w:hAnsi="Times New Roman"/>
        </w:rPr>
        <w:t xml:space="preserve">In humans and other mammals, several different pathways, involving about 15 different caspases, can carry out apoptosis.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The pathway that is used depends on the type of cell and on the particular signal that </w:t>
      </w:r>
      <w:r>
        <w:rPr>
          <w:rFonts w:ascii="Times New Roman" w:hAnsi="Times New Roman"/>
        </w:rPr>
        <w:t>initiates</w:t>
      </w:r>
      <w:r w:rsidRPr="00A80386">
        <w:rPr>
          <w:rFonts w:ascii="Times New Roman" w:hAnsi="Times New Roman"/>
        </w:rPr>
        <w:t xml:space="preserve"> apoptosis. </w:t>
      </w:r>
    </w:p>
    <w:p w:rsidR="001878A8" w:rsidRPr="00E370DA" w:rsidRDefault="001878A8" w:rsidP="002E7A0E">
      <w:pPr>
        <w:pStyle w:val="BL1"/>
        <w:tabs>
          <w:tab w:val="clear" w:pos="720"/>
        </w:tabs>
        <w:rPr>
          <w:rFonts w:ascii="Times New Roman" w:hAnsi="Times New Roman"/>
        </w:rPr>
      </w:pPr>
      <w:r w:rsidRPr="00A80386">
        <w:rPr>
          <w:rFonts w:ascii="Times New Roman" w:hAnsi="Times New Roman"/>
        </w:rPr>
        <w:t xml:space="preserve">One major pathway involves </w:t>
      </w:r>
      <w:r>
        <w:rPr>
          <w:rFonts w:ascii="Times New Roman" w:hAnsi="Times New Roman"/>
        </w:rPr>
        <w:t xml:space="preserve">certain mitochondrial proteins that </w:t>
      </w:r>
      <w:r w:rsidRPr="00E370DA">
        <w:rPr>
          <w:rFonts w:ascii="Times New Roman" w:hAnsi="Times New Roman"/>
        </w:rPr>
        <w:t xml:space="preserve">form molecular pores in the mitochondrial outer membrane, causing it to leak and release proteins that promote apoptosis.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Cytochrome </w:t>
      </w:r>
      <w:r w:rsidRPr="00A80386">
        <w:rPr>
          <w:rFonts w:ascii="Times New Roman" w:hAnsi="Times New Roman"/>
          <w:i/>
        </w:rPr>
        <w:t>c,</w:t>
      </w:r>
      <w:r w:rsidRPr="00A80386">
        <w:rPr>
          <w:rFonts w:ascii="Times New Roman" w:hAnsi="Times New Roman"/>
        </w:rPr>
        <w:t xml:space="preserve"> which functions in mitochondrial electron transport in healthy cells, acts as a cell death factor when released from mitochondria. </w:t>
      </w:r>
    </w:p>
    <w:p w:rsidR="001878A8"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The process of mitochondrial apoptosis in mammals uses proteins homologous to the nematode proteins Ced-3, Ced-4, and Ced-9. </w:t>
      </w:r>
    </w:p>
    <w:p w:rsidR="001878A8" w:rsidRPr="00A80386" w:rsidRDefault="001878A8" w:rsidP="00157112">
      <w:pPr>
        <w:pStyle w:val="BL2"/>
        <w:tabs>
          <w:tab w:val="clear" w:pos="965"/>
        </w:tabs>
        <w:ind w:left="1080" w:hanging="360"/>
        <w:rPr>
          <w:rFonts w:ascii="Times New Roman" w:hAnsi="Times New Roman"/>
        </w:rPr>
      </w:pPr>
      <w:r w:rsidRPr="004A4B29">
        <w:rPr>
          <w:rFonts w:ascii="Times New Roman" w:hAnsi="Times New Roman"/>
        </w:rPr>
        <w:t>These can be thought of as relay proteins capable of transducing the apoptotic signal.</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At key </w:t>
      </w:r>
      <w:r>
        <w:rPr>
          <w:rFonts w:ascii="Times New Roman" w:hAnsi="Times New Roman"/>
        </w:rPr>
        <w:t xml:space="preserve">gateways into </w:t>
      </w:r>
      <w:r w:rsidRPr="00A80386">
        <w:rPr>
          <w:rFonts w:ascii="Times New Roman" w:hAnsi="Times New Roman"/>
        </w:rPr>
        <w:t xml:space="preserve">the apoptotic program, </w:t>
      </w:r>
      <w:r>
        <w:rPr>
          <w:rFonts w:ascii="Times New Roman" w:hAnsi="Times New Roman"/>
        </w:rPr>
        <w:t xml:space="preserve">relay </w:t>
      </w:r>
      <w:r w:rsidRPr="00A80386">
        <w:rPr>
          <w:rFonts w:ascii="Times New Roman" w:hAnsi="Times New Roman"/>
        </w:rPr>
        <w:t xml:space="preserve">proteins </w:t>
      </w:r>
      <w:r>
        <w:rPr>
          <w:rFonts w:ascii="Times New Roman" w:hAnsi="Times New Roman"/>
        </w:rPr>
        <w:t xml:space="preserve">may </w:t>
      </w:r>
      <w:r w:rsidRPr="00A80386">
        <w:rPr>
          <w:rFonts w:ascii="Times New Roman" w:hAnsi="Times New Roman"/>
        </w:rPr>
        <w:t xml:space="preserve">integrate signals from several different sources and send a cell down an apoptotic pathway.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The signal may originate outside the cell, perhaps released by a neighboring cell.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Two other types of </w:t>
      </w:r>
      <w:r>
        <w:rPr>
          <w:rFonts w:ascii="Times New Roman" w:hAnsi="Times New Roman"/>
        </w:rPr>
        <w:t xml:space="preserve">alarm </w:t>
      </w:r>
      <w:r w:rsidRPr="00A80386">
        <w:rPr>
          <w:rFonts w:ascii="Times New Roman" w:hAnsi="Times New Roman"/>
        </w:rPr>
        <w:t xml:space="preserve">signals originate from inside the cell. </w:t>
      </w:r>
    </w:p>
    <w:p w:rsidR="001878A8" w:rsidRPr="00A80386" w:rsidRDefault="001878A8" w:rsidP="00157112">
      <w:pPr>
        <w:pStyle w:val="BL2"/>
        <w:numPr>
          <w:ilvl w:val="0"/>
          <w:numId w:val="9"/>
        </w:numPr>
        <w:tabs>
          <w:tab w:val="clear" w:pos="720"/>
        </w:tabs>
        <w:ind w:left="1080"/>
        <w:rPr>
          <w:rFonts w:ascii="Times New Roman" w:hAnsi="Times New Roman"/>
        </w:rPr>
      </w:pPr>
      <w:r w:rsidRPr="00A80386">
        <w:rPr>
          <w:rFonts w:ascii="Times New Roman" w:hAnsi="Times New Roman"/>
        </w:rPr>
        <w:t xml:space="preserve">One alarm signal comes from the nucleus, generated when the DNA has suffered irreparable damage, and a second comes from the endoplasmic reticulum when excessive protein </w:t>
      </w:r>
      <w:proofErr w:type="spellStart"/>
      <w:r w:rsidRPr="00A80386">
        <w:rPr>
          <w:rFonts w:ascii="Times New Roman" w:hAnsi="Times New Roman"/>
        </w:rPr>
        <w:t>misfolding</w:t>
      </w:r>
      <w:proofErr w:type="spellEnd"/>
      <w:r w:rsidRPr="00A80386">
        <w:rPr>
          <w:rFonts w:ascii="Times New Roman" w:hAnsi="Times New Roman"/>
        </w:rPr>
        <w:t xml:space="preserve"> occurs.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Mammalian cells make life-or-death “decisions” by integrating the death signals and life signals they receive from these external and internal sources.</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A built-in cell suicide mechanism is essential to development and maintenance in all animals.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lastRenderedPageBreak/>
        <w:t xml:space="preserve">The similarities between apoptosis genes in nematodes and mammals, as well as the observation that apoptosis occurs in multicellular fungi and even in single-celled yeasts, indicate that the basic mechanism evolved early in animal evolution.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In vertebrates, apoptosis is essential for normal development of the nervous system, for normal operation of the immune system, and for normal morphogenesis of hands and feet in humans and paws in other mammals</w:t>
      </w:r>
      <w:r w:rsidRPr="00A80386">
        <w:rPr>
          <w:rFonts w:ascii="Times New Roman" w:hAnsi="Times New Roman"/>
          <w:b/>
        </w:rPr>
        <w:t>.</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A lower level of apoptosis in developing limbs accounts for the webbed feet of ducks and other water birds, in contrast to chickens and other land birds </w:t>
      </w:r>
      <w:r w:rsidRPr="00A80386" w:rsidDel="00AA0043">
        <w:rPr>
          <w:rFonts w:ascii="Times New Roman" w:hAnsi="Times New Roman"/>
        </w:rPr>
        <w:t>that have</w:t>
      </w:r>
      <w:r w:rsidRPr="00A80386">
        <w:rPr>
          <w:rFonts w:ascii="Times New Roman" w:hAnsi="Times New Roman"/>
        </w:rPr>
        <w:t xml:space="preserve"> </w:t>
      </w:r>
      <w:proofErr w:type="spellStart"/>
      <w:r w:rsidRPr="00A80386">
        <w:rPr>
          <w:rFonts w:ascii="Times New Roman" w:hAnsi="Times New Roman"/>
        </w:rPr>
        <w:t>nonwebbed</w:t>
      </w:r>
      <w:proofErr w:type="spellEnd"/>
      <w:r w:rsidRPr="00A80386">
        <w:rPr>
          <w:rFonts w:ascii="Times New Roman" w:hAnsi="Times New Roman"/>
        </w:rPr>
        <w:t xml:space="preserve"> feet.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In humans, the failure of appropriate apoptosis can result in webbed fingers and toes.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Apoptosis is involved in certain degenerative diseases of the nervous system such as Parkinson’s disease and Alzheimer’s disease. </w:t>
      </w:r>
    </w:p>
    <w:p w:rsidR="001878A8" w:rsidRPr="00A80386" w:rsidRDefault="001878A8" w:rsidP="00157112">
      <w:pPr>
        <w:pStyle w:val="BL1"/>
        <w:tabs>
          <w:tab w:val="clear" w:pos="720"/>
        </w:tabs>
        <w:rPr>
          <w:rFonts w:ascii="Times New Roman" w:hAnsi="Times New Roman"/>
        </w:rPr>
      </w:pPr>
      <w:r w:rsidRPr="00A80386">
        <w:rPr>
          <w:rFonts w:ascii="Times New Roman" w:hAnsi="Times New Roman"/>
        </w:rPr>
        <w:t xml:space="preserve">Cancer can also result from a failure of cell suicide. </w:t>
      </w:r>
    </w:p>
    <w:p w:rsidR="001878A8" w:rsidRPr="00A80386" w:rsidRDefault="001878A8" w:rsidP="00157112">
      <w:pPr>
        <w:pStyle w:val="BL2"/>
        <w:tabs>
          <w:tab w:val="clear" w:pos="965"/>
        </w:tabs>
        <w:ind w:left="1080" w:hanging="360"/>
        <w:rPr>
          <w:rFonts w:ascii="Times New Roman" w:hAnsi="Times New Roman"/>
        </w:rPr>
      </w:pPr>
      <w:r w:rsidRPr="00A80386">
        <w:rPr>
          <w:rFonts w:ascii="Times New Roman" w:hAnsi="Times New Roman"/>
        </w:rPr>
        <w:t xml:space="preserve">Some cases of human melanoma </w:t>
      </w:r>
      <w:r>
        <w:rPr>
          <w:rFonts w:ascii="Times New Roman" w:hAnsi="Times New Roman"/>
        </w:rPr>
        <w:t>are</w:t>
      </w:r>
      <w:r w:rsidRPr="00A80386">
        <w:rPr>
          <w:rFonts w:ascii="Times New Roman" w:hAnsi="Times New Roman"/>
        </w:rPr>
        <w:t xml:space="preserve"> linked to faulty forms of the human version of the </w:t>
      </w:r>
      <w:r w:rsidRPr="00A80386">
        <w:rPr>
          <w:rFonts w:ascii="Times New Roman" w:hAnsi="Times New Roman"/>
          <w:i/>
        </w:rPr>
        <w:t xml:space="preserve">C. </w:t>
      </w:r>
      <w:proofErr w:type="spellStart"/>
      <w:r w:rsidRPr="00A80386">
        <w:rPr>
          <w:rFonts w:ascii="Times New Roman" w:hAnsi="Times New Roman"/>
          <w:i/>
        </w:rPr>
        <w:t>elegans</w:t>
      </w:r>
      <w:proofErr w:type="spellEnd"/>
      <w:r w:rsidRPr="00A80386">
        <w:rPr>
          <w:rFonts w:ascii="Times New Roman" w:hAnsi="Times New Roman"/>
          <w:i/>
        </w:rPr>
        <w:t xml:space="preserve"> </w:t>
      </w:r>
      <w:r w:rsidRPr="00A80386">
        <w:rPr>
          <w:rFonts w:ascii="Times New Roman" w:hAnsi="Times New Roman"/>
        </w:rPr>
        <w:t xml:space="preserve">Ced-4 protein. </w:t>
      </w:r>
    </w:p>
    <w:p w:rsidR="001878A8" w:rsidRDefault="001878A8" w:rsidP="00157112">
      <w:pPr>
        <w:pStyle w:val="BL1"/>
        <w:tabs>
          <w:tab w:val="clear" w:pos="720"/>
        </w:tabs>
        <w:rPr>
          <w:rFonts w:ascii="Times New Roman" w:hAnsi="Times New Roman"/>
        </w:rPr>
      </w:pPr>
      <w:r w:rsidRPr="00A80386">
        <w:rPr>
          <w:rFonts w:ascii="Times New Roman" w:hAnsi="Times New Roman"/>
        </w:rPr>
        <w:t>The signaling pathways that feed into apoptosis a</w:t>
      </w:r>
      <w:r>
        <w:rPr>
          <w:rFonts w:ascii="Times New Roman" w:hAnsi="Times New Roman"/>
        </w:rPr>
        <w:t xml:space="preserve">re quite elaborate. </w:t>
      </w:r>
    </w:p>
    <w:p w:rsidR="001878A8" w:rsidRPr="00A80386" w:rsidRDefault="001878A8" w:rsidP="00157112">
      <w:pPr>
        <w:pStyle w:val="BL2"/>
        <w:tabs>
          <w:tab w:val="clear" w:pos="965"/>
        </w:tabs>
        <w:ind w:left="1080" w:hanging="360"/>
        <w:rPr>
          <w:rFonts w:ascii="Times New Roman" w:hAnsi="Times New Roman"/>
        </w:rPr>
      </w:pPr>
      <w:r>
        <w:rPr>
          <w:rFonts w:ascii="Times New Roman" w:hAnsi="Times New Roman"/>
        </w:rPr>
        <w:t>T</w:t>
      </w:r>
      <w:r w:rsidRPr="00A80386">
        <w:rPr>
          <w:rFonts w:ascii="Times New Roman" w:hAnsi="Times New Roman"/>
        </w:rPr>
        <w:t xml:space="preserve">he life-or-death question is the most fundamental one imaginable for a cell. </w:t>
      </w:r>
    </w:p>
    <w:sectPr w:rsidR="001878A8" w:rsidRPr="00A80386" w:rsidSect="008A67F7">
      <w:pgSz w:w="12240" w:h="15840"/>
      <w:pgMar w:top="567" w:right="1440" w:bottom="1134"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6B" w:rsidRDefault="003C216B">
      <w:r>
        <w:separator/>
      </w:r>
    </w:p>
  </w:endnote>
  <w:endnote w:type="continuationSeparator" w:id="0">
    <w:p w:rsidR="003C216B" w:rsidRDefault="003C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L Frutiger Black">
    <w:altName w:val="Cambria"/>
    <w:panose1 w:val="00000000000000000000"/>
    <w:charset w:val="4D"/>
    <w:family w:val="roman"/>
    <w:notTrueType/>
    <w:pitch w:val="default"/>
    <w:sig w:usb0="00000003" w:usb1="00000000" w:usb2="00000000" w:usb3="00000000" w:csb0="00000001" w:csb1="00000000"/>
  </w:font>
  <w:font w:name="Warnock Pro">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6B" w:rsidRDefault="003C216B">
      <w:r>
        <w:separator/>
      </w:r>
    </w:p>
  </w:footnote>
  <w:footnote w:type="continuationSeparator" w:id="0">
    <w:p w:rsidR="003C216B" w:rsidRDefault="003C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6FE7"/>
    <w:multiLevelType w:val="hybridMultilevel"/>
    <w:tmpl w:val="3B32670C"/>
    <w:lvl w:ilvl="0" w:tplc="000F0409">
      <w:start w:val="1"/>
      <w:numFmt w:val="decimal"/>
      <w:lvlText w:val="%1."/>
      <w:lvlJc w:val="left"/>
      <w:pPr>
        <w:tabs>
          <w:tab w:val="num" w:pos="720"/>
        </w:tabs>
        <w:ind w:left="720" w:hanging="360"/>
      </w:pPr>
      <w:rPr>
        <w:rFonts w:hint="default"/>
      </w:rPr>
    </w:lvl>
    <w:lvl w:ilvl="1" w:tplc="45E82A90">
      <w:start w:val="1"/>
      <w:numFmt w:val="bullet"/>
      <w:lvlText w:val="o"/>
      <w:lvlJc w:val="left"/>
      <w:pPr>
        <w:tabs>
          <w:tab w:val="num" w:pos="1685"/>
        </w:tabs>
        <w:ind w:left="1685" w:hanging="360"/>
      </w:pPr>
      <w:rPr>
        <w:rFonts w:ascii="Courier New" w:hAnsi="Courier New" w:hint="default"/>
      </w:rPr>
    </w:lvl>
    <w:lvl w:ilvl="2" w:tplc="D4342C96" w:tentative="1">
      <w:start w:val="1"/>
      <w:numFmt w:val="bullet"/>
      <w:lvlText w:val=""/>
      <w:lvlJc w:val="left"/>
      <w:pPr>
        <w:tabs>
          <w:tab w:val="num" w:pos="2405"/>
        </w:tabs>
        <w:ind w:left="2405" w:hanging="360"/>
      </w:pPr>
      <w:rPr>
        <w:rFonts w:ascii="Wingdings" w:hAnsi="Wingdings" w:hint="default"/>
      </w:rPr>
    </w:lvl>
    <w:lvl w:ilvl="3" w:tplc="595E5AA8" w:tentative="1">
      <w:start w:val="1"/>
      <w:numFmt w:val="bullet"/>
      <w:lvlText w:val=""/>
      <w:lvlJc w:val="left"/>
      <w:pPr>
        <w:tabs>
          <w:tab w:val="num" w:pos="3125"/>
        </w:tabs>
        <w:ind w:left="3125" w:hanging="360"/>
      </w:pPr>
      <w:rPr>
        <w:rFonts w:ascii="Symbol" w:hAnsi="Symbol" w:hint="default"/>
      </w:rPr>
    </w:lvl>
    <w:lvl w:ilvl="4" w:tplc="C394FA8E" w:tentative="1">
      <w:start w:val="1"/>
      <w:numFmt w:val="bullet"/>
      <w:lvlText w:val="o"/>
      <w:lvlJc w:val="left"/>
      <w:pPr>
        <w:tabs>
          <w:tab w:val="num" w:pos="3845"/>
        </w:tabs>
        <w:ind w:left="3845" w:hanging="360"/>
      </w:pPr>
      <w:rPr>
        <w:rFonts w:ascii="Courier New" w:hAnsi="Courier New" w:hint="default"/>
      </w:rPr>
    </w:lvl>
    <w:lvl w:ilvl="5" w:tplc="A9AEB01C" w:tentative="1">
      <w:start w:val="1"/>
      <w:numFmt w:val="bullet"/>
      <w:lvlText w:val=""/>
      <w:lvlJc w:val="left"/>
      <w:pPr>
        <w:tabs>
          <w:tab w:val="num" w:pos="4565"/>
        </w:tabs>
        <w:ind w:left="4565" w:hanging="360"/>
      </w:pPr>
      <w:rPr>
        <w:rFonts w:ascii="Wingdings" w:hAnsi="Wingdings" w:hint="default"/>
      </w:rPr>
    </w:lvl>
    <w:lvl w:ilvl="6" w:tplc="40E4E95E" w:tentative="1">
      <w:start w:val="1"/>
      <w:numFmt w:val="bullet"/>
      <w:lvlText w:val=""/>
      <w:lvlJc w:val="left"/>
      <w:pPr>
        <w:tabs>
          <w:tab w:val="num" w:pos="5285"/>
        </w:tabs>
        <w:ind w:left="5285" w:hanging="360"/>
      </w:pPr>
      <w:rPr>
        <w:rFonts w:ascii="Symbol" w:hAnsi="Symbol" w:hint="default"/>
      </w:rPr>
    </w:lvl>
    <w:lvl w:ilvl="7" w:tplc="2ED4DC32" w:tentative="1">
      <w:start w:val="1"/>
      <w:numFmt w:val="bullet"/>
      <w:lvlText w:val="o"/>
      <w:lvlJc w:val="left"/>
      <w:pPr>
        <w:tabs>
          <w:tab w:val="num" w:pos="6005"/>
        </w:tabs>
        <w:ind w:left="6005" w:hanging="360"/>
      </w:pPr>
      <w:rPr>
        <w:rFonts w:ascii="Courier New" w:hAnsi="Courier New" w:hint="default"/>
      </w:rPr>
    </w:lvl>
    <w:lvl w:ilvl="8" w:tplc="748AD7E2" w:tentative="1">
      <w:start w:val="1"/>
      <w:numFmt w:val="bullet"/>
      <w:lvlText w:val=""/>
      <w:lvlJc w:val="left"/>
      <w:pPr>
        <w:tabs>
          <w:tab w:val="num" w:pos="6725"/>
        </w:tabs>
        <w:ind w:left="6725" w:hanging="360"/>
      </w:pPr>
      <w:rPr>
        <w:rFonts w:ascii="Wingdings" w:hAnsi="Wingdings" w:hint="default"/>
      </w:rPr>
    </w:lvl>
  </w:abstractNum>
  <w:abstractNum w:abstractNumId="1">
    <w:nsid w:val="02E36FD5"/>
    <w:multiLevelType w:val="hybridMultilevel"/>
    <w:tmpl w:val="E8D83550"/>
    <w:lvl w:ilvl="0">
      <w:start w:val="1"/>
      <w:numFmt w:val="bullet"/>
      <w:pStyle w:val="BL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w:hAnsi="Times" w:hint="default"/>
        <w:b w:val="0"/>
        <w:i w:val="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50572C"/>
    <w:multiLevelType w:val="hybridMultilevel"/>
    <w:tmpl w:val="FFBED47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9C09CB"/>
    <w:multiLevelType w:val="hybridMultilevel"/>
    <w:tmpl w:val="E8D83550"/>
    <w:lvl w:ilvl="0" w:tplc="D59A1EDC">
      <w:start w:val="1"/>
      <w:numFmt w:val="bullet"/>
      <w:lvlText w:val="○"/>
      <w:lvlJc w:val="left"/>
      <w:pPr>
        <w:tabs>
          <w:tab w:val="num" w:pos="720"/>
        </w:tabs>
        <w:ind w:left="720" w:hanging="360"/>
      </w:pPr>
      <w:rPr>
        <w:rFonts w:ascii="Garamond" w:hAnsi="Garamond" w:hint="default"/>
      </w:rPr>
    </w:lvl>
    <w:lvl w:ilvl="1" w:tplc="8E1C6D18">
      <w:start w:val="1"/>
      <w:numFmt w:val="decimal"/>
      <w:lvlText w:val="%2."/>
      <w:lvlJc w:val="left"/>
      <w:pPr>
        <w:tabs>
          <w:tab w:val="num" w:pos="1440"/>
        </w:tabs>
        <w:ind w:left="1440" w:hanging="360"/>
      </w:pPr>
      <w:rPr>
        <w:rFonts w:ascii="Times" w:hAnsi="Times" w:hint="default"/>
        <w:b w:val="0"/>
        <w:i w:val="0"/>
      </w:rPr>
    </w:lvl>
    <w:lvl w:ilvl="2" w:tplc="C1A2F7D6">
      <w:start w:val="1"/>
      <w:numFmt w:val="bullet"/>
      <w:lvlText w:val=""/>
      <w:lvlJc w:val="left"/>
      <w:pPr>
        <w:tabs>
          <w:tab w:val="num" w:pos="2160"/>
        </w:tabs>
        <w:ind w:left="2160" w:hanging="360"/>
      </w:pPr>
      <w:rPr>
        <w:rFonts w:ascii="Wingdings" w:hAnsi="Wingdings" w:hint="default"/>
      </w:rPr>
    </w:lvl>
    <w:lvl w:ilvl="3" w:tplc="72BE8732" w:tentative="1">
      <w:start w:val="1"/>
      <w:numFmt w:val="bullet"/>
      <w:lvlText w:val=""/>
      <w:lvlJc w:val="left"/>
      <w:pPr>
        <w:tabs>
          <w:tab w:val="num" w:pos="2880"/>
        </w:tabs>
        <w:ind w:left="2880" w:hanging="360"/>
      </w:pPr>
      <w:rPr>
        <w:rFonts w:ascii="Symbol" w:hAnsi="Symbol" w:hint="default"/>
      </w:rPr>
    </w:lvl>
    <w:lvl w:ilvl="4" w:tplc="2EF853B8" w:tentative="1">
      <w:start w:val="1"/>
      <w:numFmt w:val="bullet"/>
      <w:lvlText w:val="o"/>
      <w:lvlJc w:val="left"/>
      <w:pPr>
        <w:tabs>
          <w:tab w:val="num" w:pos="3600"/>
        </w:tabs>
        <w:ind w:left="3600" w:hanging="360"/>
      </w:pPr>
      <w:rPr>
        <w:rFonts w:ascii="Courier New" w:hAnsi="Courier New" w:hint="default"/>
      </w:rPr>
    </w:lvl>
    <w:lvl w:ilvl="5" w:tplc="2F10FA14" w:tentative="1">
      <w:start w:val="1"/>
      <w:numFmt w:val="bullet"/>
      <w:lvlText w:val=""/>
      <w:lvlJc w:val="left"/>
      <w:pPr>
        <w:tabs>
          <w:tab w:val="num" w:pos="4320"/>
        </w:tabs>
        <w:ind w:left="4320" w:hanging="360"/>
      </w:pPr>
      <w:rPr>
        <w:rFonts w:ascii="Wingdings" w:hAnsi="Wingdings" w:hint="default"/>
      </w:rPr>
    </w:lvl>
    <w:lvl w:ilvl="6" w:tplc="65CA4E12" w:tentative="1">
      <w:start w:val="1"/>
      <w:numFmt w:val="bullet"/>
      <w:lvlText w:val=""/>
      <w:lvlJc w:val="left"/>
      <w:pPr>
        <w:tabs>
          <w:tab w:val="num" w:pos="5040"/>
        </w:tabs>
        <w:ind w:left="5040" w:hanging="360"/>
      </w:pPr>
      <w:rPr>
        <w:rFonts w:ascii="Symbol" w:hAnsi="Symbol" w:hint="default"/>
      </w:rPr>
    </w:lvl>
    <w:lvl w:ilvl="7" w:tplc="801295AC" w:tentative="1">
      <w:start w:val="1"/>
      <w:numFmt w:val="bullet"/>
      <w:lvlText w:val="o"/>
      <w:lvlJc w:val="left"/>
      <w:pPr>
        <w:tabs>
          <w:tab w:val="num" w:pos="5760"/>
        </w:tabs>
        <w:ind w:left="5760" w:hanging="360"/>
      </w:pPr>
      <w:rPr>
        <w:rFonts w:ascii="Courier New" w:hAnsi="Courier New" w:hint="default"/>
      </w:rPr>
    </w:lvl>
    <w:lvl w:ilvl="8" w:tplc="91BC3E6C" w:tentative="1">
      <w:start w:val="1"/>
      <w:numFmt w:val="bullet"/>
      <w:lvlText w:val=""/>
      <w:lvlJc w:val="left"/>
      <w:pPr>
        <w:tabs>
          <w:tab w:val="num" w:pos="6480"/>
        </w:tabs>
        <w:ind w:left="6480" w:hanging="360"/>
      </w:pPr>
      <w:rPr>
        <w:rFonts w:ascii="Wingdings" w:hAnsi="Wingdings" w:hint="default"/>
      </w:rPr>
    </w:lvl>
  </w:abstractNum>
  <w:abstractNum w:abstractNumId="4">
    <w:nsid w:val="18CC0729"/>
    <w:multiLevelType w:val="hybridMultilevel"/>
    <w:tmpl w:val="32C4E80E"/>
    <w:lvl w:ilvl="0" w:tplc="04090005">
      <w:start w:val="1"/>
      <w:numFmt w:val="bullet"/>
      <w:lvlText w:val=""/>
      <w:lvlJc w:val="left"/>
      <w:pPr>
        <w:tabs>
          <w:tab w:val="num" w:pos="965"/>
        </w:tabs>
        <w:ind w:left="475" w:firstLine="0"/>
      </w:pPr>
      <w:rPr>
        <w:rFonts w:ascii="Wingdings" w:hAnsi="Wingdings" w:hint="default"/>
      </w:rPr>
    </w:lvl>
    <w:lvl w:ilvl="1" w:tplc="EEF61030">
      <w:start w:val="1"/>
      <w:numFmt w:val="bullet"/>
      <w:lvlText w:val="o"/>
      <w:lvlJc w:val="left"/>
      <w:pPr>
        <w:tabs>
          <w:tab w:val="num" w:pos="1800"/>
        </w:tabs>
        <w:ind w:left="1800" w:hanging="360"/>
      </w:pPr>
      <w:rPr>
        <w:rFonts w:ascii="Courier New" w:hAnsi="Courier New" w:hint="default"/>
      </w:rPr>
    </w:lvl>
    <w:lvl w:ilvl="2" w:tplc="6A108A56" w:tentative="1">
      <w:start w:val="1"/>
      <w:numFmt w:val="bullet"/>
      <w:lvlText w:val=""/>
      <w:lvlJc w:val="left"/>
      <w:pPr>
        <w:tabs>
          <w:tab w:val="num" w:pos="2520"/>
        </w:tabs>
        <w:ind w:left="2520" w:hanging="360"/>
      </w:pPr>
      <w:rPr>
        <w:rFonts w:ascii="Wingdings" w:hAnsi="Wingdings" w:hint="default"/>
      </w:rPr>
    </w:lvl>
    <w:lvl w:ilvl="3" w:tplc="6E22A2FC" w:tentative="1">
      <w:start w:val="1"/>
      <w:numFmt w:val="bullet"/>
      <w:lvlText w:val=""/>
      <w:lvlJc w:val="left"/>
      <w:pPr>
        <w:tabs>
          <w:tab w:val="num" w:pos="3240"/>
        </w:tabs>
        <w:ind w:left="3240" w:hanging="360"/>
      </w:pPr>
      <w:rPr>
        <w:rFonts w:ascii="Symbol" w:hAnsi="Symbol" w:hint="default"/>
      </w:rPr>
    </w:lvl>
    <w:lvl w:ilvl="4" w:tplc="237EDA40" w:tentative="1">
      <w:start w:val="1"/>
      <w:numFmt w:val="bullet"/>
      <w:lvlText w:val="o"/>
      <w:lvlJc w:val="left"/>
      <w:pPr>
        <w:tabs>
          <w:tab w:val="num" w:pos="3960"/>
        </w:tabs>
        <w:ind w:left="3960" w:hanging="360"/>
      </w:pPr>
      <w:rPr>
        <w:rFonts w:ascii="Courier New" w:hAnsi="Courier New" w:hint="default"/>
      </w:rPr>
    </w:lvl>
    <w:lvl w:ilvl="5" w:tplc="8098DF9C" w:tentative="1">
      <w:start w:val="1"/>
      <w:numFmt w:val="bullet"/>
      <w:lvlText w:val=""/>
      <w:lvlJc w:val="left"/>
      <w:pPr>
        <w:tabs>
          <w:tab w:val="num" w:pos="4680"/>
        </w:tabs>
        <w:ind w:left="4680" w:hanging="360"/>
      </w:pPr>
      <w:rPr>
        <w:rFonts w:ascii="Wingdings" w:hAnsi="Wingdings" w:hint="default"/>
      </w:rPr>
    </w:lvl>
    <w:lvl w:ilvl="6" w:tplc="E75EA05C" w:tentative="1">
      <w:start w:val="1"/>
      <w:numFmt w:val="bullet"/>
      <w:lvlText w:val=""/>
      <w:lvlJc w:val="left"/>
      <w:pPr>
        <w:tabs>
          <w:tab w:val="num" w:pos="5400"/>
        </w:tabs>
        <w:ind w:left="5400" w:hanging="360"/>
      </w:pPr>
      <w:rPr>
        <w:rFonts w:ascii="Symbol" w:hAnsi="Symbol" w:hint="default"/>
      </w:rPr>
    </w:lvl>
    <w:lvl w:ilvl="7" w:tplc="957EA5AE" w:tentative="1">
      <w:start w:val="1"/>
      <w:numFmt w:val="bullet"/>
      <w:lvlText w:val="o"/>
      <w:lvlJc w:val="left"/>
      <w:pPr>
        <w:tabs>
          <w:tab w:val="num" w:pos="6120"/>
        </w:tabs>
        <w:ind w:left="6120" w:hanging="360"/>
      </w:pPr>
      <w:rPr>
        <w:rFonts w:ascii="Courier New" w:hAnsi="Courier New" w:hint="default"/>
      </w:rPr>
    </w:lvl>
    <w:lvl w:ilvl="8" w:tplc="917485BE" w:tentative="1">
      <w:start w:val="1"/>
      <w:numFmt w:val="bullet"/>
      <w:lvlText w:val=""/>
      <w:lvlJc w:val="left"/>
      <w:pPr>
        <w:tabs>
          <w:tab w:val="num" w:pos="6840"/>
        </w:tabs>
        <w:ind w:left="6840" w:hanging="360"/>
      </w:pPr>
      <w:rPr>
        <w:rFonts w:ascii="Wingdings" w:hAnsi="Wingdings" w:hint="default"/>
      </w:rPr>
    </w:lvl>
  </w:abstractNum>
  <w:abstractNum w:abstractNumId="5">
    <w:nsid w:val="28F61E22"/>
    <w:multiLevelType w:val="hybridMultilevel"/>
    <w:tmpl w:val="C7F23E10"/>
    <w:lvl w:ilvl="0">
      <w:start w:val="1"/>
      <w:numFmt w:val="bullet"/>
      <w:pStyle w:val="BL2"/>
      <w:lvlText w:val="o"/>
      <w:lvlJc w:val="left"/>
      <w:pPr>
        <w:tabs>
          <w:tab w:val="num" w:pos="965"/>
        </w:tabs>
        <w:ind w:left="475" w:firstLine="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54417863"/>
    <w:multiLevelType w:val="hybridMultilevel"/>
    <w:tmpl w:val="8D624AC0"/>
    <w:lvl w:ilvl="0" w:tplc="842A4788">
      <w:start w:val="1"/>
      <w:numFmt w:val="bullet"/>
      <w:lvlText w:val="o"/>
      <w:lvlJc w:val="left"/>
      <w:pPr>
        <w:tabs>
          <w:tab w:val="num" w:pos="720"/>
        </w:tabs>
        <w:ind w:left="720" w:hanging="360"/>
      </w:pPr>
      <w:rPr>
        <w:rFonts w:ascii="Courier New" w:hAnsi="Courier New" w:hint="default"/>
      </w:rPr>
    </w:lvl>
    <w:lvl w:ilvl="1" w:tplc="387C7492">
      <w:start w:val="1"/>
      <w:numFmt w:val="bullet"/>
      <w:lvlText w:val="o"/>
      <w:lvlJc w:val="left"/>
      <w:pPr>
        <w:tabs>
          <w:tab w:val="num" w:pos="1800"/>
        </w:tabs>
        <w:ind w:left="1800" w:hanging="360"/>
      </w:pPr>
      <w:rPr>
        <w:rFonts w:ascii="Courier New" w:hAnsi="Courier New" w:hint="default"/>
      </w:rPr>
    </w:lvl>
    <w:lvl w:ilvl="2" w:tplc="9C24AF52" w:tentative="1">
      <w:start w:val="1"/>
      <w:numFmt w:val="bullet"/>
      <w:lvlText w:val=""/>
      <w:lvlJc w:val="left"/>
      <w:pPr>
        <w:tabs>
          <w:tab w:val="num" w:pos="2520"/>
        </w:tabs>
        <w:ind w:left="2520" w:hanging="360"/>
      </w:pPr>
      <w:rPr>
        <w:rFonts w:ascii="Wingdings" w:hAnsi="Wingdings" w:hint="default"/>
      </w:rPr>
    </w:lvl>
    <w:lvl w:ilvl="3" w:tplc="6DF84978" w:tentative="1">
      <w:start w:val="1"/>
      <w:numFmt w:val="bullet"/>
      <w:lvlText w:val=""/>
      <w:lvlJc w:val="left"/>
      <w:pPr>
        <w:tabs>
          <w:tab w:val="num" w:pos="3240"/>
        </w:tabs>
        <w:ind w:left="3240" w:hanging="360"/>
      </w:pPr>
      <w:rPr>
        <w:rFonts w:ascii="Symbol" w:hAnsi="Symbol" w:hint="default"/>
      </w:rPr>
    </w:lvl>
    <w:lvl w:ilvl="4" w:tplc="F26CBC10" w:tentative="1">
      <w:start w:val="1"/>
      <w:numFmt w:val="bullet"/>
      <w:lvlText w:val="o"/>
      <w:lvlJc w:val="left"/>
      <w:pPr>
        <w:tabs>
          <w:tab w:val="num" w:pos="3960"/>
        </w:tabs>
        <w:ind w:left="3960" w:hanging="360"/>
      </w:pPr>
      <w:rPr>
        <w:rFonts w:ascii="Courier New" w:hAnsi="Courier New" w:hint="default"/>
      </w:rPr>
    </w:lvl>
    <w:lvl w:ilvl="5" w:tplc="4C3C2A62" w:tentative="1">
      <w:start w:val="1"/>
      <w:numFmt w:val="bullet"/>
      <w:lvlText w:val=""/>
      <w:lvlJc w:val="left"/>
      <w:pPr>
        <w:tabs>
          <w:tab w:val="num" w:pos="4680"/>
        </w:tabs>
        <w:ind w:left="4680" w:hanging="360"/>
      </w:pPr>
      <w:rPr>
        <w:rFonts w:ascii="Wingdings" w:hAnsi="Wingdings" w:hint="default"/>
      </w:rPr>
    </w:lvl>
    <w:lvl w:ilvl="6" w:tplc="79E6E88A" w:tentative="1">
      <w:start w:val="1"/>
      <w:numFmt w:val="bullet"/>
      <w:lvlText w:val=""/>
      <w:lvlJc w:val="left"/>
      <w:pPr>
        <w:tabs>
          <w:tab w:val="num" w:pos="5400"/>
        </w:tabs>
        <w:ind w:left="5400" w:hanging="360"/>
      </w:pPr>
      <w:rPr>
        <w:rFonts w:ascii="Symbol" w:hAnsi="Symbol" w:hint="default"/>
      </w:rPr>
    </w:lvl>
    <w:lvl w:ilvl="7" w:tplc="A684A8CC" w:tentative="1">
      <w:start w:val="1"/>
      <w:numFmt w:val="bullet"/>
      <w:lvlText w:val="o"/>
      <w:lvlJc w:val="left"/>
      <w:pPr>
        <w:tabs>
          <w:tab w:val="num" w:pos="6120"/>
        </w:tabs>
        <w:ind w:left="6120" w:hanging="360"/>
      </w:pPr>
      <w:rPr>
        <w:rFonts w:ascii="Courier New" w:hAnsi="Courier New" w:hint="default"/>
      </w:rPr>
    </w:lvl>
    <w:lvl w:ilvl="8" w:tplc="099ADE2A" w:tentative="1">
      <w:start w:val="1"/>
      <w:numFmt w:val="bullet"/>
      <w:lvlText w:val=""/>
      <w:lvlJc w:val="left"/>
      <w:pPr>
        <w:tabs>
          <w:tab w:val="num" w:pos="6840"/>
        </w:tabs>
        <w:ind w:left="6840" w:hanging="360"/>
      </w:pPr>
      <w:rPr>
        <w:rFonts w:ascii="Wingdings" w:hAnsi="Wingdings" w:hint="default"/>
      </w:rPr>
    </w:lvl>
  </w:abstractNum>
  <w:abstractNum w:abstractNumId="7">
    <w:nsid w:val="57453F4D"/>
    <w:multiLevelType w:val="hybridMultilevel"/>
    <w:tmpl w:val="E01A017E"/>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Times" w:hAnsi="Times" w:hint="default"/>
        <w:sz w:val="24"/>
      </w:rPr>
    </w:lvl>
    <w:lvl w:ilvl="2">
      <w:start w:val="1"/>
      <w:numFmt w:val="bullet"/>
      <w:pStyle w:val="H2"/>
      <w:lvlText w:val=""/>
      <w:lvlJc w:val="left"/>
      <w:pPr>
        <w:tabs>
          <w:tab w:val="num" w:pos="-32766"/>
        </w:tabs>
        <w:ind w:left="475" w:firstLine="490"/>
      </w:pPr>
      <w:rPr>
        <w:rFonts w:ascii="Wingdings" w:hAnsi="Wingdings" w:hint="default"/>
      </w:rPr>
    </w:lvl>
    <w:lvl w:ilvl="3">
      <w:start w:val="1"/>
      <w:numFmt w:val="bullet"/>
      <w:lvlText w:val=""/>
      <w:lvlJc w:val="left"/>
      <w:pPr>
        <w:tabs>
          <w:tab w:val="num" w:pos="2822"/>
        </w:tabs>
        <w:ind w:left="2822" w:hanging="302"/>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1B822A0"/>
    <w:multiLevelType w:val="hybridMultilevel"/>
    <w:tmpl w:val="E8D83550"/>
    <w:lvl w:ilvl="0" w:tplc="D59A1EDC">
      <w:start w:val="1"/>
      <w:numFmt w:val="bullet"/>
      <w:lvlText w:val="○"/>
      <w:lvlJc w:val="left"/>
      <w:pPr>
        <w:tabs>
          <w:tab w:val="num" w:pos="720"/>
        </w:tabs>
        <w:ind w:left="720" w:hanging="360"/>
      </w:pPr>
      <w:rPr>
        <w:rFonts w:ascii="Garamond" w:hAnsi="Garamond" w:hint="default"/>
      </w:rPr>
    </w:lvl>
    <w:lvl w:ilvl="1" w:tplc="2CB6ADC8">
      <w:start w:val="1"/>
      <w:numFmt w:val="decimal"/>
      <w:lvlText w:val="%2."/>
      <w:lvlJc w:val="left"/>
      <w:pPr>
        <w:tabs>
          <w:tab w:val="num" w:pos="1325"/>
        </w:tabs>
        <w:ind w:left="1325" w:hanging="360"/>
      </w:pPr>
      <w:rPr>
        <w:rFonts w:ascii="Times" w:hAnsi="Times" w:hint="default"/>
        <w:b w:val="0"/>
        <w:i w:val="0"/>
      </w:rPr>
    </w:lvl>
    <w:lvl w:ilvl="2" w:tplc="82C8D5CC">
      <w:start w:val="1"/>
      <w:numFmt w:val="bullet"/>
      <w:lvlText w:val=""/>
      <w:lvlJc w:val="left"/>
      <w:pPr>
        <w:tabs>
          <w:tab w:val="num" w:pos="2045"/>
        </w:tabs>
        <w:ind w:left="2045" w:hanging="360"/>
      </w:pPr>
      <w:rPr>
        <w:rFonts w:ascii="Wingdings" w:hAnsi="Wingdings" w:hint="default"/>
      </w:rPr>
    </w:lvl>
    <w:lvl w:ilvl="3" w:tplc="9F18DE18" w:tentative="1">
      <w:start w:val="1"/>
      <w:numFmt w:val="bullet"/>
      <w:lvlText w:val=""/>
      <w:lvlJc w:val="left"/>
      <w:pPr>
        <w:tabs>
          <w:tab w:val="num" w:pos="2765"/>
        </w:tabs>
        <w:ind w:left="2765" w:hanging="360"/>
      </w:pPr>
      <w:rPr>
        <w:rFonts w:ascii="Symbol" w:hAnsi="Symbol" w:hint="default"/>
      </w:rPr>
    </w:lvl>
    <w:lvl w:ilvl="4" w:tplc="F96E85FE" w:tentative="1">
      <w:start w:val="1"/>
      <w:numFmt w:val="bullet"/>
      <w:lvlText w:val="o"/>
      <w:lvlJc w:val="left"/>
      <w:pPr>
        <w:tabs>
          <w:tab w:val="num" w:pos="3485"/>
        </w:tabs>
        <w:ind w:left="3485" w:hanging="360"/>
      </w:pPr>
      <w:rPr>
        <w:rFonts w:ascii="Courier New" w:hAnsi="Courier New" w:hint="default"/>
      </w:rPr>
    </w:lvl>
    <w:lvl w:ilvl="5" w:tplc="C2361A9A" w:tentative="1">
      <w:start w:val="1"/>
      <w:numFmt w:val="bullet"/>
      <w:lvlText w:val=""/>
      <w:lvlJc w:val="left"/>
      <w:pPr>
        <w:tabs>
          <w:tab w:val="num" w:pos="4205"/>
        </w:tabs>
        <w:ind w:left="4205" w:hanging="360"/>
      </w:pPr>
      <w:rPr>
        <w:rFonts w:ascii="Wingdings" w:hAnsi="Wingdings" w:hint="default"/>
      </w:rPr>
    </w:lvl>
    <w:lvl w:ilvl="6" w:tplc="EB4C72BA" w:tentative="1">
      <w:start w:val="1"/>
      <w:numFmt w:val="bullet"/>
      <w:lvlText w:val=""/>
      <w:lvlJc w:val="left"/>
      <w:pPr>
        <w:tabs>
          <w:tab w:val="num" w:pos="4925"/>
        </w:tabs>
        <w:ind w:left="4925" w:hanging="360"/>
      </w:pPr>
      <w:rPr>
        <w:rFonts w:ascii="Symbol" w:hAnsi="Symbol" w:hint="default"/>
      </w:rPr>
    </w:lvl>
    <w:lvl w:ilvl="7" w:tplc="E3445C94" w:tentative="1">
      <w:start w:val="1"/>
      <w:numFmt w:val="bullet"/>
      <w:lvlText w:val="o"/>
      <w:lvlJc w:val="left"/>
      <w:pPr>
        <w:tabs>
          <w:tab w:val="num" w:pos="5645"/>
        </w:tabs>
        <w:ind w:left="5645" w:hanging="360"/>
      </w:pPr>
      <w:rPr>
        <w:rFonts w:ascii="Courier New" w:hAnsi="Courier New" w:hint="default"/>
      </w:rPr>
    </w:lvl>
    <w:lvl w:ilvl="8" w:tplc="0B26F49E" w:tentative="1">
      <w:start w:val="1"/>
      <w:numFmt w:val="bullet"/>
      <w:lvlText w:val=""/>
      <w:lvlJc w:val="left"/>
      <w:pPr>
        <w:tabs>
          <w:tab w:val="num" w:pos="6365"/>
        </w:tabs>
        <w:ind w:left="6365" w:hanging="360"/>
      </w:pPr>
      <w:rPr>
        <w:rFonts w:ascii="Wingdings" w:hAnsi="Wingdings" w:hint="default"/>
      </w:rPr>
    </w:lvl>
  </w:abstractNum>
  <w:abstractNum w:abstractNumId="9">
    <w:nsid w:val="69AA7C74"/>
    <w:multiLevelType w:val="hybridMultilevel"/>
    <w:tmpl w:val="618805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pStyle w:val="H4"/>
      <w:lvlText w:val=""/>
      <w:lvlJc w:val="left"/>
      <w:pPr>
        <w:tabs>
          <w:tab w:val="num" w:pos="1325"/>
        </w:tabs>
        <w:ind w:left="1325" w:hanging="360"/>
      </w:pPr>
      <w:rPr>
        <w:rFonts w:ascii="Wingdings 2" w:hAnsi="Wingdings 2" w:hint="default"/>
        <w:sz w:val="16"/>
        <w:szCs w:val="16"/>
        <w:vertAlign w:val="baseli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8"/>
  </w:num>
  <w:num w:numId="6">
    <w:abstractNumId w:val="3"/>
  </w:num>
  <w:num w:numId="7">
    <w:abstractNumId w:val="0"/>
  </w:num>
  <w:num w:numId="8">
    <w:abstractNumId w:val="2"/>
  </w:num>
  <w:num w:numId="9">
    <w:abstractNumId w:val="6"/>
  </w:num>
  <w:num w:numId="1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3C"/>
    <w:rsid w:val="00157112"/>
    <w:rsid w:val="00177355"/>
    <w:rsid w:val="001878A8"/>
    <w:rsid w:val="001C1F6D"/>
    <w:rsid w:val="001E700A"/>
    <w:rsid w:val="002E7A0E"/>
    <w:rsid w:val="003C216B"/>
    <w:rsid w:val="008A67F7"/>
    <w:rsid w:val="00992AB1"/>
    <w:rsid w:val="00C40759"/>
    <w:rsid w:val="00F57105"/>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4"/>
      </w:numPr>
      <w:spacing w:before="120" w:line="240" w:lineRule="exact"/>
    </w:pPr>
    <w:rPr>
      <w:rFonts w:eastAsia="Times New Roman"/>
      <w:sz w:val="22"/>
    </w:rPr>
  </w:style>
  <w:style w:type="character" w:customStyle="1" w:styleId="BL1Char">
    <w:name w:val="BL1 Char"/>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rPr>
      <w:rFonts w:ascii="Times" w:hAnsi="Times"/>
      <w:noProof w:val="0"/>
      <w:sz w:val="22"/>
      <w:lang w:val="en-US" w:eastAsia="en-US" w:bidi="ar-SA"/>
    </w:rPr>
  </w:style>
  <w:style w:type="paragraph" w:customStyle="1" w:styleId="BL3">
    <w:name w:val="BL3"/>
    <w:pPr>
      <w:numPr>
        <w:ilvl w:val="2"/>
        <w:numId w:val="2"/>
      </w:numPr>
      <w:tabs>
        <w:tab w:val="clear" w:pos="-32766"/>
        <w:tab w:val="num" w:pos="360"/>
      </w:tabs>
      <w:spacing w:before="60" w:line="240" w:lineRule="exact"/>
      <w:ind w:left="0" w:firstLine="0"/>
    </w:pPr>
    <w:rPr>
      <w:rFonts w:eastAsia="Times New Roman"/>
      <w:sz w:val="22"/>
      <w:lang w:val="en-US" w:eastAsia="en-US"/>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360"/>
      </w:tabs>
      <w:spacing w:before="60" w:line="240" w:lineRule="exact"/>
      <w:ind w:left="0" w:firstLine="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4"/>
      </w:numPr>
      <w:tabs>
        <w:tab w:val="clear" w:pos="1440"/>
        <w:tab w:val="num" w:pos="360"/>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sid w:val="00AA0043"/>
    <w:rPr>
      <w:sz w:val="18"/>
    </w:rPr>
  </w:style>
  <w:style w:type="paragraph" w:styleId="CommentText">
    <w:name w:val="annotation text"/>
    <w:basedOn w:val="Normal"/>
    <w:semiHidden/>
    <w:rsid w:val="00AA0043"/>
    <w:rPr>
      <w:szCs w:val="24"/>
    </w:rPr>
  </w:style>
  <w:style w:type="paragraph" w:styleId="CommentSubject">
    <w:name w:val="annotation subject"/>
    <w:basedOn w:val="CommentText"/>
    <w:next w:val="CommentText"/>
    <w:semiHidden/>
    <w:rsid w:val="00AA0043"/>
    <w:rPr>
      <w:szCs w:val="20"/>
    </w:rPr>
  </w:style>
  <w:style w:type="character" w:customStyle="1" w:styleId="E1">
    <w:name w:val="E1"/>
    <w:rsid w:val="00B37F83"/>
    <w:rPr>
      <w:rFonts w:ascii="BL Frutiger Black" w:hAnsi="BL Frutiger Black"/>
      <w:color w:val="008000"/>
      <w:sz w:val="18"/>
    </w:rPr>
  </w:style>
  <w:style w:type="paragraph" w:customStyle="1" w:styleId="HEADFIRST">
    <w:name w:val="HEADFIRST"/>
    <w:basedOn w:val="Normal"/>
    <w:rsid w:val="005B46DA"/>
    <w:pPr>
      <w:keepLines/>
      <w:tabs>
        <w:tab w:val="left" w:pos="240"/>
      </w:tabs>
      <w:overflowPunct w:val="0"/>
      <w:autoSpaceDE w:val="0"/>
      <w:autoSpaceDN w:val="0"/>
      <w:adjustRightInd w:val="0"/>
      <w:spacing w:line="260" w:lineRule="exact"/>
      <w:jc w:val="both"/>
      <w:textAlignment w:val="baseline"/>
    </w:pPr>
    <w:rPr>
      <w:rFonts w:ascii="Warnock Pro" w:eastAsia="Times New Roman" w:hAnsi="Warnock Pro"/>
      <w:noProof/>
      <w:spacing w:val="-53"/>
      <w:sz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4"/>
      </w:numPr>
      <w:spacing w:before="120" w:line="240" w:lineRule="exact"/>
    </w:pPr>
    <w:rPr>
      <w:rFonts w:eastAsia="Times New Roman"/>
      <w:sz w:val="22"/>
    </w:rPr>
  </w:style>
  <w:style w:type="character" w:customStyle="1" w:styleId="BL1Char">
    <w:name w:val="BL1 Char"/>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rPr>
      <w:rFonts w:ascii="Times" w:hAnsi="Times"/>
      <w:noProof w:val="0"/>
      <w:sz w:val="22"/>
      <w:lang w:val="en-US" w:eastAsia="en-US" w:bidi="ar-SA"/>
    </w:rPr>
  </w:style>
  <w:style w:type="paragraph" w:customStyle="1" w:styleId="BL3">
    <w:name w:val="BL3"/>
    <w:pPr>
      <w:numPr>
        <w:ilvl w:val="2"/>
        <w:numId w:val="2"/>
      </w:numPr>
      <w:tabs>
        <w:tab w:val="clear" w:pos="-32766"/>
        <w:tab w:val="num" w:pos="360"/>
      </w:tabs>
      <w:spacing w:before="60" w:line="240" w:lineRule="exact"/>
      <w:ind w:left="0" w:firstLine="0"/>
    </w:pPr>
    <w:rPr>
      <w:rFonts w:eastAsia="Times New Roman"/>
      <w:sz w:val="22"/>
      <w:lang w:val="en-US" w:eastAsia="en-US"/>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360"/>
      </w:tabs>
      <w:spacing w:before="60" w:line="240" w:lineRule="exact"/>
      <w:ind w:left="0" w:firstLine="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4"/>
      </w:numPr>
      <w:tabs>
        <w:tab w:val="clear" w:pos="1440"/>
        <w:tab w:val="num" w:pos="360"/>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sid w:val="00AA0043"/>
    <w:rPr>
      <w:sz w:val="18"/>
    </w:rPr>
  </w:style>
  <w:style w:type="paragraph" w:styleId="CommentText">
    <w:name w:val="annotation text"/>
    <w:basedOn w:val="Normal"/>
    <w:semiHidden/>
    <w:rsid w:val="00AA0043"/>
    <w:rPr>
      <w:szCs w:val="24"/>
    </w:rPr>
  </w:style>
  <w:style w:type="paragraph" w:styleId="CommentSubject">
    <w:name w:val="annotation subject"/>
    <w:basedOn w:val="CommentText"/>
    <w:next w:val="CommentText"/>
    <w:semiHidden/>
    <w:rsid w:val="00AA0043"/>
    <w:rPr>
      <w:szCs w:val="20"/>
    </w:rPr>
  </w:style>
  <w:style w:type="character" w:customStyle="1" w:styleId="E1">
    <w:name w:val="E1"/>
    <w:rsid w:val="00B37F83"/>
    <w:rPr>
      <w:rFonts w:ascii="BL Frutiger Black" w:hAnsi="BL Frutiger Black"/>
      <w:color w:val="008000"/>
      <w:sz w:val="18"/>
    </w:rPr>
  </w:style>
  <w:style w:type="paragraph" w:customStyle="1" w:styleId="HEADFIRST">
    <w:name w:val="HEADFIRST"/>
    <w:basedOn w:val="Normal"/>
    <w:rsid w:val="005B46DA"/>
    <w:pPr>
      <w:keepLines/>
      <w:tabs>
        <w:tab w:val="left" w:pos="240"/>
      </w:tabs>
      <w:overflowPunct w:val="0"/>
      <w:autoSpaceDE w:val="0"/>
      <w:autoSpaceDN w:val="0"/>
      <w:adjustRightInd w:val="0"/>
      <w:spacing w:line="260" w:lineRule="exact"/>
      <w:jc w:val="both"/>
      <w:textAlignment w:val="baseline"/>
    </w:pPr>
    <w:rPr>
      <w:rFonts w:ascii="Warnock Pro" w:eastAsia="Times New Roman" w:hAnsi="Warnock Pro"/>
      <w:noProof/>
      <w:spacing w:val="-53"/>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4988">
      <w:bodyDiv w:val="1"/>
      <w:marLeft w:val="0"/>
      <w:marRight w:val="0"/>
      <w:marTop w:val="0"/>
      <w:marBottom w:val="0"/>
      <w:divBdr>
        <w:top w:val="none" w:sz="0" w:space="0" w:color="auto"/>
        <w:left w:val="none" w:sz="0" w:space="0" w:color="auto"/>
        <w:bottom w:val="none" w:sz="0" w:space="0" w:color="auto"/>
        <w:right w:val="none" w:sz="0" w:space="0" w:color="auto"/>
      </w:divBdr>
    </w:div>
    <w:div w:id="945310432">
      <w:bodyDiv w:val="1"/>
      <w:marLeft w:val="0"/>
      <w:marRight w:val="0"/>
      <w:marTop w:val="0"/>
      <w:marBottom w:val="0"/>
      <w:divBdr>
        <w:top w:val="none" w:sz="0" w:space="0" w:color="auto"/>
        <w:left w:val="none" w:sz="0" w:space="0" w:color="auto"/>
        <w:bottom w:val="none" w:sz="0" w:space="0" w:color="auto"/>
        <w:right w:val="none" w:sz="0" w:space="0" w:color="auto"/>
      </w:divBdr>
    </w:div>
    <w:div w:id="1189221551">
      <w:bodyDiv w:val="1"/>
      <w:marLeft w:val="0"/>
      <w:marRight w:val="0"/>
      <w:marTop w:val="0"/>
      <w:marBottom w:val="0"/>
      <w:divBdr>
        <w:top w:val="none" w:sz="0" w:space="0" w:color="auto"/>
        <w:left w:val="none" w:sz="0" w:space="0" w:color="auto"/>
        <w:bottom w:val="none" w:sz="0" w:space="0" w:color="auto"/>
        <w:right w:val="none" w:sz="0" w:space="0" w:color="auto"/>
      </w:divBdr>
    </w:div>
    <w:div w:id="12446035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5733</Words>
  <Characters>31537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CHAPTER 11 CELL COMMUNICATION</vt:lpstr>
    </vt:vector>
  </TitlesOfParts>
  <Company>Pearson Education</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CELL COMMUNICATION</dc:title>
  <dc:subject/>
  <dc:creator>Pearson Education</dc:creator>
  <cp:keywords/>
  <cp:lastModifiedBy>x</cp:lastModifiedBy>
  <cp:revision>2</cp:revision>
  <cp:lastPrinted>2004-08-27T12:23:00Z</cp:lastPrinted>
  <dcterms:created xsi:type="dcterms:W3CDTF">2015-09-28T18:19:00Z</dcterms:created>
  <dcterms:modified xsi:type="dcterms:W3CDTF">2015-09-28T18:19:00Z</dcterms:modified>
</cp:coreProperties>
</file>