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E" w:rsidRPr="003E54EC" w:rsidRDefault="005A1E4E" w:rsidP="005A1E4E">
      <w:pPr>
        <w:pStyle w:val="BodyText2"/>
        <w:rPr>
          <w:color w:val="FF0000"/>
          <w:sz w:val="32"/>
          <w:szCs w:val="32"/>
        </w:rPr>
      </w:pPr>
      <w:r w:rsidRPr="003E54EC">
        <w:rPr>
          <w:color w:val="FF0000"/>
          <w:sz w:val="32"/>
          <w:szCs w:val="32"/>
        </w:rPr>
        <w:t>SENSORY AND MOTOR MECHANISMS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A. Sensing, Acting, and Brains</w:t>
      </w: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1. The brain’s processing of sensory input and motor output is cyclical rather than linear</w:t>
      </w:r>
    </w:p>
    <w:p w:rsidR="005A1E4E" w:rsidRPr="005A1E4E" w:rsidRDefault="005A1E4E" w:rsidP="005A1E4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The way it ISN’T: sensing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brain analysis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action.</w:t>
      </w:r>
    </w:p>
    <w:p w:rsidR="005A1E4E" w:rsidRPr="005A1E4E" w:rsidRDefault="005A1E4E" w:rsidP="005A1E4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The way it is: sensing, analysis, and action are ongoing and overlapping processes.</w:t>
      </w:r>
    </w:p>
    <w:p w:rsidR="005A1E4E" w:rsidRPr="005A1E4E" w:rsidRDefault="005A1E4E" w:rsidP="005A1E4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Sensations begin as different forms of energy that are detected by sensory receptors.</w:t>
      </w:r>
    </w:p>
    <w:p w:rsidR="005A1E4E" w:rsidRPr="005A1E4E" w:rsidRDefault="005A1E4E" w:rsidP="005A1E4E">
      <w:pPr>
        <w:numPr>
          <w:ilvl w:val="0"/>
          <w:numId w:val="1"/>
        </w:numPr>
        <w:spacing w:after="120"/>
        <w:rPr>
          <w:szCs w:val="24"/>
        </w:rPr>
      </w:pPr>
      <w:r w:rsidRPr="005A1E4E">
        <w:rPr>
          <w:szCs w:val="24"/>
        </w:rPr>
        <w:t>This energy is converted to action potentials that travel to appropriate regions of the brain.</w:t>
      </w:r>
    </w:p>
    <w:p w:rsidR="005A1E4E" w:rsidRPr="005A1E4E" w:rsidRDefault="005A1E4E" w:rsidP="005A1E4E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The limbic region plays a major role in determining the importance of a particular sensory input.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 xml:space="preserve">B. Introduction </w:t>
      </w:r>
      <w:proofErr w:type="gramStart"/>
      <w:r w:rsidRPr="005A1E4E">
        <w:rPr>
          <w:sz w:val="24"/>
          <w:szCs w:val="24"/>
        </w:rPr>
        <w:t>To</w:t>
      </w:r>
      <w:proofErr w:type="gramEnd"/>
      <w:r w:rsidRPr="005A1E4E">
        <w:rPr>
          <w:sz w:val="24"/>
          <w:szCs w:val="24"/>
        </w:rPr>
        <w:t xml:space="preserve"> Sensory Reception</w:t>
      </w:r>
    </w:p>
    <w:p w:rsidR="005A1E4E" w:rsidRPr="005A1E4E" w:rsidRDefault="005A1E4E" w:rsidP="005A1E4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Sensations</w:t>
      </w:r>
      <w:r w:rsidRPr="005A1E4E">
        <w:rPr>
          <w:szCs w:val="24"/>
        </w:rPr>
        <w:t xml:space="preserve"> are action potentials that reach the brain via sensory neurons.</w:t>
      </w:r>
    </w:p>
    <w:p w:rsidR="005A1E4E" w:rsidRPr="005A1E4E" w:rsidRDefault="005A1E4E" w:rsidP="005A1E4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Perception</w:t>
      </w:r>
      <w:r w:rsidRPr="005A1E4E">
        <w:rPr>
          <w:szCs w:val="24"/>
        </w:rPr>
        <w:t xml:space="preserve"> is the awareness and interpretation of the sensation.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1. Sensory receptors transduce stimulus energy and transmit signals to the nervous system</w:t>
      </w:r>
    </w:p>
    <w:p w:rsidR="005A1E4E" w:rsidRPr="005A1E4E" w:rsidRDefault="005A1E4E" w:rsidP="005A1E4E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Sensory reception</w:t>
      </w:r>
      <w:r w:rsidRPr="005A1E4E">
        <w:rPr>
          <w:szCs w:val="24"/>
        </w:rPr>
        <w:t xml:space="preserve"> begins with the detection of stimulus energy by </w:t>
      </w:r>
      <w:r w:rsidRPr="005A1E4E">
        <w:rPr>
          <w:b/>
          <w:szCs w:val="24"/>
        </w:rPr>
        <w:t>sensory receptors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3"/>
        </w:numPr>
        <w:spacing w:after="120"/>
        <w:rPr>
          <w:szCs w:val="24"/>
        </w:rPr>
      </w:pPr>
      <w:proofErr w:type="spellStart"/>
      <w:r w:rsidRPr="005A1E4E">
        <w:rPr>
          <w:b/>
          <w:szCs w:val="24"/>
        </w:rPr>
        <w:t>Exteroreceptors</w:t>
      </w:r>
      <w:proofErr w:type="spellEnd"/>
      <w:r w:rsidRPr="005A1E4E">
        <w:rPr>
          <w:szCs w:val="24"/>
        </w:rPr>
        <w:t xml:space="preserve"> detect stimuli originating outside the body.</w:t>
      </w:r>
    </w:p>
    <w:p w:rsidR="005A1E4E" w:rsidRPr="005A1E4E" w:rsidRDefault="005A1E4E" w:rsidP="005A1E4E">
      <w:pPr>
        <w:numPr>
          <w:ilvl w:val="0"/>
          <w:numId w:val="3"/>
        </w:numPr>
        <w:spacing w:after="120"/>
        <w:rPr>
          <w:szCs w:val="24"/>
        </w:rPr>
      </w:pPr>
      <w:proofErr w:type="spellStart"/>
      <w:r w:rsidRPr="005A1E4E">
        <w:rPr>
          <w:b/>
          <w:szCs w:val="24"/>
        </w:rPr>
        <w:t>Interoreceptors</w:t>
      </w:r>
      <w:proofErr w:type="spellEnd"/>
      <w:r w:rsidRPr="005A1E4E">
        <w:rPr>
          <w:szCs w:val="24"/>
        </w:rPr>
        <w:t xml:space="preserve"> detect stimuli originating inside the body.</w:t>
      </w:r>
    </w:p>
    <w:p w:rsidR="005A1E4E" w:rsidRPr="005A1E4E" w:rsidRDefault="005A1E4E" w:rsidP="005A1E4E">
      <w:pPr>
        <w:numPr>
          <w:ilvl w:val="0"/>
          <w:numId w:val="3"/>
        </w:numPr>
        <w:spacing w:after="120"/>
        <w:rPr>
          <w:szCs w:val="24"/>
        </w:rPr>
      </w:pPr>
      <w:r w:rsidRPr="005A1E4E">
        <w:rPr>
          <w:szCs w:val="24"/>
        </w:rPr>
        <w:t>Sensory receptors convey the energy of stimuli into membrane potentials and the transmit signals to the nervous system.</w:t>
      </w:r>
    </w:p>
    <w:p w:rsidR="005A1E4E" w:rsidRPr="005A1E4E" w:rsidRDefault="005A1E4E" w:rsidP="005A1E4E">
      <w:pPr>
        <w:numPr>
          <w:ilvl w:val="0"/>
          <w:numId w:val="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This involves: sensory transduction, amplification, transmission, and integration.</w:t>
      </w:r>
    </w:p>
    <w:p w:rsidR="005A1E4E" w:rsidRPr="005A1E4E" w:rsidRDefault="005A1E4E" w:rsidP="005A1E4E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Sensory Transduction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6"/>
        </w:numPr>
        <w:spacing w:after="120"/>
        <w:rPr>
          <w:szCs w:val="24"/>
        </w:rPr>
      </w:pPr>
      <w:r w:rsidRPr="005A1E4E">
        <w:rPr>
          <w:szCs w:val="24"/>
        </w:rPr>
        <w:t>The conversion of stimulus energy into a change in membrane potential.</w:t>
      </w:r>
    </w:p>
    <w:p w:rsidR="005A1E4E" w:rsidRPr="005A1E4E" w:rsidRDefault="005A1E4E" w:rsidP="005A1E4E">
      <w:pPr>
        <w:numPr>
          <w:ilvl w:val="0"/>
          <w:numId w:val="7"/>
        </w:numPr>
        <w:spacing w:after="120"/>
        <w:rPr>
          <w:szCs w:val="24"/>
        </w:rPr>
      </w:pPr>
      <w:r w:rsidRPr="005A1E4E">
        <w:rPr>
          <w:b/>
          <w:szCs w:val="24"/>
        </w:rPr>
        <w:t>Receptor potential</w:t>
      </w:r>
    </w:p>
    <w:p w:rsidR="005A1E4E" w:rsidRPr="005A1E4E" w:rsidRDefault="005A1E4E" w:rsidP="005A1E4E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Amplification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9"/>
        </w:numPr>
        <w:spacing w:after="120"/>
        <w:rPr>
          <w:szCs w:val="24"/>
        </w:rPr>
      </w:pPr>
      <w:r w:rsidRPr="005A1E4E">
        <w:rPr>
          <w:szCs w:val="24"/>
        </w:rPr>
        <w:t>The strengthening of stimulus energy that is can be detected by the nervous system.</w:t>
      </w:r>
    </w:p>
    <w:p w:rsidR="005A1E4E" w:rsidRPr="005A1E4E" w:rsidRDefault="005A1E4E" w:rsidP="005A1E4E">
      <w:pPr>
        <w:numPr>
          <w:ilvl w:val="0"/>
          <w:numId w:val="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May be a part of, or occur apart from, sensory transduction.</w:t>
      </w:r>
    </w:p>
    <w:p w:rsidR="005A1E4E" w:rsidRPr="005A1E4E" w:rsidRDefault="005A1E4E" w:rsidP="005A1E4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rPr>
          <w:b/>
          <w:szCs w:val="24"/>
        </w:rPr>
      </w:pPr>
      <w:r w:rsidRPr="005A1E4E">
        <w:rPr>
          <w:b/>
          <w:szCs w:val="24"/>
        </w:rPr>
        <w:t>Transmission.</w:t>
      </w:r>
    </w:p>
    <w:p w:rsidR="005A1E4E" w:rsidRPr="005A1E4E" w:rsidRDefault="005A1E4E" w:rsidP="005A1E4E">
      <w:pPr>
        <w:numPr>
          <w:ilvl w:val="0"/>
          <w:numId w:val="10"/>
        </w:numPr>
        <w:spacing w:after="120"/>
        <w:rPr>
          <w:szCs w:val="24"/>
        </w:rPr>
      </w:pPr>
      <w:r w:rsidRPr="005A1E4E">
        <w:rPr>
          <w:szCs w:val="24"/>
        </w:rPr>
        <w:t>The</w:t>
      </w:r>
      <w:bookmarkStart w:id="0" w:name="_GoBack"/>
      <w:bookmarkEnd w:id="0"/>
      <w:r w:rsidRPr="005A1E4E">
        <w:rPr>
          <w:szCs w:val="24"/>
        </w:rPr>
        <w:t xml:space="preserve"> conduction of sensory impulses to the CNS.</w:t>
      </w:r>
    </w:p>
    <w:p w:rsidR="005A1E4E" w:rsidRPr="005A1E4E" w:rsidRDefault="005A1E4E" w:rsidP="005A1E4E">
      <w:pPr>
        <w:numPr>
          <w:ilvl w:val="0"/>
          <w:numId w:val="10"/>
        </w:numPr>
        <w:spacing w:after="120"/>
        <w:rPr>
          <w:szCs w:val="24"/>
        </w:rPr>
      </w:pPr>
      <w:r w:rsidRPr="005A1E4E">
        <w:rPr>
          <w:szCs w:val="24"/>
        </w:rPr>
        <w:t>Some sensory receptors must transmit chemical signals to sensory neurons.</w:t>
      </w:r>
    </w:p>
    <w:p w:rsidR="005A1E4E" w:rsidRPr="005A1E4E" w:rsidRDefault="005A1E4E" w:rsidP="005A1E4E">
      <w:pPr>
        <w:numPr>
          <w:ilvl w:val="0"/>
          <w:numId w:val="10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lastRenderedPageBreak/>
        <w:t>The strength of the stimulus and receptor potential affects the amount of neurotransmitter released by the sensory receptor.</w:t>
      </w:r>
    </w:p>
    <w:p w:rsidR="005A1E4E" w:rsidRPr="005A1E4E" w:rsidRDefault="005A1E4E" w:rsidP="005A1E4E">
      <w:pPr>
        <w:numPr>
          <w:ilvl w:val="0"/>
          <w:numId w:val="10"/>
        </w:numPr>
        <w:spacing w:after="120"/>
        <w:rPr>
          <w:szCs w:val="24"/>
        </w:rPr>
      </w:pPr>
      <w:r w:rsidRPr="005A1E4E">
        <w:rPr>
          <w:szCs w:val="24"/>
        </w:rPr>
        <w:t>Some sensory receptors are sensory neurons.</w:t>
      </w:r>
    </w:p>
    <w:p w:rsidR="005A1E4E" w:rsidRPr="005A1E4E" w:rsidRDefault="005A1E4E" w:rsidP="005A1E4E">
      <w:pPr>
        <w:numPr>
          <w:ilvl w:val="0"/>
          <w:numId w:val="10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The intensity of the receptor potential affects the frequency of action potentials.</w:t>
      </w:r>
    </w:p>
    <w:p w:rsidR="005A1E4E" w:rsidRPr="005A1E4E" w:rsidRDefault="005A1E4E" w:rsidP="005A1E4E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Integration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13"/>
        </w:numPr>
        <w:spacing w:after="120"/>
        <w:rPr>
          <w:szCs w:val="24"/>
        </w:rPr>
      </w:pPr>
      <w:r w:rsidRPr="005A1E4E">
        <w:rPr>
          <w:szCs w:val="24"/>
        </w:rPr>
        <w:t>The processing of sensory information.</w:t>
      </w:r>
    </w:p>
    <w:p w:rsidR="005A1E4E" w:rsidRPr="005A1E4E" w:rsidRDefault="005A1E4E" w:rsidP="005A1E4E">
      <w:pPr>
        <w:numPr>
          <w:ilvl w:val="0"/>
          <w:numId w:val="14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Begins at the sensory receptor.</w:t>
      </w:r>
    </w:p>
    <w:p w:rsidR="005A1E4E" w:rsidRPr="005A1E4E" w:rsidRDefault="005A1E4E" w:rsidP="005A1E4E">
      <w:pPr>
        <w:numPr>
          <w:ilvl w:val="0"/>
          <w:numId w:val="1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>For example,</w:t>
      </w:r>
      <w:r w:rsidRPr="005A1E4E">
        <w:rPr>
          <w:b/>
          <w:szCs w:val="24"/>
        </w:rPr>
        <w:t xml:space="preserve"> sensory adaptation </w:t>
      </w:r>
      <w:r w:rsidRPr="005A1E4E">
        <w:rPr>
          <w:szCs w:val="24"/>
        </w:rPr>
        <w:t>is a decrease in responsiveness to continued stimulation.</w:t>
      </w:r>
    </w:p>
    <w:p w:rsidR="005A1E4E" w:rsidRPr="005A1E4E" w:rsidRDefault="005A1E4E" w:rsidP="005A1E4E">
      <w:pPr>
        <w:numPr>
          <w:ilvl w:val="0"/>
          <w:numId w:val="1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>For example, the sensitivity of a receptor to a stimulus will vary with environmental conditions.</w:t>
      </w: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2. Sensory receptors are categorized by the type of energy they transduce</w:t>
      </w:r>
    </w:p>
    <w:p w:rsidR="005A1E4E" w:rsidRPr="005A1E4E" w:rsidRDefault="005A1E4E" w:rsidP="005A1E4E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Mechanoreceptors</w:t>
      </w:r>
      <w:r w:rsidRPr="005A1E4E">
        <w:rPr>
          <w:szCs w:val="24"/>
        </w:rPr>
        <w:t xml:space="preserve"> respond to mechanical energy.</w:t>
      </w:r>
    </w:p>
    <w:p w:rsidR="005A1E4E" w:rsidRPr="005A1E4E" w:rsidRDefault="005A1E4E" w:rsidP="005A1E4E">
      <w:pPr>
        <w:numPr>
          <w:ilvl w:val="0"/>
          <w:numId w:val="16"/>
        </w:numPr>
        <w:spacing w:after="120"/>
        <w:rPr>
          <w:szCs w:val="24"/>
        </w:rPr>
      </w:pPr>
      <w:r w:rsidRPr="005A1E4E">
        <w:rPr>
          <w:szCs w:val="24"/>
        </w:rPr>
        <w:t xml:space="preserve">For example, </w:t>
      </w:r>
      <w:r w:rsidRPr="005A1E4E">
        <w:rPr>
          <w:b/>
          <w:szCs w:val="24"/>
        </w:rPr>
        <w:t>muscle spindles</w:t>
      </w:r>
      <w:r w:rsidRPr="005A1E4E">
        <w:rPr>
          <w:szCs w:val="24"/>
        </w:rPr>
        <w:t xml:space="preserve"> are an </w:t>
      </w:r>
      <w:proofErr w:type="spellStart"/>
      <w:r w:rsidRPr="005A1E4E">
        <w:rPr>
          <w:szCs w:val="24"/>
        </w:rPr>
        <w:t>interoreceptor</w:t>
      </w:r>
      <w:proofErr w:type="spellEnd"/>
      <w:r w:rsidRPr="005A1E4E">
        <w:rPr>
          <w:szCs w:val="24"/>
        </w:rPr>
        <w:t xml:space="preserve"> that responds to the stretching of skeletal muscle.</w:t>
      </w:r>
    </w:p>
    <w:p w:rsidR="005A1E4E" w:rsidRPr="005A1E4E" w:rsidRDefault="005A1E4E" w:rsidP="005A1E4E">
      <w:pPr>
        <w:numPr>
          <w:ilvl w:val="0"/>
          <w:numId w:val="16"/>
        </w:numPr>
        <w:spacing w:after="120"/>
        <w:rPr>
          <w:szCs w:val="24"/>
        </w:rPr>
      </w:pPr>
      <w:r w:rsidRPr="005A1E4E">
        <w:rPr>
          <w:szCs w:val="24"/>
        </w:rPr>
        <w:t xml:space="preserve">For example, </w:t>
      </w:r>
      <w:r w:rsidRPr="005A1E4E">
        <w:rPr>
          <w:b/>
          <w:szCs w:val="24"/>
        </w:rPr>
        <w:t>hair cells</w:t>
      </w:r>
      <w:r w:rsidRPr="005A1E4E">
        <w:rPr>
          <w:szCs w:val="24"/>
        </w:rPr>
        <w:t xml:space="preserve"> detect motion.</w:t>
      </w:r>
    </w:p>
    <w:p w:rsidR="005A1E4E" w:rsidRPr="005A1E4E" w:rsidRDefault="005A1E4E" w:rsidP="005A1E4E">
      <w:pPr>
        <w:numPr>
          <w:ilvl w:val="0"/>
          <w:numId w:val="1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Pain receptors</w:t>
      </w:r>
      <w:r w:rsidRPr="005A1E4E">
        <w:rPr>
          <w:szCs w:val="24"/>
        </w:rPr>
        <w:t xml:space="preserve"> = </w:t>
      </w:r>
      <w:proofErr w:type="spellStart"/>
      <w:r w:rsidRPr="005A1E4E">
        <w:rPr>
          <w:b/>
          <w:szCs w:val="24"/>
        </w:rPr>
        <w:t>nocioceptors</w:t>
      </w:r>
      <w:proofErr w:type="spellEnd"/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19"/>
        </w:numPr>
        <w:spacing w:after="120"/>
        <w:rPr>
          <w:szCs w:val="24"/>
        </w:rPr>
      </w:pPr>
      <w:r w:rsidRPr="005A1E4E">
        <w:rPr>
          <w:szCs w:val="24"/>
        </w:rPr>
        <w:t>Different types of pain receptors respond to different types of pain.</w:t>
      </w:r>
    </w:p>
    <w:p w:rsidR="005A1E4E" w:rsidRPr="005A1E4E" w:rsidRDefault="005A1E4E" w:rsidP="005A1E4E">
      <w:pPr>
        <w:numPr>
          <w:ilvl w:val="0"/>
          <w:numId w:val="19"/>
        </w:numPr>
        <w:spacing w:after="120"/>
        <w:rPr>
          <w:szCs w:val="24"/>
        </w:rPr>
      </w:pPr>
      <w:r w:rsidRPr="005A1E4E">
        <w:rPr>
          <w:szCs w:val="24"/>
        </w:rPr>
        <w:t>Prostaglandins increase pain by decreasing a pain receptors threshold.</w:t>
      </w:r>
    </w:p>
    <w:p w:rsidR="005A1E4E" w:rsidRPr="005A1E4E" w:rsidRDefault="005A1E4E" w:rsidP="005A1E4E">
      <w:pPr>
        <w:numPr>
          <w:ilvl w:val="0"/>
          <w:numId w:val="1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Anti-inflammatories work by inhibiting prostaglandin synthesis.</w:t>
      </w:r>
    </w:p>
    <w:p w:rsidR="005A1E4E" w:rsidRPr="005A1E4E" w:rsidRDefault="005A1E4E" w:rsidP="005A1E4E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Thermoreceptors</w:t>
      </w:r>
      <w:r w:rsidRPr="005A1E4E">
        <w:rPr>
          <w:szCs w:val="24"/>
        </w:rPr>
        <w:t xml:space="preserve"> respond to heat or cold.</w:t>
      </w:r>
    </w:p>
    <w:p w:rsidR="005A1E4E" w:rsidRPr="005A1E4E" w:rsidRDefault="005A1E4E" w:rsidP="005A1E4E">
      <w:pPr>
        <w:numPr>
          <w:ilvl w:val="0"/>
          <w:numId w:val="21"/>
        </w:numPr>
        <w:spacing w:after="120"/>
        <w:rPr>
          <w:szCs w:val="24"/>
        </w:rPr>
      </w:pPr>
      <w:r w:rsidRPr="005A1E4E">
        <w:rPr>
          <w:szCs w:val="24"/>
        </w:rPr>
        <w:t>Respond to both surface and body core temperature.</w:t>
      </w:r>
    </w:p>
    <w:p w:rsidR="005A1E4E" w:rsidRPr="005A1E4E" w:rsidRDefault="005A1E4E" w:rsidP="005A1E4E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Chemoreceptors</w:t>
      </w:r>
      <w:r w:rsidRPr="005A1E4E">
        <w:rPr>
          <w:szCs w:val="24"/>
        </w:rPr>
        <w:t xml:space="preserve"> respond to chemical stimuli.</w:t>
      </w:r>
    </w:p>
    <w:p w:rsidR="005A1E4E" w:rsidRPr="005A1E4E" w:rsidRDefault="005A1E4E" w:rsidP="005A1E4E">
      <w:pPr>
        <w:numPr>
          <w:ilvl w:val="0"/>
          <w:numId w:val="22"/>
        </w:numPr>
        <w:spacing w:after="120"/>
        <w:rPr>
          <w:szCs w:val="24"/>
        </w:rPr>
      </w:pPr>
      <w:r w:rsidRPr="005A1E4E">
        <w:rPr>
          <w:szCs w:val="24"/>
        </w:rPr>
        <w:t>General chemoreceptors transmit information about total solute concentration.</w:t>
      </w:r>
    </w:p>
    <w:p w:rsidR="005A1E4E" w:rsidRPr="005A1E4E" w:rsidRDefault="005A1E4E" w:rsidP="005A1E4E">
      <w:pPr>
        <w:numPr>
          <w:ilvl w:val="0"/>
          <w:numId w:val="22"/>
        </w:numPr>
        <w:spacing w:after="120"/>
        <w:rPr>
          <w:szCs w:val="24"/>
        </w:rPr>
      </w:pPr>
      <w:r w:rsidRPr="005A1E4E">
        <w:rPr>
          <w:szCs w:val="24"/>
        </w:rPr>
        <w:t>Specific chemoreceptors respond to specific types of molecules.</w:t>
      </w:r>
    </w:p>
    <w:p w:rsidR="005A1E4E" w:rsidRPr="005A1E4E" w:rsidRDefault="005A1E4E" w:rsidP="005A1E4E">
      <w:pPr>
        <w:numPr>
          <w:ilvl w:val="0"/>
          <w:numId w:val="22"/>
        </w:numPr>
        <w:spacing w:after="120"/>
        <w:rPr>
          <w:szCs w:val="24"/>
        </w:rPr>
      </w:pPr>
      <w:r w:rsidRPr="005A1E4E">
        <w:rPr>
          <w:szCs w:val="24"/>
        </w:rPr>
        <w:t>Internal chemoreceptors respond to glucose, O</w:t>
      </w:r>
      <w:r w:rsidRPr="005A1E4E">
        <w:rPr>
          <w:szCs w:val="24"/>
          <w:vertAlign w:val="subscript"/>
        </w:rPr>
        <w:t>2</w:t>
      </w:r>
      <w:r w:rsidRPr="005A1E4E">
        <w:rPr>
          <w:szCs w:val="24"/>
        </w:rPr>
        <w:t>, CO</w:t>
      </w:r>
      <w:r w:rsidRPr="005A1E4E">
        <w:rPr>
          <w:szCs w:val="24"/>
          <w:vertAlign w:val="subscript"/>
        </w:rPr>
        <w:t>2</w:t>
      </w:r>
      <w:r w:rsidRPr="005A1E4E">
        <w:rPr>
          <w:szCs w:val="24"/>
        </w:rPr>
        <w:t>, amino acids, etc.</w:t>
      </w:r>
    </w:p>
    <w:p w:rsidR="005A1E4E" w:rsidRPr="005A1E4E" w:rsidRDefault="005A1E4E" w:rsidP="005A1E4E">
      <w:pPr>
        <w:numPr>
          <w:ilvl w:val="0"/>
          <w:numId w:val="22"/>
        </w:numPr>
        <w:spacing w:after="120"/>
        <w:rPr>
          <w:szCs w:val="24"/>
        </w:rPr>
      </w:pPr>
      <w:r w:rsidRPr="005A1E4E">
        <w:rPr>
          <w:szCs w:val="24"/>
        </w:rPr>
        <w:t xml:space="preserve">External chemoreceptors are </w:t>
      </w:r>
      <w:r w:rsidRPr="005A1E4E">
        <w:rPr>
          <w:b/>
          <w:szCs w:val="24"/>
        </w:rPr>
        <w:t>gustatory receptors</w:t>
      </w:r>
      <w:r w:rsidRPr="005A1E4E">
        <w:rPr>
          <w:szCs w:val="24"/>
        </w:rPr>
        <w:t xml:space="preserve"> and </w:t>
      </w:r>
      <w:r w:rsidRPr="005A1E4E">
        <w:rPr>
          <w:b/>
          <w:szCs w:val="24"/>
        </w:rPr>
        <w:t>olfactory receptors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2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Electromagnetic receptors</w:t>
      </w:r>
      <w:r w:rsidRPr="005A1E4E">
        <w:rPr>
          <w:szCs w:val="24"/>
        </w:rPr>
        <w:t xml:space="preserve"> respond to electromagnetic energy.</w:t>
      </w:r>
    </w:p>
    <w:p w:rsidR="005A1E4E" w:rsidRPr="005A1E4E" w:rsidRDefault="005A1E4E" w:rsidP="005A1E4E">
      <w:pPr>
        <w:numPr>
          <w:ilvl w:val="0"/>
          <w:numId w:val="24"/>
        </w:numPr>
        <w:spacing w:after="120"/>
        <w:rPr>
          <w:szCs w:val="24"/>
        </w:rPr>
      </w:pPr>
      <w:r w:rsidRPr="005A1E4E">
        <w:rPr>
          <w:b/>
          <w:szCs w:val="24"/>
        </w:rPr>
        <w:t>Photoreceptors</w:t>
      </w:r>
      <w:r w:rsidRPr="005A1E4E">
        <w:rPr>
          <w:szCs w:val="24"/>
        </w:rPr>
        <w:t xml:space="preserve"> respond to the radiation we know as visible light.</w:t>
      </w:r>
    </w:p>
    <w:p w:rsidR="005A1E4E" w:rsidRPr="005A1E4E" w:rsidRDefault="005A1E4E" w:rsidP="005A1E4E">
      <w:pPr>
        <w:numPr>
          <w:ilvl w:val="0"/>
          <w:numId w:val="24"/>
        </w:numPr>
        <w:spacing w:after="120"/>
        <w:rPr>
          <w:szCs w:val="24"/>
        </w:rPr>
      </w:pPr>
      <w:r w:rsidRPr="005A1E4E">
        <w:rPr>
          <w:szCs w:val="24"/>
        </w:rPr>
        <w:t>Electroreceptors: some fish use electric currents to locate objects.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 xml:space="preserve">C. Photoreceptors </w:t>
      </w:r>
      <w:proofErr w:type="gramStart"/>
      <w:r w:rsidRPr="005A1E4E">
        <w:rPr>
          <w:sz w:val="24"/>
          <w:szCs w:val="24"/>
        </w:rPr>
        <w:t>And</w:t>
      </w:r>
      <w:proofErr w:type="gramEnd"/>
      <w:r w:rsidRPr="005A1E4E">
        <w:rPr>
          <w:sz w:val="24"/>
          <w:szCs w:val="24"/>
        </w:rPr>
        <w:t xml:space="preserve"> Vision</w:t>
      </w:r>
    </w:p>
    <w:p w:rsidR="005A1E4E" w:rsidRPr="005A1E4E" w:rsidRDefault="005A1E4E" w:rsidP="005A1E4E">
      <w:pPr>
        <w:numPr>
          <w:ilvl w:val="0"/>
          <w:numId w:val="2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Most, if not all, animal photoreceptors may be homologous.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1.  A diversity of photoreceptors has evolved among invertebrates</w:t>
      </w:r>
    </w:p>
    <w:p w:rsidR="005A1E4E" w:rsidRPr="005A1E4E" w:rsidRDefault="005A1E4E" w:rsidP="005A1E4E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Eye cups</w:t>
      </w:r>
      <w:r w:rsidRPr="005A1E4E">
        <w:rPr>
          <w:szCs w:val="24"/>
        </w:rPr>
        <w:t xml:space="preserve"> are among the simplest photoreceptors</w:t>
      </w:r>
    </w:p>
    <w:p w:rsidR="005A1E4E" w:rsidRPr="005A1E4E" w:rsidRDefault="005A1E4E" w:rsidP="005A1E4E">
      <w:pPr>
        <w:numPr>
          <w:ilvl w:val="0"/>
          <w:numId w:val="27"/>
        </w:numPr>
        <w:spacing w:after="120"/>
        <w:rPr>
          <w:szCs w:val="24"/>
        </w:rPr>
      </w:pPr>
      <w:r w:rsidRPr="005A1E4E">
        <w:rPr>
          <w:szCs w:val="24"/>
        </w:rPr>
        <w:lastRenderedPageBreak/>
        <w:t>Detect light intensity and direction, but no image formation.</w:t>
      </w:r>
    </w:p>
    <w:p w:rsidR="005A1E4E" w:rsidRPr="005A1E4E" w:rsidRDefault="005A1E4E" w:rsidP="005A1E4E">
      <w:pPr>
        <w:numPr>
          <w:ilvl w:val="0"/>
          <w:numId w:val="27"/>
        </w:numPr>
        <w:spacing w:after="120"/>
        <w:rPr>
          <w:szCs w:val="24"/>
        </w:rPr>
      </w:pPr>
      <w:r w:rsidRPr="005A1E4E">
        <w:rPr>
          <w:szCs w:val="24"/>
        </w:rPr>
        <w:t>The movement of a planarian is integrated with photoreception.</w:t>
      </w:r>
    </w:p>
    <w:p w:rsidR="005A1E4E" w:rsidRPr="005A1E4E" w:rsidRDefault="005A1E4E" w:rsidP="005A1E4E">
      <w:pPr>
        <w:numPr>
          <w:ilvl w:val="0"/>
          <w:numId w:val="2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Image-forming eyes.</w:t>
      </w:r>
    </w:p>
    <w:p w:rsidR="005A1E4E" w:rsidRPr="005A1E4E" w:rsidRDefault="005A1E4E" w:rsidP="005A1E4E">
      <w:pPr>
        <w:numPr>
          <w:ilvl w:val="0"/>
          <w:numId w:val="30"/>
        </w:numPr>
        <w:spacing w:after="120"/>
        <w:rPr>
          <w:szCs w:val="24"/>
        </w:rPr>
      </w:pPr>
      <w:r w:rsidRPr="005A1E4E">
        <w:rPr>
          <w:b/>
          <w:szCs w:val="24"/>
        </w:rPr>
        <w:t>Compound eyes</w:t>
      </w:r>
      <w:r w:rsidRPr="005A1E4E">
        <w:rPr>
          <w:szCs w:val="24"/>
        </w:rPr>
        <w:t xml:space="preserve"> of insects and crustaceans.</w:t>
      </w:r>
    </w:p>
    <w:p w:rsidR="005A1E4E" w:rsidRPr="005A1E4E" w:rsidRDefault="005A1E4E" w:rsidP="005A1E4E">
      <w:pPr>
        <w:numPr>
          <w:ilvl w:val="0"/>
          <w:numId w:val="31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Each eye consists of </w:t>
      </w:r>
      <w:proofErr w:type="spellStart"/>
      <w:r w:rsidRPr="005A1E4E">
        <w:rPr>
          <w:b/>
          <w:szCs w:val="24"/>
        </w:rPr>
        <w:t>ommatidia</w:t>
      </w:r>
      <w:proofErr w:type="spellEnd"/>
      <w:r w:rsidRPr="005A1E4E">
        <w:rPr>
          <w:szCs w:val="24"/>
        </w:rPr>
        <w:t>, each with its own light-focusing lens.</w:t>
      </w:r>
    </w:p>
    <w:p w:rsidR="005A1E4E" w:rsidRPr="005A1E4E" w:rsidRDefault="005A1E4E" w:rsidP="005A1E4E">
      <w:pPr>
        <w:numPr>
          <w:ilvl w:val="0"/>
          <w:numId w:val="31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This type of eye is very good at detecting movement.</w:t>
      </w:r>
    </w:p>
    <w:p w:rsidR="005A1E4E" w:rsidRPr="005A1E4E" w:rsidRDefault="005A1E4E" w:rsidP="005A1E4E">
      <w:pPr>
        <w:numPr>
          <w:ilvl w:val="0"/>
          <w:numId w:val="3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Single-lens eyes</w:t>
      </w:r>
      <w:r w:rsidRPr="005A1E4E">
        <w:rPr>
          <w:szCs w:val="24"/>
        </w:rPr>
        <w:t xml:space="preserve"> of invertebrates such as jellies, </w:t>
      </w:r>
      <w:proofErr w:type="spellStart"/>
      <w:r w:rsidRPr="005A1E4E">
        <w:rPr>
          <w:szCs w:val="24"/>
        </w:rPr>
        <w:t>polychaetes</w:t>
      </w:r>
      <w:proofErr w:type="spellEnd"/>
      <w:r w:rsidRPr="005A1E4E">
        <w:rPr>
          <w:szCs w:val="24"/>
        </w:rPr>
        <w:t>, spiders, and mollusks.</w:t>
      </w:r>
    </w:p>
    <w:p w:rsidR="005A1E4E" w:rsidRPr="005A1E4E" w:rsidRDefault="005A1E4E" w:rsidP="005A1E4E">
      <w:pPr>
        <w:numPr>
          <w:ilvl w:val="0"/>
          <w:numId w:val="33"/>
        </w:numPr>
        <w:spacing w:after="120"/>
        <w:rPr>
          <w:szCs w:val="24"/>
        </w:rPr>
      </w:pPr>
      <w:r w:rsidRPr="005A1E4E">
        <w:rPr>
          <w:szCs w:val="24"/>
        </w:rPr>
        <w:t>The eye of an octopus works much like a camera and is similar to the vertebrate eye.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spacing w:after="120"/>
        <w:rPr>
          <w:b/>
          <w:szCs w:val="24"/>
          <w:u w:val="single"/>
        </w:rPr>
      </w:pPr>
      <w:r w:rsidRPr="005A1E4E">
        <w:rPr>
          <w:b/>
          <w:szCs w:val="24"/>
          <w:u w:val="single"/>
        </w:rPr>
        <w:t>2. Vertebrates have single-lens eyes</w:t>
      </w:r>
    </w:p>
    <w:p w:rsidR="005A1E4E" w:rsidRPr="005A1E4E" w:rsidRDefault="005A1E4E" w:rsidP="005A1E4E">
      <w:pPr>
        <w:numPr>
          <w:ilvl w:val="0"/>
          <w:numId w:val="3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Is structurally analogous to the invertebrate single-lens eye.</w:t>
      </w:r>
    </w:p>
    <w:p w:rsidR="005A1E4E" w:rsidRPr="005A1E4E" w:rsidRDefault="005A1E4E" w:rsidP="005A1E4E">
      <w:pPr>
        <w:numPr>
          <w:ilvl w:val="0"/>
          <w:numId w:val="3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Sclera</w:t>
      </w:r>
      <w:r w:rsidRPr="005A1E4E">
        <w:rPr>
          <w:szCs w:val="24"/>
        </w:rPr>
        <w:t xml:space="preserve">: a tough white layer of connective tissue that covers </w:t>
      </w:r>
      <w:proofErr w:type="gramStart"/>
      <w:r w:rsidRPr="005A1E4E">
        <w:rPr>
          <w:szCs w:val="24"/>
        </w:rPr>
        <w:t>all of the</w:t>
      </w:r>
      <w:proofErr w:type="gramEnd"/>
      <w:r w:rsidRPr="005A1E4E">
        <w:rPr>
          <w:szCs w:val="24"/>
        </w:rPr>
        <w:t xml:space="preserve"> eyeball except the cornea.</w:t>
      </w:r>
    </w:p>
    <w:p w:rsidR="005A1E4E" w:rsidRPr="005A1E4E" w:rsidRDefault="005A1E4E" w:rsidP="005A1E4E">
      <w:pPr>
        <w:numPr>
          <w:ilvl w:val="0"/>
          <w:numId w:val="35"/>
        </w:numPr>
        <w:spacing w:after="120"/>
        <w:rPr>
          <w:szCs w:val="24"/>
        </w:rPr>
      </w:pPr>
      <w:r w:rsidRPr="005A1E4E">
        <w:rPr>
          <w:b/>
          <w:szCs w:val="24"/>
        </w:rPr>
        <w:t>Conjunctiva</w:t>
      </w:r>
      <w:r w:rsidRPr="005A1E4E">
        <w:rPr>
          <w:szCs w:val="24"/>
        </w:rPr>
        <w:t>: external cover of the sclera that keeps the eye moist.</w:t>
      </w:r>
    </w:p>
    <w:p w:rsidR="005A1E4E" w:rsidRPr="005A1E4E" w:rsidRDefault="005A1E4E" w:rsidP="005A1E4E">
      <w:pPr>
        <w:numPr>
          <w:ilvl w:val="0"/>
          <w:numId w:val="3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Cornea</w:t>
      </w:r>
      <w:r w:rsidRPr="005A1E4E">
        <w:rPr>
          <w:szCs w:val="24"/>
        </w:rPr>
        <w:t>: transparent covering of the front of the eye.</w:t>
      </w:r>
    </w:p>
    <w:p w:rsidR="005A1E4E" w:rsidRPr="005A1E4E" w:rsidRDefault="005A1E4E" w:rsidP="005A1E4E">
      <w:pPr>
        <w:numPr>
          <w:ilvl w:val="0"/>
          <w:numId w:val="38"/>
        </w:numPr>
        <w:spacing w:after="120"/>
        <w:rPr>
          <w:szCs w:val="24"/>
        </w:rPr>
      </w:pPr>
      <w:r w:rsidRPr="005A1E4E">
        <w:rPr>
          <w:szCs w:val="24"/>
        </w:rPr>
        <w:t>Allows for the passage of light into the eye and functions as a fixed lens.</w:t>
      </w:r>
    </w:p>
    <w:p w:rsidR="005A1E4E" w:rsidRPr="005A1E4E" w:rsidRDefault="005A1E4E" w:rsidP="005A1E4E">
      <w:pPr>
        <w:numPr>
          <w:ilvl w:val="0"/>
          <w:numId w:val="3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Choroid</w:t>
      </w:r>
      <w:r w:rsidRPr="005A1E4E">
        <w:rPr>
          <w:szCs w:val="24"/>
        </w:rPr>
        <w:t>: thin, pigmented layer lining the interior surface of the sclera.</w:t>
      </w:r>
    </w:p>
    <w:p w:rsidR="005A1E4E" w:rsidRPr="005A1E4E" w:rsidRDefault="005A1E4E" w:rsidP="005A1E4E">
      <w:pPr>
        <w:numPr>
          <w:ilvl w:val="0"/>
          <w:numId w:val="39"/>
        </w:numPr>
        <w:spacing w:after="120"/>
        <w:rPr>
          <w:szCs w:val="24"/>
        </w:rPr>
      </w:pPr>
      <w:r w:rsidRPr="005A1E4E">
        <w:rPr>
          <w:szCs w:val="24"/>
        </w:rPr>
        <w:t>Prevents light rays from scattering and distorting the image.</w:t>
      </w:r>
    </w:p>
    <w:p w:rsidR="005A1E4E" w:rsidRPr="005A1E4E" w:rsidRDefault="005A1E4E" w:rsidP="005A1E4E">
      <w:pPr>
        <w:numPr>
          <w:ilvl w:val="0"/>
          <w:numId w:val="39"/>
        </w:numPr>
        <w:spacing w:after="120"/>
        <w:rPr>
          <w:szCs w:val="24"/>
        </w:rPr>
      </w:pPr>
      <w:r w:rsidRPr="005A1E4E">
        <w:rPr>
          <w:szCs w:val="24"/>
        </w:rPr>
        <w:t xml:space="preserve">Anteriorly it forms the </w:t>
      </w:r>
      <w:r w:rsidRPr="005A1E4E">
        <w:rPr>
          <w:b/>
          <w:szCs w:val="24"/>
        </w:rPr>
        <w:t>iris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3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The iris regulates the size of the </w:t>
      </w:r>
      <w:r w:rsidRPr="005A1E4E">
        <w:rPr>
          <w:b/>
          <w:szCs w:val="24"/>
        </w:rPr>
        <w:t>pupil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4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Retina</w:t>
      </w:r>
      <w:r w:rsidRPr="005A1E4E">
        <w:rPr>
          <w:szCs w:val="24"/>
        </w:rPr>
        <w:t>: lines the interior surface of the choroid.</w:t>
      </w:r>
    </w:p>
    <w:p w:rsidR="005A1E4E" w:rsidRPr="005A1E4E" w:rsidRDefault="005A1E4E" w:rsidP="005A1E4E">
      <w:pPr>
        <w:numPr>
          <w:ilvl w:val="0"/>
          <w:numId w:val="41"/>
        </w:numPr>
        <w:spacing w:after="120"/>
        <w:rPr>
          <w:szCs w:val="24"/>
        </w:rPr>
      </w:pPr>
      <w:r w:rsidRPr="005A1E4E">
        <w:rPr>
          <w:szCs w:val="24"/>
        </w:rPr>
        <w:t>Contains photoreceptors.</w:t>
      </w:r>
    </w:p>
    <w:p w:rsidR="005A1E4E" w:rsidRPr="005A1E4E" w:rsidRDefault="005A1E4E" w:rsidP="005A1E4E">
      <w:pPr>
        <w:numPr>
          <w:ilvl w:val="0"/>
          <w:numId w:val="42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Except at the optic disk (where the optic nerve attaches).</w:t>
      </w:r>
    </w:p>
    <w:p w:rsidR="005A1E4E" w:rsidRPr="005A1E4E" w:rsidRDefault="005A1E4E" w:rsidP="005A1E4E">
      <w:pPr>
        <w:numPr>
          <w:ilvl w:val="0"/>
          <w:numId w:val="4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lens</w:t>
      </w:r>
      <w:r w:rsidRPr="005A1E4E">
        <w:rPr>
          <w:szCs w:val="24"/>
        </w:rPr>
        <w:t xml:space="preserve"> and </w:t>
      </w:r>
      <w:r w:rsidRPr="005A1E4E">
        <w:rPr>
          <w:b/>
          <w:szCs w:val="24"/>
        </w:rPr>
        <w:t>ciliary body</w:t>
      </w:r>
      <w:r w:rsidRPr="005A1E4E">
        <w:rPr>
          <w:szCs w:val="24"/>
        </w:rPr>
        <w:t xml:space="preserve"> divide the eye into two cavities.</w:t>
      </w:r>
    </w:p>
    <w:p w:rsidR="005A1E4E" w:rsidRPr="005A1E4E" w:rsidRDefault="005A1E4E" w:rsidP="005A1E4E">
      <w:pPr>
        <w:numPr>
          <w:ilvl w:val="0"/>
          <w:numId w:val="43"/>
        </w:numPr>
        <w:spacing w:after="120"/>
        <w:rPr>
          <w:szCs w:val="24"/>
        </w:rPr>
      </w:pPr>
      <w:r w:rsidRPr="005A1E4E">
        <w:rPr>
          <w:szCs w:val="24"/>
        </w:rPr>
        <w:t xml:space="preserve">The anterior cavity is filled with </w:t>
      </w:r>
      <w:r w:rsidRPr="005A1E4E">
        <w:rPr>
          <w:b/>
          <w:szCs w:val="24"/>
        </w:rPr>
        <w:t>aqueous humor</w:t>
      </w:r>
      <w:r w:rsidRPr="005A1E4E">
        <w:rPr>
          <w:szCs w:val="24"/>
        </w:rPr>
        <w:t xml:space="preserve"> produced by the ciliary body.</w:t>
      </w:r>
    </w:p>
    <w:p w:rsidR="005A1E4E" w:rsidRPr="005A1E4E" w:rsidRDefault="005A1E4E" w:rsidP="005A1E4E">
      <w:pPr>
        <w:numPr>
          <w:ilvl w:val="0"/>
          <w:numId w:val="4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Glaucoma results when the ducts that drain aqueous humor are blocked.</w:t>
      </w:r>
    </w:p>
    <w:p w:rsidR="005A1E4E" w:rsidRPr="005A1E4E" w:rsidRDefault="005A1E4E" w:rsidP="005A1E4E">
      <w:pPr>
        <w:numPr>
          <w:ilvl w:val="0"/>
          <w:numId w:val="43"/>
        </w:numPr>
        <w:spacing w:after="120"/>
        <w:rPr>
          <w:szCs w:val="24"/>
        </w:rPr>
      </w:pPr>
      <w:r w:rsidRPr="005A1E4E">
        <w:rPr>
          <w:szCs w:val="24"/>
        </w:rPr>
        <w:t xml:space="preserve">The posterior cavity is filled with </w:t>
      </w:r>
      <w:r w:rsidRPr="005A1E4E">
        <w:rPr>
          <w:b/>
          <w:szCs w:val="24"/>
        </w:rPr>
        <w:t>vitreous humor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43"/>
        </w:numPr>
        <w:spacing w:after="120"/>
        <w:rPr>
          <w:szCs w:val="24"/>
        </w:rPr>
      </w:pPr>
      <w:r w:rsidRPr="005A1E4E">
        <w:rPr>
          <w:szCs w:val="24"/>
        </w:rPr>
        <w:t>The lens, the aqueous humor, and the vitreous humor all play a role in focusing light onto the retina.</w:t>
      </w:r>
    </w:p>
    <w:p w:rsidR="005A1E4E" w:rsidRPr="005A1E4E" w:rsidRDefault="005A1E4E" w:rsidP="005A1E4E">
      <w:pPr>
        <w:numPr>
          <w:ilvl w:val="0"/>
          <w:numId w:val="4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Accommodation</w:t>
      </w:r>
      <w:r w:rsidRPr="005A1E4E">
        <w:rPr>
          <w:szCs w:val="24"/>
        </w:rPr>
        <w:t xml:space="preserve"> is the focusing of light in the retina.</w:t>
      </w:r>
    </w:p>
    <w:p w:rsidR="005A1E4E" w:rsidRPr="005A1E4E" w:rsidRDefault="005A1E4E" w:rsidP="005A1E4E">
      <w:pPr>
        <w:numPr>
          <w:ilvl w:val="0"/>
          <w:numId w:val="46"/>
        </w:numPr>
        <w:spacing w:after="120"/>
        <w:rPr>
          <w:szCs w:val="24"/>
        </w:rPr>
      </w:pPr>
      <w:r w:rsidRPr="005A1E4E">
        <w:rPr>
          <w:szCs w:val="24"/>
        </w:rPr>
        <w:t>In squid, octopuses, and many fish this is accomplished by moving the lens forward and backward.</w:t>
      </w:r>
    </w:p>
    <w:p w:rsidR="005A1E4E" w:rsidRPr="005A1E4E" w:rsidRDefault="005A1E4E" w:rsidP="005A1E4E">
      <w:pPr>
        <w:numPr>
          <w:ilvl w:val="0"/>
          <w:numId w:val="4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In mammals accommodation is accomplished by changing the shape of the lens.</w:t>
      </w:r>
    </w:p>
    <w:p w:rsidR="005A1E4E" w:rsidRPr="005A1E4E" w:rsidRDefault="005A1E4E" w:rsidP="005A1E4E">
      <w:pPr>
        <w:numPr>
          <w:ilvl w:val="0"/>
          <w:numId w:val="47"/>
        </w:numPr>
        <w:spacing w:after="120"/>
        <w:rPr>
          <w:szCs w:val="24"/>
        </w:rPr>
      </w:pPr>
      <w:r w:rsidRPr="005A1E4E">
        <w:rPr>
          <w:szCs w:val="24"/>
        </w:rPr>
        <w:t>The lens is flattened for focusing on distant objects.</w:t>
      </w:r>
    </w:p>
    <w:p w:rsidR="005A1E4E" w:rsidRPr="005A1E4E" w:rsidRDefault="005A1E4E" w:rsidP="005A1E4E">
      <w:pPr>
        <w:numPr>
          <w:ilvl w:val="0"/>
          <w:numId w:val="47"/>
        </w:numPr>
        <w:spacing w:after="120"/>
        <w:rPr>
          <w:szCs w:val="24"/>
        </w:rPr>
      </w:pPr>
      <w:r w:rsidRPr="005A1E4E">
        <w:rPr>
          <w:szCs w:val="24"/>
        </w:rPr>
        <w:t>The lens is rounded for focusing on near objects.</w:t>
      </w:r>
    </w:p>
    <w:p w:rsidR="005A1E4E" w:rsidRPr="005A1E4E" w:rsidRDefault="005A1E4E" w:rsidP="005A1E4E">
      <w:pPr>
        <w:numPr>
          <w:ilvl w:val="0"/>
          <w:numId w:val="5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lastRenderedPageBreak/>
        <w:t>Photoreceptors of the retina.</w:t>
      </w:r>
    </w:p>
    <w:p w:rsidR="005A1E4E" w:rsidRPr="005A1E4E" w:rsidRDefault="005A1E4E" w:rsidP="005A1E4E">
      <w:pPr>
        <w:numPr>
          <w:ilvl w:val="0"/>
          <w:numId w:val="49"/>
        </w:numPr>
        <w:spacing w:after="120"/>
        <w:rPr>
          <w:szCs w:val="24"/>
        </w:rPr>
      </w:pPr>
      <w:r w:rsidRPr="005A1E4E">
        <w:rPr>
          <w:szCs w:val="24"/>
        </w:rPr>
        <w:t xml:space="preserve">About 125 million </w:t>
      </w:r>
      <w:r w:rsidRPr="005A1E4E">
        <w:rPr>
          <w:b/>
          <w:szCs w:val="24"/>
        </w:rPr>
        <w:t>rod cells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49"/>
        </w:numPr>
        <w:spacing w:after="120"/>
        <w:rPr>
          <w:szCs w:val="24"/>
        </w:rPr>
      </w:pPr>
      <w:r w:rsidRPr="005A1E4E">
        <w:rPr>
          <w:szCs w:val="24"/>
        </w:rPr>
        <w:t>Rod cells are light sensitive but do not distinguish colors.</w:t>
      </w:r>
    </w:p>
    <w:p w:rsidR="005A1E4E" w:rsidRPr="005A1E4E" w:rsidRDefault="005A1E4E" w:rsidP="005A1E4E">
      <w:pPr>
        <w:numPr>
          <w:ilvl w:val="0"/>
          <w:numId w:val="49"/>
        </w:numPr>
        <w:spacing w:after="120"/>
        <w:rPr>
          <w:szCs w:val="24"/>
        </w:rPr>
      </w:pPr>
      <w:r w:rsidRPr="005A1E4E">
        <w:rPr>
          <w:szCs w:val="24"/>
        </w:rPr>
        <w:t xml:space="preserve">About 6 million </w:t>
      </w:r>
      <w:r w:rsidRPr="005A1E4E">
        <w:rPr>
          <w:b/>
          <w:szCs w:val="24"/>
        </w:rPr>
        <w:t>cone cells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4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Not as light sensitive as rods but provide color vision.</w:t>
      </w:r>
    </w:p>
    <w:p w:rsidR="005A1E4E" w:rsidRPr="005A1E4E" w:rsidRDefault="005A1E4E" w:rsidP="005A1E4E">
      <w:pPr>
        <w:numPr>
          <w:ilvl w:val="0"/>
          <w:numId w:val="4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Most highly concentrated on the fovea, an area of the retina that lacks rods.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3. The light-absorbing pigment rhodopsin triggers a signal-transduction pathway</w:t>
      </w:r>
    </w:p>
    <w:p w:rsidR="005A1E4E" w:rsidRPr="005A1E4E" w:rsidRDefault="005A1E4E" w:rsidP="005A1E4E">
      <w:pPr>
        <w:numPr>
          <w:ilvl w:val="0"/>
          <w:numId w:val="5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Rhodopsin</w:t>
      </w:r>
      <w:r w:rsidRPr="005A1E4E">
        <w:rPr>
          <w:szCs w:val="24"/>
        </w:rPr>
        <w:t xml:space="preserve"> (</w:t>
      </w:r>
      <w:r w:rsidRPr="005A1E4E">
        <w:rPr>
          <w:b/>
          <w:szCs w:val="24"/>
        </w:rPr>
        <w:t>retinal + opsin</w:t>
      </w:r>
      <w:r w:rsidRPr="005A1E4E">
        <w:rPr>
          <w:szCs w:val="24"/>
        </w:rPr>
        <w:t>) is the visual pigment of rods.</w:t>
      </w:r>
    </w:p>
    <w:p w:rsidR="005A1E4E" w:rsidRPr="005A1E4E" w:rsidRDefault="005A1E4E" w:rsidP="005A1E4E">
      <w:pPr>
        <w:numPr>
          <w:ilvl w:val="0"/>
          <w:numId w:val="52"/>
        </w:numPr>
        <w:spacing w:after="120"/>
        <w:rPr>
          <w:szCs w:val="24"/>
        </w:rPr>
      </w:pPr>
      <w:r w:rsidRPr="005A1E4E">
        <w:rPr>
          <w:szCs w:val="24"/>
        </w:rPr>
        <w:t>The absorption of light by rhodopsin initiates a signal-transduction pathway.</w:t>
      </w:r>
    </w:p>
    <w:p w:rsidR="005A1E4E" w:rsidRPr="005A1E4E" w:rsidRDefault="005A1E4E" w:rsidP="005A1E4E">
      <w:pPr>
        <w:numPr>
          <w:ilvl w:val="0"/>
          <w:numId w:val="5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Color reception is more complex than the rhodopsin mechanism.</w:t>
      </w:r>
    </w:p>
    <w:p w:rsidR="005A1E4E" w:rsidRPr="005A1E4E" w:rsidRDefault="005A1E4E" w:rsidP="005A1E4E">
      <w:pPr>
        <w:numPr>
          <w:ilvl w:val="0"/>
          <w:numId w:val="53"/>
        </w:numPr>
        <w:spacing w:after="120"/>
        <w:rPr>
          <w:szCs w:val="24"/>
        </w:rPr>
      </w:pPr>
      <w:r w:rsidRPr="005A1E4E">
        <w:rPr>
          <w:szCs w:val="24"/>
        </w:rPr>
        <w:t xml:space="preserve">There are three subclasses of cone cells, each with </w:t>
      </w:r>
      <w:proofErr w:type="gramStart"/>
      <w:r w:rsidRPr="005A1E4E">
        <w:rPr>
          <w:szCs w:val="24"/>
        </w:rPr>
        <w:t>its own</w:t>
      </w:r>
      <w:proofErr w:type="gramEnd"/>
      <w:r w:rsidRPr="005A1E4E">
        <w:rPr>
          <w:szCs w:val="24"/>
        </w:rPr>
        <w:t xml:space="preserve"> type of </w:t>
      </w:r>
      <w:proofErr w:type="spellStart"/>
      <w:r w:rsidRPr="005A1E4E">
        <w:rPr>
          <w:b/>
          <w:szCs w:val="24"/>
        </w:rPr>
        <w:t>photopsin</w:t>
      </w:r>
      <w:proofErr w:type="spellEnd"/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Color perception is based on the brain’s analysis of the relative responses of each type of cone.</w:t>
      </w:r>
    </w:p>
    <w:p w:rsidR="005A1E4E" w:rsidRPr="005A1E4E" w:rsidRDefault="005A1E4E" w:rsidP="005A1E4E">
      <w:pPr>
        <w:numPr>
          <w:ilvl w:val="0"/>
          <w:numId w:val="53"/>
        </w:numPr>
        <w:spacing w:after="120"/>
        <w:rPr>
          <w:szCs w:val="24"/>
        </w:rPr>
      </w:pPr>
      <w:r w:rsidRPr="005A1E4E">
        <w:rPr>
          <w:szCs w:val="24"/>
        </w:rPr>
        <w:t xml:space="preserve">In humans, colorblindness is due to a deficiency, or absence, of one or more </w:t>
      </w:r>
      <w:proofErr w:type="spellStart"/>
      <w:r w:rsidRPr="005A1E4E">
        <w:rPr>
          <w:szCs w:val="24"/>
        </w:rPr>
        <w:t>photopsins</w:t>
      </w:r>
      <w:proofErr w:type="spellEnd"/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Inherited as an X-linked trait.</w:t>
      </w: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4. The retina assists the cerebral cortex in processing visual information</w:t>
      </w:r>
    </w:p>
    <w:p w:rsidR="005A1E4E" w:rsidRPr="005A1E4E" w:rsidRDefault="005A1E4E" w:rsidP="005A1E4E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Visual processing begins with rods and cones synapsing with </w:t>
      </w:r>
      <w:r w:rsidRPr="005A1E4E">
        <w:rPr>
          <w:b/>
          <w:szCs w:val="24"/>
        </w:rPr>
        <w:t>bipolar cells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5"/>
        </w:numPr>
        <w:spacing w:after="120"/>
        <w:rPr>
          <w:szCs w:val="24"/>
        </w:rPr>
      </w:pPr>
      <w:r w:rsidRPr="005A1E4E">
        <w:rPr>
          <w:szCs w:val="24"/>
        </w:rPr>
        <w:t xml:space="preserve">Bipolar cells synapse with </w:t>
      </w:r>
      <w:r w:rsidRPr="005A1E4E">
        <w:rPr>
          <w:b/>
          <w:szCs w:val="24"/>
        </w:rPr>
        <w:t>ganglion cells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Visual processing in the retina also involves </w:t>
      </w:r>
      <w:r w:rsidRPr="005A1E4E">
        <w:rPr>
          <w:b/>
          <w:szCs w:val="24"/>
        </w:rPr>
        <w:t>horizontal cells</w:t>
      </w:r>
      <w:r w:rsidRPr="005A1E4E">
        <w:rPr>
          <w:szCs w:val="24"/>
        </w:rPr>
        <w:t xml:space="preserve"> and </w:t>
      </w:r>
      <w:proofErr w:type="spellStart"/>
      <w:r w:rsidRPr="005A1E4E">
        <w:rPr>
          <w:b/>
          <w:szCs w:val="24"/>
        </w:rPr>
        <w:t>amacrine</w:t>
      </w:r>
      <w:proofErr w:type="spellEnd"/>
      <w:r w:rsidRPr="005A1E4E">
        <w:rPr>
          <w:b/>
          <w:szCs w:val="24"/>
        </w:rPr>
        <w:t xml:space="preserve"> cells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Vertical pathway: photoreceptors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bipolar cells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ganglion cells axons.</w:t>
      </w:r>
    </w:p>
    <w:p w:rsidR="005A1E4E" w:rsidRPr="005A1E4E" w:rsidRDefault="005A1E4E" w:rsidP="005A1E4E">
      <w:pPr>
        <w:numPr>
          <w:ilvl w:val="0"/>
          <w:numId w:val="5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Lateral pathways:</w:t>
      </w:r>
    </w:p>
    <w:p w:rsidR="005A1E4E" w:rsidRPr="005A1E4E" w:rsidRDefault="005A1E4E" w:rsidP="005A1E4E">
      <w:pPr>
        <w:numPr>
          <w:ilvl w:val="0"/>
          <w:numId w:val="57"/>
        </w:numPr>
        <w:spacing w:after="120"/>
        <w:rPr>
          <w:szCs w:val="24"/>
        </w:rPr>
      </w:pPr>
      <w:r w:rsidRPr="005A1E4E">
        <w:rPr>
          <w:szCs w:val="24"/>
        </w:rPr>
        <w:t xml:space="preserve">Photoreceptors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horizontal cells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other photoreceptors.</w:t>
      </w:r>
    </w:p>
    <w:p w:rsidR="005A1E4E" w:rsidRPr="005A1E4E" w:rsidRDefault="005A1E4E" w:rsidP="005A1E4E">
      <w:pPr>
        <w:numPr>
          <w:ilvl w:val="0"/>
          <w:numId w:val="58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Results in </w:t>
      </w:r>
      <w:r w:rsidRPr="005A1E4E">
        <w:rPr>
          <w:b/>
          <w:szCs w:val="24"/>
        </w:rPr>
        <w:t>lateral inhibition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59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>More distant photoreceptors and bipolar cells are inhibited, which sharpens edges and enhances contrast in the image.</w:t>
      </w:r>
    </w:p>
    <w:p w:rsidR="005A1E4E" w:rsidRPr="005A1E4E" w:rsidRDefault="005A1E4E" w:rsidP="005A1E4E">
      <w:pPr>
        <w:numPr>
          <w:ilvl w:val="0"/>
          <w:numId w:val="60"/>
        </w:numPr>
        <w:spacing w:after="120"/>
        <w:rPr>
          <w:szCs w:val="24"/>
        </w:rPr>
      </w:pPr>
      <w:r w:rsidRPr="005A1E4E">
        <w:rPr>
          <w:szCs w:val="24"/>
        </w:rPr>
        <w:t xml:space="preserve">Photoreceptors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bipolar cells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</w:t>
      </w:r>
      <w:proofErr w:type="spellStart"/>
      <w:r w:rsidRPr="005A1E4E">
        <w:rPr>
          <w:szCs w:val="24"/>
        </w:rPr>
        <w:t>amacrine</w:t>
      </w:r>
      <w:proofErr w:type="spellEnd"/>
      <w:r w:rsidRPr="005A1E4E">
        <w:rPr>
          <w:szCs w:val="24"/>
        </w:rPr>
        <w:t xml:space="preserve"> cells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ganglion cells.</w:t>
      </w:r>
    </w:p>
    <w:p w:rsidR="005A1E4E" w:rsidRPr="005A1E4E" w:rsidRDefault="005A1E4E" w:rsidP="005A1E4E">
      <w:pPr>
        <w:numPr>
          <w:ilvl w:val="0"/>
          <w:numId w:val="61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Also results in lateral inhibition, this time of the ganglion cells.</w:t>
      </w:r>
    </w:p>
    <w:p w:rsidR="005A1E4E" w:rsidRPr="005A1E4E" w:rsidRDefault="005A1E4E" w:rsidP="005A1E4E">
      <w:pPr>
        <w:numPr>
          <w:ilvl w:val="0"/>
          <w:numId w:val="6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The optic nerves of the two eyes meet at the </w:t>
      </w:r>
      <w:r w:rsidRPr="005A1E4E">
        <w:rPr>
          <w:b/>
          <w:szCs w:val="24"/>
        </w:rPr>
        <w:t>optic chiasm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62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Where the nasal half of each tract crosses to the opposite side.</w:t>
      </w:r>
    </w:p>
    <w:p w:rsidR="005A1E4E" w:rsidRPr="005A1E4E" w:rsidRDefault="005A1E4E" w:rsidP="005A1E4E">
      <w:pPr>
        <w:numPr>
          <w:ilvl w:val="0"/>
          <w:numId w:val="62"/>
        </w:numPr>
        <w:spacing w:after="120"/>
        <w:rPr>
          <w:szCs w:val="24"/>
        </w:rPr>
      </w:pPr>
      <w:r w:rsidRPr="005A1E4E">
        <w:rPr>
          <w:szCs w:val="24"/>
        </w:rPr>
        <w:t>Ganglion cell axons make up the optic tract.</w:t>
      </w:r>
    </w:p>
    <w:p w:rsidR="005A1E4E" w:rsidRPr="005A1E4E" w:rsidRDefault="005A1E4E" w:rsidP="005A1E4E">
      <w:pPr>
        <w:numPr>
          <w:ilvl w:val="0"/>
          <w:numId w:val="62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Most synapses in the </w:t>
      </w:r>
      <w:r w:rsidRPr="005A1E4E">
        <w:rPr>
          <w:b/>
          <w:szCs w:val="24"/>
        </w:rPr>
        <w:t>lateral geniculate nuclei</w:t>
      </w:r>
      <w:r w:rsidRPr="005A1E4E">
        <w:rPr>
          <w:szCs w:val="24"/>
        </w:rPr>
        <w:t xml:space="preserve"> of the thalamus.</w:t>
      </w:r>
    </w:p>
    <w:p w:rsidR="005A1E4E" w:rsidRPr="005A1E4E" w:rsidRDefault="005A1E4E" w:rsidP="005A1E4E">
      <w:pPr>
        <w:numPr>
          <w:ilvl w:val="0"/>
          <w:numId w:val="6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 xml:space="preserve">Neurons then convey information to the </w:t>
      </w:r>
      <w:r w:rsidRPr="005A1E4E">
        <w:rPr>
          <w:b/>
          <w:szCs w:val="24"/>
        </w:rPr>
        <w:t>primary visual cortex</w:t>
      </w:r>
      <w:r w:rsidRPr="005A1E4E">
        <w:rPr>
          <w:szCs w:val="24"/>
        </w:rPr>
        <w:t xml:space="preserve"> of the optic lobe.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lastRenderedPageBreak/>
        <w:t xml:space="preserve">D. Hearing </w:t>
      </w:r>
      <w:proofErr w:type="gramStart"/>
      <w:r w:rsidRPr="005A1E4E">
        <w:rPr>
          <w:sz w:val="24"/>
          <w:szCs w:val="24"/>
        </w:rPr>
        <w:t>And</w:t>
      </w:r>
      <w:proofErr w:type="gramEnd"/>
      <w:r w:rsidRPr="005A1E4E">
        <w:rPr>
          <w:sz w:val="24"/>
          <w:szCs w:val="24"/>
        </w:rPr>
        <w:t xml:space="preserve"> Equilibrium</w:t>
      </w:r>
    </w:p>
    <w:p w:rsidR="005A1E4E" w:rsidRPr="005A1E4E" w:rsidRDefault="005A1E4E" w:rsidP="005A1E4E">
      <w:pPr>
        <w:spacing w:after="120"/>
        <w:rPr>
          <w:b/>
          <w:szCs w:val="24"/>
          <w:u w:val="single"/>
        </w:rPr>
      </w:pPr>
      <w:r w:rsidRPr="005A1E4E">
        <w:rPr>
          <w:b/>
          <w:szCs w:val="24"/>
          <w:u w:val="single"/>
        </w:rPr>
        <w:t>1. The mammalian hearing organ is within the ear</w:t>
      </w:r>
    </w:p>
    <w:p w:rsidR="005A1E4E" w:rsidRPr="005A1E4E" w:rsidRDefault="005A1E4E" w:rsidP="005A1E4E">
      <w:pPr>
        <w:numPr>
          <w:ilvl w:val="0"/>
          <w:numId w:val="6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outer ear</w:t>
      </w:r>
      <w:r w:rsidRPr="005A1E4E">
        <w:rPr>
          <w:szCs w:val="24"/>
        </w:rPr>
        <w:t xml:space="preserve"> includes the external pinna and the auditory canal.</w:t>
      </w:r>
    </w:p>
    <w:p w:rsidR="005A1E4E" w:rsidRPr="005A1E4E" w:rsidRDefault="005A1E4E" w:rsidP="005A1E4E">
      <w:pPr>
        <w:numPr>
          <w:ilvl w:val="0"/>
          <w:numId w:val="65"/>
        </w:numPr>
        <w:spacing w:after="120"/>
        <w:rPr>
          <w:szCs w:val="24"/>
        </w:rPr>
      </w:pPr>
      <w:r w:rsidRPr="005A1E4E">
        <w:rPr>
          <w:szCs w:val="24"/>
        </w:rPr>
        <w:t xml:space="preserve">Collects sound waves and channels them to the </w:t>
      </w:r>
      <w:r w:rsidRPr="005A1E4E">
        <w:rPr>
          <w:b/>
          <w:szCs w:val="24"/>
        </w:rPr>
        <w:t>tympanic membrane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6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From the tympanic membrane sound waves are transmitted through the </w:t>
      </w:r>
      <w:r w:rsidRPr="005A1E4E">
        <w:rPr>
          <w:b/>
          <w:szCs w:val="24"/>
        </w:rPr>
        <w:t>middle ear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66"/>
        </w:numPr>
        <w:spacing w:after="120"/>
        <w:rPr>
          <w:szCs w:val="24"/>
        </w:rPr>
      </w:pPr>
      <w:r w:rsidRPr="005A1E4E">
        <w:rPr>
          <w:b/>
          <w:szCs w:val="24"/>
        </w:rPr>
        <w:t xml:space="preserve">Malleus </w:t>
      </w:r>
      <w:r w:rsidRPr="005A1E4E">
        <w:rPr>
          <w:b/>
          <w:szCs w:val="24"/>
        </w:rPr>
        <w:sym w:font="Wingdings" w:char="F0E0"/>
      </w:r>
      <w:r w:rsidRPr="005A1E4E">
        <w:rPr>
          <w:b/>
          <w:szCs w:val="24"/>
        </w:rPr>
        <w:t xml:space="preserve"> incus </w:t>
      </w:r>
      <w:r w:rsidRPr="005A1E4E">
        <w:rPr>
          <w:b/>
          <w:szCs w:val="24"/>
        </w:rPr>
        <w:sym w:font="Wingdings" w:char="F0E0"/>
      </w:r>
      <w:r w:rsidRPr="005A1E4E">
        <w:rPr>
          <w:b/>
          <w:szCs w:val="24"/>
        </w:rPr>
        <w:t xml:space="preserve"> stapes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66"/>
        </w:numPr>
        <w:spacing w:after="120"/>
        <w:rPr>
          <w:szCs w:val="24"/>
        </w:rPr>
      </w:pPr>
      <w:r w:rsidRPr="005A1E4E">
        <w:rPr>
          <w:szCs w:val="24"/>
        </w:rPr>
        <w:t xml:space="preserve">From the stapes the sound wave is transmitted to the </w:t>
      </w:r>
      <w:r w:rsidRPr="005A1E4E">
        <w:rPr>
          <w:b/>
          <w:szCs w:val="24"/>
        </w:rPr>
        <w:t>oval window</w:t>
      </w:r>
      <w:r w:rsidRPr="005A1E4E">
        <w:rPr>
          <w:szCs w:val="24"/>
        </w:rPr>
        <w:t xml:space="preserve"> and on to the inner ear.</w:t>
      </w:r>
    </w:p>
    <w:p w:rsidR="005A1E4E" w:rsidRPr="005A1E4E" w:rsidRDefault="005A1E4E" w:rsidP="005A1E4E">
      <w:pPr>
        <w:numPr>
          <w:ilvl w:val="0"/>
          <w:numId w:val="66"/>
        </w:numPr>
        <w:spacing w:after="120"/>
        <w:rPr>
          <w:szCs w:val="24"/>
        </w:rPr>
      </w:pPr>
      <w:r w:rsidRPr="005A1E4E">
        <w:rPr>
          <w:b/>
          <w:szCs w:val="24"/>
        </w:rPr>
        <w:t xml:space="preserve">The </w:t>
      </w:r>
      <w:proofErr w:type="spellStart"/>
      <w:r w:rsidRPr="005A1E4E">
        <w:rPr>
          <w:b/>
          <w:szCs w:val="24"/>
        </w:rPr>
        <w:t>eustachian</w:t>
      </w:r>
      <w:proofErr w:type="spellEnd"/>
      <w:r w:rsidRPr="005A1E4E">
        <w:rPr>
          <w:b/>
          <w:szCs w:val="24"/>
        </w:rPr>
        <w:t xml:space="preserve"> tube</w:t>
      </w:r>
      <w:r w:rsidRPr="005A1E4E">
        <w:rPr>
          <w:szCs w:val="24"/>
        </w:rPr>
        <w:t xml:space="preserve"> connects the middle ear with the pharynx.</w:t>
      </w:r>
    </w:p>
    <w:p w:rsidR="005A1E4E" w:rsidRPr="005A1E4E" w:rsidRDefault="005A1E4E" w:rsidP="005A1E4E">
      <w:pPr>
        <w:numPr>
          <w:ilvl w:val="0"/>
          <w:numId w:val="6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inner ear</w:t>
      </w:r>
      <w:r w:rsidRPr="005A1E4E">
        <w:rPr>
          <w:szCs w:val="24"/>
        </w:rPr>
        <w:t xml:space="preserve"> consists of a labyrinth of channels housed within the temporal bone.</w:t>
      </w:r>
    </w:p>
    <w:p w:rsidR="005A1E4E" w:rsidRPr="005A1E4E" w:rsidRDefault="005A1E4E" w:rsidP="005A1E4E">
      <w:pPr>
        <w:numPr>
          <w:ilvl w:val="0"/>
          <w:numId w:val="68"/>
        </w:numPr>
        <w:spacing w:after="120"/>
        <w:rPr>
          <w:szCs w:val="24"/>
        </w:rPr>
      </w:pPr>
      <w:r w:rsidRPr="005A1E4E">
        <w:rPr>
          <w:szCs w:val="24"/>
        </w:rPr>
        <w:t>The</w:t>
      </w:r>
      <w:r w:rsidRPr="005A1E4E">
        <w:rPr>
          <w:b/>
          <w:szCs w:val="24"/>
        </w:rPr>
        <w:t xml:space="preserve"> cochlea </w:t>
      </w:r>
      <w:r w:rsidRPr="005A1E4E">
        <w:rPr>
          <w:szCs w:val="24"/>
        </w:rPr>
        <w:t>is the part of the inner ear concerned with hearing.</w:t>
      </w:r>
    </w:p>
    <w:p w:rsidR="005A1E4E" w:rsidRPr="005A1E4E" w:rsidRDefault="005A1E4E" w:rsidP="005A1E4E">
      <w:pPr>
        <w:numPr>
          <w:ilvl w:val="0"/>
          <w:numId w:val="68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Structurally it consists of the upper vestibular canal and the lower tympanic canal, which are separated by the cochlear duct.</w:t>
      </w:r>
    </w:p>
    <w:p w:rsidR="005A1E4E" w:rsidRPr="005A1E4E" w:rsidRDefault="005A1E4E" w:rsidP="005A1E4E">
      <w:pPr>
        <w:numPr>
          <w:ilvl w:val="0"/>
          <w:numId w:val="68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The vestibular and tympanic canals are filled with perilymph.</w:t>
      </w:r>
    </w:p>
    <w:p w:rsidR="005A1E4E" w:rsidRPr="005A1E4E" w:rsidRDefault="005A1E4E" w:rsidP="005A1E4E">
      <w:pPr>
        <w:numPr>
          <w:ilvl w:val="0"/>
          <w:numId w:val="69"/>
        </w:numPr>
        <w:spacing w:after="120"/>
        <w:rPr>
          <w:szCs w:val="24"/>
        </w:rPr>
      </w:pPr>
      <w:r w:rsidRPr="005A1E4E">
        <w:rPr>
          <w:szCs w:val="24"/>
        </w:rPr>
        <w:t>The cochlear duct is filled with endolymph.</w:t>
      </w:r>
    </w:p>
    <w:p w:rsidR="005A1E4E" w:rsidRPr="005A1E4E" w:rsidRDefault="005A1E4E" w:rsidP="005A1E4E">
      <w:pPr>
        <w:numPr>
          <w:ilvl w:val="0"/>
          <w:numId w:val="70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 xml:space="preserve">organ of </w:t>
      </w:r>
      <w:proofErr w:type="spellStart"/>
      <w:r w:rsidRPr="005A1E4E">
        <w:rPr>
          <w:b/>
          <w:szCs w:val="24"/>
        </w:rPr>
        <w:t>Corti</w:t>
      </w:r>
      <w:proofErr w:type="spellEnd"/>
      <w:r w:rsidRPr="005A1E4E">
        <w:rPr>
          <w:szCs w:val="24"/>
        </w:rPr>
        <w:t xml:space="preserve"> rests on the basilar membrane.</w:t>
      </w:r>
    </w:p>
    <w:p w:rsidR="005A1E4E" w:rsidRPr="005A1E4E" w:rsidRDefault="005A1E4E" w:rsidP="005A1E4E">
      <w:pPr>
        <w:numPr>
          <w:ilvl w:val="0"/>
          <w:numId w:val="70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The tectorial membrane rests atop the hair cells of the organ of </w:t>
      </w:r>
      <w:proofErr w:type="spellStart"/>
      <w:r w:rsidRPr="005A1E4E">
        <w:rPr>
          <w:szCs w:val="24"/>
        </w:rPr>
        <w:t>Corti</w:t>
      </w:r>
      <w:proofErr w:type="spellEnd"/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7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From inner ear structure to a sensory impulse: follow the vibrations.</w:t>
      </w:r>
    </w:p>
    <w:p w:rsidR="005A1E4E" w:rsidRPr="005A1E4E" w:rsidRDefault="005A1E4E" w:rsidP="005A1E4E">
      <w:pPr>
        <w:numPr>
          <w:ilvl w:val="0"/>
          <w:numId w:val="71"/>
        </w:numPr>
        <w:spacing w:after="12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round window</w:t>
      </w:r>
      <w:r w:rsidRPr="005A1E4E">
        <w:rPr>
          <w:szCs w:val="24"/>
        </w:rPr>
        <w:t xml:space="preserve"> functions to dissipate the vibrations.</w:t>
      </w:r>
    </w:p>
    <w:p w:rsidR="005A1E4E" w:rsidRPr="005A1E4E" w:rsidRDefault="005A1E4E" w:rsidP="005A1E4E">
      <w:pPr>
        <w:numPr>
          <w:ilvl w:val="0"/>
          <w:numId w:val="7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proofErr w:type="gramStart"/>
      <w:r w:rsidRPr="005A1E4E">
        <w:rPr>
          <w:szCs w:val="24"/>
        </w:rPr>
        <w:t xml:space="preserve">Vibrations in the cochlear fluid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basilar membrane vibrates</w:t>
      </w:r>
      <w:proofErr w:type="gramEnd"/>
      <w:r w:rsidRPr="005A1E4E">
        <w:rPr>
          <w:szCs w:val="24"/>
        </w:rPr>
        <w:t xml:space="preserve">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hair cells brush against the tectorial membrane </w:t>
      </w:r>
      <w:r w:rsidRPr="005A1E4E">
        <w:rPr>
          <w:szCs w:val="24"/>
        </w:rPr>
        <w:sym w:font="Wingdings" w:char="F0E0"/>
      </w:r>
      <w:r w:rsidRPr="005A1E4E">
        <w:rPr>
          <w:szCs w:val="24"/>
        </w:rPr>
        <w:t xml:space="preserve"> generation of an action potential in a sensory neuron.</w:t>
      </w:r>
    </w:p>
    <w:p w:rsidR="005A1E4E" w:rsidRPr="005A1E4E" w:rsidRDefault="005A1E4E" w:rsidP="005A1E4E">
      <w:pPr>
        <w:numPr>
          <w:ilvl w:val="0"/>
          <w:numId w:val="7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Pitch</w:t>
      </w:r>
      <w:r w:rsidRPr="005A1E4E">
        <w:rPr>
          <w:szCs w:val="24"/>
        </w:rPr>
        <w:t xml:space="preserve"> is based on the location of the hair cells that depolarize.</w:t>
      </w:r>
    </w:p>
    <w:p w:rsidR="005A1E4E" w:rsidRPr="005A1E4E" w:rsidRDefault="005A1E4E" w:rsidP="005A1E4E">
      <w:pPr>
        <w:numPr>
          <w:ilvl w:val="0"/>
          <w:numId w:val="7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Volume is determined by the amplitude of the sound wave.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2. The inner ear also contains the organs of equilibrium</w:t>
      </w:r>
    </w:p>
    <w:p w:rsidR="005A1E4E" w:rsidRPr="005A1E4E" w:rsidRDefault="005A1E4E" w:rsidP="005A1E4E">
      <w:pPr>
        <w:numPr>
          <w:ilvl w:val="0"/>
          <w:numId w:val="7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Behind the oval window is a vestibule that contains the </w:t>
      </w:r>
      <w:r w:rsidRPr="005A1E4E">
        <w:rPr>
          <w:b/>
          <w:szCs w:val="24"/>
        </w:rPr>
        <w:t>utricle</w:t>
      </w:r>
      <w:r w:rsidRPr="005A1E4E">
        <w:rPr>
          <w:szCs w:val="24"/>
        </w:rPr>
        <w:t xml:space="preserve"> and </w:t>
      </w:r>
      <w:r w:rsidRPr="005A1E4E">
        <w:rPr>
          <w:b/>
          <w:szCs w:val="24"/>
        </w:rPr>
        <w:t>saccule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74"/>
        </w:numPr>
        <w:spacing w:after="120"/>
        <w:rPr>
          <w:szCs w:val="24"/>
        </w:rPr>
      </w:pPr>
      <w:r w:rsidRPr="005A1E4E">
        <w:rPr>
          <w:szCs w:val="24"/>
        </w:rPr>
        <w:t xml:space="preserve">The utricle opens into three </w:t>
      </w:r>
      <w:r w:rsidRPr="005A1E4E">
        <w:rPr>
          <w:b/>
          <w:szCs w:val="24"/>
        </w:rPr>
        <w:t>semicircular canals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7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The utricle and saccule respond to changes in head position relative to gravity and movement in one direction.</w:t>
      </w:r>
    </w:p>
    <w:p w:rsidR="005A1E4E" w:rsidRPr="005A1E4E" w:rsidRDefault="005A1E4E" w:rsidP="005A1E4E">
      <w:pPr>
        <w:numPr>
          <w:ilvl w:val="0"/>
          <w:numId w:val="76"/>
        </w:numPr>
        <w:spacing w:after="120"/>
        <w:rPr>
          <w:szCs w:val="24"/>
        </w:rPr>
      </w:pPr>
      <w:r w:rsidRPr="005A1E4E">
        <w:rPr>
          <w:szCs w:val="24"/>
        </w:rPr>
        <w:t>Hair cells are projected into a gelatinous material containing otoliths.</w:t>
      </w:r>
    </w:p>
    <w:p w:rsidR="005A1E4E" w:rsidRPr="005A1E4E" w:rsidRDefault="005A1E4E" w:rsidP="005A1E4E">
      <w:pPr>
        <w:numPr>
          <w:ilvl w:val="0"/>
          <w:numId w:val="77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When the head’s orientation changes the hair cells are tugged on, sending nerve impulse along a sensory neuron.</w:t>
      </w:r>
    </w:p>
    <w:p w:rsidR="005A1E4E" w:rsidRPr="005A1E4E" w:rsidRDefault="005A1E4E" w:rsidP="005A1E4E">
      <w:pPr>
        <w:numPr>
          <w:ilvl w:val="0"/>
          <w:numId w:val="7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The semicircular canals respond to rotational movements of the head.</w:t>
      </w:r>
    </w:p>
    <w:p w:rsidR="005A1E4E" w:rsidRPr="005A1E4E" w:rsidRDefault="005A1E4E" w:rsidP="005A1E4E">
      <w:pPr>
        <w:numPr>
          <w:ilvl w:val="0"/>
          <w:numId w:val="79"/>
        </w:numPr>
        <w:spacing w:after="120"/>
        <w:rPr>
          <w:szCs w:val="24"/>
        </w:rPr>
      </w:pPr>
      <w:r w:rsidRPr="005A1E4E">
        <w:rPr>
          <w:szCs w:val="24"/>
        </w:rPr>
        <w:t>The mechanism is similar to that associated with the utricle and saccule.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lastRenderedPageBreak/>
        <w:t>3. A lateral line system and inner ear detect pressure waves in most fishes and aquatic amphibians</w:t>
      </w:r>
    </w:p>
    <w:p w:rsidR="005A1E4E" w:rsidRPr="005A1E4E" w:rsidRDefault="005A1E4E" w:rsidP="005A1E4E">
      <w:pPr>
        <w:numPr>
          <w:ilvl w:val="0"/>
          <w:numId w:val="8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Fishes and amphibians lack cochleae, eardrums, and openings to the outside.</w:t>
      </w:r>
    </w:p>
    <w:p w:rsidR="005A1E4E" w:rsidRPr="005A1E4E" w:rsidRDefault="005A1E4E" w:rsidP="005A1E4E">
      <w:pPr>
        <w:numPr>
          <w:ilvl w:val="0"/>
          <w:numId w:val="81"/>
        </w:numPr>
        <w:spacing w:after="120"/>
        <w:rPr>
          <w:szCs w:val="24"/>
        </w:rPr>
      </w:pPr>
      <w:r w:rsidRPr="005A1E4E">
        <w:rPr>
          <w:szCs w:val="24"/>
        </w:rPr>
        <w:t>However, they have saccules, utricles, and semicircular canals.</w:t>
      </w:r>
    </w:p>
    <w:p w:rsidR="005A1E4E" w:rsidRPr="005A1E4E" w:rsidRDefault="005A1E4E" w:rsidP="005A1E4E">
      <w:pPr>
        <w:numPr>
          <w:ilvl w:val="0"/>
          <w:numId w:val="8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Most fish and amphibians have a </w:t>
      </w:r>
      <w:r w:rsidRPr="005A1E4E">
        <w:rPr>
          <w:b/>
          <w:szCs w:val="24"/>
        </w:rPr>
        <w:t>lateral line system</w:t>
      </w:r>
      <w:r w:rsidRPr="005A1E4E">
        <w:rPr>
          <w:szCs w:val="24"/>
        </w:rPr>
        <w:t xml:space="preserve"> along both sides of their body.</w:t>
      </w:r>
    </w:p>
    <w:p w:rsidR="005A1E4E" w:rsidRPr="005A1E4E" w:rsidRDefault="005A1E4E" w:rsidP="005A1E4E">
      <w:pPr>
        <w:numPr>
          <w:ilvl w:val="0"/>
          <w:numId w:val="82"/>
        </w:numPr>
        <w:spacing w:after="120"/>
        <w:rPr>
          <w:szCs w:val="24"/>
        </w:rPr>
      </w:pPr>
      <w:r w:rsidRPr="005A1E4E">
        <w:rPr>
          <w:szCs w:val="24"/>
        </w:rPr>
        <w:t>Contains mechanoreceptors that function similarly to the mammalian inner ear.</w:t>
      </w:r>
    </w:p>
    <w:p w:rsidR="005A1E4E" w:rsidRPr="005A1E4E" w:rsidRDefault="005A1E4E" w:rsidP="005A1E4E">
      <w:pPr>
        <w:numPr>
          <w:ilvl w:val="0"/>
          <w:numId w:val="82"/>
        </w:numPr>
        <w:spacing w:after="120"/>
        <w:rPr>
          <w:szCs w:val="24"/>
        </w:rPr>
      </w:pPr>
      <w:r w:rsidRPr="005A1E4E">
        <w:rPr>
          <w:szCs w:val="24"/>
        </w:rPr>
        <w:t>Provides a fish with information concerning its movement through water or the direction and velocity of water flowing over its body.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4. Many invertebrates have gravity sensors and are sound-sensitive</w:t>
      </w:r>
    </w:p>
    <w:p w:rsidR="005A1E4E" w:rsidRPr="005A1E4E" w:rsidRDefault="005A1E4E" w:rsidP="005A1E4E">
      <w:pPr>
        <w:numPr>
          <w:ilvl w:val="0"/>
          <w:numId w:val="8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proofErr w:type="spellStart"/>
      <w:r w:rsidRPr="005A1E4E">
        <w:rPr>
          <w:b/>
          <w:szCs w:val="24"/>
        </w:rPr>
        <w:t>Statocysts</w:t>
      </w:r>
      <w:proofErr w:type="spellEnd"/>
      <w:r w:rsidRPr="005A1E4E">
        <w:rPr>
          <w:szCs w:val="24"/>
        </w:rPr>
        <w:t xml:space="preserve"> are mechanoreceptors that function in an </w:t>
      </w:r>
      <w:proofErr w:type="gramStart"/>
      <w:r w:rsidRPr="005A1E4E">
        <w:rPr>
          <w:szCs w:val="24"/>
        </w:rPr>
        <w:t>invertebrates</w:t>
      </w:r>
      <w:proofErr w:type="gramEnd"/>
      <w:r w:rsidRPr="005A1E4E">
        <w:rPr>
          <w:szCs w:val="24"/>
        </w:rPr>
        <w:t xml:space="preserve"> sense of equilibrium.</w:t>
      </w:r>
    </w:p>
    <w:p w:rsidR="005A1E4E" w:rsidRPr="005A1E4E" w:rsidRDefault="005A1E4E" w:rsidP="005A1E4E">
      <w:pPr>
        <w:numPr>
          <w:ilvl w:val="0"/>
          <w:numId w:val="85"/>
        </w:numPr>
        <w:spacing w:after="120"/>
        <w:rPr>
          <w:szCs w:val="24"/>
        </w:rPr>
      </w:pPr>
      <w:proofErr w:type="spellStart"/>
      <w:r w:rsidRPr="005A1E4E">
        <w:rPr>
          <w:szCs w:val="24"/>
        </w:rPr>
        <w:t>Statocyst</w:t>
      </w:r>
      <w:proofErr w:type="spellEnd"/>
      <w:r w:rsidRPr="005A1E4E">
        <w:rPr>
          <w:szCs w:val="24"/>
        </w:rPr>
        <w:t xml:space="preserve"> function is similar to that of the mammalian utricle and saccule.</w:t>
      </w:r>
    </w:p>
    <w:p w:rsidR="005A1E4E" w:rsidRPr="005A1E4E" w:rsidRDefault="005A1E4E" w:rsidP="005A1E4E">
      <w:pPr>
        <w:numPr>
          <w:ilvl w:val="0"/>
          <w:numId w:val="86"/>
        </w:numPr>
        <w:spacing w:after="120"/>
        <w:rPr>
          <w:szCs w:val="24"/>
        </w:rPr>
      </w:pPr>
      <w:r w:rsidRPr="005A1E4E">
        <w:rPr>
          <w:szCs w:val="24"/>
        </w:rPr>
        <w:t>Sound sensitivity in insects depends on body hairs that vibrate in response to sound waves.</w:t>
      </w:r>
    </w:p>
    <w:p w:rsidR="005A1E4E" w:rsidRPr="005A1E4E" w:rsidRDefault="005A1E4E" w:rsidP="005A1E4E">
      <w:pPr>
        <w:numPr>
          <w:ilvl w:val="0"/>
          <w:numId w:val="86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Different hairs respond to different frequencies.</w:t>
      </w:r>
    </w:p>
    <w:p w:rsidR="005A1E4E" w:rsidRPr="005A1E4E" w:rsidRDefault="005A1E4E" w:rsidP="005A1E4E">
      <w:pPr>
        <w:numPr>
          <w:ilvl w:val="0"/>
          <w:numId w:val="86"/>
        </w:numPr>
        <w:spacing w:after="120"/>
        <w:rPr>
          <w:szCs w:val="24"/>
        </w:rPr>
      </w:pPr>
      <w:r w:rsidRPr="005A1E4E">
        <w:rPr>
          <w:szCs w:val="24"/>
        </w:rPr>
        <w:t>Many insects have a tympanic membrane stretched over a hollow chamber.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 xml:space="preserve">E. Chemoreception – Taste </w:t>
      </w:r>
      <w:proofErr w:type="gramStart"/>
      <w:r w:rsidRPr="005A1E4E">
        <w:rPr>
          <w:sz w:val="24"/>
          <w:szCs w:val="24"/>
        </w:rPr>
        <w:t>And</w:t>
      </w:r>
      <w:proofErr w:type="gramEnd"/>
      <w:r w:rsidRPr="005A1E4E">
        <w:rPr>
          <w:sz w:val="24"/>
          <w:szCs w:val="24"/>
        </w:rPr>
        <w:t xml:space="preserve"> Smell</w:t>
      </w: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1. Perceptions of taste and smell are usually interrelated</w:t>
      </w:r>
    </w:p>
    <w:p w:rsidR="005A1E4E" w:rsidRPr="005A1E4E" w:rsidRDefault="005A1E4E" w:rsidP="005A1E4E">
      <w:pPr>
        <w:numPr>
          <w:ilvl w:val="0"/>
          <w:numId w:val="8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Taste receptors in insects are located on their feet.</w:t>
      </w:r>
    </w:p>
    <w:p w:rsidR="005A1E4E" w:rsidRPr="005A1E4E" w:rsidRDefault="005A1E4E" w:rsidP="005A1E4E">
      <w:pPr>
        <w:numPr>
          <w:ilvl w:val="0"/>
          <w:numId w:val="8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In mammals, taste receptors are located in </w:t>
      </w:r>
      <w:r w:rsidRPr="005A1E4E">
        <w:rPr>
          <w:b/>
          <w:szCs w:val="24"/>
        </w:rPr>
        <w:t>taste buds,</w:t>
      </w:r>
      <w:r w:rsidRPr="005A1E4E">
        <w:rPr>
          <w:szCs w:val="24"/>
        </w:rPr>
        <w:t xml:space="preserve"> most of which are on the surface of the tongue.</w:t>
      </w:r>
    </w:p>
    <w:p w:rsidR="005A1E4E" w:rsidRPr="005A1E4E" w:rsidRDefault="005A1E4E" w:rsidP="005A1E4E">
      <w:pPr>
        <w:numPr>
          <w:ilvl w:val="0"/>
          <w:numId w:val="8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Each taste receptor responds to a wide array of chemicals.</w:t>
      </w:r>
    </w:p>
    <w:p w:rsidR="005A1E4E" w:rsidRPr="005A1E4E" w:rsidRDefault="005A1E4E" w:rsidP="005A1E4E">
      <w:pPr>
        <w:numPr>
          <w:ilvl w:val="0"/>
          <w:numId w:val="87"/>
        </w:numPr>
        <w:spacing w:after="120"/>
        <w:rPr>
          <w:szCs w:val="24"/>
        </w:rPr>
      </w:pPr>
      <w:r w:rsidRPr="005A1E4E">
        <w:rPr>
          <w:szCs w:val="24"/>
        </w:rPr>
        <w:t>It is the pattern of taste receptor response that determines perceived flavor.</w:t>
      </w:r>
    </w:p>
    <w:p w:rsidR="005A1E4E" w:rsidRPr="005A1E4E" w:rsidRDefault="005A1E4E" w:rsidP="005A1E4E">
      <w:pPr>
        <w:numPr>
          <w:ilvl w:val="0"/>
          <w:numId w:val="8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In mammals, olfactory receptors line the upper portion of the nasal cavity.</w:t>
      </w:r>
    </w:p>
    <w:p w:rsidR="005A1E4E" w:rsidRPr="005A1E4E" w:rsidRDefault="005A1E4E" w:rsidP="005A1E4E">
      <w:pPr>
        <w:numPr>
          <w:ilvl w:val="0"/>
          <w:numId w:val="90"/>
        </w:numPr>
        <w:spacing w:after="120"/>
        <w:rPr>
          <w:szCs w:val="24"/>
        </w:rPr>
      </w:pPr>
      <w:r w:rsidRPr="005A1E4E">
        <w:rPr>
          <w:szCs w:val="24"/>
        </w:rPr>
        <w:t>The binding of odor molecules to olfactory receptors initiates signal-transduction pathways involving a G-protein-signaling pathway and, often, adenylyl cyclase and cyclic AMP.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Heading1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 xml:space="preserve">F. Movement </w:t>
      </w:r>
      <w:proofErr w:type="gramStart"/>
      <w:r w:rsidRPr="005A1E4E">
        <w:rPr>
          <w:sz w:val="24"/>
          <w:szCs w:val="24"/>
        </w:rPr>
        <w:t>And</w:t>
      </w:r>
      <w:proofErr w:type="gramEnd"/>
      <w:r w:rsidRPr="005A1E4E">
        <w:rPr>
          <w:sz w:val="24"/>
          <w:szCs w:val="24"/>
        </w:rPr>
        <w:t xml:space="preserve"> Locomotion</w:t>
      </w:r>
    </w:p>
    <w:p w:rsidR="005A1E4E" w:rsidRPr="005A1E4E" w:rsidRDefault="005A1E4E" w:rsidP="005A1E4E">
      <w:pPr>
        <w:numPr>
          <w:ilvl w:val="0"/>
          <w:numId w:val="9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Locomotion</w:t>
      </w:r>
      <w:r w:rsidRPr="005A1E4E">
        <w:rPr>
          <w:szCs w:val="24"/>
        </w:rPr>
        <w:t xml:space="preserve"> is active movement from one place to another.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1. Locomotion requires energy to overcome friction and gravity</w:t>
      </w:r>
    </w:p>
    <w:p w:rsidR="005A1E4E" w:rsidRPr="005A1E4E" w:rsidRDefault="005A1E4E" w:rsidP="005A1E4E">
      <w:pPr>
        <w:numPr>
          <w:ilvl w:val="0"/>
          <w:numId w:val="10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A comparison of the energy costs of various modes of locomotion.</w:t>
      </w:r>
    </w:p>
    <w:p w:rsidR="005A1E4E" w:rsidRPr="005A1E4E" w:rsidRDefault="005A1E4E" w:rsidP="005A1E4E">
      <w:pPr>
        <w:numPr>
          <w:ilvl w:val="0"/>
          <w:numId w:val="92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Swimming.</w:t>
      </w:r>
    </w:p>
    <w:p w:rsidR="005A1E4E" w:rsidRPr="005A1E4E" w:rsidRDefault="005A1E4E" w:rsidP="005A1E4E">
      <w:pPr>
        <w:numPr>
          <w:ilvl w:val="0"/>
          <w:numId w:val="92"/>
        </w:numPr>
        <w:spacing w:after="120"/>
        <w:rPr>
          <w:szCs w:val="24"/>
        </w:rPr>
      </w:pPr>
      <w:r w:rsidRPr="005A1E4E">
        <w:rPr>
          <w:szCs w:val="24"/>
        </w:rPr>
        <w:t>Since water is buoyant, gravity poses less of a problem for swimming than for other modes of locomotion.</w:t>
      </w:r>
    </w:p>
    <w:p w:rsidR="005A1E4E" w:rsidRPr="005A1E4E" w:rsidRDefault="005A1E4E" w:rsidP="005A1E4E">
      <w:pPr>
        <w:numPr>
          <w:ilvl w:val="0"/>
          <w:numId w:val="92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lastRenderedPageBreak/>
        <w:t>However, since water is dense, friction is more of a problem.</w:t>
      </w:r>
    </w:p>
    <w:p w:rsidR="005A1E4E" w:rsidRPr="005A1E4E" w:rsidRDefault="005A1E4E" w:rsidP="005A1E4E">
      <w:pPr>
        <w:numPr>
          <w:ilvl w:val="0"/>
          <w:numId w:val="9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>Fast swimmers have fusiform bodies.</w:t>
      </w:r>
    </w:p>
    <w:p w:rsidR="005A1E4E" w:rsidRPr="005A1E4E" w:rsidRDefault="005A1E4E" w:rsidP="005A1E4E">
      <w:pPr>
        <w:numPr>
          <w:ilvl w:val="0"/>
          <w:numId w:val="9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For locomotion on land, powerful muscles and skeletal support are more important than a streamlined shape.</w:t>
      </w:r>
    </w:p>
    <w:p w:rsidR="005A1E4E" w:rsidRPr="005A1E4E" w:rsidRDefault="005A1E4E" w:rsidP="005A1E4E">
      <w:pPr>
        <w:numPr>
          <w:ilvl w:val="0"/>
          <w:numId w:val="93"/>
        </w:numPr>
        <w:spacing w:after="120"/>
        <w:rPr>
          <w:szCs w:val="24"/>
        </w:rPr>
      </w:pPr>
      <w:r w:rsidRPr="005A1E4E">
        <w:rPr>
          <w:szCs w:val="24"/>
        </w:rPr>
        <w:t>When hopping, the tendons in a kangaroo’s legs store and release energy like a spring that is compressed and released – the tail helps in the maintenance of balance.</w:t>
      </w:r>
    </w:p>
    <w:p w:rsidR="005A1E4E" w:rsidRPr="005A1E4E" w:rsidRDefault="005A1E4E" w:rsidP="005A1E4E">
      <w:pPr>
        <w:numPr>
          <w:ilvl w:val="0"/>
          <w:numId w:val="93"/>
        </w:numPr>
        <w:spacing w:after="120"/>
        <w:rPr>
          <w:szCs w:val="24"/>
        </w:rPr>
      </w:pPr>
      <w:r w:rsidRPr="005A1E4E">
        <w:rPr>
          <w:szCs w:val="24"/>
        </w:rPr>
        <w:t>When walking, having one food on the ground helps in the maintenance of balance.</w:t>
      </w:r>
    </w:p>
    <w:p w:rsidR="005A1E4E" w:rsidRPr="005A1E4E" w:rsidRDefault="005A1E4E" w:rsidP="005A1E4E">
      <w:pPr>
        <w:numPr>
          <w:ilvl w:val="0"/>
          <w:numId w:val="93"/>
        </w:numPr>
        <w:spacing w:after="120"/>
        <w:rPr>
          <w:szCs w:val="24"/>
        </w:rPr>
      </w:pPr>
      <w:r w:rsidRPr="005A1E4E">
        <w:rPr>
          <w:szCs w:val="24"/>
        </w:rPr>
        <w:t>When running, momentum helps in the maintenance of balance.</w:t>
      </w:r>
    </w:p>
    <w:p w:rsidR="005A1E4E" w:rsidRPr="005A1E4E" w:rsidRDefault="005A1E4E" w:rsidP="005A1E4E">
      <w:pPr>
        <w:numPr>
          <w:ilvl w:val="0"/>
          <w:numId w:val="93"/>
        </w:numPr>
        <w:spacing w:after="120"/>
        <w:rPr>
          <w:szCs w:val="24"/>
        </w:rPr>
      </w:pPr>
      <w:r w:rsidRPr="005A1E4E">
        <w:rPr>
          <w:szCs w:val="24"/>
        </w:rPr>
        <w:t>Crawling requires a considerable expenditure of energy to overcome friction – but maintaining balance is not a problem.</w:t>
      </w:r>
    </w:p>
    <w:p w:rsidR="005A1E4E" w:rsidRPr="005A1E4E" w:rsidRDefault="005A1E4E" w:rsidP="005A1E4E">
      <w:pPr>
        <w:numPr>
          <w:ilvl w:val="0"/>
          <w:numId w:val="9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Gravity poses a major problem when flying.</w:t>
      </w:r>
    </w:p>
    <w:p w:rsidR="005A1E4E" w:rsidRPr="005A1E4E" w:rsidRDefault="005A1E4E" w:rsidP="005A1E4E">
      <w:pPr>
        <w:numPr>
          <w:ilvl w:val="0"/>
          <w:numId w:val="96"/>
        </w:numPr>
        <w:spacing w:after="120"/>
        <w:rPr>
          <w:szCs w:val="24"/>
        </w:rPr>
      </w:pPr>
      <w:r w:rsidRPr="005A1E4E">
        <w:rPr>
          <w:szCs w:val="24"/>
        </w:rPr>
        <w:t>The key to flight is the aerodynamic structure of wings.</w:t>
      </w:r>
    </w:p>
    <w:p w:rsidR="005A1E4E" w:rsidRPr="005A1E4E" w:rsidRDefault="005A1E4E" w:rsidP="005A1E4E">
      <w:pPr>
        <w:numPr>
          <w:ilvl w:val="0"/>
          <w:numId w:val="9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Cellular and Skeletal Underpinning of Locomotion.</w:t>
      </w:r>
    </w:p>
    <w:p w:rsidR="005A1E4E" w:rsidRPr="005A1E4E" w:rsidRDefault="005A1E4E" w:rsidP="005A1E4E">
      <w:pPr>
        <w:numPr>
          <w:ilvl w:val="0"/>
          <w:numId w:val="98"/>
        </w:numPr>
        <w:spacing w:after="120"/>
        <w:rPr>
          <w:szCs w:val="24"/>
        </w:rPr>
      </w:pPr>
      <w:r w:rsidRPr="005A1E4E">
        <w:rPr>
          <w:szCs w:val="24"/>
        </w:rPr>
        <w:t>On a cellular level, all movement is based on contraction.</w:t>
      </w:r>
    </w:p>
    <w:p w:rsidR="005A1E4E" w:rsidRPr="005A1E4E" w:rsidRDefault="005A1E4E" w:rsidP="005A1E4E">
      <w:pPr>
        <w:numPr>
          <w:ilvl w:val="0"/>
          <w:numId w:val="99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Either the contraction of microtubules or the contraction of microfilaments.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2. Skeletons support and protect the animal body and are essential to movement</w:t>
      </w:r>
    </w:p>
    <w:p w:rsidR="005A1E4E" w:rsidRPr="005A1E4E" w:rsidRDefault="005A1E4E" w:rsidP="005A1E4E">
      <w:pPr>
        <w:numPr>
          <w:ilvl w:val="0"/>
          <w:numId w:val="10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Hydrostatic skeleton</w:t>
      </w:r>
      <w:r w:rsidRPr="005A1E4E">
        <w:rPr>
          <w:szCs w:val="24"/>
        </w:rPr>
        <w:t>: consists of fluid held under pressure in a closed body compartment.</w:t>
      </w:r>
    </w:p>
    <w:p w:rsidR="005A1E4E" w:rsidRPr="005A1E4E" w:rsidRDefault="005A1E4E" w:rsidP="005A1E4E">
      <w:pPr>
        <w:numPr>
          <w:ilvl w:val="0"/>
          <w:numId w:val="100"/>
        </w:numPr>
        <w:spacing w:after="120"/>
        <w:rPr>
          <w:szCs w:val="24"/>
        </w:rPr>
      </w:pPr>
      <w:r w:rsidRPr="005A1E4E">
        <w:rPr>
          <w:szCs w:val="24"/>
        </w:rPr>
        <w:t>Form and movement is controlled by changing the shape of this compartment.</w:t>
      </w:r>
    </w:p>
    <w:p w:rsidR="005A1E4E" w:rsidRPr="005A1E4E" w:rsidRDefault="005A1E4E" w:rsidP="005A1E4E">
      <w:pPr>
        <w:numPr>
          <w:ilvl w:val="0"/>
          <w:numId w:val="100"/>
        </w:numPr>
        <w:spacing w:after="120"/>
        <w:rPr>
          <w:szCs w:val="24"/>
        </w:rPr>
      </w:pPr>
      <w:r w:rsidRPr="005A1E4E">
        <w:rPr>
          <w:szCs w:val="24"/>
        </w:rPr>
        <w:t xml:space="preserve">The hydrostatic skeleton of earthworms allows them to move by </w:t>
      </w:r>
      <w:r w:rsidRPr="005A1E4E">
        <w:rPr>
          <w:b/>
          <w:szCs w:val="24"/>
        </w:rPr>
        <w:t>peristalsis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100"/>
        </w:numPr>
        <w:tabs>
          <w:tab w:val="clear" w:pos="720"/>
        </w:tabs>
        <w:spacing w:after="120"/>
        <w:ind w:left="1080"/>
        <w:rPr>
          <w:szCs w:val="24"/>
        </w:rPr>
      </w:pPr>
      <w:r w:rsidRPr="005A1E4E">
        <w:rPr>
          <w:szCs w:val="24"/>
        </w:rPr>
        <w:t>Advantageous in aquatic environments and can support crawling and burrowing.</w:t>
      </w:r>
    </w:p>
    <w:p w:rsidR="005A1E4E" w:rsidRPr="005A1E4E" w:rsidRDefault="005A1E4E" w:rsidP="005A1E4E">
      <w:pPr>
        <w:numPr>
          <w:ilvl w:val="0"/>
          <w:numId w:val="100"/>
        </w:numPr>
        <w:spacing w:after="120"/>
        <w:rPr>
          <w:szCs w:val="24"/>
        </w:rPr>
      </w:pPr>
      <w:r w:rsidRPr="005A1E4E">
        <w:rPr>
          <w:szCs w:val="24"/>
        </w:rPr>
        <w:t>Does not allow for running or walking.</w:t>
      </w:r>
    </w:p>
    <w:p w:rsidR="005A1E4E" w:rsidRPr="005A1E4E" w:rsidRDefault="005A1E4E" w:rsidP="005A1E4E">
      <w:pPr>
        <w:numPr>
          <w:ilvl w:val="0"/>
          <w:numId w:val="10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Exoskeletons</w:t>
      </w:r>
      <w:r w:rsidRPr="005A1E4E">
        <w:rPr>
          <w:szCs w:val="24"/>
        </w:rPr>
        <w:t>: hard encasements deposited on the surface of an animal.</w:t>
      </w:r>
    </w:p>
    <w:p w:rsidR="005A1E4E" w:rsidRPr="005A1E4E" w:rsidRDefault="005A1E4E" w:rsidP="005A1E4E">
      <w:pPr>
        <w:numPr>
          <w:ilvl w:val="0"/>
          <w:numId w:val="103"/>
        </w:numPr>
        <w:spacing w:after="120"/>
        <w:rPr>
          <w:szCs w:val="24"/>
        </w:rPr>
      </w:pPr>
      <w:r w:rsidRPr="005A1E4E">
        <w:rPr>
          <w:szCs w:val="24"/>
        </w:rPr>
        <w:t>Mollusks are enclosed in a calcareous exoskeleton.</w:t>
      </w:r>
    </w:p>
    <w:p w:rsidR="005A1E4E" w:rsidRPr="005A1E4E" w:rsidRDefault="005A1E4E" w:rsidP="005A1E4E">
      <w:pPr>
        <w:numPr>
          <w:ilvl w:val="0"/>
          <w:numId w:val="103"/>
        </w:numPr>
        <w:spacing w:after="120"/>
        <w:rPr>
          <w:szCs w:val="24"/>
        </w:rPr>
      </w:pPr>
      <w:r w:rsidRPr="005A1E4E">
        <w:rPr>
          <w:szCs w:val="24"/>
        </w:rPr>
        <w:t>The jointed exoskeleton of arthropods is composed of a cuticle.</w:t>
      </w:r>
    </w:p>
    <w:p w:rsidR="005A1E4E" w:rsidRPr="005A1E4E" w:rsidRDefault="005A1E4E" w:rsidP="005A1E4E">
      <w:pPr>
        <w:numPr>
          <w:ilvl w:val="0"/>
          <w:numId w:val="10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Regions of the cuticle can vary in hardness and degree of flexibility.</w:t>
      </w:r>
    </w:p>
    <w:p w:rsidR="005A1E4E" w:rsidRPr="005A1E4E" w:rsidRDefault="005A1E4E" w:rsidP="005A1E4E">
      <w:pPr>
        <w:numPr>
          <w:ilvl w:val="0"/>
          <w:numId w:val="10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About 30 – 50% of the cuticle consists of </w:t>
      </w:r>
      <w:r w:rsidRPr="005A1E4E">
        <w:rPr>
          <w:b/>
          <w:szCs w:val="24"/>
        </w:rPr>
        <w:t>chitin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numPr>
          <w:ilvl w:val="0"/>
          <w:numId w:val="10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Muscles are attached to the interior surface of the cuticle.</w:t>
      </w:r>
    </w:p>
    <w:p w:rsidR="005A1E4E" w:rsidRPr="005A1E4E" w:rsidRDefault="005A1E4E" w:rsidP="005A1E4E">
      <w:pPr>
        <w:numPr>
          <w:ilvl w:val="0"/>
          <w:numId w:val="10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This type of exoskeleton must be molted to allow for growth.</w:t>
      </w:r>
    </w:p>
    <w:p w:rsidR="005A1E4E" w:rsidRPr="005A1E4E" w:rsidRDefault="005A1E4E" w:rsidP="005A1E4E">
      <w:pPr>
        <w:numPr>
          <w:ilvl w:val="0"/>
          <w:numId w:val="10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Endoskeletons</w:t>
      </w:r>
      <w:r w:rsidRPr="005A1E4E">
        <w:rPr>
          <w:szCs w:val="24"/>
        </w:rPr>
        <w:t xml:space="preserve"> consist of hard supporting elements within soft tissues.</w:t>
      </w:r>
    </w:p>
    <w:p w:rsidR="005A1E4E" w:rsidRPr="005A1E4E" w:rsidRDefault="005A1E4E" w:rsidP="005A1E4E">
      <w:pPr>
        <w:numPr>
          <w:ilvl w:val="0"/>
          <w:numId w:val="105"/>
        </w:numPr>
        <w:spacing w:after="120"/>
        <w:rPr>
          <w:szCs w:val="24"/>
        </w:rPr>
      </w:pPr>
      <w:r w:rsidRPr="005A1E4E">
        <w:rPr>
          <w:szCs w:val="24"/>
        </w:rPr>
        <w:t>Sponges have spicules.</w:t>
      </w:r>
    </w:p>
    <w:p w:rsidR="005A1E4E" w:rsidRPr="005A1E4E" w:rsidRDefault="005A1E4E" w:rsidP="005A1E4E">
      <w:pPr>
        <w:numPr>
          <w:ilvl w:val="0"/>
          <w:numId w:val="105"/>
        </w:numPr>
        <w:spacing w:after="120"/>
        <w:rPr>
          <w:szCs w:val="24"/>
        </w:rPr>
      </w:pPr>
      <w:r w:rsidRPr="005A1E4E">
        <w:rPr>
          <w:szCs w:val="24"/>
        </w:rPr>
        <w:t>Echinoderms have plates composed of magnesium carbonate and calcium carbonate.</w:t>
      </w:r>
    </w:p>
    <w:p w:rsidR="005A1E4E" w:rsidRPr="005A1E4E" w:rsidRDefault="005A1E4E" w:rsidP="005A1E4E">
      <w:pPr>
        <w:numPr>
          <w:ilvl w:val="0"/>
          <w:numId w:val="105"/>
        </w:numPr>
        <w:spacing w:after="120"/>
        <w:rPr>
          <w:szCs w:val="24"/>
        </w:rPr>
      </w:pPr>
      <w:r w:rsidRPr="005A1E4E">
        <w:rPr>
          <w:szCs w:val="24"/>
        </w:rPr>
        <w:lastRenderedPageBreak/>
        <w:t>Chordate endoskeletons are composed of cartilage and bone.</w:t>
      </w:r>
    </w:p>
    <w:p w:rsidR="005A1E4E" w:rsidRPr="005A1E4E" w:rsidRDefault="005A1E4E" w:rsidP="005A1E4E">
      <w:pPr>
        <w:numPr>
          <w:ilvl w:val="0"/>
          <w:numId w:val="105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The bones of the mammalian skeleton are connected at joints by ligaments.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3. Physical support on land depends on adaptations of body proportions and posture</w:t>
      </w:r>
    </w:p>
    <w:p w:rsidR="005A1E4E" w:rsidRPr="005A1E4E" w:rsidRDefault="005A1E4E" w:rsidP="005A1E4E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In the support of body weight, posture is more important than body proportions.</w:t>
      </w:r>
    </w:p>
    <w:p w:rsid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spacing w:after="120"/>
        <w:rPr>
          <w:b/>
          <w:szCs w:val="24"/>
          <w:u w:val="single"/>
        </w:rPr>
      </w:pPr>
      <w:r w:rsidRPr="005A1E4E">
        <w:rPr>
          <w:b/>
          <w:szCs w:val="24"/>
          <w:u w:val="single"/>
        </w:rPr>
        <w:t>4. Muscles move skeletal parts by contracting</w:t>
      </w:r>
    </w:p>
    <w:p w:rsidR="005A1E4E" w:rsidRPr="005A1E4E" w:rsidRDefault="005A1E4E" w:rsidP="005A1E4E">
      <w:pPr>
        <w:numPr>
          <w:ilvl w:val="0"/>
          <w:numId w:val="109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Muscles come in antagonistic pairs.</w:t>
      </w:r>
    </w:p>
    <w:p w:rsidR="005A1E4E" w:rsidRPr="005A1E4E" w:rsidRDefault="005A1E4E" w:rsidP="005A1E4E">
      <w:pPr>
        <w:numPr>
          <w:ilvl w:val="0"/>
          <w:numId w:val="10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Structure and Function of Vertebrate Skeletal Muscle.</w:t>
      </w:r>
    </w:p>
    <w:p w:rsidR="005A1E4E" w:rsidRPr="005A1E4E" w:rsidRDefault="005A1E4E" w:rsidP="005A1E4E">
      <w:pPr>
        <w:numPr>
          <w:ilvl w:val="0"/>
          <w:numId w:val="107"/>
        </w:numPr>
        <w:spacing w:after="12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sarcomere</w:t>
      </w:r>
      <w:r w:rsidRPr="005A1E4E">
        <w:rPr>
          <w:szCs w:val="24"/>
        </w:rPr>
        <w:t xml:space="preserve"> is the functional unit of muscle contraction.</w:t>
      </w:r>
    </w:p>
    <w:p w:rsidR="005A1E4E" w:rsidRPr="005A1E4E" w:rsidRDefault="005A1E4E" w:rsidP="005A1E4E">
      <w:pPr>
        <w:numPr>
          <w:ilvl w:val="0"/>
          <w:numId w:val="107"/>
        </w:numPr>
        <w:spacing w:after="120"/>
        <w:rPr>
          <w:szCs w:val="24"/>
        </w:rPr>
      </w:pPr>
      <w:r w:rsidRPr="005A1E4E">
        <w:rPr>
          <w:b/>
          <w:szCs w:val="24"/>
        </w:rPr>
        <w:t>Thin filaments</w:t>
      </w:r>
      <w:r w:rsidRPr="005A1E4E">
        <w:rPr>
          <w:szCs w:val="24"/>
        </w:rPr>
        <w:t xml:space="preserve"> consist of two strands of actin and one tropomyosin coiled about each other.</w:t>
      </w:r>
    </w:p>
    <w:p w:rsidR="005A1E4E" w:rsidRPr="005A1E4E" w:rsidRDefault="005A1E4E" w:rsidP="005A1E4E">
      <w:pPr>
        <w:numPr>
          <w:ilvl w:val="0"/>
          <w:numId w:val="107"/>
        </w:numPr>
        <w:spacing w:after="120"/>
        <w:rPr>
          <w:szCs w:val="24"/>
        </w:rPr>
      </w:pPr>
      <w:r w:rsidRPr="005A1E4E">
        <w:rPr>
          <w:b/>
          <w:szCs w:val="24"/>
        </w:rPr>
        <w:t>Thick filaments</w:t>
      </w:r>
      <w:r w:rsidRPr="005A1E4E">
        <w:rPr>
          <w:szCs w:val="24"/>
        </w:rPr>
        <w:t xml:space="preserve"> consist of myosin molecules.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5. Interactions between myosin and actin generate force during muscle contractions</w:t>
      </w:r>
    </w:p>
    <w:p w:rsidR="005A1E4E" w:rsidRPr="005A1E4E" w:rsidRDefault="005A1E4E" w:rsidP="005A1E4E">
      <w:pPr>
        <w:numPr>
          <w:ilvl w:val="0"/>
          <w:numId w:val="110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The </w:t>
      </w:r>
      <w:r w:rsidRPr="005A1E4E">
        <w:rPr>
          <w:b/>
          <w:szCs w:val="24"/>
        </w:rPr>
        <w:t>sliding-filament</w:t>
      </w:r>
      <w:r w:rsidRPr="005A1E4E">
        <w:rPr>
          <w:szCs w:val="24"/>
        </w:rPr>
        <w:t xml:space="preserve"> model of muscle contraction.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6. Calcium ions and regulatory proteins control muscle contraction</w:t>
      </w:r>
    </w:p>
    <w:p w:rsidR="005A1E4E" w:rsidRPr="005A1E4E" w:rsidRDefault="005A1E4E" w:rsidP="005A1E4E">
      <w:pPr>
        <w:numPr>
          <w:ilvl w:val="0"/>
          <w:numId w:val="11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At rest, </w:t>
      </w:r>
      <w:r w:rsidRPr="005A1E4E">
        <w:rPr>
          <w:b/>
          <w:szCs w:val="24"/>
        </w:rPr>
        <w:t>tropomyosin</w:t>
      </w:r>
      <w:r w:rsidRPr="005A1E4E">
        <w:rPr>
          <w:szCs w:val="24"/>
        </w:rPr>
        <w:t xml:space="preserve"> blocks the myosin binding sites on actin.</w:t>
      </w:r>
    </w:p>
    <w:p w:rsidR="005A1E4E" w:rsidRPr="005A1E4E" w:rsidRDefault="005A1E4E" w:rsidP="005A1E4E">
      <w:pPr>
        <w:numPr>
          <w:ilvl w:val="0"/>
          <w:numId w:val="11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When calcium binds to the </w:t>
      </w:r>
      <w:r w:rsidRPr="005A1E4E">
        <w:rPr>
          <w:b/>
          <w:szCs w:val="24"/>
        </w:rPr>
        <w:t>troponin complex,</w:t>
      </w:r>
      <w:r w:rsidRPr="005A1E4E">
        <w:rPr>
          <w:szCs w:val="24"/>
        </w:rPr>
        <w:t xml:space="preserve"> a conformational change results in the movement of the tropomyosin-</w:t>
      </w:r>
      <w:proofErr w:type="spellStart"/>
      <w:r w:rsidRPr="005A1E4E">
        <w:rPr>
          <w:szCs w:val="24"/>
        </w:rPr>
        <w:t>tropinin</w:t>
      </w:r>
      <w:proofErr w:type="spellEnd"/>
      <w:r w:rsidRPr="005A1E4E">
        <w:rPr>
          <w:szCs w:val="24"/>
        </w:rPr>
        <w:t xml:space="preserve"> complex and exposure of actin’s myosin binding sites.</w:t>
      </w:r>
    </w:p>
    <w:p w:rsidR="005A1E4E" w:rsidRPr="005A1E4E" w:rsidRDefault="005A1E4E" w:rsidP="005A1E4E">
      <w:pPr>
        <w:numPr>
          <w:ilvl w:val="0"/>
          <w:numId w:val="111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But, wherefore the calcium ions?</w:t>
      </w:r>
    </w:p>
    <w:p w:rsidR="005A1E4E" w:rsidRPr="005A1E4E" w:rsidRDefault="005A1E4E" w:rsidP="005A1E4E">
      <w:pPr>
        <w:numPr>
          <w:ilvl w:val="0"/>
          <w:numId w:val="112"/>
        </w:numPr>
        <w:spacing w:after="120"/>
        <w:rPr>
          <w:szCs w:val="24"/>
        </w:rPr>
      </w:pPr>
      <w:r w:rsidRPr="005A1E4E">
        <w:rPr>
          <w:szCs w:val="24"/>
        </w:rPr>
        <w:t>Follow the action potential.</w:t>
      </w:r>
    </w:p>
    <w:p w:rsidR="005A1E4E" w:rsidRPr="005A1E4E" w:rsidRDefault="005A1E4E" w:rsidP="005A1E4E">
      <w:pPr>
        <w:numPr>
          <w:ilvl w:val="0"/>
          <w:numId w:val="112"/>
        </w:numPr>
        <w:spacing w:after="120"/>
        <w:rPr>
          <w:szCs w:val="24"/>
        </w:rPr>
      </w:pPr>
      <w:r w:rsidRPr="005A1E4E">
        <w:rPr>
          <w:szCs w:val="24"/>
        </w:rPr>
        <w:t xml:space="preserve">When an action potential meets the muscle cell’s </w:t>
      </w:r>
      <w:r w:rsidRPr="005A1E4E">
        <w:rPr>
          <w:b/>
          <w:szCs w:val="24"/>
        </w:rPr>
        <w:t xml:space="preserve">sarcoplasmic reticulum </w:t>
      </w:r>
      <w:r w:rsidRPr="005A1E4E">
        <w:rPr>
          <w:szCs w:val="24"/>
        </w:rPr>
        <w:t>(</w:t>
      </w:r>
      <w:r w:rsidRPr="005A1E4E">
        <w:rPr>
          <w:b/>
          <w:szCs w:val="24"/>
        </w:rPr>
        <w:t>SR</w:t>
      </w:r>
      <w:r w:rsidRPr="005A1E4E">
        <w:rPr>
          <w:szCs w:val="24"/>
        </w:rPr>
        <w:t>) stored Ca</w:t>
      </w:r>
      <w:r w:rsidRPr="005A1E4E">
        <w:rPr>
          <w:szCs w:val="24"/>
          <w:vertAlign w:val="superscript"/>
        </w:rPr>
        <w:t>2+</w:t>
      </w:r>
      <w:r w:rsidRPr="005A1E4E">
        <w:rPr>
          <w:szCs w:val="24"/>
        </w:rPr>
        <w:t xml:space="preserve"> is released.</w:t>
      </w:r>
    </w:p>
    <w:p w:rsidR="005A1E4E" w:rsidRPr="005A1E4E" w:rsidRDefault="005A1E4E" w:rsidP="005A1E4E">
      <w:pPr>
        <w:spacing w:after="120"/>
        <w:rPr>
          <w:szCs w:val="24"/>
        </w:rPr>
      </w:pPr>
    </w:p>
    <w:p w:rsidR="005A1E4E" w:rsidRPr="005A1E4E" w:rsidRDefault="005A1E4E" w:rsidP="005A1E4E">
      <w:pPr>
        <w:pStyle w:val="BodyText"/>
        <w:spacing w:after="120"/>
        <w:rPr>
          <w:sz w:val="24"/>
          <w:szCs w:val="24"/>
        </w:rPr>
      </w:pPr>
      <w:r w:rsidRPr="005A1E4E">
        <w:rPr>
          <w:sz w:val="24"/>
          <w:szCs w:val="24"/>
        </w:rPr>
        <w:t>7. Diverse body movements require variation in muscle activity</w:t>
      </w:r>
    </w:p>
    <w:p w:rsidR="005A1E4E" w:rsidRPr="005A1E4E" w:rsidRDefault="005A1E4E" w:rsidP="005A1E4E">
      <w:pPr>
        <w:numPr>
          <w:ilvl w:val="0"/>
          <w:numId w:val="114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An individual muscle cell either contracts completely or not all.</w:t>
      </w:r>
    </w:p>
    <w:p w:rsidR="005A1E4E" w:rsidRPr="005A1E4E" w:rsidRDefault="005A1E4E" w:rsidP="005A1E4E">
      <w:pPr>
        <w:numPr>
          <w:ilvl w:val="0"/>
          <w:numId w:val="113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Individual muscles, composed of many individual muscle fibers, can contract to varying degrees.</w:t>
      </w:r>
    </w:p>
    <w:p w:rsidR="005A1E4E" w:rsidRPr="005A1E4E" w:rsidRDefault="005A1E4E" w:rsidP="005A1E4E">
      <w:pPr>
        <w:numPr>
          <w:ilvl w:val="0"/>
          <w:numId w:val="113"/>
        </w:numPr>
        <w:spacing w:after="120"/>
        <w:rPr>
          <w:szCs w:val="24"/>
        </w:rPr>
      </w:pPr>
      <w:r w:rsidRPr="005A1E4E">
        <w:rPr>
          <w:szCs w:val="24"/>
        </w:rPr>
        <w:t>One way variation is accomplished is by varying the frequency of action potentials that reach the muscle from a single motor neuron.</w:t>
      </w:r>
    </w:p>
    <w:p w:rsidR="005A1E4E" w:rsidRPr="005A1E4E" w:rsidRDefault="005A1E4E" w:rsidP="005A1E4E">
      <w:pPr>
        <w:numPr>
          <w:ilvl w:val="0"/>
          <w:numId w:val="11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 xml:space="preserve">Graded muscle contraction can also be controlled by regulating the number of </w:t>
      </w:r>
      <w:r w:rsidRPr="005A1E4E">
        <w:rPr>
          <w:b/>
          <w:szCs w:val="24"/>
        </w:rPr>
        <w:t xml:space="preserve">motor units </w:t>
      </w:r>
      <w:r w:rsidRPr="005A1E4E">
        <w:rPr>
          <w:szCs w:val="24"/>
        </w:rPr>
        <w:t>involved in the contraction.</w:t>
      </w:r>
    </w:p>
    <w:p w:rsidR="005A1E4E" w:rsidRPr="005A1E4E" w:rsidRDefault="005A1E4E" w:rsidP="005A1E4E">
      <w:pPr>
        <w:numPr>
          <w:ilvl w:val="0"/>
          <w:numId w:val="117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Recruitment</w:t>
      </w:r>
      <w:r w:rsidRPr="005A1E4E">
        <w:rPr>
          <w:szCs w:val="24"/>
        </w:rPr>
        <w:t xml:space="preserve"> of motor neurons increases the number of muscle cells involved in a contraction.</w:t>
      </w:r>
    </w:p>
    <w:p w:rsidR="005A1E4E" w:rsidRPr="005A1E4E" w:rsidRDefault="005A1E4E" w:rsidP="005A1E4E">
      <w:pPr>
        <w:numPr>
          <w:ilvl w:val="0"/>
          <w:numId w:val="116"/>
        </w:numPr>
        <w:spacing w:after="120"/>
        <w:rPr>
          <w:szCs w:val="24"/>
        </w:rPr>
      </w:pPr>
      <w:r w:rsidRPr="005A1E4E">
        <w:rPr>
          <w:szCs w:val="24"/>
        </w:rPr>
        <w:lastRenderedPageBreak/>
        <w:t>Some muscles, such as those involved in posture, are always at least partially contracted.</w:t>
      </w:r>
    </w:p>
    <w:p w:rsidR="005A1E4E" w:rsidRPr="005A1E4E" w:rsidRDefault="005A1E4E" w:rsidP="005A1E4E">
      <w:pPr>
        <w:numPr>
          <w:ilvl w:val="0"/>
          <w:numId w:val="116"/>
        </w:numPr>
        <w:spacing w:after="120"/>
        <w:rPr>
          <w:szCs w:val="24"/>
        </w:rPr>
      </w:pPr>
      <w:r w:rsidRPr="005A1E4E">
        <w:rPr>
          <w:szCs w:val="24"/>
        </w:rPr>
        <w:t>Fatigue is avoided by rotating among motor units.</w:t>
      </w:r>
    </w:p>
    <w:p w:rsidR="005A1E4E" w:rsidRPr="005A1E4E" w:rsidRDefault="005A1E4E" w:rsidP="005A1E4E">
      <w:pPr>
        <w:numPr>
          <w:ilvl w:val="0"/>
          <w:numId w:val="118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Fast and Slow Muscle Fibers.</w:t>
      </w:r>
    </w:p>
    <w:p w:rsidR="005A1E4E" w:rsidRPr="005A1E4E" w:rsidRDefault="005A1E4E" w:rsidP="005A1E4E">
      <w:pPr>
        <w:numPr>
          <w:ilvl w:val="0"/>
          <w:numId w:val="119"/>
        </w:numPr>
        <w:spacing w:after="120"/>
        <w:rPr>
          <w:szCs w:val="24"/>
        </w:rPr>
      </w:pPr>
      <w:r w:rsidRPr="005A1E4E">
        <w:rPr>
          <w:b/>
          <w:szCs w:val="24"/>
        </w:rPr>
        <w:t>Fast muscle fibers</w:t>
      </w:r>
      <w:r w:rsidRPr="005A1E4E">
        <w:rPr>
          <w:szCs w:val="24"/>
        </w:rPr>
        <w:t xml:space="preserve"> are adapted for rapid, powerful contractions.</w:t>
      </w:r>
    </w:p>
    <w:p w:rsidR="005A1E4E" w:rsidRPr="005A1E4E" w:rsidRDefault="005A1E4E" w:rsidP="005A1E4E">
      <w:pPr>
        <w:numPr>
          <w:ilvl w:val="0"/>
          <w:numId w:val="120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Fatigue relatively quickly.</w:t>
      </w:r>
    </w:p>
    <w:p w:rsidR="005A1E4E" w:rsidRPr="005A1E4E" w:rsidRDefault="005A1E4E" w:rsidP="005A1E4E">
      <w:pPr>
        <w:numPr>
          <w:ilvl w:val="0"/>
          <w:numId w:val="121"/>
        </w:numPr>
        <w:spacing w:after="120"/>
        <w:rPr>
          <w:szCs w:val="24"/>
        </w:rPr>
      </w:pPr>
      <w:r w:rsidRPr="005A1E4E">
        <w:rPr>
          <w:b/>
          <w:szCs w:val="24"/>
        </w:rPr>
        <w:t>Slow muscle fibers</w:t>
      </w:r>
      <w:r w:rsidRPr="005A1E4E">
        <w:rPr>
          <w:szCs w:val="24"/>
        </w:rPr>
        <w:t xml:space="preserve"> are adapted for sustained contraction.</w:t>
      </w:r>
    </w:p>
    <w:p w:rsidR="005A1E4E" w:rsidRPr="005A1E4E" w:rsidRDefault="005A1E4E" w:rsidP="005A1E4E">
      <w:pPr>
        <w:numPr>
          <w:ilvl w:val="0"/>
          <w:numId w:val="122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Relative to fast fibers, slow fibers have.</w:t>
      </w:r>
    </w:p>
    <w:p w:rsidR="005A1E4E" w:rsidRPr="005A1E4E" w:rsidRDefault="005A1E4E" w:rsidP="005A1E4E">
      <w:pPr>
        <w:numPr>
          <w:ilvl w:val="0"/>
          <w:numId w:val="12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>Less SR, so Ca</w:t>
      </w:r>
      <w:r w:rsidRPr="005A1E4E">
        <w:rPr>
          <w:szCs w:val="24"/>
          <w:vertAlign w:val="superscript"/>
        </w:rPr>
        <w:t>2+</w:t>
      </w:r>
      <w:r w:rsidRPr="005A1E4E">
        <w:rPr>
          <w:szCs w:val="24"/>
        </w:rPr>
        <w:t xml:space="preserve"> remains in the cytosol longer.</w:t>
      </w:r>
    </w:p>
    <w:p w:rsidR="005A1E4E" w:rsidRPr="005A1E4E" w:rsidRDefault="005A1E4E" w:rsidP="005A1E4E">
      <w:pPr>
        <w:numPr>
          <w:ilvl w:val="0"/>
          <w:numId w:val="122"/>
        </w:numPr>
        <w:tabs>
          <w:tab w:val="clear" w:pos="720"/>
          <w:tab w:val="num" w:pos="1440"/>
        </w:tabs>
        <w:spacing w:after="120"/>
        <w:ind w:left="1440"/>
        <w:rPr>
          <w:szCs w:val="24"/>
        </w:rPr>
      </w:pPr>
      <w:r w:rsidRPr="005A1E4E">
        <w:rPr>
          <w:szCs w:val="24"/>
        </w:rPr>
        <w:t xml:space="preserve">More mitochondria, a better blood supply, and </w:t>
      </w:r>
      <w:r w:rsidRPr="005A1E4E">
        <w:rPr>
          <w:b/>
          <w:szCs w:val="24"/>
        </w:rPr>
        <w:t>myoglobin</w:t>
      </w:r>
      <w:r w:rsidRPr="005A1E4E">
        <w:rPr>
          <w:szCs w:val="24"/>
        </w:rPr>
        <w:t>.</w:t>
      </w:r>
    </w:p>
    <w:p w:rsidR="005A1E4E" w:rsidRPr="005A1E4E" w:rsidRDefault="005A1E4E" w:rsidP="005A1E4E">
      <w:pPr>
        <w:spacing w:after="120"/>
        <w:ind w:left="360" w:hanging="360"/>
        <w:rPr>
          <w:szCs w:val="24"/>
        </w:rPr>
      </w:pPr>
      <w:r w:rsidRPr="005A1E4E">
        <w:rPr>
          <w:szCs w:val="24"/>
        </w:rPr>
        <w:t>•</w:t>
      </w:r>
      <w:r w:rsidRPr="005A1E4E">
        <w:rPr>
          <w:szCs w:val="24"/>
        </w:rPr>
        <w:tab/>
        <w:t>Other Types of Muscle.</w:t>
      </w:r>
    </w:p>
    <w:p w:rsidR="005A1E4E" w:rsidRPr="005A1E4E" w:rsidRDefault="005A1E4E" w:rsidP="005A1E4E">
      <w:pPr>
        <w:numPr>
          <w:ilvl w:val="0"/>
          <w:numId w:val="123"/>
        </w:numPr>
        <w:spacing w:after="120"/>
        <w:rPr>
          <w:szCs w:val="24"/>
        </w:rPr>
      </w:pPr>
      <w:r w:rsidRPr="005A1E4E">
        <w:rPr>
          <w:szCs w:val="24"/>
        </w:rPr>
        <w:t>In addition to skeletal muscle, vertebrates have cardiac and smooth muscle.</w:t>
      </w:r>
    </w:p>
    <w:p w:rsidR="005A1E4E" w:rsidRPr="005A1E4E" w:rsidRDefault="005A1E4E" w:rsidP="005A1E4E">
      <w:pPr>
        <w:numPr>
          <w:ilvl w:val="0"/>
          <w:numId w:val="123"/>
        </w:numPr>
        <w:spacing w:after="120"/>
        <w:rPr>
          <w:szCs w:val="24"/>
        </w:rPr>
      </w:pPr>
      <w:r w:rsidRPr="005A1E4E">
        <w:rPr>
          <w:b/>
          <w:szCs w:val="24"/>
        </w:rPr>
        <w:t>Cardiac muscle</w:t>
      </w:r>
      <w:r w:rsidRPr="005A1E4E">
        <w:rPr>
          <w:szCs w:val="24"/>
        </w:rPr>
        <w:t>: similar to skeletal muscle.</w:t>
      </w:r>
    </w:p>
    <w:p w:rsidR="005A1E4E" w:rsidRPr="005A1E4E" w:rsidRDefault="005A1E4E" w:rsidP="005A1E4E">
      <w:pPr>
        <w:numPr>
          <w:ilvl w:val="0"/>
          <w:numId w:val="12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b/>
          <w:szCs w:val="24"/>
        </w:rPr>
        <w:t>Intercalated discs</w:t>
      </w:r>
      <w:r w:rsidRPr="005A1E4E">
        <w:rPr>
          <w:szCs w:val="24"/>
        </w:rPr>
        <w:t xml:space="preserve"> facilitate the coordinated contraction of cardiac muscle cells.</w:t>
      </w:r>
    </w:p>
    <w:p w:rsidR="005A1E4E" w:rsidRPr="005A1E4E" w:rsidRDefault="005A1E4E" w:rsidP="005A1E4E">
      <w:pPr>
        <w:numPr>
          <w:ilvl w:val="0"/>
          <w:numId w:val="12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 xml:space="preserve">Can generate </w:t>
      </w:r>
      <w:proofErr w:type="gramStart"/>
      <w:r w:rsidRPr="005A1E4E">
        <w:rPr>
          <w:szCs w:val="24"/>
        </w:rPr>
        <w:t>their own</w:t>
      </w:r>
      <w:proofErr w:type="gramEnd"/>
      <w:r w:rsidRPr="005A1E4E">
        <w:rPr>
          <w:szCs w:val="24"/>
        </w:rPr>
        <w:t xml:space="preserve"> action potentials.</w:t>
      </w:r>
    </w:p>
    <w:p w:rsidR="005A1E4E" w:rsidRPr="005A1E4E" w:rsidRDefault="005A1E4E" w:rsidP="005A1E4E">
      <w:pPr>
        <w:numPr>
          <w:ilvl w:val="0"/>
          <w:numId w:val="123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Action potentials of long duration.</w:t>
      </w:r>
    </w:p>
    <w:p w:rsidR="005A1E4E" w:rsidRPr="005A1E4E" w:rsidRDefault="005A1E4E" w:rsidP="005A1E4E">
      <w:pPr>
        <w:numPr>
          <w:ilvl w:val="0"/>
          <w:numId w:val="125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b/>
          <w:szCs w:val="24"/>
        </w:rPr>
        <w:t>Smooth muscle:</w:t>
      </w:r>
      <w:r w:rsidRPr="005A1E4E">
        <w:rPr>
          <w:szCs w:val="24"/>
        </w:rPr>
        <w:t xml:space="preserve"> lacks the striations seen in both skeletal and cardiac muscle.</w:t>
      </w:r>
    </w:p>
    <w:p w:rsidR="005A1E4E" w:rsidRPr="005A1E4E" w:rsidRDefault="005A1E4E" w:rsidP="005A1E4E">
      <w:pPr>
        <w:numPr>
          <w:ilvl w:val="0"/>
          <w:numId w:val="124"/>
        </w:numPr>
        <w:spacing w:after="120"/>
        <w:rPr>
          <w:szCs w:val="24"/>
        </w:rPr>
      </w:pPr>
      <w:r w:rsidRPr="005A1E4E">
        <w:rPr>
          <w:szCs w:val="24"/>
        </w:rPr>
        <w:t>Contracts with less tension, but over a greater range of lengths, than skeletal muscle.</w:t>
      </w:r>
    </w:p>
    <w:p w:rsidR="005A1E4E" w:rsidRPr="005A1E4E" w:rsidRDefault="005A1E4E" w:rsidP="005A1E4E">
      <w:pPr>
        <w:numPr>
          <w:ilvl w:val="0"/>
          <w:numId w:val="124"/>
        </w:numPr>
        <w:spacing w:after="120"/>
        <w:rPr>
          <w:szCs w:val="24"/>
        </w:rPr>
      </w:pPr>
      <w:r w:rsidRPr="005A1E4E">
        <w:rPr>
          <w:szCs w:val="24"/>
        </w:rPr>
        <w:t>No T tubules and no SR.</w:t>
      </w:r>
    </w:p>
    <w:p w:rsidR="005A1E4E" w:rsidRPr="005A1E4E" w:rsidRDefault="005A1E4E" w:rsidP="005A1E4E">
      <w:pPr>
        <w:numPr>
          <w:ilvl w:val="0"/>
          <w:numId w:val="124"/>
        </w:numPr>
        <w:tabs>
          <w:tab w:val="clear" w:pos="720"/>
          <w:tab w:val="num" w:pos="1080"/>
        </w:tabs>
        <w:spacing w:after="120"/>
        <w:ind w:left="1080"/>
        <w:rPr>
          <w:szCs w:val="24"/>
        </w:rPr>
      </w:pPr>
      <w:r w:rsidRPr="005A1E4E">
        <w:rPr>
          <w:szCs w:val="24"/>
        </w:rPr>
        <w:t>Ca</w:t>
      </w:r>
      <w:r w:rsidRPr="005A1E4E">
        <w:rPr>
          <w:szCs w:val="24"/>
          <w:vertAlign w:val="superscript"/>
        </w:rPr>
        <w:t>2+</w:t>
      </w:r>
      <w:r w:rsidRPr="005A1E4E">
        <w:rPr>
          <w:szCs w:val="24"/>
        </w:rPr>
        <w:t xml:space="preserve"> enters the cytosol via the plasma membrane.</w:t>
      </w:r>
    </w:p>
    <w:p w:rsidR="005A1E4E" w:rsidRPr="005A1E4E" w:rsidRDefault="005A1E4E" w:rsidP="005A1E4E">
      <w:pPr>
        <w:numPr>
          <w:ilvl w:val="0"/>
          <w:numId w:val="124"/>
        </w:numPr>
        <w:spacing w:after="120"/>
        <w:rPr>
          <w:szCs w:val="24"/>
        </w:rPr>
      </w:pPr>
      <w:r w:rsidRPr="005A1E4E">
        <w:rPr>
          <w:szCs w:val="24"/>
        </w:rPr>
        <w:t>Slow contractions, but with more control over contraction strength than with skeletal muscle.</w:t>
      </w:r>
    </w:p>
    <w:p w:rsidR="005A1E4E" w:rsidRPr="005A1E4E" w:rsidRDefault="005A1E4E" w:rsidP="005A1E4E">
      <w:pPr>
        <w:numPr>
          <w:ilvl w:val="0"/>
          <w:numId w:val="124"/>
        </w:numPr>
        <w:spacing w:after="120"/>
        <w:rPr>
          <w:szCs w:val="24"/>
        </w:rPr>
      </w:pPr>
      <w:r w:rsidRPr="005A1E4E">
        <w:rPr>
          <w:szCs w:val="24"/>
        </w:rPr>
        <w:t>Found lining the walls of hollow organs.</w:t>
      </w:r>
    </w:p>
    <w:p w:rsidR="005A1E4E" w:rsidRPr="005A1E4E" w:rsidRDefault="005A1E4E" w:rsidP="005A1E4E">
      <w:pPr>
        <w:numPr>
          <w:ilvl w:val="0"/>
          <w:numId w:val="126"/>
        </w:numPr>
        <w:tabs>
          <w:tab w:val="clear" w:pos="720"/>
          <w:tab w:val="num" w:pos="360"/>
        </w:tabs>
        <w:spacing w:after="120"/>
        <w:ind w:left="360"/>
        <w:rPr>
          <w:szCs w:val="24"/>
        </w:rPr>
      </w:pPr>
      <w:r w:rsidRPr="005A1E4E">
        <w:rPr>
          <w:szCs w:val="24"/>
        </w:rPr>
        <w:t>Invertebrate muscle cells are similar to vertebrate skeletal and smooth muscle cells.</w:t>
      </w:r>
    </w:p>
    <w:p w:rsidR="00CC3796" w:rsidRPr="005A1E4E" w:rsidRDefault="00CC3796">
      <w:pPr>
        <w:rPr>
          <w:szCs w:val="24"/>
        </w:rPr>
      </w:pPr>
    </w:p>
    <w:sectPr w:rsidR="00CC3796" w:rsidRPr="005A1E4E" w:rsidSect="003E54EC">
      <w:pgSz w:w="12240" w:h="15840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6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6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6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6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6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6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000007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7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0000007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00000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7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000007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0000007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0000007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0000007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0000007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0000007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0000007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0000007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7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0000007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0000007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000000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000000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000000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000000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0000008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0000008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0000008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0000008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000000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0000008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0000008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0000008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0000008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0000008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0000008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0000009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0000009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0000009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0000009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0000009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0000009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0000009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>
    <w:nsid w:val="0000009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0000009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000000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0000009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0000009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0">
    <w:nsid w:val="0000009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1">
    <w:nsid w:val="0000009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2">
    <w:nsid w:val="0000009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3">
    <w:nsid w:val="000000A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4">
    <w:nsid w:val="000000A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5">
    <w:nsid w:val="000000A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6">
    <w:nsid w:val="000000A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7">
    <w:nsid w:val="000000A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8">
    <w:nsid w:val="000000A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9">
    <w:nsid w:val="000000A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0">
    <w:nsid w:val="000000A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1">
    <w:nsid w:val="000000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2">
    <w:nsid w:val="000000A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3">
    <w:nsid w:val="000000A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000000A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5">
    <w:nsid w:val="000000A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6">
    <w:nsid w:val="000000A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7">
    <w:nsid w:val="000000A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8">
    <w:nsid w:val="000000A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9">
    <w:nsid w:val="000000B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0">
    <w:nsid w:val="000000B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1">
    <w:nsid w:val="000000B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2">
    <w:nsid w:val="000000B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3">
    <w:nsid w:val="000000B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4">
    <w:nsid w:val="000000B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5">
    <w:nsid w:val="000000B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6">
    <w:nsid w:val="000000B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>
    <w:nsid w:val="000000B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8">
    <w:nsid w:val="000000B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>
    <w:nsid w:val="000000B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0">
    <w:nsid w:val="000000B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1">
    <w:nsid w:val="000000B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2">
    <w:nsid w:val="000000B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3">
    <w:nsid w:val="000000B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4">
    <w:nsid w:val="000000C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5">
    <w:nsid w:val="000000C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6">
    <w:nsid w:val="000000C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7">
    <w:nsid w:val="000000C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8">
    <w:nsid w:val="000000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9">
    <w:nsid w:val="000000C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0">
    <w:nsid w:val="000000C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1">
    <w:nsid w:val="000000C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2">
    <w:nsid w:val="000000C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3">
    <w:nsid w:val="000000C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4">
    <w:nsid w:val="000000C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5">
    <w:nsid w:val="000000C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6">
    <w:nsid w:val="000000C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7">
    <w:nsid w:val="000000C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8">
    <w:nsid w:val="000000C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9">
    <w:nsid w:val="000000C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>
    <w:nsid w:val="000000D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1">
    <w:nsid w:val="000000D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2">
    <w:nsid w:val="000000D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3">
    <w:nsid w:val="000000D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4">
    <w:nsid w:val="000000D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5">
    <w:nsid w:val="000000D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6">
    <w:nsid w:val="000000D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7">
    <w:nsid w:val="000000D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8">
    <w:nsid w:val="000000D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9">
    <w:nsid w:val="000000D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0">
    <w:nsid w:val="000000D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1">
    <w:nsid w:val="000000D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2">
    <w:nsid w:val="000000D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3">
    <w:nsid w:val="000000D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000000D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5">
    <w:nsid w:val="000000D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6">
    <w:nsid w:val="000000E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7">
    <w:nsid w:val="000000E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8">
    <w:nsid w:val="000000E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9">
    <w:nsid w:val="000000E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0">
    <w:nsid w:val="000000E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1">
    <w:nsid w:val="000000E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2">
    <w:nsid w:val="000000E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3">
    <w:nsid w:val="000000E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4">
    <w:nsid w:val="000000E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5">
    <w:nsid w:val="000000E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E"/>
    <w:rsid w:val="003E54EC"/>
    <w:rsid w:val="005A1E4E"/>
    <w:rsid w:val="00C81607"/>
    <w:rsid w:val="00C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E4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A1E4E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A1E4E"/>
    <w:rPr>
      <w:b/>
      <w:sz w:val="40"/>
      <w:u w:val="single"/>
    </w:rPr>
  </w:style>
  <w:style w:type="paragraph" w:styleId="BodyText2">
    <w:name w:val="Body Text 2"/>
    <w:basedOn w:val="Normal"/>
    <w:rsid w:val="005A1E4E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E4E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A1E4E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A1E4E"/>
    <w:rPr>
      <w:b/>
      <w:sz w:val="40"/>
      <w:u w:val="single"/>
    </w:rPr>
  </w:style>
  <w:style w:type="paragraph" w:styleId="BodyText2">
    <w:name w:val="Body Text 2"/>
    <w:basedOn w:val="Normal"/>
    <w:rsid w:val="005A1E4E"/>
    <w:pPr>
      <w:jc w:val="center"/>
    </w:pPr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49</vt:lpstr>
    </vt:vector>
  </TitlesOfParts>
  <Company> 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49</dc:title>
  <dc:subject/>
  <dc:creator>HP Authorized Customer</dc:creator>
  <cp:keywords/>
  <dc:description/>
  <cp:lastModifiedBy>x</cp:lastModifiedBy>
  <cp:revision>2</cp:revision>
  <dcterms:created xsi:type="dcterms:W3CDTF">2015-09-28T17:58:00Z</dcterms:created>
  <dcterms:modified xsi:type="dcterms:W3CDTF">2015-09-28T17:58:00Z</dcterms:modified>
</cp:coreProperties>
</file>