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4EC" w:rsidRPr="00D14251" w:rsidRDefault="00857FB2" w:rsidP="006E2639">
      <w:pPr>
        <w:spacing w:line="360" w:lineRule="auto"/>
        <w:ind w:left="144" w:hanging="144"/>
        <w:jc w:val="center"/>
      </w:pPr>
      <w:r w:rsidRPr="00D14251">
        <w:rPr>
          <w:b/>
        </w:rPr>
        <w:t>Chapter 1: Introduction to a New Career in Law</w:t>
      </w:r>
    </w:p>
    <w:p w:rsidR="00BE2C50" w:rsidRPr="00D14251" w:rsidRDefault="00857FB2" w:rsidP="00BE2C50">
      <w:pPr>
        <w:autoSpaceDE w:val="0"/>
        <w:autoSpaceDN w:val="0"/>
        <w:adjustRightInd w:val="0"/>
        <w:spacing w:line="360" w:lineRule="auto"/>
        <w:ind w:left="144" w:hanging="144"/>
        <w:rPr>
          <w:b/>
          <w:bCs/>
        </w:rPr>
      </w:pPr>
      <w:r w:rsidRPr="00D14251">
        <w:rPr>
          <w:b/>
          <w:bCs/>
        </w:rPr>
        <w:t>Review Questions</w:t>
      </w:r>
    </w:p>
    <w:p w:rsidR="00BE2C50" w:rsidRPr="007B4E69" w:rsidRDefault="00EB14AA" w:rsidP="00BE2C50">
      <w:pPr>
        <w:autoSpaceDE w:val="0"/>
        <w:autoSpaceDN w:val="0"/>
        <w:adjustRightInd w:val="0"/>
        <w:spacing w:line="360" w:lineRule="auto"/>
        <w:ind w:left="144"/>
        <w:rPr>
          <w:b/>
          <w:bCs/>
          <w:sz w:val="22"/>
          <w:szCs w:val="22"/>
        </w:rPr>
      </w:pPr>
    </w:p>
    <w:p w:rsidR="00BE2C50" w:rsidRDefault="00857FB2" w:rsidP="00BE2C50">
      <w:pPr>
        <w:pStyle w:val="Liste"/>
        <w:numPr>
          <w:ilvl w:val="1"/>
          <w:numId w:val="2"/>
        </w:numPr>
        <w:tabs>
          <w:tab w:val="left" w:pos="720"/>
        </w:tabs>
      </w:pPr>
      <w:r w:rsidRPr="003263FD">
        <w:t>How many lawsuits are filed every year?</w:t>
      </w:r>
    </w:p>
    <w:p w:rsidR="00BE2C50" w:rsidRPr="003263FD" w:rsidRDefault="00EB14AA" w:rsidP="00BE2C50">
      <w:pPr>
        <w:pStyle w:val="Liste"/>
        <w:tabs>
          <w:tab w:val="left" w:pos="720"/>
        </w:tabs>
        <w:spacing w:line="360" w:lineRule="auto"/>
        <w:ind w:left="720" w:firstLine="0"/>
      </w:pPr>
    </w:p>
    <w:p w:rsidR="00BE2C50" w:rsidRPr="003263FD" w:rsidRDefault="00857FB2" w:rsidP="00BE2C50">
      <w:pPr>
        <w:pStyle w:val="Liste"/>
        <w:tabs>
          <w:tab w:val="left" w:pos="720"/>
        </w:tabs>
        <w:ind w:left="144" w:hanging="144"/>
      </w:pPr>
      <w:r w:rsidRPr="003263FD">
        <w:rPr>
          <w:b/>
          <w:bCs/>
        </w:rPr>
        <w:t>1.2.</w:t>
      </w:r>
      <w:r w:rsidRPr="003263FD">
        <w:rPr>
          <w:b/>
          <w:bCs/>
        </w:rPr>
        <w:tab/>
      </w:r>
      <w:r w:rsidRPr="003263FD">
        <w:t>Name the five major players in the development of paralegalism.</w:t>
      </w:r>
    </w:p>
    <w:p w:rsidR="00BE2C50" w:rsidRPr="003263FD" w:rsidRDefault="00EB14AA" w:rsidP="00BE2C50">
      <w:pPr>
        <w:pStyle w:val="Liste"/>
        <w:spacing w:line="360" w:lineRule="auto"/>
        <w:ind w:left="144"/>
      </w:pPr>
    </w:p>
    <w:p w:rsidR="00BE2C50" w:rsidRPr="003263FD" w:rsidRDefault="00857FB2" w:rsidP="00BE2C50">
      <w:pPr>
        <w:pStyle w:val="Liste"/>
        <w:ind w:left="144" w:hanging="144"/>
      </w:pPr>
      <w:r w:rsidRPr="003263FD">
        <w:rPr>
          <w:b/>
          <w:bCs/>
        </w:rPr>
        <w:t>1.3.</w:t>
      </w:r>
      <w:r w:rsidRPr="003263FD">
        <w:rPr>
          <w:b/>
          <w:bCs/>
        </w:rPr>
        <w:tab/>
      </w:r>
      <w:r w:rsidRPr="003263FD">
        <w:t>What is CLE?</w:t>
      </w:r>
    </w:p>
    <w:p w:rsidR="00BE2C50" w:rsidRPr="003263FD" w:rsidRDefault="00EB14AA" w:rsidP="00BE2C50">
      <w:pPr>
        <w:pStyle w:val="Liste"/>
        <w:spacing w:line="360" w:lineRule="auto"/>
        <w:ind w:left="0" w:firstLine="0"/>
      </w:pPr>
    </w:p>
    <w:p w:rsidR="00BE2C50" w:rsidRPr="003263FD" w:rsidRDefault="00857FB2" w:rsidP="00BE2C50">
      <w:pPr>
        <w:pStyle w:val="Liste"/>
        <w:spacing w:after="120" w:line="276" w:lineRule="auto"/>
        <w:ind w:left="144" w:hanging="144"/>
      </w:pPr>
      <w:r w:rsidRPr="003263FD">
        <w:rPr>
          <w:b/>
          <w:bCs/>
        </w:rPr>
        <w:t>1.4.</w:t>
      </w:r>
      <w:r w:rsidRPr="003263FD">
        <w:rPr>
          <w:b/>
          <w:bCs/>
        </w:rPr>
        <w:tab/>
      </w:r>
      <w:r w:rsidRPr="003263FD">
        <w:t>What do the following abbreviations mean?</w:t>
      </w:r>
    </w:p>
    <w:p w:rsidR="00BE2C50" w:rsidRPr="006E2639" w:rsidRDefault="00857FB2" w:rsidP="00BE2C50">
      <w:pPr>
        <w:pStyle w:val="Liste"/>
        <w:spacing w:line="276" w:lineRule="auto"/>
        <w:ind w:left="720" w:firstLine="0"/>
        <w:contextualSpacing/>
        <w:rPr>
          <w:lang w:val="fr-FR"/>
        </w:rPr>
      </w:pPr>
      <w:r w:rsidRPr="006E2639">
        <w:rPr>
          <w:lang w:val="fr-FR"/>
        </w:rPr>
        <w:t xml:space="preserve">(a) </w:t>
      </w:r>
      <w:r w:rsidRPr="006E2639">
        <w:rPr>
          <w:lang w:val="fr-FR"/>
        </w:rPr>
        <w:tab/>
        <w:t>NFPA</w:t>
      </w:r>
    </w:p>
    <w:p w:rsidR="00BE2C50" w:rsidRPr="006E2639" w:rsidRDefault="00857FB2" w:rsidP="00BE2C50">
      <w:pPr>
        <w:pStyle w:val="Liste"/>
        <w:spacing w:line="276" w:lineRule="auto"/>
        <w:ind w:left="144" w:firstLine="576"/>
        <w:contextualSpacing/>
        <w:rPr>
          <w:lang w:val="fr-FR"/>
        </w:rPr>
      </w:pPr>
      <w:r w:rsidRPr="006E2639">
        <w:rPr>
          <w:lang w:val="fr-FR"/>
        </w:rPr>
        <w:t xml:space="preserve">(b) </w:t>
      </w:r>
      <w:r w:rsidRPr="006E2639">
        <w:rPr>
          <w:lang w:val="fr-FR"/>
        </w:rPr>
        <w:tab/>
        <w:t>NALA</w:t>
      </w:r>
    </w:p>
    <w:p w:rsidR="00BE2C50" w:rsidRPr="006E2639" w:rsidRDefault="00857FB2" w:rsidP="00BE2C50">
      <w:pPr>
        <w:pStyle w:val="Liste"/>
        <w:spacing w:line="276" w:lineRule="auto"/>
        <w:ind w:left="144" w:firstLine="576"/>
        <w:contextualSpacing/>
        <w:rPr>
          <w:lang w:val="fr-FR"/>
        </w:rPr>
      </w:pPr>
      <w:r w:rsidRPr="006E2639">
        <w:rPr>
          <w:lang w:val="fr-FR"/>
        </w:rPr>
        <w:t xml:space="preserve">(c) </w:t>
      </w:r>
      <w:r w:rsidRPr="006E2639">
        <w:rPr>
          <w:lang w:val="fr-FR"/>
        </w:rPr>
        <w:tab/>
        <w:t>SCOP</w:t>
      </w:r>
    </w:p>
    <w:p w:rsidR="00BE2C50" w:rsidRPr="003263FD" w:rsidRDefault="00857FB2" w:rsidP="00BE2C50">
      <w:pPr>
        <w:pStyle w:val="Liste"/>
        <w:spacing w:line="276" w:lineRule="auto"/>
        <w:ind w:left="144" w:firstLine="576"/>
        <w:contextualSpacing/>
      </w:pPr>
      <w:r w:rsidRPr="003263FD">
        <w:t xml:space="preserve">(d) </w:t>
      </w:r>
      <w:r w:rsidRPr="003263FD">
        <w:tab/>
        <w:t>NALS</w:t>
      </w:r>
    </w:p>
    <w:p w:rsidR="00BE2C50" w:rsidRPr="003263FD" w:rsidRDefault="00857FB2" w:rsidP="00BE2C50">
      <w:pPr>
        <w:pStyle w:val="Liste"/>
        <w:spacing w:line="276" w:lineRule="auto"/>
        <w:ind w:left="144" w:firstLine="576"/>
        <w:contextualSpacing/>
      </w:pPr>
      <w:r w:rsidRPr="003263FD">
        <w:t xml:space="preserve">(e) </w:t>
      </w:r>
      <w:r w:rsidRPr="003263FD">
        <w:tab/>
        <w:t>AAPI</w:t>
      </w:r>
    </w:p>
    <w:p w:rsidR="00BE2C50" w:rsidRPr="003263FD" w:rsidRDefault="00857FB2" w:rsidP="00BE2C50">
      <w:pPr>
        <w:pStyle w:val="Liste"/>
        <w:spacing w:line="276" w:lineRule="auto"/>
        <w:ind w:left="144" w:firstLine="576"/>
        <w:contextualSpacing/>
      </w:pPr>
      <w:r w:rsidRPr="003263FD">
        <w:t xml:space="preserve">(f) </w:t>
      </w:r>
      <w:r w:rsidRPr="003263FD">
        <w:tab/>
        <w:t>IPMA</w:t>
      </w:r>
    </w:p>
    <w:p w:rsidR="00BE2C50" w:rsidRDefault="00857FB2" w:rsidP="00BE2C50">
      <w:pPr>
        <w:pStyle w:val="Liste"/>
        <w:spacing w:line="276" w:lineRule="auto"/>
        <w:ind w:left="144" w:firstLine="576"/>
        <w:contextualSpacing/>
      </w:pPr>
      <w:r w:rsidRPr="003263FD">
        <w:t xml:space="preserve">(g) </w:t>
      </w:r>
      <w:r w:rsidRPr="003263FD">
        <w:tab/>
        <w:t>ALA</w:t>
      </w:r>
    </w:p>
    <w:p w:rsidR="00BE2C50" w:rsidRPr="003263FD" w:rsidRDefault="00EB14AA" w:rsidP="00BE2C50">
      <w:pPr>
        <w:pStyle w:val="Liste"/>
        <w:spacing w:line="360" w:lineRule="auto"/>
        <w:ind w:left="144" w:firstLine="576"/>
        <w:contextualSpacing/>
      </w:pPr>
    </w:p>
    <w:p w:rsidR="00BE2C50" w:rsidRPr="003263FD" w:rsidRDefault="00857FB2" w:rsidP="00BE2C50">
      <w:pPr>
        <w:pStyle w:val="Liste"/>
        <w:spacing w:after="120" w:line="276" w:lineRule="auto"/>
        <w:ind w:left="144" w:hanging="144"/>
      </w:pPr>
      <w:r w:rsidRPr="003263FD">
        <w:rPr>
          <w:b/>
          <w:bCs/>
        </w:rPr>
        <w:t>1.5.</w:t>
      </w:r>
      <w:r w:rsidRPr="003263FD">
        <w:rPr>
          <w:b/>
          <w:bCs/>
        </w:rPr>
        <w:tab/>
      </w:r>
      <w:r w:rsidRPr="003263FD">
        <w:t>What is the World Wide Web address of:</w:t>
      </w:r>
    </w:p>
    <w:p w:rsidR="00BE2C50" w:rsidRPr="003263FD" w:rsidRDefault="00857FB2" w:rsidP="00BE2C50">
      <w:pPr>
        <w:tabs>
          <w:tab w:val="left" w:pos="1260"/>
        </w:tabs>
        <w:autoSpaceDE w:val="0"/>
        <w:autoSpaceDN w:val="0"/>
        <w:adjustRightInd w:val="0"/>
        <w:spacing w:line="276" w:lineRule="auto"/>
        <w:ind w:left="1440" w:hanging="720"/>
        <w:contextualSpacing/>
      </w:pPr>
      <w:r w:rsidRPr="003263FD">
        <w:t xml:space="preserve">(a) </w:t>
      </w:r>
      <w:r w:rsidRPr="003263FD">
        <w:tab/>
        <w:t>NFPA</w:t>
      </w:r>
    </w:p>
    <w:p w:rsidR="00BE2C50" w:rsidRPr="003263FD" w:rsidRDefault="00857FB2" w:rsidP="00BE2C50">
      <w:pPr>
        <w:pStyle w:val="Liste2"/>
        <w:tabs>
          <w:tab w:val="left" w:pos="1260"/>
        </w:tabs>
        <w:spacing w:line="276" w:lineRule="auto"/>
        <w:ind w:left="144" w:firstLine="576"/>
      </w:pPr>
      <w:r w:rsidRPr="003263FD">
        <w:t xml:space="preserve">(b) </w:t>
      </w:r>
      <w:r w:rsidRPr="003263FD">
        <w:tab/>
        <w:t>NALA</w:t>
      </w:r>
    </w:p>
    <w:p w:rsidR="00BE2C50" w:rsidRDefault="00857FB2" w:rsidP="00BE2C50">
      <w:pPr>
        <w:pStyle w:val="Liste2"/>
        <w:tabs>
          <w:tab w:val="left" w:pos="720"/>
          <w:tab w:val="left" w:pos="1260"/>
        </w:tabs>
        <w:spacing w:line="276" w:lineRule="auto"/>
        <w:ind w:firstLine="0"/>
      </w:pPr>
      <w:r w:rsidRPr="003263FD">
        <w:t xml:space="preserve">(c) </w:t>
      </w:r>
      <w:r w:rsidRPr="003263FD">
        <w:tab/>
        <w:t>IPMA</w:t>
      </w:r>
    </w:p>
    <w:p w:rsidR="00BE2C50" w:rsidRPr="003263FD" w:rsidRDefault="00EB14AA" w:rsidP="00BE2C50">
      <w:pPr>
        <w:pStyle w:val="Liste2"/>
        <w:tabs>
          <w:tab w:val="left" w:pos="720"/>
          <w:tab w:val="left" w:pos="1260"/>
        </w:tabs>
        <w:spacing w:line="360" w:lineRule="auto"/>
        <w:ind w:firstLine="0"/>
      </w:pPr>
    </w:p>
    <w:p w:rsidR="00BE2C50" w:rsidRPr="003263FD" w:rsidRDefault="00857FB2" w:rsidP="00BE2C50">
      <w:pPr>
        <w:pStyle w:val="Liste2"/>
        <w:spacing w:after="120" w:line="276" w:lineRule="auto"/>
        <w:ind w:hanging="720"/>
      </w:pPr>
      <w:r w:rsidRPr="003263FD">
        <w:rPr>
          <w:b/>
          <w:bCs/>
        </w:rPr>
        <w:t xml:space="preserve">1.6. </w:t>
      </w:r>
      <w:r w:rsidRPr="003263FD">
        <w:rPr>
          <w:b/>
          <w:bCs/>
        </w:rPr>
        <w:tab/>
      </w:r>
      <w:r w:rsidRPr="003263FD">
        <w:t>What is the name of the primary certification examinations of NFPA and NALA? Which exam is entry</w:t>
      </w:r>
      <w:r>
        <w:t xml:space="preserve"> </w:t>
      </w:r>
      <w:r w:rsidRPr="003263FD">
        <w:t>level and which is advanced?</w:t>
      </w:r>
    </w:p>
    <w:p w:rsidR="00BE2C50" w:rsidRPr="003263FD" w:rsidRDefault="00857FB2" w:rsidP="00BE2C50">
      <w:pPr>
        <w:autoSpaceDE w:val="0"/>
        <w:autoSpaceDN w:val="0"/>
        <w:adjustRightInd w:val="0"/>
        <w:spacing w:line="276" w:lineRule="auto"/>
        <w:ind w:left="720"/>
        <w:contextualSpacing/>
      </w:pPr>
      <w:r w:rsidRPr="003263FD">
        <w:t xml:space="preserve">(a) </w:t>
      </w:r>
      <w:r w:rsidRPr="003263FD">
        <w:tab/>
        <w:t>NFPA</w:t>
      </w:r>
    </w:p>
    <w:p w:rsidR="00BE2C50" w:rsidRDefault="00857FB2" w:rsidP="00BE2C50">
      <w:pPr>
        <w:autoSpaceDE w:val="0"/>
        <w:autoSpaceDN w:val="0"/>
        <w:adjustRightInd w:val="0"/>
        <w:spacing w:line="276" w:lineRule="auto"/>
        <w:ind w:left="720"/>
        <w:contextualSpacing/>
      </w:pPr>
      <w:r w:rsidRPr="003263FD">
        <w:t xml:space="preserve">(b) </w:t>
      </w:r>
      <w:r w:rsidRPr="003263FD">
        <w:tab/>
        <w:t>NALA</w:t>
      </w:r>
    </w:p>
    <w:p w:rsidR="00BE2C50" w:rsidRPr="003263FD" w:rsidRDefault="00EB14AA" w:rsidP="00BE2C50">
      <w:pPr>
        <w:autoSpaceDE w:val="0"/>
        <w:autoSpaceDN w:val="0"/>
        <w:adjustRightInd w:val="0"/>
        <w:spacing w:line="360" w:lineRule="auto"/>
        <w:ind w:left="720"/>
        <w:contextualSpacing/>
      </w:pPr>
    </w:p>
    <w:p w:rsidR="00BE2C50" w:rsidRPr="003263FD" w:rsidRDefault="00857FB2" w:rsidP="00BE2C50">
      <w:pPr>
        <w:autoSpaceDE w:val="0"/>
        <w:autoSpaceDN w:val="0"/>
        <w:adjustRightInd w:val="0"/>
        <w:ind w:left="720" w:hanging="720"/>
      </w:pPr>
      <w:r w:rsidRPr="003263FD">
        <w:rPr>
          <w:b/>
        </w:rPr>
        <w:t>1.7.</w:t>
      </w:r>
      <w:r w:rsidRPr="003263FD">
        <w:t xml:space="preserve"> </w:t>
      </w:r>
      <w:r w:rsidRPr="003263FD">
        <w:tab/>
        <w:t>Name fourteen categories of paralegal associations.</w:t>
      </w:r>
    </w:p>
    <w:p w:rsidR="00BE2C50" w:rsidRPr="003263FD" w:rsidRDefault="00EB14AA" w:rsidP="00BE2C50">
      <w:pPr>
        <w:autoSpaceDE w:val="0"/>
        <w:autoSpaceDN w:val="0"/>
        <w:adjustRightInd w:val="0"/>
        <w:spacing w:line="360" w:lineRule="auto"/>
        <w:ind w:hanging="187"/>
      </w:pPr>
    </w:p>
    <w:p w:rsidR="00BE2C50" w:rsidRPr="003263FD" w:rsidRDefault="00857FB2" w:rsidP="00BE2C50">
      <w:pPr>
        <w:pStyle w:val="Liste"/>
        <w:ind w:left="720" w:hanging="720"/>
      </w:pPr>
      <w:r w:rsidRPr="003263FD">
        <w:rPr>
          <w:b/>
          <w:bCs/>
        </w:rPr>
        <w:t xml:space="preserve">1.8. </w:t>
      </w:r>
      <w:r w:rsidRPr="003263FD">
        <w:rPr>
          <w:b/>
          <w:bCs/>
        </w:rPr>
        <w:tab/>
      </w:r>
      <w:r w:rsidRPr="003263FD">
        <w:t>Why is there no uniformity in the country on the use of titles for this career in law?</w:t>
      </w:r>
    </w:p>
    <w:p w:rsidR="00BE2C50" w:rsidRPr="003263FD" w:rsidRDefault="00EB14AA" w:rsidP="00BE2C50">
      <w:pPr>
        <w:pStyle w:val="Liste"/>
        <w:spacing w:line="360" w:lineRule="auto"/>
        <w:ind w:left="144"/>
      </w:pPr>
    </w:p>
    <w:p w:rsidR="00BE2C50" w:rsidRPr="003263FD" w:rsidRDefault="00857FB2" w:rsidP="00BE2C50">
      <w:pPr>
        <w:pStyle w:val="Liste"/>
        <w:ind w:left="720" w:hanging="720"/>
      </w:pPr>
      <w:r w:rsidRPr="003263FD">
        <w:rPr>
          <w:b/>
          <w:bCs/>
        </w:rPr>
        <w:t xml:space="preserve">1.9. </w:t>
      </w:r>
      <w:r w:rsidRPr="003263FD">
        <w:rPr>
          <w:b/>
          <w:bCs/>
        </w:rPr>
        <w:tab/>
      </w:r>
      <w:r w:rsidRPr="003263FD">
        <w:t>What are the two broad categories of paralegals?</w:t>
      </w:r>
    </w:p>
    <w:p w:rsidR="00BE2C50" w:rsidRPr="003263FD" w:rsidRDefault="00EB14AA" w:rsidP="00BE2C50">
      <w:pPr>
        <w:pStyle w:val="Liste"/>
        <w:spacing w:line="360" w:lineRule="auto"/>
        <w:ind w:left="0" w:firstLine="0"/>
      </w:pPr>
    </w:p>
    <w:p w:rsidR="00BE2C50" w:rsidRPr="003263FD" w:rsidRDefault="00857FB2" w:rsidP="00BE2C50">
      <w:pPr>
        <w:pStyle w:val="Liste"/>
        <w:ind w:left="720" w:hanging="720"/>
      </w:pPr>
      <w:r w:rsidRPr="003263FD">
        <w:rPr>
          <w:b/>
          <w:bCs/>
        </w:rPr>
        <w:t xml:space="preserve">1.10. </w:t>
      </w:r>
      <w:r w:rsidRPr="003263FD">
        <w:rPr>
          <w:b/>
          <w:bCs/>
        </w:rPr>
        <w:tab/>
      </w:r>
      <w:r w:rsidRPr="003263FD">
        <w:t>What are the two main categories of independent contractors in the field? Of the two, which is the larger and more controversial category?</w:t>
      </w:r>
    </w:p>
    <w:p w:rsidR="00BE2C50" w:rsidRPr="003263FD" w:rsidRDefault="00EB14AA" w:rsidP="00BE2C50">
      <w:pPr>
        <w:pStyle w:val="Liste"/>
        <w:ind w:left="720" w:hanging="900"/>
      </w:pPr>
    </w:p>
    <w:p w:rsidR="00BE2C50" w:rsidRPr="003263FD" w:rsidRDefault="00857FB2" w:rsidP="00BE2C50">
      <w:pPr>
        <w:pStyle w:val="Liste"/>
        <w:ind w:left="720" w:hanging="720"/>
      </w:pPr>
      <w:r w:rsidRPr="003263FD">
        <w:rPr>
          <w:b/>
        </w:rPr>
        <w:t>1.11.</w:t>
      </w:r>
      <w:r w:rsidRPr="003263FD">
        <w:t xml:space="preserve"> </w:t>
      </w:r>
      <w:r w:rsidRPr="003263FD">
        <w:tab/>
        <w:t xml:space="preserve">Are the titles </w:t>
      </w:r>
      <w:r w:rsidRPr="00B1341B">
        <w:rPr>
          <w:i/>
        </w:rPr>
        <w:t>paralegal</w:t>
      </w:r>
      <w:r w:rsidRPr="003263FD">
        <w:t xml:space="preserve"> and </w:t>
      </w:r>
      <w:r w:rsidRPr="00B1341B">
        <w:rPr>
          <w:i/>
        </w:rPr>
        <w:t>legal assistant</w:t>
      </w:r>
      <w:r w:rsidRPr="003263FD">
        <w:t xml:space="preserve"> synonymous?</w:t>
      </w:r>
    </w:p>
    <w:p w:rsidR="00BE2C50" w:rsidRPr="003263FD" w:rsidRDefault="00EB14AA" w:rsidP="00BE2C50">
      <w:pPr>
        <w:spacing w:line="360" w:lineRule="auto"/>
        <w:rPr>
          <w:b/>
          <w:bCs/>
        </w:rPr>
      </w:pPr>
    </w:p>
    <w:p w:rsidR="00BE2C50" w:rsidRPr="003263FD" w:rsidRDefault="00857FB2" w:rsidP="00BE2C50">
      <w:pPr>
        <w:spacing w:after="120" w:line="276" w:lineRule="auto"/>
        <w:rPr>
          <w:b/>
          <w:bCs/>
        </w:rPr>
      </w:pPr>
      <w:r w:rsidRPr="003263FD">
        <w:rPr>
          <w:b/>
          <w:bCs/>
        </w:rPr>
        <w:t xml:space="preserve">1.12. </w:t>
      </w:r>
      <w:r w:rsidRPr="003263FD">
        <w:rPr>
          <w:b/>
          <w:bCs/>
        </w:rPr>
        <w:tab/>
      </w:r>
      <w:r w:rsidRPr="003263FD">
        <w:t>Define:</w:t>
      </w:r>
    </w:p>
    <w:p w:rsidR="00BE2C50" w:rsidRPr="003263FD" w:rsidRDefault="00857FB2" w:rsidP="00BE2C50">
      <w:pPr>
        <w:pStyle w:val="Liste2"/>
        <w:tabs>
          <w:tab w:val="left" w:pos="1260"/>
        </w:tabs>
        <w:spacing w:after="120" w:line="276" w:lineRule="auto"/>
        <w:ind w:firstLine="0"/>
      </w:pPr>
      <w:r w:rsidRPr="003263FD">
        <w:t xml:space="preserve">(a) </w:t>
      </w:r>
      <w:r w:rsidRPr="003263FD">
        <w:tab/>
        <w:t>conflicts specialist</w:t>
      </w:r>
    </w:p>
    <w:p w:rsidR="00BE2C50" w:rsidRPr="003263FD" w:rsidRDefault="00857FB2" w:rsidP="00BE2C50">
      <w:pPr>
        <w:pStyle w:val="Liste2"/>
        <w:spacing w:line="276" w:lineRule="auto"/>
        <w:ind w:left="1260" w:hanging="540"/>
      </w:pPr>
      <w:r w:rsidRPr="003263FD">
        <w:t xml:space="preserve">(b) </w:t>
      </w:r>
      <w:r w:rsidRPr="003263FD">
        <w:tab/>
        <w:t>depo summarizer</w:t>
      </w:r>
    </w:p>
    <w:p w:rsidR="00BE2C50" w:rsidRPr="003263FD" w:rsidRDefault="00857FB2" w:rsidP="00BE2C50">
      <w:pPr>
        <w:pStyle w:val="Liste2"/>
        <w:tabs>
          <w:tab w:val="left" w:pos="1260"/>
        </w:tabs>
        <w:spacing w:line="276" w:lineRule="auto"/>
        <w:ind w:left="144" w:firstLine="576"/>
      </w:pPr>
      <w:r w:rsidRPr="003263FD">
        <w:lastRenderedPageBreak/>
        <w:t xml:space="preserve">(c) </w:t>
      </w:r>
      <w:r w:rsidRPr="003263FD">
        <w:tab/>
        <w:t>transactional paralegal</w:t>
      </w:r>
    </w:p>
    <w:p w:rsidR="00BE2C50" w:rsidRDefault="00857FB2" w:rsidP="00BE2C50">
      <w:pPr>
        <w:pStyle w:val="Liste2"/>
        <w:tabs>
          <w:tab w:val="left" w:pos="1260"/>
        </w:tabs>
        <w:spacing w:line="276" w:lineRule="auto"/>
        <w:ind w:left="144" w:firstLine="576"/>
      </w:pPr>
      <w:r w:rsidRPr="003263FD">
        <w:t xml:space="preserve">(d) </w:t>
      </w:r>
      <w:r w:rsidRPr="003263FD">
        <w:tab/>
        <w:t>nurse paralegal</w:t>
      </w:r>
    </w:p>
    <w:p w:rsidR="00BE2C50" w:rsidRPr="003263FD" w:rsidRDefault="00EB14AA" w:rsidP="00BE2C50">
      <w:pPr>
        <w:pStyle w:val="Liste2"/>
        <w:tabs>
          <w:tab w:val="left" w:pos="1260"/>
        </w:tabs>
        <w:spacing w:line="360" w:lineRule="auto"/>
        <w:ind w:left="144" w:firstLine="576"/>
      </w:pPr>
    </w:p>
    <w:p w:rsidR="00BE2C50" w:rsidRPr="003263FD" w:rsidRDefault="00857FB2" w:rsidP="00BE2C50">
      <w:pPr>
        <w:pStyle w:val="Liste"/>
        <w:ind w:left="720" w:hanging="720"/>
      </w:pPr>
      <w:r w:rsidRPr="003263FD">
        <w:rPr>
          <w:b/>
          <w:bCs/>
        </w:rPr>
        <w:t>1.13.</w:t>
      </w:r>
      <w:r w:rsidRPr="003263FD">
        <w:tab/>
        <w:t>Under what two circumstances might you find an attorney working as a paralegal?</w:t>
      </w:r>
    </w:p>
    <w:p w:rsidR="00BE2C50" w:rsidRPr="003263FD" w:rsidRDefault="00EB14AA" w:rsidP="00BE2C50">
      <w:pPr>
        <w:pStyle w:val="Liste"/>
        <w:spacing w:line="360" w:lineRule="auto"/>
        <w:ind w:left="0" w:firstLine="0"/>
      </w:pPr>
    </w:p>
    <w:p w:rsidR="00BE2C50" w:rsidRDefault="00857FB2" w:rsidP="00BE2C50">
      <w:pPr>
        <w:pStyle w:val="Liste"/>
        <w:spacing w:line="276" w:lineRule="auto"/>
        <w:ind w:left="720" w:hanging="720"/>
      </w:pPr>
      <w:r w:rsidRPr="003263FD">
        <w:rPr>
          <w:b/>
          <w:bCs/>
        </w:rPr>
        <w:t>1.14.</w:t>
      </w:r>
      <w:r w:rsidRPr="003263FD">
        <w:tab/>
        <w:t>What are some of the titles used by independent contractors who sell their services to attorneys?</w:t>
      </w:r>
    </w:p>
    <w:p w:rsidR="00BE2C50" w:rsidRPr="003263FD" w:rsidRDefault="00EB14AA" w:rsidP="00BE2C50">
      <w:pPr>
        <w:pStyle w:val="Liste"/>
        <w:spacing w:line="360" w:lineRule="auto"/>
        <w:ind w:left="720" w:hanging="720"/>
      </w:pPr>
    </w:p>
    <w:p w:rsidR="00BE2C50" w:rsidRPr="003263FD" w:rsidRDefault="00857FB2" w:rsidP="00BE2C50">
      <w:pPr>
        <w:pStyle w:val="Liste"/>
        <w:spacing w:line="276" w:lineRule="auto"/>
        <w:ind w:left="720" w:hanging="720"/>
      </w:pPr>
      <w:r w:rsidRPr="003263FD">
        <w:rPr>
          <w:b/>
          <w:bCs/>
        </w:rPr>
        <w:t>1.15.</w:t>
      </w:r>
      <w:r w:rsidRPr="003263FD">
        <w:tab/>
        <w:t>What are some of the titles used by independent contractors who sell their services to the public without attorney supervision?</w:t>
      </w:r>
    </w:p>
    <w:p w:rsidR="00BE2C50" w:rsidRDefault="00EB14AA" w:rsidP="00BE2C50">
      <w:pPr>
        <w:pStyle w:val="Liste"/>
        <w:spacing w:line="360" w:lineRule="auto"/>
        <w:ind w:left="0" w:firstLine="0"/>
      </w:pPr>
    </w:p>
    <w:p w:rsidR="00BE2C50" w:rsidRPr="003263FD" w:rsidRDefault="00857FB2" w:rsidP="00BE2C50">
      <w:pPr>
        <w:pStyle w:val="Liste"/>
        <w:ind w:left="0" w:firstLine="0"/>
        <w:rPr>
          <w:bCs/>
        </w:rPr>
      </w:pPr>
      <w:r w:rsidRPr="003263FD">
        <w:rPr>
          <w:b/>
          <w:bCs/>
        </w:rPr>
        <w:t>1.16.</w:t>
      </w:r>
      <w:r w:rsidRPr="003263FD">
        <w:rPr>
          <w:bCs/>
        </w:rPr>
        <w:tab/>
        <w:t>Define independent paralegal.</w:t>
      </w:r>
    </w:p>
    <w:p w:rsidR="00BE2C50" w:rsidRPr="003263FD" w:rsidRDefault="00EB14AA" w:rsidP="00BE2C50">
      <w:pPr>
        <w:pStyle w:val="Liste"/>
        <w:spacing w:line="360" w:lineRule="auto"/>
        <w:ind w:left="144"/>
      </w:pPr>
    </w:p>
    <w:p w:rsidR="00BE2C50" w:rsidRDefault="00857FB2" w:rsidP="00BE2C50">
      <w:pPr>
        <w:pStyle w:val="Liste"/>
        <w:spacing w:line="276" w:lineRule="auto"/>
        <w:ind w:left="720" w:hanging="720"/>
      </w:pPr>
      <w:r w:rsidRPr="003263FD">
        <w:rPr>
          <w:b/>
          <w:bCs/>
        </w:rPr>
        <w:t>1.17.</w:t>
      </w:r>
      <w:r w:rsidRPr="003263FD">
        <w:tab/>
        <w:t>Name three sources of controversy over independent contractors who sell their services to the public without attorney supervision.</w:t>
      </w:r>
    </w:p>
    <w:p w:rsidR="00BE2C50" w:rsidRPr="003263FD" w:rsidRDefault="00EB14AA" w:rsidP="00BE2C50">
      <w:pPr>
        <w:pStyle w:val="Liste"/>
        <w:spacing w:line="360" w:lineRule="auto"/>
        <w:ind w:left="720" w:hanging="720"/>
      </w:pPr>
    </w:p>
    <w:p w:rsidR="00BE2C50" w:rsidRPr="003263FD" w:rsidRDefault="00857FB2" w:rsidP="00BE2C50">
      <w:pPr>
        <w:pStyle w:val="Liste"/>
        <w:spacing w:line="276" w:lineRule="auto"/>
        <w:ind w:left="720" w:hanging="720"/>
      </w:pPr>
      <w:r w:rsidRPr="003263FD">
        <w:rPr>
          <w:b/>
        </w:rPr>
        <w:t>1.18.</w:t>
      </w:r>
      <w:r w:rsidRPr="003263FD">
        <w:t xml:space="preserve"> </w:t>
      </w:r>
      <w:r w:rsidRPr="003263FD">
        <w:tab/>
        <w:t>Name six entities that have written definitions of a paralegal. Which are the most important?</w:t>
      </w:r>
    </w:p>
    <w:p w:rsidR="00BE2C50" w:rsidRPr="003263FD" w:rsidRDefault="00EB14AA" w:rsidP="00BE2C50">
      <w:pPr>
        <w:pStyle w:val="Liste"/>
        <w:spacing w:line="360" w:lineRule="auto"/>
        <w:ind w:left="144"/>
      </w:pPr>
    </w:p>
    <w:p w:rsidR="00BE2C50" w:rsidRPr="003263FD" w:rsidRDefault="00857FB2" w:rsidP="00BE2C50">
      <w:pPr>
        <w:pStyle w:val="Liste"/>
        <w:ind w:left="720" w:hanging="720"/>
      </w:pPr>
      <w:r w:rsidRPr="003263FD">
        <w:rPr>
          <w:b/>
          <w:bCs/>
        </w:rPr>
        <w:t>1.19.</w:t>
      </w:r>
      <w:r w:rsidRPr="003263FD">
        <w:rPr>
          <w:bCs/>
        </w:rPr>
        <w:t xml:space="preserve"> </w:t>
      </w:r>
      <w:r w:rsidRPr="003263FD">
        <w:rPr>
          <w:bCs/>
        </w:rPr>
        <w:tab/>
        <w:t xml:space="preserve">Name three </w:t>
      </w:r>
      <w:r w:rsidRPr="003263FD">
        <w:t>common characteristics of paralegal definitions in most states.</w:t>
      </w:r>
    </w:p>
    <w:p w:rsidR="00BE2C50" w:rsidRPr="003263FD" w:rsidRDefault="00EB14AA" w:rsidP="00BE2C50">
      <w:pPr>
        <w:pStyle w:val="Liste"/>
        <w:spacing w:line="360" w:lineRule="auto"/>
        <w:ind w:left="144"/>
      </w:pPr>
    </w:p>
    <w:p w:rsidR="00BE2C50" w:rsidRPr="003263FD" w:rsidRDefault="00857FB2" w:rsidP="00BE2C50">
      <w:pPr>
        <w:pStyle w:val="Liste"/>
        <w:ind w:left="720" w:hanging="720"/>
      </w:pPr>
      <w:r w:rsidRPr="003263FD">
        <w:rPr>
          <w:b/>
          <w:bCs/>
        </w:rPr>
        <w:t xml:space="preserve">1.20. </w:t>
      </w:r>
      <w:r w:rsidRPr="003263FD">
        <w:rPr>
          <w:bCs/>
        </w:rPr>
        <w:tab/>
        <w:t>What is substantive legal work?</w:t>
      </w:r>
    </w:p>
    <w:p w:rsidR="00BE2C50" w:rsidRPr="003263FD" w:rsidRDefault="00EB14AA" w:rsidP="00BE2C50">
      <w:pPr>
        <w:pStyle w:val="Liste"/>
        <w:spacing w:line="360" w:lineRule="auto"/>
        <w:ind w:left="144"/>
      </w:pPr>
    </w:p>
    <w:p w:rsidR="00BE2C50" w:rsidRDefault="00857FB2" w:rsidP="00BE2C50">
      <w:pPr>
        <w:pStyle w:val="Liste"/>
        <w:spacing w:line="276" w:lineRule="auto"/>
        <w:ind w:left="720" w:hanging="720"/>
        <w:contextualSpacing/>
      </w:pPr>
      <w:r w:rsidRPr="003263FD">
        <w:rPr>
          <w:b/>
          <w:bCs/>
        </w:rPr>
        <w:t>1.21.</w:t>
      </w:r>
      <w:r w:rsidRPr="003263FD">
        <w:rPr>
          <w:b/>
          <w:bCs/>
        </w:rPr>
        <w:tab/>
      </w:r>
      <w:r w:rsidRPr="003263FD">
        <w:t xml:space="preserve">What is a major requirement for using the titles </w:t>
      </w:r>
      <w:r w:rsidRPr="00B1341B">
        <w:rPr>
          <w:i/>
        </w:rPr>
        <w:t>paralegal</w:t>
      </w:r>
      <w:r w:rsidRPr="003263FD">
        <w:t xml:space="preserve"> and </w:t>
      </w:r>
      <w:r w:rsidRPr="00B1341B">
        <w:rPr>
          <w:i/>
        </w:rPr>
        <w:t>legal assistant</w:t>
      </w:r>
      <w:r w:rsidRPr="003263FD">
        <w:t xml:space="preserve"> in California?</w:t>
      </w:r>
    </w:p>
    <w:p w:rsidR="00BE2C50" w:rsidRPr="003263FD" w:rsidRDefault="00EB14AA" w:rsidP="00BE2C50">
      <w:pPr>
        <w:pStyle w:val="Liste"/>
        <w:spacing w:line="360" w:lineRule="auto"/>
        <w:ind w:left="720" w:hanging="720"/>
        <w:contextualSpacing/>
      </w:pPr>
    </w:p>
    <w:p w:rsidR="00BE2C50" w:rsidRPr="003263FD" w:rsidRDefault="00857FB2" w:rsidP="00BE2C50">
      <w:pPr>
        <w:pStyle w:val="Liste"/>
        <w:ind w:left="720" w:hanging="720"/>
        <w:contextualSpacing/>
      </w:pPr>
      <w:r w:rsidRPr="003263FD">
        <w:rPr>
          <w:b/>
          <w:bCs/>
        </w:rPr>
        <w:t xml:space="preserve">1.22. </w:t>
      </w:r>
      <w:r w:rsidRPr="003263FD">
        <w:tab/>
        <w:t>Distinguish between hourly fees and contingent fees.</w:t>
      </w:r>
    </w:p>
    <w:p w:rsidR="00BE2C50" w:rsidRPr="003263FD" w:rsidRDefault="00EB14AA" w:rsidP="00BE2C50">
      <w:pPr>
        <w:pStyle w:val="Liste"/>
        <w:spacing w:line="360" w:lineRule="auto"/>
        <w:ind w:left="144"/>
      </w:pPr>
    </w:p>
    <w:p w:rsidR="00BE2C50" w:rsidRPr="003263FD" w:rsidRDefault="00857FB2" w:rsidP="00BE2C50">
      <w:pPr>
        <w:pStyle w:val="Liste"/>
        <w:ind w:left="720" w:hanging="720"/>
      </w:pPr>
      <w:r w:rsidRPr="003263FD">
        <w:rPr>
          <w:b/>
          <w:bCs/>
        </w:rPr>
        <w:t xml:space="preserve">1.23. </w:t>
      </w:r>
      <w:r w:rsidRPr="003263FD">
        <w:tab/>
        <w:t>Distinguish between the American rule and the English rule on fees.</w:t>
      </w:r>
    </w:p>
    <w:p w:rsidR="00BE2C50" w:rsidRPr="003263FD" w:rsidRDefault="00EB14AA" w:rsidP="00BE2C50">
      <w:pPr>
        <w:pStyle w:val="Liste5"/>
        <w:spacing w:line="360" w:lineRule="auto"/>
        <w:ind w:left="0" w:firstLine="0"/>
      </w:pPr>
    </w:p>
    <w:p w:rsidR="00BE2C50" w:rsidRPr="003263FD" w:rsidRDefault="00857FB2" w:rsidP="00BE2C50">
      <w:pPr>
        <w:pStyle w:val="Liste"/>
        <w:ind w:left="720" w:hanging="720"/>
      </w:pPr>
      <w:r w:rsidRPr="003263FD">
        <w:rPr>
          <w:b/>
          <w:bCs/>
        </w:rPr>
        <w:t xml:space="preserve">1.24. </w:t>
      </w:r>
      <w:r w:rsidRPr="003263FD">
        <w:tab/>
        <w:t>What is a statutory-fee case?</w:t>
      </w:r>
    </w:p>
    <w:p w:rsidR="00BE2C50" w:rsidRPr="003263FD" w:rsidRDefault="00EB14AA" w:rsidP="00BE2C50">
      <w:pPr>
        <w:pStyle w:val="Liste"/>
        <w:spacing w:line="360" w:lineRule="auto"/>
        <w:ind w:left="0" w:firstLine="0"/>
      </w:pPr>
    </w:p>
    <w:p w:rsidR="00BE2C50" w:rsidRPr="003263FD" w:rsidRDefault="00857FB2" w:rsidP="00BE2C50">
      <w:pPr>
        <w:pStyle w:val="Liste"/>
        <w:spacing w:line="276" w:lineRule="auto"/>
        <w:ind w:left="720" w:hanging="720"/>
      </w:pPr>
      <w:r w:rsidRPr="003263FD">
        <w:rPr>
          <w:b/>
          <w:bCs/>
        </w:rPr>
        <w:t>1.25.</w:t>
      </w:r>
      <w:r w:rsidRPr="003263FD">
        <w:rPr>
          <w:b/>
          <w:bCs/>
        </w:rPr>
        <w:tab/>
      </w:r>
      <w:r w:rsidRPr="003263FD">
        <w:t>The process of forcing one party to pay another’s attorney fees and costs in litigation is called fee __________.</w:t>
      </w:r>
    </w:p>
    <w:p w:rsidR="00BE2C50" w:rsidRDefault="00EB14AA" w:rsidP="00BE2C50">
      <w:pPr>
        <w:pStyle w:val="Liste"/>
        <w:spacing w:line="360" w:lineRule="auto"/>
        <w:ind w:left="720" w:hanging="720"/>
      </w:pPr>
    </w:p>
    <w:p w:rsidR="00BE2C50" w:rsidRDefault="00857FB2" w:rsidP="00BE2C50">
      <w:pPr>
        <w:pStyle w:val="Liste"/>
        <w:spacing w:line="276" w:lineRule="auto"/>
        <w:ind w:left="720" w:hanging="720"/>
      </w:pPr>
      <w:r w:rsidRPr="003263FD">
        <w:rPr>
          <w:b/>
          <w:bCs/>
        </w:rPr>
        <w:t xml:space="preserve">1.26.  </w:t>
      </w:r>
      <w:r w:rsidRPr="003263FD">
        <w:tab/>
        <w:t>What is the method of calculating attorney fees to the winning party in a statutory-fee case?</w:t>
      </w:r>
    </w:p>
    <w:p w:rsidR="00BE2C50" w:rsidRPr="003263FD" w:rsidRDefault="00EB14AA" w:rsidP="00BE2C50">
      <w:pPr>
        <w:pStyle w:val="Liste"/>
        <w:spacing w:line="360" w:lineRule="auto"/>
        <w:ind w:left="720" w:hanging="720"/>
      </w:pPr>
    </w:p>
    <w:p w:rsidR="00BE2C50" w:rsidRDefault="00857FB2" w:rsidP="00BE2C50">
      <w:pPr>
        <w:pStyle w:val="Liste"/>
        <w:ind w:left="720" w:hanging="720"/>
      </w:pPr>
      <w:r w:rsidRPr="003263FD">
        <w:rPr>
          <w:b/>
          <w:bCs/>
        </w:rPr>
        <w:t xml:space="preserve">1.27. </w:t>
      </w:r>
      <w:r w:rsidRPr="003263FD">
        <w:tab/>
        <w:t>What are paralegal fees and who receives them?</w:t>
      </w:r>
    </w:p>
    <w:p w:rsidR="00BE2C50" w:rsidRPr="003263FD" w:rsidRDefault="00EB14AA" w:rsidP="00BE2C50">
      <w:pPr>
        <w:pStyle w:val="Liste"/>
        <w:spacing w:line="360" w:lineRule="auto"/>
        <w:ind w:left="720" w:hanging="720"/>
      </w:pPr>
    </w:p>
    <w:p w:rsidR="00BE2C50" w:rsidRPr="003263FD" w:rsidRDefault="00857FB2" w:rsidP="00BE2C50">
      <w:pPr>
        <w:pStyle w:val="Liste"/>
        <w:spacing w:line="276" w:lineRule="auto"/>
        <w:ind w:left="720" w:hanging="720"/>
        <w:rPr>
          <w:bCs/>
        </w:rPr>
      </w:pPr>
      <w:r w:rsidRPr="003263FD">
        <w:rPr>
          <w:b/>
          <w:bCs/>
        </w:rPr>
        <w:t>1.28.</w:t>
      </w:r>
      <w:r w:rsidRPr="003263FD">
        <w:rPr>
          <w:bCs/>
        </w:rPr>
        <w:t xml:space="preserve"> </w:t>
      </w:r>
      <w:r w:rsidRPr="003263FD">
        <w:rPr>
          <w:bCs/>
        </w:rPr>
        <w:tab/>
        <w:t>Give examples of what a court might require an attorney to demonstrate in order to receive paralegal fees.</w:t>
      </w:r>
    </w:p>
    <w:p w:rsidR="00BE2C50" w:rsidRPr="003263FD" w:rsidRDefault="00EB14AA" w:rsidP="00BE2C50">
      <w:pPr>
        <w:pStyle w:val="Liste"/>
        <w:spacing w:line="360" w:lineRule="auto"/>
        <w:ind w:left="0" w:firstLine="0"/>
        <w:rPr>
          <w:bCs/>
        </w:rPr>
      </w:pPr>
    </w:p>
    <w:p w:rsidR="00BE2C50" w:rsidRPr="003263FD" w:rsidRDefault="00857FB2" w:rsidP="00BE2C50">
      <w:pPr>
        <w:pStyle w:val="Liste"/>
        <w:tabs>
          <w:tab w:val="left" w:pos="720"/>
        </w:tabs>
        <w:spacing w:line="276" w:lineRule="auto"/>
        <w:ind w:left="720" w:hanging="720"/>
      </w:pPr>
      <w:r w:rsidRPr="003263FD">
        <w:rPr>
          <w:b/>
          <w:bCs/>
        </w:rPr>
        <w:lastRenderedPageBreak/>
        <w:t>1.29.</w:t>
      </w:r>
      <w:r w:rsidRPr="003263FD">
        <w:rPr>
          <w:b/>
          <w:bCs/>
        </w:rPr>
        <w:tab/>
      </w:r>
      <w:r w:rsidRPr="003263FD">
        <w:t>What are some of the reasons courts have reduced or disallowed fees in statutory-fee cases?</w:t>
      </w:r>
    </w:p>
    <w:p w:rsidR="00BE2C50" w:rsidRPr="003263FD" w:rsidRDefault="00EB14AA" w:rsidP="00BE2C50">
      <w:pPr>
        <w:pStyle w:val="Liste"/>
        <w:tabs>
          <w:tab w:val="left" w:pos="720"/>
        </w:tabs>
        <w:spacing w:line="360" w:lineRule="auto"/>
        <w:ind w:left="720" w:hanging="907"/>
      </w:pPr>
    </w:p>
    <w:p w:rsidR="00BE2C50" w:rsidRPr="003263FD" w:rsidRDefault="00857FB2" w:rsidP="00BE2C50">
      <w:pPr>
        <w:pStyle w:val="Liste"/>
        <w:spacing w:line="276" w:lineRule="auto"/>
        <w:ind w:left="720" w:hanging="720"/>
      </w:pPr>
      <w:r w:rsidRPr="003263FD">
        <w:rPr>
          <w:b/>
          <w:bCs/>
        </w:rPr>
        <w:t xml:space="preserve">1.30. </w:t>
      </w:r>
      <w:r w:rsidRPr="003263FD">
        <w:rPr>
          <w:i/>
          <w:iCs/>
        </w:rPr>
        <w:tab/>
        <w:t xml:space="preserve">Missouri </w:t>
      </w:r>
      <w:r w:rsidRPr="003263FD">
        <w:rPr>
          <w:i/>
        </w:rPr>
        <w:t>v</w:t>
      </w:r>
      <w:r w:rsidRPr="003263FD">
        <w:rPr>
          <w:i/>
          <w:iCs/>
        </w:rPr>
        <w:t xml:space="preserve">. Jenkins </w:t>
      </w:r>
      <w:r w:rsidRPr="003263FD">
        <w:t>held that when paralegal fees must be paid by the losing side, they are calculated by the __________ __________ rate for paralegals.</w:t>
      </w:r>
    </w:p>
    <w:p w:rsidR="00BE2C50" w:rsidRPr="003263FD" w:rsidRDefault="00EB14AA" w:rsidP="00BE2C50">
      <w:pPr>
        <w:pStyle w:val="Liste"/>
        <w:spacing w:line="360" w:lineRule="auto"/>
        <w:ind w:left="144"/>
      </w:pPr>
    </w:p>
    <w:p w:rsidR="00BE2C50" w:rsidRPr="003263FD" w:rsidRDefault="00857FB2" w:rsidP="00BE2C50">
      <w:pPr>
        <w:pStyle w:val="Liste"/>
        <w:spacing w:line="276" w:lineRule="auto"/>
        <w:ind w:left="720" w:hanging="720"/>
      </w:pPr>
      <w:r w:rsidRPr="003263FD">
        <w:rPr>
          <w:b/>
          <w:bCs/>
        </w:rPr>
        <w:t xml:space="preserve">1.31. </w:t>
      </w:r>
      <w:r w:rsidRPr="003263FD">
        <w:tab/>
        <w:t xml:space="preserve">In an important statement in </w:t>
      </w:r>
      <w:r w:rsidRPr="003263FD">
        <w:rPr>
          <w:i/>
          <w:iCs/>
        </w:rPr>
        <w:t xml:space="preserve">Missouri </w:t>
      </w:r>
      <w:r w:rsidRPr="003263FD">
        <w:rPr>
          <w:i/>
        </w:rPr>
        <w:t>v</w:t>
      </w:r>
      <w:r w:rsidRPr="003263FD">
        <w:rPr>
          <w:i/>
          <w:iCs/>
        </w:rPr>
        <w:t xml:space="preserve">. Jenkins, </w:t>
      </w:r>
      <w:r w:rsidRPr="003263FD">
        <w:t>the Court said: “Of course, purely __________ or __________ tasks should not be billed at a paralegal rate, regardless of who performs them.”</w:t>
      </w:r>
    </w:p>
    <w:p w:rsidR="00BE2C50" w:rsidRPr="003263FD" w:rsidRDefault="00EB14AA" w:rsidP="00BE2C50">
      <w:pPr>
        <w:pStyle w:val="Liste"/>
        <w:spacing w:line="360" w:lineRule="auto"/>
        <w:ind w:left="144"/>
      </w:pPr>
    </w:p>
    <w:p w:rsidR="00BE2C50" w:rsidRPr="003263FD" w:rsidRDefault="00857FB2" w:rsidP="00BE2C50">
      <w:pPr>
        <w:pStyle w:val="Liste"/>
        <w:spacing w:line="276" w:lineRule="auto"/>
        <w:ind w:left="720" w:hanging="720"/>
      </w:pPr>
      <w:r w:rsidRPr="003263FD">
        <w:rPr>
          <w:b/>
          <w:bCs/>
        </w:rPr>
        <w:t xml:space="preserve">1.32. </w:t>
      </w:r>
      <w:r w:rsidRPr="003263FD">
        <w:tab/>
        <w:t xml:space="preserve">After </w:t>
      </w:r>
      <w:r w:rsidRPr="003263FD">
        <w:rPr>
          <w:i/>
          <w:iCs/>
        </w:rPr>
        <w:t xml:space="preserve">Missouri </w:t>
      </w:r>
      <w:r w:rsidRPr="003263FD">
        <w:rPr>
          <w:i/>
        </w:rPr>
        <w:t>v</w:t>
      </w:r>
      <w:r w:rsidRPr="003263FD">
        <w:rPr>
          <w:i/>
          <w:iCs/>
        </w:rPr>
        <w:t xml:space="preserve">. Jenkins, </w:t>
      </w:r>
      <w:r w:rsidRPr="003263FD">
        <w:t>paralegal fees are to be calculated at the prevailing market rate in every case. True or False? Explain.</w:t>
      </w:r>
    </w:p>
    <w:p w:rsidR="00BE2C50" w:rsidRPr="003263FD" w:rsidRDefault="00EB14AA" w:rsidP="00BE2C50">
      <w:pPr>
        <w:pStyle w:val="Liste"/>
        <w:spacing w:line="360" w:lineRule="auto"/>
        <w:ind w:left="144"/>
      </w:pPr>
    </w:p>
    <w:p w:rsidR="00BE2C50" w:rsidRPr="003263FD" w:rsidRDefault="00857FB2" w:rsidP="00BE2C50">
      <w:pPr>
        <w:pStyle w:val="Liste"/>
        <w:ind w:left="720" w:hanging="720"/>
      </w:pPr>
      <w:r w:rsidRPr="003263FD">
        <w:rPr>
          <w:b/>
        </w:rPr>
        <w:t>1.33</w:t>
      </w:r>
      <w:r w:rsidRPr="003263FD">
        <w:t xml:space="preserve">. </w:t>
      </w:r>
      <w:r w:rsidRPr="003263FD">
        <w:tab/>
        <w:t>What 2008 U</w:t>
      </w:r>
      <w:r>
        <w:t>.</w:t>
      </w:r>
      <w:r w:rsidRPr="003263FD">
        <w:t>S</w:t>
      </w:r>
      <w:r>
        <w:t>.</w:t>
      </w:r>
      <w:r w:rsidRPr="003263FD">
        <w:t xml:space="preserve"> Supreme Court case affirmed the </w:t>
      </w:r>
      <w:r w:rsidRPr="00B1341B">
        <w:rPr>
          <w:i/>
        </w:rPr>
        <w:t>Jenkins</w:t>
      </w:r>
      <w:r w:rsidRPr="003263FD">
        <w:t xml:space="preserve"> decision?</w:t>
      </w:r>
    </w:p>
    <w:p w:rsidR="00BE2C50" w:rsidRPr="003263FD" w:rsidRDefault="00EB14AA" w:rsidP="00BE2C50">
      <w:pPr>
        <w:pStyle w:val="Liste"/>
        <w:spacing w:line="360" w:lineRule="auto"/>
        <w:ind w:left="144"/>
      </w:pPr>
    </w:p>
    <w:p w:rsidR="00BE2C50" w:rsidRPr="003263FD" w:rsidRDefault="00857FB2" w:rsidP="00BE2C50">
      <w:pPr>
        <w:pStyle w:val="Liste"/>
        <w:ind w:left="720" w:hanging="720"/>
      </w:pPr>
      <w:r w:rsidRPr="003263FD">
        <w:rPr>
          <w:b/>
          <w:bCs/>
        </w:rPr>
        <w:t xml:space="preserve">1.34. </w:t>
      </w:r>
      <w:r w:rsidRPr="003263FD">
        <w:tab/>
        <w:t>Name the six categories of job titles proposed by IPLA for a large law office.</w:t>
      </w:r>
    </w:p>
    <w:p w:rsidR="00BE2C50" w:rsidRPr="003263FD" w:rsidRDefault="00EB14AA" w:rsidP="00BE2C50">
      <w:pPr>
        <w:pStyle w:val="Liste"/>
        <w:spacing w:line="360" w:lineRule="auto"/>
        <w:ind w:left="144"/>
      </w:pPr>
    </w:p>
    <w:p w:rsidR="00BE2C50" w:rsidRPr="003263FD" w:rsidRDefault="00857FB2" w:rsidP="00BE2C50">
      <w:pPr>
        <w:pStyle w:val="Liste"/>
        <w:ind w:left="720" w:hanging="720"/>
      </w:pPr>
      <w:r w:rsidRPr="003263FD">
        <w:rPr>
          <w:b/>
          <w:bCs/>
        </w:rPr>
        <w:t xml:space="preserve">1.35. </w:t>
      </w:r>
      <w:r w:rsidRPr="003263FD">
        <w:rPr>
          <w:bCs/>
        </w:rPr>
        <w:tab/>
        <w:t>What factors influence a paralegal’s salary in addition to his or her competence?</w:t>
      </w:r>
    </w:p>
    <w:p w:rsidR="00BE2C50" w:rsidRPr="003263FD" w:rsidRDefault="00EB14AA" w:rsidP="00BE2C50">
      <w:pPr>
        <w:pStyle w:val="Liste"/>
        <w:spacing w:line="360" w:lineRule="auto"/>
        <w:ind w:left="144"/>
      </w:pPr>
    </w:p>
    <w:p w:rsidR="00BE2C50" w:rsidRPr="003263FD" w:rsidRDefault="00857FB2" w:rsidP="00BE2C50">
      <w:pPr>
        <w:pStyle w:val="Liste"/>
        <w:ind w:left="720" w:hanging="720"/>
      </w:pPr>
      <w:r w:rsidRPr="003263FD">
        <w:rPr>
          <w:b/>
          <w:bCs/>
        </w:rPr>
        <w:t xml:space="preserve">1.36. </w:t>
      </w:r>
      <w:r w:rsidRPr="003263FD">
        <w:tab/>
        <w:t>Define leveraging.</w:t>
      </w:r>
    </w:p>
    <w:p w:rsidR="00BE2C50" w:rsidRPr="003263FD" w:rsidRDefault="00EB14AA" w:rsidP="00BE2C50">
      <w:pPr>
        <w:pStyle w:val="Liste5"/>
        <w:spacing w:line="360" w:lineRule="auto"/>
        <w:ind w:left="0" w:firstLine="0"/>
      </w:pPr>
    </w:p>
    <w:p w:rsidR="00BE2C50" w:rsidRPr="003263FD" w:rsidRDefault="00857FB2" w:rsidP="00BE2C50">
      <w:pPr>
        <w:pStyle w:val="Liste"/>
        <w:spacing w:line="276" w:lineRule="auto"/>
        <w:ind w:left="720" w:hanging="720"/>
      </w:pPr>
      <w:r w:rsidRPr="003263FD">
        <w:rPr>
          <w:b/>
          <w:bCs/>
        </w:rPr>
        <w:t xml:space="preserve">1.37. </w:t>
      </w:r>
      <w:r w:rsidRPr="003263FD">
        <w:tab/>
        <w:t>The requirement to bill a minimum number of hours is called a</w:t>
      </w:r>
      <w:r>
        <w:t xml:space="preserve">(n) __________ __________ </w:t>
      </w:r>
      <w:r w:rsidRPr="003263FD">
        <w:t>__________.</w:t>
      </w:r>
    </w:p>
    <w:p w:rsidR="00BE2C50" w:rsidRPr="003263FD" w:rsidRDefault="00EB14AA" w:rsidP="00BE2C50">
      <w:pPr>
        <w:pStyle w:val="Liste"/>
        <w:spacing w:line="360" w:lineRule="auto"/>
        <w:ind w:left="720" w:hanging="720"/>
      </w:pPr>
    </w:p>
    <w:p w:rsidR="00BE2C50" w:rsidRPr="003263FD" w:rsidRDefault="00857FB2" w:rsidP="00BE2C50">
      <w:pPr>
        <w:pStyle w:val="Liste"/>
        <w:spacing w:line="276" w:lineRule="auto"/>
        <w:ind w:left="720" w:hanging="720"/>
      </w:pPr>
      <w:r w:rsidRPr="003263FD">
        <w:rPr>
          <w:b/>
          <w:bCs/>
        </w:rPr>
        <w:t>1.38.</w:t>
      </w:r>
      <w:r w:rsidRPr="003263FD">
        <w:rPr>
          <w:b/>
          <w:bCs/>
        </w:rPr>
        <w:tab/>
      </w:r>
      <w:r w:rsidRPr="003263FD">
        <w:t>When a law firm bills for paralegal time, the paralegal becomes a</w:t>
      </w:r>
      <w:r>
        <w:t>(n)</w:t>
      </w:r>
      <w:r w:rsidRPr="003263FD">
        <w:t xml:space="preserve"> __________ __________ in the firm, as opposed to simply being part of the firm’s overhead.</w:t>
      </w:r>
    </w:p>
    <w:p w:rsidR="00BE2C50" w:rsidRPr="003263FD" w:rsidRDefault="00EB14AA" w:rsidP="00BE2C50">
      <w:pPr>
        <w:pStyle w:val="Liste"/>
        <w:spacing w:line="360" w:lineRule="auto"/>
        <w:ind w:left="0" w:firstLine="0"/>
      </w:pPr>
    </w:p>
    <w:p w:rsidR="00BE2C50" w:rsidRPr="003263FD" w:rsidRDefault="00857FB2" w:rsidP="00BE2C50">
      <w:pPr>
        <w:pStyle w:val="Liste"/>
        <w:spacing w:line="276" w:lineRule="auto"/>
        <w:ind w:left="720" w:hanging="720"/>
      </w:pPr>
      <w:r w:rsidRPr="003263FD">
        <w:rPr>
          <w:b/>
          <w:bCs/>
        </w:rPr>
        <w:t xml:space="preserve">1.39. </w:t>
      </w:r>
      <w:r w:rsidRPr="003263FD">
        <w:tab/>
        <w:t>Under the Rule of Three, how much does a firm have to charge clients for paralegal time if the firm wants $40,000 in profit from a paralegal who bills 1,200 hours a year?</w:t>
      </w:r>
    </w:p>
    <w:p w:rsidR="00BE2C50" w:rsidRPr="003263FD" w:rsidRDefault="00EB14AA" w:rsidP="00BE2C50">
      <w:pPr>
        <w:pStyle w:val="Liste"/>
        <w:spacing w:line="360" w:lineRule="auto"/>
        <w:ind w:left="0" w:firstLine="0"/>
      </w:pPr>
    </w:p>
    <w:p w:rsidR="00BE2C50" w:rsidRPr="003263FD" w:rsidRDefault="00857FB2" w:rsidP="00BE2C50">
      <w:pPr>
        <w:pStyle w:val="Liste"/>
        <w:spacing w:line="276" w:lineRule="auto"/>
        <w:ind w:left="720" w:hanging="720"/>
      </w:pPr>
      <w:r w:rsidRPr="003263FD">
        <w:rPr>
          <w:b/>
          <w:bCs/>
        </w:rPr>
        <w:t xml:space="preserve">1.40. </w:t>
      </w:r>
      <w:r w:rsidRPr="003263FD">
        <w:tab/>
        <w:t>What are some of the factors that can affect the profitability of paralegals to a firm and offset the Rule of Three?</w:t>
      </w:r>
    </w:p>
    <w:p w:rsidR="00BE2C50" w:rsidRPr="003263FD" w:rsidRDefault="00EB14AA" w:rsidP="00BE2C50">
      <w:pPr>
        <w:pStyle w:val="Liste"/>
        <w:spacing w:line="360" w:lineRule="auto"/>
        <w:ind w:left="0" w:firstLine="0"/>
      </w:pPr>
    </w:p>
    <w:p w:rsidR="00BE2C50" w:rsidRPr="003263FD" w:rsidRDefault="00857FB2" w:rsidP="00BE2C50">
      <w:pPr>
        <w:pStyle w:val="Liste"/>
        <w:ind w:left="720" w:hanging="720"/>
      </w:pPr>
      <w:r w:rsidRPr="003263FD">
        <w:rPr>
          <w:b/>
          <w:bCs/>
        </w:rPr>
        <w:t xml:space="preserve">1.41. </w:t>
      </w:r>
      <w:r w:rsidRPr="003263FD">
        <w:tab/>
        <w:t>Name some tasks performed by paralegals that are nonbillable.</w:t>
      </w:r>
    </w:p>
    <w:p w:rsidR="00BE2C50" w:rsidRPr="003263FD" w:rsidRDefault="00EB14AA" w:rsidP="00BE2C50">
      <w:pPr>
        <w:pStyle w:val="Liste"/>
        <w:spacing w:line="360" w:lineRule="auto"/>
        <w:ind w:left="0" w:firstLine="0"/>
      </w:pPr>
    </w:p>
    <w:p w:rsidR="00BE2C50" w:rsidRPr="003263FD" w:rsidRDefault="00857FB2" w:rsidP="00BE2C50">
      <w:pPr>
        <w:pStyle w:val="Liste"/>
        <w:ind w:left="720" w:hanging="720"/>
        <w:rPr>
          <w:bCs/>
        </w:rPr>
      </w:pPr>
      <w:r w:rsidRPr="003263FD">
        <w:rPr>
          <w:b/>
          <w:bCs/>
        </w:rPr>
        <w:t xml:space="preserve">1.42. </w:t>
      </w:r>
      <w:r w:rsidRPr="003263FD">
        <w:rPr>
          <w:bCs/>
        </w:rPr>
        <w:tab/>
        <w:t>What is a realization rate?</w:t>
      </w:r>
    </w:p>
    <w:p w:rsidR="00BE2C50" w:rsidRPr="003263FD" w:rsidRDefault="00EB14AA" w:rsidP="00BE2C50">
      <w:pPr>
        <w:pStyle w:val="Liste"/>
        <w:spacing w:line="360" w:lineRule="auto"/>
        <w:ind w:left="0" w:firstLine="0"/>
        <w:rPr>
          <w:bCs/>
        </w:rPr>
      </w:pPr>
    </w:p>
    <w:p w:rsidR="00BE2C50" w:rsidRPr="003263FD" w:rsidRDefault="00857FB2" w:rsidP="00BE2C50">
      <w:pPr>
        <w:pStyle w:val="Liste"/>
        <w:ind w:left="720" w:hanging="720"/>
      </w:pPr>
      <w:r w:rsidRPr="003263FD">
        <w:rPr>
          <w:b/>
          <w:bCs/>
        </w:rPr>
        <w:t xml:space="preserve">1.43. </w:t>
      </w:r>
      <w:r w:rsidRPr="003263FD">
        <w:tab/>
        <w:t>What kinds of bar association committees have extensively promoted paralegals?</w:t>
      </w:r>
    </w:p>
    <w:p w:rsidR="00BE2C50" w:rsidRPr="003263FD" w:rsidRDefault="00EB14AA" w:rsidP="00BE2C50">
      <w:pPr>
        <w:pStyle w:val="Liste5"/>
        <w:spacing w:line="360" w:lineRule="auto"/>
        <w:ind w:left="144"/>
      </w:pPr>
    </w:p>
    <w:p w:rsidR="00BE2C50" w:rsidRPr="003263FD" w:rsidRDefault="00857FB2" w:rsidP="00BE2C50">
      <w:pPr>
        <w:pStyle w:val="Liste"/>
        <w:spacing w:line="276" w:lineRule="auto"/>
        <w:ind w:left="720" w:hanging="720"/>
      </w:pPr>
      <w:r w:rsidRPr="003263FD">
        <w:rPr>
          <w:b/>
          <w:bCs/>
        </w:rPr>
        <w:t>1.44.</w:t>
      </w:r>
      <w:r w:rsidRPr="003263FD">
        <w:rPr>
          <w:bCs/>
        </w:rPr>
        <w:t xml:space="preserve"> </w:t>
      </w:r>
      <w:r w:rsidRPr="003263FD">
        <w:tab/>
        <w:t>In England: (a) __________ handle the bulk of litigation in the higher courts; (b) __________ handle the day-to-day problems of the public; and (c) _________ __________ were once the equivalent of the American paralegal.</w:t>
      </w:r>
    </w:p>
    <w:p w:rsidR="00BE2C50" w:rsidRPr="003263FD" w:rsidRDefault="00EB14AA" w:rsidP="00BE2C50">
      <w:pPr>
        <w:pStyle w:val="Liste"/>
        <w:spacing w:line="360" w:lineRule="auto"/>
        <w:ind w:left="720" w:hanging="900"/>
      </w:pPr>
    </w:p>
    <w:p w:rsidR="00BE2C50" w:rsidRPr="003263FD" w:rsidRDefault="00857FB2" w:rsidP="00BE2C50">
      <w:pPr>
        <w:pStyle w:val="Liste"/>
        <w:spacing w:line="276" w:lineRule="auto"/>
        <w:ind w:left="720" w:hanging="720"/>
      </w:pPr>
      <w:r w:rsidRPr="003263FD">
        <w:rPr>
          <w:b/>
          <w:bCs/>
        </w:rPr>
        <w:lastRenderedPageBreak/>
        <w:t xml:space="preserve">1.45. </w:t>
      </w:r>
      <w:r w:rsidRPr="003263FD">
        <w:tab/>
        <w:t>What dangers does a paralegal student face when friends and relatives find out he or she is studying law?</w:t>
      </w:r>
    </w:p>
    <w:p w:rsidR="00BE2C50" w:rsidRDefault="00EB14AA" w:rsidP="00BE2C50">
      <w:pPr>
        <w:pStyle w:val="Liste"/>
        <w:ind w:left="144"/>
      </w:pPr>
    </w:p>
    <w:p w:rsidR="003A3F44" w:rsidRDefault="003A3F44" w:rsidP="00BE2C50">
      <w:pPr>
        <w:pStyle w:val="Liste"/>
        <w:ind w:left="144"/>
      </w:pPr>
    </w:p>
    <w:p w:rsidR="003A3F44" w:rsidRDefault="003A3F44" w:rsidP="00BE2C50">
      <w:pPr>
        <w:pStyle w:val="Liste"/>
        <w:ind w:left="144"/>
      </w:pPr>
    </w:p>
    <w:p w:rsidR="003A3F44" w:rsidRDefault="003A3F44" w:rsidP="00BE2C50">
      <w:pPr>
        <w:pStyle w:val="Liste"/>
        <w:ind w:left="144"/>
      </w:pPr>
    </w:p>
    <w:p w:rsidR="003A3F44" w:rsidRDefault="003A3F44" w:rsidP="00BE2C50">
      <w:pPr>
        <w:pStyle w:val="Liste"/>
        <w:ind w:left="144"/>
        <w:rPr>
          <w:b/>
          <w:color w:val="FF0000"/>
        </w:rPr>
      </w:pPr>
      <w:r w:rsidRPr="003A3F44">
        <w:rPr>
          <w:b/>
          <w:color w:val="FF0000"/>
        </w:rPr>
        <w:t>ANSWERS</w:t>
      </w:r>
    </w:p>
    <w:p w:rsidR="003A3F44" w:rsidRDefault="003A3F44" w:rsidP="00BE2C50">
      <w:pPr>
        <w:pStyle w:val="Liste"/>
        <w:ind w:left="144"/>
        <w:rPr>
          <w:b/>
          <w:color w:val="FF0000"/>
        </w:rPr>
      </w:pPr>
    </w:p>
    <w:p w:rsidR="00EB14AA" w:rsidRPr="00304490" w:rsidRDefault="00EB14AA" w:rsidP="00EB14AA">
      <w:pPr>
        <w:contextualSpacing/>
        <w:rPr>
          <w:b/>
        </w:rPr>
      </w:pPr>
      <w:r w:rsidRPr="00304490">
        <w:rPr>
          <w:b/>
        </w:rPr>
        <w:t>Chapter 1: Introduction to a New Career in Law</w:t>
      </w:r>
    </w:p>
    <w:p w:rsidR="00EB14AA" w:rsidRPr="008C29E5" w:rsidRDefault="00EB14AA" w:rsidP="00EB14AA">
      <w:pPr>
        <w:contextualSpacing/>
      </w:pPr>
    </w:p>
    <w:p w:rsidR="00EB14AA" w:rsidRDefault="00EB14AA" w:rsidP="00EB14AA">
      <w:pPr>
        <w:pStyle w:val="ListParagraph"/>
        <w:numPr>
          <w:ilvl w:val="1"/>
          <w:numId w:val="12"/>
        </w:numPr>
        <w:tabs>
          <w:tab w:val="left" w:pos="720"/>
        </w:tabs>
        <w:spacing w:line="240" w:lineRule="auto"/>
        <w:rPr>
          <w:rFonts w:ascii="Times New Roman" w:hAnsi="Times New Roman"/>
          <w:sz w:val="24"/>
          <w:szCs w:val="24"/>
        </w:rPr>
      </w:pPr>
      <w:r w:rsidRPr="007262FC">
        <w:rPr>
          <w:rFonts w:ascii="Times New Roman" w:hAnsi="Times New Roman"/>
          <w:sz w:val="24"/>
          <w:szCs w:val="24"/>
        </w:rPr>
        <w:t>Eighty million</w:t>
      </w:r>
      <w:r w:rsidRPr="00416B7B">
        <w:rPr>
          <w:rFonts w:ascii="Times New Roman" w:hAnsi="Times New Roman"/>
          <w:sz w:val="24"/>
          <w:szCs w:val="24"/>
        </w:rPr>
        <w:t xml:space="preserve"> lawsuits are filed every year.</w:t>
      </w:r>
    </w:p>
    <w:p w:rsidR="00EB14AA" w:rsidRPr="000E2E99" w:rsidRDefault="00EB14AA" w:rsidP="00EB14AA">
      <w:pPr>
        <w:pStyle w:val="ListParagraph"/>
        <w:tabs>
          <w:tab w:val="left" w:pos="720"/>
        </w:tabs>
        <w:spacing w:line="360" w:lineRule="auto"/>
        <w:ind w:left="360"/>
        <w:rPr>
          <w:rFonts w:ascii="Times New Roman" w:hAnsi="Times New Roman"/>
          <w:sz w:val="24"/>
          <w:szCs w:val="24"/>
        </w:rPr>
      </w:pPr>
    </w:p>
    <w:p w:rsidR="00EB14AA" w:rsidRPr="00D17A79" w:rsidRDefault="00EB14AA" w:rsidP="00EB14AA">
      <w:pPr>
        <w:pStyle w:val="ListParagraph"/>
        <w:numPr>
          <w:ilvl w:val="1"/>
          <w:numId w:val="12"/>
        </w:numPr>
        <w:tabs>
          <w:tab w:val="left" w:pos="720"/>
        </w:tabs>
        <w:spacing w:after="120"/>
        <w:rPr>
          <w:rFonts w:ascii="Times New Roman" w:hAnsi="Times New Roman"/>
          <w:sz w:val="24"/>
          <w:szCs w:val="24"/>
        </w:rPr>
      </w:pPr>
      <w:r w:rsidRPr="00D17A79">
        <w:rPr>
          <w:rFonts w:ascii="Times New Roman" w:hAnsi="Times New Roman"/>
          <w:sz w:val="24"/>
          <w:szCs w:val="24"/>
        </w:rPr>
        <w:t>The five major players in the development of paralegalism are:</w:t>
      </w:r>
    </w:p>
    <w:p w:rsidR="00EB14AA" w:rsidRPr="00416B7B" w:rsidRDefault="00EB14AA" w:rsidP="00EB14AA">
      <w:pPr>
        <w:pStyle w:val="Liste5"/>
        <w:numPr>
          <w:ilvl w:val="0"/>
          <w:numId w:val="3"/>
        </w:numPr>
        <w:spacing w:after="120" w:line="276" w:lineRule="auto"/>
        <w:ind w:left="1080"/>
      </w:pPr>
      <w:r w:rsidRPr="00416B7B">
        <w:t>National Federation of Paralegal Associations</w:t>
      </w:r>
    </w:p>
    <w:p w:rsidR="00EB14AA" w:rsidRPr="00416B7B" w:rsidRDefault="00EB14AA" w:rsidP="00EB14AA">
      <w:pPr>
        <w:pStyle w:val="Liste5"/>
        <w:numPr>
          <w:ilvl w:val="0"/>
          <w:numId w:val="3"/>
        </w:numPr>
        <w:spacing w:line="276" w:lineRule="auto"/>
        <w:ind w:left="1080"/>
      </w:pPr>
      <w:r w:rsidRPr="00416B7B">
        <w:t>National Association of Legal Assistants</w:t>
      </w:r>
    </w:p>
    <w:p w:rsidR="00EB14AA" w:rsidRPr="00416B7B" w:rsidRDefault="00EB14AA" w:rsidP="00EB14AA">
      <w:pPr>
        <w:pStyle w:val="Liste5"/>
        <w:numPr>
          <w:ilvl w:val="0"/>
          <w:numId w:val="3"/>
        </w:numPr>
        <w:spacing w:line="276" w:lineRule="auto"/>
        <w:ind w:left="1080"/>
      </w:pPr>
      <w:r w:rsidRPr="00416B7B">
        <w:t>American Bar Association</w:t>
      </w:r>
    </w:p>
    <w:p w:rsidR="00EB14AA" w:rsidRPr="00416B7B" w:rsidRDefault="00EB14AA" w:rsidP="00EB14AA">
      <w:pPr>
        <w:pStyle w:val="Liste5"/>
        <w:numPr>
          <w:ilvl w:val="0"/>
          <w:numId w:val="3"/>
        </w:numPr>
        <w:spacing w:line="276" w:lineRule="auto"/>
        <w:ind w:left="1080"/>
      </w:pPr>
      <w:r>
        <w:t>Y</w:t>
      </w:r>
      <w:r w:rsidRPr="00416B7B">
        <w:t>our state bar association</w:t>
      </w:r>
    </w:p>
    <w:p w:rsidR="00EB14AA" w:rsidRDefault="00EB14AA" w:rsidP="00EB14AA">
      <w:pPr>
        <w:pStyle w:val="Liste5"/>
        <w:numPr>
          <w:ilvl w:val="0"/>
          <w:numId w:val="3"/>
        </w:numPr>
        <w:spacing w:line="276" w:lineRule="auto"/>
        <w:ind w:left="1080"/>
      </w:pPr>
      <w:r>
        <w:t>Y</w:t>
      </w:r>
      <w:r w:rsidRPr="00416B7B">
        <w:t>our local paralegal association</w:t>
      </w:r>
    </w:p>
    <w:p w:rsidR="00EB14AA" w:rsidRPr="00416B7B" w:rsidRDefault="00EB14AA" w:rsidP="00EB14AA">
      <w:pPr>
        <w:pStyle w:val="Liste5"/>
        <w:spacing w:line="360" w:lineRule="auto"/>
        <w:ind w:left="0" w:firstLine="0"/>
      </w:pPr>
    </w:p>
    <w:p w:rsidR="00EB14AA" w:rsidRDefault="00EB14AA" w:rsidP="00EB14AA">
      <w:pPr>
        <w:pStyle w:val="ListParagraph"/>
        <w:numPr>
          <w:ilvl w:val="1"/>
          <w:numId w:val="12"/>
        </w:numPr>
        <w:ind w:left="720" w:hanging="720"/>
        <w:rPr>
          <w:rFonts w:ascii="Times New Roman" w:hAnsi="Times New Roman"/>
          <w:sz w:val="24"/>
          <w:szCs w:val="24"/>
        </w:rPr>
      </w:pPr>
      <w:r w:rsidRPr="00416B7B">
        <w:rPr>
          <w:rFonts w:ascii="Times New Roman" w:hAnsi="Times New Roman"/>
          <w:sz w:val="24"/>
          <w:szCs w:val="24"/>
        </w:rPr>
        <w:t>CLE is continuing legal education or training in the law, usually short</w:t>
      </w:r>
      <w:r>
        <w:rPr>
          <w:rFonts w:ascii="Times New Roman" w:hAnsi="Times New Roman"/>
          <w:sz w:val="24"/>
          <w:szCs w:val="24"/>
        </w:rPr>
        <w:t xml:space="preserve"> term, received</w:t>
      </w:r>
    </w:p>
    <w:p w:rsidR="00EB14AA" w:rsidRDefault="00EB14AA" w:rsidP="00EB14AA">
      <w:pPr>
        <w:pStyle w:val="ListParagraph"/>
        <w:rPr>
          <w:rFonts w:ascii="Times New Roman" w:hAnsi="Times New Roman"/>
          <w:sz w:val="24"/>
          <w:szCs w:val="24"/>
        </w:rPr>
      </w:pPr>
      <w:r w:rsidRPr="00416B7B">
        <w:rPr>
          <w:rFonts w:ascii="Times New Roman" w:hAnsi="Times New Roman"/>
          <w:sz w:val="24"/>
          <w:szCs w:val="24"/>
        </w:rPr>
        <w:t>after one’s formal training.</w:t>
      </w:r>
    </w:p>
    <w:p w:rsidR="00EB14AA" w:rsidRDefault="00EB14AA" w:rsidP="00EB14AA">
      <w:pPr>
        <w:pStyle w:val="ListParagraph"/>
        <w:spacing w:line="360" w:lineRule="auto"/>
        <w:rPr>
          <w:rFonts w:ascii="Times New Roman" w:hAnsi="Times New Roman"/>
          <w:sz w:val="24"/>
          <w:szCs w:val="24"/>
        </w:rPr>
      </w:pPr>
    </w:p>
    <w:p w:rsidR="00EB14AA" w:rsidRPr="00D17A79" w:rsidRDefault="00EB14AA" w:rsidP="00EB14AA">
      <w:pPr>
        <w:pStyle w:val="ListParagraph"/>
        <w:numPr>
          <w:ilvl w:val="1"/>
          <w:numId w:val="12"/>
        </w:numPr>
        <w:spacing w:after="120"/>
        <w:ind w:left="720" w:hanging="720"/>
        <w:rPr>
          <w:rFonts w:ascii="Times New Roman" w:hAnsi="Times New Roman"/>
          <w:sz w:val="24"/>
          <w:szCs w:val="24"/>
        </w:rPr>
      </w:pPr>
      <w:r w:rsidRPr="00D17A79">
        <w:rPr>
          <w:rFonts w:ascii="Times New Roman" w:hAnsi="Times New Roman"/>
          <w:sz w:val="24"/>
          <w:szCs w:val="24"/>
        </w:rPr>
        <w:t>Meaning of abbreviations:</w:t>
      </w:r>
    </w:p>
    <w:p w:rsidR="00EB14AA" w:rsidRPr="00416B7B" w:rsidRDefault="00EB14AA" w:rsidP="00EB14AA">
      <w:pPr>
        <w:pStyle w:val="Liste"/>
        <w:numPr>
          <w:ilvl w:val="0"/>
          <w:numId w:val="4"/>
        </w:numPr>
        <w:tabs>
          <w:tab w:val="left" w:pos="1260"/>
        </w:tabs>
        <w:spacing w:after="120" w:line="276" w:lineRule="auto"/>
        <w:ind w:firstLine="0"/>
        <w:contextualSpacing/>
      </w:pPr>
      <w:r>
        <w:t>NFPA—</w:t>
      </w:r>
      <w:r w:rsidRPr="00416B7B">
        <w:t>National Federation of Paralegal Associations</w:t>
      </w:r>
    </w:p>
    <w:p w:rsidR="00EB14AA" w:rsidRPr="00416B7B" w:rsidRDefault="00EB14AA" w:rsidP="00EB14AA">
      <w:pPr>
        <w:pStyle w:val="Liste"/>
        <w:numPr>
          <w:ilvl w:val="0"/>
          <w:numId w:val="4"/>
        </w:numPr>
        <w:tabs>
          <w:tab w:val="left" w:pos="1260"/>
        </w:tabs>
        <w:spacing w:line="276" w:lineRule="auto"/>
        <w:ind w:firstLine="0"/>
        <w:contextualSpacing/>
      </w:pPr>
      <w:r>
        <w:t>NALA—</w:t>
      </w:r>
      <w:r w:rsidRPr="00416B7B">
        <w:t>National Association of Legal Assistants</w:t>
      </w:r>
    </w:p>
    <w:p w:rsidR="00EB14AA" w:rsidRPr="00416B7B" w:rsidRDefault="00EB14AA" w:rsidP="00EB14AA">
      <w:pPr>
        <w:pStyle w:val="Liste"/>
        <w:numPr>
          <w:ilvl w:val="0"/>
          <w:numId w:val="4"/>
        </w:numPr>
        <w:tabs>
          <w:tab w:val="left" w:pos="1260"/>
        </w:tabs>
        <w:spacing w:line="276" w:lineRule="auto"/>
        <w:ind w:left="1080"/>
        <w:contextualSpacing/>
      </w:pPr>
      <w:r>
        <w:t>SCOP—</w:t>
      </w:r>
      <w:r w:rsidRPr="00416B7B">
        <w:t>American Bar Association Standing Committee on Paralegals</w:t>
      </w:r>
    </w:p>
    <w:p w:rsidR="00EB14AA" w:rsidRPr="00416B7B" w:rsidRDefault="00EB14AA" w:rsidP="00EB14AA">
      <w:pPr>
        <w:pStyle w:val="Liste"/>
        <w:numPr>
          <w:ilvl w:val="0"/>
          <w:numId w:val="4"/>
        </w:numPr>
        <w:spacing w:line="276" w:lineRule="auto"/>
        <w:ind w:left="1260" w:hanging="540"/>
        <w:contextualSpacing/>
      </w:pPr>
      <w:r>
        <w:t>NALS—T</w:t>
      </w:r>
      <w:r w:rsidRPr="00416B7B">
        <w:t>he Association for Legal Professionals (</w:t>
      </w:r>
      <w:r w:rsidRPr="00026E3A">
        <w:rPr>
          <w:b/>
        </w:rPr>
        <w:t>Note</w:t>
      </w:r>
      <w:r w:rsidRPr="00416B7B">
        <w:t xml:space="preserve">: NALS no longer says that its name stands for National Association of Legal Secretaries) </w:t>
      </w:r>
    </w:p>
    <w:p w:rsidR="00EB14AA" w:rsidRPr="00416B7B" w:rsidRDefault="00EB14AA" w:rsidP="00EB14AA">
      <w:pPr>
        <w:pStyle w:val="Liste"/>
        <w:numPr>
          <w:ilvl w:val="0"/>
          <w:numId w:val="4"/>
        </w:numPr>
        <w:tabs>
          <w:tab w:val="left" w:pos="1260"/>
        </w:tabs>
        <w:spacing w:line="276" w:lineRule="auto"/>
        <w:ind w:left="1080"/>
        <w:contextualSpacing/>
      </w:pPr>
      <w:r>
        <w:t>AAPI—</w:t>
      </w:r>
      <w:r w:rsidRPr="00416B7B">
        <w:t xml:space="preserve">American </w:t>
      </w:r>
      <w:smartTag w:uri="urn:schemas-microsoft-com:office:smarttags" w:element="City">
        <w:smartTag w:uri="urn:schemas-microsoft-com:office:smarttags" w:element="place">
          <w:r w:rsidRPr="00416B7B">
            <w:t>Alliance</w:t>
          </w:r>
        </w:smartTag>
      </w:smartTag>
      <w:r w:rsidRPr="00416B7B">
        <w:t xml:space="preserve"> of Paralegals</w:t>
      </w:r>
    </w:p>
    <w:p w:rsidR="00EB14AA" w:rsidRPr="00416B7B" w:rsidRDefault="00EB14AA" w:rsidP="00EB14AA">
      <w:pPr>
        <w:pStyle w:val="Liste"/>
        <w:numPr>
          <w:ilvl w:val="0"/>
          <w:numId w:val="4"/>
        </w:numPr>
        <w:tabs>
          <w:tab w:val="left" w:pos="1260"/>
        </w:tabs>
        <w:spacing w:line="276" w:lineRule="auto"/>
        <w:ind w:left="1080"/>
        <w:contextualSpacing/>
      </w:pPr>
      <w:r>
        <w:t>IPMA—</w:t>
      </w:r>
      <w:r w:rsidRPr="00416B7B">
        <w:t>International Paralegal Management Association</w:t>
      </w:r>
    </w:p>
    <w:p w:rsidR="00EB14AA" w:rsidRDefault="00EB14AA" w:rsidP="00EB14AA">
      <w:pPr>
        <w:pStyle w:val="Liste"/>
        <w:numPr>
          <w:ilvl w:val="0"/>
          <w:numId w:val="4"/>
        </w:numPr>
        <w:tabs>
          <w:tab w:val="left" w:pos="1260"/>
        </w:tabs>
        <w:spacing w:line="276" w:lineRule="auto"/>
        <w:ind w:left="1260" w:hanging="540"/>
        <w:contextualSpacing/>
      </w:pPr>
      <w:smartTag w:uri="urn:schemas-microsoft-com:office:smarttags" w:element="State">
        <w:smartTag w:uri="urn:schemas-microsoft-com:office:smarttags" w:element="place">
          <w:r>
            <w:t>ALA</w:t>
          </w:r>
        </w:smartTag>
      </w:smartTag>
      <w:r>
        <w:t>—</w:t>
      </w:r>
      <w:r w:rsidRPr="00416B7B">
        <w:t>Association of Legal Administrato</w:t>
      </w:r>
      <w:r>
        <w:t>rs</w:t>
      </w:r>
    </w:p>
    <w:p w:rsidR="00EB14AA" w:rsidRDefault="00EB14AA" w:rsidP="00EB14AA">
      <w:pPr>
        <w:pStyle w:val="Liste"/>
        <w:tabs>
          <w:tab w:val="left" w:pos="1260"/>
        </w:tabs>
        <w:spacing w:line="360" w:lineRule="auto"/>
        <w:ind w:left="720" w:firstLine="0"/>
      </w:pPr>
    </w:p>
    <w:p w:rsidR="00EB14AA" w:rsidRPr="00416B7B" w:rsidRDefault="00EB14AA" w:rsidP="00EB14AA">
      <w:pPr>
        <w:pStyle w:val="ListParagraph"/>
        <w:numPr>
          <w:ilvl w:val="1"/>
          <w:numId w:val="12"/>
        </w:numPr>
        <w:spacing w:after="120"/>
        <w:rPr>
          <w:rFonts w:ascii="Times New Roman" w:hAnsi="Times New Roman"/>
          <w:sz w:val="24"/>
          <w:szCs w:val="24"/>
        </w:rPr>
      </w:pPr>
      <w:r w:rsidRPr="00416B7B">
        <w:rPr>
          <w:rFonts w:ascii="Times New Roman" w:hAnsi="Times New Roman"/>
          <w:sz w:val="24"/>
          <w:szCs w:val="24"/>
        </w:rPr>
        <w:t>Web Sites:</w:t>
      </w:r>
    </w:p>
    <w:p w:rsidR="00EB14AA" w:rsidRPr="00416B7B" w:rsidRDefault="00EB14AA" w:rsidP="00EB14AA">
      <w:pPr>
        <w:pStyle w:val="Liste5"/>
        <w:numPr>
          <w:ilvl w:val="0"/>
          <w:numId w:val="5"/>
        </w:numPr>
        <w:tabs>
          <w:tab w:val="left" w:pos="1260"/>
          <w:tab w:val="left" w:pos="1440"/>
        </w:tabs>
        <w:spacing w:after="120" w:line="276" w:lineRule="auto"/>
        <w:ind w:left="1440" w:hanging="720"/>
      </w:pPr>
      <w:r w:rsidRPr="00416B7B">
        <w:t xml:space="preserve">NFPA: </w:t>
      </w:r>
      <w:hyperlink r:id="rId5" w:history="1">
        <w:r w:rsidRPr="00416B7B">
          <w:t>www.paralegals.org</w:t>
        </w:r>
      </w:hyperlink>
    </w:p>
    <w:p w:rsidR="00EB14AA" w:rsidRPr="00416B7B" w:rsidRDefault="00EB14AA" w:rsidP="00EB14AA">
      <w:pPr>
        <w:pStyle w:val="Liste5"/>
        <w:numPr>
          <w:ilvl w:val="0"/>
          <w:numId w:val="5"/>
        </w:numPr>
        <w:tabs>
          <w:tab w:val="left" w:pos="1260"/>
          <w:tab w:val="left" w:pos="1440"/>
        </w:tabs>
        <w:spacing w:line="276" w:lineRule="auto"/>
        <w:ind w:left="1440" w:hanging="720"/>
      </w:pPr>
      <w:r w:rsidRPr="00416B7B">
        <w:t xml:space="preserve">NALA: </w:t>
      </w:r>
      <w:hyperlink r:id="rId6" w:history="1">
        <w:r w:rsidRPr="00416B7B">
          <w:t>www.nala.org</w:t>
        </w:r>
      </w:hyperlink>
    </w:p>
    <w:p w:rsidR="00EB14AA" w:rsidRDefault="00EB14AA" w:rsidP="00EB14AA">
      <w:pPr>
        <w:pStyle w:val="Liste2"/>
        <w:numPr>
          <w:ilvl w:val="0"/>
          <w:numId w:val="5"/>
        </w:numPr>
        <w:tabs>
          <w:tab w:val="left" w:pos="1260"/>
          <w:tab w:val="left" w:pos="1440"/>
        </w:tabs>
        <w:spacing w:line="276" w:lineRule="auto"/>
        <w:ind w:left="720" w:firstLine="0"/>
      </w:pPr>
      <w:r w:rsidRPr="00416B7B">
        <w:t xml:space="preserve">IMPA:  </w:t>
      </w:r>
      <w:hyperlink r:id="rId7" w:history="1">
        <w:r w:rsidRPr="00416B7B">
          <w:t>www.paralegalmanagement.org</w:t>
        </w:r>
      </w:hyperlink>
    </w:p>
    <w:p w:rsidR="00EB14AA" w:rsidRDefault="00EB14AA" w:rsidP="00EB14AA">
      <w:pPr>
        <w:pStyle w:val="ListParagraph"/>
        <w:spacing w:after="0"/>
        <w:ind w:left="0"/>
        <w:rPr>
          <w:rFonts w:ascii="Times New Roman" w:hAnsi="Times New Roman"/>
          <w:b/>
          <w:bCs/>
          <w:sz w:val="24"/>
          <w:szCs w:val="24"/>
        </w:rPr>
      </w:pPr>
    </w:p>
    <w:p w:rsidR="00EB14AA" w:rsidRPr="00416B7B" w:rsidRDefault="00EB14AA" w:rsidP="00EB14AA">
      <w:pPr>
        <w:pStyle w:val="ListParagraph"/>
        <w:spacing w:after="120"/>
        <w:ind w:left="0"/>
        <w:rPr>
          <w:rFonts w:ascii="Times New Roman" w:hAnsi="Times New Roman"/>
          <w:sz w:val="24"/>
          <w:szCs w:val="24"/>
        </w:rPr>
      </w:pPr>
      <w:r w:rsidRPr="00416B7B">
        <w:rPr>
          <w:rFonts w:ascii="Times New Roman" w:hAnsi="Times New Roman"/>
          <w:b/>
          <w:bCs/>
          <w:sz w:val="24"/>
          <w:szCs w:val="24"/>
        </w:rPr>
        <w:t xml:space="preserve">1.6. </w:t>
      </w:r>
      <w:r w:rsidRPr="00416B7B">
        <w:rPr>
          <w:rFonts w:ascii="Times New Roman" w:hAnsi="Times New Roman"/>
          <w:sz w:val="24"/>
          <w:szCs w:val="24"/>
        </w:rPr>
        <w:tab/>
        <w:t>Certification examinations:</w:t>
      </w:r>
    </w:p>
    <w:p w:rsidR="00EB14AA" w:rsidRPr="00416B7B" w:rsidRDefault="00EB14AA" w:rsidP="00EB14AA">
      <w:pPr>
        <w:pStyle w:val="Liste5"/>
        <w:numPr>
          <w:ilvl w:val="0"/>
          <w:numId w:val="6"/>
        </w:numPr>
        <w:tabs>
          <w:tab w:val="left" w:pos="1260"/>
        </w:tabs>
        <w:spacing w:after="120" w:line="276" w:lineRule="auto"/>
        <w:ind w:left="1267" w:hanging="547"/>
      </w:pPr>
      <w:r w:rsidRPr="00416B7B">
        <w:t>NFPA</w:t>
      </w:r>
      <w:r>
        <w:t>—T</w:t>
      </w:r>
      <w:r w:rsidRPr="00416B7B">
        <w:t>he PACE exam. It is an advanced exam; paralegal experience is required to take it.</w:t>
      </w:r>
    </w:p>
    <w:p w:rsidR="00EB14AA" w:rsidRPr="00416B7B" w:rsidRDefault="00EB14AA" w:rsidP="00EB14AA">
      <w:pPr>
        <w:pStyle w:val="Liste5"/>
        <w:numPr>
          <w:ilvl w:val="0"/>
          <w:numId w:val="6"/>
        </w:numPr>
        <w:tabs>
          <w:tab w:val="left" w:pos="1260"/>
        </w:tabs>
        <w:spacing w:line="276" w:lineRule="auto"/>
        <w:ind w:left="1267" w:hanging="547"/>
      </w:pPr>
      <w:r w:rsidRPr="00416B7B">
        <w:t>NALA</w:t>
      </w:r>
      <w:r>
        <w:t>—T</w:t>
      </w:r>
      <w:r w:rsidRPr="00416B7B">
        <w:t>he CLA exam. It is an entry-level exam. No paralegal experience is required to take it. (</w:t>
      </w:r>
      <w:r w:rsidRPr="00026E3A">
        <w:rPr>
          <w:b/>
        </w:rPr>
        <w:t>Note</w:t>
      </w:r>
      <w:r w:rsidRPr="007262FC">
        <w:t>:</w:t>
      </w:r>
      <w:r w:rsidRPr="00416B7B">
        <w:t xml:space="preserve"> NALA also has an advanced examination that </w:t>
      </w:r>
      <w:r w:rsidRPr="00026E3A">
        <w:rPr>
          <w:i/>
        </w:rPr>
        <w:t>does</w:t>
      </w:r>
      <w:r w:rsidRPr="007262FC">
        <w:t xml:space="preserve"> </w:t>
      </w:r>
      <w:r w:rsidRPr="00416B7B">
        <w:t>require paralegal experience to take it.)</w:t>
      </w:r>
    </w:p>
    <w:p w:rsidR="00EB14AA" w:rsidRPr="00416B7B" w:rsidRDefault="00EB14AA" w:rsidP="00EB14AA">
      <w:pPr>
        <w:pStyle w:val="Liste5"/>
        <w:spacing w:line="360" w:lineRule="auto"/>
        <w:ind w:left="1440" w:firstLine="0"/>
      </w:pPr>
    </w:p>
    <w:p w:rsidR="00EB14AA" w:rsidRPr="00416B7B" w:rsidRDefault="00EB14AA" w:rsidP="00EB14AA">
      <w:pPr>
        <w:spacing w:after="120"/>
      </w:pPr>
      <w:r w:rsidRPr="00416B7B">
        <w:rPr>
          <w:b/>
        </w:rPr>
        <w:t>1.7.</w:t>
      </w:r>
      <w:r w:rsidRPr="00416B7B">
        <w:rPr>
          <w:b/>
        </w:rPr>
        <w:tab/>
      </w:r>
      <w:r w:rsidRPr="00416B7B">
        <w:t>Fourteen categories of paralegal associations:</w:t>
      </w:r>
    </w:p>
    <w:p w:rsidR="00EB14AA" w:rsidRDefault="00EB14AA" w:rsidP="00EB14AA">
      <w:pPr>
        <w:pStyle w:val="ListParagraph"/>
        <w:numPr>
          <w:ilvl w:val="0"/>
          <w:numId w:val="7"/>
        </w:numPr>
        <w:tabs>
          <w:tab w:val="left" w:pos="1260"/>
        </w:tabs>
        <w:spacing w:after="120"/>
        <w:ind w:firstLine="0"/>
        <w:rPr>
          <w:rFonts w:ascii="Times New Roman" w:hAnsi="Times New Roman"/>
          <w:sz w:val="24"/>
          <w:szCs w:val="24"/>
        </w:rPr>
      </w:pPr>
      <w:r w:rsidRPr="00416B7B">
        <w:rPr>
          <w:rFonts w:ascii="Times New Roman" w:hAnsi="Times New Roman"/>
          <w:sz w:val="24"/>
          <w:szCs w:val="24"/>
        </w:rPr>
        <w:lastRenderedPageBreak/>
        <w:t>nationwide (e.g., NFPA and NALA)</w:t>
      </w:r>
    </w:p>
    <w:p w:rsidR="00EB14AA" w:rsidRPr="00416B7B" w:rsidRDefault="00EB14AA" w:rsidP="00EB14AA">
      <w:pPr>
        <w:pStyle w:val="ListParagraph"/>
        <w:numPr>
          <w:ilvl w:val="0"/>
          <w:numId w:val="7"/>
        </w:numPr>
        <w:tabs>
          <w:tab w:val="left" w:pos="1260"/>
        </w:tabs>
        <w:ind w:firstLine="0"/>
        <w:rPr>
          <w:rFonts w:ascii="Times New Roman" w:hAnsi="Times New Roman"/>
          <w:sz w:val="24"/>
          <w:szCs w:val="24"/>
        </w:rPr>
      </w:pPr>
      <w:r w:rsidRPr="00416B7B">
        <w:rPr>
          <w:rFonts w:ascii="Times New Roman" w:hAnsi="Times New Roman"/>
          <w:sz w:val="24"/>
          <w:szCs w:val="24"/>
        </w:rPr>
        <w:t>statewide (e.g., Illinois Paralegal Association)</w:t>
      </w:r>
    </w:p>
    <w:p w:rsidR="00EB14AA" w:rsidRPr="00416B7B" w:rsidRDefault="00EB14AA" w:rsidP="00EB14AA">
      <w:pPr>
        <w:pStyle w:val="ListParagraph"/>
        <w:numPr>
          <w:ilvl w:val="0"/>
          <w:numId w:val="7"/>
        </w:numPr>
        <w:tabs>
          <w:tab w:val="left" w:pos="1260"/>
        </w:tabs>
        <w:ind w:left="1260" w:hanging="540"/>
        <w:rPr>
          <w:rFonts w:ascii="Times New Roman" w:hAnsi="Times New Roman"/>
          <w:sz w:val="24"/>
          <w:szCs w:val="24"/>
        </w:rPr>
      </w:pPr>
      <w:r w:rsidRPr="00416B7B">
        <w:rPr>
          <w:rFonts w:ascii="Times New Roman" w:hAnsi="Times New Roman"/>
          <w:sz w:val="24"/>
          <w:szCs w:val="24"/>
        </w:rPr>
        <w:t>regionwide encompass</w:t>
      </w:r>
      <w:r>
        <w:rPr>
          <w:rFonts w:ascii="Times New Roman" w:hAnsi="Times New Roman"/>
          <w:sz w:val="24"/>
          <w:szCs w:val="24"/>
        </w:rPr>
        <w:t>ing</w:t>
      </w:r>
      <w:r w:rsidRPr="00416B7B">
        <w:rPr>
          <w:rFonts w:ascii="Times New Roman" w:hAnsi="Times New Roman"/>
          <w:sz w:val="24"/>
          <w:szCs w:val="24"/>
        </w:rPr>
        <w:t xml:space="preserve"> more than one state (e.g., Rocky Mountain Paralegal Association</w:t>
      </w:r>
      <w:r>
        <w:rPr>
          <w:rFonts w:ascii="Times New Roman" w:hAnsi="Times New Roman"/>
          <w:sz w:val="24"/>
          <w:szCs w:val="24"/>
        </w:rPr>
        <w:t>)</w:t>
      </w:r>
    </w:p>
    <w:p w:rsidR="00EB14AA" w:rsidRPr="00416B7B" w:rsidRDefault="00EB14AA" w:rsidP="00EB14AA">
      <w:pPr>
        <w:pStyle w:val="ListParagraph"/>
        <w:numPr>
          <w:ilvl w:val="0"/>
          <w:numId w:val="7"/>
        </w:numPr>
        <w:tabs>
          <w:tab w:val="left" w:pos="1260"/>
        </w:tabs>
        <w:ind w:firstLine="0"/>
        <w:rPr>
          <w:rFonts w:ascii="Times New Roman" w:hAnsi="Times New Roman"/>
          <w:sz w:val="24"/>
          <w:szCs w:val="24"/>
        </w:rPr>
      </w:pPr>
      <w:r w:rsidRPr="00416B7B">
        <w:rPr>
          <w:rFonts w:ascii="Times New Roman" w:hAnsi="Times New Roman"/>
          <w:sz w:val="24"/>
          <w:szCs w:val="24"/>
        </w:rPr>
        <w:t>regionwide within a state (e.g., South Florida Paralegal Association)</w:t>
      </w:r>
    </w:p>
    <w:p w:rsidR="00EB14AA" w:rsidRPr="00416B7B" w:rsidRDefault="00EB14AA" w:rsidP="00EB14AA">
      <w:pPr>
        <w:pStyle w:val="ListParagraph"/>
        <w:numPr>
          <w:ilvl w:val="0"/>
          <w:numId w:val="7"/>
        </w:numPr>
        <w:tabs>
          <w:tab w:val="left" w:pos="1260"/>
        </w:tabs>
        <w:ind w:firstLine="0"/>
        <w:rPr>
          <w:rFonts w:ascii="Times New Roman" w:hAnsi="Times New Roman"/>
          <w:sz w:val="24"/>
          <w:szCs w:val="24"/>
        </w:rPr>
      </w:pPr>
      <w:r w:rsidRPr="00416B7B">
        <w:rPr>
          <w:rFonts w:ascii="Times New Roman" w:hAnsi="Times New Roman"/>
          <w:sz w:val="24"/>
          <w:szCs w:val="24"/>
        </w:rPr>
        <w:t>countywide (e.g., Santa Clara County Paralegal Association)</w:t>
      </w:r>
    </w:p>
    <w:p w:rsidR="00EB14AA" w:rsidRPr="00416B7B" w:rsidRDefault="00EB14AA" w:rsidP="00EB14AA">
      <w:pPr>
        <w:pStyle w:val="ListParagraph"/>
        <w:numPr>
          <w:ilvl w:val="0"/>
          <w:numId w:val="7"/>
        </w:numPr>
        <w:tabs>
          <w:tab w:val="left" w:pos="1260"/>
        </w:tabs>
        <w:ind w:firstLine="0"/>
        <w:rPr>
          <w:rFonts w:ascii="Times New Roman" w:hAnsi="Times New Roman"/>
          <w:sz w:val="24"/>
          <w:szCs w:val="24"/>
        </w:rPr>
      </w:pPr>
      <w:r w:rsidRPr="00416B7B">
        <w:rPr>
          <w:rFonts w:ascii="Times New Roman" w:hAnsi="Times New Roman"/>
          <w:sz w:val="24"/>
          <w:szCs w:val="24"/>
        </w:rPr>
        <w:t xml:space="preserve">citywide (e.g., San Francisco Paralegal Association) </w:t>
      </w:r>
    </w:p>
    <w:p w:rsidR="00EB14AA" w:rsidRPr="00416B7B" w:rsidRDefault="00EB14AA" w:rsidP="00EB14AA">
      <w:pPr>
        <w:pStyle w:val="ListParagraph"/>
        <w:numPr>
          <w:ilvl w:val="0"/>
          <w:numId w:val="7"/>
        </w:numPr>
        <w:tabs>
          <w:tab w:val="left" w:pos="1260"/>
        </w:tabs>
        <w:ind w:firstLine="0"/>
        <w:rPr>
          <w:rFonts w:ascii="Times New Roman" w:hAnsi="Times New Roman"/>
          <w:sz w:val="24"/>
          <w:szCs w:val="24"/>
        </w:rPr>
      </w:pPr>
      <w:r w:rsidRPr="00416B7B">
        <w:rPr>
          <w:rFonts w:ascii="Times New Roman" w:hAnsi="Times New Roman"/>
          <w:sz w:val="24"/>
          <w:szCs w:val="24"/>
        </w:rPr>
        <w:t>theme-specific (e.g., Houston Corporate Paralegal Association)</w:t>
      </w:r>
    </w:p>
    <w:p w:rsidR="00EB14AA" w:rsidRPr="00416B7B" w:rsidRDefault="00EB14AA" w:rsidP="00EB14AA">
      <w:pPr>
        <w:pStyle w:val="ListParagraph"/>
        <w:numPr>
          <w:ilvl w:val="0"/>
          <w:numId w:val="7"/>
        </w:numPr>
        <w:tabs>
          <w:tab w:val="left" w:pos="1260"/>
        </w:tabs>
        <w:ind w:firstLine="0"/>
        <w:rPr>
          <w:rFonts w:ascii="Times New Roman" w:hAnsi="Times New Roman"/>
          <w:sz w:val="24"/>
          <w:szCs w:val="24"/>
        </w:rPr>
      </w:pPr>
      <w:r w:rsidRPr="00416B7B">
        <w:rPr>
          <w:rFonts w:ascii="Times New Roman" w:hAnsi="Times New Roman"/>
          <w:sz w:val="24"/>
          <w:szCs w:val="24"/>
        </w:rPr>
        <w:t>division of a bar association (e.g., Paralegal Division of the State Bar of Texas)</w:t>
      </w:r>
    </w:p>
    <w:p w:rsidR="00EB14AA" w:rsidRPr="00416B7B" w:rsidRDefault="00EB14AA" w:rsidP="00EB14AA">
      <w:pPr>
        <w:pStyle w:val="ListParagraph"/>
        <w:numPr>
          <w:ilvl w:val="0"/>
          <w:numId w:val="7"/>
        </w:numPr>
        <w:tabs>
          <w:tab w:val="left" w:pos="1260"/>
        </w:tabs>
        <w:ind w:firstLine="0"/>
        <w:rPr>
          <w:rFonts w:ascii="Times New Roman" w:hAnsi="Times New Roman"/>
          <w:sz w:val="24"/>
          <w:szCs w:val="24"/>
        </w:rPr>
      </w:pPr>
      <w:r w:rsidRPr="00416B7B">
        <w:rPr>
          <w:rFonts w:ascii="Times New Roman" w:hAnsi="Times New Roman"/>
          <w:sz w:val="24"/>
          <w:szCs w:val="24"/>
        </w:rPr>
        <w:t>association of associations (e.g., Empire State Alliance of Paralegal Associations)</w:t>
      </w:r>
    </w:p>
    <w:p w:rsidR="00EB14AA" w:rsidRPr="00416B7B" w:rsidRDefault="00EB14AA" w:rsidP="00EB14AA">
      <w:pPr>
        <w:pStyle w:val="ListParagraph"/>
        <w:numPr>
          <w:ilvl w:val="0"/>
          <w:numId w:val="7"/>
        </w:numPr>
        <w:tabs>
          <w:tab w:val="left" w:pos="1260"/>
        </w:tabs>
        <w:ind w:firstLine="0"/>
        <w:rPr>
          <w:rFonts w:ascii="Times New Roman" w:hAnsi="Times New Roman"/>
          <w:sz w:val="24"/>
          <w:szCs w:val="24"/>
        </w:rPr>
      </w:pPr>
      <w:r w:rsidRPr="00416B7B">
        <w:rPr>
          <w:rFonts w:ascii="Times New Roman" w:hAnsi="Times New Roman"/>
          <w:sz w:val="24"/>
          <w:szCs w:val="24"/>
        </w:rPr>
        <w:t>schoolwide (e.g., Fresno City College Paralegal Association)</w:t>
      </w:r>
    </w:p>
    <w:p w:rsidR="00EB14AA" w:rsidRPr="00416B7B" w:rsidRDefault="00EB14AA" w:rsidP="00EB14AA">
      <w:pPr>
        <w:pStyle w:val="ListParagraph"/>
        <w:numPr>
          <w:ilvl w:val="0"/>
          <w:numId w:val="7"/>
        </w:numPr>
        <w:tabs>
          <w:tab w:val="left" w:pos="1260"/>
        </w:tabs>
        <w:ind w:left="1260" w:hanging="540"/>
        <w:rPr>
          <w:rFonts w:ascii="Times New Roman" w:hAnsi="Times New Roman"/>
          <w:sz w:val="24"/>
          <w:szCs w:val="24"/>
        </w:rPr>
      </w:pPr>
      <w:r w:rsidRPr="00416B7B">
        <w:rPr>
          <w:rFonts w:ascii="Times New Roman" w:hAnsi="Times New Roman"/>
          <w:sz w:val="24"/>
          <w:szCs w:val="24"/>
        </w:rPr>
        <w:t>association that is manager-focused (e.g., International Paralegal Management Association)</w:t>
      </w:r>
    </w:p>
    <w:p w:rsidR="00EB14AA" w:rsidRPr="00416B7B" w:rsidRDefault="00EB14AA" w:rsidP="00EB14AA">
      <w:pPr>
        <w:pStyle w:val="ListParagraph"/>
        <w:numPr>
          <w:ilvl w:val="0"/>
          <w:numId w:val="7"/>
        </w:numPr>
        <w:tabs>
          <w:tab w:val="left" w:pos="1260"/>
        </w:tabs>
        <w:ind w:left="1260" w:hanging="540"/>
        <w:rPr>
          <w:rFonts w:ascii="Times New Roman" w:hAnsi="Times New Roman"/>
          <w:sz w:val="24"/>
          <w:szCs w:val="24"/>
        </w:rPr>
      </w:pPr>
      <w:r w:rsidRPr="00416B7B">
        <w:rPr>
          <w:rFonts w:ascii="Times New Roman" w:hAnsi="Times New Roman"/>
          <w:sz w:val="24"/>
          <w:szCs w:val="24"/>
        </w:rPr>
        <w:t>association whose membership is limited to paralegals (e.g., Orange County Paralegal Association)</w:t>
      </w:r>
    </w:p>
    <w:p w:rsidR="00EB14AA" w:rsidRPr="00416B7B" w:rsidRDefault="00EB14AA" w:rsidP="00EB14AA">
      <w:pPr>
        <w:pStyle w:val="ListParagraph"/>
        <w:numPr>
          <w:ilvl w:val="0"/>
          <w:numId w:val="7"/>
        </w:numPr>
        <w:tabs>
          <w:tab w:val="left" w:pos="1260"/>
        </w:tabs>
        <w:ind w:left="1260" w:hanging="540"/>
        <w:rPr>
          <w:rFonts w:ascii="Times New Roman" w:hAnsi="Times New Roman"/>
          <w:sz w:val="24"/>
          <w:szCs w:val="24"/>
        </w:rPr>
      </w:pPr>
      <w:r w:rsidRPr="00416B7B">
        <w:rPr>
          <w:rFonts w:ascii="Times New Roman" w:hAnsi="Times New Roman"/>
          <w:sz w:val="24"/>
          <w:szCs w:val="24"/>
        </w:rPr>
        <w:t>association whose membership consists of paralegals, legal secretaries, and other nonattorneys (e.g., NALS</w:t>
      </w:r>
      <w:r>
        <w:rPr>
          <w:rFonts w:ascii="Times New Roman" w:hAnsi="Times New Roman"/>
          <w:sz w:val="24"/>
          <w:szCs w:val="24"/>
        </w:rPr>
        <w:t>, or</w:t>
      </w:r>
      <w:r w:rsidRPr="00416B7B">
        <w:rPr>
          <w:rFonts w:ascii="Times New Roman" w:hAnsi="Times New Roman"/>
          <w:sz w:val="24"/>
          <w:szCs w:val="24"/>
        </w:rPr>
        <w:t xml:space="preserve"> the Association for Legal Professionals)</w:t>
      </w:r>
    </w:p>
    <w:p w:rsidR="00EB14AA" w:rsidRPr="00416B7B" w:rsidRDefault="00EB14AA" w:rsidP="00EB14AA">
      <w:pPr>
        <w:pStyle w:val="ListParagraph"/>
        <w:numPr>
          <w:ilvl w:val="0"/>
          <w:numId w:val="7"/>
        </w:numPr>
        <w:tabs>
          <w:tab w:val="left" w:pos="1260"/>
        </w:tabs>
        <w:autoSpaceDE w:val="0"/>
        <w:autoSpaceDN w:val="0"/>
        <w:adjustRightInd w:val="0"/>
        <w:ind w:firstLine="0"/>
        <w:rPr>
          <w:rFonts w:ascii="Times New Roman" w:hAnsi="Times New Roman"/>
          <w:sz w:val="24"/>
          <w:szCs w:val="24"/>
        </w:rPr>
      </w:pPr>
      <w:r w:rsidRPr="00416B7B">
        <w:rPr>
          <w:rFonts w:ascii="Times New Roman" w:hAnsi="Times New Roman"/>
          <w:sz w:val="24"/>
          <w:szCs w:val="24"/>
        </w:rPr>
        <w:t>foreign (e.g., Canadian Paralegal Association)</w:t>
      </w:r>
    </w:p>
    <w:p w:rsidR="00EB14AA" w:rsidRPr="00416B7B" w:rsidRDefault="00EB14AA" w:rsidP="00EB14AA">
      <w:pPr>
        <w:pStyle w:val="ListParagraph"/>
        <w:autoSpaceDE w:val="0"/>
        <w:autoSpaceDN w:val="0"/>
        <w:adjustRightInd w:val="0"/>
        <w:spacing w:after="0"/>
        <w:rPr>
          <w:rFonts w:ascii="Times New Roman" w:hAnsi="Times New Roman"/>
          <w:sz w:val="24"/>
          <w:szCs w:val="24"/>
        </w:rPr>
      </w:pPr>
    </w:p>
    <w:p w:rsidR="00EB14AA" w:rsidRPr="00416B7B" w:rsidRDefault="00EB14AA" w:rsidP="00EB14AA">
      <w:pPr>
        <w:pStyle w:val="Liste"/>
        <w:ind w:left="720" w:hanging="630"/>
      </w:pPr>
      <w:r w:rsidRPr="00416B7B">
        <w:rPr>
          <w:b/>
          <w:bCs/>
        </w:rPr>
        <w:t>1.8.</w:t>
      </w:r>
      <w:r w:rsidRPr="00416B7B">
        <w:rPr>
          <w:b/>
          <w:bCs/>
        </w:rPr>
        <w:tab/>
      </w:r>
      <w:r w:rsidRPr="00416B7B">
        <w:t xml:space="preserve">There are no national standards regulating the paralegal field. Every state is free to regulate or to refuse to regulate a particular occupation. Most states have not imposed the kind of regulation on paralegals that would lead to greater consistency of titles within a particular state. For example, most states have not imposed minimum educational requirements or licensing. Hence (with the exception of states like </w:t>
      </w:r>
      <w:smartTag w:uri="urn:schemas-microsoft-com:office:smarttags" w:element="State">
        <w:r w:rsidRPr="00416B7B">
          <w:t>California</w:t>
        </w:r>
      </w:smartTag>
      <w:r w:rsidRPr="00416B7B">
        <w:t xml:space="preserve">, </w:t>
      </w:r>
      <w:smartTag w:uri="urn:schemas-microsoft-com:office:smarttags" w:element="State">
        <w:r w:rsidRPr="00416B7B">
          <w:t>Florida</w:t>
        </w:r>
      </w:smartTag>
      <w:r w:rsidRPr="00416B7B">
        <w:t xml:space="preserve">, and </w:t>
      </w:r>
      <w:smartTag w:uri="urn:schemas-microsoft-com:office:smarttags" w:element="State">
        <w:smartTag w:uri="urn:schemas-microsoft-com:office:smarttags" w:element="place">
          <w:r w:rsidRPr="00416B7B">
            <w:t>Maine</w:t>
          </w:r>
        </w:smartTag>
      </w:smartTag>
      <w:r w:rsidRPr="00416B7B">
        <w:t>) few restrictions exist on who can call themselves paralegals, legal assistants, or related titles.</w:t>
      </w:r>
    </w:p>
    <w:p w:rsidR="00EB14AA" w:rsidRPr="00416B7B" w:rsidRDefault="00EB14AA" w:rsidP="00EB14AA">
      <w:pPr>
        <w:pStyle w:val="Liste"/>
        <w:spacing w:line="360" w:lineRule="auto"/>
        <w:ind w:left="720" w:hanging="634"/>
      </w:pPr>
    </w:p>
    <w:p w:rsidR="00EB14AA" w:rsidRPr="00416B7B" w:rsidRDefault="00EB14AA" w:rsidP="00EB14AA">
      <w:pPr>
        <w:pStyle w:val="Liste"/>
        <w:spacing w:after="120"/>
        <w:ind w:left="720" w:hanging="630"/>
        <w:rPr>
          <w:bCs/>
        </w:rPr>
      </w:pPr>
      <w:r w:rsidRPr="00416B7B">
        <w:rPr>
          <w:b/>
          <w:bCs/>
        </w:rPr>
        <w:t xml:space="preserve">1.9. </w:t>
      </w:r>
      <w:r w:rsidRPr="00416B7B">
        <w:rPr>
          <w:b/>
          <w:bCs/>
        </w:rPr>
        <w:tab/>
      </w:r>
      <w:r w:rsidRPr="00416B7B">
        <w:rPr>
          <w:bCs/>
        </w:rPr>
        <w:t>The two main categories of paralegals are:</w:t>
      </w:r>
    </w:p>
    <w:p w:rsidR="00EB14AA" w:rsidRPr="00416B7B" w:rsidRDefault="00EB14AA" w:rsidP="00EB14AA">
      <w:pPr>
        <w:pStyle w:val="Liste5"/>
        <w:numPr>
          <w:ilvl w:val="0"/>
          <w:numId w:val="8"/>
        </w:numPr>
        <w:tabs>
          <w:tab w:val="left" w:pos="1080"/>
        </w:tabs>
        <w:spacing w:line="276" w:lineRule="auto"/>
        <w:ind w:firstLine="216"/>
      </w:pPr>
      <w:r w:rsidRPr="00416B7B">
        <w:rPr>
          <w:bCs/>
        </w:rPr>
        <w:t>t</w:t>
      </w:r>
      <w:r w:rsidRPr="00416B7B">
        <w:t xml:space="preserve">raditional paralegals (employees of attorneys) </w:t>
      </w:r>
    </w:p>
    <w:p w:rsidR="00EB14AA" w:rsidRDefault="00EB14AA" w:rsidP="00EB14AA">
      <w:pPr>
        <w:pStyle w:val="Liste"/>
        <w:numPr>
          <w:ilvl w:val="0"/>
          <w:numId w:val="8"/>
        </w:numPr>
        <w:tabs>
          <w:tab w:val="left" w:pos="1080"/>
        </w:tabs>
        <w:spacing w:line="276" w:lineRule="auto"/>
        <w:ind w:firstLine="216"/>
        <w:contextualSpacing/>
      </w:pPr>
      <w:r w:rsidRPr="00416B7B">
        <w:t>independent contractors</w:t>
      </w:r>
    </w:p>
    <w:p w:rsidR="00EB14AA" w:rsidRPr="00416B7B" w:rsidRDefault="00EB14AA" w:rsidP="00EB14AA">
      <w:pPr>
        <w:pStyle w:val="Liste"/>
        <w:tabs>
          <w:tab w:val="left" w:pos="1080"/>
        </w:tabs>
        <w:spacing w:line="360" w:lineRule="auto"/>
        <w:ind w:left="720" w:firstLine="0"/>
      </w:pPr>
    </w:p>
    <w:p w:rsidR="00EB14AA" w:rsidRPr="00416B7B" w:rsidRDefault="00EB14AA" w:rsidP="00EB14AA">
      <w:pPr>
        <w:pStyle w:val="Liste"/>
        <w:tabs>
          <w:tab w:val="left" w:pos="720"/>
          <w:tab w:val="left" w:pos="1080"/>
        </w:tabs>
        <w:spacing w:after="120"/>
        <w:rPr>
          <w:bCs/>
        </w:rPr>
      </w:pPr>
      <w:r w:rsidRPr="00416B7B">
        <w:rPr>
          <w:b/>
          <w:bCs/>
        </w:rPr>
        <w:t>1.10.</w:t>
      </w:r>
      <w:r w:rsidRPr="00416B7B">
        <w:rPr>
          <w:b/>
          <w:bCs/>
        </w:rPr>
        <w:tab/>
      </w:r>
      <w:r w:rsidRPr="00416B7B">
        <w:rPr>
          <w:bCs/>
        </w:rPr>
        <w:t xml:space="preserve">The </w:t>
      </w:r>
      <w:r>
        <w:rPr>
          <w:bCs/>
        </w:rPr>
        <w:t xml:space="preserve">two </w:t>
      </w:r>
      <w:r w:rsidRPr="00416B7B">
        <w:rPr>
          <w:bCs/>
        </w:rPr>
        <w:t>main categories of independent contractors are:</w:t>
      </w:r>
    </w:p>
    <w:p w:rsidR="00EB14AA" w:rsidRPr="00416B7B" w:rsidRDefault="00EB14AA" w:rsidP="00EB14AA">
      <w:pPr>
        <w:pStyle w:val="Liste5"/>
        <w:numPr>
          <w:ilvl w:val="0"/>
          <w:numId w:val="9"/>
        </w:numPr>
        <w:tabs>
          <w:tab w:val="left" w:pos="1080"/>
        </w:tabs>
        <w:spacing w:line="276" w:lineRule="auto"/>
        <w:ind w:firstLine="216"/>
      </w:pPr>
      <w:r w:rsidRPr="00416B7B">
        <w:t xml:space="preserve">those who sell their services to attorneys </w:t>
      </w:r>
    </w:p>
    <w:p w:rsidR="00EB14AA" w:rsidRPr="00416B7B" w:rsidRDefault="00EB14AA" w:rsidP="00EB14AA">
      <w:pPr>
        <w:pStyle w:val="Liste5"/>
        <w:numPr>
          <w:ilvl w:val="0"/>
          <w:numId w:val="9"/>
        </w:numPr>
        <w:tabs>
          <w:tab w:val="left" w:pos="1080"/>
        </w:tabs>
        <w:spacing w:line="276" w:lineRule="auto"/>
        <w:ind w:firstLine="216"/>
      </w:pPr>
      <w:r w:rsidRPr="00416B7B">
        <w:t xml:space="preserve">those who sell their services to the public without attorney supervision. </w:t>
      </w:r>
    </w:p>
    <w:p w:rsidR="00EB14AA" w:rsidRDefault="00EB14AA" w:rsidP="00EB14AA">
      <w:pPr>
        <w:pStyle w:val="Liste"/>
        <w:tabs>
          <w:tab w:val="left" w:pos="1440"/>
        </w:tabs>
        <w:ind w:left="144" w:firstLine="576"/>
      </w:pPr>
      <w:r w:rsidRPr="00416B7B">
        <w:t>(</w:t>
      </w:r>
      <w:r w:rsidRPr="006B6575">
        <w:rPr>
          <w:b/>
        </w:rPr>
        <w:t>Note:</w:t>
      </w:r>
      <w:r>
        <w:t xml:space="preserve"> </w:t>
      </w:r>
      <w:r w:rsidRPr="00416B7B">
        <w:t>The latter is the larger and more controversial group.)</w:t>
      </w:r>
    </w:p>
    <w:p w:rsidR="00EB14AA" w:rsidRPr="00416B7B" w:rsidRDefault="00EB14AA" w:rsidP="00EB14AA">
      <w:pPr>
        <w:pStyle w:val="Liste"/>
        <w:tabs>
          <w:tab w:val="left" w:pos="1440"/>
        </w:tabs>
        <w:spacing w:line="360" w:lineRule="auto"/>
        <w:ind w:left="144" w:firstLine="576"/>
      </w:pPr>
    </w:p>
    <w:p w:rsidR="00EB14AA" w:rsidRDefault="00EB14AA" w:rsidP="00EB14AA">
      <w:pPr>
        <w:pStyle w:val="Liste"/>
        <w:tabs>
          <w:tab w:val="left" w:pos="1440"/>
        </w:tabs>
        <w:ind w:left="720" w:hanging="720"/>
      </w:pPr>
      <w:r w:rsidRPr="00416B7B">
        <w:rPr>
          <w:b/>
        </w:rPr>
        <w:t>1.11.</w:t>
      </w:r>
      <w:r w:rsidRPr="00416B7B">
        <w:rPr>
          <w:b/>
        </w:rPr>
        <w:tab/>
      </w:r>
      <w:r w:rsidRPr="00416B7B">
        <w:t xml:space="preserve">The titles </w:t>
      </w:r>
      <w:r w:rsidRPr="00026E3A">
        <w:rPr>
          <w:i/>
        </w:rPr>
        <w:t>paralegal</w:t>
      </w:r>
      <w:r w:rsidRPr="00416B7B">
        <w:t xml:space="preserve"> and </w:t>
      </w:r>
      <w:r w:rsidRPr="00026E3A">
        <w:rPr>
          <w:i/>
        </w:rPr>
        <w:t>legal assistant</w:t>
      </w:r>
      <w:r w:rsidRPr="00416B7B">
        <w:t xml:space="preserve"> are synonymous. There is a trend, however, in favor of the paralegal title, particularly when legal secretaries use the legal assistant title.</w:t>
      </w:r>
    </w:p>
    <w:p w:rsidR="00EB14AA" w:rsidRPr="00416B7B" w:rsidRDefault="00EB14AA" w:rsidP="00EB14AA">
      <w:pPr>
        <w:pStyle w:val="Liste"/>
        <w:tabs>
          <w:tab w:val="left" w:pos="1440"/>
        </w:tabs>
        <w:spacing w:line="360" w:lineRule="auto"/>
        <w:ind w:left="720" w:hanging="720"/>
      </w:pPr>
    </w:p>
    <w:p w:rsidR="00EB14AA" w:rsidRPr="00416B7B" w:rsidRDefault="00EB14AA" w:rsidP="00EB14AA">
      <w:pPr>
        <w:pStyle w:val="Liste"/>
        <w:tabs>
          <w:tab w:val="left" w:pos="1440"/>
        </w:tabs>
        <w:spacing w:after="120"/>
        <w:ind w:left="720" w:hanging="720"/>
        <w:rPr>
          <w:bCs/>
        </w:rPr>
      </w:pPr>
      <w:r w:rsidRPr="00416B7B">
        <w:rPr>
          <w:b/>
          <w:bCs/>
        </w:rPr>
        <w:t>1.12.</w:t>
      </w:r>
      <w:r w:rsidRPr="00416B7B">
        <w:rPr>
          <w:b/>
          <w:bCs/>
        </w:rPr>
        <w:tab/>
      </w:r>
      <w:r w:rsidRPr="00416B7B">
        <w:rPr>
          <w:bCs/>
        </w:rPr>
        <w:t>Definitions:</w:t>
      </w:r>
    </w:p>
    <w:p w:rsidR="00EB14AA" w:rsidRPr="00416B7B" w:rsidRDefault="00EB14AA" w:rsidP="00EB14AA">
      <w:pPr>
        <w:pStyle w:val="Liste2"/>
        <w:tabs>
          <w:tab w:val="left" w:pos="1260"/>
        </w:tabs>
        <w:spacing w:after="120" w:line="276" w:lineRule="auto"/>
        <w:ind w:left="1260" w:hanging="540"/>
      </w:pPr>
      <w:r>
        <w:t xml:space="preserve">(a) </w:t>
      </w:r>
      <w:r>
        <w:tab/>
        <w:t>Conflicts specialist—</w:t>
      </w:r>
      <w:r w:rsidRPr="00416B7B">
        <w:t>A law firm employee, often a paralegal, who helps the firm determine whether a conflict of interest exists between prospective clients and current or former clients. Also called a conflicts analyst or a conflicts technician.</w:t>
      </w:r>
    </w:p>
    <w:p w:rsidR="00EB14AA" w:rsidRPr="00416B7B" w:rsidRDefault="00EB14AA" w:rsidP="00EB14AA">
      <w:pPr>
        <w:pStyle w:val="Liste2"/>
        <w:tabs>
          <w:tab w:val="left" w:pos="1260"/>
        </w:tabs>
        <w:ind w:left="1260" w:hanging="540"/>
      </w:pPr>
      <w:r>
        <w:t xml:space="preserve">(b) </w:t>
      </w:r>
      <w:r>
        <w:tab/>
        <w:t>Depo summarizer—</w:t>
      </w:r>
      <w:r w:rsidRPr="00416B7B">
        <w:t>An employee whose main job is digesting (summarizing) discovery documents, particularly depositions.</w:t>
      </w:r>
    </w:p>
    <w:p w:rsidR="00EB14AA" w:rsidRPr="00416B7B" w:rsidRDefault="00EB14AA" w:rsidP="00EB14AA">
      <w:pPr>
        <w:pStyle w:val="Liste2"/>
        <w:tabs>
          <w:tab w:val="left" w:pos="1260"/>
        </w:tabs>
        <w:ind w:left="1260" w:hanging="540"/>
      </w:pPr>
      <w:r>
        <w:lastRenderedPageBreak/>
        <w:t xml:space="preserve">(c) </w:t>
      </w:r>
      <w:r>
        <w:tab/>
        <w:t>Transactional paralegal—</w:t>
      </w:r>
      <w:r w:rsidRPr="00416B7B">
        <w:t>A paralegal who provides paralegal services for an attorney who represents clients in transactions such as entering contracts, incorporating a business, closing a real estate sale, or planning an estate.</w:t>
      </w:r>
    </w:p>
    <w:p w:rsidR="00EB14AA" w:rsidRPr="00416B7B" w:rsidRDefault="00EB14AA" w:rsidP="00EB14AA">
      <w:pPr>
        <w:pStyle w:val="Liste2"/>
        <w:tabs>
          <w:tab w:val="left" w:pos="1260"/>
        </w:tabs>
        <w:ind w:left="1260" w:hanging="540"/>
      </w:pPr>
      <w:r w:rsidRPr="00416B7B">
        <w:t xml:space="preserve">(d) </w:t>
      </w:r>
      <w:r w:rsidRPr="00416B7B">
        <w:tab/>
      </w:r>
      <w:r>
        <w:t>N</w:t>
      </w:r>
      <w:r w:rsidRPr="00416B7B">
        <w:t>urse paralegal</w:t>
      </w:r>
      <w:r>
        <w:t>—</w:t>
      </w:r>
      <w:r w:rsidRPr="00416B7B">
        <w:t>A nurse who has become a paralegal, using his or her medical training to help personal injury attorneys locate and decipher medical records and perform other litig</w:t>
      </w:r>
      <w:r>
        <w:t>ation tasks.</w:t>
      </w:r>
    </w:p>
    <w:p w:rsidR="00EB14AA" w:rsidRPr="00416B7B" w:rsidRDefault="00EB14AA" w:rsidP="00EB14AA">
      <w:pPr>
        <w:pStyle w:val="Liste2"/>
        <w:spacing w:line="360" w:lineRule="auto"/>
        <w:ind w:left="1440" w:hanging="720"/>
      </w:pPr>
    </w:p>
    <w:p w:rsidR="00EB14AA" w:rsidRPr="00416B7B" w:rsidRDefault="00EB14AA" w:rsidP="00EB14AA">
      <w:pPr>
        <w:pStyle w:val="Liste"/>
        <w:spacing w:after="120"/>
        <w:ind w:left="720" w:hanging="720"/>
        <w:rPr>
          <w:bCs/>
        </w:rPr>
      </w:pPr>
      <w:r w:rsidRPr="00416B7B">
        <w:rPr>
          <w:b/>
          <w:bCs/>
        </w:rPr>
        <w:t>1.13.</w:t>
      </w:r>
      <w:r w:rsidRPr="00416B7B">
        <w:rPr>
          <w:b/>
          <w:bCs/>
        </w:rPr>
        <w:tab/>
      </w:r>
      <w:r w:rsidRPr="00416B7B">
        <w:rPr>
          <w:bCs/>
        </w:rPr>
        <w:t xml:space="preserve">Under the following circumstances, you might find an </w:t>
      </w:r>
      <w:r>
        <w:rPr>
          <w:bCs/>
        </w:rPr>
        <w:t>attorney working as a paralegal:</w:t>
      </w:r>
    </w:p>
    <w:p w:rsidR="00EB14AA" w:rsidRPr="00416B7B" w:rsidRDefault="00EB14AA" w:rsidP="00EB14AA">
      <w:pPr>
        <w:pStyle w:val="Liste5"/>
        <w:numPr>
          <w:ilvl w:val="0"/>
          <w:numId w:val="18"/>
        </w:numPr>
        <w:tabs>
          <w:tab w:val="left" w:pos="1080"/>
        </w:tabs>
        <w:spacing w:line="276" w:lineRule="auto"/>
        <w:ind w:left="1267" w:hanging="547"/>
      </w:pPr>
      <w:r w:rsidRPr="00416B7B">
        <w:t>An unemployed attorney might apply for a paralegal job</w:t>
      </w:r>
      <w:r>
        <w:t>.</w:t>
      </w:r>
      <w:r w:rsidRPr="00416B7B">
        <w:t xml:space="preserve"> </w:t>
      </w:r>
    </w:p>
    <w:p w:rsidR="00EB14AA" w:rsidRPr="00416B7B" w:rsidRDefault="00EB14AA" w:rsidP="00EB14AA">
      <w:pPr>
        <w:pStyle w:val="Liste"/>
        <w:numPr>
          <w:ilvl w:val="0"/>
          <w:numId w:val="18"/>
        </w:numPr>
        <w:tabs>
          <w:tab w:val="left" w:pos="1080"/>
        </w:tabs>
        <w:spacing w:line="276" w:lineRule="auto"/>
        <w:ind w:left="1267" w:hanging="547"/>
        <w:contextualSpacing/>
      </w:pPr>
      <w:r w:rsidRPr="00416B7B">
        <w:t>A disbarred or suspended attorney might be allowed to work as a paralegal</w:t>
      </w:r>
      <w:r>
        <w:t>.</w:t>
      </w:r>
    </w:p>
    <w:p w:rsidR="00EB14AA" w:rsidRPr="00416B7B" w:rsidRDefault="00EB14AA" w:rsidP="00EB14AA">
      <w:pPr>
        <w:pStyle w:val="Liste"/>
        <w:spacing w:line="360" w:lineRule="auto"/>
        <w:ind w:left="0" w:firstLine="0"/>
      </w:pPr>
    </w:p>
    <w:p w:rsidR="00EB14AA" w:rsidRPr="00416B7B" w:rsidRDefault="00EB14AA" w:rsidP="00EB14AA">
      <w:pPr>
        <w:pStyle w:val="Liste"/>
        <w:spacing w:after="120"/>
        <w:ind w:left="0" w:firstLine="0"/>
        <w:rPr>
          <w:bCs/>
        </w:rPr>
      </w:pPr>
      <w:r w:rsidRPr="00416B7B">
        <w:rPr>
          <w:b/>
          <w:bCs/>
        </w:rPr>
        <w:t>1.14.</w:t>
      </w:r>
      <w:r w:rsidRPr="00416B7B">
        <w:rPr>
          <w:b/>
          <w:bCs/>
        </w:rPr>
        <w:tab/>
      </w:r>
      <w:r w:rsidRPr="00416B7B">
        <w:rPr>
          <w:bCs/>
        </w:rPr>
        <w:t>Titles used by independent contractors who sell their services to attorneys include:</w:t>
      </w:r>
    </w:p>
    <w:p w:rsidR="00EB14AA" w:rsidRPr="00416B7B" w:rsidRDefault="00EB14AA" w:rsidP="00EB14AA">
      <w:pPr>
        <w:pStyle w:val="Liste5"/>
        <w:numPr>
          <w:ilvl w:val="0"/>
          <w:numId w:val="10"/>
        </w:numPr>
        <w:tabs>
          <w:tab w:val="left" w:pos="1080"/>
        </w:tabs>
        <w:spacing w:after="120" w:line="276" w:lineRule="auto"/>
        <w:ind w:firstLine="216"/>
      </w:pPr>
      <w:r w:rsidRPr="00416B7B">
        <w:t>independent paralegal</w:t>
      </w:r>
    </w:p>
    <w:p w:rsidR="00EB14AA" w:rsidRPr="00416B7B" w:rsidRDefault="00EB14AA" w:rsidP="00EB14AA">
      <w:pPr>
        <w:pStyle w:val="Liste5"/>
        <w:numPr>
          <w:ilvl w:val="0"/>
          <w:numId w:val="10"/>
        </w:numPr>
        <w:tabs>
          <w:tab w:val="left" w:pos="1080"/>
        </w:tabs>
        <w:spacing w:line="276" w:lineRule="auto"/>
        <w:ind w:firstLine="216"/>
        <w:contextualSpacing w:val="0"/>
      </w:pPr>
      <w:r w:rsidRPr="00416B7B">
        <w:t>freelance paralegal</w:t>
      </w:r>
    </w:p>
    <w:p w:rsidR="00EB14AA" w:rsidRPr="00416B7B" w:rsidRDefault="00EB14AA" w:rsidP="00EB14AA">
      <w:pPr>
        <w:pStyle w:val="Liste5"/>
        <w:numPr>
          <w:ilvl w:val="0"/>
          <w:numId w:val="10"/>
        </w:numPr>
        <w:tabs>
          <w:tab w:val="left" w:pos="1080"/>
        </w:tabs>
        <w:spacing w:line="276" w:lineRule="auto"/>
        <w:ind w:firstLine="216"/>
        <w:contextualSpacing w:val="0"/>
      </w:pPr>
      <w:r w:rsidRPr="00416B7B">
        <w:t>freelance legal assistant</w:t>
      </w:r>
    </w:p>
    <w:p w:rsidR="00EB14AA" w:rsidRPr="00416B7B" w:rsidRDefault="00EB14AA" w:rsidP="00EB14AA">
      <w:pPr>
        <w:pStyle w:val="Liste5"/>
        <w:numPr>
          <w:ilvl w:val="0"/>
          <w:numId w:val="10"/>
        </w:numPr>
        <w:tabs>
          <w:tab w:val="left" w:pos="1080"/>
        </w:tabs>
        <w:spacing w:line="276" w:lineRule="auto"/>
        <w:ind w:firstLine="216"/>
        <w:contextualSpacing w:val="0"/>
      </w:pPr>
      <w:r w:rsidRPr="00416B7B">
        <w:t>contract paralegal</w:t>
      </w:r>
    </w:p>
    <w:p w:rsidR="00EB14AA" w:rsidRDefault="00EB14AA" w:rsidP="00EB14AA">
      <w:pPr>
        <w:pStyle w:val="Liste"/>
        <w:numPr>
          <w:ilvl w:val="0"/>
          <w:numId w:val="10"/>
        </w:numPr>
        <w:tabs>
          <w:tab w:val="left" w:pos="1080"/>
        </w:tabs>
        <w:spacing w:line="276" w:lineRule="auto"/>
        <w:ind w:firstLine="216"/>
      </w:pPr>
      <w:r w:rsidRPr="00416B7B">
        <w:t>legal technician</w:t>
      </w:r>
    </w:p>
    <w:p w:rsidR="00EB14AA" w:rsidRDefault="00EB14AA" w:rsidP="00EB14AA">
      <w:pPr>
        <w:pStyle w:val="Liste"/>
      </w:pPr>
    </w:p>
    <w:p w:rsidR="00EB14AA" w:rsidRDefault="00EB14AA" w:rsidP="00EB14AA">
      <w:pPr>
        <w:pStyle w:val="Liste"/>
        <w:spacing w:after="120"/>
        <w:ind w:left="720" w:hanging="720"/>
      </w:pPr>
      <w:r w:rsidRPr="00416B7B">
        <w:rPr>
          <w:b/>
        </w:rPr>
        <w:t>1.15</w:t>
      </w:r>
      <w:r>
        <w:rPr>
          <w:b/>
        </w:rPr>
        <w:tab/>
      </w:r>
      <w:r w:rsidRPr="00416B7B">
        <w:t>Titles used by independent contractors who sell their services to the public without attorney supervision include:</w:t>
      </w:r>
    </w:p>
    <w:p w:rsidR="00EB14AA" w:rsidRPr="00416B7B" w:rsidRDefault="00EB14AA" w:rsidP="00EB14AA">
      <w:pPr>
        <w:pStyle w:val="Liste"/>
        <w:numPr>
          <w:ilvl w:val="0"/>
          <w:numId w:val="17"/>
        </w:numPr>
        <w:tabs>
          <w:tab w:val="left" w:pos="1080"/>
        </w:tabs>
        <w:spacing w:line="276" w:lineRule="auto"/>
        <w:ind w:left="1080"/>
        <w:contextualSpacing/>
      </w:pPr>
      <w:r>
        <w:t>i</w:t>
      </w:r>
      <w:r w:rsidRPr="00416B7B">
        <w:t>ndependent paralegal</w:t>
      </w:r>
    </w:p>
    <w:p w:rsidR="00EB14AA" w:rsidRPr="00416B7B" w:rsidRDefault="00EB14AA" w:rsidP="00EB14AA">
      <w:pPr>
        <w:pStyle w:val="Liste"/>
        <w:numPr>
          <w:ilvl w:val="0"/>
          <w:numId w:val="17"/>
        </w:numPr>
        <w:tabs>
          <w:tab w:val="left" w:pos="1080"/>
        </w:tabs>
        <w:spacing w:line="276" w:lineRule="auto"/>
        <w:ind w:left="1080"/>
        <w:contextualSpacing/>
      </w:pPr>
      <w:r>
        <w:t>p</w:t>
      </w:r>
      <w:r w:rsidRPr="00416B7B">
        <w:t xml:space="preserve">aralegal </w:t>
      </w:r>
    </w:p>
    <w:p w:rsidR="00EB14AA" w:rsidRPr="00416B7B" w:rsidRDefault="00EB14AA" w:rsidP="00EB14AA">
      <w:pPr>
        <w:pStyle w:val="Liste"/>
        <w:numPr>
          <w:ilvl w:val="0"/>
          <w:numId w:val="17"/>
        </w:numPr>
        <w:tabs>
          <w:tab w:val="left" w:pos="1080"/>
        </w:tabs>
        <w:spacing w:line="276" w:lineRule="auto"/>
        <w:ind w:left="1080"/>
        <w:contextualSpacing/>
      </w:pPr>
      <w:r>
        <w:t>c</w:t>
      </w:r>
      <w:r w:rsidRPr="00416B7B">
        <w:t>ontract paralegal</w:t>
      </w:r>
    </w:p>
    <w:p w:rsidR="00EB14AA" w:rsidRPr="00416B7B" w:rsidRDefault="00EB14AA" w:rsidP="00EB14AA">
      <w:pPr>
        <w:pStyle w:val="Liste"/>
        <w:numPr>
          <w:ilvl w:val="0"/>
          <w:numId w:val="17"/>
        </w:numPr>
        <w:tabs>
          <w:tab w:val="left" w:pos="1080"/>
        </w:tabs>
        <w:spacing w:line="276" w:lineRule="auto"/>
        <w:ind w:left="1080"/>
        <w:contextualSpacing/>
      </w:pPr>
      <w:r>
        <w:t>l</w:t>
      </w:r>
      <w:r w:rsidRPr="00416B7B">
        <w:t>egal technician</w:t>
      </w:r>
    </w:p>
    <w:p w:rsidR="00EB14AA" w:rsidRPr="00416B7B" w:rsidRDefault="00EB14AA" w:rsidP="00EB14AA">
      <w:pPr>
        <w:pStyle w:val="Liste"/>
        <w:spacing w:line="360" w:lineRule="auto"/>
        <w:ind w:left="0" w:firstLine="0"/>
      </w:pPr>
    </w:p>
    <w:p w:rsidR="00EB14AA" w:rsidRPr="00416B7B" w:rsidRDefault="00EB14AA" w:rsidP="00EB14AA">
      <w:pPr>
        <w:pStyle w:val="Liste"/>
        <w:tabs>
          <w:tab w:val="left" w:pos="1080"/>
        </w:tabs>
        <w:ind w:left="720" w:hanging="720"/>
      </w:pPr>
      <w:r w:rsidRPr="00416B7B">
        <w:rPr>
          <w:b/>
          <w:bCs/>
        </w:rPr>
        <w:br w:type="page"/>
      </w:r>
      <w:r w:rsidRPr="00416B7B">
        <w:rPr>
          <w:b/>
          <w:bCs/>
        </w:rPr>
        <w:lastRenderedPageBreak/>
        <w:t>1.16.</w:t>
      </w:r>
      <w:r w:rsidRPr="00416B7B">
        <w:rPr>
          <w:b/>
          <w:bCs/>
        </w:rPr>
        <w:tab/>
      </w:r>
      <w:r w:rsidRPr="00416B7B">
        <w:rPr>
          <w:bCs/>
        </w:rPr>
        <w:t>An independent paralegal is a</w:t>
      </w:r>
      <w:r w:rsidRPr="00416B7B">
        <w:t xml:space="preserve">n independent contractor who (a) sells his or her paralegal services to, and works under the supervision of, one or more attorneys or (b) sells his or her paralegal services directly to the public without attorney supervision. </w:t>
      </w:r>
      <w:r>
        <w:t>Independent paralegals are a</w:t>
      </w:r>
      <w:r w:rsidRPr="00416B7B">
        <w:t>lso called freelance paralegal</w:t>
      </w:r>
      <w:r>
        <w:t>s</w:t>
      </w:r>
      <w:r w:rsidRPr="00416B7B">
        <w:t xml:space="preserve"> or legal technician</w:t>
      </w:r>
      <w:r>
        <w:t>s</w:t>
      </w:r>
      <w:r w:rsidRPr="00416B7B">
        <w:t>. (</w:t>
      </w:r>
      <w:r w:rsidRPr="00E925F5">
        <w:rPr>
          <w:b/>
        </w:rPr>
        <w:t>Note</w:t>
      </w:r>
      <w:r w:rsidRPr="007262FC">
        <w:t>:</w:t>
      </w:r>
      <w:r w:rsidRPr="00416B7B">
        <w:t xml:space="preserve"> In some states, the paralegal and legal assistant titles are limited to those who work under attorney supervision.)</w:t>
      </w:r>
    </w:p>
    <w:p w:rsidR="00EB14AA" w:rsidRPr="00416B7B" w:rsidRDefault="00EB14AA" w:rsidP="00EB14AA">
      <w:pPr>
        <w:pStyle w:val="Liste"/>
        <w:spacing w:line="360" w:lineRule="auto"/>
        <w:ind w:left="720" w:hanging="720"/>
      </w:pPr>
    </w:p>
    <w:p w:rsidR="00EB14AA" w:rsidRPr="00416B7B" w:rsidRDefault="00EB14AA" w:rsidP="00EB14AA">
      <w:pPr>
        <w:pStyle w:val="Liste"/>
        <w:ind w:left="720" w:hanging="720"/>
      </w:pPr>
      <w:r w:rsidRPr="00416B7B">
        <w:rPr>
          <w:b/>
          <w:bCs/>
        </w:rPr>
        <w:t>1.17.</w:t>
      </w:r>
      <w:r w:rsidRPr="00416B7B">
        <w:rPr>
          <w:b/>
          <w:bCs/>
        </w:rPr>
        <w:tab/>
      </w:r>
      <w:r w:rsidRPr="00416B7B">
        <w:t>Three sources of controversy over independent contractors who sell their services to the public without attorney supervision:</w:t>
      </w:r>
    </w:p>
    <w:p w:rsidR="00EB14AA" w:rsidRPr="00005D95" w:rsidRDefault="00EB14AA" w:rsidP="00EB14AA">
      <w:pPr>
        <w:pStyle w:val="ListParagraph"/>
        <w:numPr>
          <w:ilvl w:val="0"/>
          <w:numId w:val="11"/>
        </w:numPr>
        <w:tabs>
          <w:tab w:val="left" w:pos="1080"/>
        </w:tabs>
        <w:spacing w:after="0"/>
        <w:ind w:left="1080"/>
        <w:rPr>
          <w:rFonts w:ascii="Times New Roman" w:hAnsi="Times New Roman"/>
          <w:sz w:val="24"/>
          <w:szCs w:val="24"/>
        </w:rPr>
      </w:pPr>
      <w:r w:rsidRPr="00416B7B">
        <w:rPr>
          <w:rFonts w:ascii="Times New Roman" w:hAnsi="Times New Roman"/>
          <w:sz w:val="24"/>
          <w:szCs w:val="24"/>
        </w:rPr>
        <w:t xml:space="preserve">A few disgruntled clients of the independent contractors have filed complaints against them that have resulted in state prosecution for the unauthorized practice of law (UPL). </w:t>
      </w:r>
    </w:p>
    <w:p w:rsidR="00EB14AA" w:rsidRPr="00416B7B" w:rsidRDefault="00EB14AA" w:rsidP="00EB14AA">
      <w:pPr>
        <w:pStyle w:val="ListParagraph"/>
        <w:numPr>
          <w:ilvl w:val="0"/>
          <w:numId w:val="11"/>
        </w:numPr>
        <w:spacing w:after="0"/>
        <w:ind w:left="1080"/>
        <w:rPr>
          <w:rFonts w:ascii="Times New Roman" w:hAnsi="Times New Roman"/>
          <w:sz w:val="24"/>
          <w:szCs w:val="24"/>
        </w:rPr>
      </w:pPr>
      <w:r w:rsidRPr="00416B7B">
        <w:rPr>
          <w:rFonts w:ascii="Times New Roman" w:hAnsi="Times New Roman"/>
          <w:sz w:val="24"/>
          <w:szCs w:val="24"/>
        </w:rPr>
        <w:t xml:space="preserve">The organized bar has instigated similar UPL charges on the ground that the public needs protection from this kind of independent contractor. The bar also complains that the public might be confused into thinking that anyone called a paralegal works for an attorney. An unstated reason for opposition from the bar is the unwelcome competition that independent paralegals give to some practicing attorneys. </w:t>
      </w:r>
    </w:p>
    <w:p w:rsidR="00EB14AA" w:rsidRPr="00416B7B" w:rsidRDefault="00EB14AA" w:rsidP="00EB14AA">
      <w:pPr>
        <w:pStyle w:val="Liste"/>
        <w:numPr>
          <w:ilvl w:val="0"/>
          <w:numId w:val="11"/>
        </w:numPr>
        <w:spacing w:line="276" w:lineRule="auto"/>
        <w:ind w:left="1080"/>
        <w:contextualSpacing/>
      </w:pPr>
      <w:r w:rsidRPr="00416B7B">
        <w:t>A significant number of traditional paralegals resent the use of the paralegal title by independent contractors who have not had training that is similar to their own.</w:t>
      </w:r>
    </w:p>
    <w:p w:rsidR="00EB14AA" w:rsidRPr="00416B7B" w:rsidRDefault="00EB14AA" w:rsidP="00EB14AA">
      <w:pPr>
        <w:pStyle w:val="Liste"/>
        <w:spacing w:line="360" w:lineRule="auto"/>
      </w:pPr>
    </w:p>
    <w:p w:rsidR="00EB14AA" w:rsidRPr="00416B7B" w:rsidRDefault="00EB14AA" w:rsidP="00EB14AA">
      <w:pPr>
        <w:pStyle w:val="Liste"/>
        <w:spacing w:after="120"/>
      </w:pPr>
      <w:r w:rsidRPr="00416B7B">
        <w:rPr>
          <w:b/>
        </w:rPr>
        <w:t>1.18.</w:t>
      </w:r>
      <w:r w:rsidRPr="00416B7B">
        <w:rPr>
          <w:b/>
        </w:rPr>
        <w:tab/>
      </w:r>
      <w:r w:rsidRPr="00416B7B">
        <w:t xml:space="preserve">Six entities that have written definitions of a paralegal: </w:t>
      </w:r>
    </w:p>
    <w:p w:rsidR="00EB14AA" w:rsidRPr="00416B7B" w:rsidRDefault="00EB14AA" w:rsidP="00EB14AA">
      <w:pPr>
        <w:pStyle w:val="Liste"/>
        <w:numPr>
          <w:ilvl w:val="0"/>
          <w:numId w:val="20"/>
        </w:numPr>
        <w:tabs>
          <w:tab w:val="left" w:pos="1260"/>
        </w:tabs>
        <w:spacing w:line="276" w:lineRule="auto"/>
        <w:ind w:hanging="1800"/>
      </w:pPr>
      <w:r w:rsidRPr="00416B7B">
        <w:t>state legislatures and state courts</w:t>
      </w:r>
    </w:p>
    <w:p w:rsidR="00EB14AA" w:rsidRPr="00416B7B" w:rsidRDefault="00EB14AA" w:rsidP="00EB14AA">
      <w:pPr>
        <w:pStyle w:val="Liste"/>
        <w:numPr>
          <w:ilvl w:val="0"/>
          <w:numId w:val="20"/>
        </w:numPr>
        <w:tabs>
          <w:tab w:val="left" w:pos="720"/>
          <w:tab w:val="left" w:pos="1260"/>
        </w:tabs>
        <w:spacing w:line="276" w:lineRule="auto"/>
        <w:ind w:hanging="1800"/>
        <w:contextualSpacing/>
      </w:pPr>
      <w:r w:rsidRPr="00416B7B">
        <w:t>state bar associations</w:t>
      </w:r>
    </w:p>
    <w:p w:rsidR="00EB14AA" w:rsidRPr="00416B7B" w:rsidRDefault="00EB14AA" w:rsidP="00EB14AA">
      <w:pPr>
        <w:pStyle w:val="Liste"/>
        <w:numPr>
          <w:ilvl w:val="0"/>
          <w:numId w:val="20"/>
        </w:numPr>
        <w:tabs>
          <w:tab w:val="left" w:pos="720"/>
          <w:tab w:val="left" w:pos="1260"/>
        </w:tabs>
        <w:spacing w:line="276" w:lineRule="auto"/>
        <w:ind w:hanging="1800"/>
        <w:contextualSpacing/>
      </w:pPr>
      <w:r w:rsidRPr="00416B7B">
        <w:t>local bar associations</w:t>
      </w:r>
    </w:p>
    <w:p w:rsidR="00EB14AA" w:rsidRPr="00416B7B" w:rsidRDefault="00EB14AA" w:rsidP="00EB14AA">
      <w:pPr>
        <w:pStyle w:val="Liste"/>
        <w:numPr>
          <w:ilvl w:val="0"/>
          <w:numId w:val="20"/>
        </w:numPr>
        <w:tabs>
          <w:tab w:val="left" w:pos="1260"/>
        </w:tabs>
        <w:spacing w:line="276" w:lineRule="auto"/>
        <w:ind w:hanging="1800"/>
        <w:contextualSpacing/>
      </w:pPr>
      <w:r w:rsidRPr="00416B7B">
        <w:t>American Bar Association</w:t>
      </w:r>
    </w:p>
    <w:p w:rsidR="00EB14AA" w:rsidRPr="00416B7B" w:rsidRDefault="00EB14AA" w:rsidP="00EB14AA">
      <w:pPr>
        <w:pStyle w:val="Liste"/>
        <w:numPr>
          <w:ilvl w:val="0"/>
          <w:numId w:val="20"/>
        </w:numPr>
        <w:tabs>
          <w:tab w:val="left" w:pos="1260"/>
        </w:tabs>
        <w:spacing w:line="276" w:lineRule="auto"/>
        <w:ind w:hanging="1800"/>
        <w:contextualSpacing/>
      </w:pPr>
      <w:r w:rsidRPr="00416B7B">
        <w:t>national paralegal associations</w:t>
      </w:r>
    </w:p>
    <w:p w:rsidR="00EB14AA" w:rsidRDefault="00EB14AA" w:rsidP="00EB14AA">
      <w:pPr>
        <w:pStyle w:val="Liste"/>
        <w:numPr>
          <w:ilvl w:val="0"/>
          <w:numId w:val="20"/>
        </w:numPr>
        <w:tabs>
          <w:tab w:val="left" w:pos="1260"/>
        </w:tabs>
        <w:spacing w:line="276" w:lineRule="auto"/>
        <w:ind w:hanging="1800"/>
        <w:contextualSpacing/>
      </w:pPr>
      <w:r w:rsidRPr="00416B7B">
        <w:t>local paralegal associations</w:t>
      </w:r>
      <w:r>
        <w:t xml:space="preserve"> </w:t>
      </w:r>
    </w:p>
    <w:p w:rsidR="00EB14AA" w:rsidRPr="00D1732D" w:rsidRDefault="00EB14AA" w:rsidP="00EB14AA">
      <w:pPr>
        <w:pStyle w:val="Liste"/>
        <w:tabs>
          <w:tab w:val="left" w:pos="1080"/>
        </w:tabs>
        <w:ind w:left="720" w:firstLine="0"/>
      </w:pPr>
      <w:r w:rsidRPr="00D1732D">
        <w:t>(</w:t>
      </w:r>
      <w:r w:rsidRPr="00E925F5">
        <w:rPr>
          <w:b/>
        </w:rPr>
        <w:t>Note</w:t>
      </w:r>
      <w:r w:rsidRPr="00E925F5">
        <w:t>:</w:t>
      </w:r>
      <w:r w:rsidRPr="00D1732D">
        <w:t xml:space="preserve"> The most important are those written by state legislatures and state courts.)</w:t>
      </w:r>
    </w:p>
    <w:p w:rsidR="00EB14AA" w:rsidRPr="00416B7B" w:rsidRDefault="00EB14AA" w:rsidP="00EB14AA">
      <w:pPr>
        <w:pStyle w:val="Liste"/>
        <w:spacing w:line="360" w:lineRule="auto"/>
      </w:pPr>
    </w:p>
    <w:p w:rsidR="00EB14AA" w:rsidRPr="00416B7B" w:rsidRDefault="00EB14AA" w:rsidP="00EB14AA">
      <w:pPr>
        <w:pStyle w:val="Liste"/>
        <w:spacing w:after="120"/>
      </w:pPr>
      <w:r w:rsidRPr="00416B7B">
        <w:rPr>
          <w:b/>
          <w:bCs/>
        </w:rPr>
        <w:t>1.19.</w:t>
      </w:r>
      <w:r w:rsidRPr="00416B7B">
        <w:rPr>
          <w:b/>
          <w:bCs/>
        </w:rPr>
        <w:tab/>
      </w:r>
      <w:r w:rsidRPr="00416B7B">
        <w:rPr>
          <w:bCs/>
        </w:rPr>
        <w:t xml:space="preserve">Three </w:t>
      </w:r>
      <w:r w:rsidRPr="00416B7B">
        <w:t>common characteristics of paralegal definitions in most states:</w:t>
      </w:r>
    </w:p>
    <w:p w:rsidR="00EB14AA" w:rsidRDefault="00EB14AA" w:rsidP="00EB14AA">
      <w:pPr>
        <w:numPr>
          <w:ilvl w:val="0"/>
          <w:numId w:val="21"/>
        </w:numPr>
        <w:tabs>
          <w:tab w:val="left" w:pos="1260"/>
        </w:tabs>
        <w:spacing w:line="276" w:lineRule="auto"/>
        <w:ind w:hanging="1080"/>
      </w:pPr>
      <w:r>
        <w:t>T</w:t>
      </w:r>
      <w:r w:rsidRPr="00416B7B">
        <w:t xml:space="preserve">he paralegal has special qualifications due to education, training, </w:t>
      </w:r>
      <w:r>
        <w:t>or on-the-job</w:t>
      </w:r>
    </w:p>
    <w:p w:rsidR="00EB14AA" w:rsidRPr="00416B7B" w:rsidRDefault="00EB14AA" w:rsidP="00EB14AA">
      <w:pPr>
        <w:tabs>
          <w:tab w:val="left" w:pos="1260"/>
        </w:tabs>
        <w:ind w:left="1260"/>
      </w:pPr>
      <w:r w:rsidRPr="00416B7B">
        <w:t xml:space="preserve">experience; </w:t>
      </w:r>
    </w:p>
    <w:p w:rsidR="00EB14AA" w:rsidRPr="00416B7B" w:rsidRDefault="00EB14AA" w:rsidP="00EB14AA">
      <w:pPr>
        <w:numPr>
          <w:ilvl w:val="0"/>
          <w:numId w:val="21"/>
        </w:numPr>
        <w:tabs>
          <w:tab w:val="left" w:pos="1260"/>
        </w:tabs>
        <w:spacing w:line="276" w:lineRule="auto"/>
        <w:ind w:hanging="1080"/>
      </w:pPr>
      <w:r>
        <w:t>T</w:t>
      </w:r>
      <w:r w:rsidRPr="00416B7B">
        <w:t xml:space="preserve">he paralegal works under attorney supervision; and </w:t>
      </w:r>
    </w:p>
    <w:p w:rsidR="00EB14AA" w:rsidRPr="00416B7B" w:rsidRDefault="00EB14AA" w:rsidP="00EB14AA">
      <w:pPr>
        <w:pStyle w:val="Liste"/>
        <w:numPr>
          <w:ilvl w:val="0"/>
          <w:numId w:val="21"/>
        </w:numPr>
        <w:tabs>
          <w:tab w:val="left" w:pos="1260"/>
        </w:tabs>
        <w:spacing w:line="276" w:lineRule="auto"/>
        <w:ind w:left="1260" w:hanging="540"/>
        <w:contextualSpacing/>
      </w:pPr>
      <w:r>
        <w:t>T</w:t>
      </w:r>
      <w:r w:rsidRPr="00416B7B">
        <w:t>he paralegal performs substantive legal work that the attorney would have to perform i</w:t>
      </w:r>
      <w:r>
        <w:t>f the paralegal were</w:t>
      </w:r>
      <w:r w:rsidRPr="00416B7B">
        <w:t xml:space="preserve"> not present.</w:t>
      </w:r>
    </w:p>
    <w:p w:rsidR="00EB14AA" w:rsidRPr="00416B7B" w:rsidRDefault="00EB14AA" w:rsidP="00EB14AA">
      <w:pPr>
        <w:pStyle w:val="Liste"/>
        <w:spacing w:line="360" w:lineRule="auto"/>
      </w:pPr>
    </w:p>
    <w:p w:rsidR="00EB14AA" w:rsidRDefault="00EB14AA" w:rsidP="00EB14AA">
      <w:pPr>
        <w:pStyle w:val="Liste"/>
        <w:ind w:left="720" w:hanging="720"/>
        <w:rPr>
          <w:rFonts w:eastAsia="MS Mincho"/>
        </w:rPr>
      </w:pPr>
      <w:r w:rsidRPr="00416B7B">
        <w:rPr>
          <w:b/>
          <w:bCs/>
        </w:rPr>
        <w:t>1.20.</w:t>
      </w:r>
      <w:r w:rsidRPr="00416B7B">
        <w:rPr>
          <w:b/>
          <w:bCs/>
        </w:rPr>
        <w:tab/>
      </w:r>
      <w:r w:rsidRPr="00416B7B">
        <w:rPr>
          <w:bCs/>
        </w:rPr>
        <w:t>Substantive legal work consists of n</w:t>
      </w:r>
      <w:r w:rsidRPr="00416B7B">
        <w:rPr>
          <w:rFonts w:eastAsia="MS Mincho"/>
        </w:rPr>
        <w:t>onclerical tasks that require legal experience or training; tasks for which paralegal fees can be awarded.</w:t>
      </w:r>
    </w:p>
    <w:p w:rsidR="00EB14AA" w:rsidRPr="001577B4" w:rsidRDefault="00EB14AA" w:rsidP="00EB14AA">
      <w:pPr>
        <w:pStyle w:val="Liste"/>
        <w:spacing w:line="360" w:lineRule="auto"/>
        <w:ind w:left="720" w:hanging="720"/>
        <w:rPr>
          <w:rFonts w:eastAsia="MS Mincho"/>
        </w:rPr>
      </w:pPr>
    </w:p>
    <w:p w:rsidR="00EB14AA" w:rsidRDefault="00EB14AA" w:rsidP="00EB14AA">
      <w:pPr>
        <w:ind w:left="720" w:hanging="720"/>
      </w:pPr>
      <w:r w:rsidRPr="00416B7B">
        <w:rPr>
          <w:b/>
          <w:bCs/>
        </w:rPr>
        <w:t>1.21.</w:t>
      </w:r>
      <w:r w:rsidRPr="00416B7B">
        <w:rPr>
          <w:b/>
          <w:bCs/>
        </w:rPr>
        <w:tab/>
      </w:r>
      <w:r w:rsidRPr="00416B7B">
        <w:rPr>
          <w:bCs/>
        </w:rPr>
        <w:t>A</w:t>
      </w:r>
      <w:r w:rsidRPr="00416B7B">
        <w:t xml:space="preserve"> major requirement for using the titles paralegal and legal assistant in </w:t>
      </w:r>
      <w:smartTag w:uri="urn:schemas-microsoft-com:office:smarttags" w:element="State">
        <w:smartTag w:uri="urn:schemas-microsoft-com:office:smarttags" w:element="place">
          <w:r w:rsidRPr="00416B7B">
            <w:t>California</w:t>
          </w:r>
        </w:smartTag>
      </w:smartTag>
      <w:r w:rsidRPr="00416B7B">
        <w:t xml:space="preserve"> is that you work under the supervision of an attorney.</w:t>
      </w:r>
    </w:p>
    <w:p w:rsidR="00EB14AA" w:rsidRPr="00416B7B" w:rsidRDefault="00EB14AA" w:rsidP="00EB14AA">
      <w:pPr>
        <w:ind w:left="720" w:hanging="720"/>
      </w:pPr>
    </w:p>
    <w:p w:rsidR="00EB14AA" w:rsidRPr="00416B7B" w:rsidRDefault="00EB14AA" w:rsidP="00EB14AA">
      <w:pPr>
        <w:pStyle w:val="Liste"/>
        <w:ind w:left="720" w:hanging="720"/>
      </w:pPr>
      <w:r w:rsidRPr="00416B7B">
        <w:rPr>
          <w:b/>
          <w:bCs/>
        </w:rPr>
        <w:t>1.22.</w:t>
      </w:r>
      <w:r w:rsidRPr="00416B7B">
        <w:rPr>
          <w:b/>
          <w:bCs/>
        </w:rPr>
        <w:tab/>
      </w:r>
      <w:r w:rsidRPr="00416B7B">
        <w:t>Hourly fees are determined, in the main, by how much time is spent on a client’s case. In general, hourly attorney fees are paid regardless of whether the client wins or loses. A contingent fee is dependent on the outcome of the case; it is paid only if the case is successfully resolved by litigation or settlement.</w:t>
      </w:r>
    </w:p>
    <w:p w:rsidR="00EB14AA" w:rsidRPr="00416B7B" w:rsidRDefault="00EB14AA" w:rsidP="00EB14AA">
      <w:pPr>
        <w:pStyle w:val="Liste"/>
        <w:spacing w:line="360" w:lineRule="auto"/>
        <w:ind w:left="720" w:hanging="720"/>
      </w:pPr>
    </w:p>
    <w:p w:rsidR="00EB14AA" w:rsidRPr="00416B7B" w:rsidRDefault="00EB14AA" w:rsidP="00EB14AA">
      <w:pPr>
        <w:pStyle w:val="Liste5"/>
        <w:spacing w:line="360" w:lineRule="auto"/>
        <w:ind w:left="144" w:hanging="144"/>
        <w:rPr>
          <w:b/>
          <w:bCs/>
        </w:rPr>
      </w:pPr>
      <w:r w:rsidRPr="00416B7B">
        <w:rPr>
          <w:b/>
          <w:bCs/>
        </w:rPr>
        <w:lastRenderedPageBreak/>
        <w:t>1.23.</w:t>
      </w:r>
      <w:r w:rsidRPr="00416B7B">
        <w:rPr>
          <w:b/>
          <w:bCs/>
        </w:rPr>
        <w:tab/>
      </w:r>
      <w:r w:rsidRPr="00863B56">
        <w:rPr>
          <w:bCs/>
        </w:rPr>
        <w:t>Definitions:</w:t>
      </w:r>
    </w:p>
    <w:p w:rsidR="00EB14AA" w:rsidRPr="00416B7B" w:rsidRDefault="00EB14AA" w:rsidP="00EB14AA">
      <w:pPr>
        <w:pStyle w:val="Liste5"/>
        <w:numPr>
          <w:ilvl w:val="0"/>
          <w:numId w:val="13"/>
        </w:numPr>
        <w:tabs>
          <w:tab w:val="left" w:pos="1080"/>
        </w:tabs>
        <w:spacing w:line="276" w:lineRule="auto"/>
        <w:ind w:left="1080"/>
      </w:pPr>
      <w:r w:rsidRPr="00416B7B">
        <w:t xml:space="preserve">American rule: </w:t>
      </w:r>
      <w:r w:rsidRPr="00416B7B">
        <w:rPr>
          <w:rFonts w:eastAsia="MS Mincho"/>
        </w:rPr>
        <w:t>The winning party cannot recover attorney fees and costs of litigation from the losing party unless (a) a statute authorizes such payment, (b) a contract between the parties provides for such payment, or (c) the court finds that the losing party acted in bad faith in the litigation.</w:t>
      </w:r>
    </w:p>
    <w:p w:rsidR="00EB14AA" w:rsidRPr="00416B7B" w:rsidRDefault="00EB14AA" w:rsidP="00EB14AA">
      <w:pPr>
        <w:pStyle w:val="Liste"/>
        <w:numPr>
          <w:ilvl w:val="0"/>
          <w:numId w:val="13"/>
        </w:numPr>
        <w:tabs>
          <w:tab w:val="left" w:pos="1080"/>
        </w:tabs>
        <w:spacing w:line="276" w:lineRule="auto"/>
        <w:ind w:left="1080"/>
        <w:contextualSpacing/>
      </w:pPr>
      <w:r w:rsidRPr="00416B7B">
        <w:t xml:space="preserve">English rule: </w:t>
      </w:r>
      <w:r w:rsidRPr="00416B7B">
        <w:rPr>
          <w:rFonts w:eastAsia="MS Mincho"/>
        </w:rPr>
        <w:t>The losing side in litigation must pay the winner’s attorney fees and costs.</w:t>
      </w:r>
    </w:p>
    <w:p w:rsidR="00EB14AA" w:rsidRPr="00416B7B" w:rsidRDefault="00EB14AA" w:rsidP="00EB14AA">
      <w:pPr>
        <w:pStyle w:val="Liste"/>
        <w:tabs>
          <w:tab w:val="left" w:pos="1080"/>
        </w:tabs>
        <w:spacing w:line="360" w:lineRule="auto"/>
        <w:rPr>
          <w:rFonts w:eastAsia="MS Mincho"/>
        </w:rPr>
      </w:pPr>
    </w:p>
    <w:p w:rsidR="00EB14AA" w:rsidRPr="00416B7B" w:rsidRDefault="00EB14AA" w:rsidP="00EB14AA">
      <w:pPr>
        <w:pStyle w:val="Liste"/>
        <w:tabs>
          <w:tab w:val="left" w:pos="720"/>
          <w:tab w:val="left" w:pos="1080"/>
        </w:tabs>
        <w:ind w:left="720" w:hanging="720"/>
      </w:pPr>
      <w:r w:rsidRPr="00416B7B">
        <w:rPr>
          <w:b/>
          <w:bCs/>
        </w:rPr>
        <w:t>1.24.</w:t>
      </w:r>
      <w:r w:rsidRPr="00416B7B">
        <w:rPr>
          <w:b/>
          <w:bCs/>
        </w:rPr>
        <w:tab/>
      </w:r>
      <w:r w:rsidRPr="00416B7B">
        <w:t>A statutory-fee case is a case involving a special statute that gives a judge authority to order the losing party to pay the winning party’s attorney and paralegal fees.</w:t>
      </w:r>
    </w:p>
    <w:p w:rsidR="00EB14AA" w:rsidRPr="00416B7B" w:rsidRDefault="00EB14AA" w:rsidP="00EB14AA">
      <w:pPr>
        <w:pStyle w:val="Liste"/>
        <w:tabs>
          <w:tab w:val="left" w:pos="720"/>
          <w:tab w:val="left" w:pos="1080"/>
        </w:tabs>
        <w:spacing w:line="360" w:lineRule="auto"/>
        <w:ind w:left="720" w:hanging="720"/>
      </w:pPr>
    </w:p>
    <w:p w:rsidR="00EB14AA" w:rsidRPr="00416B7B" w:rsidRDefault="00EB14AA" w:rsidP="00EB14AA">
      <w:pPr>
        <w:pStyle w:val="Liste"/>
        <w:tabs>
          <w:tab w:val="left" w:pos="720"/>
          <w:tab w:val="left" w:pos="1080"/>
        </w:tabs>
        <w:ind w:left="720" w:hanging="720"/>
      </w:pPr>
      <w:r w:rsidRPr="00416B7B">
        <w:rPr>
          <w:b/>
          <w:bCs/>
        </w:rPr>
        <w:t>1.25.</w:t>
      </w:r>
      <w:r w:rsidRPr="00416B7B">
        <w:rPr>
          <w:b/>
          <w:bCs/>
        </w:rPr>
        <w:tab/>
      </w:r>
      <w:r w:rsidRPr="00416B7B">
        <w:t xml:space="preserve">The process of forcing one party to pay another’s attorney fees and costs in litigation is called </w:t>
      </w:r>
      <w:r w:rsidRPr="00863B56">
        <w:rPr>
          <w:i/>
        </w:rPr>
        <w:t xml:space="preserve">fee </w:t>
      </w:r>
      <w:r w:rsidRPr="002047C1">
        <w:rPr>
          <w:i/>
        </w:rPr>
        <w:t>shifting</w:t>
      </w:r>
      <w:r w:rsidRPr="00416B7B">
        <w:t>.</w:t>
      </w:r>
    </w:p>
    <w:p w:rsidR="00EB14AA" w:rsidRPr="00416B7B" w:rsidRDefault="00EB14AA" w:rsidP="00EB14AA">
      <w:pPr>
        <w:pStyle w:val="Liste"/>
        <w:tabs>
          <w:tab w:val="left" w:pos="720"/>
          <w:tab w:val="left" w:pos="1080"/>
        </w:tabs>
        <w:spacing w:line="360" w:lineRule="auto"/>
        <w:ind w:left="720" w:hanging="720"/>
      </w:pPr>
    </w:p>
    <w:p w:rsidR="00EB14AA" w:rsidRPr="00416B7B" w:rsidRDefault="00EB14AA" w:rsidP="00EB14AA">
      <w:pPr>
        <w:pStyle w:val="Liste"/>
        <w:tabs>
          <w:tab w:val="left" w:pos="720"/>
          <w:tab w:val="left" w:pos="1080"/>
        </w:tabs>
        <w:ind w:left="720" w:hanging="720"/>
        <w:rPr>
          <w:color w:val="000000"/>
        </w:rPr>
      </w:pPr>
      <w:r w:rsidRPr="00416B7B">
        <w:rPr>
          <w:b/>
          <w:bCs/>
        </w:rPr>
        <w:t>1.26.</w:t>
      </w:r>
      <w:r w:rsidRPr="00416B7B">
        <w:rPr>
          <w:b/>
          <w:bCs/>
        </w:rPr>
        <w:tab/>
      </w:r>
      <w:r w:rsidRPr="00416B7B">
        <w:rPr>
          <w:bCs/>
        </w:rPr>
        <w:t xml:space="preserve">In </w:t>
      </w:r>
      <w:r w:rsidRPr="00416B7B">
        <w:t xml:space="preserve">a statutory-fee case, the court uses a lodestar to calculate attorney fees to the winning party. </w:t>
      </w:r>
      <w:r w:rsidRPr="00416B7B">
        <w:rPr>
          <w:color w:val="000000"/>
        </w:rPr>
        <w:t xml:space="preserve">The number of reasonable hours spent on the case is multiplied by a reasonable hourly rate. Other factors might also be considered above </w:t>
      </w:r>
      <w:r>
        <w:rPr>
          <w:color w:val="000000"/>
        </w:rPr>
        <w:t>the lodestar in setting the fee (</w:t>
      </w:r>
      <w:r w:rsidRPr="00416B7B">
        <w:rPr>
          <w:color w:val="000000"/>
        </w:rPr>
        <w:t>e.g., the quality of representation, any delay in receiving payment, and the risk at the outset of the litigation that the prevailing attorney will receive no fee</w:t>
      </w:r>
      <w:r>
        <w:rPr>
          <w:color w:val="000000"/>
        </w:rPr>
        <w:t>)</w:t>
      </w:r>
      <w:r w:rsidRPr="00416B7B">
        <w:rPr>
          <w:color w:val="000000"/>
        </w:rPr>
        <w:t>.</w:t>
      </w:r>
    </w:p>
    <w:p w:rsidR="00EB14AA" w:rsidRPr="00416B7B" w:rsidRDefault="00EB14AA" w:rsidP="00EB14AA">
      <w:pPr>
        <w:pStyle w:val="Liste"/>
        <w:tabs>
          <w:tab w:val="left" w:pos="720"/>
          <w:tab w:val="left" w:pos="1080"/>
        </w:tabs>
        <w:spacing w:line="360" w:lineRule="auto"/>
        <w:ind w:left="720" w:hanging="720"/>
      </w:pPr>
    </w:p>
    <w:p w:rsidR="00EB14AA" w:rsidRPr="00416B7B" w:rsidRDefault="00EB14AA" w:rsidP="00EB14AA">
      <w:pPr>
        <w:pStyle w:val="Liste"/>
        <w:tabs>
          <w:tab w:val="left" w:pos="720"/>
          <w:tab w:val="left" w:pos="1080"/>
        </w:tabs>
        <w:ind w:left="720" w:hanging="720"/>
      </w:pPr>
      <w:r w:rsidRPr="00416B7B">
        <w:rPr>
          <w:b/>
          <w:bCs/>
        </w:rPr>
        <w:t>1.27.</w:t>
      </w:r>
      <w:r w:rsidRPr="00416B7B">
        <w:rPr>
          <w:b/>
          <w:bCs/>
        </w:rPr>
        <w:tab/>
      </w:r>
      <w:r w:rsidRPr="00416B7B">
        <w:t>Paralegal fees are fees that attorneys can collect for the nonclerical work performed by their paralegals on client cases. They are received by the employer of the paralegal.</w:t>
      </w:r>
    </w:p>
    <w:p w:rsidR="00EB14AA" w:rsidRPr="00416B7B" w:rsidRDefault="00EB14AA" w:rsidP="00EB14AA">
      <w:pPr>
        <w:pStyle w:val="Liste"/>
        <w:tabs>
          <w:tab w:val="left" w:pos="720"/>
          <w:tab w:val="left" w:pos="1080"/>
        </w:tabs>
        <w:spacing w:line="360" w:lineRule="auto"/>
        <w:ind w:left="720" w:hanging="720"/>
      </w:pPr>
    </w:p>
    <w:p w:rsidR="00EB14AA" w:rsidRPr="00416B7B" w:rsidRDefault="00EB14AA" w:rsidP="00EB14AA">
      <w:pPr>
        <w:pStyle w:val="Liste"/>
        <w:tabs>
          <w:tab w:val="left" w:pos="720"/>
          <w:tab w:val="left" w:pos="1080"/>
        </w:tabs>
        <w:ind w:left="720" w:hanging="720"/>
        <w:rPr>
          <w:bCs/>
        </w:rPr>
      </w:pPr>
      <w:r w:rsidRPr="00416B7B">
        <w:rPr>
          <w:b/>
          <w:bCs/>
        </w:rPr>
        <w:br w:type="page"/>
      </w:r>
      <w:r w:rsidRPr="00416B7B">
        <w:rPr>
          <w:b/>
          <w:bCs/>
        </w:rPr>
        <w:lastRenderedPageBreak/>
        <w:t>1.28.</w:t>
      </w:r>
      <w:r w:rsidRPr="00416B7B">
        <w:rPr>
          <w:b/>
          <w:bCs/>
        </w:rPr>
        <w:tab/>
      </w:r>
      <w:r w:rsidRPr="00416B7B">
        <w:rPr>
          <w:bCs/>
        </w:rPr>
        <w:t>To receive paralegal fees, some courts require attorneys to demonstrate that (1) the services performed by the nonlawyer personnel are legal in nature; (2) the performance of these services are supervised by an attorney; (3) the qualifications of the person performing the services are specified in the request for fees in sufficient detail to demonstrate that the person is qualified by virtue of education, training, or work experience to perform substantive legal work; (4) the nature of the services performed are specified in the request for fees in order to allow the reviewing court to determine that the services performed were legal rather than clerical; (5) as with attorney time, the amount of time expended and set forth is reasonable; and (6) the amount charged reflects reasonable community standards for charges by that category of personnel.</w:t>
      </w:r>
    </w:p>
    <w:p w:rsidR="00EB14AA" w:rsidRPr="00416B7B" w:rsidRDefault="00EB14AA" w:rsidP="00EB14AA">
      <w:pPr>
        <w:pStyle w:val="Liste"/>
        <w:tabs>
          <w:tab w:val="left" w:pos="720"/>
          <w:tab w:val="left" w:pos="1080"/>
        </w:tabs>
        <w:spacing w:line="360" w:lineRule="auto"/>
        <w:ind w:left="720" w:hanging="720"/>
      </w:pPr>
    </w:p>
    <w:p w:rsidR="00EB14AA" w:rsidRPr="00416B7B" w:rsidRDefault="00EB14AA" w:rsidP="00EB14AA">
      <w:pPr>
        <w:pStyle w:val="Liste"/>
        <w:ind w:left="720" w:hanging="720"/>
      </w:pPr>
      <w:r w:rsidRPr="00416B7B">
        <w:rPr>
          <w:b/>
          <w:bCs/>
        </w:rPr>
        <w:t>1.29.</w:t>
      </w:r>
      <w:r w:rsidRPr="00416B7B">
        <w:rPr>
          <w:b/>
          <w:bCs/>
        </w:rPr>
        <w:tab/>
      </w:r>
      <w:r w:rsidRPr="00416B7B">
        <w:t>Statutory fees have been reduced or disallowed by courts because attorneys have performed paralegal tasks and paralegals have performed secretarial or clerical tasks.</w:t>
      </w:r>
    </w:p>
    <w:p w:rsidR="00EB14AA" w:rsidRPr="00416B7B" w:rsidRDefault="00EB14AA" w:rsidP="00EB14AA">
      <w:pPr>
        <w:pStyle w:val="Liste"/>
        <w:spacing w:line="360" w:lineRule="auto"/>
        <w:ind w:left="0" w:firstLine="0"/>
      </w:pPr>
    </w:p>
    <w:p w:rsidR="00EB14AA" w:rsidRPr="00416B7B" w:rsidRDefault="00EB14AA" w:rsidP="00EB14AA">
      <w:pPr>
        <w:pStyle w:val="Liste"/>
        <w:tabs>
          <w:tab w:val="left" w:pos="720"/>
          <w:tab w:val="left" w:pos="1080"/>
        </w:tabs>
        <w:ind w:left="720" w:hanging="720"/>
      </w:pPr>
      <w:r w:rsidRPr="00416B7B">
        <w:rPr>
          <w:b/>
          <w:bCs/>
        </w:rPr>
        <w:t>1.30.</w:t>
      </w:r>
      <w:r w:rsidRPr="00416B7B">
        <w:rPr>
          <w:b/>
          <w:bCs/>
        </w:rPr>
        <w:tab/>
      </w:r>
      <w:smartTag w:uri="urn:schemas-microsoft-com:office:smarttags" w:element="State">
        <w:smartTag w:uri="urn:schemas-microsoft-com:office:smarttags" w:element="place">
          <w:r w:rsidRPr="00416B7B">
            <w:rPr>
              <w:i/>
              <w:iCs/>
            </w:rPr>
            <w:t>Missouri</w:t>
          </w:r>
        </w:smartTag>
      </w:smartTag>
      <w:r w:rsidRPr="00416B7B">
        <w:rPr>
          <w:i/>
          <w:iCs/>
        </w:rPr>
        <w:t xml:space="preserve"> v. Jenkins </w:t>
      </w:r>
      <w:r w:rsidRPr="00416B7B">
        <w:t xml:space="preserve">held that when paralegal fees must be paid by the losing side, they are calculated by the </w:t>
      </w:r>
      <w:r w:rsidRPr="00416B7B">
        <w:rPr>
          <w:u w:val="single"/>
        </w:rPr>
        <w:t>prevailing</w:t>
      </w:r>
      <w:r w:rsidRPr="00040E8B">
        <w:t xml:space="preserve"> </w:t>
      </w:r>
      <w:r w:rsidRPr="00040E8B">
        <w:rPr>
          <w:u w:val="single"/>
        </w:rPr>
        <w:t>market</w:t>
      </w:r>
      <w:r w:rsidRPr="00416B7B">
        <w:t xml:space="preserve"> rate for paralegals.</w:t>
      </w:r>
    </w:p>
    <w:p w:rsidR="00EB14AA" w:rsidRPr="00416B7B" w:rsidRDefault="00EB14AA" w:rsidP="00EB14AA">
      <w:pPr>
        <w:pStyle w:val="Liste"/>
        <w:tabs>
          <w:tab w:val="left" w:pos="720"/>
          <w:tab w:val="left" w:pos="1080"/>
        </w:tabs>
        <w:spacing w:line="360" w:lineRule="auto"/>
        <w:ind w:left="720" w:hanging="720"/>
      </w:pPr>
    </w:p>
    <w:p w:rsidR="00EB14AA" w:rsidRPr="00416B7B" w:rsidRDefault="00EB14AA" w:rsidP="00EB14AA">
      <w:pPr>
        <w:pStyle w:val="Liste"/>
        <w:tabs>
          <w:tab w:val="left" w:pos="720"/>
          <w:tab w:val="left" w:pos="1080"/>
        </w:tabs>
        <w:ind w:left="720" w:hanging="720"/>
      </w:pPr>
      <w:r w:rsidRPr="00416B7B">
        <w:rPr>
          <w:b/>
          <w:bCs/>
        </w:rPr>
        <w:t>1.31.</w:t>
      </w:r>
      <w:r w:rsidRPr="00416B7B">
        <w:rPr>
          <w:b/>
          <w:bCs/>
        </w:rPr>
        <w:tab/>
      </w:r>
      <w:r w:rsidRPr="00416B7B">
        <w:t xml:space="preserve">In an important statement in </w:t>
      </w:r>
      <w:r w:rsidRPr="00416B7B">
        <w:rPr>
          <w:i/>
          <w:iCs/>
        </w:rPr>
        <w:t>Missouri v. Jenkins</w:t>
      </w:r>
      <w:r w:rsidRPr="00416B7B">
        <w:t xml:space="preserve">, the Court said: “Of course, purely </w:t>
      </w:r>
      <w:r w:rsidRPr="00040E8B">
        <w:rPr>
          <w:u w:val="single"/>
        </w:rPr>
        <w:t xml:space="preserve">clerical </w:t>
      </w:r>
      <w:r w:rsidRPr="00416B7B">
        <w:t xml:space="preserve">or </w:t>
      </w:r>
      <w:r w:rsidRPr="00F52D70">
        <w:rPr>
          <w:u w:val="single"/>
        </w:rPr>
        <w:t>secretarial</w:t>
      </w:r>
      <w:r w:rsidRPr="001577B4">
        <w:rPr>
          <w:i/>
        </w:rPr>
        <w:t xml:space="preserve"> </w:t>
      </w:r>
      <w:r w:rsidRPr="00416B7B">
        <w:t>tasks should not be billed at a paralegal rate, regardless of who performs them.”</w:t>
      </w:r>
    </w:p>
    <w:p w:rsidR="00EB14AA" w:rsidRPr="00416B7B" w:rsidRDefault="00EB14AA" w:rsidP="00EB14AA">
      <w:pPr>
        <w:pStyle w:val="Liste"/>
        <w:ind w:left="720" w:hanging="720"/>
      </w:pPr>
    </w:p>
    <w:p w:rsidR="00EB14AA" w:rsidRPr="00416B7B" w:rsidRDefault="00EB14AA" w:rsidP="00EB14AA">
      <w:pPr>
        <w:pStyle w:val="Liste"/>
        <w:ind w:left="720" w:hanging="720"/>
      </w:pPr>
      <w:r w:rsidRPr="00416B7B">
        <w:rPr>
          <w:b/>
          <w:bCs/>
        </w:rPr>
        <w:t>1.32.</w:t>
      </w:r>
      <w:r w:rsidRPr="00416B7B">
        <w:rPr>
          <w:b/>
          <w:bCs/>
        </w:rPr>
        <w:tab/>
      </w:r>
      <w:r w:rsidRPr="00416B7B">
        <w:t xml:space="preserve">The statement </w:t>
      </w:r>
      <w:r>
        <w:t>“</w:t>
      </w:r>
      <w:r w:rsidRPr="00416B7B">
        <w:t xml:space="preserve">After </w:t>
      </w:r>
      <w:r w:rsidRPr="00416B7B">
        <w:rPr>
          <w:i/>
          <w:iCs/>
        </w:rPr>
        <w:t xml:space="preserve">Missouri </w:t>
      </w:r>
      <w:r w:rsidRPr="00416B7B">
        <w:rPr>
          <w:i/>
        </w:rPr>
        <w:t>v</w:t>
      </w:r>
      <w:r w:rsidRPr="00416B7B">
        <w:rPr>
          <w:i/>
          <w:iCs/>
        </w:rPr>
        <w:t xml:space="preserve">. Jenkins, </w:t>
      </w:r>
      <w:r w:rsidRPr="00416B7B">
        <w:t xml:space="preserve">paralegal fees are to be calculated at the prevailing market rate in every </w:t>
      </w:r>
      <w:r>
        <w:t>case”</w:t>
      </w:r>
      <w:r w:rsidRPr="00416B7B">
        <w:t xml:space="preserve"> is false. The following categories of cases are not required to adopt the conclusion of</w:t>
      </w:r>
      <w:r>
        <w:rPr>
          <w:i/>
        </w:rPr>
        <w:t xml:space="preserve"> </w:t>
      </w:r>
      <w:r w:rsidRPr="00416B7B">
        <w:rPr>
          <w:i/>
          <w:iCs/>
        </w:rPr>
        <w:t>Jenkins</w:t>
      </w:r>
      <w:r w:rsidRPr="00416B7B">
        <w:t xml:space="preserve">: federal cases interpreting federal statutes other than the Civil Rights Act and state cases interpreting state statutes. A state court, for example, could refuse to award paralegal fees or, if it awards paralegal fees, it could calculate them at actual cost rather than at the </w:t>
      </w:r>
      <w:r w:rsidRPr="006B4E2F">
        <w:t>prevailing market</w:t>
      </w:r>
      <w:r w:rsidRPr="00416B7B">
        <w:t xml:space="preserve"> rate.</w:t>
      </w:r>
    </w:p>
    <w:p w:rsidR="00EB14AA" w:rsidRPr="00416B7B" w:rsidRDefault="00EB14AA" w:rsidP="00EB14AA">
      <w:pPr>
        <w:pStyle w:val="Liste"/>
        <w:spacing w:line="360" w:lineRule="auto"/>
        <w:ind w:left="720" w:hanging="720"/>
      </w:pPr>
    </w:p>
    <w:p w:rsidR="00EB14AA" w:rsidRPr="007262FC" w:rsidRDefault="00EB14AA" w:rsidP="00EB14AA">
      <w:pPr>
        <w:pStyle w:val="Liste"/>
        <w:ind w:left="720" w:hanging="720"/>
      </w:pPr>
      <w:r w:rsidRPr="00416B7B">
        <w:rPr>
          <w:b/>
        </w:rPr>
        <w:t>1.33</w:t>
      </w:r>
      <w:r w:rsidRPr="00416B7B">
        <w:t>.</w:t>
      </w:r>
      <w:r w:rsidRPr="00416B7B">
        <w:tab/>
        <w:t>In 2008</w:t>
      </w:r>
      <w:r>
        <w:t>,</w:t>
      </w:r>
      <w:r w:rsidRPr="00416B7B">
        <w:t xml:space="preserve"> the U</w:t>
      </w:r>
      <w:r>
        <w:t>.</w:t>
      </w:r>
      <w:r w:rsidRPr="00416B7B">
        <w:t>S</w:t>
      </w:r>
      <w:r>
        <w:t>.</w:t>
      </w:r>
      <w:r w:rsidRPr="00416B7B">
        <w:t xml:space="preserve"> Supreme Court case affirmed the </w:t>
      </w:r>
      <w:r w:rsidRPr="00F52D70">
        <w:rPr>
          <w:i/>
        </w:rPr>
        <w:t>Jenkins</w:t>
      </w:r>
      <w:r w:rsidRPr="00416B7B">
        <w:t xml:space="preserve"> decision in </w:t>
      </w:r>
      <w:r w:rsidRPr="002047C1">
        <w:rPr>
          <w:i/>
        </w:rPr>
        <w:t>Richlin</w:t>
      </w:r>
      <w:r w:rsidRPr="002047C1">
        <w:rPr>
          <w:i/>
          <w:u w:val="single"/>
        </w:rPr>
        <w:t xml:space="preserve"> </w:t>
      </w:r>
      <w:r w:rsidRPr="002047C1">
        <w:rPr>
          <w:i/>
        </w:rPr>
        <w:t>Sec. Service Co. v. Chertoff</w:t>
      </w:r>
      <w:r w:rsidRPr="002047C1">
        <w:t>.</w:t>
      </w:r>
    </w:p>
    <w:p w:rsidR="00EB14AA" w:rsidRPr="00416B7B" w:rsidRDefault="00EB14AA" w:rsidP="00EB14AA">
      <w:pPr>
        <w:pStyle w:val="Liste"/>
        <w:spacing w:line="360" w:lineRule="auto"/>
        <w:ind w:left="720" w:hanging="720"/>
      </w:pPr>
    </w:p>
    <w:p w:rsidR="00EB14AA" w:rsidRPr="00416B7B" w:rsidRDefault="00EB14AA" w:rsidP="00EB14AA">
      <w:pPr>
        <w:pStyle w:val="Liste"/>
        <w:spacing w:after="120"/>
        <w:ind w:left="720" w:hanging="720"/>
      </w:pPr>
      <w:r w:rsidRPr="00416B7B">
        <w:rPr>
          <w:b/>
          <w:bCs/>
        </w:rPr>
        <w:t>1.34.</w:t>
      </w:r>
      <w:r w:rsidRPr="00416B7B">
        <w:rPr>
          <w:b/>
          <w:bCs/>
        </w:rPr>
        <w:tab/>
      </w:r>
      <w:r w:rsidRPr="00416B7B">
        <w:rPr>
          <w:bCs/>
        </w:rPr>
        <w:t>Six</w:t>
      </w:r>
      <w:r w:rsidRPr="00416B7B">
        <w:t xml:space="preserve"> categories of job titles proposed by IPLA for a large law office:</w:t>
      </w:r>
    </w:p>
    <w:p w:rsidR="00EB14AA" w:rsidRPr="00416B7B" w:rsidRDefault="00EB14AA" w:rsidP="00EB14AA">
      <w:pPr>
        <w:pStyle w:val="Liste5"/>
        <w:numPr>
          <w:ilvl w:val="0"/>
          <w:numId w:val="14"/>
        </w:numPr>
        <w:spacing w:line="276" w:lineRule="auto"/>
        <w:ind w:left="1080"/>
      </w:pPr>
      <w:r>
        <w:t>paralegal clerk (legal assistant clerk)</w:t>
      </w:r>
    </w:p>
    <w:p w:rsidR="00EB14AA" w:rsidRPr="00416B7B" w:rsidRDefault="00EB14AA" w:rsidP="00EB14AA">
      <w:pPr>
        <w:pStyle w:val="Liste5"/>
        <w:numPr>
          <w:ilvl w:val="0"/>
          <w:numId w:val="14"/>
        </w:numPr>
        <w:spacing w:line="276" w:lineRule="auto"/>
        <w:ind w:left="1080"/>
      </w:pPr>
      <w:r>
        <w:t>paralegal (legal assistant)</w:t>
      </w:r>
    </w:p>
    <w:p w:rsidR="00EB14AA" w:rsidRPr="00416B7B" w:rsidRDefault="00EB14AA" w:rsidP="00EB14AA">
      <w:pPr>
        <w:pStyle w:val="Liste5"/>
        <w:numPr>
          <w:ilvl w:val="0"/>
          <w:numId w:val="14"/>
        </w:numPr>
        <w:spacing w:line="276" w:lineRule="auto"/>
        <w:ind w:left="1080"/>
      </w:pPr>
      <w:r>
        <w:t>senior paralegal (</w:t>
      </w:r>
      <w:r w:rsidRPr="00416B7B">
        <w:t>sen</w:t>
      </w:r>
      <w:r>
        <w:t>ior legal assistant)</w:t>
      </w:r>
    </w:p>
    <w:p w:rsidR="00EB14AA" w:rsidRPr="00416B7B" w:rsidRDefault="00EB14AA" w:rsidP="00EB14AA">
      <w:pPr>
        <w:pStyle w:val="Liste5"/>
        <w:numPr>
          <w:ilvl w:val="0"/>
          <w:numId w:val="14"/>
        </w:numPr>
        <w:spacing w:line="276" w:lineRule="auto"/>
        <w:ind w:left="1080"/>
      </w:pPr>
      <w:r>
        <w:t>supervising paralegal (supervising legal assistant)</w:t>
      </w:r>
    </w:p>
    <w:p w:rsidR="00EB14AA" w:rsidRPr="00416B7B" w:rsidRDefault="00EB14AA" w:rsidP="00EB14AA">
      <w:pPr>
        <w:pStyle w:val="Liste5"/>
        <w:numPr>
          <w:ilvl w:val="0"/>
          <w:numId w:val="14"/>
        </w:numPr>
        <w:spacing w:line="276" w:lineRule="auto"/>
        <w:ind w:left="1080"/>
      </w:pPr>
      <w:r w:rsidRPr="00416B7B">
        <w:t>case manager</w:t>
      </w:r>
    </w:p>
    <w:p w:rsidR="00EB14AA" w:rsidRPr="00416B7B" w:rsidRDefault="00EB14AA" w:rsidP="00EB14AA">
      <w:pPr>
        <w:pStyle w:val="Liste"/>
        <w:numPr>
          <w:ilvl w:val="0"/>
          <w:numId w:val="14"/>
        </w:numPr>
        <w:spacing w:line="276" w:lineRule="auto"/>
        <w:ind w:left="1080"/>
        <w:contextualSpacing/>
      </w:pPr>
      <w:r>
        <w:t>paralegal manager (</w:t>
      </w:r>
      <w:r w:rsidRPr="00416B7B">
        <w:t>legal assistant manager, paralegal administrator,</w:t>
      </w:r>
      <w:r>
        <w:t xml:space="preserve"> director of paralegal services)</w:t>
      </w:r>
    </w:p>
    <w:p w:rsidR="00EB14AA" w:rsidRPr="00416B7B" w:rsidRDefault="00EB14AA" w:rsidP="00EB14AA">
      <w:pPr>
        <w:pStyle w:val="Liste"/>
        <w:spacing w:line="360" w:lineRule="auto"/>
        <w:ind w:left="1080" w:firstLine="0"/>
      </w:pPr>
    </w:p>
    <w:p w:rsidR="00EB14AA" w:rsidRDefault="00EB14AA" w:rsidP="00EB14AA">
      <w:pPr>
        <w:pStyle w:val="Liste"/>
        <w:spacing w:after="120"/>
        <w:ind w:left="720" w:hanging="720"/>
        <w:rPr>
          <w:bCs/>
        </w:rPr>
      </w:pPr>
      <w:r w:rsidRPr="00416B7B">
        <w:rPr>
          <w:b/>
          <w:bCs/>
        </w:rPr>
        <w:t>1.35.</w:t>
      </w:r>
      <w:r w:rsidRPr="00416B7B">
        <w:rPr>
          <w:b/>
          <w:bCs/>
        </w:rPr>
        <w:tab/>
      </w:r>
      <w:r w:rsidRPr="00416B7B">
        <w:rPr>
          <w:bCs/>
        </w:rPr>
        <w:t>Factors influencing a paralegal’s salary (in addition to his or her com</w:t>
      </w:r>
      <w:r>
        <w:rPr>
          <w:bCs/>
        </w:rPr>
        <w:t>petence) include:</w:t>
      </w:r>
    </w:p>
    <w:p w:rsidR="00EB14AA" w:rsidRDefault="00EB14AA" w:rsidP="00EB14AA">
      <w:pPr>
        <w:pStyle w:val="Liste"/>
        <w:numPr>
          <w:ilvl w:val="0"/>
          <w:numId w:val="19"/>
        </w:numPr>
        <w:tabs>
          <w:tab w:val="left" w:pos="1080"/>
          <w:tab w:val="left" w:pos="1260"/>
        </w:tabs>
        <w:ind w:firstLine="0"/>
        <w:contextualSpacing/>
        <w:rPr>
          <w:bCs/>
        </w:rPr>
      </w:pPr>
      <w:r w:rsidRPr="00416B7B">
        <w:rPr>
          <w:bCs/>
        </w:rPr>
        <w:t>experience of the paralegal</w:t>
      </w:r>
    </w:p>
    <w:p w:rsidR="00EB14AA" w:rsidRDefault="00EB14AA" w:rsidP="00EB14AA">
      <w:pPr>
        <w:pStyle w:val="Liste"/>
        <w:numPr>
          <w:ilvl w:val="0"/>
          <w:numId w:val="19"/>
        </w:numPr>
        <w:tabs>
          <w:tab w:val="left" w:pos="1080"/>
          <w:tab w:val="left" w:pos="1260"/>
        </w:tabs>
        <w:ind w:firstLine="0"/>
        <w:contextualSpacing/>
        <w:rPr>
          <w:bCs/>
        </w:rPr>
      </w:pPr>
      <w:r>
        <w:rPr>
          <w:bCs/>
        </w:rPr>
        <w:t>s</w:t>
      </w:r>
      <w:r w:rsidRPr="00416B7B">
        <w:rPr>
          <w:bCs/>
        </w:rPr>
        <w:t>ize of the office where he or she works</w:t>
      </w:r>
    </w:p>
    <w:p w:rsidR="00EB14AA" w:rsidRDefault="00EB14AA" w:rsidP="00EB14AA">
      <w:pPr>
        <w:pStyle w:val="Liste"/>
        <w:numPr>
          <w:ilvl w:val="0"/>
          <w:numId w:val="19"/>
        </w:numPr>
        <w:tabs>
          <w:tab w:val="left" w:pos="1080"/>
          <w:tab w:val="left" w:pos="1260"/>
        </w:tabs>
        <w:ind w:firstLine="0"/>
        <w:contextualSpacing/>
        <w:rPr>
          <w:bCs/>
        </w:rPr>
      </w:pPr>
      <w:r w:rsidRPr="00416B7B">
        <w:rPr>
          <w:bCs/>
        </w:rPr>
        <w:t>whether the office is a private law firm or a corporation</w:t>
      </w:r>
    </w:p>
    <w:p w:rsidR="00EB14AA" w:rsidRDefault="00EB14AA" w:rsidP="00EB14AA">
      <w:pPr>
        <w:pStyle w:val="Liste"/>
        <w:numPr>
          <w:ilvl w:val="0"/>
          <w:numId w:val="19"/>
        </w:numPr>
        <w:tabs>
          <w:tab w:val="left" w:pos="1080"/>
          <w:tab w:val="left" w:pos="1260"/>
        </w:tabs>
        <w:ind w:firstLine="0"/>
        <w:contextualSpacing/>
        <w:rPr>
          <w:bCs/>
        </w:rPr>
      </w:pPr>
      <w:r w:rsidRPr="00416B7B">
        <w:rPr>
          <w:bCs/>
        </w:rPr>
        <w:t>whether the office is a government or legal service/legal aid office</w:t>
      </w:r>
    </w:p>
    <w:p w:rsidR="00EB14AA" w:rsidRDefault="00EB14AA" w:rsidP="00EB14AA">
      <w:pPr>
        <w:pStyle w:val="Liste"/>
        <w:numPr>
          <w:ilvl w:val="0"/>
          <w:numId w:val="19"/>
        </w:numPr>
        <w:tabs>
          <w:tab w:val="left" w:pos="1080"/>
          <w:tab w:val="left" w:pos="1260"/>
        </w:tabs>
        <w:ind w:firstLine="0"/>
        <w:contextualSpacing/>
        <w:rPr>
          <w:bCs/>
        </w:rPr>
      </w:pPr>
      <w:r w:rsidRPr="00416B7B">
        <w:rPr>
          <w:bCs/>
        </w:rPr>
        <w:t>whether the office is in a large city</w:t>
      </w:r>
      <w:r>
        <w:rPr>
          <w:bCs/>
        </w:rPr>
        <w:t xml:space="preserve"> </w:t>
      </w:r>
    </w:p>
    <w:p w:rsidR="00EB14AA" w:rsidRPr="00416B7B" w:rsidRDefault="00EB14AA" w:rsidP="00EB14AA">
      <w:pPr>
        <w:pStyle w:val="Liste"/>
        <w:numPr>
          <w:ilvl w:val="0"/>
          <w:numId w:val="19"/>
        </w:numPr>
        <w:tabs>
          <w:tab w:val="left" w:pos="1080"/>
          <w:tab w:val="left" w:pos="1260"/>
        </w:tabs>
        <w:ind w:firstLine="0"/>
        <w:contextualSpacing/>
        <w:rPr>
          <w:bCs/>
        </w:rPr>
      </w:pPr>
      <w:r w:rsidRPr="00416B7B">
        <w:rPr>
          <w:bCs/>
        </w:rPr>
        <w:t>whether the attorneys in the office understand the value of paralegals</w:t>
      </w:r>
    </w:p>
    <w:p w:rsidR="00EB14AA" w:rsidRPr="00416B7B" w:rsidRDefault="00EB14AA" w:rsidP="00EB14AA">
      <w:pPr>
        <w:pStyle w:val="Liste"/>
        <w:spacing w:line="360" w:lineRule="auto"/>
        <w:ind w:left="720" w:hanging="720"/>
      </w:pPr>
    </w:p>
    <w:p w:rsidR="00EB14AA" w:rsidRDefault="00EB14AA" w:rsidP="00EB14AA">
      <w:pPr>
        <w:pStyle w:val="Liste"/>
        <w:spacing w:line="360" w:lineRule="auto"/>
        <w:ind w:left="720" w:hanging="720"/>
      </w:pPr>
      <w:r w:rsidRPr="00416B7B">
        <w:rPr>
          <w:b/>
          <w:bCs/>
        </w:rPr>
        <w:lastRenderedPageBreak/>
        <w:t>1.36.</w:t>
      </w:r>
      <w:r w:rsidRPr="00416B7B">
        <w:rPr>
          <w:b/>
          <w:bCs/>
        </w:rPr>
        <w:tab/>
      </w:r>
      <w:r w:rsidRPr="00416B7B">
        <w:t>Leveraging is the ability to make a profit from the income-generating work of others.</w:t>
      </w:r>
    </w:p>
    <w:p w:rsidR="00EB14AA" w:rsidRPr="00416B7B" w:rsidRDefault="00EB14AA" w:rsidP="00EB14AA">
      <w:pPr>
        <w:pStyle w:val="Liste"/>
        <w:tabs>
          <w:tab w:val="left" w:pos="1080"/>
        </w:tabs>
        <w:spacing w:line="360" w:lineRule="auto"/>
        <w:ind w:left="720" w:hanging="720"/>
      </w:pPr>
    </w:p>
    <w:p w:rsidR="00EB14AA" w:rsidRPr="00416B7B" w:rsidRDefault="00EB14AA" w:rsidP="00EB14AA">
      <w:pPr>
        <w:pStyle w:val="Liste5"/>
        <w:spacing w:line="360" w:lineRule="auto"/>
        <w:ind w:left="144" w:hanging="144"/>
      </w:pPr>
      <w:r w:rsidRPr="00416B7B">
        <w:rPr>
          <w:b/>
          <w:bCs/>
        </w:rPr>
        <w:t>1.37.</w:t>
      </w:r>
      <w:r w:rsidRPr="00416B7B">
        <w:rPr>
          <w:b/>
          <w:bCs/>
        </w:rPr>
        <w:tab/>
      </w:r>
      <w:r w:rsidRPr="00416B7B">
        <w:t xml:space="preserve">The requirement to bill a minimum number of hours is called a </w:t>
      </w:r>
      <w:r w:rsidRPr="00416B7B">
        <w:rPr>
          <w:u w:val="single"/>
        </w:rPr>
        <w:t>billable</w:t>
      </w:r>
      <w:r w:rsidRPr="00F52D70">
        <w:t xml:space="preserve"> </w:t>
      </w:r>
      <w:r w:rsidRPr="00F52D70">
        <w:rPr>
          <w:u w:val="single"/>
        </w:rPr>
        <w:t>hours</w:t>
      </w:r>
      <w:r w:rsidRPr="00F52D70">
        <w:t xml:space="preserve"> </w:t>
      </w:r>
      <w:r w:rsidRPr="00F52D70">
        <w:rPr>
          <w:u w:val="single"/>
        </w:rPr>
        <w:t>quota</w:t>
      </w:r>
      <w:r w:rsidRPr="00416B7B">
        <w:t>.</w:t>
      </w:r>
    </w:p>
    <w:p w:rsidR="00EB14AA" w:rsidRPr="00416B7B" w:rsidRDefault="00EB14AA" w:rsidP="00EB14AA">
      <w:pPr>
        <w:pStyle w:val="Liste5"/>
        <w:spacing w:line="360" w:lineRule="auto"/>
        <w:ind w:left="144" w:hanging="144"/>
      </w:pPr>
    </w:p>
    <w:p w:rsidR="00EB14AA" w:rsidRPr="00416B7B" w:rsidRDefault="00EB14AA" w:rsidP="00EB14AA">
      <w:pPr>
        <w:pStyle w:val="Liste5"/>
        <w:spacing w:line="276" w:lineRule="auto"/>
        <w:ind w:left="720" w:hanging="720"/>
      </w:pPr>
      <w:r w:rsidRPr="00416B7B">
        <w:rPr>
          <w:b/>
          <w:bCs/>
        </w:rPr>
        <w:t>1.38.</w:t>
      </w:r>
      <w:r w:rsidRPr="00416B7B">
        <w:rPr>
          <w:b/>
          <w:bCs/>
        </w:rPr>
        <w:tab/>
      </w:r>
      <w:r w:rsidRPr="00416B7B">
        <w:t xml:space="preserve">When a law firm bills for paralegal time, the paralegal becomes a </w:t>
      </w:r>
      <w:r w:rsidRPr="00416B7B">
        <w:rPr>
          <w:u w:val="single"/>
        </w:rPr>
        <w:t>profit</w:t>
      </w:r>
      <w:r w:rsidRPr="00F52D70">
        <w:t xml:space="preserve"> </w:t>
      </w:r>
      <w:r w:rsidRPr="00F52D70">
        <w:rPr>
          <w:u w:val="single"/>
        </w:rPr>
        <w:t>center</w:t>
      </w:r>
      <w:r w:rsidRPr="00D1732D">
        <w:t xml:space="preserve"> </w:t>
      </w:r>
      <w:r w:rsidRPr="00416B7B">
        <w:t>in the firm, as opposed to simply being part of the firm’s overhead.</w:t>
      </w:r>
    </w:p>
    <w:p w:rsidR="00EB14AA" w:rsidRPr="00416B7B" w:rsidRDefault="00EB14AA" w:rsidP="00EB14AA">
      <w:pPr>
        <w:pStyle w:val="Liste5"/>
        <w:spacing w:line="360" w:lineRule="auto"/>
        <w:ind w:left="720" w:hanging="720"/>
      </w:pPr>
    </w:p>
    <w:p w:rsidR="00EB14AA" w:rsidRPr="00416B7B" w:rsidRDefault="00EB14AA" w:rsidP="00EB14AA">
      <w:pPr>
        <w:pStyle w:val="Liste5"/>
        <w:spacing w:line="276" w:lineRule="auto"/>
        <w:ind w:left="720" w:hanging="720"/>
      </w:pPr>
      <w:r w:rsidRPr="00416B7B">
        <w:rPr>
          <w:b/>
          <w:bCs/>
        </w:rPr>
        <w:t>1.39.</w:t>
      </w:r>
      <w:r w:rsidRPr="00416B7B">
        <w:rPr>
          <w:b/>
          <w:bCs/>
        </w:rPr>
        <w:tab/>
      </w:r>
      <w:r w:rsidRPr="00416B7B">
        <w:t>Under the Rule of Three, a firm must charge clients $100 per hour ($120,000 divided by 1,200) for paralegal time if the firm wants $40,000 in profit from a paralegal who bills 1,200 hours a year.</w:t>
      </w:r>
    </w:p>
    <w:p w:rsidR="00EB14AA" w:rsidRPr="00416B7B" w:rsidRDefault="00EB14AA" w:rsidP="00EB14AA">
      <w:pPr>
        <w:pStyle w:val="Liste5"/>
        <w:spacing w:line="360" w:lineRule="auto"/>
        <w:ind w:left="720" w:hanging="720"/>
      </w:pPr>
    </w:p>
    <w:p w:rsidR="00EB14AA" w:rsidRPr="00416B7B" w:rsidRDefault="00EB14AA" w:rsidP="00EB14AA">
      <w:pPr>
        <w:pStyle w:val="Liste5"/>
        <w:spacing w:after="120" w:line="276" w:lineRule="auto"/>
        <w:ind w:left="144" w:hanging="144"/>
        <w:contextualSpacing w:val="0"/>
        <w:rPr>
          <w:bCs/>
        </w:rPr>
      </w:pPr>
      <w:r w:rsidRPr="00416B7B">
        <w:rPr>
          <w:b/>
          <w:bCs/>
        </w:rPr>
        <w:t>1.40.</w:t>
      </w:r>
      <w:r w:rsidRPr="00416B7B">
        <w:rPr>
          <w:b/>
          <w:bCs/>
        </w:rPr>
        <w:tab/>
      </w:r>
      <w:r w:rsidRPr="00416B7B">
        <w:rPr>
          <w:bCs/>
        </w:rPr>
        <w:t>Factors affecting profitability of paralegals that offset the Rule of Three include:</w:t>
      </w:r>
    </w:p>
    <w:p w:rsidR="00EB14AA" w:rsidRPr="00416B7B" w:rsidRDefault="00EB14AA" w:rsidP="00EB14AA">
      <w:pPr>
        <w:pStyle w:val="Liste5"/>
        <w:numPr>
          <w:ilvl w:val="0"/>
          <w:numId w:val="15"/>
        </w:numPr>
        <w:tabs>
          <w:tab w:val="left" w:pos="1080"/>
        </w:tabs>
        <w:spacing w:line="276" w:lineRule="auto"/>
        <w:ind w:left="1080"/>
        <w:contextualSpacing w:val="0"/>
      </w:pPr>
      <w:r w:rsidRPr="00416B7B">
        <w:t>A high turnover of paralegals in the office often means that the office will have substantially increased overhead costs in recruiting and orienting new paralegals.</w:t>
      </w:r>
    </w:p>
    <w:p w:rsidR="00EB14AA" w:rsidRPr="00416B7B" w:rsidRDefault="00EB14AA" w:rsidP="00EB14AA">
      <w:pPr>
        <w:pStyle w:val="Liste"/>
        <w:numPr>
          <w:ilvl w:val="0"/>
          <w:numId w:val="15"/>
        </w:numPr>
        <w:tabs>
          <w:tab w:val="left" w:pos="1080"/>
        </w:tabs>
        <w:spacing w:line="276" w:lineRule="auto"/>
        <w:ind w:left="1080"/>
        <w:contextualSpacing/>
      </w:pPr>
      <w:r w:rsidRPr="00416B7B">
        <w:t xml:space="preserve">The extent to which attorneys have more billable time because of a paralegal’s performance of nonbillable tasks. The more nonbillable tasks a paralegal performs, the less time he or she will have available to devote to billable tasks. This, however, does not mean that the paralegal is a drain on profits. A nonbillable task that a paralegal performs is often a task that the attorney </w:t>
      </w:r>
      <w:r w:rsidRPr="007262FC">
        <w:t xml:space="preserve">does </w:t>
      </w:r>
      <w:r w:rsidRPr="006B6575">
        <w:rPr>
          <w:i/>
        </w:rPr>
        <w:t>not</w:t>
      </w:r>
      <w:r w:rsidRPr="00416B7B">
        <w:t xml:space="preserve"> have to perform. This, of course, enables the attorney to direct more of his or her efforts to fee-generating (i.e., billable) matters.</w:t>
      </w:r>
    </w:p>
    <w:p w:rsidR="00EB14AA" w:rsidRPr="00416B7B" w:rsidRDefault="00EB14AA" w:rsidP="00EB14AA">
      <w:pPr>
        <w:pStyle w:val="Liste"/>
        <w:tabs>
          <w:tab w:val="left" w:pos="1080"/>
        </w:tabs>
        <w:spacing w:line="360" w:lineRule="auto"/>
      </w:pPr>
    </w:p>
    <w:p w:rsidR="00EB14AA" w:rsidRPr="00416B7B" w:rsidRDefault="00EB14AA" w:rsidP="00EB14AA">
      <w:pPr>
        <w:pStyle w:val="Liste"/>
        <w:ind w:left="720" w:hanging="720"/>
      </w:pPr>
      <w:r w:rsidRPr="00416B7B">
        <w:rPr>
          <w:b/>
          <w:bCs/>
        </w:rPr>
        <w:t>1.41.</w:t>
      </w:r>
      <w:r w:rsidRPr="00416B7B">
        <w:rPr>
          <w:b/>
          <w:bCs/>
        </w:rPr>
        <w:tab/>
      </w:r>
      <w:r w:rsidRPr="00416B7B">
        <w:t>Nonbillable tasks that paralegals sometimes perform include recruiting new employees, helping to maintain the law library, organizing the office’s closed case files, and doing most of the work on certain kinds of cases that an attorney would normally do for free (e.g., probating the estate of the attorney’s brother-in-law).</w:t>
      </w:r>
    </w:p>
    <w:p w:rsidR="00EB14AA" w:rsidRPr="00416B7B" w:rsidRDefault="00EB14AA" w:rsidP="00EB14AA">
      <w:pPr>
        <w:pStyle w:val="Liste"/>
        <w:spacing w:line="360" w:lineRule="auto"/>
        <w:ind w:left="720" w:hanging="720"/>
      </w:pPr>
    </w:p>
    <w:p w:rsidR="00EB14AA" w:rsidRDefault="00EB14AA" w:rsidP="00EB14AA">
      <w:pPr>
        <w:pStyle w:val="Liste"/>
        <w:ind w:left="720" w:hanging="720"/>
      </w:pPr>
      <w:r w:rsidRPr="00416B7B">
        <w:rPr>
          <w:b/>
          <w:bCs/>
        </w:rPr>
        <w:t>1.42.</w:t>
      </w:r>
      <w:r w:rsidRPr="00416B7B">
        <w:rPr>
          <w:b/>
          <w:bCs/>
        </w:rPr>
        <w:tab/>
      </w:r>
      <w:r w:rsidRPr="00416B7B">
        <w:rPr>
          <w:bCs/>
        </w:rPr>
        <w:t>A realization rate is t</w:t>
      </w:r>
      <w:r w:rsidRPr="00416B7B">
        <w:t>he hourly rate that a law office actually collects from the billable hours submitted by an attorney or paralegal.</w:t>
      </w:r>
    </w:p>
    <w:p w:rsidR="00EB14AA" w:rsidRPr="00416B7B" w:rsidRDefault="00EB14AA" w:rsidP="00EB14AA">
      <w:pPr>
        <w:pStyle w:val="Liste"/>
        <w:spacing w:line="360" w:lineRule="auto"/>
        <w:ind w:left="720" w:hanging="720"/>
      </w:pPr>
    </w:p>
    <w:p w:rsidR="00EB14AA" w:rsidRPr="00416B7B" w:rsidRDefault="00EB14AA" w:rsidP="00EB14AA">
      <w:pPr>
        <w:pStyle w:val="Liste5"/>
        <w:tabs>
          <w:tab w:val="left" w:pos="720"/>
        </w:tabs>
        <w:spacing w:after="120" w:line="276" w:lineRule="auto"/>
        <w:ind w:left="144" w:hanging="144"/>
        <w:contextualSpacing w:val="0"/>
      </w:pPr>
      <w:r w:rsidRPr="00416B7B">
        <w:rPr>
          <w:b/>
          <w:bCs/>
        </w:rPr>
        <w:t>1.43.</w:t>
      </w:r>
      <w:r w:rsidRPr="00416B7B">
        <w:rPr>
          <w:b/>
          <w:bCs/>
        </w:rPr>
        <w:tab/>
      </w:r>
      <w:r w:rsidRPr="00416B7B">
        <w:t>Bar association committees that have extensively promoted paralegals include:</w:t>
      </w:r>
    </w:p>
    <w:p w:rsidR="00EB14AA" w:rsidRPr="00416B7B" w:rsidRDefault="00EB14AA" w:rsidP="00EB14AA">
      <w:pPr>
        <w:pStyle w:val="Liste5"/>
        <w:numPr>
          <w:ilvl w:val="0"/>
          <w:numId w:val="16"/>
        </w:numPr>
        <w:tabs>
          <w:tab w:val="left" w:pos="1080"/>
          <w:tab w:val="left" w:pos="1440"/>
        </w:tabs>
        <w:spacing w:line="276" w:lineRule="auto"/>
        <w:ind w:firstLine="216"/>
        <w:contextualSpacing w:val="0"/>
      </w:pPr>
      <w:r w:rsidRPr="00416B7B">
        <w:t>bar association paralegal committees</w:t>
      </w:r>
    </w:p>
    <w:p w:rsidR="00EB14AA" w:rsidRPr="00416B7B" w:rsidRDefault="00EB14AA" w:rsidP="00EB14AA">
      <w:pPr>
        <w:pStyle w:val="Liste"/>
        <w:numPr>
          <w:ilvl w:val="0"/>
          <w:numId w:val="16"/>
        </w:numPr>
        <w:tabs>
          <w:tab w:val="left" w:pos="1080"/>
        </w:tabs>
        <w:spacing w:line="276" w:lineRule="auto"/>
        <w:ind w:firstLine="216"/>
        <w:contextualSpacing/>
      </w:pPr>
      <w:r w:rsidRPr="00416B7B">
        <w:t>bar association committees on legal economics and law office management</w:t>
      </w:r>
    </w:p>
    <w:p w:rsidR="00EB14AA" w:rsidRPr="00416B7B" w:rsidRDefault="00EB14AA" w:rsidP="00EB14AA">
      <w:pPr>
        <w:pStyle w:val="Liste"/>
        <w:tabs>
          <w:tab w:val="left" w:pos="1080"/>
        </w:tabs>
        <w:spacing w:line="360" w:lineRule="auto"/>
      </w:pPr>
    </w:p>
    <w:p w:rsidR="00EB14AA" w:rsidRPr="00416B7B" w:rsidRDefault="00EB14AA" w:rsidP="00EB14AA">
      <w:pPr>
        <w:pStyle w:val="Liste"/>
        <w:tabs>
          <w:tab w:val="left" w:pos="720"/>
        </w:tabs>
        <w:ind w:left="720" w:hanging="720"/>
      </w:pPr>
      <w:r w:rsidRPr="00416B7B">
        <w:rPr>
          <w:b/>
          <w:bCs/>
        </w:rPr>
        <w:t>1.44.</w:t>
      </w:r>
      <w:r w:rsidRPr="00416B7B">
        <w:rPr>
          <w:b/>
          <w:bCs/>
        </w:rPr>
        <w:tab/>
      </w:r>
      <w:r w:rsidRPr="00416B7B">
        <w:t xml:space="preserve">In </w:t>
      </w:r>
      <w:smartTag w:uri="urn:schemas-microsoft-com:office:smarttags" w:element="country-region">
        <w:smartTag w:uri="urn:schemas-microsoft-com:office:smarttags" w:element="place">
          <w:r w:rsidRPr="00416B7B">
            <w:t>England</w:t>
          </w:r>
        </w:smartTag>
      </w:smartTag>
      <w:r w:rsidRPr="00416B7B">
        <w:t xml:space="preserve">: (a) </w:t>
      </w:r>
      <w:r w:rsidRPr="00416B7B">
        <w:rPr>
          <w:u w:val="single"/>
        </w:rPr>
        <w:t>barristers</w:t>
      </w:r>
      <w:r w:rsidRPr="00416B7B">
        <w:t xml:space="preserve"> handle the bulk of litigation in the higher courts</w:t>
      </w:r>
      <w:r>
        <w:t xml:space="preserve">; </w:t>
      </w:r>
      <w:r w:rsidRPr="00416B7B">
        <w:t xml:space="preserve">(b) </w:t>
      </w:r>
      <w:r w:rsidRPr="00D1732D">
        <w:rPr>
          <w:u w:val="single"/>
        </w:rPr>
        <w:t>solicitors</w:t>
      </w:r>
      <w:r w:rsidRPr="00416B7B">
        <w:t xml:space="preserve"> handle the day-to-day problems of the public</w:t>
      </w:r>
      <w:r>
        <w:t xml:space="preserve">; and </w:t>
      </w:r>
      <w:r w:rsidRPr="00416B7B">
        <w:t xml:space="preserve">(c) </w:t>
      </w:r>
      <w:r w:rsidRPr="00416B7B">
        <w:rPr>
          <w:u w:val="single"/>
        </w:rPr>
        <w:t>legal</w:t>
      </w:r>
      <w:r w:rsidRPr="00F52D70">
        <w:t xml:space="preserve"> </w:t>
      </w:r>
      <w:r w:rsidRPr="00F52D70">
        <w:rPr>
          <w:u w:val="single"/>
        </w:rPr>
        <w:t>executives</w:t>
      </w:r>
      <w:r w:rsidRPr="00416B7B">
        <w:t xml:space="preserve"> were once the equivalent of the American paralegal</w:t>
      </w:r>
      <w:r>
        <w:t>.</w:t>
      </w:r>
    </w:p>
    <w:p w:rsidR="00EB14AA" w:rsidRPr="00416B7B" w:rsidRDefault="00EB14AA" w:rsidP="00EB14AA">
      <w:pPr>
        <w:pStyle w:val="Liste"/>
        <w:tabs>
          <w:tab w:val="left" w:pos="720"/>
        </w:tabs>
        <w:spacing w:line="360" w:lineRule="auto"/>
        <w:ind w:left="720" w:hanging="720"/>
        <w:rPr>
          <w:b/>
          <w:bCs/>
        </w:rPr>
      </w:pPr>
    </w:p>
    <w:p w:rsidR="00EB14AA" w:rsidRDefault="00EB14AA" w:rsidP="00EB14AA">
      <w:pPr>
        <w:pStyle w:val="Liste"/>
        <w:ind w:left="720" w:hanging="720"/>
        <w:rPr>
          <w:b/>
          <w:bCs/>
        </w:rPr>
      </w:pPr>
      <w:r w:rsidRPr="00416B7B">
        <w:rPr>
          <w:b/>
          <w:bCs/>
        </w:rPr>
        <w:t>1.45.</w:t>
      </w:r>
      <w:r w:rsidRPr="00416B7B">
        <w:rPr>
          <w:b/>
          <w:bCs/>
        </w:rPr>
        <w:tab/>
      </w:r>
      <w:r w:rsidRPr="00416B7B">
        <w:t>When friends and relatives find out that a paralegal student is studying law, there is a danger that they will ask the student questions that call for legal advice. If the student answers the questions, he or she may be engaging in the unauthorized practice of law.</w:t>
      </w:r>
      <w:r w:rsidRPr="00416B7B">
        <w:rPr>
          <w:b/>
          <w:bCs/>
        </w:rPr>
        <w:tab/>
      </w:r>
    </w:p>
    <w:p w:rsidR="003A3F44" w:rsidRPr="003A3F44" w:rsidRDefault="003A3F44" w:rsidP="00BE2C50">
      <w:pPr>
        <w:pStyle w:val="Liste"/>
        <w:ind w:left="144"/>
        <w:rPr>
          <w:b/>
          <w:color w:val="FF0000"/>
        </w:rPr>
      </w:pPr>
      <w:bookmarkStart w:id="0" w:name="_GoBack"/>
      <w:bookmarkEnd w:id="0"/>
    </w:p>
    <w:sectPr w:rsidR="003A3F44" w:rsidRPr="003A3F44" w:rsidSect="006E2639">
      <w:pgSz w:w="12240" w:h="15840"/>
      <w:pgMar w:top="567"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98455A6"/>
    <w:lvl w:ilvl="0">
      <w:start w:val="1"/>
      <w:numFmt w:val="bullet"/>
      <w:pStyle w:val="Listepuces5"/>
      <w:lvlText w:val=""/>
      <w:lvlJc w:val="left"/>
      <w:pPr>
        <w:tabs>
          <w:tab w:val="num" w:pos="1800"/>
        </w:tabs>
        <w:ind w:left="1800" w:hanging="360"/>
      </w:pPr>
      <w:rPr>
        <w:rFonts w:ascii="Symbol" w:hAnsi="Symbol" w:hint="default"/>
      </w:rPr>
    </w:lvl>
  </w:abstractNum>
  <w:abstractNum w:abstractNumId="1" w15:restartNumberingAfterBreak="0">
    <w:nsid w:val="052E6932"/>
    <w:multiLevelType w:val="hybridMultilevel"/>
    <w:tmpl w:val="0778DA2E"/>
    <w:lvl w:ilvl="0" w:tplc="04090005">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cs="Arial"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Arial"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Arial"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1AE14DD2"/>
    <w:multiLevelType w:val="hybridMultilevel"/>
    <w:tmpl w:val="6FBCD7C8"/>
    <w:lvl w:ilvl="0" w:tplc="04090005">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cs="Arial"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Arial"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Arial"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1CDE21AD"/>
    <w:multiLevelType w:val="multilevel"/>
    <w:tmpl w:val="2308304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3D9057A"/>
    <w:multiLevelType w:val="hybridMultilevel"/>
    <w:tmpl w:val="9920CE84"/>
    <w:lvl w:ilvl="0" w:tplc="04090005">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cs="Arial"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Arial"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Arial" w:hint="default"/>
      </w:rPr>
    </w:lvl>
    <w:lvl w:ilvl="8" w:tplc="04090005" w:tentative="1">
      <w:start w:val="1"/>
      <w:numFmt w:val="bullet"/>
      <w:lvlText w:val=""/>
      <w:lvlJc w:val="left"/>
      <w:pPr>
        <w:ind w:left="6264" w:hanging="360"/>
      </w:pPr>
      <w:rPr>
        <w:rFonts w:ascii="Wingdings" w:hAnsi="Wingdings" w:hint="default"/>
      </w:rPr>
    </w:lvl>
  </w:abstractNum>
  <w:abstractNum w:abstractNumId="5" w15:restartNumberingAfterBreak="0">
    <w:nsid w:val="281A24D4"/>
    <w:multiLevelType w:val="hybridMultilevel"/>
    <w:tmpl w:val="0ABE7C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53969"/>
    <w:multiLevelType w:val="hybridMultilevel"/>
    <w:tmpl w:val="62EEC6B8"/>
    <w:lvl w:ilvl="0" w:tplc="F224D09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FC43398"/>
    <w:multiLevelType w:val="hybridMultilevel"/>
    <w:tmpl w:val="F5404FD6"/>
    <w:lvl w:ilvl="0" w:tplc="CC7ADA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A26FAE"/>
    <w:multiLevelType w:val="hybridMultilevel"/>
    <w:tmpl w:val="51C44A0E"/>
    <w:lvl w:ilvl="0" w:tplc="DEF85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845A7"/>
    <w:multiLevelType w:val="hybridMultilevel"/>
    <w:tmpl w:val="95CA0FF4"/>
    <w:lvl w:ilvl="0" w:tplc="CC7ADAA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8563A9"/>
    <w:multiLevelType w:val="hybridMultilevel"/>
    <w:tmpl w:val="1F64B3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F24C2A"/>
    <w:multiLevelType w:val="hybridMultilevel"/>
    <w:tmpl w:val="462692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AC114D"/>
    <w:multiLevelType w:val="hybridMultilevel"/>
    <w:tmpl w:val="2B78FE86"/>
    <w:lvl w:ilvl="0" w:tplc="CC7ADA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03AF2"/>
    <w:multiLevelType w:val="hybridMultilevel"/>
    <w:tmpl w:val="3CF62D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237763"/>
    <w:multiLevelType w:val="hybridMultilevel"/>
    <w:tmpl w:val="A1EEACF0"/>
    <w:lvl w:ilvl="0" w:tplc="04090005">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cs="Arial"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Arial"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Arial" w:hint="default"/>
      </w:rPr>
    </w:lvl>
    <w:lvl w:ilvl="8" w:tplc="04090005" w:tentative="1">
      <w:start w:val="1"/>
      <w:numFmt w:val="bullet"/>
      <w:lvlText w:val=""/>
      <w:lvlJc w:val="left"/>
      <w:pPr>
        <w:ind w:left="6264" w:hanging="360"/>
      </w:pPr>
      <w:rPr>
        <w:rFonts w:ascii="Wingdings" w:hAnsi="Wingdings" w:hint="default"/>
      </w:rPr>
    </w:lvl>
  </w:abstractNum>
  <w:abstractNum w:abstractNumId="15" w15:restartNumberingAfterBreak="0">
    <w:nsid w:val="6E0045D1"/>
    <w:multiLevelType w:val="hybridMultilevel"/>
    <w:tmpl w:val="68702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44D5B"/>
    <w:multiLevelType w:val="hybridMultilevel"/>
    <w:tmpl w:val="E80A5866"/>
    <w:lvl w:ilvl="0" w:tplc="04090005">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cs="Arial"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Arial"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Arial" w:hint="default"/>
      </w:rPr>
    </w:lvl>
    <w:lvl w:ilvl="8" w:tplc="04090005" w:tentative="1">
      <w:start w:val="1"/>
      <w:numFmt w:val="bullet"/>
      <w:lvlText w:val=""/>
      <w:lvlJc w:val="left"/>
      <w:pPr>
        <w:ind w:left="6264" w:hanging="360"/>
      </w:pPr>
      <w:rPr>
        <w:rFonts w:ascii="Wingdings" w:hAnsi="Wingdings" w:hint="default"/>
      </w:rPr>
    </w:lvl>
  </w:abstractNum>
  <w:abstractNum w:abstractNumId="17" w15:restartNumberingAfterBreak="0">
    <w:nsid w:val="71E82501"/>
    <w:multiLevelType w:val="multilevel"/>
    <w:tmpl w:val="5C7A3A2A"/>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76060710"/>
    <w:multiLevelType w:val="hybridMultilevel"/>
    <w:tmpl w:val="2788E1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3F6558"/>
    <w:multiLevelType w:val="hybridMultilevel"/>
    <w:tmpl w:val="7286F18C"/>
    <w:lvl w:ilvl="0" w:tplc="F224D0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A2A70F7"/>
    <w:multiLevelType w:val="hybridMultilevel"/>
    <w:tmpl w:val="28D254A4"/>
    <w:lvl w:ilvl="0" w:tplc="04090005">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cs="Arial"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Arial"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Arial" w:hint="default"/>
      </w:rPr>
    </w:lvl>
    <w:lvl w:ilvl="8" w:tplc="04090005" w:tentative="1">
      <w:start w:val="1"/>
      <w:numFmt w:val="bullet"/>
      <w:lvlText w:val=""/>
      <w:lvlJc w:val="left"/>
      <w:pPr>
        <w:ind w:left="6264" w:hanging="360"/>
      </w:pPr>
      <w:rPr>
        <w:rFonts w:ascii="Wingdings" w:hAnsi="Wingdings" w:hint="default"/>
      </w:rPr>
    </w:lvl>
  </w:abstractNum>
  <w:num w:numId="1">
    <w:abstractNumId w:val="0"/>
  </w:num>
  <w:num w:numId="2">
    <w:abstractNumId w:val="17"/>
  </w:num>
  <w:num w:numId="3">
    <w:abstractNumId w:val="10"/>
  </w:num>
  <w:num w:numId="4">
    <w:abstractNumId w:val="12"/>
  </w:num>
  <w:num w:numId="5">
    <w:abstractNumId w:val="9"/>
  </w:num>
  <w:num w:numId="6">
    <w:abstractNumId w:val="7"/>
  </w:num>
  <w:num w:numId="7">
    <w:abstractNumId w:val="8"/>
  </w:num>
  <w:num w:numId="8">
    <w:abstractNumId w:val="4"/>
  </w:num>
  <w:num w:numId="9">
    <w:abstractNumId w:val="20"/>
  </w:num>
  <w:num w:numId="10">
    <w:abstractNumId w:val="16"/>
  </w:num>
  <w:num w:numId="11">
    <w:abstractNumId w:val="5"/>
  </w:num>
  <w:num w:numId="12">
    <w:abstractNumId w:val="3"/>
  </w:num>
  <w:num w:numId="13">
    <w:abstractNumId w:val="15"/>
  </w:num>
  <w:num w:numId="14">
    <w:abstractNumId w:val="14"/>
  </w:num>
  <w:num w:numId="15">
    <w:abstractNumId w:val="1"/>
  </w:num>
  <w:num w:numId="16">
    <w:abstractNumId w:val="2"/>
  </w:num>
  <w:num w:numId="17">
    <w:abstractNumId w:val="11"/>
  </w:num>
  <w:num w:numId="18">
    <w:abstractNumId w:val="13"/>
  </w:num>
  <w:num w:numId="19">
    <w:abstractNumId w:val="18"/>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5FD"/>
    <w:rsid w:val="001715FD"/>
    <w:rsid w:val="003A3F44"/>
    <w:rsid w:val="006E2639"/>
    <w:rsid w:val="00857FB2"/>
    <w:rsid w:val="00EB14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C39334D"/>
  <w15:chartTrackingRefBased/>
  <w15:docId w15:val="{7F7E46B9-2F6B-4AB1-BA65-C3C369BE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alibri" w:hAnsi="Courier New" w:cs="Times"/>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5FD"/>
    <w:rPr>
      <w:rFonts w:ascii="Times New Roman" w:eastAsia="Times New Roman" w:hAnsi="Times New Roman" w:cs="Times New Roman"/>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Normal"/>
    <w:rsid w:val="001715FD"/>
    <w:pPr>
      <w:ind w:left="360" w:hanging="360"/>
    </w:pPr>
  </w:style>
  <w:style w:type="paragraph" w:styleId="Corpsdetexte">
    <w:name w:val="Body Text"/>
    <w:basedOn w:val="Normal"/>
    <w:link w:val="CorpsdetexteCar"/>
    <w:rsid w:val="001715FD"/>
    <w:pPr>
      <w:spacing w:after="120"/>
    </w:pPr>
  </w:style>
  <w:style w:type="character" w:customStyle="1" w:styleId="CorpsdetexteCar">
    <w:name w:val="Corps de texte Car"/>
    <w:basedOn w:val="Policepardfaut"/>
    <w:link w:val="Corpsdetexte"/>
    <w:rsid w:val="001715FD"/>
    <w:rPr>
      <w:rFonts w:ascii="Times New Roman" w:eastAsia="Times New Roman" w:hAnsi="Times New Roman" w:cs="Times New Roman"/>
      <w:sz w:val="24"/>
      <w:szCs w:val="24"/>
    </w:rPr>
  </w:style>
  <w:style w:type="paragraph" w:styleId="Liste5">
    <w:name w:val="List 5"/>
    <w:basedOn w:val="Normal"/>
    <w:uiPriority w:val="99"/>
    <w:unhideWhenUsed/>
    <w:rsid w:val="000E094C"/>
    <w:pPr>
      <w:ind w:left="1800" w:hanging="360"/>
      <w:contextualSpacing/>
    </w:pPr>
  </w:style>
  <w:style w:type="paragraph" w:styleId="Listepuces5">
    <w:name w:val="List Bullet 5"/>
    <w:basedOn w:val="Normal"/>
    <w:rsid w:val="009B1B96"/>
    <w:pPr>
      <w:numPr>
        <w:numId w:val="1"/>
      </w:numPr>
    </w:pPr>
  </w:style>
  <w:style w:type="paragraph" w:styleId="Liste2">
    <w:name w:val="List 2"/>
    <w:basedOn w:val="Normal"/>
    <w:unhideWhenUsed/>
    <w:rsid w:val="00301536"/>
    <w:pPr>
      <w:ind w:left="720" w:hanging="360"/>
      <w:contextualSpacing/>
    </w:pPr>
  </w:style>
  <w:style w:type="paragraph" w:styleId="Liste4">
    <w:name w:val="List 4"/>
    <w:basedOn w:val="Normal"/>
    <w:unhideWhenUsed/>
    <w:rsid w:val="007435E1"/>
    <w:pPr>
      <w:ind w:left="1440" w:hanging="360"/>
      <w:contextualSpacing/>
    </w:pPr>
  </w:style>
  <w:style w:type="paragraph" w:styleId="Textedebulles">
    <w:name w:val="Balloon Text"/>
    <w:basedOn w:val="Normal"/>
    <w:link w:val="TextedebullesCar"/>
    <w:uiPriority w:val="99"/>
    <w:semiHidden/>
    <w:unhideWhenUsed/>
    <w:rsid w:val="001F1060"/>
    <w:rPr>
      <w:rFonts w:ascii="Tahoma" w:hAnsi="Tahoma" w:cs="Tahoma"/>
      <w:sz w:val="16"/>
      <w:szCs w:val="16"/>
    </w:rPr>
  </w:style>
  <w:style w:type="character" w:customStyle="1" w:styleId="TextedebullesCar">
    <w:name w:val="Texte de bulles Car"/>
    <w:basedOn w:val="Policepardfaut"/>
    <w:link w:val="Textedebulles"/>
    <w:uiPriority w:val="99"/>
    <w:semiHidden/>
    <w:rsid w:val="001F1060"/>
    <w:rPr>
      <w:rFonts w:ascii="Tahoma" w:eastAsia="Times New Roman" w:hAnsi="Tahoma" w:cs="Tahoma"/>
      <w:sz w:val="16"/>
      <w:szCs w:val="16"/>
    </w:rPr>
  </w:style>
  <w:style w:type="paragraph" w:customStyle="1" w:styleId="ListParagraph">
    <w:name w:val="List Paragraph"/>
    <w:basedOn w:val="Normal"/>
    <w:uiPriority w:val="34"/>
    <w:qFormat/>
    <w:rsid w:val="00EB14A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ma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la.org" TargetMode="External"/><Relationship Id="rId5" Type="http://schemas.openxmlformats.org/officeDocument/2006/relationships/hyperlink" Target="http://www.paralegal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2891</Words>
  <Characters>15904</Characters>
  <Application>Microsoft Office Word</Application>
  <DocSecurity>0</DocSecurity>
  <Lines>132</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Statsky</dc:creator>
  <cp:keywords/>
  <cp:lastModifiedBy>hp</cp:lastModifiedBy>
  <cp:revision>5</cp:revision>
  <dcterms:created xsi:type="dcterms:W3CDTF">2019-01-13T08:50:00Z</dcterms:created>
  <dcterms:modified xsi:type="dcterms:W3CDTF">2019-01-13T08:57:00Z</dcterms:modified>
</cp:coreProperties>
</file>