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098" w:rsidRPr="00235098" w:rsidRDefault="00235098" w:rsidP="00235098">
      <w:pPr>
        <w:pStyle w:val="Title"/>
        <w:rPr>
          <w:color w:val="FF0000"/>
          <w:sz w:val="40"/>
          <w:szCs w:val="24"/>
        </w:rPr>
      </w:pPr>
      <w:r w:rsidRPr="00235098">
        <w:rPr>
          <w:color w:val="FF0000"/>
          <w:sz w:val="40"/>
          <w:szCs w:val="24"/>
        </w:rPr>
        <w:t>Corporate Finance Exam</w:t>
      </w:r>
    </w:p>
    <w:p w:rsidR="00235098" w:rsidRDefault="00235098" w:rsidP="00D8439C">
      <w:pPr>
        <w:pStyle w:val="Title"/>
        <w:jc w:val="left"/>
        <w:rPr>
          <w:szCs w:val="24"/>
        </w:rPr>
      </w:pPr>
      <w:bookmarkStart w:id="0" w:name="_GoBack"/>
      <w:bookmarkEnd w:id="0"/>
    </w:p>
    <w:p w:rsidR="00D8439C" w:rsidRDefault="00D8439C" w:rsidP="00D8439C">
      <w:pPr>
        <w:pStyle w:val="Title"/>
        <w:jc w:val="left"/>
        <w:rPr>
          <w:szCs w:val="24"/>
        </w:rPr>
      </w:pPr>
      <w:r>
        <w:rPr>
          <w:szCs w:val="24"/>
        </w:rPr>
        <w:t>A. Multiple choice questions (15 points in total)</w:t>
      </w:r>
    </w:p>
    <w:p w:rsidR="00D8439C" w:rsidRDefault="00D8439C" w:rsidP="00D8439C">
      <w:pPr>
        <w:pStyle w:val="PlainText"/>
        <w:numPr>
          <w:ilvl w:val="0"/>
          <w:numId w:val="0"/>
        </w:numPr>
        <w:tabs>
          <w:tab w:val="left" w:pos="720"/>
        </w:tabs>
        <w:rPr>
          <w:rFonts w:ascii="Times New Roman" w:hAnsi="Times New Roman"/>
          <w:sz w:val="24"/>
          <w:szCs w:val="24"/>
        </w:rPr>
      </w:pPr>
      <w:r>
        <w:rPr>
          <w:rFonts w:ascii="Times New Roman" w:hAnsi="Times New Roman"/>
          <w:sz w:val="24"/>
          <w:szCs w:val="24"/>
        </w:rPr>
        <w:t xml:space="preserve">Choose the </w:t>
      </w:r>
      <w:r>
        <w:rPr>
          <w:rFonts w:ascii="Times New Roman" w:hAnsi="Times New Roman"/>
          <w:b/>
          <w:sz w:val="24"/>
          <w:szCs w:val="24"/>
        </w:rPr>
        <w:t xml:space="preserve">best </w:t>
      </w:r>
      <w:r>
        <w:rPr>
          <w:rFonts w:ascii="Times New Roman" w:hAnsi="Times New Roman"/>
          <w:sz w:val="24"/>
          <w:szCs w:val="24"/>
        </w:rPr>
        <w:t>answer.</w:t>
      </w:r>
    </w:p>
    <w:p w:rsidR="00D8439C" w:rsidRDefault="00D8439C" w:rsidP="00D8439C">
      <w:pPr>
        <w:pStyle w:val="PlainText"/>
        <w:numPr>
          <w:ilvl w:val="0"/>
          <w:numId w:val="0"/>
        </w:numPr>
        <w:tabs>
          <w:tab w:val="left" w:pos="720"/>
        </w:tabs>
        <w:rPr>
          <w:rFonts w:ascii="Times New Roman" w:hAnsi="Times New Roman"/>
          <w:sz w:val="24"/>
          <w:szCs w:val="24"/>
        </w:rPr>
      </w:pPr>
    </w:p>
    <w:p w:rsidR="00D8439C" w:rsidRDefault="00D8439C" w:rsidP="00D8439C">
      <w:pPr>
        <w:pStyle w:val="PlainText"/>
        <w:jc w:val="both"/>
        <w:rPr>
          <w:rFonts w:ascii="Times New Roman" w:hAnsi="Times New Roman"/>
          <w:sz w:val="24"/>
          <w:szCs w:val="24"/>
        </w:rPr>
      </w:pPr>
      <w:r>
        <w:rPr>
          <w:rFonts w:ascii="Times New Roman" w:hAnsi="Times New Roman"/>
          <w:sz w:val="24"/>
          <w:szCs w:val="24"/>
        </w:rPr>
        <w:t xml:space="preserve">Which of the following represents an investment activity? </w:t>
      </w:r>
    </w:p>
    <w:p w:rsidR="00D8439C" w:rsidRDefault="00D8439C" w:rsidP="00D8439C">
      <w:pPr>
        <w:pStyle w:val="PlainText"/>
        <w:numPr>
          <w:ilvl w:val="1"/>
          <w:numId w:val="1"/>
        </w:numPr>
        <w:jc w:val="both"/>
        <w:rPr>
          <w:rFonts w:ascii="Times New Roman" w:hAnsi="Times New Roman"/>
          <w:sz w:val="24"/>
          <w:szCs w:val="24"/>
        </w:rPr>
      </w:pPr>
      <w:r>
        <w:rPr>
          <w:rFonts w:ascii="Times New Roman" w:hAnsi="Times New Roman"/>
          <w:sz w:val="24"/>
          <w:szCs w:val="24"/>
        </w:rPr>
        <w:t>The firm buys a new piece of equipment</w:t>
      </w:r>
    </w:p>
    <w:p w:rsidR="00D8439C" w:rsidRDefault="00D8439C" w:rsidP="00D8439C">
      <w:pPr>
        <w:pStyle w:val="PlainText"/>
        <w:numPr>
          <w:ilvl w:val="1"/>
          <w:numId w:val="1"/>
        </w:numPr>
        <w:jc w:val="both"/>
        <w:rPr>
          <w:rFonts w:ascii="Times New Roman" w:hAnsi="Times New Roman"/>
          <w:sz w:val="24"/>
          <w:szCs w:val="24"/>
        </w:rPr>
      </w:pPr>
      <w:r>
        <w:rPr>
          <w:rFonts w:ascii="Times New Roman" w:hAnsi="Times New Roman"/>
          <w:sz w:val="24"/>
          <w:szCs w:val="24"/>
        </w:rPr>
        <w:t>The firm buys back shares of stock</w:t>
      </w:r>
    </w:p>
    <w:p w:rsidR="00D8439C" w:rsidRDefault="00D8439C" w:rsidP="00D8439C">
      <w:pPr>
        <w:pStyle w:val="PlainText"/>
        <w:numPr>
          <w:ilvl w:val="1"/>
          <w:numId w:val="1"/>
        </w:numPr>
        <w:jc w:val="both"/>
        <w:rPr>
          <w:rFonts w:ascii="Times New Roman" w:hAnsi="Times New Roman"/>
          <w:sz w:val="24"/>
          <w:szCs w:val="24"/>
        </w:rPr>
      </w:pPr>
      <w:r>
        <w:rPr>
          <w:rFonts w:ascii="Times New Roman" w:hAnsi="Times New Roman"/>
          <w:sz w:val="24"/>
          <w:szCs w:val="24"/>
        </w:rPr>
        <w:t>The firm pays dividends on common stock</w:t>
      </w:r>
    </w:p>
    <w:p w:rsidR="00D8439C" w:rsidRDefault="00D8439C" w:rsidP="00D8439C">
      <w:pPr>
        <w:pStyle w:val="PlainText"/>
        <w:numPr>
          <w:ilvl w:val="1"/>
          <w:numId w:val="1"/>
        </w:numPr>
        <w:jc w:val="both"/>
        <w:rPr>
          <w:rFonts w:ascii="Times New Roman" w:hAnsi="Times New Roman"/>
          <w:sz w:val="24"/>
          <w:szCs w:val="24"/>
        </w:rPr>
      </w:pPr>
      <w:r>
        <w:rPr>
          <w:rFonts w:ascii="Times New Roman" w:hAnsi="Times New Roman"/>
          <w:sz w:val="24"/>
          <w:szCs w:val="24"/>
        </w:rPr>
        <w:t>The firm retires some bonds before they were due to mature</w:t>
      </w:r>
    </w:p>
    <w:p w:rsidR="00D8439C" w:rsidRDefault="00D8439C" w:rsidP="00D8439C">
      <w:pPr>
        <w:pStyle w:val="PlainText"/>
        <w:numPr>
          <w:ilvl w:val="1"/>
          <w:numId w:val="1"/>
        </w:numPr>
        <w:jc w:val="both"/>
        <w:rPr>
          <w:rFonts w:ascii="Times New Roman" w:hAnsi="Times New Roman"/>
          <w:sz w:val="24"/>
          <w:szCs w:val="24"/>
        </w:rPr>
      </w:pPr>
      <w:r>
        <w:rPr>
          <w:rFonts w:ascii="Times New Roman" w:hAnsi="Times New Roman"/>
          <w:sz w:val="24"/>
          <w:szCs w:val="24"/>
        </w:rPr>
        <w:t>The firm issues bonds</w:t>
      </w:r>
    </w:p>
    <w:p w:rsidR="00D8439C" w:rsidRDefault="00D8439C" w:rsidP="00D8439C">
      <w:pPr>
        <w:pStyle w:val="PlainText"/>
        <w:numPr>
          <w:ilvl w:val="0"/>
          <w:numId w:val="0"/>
        </w:numPr>
        <w:tabs>
          <w:tab w:val="left" w:pos="720"/>
        </w:tabs>
        <w:ind w:left="432"/>
        <w:jc w:val="both"/>
        <w:rPr>
          <w:rFonts w:ascii="Times New Roman" w:hAnsi="Times New Roman"/>
          <w:b/>
          <w:sz w:val="24"/>
          <w:szCs w:val="24"/>
        </w:rPr>
      </w:pPr>
      <w:r>
        <w:rPr>
          <w:rFonts w:ascii="Times New Roman" w:hAnsi="Times New Roman"/>
          <w:b/>
          <w:sz w:val="24"/>
          <w:szCs w:val="24"/>
        </w:rPr>
        <w:t>The best answer is A.</w:t>
      </w:r>
    </w:p>
    <w:p w:rsidR="00D8439C" w:rsidRDefault="00D8439C" w:rsidP="00D8439C">
      <w:pPr>
        <w:pStyle w:val="PlainText"/>
        <w:numPr>
          <w:ilvl w:val="0"/>
          <w:numId w:val="0"/>
        </w:numPr>
        <w:tabs>
          <w:tab w:val="left" w:pos="720"/>
        </w:tabs>
        <w:ind w:left="432"/>
        <w:jc w:val="both"/>
        <w:rPr>
          <w:rFonts w:ascii="Times New Roman" w:hAnsi="Times New Roman"/>
          <w:sz w:val="24"/>
          <w:szCs w:val="24"/>
        </w:rPr>
      </w:pPr>
    </w:p>
    <w:p w:rsidR="00D8439C" w:rsidRDefault="00D8439C" w:rsidP="00D8439C">
      <w:pPr>
        <w:pStyle w:val="PlainText"/>
        <w:jc w:val="both"/>
        <w:rPr>
          <w:rFonts w:ascii="Times New Roman" w:hAnsi="Times New Roman"/>
          <w:sz w:val="24"/>
          <w:szCs w:val="24"/>
        </w:rPr>
      </w:pPr>
      <w:r>
        <w:rPr>
          <w:rFonts w:ascii="Times New Roman" w:hAnsi="Times New Roman"/>
          <w:sz w:val="24"/>
          <w:szCs w:val="24"/>
        </w:rPr>
        <w:t xml:space="preserve">Which of the following statements is most correct? </w:t>
      </w:r>
    </w:p>
    <w:p w:rsidR="00D8439C" w:rsidRDefault="00D8439C" w:rsidP="00D8439C">
      <w:pPr>
        <w:pStyle w:val="PlainText"/>
        <w:numPr>
          <w:ilvl w:val="1"/>
          <w:numId w:val="1"/>
        </w:numPr>
        <w:jc w:val="both"/>
        <w:rPr>
          <w:rFonts w:ascii="Times New Roman" w:hAnsi="Times New Roman"/>
          <w:sz w:val="24"/>
          <w:szCs w:val="24"/>
        </w:rPr>
      </w:pPr>
      <w:r>
        <w:rPr>
          <w:rFonts w:ascii="Times New Roman" w:hAnsi="Times New Roman"/>
          <w:sz w:val="24"/>
          <w:szCs w:val="24"/>
        </w:rPr>
        <w:t>An advantage of the sole proprietorship is unlimited liability.</w:t>
      </w:r>
    </w:p>
    <w:p w:rsidR="00D8439C" w:rsidRDefault="00D8439C" w:rsidP="00D8439C">
      <w:pPr>
        <w:pStyle w:val="PlainText"/>
        <w:numPr>
          <w:ilvl w:val="1"/>
          <w:numId w:val="1"/>
        </w:numPr>
        <w:jc w:val="both"/>
        <w:rPr>
          <w:rFonts w:ascii="Times New Roman" w:hAnsi="Times New Roman"/>
          <w:sz w:val="24"/>
          <w:szCs w:val="24"/>
        </w:rPr>
      </w:pPr>
      <w:r>
        <w:rPr>
          <w:rFonts w:ascii="Times New Roman" w:hAnsi="Times New Roman"/>
          <w:sz w:val="24"/>
          <w:szCs w:val="24"/>
        </w:rPr>
        <w:t>A disadvantage of a partnership is separation of decision-making and control.</w:t>
      </w:r>
    </w:p>
    <w:p w:rsidR="00D8439C" w:rsidRDefault="00D8439C" w:rsidP="00D8439C">
      <w:pPr>
        <w:pStyle w:val="PlainText"/>
        <w:numPr>
          <w:ilvl w:val="1"/>
          <w:numId w:val="1"/>
        </w:numPr>
        <w:jc w:val="both"/>
        <w:rPr>
          <w:rFonts w:ascii="Times New Roman" w:hAnsi="Times New Roman"/>
          <w:sz w:val="24"/>
          <w:szCs w:val="24"/>
        </w:rPr>
      </w:pPr>
      <w:r>
        <w:rPr>
          <w:rFonts w:ascii="Times New Roman" w:hAnsi="Times New Roman"/>
          <w:sz w:val="24"/>
          <w:szCs w:val="24"/>
        </w:rPr>
        <w:t>A disadvantage of a sole proprietorship is double taxation.</w:t>
      </w:r>
    </w:p>
    <w:p w:rsidR="00D8439C" w:rsidRDefault="00D8439C" w:rsidP="00D8439C">
      <w:pPr>
        <w:pStyle w:val="PlainText"/>
        <w:numPr>
          <w:ilvl w:val="1"/>
          <w:numId w:val="1"/>
        </w:numPr>
        <w:jc w:val="both"/>
        <w:rPr>
          <w:rFonts w:ascii="Times New Roman" w:hAnsi="Times New Roman"/>
          <w:sz w:val="24"/>
          <w:szCs w:val="24"/>
        </w:rPr>
      </w:pPr>
      <w:r>
        <w:rPr>
          <w:rFonts w:ascii="Times New Roman" w:hAnsi="Times New Roman"/>
          <w:sz w:val="24"/>
          <w:szCs w:val="24"/>
        </w:rPr>
        <w:t>A disadvantage of a sole proprietorship is limited life.</w:t>
      </w:r>
    </w:p>
    <w:p w:rsidR="00D8439C" w:rsidRDefault="00D8439C" w:rsidP="00D8439C">
      <w:pPr>
        <w:pStyle w:val="PlainText"/>
        <w:numPr>
          <w:ilvl w:val="1"/>
          <w:numId w:val="1"/>
        </w:numPr>
        <w:jc w:val="both"/>
        <w:rPr>
          <w:rFonts w:ascii="Times New Roman" w:hAnsi="Times New Roman"/>
          <w:sz w:val="24"/>
          <w:szCs w:val="24"/>
        </w:rPr>
      </w:pPr>
      <w:r>
        <w:rPr>
          <w:rFonts w:ascii="Times New Roman" w:hAnsi="Times New Roman"/>
          <w:sz w:val="24"/>
          <w:szCs w:val="24"/>
        </w:rPr>
        <w:t>An advantage of the partnership is easy access to capital.</w:t>
      </w:r>
    </w:p>
    <w:p w:rsidR="00D8439C" w:rsidRDefault="00D8439C" w:rsidP="00D8439C">
      <w:pPr>
        <w:pStyle w:val="PlainText"/>
        <w:numPr>
          <w:ilvl w:val="0"/>
          <w:numId w:val="0"/>
        </w:numPr>
        <w:tabs>
          <w:tab w:val="left" w:pos="720"/>
        </w:tabs>
        <w:ind w:left="432"/>
        <w:jc w:val="both"/>
        <w:rPr>
          <w:rFonts w:ascii="Times New Roman" w:hAnsi="Times New Roman"/>
          <w:sz w:val="24"/>
          <w:szCs w:val="24"/>
        </w:rPr>
      </w:pPr>
      <w:r>
        <w:rPr>
          <w:rFonts w:ascii="Times New Roman" w:hAnsi="Times New Roman"/>
          <w:b/>
          <w:sz w:val="24"/>
          <w:szCs w:val="24"/>
        </w:rPr>
        <w:t>The best answer is D. The sole proprietorship’s life is limited to that of its owner.</w:t>
      </w:r>
    </w:p>
    <w:p w:rsidR="00D8439C" w:rsidRDefault="00D8439C" w:rsidP="00D8439C">
      <w:pPr>
        <w:pStyle w:val="PlainText"/>
        <w:numPr>
          <w:ilvl w:val="0"/>
          <w:numId w:val="0"/>
        </w:numPr>
        <w:tabs>
          <w:tab w:val="left" w:pos="720"/>
        </w:tabs>
        <w:ind w:left="432" w:hanging="432"/>
        <w:jc w:val="both"/>
        <w:rPr>
          <w:rFonts w:ascii="Times New Roman" w:hAnsi="Times New Roman"/>
          <w:sz w:val="24"/>
          <w:szCs w:val="24"/>
        </w:rPr>
      </w:pPr>
    </w:p>
    <w:p w:rsidR="00D8439C" w:rsidRDefault="00D8439C" w:rsidP="00D8439C">
      <w:pPr>
        <w:pStyle w:val="PlainText"/>
        <w:jc w:val="both"/>
        <w:rPr>
          <w:rFonts w:ascii="Times New Roman" w:hAnsi="Times New Roman"/>
          <w:sz w:val="24"/>
          <w:szCs w:val="24"/>
        </w:rPr>
      </w:pPr>
      <w:r>
        <w:rPr>
          <w:rFonts w:ascii="Times New Roman" w:hAnsi="Times New Roman"/>
          <w:sz w:val="24"/>
          <w:szCs w:val="24"/>
        </w:rPr>
        <w:t xml:space="preserve">A cost incurred by the principal in an agency relationship to limit the actions of the agent is referred to as: </w:t>
      </w:r>
    </w:p>
    <w:p w:rsidR="00D8439C" w:rsidRDefault="00D8439C" w:rsidP="00D8439C">
      <w:pPr>
        <w:pStyle w:val="PlainText"/>
        <w:numPr>
          <w:ilvl w:val="1"/>
          <w:numId w:val="1"/>
        </w:numPr>
        <w:jc w:val="both"/>
        <w:rPr>
          <w:rFonts w:ascii="Times New Roman" w:hAnsi="Times New Roman"/>
          <w:sz w:val="24"/>
          <w:szCs w:val="24"/>
        </w:rPr>
      </w:pPr>
      <w:r>
        <w:rPr>
          <w:rFonts w:ascii="Times New Roman" w:hAnsi="Times New Roman"/>
          <w:sz w:val="24"/>
          <w:szCs w:val="24"/>
        </w:rPr>
        <w:t>Bonding cost</w:t>
      </w:r>
    </w:p>
    <w:p w:rsidR="00D8439C" w:rsidRDefault="00D8439C" w:rsidP="00D8439C">
      <w:pPr>
        <w:pStyle w:val="PlainText"/>
        <w:numPr>
          <w:ilvl w:val="1"/>
          <w:numId w:val="1"/>
        </w:numPr>
        <w:jc w:val="both"/>
        <w:rPr>
          <w:rFonts w:ascii="Times New Roman" w:hAnsi="Times New Roman"/>
          <w:sz w:val="24"/>
          <w:szCs w:val="24"/>
        </w:rPr>
      </w:pPr>
      <w:r>
        <w:rPr>
          <w:rFonts w:ascii="Times New Roman" w:hAnsi="Times New Roman"/>
          <w:sz w:val="24"/>
          <w:szCs w:val="24"/>
        </w:rPr>
        <w:t>Monitoring cost</w:t>
      </w:r>
    </w:p>
    <w:p w:rsidR="00D8439C" w:rsidRDefault="00D8439C" w:rsidP="00D8439C">
      <w:pPr>
        <w:pStyle w:val="PlainText"/>
        <w:numPr>
          <w:ilvl w:val="1"/>
          <w:numId w:val="1"/>
        </w:numPr>
        <w:jc w:val="both"/>
        <w:rPr>
          <w:rFonts w:ascii="Times New Roman" w:hAnsi="Times New Roman"/>
          <w:sz w:val="24"/>
          <w:szCs w:val="24"/>
        </w:rPr>
      </w:pPr>
      <w:r>
        <w:rPr>
          <w:rFonts w:ascii="Times New Roman" w:hAnsi="Times New Roman"/>
          <w:sz w:val="24"/>
          <w:szCs w:val="24"/>
        </w:rPr>
        <w:t>Residual loss</w:t>
      </w:r>
    </w:p>
    <w:p w:rsidR="00D8439C" w:rsidRDefault="00D8439C" w:rsidP="00D8439C">
      <w:pPr>
        <w:pStyle w:val="PlainText"/>
        <w:numPr>
          <w:ilvl w:val="1"/>
          <w:numId w:val="1"/>
        </w:numPr>
        <w:jc w:val="both"/>
        <w:rPr>
          <w:rFonts w:ascii="Times New Roman" w:hAnsi="Times New Roman"/>
          <w:sz w:val="24"/>
          <w:szCs w:val="24"/>
        </w:rPr>
      </w:pPr>
      <w:r>
        <w:rPr>
          <w:rFonts w:ascii="Times New Roman" w:hAnsi="Times New Roman"/>
          <w:sz w:val="24"/>
          <w:szCs w:val="24"/>
        </w:rPr>
        <w:t>Fiduciary cost</w:t>
      </w:r>
    </w:p>
    <w:p w:rsidR="00D8439C" w:rsidRDefault="00D8439C" w:rsidP="00D8439C">
      <w:pPr>
        <w:pStyle w:val="PlainText"/>
        <w:numPr>
          <w:ilvl w:val="1"/>
          <w:numId w:val="1"/>
        </w:numPr>
        <w:jc w:val="both"/>
        <w:rPr>
          <w:rFonts w:ascii="Times New Roman" w:hAnsi="Times New Roman"/>
          <w:sz w:val="24"/>
          <w:szCs w:val="24"/>
        </w:rPr>
      </w:pPr>
      <w:r>
        <w:rPr>
          <w:rFonts w:ascii="Times New Roman" w:hAnsi="Times New Roman"/>
          <w:sz w:val="24"/>
          <w:szCs w:val="24"/>
        </w:rPr>
        <w:t>Cost of working capital</w:t>
      </w:r>
    </w:p>
    <w:p w:rsidR="00D8439C" w:rsidRDefault="00D8439C" w:rsidP="00D8439C">
      <w:pPr>
        <w:pStyle w:val="PlainText"/>
        <w:numPr>
          <w:ilvl w:val="0"/>
          <w:numId w:val="0"/>
        </w:numPr>
        <w:tabs>
          <w:tab w:val="left" w:pos="720"/>
        </w:tabs>
        <w:ind w:left="432"/>
        <w:jc w:val="both"/>
        <w:rPr>
          <w:rFonts w:ascii="Times New Roman" w:hAnsi="Times New Roman"/>
          <w:sz w:val="24"/>
          <w:szCs w:val="24"/>
        </w:rPr>
      </w:pPr>
      <w:r>
        <w:rPr>
          <w:rFonts w:ascii="Times New Roman" w:hAnsi="Times New Roman"/>
          <w:b/>
          <w:sz w:val="24"/>
          <w:szCs w:val="24"/>
        </w:rPr>
        <w:t>The best answer is B. Monitoring costs are borne by the principal to “watch” the agent.</w:t>
      </w:r>
    </w:p>
    <w:p w:rsidR="00D8439C" w:rsidRDefault="00D8439C" w:rsidP="00D8439C">
      <w:pPr>
        <w:pStyle w:val="PlainText"/>
        <w:numPr>
          <w:ilvl w:val="0"/>
          <w:numId w:val="0"/>
        </w:numPr>
        <w:tabs>
          <w:tab w:val="left" w:pos="720"/>
        </w:tabs>
        <w:jc w:val="both"/>
        <w:rPr>
          <w:rFonts w:ascii="Times New Roman" w:hAnsi="Times New Roman"/>
          <w:sz w:val="24"/>
          <w:szCs w:val="24"/>
        </w:rPr>
      </w:pPr>
    </w:p>
    <w:p w:rsidR="00D8439C" w:rsidRDefault="00D8439C" w:rsidP="00D8439C">
      <w:pPr>
        <w:pStyle w:val="PlainText"/>
        <w:jc w:val="both"/>
        <w:rPr>
          <w:rFonts w:ascii="Times New Roman" w:hAnsi="Times New Roman"/>
          <w:sz w:val="24"/>
          <w:szCs w:val="24"/>
        </w:rPr>
      </w:pPr>
      <w:r>
        <w:rPr>
          <w:rFonts w:ascii="Times New Roman" w:hAnsi="Times New Roman"/>
          <w:sz w:val="24"/>
          <w:szCs w:val="24"/>
        </w:rPr>
        <w:t>Which of the following is an internal source of financing for the firm?</w:t>
      </w:r>
    </w:p>
    <w:p w:rsidR="00D8439C" w:rsidRDefault="00D8439C" w:rsidP="00D8439C">
      <w:pPr>
        <w:pStyle w:val="PlainText"/>
        <w:numPr>
          <w:ilvl w:val="1"/>
          <w:numId w:val="1"/>
        </w:numPr>
        <w:jc w:val="both"/>
        <w:rPr>
          <w:rFonts w:ascii="Times New Roman" w:hAnsi="Times New Roman"/>
          <w:sz w:val="24"/>
          <w:szCs w:val="24"/>
        </w:rPr>
      </w:pPr>
      <w:r>
        <w:rPr>
          <w:rFonts w:ascii="Times New Roman" w:hAnsi="Times New Roman"/>
          <w:sz w:val="24"/>
          <w:szCs w:val="24"/>
        </w:rPr>
        <w:t>Current assets</w:t>
      </w:r>
    </w:p>
    <w:p w:rsidR="00D8439C" w:rsidRDefault="00D8439C" w:rsidP="00D8439C">
      <w:pPr>
        <w:pStyle w:val="PlainText"/>
        <w:numPr>
          <w:ilvl w:val="1"/>
          <w:numId w:val="1"/>
        </w:numPr>
        <w:jc w:val="both"/>
        <w:rPr>
          <w:rFonts w:ascii="Times New Roman" w:hAnsi="Times New Roman"/>
          <w:sz w:val="24"/>
          <w:szCs w:val="24"/>
        </w:rPr>
      </w:pPr>
      <w:r>
        <w:rPr>
          <w:rFonts w:ascii="Times New Roman" w:hAnsi="Times New Roman"/>
          <w:sz w:val="24"/>
          <w:szCs w:val="24"/>
        </w:rPr>
        <w:t>Retained earnings</w:t>
      </w:r>
    </w:p>
    <w:p w:rsidR="00D8439C" w:rsidRDefault="00D8439C" w:rsidP="00D8439C">
      <w:pPr>
        <w:pStyle w:val="PlainText"/>
        <w:numPr>
          <w:ilvl w:val="1"/>
          <w:numId w:val="1"/>
        </w:numPr>
        <w:jc w:val="both"/>
        <w:rPr>
          <w:rFonts w:ascii="Times New Roman" w:hAnsi="Times New Roman"/>
          <w:sz w:val="24"/>
          <w:szCs w:val="24"/>
        </w:rPr>
      </w:pPr>
      <w:r>
        <w:rPr>
          <w:rFonts w:ascii="Times New Roman" w:hAnsi="Times New Roman"/>
          <w:sz w:val="24"/>
          <w:szCs w:val="24"/>
        </w:rPr>
        <w:t>Depreciation</w:t>
      </w:r>
    </w:p>
    <w:p w:rsidR="00D8439C" w:rsidRDefault="00D8439C" w:rsidP="00D8439C">
      <w:pPr>
        <w:pStyle w:val="PlainText"/>
        <w:numPr>
          <w:ilvl w:val="1"/>
          <w:numId w:val="1"/>
        </w:numPr>
        <w:jc w:val="both"/>
        <w:rPr>
          <w:rFonts w:ascii="Times New Roman" w:hAnsi="Times New Roman"/>
          <w:sz w:val="24"/>
          <w:szCs w:val="24"/>
        </w:rPr>
      </w:pPr>
      <w:r>
        <w:rPr>
          <w:rFonts w:ascii="Times New Roman" w:hAnsi="Times New Roman"/>
          <w:sz w:val="24"/>
          <w:szCs w:val="24"/>
        </w:rPr>
        <w:t>Long-term debt</w:t>
      </w:r>
    </w:p>
    <w:p w:rsidR="00D8439C" w:rsidRDefault="00D8439C" w:rsidP="00D8439C">
      <w:pPr>
        <w:pStyle w:val="PlainText"/>
        <w:numPr>
          <w:ilvl w:val="0"/>
          <w:numId w:val="0"/>
        </w:numPr>
        <w:tabs>
          <w:tab w:val="left" w:pos="720"/>
        </w:tabs>
        <w:ind w:left="432"/>
        <w:jc w:val="both"/>
        <w:rPr>
          <w:rFonts w:ascii="Times New Roman" w:hAnsi="Times New Roman"/>
          <w:b/>
          <w:sz w:val="24"/>
          <w:szCs w:val="24"/>
        </w:rPr>
      </w:pPr>
      <w:r>
        <w:rPr>
          <w:rFonts w:ascii="Times New Roman" w:hAnsi="Times New Roman"/>
          <w:b/>
          <w:sz w:val="24"/>
          <w:szCs w:val="24"/>
        </w:rPr>
        <w:t>The best answer is B.  The only sources of financing listed below are B and D, but D is an external source of financing.</w:t>
      </w:r>
    </w:p>
    <w:p w:rsidR="00D8439C" w:rsidRDefault="00D8439C" w:rsidP="00D8439C">
      <w:pPr>
        <w:pStyle w:val="PlainText"/>
        <w:numPr>
          <w:ilvl w:val="0"/>
          <w:numId w:val="0"/>
        </w:numPr>
        <w:tabs>
          <w:tab w:val="left" w:pos="720"/>
        </w:tabs>
        <w:ind w:left="432"/>
        <w:jc w:val="both"/>
        <w:rPr>
          <w:rFonts w:ascii="Times New Roman" w:hAnsi="Times New Roman"/>
          <w:sz w:val="24"/>
          <w:szCs w:val="24"/>
        </w:rPr>
      </w:pPr>
    </w:p>
    <w:p w:rsidR="00D8439C" w:rsidRDefault="00D8439C" w:rsidP="00D8439C">
      <w:pPr>
        <w:pStyle w:val="PlainText"/>
        <w:jc w:val="both"/>
        <w:rPr>
          <w:rFonts w:ascii="Times New Roman" w:hAnsi="Times New Roman"/>
          <w:sz w:val="24"/>
          <w:szCs w:val="24"/>
        </w:rPr>
      </w:pPr>
      <w:r>
        <w:rPr>
          <w:rFonts w:ascii="Times New Roman" w:hAnsi="Times New Roman"/>
          <w:sz w:val="24"/>
          <w:szCs w:val="24"/>
        </w:rPr>
        <w:t>Which of the following items is deductible by corporations in computing their taxable income?</w:t>
      </w:r>
    </w:p>
    <w:p w:rsidR="00D8439C" w:rsidRDefault="00D8439C" w:rsidP="00D8439C">
      <w:pPr>
        <w:pStyle w:val="PlainText"/>
        <w:numPr>
          <w:ilvl w:val="1"/>
          <w:numId w:val="1"/>
        </w:numPr>
        <w:jc w:val="both"/>
        <w:rPr>
          <w:rFonts w:ascii="Times New Roman" w:hAnsi="Times New Roman"/>
          <w:sz w:val="24"/>
          <w:szCs w:val="24"/>
        </w:rPr>
      </w:pPr>
      <w:r>
        <w:rPr>
          <w:rFonts w:ascii="Times New Roman" w:hAnsi="Times New Roman"/>
          <w:sz w:val="24"/>
          <w:szCs w:val="24"/>
        </w:rPr>
        <w:t>Interest paid</w:t>
      </w:r>
    </w:p>
    <w:p w:rsidR="00D8439C" w:rsidRDefault="00D8439C" w:rsidP="00D8439C">
      <w:pPr>
        <w:pStyle w:val="PlainText"/>
        <w:numPr>
          <w:ilvl w:val="1"/>
          <w:numId w:val="1"/>
        </w:numPr>
        <w:jc w:val="both"/>
        <w:rPr>
          <w:rFonts w:ascii="Times New Roman" w:hAnsi="Times New Roman"/>
          <w:sz w:val="24"/>
          <w:szCs w:val="24"/>
        </w:rPr>
      </w:pPr>
      <w:r>
        <w:rPr>
          <w:rFonts w:ascii="Times New Roman" w:hAnsi="Times New Roman"/>
          <w:sz w:val="24"/>
          <w:szCs w:val="24"/>
        </w:rPr>
        <w:t>Dividends paid to common shareholders</w:t>
      </w:r>
    </w:p>
    <w:p w:rsidR="00D8439C" w:rsidRDefault="00D8439C" w:rsidP="00D8439C">
      <w:pPr>
        <w:pStyle w:val="PlainText"/>
        <w:numPr>
          <w:ilvl w:val="1"/>
          <w:numId w:val="1"/>
        </w:numPr>
        <w:jc w:val="both"/>
        <w:rPr>
          <w:rFonts w:ascii="Times New Roman" w:hAnsi="Times New Roman"/>
          <w:sz w:val="24"/>
          <w:szCs w:val="24"/>
        </w:rPr>
      </w:pPr>
      <w:r>
        <w:rPr>
          <w:rFonts w:ascii="Times New Roman" w:hAnsi="Times New Roman"/>
          <w:sz w:val="24"/>
          <w:szCs w:val="24"/>
        </w:rPr>
        <w:t>Dividends paid to preferred shareholders</w:t>
      </w:r>
    </w:p>
    <w:p w:rsidR="00D8439C" w:rsidRDefault="00D8439C" w:rsidP="00D8439C">
      <w:pPr>
        <w:pStyle w:val="PlainText"/>
        <w:numPr>
          <w:ilvl w:val="1"/>
          <w:numId w:val="1"/>
        </w:numPr>
        <w:jc w:val="both"/>
        <w:rPr>
          <w:rFonts w:ascii="Times New Roman" w:hAnsi="Times New Roman"/>
          <w:sz w:val="24"/>
          <w:szCs w:val="24"/>
        </w:rPr>
      </w:pPr>
      <w:r>
        <w:rPr>
          <w:rFonts w:ascii="Times New Roman" w:hAnsi="Times New Roman"/>
          <w:sz w:val="24"/>
          <w:szCs w:val="24"/>
        </w:rPr>
        <w:t>b and c only</w:t>
      </w:r>
    </w:p>
    <w:p w:rsidR="00D8439C" w:rsidRDefault="00D8439C" w:rsidP="00D8439C">
      <w:pPr>
        <w:pStyle w:val="PlainText"/>
        <w:numPr>
          <w:ilvl w:val="1"/>
          <w:numId w:val="1"/>
        </w:numPr>
        <w:jc w:val="both"/>
        <w:rPr>
          <w:rFonts w:ascii="Times New Roman" w:hAnsi="Times New Roman"/>
          <w:sz w:val="24"/>
          <w:szCs w:val="24"/>
        </w:rPr>
      </w:pPr>
      <w:r>
        <w:rPr>
          <w:rFonts w:ascii="Times New Roman" w:hAnsi="Times New Roman"/>
          <w:sz w:val="24"/>
          <w:szCs w:val="24"/>
        </w:rPr>
        <w:t>a, b, and c are all deductible for corporations</w:t>
      </w:r>
    </w:p>
    <w:p w:rsidR="00D8439C" w:rsidRDefault="00D8439C" w:rsidP="00D8439C">
      <w:pPr>
        <w:pStyle w:val="PlainText"/>
        <w:numPr>
          <w:ilvl w:val="0"/>
          <w:numId w:val="0"/>
        </w:numPr>
        <w:tabs>
          <w:tab w:val="left" w:pos="720"/>
        </w:tabs>
        <w:ind w:left="432"/>
        <w:jc w:val="both"/>
        <w:rPr>
          <w:rFonts w:ascii="Times New Roman" w:hAnsi="Times New Roman"/>
          <w:b/>
          <w:sz w:val="24"/>
          <w:szCs w:val="24"/>
        </w:rPr>
      </w:pPr>
      <w:r>
        <w:rPr>
          <w:rFonts w:ascii="Times New Roman" w:hAnsi="Times New Roman"/>
          <w:b/>
          <w:sz w:val="24"/>
          <w:szCs w:val="24"/>
        </w:rPr>
        <w:t>The best answer is A.  Dividends paid are not deductible.</w:t>
      </w:r>
    </w:p>
    <w:p w:rsidR="00D8439C" w:rsidRDefault="00D8439C" w:rsidP="00D8439C">
      <w:pPr>
        <w:pStyle w:val="PlainText"/>
        <w:numPr>
          <w:ilvl w:val="0"/>
          <w:numId w:val="0"/>
        </w:numPr>
        <w:tabs>
          <w:tab w:val="left" w:pos="720"/>
        </w:tabs>
        <w:ind w:left="432"/>
        <w:jc w:val="both"/>
        <w:rPr>
          <w:rFonts w:ascii="Times New Roman" w:hAnsi="Times New Roman"/>
          <w:sz w:val="24"/>
          <w:szCs w:val="24"/>
        </w:rPr>
      </w:pPr>
    </w:p>
    <w:p w:rsidR="00D8439C" w:rsidRDefault="00D8439C" w:rsidP="00D8439C">
      <w:pPr>
        <w:pStyle w:val="PlainText"/>
        <w:jc w:val="both"/>
        <w:rPr>
          <w:rFonts w:ascii="Times New Roman" w:hAnsi="Times New Roman"/>
          <w:sz w:val="24"/>
          <w:szCs w:val="24"/>
        </w:rPr>
      </w:pPr>
      <w:r>
        <w:rPr>
          <w:rFonts w:ascii="Times New Roman" w:hAnsi="Times New Roman"/>
          <w:sz w:val="24"/>
          <w:szCs w:val="24"/>
        </w:rPr>
        <w:t>Comparing the financial performance of Google, Inc. to a major group of competitors in the same industry is one example of a(n):</w:t>
      </w:r>
    </w:p>
    <w:p w:rsidR="00D8439C" w:rsidRDefault="00D8439C" w:rsidP="00D8439C">
      <w:pPr>
        <w:pStyle w:val="PlainText"/>
        <w:numPr>
          <w:ilvl w:val="1"/>
          <w:numId w:val="1"/>
        </w:numPr>
        <w:jc w:val="both"/>
        <w:rPr>
          <w:rFonts w:ascii="Times New Roman" w:hAnsi="Times New Roman"/>
          <w:sz w:val="24"/>
          <w:szCs w:val="24"/>
        </w:rPr>
      </w:pPr>
      <w:r>
        <w:rPr>
          <w:rFonts w:ascii="Times New Roman" w:hAnsi="Times New Roman"/>
          <w:sz w:val="24"/>
          <w:szCs w:val="24"/>
        </w:rPr>
        <w:t>Benchmarking analysis</w:t>
      </w:r>
    </w:p>
    <w:p w:rsidR="00D8439C" w:rsidRDefault="00D8439C" w:rsidP="00D8439C">
      <w:pPr>
        <w:pStyle w:val="PlainText"/>
        <w:numPr>
          <w:ilvl w:val="1"/>
          <w:numId w:val="1"/>
        </w:numPr>
        <w:jc w:val="both"/>
        <w:rPr>
          <w:rFonts w:ascii="Times New Roman" w:hAnsi="Times New Roman"/>
          <w:sz w:val="24"/>
          <w:szCs w:val="24"/>
        </w:rPr>
      </w:pPr>
      <w:r>
        <w:rPr>
          <w:rFonts w:ascii="Times New Roman" w:hAnsi="Times New Roman"/>
          <w:sz w:val="24"/>
          <w:szCs w:val="24"/>
        </w:rPr>
        <w:t>Trend analysis</w:t>
      </w:r>
    </w:p>
    <w:p w:rsidR="00D8439C" w:rsidRDefault="00D8439C" w:rsidP="00D8439C">
      <w:pPr>
        <w:pStyle w:val="PlainText"/>
        <w:numPr>
          <w:ilvl w:val="1"/>
          <w:numId w:val="1"/>
        </w:numPr>
        <w:jc w:val="both"/>
        <w:rPr>
          <w:rFonts w:ascii="Times New Roman" w:hAnsi="Times New Roman"/>
          <w:sz w:val="24"/>
          <w:szCs w:val="24"/>
        </w:rPr>
      </w:pPr>
      <w:r>
        <w:rPr>
          <w:rFonts w:ascii="Times New Roman" w:hAnsi="Times New Roman"/>
          <w:sz w:val="24"/>
          <w:szCs w:val="24"/>
        </w:rPr>
        <w:t>Peer group analysis</w:t>
      </w:r>
    </w:p>
    <w:p w:rsidR="00D8439C" w:rsidRDefault="00D8439C" w:rsidP="00D8439C">
      <w:pPr>
        <w:pStyle w:val="PlainText"/>
        <w:numPr>
          <w:ilvl w:val="1"/>
          <w:numId w:val="1"/>
        </w:numPr>
        <w:jc w:val="both"/>
        <w:rPr>
          <w:rFonts w:ascii="Times New Roman" w:hAnsi="Times New Roman"/>
          <w:sz w:val="24"/>
          <w:szCs w:val="24"/>
        </w:rPr>
      </w:pPr>
      <w:r>
        <w:rPr>
          <w:rFonts w:ascii="Times New Roman" w:hAnsi="Times New Roman"/>
          <w:sz w:val="24"/>
          <w:szCs w:val="24"/>
        </w:rPr>
        <w:t>Agency analysis</w:t>
      </w:r>
    </w:p>
    <w:p w:rsidR="00D8439C" w:rsidRDefault="00D8439C" w:rsidP="00D8439C">
      <w:pPr>
        <w:pStyle w:val="PlainText"/>
        <w:numPr>
          <w:ilvl w:val="0"/>
          <w:numId w:val="0"/>
        </w:numPr>
        <w:tabs>
          <w:tab w:val="left" w:pos="720"/>
        </w:tabs>
        <w:ind w:left="432"/>
        <w:jc w:val="both"/>
        <w:rPr>
          <w:rFonts w:ascii="Times New Roman" w:hAnsi="Times New Roman"/>
          <w:sz w:val="24"/>
          <w:szCs w:val="24"/>
        </w:rPr>
      </w:pPr>
      <w:r>
        <w:rPr>
          <w:rFonts w:ascii="Times New Roman" w:hAnsi="Times New Roman"/>
          <w:b/>
          <w:sz w:val="24"/>
          <w:szCs w:val="24"/>
        </w:rPr>
        <w:t>The best answer is C.</w:t>
      </w:r>
    </w:p>
    <w:p w:rsidR="00D8439C" w:rsidRDefault="00D8439C" w:rsidP="00D8439C">
      <w:pPr>
        <w:pStyle w:val="PlainText"/>
        <w:numPr>
          <w:ilvl w:val="0"/>
          <w:numId w:val="0"/>
        </w:numPr>
        <w:tabs>
          <w:tab w:val="left" w:pos="720"/>
        </w:tabs>
        <w:ind w:left="936"/>
        <w:jc w:val="both"/>
        <w:rPr>
          <w:rFonts w:ascii="Times New Roman" w:hAnsi="Times New Roman"/>
          <w:sz w:val="24"/>
          <w:szCs w:val="24"/>
        </w:rPr>
      </w:pPr>
    </w:p>
    <w:p w:rsidR="00D8439C" w:rsidRDefault="00D8439C" w:rsidP="00D8439C">
      <w:pPr>
        <w:pStyle w:val="PlainText"/>
        <w:numPr>
          <w:ilvl w:val="0"/>
          <w:numId w:val="3"/>
        </w:numPr>
        <w:tabs>
          <w:tab w:val="num" w:pos="426"/>
        </w:tabs>
        <w:ind w:hanging="2484"/>
        <w:jc w:val="both"/>
        <w:rPr>
          <w:rFonts w:ascii="Times New Roman" w:hAnsi="Times New Roman"/>
          <w:sz w:val="24"/>
          <w:szCs w:val="24"/>
        </w:rPr>
      </w:pPr>
      <w:r>
        <w:rPr>
          <w:rFonts w:ascii="Times New Roman" w:hAnsi="Times New Roman"/>
          <w:sz w:val="24"/>
          <w:szCs w:val="24"/>
        </w:rPr>
        <w:t>Beta is a measure of:</w:t>
      </w:r>
    </w:p>
    <w:p w:rsidR="00D8439C" w:rsidRDefault="00D8439C" w:rsidP="00D8439C">
      <w:pPr>
        <w:pStyle w:val="PlainText"/>
        <w:numPr>
          <w:ilvl w:val="0"/>
          <w:numId w:val="4"/>
        </w:numPr>
        <w:tabs>
          <w:tab w:val="num" w:pos="709"/>
        </w:tabs>
        <w:ind w:left="720" w:hanging="294"/>
        <w:jc w:val="both"/>
        <w:rPr>
          <w:rFonts w:ascii="Times New Roman" w:hAnsi="Times New Roman"/>
          <w:sz w:val="24"/>
          <w:szCs w:val="24"/>
        </w:rPr>
      </w:pPr>
      <w:r>
        <w:rPr>
          <w:rFonts w:ascii="Times New Roman" w:hAnsi="Times New Roman"/>
          <w:sz w:val="24"/>
          <w:szCs w:val="24"/>
        </w:rPr>
        <w:t>Firm-specific risk</w:t>
      </w:r>
    </w:p>
    <w:p w:rsidR="00D8439C" w:rsidRDefault="00D8439C" w:rsidP="00D8439C">
      <w:pPr>
        <w:pStyle w:val="PlainText"/>
        <w:numPr>
          <w:ilvl w:val="0"/>
          <w:numId w:val="4"/>
        </w:numPr>
        <w:tabs>
          <w:tab w:val="num" w:pos="709"/>
        </w:tabs>
        <w:ind w:left="720" w:hanging="294"/>
        <w:jc w:val="both"/>
        <w:rPr>
          <w:rFonts w:ascii="Times New Roman" w:hAnsi="Times New Roman"/>
          <w:sz w:val="24"/>
          <w:szCs w:val="24"/>
        </w:rPr>
      </w:pPr>
      <w:r>
        <w:rPr>
          <w:rFonts w:ascii="Times New Roman" w:hAnsi="Times New Roman"/>
          <w:sz w:val="24"/>
          <w:szCs w:val="24"/>
        </w:rPr>
        <w:t>Total risk</w:t>
      </w:r>
    </w:p>
    <w:p w:rsidR="00D8439C" w:rsidRDefault="00D8439C" w:rsidP="00D8439C">
      <w:pPr>
        <w:pStyle w:val="PlainText"/>
        <w:numPr>
          <w:ilvl w:val="0"/>
          <w:numId w:val="4"/>
        </w:numPr>
        <w:tabs>
          <w:tab w:val="num" w:pos="709"/>
        </w:tabs>
        <w:ind w:left="720" w:hanging="294"/>
        <w:jc w:val="both"/>
        <w:rPr>
          <w:rFonts w:ascii="Times New Roman" w:hAnsi="Times New Roman"/>
          <w:sz w:val="24"/>
          <w:szCs w:val="24"/>
        </w:rPr>
      </w:pPr>
      <w:r>
        <w:rPr>
          <w:rFonts w:ascii="Times New Roman" w:hAnsi="Times New Roman"/>
          <w:sz w:val="24"/>
          <w:szCs w:val="24"/>
        </w:rPr>
        <w:t>Systematic risk</w:t>
      </w:r>
    </w:p>
    <w:p w:rsidR="00D8439C" w:rsidRDefault="00D8439C" w:rsidP="00D8439C">
      <w:pPr>
        <w:pStyle w:val="PlainText"/>
        <w:numPr>
          <w:ilvl w:val="0"/>
          <w:numId w:val="4"/>
        </w:numPr>
        <w:tabs>
          <w:tab w:val="num" w:pos="709"/>
        </w:tabs>
        <w:ind w:left="720" w:hanging="294"/>
        <w:jc w:val="both"/>
        <w:rPr>
          <w:rFonts w:ascii="Times New Roman" w:hAnsi="Times New Roman"/>
          <w:sz w:val="24"/>
          <w:szCs w:val="24"/>
        </w:rPr>
      </w:pPr>
      <w:r>
        <w:rPr>
          <w:rFonts w:ascii="Times New Roman" w:hAnsi="Times New Roman"/>
          <w:sz w:val="24"/>
          <w:szCs w:val="24"/>
        </w:rPr>
        <w:t>Unsystematic risk</w:t>
      </w:r>
    </w:p>
    <w:p w:rsidR="00D8439C" w:rsidRDefault="00D8439C" w:rsidP="00D8439C">
      <w:pPr>
        <w:pStyle w:val="PlainText"/>
        <w:numPr>
          <w:ilvl w:val="0"/>
          <w:numId w:val="4"/>
        </w:numPr>
        <w:tabs>
          <w:tab w:val="num" w:pos="709"/>
        </w:tabs>
        <w:ind w:left="720" w:hanging="294"/>
        <w:jc w:val="both"/>
        <w:rPr>
          <w:rFonts w:ascii="Times New Roman" w:hAnsi="Times New Roman"/>
          <w:sz w:val="24"/>
          <w:szCs w:val="24"/>
        </w:rPr>
      </w:pPr>
      <w:r>
        <w:rPr>
          <w:rFonts w:ascii="Times New Roman" w:hAnsi="Times New Roman"/>
          <w:sz w:val="24"/>
          <w:szCs w:val="24"/>
        </w:rPr>
        <w:t>Diversifiable risk</w:t>
      </w:r>
    </w:p>
    <w:p w:rsidR="00D8439C" w:rsidRDefault="00D8439C" w:rsidP="00D8439C">
      <w:pPr>
        <w:pStyle w:val="PlainText"/>
        <w:numPr>
          <w:ilvl w:val="0"/>
          <w:numId w:val="0"/>
        </w:numPr>
        <w:tabs>
          <w:tab w:val="left" w:pos="720"/>
        </w:tabs>
        <w:ind w:left="360"/>
        <w:jc w:val="both"/>
        <w:rPr>
          <w:rFonts w:ascii="Times New Roman" w:hAnsi="Times New Roman"/>
          <w:b/>
          <w:sz w:val="24"/>
          <w:szCs w:val="24"/>
        </w:rPr>
      </w:pPr>
      <w:r>
        <w:rPr>
          <w:rFonts w:ascii="Times New Roman" w:hAnsi="Times New Roman"/>
          <w:b/>
          <w:sz w:val="24"/>
          <w:szCs w:val="24"/>
        </w:rPr>
        <w:t>The best answer C. Beta measures systematic risk (which is the same as non-diversifiable or market risk).</w:t>
      </w:r>
    </w:p>
    <w:p w:rsidR="00D8439C" w:rsidRDefault="00D8439C" w:rsidP="00D8439C">
      <w:pPr>
        <w:jc w:val="both"/>
        <w:rPr>
          <w:sz w:val="24"/>
          <w:szCs w:val="24"/>
        </w:rPr>
      </w:pPr>
    </w:p>
    <w:p w:rsidR="00D8439C" w:rsidRDefault="00D8439C" w:rsidP="00D8439C">
      <w:pPr>
        <w:pStyle w:val="PlainText"/>
        <w:numPr>
          <w:ilvl w:val="0"/>
          <w:numId w:val="3"/>
        </w:numPr>
        <w:ind w:left="450" w:hanging="450"/>
        <w:jc w:val="both"/>
        <w:rPr>
          <w:rFonts w:ascii="Times New Roman" w:hAnsi="Times New Roman"/>
          <w:sz w:val="24"/>
          <w:szCs w:val="24"/>
        </w:rPr>
      </w:pPr>
      <w:r>
        <w:rPr>
          <w:rFonts w:ascii="Times New Roman" w:hAnsi="Times New Roman"/>
          <w:sz w:val="24"/>
          <w:szCs w:val="24"/>
        </w:rPr>
        <w:t xml:space="preserve">Which of the following statements is </w:t>
      </w:r>
      <w:r>
        <w:rPr>
          <w:rFonts w:ascii="Times New Roman" w:hAnsi="Times New Roman"/>
          <w:sz w:val="24"/>
          <w:szCs w:val="24"/>
          <w:u w:val="single"/>
        </w:rPr>
        <w:t>false</w:t>
      </w:r>
      <w:r>
        <w:rPr>
          <w:rFonts w:ascii="Times New Roman" w:hAnsi="Times New Roman"/>
          <w:sz w:val="24"/>
          <w:szCs w:val="24"/>
        </w:rPr>
        <w:t>?</w:t>
      </w:r>
    </w:p>
    <w:p w:rsidR="00D8439C" w:rsidRDefault="00D8439C" w:rsidP="00D8439C">
      <w:pPr>
        <w:pStyle w:val="PlainText"/>
        <w:numPr>
          <w:ilvl w:val="0"/>
          <w:numId w:val="5"/>
        </w:numPr>
        <w:jc w:val="both"/>
        <w:rPr>
          <w:rFonts w:ascii="Times New Roman" w:hAnsi="Times New Roman"/>
          <w:sz w:val="24"/>
          <w:szCs w:val="24"/>
        </w:rPr>
      </w:pPr>
      <w:r>
        <w:rPr>
          <w:rFonts w:ascii="Times New Roman" w:hAnsi="Times New Roman"/>
          <w:sz w:val="24"/>
          <w:szCs w:val="24"/>
        </w:rPr>
        <w:t>The CAPM has one factor while the APT allows many factors</w:t>
      </w:r>
    </w:p>
    <w:p w:rsidR="00D8439C" w:rsidRDefault="00D8439C" w:rsidP="00D8439C">
      <w:pPr>
        <w:pStyle w:val="PlainText"/>
        <w:numPr>
          <w:ilvl w:val="0"/>
          <w:numId w:val="5"/>
        </w:numPr>
        <w:jc w:val="both"/>
        <w:rPr>
          <w:rFonts w:ascii="Times New Roman" w:hAnsi="Times New Roman"/>
          <w:sz w:val="24"/>
          <w:szCs w:val="24"/>
        </w:rPr>
      </w:pPr>
      <w:r>
        <w:rPr>
          <w:rFonts w:ascii="Times New Roman" w:hAnsi="Times New Roman"/>
          <w:sz w:val="24"/>
          <w:szCs w:val="24"/>
        </w:rPr>
        <w:t>The CAPM assumes a positive relationship between expected return and risk.</w:t>
      </w:r>
    </w:p>
    <w:p w:rsidR="00D8439C" w:rsidRDefault="00D8439C" w:rsidP="00D8439C">
      <w:pPr>
        <w:pStyle w:val="PlainText"/>
        <w:numPr>
          <w:ilvl w:val="0"/>
          <w:numId w:val="5"/>
        </w:numPr>
        <w:jc w:val="both"/>
        <w:rPr>
          <w:rFonts w:ascii="Times New Roman" w:hAnsi="Times New Roman"/>
          <w:sz w:val="24"/>
          <w:szCs w:val="24"/>
        </w:rPr>
      </w:pPr>
      <w:r>
        <w:rPr>
          <w:rFonts w:ascii="Times New Roman" w:hAnsi="Times New Roman"/>
          <w:sz w:val="24"/>
          <w:szCs w:val="24"/>
        </w:rPr>
        <w:t>The APT assumes a negative relationship between expected return and risk.</w:t>
      </w:r>
    </w:p>
    <w:p w:rsidR="00D8439C" w:rsidRDefault="00D8439C" w:rsidP="00D8439C">
      <w:pPr>
        <w:pStyle w:val="PlainText"/>
        <w:numPr>
          <w:ilvl w:val="0"/>
          <w:numId w:val="5"/>
        </w:numPr>
        <w:jc w:val="both"/>
        <w:rPr>
          <w:rFonts w:ascii="Times New Roman" w:hAnsi="Times New Roman"/>
          <w:sz w:val="24"/>
          <w:szCs w:val="24"/>
        </w:rPr>
      </w:pPr>
      <w:r>
        <w:rPr>
          <w:rFonts w:ascii="Times New Roman" w:hAnsi="Times New Roman"/>
          <w:sz w:val="24"/>
          <w:szCs w:val="24"/>
        </w:rPr>
        <w:t>All of the above statements are true.</w:t>
      </w:r>
    </w:p>
    <w:p w:rsidR="00D8439C" w:rsidRDefault="00D8439C" w:rsidP="00D8439C">
      <w:pPr>
        <w:ind w:left="426"/>
        <w:jc w:val="both"/>
        <w:rPr>
          <w:sz w:val="24"/>
          <w:szCs w:val="24"/>
        </w:rPr>
      </w:pPr>
      <w:r>
        <w:rPr>
          <w:b/>
          <w:sz w:val="24"/>
          <w:szCs w:val="24"/>
        </w:rPr>
        <w:t>The best answer is C. The APT also assumes a positive relationship between expected return and risk.  It just uses different factors to account for this than those used in the traditional CAPM</w:t>
      </w:r>
    </w:p>
    <w:p w:rsidR="00D8439C" w:rsidRDefault="00D8439C" w:rsidP="00D8439C">
      <w:pPr>
        <w:jc w:val="both"/>
        <w:rPr>
          <w:sz w:val="24"/>
        </w:rPr>
      </w:pPr>
    </w:p>
    <w:p w:rsidR="00D8439C" w:rsidRDefault="00D8439C" w:rsidP="00D8439C">
      <w:pPr>
        <w:pStyle w:val="PlainText"/>
        <w:numPr>
          <w:ilvl w:val="0"/>
          <w:numId w:val="3"/>
        </w:numPr>
        <w:tabs>
          <w:tab w:val="num" w:pos="450"/>
        </w:tabs>
        <w:ind w:hanging="2484"/>
        <w:jc w:val="both"/>
        <w:rPr>
          <w:rFonts w:ascii="Times New Roman" w:hAnsi="Times New Roman"/>
          <w:sz w:val="24"/>
          <w:szCs w:val="24"/>
        </w:rPr>
      </w:pPr>
      <w:r>
        <w:rPr>
          <w:rFonts w:ascii="Times New Roman" w:hAnsi="Times New Roman"/>
          <w:sz w:val="24"/>
          <w:szCs w:val="24"/>
        </w:rPr>
        <w:t xml:space="preserve">If an investor holds </w:t>
      </w:r>
      <w:r>
        <w:rPr>
          <w:rFonts w:ascii="Times New Roman" w:hAnsi="Times New Roman"/>
          <w:sz w:val="24"/>
          <w:szCs w:val="24"/>
          <w:u w:val="single"/>
        </w:rPr>
        <w:t>only</w:t>
      </w:r>
      <w:r>
        <w:rPr>
          <w:rFonts w:ascii="Times New Roman" w:hAnsi="Times New Roman"/>
          <w:sz w:val="24"/>
          <w:szCs w:val="24"/>
        </w:rPr>
        <w:t xml:space="preserve"> stock in IBM Corporation the relevant measure of risk will be </w:t>
      </w:r>
    </w:p>
    <w:p w:rsidR="00D8439C" w:rsidRDefault="00D8439C" w:rsidP="00D8439C">
      <w:pPr>
        <w:pStyle w:val="PlainText"/>
        <w:numPr>
          <w:ilvl w:val="0"/>
          <w:numId w:val="6"/>
        </w:numPr>
        <w:jc w:val="both"/>
        <w:rPr>
          <w:rFonts w:ascii="Times New Roman" w:hAnsi="Times New Roman"/>
          <w:sz w:val="24"/>
          <w:szCs w:val="24"/>
        </w:rPr>
      </w:pPr>
      <w:r>
        <w:rPr>
          <w:rFonts w:ascii="Times New Roman" w:hAnsi="Times New Roman"/>
          <w:sz w:val="24"/>
          <w:szCs w:val="24"/>
        </w:rPr>
        <w:t>Beta</w:t>
      </w:r>
    </w:p>
    <w:p w:rsidR="00D8439C" w:rsidRDefault="00D8439C" w:rsidP="00D8439C">
      <w:pPr>
        <w:pStyle w:val="PlainText"/>
        <w:numPr>
          <w:ilvl w:val="0"/>
          <w:numId w:val="6"/>
        </w:numPr>
        <w:jc w:val="both"/>
        <w:rPr>
          <w:rFonts w:ascii="Times New Roman" w:hAnsi="Times New Roman"/>
          <w:sz w:val="24"/>
          <w:szCs w:val="24"/>
        </w:rPr>
      </w:pPr>
      <w:r>
        <w:rPr>
          <w:rFonts w:ascii="Times New Roman" w:hAnsi="Times New Roman"/>
          <w:sz w:val="24"/>
          <w:szCs w:val="24"/>
        </w:rPr>
        <w:t>Expected return</w:t>
      </w:r>
    </w:p>
    <w:p w:rsidR="00D8439C" w:rsidRDefault="00D8439C" w:rsidP="00D8439C">
      <w:pPr>
        <w:pStyle w:val="PlainText"/>
        <w:numPr>
          <w:ilvl w:val="0"/>
          <w:numId w:val="6"/>
        </w:numPr>
        <w:jc w:val="both"/>
        <w:rPr>
          <w:rFonts w:ascii="Times New Roman" w:hAnsi="Times New Roman"/>
          <w:sz w:val="24"/>
          <w:szCs w:val="24"/>
        </w:rPr>
      </w:pPr>
      <w:r>
        <w:rPr>
          <w:rFonts w:ascii="Times New Roman" w:hAnsi="Times New Roman"/>
          <w:sz w:val="24"/>
          <w:szCs w:val="24"/>
        </w:rPr>
        <w:t>Standard deviation</w:t>
      </w:r>
    </w:p>
    <w:p w:rsidR="00D8439C" w:rsidRDefault="00D8439C" w:rsidP="00D8439C">
      <w:pPr>
        <w:pStyle w:val="PlainText"/>
        <w:numPr>
          <w:ilvl w:val="0"/>
          <w:numId w:val="6"/>
        </w:numPr>
        <w:jc w:val="both"/>
        <w:rPr>
          <w:rFonts w:ascii="Times New Roman" w:hAnsi="Times New Roman"/>
          <w:sz w:val="24"/>
          <w:szCs w:val="24"/>
        </w:rPr>
      </w:pPr>
      <w:r>
        <w:rPr>
          <w:rFonts w:ascii="Times New Roman" w:hAnsi="Times New Roman"/>
          <w:sz w:val="24"/>
          <w:szCs w:val="24"/>
        </w:rPr>
        <w:t>Covariance</w:t>
      </w:r>
    </w:p>
    <w:p w:rsidR="00D8439C" w:rsidRDefault="00D8439C" w:rsidP="00D8439C">
      <w:pPr>
        <w:pStyle w:val="PlainText"/>
        <w:numPr>
          <w:ilvl w:val="0"/>
          <w:numId w:val="6"/>
        </w:numPr>
        <w:jc w:val="both"/>
        <w:rPr>
          <w:rFonts w:ascii="Times New Roman" w:hAnsi="Times New Roman"/>
          <w:sz w:val="24"/>
          <w:szCs w:val="24"/>
        </w:rPr>
      </w:pPr>
      <w:r>
        <w:rPr>
          <w:rFonts w:ascii="Times New Roman" w:hAnsi="Times New Roman"/>
          <w:sz w:val="24"/>
          <w:szCs w:val="24"/>
        </w:rPr>
        <w:t>Correlation</w:t>
      </w:r>
    </w:p>
    <w:p w:rsidR="00D8439C" w:rsidRDefault="00D8439C" w:rsidP="00D8439C">
      <w:pPr>
        <w:pStyle w:val="PlainText"/>
        <w:numPr>
          <w:ilvl w:val="0"/>
          <w:numId w:val="0"/>
        </w:numPr>
        <w:tabs>
          <w:tab w:val="left" w:pos="720"/>
        </w:tabs>
        <w:ind w:left="432"/>
        <w:jc w:val="both"/>
        <w:rPr>
          <w:rFonts w:ascii="Times New Roman" w:hAnsi="Times New Roman"/>
          <w:b/>
          <w:sz w:val="24"/>
          <w:szCs w:val="24"/>
        </w:rPr>
      </w:pPr>
      <w:r>
        <w:rPr>
          <w:rFonts w:ascii="Times New Roman" w:hAnsi="Times New Roman"/>
          <w:b/>
          <w:sz w:val="24"/>
          <w:szCs w:val="24"/>
        </w:rPr>
        <w:t xml:space="preserve">The best answer is C. The appropriate measure of risk when only one stock is holed is standard deviation.  Beta is appropriate risk measure when holding more than one security.  The others are not risk measures. </w:t>
      </w:r>
    </w:p>
    <w:p w:rsidR="00D8439C" w:rsidRDefault="00D8439C" w:rsidP="00D8439C">
      <w:pPr>
        <w:pStyle w:val="PlainText"/>
        <w:numPr>
          <w:ilvl w:val="0"/>
          <w:numId w:val="0"/>
        </w:numPr>
        <w:tabs>
          <w:tab w:val="left" w:pos="720"/>
        </w:tabs>
        <w:ind w:left="432" w:hanging="432"/>
        <w:jc w:val="both"/>
        <w:rPr>
          <w:rFonts w:ascii="Times New Roman" w:hAnsi="Times New Roman"/>
          <w:sz w:val="24"/>
          <w:szCs w:val="24"/>
        </w:rPr>
      </w:pPr>
    </w:p>
    <w:p w:rsidR="00D8439C" w:rsidRDefault="00D8439C" w:rsidP="00D8439C">
      <w:pPr>
        <w:pStyle w:val="PlainText"/>
        <w:numPr>
          <w:ilvl w:val="0"/>
          <w:numId w:val="3"/>
        </w:numPr>
        <w:tabs>
          <w:tab w:val="num" w:pos="450"/>
        </w:tabs>
        <w:ind w:left="450" w:hanging="450"/>
        <w:jc w:val="both"/>
        <w:rPr>
          <w:rFonts w:ascii="Times New Roman" w:hAnsi="Times New Roman"/>
          <w:sz w:val="24"/>
          <w:szCs w:val="24"/>
        </w:rPr>
      </w:pPr>
      <w:r>
        <w:rPr>
          <w:rFonts w:ascii="Times New Roman" w:hAnsi="Times New Roman"/>
          <w:sz w:val="24"/>
          <w:szCs w:val="24"/>
        </w:rPr>
        <w:t xml:space="preserve">The CAPM implicitly assumes that investors will </w:t>
      </w:r>
      <w:r>
        <w:rPr>
          <w:rFonts w:ascii="Times New Roman" w:hAnsi="Times New Roman"/>
          <w:sz w:val="24"/>
          <w:szCs w:val="24"/>
          <w:u w:val="single"/>
        </w:rPr>
        <w:t>not</w:t>
      </w:r>
      <w:r>
        <w:rPr>
          <w:rFonts w:ascii="Times New Roman" w:hAnsi="Times New Roman"/>
          <w:sz w:val="24"/>
          <w:szCs w:val="24"/>
        </w:rPr>
        <w:t xml:space="preserve"> be compensated for ________ since it is diversifiable.</w:t>
      </w:r>
    </w:p>
    <w:p w:rsidR="00D8439C" w:rsidRDefault="00D8439C" w:rsidP="00D8439C">
      <w:pPr>
        <w:pStyle w:val="PlainText"/>
        <w:numPr>
          <w:ilvl w:val="0"/>
          <w:numId w:val="7"/>
        </w:numPr>
        <w:jc w:val="both"/>
        <w:rPr>
          <w:rFonts w:ascii="Times New Roman" w:hAnsi="Times New Roman"/>
          <w:sz w:val="24"/>
          <w:szCs w:val="24"/>
        </w:rPr>
      </w:pPr>
      <w:r>
        <w:rPr>
          <w:rFonts w:ascii="Times New Roman" w:hAnsi="Times New Roman"/>
          <w:sz w:val="24"/>
          <w:szCs w:val="24"/>
        </w:rPr>
        <w:t>Systematic risk</w:t>
      </w:r>
    </w:p>
    <w:p w:rsidR="00D8439C" w:rsidRDefault="00D8439C" w:rsidP="00D8439C">
      <w:pPr>
        <w:pStyle w:val="PlainText"/>
        <w:numPr>
          <w:ilvl w:val="0"/>
          <w:numId w:val="7"/>
        </w:numPr>
        <w:jc w:val="both"/>
        <w:rPr>
          <w:rFonts w:ascii="Times New Roman" w:hAnsi="Times New Roman"/>
          <w:sz w:val="24"/>
          <w:szCs w:val="24"/>
        </w:rPr>
      </w:pPr>
      <w:r>
        <w:rPr>
          <w:rFonts w:ascii="Times New Roman" w:hAnsi="Times New Roman"/>
          <w:sz w:val="24"/>
          <w:szCs w:val="24"/>
        </w:rPr>
        <w:t>Total risk</w:t>
      </w:r>
    </w:p>
    <w:p w:rsidR="00D8439C" w:rsidRDefault="00D8439C" w:rsidP="00D8439C">
      <w:pPr>
        <w:pStyle w:val="PlainText"/>
        <w:numPr>
          <w:ilvl w:val="0"/>
          <w:numId w:val="7"/>
        </w:numPr>
        <w:jc w:val="both"/>
        <w:rPr>
          <w:rFonts w:ascii="Times New Roman" w:hAnsi="Times New Roman"/>
          <w:sz w:val="24"/>
          <w:szCs w:val="24"/>
        </w:rPr>
      </w:pPr>
      <w:r>
        <w:rPr>
          <w:rFonts w:ascii="Times New Roman" w:hAnsi="Times New Roman"/>
          <w:sz w:val="24"/>
          <w:szCs w:val="24"/>
        </w:rPr>
        <w:t>Market risk</w:t>
      </w:r>
    </w:p>
    <w:p w:rsidR="00D8439C" w:rsidRDefault="00D8439C" w:rsidP="00D8439C">
      <w:pPr>
        <w:pStyle w:val="PlainText"/>
        <w:numPr>
          <w:ilvl w:val="0"/>
          <w:numId w:val="7"/>
        </w:numPr>
        <w:jc w:val="both"/>
        <w:rPr>
          <w:rFonts w:ascii="Times New Roman" w:hAnsi="Times New Roman"/>
          <w:sz w:val="24"/>
          <w:szCs w:val="24"/>
        </w:rPr>
      </w:pPr>
      <w:r>
        <w:rPr>
          <w:rFonts w:ascii="Times New Roman" w:hAnsi="Times New Roman"/>
          <w:sz w:val="24"/>
          <w:szCs w:val="24"/>
        </w:rPr>
        <w:t>Unsystematic risk</w:t>
      </w:r>
    </w:p>
    <w:p w:rsidR="00D8439C" w:rsidRDefault="00D8439C" w:rsidP="00D8439C">
      <w:pPr>
        <w:pStyle w:val="PlainText"/>
        <w:numPr>
          <w:ilvl w:val="0"/>
          <w:numId w:val="0"/>
        </w:numPr>
        <w:tabs>
          <w:tab w:val="left" w:pos="720"/>
        </w:tabs>
        <w:ind w:left="432"/>
        <w:jc w:val="both"/>
        <w:rPr>
          <w:rFonts w:ascii="Times New Roman" w:hAnsi="Times New Roman"/>
          <w:b/>
          <w:sz w:val="24"/>
          <w:szCs w:val="24"/>
        </w:rPr>
      </w:pPr>
      <w:r>
        <w:rPr>
          <w:rFonts w:ascii="Times New Roman" w:hAnsi="Times New Roman"/>
          <w:b/>
          <w:sz w:val="24"/>
          <w:szCs w:val="24"/>
        </w:rPr>
        <w:t xml:space="preserve">The best answer D. The CAPM uses beta to indicate that investors will be compensated for market risk (same as systematic risk).  They will not be compensated for total risk, but total risk does not fit the second half of the sentence.  Some of total risk is </w:t>
      </w:r>
      <w:r>
        <w:rPr>
          <w:rFonts w:ascii="Times New Roman" w:hAnsi="Times New Roman"/>
          <w:b/>
          <w:sz w:val="24"/>
          <w:szCs w:val="24"/>
        </w:rPr>
        <w:lastRenderedPageBreak/>
        <w:t>diversifiable, but some is not.  Therefore, the correct answer that suits the entire sentence is unsystematic risk (same as firm-specific or diversifiable risk).</w:t>
      </w:r>
    </w:p>
    <w:p w:rsidR="00D8439C" w:rsidRDefault="00D8439C" w:rsidP="00D8439C">
      <w:pPr>
        <w:pStyle w:val="PlainText"/>
        <w:numPr>
          <w:ilvl w:val="0"/>
          <w:numId w:val="0"/>
        </w:numPr>
        <w:tabs>
          <w:tab w:val="left" w:pos="720"/>
        </w:tabs>
        <w:ind w:left="432" w:hanging="432"/>
        <w:jc w:val="both"/>
        <w:rPr>
          <w:rFonts w:ascii="Times New Roman" w:hAnsi="Times New Roman"/>
          <w:sz w:val="24"/>
          <w:szCs w:val="24"/>
        </w:rPr>
      </w:pPr>
    </w:p>
    <w:p w:rsidR="00D8439C" w:rsidRDefault="00D8439C" w:rsidP="00D8439C">
      <w:pPr>
        <w:pStyle w:val="PlainText"/>
        <w:numPr>
          <w:ilvl w:val="0"/>
          <w:numId w:val="0"/>
        </w:numPr>
        <w:tabs>
          <w:tab w:val="left" w:pos="720"/>
        </w:tabs>
        <w:ind w:left="432" w:hanging="432"/>
        <w:jc w:val="both"/>
        <w:rPr>
          <w:rFonts w:ascii="Times New Roman" w:hAnsi="Times New Roman"/>
          <w:b/>
          <w:bCs/>
          <w:sz w:val="24"/>
          <w:szCs w:val="24"/>
        </w:rPr>
      </w:pPr>
      <w:r>
        <w:rPr>
          <w:sz w:val="24"/>
          <w:szCs w:val="24"/>
        </w:rPr>
        <w:br w:type="page"/>
      </w:r>
      <w:r>
        <w:rPr>
          <w:rFonts w:ascii="Times New Roman" w:hAnsi="Times New Roman"/>
          <w:b/>
          <w:bCs/>
          <w:sz w:val="24"/>
          <w:szCs w:val="24"/>
        </w:rPr>
        <w:lastRenderedPageBreak/>
        <w:t>B. Short answers (50 points in total)</w:t>
      </w:r>
    </w:p>
    <w:p w:rsidR="00D8439C" w:rsidRDefault="00D8439C" w:rsidP="00D8439C">
      <w:pPr>
        <w:pStyle w:val="PlainText"/>
        <w:numPr>
          <w:ilvl w:val="0"/>
          <w:numId w:val="8"/>
        </w:numPr>
        <w:jc w:val="both"/>
        <w:rPr>
          <w:rFonts w:ascii="Times New Roman" w:hAnsi="Times New Roman"/>
          <w:b/>
          <w:sz w:val="24"/>
          <w:szCs w:val="24"/>
        </w:rPr>
      </w:pPr>
      <w:r>
        <w:rPr>
          <w:rFonts w:ascii="Times New Roman" w:hAnsi="Times New Roman"/>
          <w:b/>
          <w:sz w:val="24"/>
          <w:szCs w:val="24"/>
        </w:rPr>
        <w:t>(5 points)</w:t>
      </w:r>
      <w:r>
        <w:rPr>
          <w:rFonts w:ascii="Times New Roman" w:hAnsi="Times New Roman"/>
          <w:sz w:val="24"/>
          <w:szCs w:val="24"/>
        </w:rPr>
        <w:t xml:space="preserve"> A prestigious investment bank designed a new security that pays a quarterly interest of $10 permanently.  What is the price of the security if the state annual interest rate is 12 percent, compounded quarterly?</w:t>
      </w:r>
    </w:p>
    <w:p w:rsidR="00D8439C" w:rsidRDefault="00D8439C" w:rsidP="00D8439C">
      <w:pPr>
        <w:pStyle w:val="PlainText"/>
        <w:numPr>
          <w:ilvl w:val="0"/>
          <w:numId w:val="0"/>
        </w:numPr>
        <w:tabs>
          <w:tab w:val="left" w:pos="720"/>
        </w:tabs>
        <w:ind w:left="432"/>
        <w:jc w:val="both"/>
        <w:rPr>
          <w:rFonts w:ascii="Times New Roman" w:hAnsi="Times New Roman"/>
          <w:b/>
          <w:sz w:val="24"/>
          <w:szCs w:val="24"/>
        </w:rPr>
      </w:pPr>
    </w:p>
    <w:p w:rsidR="00D8439C" w:rsidRDefault="00D8439C" w:rsidP="00D8439C">
      <w:pPr>
        <w:ind w:left="426"/>
        <w:jc w:val="both"/>
        <w:rPr>
          <w:sz w:val="24"/>
        </w:rPr>
      </w:pPr>
      <w:r>
        <w:rPr>
          <w:sz w:val="24"/>
        </w:rPr>
        <w:t xml:space="preserve">Payment = $10 quarterly, r = 12%, quarterly. In this case, the “r” we have is not the periodic rate and that is what we need to use.  </w:t>
      </w:r>
    </w:p>
    <w:p w:rsidR="00D8439C" w:rsidRDefault="00D8439C" w:rsidP="00D8439C">
      <w:pPr>
        <w:ind w:firstLine="426"/>
        <w:jc w:val="both"/>
        <w:rPr>
          <w:sz w:val="24"/>
        </w:rPr>
      </w:pPr>
    </w:p>
    <w:p w:rsidR="00D8439C" w:rsidRDefault="00D8439C" w:rsidP="00D8439C">
      <w:pPr>
        <w:pStyle w:val="Heading5"/>
        <w:jc w:val="both"/>
      </w:pPr>
      <w:r>
        <w:t xml:space="preserve">Use r = 12%/4 = 3%; PV = payment </w:t>
      </w:r>
      <w:r>
        <w:sym w:font="Symbol" w:char="F0B8"/>
      </w:r>
      <w:proofErr w:type="gramStart"/>
      <w:r>
        <w:t>r  =</w:t>
      </w:r>
      <w:proofErr w:type="gramEnd"/>
      <w:r>
        <w:t xml:space="preserve"> $10/0.03 = $333.33</w:t>
      </w:r>
    </w:p>
    <w:p w:rsidR="00D8439C" w:rsidRDefault="00D8439C" w:rsidP="00D8439C">
      <w:pPr>
        <w:pStyle w:val="PlainText"/>
        <w:numPr>
          <w:ilvl w:val="0"/>
          <w:numId w:val="0"/>
        </w:numPr>
        <w:tabs>
          <w:tab w:val="left" w:pos="720"/>
        </w:tabs>
        <w:ind w:left="432" w:hanging="432"/>
        <w:jc w:val="both"/>
        <w:rPr>
          <w:rFonts w:ascii="Times New Roman" w:hAnsi="Times New Roman"/>
          <w:sz w:val="24"/>
          <w:szCs w:val="24"/>
        </w:rPr>
      </w:pPr>
    </w:p>
    <w:p w:rsidR="00D8439C" w:rsidRDefault="00D8439C" w:rsidP="00D8439C">
      <w:pPr>
        <w:pStyle w:val="PlainText"/>
        <w:numPr>
          <w:ilvl w:val="0"/>
          <w:numId w:val="8"/>
        </w:numPr>
        <w:jc w:val="both"/>
        <w:rPr>
          <w:rFonts w:ascii="Times New Roman" w:hAnsi="Times New Roman"/>
          <w:sz w:val="24"/>
          <w:szCs w:val="24"/>
        </w:rPr>
      </w:pPr>
      <w:r>
        <w:rPr>
          <w:rFonts w:ascii="Times New Roman" w:hAnsi="Times New Roman"/>
          <w:b/>
          <w:sz w:val="24"/>
          <w:szCs w:val="24"/>
        </w:rPr>
        <w:t>(5 points)</w:t>
      </w:r>
      <w:r>
        <w:rPr>
          <w:rFonts w:ascii="Times New Roman" w:hAnsi="Times New Roman"/>
          <w:sz w:val="24"/>
          <w:szCs w:val="24"/>
        </w:rPr>
        <w:t xml:space="preserve"> What is the present value of end-of-year cash flows of $2,000 per year, with the first cash flow received two years from today and the last one 22 years from today? Use a discount rate of 8 percent. </w:t>
      </w:r>
    </w:p>
    <w:p w:rsidR="00D8439C" w:rsidRDefault="00D8439C" w:rsidP="00D8439C">
      <w:pPr>
        <w:pStyle w:val="PlainText"/>
        <w:numPr>
          <w:ilvl w:val="0"/>
          <w:numId w:val="0"/>
        </w:numPr>
        <w:tabs>
          <w:tab w:val="left" w:pos="720"/>
        </w:tabs>
        <w:jc w:val="both"/>
        <w:rPr>
          <w:rFonts w:ascii="Times New Roman" w:hAnsi="Times New Roman"/>
          <w:sz w:val="24"/>
          <w:szCs w:val="24"/>
        </w:rPr>
      </w:pPr>
    </w:p>
    <w:p w:rsidR="00D8439C" w:rsidRDefault="00D8439C" w:rsidP="00D8439C">
      <w:pPr>
        <w:pStyle w:val="PlainText"/>
        <w:numPr>
          <w:ilvl w:val="0"/>
          <w:numId w:val="0"/>
        </w:numPr>
        <w:tabs>
          <w:tab w:val="left" w:pos="720"/>
        </w:tabs>
        <w:ind w:left="450"/>
        <w:jc w:val="both"/>
        <w:rPr>
          <w:rFonts w:ascii="Times New Roman" w:hAnsi="Times New Roman"/>
          <w:sz w:val="24"/>
          <w:szCs w:val="24"/>
        </w:rPr>
      </w:pPr>
      <w:r>
        <w:rPr>
          <w:rFonts w:ascii="Times New Roman" w:hAnsi="Times New Roman"/>
          <w:b/>
          <w:sz w:val="24"/>
          <w:szCs w:val="24"/>
        </w:rPr>
        <w:t>This is an ordinary annuity. The total number of periods is 20.</w:t>
      </w:r>
    </w:p>
    <w:p w:rsidR="00D8439C" w:rsidRDefault="00D8439C" w:rsidP="00D8439C">
      <w:pPr>
        <w:pStyle w:val="PlainText"/>
        <w:numPr>
          <w:ilvl w:val="0"/>
          <w:numId w:val="0"/>
        </w:numPr>
        <w:tabs>
          <w:tab w:val="left" w:pos="720"/>
        </w:tabs>
        <w:ind w:left="450"/>
        <w:jc w:val="both"/>
        <w:rPr>
          <w:rFonts w:ascii="Times New Roman" w:hAnsi="Times New Roman"/>
          <w:b/>
          <w:sz w:val="24"/>
          <w:szCs w:val="24"/>
        </w:rPr>
      </w:pPr>
    </w:p>
    <w:p w:rsidR="00D8439C" w:rsidRDefault="00D8439C" w:rsidP="00D8439C">
      <w:pPr>
        <w:pStyle w:val="PlainText"/>
        <w:numPr>
          <w:ilvl w:val="0"/>
          <w:numId w:val="0"/>
        </w:numPr>
        <w:tabs>
          <w:tab w:val="left" w:pos="720"/>
        </w:tabs>
        <w:ind w:left="450"/>
        <w:jc w:val="both"/>
        <w:rPr>
          <w:rFonts w:ascii="Times New Roman" w:hAnsi="Times New Roman"/>
          <w:b/>
          <w:sz w:val="24"/>
          <w:szCs w:val="24"/>
        </w:rPr>
      </w:pPr>
      <w:r>
        <w:rPr>
          <w:rFonts w:ascii="Times New Roman" w:hAnsi="Times New Roman"/>
          <w:b/>
          <w:sz w:val="24"/>
          <w:szCs w:val="24"/>
        </w:rPr>
        <w:t>PMT = $2,000; N = 20; I/Y = 8%; CPT PV</w:t>
      </w:r>
      <w:r>
        <w:rPr>
          <w:rFonts w:ascii="Times New Roman" w:hAnsi="Times New Roman"/>
          <w:b/>
          <w:sz w:val="24"/>
          <w:szCs w:val="24"/>
        </w:rPr>
        <w:tab/>
      </w:r>
      <w:r>
        <w:rPr>
          <w:rFonts w:ascii="Times New Roman" w:hAnsi="Times New Roman"/>
          <w:b/>
          <w:sz w:val="24"/>
          <w:szCs w:val="24"/>
        </w:rPr>
        <w:tab/>
        <w:t>PV = $19,636.2948</w:t>
      </w:r>
    </w:p>
    <w:p w:rsidR="00D8439C" w:rsidRDefault="00D8439C" w:rsidP="00D8439C">
      <w:pPr>
        <w:pStyle w:val="PlainText"/>
        <w:numPr>
          <w:ilvl w:val="0"/>
          <w:numId w:val="0"/>
        </w:numPr>
        <w:tabs>
          <w:tab w:val="left" w:pos="720"/>
        </w:tabs>
        <w:ind w:left="450"/>
        <w:jc w:val="both"/>
        <w:rPr>
          <w:rFonts w:ascii="Times New Roman" w:hAnsi="Times New Roman"/>
          <w:b/>
          <w:sz w:val="24"/>
          <w:szCs w:val="24"/>
        </w:rPr>
      </w:pPr>
    </w:p>
    <w:p w:rsidR="00D8439C" w:rsidRDefault="00D8439C" w:rsidP="00D8439C">
      <w:pPr>
        <w:pStyle w:val="PlainText"/>
        <w:numPr>
          <w:ilvl w:val="0"/>
          <w:numId w:val="0"/>
        </w:numPr>
        <w:tabs>
          <w:tab w:val="left" w:pos="720"/>
        </w:tabs>
        <w:ind w:left="450"/>
        <w:jc w:val="both"/>
        <w:rPr>
          <w:rFonts w:ascii="Times New Roman" w:hAnsi="Times New Roman"/>
          <w:sz w:val="24"/>
          <w:szCs w:val="24"/>
        </w:rPr>
      </w:pPr>
      <w:r>
        <w:rPr>
          <w:rFonts w:ascii="Times New Roman" w:hAnsi="Times New Roman"/>
          <w:sz w:val="24"/>
          <w:szCs w:val="24"/>
        </w:rPr>
        <w:t>To find PV of this cash flow now I discount it two periods back:</w:t>
      </w:r>
    </w:p>
    <w:p w:rsidR="00D8439C" w:rsidRDefault="00D8439C" w:rsidP="00D8439C">
      <w:pPr>
        <w:pStyle w:val="PlainText"/>
        <w:numPr>
          <w:ilvl w:val="0"/>
          <w:numId w:val="0"/>
        </w:numPr>
        <w:tabs>
          <w:tab w:val="left" w:pos="720"/>
        </w:tabs>
        <w:ind w:left="450"/>
        <w:jc w:val="both"/>
        <w:rPr>
          <w:rFonts w:ascii="Times New Roman" w:hAnsi="Times New Roman"/>
          <w:b/>
          <w:sz w:val="24"/>
          <w:szCs w:val="24"/>
        </w:rPr>
      </w:pPr>
    </w:p>
    <w:p w:rsidR="00D8439C" w:rsidRDefault="00D8439C" w:rsidP="00D8439C">
      <w:pPr>
        <w:pStyle w:val="PlainText"/>
        <w:numPr>
          <w:ilvl w:val="0"/>
          <w:numId w:val="0"/>
        </w:numPr>
        <w:tabs>
          <w:tab w:val="left" w:pos="720"/>
        </w:tabs>
        <w:ind w:left="450"/>
        <w:jc w:val="both"/>
        <w:rPr>
          <w:rFonts w:ascii="Times New Roman" w:hAnsi="Times New Roman"/>
          <w:b/>
          <w:sz w:val="24"/>
          <w:szCs w:val="24"/>
        </w:rPr>
      </w:pPr>
      <w:r>
        <w:rPr>
          <w:rFonts w:ascii="Times New Roman" w:hAnsi="Times New Roman"/>
          <w:b/>
          <w:sz w:val="24"/>
          <w:szCs w:val="24"/>
        </w:rPr>
        <w:t>FV = $19</w:t>
      </w:r>
      <w:proofErr w:type="gramStart"/>
      <w:r>
        <w:rPr>
          <w:rFonts w:ascii="Times New Roman" w:hAnsi="Times New Roman"/>
          <w:b/>
          <w:sz w:val="24"/>
          <w:szCs w:val="24"/>
        </w:rPr>
        <w:t>,636,29</w:t>
      </w:r>
      <w:proofErr w:type="gramEnd"/>
      <w:r>
        <w:rPr>
          <w:rFonts w:ascii="Times New Roman" w:hAnsi="Times New Roman"/>
          <w:b/>
          <w:sz w:val="24"/>
          <w:szCs w:val="24"/>
        </w:rPr>
        <w:t>; N= 2; I/Y = 8%; CPT PV</w:t>
      </w:r>
      <w:r>
        <w:rPr>
          <w:rFonts w:ascii="Times New Roman" w:hAnsi="Times New Roman"/>
          <w:b/>
          <w:sz w:val="24"/>
          <w:szCs w:val="24"/>
        </w:rPr>
        <w:tab/>
      </w:r>
      <w:r>
        <w:rPr>
          <w:rFonts w:ascii="Times New Roman" w:hAnsi="Times New Roman"/>
          <w:b/>
          <w:sz w:val="24"/>
          <w:szCs w:val="24"/>
        </w:rPr>
        <w:tab/>
        <w:t>PV = $16,834.9578</w:t>
      </w:r>
    </w:p>
    <w:p w:rsidR="00D8439C" w:rsidRDefault="00D8439C" w:rsidP="00D8439C">
      <w:pPr>
        <w:pStyle w:val="PlainText"/>
        <w:numPr>
          <w:ilvl w:val="0"/>
          <w:numId w:val="0"/>
        </w:numPr>
        <w:tabs>
          <w:tab w:val="left" w:pos="720"/>
        </w:tabs>
        <w:ind w:left="432"/>
        <w:jc w:val="both"/>
        <w:rPr>
          <w:rFonts w:ascii="Times New Roman" w:hAnsi="Times New Roman"/>
          <w:sz w:val="24"/>
          <w:szCs w:val="24"/>
        </w:rPr>
      </w:pPr>
    </w:p>
    <w:p w:rsidR="00D8439C" w:rsidRDefault="00D8439C" w:rsidP="00D8439C">
      <w:pPr>
        <w:pStyle w:val="PlainText"/>
        <w:numPr>
          <w:ilvl w:val="0"/>
          <w:numId w:val="8"/>
        </w:numPr>
        <w:jc w:val="both"/>
        <w:rPr>
          <w:rFonts w:ascii="Times New Roman" w:hAnsi="Times New Roman"/>
          <w:sz w:val="24"/>
          <w:szCs w:val="24"/>
        </w:rPr>
      </w:pPr>
      <w:r>
        <w:rPr>
          <w:rFonts w:ascii="Times New Roman" w:hAnsi="Times New Roman"/>
          <w:b/>
          <w:sz w:val="24"/>
          <w:szCs w:val="24"/>
        </w:rPr>
        <w:t>(5 points)</w:t>
      </w:r>
      <w:r>
        <w:rPr>
          <w:rFonts w:ascii="Times New Roman" w:hAnsi="Times New Roman"/>
          <w:sz w:val="24"/>
          <w:szCs w:val="24"/>
        </w:rPr>
        <w:t xml:space="preserve"> Your employer has agreed to make 80 quarterly payments of $400 each into a trust account to fund your early retirement.  The first payment will be made 3 months from now.  At the end of 20 years (80 payments), you will be paid 10 equal annual payments, with the first payment to be made at the end of Year 20.  The funds will be invested at 8%, quarterly </w:t>
      </w:r>
      <w:r>
        <w:rPr>
          <w:rFonts w:ascii="Times New Roman" w:hAnsi="Times New Roman"/>
          <w:i/>
          <w:sz w:val="24"/>
          <w:szCs w:val="24"/>
        </w:rPr>
        <w:t>compounding</w:t>
      </w:r>
      <w:r>
        <w:rPr>
          <w:rFonts w:ascii="Times New Roman" w:hAnsi="Times New Roman"/>
          <w:sz w:val="24"/>
          <w:szCs w:val="24"/>
        </w:rPr>
        <w:t xml:space="preserve">.  This rate is not expected to change over time.  How large will each of your 10 receipts be? </w:t>
      </w:r>
    </w:p>
    <w:p w:rsidR="00D8439C" w:rsidRDefault="00D8439C" w:rsidP="00D8439C">
      <w:pPr>
        <w:pStyle w:val="PlainText"/>
        <w:numPr>
          <w:ilvl w:val="0"/>
          <w:numId w:val="0"/>
        </w:numPr>
        <w:tabs>
          <w:tab w:val="left" w:pos="720"/>
        </w:tabs>
        <w:jc w:val="both"/>
        <w:rPr>
          <w:rFonts w:ascii="Times New Roman" w:hAnsi="Times New Roman"/>
          <w:sz w:val="24"/>
          <w:szCs w:val="24"/>
        </w:rPr>
      </w:pPr>
    </w:p>
    <w:p w:rsidR="00D8439C" w:rsidRDefault="00D8439C" w:rsidP="00D8439C">
      <w:pPr>
        <w:pStyle w:val="PlainText"/>
        <w:numPr>
          <w:ilvl w:val="0"/>
          <w:numId w:val="0"/>
        </w:numPr>
        <w:tabs>
          <w:tab w:val="left" w:pos="720"/>
        </w:tabs>
        <w:ind w:left="432"/>
        <w:jc w:val="both"/>
        <w:rPr>
          <w:rFonts w:ascii="Times New Roman" w:hAnsi="Times New Roman"/>
          <w:b/>
          <w:sz w:val="24"/>
          <w:szCs w:val="24"/>
        </w:rPr>
      </w:pPr>
      <w:r>
        <w:rPr>
          <w:rFonts w:ascii="Times New Roman" w:hAnsi="Times New Roman"/>
          <w:b/>
          <w:sz w:val="24"/>
          <w:szCs w:val="24"/>
        </w:rPr>
        <w:t>This is a two-step problem.  The first step is to solve for the future value of the payments that your employer is making. Since payments are quarterly and interest is quarterly, use the periodic rate.</w:t>
      </w:r>
    </w:p>
    <w:p w:rsidR="00D8439C" w:rsidRDefault="00D8439C" w:rsidP="00D8439C">
      <w:pPr>
        <w:pStyle w:val="PlainText"/>
        <w:numPr>
          <w:ilvl w:val="0"/>
          <w:numId w:val="0"/>
        </w:numPr>
        <w:tabs>
          <w:tab w:val="left" w:pos="720"/>
        </w:tabs>
        <w:ind w:left="432"/>
        <w:jc w:val="both"/>
        <w:rPr>
          <w:rFonts w:ascii="Times New Roman" w:hAnsi="Times New Roman"/>
          <w:sz w:val="24"/>
          <w:szCs w:val="24"/>
        </w:rPr>
      </w:pPr>
    </w:p>
    <w:p w:rsidR="00D8439C" w:rsidRDefault="00D8439C" w:rsidP="00D8439C">
      <w:pPr>
        <w:pStyle w:val="PlainText"/>
        <w:numPr>
          <w:ilvl w:val="0"/>
          <w:numId w:val="0"/>
        </w:numPr>
        <w:tabs>
          <w:tab w:val="left" w:pos="720"/>
        </w:tabs>
        <w:ind w:left="432"/>
        <w:jc w:val="both"/>
        <w:rPr>
          <w:rFonts w:ascii="Times New Roman" w:hAnsi="Times New Roman"/>
          <w:b/>
          <w:sz w:val="24"/>
          <w:szCs w:val="24"/>
        </w:rPr>
      </w:pPr>
      <w:r>
        <w:rPr>
          <w:rFonts w:ascii="Times New Roman" w:hAnsi="Times New Roman"/>
          <w:b/>
          <w:sz w:val="24"/>
          <w:szCs w:val="24"/>
        </w:rPr>
        <w:t>PMT = $400; I/Y = 2%; N = 80; CPT FV</w:t>
      </w:r>
      <w:r>
        <w:rPr>
          <w:rFonts w:ascii="Times New Roman" w:hAnsi="Times New Roman"/>
          <w:b/>
          <w:sz w:val="24"/>
          <w:szCs w:val="24"/>
        </w:rPr>
        <w:tab/>
        <w:t>FV = $77,508.78</w:t>
      </w:r>
    </w:p>
    <w:p w:rsidR="00D8439C" w:rsidRDefault="00D8439C" w:rsidP="00D8439C">
      <w:pPr>
        <w:pStyle w:val="PlainText"/>
        <w:numPr>
          <w:ilvl w:val="0"/>
          <w:numId w:val="0"/>
        </w:numPr>
        <w:tabs>
          <w:tab w:val="left" w:pos="720"/>
        </w:tabs>
        <w:ind w:left="432"/>
        <w:jc w:val="both"/>
        <w:rPr>
          <w:rFonts w:ascii="Times New Roman" w:hAnsi="Times New Roman"/>
          <w:bCs/>
          <w:sz w:val="24"/>
          <w:szCs w:val="24"/>
        </w:rPr>
      </w:pPr>
    </w:p>
    <w:p w:rsidR="00D8439C" w:rsidRDefault="00D8439C" w:rsidP="00D8439C">
      <w:pPr>
        <w:pStyle w:val="PlainText"/>
        <w:numPr>
          <w:ilvl w:val="0"/>
          <w:numId w:val="0"/>
        </w:numPr>
        <w:tabs>
          <w:tab w:val="left" w:pos="720"/>
        </w:tabs>
        <w:ind w:left="432"/>
        <w:jc w:val="both"/>
        <w:rPr>
          <w:rFonts w:ascii="Times New Roman" w:hAnsi="Times New Roman"/>
          <w:bCs/>
          <w:sz w:val="24"/>
          <w:szCs w:val="24"/>
        </w:rPr>
      </w:pPr>
      <w:r>
        <w:rPr>
          <w:rFonts w:ascii="Times New Roman" w:hAnsi="Times New Roman"/>
          <w:bCs/>
          <w:sz w:val="24"/>
          <w:szCs w:val="24"/>
        </w:rPr>
        <w:t xml:space="preserve">The second step is to use this FV as the PV of the payments you will be receiving annually.  Since you are receiving annual payments, convert the period rate in this step to annual rate (EAR). </w:t>
      </w:r>
    </w:p>
    <w:p w:rsidR="00D8439C" w:rsidRDefault="00D8439C" w:rsidP="00D8439C">
      <w:pPr>
        <w:pStyle w:val="PlainText"/>
        <w:numPr>
          <w:ilvl w:val="0"/>
          <w:numId w:val="0"/>
        </w:numPr>
        <w:tabs>
          <w:tab w:val="left" w:pos="720"/>
        </w:tabs>
        <w:ind w:left="432"/>
        <w:jc w:val="both"/>
        <w:rPr>
          <w:rFonts w:ascii="Times New Roman" w:hAnsi="Times New Roman"/>
          <w:bCs/>
          <w:sz w:val="24"/>
          <w:szCs w:val="24"/>
        </w:rPr>
      </w:pPr>
    </w:p>
    <w:p w:rsidR="00D8439C" w:rsidRDefault="00D8439C" w:rsidP="00D8439C">
      <w:pPr>
        <w:pStyle w:val="PlainText"/>
        <w:numPr>
          <w:ilvl w:val="0"/>
          <w:numId w:val="0"/>
        </w:numPr>
        <w:tabs>
          <w:tab w:val="left" w:pos="720"/>
        </w:tabs>
        <w:ind w:left="432"/>
        <w:jc w:val="both"/>
        <w:rPr>
          <w:rFonts w:ascii="Times New Roman" w:hAnsi="Times New Roman"/>
          <w:b/>
          <w:sz w:val="24"/>
          <w:szCs w:val="24"/>
        </w:rPr>
      </w:pPr>
      <w:r>
        <w:rPr>
          <w:rFonts w:ascii="Times New Roman" w:hAnsi="Times New Roman"/>
          <w:b/>
          <w:sz w:val="24"/>
          <w:szCs w:val="24"/>
        </w:rPr>
        <w:t>EAR = (1 + 0.02)</w:t>
      </w:r>
      <w:r>
        <w:rPr>
          <w:rFonts w:ascii="Times New Roman" w:hAnsi="Times New Roman"/>
          <w:b/>
          <w:sz w:val="24"/>
          <w:szCs w:val="24"/>
          <w:vertAlign w:val="superscript"/>
        </w:rPr>
        <w:t>4</w:t>
      </w:r>
      <w:r>
        <w:rPr>
          <w:rFonts w:ascii="Times New Roman" w:hAnsi="Times New Roman"/>
          <w:b/>
          <w:sz w:val="24"/>
          <w:szCs w:val="24"/>
        </w:rPr>
        <w:t xml:space="preserve"> – 1 = 0.082432 =   8.2432%</w:t>
      </w:r>
    </w:p>
    <w:p w:rsidR="00D8439C" w:rsidRDefault="00D8439C" w:rsidP="00D8439C">
      <w:pPr>
        <w:pStyle w:val="PlainText"/>
        <w:numPr>
          <w:ilvl w:val="0"/>
          <w:numId w:val="0"/>
        </w:numPr>
        <w:tabs>
          <w:tab w:val="left" w:pos="720"/>
        </w:tabs>
        <w:ind w:left="432"/>
        <w:jc w:val="both"/>
        <w:rPr>
          <w:rFonts w:ascii="Times New Roman" w:hAnsi="Times New Roman"/>
          <w:bCs/>
          <w:sz w:val="24"/>
          <w:szCs w:val="24"/>
        </w:rPr>
      </w:pPr>
    </w:p>
    <w:p w:rsidR="00D8439C" w:rsidRDefault="00D8439C" w:rsidP="00D8439C">
      <w:pPr>
        <w:pStyle w:val="PlainText"/>
        <w:numPr>
          <w:ilvl w:val="0"/>
          <w:numId w:val="0"/>
        </w:numPr>
        <w:tabs>
          <w:tab w:val="left" w:pos="720"/>
        </w:tabs>
        <w:ind w:left="432"/>
        <w:jc w:val="both"/>
        <w:rPr>
          <w:rFonts w:ascii="Times New Roman" w:hAnsi="Times New Roman"/>
          <w:bCs/>
          <w:sz w:val="24"/>
          <w:szCs w:val="24"/>
        </w:rPr>
      </w:pPr>
      <w:r>
        <w:rPr>
          <w:rFonts w:ascii="Times New Roman" w:hAnsi="Times New Roman"/>
          <w:bCs/>
          <w:sz w:val="24"/>
          <w:szCs w:val="24"/>
        </w:rPr>
        <w:t xml:space="preserve">Also, since the first receipt will be at the end of Year 20 and the last payment by the employer was also at the end of Year 20, this is an annuity due. Change calculator to BEG: </w:t>
      </w:r>
    </w:p>
    <w:p w:rsidR="00D8439C" w:rsidRDefault="00D8439C" w:rsidP="00D8439C">
      <w:pPr>
        <w:pStyle w:val="PlainText"/>
        <w:numPr>
          <w:ilvl w:val="0"/>
          <w:numId w:val="0"/>
        </w:numPr>
        <w:tabs>
          <w:tab w:val="left" w:pos="720"/>
        </w:tabs>
        <w:ind w:left="432"/>
        <w:jc w:val="both"/>
        <w:rPr>
          <w:rFonts w:ascii="Times New Roman" w:hAnsi="Times New Roman"/>
          <w:bCs/>
          <w:sz w:val="24"/>
          <w:szCs w:val="24"/>
        </w:rPr>
      </w:pPr>
    </w:p>
    <w:p w:rsidR="00D8439C" w:rsidRDefault="00D8439C" w:rsidP="00D8439C">
      <w:pPr>
        <w:pStyle w:val="PlainText"/>
        <w:numPr>
          <w:ilvl w:val="0"/>
          <w:numId w:val="0"/>
        </w:numPr>
        <w:tabs>
          <w:tab w:val="left" w:pos="720"/>
        </w:tabs>
        <w:ind w:left="432"/>
        <w:jc w:val="both"/>
        <w:rPr>
          <w:rFonts w:ascii="Times New Roman" w:hAnsi="Times New Roman"/>
          <w:b/>
          <w:sz w:val="24"/>
          <w:szCs w:val="24"/>
        </w:rPr>
      </w:pPr>
      <w:r>
        <w:rPr>
          <w:rFonts w:ascii="Times New Roman" w:hAnsi="Times New Roman"/>
          <w:b/>
          <w:sz w:val="24"/>
          <w:szCs w:val="24"/>
        </w:rPr>
        <w:t>PV = $77,508.78; N = 10; I/</w:t>
      </w:r>
      <w:proofErr w:type="gramStart"/>
      <w:r>
        <w:rPr>
          <w:rFonts w:ascii="Times New Roman" w:hAnsi="Times New Roman"/>
          <w:b/>
          <w:sz w:val="24"/>
          <w:szCs w:val="24"/>
        </w:rPr>
        <w:t>Y  =</w:t>
      </w:r>
      <w:proofErr w:type="gramEnd"/>
      <w:r>
        <w:rPr>
          <w:rFonts w:ascii="Times New Roman" w:hAnsi="Times New Roman"/>
          <w:b/>
          <w:sz w:val="24"/>
          <w:szCs w:val="24"/>
        </w:rPr>
        <w:t xml:space="preserve"> 8.2432; CPT PMT</w:t>
      </w:r>
      <w:r>
        <w:rPr>
          <w:rFonts w:ascii="Times New Roman" w:hAnsi="Times New Roman"/>
          <w:b/>
          <w:sz w:val="24"/>
          <w:szCs w:val="24"/>
        </w:rPr>
        <w:tab/>
      </w:r>
      <w:r>
        <w:rPr>
          <w:rFonts w:ascii="Times New Roman" w:hAnsi="Times New Roman"/>
          <w:b/>
          <w:sz w:val="24"/>
          <w:szCs w:val="24"/>
        </w:rPr>
        <w:tab/>
        <w:t>PMT = $10,788.78</w:t>
      </w:r>
    </w:p>
    <w:p w:rsidR="00D8439C" w:rsidRDefault="00D8439C" w:rsidP="00D8439C">
      <w:pPr>
        <w:pStyle w:val="PlainText"/>
        <w:numPr>
          <w:ilvl w:val="0"/>
          <w:numId w:val="0"/>
        </w:numPr>
        <w:tabs>
          <w:tab w:val="left" w:pos="720"/>
        </w:tabs>
        <w:ind w:left="432"/>
        <w:jc w:val="both"/>
        <w:rPr>
          <w:rFonts w:ascii="Times New Roman" w:hAnsi="Times New Roman"/>
          <w:bCs/>
          <w:sz w:val="24"/>
          <w:szCs w:val="24"/>
        </w:rPr>
      </w:pPr>
    </w:p>
    <w:p w:rsidR="00D8439C" w:rsidRDefault="00D8439C" w:rsidP="00D8439C">
      <w:pPr>
        <w:pStyle w:val="PlainText"/>
        <w:numPr>
          <w:ilvl w:val="0"/>
          <w:numId w:val="0"/>
        </w:numPr>
        <w:tabs>
          <w:tab w:val="left" w:pos="720"/>
        </w:tabs>
        <w:ind w:left="432"/>
        <w:jc w:val="both"/>
        <w:rPr>
          <w:rFonts w:ascii="Times New Roman" w:hAnsi="Times New Roman"/>
          <w:bCs/>
          <w:sz w:val="24"/>
          <w:szCs w:val="24"/>
        </w:rPr>
      </w:pPr>
      <w:r>
        <w:rPr>
          <w:rFonts w:ascii="Times New Roman" w:hAnsi="Times New Roman"/>
          <w:bCs/>
          <w:sz w:val="24"/>
          <w:szCs w:val="24"/>
        </w:rPr>
        <w:lastRenderedPageBreak/>
        <w:t>[Note: If you do not change calculator to BEG:  You must discount the FV back one period.]  PV = $77,508.78/1.082432 = $71,606.1425</w:t>
      </w:r>
    </w:p>
    <w:p w:rsidR="00D8439C" w:rsidRDefault="00D8439C" w:rsidP="00D8439C">
      <w:pPr>
        <w:pStyle w:val="PlainText"/>
        <w:numPr>
          <w:ilvl w:val="0"/>
          <w:numId w:val="0"/>
        </w:numPr>
        <w:tabs>
          <w:tab w:val="left" w:pos="720"/>
        </w:tabs>
        <w:ind w:left="432"/>
        <w:jc w:val="both"/>
        <w:rPr>
          <w:rFonts w:ascii="Times New Roman" w:hAnsi="Times New Roman"/>
          <w:b/>
          <w:sz w:val="24"/>
          <w:szCs w:val="24"/>
        </w:rPr>
      </w:pPr>
      <w:r>
        <w:rPr>
          <w:rFonts w:ascii="Times New Roman" w:hAnsi="Times New Roman"/>
          <w:b/>
          <w:sz w:val="24"/>
          <w:szCs w:val="24"/>
        </w:rPr>
        <w:t>PV = $71,606.1425; N = 10; I/</w:t>
      </w:r>
      <w:proofErr w:type="gramStart"/>
      <w:r>
        <w:rPr>
          <w:rFonts w:ascii="Times New Roman" w:hAnsi="Times New Roman"/>
          <w:b/>
          <w:sz w:val="24"/>
          <w:szCs w:val="24"/>
        </w:rPr>
        <w:t>Y  =</w:t>
      </w:r>
      <w:proofErr w:type="gramEnd"/>
      <w:r>
        <w:rPr>
          <w:rFonts w:ascii="Times New Roman" w:hAnsi="Times New Roman"/>
          <w:b/>
          <w:sz w:val="24"/>
          <w:szCs w:val="24"/>
        </w:rPr>
        <w:t xml:space="preserve"> 8.2432; CPT PMT</w:t>
      </w:r>
      <w:r>
        <w:rPr>
          <w:rFonts w:ascii="Times New Roman" w:hAnsi="Times New Roman"/>
          <w:b/>
          <w:sz w:val="24"/>
          <w:szCs w:val="24"/>
        </w:rPr>
        <w:tab/>
        <w:t>PMT = $10,788.78</w:t>
      </w:r>
    </w:p>
    <w:p w:rsidR="00D8439C" w:rsidRDefault="00D8439C" w:rsidP="00D8439C">
      <w:pPr>
        <w:pStyle w:val="PlainText"/>
        <w:numPr>
          <w:ilvl w:val="0"/>
          <w:numId w:val="0"/>
        </w:numPr>
        <w:tabs>
          <w:tab w:val="left" w:pos="720"/>
        </w:tabs>
        <w:ind w:left="432" w:hanging="432"/>
        <w:jc w:val="both"/>
        <w:rPr>
          <w:rFonts w:ascii="Times New Roman" w:hAnsi="Times New Roman"/>
          <w:sz w:val="24"/>
          <w:szCs w:val="24"/>
        </w:rPr>
      </w:pPr>
    </w:p>
    <w:p w:rsidR="00D8439C" w:rsidRDefault="00D8439C" w:rsidP="00D8439C">
      <w:pPr>
        <w:numPr>
          <w:ilvl w:val="0"/>
          <w:numId w:val="8"/>
        </w:numPr>
        <w:jc w:val="both"/>
        <w:rPr>
          <w:sz w:val="24"/>
        </w:rPr>
      </w:pPr>
      <w:r>
        <w:rPr>
          <w:b/>
          <w:sz w:val="24"/>
          <w:szCs w:val="24"/>
        </w:rPr>
        <w:t>(5 points)</w:t>
      </w:r>
      <w:r>
        <w:rPr>
          <w:sz w:val="24"/>
        </w:rPr>
        <w:t>A bond is sold at $923.14 (below its par value of $1000). The bond has 15 years to maturity and investors require a 10-percent yield on the bond. What is the coupon rate for the bond if the coupon is paid semiannually?</w:t>
      </w:r>
    </w:p>
    <w:p w:rsidR="00D8439C" w:rsidRDefault="00D8439C" w:rsidP="00D8439C">
      <w:pPr>
        <w:jc w:val="both"/>
        <w:rPr>
          <w:sz w:val="24"/>
        </w:rPr>
      </w:pPr>
    </w:p>
    <w:p w:rsidR="00D8439C" w:rsidRDefault="00D8439C" w:rsidP="00D8439C">
      <w:pPr>
        <w:pStyle w:val="BodyTextIndent3"/>
        <w:ind w:left="450" w:firstLine="0"/>
        <w:jc w:val="both"/>
      </w:pPr>
      <w:r>
        <w:t>PV = -923.14; N = 30 periods; I/Y = 5%; FV = 1,000</w:t>
      </w:r>
    </w:p>
    <w:p w:rsidR="00D8439C" w:rsidRDefault="00D8439C" w:rsidP="00D8439C">
      <w:pPr>
        <w:pStyle w:val="BodyTextIndent3"/>
        <w:ind w:left="450" w:firstLine="0"/>
        <w:jc w:val="both"/>
      </w:pPr>
      <w:r>
        <w:t>CPT PMT</w:t>
      </w:r>
      <w:r>
        <w:tab/>
        <w:t>PMT = $45 or 4.5% of par value paid semiannually</w:t>
      </w:r>
    </w:p>
    <w:p w:rsidR="00D8439C" w:rsidRDefault="00D8439C" w:rsidP="00D8439C">
      <w:pPr>
        <w:pStyle w:val="BodyTextIndent3"/>
        <w:ind w:left="450" w:firstLine="0"/>
        <w:jc w:val="both"/>
      </w:pPr>
      <w:r>
        <w:t>Annual coupon payment = $45 x 2 = $90</w:t>
      </w:r>
    </w:p>
    <w:p w:rsidR="00D8439C" w:rsidRDefault="00D8439C" w:rsidP="00D8439C">
      <w:pPr>
        <w:jc w:val="both"/>
        <w:rPr>
          <w:sz w:val="24"/>
        </w:rPr>
      </w:pPr>
    </w:p>
    <w:p w:rsidR="00D8439C" w:rsidRDefault="00D8439C" w:rsidP="00D8439C">
      <w:pPr>
        <w:numPr>
          <w:ilvl w:val="0"/>
          <w:numId w:val="8"/>
        </w:numPr>
        <w:jc w:val="both"/>
        <w:rPr>
          <w:sz w:val="24"/>
        </w:rPr>
      </w:pPr>
      <w:r>
        <w:rPr>
          <w:b/>
          <w:sz w:val="24"/>
          <w:szCs w:val="24"/>
        </w:rPr>
        <w:t>(5 points)</w:t>
      </w:r>
      <w:r>
        <w:rPr>
          <w:sz w:val="24"/>
        </w:rPr>
        <w:t>The current price of a 10-year, $1,000 par value bond is $1,158.91.  Interest on this bond is paid every six months, and the nominal annual yield is 14 percent.  Given these facts, what is the annual coupon payment on this bond?</w:t>
      </w:r>
    </w:p>
    <w:p w:rsidR="00D8439C" w:rsidRDefault="00D8439C" w:rsidP="00D8439C">
      <w:pPr>
        <w:jc w:val="both"/>
        <w:rPr>
          <w:b/>
          <w:sz w:val="24"/>
        </w:rPr>
      </w:pPr>
    </w:p>
    <w:p w:rsidR="00D8439C" w:rsidRDefault="00D8439C" w:rsidP="00D8439C">
      <w:pPr>
        <w:ind w:firstLine="450"/>
        <w:jc w:val="both"/>
        <w:rPr>
          <w:b/>
          <w:sz w:val="24"/>
        </w:rPr>
      </w:pPr>
      <w:r>
        <w:rPr>
          <w:b/>
          <w:sz w:val="24"/>
        </w:rPr>
        <w:t>N = 20; PV = 1,158.91; FV = 1000; I/Y = 7%; CPT PMT</w:t>
      </w:r>
      <w:r>
        <w:rPr>
          <w:b/>
          <w:sz w:val="24"/>
        </w:rPr>
        <w:tab/>
        <w:t>PMT = $85</w:t>
      </w:r>
    </w:p>
    <w:p w:rsidR="00D8439C" w:rsidRDefault="00D8439C" w:rsidP="00D8439C">
      <w:pPr>
        <w:ind w:left="426" w:firstLine="450"/>
        <w:jc w:val="both"/>
        <w:rPr>
          <w:b/>
          <w:sz w:val="24"/>
        </w:rPr>
      </w:pPr>
    </w:p>
    <w:p w:rsidR="00D8439C" w:rsidRDefault="00D8439C" w:rsidP="00D8439C">
      <w:pPr>
        <w:ind w:firstLine="450"/>
        <w:jc w:val="both"/>
        <w:rPr>
          <w:sz w:val="24"/>
        </w:rPr>
      </w:pPr>
      <w:r>
        <w:rPr>
          <w:sz w:val="24"/>
        </w:rPr>
        <w:t>Since the payments are semi-annual, multiply by two to get the annual payment.</w:t>
      </w:r>
    </w:p>
    <w:p w:rsidR="00D8439C" w:rsidRDefault="00D8439C" w:rsidP="00D8439C">
      <w:pPr>
        <w:ind w:firstLine="450"/>
        <w:jc w:val="both"/>
        <w:rPr>
          <w:b/>
          <w:sz w:val="24"/>
        </w:rPr>
      </w:pPr>
    </w:p>
    <w:p w:rsidR="00D8439C" w:rsidRDefault="00D8439C" w:rsidP="00D8439C">
      <w:pPr>
        <w:ind w:firstLine="450"/>
        <w:jc w:val="both"/>
        <w:rPr>
          <w:b/>
          <w:sz w:val="24"/>
        </w:rPr>
      </w:pPr>
      <w:r>
        <w:rPr>
          <w:b/>
          <w:sz w:val="24"/>
        </w:rPr>
        <w:t>So, PMT = 85 x 2 = 170 which is 17% of par value.</w:t>
      </w:r>
    </w:p>
    <w:p w:rsidR="00D8439C" w:rsidRDefault="00D8439C" w:rsidP="00D8439C">
      <w:pPr>
        <w:jc w:val="both"/>
        <w:rPr>
          <w:b/>
          <w:sz w:val="24"/>
        </w:rPr>
      </w:pPr>
    </w:p>
    <w:p w:rsidR="00D8439C" w:rsidRDefault="00D8439C" w:rsidP="00D8439C">
      <w:pPr>
        <w:numPr>
          <w:ilvl w:val="0"/>
          <w:numId w:val="8"/>
        </w:numPr>
        <w:jc w:val="both"/>
        <w:rPr>
          <w:bCs/>
          <w:sz w:val="24"/>
        </w:rPr>
      </w:pPr>
      <w:r>
        <w:rPr>
          <w:b/>
          <w:sz w:val="24"/>
          <w:szCs w:val="24"/>
        </w:rPr>
        <w:t>(5 points)</w:t>
      </w:r>
      <w:r>
        <w:rPr>
          <w:sz w:val="24"/>
        </w:rPr>
        <w:t xml:space="preserve">You have just purchased a newly issued $1,000 five-year Vanguard Company bond at par.  This five-year bond pays $60 in interest </w:t>
      </w:r>
      <w:r>
        <w:rPr>
          <w:sz w:val="24"/>
          <w:u w:val="single"/>
        </w:rPr>
        <w:t>semiannually</w:t>
      </w:r>
      <w:r>
        <w:rPr>
          <w:sz w:val="24"/>
        </w:rPr>
        <w:t xml:space="preserve">.  You are also considering the purchase of another Vanguard Company bond that returns $30 in semiannual interest payments and has six years remaining before it matures. This bond has a face value of $1000. (a) </w:t>
      </w:r>
      <w:r>
        <w:rPr>
          <w:bCs/>
          <w:sz w:val="24"/>
        </w:rPr>
        <w:t>What is the effective annual return on the five-year bond? Assume that the annual (coupon) rate you used in part (a) is the correct interest rate (YTM) for the bond with six years remaining before it matures. (b) What should you be willing to pay for that bond?</w:t>
      </w:r>
    </w:p>
    <w:p w:rsidR="00D8439C" w:rsidRDefault="00D8439C" w:rsidP="00D8439C">
      <w:pPr>
        <w:jc w:val="both"/>
        <w:rPr>
          <w:sz w:val="24"/>
        </w:rPr>
      </w:pPr>
    </w:p>
    <w:p w:rsidR="00D8439C" w:rsidRDefault="00D8439C" w:rsidP="00D8439C">
      <w:pPr>
        <w:ind w:left="450"/>
        <w:jc w:val="both"/>
        <w:rPr>
          <w:sz w:val="24"/>
        </w:rPr>
      </w:pPr>
      <w:r>
        <w:rPr>
          <w:sz w:val="24"/>
        </w:rPr>
        <w:t xml:space="preserve">a) For the 5-year bond, since PV = FV, then coupon rate = yield.  Coupon rate = (60 x 2) </w:t>
      </w:r>
      <w:r>
        <w:rPr>
          <w:sz w:val="24"/>
        </w:rPr>
        <w:sym w:font="Symbol" w:char="F0B8"/>
      </w:r>
      <w:r>
        <w:rPr>
          <w:sz w:val="24"/>
        </w:rPr>
        <w:t xml:space="preserve"> 1000 = 12% (annualized).  Therefore, the annualized yield is 12%, but the question is about the effective yield.  So, we use the EAR formula.</w:t>
      </w:r>
    </w:p>
    <w:p w:rsidR="00D8439C" w:rsidRDefault="00D8439C" w:rsidP="00D8439C">
      <w:pPr>
        <w:ind w:left="450"/>
        <w:jc w:val="both"/>
        <w:rPr>
          <w:sz w:val="24"/>
        </w:rPr>
      </w:pPr>
    </w:p>
    <w:p w:rsidR="00D8439C" w:rsidRDefault="00D8439C" w:rsidP="00D8439C">
      <w:pPr>
        <w:ind w:left="450"/>
        <w:jc w:val="both"/>
        <w:rPr>
          <w:b/>
          <w:bCs/>
          <w:sz w:val="24"/>
        </w:rPr>
      </w:pPr>
      <w:r>
        <w:rPr>
          <w:b/>
          <w:bCs/>
          <w:sz w:val="24"/>
        </w:rPr>
        <w:t>EAR = (1 + r</w:t>
      </w:r>
      <w:proofErr w:type="gramStart"/>
      <w:r>
        <w:rPr>
          <w:b/>
          <w:bCs/>
          <w:sz w:val="24"/>
        </w:rPr>
        <w:t>)</w:t>
      </w:r>
      <w:r>
        <w:rPr>
          <w:b/>
          <w:bCs/>
          <w:sz w:val="24"/>
          <w:vertAlign w:val="superscript"/>
        </w:rPr>
        <w:t>t</w:t>
      </w:r>
      <w:proofErr w:type="gramEnd"/>
      <w:r>
        <w:rPr>
          <w:b/>
          <w:bCs/>
          <w:sz w:val="24"/>
        </w:rPr>
        <w:t xml:space="preserve"> - 1 = (1 + 0.06)</w:t>
      </w:r>
      <w:r>
        <w:rPr>
          <w:b/>
          <w:bCs/>
          <w:sz w:val="24"/>
          <w:vertAlign w:val="superscript"/>
        </w:rPr>
        <w:t>2</w:t>
      </w:r>
      <w:r>
        <w:rPr>
          <w:b/>
          <w:bCs/>
          <w:sz w:val="24"/>
        </w:rPr>
        <w:t xml:space="preserve"> - 1 = 0.1236 = 12.36%  </w:t>
      </w:r>
    </w:p>
    <w:p w:rsidR="00D8439C" w:rsidRDefault="00D8439C" w:rsidP="00D8439C">
      <w:pPr>
        <w:pStyle w:val="BodyTextIndent2"/>
        <w:ind w:left="450"/>
        <w:jc w:val="both"/>
        <w:rPr>
          <w:szCs w:val="20"/>
        </w:rPr>
      </w:pPr>
    </w:p>
    <w:p w:rsidR="00D8439C" w:rsidRDefault="00D8439C" w:rsidP="00D8439C">
      <w:pPr>
        <w:pStyle w:val="BodyTextIndent2"/>
        <w:ind w:left="450"/>
        <w:jc w:val="both"/>
        <w:rPr>
          <w:szCs w:val="20"/>
        </w:rPr>
      </w:pPr>
      <w:r>
        <w:rPr>
          <w:szCs w:val="20"/>
        </w:rPr>
        <w:t>Remember the “r” in the formula above stands for periodic rate and the “t” stands for the number of compounding periods in a year.  The rate is 6% per semiannual period and there are 2 semiannual periods in a year.</w:t>
      </w:r>
    </w:p>
    <w:p w:rsidR="00D8439C" w:rsidRDefault="00D8439C" w:rsidP="00D8439C">
      <w:pPr>
        <w:ind w:left="450"/>
        <w:jc w:val="both"/>
        <w:rPr>
          <w:sz w:val="24"/>
        </w:rPr>
      </w:pPr>
    </w:p>
    <w:p w:rsidR="00D8439C" w:rsidRDefault="00D8439C" w:rsidP="00D8439C">
      <w:pPr>
        <w:ind w:left="450"/>
        <w:jc w:val="both"/>
        <w:rPr>
          <w:bCs/>
          <w:sz w:val="24"/>
        </w:rPr>
      </w:pPr>
      <w:r>
        <w:rPr>
          <w:bCs/>
          <w:sz w:val="24"/>
        </w:rPr>
        <w:t>b) The price you will be willing to pay is:</w:t>
      </w:r>
    </w:p>
    <w:p w:rsidR="00D8439C" w:rsidRDefault="00D8439C" w:rsidP="00D8439C">
      <w:pPr>
        <w:ind w:left="450"/>
        <w:jc w:val="both"/>
        <w:rPr>
          <w:b/>
          <w:bCs/>
          <w:sz w:val="24"/>
        </w:rPr>
      </w:pPr>
      <w:r>
        <w:rPr>
          <w:b/>
          <w:bCs/>
          <w:sz w:val="24"/>
        </w:rPr>
        <w:t>PMT = 30; N = 6 x 2 = 12; FV = 1000; I/Y = 6; CPT PV</w:t>
      </w:r>
      <w:r>
        <w:rPr>
          <w:b/>
          <w:bCs/>
          <w:sz w:val="24"/>
        </w:rPr>
        <w:tab/>
        <w:t>PV = $748.48</w:t>
      </w:r>
    </w:p>
    <w:p w:rsidR="00D8439C" w:rsidRDefault="00D8439C" w:rsidP="00D8439C">
      <w:pPr>
        <w:jc w:val="both"/>
        <w:rPr>
          <w:sz w:val="24"/>
        </w:rPr>
      </w:pPr>
    </w:p>
    <w:p w:rsidR="00D8439C" w:rsidRDefault="00D8439C" w:rsidP="00D8439C">
      <w:pPr>
        <w:numPr>
          <w:ilvl w:val="0"/>
          <w:numId w:val="8"/>
        </w:numPr>
        <w:ind w:left="450" w:hanging="450"/>
        <w:jc w:val="both"/>
        <w:rPr>
          <w:sz w:val="24"/>
          <w:szCs w:val="24"/>
        </w:rPr>
      </w:pPr>
      <w:r>
        <w:rPr>
          <w:b/>
          <w:sz w:val="24"/>
          <w:szCs w:val="24"/>
        </w:rPr>
        <w:t>(5 points)</w:t>
      </w:r>
      <w:r>
        <w:rPr>
          <w:sz w:val="24"/>
          <w:szCs w:val="24"/>
        </w:rPr>
        <w:t xml:space="preserve"> What will be the nominal rate of return on a preferred stock with a $100 par value, a stated dividend of 8 percent of par, and a current market price of $140?</w:t>
      </w:r>
    </w:p>
    <w:p w:rsidR="00D8439C" w:rsidRDefault="00D8439C" w:rsidP="00D8439C">
      <w:pPr>
        <w:jc w:val="both"/>
        <w:rPr>
          <w:sz w:val="24"/>
          <w:szCs w:val="24"/>
        </w:rPr>
      </w:pPr>
    </w:p>
    <w:p w:rsidR="00D8439C" w:rsidRDefault="00D8439C" w:rsidP="00D8439C">
      <w:pPr>
        <w:ind w:left="450"/>
        <w:jc w:val="both"/>
        <w:rPr>
          <w:b/>
          <w:sz w:val="24"/>
          <w:szCs w:val="24"/>
        </w:rPr>
      </w:pPr>
      <w:r>
        <w:rPr>
          <w:b/>
          <w:sz w:val="24"/>
          <w:szCs w:val="24"/>
        </w:rPr>
        <w:t xml:space="preserve">P = D </w:t>
      </w:r>
      <w:r>
        <w:rPr>
          <w:b/>
          <w:sz w:val="24"/>
          <w:szCs w:val="24"/>
        </w:rPr>
        <w:sym w:font="Symbol" w:char="F0B8"/>
      </w:r>
      <w:r>
        <w:rPr>
          <w:b/>
          <w:sz w:val="24"/>
          <w:szCs w:val="24"/>
        </w:rPr>
        <w:t xml:space="preserve"> k</w:t>
      </w:r>
    </w:p>
    <w:p w:rsidR="00D8439C" w:rsidRDefault="00D8439C" w:rsidP="00D8439C">
      <w:pPr>
        <w:ind w:left="450"/>
        <w:jc w:val="both"/>
        <w:rPr>
          <w:b/>
          <w:sz w:val="24"/>
          <w:szCs w:val="24"/>
        </w:rPr>
      </w:pPr>
      <w:r>
        <w:rPr>
          <w:b/>
          <w:sz w:val="24"/>
          <w:szCs w:val="24"/>
        </w:rPr>
        <w:t>D = 8% x 100 = $8</w:t>
      </w:r>
    </w:p>
    <w:p w:rsidR="00D8439C" w:rsidRDefault="00D8439C" w:rsidP="00D8439C">
      <w:pPr>
        <w:ind w:left="450"/>
        <w:jc w:val="both"/>
        <w:rPr>
          <w:b/>
          <w:sz w:val="24"/>
          <w:szCs w:val="24"/>
        </w:rPr>
      </w:pPr>
      <w:r>
        <w:rPr>
          <w:b/>
          <w:sz w:val="24"/>
          <w:szCs w:val="24"/>
        </w:rPr>
        <w:t xml:space="preserve">k = D </w:t>
      </w:r>
      <w:r>
        <w:rPr>
          <w:b/>
          <w:sz w:val="24"/>
          <w:szCs w:val="24"/>
        </w:rPr>
        <w:sym w:font="Symbol" w:char="F0B8"/>
      </w:r>
      <w:r>
        <w:rPr>
          <w:b/>
          <w:sz w:val="24"/>
          <w:szCs w:val="24"/>
        </w:rPr>
        <w:t xml:space="preserve"> P = 8 </w:t>
      </w:r>
      <w:r>
        <w:rPr>
          <w:b/>
          <w:sz w:val="24"/>
          <w:szCs w:val="24"/>
        </w:rPr>
        <w:sym w:font="Symbol" w:char="F0B8"/>
      </w:r>
      <w:r>
        <w:rPr>
          <w:b/>
          <w:sz w:val="24"/>
          <w:szCs w:val="24"/>
        </w:rPr>
        <w:t xml:space="preserve"> 140 = 0.0571 = 5.71%</w:t>
      </w:r>
    </w:p>
    <w:p w:rsidR="00D8439C" w:rsidRDefault="00D8439C" w:rsidP="00D8439C">
      <w:pPr>
        <w:pStyle w:val="PlainText"/>
        <w:numPr>
          <w:ilvl w:val="0"/>
          <w:numId w:val="0"/>
        </w:numPr>
        <w:tabs>
          <w:tab w:val="left" w:pos="720"/>
        </w:tabs>
        <w:ind w:left="432" w:hanging="432"/>
        <w:jc w:val="both"/>
        <w:rPr>
          <w:rFonts w:ascii="Times New Roman" w:hAnsi="Times New Roman"/>
          <w:sz w:val="24"/>
          <w:szCs w:val="24"/>
        </w:rPr>
      </w:pPr>
    </w:p>
    <w:p w:rsidR="00D8439C" w:rsidRDefault="00D8439C" w:rsidP="00D8439C">
      <w:pPr>
        <w:pStyle w:val="PlainText"/>
        <w:numPr>
          <w:ilvl w:val="0"/>
          <w:numId w:val="0"/>
        </w:numPr>
        <w:tabs>
          <w:tab w:val="left" w:pos="720"/>
        </w:tabs>
        <w:ind w:left="432" w:hanging="432"/>
        <w:jc w:val="both"/>
        <w:rPr>
          <w:rFonts w:ascii="Times New Roman" w:hAnsi="Times New Roman"/>
          <w:sz w:val="24"/>
          <w:szCs w:val="24"/>
        </w:rPr>
      </w:pPr>
    </w:p>
    <w:p w:rsidR="00D8439C" w:rsidRDefault="00D8439C" w:rsidP="00D8439C">
      <w:pPr>
        <w:pStyle w:val="PlainText"/>
        <w:numPr>
          <w:ilvl w:val="0"/>
          <w:numId w:val="0"/>
        </w:numPr>
        <w:tabs>
          <w:tab w:val="left" w:pos="720"/>
        </w:tabs>
        <w:ind w:left="432" w:hanging="432"/>
        <w:jc w:val="both"/>
        <w:rPr>
          <w:rFonts w:ascii="Times New Roman" w:hAnsi="Times New Roman"/>
          <w:sz w:val="24"/>
          <w:szCs w:val="24"/>
        </w:rPr>
      </w:pPr>
    </w:p>
    <w:p w:rsidR="00D8439C" w:rsidRDefault="00D8439C" w:rsidP="00D8439C">
      <w:pPr>
        <w:pStyle w:val="PlainText"/>
        <w:numPr>
          <w:ilvl w:val="0"/>
          <w:numId w:val="0"/>
        </w:numPr>
        <w:tabs>
          <w:tab w:val="left" w:pos="720"/>
        </w:tabs>
        <w:ind w:left="432" w:hanging="432"/>
        <w:jc w:val="both"/>
        <w:rPr>
          <w:rFonts w:ascii="Times New Roman" w:hAnsi="Times New Roman"/>
          <w:sz w:val="24"/>
          <w:szCs w:val="24"/>
        </w:rPr>
      </w:pPr>
    </w:p>
    <w:p w:rsidR="00D8439C" w:rsidRDefault="00D8439C" w:rsidP="00D8439C">
      <w:pPr>
        <w:numPr>
          <w:ilvl w:val="0"/>
          <w:numId w:val="8"/>
        </w:numPr>
        <w:jc w:val="both"/>
        <w:rPr>
          <w:sz w:val="24"/>
          <w:szCs w:val="24"/>
        </w:rPr>
      </w:pPr>
      <w:r>
        <w:rPr>
          <w:b/>
          <w:sz w:val="24"/>
          <w:szCs w:val="24"/>
        </w:rPr>
        <w:t>(5 points)</w:t>
      </w:r>
      <w:r>
        <w:rPr>
          <w:sz w:val="24"/>
          <w:szCs w:val="24"/>
        </w:rPr>
        <w:t xml:space="preserve"> A stock is trading at $80 per share.  The stock is expected to have a year-end dividend of $4 per share which is expected to grow at some constant rate g throughout time.  The stock’s required rate of return is 14 percent.  If you are an analyst who believes in efficient markets, what would be your forecast of g?</w:t>
      </w:r>
    </w:p>
    <w:p w:rsidR="00D8439C" w:rsidRDefault="00D8439C" w:rsidP="00D8439C">
      <w:pPr>
        <w:jc w:val="both"/>
        <w:rPr>
          <w:sz w:val="24"/>
          <w:szCs w:val="24"/>
        </w:rPr>
      </w:pPr>
    </w:p>
    <w:p w:rsidR="00D8439C" w:rsidRDefault="00D8439C" w:rsidP="00D8439C">
      <w:pPr>
        <w:ind w:left="450"/>
        <w:jc w:val="both"/>
        <w:rPr>
          <w:b/>
          <w:sz w:val="24"/>
          <w:szCs w:val="24"/>
        </w:rPr>
      </w:pPr>
      <w:r>
        <w:rPr>
          <w:b/>
          <w:sz w:val="24"/>
          <w:szCs w:val="24"/>
        </w:rPr>
        <w:t>P</w:t>
      </w:r>
      <w:r>
        <w:rPr>
          <w:b/>
          <w:sz w:val="24"/>
          <w:szCs w:val="24"/>
          <w:vertAlign w:val="subscript"/>
        </w:rPr>
        <w:t>0</w:t>
      </w:r>
      <w:r>
        <w:rPr>
          <w:b/>
          <w:sz w:val="24"/>
          <w:szCs w:val="24"/>
        </w:rPr>
        <w:t xml:space="preserve"> = $80; D</w:t>
      </w:r>
      <w:r>
        <w:rPr>
          <w:b/>
          <w:sz w:val="24"/>
          <w:szCs w:val="24"/>
          <w:vertAlign w:val="subscript"/>
        </w:rPr>
        <w:t>1</w:t>
      </w:r>
      <w:r>
        <w:rPr>
          <w:b/>
          <w:sz w:val="24"/>
          <w:szCs w:val="24"/>
        </w:rPr>
        <w:t xml:space="preserve"> = $4; k = 14%</w:t>
      </w:r>
    </w:p>
    <w:p w:rsidR="00D8439C" w:rsidRDefault="00D8439C" w:rsidP="00D8439C">
      <w:pPr>
        <w:ind w:left="450"/>
        <w:jc w:val="both"/>
        <w:rPr>
          <w:b/>
          <w:sz w:val="24"/>
          <w:szCs w:val="24"/>
        </w:rPr>
      </w:pPr>
      <w:r>
        <w:rPr>
          <w:b/>
          <w:sz w:val="24"/>
          <w:szCs w:val="24"/>
        </w:rPr>
        <w:t>k = (D</w:t>
      </w:r>
      <w:r>
        <w:rPr>
          <w:b/>
          <w:sz w:val="24"/>
          <w:szCs w:val="24"/>
          <w:vertAlign w:val="subscript"/>
        </w:rPr>
        <w:t>1</w:t>
      </w:r>
      <w:r>
        <w:rPr>
          <w:b/>
          <w:sz w:val="24"/>
          <w:szCs w:val="24"/>
        </w:rPr>
        <w:sym w:font="Symbol" w:char="F0B8"/>
      </w:r>
      <w:r>
        <w:rPr>
          <w:b/>
          <w:sz w:val="24"/>
          <w:szCs w:val="24"/>
        </w:rPr>
        <w:t xml:space="preserve"> P</w:t>
      </w:r>
      <w:r>
        <w:rPr>
          <w:b/>
          <w:sz w:val="24"/>
          <w:szCs w:val="24"/>
          <w:vertAlign w:val="subscript"/>
        </w:rPr>
        <w:t>0</w:t>
      </w:r>
      <w:r>
        <w:rPr>
          <w:b/>
          <w:sz w:val="24"/>
          <w:szCs w:val="24"/>
          <w:vertAlign w:val="subscript"/>
        </w:rPr>
        <w:softHyphen/>
      </w:r>
      <w:r>
        <w:rPr>
          <w:b/>
          <w:sz w:val="24"/>
          <w:szCs w:val="24"/>
        </w:rPr>
        <w:t>) + g</w:t>
      </w:r>
    </w:p>
    <w:p w:rsidR="00D8439C" w:rsidRDefault="00D8439C" w:rsidP="00D8439C">
      <w:pPr>
        <w:ind w:left="450"/>
        <w:jc w:val="both"/>
        <w:rPr>
          <w:b/>
          <w:sz w:val="24"/>
          <w:szCs w:val="24"/>
        </w:rPr>
      </w:pPr>
      <w:r>
        <w:rPr>
          <w:b/>
          <w:sz w:val="24"/>
          <w:szCs w:val="24"/>
        </w:rPr>
        <w:t>g = k - (d</w:t>
      </w:r>
      <w:r>
        <w:rPr>
          <w:b/>
          <w:sz w:val="24"/>
          <w:szCs w:val="24"/>
          <w:vertAlign w:val="subscript"/>
        </w:rPr>
        <w:t>1</w:t>
      </w:r>
      <w:r>
        <w:rPr>
          <w:b/>
          <w:sz w:val="24"/>
          <w:szCs w:val="24"/>
        </w:rPr>
        <w:sym w:font="Symbol" w:char="F0B8"/>
      </w:r>
      <w:r>
        <w:rPr>
          <w:b/>
          <w:sz w:val="24"/>
          <w:szCs w:val="24"/>
        </w:rPr>
        <w:t xml:space="preserve"> P</w:t>
      </w:r>
      <w:r>
        <w:rPr>
          <w:b/>
          <w:sz w:val="24"/>
          <w:szCs w:val="24"/>
          <w:vertAlign w:val="subscript"/>
        </w:rPr>
        <w:t>0</w:t>
      </w:r>
      <w:r>
        <w:rPr>
          <w:b/>
          <w:sz w:val="24"/>
          <w:szCs w:val="24"/>
          <w:vertAlign w:val="subscript"/>
        </w:rPr>
        <w:softHyphen/>
      </w:r>
      <w:r>
        <w:rPr>
          <w:b/>
          <w:sz w:val="24"/>
          <w:szCs w:val="24"/>
        </w:rPr>
        <w:t xml:space="preserve">) = 0.14 - (4 </w:t>
      </w:r>
      <w:r>
        <w:rPr>
          <w:b/>
          <w:sz w:val="24"/>
          <w:szCs w:val="24"/>
        </w:rPr>
        <w:sym w:font="Symbol" w:char="F0B8"/>
      </w:r>
      <w:r>
        <w:rPr>
          <w:b/>
          <w:sz w:val="24"/>
          <w:szCs w:val="24"/>
        </w:rPr>
        <w:t xml:space="preserve"> 80</w:t>
      </w:r>
      <w:r>
        <w:rPr>
          <w:b/>
          <w:sz w:val="24"/>
          <w:szCs w:val="24"/>
          <w:vertAlign w:val="subscript"/>
        </w:rPr>
        <w:softHyphen/>
      </w:r>
      <w:r>
        <w:rPr>
          <w:b/>
          <w:sz w:val="24"/>
          <w:szCs w:val="24"/>
        </w:rPr>
        <w:t>) = 0.14 - 0.05 = 0.09 = 9%</w:t>
      </w:r>
    </w:p>
    <w:p w:rsidR="00D8439C" w:rsidRDefault="00D8439C" w:rsidP="00D8439C">
      <w:pPr>
        <w:jc w:val="both"/>
        <w:rPr>
          <w:b/>
          <w:sz w:val="24"/>
          <w:szCs w:val="24"/>
        </w:rPr>
      </w:pPr>
    </w:p>
    <w:p w:rsidR="00D8439C" w:rsidRDefault="00D8439C" w:rsidP="00D8439C">
      <w:pPr>
        <w:numPr>
          <w:ilvl w:val="0"/>
          <w:numId w:val="8"/>
        </w:numPr>
        <w:ind w:left="360" w:hanging="360"/>
        <w:jc w:val="both"/>
        <w:rPr>
          <w:b/>
          <w:sz w:val="24"/>
          <w:szCs w:val="24"/>
        </w:rPr>
      </w:pPr>
      <w:r>
        <w:rPr>
          <w:b/>
          <w:sz w:val="24"/>
          <w:szCs w:val="24"/>
        </w:rPr>
        <w:t>(10 points)</w:t>
      </w:r>
      <w:r>
        <w:rPr>
          <w:sz w:val="24"/>
        </w:rPr>
        <w:t>A common stock pays a current dividend of $2. The dividend is expected to grow at an 8 percent annual rate for the next three years; then it will grow at 4 percent in perpetuity. The appropriate discount rate is 12 percent. What is the price to this stock?</w:t>
      </w:r>
    </w:p>
    <w:p w:rsidR="00D8439C" w:rsidRDefault="00D8439C" w:rsidP="00D8439C">
      <w:pPr>
        <w:jc w:val="both"/>
        <w:rPr>
          <w:sz w:val="24"/>
        </w:rPr>
      </w:pPr>
    </w:p>
    <w:p w:rsidR="00D8439C" w:rsidRDefault="00D8439C" w:rsidP="00D8439C">
      <w:pPr>
        <w:ind w:left="360"/>
        <w:jc w:val="both"/>
        <w:rPr>
          <w:b/>
          <w:bCs/>
          <w:sz w:val="24"/>
        </w:rPr>
      </w:pPr>
      <w:r>
        <w:rPr>
          <w:b/>
          <w:bCs/>
          <w:sz w:val="24"/>
        </w:rPr>
        <w:t>D</w:t>
      </w:r>
      <w:r>
        <w:rPr>
          <w:b/>
          <w:bCs/>
          <w:sz w:val="24"/>
          <w:vertAlign w:val="subscript"/>
        </w:rPr>
        <w:t>1</w:t>
      </w:r>
      <w:r>
        <w:rPr>
          <w:b/>
          <w:bCs/>
          <w:sz w:val="24"/>
        </w:rPr>
        <w:t xml:space="preserve"> = 2.00 x (1.08) = 2.16; </w:t>
      </w:r>
    </w:p>
    <w:p w:rsidR="00D8439C" w:rsidRDefault="00D8439C" w:rsidP="00D8439C">
      <w:pPr>
        <w:ind w:left="360"/>
        <w:jc w:val="both"/>
        <w:rPr>
          <w:b/>
          <w:bCs/>
          <w:sz w:val="24"/>
        </w:rPr>
      </w:pPr>
      <w:r>
        <w:rPr>
          <w:b/>
          <w:bCs/>
          <w:sz w:val="24"/>
        </w:rPr>
        <w:t>D</w:t>
      </w:r>
      <w:r>
        <w:rPr>
          <w:b/>
          <w:bCs/>
          <w:sz w:val="24"/>
          <w:vertAlign w:val="subscript"/>
        </w:rPr>
        <w:t>2</w:t>
      </w:r>
      <w:r>
        <w:rPr>
          <w:b/>
          <w:bCs/>
          <w:sz w:val="24"/>
        </w:rPr>
        <w:t xml:space="preserve"> = 2.16 x (1.08) = 2.3328; </w:t>
      </w:r>
    </w:p>
    <w:p w:rsidR="00D8439C" w:rsidRDefault="00D8439C" w:rsidP="00D8439C">
      <w:pPr>
        <w:ind w:left="360"/>
        <w:jc w:val="both"/>
        <w:rPr>
          <w:b/>
          <w:bCs/>
          <w:sz w:val="24"/>
        </w:rPr>
      </w:pPr>
      <w:r>
        <w:rPr>
          <w:b/>
          <w:bCs/>
          <w:sz w:val="24"/>
        </w:rPr>
        <w:t>D</w:t>
      </w:r>
      <w:r>
        <w:rPr>
          <w:b/>
          <w:bCs/>
          <w:sz w:val="24"/>
          <w:vertAlign w:val="subscript"/>
        </w:rPr>
        <w:t>3</w:t>
      </w:r>
      <w:r>
        <w:rPr>
          <w:b/>
          <w:bCs/>
          <w:sz w:val="24"/>
        </w:rPr>
        <w:t xml:space="preserve"> = 2.3328 x (1.08) = 2.5194;</w:t>
      </w:r>
    </w:p>
    <w:p w:rsidR="00D8439C" w:rsidRDefault="00D8439C" w:rsidP="00D8439C">
      <w:pPr>
        <w:ind w:left="360"/>
        <w:jc w:val="both"/>
        <w:rPr>
          <w:b/>
          <w:bCs/>
          <w:sz w:val="24"/>
        </w:rPr>
      </w:pPr>
      <w:r>
        <w:rPr>
          <w:b/>
          <w:bCs/>
          <w:sz w:val="24"/>
        </w:rPr>
        <w:t>D</w:t>
      </w:r>
      <w:r>
        <w:rPr>
          <w:b/>
          <w:bCs/>
          <w:sz w:val="24"/>
          <w:vertAlign w:val="subscript"/>
        </w:rPr>
        <w:t>4</w:t>
      </w:r>
      <w:r>
        <w:rPr>
          <w:b/>
          <w:bCs/>
          <w:sz w:val="24"/>
        </w:rPr>
        <w:t xml:space="preserve"> = 2.5194 x (1.04) = 2.6202;</w:t>
      </w:r>
      <w:r>
        <w:rPr>
          <w:b/>
          <w:bCs/>
          <w:sz w:val="24"/>
        </w:rPr>
        <w:tab/>
      </w:r>
    </w:p>
    <w:p w:rsidR="00D8439C" w:rsidRDefault="00D8439C" w:rsidP="00D8439C">
      <w:pPr>
        <w:ind w:left="360"/>
        <w:jc w:val="both"/>
        <w:rPr>
          <w:b/>
          <w:bCs/>
          <w:sz w:val="24"/>
        </w:rPr>
      </w:pPr>
      <w:r>
        <w:rPr>
          <w:b/>
          <w:bCs/>
          <w:sz w:val="24"/>
        </w:rPr>
        <w:t>This is the new growth period, so we use 4% instead of 8%.</w:t>
      </w:r>
    </w:p>
    <w:p w:rsidR="00D8439C" w:rsidRDefault="00D8439C" w:rsidP="00D8439C">
      <w:pPr>
        <w:ind w:left="360"/>
        <w:jc w:val="both"/>
        <w:rPr>
          <w:sz w:val="24"/>
        </w:rPr>
      </w:pPr>
    </w:p>
    <w:p w:rsidR="00D8439C" w:rsidRDefault="00D8439C" w:rsidP="00D8439C">
      <w:pPr>
        <w:ind w:left="360"/>
        <w:jc w:val="both"/>
        <w:rPr>
          <w:b/>
          <w:bCs/>
          <w:sz w:val="24"/>
        </w:rPr>
      </w:pPr>
      <w:r>
        <w:rPr>
          <w:b/>
          <w:bCs/>
          <w:sz w:val="24"/>
        </w:rPr>
        <w:t>P</w:t>
      </w:r>
      <w:r>
        <w:rPr>
          <w:b/>
          <w:bCs/>
          <w:sz w:val="24"/>
          <w:vertAlign w:val="subscript"/>
        </w:rPr>
        <w:t>3</w:t>
      </w:r>
      <w:r>
        <w:rPr>
          <w:b/>
          <w:bCs/>
          <w:sz w:val="24"/>
        </w:rPr>
        <w:t xml:space="preserve"> = D</w:t>
      </w:r>
      <w:r>
        <w:rPr>
          <w:b/>
          <w:bCs/>
          <w:sz w:val="24"/>
          <w:vertAlign w:val="subscript"/>
        </w:rPr>
        <w:t xml:space="preserve">4 </w:t>
      </w:r>
      <w:r>
        <w:rPr>
          <w:b/>
          <w:bCs/>
          <w:sz w:val="24"/>
        </w:rPr>
        <w:sym w:font="Symbol" w:char="F0B8"/>
      </w:r>
      <w:r>
        <w:rPr>
          <w:b/>
          <w:bCs/>
          <w:sz w:val="24"/>
        </w:rPr>
        <w:t xml:space="preserve"> (k - g) = 2.6202 </w:t>
      </w:r>
      <w:r>
        <w:rPr>
          <w:b/>
          <w:bCs/>
          <w:sz w:val="24"/>
        </w:rPr>
        <w:sym w:font="Symbol" w:char="F0B8"/>
      </w:r>
      <w:r>
        <w:rPr>
          <w:b/>
          <w:bCs/>
          <w:sz w:val="24"/>
        </w:rPr>
        <w:t xml:space="preserve"> (0.12 - 0.04) = $32.7525</w:t>
      </w:r>
    </w:p>
    <w:p w:rsidR="00D8439C" w:rsidRDefault="00D8439C" w:rsidP="00D8439C">
      <w:pPr>
        <w:ind w:left="1080" w:firstLine="360"/>
        <w:jc w:val="both"/>
        <w:rPr>
          <w:sz w:val="24"/>
        </w:rPr>
      </w:pPr>
    </w:p>
    <w:p w:rsidR="00D8439C" w:rsidRDefault="00D8439C" w:rsidP="00D8439C">
      <w:pPr>
        <w:pStyle w:val="BodyTextIndent2"/>
        <w:jc w:val="both"/>
        <w:rPr>
          <w:b/>
          <w:bCs/>
          <w:szCs w:val="20"/>
        </w:rPr>
      </w:pPr>
      <w:r>
        <w:rPr>
          <w:b/>
          <w:bCs/>
          <w:szCs w:val="20"/>
        </w:rPr>
        <w:t>To value the cash flows using the worksheet:</w:t>
      </w:r>
    </w:p>
    <w:p w:rsidR="00D8439C" w:rsidRDefault="00D8439C" w:rsidP="00D8439C">
      <w:pPr>
        <w:ind w:left="360"/>
        <w:jc w:val="both"/>
        <w:rPr>
          <w:sz w:val="24"/>
        </w:rPr>
      </w:pPr>
      <w:r>
        <w:rPr>
          <w:sz w:val="24"/>
        </w:rPr>
        <w:t>CF0 = 0</w:t>
      </w:r>
    </w:p>
    <w:p w:rsidR="00D8439C" w:rsidRDefault="00D8439C" w:rsidP="00D8439C">
      <w:pPr>
        <w:ind w:left="360"/>
        <w:jc w:val="both"/>
        <w:rPr>
          <w:sz w:val="24"/>
        </w:rPr>
      </w:pPr>
      <w:r>
        <w:rPr>
          <w:sz w:val="24"/>
        </w:rPr>
        <w:t>CF1 = 2.16</w:t>
      </w:r>
      <w:r>
        <w:rPr>
          <w:sz w:val="24"/>
        </w:rPr>
        <w:tab/>
      </w:r>
      <w:r>
        <w:rPr>
          <w:sz w:val="24"/>
        </w:rPr>
        <w:tab/>
        <w:t>this indicates dividend 1 is to be valued</w:t>
      </w:r>
    </w:p>
    <w:p w:rsidR="00D8439C" w:rsidRDefault="00D8439C" w:rsidP="00D8439C">
      <w:pPr>
        <w:ind w:left="360"/>
        <w:jc w:val="both"/>
        <w:rPr>
          <w:sz w:val="24"/>
        </w:rPr>
      </w:pPr>
      <w:r>
        <w:rPr>
          <w:sz w:val="24"/>
        </w:rPr>
        <w:t>CF2 = 2.3328</w:t>
      </w:r>
      <w:r>
        <w:rPr>
          <w:sz w:val="24"/>
        </w:rPr>
        <w:tab/>
      </w:r>
      <w:r>
        <w:rPr>
          <w:sz w:val="24"/>
        </w:rPr>
        <w:tab/>
        <w:t>this indicates dividend 2 is to be valued</w:t>
      </w:r>
    </w:p>
    <w:p w:rsidR="00D8439C" w:rsidRDefault="00D8439C" w:rsidP="00D8439C">
      <w:pPr>
        <w:ind w:left="2880" w:hanging="2520"/>
        <w:jc w:val="both"/>
        <w:rPr>
          <w:sz w:val="24"/>
        </w:rPr>
      </w:pPr>
      <w:r>
        <w:rPr>
          <w:sz w:val="24"/>
        </w:rPr>
        <w:t>CF3 = 2.5194 + 32.7525</w:t>
      </w:r>
      <w:r>
        <w:rPr>
          <w:sz w:val="24"/>
        </w:rPr>
        <w:tab/>
        <w:t>this indicates dividend 3 and the price that represents dividends 4 to infinity are to be valued</w:t>
      </w:r>
    </w:p>
    <w:p w:rsidR="00D8439C" w:rsidRDefault="00D8439C" w:rsidP="00D8439C">
      <w:pPr>
        <w:ind w:firstLine="360"/>
        <w:jc w:val="both"/>
        <w:rPr>
          <w:sz w:val="24"/>
        </w:rPr>
      </w:pPr>
      <w:r>
        <w:rPr>
          <w:sz w:val="24"/>
        </w:rPr>
        <w:t>I = 12%</w:t>
      </w:r>
      <w:r>
        <w:rPr>
          <w:sz w:val="24"/>
        </w:rPr>
        <w:tab/>
      </w:r>
      <w:r>
        <w:rPr>
          <w:sz w:val="24"/>
        </w:rPr>
        <w:tab/>
      </w:r>
      <w:r>
        <w:rPr>
          <w:sz w:val="24"/>
        </w:rPr>
        <w:tab/>
        <w:t>use “k”, not “g” – growth rate!</w:t>
      </w:r>
    </w:p>
    <w:p w:rsidR="00D8439C" w:rsidRDefault="00D8439C" w:rsidP="00D8439C">
      <w:pPr>
        <w:pStyle w:val="Heading4"/>
        <w:ind w:left="0"/>
        <w:jc w:val="both"/>
        <w:rPr>
          <w:b/>
          <w:bCs/>
        </w:rPr>
      </w:pPr>
    </w:p>
    <w:p w:rsidR="00D8439C" w:rsidRDefault="00D8439C" w:rsidP="00D8439C">
      <w:pPr>
        <w:pStyle w:val="Heading4"/>
        <w:ind w:left="0"/>
        <w:jc w:val="both"/>
        <w:rPr>
          <w:b/>
          <w:bCs/>
        </w:rPr>
      </w:pPr>
      <w:r>
        <w:rPr>
          <w:b/>
          <w:bCs/>
        </w:rPr>
        <w:t>CPT NPV</w:t>
      </w:r>
      <w:r>
        <w:rPr>
          <w:b/>
          <w:bCs/>
        </w:rPr>
        <w:tab/>
      </w:r>
      <w:r>
        <w:rPr>
          <w:b/>
          <w:bCs/>
        </w:rPr>
        <w:tab/>
      </w:r>
      <w:r>
        <w:rPr>
          <w:b/>
          <w:bCs/>
        </w:rPr>
        <w:tab/>
        <w:t>NPV = $28.89</w:t>
      </w:r>
    </w:p>
    <w:p w:rsidR="00D8439C" w:rsidRDefault="00D8439C" w:rsidP="00D8439C">
      <w:pPr>
        <w:jc w:val="both"/>
      </w:pPr>
    </w:p>
    <w:p w:rsidR="00D8439C" w:rsidRDefault="00D8439C" w:rsidP="00D8439C">
      <w:pPr>
        <w:rPr>
          <w:b/>
          <w:sz w:val="24"/>
          <w:szCs w:val="24"/>
        </w:rPr>
      </w:pPr>
      <w:r>
        <w:rPr>
          <w:sz w:val="24"/>
        </w:rPr>
        <w:br w:type="page"/>
      </w:r>
      <w:r>
        <w:rPr>
          <w:b/>
          <w:sz w:val="24"/>
          <w:szCs w:val="24"/>
        </w:rPr>
        <w:lastRenderedPageBreak/>
        <w:t>C.  Problem solving (35 points in total)</w:t>
      </w:r>
    </w:p>
    <w:p w:rsidR="00D8439C" w:rsidRDefault="00D8439C" w:rsidP="00D8439C">
      <w:pPr>
        <w:pStyle w:val="PlainText"/>
        <w:numPr>
          <w:ilvl w:val="0"/>
          <w:numId w:val="8"/>
        </w:numPr>
        <w:jc w:val="both"/>
        <w:rPr>
          <w:rFonts w:ascii="Times New Roman" w:hAnsi="Times New Roman"/>
          <w:sz w:val="24"/>
          <w:szCs w:val="24"/>
        </w:rPr>
      </w:pPr>
      <w:r>
        <w:rPr>
          <w:rFonts w:ascii="Times New Roman" w:hAnsi="Times New Roman"/>
          <w:b/>
          <w:sz w:val="24"/>
          <w:szCs w:val="24"/>
        </w:rPr>
        <w:t>(10 points)</w:t>
      </w:r>
      <w:r>
        <w:rPr>
          <w:rFonts w:ascii="Times New Roman" w:hAnsi="Times New Roman"/>
          <w:sz w:val="24"/>
          <w:szCs w:val="24"/>
        </w:rPr>
        <w:t xml:space="preserve"> Based on the following information calculate the expected return and the standard deviation for the two stocks.</w:t>
      </w:r>
    </w:p>
    <w:p w:rsidR="00D8439C" w:rsidRDefault="00D8439C" w:rsidP="00D8439C">
      <w:pPr>
        <w:pStyle w:val="PlainText"/>
        <w:numPr>
          <w:ilvl w:val="0"/>
          <w:numId w:val="0"/>
        </w:numPr>
        <w:tabs>
          <w:tab w:val="left" w:pos="720"/>
        </w:tabs>
        <w:jc w:val="both"/>
        <w:rPr>
          <w:sz w:val="24"/>
          <w:szCs w:val="24"/>
        </w:rPr>
      </w:pPr>
    </w:p>
    <w:tbl>
      <w:tblPr>
        <w:tblW w:w="0" w:type="auto"/>
        <w:tblInd w:w="468" w:type="dxa"/>
        <w:tblLook w:val="01E0" w:firstRow="1" w:lastRow="1" w:firstColumn="1" w:lastColumn="1" w:noHBand="0" w:noVBand="0"/>
      </w:tblPr>
      <w:tblGrid>
        <w:gridCol w:w="1773"/>
        <w:gridCol w:w="2056"/>
        <w:gridCol w:w="1759"/>
        <w:gridCol w:w="1759"/>
      </w:tblGrid>
      <w:tr w:rsidR="00D8439C" w:rsidTr="00D8439C">
        <w:tc>
          <w:tcPr>
            <w:tcW w:w="1773" w:type="dxa"/>
            <w:tcBorders>
              <w:top w:val="single" w:sz="4" w:space="0" w:color="auto"/>
              <w:left w:val="nil"/>
              <w:bottom w:val="single" w:sz="4" w:space="0" w:color="auto"/>
              <w:right w:val="nil"/>
            </w:tcBorders>
            <w:hideMark/>
          </w:tcPr>
          <w:p w:rsidR="00D8439C" w:rsidRDefault="00D8439C">
            <w:pPr>
              <w:jc w:val="both"/>
              <w:rPr>
                <w:sz w:val="24"/>
                <w:szCs w:val="24"/>
              </w:rPr>
            </w:pPr>
            <w:r>
              <w:rPr>
                <w:sz w:val="24"/>
                <w:szCs w:val="24"/>
              </w:rPr>
              <w:t>State of</w:t>
            </w:r>
          </w:p>
          <w:p w:rsidR="00D8439C" w:rsidRDefault="00D8439C">
            <w:pPr>
              <w:jc w:val="both"/>
              <w:rPr>
                <w:sz w:val="24"/>
                <w:szCs w:val="24"/>
              </w:rPr>
            </w:pPr>
            <w:r>
              <w:rPr>
                <w:sz w:val="24"/>
                <w:szCs w:val="24"/>
              </w:rPr>
              <w:t>Economy</w:t>
            </w:r>
          </w:p>
        </w:tc>
        <w:tc>
          <w:tcPr>
            <w:tcW w:w="2056" w:type="dxa"/>
            <w:tcBorders>
              <w:top w:val="single" w:sz="4" w:space="0" w:color="auto"/>
              <w:left w:val="nil"/>
              <w:bottom w:val="single" w:sz="4" w:space="0" w:color="auto"/>
              <w:right w:val="nil"/>
            </w:tcBorders>
            <w:hideMark/>
          </w:tcPr>
          <w:p w:rsidR="00D8439C" w:rsidRDefault="00D8439C">
            <w:pPr>
              <w:jc w:val="both"/>
              <w:rPr>
                <w:sz w:val="24"/>
                <w:szCs w:val="24"/>
              </w:rPr>
            </w:pPr>
            <w:r>
              <w:rPr>
                <w:sz w:val="24"/>
                <w:szCs w:val="24"/>
              </w:rPr>
              <w:t>Probability of</w:t>
            </w:r>
          </w:p>
          <w:p w:rsidR="00D8439C" w:rsidRDefault="00D8439C">
            <w:pPr>
              <w:jc w:val="both"/>
              <w:rPr>
                <w:sz w:val="24"/>
                <w:szCs w:val="24"/>
              </w:rPr>
            </w:pPr>
            <w:r>
              <w:rPr>
                <w:sz w:val="24"/>
                <w:szCs w:val="24"/>
              </w:rPr>
              <w:t>State of Economy</w:t>
            </w:r>
          </w:p>
        </w:tc>
        <w:tc>
          <w:tcPr>
            <w:tcW w:w="1759" w:type="dxa"/>
            <w:tcBorders>
              <w:top w:val="single" w:sz="4" w:space="0" w:color="auto"/>
              <w:left w:val="nil"/>
              <w:bottom w:val="single" w:sz="4" w:space="0" w:color="auto"/>
              <w:right w:val="nil"/>
            </w:tcBorders>
            <w:hideMark/>
          </w:tcPr>
          <w:p w:rsidR="00D8439C" w:rsidRDefault="00D8439C">
            <w:pPr>
              <w:jc w:val="both"/>
              <w:rPr>
                <w:sz w:val="24"/>
                <w:szCs w:val="24"/>
              </w:rPr>
            </w:pPr>
            <w:r>
              <w:rPr>
                <w:sz w:val="24"/>
                <w:szCs w:val="24"/>
              </w:rPr>
              <w:t xml:space="preserve">Rate of Return on stock </w:t>
            </w:r>
            <w:r>
              <w:rPr>
                <w:i/>
                <w:sz w:val="24"/>
                <w:szCs w:val="24"/>
              </w:rPr>
              <w:t>A</w:t>
            </w:r>
          </w:p>
        </w:tc>
        <w:tc>
          <w:tcPr>
            <w:tcW w:w="1759" w:type="dxa"/>
            <w:tcBorders>
              <w:top w:val="single" w:sz="4" w:space="0" w:color="auto"/>
              <w:left w:val="nil"/>
              <w:bottom w:val="single" w:sz="4" w:space="0" w:color="auto"/>
              <w:right w:val="nil"/>
            </w:tcBorders>
            <w:hideMark/>
          </w:tcPr>
          <w:p w:rsidR="00D8439C" w:rsidRDefault="00D8439C">
            <w:pPr>
              <w:jc w:val="both"/>
              <w:rPr>
                <w:sz w:val="24"/>
                <w:szCs w:val="24"/>
              </w:rPr>
            </w:pPr>
            <w:r>
              <w:rPr>
                <w:sz w:val="24"/>
                <w:szCs w:val="24"/>
              </w:rPr>
              <w:t xml:space="preserve">Rate of Return on stock </w:t>
            </w:r>
            <w:r>
              <w:rPr>
                <w:i/>
                <w:sz w:val="24"/>
                <w:szCs w:val="24"/>
              </w:rPr>
              <w:t>B</w:t>
            </w:r>
          </w:p>
        </w:tc>
      </w:tr>
      <w:tr w:rsidR="00D8439C" w:rsidTr="00D8439C">
        <w:tc>
          <w:tcPr>
            <w:tcW w:w="1773" w:type="dxa"/>
            <w:tcBorders>
              <w:top w:val="single" w:sz="4" w:space="0" w:color="auto"/>
              <w:left w:val="nil"/>
              <w:bottom w:val="nil"/>
              <w:right w:val="nil"/>
            </w:tcBorders>
            <w:hideMark/>
          </w:tcPr>
          <w:p w:rsidR="00D8439C" w:rsidRDefault="00D8439C">
            <w:pPr>
              <w:jc w:val="both"/>
              <w:rPr>
                <w:sz w:val="24"/>
                <w:szCs w:val="24"/>
              </w:rPr>
            </w:pPr>
            <w:r>
              <w:rPr>
                <w:sz w:val="24"/>
                <w:szCs w:val="24"/>
              </w:rPr>
              <w:t>Recession</w:t>
            </w:r>
          </w:p>
        </w:tc>
        <w:tc>
          <w:tcPr>
            <w:tcW w:w="2056" w:type="dxa"/>
            <w:tcBorders>
              <w:top w:val="single" w:sz="4" w:space="0" w:color="auto"/>
              <w:left w:val="nil"/>
              <w:bottom w:val="nil"/>
              <w:right w:val="nil"/>
            </w:tcBorders>
            <w:hideMark/>
          </w:tcPr>
          <w:p w:rsidR="00D8439C" w:rsidRDefault="00D8439C">
            <w:pPr>
              <w:ind w:left="-35" w:firstLine="35"/>
              <w:jc w:val="both"/>
              <w:rPr>
                <w:sz w:val="24"/>
                <w:szCs w:val="24"/>
              </w:rPr>
            </w:pPr>
            <w:r>
              <w:rPr>
                <w:sz w:val="24"/>
                <w:szCs w:val="24"/>
              </w:rPr>
              <w:t>0.10</w:t>
            </w:r>
          </w:p>
        </w:tc>
        <w:tc>
          <w:tcPr>
            <w:tcW w:w="1759" w:type="dxa"/>
            <w:tcBorders>
              <w:top w:val="single" w:sz="4" w:space="0" w:color="auto"/>
              <w:left w:val="nil"/>
              <w:bottom w:val="nil"/>
              <w:right w:val="nil"/>
            </w:tcBorders>
            <w:hideMark/>
          </w:tcPr>
          <w:p w:rsidR="00D8439C" w:rsidRDefault="00D8439C">
            <w:pPr>
              <w:ind w:left="-35" w:firstLine="35"/>
              <w:jc w:val="both"/>
              <w:rPr>
                <w:sz w:val="24"/>
                <w:szCs w:val="24"/>
              </w:rPr>
            </w:pPr>
            <w:r>
              <w:rPr>
                <w:sz w:val="24"/>
                <w:szCs w:val="24"/>
              </w:rPr>
              <w:t>6%</w:t>
            </w:r>
          </w:p>
        </w:tc>
        <w:tc>
          <w:tcPr>
            <w:tcW w:w="1759" w:type="dxa"/>
            <w:tcBorders>
              <w:top w:val="single" w:sz="4" w:space="0" w:color="auto"/>
              <w:left w:val="nil"/>
              <w:bottom w:val="nil"/>
              <w:right w:val="nil"/>
            </w:tcBorders>
            <w:hideMark/>
          </w:tcPr>
          <w:p w:rsidR="00D8439C" w:rsidRDefault="00D8439C">
            <w:pPr>
              <w:ind w:left="-35" w:firstLine="35"/>
              <w:jc w:val="both"/>
              <w:rPr>
                <w:sz w:val="24"/>
                <w:szCs w:val="24"/>
              </w:rPr>
            </w:pPr>
            <w:r>
              <w:rPr>
                <w:sz w:val="24"/>
                <w:szCs w:val="24"/>
              </w:rPr>
              <w:t>-20%</w:t>
            </w:r>
          </w:p>
        </w:tc>
      </w:tr>
      <w:tr w:rsidR="00D8439C" w:rsidTr="00D8439C">
        <w:tc>
          <w:tcPr>
            <w:tcW w:w="1773" w:type="dxa"/>
            <w:hideMark/>
          </w:tcPr>
          <w:p w:rsidR="00D8439C" w:rsidRDefault="00D8439C">
            <w:pPr>
              <w:jc w:val="both"/>
              <w:rPr>
                <w:sz w:val="24"/>
                <w:szCs w:val="24"/>
              </w:rPr>
            </w:pPr>
            <w:r>
              <w:rPr>
                <w:sz w:val="24"/>
                <w:szCs w:val="24"/>
              </w:rPr>
              <w:t>Normal</w:t>
            </w:r>
          </w:p>
        </w:tc>
        <w:tc>
          <w:tcPr>
            <w:tcW w:w="2056" w:type="dxa"/>
            <w:hideMark/>
          </w:tcPr>
          <w:p w:rsidR="00D8439C" w:rsidRDefault="00D8439C">
            <w:pPr>
              <w:ind w:left="-35" w:firstLine="35"/>
              <w:jc w:val="both"/>
              <w:rPr>
                <w:sz w:val="24"/>
                <w:szCs w:val="24"/>
              </w:rPr>
            </w:pPr>
            <w:r>
              <w:rPr>
                <w:sz w:val="24"/>
                <w:szCs w:val="24"/>
              </w:rPr>
              <w:t>0.60</w:t>
            </w:r>
          </w:p>
        </w:tc>
        <w:tc>
          <w:tcPr>
            <w:tcW w:w="1759" w:type="dxa"/>
            <w:hideMark/>
          </w:tcPr>
          <w:p w:rsidR="00D8439C" w:rsidRDefault="00D8439C">
            <w:pPr>
              <w:ind w:left="-35" w:firstLine="35"/>
              <w:jc w:val="both"/>
              <w:rPr>
                <w:sz w:val="24"/>
                <w:szCs w:val="24"/>
              </w:rPr>
            </w:pPr>
            <w:r>
              <w:rPr>
                <w:sz w:val="24"/>
                <w:szCs w:val="24"/>
              </w:rPr>
              <w:t>7%</w:t>
            </w:r>
          </w:p>
        </w:tc>
        <w:tc>
          <w:tcPr>
            <w:tcW w:w="1759" w:type="dxa"/>
            <w:hideMark/>
          </w:tcPr>
          <w:p w:rsidR="00D8439C" w:rsidRDefault="00D8439C">
            <w:pPr>
              <w:ind w:left="-35" w:firstLine="35"/>
              <w:jc w:val="both"/>
              <w:rPr>
                <w:sz w:val="24"/>
                <w:szCs w:val="24"/>
              </w:rPr>
            </w:pPr>
            <w:r>
              <w:rPr>
                <w:sz w:val="24"/>
                <w:szCs w:val="24"/>
              </w:rPr>
              <w:t>13%</w:t>
            </w:r>
          </w:p>
        </w:tc>
      </w:tr>
      <w:tr w:rsidR="00D8439C" w:rsidTr="00D8439C">
        <w:tc>
          <w:tcPr>
            <w:tcW w:w="1773" w:type="dxa"/>
            <w:tcBorders>
              <w:top w:val="nil"/>
              <w:left w:val="nil"/>
              <w:bottom w:val="single" w:sz="4" w:space="0" w:color="auto"/>
              <w:right w:val="nil"/>
            </w:tcBorders>
            <w:hideMark/>
          </w:tcPr>
          <w:p w:rsidR="00D8439C" w:rsidRDefault="00D8439C">
            <w:pPr>
              <w:jc w:val="both"/>
              <w:rPr>
                <w:sz w:val="24"/>
                <w:szCs w:val="24"/>
              </w:rPr>
            </w:pPr>
            <w:r>
              <w:rPr>
                <w:sz w:val="24"/>
                <w:szCs w:val="24"/>
              </w:rPr>
              <w:t>Boom</w:t>
            </w:r>
          </w:p>
        </w:tc>
        <w:tc>
          <w:tcPr>
            <w:tcW w:w="2056" w:type="dxa"/>
            <w:tcBorders>
              <w:top w:val="nil"/>
              <w:left w:val="nil"/>
              <w:bottom w:val="single" w:sz="4" w:space="0" w:color="auto"/>
              <w:right w:val="nil"/>
            </w:tcBorders>
            <w:hideMark/>
          </w:tcPr>
          <w:p w:rsidR="00D8439C" w:rsidRDefault="00D8439C">
            <w:pPr>
              <w:ind w:left="-35" w:firstLine="35"/>
              <w:jc w:val="both"/>
              <w:rPr>
                <w:sz w:val="24"/>
                <w:szCs w:val="24"/>
              </w:rPr>
            </w:pPr>
            <w:r>
              <w:rPr>
                <w:sz w:val="24"/>
                <w:szCs w:val="24"/>
              </w:rPr>
              <w:t>0.30</w:t>
            </w:r>
          </w:p>
        </w:tc>
        <w:tc>
          <w:tcPr>
            <w:tcW w:w="1759" w:type="dxa"/>
            <w:tcBorders>
              <w:top w:val="nil"/>
              <w:left w:val="nil"/>
              <w:bottom w:val="single" w:sz="4" w:space="0" w:color="auto"/>
              <w:right w:val="nil"/>
            </w:tcBorders>
            <w:hideMark/>
          </w:tcPr>
          <w:p w:rsidR="00D8439C" w:rsidRDefault="00D8439C">
            <w:pPr>
              <w:ind w:left="-35" w:firstLine="35"/>
              <w:jc w:val="both"/>
              <w:rPr>
                <w:sz w:val="24"/>
                <w:szCs w:val="24"/>
              </w:rPr>
            </w:pPr>
            <w:r>
              <w:rPr>
                <w:sz w:val="24"/>
                <w:szCs w:val="24"/>
              </w:rPr>
              <w:t>11%</w:t>
            </w:r>
          </w:p>
        </w:tc>
        <w:tc>
          <w:tcPr>
            <w:tcW w:w="1759" w:type="dxa"/>
            <w:tcBorders>
              <w:top w:val="nil"/>
              <w:left w:val="nil"/>
              <w:bottom w:val="single" w:sz="4" w:space="0" w:color="auto"/>
              <w:right w:val="nil"/>
            </w:tcBorders>
            <w:hideMark/>
          </w:tcPr>
          <w:p w:rsidR="00D8439C" w:rsidRDefault="00D8439C">
            <w:pPr>
              <w:ind w:left="-35" w:firstLine="35"/>
              <w:jc w:val="both"/>
              <w:rPr>
                <w:sz w:val="24"/>
                <w:szCs w:val="24"/>
              </w:rPr>
            </w:pPr>
            <w:r>
              <w:rPr>
                <w:sz w:val="24"/>
                <w:szCs w:val="24"/>
              </w:rPr>
              <w:t>33%</w:t>
            </w:r>
          </w:p>
        </w:tc>
      </w:tr>
    </w:tbl>
    <w:p w:rsidR="00D8439C" w:rsidRDefault="00D8439C" w:rsidP="00D8439C">
      <w:pPr>
        <w:pStyle w:val="PlainText"/>
        <w:numPr>
          <w:ilvl w:val="0"/>
          <w:numId w:val="0"/>
        </w:numPr>
        <w:tabs>
          <w:tab w:val="left" w:pos="720"/>
        </w:tabs>
        <w:jc w:val="both"/>
        <w:rPr>
          <w:rFonts w:ascii="Times New Roman" w:hAnsi="Times New Roman"/>
          <w:sz w:val="24"/>
          <w:szCs w:val="24"/>
        </w:rPr>
      </w:pPr>
      <w:r>
        <w:rPr>
          <w:sz w:val="24"/>
          <w:szCs w:val="24"/>
        </w:rPr>
        <w:tab/>
      </w:r>
    </w:p>
    <w:p w:rsidR="00D8439C" w:rsidRDefault="00D8439C" w:rsidP="00D8439C">
      <w:pPr>
        <w:pStyle w:val="PlainText"/>
        <w:numPr>
          <w:ilvl w:val="0"/>
          <w:numId w:val="9"/>
        </w:numPr>
        <w:tabs>
          <w:tab w:val="num" w:pos="450"/>
          <w:tab w:val="num" w:pos="810"/>
        </w:tabs>
        <w:ind w:left="720" w:hanging="270"/>
        <w:jc w:val="both"/>
        <w:rPr>
          <w:rFonts w:ascii="Times New Roman" w:hAnsi="Times New Roman"/>
          <w:sz w:val="24"/>
          <w:szCs w:val="24"/>
        </w:rPr>
      </w:pPr>
      <w:r>
        <w:rPr>
          <w:rFonts w:ascii="Times New Roman" w:hAnsi="Times New Roman"/>
          <w:sz w:val="24"/>
          <w:szCs w:val="24"/>
        </w:rPr>
        <w:t xml:space="preserve">What is the expected return on stock </w:t>
      </w:r>
      <w:r>
        <w:rPr>
          <w:rFonts w:ascii="Times New Roman" w:hAnsi="Times New Roman"/>
          <w:i/>
          <w:sz w:val="24"/>
          <w:szCs w:val="24"/>
        </w:rPr>
        <w:t>A</w:t>
      </w:r>
      <w:r>
        <w:rPr>
          <w:rFonts w:ascii="Times New Roman" w:hAnsi="Times New Roman"/>
          <w:sz w:val="24"/>
          <w:szCs w:val="24"/>
        </w:rPr>
        <w:t xml:space="preserve"> and stock </w:t>
      </w:r>
      <w:r>
        <w:rPr>
          <w:rFonts w:ascii="Times New Roman" w:hAnsi="Times New Roman"/>
          <w:i/>
          <w:sz w:val="24"/>
          <w:szCs w:val="24"/>
        </w:rPr>
        <w:t>B</w:t>
      </w:r>
      <w:r>
        <w:rPr>
          <w:rFonts w:ascii="Times New Roman" w:hAnsi="Times New Roman"/>
          <w:sz w:val="24"/>
          <w:szCs w:val="24"/>
        </w:rPr>
        <w:t xml:space="preserve">? </w:t>
      </w:r>
    </w:p>
    <w:p w:rsidR="00D8439C" w:rsidRDefault="00D8439C" w:rsidP="00D8439C">
      <w:pPr>
        <w:pStyle w:val="PlainText"/>
        <w:numPr>
          <w:ilvl w:val="0"/>
          <w:numId w:val="9"/>
        </w:numPr>
        <w:tabs>
          <w:tab w:val="num" w:pos="450"/>
          <w:tab w:val="num" w:pos="810"/>
        </w:tabs>
        <w:ind w:left="720" w:hanging="270"/>
        <w:jc w:val="both"/>
        <w:rPr>
          <w:rFonts w:ascii="Times New Roman" w:hAnsi="Times New Roman"/>
          <w:sz w:val="24"/>
          <w:szCs w:val="24"/>
        </w:rPr>
      </w:pPr>
      <w:r>
        <w:rPr>
          <w:rFonts w:ascii="Times New Roman" w:hAnsi="Times New Roman"/>
          <w:sz w:val="24"/>
          <w:szCs w:val="24"/>
        </w:rPr>
        <w:t xml:space="preserve">What is the variance and standard deviation for stock </w:t>
      </w:r>
      <w:r>
        <w:rPr>
          <w:rFonts w:ascii="Times New Roman" w:hAnsi="Times New Roman"/>
          <w:i/>
          <w:sz w:val="24"/>
          <w:szCs w:val="24"/>
        </w:rPr>
        <w:t>A</w:t>
      </w:r>
      <w:r>
        <w:rPr>
          <w:rFonts w:ascii="Times New Roman" w:hAnsi="Times New Roman"/>
          <w:sz w:val="24"/>
          <w:szCs w:val="24"/>
        </w:rPr>
        <w:t xml:space="preserve"> and stock </w:t>
      </w:r>
      <w:r>
        <w:rPr>
          <w:rFonts w:ascii="Times New Roman" w:hAnsi="Times New Roman"/>
          <w:i/>
          <w:sz w:val="24"/>
          <w:szCs w:val="24"/>
        </w:rPr>
        <w:t>B</w:t>
      </w:r>
      <w:r>
        <w:rPr>
          <w:rFonts w:ascii="Times New Roman" w:hAnsi="Times New Roman"/>
          <w:sz w:val="24"/>
          <w:szCs w:val="24"/>
        </w:rPr>
        <w:t xml:space="preserve">? </w:t>
      </w:r>
    </w:p>
    <w:p w:rsidR="00D8439C" w:rsidRDefault="00D8439C" w:rsidP="00D8439C">
      <w:pPr>
        <w:pStyle w:val="PlainText"/>
        <w:numPr>
          <w:ilvl w:val="0"/>
          <w:numId w:val="9"/>
        </w:numPr>
        <w:tabs>
          <w:tab w:val="num" w:pos="450"/>
          <w:tab w:val="num" w:pos="810"/>
        </w:tabs>
        <w:ind w:left="810"/>
        <w:jc w:val="both"/>
        <w:rPr>
          <w:rFonts w:ascii="Times New Roman" w:hAnsi="Times New Roman"/>
          <w:sz w:val="24"/>
          <w:szCs w:val="24"/>
        </w:rPr>
      </w:pPr>
      <w:r>
        <w:rPr>
          <w:rFonts w:ascii="Times New Roman" w:hAnsi="Times New Roman"/>
          <w:sz w:val="24"/>
          <w:szCs w:val="24"/>
        </w:rPr>
        <w:t xml:space="preserve">What isof the standard deviation of an </w:t>
      </w:r>
      <w:r>
        <w:rPr>
          <w:rFonts w:ascii="Times New Roman" w:hAnsi="Times New Roman"/>
          <w:sz w:val="24"/>
          <w:szCs w:val="24"/>
          <w:u w:val="single"/>
        </w:rPr>
        <w:t>equally</w:t>
      </w:r>
      <w:r>
        <w:rPr>
          <w:rFonts w:ascii="Times New Roman" w:hAnsi="Times New Roman"/>
          <w:sz w:val="24"/>
          <w:szCs w:val="24"/>
        </w:rPr>
        <w:t xml:space="preserve"> weighted portfolio of these two stocks if the correlation is 0.2?</w:t>
      </w:r>
    </w:p>
    <w:p w:rsidR="00D8439C" w:rsidRDefault="00D8439C" w:rsidP="00D8439C">
      <w:pPr>
        <w:tabs>
          <w:tab w:val="decimal" w:pos="4320"/>
          <w:tab w:val="decimal" w:pos="7920"/>
        </w:tabs>
        <w:jc w:val="both"/>
        <w:rPr>
          <w:sz w:val="24"/>
          <w:szCs w:val="24"/>
        </w:rPr>
      </w:pPr>
    </w:p>
    <w:p w:rsidR="00D8439C" w:rsidRDefault="00D8439C" w:rsidP="00D8439C">
      <w:pPr>
        <w:tabs>
          <w:tab w:val="decimal" w:pos="4320"/>
          <w:tab w:val="decimal" w:pos="7920"/>
        </w:tabs>
        <w:jc w:val="both"/>
        <w:rPr>
          <w:b/>
          <w:sz w:val="24"/>
          <w:szCs w:val="24"/>
        </w:rPr>
      </w:pPr>
      <w:r>
        <w:rPr>
          <w:b/>
          <w:sz w:val="24"/>
          <w:szCs w:val="24"/>
        </w:rPr>
        <w:t>Solution:</w:t>
      </w:r>
    </w:p>
    <w:p w:rsidR="00D8439C" w:rsidRDefault="00D8439C" w:rsidP="00D8439C">
      <w:pPr>
        <w:numPr>
          <w:ilvl w:val="0"/>
          <w:numId w:val="10"/>
        </w:numPr>
        <w:tabs>
          <w:tab w:val="num" w:pos="900"/>
        </w:tabs>
        <w:ind w:left="900" w:hanging="450"/>
        <w:jc w:val="both"/>
        <w:rPr>
          <w:sz w:val="24"/>
          <w:szCs w:val="24"/>
        </w:rPr>
      </w:pPr>
      <w:r>
        <w:rPr>
          <w:sz w:val="24"/>
          <w:szCs w:val="24"/>
        </w:rPr>
        <w:t>The expected return of an asset is the sum of the probability of each return occurring times the probability of that return occurring. So, the expected return of each stock asset is:</w:t>
      </w:r>
    </w:p>
    <w:p w:rsidR="00D8439C" w:rsidRDefault="00D8439C" w:rsidP="00D8439C">
      <w:pPr>
        <w:ind w:left="360" w:hanging="360"/>
        <w:jc w:val="both"/>
        <w:rPr>
          <w:sz w:val="24"/>
          <w:szCs w:val="24"/>
        </w:rPr>
      </w:pPr>
    </w:p>
    <w:p w:rsidR="00D8439C" w:rsidRDefault="00D8439C" w:rsidP="00D8439C">
      <w:pPr>
        <w:ind w:left="1260" w:hanging="360"/>
        <w:jc w:val="both"/>
        <w:rPr>
          <w:b/>
          <w:sz w:val="24"/>
          <w:szCs w:val="24"/>
        </w:rPr>
      </w:pPr>
      <w:proofErr w:type="gramStart"/>
      <w:r>
        <w:rPr>
          <w:b/>
          <w:sz w:val="24"/>
          <w:szCs w:val="24"/>
        </w:rPr>
        <w:t>E(</w:t>
      </w:r>
      <w:proofErr w:type="gramEnd"/>
      <w:r>
        <w:rPr>
          <w:b/>
          <w:sz w:val="24"/>
          <w:szCs w:val="24"/>
        </w:rPr>
        <w:t>R</w:t>
      </w:r>
      <w:r>
        <w:rPr>
          <w:b/>
          <w:sz w:val="24"/>
          <w:szCs w:val="24"/>
          <w:vertAlign w:val="subscript"/>
        </w:rPr>
        <w:t>A</w:t>
      </w:r>
      <w:r>
        <w:rPr>
          <w:b/>
          <w:sz w:val="24"/>
          <w:szCs w:val="24"/>
        </w:rPr>
        <w:t>) = .10(.06) + .60(.07) + .30(.11) = .0810 or 8.10%</w:t>
      </w:r>
    </w:p>
    <w:p w:rsidR="00D8439C" w:rsidRDefault="00D8439C" w:rsidP="00D8439C">
      <w:pPr>
        <w:ind w:left="1260" w:hanging="360"/>
        <w:jc w:val="both"/>
        <w:rPr>
          <w:b/>
          <w:sz w:val="24"/>
          <w:szCs w:val="24"/>
        </w:rPr>
      </w:pPr>
      <w:proofErr w:type="gramStart"/>
      <w:r>
        <w:rPr>
          <w:b/>
          <w:sz w:val="24"/>
          <w:szCs w:val="24"/>
        </w:rPr>
        <w:t>E(</w:t>
      </w:r>
      <w:proofErr w:type="gramEnd"/>
      <w:r>
        <w:rPr>
          <w:b/>
          <w:sz w:val="24"/>
          <w:szCs w:val="24"/>
        </w:rPr>
        <w:t>R</w:t>
      </w:r>
      <w:r>
        <w:rPr>
          <w:b/>
          <w:sz w:val="24"/>
          <w:szCs w:val="24"/>
          <w:vertAlign w:val="subscript"/>
        </w:rPr>
        <w:t>B</w:t>
      </w:r>
      <w:r>
        <w:rPr>
          <w:b/>
          <w:sz w:val="24"/>
          <w:szCs w:val="24"/>
        </w:rPr>
        <w:t>) = .10(-.2) + .60(.13) + .30(.33) = .1570 or 15.70%</w:t>
      </w:r>
    </w:p>
    <w:p w:rsidR="00D8439C" w:rsidRDefault="00D8439C" w:rsidP="00D8439C">
      <w:pPr>
        <w:ind w:left="360" w:hanging="360"/>
        <w:jc w:val="both"/>
        <w:rPr>
          <w:sz w:val="24"/>
          <w:szCs w:val="24"/>
        </w:rPr>
      </w:pPr>
    </w:p>
    <w:p w:rsidR="00D8439C" w:rsidRDefault="00D8439C" w:rsidP="00D8439C">
      <w:pPr>
        <w:numPr>
          <w:ilvl w:val="0"/>
          <w:numId w:val="11"/>
        </w:numPr>
        <w:ind w:left="810"/>
        <w:jc w:val="both"/>
        <w:rPr>
          <w:sz w:val="24"/>
          <w:szCs w:val="24"/>
        </w:rPr>
      </w:pPr>
      <w:r>
        <w:rPr>
          <w:sz w:val="24"/>
          <w:szCs w:val="24"/>
        </w:rPr>
        <w:t>To calculate the standard deviation, we first need to calculate the variance. To find the variance, we find the squared deviations from the expected return. We then multiply each possible squared deviation by its probability, and then add all of these up. The result is the variance. So, the variance and standard deviation of each stock are:</w:t>
      </w:r>
    </w:p>
    <w:p w:rsidR="00D8439C" w:rsidRDefault="00D8439C" w:rsidP="00D8439C">
      <w:pPr>
        <w:ind w:left="720" w:hanging="360"/>
        <w:jc w:val="both"/>
        <w:rPr>
          <w:sz w:val="24"/>
          <w:szCs w:val="24"/>
        </w:rPr>
      </w:pPr>
    </w:p>
    <w:p w:rsidR="00D8439C" w:rsidRDefault="00D8439C" w:rsidP="00D8439C">
      <w:pPr>
        <w:ind w:left="1440" w:hanging="630"/>
        <w:jc w:val="both"/>
        <w:rPr>
          <w:b/>
          <w:sz w:val="24"/>
          <w:szCs w:val="24"/>
        </w:rPr>
      </w:pPr>
      <w:r>
        <w:rPr>
          <w:b/>
          <w:sz w:val="24"/>
          <w:szCs w:val="24"/>
        </w:rPr>
        <w:sym w:font="Symbol" w:char="F073"/>
      </w:r>
      <w:r>
        <w:rPr>
          <w:b/>
          <w:sz w:val="24"/>
          <w:szCs w:val="24"/>
          <w:vertAlign w:val="superscript"/>
        </w:rPr>
        <w:t>2</w:t>
      </w:r>
      <w:r>
        <w:rPr>
          <w:b/>
          <w:sz w:val="24"/>
          <w:szCs w:val="24"/>
        </w:rPr>
        <w:softHyphen/>
      </w:r>
      <w:r>
        <w:rPr>
          <w:b/>
          <w:sz w:val="24"/>
          <w:szCs w:val="24"/>
          <w:vertAlign w:val="subscript"/>
        </w:rPr>
        <w:t>A</w:t>
      </w:r>
      <w:r>
        <w:rPr>
          <w:b/>
          <w:sz w:val="24"/>
          <w:szCs w:val="24"/>
        </w:rPr>
        <w:softHyphen/>
        <w:t>= .10(.06 - .0810</w:t>
      </w:r>
      <w:proofErr w:type="gramStart"/>
      <w:r>
        <w:rPr>
          <w:b/>
          <w:sz w:val="24"/>
          <w:szCs w:val="24"/>
        </w:rPr>
        <w:t>)^</w:t>
      </w:r>
      <w:proofErr w:type="gramEnd"/>
      <w:r>
        <w:rPr>
          <w:b/>
          <w:sz w:val="24"/>
          <w:szCs w:val="24"/>
        </w:rPr>
        <w:t>2 + .60(.07 - .0810)^2 + .30(.11 - .0810)^2 = .000369</w:t>
      </w:r>
    </w:p>
    <w:p w:rsidR="00D8439C" w:rsidRDefault="00D8439C" w:rsidP="00D8439C">
      <w:pPr>
        <w:ind w:left="1440" w:hanging="630"/>
        <w:jc w:val="both"/>
        <w:rPr>
          <w:b/>
          <w:sz w:val="24"/>
          <w:szCs w:val="24"/>
        </w:rPr>
      </w:pPr>
      <w:r>
        <w:rPr>
          <w:b/>
          <w:sz w:val="24"/>
          <w:szCs w:val="24"/>
        </w:rPr>
        <w:sym w:font="Symbol" w:char="F073"/>
      </w:r>
      <w:r>
        <w:rPr>
          <w:b/>
          <w:sz w:val="24"/>
          <w:szCs w:val="24"/>
          <w:vertAlign w:val="subscript"/>
        </w:rPr>
        <w:t>A</w:t>
      </w:r>
      <w:r>
        <w:rPr>
          <w:b/>
          <w:sz w:val="24"/>
          <w:szCs w:val="24"/>
        </w:rPr>
        <w:t>= (.00037</w:t>
      </w:r>
      <w:proofErr w:type="gramStart"/>
      <w:r>
        <w:rPr>
          <w:b/>
          <w:sz w:val="24"/>
          <w:szCs w:val="24"/>
        </w:rPr>
        <w:t>)^</w:t>
      </w:r>
      <w:proofErr w:type="gramEnd"/>
      <w:r>
        <w:rPr>
          <w:b/>
          <w:sz w:val="24"/>
          <w:szCs w:val="24"/>
        </w:rPr>
        <w:t>(1/2)= .01921 or 1.921%</w:t>
      </w:r>
    </w:p>
    <w:p w:rsidR="00D8439C" w:rsidRDefault="00D8439C" w:rsidP="00D8439C">
      <w:pPr>
        <w:ind w:left="1080" w:hanging="360"/>
        <w:jc w:val="both"/>
        <w:rPr>
          <w:sz w:val="24"/>
          <w:szCs w:val="24"/>
        </w:rPr>
      </w:pPr>
    </w:p>
    <w:p w:rsidR="00D8439C" w:rsidRDefault="00D8439C" w:rsidP="00D8439C">
      <w:pPr>
        <w:ind w:firstLine="720"/>
        <w:jc w:val="both"/>
        <w:rPr>
          <w:sz w:val="24"/>
          <w:szCs w:val="24"/>
        </w:rPr>
      </w:pPr>
      <w:r>
        <w:rPr>
          <w:b/>
          <w:sz w:val="24"/>
          <w:szCs w:val="24"/>
        </w:rPr>
        <w:sym w:font="Symbol" w:char="F073"/>
      </w:r>
      <w:r>
        <w:rPr>
          <w:sz w:val="24"/>
          <w:szCs w:val="24"/>
        </w:rPr>
        <w:softHyphen/>
      </w:r>
      <w:r>
        <w:rPr>
          <w:sz w:val="24"/>
          <w:szCs w:val="24"/>
          <w:vertAlign w:val="superscript"/>
        </w:rPr>
        <w:t>2</w:t>
      </w:r>
      <w:r>
        <w:rPr>
          <w:sz w:val="24"/>
          <w:szCs w:val="24"/>
          <w:vertAlign w:val="subscript"/>
        </w:rPr>
        <w:t>B</w:t>
      </w:r>
      <w:r>
        <w:rPr>
          <w:sz w:val="24"/>
          <w:szCs w:val="24"/>
        </w:rPr>
        <w:t>= .10(.-2 - .1570</w:t>
      </w:r>
      <w:proofErr w:type="gramStart"/>
      <w:r>
        <w:rPr>
          <w:sz w:val="24"/>
          <w:szCs w:val="24"/>
        </w:rPr>
        <w:t>)^</w:t>
      </w:r>
      <w:proofErr w:type="gramEnd"/>
      <w:r>
        <w:rPr>
          <w:sz w:val="24"/>
          <w:szCs w:val="24"/>
        </w:rPr>
        <w:t>2 + .60(.13 - .1570)^2 + .30(.33 - .1570)^2 = .022161</w:t>
      </w:r>
    </w:p>
    <w:p w:rsidR="00D8439C" w:rsidRDefault="00D8439C" w:rsidP="00D8439C">
      <w:pPr>
        <w:ind w:firstLine="720"/>
        <w:jc w:val="both"/>
        <w:rPr>
          <w:b/>
          <w:sz w:val="24"/>
          <w:szCs w:val="24"/>
        </w:rPr>
      </w:pPr>
      <w:r>
        <w:rPr>
          <w:b/>
          <w:sz w:val="24"/>
          <w:szCs w:val="24"/>
        </w:rPr>
        <w:sym w:font="Symbol" w:char="F073"/>
      </w:r>
      <w:r>
        <w:rPr>
          <w:b/>
          <w:sz w:val="24"/>
          <w:szCs w:val="24"/>
          <w:vertAlign w:val="subscript"/>
        </w:rPr>
        <w:t>B</w:t>
      </w:r>
      <w:r>
        <w:rPr>
          <w:b/>
          <w:sz w:val="24"/>
          <w:szCs w:val="24"/>
        </w:rPr>
        <w:softHyphen/>
        <w:t>= (.02216)</w:t>
      </w:r>
      <w:r>
        <w:rPr>
          <w:b/>
          <w:sz w:val="24"/>
          <w:szCs w:val="24"/>
          <w:vertAlign w:val="superscript"/>
        </w:rPr>
        <w:t xml:space="preserve">1/2 </w:t>
      </w:r>
      <w:r>
        <w:rPr>
          <w:b/>
          <w:sz w:val="24"/>
          <w:szCs w:val="24"/>
        </w:rPr>
        <w:t>= .14886 or 14.89%</w:t>
      </w:r>
    </w:p>
    <w:p w:rsidR="00D8439C" w:rsidRDefault="00D8439C" w:rsidP="00D8439C">
      <w:pPr>
        <w:tabs>
          <w:tab w:val="decimal" w:pos="270"/>
          <w:tab w:val="decimal" w:pos="450"/>
        </w:tabs>
        <w:ind w:left="720" w:hanging="360"/>
        <w:jc w:val="both"/>
        <w:rPr>
          <w:b/>
          <w:sz w:val="24"/>
          <w:szCs w:val="24"/>
        </w:rPr>
      </w:pPr>
    </w:p>
    <w:p w:rsidR="00D8439C" w:rsidRDefault="00D8439C" w:rsidP="00D8439C">
      <w:pPr>
        <w:pStyle w:val="PlainText"/>
        <w:numPr>
          <w:ilvl w:val="0"/>
          <w:numId w:val="12"/>
        </w:numPr>
        <w:ind w:left="810"/>
        <w:jc w:val="both"/>
        <w:rPr>
          <w:rFonts w:ascii="Times New Roman" w:hAnsi="Times New Roman"/>
          <w:sz w:val="24"/>
          <w:szCs w:val="24"/>
          <w:lang w:val="it-IT"/>
        </w:rPr>
      </w:pPr>
      <w:r>
        <w:rPr>
          <w:rFonts w:ascii="Times New Roman" w:hAnsi="Times New Roman"/>
          <w:sz w:val="24"/>
          <w:szCs w:val="24"/>
          <w:lang w:val="it-IT"/>
        </w:rPr>
        <w:t xml:space="preserve">To calculate the portfolio standard deviation, we first need to </w:t>
      </w:r>
      <w:r>
        <w:rPr>
          <w:rFonts w:ascii="Times New Roman" w:hAnsi="Times New Roman"/>
          <w:sz w:val="24"/>
          <w:szCs w:val="24"/>
        </w:rPr>
        <w:t xml:space="preserve">calculate the variance. To find the variance we use the formula based on the individual stocks’ variances and the covariance between the two stocks. So, the </w:t>
      </w:r>
      <w:r>
        <w:rPr>
          <w:rFonts w:ascii="Times New Roman" w:hAnsi="Times New Roman"/>
          <w:sz w:val="24"/>
          <w:szCs w:val="24"/>
          <w:lang w:val="it-IT"/>
        </w:rPr>
        <w:t>portfolio variance is:</w:t>
      </w:r>
    </w:p>
    <w:p w:rsidR="00D8439C" w:rsidRDefault="00D8439C" w:rsidP="00D8439C">
      <w:pPr>
        <w:pStyle w:val="PlainText"/>
        <w:numPr>
          <w:ilvl w:val="0"/>
          <w:numId w:val="0"/>
        </w:numPr>
        <w:tabs>
          <w:tab w:val="left" w:pos="720"/>
        </w:tabs>
        <w:ind w:left="720" w:hanging="360"/>
        <w:jc w:val="both"/>
        <w:rPr>
          <w:rFonts w:ascii="Times New Roman" w:hAnsi="Times New Roman"/>
          <w:b/>
          <w:sz w:val="24"/>
          <w:szCs w:val="24"/>
          <w:lang w:val="it-IT"/>
        </w:rPr>
      </w:pPr>
    </w:p>
    <w:p w:rsidR="00D8439C" w:rsidRDefault="00D8439C" w:rsidP="00D8439C">
      <w:pPr>
        <w:pStyle w:val="PlainText"/>
        <w:numPr>
          <w:ilvl w:val="0"/>
          <w:numId w:val="0"/>
        </w:numPr>
        <w:tabs>
          <w:tab w:val="left" w:pos="720"/>
        </w:tabs>
        <w:ind w:left="882" w:hanging="72"/>
        <w:jc w:val="both"/>
        <w:rPr>
          <w:rFonts w:ascii="Times New Roman" w:hAnsi="Times New Roman"/>
          <w:b/>
          <w:sz w:val="24"/>
          <w:szCs w:val="24"/>
          <w:lang w:val="it-IT"/>
        </w:rPr>
      </w:pPr>
      <w:r>
        <w:rPr>
          <w:rFonts w:ascii="Times New Roman" w:hAnsi="Times New Roman"/>
          <w:b/>
          <w:sz w:val="24"/>
          <w:szCs w:val="24"/>
        </w:rPr>
        <w:sym w:font="Symbol" w:char="F073"/>
      </w:r>
      <w:r>
        <w:rPr>
          <w:rFonts w:ascii="Times New Roman" w:hAnsi="Times New Roman"/>
          <w:b/>
          <w:sz w:val="24"/>
          <w:szCs w:val="24"/>
          <w:vertAlign w:val="subscript"/>
          <w:lang w:val="it-IT"/>
        </w:rPr>
        <w:t>p</w:t>
      </w:r>
      <w:r>
        <w:rPr>
          <w:rFonts w:ascii="Times New Roman" w:hAnsi="Times New Roman"/>
          <w:b/>
          <w:sz w:val="24"/>
          <w:szCs w:val="24"/>
          <w:vertAlign w:val="superscript"/>
          <w:lang w:val="it-IT"/>
        </w:rPr>
        <w:t>2</w:t>
      </w:r>
      <w:r>
        <w:rPr>
          <w:rFonts w:ascii="Times New Roman" w:hAnsi="Times New Roman"/>
          <w:b/>
          <w:sz w:val="24"/>
          <w:szCs w:val="24"/>
          <w:lang w:val="it-IT"/>
        </w:rPr>
        <w:t xml:space="preserve"> = </w:t>
      </w:r>
      <w:r>
        <w:rPr>
          <w:rFonts w:ascii="Times New Roman" w:hAnsi="Times New Roman"/>
          <w:b/>
          <w:bCs/>
          <w:sz w:val="24"/>
          <w:szCs w:val="24"/>
          <w:lang w:val="it-IT"/>
        </w:rPr>
        <w:t>w</w:t>
      </w:r>
      <w:r>
        <w:rPr>
          <w:rFonts w:ascii="Times New Roman" w:hAnsi="Times New Roman"/>
          <w:b/>
          <w:bCs/>
          <w:sz w:val="24"/>
          <w:szCs w:val="24"/>
          <w:vertAlign w:val="subscript"/>
          <w:lang w:val="it-IT"/>
        </w:rPr>
        <w:t>A</w:t>
      </w:r>
      <w:r>
        <w:rPr>
          <w:rFonts w:ascii="Times New Roman" w:hAnsi="Times New Roman"/>
          <w:b/>
          <w:bCs/>
          <w:sz w:val="24"/>
          <w:szCs w:val="24"/>
          <w:vertAlign w:val="superscript"/>
          <w:lang w:val="it-IT"/>
        </w:rPr>
        <w:t>2</w:t>
      </w:r>
      <w:r>
        <w:rPr>
          <w:rFonts w:ascii="Times New Roman" w:hAnsi="Times New Roman"/>
          <w:b/>
          <w:bCs/>
          <w:sz w:val="24"/>
          <w:szCs w:val="24"/>
        </w:rPr>
        <w:sym w:font="Symbol" w:char="F073"/>
      </w:r>
      <w:r>
        <w:rPr>
          <w:rFonts w:ascii="Times New Roman" w:hAnsi="Times New Roman"/>
          <w:b/>
          <w:bCs/>
          <w:sz w:val="24"/>
          <w:szCs w:val="24"/>
          <w:vertAlign w:val="subscript"/>
          <w:lang w:val="it-IT"/>
        </w:rPr>
        <w:t>A</w:t>
      </w:r>
      <w:r>
        <w:rPr>
          <w:rFonts w:ascii="Times New Roman" w:hAnsi="Times New Roman"/>
          <w:b/>
          <w:bCs/>
          <w:sz w:val="24"/>
          <w:szCs w:val="24"/>
          <w:vertAlign w:val="superscript"/>
          <w:lang w:val="it-IT"/>
        </w:rPr>
        <w:t>2</w:t>
      </w:r>
      <w:r>
        <w:rPr>
          <w:rFonts w:ascii="Times New Roman" w:hAnsi="Times New Roman"/>
          <w:b/>
          <w:bCs/>
          <w:sz w:val="24"/>
          <w:szCs w:val="24"/>
          <w:lang w:val="it-IT"/>
        </w:rPr>
        <w:t xml:space="preserve"> + w</w:t>
      </w:r>
      <w:r>
        <w:rPr>
          <w:rFonts w:ascii="Times New Roman" w:hAnsi="Times New Roman"/>
          <w:b/>
          <w:bCs/>
          <w:sz w:val="24"/>
          <w:szCs w:val="24"/>
          <w:vertAlign w:val="subscript"/>
          <w:lang w:val="it-IT"/>
        </w:rPr>
        <w:t>B</w:t>
      </w:r>
      <w:r>
        <w:rPr>
          <w:rFonts w:ascii="Times New Roman" w:hAnsi="Times New Roman"/>
          <w:b/>
          <w:bCs/>
          <w:sz w:val="24"/>
          <w:szCs w:val="24"/>
          <w:vertAlign w:val="superscript"/>
          <w:lang w:val="it-IT"/>
        </w:rPr>
        <w:t>2</w:t>
      </w:r>
      <w:r>
        <w:rPr>
          <w:rFonts w:ascii="Times New Roman" w:hAnsi="Times New Roman"/>
          <w:b/>
          <w:bCs/>
          <w:sz w:val="24"/>
          <w:szCs w:val="24"/>
        </w:rPr>
        <w:sym w:font="Symbol" w:char="F073"/>
      </w:r>
      <w:r>
        <w:rPr>
          <w:rFonts w:ascii="Times New Roman" w:hAnsi="Times New Roman"/>
          <w:b/>
          <w:bCs/>
          <w:sz w:val="24"/>
          <w:szCs w:val="24"/>
          <w:vertAlign w:val="subscript"/>
          <w:lang w:val="it-IT"/>
        </w:rPr>
        <w:t>B</w:t>
      </w:r>
      <w:r>
        <w:rPr>
          <w:rFonts w:ascii="Times New Roman" w:hAnsi="Times New Roman"/>
          <w:b/>
          <w:bCs/>
          <w:sz w:val="24"/>
          <w:szCs w:val="24"/>
          <w:vertAlign w:val="superscript"/>
          <w:lang w:val="it-IT"/>
        </w:rPr>
        <w:t>2</w:t>
      </w:r>
      <w:r>
        <w:rPr>
          <w:rFonts w:ascii="Times New Roman" w:hAnsi="Times New Roman"/>
          <w:b/>
          <w:bCs/>
          <w:sz w:val="24"/>
          <w:szCs w:val="24"/>
          <w:lang w:val="it-IT"/>
        </w:rPr>
        <w:t xml:space="preserve"> + 2w</w:t>
      </w:r>
      <w:r>
        <w:rPr>
          <w:rFonts w:ascii="Times New Roman" w:hAnsi="Times New Roman"/>
          <w:b/>
          <w:bCs/>
          <w:sz w:val="24"/>
          <w:szCs w:val="24"/>
          <w:vertAlign w:val="subscript"/>
          <w:lang w:val="it-IT"/>
        </w:rPr>
        <w:t>A</w:t>
      </w:r>
      <w:r>
        <w:rPr>
          <w:rFonts w:ascii="Times New Roman" w:hAnsi="Times New Roman"/>
          <w:b/>
          <w:bCs/>
          <w:sz w:val="24"/>
          <w:szCs w:val="24"/>
          <w:lang w:val="it-IT"/>
        </w:rPr>
        <w:t>w</w:t>
      </w:r>
      <w:r>
        <w:rPr>
          <w:rFonts w:ascii="Times New Roman" w:hAnsi="Times New Roman"/>
          <w:b/>
          <w:bCs/>
          <w:sz w:val="24"/>
          <w:szCs w:val="24"/>
          <w:vertAlign w:val="subscript"/>
          <w:lang w:val="it-IT"/>
        </w:rPr>
        <w:t xml:space="preserve">B </w:t>
      </w:r>
      <w:r>
        <w:rPr>
          <w:rFonts w:ascii="Times New Roman" w:hAnsi="Times New Roman"/>
          <w:b/>
          <w:sz w:val="24"/>
          <w:szCs w:val="24"/>
        </w:rPr>
        <w:sym w:font="Symbol" w:char="F073"/>
      </w:r>
      <w:r>
        <w:rPr>
          <w:rFonts w:ascii="Times New Roman" w:hAnsi="Times New Roman"/>
          <w:b/>
          <w:sz w:val="24"/>
          <w:szCs w:val="24"/>
          <w:vertAlign w:val="subscript"/>
          <w:lang w:val="it-IT"/>
        </w:rPr>
        <w:t>A</w:t>
      </w:r>
      <w:r>
        <w:rPr>
          <w:rFonts w:ascii="Times New Roman" w:hAnsi="Times New Roman"/>
          <w:b/>
          <w:sz w:val="24"/>
          <w:szCs w:val="24"/>
        </w:rPr>
        <w:sym w:font="Symbol" w:char="F073"/>
      </w:r>
      <w:r>
        <w:rPr>
          <w:rFonts w:ascii="Times New Roman" w:hAnsi="Times New Roman"/>
          <w:b/>
          <w:sz w:val="24"/>
          <w:szCs w:val="24"/>
          <w:vertAlign w:val="subscript"/>
          <w:lang w:val="it-IT"/>
        </w:rPr>
        <w:t>B</w:t>
      </w:r>
      <w:r>
        <w:rPr>
          <w:rFonts w:ascii="Times New Roman" w:hAnsi="Times New Roman"/>
          <w:b/>
          <w:sz w:val="24"/>
          <w:szCs w:val="24"/>
          <w:lang w:val="it-IT"/>
        </w:rPr>
        <w:sym w:font="Symbol" w:char="F072"/>
      </w:r>
      <w:r>
        <w:rPr>
          <w:rFonts w:ascii="Times New Roman" w:hAnsi="Times New Roman"/>
          <w:b/>
          <w:sz w:val="24"/>
          <w:szCs w:val="24"/>
          <w:vertAlign w:val="subscript"/>
          <w:lang w:val="it-IT"/>
        </w:rPr>
        <w:t>AB</w:t>
      </w:r>
    </w:p>
    <w:p w:rsidR="00D8439C" w:rsidRDefault="00D8439C" w:rsidP="00D8439C">
      <w:pPr>
        <w:pStyle w:val="PlainText"/>
        <w:numPr>
          <w:ilvl w:val="0"/>
          <w:numId w:val="0"/>
        </w:numPr>
        <w:tabs>
          <w:tab w:val="left" w:pos="720"/>
        </w:tabs>
        <w:ind w:left="1170" w:hanging="360"/>
        <w:jc w:val="both"/>
        <w:rPr>
          <w:rFonts w:ascii="Times New Roman" w:hAnsi="Times New Roman"/>
          <w:b/>
          <w:sz w:val="24"/>
          <w:szCs w:val="24"/>
          <w:lang w:val="it-IT"/>
        </w:rPr>
      </w:pPr>
      <w:r>
        <w:rPr>
          <w:rFonts w:ascii="Times New Roman" w:hAnsi="Times New Roman"/>
          <w:b/>
          <w:sz w:val="24"/>
          <w:szCs w:val="24"/>
        </w:rPr>
        <w:sym w:font="Symbol" w:char="F073"/>
      </w:r>
      <w:r>
        <w:rPr>
          <w:rFonts w:ascii="Times New Roman" w:hAnsi="Times New Roman"/>
          <w:b/>
          <w:sz w:val="24"/>
          <w:szCs w:val="24"/>
          <w:vertAlign w:val="subscript"/>
          <w:lang w:val="it-IT"/>
        </w:rPr>
        <w:t>p</w:t>
      </w:r>
      <w:r>
        <w:rPr>
          <w:rFonts w:ascii="Times New Roman" w:hAnsi="Times New Roman"/>
          <w:b/>
          <w:sz w:val="24"/>
          <w:szCs w:val="24"/>
          <w:vertAlign w:val="superscript"/>
          <w:lang w:val="it-IT"/>
        </w:rPr>
        <w:t>2</w:t>
      </w:r>
      <w:r>
        <w:rPr>
          <w:rFonts w:ascii="Times New Roman" w:hAnsi="Times New Roman"/>
          <w:b/>
          <w:sz w:val="24"/>
          <w:szCs w:val="24"/>
          <w:lang w:val="it-IT"/>
        </w:rPr>
        <w:t xml:space="preserve"> = (0.5^2)(0.01923^2) + (0.5^2)(0.1489^2) + 2(0.5)(0.5)(0.2)( 0.0192)( 0.1489) </w:t>
      </w:r>
    </w:p>
    <w:p w:rsidR="00D8439C" w:rsidRDefault="00D8439C" w:rsidP="00D8439C">
      <w:pPr>
        <w:pStyle w:val="PlainText"/>
        <w:numPr>
          <w:ilvl w:val="0"/>
          <w:numId w:val="0"/>
        </w:numPr>
        <w:tabs>
          <w:tab w:val="left" w:pos="720"/>
        </w:tabs>
        <w:ind w:left="1170" w:hanging="360"/>
        <w:jc w:val="both"/>
        <w:rPr>
          <w:rFonts w:ascii="Times New Roman" w:hAnsi="Times New Roman"/>
          <w:b/>
          <w:sz w:val="24"/>
          <w:szCs w:val="24"/>
          <w:lang w:val="it-IT"/>
        </w:rPr>
      </w:pPr>
      <w:r>
        <w:rPr>
          <w:rFonts w:ascii="Times New Roman" w:hAnsi="Times New Roman"/>
          <w:b/>
          <w:sz w:val="24"/>
          <w:szCs w:val="24"/>
        </w:rPr>
        <w:sym w:font="Symbol" w:char="F073"/>
      </w:r>
      <w:r>
        <w:rPr>
          <w:rFonts w:ascii="Times New Roman" w:hAnsi="Times New Roman"/>
          <w:b/>
          <w:sz w:val="24"/>
          <w:szCs w:val="24"/>
          <w:vertAlign w:val="subscript"/>
          <w:lang w:val="it-IT"/>
        </w:rPr>
        <w:t>p</w:t>
      </w:r>
      <w:r>
        <w:rPr>
          <w:rFonts w:ascii="Times New Roman" w:hAnsi="Times New Roman"/>
          <w:b/>
          <w:sz w:val="24"/>
          <w:szCs w:val="24"/>
          <w:vertAlign w:val="superscript"/>
          <w:lang w:val="it-IT"/>
        </w:rPr>
        <w:t>2</w:t>
      </w:r>
      <w:r>
        <w:rPr>
          <w:rFonts w:ascii="Times New Roman" w:hAnsi="Times New Roman"/>
          <w:b/>
          <w:sz w:val="24"/>
          <w:szCs w:val="24"/>
          <w:lang w:val="it-IT"/>
        </w:rPr>
        <w:t xml:space="preserve"> = 0.0059183</w:t>
      </w:r>
    </w:p>
    <w:p w:rsidR="00D8439C" w:rsidRDefault="00D8439C" w:rsidP="00D8439C">
      <w:pPr>
        <w:pStyle w:val="PlainText"/>
        <w:numPr>
          <w:ilvl w:val="0"/>
          <w:numId w:val="0"/>
        </w:numPr>
        <w:tabs>
          <w:tab w:val="left" w:pos="720"/>
        </w:tabs>
        <w:jc w:val="both"/>
        <w:rPr>
          <w:rFonts w:ascii="Times New Roman" w:hAnsi="Times New Roman"/>
          <w:b/>
          <w:sz w:val="24"/>
          <w:szCs w:val="24"/>
        </w:rPr>
      </w:pPr>
    </w:p>
    <w:p w:rsidR="00D8439C" w:rsidRDefault="00D8439C" w:rsidP="00D8439C">
      <w:pPr>
        <w:pStyle w:val="PlainText"/>
        <w:numPr>
          <w:ilvl w:val="0"/>
          <w:numId w:val="0"/>
        </w:numPr>
        <w:tabs>
          <w:tab w:val="left" w:pos="720"/>
        </w:tabs>
        <w:jc w:val="both"/>
        <w:rPr>
          <w:rFonts w:ascii="Times New Roman" w:hAnsi="Times New Roman"/>
          <w:b/>
          <w:sz w:val="24"/>
          <w:szCs w:val="24"/>
        </w:rPr>
      </w:pPr>
    </w:p>
    <w:p w:rsidR="00D8439C" w:rsidRDefault="00D8439C" w:rsidP="00D8439C">
      <w:pPr>
        <w:pStyle w:val="PlainText"/>
        <w:numPr>
          <w:ilvl w:val="0"/>
          <w:numId w:val="0"/>
        </w:numPr>
        <w:tabs>
          <w:tab w:val="left" w:pos="720"/>
        </w:tabs>
        <w:jc w:val="both"/>
        <w:rPr>
          <w:rFonts w:ascii="Times New Roman" w:hAnsi="Times New Roman"/>
          <w:b/>
          <w:sz w:val="24"/>
          <w:szCs w:val="24"/>
        </w:rPr>
      </w:pPr>
    </w:p>
    <w:p w:rsidR="00D8439C" w:rsidRDefault="00D8439C" w:rsidP="00D8439C">
      <w:pPr>
        <w:pStyle w:val="PlainText"/>
        <w:numPr>
          <w:ilvl w:val="0"/>
          <w:numId w:val="0"/>
        </w:numPr>
        <w:tabs>
          <w:tab w:val="left" w:pos="720"/>
        </w:tabs>
        <w:jc w:val="both"/>
        <w:rPr>
          <w:rFonts w:ascii="Times New Roman" w:hAnsi="Times New Roman"/>
          <w:b/>
          <w:sz w:val="24"/>
          <w:szCs w:val="24"/>
        </w:rPr>
      </w:pPr>
    </w:p>
    <w:p w:rsidR="00D8439C" w:rsidRDefault="00D8439C" w:rsidP="00D8439C">
      <w:pPr>
        <w:pStyle w:val="PlainText"/>
        <w:numPr>
          <w:ilvl w:val="0"/>
          <w:numId w:val="0"/>
        </w:numPr>
        <w:tabs>
          <w:tab w:val="left" w:pos="720"/>
        </w:tabs>
        <w:jc w:val="both"/>
        <w:rPr>
          <w:rFonts w:ascii="Times New Roman" w:hAnsi="Times New Roman"/>
          <w:b/>
          <w:sz w:val="24"/>
          <w:szCs w:val="24"/>
        </w:rPr>
      </w:pPr>
    </w:p>
    <w:p w:rsidR="00D8439C" w:rsidRDefault="00D8439C" w:rsidP="00D8439C">
      <w:pPr>
        <w:pStyle w:val="PlainText"/>
        <w:numPr>
          <w:ilvl w:val="0"/>
          <w:numId w:val="0"/>
        </w:numPr>
        <w:tabs>
          <w:tab w:val="left" w:pos="720"/>
        </w:tabs>
        <w:jc w:val="both"/>
        <w:rPr>
          <w:rFonts w:ascii="Times New Roman" w:hAnsi="Times New Roman"/>
          <w:b/>
          <w:sz w:val="24"/>
          <w:szCs w:val="24"/>
        </w:rPr>
      </w:pPr>
    </w:p>
    <w:p w:rsidR="00D8439C" w:rsidRDefault="00D8439C" w:rsidP="00D8439C">
      <w:pPr>
        <w:pStyle w:val="PlainText"/>
        <w:numPr>
          <w:ilvl w:val="0"/>
          <w:numId w:val="0"/>
        </w:numPr>
        <w:tabs>
          <w:tab w:val="left" w:pos="720"/>
        </w:tabs>
        <w:jc w:val="both"/>
        <w:rPr>
          <w:rFonts w:ascii="Times New Roman" w:hAnsi="Times New Roman"/>
          <w:b/>
          <w:sz w:val="24"/>
          <w:szCs w:val="24"/>
        </w:rPr>
      </w:pPr>
    </w:p>
    <w:p w:rsidR="00D8439C" w:rsidRDefault="00D8439C" w:rsidP="00D8439C">
      <w:pPr>
        <w:pStyle w:val="PlainText"/>
        <w:numPr>
          <w:ilvl w:val="0"/>
          <w:numId w:val="8"/>
        </w:numPr>
        <w:tabs>
          <w:tab w:val="left" w:pos="709"/>
        </w:tabs>
        <w:jc w:val="both"/>
        <w:rPr>
          <w:rFonts w:ascii="Times New Roman" w:hAnsi="Times New Roman"/>
          <w:sz w:val="24"/>
          <w:szCs w:val="24"/>
        </w:rPr>
      </w:pPr>
      <w:r>
        <w:rPr>
          <w:rFonts w:ascii="Times New Roman" w:hAnsi="Times New Roman"/>
          <w:b/>
          <w:sz w:val="24"/>
          <w:szCs w:val="24"/>
        </w:rPr>
        <w:t xml:space="preserve">(8 points) </w:t>
      </w:r>
      <w:r>
        <w:rPr>
          <w:rFonts w:ascii="Times New Roman" w:hAnsi="Times New Roman"/>
          <w:sz w:val="24"/>
          <w:szCs w:val="24"/>
        </w:rPr>
        <w:t xml:space="preserve">Security </w:t>
      </w:r>
      <w:r>
        <w:rPr>
          <w:rFonts w:ascii="Times New Roman" w:hAnsi="Times New Roman"/>
          <w:i/>
          <w:sz w:val="24"/>
          <w:szCs w:val="24"/>
        </w:rPr>
        <w:t>A</w:t>
      </w:r>
      <w:r>
        <w:rPr>
          <w:rFonts w:ascii="Times New Roman" w:hAnsi="Times New Roman"/>
          <w:sz w:val="24"/>
          <w:szCs w:val="24"/>
        </w:rPr>
        <w:t xml:space="preserve"> has an expected return of 8 percent with a standard deviation of 1.5 percent.  Security </w:t>
      </w:r>
      <w:r>
        <w:rPr>
          <w:rFonts w:ascii="Times New Roman" w:hAnsi="Times New Roman"/>
          <w:i/>
          <w:sz w:val="24"/>
          <w:szCs w:val="24"/>
        </w:rPr>
        <w:t>B</w:t>
      </w:r>
      <w:r>
        <w:rPr>
          <w:rFonts w:ascii="Times New Roman" w:hAnsi="Times New Roman"/>
          <w:sz w:val="24"/>
          <w:szCs w:val="24"/>
        </w:rPr>
        <w:t xml:space="preserve"> has an expected return of 12 percent with a standard deviation of 2.4 percent.  The two securities have a correlation coefficient of 0.20.  If you invest 40 percent of your funds in Security </w:t>
      </w:r>
      <w:r>
        <w:rPr>
          <w:rFonts w:ascii="Times New Roman" w:hAnsi="Times New Roman"/>
          <w:i/>
          <w:sz w:val="24"/>
          <w:szCs w:val="24"/>
        </w:rPr>
        <w:t>A</w:t>
      </w:r>
      <w:r>
        <w:rPr>
          <w:rFonts w:ascii="Times New Roman" w:hAnsi="Times New Roman"/>
          <w:sz w:val="24"/>
          <w:szCs w:val="24"/>
        </w:rPr>
        <w:t xml:space="preserve"> and 60 percent in Security </w:t>
      </w:r>
      <w:r>
        <w:rPr>
          <w:rFonts w:ascii="Times New Roman" w:hAnsi="Times New Roman"/>
          <w:i/>
          <w:sz w:val="24"/>
          <w:szCs w:val="24"/>
        </w:rPr>
        <w:t>B</w:t>
      </w:r>
      <w:r>
        <w:rPr>
          <w:rFonts w:ascii="Times New Roman" w:hAnsi="Times New Roman"/>
          <w:sz w:val="24"/>
          <w:szCs w:val="24"/>
        </w:rPr>
        <w:t>, the standard deviation of the portfolio will be (</w:t>
      </w:r>
      <w:r>
        <w:rPr>
          <w:rFonts w:ascii="Times New Roman" w:hAnsi="Times New Roman"/>
          <w:sz w:val="24"/>
          <w:szCs w:val="24"/>
          <w:u w:val="single"/>
        </w:rPr>
        <w:t>Note</w:t>
      </w:r>
      <w:r>
        <w:rPr>
          <w:rFonts w:ascii="Times New Roman" w:hAnsi="Times New Roman"/>
          <w:sz w:val="24"/>
          <w:szCs w:val="24"/>
        </w:rPr>
        <w:t xml:space="preserve">: </w:t>
      </w:r>
      <w:r>
        <w:rPr>
          <w:rFonts w:ascii="Times New Roman" w:hAnsi="Times New Roman"/>
          <w:bCs/>
          <w:sz w:val="24"/>
          <w:szCs w:val="24"/>
        </w:rPr>
        <w:t>change calculator to 6 decimals</w:t>
      </w:r>
      <w:r>
        <w:rPr>
          <w:rFonts w:ascii="Times New Roman" w:hAnsi="Times New Roman"/>
          <w:sz w:val="24"/>
          <w:szCs w:val="24"/>
        </w:rPr>
        <w:t>).</w:t>
      </w:r>
    </w:p>
    <w:p w:rsidR="00D8439C" w:rsidRDefault="00D8439C" w:rsidP="00D8439C">
      <w:pPr>
        <w:pStyle w:val="PlainText"/>
        <w:numPr>
          <w:ilvl w:val="0"/>
          <w:numId w:val="0"/>
        </w:numPr>
        <w:tabs>
          <w:tab w:val="left" w:pos="720"/>
        </w:tabs>
        <w:ind w:left="432"/>
        <w:jc w:val="both"/>
        <w:rPr>
          <w:rFonts w:ascii="Times New Roman" w:hAnsi="Times New Roman"/>
          <w:b/>
          <w:sz w:val="24"/>
          <w:szCs w:val="24"/>
        </w:rPr>
      </w:pPr>
    </w:p>
    <w:p w:rsidR="00D8439C" w:rsidRDefault="00D8439C" w:rsidP="00D8439C">
      <w:pPr>
        <w:pStyle w:val="PlainText"/>
        <w:numPr>
          <w:ilvl w:val="0"/>
          <w:numId w:val="0"/>
        </w:numPr>
        <w:tabs>
          <w:tab w:val="left" w:pos="720"/>
        </w:tabs>
        <w:ind w:left="778" w:hanging="58"/>
        <w:jc w:val="both"/>
        <w:rPr>
          <w:rFonts w:ascii="Times New Roman" w:hAnsi="Times New Roman"/>
          <w:b/>
          <w:sz w:val="24"/>
          <w:szCs w:val="24"/>
        </w:rPr>
      </w:pPr>
      <w:r>
        <w:rPr>
          <w:rFonts w:ascii="Times New Roman" w:hAnsi="Times New Roman"/>
          <w:b/>
          <w:sz w:val="24"/>
          <w:szCs w:val="24"/>
        </w:rPr>
        <w:t xml:space="preserve">Covariance </w:t>
      </w:r>
      <w:r>
        <w:rPr>
          <w:rFonts w:ascii="Times New Roman" w:hAnsi="Times New Roman"/>
          <w:b/>
          <w:sz w:val="24"/>
          <w:szCs w:val="24"/>
        </w:rPr>
        <w:sym w:font="Symbol" w:char="F073"/>
      </w:r>
      <w:r>
        <w:rPr>
          <w:rFonts w:ascii="Times New Roman" w:hAnsi="Times New Roman"/>
          <w:b/>
          <w:sz w:val="24"/>
          <w:szCs w:val="24"/>
          <w:vertAlign w:val="subscript"/>
        </w:rPr>
        <w:t xml:space="preserve">ab </w:t>
      </w:r>
      <w:r>
        <w:rPr>
          <w:rFonts w:ascii="Times New Roman" w:hAnsi="Times New Roman"/>
          <w:b/>
          <w:sz w:val="24"/>
          <w:szCs w:val="24"/>
        </w:rPr>
        <w:t xml:space="preserve">= </w:t>
      </w:r>
      <w:r>
        <w:rPr>
          <w:rFonts w:ascii="Times New Roman" w:hAnsi="Times New Roman"/>
          <w:b/>
          <w:sz w:val="24"/>
          <w:szCs w:val="24"/>
        </w:rPr>
        <w:sym w:font="Symbol" w:char="F072"/>
      </w:r>
      <w:r>
        <w:rPr>
          <w:rFonts w:ascii="Times New Roman" w:hAnsi="Times New Roman"/>
          <w:b/>
          <w:sz w:val="24"/>
          <w:szCs w:val="24"/>
        </w:rPr>
        <w:sym w:font="Symbol" w:char="F073"/>
      </w:r>
      <w:r>
        <w:rPr>
          <w:rFonts w:ascii="Times New Roman" w:hAnsi="Times New Roman"/>
          <w:b/>
          <w:sz w:val="24"/>
          <w:szCs w:val="24"/>
          <w:vertAlign w:val="subscript"/>
        </w:rPr>
        <w:t xml:space="preserve">a </w:t>
      </w:r>
      <w:r>
        <w:rPr>
          <w:rFonts w:ascii="Times New Roman" w:hAnsi="Times New Roman"/>
          <w:b/>
          <w:sz w:val="24"/>
          <w:szCs w:val="24"/>
        </w:rPr>
        <w:sym w:font="Symbol" w:char="F073"/>
      </w:r>
      <w:r>
        <w:rPr>
          <w:rFonts w:ascii="Times New Roman" w:hAnsi="Times New Roman"/>
          <w:b/>
          <w:sz w:val="24"/>
          <w:szCs w:val="24"/>
          <w:vertAlign w:val="subscript"/>
        </w:rPr>
        <w:t>b</w:t>
      </w:r>
      <w:r>
        <w:rPr>
          <w:rFonts w:ascii="Times New Roman" w:hAnsi="Times New Roman"/>
          <w:b/>
          <w:sz w:val="24"/>
          <w:szCs w:val="24"/>
        </w:rPr>
        <w:t xml:space="preserve"> = 0.2(0.015</w:t>
      </w:r>
      <w:proofErr w:type="gramStart"/>
      <w:r>
        <w:rPr>
          <w:rFonts w:ascii="Times New Roman" w:hAnsi="Times New Roman"/>
          <w:b/>
          <w:sz w:val="24"/>
          <w:szCs w:val="24"/>
        </w:rPr>
        <w:t>)(</w:t>
      </w:r>
      <w:proofErr w:type="gramEnd"/>
      <w:r>
        <w:rPr>
          <w:rFonts w:ascii="Times New Roman" w:hAnsi="Times New Roman"/>
          <w:b/>
          <w:sz w:val="24"/>
          <w:szCs w:val="24"/>
        </w:rPr>
        <w:t>0.024) = 0.000072</w:t>
      </w:r>
    </w:p>
    <w:p w:rsidR="00D8439C" w:rsidRDefault="00D8439C" w:rsidP="00D8439C">
      <w:pPr>
        <w:pStyle w:val="PlainText"/>
        <w:numPr>
          <w:ilvl w:val="0"/>
          <w:numId w:val="0"/>
        </w:numPr>
        <w:tabs>
          <w:tab w:val="left" w:pos="720"/>
        </w:tabs>
        <w:ind w:left="630"/>
        <w:jc w:val="both"/>
        <w:rPr>
          <w:rFonts w:ascii="Times New Roman" w:hAnsi="Times New Roman"/>
          <w:b/>
          <w:sz w:val="24"/>
          <w:szCs w:val="24"/>
        </w:rPr>
      </w:pPr>
    </w:p>
    <w:p w:rsidR="00D8439C" w:rsidRDefault="00D8439C" w:rsidP="00D8439C">
      <w:pPr>
        <w:pStyle w:val="PlainText"/>
        <w:numPr>
          <w:ilvl w:val="0"/>
          <w:numId w:val="0"/>
        </w:numPr>
        <w:tabs>
          <w:tab w:val="left" w:pos="720"/>
        </w:tabs>
        <w:ind w:left="720"/>
        <w:jc w:val="both"/>
        <w:rPr>
          <w:rFonts w:ascii="Times New Roman" w:hAnsi="Times New Roman"/>
          <w:b/>
          <w:sz w:val="24"/>
          <w:szCs w:val="24"/>
        </w:rPr>
      </w:pPr>
      <w:r>
        <w:rPr>
          <w:rFonts w:ascii="Times New Roman" w:hAnsi="Times New Roman"/>
          <w:b/>
          <w:sz w:val="24"/>
          <w:szCs w:val="24"/>
        </w:rPr>
        <w:t xml:space="preserve">Portfolio </w:t>
      </w:r>
      <w:r>
        <w:rPr>
          <w:rFonts w:ascii="Times New Roman" w:hAnsi="Times New Roman"/>
          <w:b/>
          <w:sz w:val="24"/>
          <w:szCs w:val="24"/>
        </w:rPr>
        <w:sym w:font="Symbol" w:char="F073"/>
      </w:r>
      <w:r>
        <w:rPr>
          <w:rFonts w:ascii="Times New Roman" w:hAnsi="Times New Roman"/>
          <w:b/>
          <w:sz w:val="24"/>
          <w:szCs w:val="24"/>
          <w:vertAlign w:val="subscript"/>
        </w:rPr>
        <w:t>p</w:t>
      </w:r>
      <w:r>
        <w:rPr>
          <w:rFonts w:ascii="Times New Roman" w:hAnsi="Times New Roman"/>
          <w:b/>
          <w:sz w:val="24"/>
          <w:szCs w:val="24"/>
          <w:vertAlign w:val="superscript"/>
        </w:rPr>
        <w:t>2</w:t>
      </w:r>
      <w:r>
        <w:rPr>
          <w:rFonts w:ascii="Times New Roman" w:hAnsi="Times New Roman"/>
          <w:b/>
          <w:sz w:val="24"/>
          <w:szCs w:val="24"/>
        </w:rPr>
        <w:t xml:space="preserve"> = (0.4^2</w:t>
      </w:r>
      <w:proofErr w:type="gramStart"/>
      <w:r>
        <w:rPr>
          <w:rFonts w:ascii="Times New Roman" w:hAnsi="Times New Roman"/>
          <w:b/>
          <w:sz w:val="24"/>
          <w:szCs w:val="24"/>
        </w:rPr>
        <w:t>)(</w:t>
      </w:r>
      <w:proofErr w:type="gramEnd"/>
      <w:r>
        <w:rPr>
          <w:rFonts w:ascii="Times New Roman" w:hAnsi="Times New Roman"/>
          <w:b/>
          <w:sz w:val="24"/>
          <w:szCs w:val="24"/>
        </w:rPr>
        <w:t xml:space="preserve">0.015^2) + (0.6^2)(0.024^2) + 2(0.4)(0.6)(0.000072) = </w:t>
      </w:r>
    </w:p>
    <w:p w:rsidR="00D8439C" w:rsidRDefault="00D8439C" w:rsidP="00D8439C">
      <w:pPr>
        <w:pStyle w:val="PlainText"/>
        <w:numPr>
          <w:ilvl w:val="0"/>
          <w:numId w:val="0"/>
        </w:numPr>
        <w:tabs>
          <w:tab w:val="left" w:pos="720"/>
        </w:tabs>
        <w:ind w:left="720"/>
        <w:jc w:val="both"/>
        <w:rPr>
          <w:rFonts w:ascii="Times New Roman" w:hAnsi="Times New Roman"/>
          <w:b/>
          <w:sz w:val="24"/>
          <w:szCs w:val="24"/>
        </w:rPr>
      </w:pPr>
      <w:r>
        <w:rPr>
          <w:rFonts w:ascii="Times New Roman" w:hAnsi="Times New Roman"/>
          <w:b/>
          <w:sz w:val="24"/>
          <w:szCs w:val="24"/>
        </w:rPr>
        <w:sym w:font="Symbol" w:char="F073"/>
      </w:r>
      <w:r>
        <w:rPr>
          <w:rFonts w:ascii="Times New Roman" w:hAnsi="Times New Roman"/>
          <w:b/>
          <w:sz w:val="24"/>
          <w:szCs w:val="24"/>
          <w:vertAlign w:val="subscript"/>
        </w:rPr>
        <w:t>p</w:t>
      </w:r>
      <w:r>
        <w:rPr>
          <w:rFonts w:ascii="Times New Roman" w:hAnsi="Times New Roman"/>
          <w:b/>
          <w:sz w:val="24"/>
          <w:szCs w:val="24"/>
          <w:vertAlign w:val="superscript"/>
        </w:rPr>
        <w:t>2</w:t>
      </w:r>
      <w:r>
        <w:rPr>
          <w:rFonts w:ascii="Times New Roman" w:hAnsi="Times New Roman"/>
          <w:b/>
          <w:sz w:val="24"/>
          <w:szCs w:val="24"/>
        </w:rPr>
        <w:t xml:space="preserve"> = 0.000036+ 0.000207 + 0.000035 = 0.000278</w:t>
      </w:r>
    </w:p>
    <w:p w:rsidR="00D8439C" w:rsidRDefault="00D8439C" w:rsidP="00D8439C">
      <w:pPr>
        <w:pStyle w:val="PlainText"/>
        <w:numPr>
          <w:ilvl w:val="0"/>
          <w:numId w:val="0"/>
        </w:numPr>
        <w:tabs>
          <w:tab w:val="left" w:pos="720"/>
        </w:tabs>
        <w:ind w:left="720"/>
        <w:jc w:val="both"/>
        <w:rPr>
          <w:rFonts w:ascii="Times New Roman" w:hAnsi="Times New Roman"/>
          <w:b/>
          <w:sz w:val="24"/>
          <w:szCs w:val="24"/>
        </w:rPr>
      </w:pPr>
      <w:r>
        <w:rPr>
          <w:rFonts w:ascii="Times New Roman" w:hAnsi="Times New Roman"/>
          <w:b/>
          <w:sz w:val="24"/>
          <w:szCs w:val="24"/>
        </w:rPr>
        <w:t xml:space="preserve">Portfolio standard deviation is </w:t>
      </w:r>
      <w:r>
        <w:rPr>
          <w:rFonts w:ascii="Times New Roman" w:hAnsi="Times New Roman"/>
          <w:b/>
          <w:sz w:val="24"/>
          <w:szCs w:val="24"/>
        </w:rPr>
        <w:sym w:font="Symbol" w:char="F073"/>
      </w:r>
      <w:r>
        <w:rPr>
          <w:rFonts w:ascii="Times New Roman" w:hAnsi="Times New Roman"/>
          <w:b/>
          <w:sz w:val="24"/>
          <w:szCs w:val="24"/>
        </w:rPr>
        <w:t xml:space="preserve"> = 0.016673 = 1.67%.</w:t>
      </w:r>
    </w:p>
    <w:p w:rsidR="00D8439C" w:rsidRDefault="00D8439C" w:rsidP="00D8439C">
      <w:pPr>
        <w:pStyle w:val="PlainText"/>
        <w:numPr>
          <w:ilvl w:val="0"/>
          <w:numId w:val="0"/>
        </w:numPr>
        <w:tabs>
          <w:tab w:val="left" w:pos="720"/>
        </w:tabs>
        <w:ind w:left="450"/>
        <w:jc w:val="both"/>
        <w:rPr>
          <w:rFonts w:ascii="Times New Roman" w:hAnsi="Times New Roman"/>
          <w:b/>
          <w:sz w:val="24"/>
          <w:szCs w:val="24"/>
        </w:rPr>
      </w:pPr>
    </w:p>
    <w:p w:rsidR="00D8439C" w:rsidRDefault="00D8439C" w:rsidP="00D8439C">
      <w:pPr>
        <w:pStyle w:val="PlainText"/>
        <w:numPr>
          <w:ilvl w:val="0"/>
          <w:numId w:val="8"/>
        </w:numPr>
        <w:jc w:val="both"/>
        <w:rPr>
          <w:rFonts w:ascii="Times New Roman" w:hAnsi="Times New Roman"/>
          <w:sz w:val="24"/>
          <w:szCs w:val="24"/>
        </w:rPr>
      </w:pPr>
      <w:r>
        <w:rPr>
          <w:rFonts w:ascii="Times New Roman" w:hAnsi="Times New Roman"/>
          <w:b/>
          <w:sz w:val="24"/>
          <w:szCs w:val="24"/>
        </w:rPr>
        <w:t>(10 points)</w:t>
      </w:r>
      <w:r>
        <w:rPr>
          <w:rFonts w:ascii="Times New Roman" w:hAnsi="Times New Roman"/>
          <w:sz w:val="24"/>
          <w:szCs w:val="24"/>
        </w:rPr>
        <w:t xml:space="preserve"> The market value of the shares of Microsoft Corporation is currently $24 million, and their beta is 1.4. Microsoft has a nominal (face value) $6 million of 8 percent coupon debt outstanding, which matures in 7 years (the par is $1000). These bonds have a beta of 0.1, and they currently yield 10 percent market interest. The expected market return is 14% and the risk-free rate of return is 5% </w:t>
      </w:r>
    </w:p>
    <w:p w:rsidR="00D8439C" w:rsidRDefault="00D8439C" w:rsidP="00D8439C">
      <w:pPr>
        <w:pStyle w:val="PlainText"/>
        <w:numPr>
          <w:ilvl w:val="0"/>
          <w:numId w:val="13"/>
        </w:numPr>
        <w:jc w:val="both"/>
        <w:rPr>
          <w:rFonts w:ascii="Times New Roman" w:hAnsi="Times New Roman"/>
          <w:sz w:val="24"/>
          <w:szCs w:val="24"/>
        </w:rPr>
      </w:pPr>
      <w:r>
        <w:rPr>
          <w:rFonts w:ascii="Times New Roman" w:hAnsi="Times New Roman"/>
          <w:sz w:val="24"/>
          <w:szCs w:val="24"/>
        </w:rPr>
        <w:t>What is the total market value of the firm? (</w:t>
      </w:r>
      <w:r>
        <w:rPr>
          <w:rFonts w:ascii="Times New Roman" w:hAnsi="Times New Roman"/>
          <w:sz w:val="24"/>
          <w:szCs w:val="24"/>
          <w:u w:val="single"/>
        </w:rPr>
        <w:t>Note</w:t>
      </w:r>
      <w:r>
        <w:rPr>
          <w:rFonts w:ascii="Times New Roman" w:hAnsi="Times New Roman"/>
          <w:sz w:val="24"/>
          <w:szCs w:val="24"/>
        </w:rPr>
        <w:t>: MV is the sum of the equity and debt market values).</w:t>
      </w:r>
    </w:p>
    <w:p w:rsidR="00D8439C" w:rsidRDefault="00D8439C" w:rsidP="00D8439C">
      <w:pPr>
        <w:pStyle w:val="PlainText"/>
        <w:numPr>
          <w:ilvl w:val="0"/>
          <w:numId w:val="13"/>
        </w:numPr>
        <w:jc w:val="both"/>
        <w:rPr>
          <w:rFonts w:ascii="Times New Roman" w:hAnsi="Times New Roman"/>
          <w:sz w:val="24"/>
          <w:szCs w:val="24"/>
        </w:rPr>
      </w:pPr>
      <w:r>
        <w:rPr>
          <w:rFonts w:ascii="Times New Roman" w:hAnsi="Times New Roman"/>
          <w:sz w:val="24"/>
          <w:szCs w:val="24"/>
        </w:rPr>
        <w:t>What is the weighted average beta of Microsoft’s assets? What is the required rate of return on Microsoft’s assets? (</w:t>
      </w:r>
      <w:r>
        <w:rPr>
          <w:rFonts w:ascii="Times New Roman" w:hAnsi="Times New Roman"/>
          <w:sz w:val="24"/>
          <w:szCs w:val="24"/>
          <w:u w:val="single"/>
        </w:rPr>
        <w:t>Hint</w:t>
      </w:r>
      <w:r>
        <w:rPr>
          <w:rFonts w:ascii="Times New Roman" w:hAnsi="Times New Roman"/>
          <w:sz w:val="24"/>
          <w:szCs w:val="24"/>
        </w:rPr>
        <w:t>: use CAPM equation with the computed average beta)</w:t>
      </w:r>
    </w:p>
    <w:p w:rsidR="00D8439C" w:rsidRDefault="00D8439C" w:rsidP="00D8439C">
      <w:pPr>
        <w:tabs>
          <w:tab w:val="decimal" w:pos="4320"/>
          <w:tab w:val="decimal" w:pos="7920"/>
        </w:tabs>
        <w:jc w:val="both"/>
        <w:rPr>
          <w:b/>
        </w:rPr>
      </w:pPr>
    </w:p>
    <w:p w:rsidR="00D8439C" w:rsidRDefault="00D8439C" w:rsidP="00D8439C">
      <w:pPr>
        <w:tabs>
          <w:tab w:val="decimal" w:pos="4320"/>
          <w:tab w:val="decimal" w:pos="7920"/>
        </w:tabs>
        <w:jc w:val="both"/>
        <w:rPr>
          <w:b/>
          <w:sz w:val="24"/>
          <w:szCs w:val="24"/>
        </w:rPr>
      </w:pPr>
      <w:r>
        <w:rPr>
          <w:b/>
          <w:sz w:val="24"/>
          <w:szCs w:val="24"/>
        </w:rPr>
        <w:t>Solution:</w:t>
      </w:r>
    </w:p>
    <w:p w:rsidR="00D8439C" w:rsidRDefault="00D8439C" w:rsidP="00D8439C">
      <w:pPr>
        <w:pStyle w:val="PlainText"/>
        <w:numPr>
          <w:ilvl w:val="0"/>
          <w:numId w:val="14"/>
        </w:numPr>
        <w:tabs>
          <w:tab w:val="num" w:pos="810"/>
        </w:tabs>
        <w:jc w:val="both"/>
        <w:rPr>
          <w:rFonts w:ascii="Times New Roman" w:hAnsi="Times New Roman"/>
          <w:sz w:val="24"/>
          <w:szCs w:val="24"/>
        </w:rPr>
      </w:pPr>
      <w:r>
        <w:rPr>
          <w:rFonts w:ascii="Times New Roman" w:hAnsi="Times New Roman"/>
          <w:sz w:val="24"/>
          <w:szCs w:val="24"/>
        </w:rPr>
        <w:t xml:space="preserve">Total Market value of firm = Market value of debt + Market value of </w:t>
      </w:r>
    </w:p>
    <w:p w:rsidR="00D8439C" w:rsidRDefault="00D8439C" w:rsidP="00D8439C">
      <w:pPr>
        <w:pStyle w:val="PlainText"/>
        <w:numPr>
          <w:ilvl w:val="0"/>
          <w:numId w:val="0"/>
        </w:numPr>
        <w:tabs>
          <w:tab w:val="left" w:pos="720"/>
        </w:tabs>
        <w:jc w:val="both"/>
        <w:rPr>
          <w:rFonts w:ascii="Times New Roman" w:hAnsi="Times New Roman"/>
          <w:b/>
          <w:sz w:val="24"/>
          <w:szCs w:val="24"/>
        </w:rPr>
      </w:pPr>
    </w:p>
    <w:p w:rsidR="00D8439C" w:rsidRDefault="00D8439C" w:rsidP="00D8439C">
      <w:pPr>
        <w:pStyle w:val="PlainText"/>
        <w:numPr>
          <w:ilvl w:val="0"/>
          <w:numId w:val="0"/>
        </w:numPr>
        <w:tabs>
          <w:tab w:val="left" w:pos="720"/>
        </w:tabs>
        <w:ind w:left="720"/>
        <w:jc w:val="both"/>
        <w:rPr>
          <w:rFonts w:ascii="Times New Roman" w:hAnsi="Times New Roman"/>
          <w:b/>
          <w:sz w:val="24"/>
          <w:szCs w:val="24"/>
        </w:rPr>
      </w:pPr>
      <w:r>
        <w:rPr>
          <w:rFonts w:ascii="Times New Roman" w:hAnsi="Times New Roman"/>
          <w:b/>
          <w:sz w:val="24"/>
          <w:szCs w:val="24"/>
        </w:rPr>
        <w:t xml:space="preserve">Total MV = $5,415,780 + $24,000,000 = $29,415,780 </w:t>
      </w:r>
    </w:p>
    <w:p w:rsidR="00D8439C" w:rsidRDefault="00D8439C" w:rsidP="00D8439C">
      <w:pPr>
        <w:pStyle w:val="PlainText"/>
        <w:numPr>
          <w:ilvl w:val="0"/>
          <w:numId w:val="0"/>
        </w:numPr>
        <w:tabs>
          <w:tab w:val="left" w:pos="720"/>
        </w:tabs>
        <w:ind w:left="720"/>
        <w:jc w:val="both"/>
        <w:rPr>
          <w:rFonts w:ascii="Times New Roman" w:hAnsi="Times New Roman"/>
          <w:sz w:val="24"/>
          <w:szCs w:val="24"/>
        </w:rPr>
      </w:pPr>
    </w:p>
    <w:p w:rsidR="00D8439C" w:rsidRDefault="00D8439C" w:rsidP="00D8439C">
      <w:pPr>
        <w:pStyle w:val="PlainText"/>
        <w:numPr>
          <w:ilvl w:val="0"/>
          <w:numId w:val="0"/>
        </w:numPr>
        <w:tabs>
          <w:tab w:val="left" w:pos="720"/>
        </w:tabs>
        <w:ind w:left="720"/>
        <w:jc w:val="both"/>
        <w:rPr>
          <w:rFonts w:ascii="Times New Roman" w:hAnsi="Times New Roman"/>
          <w:sz w:val="24"/>
          <w:szCs w:val="24"/>
        </w:rPr>
      </w:pPr>
      <w:r>
        <w:rPr>
          <w:rFonts w:ascii="Times New Roman" w:hAnsi="Times New Roman"/>
          <w:sz w:val="24"/>
          <w:szCs w:val="24"/>
        </w:rPr>
        <w:t>Where:</w:t>
      </w:r>
    </w:p>
    <w:p w:rsidR="00D8439C" w:rsidRDefault="00D8439C" w:rsidP="00D8439C">
      <w:pPr>
        <w:pStyle w:val="PlainText"/>
        <w:numPr>
          <w:ilvl w:val="0"/>
          <w:numId w:val="0"/>
        </w:numPr>
        <w:tabs>
          <w:tab w:val="left" w:pos="720"/>
        </w:tabs>
        <w:ind w:left="720"/>
        <w:jc w:val="both"/>
        <w:rPr>
          <w:rFonts w:ascii="Times New Roman" w:hAnsi="Times New Roman"/>
          <w:b/>
          <w:sz w:val="24"/>
          <w:szCs w:val="24"/>
        </w:rPr>
      </w:pPr>
      <w:r>
        <w:rPr>
          <w:rFonts w:ascii="Times New Roman" w:hAnsi="Times New Roman"/>
          <w:b/>
          <w:sz w:val="24"/>
          <w:szCs w:val="24"/>
        </w:rPr>
        <w:t>Value of equity = $24,000,000</w:t>
      </w:r>
    </w:p>
    <w:p w:rsidR="00D8439C" w:rsidRDefault="00D8439C" w:rsidP="00D8439C">
      <w:pPr>
        <w:pStyle w:val="PlainText"/>
        <w:numPr>
          <w:ilvl w:val="0"/>
          <w:numId w:val="0"/>
        </w:numPr>
        <w:tabs>
          <w:tab w:val="left" w:pos="720"/>
        </w:tabs>
        <w:ind w:left="720"/>
        <w:jc w:val="both"/>
        <w:rPr>
          <w:rFonts w:ascii="Times New Roman" w:hAnsi="Times New Roman"/>
          <w:b/>
          <w:sz w:val="24"/>
          <w:szCs w:val="24"/>
        </w:rPr>
      </w:pPr>
      <w:r>
        <w:rPr>
          <w:rFonts w:ascii="Times New Roman" w:hAnsi="Times New Roman"/>
          <w:b/>
          <w:sz w:val="24"/>
          <w:szCs w:val="24"/>
        </w:rPr>
        <w:t xml:space="preserve">Value of debt = $902.63 × 6,000 = $5,415,780 </w:t>
      </w:r>
    </w:p>
    <w:p w:rsidR="00D8439C" w:rsidRDefault="00D8439C" w:rsidP="00D8439C">
      <w:pPr>
        <w:pStyle w:val="PlainText"/>
        <w:numPr>
          <w:ilvl w:val="0"/>
          <w:numId w:val="0"/>
        </w:numPr>
        <w:tabs>
          <w:tab w:val="left" w:pos="720"/>
        </w:tabs>
        <w:ind w:left="720"/>
        <w:jc w:val="both"/>
        <w:rPr>
          <w:rFonts w:ascii="Times New Roman" w:hAnsi="Times New Roman"/>
          <w:sz w:val="24"/>
          <w:szCs w:val="24"/>
        </w:rPr>
      </w:pPr>
    </w:p>
    <w:p w:rsidR="00D8439C" w:rsidRDefault="00D8439C" w:rsidP="00D8439C">
      <w:pPr>
        <w:pStyle w:val="PlainText"/>
        <w:numPr>
          <w:ilvl w:val="0"/>
          <w:numId w:val="0"/>
        </w:numPr>
        <w:tabs>
          <w:tab w:val="left" w:pos="720"/>
        </w:tabs>
        <w:ind w:left="720"/>
        <w:jc w:val="both"/>
        <w:rPr>
          <w:rFonts w:ascii="Times New Roman" w:hAnsi="Times New Roman"/>
          <w:sz w:val="24"/>
          <w:szCs w:val="24"/>
        </w:rPr>
      </w:pPr>
      <w:r>
        <w:rPr>
          <w:rFonts w:ascii="Times New Roman" w:hAnsi="Times New Roman"/>
          <w:sz w:val="24"/>
          <w:szCs w:val="24"/>
        </w:rPr>
        <w:t>Number of bond outstanding = 6,000,000/1000 = 6,000</w:t>
      </w:r>
    </w:p>
    <w:p w:rsidR="00D8439C" w:rsidRDefault="00D8439C" w:rsidP="00D8439C">
      <w:pPr>
        <w:pStyle w:val="PlainText"/>
        <w:numPr>
          <w:ilvl w:val="0"/>
          <w:numId w:val="0"/>
        </w:numPr>
        <w:tabs>
          <w:tab w:val="left" w:pos="720"/>
        </w:tabs>
        <w:ind w:left="720"/>
        <w:jc w:val="both"/>
        <w:rPr>
          <w:rFonts w:ascii="Times New Roman" w:hAnsi="Times New Roman"/>
          <w:sz w:val="24"/>
          <w:szCs w:val="24"/>
        </w:rPr>
      </w:pPr>
    </w:p>
    <w:p w:rsidR="00D8439C" w:rsidRDefault="00D8439C" w:rsidP="00D8439C">
      <w:pPr>
        <w:pStyle w:val="PlainText"/>
        <w:numPr>
          <w:ilvl w:val="0"/>
          <w:numId w:val="0"/>
        </w:numPr>
        <w:tabs>
          <w:tab w:val="left" w:pos="720"/>
        </w:tabs>
        <w:ind w:left="720"/>
        <w:jc w:val="both"/>
        <w:rPr>
          <w:rFonts w:ascii="Times New Roman" w:hAnsi="Times New Roman"/>
          <w:sz w:val="24"/>
          <w:szCs w:val="24"/>
        </w:rPr>
      </w:pPr>
      <w:r>
        <w:rPr>
          <w:rFonts w:ascii="Times New Roman" w:hAnsi="Times New Roman"/>
          <w:sz w:val="24"/>
          <w:szCs w:val="24"/>
        </w:rPr>
        <w:t>I have used the financial calculator to find the market price per bond:</w:t>
      </w:r>
    </w:p>
    <w:p w:rsidR="00D8439C" w:rsidRDefault="00D8439C" w:rsidP="00D8439C">
      <w:pPr>
        <w:pStyle w:val="PlainText"/>
        <w:numPr>
          <w:ilvl w:val="0"/>
          <w:numId w:val="0"/>
        </w:numPr>
        <w:tabs>
          <w:tab w:val="left" w:pos="720"/>
        </w:tabs>
        <w:ind w:left="720"/>
        <w:jc w:val="both"/>
        <w:rPr>
          <w:rFonts w:ascii="Times New Roman" w:hAnsi="Times New Roman"/>
          <w:b/>
          <w:sz w:val="24"/>
          <w:szCs w:val="24"/>
        </w:rPr>
      </w:pPr>
      <w:r>
        <w:rPr>
          <w:rFonts w:ascii="Times New Roman" w:hAnsi="Times New Roman"/>
          <w:b/>
          <w:sz w:val="24"/>
          <w:szCs w:val="24"/>
        </w:rPr>
        <w:t>PMT = 80; N = 7; I/Y = 10%; FV = 1000</w:t>
      </w:r>
      <w:r>
        <w:rPr>
          <w:rFonts w:ascii="Times New Roman" w:hAnsi="Times New Roman"/>
          <w:b/>
          <w:sz w:val="24"/>
          <w:szCs w:val="24"/>
        </w:rPr>
        <w:tab/>
        <w:t>CPT</w:t>
      </w:r>
      <w:r>
        <w:rPr>
          <w:rFonts w:ascii="Times New Roman" w:hAnsi="Times New Roman"/>
          <w:b/>
          <w:sz w:val="24"/>
          <w:szCs w:val="24"/>
        </w:rPr>
        <w:tab/>
        <w:t>PV = -$902.63</w:t>
      </w:r>
    </w:p>
    <w:p w:rsidR="00D8439C" w:rsidRDefault="00D8439C" w:rsidP="00D8439C">
      <w:pPr>
        <w:pStyle w:val="PlainText"/>
        <w:numPr>
          <w:ilvl w:val="0"/>
          <w:numId w:val="0"/>
        </w:numPr>
        <w:tabs>
          <w:tab w:val="left" w:pos="709"/>
        </w:tabs>
        <w:jc w:val="both"/>
        <w:rPr>
          <w:rFonts w:ascii="Times New Roman" w:hAnsi="Times New Roman"/>
          <w:sz w:val="24"/>
          <w:szCs w:val="24"/>
        </w:rPr>
      </w:pPr>
    </w:p>
    <w:p w:rsidR="00D8439C" w:rsidRDefault="00D8439C" w:rsidP="00D8439C">
      <w:pPr>
        <w:pStyle w:val="PlainText"/>
        <w:numPr>
          <w:ilvl w:val="0"/>
          <w:numId w:val="15"/>
        </w:numPr>
        <w:tabs>
          <w:tab w:val="left" w:pos="1080"/>
        </w:tabs>
        <w:ind w:hanging="90"/>
        <w:jc w:val="both"/>
        <w:rPr>
          <w:rFonts w:ascii="Times New Roman" w:hAnsi="Times New Roman"/>
          <w:b/>
          <w:sz w:val="24"/>
          <w:szCs w:val="24"/>
        </w:rPr>
      </w:pPr>
      <w:r>
        <w:rPr>
          <w:rFonts w:ascii="Times New Roman" w:hAnsi="Times New Roman"/>
          <w:sz w:val="24"/>
          <w:szCs w:val="24"/>
        </w:rPr>
        <w:t xml:space="preserve">Beta of assets = Beta of equity </w:t>
      </w:r>
      <w:r>
        <w:rPr>
          <w:rFonts w:ascii="Times New Roman" w:hAnsi="Times New Roman"/>
          <w:sz w:val="24"/>
          <w:szCs w:val="24"/>
        </w:rPr>
        <w:sym w:font="Symbol" w:char="F0B4"/>
      </w:r>
      <w:r>
        <w:rPr>
          <w:rFonts w:ascii="Times New Roman" w:hAnsi="Times New Roman"/>
          <w:sz w:val="24"/>
          <w:szCs w:val="24"/>
        </w:rPr>
        <w:t xml:space="preserve"> (Equity/Value) + Beta of debt </w:t>
      </w:r>
      <w:r>
        <w:rPr>
          <w:rFonts w:ascii="Times New Roman" w:hAnsi="Times New Roman"/>
          <w:sz w:val="24"/>
          <w:szCs w:val="24"/>
        </w:rPr>
        <w:sym w:font="Symbol" w:char="F0B4"/>
      </w:r>
      <w:r>
        <w:rPr>
          <w:rFonts w:ascii="Times New Roman" w:hAnsi="Times New Roman"/>
          <w:sz w:val="24"/>
          <w:szCs w:val="24"/>
        </w:rPr>
        <w:t xml:space="preserve"> (Debt/Value) </w:t>
      </w:r>
    </w:p>
    <w:p w:rsidR="00D8439C" w:rsidRDefault="00D8439C" w:rsidP="00D8439C">
      <w:pPr>
        <w:pStyle w:val="PlainText"/>
        <w:numPr>
          <w:ilvl w:val="0"/>
          <w:numId w:val="0"/>
        </w:numPr>
        <w:tabs>
          <w:tab w:val="left" w:pos="720"/>
        </w:tabs>
        <w:ind w:left="810" w:firstLine="258"/>
        <w:jc w:val="both"/>
        <w:rPr>
          <w:rFonts w:ascii="Times New Roman" w:hAnsi="Times New Roman"/>
          <w:b/>
          <w:sz w:val="24"/>
          <w:szCs w:val="24"/>
        </w:rPr>
      </w:pPr>
    </w:p>
    <w:p w:rsidR="00D8439C" w:rsidRDefault="00D8439C" w:rsidP="00D8439C">
      <w:pPr>
        <w:pStyle w:val="PlainText"/>
        <w:numPr>
          <w:ilvl w:val="0"/>
          <w:numId w:val="0"/>
        </w:numPr>
        <w:tabs>
          <w:tab w:val="left" w:pos="720"/>
        </w:tabs>
        <w:ind w:left="258" w:firstLine="450"/>
        <w:jc w:val="both"/>
        <w:rPr>
          <w:rFonts w:ascii="Times New Roman" w:hAnsi="Times New Roman"/>
          <w:b/>
          <w:sz w:val="24"/>
          <w:szCs w:val="24"/>
        </w:rPr>
      </w:pPr>
      <w:r>
        <w:rPr>
          <w:rFonts w:ascii="Times New Roman" w:hAnsi="Times New Roman"/>
          <w:b/>
          <w:sz w:val="24"/>
          <w:szCs w:val="24"/>
        </w:rPr>
        <w:t xml:space="preserve">Beta = 1.4 </w:t>
      </w:r>
      <w:r>
        <w:rPr>
          <w:rFonts w:ascii="Times New Roman" w:hAnsi="Times New Roman"/>
          <w:sz w:val="24"/>
          <w:szCs w:val="24"/>
        </w:rPr>
        <w:t>×</w:t>
      </w:r>
      <w:r>
        <w:rPr>
          <w:rFonts w:ascii="Times New Roman" w:hAnsi="Times New Roman"/>
          <w:b/>
          <w:sz w:val="24"/>
          <w:szCs w:val="24"/>
        </w:rPr>
        <w:t xml:space="preserve"> (24/29.415) + 0.1 </w:t>
      </w:r>
      <w:r>
        <w:rPr>
          <w:rFonts w:ascii="Times New Roman" w:hAnsi="Times New Roman"/>
          <w:sz w:val="24"/>
          <w:szCs w:val="24"/>
        </w:rPr>
        <w:t>×</w:t>
      </w:r>
      <w:r>
        <w:rPr>
          <w:rFonts w:ascii="Times New Roman" w:hAnsi="Times New Roman"/>
          <w:b/>
          <w:sz w:val="24"/>
          <w:szCs w:val="24"/>
        </w:rPr>
        <w:t xml:space="preserve"> (5.415/29.415) = 1.161</w:t>
      </w:r>
    </w:p>
    <w:p w:rsidR="00D8439C" w:rsidRDefault="00D8439C" w:rsidP="00D8439C">
      <w:pPr>
        <w:pStyle w:val="PlainText"/>
        <w:numPr>
          <w:ilvl w:val="0"/>
          <w:numId w:val="0"/>
        </w:numPr>
        <w:tabs>
          <w:tab w:val="left" w:pos="720"/>
        </w:tabs>
        <w:ind w:left="516"/>
        <w:jc w:val="both"/>
        <w:rPr>
          <w:rFonts w:ascii="Times New Roman" w:hAnsi="Times New Roman"/>
          <w:b/>
          <w:sz w:val="24"/>
          <w:szCs w:val="24"/>
        </w:rPr>
      </w:pPr>
    </w:p>
    <w:p w:rsidR="00D8439C" w:rsidRDefault="00D8439C" w:rsidP="00D8439C">
      <w:pPr>
        <w:pStyle w:val="PlainText"/>
        <w:numPr>
          <w:ilvl w:val="0"/>
          <w:numId w:val="0"/>
        </w:numPr>
        <w:tabs>
          <w:tab w:val="left" w:pos="450"/>
        </w:tabs>
        <w:ind w:left="516"/>
        <w:jc w:val="both"/>
        <w:rPr>
          <w:rFonts w:ascii="Times New Roman" w:hAnsi="Times New Roman"/>
          <w:b/>
          <w:sz w:val="24"/>
          <w:szCs w:val="24"/>
        </w:rPr>
      </w:pPr>
      <w:r>
        <w:rPr>
          <w:rFonts w:ascii="Times New Roman" w:hAnsi="Times New Roman"/>
          <w:b/>
          <w:sz w:val="24"/>
          <w:szCs w:val="24"/>
        </w:rPr>
        <w:tab/>
        <w:t>Required rate of return on firm’s assets = 5% + 1.161(14% - 5%) = 15.444%</w:t>
      </w:r>
    </w:p>
    <w:p w:rsidR="00D8439C" w:rsidRDefault="00D8439C" w:rsidP="00D8439C">
      <w:pPr>
        <w:pStyle w:val="PlainText"/>
        <w:numPr>
          <w:ilvl w:val="0"/>
          <w:numId w:val="0"/>
        </w:numPr>
        <w:tabs>
          <w:tab w:val="left" w:pos="720"/>
        </w:tabs>
        <w:ind w:left="450"/>
        <w:jc w:val="both"/>
        <w:rPr>
          <w:rFonts w:ascii="Times New Roman" w:hAnsi="Times New Roman"/>
          <w:b/>
          <w:sz w:val="24"/>
          <w:szCs w:val="24"/>
        </w:rPr>
      </w:pPr>
    </w:p>
    <w:p w:rsidR="00D8439C" w:rsidRDefault="00D8439C" w:rsidP="00D8439C">
      <w:pPr>
        <w:pStyle w:val="PlainText"/>
        <w:numPr>
          <w:ilvl w:val="0"/>
          <w:numId w:val="0"/>
        </w:numPr>
        <w:tabs>
          <w:tab w:val="left" w:pos="720"/>
        </w:tabs>
        <w:ind w:left="450"/>
        <w:jc w:val="both"/>
        <w:rPr>
          <w:rFonts w:ascii="Times New Roman" w:hAnsi="Times New Roman"/>
          <w:b/>
          <w:sz w:val="24"/>
          <w:szCs w:val="24"/>
        </w:rPr>
      </w:pPr>
    </w:p>
    <w:p w:rsidR="00D8439C" w:rsidRDefault="00D8439C" w:rsidP="00D8439C">
      <w:pPr>
        <w:pStyle w:val="PlainText"/>
        <w:numPr>
          <w:ilvl w:val="0"/>
          <w:numId w:val="0"/>
        </w:numPr>
        <w:tabs>
          <w:tab w:val="left" w:pos="720"/>
        </w:tabs>
        <w:ind w:left="450"/>
        <w:jc w:val="both"/>
        <w:rPr>
          <w:rFonts w:ascii="Times New Roman" w:hAnsi="Times New Roman"/>
          <w:b/>
          <w:sz w:val="24"/>
          <w:szCs w:val="24"/>
        </w:rPr>
      </w:pPr>
    </w:p>
    <w:p w:rsidR="00D8439C" w:rsidRDefault="00D8439C" w:rsidP="00D8439C">
      <w:pPr>
        <w:pStyle w:val="PlainText"/>
        <w:numPr>
          <w:ilvl w:val="0"/>
          <w:numId w:val="0"/>
        </w:numPr>
        <w:tabs>
          <w:tab w:val="left" w:pos="720"/>
        </w:tabs>
        <w:ind w:left="450"/>
        <w:jc w:val="both"/>
        <w:rPr>
          <w:rFonts w:ascii="Times New Roman" w:hAnsi="Times New Roman"/>
          <w:b/>
          <w:sz w:val="24"/>
          <w:szCs w:val="24"/>
        </w:rPr>
      </w:pPr>
    </w:p>
    <w:p w:rsidR="00D8439C" w:rsidRDefault="00D8439C" w:rsidP="00D8439C">
      <w:pPr>
        <w:pStyle w:val="PlainText"/>
        <w:numPr>
          <w:ilvl w:val="0"/>
          <w:numId w:val="0"/>
        </w:numPr>
        <w:tabs>
          <w:tab w:val="left" w:pos="720"/>
        </w:tabs>
        <w:ind w:left="450"/>
        <w:jc w:val="both"/>
        <w:rPr>
          <w:rFonts w:ascii="Times New Roman" w:hAnsi="Times New Roman"/>
          <w:b/>
          <w:sz w:val="24"/>
          <w:szCs w:val="24"/>
        </w:rPr>
      </w:pPr>
    </w:p>
    <w:p w:rsidR="00D8439C" w:rsidRDefault="00D8439C" w:rsidP="00D8439C">
      <w:pPr>
        <w:pStyle w:val="PlainText"/>
        <w:numPr>
          <w:ilvl w:val="0"/>
          <w:numId w:val="0"/>
        </w:numPr>
        <w:tabs>
          <w:tab w:val="left" w:pos="720"/>
        </w:tabs>
        <w:ind w:left="450"/>
        <w:jc w:val="both"/>
        <w:rPr>
          <w:rFonts w:ascii="Times New Roman" w:hAnsi="Times New Roman"/>
          <w:b/>
          <w:sz w:val="24"/>
          <w:szCs w:val="24"/>
        </w:rPr>
      </w:pPr>
    </w:p>
    <w:p w:rsidR="00D8439C" w:rsidRDefault="00D8439C" w:rsidP="00D8439C">
      <w:pPr>
        <w:pStyle w:val="PlainText"/>
        <w:numPr>
          <w:ilvl w:val="0"/>
          <w:numId w:val="0"/>
        </w:numPr>
        <w:tabs>
          <w:tab w:val="left" w:pos="720"/>
        </w:tabs>
        <w:ind w:left="450"/>
        <w:jc w:val="both"/>
        <w:rPr>
          <w:rFonts w:ascii="Times New Roman" w:hAnsi="Times New Roman"/>
          <w:b/>
          <w:sz w:val="24"/>
          <w:szCs w:val="24"/>
        </w:rPr>
      </w:pPr>
    </w:p>
    <w:p w:rsidR="00D8439C" w:rsidRDefault="00D8439C" w:rsidP="00D8439C">
      <w:pPr>
        <w:numPr>
          <w:ilvl w:val="0"/>
          <w:numId w:val="16"/>
        </w:numPr>
        <w:ind w:left="450" w:hanging="450"/>
        <w:jc w:val="both"/>
        <w:rPr>
          <w:sz w:val="24"/>
          <w:szCs w:val="24"/>
          <w:lang w:val="en-GB"/>
        </w:rPr>
      </w:pPr>
      <w:r>
        <w:rPr>
          <w:b/>
          <w:sz w:val="24"/>
          <w:szCs w:val="24"/>
        </w:rPr>
        <w:t>(7 points)</w:t>
      </w:r>
      <w:r>
        <w:rPr>
          <w:sz w:val="24"/>
          <w:szCs w:val="24"/>
        </w:rPr>
        <w:t xml:space="preserve"> Baxter Video Product’s sales are expected to increase by 20% from $5 million in 2010 to $6 million in 2011. Its assets totaled $3 million at the end of 2010. Baxter is already at full capacity, so its assets must grow at the same rate as projected sales. At the end of 2010, current liabilities were $1 million, consisting of $250,000 of accounts payable, $500,000 of notes payable, and $250,000 of accruals. The after-tax profit margin is forecasted to be 5%, and the forecasted dividend payout ratio is 70%.Use the AFN equation to forecast Baxter's additional funds needed for the coming year.</w:t>
      </w:r>
    </w:p>
    <w:p w:rsidR="00D8439C" w:rsidRDefault="00D8439C" w:rsidP="00D8439C">
      <w:pPr>
        <w:jc w:val="both"/>
        <w:rPr>
          <w:b/>
          <w:sz w:val="24"/>
          <w:szCs w:val="24"/>
          <w:lang w:val="en-GB"/>
        </w:rPr>
      </w:pPr>
    </w:p>
    <w:p w:rsidR="00D8439C" w:rsidRDefault="00D8439C" w:rsidP="00D8439C">
      <w:pPr>
        <w:jc w:val="both"/>
        <w:rPr>
          <w:b/>
          <w:sz w:val="24"/>
          <w:szCs w:val="24"/>
          <w:lang w:val="en-GB"/>
        </w:rPr>
      </w:pPr>
      <w:r>
        <w:rPr>
          <w:b/>
          <w:sz w:val="24"/>
          <w:szCs w:val="24"/>
          <w:lang w:val="en-GB"/>
        </w:rPr>
        <w:t>Solution:</w:t>
      </w:r>
    </w:p>
    <w:p w:rsidR="00D8439C" w:rsidRDefault="00D8439C" w:rsidP="00D8439C">
      <w:pPr>
        <w:tabs>
          <w:tab w:val="left" w:pos="-1440"/>
          <w:tab w:val="left" w:pos="-720"/>
          <w:tab w:val="left" w:pos="-180"/>
          <w:tab w:val="left" w:pos="0"/>
          <w:tab w:val="left" w:pos="360"/>
          <w:tab w:val="left" w:pos="720"/>
        </w:tabs>
        <w:jc w:val="both"/>
        <w:rPr>
          <w:sz w:val="24"/>
          <w:szCs w:val="24"/>
        </w:rPr>
      </w:pPr>
      <w:r>
        <w:rPr>
          <w:sz w:val="24"/>
          <w:szCs w:val="24"/>
          <w:lang w:val="en-GB"/>
        </w:rPr>
        <w:tab/>
      </w:r>
      <w:r>
        <w:rPr>
          <w:sz w:val="24"/>
          <w:szCs w:val="24"/>
          <w:lang w:val="en-GB"/>
        </w:rPr>
        <w:tab/>
      </w:r>
      <w:r>
        <w:rPr>
          <w:sz w:val="24"/>
          <w:szCs w:val="24"/>
        </w:rPr>
        <w:t>AFN = (A</w:t>
      </w:r>
      <w:r>
        <w:rPr>
          <w:sz w:val="24"/>
          <w:szCs w:val="24"/>
          <w:vertAlign w:val="subscript"/>
        </w:rPr>
        <w:t>0</w:t>
      </w:r>
      <w:r>
        <w:rPr>
          <w:sz w:val="24"/>
          <w:szCs w:val="24"/>
        </w:rPr>
        <w:t>*/S</w:t>
      </w:r>
      <w:r>
        <w:rPr>
          <w:sz w:val="24"/>
          <w:szCs w:val="24"/>
          <w:vertAlign w:val="subscript"/>
        </w:rPr>
        <w:t>0</w:t>
      </w:r>
      <w:proofErr w:type="gramStart"/>
      <w:r>
        <w:rPr>
          <w:sz w:val="24"/>
          <w:szCs w:val="24"/>
        </w:rPr>
        <w:t>)∆</w:t>
      </w:r>
      <w:proofErr w:type="gramEnd"/>
      <w:r>
        <w:rPr>
          <w:sz w:val="24"/>
          <w:szCs w:val="24"/>
        </w:rPr>
        <w:t>S – (L</w:t>
      </w:r>
      <w:r>
        <w:rPr>
          <w:sz w:val="24"/>
          <w:szCs w:val="24"/>
          <w:vertAlign w:val="subscript"/>
        </w:rPr>
        <w:t>0</w:t>
      </w:r>
      <w:r>
        <w:rPr>
          <w:sz w:val="24"/>
          <w:szCs w:val="24"/>
        </w:rPr>
        <w:t>*/S</w:t>
      </w:r>
      <w:r>
        <w:rPr>
          <w:sz w:val="24"/>
          <w:szCs w:val="24"/>
          <w:vertAlign w:val="subscript"/>
        </w:rPr>
        <w:t>0</w:t>
      </w:r>
      <w:r>
        <w:rPr>
          <w:sz w:val="24"/>
          <w:szCs w:val="24"/>
        </w:rPr>
        <w:t>)∆S – (PM)(S</w:t>
      </w:r>
      <w:r>
        <w:rPr>
          <w:sz w:val="24"/>
          <w:szCs w:val="24"/>
          <w:vertAlign w:val="subscript"/>
        </w:rPr>
        <w:t>1</w:t>
      </w:r>
      <w:r>
        <w:rPr>
          <w:sz w:val="24"/>
          <w:szCs w:val="24"/>
        </w:rPr>
        <w:t>)(1 – Payout rate)</w:t>
      </w:r>
    </w:p>
    <w:p w:rsidR="00D8439C" w:rsidRDefault="00D8439C" w:rsidP="00D8439C">
      <w:pPr>
        <w:tabs>
          <w:tab w:val="left" w:pos="-1440"/>
          <w:tab w:val="left" w:pos="-720"/>
          <w:tab w:val="left" w:pos="0"/>
          <w:tab w:val="left" w:pos="720"/>
          <w:tab w:val="left" w:pos="1080"/>
          <w:tab w:val="left" w:pos="1260"/>
        </w:tabs>
        <w:jc w:val="both"/>
        <w:rPr>
          <w:sz w:val="24"/>
          <w:szCs w:val="24"/>
        </w:rPr>
      </w:pPr>
      <w:r>
        <w:rPr>
          <w:sz w:val="24"/>
          <w:szCs w:val="24"/>
        </w:rPr>
        <w:tab/>
      </w:r>
    </w:p>
    <w:p w:rsidR="00D8439C" w:rsidRDefault="00D8439C" w:rsidP="00D8439C">
      <w:pPr>
        <w:tabs>
          <w:tab w:val="left" w:pos="-1440"/>
          <w:tab w:val="left" w:pos="-720"/>
          <w:tab w:val="left" w:pos="0"/>
          <w:tab w:val="left" w:pos="360"/>
          <w:tab w:val="left" w:pos="720"/>
          <w:tab w:val="left" w:pos="1260"/>
        </w:tabs>
        <w:ind w:left="720"/>
        <w:jc w:val="both"/>
        <w:rPr>
          <w:sz w:val="24"/>
          <w:szCs w:val="24"/>
        </w:rPr>
      </w:pPr>
      <w:r>
        <w:rPr>
          <w:sz w:val="24"/>
          <w:szCs w:val="24"/>
        </w:rPr>
        <w:t>AFN =</w:t>
      </w:r>
      <w:r w:rsidRPr="009B64E0">
        <w:rPr>
          <w:spacing w:val="-2"/>
          <w:position w:val="-30"/>
          <w:sz w:val="24"/>
          <w:szCs w:val="24"/>
        </w:rPr>
        <w:object w:dxaOrig="13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36pt" o:ole="" fillcolor="window">
            <v:imagedata r:id="rId6" o:title=""/>
          </v:shape>
          <o:OLEObject Type="Embed" ProgID="Equation.3" ShapeID="_x0000_i1025" DrawAspect="Content" ObjectID="_1502887142" r:id="rId7"/>
        </w:object>
      </w:r>
      <w:r>
        <w:rPr>
          <w:spacing w:val="-2"/>
          <w:sz w:val="24"/>
          <w:szCs w:val="24"/>
        </w:rPr>
        <w:t xml:space="preserve">$1,000,000 – </w:t>
      </w:r>
      <w:r w:rsidRPr="009B64E0">
        <w:rPr>
          <w:spacing w:val="-2"/>
          <w:position w:val="-30"/>
          <w:sz w:val="24"/>
          <w:szCs w:val="24"/>
        </w:rPr>
        <w:object w:dxaOrig="1380" w:dyaOrig="720">
          <v:shape id="_x0000_i1026" type="#_x0000_t75" style="width:69pt;height:36pt" o:ole="" fillcolor="window">
            <v:imagedata r:id="rId8" o:title=""/>
          </v:shape>
          <o:OLEObject Type="Embed" ProgID="Equation.3" ShapeID="_x0000_i1026" DrawAspect="Content" ObjectID="_1502887143" r:id="rId9"/>
        </w:object>
      </w:r>
      <w:r>
        <w:rPr>
          <w:spacing w:val="-2"/>
          <w:sz w:val="24"/>
          <w:szCs w:val="24"/>
        </w:rPr>
        <w:t>$1,000,000 – 0.05($6,000,000</w:t>
      </w:r>
      <w:proofErr w:type="gramStart"/>
      <w:r>
        <w:rPr>
          <w:spacing w:val="-2"/>
          <w:sz w:val="24"/>
          <w:szCs w:val="24"/>
        </w:rPr>
        <w:t>)(</w:t>
      </w:r>
      <w:proofErr w:type="gramEnd"/>
      <w:r>
        <w:rPr>
          <w:spacing w:val="-2"/>
          <w:sz w:val="24"/>
          <w:szCs w:val="24"/>
        </w:rPr>
        <w:t xml:space="preserve">1 – 0.7) </w:t>
      </w:r>
      <w:r>
        <w:rPr>
          <w:sz w:val="24"/>
          <w:szCs w:val="24"/>
        </w:rPr>
        <w:t>AFN = (0.6)($1,000,000) – (0.1)($1,000,000) – ($300,000)(1 - 0.7)</w:t>
      </w:r>
    </w:p>
    <w:p w:rsidR="00D8439C" w:rsidRDefault="00D8439C" w:rsidP="00D8439C">
      <w:pPr>
        <w:tabs>
          <w:tab w:val="left" w:pos="-1440"/>
          <w:tab w:val="left" w:pos="-720"/>
          <w:tab w:val="left" w:pos="0"/>
          <w:tab w:val="left" w:pos="360"/>
          <w:tab w:val="left" w:pos="1080"/>
          <w:tab w:val="left" w:pos="1260"/>
        </w:tabs>
        <w:ind w:left="360" w:firstLine="360"/>
        <w:jc w:val="both"/>
        <w:rPr>
          <w:b/>
          <w:sz w:val="24"/>
          <w:szCs w:val="24"/>
        </w:rPr>
      </w:pPr>
    </w:p>
    <w:p w:rsidR="00D8439C" w:rsidRDefault="00D8439C" w:rsidP="00D8439C">
      <w:pPr>
        <w:tabs>
          <w:tab w:val="left" w:pos="-1440"/>
          <w:tab w:val="left" w:pos="-720"/>
          <w:tab w:val="left" w:pos="0"/>
          <w:tab w:val="left" w:pos="360"/>
          <w:tab w:val="left" w:pos="720"/>
          <w:tab w:val="left" w:pos="1080"/>
        </w:tabs>
        <w:ind w:firstLine="360"/>
        <w:jc w:val="both"/>
        <w:rPr>
          <w:b/>
          <w:sz w:val="24"/>
          <w:szCs w:val="24"/>
        </w:rPr>
      </w:pPr>
      <w:r>
        <w:rPr>
          <w:sz w:val="24"/>
          <w:szCs w:val="24"/>
        </w:rPr>
        <w:tab/>
      </w:r>
      <w:r>
        <w:rPr>
          <w:b/>
          <w:sz w:val="24"/>
          <w:szCs w:val="24"/>
        </w:rPr>
        <w:t>AFN = $600,000 – $100,000 – $90,000</w:t>
      </w:r>
    </w:p>
    <w:p w:rsidR="00D8439C" w:rsidRDefault="00D8439C" w:rsidP="00D8439C">
      <w:pPr>
        <w:tabs>
          <w:tab w:val="left" w:pos="-1440"/>
          <w:tab w:val="left" w:pos="-720"/>
          <w:tab w:val="left" w:pos="0"/>
          <w:tab w:val="left" w:pos="360"/>
          <w:tab w:val="left" w:pos="1080"/>
          <w:tab w:val="left" w:pos="1260"/>
        </w:tabs>
        <w:ind w:firstLine="360"/>
        <w:jc w:val="both"/>
        <w:rPr>
          <w:sz w:val="24"/>
          <w:szCs w:val="24"/>
        </w:rPr>
      </w:pPr>
      <w:r>
        <w:rPr>
          <w:sz w:val="24"/>
          <w:szCs w:val="24"/>
        </w:rPr>
        <w:tab/>
      </w:r>
    </w:p>
    <w:p w:rsidR="00D8439C" w:rsidRDefault="00D8439C" w:rsidP="00D8439C">
      <w:pPr>
        <w:tabs>
          <w:tab w:val="left" w:pos="-1440"/>
          <w:tab w:val="left" w:pos="-720"/>
          <w:tab w:val="left" w:pos="0"/>
          <w:tab w:val="left" w:pos="360"/>
          <w:tab w:val="left" w:pos="720"/>
          <w:tab w:val="left" w:pos="1080"/>
        </w:tabs>
        <w:ind w:firstLine="360"/>
        <w:jc w:val="both"/>
        <w:rPr>
          <w:b/>
          <w:sz w:val="24"/>
          <w:szCs w:val="24"/>
        </w:rPr>
      </w:pPr>
      <w:r>
        <w:rPr>
          <w:sz w:val="24"/>
          <w:szCs w:val="24"/>
        </w:rPr>
        <w:tab/>
        <w:t xml:space="preserve">AFN = </w:t>
      </w:r>
      <w:r>
        <w:rPr>
          <w:b/>
          <w:sz w:val="24"/>
          <w:szCs w:val="24"/>
        </w:rPr>
        <w:t>$410,000.</w:t>
      </w:r>
    </w:p>
    <w:p w:rsidR="00D8439C" w:rsidRDefault="00D8439C" w:rsidP="00D8439C">
      <w:pPr>
        <w:pStyle w:val="PlainText"/>
        <w:numPr>
          <w:ilvl w:val="0"/>
          <w:numId w:val="0"/>
        </w:numPr>
        <w:tabs>
          <w:tab w:val="num" w:pos="360"/>
        </w:tabs>
        <w:ind w:left="1134" w:hanging="774"/>
        <w:jc w:val="both"/>
        <w:rPr>
          <w:rFonts w:ascii="Times New Roman" w:hAnsi="Times New Roman"/>
          <w:b/>
          <w:bCs/>
          <w:sz w:val="24"/>
          <w:szCs w:val="24"/>
        </w:rPr>
      </w:pPr>
    </w:p>
    <w:p w:rsidR="00D8439C" w:rsidRDefault="00D8439C" w:rsidP="00D8439C">
      <w:pPr>
        <w:pStyle w:val="PlainText"/>
        <w:numPr>
          <w:ilvl w:val="0"/>
          <w:numId w:val="0"/>
        </w:numPr>
        <w:tabs>
          <w:tab w:val="num" w:pos="360"/>
        </w:tabs>
        <w:ind w:left="432" w:hanging="432"/>
        <w:jc w:val="both"/>
        <w:rPr>
          <w:rFonts w:ascii="Times New Roman" w:hAnsi="Times New Roman"/>
          <w:b/>
          <w:bCs/>
          <w:sz w:val="24"/>
          <w:szCs w:val="24"/>
        </w:rPr>
      </w:pPr>
      <w:r>
        <w:rPr>
          <w:b/>
          <w:bCs/>
          <w:sz w:val="24"/>
          <w:szCs w:val="24"/>
        </w:rPr>
        <w:br w:type="page"/>
      </w:r>
      <w:r>
        <w:rPr>
          <w:rFonts w:ascii="Times New Roman" w:hAnsi="Times New Roman"/>
          <w:b/>
          <w:bCs/>
          <w:sz w:val="24"/>
          <w:szCs w:val="24"/>
        </w:rPr>
        <w:lastRenderedPageBreak/>
        <w:t>D. Bonus questions (4 points in total):</w:t>
      </w:r>
    </w:p>
    <w:p w:rsidR="00D8439C" w:rsidRDefault="00D8439C" w:rsidP="00D8439C">
      <w:pPr>
        <w:pStyle w:val="Footer"/>
        <w:numPr>
          <w:ilvl w:val="0"/>
          <w:numId w:val="17"/>
        </w:numPr>
        <w:rPr>
          <w:b/>
          <w:bCs/>
          <w:lang w:val="en-GB"/>
        </w:rPr>
      </w:pPr>
      <w:r>
        <w:rPr>
          <w:b/>
        </w:rPr>
        <w:t>(2 points)</w:t>
      </w:r>
      <w:r>
        <w:rPr>
          <w:bCs/>
        </w:rPr>
        <w:t xml:space="preserve">Who is the new provost from this academic year? </w:t>
      </w:r>
      <w:r>
        <w:rPr>
          <w:b/>
        </w:rPr>
        <w:t>The best answer is D.</w:t>
      </w:r>
    </w:p>
    <w:p w:rsidR="00D8439C" w:rsidRDefault="00D8439C" w:rsidP="00D8439C">
      <w:pPr>
        <w:pStyle w:val="BodyTextIndent"/>
        <w:numPr>
          <w:ilvl w:val="0"/>
          <w:numId w:val="18"/>
        </w:numPr>
        <w:rPr>
          <w:b w:val="0"/>
          <w:bCs/>
          <w:i w:val="0"/>
        </w:rPr>
      </w:pPr>
      <w:r>
        <w:rPr>
          <w:b w:val="0"/>
          <w:bCs/>
          <w:i w:val="0"/>
        </w:rPr>
        <w:t xml:space="preserve">Lucia </w:t>
      </w:r>
      <w:proofErr w:type="spellStart"/>
      <w:r>
        <w:rPr>
          <w:b w:val="0"/>
          <w:bCs/>
          <w:i w:val="0"/>
        </w:rPr>
        <w:t>Miree</w:t>
      </w:r>
      <w:proofErr w:type="spellEnd"/>
    </w:p>
    <w:p w:rsidR="00D8439C" w:rsidRDefault="00D8439C" w:rsidP="00D8439C">
      <w:pPr>
        <w:pStyle w:val="BodyTextIndent"/>
        <w:numPr>
          <w:ilvl w:val="0"/>
          <w:numId w:val="18"/>
        </w:numPr>
        <w:rPr>
          <w:b w:val="0"/>
          <w:bCs/>
          <w:i w:val="0"/>
        </w:rPr>
      </w:pPr>
      <w:r>
        <w:rPr>
          <w:b w:val="0"/>
          <w:bCs/>
          <w:i w:val="0"/>
        </w:rPr>
        <w:t xml:space="preserve">Alex </w:t>
      </w:r>
      <w:proofErr w:type="spellStart"/>
      <w:r>
        <w:rPr>
          <w:b w:val="0"/>
          <w:bCs/>
          <w:i w:val="0"/>
        </w:rPr>
        <w:t>Aleksandrov</w:t>
      </w:r>
      <w:proofErr w:type="spellEnd"/>
    </w:p>
    <w:p w:rsidR="00D8439C" w:rsidRDefault="00D8439C" w:rsidP="00D8439C">
      <w:pPr>
        <w:pStyle w:val="BodyTextIndent"/>
        <w:numPr>
          <w:ilvl w:val="0"/>
          <w:numId w:val="18"/>
        </w:numPr>
        <w:rPr>
          <w:b w:val="0"/>
          <w:bCs/>
          <w:i w:val="0"/>
        </w:rPr>
      </w:pPr>
      <w:r>
        <w:rPr>
          <w:b w:val="0"/>
          <w:i w:val="0"/>
          <w:szCs w:val="18"/>
        </w:rPr>
        <w:t>Michael Easton</w:t>
      </w:r>
    </w:p>
    <w:p w:rsidR="00D8439C" w:rsidRDefault="00D8439C" w:rsidP="00D8439C">
      <w:pPr>
        <w:pStyle w:val="BodyTextIndent"/>
        <w:numPr>
          <w:ilvl w:val="0"/>
          <w:numId w:val="18"/>
        </w:numPr>
        <w:rPr>
          <w:b w:val="0"/>
          <w:bCs/>
          <w:i w:val="0"/>
        </w:rPr>
      </w:pPr>
      <w:r>
        <w:rPr>
          <w:b w:val="0"/>
          <w:bCs/>
          <w:i w:val="0"/>
        </w:rPr>
        <w:t>Steve Sullivan</w:t>
      </w:r>
    </w:p>
    <w:p w:rsidR="00D8439C" w:rsidRDefault="00D8439C" w:rsidP="00D8439C">
      <w:pPr>
        <w:pStyle w:val="BodyTextIndent"/>
        <w:rPr>
          <w:b w:val="0"/>
          <w:bCs/>
          <w:i w:val="0"/>
        </w:rPr>
      </w:pPr>
    </w:p>
    <w:p w:rsidR="00D8439C" w:rsidRDefault="00D8439C" w:rsidP="00D8439C">
      <w:pPr>
        <w:pStyle w:val="BodyTextIndent"/>
        <w:numPr>
          <w:ilvl w:val="0"/>
          <w:numId w:val="19"/>
        </w:numPr>
        <w:rPr>
          <w:bCs/>
          <w:i w:val="0"/>
        </w:rPr>
      </w:pPr>
      <w:r>
        <w:rPr>
          <w:i w:val="0"/>
        </w:rPr>
        <w:t xml:space="preserve">(2 points) </w:t>
      </w:r>
      <w:r>
        <w:rPr>
          <w:b w:val="0"/>
          <w:bCs/>
          <w:i w:val="0"/>
        </w:rPr>
        <w:t xml:space="preserve">Who will be teaching </w:t>
      </w:r>
      <w:r>
        <w:rPr>
          <w:b w:val="0"/>
          <w:bCs/>
          <w:i w:val="0"/>
          <w:color w:val="222222"/>
          <w:szCs w:val="18"/>
        </w:rPr>
        <w:t xml:space="preserve">Corporate Finance class in </w:t>
      </w:r>
      <w:proofErr w:type="gramStart"/>
      <w:r>
        <w:rPr>
          <w:b w:val="0"/>
          <w:bCs/>
          <w:i w:val="0"/>
          <w:color w:val="222222"/>
          <w:szCs w:val="18"/>
        </w:rPr>
        <w:t>Fall</w:t>
      </w:r>
      <w:proofErr w:type="gramEnd"/>
      <w:r>
        <w:rPr>
          <w:b w:val="0"/>
          <w:bCs/>
          <w:i w:val="0"/>
          <w:color w:val="222222"/>
          <w:szCs w:val="18"/>
        </w:rPr>
        <w:t xml:space="preserve"> 2013 semester</w:t>
      </w:r>
      <w:r>
        <w:rPr>
          <w:b w:val="0"/>
          <w:bCs/>
          <w:i w:val="0"/>
        </w:rPr>
        <w:t xml:space="preserve">? </w:t>
      </w:r>
      <w:r>
        <w:rPr>
          <w:i w:val="0"/>
        </w:rPr>
        <w:t>The best answer is D.</w:t>
      </w:r>
    </w:p>
    <w:p w:rsidR="00D8439C" w:rsidRDefault="00D8439C" w:rsidP="00D8439C">
      <w:pPr>
        <w:pStyle w:val="BodyTextIndent"/>
        <w:numPr>
          <w:ilvl w:val="0"/>
          <w:numId w:val="20"/>
        </w:numPr>
        <w:rPr>
          <w:b w:val="0"/>
          <w:bCs/>
          <w:i w:val="0"/>
        </w:rPr>
      </w:pPr>
      <w:r>
        <w:rPr>
          <w:b w:val="0"/>
          <w:bCs/>
          <w:i w:val="0"/>
        </w:rPr>
        <w:t>Prof. Steve Sullivan</w:t>
      </w:r>
    </w:p>
    <w:p w:rsidR="00D8439C" w:rsidRDefault="00D8439C" w:rsidP="00D8439C">
      <w:pPr>
        <w:pStyle w:val="BodyTextIndent"/>
        <w:numPr>
          <w:ilvl w:val="0"/>
          <w:numId w:val="20"/>
        </w:numPr>
        <w:rPr>
          <w:b w:val="0"/>
          <w:bCs/>
          <w:i w:val="0"/>
        </w:rPr>
      </w:pPr>
      <w:r>
        <w:rPr>
          <w:b w:val="0"/>
          <w:bCs/>
          <w:i w:val="0"/>
        </w:rPr>
        <w:t xml:space="preserve">Prof. </w:t>
      </w:r>
      <w:proofErr w:type="spellStart"/>
      <w:r>
        <w:rPr>
          <w:b w:val="0"/>
          <w:bCs/>
          <w:i w:val="0"/>
        </w:rPr>
        <w:t>MiroslavMateev</w:t>
      </w:r>
      <w:proofErr w:type="spellEnd"/>
    </w:p>
    <w:p w:rsidR="00D8439C" w:rsidRDefault="00D8439C" w:rsidP="00D8439C">
      <w:pPr>
        <w:pStyle w:val="BodyTextIndent"/>
        <w:numPr>
          <w:ilvl w:val="0"/>
          <w:numId w:val="20"/>
        </w:numPr>
        <w:rPr>
          <w:b w:val="0"/>
          <w:i w:val="0"/>
        </w:rPr>
      </w:pPr>
      <w:r>
        <w:rPr>
          <w:b w:val="0"/>
          <w:bCs/>
          <w:i w:val="0"/>
        </w:rPr>
        <w:t xml:space="preserve">Prof. </w:t>
      </w:r>
      <w:r>
        <w:rPr>
          <w:b w:val="0"/>
          <w:i w:val="0"/>
        </w:rPr>
        <w:t xml:space="preserve">Alf </w:t>
      </w:r>
      <w:proofErr w:type="spellStart"/>
      <w:r>
        <w:rPr>
          <w:b w:val="0"/>
          <w:i w:val="0"/>
        </w:rPr>
        <w:t>Eastergard</w:t>
      </w:r>
      <w:proofErr w:type="spellEnd"/>
    </w:p>
    <w:p w:rsidR="00D8439C" w:rsidRDefault="00D8439C" w:rsidP="00D8439C">
      <w:pPr>
        <w:pStyle w:val="BodyTextIndent"/>
        <w:numPr>
          <w:ilvl w:val="0"/>
          <w:numId w:val="20"/>
        </w:numPr>
        <w:rPr>
          <w:b w:val="0"/>
          <w:i w:val="0"/>
        </w:rPr>
      </w:pPr>
      <w:r>
        <w:rPr>
          <w:b w:val="0"/>
          <w:i w:val="0"/>
        </w:rPr>
        <w:t>Visiting faculty</w:t>
      </w:r>
    </w:p>
    <w:p w:rsidR="00D8439C" w:rsidRDefault="00D8439C" w:rsidP="00D8439C">
      <w:pPr>
        <w:pStyle w:val="BodyText"/>
        <w:rPr>
          <w:szCs w:val="24"/>
          <w:lang w:eastAsia="bg-BG"/>
        </w:rPr>
      </w:pPr>
    </w:p>
    <w:p w:rsidR="00D8439C" w:rsidRDefault="00D8439C" w:rsidP="00D8439C">
      <w:pPr>
        <w:rPr>
          <w:b/>
          <w:sz w:val="24"/>
          <w:szCs w:val="24"/>
        </w:rPr>
      </w:pPr>
    </w:p>
    <w:p w:rsidR="00D8439C" w:rsidRDefault="00D8439C" w:rsidP="00D8439C">
      <w:pPr>
        <w:rPr>
          <w:b/>
          <w:sz w:val="24"/>
          <w:szCs w:val="24"/>
        </w:rPr>
      </w:pPr>
    </w:p>
    <w:p w:rsidR="00D8439C" w:rsidRDefault="00D8439C" w:rsidP="00D8439C">
      <w:pPr>
        <w:pStyle w:val="PlainText"/>
        <w:numPr>
          <w:ilvl w:val="0"/>
          <w:numId w:val="0"/>
        </w:numPr>
        <w:tabs>
          <w:tab w:val="left" w:pos="720"/>
        </w:tabs>
        <w:rPr>
          <w:rFonts w:ascii="Times New Roman" w:hAnsi="Times New Roman"/>
          <w:b/>
          <w:sz w:val="24"/>
          <w:szCs w:val="24"/>
        </w:rPr>
      </w:pPr>
    </w:p>
    <w:p w:rsidR="00D8439C" w:rsidRDefault="00D8439C" w:rsidP="00D8439C">
      <w:pPr>
        <w:pStyle w:val="PlainText"/>
        <w:numPr>
          <w:ilvl w:val="0"/>
          <w:numId w:val="0"/>
        </w:numPr>
        <w:tabs>
          <w:tab w:val="left" w:pos="720"/>
        </w:tabs>
        <w:rPr>
          <w:rFonts w:ascii="Times New Roman" w:hAnsi="Times New Roman"/>
          <w:b/>
          <w:sz w:val="24"/>
          <w:szCs w:val="24"/>
        </w:rPr>
      </w:pPr>
    </w:p>
    <w:p w:rsidR="00D8439C" w:rsidRDefault="00D8439C" w:rsidP="00D8439C"/>
    <w:p w:rsidR="00DB4FCF" w:rsidRDefault="00DB4FCF"/>
    <w:sectPr w:rsidR="00DB4FCF" w:rsidSect="009B64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1DE8"/>
    <w:multiLevelType w:val="singleLevel"/>
    <w:tmpl w:val="95068AB4"/>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1">
    <w:nsid w:val="0C1A60FF"/>
    <w:multiLevelType w:val="hybridMultilevel"/>
    <w:tmpl w:val="CBD08D5A"/>
    <w:lvl w:ilvl="0" w:tplc="0642539C">
      <w:start w:val="2"/>
      <w:numFmt w:val="lowerLetter"/>
      <w:lvlText w:val="%1)"/>
      <w:lvlJc w:val="left"/>
      <w:pPr>
        <w:tabs>
          <w:tab w:val="num" w:pos="360"/>
        </w:tabs>
        <w:ind w:left="360" w:hanging="360"/>
      </w:pPr>
      <w:rPr>
        <w:b w:val="0"/>
        <w:i w:val="0"/>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46F07D3"/>
    <w:multiLevelType w:val="hybridMultilevel"/>
    <w:tmpl w:val="EEE43352"/>
    <w:lvl w:ilvl="0" w:tplc="FFFFFFFF">
      <w:start w:val="1"/>
      <w:numFmt w:val="lowerLetter"/>
      <w:lvlText w:val="%1."/>
      <w:lvlJc w:val="left"/>
      <w:pPr>
        <w:tabs>
          <w:tab w:val="num" w:pos="792"/>
        </w:tabs>
        <w:ind w:left="792" w:hanging="360"/>
      </w:pPr>
    </w:lvl>
    <w:lvl w:ilvl="1" w:tplc="C3FC2782">
      <w:start w:val="7"/>
      <w:numFmt w:val="decimal"/>
      <w:lvlText w:val="%2."/>
      <w:lvlJc w:val="left"/>
      <w:pPr>
        <w:tabs>
          <w:tab w:val="num" w:pos="576"/>
        </w:tabs>
        <w:ind w:left="576" w:hanging="360"/>
      </w:pPr>
    </w:lvl>
    <w:lvl w:ilvl="2" w:tplc="FFFFFFFF">
      <w:start w:val="1"/>
      <w:numFmt w:val="lowerRoman"/>
      <w:lvlText w:val="%3."/>
      <w:lvlJc w:val="right"/>
      <w:pPr>
        <w:tabs>
          <w:tab w:val="num" w:pos="1296"/>
        </w:tabs>
        <w:ind w:left="1296" w:hanging="180"/>
      </w:pPr>
    </w:lvl>
    <w:lvl w:ilvl="3" w:tplc="FFFFFFFF">
      <w:start w:val="1"/>
      <w:numFmt w:val="decimal"/>
      <w:lvlText w:val="%4."/>
      <w:lvlJc w:val="left"/>
      <w:pPr>
        <w:tabs>
          <w:tab w:val="num" w:pos="2016"/>
        </w:tabs>
        <w:ind w:left="2016" w:hanging="360"/>
      </w:pPr>
    </w:lvl>
    <w:lvl w:ilvl="4" w:tplc="FFFFFFFF">
      <w:start w:val="1"/>
      <w:numFmt w:val="lowerLetter"/>
      <w:lvlText w:val="%5."/>
      <w:lvlJc w:val="left"/>
      <w:pPr>
        <w:tabs>
          <w:tab w:val="num" w:pos="2736"/>
        </w:tabs>
        <w:ind w:left="2736" w:hanging="360"/>
      </w:pPr>
    </w:lvl>
    <w:lvl w:ilvl="5" w:tplc="FFFFFFFF">
      <w:start w:val="1"/>
      <w:numFmt w:val="lowerRoman"/>
      <w:lvlText w:val="%6."/>
      <w:lvlJc w:val="right"/>
      <w:pPr>
        <w:tabs>
          <w:tab w:val="num" w:pos="3456"/>
        </w:tabs>
        <w:ind w:left="3456" w:hanging="180"/>
      </w:pPr>
    </w:lvl>
    <w:lvl w:ilvl="6" w:tplc="FFFFFFFF">
      <w:start w:val="1"/>
      <w:numFmt w:val="decimal"/>
      <w:lvlText w:val="%7."/>
      <w:lvlJc w:val="left"/>
      <w:pPr>
        <w:tabs>
          <w:tab w:val="num" w:pos="4176"/>
        </w:tabs>
        <w:ind w:left="4176" w:hanging="360"/>
      </w:pPr>
    </w:lvl>
    <w:lvl w:ilvl="7" w:tplc="FFFFFFFF">
      <w:start w:val="1"/>
      <w:numFmt w:val="lowerLetter"/>
      <w:lvlText w:val="%8."/>
      <w:lvlJc w:val="left"/>
      <w:pPr>
        <w:tabs>
          <w:tab w:val="num" w:pos="4896"/>
        </w:tabs>
        <w:ind w:left="4896" w:hanging="360"/>
      </w:pPr>
    </w:lvl>
    <w:lvl w:ilvl="8" w:tplc="FFFFFFFF">
      <w:start w:val="1"/>
      <w:numFmt w:val="lowerRoman"/>
      <w:lvlText w:val="%9."/>
      <w:lvlJc w:val="right"/>
      <w:pPr>
        <w:tabs>
          <w:tab w:val="num" w:pos="5616"/>
        </w:tabs>
        <w:ind w:left="5616" w:hanging="180"/>
      </w:pPr>
    </w:lvl>
  </w:abstractNum>
  <w:abstractNum w:abstractNumId="3">
    <w:nsid w:val="16114C36"/>
    <w:multiLevelType w:val="hybridMultilevel"/>
    <w:tmpl w:val="BA9EE3B6"/>
    <w:lvl w:ilvl="0" w:tplc="E2045AEA">
      <w:start w:val="2"/>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8AF1CE6"/>
    <w:multiLevelType w:val="multilevel"/>
    <w:tmpl w:val="549E943E"/>
    <w:styleLink w:val="Style1"/>
    <w:lvl w:ilvl="0">
      <w:start w:val="7"/>
      <w:numFmt w:val="decimal"/>
      <w:lvlText w:val="%1."/>
      <w:lvlJc w:val="left"/>
      <w:pPr>
        <w:tabs>
          <w:tab w:val="num" w:pos="2484"/>
        </w:tabs>
        <w:ind w:left="2484" w:hanging="360"/>
      </w:pPr>
      <w:rPr>
        <w:b w:val="0"/>
        <w:i w:val="0"/>
        <w:sz w:val="24"/>
        <w:szCs w:val="24"/>
      </w:rPr>
    </w:lvl>
    <w:lvl w:ilvl="1">
      <w:start w:val="1"/>
      <w:numFmt w:val="lowerLetter"/>
      <w:lvlText w:val="%2."/>
      <w:lvlJc w:val="left"/>
      <w:pPr>
        <w:tabs>
          <w:tab w:val="num" w:pos="3204"/>
        </w:tabs>
        <w:ind w:left="3204" w:hanging="360"/>
      </w:pPr>
    </w:lvl>
    <w:lvl w:ilvl="2">
      <w:start w:val="1"/>
      <w:numFmt w:val="lowerRoman"/>
      <w:lvlText w:val="%3."/>
      <w:lvlJc w:val="right"/>
      <w:pPr>
        <w:tabs>
          <w:tab w:val="num" w:pos="3924"/>
        </w:tabs>
        <w:ind w:left="3924" w:hanging="180"/>
      </w:pPr>
    </w:lvl>
    <w:lvl w:ilvl="3">
      <w:start w:val="1"/>
      <w:numFmt w:val="decimal"/>
      <w:lvlText w:val="%4."/>
      <w:lvlJc w:val="left"/>
      <w:pPr>
        <w:tabs>
          <w:tab w:val="num" w:pos="4644"/>
        </w:tabs>
        <w:ind w:left="4644" w:hanging="360"/>
      </w:pPr>
    </w:lvl>
    <w:lvl w:ilvl="4">
      <w:start w:val="1"/>
      <w:numFmt w:val="lowerLetter"/>
      <w:lvlText w:val="%5."/>
      <w:lvlJc w:val="left"/>
      <w:pPr>
        <w:tabs>
          <w:tab w:val="num" w:pos="5364"/>
        </w:tabs>
        <w:ind w:left="5364" w:hanging="360"/>
      </w:pPr>
    </w:lvl>
    <w:lvl w:ilvl="5">
      <w:start w:val="1"/>
      <w:numFmt w:val="lowerRoman"/>
      <w:lvlText w:val="%6."/>
      <w:lvlJc w:val="right"/>
      <w:pPr>
        <w:tabs>
          <w:tab w:val="num" w:pos="6084"/>
        </w:tabs>
        <w:ind w:left="6084" w:hanging="180"/>
      </w:pPr>
    </w:lvl>
    <w:lvl w:ilvl="6">
      <w:start w:val="1"/>
      <w:numFmt w:val="decimal"/>
      <w:lvlText w:val="%7."/>
      <w:lvlJc w:val="left"/>
      <w:pPr>
        <w:tabs>
          <w:tab w:val="num" w:pos="6804"/>
        </w:tabs>
        <w:ind w:left="6804" w:hanging="360"/>
      </w:pPr>
    </w:lvl>
    <w:lvl w:ilvl="7">
      <w:start w:val="1"/>
      <w:numFmt w:val="lowerLetter"/>
      <w:lvlText w:val="%8."/>
      <w:lvlJc w:val="left"/>
      <w:pPr>
        <w:tabs>
          <w:tab w:val="num" w:pos="7524"/>
        </w:tabs>
        <w:ind w:left="7524" w:hanging="360"/>
      </w:pPr>
    </w:lvl>
    <w:lvl w:ilvl="8">
      <w:start w:val="1"/>
      <w:numFmt w:val="lowerRoman"/>
      <w:lvlText w:val="%9."/>
      <w:lvlJc w:val="right"/>
      <w:pPr>
        <w:tabs>
          <w:tab w:val="num" w:pos="8244"/>
        </w:tabs>
        <w:ind w:left="8244" w:hanging="180"/>
      </w:pPr>
    </w:lvl>
  </w:abstractNum>
  <w:abstractNum w:abstractNumId="5">
    <w:nsid w:val="2A9142D7"/>
    <w:multiLevelType w:val="multilevel"/>
    <w:tmpl w:val="26ECB862"/>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6">
    <w:nsid w:val="343C1889"/>
    <w:multiLevelType w:val="hybridMultilevel"/>
    <w:tmpl w:val="7BEA4E10"/>
    <w:lvl w:ilvl="0" w:tplc="06C87BB2">
      <w:start w:val="1"/>
      <w:numFmt w:val="lowerLetter"/>
      <w:lvlText w:val="%1."/>
      <w:lvlJc w:val="left"/>
      <w:pPr>
        <w:tabs>
          <w:tab w:val="num" w:pos="1080"/>
        </w:tabs>
        <w:ind w:left="1080" w:hanging="360"/>
      </w:pPr>
      <w:rPr>
        <w:b w:val="0"/>
        <w:i w:val="0"/>
      </w:rPr>
    </w:lvl>
    <w:lvl w:ilvl="1" w:tplc="04090003">
      <w:start w:val="1"/>
      <w:numFmt w:val="decimal"/>
      <w:lvlText w:val="%2)"/>
      <w:lvlJc w:val="left"/>
      <w:pPr>
        <w:tabs>
          <w:tab w:val="num" w:pos="2160"/>
        </w:tabs>
        <w:ind w:left="2160" w:hanging="360"/>
      </w:pPr>
    </w:lvl>
    <w:lvl w:ilvl="2" w:tplc="04090005">
      <w:start w:val="1"/>
      <w:numFmt w:val="lowerRoman"/>
      <w:lvlText w:val="%3."/>
      <w:lvlJc w:val="right"/>
      <w:pPr>
        <w:tabs>
          <w:tab w:val="num" w:pos="2880"/>
        </w:tabs>
        <w:ind w:left="2880" w:hanging="180"/>
      </w:pPr>
    </w:lvl>
    <w:lvl w:ilvl="3" w:tplc="04090001">
      <w:start w:val="1"/>
      <w:numFmt w:val="decimal"/>
      <w:lvlText w:val="%4."/>
      <w:lvlJc w:val="left"/>
      <w:pPr>
        <w:tabs>
          <w:tab w:val="num" w:pos="3600"/>
        </w:tabs>
        <w:ind w:left="3600" w:hanging="360"/>
      </w:pPr>
    </w:lvl>
    <w:lvl w:ilvl="4" w:tplc="04090003">
      <w:start w:val="1"/>
      <w:numFmt w:val="lowerLetter"/>
      <w:lvlText w:val="%5."/>
      <w:lvlJc w:val="left"/>
      <w:pPr>
        <w:tabs>
          <w:tab w:val="num" w:pos="4320"/>
        </w:tabs>
        <w:ind w:left="4320" w:hanging="360"/>
      </w:pPr>
    </w:lvl>
    <w:lvl w:ilvl="5" w:tplc="04090005">
      <w:start w:val="1"/>
      <w:numFmt w:val="lowerRoman"/>
      <w:lvlText w:val="%6."/>
      <w:lvlJc w:val="right"/>
      <w:pPr>
        <w:tabs>
          <w:tab w:val="num" w:pos="5040"/>
        </w:tabs>
        <w:ind w:left="5040" w:hanging="180"/>
      </w:pPr>
    </w:lvl>
    <w:lvl w:ilvl="6" w:tplc="04090001">
      <w:start w:val="1"/>
      <w:numFmt w:val="decimal"/>
      <w:lvlText w:val="%7."/>
      <w:lvlJc w:val="left"/>
      <w:pPr>
        <w:tabs>
          <w:tab w:val="num" w:pos="5760"/>
        </w:tabs>
        <w:ind w:left="5760" w:hanging="360"/>
      </w:pPr>
    </w:lvl>
    <w:lvl w:ilvl="7" w:tplc="04090003">
      <w:start w:val="1"/>
      <w:numFmt w:val="lowerLetter"/>
      <w:lvlText w:val="%8."/>
      <w:lvlJc w:val="left"/>
      <w:pPr>
        <w:tabs>
          <w:tab w:val="num" w:pos="6480"/>
        </w:tabs>
        <w:ind w:left="6480" w:hanging="360"/>
      </w:pPr>
    </w:lvl>
    <w:lvl w:ilvl="8" w:tplc="04090005">
      <w:start w:val="1"/>
      <w:numFmt w:val="lowerRoman"/>
      <w:lvlText w:val="%9."/>
      <w:lvlJc w:val="right"/>
      <w:pPr>
        <w:tabs>
          <w:tab w:val="num" w:pos="7200"/>
        </w:tabs>
        <w:ind w:left="7200" w:hanging="180"/>
      </w:pPr>
    </w:lvl>
  </w:abstractNum>
  <w:abstractNum w:abstractNumId="7">
    <w:nsid w:val="34FF696F"/>
    <w:multiLevelType w:val="multilevel"/>
    <w:tmpl w:val="318E7904"/>
    <w:lvl w:ilvl="0">
      <w:start w:val="1"/>
      <w:numFmt w:val="decimal"/>
      <w:pStyle w:val="PlainText"/>
      <w:lvlText w:val="%1."/>
      <w:lvlJc w:val="left"/>
      <w:pPr>
        <w:tabs>
          <w:tab w:val="num" w:pos="432"/>
        </w:tabs>
        <w:ind w:left="432" w:hanging="432"/>
      </w:pPr>
      <w:rPr>
        <w:rFonts w:ascii="Times New Roman" w:hAnsi="Times New Roman" w:cs="Times New Roman" w:hint="default"/>
        <w:b w:val="0"/>
        <w:i w:val="0"/>
        <w:sz w:val="22"/>
      </w:rPr>
    </w:lvl>
    <w:lvl w:ilvl="1">
      <w:start w:val="1"/>
      <w:numFmt w:val="lowerLetter"/>
      <w:lvlText w:val="%2."/>
      <w:lvlJc w:val="left"/>
      <w:pPr>
        <w:tabs>
          <w:tab w:val="num" w:pos="936"/>
        </w:tabs>
        <w:ind w:left="936" w:hanging="504"/>
      </w:pPr>
      <w:rPr>
        <w:rFonts w:ascii="Times New Roman" w:hAnsi="Times New Roman" w:cs="Times New Roman" w:hint="default"/>
        <w:b w:val="0"/>
        <w:i w:val="0"/>
        <w:sz w:val="22"/>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412453E2"/>
    <w:multiLevelType w:val="hybridMultilevel"/>
    <w:tmpl w:val="A9AEEED4"/>
    <w:lvl w:ilvl="0" w:tplc="28523634">
      <w:start w:val="1"/>
      <w:numFmt w:val="lowerLetter"/>
      <w:lvlText w:val="%1)"/>
      <w:lvlJc w:val="left"/>
      <w:pPr>
        <w:tabs>
          <w:tab w:val="num" w:pos="720"/>
        </w:tabs>
        <w:ind w:left="720" w:hanging="360"/>
      </w:pPr>
      <w:rPr>
        <w:b w:val="0"/>
        <w:i w:val="0"/>
        <w:sz w:val="24"/>
      </w:rPr>
    </w:lvl>
    <w:lvl w:ilvl="1" w:tplc="04020019">
      <w:start w:val="1"/>
      <w:numFmt w:val="bullet"/>
      <w:lvlText w:val="o"/>
      <w:lvlJc w:val="left"/>
      <w:pPr>
        <w:tabs>
          <w:tab w:val="num" w:pos="1800"/>
        </w:tabs>
        <w:ind w:left="1800" w:hanging="360"/>
      </w:pPr>
      <w:rPr>
        <w:rFonts w:ascii="Courier New" w:hAnsi="Courier New" w:cs="Courier New" w:hint="default"/>
      </w:rPr>
    </w:lvl>
    <w:lvl w:ilvl="2" w:tplc="0402001B">
      <w:start w:val="1"/>
      <w:numFmt w:val="bullet"/>
      <w:lvlText w:val=""/>
      <w:lvlJc w:val="left"/>
      <w:pPr>
        <w:tabs>
          <w:tab w:val="num" w:pos="2520"/>
        </w:tabs>
        <w:ind w:left="2520" w:hanging="360"/>
      </w:pPr>
      <w:rPr>
        <w:rFonts w:ascii="Wingdings" w:hAnsi="Wingdings" w:hint="default"/>
      </w:rPr>
    </w:lvl>
    <w:lvl w:ilvl="3" w:tplc="0402000F">
      <w:start w:val="1"/>
      <w:numFmt w:val="bullet"/>
      <w:lvlText w:val=""/>
      <w:lvlJc w:val="left"/>
      <w:pPr>
        <w:tabs>
          <w:tab w:val="num" w:pos="3240"/>
        </w:tabs>
        <w:ind w:left="3240" w:hanging="360"/>
      </w:pPr>
      <w:rPr>
        <w:rFonts w:ascii="Symbol" w:hAnsi="Symbol" w:hint="default"/>
      </w:rPr>
    </w:lvl>
    <w:lvl w:ilvl="4" w:tplc="04020019">
      <w:start w:val="1"/>
      <w:numFmt w:val="bullet"/>
      <w:lvlText w:val="o"/>
      <w:lvlJc w:val="left"/>
      <w:pPr>
        <w:tabs>
          <w:tab w:val="num" w:pos="3960"/>
        </w:tabs>
        <w:ind w:left="3960" w:hanging="360"/>
      </w:pPr>
      <w:rPr>
        <w:rFonts w:ascii="Courier New" w:hAnsi="Courier New" w:cs="Courier New" w:hint="default"/>
      </w:rPr>
    </w:lvl>
    <w:lvl w:ilvl="5" w:tplc="0402001B">
      <w:start w:val="1"/>
      <w:numFmt w:val="bullet"/>
      <w:lvlText w:val=""/>
      <w:lvlJc w:val="left"/>
      <w:pPr>
        <w:tabs>
          <w:tab w:val="num" w:pos="4680"/>
        </w:tabs>
        <w:ind w:left="4680" w:hanging="360"/>
      </w:pPr>
      <w:rPr>
        <w:rFonts w:ascii="Wingdings" w:hAnsi="Wingdings" w:hint="default"/>
      </w:rPr>
    </w:lvl>
    <w:lvl w:ilvl="6" w:tplc="0402000F">
      <w:start w:val="1"/>
      <w:numFmt w:val="bullet"/>
      <w:lvlText w:val=""/>
      <w:lvlJc w:val="left"/>
      <w:pPr>
        <w:tabs>
          <w:tab w:val="num" w:pos="5400"/>
        </w:tabs>
        <w:ind w:left="5400" w:hanging="360"/>
      </w:pPr>
      <w:rPr>
        <w:rFonts w:ascii="Symbol" w:hAnsi="Symbol" w:hint="default"/>
      </w:rPr>
    </w:lvl>
    <w:lvl w:ilvl="7" w:tplc="04020019">
      <w:start w:val="1"/>
      <w:numFmt w:val="bullet"/>
      <w:lvlText w:val="o"/>
      <w:lvlJc w:val="left"/>
      <w:pPr>
        <w:tabs>
          <w:tab w:val="num" w:pos="6120"/>
        </w:tabs>
        <w:ind w:left="6120" w:hanging="360"/>
      </w:pPr>
      <w:rPr>
        <w:rFonts w:ascii="Courier New" w:hAnsi="Courier New" w:cs="Courier New" w:hint="default"/>
      </w:rPr>
    </w:lvl>
    <w:lvl w:ilvl="8" w:tplc="0402001B">
      <w:start w:val="1"/>
      <w:numFmt w:val="bullet"/>
      <w:lvlText w:val=""/>
      <w:lvlJc w:val="left"/>
      <w:pPr>
        <w:tabs>
          <w:tab w:val="num" w:pos="6840"/>
        </w:tabs>
        <w:ind w:left="6840" w:hanging="360"/>
      </w:pPr>
      <w:rPr>
        <w:rFonts w:ascii="Wingdings" w:hAnsi="Wingdings" w:hint="default"/>
      </w:rPr>
    </w:lvl>
  </w:abstractNum>
  <w:abstractNum w:abstractNumId="9">
    <w:nsid w:val="42B97E24"/>
    <w:multiLevelType w:val="hybridMultilevel"/>
    <w:tmpl w:val="79426078"/>
    <w:lvl w:ilvl="0" w:tplc="115C560E">
      <w:start w:val="1"/>
      <w:numFmt w:val="lowerLetter"/>
      <w:lvlText w:val="%1."/>
      <w:lvlJc w:val="left"/>
      <w:pPr>
        <w:tabs>
          <w:tab w:val="num" w:pos="1304"/>
        </w:tabs>
        <w:ind w:left="1304" w:hanging="360"/>
      </w:pPr>
    </w:lvl>
    <w:lvl w:ilvl="1" w:tplc="04090003">
      <w:start w:val="8"/>
      <w:numFmt w:val="decimal"/>
      <w:lvlText w:val="%2."/>
      <w:lvlJc w:val="left"/>
      <w:pPr>
        <w:tabs>
          <w:tab w:val="num" w:pos="1088"/>
        </w:tabs>
        <w:ind w:left="1088" w:hanging="360"/>
      </w:pPr>
    </w:lvl>
    <w:lvl w:ilvl="2" w:tplc="04090005">
      <w:start w:val="1"/>
      <w:numFmt w:val="lowerRoman"/>
      <w:lvlText w:val="%3."/>
      <w:lvlJc w:val="right"/>
      <w:pPr>
        <w:tabs>
          <w:tab w:val="num" w:pos="1808"/>
        </w:tabs>
        <w:ind w:left="1808" w:hanging="180"/>
      </w:pPr>
    </w:lvl>
    <w:lvl w:ilvl="3" w:tplc="04090001">
      <w:start w:val="1"/>
      <w:numFmt w:val="decimal"/>
      <w:lvlText w:val="%4."/>
      <w:lvlJc w:val="left"/>
      <w:pPr>
        <w:tabs>
          <w:tab w:val="num" w:pos="2528"/>
        </w:tabs>
        <w:ind w:left="2528" w:hanging="360"/>
      </w:pPr>
    </w:lvl>
    <w:lvl w:ilvl="4" w:tplc="04090003">
      <w:start w:val="1"/>
      <w:numFmt w:val="lowerLetter"/>
      <w:lvlText w:val="%5."/>
      <w:lvlJc w:val="left"/>
      <w:pPr>
        <w:tabs>
          <w:tab w:val="num" w:pos="3248"/>
        </w:tabs>
        <w:ind w:left="3248" w:hanging="360"/>
      </w:pPr>
    </w:lvl>
    <w:lvl w:ilvl="5" w:tplc="04090005">
      <w:start w:val="1"/>
      <w:numFmt w:val="lowerRoman"/>
      <w:lvlText w:val="%6."/>
      <w:lvlJc w:val="right"/>
      <w:pPr>
        <w:tabs>
          <w:tab w:val="num" w:pos="3968"/>
        </w:tabs>
        <w:ind w:left="3968" w:hanging="180"/>
      </w:pPr>
    </w:lvl>
    <w:lvl w:ilvl="6" w:tplc="04090001">
      <w:start w:val="1"/>
      <w:numFmt w:val="decimal"/>
      <w:lvlText w:val="%7."/>
      <w:lvlJc w:val="left"/>
      <w:pPr>
        <w:tabs>
          <w:tab w:val="num" w:pos="4688"/>
        </w:tabs>
        <w:ind w:left="4688" w:hanging="360"/>
      </w:pPr>
    </w:lvl>
    <w:lvl w:ilvl="7" w:tplc="04090003">
      <w:start w:val="1"/>
      <w:numFmt w:val="lowerLetter"/>
      <w:lvlText w:val="%8."/>
      <w:lvlJc w:val="left"/>
      <w:pPr>
        <w:tabs>
          <w:tab w:val="num" w:pos="5408"/>
        </w:tabs>
        <w:ind w:left="5408" w:hanging="360"/>
      </w:pPr>
    </w:lvl>
    <w:lvl w:ilvl="8" w:tplc="04090005">
      <w:start w:val="1"/>
      <w:numFmt w:val="lowerRoman"/>
      <w:lvlText w:val="%9."/>
      <w:lvlJc w:val="right"/>
      <w:pPr>
        <w:tabs>
          <w:tab w:val="num" w:pos="6128"/>
        </w:tabs>
        <w:ind w:left="6128" w:hanging="180"/>
      </w:pPr>
    </w:lvl>
  </w:abstractNum>
  <w:abstractNum w:abstractNumId="10">
    <w:nsid w:val="4369568E"/>
    <w:multiLevelType w:val="singleLevel"/>
    <w:tmpl w:val="4C4C4F0A"/>
    <w:lvl w:ilvl="0">
      <w:start w:val="13"/>
      <w:numFmt w:val="decimal"/>
      <w:lvlText w:val="%1."/>
      <w:lvlJc w:val="left"/>
      <w:pPr>
        <w:ind w:left="360" w:hanging="360"/>
      </w:pPr>
    </w:lvl>
  </w:abstractNum>
  <w:abstractNum w:abstractNumId="11">
    <w:nsid w:val="4605605B"/>
    <w:multiLevelType w:val="hybridMultilevel"/>
    <w:tmpl w:val="9D3ED7E6"/>
    <w:lvl w:ilvl="0" w:tplc="FFFFFFFF">
      <w:start w:val="3"/>
      <w:numFmt w:val="lowerLetter"/>
      <w:lvlText w:val="%1)"/>
      <w:lvlJc w:val="left"/>
      <w:pPr>
        <w:tabs>
          <w:tab w:val="num" w:pos="360"/>
        </w:tabs>
        <w:ind w:left="360" w:hanging="360"/>
      </w:pPr>
      <w:rPr>
        <w:b w:val="0"/>
        <w:i w:val="0"/>
        <w:sz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nsid w:val="4B972337"/>
    <w:multiLevelType w:val="hybridMultilevel"/>
    <w:tmpl w:val="DC867C48"/>
    <w:lvl w:ilvl="0" w:tplc="4B2AE7EE">
      <w:start w:val="1"/>
      <w:numFmt w:val="lowerLetter"/>
      <w:lvlText w:val="%1."/>
      <w:lvlJc w:val="left"/>
      <w:pPr>
        <w:tabs>
          <w:tab w:val="num" w:pos="792"/>
        </w:tabs>
        <w:ind w:left="792" w:hanging="360"/>
      </w:pPr>
    </w:lvl>
    <w:lvl w:ilvl="1" w:tplc="04090019">
      <w:start w:val="5"/>
      <w:numFmt w:val="decimal"/>
      <w:lvlText w:val="%2."/>
      <w:lvlJc w:val="left"/>
      <w:pPr>
        <w:tabs>
          <w:tab w:val="num" w:pos="576"/>
        </w:tabs>
        <w:ind w:left="576" w:hanging="360"/>
      </w:pPr>
    </w:lvl>
    <w:lvl w:ilvl="2" w:tplc="0409001B">
      <w:start w:val="1"/>
      <w:numFmt w:val="lowerRoman"/>
      <w:lvlText w:val="%3."/>
      <w:lvlJc w:val="right"/>
      <w:pPr>
        <w:tabs>
          <w:tab w:val="num" w:pos="1296"/>
        </w:tabs>
        <w:ind w:left="1296" w:hanging="180"/>
      </w:pPr>
    </w:lvl>
    <w:lvl w:ilvl="3" w:tplc="0409000F">
      <w:start w:val="1"/>
      <w:numFmt w:val="decimal"/>
      <w:lvlText w:val="%4."/>
      <w:lvlJc w:val="left"/>
      <w:pPr>
        <w:tabs>
          <w:tab w:val="num" w:pos="2016"/>
        </w:tabs>
        <w:ind w:left="2016" w:hanging="360"/>
      </w:pPr>
    </w:lvl>
    <w:lvl w:ilvl="4" w:tplc="04090019">
      <w:start w:val="1"/>
      <w:numFmt w:val="lowerLetter"/>
      <w:lvlText w:val="%5."/>
      <w:lvlJc w:val="left"/>
      <w:pPr>
        <w:tabs>
          <w:tab w:val="num" w:pos="2736"/>
        </w:tabs>
        <w:ind w:left="2736" w:hanging="360"/>
      </w:pPr>
    </w:lvl>
    <w:lvl w:ilvl="5" w:tplc="0409001B">
      <w:start w:val="1"/>
      <w:numFmt w:val="lowerRoman"/>
      <w:lvlText w:val="%6."/>
      <w:lvlJc w:val="right"/>
      <w:pPr>
        <w:tabs>
          <w:tab w:val="num" w:pos="3456"/>
        </w:tabs>
        <w:ind w:left="3456" w:hanging="180"/>
      </w:pPr>
    </w:lvl>
    <w:lvl w:ilvl="6" w:tplc="0409000F">
      <w:start w:val="1"/>
      <w:numFmt w:val="decimal"/>
      <w:lvlText w:val="%7."/>
      <w:lvlJc w:val="left"/>
      <w:pPr>
        <w:tabs>
          <w:tab w:val="num" w:pos="4176"/>
        </w:tabs>
        <w:ind w:left="4176" w:hanging="360"/>
      </w:pPr>
    </w:lvl>
    <w:lvl w:ilvl="7" w:tplc="04090019">
      <w:start w:val="1"/>
      <w:numFmt w:val="lowerLetter"/>
      <w:lvlText w:val="%8."/>
      <w:lvlJc w:val="left"/>
      <w:pPr>
        <w:tabs>
          <w:tab w:val="num" w:pos="4896"/>
        </w:tabs>
        <w:ind w:left="4896" w:hanging="360"/>
      </w:pPr>
    </w:lvl>
    <w:lvl w:ilvl="8" w:tplc="0409001B">
      <w:start w:val="1"/>
      <w:numFmt w:val="lowerRoman"/>
      <w:lvlText w:val="%9."/>
      <w:lvlJc w:val="right"/>
      <w:pPr>
        <w:tabs>
          <w:tab w:val="num" w:pos="5616"/>
        </w:tabs>
        <w:ind w:left="5616" w:hanging="180"/>
      </w:pPr>
    </w:lvl>
  </w:abstractNum>
  <w:abstractNum w:abstractNumId="13">
    <w:nsid w:val="4BC33AD8"/>
    <w:multiLevelType w:val="multilevel"/>
    <w:tmpl w:val="318E7904"/>
    <w:numStyleLink w:val="Style2"/>
  </w:abstractNum>
  <w:abstractNum w:abstractNumId="14">
    <w:nsid w:val="4F9C51D8"/>
    <w:multiLevelType w:val="hybridMultilevel"/>
    <w:tmpl w:val="0E0C3D04"/>
    <w:lvl w:ilvl="0" w:tplc="FFFFFFFF">
      <w:start w:val="1"/>
      <w:numFmt w:val="lowerLetter"/>
      <w:lvlText w:val="%1."/>
      <w:lvlJc w:val="left"/>
      <w:pPr>
        <w:tabs>
          <w:tab w:val="num" w:pos="1350"/>
        </w:tabs>
        <w:ind w:left="1350" w:hanging="360"/>
      </w:pPr>
    </w:lvl>
    <w:lvl w:ilvl="1" w:tplc="FFFFFFFF">
      <w:start w:val="1"/>
      <w:numFmt w:val="lowerLetter"/>
      <w:lvlText w:val="%2."/>
      <w:lvlJc w:val="left"/>
      <w:pPr>
        <w:tabs>
          <w:tab w:val="num" w:pos="990"/>
        </w:tabs>
        <w:ind w:left="990" w:hanging="360"/>
      </w:pPr>
    </w:lvl>
    <w:lvl w:ilvl="2" w:tplc="FFFFFFFF">
      <w:start w:val="1"/>
      <w:numFmt w:val="lowerRoman"/>
      <w:lvlText w:val="%3."/>
      <w:lvlJc w:val="right"/>
      <w:pPr>
        <w:tabs>
          <w:tab w:val="num" w:pos="1710"/>
        </w:tabs>
        <w:ind w:left="1710" w:hanging="180"/>
      </w:pPr>
    </w:lvl>
    <w:lvl w:ilvl="3" w:tplc="FFFFFFFF">
      <w:start w:val="1"/>
      <w:numFmt w:val="decimal"/>
      <w:lvlText w:val="%4."/>
      <w:lvlJc w:val="left"/>
      <w:pPr>
        <w:tabs>
          <w:tab w:val="num" w:pos="2430"/>
        </w:tabs>
        <w:ind w:left="2430" w:hanging="360"/>
      </w:pPr>
    </w:lvl>
    <w:lvl w:ilvl="4" w:tplc="FFFFFFFF">
      <w:start w:val="1"/>
      <w:numFmt w:val="lowerLetter"/>
      <w:lvlText w:val="%5."/>
      <w:lvlJc w:val="left"/>
      <w:pPr>
        <w:tabs>
          <w:tab w:val="num" w:pos="3150"/>
        </w:tabs>
        <w:ind w:left="3150" w:hanging="360"/>
      </w:pPr>
    </w:lvl>
    <w:lvl w:ilvl="5" w:tplc="FFFFFFFF">
      <w:start w:val="1"/>
      <w:numFmt w:val="lowerRoman"/>
      <w:lvlText w:val="%6."/>
      <w:lvlJc w:val="right"/>
      <w:pPr>
        <w:tabs>
          <w:tab w:val="num" w:pos="3870"/>
        </w:tabs>
        <w:ind w:left="3870" w:hanging="180"/>
      </w:pPr>
    </w:lvl>
    <w:lvl w:ilvl="6" w:tplc="FFFFFFFF">
      <w:start w:val="1"/>
      <w:numFmt w:val="decimal"/>
      <w:lvlText w:val="%7."/>
      <w:lvlJc w:val="left"/>
      <w:pPr>
        <w:tabs>
          <w:tab w:val="num" w:pos="4590"/>
        </w:tabs>
        <w:ind w:left="4590" w:hanging="360"/>
      </w:pPr>
    </w:lvl>
    <w:lvl w:ilvl="7" w:tplc="FFFFFFFF">
      <w:start w:val="1"/>
      <w:numFmt w:val="lowerLetter"/>
      <w:lvlText w:val="%8."/>
      <w:lvlJc w:val="left"/>
      <w:pPr>
        <w:tabs>
          <w:tab w:val="num" w:pos="5310"/>
        </w:tabs>
        <w:ind w:left="5310" w:hanging="360"/>
      </w:pPr>
    </w:lvl>
    <w:lvl w:ilvl="8" w:tplc="FFFFFFFF">
      <w:start w:val="1"/>
      <w:numFmt w:val="lowerRoman"/>
      <w:lvlText w:val="%9."/>
      <w:lvlJc w:val="right"/>
      <w:pPr>
        <w:tabs>
          <w:tab w:val="num" w:pos="6030"/>
        </w:tabs>
        <w:ind w:left="6030" w:hanging="180"/>
      </w:pPr>
    </w:lvl>
  </w:abstractNum>
  <w:abstractNum w:abstractNumId="15">
    <w:nsid w:val="507278DB"/>
    <w:multiLevelType w:val="hybridMultilevel"/>
    <w:tmpl w:val="86F8731E"/>
    <w:lvl w:ilvl="0" w:tplc="83663F70">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5D4E319B"/>
    <w:multiLevelType w:val="hybridMultilevel"/>
    <w:tmpl w:val="7408C4E4"/>
    <w:lvl w:ilvl="0" w:tplc="7FCEA332">
      <w:start w:val="1"/>
      <w:numFmt w:val="lowerLetter"/>
      <w:lvlText w:val="%1."/>
      <w:lvlJc w:val="left"/>
      <w:pPr>
        <w:tabs>
          <w:tab w:val="num" w:pos="1080"/>
        </w:tabs>
        <w:ind w:left="1080" w:hanging="360"/>
      </w:pPr>
      <w:rPr>
        <w:b w:val="0"/>
        <w:i w:val="0"/>
      </w:rPr>
    </w:lvl>
    <w:lvl w:ilvl="1" w:tplc="04090019">
      <w:start w:val="1"/>
      <w:numFmt w:val="decimal"/>
      <w:lvlText w:val="%2."/>
      <w:lvlJc w:val="left"/>
      <w:pPr>
        <w:tabs>
          <w:tab w:val="num" w:pos="1014"/>
        </w:tabs>
        <w:ind w:left="1014" w:hanging="360"/>
      </w:pPr>
    </w:lvl>
    <w:lvl w:ilvl="2" w:tplc="0409001B">
      <w:start w:val="1"/>
      <w:numFmt w:val="lowerRoman"/>
      <w:lvlText w:val="%3."/>
      <w:lvlJc w:val="right"/>
      <w:pPr>
        <w:tabs>
          <w:tab w:val="num" w:pos="1734"/>
        </w:tabs>
        <w:ind w:left="1734" w:hanging="180"/>
      </w:pPr>
    </w:lvl>
    <w:lvl w:ilvl="3" w:tplc="0409000F">
      <w:start w:val="1"/>
      <w:numFmt w:val="decimal"/>
      <w:lvlText w:val="%4."/>
      <w:lvlJc w:val="left"/>
      <w:pPr>
        <w:tabs>
          <w:tab w:val="num" w:pos="2454"/>
        </w:tabs>
        <w:ind w:left="2454" w:hanging="360"/>
      </w:pPr>
    </w:lvl>
    <w:lvl w:ilvl="4" w:tplc="04090019">
      <w:start w:val="1"/>
      <w:numFmt w:val="lowerLetter"/>
      <w:lvlText w:val="%5."/>
      <w:lvlJc w:val="left"/>
      <w:pPr>
        <w:tabs>
          <w:tab w:val="num" w:pos="3174"/>
        </w:tabs>
        <w:ind w:left="3174" w:hanging="360"/>
      </w:pPr>
    </w:lvl>
    <w:lvl w:ilvl="5" w:tplc="0409001B">
      <w:start w:val="1"/>
      <w:numFmt w:val="lowerRoman"/>
      <w:lvlText w:val="%6."/>
      <w:lvlJc w:val="right"/>
      <w:pPr>
        <w:tabs>
          <w:tab w:val="num" w:pos="3894"/>
        </w:tabs>
        <w:ind w:left="3894" w:hanging="180"/>
      </w:pPr>
    </w:lvl>
    <w:lvl w:ilvl="6" w:tplc="0409000F">
      <w:start w:val="1"/>
      <w:numFmt w:val="decimal"/>
      <w:lvlText w:val="%7."/>
      <w:lvlJc w:val="left"/>
      <w:pPr>
        <w:tabs>
          <w:tab w:val="num" w:pos="4614"/>
        </w:tabs>
        <w:ind w:left="4614" w:hanging="360"/>
      </w:pPr>
    </w:lvl>
    <w:lvl w:ilvl="7" w:tplc="04090019">
      <w:start w:val="1"/>
      <w:numFmt w:val="lowerLetter"/>
      <w:lvlText w:val="%8."/>
      <w:lvlJc w:val="left"/>
      <w:pPr>
        <w:tabs>
          <w:tab w:val="num" w:pos="5334"/>
        </w:tabs>
        <w:ind w:left="5334" w:hanging="360"/>
      </w:pPr>
    </w:lvl>
    <w:lvl w:ilvl="8" w:tplc="0409001B">
      <w:start w:val="1"/>
      <w:numFmt w:val="lowerRoman"/>
      <w:lvlText w:val="%9."/>
      <w:lvlJc w:val="right"/>
      <w:pPr>
        <w:tabs>
          <w:tab w:val="num" w:pos="6054"/>
        </w:tabs>
        <w:ind w:left="6054" w:hanging="180"/>
      </w:pPr>
    </w:lvl>
  </w:abstractNum>
  <w:abstractNum w:abstractNumId="17">
    <w:nsid w:val="685563A6"/>
    <w:multiLevelType w:val="hybridMultilevel"/>
    <w:tmpl w:val="522E4832"/>
    <w:lvl w:ilvl="0" w:tplc="6FFA4B76">
      <w:start w:val="1"/>
      <w:numFmt w:val="lowerLetter"/>
      <w:lvlText w:val="%1."/>
      <w:lvlJc w:val="left"/>
      <w:pPr>
        <w:tabs>
          <w:tab w:val="num" w:pos="1080"/>
        </w:tabs>
        <w:ind w:left="108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6A3C4546"/>
    <w:multiLevelType w:val="multilevel"/>
    <w:tmpl w:val="318E7904"/>
    <w:styleLink w:val="Style2"/>
    <w:lvl w:ilvl="0">
      <w:start w:val="1"/>
      <w:numFmt w:val="decimal"/>
      <w:lvlText w:val="%1."/>
      <w:lvlJc w:val="left"/>
      <w:pPr>
        <w:tabs>
          <w:tab w:val="num" w:pos="432"/>
        </w:tabs>
        <w:ind w:left="432" w:hanging="432"/>
      </w:pPr>
      <w:rPr>
        <w:rFonts w:ascii="Times New Roman" w:hAnsi="Times New Roman" w:cs="Times New Roman" w:hint="default"/>
        <w:b w:val="0"/>
        <w:i w:val="0"/>
        <w:sz w:val="22"/>
      </w:rPr>
    </w:lvl>
    <w:lvl w:ilvl="1">
      <w:start w:val="1"/>
      <w:numFmt w:val="lowerLetter"/>
      <w:lvlText w:val="%2."/>
      <w:lvlJc w:val="left"/>
      <w:pPr>
        <w:tabs>
          <w:tab w:val="num" w:pos="936"/>
        </w:tabs>
        <w:ind w:left="936" w:hanging="504"/>
      </w:pPr>
      <w:rPr>
        <w:rFonts w:ascii="Times New Roman" w:hAnsi="Times New Roman" w:cs="Times New Roman" w:hint="default"/>
        <w:b w:val="0"/>
        <w:i w:val="0"/>
        <w:sz w:val="22"/>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74203B48"/>
    <w:multiLevelType w:val="multilevel"/>
    <w:tmpl w:val="549E943E"/>
    <w:numStyleLink w:val="Style1"/>
  </w:abstractNum>
  <w:abstractNum w:abstractNumId="20">
    <w:nsid w:val="75190BD0"/>
    <w:multiLevelType w:val="multilevel"/>
    <w:tmpl w:val="2A3CB218"/>
    <w:lvl w:ilvl="0">
      <w:start w:val="2"/>
      <w:numFmt w:val="lowerLetter"/>
      <w:lvlText w:val="%1)"/>
      <w:lvlJc w:val="left"/>
      <w:pPr>
        <w:tabs>
          <w:tab w:val="num" w:pos="810"/>
        </w:tabs>
        <w:ind w:left="810" w:hanging="360"/>
      </w:pPr>
      <w:rPr>
        <w:b w:val="0"/>
        <w:i w:val="0"/>
        <w:sz w:val="24"/>
      </w:rPr>
    </w:lvl>
    <w:lvl w:ilvl="1">
      <w:start w:val="1"/>
      <w:numFmt w:val="lowerLetter"/>
      <w:lvlText w:val="%2)"/>
      <w:lvlJc w:val="left"/>
      <w:pPr>
        <w:tabs>
          <w:tab w:val="num" w:pos="1170"/>
        </w:tabs>
        <w:ind w:left="1170" w:hanging="360"/>
      </w:pPr>
    </w:lvl>
    <w:lvl w:ilvl="2">
      <w:start w:val="1"/>
      <w:numFmt w:val="lowerLetter"/>
      <w:lvlText w:val="%3)"/>
      <w:lvlJc w:val="left"/>
      <w:pPr>
        <w:tabs>
          <w:tab w:val="num" w:pos="1530"/>
        </w:tabs>
        <w:ind w:left="1530" w:hanging="360"/>
      </w:pPr>
    </w:lvl>
    <w:lvl w:ilvl="3">
      <w:start w:val="1"/>
      <w:numFmt w:val="decimal"/>
      <w:lvlText w:val="(%4)"/>
      <w:lvlJc w:val="left"/>
      <w:pPr>
        <w:tabs>
          <w:tab w:val="num" w:pos="1890"/>
        </w:tabs>
        <w:ind w:left="1890" w:hanging="360"/>
      </w:pPr>
    </w:lvl>
    <w:lvl w:ilvl="4">
      <w:start w:val="1"/>
      <w:numFmt w:val="lowerLetter"/>
      <w:lvlText w:val="(%5)"/>
      <w:lvlJc w:val="left"/>
      <w:pPr>
        <w:tabs>
          <w:tab w:val="num" w:pos="2250"/>
        </w:tabs>
        <w:ind w:left="2250" w:hanging="360"/>
      </w:pPr>
    </w:lvl>
    <w:lvl w:ilvl="5">
      <w:start w:val="1"/>
      <w:numFmt w:val="lowerRoman"/>
      <w:lvlText w:val="(%6)"/>
      <w:lvlJc w:val="left"/>
      <w:pPr>
        <w:tabs>
          <w:tab w:val="num" w:pos="2610"/>
        </w:tabs>
        <w:ind w:left="2610" w:hanging="360"/>
      </w:pPr>
    </w:lvl>
    <w:lvl w:ilvl="6">
      <w:start w:val="1"/>
      <w:numFmt w:val="decimal"/>
      <w:lvlText w:val="%7."/>
      <w:lvlJc w:val="left"/>
      <w:pPr>
        <w:tabs>
          <w:tab w:val="num" w:pos="2970"/>
        </w:tabs>
        <w:ind w:left="2970" w:hanging="360"/>
      </w:pPr>
    </w:lvl>
    <w:lvl w:ilvl="7">
      <w:start w:val="1"/>
      <w:numFmt w:val="lowerLetter"/>
      <w:lvlText w:val="%8."/>
      <w:lvlJc w:val="left"/>
      <w:pPr>
        <w:tabs>
          <w:tab w:val="num" w:pos="3330"/>
        </w:tabs>
        <w:ind w:left="3330" w:hanging="360"/>
      </w:pPr>
    </w:lvl>
    <w:lvl w:ilvl="8">
      <w:start w:val="1"/>
      <w:numFmt w:val="lowerRoman"/>
      <w:lvlText w:val="%9."/>
      <w:lvlJc w:val="left"/>
      <w:pPr>
        <w:tabs>
          <w:tab w:val="num" w:pos="3690"/>
        </w:tabs>
        <w:ind w:left="3690" w:hanging="360"/>
      </w:pPr>
    </w:lvl>
  </w:abstractNum>
  <w:abstractNum w:abstractNumId="21">
    <w:nsid w:val="7DDD58F5"/>
    <w:multiLevelType w:val="hybridMultilevel"/>
    <w:tmpl w:val="619C1610"/>
    <w:lvl w:ilvl="0" w:tplc="FFFFFFFF">
      <w:start w:val="1"/>
      <w:numFmt w:val="lowerLetter"/>
      <w:lvlText w:val="%1."/>
      <w:lvlJc w:val="left"/>
      <w:pPr>
        <w:tabs>
          <w:tab w:val="num" w:pos="792"/>
        </w:tabs>
        <w:ind w:left="792" w:hanging="360"/>
      </w:pPr>
    </w:lvl>
    <w:lvl w:ilvl="1" w:tplc="FFFFFFFF">
      <w:start w:val="5"/>
      <w:numFmt w:val="decimal"/>
      <w:lvlText w:val="%2."/>
      <w:lvlJc w:val="left"/>
      <w:pPr>
        <w:tabs>
          <w:tab w:val="num" w:pos="576"/>
        </w:tabs>
        <w:ind w:left="576" w:hanging="360"/>
      </w:pPr>
    </w:lvl>
    <w:lvl w:ilvl="2" w:tplc="FFFFFFFF">
      <w:start w:val="1"/>
      <w:numFmt w:val="lowerRoman"/>
      <w:lvlText w:val="%3."/>
      <w:lvlJc w:val="right"/>
      <w:pPr>
        <w:tabs>
          <w:tab w:val="num" w:pos="1296"/>
        </w:tabs>
        <w:ind w:left="1296" w:hanging="180"/>
      </w:pPr>
    </w:lvl>
    <w:lvl w:ilvl="3" w:tplc="FFFFFFFF">
      <w:start w:val="1"/>
      <w:numFmt w:val="decimal"/>
      <w:lvlText w:val="%4."/>
      <w:lvlJc w:val="left"/>
      <w:pPr>
        <w:tabs>
          <w:tab w:val="num" w:pos="2016"/>
        </w:tabs>
        <w:ind w:left="2016" w:hanging="360"/>
      </w:pPr>
    </w:lvl>
    <w:lvl w:ilvl="4" w:tplc="FFFFFFFF">
      <w:start w:val="1"/>
      <w:numFmt w:val="lowerLetter"/>
      <w:lvlText w:val="%5."/>
      <w:lvlJc w:val="left"/>
      <w:pPr>
        <w:tabs>
          <w:tab w:val="num" w:pos="2736"/>
        </w:tabs>
        <w:ind w:left="2736" w:hanging="360"/>
      </w:pPr>
    </w:lvl>
    <w:lvl w:ilvl="5" w:tplc="FFFFFFFF">
      <w:start w:val="1"/>
      <w:numFmt w:val="lowerRoman"/>
      <w:lvlText w:val="%6."/>
      <w:lvlJc w:val="right"/>
      <w:pPr>
        <w:tabs>
          <w:tab w:val="num" w:pos="3456"/>
        </w:tabs>
        <w:ind w:left="3456" w:hanging="180"/>
      </w:pPr>
    </w:lvl>
    <w:lvl w:ilvl="6" w:tplc="FFFFFFFF">
      <w:start w:val="1"/>
      <w:numFmt w:val="decimal"/>
      <w:lvlText w:val="%7."/>
      <w:lvlJc w:val="left"/>
      <w:pPr>
        <w:tabs>
          <w:tab w:val="num" w:pos="4176"/>
        </w:tabs>
        <w:ind w:left="4176" w:hanging="360"/>
      </w:pPr>
    </w:lvl>
    <w:lvl w:ilvl="7" w:tplc="FFFFFFFF">
      <w:start w:val="1"/>
      <w:numFmt w:val="lowerLetter"/>
      <w:lvlText w:val="%8."/>
      <w:lvlJc w:val="left"/>
      <w:pPr>
        <w:tabs>
          <w:tab w:val="num" w:pos="4896"/>
        </w:tabs>
        <w:ind w:left="4896" w:hanging="360"/>
      </w:pPr>
    </w:lvl>
    <w:lvl w:ilvl="8" w:tplc="FFFFFFFF">
      <w:start w:val="1"/>
      <w:numFmt w:val="lowerRoman"/>
      <w:lvlText w:val="%9."/>
      <w:lvlJc w:val="right"/>
      <w:pPr>
        <w:tabs>
          <w:tab w:val="num" w:pos="5616"/>
        </w:tabs>
        <w:ind w:left="5616" w:hanging="180"/>
      </w:pPr>
    </w:lvl>
  </w:abstractNum>
  <w:num w:numId="1">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0"/>
    <w:lvlOverride w:ilvl="0">
      <w:startOverride w:val="1"/>
    </w:lvlOverride>
  </w:num>
  <w:num w:numId="3">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1"/>
    <w:lvlOverride w:ilvl="0">
      <w:startOverride w:val="2"/>
    </w:lvlOverride>
    <w:lvlOverride w:ilvl="1"/>
    <w:lvlOverride w:ilvl="2"/>
    <w:lvlOverride w:ilvl="3"/>
    <w:lvlOverride w:ilvl="4"/>
    <w:lvlOverride w:ilvl="5"/>
    <w:lvlOverride w:ilvl="6"/>
    <w:lvlOverride w:ilvl="7"/>
    <w:lvlOverride w:ilvl="8"/>
  </w:num>
  <w:num w:numId="12">
    <w:abstractNumId w:val="11"/>
    <w:lvlOverride w:ilvl="0">
      <w:startOverride w:val="3"/>
    </w:lvlOverride>
    <w:lvlOverride w:ilvl="1"/>
    <w:lvlOverride w:ilvl="2"/>
    <w:lvlOverride w:ilvl="3"/>
    <w:lvlOverride w:ilvl="4"/>
    <w:lvlOverride w:ilvl="5"/>
    <w:lvlOverride w:ilvl="6"/>
    <w:lvlOverride w:ilvl="7"/>
    <w:lvlOverride w:ilvl="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3"/>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1D221A"/>
    <w:rsid w:val="001D221A"/>
    <w:rsid w:val="00235098"/>
    <w:rsid w:val="00622AD3"/>
    <w:rsid w:val="009B64E0"/>
    <w:rsid w:val="00D8439C"/>
    <w:rsid w:val="00DB4F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39C"/>
    <w:pPr>
      <w:spacing w:after="0" w:line="240" w:lineRule="auto"/>
    </w:pPr>
    <w:rPr>
      <w:rFonts w:ascii="Times New Roman" w:eastAsia="Times New Roman" w:hAnsi="Times New Roman" w:cs="Times New Roman"/>
      <w:sz w:val="20"/>
      <w:szCs w:val="20"/>
      <w:lang w:eastAsia="bg-BG"/>
    </w:rPr>
  </w:style>
  <w:style w:type="paragraph" w:styleId="Heading4">
    <w:name w:val="heading 4"/>
    <w:basedOn w:val="Normal"/>
    <w:next w:val="Normal"/>
    <w:link w:val="Heading4Char"/>
    <w:semiHidden/>
    <w:unhideWhenUsed/>
    <w:qFormat/>
    <w:rsid w:val="00D8439C"/>
    <w:pPr>
      <w:keepNext/>
      <w:ind w:left="3960" w:firstLine="360"/>
      <w:outlineLvl w:val="3"/>
    </w:pPr>
    <w:rPr>
      <w:sz w:val="24"/>
    </w:rPr>
  </w:style>
  <w:style w:type="paragraph" w:styleId="Heading5">
    <w:name w:val="heading 5"/>
    <w:basedOn w:val="Normal"/>
    <w:next w:val="Normal"/>
    <w:link w:val="Heading5Char"/>
    <w:semiHidden/>
    <w:unhideWhenUsed/>
    <w:qFormat/>
    <w:rsid w:val="00D8439C"/>
    <w:pPr>
      <w:keepNext/>
      <w:ind w:left="426"/>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D8439C"/>
    <w:rPr>
      <w:rFonts w:ascii="Times New Roman" w:eastAsia="Times New Roman" w:hAnsi="Times New Roman" w:cs="Times New Roman"/>
      <w:sz w:val="24"/>
      <w:szCs w:val="20"/>
      <w:lang w:eastAsia="bg-BG"/>
    </w:rPr>
  </w:style>
  <w:style w:type="character" w:customStyle="1" w:styleId="Heading5Char">
    <w:name w:val="Heading 5 Char"/>
    <w:basedOn w:val="DefaultParagraphFont"/>
    <w:link w:val="Heading5"/>
    <w:semiHidden/>
    <w:rsid w:val="00D8439C"/>
    <w:rPr>
      <w:rFonts w:ascii="Times New Roman" w:eastAsia="Times New Roman" w:hAnsi="Times New Roman" w:cs="Times New Roman"/>
      <w:b/>
      <w:bCs/>
      <w:sz w:val="24"/>
      <w:szCs w:val="20"/>
      <w:lang w:eastAsia="bg-BG"/>
    </w:rPr>
  </w:style>
  <w:style w:type="paragraph" w:styleId="Footer">
    <w:name w:val="footer"/>
    <w:basedOn w:val="Normal"/>
    <w:link w:val="FooterChar"/>
    <w:semiHidden/>
    <w:unhideWhenUsed/>
    <w:rsid w:val="00D8439C"/>
    <w:pPr>
      <w:tabs>
        <w:tab w:val="center" w:pos="4320"/>
        <w:tab w:val="right" w:pos="8640"/>
      </w:tabs>
    </w:pPr>
    <w:rPr>
      <w:sz w:val="24"/>
      <w:lang w:eastAsia="en-US"/>
    </w:rPr>
  </w:style>
  <w:style w:type="character" w:customStyle="1" w:styleId="FooterChar">
    <w:name w:val="Footer Char"/>
    <w:basedOn w:val="DefaultParagraphFont"/>
    <w:link w:val="Footer"/>
    <w:semiHidden/>
    <w:rsid w:val="00D8439C"/>
    <w:rPr>
      <w:rFonts w:ascii="Times New Roman" w:eastAsia="Times New Roman" w:hAnsi="Times New Roman" w:cs="Times New Roman"/>
      <w:sz w:val="24"/>
      <w:szCs w:val="20"/>
    </w:rPr>
  </w:style>
  <w:style w:type="paragraph" w:styleId="Title">
    <w:name w:val="Title"/>
    <w:basedOn w:val="Normal"/>
    <w:link w:val="TitleChar"/>
    <w:qFormat/>
    <w:rsid w:val="00D8439C"/>
    <w:pPr>
      <w:jc w:val="center"/>
    </w:pPr>
    <w:rPr>
      <w:b/>
      <w:sz w:val="24"/>
      <w:szCs w:val="28"/>
    </w:rPr>
  </w:style>
  <w:style w:type="character" w:customStyle="1" w:styleId="TitleChar">
    <w:name w:val="Title Char"/>
    <w:basedOn w:val="DefaultParagraphFont"/>
    <w:link w:val="Title"/>
    <w:rsid w:val="00D8439C"/>
    <w:rPr>
      <w:rFonts w:ascii="Times New Roman" w:eastAsia="Times New Roman" w:hAnsi="Times New Roman" w:cs="Times New Roman"/>
      <w:b/>
      <w:sz w:val="24"/>
      <w:szCs w:val="28"/>
      <w:lang w:eastAsia="bg-BG"/>
    </w:rPr>
  </w:style>
  <w:style w:type="paragraph" w:styleId="BodyText">
    <w:name w:val="Body Text"/>
    <w:basedOn w:val="Normal"/>
    <w:link w:val="BodyTextChar"/>
    <w:semiHidden/>
    <w:unhideWhenUsed/>
    <w:rsid w:val="00D8439C"/>
    <w:rPr>
      <w:b/>
      <w:sz w:val="24"/>
      <w:lang w:eastAsia="en-US"/>
    </w:rPr>
  </w:style>
  <w:style w:type="character" w:customStyle="1" w:styleId="BodyTextChar">
    <w:name w:val="Body Text Char"/>
    <w:basedOn w:val="DefaultParagraphFont"/>
    <w:link w:val="BodyText"/>
    <w:semiHidden/>
    <w:rsid w:val="00D8439C"/>
    <w:rPr>
      <w:rFonts w:ascii="Times New Roman" w:eastAsia="Times New Roman" w:hAnsi="Times New Roman" w:cs="Times New Roman"/>
      <w:b/>
      <w:sz w:val="24"/>
      <w:szCs w:val="20"/>
    </w:rPr>
  </w:style>
  <w:style w:type="paragraph" w:styleId="BodyTextIndent">
    <w:name w:val="Body Text Indent"/>
    <w:basedOn w:val="Normal"/>
    <w:link w:val="BodyTextIndentChar"/>
    <w:semiHidden/>
    <w:unhideWhenUsed/>
    <w:rsid w:val="00D8439C"/>
    <w:rPr>
      <w:b/>
      <w:i/>
      <w:sz w:val="24"/>
      <w:lang w:eastAsia="en-US"/>
    </w:rPr>
  </w:style>
  <w:style w:type="character" w:customStyle="1" w:styleId="BodyTextIndentChar">
    <w:name w:val="Body Text Indent Char"/>
    <w:basedOn w:val="DefaultParagraphFont"/>
    <w:link w:val="BodyTextIndent"/>
    <w:semiHidden/>
    <w:rsid w:val="00D8439C"/>
    <w:rPr>
      <w:rFonts w:ascii="Times New Roman" w:eastAsia="Times New Roman" w:hAnsi="Times New Roman" w:cs="Times New Roman"/>
      <w:b/>
      <w:i/>
      <w:sz w:val="24"/>
      <w:szCs w:val="20"/>
    </w:rPr>
  </w:style>
  <w:style w:type="paragraph" w:styleId="BodyTextIndent2">
    <w:name w:val="Body Text Indent 2"/>
    <w:basedOn w:val="Normal"/>
    <w:link w:val="BodyTextIndent2Char"/>
    <w:semiHidden/>
    <w:unhideWhenUsed/>
    <w:rsid w:val="00D8439C"/>
    <w:pPr>
      <w:ind w:left="360"/>
    </w:pPr>
    <w:rPr>
      <w:sz w:val="24"/>
      <w:szCs w:val="24"/>
    </w:rPr>
  </w:style>
  <w:style w:type="character" w:customStyle="1" w:styleId="BodyTextIndent2Char">
    <w:name w:val="Body Text Indent 2 Char"/>
    <w:basedOn w:val="DefaultParagraphFont"/>
    <w:link w:val="BodyTextIndent2"/>
    <w:semiHidden/>
    <w:rsid w:val="00D8439C"/>
    <w:rPr>
      <w:rFonts w:ascii="Times New Roman" w:eastAsia="Times New Roman" w:hAnsi="Times New Roman" w:cs="Times New Roman"/>
      <w:sz w:val="24"/>
      <w:szCs w:val="24"/>
      <w:lang w:eastAsia="bg-BG"/>
    </w:rPr>
  </w:style>
  <w:style w:type="paragraph" w:styleId="BodyTextIndent3">
    <w:name w:val="Body Text Indent 3"/>
    <w:basedOn w:val="Normal"/>
    <w:link w:val="BodyTextIndent3Char"/>
    <w:semiHidden/>
    <w:unhideWhenUsed/>
    <w:rsid w:val="00D8439C"/>
    <w:pPr>
      <w:ind w:firstLine="360"/>
    </w:pPr>
    <w:rPr>
      <w:b/>
      <w:bCs/>
      <w:sz w:val="24"/>
    </w:rPr>
  </w:style>
  <w:style w:type="character" w:customStyle="1" w:styleId="BodyTextIndent3Char">
    <w:name w:val="Body Text Indent 3 Char"/>
    <w:basedOn w:val="DefaultParagraphFont"/>
    <w:link w:val="BodyTextIndent3"/>
    <w:semiHidden/>
    <w:rsid w:val="00D8439C"/>
    <w:rPr>
      <w:rFonts w:ascii="Times New Roman" w:eastAsia="Times New Roman" w:hAnsi="Times New Roman" w:cs="Times New Roman"/>
      <w:b/>
      <w:bCs/>
      <w:sz w:val="24"/>
      <w:szCs w:val="20"/>
      <w:lang w:eastAsia="bg-BG"/>
    </w:rPr>
  </w:style>
  <w:style w:type="paragraph" w:styleId="PlainText">
    <w:name w:val="Plain Text"/>
    <w:basedOn w:val="Normal"/>
    <w:link w:val="PlainTextChar"/>
    <w:semiHidden/>
    <w:unhideWhenUsed/>
    <w:rsid w:val="00D8439C"/>
    <w:pPr>
      <w:numPr>
        <w:numId w:val="1"/>
      </w:numPr>
    </w:pPr>
    <w:rPr>
      <w:rFonts w:ascii="Courier New" w:hAnsi="Courier New"/>
      <w:lang w:eastAsia="en-US"/>
    </w:rPr>
  </w:style>
  <w:style w:type="character" w:customStyle="1" w:styleId="PlainTextChar">
    <w:name w:val="Plain Text Char"/>
    <w:basedOn w:val="DefaultParagraphFont"/>
    <w:link w:val="PlainText"/>
    <w:semiHidden/>
    <w:rsid w:val="00D8439C"/>
    <w:rPr>
      <w:rFonts w:ascii="Courier New" w:eastAsia="Times New Roman" w:hAnsi="Courier New" w:cs="Times New Roman"/>
      <w:sz w:val="20"/>
      <w:szCs w:val="20"/>
    </w:rPr>
  </w:style>
  <w:style w:type="numbering" w:customStyle="1" w:styleId="Style1">
    <w:name w:val="Style1"/>
    <w:rsid w:val="00D8439C"/>
    <w:pPr>
      <w:numPr>
        <w:numId w:val="21"/>
      </w:numPr>
    </w:pPr>
  </w:style>
  <w:style w:type="numbering" w:customStyle="1" w:styleId="Style2">
    <w:name w:val="Style2"/>
    <w:rsid w:val="00D8439C"/>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39C"/>
    <w:pPr>
      <w:spacing w:after="0" w:line="240" w:lineRule="auto"/>
    </w:pPr>
    <w:rPr>
      <w:rFonts w:ascii="Times New Roman" w:eastAsia="Times New Roman" w:hAnsi="Times New Roman" w:cs="Times New Roman"/>
      <w:sz w:val="20"/>
      <w:szCs w:val="20"/>
      <w:lang w:eastAsia="bg-BG"/>
    </w:rPr>
  </w:style>
  <w:style w:type="paragraph" w:styleId="Heading4">
    <w:name w:val="heading 4"/>
    <w:basedOn w:val="Normal"/>
    <w:next w:val="Normal"/>
    <w:link w:val="Heading4Char"/>
    <w:semiHidden/>
    <w:unhideWhenUsed/>
    <w:qFormat/>
    <w:rsid w:val="00D8439C"/>
    <w:pPr>
      <w:keepNext/>
      <w:ind w:left="3960" w:firstLine="360"/>
      <w:outlineLvl w:val="3"/>
    </w:pPr>
    <w:rPr>
      <w:sz w:val="24"/>
    </w:rPr>
  </w:style>
  <w:style w:type="paragraph" w:styleId="Heading5">
    <w:name w:val="heading 5"/>
    <w:basedOn w:val="Normal"/>
    <w:next w:val="Normal"/>
    <w:link w:val="Heading5Char"/>
    <w:semiHidden/>
    <w:unhideWhenUsed/>
    <w:qFormat/>
    <w:rsid w:val="00D8439C"/>
    <w:pPr>
      <w:keepNext/>
      <w:ind w:left="426"/>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D8439C"/>
    <w:rPr>
      <w:rFonts w:ascii="Times New Roman" w:eastAsia="Times New Roman" w:hAnsi="Times New Roman" w:cs="Times New Roman"/>
      <w:sz w:val="24"/>
      <w:szCs w:val="20"/>
      <w:lang w:eastAsia="bg-BG"/>
    </w:rPr>
  </w:style>
  <w:style w:type="character" w:customStyle="1" w:styleId="Heading5Char">
    <w:name w:val="Heading 5 Char"/>
    <w:basedOn w:val="DefaultParagraphFont"/>
    <w:link w:val="Heading5"/>
    <w:semiHidden/>
    <w:rsid w:val="00D8439C"/>
    <w:rPr>
      <w:rFonts w:ascii="Times New Roman" w:eastAsia="Times New Roman" w:hAnsi="Times New Roman" w:cs="Times New Roman"/>
      <w:b/>
      <w:bCs/>
      <w:sz w:val="24"/>
      <w:szCs w:val="20"/>
      <w:lang w:eastAsia="bg-BG"/>
    </w:rPr>
  </w:style>
  <w:style w:type="paragraph" w:styleId="Footer">
    <w:name w:val="footer"/>
    <w:basedOn w:val="Normal"/>
    <w:link w:val="FooterChar"/>
    <w:semiHidden/>
    <w:unhideWhenUsed/>
    <w:rsid w:val="00D8439C"/>
    <w:pPr>
      <w:tabs>
        <w:tab w:val="center" w:pos="4320"/>
        <w:tab w:val="right" w:pos="8640"/>
      </w:tabs>
    </w:pPr>
    <w:rPr>
      <w:sz w:val="24"/>
      <w:lang w:eastAsia="en-US"/>
    </w:rPr>
  </w:style>
  <w:style w:type="character" w:customStyle="1" w:styleId="FooterChar">
    <w:name w:val="Footer Char"/>
    <w:basedOn w:val="DefaultParagraphFont"/>
    <w:link w:val="Footer"/>
    <w:semiHidden/>
    <w:rsid w:val="00D8439C"/>
    <w:rPr>
      <w:rFonts w:ascii="Times New Roman" w:eastAsia="Times New Roman" w:hAnsi="Times New Roman" w:cs="Times New Roman"/>
      <w:sz w:val="24"/>
      <w:szCs w:val="20"/>
    </w:rPr>
  </w:style>
  <w:style w:type="paragraph" w:styleId="Title">
    <w:name w:val="Title"/>
    <w:basedOn w:val="Normal"/>
    <w:link w:val="TitleChar"/>
    <w:qFormat/>
    <w:rsid w:val="00D8439C"/>
    <w:pPr>
      <w:jc w:val="center"/>
    </w:pPr>
    <w:rPr>
      <w:b/>
      <w:sz w:val="24"/>
      <w:szCs w:val="28"/>
    </w:rPr>
  </w:style>
  <w:style w:type="character" w:customStyle="1" w:styleId="TitleChar">
    <w:name w:val="Title Char"/>
    <w:basedOn w:val="DefaultParagraphFont"/>
    <w:link w:val="Title"/>
    <w:rsid w:val="00D8439C"/>
    <w:rPr>
      <w:rFonts w:ascii="Times New Roman" w:eastAsia="Times New Roman" w:hAnsi="Times New Roman" w:cs="Times New Roman"/>
      <w:b/>
      <w:sz w:val="24"/>
      <w:szCs w:val="28"/>
      <w:lang w:eastAsia="bg-BG"/>
    </w:rPr>
  </w:style>
  <w:style w:type="paragraph" w:styleId="BodyText">
    <w:name w:val="Body Text"/>
    <w:basedOn w:val="Normal"/>
    <w:link w:val="BodyTextChar"/>
    <w:semiHidden/>
    <w:unhideWhenUsed/>
    <w:rsid w:val="00D8439C"/>
    <w:rPr>
      <w:b/>
      <w:sz w:val="24"/>
      <w:lang w:eastAsia="en-US"/>
    </w:rPr>
  </w:style>
  <w:style w:type="character" w:customStyle="1" w:styleId="BodyTextChar">
    <w:name w:val="Body Text Char"/>
    <w:basedOn w:val="DefaultParagraphFont"/>
    <w:link w:val="BodyText"/>
    <w:semiHidden/>
    <w:rsid w:val="00D8439C"/>
    <w:rPr>
      <w:rFonts w:ascii="Times New Roman" w:eastAsia="Times New Roman" w:hAnsi="Times New Roman" w:cs="Times New Roman"/>
      <w:b/>
      <w:sz w:val="24"/>
      <w:szCs w:val="20"/>
    </w:rPr>
  </w:style>
  <w:style w:type="paragraph" w:styleId="BodyTextIndent">
    <w:name w:val="Body Text Indent"/>
    <w:basedOn w:val="Normal"/>
    <w:link w:val="BodyTextIndentChar"/>
    <w:semiHidden/>
    <w:unhideWhenUsed/>
    <w:rsid w:val="00D8439C"/>
    <w:rPr>
      <w:b/>
      <w:i/>
      <w:sz w:val="24"/>
      <w:lang w:eastAsia="en-US"/>
    </w:rPr>
  </w:style>
  <w:style w:type="character" w:customStyle="1" w:styleId="BodyTextIndentChar">
    <w:name w:val="Body Text Indent Char"/>
    <w:basedOn w:val="DefaultParagraphFont"/>
    <w:link w:val="BodyTextIndent"/>
    <w:semiHidden/>
    <w:rsid w:val="00D8439C"/>
    <w:rPr>
      <w:rFonts w:ascii="Times New Roman" w:eastAsia="Times New Roman" w:hAnsi="Times New Roman" w:cs="Times New Roman"/>
      <w:b/>
      <w:i/>
      <w:sz w:val="24"/>
      <w:szCs w:val="20"/>
    </w:rPr>
  </w:style>
  <w:style w:type="paragraph" w:styleId="BodyTextIndent2">
    <w:name w:val="Body Text Indent 2"/>
    <w:basedOn w:val="Normal"/>
    <w:link w:val="BodyTextIndent2Char"/>
    <w:semiHidden/>
    <w:unhideWhenUsed/>
    <w:rsid w:val="00D8439C"/>
    <w:pPr>
      <w:ind w:left="360"/>
    </w:pPr>
    <w:rPr>
      <w:sz w:val="24"/>
      <w:szCs w:val="24"/>
    </w:rPr>
  </w:style>
  <w:style w:type="character" w:customStyle="1" w:styleId="BodyTextIndent2Char">
    <w:name w:val="Body Text Indent 2 Char"/>
    <w:basedOn w:val="DefaultParagraphFont"/>
    <w:link w:val="BodyTextIndent2"/>
    <w:semiHidden/>
    <w:rsid w:val="00D8439C"/>
    <w:rPr>
      <w:rFonts w:ascii="Times New Roman" w:eastAsia="Times New Roman" w:hAnsi="Times New Roman" w:cs="Times New Roman"/>
      <w:sz w:val="24"/>
      <w:szCs w:val="24"/>
      <w:lang w:eastAsia="bg-BG"/>
    </w:rPr>
  </w:style>
  <w:style w:type="paragraph" w:styleId="BodyTextIndent3">
    <w:name w:val="Body Text Indent 3"/>
    <w:basedOn w:val="Normal"/>
    <w:link w:val="BodyTextIndent3Char"/>
    <w:semiHidden/>
    <w:unhideWhenUsed/>
    <w:rsid w:val="00D8439C"/>
    <w:pPr>
      <w:ind w:firstLine="360"/>
    </w:pPr>
    <w:rPr>
      <w:b/>
      <w:bCs/>
      <w:sz w:val="24"/>
    </w:rPr>
  </w:style>
  <w:style w:type="character" w:customStyle="1" w:styleId="BodyTextIndent3Char">
    <w:name w:val="Body Text Indent 3 Char"/>
    <w:basedOn w:val="DefaultParagraphFont"/>
    <w:link w:val="BodyTextIndent3"/>
    <w:semiHidden/>
    <w:rsid w:val="00D8439C"/>
    <w:rPr>
      <w:rFonts w:ascii="Times New Roman" w:eastAsia="Times New Roman" w:hAnsi="Times New Roman" w:cs="Times New Roman"/>
      <w:b/>
      <w:bCs/>
      <w:sz w:val="24"/>
      <w:szCs w:val="20"/>
      <w:lang w:eastAsia="bg-BG"/>
    </w:rPr>
  </w:style>
  <w:style w:type="paragraph" w:styleId="PlainText">
    <w:name w:val="Plain Text"/>
    <w:basedOn w:val="Normal"/>
    <w:link w:val="PlainTextChar"/>
    <w:semiHidden/>
    <w:unhideWhenUsed/>
    <w:rsid w:val="00D8439C"/>
    <w:pPr>
      <w:numPr>
        <w:numId w:val="1"/>
      </w:numPr>
    </w:pPr>
    <w:rPr>
      <w:rFonts w:ascii="Courier New" w:hAnsi="Courier New"/>
      <w:lang w:eastAsia="en-US"/>
    </w:rPr>
  </w:style>
  <w:style w:type="character" w:customStyle="1" w:styleId="PlainTextChar">
    <w:name w:val="Plain Text Char"/>
    <w:basedOn w:val="DefaultParagraphFont"/>
    <w:link w:val="PlainText"/>
    <w:semiHidden/>
    <w:rsid w:val="00D8439C"/>
    <w:rPr>
      <w:rFonts w:ascii="Courier New" w:eastAsia="Times New Roman" w:hAnsi="Courier New" w:cs="Times New Roman"/>
      <w:sz w:val="20"/>
      <w:szCs w:val="20"/>
    </w:rPr>
  </w:style>
  <w:style w:type="numbering" w:customStyle="1" w:styleId="Style1">
    <w:name w:val="Style1"/>
    <w:rsid w:val="00D8439C"/>
    <w:pPr>
      <w:numPr>
        <w:numId w:val="21"/>
      </w:numPr>
    </w:pPr>
  </w:style>
  <w:style w:type="numbering" w:customStyle="1" w:styleId="Style2">
    <w:name w:val="Style2"/>
    <w:rsid w:val="00D8439C"/>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43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2239</Words>
  <Characters>12316</Characters>
  <Application>Microsoft Office Word</Application>
  <DocSecurity>0</DocSecurity>
  <Lines>102</Lines>
  <Paragraphs>29</Paragraphs>
  <ScaleCrop>false</ScaleCrop>
  <Company/>
  <LinksUpToDate>false</LinksUpToDate>
  <CharactersWithSpaces>14526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5</cp:revision>
  <dcterms:created xsi:type="dcterms:W3CDTF">2014-07-29T11:26:00Z</dcterms:created>
  <dcterms:modified xsi:type="dcterms:W3CDTF">2015-09-04T13:53:00Z</dcterms:modified>
</cp:coreProperties>
</file>