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AE" w:rsidRPr="00546389" w:rsidRDefault="00A337AE" w:rsidP="00546389">
      <w:pPr>
        <w:jc w:val="center"/>
        <w:rPr>
          <w:b/>
          <w:color w:val="0070C0"/>
          <w:sz w:val="28"/>
          <w:u w:val="single"/>
        </w:rPr>
      </w:pPr>
      <w:r w:rsidRPr="00546389">
        <w:rPr>
          <w:b/>
          <w:color w:val="0070C0"/>
          <w:sz w:val="28"/>
          <w:u w:val="single"/>
        </w:rPr>
        <w:t>DÉFINITION ET ET</w:t>
      </w:r>
      <w:r w:rsidR="00A441CD" w:rsidRPr="00546389">
        <w:rPr>
          <w:b/>
          <w:color w:val="0070C0"/>
          <w:sz w:val="28"/>
          <w:u w:val="single"/>
        </w:rPr>
        <w:t>Y</w:t>
      </w:r>
      <w:r w:rsidRPr="00546389">
        <w:rPr>
          <w:b/>
          <w:color w:val="0070C0"/>
          <w:sz w:val="28"/>
          <w:u w:val="single"/>
        </w:rPr>
        <w:t>MOLOGIE</w:t>
      </w:r>
    </w:p>
    <w:p w:rsidR="00A337AE" w:rsidRPr="00546389" w:rsidRDefault="00546389" w:rsidP="00546389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DE L’ENTREPRISE</w:t>
      </w:r>
    </w:p>
    <w:p w:rsidR="00A337AE" w:rsidRPr="00546389" w:rsidRDefault="00A337AE" w:rsidP="00546389">
      <w:pPr>
        <w:jc w:val="center"/>
        <w:rPr>
          <w:b/>
        </w:rPr>
      </w:pPr>
    </w:p>
    <w:p w:rsidR="00A337AE" w:rsidRPr="00546389" w:rsidRDefault="00A337AE" w:rsidP="00546389">
      <w:pPr>
        <w:rPr>
          <w:b/>
        </w:rPr>
      </w:pPr>
      <w:r w:rsidRPr="00546389">
        <w:rPr>
          <w:b/>
        </w:rPr>
        <w:t>Définition :</w:t>
      </w:r>
    </w:p>
    <w:p w:rsidR="00A337AE" w:rsidRPr="00546389" w:rsidRDefault="00A337AE" w:rsidP="00546389">
      <w:pPr>
        <w:rPr>
          <w:b/>
        </w:rPr>
      </w:pPr>
      <w:r w:rsidRPr="00546389">
        <w:rPr>
          <w:b/>
        </w:rPr>
        <w:t>Il s’agit à la fois d’un complexe industrielle, d’un cabinet de conseil ou d’un petit commerçant.</w:t>
      </w:r>
    </w:p>
    <w:p w:rsidR="00A337AE" w:rsidRPr="00546389" w:rsidRDefault="00A337AE" w:rsidP="00546389">
      <w:pPr>
        <w:rPr>
          <w:b/>
        </w:rPr>
      </w:pPr>
      <w:r w:rsidRPr="00546389">
        <w:rPr>
          <w:b/>
        </w:rPr>
        <w:t xml:space="preserve">Pour l’INSEE ; l’entreprise correspond à « toute unité légale » personne physique ou moral qui jouissent d’une autonomie de décision, produit des biens </w:t>
      </w:r>
      <w:proofErr w:type="gramStart"/>
      <w:r w:rsidRPr="00546389">
        <w:rPr>
          <w:b/>
        </w:rPr>
        <w:t>au services</w:t>
      </w:r>
      <w:proofErr w:type="gramEnd"/>
      <w:r w:rsidRPr="00546389">
        <w:rPr>
          <w:b/>
        </w:rPr>
        <w:t xml:space="preserve"> marchands ».</w:t>
      </w:r>
    </w:p>
    <w:p w:rsidR="00A337AE" w:rsidRPr="00546389" w:rsidRDefault="00A337AE" w:rsidP="00546389">
      <w:pPr>
        <w:rPr>
          <w:b/>
        </w:rPr>
      </w:pPr>
      <w:r w:rsidRPr="00546389">
        <w:rPr>
          <w:b/>
        </w:rPr>
        <w:t>Nature complexe : réalité économique, humaine et sociétaire.</w:t>
      </w:r>
    </w:p>
    <w:p w:rsidR="00A337AE" w:rsidRPr="00546389" w:rsidRDefault="00A337AE" w:rsidP="00546389">
      <w:pPr>
        <w:rPr>
          <w:b/>
        </w:rPr>
      </w:pPr>
    </w:p>
    <w:p w:rsidR="00A337AE" w:rsidRPr="00546389" w:rsidRDefault="00A337AE" w:rsidP="00546389">
      <w:pPr>
        <w:rPr>
          <w:b/>
        </w:rPr>
      </w:pPr>
      <w:r w:rsidRPr="00546389">
        <w:rPr>
          <w:b/>
        </w:rPr>
        <w:t>L’Entreprise unité de production.</w:t>
      </w:r>
    </w:p>
    <w:p w:rsidR="00A337AE" w:rsidRPr="00546389" w:rsidRDefault="00A337AE" w:rsidP="00546389"/>
    <w:p w:rsidR="00A337AE" w:rsidRPr="00546389" w:rsidRDefault="00A337AE" w:rsidP="00546389">
      <w:r w:rsidRPr="00546389">
        <w:t>Les facteurs de production ;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ab/>
        <w:t>Le travail (heures de main d’œuvre)</w:t>
      </w:r>
    </w:p>
    <w:p w:rsidR="00A337AE" w:rsidRPr="00546389" w:rsidRDefault="00A337AE" w:rsidP="00546389">
      <w:pPr>
        <w:tabs>
          <w:tab w:val="left" w:pos="1134"/>
        </w:tabs>
        <w:ind w:left="1134"/>
      </w:pPr>
      <w:r w:rsidRPr="00546389">
        <w:t>La capital (fixe : terrain, immeuble, brevet ou variables, matières premières services).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La création et la réparation de richesse :</w:t>
      </w:r>
    </w:p>
    <w:p w:rsidR="00A337AE" w:rsidRPr="00546389" w:rsidRDefault="00A337AE" w:rsidP="00546389">
      <w:pPr>
        <w:tabs>
          <w:tab w:val="left" w:pos="1134"/>
        </w:tabs>
        <w:ind w:left="1134"/>
      </w:pPr>
      <w:r w:rsidRPr="00546389">
        <w:t>L’entreprise crée de la richesse, la valeur ajoutée = vente de la production – consommation intermédiaire.</w:t>
      </w:r>
    </w:p>
    <w:p w:rsidR="00A337AE" w:rsidRPr="00546389" w:rsidRDefault="00A337AE" w:rsidP="00546389">
      <w:pPr>
        <w:tabs>
          <w:tab w:val="left" w:pos="1134"/>
        </w:tabs>
        <w:ind w:left="1134"/>
      </w:pPr>
      <w:r w:rsidRPr="00546389">
        <w:t>Unité de production de biens et services marchands (prix de vente supérieur aux coûts de production) et de VA.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>L ‘entreprise :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Unité de répartition :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Une fois les ventes effectuées, il faut rémunérer ;</w:t>
      </w:r>
    </w:p>
    <w:p w:rsidR="00A337AE" w:rsidRPr="00546389" w:rsidRDefault="00A337AE" w:rsidP="00546389">
      <w:pPr>
        <w:numPr>
          <w:ilvl w:val="0"/>
          <w:numId w:val="1"/>
        </w:numPr>
        <w:tabs>
          <w:tab w:val="left" w:pos="1134"/>
        </w:tabs>
      </w:pPr>
      <w:r w:rsidRPr="00546389">
        <w:t>Les fournisseurs</w:t>
      </w:r>
    </w:p>
    <w:p w:rsidR="00A337AE" w:rsidRPr="00546389" w:rsidRDefault="00A337AE" w:rsidP="00546389">
      <w:pPr>
        <w:numPr>
          <w:ilvl w:val="0"/>
          <w:numId w:val="1"/>
        </w:numPr>
        <w:tabs>
          <w:tab w:val="left" w:pos="1134"/>
        </w:tabs>
      </w:pPr>
      <w:r w:rsidRPr="00546389">
        <w:t>Avec la VA :</w:t>
      </w:r>
    </w:p>
    <w:p w:rsidR="00A337AE" w:rsidRPr="00546389" w:rsidRDefault="00A337AE" w:rsidP="00546389">
      <w:pPr>
        <w:numPr>
          <w:ilvl w:val="1"/>
          <w:numId w:val="1"/>
        </w:numPr>
        <w:tabs>
          <w:tab w:val="left" w:pos="1134"/>
        </w:tabs>
      </w:pPr>
      <w:r w:rsidRPr="00546389">
        <w:t>Le personnel (salaires)</w:t>
      </w:r>
    </w:p>
    <w:p w:rsidR="00A337AE" w:rsidRPr="00546389" w:rsidRDefault="00A337AE" w:rsidP="00546389">
      <w:pPr>
        <w:numPr>
          <w:ilvl w:val="1"/>
          <w:numId w:val="1"/>
        </w:numPr>
        <w:tabs>
          <w:tab w:val="left" w:pos="1134"/>
        </w:tabs>
      </w:pPr>
      <w:r w:rsidRPr="00546389">
        <w:t>L’Etat, les organismes sociaux : impôt et cotisations sociales.</w:t>
      </w:r>
    </w:p>
    <w:p w:rsidR="00A337AE" w:rsidRPr="00546389" w:rsidRDefault="00A337AE" w:rsidP="00546389">
      <w:pPr>
        <w:numPr>
          <w:ilvl w:val="1"/>
          <w:numId w:val="1"/>
        </w:numPr>
        <w:tabs>
          <w:tab w:val="left" w:pos="1134"/>
        </w:tabs>
      </w:pPr>
      <w:r w:rsidRPr="00546389">
        <w:t>Les prêteurs : intérêts.</w:t>
      </w:r>
    </w:p>
    <w:p w:rsidR="00A337AE" w:rsidRPr="00546389" w:rsidRDefault="00A337AE" w:rsidP="00546389">
      <w:pPr>
        <w:numPr>
          <w:ilvl w:val="1"/>
          <w:numId w:val="1"/>
        </w:numPr>
        <w:tabs>
          <w:tab w:val="left" w:pos="1134"/>
        </w:tabs>
      </w:pPr>
      <w:r w:rsidRPr="00546389">
        <w:t>Les apporteurs de capitaux : dividendes, l’entreprise (réserve).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Unité structurée :</w:t>
      </w:r>
    </w:p>
    <w:p w:rsidR="00A337AE" w:rsidRPr="00546389" w:rsidRDefault="00A337AE" w:rsidP="00546389">
      <w:pPr>
        <w:numPr>
          <w:ilvl w:val="0"/>
          <w:numId w:val="2"/>
        </w:numPr>
        <w:tabs>
          <w:tab w:val="left" w:pos="1134"/>
        </w:tabs>
      </w:pPr>
      <w:r w:rsidRPr="00546389">
        <w:t>Les structures permettent l’organisation des tâches, du pouvoir et de la prise de décision.</w:t>
      </w:r>
    </w:p>
    <w:p w:rsidR="00A337AE" w:rsidRPr="00546389" w:rsidRDefault="00A337AE" w:rsidP="00546389">
      <w:pPr>
        <w:numPr>
          <w:ilvl w:val="0"/>
          <w:numId w:val="2"/>
        </w:numPr>
        <w:tabs>
          <w:tab w:val="left" w:pos="1134"/>
        </w:tabs>
      </w:pPr>
      <w:r w:rsidRPr="00546389">
        <w:t>Cela permet d’organise et de contrôler les activités.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Un groupe humain :</w:t>
      </w:r>
    </w:p>
    <w:p w:rsidR="00A337AE" w:rsidRPr="00546389" w:rsidRDefault="00A337AE" w:rsidP="00546389">
      <w:pPr>
        <w:numPr>
          <w:ilvl w:val="0"/>
          <w:numId w:val="3"/>
        </w:numPr>
        <w:tabs>
          <w:tab w:val="left" w:pos="1134"/>
        </w:tabs>
      </w:pPr>
      <w:r w:rsidRPr="00546389">
        <w:t>Noyau de la vie sociale, rôle social.</w:t>
      </w:r>
    </w:p>
    <w:p w:rsidR="00A337AE" w:rsidRPr="00546389" w:rsidRDefault="00A337AE" w:rsidP="00546389">
      <w:pPr>
        <w:numPr>
          <w:ilvl w:val="0"/>
          <w:numId w:val="3"/>
        </w:numPr>
        <w:tabs>
          <w:tab w:val="left" w:pos="1134"/>
        </w:tabs>
      </w:pPr>
      <w:r w:rsidRPr="00546389">
        <w:t>…</w:t>
      </w:r>
    </w:p>
    <w:p w:rsidR="00A337AE" w:rsidRPr="00546389" w:rsidRDefault="00A337AE" w:rsidP="00546389">
      <w:pPr>
        <w:numPr>
          <w:ilvl w:val="0"/>
          <w:numId w:val="3"/>
        </w:numPr>
        <w:tabs>
          <w:tab w:val="left" w:pos="1134"/>
        </w:tabs>
      </w:pPr>
      <w:r w:rsidRPr="00546389">
        <w:t>…</w:t>
      </w: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>Théorie des organisations :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 xml:space="preserve">Né au début du </w:t>
      </w:r>
      <w:proofErr w:type="gramStart"/>
      <w:r w:rsidRPr="00546389">
        <w:t>siècle ,</w:t>
      </w:r>
      <w:proofErr w:type="gramEnd"/>
      <w:r w:rsidRPr="00546389">
        <w:t xml:space="preserve"> plusieurs centaines se sont succéder sur :</w:t>
      </w:r>
    </w:p>
    <w:p w:rsidR="00A337AE" w:rsidRPr="00546389" w:rsidRDefault="00A337AE" w:rsidP="00546389">
      <w:pPr>
        <w:numPr>
          <w:ilvl w:val="0"/>
          <w:numId w:val="4"/>
        </w:numPr>
        <w:tabs>
          <w:tab w:val="left" w:pos="1134"/>
        </w:tabs>
      </w:pPr>
      <w:r w:rsidRPr="00546389">
        <w:t>Comment définir un modèle de management efficace, Frederik Winslow</w:t>
      </w:r>
      <w:r w:rsidRPr="00546389">
        <w:rPr>
          <w:b/>
        </w:rPr>
        <w:t xml:space="preserve"> </w:t>
      </w:r>
      <w:r w:rsidRPr="00546389">
        <w:t>TAYLOR (la spécialisation des tâches).</w:t>
      </w:r>
    </w:p>
    <w:p w:rsidR="00A337AE" w:rsidRPr="00546389" w:rsidRDefault="00A337AE" w:rsidP="00546389">
      <w:pPr>
        <w:numPr>
          <w:ilvl w:val="0"/>
          <w:numId w:val="4"/>
        </w:numPr>
        <w:tabs>
          <w:tab w:val="left" w:pos="1134"/>
        </w:tabs>
      </w:pPr>
      <w:r w:rsidRPr="00546389">
        <w:t>Comment organiser l’entreprise (Henri FORD).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Certains chercheurs s’intéressant à l’étude des phénomènes sociaux :</w:t>
      </w:r>
    </w:p>
    <w:p w:rsidR="00A337AE" w:rsidRPr="00546389" w:rsidRDefault="00A337AE" w:rsidP="00546389">
      <w:pPr>
        <w:numPr>
          <w:ilvl w:val="0"/>
          <w:numId w:val="5"/>
        </w:numPr>
        <w:tabs>
          <w:tab w:val="left" w:pos="1134"/>
        </w:tabs>
      </w:pPr>
      <w:r w:rsidRPr="00546389">
        <w:t>Max WEBER cherche à rationaliser le système d’autorité des entreprises.</w:t>
      </w:r>
    </w:p>
    <w:p w:rsidR="00A337AE" w:rsidRPr="00546389" w:rsidRDefault="00A337AE" w:rsidP="00546389">
      <w:pPr>
        <w:numPr>
          <w:ilvl w:val="0"/>
          <w:numId w:val="5"/>
        </w:numPr>
        <w:tabs>
          <w:tab w:val="left" w:pos="1134"/>
        </w:tabs>
      </w:pPr>
      <w:r w:rsidRPr="00546389">
        <w:t>Beaucoup ………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>L’entreprise et son environnement :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proofErr w:type="gramStart"/>
      <w:r w:rsidRPr="00546389">
        <w:t>Le</w:t>
      </w:r>
      <w:proofErr w:type="gramEnd"/>
      <w:r w:rsidRPr="00546389">
        <w:t xml:space="preserve"> macro environnement et constitué de :</w:t>
      </w:r>
    </w:p>
    <w:p w:rsidR="00A337AE" w:rsidRPr="00546389" w:rsidRDefault="00A337AE" w:rsidP="00546389">
      <w:pPr>
        <w:numPr>
          <w:ilvl w:val="0"/>
          <w:numId w:val="6"/>
        </w:numPr>
        <w:tabs>
          <w:tab w:val="left" w:pos="1134"/>
        </w:tabs>
      </w:pPr>
      <w:r w:rsidRPr="00546389">
        <w:t>L’économie,</w:t>
      </w:r>
    </w:p>
    <w:p w:rsidR="00A337AE" w:rsidRPr="00546389" w:rsidRDefault="00A337AE" w:rsidP="00546389">
      <w:pPr>
        <w:numPr>
          <w:ilvl w:val="0"/>
          <w:numId w:val="6"/>
        </w:numPr>
        <w:tabs>
          <w:tab w:val="left" w:pos="1134"/>
        </w:tabs>
      </w:pPr>
      <w:r w:rsidRPr="00546389">
        <w:lastRenderedPageBreak/>
        <w:t>La démographie,</w:t>
      </w:r>
    </w:p>
    <w:p w:rsidR="00A337AE" w:rsidRPr="00546389" w:rsidRDefault="00A337AE" w:rsidP="00546389">
      <w:pPr>
        <w:numPr>
          <w:ilvl w:val="0"/>
          <w:numId w:val="6"/>
        </w:numPr>
        <w:tabs>
          <w:tab w:val="left" w:pos="1134"/>
        </w:tabs>
      </w:pPr>
      <w:r w:rsidRPr="00546389">
        <w:t>La géographie,</w:t>
      </w:r>
    </w:p>
    <w:p w:rsidR="00A337AE" w:rsidRPr="00546389" w:rsidRDefault="00A337AE" w:rsidP="00546389">
      <w:pPr>
        <w:numPr>
          <w:ilvl w:val="0"/>
          <w:numId w:val="6"/>
        </w:numPr>
        <w:tabs>
          <w:tab w:val="left" w:pos="1134"/>
        </w:tabs>
      </w:pPr>
      <w:r w:rsidRPr="00546389">
        <w:t>La politique (entreprise extérieur),</w:t>
      </w:r>
    </w:p>
    <w:p w:rsidR="00A337AE" w:rsidRPr="00546389" w:rsidRDefault="00A337AE" w:rsidP="00546389">
      <w:pPr>
        <w:numPr>
          <w:ilvl w:val="0"/>
          <w:numId w:val="6"/>
        </w:numPr>
        <w:tabs>
          <w:tab w:val="left" w:pos="1134"/>
        </w:tabs>
      </w:pPr>
      <w:r w:rsidRPr="00546389">
        <w:t>Les technologies,</w:t>
      </w:r>
    </w:p>
    <w:p w:rsidR="00A337AE" w:rsidRPr="00546389" w:rsidRDefault="00A337AE" w:rsidP="00546389">
      <w:pPr>
        <w:numPr>
          <w:ilvl w:val="0"/>
          <w:numId w:val="6"/>
        </w:numPr>
        <w:tabs>
          <w:tab w:val="left" w:pos="1134"/>
        </w:tabs>
      </w:pPr>
      <w:r w:rsidRPr="00546389">
        <w:t>Le juridique,</w:t>
      </w:r>
    </w:p>
    <w:p w:rsidR="00A337AE" w:rsidRPr="00546389" w:rsidRDefault="00A337AE" w:rsidP="00546389">
      <w:pPr>
        <w:numPr>
          <w:ilvl w:val="0"/>
          <w:numId w:val="6"/>
        </w:numPr>
        <w:tabs>
          <w:tab w:val="left" w:pos="1134"/>
        </w:tabs>
      </w:pPr>
      <w:r w:rsidRPr="00546389">
        <w:t>La culture (le mode de vie),</w:t>
      </w:r>
    </w:p>
    <w:p w:rsidR="00A337AE" w:rsidRPr="00546389" w:rsidRDefault="00A337AE" w:rsidP="00546389">
      <w:pPr>
        <w:numPr>
          <w:ilvl w:val="0"/>
          <w:numId w:val="6"/>
        </w:numPr>
        <w:tabs>
          <w:tab w:val="left" w:pos="1134"/>
        </w:tabs>
      </w:pPr>
      <w:r w:rsidRPr="00546389">
        <w:t>Les relations internationales.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Le micro environnement est lui constituer de :</w:t>
      </w:r>
    </w:p>
    <w:p w:rsidR="00A337AE" w:rsidRPr="00546389" w:rsidRDefault="00A337AE" w:rsidP="00546389">
      <w:pPr>
        <w:numPr>
          <w:ilvl w:val="0"/>
          <w:numId w:val="7"/>
        </w:numPr>
        <w:tabs>
          <w:tab w:val="left" w:pos="1134"/>
        </w:tabs>
      </w:pPr>
      <w:r w:rsidRPr="00546389">
        <w:t>Les clients,</w:t>
      </w:r>
    </w:p>
    <w:p w:rsidR="00A337AE" w:rsidRPr="00546389" w:rsidRDefault="00A337AE" w:rsidP="00546389">
      <w:pPr>
        <w:numPr>
          <w:ilvl w:val="0"/>
          <w:numId w:val="7"/>
        </w:numPr>
        <w:tabs>
          <w:tab w:val="left" w:pos="1134"/>
        </w:tabs>
      </w:pPr>
      <w:r w:rsidRPr="00546389">
        <w:t>Les fournisseurs,</w:t>
      </w:r>
    </w:p>
    <w:p w:rsidR="00A337AE" w:rsidRPr="00546389" w:rsidRDefault="00A337AE" w:rsidP="00546389">
      <w:pPr>
        <w:numPr>
          <w:ilvl w:val="0"/>
          <w:numId w:val="7"/>
        </w:numPr>
        <w:tabs>
          <w:tab w:val="left" w:pos="1134"/>
        </w:tabs>
      </w:pPr>
      <w:r w:rsidRPr="00546389">
        <w:t>Les salariés,</w:t>
      </w:r>
    </w:p>
    <w:p w:rsidR="00A337AE" w:rsidRPr="00546389" w:rsidRDefault="00A337AE" w:rsidP="00546389">
      <w:pPr>
        <w:numPr>
          <w:ilvl w:val="0"/>
          <w:numId w:val="7"/>
        </w:numPr>
        <w:tabs>
          <w:tab w:val="left" w:pos="1134"/>
        </w:tabs>
      </w:pPr>
      <w:r w:rsidRPr="00546389">
        <w:t>Les syndicats,</w:t>
      </w:r>
    </w:p>
    <w:p w:rsidR="00A337AE" w:rsidRPr="00546389" w:rsidRDefault="00A337AE" w:rsidP="00546389">
      <w:pPr>
        <w:numPr>
          <w:ilvl w:val="0"/>
          <w:numId w:val="7"/>
        </w:numPr>
        <w:tabs>
          <w:tab w:val="left" w:pos="1134"/>
        </w:tabs>
      </w:pPr>
      <w:r w:rsidRPr="00546389">
        <w:t>Les concurrents,</w:t>
      </w:r>
    </w:p>
    <w:p w:rsidR="00A337AE" w:rsidRPr="00546389" w:rsidRDefault="00A337AE" w:rsidP="00546389">
      <w:pPr>
        <w:numPr>
          <w:ilvl w:val="0"/>
          <w:numId w:val="7"/>
        </w:numPr>
        <w:tabs>
          <w:tab w:val="left" w:pos="1134"/>
        </w:tabs>
      </w:pPr>
      <w:r w:rsidRPr="00546389">
        <w:t>Les banques et partenaires.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  <w:rPr>
          <w:u w:val="single"/>
        </w:rPr>
      </w:pPr>
      <w:r w:rsidRPr="00546389">
        <w:rPr>
          <w:u w:val="single"/>
        </w:rPr>
        <w:t>Les défis de l’entreprise.</w:t>
      </w:r>
    </w:p>
    <w:p w:rsidR="00A337AE" w:rsidRPr="00546389" w:rsidRDefault="00A337AE" w:rsidP="00546389">
      <w:pPr>
        <w:tabs>
          <w:tab w:val="left" w:pos="1134"/>
        </w:tabs>
        <w:rPr>
          <w:u w:val="single"/>
        </w:rPr>
      </w:pPr>
    </w:p>
    <w:p w:rsidR="00A337AE" w:rsidRPr="00546389" w:rsidRDefault="00A337AE" w:rsidP="00546389">
      <w:pPr>
        <w:tabs>
          <w:tab w:val="left" w:pos="1134"/>
        </w:tabs>
      </w:pPr>
      <w:r w:rsidRPr="00546389">
        <w:t>Défis intérieurs face à l’internationalisation de l’économie :</w:t>
      </w:r>
    </w:p>
    <w:p w:rsidR="00A337AE" w:rsidRPr="00546389" w:rsidRDefault="00A337AE" w:rsidP="00546389">
      <w:pPr>
        <w:numPr>
          <w:ilvl w:val="0"/>
          <w:numId w:val="8"/>
        </w:numPr>
        <w:tabs>
          <w:tab w:val="left" w:pos="1134"/>
        </w:tabs>
      </w:pPr>
      <w:r w:rsidRPr="00546389">
        <w:t>L’arrivée de nouveaux concurrents,</w:t>
      </w:r>
    </w:p>
    <w:p w:rsidR="00A337AE" w:rsidRPr="00546389" w:rsidRDefault="00A337AE" w:rsidP="00546389">
      <w:pPr>
        <w:numPr>
          <w:ilvl w:val="0"/>
          <w:numId w:val="8"/>
        </w:numPr>
        <w:tabs>
          <w:tab w:val="left" w:pos="1134"/>
        </w:tabs>
      </w:pPr>
      <w:r w:rsidRPr="00546389">
        <w:t>Un marché Européen, mondial avec des opportunités.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Défis technologiques :</w:t>
      </w:r>
    </w:p>
    <w:p w:rsidR="00A337AE" w:rsidRPr="00546389" w:rsidRDefault="00A337AE" w:rsidP="00546389">
      <w:pPr>
        <w:numPr>
          <w:ilvl w:val="0"/>
          <w:numId w:val="9"/>
        </w:numPr>
        <w:tabs>
          <w:tab w:val="left" w:pos="1134"/>
        </w:tabs>
      </w:pPr>
      <w:r w:rsidRPr="00546389">
        <w:t>L’information, les biotechnologies, l’automatisation et les nouveaux matériaux.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Défis sociologique et humain :</w:t>
      </w:r>
    </w:p>
    <w:p w:rsidR="00A337AE" w:rsidRPr="00546389" w:rsidRDefault="00A337AE" w:rsidP="00546389">
      <w:pPr>
        <w:numPr>
          <w:ilvl w:val="0"/>
          <w:numId w:val="9"/>
        </w:numPr>
        <w:tabs>
          <w:tab w:val="left" w:pos="1134"/>
        </w:tabs>
      </w:pPr>
      <w:r w:rsidRPr="00546389">
        <w:t>Aspiration de la population concernant la qualité de vie et de protection de la nature.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>Typologie de l’entreprise :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La typologie de l’entreprise permet de classer et de mieux comprendre leurs fonctionnements.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 xml:space="preserve">Il existe une grande variété d’entreprise que l’on classe selon 4 critères : </w:t>
      </w:r>
    </w:p>
    <w:p w:rsidR="00A337AE" w:rsidRPr="00546389" w:rsidRDefault="00A337AE" w:rsidP="00546389">
      <w:pPr>
        <w:numPr>
          <w:ilvl w:val="0"/>
          <w:numId w:val="9"/>
        </w:numPr>
        <w:tabs>
          <w:tab w:val="left" w:pos="1134"/>
        </w:tabs>
      </w:pPr>
      <w:r w:rsidRPr="00546389">
        <w:t>Le type d’activité,</w:t>
      </w:r>
    </w:p>
    <w:p w:rsidR="00A337AE" w:rsidRPr="00546389" w:rsidRDefault="00A337AE" w:rsidP="00546389">
      <w:pPr>
        <w:numPr>
          <w:ilvl w:val="0"/>
          <w:numId w:val="9"/>
        </w:numPr>
        <w:tabs>
          <w:tab w:val="left" w:pos="1134"/>
        </w:tabs>
      </w:pPr>
      <w:proofErr w:type="gramStart"/>
      <w:r w:rsidRPr="00546389">
        <w:t>Le</w:t>
      </w:r>
      <w:proofErr w:type="gramEnd"/>
      <w:r w:rsidRPr="00546389">
        <w:t xml:space="preserve"> dimension,</w:t>
      </w:r>
    </w:p>
    <w:p w:rsidR="00A337AE" w:rsidRPr="00546389" w:rsidRDefault="00A337AE" w:rsidP="00546389">
      <w:pPr>
        <w:numPr>
          <w:ilvl w:val="0"/>
          <w:numId w:val="9"/>
        </w:numPr>
        <w:tabs>
          <w:tab w:val="left" w:pos="1134"/>
        </w:tabs>
      </w:pPr>
      <w:r w:rsidRPr="00546389">
        <w:t>La forme juridique,</w:t>
      </w:r>
    </w:p>
    <w:p w:rsidR="00A337AE" w:rsidRPr="00546389" w:rsidRDefault="00A337AE" w:rsidP="00546389">
      <w:pPr>
        <w:numPr>
          <w:ilvl w:val="0"/>
          <w:numId w:val="9"/>
        </w:numPr>
        <w:tabs>
          <w:tab w:val="left" w:pos="1134"/>
        </w:tabs>
      </w:pPr>
      <w:r w:rsidRPr="00546389">
        <w:t>L’origine des capitaux.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>Il faut distinguer :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Les entreprises et les administrations :</w:t>
      </w:r>
    </w:p>
    <w:p w:rsidR="00A337AE" w:rsidRPr="00546389" w:rsidRDefault="00A337AE" w:rsidP="00546389">
      <w:pPr>
        <w:numPr>
          <w:ilvl w:val="0"/>
          <w:numId w:val="10"/>
        </w:numPr>
        <w:tabs>
          <w:tab w:val="left" w:pos="1134"/>
        </w:tabs>
      </w:pPr>
      <w:r w:rsidRPr="00546389">
        <w:t>L’entreprise vend des produits ou des services sur le marché,</w:t>
      </w:r>
    </w:p>
    <w:p w:rsidR="00A337AE" w:rsidRPr="00546389" w:rsidRDefault="00A337AE" w:rsidP="00546389">
      <w:pPr>
        <w:numPr>
          <w:ilvl w:val="0"/>
          <w:numId w:val="10"/>
        </w:numPr>
        <w:tabs>
          <w:tab w:val="left" w:pos="1134"/>
        </w:tabs>
      </w:pPr>
      <w:r w:rsidRPr="00546389">
        <w:t xml:space="preserve">L’administration fournit des services </w:t>
      </w:r>
      <w:proofErr w:type="spellStart"/>
      <w:r w:rsidRPr="00546389">
        <w:t>non-marchands</w:t>
      </w:r>
      <w:proofErr w:type="spellEnd"/>
      <w:r w:rsidRPr="00546389">
        <w:t>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Les entreprises et le groupe :</w:t>
      </w:r>
    </w:p>
    <w:p w:rsidR="00A337AE" w:rsidRPr="00546389" w:rsidRDefault="00A337AE" w:rsidP="00546389">
      <w:pPr>
        <w:numPr>
          <w:ilvl w:val="0"/>
          <w:numId w:val="11"/>
        </w:numPr>
        <w:tabs>
          <w:tab w:val="left" w:pos="1134"/>
        </w:tabs>
      </w:pPr>
      <w:r w:rsidRPr="00546389">
        <w:t>Le groupe est un ensemble d’entreprises contrôlées par la maison mère.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Les entreprises et les établissements :</w:t>
      </w:r>
    </w:p>
    <w:p w:rsidR="00A337AE" w:rsidRPr="00546389" w:rsidRDefault="00A337AE" w:rsidP="00546389">
      <w:pPr>
        <w:numPr>
          <w:ilvl w:val="0"/>
          <w:numId w:val="11"/>
        </w:numPr>
        <w:tabs>
          <w:tab w:val="left" w:pos="1134"/>
        </w:tabs>
      </w:pPr>
      <w:r w:rsidRPr="00546389">
        <w:t>L’établissement est une unité technique (boutique, usine, magasin) l’appartenance  une entreprise. Ils ne constituent pas une entité. ……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>Nature de l’activité :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3 secteurs d’activités :</w:t>
      </w:r>
    </w:p>
    <w:p w:rsidR="00A337AE" w:rsidRPr="00546389" w:rsidRDefault="00A337AE" w:rsidP="00546389">
      <w:pPr>
        <w:numPr>
          <w:ilvl w:val="0"/>
          <w:numId w:val="11"/>
        </w:numPr>
        <w:tabs>
          <w:tab w:val="left" w:pos="1134"/>
        </w:tabs>
      </w:pPr>
      <w:r w:rsidRPr="00546389">
        <w:t>Primaire : agriculture, pêche, forêt, et mine,</w:t>
      </w:r>
    </w:p>
    <w:p w:rsidR="00A337AE" w:rsidRPr="00546389" w:rsidRDefault="00A337AE" w:rsidP="00546389">
      <w:pPr>
        <w:numPr>
          <w:ilvl w:val="0"/>
          <w:numId w:val="11"/>
        </w:numPr>
        <w:tabs>
          <w:tab w:val="left" w:pos="1134"/>
        </w:tabs>
      </w:pPr>
      <w:r w:rsidRPr="00546389">
        <w:t>Secondaire </w:t>
      </w:r>
      <w:proofErr w:type="gramStart"/>
      <w:r w:rsidRPr="00546389">
        <w:t>:industrie</w:t>
      </w:r>
      <w:proofErr w:type="gramEnd"/>
      <w:r w:rsidRPr="00546389">
        <w:t>, bâtiment, travaux publics,</w:t>
      </w:r>
    </w:p>
    <w:p w:rsidR="00A337AE" w:rsidRPr="00546389" w:rsidRDefault="00A337AE" w:rsidP="00546389">
      <w:pPr>
        <w:numPr>
          <w:ilvl w:val="0"/>
          <w:numId w:val="11"/>
        </w:numPr>
        <w:tabs>
          <w:tab w:val="left" w:pos="1134"/>
        </w:tabs>
      </w:pPr>
      <w:r w:rsidRPr="00546389">
        <w:t>Tertiaire : les transports, les commerces, les administrations, banques, assurances… les services.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Répartition du PIB par secteur ;</w:t>
      </w:r>
    </w:p>
    <w:p w:rsidR="00A337AE" w:rsidRPr="00546389" w:rsidRDefault="00A337AE" w:rsidP="00546389">
      <w:pPr>
        <w:numPr>
          <w:ilvl w:val="0"/>
          <w:numId w:val="12"/>
        </w:numPr>
        <w:tabs>
          <w:tab w:val="left" w:pos="1134"/>
        </w:tabs>
      </w:pPr>
      <w:r w:rsidRPr="00546389">
        <w:t xml:space="preserve">Agricultures </w:t>
      </w:r>
      <w:r w:rsidRPr="00546389">
        <w:sym w:font="Wingdings" w:char="F0E0"/>
      </w:r>
      <w:r w:rsidRPr="00546389">
        <w:t xml:space="preserve"> 2,9%,</w:t>
      </w:r>
    </w:p>
    <w:p w:rsidR="00A337AE" w:rsidRPr="00546389" w:rsidRDefault="00A337AE" w:rsidP="00546389">
      <w:pPr>
        <w:numPr>
          <w:ilvl w:val="0"/>
          <w:numId w:val="12"/>
        </w:numPr>
        <w:tabs>
          <w:tab w:val="left" w:pos="1134"/>
        </w:tabs>
      </w:pPr>
      <w:r w:rsidRPr="00546389">
        <w:t xml:space="preserve">Industrie </w:t>
      </w:r>
      <w:r w:rsidRPr="00546389">
        <w:sym w:font="Wingdings" w:char="F0E0"/>
      </w:r>
      <w:r w:rsidRPr="00546389">
        <w:t xml:space="preserve"> 26,1%,</w:t>
      </w:r>
    </w:p>
    <w:p w:rsidR="00A337AE" w:rsidRPr="00546389" w:rsidRDefault="00A337AE" w:rsidP="00546389">
      <w:pPr>
        <w:numPr>
          <w:ilvl w:val="0"/>
          <w:numId w:val="12"/>
        </w:numPr>
        <w:tabs>
          <w:tab w:val="left" w:pos="1134"/>
        </w:tabs>
      </w:pPr>
      <w:r w:rsidRPr="00546389">
        <w:t xml:space="preserve">Services </w:t>
      </w:r>
      <w:r w:rsidRPr="00546389">
        <w:sym w:font="Wingdings" w:char="F0E0"/>
      </w:r>
      <w:r w:rsidRPr="00546389">
        <w:t xml:space="preserve"> 70,9%.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Variations par secteur des créations d’entreprise ;</w:t>
      </w:r>
    </w:p>
    <w:p w:rsidR="00A337AE" w:rsidRPr="00546389" w:rsidRDefault="00A337AE" w:rsidP="00546389">
      <w:pPr>
        <w:numPr>
          <w:ilvl w:val="0"/>
          <w:numId w:val="13"/>
        </w:numPr>
        <w:tabs>
          <w:tab w:val="left" w:pos="1134"/>
        </w:tabs>
      </w:pPr>
      <w:r w:rsidRPr="00546389">
        <w:t>2003-2004 : de manière général plus,</w:t>
      </w:r>
    </w:p>
    <w:p w:rsidR="00A337AE" w:rsidRPr="00546389" w:rsidRDefault="00A337AE" w:rsidP="00546389">
      <w:pPr>
        <w:numPr>
          <w:ilvl w:val="0"/>
          <w:numId w:val="13"/>
        </w:numPr>
        <w:tabs>
          <w:tab w:val="left" w:pos="1134"/>
        </w:tabs>
      </w:pPr>
      <w:r w:rsidRPr="00546389">
        <w:t>2004-2005 : de manière général moins d’entreprises créés.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Selon la comptabilité générale :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Chaque entreprises est classé selon :</w:t>
      </w:r>
    </w:p>
    <w:p w:rsidR="00A337AE" w:rsidRPr="00546389" w:rsidRDefault="00A337AE" w:rsidP="00546389">
      <w:pPr>
        <w:numPr>
          <w:ilvl w:val="0"/>
          <w:numId w:val="14"/>
        </w:numPr>
        <w:tabs>
          <w:tab w:val="left" w:pos="1134"/>
        </w:tabs>
      </w:pPr>
      <w:r w:rsidRPr="00546389">
        <w:t>son secteur : ensemble d’entreprise qui exercent les mêmes activités principale,</w:t>
      </w:r>
    </w:p>
    <w:p w:rsidR="00A337AE" w:rsidRPr="00546389" w:rsidRDefault="00A337AE" w:rsidP="00546389">
      <w:pPr>
        <w:numPr>
          <w:ilvl w:val="0"/>
          <w:numId w:val="14"/>
        </w:numPr>
        <w:tabs>
          <w:tab w:val="left" w:pos="1134"/>
        </w:tabs>
      </w:pPr>
      <w:r w:rsidRPr="00546389">
        <w:t>sa branche : regroupe,</w:t>
      </w:r>
    </w:p>
    <w:p w:rsidR="00A337AE" w:rsidRPr="00546389" w:rsidRDefault="00A337AE" w:rsidP="00546389">
      <w:pPr>
        <w:numPr>
          <w:ilvl w:val="0"/>
          <w:numId w:val="14"/>
        </w:numPr>
        <w:tabs>
          <w:tab w:val="left" w:pos="1134"/>
        </w:tabs>
      </w:pPr>
      <w:r w:rsidRPr="00546389">
        <w:t>……</w:t>
      </w:r>
    </w:p>
    <w:p w:rsidR="00A337AE" w:rsidRPr="00546389" w:rsidRDefault="00A337AE" w:rsidP="00546389">
      <w:pPr>
        <w:numPr>
          <w:ilvl w:val="0"/>
          <w:numId w:val="14"/>
        </w:numPr>
        <w:tabs>
          <w:tab w:val="left" w:pos="1134"/>
        </w:tabs>
      </w:pPr>
      <w:r w:rsidRPr="00546389">
        <w:t xml:space="preserve">sa filière : une filière comprends toutes les activités qui participent d’amont (matière première), en avale (commercialisation), à la création et à la vente de </w:t>
      </w:r>
      <w:proofErr w:type="spellStart"/>
      <w:r w:rsidRPr="00546389">
        <w:t>certaine</w:t>
      </w:r>
      <w:proofErr w:type="spellEnd"/>
      <w:r w:rsidRPr="00546389">
        <w:t xml:space="preserve"> catégories de produits.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>La dimension :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Plusieurs critères permettent de classer les entreprises selon leurs dimensions :</w:t>
      </w:r>
    </w:p>
    <w:p w:rsidR="00A337AE" w:rsidRPr="00546389" w:rsidRDefault="00A337AE" w:rsidP="00546389">
      <w:pPr>
        <w:numPr>
          <w:ilvl w:val="0"/>
          <w:numId w:val="15"/>
        </w:numPr>
        <w:tabs>
          <w:tab w:val="left" w:pos="1134"/>
        </w:tabs>
      </w:pPr>
      <w:r w:rsidRPr="00546389">
        <w:t>Les effectifs :</w:t>
      </w:r>
    </w:p>
    <w:p w:rsidR="00A337AE" w:rsidRPr="00546389" w:rsidRDefault="00A337AE" w:rsidP="00546389">
      <w:pPr>
        <w:numPr>
          <w:ilvl w:val="1"/>
          <w:numId w:val="15"/>
        </w:numPr>
        <w:tabs>
          <w:tab w:val="left" w:pos="1134"/>
        </w:tabs>
      </w:pPr>
      <w:r w:rsidRPr="00546389">
        <w:t>Très petites entreprises ; moins de 10 salariés,</w:t>
      </w:r>
    </w:p>
    <w:p w:rsidR="00A337AE" w:rsidRPr="00546389" w:rsidRDefault="00A337AE" w:rsidP="00546389">
      <w:pPr>
        <w:numPr>
          <w:ilvl w:val="1"/>
          <w:numId w:val="15"/>
        </w:numPr>
        <w:tabs>
          <w:tab w:val="left" w:pos="1134"/>
        </w:tabs>
      </w:pPr>
      <w:r w:rsidRPr="00546389">
        <w:t>PME entre 10 et 500 salariés,</w:t>
      </w:r>
    </w:p>
    <w:p w:rsidR="00A337AE" w:rsidRPr="00546389" w:rsidRDefault="00A337AE" w:rsidP="00546389">
      <w:pPr>
        <w:numPr>
          <w:ilvl w:val="1"/>
          <w:numId w:val="15"/>
        </w:numPr>
        <w:tabs>
          <w:tab w:val="left" w:pos="1134"/>
        </w:tabs>
      </w:pPr>
      <w:r w:rsidRPr="00546389">
        <w:t>Grandes entreprises plus de 500 salariés.</w:t>
      </w:r>
    </w:p>
    <w:p w:rsidR="00A337AE" w:rsidRPr="00546389" w:rsidRDefault="00A337AE" w:rsidP="00546389">
      <w:pPr>
        <w:numPr>
          <w:ilvl w:val="0"/>
          <w:numId w:val="15"/>
        </w:numPr>
        <w:tabs>
          <w:tab w:val="left" w:pos="1134"/>
        </w:tabs>
      </w:pPr>
      <w:r w:rsidRPr="00546389">
        <w:t>Le chiffre d’affaires : ce critère donne une idée de l’importance des transactions de l’entreprise ou du groupe avec les clients.</w:t>
      </w:r>
    </w:p>
    <w:p w:rsidR="00A337AE" w:rsidRPr="00546389" w:rsidRDefault="00A337AE" w:rsidP="00546389">
      <w:pPr>
        <w:numPr>
          <w:ilvl w:val="0"/>
          <w:numId w:val="15"/>
        </w:numPr>
        <w:tabs>
          <w:tab w:val="left" w:pos="1134"/>
        </w:tabs>
      </w:pPr>
      <w:r w:rsidRPr="00546389">
        <w:t>La VA : constitue la véritable mesure de la valeur créée par l’entreprise. Ce critère est donc en théorie, plus significatif que celui du chiffre d’affaires. En pratique, il est moins utilisé.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  <w:rPr>
          <w:u w:val="single"/>
        </w:rPr>
      </w:pPr>
      <w:r w:rsidRPr="00546389">
        <w:rPr>
          <w:u w:val="single"/>
        </w:rPr>
        <w:t>Classification des entreprises :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Les entreprises individuelles : 1 personne.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Les sociétés de personne : société au nom collectif et société en commandite simple.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Les sociétés de capitaux : sociétés anonymes et société en commandite par action.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SARL : société à responsabilité limité.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 xml:space="preserve">EURL : entreprises unipersonnelle à responsabilité limitée, </w:t>
      </w:r>
      <w:proofErr w:type="spellStart"/>
      <w:r w:rsidRPr="00546389">
        <w:t>équivelent</w:t>
      </w:r>
      <w:proofErr w:type="spellEnd"/>
      <w:r w:rsidRPr="00546389">
        <w:t xml:space="preserve"> à une SARL avec un seul associé cumulant les pouvoirs </w:t>
      </w:r>
      <w:proofErr w:type="gramStart"/>
      <w:r w:rsidRPr="00546389">
        <w:t>du gérants</w:t>
      </w:r>
      <w:proofErr w:type="gramEnd"/>
      <w:r w:rsidRPr="00546389">
        <w:t xml:space="preserve"> et de l’assemblé générale.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 xml:space="preserve">Classification </w:t>
      </w:r>
      <w:proofErr w:type="spellStart"/>
      <w:r w:rsidRPr="00546389">
        <w:rPr>
          <w:u w:val="single"/>
        </w:rPr>
        <w:t>seon</w:t>
      </w:r>
      <w:proofErr w:type="spellEnd"/>
      <w:r w:rsidRPr="00546389">
        <w:rPr>
          <w:u w:val="single"/>
        </w:rPr>
        <w:t xml:space="preserve"> la propriété de capitale :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>Entreprises privées.</w:t>
      </w:r>
    </w:p>
    <w:p w:rsidR="00A337AE" w:rsidRPr="00546389" w:rsidRDefault="00A337AE" w:rsidP="00546389">
      <w:pPr>
        <w:tabs>
          <w:tab w:val="left" w:pos="1134"/>
        </w:tabs>
      </w:pPr>
      <w:r w:rsidRPr="00546389">
        <w:t>Entreprises public et entreprises d’économie mixte, capitaux plus ou moins détenu par l’état.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rPr>
          <w:u w:val="single"/>
        </w:rPr>
        <w:t>Question :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 xml:space="preserve">Donnez 5 grandes entreprises privée en </w:t>
      </w:r>
      <w:proofErr w:type="gramStart"/>
      <w:r w:rsidRPr="00546389">
        <w:t>terme</w:t>
      </w:r>
      <w:proofErr w:type="gramEnd"/>
      <w:r w:rsidRPr="00546389">
        <w:t xml:space="preserve"> de chiffre d’affaires.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numPr>
          <w:ilvl w:val="0"/>
          <w:numId w:val="16"/>
        </w:numPr>
        <w:tabs>
          <w:tab w:val="left" w:pos="1134"/>
        </w:tabs>
      </w:pPr>
      <w:r w:rsidRPr="00546389">
        <w:t>TOTAL,</w:t>
      </w:r>
    </w:p>
    <w:p w:rsidR="00A337AE" w:rsidRPr="00546389" w:rsidRDefault="00A337AE" w:rsidP="00546389">
      <w:pPr>
        <w:numPr>
          <w:ilvl w:val="0"/>
          <w:numId w:val="16"/>
        </w:numPr>
        <w:tabs>
          <w:tab w:val="left" w:pos="1134"/>
        </w:tabs>
      </w:pPr>
      <w:r w:rsidRPr="00546389">
        <w:t>Carrefour,</w:t>
      </w:r>
    </w:p>
    <w:p w:rsidR="00A337AE" w:rsidRPr="00546389" w:rsidRDefault="00A337AE" w:rsidP="00546389">
      <w:pPr>
        <w:numPr>
          <w:ilvl w:val="0"/>
          <w:numId w:val="16"/>
        </w:numPr>
        <w:tabs>
          <w:tab w:val="left" w:pos="1134"/>
        </w:tabs>
      </w:pPr>
      <w:r w:rsidRPr="00546389">
        <w:t>PSA,</w:t>
      </w:r>
    </w:p>
    <w:p w:rsidR="00A337AE" w:rsidRPr="00546389" w:rsidRDefault="00A337AE" w:rsidP="00546389">
      <w:pPr>
        <w:numPr>
          <w:ilvl w:val="0"/>
          <w:numId w:val="16"/>
        </w:numPr>
        <w:tabs>
          <w:tab w:val="left" w:pos="1134"/>
        </w:tabs>
      </w:pPr>
      <w:r w:rsidRPr="00546389">
        <w:t>France Télécom,</w:t>
      </w:r>
    </w:p>
    <w:p w:rsidR="00A337AE" w:rsidRPr="00546389" w:rsidRDefault="00A337AE" w:rsidP="00546389">
      <w:pPr>
        <w:numPr>
          <w:ilvl w:val="0"/>
          <w:numId w:val="16"/>
        </w:numPr>
        <w:tabs>
          <w:tab w:val="left" w:pos="1134"/>
        </w:tabs>
      </w:pPr>
      <w:r w:rsidRPr="00546389">
        <w:t>EDF.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tabs>
          <w:tab w:val="left" w:pos="1134"/>
        </w:tabs>
      </w:pPr>
      <w:r w:rsidRPr="00546389">
        <w:t xml:space="preserve">Donnez 5 grandes entreprises public en </w:t>
      </w:r>
      <w:proofErr w:type="gramStart"/>
      <w:r w:rsidRPr="00546389">
        <w:t>terme</w:t>
      </w:r>
      <w:proofErr w:type="gramEnd"/>
      <w:r w:rsidRPr="00546389">
        <w:t xml:space="preserve"> de chiffre d’affaire :</w:t>
      </w:r>
    </w:p>
    <w:p w:rsidR="00A337AE" w:rsidRPr="00546389" w:rsidRDefault="00A337AE" w:rsidP="00546389">
      <w:pPr>
        <w:tabs>
          <w:tab w:val="left" w:pos="1134"/>
        </w:tabs>
      </w:pPr>
    </w:p>
    <w:p w:rsidR="00A337AE" w:rsidRPr="00546389" w:rsidRDefault="00A337AE" w:rsidP="00546389">
      <w:pPr>
        <w:numPr>
          <w:ilvl w:val="0"/>
          <w:numId w:val="17"/>
        </w:numPr>
        <w:tabs>
          <w:tab w:val="left" w:pos="1134"/>
        </w:tabs>
      </w:pPr>
      <w:r w:rsidRPr="00546389">
        <w:t>France télécom,</w:t>
      </w:r>
    </w:p>
    <w:p w:rsidR="00A337AE" w:rsidRPr="00546389" w:rsidRDefault="00A337AE" w:rsidP="00546389">
      <w:pPr>
        <w:numPr>
          <w:ilvl w:val="0"/>
          <w:numId w:val="17"/>
        </w:numPr>
        <w:tabs>
          <w:tab w:val="left" w:pos="1134"/>
        </w:tabs>
      </w:pPr>
      <w:r w:rsidRPr="00546389">
        <w:t>GDF,</w:t>
      </w:r>
    </w:p>
    <w:p w:rsidR="00A337AE" w:rsidRPr="00546389" w:rsidRDefault="00A337AE" w:rsidP="00546389">
      <w:pPr>
        <w:numPr>
          <w:ilvl w:val="0"/>
          <w:numId w:val="17"/>
        </w:numPr>
        <w:tabs>
          <w:tab w:val="left" w:pos="1134"/>
        </w:tabs>
      </w:pPr>
      <w:r w:rsidRPr="00546389">
        <w:t>EDF,</w:t>
      </w:r>
    </w:p>
    <w:p w:rsidR="00A337AE" w:rsidRPr="00546389" w:rsidRDefault="00A337AE" w:rsidP="00546389">
      <w:pPr>
        <w:numPr>
          <w:ilvl w:val="0"/>
          <w:numId w:val="17"/>
        </w:numPr>
        <w:tabs>
          <w:tab w:val="left" w:pos="1134"/>
        </w:tabs>
      </w:pPr>
      <w:r w:rsidRPr="00546389">
        <w:t>SNCF,</w:t>
      </w:r>
    </w:p>
    <w:p w:rsidR="00A337AE" w:rsidRDefault="00A337AE" w:rsidP="00546389">
      <w:pPr>
        <w:numPr>
          <w:ilvl w:val="0"/>
          <w:numId w:val="17"/>
        </w:numPr>
        <w:tabs>
          <w:tab w:val="left" w:pos="1134"/>
        </w:tabs>
      </w:pPr>
      <w:r w:rsidRPr="00546389">
        <w:t>France télévision.</w:t>
      </w:r>
    </w:p>
    <w:p w:rsidR="00546389" w:rsidRPr="00546389" w:rsidRDefault="00546389" w:rsidP="00546389">
      <w:pPr>
        <w:numPr>
          <w:ilvl w:val="0"/>
          <w:numId w:val="17"/>
        </w:numPr>
        <w:tabs>
          <w:tab w:val="left" w:pos="1134"/>
        </w:tabs>
      </w:pPr>
    </w:p>
    <w:p w:rsidR="00CA1F4E" w:rsidRPr="00546389" w:rsidRDefault="00CA1F4E" w:rsidP="00546389">
      <w:pPr>
        <w:jc w:val="center"/>
      </w:pPr>
      <w:r w:rsidRPr="00546389">
        <w:rPr>
          <w:b/>
        </w:rPr>
        <w:t>STRUCTURE DE L’ENTREPRISE</w:t>
      </w:r>
    </w:p>
    <w:p w:rsidR="00CA1F4E" w:rsidRPr="00546389" w:rsidRDefault="00CA1F4E" w:rsidP="00546389">
      <w:pPr>
        <w:jc w:val="center"/>
      </w:pPr>
    </w:p>
    <w:p w:rsidR="00CA1F4E" w:rsidRPr="00546389" w:rsidRDefault="00CA1F4E" w:rsidP="00546389">
      <w:r w:rsidRPr="00546389">
        <w:tab/>
        <w:t>L’entreprise doit réaliser un objectif commun aux collaborateurs. Elle nécessite une structure </w:t>
      </w:r>
      <w:proofErr w:type="gramStart"/>
      <w:r w:rsidRPr="00546389">
        <w:t>:ensemble</w:t>
      </w:r>
      <w:proofErr w:type="gramEnd"/>
      <w:r w:rsidRPr="00546389">
        <w:t xml:space="preserve"> des dispositions d’une organisation qui permet de répartir, coordonnée, contrôler ses activités et </w:t>
      </w:r>
      <w:proofErr w:type="spellStart"/>
      <w:r w:rsidRPr="00546389">
        <w:t>au delà</w:t>
      </w:r>
      <w:proofErr w:type="spellEnd"/>
      <w:r w:rsidRPr="00546389">
        <w:t xml:space="preserve"> orienter ou tenter d’orienter le comportement de ses membres (donner des ordres, pour que tous est les mêmes objectifs).</w:t>
      </w:r>
    </w:p>
    <w:p w:rsidR="00CA1F4E" w:rsidRPr="00546389" w:rsidRDefault="00CA1F4E" w:rsidP="00546389">
      <w:r w:rsidRPr="00546389">
        <w:t>La structure peut prendre des formes variées. Elles évoluent an fonction de différents facteurs.</w:t>
      </w:r>
    </w:p>
    <w:p w:rsidR="00CA1F4E" w:rsidRPr="00546389" w:rsidRDefault="00CA1F4E" w:rsidP="00546389">
      <w:pPr>
        <w:rPr>
          <w:u w:val="single"/>
        </w:rPr>
      </w:pPr>
    </w:p>
    <w:p w:rsidR="00CA1F4E" w:rsidRPr="00546389" w:rsidRDefault="00CA1F4E" w:rsidP="00546389">
      <w:r w:rsidRPr="00546389">
        <w:rPr>
          <w:u w:val="single"/>
        </w:rPr>
        <w:t>Répartition des tâches :</w:t>
      </w:r>
    </w:p>
    <w:p w:rsidR="00CA1F4E" w:rsidRPr="00546389" w:rsidRDefault="00CA1F4E" w:rsidP="00546389">
      <w:pPr>
        <w:numPr>
          <w:ilvl w:val="0"/>
          <w:numId w:val="18"/>
        </w:numPr>
      </w:pPr>
      <w:r w:rsidRPr="00546389">
        <w:t xml:space="preserve">Fonction primaire : qui </w:t>
      </w:r>
      <w:proofErr w:type="gramStart"/>
      <w:r w:rsidRPr="00546389">
        <w:t>entrent</w:t>
      </w:r>
      <w:proofErr w:type="gramEnd"/>
      <w:r w:rsidRPr="00546389">
        <w:t xml:space="preserve"> dans un processus de production.</w:t>
      </w:r>
    </w:p>
    <w:p w:rsidR="00CA1F4E" w:rsidRPr="00546389" w:rsidRDefault="00CA1F4E" w:rsidP="00546389">
      <w:pPr>
        <w:numPr>
          <w:ilvl w:val="0"/>
          <w:numId w:val="18"/>
        </w:numPr>
      </w:pPr>
      <w:r w:rsidRPr="00546389">
        <w:t>Fonction de soutient intervenant indirectement dans le processus de production.</w:t>
      </w:r>
    </w:p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>Répartition du pouvoir :</w:t>
      </w:r>
    </w:p>
    <w:p w:rsidR="00CA1F4E" w:rsidRPr="00546389" w:rsidRDefault="00CA1F4E" w:rsidP="00546389">
      <w:pPr>
        <w:numPr>
          <w:ilvl w:val="0"/>
          <w:numId w:val="19"/>
        </w:numPr>
      </w:pPr>
      <w:r w:rsidRPr="00546389">
        <w:t>Organisation centralisée : seuls les dirigeants ont le pouvoir,</w:t>
      </w:r>
    </w:p>
    <w:p w:rsidR="00CA1F4E" w:rsidRPr="00546389" w:rsidRDefault="00CA1F4E" w:rsidP="00546389">
      <w:pPr>
        <w:numPr>
          <w:ilvl w:val="0"/>
          <w:numId w:val="19"/>
        </w:numPr>
      </w:pPr>
      <w:r w:rsidRPr="00546389">
        <w:t xml:space="preserve">Organisation décentralisée : le pouvoir est partagé entre les membres </w:t>
      </w:r>
      <w:proofErr w:type="gramStart"/>
      <w:r w:rsidRPr="00546389">
        <w:t>du personnels</w:t>
      </w:r>
      <w:proofErr w:type="gramEnd"/>
      <w:r w:rsidRPr="00546389">
        <w:t>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>Structure fonctionnelle</w:t>
      </w:r>
      <w:r w:rsidRPr="00546389">
        <w:t xml:space="preserve"> (la plus logique pour les petites entreprises).</w:t>
      </w:r>
    </w:p>
    <w:p w:rsidR="00CA1F4E" w:rsidRPr="00546389" w:rsidRDefault="00CA1F4E" w:rsidP="00546389"/>
    <w:p w:rsidR="00CA1F4E" w:rsidRPr="00546389" w:rsidRDefault="00CA1F4E" w:rsidP="0054638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6"/>
      </w:tblGrid>
      <w:tr w:rsidR="00CA1F4E" w:rsidRPr="00546389" w:rsidTr="009F46F5">
        <w:trPr>
          <w:trHeight w:val="720"/>
        </w:trPr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F4E" w:rsidRPr="00546389" w:rsidRDefault="00CA1F4E" w:rsidP="00546389">
            <w:pPr>
              <w:jc w:val="center"/>
            </w:pP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EE609C" wp14:editId="5DFCF798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232410</wp:posOffset>
                      </wp:positionV>
                      <wp:extent cx="457200" cy="228600"/>
                      <wp:effectExtent l="13335" t="6350" r="43815" b="6032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18.3pt" to="27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7VNQIAAF4EAAAOAAAAZHJzL2Uyb0RvYy54bWysVMGO2jAQvVfqP1i+Q0gaWIgIqyqBXrYt&#10;EtsPMLZDrDq2ZRsCqvrvHTtAS3upqnIwY8/4zZs34yyfz51EJ26d0KrE6XiCEVdUM6EOJf7yuhnN&#10;MXKeKEakVrzEF+7w8+rtm2VvCp7pVkvGLQIQ5YrelLj13hRJ4mjLO+LG2nAFzkbbjnjY2kPCLOkB&#10;vZNJNpnMkl5bZqym3Dk4rQcnXkX8puHUf24axz2SJQZuPq42rvuwJqslKQ6WmFbQKw3yDyw6IhQk&#10;vUPVxBN0tOIPqE5Qq51u/JjqLtFNIyiPNUA16eS3anYtMTzWAuI4c5fJ/T9Y+um0tUgw6N0MI0U6&#10;6NHOWyIOrUeVVgoU1BaBE5TqjSvgQqW2NtRKz2pnXjT96pDSVUvUgUfGrxcDKGm4kTxcCRtnIN++&#10;/6gZxJCj11G2c2O7AAmCoHPszuXeHX72iMJhPn2CjmNEwZVl8xnYIQMpbpeNdf4D1x0KRomlUEE8&#10;UpDTi/ND6C0kHCu9EVLCOSmkQn2JF9NsGi84LQULzuBz9rCvpEUnEkYo/q55H8KsPioWwVpO2Ppq&#10;eyIk2MhHSbwVIJLkOGTrOMNIcng1wRroSRUyQsFA+GoNU/RtMVms5+t5Psqz2XqUT+p69H5T5aPZ&#10;Jn2a1u/qqqrT74F8mhetYIyrwP820Wn+dxNzfVvDLN5n+i5U8ogexQeyt/9IOnY8NHkYl71ml60N&#10;1YXmwxDH4OuDC6/k132M+vlZWP0AAAD//wMAUEsDBBQABgAIAAAAIQA57bfI4gAAAAkBAAAPAAAA&#10;ZHJzL2Rvd25yZXYueG1sTI/NTsMwEITvSLyDtUjcqJNC0xCyqRBSubSA+qMKbm68JBHxOoqdNrw9&#10;5gTH2RnNfpMvRtOKE/WusYwQTyIQxKXVDVcI+93yJgXhvGKtWsuE8E0OFsXlRa4ybc+8odPWVyKU&#10;sMsUQu19l0npypqMchPbEQfv0/ZG+SD7SupenUO5aeU0ihJpVMPhQ606eqqp/NoOBmGzXq7Sw2oY&#10;y/7jOX7dva1f3l2KeH01Pj6A8DT6vzD84gd0KALT0Q6snWgR7ub3YYtHuE0SECEwm8XhcESYTxOQ&#10;RS7/Lyh+AAAA//8DAFBLAQItABQABgAIAAAAIQC2gziS/gAAAOEBAAATAAAAAAAAAAAAAAAAAAAA&#10;AABbQ29udGVudF9UeXBlc10ueG1sUEsBAi0AFAAGAAgAAAAhADj9If/WAAAAlAEAAAsAAAAAAAAA&#10;AAAAAAAALwEAAF9yZWxzLy5yZWxzUEsBAi0AFAAGAAgAAAAhAC5b3tU1AgAAXgQAAA4AAAAAAAAA&#10;AAAAAAAALgIAAGRycy9lMm9Eb2MueG1sUEsBAi0AFAAGAAgAAAAhADntt8jiAAAACQEAAA8AAAAA&#10;AAAAAAAAAAAAj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36187" wp14:editId="18B153AF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232410</wp:posOffset>
                      </wp:positionV>
                      <wp:extent cx="342900" cy="228600"/>
                      <wp:effectExtent l="41910" t="6350" r="5715" b="5080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18.3pt" to="212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CHPwIAAGgEAAAOAAAAZHJzL2Uyb0RvYy54bWysVM2O2jAQvlfqO1i+Q342UIgIqyqB9rDd&#10;IrF9AGM7xKpjW7aXgKq+e8fmp6W9VFU5mLFn5puZb2ayeDz2Eh24dUKrCmfjFCOuqGZC7Sv85WU9&#10;mmHkPFGMSK14hU/c4cfl2zeLwZQ8152WjFsEIMqVg6lw570pk8TRjvfEjbXhCpSttj3xcLX7hFky&#10;AHovkzxNp8mgLTNWU+4cvDZnJV5G/Lbl1H9uW8c9khWG3Hw8bTx34UyWC1LuLTGdoJc0yD9k0ROh&#10;IOgNqiGeoFcr/oDqBbXa6daPqe4T3baC8lgDVJOlv1Wz7YjhsRYgx5kbTe7/wdLnw8YiwaB3E4wU&#10;6aFHW2+J2Hce1VopYFBbBEpgajCuBIdabWyolR7V1jxp+tUhpeuOqD2PGb+cDKBkwSO5cwkXZyDe&#10;bvikGdiQV68jbcfW9qiVwnwMjgEcqEHH2KfTrU/86BGFx4cin6fQTQqqPJ9NQQ6xSBlggrOxzn/g&#10;ukdBqLAUKtBISnJ4cv5sejUJz0qvhZTwTkqp0FDh+SSfRAenpWBBGXTO7ne1tOhAwjDF3yXunZnV&#10;r4pFsI4TtrrInggJMvKRHG8F0CU5DtF6zjCSHPYnSOf0pAoRoWBI+CKd5+nbPJ2vZqtZMSry6WpU&#10;pE0zer+ui9F0nb2bNA9NXTfZ95B8VpSdYIyrkP91trPi72bnsmXnqbxN942o5B49kg/JXv9j0rH3&#10;od3nwdlpdtrYUF0YAxjnaHxZvbAvv96j1c8PxPIHAAAA//8DAFBLAwQUAAYACAAAACEARbb30uEA&#10;AAAJAQAADwAAAGRycy9kb3ducmV2LnhtbEyPQU/DMAyF70j8h8hI3FjasnVQmk4IgcQJjQ0hccsa&#10;05Y1SUm8tfDrMSe42X5Pz98rV5PtxRFD7LxTkM4SEOhqbzrXKHjZPlxcgYikndG9d6jgCyOsqtOT&#10;UhfGj+4ZjxtqBIe4WGgFLdFQSBnrFq2OMz+gY+3dB6uJ19BIE/TI4baXWZLk0urO8YdWD3jXYr3f&#10;HKyC6+248Ouwf52n3efb9/0HDY9PpNT52XR7A4Jwoj8z/OIzOlTMtPMHZ6LoFVwuU+5CPOQ5CDbM&#10;swUfdgqWWQ6yKuX/BtUPAAAA//8DAFBLAQItABQABgAIAAAAIQC2gziS/gAAAOEBAAATAAAAAAAA&#10;AAAAAAAAAAAAAABbQ29udGVudF9UeXBlc10ueG1sUEsBAi0AFAAGAAgAAAAhADj9If/WAAAAlAEA&#10;AAsAAAAAAAAAAAAAAAAALwEAAF9yZWxzLy5yZWxzUEsBAi0AFAAGAAgAAAAhABoZoIc/AgAAaAQA&#10;AA4AAAAAAAAAAAAAAAAALgIAAGRycy9lMm9Eb2MueG1sUEsBAi0AFAAGAAgAAAAhAEW299LhAAAA&#10;CQ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419AB" wp14:editId="7AB99EB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228600</wp:posOffset>
                      </wp:positionV>
                      <wp:extent cx="1600200" cy="228600"/>
                      <wp:effectExtent l="25400" t="12065" r="12700" b="5461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8pt" to="185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1NPQIAAGkEAAAOAAAAZHJzL2Uyb0RvYy54bWysVE2P2jAQvVfqf7B8h3w0UIgIqyqB9rDd&#10;IrH9AcZ2iFXHtmxDQFX/e8eGZUt7qapyMGN75s2bN+MsHk69REdundCqwtk4xYgrqplQ+wp/fV6P&#10;Zhg5TxQjUite4TN3+GH59s1iMCXPdacl4xYBiHLlYCrceW/KJHG04z1xY224gstW25542Np9wiwZ&#10;AL2XSZ6m02TQlhmrKXcOTpvLJV5G/Lbl1H9pW8c9khUGbj6uNq67sCbLBSn3lphO0CsN8g8seiIU&#10;JL1BNcQTdLDiD6heUKudbv2Y6j7RbSsojzVANVn6WzXbjhgeawFxnLnJ5P4fLH06biwSDHpXYKRI&#10;Dz3aekvEvvOo1kqBgtoiuASlBuNKCKjVxoZa6UltzaOm3xxSuu6I2vPI+PlsACULEcldSNg4A/l2&#10;w2fNwIccvI6ynVrbo1YK8ykEBnCQBp1in863PvGTRxQOs2maQvMxonCX5zPYxmSkDDgh2ljnP3Ld&#10;o2BUWAoVdCQlOT46H3i9uoRjpddCyjgLUqGhwvNJPokBTkvBwmVwc3a/q6VFRxKmKf6uee/crD4o&#10;FsE6TtjqansiJNjIR3W8FaCX5Dhk6znDSHJ4QMG60JMqZISKgfDVugzU93k6X81Ws2JU5NPVqEib&#10;ZvRhXRej6Tp7P2neNXXdZD8C+awoO8EYV4H/y3Bnxd8Nz/WZXcbyNt43oZJ79KgokH35j6Rj80O/&#10;L5Oz0+y8saG6MAcwz9H5+vbCg/l1H71evxDLnwAAAP//AwBQSwMEFAAGAAgAAAAhAJg+Rt3gAAAA&#10;CQEAAA8AAABkcnMvZG93bnJldi54bWxMj8FOwzAQRO9I/IO1SNyok7a0NI1TIQQSJ0RbhNSbGy9J&#10;aLwOttsEvp7lVI4z+zQ7k68G24oT+tA4UpCOEhBIpTMNVQretk83dyBC1GR06wgVfGOAVXF5kevM&#10;uJ7WeNrESnAIhUwrqGPsMilDWaPVYeQ6JL59OG91ZOkrabzuOdy2cpwkM2l1Q/yh1h0+1FgeNker&#10;YLHtb92rP7xP0+Zr9/P4Gbvnl6jU9dVwvwQRcYhnGP7qc3UouNPeHckE0bJOF1NGFUxmvImByTxl&#10;Y69gPk5AFrn8v6D4BQAA//8DAFBLAQItABQABgAIAAAAIQC2gziS/gAAAOEBAAATAAAAAAAAAAAA&#10;AAAAAAAAAABbQ29udGVudF9UeXBlc10ueG1sUEsBAi0AFAAGAAgAAAAhADj9If/WAAAAlAEAAAsA&#10;AAAAAAAAAAAAAAAALwEAAF9yZWxzLy5yZWxzUEsBAi0AFAAGAAgAAAAhAE8HLU09AgAAaQQAAA4A&#10;AAAAAAAAAAAAAAAALgIAAGRycy9lMm9Eb2MueG1sUEsBAi0AFAAGAAgAAAAhAJg+Rt3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09E9E2" wp14:editId="1D5E4710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232410</wp:posOffset>
                      </wp:positionV>
                      <wp:extent cx="1714500" cy="228600"/>
                      <wp:effectExtent l="13335" t="6350" r="24765" b="6032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18.3pt" to="401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pdOAIAAF8EAAAOAAAAZHJzL2Uyb0RvYy54bWysVE2P2yAQvVfqf0Dcs7azTjax4qwqO+ll&#10;242U7Q8ggG1UDAhInKjqf+9APtq0l6pqDmRghjdv3gxePB97iQ7cOqFVibOHFCOuqGZCtSX+8rYe&#10;zTBynihGpFa8xCfu8PPy/bvFYAo+1p2WjFsEIMoVgylx570pksTRjvfEPWjDFTgbbXviYWvbhFky&#10;AHovk3GaTpNBW2asptw5OK3PTryM+E3DqX9tGsc9kiUGbj6uNq67sCbLBSlaS0wn6IUG+QcWPREK&#10;kt6gauIJ2lvxB1QvqNVON/6B6j7RTSMojzVANVn6WzXbjhgeawFxnLnJ5P4fLP182FgkGPTuESNF&#10;eujR1lsi2s6jSisFCmqLwAlKDcYVcKFSGxtqpUe1NS+afnVI6aojquWR8dvJAEoWbiR3V8LGGci3&#10;Gz5pBjFk73WU7djYPkCCIOgYu3O6dYcfPaJwmD1l+SSFJlLwjcezKdghBSmut411/iPXPQpGiaVQ&#10;QT1SkMOL8+fQa0g4VnotpIRzUkiFhhLPJ+NJvOC0FCw4g8/ZdldJiw4kzFD8XfLehVm9VyyCdZyw&#10;1cX2REiwkY+aeCtAJclxyNZzhpHk8GyCdaYnVcgIFQPhi3Ueo2/zdL6arWb5KB9PV6M8revRh3WV&#10;j6br7GlSP9ZVVWffA/ksLzrBGFeB/3Wks/zvRubyuM7DeBvqm1DJPXoUH8he/yPp2PLQ5fO87DQ7&#10;bWyoLnQfpjgGX15ceCa/7mPUz+/C8gcAAAD//wMAUEsDBBQABgAIAAAAIQDJubXH4AAAAAkBAAAP&#10;AAAAZHJzL2Rvd25yZXYueG1sTI/BTsMwEETvSPyDtUjcqNNGhChkUyGkcmkBtUUIbm68JBHxOrKd&#10;Nvw97gmOszOafVMuJ9OLIznfWUaYzxIQxLXVHTcIb/vVTQ7CB8Va9ZYJ4Yc8LKvLi1IV2p54S8dd&#10;aEQsYV8ohDaEoZDS1y0Z5Wd2II7el3VGhShdI7VTp1huerlIkkwa1XH80KqBHluqv3ejQdhuVuv8&#10;fT1Otft8mr/sXzfPHz5HvL6aHu5BBJrCXxjO+BEdqsh0sCNrL3qE2zSNWwJCmmUgYiBPzocDwt0i&#10;A1mV8v+C6hcAAP//AwBQSwECLQAUAAYACAAAACEAtoM4kv4AAADhAQAAEwAAAAAAAAAAAAAAAAAA&#10;AAAAW0NvbnRlbnRfVHlwZXNdLnhtbFBLAQItABQABgAIAAAAIQA4/SH/1gAAAJQBAAALAAAAAAAA&#10;AAAAAAAAAC8BAABfcmVscy8ucmVsc1BLAQItABQABgAIAAAAIQBTT1pdOAIAAF8EAAAOAAAAAAAA&#10;AAAAAAAAAC4CAABkcnMvZTJvRG9jLnhtbFBLAQItABQABgAIAAAAIQDJubXH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546389">
              <w:t>Direction Générale</w:t>
            </w:r>
          </w:p>
        </w:tc>
      </w:tr>
      <w:tr w:rsidR="00CA1F4E" w:rsidRPr="00546389" w:rsidTr="009F46F5">
        <w:trPr>
          <w:trHeight w:val="7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A1F4E" w:rsidRPr="00546389" w:rsidRDefault="00CA1F4E" w:rsidP="00546389">
            <w:pPr>
              <w:jc w:val="center"/>
            </w:pPr>
            <w:r w:rsidRPr="00546389">
              <w:t>Production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A1F4E" w:rsidRPr="00546389" w:rsidRDefault="00CA1F4E" w:rsidP="00546389">
            <w:pPr>
              <w:jc w:val="center"/>
            </w:pPr>
            <w:r w:rsidRPr="00546389">
              <w:t>Commerciale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A1F4E" w:rsidRPr="00546389" w:rsidRDefault="00CA1F4E" w:rsidP="00546389">
            <w:pPr>
              <w:jc w:val="center"/>
            </w:pPr>
            <w:r w:rsidRPr="00546389">
              <w:t>Personnel</w:t>
            </w:r>
          </w:p>
          <w:p w:rsidR="00CA1F4E" w:rsidRPr="00546389" w:rsidRDefault="00CA1F4E" w:rsidP="00546389">
            <w:pPr>
              <w:jc w:val="center"/>
            </w:pPr>
            <w:r w:rsidRPr="00546389">
              <w:t>(Ressources Humaine)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A1F4E" w:rsidRPr="00546389" w:rsidRDefault="00CA1F4E" w:rsidP="00546389">
            <w:pPr>
              <w:jc w:val="center"/>
            </w:pPr>
            <w:r w:rsidRPr="00546389">
              <w:t>Finances</w:t>
            </w:r>
          </w:p>
        </w:tc>
      </w:tr>
    </w:tbl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 xml:space="preserve">Structure </w:t>
      </w:r>
      <w:proofErr w:type="spellStart"/>
      <w:r w:rsidRPr="00546389">
        <w:rPr>
          <w:u w:val="single"/>
        </w:rPr>
        <w:t>divisionnelle</w:t>
      </w:r>
      <w:proofErr w:type="spellEnd"/>
      <w:r w:rsidRPr="00546389">
        <w:t xml:space="preserve"> (plus grosses entreprises).</w:t>
      </w:r>
    </w:p>
    <w:p w:rsidR="00CA1F4E" w:rsidRPr="00546389" w:rsidRDefault="00CA1F4E" w:rsidP="00546389"/>
    <w:tbl>
      <w:tblPr>
        <w:tblW w:w="0" w:type="auto"/>
        <w:tblInd w:w="-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1234"/>
        <w:gridCol w:w="502"/>
        <w:gridCol w:w="1233"/>
        <w:gridCol w:w="513"/>
        <w:gridCol w:w="1950"/>
        <w:gridCol w:w="1951"/>
      </w:tblGrid>
      <w:tr w:rsidR="00CA1F4E" w:rsidRPr="00546389" w:rsidTr="009F46F5">
        <w:trPr>
          <w:trHeight w:val="629"/>
        </w:trPr>
        <w:tc>
          <w:tcPr>
            <w:tcW w:w="9173" w:type="dxa"/>
            <w:gridSpan w:val="7"/>
          </w:tcPr>
          <w:p w:rsidR="00CA1F4E" w:rsidRPr="00546389" w:rsidRDefault="00CA1F4E" w:rsidP="00546389">
            <w:pPr>
              <w:jc w:val="center"/>
            </w:pP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D900FC" wp14:editId="5407AB06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152400</wp:posOffset>
                      </wp:positionV>
                      <wp:extent cx="914400" cy="228600"/>
                      <wp:effectExtent l="6350" t="5715" r="31750" b="6096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12pt" to="302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DyNQIAAF4EAAAOAAAAZHJzL2Uyb0RvYy54bWysVMuu2jAQ3VfqP1jeQx4NFCLCVZVAN7e9&#10;SNx+gLEdYtWxLdsQUNV/79g8WtpNVZWFGXvGZ86cGWfxdOolOnLrhFYVzsYpRlxRzYTaV/jL63o0&#10;w8h5ohiRWvEKn7nDT8u3bxaDKXmuOy0ZtwhAlCsHU+HOe1MmiaMd74kba8MVOFtte+Jha/cJs2QA&#10;9F4meZpOk0FbZqym3Dk4bS5OvIz4bcupf2lbxz2SFQZuPq42rruwJssFKfeWmE7QKw3yDyx6IhQk&#10;vUM1xBN0sOIPqF5Qq51u/ZjqPtFtKyiPNUA1WfpbNduOGB5rAXGcucvk/h8s/XzcWCQY9C7HSJEe&#10;erT1loh951GtlQIFtUXgBKUG40q4UKuNDbXSk9qaZ02/OqR03RG155Hx69kAShZuJA9XwsYZyLcb&#10;PmkGMeTgdZTt1No+QIIg6BS7c753h588onA4z4oihR5ScOX5bAp2yEDK22Vjnf/IdY+CUWEpVBCP&#10;lOT47Pwl9BYSjpVeCynhnJRSoQESTPJJvOC0FCw4g8/Z/a6WFh1JGKH4u+Z9CLP6oFgE6zhhq6vt&#10;iZBgIx8l8VaASJLjkK3nDCPJ4dUE60JPqpARCgbCV+syRd/m6Xw1W82KUZFPV6MibZrRh3VdjKbr&#10;7P2kedfUdZN9D+SzouwEY1wF/reJzoq/m5jr27rM4n2m70Ilj+hRfCB7+4+kY8dDky/jstPsvLGh&#10;utB8GOIYfH1w4ZX8uo9RPz8Lyx8AAAD//wMAUEsDBBQABgAIAAAAIQA5G3dC4AAAAAkBAAAPAAAA&#10;ZHJzL2Rvd25yZXYueG1sTI/BTsMwEETvSPyDtUjcqJ0qRFEap0JI5dICaosQvbmxSSLidWQ7bfh7&#10;tqdy290Zzb4pl5Pt2cn40DmUkMwEMIO10x02Ej72q4ccWIgKteodGgm/JsCyur0pVaHdGbfmtIsN&#10;oxAMhZLQxjgUnIe6NVaFmRsMkvbtvFWRVt9w7dWZwm3P50Jk3KoO6UOrBvPcmvpnN1oJ281qnX+u&#10;x6n2h5fkbf++ef0KuZT3d9PTAlg0U7ya4YJP6FAR09GNqAPrJaRZkpJVwjylTmTIxCMdjpdBAK9K&#10;/r9B9QcAAP//AwBQSwECLQAUAAYACAAAACEAtoM4kv4AAADhAQAAEwAAAAAAAAAAAAAAAAAAAAAA&#10;W0NvbnRlbnRfVHlwZXNdLnhtbFBLAQItABQABgAIAAAAIQA4/SH/1gAAAJQBAAALAAAAAAAAAAAA&#10;AAAAAC8BAABfcmVscy8ucmVsc1BLAQItABQABgAIAAAAIQCA8tDyNQIAAF4EAAAOAAAAAAAAAAAA&#10;AAAAAC4CAABkcnMvZTJvRG9jLnhtbFBLAQItABQABgAIAAAAIQA5G3dC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8D919" wp14:editId="30ED7EB5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152400</wp:posOffset>
                      </wp:positionV>
                      <wp:extent cx="685800" cy="228600"/>
                      <wp:effectExtent l="34925" t="5715" r="12700" b="6096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12pt" to="221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RgPQIAAGgEAAAOAAAAZHJzL2Uyb0RvYy54bWysVN3OEjEQvTfxHZrew/4ICBuWL2YX9OJT&#10;Sfh8gNJ2dxu7bdMWFmJ8d6flR9EbY+SiTNuZM2fOTHf5dOolOnLrhFYlzsYpRlxRzYRqS/zlZTOa&#10;Y+Q8UYxIrXiJz9zhp9XrV8vBFDzXnZaMWwQgyhWDKXHnvSmSxNGO98SNteEKLhtte+Jha9uEWTIA&#10;ei+TPE1nyaAtM1ZT7hyc1pdLvIr4TcOp/9w0jnskSwzcfFxtXPdhTVZLUrSWmE7QKw3yDyx6IhQk&#10;vUPVxBN0sOIPqF5Qq51u/JjqPtFNIyiPNUA1WfpbNbuOGB5rAXGcucvk/h8s/XTcWiQY9C7DSJEe&#10;erTzloi286jSSoGC2iK4BKUG4woIqNTWhlrpSe3Ms6ZfHVK66ohqeWT8cjaAEiOSh5CwcQby7YeP&#10;moEPOXgdZTs1tkeNFOZDCAzgIA06xT6d733iJ48oHM7m03kK3aRwlefzGdjALiFFgAnBxjr/nuse&#10;BaPEUqggIynI8dn5i+vNJRwrvRFSxlGQCg0lXkzzaQxwWgoWLoObs+2+khYdSRim+LvmfXCz+qBY&#10;BOs4Yeur7YmQYCMfxfFWgFyS45Ct5wwjyeH9BOtCT6qQEQoGwlfrMk/fFuliPV/PJ6NJPluPJmld&#10;j95tqslotsneTus3dVXV2fdAPpsUnWCMq8D/NtvZ5O9m5/rKLlN5n+67UMkjehQfyN7+I+nY+9Du&#10;y+DsNTtvbagujAGMc3S+Pr3wXn7dR6+fH4jVDwAAAP//AwBQSwMEFAAGAAgAAAAhAMH9Rh7gAAAA&#10;CQEAAA8AAABkcnMvZG93bnJldi54bWxMj8FOwzAMhu9IvENkJG4s2ZpNUOpOCIHECcGGkLhlTWjL&#10;Gqc02Vp4eswJjrY//f7+Yj35ThzdENtACPOZAuGoCralGuFle39xCSImQ9Z0gRzCl4uwLk9PCpPb&#10;MNKzO25SLTiEYm4QmpT6XMpYNc6bOAu9I769h8GbxONQSzuYkcN9JxdKraQ3LfGHxvTutnHVfnPw&#10;CFfbcRmehv2rnrefb993H6l/eEyI52fTzTWI5Kb0B8OvPqtDyU67cCAbRYeQZUvNKMJCcycGtM54&#10;sUNYKQWyLOT/BuUPAAAA//8DAFBLAQItABQABgAIAAAAIQC2gziS/gAAAOEBAAATAAAAAAAAAAAA&#10;AAAAAAAAAABbQ29udGVudF9UeXBlc10ueG1sUEsBAi0AFAAGAAgAAAAhADj9If/WAAAAlAEAAAsA&#10;AAAAAAAAAAAAAAAALwEAAF9yZWxzLy5yZWxzUEsBAi0AFAAGAAgAAAAhAHCpZGA9AgAAaAQAAA4A&#10;AAAAAAAAAAAAAAAALgIAAGRycy9lMm9Eb2MueG1sUEsBAi0AFAAGAAgAAAAhAMH9Rh7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22AB70" wp14:editId="2717BEAE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151765</wp:posOffset>
                      </wp:positionV>
                      <wp:extent cx="2057400" cy="228600"/>
                      <wp:effectExtent l="13335" t="5080" r="24765" b="6159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11.95pt" to="410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6pNgIAAF8EAAAOAAAAZHJzL2Uyb0RvYy54bWysVMuu2jAQ3VfqP1jeQx4NXIgIV1UC3dy2&#10;SNx+gLEdYtWxLdsQUNV/79g8WtpNVZWFGXvGZ86cGWfxfOolOnLrhFYVzsYpRlxRzYTaV/jL63o0&#10;w8h5ohiRWvEKn7nDz8u3bxaDKXmuOy0ZtwhAlCsHU+HOe1MmiaMd74kba8MVOFtte+Jha/cJs2QA&#10;9F4meZpOk0FbZqym3Dk4bS5OvIz4bcup/9y2jnskKwzcfFxtXHdhTZYLUu4tMZ2gVxrkH1j0RChI&#10;eodqiCfoYMUfUL2gVjvd+jHVfaLbVlAea4BqsvS3arYdMTzWAuI4c5fJ/T9Y+um4sUgw6B3Io0gP&#10;Pdp6S8S+86jWSoGC2iJwglKDcSVcqNXGhlrpSW3Ni6ZfHVK67oja88j49WwAJQs3kocrYeMM5NsN&#10;HzWDGHLwOsp2am0fIEEQdIrdOd+7w08eUTjM08lTkQJLCr48n03BDilIebttrPMfuO5RMCoshQrq&#10;kZIcX5y/hN5CwrHSayElnJNSKjRUeD7JJ/GC01Kw4Aw+Z/e7Wlp0JGGG4u+a9yHM6oNiEazjhK2u&#10;tidCgo181MRbASpJjkO2njOMJIdnE6wLPalCRqgYCF+tyxh9m6fz1Ww1K0ZFPl2NirRpRu/XdTGa&#10;rrOnSfOuqesm+x7IZ0XZCca4CvxvI50Vfzcy18d1Gcb7UN+FSh7Ro/hA9vYfSceWhy5f5mWn2Xlj&#10;Q3Wh+zDFMfj64sIz+XUfo35+F5Y/AAAA//8DAFBLAwQUAAYACAAAACEA35RM5eEAAAAJAQAADwAA&#10;AGRycy9kb3ducmV2LnhtbEyPS0/DMBCE70j8B2uRuFEn4ZWEbCqEVC4toD5Uwc2NTRIRr6PYacO/&#10;ZznBcXZGs98U88l24mgG3zpCiGcRCEOV0y3VCLvt4ioF4YMirTpHBuHbeJiX52eFyrU70docN6EW&#10;XEI+VwhNCH0upa8aY5Wfud4Qe59usCqwHGqpB3XictvJJIrupFUt8YdG9eapMdXXZrQI69Vime6X&#10;41QNH8/x6/Zt9fLuU8TLi+nxAUQwU/gLwy8+o0PJTAc3kvaiQ7jJ7nlLQEiuMxAcSJOYDweE2ywD&#10;WRby/4LyBwAA//8DAFBLAQItABQABgAIAAAAIQC2gziS/gAAAOEBAAATAAAAAAAAAAAAAAAAAAAA&#10;AABbQ29udGVudF9UeXBlc10ueG1sUEsBAi0AFAAGAAgAAAAhADj9If/WAAAAlAEAAAsAAAAAAAAA&#10;AAAAAAAALwEAAF9yZWxzLy5yZWxzUEsBAi0AFAAGAAgAAAAhABYlnqk2AgAAXwQAAA4AAAAAAAAA&#10;AAAAAAAALgIAAGRycy9lMm9Eb2MueG1sUEsBAi0AFAAGAAgAAAAhAN+UTOXhAAAACQ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FAEEA1" wp14:editId="39A1730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151765</wp:posOffset>
                      </wp:positionV>
                      <wp:extent cx="2057400" cy="228600"/>
                      <wp:effectExtent l="22860" t="5080" r="5715" b="615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57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11.95pt" to="203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LCPgIAAGcEAAAOAAAAZHJzL2Uyb0RvYy54bWysVNuO2jAQfa/Uf7D8Drk0sBARVlUC7cN2&#10;i8T2A4ztEKuObdleAqr67x2bS0v7UlXlwYztmTNnzoyzeDz2Eh24dUKrCmfjFCOuqGZC7Sv85WU9&#10;mmHkPFGMSK14hU/c4cfl2zeLwZQ8152WjFsEIMqVg6lw570pk8TRjvfEjbXhCi5bbXviYWv3CbNk&#10;APReJnmaTpNBW2asptw5OG3Ol3gZ8duWU/+5bR33SFYYuPm42rjuwposF6TcW2I6QS80yD+w6IlQ&#10;kPQG1RBP0KsVf0D1glrtdOvHVPeJbltBeawBqsnS36rZdsTwWAuI48xNJvf/YOnzYWORYBWeY6RI&#10;Dy3aekvEvvOo1kqBgNqiedBpMK4E91ptbKiUHtXWPGn61SGl646oPY98X04GQLIQkdyFhI0zkG03&#10;fNIMfMir11G0Y2t71EphPobAAA7CoGPs0unWJX70iMJhnk4eihSaSeEuz2dTsEMyUgacEG2s8x+4&#10;7lEwKiyFCiqSkhyenD+7Xl3CsdJrISWck1IqNIAUk3wSA5yWgoXLcOfsfldLiw4kzFL8XfLeuVn9&#10;qlgE6zhhq4vtiZBgIx/V8VaAXpLjkK3nDCPJ4fkE60xPqpARKgbCF+s8Tt/m6Xw1W82KUZFPV6Mi&#10;bZrR+3VdjKbr7GHSvGvqusm+B/JZUXaCMa4C/+toZ8Xfjc7lkZ2H8jbcN6GSe/QoPpC9/kfSsfmh&#10;3+fJ2Wl22thQXZgDmObofHl54bn8uo9eP78Pyx8AAAD//wMAUEsDBBQABgAIAAAAIQBmzdj54AAA&#10;AAgBAAAPAAAAZHJzL2Rvd25yZXYueG1sTI/NTsMwEITvSLyDtUjcqNM/aEI2FUIgcULQIiRubmyS&#10;0Hgd4m0TeHqWExxnZzXzTb4efauOro9NIITpJAHlqAy2oQrhZXt/sQIV2ZA1bSCH8OUirIvTk9xk&#10;Ngz07I4brpSEUMwMQs3cZVrHsnbexEnoHIn3HnpvWGRfadubQcJ9q2dJcqm9aUgaatO529qV+83B&#10;I6TbYRme+v3rYtp8vn3ffXD38MiI52fjzTUodiP/PcMvvqBDIUy7cCAbVYuwmssURpjNU1DiL5Ir&#10;OewQlmkKusj1/wHFDwAAAP//AwBQSwECLQAUAAYACAAAACEAtoM4kv4AAADhAQAAEwAAAAAAAAAA&#10;AAAAAAAAAAAAW0NvbnRlbnRfVHlwZXNdLnhtbFBLAQItABQABgAIAAAAIQA4/SH/1gAAAJQBAAAL&#10;AAAAAAAAAAAAAAAAAC8BAABfcmVscy8ucmVsc1BLAQItABQABgAIAAAAIQA7/qLCPgIAAGcEAAAO&#10;AAAAAAAAAAAAAAAAAC4CAABkcnMvZTJvRG9jLnhtbFBLAQItABQABgAIAAAAIQBmzdj54AAAAAg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546389">
              <w:t>Président</w:t>
            </w:r>
          </w:p>
        </w:tc>
      </w:tr>
      <w:tr w:rsidR="00CA1F4E" w:rsidRPr="00546389" w:rsidTr="009F46F5">
        <w:trPr>
          <w:trHeight w:val="627"/>
        </w:trPr>
        <w:tc>
          <w:tcPr>
            <w:tcW w:w="1901" w:type="dxa"/>
          </w:tcPr>
          <w:p w:rsidR="00CA1F4E" w:rsidRPr="00546389" w:rsidRDefault="00CA1F4E" w:rsidP="00546389">
            <w:pPr>
              <w:jc w:val="center"/>
            </w:pPr>
            <w:proofErr w:type="spellStart"/>
            <w:r w:rsidRPr="00546389">
              <w:t>Etat Major</w:t>
            </w:r>
            <w:proofErr w:type="spellEnd"/>
          </w:p>
        </w:tc>
        <w:tc>
          <w:tcPr>
            <w:tcW w:w="3243" w:type="dxa"/>
            <w:gridSpan w:val="4"/>
          </w:tcPr>
          <w:p w:rsidR="00CA1F4E" w:rsidRPr="00546389" w:rsidRDefault="00CA1F4E" w:rsidP="00546389">
            <w:pPr>
              <w:jc w:val="center"/>
            </w:pP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C69389" wp14:editId="3A16A6E4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209550</wp:posOffset>
                      </wp:positionV>
                      <wp:extent cx="571500" cy="228600"/>
                      <wp:effectExtent l="13335" t="5080" r="34290" b="6159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6.5pt" to="14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/LNQIAAFwEAAAOAAAAZHJzL2Uyb0RvYy54bWysVMuu2jAQ3VfqP1jeQx4FLkSEqyqBbm5b&#10;JG4/wNhOYtWxLdsQUNV/79g8WtpNVZWFGXvGZ86cGWf5fOolOnLrhFYlzsYpRlxRzYRqS/zldTOa&#10;Y+Q8UYxIrXiJz9zh59XbN8vBFDzXnZaMWwQgyhWDKXHnvSmSxNGO98SNteEKnI22PfGwtW3CLBkA&#10;vZdJnqazZNCWGaspdw5O64sTryJ+03DqPzeN4x7JEgM3H1cb131Yk9WSFK0lphP0SoP8A4ueCAVJ&#10;71A18QQdrPgDqhfUaqcbP6a6T3TTCMpjDVBNlv5Wza4jhsdaQBxn7jK5/wdLPx23FglWYmiUIj20&#10;aOctEW3nUaWVAgG1RfOg02BcAeGV2tpQKT2pnXnR9KtDSlcdUS2PfF/PBkCycCN5uBI2zkC2/fBR&#10;M4ghB6+jaKfG9gES5ECn2JvzvTf85BGFw+lTNk2hgxRceT6fgR0ykOJ22VjnP3Ddo2CUWAoVpCMF&#10;Ob44fwm9hYRjpTdCSjgnhVRoKPFimk/jBaelYMEZfM62+0padCRhgOLvmvchzOqDYhGs44Str7Yn&#10;QoKNfJTEWwEiSY5Dtp4zjCSHNxOsCz2pQkYoGAhfrcsMfVuki/V8PZ+MJvlsPZqkdT16v6kmo9km&#10;e5rW7+qqqrPvgXw2KTrBGFeB/22es8nfzcv1ZV0m8T7Rd6GSR/QoPpC9/UfSseOhyZdx2Wt23tpQ&#10;XWg+jHAMvj638EZ+3ceonx+F1Q8AAAD//wMAUEsDBBQABgAIAAAAIQA/PSvX4AAAAAkBAAAPAAAA&#10;ZHJzL2Rvd25yZXYueG1sTI/BTsMwEETvSPyDtUjcqNNWqpI0ToWQyqUF1BahcnPjJYmI15HttOHv&#10;2Z7gOLNPszPFarSdOKMPrSMF00kCAqlypqVawfth/ZCCCFGT0Z0jVPCDAVbl7U2hc+MutMPzPtaC&#10;QyjkWkETY59LGaoGrQ4T1yPx7ct5qyNLX0vj9YXDbSdnSbKQVrfEHxrd41OD1fd+sAp22/Um/dgM&#10;Y+U/n6evh7ftyzGkSt3fjY9LEBHH+AfDtT5Xh5I7ndxAJoiOdZZmjCqYz3kTA7P0apwULLIEZFnI&#10;/wvKXwAAAP//AwBQSwECLQAUAAYACAAAACEAtoM4kv4AAADhAQAAEwAAAAAAAAAAAAAAAAAAAAAA&#10;W0NvbnRlbnRfVHlwZXNdLnhtbFBLAQItABQABgAIAAAAIQA4/SH/1gAAAJQBAAALAAAAAAAAAAAA&#10;AAAAAC8BAABfcmVscy8ucmVsc1BLAQItABQABgAIAAAAIQDzQX/LNQIAAFwEAAAOAAAAAAAAAAAA&#10;AAAAAC4CAABkcnMvZTJvRG9jLnhtbFBLAQItABQABgAIAAAAIQA/PSvX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0D548C" wp14:editId="24712F9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209550</wp:posOffset>
                      </wp:positionV>
                      <wp:extent cx="342900" cy="228600"/>
                      <wp:effectExtent l="13335" t="5080" r="43815" b="520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16.5pt" to="108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CNNgIAAFwEAAAOAAAAZHJzL2Uyb0RvYy54bWysVNuO2yAQfa/Uf0C8J76sc7PWWVV20pdt&#10;d6XdfgABHKNiQEDiRFX/vQNx0m77UlXNAxmY4cyZM4PvH069REdundCqwtk0xYgrqplQ+wp/ed1O&#10;lhg5TxQjUite4TN3+GH9/t39YEqe605Lxi0CEOXKwVS4896USeJox3viptpwBc5W25542Np9wiwZ&#10;AL2XSZ6m82TQlhmrKXcOTpuLE68jftty6p/a1nGPZIWBm4+rjesurMn6npR7S0wn6EiD/AOLnggF&#10;SW9QDfEEHaz4A6oX1GqnWz+luk902wrKYw1QTZb+Vs1LRwyPtYA4ztxkcv8Pln4+PlskWIUXGCnS&#10;Q4tevCVi33lUa6VAQG3RIug0GFdCeK2ebaiUntSLedT0q0NK1x1Rex75vp4NgGThRvLmStg4A9l2&#10;wyfNIIYcvI6inVrbB0iQA51ib8633vCTRxQO74p8lUIHKbjyfDkHO2Qg5fWysc5/5LpHwaiwFCpI&#10;R0pyfHT+EnoNCcdKb4WUcE5KqdBQ4dUsn8ULTkvBgjP4nN3vamnRkYQBir8x75swqw+KRbCOE7YZ&#10;bU+EBBv5KIm3AkSSHIdsPWcYSQ5vJlgXelKFjFAwEB6tywx9W6WrzXKzLCZFPt9MirRpJh+2dTGZ&#10;b7PFrLlr6rrJvgfyWVF2gjGuAv/rPGfF383L+LIuk3ib6JtQyVv0KD6Qvf5H0rHjocmXcdlpdn62&#10;obrQfBjhGDw+t/BGft3HqJ8fhfUPAAAA//8DAFBLAwQUAAYACAAAACEAw9T7fuAAAAAJAQAADwAA&#10;AGRycy9kb3ducmV2LnhtbEyPQUvDQBCF74L/YRnBm90khZCm2RQR6qVVaStib9tkTILZ2bC7aeO/&#10;dzzV43vz8ea9YjWZXpzR+c6SgngWgUCqbN1Ro+D9sH7IQPigqda9JVTwgx5W5e1NofPaXmiH531o&#10;BIeQz7WCNoQhl9JXLRrtZ3ZA4tuXdUYHlq6RtdMXDje9TKIolUZ3xB9aPeBTi9X3fjQKdtv1JvvY&#10;jFPljs/x6+Ft+/LpM6Xu76bHJYiAU7jC8Fefq0PJnU52pNqLnnWaLBhVMJ/zJgaSOGXjpCBdRCDL&#10;Qv5fUP4CAAD//wMAUEsBAi0AFAAGAAgAAAAhALaDOJL+AAAA4QEAABMAAAAAAAAAAAAAAAAAAAAA&#10;AFtDb250ZW50X1R5cGVzXS54bWxQSwECLQAUAAYACAAAACEAOP0h/9YAAACUAQAACwAAAAAAAAAA&#10;AAAAAAAvAQAAX3JlbHMvLnJlbHNQSwECLQAUAAYACAAAACEAFV7wjTYCAABcBAAADgAAAAAAAAAA&#10;AAAAAAAuAgAAZHJzL2Uyb0RvYy54bWxQSwECLQAUAAYACAAAACEAw9T7fuAAAAAJ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3A83B3" wp14:editId="50DB427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209550</wp:posOffset>
                      </wp:positionV>
                      <wp:extent cx="0" cy="228600"/>
                      <wp:effectExtent l="60960" t="5080" r="53340" b="234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6.5pt" to="63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pB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/EcI0V6&#10;aNHeWyLazqNKKwUCaovmQafBuALCK7WzoVJ6VnvzpOk3h5SuOqJaHvk+XwyAZOFG8upK2DgD2Q7D&#10;J80ghhy9jqKdG9sHSJADnWNvLvfe8LNHdHRS8Ob5Yp7GtiWkuN0z1vmPXPcoGCWWQgXVSEFOT84H&#10;HqS4hQS30lshZey8VGgo8XKWz+IFp6Vg4TCEOdseKmnRiYTZib9YFJy8DLP6qFgE6zhhm6vtiZBg&#10;Ix/V8FaAPpLjkK3nDCPJ4bkEa6QnVcgItQLhqzWOz/dlutwsNovpZJrPN5NpWteTD9tqOplvs/ez&#10;+l1dVXX2I5DPpkUnGOMq8L+Ncjb9u1G5PqpxCO/DfBcqeY0eFQWyt/9IOjY79HeclINml50N1YW+&#10;w/TG4OtLC8/j5T5G/foerH8CAAD//wMAUEsDBBQABgAIAAAAIQBJWc5Y3wAAAAkBAAAPAAAAZHJz&#10;L2Rvd25yZXYueG1sTI/BTsMwEETvSPyDtUjcqNNWitIQp0JI5dICaosQ3Nx4SSLidWQ7bfh7tr3A&#10;cWafZmeK5Wg7cUQfWkcKppMEBFLlTEu1grf96i4DEaImoztHqOAHAyzL66tC58adaIvHXawFh1DI&#10;tYImxj6XMlQNWh0mrkfi25fzVkeWvpbG6xOH207OkiSVVrfEHxrd42OD1fdusAq2m9U6e18PY+U/&#10;n6Yv+9fN80fIlLq9GR/uQUQc4x8M5/pcHUrudHADmSA61rN0waiC+Zw3nYGLcVCQLhKQZSH/Lyh/&#10;AQAA//8DAFBLAQItABQABgAIAAAAIQC2gziS/gAAAOEBAAATAAAAAAAAAAAAAAAAAAAAAABbQ29u&#10;dGVudF9UeXBlc10ueG1sUEsBAi0AFAAGAAgAAAAhADj9If/WAAAAlAEAAAsAAAAAAAAAAAAAAAAA&#10;LwEAAF9yZWxzLy5yZWxzUEsBAi0AFAAGAAgAAAAhAMDy+kEyAgAAVwQAAA4AAAAAAAAAAAAAAAAA&#10;LgIAAGRycy9lMm9Eb2MueG1sUEsBAi0AFAAGAAgAAAAhAElZzlj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90CFC8" wp14:editId="7C7FE04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209550</wp:posOffset>
                      </wp:positionV>
                      <wp:extent cx="457200" cy="228600"/>
                      <wp:effectExtent l="41910" t="5080" r="5715" b="5207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6.5pt" to="5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YVPgIAAGYEAAAOAAAAZHJzL2Uyb0RvYy54bWysVE2P2yAQvVfqf0Dcs45TJ5u14qwqO2kP&#10;222k3f4AAjhGxYCAjRNV/e+dIR/ttpeqag5kgJk3b94MXtwfek320gdlTUXzmzEl0nArlNlV9Mvz&#10;ejSnJERmBNPWyIoeZaD3y7dvFoMr5cR2VgvpCYCYUA6uol2MrsyywDvZs3BjnTRw2Vrfswhbv8uE&#10;ZwOg9zqbjMezbLBeOG+5DAFOm9MlXSb8tpU8fm7bICPRFQVuMa0+rVtcs+WClTvPXKf4mQb7BxY9&#10;UwaSXqEaFhl58eoPqF5xb4Nt4w23fWbbVnGZaoBq8vFv1Tx1zMlUC4gT3FWm8P9g+eN+44kSFZ1S&#10;YlgPLXqKnqldF0ltjQEBrSdT1GlwoQT32mw8VsoP5sk9WP41EGPrjpmdTHyfjw5AcozIXoXgJjjI&#10;th0+WQE+7CXaJNqh9T1ptXIfMRDBQRhySF06XrskD5FwOCymt9B5SjhcTSbzGdiYi5UIg8HOh/hB&#10;2p6gUVGtDIrISrZ/CPHkenHBY2PXSms4Z6U2ZKjo3XQyTQHBaiXwEu+C321r7cme4Sil3znvKzdv&#10;X4xIYJ1kYnW2I1MabBKTONErkEtLitl6KSjREl4PWid62mBGKBgIn63TNH27G9+t5qt5MSoms9Wo&#10;GDfN6P26LkazdX47bd41dd3k35F8XpSdEkIa5H+Z7Lz4u8k5v7HTTF5n+ypU9ho9iQ9kL/+JdOo9&#10;tvs0OFsrjhuP1eEYwDAn5/PDw9fy6z55/fw8LH8AAAD//wMAUEsDBBQABgAIAAAAIQB68Sd03wAA&#10;AAgBAAAPAAAAZHJzL2Rvd25yZXYueG1sTI9BT8MwDIXvSPyHyEjcWDIG1VqaTgiBxAnBhpC4ZY1p&#10;yxqnJNla+PV4JzhZ9nt6/l65mlwvDhhi50nDfKZAINXedtRoeN08XCxBxGTImt4TavjGCKvq9KQ0&#10;hfUjveBhnRrBIRQLo6FNaSikjHWLzsSZH5BY+/DBmcRraKQNZuRw18tLpTLpTEf8oTUD3rVY79Z7&#10;pyHfjNf+Oezerubd1/vP/WcaHp+S1udn0+0NiIRT+jPDEZ/RoWKmrd+TjaLXsMhydvJccKWjrpZ8&#10;2GrIcgWyKuX/AtUvAAAA//8DAFBLAQItABQABgAIAAAAIQC2gziS/gAAAOEBAAATAAAAAAAAAAAA&#10;AAAAAAAAAABbQ29udGVudF9UeXBlc10ueG1sUEsBAi0AFAAGAAgAAAAhADj9If/WAAAAlAEAAAsA&#10;AAAAAAAAAAAAAAAALwEAAF9yZWxzLy5yZWxzUEsBAi0AFAAGAAgAAAAhAODWRhU+AgAAZgQAAA4A&#10;AAAAAAAAAAAAAAAALgIAAGRycy9lMm9Eb2MueG1sUEsBAi0AFAAGAAgAAAAhAHrxJ3TfAAAACA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546389">
              <w:t>Division 1</w:t>
            </w:r>
          </w:p>
        </w:tc>
        <w:tc>
          <w:tcPr>
            <w:tcW w:w="2014" w:type="dxa"/>
          </w:tcPr>
          <w:p w:rsidR="00CA1F4E" w:rsidRPr="00546389" w:rsidRDefault="00CA1F4E" w:rsidP="00546389">
            <w:pPr>
              <w:jc w:val="center"/>
            </w:pP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CB0B15" wp14:editId="18750D02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209550</wp:posOffset>
                      </wp:positionV>
                      <wp:extent cx="114300" cy="228600"/>
                      <wp:effectExtent l="13335" t="5080" r="53340" b="4254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6.5pt" to="71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MsNQIAAFw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c4xUqSH&#10;Fu28JaLtPKq0UiCgtigPOg3GFRBeqa0NldKT2pkXTb86pHTVEdXyyPf1bAAkCzeShyth4wxk2w8f&#10;NYMYcvA6inZqbB8gQQ50ir0533vDTx5ROMyy/CmFDlJwTSbzGdghAylul411/gPXPQpGiaVQQTpS&#10;kOOL85fQW0g4VnojpIRzUkiFhhIvppNpvOC0FCw4g8/Zdl9Ji44kDFD8XfM+hFl9UCyCdZyw9dX2&#10;REiwkY+SeCtAJMlxyNZzhpHk8GaCdaEnVcgIBQPhq3WZoW+LdLGer+f5KJ/M1qM8revR+02Vj2ab&#10;7N20fqqrqs6+B/JZXnSCMa4C/9s8Z/nfzcv1ZV0m8T7Rd6GSR/QoPpC9/UfSseOhyZdx2Wt23tpQ&#10;XWg+jHAMvj638EZ+3ceonx+F1Q8AAAD//wMAUEsDBBQABgAIAAAAIQBfArm94AAAAAkBAAAPAAAA&#10;ZHJzL2Rvd25yZXYueG1sTI/BTsMwEETvSPyDtUjcqNMGojTEqRBSubQUtUUV3Nx4SSLidRQ7bfh7&#10;tic4zuzT7Ey+GG0rTtj7xpGC6SQCgVQ601Cl4H2/vEtB+KDJ6NYRKvhBD4vi+irXmXFn2uJpFyrB&#10;IeQzraAOocuk9GWNVvuJ65D49uV6qwPLvpKm12cOt62cRVEirW6IP9S6w+cay+/dYBVs18tVelgN&#10;Y9l/vkw3+7f164dPlbq9GZ8eQQQcwx8Ml/pcHQrudHQDGS9a1rOHhFEFccybLsB9zMZRQTKPQBa5&#10;/L+g+AUAAP//AwBQSwECLQAUAAYACAAAACEAtoM4kv4AAADhAQAAEwAAAAAAAAAAAAAAAAAAAAAA&#10;W0NvbnRlbnRfVHlwZXNdLnhtbFBLAQItABQABgAIAAAAIQA4/SH/1gAAAJQBAAALAAAAAAAAAAAA&#10;AAAAAC8BAABfcmVscy8ucmVsc1BLAQItABQABgAIAAAAIQAcetMsNQIAAFwEAAAOAAAAAAAAAAAA&#10;AAAAAC4CAABkcnMvZTJvRG9jLnhtbFBLAQItABQABgAIAAAAIQBfArm9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80BA2D" wp14:editId="2E732FE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209550</wp:posOffset>
                      </wp:positionV>
                      <wp:extent cx="114300" cy="228600"/>
                      <wp:effectExtent l="60960" t="5080" r="5715" b="425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16.5pt" to="26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vbPgIAAGYEAAAOAAAAZHJzL2Uyb0RvYy54bWysVMFu2zAMvQ/YPwi6p7YTN0uNOsVgJ9uh&#10;6wK0+wBFkmNhsiRIapxg2L+PVNJs3S7DsBwUSiIfHx8p394dBk320gdlTU2Lq5wSabgVyuxq+uVp&#10;PVlQEiIzgmlrZE2PMtC75ds3t6Or5NT2VgvpCYCYUI2upn2MrsqywHs5sHBlnTRw2Vk/sAhbv8uE&#10;ZyOgDzqb5vk8G60XzlsuQ4DT9nRJlwm/6ySPn7suyEh0TYFbTKtP6xbXbHnLqp1nrlf8TIP9A4uB&#10;KQNJL1Ati4w8e/UH1KC4t8F28YrbIbNdp7hMNUA1Rf5bNY89czLVAuIEd5Ep/D9Y/rDfeKJETWeU&#10;GDZAix6jZ2rXR9JYY0BA68kMdRpdqMC9MRuPlfKDeXT3ln8NxNimZ2YnE9+nowOQAiOyVyG4CQ6y&#10;bcdPVoAPe442iXbo/EA6rdxHDERwEIYcUpeOly7JQyQcDouinOXQSw5X0+liDjbmYhXCYLDzIX6Q&#10;diBo1FQrgyKyiu3vQzy5vrjgsbFrpTWcs0obMtb05np6nQKC1UrgJd4Fv9s22pM9w1FKv3PeV27e&#10;PhuRwHrJxOpsR6Y02CQmcaJXIJeWFLMNUlCiJbwetE70tMGMUDAQPlunafp2k9+sFqtFOSmn89Wk&#10;zNt28n7dlJP5unh33c7apmmL70i+KKteCSEN8n+Z7KL8u8k5v7HTTF5m+yJU9ho9iQ9kX/4T6dR7&#10;bPdpcLZWHDceq8MxgGFOzueHh6/l133y+vl5WP4AAAD//wMAUEsDBBQABgAIAAAAIQB3rjru3gAA&#10;AAcBAAAPAAAAZHJzL2Rvd25yZXYueG1sTI/BTsMwEETvSPyDtUjcqFNCojbEqRACiROiLarEzY2X&#10;JDReB9ttAl/PcoLTajSj2TflarK9OKEPnSMF81kCAql2pqNGwev28WoBIkRNRveOUMEXBlhV52el&#10;LowbaY2nTWwEl1AotII2xqGQMtQtWh1mbkBi7915qyNL30jj9cjltpfXSZJLqzviD60e8L7F+rA5&#10;WgXL7Zi5F3/Y3cy7z7fvh484PD1HpS4vprtbEBGn+BeGX3xGh4qZ9u5IJoheQZrlnOSb8iT2s5T1&#10;XkG+TEBWpfzPX/0AAAD//wMAUEsBAi0AFAAGAAgAAAAhALaDOJL+AAAA4QEAABMAAAAAAAAAAAAA&#10;AAAAAAAAAFtDb250ZW50X1R5cGVzXS54bWxQSwECLQAUAAYACAAAACEAOP0h/9YAAACUAQAACwAA&#10;AAAAAAAAAAAAAAAvAQAAX3JlbHMvLnJlbHNQSwECLQAUAAYACAAAACEALG1r2z4CAABmBAAADgAA&#10;AAAAAAAAAAAAAAAuAgAAZHJzL2Uyb0RvYy54bWxQSwECLQAUAAYACAAAACEAd6467t4AAAAH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0BB49" wp14:editId="7B1D8C40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209550</wp:posOffset>
                      </wp:positionV>
                      <wp:extent cx="0" cy="228600"/>
                      <wp:effectExtent l="60960" t="5080" r="53340" b="234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16.5pt" to="44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rJ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3GOkSI9&#10;tGjvLRFt51GllQIBtUV50GkwroDwSu1sqJSe1d48afrNIaWrjqiWR77PFwMgWbiRvLoSNs5AtsPw&#10;STOIIUevo2jnxvYBEuRA59iby703/OwRHZ0UvHm+mKexbQkpbveMdf4j1z0KRomlUEE1UpDTk/OB&#10;ByluIcGt9FZIGTsvFRpKvJzls3jBaSlYOAxhzraHSlp0ImF24i8WBScvw6w+KhbBOk7Y5mp7IiTY&#10;yEc1vBWgj+Q4ZOs5w0hyeC7BGulJFTJCrUD4ao3j832ZLjeLzWI6mebzzWSa1vXkw7aaTubb7P2s&#10;fldXVZ39COSzadEJxrgK/G+jnE3/blSuj2ocwvsw34VKXqNHRYHs7T+Sjs0O/R0n5aDZZWdDdaHv&#10;ML0x+PrSwvN4uY9Rv74H658AAAD//wMAUEsDBBQABgAIAAAAIQCgLrw73QAAAAcBAAAPAAAAZHJz&#10;L2Rvd25yZXYueG1sTI9BS8NAFITvgv9heYI3u6mFkKZ5KSLUS6vSVqTettk1CWbfht1NG/+9z170&#10;OMww802xHG0nTsaH1hHCdJKAMFQ53VKN8LZf3WUgQlSkVefIIHybAMvy+qpQuXZn2prTLtaCSyjk&#10;CqGJsc+lDFVjrAoT1xti79N5qyJLX0vt1ZnLbSfvkySVVrXEC43qzWNjqq/dYBG2m9U6e18PY+U/&#10;nqYv+9fN8yFkiLc348MCRDRj/AvDLz6jQ8lMRzeQDqJDyOYpJxFmM77E/kUfEdJ5ArIs5H/+8gcA&#10;AP//AwBQSwECLQAUAAYACAAAACEAtoM4kv4AAADhAQAAEwAAAAAAAAAAAAAAAAAAAAAAW0NvbnRl&#10;bnRfVHlwZXNdLnhtbFBLAQItABQABgAIAAAAIQA4/SH/1gAAAJQBAAALAAAAAAAAAAAAAAAAAC8B&#10;AABfcmVscy8ucmVsc1BLAQItABQABgAIAAAAIQC2iLrJMgIAAFcEAAAOAAAAAAAAAAAAAAAAAC4C&#10;AABkcnMvZTJvRG9jLnhtbFBLAQItABQABgAIAAAAIQCgLrw7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546389">
              <w:t>Division 2</w:t>
            </w:r>
          </w:p>
        </w:tc>
        <w:tc>
          <w:tcPr>
            <w:tcW w:w="2014" w:type="dxa"/>
          </w:tcPr>
          <w:p w:rsidR="00CA1F4E" w:rsidRPr="00546389" w:rsidRDefault="00CA1F4E" w:rsidP="00546389">
            <w:pPr>
              <w:jc w:val="center"/>
            </w:pPr>
            <w:r w:rsidRPr="00546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A5DF3" wp14:editId="3812FFE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209550</wp:posOffset>
                      </wp:positionV>
                      <wp:extent cx="0" cy="228600"/>
                      <wp:effectExtent l="60960" t="5080" r="53340" b="234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6.5pt" to="52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JCLwIAAFcEAAAOAAAAZHJzL2Uyb0RvYy54bWysVFHP2iAUfV+y/0B417auOm2sX5ZW9/Jt&#10;n4nffgACtWQUCKDVLPvvu1B1c3tZlvmAF7gczj3n0uXTuZPoxK0TWpU4G6cYcUU1E+pQ4i+vm9Ec&#10;I+eJYkRqxUt84Q4/rd6+Wfam4BPdasm4RQCiXNGbErfemyJJHG15R9xYG65gs9G2Ix6m9pAwS3pA&#10;72QySdNZ0mvLjNWUOwer9bCJVxG/aTj1L03juEeyxMDNx9HGcR/GZLUkxcES0wp6pUH+gUVHhIJL&#10;71A18QQdrfgDqhPUaqcbP6a6S3TTCMpjDVBNlv5Wza4lhsdaQBxn7jK5/wdLP5+2FgkG3mGkSAcW&#10;7bwl4tB6VGmlQEBtURZ06o0rIL1SWxsqpWe1M8+afnVI6aol6sAj39eLAZB4Ink4EibOwG37/pNm&#10;kEOOXkfRzo3tAiTIgc7Rm8vdG372iA6LFFYnk/ksjbYlpLidM9b5j1x3KAQllkIF1UhBTs/OA3NI&#10;vaWEZaU3QsrovFSoL/FiOpnGA05LwcJmSHP2sK+kRScSeif+ggwA9pBm9VGxCNZywtbX2BMhIUY+&#10;quGtAH0kx+G2jjOMJIfnEqIBUapwI9QKhK/R0D7fFuliPV/P81E+ma1HeVrXow+bKh/NNtn7af2u&#10;rqo6+x7IZ3nRCsa4CvxvrZzlf9cq10c1NOG9me9CJY/oUQQge/uPpKPZwd+hU/aaXbY2VBd8h+6N&#10;ydeXFp7Hr/OY9fN7sPoBAAD//wMAUEsDBBQABgAIAAAAIQB6Bjp73wAAAAkBAAAPAAAAZHJzL2Rv&#10;d25yZXYueG1sTI/NTsMwEITvSLyDtUjcqNMWVSHEqRBSubRQ9UcV3Nx4SSLidWQ7bXh7tlzgOLOf&#10;Zmfy+WBbcUIfGkcKxqMEBFLpTEOVgv1ucZeCCFGT0a0jVPCNAebF9VWuM+POtMHTNlaCQyhkWkEd&#10;Y5dJGcoarQ4j1yHx7dN5qyNLX0nj9ZnDbSsnSTKTVjfEH2rd4XON5de2two2q8UyPSz7ofQfL+O3&#10;3Xr1+h5SpW5vhqdHEBGH+AfDpT5Xh4I7HV1PJoiWdXI/YVTBdMqbLsCvcVQwe0hAFrn8v6D4AQAA&#10;//8DAFBLAQItABQABgAIAAAAIQC2gziS/gAAAOEBAAATAAAAAAAAAAAAAAAAAAAAAABbQ29udGVu&#10;dF9UeXBlc10ueG1sUEsBAi0AFAAGAAgAAAAhADj9If/WAAAAlAEAAAsAAAAAAAAAAAAAAAAALwEA&#10;AF9yZWxzLy5yZWxzUEsBAi0AFAAGAAgAAAAhADAoMkIvAgAAVwQAAA4AAAAAAAAAAAAAAAAALgIA&#10;AGRycy9lMm9Eb2MueG1sUEsBAi0AFAAGAAgAAAAhAHoGOnv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546389">
              <w:t>Division 3</w:t>
            </w:r>
          </w:p>
        </w:tc>
      </w:tr>
      <w:tr w:rsidR="00CA1F4E" w:rsidRPr="00546389" w:rsidTr="009F46F5">
        <w:trPr>
          <w:trHeight w:val="627"/>
        </w:trPr>
        <w:tc>
          <w:tcPr>
            <w:tcW w:w="1901" w:type="dxa"/>
          </w:tcPr>
          <w:p w:rsidR="00CA1F4E" w:rsidRPr="00546389" w:rsidRDefault="00CA1F4E" w:rsidP="00546389">
            <w:pPr>
              <w:jc w:val="center"/>
            </w:pPr>
          </w:p>
        </w:tc>
        <w:tc>
          <w:tcPr>
            <w:tcW w:w="1103" w:type="dxa"/>
          </w:tcPr>
          <w:p w:rsidR="00CA1F4E" w:rsidRPr="00546389" w:rsidRDefault="00CA1F4E" w:rsidP="00546389">
            <w:pPr>
              <w:jc w:val="center"/>
            </w:pPr>
            <w:r w:rsidRPr="00546389">
              <w:t>Fabrication</w:t>
            </w:r>
          </w:p>
        </w:tc>
        <w:tc>
          <w:tcPr>
            <w:tcW w:w="514" w:type="dxa"/>
          </w:tcPr>
          <w:p w:rsidR="00CA1F4E" w:rsidRPr="00546389" w:rsidRDefault="00CA1F4E" w:rsidP="00546389">
            <w:pPr>
              <w:jc w:val="center"/>
            </w:pPr>
            <w:r w:rsidRPr="00546389">
              <w:t>...</w:t>
            </w:r>
          </w:p>
        </w:tc>
        <w:tc>
          <w:tcPr>
            <w:tcW w:w="1104" w:type="dxa"/>
          </w:tcPr>
          <w:p w:rsidR="00CA1F4E" w:rsidRPr="00546389" w:rsidRDefault="00CA1F4E" w:rsidP="00546389">
            <w:pPr>
              <w:jc w:val="center"/>
            </w:pPr>
            <w:r w:rsidRPr="00546389">
              <w:t>Mercatique</w:t>
            </w:r>
          </w:p>
        </w:tc>
        <w:tc>
          <w:tcPr>
            <w:tcW w:w="522" w:type="dxa"/>
          </w:tcPr>
          <w:p w:rsidR="00CA1F4E" w:rsidRPr="00546389" w:rsidRDefault="00CA1F4E" w:rsidP="00546389">
            <w:pPr>
              <w:jc w:val="center"/>
            </w:pPr>
            <w:r w:rsidRPr="00546389">
              <w:t>…</w:t>
            </w:r>
          </w:p>
        </w:tc>
        <w:tc>
          <w:tcPr>
            <w:tcW w:w="2014" w:type="dxa"/>
          </w:tcPr>
          <w:p w:rsidR="00CA1F4E" w:rsidRPr="00546389" w:rsidRDefault="00CA1F4E" w:rsidP="00546389">
            <w:pPr>
              <w:jc w:val="center"/>
            </w:pPr>
            <w:r w:rsidRPr="00546389">
              <w:t>Autres</w:t>
            </w:r>
          </w:p>
        </w:tc>
        <w:tc>
          <w:tcPr>
            <w:tcW w:w="2014" w:type="dxa"/>
          </w:tcPr>
          <w:p w:rsidR="00CA1F4E" w:rsidRPr="00546389" w:rsidRDefault="00CA1F4E" w:rsidP="00546389">
            <w:pPr>
              <w:jc w:val="center"/>
            </w:pPr>
            <w:r w:rsidRPr="00546389">
              <w:t>Autres</w:t>
            </w:r>
          </w:p>
        </w:tc>
      </w:tr>
    </w:tbl>
    <w:p w:rsidR="00CA1F4E" w:rsidRPr="00546389" w:rsidRDefault="00CA1F4E" w:rsidP="00546389"/>
    <w:p w:rsidR="00CA1F4E" w:rsidRPr="00546389" w:rsidRDefault="00CA1F4E" w:rsidP="00546389">
      <w:pPr>
        <w:rPr>
          <w:u w:val="single"/>
        </w:rPr>
      </w:pPr>
      <w:r w:rsidRPr="00546389">
        <w:rPr>
          <w:u w:val="single"/>
        </w:rPr>
        <w:t>Structure réelles :</w:t>
      </w:r>
    </w:p>
    <w:p w:rsidR="00CA1F4E" w:rsidRPr="00546389" w:rsidRDefault="00CA1F4E" w:rsidP="00546389"/>
    <w:p w:rsidR="00CA1F4E" w:rsidRPr="00546389" w:rsidRDefault="00CA1F4E" w:rsidP="00546389">
      <w:r w:rsidRPr="00546389">
        <w:t>Les types de structures précédents sont naturellement des types purs. En réalité, on observe souvent des hybrides.</w:t>
      </w:r>
    </w:p>
    <w:p w:rsidR="00CA1F4E" w:rsidRPr="00546389" w:rsidRDefault="00CA1F4E" w:rsidP="00546389">
      <w:r w:rsidRPr="00546389">
        <w:t xml:space="preserve">En général, une entreprise passe du stade </w:t>
      </w:r>
      <w:proofErr w:type="spellStart"/>
      <w:r w:rsidRPr="00546389">
        <w:t>entreprenarial</w:t>
      </w:r>
      <w:proofErr w:type="spellEnd"/>
      <w:r w:rsidRPr="00546389">
        <w:t xml:space="preserve"> au stade fonctionnel et au stade </w:t>
      </w:r>
      <w:proofErr w:type="spellStart"/>
      <w:r w:rsidRPr="00546389">
        <w:t>divisionnel</w:t>
      </w:r>
      <w:proofErr w:type="spellEnd"/>
      <w:r w:rsidRPr="00546389">
        <w:t>.</w:t>
      </w:r>
    </w:p>
    <w:p w:rsidR="00CA1F4E" w:rsidRPr="00546389" w:rsidRDefault="00CA1F4E" w:rsidP="00546389">
      <w:pPr>
        <w:jc w:val="center"/>
        <w:rPr>
          <w:b/>
        </w:rPr>
      </w:pPr>
      <w:r w:rsidRPr="00546389">
        <w:rPr>
          <w:b/>
        </w:rPr>
        <w:t>L’ENTREPRISE ET SON ENVIRONNEMENT ECONOMIQUE</w:t>
      </w:r>
    </w:p>
    <w:p w:rsidR="00CA1F4E" w:rsidRPr="00546389" w:rsidRDefault="00CA1F4E" w:rsidP="00546389">
      <w:pPr>
        <w:jc w:val="center"/>
        <w:rPr>
          <w:b/>
        </w:rPr>
      </w:pPr>
    </w:p>
    <w:p w:rsidR="00CA1F4E" w:rsidRPr="00546389" w:rsidRDefault="00CA1F4E" w:rsidP="00546389">
      <w:pPr>
        <w:jc w:val="center"/>
        <w:rPr>
          <w:b/>
        </w:rPr>
      </w:pPr>
    </w:p>
    <w:p w:rsidR="00CA1F4E" w:rsidRPr="00546389" w:rsidRDefault="00CA1F4E" w:rsidP="00546389">
      <w:pPr>
        <w:jc w:val="center"/>
        <w:rPr>
          <w:b/>
        </w:rPr>
      </w:pPr>
    </w:p>
    <w:p w:rsidR="00CA1F4E" w:rsidRPr="00546389" w:rsidRDefault="00CA1F4E" w:rsidP="00546389">
      <w:r w:rsidRPr="00546389">
        <w:t xml:space="preserve">L’environnement de l’entreprise </w:t>
      </w:r>
      <w:proofErr w:type="spellStart"/>
      <w:r w:rsidRPr="00546389">
        <w:t>s’est</w:t>
      </w:r>
      <w:proofErr w:type="spellEnd"/>
      <w:r w:rsidRPr="00546389">
        <w:t xml:space="preserve"> l’ensemble de l’environnement externe susceptible d’influencer son activité et son équilibre</w:t>
      </w:r>
    </w:p>
    <w:p w:rsidR="00CA1F4E" w:rsidRPr="00546389" w:rsidRDefault="00CA1F4E" w:rsidP="00546389">
      <w:r w:rsidRPr="00546389">
        <w:t xml:space="preserve">Il regroupe de multiples facteurs </w:t>
      </w:r>
      <w:proofErr w:type="gramStart"/>
      <w:r w:rsidRPr="00546389">
        <w:t>classée</w:t>
      </w:r>
      <w:proofErr w:type="gramEnd"/>
      <w:r w:rsidRPr="00546389">
        <w:t xml:space="preserve"> en deux catégories :</w:t>
      </w:r>
    </w:p>
    <w:p w:rsidR="00CA1F4E" w:rsidRPr="00546389" w:rsidRDefault="00CA1F4E" w:rsidP="00546389">
      <w:pPr>
        <w:numPr>
          <w:ilvl w:val="0"/>
          <w:numId w:val="20"/>
        </w:numPr>
      </w:pPr>
      <w:r w:rsidRPr="00546389">
        <w:t>L’environnement général de l’entreprise.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r w:rsidRPr="00546389">
        <w:t>Facteur démographiques :</w:t>
      </w:r>
    </w:p>
    <w:p w:rsidR="00CA1F4E" w:rsidRPr="00546389" w:rsidRDefault="00CA1F4E" w:rsidP="00546389">
      <w:pPr>
        <w:numPr>
          <w:ilvl w:val="0"/>
          <w:numId w:val="20"/>
        </w:numPr>
      </w:pPr>
      <w:r w:rsidRPr="00546389">
        <w:t>Vieillissement de la population</w:t>
      </w:r>
    </w:p>
    <w:p w:rsidR="00CA1F4E" w:rsidRPr="00546389" w:rsidRDefault="00CA1F4E" w:rsidP="00546389">
      <w:pPr>
        <w:numPr>
          <w:ilvl w:val="0"/>
          <w:numId w:val="20"/>
        </w:numPr>
      </w:pPr>
      <w:r w:rsidRPr="00546389">
        <w:t>Croissance des ménages non familiaux,</w:t>
      </w:r>
    </w:p>
    <w:p w:rsidR="00CA1F4E" w:rsidRPr="00546389" w:rsidRDefault="00CA1F4E" w:rsidP="00546389">
      <w:pPr>
        <w:numPr>
          <w:ilvl w:val="0"/>
          <w:numId w:val="20"/>
        </w:numPr>
      </w:pPr>
      <w:r w:rsidRPr="00546389">
        <w:t>Mobilité géographique : Paris, Villes, Banlieues,</w:t>
      </w:r>
    </w:p>
    <w:p w:rsidR="00CA1F4E" w:rsidRPr="00546389" w:rsidRDefault="00CA1F4E" w:rsidP="00546389">
      <w:pPr>
        <w:numPr>
          <w:ilvl w:val="0"/>
          <w:numId w:val="20"/>
        </w:numPr>
      </w:pPr>
      <w:r w:rsidRPr="00546389">
        <w:t>Niveau d’éducation croissant</w:t>
      </w:r>
    </w:p>
    <w:p w:rsidR="00CA1F4E" w:rsidRPr="00546389" w:rsidRDefault="00CA1F4E" w:rsidP="00546389">
      <w:pPr>
        <w:numPr>
          <w:ilvl w:val="1"/>
          <w:numId w:val="20"/>
        </w:numPr>
      </w:pPr>
      <w:r w:rsidRPr="00546389">
        <w:t>1965 : 11% de bachelier,</w:t>
      </w:r>
    </w:p>
    <w:p w:rsidR="00CA1F4E" w:rsidRPr="00546389" w:rsidRDefault="00CA1F4E" w:rsidP="00546389">
      <w:pPr>
        <w:numPr>
          <w:ilvl w:val="1"/>
          <w:numId w:val="20"/>
        </w:numPr>
      </w:pPr>
      <w:r w:rsidRPr="00546389">
        <w:t>2006 : 80% de bachelier.</w:t>
      </w:r>
    </w:p>
    <w:p w:rsidR="00CA1F4E" w:rsidRPr="00546389" w:rsidRDefault="00CA1F4E" w:rsidP="00546389"/>
    <w:p w:rsidR="00CA1F4E" w:rsidRPr="00546389" w:rsidRDefault="00CA1F4E" w:rsidP="00546389">
      <w:r w:rsidRPr="00546389">
        <w:t>Facteurs économiques</w:t>
      </w:r>
    </w:p>
    <w:p w:rsidR="00CA1F4E" w:rsidRPr="00546389" w:rsidRDefault="00CA1F4E" w:rsidP="00546389">
      <w:pPr>
        <w:numPr>
          <w:ilvl w:val="0"/>
          <w:numId w:val="21"/>
        </w:numPr>
      </w:pPr>
      <w:r w:rsidRPr="00546389">
        <w:t>Politiques économiques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Politiques européennes (contrôle des prix),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Politiques de croissance.</w:t>
      </w:r>
    </w:p>
    <w:p w:rsidR="00CA1F4E" w:rsidRPr="00546389" w:rsidRDefault="00CA1F4E" w:rsidP="00546389">
      <w:pPr>
        <w:numPr>
          <w:ilvl w:val="0"/>
          <w:numId w:val="21"/>
        </w:numPr>
      </w:pPr>
      <w:r w:rsidRPr="00546389">
        <w:t>La croissance ;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Le revenu des ménages,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L’indice des prix,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Le pouvoir d’achat.</w:t>
      </w:r>
    </w:p>
    <w:p w:rsidR="00CA1F4E" w:rsidRPr="00546389" w:rsidRDefault="00CA1F4E" w:rsidP="00546389"/>
    <w:p w:rsidR="00CA1F4E" w:rsidRPr="00546389" w:rsidRDefault="00CA1F4E" w:rsidP="00546389">
      <w:r w:rsidRPr="00546389">
        <w:t>Les facteurs politico-légaux :</w:t>
      </w:r>
    </w:p>
    <w:p w:rsidR="00CA1F4E" w:rsidRPr="00546389" w:rsidRDefault="00CA1F4E" w:rsidP="00546389">
      <w:pPr>
        <w:numPr>
          <w:ilvl w:val="0"/>
          <w:numId w:val="21"/>
        </w:numPr>
      </w:pPr>
      <w:r w:rsidRPr="00546389">
        <w:t>L’interventionnisme de l’état ;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Santé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La défense,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L’équipement,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Les services publics.</w:t>
      </w:r>
    </w:p>
    <w:p w:rsidR="00CA1F4E" w:rsidRPr="00546389" w:rsidRDefault="00CA1F4E" w:rsidP="00546389">
      <w:pPr>
        <w:numPr>
          <w:ilvl w:val="0"/>
          <w:numId w:val="21"/>
        </w:numPr>
      </w:pPr>
      <w:r w:rsidRPr="00546389">
        <w:t>Les accords et intégration régionaux ;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L’UE,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 xml:space="preserve">L’ALENA (Association de Libre Echange </w:t>
      </w:r>
      <w:proofErr w:type="spellStart"/>
      <w:r w:rsidRPr="00546389">
        <w:t>Nord Américain</w:t>
      </w:r>
      <w:proofErr w:type="spellEnd"/>
      <w:r w:rsidRPr="00546389">
        <w:t>).</w:t>
      </w:r>
    </w:p>
    <w:p w:rsidR="00CA1F4E" w:rsidRPr="00546389" w:rsidRDefault="00CA1F4E" w:rsidP="00546389">
      <w:pPr>
        <w:numPr>
          <w:ilvl w:val="0"/>
          <w:numId w:val="21"/>
        </w:numPr>
      </w:pPr>
      <w:r w:rsidRPr="00546389">
        <w:t>Les organisations internationales ;</w:t>
      </w:r>
    </w:p>
    <w:p w:rsidR="00CA1F4E" w:rsidRPr="00546389" w:rsidRDefault="00CA1F4E" w:rsidP="00546389">
      <w:pPr>
        <w:numPr>
          <w:ilvl w:val="1"/>
          <w:numId w:val="21"/>
        </w:numPr>
      </w:pPr>
      <w:r w:rsidRPr="00546389">
        <w:t>Organisation Mondiale du Commerce (OMC).</w:t>
      </w:r>
    </w:p>
    <w:p w:rsidR="00CA1F4E" w:rsidRPr="00546389" w:rsidRDefault="00CA1F4E" w:rsidP="00546389"/>
    <w:p w:rsidR="00CA1F4E" w:rsidRPr="00546389" w:rsidRDefault="00CA1F4E" w:rsidP="00546389">
      <w:r w:rsidRPr="00546389">
        <w:t>La structure concurrentielle :</w:t>
      </w:r>
    </w:p>
    <w:p w:rsidR="00CA1F4E" w:rsidRPr="00546389" w:rsidRDefault="00CA1F4E" w:rsidP="00546389">
      <w:pPr>
        <w:numPr>
          <w:ilvl w:val="0"/>
          <w:numId w:val="22"/>
        </w:numPr>
      </w:pPr>
      <w:r w:rsidRPr="00546389">
        <w:t>Le nombre et la taille des concurrents,</w:t>
      </w:r>
    </w:p>
    <w:p w:rsidR="00CA1F4E" w:rsidRPr="00546389" w:rsidRDefault="00CA1F4E" w:rsidP="00546389">
      <w:pPr>
        <w:numPr>
          <w:ilvl w:val="0"/>
          <w:numId w:val="22"/>
        </w:numPr>
      </w:pPr>
      <w:r w:rsidRPr="00546389">
        <w:t>La ligne des produits des concurrents et des performances.</w:t>
      </w:r>
    </w:p>
    <w:p w:rsidR="00CA1F4E" w:rsidRPr="00546389" w:rsidRDefault="00CA1F4E" w:rsidP="00546389"/>
    <w:p w:rsidR="00CA1F4E" w:rsidRPr="00546389" w:rsidRDefault="00CA1F4E" w:rsidP="00546389">
      <w:r w:rsidRPr="00546389">
        <w:t>La structure sociale :</w:t>
      </w:r>
    </w:p>
    <w:p w:rsidR="00CA1F4E" w:rsidRPr="00546389" w:rsidRDefault="00CA1F4E" w:rsidP="00546389">
      <w:pPr>
        <w:numPr>
          <w:ilvl w:val="0"/>
          <w:numId w:val="23"/>
        </w:numPr>
      </w:pPr>
      <w:r w:rsidRPr="00546389">
        <w:t>Compétence humaines,</w:t>
      </w:r>
    </w:p>
    <w:p w:rsidR="00CA1F4E" w:rsidRPr="00546389" w:rsidRDefault="00CA1F4E" w:rsidP="00546389">
      <w:pPr>
        <w:numPr>
          <w:ilvl w:val="0"/>
          <w:numId w:val="23"/>
        </w:numPr>
      </w:pPr>
      <w:r w:rsidRPr="00546389">
        <w:t>Degrés de syndication.</w:t>
      </w:r>
    </w:p>
    <w:p w:rsidR="00CA1F4E" w:rsidRPr="00546389" w:rsidRDefault="00CA1F4E" w:rsidP="00546389"/>
    <w:p w:rsidR="00CA1F4E" w:rsidRPr="00546389" w:rsidRDefault="00CA1F4E" w:rsidP="00546389">
      <w:r w:rsidRPr="00546389">
        <w:t>La structure technologie :</w:t>
      </w:r>
    </w:p>
    <w:p w:rsidR="00CA1F4E" w:rsidRPr="00546389" w:rsidRDefault="00CA1F4E" w:rsidP="00546389">
      <w:pPr>
        <w:numPr>
          <w:ilvl w:val="0"/>
          <w:numId w:val="24"/>
        </w:numPr>
      </w:pPr>
      <w:r w:rsidRPr="00546389">
        <w:t>Diffusion des progrès techniques,</w:t>
      </w:r>
    </w:p>
    <w:p w:rsidR="00CA1F4E" w:rsidRPr="00546389" w:rsidRDefault="00CA1F4E" w:rsidP="00546389">
      <w:pPr>
        <w:numPr>
          <w:ilvl w:val="0"/>
          <w:numId w:val="24"/>
        </w:numPr>
      </w:pPr>
      <w:r w:rsidRPr="00546389">
        <w:t>Exportation des inventions,</w:t>
      </w:r>
    </w:p>
    <w:p w:rsidR="00CA1F4E" w:rsidRPr="00546389" w:rsidRDefault="00CA1F4E" w:rsidP="00546389">
      <w:pPr>
        <w:numPr>
          <w:ilvl w:val="0"/>
          <w:numId w:val="24"/>
        </w:numPr>
      </w:pPr>
      <w:r w:rsidRPr="00546389">
        <w:t>Économies d’échelle.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rPr>
          <w:b/>
          <w:color w:val="FF0000"/>
        </w:rPr>
      </w:pPr>
      <w:r w:rsidRPr="00546389">
        <w:rPr>
          <w:b/>
          <w:color w:val="FF0000"/>
        </w:rPr>
        <w:t>III- Les relations interentreprises.</w:t>
      </w:r>
    </w:p>
    <w:p w:rsidR="00CA1F4E" w:rsidRPr="00546389" w:rsidRDefault="00CA1F4E" w:rsidP="00546389"/>
    <w:p w:rsidR="00CA1F4E" w:rsidRPr="00546389" w:rsidRDefault="00CA1F4E" w:rsidP="00546389">
      <w:r w:rsidRPr="00546389">
        <w:t>Concurrence :</w:t>
      </w:r>
    </w:p>
    <w:p w:rsidR="00CA1F4E" w:rsidRPr="00546389" w:rsidRDefault="00CA1F4E" w:rsidP="00546389">
      <w:pPr>
        <w:numPr>
          <w:ilvl w:val="0"/>
          <w:numId w:val="25"/>
        </w:numPr>
      </w:pPr>
      <w:r w:rsidRPr="00546389">
        <w:t>Analyse de la structure du Marché ;</w:t>
      </w:r>
    </w:p>
    <w:p w:rsidR="00CA1F4E" w:rsidRPr="00546389" w:rsidRDefault="00CA1F4E" w:rsidP="00546389">
      <w:pPr>
        <w:numPr>
          <w:ilvl w:val="1"/>
          <w:numId w:val="25"/>
        </w:numPr>
      </w:pPr>
      <w:r w:rsidRPr="00546389">
        <w:t>La Concurrence Pure et Parfaite (CPP) en 5 points</w:t>
      </w:r>
    </w:p>
    <w:p w:rsidR="00CA1F4E" w:rsidRPr="00546389" w:rsidRDefault="00CA1F4E" w:rsidP="00546389">
      <w:pPr>
        <w:numPr>
          <w:ilvl w:val="1"/>
          <w:numId w:val="25"/>
        </w:numPr>
      </w:pPr>
      <w:r w:rsidRPr="00546389">
        <w:t>Le monopole</w:t>
      </w:r>
    </w:p>
    <w:p w:rsidR="00CA1F4E" w:rsidRPr="00546389" w:rsidRDefault="00CA1F4E" w:rsidP="00546389">
      <w:pPr>
        <w:numPr>
          <w:ilvl w:val="0"/>
          <w:numId w:val="25"/>
        </w:numPr>
      </w:pPr>
      <w:r w:rsidRPr="00546389">
        <w:t xml:space="preserve">Les différents marchés où </w:t>
      </w:r>
      <w:proofErr w:type="gramStart"/>
      <w:r w:rsidRPr="00546389">
        <w:t>existent</w:t>
      </w:r>
      <w:proofErr w:type="gramEnd"/>
      <w:r w:rsidRPr="00546389">
        <w:t xml:space="preserve"> la concurrence :</w:t>
      </w:r>
    </w:p>
    <w:p w:rsidR="00CA1F4E" w:rsidRPr="00546389" w:rsidRDefault="00CA1F4E" w:rsidP="00546389">
      <w:pPr>
        <w:numPr>
          <w:ilvl w:val="1"/>
          <w:numId w:val="25"/>
        </w:numPr>
      </w:pPr>
      <w:r w:rsidRPr="00546389">
        <w:t>Le marché du travail,</w:t>
      </w:r>
    </w:p>
    <w:p w:rsidR="00CA1F4E" w:rsidRPr="00546389" w:rsidRDefault="00CA1F4E" w:rsidP="00546389">
      <w:pPr>
        <w:numPr>
          <w:ilvl w:val="1"/>
          <w:numId w:val="25"/>
        </w:numPr>
      </w:pPr>
      <w:r w:rsidRPr="00546389">
        <w:t xml:space="preserve">Le marché de l’énergie et </w:t>
      </w:r>
      <w:proofErr w:type="gramStart"/>
      <w:r w:rsidRPr="00546389">
        <w:t>des matières 1</w:t>
      </w:r>
      <w:r w:rsidRPr="00546389">
        <w:rPr>
          <w:vertAlign w:val="superscript"/>
        </w:rPr>
        <w:t>ère</w:t>
      </w:r>
      <w:proofErr w:type="gramEnd"/>
      <w:r w:rsidRPr="00546389">
        <w:t>,</w:t>
      </w:r>
    </w:p>
    <w:p w:rsidR="00CA1F4E" w:rsidRPr="00546389" w:rsidRDefault="00CA1F4E" w:rsidP="00546389">
      <w:pPr>
        <w:numPr>
          <w:ilvl w:val="1"/>
          <w:numId w:val="25"/>
        </w:numPr>
      </w:pPr>
      <w:r w:rsidRPr="00546389">
        <w:t>Le marché des capitaux,</w:t>
      </w:r>
    </w:p>
    <w:p w:rsidR="00CA1F4E" w:rsidRPr="00546389" w:rsidRDefault="00CA1F4E" w:rsidP="00546389">
      <w:pPr>
        <w:numPr>
          <w:ilvl w:val="1"/>
          <w:numId w:val="25"/>
        </w:numPr>
      </w:pPr>
      <w:r w:rsidRPr="00546389">
        <w:t>Le marché de l’innovation.</w:t>
      </w:r>
    </w:p>
    <w:p w:rsidR="00CA1F4E" w:rsidRPr="00546389" w:rsidRDefault="00CA1F4E" w:rsidP="00546389"/>
    <w:p w:rsidR="00CA1F4E" w:rsidRPr="00546389" w:rsidRDefault="00CA1F4E" w:rsidP="00546389">
      <w:r w:rsidRPr="00546389">
        <w:t>Complémentarité :</w:t>
      </w:r>
    </w:p>
    <w:p w:rsidR="00CA1F4E" w:rsidRPr="00546389" w:rsidRDefault="00CA1F4E" w:rsidP="00546389">
      <w:pPr>
        <w:numPr>
          <w:ilvl w:val="0"/>
          <w:numId w:val="26"/>
        </w:numPr>
      </w:pPr>
      <w:r w:rsidRPr="00546389">
        <w:t>Certains objectifs de l’entreprise ne peuvent être atteints qu’avec la participation d’autres firmes :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>La maîtrise d’un marché (effet taille),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>Diversification d’un marché (différent marché),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>La spécialisation (</w:t>
      </w:r>
      <w:proofErr w:type="spellStart"/>
      <w:r w:rsidRPr="00546389">
        <w:t>savoir faire</w:t>
      </w:r>
      <w:proofErr w:type="spellEnd"/>
      <w:r w:rsidRPr="00546389">
        <w:t>)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>Maîtrise des coûts (économiques d’échelle),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 xml:space="preserve">Rechercher d’un </w:t>
      </w:r>
      <w:proofErr w:type="gramStart"/>
      <w:r w:rsidRPr="00546389">
        <w:t>coûts</w:t>
      </w:r>
      <w:proofErr w:type="gramEnd"/>
      <w:r w:rsidRPr="00546389">
        <w:t xml:space="preserve"> (économies d’échelle),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>Recherche d’une complémentarité des moyens.</w:t>
      </w:r>
    </w:p>
    <w:p w:rsidR="00CA1F4E" w:rsidRPr="00546389" w:rsidRDefault="00CA1F4E" w:rsidP="00546389"/>
    <w:p w:rsidR="00CA1F4E" w:rsidRPr="00546389" w:rsidRDefault="00CA1F4E" w:rsidP="00546389">
      <w:r w:rsidRPr="00546389">
        <w:t>Complémentarité avec alliances :</w:t>
      </w:r>
    </w:p>
    <w:p w:rsidR="00CA1F4E" w:rsidRPr="00546389" w:rsidRDefault="00CA1F4E" w:rsidP="00546389">
      <w:pPr>
        <w:numPr>
          <w:ilvl w:val="0"/>
          <w:numId w:val="26"/>
        </w:numPr>
      </w:pPr>
      <w:r w:rsidRPr="00546389">
        <w:t>Groupement d’intérêt économique ;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>Entité juridique à vocation limitée et prédéfinie.</w:t>
      </w:r>
    </w:p>
    <w:p w:rsidR="00CA1F4E" w:rsidRPr="00546389" w:rsidRDefault="00CA1F4E" w:rsidP="00546389">
      <w:pPr>
        <w:numPr>
          <w:ilvl w:val="0"/>
          <w:numId w:val="26"/>
        </w:numPr>
      </w:pPr>
      <w:r w:rsidRPr="00546389">
        <w:t>Filiale commune ou « joint-venture » ;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>Créer par des entreprises distinctes qui apportent des actifs matériels et  immatériel et se partage le capital.</w:t>
      </w:r>
    </w:p>
    <w:p w:rsidR="00CA1F4E" w:rsidRPr="00546389" w:rsidRDefault="00CA1F4E" w:rsidP="00546389">
      <w:pPr>
        <w:numPr>
          <w:ilvl w:val="0"/>
          <w:numId w:val="26"/>
        </w:numPr>
      </w:pPr>
      <w:r w:rsidRPr="00546389">
        <w:t>Partenariat mixte ;</w:t>
      </w:r>
    </w:p>
    <w:p w:rsidR="00CA1F4E" w:rsidRPr="00546389" w:rsidRDefault="00CA1F4E" w:rsidP="00546389">
      <w:pPr>
        <w:numPr>
          <w:ilvl w:val="1"/>
          <w:numId w:val="26"/>
        </w:numPr>
      </w:pPr>
      <w:r w:rsidRPr="00546389">
        <w:t>Regroupe des entreprises ou collectivité………</w:t>
      </w:r>
    </w:p>
    <w:p w:rsidR="00CA1F4E" w:rsidRPr="00546389" w:rsidRDefault="00CA1F4E" w:rsidP="00546389"/>
    <w:p w:rsidR="00CA1F4E" w:rsidRPr="00546389" w:rsidRDefault="00CA1F4E" w:rsidP="00546389">
      <w:r w:rsidRPr="00546389">
        <w:t>Quelles sont les principales filiales de Bouygues ?</w:t>
      </w:r>
    </w:p>
    <w:p w:rsidR="00CA1F4E" w:rsidRPr="00546389" w:rsidRDefault="00CA1F4E" w:rsidP="00546389">
      <w:pPr>
        <w:ind w:left="1418"/>
      </w:pPr>
      <w:r w:rsidRPr="00546389">
        <w:t>Télécoms,</w:t>
      </w:r>
    </w:p>
    <w:p w:rsidR="00CA1F4E" w:rsidRPr="00546389" w:rsidRDefault="00CA1F4E" w:rsidP="00546389">
      <w:pPr>
        <w:ind w:left="1418"/>
      </w:pPr>
      <w:r w:rsidRPr="00546389">
        <w:t>BTP/immobilier,</w:t>
      </w:r>
    </w:p>
    <w:p w:rsidR="00CA1F4E" w:rsidRPr="00546389" w:rsidRDefault="00CA1F4E" w:rsidP="00546389">
      <w:pPr>
        <w:ind w:left="1418"/>
      </w:pPr>
      <w:r w:rsidRPr="00546389">
        <w:t>TV : notamment TF1.</w:t>
      </w:r>
    </w:p>
    <w:p w:rsidR="00CA1F4E" w:rsidRPr="00546389" w:rsidRDefault="00CA1F4E" w:rsidP="00546389">
      <w:pPr>
        <w:ind w:left="1418"/>
      </w:pPr>
    </w:p>
    <w:p w:rsidR="00CA1F4E" w:rsidRPr="00546389" w:rsidRDefault="00CA1F4E" w:rsidP="00546389">
      <w:pPr>
        <w:ind w:left="1418"/>
      </w:pPr>
    </w:p>
    <w:p w:rsidR="00CA1F4E" w:rsidRPr="00546389" w:rsidRDefault="00CA1F4E" w:rsidP="00546389">
      <w:r w:rsidRPr="00546389">
        <w:t>III- l’entreprise et l’intérêt général.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La responsabilité sociale est indissociable du rôle économique de l’entreprise : son activité s’inscrit dans la société et l’environnement quelle </w:t>
      </w:r>
      <w:proofErr w:type="spellStart"/>
      <w:r w:rsidRPr="00546389">
        <w:t>contribut</w:t>
      </w:r>
      <w:proofErr w:type="spellEnd"/>
      <w:r w:rsidRPr="00546389">
        <w:t xml:space="preserve"> à modifier par présence, sa production et l’emploi.</w:t>
      </w:r>
    </w:p>
    <w:p w:rsidR="00CA1F4E" w:rsidRPr="00546389" w:rsidRDefault="00CA1F4E" w:rsidP="00546389"/>
    <w:p w:rsidR="00CA1F4E" w:rsidRPr="00546389" w:rsidRDefault="00CA1F4E" w:rsidP="00546389">
      <w:r w:rsidRPr="00546389">
        <w:t>L’origine peut être à l’origine de des économies externes :</w:t>
      </w:r>
    </w:p>
    <w:p w:rsidR="00CA1F4E" w:rsidRPr="00546389" w:rsidRDefault="00CA1F4E" w:rsidP="00546389">
      <w:pPr>
        <w:numPr>
          <w:ilvl w:val="0"/>
          <w:numId w:val="27"/>
        </w:numPr>
      </w:pPr>
      <w:r w:rsidRPr="00546389">
        <w:t>Déversement des déchets : nuisances, pollution, réchauffement de la planète.</w:t>
      </w:r>
    </w:p>
    <w:p w:rsidR="00CA1F4E" w:rsidRPr="00546389" w:rsidRDefault="00CA1F4E" w:rsidP="00546389"/>
    <w:p w:rsidR="00CA1F4E" w:rsidRPr="00546389" w:rsidRDefault="00CA1F4E" w:rsidP="00546389">
      <w:r w:rsidRPr="00546389">
        <w:t>Politique sociale de l’entreprise :</w:t>
      </w:r>
    </w:p>
    <w:p w:rsidR="00CA1F4E" w:rsidRPr="00546389" w:rsidRDefault="00CA1F4E" w:rsidP="00546389">
      <w:pPr>
        <w:numPr>
          <w:ilvl w:val="0"/>
          <w:numId w:val="27"/>
        </w:numPr>
      </w:pPr>
      <w:r w:rsidRPr="00546389">
        <w:t xml:space="preserve">En internes : obligations sociales en </w:t>
      </w:r>
      <w:proofErr w:type="gramStart"/>
      <w:r w:rsidRPr="00546389">
        <w:t>matières</w:t>
      </w:r>
      <w:proofErr w:type="gramEnd"/>
      <w:r w:rsidRPr="00546389">
        <w:t xml:space="preserve"> de pratique commerciales et GRH (condition de travail, formation, etc…)</w:t>
      </w:r>
    </w:p>
    <w:p w:rsidR="00CA1F4E" w:rsidRPr="00546389" w:rsidRDefault="00CA1F4E" w:rsidP="00546389">
      <w:pPr>
        <w:numPr>
          <w:ilvl w:val="0"/>
          <w:numId w:val="27"/>
        </w:numPr>
      </w:pPr>
      <w:r w:rsidRPr="00546389">
        <w:t>……</w:t>
      </w:r>
    </w:p>
    <w:p w:rsidR="00CA1F4E" w:rsidRPr="00546389" w:rsidRDefault="00CA1F4E" w:rsidP="00546389"/>
    <w:p w:rsidR="00CA1F4E" w:rsidRPr="00546389" w:rsidRDefault="00CA1F4E" w:rsidP="00546389">
      <w:r w:rsidRPr="00546389">
        <w:t>Politique environnementale :</w:t>
      </w:r>
    </w:p>
    <w:p w:rsidR="00CA1F4E" w:rsidRPr="00546389" w:rsidRDefault="00CA1F4E" w:rsidP="00546389">
      <w:pPr>
        <w:numPr>
          <w:ilvl w:val="0"/>
          <w:numId w:val="28"/>
        </w:numPr>
      </w:pPr>
      <w:r w:rsidRPr="00546389">
        <w:t xml:space="preserve">L’entreprise modifie l’environnement par sa présence locale, elle </w:t>
      </w:r>
      <w:proofErr w:type="spellStart"/>
      <w:r w:rsidRPr="00546389">
        <w:t>contribut</w:t>
      </w:r>
      <w:proofErr w:type="spellEnd"/>
      <w:r w:rsidRPr="00546389">
        <w:t xml:space="preserve"> à l’aménagement du territoire,</w:t>
      </w:r>
    </w:p>
    <w:p w:rsidR="00CA1F4E" w:rsidRPr="00546389" w:rsidRDefault="00CA1F4E" w:rsidP="00546389">
      <w:pPr>
        <w:numPr>
          <w:ilvl w:val="0"/>
          <w:numId w:val="28"/>
        </w:numPr>
      </w:pPr>
      <w:r w:rsidRPr="00546389">
        <w:t>Responsabilité écologique propose sur la lutte contre……</w:t>
      </w:r>
    </w:p>
    <w:p w:rsidR="00CA1F4E" w:rsidRPr="00546389" w:rsidRDefault="00CA1F4E" w:rsidP="00546389"/>
    <w:p w:rsidR="00CA1F4E" w:rsidRPr="00546389" w:rsidRDefault="00CA1F4E" w:rsidP="00546389">
      <w:r w:rsidRPr="00546389">
        <w:t>L’éthique c’est « la science de la morale ».</w:t>
      </w:r>
    </w:p>
    <w:p w:rsidR="00CA1F4E" w:rsidRPr="00546389" w:rsidRDefault="00CA1F4E" w:rsidP="00546389"/>
    <w:p w:rsidR="00CA1F4E" w:rsidRPr="00546389" w:rsidRDefault="00CA1F4E" w:rsidP="00546389">
      <w:r w:rsidRPr="00546389">
        <w:t>L’entreprise a des devoirs envers les salariés actionnaires.</w:t>
      </w:r>
    </w:p>
    <w:p w:rsidR="00CA1F4E" w:rsidRPr="00546389" w:rsidRDefault="00CA1F4E" w:rsidP="00546389"/>
    <w:p w:rsidR="00CA1F4E" w:rsidRDefault="00CA1F4E" w:rsidP="00546389">
      <w:r w:rsidRPr="00546389">
        <w:t>Loi 2001 NRE, dite loi sur les nouvelles régulations économiques, imposé aux sociétés côté …… prix entreprises et environnement.</w:t>
      </w:r>
    </w:p>
    <w:p w:rsidR="00546389" w:rsidRPr="00546389" w:rsidRDefault="00546389" w:rsidP="00546389"/>
    <w:p w:rsidR="00CA1F4E" w:rsidRPr="00546389" w:rsidRDefault="00CA1F4E" w:rsidP="00546389">
      <w:pPr>
        <w:jc w:val="center"/>
        <w:rPr>
          <w:b/>
          <w:color w:val="333333"/>
        </w:rPr>
      </w:pPr>
      <w:r w:rsidRPr="00546389">
        <w:rPr>
          <w:b/>
          <w:color w:val="333333"/>
        </w:rPr>
        <w:t>LA LOGISTIQUE</w:t>
      </w:r>
    </w:p>
    <w:p w:rsidR="00CA1F4E" w:rsidRPr="00546389" w:rsidRDefault="00CA1F4E" w:rsidP="00546389"/>
    <w:p w:rsidR="00CA1F4E" w:rsidRPr="00546389" w:rsidRDefault="00CA1F4E" w:rsidP="00546389">
      <w:pPr>
        <w:tabs>
          <w:tab w:val="left" w:pos="1134"/>
        </w:tabs>
        <w:ind w:left="1134" w:hanging="1134"/>
        <w:rPr>
          <w:color w:val="333333"/>
        </w:rPr>
      </w:pPr>
      <w:r w:rsidRPr="00546389">
        <w:rPr>
          <w:color w:val="333333"/>
          <w:u w:val="single"/>
        </w:rPr>
        <w:t>Plan</w:t>
      </w:r>
      <w:r w:rsidRPr="00546389">
        <w:rPr>
          <w:color w:val="333333"/>
        </w:rPr>
        <w:t> :</w:t>
      </w:r>
      <w:r w:rsidRPr="00546389">
        <w:rPr>
          <w:color w:val="333333"/>
        </w:rPr>
        <w:tab/>
        <w:t>I- La fonction logistique.</w:t>
      </w:r>
    </w:p>
    <w:p w:rsidR="00CA1F4E" w:rsidRPr="00546389" w:rsidRDefault="00CA1F4E" w:rsidP="00546389">
      <w:pPr>
        <w:ind w:left="1134"/>
        <w:rPr>
          <w:color w:val="333333"/>
        </w:rPr>
      </w:pPr>
      <w:r w:rsidRPr="00546389">
        <w:rPr>
          <w:color w:val="333333"/>
        </w:rPr>
        <w:t>II- Les flux logistiques.</w:t>
      </w:r>
    </w:p>
    <w:p w:rsidR="00CA1F4E" w:rsidRPr="00546389" w:rsidRDefault="00CA1F4E" w:rsidP="00546389">
      <w:pPr>
        <w:ind w:left="1134"/>
        <w:rPr>
          <w:color w:val="333333"/>
        </w:rPr>
      </w:pPr>
      <w:r w:rsidRPr="00546389">
        <w:rPr>
          <w:color w:val="333333"/>
        </w:rPr>
        <w:t>III- Les achats de biens et services.</w:t>
      </w:r>
    </w:p>
    <w:p w:rsidR="00CA1F4E" w:rsidRPr="00546389" w:rsidRDefault="00CA1F4E" w:rsidP="00546389">
      <w:pPr>
        <w:ind w:left="1134"/>
      </w:pPr>
      <w:r w:rsidRPr="00546389">
        <w:rPr>
          <w:color w:val="333333"/>
        </w:rPr>
        <w:t>IV- La gestion des stocks.</w:t>
      </w:r>
    </w:p>
    <w:p w:rsidR="00CA1F4E" w:rsidRPr="00546389" w:rsidRDefault="00CA1F4E" w:rsidP="00546389">
      <w:pPr>
        <w:rPr>
          <w:b/>
          <w:color w:val="FF0000"/>
        </w:rPr>
      </w:pPr>
      <w:r w:rsidRPr="00546389">
        <w:rPr>
          <w:b/>
          <w:color w:val="FF0000"/>
        </w:rPr>
        <w:t>I- La fonction logistique.</w:t>
      </w:r>
    </w:p>
    <w:p w:rsidR="00CA1F4E" w:rsidRPr="00546389" w:rsidRDefault="00CA1F4E" w:rsidP="00546389"/>
    <w:p w:rsidR="00CA1F4E" w:rsidRPr="00546389" w:rsidRDefault="00CA1F4E" w:rsidP="00546389">
      <w:pPr>
        <w:ind w:firstLine="1276"/>
        <w:rPr>
          <w:b/>
          <w:color w:val="339966"/>
        </w:rPr>
      </w:pPr>
      <w:r w:rsidRPr="00546389">
        <w:rPr>
          <w:b/>
          <w:color w:val="339966"/>
        </w:rPr>
        <w:t>A- Définition logistique.</w:t>
      </w:r>
    </w:p>
    <w:p w:rsidR="00CA1F4E" w:rsidRPr="00546389" w:rsidRDefault="00CA1F4E" w:rsidP="00546389">
      <w:pPr>
        <w:rPr>
          <w:b/>
        </w:rPr>
      </w:pPr>
    </w:p>
    <w:p w:rsidR="00CA1F4E" w:rsidRPr="00546389" w:rsidRDefault="00CA1F4E" w:rsidP="00546389">
      <w:pPr>
        <w:ind w:firstLine="426"/>
      </w:pPr>
      <w:r w:rsidRPr="00546389">
        <w:t>La logistique sert assurer la planification et le pilotage des flux de marchandises et d’information pour l’ensemble de la chaîne :</w:t>
      </w:r>
    </w:p>
    <w:p w:rsidR="00CA1F4E" w:rsidRPr="00546389" w:rsidRDefault="00CA1F4E" w:rsidP="00546389">
      <w:pPr>
        <w:ind w:left="1276"/>
      </w:pPr>
      <w:r w:rsidRPr="00546389">
        <w:t>- Acheter,</w:t>
      </w:r>
    </w:p>
    <w:p w:rsidR="00CA1F4E" w:rsidRPr="00546389" w:rsidRDefault="00CA1F4E" w:rsidP="00546389">
      <w:pPr>
        <w:ind w:left="1276"/>
      </w:pPr>
      <w:r w:rsidRPr="00546389">
        <w:t>- Produire,</w:t>
      </w:r>
    </w:p>
    <w:p w:rsidR="00CA1F4E" w:rsidRPr="00546389" w:rsidRDefault="00CA1F4E" w:rsidP="00546389">
      <w:pPr>
        <w:ind w:left="1276"/>
      </w:pPr>
      <w:r w:rsidRPr="00546389">
        <w:t>- Distribuer.</w:t>
      </w:r>
    </w:p>
    <w:p w:rsidR="00CA1F4E" w:rsidRPr="00546389" w:rsidRDefault="00CA1F4E" w:rsidP="00546389">
      <w:pPr>
        <w:ind w:left="1276"/>
      </w:pPr>
    </w:p>
    <w:p w:rsidR="00CA1F4E" w:rsidRPr="00546389" w:rsidRDefault="00CA1F4E" w:rsidP="00546389">
      <w:pPr>
        <w:tabs>
          <w:tab w:val="left" w:pos="1276"/>
        </w:tabs>
      </w:pPr>
      <w:r w:rsidRPr="00546389">
        <w:t>Elle intègre aussi les partenaires.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>Permets de créer un avantage compétitif durable.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>Arbitrage entre :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Coûts,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Délais,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Qualité.</w:t>
      </w:r>
    </w:p>
    <w:p w:rsidR="00CA1F4E" w:rsidRPr="00546389" w:rsidRDefault="00CA1F4E" w:rsidP="00546389">
      <w:pPr>
        <w:tabs>
          <w:tab w:val="left" w:pos="1276"/>
        </w:tabs>
      </w:pPr>
    </w:p>
    <w:p w:rsidR="00CA1F4E" w:rsidRPr="00546389" w:rsidRDefault="00CA1F4E" w:rsidP="00546389">
      <w:pPr>
        <w:tabs>
          <w:tab w:val="left" w:pos="1276"/>
        </w:tabs>
      </w:pPr>
    </w:p>
    <w:p w:rsidR="00CA1F4E" w:rsidRPr="00546389" w:rsidRDefault="00CA1F4E" w:rsidP="00546389">
      <w:pPr>
        <w:tabs>
          <w:tab w:val="left" w:pos="1276"/>
        </w:tabs>
        <w:rPr>
          <w:b/>
          <w:color w:val="339966"/>
        </w:rPr>
      </w:pPr>
      <w:r w:rsidRPr="00546389">
        <w:rPr>
          <w:b/>
          <w:color w:val="339966"/>
        </w:rPr>
        <w:tab/>
        <w:t>B- Evolution historique.</w:t>
      </w:r>
    </w:p>
    <w:p w:rsidR="00CA1F4E" w:rsidRPr="00546389" w:rsidRDefault="00CA1F4E" w:rsidP="00546389">
      <w:pPr>
        <w:tabs>
          <w:tab w:val="left" w:pos="1276"/>
        </w:tabs>
      </w:pPr>
    </w:p>
    <w:p w:rsidR="00CA1F4E" w:rsidRPr="00546389" w:rsidRDefault="00CA1F4E" w:rsidP="00546389">
      <w:pPr>
        <w:tabs>
          <w:tab w:val="left" w:pos="1276"/>
        </w:tabs>
      </w:pPr>
      <w:r w:rsidRPr="00546389">
        <w:t xml:space="preserve">La logistique a des origines militaires (opération </w:t>
      </w:r>
      <w:proofErr w:type="spellStart"/>
      <w:r w:rsidRPr="00546389">
        <w:t>Overlord</w:t>
      </w:r>
      <w:proofErr w:type="spellEnd"/>
      <w:r w:rsidRPr="00546389">
        <w:t>, débarquement de Normandie le 6 juin 1944).</w:t>
      </w:r>
    </w:p>
    <w:p w:rsidR="00CA1F4E" w:rsidRPr="00546389" w:rsidRDefault="00CA1F4E" w:rsidP="00546389">
      <w:pPr>
        <w:tabs>
          <w:tab w:val="left" w:pos="1276"/>
        </w:tabs>
      </w:pPr>
    </w:p>
    <w:p w:rsidR="00CA1F4E" w:rsidRPr="00546389" w:rsidRDefault="00CA1F4E" w:rsidP="00546389">
      <w:pPr>
        <w:tabs>
          <w:tab w:val="left" w:pos="1276"/>
        </w:tabs>
      </w:pPr>
      <w:r w:rsidRPr="00546389">
        <w:t>La logistique séparée 1940-70 :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Demande &gt; Offre,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Production de masse (attente),</w:t>
      </w:r>
    </w:p>
    <w:p w:rsidR="00CA1F4E" w:rsidRPr="00546389" w:rsidRDefault="00CA1F4E" w:rsidP="00546389">
      <w:pPr>
        <w:tabs>
          <w:tab w:val="left" w:pos="1276"/>
        </w:tabs>
        <w:ind w:left="1276"/>
      </w:pPr>
      <w:r w:rsidRPr="00546389">
        <w:t>- Objective : réduction des coûts par unités de production (commandes, stockage, manutention, transport).</w:t>
      </w:r>
    </w:p>
    <w:p w:rsidR="00CA1F4E" w:rsidRPr="00546389" w:rsidRDefault="00CA1F4E" w:rsidP="00546389">
      <w:pPr>
        <w:tabs>
          <w:tab w:val="left" w:pos="1276"/>
        </w:tabs>
      </w:pPr>
    </w:p>
    <w:p w:rsidR="00CA1F4E" w:rsidRPr="00546389" w:rsidRDefault="00CA1F4E" w:rsidP="00546389">
      <w:pPr>
        <w:tabs>
          <w:tab w:val="left" w:pos="1276"/>
        </w:tabs>
      </w:pPr>
      <w:r w:rsidRPr="00546389">
        <w:t>La logistique intégrée (1970-1980) :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Demande = Offre,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Recherche de la qualité et de la flexibilité (zéro-défaut, zéro stock),</w:t>
      </w:r>
    </w:p>
    <w:p w:rsidR="00CA1F4E" w:rsidRPr="00546389" w:rsidRDefault="00CA1F4E" w:rsidP="00546389">
      <w:pPr>
        <w:tabs>
          <w:tab w:val="left" w:pos="1276"/>
        </w:tabs>
        <w:ind w:left="1276"/>
      </w:pPr>
      <w:r w:rsidRPr="00546389">
        <w:t>- Objectif : maîtriser du coût global par des arbitrages entre les activités).</w:t>
      </w:r>
    </w:p>
    <w:p w:rsidR="00CA1F4E" w:rsidRPr="00546389" w:rsidRDefault="00CA1F4E" w:rsidP="00546389">
      <w:pPr>
        <w:tabs>
          <w:tab w:val="left" w:pos="1276"/>
        </w:tabs>
      </w:pPr>
    </w:p>
    <w:p w:rsidR="00CA1F4E" w:rsidRPr="00546389" w:rsidRDefault="00CA1F4E" w:rsidP="00546389">
      <w:pPr>
        <w:tabs>
          <w:tab w:val="left" w:pos="1276"/>
        </w:tabs>
      </w:pPr>
      <w:r w:rsidRPr="00546389">
        <w:t>La logistique coopérative (1990) :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Demande difficilement prévisible,</w:t>
      </w:r>
    </w:p>
    <w:p w:rsidR="00CA1F4E" w:rsidRPr="00546389" w:rsidRDefault="00CA1F4E" w:rsidP="00546389">
      <w:pPr>
        <w:tabs>
          <w:tab w:val="left" w:pos="1276"/>
        </w:tabs>
      </w:pPr>
      <w:r w:rsidRPr="00546389">
        <w:tab/>
        <w:t>- Recherche de la réactivité (zéro tps de réponse),</w:t>
      </w:r>
    </w:p>
    <w:p w:rsidR="00CA1F4E" w:rsidRPr="00546389" w:rsidRDefault="00CA1F4E" w:rsidP="00546389">
      <w:pPr>
        <w:tabs>
          <w:tab w:val="left" w:pos="1276"/>
        </w:tabs>
        <w:ind w:left="1276"/>
      </w:pPr>
      <w:r w:rsidRPr="00546389">
        <w:t>- Objectif : profit global par la coopération durable avec les partenaires.</w:t>
      </w:r>
    </w:p>
    <w:p w:rsidR="00CA1F4E" w:rsidRPr="00546389" w:rsidRDefault="00CA1F4E" w:rsidP="00546389">
      <w:pPr>
        <w:tabs>
          <w:tab w:val="left" w:pos="1276"/>
        </w:tabs>
        <w:ind w:left="1276"/>
      </w:pPr>
    </w:p>
    <w:p w:rsidR="00CA1F4E" w:rsidRPr="00546389" w:rsidRDefault="00CA1F4E" w:rsidP="00546389">
      <w:pPr>
        <w:tabs>
          <w:tab w:val="left" w:pos="1276"/>
        </w:tabs>
        <w:ind w:left="1276"/>
      </w:pPr>
    </w:p>
    <w:p w:rsidR="00CA1F4E" w:rsidRPr="00546389" w:rsidRDefault="00CA1F4E" w:rsidP="00546389">
      <w:pPr>
        <w:tabs>
          <w:tab w:val="left" w:pos="1276"/>
        </w:tabs>
        <w:ind w:left="1276"/>
        <w:rPr>
          <w:b/>
          <w:color w:val="339966"/>
        </w:rPr>
      </w:pPr>
      <w:r w:rsidRPr="00546389">
        <w:rPr>
          <w:b/>
          <w:color w:val="339966"/>
        </w:rPr>
        <w:t>C- Les enjeux de la logistique.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u w:val="single"/>
        </w:rPr>
      </w:pPr>
      <w:r w:rsidRPr="00546389">
        <w:rPr>
          <w:u w:val="single"/>
        </w:rPr>
        <w:t>Fonction transversale</w:t>
      </w:r>
      <w:r w:rsidRPr="00546389">
        <w:t> :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Gestion des flux physique impliquant ;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Choix entre faire ou faire faire,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Nombre site,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Localisation,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Technologiques,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Capacités de production,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Niveaux de stock,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Fournisseurs,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Partenaires.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Gestion du transport de la manutention, et de la livraison.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La fonction logistique se concentre sur la planification et la gestion des partenaires (cahier des charges, suivi).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contraintes environnementales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Récupération et recyclage des produits périmés,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Emplacement des sites,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Pollution.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La coopération et la concurrence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Coopération : maximiser la création de la valeur de tous les partenaires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 xml:space="preserve">Coopération : partage d’information et transparence </w:t>
      </w:r>
      <w:r w:rsidRPr="00546389">
        <w:sym w:font="Wingdings" w:char="F0E0"/>
      </w:r>
      <w:r w:rsidRPr="00546389">
        <w:t xml:space="preserve"> confiance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Difficiles à mettre en place car les clients sont parfois aussi des concurrents.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rPr>
          <w:b/>
          <w:color w:val="FF0000"/>
        </w:rPr>
      </w:pPr>
    </w:p>
    <w:p w:rsidR="00CA1F4E" w:rsidRPr="00546389" w:rsidRDefault="00CA1F4E" w:rsidP="00546389">
      <w:pPr>
        <w:rPr>
          <w:b/>
          <w:color w:val="FF0000"/>
        </w:rPr>
      </w:pPr>
      <w:r w:rsidRPr="00546389">
        <w:rPr>
          <w:b/>
          <w:color w:val="FF0000"/>
        </w:rPr>
        <w:t>II- Les flux logistiques.</w:t>
      </w:r>
    </w:p>
    <w:p w:rsidR="00CA1F4E" w:rsidRPr="00546389" w:rsidRDefault="00CA1F4E" w:rsidP="00546389">
      <w:pPr>
        <w:tabs>
          <w:tab w:val="left" w:pos="0"/>
          <w:tab w:val="left" w:pos="1276"/>
        </w:tabs>
        <w:rPr>
          <w:b/>
          <w:color w:val="339966"/>
        </w:rPr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b/>
          <w:color w:val="339966"/>
        </w:rPr>
      </w:pPr>
      <w:r w:rsidRPr="00546389">
        <w:rPr>
          <w:b/>
          <w:color w:val="339966"/>
        </w:rPr>
        <w:tab/>
        <w:t>A- Les flux de matières.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proofErr w:type="gramStart"/>
      <w:r w:rsidRPr="00546389">
        <w:t>Le</w:t>
      </w:r>
      <w:proofErr w:type="gramEnd"/>
      <w:r w:rsidRPr="00546389">
        <w:t xml:space="preserve"> logistique produit planifie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 flux de transformation des matières premières,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L’approvisionnement,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La distribution.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La logistique de soutien traite :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La maintenance,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L’anticipation des blocages,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 xml:space="preserve">- Les services </w:t>
      </w:r>
      <w:proofErr w:type="spellStart"/>
      <w:r w:rsidRPr="00546389">
        <w:t>après vente</w:t>
      </w:r>
      <w:proofErr w:type="spellEnd"/>
      <w:r w:rsidRPr="00546389">
        <w:t>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flux poussés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 xml:space="preserve">Fonction du </w:t>
      </w:r>
      <w:proofErr w:type="spellStart"/>
      <w:r w:rsidRPr="00546389">
        <w:t>consommateur</w:t>
      </w:r>
      <w:proofErr w:type="gramStart"/>
      <w:r w:rsidRPr="00546389">
        <w:t>,création</w:t>
      </w:r>
      <w:proofErr w:type="spellEnd"/>
      <w:proofErr w:type="gramEnd"/>
      <w:r w:rsidRPr="00546389">
        <w:t xml:space="preserve"> de stock poussé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flux tirés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Innovation japonaise (</w:t>
      </w:r>
      <w:proofErr w:type="spellStart"/>
      <w:r w:rsidRPr="00546389">
        <w:t>kamban</w:t>
      </w:r>
      <w:proofErr w:type="spellEnd"/>
      <w:r w:rsidRPr="00546389">
        <w:t>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Production suite à une commande avérée,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Flexibilité des stocks et des systèmes de production,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Risque de retard de livraison.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La logistique inversée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Traite de retour des produits en provenance des clients,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Nécessité des procédures en conformité avec la politique commerciale.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b/>
          <w:color w:val="339966"/>
        </w:rPr>
      </w:pPr>
      <w:r w:rsidRPr="00546389">
        <w:rPr>
          <w:b/>
          <w:color w:val="339966"/>
        </w:rPr>
        <w:tab/>
        <w:t>B- Gestion de l’information.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L’EDI (échange de données informatique) et Internet synchronisent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Les opérations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Les flux financiers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Les ressources humaines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Les partenaires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lang w:val="en-US"/>
        </w:rPr>
      </w:pPr>
      <w:r w:rsidRPr="00546389">
        <w:rPr>
          <w:lang w:val="en-US"/>
        </w:rPr>
        <w:t xml:space="preserve">Le MRP (Manufacturing </w:t>
      </w:r>
      <w:proofErr w:type="spellStart"/>
      <w:r w:rsidRPr="00546389">
        <w:rPr>
          <w:lang w:val="en-US"/>
        </w:rPr>
        <w:t>Ressources</w:t>
      </w:r>
      <w:proofErr w:type="spellEnd"/>
      <w:r w:rsidRPr="00546389">
        <w:rPr>
          <w:lang w:val="en-US"/>
        </w:rPr>
        <w:t xml:space="preserve"> Planning</w:t>
      </w:r>
      <w:proofErr w:type="gramStart"/>
      <w:r w:rsidRPr="00546389">
        <w:rPr>
          <w:lang w:val="en-US"/>
        </w:rPr>
        <w:t>) :</w:t>
      </w:r>
      <w:proofErr w:type="gramEnd"/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Calcule les besoins en composant d’un plan de production,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GPAO gère les plans de production (ajuste les besoins aux capacités de production suivant les ressources).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 xml:space="preserve">Le </w:t>
      </w:r>
      <w:proofErr w:type="spellStart"/>
      <w:r w:rsidRPr="00546389">
        <w:t>Tracking</w:t>
      </w:r>
      <w:proofErr w:type="spellEnd"/>
      <w:r w:rsidRPr="00546389">
        <w:t>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Permets de suivre les flux physiques en temps réel (code barre),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La traçabilité identifie le parcours de chaque produit,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Très utile pour les industries pharmaceutiques et alimentaires.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b/>
          <w:color w:val="339966"/>
        </w:rPr>
      </w:pPr>
      <w:r w:rsidRPr="00546389">
        <w:rPr>
          <w:b/>
          <w:color w:val="339966"/>
        </w:rPr>
        <w:tab/>
        <w:t>C- La performance logistique.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b/>
          <w:color w:val="333333"/>
        </w:rPr>
      </w:pPr>
      <w:r w:rsidRPr="00546389">
        <w:rPr>
          <w:b/>
          <w:color w:val="333333"/>
        </w:rPr>
        <w:t>Rentabilité = maîtrise des coûts.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Coûts :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ab/>
        <w:t>-   Achats,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Manutention,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proofErr w:type="gramStart"/>
      <w:r w:rsidRPr="00546389">
        <w:t>Commandes</w:t>
      </w:r>
      <w:proofErr w:type="gramEnd"/>
      <w:r w:rsidRPr="00546389">
        <w:t>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Livraison,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Transport,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Stocks,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Coût caché.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b/>
          <w:color w:val="333333"/>
        </w:rPr>
      </w:pPr>
      <w:r w:rsidRPr="00546389">
        <w:rPr>
          <w:b/>
          <w:color w:val="333333"/>
        </w:rPr>
        <w:t xml:space="preserve">Optimisation = </w:t>
      </w:r>
      <w:r w:rsidRPr="00546389">
        <w:rPr>
          <w:b/>
          <w:color w:val="333333"/>
          <w:u w:val="single"/>
        </w:rPr>
        <w:t>satisfaction + maîtrise des coûts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color w:val="333333"/>
        </w:rPr>
      </w:pPr>
      <w:r w:rsidRPr="00546389">
        <w:rPr>
          <w:color w:val="333333"/>
          <w:u w:val="single"/>
        </w:rPr>
        <w:t>Exemple</w:t>
      </w:r>
      <w:r w:rsidRPr="00546389">
        <w:rPr>
          <w:color w:val="333333"/>
        </w:rPr>
        <w:t> :</w:t>
      </w:r>
    </w:p>
    <w:p w:rsidR="00CA1F4E" w:rsidRPr="00546389" w:rsidRDefault="00CA1F4E" w:rsidP="00546389">
      <w:pPr>
        <w:tabs>
          <w:tab w:val="left" w:pos="0"/>
          <w:tab w:val="left" w:pos="1276"/>
        </w:tabs>
        <w:rPr>
          <w:color w:val="333333"/>
        </w:rPr>
      </w:pPr>
      <w:r w:rsidRPr="00546389">
        <w:rPr>
          <w:color w:val="333333"/>
        </w:rPr>
        <w:t xml:space="preserve">Modèle </w:t>
      </w:r>
      <w:proofErr w:type="spellStart"/>
      <w:r w:rsidRPr="00546389">
        <w:rPr>
          <w:color w:val="333333"/>
          <w:u w:val="single"/>
        </w:rPr>
        <w:t>postponement</w:t>
      </w:r>
      <w:proofErr w:type="spellEnd"/>
      <w:r w:rsidRPr="00546389">
        <w:rPr>
          <w:color w:val="333333"/>
          <w:u w:val="single"/>
        </w:rPr>
        <w:t>-spéculation,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  <w:rPr>
          <w:color w:val="333333"/>
        </w:rPr>
      </w:pPr>
      <w:r w:rsidRPr="00546389">
        <w:rPr>
          <w:color w:val="333333"/>
        </w:rPr>
        <w:t>ALDERSON puis BUCKLIN (1965),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  <w:rPr>
          <w:color w:val="333333"/>
        </w:rPr>
      </w:pPr>
      <w:r w:rsidRPr="00546389">
        <w:rPr>
          <w:color w:val="333333"/>
        </w:rPr>
        <w:t>Constitution d’un stock &gt; demande,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  <w:rPr>
          <w:color w:val="333333"/>
        </w:rPr>
      </w:pPr>
      <w:r w:rsidRPr="00546389">
        <w:rPr>
          <w:color w:val="333333"/>
        </w:rPr>
        <w:t>But : réaliser des économies d’échelles,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  <w:rPr>
          <w:color w:val="333333"/>
        </w:rPr>
      </w:pPr>
      <w:r w:rsidRPr="00546389">
        <w:rPr>
          <w:color w:val="333333"/>
        </w:rPr>
        <w:t>Contracter les coûts liés à la transmission d’ordre,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  <w:rPr>
          <w:color w:val="333333"/>
        </w:rPr>
      </w:pPr>
      <w:r w:rsidRPr="00546389">
        <w:rPr>
          <w:color w:val="333333"/>
        </w:rPr>
        <w:t>Différer l’allocation de ressources destinées à différencier un produit en fonction des attributs attendus.</w:t>
      </w:r>
    </w:p>
    <w:p w:rsidR="00CA1F4E" w:rsidRPr="00546389" w:rsidRDefault="00CA1F4E" w:rsidP="00546389">
      <w:pPr>
        <w:tabs>
          <w:tab w:val="left" w:pos="0"/>
          <w:tab w:val="left" w:pos="1276"/>
        </w:tabs>
        <w:rPr>
          <w:color w:val="333333"/>
        </w:rPr>
      </w:pP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b/>
          <w:color w:val="FF0000"/>
        </w:rPr>
      </w:pPr>
      <w:r w:rsidRPr="00546389">
        <w:rPr>
          <w:b/>
          <w:color w:val="FF0000"/>
        </w:rPr>
        <w:t>III- Les achats de Biens et Services.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color w:val="339966"/>
        </w:rPr>
      </w:pPr>
      <w:r w:rsidRPr="00546389">
        <w:rPr>
          <w:color w:val="339966"/>
        </w:rPr>
        <w:tab/>
        <w:t>A- Les achats de Biens et Services.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Rôle de la fonction achat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Optimisation de l’approvisionnement,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Réponds aux objectifs stratégiques de l’entreprise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La fonction achat est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Responsable de a rédaction du cahier des charges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De la sélection des fournisseurs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De la négociation avec les fournisseurs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La définition des besoins (quantité, spécifications) est réalisée par les prescripteurs.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 choix des partenaires durables est réalisé par la direction générale.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Critères de choix d’un fournisseur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Fiabilité (sécurité),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Qualité (produit et service),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Réactivité (localisation, capacités de production),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Prix.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color w:val="339966"/>
        </w:rPr>
      </w:pPr>
      <w:r w:rsidRPr="00546389">
        <w:rPr>
          <w:color w:val="339966"/>
        </w:rPr>
        <w:tab/>
        <w:t>B- L’approvisionnement.</w:t>
      </w:r>
    </w:p>
    <w:p w:rsidR="00CA1F4E" w:rsidRPr="00546389" w:rsidRDefault="00CA1F4E" w:rsidP="00546389">
      <w:pPr>
        <w:tabs>
          <w:tab w:val="left" w:pos="0"/>
          <w:tab w:val="left" w:pos="1276"/>
        </w:tabs>
        <w:rPr>
          <w:color w:val="339966"/>
        </w:rPr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Critère d’achat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Coûts,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Quantité,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Délais,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Qualité,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Services,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Niveau de sécurité.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coûts d’acquisition comprennent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 prix payé,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Les coûts de la commande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Les coûts liés à son traitement administratif (émission du bon de commande, transport, réception, contrôle).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La réduction des coûts provient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D’achats d’opportunité, qui conduit à constituer un stock spéculatif pour bénéficier d’un tarif avantageux.</w:t>
      </w:r>
    </w:p>
    <w:p w:rsidR="00CA1F4E" w:rsidRPr="00546389" w:rsidRDefault="00CA1F4E" w:rsidP="00546389">
      <w:pPr>
        <w:numPr>
          <w:ilvl w:val="1"/>
          <w:numId w:val="29"/>
        </w:numPr>
        <w:tabs>
          <w:tab w:val="left" w:pos="0"/>
          <w:tab w:val="left" w:pos="1276"/>
        </w:tabs>
      </w:pPr>
      <w:r w:rsidRPr="00546389">
        <w:t>Remises sur la quantité,</w:t>
      </w:r>
    </w:p>
    <w:p w:rsidR="00CA1F4E" w:rsidRPr="00546389" w:rsidRDefault="00CA1F4E" w:rsidP="00546389">
      <w:pPr>
        <w:numPr>
          <w:ilvl w:val="1"/>
          <w:numId w:val="29"/>
        </w:numPr>
        <w:tabs>
          <w:tab w:val="left" w:pos="0"/>
          <w:tab w:val="left" w:pos="1276"/>
        </w:tabs>
      </w:pPr>
      <w:r w:rsidRPr="00546389">
        <w:t>Économie de transport.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La localisation des magasins et entrepôts :</w:t>
      </w:r>
    </w:p>
    <w:p w:rsidR="00CA1F4E" w:rsidRPr="00546389" w:rsidRDefault="00CA1F4E" w:rsidP="00546389">
      <w:pPr>
        <w:numPr>
          <w:ilvl w:val="1"/>
          <w:numId w:val="29"/>
        </w:numPr>
        <w:tabs>
          <w:tab w:val="left" w:pos="0"/>
          <w:tab w:val="left" w:pos="1276"/>
        </w:tabs>
      </w:pPr>
      <w:r w:rsidRPr="00546389">
        <w:t>Permets de faire varier les délais de transport.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u w:val="single"/>
        </w:rPr>
      </w:pPr>
      <w:r w:rsidRPr="00546389">
        <w:rPr>
          <w:u w:val="single"/>
        </w:rPr>
        <w:t>Quelques chiffres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83% des entreprises industrielles et commerciales déclarent avoir un responsable et/ou département logistique contre 57% en 1994.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80% des entreprises sous-traitent une partie de leur activité contre 60% au début des années 90.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La réduction des coûts reste le premier objectif logistique des entreprises interrogées, suivi de l’amélioration des services.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b/>
          <w:color w:val="FF0000"/>
        </w:rPr>
      </w:pPr>
      <w:r w:rsidRPr="00546389">
        <w:rPr>
          <w:b/>
          <w:color w:val="FF0000"/>
        </w:rPr>
        <w:t>IV- La gestion des stocks.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(Cf. dans les bilans de DIANE, les stocks).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color w:val="339966"/>
        </w:rPr>
      </w:pPr>
      <w:r w:rsidRPr="00546389">
        <w:rPr>
          <w:color w:val="339966"/>
        </w:rPr>
        <w:tab/>
        <w:t>A- La gestion des stocks.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stocks c’est quoi ?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 xml:space="preserve">Stocks de </w:t>
      </w:r>
      <w:proofErr w:type="gramStart"/>
      <w:r w:rsidRPr="00546389">
        <w:t>matières 1</w:t>
      </w:r>
      <w:r w:rsidRPr="00546389">
        <w:rPr>
          <w:vertAlign w:val="superscript"/>
        </w:rPr>
        <w:t>ère</w:t>
      </w:r>
      <w:proofErr w:type="gramEnd"/>
      <w:r w:rsidRPr="00546389">
        <w:t>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Stocks de produits semi-finis destinés à la production (ou ce qui est encore sur les chaînes de production),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Stocks de maintenance pour l’outillage,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Stocks de produits finis livrables aux clients.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stocks de sécurité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Couvre le risque en cas de rupture de stock, qui va permettre de livret les clients en cas d’arrêt de la production,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Dépends du niveau de service visé par l’entreprise.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 stock de spéculation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Constitués pour bénéficier de prix avantageux sur l’achat des marchandises.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stocks peuvent être communs ou affectés à une commande précise.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L’inventaire physique périodique ;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Nécessaire et réglementaire,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Permets d’éviter les ruptures et surplus,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Quantités, prix, dates d’entrées et sortie,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Mesure les écarts entre la réalité et le suivi informatique,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Réalisé une fois par période (6mois ou 1 an),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Concerne la totalité des stocks,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Nécessite arrêt des opérations et mobilisation de la main d’œuvre.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  <w:rPr>
          <w:color w:val="339966"/>
        </w:rPr>
      </w:pPr>
      <w:r w:rsidRPr="00546389">
        <w:rPr>
          <w:color w:val="339966"/>
        </w:rPr>
        <w:tab/>
        <w:t>B- Les indicateurs et système de gestion.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 xml:space="preserve">La rotation des stocks est </w:t>
      </w:r>
      <w:proofErr w:type="gramStart"/>
      <w:r w:rsidRPr="00546389">
        <w:t>mesuré</w:t>
      </w:r>
      <w:proofErr w:type="gramEnd"/>
      <w:r w:rsidRPr="00546389">
        <w:t xml:space="preserve"> par rapport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Rapport en valeur entre le stock possédé et les sorties moyennes (consommations), sur une période donnée,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Exemple : stock 600 produits vente de 20 unités par jour en moyenne rotation = 600/20=30 jours.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coûts des stocks incluent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Les coûts de possession = valeur réelle du stock (capital immobilisé et qui risque de se dévaloriser),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 coût administratif de la commande (traitement contrôle),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Le coût de stockage (espace de magasin, gestion).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Les coûts des ruptures de stocks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Blocage de fabrication (délais, chômage technique),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Ventes manquées ou différées.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>Un classement ABC permet :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D’identifier l’importance des stocks,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 xml:space="preserve">De gérer en </w:t>
      </w:r>
      <w:proofErr w:type="gramStart"/>
      <w:r w:rsidRPr="00546389">
        <w:t>conséquences</w:t>
      </w:r>
      <w:proofErr w:type="gramEnd"/>
      <w:r w:rsidRPr="00546389">
        <w:t>,</w:t>
      </w:r>
    </w:p>
    <w:p w:rsidR="00CA1F4E" w:rsidRPr="00546389" w:rsidRDefault="00CA1F4E" w:rsidP="00546389">
      <w:pPr>
        <w:numPr>
          <w:ilvl w:val="0"/>
          <w:numId w:val="29"/>
        </w:numPr>
        <w:tabs>
          <w:tab w:val="left" w:pos="0"/>
          <w:tab w:val="left" w:pos="1276"/>
        </w:tabs>
      </w:pPr>
      <w:r w:rsidRPr="00546389">
        <w:t>Prise en compte des critères de valeur et de consommation annuelle ;</w:t>
      </w:r>
    </w:p>
    <w:p w:rsidR="00CA1F4E" w:rsidRPr="00546389" w:rsidRDefault="00CA1F4E" w:rsidP="00546389">
      <w:pPr>
        <w:numPr>
          <w:ilvl w:val="1"/>
          <w:numId w:val="29"/>
        </w:numPr>
        <w:tabs>
          <w:tab w:val="left" w:pos="0"/>
          <w:tab w:val="left" w:pos="1276"/>
        </w:tabs>
      </w:pPr>
      <w:r w:rsidRPr="00546389">
        <w:t>Produit A 20% des références mais 80% du stock,</w:t>
      </w:r>
    </w:p>
    <w:p w:rsidR="00CA1F4E" w:rsidRPr="00546389" w:rsidRDefault="00CA1F4E" w:rsidP="00546389">
      <w:pPr>
        <w:numPr>
          <w:ilvl w:val="1"/>
          <w:numId w:val="29"/>
        </w:numPr>
        <w:tabs>
          <w:tab w:val="left" w:pos="0"/>
          <w:tab w:val="left" w:pos="1276"/>
        </w:tabs>
      </w:pPr>
      <w:r w:rsidRPr="00546389">
        <w:t>Produit B 20% à 30% des références pour 10 à 20% du stock,</w:t>
      </w:r>
    </w:p>
    <w:p w:rsidR="00CA1F4E" w:rsidRPr="00546389" w:rsidRDefault="00CA1F4E" w:rsidP="00546389">
      <w:pPr>
        <w:numPr>
          <w:ilvl w:val="1"/>
          <w:numId w:val="29"/>
        </w:numPr>
        <w:tabs>
          <w:tab w:val="left" w:pos="0"/>
          <w:tab w:val="left" w:pos="1276"/>
        </w:tabs>
      </w:pPr>
      <w:r w:rsidRPr="00546389">
        <w:t>Produit C 50 à 60% des référence et 5 à 10% du stock.</w:t>
      </w:r>
    </w:p>
    <w:p w:rsidR="00CA1F4E" w:rsidRPr="00546389" w:rsidRDefault="00CA1F4E" w:rsidP="00546389">
      <w:pPr>
        <w:tabs>
          <w:tab w:val="left" w:pos="0"/>
          <w:tab w:val="left" w:pos="1276"/>
        </w:tabs>
      </w:pPr>
    </w:p>
    <w:p w:rsidR="00CA1F4E" w:rsidRPr="00546389" w:rsidRDefault="00CA1F4E" w:rsidP="00546389">
      <w:pPr>
        <w:tabs>
          <w:tab w:val="left" w:pos="0"/>
          <w:tab w:val="left" w:pos="1276"/>
        </w:tabs>
      </w:pPr>
      <w:r w:rsidRPr="00546389">
        <w:t xml:space="preserve">En flux poussés, le niveau de vente repose sur les prévisions de vente qui sont </w:t>
      </w:r>
      <w:proofErr w:type="spellStart"/>
      <w:r w:rsidRPr="00546389">
        <w:t>réqlisées</w:t>
      </w:r>
      <w:proofErr w:type="spellEnd"/>
      <w:r w:rsidRPr="00546389">
        <w:t xml:space="preserve"> sur </w:t>
      </w:r>
      <w:proofErr w:type="gramStart"/>
      <w:r w:rsidRPr="00546389">
        <w:t>un</w:t>
      </w:r>
      <w:proofErr w:type="gramEnd"/>
      <w:r w:rsidRPr="00546389">
        <w:t xml:space="preserve"> base prospective (études de marché + étude de marketing) ou sur la projection de l’historique des ventes.</w:t>
      </w:r>
    </w:p>
    <w:p w:rsidR="00CA1F4E" w:rsidRPr="00546389" w:rsidRDefault="00CA1F4E" w:rsidP="00546389">
      <w:pPr>
        <w:jc w:val="center"/>
        <w:rPr>
          <w:b/>
        </w:rPr>
      </w:pPr>
      <w:r w:rsidRPr="00546389">
        <w:rPr>
          <w:b/>
        </w:rPr>
        <w:t>BESOIN ET RESSOURCES DE FINANCEMENT ET</w:t>
      </w:r>
    </w:p>
    <w:p w:rsidR="00CA1F4E" w:rsidRPr="00546389" w:rsidRDefault="00CA1F4E" w:rsidP="00546389">
      <w:pPr>
        <w:jc w:val="center"/>
        <w:rPr>
          <w:b/>
        </w:rPr>
      </w:pPr>
      <w:r w:rsidRPr="00546389">
        <w:rPr>
          <w:b/>
        </w:rPr>
        <w:t>ÉLÉMENT D’ANALYSE ET GESTION FINANCIÈRE</w:t>
      </w:r>
    </w:p>
    <w:p w:rsidR="00CA1F4E" w:rsidRPr="00546389" w:rsidRDefault="00CA1F4E" w:rsidP="00546389">
      <w:pPr>
        <w:jc w:val="center"/>
        <w:rPr>
          <w:b/>
        </w:rPr>
      </w:pP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ind w:left="1134"/>
      </w:pPr>
      <w:r w:rsidRPr="00546389">
        <w:t>Les états comptables et financiers</w:t>
      </w:r>
    </w:p>
    <w:p w:rsidR="00CA1F4E" w:rsidRPr="00546389" w:rsidRDefault="00CA1F4E" w:rsidP="00546389">
      <w:pPr>
        <w:ind w:left="1134"/>
      </w:pPr>
      <w:r w:rsidRPr="00546389">
        <w:t>Le bilan</w:t>
      </w:r>
    </w:p>
    <w:p w:rsidR="00CA1F4E" w:rsidRPr="00546389" w:rsidRDefault="00CA1F4E" w:rsidP="00546389">
      <w:pPr>
        <w:ind w:left="1134"/>
      </w:pPr>
      <w:r w:rsidRPr="00546389">
        <w:t>Le compte de résultat</w:t>
      </w:r>
    </w:p>
    <w:p w:rsidR="00CA1F4E" w:rsidRPr="00546389" w:rsidRDefault="00CA1F4E" w:rsidP="00546389">
      <w:pPr>
        <w:ind w:left="1134"/>
      </w:pPr>
      <w:r w:rsidRPr="00546389">
        <w:t>Les soldes intermédiaires de gestion</w:t>
      </w:r>
    </w:p>
    <w:p w:rsidR="00CA1F4E" w:rsidRPr="00546389" w:rsidRDefault="00CA1F4E" w:rsidP="00546389">
      <w:pPr>
        <w:ind w:left="1134"/>
      </w:pPr>
      <w:r w:rsidRPr="00546389">
        <w:t>Les normes IFRS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rPr>
          <w:b/>
          <w:color w:val="FF0000"/>
        </w:rPr>
      </w:pPr>
    </w:p>
    <w:p w:rsidR="00CA1F4E" w:rsidRPr="00546389" w:rsidRDefault="00CA1F4E" w:rsidP="00546389">
      <w:pPr>
        <w:rPr>
          <w:b/>
          <w:color w:val="FF0000"/>
        </w:rPr>
      </w:pPr>
      <w:r w:rsidRPr="00546389">
        <w:rPr>
          <w:b/>
          <w:color w:val="FF0000"/>
        </w:rPr>
        <w:t>I- Les états comptables et financiers.</w:t>
      </w:r>
    </w:p>
    <w:p w:rsidR="00CA1F4E" w:rsidRPr="00546389" w:rsidRDefault="00CA1F4E" w:rsidP="00546389"/>
    <w:p w:rsidR="00CA1F4E" w:rsidRPr="00546389" w:rsidRDefault="00CA1F4E" w:rsidP="00546389">
      <w:pPr>
        <w:ind w:firstLine="708"/>
        <w:rPr>
          <w:b/>
          <w:color w:val="339966"/>
        </w:rPr>
      </w:pPr>
      <w:r w:rsidRPr="00546389">
        <w:rPr>
          <w:b/>
          <w:color w:val="339966"/>
        </w:rPr>
        <w:t>A- Les informations financières.</w:t>
      </w:r>
    </w:p>
    <w:p w:rsidR="00CA1F4E" w:rsidRPr="00546389" w:rsidRDefault="00CA1F4E" w:rsidP="00546389">
      <w:pPr>
        <w:rPr>
          <w:color w:val="339966"/>
        </w:rPr>
      </w:pPr>
    </w:p>
    <w:p w:rsidR="00CA1F4E" w:rsidRPr="00546389" w:rsidRDefault="00CA1F4E" w:rsidP="00546389">
      <w:r w:rsidRPr="00546389">
        <w:t>Enregistrement des informations financières suivant les normes réglementées au plan comptable général (PCG).</w:t>
      </w:r>
    </w:p>
    <w:p w:rsidR="00CA1F4E" w:rsidRPr="00546389" w:rsidRDefault="00CA1F4E" w:rsidP="00546389"/>
    <w:p w:rsidR="00CA1F4E" w:rsidRPr="00546389" w:rsidRDefault="00CA1F4E" w:rsidP="00546389">
      <w:r w:rsidRPr="00546389">
        <w:t>Obligation de publier des comtes, ceux-ci seront visés par l’AMF (</w:t>
      </w:r>
      <w:proofErr w:type="spellStart"/>
      <w:r w:rsidRPr="00546389">
        <w:t>autorté</w:t>
      </w:r>
      <w:proofErr w:type="spellEnd"/>
      <w:r w:rsidRPr="00546389">
        <w:t xml:space="preserve"> </w:t>
      </w:r>
      <w:proofErr w:type="gramStart"/>
      <w:r w:rsidRPr="00546389">
        <w:t>des marché financiers</w:t>
      </w:r>
      <w:proofErr w:type="gramEnd"/>
      <w:r w:rsidRPr="00546389">
        <w:t>) si elles sont cotées en bourse.</w:t>
      </w:r>
    </w:p>
    <w:p w:rsidR="00CA1F4E" w:rsidRPr="00546389" w:rsidRDefault="00CA1F4E" w:rsidP="00546389"/>
    <w:p w:rsidR="00CA1F4E" w:rsidRPr="00546389" w:rsidRDefault="00CA1F4E" w:rsidP="00546389">
      <w:r w:rsidRPr="00546389">
        <w:t>Documents obligatoires ;</w:t>
      </w:r>
    </w:p>
    <w:p w:rsidR="00CA1F4E" w:rsidRPr="00546389" w:rsidRDefault="00CA1F4E" w:rsidP="00546389">
      <w:pPr>
        <w:numPr>
          <w:ilvl w:val="0"/>
          <w:numId w:val="30"/>
        </w:numPr>
      </w:pPr>
      <w:r w:rsidRPr="00546389">
        <w:t>Bilan,</w:t>
      </w:r>
    </w:p>
    <w:p w:rsidR="00CA1F4E" w:rsidRPr="00546389" w:rsidRDefault="00CA1F4E" w:rsidP="00546389">
      <w:pPr>
        <w:numPr>
          <w:ilvl w:val="0"/>
          <w:numId w:val="30"/>
        </w:numPr>
      </w:pPr>
      <w:r w:rsidRPr="00546389">
        <w:t>Compte de résultat,</w:t>
      </w:r>
    </w:p>
    <w:p w:rsidR="00CA1F4E" w:rsidRPr="00546389" w:rsidRDefault="00CA1F4E" w:rsidP="00546389">
      <w:pPr>
        <w:numPr>
          <w:ilvl w:val="0"/>
          <w:numId w:val="30"/>
        </w:numPr>
      </w:pPr>
      <w:r w:rsidRPr="00546389">
        <w:t>Tableau de financement,</w:t>
      </w:r>
    </w:p>
    <w:p w:rsidR="00CA1F4E" w:rsidRPr="00546389" w:rsidRDefault="00CA1F4E" w:rsidP="00546389">
      <w:pPr>
        <w:numPr>
          <w:ilvl w:val="0"/>
          <w:numId w:val="30"/>
        </w:numPr>
      </w:pPr>
      <w:r w:rsidRPr="00546389">
        <w:t>Annexe.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ind w:firstLine="360"/>
        <w:rPr>
          <w:b/>
          <w:color w:val="339966"/>
        </w:rPr>
      </w:pPr>
      <w:r w:rsidRPr="00546389">
        <w:rPr>
          <w:b/>
          <w:color w:val="339966"/>
        </w:rPr>
        <w:t>B- Les principes comptables.</w:t>
      </w:r>
    </w:p>
    <w:p w:rsidR="00CA1F4E" w:rsidRPr="00546389" w:rsidRDefault="00CA1F4E" w:rsidP="00546389">
      <w:pPr>
        <w:rPr>
          <w:b/>
        </w:rPr>
      </w:pPr>
    </w:p>
    <w:p w:rsidR="00CA1F4E" w:rsidRPr="00546389" w:rsidRDefault="00CA1F4E" w:rsidP="00546389">
      <w:r w:rsidRPr="00546389">
        <w:t>Les comptes doivent être réguliers et donner une image sincère du patrimoine de l’entreprise.</w:t>
      </w:r>
    </w:p>
    <w:p w:rsidR="00CA1F4E" w:rsidRPr="00546389" w:rsidRDefault="00CA1F4E" w:rsidP="00546389"/>
    <w:p w:rsidR="00CA1F4E" w:rsidRPr="00546389" w:rsidRDefault="00CA1F4E" w:rsidP="00546389">
      <w:r w:rsidRPr="00546389">
        <w:t>La permanence des méthodes garantit la cohérence de préparation et d’élévation des comptes d’un exercice à l’autre (comparaison historique).</w:t>
      </w:r>
    </w:p>
    <w:p w:rsidR="00CA1F4E" w:rsidRPr="00546389" w:rsidRDefault="00CA1F4E" w:rsidP="00546389"/>
    <w:p w:rsidR="00CA1F4E" w:rsidRPr="00546389" w:rsidRDefault="00CA1F4E" w:rsidP="00546389">
      <w:r w:rsidRPr="00546389">
        <w:t>La non compensation entre actif/passifs, charges/produits du compte de résultat garantit la visibilité des dettes et des créances.</w:t>
      </w:r>
    </w:p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>Principe de prudence </w:t>
      </w:r>
      <w:r w:rsidRPr="00546389">
        <w:t xml:space="preserve">: on ne comptabilise que les </w:t>
      </w:r>
      <w:proofErr w:type="spellStart"/>
      <w:r w:rsidRPr="00546389">
        <w:t>moins values</w:t>
      </w:r>
      <w:proofErr w:type="spellEnd"/>
      <w:r w:rsidRPr="00546389">
        <w:t xml:space="preserve"> latentes.</w:t>
      </w:r>
    </w:p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>Principe des coûts historiques </w:t>
      </w:r>
      <w:r w:rsidRPr="00546389">
        <w:t>: les bilans acquis sont enregistrés à leur coût d’acquisition, au risque de sous évaluer le bilan.</w:t>
      </w:r>
    </w:p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>Principe d’indépendance </w:t>
      </w:r>
      <w:r w:rsidRPr="00546389">
        <w:t>: seuls les bénéfices.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rPr>
          <w:b/>
          <w:color w:val="339966"/>
        </w:rPr>
      </w:pPr>
      <w:r w:rsidRPr="00546389">
        <w:tab/>
      </w:r>
      <w:r w:rsidRPr="00546389">
        <w:rPr>
          <w:b/>
          <w:color w:val="339966"/>
        </w:rPr>
        <w:t>C- L’analyse financière.</w:t>
      </w:r>
    </w:p>
    <w:p w:rsidR="00CA1F4E" w:rsidRPr="00546389" w:rsidRDefault="00CA1F4E" w:rsidP="00546389">
      <w:pPr>
        <w:rPr>
          <w:b/>
          <w:color w:val="339966"/>
        </w:rPr>
      </w:pPr>
    </w:p>
    <w:p w:rsidR="00CA1F4E" w:rsidRPr="00546389" w:rsidRDefault="00CA1F4E" w:rsidP="00546389">
      <w:r w:rsidRPr="00546389">
        <w:t xml:space="preserve">La comptabilité : </w:t>
      </w:r>
      <w:proofErr w:type="spellStart"/>
      <w:r w:rsidRPr="00546389">
        <w:t>basde</w:t>
      </w:r>
      <w:proofErr w:type="spellEnd"/>
      <w:r w:rsidRPr="00546389">
        <w:t xml:space="preserve"> de l’analyse financière de l’entreprise.</w:t>
      </w:r>
    </w:p>
    <w:p w:rsidR="00CA1F4E" w:rsidRPr="00546389" w:rsidRDefault="00CA1F4E" w:rsidP="00546389"/>
    <w:p w:rsidR="00CA1F4E" w:rsidRPr="00546389" w:rsidRDefault="00CA1F4E" w:rsidP="00546389">
      <w:proofErr w:type="spellStart"/>
      <w:r w:rsidRPr="00546389">
        <w:t>Retraitemant</w:t>
      </w:r>
      <w:proofErr w:type="spellEnd"/>
      <w:r w:rsidRPr="00546389">
        <w:t xml:space="preserve"> permet de rendre compte de l’analyse de la performance de l’entreprise.</w:t>
      </w:r>
    </w:p>
    <w:p w:rsidR="00CA1F4E" w:rsidRPr="00546389" w:rsidRDefault="00CA1F4E" w:rsidP="00546389"/>
    <w:p w:rsidR="00CA1F4E" w:rsidRPr="00546389" w:rsidRDefault="00CA1F4E" w:rsidP="00546389">
      <w:r w:rsidRPr="00546389">
        <w:t>Les états financiers permettent de présenter :</w:t>
      </w:r>
    </w:p>
    <w:p w:rsidR="00CA1F4E" w:rsidRPr="00546389" w:rsidRDefault="00CA1F4E" w:rsidP="00546389">
      <w:pPr>
        <w:numPr>
          <w:ilvl w:val="0"/>
          <w:numId w:val="31"/>
        </w:numPr>
      </w:pPr>
      <w:r w:rsidRPr="00546389">
        <w:t>Le stock de richesse (bilan),</w:t>
      </w:r>
    </w:p>
    <w:p w:rsidR="00CA1F4E" w:rsidRPr="00546389" w:rsidRDefault="00CA1F4E" w:rsidP="00546389">
      <w:pPr>
        <w:numPr>
          <w:ilvl w:val="0"/>
          <w:numId w:val="31"/>
        </w:numPr>
      </w:pPr>
      <w:r w:rsidRPr="00546389">
        <w:t>Les flux afférents (compte de résultat),</w:t>
      </w:r>
    </w:p>
    <w:p w:rsidR="00CA1F4E" w:rsidRPr="00546389" w:rsidRDefault="00CA1F4E" w:rsidP="00546389">
      <w:pPr>
        <w:numPr>
          <w:ilvl w:val="0"/>
          <w:numId w:val="31"/>
        </w:numPr>
      </w:pPr>
      <w:r w:rsidRPr="00546389">
        <w:t>Les flux physiques (mouvement de biens),</w:t>
      </w:r>
    </w:p>
    <w:p w:rsidR="00CA1F4E" w:rsidRPr="00546389" w:rsidRDefault="00CA1F4E" w:rsidP="00546389">
      <w:pPr>
        <w:numPr>
          <w:ilvl w:val="0"/>
          <w:numId w:val="31"/>
        </w:numPr>
      </w:pPr>
      <w:r w:rsidRPr="00546389">
        <w:t>Les flux financiers (créances et dettes),</w:t>
      </w:r>
    </w:p>
    <w:p w:rsidR="00CA1F4E" w:rsidRPr="00546389" w:rsidRDefault="00CA1F4E" w:rsidP="00546389">
      <w:pPr>
        <w:numPr>
          <w:ilvl w:val="0"/>
          <w:numId w:val="31"/>
        </w:numPr>
      </w:pPr>
      <w:r w:rsidRPr="00546389">
        <w:t>Les flux monétaires.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rPr>
          <w:b/>
        </w:rPr>
      </w:pPr>
      <w:r w:rsidRPr="00546389">
        <w:rPr>
          <w:b/>
        </w:rPr>
        <w:t>II- Le Bilan.</w:t>
      </w:r>
    </w:p>
    <w:p w:rsidR="00CA1F4E" w:rsidRPr="00546389" w:rsidRDefault="00CA1F4E" w:rsidP="00546389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CA1F4E" w:rsidRPr="00546389" w:rsidTr="009F46F5">
        <w:tc>
          <w:tcPr>
            <w:tcW w:w="4603" w:type="dxa"/>
          </w:tcPr>
          <w:p w:rsidR="00CA1F4E" w:rsidRPr="00546389" w:rsidRDefault="00CA1F4E" w:rsidP="00546389">
            <w:pPr>
              <w:jc w:val="center"/>
              <w:rPr>
                <w:b/>
              </w:rPr>
            </w:pPr>
            <w:r w:rsidRPr="00546389">
              <w:rPr>
                <w:b/>
              </w:rPr>
              <w:t>Actif</w:t>
            </w:r>
          </w:p>
        </w:tc>
        <w:tc>
          <w:tcPr>
            <w:tcW w:w="4603" w:type="dxa"/>
          </w:tcPr>
          <w:p w:rsidR="00CA1F4E" w:rsidRPr="00546389" w:rsidRDefault="00CA1F4E" w:rsidP="00546389">
            <w:pPr>
              <w:jc w:val="center"/>
              <w:rPr>
                <w:b/>
              </w:rPr>
            </w:pPr>
            <w:r w:rsidRPr="00546389">
              <w:rPr>
                <w:b/>
              </w:rPr>
              <w:t>Passif</w:t>
            </w:r>
          </w:p>
        </w:tc>
      </w:tr>
      <w:tr w:rsidR="00CA1F4E" w:rsidRPr="00546389" w:rsidTr="009F46F5">
        <w:tc>
          <w:tcPr>
            <w:tcW w:w="4603" w:type="dxa"/>
          </w:tcPr>
          <w:p w:rsidR="00CA1F4E" w:rsidRPr="00546389" w:rsidRDefault="00CA1F4E" w:rsidP="00546389">
            <w:pPr>
              <w:rPr>
                <w:u w:val="single"/>
              </w:rPr>
            </w:pPr>
          </w:p>
          <w:p w:rsidR="00CA1F4E" w:rsidRPr="00546389" w:rsidRDefault="00CA1F4E" w:rsidP="00546389">
            <w:pPr>
              <w:rPr>
                <w:u w:val="single"/>
              </w:rPr>
            </w:pPr>
            <w:r w:rsidRPr="00546389">
              <w:rPr>
                <w:u w:val="single"/>
              </w:rPr>
              <w:t>Actif immobilisé</w:t>
            </w:r>
          </w:p>
          <w:p w:rsidR="00CA1F4E" w:rsidRPr="00546389" w:rsidRDefault="00CA1F4E" w:rsidP="00546389">
            <w:pPr>
              <w:ind w:left="142"/>
            </w:pPr>
            <w:r w:rsidRPr="00546389">
              <w:t>Immobilisations incorporelles,</w:t>
            </w:r>
          </w:p>
          <w:p w:rsidR="00CA1F4E" w:rsidRPr="00546389" w:rsidRDefault="00CA1F4E" w:rsidP="00546389">
            <w:pPr>
              <w:ind w:left="142"/>
            </w:pPr>
            <w:r w:rsidRPr="00546389">
              <w:t>Immobilisations corporelles,</w:t>
            </w:r>
          </w:p>
          <w:p w:rsidR="00CA1F4E" w:rsidRPr="00546389" w:rsidRDefault="00CA1F4E" w:rsidP="00546389">
            <w:pPr>
              <w:ind w:left="142"/>
            </w:pPr>
            <w:r w:rsidRPr="00546389">
              <w:t>Immobilisation financières.</w:t>
            </w:r>
          </w:p>
          <w:p w:rsidR="00CA1F4E" w:rsidRPr="00546389" w:rsidRDefault="00CA1F4E" w:rsidP="00546389">
            <w:pPr>
              <w:rPr>
                <w:u w:val="single"/>
              </w:rPr>
            </w:pPr>
          </w:p>
          <w:p w:rsidR="00CA1F4E" w:rsidRPr="00546389" w:rsidRDefault="00CA1F4E" w:rsidP="00546389">
            <w:r w:rsidRPr="00546389">
              <w:rPr>
                <w:u w:val="single"/>
              </w:rPr>
              <w:t>Actif circulant</w:t>
            </w:r>
          </w:p>
          <w:p w:rsidR="00CA1F4E" w:rsidRPr="00546389" w:rsidRDefault="00CA1F4E" w:rsidP="00546389">
            <w:pPr>
              <w:ind w:left="142"/>
            </w:pPr>
            <w:r w:rsidRPr="00546389">
              <w:t>Stocks et en-cours,</w:t>
            </w:r>
          </w:p>
          <w:p w:rsidR="00CA1F4E" w:rsidRPr="00546389" w:rsidRDefault="00CA1F4E" w:rsidP="00546389">
            <w:pPr>
              <w:ind w:left="142"/>
            </w:pPr>
          </w:p>
        </w:tc>
        <w:tc>
          <w:tcPr>
            <w:tcW w:w="4603" w:type="dxa"/>
          </w:tcPr>
          <w:p w:rsidR="00CA1F4E" w:rsidRPr="00546389" w:rsidRDefault="00CA1F4E" w:rsidP="00546389"/>
          <w:p w:rsidR="00CA1F4E" w:rsidRPr="00546389" w:rsidRDefault="00CA1F4E" w:rsidP="00546389">
            <w:pPr>
              <w:rPr>
                <w:u w:val="single"/>
              </w:rPr>
            </w:pPr>
            <w:r w:rsidRPr="00546389">
              <w:rPr>
                <w:u w:val="single"/>
              </w:rPr>
              <w:t>Capitaux propres</w:t>
            </w:r>
          </w:p>
          <w:p w:rsidR="00CA1F4E" w:rsidRPr="00546389" w:rsidRDefault="00CA1F4E" w:rsidP="00546389">
            <w:pPr>
              <w:rPr>
                <w:u w:val="single"/>
              </w:rPr>
            </w:pPr>
          </w:p>
          <w:p w:rsidR="00CA1F4E" w:rsidRPr="00546389" w:rsidRDefault="00CA1F4E" w:rsidP="00546389">
            <w:pPr>
              <w:rPr>
                <w:u w:val="single"/>
              </w:rPr>
            </w:pPr>
          </w:p>
        </w:tc>
      </w:tr>
    </w:tbl>
    <w:p w:rsidR="00CA1F4E" w:rsidRPr="00546389" w:rsidRDefault="00CA1F4E" w:rsidP="00546389">
      <w:pPr>
        <w:rPr>
          <w:b/>
        </w:rPr>
      </w:pPr>
    </w:p>
    <w:p w:rsidR="00CA1F4E" w:rsidRPr="00546389" w:rsidRDefault="00CA1F4E" w:rsidP="00546389">
      <w:pPr>
        <w:rPr>
          <w:b/>
        </w:rPr>
      </w:pPr>
    </w:p>
    <w:p w:rsidR="00CA1F4E" w:rsidRPr="00546389" w:rsidRDefault="00CA1F4E" w:rsidP="00546389">
      <w:pPr>
        <w:rPr>
          <w:b/>
        </w:rPr>
      </w:pPr>
      <w:r w:rsidRPr="00546389">
        <w:tab/>
      </w:r>
      <w:r w:rsidRPr="00546389">
        <w:rPr>
          <w:b/>
        </w:rPr>
        <w:t>A- Le bilan : Actif.</w:t>
      </w:r>
    </w:p>
    <w:p w:rsidR="00CA1F4E" w:rsidRPr="00546389" w:rsidRDefault="00CA1F4E" w:rsidP="00546389">
      <w:pPr>
        <w:rPr>
          <w:b/>
        </w:rPr>
      </w:pPr>
    </w:p>
    <w:p w:rsidR="00CA1F4E" w:rsidRPr="00546389" w:rsidRDefault="00CA1F4E" w:rsidP="00546389">
      <w:r w:rsidRPr="00546389">
        <w:rPr>
          <w:b/>
        </w:rPr>
        <w:t>Les actifs immobilisés :</w:t>
      </w:r>
    </w:p>
    <w:p w:rsidR="00CA1F4E" w:rsidRPr="00546389" w:rsidRDefault="00CA1F4E" w:rsidP="00546389">
      <w:pPr>
        <w:numPr>
          <w:ilvl w:val="0"/>
          <w:numId w:val="32"/>
        </w:numPr>
      </w:pPr>
      <w:r w:rsidRPr="00546389">
        <w:t xml:space="preserve">Immobilisation incorporelles (bien immatériels dont l’usage est supérieur à un </w:t>
      </w:r>
      <w:proofErr w:type="spellStart"/>
      <w:r w:rsidRPr="00546389">
        <w:t>exerccie</w:t>
      </w:r>
      <w:proofErr w:type="spellEnd"/>
      <w:r w:rsidRPr="00546389">
        <w:t xml:space="preserve"> physique : fais d’établissement et de recherche et </w:t>
      </w:r>
      <w:proofErr w:type="spellStart"/>
      <w:r w:rsidRPr="00546389">
        <w:t>déveleoppement</w:t>
      </w:r>
      <w:proofErr w:type="spellEnd"/>
      <w:r w:rsidRPr="00546389">
        <w:t>, licences, brevets, logiciels…).</w:t>
      </w:r>
    </w:p>
    <w:p w:rsidR="00CA1F4E" w:rsidRPr="00546389" w:rsidRDefault="00CA1F4E" w:rsidP="00546389">
      <w:pPr>
        <w:numPr>
          <w:ilvl w:val="0"/>
          <w:numId w:val="32"/>
        </w:numPr>
      </w:pPr>
      <w:r w:rsidRPr="00546389">
        <w:t>Immobilisation corporelles (éléments physiques dont l’entreprise est propriétaire : terrains et constructions, matériel industriel et de transport</w:t>
      </w:r>
    </w:p>
    <w:p w:rsidR="00CA1F4E" w:rsidRPr="00546389" w:rsidRDefault="00CA1F4E" w:rsidP="00546389"/>
    <w:p w:rsidR="00CA1F4E" w:rsidRPr="00546389" w:rsidRDefault="00CA1F4E" w:rsidP="00546389">
      <w:r w:rsidRPr="00546389">
        <w:t>Les actifs circulants :</w:t>
      </w:r>
    </w:p>
    <w:p w:rsidR="00CA1F4E" w:rsidRPr="00546389" w:rsidRDefault="00CA1F4E" w:rsidP="00546389">
      <w:pPr>
        <w:numPr>
          <w:ilvl w:val="0"/>
          <w:numId w:val="33"/>
        </w:numPr>
      </w:pPr>
      <w:r w:rsidRPr="00546389">
        <w:t>Stocks : biens de l’entreprise en production ou en attente d’être vendus (matières premières de produits en cours et finis).</w:t>
      </w:r>
    </w:p>
    <w:p w:rsidR="00CA1F4E" w:rsidRPr="00546389" w:rsidRDefault="00CA1F4E" w:rsidP="00546389">
      <w:pPr>
        <w:numPr>
          <w:ilvl w:val="0"/>
          <w:numId w:val="33"/>
        </w:numPr>
      </w:pPr>
      <w:r w:rsidRPr="00546389">
        <w:t>Créances clients : montants dus mais non encore payés par les clients.</w:t>
      </w:r>
    </w:p>
    <w:p w:rsidR="00CA1F4E" w:rsidRPr="00546389" w:rsidRDefault="00CA1F4E" w:rsidP="00546389">
      <w:pPr>
        <w:numPr>
          <w:ilvl w:val="0"/>
          <w:numId w:val="33"/>
        </w:numPr>
      </w:pPr>
      <w:r w:rsidRPr="00546389">
        <w:t xml:space="preserve">Avances et acomptes (versé à des fournisseurs pour </w:t>
      </w:r>
      <w:proofErr w:type="gramStart"/>
      <w:r w:rsidRPr="00546389">
        <w:t>un</w:t>
      </w:r>
      <w:proofErr w:type="gramEnd"/>
      <w:r w:rsidRPr="00546389">
        <w:t xml:space="preserve"> prestation à venir).</w:t>
      </w:r>
    </w:p>
    <w:p w:rsidR="00CA1F4E" w:rsidRPr="00546389" w:rsidRDefault="00CA1F4E" w:rsidP="00546389">
      <w:pPr>
        <w:numPr>
          <w:ilvl w:val="0"/>
          <w:numId w:val="33"/>
        </w:numPr>
      </w:pPr>
      <w:proofErr w:type="spellStart"/>
      <w:r w:rsidRPr="00546389">
        <w:t>Disponnibillités</w:t>
      </w:r>
      <w:proofErr w:type="spellEnd"/>
      <w:r w:rsidRPr="00546389">
        <w:t xml:space="preserve"> 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ind w:left="360"/>
        <w:rPr>
          <w:b/>
        </w:rPr>
      </w:pPr>
      <w:r w:rsidRPr="00546389">
        <w:rPr>
          <w:b/>
        </w:rPr>
        <w:t>B- Le bilan : Passif.</w:t>
      </w:r>
    </w:p>
    <w:p w:rsidR="00CA1F4E" w:rsidRPr="00546389" w:rsidRDefault="00CA1F4E" w:rsidP="00546389">
      <w:pPr>
        <w:rPr>
          <w:b/>
        </w:rPr>
      </w:pPr>
    </w:p>
    <w:p w:rsidR="00CA1F4E" w:rsidRPr="00546389" w:rsidRDefault="00CA1F4E" w:rsidP="00546389">
      <w:proofErr w:type="gramStart"/>
      <w:r w:rsidRPr="00546389">
        <w:t>les</w:t>
      </w:r>
      <w:proofErr w:type="gramEnd"/>
      <w:r w:rsidRPr="00546389">
        <w:t xml:space="preserve"> capitaux propres :</w:t>
      </w:r>
    </w:p>
    <w:p w:rsidR="00CA1F4E" w:rsidRPr="00546389" w:rsidRDefault="00CA1F4E" w:rsidP="00546389">
      <w:pPr>
        <w:numPr>
          <w:ilvl w:val="0"/>
          <w:numId w:val="34"/>
        </w:numPr>
      </w:pPr>
      <w:r w:rsidRPr="00546389">
        <w:t>Capital social</w:t>
      </w:r>
    </w:p>
    <w:p w:rsidR="00CA1F4E" w:rsidRPr="00546389" w:rsidRDefault="00CA1F4E" w:rsidP="00546389">
      <w:pPr>
        <w:numPr>
          <w:ilvl w:val="0"/>
          <w:numId w:val="34"/>
        </w:numPr>
      </w:pPr>
      <w:r w:rsidRPr="00546389">
        <w:t>Réserves légales (facultatives ou réglementées en fonction des bénéfices antérieurs),</w:t>
      </w:r>
    </w:p>
    <w:p w:rsidR="00CA1F4E" w:rsidRPr="00546389" w:rsidRDefault="00CA1F4E" w:rsidP="00546389">
      <w:pPr>
        <w:numPr>
          <w:ilvl w:val="0"/>
          <w:numId w:val="34"/>
        </w:numPr>
      </w:pPr>
      <w:r w:rsidRPr="00546389">
        <w:t>Provisions réglementées (obligations légales),</w:t>
      </w:r>
    </w:p>
    <w:p w:rsidR="00CA1F4E" w:rsidRPr="00546389" w:rsidRDefault="00CA1F4E" w:rsidP="00546389">
      <w:pPr>
        <w:numPr>
          <w:ilvl w:val="0"/>
          <w:numId w:val="34"/>
        </w:numPr>
      </w:pPr>
      <w:r w:rsidRPr="00546389">
        <w:t>Provisions pour risques et charges (en vue des litiges futurs ou d’un dû à venir : impôts charges sociales),</w:t>
      </w:r>
    </w:p>
    <w:p w:rsidR="00CA1F4E" w:rsidRPr="00546389" w:rsidRDefault="00CA1F4E" w:rsidP="00546389">
      <w:pPr>
        <w:numPr>
          <w:ilvl w:val="0"/>
          <w:numId w:val="34"/>
        </w:numPr>
      </w:pPr>
      <w:r w:rsidRPr="00546389">
        <w:t>Report à nouveau (part non affectée des résultats antérieurs),</w:t>
      </w:r>
    </w:p>
    <w:p w:rsidR="00CA1F4E" w:rsidRPr="00546389" w:rsidRDefault="00CA1F4E" w:rsidP="00546389">
      <w:pPr>
        <w:numPr>
          <w:ilvl w:val="0"/>
          <w:numId w:val="34"/>
        </w:numPr>
      </w:pPr>
      <w:r w:rsidRPr="00546389">
        <w:t>Résultat net,</w:t>
      </w:r>
    </w:p>
    <w:p w:rsidR="00CA1F4E" w:rsidRPr="00546389" w:rsidRDefault="00CA1F4E" w:rsidP="00546389">
      <w:pPr>
        <w:numPr>
          <w:ilvl w:val="0"/>
          <w:numId w:val="34"/>
        </w:numPr>
      </w:pPr>
      <w:proofErr w:type="spellStart"/>
      <w:r w:rsidRPr="00546389">
        <w:t>Subvension</w:t>
      </w:r>
      <w:proofErr w:type="spellEnd"/>
      <w:r w:rsidRPr="00546389">
        <w:t xml:space="preserve"> d’investissements.</w:t>
      </w:r>
    </w:p>
    <w:p w:rsidR="00CA1F4E" w:rsidRPr="00546389" w:rsidRDefault="00CA1F4E" w:rsidP="00546389"/>
    <w:p w:rsidR="00CA1F4E" w:rsidRPr="00546389" w:rsidRDefault="00CA1F4E" w:rsidP="00546389">
      <w:r w:rsidRPr="00546389">
        <w:t>Dettes financières : long, moyen ou court terme : emprunts bancaires, obligations…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Dettes d’exploitation : </w:t>
      </w:r>
    </w:p>
    <w:p w:rsidR="00CA1F4E" w:rsidRPr="00546389" w:rsidRDefault="00CA1F4E" w:rsidP="00546389">
      <w:pPr>
        <w:numPr>
          <w:ilvl w:val="0"/>
          <w:numId w:val="35"/>
        </w:numPr>
      </w:pPr>
      <w:r w:rsidRPr="00546389">
        <w:t>Dettes fournisseurs : avances et acomptes sur commandes en cours versés, …</w:t>
      </w:r>
    </w:p>
    <w:p w:rsidR="00CA1F4E" w:rsidRPr="00546389" w:rsidRDefault="00CA1F4E" w:rsidP="00546389">
      <w:pPr>
        <w:numPr>
          <w:ilvl w:val="0"/>
          <w:numId w:val="35"/>
        </w:numPr>
      </w:pPr>
      <w:r w:rsidRPr="00546389">
        <w:t>Dettes fiscales : impôts, salaires</w:t>
      </w:r>
    </w:p>
    <w:p w:rsidR="00CA1F4E" w:rsidRPr="00546389" w:rsidRDefault="00CA1F4E" w:rsidP="00546389"/>
    <w:p w:rsidR="00CA1F4E" w:rsidRPr="00546389" w:rsidRDefault="00CA1F4E" w:rsidP="00546389">
      <w:r w:rsidRPr="00546389">
        <w:t>Comptes de régulation :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On demande à une entreprise que son endettement soi du mm ordre que ses capitaux propres car sinon il ne pourra pas remboursé, on ne </w:t>
      </w:r>
      <w:proofErr w:type="spellStart"/>
      <w:r w:rsidRPr="00546389">
        <w:t>prete</w:t>
      </w:r>
      <w:proofErr w:type="spellEnd"/>
      <w:r w:rsidRPr="00546389">
        <w:t xml:space="preserve"> pas plus de trois fois plus </w:t>
      </w:r>
      <w:proofErr w:type="gramStart"/>
      <w:r w:rsidRPr="00546389">
        <w:t>au actionnaires</w:t>
      </w:r>
      <w:proofErr w:type="gramEnd"/>
      <w:r w:rsidRPr="00546389">
        <w:t xml:space="preserve"> que ce qu’ils ont emprunté.</w:t>
      </w:r>
    </w:p>
    <w:p w:rsidR="00CA1F4E" w:rsidRPr="00546389" w:rsidRDefault="00CA1F4E" w:rsidP="00546389"/>
    <w:p w:rsidR="00CA1F4E" w:rsidRPr="00546389" w:rsidRDefault="00CA1F4E" w:rsidP="00546389">
      <w:r w:rsidRPr="00546389">
        <w:rPr>
          <w:b/>
        </w:rPr>
        <w:t>III- compte de résultat.</w:t>
      </w:r>
    </w:p>
    <w:p w:rsidR="00CA1F4E" w:rsidRPr="00546389" w:rsidRDefault="00CA1F4E" w:rsidP="00546389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01"/>
        <w:gridCol w:w="2301"/>
        <w:gridCol w:w="2302"/>
        <w:gridCol w:w="2302"/>
      </w:tblGrid>
      <w:tr w:rsidR="00CA1F4E" w:rsidRPr="00546389" w:rsidTr="009F46F5">
        <w:tc>
          <w:tcPr>
            <w:tcW w:w="2301" w:type="dxa"/>
          </w:tcPr>
          <w:p w:rsidR="00CA1F4E" w:rsidRPr="00546389" w:rsidRDefault="00CA1F4E" w:rsidP="00546389">
            <w:pPr>
              <w:jc w:val="center"/>
              <w:rPr>
                <w:b/>
              </w:rPr>
            </w:pPr>
          </w:p>
          <w:p w:rsidR="00CA1F4E" w:rsidRPr="00546389" w:rsidRDefault="00CA1F4E" w:rsidP="00546389">
            <w:pPr>
              <w:jc w:val="center"/>
              <w:rPr>
                <w:b/>
              </w:rPr>
            </w:pPr>
            <w:r w:rsidRPr="00546389">
              <w:rPr>
                <w:b/>
              </w:rPr>
              <w:t>Charges</w:t>
            </w:r>
          </w:p>
          <w:p w:rsidR="00CA1F4E" w:rsidRPr="00546389" w:rsidRDefault="00CA1F4E" w:rsidP="00546389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CA1F4E" w:rsidRPr="00546389" w:rsidRDefault="00CA1F4E" w:rsidP="00546389">
            <w:r w:rsidRPr="00546389">
              <w:t>Du 01/01//02</w:t>
            </w:r>
          </w:p>
          <w:p w:rsidR="00CA1F4E" w:rsidRPr="00546389" w:rsidRDefault="00CA1F4E" w:rsidP="00546389">
            <w:r w:rsidRPr="00546389">
              <w:t xml:space="preserve">Au </w:t>
            </w:r>
          </w:p>
        </w:tc>
        <w:tc>
          <w:tcPr>
            <w:tcW w:w="2302" w:type="dxa"/>
          </w:tcPr>
          <w:p w:rsidR="00CA1F4E" w:rsidRPr="00546389" w:rsidRDefault="00CA1F4E" w:rsidP="00546389"/>
        </w:tc>
        <w:tc>
          <w:tcPr>
            <w:tcW w:w="2302" w:type="dxa"/>
          </w:tcPr>
          <w:p w:rsidR="00CA1F4E" w:rsidRPr="00546389" w:rsidRDefault="00CA1F4E" w:rsidP="00546389"/>
          <w:p w:rsidR="00CA1F4E" w:rsidRPr="00546389" w:rsidRDefault="00CA1F4E" w:rsidP="00546389">
            <w:pPr>
              <w:jc w:val="center"/>
            </w:pPr>
            <w:r w:rsidRPr="00546389">
              <w:rPr>
                <w:b/>
              </w:rPr>
              <w:t>Produits</w:t>
            </w:r>
          </w:p>
        </w:tc>
      </w:tr>
      <w:tr w:rsidR="00CA1F4E" w:rsidRPr="00546389" w:rsidTr="009F46F5">
        <w:tc>
          <w:tcPr>
            <w:tcW w:w="2301" w:type="dxa"/>
          </w:tcPr>
          <w:p w:rsidR="00CA1F4E" w:rsidRPr="00546389" w:rsidRDefault="00CA1F4E" w:rsidP="00546389">
            <w:r w:rsidRPr="00546389">
              <w:t>Exploitation</w:t>
            </w:r>
          </w:p>
        </w:tc>
        <w:tc>
          <w:tcPr>
            <w:tcW w:w="2301" w:type="dxa"/>
          </w:tcPr>
          <w:p w:rsidR="00CA1F4E" w:rsidRPr="00546389" w:rsidRDefault="00CA1F4E" w:rsidP="00546389"/>
        </w:tc>
        <w:tc>
          <w:tcPr>
            <w:tcW w:w="2302" w:type="dxa"/>
          </w:tcPr>
          <w:p w:rsidR="00CA1F4E" w:rsidRPr="00546389" w:rsidRDefault="00CA1F4E" w:rsidP="00546389"/>
        </w:tc>
        <w:tc>
          <w:tcPr>
            <w:tcW w:w="2302" w:type="dxa"/>
          </w:tcPr>
          <w:p w:rsidR="00CA1F4E" w:rsidRPr="00546389" w:rsidRDefault="00CA1F4E" w:rsidP="00546389"/>
        </w:tc>
      </w:tr>
      <w:tr w:rsidR="00CA1F4E" w:rsidRPr="00546389" w:rsidTr="009F46F5">
        <w:tc>
          <w:tcPr>
            <w:tcW w:w="2301" w:type="dxa"/>
          </w:tcPr>
          <w:p w:rsidR="00CA1F4E" w:rsidRPr="00546389" w:rsidRDefault="00CA1F4E" w:rsidP="00546389">
            <w:r w:rsidRPr="00546389">
              <w:t>Financière</w:t>
            </w:r>
          </w:p>
        </w:tc>
        <w:tc>
          <w:tcPr>
            <w:tcW w:w="2301" w:type="dxa"/>
          </w:tcPr>
          <w:p w:rsidR="00CA1F4E" w:rsidRPr="00546389" w:rsidRDefault="00CA1F4E" w:rsidP="00546389"/>
        </w:tc>
        <w:tc>
          <w:tcPr>
            <w:tcW w:w="2302" w:type="dxa"/>
          </w:tcPr>
          <w:p w:rsidR="00CA1F4E" w:rsidRPr="00546389" w:rsidRDefault="00CA1F4E" w:rsidP="00546389"/>
        </w:tc>
        <w:tc>
          <w:tcPr>
            <w:tcW w:w="2302" w:type="dxa"/>
          </w:tcPr>
          <w:p w:rsidR="00CA1F4E" w:rsidRPr="00546389" w:rsidRDefault="00CA1F4E" w:rsidP="00546389"/>
        </w:tc>
      </w:tr>
      <w:tr w:rsidR="00CA1F4E" w:rsidRPr="00546389" w:rsidTr="009F46F5">
        <w:tc>
          <w:tcPr>
            <w:tcW w:w="2301" w:type="dxa"/>
          </w:tcPr>
          <w:p w:rsidR="00CA1F4E" w:rsidRPr="00546389" w:rsidRDefault="00CA1F4E" w:rsidP="00546389">
            <w:r w:rsidRPr="00546389">
              <w:t>Exceptionnelle</w:t>
            </w:r>
          </w:p>
        </w:tc>
        <w:tc>
          <w:tcPr>
            <w:tcW w:w="2301" w:type="dxa"/>
          </w:tcPr>
          <w:p w:rsidR="00CA1F4E" w:rsidRPr="00546389" w:rsidRDefault="00CA1F4E" w:rsidP="00546389"/>
        </w:tc>
        <w:tc>
          <w:tcPr>
            <w:tcW w:w="2302" w:type="dxa"/>
          </w:tcPr>
          <w:p w:rsidR="00CA1F4E" w:rsidRPr="00546389" w:rsidRDefault="00CA1F4E" w:rsidP="00546389"/>
        </w:tc>
        <w:tc>
          <w:tcPr>
            <w:tcW w:w="2302" w:type="dxa"/>
          </w:tcPr>
          <w:p w:rsidR="00CA1F4E" w:rsidRPr="00546389" w:rsidRDefault="00CA1F4E" w:rsidP="00546389"/>
        </w:tc>
      </w:tr>
    </w:tbl>
    <w:p w:rsidR="00CA1F4E" w:rsidRPr="00546389" w:rsidRDefault="00CA1F4E" w:rsidP="00546389"/>
    <w:p w:rsidR="00CA1F4E" w:rsidRPr="00546389" w:rsidRDefault="00CA1F4E" w:rsidP="00546389">
      <w:r w:rsidRPr="00546389">
        <w:t>Classe d’activité par type d’opérations (exploitation, financières, ou exceptionnelles).</w:t>
      </w:r>
    </w:p>
    <w:p w:rsidR="00CA1F4E" w:rsidRPr="00546389" w:rsidRDefault="00CA1F4E" w:rsidP="00546389"/>
    <w:p w:rsidR="00CA1F4E" w:rsidRPr="00546389" w:rsidRDefault="00CA1F4E" w:rsidP="00546389">
      <w:r w:rsidRPr="00546389">
        <w:t>Permet de calculer un résultat final en faisant le solde (profit ou perte) des produits moins les charges</w:t>
      </w:r>
    </w:p>
    <w:p w:rsidR="00CA1F4E" w:rsidRPr="00546389" w:rsidRDefault="00CA1F4E" w:rsidP="00546389"/>
    <w:p w:rsidR="00CA1F4E" w:rsidRPr="00546389" w:rsidRDefault="00CA1F4E" w:rsidP="00546389">
      <w:r w:rsidRPr="00546389">
        <w:t>Sert de base au calcul de l’impôt sur les sociétés.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rPr>
          <w:b/>
          <w:color w:val="FF0000"/>
        </w:rPr>
      </w:pPr>
      <w:r w:rsidRPr="00546389">
        <w:rPr>
          <w:b/>
          <w:color w:val="FF0000"/>
        </w:rPr>
        <w:t xml:space="preserve">III- </w:t>
      </w:r>
    </w:p>
    <w:p w:rsidR="00CA1F4E" w:rsidRPr="00546389" w:rsidRDefault="00CA1F4E" w:rsidP="00546389">
      <w:pPr>
        <w:rPr>
          <w:b/>
        </w:rPr>
      </w:pPr>
    </w:p>
    <w:p w:rsidR="00CA1F4E" w:rsidRPr="00546389" w:rsidRDefault="00CA1F4E" w:rsidP="00546389">
      <w:r w:rsidRPr="00546389">
        <w:t>Faire le solde de l’intermédiaire de gestion</w:t>
      </w:r>
    </w:p>
    <w:p w:rsidR="00CA1F4E" w:rsidRPr="00546389" w:rsidRDefault="00CA1F4E" w:rsidP="00546389">
      <w:pPr>
        <w:rPr>
          <w:color w:val="FF0000"/>
        </w:rPr>
      </w:pPr>
    </w:p>
    <w:p w:rsidR="00CA1F4E" w:rsidRPr="00546389" w:rsidRDefault="00CA1F4E" w:rsidP="00546389">
      <w:pPr>
        <w:rPr>
          <w:color w:val="FF0000"/>
        </w:rPr>
      </w:pPr>
      <w:r w:rsidRPr="00546389">
        <w:rPr>
          <w:b/>
          <w:color w:val="FF0000"/>
        </w:rPr>
        <w:t>IV- les normes IRFS.</w:t>
      </w:r>
    </w:p>
    <w:p w:rsidR="00CA1F4E" w:rsidRPr="00546389" w:rsidRDefault="00CA1F4E" w:rsidP="00546389"/>
    <w:p w:rsidR="00CA1F4E" w:rsidRPr="00546389" w:rsidRDefault="00CA1F4E" w:rsidP="00546389">
      <w:r w:rsidRPr="00546389">
        <w:t>A partir de 2005, toutes les entreprises de l’Union Européenne doivent établir leur compte en suivant ces normes.</w:t>
      </w:r>
    </w:p>
    <w:p w:rsidR="00CA1F4E" w:rsidRPr="00546389" w:rsidRDefault="00CA1F4E" w:rsidP="00546389"/>
    <w:p w:rsidR="00CA1F4E" w:rsidRPr="00546389" w:rsidRDefault="00CA1F4E" w:rsidP="00546389">
      <w:r w:rsidRPr="00546389">
        <w:t>Permet de viser une transparence dans un contexte global.</w:t>
      </w:r>
    </w:p>
    <w:p w:rsidR="00CA1F4E" w:rsidRPr="00546389" w:rsidRDefault="00CA1F4E" w:rsidP="00546389"/>
    <w:p w:rsidR="00CA1F4E" w:rsidRPr="00546389" w:rsidRDefault="00CA1F4E" w:rsidP="00546389">
      <w:r w:rsidRPr="00546389">
        <w:t>A été créer suite à l’éclatement de la bulle dans les années 90 et aux scandales récents.</w:t>
      </w:r>
    </w:p>
    <w:p w:rsidR="00CA1F4E" w:rsidRPr="00546389" w:rsidRDefault="00CA1F4E" w:rsidP="00546389"/>
    <w:p w:rsidR="00CA1F4E" w:rsidRPr="00546389" w:rsidRDefault="00CA1F4E" w:rsidP="00546389">
      <w:r w:rsidRPr="00546389">
        <w:t>A pour but :</w:t>
      </w:r>
    </w:p>
    <w:p w:rsidR="00CA1F4E" w:rsidRPr="00546389" w:rsidRDefault="00CA1F4E" w:rsidP="00546389">
      <w:pPr>
        <w:numPr>
          <w:ilvl w:val="0"/>
          <w:numId w:val="36"/>
        </w:numPr>
        <w:rPr>
          <w:i/>
        </w:rPr>
      </w:pPr>
      <w:r w:rsidRPr="00546389">
        <w:t>D’éliminer la comptabilité « créative » permettant certaines options comptables,</w:t>
      </w:r>
    </w:p>
    <w:p w:rsidR="00CA1F4E" w:rsidRPr="00546389" w:rsidRDefault="00CA1F4E" w:rsidP="00546389">
      <w:pPr>
        <w:numPr>
          <w:ilvl w:val="0"/>
          <w:numId w:val="36"/>
        </w:numPr>
        <w:rPr>
          <w:i/>
        </w:rPr>
      </w:pPr>
      <w:r w:rsidRPr="00546389">
        <w:t xml:space="preserve">De prendre en comptable certains engagements majeurs de l’entreprise apparaissant jusqu’alors en hors bilan (instruments dérivés, </w:t>
      </w:r>
      <w:proofErr w:type="spellStart"/>
      <w:r w:rsidRPr="00546389">
        <w:t>crédit bail</w:t>
      </w:r>
      <w:proofErr w:type="spellEnd"/>
      <w:r w:rsidRPr="00546389">
        <w:t>,  options).</w:t>
      </w:r>
    </w:p>
    <w:p w:rsidR="00CA1F4E" w:rsidRPr="00546389" w:rsidRDefault="00CA1F4E" w:rsidP="00546389"/>
    <w:p w:rsidR="00CA1F4E" w:rsidRPr="00546389" w:rsidRDefault="00CA1F4E" w:rsidP="00546389">
      <w:pPr>
        <w:rPr>
          <w:lang w:val="en-US"/>
        </w:rPr>
      </w:pPr>
      <w:r w:rsidRPr="00546389">
        <w:rPr>
          <w:lang w:val="en-US"/>
        </w:rPr>
        <w:t xml:space="preserve">L’IASB (International Accounting </w:t>
      </w:r>
      <w:proofErr w:type="spellStart"/>
      <w:r w:rsidRPr="00546389">
        <w:rPr>
          <w:lang w:val="en-US"/>
        </w:rPr>
        <w:t>Standrad</w:t>
      </w:r>
      <w:proofErr w:type="spellEnd"/>
      <w:r w:rsidRPr="00546389">
        <w:rPr>
          <w:lang w:val="en-US"/>
        </w:rPr>
        <w:t xml:space="preserve"> Board) </w:t>
      </w:r>
      <w:proofErr w:type="spellStart"/>
      <w:proofErr w:type="gramStart"/>
      <w:r w:rsidRPr="00546389">
        <w:rPr>
          <w:lang w:val="en-US"/>
        </w:rPr>
        <w:t>élabore</w:t>
      </w:r>
      <w:proofErr w:type="spellEnd"/>
      <w:r w:rsidRPr="00546389">
        <w:rPr>
          <w:lang w:val="en-US"/>
        </w:rPr>
        <w:t> :</w:t>
      </w:r>
      <w:proofErr w:type="gramEnd"/>
    </w:p>
    <w:p w:rsidR="00CA1F4E" w:rsidRPr="00546389" w:rsidRDefault="00CA1F4E" w:rsidP="00546389">
      <w:pPr>
        <w:numPr>
          <w:ilvl w:val="0"/>
          <w:numId w:val="37"/>
        </w:numPr>
        <w:rPr>
          <w:i/>
        </w:rPr>
      </w:pPr>
      <w:r w:rsidRPr="00546389">
        <w:t xml:space="preserve">Les normes comptables : IAS (international </w:t>
      </w:r>
      <w:proofErr w:type="spellStart"/>
      <w:r w:rsidRPr="00546389">
        <w:t>Accounting</w:t>
      </w:r>
      <w:proofErr w:type="spellEnd"/>
      <w:r w:rsidRPr="00546389">
        <w:t xml:space="preserve"> Standards),</w:t>
      </w:r>
    </w:p>
    <w:p w:rsidR="00CA1F4E" w:rsidRPr="00546389" w:rsidRDefault="00CA1F4E" w:rsidP="00546389">
      <w:pPr>
        <w:numPr>
          <w:ilvl w:val="0"/>
          <w:numId w:val="37"/>
        </w:numPr>
        <w:rPr>
          <w:i/>
        </w:rPr>
      </w:pPr>
      <w:r w:rsidRPr="00546389">
        <w:t xml:space="preserve">Les normes financières : IFRS (international Financial </w:t>
      </w:r>
      <w:proofErr w:type="spellStart"/>
      <w:r w:rsidRPr="00546389">
        <w:t>Reportaing</w:t>
      </w:r>
      <w:proofErr w:type="spellEnd"/>
      <w:r w:rsidRPr="00546389">
        <w:t xml:space="preserve"> Standards),</w:t>
      </w:r>
    </w:p>
    <w:p w:rsidR="00CA1F4E" w:rsidRPr="00546389" w:rsidRDefault="00CA1F4E" w:rsidP="00546389">
      <w:pPr>
        <w:numPr>
          <w:ilvl w:val="0"/>
          <w:numId w:val="37"/>
        </w:numPr>
        <w:rPr>
          <w:i/>
        </w:rPr>
      </w:pPr>
      <w:r w:rsidRPr="00546389">
        <w:t xml:space="preserve">Les IFRS ainsi que les US </w:t>
      </w:r>
      <w:proofErr w:type="spellStart"/>
      <w:r w:rsidRPr="00546389">
        <w:t>Gaap</w:t>
      </w:r>
      <w:proofErr w:type="spellEnd"/>
      <w:r w:rsidRPr="00546389">
        <w:t xml:space="preserve"> Constituent les deux grands standards mondiaux.</w:t>
      </w:r>
    </w:p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 xml:space="preserve">Juste </w:t>
      </w:r>
      <w:proofErr w:type="spellStart"/>
      <w:r w:rsidRPr="00546389">
        <w:rPr>
          <w:u w:val="single"/>
        </w:rPr>
        <w:t>valeur</w:t>
      </w:r>
      <w:r w:rsidRPr="00546389">
        <w:t>u</w:t>
      </w:r>
      <w:proofErr w:type="spellEnd"/>
      <w:r w:rsidRPr="00546389">
        <w:t xml:space="preserve"> économique de l’entreprise doit être reflétée dans ses comptes : valeur d’usage ou valeur de marché.</w:t>
      </w:r>
    </w:p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>Prédominance de la substance :</w:t>
      </w:r>
      <w:r w:rsidRPr="00546389">
        <w:t xml:space="preserve"> conduit à faire prévaloir la réalité économique des opérations sur leur apparence juridique.</w:t>
      </w:r>
    </w:p>
    <w:p w:rsidR="00CA1F4E" w:rsidRPr="00546389" w:rsidRDefault="00CA1F4E" w:rsidP="00546389">
      <w:pPr>
        <w:rPr>
          <w:u w:val="single"/>
        </w:rPr>
      </w:pPr>
    </w:p>
    <w:p w:rsidR="00CA1F4E" w:rsidRPr="00546389" w:rsidRDefault="00CA1F4E" w:rsidP="00546389">
      <w:r w:rsidRPr="00546389">
        <w:rPr>
          <w:u w:val="single"/>
        </w:rPr>
        <w:t>Informations qualitatives détaillées </w:t>
      </w:r>
      <w:r w:rsidRPr="00546389">
        <w:t>: permet de documenter les éléments financiers traduits dans les comptes et de faciliter les comparaisons entre le entreprises.</w:t>
      </w:r>
    </w:p>
    <w:p w:rsidR="00CA1F4E" w:rsidRPr="00546389" w:rsidRDefault="00CA1F4E" w:rsidP="00546389"/>
    <w:p w:rsidR="00CA1F4E" w:rsidRPr="00546389" w:rsidRDefault="00CA1F4E" w:rsidP="00546389">
      <w:r w:rsidRPr="00546389">
        <w:t>Les conséquences</w:t>
      </w:r>
    </w:p>
    <w:p w:rsidR="00CA1F4E" w:rsidRPr="00546389" w:rsidRDefault="00CA1F4E" w:rsidP="00546389"/>
    <w:p w:rsidR="00CA1F4E" w:rsidRPr="00546389" w:rsidRDefault="00CA1F4E" w:rsidP="00546389">
      <w:pPr>
        <w:rPr>
          <w:u w:val="single"/>
        </w:rPr>
      </w:pPr>
      <w:r w:rsidRPr="00546389">
        <w:t xml:space="preserve">Donne une </w:t>
      </w:r>
      <w:r w:rsidRPr="00546389">
        <w:rPr>
          <w:u w:val="single"/>
        </w:rPr>
        <w:t xml:space="preserve">vision plus </w:t>
      </w:r>
      <w:proofErr w:type="gramStart"/>
      <w:r w:rsidRPr="00546389">
        <w:rPr>
          <w:u w:val="single"/>
        </w:rPr>
        <w:t>financières</w:t>
      </w:r>
      <w:proofErr w:type="gramEnd"/>
      <w:r w:rsidRPr="00546389">
        <w:rPr>
          <w:u w:val="single"/>
        </w:rPr>
        <w:t xml:space="preserve"> </w:t>
      </w:r>
      <w:r w:rsidRPr="00546389">
        <w:t xml:space="preserve">de l’entreprise </w:t>
      </w:r>
      <w:proofErr w:type="spellStart"/>
      <w:r w:rsidRPr="00546389">
        <w:t>contreirement</w:t>
      </w:r>
      <w:proofErr w:type="spellEnd"/>
      <w:r w:rsidRPr="00546389">
        <w:t xml:space="preserve"> à </w:t>
      </w:r>
      <w:r w:rsidRPr="00546389">
        <w:rPr>
          <w:u w:val="single"/>
        </w:rPr>
        <w:t>la vision patrimoniale.</w:t>
      </w:r>
    </w:p>
    <w:p w:rsidR="00CA1F4E" w:rsidRPr="00546389" w:rsidRDefault="00CA1F4E" w:rsidP="00546389"/>
    <w:p w:rsidR="00CA1F4E" w:rsidRDefault="00CA1F4E" w:rsidP="00546389">
      <w:r w:rsidRPr="00546389">
        <w:t xml:space="preserve">Fondées sur un principe mais laisse souvent le mode opératoire à la discrétion de l’entreprise et </w:t>
      </w:r>
      <w:proofErr w:type="gramStart"/>
      <w:r w:rsidRPr="00546389">
        <w:t>des auditeur</w:t>
      </w:r>
      <w:proofErr w:type="gramEnd"/>
      <w:r w:rsidRPr="00546389">
        <w:t>… permettant une évolution de celles-ci.</w:t>
      </w:r>
    </w:p>
    <w:p w:rsidR="00546389" w:rsidRPr="00546389" w:rsidRDefault="00546389" w:rsidP="00546389">
      <w:pPr>
        <w:rPr>
          <w:i/>
        </w:rPr>
      </w:pPr>
    </w:p>
    <w:p w:rsidR="00CA1F4E" w:rsidRPr="00546389" w:rsidRDefault="00CA1F4E" w:rsidP="00546389">
      <w:pPr>
        <w:jc w:val="center"/>
        <w:rPr>
          <w:b/>
        </w:rPr>
      </w:pPr>
      <w:r w:rsidRPr="00546389">
        <w:rPr>
          <w:b/>
        </w:rPr>
        <w:t>LES RESSOURCES HUMAINES</w:t>
      </w:r>
    </w:p>
    <w:p w:rsidR="00CA1F4E" w:rsidRPr="00546389" w:rsidRDefault="00CA1F4E" w:rsidP="00546389">
      <w:pPr>
        <w:rPr>
          <w:color w:val="FF0000"/>
        </w:rPr>
      </w:pPr>
    </w:p>
    <w:p w:rsidR="00CA1F4E" w:rsidRPr="00546389" w:rsidRDefault="00CA1F4E" w:rsidP="00546389">
      <w:pPr>
        <w:rPr>
          <w:color w:val="FF0000"/>
        </w:rPr>
      </w:pPr>
      <w:r w:rsidRPr="00546389">
        <w:rPr>
          <w:color w:val="FF0000"/>
        </w:rPr>
        <w:t>I- La fonction RH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0"/>
        </w:numPr>
        <w:rPr>
          <w:color w:val="008000"/>
        </w:rPr>
      </w:pPr>
      <w:r w:rsidRPr="00546389">
        <w:rPr>
          <w:color w:val="008000"/>
        </w:rPr>
        <w:t>Dimension stratégique de la fonction RH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De la fonction personnelle à la fonction RH.</w:t>
      </w:r>
    </w:p>
    <w:p w:rsidR="00CA1F4E" w:rsidRPr="00546389" w:rsidRDefault="00CA1F4E" w:rsidP="00546389"/>
    <w:p w:rsidR="00CA1F4E" w:rsidRPr="00546389" w:rsidRDefault="00CA1F4E" w:rsidP="00546389">
      <w:r w:rsidRPr="00546389">
        <w:t>Place de la GRH (Gestion des Ressources Humaines) dans la stratégie l’entreprise :</w:t>
      </w:r>
    </w:p>
    <w:p w:rsidR="00CA1F4E" w:rsidRPr="00546389" w:rsidRDefault="00CA1F4E" w:rsidP="00546389">
      <w:pPr>
        <w:numPr>
          <w:ilvl w:val="0"/>
          <w:numId w:val="38"/>
        </w:numPr>
      </w:pPr>
      <w:r w:rsidRPr="00546389">
        <w:t xml:space="preserve">Réexamen progressif de la place est </w:t>
      </w:r>
      <w:proofErr w:type="gramStart"/>
      <w:r w:rsidRPr="00546389">
        <w:t>salariés</w:t>
      </w:r>
      <w:proofErr w:type="gramEnd"/>
      <w:r w:rsidRPr="00546389">
        <w:t xml:space="preserve"> dans l’entreprise,</w:t>
      </w:r>
    </w:p>
    <w:p w:rsidR="00CA1F4E" w:rsidRPr="00546389" w:rsidRDefault="00CA1F4E" w:rsidP="00546389">
      <w:pPr>
        <w:numPr>
          <w:ilvl w:val="0"/>
          <w:numId w:val="38"/>
        </w:numPr>
      </w:pPr>
      <w:r w:rsidRPr="00546389">
        <w:t>Facteur important pour la réussite de leur stratégie,</w:t>
      </w:r>
    </w:p>
    <w:p w:rsidR="00CA1F4E" w:rsidRPr="00546389" w:rsidRDefault="00CA1F4E" w:rsidP="00546389">
      <w:pPr>
        <w:numPr>
          <w:ilvl w:val="0"/>
          <w:numId w:val="38"/>
        </w:numPr>
      </w:pPr>
      <w:r w:rsidRPr="00546389">
        <w:t>Valorisation des compétences et du capital humain.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0"/>
        </w:numPr>
        <w:rPr>
          <w:color w:val="008000"/>
        </w:rPr>
      </w:pPr>
      <w:r w:rsidRPr="00546389">
        <w:rPr>
          <w:color w:val="008000"/>
        </w:rPr>
        <w:t>DRH et son équipe :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Principaux rôles :</w:t>
      </w:r>
    </w:p>
    <w:p w:rsidR="00CA1F4E" w:rsidRPr="00546389" w:rsidRDefault="00CA1F4E" w:rsidP="00546389">
      <w:pPr>
        <w:numPr>
          <w:ilvl w:val="0"/>
          <w:numId w:val="39"/>
        </w:numPr>
      </w:pPr>
      <w:r w:rsidRPr="00546389">
        <w:t>Élaborer en concertation avec la DG la stratégie des ressources humaines,</w:t>
      </w:r>
    </w:p>
    <w:p w:rsidR="00CA1F4E" w:rsidRPr="00546389" w:rsidRDefault="00CA1F4E" w:rsidP="00546389">
      <w:pPr>
        <w:numPr>
          <w:ilvl w:val="0"/>
          <w:numId w:val="39"/>
        </w:numPr>
      </w:pPr>
      <w:r w:rsidRPr="00546389">
        <w:t>Faciliter la conduite des actions du changement requises pour l’adaptation ou la survie de l’entreprise,</w:t>
      </w:r>
    </w:p>
    <w:p w:rsidR="00CA1F4E" w:rsidRPr="00546389" w:rsidRDefault="00CA1F4E" w:rsidP="00546389">
      <w:pPr>
        <w:numPr>
          <w:ilvl w:val="0"/>
          <w:numId w:val="39"/>
        </w:numPr>
      </w:pPr>
      <w:r w:rsidRPr="00546389">
        <w:t>Contribuer à maintenir ou renforcer la motivation des employées.</w:t>
      </w:r>
    </w:p>
    <w:p w:rsidR="00CA1F4E" w:rsidRPr="00546389" w:rsidRDefault="00CA1F4E" w:rsidP="00546389"/>
    <w:p w:rsidR="00CA1F4E" w:rsidRPr="00546389" w:rsidRDefault="00CA1F4E" w:rsidP="00546389">
      <w:r w:rsidRPr="00546389">
        <w:t>Ses collaborateurs :</w:t>
      </w:r>
    </w:p>
    <w:p w:rsidR="00CA1F4E" w:rsidRPr="00546389" w:rsidRDefault="00CA1F4E" w:rsidP="00546389">
      <w:pPr>
        <w:numPr>
          <w:ilvl w:val="0"/>
          <w:numId w:val="41"/>
        </w:numPr>
      </w:pPr>
      <w:r w:rsidRPr="00546389">
        <w:t>Responsable paye,</w:t>
      </w:r>
    </w:p>
    <w:p w:rsidR="00CA1F4E" w:rsidRPr="00546389" w:rsidRDefault="00CA1F4E" w:rsidP="00546389">
      <w:pPr>
        <w:numPr>
          <w:ilvl w:val="0"/>
          <w:numId w:val="41"/>
        </w:numPr>
      </w:pPr>
      <w:r w:rsidRPr="00546389">
        <w:t>Juriste en droit social,</w:t>
      </w:r>
    </w:p>
    <w:p w:rsidR="00CA1F4E" w:rsidRPr="00546389" w:rsidRDefault="00CA1F4E" w:rsidP="00546389">
      <w:pPr>
        <w:numPr>
          <w:ilvl w:val="0"/>
          <w:numId w:val="41"/>
        </w:numPr>
      </w:pPr>
      <w:r w:rsidRPr="00546389">
        <w:t>Responsable recrutement,</w:t>
      </w:r>
    </w:p>
    <w:p w:rsidR="00CA1F4E" w:rsidRPr="00546389" w:rsidRDefault="00CA1F4E" w:rsidP="00546389">
      <w:pPr>
        <w:numPr>
          <w:ilvl w:val="0"/>
          <w:numId w:val="41"/>
        </w:numPr>
      </w:pPr>
      <w:r w:rsidRPr="00546389">
        <w:t>Responsable en formation.</w:t>
      </w:r>
    </w:p>
    <w:p w:rsidR="00CA1F4E" w:rsidRPr="00546389" w:rsidRDefault="00CA1F4E" w:rsidP="00546389"/>
    <w:p w:rsidR="00CA1F4E" w:rsidRPr="00546389" w:rsidRDefault="00CA1F4E" w:rsidP="00546389">
      <w:r w:rsidRPr="00546389">
        <w:t>Ils partagent maintenant leur travail avec les managers, ils n’ont plus toute les qualités requise pour embaucher du personnel cf. les Traders.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0"/>
        </w:numPr>
        <w:rPr>
          <w:color w:val="008000"/>
        </w:rPr>
      </w:pPr>
      <w:r w:rsidRPr="00546389">
        <w:rPr>
          <w:color w:val="008000"/>
        </w:rPr>
        <w:t>Partage de la RH avec les managers.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Motifs :</w:t>
      </w:r>
    </w:p>
    <w:p w:rsidR="00CA1F4E" w:rsidRPr="00546389" w:rsidRDefault="00CA1F4E" w:rsidP="00546389">
      <w:pPr>
        <w:numPr>
          <w:ilvl w:val="0"/>
          <w:numId w:val="43"/>
        </w:numPr>
      </w:pPr>
      <w:r w:rsidRPr="00546389">
        <w:t>Individualisation de la GRH,</w:t>
      </w:r>
    </w:p>
    <w:p w:rsidR="00CA1F4E" w:rsidRPr="00546389" w:rsidRDefault="00CA1F4E" w:rsidP="00546389">
      <w:pPr>
        <w:numPr>
          <w:ilvl w:val="0"/>
          <w:numId w:val="43"/>
        </w:numPr>
      </w:pPr>
      <w:r w:rsidRPr="00546389">
        <w:t>Accroissement des activités de GRH.</w:t>
      </w:r>
    </w:p>
    <w:p w:rsidR="00CA1F4E" w:rsidRPr="00546389" w:rsidRDefault="00CA1F4E" w:rsidP="00546389"/>
    <w:p w:rsidR="00CA1F4E" w:rsidRPr="00546389" w:rsidRDefault="00CA1F4E" w:rsidP="00546389">
      <w:r w:rsidRPr="00546389">
        <w:t>Difficultés du manger de proximité :</w:t>
      </w:r>
    </w:p>
    <w:p w:rsidR="00CA1F4E" w:rsidRPr="00546389" w:rsidRDefault="00CA1F4E" w:rsidP="00546389">
      <w:pPr>
        <w:numPr>
          <w:ilvl w:val="0"/>
          <w:numId w:val="42"/>
        </w:numPr>
      </w:pPr>
      <w:r w:rsidRPr="00546389">
        <w:t>Insuffisance de formation,</w:t>
      </w:r>
    </w:p>
    <w:p w:rsidR="00CA1F4E" w:rsidRPr="00546389" w:rsidRDefault="00CA1F4E" w:rsidP="00546389">
      <w:pPr>
        <w:numPr>
          <w:ilvl w:val="0"/>
          <w:numId w:val="42"/>
        </w:numPr>
      </w:pPr>
      <w:r w:rsidRPr="00546389">
        <w:t>Surcharge de travail,</w:t>
      </w:r>
    </w:p>
    <w:p w:rsidR="00CA1F4E" w:rsidRPr="00546389" w:rsidRDefault="00CA1F4E" w:rsidP="00546389">
      <w:pPr>
        <w:numPr>
          <w:ilvl w:val="0"/>
          <w:numId w:val="42"/>
        </w:numPr>
      </w:pPr>
      <w:r w:rsidRPr="00546389">
        <w:t>Repositionnement de son identité professionnelle.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0"/>
        </w:numPr>
        <w:rPr>
          <w:color w:val="008000"/>
        </w:rPr>
      </w:pPr>
      <w:r w:rsidRPr="00546389">
        <w:rPr>
          <w:color w:val="008000"/>
        </w:rPr>
        <w:t>La culture d’entreprise.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Ensemble de référence partagé par les membres d’une même entreprise :</w:t>
      </w:r>
    </w:p>
    <w:p w:rsidR="00CA1F4E" w:rsidRPr="00546389" w:rsidRDefault="00CA1F4E" w:rsidP="00546389">
      <w:pPr>
        <w:numPr>
          <w:ilvl w:val="0"/>
          <w:numId w:val="44"/>
        </w:numPr>
      </w:pPr>
      <w:proofErr w:type="gramStart"/>
      <w:r w:rsidRPr="00546389">
        <w:t>Codes</w:t>
      </w:r>
      <w:proofErr w:type="gramEnd"/>
      <w:r w:rsidRPr="00546389">
        <w:t>,</w:t>
      </w:r>
    </w:p>
    <w:p w:rsidR="00CA1F4E" w:rsidRPr="00546389" w:rsidRDefault="00CA1F4E" w:rsidP="00546389">
      <w:pPr>
        <w:numPr>
          <w:ilvl w:val="0"/>
          <w:numId w:val="44"/>
        </w:numPr>
      </w:pPr>
      <w:r w:rsidRPr="00546389">
        <w:t>Rites,</w:t>
      </w:r>
    </w:p>
    <w:p w:rsidR="00CA1F4E" w:rsidRPr="00546389" w:rsidRDefault="00CA1F4E" w:rsidP="00546389">
      <w:pPr>
        <w:numPr>
          <w:ilvl w:val="0"/>
          <w:numId w:val="44"/>
        </w:numPr>
      </w:pPr>
      <w:r w:rsidRPr="00546389">
        <w:t>Histoires.</w:t>
      </w:r>
    </w:p>
    <w:p w:rsidR="00CA1F4E" w:rsidRPr="00546389" w:rsidRDefault="00CA1F4E" w:rsidP="00546389"/>
    <w:p w:rsidR="00CA1F4E" w:rsidRPr="00546389" w:rsidRDefault="00CA1F4E" w:rsidP="00546389">
      <w:r w:rsidRPr="00546389">
        <w:t>Typologie des cultures d’entreprise :</w:t>
      </w:r>
    </w:p>
    <w:p w:rsidR="00CA1F4E" w:rsidRPr="00546389" w:rsidRDefault="00CA1F4E" w:rsidP="00546389">
      <w:pPr>
        <w:numPr>
          <w:ilvl w:val="0"/>
          <w:numId w:val="45"/>
        </w:numPr>
      </w:pPr>
      <w:r w:rsidRPr="00546389">
        <w:t>Fondée sur l’individu,</w:t>
      </w:r>
    </w:p>
    <w:p w:rsidR="00CA1F4E" w:rsidRPr="00546389" w:rsidRDefault="00CA1F4E" w:rsidP="00546389">
      <w:pPr>
        <w:numPr>
          <w:ilvl w:val="0"/>
          <w:numId w:val="45"/>
        </w:numPr>
      </w:pPr>
      <w:r w:rsidRPr="00546389">
        <w:t>Fondée sur la répartition des tâches.</w:t>
      </w:r>
    </w:p>
    <w:p w:rsidR="00CA1F4E" w:rsidRPr="00546389" w:rsidRDefault="00CA1F4E" w:rsidP="00546389"/>
    <w:p w:rsidR="00CA1F4E" w:rsidRPr="00546389" w:rsidRDefault="00CA1F4E" w:rsidP="00546389">
      <w:pPr>
        <w:rPr>
          <w:color w:val="FF0000"/>
        </w:rPr>
      </w:pPr>
    </w:p>
    <w:p w:rsidR="00CA1F4E" w:rsidRPr="00546389" w:rsidRDefault="00CA1F4E" w:rsidP="00546389">
      <w:pPr>
        <w:rPr>
          <w:color w:val="FF0000"/>
        </w:rPr>
      </w:pPr>
      <w:r w:rsidRPr="00546389">
        <w:rPr>
          <w:color w:val="FF0000"/>
        </w:rPr>
        <w:t>II- Recrutement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6"/>
        </w:numPr>
        <w:rPr>
          <w:color w:val="008000"/>
        </w:rPr>
      </w:pPr>
      <w:r w:rsidRPr="00546389">
        <w:rPr>
          <w:color w:val="008000"/>
        </w:rPr>
        <w:t>De la qualification aux compétences.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Logique de qualification :</w:t>
      </w:r>
    </w:p>
    <w:p w:rsidR="00CA1F4E" w:rsidRPr="00546389" w:rsidRDefault="00CA1F4E" w:rsidP="00546389">
      <w:pPr>
        <w:numPr>
          <w:ilvl w:val="0"/>
          <w:numId w:val="47"/>
        </w:numPr>
      </w:pPr>
      <w:r w:rsidRPr="00546389">
        <w:t>Qualification d’un emploi,</w:t>
      </w:r>
    </w:p>
    <w:p w:rsidR="00CA1F4E" w:rsidRPr="00546389" w:rsidRDefault="00CA1F4E" w:rsidP="00546389">
      <w:pPr>
        <w:numPr>
          <w:ilvl w:val="0"/>
          <w:numId w:val="47"/>
        </w:numPr>
      </w:pPr>
      <w:r w:rsidRPr="00546389">
        <w:t>Qualification d’un individu.</w:t>
      </w:r>
    </w:p>
    <w:p w:rsidR="00CA1F4E" w:rsidRPr="00546389" w:rsidRDefault="00CA1F4E" w:rsidP="00546389"/>
    <w:p w:rsidR="00CA1F4E" w:rsidRPr="00546389" w:rsidRDefault="00CA1F4E" w:rsidP="00546389">
      <w:r w:rsidRPr="00546389">
        <w:t>Logique de compétences :</w:t>
      </w:r>
    </w:p>
    <w:p w:rsidR="00CA1F4E" w:rsidRPr="00546389" w:rsidRDefault="00CA1F4E" w:rsidP="00546389">
      <w:pPr>
        <w:numPr>
          <w:ilvl w:val="0"/>
          <w:numId w:val="48"/>
        </w:numPr>
      </w:pPr>
      <w:r w:rsidRPr="00546389">
        <w:t>Savoirs,</w:t>
      </w:r>
    </w:p>
    <w:p w:rsidR="00CA1F4E" w:rsidRPr="00546389" w:rsidRDefault="00CA1F4E" w:rsidP="00546389">
      <w:pPr>
        <w:numPr>
          <w:ilvl w:val="0"/>
          <w:numId w:val="48"/>
        </w:numPr>
      </w:pPr>
      <w:r w:rsidRPr="00546389">
        <w:t>Savoir-faire,</w:t>
      </w:r>
    </w:p>
    <w:p w:rsidR="00CA1F4E" w:rsidRPr="00546389" w:rsidRDefault="00CA1F4E" w:rsidP="00546389">
      <w:pPr>
        <w:numPr>
          <w:ilvl w:val="0"/>
          <w:numId w:val="48"/>
        </w:numPr>
      </w:pPr>
      <w:r w:rsidRPr="00546389">
        <w:t>Savoir être.</w:t>
      </w:r>
    </w:p>
    <w:p w:rsidR="00CA1F4E" w:rsidRPr="00546389" w:rsidRDefault="00CA1F4E" w:rsidP="00546389"/>
    <w:p w:rsidR="00CA1F4E" w:rsidRPr="00546389" w:rsidRDefault="00CA1F4E" w:rsidP="00546389">
      <w:r w:rsidRPr="00546389">
        <w:t>Équilibres effectifs – compétences.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6"/>
        </w:numPr>
        <w:rPr>
          <w:color w:val="008000"/>
        </w:rPr>
      </w:pPr>
      <w:r w:rsidRPr="00546389">
        <w:rPr>
          <w:color w:val="008000"/>
        </w:rPr>
        <w:t>Gestion des besoins à court terme.</w:t>
      </w:r>
    </w:p>
    <w:p w:rsidR="00CA1F4E" w:rsidRPr="00546389" w:rsidRDefault="00CA1F4E" w:rsidP="00546389"/>
    <w:p w:rsidR="00CA1F4E" w:rsidRPr="00546389" w:rsidRDefault="00CA1F4E" w:rsidP="00546389">
      <w:r w:rsidRPr="00546389">
        <w:t>Gérer une hausse d’activité non prévisible.</w:t>
      </w:r>
    </w:p>
    <w:p w:rsidR="00CA1F4E" w:rsidRPr="00546389" w:rsidRDefault="00CA1F4E" w:rsidP="00546389">
      <w:r w:rsidRPr="00546389">
        <w:t>Gérer une baisse d’activité non prévisible.</w:t>
      </w:r>
    </w:p>
    <w:p w:rsidR="00CA1F4E" w:rsidRPr="00546389" w:rsidRDefault="00CA1F4E" w:rsidP="00546389">
      <w:r w:rsidRPr="00546389">
        <w:t>Gérer une saisonnalité de l’activité.</w:t>
      </w:r>
    </w:p>
    <w:p w:rsidR="00CA1F4E" w:rsidRPr="00546389" w:rsidRDefault="00CA1F4E" w:rsidP="00546389"/>
    <w:p w:rsidR="00CA1F4E" w:rsidRPr="00546389" w:rsidRDefault="00CA1F4E" w:rsidP="00546389">
      <w:r w:rsidRPr="00546389">
        <w:sym w:font="Wingdings" w:char="F0E0"/>
      </w:r>
      <w:r w:rsidRPr="00546389">
        <w:t xml:space="preserve"> Poids des contrats de courte période.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6"/>
        </w:numPr>
        <w:rPr>
          <w:color w:val="008000"/>
        </w:rPr>
      </w:pPr>
      <w:r w:rsidRPr="00546389">
        <w:rPr>
          <w:color w:val="008000"/>
        </w:rPr>
        <w:t>Gestion des besoins à long terme : La GPEC.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Gestion prévisionnelle des emplois et des compétences.</w:t>
      </w:r>
    </w:p>
    <w:p w:rsidR="00CA1F4E" w:rsidRPr="00546389" w:rsidRDefault="00CA1F4E" w:rsidP="00546389">
      <w:r w:rsidRPr="00546389">
        <w:t>Démarche dirigée vers l’avenir.</w:t>
      </w:r>
    </w:p>
    <w:p w:rsidR="00CA1F4E" w:rsidRPr="00546389" w:rsidRDefault="00CA1F4E" w:rsidP="00546389">
      <w:r w:rsidRPr="00546389">
        <w:t>4 étapes :</w:t>
      </w:r>
    </w:p>
    <w:p w:rsidR="00CA1F4E" w:rsidRPr="00546389" w:rsidRDefault="00CA1F4E" w:rsidP="00546389">
      <w:pPr>
        <w:numPr>
          <w:ilvl w:val="0"/>
          <w:numId w:val="49"/>
        </w:numPr>
      </w:pPr>
      <w:r w:rsidRPr="00546389">
        <w:t>Détermination des emplois types,</w:t>
      </w:r>
    </w:p>
    <w:p w:rsidR="00CA1F4E" w:rsidRPr="00546389" w:rsidRDefault="00CA1F4E" w:rsidP="00546389">
      <w:pPr>
        <w:numPr>
          <w:ilvl w:val="0"/>
          <w:numId w:val="49"/>
        </w:numPr>
      </w:pPr>
      <w:r w:rsidRPr="00546389">
        <w:t>Constitution d’une nomenclature des métiers,</w:t>
      </w:r>
    </w:p>
    <w:p w:rsidR="00CA1F4E" w:rsidRPr="00546389" w:rsidRDefault="00CA1F4E" w:rsidP="00546389">
      <w:pPr>
        <w:numPr>
          <w:ilvl w:val="0"/>
          <w:numId w:val="49"/>
        </w:numPr>
      </w:pPr>
      <w:r w:rsidRPr="00546389">
        <w:t>Élaboration du référentiel de compétences,</w:t>
      </w:r>
    </w:p>
    <w:p w:rsidR="00CA1F4E" w:rsidRPr="00546389" w:rsidRDefault="00CA1F4E" w:rsidP="00546389">
      <w:pPr>
        <w:numPr>
          <w:ilvl w:val="0"/>
          <w:numId w:val="49"/>
        </w:numPr>
      </w:pPr>
      <w:r w:rsidRPr="00546389">
        <w:t>Établissement d’un plan d’actions.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0"/>
          <w:numId w:val="46"/>
        </w:numPr>
        <w:rPr>
          <w:color w:val="008000"/>
        </w:rPr>
      </w:pPr>
      <w:r w:rsidRPr="00546389">
        <w:rPr>
          <w:color w:val="008000"/>
        </w:rPr>
        <w:t>Processus de recrutement.</w:t>
      </w:r>
    </w:p>
    <w:p w:rsidR="00CA1F4E" w:rsidRPr="00546389" w:rsidRDefault="00CA1F4E" w:rsidP="00546389"/>
    <w:p w:rsidR="00CA1F4E" w:rsidRPr="00546389" w:rsidRDefault="00CA1F4E" w:rsidP="00546389">
      <w:r w:rsidRPr="00546389">
        <w:t>5 étapes :</w:t>
      </w:r>
    </w:p>
    <w:p w:rsidR="00CA1F4E" w:rsidRPr="00546389" w:rsidRDefault="00CA1F4E" w:rsidP="00546389">
      <w:pPr>
        <w:numPr>
          <w:ilvl w:val="0"/>
          <w:numId w:val="50"/>
        </w:numPr>
      </w:pPr>
      <w:r w:rsidRPr="00546389">
        <w:t>Définition du besoin,</w:t>
      </w:r>
    </w:p>
    <w:p w:rsidR="00CA1F4E" w:rsidRPr="00546389" w:rsidRDefault="00CA1F4E" w:rsidP="00546389">
      <w:pPr>
        <w:numPr>
          <w:ilvl w:val="0"/>
          <w:numId w:val="50"/>
        </w:numPr>
      </w:pPr>
      <w:r w:rsidRPr="00546389">
        <w:t>Recherche les candidats,</w:t>
      </w:r>
    </w:p>
    <w:p w:rsidR="00CA1F4E" w:rsidRPr="00546389" w:rsidRDefault="00CA1F4E" w:rsidP="00546389">
      <w:pPr>
        <w:numPr>
          <w:ilvl w:val="0"/>
          <w:numId w:val="50"/>
        </w:numPr>
      </w:pPr>
      <w:r w:rsidRPr="00546389">
        <w:t>Sélection des candidats,</w:t>
      </w:r>
    </w:p>
    <w:p w:rsidR="00CA1F4E" w:rsidRPr="00546389" w:rsidRDefault="00CA1F4E" w:rsidP="00546389">
      <w:pPr>
        <w:numPr>
          <w:ilvl w:val="0"/>
          <w:numId w:val="50"/>
        </w:numPr>
      </w:pPr>
      <w:r w:rsidRPr="00546389">
        <w:t>Réaction du contrat de travail,</w:t>
      </w:r>
    </w:p>
    <w:p w:rsidR="00CA1F4E" w:rsidRPr="00546389" w:rsidRDefault="00CA1F4E" w:rsidP="00546389">
      <w:pPr>
        <w:numPr>
          <w:ilvl w:val="0"/>
          <w:numId w:val="50"/>
        </w:numPr>
      </w:pPr>
      <w:r w:rsidRPr="00546389">
        <w:t>Intégration du nouvel embauché.</w:t>
      </w:r>
    </w:p>
    <w:p w:rsidR="00CA1F4E" w:rsidRPr="00546389" w:rsidRDefault="00CA1F4E" w:rsidP="00546389"/>
    <w:p w:rsidR="00CA1F4E" w:rsidRPr="00546389" w:rsidRDefault="00CA1F4E" w:rsidP="00546389">
      <w:r w:rsidRPr="00546389">
        <w:t>Externalisation possible du processus de recrutement.</w:t>
      </w:r>
    </w:p>
    <w:p w:rsidR="00CA1F4E" w:rsidRPr="00546389" w:rsidRDefault="00CA1F4E" w:rsidP="00546389">
      <w:r w:rsidRPr="00546389">
        <w:t>Coûts du recrutement.</w:t>
      </w:r>
    </w:p>
    <w:p w:rsidR="00CA1F4E" w:rsidRPr="00546389" w:rsidRDefault="00CA1F4E" w:rsidP="00546389">
      <w:r w:rsidRPr="00546389">
        <w:t>Rédaction de l’annonce de recrutement.</w:t>
      </w:r>
    </w:p>
    <w:p w:rsidR="00CA1F4E" w:rsidRPr="00546389" w:rsidRDefault="00CA1F4E" w:rsidP="00546389"/>
    <w:p w:rsidR="00CA1F4E" w:rsidRPr="00546389" w:rsidRDefault="00CA1F4E" w:rsidP="00546389">
      <w:r w:rsidRPr="00546389">
        <w:t>Méthodes de prospection :</w:t>
      </w:r>
    </w:p>
    <w:p w:rsidR="00CA1F4E" w:rsidRPr="00546389" w:rsidRDefault="00CA1F4E" w:rsidP="00546389">
      <w:pPr>
        <w:numPr>
          <w:ilvl w:val="0"/>
          <w:numId w:val="51"/>
        </w:numPr>
      </w:pPr>
      <w:r w:rsidRPr="00546389">
        <w:t>Recrutement interne,</w:t>
      </w:r>
    </w:p>
    <w:p w:rsidR="00CA1F4E" w:rsidRPr="00546389" w:rsidRDefault="00CA1F4E" w:rsidP="00546389">
      <w:pPr>
        <w:numPr>
          <w:ilvl w:val="0"/>
          <w:numId w:val="51"/>
        </w:numPr>
      </w:pPr>
      <w:r w:rsidRPr="00546389">
        <w:t>Bouche-à-oreille,</w:t>
      </w:r>
    </w:p>
    <w:p w:rsidR="00CA1F4E" w:rsidRPr="00546389" w:rsidRDefault="00CA1F4E" w:rsidP="00546389">
      <w:pPr>
        <w:numPr>
          <w:ilvl w:val="0"/>
          <w:numId w:val="51"/>
        </w:numPr>
      </w:pPr>
      <w:r w:rsidRPr="00546389">
        <w:t>Candidatures spontanées,</w:t>
      </w:r>
    </w:p>
    <w:p w:rsidR="00CA1F4E" w:rsidRPr="00546389" w:rsidRDefault="00CA1F4E" w:rsidP="00546389">
      <w:pPr>
        <w:numPr>
          <w:ilvl w:val="0"/>
          <w:numId w:val="51"/>
        </w:numPr>
      </w:pPr>
      <w:r w:rsidRPr="00546389">
        <w:t>Publication de l’annonce,</w:t>
      </w:r>
    </w:p>
    <w:p w:rsidR="00CA1F4E" w:rsidRPr="00546389" w:rsidRDefault="00CA1F4E" w:rsidP="00546389">
      <w:pPr>
        <w:numPr>
          <w:ilvl w:val="0"/>
          <w:numId w:val="51"/>
        </w:numPr>
      </w:pPr>
      <w:r w:rsidRPr="00546389">
        <w:t>Sollicitation de l’ANPE,</w:t>
      </w:r>
    </w:p>
    <w:p w:rsidR="00CA1F4E" w:rsidRPr="00546389" w:rsidRDefault="00CA1F4E" w:rsidP="00546389">
      <w:pPr>
        <w:numPr>
          <w:ilvl w:val="0"/>
          <w:numId w:val="51"/>
        </w:numPr>
      </w:pPr>
      <w:r w:rsidRPr="00546389">
        <w:t>Recours à un chasseur de tête,</w:t>
      </w:r>
    </w:p>
    <w:p w:rsidR="00CA1F4E" w:rsidRPr="00546389" w:rsidRDefault="00CA1F4E" w:rsidP="00546389">
      <w:pPr>
        <w:numPr>
          <w:ilvl w:val="0"/>
          <w:numId w:val="51"/>
        </w:numPr>
      </w:pPr>
      <w:r w:rsidRPr="00546389">
        <w:t>E-recrutement.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6"/>
        </w:numPr>
        <w:rPr>
          <w:color w:val="008000"/>
        </w:rPr>
      </w:pPr>
      <w:r w:rsidRPr="00546389">
        <w:rPr>
          <w:color w:val="008000"/>
        </w:rPr>
        <w:t>Sélection des candidats.</w:t>
      </w:r>
    </w:p>
    <w:p w:rsidR="00CA1F4E" w:rsidRPr="00546389" w:rsidRDefault="00CA1F4E" w:rsidP="00546389"/>
    <w:p w:rsidR="00CA1F4E" w:rsidRPr="00546389" w:rsidRDefault="00CA1F4E" w:rsidP="00546389">
      <w:r w:rsidRPr="00546389">
        <w:t>CV et lettre de motivation.</w:t>
      </w:r>
    </w:p>
    <w:p w:rsidR="00CA1F4E" w:rsidRPr="00546389" w:rsidRDefault="00CA1F4E" w:rsidP="00546389">
      <w:r w:rsidRPr="00546389">
        <w:t>Tests de recrutement.</w:t>
      </w:r>
    </w:p>
    <w:p w:rsidR="00CA1F4E" w:rsidRPr="00546389" w:rsidRDefault="00CA1F4E" w:rsidP="00546389">
      <w:r w:rsidRPr="00546389">
        <w:t>Entretien :</w:t>
      </w:r>
    </w:p>
    <w:p w:rsidR="00CA1F4E" w:rsidRPr="00546389" w:rsidRDefault="00CA1F4E" w:rsidP="00546389">
      <w:pPr>
        <w:numPr>
          <w:ilvl w:val="0"/>
          <w:numId w:val="52"/>
        </w:numPr>
      </w:pPr>
      <w:r w:rsidRPr="00546389">
        <w:t>Face à face,</w:t>
      </w:r>
    </w:p>
    <w:p w:rsidR="00CA1F4E" w:rsidRPr="00546389" w:rsidRDefault="00CA1F4E" w:rsidP="00546389">
      <w:pPr>
        <w:numPr>
          <w:ilvl w:val="0"/>
          <w:numId w:val="52"/>
        </w:numPr>
      </w:pPr>
      <w:r w:rsidRPr="00546389">
        <w:t>Face à un jury,</w:t>
      </w:r>
    </w:p>
    <w:p w:rsidR="00CA1F4E" w:rsidRPr="00546389" w:rsidRDefault="00CA1F4E" w:rsidP="00546389">
      <w:pPr>
        <w:numPr>
          <w:ilvl w:val="0"/>
          <w:numId w:val="52"/>
        </w:numPr>
      </w:pPr>
      <w:r w:rsidRPr="00546389">
        <w:t>À la chaîne,</w:t>
      </w:r>
    </w:p>
    <w:p w:rsidR="00CA1F4E" w:rsidRPr="00546389" w:rsidRDefault="00CA1F4E" w:rsidP="00546389">
      <w:pPr>
        <w:numPr>
          <w:ilvl w:val="0"/>
          <w:numId w:val="52"/>
        </w:numPr>
      </w:pPr>
      <w:r w:rsidRPr="00546389">
        <w:t>En groupe.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46"/>
        </w:numPr>
        <w:rPr>
          <w:color w:val="008000"/>
        </w:rPr>
      </w:pPr>
      <w:r w:rsidRPr="00546389">
        <w:rPr>
          <w:color w:val="008000"/>
        </w:rPr>
        <w:t>Contrat de travail.</w:t>
      </w:r>
    </w:p>
    <w:p w:rsidR="00CA1F4E" w:rsidRPr="00546389" w:rsidRDefault="00CA1F4E" w:rsidP="00546389"/>
    <w:p w:rsidR="00CA1F4E" w:rsidRPr="00546389" w:rsidRDefault="00CA1F4E" w:rsidP="00546389">
      <w:r w:rsidRPr="00546389">
        <w:t>Éléments constitutifs</w:t>
      </w:r>
    </w:p>
    <w:p w:rsidR="00CA1F4E" w:rsidRPr="00546389" w:rsidRDefault="00CA1F4E" w:rsidP="00546389">
      <w:pPr>
        <w:numPr>
          <w:ilvl w:val="0"/>
          <w:numId w:val="53"/>
        </w:numPr>
      </w:pPr>
      <w:r w:rsidRPr="00546389">
        <w:t>Engagement du salarié à exercer une activité au profit de l’employeur en contrepartie d’un salaire</w:t>
      </w:r>
    </w:p>
    <w:p w:rsidR="00CA1F4E" w:rsidRPr="00546389" w:rsidRDefault="00CA1F4E" w:rsidP="00546389">
      <w:pPr>
        <w:numPr>
          <w:ilvl w:val="0"/>
          <w:numId w:val="53"/>
        </w:numPr>
      </w:pPr>
      <w:r w:rsidRPr="00546389">
        <w:t>Période d’essai</w:t>
      </w:r>
    </w:p>
    <w:p w:rsidR="00CA1F4E" w:rsidRPr="00546389" w:rsidRDefault="00CA1F4E" w:rsidP="00546389">
      <w:pPr>
        <w:numPr>
          <w:ilvl w:val="0"/>
          <w:numId w:val="53"/>
        </w:numPr>
      </w:pPr>
      <w:r w:rsidRPr="00546389">
        <w:t>Clauses</w:t>
      </w:r>
    </w:p>
    <w:p w:rsidR="00CA1F4E" w:rsidRPr="00546389" w:rsidRDefault="00CA1F4E" w:rsidP="00546389">
      <w:pPr>
        <w:numPr>
          <w:ilvl w:val="1"/>
          <w:numId w:val="53"/>
        </w:numPr>
      </w:pPr>
      <w:r w:rsidRPr="00546389">
        <w:t>Modalité, non-concurrence, dédit formation, garantie d’emploi.</w:t>
      </w:r>
    </w:p>
    <w:p w:rsidR="00CA1F4E" w:rsidRPr="00546389" w:rsidRDefault="00CA1F4E" w:rsidP="00546389"/>
    <w:p w:rsidR="00CA1F4E" w:rsidRPr="00546389" w:rsidRDefault="00CA1F4E" w:rsidP="00546389">
      <w:r w:rsidRPr="00546389">
        <w:t>Différents types :</w:t>
      </w:r>
    </w:p>
    <w:p w:rsidR="00CA1F4E" w:rsidRPr="00546389" w:rsidRDefault="00CA1F4E" w:rsidP="00546389">
      <w:pPr>
        <w:numPr>
          <w:ilvl w:val="0"/>
          <w:numId w:val="53"/>
        </w:numPr>
      </w:pPr>
      <w:r w:rsidRPr="00546389">
        <w:t>CDI, CDD, CNE, contrat aidés…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rPr>
          <w:color w:val="FF0000"/>
        </w:rPr>
      </w:pPr>
      <w:r w:rsidRPr="00546389">
        <w:rPr>
          <w:color w:val="FF0000"/>
        </w:rPr>
        <w:t>III- Rémunération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54"/>
        </w:numPr>
        <w:rPr>
          <w:color w:val="008000"/>
        </w:rPr>
      </w:pPr>
      <w:r w:rsidRPr="00546389">
        <w:rPr>
          <w:color w:val="008000"/>
        </w:rPr>
        <w:t>Cadre juridique de la rémunération</w:t>
      </w:r>
    </w:p>
    <w:p w:rsidR="00CA1F4E" w:rsidRPr="00546389" w:rsidRDefault="00CA1F4E" w:rsidP="00546389"/>
    <w:p w:rsidR="00CA1F4E" w:rsidRPr="00546389" w:rsidRDefault="00CA1F4E" w:rsidP="00546389">
      <w:r w:rsidRPr="00546389">
        <w:t>Modes de fixation du salaire :</w:t>
      </w:r>
    </w:p>
    <w:p w:rsidR="00CA1F4E" w:rsidRPr="00546389" w:rsidRDefault="00CA1F4E" w:rsidP="00546389">
      <w:pPr>
        <w:numPr>
          <w:ilvl w:val="1"/>
          <w:numId w:val="54"/>
        </w:numPr>
      </w:pPr>
      <w:r w:rsidRPr="00546389">
        <w:t>Forfait,</w:t>
      </w:r>
    </w:p>
    <w:p w:rsidR="00CA1F4E" w:rsidRPr="00546389" w:rsidRDefault="00CA1F4E" w:rsidP="00546389">
      <w:pPr>
        <w:numPr>
          <w:ilvl w:val="1"/>
          <w:numId w:val="54"/>
        </w:numPr>
      </w:pPr>
      <w:r w:rsidRPr="00546389">
        <w:t>Temps,</w:t>
      </w:r>
    </w:p>
    <w:p w:rsidR="00CA1F4E" w:rsidRPr="00546389" w:rsidRDefault="00CA1F4E" w:rsidP="00546389">
      <w:pPr>
        <w:numPr>
          <w:ilvl w:val="1"/>
          <w:numId w:val="54"/>
        </w:numPr>
      </w:pPr>
      <w:r w:rsidRPr="00546389">
        <w:t xml:space="preserve">Rendement (ce qui </w:t>
      </w:r>
      <w:proofErr w:type="spellStart"/>
      <w:r w:rsidRPr="00546389">
        <w:t>travail</w:t>
      </w:r>
      <w:proofErr w:type="spellEnd"/>
      <w:r w:rsidRPr="00546389">
        <w:t xml:space="preserve"> sur objectif, ce qui</w:t>
      </w:r>
    </w:p>
    <w:p w:rsidR="00CA1F4E" w:rsidRPr="00546389" w:rsidRDefault="00CA1F4E" w:rsidP="00546389"/>
    <w:p w:rsidR="00CA1F4E" w:rsidRPr="00546389" w:rsidRDefault="00CA1F4E" w:rsidP="00546389">
      <w:r w:rsidRPr="00546389">
        <w:t>Ne peut être inférieur au SMIC.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54"/>
        </w:numPr>
        <w:rPr>
          <w:color w:val="008000"/>
        </w:rPr>
      </w:pPr>
      <w:r w:rsidRPr="00546389">
        <w:rPr>
          <w:color w:val="008000"/>
        </w:rPr>
        <w:t>Objectifs de la rémunération.</w:t>
      </w:r>
    </w:p>
    <w:p w:rsidR="00CA1F4E" w:rsidRPr="00546389" w:rsidRDefault="00CA1F4E" w:rsidP="00546389"/>
    <w:p w:rsidR="00CA1F4E" w:rsidRPr="00546389" w:rsidRDefault="00CA1F4E" w:rsidP="00546389">
      <w:r w:rsidRPr="00546389">
        <w:t>Rémunérer le travail et maîtriser les coûts salariaux.</w:t>
      </w:r>
    </w:p>
    <w:p w:rsidR="00CA1F4E" w:rsidRPr="00546389" w:rsidRDefault="00CA1F4E" w:rsidP="00546389">
      <w:r w:rsidRPr="00546389">
        <w:t>Influer sur le comportement des salariés.</w:t>
      </w:r>
    </w:p>
    <w:p w:rsidR="00CA1F4E" w:rsidRPr="00546389" w:rsidRDefault="00CA1F4E" w:rsidP="00546389">
      <w:r w:rsidRPr="00546389">
        <w:t>Assurer un sentiment d’équité sociale.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0"/>
          <w:numId w:val="54"/>
        </w:numPr>
        <w:rPr>
          <w:color w:val="008000"/>
        </w:rPr>
      </w:pPr>
      <w:r w:rsidRPr="00546389">
        <w:rPr>
          <w:color w:val="008000"/>
        </w:rPr>
        <w:t>Rémunérations</w:t>
      </w:r>
    </w:p>
    <w:p w:rsidR="00CA1F4E" w:rsidRPr="00546389" w:rsidRDefault="00CA1F4E" w:rsidP="00546389"/>
    <w:p w:rsidR="00CA1F4E" w:rsidRPr="00546389" w:rsidRDefault="00CA1F4E" w:rsidP="00546389">
      <w:r w:rsidRPr="00546389">
        <w:t>Typologie des salaires ;</w:t>
      </w:r>
    </w:p>
    <w:p w:rsidR="00CA1F4E" w:rsidRPr="00546389" w:rsidRDefault="00CA1F4E" w:rsidP="00546389">
      <w:pPr>
        <w:numPr>
          <w:ilvl w:val="0"/>
          <w:numId w:val="55"/>
        </w:numPr>
      </w:pPr>
      <w:r w:rsidRPr="00546389">
        <w:t>Ancienneté,</w:t>
      </w:r>
    </w:p>
    <w:p w:rsidR="00CA1F4E" w:rsidRPr="00546389" w:rsidRDefault="00CA1F4E" w:rsidP="00546389">
      <w:pPr>
        <w:numPr>
          <w:ilvl w:val="0"/>
          <w:numId w:val="55"/>
        </w:numPr>
      </w:pPr>
      <w:r w:rsidRPr="00546389">
        <w:t>Qualification,</w:t>
      </w:r>
    </w:p>
    <w:p w:rsidR="00CA1F4E" w:rsidRPr="00546389" w:rsidRDefault="00CA1F4E" w:rsidP="00546389">
      <w:pPr>
        <w:numPr>
          <w:ilvl w:val="0"/>
          <w:numId w:val="55"/>
        </w:numPr>
      </w:pPr>
      <w:r w:rsidRPr="00546389">
        <w:t>Performance.</w:t>
      </w:r>
    </w:p>
    <w:p w:rsidR="00CA1F4E" w:rsidRPr="00546389" w:rsidRDefault="00CA1F4E" w:rsidP="00546389"/>
    <w:p w:rsidR="00CA1F4E" w:rsidRPr="00546389" w:rsidRDefault="00CA1F4E" w:rsidP="00546389">
      <w:r w:rsidRPr="00546389">
        <w:t>Complément de rémunération ;</w:t>
      </w:r>
    </w:p>
    <w:p w:rsidR="00CA1F4E" w:rsidRPr="00546389" w:rsidRDefault="00CA1F4E" w:rsidP="00546389">
      <w:pPr>
        <w:numPr>
          <w:ilvl w:val="0"/>
          <w:numId w:val="56"/>
        </w:numPr>
      </w:pPr>
      <w:r w:rsidRPr="00546389">
        <w:t>Intéressement,</w:t>
      </w:r>
    </w:p>
    <w:p w:rsidR="00CA1F4E" w:rsidRPr="00546389" w:rsidRDefault="00CA1F4E" w:rsidP="00546389">
      <w:pPr>
        <w:numPr>
          <w:ilvl w:val="0"/>
          <w:numId w:val="56"/>
        </w:numPr>
      </w:pPr>
      <w:r w:rsidRPr="00546389">
        <w:t>Participation,</w:t>
      </w:r>
    </w:p>
    <w:p w:rsidR="00CA1F4E" w:rsidRPr="00546389" w:rsidRDefault="00CA1F4E" w:rsidP="00546389">
      <w:pPr>
        <w:numPr>
          <w:ilvl w:val="0"/>
          <w:numId w:val="56"/>
        </w:numPr>
      </w:pPr>
      <w:r w:rsidRPr="00546389">
        <w:t>Actionnariat,</w:t>
      </w:r>
    </w:p>
    <w:p w:rsidR="00CA1F4E" w:rsidRPr="00546389" w:rsidRDefault="00CA1F4E" w:rsidP="00546389">
      <w:pPr>
        <w:numPr>
          <w:ilvl w:val="0"/>
          <w:numId w:val="56"/>
        </w:numPr>
      </w:pPr>
      <w:r w:rsidRPr="00546389">
        <w:t>Épargne salariale.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54"/>
        </w:numPr>
        <w:rPr>
          <w:color w:val="008000"/>
        </w:rPr>
      </w:pPr>
      <w:r w:rsidRPr="00546389">
        <w:rPr>
          <w:color w:val="008000"/>
        </w:rPr>
        <w:t>Facteurs d’évolution de la masse salariale.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Variation d’effectifs de chaque catégorie de salariés,</w:t>
      </w:r>
    </w:p>
    <w:p w:rsidR="00CA1F4E" w:rsidRPr="00546389" w:rsidRDefault="00CA1F4E" w:rsidP="00546389">
      <w:r w:rsidRPr="00546389">
        <w:t>Rotation du personnel,</w:t>
      </w:r>
    </w:p>
    <w:p w:rsidR="00CA1F4E" w:rsidRPr="00546389" w:rsidRDefault="00CA1F4E" w:rsidP="00546389">
      <w:r w:rsidRPr="00546389">
        <w:t>Evolution du niveau de qualification des salariés,</w:t>
      </w:r>
    </w:p>
    <w:p w:rsidR="00CA1F4E" w:rsidRPr="00546389" w:rsidRDefault="00CA1F4E" w:rsidP="00546389">
      <w:r w:rsidRPr="00546389">
        <w:t>Variation de durée du travail,</w:t>
      </w:r>
    </w:p>
    <w:p w:rsidR="00CA1F4E" w:rsidRPr="00546389" w:rsidRDefault="00CA1F4E" w:rsidP="00546389">
      <w:r w:rsidRPr="00546389">
        <w:t>Augmentation générale ou individuelle,</w:t>
      </w:r>
    </w:p>
    <w:p w:rsidR="00CA1F4E" w:rsidRPr="00546389" w:rsidRDefault="00CA1F4E" w:rsidP="00546389">
      <w:r w:rsidRPr="00546389">
        <w:t>Prime liée à l’activité du salarié</w:t>
      </w:r>
    </w:p>
    <w:p w:rsidR="00CA1F4E" w:rsidRPr="00546389" w:rsidRDefault="00CA1F4E" w:rsidP="00546389">
      <w:r w:rsidRPr="00546389">
        <w:t>Changement des taux de cotisation sociale et du plafond de la sécurité sociale.</w:t>
      </w:r>
    </w:p>
    <w:p w:rsidR="00CA1F4E" w:rsidRPr="00546389" w:rsidRDefault="00CA1F4E" w:rsidP="00546389"/>
    <w:p w:rsidR="00CA1F4E" w:rsidRPr="00546389" w:rsidRDefault="00CA1F4E" w:rsidP="00546389">
      <w:pPr>
        <w:rPr>
          <w:color w:val="FF0000"/>
        </w:rPr>
      </w:pPr>
      <w:r w:rsidRPr="00546389">
        <w:rPr>
          <w:color w:val="FF0000"/>
        </w:rPr>
        <w:t>IV- Évolution des salariés.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57"/>
        </w:numPr>
        <w:rPr>
          <w:color w:val="008000"/>
        </w:rPr>
      </w:pPr>
      <w:r w:rsidRPr="00546389">
        <w:rPr>
          <w:color w:val="008000"/>
        </w:rPr>
        <w:t>Gestion de carrière.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Objectifs ;</w:t>
      </w:r>
    </w:p>
    <w:p w:rsidR="00CA1F4E" w:rsidRPr="00546389" w:rsidRDefault="00CA1F4E" w:rsidP="00546389">
      <w:pPr>
        <w:numPr>
          <w:ilvl w:val="0"/>
          <w:numId w:val="59"/>
        </w:numPr>
      </w:pPr>
      <w:r w:rsidRPr="00546389">
        <w:t>Satisfaire les besoins de l’organisation,</w:t>
      </w:r>
    </w:p>
    <w:p w:rsidR="00CA1F4E" w:rsidRPr="00546389" w:rsidRDefault="00CA1F4E" w:rsidP="00546389">
      <w:pPr>
        <w:numPr>
          <w:ilvl w:val="0"/>
          <w:numId w:val="59"/>
        </w:numPr>
      </w:pPr>
      <w:r w:rsidRPr="00546389">
        <w:t>Satisfaction les aspirations individuelles,</w:t>
      </w:r>
    </w:p>
    <w:p w:rsidR="00CA1F4E" w:rsidRPr="00546389" w:rsidRDefault="00CA1F4E" w:rsidP="00546389">
      <w:pPr>
        <w:numPr>
          <w:ilvl w:val="0"/>
          <w:numId w:val="59"/>
        </w:numPr>
      </w:pPr>
      <w:r w:rsidRPr="00546389">
        <w:t>Fidéliser les collaborateurs-clés.</w:t>
      </w:r>
    </w:p>
    <w:p w:rsidR="00CA1F4E" w:rsidRPr="00546389" w:rsidRDefault="00CA1F4E" w:rsidP="00546389"/>
    <w:p w:rsidR="00CA1F4E" w:rsidRPr="00546389" w:rsidRDefault="00CA1F4E" w:rsidP="00546389">
      <w:r w:rsidRPr="00546389">
        <w:t>Facteurs d’influence des carrières ;</w:t>
      </w:r>
    </w:p>
    <w:p w:rsidR="00CA1F4E" w:rsidRPr="00546389" w:rsidRDefault="00CA1F4E" w:rsidP="00546389">
      <w:pPr>
        <w:numPr>
          <w:ilvl w:val="0"/>
          <w:numId w:val="58"/>
        </w:numPr>
      </w:pPr>
      <w:r w:rsidRPr="00546389">
        <w:t>Internes (taille, stratégie, RH, taux de croissance),</w:t>
      </w:r>
    </w:p>
    <w:p w:rsidR="00CA1F4E" w:rsidRPr="00546389" w:rsidRDefault="00CA1F4E" w:rsidP="00546389">
      <w:pPr>
        <w:numPr>
          <w:ilvl w:val="0"/>
          <w:numId w:val="58"/>
        </w:numPr>
      </w:pPr>
      <w:r w:rsidRPr="00546389">
        <w:t>Externes (données démographiques, système éducatif, contexte économique et technologique).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57"/>
        </w:numPr>
        <w:rPr>
          <w:color w:val="008000"/>
        </w:rPr>
      </w:pPr>
      <w:r w:rsidRPr="00546389">
        <w:rPr>
          <w:color w:val="008000"/>
        </w:rPr>
        <w:t>Évaluation des salariés.</w:t>
      </w:r>
    </w:p>
    <w:p w:rsidR="00CA1F4E" w:rsidRPr="00546389" w:rsidRDefault="00CA1F4E" w:rsidP="00546389"/>
    <w:p w:rsidR="00CA1F4E" w:rsidRPr="00546389" w:rsidRDefault="00CA1F4E" w:rsidP="00546389">
      <w:r w:rsidRPr="00546389">
        <w:t>Objectifs ;</w:t>
      </w:r>
    </w:p>
    <w:p w:rsidR="00CA1F4E" w:rsidRPr="00546389" w:rsidRDefault="00CA1F4E" w:rsidP="00546389">
      <w:pPr>
        <w:numPr>
          <w:ilvl w:val="0"/>
          <w:numId w:val="60"/>
        </w:numPr>
      </w:pPr>
      <w:r w:rsidRPr="00546389">
        <w:t>Évaluation de la performance du salarié,</w:t>
      </w:r>
    </w:p>
    <w:p w:rsidR="00CA1F4E" w:rsidRPr="00546389" w:rsidRDefault="00CA1F4E" w:rsidP="00546389">
      <w:pPr>
        <w:numPr>
          <w:ilvl w:val="0"/>
          <w:numId w:val="60"/>
        </w:numPr>
      </w:pPr>
      <w:r w:rsidRPr="00546389">
        <w:t>Évaluation du potentiel du salarié,</w:t>
      </w:r>
    </w:p>
    <w:p w:rsidR="00CA1F4E" w:rsidRPr="00546389" w:rsidRDefault="00CA1F4E" w:rsidP="00546389">
      <w:pPr>
        <w:numPr>
          <w:ilvl w:val="0"/>
          <w:numId w:val="60"/>
        </w:numPr>
      </w:pPr>
      <w:r w:rsidRPr="00546389">
        <w:t>Amélioration de la communication entre l’encadrement et le personnel.</w:t>
      </w:r>
    </w:p>
    <w:p w:rsidR="00CA1F4E" w:rsidRPr="00546389" w:rsidRDefault="00CA1F4E" w:rsidP="00546389"/>
    <w:p w:rsidR="00CA1F4E" w:rsidRPr="00546389" w:rsidRDefault="00CA1F4E" w:rsidP="00546389">
      <w:r w:rsidRPr="00546389">
        <w:t>Méthodes ;</w:t>
      </w:r>
    </w:p>
    <w:p w:rsidR="00CA1F4E" w:rsidRPr="00546389" w:rsidRDefault="00CA1F4E" w:rsidP="00546389">
      <w:pPr>
        <w:numPr>
          <w:ilvl w:val="0"/>
          <w:numId w:val="61"/>
        </w:numPr>
      </w:pPr>
      <w:r w:rsidRPr="00546389">
        <w:t>Entretien individuel : le salarié rencontre son employeur et les deux personnes S’explique sur les objectifs réalisé ou non.</w:t>
      </w:r>
    </w:p>
    <w:p w:rsidR="00CA1F4E" w:rsidRPr="00546389" w:rsidRDefault="00CA1F4E" w:rsidP="00546389">
      <w:pPr>
        <w:numPr>
          <w:ilvl w:val="0"/>
          <w:numId w:val="61"/>
        </w:numPr>
      </w:pPr>
      <w:r w:rsidRPr="00546389">
        <w:t>Autoévaluation : le salarié s’auto évalue. « Pensez-vous avoir réussi ….. ». On demande aux personnes de se situer sur un graphique en forme de croix.</w:t>
      </w:r>
    </w:p>
    <w:p w:rsidR="00CA1F4E" w:rsidRPr="00546389" w:rsidRDefault="00CA1F4E" w:rsidP="00546389">
      <w:pPr>
        <w:numPr>
          <w:ilvl w:val="0"/>
          <w:numId w:val="61"/>
        </w:numPr>
      </w:pPr>
      <w:r w:rsidRPr="00546389">
        <w:t xml:space="preserve">360° </w:t>
      </w:r>
      <w:proofErr w:type="spellStart"/>
      <w:r w:rsidRPr="00546389">
        <w:t>Feed</w:t>
      </w:r>
      <w:proofErr w:type="spellEnd"/>
      <w:r w:rsidRPr="00546389">
        <w:t xml:space="preserve"> Back : on fait venir une personne externe à l’entreprise qui va évaluer les compétences, place, etc… de chacun. Le </w:t>
      </w:r>
      <w:proofErr w:type="spellStart"/>
      <w:r w:rsidRPr="00546389">
        <w:t>feed</w:t>
      </w:r>
      <w:proofErr w:type="spellEnd"/>
      <w:r w:rsidRPr="00546389">
        <w:t xml:space="preserve"> back, 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0"/>
          <w:numId w:val="57"/>
        </w:numPr>
        <w:rPr>
          <w:color w:val="008000"/>
        </w:rPr>
      </w:pPr>
      <w:r w:rsidRPr="00546389">
        <w:rPr>
          <w:color w:val="008000"/>
        </w:rPr>
        <w:t>Aide à l’évolution des salariés.</w:t>
      </w:r>
    </w:p>
    <w:p w:rsidR="00CA1F4E" w:rsidRPr="00546389" w:rsidRDefault="00CA1F4E" w:rsidP="00546389"/>
    <w:p w:rsidR="00CA1F4E" w:rsidRPr="00546389" w:rsidRDefault="00CA1F4E" w:rsidP="00546389">
      <w:r w:rsidRPr="00546389">
        <w:t>Formation professionnelle ;</w:t>
      </w:r>
    </w:p>
    <w:p w:rsidR="00CA1F4E" w:rsidRPr="00546389" w:rsidRDefault="00CA1F4E" w:rsidP="00546389">
      <w:pPr>
        <w:numPr>
          <w:ilvl w:val="0"/>
          <w:numId w:val="62"/>
        </w:numPr>
      </w:pPr>
      <w:r w:rsidRPr="00546389">
        <w:t>Droit pour les salariés et devoir pour les entreprises.</w:t>
      </w:r>
    </w:p>
    <w:p w:rsidR="00CA1F4E" w:rsidRPr="00546389" w:rsidRDefault="00CA1F4E" w:rsidP="00546389"/>
    <w:p w:rsidR="00CA1F4E" w:rsidRPr="00546389" w:rsidRDefault="00CA1F4E" w:rsidP="00546389">
      <w:r w:rsidRPr="00546389">
        <w:t>Bilan de compétences ;</w:t>
      </w:r>
    </w:p>
    <w:p w:rsidR="00CA1F4E" w:rsidRPr="00546389" w:rsidRDefault="00CA1F4E" w:rsidP="00546389">
      <w:pPr>
        <w:numPr>
          <w:ilvl w:val="0"/>
          <w:numId w:val="62"/>
        </w:numPr>
      </w:pPr>
      <w:r w:rsidRPr="00546389">
        <w:t>Analyser ses compétences et motivations, afin de définir un projet professionnel.</w:t>
      </w:r>
    </w:p>
    <w:p w:rsidR="00CA1F4E" w:rsidRPr="00546389" w:rsidRDefault="00CA1F4E" w:rsidP="00546389"/>
    <w:p w:rsidR="00CA1F4E" w:rsidRPr="00546389" w:rsidRDefault="00CA1F4E" w:rsidP="00546389">
      <w:r w:rsidRPr="00546389">
        <w:t>Congé individuel de formation (CIF° ;</w:t>
      </w:r>
    </w:p>
    <w:p w:rsidR="00CA1F4E" w:rsidRPr="00546389" w:rsidRDefault="00CA1F4E" w:rsidP="00546389">
      <w:pPr>
        <w:numPr>
          <w:ilvl w:val="0"/>
          <w:numId w:val="62"/>
        </w:numPr>
      </w:pPr>
      <w:r w:rsidRPr="00546389">
        <w:t>Durée maximale d’un an,</w:t>
      </w:r>
    </w:p>
    <w:p w:rsidR="00CA1F4E" w:rsidRPr="00546389" w:rsidRDefault="00CA1F4E" w:rsidP="00546389">
      <w:pPr>
        <w:numPr>
          <w:ilvl w:val="0"/>
          <w:numId w:val="62"/>
        </w:numPr>
      </w:pPr>
      <w:r w:rsidRPr="00546389">
        <w:t>Accès à un niveau supérieur de qualification, changement d’activité, perfectionnement des connaissances dans le domaine culturel.</w:t>
      </w:r>
    </w:p>
    <w:p w:rsidR="00CA1F4E" w:rsidRPr="00546389" w:rsidRDefault="00CA1F4E" w:rsidP="00546389"/>
    <w:p w:rsidR="00CA1F4E" w:rsidRPr="00546389" w:rsidRDefault="00CA1F4E" w:rsidP="00546389">
      <w:r w:rsidRPr="00546389">
        <w:t>Coaching.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0"/>
          <w:numId w:val="57"/>
        </w:numPr>
        <w:rPr>
          <w:color w:val="008000"/>
        </w:rPr>
      </w:pPr>
      <w:r w:rsidRPr="00546389">
        <w:rPr>
          <w:color w:val="008000"/>
        </w:rPr>
        <w:t>Plafonnements de carrière.</w:t>
      </w:r>
    </w:p>
    <w:p w:rsidR="00CA1F4E" w:rsidRPr="00546389" w:rsidRDefault="00CA1F4E" w:rsidP="00546389"/>
    <w:p w:rsidR="00CA1F4E" w:rsidRPr="00546389" w:rsidRDefault="00CA1F4E" w:rsidP="00546389">
      <w:r w:rsidRPr="00546389">
        <w:t>Différents types de plafonnement ;</w:t>
      </w:r>
    </w:p>
    <w:p w:rsidR="00CA1F4E" w:rsidRPr="00546389" w:rsidRDefault="00CA1F4E" w:rsidP="00546389">
      <w:pPr>
        <w:numPr>
          <w:ilvl w:val="0"/>
          <w:numId w:val="63"/>
        </w:numPr>
      </w:pPr>
      <w:r w:rsidRPr="00546389">
        <w:t>Structurel,</w:t>
      </w:r>
    </w:p>
    <w:p w:rsidR="00CA1F4E" w:rsidRPr="00546389" w:rsidRDefault="00CA1F4E" w:rsidP="00546389">
      <w:pPr>
        <w:numPr>
          <w:ilvl w:val="0"/>
          <w:numId w:val="63"/>
        </w:numPr>
      </w:pPr>
      <w:r w:rsidRPr="00546389">
        <w:t>De contenu,</w:t>
      </w:r>
    </w:p>
    <w:p w:rsidR="00CA1F4E" w:rsidRPr="00546389" w:rsidRDefault="00CA1F4E" w:rsidP="00546389">
      <w:pPr>
        <w:numPr>
          <w:ilvl w:val="0"/>
          <w:numId w:val="63"/>
        </w:numPr>
      </w:pPr>
      <w:r w:rsidRPr="00546389">
        <w:t>Salarial.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Exemple du plafond de verre : on voit </w:t>
      </w:r>
      <w:proofErr w:type="gramStart"/>
      <w:r w:rsidRPr="00546389">
        <w:t>les poste</w:t>
      </w:r>
      <w:proofErr w:type="gramEnd"/>
      <w:r w:rsidRPr="00546389">
        <w:t xml:space="preserve"> que l’on peut convoiter mais auquel l’on ne pourra accéder.</w:t>
      </w:r>
    </w:p>
    <w:p w:rsidR="00CA1F4E" w:rsidRPr="00546389" w:rsidRDefault="00CA1F4E" w:rsidP="00546389"/>
    <w:p w:rsidR="00CA1F4E" w:rsidRPr="00546389" w:rsidRDefault="00CA1F4E" w:rsidP="00546389">
      <w:r w:rsidRPr="00546389">
        <w:t>Exemple du principe de Peter : quand on est à un poste, si l’on est compétant on va évoluer, jusqu'à notre niveau d’incompétence.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0"/>
          <w:numId w:val="57"/>
        </w:numPr>
        <w:rPr>
          <w:color w:val="008000"/>
        </w:rPr>
      </w:pPr>
      <w:r w:rsidRPr="00546389">
        <w:rPr>
          <w:color w:val="008000"/>
        </w:rPr>
        <w:t>Fin du contrat de travail.</w:t>
      </w:r>
    </w:p>
    <w:p w:rsidR="00CA1F4E" w:rsidRPr="00546389" w:rsidRDefault="00CA1F4E" w:rsidP="00546389"/>
    <w:p w:rsidR="00CA1F4E" w:rsidRPr="00546389" w:rsidRDefault="00CA1F4E" w:rsidP="00546389">
      <w:r w:rsidRPr="00546389">
        <w:t>Démission du salarié.</w:t>
      </w:r>
    </w:p>
    <w:p w:rsidR="00CA1F4E" w:rsidRPr="00546389" w:rsidRDefault="00CA1F4E" w:rsidP="00546389"/>
    <w:p w:rsidR="00CA1F4E" w:rsidRPr="00546389" w:rsidRDefault="00CA1F4E" w:rsidP="00546389">
      <w:r w:rsidRPr="00546389">
        <w:t>Licenciement ;</w:t>
      </w:r>
    </w:p>
    <w:p w:rsidR="00CA1F4E" w:rsidRPr="00546389" w:rsidRDefault="00CA1F4E" w:rsidP="00546389">
      <w:pPr>
        <w:numPr>
          <w:ilvl w:val="0"/>
          <w:numId w:val="64"/>
        </w:numPr>
      </w:pPr>
      <w:r w:rsidRPr="00546389">
        <w:t>Motif réel et sérieux ;</w:t>
      </w:r>
    </w:p>
    <w:p w:rsidR="00CA1F4E" w:rsidRPr="00546389" w:rsidRDefault="00CA1F4E" w:rsidP="00546389">
      <w:pPr>
        <w:numPr>
          <w:ilvl w:val="1"/>
          <w:numId w:val="64"/>
        </w:numPr>
      </w:pPr>
      <w:r w:rsidRPr="00546389">
        <w:t>Personnel,</w:t>
      </w:r>
    </w:p>
    <w:p w:rsidR="00CA1F4E" w:rsidRPr="00546389" w:rsidRDefault="00CA1F4E" w:rsidP="00546389">
      <w:pPr>
        <w:numPr>
          <w:ilvl w:val="1"/>
          <w:numId w:val="64"/>
        </w:numPr>
      </w:pPr>
      <w:r w:rsidRPr="00546389">
        <w:t>Economique.</w:t>
      </w:r>
    </w:p>
    <w:p w:rsidR="00CA1F4E" w:rsidRPr="00546389" w:rsidRDefault="00CA1F4E" w:rsidP="00546389">
      <w:pPr>
        <w:numPr>
          <w:ilvl w:val="0"/>
          <w:numId w:val="64"/>
        </w:numPr>
      </w:pPr>
      <w:r w:rsidRPr="00546389">
        <w:t>Prud’hommes.</w:t>
      </w:r>
    </w:p>
    <w:p w:rsidR="00CA1F4E" w:rsidRPr="00546389" w:rsidRDefault="00CA1F4E" w:rsidP="00546389"/>
    <w:p w:rsidR="00CA1F4E" w:rsidRPr="00546389" w:rsidRDefault="00CA1F4E" w:rsidP="00546389">
      <w:r w:rsidRPr="00546389">
        <w:t>Retraite.</w:t>
      </w:r>
    </w:p>
    <w:p w:rsidR="00CA1F4E" w:rsidRPr="00546389" w:rsidRDefault="00CA1F4E" w:rsidP="00546389">
      <w:pPr>
        <w:rPr>
          <w:color w:val="FF0000"/>
        </w:rPr>
      </w:pPr>
    </w:p>
    <w:p w:rsidR="00CA1F4E" w:rsidRPr="00546389" w:rsidRDefault="00CA1F4E" w:rsidP="00546389">
      <w:pPr>
        <w:rPr>
          <w:color w:val="FF0000"/>
        </w:rPr>
      </w:pPr>
      <w:r w:rsidRPr="00546389">
        <w:rPr>
          <w:color w:val="FF0000"/>
        </w:rPr>
        <w:t>V- Les conditions de travail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0"/>
          <w:numId w:val="65"/>
        </w:numPr>
        <w:rPr>
          <w:color w:val="008000"/>
        </w:rPr>
      </w:pPr>
      <w:r w:rsidRPr="00546389">
        <w:rPr>
          <w:color w:val="008000"/>
        </w:rPr>
        <w:t>Temps de travail.</w:t>
      </w:r>
    </w:p>
    <w:p w:rsidR="00CA1F4E" w:rsidRPr="00546389" w:rsidRDefault="00CA1F4E" w:rsidP="00546389"/>
    <w:p w:rsidR="00CA1F4E" w:rsidRPr="00546389" w:rsidRDefault="00CA1F4E" w:rsidP="00546389">
      <w:r w:rsidRPr="00546389">
        <w:t>Thème majeur de négociation dans les entreprises.</w:t>
      </w:r>
    </w:p>
    <w:p w:rsidR="00CA1F4E" w:rsidRPr="00546389" w:rsidRDefault="00CA1F4E" w:rsidP="00546389">
      <w:r w:rsidRPr="00546389">
        <w:t>Durée du travail ;</w:t>
      </w:r>
    </w:p>
    <w:p w:rsidR="00CA1F4E" w:rsidRPr="00546389" w:rsidRDefault="00CA1F4E" w:rsidP="00546389">
      <w:pPr>
        <w:numPr>
          <w:ilvl w:val="0"/>
          <w:numId w:val="66"/>
        </w:numPr>
      </w:pPr>
      <w:r w:rsidRPr="00546389">
        <w:t xml:space="preserve">Loi </w:t>
      </w:r>
      <w:proofErr w:type="spellStart"/>
      <w:r w:rsidRPr="00546389">
        <w:t>aubry</w:t>
      </w:r>
      <w:proofErr w:type="spellEnd"/>
      <w:r w:rsidRPr="00546389">
        <w:t xml:space="preserve"> de 2002,</w:t>
      </w:r>
    </w:p>
    <w:p w:rsidR="00CA1F4E" w:rsidRPr="00546389" w:rsidRDefault="00CA1F4E" w:rsidP="00546389">
      <w:pPr>
        <w:numPr>
          <w:ilvl w:val="0"/>
          <w:numId w:val="66"/>
        </w:numPr>
      </w:pPr>
      <w:r w:rsidRPr="00546389">
        <w:t>Travail effectif.</w:t>
      </w:r>
    </w:p>
    <w:p w:rsidR="00CA1F4E" w:rsidRPr="00546389" w:rsidRDefault="00CA1F4E" w:rsidP="00546389">
      <w:pPr>
        <w:ind w:left="64"/>
      </w:pPr>
    </w:p>
    <w:p w:rsidR="00CA1F4E" w:rsidRPr="00546389" w:rsidRDefault="00CA1F4E" w:rsidP="00546389">
      <w:pPr>
        <w:ind w:left="64"/>
      </w:pPr>
      <w:r w:rsidRPr="00546389">
        <w:t>Aménagement du temps de travail.</w:t>
      </w:r>
    </w:p>
    <w:p w:rsidR="00CA1F4E" w:rsidRPr="00546389" w:rsidRDefault="00CA1F4E" w:rsidP="00546389">
      <w:pPr>
        <w:ind w:left="64"/>
      </w:pPr>
    </w:p>
    <w:p w:rsidR="00CA1F4E" w:rsidRPr="00546389" w:rsidRDefault="00CA1F4E" w:rsidP="00546389">
      <w:pPr>
        <w:ind w:left="64"/>
      </w:pPr>
      <w:r w:rsidRPr="00546389">
        <w:t>Période de repos ;</w:t>
      </w:r>
    </w:p>
    <w:p w:rsidR="00CA1F4E" w:rsidRPr="00546389" w:rsidRDefault="00CA1F4E" w:rsidP="00546389">
      <w:pPr>
        <w:numPr>
          <w:ilvl w:val="0"/>
          <w:numId w:val="67"/>
        </w:numPr>
      </w:pPr>
      <w:r w:rsidRPr="00546389">
        <w:t>Repos quotidien,</w:t>
      </w:r>
    </w:p>
    <w:p w:rsidR="00CA1F4E" w:rsidRPr="00546389" w:rsidRDefault="00CA1F4E" w:rsidP="00546389">
      <w:pPr>
        <w:numPr>
          <w:ilvl w:val="0"/>
          <w:numId w:val="67"/>
        </w:numPr>
      </w:pPr>
      <w:r w:rsidRPr="00546389">
        <w:t>Repos hebdomadaire,</w:t>
      </w:r>
    </w:p>
    <w:p w:rsidR="00CA1F4E" w:rsidRPr="00546389" w:rsidRDefault="00CA1F4E" w:rsidP="00546389">
      <w:pPr>
        <w:numPr>
          <w:ilvl w:val="0"/>
          <w:numId w:val="67"/>
        </w:numPr>
      </w:pPr>
      <w:r w:rsidRPr="00546389">
        <w:t>Congés payés.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65"/>
        </w:numPr>
      </w:pPr>
      <w:r w:rsidRPr="00546389">
        <w:t xml:space="preserve">Risques liés </w:t>
      </w:r>
      <w:proofErr w:type="gramStart"/>
      <w:r w:rsidRPr="00546389">
        <w:t>aux condition</w:t>
      </w:r>
      <w:proofErr w:type="gramEnd"/>
      <w:r w:rsidRPr="00546389">
        <w:t xml:space="preserve"> de travail.</w:t>
      </w:r>
    </w:p>
    <w:p w:rsidR="00CA1F4E" w:rsidRPr="00546389" w:rsidRDefault="00CA1F4E" w:rsidP="00546389"/>
    <w:p w:rsidR="00CA1F4E" w:rsidRPr="00546389" w:rsidRDefault="00CA1F4E" w:rsidP="00546389">
      <w:r w:rsidRPr="00546389">
        <w:t>Accidents et maladies professionnelles.</w:t>
      </w:r>
    </w:p>
    <w:p w:rsidR="00CA1F4E" w:rsidRPr="00546389" w:rsidRDefault="00CA1F4E" w:rsidP="00546389"/>
    <w:p w:rsidR="00CA1F4E" w:rsidRPr="00546389" w:rsidRDefault="00CA1F4E" w:rsidP="00546389">
      <w:r w:rsidRPr="00546389">
        <w:t>Harcèlement sexuel et moral.</w:t>
      </w:r>
    </w:p>
    <w:p w:rsidR="00CA1F4E" w:rsidRPr="00546389" w:rsidRDefault="00CA1F4E" w:rsidP="00546389"/>
    <w:p w:rsidR="00CA1F4E" w:rsidRPr="00546389" w:rsidRDefault="00CA1F4E" w:rsidP="00546389">
      <w:pPr>
        <w:rPr>
          <w:color w:val="FF0000"/>
        </w:rPr>
      </w:pPr>
      <w:r w:rsidRPr="00546389">
        <w:t>Stress.</w:t>
      </w:r>
    </w:p>
    <w:p w:rsidR="00CA1F4E" w:rsidRPr="00546389" w:rsidRDefault="00CA1F4E" w:rsidP="00546389">
      <w:pPr>
        <w:rPr>
          <w:color w:val="FF0000"/>
        </w:rPr>
      </w:pPr>
      <w:r w:rsidRPr="00546389">
        <w:rPr>
          <w:color w:val="FF0000"/>
        </w:rPr>
        <w:t>VI- Gestion sociale.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0"/>
          <w:numId w:val="68"/>
        </w:numPr>
        <w:rPr>
          <w:color w:val="008000"/>
        </w:rPr>
      </w:pPr>
      <w:r w:rsidRPr="00546389">
        <w:rPr>
          <w:color w:val="008000"/>
        </w:rPr>
        <w:t>Communication interne.</w:t>
      </w:r>
    </w:p>
    <w:p w:rsidR="00CA1F4E" w:rsidRPr="00546389" w:rsidRDefault="00CA1F4E" w:rsidP="00546389"/>
    <w:p w:rsidR="00CA1F4E" w:rsidRPr="00546389" w:rsidRDefault="00CA1F4E" w:rsidP="00546389">
      <w:r w:rsidRPr="00546389">
        <w:t>Véhiculer les messages et valeurs que l’entreprise souhaite communiquer.</w:t>
      </w:r>
    </w:p>
    <w:p w:rsidR="00CA1F4E" w:rsidRPr="00546389" w:rsidRDefault="00CA1F4E" w:rsidP="00546389"/>
    <w:p w:rsidR="00CA1F4E" w:rsidRPr="00546389" w:rsidRDefault="00CA1F4E" w:rsidP="00546389">
      <w:r w:rsidRPr="00546389">
        <w:t>Créer une identité collective.</w:t>
      </w:r>
    </w:p>
    <w:p w:rsidR="00CA1F4E" w:rsidRPr="00546389" w:rsidRDefault="00CA1F4E" w:rsidP="00546389"/>
    <w:p w:rsidR="00CA1F4E" w:rsidRPr="00546389" w:rsidRDefault="00CA1F4E" w:rsidP="00546389">
      <w:r w:rsidRPr="00546389">
        <w:t>Diffuser et expliquer à toutes les orientations stratégiques de l’entreprise.</w:t>
      </w:r>
    </w:p>
    <w:p w:rsidR="00CA1F4E" w:rsidRPr="00546389" w:rsidRDefault="00CA1F4E" w:rsidP="00546389"/>
    <w:p w:rsidR="00CA1F4E" w:rsidRPr="00546389" w:rsidRDefault="00CA1F4E" w:rsidP="00546389">
      <w:r w:rsidRPr="00546389">
        <w:t>Acteurs de la communication interne (responsables, managers).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68"/>
        </w:numPr>
        <w:rPr>
          <w:color w:val="008000"/>
        </w:rPr>
      </w:pPr>
      <w:r w:rsidRPr="00546389">
        <w:rPr>
          <w:color w:val="008000"/>
        </w:rPr>
        <w:t>Instances représentatives du personnel.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Délégués du personnel ;</w:t>
      </w:r>
    </w:p>
    <w:p w:rsidR="00CA1F4E" w:rsidRPr="00546389" w:rsidRDefault="00CA1F4E" w:rsidP="00546389">
      <w:pPr>
        <w:numPr>
          <w:ilvl w:val="0"/>
          <w:numId w:val="69"/>
        </w:numPr>
      </w:pPr>
      <w:r w:rsidRPr="00546389">
        <w:t>Entreprises de plus de 10 salariés,</w:t>
      </w:r>
    </w:p>
    <w:p w:rsidR="00CA1F4E" w:rsidRPr="00546389" w:rsidRDefault="00CA1F4E" w:rsidP="00546389">
      <w:pPr>
        <w:numPr>
          <w:ilvl w:val="0"/>
          <w:numId w:val="69"/>
        </w:numPr>
      </w:pPr>
      <w:r w:rsidRPr="00546389">
        <w:t>Transmettre réclamations,</w:t>
      </w:r>
    </w:p>
    <w:p w:rsidR="00CA1F4E" w:rsidRPr="00546389" w:rsidRDefault="00CA1F4E" w:rsidP="00546389">
      <w:pPr>
        <w:numPr>
          <w:ilvl w:val="0"/>
          <w:numId w:val="69"/>
        </w:numPr>
      </w:pPr>
      <w:r w:rsidRPr="00546389">
        <w:t xml:space="preserve">Faire des suggestions sur l’organisation générale de </w:t>
      </w:r>
      <w:proofErr w:type="spellStart"/>
      <w:r w:rsidRPr="00546389">
        <w:t>lm’entreprise</w:t>
      </w:r>
      <w:proofErr w:type="spellEnd"/>
      <w:r w:rsidRPr="00546389">
        <w:t>.</w:t>
      </w:r>
    </w:p>
    <w:p w:rsidR="00CA1F4E" w:rsidRPr="00546389" w:rsidRDefault="00CA1F4E" w:rsidP="00546389"/>
    <w:p w:rsidR="00CA1F4E" w:rsidRPr="00546389" w:rsidRDefault="00CA1F4E" w:rsidP="00546389">
      <w:r w:rsidRPr="00546389">
        <w:t>Comité d’entreprise ;</w:t>
      </w:r>
    </w:p>
    <w:p w:rsidR="00CA1F4E" w:rsidRPr="00546389" w:rsidRDefault="00CA1F4E" w:rsidP="00546389">
      <w:pPr>
        <w:numPr>
          <w:ilvl w:val="0"/>
          <w:numId w:val="70"/>
        </w:numPr>
      </w:pPr>
      <w:r w:rsidRPr="00546389">
        <w:t>Entreprises de 50 salariés et plus,</w:t>
      </w:r>
    </w:p>
    <w:p w:rsidR="00CA1F4E" w:rsidRPr="00546389" w:rsidRDefault="00CA1F4E" w:rsidP="00546389">
      <w:pPr>
        <w:numPr>
          <w:ilvl w:val="0"/>
          <w:numId w:val="70"/>
        </w:numPr>
      </w:pPr>
      <w:r w:rsidRPr="00546389">
        <w:t>2 domaines ;</w:t>
      </w:r>
    </w:p>
    <w:p w:rsidR="00CA1F4E" w:rsidRPr="00546389" w:rsidRDefault="00CA1F4E" w:rsidP="00546389">
      <w:pPr>
        <w:numPr>
          <w:ilvl w:val="1"/>
          <w:numId w:val="70"/>
        </w:numPr>
      </w:pPr>
      <w:r w:rsidRPr="00546389">
        <w:t>Économique professionnel,</w:t>
      </w:r>
    </w:p>
    <w:p w:rsidR="00CA1F4E" w:rsidRPr="00546389" w:rsidRDefault="00CA1F4E" w:rsidP="00546389">
      <w:pPr>
        <w:numPr>
          <w:ilvl w:val="1"/>
          <w:numId w:val="70"/>
        </w:numPr>
      </w:pPr>
      <w:r w:rsidRPr="00546389">
        <w:t>Socioculturel.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68"/>
        </w:numPr>
        <w:rPr>
          <w:color w:val="008000"/>
        </w:rPr>
      </w:pPr>
      <w:r w:rsidRPr="00546389">
        <w:rPr>
          <w:color w:val="008000"/>
        </w:rPr>
        <w:t>Responsabilité sociale de l’entreprise.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Intégrer des préoccupations sociales et écologiques aux objectifs économiques de l’entreprise (entreprise citoyenne).</w:t>
      </w:r>
    </w:p>
    <w:p w:rsidR="00CA1F4E" w:rsidRPr="00546389" w:rsidRDefault="00CA1F4E" w:rsidP="00546389"/>
    <w:p w:rsidR="00CA1F4E" w:rsidRPr="00546389" w:rsidRDefault="00CA1F4E" w:rsidP="00546389">
      <w:r w:rsidRPr="00546389">
        <w:t>Facteurs d’émergence ;</w:t>
      </w:r>
    </w:p>
    <w:p w:rsidR="00CA1F4E" w:rsidRPr="00546389" w:rsidRDefault="00CA1F4E" w:rsidP="00546389">
      <w:pPr>
        <w:numPr>
          <w:ilvl w:val="0"/>
          <w:numId w:val="71"/>
        </w:numPr>
      </w:pPr>
      <w:r w:rsidRPr="00546389">
        <w:t>Pression sociales</w:t>
      </w:r>
    </w:p>
    <w:p w:rsidR="00CA1F4E" w:rsidRPr="00546389" w:rsidRDefault="00CA1F4E" w:rsidP="00546389">
      <w:pPr>
        <w:numPr>
          <w:ilvl w:val="0"/>
          <w:numId w:val="71"/>
        </w:numPr>
      </w:pPr>
      <w:r w:rsidRPr="00546389">
        <w:t>Opportunités stratégiques et financières,</w:t>
      </w:r>
    </w:p>
    <w:p w:rsidR="00CA1F4E" w:rsidRPr="00546389" w:rsidRDefault="00CA1F4E" w:rsidP="00546389">
      <w:pPr>
        <w:numPr>
          <w:ilvl w:val="0"/>
          <w:numId w:val="71"/>
        </w:numPr>
      </w:pPr>
      <w:r w:rsidRPr="00546389">
        <w:t>Incitations publiques.</w:t>
      </w:r>
    </w:p>
    <w:p w:rsidR="00CA1F4E" w:rsidRPr="00546389" w:rsidRDefault="00CA1F4E" w:rsidP="00546389">
      <w:pPr>
        <w:jc w:val="center"/>
      </w:pPr>
      <w:r w:rsidRPr="00546389">
        <w:t>LA QUALITÉ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r w:rsidRPr="00546389">
        <w:t>De COLLBERT aux normes ISO</w:t>
      </w:r>
    </w:p>
    <w:p w:rsidR="00CA1F4E" w:rsidRPr="00546389" w:rsidRDefault="00CA1F4E" w:rsidP="00546389">
      <w:r w:rsidRPr="00546389">
        <w:t>« </w:t>
      </w:r>
      <w:proofErr w:type="gramStart"/>
      <w:r w:rsidRPr="00546389">
        <w:t>si</w:t>
      </w:r>
      <w:proofErr w:type="gramEnd"/>
      <w:r w:rsidRPr="00546389">
        <w:t xml:space="preserve"> nos fabriques imposent à force de soin la qualité supérieure de nos produits, les étrangers trouveront avantage à se fournir en France et leur argent affluera dans le royaume »</w:t>
      </w:r>
    </w:p>
    <w:p w:rsidR="00CA1F4E" w:rsidRPr="00546389" w:rsidRDefault="00CA1F4E" w:rsidP="00546389">
      <w:pPr>
        <w:jc w:val="right"/>
      </w:pPr>
      <w:r w:rsidRPr="00546389">
        <w:t>Colbert, Conseiller de Louis XIV</w:t>
      </w:r>
    </w:p>
    <w:p w:rsidR="00CA1F4E" w:rsidRPr="00546389" w:rsidRDefault="00CA1F4E" w:rsidP="00546389">
      <w:pPr>
        <w:jc w:val="right"/>
      </w:pPr>
    </w:p>
    <w:p w:rsidR="00CA1F4E" w:rsidRPr="00546389" w:rsidRDefault="00CA1F4E" w:rsidP="00546389">
      <w:r w:rsidRPr="00546389">
        <w:t>1950, Japon, Management de la qualité totale.</w:t>
      </w:r>
    </w:p>
    <w:p w:rsidR="00CA1F4E" w:rsidRPr="00546389" w:rsidRDefault="00CA1F4E" w:rsidP="00546389">
      <w:pPr>
        <w:numPr>
          <w:ilvl w:val="0"/>
          <w:numId w:val="72"/>
        </w:numPr>
        <w:rPr>
          <w:color w:val="008000"/>
        </w:rPr>
      </w:pPr>
      <w:r w:rsidRPr="00546389">
        <w:rPr>
          <w:color w:val="008000"/>
        </w:rPr>
        <w:t>Normes ISO.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International Organisation For Standardisation.</w:t>
      </w:r>
    </w:p>
    <w:p w:rsidR="00CA1F4E" w:rsidRPr="00546389" w:rsidRDefault="00CA1F4E" w:rsidP="00546389">
      <w:r w:rsidRPr="00546389">
        <w:t>Spécifiques à un produit, matériel, ou processus.</w:t>
      </w:r>
    </w:p>
    <w:p w:rsidR="00CA1F4E" w:rsidRPr="00546389" w:rsidRDefault="00CA1F4E" w:rsidP="00546389">
      <w:r w:rsidRPr="00546389">
        <w:t>Génériques (taille, produit service).</w:t>
      </w:r>
    </w:p>
    <w:p w:rsidR="00CA1F4E" w:rsidRPr="00546389" w:rsidRDefault="00CA1F4E" w:rsidP="00546389">
      <w:r w:rsidRPr="00546389">
        <w:t>A l’origine des familles ISO 9 000 et ISO 14 000 qui concernent 634 000 organismes dans 152 pays.</w:t>
      </w:r>
    </w:p>
    <w:p w:rsidR="00CA1F4E" w:rsidRPr="00546389" w:rsidRDefault="00CA1F4E" w:rsidP="00546389">
      <w:r w:rsidRPr="00546389">
        <w:t>www.iso.org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0"/>
          <w:numId w:val="72"/>
        </w:numPr>
        <w:rPr>
          <w:color w:val="008000"/>
        </w:rPr>
      </w:pPr>
      <w:r w:rsidRPr="00546389">
        <w:rPr>
          <w:color w:val="008000"/>
        </w:rPr>
        <w:t>Normes ISO 9000 et 14000.</w:t>
      </w:r>
    </w:p>
    <w:p w:rsidR="00CA1F4E" w:rsidRPr="00546389" w:rsidRDefault="00CA1F4E" w:rsidP="00546389"/>
    <w:p w:rsidR="00CA1F4E" w:rsidRPr="00546389" w:rsidRDefault="00CA1F4E" w:rsidP="00546389">
      <w:r w:rsidRPr="00546389">
        <w:t>Normes ISO 9000 :</w:t>
      </w:r>
    </w:p>
    <w:p w:rsidR="00CA1F4E" w:rsidRPr="00546389" w:rsidRDefault="00CA1F4E" w:rsidP="00546389">
      <w:pPr>
        <w:numPr>
          <w:ilvl w:val="0"/>
          <w:numId w:val="73"/>
        </w:numPr>
      </w:pPr>
      <w:r w:rsidRPr="00546389">
        <w:t xml:space="preserve">Traitent du </w:t>
      </w:r>
      <w:r w:rsidRPr="00546389">
        <w:rPr>
          <w:u w:val="single"/>
        </w:rPr>
        <w:t>management de la qualité</w:t>
      </w:r>
      <w:r w:rsidRPr="00546389">
        <w:t>.</w:t>
      </w:r>
    </w:p>
    <w:p w:rsidR="00CA1F4E" w:rsidRPr="00546389" w:rsidRDefault="00CA1F4E" w:rsidP="00546389">
      <w:pPr>
        <w:numPr>
          <w:ilvl w:val="0"/>
          <w:numId w:val="73"/>
        </w:numPr>
      </w:pPr>
      <w:r w:rsidRPr="00546389">
        <w:t>Répond aux exigences clients,</w:t>
      </w:r>
    </w:p>
    <w:p w:rsidR="00CA1F4E" w:rsidRPr="00546389" w:rsidRDefault="00CA1F4E" w:rsidP="00546389">
      <w:pPr>
        <w:numPr>
          <w:ilvl w:val="0"/>
          <w:numId w:val="73"/>
        </w:numPr>
      </w:pPr>
      <w:r w:rsidRPr="00546389">
        <w:t xml:space="preserve">Répond </w:t>
      </w:r>
      <w:proofErr w:type="gramStart"/>
      <w:r w:rsidRPr="00546389">
        <w:t>aux exigences réglementaire</w:t>
      </w:r>
      <w:proofErr w:type="gramEnd"/>
      <w:r w:rsidRPr="00546389">
        <w:t>.</w:t>
      </w:r>
    </w:p>
    <w:p w:rsidR="00CA1F4E" w:rsidRPr="00546389" w:rsidRDefault="00CA1F4E" w:rsidP="00546389"/>
    <w:p w:rsidR="00CA1F4E" w:rsidRPr="00546389" w:rsidRDefault="00CA1F4E" w:rsidP="00546389">
      <w:r w:rsidRPr="00546389">
        <w:t>Normes ISO 14 000 :</w:t>
      </w:r>
    </w:p>
    <w:p w:rsidR="00CA1F4E" w:rsidRPr="00546389" w:rsidRDefault="00CA1F4E" w:rsidP="00546389">
      <w:pPr>
        <w:numPr>
          <w:ilvl w:val="0"/>
          <w:numId w:val="74"/>
        </w:numPr>
      </w:pPr>
      <w:r w:rsidRPr="00546389">
        <w:t xml:space="preserve">Traitent du </w:t>
      </w:r>
      <w:r w:rsidRPr="00546389">
        <w:rPr>
          <w:u w:val="single"/>
        </w:rPr>
        <w:t>management environnemental</w:t>
      </w:r>
      <w:r w:rsidRPr="00546389">
        <w:t>,</w:t>
      </w:r>
    </w:p>
    <w:p w:rsidR="00CA1F4E" w:rsidRPr="00546389" w:rsidRDefault="00CA1F4E" w:rsidP="00546389">
      <w:pPr>
        <w:numPr>
          <w:ilvl w:val="0"/>
          <w:numId w:val="74"/>
        </w:numPr>
      </w:pPr>
      <w:r w:rsidRPr="00546389">
        <w:t>Réduire au minimum les effets dommageables de ses activités sur l’environnement.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72"/>
        </w:numPr>
      </w:pPr>
      <w:r w:rsidRPr="00546389">
        <w:t xml:space="preserve">les méthodes de </w:t>
      </w:r>
      <w:proofErr w:type="spellStart"/>
      <w:r w:rsidRPr="00546389">
        <w:t>ùanagement</w:t>
      </w:r>
      <w:proofErr w:type="spellEnd"/>
      <w:r w:rsidRPr="00546389">
        <w:t xml:space="preserve"> de la qualité.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Enquêtes de satisfaction client, mise en place d’un </w:t>
      </w:r>
      <w:proofErr w:type="spellStart"/>
      <w:r w:rsidRPr="00546389">
        <w:t>benchmarking</w:t>
      </w:r>
      <w:proofErr w:type="spellEnd"/>
      <w:r w:rsidRPr="00546389">
        <w:t xml:space="preserve"> (référence in </w:t>
      </w:r>
      <w:proofErr w:type="spellStart"/>
      <w:r w:rsidRPr="00546389">
        <w:t>english</w:t>
      </w:r>
      <w:proofErr w:type="spellEnd"/>
      <w:r w:rsidRPr="00546389">
        <w:t xml:space="preserve">). Questionnaire </w:t>
      </w:r>
      <w:proofErr w:type="spellStart"/>
      <w:r w:rsidRPr="00546389">
        <w:t>auquels</w:t>
      </w:r>
      <w:proofErr w:type="spellEnd"/>
      <w:r w:rsidRPr="00546389">
        <w:t xml:space="preserve"> les clients devront répondre sur la qualité de nos produits et ceux de </w:t>
      </w:r>
      <w:proofErr w:type="gramStart"/>
      <w:r w:rsidRPr="00546389">
        <w:t>nos concurrent</w:t>
      </w:r>
      <w:proofErr w:type="gramEnd"/>
      <w:r w:rsidRPr="00546389">
        <w:t>. Ce qui va donner un niveau de qualité moyen et y comparer nos produits afin de les situer.</w:t>
      </w:r>
    </w:p>
    <w:p w:rsidR="00CA1F4E" w:rsidRPr="00546389" w:rsidRDefault="00CA1F4E" w:rsidP="00546389">
      <w:r w:rsidRPr="00546389">
        <w:t>ISO 9000 définit les principales caractéristiques, 1 an pour l’obtention d’un certificat.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Méthode </w:t>
      </w:r>
      <w:r w:rsidRPr="00546389">
        <w:rPr>
          <w:i/>
        </w:rPr>
        <w:t>six sigma, (</w:t>
      </w:r>
      <w:proofErr w:type="spellStart"/>
      <w:r w:rsidRPr="00546389">
        <w:rPr>
          <w:i/>
        </w:rPr>
        <w:t>motorola</w:t>
      </w:r>
      <w:proofErr w:type="spellEnd"/>
      <w:r w:rsidRPr="00546389">
        <w:rPr>
          <w:i/>
        </w:rPr>
        <w:t xml:space="preserve"> 80’s)</w:t>
      </w:r>
      <w:r w:rsidRPr="00546389">
        <w:t xml:space="preserve"> principe DMAIC (définir, mesurer, analyser, améliorer (</w:t>
      </w:r>
      <w:proofErr w:type="spellStart"/>
      <w:r w:rsidRPr="00546389">
        <w:t>improve</w:t>
      </w:r>
      <w:proofErr w:type="spellEnd"/>
      <w:r w:rsidRPr="00546389">
        <w:t>), contrôler). Mesurer le nombre de défauts produits par un processus, objectif : la méthode recherche la régularité absolue.</w:t>
      </w:r>
    </w:p>
    <w:p w:rsidR="00CA1F4E" w:rsidRPr="00546389" w:rsidRDefault="00CA1F4E" w:rsidP="00546389">
      <w:pPr>
        <w:rPr>
          <w:color w:val="FF6600"/>
        </w:rPr>
      </w:pPr>
      <w:r w:rsidRPr="00546389">
        <w:t>Chap8</w:t>
      </w:r>
    </w:p>
    <w:p w:rsidR="00CA1F4E" w:rsidRPr="00546389" w:rsidRDefault="00CA1F4E" w:rsidP="00546389">
      <w:pPr>
        <w:jc w:val="center"/>
        <w:rPr>
          <w:color w:val="FF6600"/>
        </w:rPr>
      </w:pPr>
      <w:r w:rsidRPr="00546389">
        <w:rPr>
          <w:color w:val="FF6600"/>
        </w:rPr>
        <w:t xml:space="preserve">STRATÉGIE ET </w:t>
      </w:r>
    </w:p>
    <w:p w:rsidR="00CA1F4E" w:rsidRPr="00546389" w:rsidRDefault="00CA1F4E" w:rsidP="00546389">
      <w:pPr>
        <w:jc w:val="center"/>
        <w:rPr>
          <w:color w:val="FF6600"/>
        </w:rPr>
      </w:pPr>
      <w:r w:rsidRPr="00546389">
        <w:rPr>
          <w:color w:val="FF6600"/>
        </w:rPr>
        <w:t>INTERNATIONALISATION I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75"/>
        </w:numPr>
        <w:rPr>
          <w:color w:val="FF0000"/>
        </w:rPr>
      </w:pPr>
      <w:r w:rsidRPr="00546389">
        <w:rPr>
          <w:color w:val="FF0000"/>
        </w:rPr>
        <w:t>Stratégie et les moyens d’entreprise</w:t>
      </w: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>Qu’</w:t>
      </w:r>
      <w:proofErr w:type="spellStart"/>
      <w:r w:rsidRPr="00546389">
        <w:rPr>
          <w:color w:val="008000"/>
        </w:rPr>
        <w:t>est ce</w:t>
      </w:r>
      <w:proofErr w:type="spellEnd"/>
      <w:r w:rsidRPr="00546389">
        <w:rPr>
          <w:color w:val="008000"/>
        </w:rPr>
        <w:t xml:space="preserve"> que la stratégie ?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Définit les objectifs d’une entreprise.</w:t>
      </w:r>
    </w:p>
    <w:p w:rsidR="00CA1F4E" w:rsidRPr="00546389" w:rsidRDefault="00CA1F4E" w:rsidP="00546389">
      <w:r w:rsidRPr="00546389">
        <w:t>Prévoient les ressources nécessaires.</w:t>
      </w:r>
    </w:p>
    <w:p w:rsidR="00CA1F4E" w:rsidRPr="00546389" w:rsidRDefault="00CA1F4E" w:rsidP="00546389">
      <w:r w:rsidRPr="00546389">
        <w:t>Analyse l’environnement et les compétences.</w:t>
      </w:r>
    </w:p>
    <w:p w:rsidR="00CA1F4E" w:rsidRPr="00546389" w:rsidRDefault="00CA1F4E" w:rsidP="00546389">
      <w:r w:rsidRPr="00546389">
        <w:t>Détermine la politique globale à long terme : qu’</w:t>
      </w:r>
      <w:proofErr w:type="spellStart"/>
      <w:r w:rsidRPr="00546389">
        <w:t>est ce</w:t>
      </w:r>
      <w:proofErr w:type="spellEnd"/>
      <w:r w:rsidRPr="00546389">
        <w:t xml:space="preserve"> que je veux devenir dans le futur.</w:t>
      </w: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 xml:space="preserve">L’analyse </w:t>
      </w:r>
      <w:r w:rsidR="00546389" w:rsidRPr="00546389">
        <w:rPr>
          <w:color w:val="008000"/>
        </w:rPr>
        <w:t>stratégique</w:t>
      </w:r>
      <w:r w:rsidRPr="00546389">
        <w:rPr>
          <w:color w:val="008000"/>
        </w:rPr>
        <w:t> : le modèle LCAG d’Harvard 1965.</w:t>
      </w:r>
    </w:p>
    <w:p w:rsidR="00CA1F4E" w:rsidRPr="00546389" w:rsidRDefault="00CA1F4E" w:rsidP="00546389">
      <w:r w:rsidRPr="005463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12055" wp14:editId="7C7232AB">
                <wp:simplePos x="0" y="0"/>
                <wp:positionH relativeFrom="column">
                  <wp:posOffset>2237740</wp:posOffset>
                </wp:positionH>
                <wp:positionV relativeFrom="paragraph">
                  <wp:posOffset>2806065</wp:posOffset>
                </wp:positionV>
                <wp:extent cx="2628900" cy="1028700"/>
                <wp:effectExtent l="13335" t="13970" r="5715" b="50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Politique fonctionnelles :</w:t>
                            </w:r>
                          </w:p>
                          <w:p w:rsidR="00CA1F4E" w:rsidRDefault="00CA1F4E" w:rsidP="00316024">
                            <w:pPr>
                              <w:numPr>
                                <w:ilvl w:val="0"/>
                                <w:numId w:val="76"/>
                              </w:numPr>
                              <w:jc w:val="center"/>
                            </w:pPr>
                            <w:r>
                              <w:t>Production</w:t>
                            </w:r>
                          </w:p>
                          <w:p w:rsidR="00CA1F4E" w:rsidRDefault="00CA1F4E" w:rsidP="00316024">
                            <w:pPr>
                              <w:numPr>
                                <w:ilvl w:val="0"/>
                                <w:numId w:val="76"/>
                              </w:numPr>
                              <w:jc w:val="center"/>
                            </w:pPr>
                            <w:r>
                              <w:t>Marketing</w:t>
                            </w:r>
                          </w:p>
                          <w:p w:rsidR="00CA1F4E" w:rsidRDefault="00CA1F4E" w:rsidP="00316024">
                            <w:pPr>
                              <w:numPr>
                                <w:ilvl w:val="0"/>
                                <w:numId w:val="76"/>
                              </w:numPr>
                              <w:jc w:val="center"/>
                            </w:pPr>
                            <w:r>
                              <w:t>Ressources humaines.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6.2pt;margin-top:220.95pt;width:207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NwKAIAAEo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rPKdGs&#10;xxp9QdWYbpUgeIYCDdYVGPdkHyGk6Oy94d8d0WbbYZi4BTBDJ1iNtLIQn7y6EAyHV0k1fDI1wrO9&#10;N1GrsYE+AKIKZIwlOZ5LIkZPOB7mV/lylWLlOPqyNF9eoxHeYMXzdQvOfxCmJ2FTUkD2EZ4d7p2f&#10;Qp9DIn2jZL2TSkUD2mqrgBwY9scufid0dxmmNBlKulrki4j8yucuIdL4/Q2ilx4bXcm+pMtzECuC&#10;bu91jTRZ4ZlU0x6zU/okZNBuqoEfqxEDg6CVqY8oKZipoXEAcdMZ+EnJgM1cUvdjz0BQoj5qLMsq&#10;m89D90djvrjO0YBLT3XpYZojVEk9JdN266eJ2VuQbYcvZVEGbW6xlI2MIr+wOvHGho1lOg1XmIhL&#10;O0a9/AI2vwAAAP//AwBQSwMEFAAGAAgAAAAhALo9h93gAAAACwEAAA8AAABkcnMvZG93bnJldi54&#10;bWxMj8FOhDAQhu8mvkMzJt7cdgFxQYaN0ayJx1324m2gXUBpS2jZRZ/eetLjzHz55/uL7aIHdlaT&#10;661BWK8EMGUaK3vTIhyr3d0GmPNkJA3WKIQv5WBbXl8VlEt7MXt1PviWhRDjckLovB9zzl3TKU1u&#10;ZUdlwu1kJ00+jFPL5USXEK4HHgmRck29CR86GtVzp5rPw6wR6j460ve+ehU628X+bak+5vcXxNub&#10;5ekRmFeL/4PhVz+oQxmcajsb6diAEN9HSUARkmSdAQvEQ5qGTY2QijgDXhb8f4fyBwAA//8DAFBL&#10;AQItABQABgAIAAAAIQC2gziS/gAAAOEBAAATAAAAAAAAAAAAAAAAAAAAAABbQ29udGVudF9UeXBl&#10;c10ueG1sUEsBAi0AFAAGAAgAAAAhADj9If/WAAAAlAEAAAsAAAAAAAAAAAAAAAAALwEAAF9yZWxz&#10;Ly5yZWxzUEsBAi0AFAAGAAgAAAAhAG9v03AoAgAASgQAAA4AAAAAAAAAAAAAAAAALgIAAGRycy9l&#10;Mm9Eb2MueG1sUEsBAi0AFAAGAAgAAAAhALo9h93gAAAACwEAAA8AAAAAAAAAAAAAAAAAggQAAGRy&#10;cy9kb3ducmV2LnhtbFBLBQYAAAAABAAEAPMAAACPBQAAAAA=&#10;">
                <v:textbox>
                  <w:txbxContent>
                    <w:p w:rsidR="00CA1F4E" w:rsidRDefault="00CA1F4E" w:rsidP="00CA1F4E">
                      <w:pPr>
                        <w:jc w:val="center"/>
                      </w:pPr>
                      <w:r>
                        <w:t>Politique fonctionnelles :</w:t>
                      </w:r>
                    </w:p>
                    <w:p w:rsidR="00CA1F4E" w:rsidRDefault="00CA1F4E" w:rsidP="00316024">
                      <w:pPr>
                        <w:numPr>
                          <w:ilvl w:val="0"/>
                          <w:numId w:val="76"/>
                        </w:numPr>
                        <w:jc w:val="center"/>
                      </w:pPr>
                      <w:r>
                        <w:t>Production</w:t>
                      </w:r>
                    </w:p>
                    <w:p w:rsidR="00CA1F4E" w:rsidRDefault="00CA1F4E" w:rsidP="00316024">
                      <w:pPr>
                        <w:numPr>
                          <w:ilvl w:val="0"/>
                          <w:numId w:val="76"/>
                        </w:numPr>
                        <w:jc w:val="center"/>
                      </w:pPr>
                      <w:r>
                        <w:t>Marketing</w:t>
                      </w:r>
                    </w:p>
                    <w:p w:rsidR="00CA1F4E" w:rsidRDefault="00CA1F4E" w:rsidP="00316024">
                      <w:pPr>
                        <w:numPr>
                          <w:ilvl w:val="0"/>
                          <w:numId w:val="76"/>
                        </w:numPr>
                        <w:jc w:val="center"/>
                      </w:pPr>
                      <w:r>
                        <w:t>Ressources humaines.</w:t>
                      </w:r>
                    </w:p>
                  </w:txbxContent>
                </v:textbox>
              </v:rect>
            </w:pict>
          </mc:Fallback>
        </mc:AlternateContent>
      </w:r>
      <w:r w:rsidRPr="005463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EC980" wp14:editId="06550540">
                <wp:simplePos x="0" y="0"/>
                <wp:positionH relativeFrom="column">
                  <wp:posOffset>2123440</wp:posOffset>
                </wp:positionH>
                <wp:positionV relativeFrom="paragraph">
                  <wp:posOffset>1777365</wp:posOffset>
                </wp:positionV>
                <wp:extent cx="1485900" cy="457200"/>
                <wp:effectExtent l="13335" t="13970" r="5715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CHOIX STATÉGIQUES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167.2pt;margin-top:139.95pt;width:11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yDJwIAAFA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zl9TYpjG&#10;Gn1B1ZjplCB4hgINzpcYd+/uIKbo3a3l3z0xdtdjmLgGsEMvWIO0ihifPbsQDY9XST18tA3Cs0Ow&#10;SauxBR0BUQUyppI8nEsixkA4HhaL1XKdY+U4+hbLt1jz9AQrH2878OG9sJrETUUBySd0drz1IbJh&#10;5WNIYm+VbPZSqWRAV+8UkCPD9tin74TuL8OUIUNF18v5MiE/8/lLiDx9f4PQMmCfK6krujoHsTLK&#10;9s40qQsDk2raI2VlTjpG6aYShLEeU6WSyFHW2jYPKCzYqa1xDHHTW/hJyYAtXVH/48BAUKI+GCzO&#10;ulgs4gwkI2lJCVx66ksPMxyhKhoomba7MM3NwYHsenypSGoYe40FbWXS+onViT62bSrBacTiXFza&#10;KerpR7D9BQAA//8DAFBLAwQUAAYACAAAACEA4C/R4+AAAAALAQAADwAAAGRycy9kb3ducmV2Lnht&#10;bEyPwU6DQBCG7ya+w2ZMvNml0NaCLI3R1MRjSy/eFnYElJ0l7NKiT+940uPM/+Wfb/LdbHtxxtF3&#10;jhQsFxEIpNqZjhoFp3J/twXhgyaje0eo4As97Irrq1xnxl3ogOdjaASXkM+0gjaEIZPS1y1a7Rdu&#10;QOLs3Y1WBx7HRppRX7jc9jKOoo20uiO+0OoBn1qsP4+TVVB18Ul/H8qXyKb7JLzO5cf09qzU7c38&#10;+AAi4Bz+YPjVZ3Uo2KlyExkvegVJsloxqiC+T1MQTKw3W95UHK2XKcgil/9/KH4AAAD//wMAUEsB&#10;Ai0AFAAGAAgAAAAhALaDOJL+AAAA4QEAABMAAAAAAAAAAAAAAAAAAAAAAFtDb250ZW50X1R5cGVz&#10;XS54bWxQSwECLQAUAAYACAAAACEAOP0h/9YAAACUAQAACwAAAAAAAAAAAAAAAAAvAQAAX3JlbHMv&#10;LnJlbHNQSwECLQAUAAYACAAAACEAVnCcgycCAABQBAAADgAAAAAAAAAAAAAAAAAuAgAAZHJzL2Uy&#10;b0RvYy54bWxQSwECLQAUAAYACAAAACEA4C/R4+AAAAALAQAADwAAAAAAAAAAAAAAAACBBAAAZHJz&#10;L2Rvd25yZXYueG1sUEsFBgAAAAAEAAQA8wAAAI4FAAAAAA==&#10;">
                <v:textbox>
                  <w:txbxContent>
                    <w:p w:rsidR="00CA1F4E" w:rsidRDefault="00CA1F4E" w:rsidP="00CA1F4E">
                      <w:pPr>
                        <w:jc w:val="center"/>
                      </w:pPr>
                      <w:r>
                        <w:t>CHOIX STATÉGIQUES</w:t>
                      </w:r>
                    </w:p>
                  </w:txbxContent>
                </v:textbox>
              </v:rect>
            </w:pict>
          </mc:Fallback>
        </mc:AlternateContent>
      </w:r>
      <w:r w:rsidRPr="005463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72240" wp14:editId="3AA994FE">
                <wp:simplePos x="0" y="0"/>
                <wp:positionH relativeFrom="column">
                  <wp:posOffset>637540</wp:posOffset>
                </wp:positionH>
                <wp:positionV relativeFrom="paragraph">
                  <wp:posOffset>862965</wp:posOffset>
                </wp:positionV>
                <wp:extent cx="1257300" cy="457200"/>
                <wp:effectExtent l="13335" t="13970" r="5715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Opportunités</w:t>
                            </w:r>
                          </w:p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Menaces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50.2pt;margin-top:67.95pt;width:9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wkKAIAAFAEAAAOAAAAZHJzL2Uyb0RvYy54bWysVNtuEzEQfUfiHyy/k72Q0HaVTVWlBCEV&#10;qCh8gNfr3bXwjbGTTfj6jr1pmgJPiH2wPJ7x8ZkzM7u83mtFdgK8tKamxSynRBhuW2n6mn7/tnlz&#10;SYkPzLRMWSNqehCeXq9ev1qOrhKlHaxqBRAEMb4aXU2HEFyVZZ4PQjM/s04YdHYWNAtoQp+1wEZE&#10;1yor8/xdNlpoHVguvMfT28lJVwm/6wQPX7rOi0BUTZFbSCuktYlrtlqyqgfmBsmPNNg/sNBMGnz0&#10;BHXLAiNbkH9AacnBetuFGbc6s10nuUg5YDZF/ls2DwNzIuWC4nh3ksn/P1j+eXcPRLY1LUtKDNNY&#10;o6+oGjO9EgTPUKDR+QrjHtw9xBS9u7P8hyfGrgcMEzcAdhwEa5FWEeOzFxei4fEqacZPtkV4tg02&#10;abXvQEdAVIHsU0kOp5KIfSAcD4tycfE2x8px9M0XF1jz9ASrnm478OGDsJrETU0BySd0trvzIbJh&#10;1VNIYm+VbDdSqWRA36wVkB3D9tik74juz8OUIWNNrxblIiG/8PlziDx9f4PQMmCfK6lrenkKYlWU&#10;7b1pUxcGJtW0R8rKHHWM0k0lCPtmP1UqPhBlbWx7QGHBTm2NY4ibwcIvSkZs6Zr6n1sGghL10WBx&#10;ror5PM5AMpKWlMC5pzn3MMMRqqaBkmm7DtPcbB3IfsCXiqSGsTdY0E4mrZ9ZHelj26YSHEcszsW5&#10;naKefwSrRwAAAP//AwBQSwMEFAAGAAgAAAAhALilpILfAAAACwEAAA8AAABkcnMvZG93bnJldi54&#10;bWxMj81OwzAQhO9IvIO1SNyoTcpPk8apEKhIHNv0wm0TmyQlXkex0waenuUEt5nd0ey3+WZ2vTjZ&#10;MXSeNNwuFAhLtTcdNRoO5fZmBSJEJIO9J6vhywbYFJcXOWbGn2lnT/vYCC6hkKGGNsYhkzLUrXUY&#10;Fn6wxLsPPzqMbMdGmhHPXO56mSj1IB12xBdaHOxza+vP/eQ0VF1ywO9d+apcul3Gt7k8Tu8vWl9f&#10;zU9rENHO8S8Mv/iMDgUzVX4iE0TPXqk7jrJY3qcgOJGkK55ULNRjCrLI5f8fih8AAAD//wMAUEsB&#10;Ai0AFAAGAAgAAAAhALaDOJL+AAAA4QEAABMAAAAAAAAAAAAAAAAAAAAAAFtDb250ZW50X1R5cGVz&#10;XS54bWxQSwECLQAUAAYACAAAACEAOP0h/9YAAACUAQAACwAAAAAAAAAAAAAAAAAvAQAAX3JlbHMv&#10;LnJlbHNQSwECLQAUAAYACAAAACEALeJcJCgCAABQBAAADgAAAAAAAAAAAAAAAAAuAgAAZHJzL2Uy&#10;b0RvYy54bWxQSwECLQAUAAYACAAAACEAuKWkgt8AAAALAQAADwAAAAAAAAAAAAAAAACCBAAAZHJz&#10;L2Rvd25yZXYueG1sUEsFBgAAAAAEAAQA8wAAAI4FAAAAAA==&#10;">
                <v:textbox>
                  <w:txbxContent>
                    <w:p w:rsidR="00CA1F4E" w:rsidRDefault="00CA1F4E" w:rsidP="00CA1F4E">
                      <w:pPr>
                        <w:jc w:val="center"/>
                      </w:pPr>
                      <w:r>
                        <w:t>Opportunités</w:t>
                      </w:r>
                    </w:p>
                    <w:p w:rsidR="00CA1F4E" w:rsidRDefault="00CA1F4E" w:rsidP="00CA1F4E">
                      <w:pPr>
                        <w:jc w:val="center"/>
                      </w:pPr>
                      <w:r>
                        <w:t>Menaces</w:t>
                      </w:r>
                    </w:p>
                  </w:txbxContent>
                </v:textbox>
              </v:rect>
            </w:pict>
          </mc:Fallback>
        </mc:AlternateContent>
      </w:r>
      <w:r w:rsidRPr="005463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5A067" wp14:editId="36A757E0">
                <wp:simplePos x="0" y="0"/>
                <wp:positionH relativeFrom="column">
                  <wp:posOffset>637540</wp:posOffset>
                </wp:positionH>
                <wp:positionV relativeFrom="paragraph">
                  <wp:posOffset>177165</wp:posOffset>
                </wp:positionV>
                <wp:extent cx="1257300" cy="457200"/>
                <wp:effectExtent l="13335" t="13970" r="571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Analyse Externe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50.2pt;margin-top:13.95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J9JwIAAFAEAAAOAAAAZHJzL2Uyb0RvYy54bWysVFFv0zAQfkfiP1h+p0m6lm1R02nqKEIa&#10;MDH4AY7jJBaOz5zdJuPX7+K0pQOeEHmwfL7z57vvu8vqZugM2yv0GmzBs1nKmbISKm2bgn/7un1z&#10;xZkPwlbCgFUFf1Ke36xfv1r1LldzaMFUChmBWJ/3ruBtCC5PEi9b1Qk/A6csOWvATgQysUkqFD2h&#10;dyaZp+nbpAesHIJU3tPp3eTk64hf10qGz3XtVWCm4JRbiCvGtRzXZL0SeYPCtVoe0hD/kEUntKVH&#10;T1B3Igi2Q/0HVKclgoc6zCR0CdS1lirWQNVk6W/VPLbCqVgLkePdiSb//2Dlp/0DMl0VfJ5xZkVH&#10;Gn0h1oRtjGJ0RgT1zucU9+gecCzRu3uQ3z2zsGkpTN0iQt8qUVFaMT55cWE0PF1lZf8RKoIXuwCR&#10;q6HGbgQkFtgQJXk6SaKGwCQdZvPl5UVKyknyLZaXpPmYUiLy422HPrxX0LFxU3Ck5CO62N/7MIUe&#10;Q2L2YHS11cZEA5tyY5DtBbXHNn4HdH8eZizrC369nC8j8gufP4dI4/c3iE4H6nOju4JfnYJEPtL2&#10;zlaxC4PQZtpTdcZSkUfqJgnCUA5RqYujKCVUT0QswtTWNIa0aQF/ctZTSxfc/9gJVJyZD5bEuc4W&#10;i3EGohG55AzPPeW5R1hJUAUPnE3bTZjmZudQNy29lEU2LNySoLWOXI8ZT1kd0qe2jWodRmyci3M7&#10;Rv36EayfAQAA//8DAFBLAwQUAAYACAAAACEAlW7yg9wAAAAJAQAADwAAAGRycy9kb3ducmV2Lnht&#10;bEyPwU7DMAyG70i8Q2QkbiyhIFhK0wmBhsRx6y7c0sa0hcapmnQrPD3mBMff/vT7c7FZ/CCOOMU+&#10;kIHrlQKB1ATXU2vgUG2v1iBisuTsEAgNfGGETXl+VtjchRPt8LhPreASirk10KU05lLGpkNv4yqM&#10;SLx7D5O3iePUSjfZE5f7QWZK3Ulve+ILnR3xqcPmcz97A3WfHez3rnpRXm9v0utSfcxvz8ZcXiyP&#10;DyASLukPhl99VoeSneowk4ti4KzULaMGsnsNgoFMr3lQG9BagywL+f+D8gcAAP//AwBQSwECLQAU&#10;AAYACAAAACEAtoM4kv4AAADhAQAAEwAAAAAAAAAAAAAAAAAAAAAAW0NvbnRlbnRfVHlwZXNdLnht&#10;bFBLAQItABQABgAIAAAAIQA4/SH/1gAAAJQBAAALAAAAAAAAAAAAAAAAAC8BAABfcmVscy8ucmVs&#10;c1BLAQItABQABgAIAAAAIQDWKnJ9JwIAAFAEAAAOAAAAAAAAAAAAAAAAAC4CAABkcnMvZTJvRG9j&#10;LnhtbFBLAQItABQABgAIAAAAIQCVbvKD3AAAAAkBAAAPAAAAAAAAAAAAAAAAAIEEAABkcnMvZG93&#10;bnJldi54bWxQSwUGAAAAAAQABADzAAAAigUAAAAA&#10;">
                <v:textbox>
                  <w:txbxContent>
                    <w:p w:rsidR="00CA1F4E" w:rsidRDefault="00CA1F4E" w:rsidP="00CA1F4E">
                      <w:pPr>
                        <w:jc w:val="center"/>
                      </w:pPr>
                      <w:r>
                        <w:t>Analyse Externe</w:t>
                      </w:r>
                    </w:p>
                  </w:txbxContent>
                </v:textbox>
              </v:rect>
            </w:pict>
          </mc:Fallback>
        </mc:AlternateContent>
      </w:r>
      <w:r w:rsidRPr="005463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2F8A7" wp14:editId="3A69F510">
                <wp:simplePos x="0" y="0"/>
                <wp:positionH relativeFrom="column">
                  <wp:posOffset>3723640</wp:posOffset>
                </wp:positionH>
                <wp:positionV relativeFrom="paragraph">
                  <wp:posOffset>862965</wp:posOffset>
                </wp:positionV>
                <wp:extent cx="1257300" cy="457200"/>
                <wp:effectExtent l="13335" t="13970" r="571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Forces</w:t>
                            </w:r>
                          </w:p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Faiblesses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293.2pt;margin-top:67.95pt;width:99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1MKAIAAFAEAAAOAAAAZHJzL2Uyb0RvYy54bWysVG1v0zAQ/o7Ef7D8nSYpLduiptPUUYQ0&#10;YGLwAxzHSSz8xtltUn79zk7XdcAnRD5YPt/58XPP3WV1PWpF9gK8tKaixSynRBhuG2m6in7/tn1z&#10;SYkPzDRMWSMqehCeXq9fv1oNrhRz21vVCCAIYnw5uIr2IbgyyzzvhWZ+Zp0w6GwtaBbQhC5rgA2I&#10;rlU2z/N32WChcWC58B5PbycnXSf8thU8fGlbLwJRFUVuIa2Q1jqu2XrFyg6Y6yU/0mD/wEIzafDR&#10;E9QtC4zsQP4BpSUH620bZtzqzLat5CLlgNkU+W/ZPPTMiZQLiuPdSSb//2D55/09ENlUdI7yGKax&#10;Rl9RNWY6JQieoUCD8yXGPbh7iCl6d2f5D0+M3fQYJm4A7NAL1iCtIsZnLy5Ew+NVUg+fbIPwbBds&#10;0mpsQUdAVIGMqSSHU0nEGAjHw2K+vHibIzWOvsXyAmuenmDl020HPnwQVpO4qSgg+YTO9nc+RDas&#10;fApJ7K2SzVYqlQzo6o0CsmfYHtv0HdH9eZgyZKjo1XK+TMgvfP4cIk/f3yC0DNjnSuqKXp6CWBll&#10;e2+a1IWBSTXtkbIyRx2jdFMJwliPqVKL+ECUtbbNAYUFO7U1jiFuegu/KBmwpSvqf+4YCErUR4PF&#10;uSoWizgDyUhaUgLnnvrcwwxHqIoGSqbtJkxzs3Mgux5fKpIaxt5gQVuZtH5mdaSPbZtKcByxOBfn&#10;dop6/hGsHwEAAP//AwBQSwMEFAAGAAgAAAAhAGdBZLjgAAAACwEAAA8AAABkcnMvZG93bnJldi54&#10;bWxMj01PhDAQhu8m/odmTLy5rewXIGVjNGvicZe9eBugAkqnhJZd9Nc7nvQ48z5555lsN9tenM3o&#10;O0ca7hcKhKHK1R01Gk7F/i4G4QNSjb0jo+HLeNjl11cZprW70MGcj6ERXEI+RQ1tCEMqpa9aY9Ev&#10;3GCIs3c3Wgw8jo2sR7xwue1lpNRGWuyIL7Q4mKfWVJ/HyWoou+iE34fiRdlkvwyvc/ExvT1rfXsz&#10;Pz6ACGYOfzD86rM65OxUuolqL3oN63izYpSD5ToBwcQ2XvGm1BCpbQIyz+T/H/IfAAAA//8DAFBL&#10;AQItABQABgAIAAAAIQC2gziS/gAAAOEBAAATAAAAAAAAAAAAAAAAAAAAAABbQ29udGVudF9UeXBl&#10;c10ueG1sUEsBAi0AFAAGAAgAAAAhADj9If/WAAAAlAEAAAsAAAAAAAAAAAAAAAAALwEAAF9yZWxz&#10;Ly5yZWxzUEsBAi0AFAAGAAgAAAAhAIO2TUwoAgAAUAQAAA4AAAAAAAAAAAAAAAAALgIAAGRycy9l&#10;Mm9Eb2MueG1sUEsBAi0AFAAGAAgAAAAhAGdBZLjgAAAACwEAAA8AAAAAAAAAAAAAAAAAggQAAGRy&#10;cy9kb3ducmV2LnhtbFBLBQYAAAAABAAEAPMAAACPBQAAAAA=&#10;">
                <v:textbox>
                  <w:txbxContent>
                    <w:p w:rsidR="00CA1F4E" w:rsidRDefault="00CA1F4E" w:rsidP="00CA1F4E">
                      <w:pPr>
                        <w:jc w:val="center"/>
                      </w:pPr>
                      <w:r>
                        <w:t>Forces</w:t>
                      </w:r>
                    </w:p>
                    <w:p w:rsidR="00CA1F4E" w:rsidRDefault="00CA1F4E" w:rsidP="00CA1F4E">
                      <w:pPr>
                        <w:jc w:val="center"/>
                      </w:pPr>
                      <w:r>
                        <w:t>Faiblesses</w:t>
                      </w:r>
                    </w:p>
                  </w:txbxContent>
                </v:textbox>
              </v:rect>
            </w:pict>
          </mc:Fallback>
        </mc:AlternateContent>
      </w:r>
      <w:r w:rsidRPr="005463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B2ADA" wp14:editId="11D79DFA">
                <wp:simplePos x="0" y="0"/>
                <wp:positionH relativeFrom="column">
                  <wp:posOffset>3723640</wp:posOffset>
                </wp:positionH>
                <wp:positionV relativeFrom="paragraph">
                  <wp:posOffset>177165</wp:posOffset>
                </wp:positionV>
                <wp:extent cx="1257300" cy="457200"/>
                <wp:effectExtent l="13335" t="13970" r="5715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Analyse 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93.2pt;margin-top:13.95pt;width:9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TjKAIAAFA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ENareixDCN&#10;Gn1F1pjplCB4hgQNzpcYd+/uIJbo3a3lPzwxdttjmLgGsEMvWINpFTE+e3EhGh6vknr4ZBuEZ/tg&#10;E1djCzoCIgtkTJI8nCQRYyAcD4v58uJtjspx9C2WF6h5eoKVT7cd+PBBWE3ipqKAySd0drj1IWbD&#10;yqeQlL1VstlJpZIBXb1VQA4M22OXviO6Pw9ThgwVXS3ny4T8wufPIfL0/Q1Cy4B9rqSu6OUpiJWR&#10;tvemSV0YmFTTHlNW5shjpG6SIIz1mJRaxgcirbVtHpBYsFNb4xjiprfwi5IBW7qi/ueegaBEfTQo&#10;zqpYLOIMJCNxSQmce+pzDzMcoSoaKJm22zDNzd6B7Hp8qUhsGHuNgrYycf2c1TF9bNskwXHE4lyc&#10;2ynq+UeweQQAAP//AwBQSwMEFAAGAAgAAAAhAODCw2/fAAAACQEAAA8AAABkcnMvZG93bnJldi54&#10;bWxMj8FOg0AQhu8mvsNmTLzZRawtUIbGaGrisaUXbws7BZTdJezSok/veNLjzHz55/vz7Wx6cabR&#10;d84i3C8iEGRrpzvbIBzL3V0CwgdlteqdJYQv8rAtrq9ylWl3sXs6H0IjOMT6TCG0IQyZlL5uySi/&#10;cANZvp3caFTgcWykHtWFw00v4yhaSaM6yx9aNdBzS/XnYTIIVRcf1fe+fI1MunsIb3P5Mb2/IN7e&#10;zE8bEIHm8AfDrz6rQ8FOlZus9qJHeExWS0YR4nUKgoF1suRFhZCmKcgil/8bFD8AAAD//wMAUEsB&#10;Ai0AFAAGAAgAAAAhALaDOJL+AAAA4QEAABMAAAAAAAAAAAAAAAAAAAAAAFtDb250ZW50X1R5cGVz&#10;XS54bWxQSwECLQAUAAYACAAAACEAOP0h/9YAAACUAQAACwAAAAAAAAAAAAAAAAAvAQAAX3JlbHMv&#10;LnJlbHNQSwECLQAUAAYACAAAACEA2jRU4ygCAABQBAAADgAAAAAAAAAAAAAAAAAuAgAAZHJzL2Uy&#10;b0RvYy54bWxQSwECLQAUAAYACAAAACEA4MLDb98AAAAJAQAADwAAAAAAAAAAAAAAAACCBAAAZHJz&#10;L2Rvd25yZXYueG1sUEsFBgAAAAAEAAQA8wAAAI4FAAAAAA==&#10;">
                <v:textbox>
                  <w:txbxContent>
                    <w:p w:rsidR="00CA1F4E" w:rsidRDefault="00CA1F4E" w:rsidP="00CA1F4E">
                      <w:pPr>
                        <w:jc w:val="center"/>
                      </w:pPr>
                      <w:r>
                        <w:t>Analyse Interne</w:t>
                      </w:r>
                    </w:p>
                  </w:txbxContent>
                </v:textbox>
              </v:rect>
            </w:pict>
          </mc:Fallback>
        </mc:AlternateContent>
      </w:r>
      <w:r w:rsidRPr="005463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43CD1" wp14:editId="442DCBDB">
                <wp:simplePos x="0" y="0"/>
                <wp:positionH relativeFrom="column">
                  <wp:posOffset>180340</wp:posOffset>
                </wp:positionH>
                <wp:positionV relativeFrom="paragraph">
                  <wp:posOffset>1663065</wp:posOffset>
                </wp:positionV>
                <wp:extent cx="1257300" cy="685800"/>
                <wp:effectExtent l="13335" t="13970" r="5715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Responsabilité sociale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14.2pt;margin-top:130.95pt;width:9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R3KgIAAFAEAAAOAAAAZHJzL2Uyb0RvYy54bWysVNuO0zAQfUfiHyy/06Sl7XajpqtVlyKk&#10;BVYsfIDjOImFb4zdJuXrGTvdbhd4QuTBmvGMj2fO8WR9M2hFDgK8tKak00lOiTDc1tK0Jf32dfdm&#10;RYkPzNRMWSNKehSe3mxev1r3rhAz21lVCyAIYnzRu5J2IbgiyzzvhGZ+Yp0wGGwsaBbQhTargfWI&#10;rlU2y/Nl1luoHVguvMfduzFINwm/aQQPn5vGi0BUSbG2kFZIaxXXbLNmRQvMdZKfymD/UIVm0uCl&#10;Z6g7FhjZg/wDSksO1tsmTLjVmW0ayUXqAbuZ5r9189gxJ1IvSI53Z5r8/4Plnw4PQGSN2qFShmnU&#10;6AuyxkyrBME9JKh3vsC8R/cAsUXv7i3/7omx2w7TxC2A7TvBaixrGvOzFwei4/EoqfqPtkZ4tg82&#10;cTU0oCMgskCGJMnxLIkYAuG4OZ0trt7mqBzH2HK1WKEdr2DF02kHPrwXVpNolBSw+ITODvc+jKlP&#10;Kal6q2S9k0olB9pqq4AcGD6PXfpO6P4yTRnSl/R6MVsk5BcxfwmRp+9vEFoGfOdK6pJiC/jFJFZE&#10;2t6ZOtmBSTXa2J0yJx4jdaMEYaiGpNQyno20VrY+IrFgx2eNY4hGZ+EnJT0+6ZL6H3sGghL1waA4&#10;19P5PM5AcuaLqxk6cBmpLiPMcIQqaaBkNLdhnJu9A9l2eNM0sWHsLQrayMT1c1Wn8vHZJrVOIxbn&#10;4tJPWc8/gs0vAAAA//8DAFBLAwQUAAYACAAAACEAEbaHE98AAAAKAQAADwAAAGRycy9kb3ducmV2&#10;LnhtbEyPwU7DMAyG70i8Q2Qkbixdhqq1NJ0QaEgct+7CzW1CW2icqkm3wtNjTnCybH/6/bnYLW4Q&#10;ZzuF3pOG9SoBYanxpqdWw6na321BhIhkcPBkNXzZALvy+qrA3PgLHez5GFvBIRRy1NDFOOZShqaz&#10;DsPKj5Z49+4nh5HbqZVmwguHu0GqJEmlw574Qoejfeps83mcnYa6Vyf8PlQvicv2m/i6VB/z27PW&#10;tzfL4wOIaJf4B8OvPqtDyU61n8kEMWhQ23smuabrDAQDSqU8qTVs0iwDWRby/wvlDwAAAP//AwBQ&#10;SwECLQAUAAYACAAAACEAtoM4kv4AAADhAQAAEwAAAAAAAAAAAAAAAAAAAAAAW0NvbnRlbnRfVHlw&#10;ZXNdLnhtbFBLAQItABQABgAIAAAAIQA4/SH/1gAAAJQBAAALAAAAAAAAAAAAAAAAAC8BAABfcmVs&#10;cy8ucmVsc1BLAQItABQABgAIAAAAIQANOpR3KgIAAFAEAAAOAAAAAAAAAAAAAAAAAC4CAABkcnMv&#10;ZTJvRG9jLnhtbFBLAQItABQABgAIAAAAIQARtocT3wAAAAoBAAAPAAAAAAAAAAAAAAAAAIQEAABk&#10;cnMvZG93bnJldi54bWxQSwUGAAAAAAQABADzAAAAkAUAAAAA&#10;">
                <v:textbox>
                  <w:txbxContent>
                    <w:p w:rsidR="00CA1F4E" w:rsidRDefault="00CA1F4E" w:rsidP="00CA1F4E">
                      <w:pPr>
                        <w:jc w:val="center"/>
                      </w:pPr>
                      <w:r>
                        <w:t>Responsabilité sociale de l’entreprise</w:t>
                      </w:r>
                    </w:p>
                  </w:txbxContent>
                </v:textbox>
              </v:rect>
            </w:pict>
          </mc:Fallback>
        </mc:AlternateContent>
      </w:r>
      <w:r w:rsidRPr="005463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277A9" wp14:editId="0FE565D7">
                <wp:simplePos x="0" y="0"/>
                <wp:positionH relativeFrom="column">
                  <wp:posOffset>4638040</wp:posOffset>
                </wp:positionH>
                <wp:positionV relativeFrom="paragraph">
                  <wp:posOffset>1663065</wp:posOffset>
                </wp:positionV>
                <wp:extent cx="1257300" cy="457200"/>
                <wp:effectExtent l="13335" t="13970" r="5715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4E" w:rsidRDefault="00CA1F4E" w:rsidP="00CA1F4E">
                            <w:pPr>
                              <w:jc w:val="center"/>
                            </w:pPr>
                            <w:r>
                              <w:t>Valeurs des managers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65.2pt;margin-top:130.95pt;width:9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80JwIAAFAEAAAOAAAAZHJzL2Uyb0RvYy54bWysVNuO0zAQfUfiHyy/0ySlpbtR09WqSxHS&#10;AisWPsBxnMTCN8Zuk/L1jJ1u6QJPiDxYHs/4eOacmaxvRq3IQYCX1lS0mOWUCMNtI01X0a9fdq+u&#10;KPGBmYYpa0RFj8LTm83LF+vBlWJue6saAQRBjC8HV9E+BFdmmee90MzPrBMGna0FzQKa0GUNsAHR&#10;tcrmef4mGyw0DiwX3uPp3eSkm4TftoKHT23rRSCqophbSCuktY5rtlmzsgPmeslPabB/yEIzafDR&#10;M9QdC4zsQf4BpSUH620bZtzqzLat5CLVgNUU+W/VPPbMiVQLkuPdmSb//2D5x8MDENmgditKDNOo&#10;0WdkjZlOCYJnSNDgfIlxj+4BYone3Vv+zRNjtz2GiVsAO/SCNZhWEeOzZxei4fEqqYcPtkF4tg82&#10;cTW2oCMgskDGJMnxLIkYA+F4WMyXq9c5KsfRt1iuUPP0BCufbjvw4Z2wmsRNRQGTT+jscO9DzIaV&#10;TyEpe6tks5NKJQO6equAHBi2xy59J3R/GaYMGSp6vZwvE/Izn7+EyNP3NwgtA/a5krqiV+cgVkba&#10;3pomdWFgUk17TFmZE4+RukmCMNZjUuosSm2bIxILdmprHEPc9BZ+UDJgS1fUf98zEJSo9wbFuS4W&#10;izgDyUhcUgKXnvrSwwxHqIoGSqbtNkxzs3cgux5fKhIbxt6ioK1MXEexp6xO6WPbJglOIxbn4tJO&#10;Ub9+BJufAAAA//8DAFBLAwQUAAYACAAAACEAI1mPteAAAAALAQAADwAAAGRycy9kb3ducmV2Lnht&#10;bEyPwU7DMAyG70i8Q2QkbixZg8ba1Z0QaEgct+7CLW1C29EkVZNuhafHnMbR9qff359vZ9uzsxlD&#10;5x3CciGAGVd73bkG4VjuHtbAQlROq947g/BtAmyL25tcZdpf3N6cD7FhFOJCphDaGIeM81C3xqqw&#10;8INxdPv0o1WRxrHhelQXCrc9T4RYcas6Rx9aNZiX1tRfh8kiVF1yVD/78k3YdCfj+1yepo9XxPu7&#10;+XkDLJo5XmH40yd1KMip8pPTgfUIT1I8EoqQrJYpMCLSZE2bCkFKmQIvcv6/Q/ELAAD//wMAUEsB&#10;Ai0AFAAGAAgAAAAhALaDOJL+AAAA4QEAABMAAAAAAAAAAAAAAAAAAAAAAFtDb250ZW50X1R5cGVz&#10;XS54bWxQSwECLQAUAAYACAAAACEAOP0h/9YAAACUAQAACwAAAAAAAAAAAAAAAAAvAQAAX3JlbHMv&#10;LnJlbHNQSwECLQAUAAYACAAAACEA2UWPNCcCAABQBAAADgAAAAAAAAAAAAAAAAAuAgAAZHJzL2Uy&#10;b0RvYy54bWxQSwECLQAUAAYACAAAACEAI1mPteAAAAALAQAADwAAAAAAAAAAAAAAAACBBAAAZHJz&#10;L2Rvd25yZXYueG1sUEsFBgAAAAAEAAQA8wAAAI4FAAAAAA==&#10;">
                <v:textbox>
                  <w:txbxContent>
                    <w:p w:rsidR="00CA1F4E" w:rsidRDefault="00CA1F4E" w:rsidP="00CA1F4E">
                      <w:pPr>
                        <w:jc w:val="center"/>
                      </w:pPr>
                      <w:r>
                        <w:t>Valeurs des managers</w:t>
                      </w:r>
                    </w:p>
                  </w:txbxContent>
                </v:textbox>
              </v:rect>
            </w:pict>
          </mc:Fallback>
        </mc:AlternateConten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bookmarkStart w:id="0" w:name="_GoBack"/>
      <w:bookmarkEnd w:id="0"/>
      <w:r w:rsidRPr="00546389">
        <w:rPr>
          <w:color w:val="008000"/>
        </w:rPr>
        <w:t>Les options stratégiques.</w:t>
      </w:r>
    </w:p>
    <w:p w:rsidR="00CA1F4E" w:rsidRPr="00546389" w:rsidRDefault="00CA1F4E" w:rsidP="00546389"/>
    <w:p w:rsidR="00CA1F4E" w:rsidRPr="00546389" w:rsidRDefault="00CA1F4E" w:rsidP="00546389">
      <w:r w:rsidRPr="00546389">
        <w:t>La stratégie business :</w:t>
      </w:r>
    </w:p>
    <w:p w:rsidR="00CA1F4E" w:rsidRPr="00546389" w:rsidRDefault="00CA1F4E" w:rsidP="00546389">
      <w:pPr>
        <w:numPr>
          <w:ilvl w:val="2"/>
          <w:numId w:val="75"/>
        </w:numPr>
      </w:pPr>
      <w:r w:rsidRPr="00546389">
        <w:t>Environnement concurrentiel,</w:t>
      </w:r>
    </w:p>
    <w:p w:rsidR="00CA1F4E" w:rsidRPr="00546389" w:rsidRDefault="00CA1F4E" w:rsidP="00546389">
      <w:pPr>
        <w:numPr>
          <w:ilvl w:val="2"/>
          <w:numId w:val="75"/>
        </w:numPr>
      </w:pPr>
      <w:r w:rsidRPr="00546389">
        <w:t xml:space="preserve">Volume </w:t>
      </w:r>
    </w:p>
    <w:p w:rsidR="00CA1F4E" w:rsidRPr="00546389" w:rsidRDefault="00CA1F4E" w:rsidP="00546389">
      <w:pPr>
        <w:numPr>
          <w:ilvl w:val="2"/>
          <w:numId w:val="75"/>
        </w:numPr>
      </w:pPr>
      <w:r w:rsidRPr="00546389">
        <w:t>Différenciation.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La stratégie </w:t>
      </w:r>
      <w:proofErr w:type="spellStart"/>
      <w:r w:rsidRPr="00546389">
        <w:t>corporate</w:t>
      </w:r>
      <w:proofErr w:type="spellEnd"/>
      <w:r w:rsidRPr="00546389">
        <w:t> :</w:t>
      </w:r>
    </w:p>
    <w:p w:rsidR="00CA1F4E" w:rsidRPr="00546389" w:rsidRDefault="00CA1F4E" w:rsidP="00546389">
      <w:pPr>
        <w:numPr>
          <w:ilvl w:val="0"/>
          <w:numId w:val="77"/>
        </w:numPr>
      </w:pPr>
      <w:r w:rsidRPr="00546389">
        <w:t>Évaluation du portefeuille d’activités,</w:t>
      </w:r>
    </w:p>
    <w:p w:rsidR="00CA1F4E" w:rsidRPr="00546389" w:rsidRDefault="00CA1F4E" w:rsidP="00546389">
      <w:pPr>
        <w:numPr>
          <w:ilvl w:val="0"/>
          <w:numId w:val="77"/>
        </w:numPr>
      </w:pPr>
      <w:r w:rsidRPr="00546389">
        <w:t>Différenciation ou recentrage,</w:t>
      </w:r>
    </w:p>
    <w:p w:rsidR="00CA1F4E" w:rsidRPr="00546389" w:rsidRDefault="00CA1F4E" w:rsidP="00546389">
      <w:pPr>
        <w:numPr>
          <w:ilvl w:val="0"/>
          <w:numId w:val="77"/>
        </w:numPr>
      </w:pPr>
      <w:r w:rsidRPr="00546389">
        <w:t>Internationalisation ou désengagement.</w:t>
      </w:r>
    </w:p>
    <w:p w:rsidR="00CA1F4E" w:rsidRPr="00546389" w:rsidRDefault="00CA1F4E" w:rsidP="00546389"/>
    <w:p w:rsidR="00CA1F4E" w:rsidRPr="00546389" w:rsidRDefault="00CA1F4E" w:rsidP="00546389">
      <w:r w:rsidRPr="00546389">
        <w:t>Les 3 stratégies génériques de Porter :</w:t>
      </w:r>
    </w:p>
    <w:p w:rsidR="00CA1F4E" w:rsidRPr="00546389" w:rsidRDefault="00CA1F4E" w:rsidP="00546389">
      <w:pPr>
        <w:numPr>
          <w:ilvl w:val="0"/>
          <w:numId w:val="78"/>
        </w:numPr>
      </w:pPr>
      <w:r w:rsidRPr="00546389">
        <w:t>Domination par les coûts,</w:t>
      </w:r>
    </w:p>
    <w:p w:rsidR="00CA1F4E" w:rsidRPr="00546389" w:rsidRDefault="00CA1F4E" w:rsidP="00546389">
      <w:pPr>
        <w:numPr>
          <w:ilvl w:val="0"/>
          <w:numId w:val="78"/>
        </w:numPr>
      </w:pPr>
      <w:r w:rsidRPr="00546389">
        <w:t>Différenciation sur un secteur,</w:t>
      </w:r>
    </w:p>
    <w:p w:rsidR="00CA1F4E" w:rsidRPr="00546389" w:rsidRDefault="00CA1F4E" w:rsidP="00546389">
      <w:pPr>
        <w:numPr>
          <w:ilvl w:val="0"/>
          <w:numId w:val="78"/>
        </w:numPr>
      </w:pPr>
      <w:r w:rsidRPr="00546389">
        <w:t>Focalisation sur une segmentation particulière.</w:t>
      </w:r>
    </w:p>
    <w:p w:rsidR="00CA1F4E" w:rsidRPr="00546389" w:rsidRDefault="00CA1F4E" w:rsidP="00546389"/>
    <w:p w:rsidR="00CA1F4E" w:rsidRPr="00546389" w:rsidRDefault="00CA1F4E" w:rsidP="00546389">
      <w:r w:rsidRPr="00546389">
        <w:t>Une entreprise ne peut survivre sans une stratégie.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>Les moyens de la stratégie.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Pour atteindre les objectifs :</w:t>
      </w:r>
    </w:p>
    <w:p w:rsidR="00CA1F4E" w:rsidRPr="00546389" w:rsidRDefault="00CA1F4E" w:rsidP="00546389">
      <w:pPr>
        <w:numPr>
          <w:ilvl w:val="0"/>
          <w:numId w:val="79"/>
        </w:numPr>
      </w:pPr>
      <w:r w:rsidRPr="00546389">
        <w:t>croissance interne,</w:t>
      </w:r>
    </w:p>
    <w:p w:rsidR="00CA1F4E" w:rsidRPr="00546389" w:rsidRDefault="00CA1F4E" w:rsidP="00546389">
      <w:pPr>
        <w:numPr>
          <w:ilvl w:val="0"/>
          <w:numId w:val="79"/>
        </w:numPr>
      </w:pPr>
      <w:r w:rsidRPr="00546389">
        <w:t>croissance externe,</w:t>
      </w:r>
    </w:p>
    <w:p w:rsidR="00CA1F4E" w:rsidRPr="00546389" w:rsidRDefault="00CA1F4E" w:rsidP="00546389">
      <w:pPr>
        <w:numPr>
          <w:ilvl w:val="0"/>
          <w:numId w:val="79"/>
        </w:numPr>
      </w:pPr>
      <w:r w:rsidRPr="00546389">
        <w:t>alliance externe (gain de part de marché),</w:t>
      </w:r>
    </w:p>
    <w:p w:rsidR="00CA1F4E" w:rsidRPr="00546389" w:rsidRDefault="00CA1F4E" w:rsidP="00546389">
      <w:pPr>
        <w:numPr>
          <w:ilvl w:val="0"/>
          <w:numId w:val="79"/>
        </w:numPr>
      </w:pPr>
      <w:r w:rsidRPr="00546389">
        <w:t>alliances</w:t>
      </w:r>
    </w:p>
    <w:p w:rsidR="00CA1F4E" w:rsidRPr="00546389" w:rsidRDefault="00CA1F4E" w:rsidP="00546389">
      <w:pPr>
        <w:numPr>
          <w:ilvl w:val="0"/>
          <w:numId w:val="79"/>
        </w:numPr>
      </w:pPr>
      <w:r w:rsidRPr="00546389">
        <w:t>intégration</w:t>
      </w:r>
    </w:p>
    <w:p w:rsidR="00CA1F4E" w:rsidRPr="00546389" w:rsidRDefault="00CA1F4E" w:rsidP="00546389">
      <w:pPr>
        <w:numPr>
          <w:ilvl w:val="0"/>
          <w:numId w:val="79"/>
        </w:numPr>
      </w:pPr>
      <w:r w:rsidRPr="00546389">
        <w:t>désinvestissement.</w:t>
      </w:r>
    </w:p>
    <w:p w:rsidR="00CA1F4E" w:rsidRPr="00546389" w:rsidRDefault="00CA1F4E" w:rsidP="00546389"/>
    <w:p w:rsidR="00CA1F4E" w:rsidRPr="00546389" w:rsidRDefault="00CA1F4E" w:rsidP="00546389">
      <w:r w:rsidRPr="00546389">
        <w:t>La limite des choix stratégiques de MINTZBERG:</w:t>
      </w:r>
    </w:p>
    <w:p w:rsidR="00CA1F4E" w:rsidRPr="00546389" w:rsidRDefault="00CA1F4E" w:rsidP="00546389">
      <w:pPr>
        <w:numPr>
          <w:ilvl w:val="0"/>
          <w:numId w:val="80"/>
        </w:numPr>
      </w:pPr>
      <w:r w:rsidRPr="00546389">
        <w:t>stratégie délibérée des dirigeants (difficultés face aux aléas),</w:t>
      </w:r>
    </w:p>
    <w:p w:rsidR="00CA1F4E" w:rsidRPr="00546389" w:rsidRDefault="00CA1F4E" w:rsidP="00546389">
      <w:pPr>
        <w:numPr>
          <w:ilvl w:val="0"/>
          <w:numId w:val="80"/>
        </w:numPr>
      </w:pPr>
      <w:r w:rsidRPr="00546389">
        <w:t>stratégie émergente : constatée ex post. Une stratégie qui émerge du marché, suite à un marché qui devient à la mode ou d’un concurrent qui disparaît.</w:t>
      </w:r>
    </w:p>
    <w:p w:rsidR="00CA1F4E" w:rsidRPr="00546389" w:rsidRDefault="00CA1F4E" w:rsidP="00546389"/>
    <w:p w:rsidR="00CA1F4E" w:rsidRPr="00546389" w:rsidRDefault="00CA1F4E" w:rsidP="00546389">
      <w:r w:rsidRPr="00546389">
        <w:t>Exemple : PPR</w:t>
      </w:r>
    </w:p>
    <w:p w:rsidR="00CA1F4E" w:rsidRPr="00546389" w:rsidRDefault="00CA1F4E" w:rsidP="00546389"/>
    <w:p w:rsidR="00CA1F4E" w:rsidRPr="00546389" w:rsidRDefault="00CA1F4E" w:rsidP="00546389">
      <w:r w:rsidRPr="00546389">
        <w:t>Redéfinition du groupe Pinault-Printemps-Redoute en 2003 sur le principe unique </w:t>
      </w:r>
      <w:proofErr w:type="gramStart"/>
      <w:r w:rsidRPr="00546389">
        <w:t xml:space="preserve">: </w:t>
      </w:r>
      <w:r w:rsidRPr="00546389">
        <w:rPr>
          <w:u w:val="single"/>
        </w:rPr>
        <w:t xml:space="preserve"> le</w:t>
      </w:r>
      <w:proofErr w:type="gramEnd"/>
      <w:r w:rsidRPr="00546389">
        <w:rPr>
          <w:u w:val="single"/>
        </w:rPr>
        <w:t xml:space="preserve"> particulier autour</w:t>
      </w:r>
      <w:r w:rsidRPr="00546389">
        <w:t xml:space="preserve"> de 2 axes :</w:t>
      </w:r>
    </w:p>
    <w:p w:rsidR="00CA1F4E" w:rsidRPr="00546389" w:rsidRDefault="00CA1F4E" w:rsidP="00546389">
      <w:pPr>
        <w:numPr>
          <w:ilvl w:val="0"/>
          <w:numId w:val="81"/>
        </w:numPr>
      </w:pPr>
      <w:r w:rsidRPr="00546389">
        <w:t>le luxe : PPR 3</w:t>
      </w:r>
      <w:r w:rsidRPr="00546389">
        <w:rPr>
          <w:vertAlign w:val="superscript"/>
        </w:rPr>
        <w:t>ème</w:t>
      </w:r>
      <w:r w:rsidRPr="00546389">
        <w:t xml:space="preserve"> acteur mondial du luxe : Gucci Group </w:t>
      </w:r>
      <w:proofErr w:type="spellStart"/>
      <w:r w:rsidRPr="00546389">
        <w:t>regroup</w:t>
      </w:r>
      <w:proofErr w:type="spellEnd"/>
      <w:r w:rsidRPr="00546389">
        <w:t xml:space="preserve"> : Gucci, Yves Saint Laurent, Sergio Rossi, Boucheron, </w:t>
      </w:r>
      <w:proofErr w:type="spellStart"/>
      <w:r w:rsidRPr="00546389">
        <w:t>Bottega</w:t>
      </w:r>
      <w:proofErr w:type="spellEnd"/>
      <w:r w:rsidRPr="00546389">
        <w:t xml:space="preserve"> </w:t>
      </w:r>
      <w:proofErr w:type="spellStart"/>
      <w:r w:rsidRPr="00546389">
        <w:t>Veneta</w:t>
      </w:r>
      <w:proofErr w:type="spellEnd"/>
      <w:r w:rsidRPr="00546389">
        <w:t>, Balenciaga, …</w:t>
      </w:r>
    </w:p>
    <w:p w:rsidR="00CA1F4E" w:rsidRPr="00546389" w:rsidRDefault="00CA1F4E" w:rsidP="00546389">
      <w:pPr>
        <w:numPr>
          <w:ilvl w:val="0"/>
          <w:numId w:val="81"/>
        </w:numPr>
      </w:pPr>
      <w:r w:rsidRPr="00546389">
        <w:t xml:space="preserve">la distribution grand public : </w:t>
      </w:r>
      <w:proofErr w:type="spellStart"/>
      <w:r w:rsidRPr="00546389">
        <w:t>Conforama</w:t>
      </w:r>
      <w:proofErr w:type="spellEnd"/>
      <w:r w:rsidRPr="00546389">
        <w:t xml:space="preserve">, Fnac, Mobile </w:t>
      </w:r>
      <w:proofErr w:type="spellStart"/>
      <w:r w:rsidRPr="00546389">
        <w:t>Planet</w:t>
      </w:r>
      <w:proofErr w:type="spellEnd"/>
      <w:r w:rsidRPr="00546389">
        <w:t>, Printemps.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Segmentation montrant la stratégie de PPR de se spécialiser pour les particuliers. Ventes de </w:t>
      </w:r>
      <w:proofErr w:type="spellStart"/>
      <w:r w:rsidRPr="00546389">
        <w:t>Rexel</w:t>
      </w:r>
      <w:proofErr w:type="spellEnd"/>
      <w:r w:rsidRPr="00546389">
        <w:t xml:space="preserve"> en 2004.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75"/>
        </w:numPr>
        <w:rPr>
          <w:color w:val="FF0000"/>
        </w:rPr>
      </w:pPr>
      <w:r w:rsidRPr="00546389">
        <w:rPr>
          <w:color w:val="FF0000"/>
        </w:rPr>
        <w:t>La concurrence.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>La position concurrentielle.</w:t>
      </w:r>
    </w:p>
    <w:p w:rsidR="00CA1F4E" w:rsidRPr="00546389" w:rsidRDefault="00CA1F4E" w:rsidP="00546389"/>
    <w:p w:rsidR="00CA1F4E" w:rsidRPr="00546389" w:rsidRDefault="00CA1F4E" w:rsidP="00546389">
      <w:r w:rsidRPr="00546389">
        <w:t>Intensité de la concurrence ou le pouvoir de négociation.</w:t>
      </w:r>
    </w:p>
    <w:p w:rsidR="00CA1F4E" w:rsidRPr="00546389" w:rsidRDefault="00CA1F4E" w:rsidP="00546389">
      <w:pPr>
        <w:numPr>
          <w:ilvl w:val="0"/>
          <w:numId w:val="82"/>
        </w:numPr>
      </w:pPr>
      <w:r w:rsidRPr="00546389">
        <w:t>Concentration des acteurs conditionne la puissance de la négociation.</w:t>
      </w:r>
    </w:p>
    <w:p w:rsidR="00CA1F4E" w:rsidRPr="00546389" w:rsidRDefault="00CA1F4E" w:rsidP="00546389">
      <w:pPr>
        <w:numPr>
          <w:ilvl w:val="0"/>
          <w:numId w:val="82"/>
        </w:numPr>
      </w:pPr>
      <w:r w:rsidRPr="00546389">
        <w:t>Produits de substitution.</w:t>
      </w:r>
    </w:p>
    <w:p w:rsidR="00CA1F4E" w:rsidRPr="00546389" w:rsidRDefault="00CA1F4E" w:rsidP="00546389">
      <w:pPr>
        <w:numPr>
          <w:ilvl w:val="0"/>
          <w:numId w:val="82"/>
        </w:numPr>
      </w:pPr>
      <w:r w:rsidRPr="00546389">
        <w:t>Coûts de transfert (changement de fournisseur),</w:t>
      </w:r>
    </w:p>
    <w:p w:rsidR="00CA1F4E" w:rsidRPr="00546389" w:rsidRDefault="00CA1F4E" w:rsidP="00546389">
      <w:pPr>
        <w:numPr>
          <w:ilvl w:val="0"/>
          <w:numId w:val="82"/>
        </w:numPr>
      </w:pPr>
      <w:r w:rsidRPr="00546389">
        <w:t xml:space="preserve">Croissance du marché faible </w:t>
      </w:r>
      <w:r w:rsidRPr="00546389">
        <w:sym w:font="Wingdings" w:char="F0E0"/>
      </w:r>
      <w:r w:rsidRPr="00546389">
        <w:t xml:space="preserve"> hausse de la concurrence,</w:t>
      </w:r>
    </w:p>
    <w:p w:rsidR="00CA1F4E" w:rsidRPr="00546389" w:rsidRDefault="00CA1F4E" w:rsidP="00546389">
      <w:pPr>
        <w:numPr>
          <w:ilvl w:val="0"/>
          <w:numId w:val="82"/>
        </w:numPr>
      </w:pPr>
      <w:r w:rsidRPr="00546389">
        <w:t xml:space="preserve">Coûts fixes </w:t>
      </w:r>
      <w:r w:rsidRPr="00546389">
        <w:sym w:font="Wingdings" w:char="F0E0"/>
      </w:r>
      <w:r w:rsidRPr="00546389">
        <w:t xml:space="preserve"> hausse des quantités produites,</w:t>
      </w:r>
    </w:p>
    <w:p w:rsidR="00CA1F4E" w:rsidRPr="00546389" w:rsidRDefault="00CA1F4E" w:rsidP="00546389">
      <w:pPr>
        <w:numPr>
          <w:ilvl w:val="0"/>
          <w:numId w:val="82"/>
        </w:numPr>
      </w:pPr>
      <w:r w:rsidRPr="00546389">
        <w:t xml:space="preserve">Barrière à la sortie </w:t>
      </w:r>
      <w:r w:rsidRPr="00546389">
        <w:sym w:font="Wingdings" w:char="F0E0"/>
      </w:r>
      <w:r w:rsidRPr="00546389">
        <w:t xml:space="preserve"> changement d’activité coûteux,</w:t>
      </w:r>
    </w:p>
    <w:p w:rsidR="00CA1F4E" w:rsidRPr="00546389" w:rsidRDefault="00CA1F4E" w:rsidP="00546389">
      <w:pPr>
        <w:numPr>
          <w:ilvl w:val="0"/>
          <w:numId w:val="82"/>
        </w:numPr>
      </w:pPr>
      <w:r w:rsidRPr="00546389">
        <w:t>Accès à l’information / Quantités commandées.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>Les barrières à l’entrée.</w:t>
      </w:r>
    </w:p>
    <w:p w:rsidR="00CA1F4E" w:rsidRPr="00546389" w:rsidRDefault="00CA1F4E" w:rsidP="00546389"/>
    <w:p w:rsidR="00CA1F4E" w:rsidRPr="00546389" w:rsidRDefault="00CA1F4E" w:rsidP="00546389">
      <w:r w:rsidRPr="00546389">
        <w:t>Taille critique : taille minimale pour survivre :</w:t>
      </w:r>
    </w:p>
    <w:p w:rsidR="00CA1F4E" w:rsidRPr="00546389" w:rsidRDefault="00CA1F4E" w:rsidP="00546389">
      <w:pPr>
        <w:numPr>
          <w:ilvl w:val="0"/>
          <w:numId w:val="83"/>
        </w:numPr>
      </w:pPr>
      <w:r w:rsidRPr="00546389">
        <w:t>Seuil technologique,</w:t>
      </w:r>
    </w:p>
    <w:p w:rsidR="00CA1F4E" w:rsidRPr="00546389" w:rsidRDefault="00CA1F4E" w:rsidP="00546389">
      <w:pPr>
        <w:numPr>
          <w:ilvl w:val="0"/>
          <w:numId w:val="83"/>
        </w:numPr>
      </w:pPr>
      <w:r w:rsidRPr="00546389">
        <w:t>Seuil commercial,</w:t>
      </w:r>
    </w:p>
    <w:p w:rsidR="00CA1F4E" w:rsidRPr="00546389" w:rsidRDefault="00CA1F4E" w:rsidP="00546389">
      <w:pPr>
        <w:numPr>
          <w:ilvl w:val="0"/>
          <w:numId w:val="83"/>
        </w:numPr>
      </w:pPr>
      <w:r w:rsidRPr="00546389">
        <w:t>Budget de communication.</w:t>
      </w:r>
    </w:p>
    <w:p w:rsidR="00CA1F4E" w:rsidRPr="00546389" w:rsidRDefault="00CA1F4E" w:rsidP="00546389"/>
    <w:p w:rsidR="00CA1F4E" w:rsidRPr="00546389" w:rsidRDefault="00CA1F4E" w:rsidP="00546389">
      <w:r w:rsidRPr="00546389">
        <w:t>Economies d’échelle : taille critique.</w:t>
      </w:r>
    </w:p>
    <w:p w:rsidR="00CA1F4E" w:rsidRPr="00546389" w:rsidRDefault="00CA1F4E" w:rsidP="00546389">
      <w:r w:rsidRPr="00546389">
        <w:t>Avantage de coût (avance).</w:t>
      </w:r>
    </w:p>
    <w:p w:rsidR="00CA1F4E" w:rsidRPr="00546389" w:rsidRDefault="00CA1F4E" w:rsidP="00546389">
      <w:r w:rsidRPr="00546389">
        <w:t>Accès au circuit de distribution.</w:t>
      </w:r>
    </w:p>
    <w:p w:rsidR="00CA1F4E" w:rsidRPr="00546389" w:rsidRDefault="00CA1F4E" w:rsidP="00546389">
      <w:r w:rsidRPr="00546389">
        <w:t>Différenciation et coûts de transfert.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>3 types de concurrence selon M.PORTER :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roofErr w:type="gramStart"/>
      <w:r w:rsidRPr="00546389">
        <w:t>concurrence</w:t>
      </w:r>
      <w:proofErr w:type="gramEnd"/>
      <w:r w:rsidRPr="00546389">
        <w:t xml:space="preserve"> effective ou concurrence de marché :</w:t>
      </w:r>
    </w:p>
    <w:p w:rsidR="00CA1F4E" w:rsidRPr="00546389" w:rsidRDefault="00CA1F4E" w:rsidP="00546389">
      <w:pPr>
        <w:numPr>
          <w:ilvl w:val="0"/>
          <w:numId w:val="84"/>
        </w:numPr>
      </w:pPr>
      <w:r w:rsidRPr="00546389">
        <w:t>Nombre d’acteurs,</w:t>
      </w:r>
    </w:p>
    <w:p w:rsidR="00CA1F4E" w:rsidRPr="00546389" w:rsidRDefault="00CA1F4E" w:rsidP="00546389">
      <w:pPr>
        <w:numPr>
          <w:ilvl w:val="0"/>
          <w:numId w:val="84"/>
        </w:numPr>
      </w:pPr>
      <w:r w:rsidRPr="00546389">
        <w:t>Croissance du marché.</w:t>
      </w:r>
    </w:p>
    <w:p w:rsidR="00CA1F4E" w:rsidRPr="00546389" w:rsidRDefault="00CA1F4E" w:rsidP="00546389"/>
    <w:p w:rsidR="00CA1F4E" w:rsidRPr="00546389" w:rsidRDefault="00CA1F4E" w:rsidP="00546389">
      <w:r w:rsidRPr="00546389">
        <w:t>Concurrence de filière :</w:t>
      </w:r>
    </w:p>
    <w:p w:rsidR="00CA1F4E" w:rsidRPr="00546389" w:rsidRDefault="00CA1F4E" w:rsidP="00546389">
      <w:pPr>
        <w:numPr>
          <w:ilvl w:val="0"/>
          <w:numId w:val="85"/>
        </w:numPr>
      </w:pPr>
      <w:r w:rsidRPr="00546389">
        <w:t>Nombre de fournisseurs,</w:t>
      </w:r>
    </w:p>
    <w:p w:rsidR="00CA1F4E" w:rsidRPr="00546389" w:rsidRDefault="00CA1F4E" w:rsidP="00546389">
      <w:pPr>
        <w:numPr>
          <w:ilvl w:val="0"/>
          <w:numId w:val="85"/>
        </w:numPr>
      </w:pPr>
      <w:r w:rsidRPr="00546389">
        <w:t>Nombre de clients.</w:t>
      </w:r>
    </w:p>
    <w:p w:rsidR="00CA1F4E" w:rsidRPr="00546389" w:rsidRDefault="00CA1F4E" w:rsidP="00546389"/>
    <w:p w:rsidR="00CA1F4E" w:rsidRPr="00546389" w:rsidRDefault="00CA1F4E" w:rsidP="00546389">
      <w:r w:rsidRPr="00546389">
        <w:t>Concurrence potentielle :</w:t>
      </w:r>
    </w:p>
    <w:p w:rsidR="00CA1F4E" w:rsidRPr="00546389" w:rsidRDefault="00CA1F4E" w:rsidP="00546389">
      <w:pPr>
        <w:numPr>
          <w:ilvl w:val="0"/>
          <w:numId w:val="86"/>
        </w:numPr>
      </w:pPr>
      <w:r w:rsidRPr="00546389">
        <w:t>Produits de substitution,</w:t>
      </w:r>
    </w:p>
    <w:p w:rsidR="00CA1F4E" w:rsidRPr="00546389" w:rsidRDefault="00CA1F4E" w:rsidP="00546389">
      <w:pPr>
        <w:numPr>
          <w:ilvl w:val="0"/>
          <w:numId w:val="86"/>
        </w:numPr>
      </w:pPr>
      <w:r w:rsidRPr="00546389">
        <w:t xml:space="preserve">Barrières </w:t>
      </w:r>
      <w:proofErr w:type="spellStart"/>
      <w:r w:rsidRPr="00546389">
        <w:t>entrèe</w:t>
      </w:r>
      <w:proofErr w:type="spellEnd"/>
      <w:r w:rsidRPr="00546389">
        <w:t>/sortie.</w:t>
      </w:r>
    </w:p>
    <w:p w:rsidR="00CA1F4E" w:rsidRPr="00546389" w:rsidRDefault="00CA1F4E" w:rsidP="00546389">
      <w:pPr>
        <w:rPr>
          <w:color w:val="FF0000"/>
        </w:rPr>
      </w:pPr>
    </w:p>
    <w:p w:rsidR="00CA1F4E" w:rsidRPr="00546389" w:rsidRDefault="00CA1F4E" w:rsidP="00546389">
      <w:pPr>
        <w:numPr>
          <w:ilvl w:val="0"/>
          <w:numId w:val="75"/>
        </w:numPr>
        <w:rPr>
          <w:color w:val="FF0000"/>
        </w:rPr>
      </w:pPr>
      <w:r w:rsidRPr="00546389">
        <w:rPr>
          <w:color w:val="FF0000"/>
        </w:rPr>
        <w:t>L’analyse interne de l’entreprise.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 xml:space="preserve">Le </w:t>
      </w:r>
      <w:proofErr w:type="spellStart"/>
      <w:r w:rsidRPr="00546389">
        <w:rPr>
          <w:color w:val="008000"/>
        </w:rPr>
        <w:t>diagnostique</w:t>
      </w:r>
      <w:proofErr w:type="spellEnd"/>
      <w:r w:rsidRPr="00546389">
        <w:rPr>
          <w:color w:val="008000"/>
        </w:rPr>
        <w:t xml:space="preserve"> interne.</w:t>
      </w:r>
    </w:p>
    <w:p w:rsidR="00CA1F4E" w:rsidRPr="00546389" w:rsidRDefault="00CA1F4E" w:rsidP="00546389"/>
    <w:p w:rsidR="00CA1F4E" w:rsidRPr="00546389" w:rsidRDefault="00CA1F4E" w:rsidP="00546389">
      <w:r w:rsidRPr="00546389">
        <w:t xml:space="preserve">Les </w:t>
      </w:r>
      <w:r w:rsidRPr="00546389">
        <w:rPr>
          <w:u w:val="single"/>
        </w:rPr>
        <w:t>facteurs clés du succès</w:t>
      </w:r>
      <w:r w:rsidRPr="00546389">
        <w:t xml:space="preserve"> (FCS) dépendent d’après PORTER :</w:t>
      </w:r>
    </w:p>
    <w:p w:rsidR="00CA1F4E" w:rsidRPr="00546389" w:rsidRDefault="00CA1F4E" w:rsidP="00546389">
      <w:pPr>
        <w:numPr>
          <w:ilvl w:val="0"/>
          <w:numId w:val="87"/>
        </w:numPr>
      </w:pPr>
      <w:r w:rsidRPr="00546389">
        <w:t>Singularité du produit,</w:t>
      </w:r>
    </w:p>
    <w:p w:rsidR="00CA1F4E" w:rsidRPr="00546389" w:rsidRDefault="00CA1F4E" w:rsidP="00546389">
      <w:pPr>
        <w:numPr>
          <w:ilvl w:val="0"/>
          <w:numId w:val="87"/>
        </w:numPr>
      </w:pPr>
      <w:r w:rsidRPr="00546389">
        <w:t>Minimisation des coûts.</w:t>
      </w:r>
    </w:p>
    <w:p w:rsidR="00CA1F4E" w:rsidRPr="00546389" w:rsidRDefault="00CA1F4E" w:rsidP="00546389"/>
    <w:p w:rsidR="00CA1F4E" w:rsidRPr="00546389" w:rsidRDefault="00CA1F4E" w:rsidP="00546389">
      <w:r w:rsidRPr="00546389">
        <w:t>Les FCS se situent au niveau :</w:t>
      </w:r>
    </w:p>
    <w:p w:rsidR="00CA1F4E" w:rsidRPr="00546389" w:rsidRDefault="00CA1F4E" w:rsidP="00546389">
      <w:pPr>
        <w:numPr>
          <w:ilvl w:val="0"/>
          <w:numId w:val="88"/>
        </w:numPr>
      </w:pPr>
      <w:r w:rsidRPr="00546389">
        <w:t>Des coûts,</w:t>
      </w:r>
    </w:p>
    <w:p w:rsidR="00CA1F4E" w:rsidRPr="00546389" w:rsidRDefault="00CA1F4E" w:rsidP="00546389">
      <w:pPr>
        <w:numPr>
          <w:ilvl w:val="0"/>
          <w:numId w:val="88"/>
        </w:numPr>
      </w:pPr>
      <w:r w:rsidRPr="00546389">
        <w:t>De la technologie,</w:t>
      </w:r>
    </w:p>
    <w:p w:rsidR="00CA1F4E" w:rsidRPr="00546389" w:rsidRDefault="00CA1F4E" w:rsidP="00546389">
      <w:pPr>
        <w:numPr>
          <w:ilvl w:val="0"/>
          <w:numId w:val="88"/>
        </w:numPr>
      </w:pPr>
      <w:r w:rsidRPr="00546389">
        <w:t>De l’implantation commerciale,</w:t>
      </w:r>
    </w:p>
    <w:p w:rsidR="00CA1F4E" w:rsidRPr="00546389" w:rsidRDefault="00CA1F4E" w:rsidP="00546389">
      <w:pPr>
        <w:numPr>
          <w:ilvl w:val="0"/>
          <w:numId w:val="88"/>
        </w:numPr>
      </w:pPr>
      <w:r w:rsidRPr="00546389">
        <w:t>De la productivité,</w:t>
      </w:r>
    </w:p>
    <w:p w:rsidR="00CA1F4E" w:rsidRPr="00546389" w:rsidRDefault="00CA1F4E" w:rsidP="00546389">
      <w:pPr>
        <w:numPr>
          <w:ilvl w:val="0"/>
          <w:numId w:val="88"/>
        </w:numPr>
      </w:pPr>
      <w:r w:rsidRPr="00546389">
        <w:t>De la puissance financière.</w:t>
      </w:r>
    </w:p>
    <w:p w:rsidR="00CA1F4E" w:rsidRPr="00546389" w:rsidRDefault="00CA1F4E" w:rsidP="00546389"/>
    <w:p w:rsidR="00CA1F4E" w:rsidRPr="00546389" w:rsidRDefault="00CA1F4E" w:rsidP="00546389">
      <w:r w:rsidRPr="00546389">
        <w:rPr>
          <w:u w:val="single"/>
        </w:rPr>
        <w:t>Exemple</w:t>
      </w:r>
      <w:r w:rsidRPr="00546389">
        <w:t> :</w:t>
      </w:r>
    </w:p>
    <w:p w:rsidR="00CA1F4E" w:rsidRPr="00546389" w:rsidRDefault="00CA1F4E" w:rsidP="00546389">
      <w:pPr>
        <w:numPr>
          <w:ilvl w:val="0"/>
          <w:numId w:val="89"/>
        </w:numPr>
      </w:pPr>
      <w:r w:rsidRPr="00546389">
        <w:t>FCS d’une voiture : le marketing,</w:t>
      </w:r>
    </w:p>
    <w:p w:rsidR="00CA1F4E" w:rsidRPr="00546389" w:rsidRDefault="00CA1F4E" w:rsidP="00546389">
      <w:pPr>
        <w:numPr>
          <w:ilvl w:val="0"/>
          <w:numId w:val="89"/>
        </w:numPr>
      </w:pPr>
      <w:r w:rsidRPr="00546389">
        <w:t>FCS d’un médicament : la recherche.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>Les chaînes de valeur : PORTER 1985.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 xml:space="preserve">L’activité de l’entreprise est divisée en </w:t>
      </w:r>
      <w:r w:rsidRPr="00546389">
        <w:rPr>
          <w:u w:val="single"/>
        </w:rPr>
        <w:t>9 activités</w:t>
      </w:r>
      <w:r w:rsidRPr="00546389">
        <w:t xml:space="preserve"> qui contribuent à la valeur du produit :</w:t>
      </w:r>
    </w:p>
    <w:p w:rsidR="00CA1F4E" w:rsidRPr="00546389" w:rsidRDefault="00CA1F4E" w:rsidP="00546389">
      <w:pPr>
        <w:numPr>
          <w:ilvl w:val="0"/>
          <w:numId w:val="90"/>
        </w:numPr>
      </w:pPr>
      <w:r w:rsidRPr="00546389">
        <w:t>Activités primaires :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Logistique amont,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Production,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Logistique aval,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Vente,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Services.</w:t>
      </w:r>
    </w:p>
    <w:p w:rsidR="00CA1F4E" w:rsidRPr="00546389" w:rsidRDefault="00CA1F4E" w:rsidP="00546389">
      <w:pPr>
        <w:numPr>
          <w:ilvl w:val="0"/>
          <w:numId w:val="90"/>
        </w:numPr>
      </w:pPr>
      <w:r w:rsidRPr="00546389">
        <w:t>Activités secondaires :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GRH,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Technologie,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Approvisionnements,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Système d’information.</w:t>
      </w:r>
    </w:p>
    <w:p w:rsidR="00CA1F4E" w:rsidRPr="00546389" w:rsidRDefault="00CA1F4E" w:rsidP="00546389">
      <w:pPr>
        <w:numPr>
          <w:ilvl w:val="0"/>
          <w:numId w:val="90"/>
        </w:numPr>
      </w:pPr>
      <w:r w:rsidRPr="00546389">
        <w:t>Il faut :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Analyser ces chaînes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Identifier les compétences économiques,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Optimiser chaque fonction,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Améliorer la coordination interne,</w:t>
      </w:r>
    </w:p>
    <w:p w:rsidR="00CA1F4E" w:rsidRPr="00546389" w:rsidRDefault="00CA1F4E" w:rsidP="00546389">
      <w:pPr>
        <w:numPr>
          <w:ilvl w:val="1"/>
          <w:numId w:val="90"/>
        </w:numPr>
      </w:pPr>
      <w:r w:rsidRPr="00546389">
        <w:t>Maximiser la performance globale.</w:t>
      </w:r>
    </w:p>
    <w:p w:rsidR="00CA1F4E" w:rsidRPr="00546389" w:rsidRDefault="00CA1F4E" w:rsidP="00546389">
      <w:pPr>
        <w:numPr>
          <w:ilvl w:val="0"/>
          <w:numId w:val="90"/>
        </w:numPr>
      </w:pPr>
      <w:r w:rsidRPr="00546389">
        <w:t>Exemple : Lorsque les FCS sont maîtrisés, on peut reconfigurer la chaîne de valeur en changeant le jeu concurrentiel : IKEA.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pPr>
        <w:numPr>
          <w:ilvl w:val="1"/>
          <w:numId w:val="75"/>
        </w:numPr>
        <w:rPr>
          <w:color w:val="008000"/>
        </w:rPr>
      </w:pPr>
      <w:r w:rsidRPr="00546389">
        <w:rPr>
          <w:color w:val="008000"/>
        </w:rPr>
        <w:t>Les enjeux stratégiques.</w:t>
      </w:r>
    </w:p>
    <w:p w:rsidR="00CA1F4E" w:rsidRPr="00546389" w:rsidRDefault="00CA1F4E" w:rsidP="00546389">
      <w:pPr>
        <w:rPr>
          <w:color w:val="008000"/>
        </w:rPr>
      </w:pPr>
    </w:p>
    <w:p w:rsidR="00CA1F4E" w:rsidRPr="00546389" w:rsidRDefault="00CA1F4E" w:rsidP="00546389">
      <w:r w:rsidRPr="00546389">
        <w:t>La technologie :</w:t>
      </w:r>
    </w:p>
    <w:p w:rsidR="00CA1F4E" w:rsidRPr="00546389" w:rsidRDefault="00CA1F4E" w:rsidP="00546389">
      <w:pPr>
        <w:numPr>
          <w:ilvl w:val="0"/>
          <w:numId w:val="91"/>
        </w:numPr>
      </w:pPr>
      <w:r w:rsidRPr="00546389">
        <w:t>Hausse de la productivité : stratégie de volume,</w:t>
      </w:r>
    </w:p>
    <w:p w:rsidR="00CA1F4E" w:rsidRPr="00546389" w:rsidRDefault="00CA1F4E" w:rsidP="00546389">
      <w:pPr>
        <w:numPr>
          <w:ilvl w:val="0"/>
          <w:numId w:val="91"/>
        </w:numPr>
      </w:pPr>
      <w:r w:rsidRPr="00546389">
        <w:t>Stratégie de différenciation.</w:t>
      </w:r>
    </w:p>
    <w:p w:rsidR="00CA1F4E" w:rsidRPr="00546389" w:rsidRDefault="00CA1F4E" w:rsidP="00546389"/>
    <w:p w:rsidR="00CA1F4E" w:rsidRPr="00546389" w:rsidRDefault="00CA1F4E" w:rsidP="00546389">
      <w:r w:rsidRPr="00546389">
        <w:t>La rupture technologique (innovation radicale) :</w:t>
      </w:r>
    </w:p>
    <w:p w:rsidR="00CA1F4E" w:rsidRPr="00546389" w:rsidRDefault="00CA1F4E" w:rsidP="00546389">
      <w:pPr>
        <w:numPr>
          <w:ilvl w:val="0"/>
          <w:numId w:val="92"/>
        </w:numPr>
      </w:pPr>
      <w:r w:rsidRPr="00546389">
        <w:t>Monopole temporaire,</w:t>
      </w:r>
    </w:p>
    <w:p w:rsidR="00CA1F4E" w:rsidRPr="00546389" w:rsidRDefault="00CA1F4E" w:rsidP="00546389">
      <w:pPr>
        <w:numPr>
          <w:ilvl w:val="0"/>
          <w:numId w:val="92"/>
        </w:numPr>
      </w:pPr>
      <w:r w:rsidRPr="00546389">
        <w:t>Disparition par l’adoption générale ou rupture technologique.</w:t>
      </w:r>
    </w:p>
    <w:p w:rsidR="00CA1F4E" w:rsidRPr="00546389" w:rsidRDefault="00CA1F4E" w:rsidP="00546389"/>
    <w:p w:rsidR="00CA1F4E" w:rsidRPr="00546389" w:rsidRDefault="00CA1F4E" w:rsidP="00546389">
      <w:r w:rsidRPr="00546389">
        <w:t>La gestion du temps.</w:t>
      </w:r>
    </w:p>
    <w:p w:rsidR="00CA1F4E" w:rsidRPr="00546389" w:rsidRDefault="00CA1F4E" w:rsidP="00546389"/>
    <w:p w:rsidR="00546389" w:rsidRDefault="00CA1F4E" w:rsidP="00546389">
      <w:r w:rsidRPr="00546389">
        <w:t>Le coût d’acquisition, puis d’apprentissage ne garantissent pas toujours un retour sur investissement.</w:t>
      </w:r>
    </w:p>
    <w:p w:rsidR="00546389" w:rsidRDefault="00546389" w:rsidP="00546389"/>
    <w:p w:rsidR="00CA1F4E" w:rsidRPr="00546389" w:rsidRDefault="00CA1F4E" w:rsidP="00546389">
      <w:pPr>
        <w:rPr>
          <w:color w:val="FF6600"/>
        </w:rPr>
      </w:pPr>
      <w:r w:rsidRPr="00546389">
        <w:rPr>
          <w:color w:val="FF6600"/>
        </w:rPr>
        <w:t>Stratégie et internalisation II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4"/>
        </w:numPr>
        <w:rPr>
          <w:color w:val="FF0000"/>
        </w:rPr>
      </w:pPr>
      <w:r w:rsidRPr="00546389">
        <w:rPr>
          <w:color w:val="FF0000"/>
        </w:rPr>
        <w:t>La diversification.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3"/>
        </w:numPr>
        <w:rPr>
          <w:color w:val="008000"/>
        </w:rPr>
      </w:pPr>
      <w:r w:rsidRPr="00546389">
        <w:rPr>
          <w:color w:val="008000"/>
        </w:rPr>
        <w:t>Qu’</w:t>
      </w:r>
      <w:proofErr w:type="spellStart"/>
      <w:r w:rsidRPr="00546389">
        <w:rPr>
          <w:color w:val="008000"/>
        </w:rPr>
        <w:t>est ce</w:t>
      </w:r>
      <w:proofErr w:type="spellEnd"/>
      <w:r w:rsidRPr="00546389">
        <w:rPr>
          <w:color w:val="008000"/>
        </w:rPr>
        <w:t xml:space="preserve"> que la diversification ?</w:t>
      </w:r>
    </w:p>
    <w:p w:rsidR="00CA1F4E" w:rsidRPr="00546389" w:rsidRDefault="00CA1F4E" w:rsidP="00546389"/>
    <w:p w:rsidR="00CA1F4E" w:rsidRPr="00546389" w:rsidRDefault="00CA1F4E" w:rsidP="00546389">
      <w:r w:rsidRPr="00546389">
        <w:t>Elargissement à des métiers différents,</w:t>
      </w:r>
    </w:p>
    <w:p w:rsidR="00CA1F4E" w:rsidRPr="00546389" w:rsidRDefault="00CA1F4E" w:rsidP="00546389">
      <w:r w:rsidRPr="00546389">
        <w:t>Nouvel environnement stratégique</w:t>
      </w:r>
      <w:proofErr w:type="gramStart"/>
      <w:r w:rsidRPr="00546389">
        <w:t>.,</w:t>
      </w:r>
      <w:proofErr w:type="gramEnd"/>
    </w:p>
    <w:p w:rsidR="00CA1F4E" w:rsidRPr="00546389" w:rsidRDefault="00CA1F4E" w:rsidP="00546389">
      <w:r w:rsidRPr="00546389">
        <w:t>Acquisition de nouveaux savoir-faire,</w:t>
      </w:r>
    </w:p>
    <w:p w:rsidR="00CA1F4E" w:rsidRPr="00546389" w:rsidRDefault="00CA1F4E" w:rsidP="00546389">
      <w:r w:rsidRPr="00546389">
        <w:t>S’oppose à la spécialisation.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3"/>
        </w:numPr>
        <w:rPr>
          <w:color w:val="008000"/>
        </w:rPr>
      </w:pPr>
      <w:r w:rsidRPr="00546389">
        <w:rPr>
          <w:color w:val="008000"/>
        </w:rPr>
        <w:t>Formes de diversification.</w:t>
      </w:r>
    </w:p>
    <w:p w:rsidR="00CA1F4E" w:rsidRPr="00546389" w:rsidRDefault="00CA1F4E" w:rsidP="00546389"/>
    <w:p w:rsidR="00CA1F4E" w:rsidRPr="00546389" w:rsidRDefault="00CA1F4E" w:rsidP="00546389">
      <w:r w:rsidRPr="00546389">
        <w:t>Géographique : nouvelles zones,</w:t>
      </w:r>
    </w:p>
    <w:p w:rsidR="00CA1F4E" w:rsidRPr="00546389" w:rsidRDefault="00CA1F4E" w:rsidP="00546389">
      <w:r w:rsidRPr="00546389">
        <w:t>En amont : garantit approvisionnement du fournisseur,</w:t>
      </w:r>
    </w:p>
    <w:p w:rsidR="00CA1F4E" w:rsidRPr="00546389" w:rsidRDefault="00CA1F4E" w:rsidP="00546389">
      <w:r w:rsidRPr="00546389">
        <w:t>En aval : garantit le débouché du client,</w:t>
      </w:r>
    </w:p>
    <w:p w:rsidR="00CA1F4E" w:rsidRPr="00546389" w:rsidRDefault="00CA1F4E" w:rsidP="00546389">
      <w:r w:rsidRPr="00546389">
        <w:t>Horizontale : maîtrise d’une technologie, d’une clientèle ou d’un réseau de distribution,</w:t>
      </w:r>
    </w:p>
    <w:p w:rsidR="00CA1F4E" w:rsidRPr="00546389" w:rsidRDefault="00CA1F4E" w:rsidP="00546389">
      <w:r w:rsidRPr="00546389">
        <w:t>Conglomérat : activité différente, logique financière.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3"/>
        </w:numPr>
        <w:rPr>
          <w:color w:val="008000"/>
        </w:rPr>
      </w:pPr>
      <w:r w:rsidRPr="00546389">
        <w:rPr>
          <w:color w:val="008000"/>
        </w:rPr>
        <w:t>Pourquoi se diversifier ?</w:t>
      </w:r>
    </w:p>
    <w:p w:rsidR="00CA1F4E" w:rsidRPr="00546389" w:rsidRDefault="00CA1F4E" w:rsidP="00546389"/>
    <w:p w:rsidR="00CA1F4E" w:rsidRPr="00546389" w:rsidRDefault="00CA1F4E" w:rsidP="00546389">
      <w:r w:rsidRPr="00546389">
        <w:t>Diversification = placement.</w:t>
      </w:r>
    </w:p>
    <w:p w:rsidR="00CA1F4E" w:rsidRPr="00546389" w:rsidRDefault="00CA1F4E" w:rsidP="00546389">
      <w:r w:rsidRPr="00546389">
        <w:tab/>
        <w:t>Ex : Bouygues.</w:t>
      </w:r>
    </w:p>
    <w:p w:rsidR="00CA1F4E" w:rsidRPr="00546389" w:rsidRDefault="00CA1F4E" w:rsidP="00546389">
      <w:r w:rsidRPr="00546389">
        <w:t>Confortation d’une position concurrentielle en achetant des activités connexes (hausse du pouvoir de négociation).</w:t>
      </w:r>
    </w:p>
    <w:p w:rsidR="00CA1F4E" w:rsidRPr="00546389" w:rsidRDefault="00CA1F4E" w:rsidP="00546389">
      <w:r w:rsidRPr="00546389">
        <w:t>Assurer la rentabilité, diminue le risque.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3"/>
        </w:numPr>
        <w:rPr>
          <w:color w:val="008000"/>
        </w:rPr>
      </w:pPr>
      <w:r w:rsidRPr="00546389">
        <w:rPr>
          <w:color w:val="008000"/>
        </w:rPr>
        <w:t>Les effets de la diversification.</w:t>
      </w:r>
    </w:p>
    <w:p w:rsidR="00CA1F4E" w:rsidRPr="00546389" w:rsidRDefault="00CA1F4E" w:rsidP="00546389"/>
    <w:p w:rsidR="00CA1F4E" w:rsidRPr="00546389" w:rsidRDefault="00CA1F4E" w:rsidP="00546389">
      <w:r w:rsidRPr="00546389">
        <w:t>Compensation des besoins de financement.</w:t>
      </w:r>
    </w:p>
    <w:p w:rsidR="00CA1F4E" w:rsidRPr="00546389" w:rsidRDefault="00CA1F4E" w:rsidP="00546389">
      <w:r w:rsidRPr="00546389">
        <w:t>Synergies entre activités = création de richesses.</w:t>
      </w:r>
    </w:p>
    <w:p w:rsidR="00CA1F4E" w:rsidRPr="00546389" w:rsidRDefault="00CA1F4E" w:rsidP="00546389">
      <w:r w:rsidRPr="00546389">
        <w:t xml:space="preserve">Attention à la cohérence de la diversification qui peut être coûteux en </w:t>
      </w:r>
      <w:proofErr w:type="gramStart"/>
      <w:r w:rsidRPr="00546389">
        <w:t>terme</w:t>
      </w:r>
      <w:proofErr w:type="gramEnd"/>
      <w:r w:rsidRPr="00546389">
        <w:t xml:space="preserve"> de RH et finance.</w:t>
      </w:r>
    </w:p>
    <w:p w:rsidR="00CA1F4E" w:rsidRPr="00546389" w:rsidRDefault="00CA1F4E" w:rsidP="00546389">
      <w:r w:rsidRPr="00546389">
        <w:t>Perte d’identité de l’entreprise.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4"/>
        </w:numPr>
        <w:rPr>
          <w:color w:val="FF0000"/>
        </w:rPr>
      </w:pPr>
      <w:r w:rsidRPr="00546389">
        <w:rPr>
          <w:color w:val="FF0000"/>
        </w:rPr>
        <w:t>La spécialisation.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5"/>
        </w:numPr>
        <w:rPr>
          <w:color w:val="008000"/>
        </w:rPr>
      </w:pPr>
      <w:r w:rsidRPr="00546389">
        <w:rPr>
          <w:color w:val="008000"/>
        </w:rPr>
        <w:t>Qu’</w:t>
      </w:r>
      <w:proofErr w:type="spellStart"/>
      <w:r w:rsidRPr="00546389">
        <w:rPr>
          <w:color w:val="008000"/>
        </w:rPr>
        <w:t>est ce</w:t>
      </w:r>
      <w:proofErr w:type="spellEnd"/>
      <w:r w:rsidRPr="00546389">
        <w:rPr>
          <w:color w:val="008000"/>
        </w:rPr>
        <w:t xml:space="preserve"> que la spécialisation ?</w:t>
      </w:r>
    </w:p>
    <w:p w:rsidR="00CA1F4E" w:rsidRPr="00546389" w:rsidRDefault="00CA1F4E" w:rsidP="00546389"/>
    <w:p w:rsidR="00CA1F4E" w:rsidRPr="00546389" w:rsidRDefault="00CA1F4E" w:rsidP="00546389">
      <w:r w:rsidRPr="00546389">
        <w:t>Concentration des ressources dans un même domaine d’activité.</w:t>
      </w:r>
    </w:p>
    <w:p w:rsidR="00CA1F4E" w:rsidRPr="00546389" w:rsidRDefault="00CA1F4E" w:rsidP="00546389">
      <w:r w:rsidRPr="00546389">
        <w:t>Concentration sur un métier fondé sur un savoir-faire.</w:t>
      </w:r>
    </w:p>
    <w:p w:rsidR="00CA1F4E" w:rsidRPr="00546389" w:rsidRDefault="00CA1F4E" w:rsidP="00546389">
      <w:r w:rsidRPr="00546389">
        <w:t>Peut s’appuyer sur l’une des 3 stratégies de PORTER: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Domination par les coûts,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La différenciation,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Concentration sur un segment stratégique précis.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5"/>
        </w:numPr>
        <w:rPr>
          <w:color w:val="008000"/>
        </w:rPr>
      </w:pPr>
      <w:r w:rsidRPr="00546389">
        <w:rPr>
          <w:color w:val="008000"/>
        </w:rPr>
        <w:t>Les stratégies génériques de PORTER.</w:t>
      </w:r>
    </w:p>
    <w:p w:rsidR="00CA1F4E" w:rsidRPr="00546389" w:rsidRDefault="00CA1F4E" w:rsidP="00546389"/>
    <w:p w:rsidR="00CA1F4E" w:rsidRPr="00546389" w:rsidRDefault="00CA1F4E" w:rsidP="00546389">
      <w:r w:rsidRPr="00546389">
        <w:t>Domination par les coûts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Savoir-faire unique,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Maîtrise parfaite,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Rentabilité.</w:t>
      </w:r>
    </w:p>
    <w:p w:rsidR="00CA1F4E" w:rsidRPr="00546389" w:rsidRDefault="00CA1F4E" w:rsidP="00546389"/>
    <w:p w:rsidR="00CA1F4E" w:rsidRPr="00546389" w:rsidRDefault="00CA1F4E" w:rsidP="00546389">
      <w:r w:rsidRPr="00546389">
        <w:t>Différenciation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Singulariser l’offre,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Fidélisation du client.</w:t>
      </w:r>
    </w:p>
    <w:p w:rsidR="00CA1F4E" w:rsidRPr="00546389" w:rsidRDefault="00CA1F4E" w:rsidP="00546389"/>
    <w:p w:rsidR="00CA1F4E" w:rsidRPr="00546389" w:rsidRDefault="00CA1F4E" w:rsidP="00546389">
      <w:r w:rsidRPr="00546389">
        <w:t>Concentration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Segmentation unique,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Réponds à une demande très spéciale.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5"/>
        </w:numPr>
        <w:rPr>
          <w:color w:val="008000"/>
        </w:rPr>
      </w:pPr>
      <w:r w:rsidRPr="00546389">
        <w:rPr>
          <w:color w:val="008000"/>
        </w:rPr>
        <w:t>Les effets de la spécialisation.</w:t>
      </w:r>
    </w:p>
    <w:p w:rsidR="00CA1F4E" w:rsidRPr="00546389" w:rsidRDefault="00CA1F4E" w:rsidP="00546389"/>
    <w:p w:rsidR="00CA1F4E" w:rsidRPr="00546389" w:rsidRDefault="00CA1F4E" w:rsidP="00546389">
      <w:r w:rsidRPr="00546389">
        <w:t>Stratégie de volume ou secteur atomisé (PME).</w:t>
      </w:r>
    </w:p>
    <w:p w:rsidR="00CA1F4E" w:rsidRPr="00546389" w:rsidRDefault="00CA1F4E" w:rsidP="00546389">
      <w:r w:rsidRPr="00546389">
        <w:t>Dépendance par rapport au produit.</w:t>
      </w:r>
    </w:p>
    <w:p w:rsidR="00CA1F4E" w:rsidRPr="00546389" w:rsidRDefault="00CA1F4E" w:rsidP="00546389">
      <w:r w:rsidRPr="00546389">
        <w:t>Marché étroit = limite de croissance.</w:t>
      </w:r>
    </w:p>
    <w:p w:rsidR="00CA1F4E" w:rsidRPr="00546389" w:rsidRDefault="00CA1F4E" w:rsidP="00546389">
      <w:r w:rsidRPr="00546389">
        <w:t>Spécialisation =  stratégie claire pour la communication (frigidaire, post-it).</w:t>
      </w:r>
    </w:p>
    <w:p w:rsidR="00CA1F4E" w:rsidRPr="00546389" w:rsidRDefault="00CA1F4E" w:rsidP="00546389">
      <w:r w:rsidRPr="00546389">
        <w:t>Segmentation = gestion simplifiée.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4"/>
        </w:numPr>
        <w:rPr>
          <w:color w:val="FF0000"/>
        </w:rPr>
      </w:pPr>
      <w:r w:rsidRPr="00546389">
        <w:rPr>
          <w:color w:val="FF0000"/>
        </w:rPr>
        <w:t>L’internationalisation.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7"/>
        </w:numPr>
        <w:rPr>
          <w:color w:val="008000"/>
        </w:rPr>
      </w:pPr>
      <w:r w:rsidRPr="00546389">
        <w:rPr>
          <w:color w:val="008000"/>
        </w:rPr>
        <w:t>Facteurs d’internationalisation.</w:t>
      </w:r>
    </w:p>
    <w:p w:rsidR="00CA1F4E" w:rsidRPr="00546389" w:rsidRDefault="00CA1F4E" w:rsidP="00546389"/>
    <w:p w:rsidR="00CA1F4E" w:rsidRPr="00546389" w:rsidRDefault="00CA1F4E" w:rsidP="00546389">
      <w:r w:rsidRPr="00546389">
        <w:t>Développement des moyens de communication.</w:t>
      </w:r>
    </w:p>
    <w:p w:rsidR="00CA1F4E" w:rsidRPr="00546389" w:rsidRDefault="00CA1F4E" w:rsidP="00546389">
      <w:r w:rsidRPr="00546389">
        <w:t>Ouverture des frontières.</w:t>
      </w:r>
    </w:p>
    <w:p w:rsidR="00CA1F4E" w:rsidRPr="00546389" w:rsidRDefault="00CA1F4E" w:rsidP="00546389">
      <w:r w:rsidRPr="00546389">
        <w:t>Union Européenne.</w:t>
      </w:r>
    </w:p>
    <w:p w:rsidR="00CA1F4E" w:rsidRPr="00546389" w:rsidRDefault="00CA1F4E" w:rsidP="00546389">
      <w:r w:rsidRPr="00546389">
        <w:t>Stratégie à échelle mondiale.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7"/>
        </w:numPr>
        <w:rPr>
          <w:color w:val="008000"/>
        </w:rPr>
      </w:pPr>
      <w:r w:rsidRPr="00546389">
        <w:rPr>
          <w:color w:val="008000"/>
        </w:rPr>
        <w:t>Objectifs.</w:t>
      </w:r>
    </w:p>
    <w:p w:rsidR="00CA1F4E" w:rsidRPr="00546389" w:rsidRDefault="00CA1F4E" w:rsidP="00546389"/>
    <w:p w:rsidR="00CA1F4E" w:rsidRPr="00546389" w:rsidRDefault="00CA1F4E" w:rsidP="00546389">
      <w:r w:rsidRPr="00546389">
        <w:t>Techniques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Nouveaux moyens de production,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Nouvelles matières premières.</w:t>
      </w:r>
    </w:p>
    <w:p w:rsidR="00CA1F4E" w:rsidRPr="00546389" w:rsidRDefault="00CA1F4E" w:rsidP="00546389"/>
    <w:p w:rsidR="00CA1F4E" w:rsidRPr="00546389" w:rsidRDefault="00CA1F4E" w:rsidP="00546389">
      <w:r w:rsidRPr="00546389">
        <w:t>Commerciaux = nouveaux marchés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Diversification,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 xml:space="preserve">Augmentation des </w:t>
      </w:r>
      <w:proofErr w:type="spellStart"/>
      <w:r w:rsidRPr="00546389">
        <w:t>pats</w:t>
      </w:r>
      <w:proofErr w:type="spellEnd"/>
      <w:r w:rsidRPr="00546389">
        <w:t xml:space="preserve"> de marché,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Compenser des pertes,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Prolonger un Cycle de vie.</w:t>
      </w:r>
    </w:p>
    <w:p w:rsidR="00CA1F4E" w:rsidRPr="00546389" w:rsidRDefault="00CA1F4E" w:rsidP="00546389"/>
    <w:p w:rsidR="00CA1F4E" w:rsidRPr="00546389" w:rsidRDefault="00CA1F4E" w:rsidP="00546389">
      <w:r w:rsidRPr="00546389">
        <w:t>Financiers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Réduction des coûts (délocalisation),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Économies d’échelle.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7"/>
        </w:numPr>
        <w:rPr>
          <w:color w:val="008000"/>
        </w:rPr>
      </w:pPr>
      <w:r w:rsidRPr="00546389">
        <w:rPr>
          <w:color w:val="008000"/>
        </w:rPr>
        <w:t>Risque de l’internationalisation.</w:t>
      </w:r>
    </w:p>
    <w:p w:rsidR="00CA1F4E" w:rsidRPr="00546389" w:rsidRDefault="00CA1F4E" w:rsidP="00546389"/>
    <w:p w:rsidR="00CA1F4E" w:rsidRPr="00546389" w:rsidRDefault="00CA1F4E" w:rsidP="00546389">
      <w:r w:rsidRPr="00546389">
        <w:t>Financier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Coûts cachés (corruption),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Fluctuation du taux de change,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Coûts liés à l’assurance des biens et personnes.</w:t>
      </w:r>
    </w:p>
    <w:p w:rsidR="00CA1F4E" w:rsidRPr="00546389" w:rsidRDefault="00CA1F4E" w:rsidP="00546389"/>
    <w:p w:rsidR="00CA1F4E" w:rsidRPr="00546389" w:rsidRDefault="00CA1F4E" w:rsidP="00546389">
      <w:r w:rsidRPr="00546389">
        <w:t>Organisationnel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Maîtrise de l’information,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Transfert de compétences.</w:t>
      </w:r>
    </w:p>
    <w:p w:rsidR="00CA1F4E" w:rsidRPr="00546389" w:rsidRDefault="00CA1F4E" w:rsidP="00546389"/>
    <w:p w:rsidR="00CA1F4E" w:rsidRPr="00546389" w:rsidRDefault="00CA1F4E" w:rsidP="00546389">
      <w:r w:rsidRPr="00546389">
        <w:t>Culturel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Degré d’adéquation aux usagers et goûts du pays,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Modes de fonctionnement des hommes et organisations.</w:t>
      </w:r>
    </w:p>
    <w:p w:rsidR="00CA1F4E" w:rsidRPr="00546389" w:rsidRDefault="00CA1F4E" w:rsidP="00546389"/>
    <w:p w:rsidR="00CA1F4E" w:rsidRPr="00546389" w:rsidRDefault="00CA1F4E" w:rsidP="00546389">
      <w:r w:rsidRPr="00546389">
        <w:t>Risque pays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Stabilité Economique,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Stabilité politique.</w:t>
      </w:r>
    </w:p>
    <w:p w:rsidR="00CA1F4E" w:rsidRPr="00546389" w:rsidRDefault="00CA1F4E" w:rsidP="00546389"/>
    <w:p w:rsidR="00CA1F4E" w:rsidRPr="00546389" w:rsidRDefault="00CA1F4E" w:rsidP="00546389">
      <w:pPr>
        <w:numPr>
          <w:ilvl w:val="0"/>
          <w:numId w:val="97"/>
        </w:numPr>
        <w:rPr>
          <w:color w:val="008000"/>
        </w:rPr>
      </w:pPr>
      <w:r w:rsidRPr="00546389">
        <w:rPr>
          <w:color w:val="008000"/>
        </w:rPr>
        <w:t>Les moyens de l’internationalisation.</w:t>
      </w:r>
    </w:p>
    <w:p w:rsidR="00CA1F4E" w:rsidRPr="00546389" w:rsidRDefault="00CA1F4E" w:rsidP="00546389"/>
    <w:p w:rsidR="00CA1F4E" w:rsidRPr="00546389" w:rsidRDefault="00CA1F4E" w:rsidP="00546389">
      <w:r w:rsidRPr="00546389">
        <w:t>L’exportation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Contrats plus ou moins réguliers,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Relation client-</w:t>
      </w:r>
      <w:proofErr w:type="spellStart"/>
      <w:r w:rsidRPr="00546389">
        <w:t>fourisseur</w:t>
      </w:r>
      <w:proofErr w:type="spellEnd"/>
      <w:r w:rsidRPr="00546389">
        <w:t xml:space="preserve"> directe ou indirecte,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Aucun investissement.</w:t>
      </w:r>
    </w:p>
    <w:p w:rsidR="00CA1F4E" w:rsidRPr="00546389" w:rsidRDefault="00CA1F4E" w:rsidP="00546389"/>
    <w:p w:rsidR="00CA1F4E" w:rsidRPr="00546389" w:rsidRDefault="00CA1F4E" w:rsidP="00546389">
      <w:r w:rsidRPr="00546389">
        <w:t>Partenariats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Transferts de savoir-faire (cession de licences),</w:t>
      </w:r>
    </w:p>
    <w:p w:rsidR="00CA1F4E" w:rsidRPr="00546389" w:rsidRDefault="00CA1F4E" w:rsidP="00546389">
      <w:pPr>
        <w:numPr>
          <w:ilvl w:val="0"/>
          <w:numId w:val="96"/>
        </w:numPr>
      </w:pPr>
      <w:proofErr w:type="gramStart"/>
      <w:r w:rsidRPr="00546389">
        <w:t>Franchises</w:t>
      </w:r>
      <w:proofErr w:type="gramEnd"/>
      <w:r w:rsidRPr="00546389">
        <w:t>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Sous-traitance.</w:t>
      </w:r>
    </w:p>
    <w:p w:rsidR="00CA1F4E" w:rsidRPr="00546389" w:rsidRDefault="00CA1F4E" w:rsidP="00546389"/>
    <w:p w:rsidR="00CA1F4E" w:rsidRPr="00546389" w:rsidRDefault="00CA1F4E" w:rsidP="00546389">
      <w:r w:rsidRPr="00546389">
        <w:t>Investissement direct :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Création de filiale,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Rachat d’une structure,</w:t>
      </w:r>
    </w:p>
    <w:p w:rsidR="00CA1F4E" w:rsidRPr="00546389" w:rsidRDefault="00CA1F4E" w:rsidP="00546389">
      <w:pPr>
        <w:numPr>
          <w:ilvl w:val="0"/>
          <w:numId w:val="96"/>
        </w:numPr>
      </w:pPr>
      <w:r w:rsidRPr="00546389">
        <w:t>Obligation de partenariat en Thaïlande ou en Russie.</w:t>
      </w:r>
    </w:p>
    <w:p w:rsidR="00CA1F4E" w:rsidRPr="00546389" w:rsidRDefault="00CA1F4E" w:rsidP="00546389"/>
    <w:p w:rsidR="00CA1F4E" w:rsidRPr="00546389" w:rsidRDefault="00CA1F4E" w:rsidP="00546389"/>
    <w:p w:rsidR="00CA1F4E" w:rsidRPr="00546389" w:rsidRDefault="00CA1F4E" w:rsidP="00546389">
      <w:pPr>
        <w:tabs>
          <w:tab w:val="left" w:pos="1134"/>
        </w:tabs>
      </w:pPr>
    </w:p>
    <w:sectPr w:rsidR="00CA1F4E" w:rsidRPr="00546389" w:rsidSect="00546389">
      <w:headerReference w:type="default" r:id="rId8"/>
      <w:footerReference w:type="default" r:id="rId9"/>
      <w:pgSz w:w="11900" w:h="16840"/>
      <w:pgMar w:top="142" w:right="1417" w:bottom="142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AA" w:rsidRDefault="00E07DAA">
      <w:r>
        <w:separator/>
      </w:r>
    </w:p>
  </w:endnote>
  <w:endnote w:type="continuationSeparator" w:id="0">
    <w:p w:rsidR="00E07DAA" w:rsidRDefault="00E0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AE" w:rsidRPr="00546389" w:rsidRDefault="00A337AE" w:rsidP="00546389">
    <w:pPr>
      <w:pStyle w:val="Footer"/>
    </w:pPr>
    <w:r w:rsidRPr="0054638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AA" w:rsidRDefault="00E07DAA">
      <w:r>
        <w:separator/>
      </w:r>
    </w:p>
  </w:footnote>
  <w:footnote w:type="continuationSeparator" w:id="0">
    <w:p w:rsidR="00E07DAA" w:rsidRDefault="00E0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AE" w:rsidRDefault="00A337A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746"/>
    <w:multiLevelType w:val="hybridMultilevel"/>
    <w:tmpl w:val="A8821A5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95249"/>
    <w:multiLevelType w:val="hybridMultilevel"/>
    <w:tmpl w:val="14C4EC4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34964"/>
    <w:multiLevelType w:val="hybridMultilevel"/>
    <w:tmpl w:val="6512E3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55F39"/>
    <w:multiLevelType w:val="hybridMultilevel"/>
    <w:tmpl w:val="B7EE999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79DF"/>
    <w:multiLevelType w:val="hybridMultilevel"/>
    <w:tmpl w:val="619054B8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A0E72"/>
    <w:multiLevelType w:val="hybridMultilevel"/>
    <w:tmpl w:val="A93A8D1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F116D"/>
    <w:multiLevelType w:val="hybridMultilevel"/>
    <w:tmpl w:val="F3AE087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7092D"/>
    <w:multiLevelType w:val="hybridMultilevel"/>
    <w:tmpl w:val="8A86BCC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DB4D0A"/>
    <w:multiLevelType w:val="hybridMultilevel"/>
    <w:tmpl w:val="7EAADBA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435CA7"/>
    <w:multiLevelType w:val="hybridMultilevel"/>
    <w:tmpl w:val="637E2CE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7F4C39"/>
    <w:multiLevelType w:val="hybridMultilevel"/>
    <w:tmpl w:val="F8EAC480"/>
    <w:lvl w:ilvl="0" w:tplc="000104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16754F7"/>
    <w:multiLevelType w:val="hybridMultilevel"/>
    <w:tmpl w:val="9BEACA3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23864"/>
    <w:multiLevelType w:val="hybridMultilevel"/>
    <w:tmpl w:val="2FE6EFE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27F46"/>
    <w:multiLevelType w:val="hybridMultilevel"/>
    <w:tmpl w:val="CB9CDDB2"/>
    <w:lvl w:ilvl="0" w:tplc="A92E73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A265DA"/>
    <w:multiLevelType w:val="hybridMultilevel"/>
    <w:tmpl w:val="44D8876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217169"/>
    <w:multiLevelType w:val="hybridMultilevel"/>
    <w:tmpl w:val="EA62328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757BCB"/>
    <w:multiLevelType w:val="hybridMultilevel"/>
    <w:tmpl w:val="D3D646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DD1EFB"/>
    <w:multiLevelType w:val="hybridMultilevel"/>
    <w:tmpl w:val="94D2D53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275164"/>
    <w:multiLevelType w:val="hybridMultilevel"/>
    <w:tmpl w:val="8044469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267728"/>
    <w:multiLevelType w:val="hybridMultilevel"/>
    <w:tmpl w:val="2056F8F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27733C"/>
    <w:multiLevelType w:val="hybridMultilevel"/>
    <w:tmpl w:val="2158B33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340F12"/>
    <w:multiLevelType w:val="hybridMultilevel"/>
    <w:tmpl w:val="9EA21D8C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F15DF4"/>
    <w:multiLevelType w:val="hybridMultilevel"/>
    <w:tmpl w:val="2BCA5B4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7B3A9C"/>
    <w:multiLevelType w:val="hybridMultilevel"/>
    <w:tmpl w:val="545E32A4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86442E"/>
    <w:multiLevelType w:val="hybridMultilevel"/>
    <w:tmpl w:val="98A0AA1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716BAC"/>
    <w:multiLevelType w:val="hybridMultilevel"/>
    <w:tmpl w:val="06263A2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4576BD"/>
    <w:multiLevelType w:val="hybridMultilevel"/>
    <w:tmpl w:val="049059E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F8518C"/>
    <w:multiLevelType w:val="hybridMultilevel"/>
    <w:tmpl w:val="824063EA"/>
    <w:lvl w:ilvl="0" w:tplc="FB9E7B8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26595A3F"/>
    <w:multiLevelType w:val="hybridMultilevel"/>
    <w:tmpl w:val="E6D4F57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F24636"/>
    <w:multiLevelType w:val="hybridMultilevel"/>
    <w:tmpl w:val="66E02CD4"/>
    <w:lvl w:ilvl="0" w:tplc="43721E0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76088C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8C66C5"/>
    <w:multiLevelType w:val="hybridMultilevel"/>
    <w:tmpl w:val="A69E871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12099D"/>
    <w:multiLevelType w:val="hybridMultilevel"/>
    <w:tmpl w:val="0FF0ADC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9C432B"/>
    <w:multiLevelType w:val="hybridMultilevel"/>
    <w:tmpl w:val="8E84C04C"/>
    <w:lvl w:ilvl="0" w:tplc="B12C24EA">
      <w:start w:val="2"/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3">
    <w:nsid w:val="2E1D4069"/>
    <w:multiLevelType w:val="hybridMultilevel"/>
    <w:tmpl w:val="72FCB66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653896"/>
    <w:multiLevelType w:val="hybridMultilevel"/>
    <w:tmpl w:val="0B344CA8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8A378D"/>
    <w:multiLevelType w:val="hybridMultilevel"/>
    <w:tmpl w:val="C25CC82E"/>
    <w:lvl w:ilvl="0" w:tplc="000104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31C47047"/>
    <w:multiLevelType w:val="hybridMultilevel"/>
    <w:tmpl w:val="4FA014D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3D953C9"/>
    <w:multiLevelType w:val="hybridMultilevel"/>
    <w:tmpl w:val="1F2A172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4334B2E"/>
    <w:multiLevelType w:val="hybridMultilevel"/>
    <w:tmpl w:val="D748812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45B36FC"/>
    <w:multiLevelType w:val="hybridMultilevel"/>
    <w:tmpl w:val="2C44B56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D33486"/>
    <w:multiLevelType w:val="hybridMultilevel"/>
    <w:tmpl w:val="78E2F2B6"/>
    <w:lvl w:ilvl="0" w:tplc="8C689646">
      <w:start w:val="1"/>
      <w:numFmt w:val="upperLetter"/>
      <w:lvlText w:val="%1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1">
    <w:nsid w:val="36337A91"/>
    <w:multiLevelType w:val="hybridMultilevel"/>
    <w:tmpl w:val="AA3E7B0E"/>
    <w:lvl w:ilvl="0" w:tplc="09388CD4">
      <w:start w:val="1"/>
      <w:numFmt w:val="upperLetter"/>
      <w:lvlText w:val="%1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>
    <w:nsid w:val="3656458F"/>
    <w:multiLevelType w:val="hybridMultilevel"/>
    <w:tmpl w:val="9280A22A"/>
    <w:lvl w:ilvl="0" w:tplc="A1A4D81E">
      <w:start w:val="1"/>
      <w:numFmt w:val="upperLetter"/>
      <w:lvlText w:val="%1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>
    <w:nsid w:val="36DE1400"/>
    <w:multiLevelType w:val="hybridMultilevel"/>
    <w:tmpl w:val="4650DCC2"/>
    <w:lvl w:ilvl="0" w:tplc="48A46F9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2B0E8C"/>
    <w:multiLevelType w:val="hybridMultilevel"/>
    <w:tmpl w:val="76540B0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90D6660"/>
    <w:multiLevelType w:val="hybridMultilevel"/>
    <w:tmpl w:val="89EEDB48"/>
    <w:lvl w:ilvl="0" w:tplc="0003040C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6">
    <w:nsid w:val="390D668F"/>
    <w:multiLevelType w:val="hybridMultilevel"/>
    <w:tmpl w:val="822A209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96D525C"/>
    <w:multiLevelType w:val="hybridMultilevel"/>
    <w:tmpl w:val="B22CF718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654B0"/>
    <w:multiLevelType w:val="hybridMultilevel"/>
    <w:tmpl w:val="DB86398C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6D61C3"/>
    <w:multiLevelType w:val="hybridMultilevel"/>
    <w:tmpl w:val="6B2255A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0EC4C4C"/>
    <w:multiLevelType w:val="hybridMultilevel"/>
    <w:tmpl w:val="6C824F1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0A2332"/>
    <w:multiLevelType w:val="hybridMultilevel"/>
    <w:tmpl w:val="D45E9C2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7501D3E"/>
    <w:multiLevelType w:val="hybridMultilevel"/>
    <w:tmpl w:val="17F09230"/>
    <w:lvl w:ilvl="0" w:tplc="0001040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3">
    <w:nsid w:val="47EE46DE"/>
    <w:multiLevelType w:val="hybridMultilevel"/>
    <w:tmpl w:val="5E3EE1CE"/>
    <w:lvl w:ilvl="0" w:tplc="E720339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4E6902"/>
    <w:multiLevelType w:val="hybridMultilevel"/>
    <w:tmpl w:val="5B1EEF4C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9D47CC5"/>
    <w:multiLevelType w:val="hybridMultilevel"/>
    <w:tmpl w:val="7A522924"/>
    <w:lvl w:ilvl="0" w:tplc="ABA0F93A">
      <w:start w:val="1"/>
      <w:numFmt w:val="upperLetter"/>
      <w:lvlText w:val="%1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6">
    <w:nsid w:val="49FA51B1"/>
    <w:multiLevelType w:val="hybridMultilevel"/>
    <w:tmpl w:val="69A67C2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B220A82"/>
    <w:multiLevelType w:val="hybridMultilevel"/>
    <w:tmpl w:val="B212076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D2660FD"/>
    <w:multiLevelType w:val="hybridMultilevel"/>
    <w:tmpl w:val="3E70BCA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DF328C6"/>
    <w:multiLevelType w:val="hybridMultilevel"/>
    <w:tmpl w:val="249279D4"/>
    <w:lvl w:ilvl="0" w:tplc="1572125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96154D"/>
    <w:multiLevelType w:val="hybridMultilevel"/>
    <w:tmpl w:val="D09231B8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0436005"/>
    <w:multiLevelType w:val="hybridMultilevel"/>
    <w:tmpl w:val="1E16A46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21E0E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1D352FD"/>
    <w:multiLevelType w:val="hybridMultilevel"/>
    <w:tmpl w:val="D48A4A1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23E4D84"/>
    <w:multiLevelType w:val="hybridMultilevel"/>
    <w:tmpl w:val="66BCB524"/>
    <w:lvl w:ilvl="0" w:tplc="05EA7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4452086"/>
    <w:multiLevelType w:val="hybridMultilevel"/>
    <w:tmpl w:val="C39818F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4E0510B"/>
    <w:multiLevelType w:val="hybridMultilevel"/>
    <w:tmpl w:val="98FC792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6821043"/>
    <w:multiLevelType w:val="hybridMultilevel"/>
    <w:tmpl w:val="F72E61CC"/>
    <w:lvl w:ilvl="0" w:tplc="0001040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7">
    <w:nsid w:val="5B580373"/>
    <w:multiLevelType w:val="hybridMultilevel"/>
    <w:tmpl w:val="12801C7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C2717B7"/>
    <w:multiLevelType w:val="hybridMultilevel"/>
    <w:tmpl w:val="108E7B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CA0340D"/>
    <w:multiLevelType w:val="hybridMultilevel"/>
    <w:tmpl w:val="164A79A6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F3B1464"/>
    <w:multiLevelType w:val="hybridMultilevel"/>
    <w:tmpl w:val="E2C8991E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FB44B3B"/>
    <w:multiLevelType w:val="hybridMultilevel"/>
    <w:tmpl w:val="A8508C14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0416D67"/>
    <w:multiLevelType w:val="hybridMultilevel"/>
    <w:tmpl w:val="C51AF84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4C05379"/>
    <w:multiLevelType w:val="hybridMultilevel"/>
    <w:tmpl w:val="3490D7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75C1208"/>
    <w:multiLevelType w:val="hybridMultilevel"/>
    <w:tmpl w:val="029A489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7880862"/>
    <w:multiLevelType w:val="hybridMultilevel"/>
    <w:tmpl w:val="9D229FC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7FA3370"/>
    <w:multiLevelType w:val="hybridMultilevel"/>
    <w:tmpl w:val="B2CCF0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94C4BBA"/>
    <w:multiLevelType w:val="hybridMultilevel"/>
    <w:tmpl w:val="FCB0B92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AF20F30"/>
    <w:multiLevelType w:val="hybridMultilevel"/>
    <w:tmpl w:val="D048D00C"/>
    <w:lvl w:ilvl="0" w:tplc="0003040C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9">
    <w:nsid w:val="6B38066F"/>
    <w:multiLevelType w:val="hybridMultilevel"/>
    <w:tmpl w:val="26B8B2B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D31E26"/>
    <w:multiLevelType w:val="hybridMultilevel"/>
    <w:tmpl w:val="B376580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D552595"/>
    <w:multiLevelType w:val="hybridMultilevel"/>
    <w:tmpl w:val="DF822EC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DB51617"/>
    <w:multiLevelType w:val="hybridMultilevel"/>
    <w:tmpl w:val="5BF653C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DBC234A"/>
    <w:multiLevelType w:val="hybridMultilevel"/>
    <w:tmpl w:val="0234D93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F01429B"/>
    <w:multiLevelType w:val="hybridMultilevel"/>
    <w:tmpl w:val="E198476E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14E009F"/>
    <w:multiLevelType w:val="hybridMultilevel"/>
    <w:tmpl w:val="1DDCC964"/>
    <w:lvl w:ilvl="0" w:tplc="DEB43522">
      <w:start w:val="1"/>
      <w:numFmt w:val="upperLetter"/>
      <w:lvlText w:val="%1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6">
    <w:nsid w:val="733174B7"/>
    <w:multiLevelType w:val="hybridMultilevel"/>
    <w:tmpl w:val="CF048076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52B3402"/>
    <w:multiLevelType w:val="hybridMultilevel"/>
    <w:tmpl w:val="BC82493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6643274"/>
    <w:multiLevelType w:val="hybridMultilevel"/>
    <w:tmpl w:val="9746F13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2F1C54"/>
    <w:multiLevelType w:val="hybridMultilevel"/>
    <w:tmpl w:val="D61C9EC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7B24494"/>
    <w:multiLevelType w:val="hybridMultilevel"/>
    <w:tmpl w:val="334E851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507851"/>
    <w:multiLevelType w:val="hybridMultilevel"/>
    <w:tmpl w:val="1A22DC0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B3321DD"/>
    <w:multiLevelType w:val="hybridMultilevel"/>
    <w:tmpl w:val="1CFA2DCA"/>
    <w:lvl w:ilvl="0" w:tplc="7DC861B2">
      <w:start w:val="1"/>
      <w:numFmt w:val="upperLetter"/>
      <w:lvlText w:val="%1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3">
    <w:nsid w:val="7D6B490A"/>
    <w:multiLevelType w:val="hybridMultilevel"/>
    <w:tmpl w:val="83862F6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F331D9A"/>
    <w:multiLevelType w:val="hybridMultilevel"/>
    <w:tmpl w:val="4EE621F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F511E64"/>
    <w:multiLevelType w:val="hybridMultilevel"/>
    <w:tmpl w:val="C0A0421E"/>
    <w:lvl w:ilvl="0" w:tplc="7674B97C">
      <w:start w:val="1"/>
      <w:numFmt w:val="upp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6">
    <w:nsid w:val="7FF94C20"/>
    <w:multiLevelType w:val="hybridMultilevel"/>
    <w:tmpl w:val="65A4A840"/>
    <w:lvl w:ilvl="0" w:tplc="FB9E7B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onaco" w:eastAsia="Times New Roman" w:hAnsi="Monaco" w:hint="default"/>
      </w:rPr>
    </w:lvl>
    <w:lvl w:ilvl="1" w:tplc="0003040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27"/>
  </w:num>
  <w:num w:numId="3">
    <w:abstractNumId w:val="34"/>
  </w:num>
  <w:num w:numId="4">
    <w:abstractNumId w:val="23"/>
  </w:num>
  <w:num w:numId="5">
    <w:abstractNumId w:val="70"/>
  </w:num>
  <w:num w:numId="6">
    <w:abstractNumId w:val="54"/>
  </w:num>
  <w:num w:numId="7">
    <w:abstractNumId w:val="86"/>
  </w:num>
  <w:num w:numId="8">
    <w:abstractNumId w:val="69"/>
  </w:num>
  <w:num w:numId="9">
    <w:abstractNumId w:val="47"/>
  </w:num>
  <w:num w:numId="10">
    <w:abstractNumId w:val="4"/>
  </w:num>
  <w:num w:numId="11">
    <w:abstractNumId w:val="48"/>
  </w:num>
  <w:num w:numId="12">
    <w:abstractNumId w:val="21"/>
  </w:num>
  <w:num w:numId="13">
    <w:abstractNumId w:val="84"/>
  </w:num>
  <w:num w:numId="14">
    <w:abstractNumId w:val="60"/>
  </w:num>
  <w:num w:numId="15">
    <w:abstractNumId w:val="71"/>
  </w:num>
  <w:num w:numId="16">
    <w:abstractNumId w:val="45"/>
  </w:num>
  <w:num w:numId="17">
    <w:abstractNumId w:val="78"/>
  </w:num>
  <w:num w:numId="18">
    <w:abstractNumId w:val="10"/>
  </w:num>
  <w:num w:numId="19">
    <w:abstractNumId w:val="35"/>
  </w:num>
  <w:num w:numId="20">
    <w:abstractNumId w:val="6"/>
  </w:num>
  <w:num w:numId="21">
    <w:abstractNumId w:val="15"/>
  </w:num>
  <w:num w:numId="22">
    <w:abstractNumId w:val="79"/>
  </w:num>
  <w:num w:numId="23">
    <w:abstractNumId w:val="8"/>
  </w:num>
  <w:num w:numId="24">
    <w:abstractNumId w:val="16"/>
  </w:num>
  <w:num w:numId="25">
    <w:abstractNumId w:val="76"/>
  </w:num>
  <w:num w:numId="26">
    <w:abstractNumId w:val="39"/>
  </w:num>
  <w:num w:numId="27">
    <w:abstractNumId w:val="5"/>
  </w:num>
  <w:num w:numId="28">
    <w:abstractNumId w:val="9"/>
  </w:num>
  <w:num w:numId="29">
    <w:abstractNumId w:val="32"/>
  </w:num>
  <w:num w:numId="30">
    <w:abstractNumId w:val="87"/>
  </w:num>
  <w:num w:numId="31">
    <w:abstractNumId w:val="74"/>
  </w:num>
  <w:num w:numId="32">
    <w:abstractNumId w:val="31"/>
  </w:num>
  <w:num w:numId="33">
    <w:abstractNumId w:val="67"/>
  </w:num>
  <w:num w:numId="34">
    <w:abstractNumId w:val="17"/>
  </w:num>
  <w:num w:numId="35">
    <w:abstractNumId w:val="58"/>
  </w:num>
  <w:num w:numId="36">
    <w:abstractNumId w:val="93"/>
  </w:num>
  <w:num w:numId="37">
    <w:abstractNumId w:val="37"/>
  </w:num>
  <w:num w:numId="38">
    <w:abstractNumId w:val="3"/>
  </w:num>
  <w:num w:numId="39">
    <w:abstractNumId w:val="26"/>
  </w:num>
  <w:num w:numId="40">
    <w:abstractNumId w:val="92"/>
  </w:num>
  <w:num w:numId="41">
    <w:abstractNumId w:val="30"/>
  </w:num>
  <w:num w:numId="42">
    <w:abstractNumId w:val="89"/>
  </w:num>
  <w:num w:numId="43">
    <w:abstractNumId w:val="7"/>
  </w:num>
  <w:num w:numId="44">
    <w:abstractNumId w:val="83"/>
  </w:num>
  <w:num w:numId="45">
    <w:abstractNumId w:val="68"/>
  </w:num>
  <w:num w:numId="46">
    <w:abstractNumId w:val="85"/>
  </w:num>
  <w:num w:numId="47">
    <w:abstractNumId w:val="19"/>
  </w:num>
  <w:num w:numId="48">
    <w:abstractNumId w:val="11"/>
  </w:num>
  <w:num w:numId="49">
    <w:abstractNumId w:val="33"/>
  </w:num>
  <w:num w:numId="50">
    <w:abstractNumId w:val="14"/>
  </w:num>
  <w:num w:numId="51">
    <w:abstractNumId w:val="75"/>
  </w:num>
  <w:num w:numId="52">
    <w:abstractNumId w:val="91"/>
  </w:num>
  <w:num w:numId="53">
    <w:abstractNumId w:val="94"/>
  </w:num>
  <w:num w:numId="54">
    <w:abstractNumId w:val="55"/>
  </w:num>
  <w:num w:numId="55">
    <w:abstractNumId w:val="72"/>
  </w:num>
  <w:num w:numId="56">
    <w:abstractNumId w:val="44"/>
  </w:num>
  <w:num w:numId="57">
    <w:abstractNumId w:val="41"/>
  </w:num>
  <w:num w:numId="58">
    <w:abstractNumId w:val="49"/>
  </w:num>
  <w:num w:numId="59">
    <w:abstractNumId w:val="64"/>
  </w:num>
  <w:num w:numId="60">
    <w:abstractNumId w:val="22"/>
  </w:num>
  <w:num w:numId="61">
    <w:abstractNumId w:val="20"/>
  </w:num>
  <w:num w:numId="62">
    <w:abstractNumId w:val="46"/>
  </w:num>
  <w:num w:numId="63">
    <w:abstractNumId w:val="25"/>
  </w:num>
  <w:num w:numId="64">
    <w:abstractNumId w:val="51"/>
  </w:num>
  <w:num w:numId="65">
    <w:abstractNumId w:val="42"/>
  </w:num>
  <w:num w:numId="66">
    <w:abstractNumId w:val="52"/>
  </w:num>
  <w:num w:numId="67">
    <w:abstractNumId w:val="66"/>
  </w:num>
  <w:num w:numId="68">
    <w:abstractNumId w:val="40"/>
  </w:num>
  <w:num w:numId="69">
    <w:abstractNumId w:val="88"/>
  </w:num>
  <w:num w:numId="70">
    <w:abstractNumId w:val="90"/>
  </w:num>
  <w:num w:numId="71">
    <w:abstractNumId w:val="38"/>
  </w:num>
  <w:num w:numId="72">
    <w:abstractNumId w:val="95"/>
  </w:num>
  <w:num w:numId="73">
    <w:abstractNumId w:val="81"/>
  </w:num>
  <w:num w:numId="74">
    <w:abstractNumId w:val="12"/>
  </w:num>
  <w:num w:numId="75">
    <w:abstractNumId w:val="29"/>
  </w:num>
  <w:num w:numId="76">
    <w:abstractNumId w:val="80"/>
  </w:num>
  <w:num w:numId="77">
    <w:abstractNumId w:val="1"/>
  </w:num>
  <w:num w:numId="78">
    <w:abstractNumId w:val="82"/>
  </w:num>
  <w:num w:numId="79">
    <w:abstractNumId w:val="28"/>
  </w:num>
  <w:num w:numId="80">
    <w:abstractNumId w:val="36"/>
  </w:num>
  <w:num w:numId="81">
    <w:abstractNumId w:val="50"/>
  </w:num>
  <w:num w:numId="82">
    <w:abstractNumId w:val="65"/>
  </w:num>
  <w:num w:numId="83">
    <w:abstractNumId w:val="18"/>
  </w:num>
  <w:num w:numId="84">
    <w:abstractNumId w:val="56"/>
  </w:num>
  <w:num w:numId="85">
    <w:abstractNumId w:val="57"/>
  </w:num>
  <w:num w:numId="86">
    <w:abstractNumId w:val="0"/>
  </w:num>
  <w:num w:numId="87">
    <w:abstractNumId w:val="73"/>
  </w:num>
  <w:num w:numId="88">
    <w:abstractNumId w:val="61"/>
  </w:num>
  <w:num w:numId="89">
    <w:abstractNumId w:val="62"/>
  </w:num>
  <w:num w:numId="90">
    <w:abstractNumId w:val="77"/>
  </w:num>
  <w:num w:numId="91">
    <w:abstractNumId w:val="2"/>
  </w:num>
  <w:num w:numId="92">
    <w:abstractNumId w:val="24"/>
  </w:num>
  <w:num w:numId="93">
    <w:abstractNumId w:val="43"/>
  </w:num>
  <w:num w:numId="94">
    <w:abstractNumId w:val="53"/>
  </w:num>
  <w:num w:numId="95">
    <w:abstractNumId w:val="13"/>
  </w:num>
  <w:num w:numId="96">
    <w:abstractNumId w:val="63"/>
  </w:num>
  <w:num w:numId="97">
    <w:abstractNumId w:val="5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A1"/>
    <w:rsid w:val="002F42A1"/>
    <w:rsid w:val="00316024"/>
    <w:rsid w:val="00393CCF"/>
    <w:rsid w:val="00546389"/>
    <w:rsid w:val="00A337AE"/>
    <w:rsid w:val="00A441CD"/>
    <w:rsid w:val="00B35B8A"/>
    <w:rsid w:val="00CA1F4E"/>
    <w:rsid w:val="00E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8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0580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A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8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0580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A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6045</Words>
  <Characters>33249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DÉFINITION ET ETHIMOLOGIE</vt:lpstr>
      <vt:lpstr>DÉFINITION ET ETHIMOLOGIE</vt:lpstr>
    </vt:vector>
  </TitlesOfParts>
  <Company/>
  <LinksUpToDate>false</LinksUpToDate>
  <CharactersWithSpaces>39216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DÉFINITION ET ETHIMOLOGIE</dc:title>
  <dc:subject/>
  <dc:creator>x</dc:creator>
  <cp:keywords/>
  <cp:lastModifiedBy>x</cp:lastModifiedBy>
  <cp:revision>5</cp:revision>
  <dcterms:created xsi:type="dcterms:W3CDTF">2013-04-14T12:22:00Z</dcterms:created>
  <dcterms:modified xsi:type="dcterms:W3CDTF">2013-04-14T12:26:00Z</dcterms:modified>
</cp:coreProperties>
</file>