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91C3DC"/>
          <w:kern w:val="36"/>
          <w:sz w:val="24"/>
          <w:szCs w:val="24"/>
          <w:lang w:val="en-US" w:eastAsia="fr-FR"/>
        </w:rPr>
      </w:pPr>
      <w:bookmarkStart w:id="0" w:name="_GoBack"/>
      <w:r w:rsidRPr="00B6294F">
        <w:rPr>
          <w:rFonts w:ascii="Arial" w:eastAsia="Times New Roman" w:hAnsi="Arial" w:cs="Arial"/>
          <w:b/>
          <w:bCs/>
          <w:color w:val="91C3DC"/>
          <w:kern w:val="36"/>
          <w:sz w:val="24"/>
          <w:szCs w:val="24"/>
          <w:lang w:val="en-US" w:eastAsia="fr-FR"/>
        </w:rPr>
        <w:t>GMAT Quantitative: Data Sufficiency</w:t>
      </w:r>
    </w:p>
    <w:bookmarkEnd w:id="0"/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1. If a car salesman earns a commission of 5% on each vehicle he sells, how much did he earn in total during the month of May?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1) The car salesman sold 15 cars during the month of May.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2) The average sale price on vehicles sold in May was $10,000.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A) Statement 1 alone is sufficient, but statement 2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B) Statement 2 alone is sufficient, but statement 1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C) Both statements together are sufficient, but neither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D) Each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E) Statements 1 and 2 together are not sufficient.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Correct Answer: C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Explanation: Statement 1 is not sufficient on its own, because the number is not enough to determine the values of the vehicles sold.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Statement 2 is not sufficient on its own, because it does not reveal the quantity of the vehicles sold.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Both statements are needed to determine the commission earned by the car salesman during the month of May.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2. One hundred grade 12 chemistry students took a final exam. Was the average score higher than 60%?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1) Over 50% of the people who wrote the test scored at least 65%.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2) 22% of the class scored 80%, while 25% scored below 50%.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A) Statement 1 alone is sufficient, but statement 2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B) Statement 2 alone is sufficient, but statement 1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C) Both statements together are sufficient, but neither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D) Each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E) Statements 1 and 2 together are not sufficient.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Correct Answer: E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Explanation: Statement 1 only gives information about 50% of the class. An average can not be determined based on this value.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Similarly, statement 2 does not give information about an adequate number of individuals who wrote the test to allow the overall average to be determined.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3. Is t &lt; r?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1) t and r are fractions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2) 500t &gt; 500r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A) Statement 1 alone is sufficient, but statement 2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B) Statement 2 alone is sufficient, but statement 1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C) Both statements together are sufficient, but neither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D) Each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E) Statements 1 and 2 together are not sufficient.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Correct Answer: B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Explanation: Statement 1 is not relevant to the question being asked. Statement 2, however, can be used to answer the question. Both sides can simply be divided by 500 to determine whether t is less than or greater than r.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4. A triangle has an angle of 45 degrees. What are the measurements of the remaining angles?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lastRenderedPageBreak/>
        <w:t>1) The triangle is a right triangle.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2) The perimeter of the triangle is 45cm.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A) Statement 1 alone is sufficient, but statement 2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B) Statement 2 alone is sufficient, but statement 1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C) Both statements together are sufficient, but neither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D) Each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E) Statements 1 and 2 together are not sufficient.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Correct Answer: A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Explanation: It is known that one of the angles is 45 degrees. The statement that the triangle is a right triangle indicates that another one of the angles is 90 degrees. Since the angles in a triangle add up to 180 degrees, it is a simple matter of determining the missing value.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Statement 2 is not relevant to the question. The perimeter of a triangle cannot be used to determine its angles.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5. If x is squared, is the resultant value greater than 60?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1) </w:t>
      </w:r>
      <w:proofErr w:type="gramStart"/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x</w:t>
      </w:r>
      <w:proofErr w:type="gramEnd"/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is a negative integer.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2) x + 60 is less than 60.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A) Statement 1 alone is sufficient, but statement 2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B) Statement 2 alone is sufficient, but statement 1 is not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C) Both statements together are sufficient, but neither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D) Each statement alone is sufficient. </w:t>
      </w: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br/>
        <w:t>E) Statements 1 and 2 together are not sufficient.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Correct Answer: E</w:t>
      </w:r>
    </w:p>
    <w:p w:rsidR="003E075E" w:rsidRPr="00B6294F" w:rsidRDefault="003E075E" w:rsidP="003E0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B6294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Explanation: The two statements combined do not provide enough information. The fact that x is a negative integer does not help to answer the question because when negative numbers are squared, the answer is a positive number. Statement 2 does not give useful information either. Since x is negative, adding 60 would always result in a value less than 60. Therefore, the question can not be answered by using the information provided.</w:t>
      </w:r>
    </w:p>
    <w:p w:rsidR="00000B9F" w:rsidRPr="00B6294F" w:rsidRDefault="00000B9F">
      <w:pPr>
        <w:rPr>
          <w:lang w:val="en-US"/>
        </w:rPr>
      </w:pPr>
    </w:p>
    <w:sectPr w:rsidR="00000B9F" w:rsidRPr="00B6294F" w:rsidSect="00B6294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5E"/>
    <w:rsid w:val="00000B9F"/>
    <w:rsid w:val="003E075E"/>
    <w:rsid w:val="00B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3E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3E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2016-01-03T20:47:00Z</dcterms:created>
  <dcterms:modified xsi:type="dcterms:W3CDTF">2016-01-03T20:47:00Z</dcterms:modified>
</cp:coreProperties>
</file>