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ind w:left="1776"/>
        <w:rPr>
          <w:rFonts w:ascii="Times New Roman" w:hAnsi="Times New Roman"/>
          <w:color w:val="FF0000"/>
          <w:w w:val="89"/>
          <w:sz w:val="24"/>
          <w:szCs w:val="24"/>
        </w:rPr>
      </w:pPr>
      <w:r>
        <w:rPr>
          <w:rFonts w:ascii="Times New Roman" w:hAnsi="Times New Roman"/>
          <w:color w:val="FF0000"/>
          <w:w w:val="89"/>
          <w:sz w:val="24"/>
          <w:szCs w:val="24"/>
        </w:rPr>
        <w:t>I-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w w:val="89"/>
          <w:sz w:val="24"/>
          <w:szCs w:val="24"/>
        </w:rPr>
        <w:br w:type="column"/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3EFF" w:rsidRDefault="00253E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70C0"/>
          <w:sz w:val="36"/>
          <w:szCs w:val="24"/>
          <w:u w:val="single"/>
        </w:rPr>
      </w:pPr>
    </w:p>
    <w:p w:rsidR="00253EFF" w:rsidRPr="00253EFF" w:rsidRDefault="00253E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70C0"/>
          <w:sz w:val="24"/>
          <w:szCs w:val="24"/>
          <w:u w:val="single"/>
        </w:rPr>
      </w:pPr>
    </w:p>
    <w:p w:rsidR="0033111A" w:rsidRPr="00253EFF" w:rsidRDefault="00253E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253EFF">
        <w:rPr>
          <w:rFonts w:ascii="Times New Roman" w:hAnsi="Times New Roman"/>
          <w:b/>
          <w:color w:val="0070C0"/>
          <w:sz w:val="24"/>
          <w:szCs w:val="24"/>
          <w:u w:val="single"/>
        </w:rPr>
        <w:t>Théories de la monnaie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3111A" w:rsidRDefault="00BF0BAF">
      <w:pPr>
        <w:widowControl w:val="0"/>
        <w:autoSpaceDE w:val="0"/>
        <w:autoSpaceDN w:val="0"/>
        <w:adjustRightInd w:val="0"/>
        <w:spacing w:after="0" w:line="296" w:lineRule="exact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Monnaie et Banques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96" w:lineRule="exact"/>
        <w:rPr>
          <w:rFonts w:ascii="Arial" w:hAnsi="Arial" w:cs="Arial"/>
          <w:b/>
          <w:bCs/>
          <w:color w:val="FF0000"/>
          <w:sz w:val="32"/>
          <w:szCs w:val="32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ind w:left="2124"/>
        <w:rPr>
          <w:rFonts w:ascii="Times New Roman" w:hAnsi="Times New Roman"/>
          <w:b/>
          <w:bCs/>
          <w:i/>
          <w:iCs/>
          <w:color w:val="008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8000"/>
          <w:sz w:val="24"/>
          <w:szCs w:val="24"/>
          <w:u w:val="single"/>
        </w:rPr>
        <w:t>Section 1</w:t>
      </w:r>
      <w:r>
        <w:rPr>
          <w:rFonts w:ascii="Times New Roman" w:hAnsi="Times New Roman"/>
          <w:b/>
          <w:bCs/>
          <w:i/>
          <w:iCs/>
          <w:color w:val="008000"/>
          <w:sz w:val="24"/>
          <w:szCs w:val="24"/>
        </w:rPr>
        <w:t xml:space="preserve"> : Essais de présentation de la monnaie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ind w:left="2832"/>
        <w:rPr>
          <w:rFonts w:ascii="Times New Roman" w:hAnsi="Times New Roman"/>
          <w:b/>
          <w:bCs/>
          <w:color w:val="0000FF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>1.1 Une définition fonctionnelle de la monnaie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Hawtrey (1879 – 1975) : « Certains objets trouvent dans l’usage que l’on en fait une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meilleures définitions. La notion de monnaie comme celle de parapluie ou de cuillère à thé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appartient à un groupe de notion qui se définissent avant tout par la fonction ou le but que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chacun se propose. »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La monnaie a trois fonctions :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- instrument de transaction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4930" w:space="10"/>
            <w:col w:w="696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49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réserve de valeur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49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étalon de valeur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3541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A. La monnaie comme instrument de transaction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Say : « Les produits s’échangent contre des produits, la monnaie est un voile » (Loi des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débouchés)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Ceci est valable pour une économie de troc.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Clower (économiste américain) décrit une économie de troc à 3 biens : C</w:t>
      </w:r>
      <w:r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C</w:t>
      </w:r>
      <w:r>
        <w:rPr>
          <w:rFonts w:ascii="Times New Roman" w:hAnsi="Times New Roman"/>
          <w:color w:val="000000"/>
          <w:sz w:val="16"/>
          <w:szCs w:val="16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, C</w:t>
      </w:r>
      <w:r>
        <w:rPr>
          <w:rFonts w:ascii="Times New Roman" w:hAnsi="Times New Roman"/>
          <w:color w:val="000000"/>
          <w:sz w:val="16"/>
          <w:szCs w:val="16"/>
        </w:rPr>
        <w:t>3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3541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x C</w:t>
      </w:r>
      <w:r>
        <w:rPr>
          <w:rFonts w:ascii="Times New Roman" w:hAnsi="Times New Roman"/>
          <w:color w:val="000000"/>
          <w:sz w:val="16"/>
          <w:szCs w:val="16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 xml:space="preserve"> signifie que le bien C</w:t>
      </w:r>
      <w:r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s’échange directement contre le bien C</w:t>
      </w:r>
      <w:r>
        <w:rPr>
          <w:rFonts w:ascii="Times New Roman" w:hAnsi="Times New Roman"/>
          <w:color w:val="000000"/>
          <w:sz w:val="16"/>
          <w:szCs w:val="16"/>
        </w:rPr>
        <w:t>j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Dans une économie monétaire où C</w:t>
      </w:r>
      <w:r>
        <w:rPr>
          <w:rFonts w:ascii="Times New Roman" w:hAnsi="Times New Roman"/>
          <w:color w:val="000000"/>
          <w:sz w:val="16"/>
          <w:szCs w:val="16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va jouer le rôle de monnaie. On observe une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discontinuité entre les biens quand il y a de la monnaie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Instrument de transaction : capacité d’être échanger contre n’importe quels biens, cela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différencie la monnaie des autres biens.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3541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B. La monnaie comme réserve de valeur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monnaie permet de conserver du pouvoir d’achat dans le temps.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Cela explique pourquoi l’or et l’argent ont été choisi comme monnaie et non les fleurs ou le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sable. Il faut des qualités techniques de conservation, de fractionnement…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Pourquoi doit-on conserver du pouvoir d’achat ?</w:t>
      </w:r>
      <w:r w:rsidR="00253EFF">
        <w:rPr>
          <w:rFonts w:ascii="Times New Roman" w:hAnsi="Times New Roman"/>
          <w:noProof/>
          <w:color w:val="000000"/>
          <w:sz w:val="24"/>
          <w:szCs w:val="24"/>
        </w:rPr>
        <w:pict>
          <v:rect id="_x0000_s1026" style="position:absolute;left:0;text-align:left;margin-left:70.15pt;margin-top:575.45pt;width:457.35pt;height:60pt;z-index:-2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181"/>
                    <w:gridCol w:w="1968"/>
                    <w:gridCol w:w="1969"/>
                    <w:gridCol w:w="1969"/>
                  </w:tblGrid>
                  <w:tr w:rsidR="0033111A" w:rsidRPr="00253EFF">
                    <w:trPr>
                      <w:trHeight w:hRule="exact" w:val="296"/>
                    </w:trPr>
                    <w:tc>
                      <w:tcPr>
                        <w:tcW w:w="31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11A" w:rsidRPr="00253EFF" w:rsidRDefault="00BF0BA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0" w:lineRule="exact"/>
                          <w:ind w:left="1358"/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253EF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  <w:r w:rsidRPr="00253EFF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i</w:t>
                        </w:r>
                        <w:r w:rsidRPr="00253EF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\C</w:t>
                        </w:r>
                        <w:r w:rsidRPr="00253EFF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j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11A" w:rsidRPr="00253EFF" w:rsidRDefault="00BF0BA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0" w:lineRule="exact"/>
                          <w:ind w:left="866"/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253EF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  <w:r w:rsidRPr="00253EFF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11A" w:rsidRPr="00253EFF" w:rsidRDefault="00BF0BA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0" w:lineRule="exact"/>
                          <w:ind w:left="866"/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253EF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  <w:r w:rsidRPr="00253EFF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11A" w:rsidRPr="00253EFF" w:rsidRDefault="00BF0BA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0" w:lineRule="exact"/>
                          <w:ind w:left="866"/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253EF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  <w:r w:rsidRPr="00253EFF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33111A" w:rsidRPr="00253EFF">
                    <w:trPr>
                      <w:trHeight w:hRule="exact" w:val="284"/>
                    </w:trPr>
                    <w:tc>
                      <w:tcPr>
                        <w:tcW w:w="31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11A" w:rsidRPr="00253EFF" w:rsidRDefault="00BF0BA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474"/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253EF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  <w:r w:rsidRPr="00253EFF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11A" w:rsidRPr="00253EFF" w:rsidRDefault="00BF0BA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21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253EFF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11A" w:rsidRPr="00253EFF" w:rsidRDefault="0033111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21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11A" w:rsidRPr="00253EFF" w:rsidRDefault="00BF0BA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22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253EFF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</w:tr>
                  <w:tr w:rsidR="0033111A" w:rsidRPr="00253EFF">
                    <w:trPr>
                      <w:trHeight w:hRule="exact" w:val="280"/>
                    </w:trPr>
                    <w:tc>
                      <w:tcPr>
                        <w:tcW w:w="31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11A" w:rsidRPr="00253EFF" w:rsidRDefault="00BF0BA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1474"/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253EF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  <w:r w:rsidRPr="00253EFF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11A" w:rsidRPr="00253EFF" w:rsidRDefault="0033111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1474"/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11A" w:rsidRPr="00253EFF" w:rsidRDefault="00BF0BA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922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253EFF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11A" w:rsidRPr="00253EFF" w:rsidRDefault="00BF0BA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922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253EFF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</w:tr>
                  <w:tr w:rsidR="0033111A" w:rsidRPr="00253EFF">
                    <w:trPr>
                      <w:trHeight w:hRule="exact" w:val="280"/>
                    </w:trPr>
                    <w:tc>
                      <w:tcPr>
                        <w:tcW w:w="31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11A" w:rsidRPr="00253EFF" w:rsidRDefault="00BF0BA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1474"/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253EF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  <w:r w:rsidRPr="00253EFF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11A" w:rsidRPr="00253EFF" w:rsidRDefault="00BF0BA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21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253EFF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11A" w:rsidRPr="00253EFF" w:rsidRDefault="00BF0BA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22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253EFF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11A" w:rsidRPr="00253EFF" w:rsidRDefault="00BF0BA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22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253EFF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</w:tr>
                </w:tbl>
                <w:p w:rsidR="00000000" w:rsidRDefault="00253EFF"/>
              </w:txbxContent>
            </v:textbox>
            <w10:wrap anchorx="page" anchory="page"/>
          </v:rect>
        </w:pict>
      </w:r>
    </w:p>
    <w:p w:rsidR="0033111A" w:rsidRDefault="00253EF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rect id="_x0000_s1027" style="position:absolute;left:0;text-align:left;margin-left:70.15pt;margin-top:454pt;width:457.35pt;height:59.85pt;z-index:-21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181"/>
                    <w:gridCol w:w="1968"/>
                    <w:gridCol w:w="1969"/>
                    <w:gridCol w:w="1969"/>
                  </w:tblGrid>
                  <w:tr w:rsidR="0033111A" w:rsidRPr="00253EFF">
                    <w:trPr>
                      <w:trHeight w:hRule="exact" w:val="296"/>
                    </w:trPr>
                    <w:tc>
                      <w:tcPr>
                        <w:tcW w:w="31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11A" w:rsidRPr="00253EFF" w:rsidRDefault="00BF0BA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6" w:lineRule="exact"/>
                          <w:ind w:left="1594"/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253EFF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i</w:t>
                        </w:r>
                        <w:r w:rsidRPr="00253EF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\</w:t>
                        </w:r>
                        <w:r w:rsidRPr="00253EFF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j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11A" w:rsidRPr="00253EFF" w:rsidRDefault="00BF0BA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26"/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253EFF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11A" w:rsidRPr="00253EFF" w:rsidRDefault="00BF0BA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26"/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253EFF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11A" w:rsidRPr="00253EFF" w:rsidRDefault="00BF0BA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234"/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253EFF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33111A" w:rsidRPr="00253EFF">
                    <w:trPr>
                      <w:trHeight w:hRule="exact" w:val="280"/>
                    </w:trPr>
                    <w:tc>
                      <w:tcPr>
                        <w:tcW w:w="31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11A" w:rsidRPr="00253EFF" w:rsidRDefault="00BF0BA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634"/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253EFF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11A" w:rsidRPr="00253EFF" w:rsidRDefault="00BF0BA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921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253EFF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11A" w:rsidRPr="00253EFF" w:rsidRDefault="0033111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921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11A" w:rsidRPr="00253EFF" w:rsidRDefault="00BF0BA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74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253EFF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</w:tr>
                  <w:tr w:rsidR="0033111A" w:rsidRPr="00253EFF">
                    <w:trPr>
                      <w:trHeight w:hRule="exact" w:val="280"/>
                    </w:trPr>
                    <w:tc>
                      <w:tcPr>
                        <w:tcW w:w="31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11A" w:rsidRPr="00253EFF" w:rsidRDefault="00BF0BA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634"/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253EFF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11A" w:rsidRPr="00253EFF" w:rsidRDefault="0033111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634"/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11A" w:rsidRPr="00253EFF" w:rsidRDefault="00BF0BA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22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253EFF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11A" w:rsidRPr="00253EFF" w:rsidRDefault="00BF0BA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74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253EFF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</w:tr>
                  <w:tr w:rsidR="0033111A" w:rsidRPr="00253EFF">
                    <w:trPr>
                      <w:trHeight w:hRule="exact" w:val="281"/>
                    </w:trPr>
                    <w:tc>
                      <w:tcPr>
                        <w:tcW w:w="31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11A" w:rsidRPr="00253EFF" w:rsidRDefault="00BF0BA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634"/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253EFF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11A" w:rsidRPr="00253EFF" w:rsidRDefault="00BF0BA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921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253EFF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11A" w:rsidRPr="00253EFF" w:rsidRDefault="00BF0BA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922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253EFF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11A" w:rsidRPr="00253EFF" w:rsidRDefault="00BF0BA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74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253EFF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</w:tr>
                </w:tbl>
                <w:p w:rsidR="00000000" w:rsidRDefault="00253EFF"/>
              </w:txbxContent>
            </v:textbox>
            <w10:wrap anchorx="page" anchory="page"/>
          </v:rect>
        </w:pic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Les dépenses et les recettes ne sont pas forcements synchronisés (transit de valeur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  <w:sectPr w:rsidR="0033111A">
          <w:pgSz w:w="11908" w:h="16835"/>
          <w:pgMar w:top="0" w:right="0" w:bottom="0" w:left="0" w:header="720" w:footer="720" w:gutter="0"/>
          <w:cols w:num="2" w:space="720" w:equalWidth="0">
            <w:col w:w="2470" w:space="10"/>
            <w:col w:w="942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248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véhiculé par la monnaie)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L’incertitude : les agents veulent avoir une réserve de monnaie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D’autres biens ont une réserve de valeur : immobiliers, titres, tableaux…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Mais la monnaie est le seul qui a la liquidité parfaite. La liquidité est la capacité d’un bi en à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être disponible pour l’échange.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(Les placements rémunérés sont peu liquides).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Or la monnaie a la liquidité parfaite, c’est pour cela qu’elle n’est pas rémunérée.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ind w:left="3541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C. La monnaie comme étalon de valeur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En sélectionnant un bien qui devient monnaie, cela permet de simplifier le système des prix.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Ex : Pour 100 biens, il y a 4950 prix relatifs.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→ Si on rajoute la monnaie (qui n’est pas sélectionné parmi les 100 biens). On arrive à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un système de 100 prix monétaires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23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Pour 1000 biens, il y a 466 500 prix relatifs.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→ Si on rajoute la monnaie (1000 biens + la monnaie) il y a 1000 prix monétaires.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En général, on passe de n(n-1)/2 prix relatifs à n prix monétaires : n étant le nombre de biens.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L’étalon de valeur peut-être fictif ou immatériel.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2832"/>
        <w:rPr>
          <w:rFonts w:ascii="Times New Roman" w:hAnsi="Times New Roman"/>
          <w:b/>
          <w:bCs/>
          <w:color w:val="0000FF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>1.2 Une définition institutionnelle de la monnaie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Pour les économistes, les institutions sont des règles sociales marquées par une stabilité et une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durée relative.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Ex :</w:t>
      </w:r>
      <w:r>
        <w:rPr>
          <w:rFonts w:ascii="Times New Roman" w:hAnsi="Times New Roman"/>
          <w:color w:val="000000"/>
          <w:sz w:val="24"/>
          <w:szCs w:val="24"/>
        </w:rPr>
        <w:t xml:space="preserve"> « Les coutumes sont des institutions « Oliver North (Prix Nobel)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3757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A. Rappel historique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Depuis l’Antiquité, l’or et l’argent se sont imposés naturellement comme monnaie du fait de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leurs caractéristiques intrinsèques (rareté, durabilité, divisibilité, …).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Dès le Moyen Age, les banquiers remettent des reçus aux clients qui leurs remettent de l’or et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 l’argent. Ces reçus, qui sont nominatifs, commencent à circuler dans l’économie mais ils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restent réservé aux échanges commerciaux (cad entre marchands)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Au milieu du XVIIème siècles, les banquiers Goldsmith fractionnent leurs reçus, notes en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coupures de sommes fixes.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C’est le début (l’invention) des billets qui sont acceptés uniquement en raison de la confiance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qu’inspire l’institution émettrice qui assure leur convertibilité en or à tout moment.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Cela s’appelle une monnaie privée convertible.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(Pour les Assignats, il n’y avait pas assez de contre-valeur)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Au XIXème siècle, l’émission de billets est confiée à des banques privées (en général une seul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par pays) et elle est strictement réglementée.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Ces banques pourront être nationalisés ou devenir publique. On s’approche du système de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1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banques centrales qui ont le monopole de l’émission de billets.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Les billets restent convertibles en or jusqu’en 1914.→ Système étalon d’or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 s’arrête en 1914. Après cela, le caractère fiduciaire des billets est renforcé dans la mesure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où la monnaie n’a plus de valeur en elle-même.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On n’a plus de monnaie marchandise.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Fidus : confiance en latin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Les billets s’appellent toujours de la monnaie fiduciaire. Les pièces sont la monnaie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divisionnaire. Le billet est déconnecté de l’or.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pgSz w:w="11908" w:h="16835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→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Développement de la monnaie scripturale : jeu d’écriture entre les banques. Cette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2590" w:space="10"/>
            <w:col w:w="930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monnaie transite à l’aide de la CB, des chèques, …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CB n’est pas de la monnaie. L’écriture est la monnaie.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monnaie scripturale apparaît au XVIIIème siècles, mais se généralise au XIXème siècles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après l’Act of Peel (1944) : cela limite la quantité de billets que peut émettre la banque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1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d’Angleterre.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Or avec le développement économique on a besoin de monnaie.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Les jeux d’écriture vont donc se développer pour suppléer à la pénurie de monnaie fiduciaire.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Cela finance le développement économique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1944 : Bretton Wood toutes les monnaies sont convertibles en $ et le $ en or.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→ Etalon de change or. Parité fixe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 août 1971 : Nixon : système de change flexible. Aujourd’hui pas de cours fixe.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On voit donc que l’histoire monétaire va dans le sens d’une dématérialisation progressive de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monnaie. Cette dématérialisation ne fonctionne que si il y a confiance dans l’institution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qui gère la monnaie.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Cette évolution ne s’est pas faite sans difficultés, la controverse la plus célèbre est celle entre</w:t>
      </w:r>
    </w:p>
    <w:p w:rsidR="0033111A" w:rsidRPr="00253EFF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t>la Banking School et la Currency School.</w:t>
      </w:r>
    </w:p>
    <w:p w:rsidR="0033111A" w:rsidRPr="00253EFF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33111A" w:rsidRPr="00253EFF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33111A" w:rsidRPr="00253EFF" w:rsidRDefault="0033111A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  <w:lang w:val="en-US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3541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B. La controverse entre la banking school et la currency school (la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controverse bullioniste)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2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1820 en GB : Conflit entre la Banking School et la Currency School (David Ricardo).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Selon la Currency School, l’émission de billets par la banque d’Angleterre doit être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strictement réglementé et correspondre à l’or que la banque détient en réserve.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monnaie, c’est l’or. Les billets sont un moyen de circulation.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Banking School (Thomas Tooke) soutient, au contraire, que l’émission de billets peut-être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supérieur aux réserves d’or détenues par la banque, elle doit dépendre de l’activité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économique. Lorsque l’activité se développe les crédits aux entrepreneurs se développent et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c’est en contrepartie de ces crédits que la banque émet des billets.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C’est la Currency School qui a gagné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avec l’Act of Peel. Ca a conduit à développer la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5210" w:space="10"/>
            <w:col w:w="668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monnaie scripturale.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3541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C. La notion de confiance dans la monnaie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Georges Simmel (1858 – 1918) : Philosophe allemand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C’est un des premiers à avoir mis l’accent sur la confiance.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1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→ La dématérialisation progressive de la monnaie ne peut se faire que s’il existe une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confiance collective dans la pérennité des institutions. Cette confiance est liée aux pouvoirs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publics.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Michel Aglietta et Orléan :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La monnaie souveraine</w:t>
      </w:r>
      <w:r>
        <w:rPr>
          <w:rFonts w:ascii="Times New Roman" w:hAnsi="Times New Roman"/>
          <w:color w:val="000000"/>
          <w:sz w:val="24"/>
          <w:szCs w:val="24"/>
        </w:rPr>
        <w:t xml:space="preserve"> (1998)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Ils distinguent trois types de confiance qu’ils définissent, la confiance, comme « le rapport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que les membres de la société entretiennent avec la monnaie lorsque celle-ci est généralement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accepté. »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Autre livre de ces auteurs :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La violence de la monnaie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 existe trois types de confiances :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confiance hiérarchique</w:t>
      </w:r>
      <w:r>
        <w:rPr>
          <w:rFonts w:ascii="Times New Roman" w:hAnsi="Times New Roman"/>
          <w:color w:val="000000"/>
          <w:sz w:val="24"/>
          <w:szCs w:val="24"/>
        </w:rPr>
        <w:t xml:space="preserve"> « s’exprime sous la forme d’une institution qui énonce les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règles d’usage de la monnaie et qui émet le moyen de règlement ultime »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Tous les systèmes monétaires sont des systèmes bancaires hiérarchisés.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pgSz w:w="11908" w:h="16835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357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Banque central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→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Banque commercial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3" w:space="720" w:equalWidth="0">
            <w:col w:w="5670" w:space="10"/>
            <w:col w:w="710" w:space="10"/>
            <w:col w:w="550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banque central a une fonction en dernier ressort : c’est le rôle de la banque central de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fournir de la liquidité si une banque commercial se trouve en grande difficulté (pour éviter la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panique, la ruée bancaire). Il s’agit d’une fonction très problématique.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Quand on adhère un système bancaire, on a confiance dans le fait que la banque ne va pas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faire n’importe quoi avec l’argent et si elle fait n’importe quoi (ex : prêté de l’argent à des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entreprises qui tombe en faillite), on sait qu’il y a la garantie de la banque central en tant que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fonction prêteur en dernier ressort.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confiance méthodique</w:t>
      </w:r>
      <w:r>
        <w:rPr>
          <w:rFonts w:ascii="Times New Roman" w:hAnsi="Times New Roman"/>
          <w:color w:val="000000"/>
          <w:sz w:val="24"/>
          <w:szCs w:val="24"/>
        </w:rPr>
        <w:t xml:space="preserve"> « procède de la répétition des actions de même nature qui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mène les échanges à bonnes fins »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(Les risques sur les paiements effectués sont minimes car on pense que les banquiers savent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traiter l’information)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confiance éthique</w:t>
      </w:r>
      <w:r>
        <w:rPr>
          <w:rFonts w:ascii="Times New Roman" w:hAnsi="Times New Roman"/>
          <w:color w:val="000000"/>
          <w:sz w:val="24"/>
          <w:szCs w:val="24"/>
        </w:rPr>
        <w:t xml:space="preserve"> se définit comme l’acceptation par la population de tout ou parti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d’un projet de société dont la monnaie est un instrument.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2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(Ex : le troc est interdit chez les nazis, on doit utiliser le reichsmark)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monnaie est intimement liée au pouvoir publique (les portraits de billet représentent des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personnes qui représentent des valeurs)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Pour accepter de la monnaie scriptural ou fiduciaire, il faut de la confiance.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Question formulée par Menger (1892) Pourquoi une personne qui possède un bien qui lui est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utile choisi de l’échanger contre du papier (monnaie fiduciaire ou scriptural) qui ne lui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procure aucune utilité en soi ?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 on pense que les autres vont accepter la monnaie, on accepte la monnaie. La monnaie ne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sert à rien, elle est juste acceptée par les autres, il faut donc une confiance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=&gt; la confiance joue un rôle fondamental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On parle d’une définition institutionnelle de la monnaie car cette confiance est adossée sur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une ou plusieurs institutions que ce soit sur la confiance hiérarchique (relation banque central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et banque commerciale) que ce soit sur la confiance méthodique (avec expertise et savoir) ou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que ce soit sur la confiance éthique (avec les institutions)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ind w:left="2832"/>
        <w:rPr>
          <w:rFonts w:ascii="Times New Roman" w:hAnsi="Times New Roman"/>
          <w:b/>
          <w:bCs/>
          <w:color w:val="0000FF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>1.3 Les formes de la monnaie et les agrégats monétaires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On distingue trois formes de la monnaie :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La monnaie fiduciaire</w:t>
      </w:r>
      <w:r>
        <w:rPr>
          <w:rFonts w:ascii="Times New Roman" w:hAnsi="Times New Roman"/>
          <w:color w:val="000000"/>
          <w:sz w:val="24"/>
          <w:szCs w:val="24"/>
        </w:rPr>
        <w:t xml:space="preserve"> (fidus = confiance en latin) est constitué des billets de banque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émit par la banque centrale. Le billet est défini comme une créance anonyme d’un montant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défini. La créance est définie comme le droit à être payé.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La monnaie divisionnaire</w:t>
      </w:r>
      <w:r>
        <w:rPr>
          <w:rFonts w:ascii="Times New Roman" w:hAnsi="Times New Roman"/>
          <w:color w:val="000000"/>
          <w:sz w:val="24"/>
          <w:szCs w:val="24"/>
        </w:rPr>
        <w:t xml:space="preserve"> est constitué des pièces de monnaie émit par le trésor.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Différence de nature : monnaie marchandise (or et argent) ≠ monnaie divisionnaire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La monnaie scripturale</w:t>
      </w:r>
      <w:r>
        <w:rPr>
          <w:rFonts w:ascii="Times New Roman" w:hAnsi="Times New Roman"/>
          <w:color w:val="000000"/>
          <w:sz w:val="24"/>
          <w:szCs w:val="24"/>
        </w:rPr>
        <w:t xml:space="preserve"> est constituée des dépôts à vue et des comptes courants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créditeurs des agents non financiers domiciliés dans les banques, à la poste, à la caisse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d’épargne, etc. Elle permet d’effectuer des paiements grâce aux instruments de paiement (CB,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chèque, virement, etc.)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En 2000, en France, la monnaie scripturale constitue 87,4 % de l’ensemble M</w:t>
      </w:r>
      <w:r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 xml:space="preserve"> (=les 3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41" w:lineRule="exact"/>
        <w:ind w:left="141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monnaies)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8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En 2000, cette monnaie scripturale est géré à 70,6 % par les banques commerciales (par les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comptes en banque) [la poste = 8,9 % ; Caisse d’épargne = 4,5 % ; trésor public = 11,4 % ; la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banque de France = 4,5 %]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Pourquoi les agrégats ?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Afin de calculer l’évolution de la masse monétaire. (Tous les pays calculs leurs agrégats)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masse monétaire au sens strict (appelé M</w:t>
      </w:r>
      <w:r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) est constituée de la monnaie fiduciaire, de la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monnaie divisionnaire et de la monnaie scripturale.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 y a 2 principes importants à définir sur la définition des agrégats : (M</w:t>
      </w:r>
      <w:r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M</w:t>
      </w:r>
      <w:r>
        <w:rPr>
          <w:rFonts w:ascii="Times New Roman" w:hAnsi="Times New Roman"/>
          <w:color w:val="000000"/>
          <w:sz w:val="16"/>
          <w:szCs w:val="16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, M</w:t>
      </w:r>
      <w:r>
        <w:rPr>
          <w:rFonts w:ascii="Times New Roman" w:hAnsi="Times New Roman"/>
          <w:color w:val="000000"/>
          <w:sz w:val="16"/>
          <w:szCs w:val="16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pgSz w:w="11908" w:h="16835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33111A" w:rsidRPr="00253EFF" w:rsidRDefault="00BF0BAF">
      <w:pPr>
        <w:widowControl w:val="0"/>
        <w:autoSpaceDE w:val="0"/>
        <w:autoSpaceDN w:val="0"/>
        <w:adjustRightInd w:val="0"/>
        <w:spacing w:after="0" w:line="275" w:lineRule="exact"/>
        <w:ind w:left="2124"/>
        <w:rPr>
          <w:rFonts w:ascii="Times New Roman" w:hAnsi="Times New Roman"/>
          <w:color w:val="000000"/>
          <w:sz w:val="16"/>
          <w:szCs w:val="16"/>
          <w:lang w:val="en-US"/>
        </w:rPr>
      </w:pP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- M</w:t>
      </w:r>
      <w:r w:rsidRPr="00253EFF">
        <w:rPr>
          <w:rFonts w:ascii="Times New Roman" w:hAnsi="Times New Roman"/>
          <w:color w:val="000000"/>
          <w:sz w:val="16"/>
          <w:szCs w:val="16"/>
          <w:lang w:val="en-US"/>
        </w:rPr>
        <w:t>1</w:t>
      </w: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t xml:space="preserve"> C M</w:t>
      </w:r>
      <w:r w:rsidRPr="00253EFF">
        <w:rPr>
          <w:rFonts w:ascii="Times New Roman" w:hAnsi="Times New Roman"/>
          <w:color w:val="000000"/>
          <w:sz w:val="16"/>
          <w:szCs w:val="16"/>
          <w:lang w:val="en-US"/>
        </w:rPr>
        <w:t>2</w:t>
      </w: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t xml:space="preserve"> C M</w:t>
      </w:r>
      <w:r w:rsidRPr="00253EFF">
        <w:rPr>
          <w:rFonts w:ascii="Times New Roman" w:hAnsi="Times New Roman"/>
          <w:color w:val="000000"/>
          <w:sz w:val="16"/>
          <w:szCs w:val="16"/>
          <w:lang w:val="en-US"/>
        </w:rPr>
        <w:t>3</w:t>
      </w:r>
    </w:p>
    <w:p w:rsidR="0033111A" w:rsidRPr="00253EFF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16"/>
          <w:szCs w:val="16"/>
          <w:lang w:val="en-US"/>
        </w:rPr>
      </w:pPr>
      <w:r w:rsidRPr="00253EFF">
        <w:rPr>
          <w:rFonts w:ascii="Times New Roman" w:hAnsi="Times New Roman"/>
          <w:sz w:val="24"/>
          <w:szCs w:val="24"/>
          <w:lang w:val="en-US"/>
        </w:rPr>
        <w:br w:type="column"/>
      </w: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=&gt; M</w:t>
      </w:r>
      <w:r w:rsidRPr="00253EFF">
        <w:rPr>
          <w:rFonts w:ascii="Times New Roman" w:hAnsi="Times New Roman"/>
          <w:color w:val="000000"/>
          <w:sz w:val="16"/>
          <w:szCs w:val="16"/>
          <w:lang w:val="en-US"/>
        </w:rPr>
        <w:t>2</w:t>
      </w: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t xml:space="preserve"> = M</w:t>
      </w:r>
      <w:r w:rsidRPr="00253EFF">
        <w:rPr>
          <w:rFonts w:ascii="Times New Roman" w:hAnsi="Times New Roman"/>
          <w:color w:val="000000"/>
          <w:sz w:val="16"/>
          <w:szCs w:val="16"/>
          <w:lang w:val="en-US"/>
        </w:rPr>
        <w:t>1</w:t>
      </w: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t xml:space="preserve"> + K</w:t>
      </w:r>
      <w:r w:rsidRPr="00253EFF">
        <w:rPr>
          <w:rFonts w:ascii="Times New Roman" w:hAnsi="Times New Roman"/>
          <w:color w:val="000000"/>
          <w:sz w:val="16"/>
          <w:szCs w:val="16"/>
          <w:lang w:val="en-US"/>
        </w:rPr>
        <w:t>1</w:t>
      </w:r>
    </w:p>
    <w:p w:rsidR="0033111A" w:rsidRPr="00253EFF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16"/>
          <w:szCs w:val="16"/>
          <w:lang w:val="en-US"/>
        </w:rPr>
      </w:pPr>
      <w:r w:rsidRPr="00253EFF">
        <w:rPr>
          <w:rFonts w:ascii="Times New Roman" w:hAnsi="Times New Roman"/>
          <w:sz w:val="24"/>
          <w:szCs w:val="24"/>
          <w:lang w:val="en-US"/>
        </w:rPr>
        <w:br w:type="column"/>
      </w: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;    M</w:t>
      </w:r>
      <w:r w:rsidRPr="00253EFF">
        <w:rPr>
          <w:rFonts w:ascii="Times New Roman" w:hAnsi="Times New Roman"/>
          <w:color w:val="000000"/>
          <w:sz w:val="16"/>
          <w:szCs w:val="16"/>
          <w:lang w:val="en-US"/>
        </w:rPr>
        <w:t>3</w:t>
      </w: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t xml:space="preserve"> = M</w:t>
      </w:r>
      <w:r w:rsidRPr="00253EFF">
        <w:rPr>
          <w:rFonts w:ascii="Times New Roman" w:hAnsi="Times New Roman"/>
          <w:color w:val="000000"/>
          <w:sz w:val="16"/>
          <w:szCs w:val="16"/>
          <w:lang w:val="en-US"/>
        </w:rPr>
        <w:t>2</w:t>
      </w: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t xml:space="preserve"> + K</w:t>
      </w:r>
      <w:r w:rsidRPr="00253EFF">
        <w:rPr>
          <w:rFonts w:ascii="Times New Roman" w:hAnsi="Times New Roman"/>
          <w:color w:val="000000"/>
          <w:sz w:val="16"/>
          <w:szCs w:val="16"/>
          <w:lang w:val="en-US"/>
        </w:rPr>
        <w:t>2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 w:rsidRPr="00253EFF"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(K =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4" w:space="720" w:equalWidth="0">
            <w:col w:w="4290" w:space="10"/>
            <w:col w:w="2610" w:space="10"/>
            <w:col w:w="2270" w:space="10"/>
            <w:col w:w="270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qqchose)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définition de ses 3 agrégats se font en fonction de la liquidité des actifs retenus pour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composer l’agrégat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M</w:t>
      </w:r>
      <w:r>
        <w:rPr>
          <w:rFonts w:ascii="Times New Roman" w:hAnsi="Times New Roman"/>
          <w:color w:val="000000"/>
          <w:sz w:val="16"/>
          <w:szCs w:val="16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moins liquide que M</w:t>
      </w:r>
      <w:r>
        <w:rPr>
          <w:rFonts w:ascii="Times New Roman" w:hAnsi="Times New Roman"/>
          <w:color w:val="000000"/>
          <w:sz w:val="16"/>
          <w:szCs w:val="16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et M</w:t>
      </w:r>
      <w:r>
        <w:rPr>
          <w:rFonts w:ascii="Times New Roman" w:hAnsi="Times New Roman"/>
          <w:color w:val="000000"/>
          <w:sz w:val="16"/>
          <w:szCs w:val="16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moins liquide que M</w:t>
      </w:r>
      <w:r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car à la monnaie au sens strict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on va rajouter un quelque chose proche de la monnaie mais qui n’est pas de la monnaie.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masse monétaire comprend sur un espace où la monnaie circule, les actifs liquides qui sont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susceptibles d’être converti immédiatement en monnaie sans risque sensible en capital).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Elle se compose en 3 agrégats (par ordre de liquidité décroissante) (M</w:t>
      </w:r>
      <w:r>
        <w:rPr>
          <w:rFonts w:ascii="Times New Roman" w:hAnsi="Times New Roman"/>
          <w:color w:val="000000"/>
          <w:sz w:val="16"/>
          <w:szCs w:val="16"/>
        </w:rPr>
        <w:t>1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M</w:t>
      </w:r>
      <w:r>
        <w:rPr>
          <w:rFonts w:ascii="Times New Roman" w:hAnsi="Times New Roman"/>
          <w:color w:val="000000"/>
          <w:sz w:val="16"/>
          <w:szCs w:val="16"/>
        </w:rPr>
        <w:t>2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M</w:t>
      </w:r>
      <w:r>
        <w:rPr>
          <w:rFonts w:ascii="Times New Roman" w:hAnsi="Times New Roman"/>
          <w:color w:val="000000"/>
          <w:sz w:val="16"/>
          <w:szCs w:val="16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3" w:space="720" w:equalWidth="0">
            <w:col w:w="8630" w:space="10"/>
            <w:col w:w="510" w:space="10"/>
            <w:col w:w="2740" w:space="1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liquidité d’un actif est sa capacité à être transformé sans délai et sans coût (sous forme de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commission, perte en capital, pénalité) en monnaie.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=&gt; la monnaie a la liquidité parfaite / absolue.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= actif liquide mais moins liquide que M</w:t>
      </w:r>
      <w:r>
        <w:rPr>
          <w:rFonts w:ascii="Times New Roman" w:hAnsi="Times New Roman"/>
          <w:color w:val="000000"/>
          <w:sz w:val="16"/>
          <w:szCs w:val="16"/>
        </w:rPr>
        <w:t>1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16"/>
          <w:szCs w:val="16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16"/>
          <w:szCs w:val="16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= actif liquide mais moins liquide que ceux qui sont dans M</w:t>
      </w:r>
      <w:r>
        <w:rPr>
          <w:rFonts w:ascii="Times New Roman" w:hAnsi="Times New Roman"/>
          <w:color w:val="000000"/>
          <w:sz w:val="16"/>
          <w:szCs w:val="16"/>
        </w:rPr>
        <w:t>2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ind w:left="2124"/>
        <w:rPr>
          <w:rFonts w:ascii="Times New Roman" w:hAnsi="Times New Roman"/>
          <w:b/>
          <w:bCs/>
          <w:i/>
          <w:iCs/>
          <w:color w:val="008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8000"/>
          <w:sz w:val="24"/>
          <w:szCs w:val="24"/>
          <w:u w:val="single"/>
        </w:rPr>
        <w:t>Section 2</w:t>
      </w:r>
      <w:r>
        <w:rPr>
          <w:rFonts w:ascii="Times New Roman" w:hAnsi="Times New Roman"/>
          <w:b/>
          <w:bCs/>
          <w:i/>
          <w:iCs/>
          <w:color w:val="008000"/>
          <w:sz w:val="24"/>
          <w:szCs w:val="24"/>
        </w:rPr>
        <w:t xml:space="preserve"> : Le processus de création monétaire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ind w:left="2832"/>
        <w:rPr>
          <w:rFonts w:ascii="Times New Roman" w:hAnsi="Times New Roman"/>
          <w:b/>
          <w:bCs/>
          <w:color w:val="0000FF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>2.1 Les banques créatrices de monnaie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2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Les banques commerciales et la banque centrale ont la capacité de créer de la monnaie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scripturale, de même que la banque centrale a le monopole pour créer de la monnaie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fiduciaire.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Quand elle octroie un crédit à un particulier ou à une entreprise et qu’en contre partie elle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obtienne une créance sur ce particulier ou sur cette entreprise, elle ne prenne cet argent à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personne.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Les sommes crédités ont été créés de toute pièce pour irriguer le système économique.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1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Cette opération de création monétaire s’inscrit d’un point de vue comptable.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Soit un banque A qui accorde un crédit de 100 à son client X.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pgSz w:w="11908" w:h="16835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Banque A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br w:type="column"/>
      </w: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Client X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i/>
          <w:iCs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6350" w:space="10"/>
            <w:col w:w="554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Actif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│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Passif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Actif │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Passif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5" w:space="720" w:equalWidth="0">
            <w:col w:w="3530" w:space="10"/>
            <w:col w:w="690" w:space="10"/>
            <w:col w:w="2110" w:space="10"/>
            <w:col w:w="1410" w:space="10"/>
            <w:col w:w="412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·Crédit :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100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– 50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│·Dépôt à vue :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·Dépôt à vue : │·Dette : 100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- 50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4" w:space="720" w:equalWidth="0">
            <w:col w:w="2890" w:space="10"/>
            <w:col w:w="1330" w:space="10"/>
            <w:col w:w="2110" w:space="10"/>
            <w:col w:w="554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(Créance sur l’éco)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│100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- 50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100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- 50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│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4" w:space="720" w:equalWidth="0">
            <w:col w:w="3530" w:space="10"/>
            <w:col w:w="2110" w:space="10"/>
            <w:col w:w="1410" w:space="10"/>
            <w:col w:w="4820" w:space="1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 client X dispose de 100 en dépôt à vue, grâce à la dette de la banque A de 100. C’est un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jeu d’écriture car les 100 ont été crée artificiellement. Les 100 ne sont pas prélevé sur le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compte d’un autre client.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 même la destruction de la monnaie se fait de la même manière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(écriture en italique et en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gras)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=&gt; Il ne s’agit pas de transformation de dépôt à crédit.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 peut aussi y avoir une destruction monétaire lors d’un remboursement inespéré de son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2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crédit.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la différence des autres institutions monétaires, les banques ont un pouvoir de création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monétaire. Ce pouvoir de création monétaire n’exclut pas que les banques ont aussi une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fonction d’intermédiation monétaire. (Ex : transformation dépôt à crédit)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Ces 2 fonctions conduisent les banques a assuré avec d’autre institution financière qui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pratique l’intermédiation, le financement monétaire de l’économie.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L’étude des contreparties de M</w:t>
      </w:r>
      <w:r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M</w:t>
      </w:r>
      <w:r>
        <w:rPr>
          <w:rFonts w:ascii="Times New Roman" w:hAnsi="Times New Roman"/>
          <w:color w:val="000000"/>
          <w:sz w:val="16"/>
          <w:szCs w:val="16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, M</w:t>
      </w:r>
      <w:r>
        <w:rPr>
          <w:rFonts w:ascii="Times New Roman" w:hAnsi="Times New Roman"/>
          <w:color w:val="000000"/>
          <w:sz w:val="16"/>
          <w:szCs w:val="16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permet de distinguer 2 phénomènes :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le phénomène de création monétaire (pure) : contre parti de M</w:t>
      </w:r>
      <w:r>
        <w:rPr>
          <w:rFonts w:ascii="Times New Roman" w:hAnsi="Times New Roman"/>
          <w:color w:val="000000"/>
          <w:sz w:val="16"/>
          <w:szCs w:val="16"/>
        </w:rPr>
        <w:t>1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16"/>
          <w:szCs w:val="16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2470" w:space="10"/>
            <w:col w:w="942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le phénomène de financement monétaire de l’économie : contre parti de M</w:t>
      </w:r>
      <w:r>
        <w:rPr>
          <w:rFonts w:ascii="Times New Roman" w:hAnsi="Times New Roman"/>
          <w:color w:val="000000"/>
          <w:sz w:val="16"/>
          <w:szCs w:val="16"/>
        </w:rPr>
        <w:t>3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contre parti correspond au crédit du client.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2832"/>
        <w:rPr>
          <w:rFonts w:ascii="Times New Roman" w:hAnsi="Times New Roman"/>
          <w:b/>
          <w:bCs/>
          <w:color w:val="0000FF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>2.2 La création de monnaie dans un système à banque multiple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 T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b/>
          <w:bCs/>
          <w:color w:val="000000"/>
          <w:sz w:val="16"/>
          <w:szCs w:val="16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2" w:lineRule="exact"/>
        <w:ind w:left="1416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Banque A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Banque B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i/>
          <w:iCs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5650" w:space="10"/>
            <w:col w:w="624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Actif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│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Passif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Actif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│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6" w:space="720" w:equalWidth="0">
            <w:col w:w="3530" w:space="10"/>
            <w:col w:w="690" w:space="10"/>
            <w:col w:w="2110" w:space="10"/>
            <w:col w:w="1410" w:space="10"/>
            <w:col w:w="690" w:space="10"/>
            <w:col w:w="3420"/>
          </w:cols>
          <w:noEndnote/>
        </w:sect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Passif</w:t>
      </w:r>
      <w:r w:rsidR="00253EFF" w:rsidRPr="00253EFF">
        <w:rPr>
          <w:noProof/>
        </w:rPr>
        <w:pict>
          <v:line id="_x0000_s1028" style="position:absolute;z-index:-20;mso-position-horizontal-relative:page;mso-position-vertical-relative:page" from="70.8pt,331.6pt" to="241.05pt,331.6pt" strokeweight="0">
            <w10:wrap anchorx="page" anchory="page"/>
          </v:line>
        </w:pict>
      </w:r>
      <w:r w:rsidR="00253EFF" w:rsidRPr="00253EFF">
        <w:rPr>
          <w:noProof/>
        </w:rPr>
        <w:pict>
          <v:line id="_x0000_s1029" style="position:absolute;z-index:-19;mso-position-horizontal-relative:page;mso-position-vertical-relative:page" from="283.3pt,331.6pt" to="418.1pt,331.6pt" strokeweight="0">
            <w10:wrap anchorx="page" anchory="page"/>
          </v:line>
        </w:pict>
      </w:r>
      <w:r w:rsidR="00253EFF" w:rsidRPr="00253EFF">
        <w:rPr>
          <w:noProof/>
        </w:rPr>
        <w:pict>
          <v:line id="_x0000_s1030" style="position:absolute;z-index:-18;mso-position-horizontal-relative:page;mso-position-vertical-relative:page" from="70.8pt,759.1pt" to="241.05pt,759.1pt" strokeweight="0">
            <w10:wrap anchorx="page" anchory="page"/>
          </v:line>
        </w:pict>
      </w:r>
      <w:r w:rsidR="00253EFF" w:rsidRPr="00253EFF">
        <w:rPr>
          <w:noProof/>
        </w:rPr>
        <w:pict>
          <v:line id="_x0000_s1031" style="position:absolute;z-index:-17;mso-position-horizontal-relative:page;mso-position-vertical-relative:page" from="283.3pt,759.1pt" to="453.55pt,759.1pt" strokeweight="0">
            <w10:wrap anchorx="page" anchory="page"/>
          </v:line>
        </w:pic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·Crédit /Créance: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│·Dépôt à vue :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·Crédit/ Créance :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│·Dépôt à vue :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  <w:sectPr w:rsidR="0033111A">
          <w:pgSz w:w="11908" w:h="16835"/>
          <w:pgMar w:top="0" w:right="0" w:bottom="0" w:left="0" w:header="720" w:footer="720" w:gutter="0"/>
          <w:cols w:num="4" w:space="720" w:equalWidth="0">
            <w:col w:w="3530" w:space="10"/>
            <w:col w:w="2110" w:space="10"/>
            <w:col w:w="2110" w:space="10"/>
            <w:col w:w="412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28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1000 │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1000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500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│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500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5" w:space="720" w:equalWidth="0">
            <w:col w:w="4950" w:space="10"/>
            <w:col w:w="2110" w:space="10"/>
            <w:col w:w="690" w:space="10"/>
            <w:col w:w="1410" w:space="10"/>
            <w:col w:w="270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Part de marché de la banque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A= 2/3 = 1000 / (1000 + 500)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4930" w:space="10"/>
            <w:col w:w="696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42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B = 1/3 = 500 / (1000+500)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Valeur de la masse monétaire M</w:t>
      </w:r>
      <w:r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= 1000 + 500 = 1500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80" w:lineRule="exact"/>
        <w:ind w:left="1416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 T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0" w:lineRule="exact"/>
        <w:ind w:left="1416"/>
        <w:rPr>
          <w:rFonts w:ascii="Times New Roman" w:hAnsi="Times New Roman"/>
          <w:b/>
          <w:bCs/>
          <w:color w:val="000000"/>
          <w:sz w:val="16"/>
          <w:szCs w:val="16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2" w:lineRule="exact"/>
        <w:ind w:left="1416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Banque A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Client X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i/>
          <w:iCs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6350" w:space="10"/>
            <w:col w:w="554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Actif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│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Passif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Actif │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Passif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5" w:space="720" w:equalWidth="0">
            <w:col w:w="3530" w:space="10"/>
            <w:col w:w="690" w:space="10"/>
            <w:col w:w="2110" w:space="10"/>
            <w:col w:w="1410" w:space="10"/>
            <w:col w:w="412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·Crédit :     1300 │·Dépôt à vue :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·Dépôt à vue : │·Dette : 300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5650" w:space="10"/>
            <w:col w:w="624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(Créance sur l’éco)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│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1300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300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│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5" w:space="720" w:equalWidth="0">
            <w:col w:w="3530" w:space="10"/>
            <w:col w:w="690" w:space="10"/>
            <w:col w:w="2110" w:space="10"/>
            <w:col w:w="710" w:space="10"/>
            <w:col w:w="482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La banque A octroie un crédit supplémentaire au client X de 300. Le client a sollicité 300 car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2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 doit 100 à une entreprise Y à laquelle il a acheté une machine et 200 à ses salariés.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 effectue ses paiements sachant que Y est client de la banque B et les salariés sont client de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banque A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Quel est le nouveau bilan de la banque A et B ?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Banque A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br w:type="column"/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Banque B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i/>
          <w:iCs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5650" w:space="10"/>
            <w:col w:w="624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Actif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│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Passif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Actif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│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Passif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6" w:space="720" w:equalWidth="0">
            <w:col w:w="3530" w:space="10"/>
            <w:col w:w="690" w:space="10"/>
            <w:col w:w="2110" w:space="10"/>
            <w:col w:w="1410" w:space="10"/>
            <w:col w:w="690" w:space="10"/>
            <w:col w:w="342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·Crédit /Créance: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│·Dépôt à vue :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·Crédit/ Créance :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│·Dépôt à vue :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4" w:space="720" w:equalWidth="0">
            <w:col w:w="3530" w:space="10"/>
            <w:col w:w="2110" w:space="10"/>
            <w:col w:w="2110" w:space="10"/>
            <w:col w:w="412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28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1300 │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1200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500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│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600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5" w:space="720" w:equalWidth="0">
            <w:col w:w="4950" w:space="10"/>
            <w:col w:w="2110" w:space="10"/>
            <w:col w:w="690" w:space="10"/>
            <w:col w:w="1410" w:space="10"/>
            <w:col w:w="270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35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│·Refinancement : 100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Or le bilan doit être équilibré. La banque A doit 100 à la banque B. Elle passe en marché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interbancaire, et demande de l’argent de la banque central et non celle de la banque A car elle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peut créer autant d’argent qu’elle veut.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Tous les jours sur le marché interbancaire, les banques compensent les dettes et les créances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qu’elles ont l’une sur l’autre.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Dans l’exemple, A a une dette sur B et B a une créance sur A. B a accepté le crédit à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condition d’avoir l’équivalent en monnaie de la banque central et non celle de banque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commercial.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=&gt; Cette opération s’appelle le refinancement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4230" w:space="10"/>
            <w:col w:w="766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Les dettes entre banque sont payées en monnaie banque central cad qu’une banque doit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emprunter beaucoup d’argent à la banque central. Cette opération coûte chère et s’appelle des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opérations de refinancement.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 y a fuite car la banque ne respecte pas sa part de marché.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Bilan Bancaire agrégé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br w:type="column"/>
      </w: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Les refinancements ne rentre pas dans la masse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5650" w:space="10"/>
            <w:col w:w="624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Actif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│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Passif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monétaire. L’agrégation des bilans fait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4" w:space="720" w:equalWidth="0">
            <w:col w:w="3530" w:space="10"/>
            <w:col w:w="690" w:space="10"/>
            <w:col w:w="1410" w:space="10"/>
            <w:col w:w="624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·Crédit /Créance: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│·Dépôt à vue :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disparaître les opérations de refinancement.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3" w:space="720" w:equalWidth="0">
            <w:col w:w="3530" w:space="10"/>
            <w:col w:w="2110" w:space="10"/>
            <w:col w:w="624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28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1800 │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1800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Du côté de la banque central, le refinancement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3" w:space="720" w:equalWidth="0">
            <w:col w:w="4950" w:space="10"/>
            <w:col w:w="690" w:space="10"/>
            <w:col w:w="624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Masse Monétaire :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Les 300 ont été créé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1800 = 1500 + 300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ne change rien au bilan. La banque centrale a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comme client chacune des banques commerciales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3" w:space="720" w:equalWidth="0">
            <w:col w:w="3530" w:space="10"/>
            <w:col w:w="2110" w:space="10"/>
            <w:col w:w="624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2" w:lineRule="exact"/>
        <w:ind w:left="56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et le refinancement représente pour la banque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centrale un simple transfert de compte à compte dans notre exemple au bilan de la banque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centrale, le compte de A est débité de 100 et le compte de B est crédité de 100.</w:t>
      </w:r>
      <w:r w:rsidR="00253EFF" w:rsidRPr="00253EFF">
        <w:rPr>
          <w:noProof/>
        </w:rPr>
        <w:pict>
          <v:line id="_x0000_s1032" style="position:absolute;left:0;text-align:left;z-index:-16;mso-position-horizontal-relative:page;mso-position-vertical-relative:page" from="70.8pt,207.55pt" to="241.05pt,207.55pt" strokeweight="0">
            <w10:wrap anchorx="page" anchory="page"/>
          </v:line>
        </w:pict>
      </w:r>
      <w:r w:rsidR="00253EFF" w:rsidRPr="00253EFF">
        <w:rPr>
          <w:noProof/>
        </w:rPr>
        <w:pict>
          <v:line id="_x0000_s1033" style="position:absolute;left:0;text-align:left;z-index:-15;mso-position-horizontal-relative:page;mso-position-vertical-relative:page" from="283.3pt,207.55pt" to="418.1pt,207.55pt" strokeweight="0">
            <w10:wrap anchorx="page" anchory="page"/>
          </v:line>
        </w:pict>
      </w:r>
      <w:r w:rsidR="00253EFF" w:rsidRPr="00253EFF">
        <w:rPr>
          <w:noProof/>
        </w:rPr>
        <w:pict>
          <v:line id="_x0000_s1034" style="position:absolute;left:0;text-align:left;z-index:-14;mso-position-horizontal-relative:page;mso-position-vertical-relative:page" from="70.8pt,359.2pt" to="241.05pt,359.2pt" strokeweight="0">
            <w10:wrap anchorx="page" anchory="page"/>
          </v:line>
        </w:pict>
      </w:r>
      <w:r w:rsidR="00253EFF" w:rsidRPr="00253EFF">
        <w:rPr>
          <w:noProof/>
        </w:rPr>
        <w:pict>
          <v:line id="_x0000_s1035" style="position:absolute;left:0;text-align:left;z-index:-13;mso-position-horizontal-relative:page;mso-position-vertical-relative:page" from="283.3pt,359.2pt" to="453.55pt,359.2pt" strokeweight="0">
            <w10:wrap anchorx="page" anchory="page"/>
          </v:line>
        </w:pict>
      </w:r>
      <w:r w:rsidR="00253EFF" w:rsidRPr="00253EFF">
        <w:rPr>
          <w:noProof/>
        </w:rPr>
        <w:pict>
          <v:line id="_x0000_s1036" style="position:absolute;left:0;text-align:left;z-index:-12;mso-position-horizontal-relative:page;mso-position-vertical-relative:page" from="70.8pt,662.65pt" to="241.05pt,662.65pt" strokeweight="0">
            <w10:wrap anchorx="page" anchory="page"/>
          </v:line>
        </w:pic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Exemple :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A T’</w:t>
      </w:r>
      <w:r>
        <w:rPr>
          <w:rFonts w:ascii="Times New Roman" w:hAnsi="Times New Roman"/>
          <w:color w:val="000000"/>
          <w:sz w:val="16"/>
          <w:szCs w:val="16"/>
        </w:rPr>
        <w:t>0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16"/>
          <w:szCs w:val="16"/>
        </w:rPr>
        <w:sectPr w:rsidR="0033111A">
          <w:pgSz w:w="11908" w:h="16835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Banque A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Banque B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i/>
          <w:iCs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5650" w:space="10"/>
            <w:col w:w="624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Actif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│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Passif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Actif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│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Passif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6" w:space="720" w:equalWidth="0">
            <w:col w:w="3530" w:space="10"/>
            <w:col w:w="690" w:space="10"/>
            <w:col w:w="2110" w:space="10"/>
            <w:col w:w="1410" w:space="10"/>
            <w:col w:w="690" w:space="10"/>
            <w:col w:w="342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·Crédit /Créance: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│·Dépôt à vue :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·Crédit/ Créance :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│·Dépôt à vue :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4" w:space="720" w:equalWidth="0">
            <w:col w:w="3530" w:space="10"/>
            <w:col w:w="2110" w:space="10"/>
            <w:col w:w="2110" w:space="10"/>
            <w:col w:w="412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28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1000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│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1000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500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│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500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6" w:space="720" w:equalWidth="0">
            <w:col w:w="3530" w:space="10"/>
            <w:col w:w="1410" w:space="10"/>
            <w:col w:w="2110" w:space="10"/>
            <w:col w:w="690" w:space="10"/>
            <w:col w:w="1410" w:space="10"/>
            <w:col w:w="270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A T’</w:t>
      </w:r>
      <w:r>
        <w:rPr>
          <w:rFonts w:ascii="Times New Roman" w:hAnsi="Times New Roman"/>
          <w:color w:val="000000"/>
          <w:sz w:val="16"/>
          <w:szCs w:val="16"/>
        </w:rPr>
        <w:t>1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16"/>
          <w:szCs w:val="16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Banque A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Banque B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i/>
          <w:iCs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5650" w:space="10"/>
            <w:col w:w="624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Actif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│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Passif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Actif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│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Passif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6" w:space="720" w:equalWidth="0">
            <w:col w:w="3530" w:space="10"/>
            <w:col w:w="690" w:space="10"/>
            <w:col w:w="2110" w:space="10"/>
            <w:col w:w="1410" w:space="10"/>
            <w:col w:w="690" w:space="10"/>
            <w:col w:w="342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·Crédit /Créance: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│·Dépôt à vue :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·Crédit/ Créance :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│·Dépôt à vue :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4" w:space="720" w:equalWidth="0">
            <w:col w:w="3530" w:space="10"/>
            <w:col w:w="2110" w:space="10"/>
            <w:col w:w="2110" w:space="10"/>
            <w:col w:w="412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28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1200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│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1200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600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│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600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6" w:space="720" w:equalWidth="0">
            <w:col w:w="3530" w:space="10"/>
            <w:col w:w="1410" w:space="10"/>
            <w:col w:w="2110" w:space="10"/>
            <w:col w:w="690" w:space="10"/>
            <w:col w:w="1410" w:space="10"/>
            <w:col w:w="270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banque A octroie un crédit de 200 à un client α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banque B octroie un crédit de 100 à un client β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Les 200 dont dispose le client α serve au 2/3 pour payer des salariés ou fournisseur client de A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et 1/3 pour payer des salariés ou fournisseur client de B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Les 100 dont dispose le client β serve au 2/3 pour payer des salariés ou fournisseur client de A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et 1/3 pour payer des salariés ou fournisseur client de B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Ecrire les nouveaux bilans bancaires :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A T'</w:t>
      </w:r>
      <w:r>
        <w:rPr>
          <w:rFonts w:ascii="Times New Roman" w:hAnsi="Times New Roman"/>
          <w:color w:val="000000"/>
          <w:sz w:val="16"/>
          <w:szCs w:val="16"/>
        </w:rPr>
        <w:t>2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16"/>
          <w:szCs w:val="16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Banque A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Banque B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i/>
          <w:iCs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5650" w:space="10"/>
            <w:col w:w="624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Actif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│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Passif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Actif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│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Passif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6" w:space="720" w:equalWidth="0">
            <w:col w:w="3530" w:space="10"/>
            <w:col w:w="690" w:space="10"/>
            <w:col w:w="2110" w:space="10"/>
            <w:col w:w="1410" w:space="10"/>
            <w:col w:w="690" w:space="10"/>
            <w:col w:w="342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·Crédit /Créance: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│·Dépôt à vue :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·Crédit/ Créance :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│·Dépôt à vue :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4" w:space="720" w:equalWidth="0">
            <w:col w:w="3530" w:space="10"/>
            <w:col w:w="2110" w:space="10"/>
            <w:col w:w="2110" w:space="10"/>
            <w:col w:w="412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28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1200 │1000 + 2/3 x 200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600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│500 + 1/3 x 100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3" w:space="720" w:equalWidth="0">
            <w:col w:w="6350" w:space="10"/>
            <w:col w:w="1410" w:space="10"/>
            <w:col w:w="412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35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│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35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│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+ 2/3 x 100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= 1200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│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│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+ 2/3 x 200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= 600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4" w:space="720" w:equalWidth="0">
            <w:col w:w="4230" w:space="10"/>
            <w:col w:w="3530" w:space="10"/>
            <w:col w:w="690" w:space="10"/>
            <w:col w:w="3420" w:space="1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Ccl : Lorsque les fuites hors de chaque réseau bancaire se compensent, les banques évitent les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2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opérations de refinancement. (Prendre un crédit à la banque centrale)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Dans un système à banque multiple, on vient de voir qu’il existe une limite à la création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monétaire. Cette limite existe dans la mesure où une banque crée plus de monnaie que ce que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lui confère sa part de marché. Ce n’est pas une limite absolue (pas de plafond) mais c’est une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limite en proportion qui va dépendre du comportement des autres banques.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2832"/>
        <w:rPr>
          <w:rFonts w:ascii="Times New Roman" w:hAnsi="Times New Roman"/>
          <w:b/>
          <w:bCs/>
          <w:color w:val="0000FF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>2.3 Le système bancaire hiérarchisé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On vient de voir que les opérations de refinancement ne constituent pas une limite absolue à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création monétaire. La banque centrale en ayant le monopole de la création monnaie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banque centrale (sous forme de billet ou sous forme scriptural) essaye d’encadrer et de limiter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création monétaire.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 pouvoir de la banque central réside dans le fait que les banques commerciales ont besoin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 monnaie banque centrale, pour 2 raisons :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satisfaire les besoins de leur client en billet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2470" w:space="10"/>
            <w:col w:w="942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2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financer les opérations de refinancement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En outre la banque centrale contrôle la création monétaire en imposant au banque</w:t>
      </w:r>
      <w:r w:rsidR="00253EFF" w:rsidRPr="00253EFF">
        <w:rPr>
          <w:noProof/>
        </w:rPr>
        <w:pict>
          <v:line id="_x0000_s1037" style="position:absolute;left:0;text-align:left;z-index:-11;mso-position-horizontal-relative:page;mso-position-vertical-relative:page" from="70.8pt,152.35pt" to="241.05pt,152.35pt" strokeweight="0">
            <w10:wrap anchorx="page" anchory="page"/>
          </v:line>
        </w:pict>
      </w:r>
      <w:r w:rsidR="00253EFF" w:rsidRPr="00253EFF">
        <w:rPr>
          <w:noProof/>
        </w:rPr>
        <w:pict>
          <v:line id="_x0000_s1038" style="position:absolute;left:0;text-align:left;z-index:-10;mso-position-horizontal-relative:page;mso-position-vertical-relative:page" from="283.3pt,152.35pt" to="453.55pt,152.35pt" strokeweight="0">
            <w10:wrap anchorx="page" anchory="page"/>
          </v:line>
        </w:pict>
      </w:r>
      <w:r w:rsidR="00253EFF" w:rsidRPr="00253EFF">
        <w:rPr>
          <w:noProof/>
        </w:rPr>
        <w:pict>
          <v:line id="_x0000_s1039" style="position:absolute;left:0;text-align:left;z-index:-9;mso-position-horizontal-relative:page;mso-position-vertical-relative:page" from="70.8pt,221.35pt" to="241.05pt,221.35pt" strokeweight="0">
            <w10:wrap anchorx="page" anchory="page"/>
          </v:line>
        </w:pict>
      </w:r>
      <w:r w:rsidR="00253EFF" w:rsidRPr="00253EFF">
        <w:rPr>
          <w:noProof/>
        </w:rPr>
        <w:pict>
          <v:line id="_x0000_s1040" style="position:absolute;left:0;text-align:left;z-index:-8;mso-position-horizontal-relative:page;mso-position-vertical-relative:page" from="283.3pt,221.35pt" to="453.55pt,221.35pt" strokeweight="0">
            <w10:wrap anchorx="page" anchory="page"/>
          </v:line>
        </w:pict>
      </w:r>
      <w:r w:rsidR="00253EFF" w:rsidRPr="00253EFF">
        <w:rPr>
          <w:noProof/>
        </w:rPr>
        <w:pict>
          <v:line id="_x0000_s1041" style="position:absolute;left:0;text-align:left;z-index:-7;mso-position-horizontal-relative:page;mso-position-vertical-relative:page" from="70.8pt,400.6pt" to="241.05pt,400.6pt" strokeweight="0">
            <w10:wrap anchorx="page" anchory="page"/>
          </v:line>
        </w:pict>
      </w:r>
      <w:r w:rsidR="00253EFF" w:rsidRPr="00253EFF">
        <w:rPr>
          <w:noProof/>
        </w:rPr>
        <w:pict>
          <v:line id="_x0000_s1042" style="position:absolute;left:0;text-align:left;z-index:-6;mso-position-horizontal-relative:page;mso-position-vertical-relative:page" from="283.3pt,400.6pt" to="453.55pt,400.6pt" strokeweight="0">
            <w10:wrap anchorx="page" anchory="page"/>
          </v:line>
        </w:pic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commerciale de constitué des réserves de monnaie banque centrale proportionnel au dépôt à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vue dans les comptes de la banque centrale : ces réserves s’appelle les réserves obligatoires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33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3ème raison est la réserve obligatoire.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L’encadrement du crédit n’existe plus [c’était par exemple, le crédit lyonnais peut faire 200 de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crédits, la banque populaire peut faire 100 de crédit. Ils ne peuvent pas faire plus de crédit car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 est encadré].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banque centrale peut agir à CT mais pas à LT.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Bilan d’une banque commerciale et d’une banque centrale :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Bilan d’une banque commerciale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i/>
          <w:iCs/>
          <w:color w:val="000000"/>
          <w:sz w:val="24"/>
          <w:szCs w:val="24"/>
        </w:rPr>
        <w:sectPr w:rsidR="0033111A">
          <w:pgSz w:w="11908" w:h="16835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Actif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│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Passif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L’activité bancaire consiste a octroyé des crédits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4" w:space="720" w:equalWidth="0">
            <w:col w:w="3530" w:space="10"/>
            <w:col w:w="690" w:space="10"/>
            <w:col w:w="1410" w:space="10"/>
            <w:col w:w="624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 Réserves / Billet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│· Dépôt à vue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aux agents non financier (ménage ou entreprise).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3" w:space="720" w:equalWidth="0">
            <w:col w:w="3530" w:space="10"/>
            <w:col w:w="2110" w:space="10"/>
            <w:col w:w="624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1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 Extérieur (Titres et │· Actifs liquides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La masse monétaire crée est sous la forme de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5650" w:space="10"/>
            <w:col w:w="624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avoirs en devises)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 Crédit interne net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│émis (M</w:t>
      </w:r>
      <w:r>
        <w:rPr>
          <w:rFonts w:ascii="Times New Roman" w:hAnsi="Times New Roman"/>
          <w:color w:val="000000"/>
          <w:sz w:val="16"/>
          <w:szCs w:val="16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ou M</w:t>
      </w:r>
      <w:r>
        <w:rPr>
          <w:rFonts w:ascii="Times New Roman" w:hAnsi="Times New Roman"/>
          <w:color w:val="000000"/>
          <w:sz w:val="16"/>
          <w:szCs w:val="16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│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dépôt à vue, en contre parti la banque acquiert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une créance sur l’économie.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3" w:space="720" w:equalWidth="0">
            <w:col w:w="3530" w:space="10"/>
            <w:col w:w="2110" w:space="10"/>
            <w:col w:w="624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(Créance sur l’éco + │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créance sur le trésor │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Par ailleurs, les banques ont une activité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d’intermédiation financière. Donc elle achète des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5650" w:space="10"/>
            <w:col w:w="624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publique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│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titres privés ou publics et qu’elle émet. D’ailleurs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3" w:space="720" w:equalWidth="0">
            <w:col w:w="3530" w:space="10"/>
            <w:col w:w="2110" w:space="10"/>
            <w:col w:w="624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56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des actifs liquides (de M</w:t>
      </w:r>
      <w:r>
        <w:rPr>
          <w:rFonts w:ascii="Times New Roman" w:hAnsi="Times New Roman"/>
          <w:color w:val="000000"/>
          <w:sz w:val="16"/>
          <w:szCs w:val="16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ou M</w:t>
      </w:r>
      <w:r>
        <w:rPr>
          <w:rFonts w:ascii="Times New Roman" w:hAnsi="Times New Roman"/>
          <w:color w:val="000000"/>
          <w:sz w:val="16"/>
          <w:szCs w:val="16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) titre de SICAV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 ne sont que des titres à CT, c’est pas des obligations.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Bilan d’une banque centrale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br w:type="column"/>
      </w: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 trésor est la personnification financière de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5650" w:space="10"/>
            <w:col w:w="624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Actif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│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Passif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l’Etat (le trésor gère les finances publiques,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4" w:space="720" w:equalWidth="0">
            <w:col w:w="3530" w:space="10"/>
            <w:col w:w="690" w:space="10"/>
            <w:col w:w="1410" w:space="10"/>
            <w:col w:w="624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·Créance sur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│· Billet / réserve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collecte les dépenses, collecte les ressources et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3" w:space="720" w:equalWidth="0">
            <w:col w:w="3530" w:space="10"/>
            <w:col w:w="2110" w:space="10"/>
            <w:col w:w="624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l’extérieur(or, devise) │· Compte courant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fait face à des difficultés de trésorerie à CT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5650" w:space="10"/>
            <w:col w:w="624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·Crédit interne net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│du trésor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(TVA, impôt sur revenu)=ressource, dépense =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3" w:space="720" w:equalWidth="0">
            <w:col w:w="3530" w:space="10"/>
            <w:col w:w="2110" w:space="10"/>
            <w:col w:w="624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(Créance sur l’éco + │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salaire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5650" w:space="10"/>
            <w:col w:w="624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Créance sur le trésor │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 le trésor a un déficit passager c’est la banque centrale qui doit alimenter son compte. Il y a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 solutions :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- soit son compte courant est renfloué par la banque centrale et donc la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3530" w:space="10"/>
            <w:col w:w="836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banque centrale a une créance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35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soit le trésor émet des bons du trésor à CT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Lorsque la banque centrale alimente le compte courant du trésor, elle acquiert en contre parti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un titre de créance intitulé concours au trésor publique.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Les créances sur le trésor sont constituées des bons du trésor et des concours au trésor.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Quand un pays a un excédent du commerce extérieur (balance des transactions positives),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alors ils ont vendu plus de biens et services qu’ils en ont acheté, donc il y a un afflux de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devises ce qui est stimule la création monétaire.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Les créances sur l’extérieur sont une contre parti de la création de monnaie banque centrale.</w:t>
      </w:r>
      <w:r w:rsidR="00253EFF" w:rsidRPr="00253EFF">
        <w:rPr>
          <w:noProof/>
        </w:rPr>
        <w:pict>
          <v:line id="_x0000_s1043" style="position:absolute;left:0;text-align:left;z-index:-5;mso-position-horizontal-relative:page;mso-position-vertical-relative:page" from="70.8pt,238.15pt" to="241.05pt,238.15pt" strokeweight="0">
            <w10:wrap anchorx="page" anchory="page"/>
          </v:line>
        </w:pict>
      </w:r>
      <w:r w:rsidR="00253EFF" w:rsidRPr="00253EFF">
        <w:rPr>
          <w:noProof/>
        </w:rPr>
        <w:pict>
          <v:line id="_x0000_s1044" style="position:absolute;left:0;text-align:left;z-index:-4;mso-position-horizontal-relative:page;mso-position-vertical-relative:page" from="70.8pt,403.6pt" to="283.3pt,403.6pt" strokeweight="0">
            <w10:wrap anchorx="page" anchory="page"/>
          </v:line>
        </w:pic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ind w:left="2832"/>
        <w:rPr>
          <w:rFonts w:ascii="Times New Roman" w:hAnsi="Times New Roman"/>
          <w:b/>
          <w:bCs/>
          <w:color w:val="0000FF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>2.4 Multiplicateur et diviseur de crédit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 existe une relation stable entre la monnaie banque centrale (base monétaire) et la masse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monétaire au sens de M</w:t>
      </w:r>
      <w:r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(billets + pièces + dépôts à vue). Cette relation s’appuie sur des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régularités de comportements qu’on peut observer chez les agents économiques.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 Il existe à court moyen terme une relation constante entre le volume de billets en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2485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circulation et M</w:t>
      </w:r>
      <w:r>
        <w:rPr>
          <w:rFonts w:ascii="Times New Roman" w:hAnsi="Times New Roman"/>
          <w:color w:val="000000"/>
          <w:sz w:val="16"/>
          <w:szCs w:val="16"/>
        </w:rPr>
        <w:t>1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 existe une relation constante à court moyen terme entre le montant des réserves des banques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et le volume des dépôts à vue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pgSz w:w="11908" w:h="16835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B = b x M</w:t>
      </w:r>
      <w:r>
        <w:rPr>
          <w:rFonts w:ascii="Times New Roman" w:hAnsi="Times New Roman"/>
          <w:color w:val="000000"/>
          <w:sz w:val="16"/>
          <w:szCs w:val="16"/>
        </w:rPr>
        <w:t>1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16"/>
          <w:szCs w:val="16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B : volume des billets en circulation ;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b : paramètre constant à court moyen terme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5650" w:space="10"/>
            <w:col w:w="624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M</w:t>
      </w:r>
      <w:r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: monnaie scripturale + monnaie fiduciaire (On néglige la monnaie divisionnaire)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2-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R=g</w:t>
      </w:r>
      <w:r>
        <w:rPr>
          <w:rFonts w:ascii="Times New Roman" w:hAnsi="Times New Roman"/>
          <w:color w:val="000000"/>
          <w:sz w:val="20"/>
          <w:szCs w:val="20"/>
        </w:rPr>
        <w:t xml:space="preserve"> x</w:t>
      </w:r>
      <w:r>
        <w:rPr>
          <w:rFonts w:ascii="Times New Roman" w:hAnsi="Times New Roman"/>
          <w:color w:val="000000"/>
          <w:sz w:val="24"/>
          <w:szCs w:val="24"/>
        </w:rPr>
        <w:t xml:space="preserve"> D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R : montant ou volume des réserves obligatoires et libres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D : volume des dépôts à vue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;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g : paramètre constant à court moyen terme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3" w:space="720" w:equalWidth="0">
            <w:col w:w="4930" w:space="10"/>
            <w:col w:w="710" w:space="10"/>
            <w:col w:w="624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Si il n’y a pas de réserves libres, g correspond au taux de réserves obligatoires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Base monétaire = R + B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= B + D</w:t>
      </w:r>
    </w:p>
    <w:p w:rsidR="0033111A" w:rsidRPr="00253EFF" w:rsidRDefault="00BF0BAF">
      <w:pPr>
        <w:widowControl w:val="0"/>
        <w:autoSpaceDE w:val="0"/>
        <w:autoSpaceDN w:val="0"/>
        <w:adjustRightInd w:val="0"/>
        <w:spacing w:after="0" w:line="275" w:lineRule="exact"/>
        <w:ind w:left="2124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253EFF">
        <w:rPr>
          <w:rFonts w:ascii="Times New Roman" w:hAnsi="Times New Roman"/>
          <w:color w:val="000000"/>
          <w:sz w:val="16"/>
          <w:szCs w:val="16"/>
          <w:lang w:val="en-US"/>
        </w:rPr>
        <w:t>1</w:t>
      </w: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t xml:space="preserve"> = b</w:t>
      </w:r>
      <w:r w:rsidRPr="00253EFF">
        <w:rPr>
          <w:rFonts w:ascii="Times New Roman" w:hAnsi="Times New Roman"/>
          <w:color w:val="000000"/>
          <w:sz w:val="20"/>
          <w:szCs w:val="20"/>
          <w:lang w:val="en-US"/>
        </w:rPr>
        <w:t xml:space="preserve"> x</w:t>
      </w: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t xml:space="preserve"> M</w:t>
      </w:r>
      <w:r w:rsidRPr="00253EFF">
        <w:rPr>
          <w:rFonts w:ascii="Times New Roman" w:hAnsi="Times New Roman"/>
          <w:color w:val="000000"/>
          <w:sz w:val="16"/>
          <w:szCs w:val="16"/>
          <w:lang w:val="en-US"/>
        </w:rPr>
        <w:t>1</w:t>
      </w: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t xml:space="preserve"> + D</w:t>
      </w:r>
    </w:p>
    <w:p w:rsidR="0033111A" w:rsidRPr="00253EFF" w:rsidRDefault="0033111A">
      <w:pPr>
        <w:widowControl w:val="0"/>
        <w:autoSpaceDE w:val="0"/>
        <w:autoSpaceDN w:val="0"/>
        <w:adjustRightInd w:val="0"/>
        <w:spacing w:after="0" w:line="275" w:lineRule="exact"/>
        <w:ind w:left="2124"/>
        <w:rPr>
          <w:rFonts w:ascii="Times New Roman" w:hAnsi="Times New Roman"/>
          <w:color w:val="000000"/>
          <w:sz w:val="24"/>
          <w:szCs w:val="24"/>
          <w:lang w:val="en-US"/>
        </w:rPr>
        <w:sectPr w:rsidR="0033111A" w:rsidRPr="00253EFF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3111A" w:rsidRPr="00253EFF" w:rsidRDefault="00BF0BAF">
      <w:pPr>
        <w:widowControl w:val="0"/>
        <w:autoSpaceDE w:val="0"/>
        <w:autoSpaceDN w:val="0"/>
        <w:adjustRightInd w:val="0"/>
        <w:spacing w:after="0" w:line="275" w:lineRule="exact"/>
        <w:ind w:left="2124"/>
        <w:rPr>
          <w:rFonts w:ascii="Times New Roman" w:hAnsi="Times New Roman"/>
          <w:color w:val="000000"/>
          <w:w w:val="89"/>
          <w:sz w:val="16"/>
          <w:szCs w:val="16"/>
          <w:lang w:val="en-US"/>
        </w:rPr>
      </w:pPr>
      <w:r w:rsidRPr="00253EFF">
        <w:rPr>
          <w:rFonts w:ascii="Times New Roman" w:hAnsi="Times New Roman"/>
          <w:color w:val="000000"/>
          <w:w w:val="89"/>
          <w:sz w:val="24"/>
          <w:szCs w:val="24"/>
          <w:lang w:val="en-US"/>
        </w:rPr>
        <w:lastRenderedPageBreak/>
        <w:t>D = (1-b) M</w:t>
      </w:r>
      <w:r w:rsidRPr="00253EFF">
        <w:rPr>
          <w:rFonts w:ascii="Times New Roman" w:hAnsi="Times New Roman"/>
          <w:color w:val="000000"/>
          <w:w w:val="89"/>
          <w:sz w:val="16"/>
          <w:szCs w:val="16"/>
          <w:lang w:val="en-US"/>
        </w:rPr>
        <w:t>1</w:t>
      </w:r>
    </w:p>
    <w:p w:rsidR="0033111A" w:rsidRPr="00253EFF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16"/>
          <w:szCs w:val="16"/>
          <w:lang w:val="en-US"/>
        </w:rPr>
      </w:pP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t>R = g</w:t>
      </w:r>
      <w:r w:rsidRPr="00253EFF">
        <w:rPr>
          <w:rFonts w:ascii="Times New Roman" w:hAnsi="Times New Roman"/>
          <w:color w:val="000000"/>
          <w:sz w:val="20"/>
          <w:szCs w:val="20"/>
          <w:lang w:val="en-US"/>
        </w:rPr>
        <w:t xml:space="preserve"> x</w:t>
      </w: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t xml:space="preserve"> (1-b)</w:t>
      </w:r>
      <w:r w:rsidRPr="00253EFF">
        <w:rPr>
          <w:rFonts w:ascii="Times New Roman" w:hAnsi="Times New Roman"/>
          <w:color w:val="000000"/>
          <w:sz w:val="20"/>
          <w:szCs w:val="20"/>
          <w:lang w:val="en-US"/>
        </w:rPr>
        <w:t xml:space="preserve"> x</w:t>
      </w: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t xml:space="preserve"> M</w:t>
      </w:r>
      <w:r w:rsidRPr="00253EFF">
        <w:rPr>
          <w:rFonts w:ascii="Times New Roman" w:hAnsi="Times New Roman"/>
          <w:color w:val="000000"/>
          <w:sz w:val="16"/>
          <w:szCs w:val="16"/>
          <w:lang w:val="en-US"/>
        </w:rPr>
        <w:t>1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708"/>
        <w:rPr>
          <w:rFonts w:ascii="Times New Roman" w:hAnsi="Times New Roman"/>
          <w:color w:val="000000"/>
          <w:sz w:val="24"/>
          <w:szCs w:val="24"/>
        </w:rPr>
      </w:pPr>
      <w:r w:rsidRPr="00253EFF"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(*)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(en fonction de b et de (*))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3530" w:space="10"/>
            <w:col w:w="8360" w:space="10"/>
          </w:cols>
          <w:noEndnote/>
        </w:sectPr>
      </w:pPr>
    </w:p>
    <w:p w:rsidR="0033111A" w:rsidRPr="00253EFF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16"/>
          <w:szCs w:val="16"/>
          <w:lang w:val="en-US"/>
        </w:rPr>
      </w:pP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R + B = g</w:t>
      </w:r>
      <w:r w:rsidRPr="00253EFF">
        <w:rPr>
          <w:rFonts w:ascii="Times New Roman" w:hAnsi="Times New Roman"/>
          <w:color w:val="000000"/>
          <w:sz w:val="20"/>
          <w:szCs w:val="20"/>
          <w:lang w:val="en-US"/>
        </w:rPr>
        <w:t xml:space="preserve"> x</w:t>
      </w: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t xml:space="preserve"> (1-b)</w:t>
      </w:r>
      <w:r w:rsidRPr="00253EFF">
        <w:rPr>
          <w:rFonts w:ascii="Times New Roman" w:hAnsi="Times New Roman"/>
          <w:color w:val="000000"/>
          <w:sz w:val="20"/>
          <w:szCs w:val="20"/>
          <w:lang w:val="en-US"/>
        </w:rPr>
        <w:t xml:space="preserve"> x</w:t>
      </w: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t xml:space="preserve"> M</w:t>
      </w:r>
      <w:r w:rsidRPr="00253EFF">
        <w:rPr>
          <w:rFonts w:ascii="Times New Roman" w:hAnsi="Times New Roman"/>
          <w:color w:val="000000"/>
          <w:sz w:val="16"/>
          <w:szCs w:val="16"/>
          <w:lang w:val="en-US"/>
        </w:rPr>
        <w:t>1</w:t>
      </w: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t xml:space="preserve"> + b M</w:t>
      </w:r>
      <w:r w:rsidRPr="00253EFF">
        <w:rPr>
          <w:rFonts w:ascii="Times New Roman" w:hAnsi="Times New Roman"/>
          <w:color w:val="000000"/>
          <w:sz w:val="16"/>
          <w:szCs w:val="16"/>
          <w:lang w:val="en-US"/>
        </w:rPr>
        <w:t>1</w:t>
      </w:r>
    </w:p>
    <w:p w:rsidR="0033111A" w:rsidRPr="00253EFF" w:rsidRDefault="0033111A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16"/>
          <w:szCs w:val="16"/>
          <w:lang w:val="en-US"/>
        </w:rPr>
        <w:sectPr w:rsidR="0033111A" w:rsidRPr="00253EFF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3111A" w:rsidRPr="00253EFF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en-US"/>
        </w:rPr>
      </w:pPr>
    </w:p>
    <w:p w:rsidR="0033111A" w:rsidRPr="00253EFF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253EFF">
        <w:rPr>
          <w:rFonts w:ascii="Times New Roman" w:hAnsi="Times New Roman"/>
          <w:color w:val="000000"/>
          <w:sz w:val="16"/>
          <w:szCs w:val="16"/>
          <w:lang w:val="en-US"/>
        </w:rPr>
        <w:t>1</w:t>
      </w: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t xml:space="preserve"> = 1 / g(1-b)+b</w:t>
      </w:r>
    </w:p>
    <w:p w:rsidR="0033111A" w:rsidRPr="00253EFF" w:rsidRDefault="00BF0BAF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en-US"/>
        </w:rPr>
      </w:pP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br w:type="column"/>
      </w: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color w:val="000000"/>
          <w:w w:val="76"/>
          <w:sz w:val="24"/>
          <w:szCs w:val="24"/>
        </w:rPr>
      </w:pPr>
      <w:r>
        <w:rPr>
          <w:rFonts w:ascii="Times New Roman" w:hAnsi="Times New Roman"/>
          <w:color w:val="000000"/>
          <w:w w:val="76"/>
          <w:sz w:val="20"/>
          <w:szCs w:val="20"/>
        </w:rPr>
        <w:t>x</w:t>
      </w:r>
      <w:r>
        <w:rPr>
          <w:rFonts w:ascii="Times New Roman" w:hAnsi="Times New Roman"/>
          <w:color w:val="000000"/>
          <w:w w:val="76"/>
          <w:sz w:val="24"/>
          <w:szCs w:val="24"/>
        </w:rPr>
        <w:t xml:space="preserve"> Base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76"/>
          <w:sz w:val="24"/>
          <w:szCs w:val="24"/>
        </w:rPr>
        <w:br w:type="column"/>
      </w: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monétaire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3" w:space="720" w:equalWidth="0">
            <w:col w:w="3350" w:space="10"/>
            <w:col w:w="670" w:space="10"/>
            <w:col w:w="786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Multiplicateur de crédit :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 = 1 / g(1-b)+b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&gt;1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(0,1&lt;g&lt;0,3 ;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4" w:space="720" w:equalWidth="0">
            <w:col w:w="4930" w:space="10"/>
            <w:col w:w="1830" w:space="10"/>
            <w:col w:w="1690" w:space="10"/>
            <w:col w:w="342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0,1&lt;b&lt;0,2)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Diviseur de crédit : d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2124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Base monétaire = d</w:t>
      </w:r>
      <w:r>
        <w:rPr>
          <w:rFonts w:ascii="Times New Roman" w:hAnsi="Times New Roman"/>
          <w:color w:val="000000"/>
          <w:sz w:val="20"/>
          <w:szCs w:val="20"/>
        </w:rPr>
        <w:t xml:space="preserve"> x</w:t>
      </w:r>
      <w:r>
        <w:rPr>
          <w:rFonts w:ascii="Times New Roman" w:hAnsi="Times New Roman"/>
          <w:color w:val="000000"/>
          <w:sz w:val="24"/>
          <w:szCs w:val="24"/>
        </w:rPr>
        <w:t xml:space="preserve"> M</w:t>
      </w:r>
      <w:r>
        <w:rPr>
          <w:rFonts w:ascii="Times New Roman" w:hAnsi="Times New Roman"/>
          <w:color w:val="000000"/>
          <w:sz w:val="16"/>
          <w:szCs w:val="16"/>
        </w:rPr>
        <w:t>1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d = g(1-b)+b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5650" w:space="10"/>
            <w:col w:w="624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D=1/m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&lt; 1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2810" w:space="10"/>
            <w:col w:w="9080" w:space="1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Dans la logique du multiplicateur de crédit, M</w:t>
      </w:r>
      <w:r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est une donnée exogène : la base monétaire,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contrôlé par la banque centrale, détermine la masse monétaire en circulation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Dans la vision du diviseur de crédit, la monnaie est endogène. On considère que M</w:t>
      </w:r>
      <w:r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est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déterminé par l’activité économique et ce M</w:t>
      </w:r>
      <w:r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nécessite une certaine quantité de base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monétaire.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vision du diviseur de crédit semble être plus logique : « Les crédits font les dépôts et non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l’inverse »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356" w:lineRule="exact"/>
        <w:ind w:left="1416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II- Monnaie et activité réelle : l’approche dichotomique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367" w:lineRule="exact"/>
        <w:ind w:left="1416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classique et néo-classique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Les classiques et les néoclassiques défendent l’un et l’autre une vision de la monnaie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et de son rôle dans l’activité économique selon laquelle la monnaie est neutre. Cela signifie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que la monnaie n’a pas d’effet sur les variables réelles de l’économie (valeur ajoutée,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production, travail, chômage, …) et n’a d’impact que sur les grandeurs nominales. (Les prix)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Selon Cartellier (p. 41-57) il est logique que les classiques et les NC considèrent la monnaie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comme neutre. En effet, les uns et les autres ont une théorie de la valeur des biens en dehors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 la monnaie. (travail pour les classiques, utilité pour les NC)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Comment la monnaie agit sur l’économie ?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C’est la théorie quantitative : théorie sur le rôle de la monnaie dans l’économie et qui permet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 conserver la neutralité de la monnaie.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Michel Aglietta fait remarquer que la notion de monnaie externe (exogène) et la théorie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quantitative de la monnaie est elles-mêmes liées. La causalité vient de la base monétaire qui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détermine elle-même le niveau général des prix (et donc le taux d’inflation).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Cette vision domine le courant classique et néoclassique jusqu’au courant monétariste de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Milton Friedman.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2124"/>
        <w:rPr>
          <w:rFonts w:ascii="Times New Roman" w:hAnsi="Times New Roman"/>
          <w:b/>
          <w:bCs/>
          <w:i/>
          <w:iCs/>
          <w:color w:val="008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8000"/>
          <w:sz w:val="24"/>
          <w:szCs w:val="24"/>
          <w:u w:val="single"/>
        </w:rPr>
        <w:t>Section 1</w:t>
      </w:r>
      <w:r>
        <w:rPr>
          <w:rFonts w:ascii="Times New Roman" w:hAnsi="Times New Roman"/>
          <w:b/>
          <w:bCs/>
          <w:i/>
          <w:iCs/>
          <w:color w:val="008000"/>
          <w:sz w:val="24"/>
          <w:szCs w:val="24"/>
        </w:rPr>
        <w:t xml:space="preserve"> : La progression d’édification de la théorie quantitative de la monnaie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2828"/>
        <w:rPr>
          <w:rFonts w:ascii="Times New Roman" w:hAnsi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>1.1 Les origines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 (Bodin, Ricardo)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15" w:lineRule="exact"/>
        <w:ind w:left="2828"/>
        <w:rPr>
          <w:rFonts w:ascii="Times New Roman" w:hAnsi="Times New Roman"/>
          <w:b/>
          <w:bCs/>
          <w:color w:val="0000FF"/>
          <w:sz w:val="24"/>
          <w:szCs w:val="24"/>
        </w:rPr>
        <w:sectPr w:rsidR="0033111A">
          <w:pgSz w:w="11908" w:h="16835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1494 : Découverte de l’Amérique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→ Afflux d’or en Espagne et au Portugal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5650" w:space="10"/>
            <w:col w:w="624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2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La théorie dominante est la théorie mercantiliste. Cet afflux est une augmentation de la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richesse pour eux.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Dans la réalité, l’Espagne et le Portugal connaissent une forte inflation.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quantité d’or est multipliée par 8 au XVIème siècle. Ceci va atteindre toute l’Europe.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L’inflation conduit à une perte de compétitivité de ces pays (Espagne, Portugal) qui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s’appauvrissent aux profits des pays dont la richesse est basée sur l’industrie. Faillite totale de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pensée mercantiliste espagnole.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Jean Bodin est le premier à penser que ceci est du à l’afflux d’or.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Dans sa réponse au Sieur Malestroit (1568), il est le premier à poser les bases de la théorie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quantitative de la monnaie.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Auparavant, l’inflation qui sévit dans toute l’Europe au XVIème siècle est expliqué par la loi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 Gresham : « La mauvaise monnaie chasse la bonne »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En cas de cours légal d’une monnaie et du droit de seigneuriage (droit de battre monnaie), il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est possible pour le seigneur de rogner sur le contenu en or et en argent de la pièce.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Ex : La livre tournois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1311 : 21 gr d’argent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→ 1580 : 11,5 gr d’argent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  <w:sectPr w:rsidR="0033111A">
          <w:pgSz w:w="11908" w:h="16835"/>
          <w:pgMar w:top="0" w:right="0" w:bottom="0" w:left="0" w:header="720" w:footer="720" w:gutter="0"/>
          <w:cols w:num="2" w:space="720" w:equalWidth="0">
            <w:col w:w="4230" w:space="10"/>
            <w:col w:w="766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Les gens thésaurisent la bonne monnaie. Pour le Sieur de Malestroit, l’inflation est liée à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l’afflux d’or et d’argent en provenance du Nouveau Monde.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On trouve aussi une version classique de la théorie quantitative chez Ricardo : cette version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est liée à la controverse entre la Banking School et la Curency School.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En 1797 : la banque d’Angleterre supprime la convertibilité or illimité. Peu après, au début du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XIVème siècle l’inflation augmente.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Pour la Curency School : l’inflation est expliquée par le raisonnement causal suivant :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Sur émission de monnaie externe par la banque d’Angleterre =&gt; hausse des prix nominaux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 faut donc contrôler la masse monétaire : ACT of Peel (1842)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Pour la Banking School : le contexte guerre + blocus + Corn Laws entraîne une hausse du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16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prix du blé donc les salaires nominaux augmentent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→ les prix augmentent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7070" w:space="10"/>
            <w:col w:w="482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→ Augmentation de la demande de monnaie par les ANF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→ Augmentation de la masse monétaire en circulation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2828"/>
        <w:rPr>
          <w:rFonts w:ascii="Times New Roman" w:hAnsi="Times New Roman"/>
          <w:b/>
          <w:bCs/>
          <w:color w:val="0000FF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>1.2 L’é quation quantitative de la monnaie de Fisher 1912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MV = PT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Soit une économie à m biens x</w:t>
      </w:r>
      <w:r>
        <w:rPr>
          <w:rFonts w:ascii="Times New Roman" w:hAnsi="Times New Roman"/>
          <w:color w:val="000000"/>
          <w:sz w:val="16"/>
          <w:szCs w:val="16"/>
        </w:rPr>
        <w:t>r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r = 1, 2,…, n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4930" w:space="10"/>
            <w:col w:w="696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X</w:t>
      </w:r>
      <w:r>
        <w:rPr>
          <w:rFonts w:ascii="Times New Roman" w:hAnsi="Times New Roman"/>
          <w:color w:val="000000"/>
          <w:sz w:val="16"/>
          <w:szCs w:val="16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= 6 (6unités de biens 5)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Ces biens sont échangés pendant un laps de temps déterminé : les prix d’équilibre de ces biens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sont notés p</w:t>
      </w:r>
      <w:r>
        <w:rPr>
          <w:rFonts w:ascii="Times New Roman" w:hAnsi="Times New Roman"/>
          <w:color w:val="000000"/>
          <w:sz w:val="16"/>
          <w:szCs w:val="16"/>
        </w:rPr>
        <w:t>r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16"/>
          <w:szCs w:val="16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valeur totale des biens échangés :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∑ p</w:t>
      </w:r>
      <w:r>
        <w:rPr>
          <w:rFonts w:ascii="Times New Roman" w:hAnsi="Times New Roman"/>
          <w:color w:val="000000"/>
          <w:sz w:val="16"/>
          <w:szCs w:val="16"/>
        </w:rPr>
        <w:t>r .</w:t>
      </w:r>
      <w:r>
        <w:rPr>
          <w:rFonts w:ascii="Times New Roman" w:hAnsi="Times New Roman"/>
          <w:color w:val="000000"/>
          <w:sz w:val="24"/>
          <w:szCs w:val="24"/>
        </w:rPr>
        <w:t xml:space="preserve"> x</w:t>
      </w:r>
      <w:r>
        <w:rPr>
          <w:rFonts w:ascii="Times New Roman" w:hAnsi="Times New Roman"/>
          <w:color w:val="000000"/>
          <w:sz w:val="16"/>
          <w:szCs w:val="16"/>
        </w:rPr>
        <w:t>r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16"/>
          <w:szCs w:val="16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5650" w:space="10"/>
            <w:col w:w="624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2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On pose que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∑ p</w:t>
      </w:r>
      <w:r>
        <w:rPr>
          <w:rFonts w:ascii="Times New Roman" w:hAnsi="Times New Roman"/>
          <w:color w:val="000000"/>
          <w:sz w:val="16"/>
          <w:szCs w:val="16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 . x</w:t>
      </w:r>
      <w:r>
        <w:rPr>
          <w:rFonts w:ascii="Times New Roman" w:hAnsi="Times New Roman"/>
          <w:color w:val="000000"/>
          <w:sz w:val="16"/>
          <w:szCs w:val="16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 = P . T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3530" w:space="10"/>
            <w:col w:w="836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P : indice du niveau générale des prix = ∑ Ө</w:t>
      </w:r>
      <w:r>
        <w:rPr>
          <w:rFonts w:ascii="Times New Roman" w:hAnsi="Times New Roman"/>
          <w:color w:val="000000"/>
          <w:sz w:val="16"/>
          <w:szCs w:val="16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 . p</w:t>
      </w:r>
      <w:r>
        <w:rPr>
          <w:rFonts w:ascii="Times New Roman" w:hAnsi="Times New Roman"/>
          <w:color w:val="000000"/>
          <w:sz w:val="16"/>
          <w:szCs w:val="16"/>
        </w:rPr>
        <w:t>r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Ө : ensemble de paramètre qui permet de composer le panier de bien de référence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 : volume global des transactions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Toutes les transactions ont pour contre parti la monnaie. Il faut donc pour réaliser toutes ces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transactions d’une valeur P</w:t>
      </w:r>
      <w:r>
        <w:rPr>
          <w:rFonts w:ascii="Times New Roman" w:hAnsi="Times New Roman"/>
          <w:color w:val="000000"/>
          <w:sz w:val="20"/>
          <w:szCs w:val="20"/>
        </w:rPr>
        <w:t xml:space="preserve"> x</w:t>
      </w:r>
      <w:r>
        <w:rPr>
          <w:rFonts w:ascii="Times New Roman" w:hAnsi="Times New Roman"/>
          <w:color w:val="000000"/>
          <w:sz w:val="24"/>
          <w:szCs w:val="24"/>
        </w:rPr>
        <w:t xml:space="preserve"> T une masse monétaire M qui est utilisée en moyenne V fois sur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 laps de temps considéré.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28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=&gt; MV = PT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ce stade, cette équation dit simplement que la monnaie est le seul instrument de transaction.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tout échange de biens correspond un échange de monnaie.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Il faut rajouter des hypothèses :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- MV = PT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4930" w:space="10"/>
            <w:col w:w="696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49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la vitesse est constante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49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T est exogène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49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M est déterminé par les autorités monétaires (vision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2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monnaie externe)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La seule variable endogène est alors P. La masse monétaire détermine le niveau des prix.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2124"/>
        <w:rPr>
          <w:rFonts w:ascii="Times New Roman" w:hAnsi="Times New Roman"/>
          <w:i/>
          <w:iCs/>
          <w:color w:val="008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8000"/>
          <w:sz w:val="24"/>
          <w:szCs w:val="24"/>
          <w:u w:val="single"/>
        </w:rPr>
        <w:t>Section 2 :</w:t>
      </w:r>
      <w:r>
        <w:rPr>
          <w:rFonts w:ascii="Times New Roman" w:hAnsi="Times New Roman"/>
          <w:i/>
          <w:iCs/>
          <w:color w:val="008000"/>
          <w:sz w:val="24"/>
          <w:szCs w:val="24"/>
        </w:rPr>
        <w:t xml:space="preserve"> Le principe de dichotomie et l’équilibre général sur le marché des biens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ind w:left="2832"/>
        <w:rPr>
          <w:rFonts w:ascii="Times New Roman" w:hAnsi="Times New Roman"/>
          <w:b/>
          <w:bCs/>
          <w:color w:val="0000FF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>2.1 Le principe de dichotomie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 principe de dichotomie est en fait la traduction de la phrase de Say :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 Le voile monétaire ne fait que masquer la réalité des échanges et les produits s’échangent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contre des produits puisqu’ils se servent mutuellement de débouchés. »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En terme moderne, le principe de dichotomie s’exprime comme suit :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2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le marché des biens détermine la quantité des biens échangés et les prix relatifs des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248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biens entre eux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une fois le marché en équilibre, le marché monétaire détermine le niveau général des prix et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permet donc de passer des prix relatifs ou prix monétaires.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pgSz w:w="11908" w:h="16835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53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Car P = ∑ Ө</w:t>
      </w:r>
      <w:r>
        <w:rPr>
          <w:rFonts w:ascii="Times New Roman" w:hAnsi="Times New Roman"/>
          <w:color w:val="000000"/>
          <w:sz w:val="16"/>
          <w:szCs w:val="16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 . p</w:t>
      </w:r>
      <w:r>
        <w:rPr>
          <w:rFonts w:ascii="Times New Roman" w:hAnsi="Times New Roman"/>
          <w:color w:val="000000"/>
          <w:sz w:val="16"/>
          <w:szCs w:val="16"/>
        </w:rPr>
        <w:t>r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or p</w:t>
      </w:r>
      <w:r>
        <w:rPr>
          <w:rFonts w:ascii="Times New Roman" w:hAnsi="Times New Roman"/>
          <w:color w:val="000000"/>
          <w:sz w:val="16"/>
          <w:szCs w:val="16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 = 2 p</w:t>
      </w:r>
      <w:r>
        <w:rPr>
          <w:rFonts w:ascii="Times New Roman" w:hAnsi="Times New Roman"/>
          <w:color w:val="000000"/>
          <w:sz w:val="16"/>
          <w:szCs w:val="16"/>
        </w:rPr>
        <w:t>m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16"/>
          <w:szCs w:val="16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4930" w:space="10"/>
            <w:col w:w="696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Les prix relatifs et les quantités de biens échangés sont fixés en a)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2832"/>
        <w:rPr>
          <w:rFonts w:ascii="Times New Roman" w:hAnsi="Times New Roman"/>
          <w:b/>
          <w:bCs/>
          <w:color w:val="0000FF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>2.2 L’équilibre général sur le marché des biens dans une écono mie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65" w:lineRule="exact"/>
        <w:ind w:left="2832"/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FF"/>
          <w:sz w:val="24"/>
          <w:szCs w:val="24"/>
        </w:rPr>
        <w:lastRenderedPageBreak/>
        <w:t>d’échange pure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color w:val="0000FF"/>
          <w:sz w:val="24"/>
          <w:szCs w:val="24"/>
        </w:rPr>
        <w:lastRenderedPageBreak/>
        <w:t>(logique NC)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b/>
          <w:bCs/>
          <w:color w:val="0000FF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3210" w:space="10"/>
            <w:col w:w="868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monnaie est neutre, elle ne joue pas sur les prix relatifs, mais juste sur les prix nominaux.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Dans notre économie d’échange pure, on a n individu (i = 1…n) et m biens (r = 1…m)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p</w:t>
      </w:r>
      <w:r>
        <w:rPr>
          <w:rFonts w:ascii="Times New Roman" w:hAnsi="Times New Roman"/>
          <w:color w:val="000000"/>
          <w:sz w:val="16"/>
          <w:szCs w:val="16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, …, p</w:t>
      </w:r>
      <w:r>
        <w:rPr>
          <w:rFonts w:ascii="Times New Roman" w:hAnsi="Times New Roman"/>
          <w:color w:val="000000"/>
          <w:sz w:val="16"/>
          <w:szCs w:val="16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 étant les prix des m biens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Dotation initiale : q</w:t>
      </w:r>
      <w:r>
        <w:rPr>
          <w:rFonts w:ascii="Times New Roman" w:hAnsi="Times New Roman"/>
          <w:color w:val="000000"/>
          <w:sz w:val="16"/>
          <w:szCs w:val="16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 xml:space="preserve"> [quantité de biens r détenu par l’individu i par dotation initiale]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Quantité demandée : q</w:t>
      </w:r>
      <w:r>
        <w:rPr>
          <w:rFonts w:ascii="Times New Roman" w:hAnsi="Times New Roman"/>
          <w:color w:val="000000"/>
          <w:sz w:val="16"/>
          <w:szCs w:val="16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 xml:space="preserve"> [quantité demandé de biens r par l’individu i]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16"/>
          <w:szCs w:val="16"/>
        </w:rPr>
        <w:lastRenderedPageBreak/>
        <w:t>(= demande totale)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color w:val="000000"/>
          <w:sz w:val="16"/>
          <w:szCs w:val="16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8470" w:space="10"/>
            <w:col w:w="342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2124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16"/>
          <w:szCs w:val="16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 xml:space="preserve"> = q</w:t>
      </w:r>
      <w:r>
        <w:rPr>
          <w:rFonts w:ascii="Times New Roman" w:hAnsi="Times New Roman"/>
          <w:color w:val="000000"/>
          <w:sz w:val="16"/>
          <w:szCs w:val="16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 xml:space="preserve"> – q</w:t>
      </w:r>
      <w:r>
        <w:rPr>
          <w:rFonts w:ascii="Times New Roman" w:hAnsi="Times New Roman"/>
          <w:color w:val="000000"/>
          <w:sz w:val="16"/>
          <w:szCs w:val="16"/>
        </w:rPr>
        <w:t>ri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br w:type="column"/>
      </w: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 e</w:t>
      </w:r>
      <w:r>
        <w:rPr>
          <w:rFonts w:ascii="Times New Roman" w:hAnsi="Times New Roman"/>
          <w:color w:val="000000"/>
          <w:sz w:val="16"/>
          <w:szCs w:val="16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 xml:space="preserve"> &gt; 0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 e</w:t>
      </w:r>
      <w:r>
        <w:rPr>
          <w:rFonts w:ascii="Times New Roman" w:hAnsi="Times New Roman"/>
          <w:color w:val="000000"/>
          <w:sz w:val="16"/>
          <w:szCs w:val="16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 xml:space="preserve"> &lt; 0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=&gt; l’individu i est demandeur net de biens r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=&gt; l’individu i est offreur de biens r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3" w:space="720" w:equalWidth="0">
            <w:col w:w="3530" w:space="10"/>
            <w:col w:w="1390" w:space="10"/>
            <w:col w:w="696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On décide conventionnellement le bien r comme numéraire cad comme étalon de valeur et on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pose p</w:t>
      </w:r>
      <w:r>
        <w:rPr>
          <w:rFonts w:ascii="Times New Roman" w:hAnsi="Times New Roman"/>
          <w:color w:val="000000"/>
          <w:sz w:val="16"/>
          <w:szCs w:val="16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 = 1. Cela permet de simplifier le système du prix. On cherche donc maintenant m – 1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prix p</w:t>
      </w:r>
      <w:r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p</w:t>
      </w:r>
      <w:r>
        <w:rPr>
          <w:rFonts w:ascii="Times New Roman" w:hAnsi="Times New Roman"/>
          <w:color w:val="000000"/>
          <w:sz w:val="16"/>
          <w:szCs w:val="16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, …, p</w:t>
      </w:r>
      <w:r>
        <w:rPr>
          <w:rFonts w:ascii="Times New Roman" w:hAnsi="Times New Roman"/>
          <w:color w:val="000000"/>
          <w:sz w:val="16"/>
          <w:szCs w:val="16"/>
        </w:rPr>
        <w:t>m-1</w:t>
      </w:r>
      <w:r>
        <w:rPr>
          <w:rFonts w:ascii="Times New Roman" w:hAnsi="Times New Roman"/>
          <w:color w:val="000000"/>
          <w:sz w:val="24"/>
          <w:szCs w:val="24"/>
        </w:rPr>
        <w:t>. Ce ne sont pas des prix monétaire, c’est juste une convention.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 y a 3 types d’équations :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chaque individu doit maximiser son utilité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chaque individu a une contrainte de budget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tous les marchés sont équilibrés : demande = offre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4230" w:space="10"/>
            <w:col w:w="7660" w:space="1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33111A" w:rsidRPr="00253EFF" w:rsidRDefault="00BF0BAF">
      <w:pPr>
        <w:widowControl w:val="0"/>
        <w:autoSpaceDE w:val="0"/>
        <w:autoSpaceDN w:val="0"/>
        <w:adjustRightInd w:val="0"/>
        <w:spacing w:after="0" w:line="180" w:lineRule="exact"/>
        <w:ind w:left="1416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253EFF">
        <w:rPr>
          <w:rFonts w:ascii="Times New Roman" w:hAnsi="Times New Roman"/>
          <w:color w:val="000000"/>
          <w:sz w:val="20"/>
          <w:szCs w:val="20"/>
          <w:lang w:val="en-US"/>
        </w:rPr>
        <w:t>(1)</w:t>
      </w:r>
    </w:p>
    <w:p w:rsidR="0033111A" w:rsidRPr="00253EFF" w:rsidRDefault="00BF0BAF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  <w:lang w:val="en-US"/>
        </w:rPr>
      </w:pPr>
      <w:r w:rsidRPr="00253EFF">
        <w:rPr>
          <w:rFonts w:ascii="Times New Roman" w:hAnsi="Times New Roman"/>
          <w:color w:val="000000"/>
          <w:sz w:val="20"/>
          <w:szCs w:val="20"/>
          <w:lang w:val="en-US"/>
        </w:rPr>
        <w:br w:type="column"/>
      </w:r>
    </w:p>
    <w:p w:rsidR="0033111A" w:rsidRPr="00253EFF" w:rsidRDefault="00BF0BA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t>Max u</w:t>
      </w:r>
      <w:r w:rsidRPr="00253EFF">
        <w:rPr>
          <w:rFonts w:ascii="Times New Roman" w:hAnsi="Times New Roman"/>
          <w:color w:val="000000"/>
          <w:sz w:val="16"/>
          <w:szCs w:val="16"/>
          <w:lang w:val="en-US"/>
        </w:rPr>
        <w:t>i</w:t>
      </w: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t xml:space="preserve"> = u</w:t>
      </w:r>
      <w:r w:rsidRPr="00253EFF">
        <w:rPr>
          <w:rFonts w:ascii="Times New Roman" w:hAnsi="Times New Roman"/>
          <w:color w:val="000000"/>
          <w:sz w:val="16"/>
          <w:szCs w:val="16"/>
          <w:lang w:val="en-US"/>
        </w:rPr>
        <w:t>i</w:t>
      </w: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t>(q</w:t>
      </w:r>
      <w:r w:rsidRPr="00253EFF">
        <w:rPr>
          <w:rFonts w:ascii="Times New Roman" w:hAnsi="Times New Roman"/>
          <w:color w:val="000000"/>
          <w:sz w:val="16"/>
          <w:szCs w:val="16"/>
          <w:lang w:val="en-US"/>
        </w:rPr>
        <w:t>1i</w:t>
      </w: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t>, q</w:t>
      </w:r>
      <w:r w:rsidRPr="00253EFF">
        <w:rPr>
          <w:rFonts w:ascii="Times New Roman" w:hAnsi="Times New Roman"/>
          <w:color w:val="000000"/>
          <w:sz w:val="16"/>
          <w:szCs w:val="16"/>
          <w:lang w:val="en-US"/>
        </w:rPr>
        <w:t>2i</w:t>
      </w: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t>, …, q</w:t>
      </w:r>
      <w:r w:rsidRPr="00253EFF">
        <w:rPr>
          <w:rFonts w:ascii="Times New Roman" w:hAnsi="Times New Roman"/>
          <w:color w:val="000000"/>
          <w:sz w:val="16"/>
          <w:szCs w:val="16"/>
          <w:lang w:val="en-US"/>
        </w:rPr>
        <w:t>mi</w:t>
      </w: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t>)</w:t>
      </w:r>
    </w:p>
    <w:p w:rsidR="0033111A" w:rsidRPr="00253EFF" w:rsidRDefault="0033111A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  <w:lang w:val="en-US"/>
        </w:rPr>
        <w:sectPr w:rsidR="0033111A" w:rsidRPr="00253EFF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2110" w:space="10"/>
            <w:col w:w="9780" w:space="10"/>
          </w:cols>
          <w:noEndnote/>
        </w:sectPr>
      </w:pPr>
    </w:p>
    <w:p w:rsidR="0033111A" w:rsidRPr="00253EFF" w:rsidRDefault="0033111A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  <w:lang w:val="en-US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180" w:lineRule="exact"/>
        <w:ind w:left="141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(2)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∑ p</w:t>
      </w:r>
      <w:r>
        <w:rPr>
          <w:rFonts w:ascii="Times New Roman" w:hAnsi="Times New Roman"/>
          <w:color w:val="000000"/>
          <w:sz w:val="16"/>
          <w:szCs w:val="16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(q</w:t>
      </w:r>
      <w:r>
        <w:rPr>
          <w:rFonts w:ascii="Times New Roman" w:hAnsi="Times New Roman"/>
          <w:color w:val="000000"/>
          <w:sz w:val="16"/>
          <w:szCs w:val="16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 xml:space="preserve"> – q</w:t>
      </w:r>
      <w:r>
        <w:rPr>
          <w:rFonts w:ascii="Times New Roman" w:hAnsi="Times New Roman"/>
          <w:color w:val="000000"/>
          <w:sz w:val="16"/>
          <w:szCs w:val="16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) = 0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=&gt; n contrainte de budget de l’individu i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∑ p</w:t>
      </w:r>
      <w:r>
        <w:rPr>
          <w:rFonts w:ascii="Times New Roman" w:hAnsi="Times New Roman"/>
          <w:color w:val="000000"/>
          <w:sz w:val="16"/>
          <w:szCs w:val="16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 . q</w:t>
      </w:r>
      <w:r>
        <w:rPr>
          <w:rFonts w:ascii="Times New Roman" w:hAnsi="Times New Roman"/>
          <w:color w:val="000000"/>
          <w:sz w:val="16"/>
          <w:szCs w:val="16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 xml:space="preserve"> = la valeur du panier de bien de dotation final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∑ p</w:t>
      </w:r>
      <w:r>
        <w:rPr>
          <w:rFonts w:ascii="Times New Roman" w:hAnsi="Times New Roman"/>
          <w:color w:val="000000"/>
          <w:sz w:val="16"/>
          <w:szCs w:val="16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 . q</w:t>
      </w:r>
      <w:r>
        <w:rPr>
          <w:rFonts w:ascii="Times New Roman" w:hAnsi="Times New Roman"/>
          <w:color w:val="000000"/>
          <w:sz w:val="16"/>
          <w:szCs w:val="16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 xml:space="preserve"> = la valeur du panier de bien de dotation initial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3" w:space="720" w:equalWidth="0">
            <w:col w:w="2110" w:space="10"/>
            <w:col w:w="2110" w:space="10"/>
            <w:col w:w="766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=&gt;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∑ p</w:t>
      </w:r>
      <w:r>
        <w:rPr>
          <w:rFonts w:ascii="Times New Roman" w:hAnsi="Times New Roman"/>
          <w:color w:val="000000"/>
          <w:sz w:val="16"/>
          <w:szCs w:val="16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 . q</w:t>
      </w:r>
      <w:r>
        <w:rPr>
          <w:rFonts w:ascii="Times New Roman" w:hAnsi="Times New Roman"/>
          <w:color w:val="000000"/>
          <w:sz w:val="16"/>
          <w:szCs w:val="16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 xml:space="preserve"> = ∑ p</w:t>
      </w:r>
      <w:r>
        <w:rPr>
          <w:rFonts w:ascii="Times New Roman" w:hAnsi="Times New Roman"/>
          <w:color w:val="000000"/>
          <w:sz w:val="16"/>
          <w:szCs w:val="16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 . q</w:t>
      </w:r>
      <w:r>
        <w:rPr>
          <w:rFonts w:ascii="Times New Roman" w:hAnsi="Times New Roman"/>
          <w:color w:val="000000"/>
          <w:sz w:val="16"/>
          <w:szCs w:val="16"/>
        </w:rPr>
        <w:t>ri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16"/>
          <w:szCs w:val="16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2610" w:space="10"/>
            <w:col w:w="9280" w:space="1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180" w:lineRule="exact"/>
        <w:ind w:left="141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(3)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∑ p</w:t>
      </w:r>
      <w:r>
        <w:rPr>
          <w:rFonts w:ascii="Times New Roman" w:hAnsi="Times New Roman"/>
          <w:color w:val="000000"/>
          <w:sz w:val="16"/>
          <w:szCs w:val="16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 . q</w:t>
      </w:r>
      <w:r>
        <w:rPr>
          <w:rFonts w:ascii="Times New Roman" w:hAnsi="Times New Roman"/>
          <w:color w:val="000000"/>
          <w:sz w:val="16"/>
          <w:szCs w:val="16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 xml:space="preserve"> = ∑ p</w:t>
      </w:r>
      <w:r>
        <w:rPr>
          <w:rFonts w:ascii="Times New Roman" w:hAnsi="Times New Roman"/>
          <w:color w:val="000000"/>
          <w:sz w:val="16"/>
          <w:szCs w:val="16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 . q</w:t>
      </w:r>
      <w:r>
        <w:rPr>
          <w:rFonts w:ascii="Times New Roman" w:hAnsi="Times New Roman"/>
          <w:color w:val="000000"/>
          <w:sz w:val="16"/>
          <w:szCs w:val="16"/>
        </w:rPr>
        <w:t>ri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16"/>
          <w:szCs w:val="16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2110" w:space="10"/>
            <w:col w:w="978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∑ DF en bien r = ∑ DI en bien r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6350" w:space="10"/>
            <w:col w:w="5540" w:space="10"/>
          </w:cols>
          <w:noEndnote/>
        </w:sect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DF = dotation finale ; DI = dotation initial</w:t>
      </w:r>
      <w:r w:rsidR="00253EFF" w:rsidRPr="00253EFF">
        <w:rPr>
          <w:noProof/>
        </w:rPr>
        <w:pict>
          <v:line id="_x0000_s1045" style="position:absolute;z-index:-3;mso-position-horizontal-relative:page;mso-position-vertical-relative:page" from="70.8pt,387.3pt" to="155.85pt,387.3pt" strokecolor="blue" strokeweight="1pt">
            <w10:wrap anchorx="page" anchory="page"/>
          </v:line>
        </w:pic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Équation d’équilibre sur le marché des biens r.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 système devient :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16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pgSz w:w="11908" w:h="16835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7" w:lineRule="exact"/>
        <w:ind w:left="141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(1)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u</w:t>
      </w:r>
      <w:r>
        <w:rPr>
          <w:rFonts w:ascii="Times New Roman" w:hAnsi="Times New Roman"/>
          <w:color w:val="000000"/>
          <w:sz w:val="16"/>
          <w:szCs w:val="16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 xml:space="preserve"> / u</w:t>
      </w:r>
      <w:r>
        <w:rPr>
          <w:rFonts w:ascii="Times New Roman" w:hAnsi="Times New Roman"/>
          <w:color w:val="000000"/>
          <w:sz w:val="16"/>
          <w:szCs w:val="16"/>
        </w:rPr>
        <w:t>mi</w:t>
      </w:r>
      <w:r>
        <w:rPr>
          <w:rFonts w:ascii="Times New Roman" w:hAnsi="Times New Roman"/>
          <w:color w:val="000000"/>
          <w:sz w:val="24"/>
          <w:szCs w:val="24"/>
        </w:rPr>
        <w:t xml:space="preserve"> = p</w:t>
      </w:r>
      <w:r>
        <w:rPr>
          <w:rFonts w:ascii="Times New Roman" w:hAnsi="Times New Roman"/>
          <w:color w:val="000000"/>
          <w:sz w:val="16"/>
          <w:szCs w:val="16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 / p</w:t>
      </w:r>
      <w:r>
        <w:rPr>
          <w:rFonts w:ascii="Times New Roman" w:hAnsi="Times New Roman"/>
          <w:color w:val="000000"/>
          <w:sz w:val="16"/>
          <w:szCs w:val="16"/>
        </w:rPr>
        <w:t>m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or p</w:t>
      </w:r>
      <w:r>
        <w:rPr>
          <w:rFonts w:ascii="Times New Roman" w:hAnsi="Times New Roman"/>
          <w:color w:val="000000"/>
          <w:sz w:val="16"/>
          <w:szCs w:val="16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 = 1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=&gt; u</w:t>
      </w:r>
      <w:r>
        <w:rPr>
          <w:rFonts w:ascii="Times New Roman" w:hAnsi="Times New Roman"/>
          <w:color w:val="000000"/>
          <w:sz w:val="16"/>
          <w:szCs w:val="16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 xml:space="preserve"> / u</w:t>
      </w:r>
      <w:r>
        <w:rPr>
          <w:rFonts w:ascii="Times New Roman" w:hAnsi="Times New Roman"/>
          <w:color w:val="000000"/>
          <w:sz w:val="16"/>
          <w:szCs w:val="16"/>
        </w:rPr>
        <w:t>mi</w:t>
      </w:r>
      <w:r>
        <w:rPr>
          <w:rFonts w:ascii="Times New Roman" w:hAnsi="Times New Roman"/>
          <w:color w:val="000000"/>
          <w:sz w:val="24"/>
          <w:szCs w:val="24"/>
        </w:rPr>
        <w:t xml:space="preserve"> = p</w:t>
      </w:r>
      <w:r>
        <w:rPr>
          <w:rFonts w:ascii="Times New Roman" w:hAnsi="Times New Roman"/>
          <w:color w:val="000000"/>
          <w:sz w:val="16"/>
          <w:szCs w:val="16"/>
        </w:rPr>
        <w:t>r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16"/>
          <w:szCs w:val="16"/>
        </w:rPr>
        <w:sectPr w:rsidR="0033111A">
          <w:type w:val="continuous"/>
          <w:pgSz w:w="11908" w:h="16835"/>
          <w:pgMar w:top="0" w:right="0" w:bottom="0" w:left="0" w:header="720" w:footer="720" w:gutter="0"/>
          <w:cols w:num="4" w:space="720" w:equalWidth="0">
            <w:col w:w="2110" w:space="10"/>
            <w:col w:w="2110" w:space="10"/>
            <w:col w:w="1410" w:space="10"/>
            <w:col w:w="624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u</w:t>
      </w:r>
      <w:r>
        <w:rPr>
          <w:rFonts w:ascii="Times New Roman" w:hAnsi="Times New Roman"/>
          <w:color w:val="000000"/>
          <w:sz w:val="16"/>
          <w:szCs w:val="16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 xml:space="preserve"> est l’utilité marginale de l’individu en biens r.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180" w:lineRule="exact"/>
        <w:ind w:left="141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(1)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z w:val="16"/>
          <w:szCs w:val="16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 xml:space="preserve"> / u</w:t>
      </w:r>
      <w:r>
        <w:rPr>
          <w:rFonts w:ascii="Times New Roman" w:hAnsi="Times New Roman"/>
          <w:color w:val="000000"/>
          <w:sz w:val="16"/>
          <w:szCs w:val="16"/>
        </w:rPr>
        <w:t>mi</w:t>
      </w:r>
      <w:r>
        <w:rPr>
          <w:rFonts w:ascii="Times New Roman" w:hAnsi="Times New Roman"/>
          <w:color w:val="000000"/>
          <w:sz w:val="24"/>
          <w:szCs w:val="24"/>
        </w:rPr>
        <w:t xml:space="preserve"> = p</w:t>
      </w:r>
      <w:r>
        <w:rPr>
          <w:rFonts w:ascii="Times New Roman" w:hAnsi="Times New Roman"/>
          <w:color w:val="000000"/>
          <w:sz w:val="16"/>
          <w:szCs w:val="16"/>
        </w:rPr>
        <w:t>r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br w:type="column"/>
      </w: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pour r de 1 à (m-1)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33111A" w:rsidRDefault="00BF0BAF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(m-1).m équations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color w:val="000000"/>
          <w:sz w:val="20"/>
          <w:szCs w:val="20"/>
        </w:rPr>
        <w:sectPr w:rsidR="0033111A">
          <w:type w:val="continuous"/>
          <w:pgSz w:w="11908" w:h="16835"/>
          <w:pgMar w:top="0" w:right="0" w:bottom="0" w:left="0" w:header="720" w:footer="720" w:gutter="0"/>
          <w:cols w:num="4" w:space="720" w:equalWidth="0">
            <w:col w:w="2110" w:space="10"/>
            <w:col w:w="2110" w:space="10"/>
            <w:col w:w="4230" w:space="10"/>
            <w:col w:w="342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42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et i de 1 à n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ind w:left="4249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180" w:lineRule="exact"/>
        <w:ind w:left="141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(2)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180" w:lineRule="exact"/>
        <w:ind w:left="141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(3)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∑ p</w:t>
      </w:r>
      <w:r>
        <w:rPr>
          <w:rFonts w:ascii="Times New Roman" w:hAnsi="Times New Roman"/>
          <w:color w:val="000000"/>
          <w:sz w:val="16"/>
          <w:szCs w:val="16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(q</w:t>
      </w:r>
      <w:r>
        <w:rPr>
          <w:rFonts w:ascii="Times New Roman" w:hAnsi="Times New Roman"/>
          <w:color w:val="000000"/>
          <w:sz w:val="16"/>
          <w:szCs w:val="16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 xml:space="preserve"> – q</w:t>
      </w:r>
      <w:r>
        <w:rPr>
          <w:rFonts w:ascii="Times New Roman" w:hAnsi="Times New Roman"/>
          <w:color w:val="000000"/>
          <w:sz w:val="16"/>
          <w:szCs w:val="16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) = 0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∑ q</w:t>
      </w:r>
      <w:r>
        <w:rPr>
          <w:rFonts w:ascii="Times New Roman" w:hAnsi="Times New Roman"/>
          <w:color w:val="000000"/>
          <w:sz w:val="16"/>
          <w:szCs w:val="16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 xml:space="preserve"> = ∑ q</w:t>
      </w:r>
      <w:r>
        <w:rPr>
          <w:rFonts w:ascii="Times New Roman" w:hAnsi="Times New Roman"/>
          <w:color w:val="000000"/>
          <w:sz w:val="16"/>
          <w:szCs w:val="16"/>
        </w:rPr>
        <w:t>ri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br w:type="column"/>
      </w: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pour i de 1 à n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pour r de 1 à m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33111A" w:rsidRDefault="00BF0BAF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 équations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 équations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color w:val="000000"/>
          <w:sz w:val="20"/>
          <w:szCs w:val="20"/>
        </w:rPr>
        <w:sectPr w:rsidR="0033111A">
          <w:type w:val="continuous"/>
          <w:pgSz w:w="11908" w:h="16835"/>
          <w:pgMar w:top="0" w:right="0" w:bottom="0" w:left="0" w:header="720" w:footer="720" w:gutter="0"/>
          <w:cols w:num="4" w:space="720" w:equalWidth="0">
            <w:col w:w="2110" w:space="10"/>
            <w:col w:w="2110" w:space="10"/>
            <w:col w:w="4230" w:space="10"/>
            <w:col w:w="342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=&gt; En tout il y a mn + m équations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16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Les inconnus sont les nm    q</w:t>
      </w:r>
      <w:r>
        <w:rPr>
          <w:rFonts w:ascii="Times New Roman" w:hAnsi="Times New Roman"/>
          <w:color w:val="000000"/>
          <w:sz w:val="16"/>
          <w:szCs w:val="16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 xml:space="preserve"> et les prix sont les (m-1)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p</w:t>
      </w:r>
      <w:r>
        <w:rPr>
          <w:rFonts w:ascii="Times New Roman" w:hAnsi="Times New Roman"/>
          <w:color w:val="000000"/>
          <w:sz w:val="16"/>
          <w:szCs w:val="16"/>
        </w:rPr>
        <w:t>r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16"/>
          <w:szCs w:val="16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7770" w:space="10"/>
            <w:col w:w="412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Rq : Si on rajoute un β devant p</w:t>
      </w:r>
      <w:r>
        <w:rPr>
          <w:rFonts w:ascii="Times New Roman" w:hAnsi="Times New Roman"/>
          <w:color w:val="000000"/>
          <w:sz w:val="16"/>
          <w:szCs w:val="16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 cela ne change rien du tout.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 y a donc mn + (m – 1) inconnus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 système d’équation à mn + m équations a en faite une équation qui est redondante et on le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découvre en additionnant toutes les contraintes de budget. (Il y a une équation qui existe 2 fois,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les 3 équations ne sont pas indépendantes)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∑ ∑ p</w:t>
      </w:r>
      <w:r>
        <w:rPr>
          <w:rFonts w:ascii="Times New Roman" w:hAnsi="Times New Roman"/>
          <w:color w:val="000000"/>
          <w:sz w:val="16"/>
          <w:szCs w:val="16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(q</w:t>
      </w:r>
      <w:r>
        <w:rPr>
          <w:rFonts w:ascii="Times New Roman" w:hAnsi="Times New Roman"/>
          <w:color w:val="000000"/>
          <w:sz w:val="16"/>
          <w:szCs w:val="16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 xml:space="preserve"> – q</w:t>
      </w:r>
      <w:r>
        <w:rPr>
          <w:rFonts w:ascii="Times New Roman" w:hAnsi="Times New Roman"/>
          <w:color w:val="000000"/>
          <w:sz w:val="16"/>
          <w:szCs w:val="16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) = 0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=&gt;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∑ ∑ p</w:t>
      </w:r>
      <w:r>
        <w:rPr>
          <w:rFonts w:ascii="Times New Roman" w:hAnsi="Times New Roman"/>
          <w:color w:val="000000"/>
          <w:sz w:val="16"/>
          <w:szCs w:val="16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(q</w:t>
      </w:r>
      <w:r>
        <w:rPr>
          <w:rFonts w:ascii="Times New Roman" w:hAnsi="Times New Roman"/>
          <w:color w:val="000000"/>
          <w:sz w:val="16"/>
          <w:szCs w:val="16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 xml:space="preserve"> – q</w:t>
      </w:r>
      <w:r>
        <w:rPr>
          <w:rFonts w:ascii="Times New Roman" w:hAnsi="Times New Roman"/>
          <w:color w:val="000000"/>
          <w:sz w:val="16"/>
          <w:szCs w:val="16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) = 0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=&gt;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∑ p</w:t>
      </w:r>
      <w:r>
        <w:rPr>
          <w:rFonts w:ascii="Times New Roman" w:hAnsi="Times New Roman"/>
          <w:color w:val="000000"/>
          <w:sz w:val="16"/>
          <w:szCs w:val="16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 ∑ (q</w:t>
      </w:r>
      <w:r>
        <w:rPr>
          <w:rFonts w:ascii="Times New Roman" w:hAnsi="Times New Roman"/>
          <w:color w:val="000000"/>
          <w:sz w:val="16"/>
          <w:szCs w:val="16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 xml:space="preserve"> – q</w:t>
      </w:r>
      <w:r>
        <w:rPr>
          <w:rFonts w:ascii="Times New Roman" w:hAnsi="Times New Roman"/>
          <w:color w:val="000000"/>
          <w:sz w:val="16"/>
          <w:szCs w:val="16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) = 0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5" w:space="720" w:equalWidth="0">
            <w:col w:w="4310" w:space="10"/>
            <w:col w:w="630" w:space="10"/>
            <w:col w:w="2430" w:space="10"/>
            <w:col w:w="630" w:space="10"/>
            <w:col w:w="386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=&gt; on peut isoler n’importe quel marché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=&gt; ∑ p</w:t>
      </w:r>
      <w:r>
        <w:rPr>
          <w:rFonts w:ascii="Times New Roman" w:hAnsi="Times New Roman"/>
          <w:color w:val="000000"/>
          <w:sz w:val="16"/>
          <w:szCs w:val="16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 ∑ (q</w:t>
      </w:r>
      <w:r>
        <w:rPr>
          <w:rFonts w:ascii="Times New Roman" w:hAnsi="Times New Roman"/>
          <w:color w:val="000000"/>
          <w:sz w:val="16"/>
          <w:szCs w:val="16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 xml:space="preserve"> – q</w:t>
      </w:r>
      <w:r>
        <w:rPr>
          <w:rFonts w:ascii="Times New Roman" w:hAnsi="Times New Roman"/>
          <w:color w:val="000000"/>
          <w:sz w:val="16"/>
          <w:szCs w:val="16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) + p</w:t>
      </w:r>
      <w:r>
        <w:rPr>
          <w:rFonts w:ascii="Times New Roman" w:hAnsi="Times New Roman"/>
          <w:color w:val="000000"/>
          <w:sz w:val="16"/>
          <w:szCs w:val="16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∑ (q</w:t>
      </w:r>
      <w:r>
        <w:rPr>
          <w:rFonts w:ascii="Times New Roman" w:hAnsi="Times New Roman"/>
          <w:color w:val="000000"/>
          <w:sz w:val="16"/>
          <w:szCs w:val="16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 xml:space="preserve"> – q</w:t>
      </w:r>
      <w:r>
        <w:rPr>
          <w:rFonts w:ascii="Times New Roman" w:hAnsi="Times New Roman"/>
          <w:color w:val="000000"/>
          <w:sz w:val="16"/>
          <w:szCs w:val="16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) = 0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or p</w:t>
      </w:r>
      <w:r>
        <w:rPr>
          <w:rFonts w:ascii="Times New Roman" w:hAnsi="Times New Roman"/>
          <w:color w:val="000000"/>
          <w:sz w:val="16"/>
          <w:szCs w:val="16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 =1 ≠ 0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33111A" w:rsidRDefault="00BF0BAF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 + p</w:t>
      </w:r>
      <w:r>
        <w:rPr>
          <w:rFonts w:ascii="Times New Roman" w:hAnsi="Times New Roman"/>
          <w:color w:val="000000"/>
          <w:sz w:val="16"/>
          <w:szCs w:val="16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 xml:space="preserve"> . 0 = 0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color w:val="000000"/>
          <w:sz w:val="20"/>
          <w:szCs w:val="20"/>
        </w:rPr>
        <w:sectPr w:rsidR="0033111A">
          <w:type w:val="continuous"/>
          <w:pgSz w:w="11908" w:h="16835"/>
          <w:pgMar w:top="0" w:right="0" w:bottom="0" w:left="0" w:header="720" w:footer="720" w:gutter="0"/>
          <w:cols w:num="3" w:space="720" w:equalWidth="0">
            <w:col w:w="6350" w:space="10"/>
            <w:col w:w="1590" w:space="10"/>
            <w:col w:w="3940" w:space="1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 tous les marchés sauf un sont en équilibre, le marché restant est nécessairement en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équilibre à l’inverse s’il existe un marché qui n’est pas en équilibre cela signifie qu’il y a au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2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moins un autre marché qui n’est pas en équilibre.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C’est la loi de Walras ou la loi d’interdépendance des marchés.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Et cela signifie ici qu’il y a une équation redondante car si toutes les contraintes de budget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sont respectés et si toutes les équations d’équilibre des marchés sauf un est respecté alors le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dernier marché sera forcément en équilibre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Une fois la loi de Walras appliquée, on a autant d’équations que d’inconnus.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 faudra attendre l’article de Nicolas KALDOR en 1934 [Review of economic studies ; « the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determination of Static Equilibrium »], pour démontrer que le système d’équation de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l’équilibre général admet une seule et unique solution sous certaines hypothèses concernant la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fonction d’utilité.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partir de maintenant, on admet que le système admet une seul et unique solution : c’est le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système de prix d’équilibre, noté (p</w:t>
      </w:r>
      <w:r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p</w:t>
      </w:r>
      <w:r>
        <w:rPr>
          <w:rFonts w:ascii="Times New Roman" w:hAnsi="Times New Roman"/>
          <w:color w:val="000000"/>
          <w:sz w:val="16"/>
          <w:szCs w:val="16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, …, p</w:t>
      </w:r>
      <w:r>
        <w:rPr>
          <w:rFonts w:ascii="Times New Roman" w:hAnsi="Times New Roman"/>
          <w:color w:val="000000"/>
          <w:sz w:val="16"/>
          <w:szCs w:val="16"/>
        </w:rPr>
        <w:t>m-1</w:t>
      </w:r>
      <w:r>
        <w:rPr>
          <w:rFonts w:ascii="Times New Roman" w:hAnsi="Times New Roman"/>
          <w:color w:val="000000"/>
          <w:sz w:val="24"/>
          <w:szCs w:val="24"/>
        </w:rPr>
        <w:t>, 1) étant entendu que λ (p</w:t>
      </w:r>
      <w:r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p</w:t>
      </w:r>
      <w:r>
        <w:rPr>
          <w:rFonts w:ascii="Times New Roman" w:hAnsi="Times New Roman"/>
          <w:color w:val="000000"/>
          <w:sz w:val="16"/>
          <w:szCs w:val="16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, …, p</w:t>
      </w:r>
      <w:r>
        <w:rPr>
          <w:rFonts w:ascii="Times New Roman" w:hAnsi="Times New Roman"/>
          <w:color w:val="000000"/>
          <w:sz w:val="16"/>
          <w:szCs w:val="16"/>
        </w:rPr>
        <w:t>m-1</w:t>
      </w:r>
      <w:r>
        <w:rPr>
          <w:rFonts w:ascii="Times New Roman" w:hAnsi="Times New Roman"/>
          <w:color w:val="000000"/>
          <w:sz w:val="24"/>
          <w:szCs w:val="24"/>
        </w:rPr>
        <w:t>, 1)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est aussi solution (λ &gt; 0).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Ses λ systèmes sont un seul système de prix relatif.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Les quantité q</w:t>
      </w:r>
      <w:r>
        <w:rPr>
          <w:rFonts w:ascii="Times New Roman" w:hAnsi="Times New Roman"/>
          <w:color w:val="000000"/>
          <w:sz w:val="16"/>
          <w:szCs w:val="16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 xml:space="preserve"> = f</w:t>
      </w:r>
      <w:r>
        <w:rPr>
          <w:rFonts w:ascii="Times New Roman" w:hAnsi="Times New Roman"/>
          <w:color w:val="000000"/>
          <w:sz w:val="16"/>
          <w:szCs w:val="16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 xml:space="preserve"> (p</w:t>
      </w:r>
      <w:r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p</w:t>
      </w:r>
      <w:r>
        <w:rPr>
          <w:rFonts w:ascii="Times New Roman" w:hAnsi="Times New Roman"/>
          <w:color w:val="000000"/>
          <w:sz w:val="16"/>
          <w:szCs w:val="16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, …, p</w:t>
      </w:r>
      <w:r>
        <w:rPr>
          <w:rFonts w:ascii="Times New Roman" w:hAnsi="Times New Roman"/>
          <w:color w:val="000000"/>
          <w:sz w:val="16"/>
          <w:szCs w:val="16"/>
        </w:rPr>
        <w:t>m-1</w:t>
      </w:r>
      <w:r>
        <w:rPr>
          <w:rFonts w:ascii="Times New Roman" w:hAnsi="Times New Roman"/>
          <w:color w:val="000000"/>
          <w:sz w:val="24"/>
          <w:szCs w:val="24"/>
        </w:rPr>
        <w:t>, 1, ∑ p</w:t>
      </w:r>
      <w:r>
        <w:rPr>
          <w:rFonts w:ascii="Times New Roman" w:hAnsi="Times New Roman"/>
          <w:color w:val="000000"/>
          <w:sz w:val="16"/>
          <w:szCs w:val="16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 . q</w:t>
      </w:r>
      <w:r>
        <w:rPr>
          <w:rFonts w:ascii="Times New Roman" w:hAnsi="Times New Roman"/>
          <w:color w:val="000000"/>
          <w:sz w:val="16"/>
          <w:szCs w:val="16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56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└&gt;valeur du panier de bien initial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fonction f</w:t>
      </w:r>
      <w:r>
        <w:rPr>
          <w:rFonts w:ascii="Times New Roman" w:hAnsi="Times New Roman"/>
          <w:color w:val="000000"/>
          <w:sz w:val="16"/>
          <w:szCs w:val="16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 xml:space="preserve"> s’appelle une fonction de demande de bien. Cette fonction f</w:t>
      </w:r>
      <w:r>
        <w:rPr>
          <w:rFonts w:ascii="Times New Roman" w:hAnsi="Times New Roman"/>
          <w:color w:val="000000"/>
          <w:sz w:val="16"/>
          <w:szCs w:val="16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 xml:space="preserve"> a une propriété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mathématique car elle est homogène de degré 0 par rapport au prix.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[car homogénéité de degré α si λ q</w:t>
      </w:r>
      <w:r>
        <w:rPr>
          <w:rFonts w:ascii="Times New Roman" w:hAnsi="Times New Roman"/>
          <w:color w:val="000000"/>
          <w:sz w:val="16"/>
          <w:szCs w:val="16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 xml:space="preserve"> = f</w:t>
      </w:r>
      <w:r>
        <w:rPr>
          <w:rFonts w:ascii="Times New Roman" w:hAnsi="Times New Roman"/>
          <w:color w:val="000000"/>
          <w:sz w:val="16"/>
          <w:szCs w:val="16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 xml:space="preserve"> (λp</w:t>
      </w:r>
      <w:r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λp</w:t>
      </w:r>
      <w:r>
        <w:rPr>
          <w:rFonts w:ascii="Times New Roman" w:hAnsi="Times New Roman"/>
          <w:color w:val="000000"/>
          <w:sz w:val="16"/>
          <w:szCs w:val="16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, …, λp</w:t>
      </w:r>
      <w:r>
        <w:rPr>
          <w:rFonts w:ascii="Times New Roman" w:hAnsi="Times New Roman"/>
          <w:color w:val="000000"/>
          <w:sz w:val="16"/>
          <w:szCs w:val="16"/>
        </w:rPr>
        <w:t>m-1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=&gt; q</w:t>
      </w:r>
      <w:r>
        <w:rPr>
          <w:rFonts w:ascii="Times New Roman" w:hAnsi="Times New Roman"/>
          <w:color w:val="000000"/>
          <w:sz w:val="16"/>
          <w:szCs w:val="16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 xml:space="preserve"> ne bouge pas, cela ne change rien au système demandé.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ind w:left="2832"/>
        <w:rPr>
          <w:rFonts w:ascii="Times New Roman" w:hAnsi="Times New Roman"/>
          <w:b/>
          <w:bCs/>
          <w:color w:val="0000FF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>2.3 Le problème de cohérence du principe de dichotomie en économie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b/>
          <w:bCs/>
          <w:color w:val="0000FF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>monétaire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Dans la réalité économique, on n’a pas de prix relatif, mais des prix monétaires. L’idée des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économistes, c’est de déterminer le niveau général des prix.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 passage entre les prix relatifs et les prix monétaires doit permettre de déterminer le niveau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général des prix et accessoirement penser à l’inflation.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L’objectif c’est de déterminer l’ancrage monétaire, cad le niveau général des prix.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Comment faire ? Les différentes méthodes au fil du temps.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le principe de dichotomie ne fonctionne pas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2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la théorie quantitative ne marche pas non plus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en 1960, on invente une toute nouvelle théorie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En économie monétaire, le bien m devient monnaie si l’on applique le principe de dichotomie,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on va donc déterminer le niveau général sur les m-1 marchés.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 il y a équilibre sur tous les marchés des biens, cad pour r allant de 1 à m-1, on peut donc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écrire que ∑ p</w:t>
      </w:r>
      <w:r>
        <w:rPr>
          <w:rFonts w:ascii="Times New Roman" w:hAnsi="Times New Roman"/>
          <w:color w:val="000000"/>
          <w:sz w:val="16"/>
          <w:szCs w:val="16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 ∑ (q</w:t>
      </w:r>
      <w:r>
        <w:rPr>
          <w:rFonts w:ascii="Times New Roman" w:hAnsi="Times New Roman"/>
          <w:color w:val="000000"/>
          <w:sz w:val="16"/>
          <w:szCs w:val="16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 xml:space="preserve"> – q</w:t>
      </w:r>
      <w:r>
        <w:rPr>
          <w:rFonts w:ascii="Times New Roman" w:hAnsi="Times New Roman"/>
          <w:color w:val="000000"/>
          <w:sz w:val="16"/>
          <w:szCs w:val="16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) = 0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 on applique le principe de dichotomie, l’équilibre étant assuré sur tous les marchés de bien,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les prix relatifs étant déterminés, on introduit donc la monnaie (ici indicé comme le bien m)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avec l’objectif de déterminer le niveau général des prix.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 on est dans le cadre de l’équilibre général, la loi de Walras s’applique alors pour les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marchés, ce qui signifie que le marché de la monnaie est nécessairement en équilibre quelque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soit le système de prix qui respecte les prix relatifs d’équilibre donc rester dans le cadre de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l’équilibre général ne permet pas de déterminer le niveau général des prix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∑ p</w:t>
      </w:r>
      <w:r>
        <w:rPr>
          <w:rFonts w:ascii="Times New Roman" w:hAnsi="Times New Roman"/>
          <w:color w:val="000000"/>
          <w:sz w:val="16"/>
          <w:szCs w:val="16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 ∑ (q</w:t>
      </w:r>
      <w:r>
        <w:rPr>
          <w:rFonts w:ascii="Times New Roman" w:hAnsi="Times New Roman"/>
          <w:color w:val="000000"/>
          <w:sz w:val="16"/>
          <w:szCs w:val="16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 xml:space="preserve"> – q</w:t>
      </w:r>
      <w:r>
        <w:rPr>
          <w:rFonts w:ascii="Times New Roman" w:hAnsi="Times New Roman"/>
          <w:color w:val="000000"/>
          <w:sz w:val="16"/>
          <w:szCs w:val="16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) + p</w:t>
      </w:r>
      <w:r>
        <w:rPr>
          <w:rFonts w:ascii="Times New Roman" w:hAnsi="Times New Roman"/>
          <w:color w:val="000000"/>
          <w:sz w:val="16"/>
          <w:szCs w:val="16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∑ (q</w:t>
      </w:r>
      <w:r>
        <w:rPr>
          <w:rFonts w:ascii="Times New Roman" w:hAnsi="Times New Roman"/>
          <w:color w:val="000000"/>
          <w:sz w:val="16"/>
          <w:szCs w:val="16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 xml:space="preserve"> – q</w:t>
      </w:r>
      <w:r>
        <w:rPr>
          <w:rFonts w:ascii="Times New Roman" w:hAnsi="Times New Roman"/>
          <w:color w:val="000000"/>
          <w:sz w:val="16"/>
          <w:szCs w:val="16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) = 0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49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└&gt; = 0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solution suggéré alors c’est de rajouter une équation celle de l’équation quantitative de la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monnaie.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 problème c’est que la théorie quantitative n’est pas compatible.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Nous allons voir que le modèle d’équilibre général n’est pas compatible avec la théorie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quantitative de la monnaie et que cela est du à la proposition d’homogénéité de degré 0 des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fonctions de demande de bien.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Simplification :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pgSz w:w="11908" w:h="16835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M = ∑ q</w:t>
      </w:r>
      <w:r>
        <w:rPr>
          <w:rFonts w:ascii="Times New Roman" w:hAnsi="Times New Roman"/>
          <w:color w:val="000000"/>
          <w:sz w:val="16"/>
          <w:szCs w:val="16"/>
        </w:rPr>
        <w:t>mi</w:t>
      </w:r>
      <w:r>
        <w:rPr>
          <w:rFonts w:ascii="Times New Roman" w:hAnsi="Times New Roman"/>
          <w:color w:val="000000"/>
          <w:sz w:val="24"/>
          <w:szCs w:val="24"/>
        </w:rPr>
        <w:t xml:space="preserve"> = q</w:t>
      </w:r>
      <w:r>
        <w:rPr>
          <w:rFonts w:ascii="Times New Roman" w:hAnsi="Times New Roman"/>
          <w:color w:val="000000"/>
          <w:sz w:val="16"/>
          <w:szCs w:val="16"/>
        </w:rPr>
        <w:t>m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M = offre de monnaie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4930" w:space="10"/>
            <w:col w:w="696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∑ q</w:t>
      </w:r>
      <w:r>
        <w:rPr>
          <w:rFonts w:ascii="Times New Roman" w:hAnsi="Times New Roman"/>
          <w:color w:val="000000"/>
          <w:sz w:val="16"/>
          <w:szCs w:val="16"/>
        </w:rPr>
        <w:t>mi</w:t>
      </w:r>
      <w:r>
        <w:rPr>
          <w:rFonts w:ascii="Times New Roman" w:hAnsi="Times New Roman"/>
          <w:color w:val="000000"/>
          <w:sz w:val="24"/>
          <w:szCs w:val="24"/>
        </w:rPr>
        <w:t xml:space="preserve"> = q</w:t>
      </w:r>
      <w:r>
        <w:rPr>
          <w:rFonts w:ascii="Times New Roman" w:hAnsi="Times New Roman"/>
          <w:color w:val="000000"/>
          <w:sz w:val="16"/>
          <w:szCs w:val="16"/>
        </w:rPr>
        <w:t>mi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C’est une convention. On adopte cette simplification pour M et pour tous les autres biens.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∑ q</w:t>
      </w:r>
      <w:r>
        <w:rPr>
          <w:rFonts w:ascii="Times New Roman" w:hAnsi="Times New Roman"/>
          <w:color w:val="000000"/>
          <w:sz w:val="16"/>
          <w:szCs w:val="16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 xml:space="preserve"> = q</w:t>
      </w:r>
      <w:r>
        <w:rPr>
          <w:rFonts w:ascii="Times New Roman" w:hAnsi="Times New Roman"/>
          <w:color w:val="000000"/>
          <w:sz w:val="16"/>
          <w:szCs w:val="16"/>
        </w:rPr>
        <w:t>r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16"/>
          <w:szCs w:val="16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∑ q</w:t>
      </w:r>
      <w:r>
        <w:rPr>
          <w:rFonts w:ascii="Times New Roman" w:hAnsi="Times New Roman"/>
          <w:color w:val="000000"/>
          <w:sz w:val="16"/>
          <w:szCs w:val="16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 xml:space="preserve"> = q</w:t>
      </w:r>
      <w:r>
        <w:rPr>
          <w:rFonts w:ascii="Times New Roman" w:hAnsi="Times New Roman"/>
          <w:color w:val="000000"/>
          <w:sz w:val="16"/>
          <w:szCs w:val="16"/>
        </w:rPr>
        <w:t>r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MV = PT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=&gt; e</w:t>
      </w:r>
      <w:r>
        <w:rPr>
          <w:rFonts w:ascii="Times New Roman" w:hAnsi="Times New Roman"/>
          <w:color w:val="000000"/>
          <w:sz w:val="16"/>
          <w:szCs w:val="16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 = q</w:t>
      </w:r>
      <w:r>
        <w:rPr>
          <w:rFonts w:ascii="Times New Roman" w:hAnsi="Times New Roman"/>
          <w:color w:val="000000"/>
          <w:sz w:val="16"/>
          <w:szCs w:val="16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 – q</w:t>
      </w:r>
      <w:r>
        <w:rPr>
          <w:rFonts w:ascii="Times New Roman" w:hAnsi="Times New Roman"/>
          <w:color w:val="000000"/>
          <w:sz w:val="16"/>
          <w:szCs w:val="16"/>
        </w:rPr>
        <w:t>r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16"/>
          <w:szCs w:val="16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4230" w:space="10"/>
            <w:col w:w="766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q</w:t>
      </w:r>
      <w:r>
        <w:rPr>
          <w:rFonts w:ascii="Times New Roman" w:hAnsi="Times New Roman"/>
          <w:color w:val="000000"/>
          <w:sz w:val="16"/>
          <w:szCs w:val="16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V = PT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Equation d’équilibre sur le marché de la monnaie q</w:t>
      </w:r>
      <w:r>
        <w:rPr>
          <w:rFonts w:ascii="Times New Roman" w:hAnsi="Times New Roman"/>
          <w:color w:val="000000"/>
          <w:sz w:val="16"/>
          <w:szCs w:val="16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 =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=&gt; q</w:t>
      </w:r>
      <w:r>
        <w:rPr>
          <w:rFonts w:ascii="Times New Roman" w:hAnsi="Times New Roman"/>
          <w:color w:val="000000"/>
          <w:sz w:val="16"/>
          <w:szCs w:val="16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 = PT / V = q</w:t>
      </w:r>
      <w:r>
        <w:rPr>
          <w:rFonts w:ascii="Times New Roman" w:hAnsi="Times New Roman"/>
          <w:color w:val="000000"/>
          <w:sz w:val="16"/>
          <w:szCs w:val="16"/>
        </w:rPr>
        <w:t>m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q</w:t>
      </w:r>
      <w:r>
        <w:rPr>
          <w:rFonts w:ascii="Times New Roman" w:hAnsi="Times New Roman"/>
          <w:color w:val="000000"/>
          <w:sz w:val="16"/>
          <w:szCs w:val="16"/>
        </w:rPr>
        <w:t>m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58" w:lineRule="exact"/>
        <w:ind w:left="28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rappel : T et V sont fixé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58" w:lineRule="exact"/>
        <w:ind w:left="28"/>
        <w:rPr>
          <w:rFonts w:ascii="Times New Roman" w:hAnsi="Times New Roman"/>
          <w:color w:val="000000"/>
          <w:sz w:val="16"/>
          <w:szCs w:val="16"/>
        </w:rPr>
        <w:sectPr w:rsidR="0033111A">
          <w:type w:val="continuous"/>
          <w:pgSz w:w="11908" w:h="16835"/>
          <w:pgMar w:top="0" w:right="0" w:bottom="0" w:left="0" w:header="720" w:footer="720" w:gutter="0"/>
          <w:cols w:num="3" w:space="720" w:equalWidth="0">
            <w:col w:w="2810" w:space="10"/>
            <w:col w:w="5630" w:space="10"/>
            <w:col w:w="344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Cette incompatibilité entre l’équilibre général avec principe de dichotomie et l’équation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quantitative de la monnaie est démontrée quand on étudie la propriété d’homogénéité de degré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 des fonctions de demande de bien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→ Dans le modèle d’équilibre général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pgSz w:w="11908" w:h="16835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on a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e</w:t>
      </w:r>
      <w:r>
        <w:rPr>
          <w:rFonts w:ascii="Times New Roman" w:hAnsi="Times New Roman"/>
          <w:color w:val="000000"/>
          <w:sz w:val="16"/>
          <w:szCs w:val="16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 = q</w:t>
      </w:r>
      <w:r>
        <w:rPr>
          <w:rFonts w:ascii="Times New Roman" w:hAnsi="Times New Roman"/>
          <w:color w:val="000000"/>
          <w:sz w:val="16"/>
          <w:szCs w:val="16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 – q</w:t>
      </w:r>
      <w:r>
        <w:rPr>
          <w:rFonts w:ascii="Times New Roman" w:hAnsi="Times New Roman"/>
          <w:color w:val="000000"/>
          <w:sz w:val="16"/>
          <w:szCs w:val="16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 = - ∑ p</w:t>
      </w:r>
      <w:r>
        <w:rPr>
          <w:rFonts w:ascii="Times New Roman" w:hAnsi="Times New Roman"/>
          <w:color w:val="000000"/>
          <w:sz w:val="16"/>
          <w:szCs w:val="16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 . q</w:t>
      </w:r>
      <w:r>
        <w:rPr>
          <w:rFonts w:ascii="Times New Roman" w:hAnsi="Times New Roman"/>
          <w:color w:val="000000"/>
          <w:sz w:val="16"/>
          <w:szCs w:val="16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 + ∑ p</w:t>
      </w:r>
      <w:r>
        <w:rPr>
          <w:rFonts w:ascii="Times New Roman" w:hAnsi="Times New Roman"/>
          <w:color w:val="000000"/>
          <w:sz w:val="16"/>
          <w:szCs w:val="16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 . q</w:t>
      </w:r>
      <w:r>
        <w:rPr>
          <w:rFonts w:ascii="Times New Roman" w:hAnsi="Times New Roman"/>
          <w:color w:val="000000"/>
          <w:sz w:val="16"/>
          <w:szCs w:val="16"/>
        </w:rPr>
        <w:t>r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(loi de Walras)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3" w:space="720" w:equalWidth="0">
            <w:col w:w="4230" w:space="10"/>
            <w:col w:w="4230" w:space="10"/>
            <w:col w:w="342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e</w:t>
      </w:r>
      <w:r>
        <w:rPr>
          <w:rFonts w:ascii="Times New Roman" w:hAnsi="Times New Roman"/>
          <w:color w:val="000000"/>
          <w:sz w:val="16"/>
          <w:szCs w:val="16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 est une fonction homogène de degré 1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28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</w:t>
      </w:r>
      <w:r>
        <w:rPr>
          <w:rFonts w:ascii="Times New Roman" w:hAnsi="Times New Roman"/>
          <w:color w:val="000000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z w:val="16"/>
          <w:szCs w:val="16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 = f(p</w:t>
      </w:r>
      <w:r>
        <w:rPr>
          <w:rFonts w:ascii="Times New Roman" w:hAnsi="Times New Roman"/>
          <w:color w:val="000000"/>
          <w:sz w:val="16"/>
          <w:szCs w:val="16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, …)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28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λ e</w:t>
      </w:r>
      <w:r>
        <w:rPr>
          <w:rFonts w:ascii="Times New Roman" w:hAnsi="Times New Roman"/>
          <w:color w:val="000000"/>
          <w:sz w:val="16"/>
          <w:szCs w:val="16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 = f(λp</w:t>
      </w:r>
      <w:r>
        <w:rPr>
          <w:rFonts w:ascii="Times New Roman" w:hAnsi="Times New Roman"/>
          <w:color w:val="000000"/>
          <w:sz w:val="16"/>
          <w:szCs w:val="16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, …)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→ Dans l’équation quantitative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q</w:t>
      </w:r>
      <w:r>
        <w:rPr>
          <w:rFonts w:ascii="Times New Roman" w:hAnsi="Times New Roman"/>
          <w:color w:val="000000"/>
          <w:sz w:val="16"/>
          <w:szCs w:val="16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 = PT / V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donc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e</w:t>
      </w:r>
      <w:r>
        <w:rPr>
          <w:rFonts w:ascii="Times New Roman" w:hAnsi="Times New Roman"/>
          <w:color w:val="000000"/>
          <w:sz w:val="16"/>
          <w:szCs w:val="16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 = q</w:t>
      </w:r>
      <w:r>
        <w:rPr>
          <w:rFonts w:ascii="Times New Roman" w:hAnsi="Times New Roman"/>
          <w:color w:val="000000"/>
          <w:sz w:val="16"/>
          <w:szCs w:val="16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 – q</w:t>
      </w:r>
      <w:r>
        <w:rPr>
          <w:rFonts w:ascii="Times New Roman" w:hAnsi="Times New Roman"/>
          <w:color w:val="000000"/>
          <w:sz w:val="16"/>
          <w:szCs w:val="16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 = q</w:t>
      </w:r>
      <w:r>
        <w:rPr>
          <w:rFonts w:ascii="Times New Roman" w:hAnsi="Times New Roman"/>
          <w:color w:val="000000"/>
          <w:sz w:val="16"/>
          <w:szCs w:val="16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 – PT / V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3" w:space="720" w:equalWidth="0">
            <w:col w:w="4930" w:space="10"/>
            <w:col w:w="710" w:space="10"/>
            <w:col w:w="624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</w:t>
      </w:r>
      <w:r>
        <w:rPr>
          <w:rFonts w:ascii="Times New Roman" w:hAnsi="Times New Roman"/>
          <w:color w:val="000000"/>
          <w:sz w:val="16"/>
          <w:szCs w:val="16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 est une fonction homogène de degré 0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=&gt; e</w:t>
      </w:r>
      <w:r>
        <w:rPr>
          <w:rFonts w:ascii="Times New Roman" w:hAnsi="Times New Roman"/>
          <w:color w:val="000000"/>
          <w:sz w:val="16"/>
          <w:szCs w:val="16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 n’est pas homogène de degré 1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 existe un problème d’incohérence entre l’équilibre général avec principe de dichotomie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avec l’équation quantitative.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Cette incohérence ne permet pas d’ajouter l’équation quantitative avec l’équilibre général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avec principe de dichotomie. Elle provient de la propriété d’homogénéité de degré 0 de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fonction de demande de bien comme la démontré Patinkin.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 va remettre en cause le principe de dichotomie cad que les marchés des biens et le marché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monétaire sont des vases de communiquant.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2124"/>
        <w:rPr>
          <w:rFonts w:ascii="Times New Roman" w:hAnsi="Times New Roman"/>
          <w:b/>
          <w:bCs/>
          <w:i/>
          <w:iCs/>
          <w:color w:val="008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8000"/>
          <w:sz w:val="24"/>
          <w:szCs w:val="24"/>
          <w:u w:val="single"/>
        </w:rPr>
        <w:t>Section 3</w:t>
      </w:r>
      <w:r>
        <w:rPr>
          <w:rFonts w:ascii="Times New Roman" w:hAnsi="Times New Roman"/>
          <w:b/>
          <w:bCs/>
          <w:i/>
          <w:iCs/>
          <w:color w:val="008000"/>
          <w:sz w:val="24"/>
          <w:szCs w:val="24"/>
        </w:rPr>
        <w:t xml:space="preserve"> : Théorie quantitative et encaisses réelles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On va montrer comment Patinkin résout ce problème? Cette résolution nécessite l’abandon du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principe de dichotomie. Le marché de la monnaie et les marchés des biens ne sont plus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 étanche », ce qui conduit à une remise en cause du postulat d’homogénéité.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2832"/>
        <w:rPr>
          <w:rFonts w:ascii="Times New Roman" w:hAnsi="Times New Roman"/>
          <w:b/>
          <w:bCs/>
          <w:color w:val="0000FF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>3.1 L’équation quantitative de Cambridge : la demande d’encaisse désirée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Cette équation quantitative de Cambridge est du à Marshall (1923) et Pigou (1917 ; élève de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Marshall). Marshall et Pigou s’intéressaient à la quantité de monnaie désirée par les agents. Ils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 sont dis que la monnaie n’a pas d’utilité en propre. La détention de monnaie n’est pas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rémunérée. La détention excessive de monnaie =&gt; un manque à gagner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 vaut mieux placer l’argent ou acheter des biens.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Néanmoins la monnaie à 2 propriétés qui sont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28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→ Instrument de transaction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28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→ réserve de valeur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Ses 2 fonctions expliquent (selon eux) que les agents économiques gardent une partie de leurs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revenus sous forme monétaire. En d’autre terme, les agents désirent détenir une certaine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quantité de monnaie pour deux motifs :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28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→ Motif de transaction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2" w:lineRule="exact"/>
        <w:ind w:left="28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→ Motif de précaution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[Keynes rajoutera le motif de spéculation =&gt; la monnaie est pas neutre]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Mais quelle est la quantité de monnaie désirée par les agents ?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Selon Marshall et Pigou, la quantité de monnaie détenue par les agents en terme réel est une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proportion du revenu réel.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49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 = demande de monnaie (quantité de monnaie désirée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49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par les agents) en termes nominaux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 / P = demande de monnaie en terme de réel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pgSz w:w="11908" w:h="16835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M / P = ky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(= encaisse réel) = demande d’encaisse réel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4930" w:space="10"/>
            <w:col w:w="696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49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k = proportion constante du revenu y détenu sous forme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49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 monnaie, sous forme d’encaisse réel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 = revenu en terme réel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Cela signifie implicitement que les agents économiques n’ont pas d’illusion monétaire. Leur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1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demande d’encaisse réelle est proportionnelle au revenu réel.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Cette équation est vraie au niveau macroéconomique pour tous les agents économiques.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49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 / p = « prix » de la monnaie chez les NC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49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or M / P = ky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49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 = offre de monnaie exogène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40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 l</w:t>
      </w:r>
      <w:r>
        <w:rPr>
          <w:rFonts w:cs="Calibri"/>
          <w:color w:val="000000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offre de monnaie est multipli</w:t>
      </w:r>
      <w:r>
        <w:rPr>
          <w:rFonts w:cs="Calibri"/>
          <w:color w:val="000000"/>
          <w:sz w:val="24"/>
          <w:szCs w:val="24"/>
        </w:rPr>
        <w:t>é</w:t>
      </w:r>
      <w:r>
        <w:rPr>
          <w:rFonts w:ascii="Times New Roman" w:hAnsi="Times New Roman"/>
          <w:color w:val="000000"/>
          <w:sz w:val="24"/>
          <w:szCs w:val="24"/>
        </w:rPr>
        <w:t>e par 2, la demande d</w:t>
      </w:r>
      <w:r>
        <w:rPr>
          <w:rFonts w:cs="Calibri"/>
          <w:color w:val="000000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encaisse r</w:t>
      </w:r>
      <w:r>
        <w:rPr>
          <w:rFonts w:cs="Calibri"/>
          <w:color w:val="000000"/>
          <w:sz w:val="24"/>
          <w:szCs w:val="24"/>
        </w:rPr>
        <w:t>é</w:t>
      </w:r>
      <w:r>
        <w:rPr>
          <w:rFonts w:ascii="Times New Roman" w:hAnsi="Times New Roman"/>
          <w:color w:val="000000"/>
          <w:sz w:val="24"/>
          <w:szCs w:val="24"/>
        </w:rPr>
        <w:t>elle ne varie pas et les prix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92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sont multipli</w:t>
      </w:r>
      <w:r>
        <w:rPr>
          <w:rFonts w:cs="Calibri"/>
          <w:color w:val="000000"/>
          <w:sz w:val="24"/>
          <w:szCs w:val="24"/>
        </w:rPr>
        <w:t>é</w:t>
      </w:r>
      <w:r>
        <w:rPr>
          <w:rFonts w:ascii="Times New Roman" w:hAnsi="Times New Roman"/>
          <w:color w:val="000000"/>
          <w:sz w:val="24"/>
          <w:szCs w:val="24"/>
        </w:rPr>
        <w:t>s par 2.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Patinkin va reprendre l’analyse de Marshall et Pigou en introduisant une modification : dans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l’analyse de Patinkin ; l’hyperbole ne représente pas la demande de monnaie, elle représente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1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l’équilibre sur le marché de la monnaie.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 processus est le suivant :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En T</w:t>
      </w:r>
      <w:r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l’équation d’équilibre sur le marché de la monnaie est M</w:t>
      </w:r>
      <w:r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/ P</w:t>
      </w:r>
      <w:r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= ky.  M</w:t>
      </w:r>
      <w:r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/ P</w:t>
      </w:r>
      <w:r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est donc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l’encaisse réel d’équilibre sur le marché de la monnaie.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En T</w:t>
      </w:r>
      <w:r>
        <w:rPr>
          <w:rFonts w:ascii="Times New Roman" w:hAnsi="Times New Roman"/>
          <w:color w:val="000000"/>
          <w:sz w:val="16"/>
          <w:szCs w:val="16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, les autorités monétaires augmentent l’offre de monnaie. Supposons que M</w:t>
      </w:r>
      <w:r>
        <w:rPr>
          <w:rFonts w:ascii="Times New Roman" w:hAnsi="Times New Roman"/>
          <w:color w:val="000000"/>
          <w:sz w:val="16"/>
          <w:szCs w:val="16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= 2M</w:t>
      </w:r>
      <w:r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 Les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agents économiques détiennent alors deux fois trop d’encaisse réelle puisque le niveau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général des prix est toujours égal à P</w:t>
      </w:r>
      <w:r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 Ils vont dépensés cette excès d’encaisse (= M</w:t>
      </w:r>
      <w:r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) sur les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marchés des biens de telle sorte que les prix vont doubler à l’équilibre le niveau général des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prix P</w:t>
      </w:r>
      <w:r>
        <w:rPr>
          <w:rFonts w:ascii="Times New Roman" w:hAnsi="Times New Roman"/>
          <w:color w:val="000000"/>
          <w:sz w:val="16"/>
          <w:szCs w:val="16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sera égal à P</w:t>
      </w:r>
      <w:r>
        <w:rPr>
          <w:rFonts w:ascii="Times New Roman" w:hAnsi="Times New Roman"/>
          <w:color w:val="000000"/>
          <w:sz w:val="16"/>
          <w:szCs w:val="16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= 2P</w:t>
      </w:r>
      <w:r>
        <w:rPr>
          <w:rFonts w:ascii="Times New Roman" w:hAnsi="Times New Roman"/>
          <w:color w:val="000000"/>
          <w:sz w:val="16"/>
          <w:szCs w:val="16"/>
        </w:rPr>
        <w:t>1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On a donc M</w:t>
      </w:r>
      <w:r>
        <w:rPr>
          <w:rFonts w:ascii="Times New Roman" w:hAnsi="Times New Roman"/>
          <w:color w:val="000000"/>
          <w:sz w:val="16"/>
          <w:szCs w:val="16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/ P</w:t>
      </w:r>
      <w:r>
        <w:rPr>
          <w:rFonts w:ascii="Times New Roman" w:hAnsi="Times New Roman"/>
          <w:color w:val="000000"/>
          <w:sz w:val="16"/>
          <w:szCs w:val="16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= ky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Sur le niveau général des prix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En T’</w:t>
      </w:r>
      <w:r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le niveau général des prix était égal à P</w:t>
      </w:r>
      <w:r>
        <w:rPr>
          <w:rFonts w:ascii="Times New Roman" w:hAnsi="Times New Roman"/>
          <w:color w:val="000000"/>
          <w:sz w:val="16"/>
          <w:szCs w:val="16"/>
        </w:rPr>
        <w:t>1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En T’</w:t>
      </w:r>
      <w:r>
        <w:rPr>
          <w:rFonts w:ascii="Times New Roman" w:hAnsi="Times New Roman"/>
          <w:color w:val="000000"/>
          <w:sz w:val="16"/>
          <w:szCs w:val="16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, le niveau général des prix passe subitement à P</w:t>
      </w:r>
      <w:r>
        <w:rPr>
          <w:rFonts w:ascii="Times New Roman" w:hAnsi="Times New Roman"/>
          <w:color w:val="000000"/>
          <w:sz w:val="16"/>
          <w:szCs w:val="16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= 2P</w:t>
      </w:r>
      <w:r>
        <w:rPr>
          <w:rFonts w:ascii="Times New Roman" w:hAnsi="Times New Roman"/>
          <w:color w:val="000000"/>
          <w:sz w:val="16"/>
          <w:szCs w:val="16"/>
        </w:rPr>
        <w:t>1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Dans ce cas, les agents économiques se rendent compte qu’il ne détienne pas suffisamment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d’encaisse nominal sur leur compte. Les agents économiques vont donc acheter moins de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1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biens sur le marché des biens, l’offre de bien étant constante, les prix vont donc diminuer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jusqu’à revenir sur leur niveau initial P</w:t>
      </w:r>
      <w:r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 nouveau M / P = ky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 second exemple montre bien que les fonctions de demande de bien ne sont pas homogènes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 degré 0 par rapport au prix. En effet si les prix doubles, les demandes de bien diminuent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car les agents économiques veulent restaurer un certain niveau d’encaisse réel.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2832"/>
        <w:rPr>
          <w:rFonts w:ascii="Times New Roman" w:hAnsi="Times New Roman"/>
          <w:b/>
          <w:bCs/>
          <w:color w:val="0000FF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>3.2 Un nouvelle cohérence du modèle d’équilibre général : la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b/>
          <w:bCs/>
          <w:color w:val="0000FF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>démonstration de Patinkin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Patinkin se situe dans le modèle d’équilibre général mais il abandonne l’hypothèse de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dichotomie (ou loi de Say) et le postulat d’homogénéité. Il utilise par ailleurs l’équation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quantitative de Cambridge remanier dans le sens que nous venons de voir (cad M / P = ky est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un équilibre du marché).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Selon Patinkin, les achats et les ventes n’ont aucune raison d’être synchrones.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Cela a pour conséquence que les agents économiques détiennent en plus de leur dotation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initial en bien une certaine quantité de monnaie pour entrer dans l’échange (= fond de caisse)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Selon Patinkin, les agents économiques détiennent donc au début de l’échange des dotations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initial en bien et des encaisses monétaires et reparte à la fin de l’échange avec un nouveau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1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panier de bien et un certain montant d’encaisse monétaire pour la prochaine session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d’échange.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3541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└&gt;∑ p</w:t>
      </w:r>
      <w:r>
        <w:rPr>
          <w:rFonts w:ascii="Times New Roman" w:hAnsi="Times New Roman"/>
          <w:color w:val="000000"/>
          <w:sz w:val="16"/>
          <w:szCs w:val="16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 q</w:t>
      </w:r>
      <w:r>
        <w:rPr>
          <w:rFonts w:ascii="Times New Roman" w:hAnsi="Times New Roman"/>
          <w:color w:val="000000"/>
          <w:sz w:val="16"/>
          <w:szCs w:val="16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 xml:space="preserve"> = ∑ p</w:t>
      </w:r>
      <w:r>
        <w:rPr>
          <w:rFonts w:ascii="Times New Roman" w:hAnsi="Times New Roman"/>
          <w:color w:val="000000"/>
          <w:sz w:val="16"/>
          <w:szCs w:val="16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 q</w:t>
      </w:r>
      <w:r>
        <w:rPr>
          <w:rFonts w:ascii="Times New Roman" w:hAnsi="Times New Roman"/>
          <w:color w:val="000000"/>
          <w:sz w:val="16"/>
          <w:szCs w:val="16"/>
        </w:rPr>
        <w:t>ri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Par ailleurs, les fonctions de demande de biens se trouvent modifier par Patinkin. Jusqu’à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alors les fonctions de demande de biens s’écrivait :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pgSz w:w="11908" w:h="16835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q</w:t>
      </w:r>
      <w:r>
        <w:rPr>
          <w:rFonts w:ascii="Times New Roman" w:hAnsi="Times New Roman"/>
          <w:color w:val="000000"/>
          <w:sz w:val="16"/>
          <w:szCs w:val="16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 = f</w:t>
      </w:r>
      <w:r>
        <w:rPr>
          <w:rFonts w:ascii="Times New Roman" w:hAnsi="Times New Roman"/>
          <w:color w:val="000000"/>
          <w:sz w:val="16"/>
          <w:szCs w:val="16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 (p</w:t>
      </w:r>
      <w:r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p</w:t>
      </w:r>
      <w:r>
        <w:rPr>
          <w:rFonts w:ascii="Times New Roman" w:hAnsi="Times New Roman"/>
          <w:color w:val="000000"/>
          <w:sz w:val="16"/>
          <w:szCs w:val="16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, …, p</w:t>
      </w:r>
      <w:r>
        <w:rPr>
          <w:rFonts w:ascii="Times New Roman" w:hAnsi="Times New Roman"/>
          <w:color w:val="000000"/>
          <w:sz w:val="16"/>
          <w:szCs w:val="16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, ∑ R</w:t>
      </w:r>
      <w:r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(R</w:t>
      </w:r>
      <w:r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= ∑ p</w:t>
      </w:r>
      <w:r>
        <w:rPr>
          <w:rFonts w:ascii="Times New Roman" w:hAnsi="Times New Roman"/>
          <w:color w:val="000000"/>
          <w:sz w:val="16"/>
          <w:szCs w:val="16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 q</w:t>
      </w:r>
      <w:r>
        <w:rPr>
          <w:rFonts w:ascii="Times New Roman" w:hAnsi="Times New Roman"/>
          <w:color w:val="000000"/>
          <w:sz w:val="16"/>
          <w:szCs w:val="16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5650" w:space="10"/>
            <w:col w:w="624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└&gt; fonction homogène de degré 0 par rapport au prix.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Dans la solution de Patinkin, les agents sont sensibles à leur niveau d’encaisses nominales. Si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les agents ont trop d’encaisse sur le marché des biens. Si ils en ont pas assez (ex : les prix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doublent) alors ils vont diminuer leur demande sur le marché des biens.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fonction de demande de bien s’écrit alors :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q</w:t>
      </w:r>
      <w:r>
        <w:rPr>
          <w:rFonts w:ascii="Times New Roman" w:hAnsi="Times New Roman"/>
          <w:color w:val="000000"/>
          <w:sz w:val="16"/>
          <w:szCs w:val="16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 = f</w:t>
      </w:r>
      <w:r>
        <w:rPr>
          <w:rFonts w:ascii="Times New Roman" w:hAnsi="Times New Roman"/>
          <w:color w:val="000000"/>
          <w:sz w:val="16"/>
          <w:szCs w:val="16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 (p</w:t>
      </w:r>
      <w:r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p</w:t>
      </w:r>
      <w:r>
        <w:rPr>
          <w:rFonts w:ascii="Times New Roman" w:hAnsi="Times New Roman"/>
          <w:color w:val="000000"/>
          <w:sz w:val="16"/>
          <w:szCs w:val="16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, …, ∑ R</w:t>
      </w:r>
      <w:r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+ M°)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(R</w:t>
      </w:r>
      <w:r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= ∑ p</w:t>
      </w:r>
      <w:r>
        <w:rPr>
          <w:rFonts w:ascii="Times New Roman" w:hAnsi="Times New Roman"/>
          <w:color w:val="000000"/>
          <w:sz w:val="16"/>
          <w:szCs w:val="16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 q</w:t>
      </w:r>
      <w:r>
        <w:rPr>
          <w:rFonts w:ascii="Times New Roman" w:hAnsi="Times New Roman"/>
          <w:color w:val="000000"/>
          <w:sz w:val="16"/>
          <w:szCs w:val="16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5650" w:space="10"/>
            <w:col w:w="624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Ces fonctions ne sont pas homogènes de degré 0 par rapport au prix.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Patinkin obtient la résolution de l’équilibre général avec prix monétaire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2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Avec cette conception revisitée de l’équilibre général dans lequel les fonctions de demande de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biens ne sont plus homogènes de degré 0 par rapport aux prix et avec l’équation quantitative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 Cambridge, Patinkin obtient un équilibre général avec prix monétaire.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Critique sur Patinkin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Chez Patinkin, l’effet d’encaisse réelle joue uniquement sur la période : Si il existe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un déséquilibre temporaire, alors l’équilibre est rétabli dans la période.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Cela explique que la monnaie soit neutre.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Hicks : quand les prix doublent, … Hicks critique cette hypothèse en mettant à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l’avant l’idée que si les agents anticipent que les prix vont continuer à monter dans la période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future, alors ils n vont pas réduire leurs demande de biens : au contraire, ils peuvent même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l’augmenter.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└&gt; Effet Hicks au effet de substitution inter temporel et ceci décrit un phénomène de fuite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devant la monnaie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356" w:lineRule="exact"/>
        <w:ind w:left="1416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III Monnaie et activité réelle : l’approche keynésienne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ind w:left="2124"/>
        <w:rPr>
          <w:rFonts w:ascii="Times New Roman" w:hAnsi="Times New Roman"/>
          <w:b/>
          <w:bCs/>
          <w:i/>
          <w:iCs/>
          <w:color w:val="008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8000"/>
          <w:sz w:val="24"/>
          <w:szCs w:val="24"/>
          <w:u w:val="single"/>
        </w:rPr>
        <w:t>Section 1</w:t>
      </w:r>
      <w:r>
        <w:rPr>
          <w:rFonts w:ascii="Times New Roman" w:hAnsi="Times New Roman"/>
          <w:b/>
          <w:bCs/>
          <w:i/>
          <w:iCs/>
          <w:color w:val="008000"/>
          <w:sz w:val="24"/>
          <w:szCs w:val="24"/>
        </w:rPr>
        <w:t xml:space="preserve"> : La demande de monnaie keynésienne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C’est une approche développée par Keynes dans son livre principal :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Théorie générale de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l’emploi, de l’intérêt et de la monnaie</w:t>
      </w:r>
      <w:r>
        <w:rPr>
          <w:rFonts w:ascii="Times New Roman" w:hAnsi="Times New Roman"/>
          <w:color w:val="000000"/>
          <w:sz w:val="24"/>
          <w:szCs w:val="24"/>
        </w:rPr>
        <w:t>. (1936)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Keynes est élève de Marshall, il a été formé à Cambridge. Il combine l’activité politique et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l’économie (théoricien). Il est très lié au milieu culturel : Groupe de Bloom’s berry. Il a fait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fortune à la bourse c’est un éclectique.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théorie générale est un ouvrage complexe.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Samuelson (Prix Nobel) : « C’est un ouvrage peu structuré et mal écrit, mais c’est un travail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2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 génie »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Galbraith va le comparer avec la bible et les ouvrages de Marx : il favorise le commentaire.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 va y avoir plusieurs interprétations. Il y a eu 3 principales :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Elle est structurée autour du modèle ISLM (Hicks, Hansen, Samuelson, Modigliani)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On résonne en terme d’équilibre des marchés. Le modèle ISLM a connu ensuite des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développements multiples.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Ex : Modèle AS/AD : il remet en cause le modèle de prix fixe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Modèle MUNDELL-FLEMING : raisonnement en économie ouverte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 type de modèle a tendance à négliger le rôle des anticipations.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Post-keynésien : Robinson (une ♀), Shackle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Ils insistent sur l’instabilité des anticipations, contestent l’hypothèse de monnaie exogène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contenu dans ISLM, et développent une conception où la monnaie est endogène (notion de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diviseur de crédit). Ils contestent toute lecture de Keynes de tendance NC, cad réinterprétant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Keynes en termes d’équilibre sur divers marchés.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L’interprétation de théoriciens du déséquilibre Clower, Leijonhufvud, Malinvaud,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Benassy.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Ils réinterprètent l’équilibre général de Walras en faisant l’hypothèse qu le arguments se font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en quantité et non en prix.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pgSz w:w="11908" w:h="16835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On se situe dans la 1ère interprétation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→ approche ISLM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7070" w:space="10"/>
            <w:col w:w="482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« L’objectif de la théorie générale est de découvrir ce qui, dans un système économique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donné, détermine à tout moment le revenu national et ce qui revient presque au même) le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volume d’emploi »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Cet objectif conduit Keynes à montrer que l’équilibre est compatible avec le chômage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involontaire.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Sous la base de ce résultat (possibilité d’équilibre de sous emploi lorsqu’on laisse les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mécanismes du marché) la théorie générale offre une justification à la politique économique.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Quelle politique économique ?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Conjoncturelle car la politique économique dans le modèle ISLM n’agit pas sur l’offre : elle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rétablit un niveau de demande trop faible pour atteindre l’équilibre de plein emploi.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ind w:left="2832"/>
        <w:rPr>
          <w:rFonts w:ascii="Times New Roman" w:hAnsi="Times New Roman"/>
          <w:b/>
          <w:bCs/>
          <w:color w:val="0000FF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>1.1 La préférence pour la liquidité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Keynes rejette l’idée que le taux d’intérêt récompense et rémunère celui qui diffère sa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consommation courante.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Pour Keynes, le taux d’intérêt ne rémunère pas l’épargne, il rémunère celui qui accepte de se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priver de liquidité dans un monde caractérisé par l’incertitude où seul la monnaie permet des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ajustements immédiats.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Pour simplifier, on dit que le taux d’intérêt, chez Keynes, est le prix de la monnaie. Alors que,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chez les NC, le prix de la monnaie est égal à 1/p. En d’autres termes, le marché de la monnaie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détermine le niveau des taux d’intérêt chez Keynes.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Chez les NC le marché de la monnaie détermine le niveau général des prix et le taux d’intérêt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est déterminé sur le marché des fonds prêtables.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Chez Keynes, il n’y a pas de marché des fonds prêtables.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2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Chez les NC l’offre des fonds prêtables : épargne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28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demande des fonds prêtables : investissement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L’incertitude peut faire varier la préférence pour la liquidité. Lorsque l’incertitude augmente,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préférence pour la liquidité augmente.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2832"/>
        <w:rPr>
          <w:rFonts w:ascii="Times New Roman" w:hAnsi="Times New Roman"/>
          <w:b/>
          <w:bCs/>
          <w:color w:val="0000FF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>1.2 Les motifs de détention de la monnaie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 existe trois motifs de détention de la monnaie. Ils déterminent la fonction de demande de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monnaie. Néanmoins, la fonction de demande de monnaie varie aussi en fonction de la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préférence pour la liquidité.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Dans le modèle ISLM, la préférence pour la liquidité est supposée constante.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demande de monnaie pour motif de spéculation résulte d’un arbitrage entre la détention de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monnaie et détention de titre obligataire.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Lorsqu’un agent économique fait un placement en obligation, 2 variables lui importent :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pgSz w:w="11908" w:h="16835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1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 Rendement de ce placement : taux d’intérêt assorti à l’obligation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16"/>
          <w:szCs w:val="16"/>
        </w:rPr>
        <w:lastRenderedPageBreak/>
        <w:t>(connu de manière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color w:val="000000"/>
          <w:sz w:val="16"/>
          <w:szCs w:val="16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8710" w:space="10"/>
            <w:col w:w="318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182" w:lineRule="exact"/>
        <w:ind w:left="141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lastRenderedPageBreak/>
        <w:t>certaine)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7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 Variation anticipé du prix de l’anticipation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Cette variation anticipée dépend d’un taux d’intérêt r* dit taux d’intérêt moyen de longue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période. L’agent a en tête un taux d’intérêt moyen de LT.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[Chaque agent peut avoir son propre r*]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·Soit r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 &lt; r* =&gt; on n’achète pas d’obligation sauf si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bonne rémunération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∆r</w:t>
      </w:r>
      <w:r>
        <w:rPr>
          <w:rFonts w:ascii="Times New Roman" w:hAnsi="Times New Roman"/>
          <w:color w:val="000000"/>
          <w:sz w:val="16"/>
          <w:szCs w:val="16"/>
        </w:rPr>
        <w:t>ant</w:t>
      </w:r>
      <w:r>
        <w:rPr>
          <w:rFonts w:ascii="Times New Roman" w:hAnsi="Times New Roman"/>
          <w:color w:val="000000"/>
          <w:sz w:val="24"/>
          <w:szCs w:val="24"/>
        </w:rPr>
        <w:t xml:space="preserve"> = 0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∆T</w:t>
      </w:r>
      <w:r>
        <w:rPr>
          <w:rFonts w:ascii="Times New Roman" w:hAnsi="Times New Roman"/>
          <w:color w:val="000000"/>
          <w:sz w:val="16"/>
          <w:szCs w:val="16"/>
        </w:rPr>
        <w:t>ant</w:t>
      </w:r>
      <w:r>
        <w:rPr>
          <w:rFonts w:ascii="Times New Roman" w:hAnsi="Times New Roman"/>
          <w:color w:val="000000"/>
          <w:sz w:val="24"/>
          <w:szCs w:val="24"/>
        </w:rPr>
        <w:t xml:space="preserve"> &lt; 0 avec T = prix des obligations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·Soit r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 &gt; r* , ∆r</w:t>
      </w:r>
      <w:r>
        <w:rPr>
          <w:rFonts w:ascii="Times New Roman" w:hAnsi="Times New Roman"/>
          <w:color w:val="000000"/>
          <w:sz w:val="16"/>
          <w:szCs w:val="16"/>
        </w:rPr>
        <w:t>t ant</w:t>
      </w:r>
      <w:r>
        <w:rPr>
          <w:rFonts w:ascii="Times New Roman" w:hAnsi="Times New Roman"/>
          <w:color w:val="000000"/>
          <w:sz w:val="24"/>
          <w:szCs w:val="24"/>
        </w:rPr>
        <w:t xml:space="preserve"> &lt; 0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∆T</w:t>
      </w:r>
      <w:r>
        <w:rPr>
          <w:rFonts w:ascii="Times New Roman" w:hAnsi="Times New Roman"/>
          <w:color w:val="000000"/>
          <w:sz w:val="16"/>
          <w:szCs w:val="16"/>
        </w:rPr>
        <w:t>ant</w:t>
      </w:r>
      <w:r>
        <w:rPr>
          <w:rFonts w:ascii="Times New Roman" w:hAnsi="Times New Roman"/>
          <w:color w:val="000000"/>
          <w:sz w:val="24"/>
          <w:szCs w:val="24"/>
        </w:rPr>
        <w:t xml:space="preserve"> &gt;0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Quelle est la hausse anticipée du taux d’intérêt (appelé x) qui va conduire à la préférence pour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liquidité ?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 est la différence entre r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 et r*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Si x est très petit on peut on peut quand même décidé d’aller sur le marché des obligations.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Pour simplifier on va supposer que le prix des titres obligataires est égal à 1 / r</w:t>
      </w:r>
      <w:r>
        <w:rPr>
          <w:rFonts w:ascii="Times New Roman" w:hAnsi="Times New Roman"/>
          <w:color w:val="000000"/>
          <w:sz w:val="16"/>
          <w:szCs w:val="16"/>
        </w:rPr>
        <w:t xml:space="preserve"> t</w:t>
      </w:r>
      <w:r>
        <w:rPr>
          <w:rFonts w:ascii="Times New Roman" w:hAnsi="Times New Roman"/>
          <w:color w:val="000000"/>
          <w:sz w:val="24"/>
          <w:szCs w:val="24"/>
        </w:rPr>
        <w:t xml:space="preserve"> = 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Et que le coupon est égal à 1. [Le coupon = rémunération (annuel, mensuel) de l’obligation]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pgSz w:w="11908" w:h="16835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r* = r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 (1 + x)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 jamais r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 &lt; r*, on calcul la perte anticipé entre r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 et r*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4230" w:space="10"/>
            <w:col w:w="766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42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qui compense coupon versé contre perte anticipée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42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 gagne sur le coupon et sur le prix de l’obligation si r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 &gt; r*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│perte anticipé sur le prix de l’obligation│ = 1 / r* - 1 / r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 = 1 / r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(1 + x) - 1 / r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 = x / r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(1 + x)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 est déterminé par l’équation suivante :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 / r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(1 + x) = 1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soit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 = r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 / (1 – r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3" w:space="720" w:equalWidth="0">
            <w:col w:w="4230" w:space="10"/>
            <w:col w:w="1410" w:space="10"/>
            <w:col w:w="624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On a donc x fonction du taux d’intérêt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2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 je dérive f’(r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) = 1 / (1 – r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)²  &gt; 0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 = f(r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33111A" w:rsidRDefault="0033111A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f’ &gt; 0 donc f est croissante et donc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3" w:space="720" w:equalWidth="0">
            <w:col w:w="5650" w:space="10"/>
            <w:col w:w="1410" w:space="10"/>
            <w:col w:w="482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x est une fonction croissante de r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 donc plus r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 est faible et plus x est faible.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Dire que x est une fonction croissante permet de mettre en évidence le phénomène de trappe à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liquidité. En effet cela signifie que quand r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 est faible, x est petit. En d’autre terme lorsque le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taux d’intérêt effectif r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 est bas (proche de 0). Un très faible niveau de x suffit pour que l’agent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économique décide de se réfugier sur la liquidité.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Jusqu’à lors nous avons décris des comportements individuel, or les individus n’ont pas tous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les mêmes r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Néanmoins plus le taux d’intérêt effectif (r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) est bas, plus les agents économiques sont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nombreux à avoir un r* au dessus de r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 donc plus ils sont nombreux à anticipé une remontée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 r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 et donc une baisse du prix des obligations. Donc se réfugier sur la monnaie.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On peut donc dire que la demande de monnaie pour motif de spéculation augmente quand les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taux d’intérêt baisse.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Rq : La demande de monnaie pour motif de spéculation augmente car on se retire du marché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1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des titres c’est pas de la monnaie. Tout est basé sur les anticipations.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 taux d’ajustement est le point de départ de la démonstration.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Lorsque la structure des anticipations r</w:t>
      </w:r>
      <w:r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* se modifie on obtient une nouvelle fonction de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demande de monnaie. Au total on a une fonction de demande de monnaie qui dépend de 2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variables, le revenu et le taux d’intérêt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Cette fonction croit avec le revenu (y) et décroît avec le taux d’intérêt (r).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M</w:t>
      </w:r>
      <w:r>
        <w:rPr>
          <w:rFonts w:ascii="Times New Roman" w:hAnsi="Times New Roman"/>
          <w:color w:val="000000"/>
          <w:sz w:val="16"/>
          <w:szCs w:val="16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= M</w:t>
      </w:r>
      <w:r>
        <w:rPr>
          <w:rFonts w:ascii="Times New Roman" w:hAnsi="Times New Roman"/>
          <w:color w:val="000000"/>
          <w:sz w:val="16"/>
          <w:szCs w:val="16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(y, r)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dM</w:t>
      </w:r>
      <w:r>
        <w:rPr>
          <w:rFonts w:ascii="Times New Roman" w:hAnsi="Times New Roman"/>
          <w:color w:val="000000"/>
          <w:sz w:val="16"/>
          <w:szCs w:val="16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/ dr &lt; 0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dM</w:t>
      </w:r>
      <w:r>
        <w:rPr>
          <w:rFonts w:ascii="Times New Roman" w:hAnsi="Times New Roman"/>
          <w:color w:val="000000"/>
          <w:sz w:val="16"/>
          <w:szCs w:val="16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/ dy &gt; 0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3" w:space="720" w:equalWidth="0">
            <w:col w:w="3530" w:space="10"/>
            <w:col w:w="2110" w:space="10"/>
            <w:col w:w="624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2832"/>
        <w:rPr>
          <w:rFonts w:ascii="Times New Roman" w:hAnsi="Times New Roman"/>
          <w:b/>
          <w:bCs/>
          <w:color w:val="0000FF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>1.3 Marché de la monnaie et taux d’intérêt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On va voir le marché de la monnaie chez Keynes et la confrontation avec les NC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Chez les NC, selon l’équation quantitative, le marché de la monnaie détermine le niveau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général des prix et le taux d’intérêt est déterminé sur le marché des fonds prêtables qui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2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fonctionne en correspondance avec le marché des biens.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Dans la théorie keynésienne, le marché de la monnaie détermine le taux d’intérêt, quand à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l’épargne c’est une variable résiduelle qui s’ajuste automatiquement à l’investissement.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=&gt; Pas de marché des fonds prêtables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1er cas :</w:t>
      </w:r>
      <w:r>
        <w:rPr>
          <w:rFonts w:ascii="Times New Roman" w:hAnsi="Times New Roman"/>
          <w:color w:val="000000"/>
          <w:sz w:val="24"/>
          <w:szCs w:val="24"/>
        </w:rPr>
        <w:t xml:space="preserve"> Que se passe t-il sur ce marché de la monnaie quand le revenu augmente ?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Lorsque le revenu augmente les agents économiques ont besoin de plus d’encaisse de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transaction précaution et vendent donc leur titre pour se procurer de la monnaie.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z w:val="16"/>
          <w:szCs w:val="16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(y, r) = M</w:t>
      </w:r>
      <w:r>
        <w:rPr>
          <w:rFonts w:ascii="Times New Roman" w:hAnsi="Times New Roman"/>
          <w:color w:val="000000"/>
          <w:sz w:val="16"/>
          <w:szCs w:val="16"/>
        </w:rPr>
        <w:t>1D</w:t>
      </w:r>
      <w:r>
        <w:rPr>
          <w:rFonts w:ascii="Times New Roman" w:hAnsi="Times New Roman"/>
          <w:color w:val="000000"/>
          <w:sz w:val="24"/>
          <w:szCs w:val="24"/>
        </w:rPr>
        <w:t xml:space="preserve"> (y) + M</w:t>
      </w:r>
      <w:r>
        <w:rPr>
          <w:rFonts w:ascii="Times New Roman" w:hAnsi="Times New Roman"/>
          <w:color w:val="000000"/>
          <w:sz w:val="16"/>
          <w:szCs w:val="16"/>
        </w:rPr>
        <w:t>2D</w:t>
      </w:r>
      <w:r>
        <w:rPr>
          <w:rFonts w:ascii="Times New Roman" w:hAnsi="Times New Roman"/>
          <w:color w:val="000000"/>
          <w:sz w:val="24"/>
          <w:szCs w:val="24"/>
        </w:rPr>
        <w:t xml:space="preserve"> (r)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Une augmentation du revenu se traduit par un déplacement de M</w:t>
      </w:r>
      <w:r>
        <w:rPr>
          <w:rFonts w:ascii="Times New Roman" w:hAnsi="Times New Roman"/>
          <w:color w:val="000000"/>
          <w:sz w:val="16"/>
          <w:szCs w:val="16"/>
        </w:rPr>
        <w:t>1D</w:t>
      </w:r>
      <w:r>
        <w:rPr>
          <w:rFonts w:ascii="Times New Roman" w:hAnsi="Times New Roman"/>
          <w:color w:val="000000"/>
          <w:sz w:val="24"/>
          <w:szCs w:val="24"/>
        </w:rPr>
        <w:t xml:space="preserve"> vers la droite.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1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=&gt; Cela augmente le taux d’intérêt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En effet lorsque les agents économiques vendent leurs titres pour se procurer de la monnaie,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l’offre de titre augmente donc le prix des titres à demande constante diminue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=&gt; Le taux d’intérêt augmente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2ème cas :</w:t>
      </w:r>
      <w:r>
        <w:rPr>
          <w:rFonts w:ascii="Times New Roman" w:hAnsi="Times New Roman"/>
          <w:color w:val="000000"/>
          <w:sz w:val="24"/>
          <w:szCs w:val="24"/>
        </w:rPr>
        <w:t xml:space="preserve"> Quelle est l’effet d’une augmentation de l’offre de monnaie ?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Une augmentation de l’offre de monnaie se traduit par un déplacement vers la droite de la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courbe de l’offre de monnaie, elle a donc pour effet de diminuer le taux d’intérêt.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En effet lorsque la quantité de monnaie mise en circulation augmente, les agents économiques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placent leur supplément d’encaisse sur le marché des titres obligataires. La demande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d’obligation augmente donc le prix des obligations augmente =&gt; une baisse du taux d’intérêt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La différence essentielle entre (les Classiques et NC) et les Keynésien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Une variation de ma masse monétaire se porte sur le marché des obligations et non sur le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marché des biens.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 fait d’une augmentation de M</w:t>
      </w:r>
      <w:r>
        <w:rPr>
          <w:rFonts w:ascii="Times New Roman" w:hAnsi="Times New Roman"/>
          <w:color w:val="000000"/>
          <w:sz w:val="16"/>
          <w:szCs w:val="16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 se porte sur le marché des biens (analyse C et NC) ce qui à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pour conséquence d’augmenter les prix et se porte sur le marché des obligations (analyse K)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2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 qui à pour conséquence de faire baisser le taux d’intérêt.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 fait qu’une augmentation de la masse monétaire joue dans la vision Keynésienne en 1er sur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 taux d’intérêt et non pas sur les prix justifie l’hypothèse retenue dans le modèle ISLM à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savoir que les prix sont fixes.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Prix fixe justifie aussi une préférence pour la liquidité.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2124"/>
        <w:rPr>
          <w:rFonts w:ascii="Times New Roman" w:hAnsi="Times New Roman"/>
          <w:b/>
          <w:bCs/>
          <w:i/>
          <w:iCs/>
          <w:color w:val="008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8000"/>
          <w:sz w:val="24"/>
          <w:szCs w:val="24"/>
          <w:u w:val="single"/>
        </w:rPr>
        <w:t>Section 2</w:t>
      </w:r>
      <w:r>
        <w:rPr>
          <w:rFonts w:ascii="Times New Roman" w:hAnsi="Times New Roman"/>
          <w:b/>
          <w:bCs/>
          <w:i/>
          <w:iCs/>
          <w:color w:val="008000"/>
          <w:sz w:val="24"/>
          <w:szCs w:val="24"/>
        </w:rPr>
        <w:t xml:space="preserve"> : Le mécanisme de transmission d’un choc monétaire à l’économie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b/>
          <w:bCs/>
          <w:i/>
          <w:iCs/>
          <w:color w:val="008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8000"/>
          <w:sz w:val="24"/>
          <w:szCs w:val="24"/>
        </w:rPr>
        <w:t>réelle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2832"/>
        <w:rPr>
          <w:rFonts w:ascii="Times New Roman" w:hAnsi="Times New Roman"/>
          <w:b/>
          <w:bCs/>
          <w:color w:val="0000FF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>2.1 L’équilibre de sous emploi Keynésien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 La réfutation de la loi de Say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loi de Say dit « qu’un produit terminé offre dès cet instant un débouché à d’autre produit »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2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 L’offre crée sa propre demande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pgSz w:w="11908" w:h="16835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Un problème d’insuffisance ne peut pas survenir.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Dans un langage plus moderne, on dit que la demande total est égal à la demande de bien de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consommation et à la demande de bien d’investissement.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 revenu total est réparti entre le revenu de consommation et le revenu d’épargne.</w:t>
      </w:r>
    </w:p>
    <w:p w:rsidR="0033111A" w:rsidRPr="00253EFF" w:rsidRDefault="00BF0BAF">
      <w:pPr>
        <w:widowControl w:val="0"/>
        <w:autoSpaceDE w:val="0"/>
        <w:autoSpaceDN w:val="0"/>
        <w:adjustRightInd w:val="0"/>
        <w:spacing w:after="0" w:line="276" w:lineRule="exact"/>
        <w:ind w:left="2832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t>D = C(r) + I(r)</w:t>
      </w:r>
    </w:p>
    <w:p w:rsidR="0033111A" w:rsidRPr="00253EFF" w:rsidRDefault="00BF0BAF">
      <w:pPr>
        <w:widowControl w:val="0"/>
        <w:autoSpaceDE w:val="0"/>
        <w:autoSpaceDN w:val="0"/>
        <w:adjustRightInd w:val="0"/>
        <w:spacing w:after="0" w:line="276" w:lineRule="exact"/>
        <w:ind w:left="2832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t>Y = C(r) + S(r)</w:t>
      </w:r>
    </w:p>
    <w:p w:rsidR="0033111A" w:rsidRPr="00253EFF" w:rsidRDefault="0033111A">
      <w:pPr>
        <w:widowControl w:val="0"/>
        <w:autoSpaceDE w:val="0"/>
        <w:autoSpaceDN w:val="0"/>
        <w:adjustRightInd w:val="0"/>
        <w:spacing w:after="0" w:line="276" w:lineRule="exact"/>
        <w:ind w:left="2832"/>
        <w:rPr>
          <w:rFonts w:ascii="Times New Roman" w:hAnsi="Times New Roman"/>
          <w:color w:val="000000"/>
          <w:sz w:val="24"/>
          <w:szCs w:val="24"/>
          <w:lang w:val="en-US"/>
        </w:rPr>
        <w:sectPr w:rsidR="0033111A" w:rsidRPr="00253EFF">
          <w:pgSz w:w="11908" w:h="16835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33111A" w:rsidRPr="00253EFF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Or D = Y</w:t>
      </w:r>
    </w:p>
    <w:p w:rsidR="0033111A" w:rsidRPr="00253EFF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53EFF">
        <w:rPr>
          <w:rFonts w:ascii="Times New Roman" w:hAnsi="Times New Roman"/>
          <w:sz w:val="24"/>
          <w:szCs w:val="24"/>
          <w:lang w:val="en-US"/>
        </w:rPr>
        <w:br w:type="column"/>
      </w: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donc</w:t>
      </w:r>
    </w:p>
    <w:p w:rsidR="0033111A" w:rsidRPr="00253EFF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53EFF">
        <w:rPr>
          <w:rFonts w:ascii="Times New Roman" w:hAnsi="Times New Roman"/>
          <w:sz w:val="24"/>
          <w:szCs w:val="24"/>
          <w:lang w:val="en-US"/>
        </w:rPr>
        <w:br w:type="column"/>
      </w: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I(r) = S(r)</w:t>
      </w:r>
    </w:p>
    <w:p w:rsidR="0033111A" w:rsidRPr="00253EFF" w:rsidRDefault="0033111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  <w:lang w:val="en-US"/>
        </w:rPr>
        <w:sectPr w:rsidR="0033111A" w:rsidRPr="00253EFF">
          <w:type w:val="continuous"/>
          <w:pgSz w:w="11908" w:h="16835"/>
          <w:pgMar w:top="0" w:right="0" w:bottom="0" w:left="0" w:header="720" w:footer="720" w:gutter="0"/>
          <w:cols w:num="3" w:space="720" w:equalWidth="0">
            <w:col w:w="4230" w:space="10"/>
            <w:col w:w="1410" w:space="10"/>
            <w:col w:w="6240"/>
          </w:cols>
          <w:noEndnote/>
        </w:sectPr>
      </w:pPr>
    </w:p>
    <w:p w:rsidR="0033111A" w:rsidRPr="00253EFF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  <w:lang w:val="en-US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 existe un marché des fonds prêtables sur lequel le taux d’intérêt égalise l’épargne et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l’investissement avec (dS / dr &gt;0 et   dI / dr &gt;0)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L’existence de ce marché des fonds prêtables permet à la demande de s’ajuster à tout instant à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l’offre via la fixation d’un taux d’intérêt d’équilibre.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Dans la vision keynésienne :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 = C + I(r)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ind w:left="2124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2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C = cY + b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0&lt;c&lt;1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avec c = propension à consommer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3" w:space="720" w:equalWidth="0">
            <w:col w:w="4230" w:space="10"/>
            <w:col w:w="2110" w:space="10"/>
            <w:col w:w="554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63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Et b = consommation incompressible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L’épargne lui st un résidu, c’est ce que l’on ne consomme pas.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S=Y – C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35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I=S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L’égalité I = S n’a pas du tout la même signification que chez les Classiques. En effet c’est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l’investissement qui détermine le revenu via (le multiplicateur d’investissement) donc la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consommation et donc l’épargne.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L’égalité I = S est vérifiée ex post.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·Le multiplicateur d’investissement et la demande effective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Comment est déterminée la demande de bien d’investissement I ?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C’est par comparaison entre le taux d’intérêt (r) et l’efficacité marginale à consommer (e).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Comment calcul t-on e ?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Soit un investissement dont le prix d’achat est k, cette investissement offre des rendements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33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anticipés (r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) dès la 1ère année (noté t = 1) jusqu’à la nième année (noté t = n).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 = ∑ Rt / (1 + e)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Soit r &lt; e → investissement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Soit r &gt; e → pas d’investissement, on place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On peut donc conclure en 2 points :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28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tout d’abord l’investissement est une fonction décroissante du taux d’intérêt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car plus le taux d’intérêt est bas et plus sont nombreux les projets d’investissement retenu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28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e est calculé sur la base de rendement anticipé par l’entrepreneur elle est donc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très sensible au moral des entrepreneurs et donc au anticipation qu’ils font sur l’évolution de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demande.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Cela nous conduit à introduire la notion de demande effective. La demande effective est une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demande anticipé par l’entrepreneur qui va déterminée le niveau de l’offre des biens. Cette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demande effective dépend comme e du moral des entrepreneurs et de leurs anticipations sur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l’avenir.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D=C+I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16" w:lineRule="exact"/>
        <w:ind w:left="2124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2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D = dde totale ;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 = cY + b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C = dde de bien de consommation; I = dde de bien d’investissement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3530" w:space="10"/>
            <w:col w:w="836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L’équilibre sur le marché des biens s’écrit :</w:t>
      </w:r>
    </w:p>
    <w:p w:rsidR="0033111A" w:rsidRPr="00253EFF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  <w:lang w:val="en-US"/>
        </w:rPr>
        <w:sectPr w:rsidR="0033111A" w:rsidRPr="00253EFF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7070" w:space="10"/>
            <w:col w:w="4820" w:space="10"/>
          </w:cols>
          <w:noEndnote/>
        </w:sectPr>
      </w:pPr>
      <w:r w:rsidRPr="00253EFF">
        <w:rPr>
          <w:rFonts w:ascii="Times New Roman" w:hAnsi="Times New Roman"/>
          <w:sz w:val="24"/>
          <w:szCs w:val="24"/>
          <w:lang w:val="en-US"/>
        </w:rPr>
        <w:br w:type="column"/>
      </w: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Y=D</w:t>
      </w:r>
    </w:p>
    <w:p w:rsidR="0033111A" w:rsidRPr="00253EFF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33111A" w:rsidRPr="00253EFF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33111A" w:rsidRPr="00253EFF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33111A" w:rsidRPr="00253EFF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33111A" w:rsidRPr="00253EFF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33111A" w:rsidRPr="00253EFF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33111A" w:rsidRPr="00253EFF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33111A" w:rsidRPr="00253EFF" w:rsidRDefault="0033111A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  <w:lang w:val="en-US"/>
        </w:rPr>
      </w:pPr>
    </w:p>
    <w:p w:rsidR="0033111A" w:rsidRPr="00253EFF" w:rsidRDefault="00BF0BAF">
      <w:pPr>
        <w:widowControl w:val="0"/>
        <w:autoSpaceDE w:val="0"/>
        <w:autoSpaceDN w:val="0"/>
        <w:adjustRightInd w:val="0"/>
        <w:spacing w:after="0" w:line="216" w:lineRule="exact"/>
        <w:ind w:left="141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t>Y = C + I = cY + b + I</w:t>
      </w:r>
    </w:p>
    <w:p w:rsidR="0033111A" w:rsidRPr="00253EFF" w:rsidRDefault="00BF0B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br w:type="column"/>
      </w:r>
    </w:p>
    <w:p w:rsidR="0033111A" w:rsidRPr="00253EFF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33111A" w:rsidRPr="00253EFF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33111A" w:rsidRPr="00253EFF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33111A" w:rsidRPr="00253EFF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33111A" w:rsidRPr="00253EFF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33111A" w:rsidRPr="00253EFF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33111A" w:rsidRPr="00253EFF" w:rsidRDefault="0033111A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  <w:lang w:val="en-US"/>
        </w:rPr>
      </w:pPr>
    </w:p>
    <w:p w:rsidR="0033111A" w:rsidRPr="00253EFF" w:rsidRDefault="00BF0BA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t>=&gt; (1- c)Y = b + I</w:t>
      </w:r>
    </w:p>
    <w:p w:rsidR="0033111A" w:rsidRPr="00253EFF" w:rsidRDefault="00BF0B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br w:type="column"/>
      </w:r>
    </w:p>
    <w:p w:rsidR="0033111A" w:rsidRPr="00253EFF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33111A" w:rsidRPr="00253EFF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33111A" w:rsidRPr="00253EFF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33111A" w:rsidRPr="00253EFF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33111A" w:rsidRPr="00253EFF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33111A" w:rsidRPr="00253EFF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33111A" w:rsidRPr="00253EFF" w:rsidRDefault="0033111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  <w:lang w:val="en-US"/>
        </w:rPr>
      </w:pPr>
    </w:p>
    <w:p w:rsidR="0033111A" w:rsidRPr="00253EFF" w:rsidRDefault="00BF0BA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t>=&gt; I = b / (1 – c) + I / (1 – c)</w:t>
      </w:r>
    </w:p>
    <w:p w:rsidR="0033111A" w:rsidRPr="00253EFF" w:rsidRDefault="0033111A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  <w:lang w:val="en-US"/>
        </w:rPr>
        <w:sectPr w:rsidR="0033111A" w:rsidRPr="00253EFF">
          <w:pgSz w:w="11908" w:h="16835"/>
          <w:pgMar w:top="0" w:right="0" w:bottom="0" w:left="0" w:header="720" w:footer="720" w:gutter="0"/>
          <w:cols w:num="3" w:space="720" w:equalWidth="0">
            <w:col w:w="4230" w:space="10"/>
            <w:col w:w="2110" w:space="10"/>
            <w:col w:w="5540"/>
          </w:cols>
          <w:noEndnote/>
        </w:sectPr>
      </w:pPr>
    </w:p>
    <w:p w:rsidR="0033111A" w:rsidRPr="00253EFF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∆Y = 1 / (1- c)</w:t>
      </w:r>
    </w:p>
    <w:p w:rsidR="0033111A" w:rsidRPr="00253EFF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53EFF">
        <w:rPr>
          <w:rFonts w:ascii="Times New Roman" w:hAnsi="Times New Roman"/>
          <w:sz w:val="24"/>
          <w:szCs w:val="24"/>
          <w:lang w:val="en-US"/>
        </w:rPr>
        <w:br w:type="column"/>
      </w: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∆I</w:t>
      </w:r>
    </w:p>
    <w:p w:rsidR="0033111A" w:rsidRPr="00253EFF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53EFF">
        <w:rPr>
          <w:rFonts w:ascii="Times New Roman" w:hAnsi="Times New Roman"/>
          <w:sz w:val="24"/>
          <w:szCs w:val="24"/>
          <w:lang w:val="en-US"/>
        </w:rPr>
        <w:br w:type="column"/>
      </w: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avec 0&lt;c&lt;1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 w:rsidRPr="00253EFF"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donc 1 / (1 – c) &gt; 1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4" w:space="720" w:equalWidth="0">
            <w:col w:w="3050" w:space="10"/>
            <w:col w:w="1170" w:space="10"/>
            <w:col w:w="2110" w:space="10"/>
            <w:col w:w="554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 multiplicateur d’investissement 1 / (1 – c) &gt; 1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Cela signifie que toute variation de l’investissement a pour conséquence une variation plus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que proportionnel du revenu.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décision d’investir pour les entrepreneurs est la comparaison entre r et e or e incorpore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dans son calcul les R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 (rendement anticipé), elle dépend des anticipations des entrepreneurs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sur la demande futur. Au total, l’investissement est très sensible au moral des agents éco.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364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Or c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color w:val="000000"/>
          <w:sz w:val="24"/>
          <w:szCs w:val="24"/>
        </w:rPr>
        <w:t>抏</w:t>
      </w:r>
      <w:r>
        <w:rPr>
          <w:rFonts w:ascii="Times New Roman" w:hAnsi="Times New Roman"/>
          <w:color w:val="000000"/>
          <w:sz w:val="24"/>
          <w:szCs w:val="24"/>
        </w:rPr>
        <w:t xml:space="preserve"> st lui qui 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color w:val="000000"/>
          <w:sz w:val="24"/>
          <w:szCs w:val="24"/>
        </w:rPr>
        <w:t>閠</w:t>
      </w:r>
      <w:r>
        <w:rPr>
          <w:rFonts w:ascii="Times New Roman" w:hAnsi="Times New Roman"/>
          <w:color w:val="000000"/>
          <w:sz w:val="24"/>
          <w:szCs w:val="24"/>
        </w:rPr>
        <w:t xml:space="preserve"> ermine le niveau de revenu Y et donc le niveau de consommation C. Il n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41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 w:hint="eastAsia"/>
          <w:color w:val="000000"/>
          <w:sz w:val="24"/>
          <w:szCs w:val="24"/>
        </w:rPr>
        <w:t>抷</w:t>
      </w:r>
      <w:r>
        <w:rPr>
          <w:rFonts w:ascii="Times New Roman" w:hAnsi="Times New Roman"/>
          <w:color w:val="000000"/>
          <w:sz w:val="24"/>
          <w:szCs w:val="24"/>
        </w:rPr>
        <w:t xml:space="preserve"> a aucune raison pour que le niveau 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color w:val="000000"/>
          <w:sz w:val="24"/>
          <w:szCs w:val="24"/>
        </w:rPr>
        <w:t>抜</w:t>
      </w:r>
      <w:r>
        <w:rPr>
          <w:rFonts w:ascii="Times New Roman" w:hAnsi="Times New Roman"/>
          <w:color w:val="000000"/>
          <w:sz w:val="24"/>
          <w:szCs w:val="24"/>
        </w:rPr>
        <w:t xml:space="preserve"> nvestissement i corresponde au niveau du revenu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419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 permettant 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PMingLiU" w:eastAsia="PMingLiU" w:hAnsi="PMingLiU" w:cs="PMingLiU" w:hint="eastAsia"/>
          <w:color w:val="000000"/>
          <w:sz w:val="24"/>
          <w:szCs w:val="24"/>
        </w:rPr>
        <w:t>抋</w:t>
      </w:r>
      <w:r>
        <w:rPr>
          <w:rFonts w:ascii="Times New Roman" w:hAnsi="Times New Roman"/>
          <w:color w:val="000000"/>
          <w:sz w:val="24"/>
          <w:szCs w:val="24"/>
        </w:rPr>
        <w:t xml:space="preserve"> ssurer le plein emploi de la main 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PMingLiU" w:eastAsia="PMingLiU" w:hAnsi="PMingLiU" w:cs="PMingLiU" w:hint="eastAsia"/>
          <w:color w:val="000000"/>
          <w:sz w:val="24"/>
          <w:szCs w:val="24"/>
        </w:rPr>
        <w:t>挏</w:t>
      </w:r>
      <w:r>
        <w:rPr>
          <w:rFonts w:ascii="Times New Roman" w:hAnsi="Times New Roman"/>
          <w:color w:val="000000"/>
          <w:sz w:val="24"/>
          <w:szCs w:val="24"/>
        </w:rPr>
        <w:t xml:space="preserve"> uvre.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·Marché du travail et équilibre de sous emploi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Dans la théorie keynésienne, le niveau d’emploi est déterminé par y et donc par i.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Y = f(N)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avec N = nombre de travailleur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3530" w:space="10"/>
            <w:col w:w="836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N = f‾¹(Y)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détermine Y qui détermine N.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question des salaires arrive ?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33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Keynes admet l’égalité entre le salaire et la productivité marginale du travail (c’est le 1er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postulat classique). Or N détermine un certain niveau de productivité marginale qui va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déterminer le salaire.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Dans la théorie keynésienne, c’est N qui détermine la productivité marginale et donc le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salaire.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Pourquoi lors d’un chômage ne pas pratiqué une baisse du salaire ?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Non car en cas de baisse des salaires, la demande effective baisse aussi donc les entrepreneurs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investissent moins et donc le revenu diminue et donc on embauche moins.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Les anticipations ont un rôle fondamental. Pas de mécanismes de rééquilibrage automatique.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 Keynes montre qu’il n’y a pas de mécanismes de rééquilibrage automatique permettant à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l’économie d’être en plein emploi »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politique économique prend tous son sens car elle contribue à ramener l’économie vers le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plein emploi. Les 2 instruments privilégiés de politique économique sont l’action sur le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budget (politique budgétaire) et l’action sur la monnaie (politique monétaire).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2832"/>
        <w:rPr>
          <w:rFonts w:ascii="Times New Roman" w:hAnsi="Times New Roman"/>
          <w:b/>
          <w:bCs/>
          <w:color w:val="0000FF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>2.2 La non neutralité de la monnaie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Dans la vision Classique et NC, la monnaie est un voile, elle n’agit ni sur les prix relatifs ni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sur les variables réelles, c’est la production en terme réel (en prix constant).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1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Dans la vision keynésienne, la monnaie n’est pas neutre. En effet une augmentation de la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masse monétaire conduit les agents économiques a placé leur supplément d’encaisse sur le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marché obligataire ce qui augmente le prix des obligations.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 y a donc distorsions dans les prix relatifs car toute chose égale par ailleurs, le prix des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obligations augmente.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Cette hausse du prix des obligations se traduit mécaniquement par une baisse du taux d’intérêt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r qui relance l’investissement et donc y le revenu et donc N.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 revenu réel et l’emploi N varie donc suite à une variation de la quantité de monnaie.</w:t>
      </w:r>
    </w:p>
    <w:p w:rsidR="0033111A" w:rsidRPr="00253EFF" w:rsidRDefault="00BF0BAF">
      <w:pPr>
        <w:widowControl w:val="0"/>
        <w:autoSpaceDE w:val="0"/>
        <w:autoSpaceDN w:val="0"/>
        <w:adjustRightInd w:val="0"/>
        <w:spacing w:after="0" w:line="280" w:lineRule="exact"/>
        <w:ind w:left="2124"/>
        <w:rPr>
          <w:rFonts w:ascii="Times New Roman" w:hAnsi="Times New Roman"/>
          <w:b/>
          <w:bCs/>
          <w:i/>
          <w:iCs/>
          <w:color w:val="008000"/>
          <w:sz w:val="24"/>
          <w:szCs w:val="24"/>
          <w:lang w:val="en-US"/>
        </w:rPr>
      </w:pPr>
      <w:r w:rsidRPr="00253EFF">
        <w:rPr>
          <w:rFonts w:ascii="Times New Roman" w:hAnsi="Times New Roman"/>
          <w:b/>
          <w:bCs/>
          <w:i/>
          <w:iCs/>
          <w:color w:val="008000"/>
          <w:sz w:val="24"/>
          <w:szCs w:val="24"/>
          <w:u w:val="single"/>
          <w:lang w:val="en-US"/>
        </w:rPr>
        <w:t>Section 3</w:t>
      </w:r>
      <w:r w:rsidRPr="00253EFF">
        <w:rPr>
          <w:rFonts w:ascii="Times New Roman" w:hAnsi="Times New Roman"/>
          <w:b/>
          <w:bCs/>
          <w:i/>
          <w:iCs/>
          <w:color w:val="008000"/>
          <w:sz w:val="24"/>
          <w:szCs w:val="24"/>
          <w:lang w:val="en-US"/>
        </w:rPr>
        <w:t xml:space="preserve"> : Le modèle ISLM</w:t>
      </w:r>
    </w:p>
    <w:p w:rsidR="0033111A" w:rsidRPr="00253EFF" w:rsidRDefault="0033111A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  <w:lang w:val="en-US"/>
        </w:rPr>
      </w:pPr>
    </w:p>
    <w:p w:rsidR="0033111A" w:rsidRPr="00253EFF" w:rsidRDefault="00BF0BAF">
      <w:pPr>
        <w:widowControl w:val="0"/>
        <w:autoSpaceDE w:val="0"/>
        <w:autoSpaceDN w:val="0"/>
        <w:adjustRightInd w:val="0"/>
        <w:spacing w:after="0" w:line="216" w:lineRule="exact"/>
        <w:ind w:left="141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t>Hicks-Hansen : « Mr Keynes and the classics = a suggested interpretation » by John Hicks (1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 après la théorie général de Keynes) (1937)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Hansen (1949) a popularisé ISLM au US.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Hypothèses :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 Dans ISLM, on suppose que le prix est fixé, la variable prix n’existe pas. Cela est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justifié par la préférence pour la liquidité ainsi que d’un marché de la monnaie qui ne s’ajuste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pas avec la variable prix.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Elle s’ajuste avec la variable taux d’intérêt et non pas la variable prix.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L’extension avec des prix variable existe et s’appelle AS-AD.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2" w:lineRule="exact"/>
        <w:ind w:left="20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 Modèle en économie fermée, pas de considération du reste du monde dans ce modèle.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L’extension du modèle ISLM de l’économie ouverte existe et s’appelle le modèle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Mundell-Flemming ou IS-LM-BP (BP = Balance de Paiement)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Dans ISLM, le rôle des anticipations est relativement négligé dans le sens où elles sont prises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en compte pour construire la fonction de demande de monnaie et où à l’inverse , elles sont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négligé dans l’analyse de l’investissement (I dépend que de R)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Dans ISLM, l’investissement est une fonction décroissante du taux d’intérêt ce qui signifie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que les anticipations sur les rendements futures sont supposés ne pas varié.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Dans ISLM, l’offre de monnaie est exogène, ce qui veut dire que c’est plutôt une vision du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type multiplicateur.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Rq/ Il y a un problème car d’un côté le revenu détermine le taux d’intérêt (Keynes parle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d’encaisse de transaction/précaution et d’encaisse de spéculation) et de l’autre le taux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d’intérêt détermine le revenu (multiplicateur de crédit)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pgSz w:w="11908" w:h="16835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28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y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28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→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→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r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3" w:space="720" w:equalWidth="0">
            <w:col w:w="3530" w:space="10"/>
            <w:col w:w="690" w:space="10"/>
            <w:col w:w="766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2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Ce problème est réglé par l’ISLM par une résolution d’équation simultanée. Modèle très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simple. Il s’agit d’un modèle à 2 marchés :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marché de la monnaie (courbe LM)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2470" w:space="10"/>
            <w:col w:w="942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marché des biens (courbe IS)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Du fait de ses différentes hypothèses, le modèle ISLM a été beaucoup critiqué. Certaines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critiques ont conduit à des refinancements ou des extensions du modèle. (Ex : IS-LM-BP ou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AS-AD) Mais d’autres critiques plus fondamental et émise notamment par les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post-keynésiens demeurent (ex : rôle négligé des anticipations, offre de monnaie exogène)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Néanmoins le modèle ISLM demeure une référence obligée de l’analyse keynésienne. Du fait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notamment de sa présentation simple et accessible des effets de la politique monétaire et de sa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politique budgétaire. (cf. au Td 6)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2832"/>
        <w:rPr>
          <w:rFonts w:ascii="Times New Roman" w:hAnsi="Times New Roman"/>
          <w:b/>
          <w:bCs/>
          <w:color w:val="0000FF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>3.1 Marché des biens et la courbe IS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Pour tracer la courbe IS, on cherche la condition d’équilibre sur le marché des biens. Cette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1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condition s’écrit O = D ou encore Y</w:t>
      </w:r>
      <w:r>
        <w:rPr>
          <w:rFonts w:ascii="Times New Roman" w:hAnsi="Times New Roman"/>
          <w:color w:val="000000"/>
          <w:sz w:val="16"/>
          <w:szCs w:val="16"/>
        </w:rPr>
        <w:t>crée</w:t>
      </w:r>
      <w:r>
        <w:rPr>
          <w:rFonts w:ascii="Times New Roman" w:hAnsi="Times New Roman"/>
          <w:color w:val="000000"/>
          <w:sz w:val="24"/>
          <w:szCs w:val="24"/>
        </w:rPr>
        <w:t xml:space="preserve"> = D et à cette condition s’ajoute une égalité comptable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1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à savoir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D=C+I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2810" w:space="10"/>
            <w:col w:w="908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Et on rajoute une équation de comportement</w:t>
      </w:r>
    </w:p>
    <w:p w:rsidR="0033111A" w:rsidRPr="00253EFF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  <w:lang w:val="en-US"/>
        </w:rPr>
        <w:sectPr w:rsidR="0033111A" w:rsidRPr="00253EFF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6350" w:space="10"/>
            <w:col w:w="5540" w:space="10"/>
          </w:cols>
          <w:noEndnote/>
        </w:sectPr>
      </w:pPr>
      <w:r w:rsidRPr="00253EFF">
        <w:rPr>
          <w:rFonts w:ascii="Times New Roman" w:hAnsi="Times New Roman"/>
          <w:sz w:val="24"/>
          <w:szCs w:val="24"/>
          <w:lang w:val="en-US"/>
        </w:rPr>
        <w:br w:type="column"/>
      </w: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C = cY +b</w:t>
      </w:r>
    </w:p>
    <w:p w:rsidR="0033111A" w:rsidRPr="00253EFF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33111A" w:rsidRPr="00253EFF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33111A" w:rsidRPr="00253EFF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33111A" w:rsidRPr="00253EFF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33111A" w:rsidRPr="00253EFF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33111A" w:rsidRPr="00253EFF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33111A" w:rsidRPr="00253EFF" w:rsidRDefault="0033111A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  <w:lang w:val="en-US"/>
        </w:rPr>
      </w:pPr>
    </w:p>
    <w:p w:rsidR="0033111A" w:rsidRPr="00253EFF" w:rsidRDefault="00BF0BAF">
      <w:pPr>
        <w:widowControl w:val="0"/>
        <w:autoSpaceDE w:val="0"/>
        <w:autoSpaceDN w:val="0"/>
        <w:adjustRightInd w:val="0"/>
        <w:spacing w:after="0" w:line="216" w:lineRule="exact"/>
        <w:ind w:left="2124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t>I = I</w:t>
      </w:r>
      <w:r w:rsidRPr="00253EFF">
        <w:rPr>
          <w:rFonts w:ascii="Times New Roman" w:hAnsi="Times New Roman"/>
          <w:color w:val="000000"/>
          <w:sz w:val="16"/>
          <w:szCs w:val="16"/>
          <w:lang w:val="en-US"/>
        </w:rPr>
        <w:t>privée</w:t>
      </w: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t xml:space="preserve"> + G ;</w:t>
      </w:r>
    </w:p>
    <w:p w:rsidR="0033111A" w:rsidRPr="00253EFF" w:rsidRDefault="00BF0B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br w:type="column"/>
      </w:r>
    </w:p>
    <w:p w:rsidR="0033111A" w:rsidRPr="00253EFF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33111A" w:rsidRPr="00253EFF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33111A" w:rsidRPr="00253EFF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33111A" w:rsidRPr="00253EFF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33111A" w:rsidRPr="00253EFF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33111A" w:rsidRPr="00253EFF" w:rsidRDefault="0033111A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  <w:lang w:val="en-US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 = dépense d’I publique ;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 = dépense de conso autonome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  <w:sectPr w:rsidR="0033111A">
          <w:pgSz w:w="11908" w:h="16835"/>
          <w:pgMar w:top="0" w:right="0" w:bottom="0" w:left="0" w:header="720" w:footer="720" w:gutter="0"/>
          <w:cols w:num="3" w:space="720" w:equalWidth="0">
            <w:col w:w="4230" w:space="10"/>
            <w:col w:w="2830" w:space="10"/>
            <w:col w:w="482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L’équation d’équilibre devient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 est une fonction exogène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 = C(Y) + I</w:t>
      </w:r>
      <w:r>
        <w:rPr>
          <w:rFonts w:ascii="Times New Roman" w:hAnsi="Times New Roman"/>
          <w:color w:val="000000"/>
          <w:sz w:val="16"/>
          <w:szCs w:val="16"/>
        </w:rPr>
        <w:t>privée</w:t>
      </w:r>
      <w:r>
        <w:rPr>
          <w:rFonts w:ascii="Times New Roman" w:hAnsi="Times New Roman"/>
          <w:color w:val="000000"/>
          <w:sz w:val="24"/>
          <w:szCs w:val="24"/>
        </w:rPr>
        <w:t>(r) + G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z w:val="16"/>
          <w:szCs w:val="16"/>
        </w:rPr>
        <w:t>privée</w:t>
      </w:r>
      <w:r>
        <w:rPr>
          <w:rFonts w:ascii="Times New Roman" w:hAnsi="Times New Roman"/>
          <w:color w:val="000000"/>
          <w:sz w:val="24"/>
          <w:szCs w:val="24"/>
        </w:rPr>
        <w:t xml:space="preserve"> / dr &lt; 0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4930" w:space="10"/>
            <w:col w:w="696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On a donc une équation (courbe IS) qui dépend de 2 variables Y et r, car G est exogène.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 revenu Y s’ajuste au taux d’intérêt r via le mécanisme du multiplicateur d’investissement.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(r → I → Y) relation entre Y et r est décroissante =&gt; Y est la variable d’ajustement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42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On a donc dY / dr &lt;0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42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 revenu Y se subdivise en revenu consommé et revenu partagé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49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Y=C+S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42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demande se subdivise en demande de bien consommé et en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42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demande de bien d’investissement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D=C+I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ind w:left="2124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2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Y=D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69" w:lineRule="exact"/>
        <w:rPr>
          <w:rFonts w:ascii="Wingdings" w:hAnsi="Wingdings" w:cs="Wingdings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Wingdings" w:hAnsi="Wingdings" w:cs="Wingdings"/>
          <w:color w:val="000000"/>
          <w:sz w:val="24"/>
          <w:szCs w:val="24"/>
        </w:rPr>
        <w:lastRenderedPageBreak/>
        <w:t>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S=I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3" w:space="720" w:equalWidth="0">
            <w:col w:w="2810" w:space="10"/>
            <w:col w:w="710" w:space="10"/>
            <w:col w:w="836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2832"/>
        <w:rPr>
          <w:rFonts w:ascii="Times New Roman" w:hAnsi="Times New Roman"/>
          <w:b/>
          <w:bCs/>
          <w:color w:val="0000FF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>3.2 Marché de la monnaie et courbe LM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15" w:lineRule="exact"/>
        <w:ind w:left="2832"/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condition d’équilibre c’est que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z w:val="16"/>
          <w:szCs w:val="16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= M</w:t>
      </w:r>
      <w:r>
        <w:rPr>
          <w:rFonts w:ascii="Times New Roman" w:hAnsi="Times New Roman"/>
          <w:color w:val="000000"/>
          <w:sz w:val="16"/>
          <w:szCs w:val="16"/>
        </w:rPr>
        <w:t>o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color w:val="000000"/>
          <w:sz w:val="16"/>
          <w:szCs w:val="16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4930" w:space="10"/>
            <w:col w:w="696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La demande de monnaie est égale à l’offre de monnaie (qui est une variable exogène)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L’équation de comportement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On a donc :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40" w:lineRule="auto"/>
        <w:ind w:left="3541"/>
        <w:rPr>
          <w:rFonts w:ascii="Times New Roman" w:hAnsi="Times New Roman"/>
          <w:color w:val="000000"/>
          <w:w w:val="85"/>
          <w:sz w:val="24"/>
          <w:szCs w:val="24"/>
        </w:rPr>
      </w:pPr>
      <w:r>
        <w:rPr>
          <w:rFonts w:ascii="Times New Roman" w:hAnsi="Times New Roman"/>
          <w:color w:val="000000"/>
          <w:w w:val="85"/>
          <w:sz w:val="24"/>
          <w:szCs w:val="24"/>
        </w:rPr>
        <w:t>M</w:t>
      </w:r>
      <w:r>
        <w:rPr>
          <w:rFonts w:ascii="Times New Roman" w:hAnsi="Times New Roman"/>
          <w:color w:val="000000"/>
          <w:w w:val="85"/>
          <w:sz w:val="16"/>
          <w:szCs w:val="16"/>
        </w:rPr>
        <w:t>o</w:t>
      </w:r>
      <w:r>
        <w:rPr>
          <w:rFonts w:ascii="Times New Roman" w:hAnsi="Times New Roman"/>
          <w:color w:val="000000"/>
          <w:w w:val="85"/>
          <w:sz w:val="24"/>
          <w:szCs w:val="24"/>
        </w:rPr>
        <w:t xml:space="preserve"> = M</w:t>
      </w:r>
      <w:r>
        <w:rPr>
          <w:rFonts w:ascii="Times New Roman" w:hAnsi="Times New Roman"/>
          <w:color w:val="000000"/>
          <w:w w:val="85"/>
          <w:sz w:val="16"/>
          <w:szCs w:val="16"/>
        </w:rPr>
        <w:t>d</w:t>
      </w:r>
      <w:r>
        <w:rPr>
          <w:rFonts w:ascii="Times New Roman" w:hAnsi="Times New Roman"/>
          <w:color w:val="000000"/>
          <w:w w:val="85"/>
          <w:sz w:val="24"/>
          <w:szCs w:val="24"/>
        </w:rPr>
        <w:t>(Y, r)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M</w:t>
      </w:r>
      <w:r>
        <w:rPr>
          <w:rFonts w:ascii="Times New Roman" w:hAnsi="Times New Roman"/>
          <w:color w:val="000000"/>
          <w:sz w:val="16"/>
          <w:szCs w:val="16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= M</w:t>
      </w:r>
      <w:r>
        <w:rPr>
          <w:rFonts w:ascii="Times New Roman" w:hAnsi="Times New Roman"/>
          <w:color w:val="000000"/>
          <w:sz w:val="16"/>
          <w:szCs w:val="16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(Y, r)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avec dM</w:t>
      </w:r>
      <w:r>
        <w:rPr>
          <w:rFonts w:ascii="Times New Roman" w:hAnsi="Times New Roman"/>
          <w:color w:val="000000"/>
          <w:sz w:val="16"/>
          <w:szCs w:val="16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/dY &gt; 0 et dM</w:t>
      </w:r>
      <w:r>
        <w:rPr>
          <w:rFonts w:ascii="Times New Roman" w:hAnsi="Times New Roman"/>
          <w:color w:val="000000"/>
          <w:sz w:val="16"/>
          <w:szCs w:val="16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/dr &gt; 0.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3" w:space="720" w:equalWidth="0">
            <w:col w:w="4930" w:space="10"/>
            <w:col w:w="2130" w:space="10"/>
            <w:col w:w="482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L’équation d’équilibre (courbe LM) a 2 variables Y et r.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 est la variable d’ajustement car Y détermine r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(Y → r) car encaisse de transaction/précaution et encaisse de spéculation.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 le revenu augmente les agents économiques ont besoin de davantage, d’encaisse de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transaction/précaution que celle dont il disposait à cette fin jusqu’alors.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En conséquence ils vendent des obligations pour libérer des encaisses ou n’achète pas les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obligations susceptibles d’être acheté (prévu d’acheter si le revenu n’avait pas augmenté) Le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2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prix des obligations baisse car la demande est moins vive et l’offre augment donc le taux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d’intérêt augmente, on a donc une relation croissante entre Y et r.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42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LM est une courbe croissante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42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 existe un taux d’intérêt plancher au dessous duquel aucun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42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agent économique ne détient d’obligation.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Donc dans ce cas une augmentation du revenu n’a pas d’impact sur le taux d’intérêt puisque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personne n’a d’obligation à vendre et personne ne compte en acheter : c’est la trappe à la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liquidité portion horizontale de la courbe LM)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2832"/>
        <w:rPr>
          <w:rFonts w:ascii="Times New Roman" w:hAnsi="Times New Roman"/>
          <w:b/>
          <w:bCs/>
          <w:color w:val="0000FF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>3.3 Politique monétaire et politique budgétaire dans le modèle ISLM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politique monétaire consiste à faire varier l’offre de monnaie (M</w:t>
      </w:r>
      <w:r>
        <w:rPr>
          <w:rFonts w:ascii="Times New Roman" w:hAnsi="Times New Roman"/>
          <w:color w:val="000000"/>
          <w:sz w:val="16"/>
          <w:szCs w:val="16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). Dans la réalité pour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faire varier M</w:t>
      </w:r>
      <w:r>
        <w:rPr>
          <w:rFonts w:ascii="Times New Roman" w:hAnsi="Times New Roman"/>
          <w:color w:val="000000"/>
          <w:sz w:val="16"/>
          <w:szCs w:val="16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, il y a plusieurs manières (ex : taux de réserve obligatoire, etc.)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politique budgétaire consiste à jouer sur la dépense publique G. Dans un modèle ISLM qui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intègre l’impôt, la politique budgétaire peut aussi consister à jouer sur le taux d’imposition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1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(cad l’aspect recette du budget de l’Etat).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On parlera de politique monétaire expansive quand M</w:t>
      </w:r>
      <w:r>
        <w:rPr>
          <w:rFonts w:ascii="Times New Roman" w:hAnsi="Times New Roman"/>
          <w:color w:val="000000"/>
          <w:sz w:val="16"/>
          <w:szCs w:val="16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 augmente et de politique monétaire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restrictive quand M</w:t>
      </w:r>
      <w:r>
        <w:rPr>
          <w:rFonts w:ascii="Times New Roman" w:hAnsi="Times New Roman"/>
          <w:color w:val="000000"/>
          <w:sz w:val="16"/>
          <w:szCs w:val="16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 diminue ; de politique budgétaire expansive quand G augmente (ou pour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les modèle ISLM qui intègre l’impôt quand le taux d’imposition diminue) et de politique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budgétaire restrictive quand G diminue (ou pour les modèle ISLM qui intègre l’impôt quand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 taux d’imposition augmente)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ind w:left="1416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Application numérique :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16" w:lineRule="exact"/>
        <w:ind w:left="1416"/>
        <w:rPr>
          <w:rFonts w:ascii="Times New Roman" w:hAnsi="Times New Roman"/>
          <w:color w:val="000000"/>
          <w:sz w:val="24"/>
          <w:szCs w:val="24"/>
          <w:u w:val="single"/>
        </w:rPr>
        <w:sectPr w:rsidR="0033111A">
          <w:pgSz w:w="11908" w:h="16835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│C = 0,5Y + 200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│I</w:t>
      </w:r>
      <w:r>
        <w:rPr>
          <w:rFonts w:ascii="Times New Roman" w:hAnsi="Times New Roman"/>
          <w:color w:val="000000"/>
          <w:sz w:val="16"/>
          <w:szCs w:val="16"/>
        </w:rPr>
        <w:t>privée</w:t>
      </w:r>
      <w:r>
        <w:rPr>
          <w:rFonts w:ascii="Times New Roman" w:hAnsi="Times New Roman"/>
          <w:color w:val="000000"/>
          <w:sz w:val="24"/>
          <w:szCs w:val="24"/>
        </w:rPr>
        <w:t xml:space="preserve"> = 100 – 1500r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│G = 150</w:t>
      </w:r>
    </w:p>
    <w:p w:rsidR="0033111A" w:rsidRPr="00253EFF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t>│→ tracer IS</w:t>
      </w:r>
    </w:p>
    <w:p w:rsidR="0033111A" w:rsidRPr="00253EFF" w:rsidRDefault="0033111A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  <w:lang w:val="en-US"/>
        </w:rPr>
      </w:pPr>
    </w:p>
    <w:p w:rsidR="0033111A" w:rsidRPr="00253EFF" w:rsidRDefault="00BF0BAF">
      <w:pPr>
        <w:widowControl w:val="0"/>
        <w:autoSpaceDE w:val="0"/>
        <w:autoSpaceDN w:val="0"/>
        <w:adjustRightInd w:val="0"/>
        <w:spacing w:after="0" w:line="216" w:lineRule="exact"/>
        <w:ind w:left="141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t>Y=C+I+G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 = 0,5Y + 200 +100 – 1500r + 150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2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½ Y = 450 – 1500r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 = 900 – 3000 r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Pour r = 0, Y = 900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Pour r = 0,1, Y = 600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│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│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│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│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│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│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│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│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│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│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│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│M</w:t>
      </w:r>
      <w:r>
        <w:rPr>
          <w:rFonts w:ascii="Times New Roman" w:hAnsi="Times New Roman"/>
          <w:color w:val="000000"/>
          <w:sz w:val="16"/>
          <w:szCs w:val="16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 = 500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│M</w:t>
      </w:r>
      <w:r>
        <w:rPr>
          <w:rFonts w:ascii="Times New Roman" w:hAnsi="Times New Roman"/>
          <w:color w:val="000000"/>
          <w:sz w:val="16"/>
          <w:szCs w:val="16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= Y – 2000r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│trappe à liquidité à r = 0,025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│→ tracer LM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z w:val="16"/>
          <w:szCs w:val="16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 = M</w:t>
      </w:r>
      <w:r>
        <w:rPr>
          <w:rFonts w:ascii="Times New Roman" w:hAnsi="Times New Roman"/>
          <w:color w:val="000000"/>
          <w:sz w:val="16"/>
          <w:szCs w:val="16"/>
        </w:rPr>
        <w:t>d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500 = Y – 2000 r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 = 2000r + 500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 = 0,025, Y = 550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 = 0,1, Y = 700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3" w:space="720" w:equalWidth="0">
            <w:col w:w="5650" w:space="10"/>
            <w:col w:w="690" w:space="10"/>
            <w:col w:w="554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Cette politique budgétaire expansive prend la forme d’une augmentation publique (G) tel que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G = 100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=&gt; G = 250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4230" w:space="10"/>
            <w:col w:w="7660" w:space="1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 : Illustré cette politique budgétaire expansive sur le graphe ISLM ?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Y=C+I+G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Pour r = 0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 = 1100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↔ ½ Y = 550 – 1500r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↔ Y = 1100 – 3000r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4" w:space="720" w:equalWidth="0">
            <w:col w:w="2810" w:space="10"/>
            <w:col w:w="1410" w:space="10"/>
            <w:col w:w="2830" w:space="10"/>
            <w:col w:w="482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249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r = 0,1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Y = 800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3530" w:space="10"/>
            <w:col w:w="8360" w:space="1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│Y = - 3000r + 1100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│Y = 2000r + 500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(IS</w:t>
      </w:r>
      <w:r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22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(LM)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↔ │Y = - 3000r + 1100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6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│½ Y = 3000r + 750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↔ Y = 1850/2,5 = 740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4" w:space="720" w:equalWidth="0">
            <w:col w:w="3910" w:space="10"/>
            <w:col w:w="1010" w:space="10"/>
            <w:col w:w="2830" w:space="10"/>
            <w:col w:w="412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=&gt; 740 = -3000r + 1100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=&gt; r = (1100 -740)/3000 = 0,12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4230" w:space="10"/>
            <w:col w:w="7660" w:space="1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politique budgétaire expansive se traduit par une variation de Y (qui passe de 660 à 740) et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une variation de r (qui passe de 0,08 à 0,12)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 augmente du fait du mécanisme du multiplicateur d’investissement. En effet G représente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l’investissement public et toute variation de l’investissement qu’il soit public ou privée active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 mécanisme du multiplicateur.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Cette augmentation du revenu conduit les agents économiques à masse monétaire inchangée,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à libérer des encaisses à des fins de transactions/précautions. La demande de titre obligataire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décroît donc le prix des obligations diminue et donc le taux d’intérêt augmente. Cette hausse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du taux d’intérêt réduit l’investissement privée : c’est l’effet d’éviction des dépenses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publiques sur l’investissement privée.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Quand on sort l’expression du multiplicateur, on a g = 1 / (1-c) (∆I + ∆G)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(L’effet est moins fort sans l’effet d’éviction)</w:t>
      </w:r>
      <w:r w:rsidR="00253EFF" w:rsidRPr="00253EFF">
        <w:rPr>
          <w:noProof/>
        </w:rPr>
        <w:pict>
          <v:line id="_x0000_s1046" style="position:absolute;left:0;text-align:left;z-index:-2;mso-position-horizontal-relative:page;mso-position-vertical-relative:page" from="247.9pt,221.35pt" to="283.3pt,221.35pt" strokeweight="0">
            <w10:wrap anchorx="page" anchory="page"/>
          </v:line>
        </w:pict>
      </w:r>
      <w:r w:rsidR="00253EFF" w:rsidRPr="00253EFF">
        <w:rPr>
          <w:noProof/>
        </w:rPr>
        <w:pict>
          <v:line id="_x0000_s1047" style="position:absolute;left:0;text-align:left;z-index:-1;mso-position-horizontal-relative:page;mso-position-vertical-relative:page" from="291.7pt,221.35pt" to="318.7pt,221.35pt" strokeweight="0">
            <w10:wrap anchorx="page" anchory="page"/>
          </v:line>
        </w:pic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politique monétaire expansive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5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∆M = 100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 : Tracez la courbe (LM</w:t>
      </w:r>
      <w:r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) et déterminez le nouveau point d’équilibre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En prenant en compte (IS</w:t>
      </w:r>
      <w:r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ind w:left="141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z w:val="16"/>
          <w:szCs w:val="16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 = M</w:t>
      </w:r>
      <w:r>
        <w:rPr>
          <w:rFonts w:ascii="Times New Roman" w:hAnsi="Times New Roman"/>
          <w:color w:val="000000"/>
          <w:sz w:val="16"/>
          <w:szCs w:val="16"/>
        </w:rPr>
        <w:t>d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16" w:lineRule="exact"/>
        <w:ind w:left="1416"/>
        <w:rPr>
          <w:rFonts w:ascii="Times New Roman" w:hAnsi="Times New Roman"/>
          <w:color w:val="000000"/>
          <w:sz w:val="16"/>
          <w:szCs w:val="16"/>
        </w:rPr>
        <w:sectPr w:rsidR="0033111A">
          <w:pgSz w:w="11908" w:h="16835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600 = Y 2000r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→ │Y = 2000r + 600  (LM</w:t>
      </w:r>
      <w:r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6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│Y = -3000r + 1100  (IS</w:t>
      </w:r>
      <w:r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) → 2,5 Y =2000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ind w:left="600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3530" w:space="10"/>
            <w:col w:w="836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→ Y = 800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→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r = 0,1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3" w:space="720" w:equalWidth="0">
            <w:col w:w="3530" w:space="10"/>
            <w:col w:w="470" w:space="10"/>
            <w:col w:w="788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politique monétaire expansive conduit à une augmentation de Y (de 740 à 800) et à une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diminution de r (de 0,12 à 0,1).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Une politique monétaire expansive à un affût massif de liquidité sur le marché des titres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1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donc le prix des obligations augmentent et donc le taux d’intérêt diminue et donc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l’investissement privée augmente ce qui active la mécanisme du multiplicateur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=&gt; le revenu augmente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2124"/>
        <w:rPr>
          <w:rFonts w:ascii="Times New Roman" w:hAnsi="Times New Roman"/>
          <w:b/>
          <w:bCs/>
          <w:i/>
          <w:iCs/>
          <w:color w:val="008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8000"/>
          <w:sz w:val="24"/>
          <w:szCs w:val="24"/>
          <w:u w:val="single"/>
        </w:rPr>
        <w:t>Section 4</w:t>
      </w:r>
      <w:r>
        <w:rPr>
          <w:rFonts w:ascii="Times New Roman" w:hAnsi="Times New Roman"/>
          <w:b/>
          <w:bCs/>
          <w:i/>
          <w:iCs/>
          <w:color w:val="008000"/>
          <w:sz w:val="24"/>
          <w:szCs w:val="24"/>
        </w:rPr>
        <w:t xml:space="preserve"> : Le débat autour de la courbe de Phillips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Phillips est un économiste de seconde zone (travaux de statistique)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En 1958, Phillips compare sur la période 1851-1957 (en grande période), l’évolution du taux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 croissance des salaires nominaux ainsi que du taux de chômage. Il met en évidence une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relation régulière de pente négative qu’il explique de façon suivante :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 plus le chômage et élevé et moins les salaires augmenteront »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Cette relation entre taux de croissance des salaires (W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) et taux de chômage (U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) est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transformée en 1960 par Samuelson et Solow en une relation entre le taux de chômage (U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) et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 taux d’inflation (Π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ind w:left="1416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Phillips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16" w:lineRule="exact"/>
        <w:ind w:left="1416"/>
        <w:rPr>
          <w:rFonts w:ascii="Times New Roman" w:hAnsi="Times New Roman"/>
          <w:color w:val="000000"/>
          <w:sz w:val="24"/>
          <w:szCs w:val="24"/>
          <w:u w:val="single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W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 = - b U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 + c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avec b &gt; 0, b = indicateur de sensibilité de l’évolution des salaires au taux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3370" w:space="10"/>
            <w:col w:w="852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339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de chômage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Et c &gt; 0, c = taux de croissance autonome des salaires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Samuelson et Solow</w:t>
      </w:r>
      <w:r>
        <w:rPr>
          <w:rFonts w:ascii="Times New Roman" w:hAnsi="Times New Roman"/>
          <w:color w:val="000000"/>
          <w:sz w:val="24"/>
          <w:szCs w:val="24"/>
        </w:rPr>
        <w:t xml:space="preserve"> disent que l’inflation est une inflation par les coûts due à une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augmentation du taux de croissance des salaires qui est supérieur au taux de croissance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tendancielle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2124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Π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 = W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 – Π</w:t>
      </w:r>
      <w:r>
        <w:rPr>
          <w:rFonts w:ascii="Times New Roman" w:hAnsi="Times New Roman"/>
          <w:color w:val="000000"/>
          <w:sz w:val="16"/>
          <w:szCs w:val="16"/>
        </w:rPr>
        <w:t>o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Π</w:t>
      </w:r>
      <w:r>
        <w:rPr>
          <w:rFonts w:ascii="Times New Roman" w:hAnsi="Times New Roman"/>
          <w:color w:val="000000"/>
          <w:sz w:val="16"/>
          <w:szCs w:val="16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 = taux de croissance tendancielle à la productivité du travail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4230" w:space="10"/>
            <w:col w:w="7660" w:space="1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283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 - Π</w:t>
      </w:r>
      <w:r>
        <w:rPr>
          <w:rFonts w:ascii="Times New Roman" w:hAnsi="Times New Roman"/>
          <w:color w:val="000000"/>
          <w:sz w:val="16"/>
          <w:szCs w:val="16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 = - b U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 + c - Π</w:t>
      </w:r>
      <w:r>
        <w:rPr>
          <w:rFonts w:ascii="Times New Roman" w:hAnsi="Times New Roman"/>
          <w:color w:val="000000"/>
          <w:sz w:val="16"/>
          <w:szCs w:val="16"/>
        </w:rPr>
        <w:t>o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283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Π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 = - b U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 + c - Π</w:t>
      </w:r>
      <w:r>
        <w:rPr>
          <w:rFonts w:ascii="Times New Roman" w:hAnsi="Times New Roman"/>
          <w:color w:val="000000"/>
          <w:sz w:val="16"/>
          <w:szCs w:val="16"/>
        </w:rPr>
        <w:t>o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Cette relation de Phillips revu et corrigé par Samuelson &amp; Solow met en évidence l’existence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d’un arbitrage entre inflation et chômage. L’explication économique de cette relation a été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développée notamment par Lipsey :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D’une part plus le chômage est élevé, plus la croissance des salaires nominaux est faible ;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2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d’autre part l’inflation a principalement pour origine les augmentations de salaire qui ne sont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pas fondé sur des augmentations de la productivité du travail.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(ISLM prix fixé) détermine le niveau de l’emploi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Année 40, début de l’inflation et utilisation de la courbe de Phillips, soudain un élément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contredit la courbe et la thèse de Keynésienne : c’est la « stagflation » il s’agit de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l’augmentation simultané du taux de chômage et du taux d’inflation (phénomène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exceptionnel)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Milton Friedman avait prédit dès 1967, la disparition de la courbe de Phillips et sa disparition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une victoire pour lui.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2832"/>
        <w:rPr>
          <w:rFonts w:ascii="Times New Roman" w:hAnsi="Times New Roman"/>
          <w:b/>
          <w:bCs/>
          <w:color w:val="0000FF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>4.2 L’énigme de la disparition de la courbe de Phillips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3541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4.2.1 L’explication monétariste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65" w:lineRule="exact"/>
        <w:ind w:left="3541"/>
        <w:rPr>
          <w:rFonts w:ascii="Times New Roman" w:hAnsi="Times New Roman"/>
          <w:color w:val="000000"/>
          <w:sz w:val="24"/>
          <w:szCs w:val="24"/>
          <w:u w:val="single"/>
        </w:rPr>
        <w:sectPr w:rsidR="0033111A">
          <w:pgSz w:w="11908" w:h="16835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2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W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 = - b U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 + c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Les hausses du salaires dépendent du taux d’inflation anticipé des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3530" w:space="10"/>
            <w:col w:w="836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agents. Les taux d’inflations sont à 2 chiffres.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Les négociations salariales prennent en compte l’inflation anticipée.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D’après Friedman, on a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 = - b U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 + c – Π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* (version1) avec Π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* = taux d’inflation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4230" w:space="10"/>
            <w:col w:w="766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anticipée pour l’année 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Friedman dis que l’équation de Phillips n’est pas valable.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Friedman propose la courbe de Phillips corrigé des anticipations.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Friedman dit que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3541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Π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 = W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 – Π</w:t>
      </w:r>
      <w:r>
        <w:rPr>
          <w:rFonts w:ascii="Times New Roman" w:hAnsi="Times New Roman"/>
          <w:color w:val="000000"/>
          <w:sz w:val="16"/>
          <w:szCs w:val="16"/>
        </w:rPr>
        <w:t>o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3" w:lineRule="exact"/>
        <w:rPr>
          <w:rFonts w:ascii="Wingdings" w:hAnsi="Wingdings" w:cs="Wingdings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Wingdings" w:hAnsi="Wingdings" w:cs="Wingdings"/>
          <w:color w:val="000000"/>
          <w:sz w:val="24"/>
          <w:szCs w:val="24"/>
        </w:rPr>
        <w:lastRenderedPageBreak/>
        <w:t>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Π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 = - b U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 + c + Π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* - Π</w:t>
      </w:r>
      <w:r>
        <w:rPr>
          <w:rFonts w:ascii="Times New Roman" w:hAnsi="Times New Roman"/>
          <w:color w:val="000000"/>
          <w:sz w:val="16"/>
          <w:szCs w:val="16"/>
        </w:rPr>
        <w:t>o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(version2)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4" w:space="720" w:equalWidth="0">
            <w:col w:w="5650" w:space="10"/>
            <w:col w:w="690" w:space="10"/>
            <w:col w:w="2830" w:space="10"/>
            <w:col w:w="270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 problème c’est la stagflation.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Friedman adopte un schéma d’anticipation adaptative.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On parle d’anticipation adaptative lorsqu’une variable anticipé dépend de ses valeurs prises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dans le passé. Le schéma d’anticipation adaptative la plus simple est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L’inflation anticipée en t est égale à l’inflation anticipée en t-1.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Π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* = Π</w:t>
      </w:r>
      <w:r>
        <w:rPr>
          <w:rFonts w:ascii="Times New Roman" w:hAnsi="Times New Roman"/>
          <w:color w:val="000000"/>
          <w:sz w:val="16"/>
          <w:szCs w:val="16"/>
        </w:rPr>
        <w:t>t-1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16"/>
          <w:szCs w:val="16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8470" w:space="10"/>
            <w:col w:w="342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2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L’équation devient donc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Π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 = - b U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 + c + Π</w:t>
      </w:r>
      <w:r>
        <w:rPr>
          <w:rFonts w:ascii="Times New Roman" w:hAnsi="Times New Roman"/>
          <w:color w:val="000000"/>
          <w:sz w:val="16"/>
          <w:szCs w:val="16"/>
        </w:rPr>
        <w:t>t-1</w:t>
      </w:r>
      <w:r>
        <w:rPr>
          <w:rFonts w:ascii="Times New Roman" w:hAnsi="Times New Roman"/>
          <w:color w:val="000000"/>
          <w:sz w:val="24"/>
          <w:szCs w:val="24"/>
        </w:rPr>
        <w:t xml:space="preserve"> – Π</w:t>
      </w:r>
      <w:r>
        <w:rPr>
          <w:rFonts w:ascii="Times New Roman" w:hAnsi="Times New Roman"/>
          <w:color w:val="000000"/>
          <w:sz w:val="16"/>
          <w:szCs w:val="16"/>
        </w:rPr>
        <w:t>o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color w:val="000000"/>
          <w:sz w:val="16"/>
          <w:szCs w:val="16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4230" w:space="10"/>
            <w:col w:w="7660" w:space="1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Exemple : Imaginons qu’initialement l’inflation est nulle et le taux de croissance tendanciel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 la productivité de travail est nul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Cad Π</w:t>
      </w:r>
      <w:r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= 0 et Π</w:t>
      </w:r>
      <w:r>
        <w:rPr>
          <w:rFonts w:ascii="Times New Roman" w:hAnsi="Times New Roman"/>
          <w:color w:val="000000"/>
          <w:sz w:val="16"/>
          <w:szCs w:val="16"/>
        </w:rPr>
        <w:t>t0</w:t>
      </w:r>
      <w:r>
        <w:rPr>
          <w:rFonts w:ascii="Times New Roman" w:hAnsi="Times New Roman"/>
          <w:color w:val="000000"/>
          <w:sz w:val="24"/>
          <w:szCs w:val="24"/>
        </w:rPr>
        <w:t xml:space="preserve"> = 0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=&gt; W</w:t>
      </w:r>
      <w:r>
        <w:rPr>
          <w:rFonts w:ascii="Times New Roman" w:hAnsi="Times New Roman"/>
          <w:color w:val="000000"/>
          <w:sz w:val="16"/>
          <w:szCs w:val="16"/>
        </w:rPr>
        <w:t>t0</w:t>
      </w:r>
      <w:r>
        <w:rPr>
          <w:rFonts w:ascii="Times New Roman" w:hAnsi="Times New Roman"/>
          <w:color w:val="000000"/>
          <w:sz w:val="24"/>
          <w:szCs w:val="24"/>
        </w:rPr>
        <w:t xml:space="preserve"> = 0 car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Π</w:t>
      </w:r>
      <w:r>
        <w:rPr>
          <w:rFonts w:ascii="Times New Roman" w:hAnsi="Times New Roman"/>
          <w:color w:val="000000"/>
          <w:sz w:val="16"/>
          <w:szCs w:val="16"/>
        </w:rPr>
        <w:t>t0</w:t>
      </w:r>
      <w:r>
        <w:rPr>
          <w:rFonts w:ascii="Times New Roman" w:hAnsi="Times New Roman"/>
          <w:color w:val="000000"/>
          <w:sz w:val="24"/>
          <w:szCs w:val="24"/>
        </w:rPr>
        <w:t xml:space="preserve"> = W</w:t>
      </w:r>
      <w:r>
        <w:rPr>
          <w:rFonts w:ascii="Times New Roman" w:hAnsi="Times New Roman"/>
          <w:color w:val="000000"/>
          <w:sz w:val="16"/>
          <w:szCs w:val="16"/>
        </w:rPr>
        <w:t>t0</w:t>
      </w:r>
      <w:r>
        <w:rPr>
          <w:rFonts w:ascii="Times New Roman" w:hAnsi="Times New Roman"/>
          <w:color w:val="000000"/>
          <w:sz w:val="24"/>
          <w:szCs w:val="24"/>
        </w:rPr>
        <w:t xml:space="preserve"> – Π</w:t>
      </w:r>
      <w:r>
        <w:rPr>
          <w:rFonts w:ascii="Times New Roman" w:hAnsi="Times New Roman"/>
          <w:color w:val="000000"/>
          <w:sz w:val="16"/>
          <w:szCs w:val="16"/>
        </w:rPr>
        <w:t>o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16"/>
          <w:szCs w:val="16"/>
        </w:rPr>
        <w:sectPr w:rsidR="0033111A">
          <w:type w:val="continuous"/>
          <w:pgSz w:w="11908" w:h="16835"/>
          <w:pgMar w:top="0" w:right="0" w:bottom="0" w:left="0" w:header="720" w:footer="720" w:gutter="0"/>
          <w:cols w:num="3" w:space="720" w:equalWidth="0">
            <w:col w:w="4930" w:space="10"/>
            <w:col w:w="2130" w:space="10"/>
            <w:col w:w="482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Cette situation était vrai dans le passé de sorte que Π</w:t>
      </w:r>
      <w:r>
        <w:rPr>
          <w:rFonts w:ascii="Times New Roman" w:hAnsi="Times New Roman"/>
          <w:color w:val="000000"/>
          <w:sz w:val="16"/>
          <w:szCs w:val="16"/>
        </w:rPr>
        <w:t>t0</w:t>
      </w:r>
      <w:r>
        <w:rPr>
          <w:rFonts w:ascii="Times New Roman" w:hAnsi="Times New Roman"/>
          <w:color w:val="000000"/>
          <w:sz w:val="24"/>
          <w:szCs w:val="24"/>
        </w:rPr>
        <w:t>* = 0, dans l’optique de réduire le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chômage, les pouvoirs publics mettent en œuvre une politique monétaire expansive.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Que va-t-il se passer pour Milton Friedman ?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politique monétaire expansive conduit à un ajustement à la hausse des prix plus rapide que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l’ajustement des salaires. Donc les salaires réels baissent, mais les agents économiques offreur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 travail souffrent d’illusion monétaire.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Et ils interprètent la hausse des salaires nominaux comme étant une hausse des salaires réels.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Ils augmentent donc leur offre de travail.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Du côté de la demande de travail par les entreprises, celle-ci ne souffre pas d’illusion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2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monétaire, elles perçoivent donc que les salaires réels ont baissé et une hausse de la demande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2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de travail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3530" w:space="10"/>
            <w:col w:w="8360" w:space="10"/>
          </w:cols>
          <w:noEndnote/>
        </w:sect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Ccl : Le chômage continu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LT, les salariés ne souffrent plus d’illusion monétaire : ils se rendent compte qu’en terme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réel, leur salaire a diminué.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2124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z w:val="16"/>
          <w:szCs w:val="16"/>
        </w:rPr>
        <w:t>t1</w:t>
      </w:r>
      <w:r>
        <w:rPr>
          <w:rFonts w:ascii="Times New Roman" w:hAnsi="Times New Roman"/>
          <w:color w:val="000000"/>
          <w:sz w:val="24"/>
          <w:szCs w:val="24"/>
        </w:rPr>
        <w:t>= 6%, W</w:t>
      </w:r>
      <w:r>
        <w:rPr>
          <w:rFonts w:ascii="Times New Roman" w:hAnsi="Times New Roman"/>
          <w:color w:val="000000"/>
          <w:sz w:val="16"/>
          <w:szCs w:val="16"/>
        </w:rPr>
        <w:t>t1</w:t>
      </w:r>
      <w:r>
        <w:rPr>
          <w:rFonts w:ascii="Times New Roman" w:hAnsi="Times New Roman"/>
          <w:color w:val="000000"/>
          <w:sz w:val="24"/>
          <w:szCs w:val="24"/>
        </w:rPr>
        <w:t xml:space="preserve"> = 2% et Π</w:t>
      </w:r>
      <w:r>
        <w:rPr>
          <w:rFonts w:ascii="Times New Roman" w:hAnsi="Times New Roman"/>
          <w:color w:val="000000"/>
          <w:sz w:val="16"/>
          <w:szCs w:val="16"/>
        </w:rPr>
        <w:t>t1</w:t>
      </w:r>
      <w:r>
        <w:rPr>
          <w:rFonts w:ascii="Times New Roman" w:hAnsi="Times New Roman"/>
          <w:color w:val="000000"/>
          <w:sz w:val="24"/>
          <w:szCs w:val="24"/>
        </w:rPr>
        <w:t>* = 0 =Π</w:t>
      </w:r>
      <w:r>
        <w:rPr>
          <w:rFonts w:ascii="Times New Roman" w:hAnsi="Times New Roman"/>
          <w:color w:val="000000"/>
          <w:sz w:val="16"/>
          <w:szCs w:val="16"/>
        </w:rPr>
        <w:t>t1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28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Taux de croissance des salaires est de – 4%.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Les salariés modifient leur schéma d’anticipation, l’inflation anticipée en t2 est désormais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égale à Π</w:t>
      </w:r>
      <w:r>
        <w:rPr>
          <w:rFonts w:ascii="Times New Roman" w:hAnsi="Times New Roman"/>
          <w:color w:val="000000"/>
          <w:sz w:val="16"/>
          <w:szCs w:val="16"/>
        </w:rPr>
        <w:t>t1</w:t>
      </w:r>
      <w:r>
        <w:rPr>
          <w:rFonts w:ascii="Times New Roman" w:hAnsi="Times New Roman"/>
          <w:color w:val="000000"/>
          <w:sz w:val="24"/>
          <w:szCs w:val="24"/>
        </w:rPr>
        <w:t xml:space="preserve"> (6%), quand à une augmentation de salaire, les salariés obtiennent un rattrapage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sur la perte de salaire entre t1 (4%) et négocient désormais sur la base d’un taux d’inflation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égal à Π</w:t>
      </w:r>
      <w:r>
        <w:rPr>
          <w:rFonts w:ascii="Times New Roman" w:hAnsi="Times New Roman"/>
          <w:color w:val="000000"/>
          <w:sz w:val="16"/>
          <w:szCs w:val="16"/>
        </w:rPr>
        <w:t>t1</w:t>
      </w:r>
      <w:r>
        <w:rPr>
          <w:rFonts w:ascii="Times New Roman" w:hAnsi="Times New Roman"/>
          <w:color w:val="000000"/>
          <w:sz w:val="24"/>
          <w:szCs w:val="24"/>
        </w:rPr>
        <w:t xml:space="preserve"> (6%)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Donc le salaire réel revient au niveau Π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* qu’il avait en t0 et le marché du travail retrouve son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niveau initial. On revient au niveau de chômage U</w:t>
      </w:r>
      <w:r>
        <w:rPr>
          <w:rFonts w:ascii="Times New Roman" w:hAnsi="Times New Roman"/>
          <w:color w:val="000000"/>
          <w:sz w:val="16"/>
          <w:szCs w:val="16"/>
        </w:rPr>
        <w:t>t0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 taux de chômage qui correspond a U</w:t>
      </w:r>
      <w:r>
        <w:rPr>
          <w:rFonts w:ascii="Times New Roman" w:hAnsi="Times New Roman"/>
          <w:color w:val="000000"/>
          <w:sz w:val="16"/>
          <w:szCs w:val="16"/>
        </w:rPr>
        <w:t>t0</w:t>
      </w:r>
      <w:r>
        <w:rPr>
          <w:rFonts w:ascii="Times New Roman" w:hAnsi="Times New Roman"/>
          <w:color w:val="000000"/>
          <w:sz w:val="24"/>
          <w:szCs w:val="24"/>
        </w:rPr>
        <w:t xml:space="preserve"> cad l’intersection entre l’axe des abscisses et la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courbe à LT, c’est le taux de chômage naturel.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2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Commet le calcul t-on ?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 taux de chômage correspond à une situation où il n’y a pas d’erreur sur les anticipations.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On le calcul en égalisant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pgSz w:w="11908" w:h="16835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Π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* = Π</w:t>
      </w:r>
      <w:r>
        <w:rPr>
          <w:rFonts w:ascii="Times New Roman" w:hAnsi="Times New Roman"/>
          <w:color w:val="000000"/>
          <w:sz w:val="16"/>
          <w:szCs w:val="16"/>
        </w:rPr>
        <w:t>t</w:t>
      </w:r>
    </w:p>
    <w:p w:rsidR="0033111A" w:rsidRPr="00253EFF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16"/>
          <w:szCs w:val="16"/>
          <w:lang w:val="en-US"/>
        </w:rPr>
      </w:pPr>
      <w:r w:rsidRPr="00253EFF">
        <w:rPr>
          <w:rFonts w:ascii="Times New Roman" w:hAnsi="Times New Roman"/>
          <w:sz w:val="24"/>
          <w:szCs w:val="24"/>
          <w:lang w:val="en-US"/>
        </w:rPr>
        <w:br w:type="column"/>
      </w: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=&gt; 0 = - b U</w:t>
      </w:r>
      <w:r w:rsidRPr="00253EFF">
        <w:rPr>
          <w:rFonts w:ascii="Times New Roman" w:hAnsi="Times New Roman"/>
          <w:color w:val="000000"/>
          <w:sz w:val="16"/>
          <w:szCs w:val="16"/>
          <w:lang w:val="en-US"/>
        </w:rPr>
        <w:t>t</w:t>
      </w: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t xml:space="preserve"> + c – </w:t>
      </w:r>
      <w:r>
        <w:rPr>
          <w:rFonts w:ascii="Times New Roman" w:hAnsi="Times New Roman"/>
          <w:color w:val="000000"/>
          <w:sz w:val="24"/>
          <w:szCs w:val="24"/>
        </w:rPr>
        <w:t>Π</w:t>
      </w:r>
      <w:r w:rsidRPr="00253EFF">
        <w:rPr>
          <w:rFonts w:ascii="Times New Roman" w:hAnsi="Times New Roman"/>
          <w:color w:val="000000"/>
          <w:sz w:val="16"/>
          <w:szCs w:val="16"/>
          <w:lang w:val="en-US"/>
        </w:rPr>
        <w:t>o</w:t>
      </w:r>
    </w:p>
    <w:p w:rsidR="0033111A" w:rsidRPr="00253EFF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53EFF">
        <w:rPr>
          <w:rFonts w:ascii="Times New Roman" w:hAnsi="Times New Roman"/>
          <w:sz w:val="24"/>
          <w:szCs w:val="24"/>
          <w:lang w:val="en-US"/>
        </w:rPr>
        <w:br w:type="column"/>
      </w: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=&gt; U</w:t>
      </w:r>
      <w:r w:rsidRPr="00253EFF">
        <w:rPr>
          <w:rFonts w:ascii="Times New Roman" w:hAnsi="Times New Roman"/>
          <w:color w:val="000000"/>
          <w:sz w:val="16"/>
          <w:szCs w:val="16"/>
          <w:lang w:val="en-US"/>
        </w:rPr>
        <w:t>t</w:t>
      </w: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t xml:space="preserve"> = (c – </w:t>
      </w:r>
      <w:r>
        <w:rPr>
          <w:rFonts w:ascii="Times New Roman" w:hAnsi="Times New Roman"/>
          <w:color w:val="000000"/>
          <w:sz w:val="24"/>
          <w:szCs w:val="24"/>
        </w:rPr>
        <w:t>Π</w:t>
      </w:r>
      <w:r w:rsidRPr="00253EFF">
        <w:rPr>
          <w:rFonts w:ascii="Times New Roman" w:hAnsi="Times New Roman"/>
          <w:color w:val="000000"/>
          <w:sz w:val="16"/>
          <w:szCs w:val="16"/>
          <w:lang w:val="en-US"/>
        </w:rPr>
        <w:t>0</w:t>
      </w: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t>) / b</w:t>
      </w:r>
    </w:p>
    <w:p w:rsidR="0033111A" w:rsidRPr="00253EFF" w:rsidRDefault="0033111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  <w:lang w:val="en-US"/>
        </w:rPr>
        <w:sectPr w:rsidR="0033111A" w:rsidRPr="00253EFF">
          <w:type w:val="continuous"/>
          <w:pgSz w:w="11908" w:h="16835"/>
          <w:pgMar w:top="0" w:right="0" w:bottom="0" w:left="0" w:header="720" w:footer="720" w:gutter="0"/>
          <w:cols w:num="3" w:space="720" w:equalWidth="0">
            <w:col w:w="2810" w:space="10"/>
            <w:col w:w="2830" w:space="10"/>
            <w:col w:w="624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Ce taux dépend de paramètre structurel déjà défini.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 = taux de croissance autonome des salaires, Π</w:t>
      </w:r>
      <w:r>
        <w:rPr>
          <w:rFonts w:ascii="Times New Roman" w:hAnsi="Times New Roman"/>
          <w:color w:val="000000"/>
          <w:sz w:val="16"/>
          <w:szCs w:val="16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 = taux de croissance tendancielle à la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productivité du travail, b = indicateur de sensibilité de l’évolution des salaires au taux de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chômage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Ccl :</w:t>
      </w:r>
      <w:r>
        <w:rPr>
          <w:rFonts w:ascii="Times New Roman" w:hAnsi="Times New Roman"/>
          <w:color w:val="000000"/>
          <w:sz w:val="24"/>
          <w:szCs w:val="24"/>
        </w:rPr>
        <w:t xml:space="preserve"> La courbe de Phillips proposé par Friedman avec prise en compte des anticipations et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distinction entre CT et LT, offre 2 résultats :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→ Elle propose une représentation du processus de stagflation. A LT, suite à des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politiques expansives successives, le taux d’inflation augmente alors que le taux de chômage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 diminue pas.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→ Elle illustre la thèse de la neutralité de la monnaie à LT. En effet la verticalité de la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courbe de Phillips à LT signifie que la monnaie n’a pas d’influence sur l’activité réelle.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Sachant que « l’inflation est partout et toujours un phénomène monétaire car elle ne peut être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créer que par une augmentation de la quantité de monnaie plus rapide que celle de la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2" w:lineRule="exact"/>
        <w:ind w:left="141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production »</w:t>
      </w:r>
      <w:r>
        <w:rPr>
          <w:rFonts w:ascii="Times New Roman" w:hAnsi="Times New Roman"/>
          <w:color w:val="000000"/>
          <w:sz w:val="20"/>
          <w:szCs w:val="20"/>
        </w:rPr>
        <w:t xml:space="preserve"> (phrase de Milton Friedman, important)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Politique économique proposée par les monétaristes :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L’inflation pose 2 problèmes :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→ diminuer le taux d’inflation quand il est excessif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→ le maintenir à un niveau (taux d’inflation jugé correct)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Soit U</w:t>
      </w:r>
      <w:r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= le taux de chômage naturel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Π</w:t>
      </w:r>
      <w:r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excessif, on veut passer à Π</w:t>
      </w:r>
      <w:r>
        <w:rPr>
          <w:rFonts w:ascii="Times New Roman" w:hAnsi="Times New Roman"/>
          <w:color w:val="000000"/>
          <w:sz w:val="16"/>
          <w:szCs w:val="16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comment on fait ?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 options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→ Le gradualisme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On passe d’une courbe à une autre en diminuant progressivement.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Avantage : pas de chômage temporaire trop élevé.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→ La douche froide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On passe d’une courbe à une autre d’un coup, brutalement.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2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 chômage temporaire devient très élevé.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Politique brutalement restrictive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Ex : Une politique restrictive est mise en place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politique monétaire restrictive conduit à un ajustement à la baisse des prix plus rapide que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l’ajustement des salaires. Donc les salaires réels augmentent, mais les agents économiques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offreur de travail souffrent d’illusion monétaire.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Et ils interprètent la baisse des salaires nominaux comme étant une baisse des salaires réels.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Ils diminuent donc leur offre de travail.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Du côté de la demande de travail par les entreprises, celle-ci ne souffre pas d’illusion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monétaire, elles perçoivent donc que les salaires réels ont augmenté et ils diminuent donc leur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pgSz w:w="11908" w:h="16835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demande de travail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Ccl : Le chômage augmente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4230" w:space="10"/>
            <w:col w:w="766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Le marché du travail s’équilibre à un niveau d’emploi conduisant à un niveau de chômage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plus élevé.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Selon Friedman, le coût en emploi et donc en production d’une politique monétaire restrictive,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d’une part, ne joue qu’à CT, d’autre part dépend de 3 facteurs principaux sur la période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donnée :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→ Du caractère plus ou moins graduelle de la politique monétaire restrictive douche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froide et/ou gradualisme)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→ Des mesures institutionnelles d’accompagnement (ex : indexation des salaires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(Friedman y est favorable dans la mesure où lorsque le taux d’inflation diminue cela se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répercute immédiatement sur les salaires)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→ De la vitesse avec laquelle les agents ajustent leurs anticipations inflationnistes à la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baisse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notion de crédibilité des institutions est fondamentale.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Une fois que le taux d’inflation est jugé correct et est atteint. Milton Friedman préconise de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fixer un taux de croissance à LT de l’économie.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En matière de taux de chômage naturel, il n’est pas forcement égal à 0.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Comment baisser le taux de chômage selon Friedman ?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 types de chômage - NAIRU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2" w:lineRule="exact"/>
        <w:ind w:left="35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NAWRU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Friedman préconise une politique structurelle sur le marché du travail : à 3 volets principaux :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→ accroître l’incitation à travailler en réduisant les taux d’imposition marginaux sur le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revenu, les allocations chômage et les prestations de la sécurité chômage.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→ accroître la flexibilité des salaires et des conditions de travail en limitant le pouvoir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des syndicats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→ accroître la mobilité fonctionnelle en favorisant la formation par le financement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publique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Pour corroborer leur analyse de politique monétaire, Friedman et Schwartz ont étudié (en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1963) empiriquement la relation entre la masse monétaire et l’activité économique sur très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longue période aux Etat-Unis. L’étude empirique fait apparaître 3 conclusions :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→ Il existe une relation stable entre la masse monétaire et les prix sur le LT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→ Les fluctuations de CT de la masse monétaire précède les fluctuations de l’activité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économique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→ Le décalage temporel entre les 2 évolutions est instable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Distinction entre CT et LT (chez Friedman &amp; Schwartz)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A LT, la théorie quantitative est juste, la masse monétaire agit sur les prix.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CT, elle agit sur le chômage, car la masse monétaire a un impact sur les fluctuations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économiques.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Friedman est un partisan de la théorie quantitative de la monnaie, mais il distingue CT et LT.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LT, la monnaie est neutre, et à CT, elle agit sur l’économie de manière instable.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Friedman développe une nouvelle fonction de demande de monnaie, macroéconomique, qui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est alternative à la demande de monnaie keynésienne.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Cette fonction distingue le CT et le LT.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3541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4.2.2 L’école des anticipations rationnelles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L’école des anticipations rationnelles conteste l’analyse de Friedman concernant la courbe de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2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Phillips sur un point : l’hypothèse des anticipations.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Quelle est l’idée ?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pgSz w:w="11908" w:h="16835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Ex :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Si le taux d’inflation de l’année t = t-1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3" w:lineRule="exact"/>
        <w:rPr>
          <w:rFonts w:ascii="Wingdings" w:hAnsi="Wingdings" w:cs="Wingdings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Wingdings" w:hAnsi="Wingdings" w:cs="Wingdings"/>
          <w:color w:val="000000"/>
          <w:sz w:val="24"/>
          <w:szCs w:val="24"/>
        </w:rPr>
        <w:lastRenderedPageBreak/>
        <w:t>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Π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* = Π</w:t>
      </w:r>
      <w:r>
        <w:rPr>
          <w:rFonts w:ascii="Times New Roman" w:hAnsi="Times New Roman"/>
          <w:color w:val="000000"/>
          <w:sz w:val="16"/>
          <w:szCs w:val="16"/>
        </w:rPr>
        <w:t>t-1</w:t>
      </w:r>
      <w:r>
        <w:rPr>
          <w:rFonts w:ascii="Times New Roman" w:hAnsi="Times New Roman"/>
          <w:color w:val="000000"/>
          <w:sz w:val="24"/>
          <w:szCs w:val="24"/>
        </w:rPr>
        <w:t>*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4" w:space="720" w:equalWidth="0">
            <w:col w:w="2110" w:space="10"/>
            <w:col w:w="4230" w:space="10"/>
            <w:col w:w="710" w:space="10"/>
            <w:col w:w="482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Il n’y a aucune raison que les agents aient des anticipations adaptatives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Π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* =E (Π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 / Ω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Relation entre U</w:t>
      </w:r>
      <w:r>
        <w:rPr>
          <w:rFonts w:ascii="Times New Roman" w:hAnsi="Times New Roman"/>
          <w:color w:val="000000"/>
          <w:sz w:val="16"/>
          <w:szCs w:val="16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 et U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 ?</w:t>
      </w:r>
    </w:p>
    <w:p w:rsidR="0033111A" w:rsidRPr="00253EFF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Π</w:t>
      </w:r>
      <w:r w:rsidRPr="00253EFF">
        <w:rPr>
          <w:rFonts w:ascii="Times New Roman" w:hAnsi="Times New Roman"/>
          <w:color w:val="000000"/>
          <w:sz w:val="16"/>
          <w:szCs w:val="16"/>
          <w:lang w:val="en-US"/>
        </w:rPr>
        <w:t>t</w:t>
      </w: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t xml:space="preserve"> = - b U</w:t>
      </w:r>
      <w:r w:rsidRPr="00253EFF">
        <w:rPr>
          <w:rFonts w:ascii="Times New Roman" w:hAnsi="Times New Roman"/>
          <w:color w:val="000000"/>
          <w:sz w:val="16"/>
          <w:szCs w:val="16"/>
          <w:lang w:val="en-US"/>
        </w:rPr>
        <w:t>t</w:t>
      </w: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t xml:space="preserve"> + c - w</w:t>
      </w:r>
      <w:r w:rsidRPr="00253EFF">
        <w:rPr>
          <w:rFonts w:ascii="Times New Roman" w:hAnsi="Times New Roman"/>
          <w:color w:val="000000"/>
          <w:sz w:val="16"/>
          <w:szCs w:val="16"/>
          <w:lang w:val="en-US"/>
        </w:rPr>
        <w:t>o</w:t>
      </w: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t>+ Ð</w:t>
      </w:r>
      <w:r w:rsidRPr="00253EFF">
        <w:rPr>
          <w:rFonts w:ascii="Times New Roman" w:hAnsi="Times New Roman"/>
          <w:color w:val="000000"/>
          <w:sz w:val="16"/>
          <w:szCs w:val="16"/>
          <w:lang w:val="en-US"/>
        </w:rPr>
        <w:t>t</w:t>
      </w: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t>*</w:t>
      </w:r>
    </w:p>
    <w:p w:rsidR="0033111A" w:rsidRPr="00253EFF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w w:val="98"/>
          <w:sz w:val="16"/>
          <w:szCs w:val="16"/>
          <w:lang w:val="en-US"/>
        </w:rPr>
      </w:pPr>
      <w:r>
        <w:rPr>
          <w:rFonts w:ascii="Times New Roman" w:hAnsi="Times New Roman"/>
          <w:color w:val="000000"/>
          <w:w w:val="98"/>
          <w:sz w:val="24"/>
          <w:szCs w:val="24"/>
        </w:rPr>
        <w:t>Π</w:t>
      </w:r>
      <w:r w:rsidRPr="00253EFF">
        <w:rPr>
          <w:rFonts w:ascii="Times New Roman" w:hAnsi="Times New Roman"/>
          <w:color w:val="000000"/>
          <w:w w:val="98"/>
          <w:sz w:val="16"/>
          <w:szCs w:val="16"/>
          <w:lang w:val="en-US"/>
        </w:rPr>
        <w:t>t</w:t>
      </w:r>
      <w:r w:rsidRPr="00253EFF">
        <w:rPr>
          <w:rFonts w:ascii="Times New Roman" w:hAnsi="Times New Roman"/>
          <w:color w:val="000000"/>
          <w:w w:val="98"/>
          <w:sz w:val="24"/>
          <w:szCs w:val="24"/>
          <w:lang w:val="en-US"/>
        </w:rPr>
        <w:t xml:space="preserve"> = - b U</w:t>
      </w:r>
      <w:r w:rsidRPr="00253EFF">
        <w:rPr>
          <w:rFonts w:ascii="Times New Roman" w:hAnsi="Times New Roman"/>
          <w:color w:val="000000"/>
          <w:w w:val="98"/>
          <w:sz w:val="16"/>
          <w:szCs w:val="16"/>
          <w:lang w:val="en-US"/>
        </w:rPr>
        <w:t>t</w:t>
      </w:r>
      <w:r w:rsidRPr="00253EFF">
        <w:rPr>
          <w:rFonts w:ascii="Times New Roman" w:hAnsi="Times New Roman"/>
          <w:color w:val="000000"/>
          <w:w w:val="98"/>
          <w:sz w:val="24"/>
          <w:szCs w:val="24"/>
          <w:lang w:val="en-US"/>
        </w:rPr>
        <w:t xml:space="preserve"> + c - w</w:t>
      </w:r>
      <w:r w:rsidRPr="00253EFF">
        <w:rPr>
          <w:rFonts w:ascii="Times New Roman" w:hAnsi="Times New Roman"/>
          <w:color w:val="000000"/>
          <w:w w:val="98"/>
          <w:sz w:val="16"/>
          <w:szCs w:val="16"/>
          <w:lang w:val="en-US"/>
        </w:rPr>
        <w:t>o</w:t>
      </w:r>
      <w:r w:rsidRPr="00253EFF">
        <w:rPr>
          <w:rFonts w:ascii="Times New Roman" w:hAnsi="Times New Roman"/>
          <w:color w:val="000000"/>
          <w:w w:val="98"/>
          <w:sz w:val="24"/>
          <w:szCs w:val="24"/>
          <w:lang w:val="en-US"/>
        </w:rPr>
        <w:t>+ Ð</w:t>
      </w:r>
      <w:r w:rsidRPr="00253EFF">
        <w:rPr>
          <w:rFonts w:ascii="Times New Roman" w:hAnsi="Times New Roman"/>
          <w:color w:val="000000"/>
          <w:w w:val="98"/>
          <w:sz w:val="16"/>
          <w:szCs w:val="16"/>
          <w:lang w:val="en-US"/>
        </w:rPr>
        <w:t>t</w:t>
      </w:r>
      <w:r w:rsidRPr="00253EFF">
        <w:rPr>
          <w:rFonts w:ascii="Times New Roman" w:hAnsi="Times New Roman"/>
          <w:color w:val="000000"/>
          <w:w w:val="98"/>
          <w:sz w:val="24"/>
          <w:szCs w:val="24"/>
          <w:lang w:val="en-US"/>
        </w:rPr>
        <w:t xml:space="preserve"> + </w:t>
      </w:r>
      <w:r>
        <w:rPr>
          <w:rFonts w:ascii="Times New Roman" w:hAnsi="Times New Roman"/>
          <w:color w:val="000000"/>
          <w:w w:val="98"/>
          <w:sz w:val="24"/>
          <w:szCs w:val="24"/>
        </w:rPr>
        <w:t>ε</w:t>
      </w:r>
      <w:r w:rsidRPr="00253EFF">
        <w:rPr>
          <w:rFonts w:ascii="Times New Roman" w:hAnsi="Times New Roman"/>
          <w:color w:val="000000"/>
          <w:w w:val="98"/>
          <w:sz w:val="16"/>
          <w:szCs w:val="16"/>
          <w:lang w:val="en-US"/>
        </w:rPr>
        <w:t>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 = (c – w</w:t>
      </w:r>
      <w:r>
        <w:rPr>
          <w:rFonts w:ascii="Times New Roman" w:hAnsi="Times New Roman"/>
          <w:color w:val="000000"/>
          <w:sz w:val="16"/>
          <w:szCs w:val="16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 + å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) / b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Ω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= ensemble d’info dont dispose les agents économiques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Π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* = inflation anticipée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Π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 = inflation réalisé que l’on connais pas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 = espérance (fonction mathématique)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Π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* = Π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 + ε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 avec ε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 = résidu tq E(ε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) = 0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ind w:left="708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Avec le schéma d’anticipation Π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* = Π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 + ε</w:t>
      </w:r>
      <w:r>
        <w:rPr>
          <w:rFonts w:ascii="Times New Roman" w:hAnsi="Times New Roman"/>
          <w:color w:val="000000"/>
          <w:sz w:val="16"/>
          <w:szCs w:val="16"/>
        </w:rPr>
        <w:t>t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33111A" w:rsidRPr="00253EFF" w:rsidRDefault="00BF0BAF">
      <w:pPr>
        <w:widowControl w:val="0"/>
        <w:autoSpaceDE w:val="0"/>
        <w:autoSpaceDN w:val="0"/>
        <w:adjustRightInd w:val="0"/>
        <w:spacing w:after="0" w:line="265" w:lineRule="exact"/>
        <w:ind w:left="708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t>=&gt; or U</w:t>
      </w:r>
      <w:r w:rsidRPr="00253EFF">
        <w:rPr>
          <w:rFonts w:ascii="Times New Roman" w:hAnsi="Times New Roman"/>
          <w:color w:val="000000"/>
          <w:sz w:val="16"/>
          <w:szCs w:val="16"/>
          <w:lang w:val="en-US"/>
        </w:rPr>
        <w:t>o</w:t>
      </w: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t xml:space="preserve"> = (c – w</w:t>
      </w:r>
      <w:r w:rsidRPr="00253EFF">
        <w:rPr>
          <w:rFonts w:ascii="Times New Roman" w:hAnsi="Times New Roman"/>
          <w:color w:val="000000"/>
          <w:sz w:val="16"/>
          <w:szCs w:val="16"/>
          <w:lang w:val="en-US"/>
        </w:rPr>
        <w:t>o</w:t>
      </w: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t>) / b</w:t>
      </w:r>
    </w:p>
    <w:p w:rsidR="0033111A" w:rsidRPr="00253EFF" w:rsidRDefault="0033111A">
      <w:pPr>
        <w:widowControl w:val="0"/>
        <w:autoSpaceDE w:val="0"/>
        <w:autoSpaceDN w:val="0"/>
        <w:adjustRightInd w:val="0"/>
        <w:spacing w:after="0" w:line="265" w:lineRule="exact"/>
        <w:ind w:left="708"/>
        <w:rPr>
          <w:rFonts w:ascii="Times New Roman" w:hAnsi="Times New Roman"/>
          <w:color w:val="000000"/>
          <w:sz w:val="24"/>
          <w:szCs w:val="24"/>
          <w:lang w:val="en-US"/>
        </w:rPr>
        <w:sectPr w:rsidR="0033111A" w:rsidRPr="00253EFF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4230" w:space="10"/>
            <w:col w:w="7660" w:space="10"/>
          </w:cols>
          <w:noEndnote/>
        </w:sectPr>
      </w:pPr>
    </w:p>
    <w:p w:rsidR="0033111A" w:rsidRPr="00253EFF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  <w:lang w:val="en-US"/>
        </w:rPr>
      </w:pPr>
    </w:p>
    <w:p w:rsidR="0033111A" w:rsidRPr="00253EFF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t>=&gt; U</w:t>
      </w:r>
      <w:r w:rsidRPr="00253EFF">
        <w:rPr>
          <w:rFonts w:ascii="Times New Roman" w:hAnsi="Times New Roman"/>
          <w:color w:val="000000"/>
          <w:sz w:val="16"/>
          <w:szCs w:val="16"/>
          <w:lang w:val="en-US"/>
        </w:rPr>
        <w:t>t</w:t>
      </w: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t xml:space="preserve"> = U</w:t>
      </w:r>
      <w:r w:rsidRPr="00253EFF">
        <w:rPr>
          <w:rFonts w:ascii="Times New Roman" w:hAnsi="Times New Roman"/>
          <w:color w:val="000000"/>
          <w:sz w:val="16"/>
          <w:szCs w:val="16"/>
          <w:lang w:val="en-US"/>
        </w:rPr>
        <w:t>o</w:t>
      </w: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t xml:space="preserve"> + (</w:t>
      </w:r>
      <w:r>
        <w:rPr>
          <w:rFonts w:ascii="Times New Roman" w:hAnsi="Times New Roman"/>
          <w:color w:val="000000"/>
          <w:sz w:val="24"/>
          <w:szCs w:val="24"/>
        </w:rPr>
        <w:t>ε</w:t>
      </w:r>
      <w:r w:rsidRPr="00253EFF">
        <w:rPr>
          <w:rFonts w:ascii="Times New Roman" w:hAnsi="Times New Roman"/>
          <w:color w:val="000000"/>
          <w:sz w:val="16"/>
          <w:szCs w:val="16"/>
          <w:lang w:val="en-US"/>
        </w:rPr>
        <w:t>t</w:t>
      </w: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t xml:space="preserve"> / b)</w:t>
      </w:r>
    </w:p>
    <w:p w:rsidR="0033111A" w:rsidRPr="00253EFF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  <w:lang w:val="en-US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ccl: Pour l’école des anticipations rationnelles, il n’y a pas de distinction entre courbe de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2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Phillips à CT et à LT. Il existe une seule courbe de Phillips vertical et le taux de chômage est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toujours égal à un résidu prêt au taux de chômage naturel.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L’école dit qu’une politique conjoncturelle expansive, par ex monétaire n’a aucun impact à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CT sur le chômage car U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 = U</w:t>
      </w:r>
      <w:r>
        <w:rPr>
          <w:rFonts w:ascii="Times New Roman" w:hAnsi="Times New Roman"/>
          <w:color w:val="000000"/>
          <w:sz w:val="16"/>
          <w:szCs w:val="16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 + (ε</w:t>
      </w:r>
      <w:r>
        <w:rPr>
          <w:rFonts w:ascii="Times New Roman" w:hAnsi="Times New Roman"/>
          <w:color w:val="000000"/>
          <w:sz w:val="16"/>
          <w:szCs w:val="16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 / b)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2832"/>
        <w:rPr>
          <w:rFonts w:ascii="Times New Roman" w:hAnsi="Times New Roman"/>
          <w:b/>
          <w:bCs/>
          <w:color w:val="0000FF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>4.3 NAIRU, NAWRU et hypothèse d’hysteresis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65" w:lineRule="exact"/>
        <w:ind w:left="2832"/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NAIRU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33111A" w:rsidRPr="00253EFF" w:rsidRDefault="00BF0BAF">
      <w:pPr>
        <w:widowControl w:val="0"/>
        <w:autoSpaceDE w:val="0"/>
        <w:autoSpaceDN w:val="0"/>
        <w:adjustRightInd w:val="0"/>
        <w:spacing w:after="0" w:line="216" w:lineRule="exact"/>
        <w:ind w:left="141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t>NAWRU</w:t>
      </w:r>
    </w:p>
    <w:p w:rsidR="0033111A" w:rsidRPr="00253EFF" w:rsidRDefault="00BF0BAF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  <w:lang w:val="en-US"/>
        </w:rPr>
      </w:pP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br w:type="column"/>
      </w:r>
    </w:p>
    <w:p w:rsidR="0033111A" w:rsidRPr="00253EFF" w:rsidRDefault="00BF0BAF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t>= Non Accelerating Inflation Rate of Unemployment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= Taux de chômage compatible avec un taux d’inflation stable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Pr="00253EFF" w:rsidRDefault="00BF0BAF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t>= Non Accelerating Wages Rate of Unemployment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= Taux de chômage compatible avec un taux d’inflation des salaires stable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2" w:space="720" w:equalWidth="0">
            <w:col w:w="2810" w:space="10"/>
            <w:col w:w="9080" w:space="10"/>
          </w:cols>
          <w:noEndnote/>
        </w:sect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NAIRU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6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NAWRU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= (c – w</w:t>
      </w:r>
      <w:r>
        <w:rPr>
          <w:rFonts w:ascii="Times New Roman" w:hAnsi="Times New Roman"/>
          <w:color w:val="000000"/>
          <w:sz w:val="16"/>
          <w:szCs w:val="16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) / b = U</w:t>
      </w:r>
      <w:r>
        <w:rPr>
          <w:rFonts w:ascii="Times New Roman" w:hAnsi="Times New Roman"/>
          <w:color w:val="000000"/>
          <w:sz w:val="16"/>
          <w:szCs w:val="16"/>
        </w:rPr>
        <w:t>o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= (c – w</w:t>
      </w:r>
      <w:r>
        <w:rPr>
          <w:rFonts w:ascii="Times New Roman" w:hAnsi="Times New Roman"/>
          <w:color w:val="000000"/>
          <w:sz w:val="16"/>
          <w:szCs w:val="16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 - áÐ</w:t>
      </w:r>
      <w:r>
        <w:rPr>
          <w:rFonts w:ascii="Times New Roman" w:hAnsi="Times New Roman"/>
          <w:color w:val="000000"/>
          <w:sz w:val="16"/>
          <w:szCs w:val="16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) / b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Taux de chômage naturel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avec Ð</w:t>
      </w:r>
      <w:r>
        <w:rPr>
          <w:rFonts w:ascii="Times New Roman" w:hAnsi="Times New Roman"/>
          <w:color w:val="000000"/>
          <w:sz w:val="16"/>
          <w:szCs w:val="16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 = inflation du reste du monde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num="3" w:space="720" w:equalWidth="0">
            <w:col w:w="2810" w:space="10"/>
            <w:col w:w="2830" w:space="10"/>
            <w:col w:w="6240" w:space="10"/>
          </w:cols>
          <w:noEndnote/>
        </w:sectPr>
      </w:pPr>
    </w:p>
    <w:p w:rsidR="0033111A" w:rsidRPr="00253EFF" w:rsidRDefault="00BF0BAF">
      <w:pPr>
        <w:widowControl w:val="0"/>
        <w:autoSpaceDE w:val="0"/>
        <w:autoSpaceDN w:val="0"/>
        <w:adjustRightInd w:val="0"/>
        <w:spacing w:after="0" w:line="280" w:lineRule="exact"/>
        <w:ind w:left="5665"/>
        <w:rPr>
          <w:rFonts w:ascii="Times New Roman" w:hAnsi="Times New Roman"/>
          <w:color w:val="000000"/>
          <w:sz w:val="16"/>
          <w:szCs w:val="16"/>
          <w:lang w:val="en-US"/>
        </w:rPr>
      </w:pPr>
      <w:r>
        <w:rPr>
          <w:rFonts w:ascii="PMingLiU" w:eastAsia="PMingLiU" w:hAnsi="PMingLiU" w:cs="PMingLiU" w:hint="eastAsia"/>
          <w:color w:val="000000"/>
          <w:sz w:val="16"/>
          <w:szCs w:val="16"/>
        </w:rPr>
        <w:lastRenderedPageBreak/>
        <w:t>衪</w:t>
      </w: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t xml:space="preserve"> = - b U</w:t>
      </w:r>
      <w:r w:rsidRPr="00253EFF">
        <w:rPr>
          <w:rFonts w:ascii="Times New Roman" w:hAnsi="Times New Roman"/>
          <w:color w:val="000000"/>
          <w:sz w:val="16"/>
          <w:szCs w:val="16"/>
          <w:lang w:val="en-US"/>
        </w:rPr>
        <w:t>t</w:t>
      </w: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t xml:space="preserve"> + c - w</w:t>
      </w:r>
      <w:r w:rsidRPr="00253EFF">
        <w:rPr>
          <w:rFonts w:ascii="Times New Roman" w:hAnsi="Times New Roman"/>
          <w:color w:val="000000"/>
          <w:sz w:val="16"/>
          <w:szCs w:val="16"/>
          <w:lang w:val="en-US"/>
        </w:rPr>
        <w:t>o</w:t>
      </w: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t xml:space="preserve">+ </w:t>
      </w:r>
      <w:r>
        <w:rPr>
          <w:rFonts w:ascii="Times New Roman" w:hAnsi="Times New Roman"/>
          <w:color w:val="000000"/>
          <w:sz w:val="24"/>
          <w:szCs w:val="24"/>
        </w:rPr>
        <w:t>Π</w:t>
      </w:r>
      <w:r w:rsidRPr="00253EFF">
        <w:rPr>
          <w:rFonts w:ascii="Times New Roman" w:hAnsi="Times New Roman"/>
          <w:color w:val="000000"/>
          <w:sz w:val="16"/>
          <w:szCs w:val="16"/>
          <w:lang w:val="en-US"/>
        </w:rPr>
        <w:t>t</w:t>
      </w:r>
      <w:r w:rsidRPr="00253EFF">
        <w:rPr>
          <w:rFonts w:ascii="Times New Roman" w:hAnsi="Times New Roman"/>
          <w:color w:val="000000"/>
          <w:sz w:val="24"/>
          <w:szCs w:val="24"/>
          <w:lang w:val="en-US"/>
        </w:rPr>
        <w:t>* +</w:t>
      </w:r>
      <w:r>
        <w:rPr>
          <w:rFonts w:ascii="Times New Roman" w:hAnsi="Times New Roman"/>
          <w:color w:val="000000"/>
          <w:sz w:val="24"/>
          <w:szCs w:val="24"/>
        </w:rPr>
        <w:t>αΠ</w:t>
      </w:r>
      <w:r w:rsidRPr="00253EFF">
        <w:rPr>
          <w:rFonts w:ascii="Times New Roman" w:hAnsi="Times New Roman"/>
          <w:color w:val="000000"/>
          <w:sz w:val="16"/>
          <w:szCs w:val="16"/>
          <w:lang w:val="en-US"/>
        </w:rPr>
        <w:t>m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96" w:lineRule="exact"/>
        <w:ind w:left="1416"/>
        <w:rPr>
          <w:rFonts w:ascii="Times New Roman" w:hAnsi="Times New Roman"/>
          <w:color w:val="000000"/>
          <w:sz w:val="24"/>
          <w:szCs w:val="24"/>
        </w:rPr>
        <w:sectPr w:rsidR="0033111A">
          <w:type w:val="continuous"/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En économie fermée si le pays est isolé du reste du monde on a NAIRU = NAWRU cad pas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1A" w:rsidRDefault="0033111A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d’inflation importé.</w:t>
      </w:r>
    </w:p>
    <w:p w:rsidR="0033111A" w:rsidRDefault="0033111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11A" w:rsidRDefault="00BF0BAF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 NAIRU et NAWRU ont été estimés pour la plupart des pays de l’OCDE et dans de</w:t>
      </w:r>
    </w:p>
    <w:p w:rsidR="0033111A" w:rsidRDefault="00BF0BAF">
      <w:pPr>
        <w:widowControl w:val="0"/>
        <w:autoSpaceDE w:val="0"/>
        <w:autoSpaceDN w:val="0"/>
        <w:adjustRightInd w:val="0"/>
        <w:spacing w:after="0" w:line="276" w:lineRule="exact"/>
        <w:ind w:left="1416"/>
      </w:pPr>
      <w:r>
        <w:rPr>
          <w:rFonts w:ascii="Times New Roman" w:hAnsi="Times New Roman"/>
          <w:color w:val="000000"/>
          <w:sz w:val="24"/>
          <w:szCs w:val="24"/>
        </w:rPr>
        <w:t>nombreux pays, ils n’ont cessé d’augmenter (70-90)</w:t>
      </w:r>
    </w:p>
    <w:sectPr w:rsidR="0033111A">
      <w:pgSz w:w="11908" w:h="16835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0BAF"/>
    <w:rsid w:val="00253EFF"/>
    <w:rsid w:val="0033111A"/>
    <w:rsid w:val="00B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11845</Words>
  <Characters>65149</Characters>
  <Application>Microsoft Office Word</Application>
  <DocSecurity>0</DocSecurity>
  <Lines>542</Lines>
  <Paragraphs>153</Paragraphs>
  <ScaleCrop>false</ScaleCrop>
  <Company/>
  <LinksUpToDate>false</LinksUpToDate>
  <CharactersWithSpaces>76841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x</cp:lastModifiedBy>
  <cp:revision>3</cp:revision>
  <dcterms:created xsi:type="dcterms:W3CDTF">2013-03-02T15:06:00Z</dcterms:created>
  <dcterms:modified xsi:type="dcterms:W3CDTF">2013-03-02T15:08:00Z</dcterms:modified>
</cp:coreProperties>
</file>