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0E" w:rsidRDefault="006C2F0E" w:rsidP="006C2F0E">
      <w:pPr>
        <w:pStyle w:val="DefaultText"/>
        <w:widowControl/>
        <w:ind w:right="360"/>
        <w:rPr>
          <w:b/>
        </w:rPr>
      </w:pPr>
      <w:r w:rsidRPr="006C2F0E">
        <w:rPr>
          <w:b/>
          <w:color w:val="00B0F0"/>
        </w:rPr>
        <w:t xml:space="preserve">Chapter </w:t>
      </w:r>
      <w:proofErr w:type="gramStart"/>
      <w:r w:rsidRPr="006C2F0E">
        <w:rPr>
          <w:b/>
          <w:color w:val="00B0F0"/>
        </w:rPr>
        <w:t xml:space="preserve">15  </w:t>
      </w:r>
      <w:r w:rsidRPr="006C2F0E">
        <w:rPr>
          <w:b/>
          <w:color w:val="00B050"/>
        </w:rPr>
        <w:t>Other</w:t>
      </w:r>
      <w:proofErr w:type="gramEnd"/>
      <w:r w:rsidRPr="006C2F0E">
        <w:rPr>
          <w:b/>
          <w:color w:val="00B050"/>
        </w:rPr>
        <w:t xml:space="preserve"> Assurance Services</w:t>
      </w:r>
    </w:p>
    <w:p w:rsidR="00EC6F15" w:rsidRPr="006C2F0E" w:rsidRDefault="00EC6F15">
      <w:pPr>
        <w:pStyle w:val="DefaultText"/>
        <w:widowControl/>
        <w:jc w:val="center"/>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b/>
        </w:rPr>
        <w:t xml:space="preserve">MULTIPLE </w:t>
      </w:r>
      <w:proofErr w:type="gramStart"/>
      <w:r w:rsidRPr="006C2F0E">
        <w:rPr>
          <w:rStyle w:val="InitialStyle"/>
          <w:rFonts w:ascii="Times New Roman" w:hAnsi="Times New Roman"/>
          <w:b/>
        </w:rPr>
        <w:t>CHOICE</w:t>
      </w:r>
      <w:proofErr w:type="gramEnd"/>
      <w:r w:rsidRPr="006C2F0E">
        <w:rPr>
          <w:rStyle w:val="InitialStyle"/>
          <w:rFonts w:ascii="Times New Roman" w:hAnsi="Times New Roman"/>
          <w:b/>
        </w:rPr>
        <w:t>:</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numPr>
          <w:ilvl w:val="0"/>
          <w:numId w:val="1"/>
        </w:numPr>
        <w:tabs>
          <w:tab w:val="left" w:pos="360"/>
        </w:tabs>
        <w:rPr>
          <w:rStyle w:val="InitialStyle"/>
          <w:rFonts w:ascii="Times New Roman" w:hAnsi="Times New Roman"/>
        </w:rPr>
      </w:pPr>
      <w:r w:rsidRPr="006C2F0E">
        <w:rPr>
          <w:rStyle w:val="InitialStyle"/>
          <w:rFonts w:ascii="Times New Roman" w:hAnsi="Times New Roman"/>
        </w:rPr>
        <w:t xml:space="preserve">A study and evaluation of internal control made in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 xml:space="preserve">    </w:t>
      </w:r>
      <w:proofErr w:type="gramStart"/>
      <w:r w:rsidRPr="006C2F0E">
        <w:rPr>
          <w:rStyle w:val="InitialStyle"/>
          <w:rFonts w:ascii="Times New Roman" w:hAnsi="Times New Roman"/>
        </w:rPr>
        <w:t>connection</w:t>
      </w:r>
      <w:proofErr w:type="gramEnd"/>
      <w:r w:rsidRPr="006C2F0E">
        <w:rPr>
          <w:rStyle w:val="InitialStyle"/>
          <w:rFonts w:ascii="Times New Roman" w:hAnsi="Times New Roman"/>
        </w:rPr>
        <w:t xml:space="preserve"> with an annual audit is </w:t>
      </w:r>
      <w:bookmarkStart w:id="0" w:name="_GoBack"/>
      <w:bookmarkEnd w:id="0"/>
      <w:r w:rsidRPr="006C2F0E">
        <w:rPr>
          <w:rStyle w:val="InitialStyle"/>
          <w:rFonts w:ascii="Times New Roman" w:hAnsi="Times New Roman"/>
        </w:rPr>
        <w:t>usually not sufficient</w:t>
      </w:r>
    </w:p>
    <w:p w:rsidR="00EC6F15" w:rsidRPr="006C2F0E" w:rsidRDefault="001B3D03">
      <w:pPr>
        <w:pStyle w:val="DefaultText"/>
        <w:widowControl/>
        <w:ind w:left="720"/>
        <w:rPr>
          <w:rStyle w:val="InitialStyle"/>
          <w:rFonts w:ascii="Times New Roman" w:hAnsi="Times New Roman"/>
        </w:rPr>
      </w:pPr>
      <w:proofErr w:type="gramStart"/>
      <w:r w:rsidRPr="006C2F0E">
        <w:rPr>
          <w:rStyle w:val="InitialStyle"/>
          <w:rFonts w:ascii="Times New Roman" w:hAnsi="Times New Roman"/>
        </w:rPr>
        <w:t>to</w:t>
      </w:r>
      <w:proofErr w:type="gramEnd"/>
      <w:r w:rsidRPr="006C2F0E">
        <w:rPr>
          <w:rStyle w:val="InitialStyle"/>
          <w:rFonts w:ascii="Times New Roman" w:hAnsi="Times New Roman"/>
        </w:rPr>
        <w:t xml:space="preserve"> express an opinion on an entity's internal control because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 xml:space="preserve">a.  </w:t>
      </w:r>
      <w:r w:rsidRPr="006C2F0E">
        <w:rPr>
          <w:rStyle w:val="InitialStyle"/>
          <w:rFonts w:ascii="Times New Roman" w:hAnsi="Times New Roman"/>
        </w:rPr>
        <w:tab/>
        <w:t xml:space="preserve">Weaknesses in the system may go unnoticed during the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 xml:space="preserve">          </w:t>
      </w:r>
      <w:proofErr w:type="gramStart"/>
      <w:r w:rsidRPr="006C2F0E">
        <w:rPr>
          <w:rStyle w:val="InitialStyle"/>
          <w:rFonts w:ascii="Times New Roman" w:hAnsi="Times New Roman"/>
        </w:rPr>
        <w:t>audit</w:t>
      </w:r>
      <w:proofErr w:type="gramEnd"/>
      <w:r w:rsidRPr="006C2F0E">
        <w:rPr>
          <w:rStyle w:val="InitialStyle"/>
          <w:rFonts w:ascii="Times New Roman" w:hAnsi="Times New Roman"/>
        </w:rPr>
        <w:t xml:space="preserve"> engagement.                                       </w:t>
      </w:r>
      <w:r w:rsidRPr="006C2F0E">
        <w:rPr>
          <w:rStyle w:val="InitialStyle"/>
          <w:rFonts w:ascii="Times New Roman" w:hAnsi="Times New Roman"/>
        </w:rPr>
        <w:tab/>
        <w:t xml:space="preserve">b.  </w:t>
      </w:r>
      <w:r w:rsidRPr="006C2F0E">
        <w:rPr>
          <w:rStyle w:val="InitialStyle"/>
          <w:rFonts w:ascii="Times New Roman" w:hAnsi="Times New Roman"/>
        </w:rPr>
        <w:tab/>
        <w:t xml:space="preserve">A study and evaluation of internal control is not       </w:t>
      </w:r>
      <w:r w:rsidRPr="006C2F0E">
        <w:rPr>
          <w:rStyle w:val="InitialStyle"/>
          <w:rFonts w:ascii="Times New Roman" w:hAnsi="Times New Roman"/>
        </w:rPr>
        <w:tab/>
      </w:r>
      <w:r w:rsidRPr="006C2F0E">
        <w:rPr>
          <w:rStyle w:val="InitialStyle"/>
          <w:rFonts w:ascii="Times New Roman" w:hAnsi="Times New Roman"/>
        </w:rPr>
        <w:tab/>
        <w:t xml:space="preserve">necessarily made during an audit engagement.            </w:t>
      </w:r>
      <w:r w:rsidRPr="006C2F0E">
        <w:rPr>
          <w:rStyle w:val="InitialStyle"/>
          <w:rFonts w:ascii="Times New Roman" w:hAnsi="Times New Roman"/>
        </w:rPr>
        <w:tab/>
        <w:t xml:space="preserve">c.  </w:t>
      </w:r>
      <w:r w:rsidRPr="006C2F0E">
        <w:rPr>
          <w:rStyle w:val="InitialStyle"/>
          <w:rFonts w:ascii="Times New Roman" w:hAnsi="Times New Roman"/>
        </w:rPr>
        <w:tab/>
        <w:t xml:space="preserve">Only those controls of interest to the auditor are      </w:t>
      </w:r>
      <w:r w:rsidRPr="006C2F0E">
        <w:rPr>
          <w:rStyle w:val="InitialStyle"/>
          <w:rFonts w:ascii="Times New Roman" w:hAnsi="Times New Roman"/>
        </w:rPr>
        <w:tab/>
      </w:r>
      <w:r w:rsidRPr="006C2F0E">
        <w:rPr>
          <w:rStyle w:val="InitialStyle"/>
          <w:rFonts w:ascii="Times New Roman" w:hAnsi="Times New Roman"/>
        </w:rPr>
        <w:tab/>
        <w:t xml:space="preserve">reviewed, tested, and evaluated.                       </w:t>
      </w:r>
      <w:r w:rsidRPr="006C2F0E">
        <w:rPr>
          <w:rStyle w:val="InitialStyle"/>
          <w:rFonts w:ascii="Times New Roman" w:hAnsi="Times New Roman"/>
        </w:rPr>
        <w:tab/>
        <w:t xml:space="preserve">d.  </w:t>
      </w:r>
      <w:r w:rsidRPr="006C2F0E">
        <w:rPr>
          <w:rStyle w:val="InitialStyle"/>
          <w:rFonts w:ascii="Times New Roman" w:hAnsi="Times New Roman"/>
        </w:rPr>
        <w:tab/>
        <w:t xml:space="preserve">Internal controls can change each year.                 </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C</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2.</w:t>
      </w:r>
      <w:r w:rsidRPr="006C2F0E">
        <w:rPr>
          <w:rStyle w:val="InitialStyle"/>
          <w:rFonts w:ascii="Times New Roman" w:hAnsi="Times New Roman"/>
        </w:rPr>
        <w:tab/>
        <w:t xml:space="preserve">Of the following statements, which one does </w:t>
      </w:r>
      <w:r w:rsidRPr="006C2F0E">
        <w:rPr>
          <w:rStyle w:val="InitialStyle"/>
          <w:rFonts w:ascii="Times New Roman" w:hAnsi="Times New Roman"/>
          <w:u w:val="single"/>
        </w:rPr>
        <w:t>not</w:t>
      </w:r>
      <w:r w:rsidRPr="006C2F0E">
        <w:rPr>
          <w:rStyle w:val="InitialStyle"/>
          <w:rFonts w:ascii="Times New Roman" w:hAnsi="Times New Roman"/>
        </w:rPr>
        <w:t xml:space="preserve"> describe a </w:t>
      </w:r>
      <w:r w:rsidRPr="006C2F0E">
        <w:rPr>
          <w:rStyle w:val="InitialStyle"/>
          <w:rFonts w:ascii="Times New Roman" w:hAnsi="Times New Roman"/>
        </w:rPr>
        <w:tab/>
        <w:t xml:space="preserve">distinction between the auditing standards and the </w:t>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attestation standards?</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a.</w:t>
      </w:r>
      <w:r w:rsidRPr="006C2F0E">
        <w:rPr>
          <w:rStyle w:val="InitialStyle"/>
          <w:rFonts w:ascii="Times New Roman" w:hAnsi="Times New Roman"/>
        </w:rPr>
        <w:tab/>
        <w:t>Unlike the auditing standards, the attestation standards do not require the auditor to obtain an understanding of the client's internal control system</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b.</w:t>
      </w:r>
      <w:r w:rsidRPr="006C2F0E">
        <w:rPr>
          <w:rStyle w:val="InitialStyle"/>
          <w:rFonts w:ascii="Times New Roman" w:hAnsi="Times New Roman"/>
        </w:rPr>
        <w:tab/>
        <w:t>The attestation standards are broader in coverage than the auditing standards.</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c.</w:t>
      </w:r>
      <w:r w:rsidRPr="006C2F0E">
        <w:rPr>
          <w:rStyle w:val="InitialStyle"/>
          <w:rFonts w:ascii="Times New Roman" w:hAnsi="Times New Roman"/>
        </w:rPr>
        <w:tab/>
        <w:t>In performing an attest engagement, the CPA need not be independent.</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d.</w:t>
      </w:r>
      <w:r w:rsidRPr="006C2F0E">
        <w:rPr>
          <w:rStyle w:val="InitialStyle"/>
          <w:rFonts w:ascii="Times New Roman" w:hAnsi="Times New Roman"/>
        </w:rPr>
        <w:tab/>
        <w:t xml:space="preserve">In an attest engagement, unlike an audit, generally accepted accounting principles </w:t>
      </w:r>
      <w:proofErr w:type="gramStart"/>
      <w:r w:rsidRPr="006C2F0E">
        <w:rPr>
          <w:rStyle w:val="InitialStyle"/>
          <w:rFonts w:ascii="Times New Roman" w:hAnsi="Times New Roman"/>
        </w:rPr>
        <w:t>are</w:t>
      </w:r>
      <w:proofErr w:type="gramEnd"/>
      <w:r w:rsidRPr="006C2F0E">
        <w:rPr>
          <w:rStyle w:val="InitialStyle"/>
          <w:rFonts w:ascii="Times New Roman" w:hAnsi="Times New Roman"/>
        </w:rPr>
        <w:t xml:space="preserve"> not the standard used to measure the reasonableness of assertions.</w:t>
      </w:r>
    </w:p>
    <w:p w:rsidR="00EC6F15" w:rsidRPr="006C2F0E" w:rsidRDefault="00EC6F15">
      <w:pPr>
        <w:pStyle w:val="DefaultText"/>
        <w:widowControl/>
        <w:rPr>
          <w:rStyle w:val="InitialStyle"/>
          <w:rFonts w:ascii="Times New Roman" w:hAnsi="Times New Roman"/>
        </w:rPr>
      </w:pP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ANSWER:  C</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3.</w:t>
      </w:r>
      <w:r w:rsidRPr="006C2F0E">
        <w:rPr>
          <w:rStyle w:val="InitialStyle"/>
          <w:rFonts w:ascii="Times New Roman" w:hAnsi="Times New Roman"/>
        </w:rPr>
        <w:tab/>
        <w:t xml:space="preserve">Each page of a non-public entity's financial statements      reviewed by an accountant should include the following          reference: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 xml:space="preserve">a.  </w:t>
      </w:r>
      <w:r w:rsidRPr="006C2F0E">
        <w:rPr>
          <w:rStyle w:val="InitialStyle"/>
          <w:rFonts w:ascii="Times New Roman" w:hAnsi="Times New Roman"/>
        </w:rPr>
        <w:tab/>
        <w:t xml:space="preserve">See Accountant's Review Report.                        </w:t>
      </w:r>
      <w:r w:rsidRPr="006C2F0E">
        <w:rPr>
          <w:rStyle w:val="InitialStyle"/>
          <w:rFonts w:ascii="Times New Roman" w:hAnsi="Times New Roman"/>
        </w:rPr>
        <w:tab/>
        <w:t xml:space="preserve">b.  </w:t>
      </w:r>
      <w:r w:rsidRPr="006C2F0E">
        <w:rPr>
          <w:rStyle w:val="InitialStyle"/>
          <w:rFonts w:ascii="Times New Roman" w:hAnsi="Times New Roman"/>
        </w:rPr>
        <w:tab/>
        <w:t xml:space="preserve">Reviewed, No Accountant's Assurance Expressed.          </w:t>
      </w:r>
      <w:r w:rsidRPr="006C2F0E">
        <w:rPr>
          <w:rStyle w:val="InitialStyle"/>
          <w:rFonts w:ascii="Times New Roman" w:hAnsi="Times New Roman"/>
        </w:rPr>
        <w:tab/>
        <w:t xml:space="preserve">c.  </w:t>
      </w:r>
      <w:r w:rsidRPr="006C2F0E">
        <w:rPr>
          <w:rStyle w:val="InitialStyle"/>
          <w:rFonts w:ascii="Times New Roman" w:hAnsi="Times New Roman"/>
        </w:rPr>
        <w:tab/>
        <w:t xml:space="preserve">See Accompanying Accountant's Footnotes.               </w:t>
      </w:r>
      <w:r w:rsidRPr="006C2F0E">
        <w:rPr>
          <w:rStyle w:val="InitialStyle"/>
          <w:rFonts w:ascii="Times New Roman" w:hAnsi="Times New Roman"/>
        </w:rPr>
        <w:tab/>
        <w:t xml:space="preserve">d.  </w:t>
      </w:r>
      <w:r w:rsidRPr="006C2F0E">
        <w:rPr>
          <w:rStyle w:val="InitialStyle"/>
          <w:rFonts w:ascii="Times New Roman" w:hAnsi="Times New Roman"/>
        </w:rPr>
        <w:tab/>
        <w:t xml:space="preserve">Reviewed, No Material Modifications Required.           </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A</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4.</w:t>
      </w:r>
      <w:r w:rsidRPr="006C2F0E">
        <w:rPr>
          <w:rStyle w:val="InitialStyle"/>
          <w:rFonts w:ascii="Times New Roman" w:hAnsi="Times New Roman"/>
        </w:rPr>
        <w:tab/>
        <w:t>A CPA may accept an engagement to apply agreed-upon procedures to prospective financial statements provided</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a.</w:t>
      </w:r>
      <w:r w:rsidRPr="006C2F0E">
        <w:rPr>
          <w:rStyle w:val="InitialStyle"/>
          <w:rFonts w:ascii="Times New Roman" w:hAnsi="Times New Roman"/>
        </w:rPr>
        <w:tab/>
        <w:t>All parties have agreed on the procedures to be applied.</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b.</w:t>
      </w:r>
      <w:r w:rsidRPr="006C2F0E">
        <w:rPr>
          <w:rStyle w:val="InitialStyle"/>
          <w:rFonts w:ascii="Times New Roman" w:hAnsi="Times New Roman"/>
        </w:rPr>
        <w:tab/>
        <w:t>The CPA has previously audited the entity for which the agreed-upon procedures are to be applied.</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c.</w:t>
      </w:r>
      <w:r w:rsidRPr="006C2F0E">
        <w:rPr>
          <w:rStyle w:val="InitialStyle"/>
          <w:rFonts w:ascii="Times New Roman" w:hAnsi="Times New Roman"/>
        </w:rPr>
        <w:tab/>
        <w:t>Users have participated in establishing the nature and scope of the engagement, distribution of the report is limited to the users involved, and the prospective statements include a summary of significant assumptions.</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d.</w:t>
      </w:r>
      <w:r w:rsidRPr="006C2F0E">
        <w:rPr>
          <w:rStyle w:val="InitialStyle"/>
          <w:rFonts w:ascii="Times New Roman" w:hAnsi="Times New Roman"/>
        </w:rPr>
        <w:tab/>
        <w:t>The set of agreed-upon procedures include, at a minimum, a study and evaluation of the existing internal control.</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ANSWER:  C</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5.</w:t>
      </w:r>
      <w:r w:rsidRPr="006C2F0E">
        <w:rPr>
          <w:rStyle w:val="InitialStyle"/>
          <w:rFonts w:ascii="Times New Roman" w:hAnsi="Times New Roman"/>
        </w:rPr>
        <w:tab/>
        <w:t xml:space="preserve">The statement that "nothing came to our attention which </w:t>
      </w:r>
      <w:r w:rsidRPr="006C2F0E">
        <w:rPr>
          <w:rStyle w:val="InitialStyle"/>
          <w:rFonts w:ascii="Times New Roman" w:hAnsi="Times New Roman"/>
        </w:rPr>
        <w:tab/>
        <w:t xml:space="preserve">would indicate that these statements are not fairly </w:t>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 xml:space="preserve">presented" expresses which of the following?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 xml:space="preserve">a.  </w:t>
      </w:r>
      <w:r w:rsidRPr="006C2F0E">
        <w:rPr>
          <w:rStyle w:val="InitialStyle"/>
          <w:rFonts w:ascii="Times New Roman" w:hAnsi="Times New Roman"/>
        </w:rPr>
        <w:tab/>
        <w:t xml:space="preserve">Disclaimer of an opinion.                              </w:t>
      </w:r>
      <w:r w:rsidRPr="006C2F0E">
        <w:rPr>
          <w:rStyle w:val="InitialStyle"/>
          <w:rFonts w:ascii="Times New Roman" w:hAnsi="Times New Roman"/>
        </w:rPr>
        <w:tab/>
        <w:t xml:space="preserve">b.  </w:t>
      </w:r>
      <w:r w:rsidRPr="006C2F0E">
        <w:rPr>
          <w:rStyle w:val="InitialStyle"/>
          <w:rFonts w:ascii="Times New Roman" w:hAnsi="Times New Roman"/>
        </w:rPr>
        <w:tab/>
        <w:t xml:space="preserve">Negative assurance.                                    </w:t>
      </w:r>
      <w:r w:rsidRPr="006C2F0E">
        <w:rPr>
          <w:rStyle w:val="InitialStyle"/>
          <w:rFonts w:ascii="Times New Roman" w:hAnsi="Times New Roman"/>
        </w:rPr>
        <w:tab/>
        <w:t xml:space="preserve">c.  </w:t>
      </w:r>
      <w:r w:rsidRPr="006C2F0E">
        <w:rPr>
          <w:rStyle w:val="InitialStyle"/>
          <w:rFonts w:ascii="Times New Roman" w:hAnsi="Times New Roman"/>
        </w:rPr>
        <w:tab/>
        <w:t xml:space="preserve">Negative confirmation.                                 </w:t>
      </w:r>
      <w:r w:rsidRPr="006C2F0E">
        <w:rPr>
          <w:rStyle w:val="InitialStyle"/>
          <w:rFonts w:ascii="Times New Roman" w:hAnsi="Times New Roman"/>
        </w:rPr>
        <w:tab/>
        <w:t xml:space="preserve">d.  </w:t>
      </w:r>
      <w:r w:rsidRPr="006C2F0E">
        <w:rPr>
          <w:rStyle w:val="InitialStyle"/>
          <w:rFonts w:ascii="Times New Roman" w:hAnsi="Times New Roman"/>
        </w:rPr>
        <w:tab/>
        <w:t xml:space="preserve">Piecemeal opinion.                                      </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B</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6.</w:t>
      </w:r>
      <w:r w:rsidRPr="006C2F0E">
        <w:rPr>
          <w:rStyle w:val="InitialStyle"/>
          <w:rFonts w:ascii="Times New Roman" w:hAnsi="Times New Roman"/>
        </w:rPr>
        <w:tab/>
        <w:t xml:space="preserve">Which of the following is </w:t>
      </w:r>
      <w:r w:rsidRPr="006C2F0E">
        <w:rPr>
          <w:rStyle w:val="InitialStyle"/>
          <w:rFonts w:ascii="Times New Roman" w:hAnsi="Times New Roman"/>
          <w:u w:val="single"/>
        </w:rPr>
        <w:t>not</w:t>
      </w:r>
      <w:r w:rsidRPr="006C2F0E">
        <w:rPr>
          <w:rStyle w:val="InitialStyle"/>
          <w:rFonts w:ascii="Times New Roman" w:hAnsi="Times New Roman"/>
        </w:rPr>
        <w:t xml:space="preserve"> a distinction between a compilation and a review?</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a.</w:t>
      </w:r>
      <w:r w:rsidRPr="006C2F0E">
        <w:rPr>
          <w:rStyle w:val="InitialStyle"/>
          <w:rFonts w:ascii="Times New Roman" w:hAnsi="Times New Roman"/>
        </w:rPr>
        <w:tab/>
        <w:t>The CPA must be independent as a prerequisite to performing a review engagement, but need not be independent to perform a compilation.</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b.</w:t>
      </w:r>
      <w:r w:rsidRPr="006C2F0E">
        <w:rPr>
          <w:rStyle w:val="InitialStyle"/>
          <w:rFonts w:ascii="Times New Roman" w:hAnsi="Times New Roman"/>
        </w:rPr>
        <w:tab/>
        <w:t>In conducting a review, the CPA must obtain an understanding of the client's internal control system; but this is not necessary for a compilation engagement.</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c.</w:t>
      </w:r>
      <w:r w:rsidRPr="006C2F0E">
        <w:rPr>
          <w:rStyle w:val="InitialStyle"/>
          <w:rFonts w:ascii="Times New Roman" w:hAnsi="Times New Roman"/>
        </w:rPr>
        <w:tab/>
        <w:t>Analytical procedures are applied in a review engagement, but are not required in a compilation.</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d.</w:t>
      </w:r>
      <w:r w:rsidRPr="006C2F0E">
        <w:rPr>
          <w:rStyle w:val="InitialStyle"/>
          <w:rFonts w:ascii="Times New Roman" w:hAnsi="Times New Roman"/>
        </w:rPr>
        <w:tab/>
        <w:t>A compilation offers no assurance, whereas a review provides limited assurance.</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ANSWER:  B</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7.</w:t>
      </w:r>
      <w:r w:rsidRPr="006C2F0E">
        <w:rPr>
          <w:rStyle w:val="InitialStyle"/>
          <w:rFonts w:ascii="Times New Roman" w:hAnsi="Times New Roman"/>
        </w:rPr>
        <w:tab/>
        <w:t xml:space="preserve">During a compilation of a non-public entity's financial      statements, an accountant would be least likely to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 xml:space="preserve">a.  </w:t>
      </w:r>
      <w:r w:rsidRPr="006C2F0E">
        <w:rPr>
          <w:rStyle w:val="InitialStyle"/>
          <w:rFonts w:ascii="Times New Roman" w:hAnsi="Times New Roman"/>
        </w:rPr>
        <w:tab/>
        <w:t xml:space="preserve">Omit substantially all of the disclosures required     </w:t>
      </w:r>
      <w:r w:rsidRPr="006C2F0E">
        <w:rPr>
          <w:rStyle w:val="InitialStyle"/>
          <w:rFonts w:ascii="Times New Roman" w:hAnsi="Times New Roman"/>
        </w:rPr>
        <w:tab/>
      </w:r>
      <w:r w:rsidRPr="006C2F0E">
        <w:rPr>
          <w:rStyle w:val="InitialStyle"/>
          <w:rFonts w:ascii="Times New Roman" w:hAnsi="Times New Roman"/>
        </w:rPr>
        <w:tab/>
        <w:t xml:space="preserve">by generally accepted accounting principles.           </w:t>
      </w:r>
      <w:r w:rsidRPr="006C2F0E">
        <w:rPr>
          <w:rStyle w:val="InitialStyle"/>
          <w:rFonts w:ascii="Times New Roman" w:hAnsi="Times New Roman"/>
        </w:rPr>
        <w:tab/>
        <w:t xml:space="preserve">b.  </w:t>
      </w:r>
      <w:r w:rsidRPr="006C2F0E">
        <w:rPr>
          <w:rStyle w:val="InitialStyle"/>
          <w:rFonts w:ascii="Times New Roman" w:hAnsi="Times New Roman"/>
        </w:rPr>
        <w:tab/>
        <w:t>Issue a compilation report on one or more, but not</w:t>
      </w:r>
    </w:p>
    <w:p w:rsidR="00EC6F15" w:rsidRPr="006C2F0E" w:rsidRDefault="001B3D03">
      <w:pPr>
        <w:pStyle w:val="DefaultText"/>
        <w:widowControl/>
        <w:ind w:left="720" w:firstLine="720"/>
        <w:rPr>
          <w:rStyle w:val="InitialStyle"/>
          <w:rFonts w:ascii="Times New Roman" w:hAnsi="Times New Roman"/>
        </w:rPr>
      </w:pPr>
      <w:proofErr w:type="gramStart"/>
      <w:r w:rsidRPr="006C2F0E">
        <w:rPr>
          <w:rStyle w:val="InitialStyle"/>
          <w:rFonts w:ascii="Times New Roman" w:hAnsi="Times New Roman"/>
        </w:rPr>
        <w:t>all</w:t>
      </w:r>
      <w:proofErr w:type="gramEnd"/>
      <w:r w:rsidRPr="006C2F0E">
        <w:rPr>
          <w:rStyle w:val="InitialStyle"/>
          <w:rFonts w:ascii="Times New Roman" w:hAnsi="Times New Roman"/>
        </w:rPr>
        <w:t xml:space="preserve">, of the basic financial statements.                     c.  </w:t>
      </w:r>
      <w:r w:rsidRPr="006C2F0E">
        <w:rPr>
          <w:rStyle w:val="InitialStyle"/>
          <w:rFonts w:ascii="Times New Roman" w:hAnsi="Times New Roman"/>
        </w:rPr>
        <w:tab/>
        <w:t xml:space="preserve">Perform analytical procedures designed to identify      </w:t>
      </w:r>
      <w:r w:rsidRPr="006C2F0E">
        <w:rPr>
          <w:rStyle w:val="InitialStyle"/>
          <w:rFonts w:ascii="Times New Roman" w:hAnsi="Times New Roman"/>
        </w:rPr>
        <w:tab/>
        <w:t xml:space="preserve">relationships that appear to be unusual.               d.  </w:t>
      </w:r>
      <w:r w:rsidRPr="006C2F0E">
        <w:rPr>
          <w:rStyle w:val="InitialStyle"/>
          <w:rFonts w:ascii="Times New Roman" w:hAnsi="Times New Roman"/>
        </w:rPr>
        <w:tab/>
        <w:t xml:space="preserve">Read the compiled financial statements and consider   </w:t>
      </w:r>
      <w:r w:rsidRPr="006C2F0E">
        <w:rPr>
          <w:rStyle w:val="InitialStyle"/>
          <w:rFonts w:ascii="Times New Roman" w:hAnsi="Times New Roman"/>
        </w:rPr>
        <w:tab/>
      </w:r>
      <w:r w:rsidRPr="006C2F0E">
        <w:rPr>
          <w:rStyle w:val="InitialStyle"/>
          <w:rFonts w:ascii="Times New Roman" w:hAnsi="Times New Roman"/>
        </w:rPr>
        <w:tab/>
        <w:t xml:space="preserve">whether they appear to include adequate disclosure.     </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C</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8.</w:t>
      </w:r>
      <w:r w:rsidRPr="006C2F0E">
        <w:rPr>
          <w:rStyle w:val="InitialStyle"/>
          <w:rFonts w:ascii="Times New Roman" w:hAnsi="Times New Roman"/>
        </w:rPr>
        <w:tab/>
        <w:t xml:space="preserve">When an independent CPA is associated with the financial     statements of a publicly held entity but has not audited or   reviewed such statements, the appropriate form of report to be issued must include </w:t>
      </w:r>
      <w:proofErr w:type="gramStart"/>
      <w:r w:rsidRPr="006C2F0E">
        <w:rPr>
          <w:rStyle w:val="InitialStyle"/>
          <w:rFonts w:ascii="Times New Roman" w:hAnsi="Times New Roman"/>
        </w:rPr>
        <w:t>a(</w:t>
      </w:r>
      <w:proofErr w:type="gramEnd"/>
      <w:r w:rsidRPr="006C2F0E">
        <w:rPr>
          <w:rStyle w:val="InitialStyle"/>
          <w:rFonts w:ascii="Times New Roman" w:hAnsi="Times New Roman"/>
        </w:rPr>
        <w:t xml:space="preserve">an)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 xml:space="preserve">a.  </w:t>
      </w:r>
      <w:r w:rsidRPr="006C2F0E">
        <w:rPr>
          <w:rStyle w:val="InitialStyle"/>
          <w:rFonts w:ascii="Times New Roman" w:hAnsi="Times New Roman"/>
        </w:rPr>
        <w:tab/>
        <w:t xml:space="preserve">Compilation report.                                    </w:t>
      </w:r>
      <w:r w:rsidRPr="006C2F0E">
        <w:rPr>
          <w:rStyle w:val="InitialStyle"/>
          <w:rFonts w:ascii="Times New Roman" w:hAnsi="Times New Roman"/>
        </w:rPr>
        <w:tab/>
        <w:t xml:space="preserve">b.  </w:t>
      </w:r>
      <w:r w:rsidRPr="006C2F0E">
        <w:rPr>
          <w:rStyle w:val="InitialStyle"/>
          <w:rFonts w:ascii="Times New Roman" w:hAnsi="Times New Roman"/>
        </w:rPr>
        <w:tab/>
        <w:t xml:space="preserve">Disclaimer of opinion.                                 </w:t>
      </w:r>
      <w:r w:rsidRPr="006C2F0E">
        <w:rPr>
          <w:rStyle w:val="InitialStyle"/>
          <w:rFonts w:ascii="Times New Roman" w:hAnsi="Times New Roman"/>
        </w:rPr>
        <w:tab/>
        <w:t xml:space="preserve">c.  </w:t>
      </w:r>
      <w:r w:rsidRPr="006C2F0E">
        <w:rPr>
          <w:rStyle w:val="InitialStyle"/>
          <w:rFonts w:ascii="Times New Roman" w:hAnsi="Times New Roman"/>
        </w:rPr>
        <w:tab/>
        <w:t xml:space="preserve">Unaudited association report.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 xml:space="preserve">d.  </w:t>
      </w:r>
      <w:r w:rsidRPr="006C2F0E">
        <w:rPr>
          <w:rStyle w:val="InitialStyle"/>
          <w:rFonts w:ascii="Times New Roman" w:hAnsi="Times New Roman"/>
        </w:rPr>
        <w:tab/>
        <w:t xml:space="preserve">Qualified opinion.                                      </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B</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9.</w:t>
      </w:r>
      <w:r w:rsidRPr="006C2F0E">
        <w:rPr>
          <w:rStyle w:val="InitialStyle"/>
          <w:rFonts w:ascii="Times New Roman" w:hAnsi="Times New Roman"/>
        </w:rPr>
        <w:tab/>
        <w:t xml:space="preserve">When an auditor issues an unqualified opinion on an entity's internal control, it is implied that the </w:t>
      </w:r>
    </w:p>
    <w:p w:rsidR="00EC6F15" w:rsidRPr="006C2F0E" w:rsidRDefault="001B3D03">
      <w:pPr>
        <w:pStyle w:val="DefaultText"/>
        <w:widowControl/>
        <w:ind w:firstLine="720"/>
        <w:rPr>
          <w:rStyle w:val="InitialStyle"/>
          <w:rFonts w:ascii="Times New Roman" w:hAnsi="Times New Roman"/>
        </w:rPr>
      </w:pPr>
      <w:r w:rsidRPr="006C2F0E">
        <w:rPr>
          <w:rStyle w:val="InitialStyle"/>
          <w:rFonts w:ascii="Times New Roman" w:hAnsi="Times New Roman"/>
        </w:rPr>
        <w:t xml:space="preserve">a.  </w:t>
      </w:r>
      <w:r w:rsidRPr="006C2F0E">
        <w:rPr>
          <w:rStyle w:val="InitialStyle"/>
          <w:rFonts w:ascii="Times New Roman" w:hAnsi="Times New Roman"/>
        </w:rPr>
        <w:tab/>
        <w:t xml:space="preserve">Entity has not violated provisions of the Foreign       </w:t>
      </w:r>
      <w:r w:rsidRPr="006C2F0E">
        <w:rPr>
          <w:rStyle w:val="InitialStyle"/>
          <w:rFonts w:ascii="Times New Roman" w:hAnsi="Times New Roman"/>
        </w:rPr>
        <w:tab/>
      </w:r>
      <w:r w:rsidRPr="006C2F0E">
        <w:rPr>
          <w:rStyle w:val="InitialStyle"/>
          <w:rFonts w:ascii="Times New Roman" w:hAnsi="Times New Roman"/>
        </w:rPr>
        <w:tab/>
        <w:t xml:space="preserve">Corrupt Practices Act.                                 </w:t>
      </w:r>
      <w:r w:rsidRPr="006C2F0E">
        <w:rPr>
          <w:rStyle w:val="InitialStyle"/>
          <w:rFonts w:ascii="Times New Roman" w:hAnsi="Times New Roman"/>
        </w:rPr>
        <w:tab/>
        <w:t xml:space="preserve">b.  </w:t>
      </w:r>
      <w:r w:rsidRPr="006C2F0E">
        <w:rPr>
          <w:rStyle w:val="InitialStyle"/>
          <w:rFonts w:ascii="Times New Roman" w:hAnsi="Times New Roman"/>
        </w:rPr>
        <w:tab/>
        <w:t xml:space="preserve">Likelihood of management fraud is minimal.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 xml:space="preserve">c.  </w:t>
      </w:r>
      <w:r w:rsidRPr="006C2F0E">
        <w:rPr>
          <w:rStyle w:val="InitialStyle"/>
          <w:rFonts w:ascii="Times New Roman" w:hAnsi="Times New Roman"/>
        </w:rPr>
        <w:tab/>
        <w:t xml:space="preserve">Financial records are sufficiently reliable to permit   </w:t>
      </w:r>
      <w:r w:rsidRPr="006C2F0E">
        <w:rPr>
          <w:rStyle w:val="InitialStyle"/>
          <w:rFonts w:ascii="Times New Roman" w:hAnsi="Times New Roman"/>
        </w:rPr>
        <w:tab/>
      </w:r>
      <w:r w:rsidRPr="006C2F0E">
        <w:rPr>
          <w:rStyle w:val="InitialStyle"/>
          <w:rFonts w:ascii="Times New Roman" w:hAnsi="Times New Roman"/>
        </w:rPr>
        <w:tab/>
        <w:t xml:space="preserve">the preparation of financial statements.               </w:t>
      </w:r>
      <w:r w:rsidRPr="006C2F0E">
        <w:rPr>
          <w:rStyle w:val="InitialStyle"/>
          <w:rFonts w:ascii="Times New Roman" w:hAnsi="Times New Roman"/>
        </w:rPr>
        <w:tab/>
        <w:t xml:space="preserve">d.  </w:t>
      </w:r>
      <w:r w:rsidRPr="006C2F0E">
        <w:rPr>
          <w:rStyle w:val="InitialStyle"/>
          <w:rFonts w:ascii="Times New Roman" w:hAnsi="Times New Roman"/>
        </w:rPr>
        <w:tab/>
        <w:t xml:space="preserve">Entity's internal control system is in conformity    </w:t>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 xml:space="preserve">with criteria established by its audit committee.       </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C</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10.</w:t>
      </w:r>
      <w:r w:rsidRPr="006C2F0E">
        <w:rPr>
          <w:rStyle w:val="InitialStyle"/>
          <w:rFonts w:ascii="Times New Roman" w:hAnsi="Times New Roman"/>
        </w:rPr>
        <w:tab/>
        <w:t>Which of the following statements best distinguishes a forecast from a projection?</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a.</w:t>
      </w:r>
      <w:r w:rsidRPr="006C2F0E">
        <w:rPr>
          <w:rStyle w:val="InitialStyle"/>
          <w:rFonts w:ascii="Times New Roman" w:hAnsi="Times New Roman"/>
        </w:rPr>
        <w:tab/>
        <w:t>A forecast contains one or more hypothetical</w:t>
      </w:r>
    </w:p>
    <w:p w:rsidR="00EC6F15" w:rsidRPr="006C2F0E" w:rsidRDefault="001B3D03">
      <w:pPr>
        <w:pStyle w:val="DefaultText"/>
        <w:widowControl/>
        <w:ind w:left="1440" w:hanging="1440"/>
        <w:rPr>
          <w:rStyle w:val="InitialStyle"/>
          <w:rFonts w:ascii="Times New Roman" w:hAnsi="Times New Roman"/>
        </w:rPr>
      </w:pPr>
      <w:r w:rsidRPr="006C2F0E">
        <w:rPr>
          <w:rStyle w:val="InitialStyle"/>
          <w:rFonts w:ascii="Times New Roman" w:hAnsi="Times New Roman"/>
        </w:rPr>
        <w:tab/>
      </w:r>
      <w:proofErr w:type="gramStart"/>
      <w:r w:rsidRPr="006C2F0E">
        <w:rPr>
          <w:rStyle w:val="InitialStyle"/>
          <w:rFonts w:ascii="Times New Roman" w:hAnsi="Times New Roman"/>
        </w:rPr>
        <w:t>assumptions</w:t>
      </w:r>
      <w:proofErr w:type="gramEnd"/>
      <w:r w:rsidRPr="006C2F0E">
        <w:rPr>
          <w:rStyle w:val="InitialStyle"/>
          <w:rFonts w:ascii="Times New Roman" w:hAnsi="Times New Roman"/>
        </w:rPr>
        <w:t>, whereas a projection reflects conditions expected to exist.</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b.</w:t>
      </w:r>
      <w:r w:rsidRPr="006C2F0E">
        <w:rPr>
          <w:rStyle w:val="InitialStyle"/>
          <w:rFonts w:ascii="Times New Roman" w:hAnsi="Times New Roman"/>
        </w:rPr>
        <w:tab/>
        <w:t>A projection is appropriate for general distribution to third parties, whereas a forecast is more tentative and should be restricted to those parties with whom the client is negotiating directly.</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c.</w:t>
      </w:r>
      <w:r w:rsidRPr="006C2F0E">
        <w:rPr>
          <w:rStyle w:val="InitialStyle"/>
          <w:rFonts w:ascii="Times New Roman" w:hAnsi="Times New Roman"/>
        </w:rPr>
        <w:tab/>
        <w:t>The CPA may review a financial forecast, but may only compile a projection.</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d.</w:t>
      </w:r>
      <w:r w:rsidRPr="006C2F0E">
        <w:rPr>
          <w:rStyle w:val="InitialStyle"/>
          <w:rFonts w:ascii="Times New Roman" w:hAnsi="Times New Roman"/>
        </w:rPr>
        <w:tab/>
        <w:t>A forecast reflects conditions expected to exist, whereas a projection presents financial position, results of operations, and cash flows given one or more hypothetical assumptions.</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ANSWER:  D</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numPr>
          <w:ilvl w:val="0"/>
          <w:numId w:val="2"/>
        </w:numPr>
        <w:tabs>
          <w:tab w:val="left" w:pos="435"/>
        </w:tabs>
        <w:rPr>
          <w:rStyle w:val="InitialStyle"/>
          <w:rFonts w:ascii="Times New Roman" w:hAnsi="Times New Roman"/>
        </w:rPr>
      </w:pPr>
      <w:r w:rsidRPr="006C2F0E">
        <w:rPr>
          <w:rStyle w:val="InitialStyle"/>
          <w:rFonts w:ascii="Times New Roman" w:hAnsi="Times New Roman"/>
        </w:rPr>
        <w:t xml:space="preserve">  If an accountant concludes that unaudited financial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 xml:space="preserve">     </w:t>
      </w:r>
      <w:proofErr w:type="gramStart"/>
      <w:r w:rsidRPr="006C2F0E">
        <w:rPr>
          <w:rStyle w:val="InitialStyle"/>
          <w:rFonts w:ascii="Times New Roman" w:hAnsi="Times New Roman"/>
        </w:rPr>
        <w:t>statements</w:t>
      </w:r>
      <w:proofErr w:type="gramEnd"/>
      <w:r w:rsidRPr="006C2F0E">
        <w:rPr>
          <w:rStyle w:val="InitialStyle"/>
          <w:rFonts w:ascii="Times New Roman" w:hAnsi="Times New Roman"/>
        </w:rPr>
        <w:t xml:space="preserve"> on which the accountant is disclaiming an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 xml:space="preserve">     </w:t>
      </w:r>
      <w:proofErr w:type="gramStart"/>
      <w:r w:rsidRPr="006C2F0E">
        <w:rPr>
          <w:rStyle w:val="InitialStyle"/>
          <w:rFonts w:ascii="Times New Roman" w:hAnsi="Times New Roman"/>
        </w:rPr>
        <w:t>opinion</w:t>
      </w:r>
      <w:proofErr w:type="gramEnd"/>
      <w:r w:rsidRPr="006C2F0E">
        <w:rPr>
          <w:rStyle w:val="InitialStyle"/>
          <w:rFonts w:ascii="Times New Roman" w:hAnsi="Times New Roman"/>
        </w:rPr>
        <w:t xml:space="preserve"> also lack adequate disclosure, the accountant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 xml:space="preserve">     </w:t>
      </w:r>
      <w:proofErr w:type="gramStart"/>
      <w:r w:rsidRPr="006C2F0E">
        <w:rPr>
          <w:rStyle w:val="InitialStyle"/>
          <w:rFonts w:ascii="Times New Roman" w:hAnsi="Times New Roman"/>
        </w:rPr>
        <w:t>should</w:t>
      </w:r>
      <w:proofErr w:type="gramEnd"/>
      <w:r w:rsidRPr="006C2F0E">
        <w:rPr>
          <w:rStyle w:val="InitialStyle"/>
          <w:rFonts w:ascii="Times New Roman" w:hAnsi="Times New Roman"/>
        </w:rPr>
        <w:t xml:space="preserve"> suggest appropriate revision.  If the client does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 xml:space="preserve">     </w:t>
      </w:r>
      <w:proofErr w:type="gramStart"/>
      <w:r w:rsidRPr="006C2F0E">
        <w:rPr>
          <w:rStyle w:val="InitialStyle"/>
          <w:rFonts w:ascii="Times New Roman" w:hAnsi="Times New Roman"/>
        </w:rPr>
        <w:t>not</w:t>
      </w:r>
      <w:proofErr w:type="gramEnd"/>
      <w:r w:rsidRPr="006C2F0E">
        <w:rPr>
          <w:rStyle w:val="InitialStyle"/>
          <w:rFonts w:ascii="Times New Roman" w:hAnsi="Times New Roman"/>
        </w:rPr>
        <w:t xml:space="preserve"> accept the accountant's suggestion, the accountant</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 xml:space="preserve">     </w:t>
      </w:r>
      <w:proofErr w:type="gramStart"/>
      <w:r w:rsidRPr="006C2F0E">
        <w:rPr>
          <w:rStyle w:val="InitialStyle"/>
          <w:rFonts w:ascii="Times New Roman" w:hAnsi="Times New Roman"/>
        </w:rPr>
        <w:t>should</w:t>
      </w:r>
      <w:proofErr w:type="gramEnd"/>
      <w:r w:rsidRPr="006C2F0E">
        <w:rPr>
          <w:rStyle w:val="InitialStyle"/>
          <w:rFonts w:ascii="Times New Roman" w:hAnsi="Times New Roman"/>
        </w:rPr>
        <w:t xml:space="preserve">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 xml:space="preserve">a.  </w:t>
      </w:r>
      <w:r w:rsidRPr="006C2F0E">
        <w:rPr>
          <w:rStyle w:val="InitialStyle"/>
          <w:rFonts w:ascii="Times New Roman" w:hAnsi="Times New Roman"/>
        </w:rPr>
        <w:tab/>
        <w:t xml:space="preserve">Issue an adverse opinion and describe the appropriate   </w:t>
      </w:r>
      <w:r w:rsidRPr="006C2F0E">
        <w:rPr>
          <w:rStyle w:val="InitialStyle"/>
          <w:rFonts w:ascii="Times New Roman" w:hAnsi="Times New Roman"/>
        </w:rPr>
        <w:tab/>
      </w:r>
      <w:r w:rsidRPr="006C2F0E">
        <w:rPr>
          <w:rStyle w:val="InitialStyle"/>
          <w:rFonts w:ascii="Times New Roman" w:hAnsi="Times New Roman"/>
        </w:rPr>
        <w:tab/>
        <w:t xml:space="preserve">revision in the report.                                </w:t>
      </w:r>
      <w:r w:rsidRPr="006C2F0E">
        <w:rPr>
          <w:rStyle w:val="InitialStyle"/>
          <w:rFonts w:ascii="Times New Roman" w:hAnsi="Times New Roman"/>
        </w:rPr>
        <w:tab/>
        <w:t xml:space="preserve">b.  </w:t>
      </w:r>
      <w:r w:rsidRPr="006C2F0E">
        <w:rPr>
          <w:rStyle w:val="InitialStyle"/>
          <w:rFonts w:ascii="Times New Roman" w:hAnsi="Times New Roman"/>
        </w:rPr>
        <w:tab/>
        <w:t xml:space="preserve">Make reference to the appropriate revision and issue a  </w:t>
      </w:r>
      <w:r w:rsidRPr="006C2F0E">
        <w:rPr>
          <w:rStyle w:val="InitialStyle"/>
          <w:rFonts w:ascii="Times New Roman" w:hAnsi="Times New Roman"/>
        </w:rPr>
        <w:tab/>
      </w:r>
      <w:r w:rsidRPr="006C2F0E">
        <w:rPr>
          <w:rStyle w:val="InitialStyle"/>
          <w:rFonts w:ascii="Times New Roman" w:hAnsi="Times New Roman"/>
        </w:rPr>
        <w:tab/>
        <w:t xml:space="preserve">modified report expressing limited assurance.          </w:t>
      </w:r>
      <w:r w:rsidRPr="006C2F0E">
        <w:rPr>
          <w:rStyle w:val="InitialStyle"/>
          <w:rFonts w:ascii="Times New Roman" w:hAnsi="Times New Roman"/>
        </w:rPr>
        <w:tab/>
        <w:t xml:space="preserve">c.  </w:t>
      </w:r>
      <w:r w:rsidRPr="006C2F0E">
        <w:rPr>
          <w:rStyle w:val="InitialStyle"/>
          <w:rFonts w:ascii="Times New Roman" w:hAnsi="Times New Roman"/>
        </w:rPr>
        <w:tab/>
        <w:t xml:space="preserve">Describe the appropriate revision to the financial     </w:t>
      </w:r>
      <w:r w:rsidRPr="006C2F0E">
        <w:rPr>
          <w:rStyle w:val="InitialStyle"/>
          <w:rFonts w:ascii="Times New Roman" w:hAnsi="Times New Roman"/>
        </w:rPr>
        <w:tab/>
      </w:r>
      <w:r w:rsidRPr="006C2F0E">
        <w:rPr>
          <w:rStyle w:val="InitialStyle"/>
          <w:rFonts w:ascii="Times New Roman" w:hAnsi="Times New Roman"/>
        </w:rPr>
        <w:tab/>
        <w:t>statements in the accountant's disclaimer of opinion.</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 xml:space="preserve">d.  </w:t>
      </w:r>
      <w:r w:rsidRPr="006C2F0E">
        <w:rPr>
          <w:rStyle w:val="InitialStyle"/>
          <w:rFonts w:ascii="Times New Roman" w:hAnsi="Times New Roman"/>
        </w:rPr>
        <w:tab/>
        <w:t xml:space="preserve">Accept the client's inaction because the statements     </w:t>
      </w:r>
      <w:r w:rsidRPr="006C2F0E">
        <w:rPr>
          <w:rStyle w:val="InitialStyle"/>
          <w:rFonts w:ascii="Times New Roman" w:hAnsi="Times New Roman"/>
        </w:rPr>
        <w:tab/>
      </w:r>
      <w:r w:rsidRPr="006C2F0E">
        <w:rPr>
          <w:rStyle w:val="InitialStyle"/>
          <w:rFonts w:ascii="Times New Roman" w:hAnsi="Times New Roman"/>
        </w:rPr>
        <w:tab/>
        <w:t xml:space="preserve">are unaudited and the accountant has disclaimed        </w:t>
      </w:r>
      <w:r w:rsidRPr="006C2F0E">
        <w:rPr>
          <w:rStyle w:val="InitialStyle"/>
          <w:rFonts w:ascii="Times New Roman" w:hAnsi="Times New Roman"/>
        </w:rPr>
        <w:tab/>
      </w:r>
      <w:r w:rsidRPr="006C2F0E">
        <w:rPr>
          <w:rStyle w:val="InitialStyle"/>
          <w:rFonts w:ascii="Times New Roman" w:hAnsi="Times New Roman"/>
        </w:rPr>
        <w:tab/>
        <w:t xml:space="preserve">an opinion.                                             </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C</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12.</w:t>
      </w:r>
      <w:r w:rsidRPr="006C2F0E">
        <w:rPr>
          <w:rStyle w:val="InitialStyle"/>
          <w:rFonts w:ascii="Times New Roman" w:hAnsi="Times New Roman"/>
        </w:rPr>
        <w:tab/>
        <w:t xml:space="preserve">An accountant who reviews the financial statements of a      non-public entity should issue a report stating that a review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 xml:space="preserve">   </w:t>
      </w:r>
      <w:r w:rsidRPr="006C2F0E">
        <w:rPr>
          <w:rStyle w:val="InitialStyle"/>
          <w:rFonts w:ascii="Times New Roman" w:hAnsi="Times New Roman"/>
        </w:rPr>
        <w:tab/>
      </w:r>
      <w:proofErr w:type="gramStart"/>
      <w:r w:rsidRPr="006C2F0E">
        <w:rPr>
          <w:rStyle w:val="InitialStyle"/>
          <w:rFonts w:ascii="Times New Roman" w:hAnsi="Times New Roman"/>
        </w:rPr>
        <w:t>a</w:t>
      </w:r>
      <w:proofErr w:type="gramEnd"/>
      <w:r w:rsidRPr="006C2F0E">
        <w:rPr>
          <w:rStyle w:val="InitialStyle"/>
          <w:rFonts w:ascii="Times New Roman" w:hAnsi="Times New Roman"/>
        </w:rPr>
        <w:t xml:space="preserve">.  </w:t>
      </w:r>
      <w:r w:rsidRPr="006C2F0E">
        <w:rPr>
          <w:rStyle w:val="InitialStyle"/>
          <w:rFonts w:ascii="Times New Roman" w:hAnsi="Times New Roman"/>
        </w:rPr>
        <w:tab/>
        <w:t xml:space="preserve">Is substantially less in scope than an audit.          </w:t>
      </w:r>
      <w:r w:rsidRPr="006C2F0E">
        <w:rPr>
          <w:rStyle w:val="InitialStyle"/>
          <w:rFonts w:ascii="Times New Roman" w:hAnsi="Times New Roman"/>
        </w:rPr>
        <w:tab/>
        <w:t xml:space="preserve">b.  </w:t>
      </w:r>
      <w:r w:rsidRPr="006C2F0E">
        <w:rPr>
          <w:rStyle w:val="InitialStyle"/>
          <w:rFonts w:ascii="Times New Roman" w:hAnsi="Times New Roman"/>
        </w:rPr>
        <w:tab/>
        <w:t xml:space="preserve">Provides negative assurance that the internal control   </w:t>
      </w:r>
      <w:r w:rsidRPr="006C2F0E">
        <w:rPr>
          <w:rStyle w:val="InitialStyle"/>
          <w:rFonts w:ascii="Times New Roman" w:hAnsi="Times New Roman"/>
        </w:rPr>
        <w:tab/>
      </w:r>
      <w:r w:rsidRPr="006C2F0E">
        <w:rPr>
          <w:rStyle w:val="InitialStyle"/>
          <w:rFonts w:ascii="Times New Roman" w:hAnsi="Times New Roman"/>
        </w:rPr>
        <w:tab/>
        <w:t xml:space="preserve">system is functioning as designed.                  </w:t>
      </w:r>
      <w:r w:rsidRPr="006C2F0E">
        <w:rPr>
          <w:rStyle w:val="InitialStyle"/>
          <w:rFonts w:ascii="Times New Roman" w:hAnsi="Times New Roman"/>
        </w:rPr>
        <w:tab/>
      </w:r>
      <w:r w:rsidRPr="006C2F0E">
        <w:rPr>
          <w:rStyle w:val="InitialStyle"/>
          <w:rFonts w:ascii="Times New Roman" w:hAnsi="Times New Roman"/>
        </w:rPr>
        <w:tab/>
        <w:t xml:space="preserve">c.  </w:t>
      </w:r>
      <w:r w:rsidRPr="006C2F0E">
        <w:rPr>
          <w:rStyle w:val="InitialStyle"/>
          <w:rFonts w:ascii="Times New Roman" w:hAnsi="Times New Roman"/>
        </w:rPr>
        <w:tab/>
        <w:t xml:space="preserve">Provides only limited assurance that the financial     </w:t>
      </w:r>
      <w:r w:rsidRPr="006C2F0E">
        <w:rPr>
          <w:rStyle w:val="InitialStyle"/>
          <w:rFonts w:ascii="Times New Roman" w:hAnsi="Times New Roman"/>
        </w:rPr>
        <w:tab/>
      </w:r>
      <w:r w:rsidRPr="006C2F0E">
        <w:rPr>
          <w:rStyle w:val="InitialStyle"/>
          <w:rFonts w:ascii="Times New Roman" w:hAnsi="Times New Roman"/>
        </w:rPr>
        <w:tab/>
        <w:t xml:space="preserve">statements are fairly presented.                       </w:t>
      </w:r>
      <w:r w:rsidRPr="006C2F0E">
        <w:rPr>
          <w:rStyle w:val="InitialStyle"/>
          <w:rFonts w:ascii="Times New Roman" w:hAnsi="Times New Roman"/>
        </w:rPr>
        <w:tab/>
      </w:r>
      <w:proofErr w:type="gramStart"/>
      <w:r w:rsidRPr="006C2F0E">
        <w:rPr>
          <w:rStyle w:val="InitialStyle"/>
          <w:rFonts w:ascii="Times New Roman" w:hAnsi="Times New Roman"/>
        </w:rPr>
        <w:t>d</w:t>
      </w:r>
      <w:proofErr w:type="gramEnd"/>
      <w:r w:rsidRPr="006C2F0E">
        <w:rPr>
          <w:rStyle w:val="InitialStyle"/>
          <w:rFonts w:ascii="Times New Roman" w:hAnsi="Times New Roman"/>
        </w:rPr>
        <w:t xml:space="preserve">.  </w:t>
      </w:r>
      <w:r w:rsidRPr="006C2F0E">
        <w:rPr>
          <w:rStyle w:val="InitialStyle"/>
          <w:rFonts w:ascii="Times New Roman" w:hAnsi="Times New Roman"/>
        </w:rPr>
        <w:tab/>
        <w:t xml:space="preserve">Is substantially more in scope than a compilation.      </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A</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13.</w:t>
      </w:r>
      <w:r w:rsidRPr="006C2F0E">
        <w:rPr>
          <w:rStyle w:val="InitialStyle"/>
          <w:rFonts w:ascii="Times New Roman" w:hAnsi="Times New Roman"/>
        </w:rPr>
        <w:tab/>
        <w:t xml:space="preserve">Which of the following should not be included in an </w:t>
      </w:r>
      <w:r w:rsidRPr="006C2F0E">
        <w:rPr>
          <w:rStyle w:val="InitialStyle"/>
          <w:rFonts w:ascii="Times New Roman" w:hAnsi="Times New Roman"/>
        </w:rPr>
        <w:tab/>
      </w:r>
      <w:r w:rsidRPr="006C2F0E">
        <w:rPr>
          <w:rStyle w:val="InitialStyle"/>
          <w:rFonts w:ascii="Times New Roman" w:hAnsi="Times New Roman"/>
        </w:rPr>
        <w:tab/>
        <w:t xml:space="preserve">accountant's standard report based upon the compilation of </w:t>
      </w:r>
      <w:r w:rsidRPr="006C2F0E">
        <w:rPr>
          <w:rStyle w:val="InitialStyle"/>
          <w:rFonts w:ascii="Times New Roman" w:hAnsi="Times New Roman"/>
        </w:rPr>
        <w:tab/>
      </w:r>
      <w:r w:rsidRPr="006C2F0E">
        <w:rPr>
          <w:rStyle w:val="InitialStyle"/>
          <w:rFonts w:ascii="Times New Roman" w:hAnsi="Times New Roman"/>
        </w:rPr>
        <w:tab/>
        <w:t xml:space="preserve">an entity's financial statements?                                           </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 xml:space="preserve">a.  </w:t>
      </w:r>
      <w:r w:rsidRPr="006C2F0E">
        <w:rPr>
          <w:rStyle w:val="InitialStyle"/>
          <w:rFonts w:ascii="Times New Roman" w:hAnsi="Times New Roman"/>
        </w:rPr>
        <w:tab/>
        <w:t xml:space="preserve">A statement that a compilation is limited to presenting in the form of financial statements information that is the representation of management.       </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 xml:space="preserve">b.  </w:t>
      </w:r>
      <w:r w:rsidRPr="006C2F0E">
        <w:rPr>
          <w:rStyle w:val="InitialStyle"/>
          <w:rFonts w:ascii="Times New Roman" w:hAnsi="Times New Roman"/>
        </w:rPr>
        <w:tab/>
        <w:t xml:space="preserve">A statement that the compilation was performed in      accordance with standards established by the </w:t>
      </w:r>
      <w:proofErr w:type="gramStart"/>
      <w:r w:rsidRPr="006C2F0E">
        <w:rPr>
          <w:rStyle w:val="InitialStyle"/>
          <w:rFonts w:ascii="Times New Roman" w:hAnsi="Times New Roman"/>
        </w:rPr>
        <w:t>American  Institute</w:t>
      </w:r>
      <w:proofErr w:type="gramEnd"/>
      <w:r w:rsidRPr="006C2F0E">
        <w:rPr>
          <w:rStyle w:val="InitialStyle"/>
          <w:rFonts w:ascii="Times New Roman" w:hAnsi="Times New Roman"/>
        </w:rPr>
        <w:t xml:space="preserve"> of CPAs.                                    </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 xml:space="preserve">c.  </w:t>
      </w:r>
      <w:r w:rsidRPr="006C2F0E">
        <w:rPr>
          <w:rStyle w:val="InitialStyle"/>
          <w:rFonts w:ascii="Times New Roman" w:hAnsi="Times New Roman"/>
        </w:rPr>
        <w:tab/>
        <w:t xml:space="preserve">A statement that the accountant has not audited or     reviewed the financial statements.                    </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 xml:space="preserve">d.  </w:t>
      </w:r>
      <w:r w:rsidRPr="006C2F0E">
        <w:rPr>
          <w:rStyle w:val="InitialStyle"/>
          <w:rFonts w:ascii="Times New Roman" w:hAnsi="Times New Roman"/>
        </w:rPr>
        <w:tab/>
        <w:t xml:space="preserve">A statement that the accountant does not express an    opinion but expresses only limited assurance on the    financial statements.                                   </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rPr>
          <w:rStyle w:val="InitialStyle"/>
          <w:rFonts w:ascii="Times New Roman" w:hAnsi="Times New Roman"/>
        </w:rPr>
      </w:pPr>
      <w:r w:rsidRPr="006C2F0E">
        <w:rPr>
          <w:rStyle w:val="InitialStyle"/>
          <w:rFonts w:ascii="Times New Roman" w:hAnsi="Times New Roman"/>
        </w:rPr>
        <w:t>ANSWER:  D</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14.</w:t>
      </w:r>
      <w:r w:rsidRPr="006C2F0E">
        <w:rPr>
          <w:rStyle w:val="InitialStyle"/>
          <w:rFonts w:ascii="Times New Roman" w:hAnsi="Times New Roman"/>
        </w:rPr>
        <w:tab/>
        <w:t xml:space="preserve">Of the following statements, which one is </w:t>
      </w:r>
      <w:r w:rsidRPr="006C2F0E">
        <w:rPr>
          <w:rStyle w:val="InitialStyle"/>
          <w:rFonts w:ascii="Times New Roman" w:hAnsi="Times New Roman"/>
          <w:u w:val="single"/>
        </w:rPr>
        <w:t>not</w:t>
      </w:r>
      <w:r w:rsidRPr="006C2F0E">
        <w:rPr>
          <w:rStyle w:val="InitialStyle"/>
          <w:rFonts w:ascii="Times New Roman" w:hAnsi="Times New Roman"/>
        </w:rPr>
        <w:t xml:space="preserve"> a precondition for performing attest services?</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a.</w:t>
      </w:r>
      <w:r w:rsidRPr="006C2F0E">
        <w:rPr>
          <w:rStyle w:val="InitialStyle"/>
          <w:rFonts w:ascii="Times New Roman" w:hAnsi="Times New Roman"/>
        </w:rPr>
        <w:tab/>
        <w:t>The practitioner must be a certified public accountant.</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b.</w:t>
      </w:r>
      <w:r w:rsidRPr="006C2F0E">
        <w:rPr>
          <w:rStyle w:val="InitialStyle"/>
          <w:rFonts w:ascii="Times New Roman" w:hAnsi="Times New Roman"/>
        </w:rPr>
        <w:tab/>
        <w:t>The practitioner must have adequate knowledge of the subject matter.</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c.</w:t>
      </w:r>
      <w:r w:rsidRPr="006C2F0E">
        <w:rPr>
          <w:rStyle w:val="InitialStyle"/>
          <w:rFonts w:ascii="Times New Roman" w:hAnsi="Times New Roman"/>
        </w:rPr>
        <w:tab/>
        <w:t>There are reasonable measurement and disclosure criteria concerning the subject matter.</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d.</w:t>
      </w:r>
      <w:r w:rsidRPr="006C2F0E">
        <w:rPr>
          <w:rStyle w:val="InitialStyle"/>
          <w:rFonts w:ascii="Times New Roman" w:hAnsi="Times New Roman"/>
        </w:rPr>
        <w:tab/>
        <w:t>The assertions are capable of reasonably consistent estimation or measurement using such criteria.</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ANSWER:  A</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15.</w:t>
      </w:r>
      <w:r w:rsidRPr="006C2F0E">
        <w:rPr>
          <w:rStyle w:val="InitialStyle"/>
          <w:rFonts w:ascii="Times New Roman" w:hAnsi="Times New Roman"/>
        </w:rPr>
        <w:tab/>
        <w:t xml:space="preserve">In which of the following reports should a CPA not express   negative or limited assurance?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lastRenderedPageBreak/>
        <w:tab/>
        <w:t xml:space="preserve">a.  </w:t>
      </w:r>
      <w:r w:rsidRPr="006C2F0E">
        <w:rPr>
          <w:rStyle w:val="InitialStyle"/>
          <w:rFonts w:ascii="Times New Roman" w:hAnsi="Times New Roman"/>
        </w:rPr>
        <w:tab/>
        <w:t xml:space="preserve">A standard compilation report on financial statements   </w:t>
      </w:r>
      <w:r w:rsidRPr="006C2F0E">
        <w:rPr>
          <w:rStyle w:val="InitialStyle"/>
          <w:rFonts w:ascii="Times New Roman" w:hAnsi="Times New Roman"/>
        </w:rPr>
        <w:tab/>
      </w:r>
      <w:r w:rsidRPr="006C2F0E">
        <w:rPr>
          <w:rStyle w:val="InitialStyle"/>
          <w:rFonts w:ascii="Times New Roman" w:hAnsi="Times New Roman"/>
        </w:rPr>
        <w:tab/>
        <w:t xml:space="preserve">of a non-public entity.                                 </w:t>
      </w:r>
      <w:r w:rsidRPr="006C2F0E">
        <w:rPr>
          <w:rStyle w:val="InitialStyle"/>
          <w:rFonts w:ascii="Times New Roman" w:hAnsi="Times New Roman"/>
        </w:rPr>
        <w:tab/>
        <w:t xml:space="preserve">b.  </w:t>
      </w:r>
      <w:r w:rsidRPr="006C2F0E">
        <w:rPr>
          <w:rStyle w:val="InitialStyle"/>
          <w:rFonts w:ascii="Times New Roman" w:hAnsi="Times New Roman"/>
        </w:rPr>
        <w:tab/>
        <w:t xml:space="preserve">A standard review report on financial statements of a   </w:t>
      </w:r>
      <w:r w:rsidRPr="006C2F0E">
        <w:rPr>
          <w:rStyle w:val="InitialStyle"/>
          <w:rFonts w:ascii="Times New Roman" w:hAnsi="Times New Roman"/>
        </w:rPr>
        <w:tab/>
      </w:r>
      <w:r w:rsidRPr="006C2F0E">
        <w:rPr>
          <w:rStyle w:val="InitialStyle"/>
          <w:rFonts w:ascii="Times New Roman" w:hAnsi="Times New Roman"/>
        </w:rPr>
        <w:tab/>
        <w:t xml:space="preserve">non-public entity.                                      </w:t>
      </w:r>
      <w:r w:rsidRPr="006C2F0E">
        <w:rPr>
          <w:rStyle w:val="InitialStyle"/>
          <w:rFonts w:ascii="Times New Roman" w:hAnsi="Times New Roman"/>
        </w:rPr>
        <w:tab/>
        <w:t xml:space="preserve">c.  </w:t>
      </w:r>
      <w:r w:rsidRPr="006C2F0E">
        <w:rPr>
          <w:rStyle w:val="InitialStyle"/>
          <w:rFonts w:ascii="Times New Roman" w:hAnsi="Times New Roman"/>
        </w:rPr>
        <w:tab/>
        <w:t xml:space="preserve">A standard review report on interim financial </w:t>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 xml:space="preserve">statements of a public entity.                                    </w:t>
      </w:r>
      <w:r w:rsidRPr="006C2F0E">
        <w:rPr>
          <w:rStyle w:val="InitialStyle"/>
          <w:rFonts w:ascii="Times New Roman" w:hAnsi="Times New Roman"/>
        </w:rPr>
        <w:tab/>
        <w:t xml:space="preserve">d.  </w:t>
      </w:r>
      <w:r w:rsidRPr="006C2F0E">
        <w:rPr>
          <w:rStyle w:val="InitialStyle"/>
          <w:rFonts w:ascii="Times New Roman" w:hAnsi="Times New Roman"/>
        </w:rPr>
        <w:tab/>
        <w:t xml:space="preserve">A standard comfort letter on financial information     </w:t>
      </w:r>
      <w:r w:rsidRPr="006C2F0E">
        <w:rPr>
          <w:rStyle w:val="InitialStyle"/>
          <w:rFonts w:ascii="Times New Roman" w:hAnsi="Times New Roman"/>
        </w:rPr>
        <w:tab/>
      </w:r>
      <w:r w:rsidRPr="006C2F0E">
        <w:rPr>
          <w:rStyle w:val="InitialStyle"/>
          <w:rFonts w:ascii="Times New Roman" w:hAnsi="Times New Roman"/>
        </w:rPr>
        <w:tab/>
        <w:t xml:space="preserve">included in a registration statement of a public </w:t>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entity.</w:t>
      </w: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A</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16.</w:t>
      </w:r>
      <w:r w:rsidRPr="006C2F0E">
        <w:rPr>
          <w:rStyle w:val="InitialStyle"/>
          <w:rFonts w:ascii="Times New Roman" w:hAnsi="Times New Roman"/>
        </w:rPr>
        <w:tab/>
        <w:t>In accordance with SEC requirements, a publicly held company has included interim financial information in its annual report to shareholders.  The independent auditor has examined the annual financial statements and believes that they fairly present financial position, results of operations, and cash flows.  The auditor, however, has not applied limited procedures to the interim data.  In drafting the audit report covering the annual financial statements, therefore, the independent auditor should</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a.</w:t>
      </w:r>
      <w:r w:rsidRPr="006C2F0E">
        <w:rPr>
          <w:rStyle w:val="InitialStyle"/>
          <w:rFonts w:ascii="Times New Roman" w:hAnsi="Times New Roman"/>
        </w:rPr>
        <w:tab/>
        <w:t xml:space="preserve">Qualify the </w:t>
      </w:r>
      <w:proofErr w:type="gramStart"/>
      <w:r w:rsidRPr="006C2F0E">
        <w:rPr>
          <w:rStyle w:val="InitialStyle"/>
          <w:rFonts w:ascii="Times New Roman" w:hAnsi="Times New Roman"/>
        </w:rPr>
        <w:t>audit  opinion</w:t>
      </w:r>
      <w:proofErr w:type="gramEnd"/>
      <w:r w:rsidRPr="006C2F0E">
        <w:rPr>
          <w:rStyle w:val="InitialStyle"/>
          <w:rFonts w:ascii="Times New Roman" w:hAnsi="Times New Roman"/>
        </w:rPr>
        <w:t xml:space="preserve"> for a scope limitation, given failure to apply the limited procedures.</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b.</w:t>
      </w:r>
      <w:r w:rsidRPr="006C2F0E">
        <w:rPr>
          <w:rStyle w:val="InitialStyle"/>
          <w:rFonts w:ascii="Times New Roman" w:hAnsi="Times New Roman"/>
        </w:rPr>
        <w:tab/>
        <w:t>Issue an unqualified opinion on the financial statements followed by an explanatory paragraph stating that the procedures were not applied.</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c.</w:t>
      </w:r>
      <w:r w:rsidRPr="006C2F0E">
        <w:rPr>
          <w:rStyle w:val="InitialStyle"/>
          <w:rFonts w:ascii="Times New Roman" w:hAnsi="Times New Roman"/>
        </w:rPr>
        <w:tab/>
        <w:t>Disclaim an opinion given the material impact of the interim financial information.</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d.</w:t>
      </w:r>
      <w:r w:rsidRPr="006C2F0E">
        <w:rPr>
          <w:rStyle w:val="InitialStyle"/>
          <w:rFonts w:ascii="Times New Roman" w:hAnsi="Times New Roman"/>
        </w:rPr>
        <w:tab/>
        <w:t>Qualify the audit opinion and describe the limited procedures in a separate paragraph explaining the scope restriction.</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ANSWER:  B</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17.</w:t>
      </w:r>
      <w:r w:rsidRPr="006C2F0E">
        <w:rPr>
          <w:rStyle w:val="InitialStyle"/>
          <w:rFonts w:ascii="Times New Roman" w:hAnsi="Times New Roman"/>
        </w:rPr>
        <w:tab/>
        <w:t xml:space="preserve">Comfort letters are ordinarily signed by the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 xml:space="preserve">a.  </w:t>
      </w:r>
      <w:r w:rsidRPr="006C2F0E">
        <w:rPr>
          <w:rStyle w:val="InitialStyle"/>
          <w:rFonts w:ascii="Times New Roman" w:hAnsi="Times New Roman"/>
        </w:rPr>
        <w:tab/>
        <w:t xml:space="preserve">Client.                                                 </w:t>
      </w:r>
      <w:r w:rsidRPr="006C2F0E">
        <w:rPr>
          <w:rStyle w:val="InitialStyle"/>
          <w:rFonts w:ascii="Times New Roman" w:hAnsi="Times New Roman"/>
        </w:rPr>
        <w:tab/>
        <w:t xml:space="preserve">b.  </w:t>
      </w:r>
      <w:r w:rsidRPr="006C2F0E">
        <w:rPr>
          <w:rStyle w:val="InitialStyle"/>
          <w:rFonts w:ascii="Times New Roman" w:hAnsi="Times New Roman"/>
        </w:rPr>
        <w:tab/>
        <w:t xml:space="preserve">Client's lawyer.                                        </w:t>
      </w:r>
      <w:r w:rsidRPr="006C2F0E">
        <w:rPr>
          <w:rStyle w:val="InitialStyle"/>
          <w:rFonts w:ascii="Times New Roman" w:hAnsi="Times New Roman"/>
        </w:rPr>
        <w:tab/>
        <w:t xml:space="preserve">c.  </w:t>
      </w:r>
      <w:r w:rsidRPr="006C2F0E">
        <w:rPr>
          <w:rStyle w:val="InitialStyle"/>
          <w:rFonts w:ascii="Times New Roman" w:hAnsi="Times New Roman"/>
        </w:rPr>
        <w:tab/>
        <w:t xml:space="preserve">Independent auditor.                                   </w:t>
      </w:r>
      <w:r w:rsidRPr="006C2F0E">
        <w:rPr>
          <w:rStyle w:val="InitialStyle"/>
          <w:rFonts w:ascii="Times New Roman" w:hAnsi="Times New Roman"/>
        </w:rPr>
        <w:tab/>
        <w:t xml:space="preserve">d.  </w:t>
      </w:r>
      <w:r w:rsidRPr="006C2F0E">
        <w:rPr>
          <w:rStyle w:val="InitialStyle"/>
          <w:rFonts w:ascii="Times New Roman" w:hAnsi="Times New Roman"/>
        </w:rPr>
        <w:tab/>
        <w:t xml:space="preserve">Internal auditor.                                       </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C</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18.</w:t>
      </w:r>
      <w:r w:rsidRPr="006C2F0E">
        <w:rPr>
          <w:rStyle w:val="InitialStyle"/>
          <w:rFonts w:ascii="Times New Roman" w:hAnsi="Times New Roman"/>
        </w:rPr>
        <w:tab/>
        <w:t xml:space="preserve">Before performing a review of a non-public entity's </w:t>
      </w:r>
      <w:r w:rsidRPr="006C2F0E">
        <w:rPr>
          <w:rStyle w:val="InitialStyle"/>
          <w:rFonts w:ascii="Times New Roman" w:hAnsi="Times New Roman"/>
        </w:rPr>
        <w:tab/>
      </w:r>
      <w:r w:rsidRPr="006C2F0E">
        <w:rPr>
          <w:rStyle w:val="InitialStyle"/>
          <w:rFonts w:ascii="Times New Roman" w:hAnsi="Times New Roman"/>
        </w:rPr>
        <w:tab/>
        <w:t xml:space="preserve">financial statements, an accountant should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 xml:space="preserve">a.  </w:t>
      </w:r>
      <w:r w:rsidRPr="006C2F0E">
        <w:rPr>
          <w:rStyle w:val="InitialStyle"/>
          <w:rFonts w:ascii="Times New Roman" w:hAnsi="Times New Roman"/>
        </w:rPr>
        <w:tab/>
        <w:t xml:space="preserve">Complete a series of inquiries concerning the entity's </w:t>
      </w:r>
      <w:r w:rsidRPr="006C2F0E">
        <w:rPr>
          <w:rStyle w:val="InitialStyle"/>
          <w:rFonts w:ascii="Times New Roman" w:hAnsi="Times New Roman"/>
        </w:rPr>
        <w:tab/>
      </w:r>
      <w:r w:rsidRPr="006C2F0E">
        <w:rPr>
          <w:rStyle w:val="InitialStyle"/>
          <w:rFonts w:ascii="Times New Roman" w:hAnsi="Times New Roman"/>
        </w:rPr>
        <w:tab/>
        <w:t xml:space="preserve">procedures for recording, classifying, and             </w:t>
      </w:r>
      <w:r w:rsidRPr="006C2F0E">
        <w:rPr>
          <w:rStyle w:val="InitialStyle"/>
          <w:rFonts w:ascii="Times New Roman" w:hAnsi="Times New Roman"/>
        </w:rPr>
        <w:tab/>
      </w:r>
      <w:r w:rsidRPr="006C2F0E">
        <w:rPr>
          <w:rStyle w:val="InitialStyle"/>
          <w:rFonts w:ascii="Times New Roman" w:hAnsi="Times New Roman"/>
        </w:rPr>
        <w:tab/>
        <w:t xml:space="preserve">summarizing transactions.                              </w:t>
      </w:r>
      <w:r w:rsidRPr="006C2F0E">
        <w:rPr>
          <w:rStyle w:val="InitialStyle"/>
          <w:rFonts w:ascii="Times New Roman" w:hAnsi="Times New Roman"/>
        </w:rPr>
        <w:tab/>
        <w:t xml:space="preserve">b.  </w:t>
      </w:r>
      <w:r w:rsidRPr="006C2F0E">
        <w:rPr>
          <w:rStyle w:val="InitialStyle"/>
          <w:rFonts w:ascii="Times New Roman" w:hAnsi="Times New Roman"/>
        </w:rPr>
        <w:tab/>
        <w:t xml:space="preserve">Apply analytical procedures to provide limited        </w:t>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 xml:space="preserve">assurance that no material modifications should be      </w:t>
      </w:r>
      <w:r w:rsidRPr="006C2F0E">
        <w:rPr>
          <w:rStyle w:val="InitialStyle"/>
          <w:rFonts w:ascii="Times New Roman" w:hAnsi="Times New Roman"/>
        </w:rPr>
        <w:tab/>
      </w:r>
      <w:r w:rsidRPr="006C2F0E">
        <w:rPr>
          <w:rStyle w:val="InitialStyle"/>
          <w:rFonts w:ascii="Times New Roman" w:hAnsi="Times New Roman"/>
        </w:rPr>
        <w:tab/>
        <w:t xml:space="preserve">made to the financial statements.                       </w:t>
      </w:r>
      <w:r w:rsidRPr="006C2F0E">
        <w:rPr>
          <w:rStyle w:val="InitialStyle"/>
          <w:rFonts w:ascii="Times New Roman" w:hAnsi="Times New Roman"/>
        </w:rPr>
        <w:tab/>
        <w:t xml:space="preserve">c.  </w:t>
      </w:r>
      <w:r w:rsidRPr="006C2F0E">
        <w:rPr>
          <w:rStyle w:val="InitialStyle"/>
          <w:rFonts w:ascii="Times New Roman" w:hAnsi="Times New Roman"/>
        </w:rPr>
        <w:tab/>
        <w:t xml:space="preserve">Obtain a sufficient level of knowledge of the           </w:t>
      </w:r>
      <w:r w:rsidRPr="006C2F0E">
        <w:rPr>
          <w:rStyle w:val="InitialStyle"/>
          <w:rFonts w:ascii="Times New Roman" w:hAnsi="Times New Roman"/>
        </w:rPr>
        <w:tab/>
      </w:r>
      <w:r w:rsidRPr="006C2F0E">
        <w:rPr>
          <w:rStyle w:val="InitialStyle"/>
          <w:rFonts w:ascii="Times New Roman" w:hAnsi="Times New Roman"/>
        </w:rPr>
        <w:tab/>
        <w:t xml:space="preserve">accounting principles and practices of the industry    </w:t>
      </w:r>
      <w:r w:rsidRPr="006C2F0E">
        <w:rPr>
          <w:rStyle w:val="InitialStyle"/>
          <w:rFonts w:ascii="Times New Roman" w:hAnsi="Times New Roman"/>
        </w:rPr>
        <w:tab/>
      </w:r>
      <w:r w:rsidRPr="006C2F0E">
        <w:rPr>
          <w:rStyle w:val="InitialStyle"/>
          <w:rFonts w:ascii="Times New Roman" w:hAnsi="Times New Roman"/>
        </w:rPr>
        <w:tab/>
        <w:t xml:space="preserve">in which the entity operates.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 xml:space="preserve">d.  </w:t>
      </w:r>
      <w:r w:rsidRPr="006C2F0E">
        <w:rPr>
          <w:rStyle w:val="InitialStyle"/>
          <w:rFonts w:ascii="Times New Roman" w:hAnsi="Times New Roman"/>
        </w:rPr>
        <w:tab/>
        <w:t xml:space="preserve">Inquire whether management has omitted substantially    </w:t>
      </w:r>
      <w:r w:rsidRPr="006C2F0E">
        <w:rPr>
          <w:rStyle w:val="InitialStyle"/>
          <w:rFonts w:ascii="Times New Roman" w:hAnsi="Times New Roman"/>
        </w:rPr>
        <w:tab/>
      </w:r>
      <w:r w:rsidRPr="006C2F0E">
        <w:rPr>
          <w:rStyle w:val="InitialStyle"/>
          <w:rFonts w:ascii="Times New Roman" w:hAnsi="Times New Roman"/>
        </w:rPr>
        <w:tab/>
        <w:t xml:space="preserve">all of the disclosures required by generally accepted   </w:t>
      </w:r>
      <w:r w:rsidRPr="006C2F0E">
        <w:rPr>
          <w:rStyle w:val="InitialStyle"/>
          <w:rFonts w:ascii="Times New Roman" w:hAnsi="Times New Roman"/>
        </w:rPr>
        <w:tab/>
      </w:r>
      <w:r w:rsidRPr="006C2F0E">
        <w:rPr>
          <w:rStyle w:val="InitialStyle"/>
          <w:rFonts w:ascii="Times New Roman" w:hAnsi="Times New Roman"/>
        </w:rPr>
        <w:tab/>
        <w:t xml:space="preserve">accounting principles.                                  </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C</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19.</w:t>
      </w:r>
      <w:r w:rsidRPr="006C2F0E">
        <w:rPr>
          <w:rStyle w:val="InitialStyle"/>
          <w:rFonts w:ascii="Times New Roman" w:hAnsi="Times New Roman"/>
        </w:rPr>
        <w:tab/>
        <w:t xml:space="preserve">The objective of a review of interim financial information </w:t>
      </w:r>
      <w:r w:rsidRPr="006C2F0E">
        <w:rPr>
          <w:rStyle w:val="InitialStyle"/>
          <w:rFonts w:ascii="Times New Roman" w:hAnsi="Times New Roman"/>
        </w:rPr>
        <w:tab/>
        <w:t xml:space="preserve">is to provide the accountant with a basis for reporting </w:t>
      </w:r>
      <w:r w:rsidRPr="006C2F0E">
        <w:rPr>
          <w:rStyle w:val="InitialStyle"/>
          <w:rFonts w:ascii="Times New Roman" w:hAnsi="Times New Roman"/>
        </w:rPr>
        <w:tab/>
      </w:r>
      <w:r w:rsidRPr="006C2F0E">
        <w:rPr>
          <w:rStyle w:val="InitialStyle"/>
          <w:rFonts w:ascii="Times New Roman" w:hAnsi="Times New Roman"/>
        </w:rPr>
        <w:tab/>
        <w:t xml:space="preserve">whether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 xml:space="preserve">a.  </w:t>
      </w:r>
      <w:r w:rsidRPr="006C2F0E">
        <w:rPr>
          <w:rStyle w:val="InitialStyle"/>
          <w:rFonts w:ascii="Times New Roman" w:hAnsi="Times New Roman"/>
        </w:rPr>
        <w:tab/>
        <w:t xml:space="preserve">A reasonable basis exists for expressing an updated     </w:t>
      </w:r>
      <w:r w:rsidRPr="006C2F0E">
        <w:rPr>
          <w:rStyle w:val="InitialStyle"/>
          <w:rFonts w:ascii="Times New Roman" w:hAnsi="Times New Roman"/>
        </w:rPr>
        <w:tab/>
      </w:r>
      <w:r w:rsidRPr="006C2F0E">
        <w:rPr>
          <w:rStyle w:val="InitialStyle"/>
          <w:rFonts w:ascii="Times New Roman" w:hAnsi="Times New Roman"/>
        </w:rPr>
        <w:tab/>
        <w:t xml:space="preserve">opinion regarding the financial statements that were    </w:t>
      </w:r>
      <w:r w:rsidRPr="006C2F0E">
        <w:rPr>
          <w:rStyle w:val="InitialStyle"/>
          <w:rFonts w:ascii="Times New Roman" w:hAnsi="Times New Roman"/>
        </w:rPr>
        <w:tab/>
      </w:r>
      <w:r w:rsidRPr="006C2F0E">
        <w:rPr>
          <w:rStyle w:val="InitialStyle"/>
          <w:rFonts w:ascii="Times New Roman" w:hAnsi="Times New Roman"/>
        </w:rPr>
        <w:tab/>
        <w:t xml:space="preserve">previously audited.                                    </w:t>
      </w:r>
      <w:r w:rsidRPr="006C2F0E">
        <w:rPr>
          <w:rStyle w:val="InitialStyle"/>
          <w:rFonts w:ascii="Times New Roman" w:hAnsi="Times New Roman"/>
        </w:rPr>
        <w:tab/>
        <w:t xml:space="preserve">b.  </w:t>
      </w:r>
      <w:r w:rsidRPr="006C2F0E">
        <w:rPr>
          <w:rStyle w:val="InitialStyle"/>
          <w:rFonts w:ascii="Times New Roman" w:hAnsi="Times New Roman"/>
        </w:rPr>
        <w:tab/>
        <w:t xml:space="preserve">Material modifications should be made to conform </w:t>
      </w:r>
      <w:proofErr w:type="gramStart"/>
      <w:r w:rsidRPr="006C2F0E">
        <w:rPr>
          <w:rStyle w:val="InitialStyle"/>
          <w:rFonts w:ascii="Times New Roman" w:hAnsi="Times New Roman"/>
        </w:rPr>
        <w:t>with</w:t>
      </w:r>
      <w:proofErr w:type="gramEnd"/>
      <w:r w:rsidRPr="006C2F0E">
        <w:rPr>
          <w:rStyle w:val="InitialStyle"/>
          <w:rFonts w:ascii="Times New Roman" w:hAnsi="Times New Roman"/>
        </w:rPr>
        <w:t xml:space="preserve">   </w:t>
      </w:r>
      <w:r w:rsidRPr="006C2F0E">
        <w:rPr>
          <w:rStyle w:val="InitialStyle"/>
          <w:rFonts w:ascii="Times New Roman" w:hAnsi="Times New Roman"/>
        </w:rPr>
        <w:tab/>
      </w:r>
      <w:r w:rsidRPr="006C2F0E">
        <w:rPr>
          <w:rStyle w:val="InitialStyle"/>
          <w:rFonts w:ascii="Times New Roman" w:hAnsi="Times New Roman"/>
        </w:rPr>
        <w:tab/>
        <w:t xml:space="preserve">generally accepted accounting principles.              </w:t>
      </w:r>
      <w:r w:rsidRPr="006C2F0E">
        <w:rPr>
          <w:rStyle w:val="InitialStyle"/>
          <w:rFonts w:ascii="Times New Roman" w:hAnsi="Times New Roman"/>
        </w:rPr>
        <w:tab/>
        <w:t xml:space="preserve">c.  </w:t>
      </w:r>
      <w:r w:rsidRPr="006C2F0E">
        <w:rPr>
          <w:rStyle w:val="InitialStyle"/>
          <w:rFonts w:ascii="Times New Roman" w:hAnsi="Times New Roman"/>
        </w:rPr>
        <w:tab/>
        <w:t xml:space="preserve">The financial statements are presented fairly in       </w:t>
      </w:r>
      <w:r w:rsidRPr="006C2F0E">
        <w:rPr>
          <w:rStyle w:val="InitialStyle"/>
          <w:rFonts w:ascii="Times New Roman" w:hAnsi="Times New Roman"/>
        </w:rPr>
        <w:tab/>
      </w:r>
      <w:r w:rsidRPr="006C2F0E">
        <w:rPr>
          <w:rStyle w:val="InitialStyle"/>
          <w:rFonts w:ascii="Times New Roman" w:hAnsi="Times New Roman"/>
        </w:rPr>
        <w:tab/>
        <w:t xml:space="preserve">accordance with standards of interim reporting.        </w:t>
      </w:r>
      <w:r w:rsidRPr="006C2F0E">
        <w:rPr>
          <w:rStyle w:val="InitialStyle"/>
          <w:rFonts w:ascii="Times New Roman" w:hAnsi="Times New Roman"/>
        </w:rPr>
        <w:tab/>
        <w:t xml:space="preserve">d.  </w:t>
      </w:r>
      <w:r w:rsidRPr="006C2F0E">
        <w:rPr>
          <w:rStyle w:val="InitialStyle"/>
          <w:rFonts w:ascii="Times New Roman" w:hAnsi="Times New Roman"/>
        </w:rPr>
        <w:tab/>
        <w:t xml:space="preserve">The financial </w:t>
      </w:r>
      <w:r w:rsidRPr="006C2F0E">
        <w:rPr>
          <w:rStyle w:val="InitialStyle"/>
          <w:rFonts w:ascii="Times New Roman" w:hAnsi="Times New Roman"/>
        </w:rPr>
        <w:lastRenderedPageBreak/>
        <w:t xml:space="preserve">statements are presented fairly in       </w:t>
      </w:r>
      <w:r w:rsidRPr="006C2F0E">
        <w:rPr>
          <w:rStyle w:val="InitialStyle"/>
          <w:rFonts w:ascii="Times New Roman" w:hAnsi="Times New Roman"/>
        </w:rPr>
        <w:tab/>
      </w:r>
      <w:r w:rsidRPr="006C2F0E">
        <w:rPr>
          <w:rStyle w:val="InitialStyle"/>
          <w:rFonts w:ascii="Times New Roman" w:hAnsi="Times New Roman"/>
        </w:rPr>
        <w:tab/>
        <w:t xml:space="preserve">accordance with generally accepted accounting          </w:t>
      </w:r>
      <w:r w:rsidRPr="006C2F0E">
        <w:rPr>
          <w:rStyle w:val="InitialStyle"/>
          <w:rFonts w:ascii="Times New Roman" w:hAnsi="Times New Roman"/>
        </w:rPr>
        <w:tab/>
      </w:r>
      <w:r w:rsidRPr="006C2F0E">
        <w:rPr>
          <w:rStyle w:val="InitialStyle"/>
          <w:rFonts w:ascii="Times New Roman" w:hAnsi="Times New Roman"/>
        </w:rPr>
        <w:tab/>
        <w:t xml:space="preserve">principles.                                             </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B</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20.</w:t>
      </w:r>
      <w:r w:rsidRPr="006C2F0E">
        <w:rPr>
          <w:rStyle w:val="InitialStyle"/>
          <w:rFonts w:ascii="Times New Roman" w:hAnsi="Times New Roman"/>
        </w:rPr>
        <w:tab/>
        <w:t xml:space="preserve">Which of the following procedures is </w:t>
      </w:r>
      <w:r w:rsidRPr="006C2F0E">
        <w:rPr>
          <w:rStyle w:val="InitialStyle"/>
          <w:rFonts w:ascii="Times New Roman" w:hAnsi="Times New Roman"/>
          <w:u w:val="single"/>
        </w:rPr>
        <w:t>not</w:t>
      </w:r>
      <w:r w:rsidRPr="006C2F0E">
        <w:rPr>
          <w:rStyle w:val="InitialStyle"/>
          <w:rFonts w:ascii="Times New Roman" w:hAnsi="Times New Roman"/>
        </w:rPr>
        <w:t xml:space="preserve"> necessary in conducting a review of interim financial information?</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a.</w:t>
      </w:r>
      <w:r w:rsidRPr="006C2F0E">
        <w:rPr>
          <w:rStyle w:val="InitialStyle"/>
          <w:rFonts w:ascii="Times New Roman" w:hAnsi="Times New Roman"/>
        </w:rPr>
        <w:tab/>
        <w:t>Inquiry concerning the accounting system and any changes in internal control.</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b.</w:t>
      </w:r>
      <w:r w:rsidRPr="006C2F0E">
        <w:rPr>
          <w:rStyle w:val="InitialStyle"/>
          <w:rFonts w:ascii="Times New Roman" w:hAnsi="Times New Roman"/>
        </w:rPr>
        <w:tab/>
        <w:t>Application of analytical procedures to the interim information.</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c.</w:t>
      </w:r>
      <w:r w:rsidRPr="006C2F0E">
        <w:rPr>
          <w:rStyle w:val="InitialStyle"/>
          <w:rFonts w:ascii="Times New Roman" w:hAnsi="Times New Roman"/>
        </w:rPr>
        <w:tab/>
        <w:t>Inquiry of and obtaining written representations from management concerning its responsibility for the financial information and other matters.</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d.</w:t>
      </w:r>
      <w:r w:rsidRPr="006C2F0E">
        <w:rPr>
          <w:rStyle w:val="InitialStyle"/>
          <w:rFonts w:ascii="Times New Roman" w:hAnsi="Times New Roman"/>
        </w:rPr>
        <w:tab/>
        <w:t>Confirmation of significant customer accounts receivable as of the interim balance sheet date.</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ANSWER:  D</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21.</w:t>
      </w:r>
      <w:r w:rsidRPr="006C2F0E">
        <w:rPr>
          <w:rStyle w:val="InitialStyle"/>
          <w:rFonts w:ascii="Times New Roman" w:hAnsi="Times New Roman"/>
        </w:rPr>
        <w:tab/>
        <w:t xml:space="preserve">The accountant's report expressing an opinion on an entity's internal control would not include a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 xml:space="preserve">     a.  </w:t>
      </w:r>
      <w:r w:rsidRPr="006C2F0E">
        <w:rPr>
          <w:rStyle w:val="InitialStyle"/>
          <w:rFonts w:ascii="Times New Roman" w:hAnsi="Times New Roman"/>
        </w:rPr>
        <w:tab/>
        <w:t xml:space="preserve">Brief explanation of the broad objectives and inherent  </w:t>
      </w:r>
      <w:r w:rsidRPr="006C2F0E">
        <w:rPr>
          <w:rStyle w:val="InitialStyle"/>
          <w:rFonts w:ascii="Times New Roman" w:hAnsi="Times New Roman"/>
        </w:rPr>
        <w:tab/>
      </w:r>
      <w:r w:rsidRPr="006C2F0E">
        <w:rPr>
          <w:rStyle w:val="InitialStyle"/>
          <w:rFonts w:ascii="Times New Roman" w:hAnsi="Times New Roman"/>
        </w:rPr>
        <w:tab/>
        <w:t xml:space="preserve">limitations of internal control.                       </w:t>
      </w:r>
      <w:r w:rsidRPr="006C2F0E">
        <w:rPr>
          <w:rStyle w:val="InitialStyle"/>
          <w:rFonts w:ascii="Times New Roman" w:hAnsi="Times New Roman"/>
        </w:rPr>
        <w:tab/>
        <w:t xml:space="preserve">b.  </w:t>
      </w:r>
      <w:r w:rsidRPr="006C2F0E">
        <w:rPr>
          <w:rStyle w:val="InitialStyle"/>
          <w:rFonts w:ascii="Times New Roman" w:hAnsi="Times New Roman"/>
        </w:rPr>
        <w:tab/>
        <w:t xml:space="preserve">Specific date that the report covers, rather than a    </w:t>
      </w:r>
      <w:r w:rsidRPr="006C2F0E">
        <w:rPr>
          <w:rStyle w:val="InitialStyle"/>
          <w:rFonts w:ascii="Times New Roman" w:hAnsi="Times New Roman"/>
        </w:rPr>
        <w:tab/>
      </w:r>
      <w:r w:rsidRPr="006C2F0E">
        <w:rPr>
          <w:rStyle w:val="InitialStyle"/>
          <w:rFonts w:ascii="Times New Roman" w:hAnsi="Times New Roman"/>
        </w:rPr>
        <w:tab/>
        <w:t xml:space="preserve">period of time.                                        </w:t>
      </w:r>
      <w:r w:rsidRPr="006C2F0E">
        <w:rPr>
          <w:rStyle w:val="InitialStyle"/>
          <w:rFonts w:ascii="Times New Roman" w:hAnsi="Times New Roman"/>
        </w:rPr>
        <w:tab/>
        <w:t xml:space="preserve">c.  </w:t>
      </w:r>
      <w:r w:rsidRPr="006C2F0E">
        <w:rPr>
          <w:rStyle w:val="InitialStyle"/>
          <w:rFonts w:ascii="Times New Roman" w:hAnsi="Times New Roman"/>
        </w:rPr>
        <w:tab/>
        <w:t xml:space="preserve">Statement that the entity's control system is       </w:t>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 xml:space="preserve">consistent with that of the prior year after giving   </w:t>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 xml:space="preserve">effect to subsequent changes.                          </w:t>
      </w:r>
      <w:r w:rsidRPr="006C2F0E">
        <w:rPr>
          <w:rStyle w:val="InitialStyle"/>
          <w:rFonts w:ascii="Times New Roman" w:hAnsi="Times New Roman"/>
        </w:rPr>
        <w:tab/>
        <w:t xml:space="preserve">d.  </w:t>
      </w:r>
      <w:r w:rsidRPr="006C2F0E">
        <w:rPr>
          <w:rStyle w:val="InitialStyle"/>
          <w:rFonts w:ascii="Times New Roman" w:hAnsi="Times New Roman"/>
        </w:rPr>
        <w:tab/>
        <w:t xml:space="preserve">Description of the scope of the engagement.             </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C</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22.</w:t>
      </w:r>
      <w:r w:rsidRPr="006C2F0E">
        <w:rPr>
          <w:rStyle w:val="InitialStyle"/>
          <w:rFonts w:ascii="Times New Roman" w:hAnsi="Times New Roman"/>
        </w:rPr>
        <w:tab/>
        <w:t xml:space="preserve">Comfort letters are ordinarily addressed to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 xml:space="preserve">a.  </w:t>
      </w:r>
      <w:r w:rsidRPr="006C2F0E">
        <w:rPr>
          <w:rStyle w:val="InitialStyle"/>
          <w:rFonts w:ascii="Times New Roman" w:hAnsi="Times New Roman"/>
        </w:rPr>
        <w:tab/>
        <w:t xml:space="preserve">The Securities and Exchange Commission.                </w:t>
      </w:r>
      <w:r w:rsidRPr="006C2F0E">
        <w:rPr>
          <w:rStyle w:val="InitialStyle"/>
          <w:rFonts w:ascii="Times New Roman" w:hAnsi="Times New Roman"/>
        </w:rPr>
        <w:tab/>
        <w:t xml:space="preserve">b.  </w:t>
      </w:r>
      <w:r w:rsidRPr="006C2F0E">
        <w:rPr>
          <w:rStyle w:val="InitialStyle"/>
          <w:rFonts w:ascii="Times New Roman" w:hAnsi="Times New Roman"/>
        </w:rPr>
        <w:tab/>
        <w:t xml:space="preserve">Underwriters of securities.                            </w:t>
      </w:r>
      <w:r w:rsidRPr="006C2F0E">
        <w:rPr>
          <w:rStyle w:val="InitialStyle"/>
          <w:rFonts w:ascii="Times New Roman" w:hAnsi="Times New Roman"/>
        </w:rPr>
        <w:tab/>
        <w:t xml:space="preserve">c.  </w:t>
      </w:r>
      <w:r w:rsidRPr="006C2F0E">
        <w:rPr>
          <w:rStyle w:val="InitialStyle"/>
          <w:rFonts w:ascii="Times New Roman" w:hAnsi="Times New Roman"/>
        </w:rPr>
        <w:tab/>
        <w:t xml:space="preserve">Creditor financial institutions.                       </w:t>
      </w:r>
      <w:r w:rsidRPr="006C2F0E">
        <w:rPr>
          <w:rStyle w:val="InitialStyle"/>
          <w:rFonts w:ascii="Times New Roman" w:hAnsi="Times New Roman"/>
        </w:rPr>
        <w:tab/>
        <w:t xml:space="preserve">d.  </w:t>
      </w:r>
      <w:r w:rsidRPr="006C2F0E">
        <w:rPr>
          <w:rStyle w:val="InitialStyle"/>
          <w:rFonts w:ascii="Times New Roman" w:hAnsi="Times New Roman"/>
        </w:rPr>
        <w:tab/>
        <w:t xml:space="preserve">The client's audit committee.                           </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B</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23.</w:t>
      </w:r>
      <w:r w:rsidRPr="006C2F0E">
        <w:rPr>
          <w:rStyle w:val="InitialStyle"/>
          <w:rFonts w:ascii="Times New Roman" w:hAnsi="Times New Roman"/>
        </w:rPr>
        <w:tab/>
        <w:t xml:space="preserve">Which of the following should be included in an accountant's standard report based upon the review of a non-public entity's financial statements?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 xml:space="preserve">     a.   A statement that the review was performed in </w:t>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 xml:space="preserve">     accordance with generally accepted review </w:t>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 xml:space="preserve">     standards.</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 xml:space="preserve">b.  </w:t>
      </w:r>
      <w:r w:rsidRPr="006C2F0E">
        <w:rPr>
          <w:rStyle w:val="InitialStyle"/>
          <w:rFonts w:ascii="Times New Roman" w:hAnsi="Times New Roman"/>
        </w:rPr>
        <w:tab/>
        <w:t xml:space="preserve">A statement that a review consists principally of      </w:t>
      </w:r>
      <w:r w:rsidRPr="006C2F0E">
        <w:rPr>
          <w:rStyle w:val="InitialStyle"/>
          <w:rFonts w:ascii="Times New Roman" w:hAnsi="Times New Roman"/>
        </w:rPr>
        <w:tab/>
      </w:r>
      <w:r w:rsidRPr="006C2F0E">
        <w:rPr>
          <w:rStyle w:val="InitialStyle"/>
          <w:rFonts w:ascii="Times New Roman" w:hAnsi="Times New Roman"/>
        </w:rPr>
        <w:tab/>
        <w:t xml:space="preserve">inquiries and analytical procedures.                   </w:t>
      </w:r>
      <w:r w:rsidRPr="006C2F0E">
        <w:rPr>
          <w:rStyle w:val="InitialStyle"/>
          <w:rFonts w:ascii="Times New Roman" w:hAnsi="Times New Roman"/>
        </w:rPr>
        <w:tab/>
        <w:t xml:space="preserve">c.  </w:t>
      </w:r>
      <w:r w:rsidRPr="006C2F0E">
        <w:rPr>
          <w:rStyle w:val="InitialStyle"/>
          <w:rFonts w:ascii="Times New Roman" w:hAnsi="Times New Roman"/>
        </w:rPr>
        <w:tab/>
        <w:t xml:space="preserve">A statement that the accountant is independent with    </w:t>
      </w:r>
      <w:r w:rsidRPr="006C2F0E">
        <w:rPr>
          <w:rStyle w:val="InitialStyle"/>
          <w:rFonts w:ascii="Times New Roman" w:hAnsi="Times New Roman"/>
        </w:rPr>
        <w:tab/>
      </w:r>
      <w:r w:rsidRPr="006C2F0E">
        <w:rPr>
          <w:rStyle w:val="InitialStyle"/>
          <w:rFonts w:ascii="Times New Roman" w:hAnsi="Times New Roman"/>
        </w:rPr>
        <w:tab/>
        <w:t xml:space="preserve">respect to the entity.                                 </w:t>
      </w:r>
      <w:r w:rsidRPr="006C2F0E">
        <w:rPr>
          <w:rStyle w:val="InitialStyle"/>
          <w:rFonts w:ascii="Times New Roman" w:hAnsi="Times New Roman"/>
        </w:rPr>
        <w:tab/>
        <w:t xml:space="preserve">d.  </w:t>
      </w:r>
      <w:r w:rsidRPr="006C2F0E">
        <w:rPr>
          <w:rStyle w:val="InitialStyle"/>
          <w:rFonts w:ascii="Times New Roman" w:hAnsi="Times New Roman"/>
        </w:rPr>
        <w:tab/>
        <w:t xml:space="preserve">A statement that a review is substantially greater in  </w:t>
      </w:r>
      <w:r w:rsidRPr="006C2F0E">
        <w:rPr>
          <w:rStyle w:val="InitialStyle"/>
          <w:rFonts w:ascii="Times New Roman" w:hAnsi="Times New Roman"/>
        </w:rPr>
        <w:tab/>
      </w:r>
      <w:r w:rsidRPr="006C2F0E">
        <w:rPr>
          <w:rStyle w:val="InitialStyle"/>
          <w:rFonts w:ascii="Times New Roman" w:hAnsi="Times New Roman"/>
        </w:rPr>
        <w:tab/>
        <w:t xml:space="preserve">scope than a compilation.                               </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B</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24.</w:t>
      </w:r>
      <w:r w:rsidRPr="006C2F0E">
        <w:rPr>
          <w:rStyle w:val="InitialStyle"/>
          <w:rFonts w:ascii="Times New Roman" w:hAnsi="Times New Roman"/>
        </w:rPr>
        <w:tab/>
        <w:t>Engagements for the purpose of expressing an opinion on internal control differ from the CPA's evaluation of internal control as part of a financial audit in that</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a.</w:t>
      </w:r>
      <w:r w:rsidRPr="006C2F0E">
        <w:rPr>
          <w:rStyle w:val="InitialStyle"/>
          <w:rFonts w:ascii="Times New Roman" w:hAnsi="Times New Roman"/>
        </w:rPr>
        <w:tab/>
        <w:t>In an engagement to express an opinion, the CPA is examining and reporting on controls as of a specified date, whereas in conducting a financial audit, the CPA frequently tests controls for effectiveness over the period covered by the financial statements.</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b.</w:t>
      </w:r>
      <w:r w:rsidRPr="006C2F0E">
        <w:rPr>
          <w:rStyle w:val="InitialStyle"/>
          <w:rFonts w:ascii="Times New Roman" w:hAnsi="Times New Roman"/>
        </w:rPr>
        <w:tab/>
        <w:t xml:space="preserve">In conducting a financial statement audit, the CPA expresses an opinion as to the operating effectiveness of the client's internal control system, whereas in an </w:t>
      </w:r>
      <w:r w:rsidRPr="006C2F0E">
        <w:rPr>
          <w:rStyle w:val="InitialStyle"/>
          <w:rFonts w:ascii="Times New Roman" w:hAnsi="Times New Roman"/>
        </w:rPr>
        <w:lastRenderedPageBreak/>
        <w:t>engagement to express an opinion on internal control, the CPA addresses design and implementation of control structure.</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c.</w:t>
      </w:r>
      <w:r w:rsidRPr="006C2F0E">
        <w:rPr>
          <w:rStyle w:val="InitialStyle"/>
          <w:rFonts w:ascii="Times New Roman" w:hAnsi="Times New Roman"/>
        </w:rPr>
        <w:tab/>
        <w:t>In conducting a financial statement audit, the CPA is concerned with general controls only, whereas in an engagement to express an opinion on internal control, the CPA tests both general and application controls.</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d.</w:t>
      </w:r>
      <w:r w:rsidRPr="006C2F0E">
        <w:rPr>
          <w:rStyle w:val="InitialStyle"/>
          <w:rFonts w:ascii="Times New Roman" w:hAnsi="Times New Roman"/>
        </w:rPr>
        <w:tab/>
        <w:t>Scope limitations that affect a financial audit are irrelevant in an engagement to express an opinion on internal control.</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ANSWER:  A</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25.</w:t>
      </w:r>
      <w:r w:rsidRPr="006C2F0E">
        <w:rPr>
          <w:rStyle w:val="InitialStyle"/>
          <w:rFonts w:ascii="Times New Roman" w:hAnsi="Times New Roman"/>
        </w:rPr>
        <w:tab/>
        <w:t xml:space="preserve">Each page of the financial statements compiled by an </w:t>
      </w:r>
      <w:r w:rsidRPr="006C2F0E">
        <w:rPr>
          <w:rStyle w:val="InitialStyle"/>
          <w:rFonts w:ascii="Times New Roman" w:hAnsi="Times New Roman"/>
        </w:rPr>
        <w:tab/>
      </w:r>
      <w:r w:rsidRPr="006C2F0E">
        <w:rPr>
          <w:rStyle w:val="InitialStyle"/>
          <w:rFonts w:ascii="Times New Roman" w:hAnsi="Times New Roman"/>
        </w:rPr>
        <w:tab/>
        <w:t xml:space="preserve">accountant should include a reference such as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 xml:space="preserve">a.  </w:t>
      </w:r>
      <w:r w:rsidRPr="006C2F0E">
        <w:rPr>
          <w:rStyle w:val="InitialStyle"/>
          <w:rFonts w:ascii="Times New Roman" w:hAnsi="Times New Roman"/>
        </w:rPr>
        <w:tab/>
        <w:t xml:space="preserve">See accompanying accountant's footnotes.               </w:t>
      </w:r>
      <w:r w:rsidRPr="006C2F0E">
        <w:rPr>
          <w:rStyle w:val="InitialStyle"/>
          <w:rFonts w:ascii="Times New Roman" w:hAnsi="Times New Roman"/>
        </w:rPr>
        <w:tab/>
      </w:r>
      <w:proofErr w:type="gramStart"/>
      <w:r w:rsidRPr="006C2F0E">
        <w:rPr>
          <w:rStyle w:val="InitialStyle"/>
          <w:rFonts w:ascii="Times New Roman" w:hAnsi="Times New Roman"/>
        </w:rPr>
        <w:t>b</w:t>
      </w:r>
      <w:proofErr w:type="gramEnd"/>
      <w:r w:rsidRPr="006C2F0E">
        <w:rPr>
          <w:rStyle w:val="InitialStyle"/>
          <w:rFonts w:ascii="Times New Roman" w:hAnsi="Times New Roman"/>
        </w:rPr>
        <w:t xml:space="preserve">.  </w:t>
      </w:r>
      <w:r w:rsidRPr="006C2F0E">
        <w:rPr>
          <w:rStyle w:val="InitialStyle"/>
          <w:rFonts w:ascii="Times New Roman" w:hAnsi="Times New Roman"/>
        </w:rPr>
        <w:tab/>
        <w:t xml:space="preserve">Unaudited, see accountant's disclaimer.                </w:t>
      </w:r>
      <w:r w:rsidRPr="006C2F0E">
        <w:rPr>
          <w:rStyle w:val="InitialStyle"/>
          <w:rFonts w:ascii="Times New Roman" w:hAnsi="Times New Roman"/>
        </w:rPr>
        <w:tab/>
        <w:t xml:space="preserve">c.  </w:t>
      </w:r>
      <w:r w:rsidRPr="006C2F0E">
        <w:rPr>
          <w:rStyle w:val="InitialStyle"/>
          <w:rFonts w:ascii="Times New Roman" w:hAnsi="Times New Roman"/>
        </w:rPr>
        <w:tab/>
        <w:t xml:space="preserve">See accountant's compilation report.                   </w:t>
      </w:r>
      <w:r w:rsidRPr="006C2F0E">
        <w:rPr>
          <w:rStyle w:val="InitialStyle"/>
          <w:rFonts w:ascii="Times New Roman" w:hAnsi="Times New Roman"/>
        </w:rPr>
        <w:tab/>
      </w:r>
      <w:proofErr w:type="gramStart"/>
      <w:r w:rsidRPr="006C2F0E">
        <w:rPr>
          <w:rStyle w:val="InitialStyle"/>
          <w:rFonts w:ascii="Times New Roman" w:hAnsi="Times New Roman"/>
        </w:rPr>
        <w:t>d</w:t>
      </w:r>
      <w:proofErr w:type="gramEnd"/>
      <w:r w:rsidRPr="006C2F0E">
        <w:rPr>
          <w:rStyle w:val="InitialStyle"/>
          <w:rFonts w:ascii="Times New Roman" w:hAnsi="Times New Roman"/>
        </w:rPr>
        <w:t xml:space="preserve">.  </w:t>
      </w:r>
      <w:r w:rsidRPr="006C2F0E">
        <w:rPr>
          <w:rStyle w:val="InitialStyle"/>
          <w:rFonts w:ascii="Times New Roman" w:hAnsi="Times New Roman"/>
        </w:rPr>
        <w:tab/>
        <w:t xml:space="preserve">Subject to compilation restrictions.                    </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C</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26.</w:t>
      </w:r>
      <w:r w:rsidRPr="006C2F0E">
        <w:rPr>
          <w:rStyle w:val="InitialStyle"/>
          <w:rFonts w:ascii="Times New Roman" w:hAnsi="Times New Roman"/>
        </w:rPr>
        <w:tab/>
        <w:t>The CPA is asked to audit financial statements prepared on a modified cash basis.  This is acceptable provided the CPA</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a.</w:t>
      </w:r>
      <w:r w:rsidRPr="006C2F0E">
        <w:rPr>
          <w:rStyle w:val="InitialStyle"/>
          <w:rFonts w:ascii="Times New Roman" w:hAnsi="Times New Roman"/>
        </w:rPr>
        <w:tab/>
        <w:t>Converts the financial statement to an accrual basis before rendering an audit report.</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b.</w:t>
      </w:r>
      <w:r w:rsidRPr="006C2F0E">
        <w:rPr>
          <w:rStyle w:val="InitialStyle"/>
          <w:rFonts w:ascii="Times New Roman" w:hAnsi="Times New Roman"/>
        </w:rPr>
        <w:tab/>
        <w:t>Qualifies the audit opinion for a departure from GAAP.</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c.</w:t>
      </w:r>
      <w:r w:rsidRPr="006C2F0E">
        <w:rPr>
          <w:rStyle w:val="InitialStyle"/>
          <w:rFonts w:ascii="Times New Roman" w:hAnsi="Times New Roman"/>
        </w:rPr>
        <w:tab/>
        <w:t>Issues an adverse opinion.</w:t>
      </w:r>
    </w:p>
    <w:p w:rsidR="00EC6F15" w:rsidRPr="006C2F0E" w:rsidRDefault="001B3D03">
      <w:pPr>
        <w:pStyle w:val="DefaultText"/>
        <w:widowControl/>
        <w:ind w:left="1440" w:hanging="720"/>
        <w:rPr>
          <w:rStyle w:val="InitialStyle"/>
          <w:rFonts w:ascii="Times New Roman" w:hAnsi="Times New Roman"/>
        </w:rPr>
      </w:pPr>
      <w:r w:rsidRPr="006C2F0E">
        <w:rPr>
          <w:rStyle w:val="InitialStyle"/>
          <w:rFonts w:ascii="Times New Roman" w:hAnsi="Times New Roman"/>
        </w:rPr>
        <w:t>d.</w:t>
      </w:r>
      <w:r w:rsidRPr="006C2F0E">
        <w:rPr>
          <w:rStyle w:val="InitialStyle"/>
          <w:rFonts w:ascii="Times New Roman" w:hAnsi="Times New Roman"/>
        </w:rPr>
        <w:tab/>
        <w:t>States clearly in the audit report that fairness was evaluated within the framework of the other basis rather than GAAP.</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ANSWER:  D</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27.</w:t>
      </w:r>
      <w:r w:rsidRPr="006C2F0E">
        <w:rPr>
          <w:rStyle w:val="InitialStyle"/>
          <w:rFonts w:ascii="Times New Roman" w:hAnsi="Times New Roman"/>
        </w:rPr>
        <w:tab/>
        <w:t xml:space="preserve">A modification of the CPA's report on a review of the </w:t>
      </w:r>
      <w:r w:rsidRPr="006C2F0E">
        <w:rPr>
          <w:rStyle w:val="InitialStyle"/>
          <w:rFonts w:ascii="Times New Roman" w:hAnsi="Times New Roman"/>
        </w:rPr>
        <w:tab/>
      </w:r>
      <w:r w:rsidRPr="006C2F0E">
        <w:rPr>
          <w:rStyle w:val="InitialStyle"/>
          <w:rFonts w:ascii="Times New Roman" w:hAnsi="Times New Roman"/>
        </w:rPr>
        <w:tab/>
        <w:t xml:space="preserve">interim financial statements of a publicly-held company </w:t>
      </w:r>
      <w:r w:rsidRPr="006C2F0E">
        <w:rPr>
          <w:rStyle w:val="InitialStyle"/>
          <w:rFonts w:ascii="Times New Roman" w:hAnsi="Times New Roman"/>
        </w:rPr>
        <w:tab/>
      </w:r>
      <w:r w:rsidRPr="006C2F0E">
        <w:rPr>
          <w:rStyle w:val="InitialStyle"/>
          <w:rFonts w:ascii="Times New Roman" w:hAnsi="Times New Roman"/>
        </w:rPr>
        <w:tab/>
        <w:t xml:space="preserve">would be necessitated by which of the following?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 xml:space="preserve">a.  </w:t>
      </w:r>
      <w:r w:rsidRPr="006C2F0E">
        <w:rPr>
          <w:rStyle w:val="InitialStyle"/>
          <w:rFonts w:ascii="Times New Roman" w:hAnsi="Times New Roman"/>
        </w:rPr>
        <w:tab/>
        <w:t xml:space="preserve">An uncertainty.                                        </w:t>
      </w:r>
      <w:r w:rsidRPr="006C2F0E">
        <w:rPr>
          <w:rStyle w:val="InitialStyle"/>
          <w:rFonts w:ascii="Times New Roman" w:hAnsi="Times New Roman"/>
        </w:rPr>
        <w:tab/>
        <w:t xml:space="preserve">b.  </w:t>
      </w:r>
      <w:r w:rsidRPr="006C2F0E">
        <w:rPr>
          <w:rStyle w:val="InitialStyle"/>
          <w:rFonts w:ascii="Times New Roman" w:hAnsi="Times New Roman"/>
        </w:rPr>
        <w:tab/>
        <w:t xml:space="preserve">Lack of consistency.                                    </w:t>
      </w:r>
      <w:r w:rsidRPr="006C2F0E">
        <w:rPr>
          <w:rStyle w:val="InitialStyle"/>
          <w:rFonts w:ascii="Times New Roman" w:hAnsi="Times New Roman"/>
        </w:rPr>
        <w:tab/>
        <w:t xml:space="preserve">c.  </w:t>
      </w:r>
      <w:r w:rsidRPr="006C2F0E">
        <w:rPr>
          <w:rStyle w:val="InitialStyle"/>
          <w:rFonts w:ascii="Times New Roman" w:hAnsi="Times New Roman"/>
        </w:rPr>
        <w:tab/>
        <w:t xml:space="preserve">Reference to another accountant.                       </w:t>
      </w:r>
      <w:r w:rsidRPr="006C2F0E">
        <w:rPr>
          <w:rStyle w:val="InitialStyle"/>
          <w:rFonts w:ascii="Times New Roman" w:hAnsi="Times New Roman"/>
        </w:rPr>
        <w:tab/>
        <w:t xml:space="preserve">d.  </w:t>
      </w:r>
      <w:r w:rsidRPr="006C2F0E">
        <w:rPr>
          <w:rStyle w:val="InitialStyle"/>
          <w:rFonts w:ascii="Times New Roman" w:hAnsi="Times New Roman"/>
        </w:rPr>
        <w:tab/>
        <w:t xml:space="preserve">Inadequate disclosure.                                  </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D</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28.</w:t>
      </w:r>
      <w:r w:rsidRPr="006C2F0E">
        <w:rPr>
          <w:rStyle w:val="InitialStyle"/>
          <w:rFonts w:ascii="Times New Roman" w:hAnsi="Times New Roman"/>
        </w:rPr>
        <w:tab/>
        <w:t xml:space="preserve">Accepting an engagement to compile a financial projection </w:t>
      </w:r>
      <w:r w:rsidRPr="006C2F0E">
        <w:rPr>
          <w:rStyle w:val="InitialStyle"/>
          <w:rFonts w:ascii="Times New Roman" w:hAnsi="Times New Roman"/>
        </w:rPr>
        <w:tab/>
        <w:t xml:space="preserve">for a publicly held company most likely would be </w:t>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 xml:space="preserve">inappropriate if the projection were to be distributed to                        </w:t>
      </w:r>
    </w:p>
    <w:p w:rsidR="00EC6F15" w:rsidRPr="006C2F0E" w:rsidRDefault="001B3D03">
      <w:pPr>
        <w:pStyle w:val="DefaultText"/>
        <w:widowControl/>
        <w:numPr>
          <w:ilvl w:val="0"/>
          <w:numId w:val="3"/>
        </w:numPr>
        <w:tabs>
          <w:tab w:val="left" w:pos="1440"/>
        </w:tabs>
        <w:ind w:left="1440" w:hanging="720"/>
        <w:rPr>
          <w:rStyle w:val="InitialStyle"/>
          <w:rFonts w:ascii="Times New Roman" w:hAnsi="Times New Roman"/>
        </w:rPr>
      </w:pPr>
      <w:r w:rsidRPr="006C2F0E">
        <w:rPr>
          <w:rStyle w:val="InitialStyle"/>
          <w:rFonts w:ascii="Times New Roman" w:hAnsi="Times New Roman"/>
        </w:rPr>
        <w:t>A bank with which the entity is negotiating for a loan.</w:t>
      </w:r>
    </w:p>
    <w:p w:rsidR="00EC6F15" w:rsidRPr="006C2F0E" w:rsidRDefault="001B3D03">
      <w:pPr>
        <w:pStyle w:val="DefaultText"/>
        <w:widowControl/>
        <w:ind w:left="720"/>
        <w:rPr>
          <w:rStyle w:val="InitialStyle"/>
          <w:rFonts w:ascii="Times New Roman" w:hAnsi="Times New Roman"/>
        </w:rPr>
      </w:pPr>
      <w:r w:rsidRPr="006C2F0E">
        <w:rPr>
          <w:rStyle w:val="InitialStyle"/>
          <w:rFonts w:ascii="Times New Roman" w:hAnsi="Times New Roman"/>
        </w:rPr>
        <w:t xml:space="preserve">b.  </w:t>
      </w:r>
      <w:r w:rsidRPr="006C2F0E">
        <w:rPr>
          <w:rStyle w:val="InitialStyle"/>
          <w:rFonts w:ascii="Times New Roman" w:hAnsi="Times New Roman"/>
        </w:rPr>
        <w:tab/>
        <w:t xml:space="preserve">A labor union with which the entity is negotiating a    </w:t>
      </w:r>
      <w:r w:rsidRPr="006C2F0E">
        <w:rPr>
          <w:rStyle w:val="InitialStyle"/>
          <w:rFonts w:ascii="Times New Roman" w:hAnsi="Times New Roman"/>
        </w:rPr>
        <w:tab/>
        <w:t xml:space="preserve">contract.                                              c.  </w:t>
      </w:r>
      <w:r w:rsidRPr="006C2F0E">
        <w:rPr>
          <w:rStyle w:val="InitialStyle"/>
          <w:rFonts w:ascii="Times New Roman" w:hAnsi="Times New Roman"/>
        </w:rPr>
        <w:tab/>
        <w:t xml:space="preserve">The principal stockholder, to the exclusion of the      </w:t>
      </w:r>
      <w:r w:rsidRPr="006C2F0E">
        <w:rPr>
          <w:rStyle w:val="InitialStyle"/>
          <w:rFonts w:ascii="Times New Roman" w:hAnsi="Times New Roman"/>
        </w:rPr>
        <w:tab/>
        <w:t xml:space="preserve">other stockholders.                                    d.  </w:t>
      </w:r>
      <w:r w:rsidRPr="006C2F0E">
        <w:rPr>
          <w:rStyle w:val="InitialStyle"/>
          <w:rFonts w:ascii="Times New Roman" w:hAnsi="Times New Roman"/>
        </w:rPr>
        <w:tab/>
        <w:t xml:space="preserve">All stockholders of record as of the report date.       </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D</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29.</w:t>
      </w:r>
      <w:r w:rsidRPr="006C2F0E">
        <w:rPr>
          <w:rStyle w:val="InitialStyle"/>
          <w:rFonts w:ascii="Times New Roman" w:hAnsi="Times New Roman"/>
        </w:rPr>
        <w:tab/>
        <w:t xml:space="preserve">When an independent accountant issues a comfort letter to an underwriter containing comments on data that have not been audited, the underwriter most likely will receive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 xml:space="preserve">a.  </w:t>
      </w:r>
      <w:r w:rsidRPr="006C2F0E">
        <w:rPr>
          <w:rStyle w:val="InitialStyle"/>
          <w:rFonts w:ascii="Times New Roman" w:hAnsi="Times New Roman"/>
        </w:rPr>
        <w:tab/>
        <w:t xml:space="preserve">A disclaimer on prospective financial statements.      </w:t>
      </w:r>
      <w:r w:rsidRPr="006C2F0E">
        <w:rPr>
          <w:rStyle w:val="InitialStyle"/>
          <w:rFonts w:ascii="Times New Roman" w:hAnsi="Times New Roman"/>
        </w:rPr>
        <w:tab/>
        <w:t xml:space="preserve">b.  </w:t>
      </w:r>
      <w:r w:rsidRPr="006C2F0E">
        <w:rPr>
          <w:rStyle w:val="InitialStyle"/>
          <w:rFonts w:ascii="Times New Roman" w:hAnsi="Times New Roman"/>
        </w:rPr>
        <w:tab/>
        <w:t xml:space="preserve">A limited opinion on "pro forma" financial statements. </w:t>
      </w:r>
      <w:r w:rsidRPr="006C2F0E">
        <w:rPr>
          <w:rStyle w:val="InitialStyle"/>
          <w:rFonts w:ascii="Times New Roman" w:hAnsi="Times New Roman"/>
        </w:rPr>
        <w:tab/>
        <w:t xml:space="preserve">c.  </w:t>
      </w:r>
      <w:r w:rsidRPr="006C2F0E">
        <w:rPr>
          <w:rStyle w:val="InitialStyle"/>
          <w:rFonts w:ascii="Times New Roman" w:hAnsi="Times New Roman"/>
        </w:rPr>
        <w:tab/>
        <w:t xml:space="preserve">Positive assurance on supplementary disclosures.        </w:t>
      </w:r>
      <w:r w:rsidRPr="006C2F0E">
        <w:rPr>
          <w:rStyle w:val="InitialStyle"/>
          <w:rFonts w:ascii="Times New Roman" w:hAnsi="Times New Roman"/>
        </w:rPr>
        <w:tab/>
        <w:t xml:space="preserve">d.  </w:t>
      </w:r>
      <w:r w:rsidRPr="006C2F0E">
        <w:rPr>
          <w:rStyle w:val="InitialStyle"/>
          <w:rFonts w:ascii="Times New Roman" w:hAnsi="Times New Roman"/>
        </w:rPr>
        <w:tab/>
        <w:t xml:space="preserve">Negative assurance on capsule information.              </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D</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30.</w:t>
      </w:r>
      <w:r w:rsidRPr="006C2F0E">
        <w:rPr>
          <w:rStyle w:val="InitialStyle"/>
          <w:rFonts w:ascii="Times New Roman" w:hAnsi="Times New Roman"/>
        </w:rPr>
        <w:tab/>
        <w:t xml:space="preserve">Which of the following professional services would be        considered an attest engagement?                               </w:t>
      </w:r>
    </w:p>
    <w:p w:rsidR="00EC6F15" w:rsidRPr="006C2F0E" w:rsidRDefault="001B3D03">
      <w:pPr>
        <w:pStyle w:val="DefaultText"/>
        <w:widowControl/>
        <w:ind w:firstLine="720"/>
        <w:rPr>
          <w:rStyle w:val="InitialStyle"/>
          <w:rFonts w:ascii="Times New Roman" w:hAnsi="Times New Roman"/>
        </w:rPr>
      </w:pPr>
      <w:r w:rsidRPr="006C2F0E">
        <w:rPr>
          <w:rStyle w:val="InitialStyle"/>
          <w:rFonts w:ascii="Times New Roman" w:hAnsi="Times New Roman"/>
        </w:rPr>
        <w:t xml:space="preserve">a.  </w:t>
      </w:r>
      <w:r w:rsidRPr="006C2F0E">
        <w:rPr>
          <w:rStyle w:val="InitialStyle"/>
          <w:rFonts w:ascii="Times New Roman" w:hAnsi="Times New Roman"/>
        </w:rPr>
        <w:tab/>
        <w:t xml:space="preserve">A management consulting engagement to provide CBIS </w:t>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 xml:space="preserve">advice to a client.                                          </w:t>
      </w:r>
      <w:r w:rsidRPr="006C2F0E">
        <w:rPr>
          <w:rStyle w:val="InitialStyle"/>
          <w:rFonts w:ascii="Times New Roman" w:hAnsi="Times New Roman"/>
        </w:rPr>
        <w:tab/>
        <w:t xml:space="preserve">b.  </w:t>
      </w:r>
      <w:r w:rsidRPr="006C2F0E">
        <w:rPr>
          <w:rStyle w:val="InitialStyle"/>
          <w:rFonts w:ascii="Times New Roman" w:hAnsi="Times New Roman"/>
        </w:rPr>
        <w:tab/>
        <w:t xml:space="preserve">An engagement to report on compliance with statutory    </w:t>
      </w:r>
      <w:r w:rsidRPr="006C2F0E">
        <w:rPr>
          <w:rStyle w:val="InitialStyle"/>
          <w:rFonts w:ascii="Times New Roman" w:hAnsi="Times New Roman"/>
        </w:rPr>
        <w:tab/>
      </w:r>
      <w:r w:rsidRPr="006C2F0E">
        <w:rPr>
          <w:rStyle w:val="InitialStyle"/>
          <w:rFonts w:ascii="Times New Roman" w:hAnsi="Times New Roman"/>
        </w:rPr>
        <w:tab/>
        <w:t xml:space="preserve">requirements.                                          </w:t>
      </w:r>
      <w:r w:rsidRPr="006C2F0E">
        <w:rPr>
          <w:rStyle w:val="InitialStyle"/>
          <w:rFonts w:ascii="Times New Roman" w:hAnsi="Times New Roman"/>
        </w:rPr>
        <w:tab/>
        <w:t xml:space="preserve">c.  </w:t>
      </w:r>
      <w:r w:rsidRPr="006C2F0E">
        <w:rPr>
          <w:rStyle w:val="InitialStyle"/>
          <w:rFonts w:ascii="Times New Roman" w:hAnsi="Times New Roman"/>
        </w:rPr>
        <w:tab/>
        <w:t xml:space="preserve">An income tax engagement to prepare federal and state  </w:t>
      </w:r>
      <w:r w:rsidRPr="006C2F0E">
        <w:rPr>
          <w:rStyle w:val="InitialStyle"/>
          <w:rFonts w:ascii="Times New Roman" w:hAnsi="Times New Roman"/>
        </w:rPr>
        <w:tab/>
      </w:r>
      <w:r w:rsidRPr="006C2F0E">
        <w:rPr>
          <w:rStyle w:val="InitialStyle"/>
          <w:rFonts w:ascii="Times New Roman" w:hAnsi="Times New Roman"/>
        </w:rPr>
        <w:tab/>
        <w:t xml:space="preserve">tax returns.                                           </w:t>
      </w:r>
      <w:r w:rsidRPr="006C2F0E">
        <w:rPr>
          <w:rStyle w:val="InitialStyle"/>
          <w:rFonts w:ascii="Times New Roman" w:hAnsi="Times New Roman"/>
        </w:rPr>
        <w:tab/>
        <w:t xml:space="preserve">d.  </w:t>
      </w:r>
      <w:r w:rsidRPr="006C2F0E">
        <w:rPr>
          <w:rStyle w:val="InitialStyle"/>
          <w:rFonts w:ascii="Times New Roman" w:hAnsi="Times New Roman"/>
        </w:rPr>
        <w:tab/>
        <w:t>The compilation of financial statements from a</w:t>
      </w:r>
    </w:p>
    <w:p w:rsidR="00EC6F15" w:rsidRPr="006C2F0E" w:rsidRDefault="001B3D03">
      <w:pPr>
        <w:pStyle w:val="DefaultText"/>
        <w:widowControl/>
        <w:ind w:left="720" w:firstLine="720"/>
        <w:rPr>
          <w:rStyle w:val="InitialStyle"/>
          <w:rFonts w:ascii="Times New Roman" w:hAnsi="Times New Roman"/>
        </w:rPr>
      </w:pPr>
      <w:proofErr w:type="gramStart"/>
      <w:r w:rsidRPr="006C2F0E">
        <w:rPr>
          <w:rStyle w:val="InitialStyle"/>
          <w:rFonts w:ascii="Times New Roman" w:hAnsi="Times New Roman"/>
        </w:rPr>
        <w:t>client's</w:t>
      </w:r>
      <w:proofErr w:type="gramEnd"/>
      <w:r w:rsidRPr="006C2F0E">
        <w:rPr>
          <w:rStyle w:val="InitialStyle"/>
          <w:rFonts w:ascii="Times New Roman" w:hAnsi="Times New Roman"/>
        </w:rPr>
        <w:t xml:space="preserve"> accounting records.                                     </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B</w:t>
      </w: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31.</w:t>
      </w:r>
      <w:r w:rsidRPr="006C2F0E">
        <w:rPr>
          <w:rStyle w:val="InitialStyle"/>
          <w:rFonts w:ascii="Times New Roman" w:hAnsi="Times New Roman"/>
        </w:rPr>
        <w:tab/>
        <w:t xml:space="preserve">The accountant's report expressing an opinion on an entity's internal control should state that the </w:t>
      </w:r>
    </w:p>
    <w:p w:rsidR="00EC6F15" w:rsidRPr="006C2F0E" w:rsidRDefault="001B3D03">
      <w:pPr>
        <w:pStyle w:val="DefaultText"/>
        <w:widowControl/>
        <w:ind w:firstLine="720"/>
        <w:rPr>
          <w:rStyle w:val="InitialStyle"/>
          <w:rFonts w:ascii="Times New Roman" w:hAnsi="Times New Roman"/>
        </w:rPr>
      </w:pPr>
      <w:r w:rsidRPr="006C2F0E">
        <w:rPr>
          <w:rStyle w:val="InitialStyle"/>
          <w:rFonts w:ascii="Times New Roman" w:hAnsi="Times New Roman"/>
        </w:rPr>
        <w:t xml:space="preserve">a.  </w:t>
      </w:r>
      <w:r w:rsidRPr="006C2F0E">
        <w:rPr>
          <w:rStyle w:val="InitialStyle"/>
          <w:rFonts w:ascii="Times New Roman" w:hAnsi="Times New Roman"/>
        </w:rPr>
        <w:tab/>
        <w:t>Establishment and maintenance of internal control is</w:t>
      </w:r>
      <w:r w:rsidRPr="006C2F0E">
        <w:rPr>
          <w:rStyle w:val="InitialStyle"/>
          <w:rFonts w:ascii="Times New Roman" w:hAnsi="Times New Roman"/>
        </w:rPr>
        <w:tab/>
        <w:t xml:space="preserve"> </w:t>
      </w:r>
      <w:r w:rsidRPr="006C2F0E">
        <w:rPr>
          <w:rStyle w:val="InitialStyle"/>
          <w:rFonts w:ascii="Times New Roman" w:hAnsi="Times New Roman"/>
        </w:rPr>
        <w:tab/>
      </w:r>
      <w:r w:rsidRPr="006C2F0E">
        <w:rPr>
          <w:rStyle w:val="InitialStyle"/>
          <w:rFonts w:ascii="Times New Roman" w:hAnsi="Times New Roman"/>
        </w:rPr>
        <w:tab/>
        <w:t xml:space="preserve">the responsibility of management.                   </w:t>
      </w:r>
      <w:r w:rsidRPr="006C2F0E">
        <w:rPr>
          <w:rStyle w:val="InitialStyle"/>
          <w:rFonts w:ascii="Times New Roman" w:hAnsi="Times New Roman"/>
        </w:rPr>
        <w:tab/>
      </w:r>
      <w:r w:rsidRPr="006C2F0E">
        <w:rPr>
          <w:rStyle w:val="InitialStyle"/>
          <w:rFonts w:ascii="Times New Roman" w:hAnsi="Times New Roman"/>
        </w:rPr>
        <w:tab/>
        <w:t xml:space="preserve">b.  </w:t>
      </w:r>
      <w:r w:rsidRPr="006C2F0E">
        <w:rPr>
          <w:rStyle w:val="InitialStyle"/>
          <w:rFonts w:ascii="Times New Roman" w:hAnsi="Times New Roman"/>
        </w:rPr>
        <w:tab/>
        <w:t xml:space="preserve">Objectives of the client's internal control are being  </w:t>
      </w:r>
      <w:r w:rsidRPr="006C2F0E">
        <w:rPr>
          <w:rStyle w:val="InitialStyle"/>
          <w:rFonts w:ascii="Times New Roman" w:hAnsi="Times New Roman"/>
        </w:rPr>
        <w:tab/>
      </w:r>
      <w:r w:rsidRPr="006C2F0E">
        <w:rPr>
          <w:rStyle w:val="InitialStyle"/>
          <w:rFonts w:ascii="Times New Roman" w:hAnsi="Times New Roman"/>
        </w:rPr>
        <w:tab/>
        <w:t xml:space="preserve">met.                                                   </w:t>
      </w:r>
      <w:r w:rsidRPr="006C2F0E">
        <w:rPr>
          <w:rStyle w:val="InitialStyle"/>
          <w:rFonts w:ascii="Times New Roman" w:hAnsi="Times New Roman"/>
        </w:rPr>
        <w:tab/>
        <w:t xml:space="preserve">c.  </w:t>
      </w:r>
      <w:r w:rsidRPr="006C2F0E">
        <w:rPr>
          <w:rStyle w:val="InitialStyle"/>
          <w:rFonts w:ascii="Times New Roman" w:hAnsi="Times New Roman"/>
        </w:rPr>
        <w:tab/>
        <w:t xml:space="preserve">Study and evaluation of internal control was      </w:t>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 xml:space="preserve">conducted in accordance with generally accepted </w:t>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 xml:space="preserve">auditing standards.                                          </w:t>
      </w:r>
      <w:r w:rsidRPr="006C2F0E">
        <w:rPr>
          <w:rStyle w:val="InitialStyle"/>
          <w:rFonts w:ascii="Times New Roman" w:hAnsi="Times New Roman"/>
        </w:rPr>
        <w:tab/>
        <w:t xml:space="preserve">d.  </w:t>
      </w:r>
      <w:r w:rsidRPr="006C2F0E">
        <w:rPr>
          <w:rStyle w:val="InitialStyle"/>
          <w:rFonts w:ascii="Times New Roman" w:hAnsi="Times New Roman"/>
        </w:rPr>
        <w:tab/>
        <w:t xml:space="preserve">Inherent limitations of the client's internal control  </w:t>
      </w:r>
      <w:r w:rsidRPr="006C2F0E">
        <w:rPr>
          <w:rStyle w:val="InitialStyle"/>
          <w:rFonts w:ascii="Times New Roman" w:hAnsi="Times New Roman"/>
        </w:rPr>
        <w:tab/>
      </w:r>
      <w:r w:rsidRPr="006C2F0E">
        <w:rPr>
          <w:rStyle w:val="InitialStyle"/>
          <w:rFonts w:ascii="Times New Roman" w:hAnsi="Times New Roman"/>
        </w:rPr>
        <w:tab/>
        <w:t xml:space="preserve">structure were examined.                                </w:t>
      </w:r>
      <w:r w:rsidRPr="006C2F0E">
        <w:rPr>
          <w:rStyle w:val="InitialStyle"/>
          <w:rFonts w:ascii="Times New Roman" w:hAnsi="Times New Roman"/>
        </w:rPr>
        <w:tab/>
      </w: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A</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32.</w:t>
      </w:r>
      <w:r w:rsidRPr="006C2F0E">
        <w:rPr>
          <w:rStyle w:val="InitialStyle"/>
          <w:rFonts w:ascii="Times New Roman" w:hAnsi="Times New Roman"/>
        </w:rPr>
        <w:tab/>
        <w:t xml:space="preserve">Which of the following procedures would most likely be       included in a review engagement of a non-public entity?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 xml:space="preserve">a.  </w:t>
      </w:r>
      <w:r w:rsidRPr="006C2F0E">
        <w:rPr>
          <w:rStyle w:val="InitialStyle"/>
          <w:rFonts w:ascii="Times New Roman" w:hAnsi="Times New Roman"/>
        </w:rPr>
        <w:tab/>
        <w:t xml:space="preserve">Preparing a bank transfer schedule.                     </w:t>
      </w:r>
      <w:r w:rsidRPr="006C2F0E">
        <w:rPr>
          <w:rStyle w:val="InitialStyle"/>
          <w:rFonts w:ascii="Times New Roman" w:hAnsi="Times New Roman"/>
        </w:rPr>
        <w:tab/>
        <w:t xml:space="preserve">b.  </w:t>
      </w:r>
      <w:r w:rsidRPr="006C2F0E">
        <w:rPr>
          <w:rStyle w:val="InitialStyle"/>
          <w:rFonts w:ascii="Times New Roman" w:hAnsi="Times New Roman"/>
        </w:rPr>
        <w:tab/>
        <w:t xml:space="preserve">Inquiring about related party transactions.            </w:t>
      </w:r>
      <w:r w:rsidRPr="006C2F0E">
        <w:rPr>
          <w:rStyle w:val="InitialStyle"/>
          <w:rFonts w:ascii="Times New Roman" w:hAnsi="Times New Roman"/>
        </w:rPr>
        <w:tab/>
        <w:t xml:space="preserve">c.  </w:t>
      </w:r>
      <w:r w:rsidRPr="006C2F0E">
        <w:rPr>
          <w:rStyle w:val="InitialStyle"/>
          <w:rFonts w:ascii="Times New Roman" w:hAnsi="Times New Roman"/>
        </w:rPr>
        <w:tab/>
        <w:t xml:space="preserve">Assessing the internal control structure.              </w:t>
      </w:r>
      <w:r w:rsidRPr="006C2F0E">
        <w:rPr>
          <w:rStyle w:val="InitialStyle"/>
          <w:rFonts w:ascii="Times New Roman" w:hAnsi="Times New Roman"/>
        </w:rPr>
        <w:tab/>
        <w:t xml:space="preserve">d.  </w:t>
      </w:r>
      <w:r w:rsidRPr="006C2F0E">
        <w:rPr>
          <w:rStyle w:val="InitialStyle"/>
          <w:rFonts w:ascii="Times New Roman" w:hAnsi="Times New Roman"/>
        </w:rPr>
        <w:tab/>
        <w:t xml:space="preserve">Performing cutoff tests on sales and purchases          </w:t>
      </w:r>
      <w:r w:rsidRPr="006C2F0E">
        <w:rPr>
          <w:rStyle w:val="InitialStyle"/>
          <w:rFonts w:ascii="Times New Roman" w:hAnsi="Times New Roman"/>
        </w:rPr>
        <w:tab/>
      </w:r>
      <w:r w:rsidRPr="006C2F0E">
        <w:rPr>
          <w:rStyle w:val="InitialStyle"/>
          <w:rFonts w:ascii="Times New Roman" w:hAnsi="Times New Roman"/>
        </w:rPr>
        <w:tab/>
        <w:t xml:space="preserve">transactions.                                           </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B</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33.</w:t>
      </w:r>
      <w:r w:rsidRPr="006C2F0E">
        <w:rPr>
          <w:rStyle w:val="InitialStyle"/>
          <w:rFonts w:ascii="Times New Roman" w:hAnsi="Times New Roman"/>
        </w:rPr>
        <w:tab/>
        <w:t xml:space="preserve">An accountant should not submit unaudited financial </w:t>
      </w:r>
      <w:r w:rsidRPr="006C2F0E">
        <w:rPr>
          <w:rStyle w:val="InitialStyle"/>
          <w:rFonts w:ascii="Times New Roman" w:hAnsi="Times New Roman"/>
        </w:rPr>
        <w:tab/>
      </w:r>
      <w:r w:rsidRPr="006C2F0E">
        <w:rPr>
          <w:rStyle w:val="InitialStyle"/>
          <w:rFonts w:ascii="Times New Roman" w:hAnsi="Times New Roman"/>
        </w:rPr>
        <w:tab/>
        <w:t xml:space="preserve">statements to the management of a non-public company </w:t>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 xml:space="preserve">unless, at a minimum, the accountant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 xml:space="preserve">a.  </w:t>
      </w:r>
      <w:r w:rsidRPr="006C2F0E">
        <w:rPr>
          <w:rStyle w:val="InitialStyle"/>
          <w:rFonts w:ascii="Times New Roman" w:hAnsi="Times New Roman"/>
        </w:rPr>
        <w:tab/>
        <w:t xml:space="preserve">Assists in adjusting the books of account and prepares  </w:t>
      </w:r>
      <w:r w:rsidRPr="006C2F0E">
        <w:rPr>
          <w:rStyle w:val="InitialStyle"/>
          <w:rFonts w:ascii="Times New Roman" w:hAnsi="Times New Roman"/>
        </w:rPr>
        <w:tab/>
      </w:r>
      <w:r w:rsidRPr="006C2F0E">
        <w:rPr>
          <w:rStyle w:val="InitialStyle"/>
          <w:rFonts w:ascii="Times New Roman" w:hAnsi="Times New Roman"/>
        </w:rPr>
        <w:tab/>
        <w:t xml:space="preserve">the trial balance.                                     </w:t>
      </w:r>
      <w:r w:rsidRPr="006C2F0E">
        <w:rPr>
          <w:rStyle w:val="InitialStyle"/>
          <w:rFonts w:ascii="Times New Roman" w:hAnsi="Times New Roman"/>
        </w:rPr>
        <w:tab/>
        <w:t xml:space="preserve">b.  </w:t>
      </w:r>
      <w:r w:rsidRPr="006C2F0E">
        <w:rPr>
          <w:rStyle w:val="InitialStyle"/>
          <w:rFonts w:ascii="Times New Roman" w:hAnsi="Times New Roman"/>
        </w:rPr>
        <w:tab/>
        <w:t xml:space="preserve">Types or reproduces the financial statements on plain   </w:t>
      </w:r>
      <w:r w:rsidRPr="006C2F0E">
        <w:rPr>
          <w:rStyle w:val="InitialStyle"/>
          <w:rFonts w:ascii="Times New Roman" w:hAnsi="Times New Roman"/>
        </w:rPr>
        <w:tab/>
      </w:r>
      <w:r w:rsidRPr="006C2F0E">
        <w:rPr>
          <w:rStyle w:val="InitialStyle"/>
          <w:rFonts w:ascii="Times New Roman" w:hAnsi="Times New Roman"/>
        </w:rPr>
        <w:tab/>
        <w:t xml:space="preserve">paper.                                                 </w:t>
      </w:r>
      <w:r w:rsidRPr="006C2F0E">
        <w:rPr>
          <w:rStyle w:val="InitialStyle"/>
          <w:rFonts w:ascii="Times New Roman" w:hAnsi="Times New Roman"/>
        </w:rPr>
        <w:tab/>
        <w:t xml:space="preserve">c.  </w:t>
      </w:r>
      <w:r w:rsidRPr="006C2F0E">
        <w:rPr>
          <w:rStyle w:val="InitialStyle"/>
          <w:rFonts w:ascii="Times New Roman" w:hAnsi="Times New Roman"/>
        </w:rPr>
        <w:tab/>
        <w:t xml:space="preserve">Complies with the standards applicable to compilation  </w:t>
      </w:r>
      <w:r w:rsidRPr="006C2F0E">
        <w:rPr>
          <w:rStyle w:val="InitialStyle"/>
          <w:rFonts w:ascii="Times New Roman" w:hAnsi="Times New Roman"/>
        </w:rPr>
        <w:tab/>
      </w:r>
      <w:r w:rsidRPr="006C2F0E">
        <w:rPr>
          <w:rStyle w:val="InitialStyle"/>
          <w:rFonts w:ascii="Times New Roman" w:hAnsi="Times New Roman"/>
        </w:rPr>
        <w:tab/>
        <w:t xml:space="preserve">engagements.                                           </w:t>
      </w:r>
      <w:r w:rsidRPr="006C2F0E">
        <w:rPr>
          <w:rStyle w:val="InitialStyle"/>
          <w:rFonts w:ascii="Times New Roman" w:hAnsi="Times New Roman"/>
        </w:rPr>
        <w:tab/>
        <w:t xml:space="preserve">d.  </w:t>
      </w:r>
      <w:r w:rsidRPr="006C2F0E">
        <w:rPr>
          <w:rStyle w:val="InitialStyle"/>
          <w:rFonts w:ascii="Times New Roman" w:hAnsi="Times New Roman"/>
        </w:rPr>
        <w:tab/>
        <w:t xml:space="preserve">Applies analytical procedures to the financial         </w:t>
      </w:r>
      <w:r w:rsidRPr="006C2F0E">
        <w:rPr>
          <w:rStyle w:val="InitialStyle"/>
          <w:rFonts w:ascii="Times New Roman" w:hAnsi="Times New Roman"/>
        </w:rPr>
        <w:tab/>
      </w:r>
      <w:r w:rsidRPr="006C2F0E">
        <w:rPr>
          <w:rStyle w:val="InitialStyle"/>
          <w:rFonts w:ascii="Times New Roman" w:hAnsi="Times New Roman"/>
        </w:rPr>
        <w:tab/>
        <w:t xml:space="preserve">statements.                                             </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C</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34.</w:t>
      </w:r>
      <w:r w:rsidRPr="006C2F0E">
        <w:rPr>
          <w:rStyle w:val="InitialStyle"/>
          <w:rFonts w:ascii="Times New Roman" w:hAnsi="Times New Roman"/>
        </w:rPr>
        <w:tab/>
        <w:t xml:space="preserve">A CPA in public practice must be independent in fact and     appearance when providing which of the following services?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 xml:space="preserve">                                  Compilation        </w:t>
      </w:r>
      <w:proofErr w:type="spellStart"/>
      <w:r w:rsidRPr="006C2F0E">
        <w:rPr>
          <w:rStyle w:val="InitialStyle"/>
          <w:rFonts w:ascii="Times New Roman" w:hAnsi="Times New Roman"/>
        </w:rPr>
        <w:t>Compilation</w:t>
      </w:r>
      <w:proofErr w:type="spellEnd"/>
      <w:r w:rsidRPr="006C2F0E">
        <w:rPr>
          <w:rStyle w:val="InitialStyle"/>
          <w:rFonts w:ascii="Times New Roman" w:hAnsi="Times New Roman"/>
        </w:rPr>
        <w:t xml:space="preserve">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 xml:space="preserve">                   Preparation      of a             of personal</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 xml:space="preserve">                     </w:t>
      </w:r>
      <w:proofErr w:type="gramStart"/>
      <w:r w:rsidRPr="006C2F0E">
        <w:rPr>
          <w:rStyle w:val="InitialStyle"/>
          <w:rFonts w:ascii="Times New Roman" w:hAnsi="Times New Roman"/>
        </w:rPr>
        <w:t>of</w:t>
      </w:r>
      <w:proofErr w:type="gramEnd"/>
      <w:r w:rsidRPr="006C2F0E">
        <w:rPr>
          <w:rStyle w:val="InitialStyle"/>
          <w:rFonts w:ascii="Times New Roman" w:hAnsi="Times New Roman"/>
        </w:rPr>
        <w:t xml:space="preserve"> a          financial         </w:t>
      </w:r>
      <w:proofErr w:type="spellStart"/>
      <w:r w:rsidRPr="006C2F0E">
        <w:rPr>
          <w:rStyle w:val="InitialStyle"/>
          <w:rFonts w:ascii="Times New Roman" w:hAnsi="Times New Roman"/>
        </w:rPr>
        <w:t>financial</w:t>
      </w:r>
      <w:proofErr w:type="spellEnd"/>
      <w:r w:rsidRPr="006C2F0E">
        <w:rPr>
          <w:rStyle w:val="InitialStyle"/>
          <w:rFonts w:ascii="Times New Roman" w:hAnsi="Times New Roman"/>
        </w:rPr>
        <w:t xml:space="preserve">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 xml:space="preserve">                  </w:t>
      </w:r>
      <w:proofErr w:type="gramStart"/>
      <w:r w:rsidRPr="006C2F0E">
        <w:rPr>
          <w:rStyle w:val="InitialStyle"/>
          <w:rFonts w:ascii="Times New Roman" w:hAnsi="Times New Roman"/>
        </w:rPr>
        <w:t>tax</w:t>
      </w:r>
      <w:proofErr w:type="gramEnd"/>
      <w:r w:rsidRPr="006C2F0E">
        <w:rPr>
          <w:rStyle w:val="InitialStyle"/>
          <w:rFonts w:ascii="Times New Roman" w:hAnsi="Times New Roman"/>
        </w:rPr>
        <w:t xml:space="preserve"> return       forecast          statements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 xml:space="preserve">                 ____________   ____________    ______________      </w:t>
      </w:r>
    </w:p>
    <w:p w:rsidR="00EC6F15" w:rsidRPr="006C2F0E" w:rsidRDefault="001B3D03">
      <w:pPr>
        <w:pStyle w:val="DefaultText"/>
        <w:widowControl/>
        <w:ind w:left="720"/>
        <w:rPr>
          <w:rStyle w:val="InitialStyle"/>
          <w:rFonts w:ascii="Times New Roman" w:hAnsi="Times New Roman"/>
        </w:rPr>
      </w:pPr>
      <w:r w:rsidRPr="006C2F0E">
        <w:rPr>
          <w:rStyle w:val="InitialStyle"/>
          <w:rFonts w:ascii="Times New Roman" w:hAnsi="Times New Roman"/>
        </w:rPr>
        <w:t xml:space="preserve">a.               Yes             </w:t>
      </w:r>
      <w:proofErr w:type="gramStart"/>
      <w:r w:rsidRPr="006C2F0E">
        <w:rPr>
          <w:rStyle w:val="InitialStyle"/>
          <w:rFonts w:ascii="Times New Roman" w:hAnsi="Times New Roman"/>
        </w:rPr>
        <w:t xml:space="preserve">No              </w:t>
      </w:r>
      <w:proofErr w:type="spellStart"/>
      <w:r w:rsidRPr="006C2F0E">
        <w:rPr>
          <w:rStyle w:val="InitialStyle"/>
          <w:rFonts w:ascii="Times New Roman" w:hAnsi="Times New Roman"/>
        </w:rPr>
        <w:t>No</w:t>
      </w:r>
      <w:proofErr w:type="spellEnd"/>
      <w:r w:rsidRPr="006C2F0E">
        <w:rPr>
          <w:rStyle w:val="InitialStyle"/>
          <w:rFonts w:ascii="Times New Roman" w:hAnsi="Times New Roman"/>
        </w:rPr>
        <w:t xml:space="preserve">                    </w:t>
      </w:r>
      <w:proofErr w:type="gramEnd"/>
      <w:r w:rsidRPr="006C2F0E">
        <w:rPr>
          <w:rStyle w:val="InitialStyle"/>
          <w:rFonts w:ascii="Times New Roman" w:hAnsi="Times New Roman"/>
        </w:rPr>
        <w:t xml:space="preserve"> b.               No              Yes             No                     c.               </w:t>
      </w:r>
      <w:proofErr w:type="gramStart"/>
      <w:r w:rsidRPr="006C2F0E">
        <w:rPr>
          <w:rStyle w:val="InitialStyle"/>
          <w:rFonts w:ascii="Times New Roman" w:hAnsi="Times New Roman"/>
        </w:rPr>
        <w:t xml:space="preserve">No              </w:t>
      </w:r>
      <w:proofErr w:type="spellStart"/>
      <w:r w:rsidRPr="006C2F0E">
        <w:rPr>
          <w:rStyle w:val="InitialStyle"/>
          <w:rFonts w:ascii="Times New Roman" w:hAnsi="Times New Roman"/>
        </w:rPr>
        <w:t>No</w:t>
      </w:r>
      <w:proofErr w:type="spellEnd"/>
      <w:r w:rsidRPr="006C2F0E">
        <w:rPr>
          <w:rStyle w:val="InitialStyle"/>
          <w:rFonts w:ascii="Times New Roman" w:hAnsi="Times New Roman"/>
        </w:rPr>
        <w:t xml:space="preserve">              Yes                   </w:t>
      </w:r>
      <w:proofErr w:type="gramEnd"/>
      <w:r w:rsidRPr="006C2F0E">
        <w:rPr>
          <w:rStyle w:val="InitialStyle"/>
          <w:rFonts w:ascii="Times New Roman" w:hAnsi="Times New Roman"/>
        </w:rPr>
        <w:t xml:space="preserve"> d.               </w:t>
      </w:r>
      <w:proofErr w:type="gramStart"/>
      <w:r w:rsidRPr="006C2F0E">
        <w:rPr>
          <w:rStyle w:val="InitialStyle"/>
          <w:rFonts w:ascii="Times New Roman" w:hAnsi="Times New Roman"/>
        </w:rPr>
        <w:t xml:space="preserve">No              </w:t>
      </w:r>
      <w:proofErr w:type="spellStart"/>
      <w:r w:rsidRPr="006C2F0E">
        <w:rPr>
          <w:rStyle w:val="InitialStyle"/>
          <w:rFonts w:ascii="Times New Roman" w:hAnsi="Times New Roman"/>
        </w:rPr>
        <w:t>No</w:t>
      </w:r>
      <w:proofErr w:type="spellEnd"/>
      <w:r w:rsidRPr="006C2F0E">
        <w:rPr>
          <w:rStyle w:val="InitialStyle"/>
          <w:rFonts w:ascii="Times New Roman" w:hAnsi="Times New Roman"/>
        </w:rPr>
        <w:t xml:space="preserve">              </w:t>
      </w:r>
      <w:proofErr w:type="spellStart"/>
      <w:r w:rsidRPr="006C2F0E">
        <w:rPr>
          <w:rStyle w:val="InitialStyle"/>
          <w:rFonts w:ascii="Times New Roman" w:hAnsi="Times New Roman"/>
        </w:rPr>
        <w:t>No</w:t>
      </w:r>
      <w:proofErr w:type="spellEnd"/>
      <w:proofErr w:type="gramEnd"/>
      <w:r w:rsidRPr="006C2F0E">
        <w:rPr>
          <w:rStyle w:val="InitialStyle"/>
          <w:rFonts w:ascii="Times New Roman" w:hAnsi="Times New Roman"/>
        </w:rPr>
        <w:t xml:space="preserve">               </w:t>
      </w:r>
    </w:p>
    <w:p w:rsidR="00EC6F15" w:rsidRPr="006C2F0E" w:rsidRDefault="00EC6F15">
      <w:pPr>
        <w:pStyle w:val="DefaultText"/>
        <w:widowControl/>
        <w:ind w:left="720" w:hanging="720"/>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ab/>
        <w:t>ANSWER:  D</w:t>
      </w:r>
    </w:p>
    <w:p w:rsidR="00EC6F15" w:rsidRPr="006C2F0E" w:rsidRDefault="00EC6F15">
      <w:pPr>
        <w:pStyle w:val="DefaultText"/>
        <w:widowControl/>
        <w:rPr>
          <w:rStyle w:val="InitialStyle"/>
          <w:rFonts w:ascii="Times New Roman" w:hAnsi="Times New Roman"/>
        </w:rPr>
      </w:pPr>
    </w:p>
    <w:p w:rsidR="00EC6F15" w:rsidRPr="006C2F0E" w:rsidRDefault="00EC6F15">
      <w:pPr>
        <w:pStyle w:val="DefaultText"/>
        <w:widowControl/>
        <w:ind w:left="720" w:hanging="720"/>
        <w:rPr>
          <w:rStyle w:val="InitialStyle"/>
          <w:rFonts w:ascii="Times New Roman" w:hAnsi="Times New Roman"/>
        </w:rPr>
      </w:pPr>
    </w:p>
    <w:p w:rsidR="00EC6F15" w:rsidRPr="006C2F0E" w:rsidRDefault="00EC6F15">
      <w:pPr>
        <w:pStyle w:val="DefaultText"/>
        <w:widowControl/>
        <w:rPr>
          <w:rStyle w:val="InitialStyle"/>
          <w:rFonts w:ascii="Times New Roman" w:hAnsi="Times New Roman"/>
        </w:rPr>
      </w:pP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b/>
        </w:rPr>
        <w:t>COMPLETION:</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35.</w:t>
      </w:r>
      <w:r w:rsidRPr="006C2F0E">
        <w:rPr>
          <w:rStyle w:val="InitialStyle"/>
          <w:rFonts w:ascii="Times New Roman" w:hAnsi="Times New Roman"/>
        </w:rPr>
        <w:tab/>
        <w:t xml:space="preserve">The two levels of attestation are </w:t>
      </w:r>
      <w:r w:rsidRPr="006C2F0E">
        <w:rPr>
          <w:rStyle w:val="InitialStyle"/>
          <w:rFonts w:ascii="Times New Roman" w:hAnsi="Times New Roman"/>
          <w:u w:val="single"/>
        </w:rPr>
        <w:t xml:space="preserve">          </w:t>
      </w:r>
      <w:r w:rsidRPr="006C2F0E">
        <w:rPr>
          <w:rStyle w:val="InitialStyle"/>
          <w:rFonts w:ascii="Times New Roman" w:hAnsi="Times New Roman"/>
        </w:rPr>
        <w:t xml:space="preserve"> assurance and </w:t>
      </w: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 xml:space="preserve">     </w:t>
      </w:r>
      <w:r w:rsidRPr="006C2F0E">
        <w:rPr>
          <w:rStyle w:val="InitialStyle"/>
          <w:rFonts w:ascii="Times New Roman" w:hAnsi="Times New Roman"/>
          <w:u w:val="single"/>
        </w:rPr>
        <w:t xml:space="preserve">           </w:t>
      </w:r>
      <w:r w:rsidRPr="006C2F0E">
        <w:rPr>
          <w:rStyle w:val="InitialStyle"/>
          <w:rFonts w:ascii="Times New Roman" w:hAnsi="Times New Roman"/>
        </w:rPr>
        <w:t xml:space="preserve"> </w:t>
      </w:r>
      <w:proofErr w:type="gramStart"/>
      <w:r w:rsidRPr="006C2F0E">
        <w:rPr>
          <w:rStyle w:val="InitialStyle"/>
          <w:rFonts w:ascii="Times New Roman" w:hAnsi="Times New Roman"/>
        </w:rPr>
        <w:t>assurance</w:t>
      </w:r>
      <w:proofErr w:type="gramEnd"/>
      <w:r w:rsidRPr="006C2F0E">
        <w:rPr>
          <w:rStyle w:val="InitialStyle"/>
          <w:rFonts w:ascii="Times New Roman" w:hAnsi="Times New Roman"/>
        </w:rPr>
        <w:t>.</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ANSWER:  POSITIVE, NEGATIVE</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36.</w:t>
      </w:r>
      <w:r w:rsidRPr="006C2F0E">
        <w:rPr>
          <w:rStyle w:val="InitialStyle"/>
          <w:rFonts w:ascii="Times New Roman" w:hAnsi="Times New Roman"/>
        </w:rPr>
        <w:tab/>
        <w:t xml:space="preserve">Unlike a compilation, a review report includes, after the disclaimer, a paragraph expressing </w:t>
      </w:r>
      <w:r w:rsidRPr="006C2F0E">
        <w:rPr>
          <w:rStyle w:val="InitialStyle"/>
          <w:rFonts w:ascii="Times New Roman" w:hAnsi="Times New Roman"/>
          <w:u w:val="single"/>
        </w:rPr>
        <w:t xml:space="preserve">         </w:t>
      </w:r>
      <w:r w:rsidRPr="006C2F0E">
        <w:rPr>
          <w:rStyle w:val="InitialStyle"/>
          <w:rFonts w:ascii="Times New Roman" w:hAnsi="Times New Roman"/>
        </w:rPr>
        <w:t xml:space="preserve"> </w:t>
      </w:r>
      <w:r w:rsidRPr="006C2F0E">
        <w:rPr>
          <w:rStyle w:val="InitialStyle"/>
          <w:rFonts w:ascii="Times New Roman" w:hAnsi="Times New Roman"/>
          <w:u w:val="single"/>
        </w:rPr>
        <w:t xml:space="preserve">          </w:t>
      </w:r>
      <w:r w:rsidRPr="006C2F0E">
        <w:rPr>
          <w:rStyle w:val="InitialStyle"/>
          <w:rFonts w:ascii="Times New Roman" w:hAnsi="Times New Roman"/>
        </w:rPr>
        <w:t xml:space="preserve"> on the financial statements.</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ANSWER:  LIMITED (NEGATIVE) ASSURANCE</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37.</w:t>
      </w:r>
      <w:r w:rsidRPr="006C2F0E">
        <w:rPr>
          <w:rStyle w:val="InitialStyle"/>
          <w:rFonts w:ascii="Times New Roman" w:hAnsi="Times New Roman"/>
        </w:rPr>
        <w:tab/>
        <w:t xml:space="preserve">Another term for limited assurance is </w:t>
      </w:r>
      <w:r w:rsidRPr="006C2F0E">
        <w:rPr>
          <w:rStyle w:val="InitialStyle"/>
          <w:rFonts w:ascii="Times New Roman" w:hAnsi="Times New Roman"/>
          <w:u w:val="single"/>
        </w:rPr>
        <w:t xml:space="preserve">         </w:t>
      </w:r>
      <w:r w:rsidRPr="006C2F0E">
        <w:rPr>
          <w:rStyle w:val="InitialStyle"/>
          <w:rFonts w:ascii="Times New Roman" w:hAnsi="Times New Roman"/>
        </w:rPr>
        <w:t xml:space="preserve"> assurance.</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ANSWER:  NEGATIVE</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numPr>
          <w:ilvl w:val="0"/>
          <w:numId w:val="4"/>
        </w:numPr>
        <w:tabs>
          <w:tab w:val="left" w:pos="720"/>
        </w:tabs>
        <w:rPr>
          <w:rStyle w:val="InitialStyle"/>
          <w:rFonts w:ascii="Times New Roman" w:hAnsi="Times New Roman"/>
        </w:rPr>
      </w:pPr>
      <w:r w:rsidRPr="006C2F0E">
        <w:rPr>
          <w:rStyle w:val="InitialStyle"/>
          <w:rFonts w:ascii="Times New Roman" w:hAnsi="Times New Roman"/>
        </w:rPr>
        <w:t>A CPA’s expression of an opinion on the effectiveness of a client’s internal control system is known as __________ attestation.</w:t>
      </w:r>
    </w:p>
    <w:p w:rsidR="00EC6F15" w:rsidRPr="006C2F0E" w:rsidRDefault="00EC6F15">
      <w:pPr>
        <w:pStyle w:val="DefaultText"/>
        <w:widowControl/>
        <w:numPr>
          <w:ilvl w:val="12"/>
          <w:numId w:val="0"/>
        </w:numPr>
        <w:rPr>
          <w:rStyle w:val="InitialStyle"/>
          <w:rFonts w:ascii="Times New Roman" w:hAnsi="Times New Roman"/>
        </w:rPr>
      </w:pPr>
    </w:p>
    <w:p w:rsidR="00EC6F15" w:rsidRPr="006C2F0E" w:rsidRDefault="001B3D03">
      <w:pPr>
        <w:pStyle w:val="DefaultText"/>
        <w:widowControl/>
        <w:numPr>
          <w:ilvl w:val="12"/>
          <w:numId w:val="0"/>
        </w:numPr>
        <w:ind w:left="720"/>
        <w:rPr>
          <w:rStyle w:val="InitialStyle"/>
          <w:rFonts w:ascii="Times New Roman" w:hAnsi="Times New Roman"/>
        </w:rPr>
      </w:pPr>
      <w:r w:rsidRPr="006C2F0E">
        <w:rPr>
          <w:rStyle w:val="InitialStyle"/>
          <w:rFonts w:ascii="Times New Roman" w:hAnsi="Times New Roman"/>
        </w:rPr>
        <w:t>ANSWER:  DIRECT</w:t>
      </w:r>
    </w:p>
    <w:p w:rsidR="00EC6F15" w:rsidRPr="006C2F0E" w:rsidRDefault="00EC6F15">
      <w:pPr>
        <w:pStyle w:val="DefaultText"/>
        <w:widowControl/>
        <w:numPr>
          <w:ilvl w:val="12"/>
          <w:numId w:val="0"/>
        </w:numPr>
        <w:rPr>
          <w:rStyle w:val="InitialStyle"/>
          <w:rFonts w:ascii="Times New Roman" w:hAnsi="Times New Roman"/>
        </w:rPr>
      </w:pPr>
    </w:p>
    <w:p w:rsidR="00EC6F15" w:rsidRPr="006C2F0E" w:rsidRDefault="001B3D03">
      <w:pPr>
        <w:pStyle w:val="DefaultText"/>
        <w:widowControl/>
        <w:numPr>
          <w:ilvl w:val="0"/>
          <w:numId w:val="4"/>
        </w:numPr>
        <w:tabs>
          <w:tab w:val="left" w:pos="720"/>
        </w:tabs>
        <w:rPr>
          <w:rStyle w:val="InitialStyle"/>
          <w:rFonts w:ascii="Times New Roman" w:hAnsi="Times New Roman"/>
        </w:rPr>
      </w:pPr>
      <w:r w:rsidRPr="006C2F0E">
        <w:rPr>
          <w:rStyle w:val="InitialStyle"/>
          <w:rFonts w:ascii="Times New Roman" w:hAnsi="Times New Roman"/>
        </w:rPr>
        <w:t>A CPA’s expression of an opinion on management’s assertions as to the effectiveness of a client’s internal control system is known as ______________ attestation.</w:t>
      </w:r>
    </w:p>
    <w:p w:rsidR="00EC6F15" w:rsidRPr="006C2F0E" w:rsidRDefault="00EC6F15">
      <w:pPr>
        <w:pStyle w:val="DefaultText"/>
        <w:widowControl/>
        <w:numPr>
          <w:ilvl w:val="12"/>
          <w:numId w:val="0"/>
        </w:numPr>
        <w:rPr>
          <w:rStyle w:val="InitialStyle"/>
          <w:rFonts w:ascii="Times New Roman" w:hAnsi="Times New Roman"/>
        </w:rPr>
      </w:pPr>
    </w:p>
    <w:p w:rsidR="00EC6F15" w:rsidRPr="006C2F0E" w:rsidRDefault="001B3D03">
      <w:pPr>
        <w:pStyle w:val="DefaultText"/>
        <w:widowControl/>
        <w:numPr>
          <w:ilvl w:val="12"/>
          <w:numId w:val="0"/>
        </w:numPr>
        <w:ind w:left="720"/>
        <w:rPr>
          <w:rStyle w:val="InitialStyle"/>
          <w:rFonts w:ascii="Times New Roman" w:hAnsi="Times New Roman"/>
        </w:rPr>
      </w:pPr>
      <w:r w:rsidRPr="006C2F0E">
        <w:rPr>
          <w:rStyle w:val="InitialStyle"/>
          <w:rFonts w:ascii="Times New Roman" w:hAnsi="Times New Roman"/>
        </w:rPr>
        <w:t>ANSWER:  INDIRECT</w:t>
      </w:r>
    </w:p>
    <w:p w:rsidR="00EC6F15" w:rsidRPr="006C2F0E" w:rsidRDefault="00EC6F15">
      <w:pPr>
        <w:pStyle w:val="DefaultText"/>
        <w:widowControl/>
        <w:numPr>
          <w:ilvl w:val="12"/>
          <w:numId w:val="0"/>
        </w:numPr>
        <w:rPr>
          <w:rStyle w:val="InitialStyle"/>
          <w:rFonts w:ascii="Times New Roman" w:hAnsi="Times New Roman"/>
        </w:rPr>
      </w:pPr>
    </w:p>
    <w:p w:rsidR="00EC6F15" w:rsidRPr="006C2F0E" w:rsidRDefault="001B3D03">
      <w:pPr>
        <w:pStyle w:val="DefaultText"/>
        <w:widowControl/>
        <w:numPr>
          <w:ilvl w:val="0"/>
          <w:numId w:val="4"/>
        </w:numPr>
        <w:tabs>
          <w:tab w:val="left" w:pos="720"/>
        </w:tabs>
        <w:rPr>
          <w:rStyle w:val="InitialStyle"/>
          <w:rFonts w:ascii="Times New Roman" w:hAnsi="Times New Roman"/>
        </w:rPr>
      </w:pPr>
      <w:r w:rsidRPr="006C2F0E">
        <w:rPr>
          <w:rStyle w:val="InitialStyle"/>
          <w:rFonts w:ascii="Times New Roman" w:hAnsi="Times New Roman"/>
        </w:rPr>
        <w:t>A report covering the application of agreed-upon procedures</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 xml:space="preserve">     </w:t>
      </w:r>
      <w:r w:rsidRPr="006C2F0E">
        <w:rPr>
          <w:rStyle w:val="InitialStyle"/>
          <w:rFonts w:ascii="Times New Roman" w:hAnsi="Times New Roman"/>
          <w:u w:val="single"/>
        </w:rPr>
        <w:t xml:space="preserve">          </w:t>
      </w:r>
      <w:r w:rsidRPr="006C2F0E">
        <w:rPr>
          <w:rStyle w:val="InitialStyle"/>
          <w:rFonts w:ascii="Times New Roman" w:hAnsi="Times New Roman"/>
        </w:rPr>
        <w:t xml:space="preserve"> </w:t>
      </w:r>
      <w:proofErr w:type="gramStart"/>
      <w:r w:rsidRPr="006C2F0E">
        <w:rPr>
          <w:rStyle w:val="InitialStyle"/>
          <w:rFonts w:ascii="Times New Roman" w:hAnsi="Times New Roman"/>
        </w:rPr>
        <w:t>an</w:t>
      </w:r>
      <w:proofErr w:type="gramEnd"/>
      <w:r w:rsidRPr="006C2F0E">
        <w:rPr>
          <w:rStyle w:val="InitialStyle"/>
          <w:rFonts w:ascii="Times New Roman" w:hAnsi="Times New Roman"/>
        </w:rPr>
        <w:t xml:space="preserve"> </w:t>
      </w:r>
      <w:r w:rsidRPr="006C2F0E">
        <w:rPr>
          <w:rStyle w:val="InitialStyle"/>
          <w:rFonts w:ascii="Times New Roman" w:hAnsi="Times New Roman"/>
          <w:u w:val="single"/>
        </w:rPr>
        <w:t xml:space="preserve">         </w:t>
      </w:r>
      <w:r w:rsidRPr="006C2F0E">
        <w:rPr>
          <w:rStyle w:val="InitialStyle"/>
          <w:rFonts w:ascii="Times New Roman" w:hAnsi="Times New Roman"/>
        </w:rPr>
        <w:t xml:space="preserve"> on the financial statements because</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 xml:space="preserve">     </w:t>
      </w:r>
      <w:proofErr w:type="gramStart"/>
      <w:r w:rsidRPr="006C2F0E">
        <w:rPr>
          <w:rStyle w:val="InitialStyle"/>
          <w:rFonts w:ascii="Times New Roman" w:hAnsi="Times New Roman"/>
        </w:rPr>
        <w:t>the</w:t>
      </w:r>
      <w:proofErr w:type="gramEnd"/>
      <w:r w:rsidRPr="006C2F0E">
        <w:rPr>
          <w:rStyle w:val="InitialStyle"/>
          <w:rFonts w:ascii="Times New Roman" w:hAnsi="Times New Roman"/>
        </w:rPr>
        <w:t xml:space="preserve"> procedures are less extensive than those applied in an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 xml:space="preserve">     </w:t>
      </w:r>
      <w:proofErr w:type="gramStart"/>
      <w:r w:rsidRPr="006C2F0E">
        <w:rPr>
          <w:rStyle w:val="InitialStyle"/>
          <w:rFonts w:ascii="Times New Roman" w:hAnsi="Times New Roman"/>
        </w:rPr>
        <w:t>audit</w:t>
      </w:r>
      <w:proofErr w:type="gramEnd"/>
      <w:r w:rsidRPr="006C2F0E">
        <w:rPr>
          <w:rStyle w:val="InitialStyle"/>
          <w:rFonts w:ascii="Times New Roman" w:hAnsi="Times New Roman"/>
        </w:rPr>
        <w:t>.</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ANSWER:  DISCLAIMS, OPINION</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41.</w:t>
      </w:r>
      <w:r w:rsidRPr="006C2F0E">
        <w:rPr>
          <w:rStyle w:val="InitialStyle"/>
          <w:rFonts w:ascii="Times New Roman" w:hAnsi="Times New Roman"/>
        </w:rPr>
        <w:tab/>
        <w:t xml:space="preserve">If </w:t>
      </w:r>
      <w:r w:rsidRPr="006C2F0E">
        <w:rPr>
          <w:rStyle w:val="InitialStyle"/>
          <w:rFonts w:ascii="Times New Roman" w:hAnsi="Times New Roman"/>
          <w:u w:val="single"/>
        </w:rPr>
        <w:t xml:space="preserve">          </w:t>
      </w:r>
      <w:r w:rsidRPr="006C2F0E">
        <w:rPr>
          <w:rStyle w:val="InitialStyle"/>
          <w:rFonts w:ascii="Times New Roman" w:hAnsi="Times New Roman"/>
        </w:rPr>
        <w:t xml:space="preserve"> procedures have been applied to unaudited data, the CPA may give </w:t>
      </w:r>
      <w:r w:rsidRPr="006C2F0E">
        <w:rPr>
          <w:rStyle w:val="InitialStyle"/>
          <w:rFonts w:ascii="Times New Roman" w:hAnsi="Times New Roman"/>
          <w:u w:val="single"/>
        </w:rPr>
        <w:t xml:space="preserve">         </w:t>
      </w:r>
      <w:r w:rsidRPr="006C2F0E">
        <w:rPr>
          <w:rStyle w:val="InitialStyle"/>
          <w:rFonts w:ascii="Times New Roman" w:hAnsi="Times New Roman"/>
        </w:rPr>
        <w:t xml:space="preserve"> </w:t>
      </w:r>
      <w:r w:rsidRPr="006C2F0E">
        <w:rPr>
          <w:rStyle w:val="InitialStyle"/>
          <w:rFonts w:ascii="Times New Roman" w:hAnsi="Times New Roman"/>
          <w:u w:val="single"/>
        </w:rPr>
        <w:t xml:space="preserve">          </w:t>
      </w:r>
      <w:r w:rsidRPr="006C2F0E">
        <w:rPr>
          <w:rStyle w:val="InitialStyle"/>
          <w:rFonts w:ascii="Times New Roman" w:hAnsi="Times New Roman"/>
        </w:rPr>
        <w:t xml:space="preserve"> in the comfort letter to underwriters of proposed securities issues.</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ANSWER:  LIMITED, NEGATIVE ASSURANCE</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proofErr w:type="gramStart"/>
      <w:r w:rsidRPr="006C2F0E">
        <w:rPr>
          <w:rStyle w:val="InitialStyle"/>
          <w:rFonts w:ascii="Times New Roman" w:hAnsi="Times New Roman"/>
        </w:rPr>
        <w:t>42.</w:t>
      </w:r>
      <w:r w:rsidRPr="006C2F0E">
        <w:rPr>
          <w:rStyle w:val="InitialStyle"/>
          <w:rFonts w:ascii="Times New Roman" w:hAnsi="Times New Roman"/>
        </w:rPr>
        <w:tab/>
        <w:t xml:space="preserve">The </w:t>
      </w:r>
      <w:r w:rsidRPr="006C2F0E">
        <w:rPr>
          <w:rStyle w:val="InitialStyle"/>
          <w:rFonts w:ascii="Times New Roman" w:hAnsi="Times New Roman"/>
          <w:u w:val="single"/>
        </w:rPr>
        <w:t xml:space="preserve">         </w:t>
      </w:r>
      <w:r w:rsidRPr="006C2F0E">
        <w:rPr>
          <w:rStyle w:val="InitialStyle"/>
          <w:rFonts w:ascii="Times New Roman" w:hAnsi="Times New Roman"/>
        </w:rPr>
        <w:t xml:space="preserve"> </w:t>
      </w:r>
      <w:r w:rsidRPr="006C2F0E">
        <w:rPr>
          <w:rStyle w:val="InitialStyle"/>
          <w:rFonts w:ascii="Times New Roman" w:hAnsi="Times New Roman"/>
          <w:u w:val="single"/>
        </w:rPr>
        <w:t xml:space="preserve">          </w:t>
      </w:r>
      <w:r w:rsidRPr="006C2F0E">
        <w:rPr>
          <w:rStyle w:val="InitialStyle"/>
          <w:rFonts w:ascii="Times New Roman" w:hAnsi="Times New Roman"/>
        </w:rPr>
        <w:t xml:space="preserve"> </w:t>
      </w:r>
      <w:r w:rsidRPr="006C2F0E">
        <w:rPr>
          <w:rStyle w:val="InitialStyle"/>
          <w:rFonts w:ascii="Times New Roman" w:hAnsi="Times New Roman"/>
          <w:u w:val="single"/>
        </w:rPr>
        <w:t xml:space="preserve">          </w:t>
      </w:r>
      <w:r w:rsidRPr="006C2F0E">
        <w:rPr>
          <w:rStyle w:val="InitialStyle"/>
          <w:rFonts w:ascii="Times New Roman" w:hAnsi="Times New Roman"/>
        </w:rPr>
        <w:t xml:space="preserve"> </w:t>
      </w:r>
      <w:r w:rsidRPr="006C2F0E">
        <w:rPr>
          <w:rStyle w:val="InitialStyle"/>
          <w:rFonts w:ascii="Times New Roman" w:hAnsi="Times New Roman"/>
          <w:u w:val="single"/>
        </w:rPr>
        <w:t xml:space="preserve">    </w:t>
      </w:r>
      <w:r w:rsidRPr="006C2F0E">
        <w:rPr>
          <w:rStyle w:val="InitialStyle"/>
          <w:rFonts w:ascii="Times New Roman" w:hAnsi="Times New Roman"/>
        </w:rPr>
        <w:t xml:space="preserve"> </w:t>
      </w:r>
      <w:r w:rsidRPr="006C2F0E">
        <w:rPr>
          <w:rStyle w:val="InitialStyle"/>
          <w:rFonts w:ascii="Times New Roman" w:hAnsi="Times New Roman"/>
          <w:u w:val="single"/>
        </w:rPr>
        <w:t xml:space="preserve">  </w:t>
      </w:r>
      <w:r w:rsidRPr="006C2F0E">
        <w:rPr>
          <w:rStyle w:val="InitialStyle"/>
          <w:rFonts w:ascii="Times New Roman" w:hAnsi="Times New Roman"/>
        </w:rPr>
        <w:t xml:space="preserve"> </w:t>
      </w:r>
      <w:r w:rsidRPr="006C2F0E">
        <w:rPr>
          <w:rStyle w:val="InitialStyle"/>
          <w:rFonts w:ascii="Times New Roman" w:hAnsi="Times New Roman"/>
          <w:u w:val="single"/>
        </w:rPr>
        <w:t xml:space="preserve">      </w:t>
      </w:r>
      <w:r w:rsidRPr="006C2F0E">
        <w:rPr>
          <w:rStyle w:val="InitialStyle"/>
          <w:rFonts w:ascii="Times New Roman" w:hAnsi="Times New Roman"/>
        </w:rPr>
        <w:t xml:space="preserve"> requires</w:t>
      </w:r>
      <w:proofErr w:type="gramEnd"/>
      <w:r w:rsidRPr="006C2F0E">
        <w:rPr>
          <w:rStyle w:val="InitialStyle"/>
          <w:rFonts w:ascii="Times New Roman" w:hAnsi="Times New Roman"/>
        </w:rPr>
        <w:t xml:space="preserve"> that public companies establish and maintain adequate systems of internal control.</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ANSWER:  FOREIGN CORRUPT PRACTICES ACT OF 1977</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43.</w:t>
      </w:r>
      <w:r w:rsidRPr="006C2F0E">
        <w:rPr>
          <w:rStyle w:val="InitialStyle"/>
          <w:rFonts w:ascii="Times New Roman" w:hAnsi="Times New Roman"/>
        </w:rPr>
        <w:tab/>
        <w:t xml:space="preserve">If interim financial information which has been reviewed is presented alone, rather than in an unaudited footnote to the annual financial statements, a </w:t>
      </w:r>
      <w:r w:rsidRPr="006C2F0E">
        <w:rPr>
          <w:rStyle w:val="InitialStyle"/>
          <w:rFonts w:ascii="Times New Roman" w:hAnsi="Times New Roman"/>
          <w:u w:val="single"/>
        </w:rPr>
        <w:t xml:space="preserve">        </w:t>
      </w:r>
      <w:r w:rsidRPr="006C2F0E">
        <w:rPr>
          <w:rStyle w:val="InitialStyle"/>
          <w:rFonts w:ascii="Times New Roman" w:hAnsi="Times New Roman"/>
        </w:rPr>
        <w:t xml:space="preserve"> report must accompany the statements.</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ANSWER:  REVIEW</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720" w:hanging="720"/>
        <w:rPr>
          <w:rStyle w:val="InitialStyle"/>
          <w:rFonts w:ascii="Times New Roman" w:hAnsi="Times New Roman"/>
        </w:rPr>
      </w:pPr>
      <w:r w:rsidRPr="006C2F0E">
        <w:rPr>
          <w:rStyle w:val="InitialStyle"/>
          <w:rFonts w:ascii="Times New Roman" w:hAnsi="Times New Roman"/>
        </w:rPr>
        <w:t>44.</w:t>
      </w:r>
      <w:r w:rsidRPr="006C2F0E">
        <w:rPr>
          <w:rStyle w:val="InitialStyle"/>
          <w:rFonts w:ascii="Times New Roman" w:hAnsi="Times New Roman"/>
        </w:rPr>
        <w:tab/>
        <w:t xml:space="preserve">An examination of prospective financial statements, like an audit, requires a form of </w:t>
      </w:r>
      <w:r w:rsidRPr="006C2F0E">
        <w:rPr>
          <w:rStyle w:val="InitialStyle"/>
          <w:rFonts w:ascii="Times New Roman" w:hAnsi="Times New Roman"/>
          <w:u w:val="single"/>
        </w:rPr>
        <w:t xml:space="preserve">             </w:t>
      </w:r>
      <w:r w:rsidRPr="006C2F0E">
        <w:rPr>
          <w:rStyle w:val="InitialStyle"/>
          <w:rFonts w:ascii="Times New Roman" w:hAnsi="Times New Roman"/>
        </w:rPr>
        <w:t>.</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ANSWER:  ATTESTATION (OPINION)</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b/>
        </w:rPr>
        <w:t>MATCHING:</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45.</w:t>
      </w:r>
      <w:r w:rsidRPr="006C2F0E">
        <w:rPr>
          <w:rStyle w:val="InitialStyle"/>
          <w:rFonts w:ascii="Times New Roman" w:hAnsi="Times New Roman"/>
        </w:rPr>
        <w:tab/>
        <w:t>Select the term that best fits the listed definition.</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360"/>
        <w:rPr>
          <w:rStyle w:val="InitialStyle"/>
          <w:rFonts w:ascii="Times New Roman" w:hAnsi="Times New Roman"/>
        </w:rPr>
      </w:pPr>
      <w:r w:rsidRPr="006C2F0E">
        <w:rPr>
          <w:rStyle w:val="InitialStyle"/>
          <w:rFonts w:ascii="Times New Roman" w:hAnsi="Times New Roman"/>
        </w:rPr>
        <w:t>A.</w:t>
      </w:r>
      <w:r w:rsidRPr="006C2F0E">
        <w:rPr>
          <w:rStyle w:val="InitialStyle"/>
          <w:rFonts w:ascii="Times New Roman" w:hAnsi="Times New Roman"/>
        </w:rPr>
        <w:tab/>
        <w:t>Review</w:t>
      </w:r>
    </w:p>
    <w:p w:rsidR="00EC6F15" w:rsidRPr="006C2F0E" w:rsidRDefault="001B3D03">
      <w:pPr>
        <w:pStyle w:val="DefaultText"/>
        <w:widowControl/>
        <w:ind w:left="360"/>
        <w:rPr>
          <w:rStyle w:val="InitialStyle"/>
          <w:rFonts w:ascii="Times New Roman" w:hAnsi="Times New Roman"/>
        </w:rPr>
      </w:pPr>
      <w:r w:rsidRPr="006C2F0E">
        <w:rPr>
          <w:rStyle w:val="InitialStyle"/>
          <w:rFonts w:ascii="Times New Roman" w:hAnsi="Times New Roman"/>
        </w:rPr>
        <w:t>B.</w:t>
      </w:r>
      <w:r w:rsidRPr="006C2F0E">
        <w:rPr>
          <w:rStyle w:val="InitialStyle"/>
          <w:rFonts w:ascii="Times New Roman" w:hAnsi="Times New Roman"/>
        </w:rPr>
        <w:tab/>
        <w:t>Assertion</w:t>
      </w:r>
    </w:p>
    <w:p w:rsidR="00EC6F15" w:rsidRPr="006C2F0E" w:rsidRDefault="001B3D03">
      <w:pPr>
        <w:pStyle w:val="DefaultText"/>
        <w:widowControl/>
        <w:ind w:left="360"/>
        <w:rPr>
          <w:rStyle w:val="InitialStyle"/>
          <w:rFonts w:ascii="Times New Roman" w:hAnsi="Times New Roman"/>
        </w:rPr>
      </w:pPr>
      <w:r w:rsidRPr="006C2F0E">
        <w:rPr>
          <w:rStyle w:val="InitialStyle"/>
          <w:rFonts w:ascii="Times New Roman" w:hAnsi="Times New Roman"/>
        </w:rPr>
        <w:t>C.</w:t>
      </w:r>
      <w:r w:rsidRPr="006C2F0E">
        <w:rPr>
          <w:rStyle w:val="InitialStyle"/>
          <w:rFonts w:ascii="Times New Roman" w:hAnsi="Times New Roman"/>
        </w:rPr>
        <w:tab/>
        <w:t>Forecast</w:t>
      </w:r>
    </w:p>
    <w:p w:rsidR="00EC6F15" w:rsidRPr="006C2F0E" w:rsidRDefault="001B3D03">
      <w:pPr>
        <w:pStyle w:val="DefaultText"/>
        <w:widowControl/>
        <w:ind w:left="360"/>
        <w:rPr>
          <w:rStyle w:val="InitialStyle"/>
          <w:rFonts w:ascii="Times New Roman" w:hAnsi="Times New Roman"/>
        </w:rPr>
      </w:pPr>
      <w:r w:rsidRPr="006C2F0E">
        <w:rPr>
          <w:rStyle w:val="InitialStyle"/>
          <w:rFonts w:ascii="Times New Roman" w:hAnsi="Times New Roman"/>
        </w:rPr>
        <w:t>D.</w:t>
      </w:r>
      <w:r w:rsidRPr="006C2F0E">
        <w:rPr>
          <w:rStyle w:val="InitialStyle"/>
          <w:rFonts w:ascii="Times New Roman" w:hAnsi="Times New Roman"/>
        </w:rPr>
        <w:tab/>
        <w:t>Compilation</w:t>
      </w:r>
    </w:p>
    <w:p w:rsidR="00EC6F15" w:rsidRPr="006C2F0E" w:rsidRDefault="001B3D03">
      <w:pPr>
        <w:pStyle w:val="DefaultText"/>
        <w:widowControl/>
        <w:ind w:left="360"/>
        <w:rPr>
          <w:rStyle w:val="InitialStyle"/>
          <w:rFonts w:ascii="Times New Roman" w:hAnsi="Times New Roman"/>
        </w:rPr>
      </w:pPr>
      <w:r w:rsidRPr="006C2F0E">
        <w:rPr>
          <w:rStyle w:val="InitialStyle"/>
          <w:rFonts w:ascii="Times New Roman" w:hAnsi="Times New Roman"/>
        </w:rPr>
        <w:t>E.</w:t>
      </w:r>
      <w:r w:rsidRPr="006C2F0E">
        <w:rPr>
          <w:rStyle w:val="InitialStyle"/>
          <w:rFonts w:ascii="Times New Roman" w:hAnsi="Times New Roman"/>
        </w:rPr>
        <w:tab/>
        <w:t>Prospective financial statements</w:t>
      </w:r>
    </w:p>
    <w:p w:rsidR="00EC6F15" w:rsidRPr="006C2F0E" w:rsidRDefault="001B3D03">
      <w:pPr>
        <w:pStyle w:val="DefaultText"/>
        <w:widowControl/>
        <w:ind w:left="360"/>
        <w:rPr>
          <w:rStyle w:val="InitialStyle"/>
          <w:rFonts w:ascii="Times New Roman" w:hAnsi="Times New Roman"/>
        </w:rPr>
      </w:pPr>
      <w:r w:rsidRPr="006C2F0E">
        <w:rPr>
          <w:rStyle w:val="InitialStyle"/>
          <w:rFonts w:ascii="Times New Roman" w:hAnsi="Times New Roman"/>
        </w:rPr>
        <w:t>F.</w:t>
      </w:r>
      <w:r w:rsidRPr="006C2F0E">
        <w:rPr>
          <w:rStyle w:val="InitialStyle"/>
          <w:rFonts w:ascii="Times New Roman" w:hAnsi="Times New Roman"/>
        </w:rPr>
        <w:tab/>
        <w:t>Projection</w:t>
      </w:r>
    </w:p>
    <w:p w:rsidR="00EC6F15" w:rsidRPr="006C2F0E" w:rsidRDefault="001B3D03">
      <w:pPr>
        <w:pStyle w:val="DefaultText"/>
        <w:widowControl/>
        <w:ind w:left="360"/>
        <w:rPr>
          <w:rStyle w:val="InitialStyle"/>
          <w:rFonts w:ascii="Times New Roman" w:hAnsi="Times New Roman"/>
        </w:rPr>
      </w:pPr>
      <w:r w:rsidRPr="006C2F0E">
        <w:rPr>
          <w:rStyle w:val="InitialStyle"/>
          <w:rFonts w:ascii="Times New Roman" w:hAnsi="Times New Roman"/>
        </w:rPr>
        <w:t>G.</w:t>
      </w:r>
      <w:r w:rsidRPr="006C2F0E">
        <w:rPr>
          <w:rStyle w:val="InitialStyle"/>
          <w:rFonts w:ascii="Times New Roman" w:hAnsi="Times New Roman"/>
        </w:rPr>
        <w:tab/>
        <w:t>Agreed-upon procedures engagement</w:t>
      </w:r>
    </w:p>
    <w:p w:rsidR="00EC6F15" w:rsidRPr="006C2F0E" w:rsidRDefault="001B3D03">
      <w:pPr>
        <w:pStyle w:val="DefaultText"/>
        <w:widowControl/>
        <w:ind w:left="360"/>
        <w:rPr>
          <w:rStyle w:val="InitialStyle"/>
          <w:rFonts w:ascii="Times New Roman" w:hAnsi="Times New Roman"/>
          <w:lang w:val="fr-FR"/>
        </w:rPr>
      </w:pPr>
      <w:r w:rsidRPr="006C2F0E">
        <w:rPr>
          <w:rStyle w:val="InitialStyle"/>
          <w:rFonts w:ascii="Times New Roman" w:hAnsi="Times New Roman"/>
          <w:lang w:val="fr-FR"/>
        </w:rPr>
        <w:t>H.</w:t>
      </w:r>
      <w:r w:rsidRPr="006C2F0E">
        <w:rPr>
          <w:rStyle w:val="InitialStyle"/>
          <w:rFonts w:ascii="Times New Roman" w:hAnsi="Times New Roman"/>
          <w:lang w:val="fr-FR"/>
        </w:rPr>
        <w:tab/>
        <w:t>Assurance services</w:t>
      </w:r>
    </w:p>
    <w:p w:rsidR="00EC6F15" w:rsidRPr="006C2F0E" w:rsidRDefault="001B3D03">
      <w:pPr>
        <w:pStyle w:val="DefaultText"/>
        <w:widowControl/>
        <w:ind w:left="360"/>
        <w:rPr>
          <w:rStyle w:val="InitialStyle"/>
          <w:rFonts w:ascii="Times New Roman" w:hAnsi="Times New Roman"/>
          <w:lang w:val="fr-FR"/>
        </w:rPr>
      </w:pPr>
      <w:r w:rsidRPr="006C2F0E">
        <w:rPr>
          <w:rStyle w:val="InitialStyle"/>
          <w:rFonts w:ascii="Times New Roman" w:hAnsi="Times New Roman"/>
          <w:lang w:val="fr-FR"/>
        </w:rPr>
        <w:t>I.</w:t>
      </w:r>
      <w:r w:rsidRPr="006C2F0E">
        <w:rPr>
          <w:rStyle w:val="InitialStyle"/>
          <w:rFonts w:ascii="Times New Roman" w:hAnsi="Times New Roman"/>
          <w:lang w:val="fr-FR"/>
        </w:rPr>
        <w:tab/>
        <w:t>Compliance attestation</w:t>
      </w:r>
    </w:p>
    <w:p w:rsidR="00EC6F15" w:rsidRPr="006C2F0E" w:rsidRDefault="001B3D03">
      <w:pPr>
        <w:pStyle w:val="DefaultText"/>
        <w:widowControl/>
        <w:ind w:left="360"/>
        <w:rPr>
          <w:rStyle w:val="InitialStyle"/>
          <w:rFonts w:ascii="Times New Roman" w:hAnsi="Times New Roman"/>
        </w:rPr>
      </w:pPr>
      <w:r w:rsidRPr="006C2F0E">
        <w:rPr>
          <w:rStyle w:val="InitialStyle"/>
          <w:rFonts w:ascii="Times New Roman" w:hAnsi="Times New Roman"/>
        </w:rPr>
        <w:t>J.</w:t>
      </w:r>
      <w:r w:rsidRPr="006C2F0E">
        <w:rPr>
          <w:rStyle w:val="InitialStyle"/>
          <w:rFonts w:ascii="Times New Roman" w:hAnsi="Times New Roman"/>
        </w:rPr>
        <w:tab/>
        <w:t>Negative assurance</w:t>
      </w:r>
    </w:p>
    <w:p w:rsidR="00EC6F15" w:rsidRPr="006C2F0E" w:rsidRDefault="001B3D03">
      <w:pPr>
        <w:pStyle w:val="DefaultText"/>
        <w:widowControl/>
        <w:ind w:left="360"/>
        <w:rPr>
          <w:rStyle w:val="InitialStyle"/>
          <w:rFonts w:ascii="Times New Roman" w:hAnsi="Times New Roman"/>
        </w:rPr>
      </w:pPr>
      <w:r w:rsidRPr="006C2F0E">
        <w:rPr>
          <w:rStyle w:val="InitialStyle"/>
          <w:rFonts w:ascii="Times New Roman" w:hAnsi="Times New Roman"/>
        </w:rPr>
        <w:t>K.</w:t>
      </w:r>
      <w:r w:rsidRPr="006C2F0E">
        <w:rPr>
          <w:rStyle w:val="InitialStyle"/>
          <w:rFonts w:ascii="Times New Roman" w:hAnsi="Times New Roman"/>
        </w:rPr>
        <w:tab/>
        <w:t>Attestation</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proofErr w:type="gramStart"/>
      <w:r w:rsidRPr="006C2F0E">
        <w:rPr>
          <w:rStyle w:val="InitialStyle"/>
          <w:rFonts w:ascii="Times New Roman" w:hAnsi="Times New Roman"/>
        </w:rPr>
        <w:t>____1.</w:t>
      </w:r>
      <w:proofErr w:type="gramEnd"/>
      <w:r w:rsidRPr="006C2F0E">
        <w:rPr>
          <w:rStyle w:val="InitialStyle"/>
          <w:rFonts w:ascii="Times New Roman" w:hAnsi="Times New Roman"/>
        </w:rPr>
        <w:t xml:space="preserve">  The CPA presents information that is the representation of management without undertaking to express any assurance on the statements.</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proofErr w:type="gramStart"/>
      <w:r w:rsidRPr="006C2F0E">
        <w:rPr>
          <w:rStyle w:val="InitialStyle"/>
          <w:rFonts w:ascii="Times New Roman" w:hAnsi="Times New Roman"/>
        </w:rPr>
        <w:t>____2.</w:t>
      </w:r>
      <w:proofErr w:type="gramEnd"/>
      <w:r w:rsidRPr="006C2F0E">
        <w:rPr>
          <w:rStyle w:val="InitialStyle"/>
          <w:rFonts w:ascii="Times New Roman" w:hAnsi="Times New Roman"/>
        </w:rPr>
        <w:t xml:space="preserve">  </w:t>
      </w:r>
      <w:proofErr w:type="gramStart"/>
      <w:r w:rsidRPr="006C2F0E">
        <w:rPr>
          <w:rStyle w:val="InitialStyle"/>
          <w:rFonts w:ascii="Times New Roman" w:hAnsi="Times New Roman"/>
        </w:rPr>
        <w:t>Independent professional services that improve the quality of information, or its context, for decision makers.</w:t>
      </w:r>
      <w:proofErr w:type="gramEnd"/>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proofErr w:type="gramStart"/>
      <w:r w:rsidRPr="006C2F0E">
        <w:rPr>
          <w:rStyle w:val="InitialStyle"/>
          <w:rFonts w:ascii="Times New Roman" w:hAnsi="Times New Roman"/>
        </w:rPr>
        <w:t>____3.</w:t>
      </w:r>
      <w:proofErr w:type="gramEnd"/>
      <w:r w:rsidRPr="006C2F0E">
        <w:rPr>
          <w:rStyle w:val="InitialStyle"/>
          <w:rFonts w:ascii="Times New Roman" w:hAnsi="Times New Roman"/>
        </w:rPr>
        <w:t xml:space="preserve">  A disclaimer of opinion followed by a statement that nothing came to the CPA’s attention indicating that the financial statements were not in conformity with GAAP.  </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proofErr w:type="gramStart"/>
      <w:r w:rsidRPr="006C2F0E">
        <w:rPr>
          <w:rStyle w:val="InitialStyle"/>
          <w:rFonts w:ascii="Times New Roman" w:hAnsi="Times New Roman"/>
        </w:rPr>
        <w:t>____4.</w:t>
      </w:r>
      <w:proofErr w:type="gramEnd"/>
      <w:r w:rsidRPr="006C2F0E">
        <w:rPr>
          <w:rStyle w:val="InitialStyle"/>
          <w:rFonts w:ascii="Times New Roman" w:hAnsi="Times New Roman"/>
        </w:rPr>
        <w:t xml:space="preserve">  </w:t>
      </w:r>
      <w:proofErr w:type="gramStart"/>
      <w:r w:rsidRPr="006C2F0E">
        <w:rPr>
          <w:rStyle w:val="InitialStyle"/>
          <w:rFonts w:ascii="Times New Roman" w:hAnsi="Times New Roman"/>
        </w:rPr>
        <w:t>More extensive than a compilation but less so than an audit.</w:t>
      </w:r>
      <w:proofErr w:type="gramEnd"/>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proofErr w:type="gramStart"/>
      <w:r w:rsidRPr="006C2F0E">
        <w:rPr>
          <w:rStyle w:val="InitialStyle"/>
          <w:rFonts w:ascii="Times New Roman" w:hAnsi="Times New Roman"/>
        </w:rPr>
        <w:t>____5.</w:t>
      </w:r>
      <w:proofErr w:type="gramEnd"/>
      <w:r w:rsidRPr="006C2F0E">
        <w:rPr>
          <w:rStyle w:val="InitialStyle"/>
          <w:rFonts w:ascii="Times New Roman" w:hAnsi="Times New Roman"/>
        </w:rPr>
        <w:t xml:space="preserve">  The resulting report is in the form of procedures applied and findings.</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proofErr w:type="gramStart"/>
      <w:r w:rsidRPr="006C2F0E">
        <w:rPr>
          <w:rStyle w:val="InitialStyle"/>
          <w:rFonts w:ascii="Times New Roman" w:hAnsi="Times New Roman"/>
        </w:rPr>
        <w:t>____6.</w:t>
      </w:r>
      <w:proofErr w:type="gramEnd"/>
      <w:r w:rsidRPr="006C2F0E">
        <w:rPr>
          <w:rStyle w:val="InitialStyle"/>
          <w:rFonts w:ascii="Times New Roman" w:hAnsi="Times New Roman"/>
        </w:rPr>
        <w:t xml:space="preserve">  </w:t>
      </w:r>
      <w:proofErr w:type="gramStart"/>
      <w:r w:rsidRPr="006C2F0E">
        <w:rPr>
          <w:rStyle w:val="InitialStyle"/>
          <w:rFonts w:ascii="Times New Roman" w:hAnsi="Times New Roman"/>
        </w:rPr>
        <w:t>Results in a written communication that expresses a conclusion about the reliability of a written assertion that is the responsibility of another party.</w:t>
      </w:r>
      <w:proofErr w:type="gramEnd"/>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proofErr w:type="gramStart"/>
      <w:r w:rsidRPr="006C2F0E">
        <w:rPr>
          <w:rStyle w:val="InitialStyle"/>
          <w:rFonts w:ascii="Times New Roman" w:hAnsi="Times New Roman"/>
        </w:rPr>
        <w:t>____7.</w:t>
      </w:r>
      <w:proofErr w:type="gramEnd"/>
      <w:r w:rsidRPr="006C2F0E">
        <w:rPr>
          <w:rStyle w:val="InitialStyle"/>
          <w:rFonts w:ascii="Times New Roman" w:hAnsi="Times New Roman"/>
        </w:rPr>
        <w:t xml:space="preserve">  Any </w:t>
      </w:r>
      <w:proofErr w:type="gramStart"/>
      <w:r w:rsidRPr="006C2F0E">
        <w:rPr>
          <w:rStyle w:val="InitialStyle"/>
          <w:rFonts w:ascii="Times New Roman" w:hAnsi="Times New Roman"/>
        </w:rPr>
        <w:t>declaration,</w:t>
      </w:r>
      <w:proofErr w:type="gramEnd"/>
      <w:r w:rsidRPr="006C2F0E">
        <w:rPr>
          <w:rStyle w:val="InitialStyle"/>
          <w:rFonts w:ascii="Times New Roman" w:hAnsi="Times New Roman"/>
        </w:rPr>
        <w:t xml:space="preserve"> or set of related declarations taken as a whole, by a party responsible for it.</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proofErr w:type="gramStart"/>
      <w:r w:rsidRPr="006C2F0E">
        <w:rPr>
          <w:rStyle w:val="InitialStyle"/>
          <w:rFonts w:ascii="Times New Roman" w:hAnsi="Times New Roman"/>
        </w:rPr>
        <w:t>____8.</w:t>
      </w:r>
      <w:proofErr w:type="gramEnd"/>
      <w:r w:rsidRPr="006C2F0E">
        <w:rPr>
          <w:rStyle w:val="InitialStyle"/>
          <w:rFonts w:ascii="Times New Roman" w:hAnsi="Times New Roman"/>
        </w:rPr>
        <w:t xml:space="preserve">  Assurance regarding an entity’s conformity with specified laws, regulations, rules, contracts, or grants.</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proofErr w:type="gramStart"/>
      <w:r w:rsidRPr="006C2F0E">
        <w:rPr>
          <w:rStyle w:val="InitialStyle"/>
          <w:rFonts w:ascii="Times New Roman" w:hAnsi="Times New Roman"/>
        </w:rPr>
        <w:t>____9.</w:t>
      </w:r>
      <w:proofErr w:type="gramEnd"/>
      <w:r w:rsidRPr="006C2F0E">
        <w:rPr>
          <w:rStyle w:val="InitialStyle"/>
          <w:rFonts w:ascii="Times New Roman" w:hAnsi="Times New Roman"/>
        </w:rPr>
        <w:t xml:space="preserve">  </w:t>
      </w:r>
      <w:proofErr w:type="gramStart"/>
      <w:r w:rsidRPr="006C2F0E">
        <w:rPr>
          <w:rStyle w:val="InitialStyle"/>
          <w:rFonts w:ascii="Times New Roman" w:hAnsi="Times New Roman"/>
        </w:rPr>
        <w:t>Future-oriented financial statements.</w:t>
      </w:r>
      <w:proofErr w:type="gramEnd"/>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proofErr w:type="gramStart"/>
      <w:r w:rsidRPr="006C2F0E">
        <w:rPr>
          <w:rStyle w:val="InitialStyle"/>
          <w:rFonts w:ascii="Times New Roman" w:hAnsi="Times New Roman"/>
        </w:rPr>
        <w:t>____10.</w:t>
      </w:r>
      <w:proofErr w:type="gramEnd"/>
      <w:r w:rsidRPr="006C2F0E">
        <w:rPr>
          <w:rStyle w:val="InitialStyle"/>
          <w:rFonts w:ascii="Times New Roman" w:hAnsi="Times New Roman"/>
        </w:rPr>
        <w:t xml:space="preserve"> Presents the </w:t>
      </w:r>
      <w:proofErr w:type="gramStart"/>
      <w:r w:rsidRPr="006C2F0E">
        <w:rPr>
          <w:rStyle w:val="InitialStyle"/>
          <w:rFonts w:ascii="Times New Roman" w:hAnsi="Times New Roman"/>
        </w:rPr>
        <w:t>entity’s</w:t>
      </w:r>
      <w:proofErr w:type="gramEnd"/>
      <w:r w:rsidRPr="006C2F0E">
        <w:rPr>
          <w:rStyle w:val="InitialStyle"/>
          <w:rFonts w:ascii="Times New Roman" w:hAnsi="Times New Roman"/>
        </w:rPr>
        <w:t xml:space="preserve"> expected financial position, results of operations, and cash flows reflecting conditions expected to exist.</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r>
      <w:r w:rsidRPr="006C2F0E">
        <w:rPr>
          <w:rStyle w:val="InitialStyle"/>
          <w:rFonts w:ascii="Times New Roman" w:hAnsi="Times New Roman"/>
        </w:rPr>
        <w:tab/>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SOLUTION:</w:t>
      </w:r>
      <w:r w:rsidRPr="006C2F0E">
        <w:rPr>
          <w:rStyle w:val="InitialStyle"/>
          <w:rFonts w:ascii="Times New Roman" w:hAnsi="Times New Roman"/>
        </w:rPr>
        <w:tab/>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left="360"/>
        <w:rPr>
          <w:rStyle w:val="InitialStyle"/>
          <w:rFonts w:ascii="Times New Roman" w:hAnsi="Times New Roman"/>
        </w:rPr>
      </w:pPr>
      <w:r w:rsidRPr="006C2F0E">
        <w:rPr>
          <w:rStyle w:val="InitialStyle"/>
          <w:rFonts w:ascii="Times New Roman" w:hAnsi="Times New Roman"/>
        </w:rPr>
        <w:t>1.  D</w:t>
      </w:r>
    </w:p>
    <w:p w:rsidR="00EC6F15" w:rsidRPr="006C2F0E" w:rsidRDefault="001B3D03">
      <w:pPr>
        <w:pStyle w:val="DefaultText"/>
        <w:widowControl/>
        <w:ind w:left="360"/>
        <w:rPr>
          <w:rStyle w:val="InitialStyle"/>
          <w:rFonts w:ascii="Times New Roman" w:hAnsi="Times New Roman"/>
        </w:rPr>
      </w:pPr>
      <w:r w:rsidRPr="006C2F0E">
        <w:rPr>
          <w:rStyle w:val="InitialStyle"/>
          <w:rFonts w:ascii="Times New Roman" w:hAnsi="Times New Roman"/>
        </w:rPr>
        <w:t>2.  H</w:t>
      </w:r>
    </w:p>
    <w:p w:rsidR="00EC6F15" w:rsidRPr="006C2F0E" w:rsidRDefault="001B3D03">
      <w:pPr>
        <w:pStyle w:val="DefaultText"/>
        <w:widowControl/>
        <w:ind w:left="360"/>
        <w:rPr>
          <w:rStyle w:val="InitialStyle"/>
          <w:rFonts w:ascii="Times New Roman" w:hAnsi="Times New Roman"/>
        </w:rPr>
      </w:pPr>
      <w:r w:rsidRPr="006C2F0E">
        <w:rPr>
          <w:rStyle w:val="InitialStyle"/>
          <w:rFonts w:ascii="Times New Roman" w:hAnsi="Times New Roman"/>
        </w:rPr>
        <w:lastRenderedPageBreak/>
        <w:t>3.  J</w:t>
      </w:r>
    </w:p>
    <w:p w:rsidR="00EC6F15" w:rsidRPr="006C2F0E" w:rsidRDefault="001B3D03">
      <w:pPr>
        <w:pStyle w:val="DefaultText"/>
        <w:widowControl/>
        <w:ind w:left="360"/>
        <w:rPr>
          <w:rStyle w:val="InitialStyle"/>
          <w:rFonts w:ascii="Times New Roman" w:hAnsi="Times New Roman"/>
        </w:rPr>
      </w:pPr>
      <w:r w:rsidRPr="006C2F0E">
        <w:rPr>
          <w:rStyle w:val="InitialStyle"/>
          <w:rFonts w:ascii="Times New Roman" w:hAnsi="Times New Roman"/>
        </w:rPr>
        <w:t>4.  A</w:t>
      </w:r>
    </w:p>
    <w:p w:rsidR="00EC6F15" w:rsidRPr="006C2F0E" w:rsidRDefault="001B3D03">
      <w:pPr>
        <w:pStyle w:val="DefaultText"/>
        <w:widowControl/>
        <w:ind w:left="360"/>
        <w:rPr>
          <w:rStyle w:val="InitialStyle"/>
          <w:rFonts w:ascii="Times New Roman" w:hAnsi="Times New Roman"/>
        </w:rPr>
      </w:pPr>
      <w:r w:rsidRPr="006C2F0E">
        <w:rPr>
          <w:rStyle w:val="InitialStyle"/>
          <w:rFonts w:ascii="Times New Roman" w:hAnsi="Times New Roman"/>
        </w:rPr>
        <w:t>5.  G</w:t>
      </w:r>
    </w:p>
    <w:p w:rsidR="00EC6F15" w:rsidRPr="006C2F0E" w:rsidRDefault="001B3D03">
      <w:pPr>
        <w:pStyle w:val="DefaultText"/>
        <w:widowControl/>
        <w:ind w:left="360"/>
        <w:rPr>
          <w:rStyle w:val="InitialStyle"/>
          <w:rFonts w:ascii="Times New Roman" w:hAnsi="Times New Roman"/>
        </w:rPr>
      </w:pPr>
      <w:r w:rsidRPr="006C2F0E">
        <w:rPr>
          <w:rStyle w:val="InitialStyle"/>
          <w:rFonts w:ascii="Times New Roman" w:hAnsi="Times New Roman"/>
        </w:rPr>
        <w:t>6.  K</w:t>
      </w:r>
    </w:p>
    <w:p w:rsidR="00EC6F15" w:rsidRPr="006C2F0E" w:rsidRDefault="001B3D03">
      <w:pPr>
        <w:pStyle w:val="DefaultText"/>
        <w:widowControl/>
        <w:ind w:left="360"/>
        <w:rPr>
          <w:rStyle w:val="InitialStyle"/>
          <w:rFonts w:ascii="Times New Roman" w:hAnsi="Times New Roman"/>
        </w:rPr>
      </w:pPr>
      <w:r w:rsidRPr="006C2F0E">
        <w:rPr>
          <w:rStyle w:val="InitialStyle"/>
          <w:rFonts w:ascii="Times New Roman" w:hAnsi="Times New Roman"/>
        </w:rPr>
        <w:t>7.  B</w:t>
      </w:r>
    </w:p>
    <w:p w:rsidR="00EC6F15" w:rsidRPr="006C2F0E" w:rsidRDefault="001B3D03">
      <w:pPr>
        <w:pStyle w:val="DefaultText"/>
        <w:widowControl/>
        <w:ind w:left="360"/>
        <w:rPr>
          <w:rStyle w:val="InitialStyle"/>
          <w:rFonts w:ascii="Times New Roman" w:hAnsi="Times New Roman"/>
        </w:rPr>
      </w:pPr>
      <w:r w:rsidRPr="006C2F0E">
        <w:rPr>
          <w:rStyle w:val="InitialStyle"/>
          <w:rFonts w:ascii="Times New Roman" w:hAnsi="Times New Roman"/>
        </w:rPr>
        <w:t>8.  I</w:t>
      </w:r>
    </w:p>
    <w:p w:rsidR="00EC6F15" w:rsidRPr="006C2F0E" w:rsidRDefault="001B3D03">
      <w:pPr>
        <w:pStyle w:val="DefaultText"/>
        <w:widowControl/>
        <w:ind w:left="360"/>
        <w:rPr>
          <w:rStyle w:val="InitialStyle"/>
          <w:rFonts w:ascii="Times New Roman" w:hAnsi="Times New Roman"/>
        </w:rPr>
      </w:pPr>
      <w:r w:rsidRPr="006C2F0E">
        <w:rPr>
          <w:rStyle w:val="InitialStyle"/>
          <w:rFonts w:ascii="Times New Roman" w:hAnsi="Times New Roman"/>
        </w:rPr>
        <w:t>9.  E</w:t>
      </w:r>
    </w:p>
    <w:p w:rsidR="00EC6F15" w:rsidRPr="006C2F0E" w:rsidRDefault="001B3D03">
      <w:pPr>
        <w:pStyle w:val="DefaultText"/>
        <w:widowControl/>
        <w:ind w:left="360"/>
        <w:rPr>
          <w:rStyle w:val="InitialStyle"/>
          <w:rFonts w:ascii="Times New Roman" w:hAnsi="Times New Roman"/>
        </w:rPr>
      </w:pPr>
      <w:r w:rsidRPr="006C2F0E">
        <w:rPr>
          <w:rStyle w:val="InitialStyle"/>
          <w:rFonts w:ascii="Times New Roman" w:hAnsi="Times New Roman"/>
        </w:rPr>
        <w:t>10. C</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b/>
        </w:rPr>
      </w:pPr>
      <w:r w:rsidRPr="006C2F0E">
        <w:rPr>
          <w:rStyle w:val="InitialStyle"/>
          <w:rFonts w:ascii="Times New Roman" w:hAnsi="Times New Roman"/>
          <w:b/>
        </w:rPr>
        <w:t>PROBLEM/ESSAY</w:t>
      </w:r>
    </w:p>
    <w:p w:rsidR="00EC6F15" w:rsidRPr="006C2F0E" w:rsidRDefault="00EC6F15">
      <w:pPr>
        <w:pStyle w:val="DefaultText"/>
        <w:widowControl/>
        <w:rPr>
          <w:rStyle w:val="InitialStyle"/>
          <w:rFonts w:ascii="Times New Roman" w:hAnsi="Times New Roman"/>
          <w:b/>
        </w:rPr>
      </w:pPr>
    </w:p>
    <w:p w:rsidR="00EC6F15" w:rsidRPr="006C2F0E" w:rsidRDefault="001B3D03">
      <w:pPr>
        <w:pStyle w:val="DefaultText"/>
        <w:widowControl/>
        <w:numPr>
          <w:ilvl w:val="0"/>
          <w:numId w:val="5"/>
        </w:numPr>
        <w:tabs>
          <w:tab w:val="left" w:pos="435"/>
        </w:tabs>
        <w:rPr>
          <w:rStyle w:val="InitialStyle"/>
          <w:rFonts w:ascii="Times New Roman" w:hAnsi="Times New Roman"/>
        </w:rPr>
      </w:pPr>
      <w:r w:rsidRPr="006C2F0E">
        <w:rPr>
          <w:rStyle w:val="InitialStyle"/>
          <w:rFonts w:ascii="Times New Roman" w:hAnsi="Times New Roman"/>
        </w:rPr>
        <w:t>For each of the following engagements, indicate the nature of the service performed (i.e., audit, review, compilation, etc.), the standards covering the engagement (i.e., auditing, attestation, or accounting and review), the type of report to be issued (i.e., opinion, review, compilation), the level of assurance provided, and the principal</w:t>
      </w:r>
      <w:r w:rsidRPr="006C2F0E">
        <w:rPr>
          <w:rStyle w:val="InitialStyle"/>
          <w:rFonts w:ascii="Times New Roman" w:hAnsi="Times New Roman"/>
        </w:rPr>
        <w:tab/>
        <w:t>procedures to be applied.</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firstLine="720"/>
        <w:rPr>
          <w:rStyle w:val="InitialStyle"/>
          <w:rFonts w:ascii="Times New Roman" w:hAnsi="Times New Roman"/>
        </w:rPr>
      </w:pPr>
      <w:r w:rsidRPr="006C2F0E">
        <w:rPr>
          <w:rStyle w:val="InitialStyle"/>
          <w:rFonts w:ascii="Times New Roman" w:hAnsi="Times New Roman"/>
        </w:rPr>
        <w:t>A.</w:t>
      </w:r>
      <w:r w:rsidRPr="006C2F0E">
        <w:rPr>
          <w:rStyle w:val="InitialStyle"/>
          <w:rFonts w:ascii="Times New Roman" w:hAnsi="Times New Roman"/>
        </w:rPr>
        <w:tab/>
        <w:t>Kramer.com, a publicly-held company, has requested</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r>
      <w:r w:rsidRPr="006C2F0E">
        <w:rPr>
          <w:rStyle w:val="InitialStyle"/>
          <w:rFonts w:ascii="Times New Roman" w:hAnsi="Times New Roman"/>
        </w:rPr>
        <w:tab/>
        <w:t xml:space="preserve">Doom &amp; Gloom, CPAs, to review its quarterly financial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r>
      <w:r w:rsidRPr="006C2F0E">
        <w:rPr>
          <w:rStyle w:val="InitialStyle"/>
          <w:rFonts w:ascii="Times New Roman" w:hAnsi="Times New Roman"/>
        </w:rPr>
        <w:tab/>
      </w:r>
      <w:proofErr w:type="gramStart"/>
      <w:r w:rsidRPr="006C2F0E">
        <w:rPr>
          <w:rStyle w:val="InitialStyle"/>
          <w:rFonts w:ascii="Times New Roman" w:hAnsi="Times New Roman"/>
        </w:rPr>
        <w:t>statements</w:t>
      </w:r>
      <w:proofErr w:type="gramEnd"/>
      <w:r w:rsidRPr="006C2F0E">
        <w:rPr>
          <w:rStyle w:val="InitialStyle"/>
          <w:rFonts w:ascii="Times New Roman" w:hAnsi="Times New Roman"/>
        </w:rPr>
        <w:t xml:space="preserve"> presented to the company’s stockholders.</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ind w:firstLine="720"/>
        <w:rPr>
          <w:rStyle w:val="InitialStyle"/>
          <w:rFonts w:ascii="Times New Roman" w:hAnsi="Times New Roman"/>
        </w:rPr>
      </w:pPr>
      <w:r w:rsidRPr="006C2F0E">
        <w:rPr>
          <w:rStyle w:val="InitialStyle"/>
          <w:rFonts w:ascii="Times New Roman" w:hAnsi="Times New Roman"/>
        </w:rPr>
        <w:t>B.</w:t>
      </w:r>
      <w:r w:rsidRPr="006C2F0E">
        <w:rPr>
          <w:rStyle w:val="InitialStyle"/>
          <w:rFonts w:ascii="Times New Roman" w:hAnsi="Times New Roman"/>
        </w:rPr>
        <w:tab/>
        <w:t>Brewers Investment Consortium has requested Crocker &amp;</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r>
      <w:r w:rsidRPr="006C2F0E">
        <w:rPr>
          <w:rStyle w:val="InitialStyle"/>
          <w:rFonts w:ascii="Times New Roman" w:hAnsi="Times New Roman"/>
        </w:rPr>
        <w:tab/>
        <w:t xml:space="preserve">Benson, CPAs to apply certain procedures to a </w:t>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 xml:space="preserve">financial projection submitted by Stevens Developers as </w:t>
      </w:r>
      <w:r w:rsidRPr="006C2F0E">
        <w:rPr>
          <w:rStyle w:val="InitialStyle"/>
          <w:rFonts w:ascii="Times New Roman" w:hAnsi="Times New Roman"/>
        </w:rPr>
        <w:tab/>
      </w:r>
      <w:r w:rsidRPr="006C2F0E">
        <w:rPr>
          <w:rStyle w:val="InitialStyle"/>
          <w:rFonts w:ascii="Times New Roman" w:hAnsi="Times New Roman"/>
        </w:rPr>
        <w:tab/>
        <w:t>part of a loan application relative to a new river</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 xml:space="preserve">          </w:t>
      </w:r>
      <w:proofErr w:type="gramStart"/>
      <w:r w:rsidRPr="006C2F0E">
        <w:rPr>
          <w:rStyle w:val="InitialStyle"/>
          <w:rFonts w:ascii="Times New Roman" w:hAnsi="Times New Roman"/>
        </w:rPr>
        <w:t>front</w:t>
      </w:r>
      <w:proofErr w:type="gramEnd"/>
      <w:r w:rsidRPr="006C2F0E">
        <w:rPr>
          <w:rStyle w:val="InitialStyle"/>
          <w:rFonts w:ascii="Times New Roman" w:hAnsi="Times New Roman"/>
        </w:rPr>
        <w:t xml:space="preserve"> development project under consideration.</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r>
    </w:p>
    <w:p w:rsidR="00EC6F15" w:rsidRPr="006C2F0E" w:rsidRDefault="001B3D03">
      <w:pPr>
        <w:pStyle w:val="DefaultText"/>
        <w:widowControl/>
        <w:ind w:firstLine="720"/>
        <w:rPr>
          <w:rStyle w:val="InitialStyle"/>
          <w:rFonts w:ascii="Times New Roman" w:hAnsi="Times New Roman"/>
        </w:rPr>
      </w:pPr>
      <w:r w:rsidRPr="006C2F0E">
        <w:rPr>
          <w:rStyle w:val="InitialStyle"/>
          <w:rFonts w:ascii="Times New Roman" w:hAnsi="Times New Roman"/>
        </w:rPr>
        <w:t>C.</w:t>
      </w:r>
      <w:r w:rsidRPr="006C2F0E">
        <w:rPr>
          <w:rStyle w:val="InitialStyle"/>
          <w:rFonts w:ascii="Times New Roman" w:hAnsi="Times New Roman"/>
        </w:rPr>
        <w:tab/>
        <w:t>Gray Ltd., a small auto repair facility requested</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r>
      <w:r w:rsidRPr="006C2F0E">
        <w:rPr>
          <w:rStyle w:val="InitialStyle"/>
          <w:rFonts w:ascii="Times New Roman" w:hAnsi="Times New Roman"/>
        </w:rPr>
        <w:tab/>
        <w:t xml:space="preserve">Holly Lance, CPA, to prepare a set of financial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r>
      <w:r w:rsidRPr="006C2F0E">
        <w:rPr>
          <w:rStyle w:val="InitialStyle"/>
          <w:rFonts w:ascii="Times New Roman" w:hAnsi="Times New Roman"/>
        </w:rPr>
        <w:tab/>
      </w:r>
      <w:proofErr w:type="gramStart"/>
      <w:r w:rsidRPr="006C2F0E">
        <w:rPr>
          <w:rStyle w:val="InitialStyle"/>
          <w:rFonts w:ascii="Times New Roman" w:hAnsi="Times New Roman"/>
        </w:rPr>
        <w:t>statements</w:t>
      </w:r>
      <w:proofErr w:type="gramEnd"/>
      <w:r w:rsidRPr="006C2F0E">
        <w:rPr>
          <w:rStyle w:val="InitialStyle"/>
          <w:rFonts w:ascii="Times New Roman" w:hAnsi="Times New Roman"/>
        </w:rPr>
        <w:t xml:space="preserve"> from the company’s records.  Third/Fifth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 xml:space="preserve">          Bank has requested the statements as part of a loan</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 xml:space="preserve">          </w:t>
      </w:r>
      <w:proofErr w:type="gramStart"/>
      <w:r w:rsidRPr="006C2F0E">
        <w:rPr>
          <w:rStyle w:val="InitialStyle"/>
          <w:rFonts w:ascii="Times New Roman" w:hAnsi="Times New Roman"/>
        </w:rPr>
        <w:t>application</w:t>
      </w:r>
      <w:proofErr w:type="gramEnd"/>
      <w:r w:rsidRPr="006C2F0E">
        <w:rPr>
          <w:rStyle w:val="InitialStyle"/>
          <w:rFonts w:ascii="Times New Roman" w:hAnsi="Times New Roman"/>
        </w:rPr>
        <w:t xml:space="preserve"> submitted by Gray.</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D.</w:t>
      </w:r>
      <w:r w:rsidRPr="006C2F0E">
        <w:rPr>
          <w:rStyle w:val="InitialStyle"/>
          <w:rFonts w:ascii="Times New Roman" w:hAnsi="Times New Roman"/>
        </w:rPr>
        <w:tab/>
        <w:t xml:space="preserve">Morley Distributors has requested Dolores Del Rio, </w:t>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CPA, to perform necessary procedures for determining</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r>
      <w:r w:rsidRPr="006C2F0E">
        <w:rPr>
          <w:rStyle w:val="InitialStyle"/>
          <w:rFonts w:ascii="Times New Roman" w:hAnsi="Times New Roman"/>
        </w:rPr>
        <w:tab/>
      </w:r>
      <w:proofErr w:type="gramStart"/>
      <w:r w:rsidRPr="006C2F0E">
        <w:rPr>
          <w:rStyle w:val="InitialStyle"/>
          <w:rFonts w:ascii="Times New Roman" w:hAnsi="Times New Roman"/>
        </w:rPr>
        <w:t>conformity</w:t>
      </w:r>
      <w:proofErr w:type="gramEnd"/>
      <w:r w:rsidRPr="006C2F0E">
        <w:rPr>
          <w:rStyle w:val="InitialStyle"/>
          <w:rFonts w:ascii="Times New Roman" w:hAnsi="Times New Roman"/>
        </w:rPr>
        <w:t xml:space="preserve"> to a royalty contract granting Morley 1.5%</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r>
      <w:r w:rsidRPr="006C2F0E">
        <w:rPr>
          <w:rStyle w:val="InitialStyle"/>
          <w:rFonts w:ascii="Times New Roman" w:hAnsi="Times New Roman"/>
        </w:rPr>
        <w:tab/>
      </w:r>
      <w:proofErr w:type="gramStart"/>
      <w:r w:rsidRPr="006C2F0E">
        <w:rPr>
          <w:rStyle w:val="InitialStyle"/>
          <w:rFonts w:ascii="Times New Roman" w:hAnsi="Times New Roman"/>
        </w:rPr>
        <w:t>of</w:t>
      </w:r>
      <w:proofErr w:type="gramEnd"/>
      <w:r w:rsidRPr="006C2F0E">
        <w:rPr>
          <w:rStyle w:val="InitialStyle"/>
          <w:rFonts w:ascii="Times New Roman" w:hAnsi="Times New Roman"/>
        </w:rPr>
        <w:t xml:space="preserve"> all domestic sales of its franchised distributors. </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SOLUTION:</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w:t>
      </w:r>
      <w:r w:rsidRPr="006C2F0E">
        <w:rPr>
          <w:rStyle w:val="InitialStyle"/>
          <w:rFonts w:ascii="Times New Roman" w:hAnsi="Times New Roman"/>
        </w:rPr>
        <w:tab/>
        <w:t xml:space="preserve">Nature of service:         Review of interim financial  </w:t>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 xml:space="preserve">   information</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Applicable standards:      Auditing standards</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 xml:space="preserve">Type of report:            Review report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Level of assurance:        Limited or negative</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Principal procedures:      Inquiry and analytical</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 xml:space="preserve">                                 </w:t>
      </w:r>
      <w:proofErr w:type="gramStart"/>
      <w:r w:rsidRPr="006C2F0E">
        <w:rPr>
          <w:rStyle w:val="InitialStyle"/>
          <w:rFonts w:ascii="Times New Roman" w:hAnsi="Times New Roman"/>
        </w:rPr>
        <w:t>procedures</w:t>
      </w:r>
      <w:proofErr w:type="gramEnd"/>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B.</w:t>
      </w:r>
      <w:r w:rsidRPr="006C2F0E">
        <w:rPr>
          <w:rStyle w:val="InitialStyle"/>
          <w:rFonts w:ascii="Times New Roman" w:hAnsi="Times New Roman"/>
        </w:rPr>
        <w:tab/>
        <w:t>Nature of service:</w:t>
      </w:r>
      <w:r w:rsidRPr="006C2F0E">
        <w:rPr>
          <w:rStyle w:val="InitialStyle"/>
          <w:rFonts w:ascii="Times New Roman" w:hAnsi="Times New Roman"/>
        </w:rPr>
        <w:tab/>
        <w:t xml:space="preserve">       Prospective financial statements</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Applicable standards:      Attestation standards</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Type of report:</w:t>
      </w:r>
      <w:r w:rsidRPr="006C2F0E">
        <w:rPr>
          <w:rStyle w:val="InitialStyle"/>
          <w:rFonts w:ascii="Times New Roman" w:hAnsi="Times New Roman"/>
        </w:rPr>
        <w:tab/>
        <w:t xml:space="preserve">       Agreed-upon procedures report</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lastRenderedPageBreak/>
        <w:tab/>
        <w:t>Level of assurance:        None</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 xml:space="preserve">Principal procedures:      As agreed (inquiry, testing </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 xml:space="preserve">   </w:t>
      </w:r>
      <w:proofErr w:type="gramStart"/>
      <w:r w:rsidRPr="006C2F0E">
        <w:rPr>
          <w:rStyle w:val="InitialStyle"/>
          <w:rFonts w:ascii="Times New Roman" w:hAnsi="Times New Roman"/>
        </w:rPr>
        <w:t>assumptions</w:t>
      </w:r>
      <w:proofErr w:type="gramEnd"/>
      <w:r w:rsidRPr="006C2F0E">
        <w:rPr>
          <w:rStyle w:val="InitialStyle"/>
          <w:rFonts w:ascii="Times New Roman" w:hAnsi="Times New Roman"/>
        </w:rPr>
        <w:t xml:space="preserve"> for reasonableness)</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 xml:space="preserve">C.   Nature of service:         Compilation of financial </w:t>
      </w:r>
    </w:p>
    <w:p w:rsidR="00EC6F15" w:rsidRPr="006C2F0E" w:rsidRDefault="001B3D03">
      <w:pPr>
        <w:pStyle w:val="DefaultText"/>
        <w:widowControl/>
        <w:ind w:left="720"/>
        <w:rPr>
          <w:rStyle w:val="InitialStyle"/>
          <w:rFonts w:ascii="Times New Roman" w:hAnsi="Times New Roman"/>
        </w:rPr>
      </w:pPr>
      <w:r w:rsidRPr="006C2F0E">
        <w:rPr>
          <w:rStyle w:val="InitialStyle"/>
          <w:rFonts w:ascii="Times New Roman" w:hAnsi="Times New Roman"/>
        </w:rPr>
        <w:t xml:space="preserve">                            </w:t>
      </w:r>
      <w:proofErr w:type="gramStart"/>
      <w:r w:rsidRPr="006C2F0E">
        <w:rPr>
          <w:rStyle w:val="InitialStyle"/>
          <w:rFonts w:ascii="Times New Roman" w:hAnsi="Times New Roman"/>
        </w:rPr>
        <w:t>statements</w:t>
      </w:r>
      <w:proofErr w:type="gramEnd"/>
      <w:r w:rsidRPr="006C2F0E">
        <w:rPr>
          <w:rStyle w:val="InitialStyle"/>
          <w:rFonts w:ascii="Times New Roman" w:hAnsi="Times New Roman"/>
        </w:rPr>
        <w:t xml:space="preserve"> for a nonpublic  </w:t>
      </w:r>
    </w:p>
    <w:p w:rsidR="00EC6F15" w:rsidRPr="006C2F0E" w:rsidRDefault="001B3D03">
      <w:pPr>
        <w:pStyle w:val="DefaultText"/>
        <w:widowControl/>
        <w:ind w:left="720"/>
        <w:rPr>
          <w:rStyle w:val="InitialStyle"/>
          <w:rFonts w:ascii="Times New Roman" w:hAnsi="Times New Roman"/>
        </w:rPr>
      </w:pPr>
      <w:r w:rsidRPr="006C2F0E">
        <w:rPr>
          <w:rStyle w:val="InitialStyle"/>
          <w:rFonts w:ascii="Times New Roman" w:hAnsi="Times New Roman"/>
        </w:rPr>
        <w:t xml:space="preserve">                            </w:t>
      </w:r>
      <w:proofErr w:type="gramStart"/>
      <w:r w:rsidRPr="006C2F0E">
        <w:rPr>
          <w:rStyle w:val="InitialStyle"/>
          <w:rFonts w:ascii="Times New Roman" w:hAnsi="Times New Roman"/>
        </w:rPr>
        <w:t>entity</w:t>
      </w:r>
      <w:proofErr w:type="gramEnd"/>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Applicable standards:      Accounting and review</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Type of report:            Compilation report</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Level of assurance:        None</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Principal procedures:      Understand industry accounting</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 xml:space="preserve">   </w:t>
      </w:r>
      <w:proofErr w:type="gramStart"/>
      <w:r w:rsidRPr="006C2F0E">
        <w:rPr>
          <w:rStyle w:val="InitialStyle"/>
          <w:rFonts w:ascii="Times New Roman" w:hAnsi="Times New Roman"/>
        </w:rPr>
        <w:t>practices</w:t>
      </w:r>
      <w:proofErr w:type="gramEnd"/>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 xml:space="preserve">  Read the financial statements</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r>
      <w:r w:rsidRPr="006C2F0E">
        <w:rPr>
          <w:rStyle w:val="InitialStyle"/>
          <w:rFonts w:ascii="Times New Roman" w:hAnsi="Times New Roman"/>
        </w:rPr>
        <w:tab/>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D.</w:t>
      </w:r>
      <w:r w:rsidRPr="006C2F0E">
        <w:rPr>
          <w:rStyle w:val="InitialStyle"/>
          <w:rFonts w:ascii="Times New Roman" w:hAnsi="Times New Roman"/>
        </w:rPr>
        <w:tab/>
        <w:t>Nature of service:</w:t>
      </w:r>
      <w:r w:rsidRPr="006C2F0E">
        <w:rPr>
          <w:rStyle w:val="InitialStyle"/>
          <w:rFonts w:ascii="Times New Roman" w:hAnsi="Times New Roman"/>
        </w:rPr>
        <w:tab/>
        <w:t xml:space="preserve">       Compliance attestation</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Applicable standards:      Attestation standards</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Type of report:</w:t>
      </w:r>
      <w:r w:rsidRPr="006C2F0E">
        <w:rPr>
          <w:rStyle w:val="InitialStyle"/>
          <w:rFonts w:ascii="Times New Roman" w:hAnsi="Times New Roman"/>
        </w:rPr>
        <w:tab/>
        <w:t xml:space="preserve">       Agreed-upon procedures report</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Level of assurance:        None</w:t>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r>
      <w:proofErr w:type="spellStart"/>
      <w:r w:rsidRPr="006C2F0E">
        <w:rPr>
          <w:rStyle w:val="InitialStyle"/>
          <w:rFonts w:ascii="Times New Roman" w:hAnsi="Times New Roman"/>
        </w:rPr>
        <w:t>Princpal</w:t>
      </w:r>
      <w:proofErr w:type="spellEnd"/>
      <w:r w:rsidRPr="006C2F0E">
        <w:rPr>
          <w:rStyle w:val="InitialStyle"/>
          <w:rFonts w:ascii="Times New Roman" w:hAnsi="Times New Roman"/>
        </w:rPr>
        <w:t xml:space="preserve"> procedures:       As agreed (inquiry, reading </w:t>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 xml:space="preserve">   royalty agreement, </w:t>
      </w:r>
      <w:proofErr w:type="spellStart"/>
      <w:r w:rsidRPr="006C2F0E">
        <w:rPr>
          <w:rStyle w:val="InitialStyle"/>
          <w:rFonts w:ascii="Times New Roman" w:hAnsi="Times New Roman"/>
        </w:rPr>
        <w:t>recomputing</w:t>
      </w:r>
      <w:proofErr w:type="spellEnd"/>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 xml:space="preserve">    </w:t>
      </w:r>
      <w:proofErr w:type="gramStart"/>
      <w:r w:rsidRPr="006C2F0E">
        <w:rPr>
          <w:rStyle w:val="InitialStyle"/>
          <w:rFonts w:ascii="Times New Roman" w:hAnsi="Times New Roman"/>
        </w:rPr>
        <w:t>royalty</w:t>
      </w:r>
      <w:proofErr w:type="gramEnd"/>
      <w:r w:rsidRPr="006C2F0E">
        <w:rPr>
          <w:rStyle w:val="InitialStyle"/>
          <w:rFonts w:ascii="Times New Roman" w:hAnsi="Times New Roman"/>
        </w:rPr>
        <w:t xml:space="preserve"> amounts)</w:t>
      </w:r>
    </w:p>
    <w:p w:rsidR="00EC6F15" w:rsidRPr="006C2F0E" w:rsidRDefault="001B3D03">
      <w:pPr>
        <w:pStyle w:val="DefaultText"/>
        <w:widowControl/>
        <w:numPr>
          <w:ilvl w:val="0"/>
          <w:numId w:val="10"/>
        </w:numPr>
        <w:rPr>
          <w:rStyle w:val="InitialStyle"/>
          <w:rFonts w:ascii="Times New Roman" w:hAnsi="Times New Roman"/>
        </w:rPr>
      </w:pPr>
      <w:r w:rsidRPr="006C2F0E">
        <w:rPr>
          <w:rStyle w:val="InitialStyle"/>
          <w:rFonts w:ascii="Times New Roman" w:hAnsi="Times New Roman"/>
        </w:rPr>
        <w:t xml:space="preserve">You have been asked by </w:t>
      </w:r>
      <w:proofErr w:type="spellStart"/>
      <w:r w:rsidRPr="006C2F0E">
        <w:rPr>
          <w:rStyle w:val="InitialStyle"/>
          <w:rFonts w:ascii="Times New Roman" w:hAnsi="Times New Roman"/>
        </w:rPr>
        <w:t>Kromley’s</w:t>
      </w:r>
      <w:proofErr w:type="spellEnd"/>
      <w:r w:rsidRPr="006C2F0E">
        <w:rPr>
          <w:rStyle w:val="InitialStyle"/>
          <w:rFonts w:ascii="Times New Roman" w:hAnsi="Times New Roman"/>
        </w:rPr>
        <w:t xml:space="preserve"> Recreation and Fitness</w:t>
      </w:r>
    </w:p>
    <w:p w:rsidR="00EC6F15" w:rsidRPr="006C2F0E" w:rsidRDefault="001B3D03">
      <w:pPr>
        <w:pStyle w:val="DefaultText"/>
        <w:widowControl/>
        <w:tabs>
          <w:tab w:val="left" w:pos="435"/>
        </w:tabs>
        <w:ind w:left="720"/>
        <w:rPr>
          <w:rStyle w:val="InitialStyle"/>
          <w:rFonts w:ascii="Times New Roman" w:hAnsi="Times New Roman"/>
        </w:rPr>
      </w:pPr>
      <w:r w:rsidRPr="006C2F0E">
        <w:rPr>
          <w:rStyle w:val="InitialStyle"/>
          <w:rFonts w:ascii="Times New Roman" w:hAnsi="Times New Roman"/>
        </w:rPr>
        <w:t xml:space="preserve">Center to review its financial statements for the </w:t>
      </w:r>
      <w:proofErr w:type="gramStart"/>
      <w:r w:rsidRPr="006C2F0E">
        <w:rPr>
          <w:rStyle w:val="InitialStyle"/>
          <w:rFonts w:ascii="Times New Roman" w:hAnsi="Times New Roman"/>
        </w:rPr>
        <w:t>year  ending</w:t>
      </w:r>
      <w:proofErr w:type="gramEnd"/>
      <w:r w:rsidRPr="006C2F0E">
        <w:rPr>
          <w:rStyle w:val="InitialStyle"/>
          <w:rFonts w:ascii="Times New Roman" w:hAnsi="Times New Roman"/>
        </w:rPr>
        <w:t xml:space="preserve"> December 31, 2002.  </w:t>
      </w:r>
      <w:proofErr w:type="spellStart"/>
      <w:r w:rsidRPr="006C2F0E">
        <w:rPr>
          <w:rStyle w:val="InitialStyle"/>
          <w:rFonts w:ascii="Times New Roman" w:hAnsi="Times New Roman"/>
        </w:rPr>
        <w:t>Kromlely’s</w:t>
      </w:r>
      <w:proofErr w:type="spellEnd"/>
      <w:r w:rsidRPr="006C2F0E">
        <w:rPr>
          <w:rStyle w:val="InitialStyle"/>
          <w:rFonts w:ascii="Times New Roman" w:hAnsi="Times New Roman"/>
        </w:rPr>
        <w:t xml:space="preserve"> has requested a substantial loan from Renters Life &amp; Casualty Insurance Ltd.  The loan proceeds will be used to construct a second facility in the western suburbs of the city. In the past you</w:t>
      </w:r>
    </w:p>
    <w:p w:rsidR="00EC6F15" w:rsidRPr="006C2F0E" w:rsidRDefault="001B3D03">
      <w:pPr>
        <w:pStyle w:val="DefaultText"/>
        <w:widowControl/>
        <w:tabs>
          <w:tab w:val="left" w:pos="435"/>
        </w:tabs>
        <w:ind w:left="720"/>
        <w:rPr>
          <w:rStyle w:val="InitialStyle"/>
          <w:rFonts w:ascii="Times New Roman" w:hAnsi="Times New Roman"/>
        </w:rPr>
      </w:pPr>
      <w:proofErr w:type="gramStart"/>
      <w:r w:rsidRPr="006C2F0E">
        <w:rPr>
          <w:rStyle w:val="InitialStyle"/>
          <w:rFonts w:ascii="Times New Roman" w:hAnsi="Times New Roman"/>
        </w:rPr>
        <w:t>have</w:t>
      </w:r>
      <w:proofErr w:type="gramEnd"/>
      <w:r w:rsidRPr="006C2F0E">
        <w:rPr>
          <w:rStyle w:val="InitialStyle"/>
          <w:rFonts w:ascii="Times New Roman" w:hAnsi="Times New Roman"/>
        </w:rPr>
        <w:t xml:space="preserve"> compiled </w:t>
      </w:r>
      <w:proofErr w:type="spellStart"/>
      <w:r w:rsidRPr="006C2F0E">
        <w:rPr>
          <w:rStyle w:val="InitialStyle"/>
          <w:rFonts w:ascii="Times New Roman" w:hAnsi="Times New Roman"/>
        </w:rPr>
        <w:t>Kromley’s</w:t>
      </w:r>
      <w:proofErr w:type="spellEnd"/>
      <w:r w:rsidRPr="006C2F0E">
        <w:rPr>
          <w:rStyle w:val="InitialStyle"/>
          <w:rFonts w:ascii="Times New Roman" w:hAnsi="Times New Roman"/>
        </w:rPr>
        <w:t xml:space="preserve"> financial statements, but have never audited or reviewed them.</w:t>
      </w:r>
    </w:p>
    <w:p w:rsidR="00EC6F15" w:rsidRPr="006C2F0E" w:rsidRDefault="001B3D03">
      <w:pPr>
        <w:pStyle w:val="DefaultText"/>
        <w:widowControl/>
        <w:rPr>
          <w:rStyle w:val="InitialStyle"/>
          <w:rFonts w:ascii="Times New Roman" w:hAnsi="Times New Roman"/>
          <w:i/>
        </w:rPr>
      </w:pPr>
      <w:r w:rsidRPr="006C2F0E">
        <w:rPr>
          <w:rStyle w:val="InitialStyle"/>
          <w:rFonts w:ascii="Times New Roman" w:hAnsi="Times New Roman"/>
          <w:i/>
        </w:rPr>
        <w:tab/>
      </w: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i/>
        </w:rPr>
        <w:tab/>
        <w:t>Required</w:t>
      </w:r>
      <w:r w:rsidRPr="006C2F0E">
        <w:rPr>
          <w:rStyle w:val="InitialStyle"/>
          <w:rFonts w:ascii="Times New Roman" w:hAnsi="Times New Roman"/>
        </w:rPr>
        <w:t>:</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a.</w:t>
      </w:r>
      <w:r w:rsidRPr="006C2F0E">
        <w:rPr>
          <w:rStyle w:val="InitialStyle"/>
          <w:rFonts w:ascii="Times New Roman" w:hAnsi="Times New Roman"/>
        </w:rPr>
        <w:tab/>
        <w:t xml:space="preserve">Differentiate among audits, reviews, and compilations </w:t>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 xml:space="preserve">in terms of procedures to be applied and level of </w:t>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assurance provided.</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ab/>
        <w:t>b.</w:t>
      </w:r>
      <w:r w:rsidRPr="006C2F0E">
        <w:rPr>
          <w:rStyle w:val="InitialStyle"/>
          <w:rFonts w:ascii="Times New Roman" w:hAnsi="Times New Roman"/>
        </w:rPr>
        <w:tab/>
        <w:t xml:space="preserve">Assuming you completed your field work on February 14, </w:t>
      </w:r>
      <w:r w:rsidRPr="006C2F0E">
        <w:rPr>
          <w:rStyle w:val="InitialStyle"/>
          <w:rFonts w:ascii="Times New Roman" w:hAnsi="Times New Roman"/>
        </w:rPr>
        <w:tab/>
      </w:r>
      <w:r w:rsidRPr="006C2F0E">
        <w:rPr>
          <w:rStyle w:val="InitialStyle"/>
          <w:rFonts w:ascii="Times New Roman" w:hAnsi="Times New Roman"/>
        </w:rPr>
        <w:tab/>
        <w:t xml:space="preserve">2003 and do not find any material cause for </w:t>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 xml:space="preserve">modification of the financial statements, draft the </w:t>
      </w:r>
      <w:r w:rsidRPr="006C2F0E">
        <w:rPr>
          <w:rStyle w:val="InitialStyle"/>
          <w:rFonts w:ascii="Times New Roman" w:hAnsi="Times New Roman"/>
        </w:rPr>
        <w:tab/>
      </w:r>
      <w:r w:rsidRPr="006C2F0E">
        <w:rPr>
          <w:rStyle w:val="InitialStyle"/>
          <w:rFonts w:ascii="Times New Roman" w:hAnsi="Times New Roman"/>
        </w:rPr>
        <w:tab/>
      </w:r>
      <w:r w:rsidRPr="006C2F0E">
        <w:rPr>
          <w:rStyle w:val="InitialStyle"/>
          <w:rFonts w:ascii="Times New Roman" w:hAnsi="Times New Roman"/>
        </w:rPr>
        <w:tab/>
        <w:t>review report.</w:t>
      </w:r>
    </w:p>
    <w:p w:rsidR="00EC6F15" w:rsidRPr="006C2F0E" w:rsidRDefault="00EC6F15">
      <w:pPr>
        <w:pStyle w:val="DefaultText"/>
        <w:widowControl/>
        <w:ind w:left="1080"/>
        <w:rPr>
          <w:rStyle w:val="InitialStyle"/>
          <w:rFonts w:ascii="Times New Roman" w:hAnsi="Times New Roman"/>
        </w:rPr>
      </w:pPr>
    </w:p>
    <w:p w:rsidR="00EC6F15" w:rsidRPr="006C2F0E" w:rsidRDefault="001B3D03">
      <w:pPr>
        <w:pStyle w:val="DefaultText"/>
        <w:widowControl/>
        <w:numPr>
          <w:ilvl w:val="0"/>
          <w:numId w:val="11"/>
        </w:numPr>
        <w:rPr>
          <w:rStyle w:val="InitialStyle"/>
          <w:rFonts w:ascii="Times New Roman" w:hAnsi="Times New Roman"/>
        </w:rPr>
      </w:pPr>
      <w:r w:rsidRPr="006C2F0E">
        <w:rPr>
          <w:rStyle w:val="InitialStyle"/>
          <w:rFonts w:ascii="Times New Roman" w:hAnsi="Times New Roman"/>
        </w:rPr>
        <w:t xml:space="preserve">   Assume that you discover that </w:t>
      </w:r>
      <w:proofErr w:type="spellStart"/>
      <w:r w:rsidRPr="006C2F0E">
        <w:rPr>
          <w:rStyle w:val="InitialStyle"/>
          <w:rFonts w:ascii="Times New Roman" w:hAnsi="Times New Roman"/>
        </w:rPr>
        <w:t>Kromley</w:t>
      </w:r>
      <w:proofErr w:type="spellEnd"/>
      <w:r w:rsidRPr="006C2F0E">
        <w:rPr>
          <w:rStyle w:val="InitialStyle"/>
          <w:rFonts w:ascii="Times New Roman" w:hAnsi="Times New Roman"/>
        </w:rPr>
        <w:t xml:space="preserve"> has not   </w:t>
      </w:r>
    </w:p>
    <w:p w:rsidR="00EC6F15" w:rsidRPr="006C2F0E" w:rsidRDefault="001B3D03">
      <w:pPr>
        <w:pStyle w:val="DefaultText"/>
        <w:widowControl/>
        <w:numPr>
          <w:ilvl w:val="12"/>
          <w:numId w:val="0"/>
        </w:numPr>
        <w:ind w:left="720"/>
        <w:rPr>
          <w:rStyle w:val="InitialStyle"/>
          <w:rFonts w:ascii="Times New Roman" w:hAnsi="Times New Roman"/>
        </w:rPr>
      </w:pPr>
      <w:r w:rsidRPr="006C2F0E">
        <w:rPr>
          <w:rStyle w:val="InitialStyle"/>
          <w:rFonts w:ascii="Times New Roman" w:hAnsi="Times New Roman"/>
        </w:rPr>
        <w:t xml:space="preserve">     </w:t>
      </w:r>
      <w:proofErr w:type="gramStart"/>
      <w:r w:rsidRPr="006C2F0E">
        <w:rPr>
          <w:rStyle w:val="InitialStyle"/>
          <w:rFonts w:ascii="Times New Roman" w:hAnsi="Times New Roman"/>
        </w:rPr>
        <w:t>recognized</w:t>
      </w:r>
      <w:proofErr w:type="gramEnd"/>
      <w:r w:rsidRPr="006C2F0E">
        <w:rPr>
          <w:rStyle w:val="InitialStyle"/>
          <w:rFonts w:ascii="Times New Roman" w:hAnsi="Times New Roman"/>
        </w:rPr>
        <w:t xml:space="preserve"> any asset or liability for a material </w:t>
      </w:r>
    </w:p>
    <w:p w:rsidR="00EC6F15" w:rsidRPr="006C2F0E" w:rsidRDefault="001B3D03">
      <w:pPr>
        <w:pStyle w:val="DefaultText"/>
        <w:widowControl/>
        <w:numPr>
          <w:ilvl w:val="12"/>
          <w:numId w:val="0"/>
        </w:numPr>
        <w:ind w:left="720"/>
        <w:rPr>
          <w:rStyle w:val="InitialStyle"/>
          <w:rFonts w:ascii="Times New Roman" w:hAnsi="Times New Roman"/>
        </w:rPr>
      </w:pPr>
      <w:r w:rsidRPr="006C2F0E">
        <w:rPr>
          <w:rStyle w:val="InitialStyle"/>
          <w:rFonts w:ascii="Times New Roman" w:hAnsi="Times New Roman"/>
        </w:rPr>
        <w:t xml:space="preserve">     </w:t>
      </w:r>
      <w:proofErr w:type="gramStart"/>
      <w:r w:rsidRPr="006C2F0E">
        <w:rPr>
          <w:rStyle w:val="InitialStyle"/>
          <w:rFonts w:ascii="Times New Roman" w:hAnsi="Times New Roman"/>
        </w:rPr>
        <w:t>financing-type</w:t>
      </w:r>
      <w:proofErr w:type="gramEnd"/>
      <w:r w:rsidRPr="006C2F0E">
        <w:rPr>
          <w:rStyle w:val="InitialStyle"/>
          <w:rFonts w:ascii="Times New Roman" w:hAnsi="Times New Roman"/>
        </w:rPr>
        <w:t xml:space="preserve"> lease.  What modifications should </w:t>
      </w:r>
      <w:proofErr w:type="gramStart"/>
      <w:r w:rsidRPr="006C2F0E">
        <w:rPr>
          <w:rStyle w:val="InitialStyle"/>
          <w:rFonts w:ascii="Times New Roman" w:hAnsi="Times New Roman"/>
        </w:rPr>
        <w:t>you</w:t>
      </w:r>
      <w:proofErr w:type="gramEnd"/>
      <w:r w:rsidRPr="006C2F0E">
        <w:rPr>
          <w:rStyle w:val="InitialStyle"/>
          <w:rFonts w:ascii="Times New Roman" w:hAnsi="Times New Roman"/>
        </w:rPr>
        <w:t xml:space="preserve"> </w:t>
      </w:r>
    </w:p>
    <w:p w:rsidR="00EC6F15" w:rsidRPr="006C2F0E" w:rsidRDefault="001B3D03">
      <w:pPr>
        <w:pStyle w:val="DefaultText"/>
        <w:widowControl/>
        <w:numPr>
          <w:ilvl w:val="12"/>
          <w:numId w:val="0"/>
        </w:numPr>
        <w:ind w:left="720"/>
        <w:rPr>
          <w:rStyle w:val="InitialStyle"/>
          <w:rFonts w:ascii="Times New Roman" w:hAnsi="Times New Roman"/>
        </w:rPr>
      </w:pPr>
      <w:r w:rsidRPr="006C2F0E">
        <w:rPr>
          <w:rStyle w:val="InitialStyle"/>
          <w:rFonts w:ascii="Times New Roman" w:hAnsi="Times New Roman"/>
        </w:rPr>
        <w:t xml:space="preserve">     </w:t>
      </w:r>
      <w:proofErr w:type="gramStart"/>
      <w:r w:rsidRPr="006C2F0E">
        <w:rPr>
          <w:rStyle w:val="InitialStyle"/>
          <w:rFonts w:ascii="Times New Roman" w:hAnsi="Times New Roman"/>
        </w:rPr>
        <w:t>make</w:t>
      </w:r>
      <w:proofErr w:type="gramEnd"/>
      <w:r w:rsidRPr="006C2F0E">
        <w:rPr>
          <w:rStyle w:val="InitialStyle"/>
          <w:rFonts w:ascii="Times New Roman" w:hAnsi="Times New Roman"/>
        </w:rPr>
        <w:t xml:space="preserve"> to the standard review report?</w:t>
      </w:r>
    </w:p>
    <w:p w:rsidR="00EC6F15" w:rsidRPr="006C2F0E" w:rsidRDefault="00EC6F15">
      <w:pPr>
        <w:pStyle w:val="DefaultText"/>
        <w:widowControl/>
        <w:numPr>
          <w:ilvl w:val="12"/>
          <w:numId w:val="0"/>
        </w:numPr>
        <w:ind w:left="720"/>
        <w:rPr>
          <w:rStyle w:val="InitialStyle"/>
          <w:rFonts w:ascii="Times New Roman" w:hAnsi="Times New Roman"/>
        </w:rPr>
      </w:pPr>
    </w:p>
    <w:p w:rsidR="00EC6F15" w:rsidRPr="006C2F0E" w:rsidRDefault="001B3D03">
      <w:pPr>
        <w:pStyle w:val="DefaultText"/>
        <w:widowControl/>
        <w:numPr>
          <w:ilvl w:val="0"/>
          <w:numId w:val="11"/>
        </w:numPr>
        <w:rPr>
          <w:rStyle w:val="InitialStyle"/>
          <w:rFonts w:ascii="Times New Roman" w:hAnsi="Times New Roman"/>
        </w:rPr>
      </w:pPr>
      <w:r w:rsidRPr="006C2F0E">
        <w:rPr>
          <w:rStyle w:val="InitialStyle"/>
          <w:rFonts w:ascii="Times New Roman" w:hAnsi="Times New Roman"/>
        </w:rPr>
        <w:t xml:space="preserve">  What should you do if management and the board do not </w:t>
      </w:r>
    </w:p>
    <w:p w:rsidR="00EC6F15" w:rsidRPr="006C2F0E" w:rsidRDefault="001B3D03">
      <w:pPr>
        <w:pStyle w:val="DefaultText"/>
        <w:widowControl/>
        <w:ind w:left="720"/>
        <w:rPr>
          <w:rStyle w:val="InitialStyle"/>
          <w:rFonts w:ascii="Times New Roman" w:hAnsi="Times New Roman"/>
        </w:rPr>
      </w:pPr>
      <w:r w:rsidRPr="006C2F0E">
        <w:rPr>
          <w:rStyle w:val="InitialStyle"/>
          <w:rFonts w:ascii="Times New Roman" w:hAnsi="Times New Roman"/>
        </w:rPr>
        <w:t xml:space="preserve">     </w:t>
      </w:r>
      <w:proofErr w:type="gramStart"/>
      <w:r w:rsidRPr="006C2F0E">
        <w:rPr>
          <w:rStyle w:val="InitialStyle"/>
          <w:rFonts w:ascii="Times New Roman" w:hAnsi="Times New Roman"/>
        </w:rPr>
        <w:t>agree</w:t>
      </w:r>
      <w:proofErr w:type="gramEnd"/>
      <w:r w:rsidRPr="006C2F0E">
        <w:rPr>
          <w:rStyle w:val="InitialStyle"/>
          <w:rFonts w:ascii="Times New Roman" w:hAnsi="Times New Roman"/>
        </w:rPr>
        <w:t xml:space="preserve"> to these modifications?</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rPr>
          <w:rStyle w:val="InitialStyle"/>
          <w:rFonts w:ascii="Times New Roman" w:hAnsi="Times New Roman"/>
        </w:rPr>
      </w:pPr>
      <w:r w:rsidRPr="006C2F0E">
        <w:rPr>
          <w:rStyle w:val="InitialStyle"/>
          <w:rFonts w:ascii="Times New Roman" w:hAnsi="Times New Roman"/>
        </w:rPr>
        <w:t>SOLUTION:</w:t>
      </w:r>
    </w:p>
    <w:p w:rsidR="00EC6F15" w:rsidRPr="006C2F0E" w:rsidRDefault="00EC6F15">
      <w:pPr>
        <w:pStyle w:val="DefaultText"/>
        <w:widowControl/>
        <w:rPr>
          <w:rStyle w:val="InitialStyle"/>
          <w:rFonts w:ascii="Times New Roman" w:hAnsi="Times New Roman"/>
        </w:rPr>
      </w:pPr>
    </w:p>
    <w:p w:rsidR="00EC6F15" w:rsidRPr="006C2F0E" w:rsidRDefault="001B3D0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r w:rsidRPr="006C2F0E">
        <w:rPr>
          <w:rStyle w:val="InitialStyle"/>
          <w:rFonts w:ascii="Times New Roman" w:hAnsi="Times New Roman"/>
        </w:rPr>
        <w:tab/>
        <w:t xml:space="preserve">a.               </w:t>
      </w:r>
      <w:r w:rsidRPr="006C2F0E">
        <w:rPr>
          <w:rStyle w:val="InitialStyle"/>
          <w:rFonts w:ascii="Times New Roman" w:hAnsi="Times New Roman"/>
          <w:u w:val="single"/>
        </w:rPr>
        <w:t xml:space="preserve">Compilation </w:t>
      </w:r>
      <w:r w:rsidRPr="006C2F0E">
        <w:rPr>
          <w:rStyle w:val="InitialStyle"/>
          <w:rFonts w:ascii="Times New Roman" w:hAnsi="Times New Roman"/>
        </w:rPr>
        <w:t xml:space="preserve">                         </w:t>
      </w:r>
      <w:r w:rsidRPr="006C2F0E">
        <w:rPr>
          <w:rStyle w:val="InitialStyle"/>
          <w:rFonts w:ascii="Times New Roman" w:hAnsi="Times New Roman"/>
          <w:u w:val="single"/>
        </w:rPr>
        <w:t xml:space="preserve"> Review </w:t>
      </w:r>
      <w:r w:rsidRPr="006C2F0E">
        <w:rPr>
          <w:rStyle w:val="InitialStyle"/>
          <w:rFonts w:ascii="Times New Roman" w:hAnsi="Times New Roman"/>
        </w:rPr>
        <w:t xml:space="preserve">                   </w:t>
      </w:r>
      <w:r w:rsidRPr="006C2F0E">
        <w:rPr>
          <w:rStyle w:val="InitialStyle"/>
          <w:rFonts w:ascii="Times New Roman" w:hAnsi="Times New Roman"/>
          <w:u w:val="single"/>
        </w:rPr>
        <w:t xml:space="preserve">   Audit    </w:t>
      </w:r>
    </w:p>
    <w:p w:rsidR="00EC6F15" w:rsidRPr="006C2F0E" w:rsidRDefault="00EC6F15">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p>
    <w:p w:rsidR="00EC6F15" w:rsidRPr="006C2F0E" w:rsidRDefault="001B3D0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r w:rsidRPr="006C2F0E">
        <w:rPr>
          <w:rStyle w:val="InitialStyle"/>
          <w:rFonts w:ascii="Times New Roman" w:hAnsi="Times New Roman"/>
        </w:rPr>
        <w:t xml:space="preserve">Procedures                 Inquiry                         </w:t>
      </w:r>
      <w:proofErr w:type="spellStart"/>
      <w:r w:rsidRPr="006C2F0E">
        <w:rPr>
          <w:rStyle w:val="InitialStyle"/>
          <w:rFonts w:ascii="Times New Roman" w:hAnsi="Times New Roman"/>
        </w:rPr>
        <w:t>Inquiry</w:t>
      </w:r>
      <w:proofErr w:type="spellEnd"/>
      <w:r w:rsidRPr="006C2F0E">
        <w:rPr>
          <w:rStyle w:val="InitialStyle"/>
          <w:rFonts w:ascii="Times New Roman" w:hAnsi="Times New Roman"/>
        </w:rPr>
        <w:t xml:space="preserve">                  Study and evaluate internal</w:t>
      </w:r>
    </w:p>
    <w:p w:rsidR="00EC6F15" w:rsidRPr="006C2F0E" w:rsidRDefault="001B3D0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r w:rsidRPr="006C2F0E">
        <w:rPr>
          <w:rStyle w:val="InitialStyle"/>
          <w:rFonts w:ascii="Times New Roman" w:hAnsi="Times New Roman"/>
        </w:rPr>
        <w:t xml:space="preserve">                                  Read financial               Read financial          control </w:t>
      </w:r>
    </w:p>
    <w:p w:rsidR="00EC6F15" w:rsidRPr="006C2F0E" w:rsidRDefault="001B3D0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r w:rsidRPr="006C2F0E">
        <w:rPr>
          <w:rStyle w:val="InitialStyle"/>
          <w:rFonts w:ascii="Times New Roman" w:hAnsi="Times New Roman"/>
        </w:rPr>
        <w:t xml:space="preserve">                                    </w:t>
      </w:r>
      <w:proofErr w:type="gramStart"/>
      <w:r w:rsidRPr="006C2F0E">
        <w:rPr>
          <w:rStyle w:val="InitialStyle"/>
          <w:rFonts w:ascii="Times New Roman" w:hAnsi="Times New Roman"/>
        </w:rPr>
        <w:t>statements</w:t>
      </w:r>
      <w:proofErr w:type="gramEnd"/>
      <w:r w:rsidRPr="006C2F0E">
        <w:rPr>
          <w:rStyle w:val="InitialStyle"/>
          <w:rFonts w:ascii="Times New Roman" w:hAnsi="Times New Roman"/>
        </w:rPr>
        <w:t xml:space="preserve">                    </w:t>
      </w:r>
      <w:proofErr w:type="spellStart"/>
      <w:r w:rsidRPr="006C2F0E">
        <w:rPr>
          <w:rStyle w:val="InitialStyle"/>
          <w:rFonts w:ascii="Times New Roman" w:hAnsi="Times New Roman"/>
        </w:rPr>
        <w:t>statements</w:t>
      </w:r>
      <w:proofErr w:type="spellEnd"/>
      <w:r w:rsidRPr="006C2F0E">
        <w:rPr>
          <w:rStyle w:val="InitialStyle"/>
          <w:rFonts w:ascii="Times New Roman" w:hAnsi="Times New Roman"/>
        </w:rPr>
        <w:t xml:space="preserve">           Observe</w:t>
      </w:r>
    </w:p>
    <w:p w:rsidR="00EC6F15" w:rsidRPr="006C2F0E" w:rsidRDefault="001B3D0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r w:rsidRPr="006C2F0E">
        <w:rPr>
          <w:rStyle w:val="InitialStyle"/>
          <w:rFonts w:ascii="Times New Roman" w:hAnsi="Times New Roman"/>
        </w:rPr>
        <w:t xml:space="preserve">                                                                       Apply analytical    Confirm</w:t>
      </w:r>
    </w:p>
    <w:p w:rsidR="00EC6F15" w:rsidRPr="006C2F0E" w:rsidRDefault="001B3D0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r w:rsidRPr="006C2F0E">
        <w:rPr>
          <w:rStyle w:val="InitialStyle"/>
          <w:rFonts w:ascii="Times New Roman" w:hAnsi="Times New Roman"/>
        </w:rPr>
        <w:lastRenderedPageBreak/>
        <w:t xml:space="preserve">                                                                         </w:t>
      </w:r>
      <w:proofErr w:type="gramStart"/>
      <w:r w:rsidRPr="006C2F0E">
        <w:rPr>
          <w:rStyle w:val="InitialStyle"/>
          <w:rFonts w:ascii="Times New Roman" w:hAnsi="Times New Roman"/>
        </w:rPr>
        <w:t>procedures</w:t>
      </w:r>
      <w:proofErr w:type="gramEnd"/>
      <w:r w:rsidRPr="006C2F0E">
        <w:rPr>
          <w:rStyle w:val="InitialStyle"/>
          <w:rFonts w:ascii="Times New Roman" w:hAnsi="Times New Roman"/>
        </w:rPr>
        <w:t xml:space="preserve">          Examine</w:t>
      </w:r>
    </w:p>
    <w:p w:rsidR="00EC6F15" w:rsidRPr="006C2F0E" w:rsidRDefault="001B3D0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r w:rsidRPr="006C2F0E">
        <w:rPr>
          <w:rStyle w:val="InitialStyle"/>
          <w:rFonts w:ascii="Times New Roman" w:hAnsi="Times New Roman"/>
        </w:rPr>
        <w:t xml:space="preserve">                                                                                                    Calculate</w:t>
      </w:r>
    </w:p>
    <w:p w:rsidR="00EC6F15" w:rsidRPr="006C2F0E" w:rsidRDefault="001B3D0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r w:rsidRPr="006C2F0E">
        <w:rPr>
          <w:rStyle w:val="InitialStyle"/>
          <w:rFonts w:ascii="Times New Roman" w:hAnsi="Times New Roman"/>
        </w:rPr>
        <w:t xml:space="preserve">                                                                                                     Inspect</w:t>
      </w:r>
    </w:p>
    <w:p w:rsidR="00EC6F15" w:rsidRPr="006C2F0E" w:rsidRDefault="001B3D0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r w:rsidRPr="006C2F0E">
        <w:rPr>
          <w:rStyle w:val="InitialStyle"/>
          <w:rFonts w:ascii="Times New Roman" w:hAnsi="Times New Roman"/>
        </w:rPr>
        <w:t xml:space="preserve">                                                                                                     Vouch</w:t>
      </w:r>
    </w:p>
    <w:p w:rsidR="00EC6F15" w:rsidRPr="006C2F0E" w:rsidRDefault="00EC6F15">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p>
    <w:p w:rsidR="00EC6F15" w:rsidRPr="006C2F0E" w:rsidRDefault="001B3D0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r w:rsidRPr="006C2F0E">
        <w:rPr>
          <w:rStyle w:val="InitialStyle"/>
          <w:rFonts w:ascii="Times New Roman" w:hAnsi="Times New Roman"/>
        </w:rPr>
        <w:t>Level of assurance         None                             Limited              Positive</w:t>
      </w:r>
    </w:p>
    <w:p w:rsidR="00EC6F15" w:rsidRPr="006C2F0E" w:rsidRDefault="00EC6F15">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p>
    <w:p w:rsidR="00EC6F15" w:rsidRPr="006C2F0E" w:rsidRDefault="001B3D0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proofErr w:type="gramStart"/>
      <w:r w:rsidRPr="006C2F0E">
        <w:rPr>
          <w:rStyle w:val="InitialStyle"/>
          <w:rFonts w:ascii="Times New Roman" w:hAnsi="Times New Roman"/>
        </w:rPr>
        <w:t>b</w:t>
      </w:r>
      <w:proofErr w:type="gramEnd"/>
      <w:r w:rsidRPr="006C2F0E">
        <w:rPr>
          <w:rStyle w:val="InitialStyle"/>
          <w:rFonts w:ascii="Times New Roman" w:hAnsi="Times New Roman"/>
        </w:rPr>
        <w:t>.</w:t>
      </w:r>
    </w:p>
    <w:p w:rsidR="00EC6F15" w:rsidRPr="006C2F0E" w:rsidRDefault="001B3D0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Pr>
          <w:rStyle w:val="InitialStyle"/>
          <w:rFonts w:ascii="Times New Roman" w:hAnsi="Times New Roman"/>
        </w:rPr>
      </w:pPr>
      <w:r w:rsidRPr="006C2F0E">
        <w:rPr>
          <w:rStyle w:val="InitialStyle"/>
          <w:rFonts w:ascii="Times New Roman" w:hAnsi="Times New Roman"/>
        </w:rPr>
        <w:t xml:space="preserve">To the Board of Directors of </w:t>
      </w:r>
      <w:proofErr w:type="spellStart"/>
      <w:r w:rsidRPr="006C2F0E">
        <w:rPr>
          <w:rStyle w:val="InitialStyle"/>
          <w:rFonts w:ascii="Times New Roman" w:hAnsi="Times New Roman"/>
        </w:rPr>
        <w:t>Kromley’s</w:t>
      </w:r>
      <w:proofErr w:type="spellEnd"/>
      <w:r w:rsidRPr="006C2F0E">
        <w:rPr>
          <w:rStyle w:val="InitialStyle"/>
          <w:rFonts w:ascii="Times New Roman" w:hAnsi="Times New Roman"/>
        </w:rPr>
        <w:t xml:space="preserve"> Recreation and Fitness Center:</w:t>
      </w:r>
    </w:p>
    <w:p w:rsidR="00EC6F15" w:rsidRPr="006C2F0E" w:rsidRDefault="00EC6F15">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p>
    <w:p w:rsidR="00EC6F15" w:rsidRPr="006C2F0E" w:rsidRDefault="001B3D0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r w:rsidRPr="006C2F0E">
        <w:rPr>
          <w:rStyle w:val="InitialStyle"/>
          <w:rFonts w:ascii="Times New Roman" w:hAnsi="Times New Roman"/>
        </w:rPr>
        <w:tab/>
        <w:t xml:space="preserve">We have reviewed the accompanying balance sheet of </w:t>
      </w:r>
      <w:proofErr w:type="spellStart"/>
      <w:r w:rsidRPr="006C2F0E">
        <w:rPr>
          <w:rStyle w:val="InitialStyle"/>
          <w:rFonts w:ascii="Times New Roman" w:hAnsi="Times New Roman"/>
        </w:rPr>
        <w:t>Kromley’s</w:t>
      </w:r>
      <w:proofErr w:type="spellEnd"/>
      <w:r w:rsidRPr="006C2F0E">
        <w:rPr>
          <w:rStyle w:val="InitialStyle"/>
          <w:rFonts w:ascii="Times New Roman" w:hAnsi="Times New Roman"/>
        </w:rPr>
        <w:t xml:space="preserve"> Recreation and Fitness Center as of December 31, 2002, and the related statements of income, retained earnings, and cash flows for the year then ended, in accordance with standards established by the American Institute of Certified Public Accountants.  All information included in these financial statements is the representation of the management of </w:t>
      </w:r>
      <w:proofErr w:type="spellStart"/>
      <w:r w:rsidRPr="006C2F0E">
        <w:rPr>
          <w:rStyle w:val="InitialStyle"/>
          <w:rFonts w:ascii="Times New Roman" w:hAnsi="Times New Roman"/>
        </w:rPr>
        <w:t>Kromley</w:t>
      </w:r>
      <w:proofErr w:type="spellEnd"/>
      <w:r w:rsidRPr="006C2F0E">
        <w:rPr>
          <w:rStyle w:val="InitialStyle"/>
          <w:rFonts w:ascii="Times New Roman" w:hAnsi="Times New Roman"/>
        </w:rPr>
        <w:t xml:space="preserve"> Recreation and Fitness Center.</w:t>
      </w:r>
    </w:p>
    <w:p w:rsidR="00EC6F15" w:rsidRPr="006C2F0E" w:rsidRDefault="001B3D0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r w:rsidRPr="006C2F0E">
        <w:rPr>
          <w:rStyle w:val="InitialStyle"/>
          <w:rFonts w:ascii="Times New Roman" w:hAnsi="Times New Roman"/>
        </w:rPr>
        <w:tab/>
        <w:t>A review consists principally of inquiries of company personnel and analytical procedures applied to financial data.  It is substantially less in scope than an examination in accordance with generally accepted auditing standards, the objective of which is the expression of an opinion regarding the financial statements taken as a whole.  Accordingly, we do not express such an opinion.</w:t>
      </w:r>
    </w:p>
    <w:p w:rsidR="00EC6F15" w:rsidRPr="006C2F0E" w:rsidRDefault="001B3D0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r w:rsidRPr="006C2F0E">
        <w:rPr>
          <w:rStyle w:val="InitialStyle"/>
          <w:rFonts w:ascii="Times New Roman" w:hAnsi="Times New Roman"/>
        </w:rPr>
        <w:tab/>
        <w:t>Based on our review, we are not aware of any material modifications that should be made to the accompanying financial statements in order for them to be in conformity with generally accepted accounting principles.</w:t>
      </w:r>
    </w:p>
    <w:p w:rsidR="00EC6F15" w:rsidRPr="006C2F0E" w:rsidRDefault="00EC6F15">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p>
    <w:p w:rsidR="00EC6F15" w:rsidRPr="006C2F0E" w:rsidRDefault="001B3D0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r w:rsidRPr="006C2F0E">
        <w:rPr>
          <w:rStyle w:val="InitialStyle"/>
          <w:rFonts w:ascii="Times New Roman" w:hAnsi="Times New Roman"/>
        </w:rPr>
        <w:t>Student’s Name, CPA</w:t>
      </w:r>
    </w:p>
    <w:p w:rsidR="00EC6F15" w:rsidRPr="006C2F0E" w:rsidRDefault="001B3D0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r w:rsidRPr="006C2F0E">
        <w:rPr>
          <w:rStyle w:val="InitialStyle"/>
          <w:rFonts w:ascii="Times New Roman" w:hAnsi="Times New Roman"/>
        </w:rPr>
        <w:t>February 14, 2003</w:t>
      </w:r>
    </w:p>
    <w:p w:rsidR="00EC6F15" w:rsidRPr="006C2F0E" w:rsidRDefault="00EC6F15">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p>
    <w:p w:rsidR="00EC6F15" w:rsidRPr="006C2F0E" w:rsidRDefault="001B3D0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proofErr w:type="gramStart"/>
      <w:r w:rsidRPr="006C2F0E">
        <w:rPr>
          <w:rStyle w:val="InitialStyle"/>
          <w:rFonts w:ascii="Times New Roman" w:hAnsi="Times New Roman"/>
        </w:rPr>
        <w:t>c</w:t>
      </w:r>
      <w:proofErr w:type="gramEnd"/>
      <w:r w:rsidRPr="006C2F0E">
        <w:rPr>
          <w:rStyle w:val="InitialStyle"/>
          <w:rFonts w:ascii="Times New Roman" w:hAnsi="Times New Roman"/>
        </w:rPr>
        <w:t>.</w:t>
      </w:r>
    </w:p>
    <w:p w:rsidR="00EC6F15" w:rsidRPr="006C2F0E" w:rsidRDefault="00EC6F15">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p>
    <w:p w:rsidR="00EC6F15" w:rsidRPr="006C2F0E" w:rsidRDefault="001B3D0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r w:rsidRPr="006C2F0E">
        <w:rPr>
          <w:rStyle w:val="InitialStyle"/>
          <w:rFonts w:ascii="Times New Roman" w:hAnsi="Times New Roman"/>
        </w:rPr>
        <w:t xml:space="preserve"> 1. This departure from GAAP should be identified in the third paragraph and explained in a separate fourth paragraph of the review report as follows:</w:t>
      </w:r>
    </w:p>
    <w:p w:rsidR="00EC6F15" w:rsidRPr="006C2F0E" w:rsidRDefault="00EC6F15">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p>
    <w:p w:rsidR="00EC6F15" w:rsidRPr="006C2F0E" w:rsidRDefault="001B3D0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r w:rsidRPr="006C2F0E">
        <w:rPr>
          <w:rStyle w:val="InitialStyle"/>
          <w:rFonts w:ascii="Times New Roman" w:hAnsi="Times New Roman"/>
        </w:rPr>
        <w:tab/>
        <w:t xml:space="preserve">As disclosed in Note X to the financial statements, generally accepted accounting principles require that financing leases be included on the balance sheet as part of property, plant, and equipment, and also as a long-term liability at the present value of such obligations.  Management has informed us that the </w:t>
      </w:r>
      <w:proofErr w:type="gramStart"/>
      <w:r w:rsidRPr="006C2F0E">
        <w:rPr>
          <w:rStyle w:val="InitialStyle"/>
          <w:rFonts w:ascii="Times New Roman" w:hAnsi="Times New Roman"/>
        </w:rPr>
        <w:t>company  accounts</w:t>
      </w:r>
      <w:proofErr w:type="gramEnd"/>
      <w:r w:rsidRPr="006C2F0E">
        <w:rPr>
          <w:rStyle w:val="InitialStyle"/>
          <w:rFonts w:ascii="Times New Roman" w:hAnsi="Times New Roman"/>
        </w:rPr>
        <w:t xml:space="preserve"> for these costs as they are disbursed to the lessor.  The effects of this departure from generally accepted accounting principles on financial position, results of operations, and cash flows have not been determined.</w:t>
      </w:r>
    </w:p>
    <w:p w:rsidR="00EC6F15" w:rsidRPr="006C2F0E" w:rsidRDefault="00EC6F15">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p>
    <w:p w:rsidR="00EC6F15" w:rsidRPr="006C2F0E" w:rsidRDefault="001B3D0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r w:rsidRPr="006C2F0E">
        <w:rPr>
          <w:rStyle w:val="InitialStyle"/>
          <w:rFonts w:ascii="Times New Roman" w:hAnsi="Times New Roman"/>
        </w:rPr>
        <w:tab/>
        <w:t xml:space="preserve">   2. If management and the board do not agree to the above modification, you should refuse to be associated with the financial statements.</w:t>
      </w:r>
    </w:p>
    <w:p w:rsidR="001B3D03" w:rsidRPr="006C2F0E" w:rsidRDefault="001B3D0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rPr>
      </w:pPr>
    </w:p>
    <w:sectPr w:rsidR="001B3D03" w:rsidRPr="006C2F0E" w:rsidSect="006C2F0E">
      <w:headerReference w:type="even" r:id="rId8"/>
      <w:footerReference w:type="default" r:id="rId9"/>
      <w:pgSz w:w="12240" w:h="15840"/>
      <w:pgMar w:top="426" w:right="1440" w:bottom="284" w:left="1440" w:header="648" w:footer="648" w:gutter="0"/>
      <w:pgNumType w:start="254"/>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39" w:rsidRDefault="00215339">
      <w:r>
        <w:separator/>
      </w:r>
    </w:p>
  </w:endnote>
  <w:endnote w:type="continuationSeparator" w:id="0">
    <w:p w:rsidR="00215339" w:rsidRDefault="0021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15" w:rsidRDefault="001B3D03">
    <w:pPr>
      <w:pStyle w:val="DefaultText"/>
      <w:widowControl/>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39" w:rsidRDefault="00215339">
      <w:r>
        <w:separator/>
      </w:r>
    </w:p>
  </w:footnote>
  <w:footnote w:type="continuationSeparator" w:id="0">
    <w:p w:rsidR="00215339" w:rsidRDefault="00215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15" w:rsidRDefault="001B3D0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C2F0E">
      <w:rPr>
        <w:rStyle w:val="PageNumber"/>
        <w:noProof/>
      </w:rPr>
      <w:t>256</w:t>
    </w:r>
    <w:r>
      <w:rPr>
        <w:rStyle w:val="PageNumber"/>
      </w:rPr>
      <w:fldChar w:fldCharType="end"/>
    </w:r>
  </w:p>
  <w:p w:rsidR="00EC6F15" w:rsidRDefault="001B3D03">
    <w:pPr>
      <w:pStyle w:val="Header"/>
      <w:ind w:right="360" w:firstLine="360"/>
      <w:rPr>
        <w:b/>
        <w:sz w:val="24"/>
      </w:rPr>
    </w:pPr>
    <w:r>
      <w:rPr>
        <w:b/>
        <w:sz w:val="24"/>
      </w:rPr>
      <w:t xml:space="preserve">                                                                            Chapter </w:t>
    </w:r>
    <w:proofErr w:type="gramStart"/>
    <w:r>
      <w:rPr>
        <w:b/>
        <w:sz w:val="24"/>
      </w:rPr>
      <w:t>15  Other</w:t>
    </w:r>
    <w:proofErr w:type="gramEnd"/>
    <w:r>
      <w:rPr>
        <w:b/>
        <w:sz w:val="24"/>
      </w:rPr>
      <w:t xml:space="preserve"> Assurance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6212"/>
    <w:multiLevelType w:val="singleLevel"/>
    <w:tmpl w:val="3946C55C"/>
    <w:lvl w:ilvl="0">
      <w:start w:val="46"/>
      <w:numFmt w:val="decimal"/>
      <w:lvlText w:val="%1."/>
      <w:lvlJc w:val="left"/>
      <w:pPr>
        <w:tabs>
          <w:tab w:val="num" w:pos="411"/>
        </w:tabs>
        <w:ind w:left="411" w:hanging="411"/>
      </w:pPr>
      <w:rPr>
        <w:rFonts w:hint="default"/>
      </w:rPr>
    </w:lvl>
  </w:abstractNum>
  <w:abstractNum w:abstractNumId="1">
    <w:nsid w:val="14DB378E"/>
    <w:multiLevelType w:val="singleLevel"/>
    <w:tmpl w:val="21F2B8DE"/>
    <w:lvl w:ilvl="0">
      <w:start w:val="3"/>
      <w:numFmt w:val="lowerLetter"/>
      <w:lvlText w:val="%1."/>
      <w:legacy w:legacy="1" w:legacySpace="0" w:legacyIndent="1080"/>
      <w:lvlJc w:val="left"/>
      <w:pPr>
        <w:ind w:left="1800" w:hanging="1080"/>
      </w:pPr>
    </w:lvl>
  </w:abstractNum>
  <w:abstractNum w:abstractNumId="2">
    <w:nsid w:val="27DF495D"/>
    <w:multiLevelType w:val="singleLevel"/>
    <w:tmpl w:val="810AB986"/>
    <w:lvl w:ilvl="0">
      <w:start w:val="11"/>
      <w:numFmt w:val="decimal"/>
      <w:lvlText w:val="%1."/>
      <w:legacy w:legacy="1" w:legacySpace="0" w:legacyIndent="435"/>
      <w:lvlJc w:val="left"/>
      <w:pPr>
        <w:ind w:left="435" w:hanging="435"/>
      </w:pPr>
    </w:lvl>
  </w:abstractNum>
  <w:abstractNum w:abstractNumId="3">
    <w:nsid w:val="310138B4"/>
    <w:multiLevelType w:val="singleLevel"/>
    <w:tmpl w:val="13A28D72"/>
    <w:lvl w:ilvl="0">
      <w:start w:val="1"/>
      <w:numFmt w:val="upperLetter"/>
      <w:lvlText w:val="%1."/>
      <w:legacy w:legacy="1" w:legacySpace="0" w:legacyIndent="1440"/>
      <w:lvlJc w:val="left"/>
      <w:pPr>
        <w:ind w:left="2160" w:hanging="1440"/>
      </w:pPr>
    </w:lvl>
  </w:abstractNum>
  <w:abstractNum w:abstractNumId="4">
    <w:nsid w:val="37F02048"/>
    <w:multiLevelType w:val="singleLevel"/>
    <w:tmpl w:val="5AFCD79E"/>
    <w:lvl w:ilvl="0">
      <w:start w:val="1"/>
      <w:numFmt w:val="decimal"/>
      <w:lvlText w:val="%1."/>
      <w:legacy w:legacy="1" w:legacySpace="0" w:legacyIndent="360"/>
      <w:lvlJc w:val="left"/>
      <w:pPr>
        <w:ind w:left="360" w:hanging="360"/>
      </w:pPr>
    </w:lvl>
  </w:abstractNum>
  <w:abstractNum w:abstractNumId="5">
    <w:nsid w:val="501B5B64"/>
    <w:multiLevelType w:val="singleLevel"/>
    <w:tmpl w:val="BA3047A2"/>
    <w:lvl w:ilvl="0">
      <w:start w:val="46"/>
      <w:numFmt w:val="decimal"/>
      <w:lvlText w:val="%1."/>
      <w:legacy w:legacy="1" w:legacySpace="0" w:legacyIndent="435"/>
      <w:lvlJc w:val="left"/>
      <w:pPr>
        <w:ind w:left="435" w:hanging="435"/>
      </w:pPr>
    </w:lvl>
  </w:abstractNum>
  <w:abstractNum w:abstractNumId="6">
    <w:nsid w:val="5E064B4C"/>
    <w:multiLevelType w:val="singleLevel"/>
    <w:tmpl w:val="F13E9B30"/>
    <w:lvl w:ilvl="0">
      <w:start w:val="1"/>
      <w:numFmt w:val="lowerLetter"/>
      <w:lvlText w:val="%1."/>
      <w:legacy w:legacy="1" w:legacySpace="0" w:legacyIndent="1440"/>
      <w:lvlJc w:val="left"/>
      <w:pPr>
        <w:ind w:left="2160" w:hanging="1440"/>
      </w:pPr>
    </w:lvl>
  </w:abstractNum>
  <w:abstractNum w:abstractNumId="7">
    <w:nsid w:val="66C85D90"/>
    <w:multiLevelType w:val="singleLevel"/>
    <w:tmpl w:val="659A1C38"/>
    <w:lvl w:ilvl="0">
      <w:start w:val="1"/>
      <w:numFmt w:val="upperLetter"/>
      <w:lvlText w:val="%1."/>
      <w:lvlJc w:val="left"/>
      <w:pPr>
        <w:tabs>
          <w:tab w:val="num" w:pos="1080"/>
        </w:tabs>
        <w:ind w:left="1080" w:hanging="360"/>
      </w:pPr>
      <w:rPr>
        <w:rFonts w:hint="default"/>
      </w:rPr>
    </w:lvl>
  </w:abstractNum>
  <w:abstractNum w:abstractNumId="8">
    <w:nsid w:val="6EEE7D8D"/>
    <w:multiLevelType w:val="singleLevel"/>
    <w:tmpl w:val="AB824D5C"/>
    <w:lvl w:ilvl="0">
      <w:start w:val="3"/>
      <w:numFmt w:val="lowerLetter"/>
      <w:lvlText w:val="%1."/>
      <w:lvlJc w:val="left"/>
      <w:pPr>
        <w:tabs>
          <w:tab w:val="num" w:pos="1080"/>
        </w:tabs>
        <w:ind w:left="1080" w:hanging="360"/>
      </w:pPr>
      <w:rPr>
        <w:rFonts w:hint="default"/>
      </w:rPr>
    </w:lvl>
  </w:abstractNum>
  <w:abstractNum w:abstractNumId="9">
    <w:nsid w:val="70140099"/>
    <w:multiLevelType w:val="singleLevel"/>
    <w:tmpl w:val="BA3047A2"/>
    <w:lvl w:ilvl="0">
      <w:start w:val="46"/>
      <w:numFmt w:val="decimal"/>
      <w:lvlText w:val="%1."/>
      <w:legacy w:legacy="1" w:legacySpace="0" w:legacyIndent="435"/>
      <w:lvlJc w:val="left"/>
      <w:pPr>
        <w:ind w:left="435" w:hanging="435"/>
      </w:pPr>
    </w:lvl>
  </w:abstractNum>
  <w:abstractNum w:abstractNumId="10">
    <w:nsid w:val="7D050947"/>
    <w:multiLevelType w:val="singleLevel"/>
    <w:tmpl w:val="1276BE56"/>
    <w:lvl w:ilvl="0">
      <w:start w:val="38"/>
      <w:numFmt w:val="decimal"/>
      <w:lvlText w:val="%1."/>
      <w:legacy w:legacy="1" w:legacySpace="0" w:legacyIndent="720"/>
      <w:lvlJc w:val="left"/>
      <w:pPr>
        <w:ind w:left="720" w:hanging="720"/>
      </w:pPr>
    </w:lvl>
  </w:abstractNum>
  <w:num w:numId="1">
    <w:abstractNumId w:val="4"/>
  </w:num>
  <w:num w:numId="2">
    <w:abstractNumId w:val="2"/>
  </w:num>
  <w:num w:numId="3">
    <w:abstractNumId w:val="6"/>
  </w:num>
  <w:num w:numId="4">
    <w:abstractNumId w:val="10"/>
  </w:num>
  <w:num w:numId="5">
    <w:abstractNumId w:val="5"/>
  </w:num>
  <w:num w:numId="6">
    <w:abstractNumId w:val="3"/>
  </w:num>
  <w:num w:numId="7">
    <w:abstractNumId w:val="9"/>
  </w:num>
  <w:num w:numId="8">
    <w:abstractNumId w:val="1"/>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A8"/>
    <w:rsid w:val="001B3D03"/>
    <w:rsid w:val="00215339"/>
    <w:rsid w:val="003607A8"/>
    <w:rsid w:val="006C2F0E"/>
    <w:rsid w:val="00EC6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val="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pPr>
      <w:ind w:left="360" w:hanging="360"/>
    </w:pPr>
    <w:rPr>
      <w:sz w:val="24"/>
    </w:rPr>
  </w:style>
  <w:style w:type="paragraph" w:customStyle="1" w:styleId="OutlineIndented">
    <w:name w:val="Outline (Indented)"/>
    <w:basedOn w:val="Normal"/>
    <w:pPr>
      <w:ind w:left="360" w:hanging="360"/>
    </w:pPr>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pPr>
      <w:ind w:left="360" w:hanging="360"/>
    </w:pPr>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pPr>
      <w:ind w:left="360" w:hanging="360"/>
    </w:pPr>
    <w:rPr>
      <w:sz w:val="24"/>
    </w:rPr>
  </w:style>
  <w:style w:type="paragraph" w:customStyle="1" w:styleId="Bullet1">
    <w:name w:val="Bullet 1"/>
    <w:basedOn w:val="Normal"/>
    <w:pPr>
      <w:ind w:left="360" w:hanging="360"/>
    </w:pPr>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InitialStyle">
    <w:name w:val="InitialStyle"/>
    <w:rPr>
      <w:rFonts w:ascii="Courier New" w:hAnsi="Courier New"/>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val="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pPr>
      <w:ind w:left="360" w:hanging="360"/>
    </w:pPr>
    <w:rPr>
      <w:sz w:val="24"/>
    </w:rPr>
  </w:style>
  <w:style w:type="paragraph" w:customStyle="1" w:styleId="OutlineIndented">
    <w:name w:val="Outline (Indented)"/>
    <w:basedOn w:val="Normal"/>
    <w:pPr>
      <w:ind w:left="360" w:hanging="360"/>
    </w:pPr>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pPr>
      <w:ind w:left="360" w:hanging="360"/>
    </w:pPr>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pPr>
      <w:ind w:left="360" w:hanging="360"/>
    </w:pPr>
    <w:rPr>
      <w:sz w:val="24"/>
    </w:rPr>
  </w:style>
  <w:style w:type="paragraph" w:customStyle="1" w:styleId="Bullet1">
    <w:name w:val="Bullet 1"/>
    <w:basedOn w:val="Normal"/>
    <w:pPr>
      <w:ind w:left="360" w:hanging="360"/>
    </w:pPr>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InitialStyle">
    <w:name w:val="InitialStyle"/>
    <w:rPr>
      <w:rFonts w:ascii="Courier New" w:hAnsi="Courier New"/>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4713</Words>
  <Characters>25927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Other Assurance Services</vt:lpstr>
    </vt:vector>
  </TitlesOfParts>
  <Company> </Company>
  <LinksUpToDate>false</LinksUpToDate>
  <CharactersWithSpaces>30579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cp:lastPrinted>2000-09-09T04:57:00Z</cp:lastPrinted>
  <dcterms:created xsi:type="dcterms:W3CDTF">2016-07-29T18:57:00Z</dcterms:created>
  <dcterms:modified xsi:type="dcterms:W3CDTF">2016-07-29T19:05:00Z</dcterms:modified>
</cp:coreProperties>
</file>