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63" w:rsidRPr="00D17CCA" w:rsidRDefault="00EE2563" w:rsidP="00D17CCA">
      <w:pPr>
        <w:widowControl/>
        <w:tabs>
          <w:tab w:val="center" w:pos="4680"/>
        </w:tabs>
        <w:jc w:val="center"/>
        <w:rPr>
          <w:rFonts w:ascii="Times New Roman" w:hAnsi="Times New Roman"/>
          <w:b/>
          <w:bCs/>
          <w:sz w:val="28"/>
          <w:szCs w:val="28"/>
        </w:rPr>
      </w:pPr>
      <w:r w:rsidRPr="00D17CCA">
        <w:rPr>
          <w:rFonts w:ascii="Times New Roman" w:hAnsi="Times New Roman"/>
          <w:b/>
          <w:bCs/>
          <w:sz w:val="28"/>
          <w:szCs w:val="28"/>
        </w:rPr>
        <w:t>CHAPTER 7</w:t>
      </w:r>
    </w:p>
    <w:p w:rsidR="00EE2563" w:rsidRPr="00D17CCA" w:rsidRDefault="00EE2563" w:rsidP="00D17CCA">
      <w:pPr>
        <w:widowControl/>
        <w:rPr>
          <w:rFonts w:ascii="Times New Roman" w:hAnsi="Times New Roman"/>
          <w:b/>
          <w:bCs/>
          <w:sz w:val="28"/>
          <w:szCs w:val="28"/>
        </w:rPr>
      </w:pPr>
    </w:p>
    <w:p w:rsidR="00EE2563" w:rsidRPr="00B8144C" w:rsidRDefault="00EE2563" w:rsidP="00D17CCA">
      <w:pPr>
        <w:widowControl/>
        <w:tabs>
          <w:tab w:val="center" w:pos="4680"/>
        </w:tabs>
        <w:jc w:val="center"/>
        <w:rPr>
          <w:rFonts w:ascii="Times New Roman" w:hAnsi="Times New Roman"/>
          <w:b/>
          <w:bCs/>
          <w:color w:val="92D050"/>
          <w:sz w:val="28"/>
          <w:szCs w:val="28"/>
        </w:rPr>
      </w:pPr>
      <w:r w:rsidRPr="00B8144C">
        <w:rPr>
          <w:rFonts w:ascii="Times New Roman" w:hAnsi="Times New Roman"/>
          <w:b/>
          <w:bCs/>
          <w:color w:val="92D050"/>
          <w:sz w:val="28"/>
          <w:szCs w:val="28"/>
        </w:rPr>
        <w:t>MONEY MARKETS</w:t>
      </w:r>
    </w:p>
    <w:p w:rsidR="00EE2563" w:rsidRPr="00D17CCA" w:rsidRDefault="00EE2563" w:rsidP="00D17CCA">
      <w:pPr>
        <w:widowControl/>
        <w:rPr>
          <w:rFonts w:ascii="Times New Roman" w:hAnsi="Times New Roman"/>
          <w:b/>
          <w:bCs/>
          <w:sz w:val="24"/>
        </w:rPr>
      </w:pPr>
    </w:p>
    <w:p w:rsidR="00EE2563" w:rsidRPr="00D17CCA" w:rsidRDefault="00EE2563" w:rsidP="00D17CCA">
      <w:pPr>
        <w:widowControl/>
        <w:rPr>
          <w:rFonts w:ascii="Times New Roman" w:hAnsi="Times New Roman"/>
          <w:b/>
          <w:bCs/>
          <w:sz w:val="24"/>
        </w:rPr>
      </w:pPr>
    </w:p>
    <w:p w:rsidR="00EE2563" w:rsidRPr="00D17CCA" w:rsidRDefault="00EE2563" w:rsidP="00D17CCA">
      <w:pPr>
        <w:widowControl/>
        <w:rPr>
          <w:rFonts w:ascii="Times New Roman" w:hAnsi="Times New Roman"/>
          <w:sz w:val="24"/>
        </w:rPr>
      </w:pPr>
      <w:r w:rsidRPr="00D17CCA">
        <w:rPr>
          <w:rFonts w:ascii="Times New Roman" w:hAnsi="Times New Roman"/>
          <w:b/>
          <w:bCs/>
          <w:sz w:val="24"/>
        </w:rPr>
        <w:t>CHAPTER OVERVIEW AND LEARNING OBJECTIVES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0"/>
          <w:numId w:val="1"/>
        </w:numPr>
        <w:tabs>
          <w:tab w:val="clear" w:pos="720"/>
          <w:tab w:val="num" w:pos="1080"/>
        </w:tabs>
        <w:ind w:left="1080" w:hanging="720"/>
        <w:rPr>
          <w:rFonts w:ascii="Times New Roman" w:hAnsi="Times New Roman"/>
          <w:sz w:val="22"/>
          <w:szCs w:val="22"/>
        </w:rPr>
      </w:pPr>
      <w:r w:rsidRPr="00D17CCA">
        <w:rPr>
          <w:rFonts w:ascii="Times New Roman" w:hAnsi="Times New Roman"/>
          <w:sz w:val="22"/>
          <w:szCs w:val="22"/>
        </w:rPr>
        <w:t xml:space="preserve">This is the first of six chapters related to the study of financial markets.  They are:  (1) Money Markets; (2) Bond Markets; (3) Mortgage Markets; (4) Equity Markets (5) Derivatives Markets; and (6) International Markets. </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0"/>
          <w:numId w:val="1"/>
        </w:numPr>
        <w:tabs>
          <w:tab w:val="clear" w:pos="720"/>
          <w:tab w:val="num" w:pos="1080"/>
        </w:tabs>
        <w:ind w:left="1080" w:hanging="720"/>
        <w:rPr>
          <w:rFonts w:ascii="Times New Roman" w:hAnsi="Times New Roman"/>
          <w:sz w:val="22"/>
          <w:szCs w:val="22"/>
        </w:rPr>
      </w:pPr>
      <w:r w:rsidRPr="00D17CCA">
        <w:rPr>
          <w:rFonts w:ascii="Times New Roman" w:hAnsi="Times New Roman"/>
          <w:sz w:val="22"/>
          <w:szCs w:val="22"/>
        </w:rPr>
        <w:t>In part four and five of this text we will study specific financial institutions and their involvement (investing and/or financing) in various markets.  Before then we will study specific financial markets, the securities of the markets, the players in the market (buyers/sellers), and the current market trends of e</w:t>
      </w:r>
      <w:r w:rsidR="00DD00DB">
        <w:rPr>
          <w:rFonts w:ascii="Times New Roman" w:hAnsi="Times New Roman"/>
          <w:sz w:val="22"/>
          <w:szCs w:val="22"/>
        </w:rPr>
        <w:t xml:space="preserve">ach.  As you study each, </w:t>
      </w:r>
      <w:r w:rsidRPr="00D17CCA">
        <w:rPr>
          <w:rFonts w:ascii="Times New Roman" w:hAnsi="Times New Roman"/>
          <w:sz w:val="22"/>
          <w:szCs w:val="22"/>
        </w:rPr>
        <w:t xml:space="preserve">compare and contrast the securities, traders, and characteristics of other markets. </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0"/>
          <w:numId w:val="1"/>
        </w:numPr>
        <w:tabs>
          <w:tab w:val="clear" w:pos="720"/>
          <w:tab w:val="num" w:pos="1080"/>
        </w:tabs>
        <w:ind w:left="1080" w:hanging="720"/>
        <w:rPr>
          <w:rFonts w:ascii="Times New Roman" w:hAnsi="Times New Roman"/>
          <w:sz w:val="22"/>
          <w:szCs w:val="22"/>
        </w:rPr>
      </w:pPr>
      <w:r w:rsidRPr="00D17CCA">
        <w:rPr>
          <w:rFonts w:ascii="Times New Roman" w:hAnsi="Times New Roman"/>
          <w:sz w:val="22"/>
          <w:szCs w:val="22"/>
        </w:rPr>
        <w:t>Here is a list of specific ways to differentiate markets, securities, etc., so that you can study and analyze any financial market structure in the future.</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1"/>
          <w:numId w:val="1"/>
        </w:numPr>
        <w:tabs>
          <w:tab w:val="left" w:pos="-1440"/>
        </w:tabs>
        <w:rPr>
          <w:rFonts w:ascii="Times New Roman" w:hAnsi="Times New Roman"/>
          <w:sz w:val="22"/>
          <w:szCs w:val="22"/>
        </w:rPr>
      </w:pPr>
      <w:r w:rsidRPr="00D17CCA">
        <w:rPr>
          <w:rFonts w:ascii="Times New Roman" w:hAnsi="Times New Roman"/>
          <w:sz w:val="22"/>
          <w:szCs w:val="22"/>
        </w:rPr>
        <w:t xml:space="preserve">Market Characteristics </w:t>
      </w:r>
      <w:r w:rsidR="009470E1" w:rsidRPr="00D17CCA">
        <w:rPr>
          <w:rFonts w:ascii="Times New Roman" w:hAnsi="Times New Roman"/>
          <w:sz w:val="22"/>
          <w:szCs w:val="22"/>
        </w:rPr>
        <w:t>-</w:t>
      </w:r>
      <w:r w:rsidRPr="00D17CCA">
        <w:rPr>
          <w:rFonts w:ascii="Times New Roman" w:hAnsi="Times New Roman"/>
          <w:sz w:val="22"/>
          <w:szCs w:val="22"/>
        </w:rPr>
        <w:t xml:space="preserve"> Identify and analyze the type of security and the major buyers and sellers.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1"/>
          <w:numId w:val="1"/>
        </w:numPr>
        <w:tabs>
          <w:tab w:val="left" w:pos="-1440"/>
        </w:tabs>
        <w:rPr>
          <w:rFonts w:ascii="Times New Roman" w:hAnsi="Times New Roman"/>
          <w:sz w:val="22"/>
          <w:szCs w:val="22"/>
        </w:rPr>
      </w:pPr>
      <w:r w:rsidRPr="00D17CCA">
        <w:rPr>
          <w:rFonts w:ascii="Times New Roman" w:hAnsi="Times New Roman"/>
          <w:sz w:val="22"/>
          <w:szCs w:val="22"/>
        </w:rPr>
        <w:t>Organization of the primary market (new issues) vs. secondary market.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1"/>
          <w:numId w:val="1"/>
        </w:numPr>
        <w:tabs>
          <w:tab w:val="left" w:pos="-1440"/>
        </w:tabs>
        <w:rPr>
          <w:rFonts w:ascii="Times New Roman" w:hAnsi="Times New Roman"/>
          <w:sz w:val="22"/>
          <w:szCs w:val="22"/>
        </w:rPr>
      </w:pPr>
      <w:r w:rsidRPr="00D17CCA">
        <w:rPr>
          <w:rFonts w:ascii="Times New Roman" w:hAnsi="Times New Roman"/>
          <w:sz w:val="22"/>
          <w:szCs w:val="22"/>
        </w:rPr>
        <w:t>Spot (current trading for cash) vs. futures (trading in future based on prices set today).</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1"/>
          <w:numId w:val="1"/>
        </w:numPr>
        <w:tabs>
          <w:tab w:val="left" w:pos="-1440"/>
        </w:tabs>
        <w:rPr>
          <w:rFonts w:ascii="Times New Roman" w:hAnsi="Times New Roman"/>
          <w:sz w:val="22"/>
          <w:szCs w:val="22"/>
        </w:rPr>
      </w:pPr>
      <w:r w:rsidRPr="00D17CCA">
        <w:rPr>
          <w:rFonts w:ascii="Times New Roman" w:hAnsi="Times New Roman"/>
          <w:sz w:val="22"/>
          <w:szCs w:val="22"/>
        </w:rPr>
        <w:t>Organized exchange trading (broker) vs. over-the-counter (dealer).</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1"/>
          <w:numId w:val="1"/>
        </w:numPr>
        <w:tabs>
          <w:tab w:val="left" w:pos="-1440"/>
        </w:tabs>
        <w:rPr>
          <w:rFonts w:ascii="Times New Roman" w:hAnsi="Times New Roman"/>
          <w:sz w:val="22"/>
          <w:szCs w:val="22"/>
        </w:rPr>
      </w:pPr>
      <w:r w:rsidRPr="00D17CCA">
        <w:rPr>
          <w:rFonts w:ascii="Times New Roman" w:hAnsi="Times New Roman"/>
          <w:sz w:val="22"/>
          <w:szCs w:val="22"/>
        </w:rPr>
        <w:t xml:space="preserve">Trading procedures used </w:t>
      </w:r>
      <w:r w:rsidR="009470E1" w:rsidRPr="00D17CCA">
        <w:rPr>
          <w:rFonts w:ascii="Times New Roman" w:hAnsi="Times New Roman"/>
          <w:sz w:val="22"/>
          <w:szCs w:val="22"/>
        </w:rPr>
        <w:t>-</w:t>
      </w:r>
      <w:r w:rsidRPr="00D17CCA">
        <w:rPr>
          <w:rFonts w:ascii="Times New Roman" w:hAnsi="Times New Roman"/>
          <w:sz w:val="22"/>
          <w:szCs w:val="22"/>
        </w:rPr>
        <w:t xml:space="preserve"> negotiated price or auction (NYSE).</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1"/>
          <w:numId w:val="1"/>
        </w:numPr>
        <w:tabs>
          <w:tab w:val="left" w:pos="-1440"/>
        </w:tabs>
        <w:rPr>
          <w:rFonts w:ascii="Times New Roman" w:hAnsi="Times New Roman"/>
          <w:sz w:val="22"/>
          <w:szCs w:val="22"/>
        </w:rPr>
      </w:pPr>
      <w:r w:rsidRPr="00D17CCA">
        <w:rPr>
          <w:rFonts w:ascii="Times New Roman" w:hAnsi="Times New Roman"/>
          <w:sz w:val="22"/>
          <w:szCs w:val="22"/>
        </w:rPr>
        <w:t>Location of market.</w:t>
      </w:r>
    </w:p>
    <w:p w:rsidR="00EE2563" w:rsidRPr="00D17CCA" w:rsidRDefault="00EE2563" w:rsidP="00D17CCA">
      <w:pPr>
        <w:widowControl/>
        <w:rPr>
          <w:rFonts w:ascii="Times New Roman" w:hAnsi="Times New Roman"/>
          <w:sz w:val="22"/>
          <w:szCs w:val="22"/>
        </w:rPr>
      </w:pPr>
    </w:p>
    <w:p w:rsidR="008A3B4A" w:rsidRPr="00D17CCA" w:rsidRDefault="00EE2563" w:rsidP="00D17CCA">
      <w:pPr>
        <w:widowControl/>
        <w:numPr>
          <w:ilvl w:val="1"/>
          <w:numId w:val="1"/>
        </w:numPr>
        <w:tabs>
          <w:tab w:val="left" w:pos="-1440"/>
        </w:tabs>
        <w:rPr>
          <w:rFonts w:ascii="Times New Roman" w:hAnsi="Times New Roman"/>
          <w:sz w:val="22"/>
          <w:szCs w:val="22"/>
        </w:rPr>
      </w:pPr>
      <w:r w:rsidRPr="00D17CCA">
        <w:rPr>
          <w:rFonts w:ascii="Times New Roman" w:hAnsi="Times New Roman"/>
          <w:sz w:val="22"/>
          <w:szCs w:val="22"/>
        </w:rPr>
        <w:t>Regulation of market.</w:t>
      </w:r>
    </w:p>
    <w:p w:rsidR="008A3B4A" w:rsidRPr="00D17CCA" w:rsidRDefault="008A3B4A" w:rsidP="00D17CCA">
      <w:pPr>
        <w:widowControl/>
        <w:tabs>
          <w:tab w:val="left" w:pos="-1440"/>
        </w:tabs>
        <w:ind w:left="720"/>
        <w:rPr>
          <w:rFonts w:ascii="Times New Roman" w:hAnsi="Times New Roman"/>
          <w:sz w:val="22"/>
          <w:szCs w:val="22"/>
        </w:rPr>
      </w:pPr>
    </w:p>
    <w:p w:rsidR="00EE2563" w:rsidRPr="00D17CCA" w:rsidRDefault="00EE2563" w:rsidP="00D17CCA">
      <w:pPr>
        <w:widowControl/>
        <w:numPr>
          <w:ilvl w:val="0"/>
          <w:numId w:val="1"/>
        </w:numPr>
        <w:tabs>
          <w:tab w:val="clear" w:pos="720"/>
          <w:tab w:val="num" w:pos="1080"/>
        </w:tabs>
        <w:ind w:left="1080" w:hanging="720"/>
        <w:rPr>
          <w:rFonts w:ascii="Times New Roman" w:hAnsi="Times New Roman"/>
          <w:sz w:val="22"/>
          <w:szCs w:val="22"/>
        </w:rPr>
      </w:pPr>
      <w:r w:rsidRPr="00D17CCA">
        <w:rPr>
          <w:rFonts w:ascii="Times New Roman" w:hAnsi="Times New Roman"/>
          <w:sz w:val="22"/>
          <w:szCs w:val="22"/>
        </w:rPr>
        <w:t>Securities may be compared/contrasted on the basis of the following:</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t xml:space="preserve">Denomination </w:t>
      </w:r>
      <w:r w:rsidR="009470E1" w:rsidRPr="00D17CCA">
        <w:rPr>
          <w:rFonts w:ascii="Times New Roman" w:hAnsi="Times New Roman"/>
          <w:sz w:val="22"/>
          <w:szCs w:val="22"/>
        </w:rPr>
        <w:t>-</w:t>
      </w:r>
      <w:r w:rsidRPr="00D17CCA">
        <w:rPr>
          <w:rFonts w:ascii="Times New Roman" w:hAnsi="Times New Roman"/>
          <w:sz w:val="22"/>
          <w:szCs w:val="22"/>
        </w:rPr>
        <w:t xml:space="preserve"> Minimum, maximum, </w:t>
      </w:r>
      <w:r w:rsidR="00DD00DB">
        <w:rPr>
          <w:rFonts w:ascii="Times New Roman" w:hAnsi="Times New Roman"/>
          <w:sz w:val="22"/>
          <w:szCs w:val="22"/>
        </w:rPr>
        <w:t>and</w:t>
      </w:r>
      <w:r w:rsidRPr="00D17CCA">
        <w:rPr>
          <w:rFonts w:ascii="Times New Roman" w:hAnsi="Times New Roman"/>
          <w:sz w:val="22"/>
          <w:szCs w:val="22"/>
        </w:rPr>
        <w:t xml:space="preserve"> average.</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t>Maturity.</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t xml:space="preserve">Claim against issuer </w:t>
      </w:r>
      <w:r w:rsidR="009470E1" w:rsidRPr="00D17CCA">
        <w:rPr>
          <w:rFonts w:ascii="Times New Roman" w:hAnsi="Times New Roman"/>
          <w:sz w:val="22"/>
          <w:szCs w:val="22"/>
        </w:rPr>
        <w:t>-</w:t>
      </w:r>
      <w:r w:rsidRPr="00D17CCA">
        <w:rPr>
          <w:rFonts w:ascii="Times New Roman" w:hAnsi="Times New Roman"/>
          <w:sz w:val="22"/>
          <w:szCs w:val="22"/>
        </w:rPr>
        <w:t xml:space="preserve"> Debt or equity.</w:t>
      </w:r>
    </w:p>
    <w:p w:rsidR="00EE2563" w:rsidRPr="00D17CCA" w:rsidRDefault="00EE2563" w:rsidP="00D17CCA">
      <w:pPr>
        <w:widowControl/>
        <w:tabs>
          <w:tab w:val="left" w:pos="-1440"/>
        </w:tabs>
        <w:ind w:left="1080"/>
        <w:rPr>
          <w:rFonts w:ascii="Times New Roman" w:hAnsi="Times New Roman"/>
          <w:sz w:val="22"/>
          <w:szCs w:val="22"/>
        </w:rPr>
      </w:pPr>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t>Collateral involved or unsecured.</w:t>
      </w:r>
    </w:p>
    <w:p w:rsidR="00EE2563" w:rsidRPr="00D17CCA" w:rsidRDefault="00EE2563" w:rsidP="00D17CCA">
      <w:pPr>
        <w:widowControl/>
        <w:tabs>
          <w:tab w:val="left" w:pos="-1440"/>
        </w:tabs>
        <w:ind w:left="1080"/>
        <w:rPr>
          <w:rFonts w:ascii="Times New Roman" w:hAnsi="Times New Roman"/>
          <w:sz w:val="22"/>
          <w:szCs w:val="22"/>
        </w:rPr>
      </w:pPr>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t xml:space="preserve">Coupon change period </w:t>
      </w:r>
      <w:r w:rsidR="00DD00DB">
        <w:rPr>
          <w:rFonts w:ascii="Times New Roman" w:hAnsi="Times New Roman"/>
          <w:sz w:val="22"/>
          <w:szCs w:val="22"/>
        </w:rPr>
        <w:t>–</w:t>
      </w:r>
      <w:r w:rsidRPr="00D17CCA">
        <w:rPr>
          <w:rFonts w:ascii="Times New Roman" w:hAnsi="Times New Roman"/>
          <w:sz w:val="22"/>
          <w:szCs w:val="22"/>
        </w:rPr>
        <w:t xml:space="preserve"> </w:t>
      </w:r>
      <w:r w:rsidR="00DD00DB">
        <w:rPr>
          <w:rFonts w:ascii="Times New Roman" w:hAnsi="Times New Roman"/>
          <w:sz w:val="22"/>
          <w:szCs w:val="22"/>
        </w:rPr>
        <w:t xml:space="preserve">For </w:t>
      </w:r>
      <w:r w:rsidRPr="00D17CCA">
        <w:rPr>
          <w:rFonts w:ascii="Times New Roman" w:hAnsi="Times New Roman"/>
          <w:sz w:val="22"/>
          <w:szCs w:val="22"/>
        </w:rPr>
        <w:t>variable</w:t>
      </w:r>
      <w:r w:rsidR="00DD00DB">
        <w:rPr>
          <w:rFonts w:ascii="Times New Roman" w:hAnsi="Times New Roman"/>
          <w:sz w:val="22"/>
          <w:szCs w:val="22"/>
        </w:rPr>
        <w:t>-</w:t>
      </w:r>
      <w:r w:rsidRPr="00D17CCA">
        <w:rPr>
          <w:rFonts w:ascii="Times New Roman" w:hAnsi="Times New Roman"/>
          <w:sz w:val="22"/>
          <w:szCs w:val="22"/>
        </w:rPr>
        <w:t xml:space="preserve">rate </w:t>
      </w:r>
      <w:r w:rsidR="00DD00DB">
        <w:rPr>
          <w:rFonts w:ascii="Times New Roman" w:hAnsi="Times New Roman"/>
          <w:sz w:val="22"/>
          <w:szCs w:val="22"/>
        </w:rPr>
        <w:t>securities, how often the coupon rate is reset</w:t>
      </w:r>
      <w:r w:rsidRPr="00D17CCA">
        <w:rPr>
          <w:rFonts w:ascii="Times New Roman" w:hAnsi="Times New Roman"/>
          <w:sz w:val="22"/>
          <w:szCs w:val="22"/>
        </w:rPr>
        <w:t>.</w:t>
      </w:r>
    </w:p>
    <w:p w:rsidR="00EE2563" w:rsidRPr="00D17CCA" w:rsidRDefault="00EE2563" w:rsidP="00D17CCA">
      <w:pPr>
        <w:widowControl/>
        <w:tabs>
          <w:tab w:val="left" w:pos="-1440"/>
        </w:tabs>
        <w:ind w:left="1080"/>
        <w:rPr>
          <w:rFonts w:ascii="Times New Roman" w:hAnsi="Times New Roman"/>
          <w:sz w:val="22"/>
          <w:szCs w:val="22"/>
        </w:rPr>
      </w:pPr>
      <w:bookmarkStart w:id="0" w:name="_GoBack"/>
      <w:bookmarkEnd w:id="0"/>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lastRenderedPageBreak/>
        <w:t xml:space="preserve">Marketability of security </w:t>
      </w:r>
      <w:r w:rsidR="009470E1" w:rsidRPr="00D17CCA">
        <w:rPr>
          <w:rFonts w:ascii="Times New Roman" w:hAnsi="Times New Roman"/>
          <w:sz w:val="22"/>
          <w:szCs w:val="22"/>
        </w:rPr>
        <w:t>-</w:t>
      </w:r>
      <w:r w:rsidRPr="00D17CCA">
        <w:rPr>
          <w:rFonts w:ascii="Times New Roman" w:hAnsi="Times New Roman"/>
          <w:sz w:val="22"/>
          <w:szCs w:val="22"/>
        </w:rPr>
        <w:t xml:space="preserve"> Extent of secondary market.</w:t>
      </w:r>
    </w:p>
    <w:p w:rsidR="00EE2563" w:rsidRPr="00D17CCA" w:rsidRDefault="00EE2563" w:rsidP="00D17CCA">
      <w:pPr>
        <w:widowControl/>
        <w:tabs>
          <w:tab w:val="left" w:pos="-1440"/>
        </w:tabs>
        <w:rPr>
          <w:rFonts w:ascii="Times New Roman" w:hAnsi="Times New Roman"/>
          <w:sz w:val="22"/>
          <w:szCs w:val="22"/>
        </w:rPr>
      </w:pPr>
    </w:p>
    <w:p w:rsidR="00D73FED" w:rsidRPr="00D17CCA" w:rsidRDefault="00D73FED" w:rsidP="00D17CCA">
      <w:pPr>
        <w:widowControl/>
        <w:tabs>
          <w:tab w:val="left" w:pos="-1440"/>
        </w:tabs>
        <w:rPr>
          <w:rFonts w:ascii="Times New Roman" w:hAnsi="Times New Roman"/>
          <w:sz w:val="22"/>
          <w:szCs w:val="22"/>
        </w:rPr>
        <w:sectPr w:rsidR="00D73FED" w:rsidRPr="00D17CCA" w:rsidSect="00803C8F">
          <w:footerReference w:type="even" r:id="rId7"/>
          <w:footerReference w:type="default" r:id="rId8"/>
          <w:endnotePr>
            <w:numFmt w:val="decimal"/>
          </w:endnotePr>
          <w:pgSz w:w="12240" w:h="15840"/>
          <w:pgMar w:top="1440" w:right="1440" w:bottom="1440" w:left="1440" w:header="1440" w:footer="1440" w:gutter="0"/>
          <w:pgNumType w:start="73"/>
          <w:cols w:space="720"/>
          <w:noEndnote/>
        </w:sectPr>
      </w:pPr>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t xml:space="preserve">Form of interest payment </w:t>
      </w:r>
      <w:r w:rsidR="009470E1" w:rsidRPr="00D17CCA">
        <w:rPr>
          <w:rFonts w:ascii="Times New Roman" w:hAnsi="Times New Roman"/>
          <w:sz w:val="22"/>
          <w:szCs w:val="22"/>
        </w:rPr>
        <w:t>-</w:t>
      </w:r>
      <w:r w:rsidRPr="00D17CCA">
        <w:rPr>
          <w:rFonts w:ascii="Times New Roman" w:hAnsi="Times New Roman"/>
          <w:sz w:val="22"/>
          <w:szCs w:val="22"/>
        </w:rPr>
        <w:t xml:space="preserve"> Discount or coupon interest.</w:t>
      </w:r>
    </w:p>
    <w:p w:rsidR="00EE2563" w:rsidRPr="00D17CCA" w:rsidRDefault="00EE2563" w:rsidP="00D17CCA">
      <w:pPr>
        <w:widowControl/>
        <w:tabs>
          <w:tab w:val="left" w:pos="-1440"/>
        </w:tabs>
        <w:ind w:left="1080"/>
        <w:rPr>
          <w:rFonts w:ascii="Times New Roman" w:hAnsi="Times New Roman"/>
          <w:sz w:val="22"/>
          <w:szCs w:val="22"/>
        </w:rPr>
      </w:pPr>
    </w:p>
    <w:p w:rsidR="00EE2563" w:rsidRPr="00D17CCA" w:rsidRDefault="00EE2563" w:rsidP="00D17CCA">
      <w:pPr>
        <w:widowControl/>
        <w:numPr>
          <w:ilvl w:val="0"/>
          <w:numId w:val="2"/>
        </w:numPr>
        <w:tabs>
          <w:tab w:val="clear" w:pos="720"/>
          <w:tab w:val="left" w:pos="-1440"/>
          <w:tab w:val="num" w:pos="1080"/>
        </w:tabs>
        <w:ind w:left="1440"/>
        <w:rPr>
          <w:rFonts w:ascii="Times New Roman" w:hAnsi="Times New Roman"/>
          <w:sz w:val="22"/>
          <w:szCs w:val="22"/>
        </w:rPr>
      </w:pPr>
      <w:r w:rsidRPr="00D17CCA">
        <w:rPr>
          <w:rFonts w:ascii="Times New Roman" w:hAnsi="Times New Roman"/>
          <w:sz w:val="22"/>
          <w:szCs w:val="22"/>
        </w:rPr>
        <w:t xml:space="preserve">Interest computation period </w:t>
      </w:r>
      <w:r w:rsidR="009470E1" w:rsidRPr="00D17CCA">
        <w:rPr>
          <w:rFonts w:ascii="Times New Roman" w:hAnsi="Times New Roman"/>
          <w:sz w:val="22"/>
          <w:szCs w:val="22"/>
        </w:rPr>
        <w:t>-</w:t>
      </w:r>
      <w:r w:rsidRPr="00D17CCA">
        <w:rPr>
          <w:rFonts w:ascii="Times New Roman" w:hAnsi="Times New Roman"/>
          <w:sz w:val="22"/>
          <w:szCs w:val="22"/>
        </w:rPr>
        <w:t xml:space="preserve"> 360 or 365 days, or the effective annual compound rate.</w:t>
      </w:r>
    </w:p>
    <w:p w:rsidR="00EE2563" w:rsidRPr="00D17CCA" w:rsidRDefault="00EE2563" w:rsidP="00D17CCA">
      <w:pPr>
        <w:widowControl/>
        <w:tabs>
          <w:tab w:val="left" w:pos="-1440"/>
        </w:tabs>
        <w:ind w:left="1080"/>
        <w:rPr>
          <w:rFonts w:ascii="Times New Roman" w:hAnsi="Times New Roman"/>
          <w:sz w:val="22"/>
          <w:szCs w:val="22"/>
        </w:rPr>
      </w:pP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rPr>
          <w:rFonts w:ascii="Times New Roman" w:hAnsi="Times New Roman"/>
          <w:sz w:val="24"/>
        </w:rPr>
      </w:pPr>
      <w:r w:rsidRPr="00D17CCA">
        <w:rPr>
          <w:rFonts w:ascii="Times New Roman" w:hAnsi="Times New Roman"/>
          <w:b/>
          <w:bCs/>
          <w:sz w:val="24"/>
        </w:rPr>
        <w:t>CAREER PLANNING NOTE:  ANALYSIS OF THE ENTRY-LEVEL JOB MARKET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rPr>
          <w:rFonts w:ascii="Times New Roman" w:hAnsi="Times New Roman"/>
          <w:sz w:val="22"/>
          <w:szCs w:val="22"/>
        </w:rPr>
      </w:pPr>
      <w:r w:rsidRPr="00D17CCA">
        <w:rPr>
          <w:rFonts w:ascii="Times New Roman" w:hAnsi="Times New Roman"/>
          <w:sz w:val="22"/>
          <w:szCs w:val="22"/>
        </w:rPr>
        <w:t xml:space="preserve">In your microeconomics course you studied various market structures, from pure competition to monopoly. </w:t>
      </w:r>
      <w:r w:rsidR="00CF5866">
        <w:rPr>
          <w:rFonts w:ascii="Times New Roman" w:hAnsi="Times New Roman"/>
          <w:sz w:val="22"/>
          <w:szCs w:val="22"/>
        </w:rPr>
        <w:t>I</w:t>
      </w:r>
      <w:r w:rsidRPr="00D17CCA">
        <w:rPr>
          <w:rFonts w:ascii="Times New Roman" w:hAnsi="Times New Roman"/>
          <w:sz w:val="22"/>
          <w:szCs w:val="22"/>
        </w:rPr>
        <w:t>deal</w:t>
      </w:r>
      <w:r w:rsidR="00CF5866">
        <w:rPr>
          <w:rFonts w:ascii="Times New Roman" w:hAnsi="Times New Roman"/>
          <w:sz w:val="22"/>
          <w:szCs w:val="22"/>
        </w:rPr>
        <w:t>ly</w:t>
      </w:r>
      <w:r w:rsidRPr="00D17CCA">
        <w:rPr>
          <w:rFonts w:ascii="Times New Roman" w:hAnsi="Times New Roman"/>
          <w:sz w:val="22"/>
          <w:szCs w:val="22"/>
        </w:rPr>
        <w:t>,</w:t>
      </w:r>
      <w:r w:rsidR="00CF5866">
        <w:rPr>
          <w:rFonts w:ascii="Times New Roman" w:hAnsi="Times New Roman"/>
          <w:sz w:val="22"/>
          <w:szCs w:val="22"/>
        </w:rPr>
        <w:t xml:space="preserve"> in a</w:t>
      </w:r>
      <w:r w:rsidRPr="00D17CCA">
        <w:rPr>
          <w:rFonts w:ascii="Times New Roman" w:hAnsi="Times New Roman"/>
          <w:sz w:val="22"/>
          <w:szCs w:val="22"/>
        </w:rPr>
        <w:t xml:space="preserve"> pure competitive market study you looked at conditions that produced the largest output (Q) and minimum price (P) that maximized consumer welfare.  The market conditions that producers faced were:</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 xml:space="preserve"> 1.</w:t>
      </w:r>
      <w:r w:rsidRPr="00D17CCA">
        <w:rPr>
          <w:rFonts w:ascii="Times New Roman" w:hAnsi="Times New Roman"/>
          <w:sz w:val="22"/>
          <w:szCs w:val="22"/>
        </w:rPr>
        <w:tab/>
        <w:t>a large number of sellers.</w:t>
      </w:r>
    </w:p>
    <w:p w:rsidR="00EE2563" w:rsidRPr="00D17CCA" w:rsidRDefault="00EE2563"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 xml:space="preserve"> 2.</w:t>
      </w:r>
      <w:r w:rsidRPr="00D17CCA">
        <w:rPr>
          <w:rFonts w:ascii="Times New Roman" w:hAnsi="Times New Roman"/>
          <w:sz w:val="22"/>
          <w:szCs w:val="22"/>
        </w:rPr>
        <w:tab/>
        <w:t>ease of entry and exit from the market.</w:t>
      </w:r>
    </w:p>
    <w:p w:rsidR="00EE2563" w:rsidRPr="00D17CCA" w:rsidRDefault="00EE2563"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 xml:space="preserve"> 3.</w:t>
      </w:r>
      <w:r w:rsidRPr="00D17CCA">
        <w:rPr>
          <w:rFonts w:ascii="Times New Roman" w:hAnsi="Times New Roman"/>
          <w:sz w:val="22"/>
          <w:szCs w:val="22"/>
        </w:rPr>
        <w:tab/>
        <w:t>a homogeneous, non</w:t>
      </w:r>
      <w:r w:rsidR="00C4234D" w:rsidRPr="00D17CCA">
        <w:rPr>
          <w:rFonts w:ascii="Times New Roman" w:hAnsi="Times New Roman"/>
          <w:sz w:val="22"/>
          <w:szCs w:val="22"/>
        </w:rPr>
        <w:t>-</w:t>
      </w:r>
      <w:r w:rsidRPr="00D17CCA">
        <w:rPr>
          <w:rFonts w:ascii="Times New Roman" w:hAnsi="Times New Roman"/>
          <w:sz w:val="22"/>
          <w:szCs w:val="22"/>
        </w:rPr>
        <w:t>differentiated product.</w:t>
      </w:r>
    </w:p>
    <w:p w:rsidR="00EE2563" w:rsidRPr="00D17CCA" w:rsidRDefault="00EE2563"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 xml:space="preserve"> 4.</w:t>
      </w:r>
      <w:r w:rsidRPr="00D17CCA">
        <w:rPr>
          <w:rFonts w:ascii="Times New Roman" w:hAnsi="Times New Roman"/>
          <w:sz w:val="22"/>
          <w:szCs w:val="22"/>
        </w:rPr>
        <w:tab/>
        <w:t>reliable information about costs, competitors, markets, futures, etc.</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rPr>
          <w:rFonts w:ascii="Times New Roman" w:hAnsi="Times New Roman"/>
          <w:sz w:val="22"/>
          <w:szCs w:val="22"/>
        </w:rPr>
      </w:pPr>
      <w:r w:rsidRPr="00D17CCA">
        <w:rPr>
          <w:rFonts w:ascii="Times New Roman" w:hAnsi="Times New Roman"/>
          <w:sz w:val="22"/>
          <w:szCs w:val="22"/>
        </w:rPr>
        <w:t xml:space="preserve">Now let us analyze the entry-level job market to see (1) what market situation you are facing and (2) some activities and actions that you can take to enhance your chances in that market.  Most of us realize right away that we are participating in an imperfect market.  Knowledge about positions is limited; few potential employers know where you are!  Employers are sifting through the heterogeneous product (graduating seniors) determined to find that special person.  You are writing resumes, pulling grades and part-time experience to differentiate yourself from others.  You are competing with many others for the few special positions, and the employer is only able to talk to a few </w:t>
      </w:r>
      <w:r w:rsidR="00CF5866">
        <w:rPr>
          <w:rFonts w:ascii="Times New Roman" w:hAnsi="Times New Roman"/>
          <w:sz w:val="22"/>
          <w:szCs w:val="22"/>
        </w:rPr>
        <w:t xml:space="preserve">candidates per day </w:t>
      </w:r>
      <w:r w:rsidRPr="00D17CCA">
        <w:rPr>
          <w:rFonts w:ascii="Times New Roman" w:hAnsi="Times New Roman"/>
          <w:sz w:val="22"/>
          <w:szCs w:val="22"/>
        </w:rPr>
        <w:t>when they arrive at campus.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rPr>
          <w:rFonts w:ascii="Times New Roman" w:hAnsi="Times New Roman"/>
          <w:sz w:val="22"/>
          <w:szCs w:val="22"/>
        </w:rPr>
      </w:pPr>
      <w:r w:rsidRPr="00D17CCA">
        <w:rPr>
          <w:rFonts w:ascii="Times New Roman" w:hAnsi="Times New Roman"/>
          <w:sz w:val="22"/>
          <w:szCs w:val="22"/>
        </w:rPr>
        <w:t xml:space="preserve">As a seller in this market, you have to differentiate yourself (know your talents) and enhance your knowledge of positions available.  Everyone on campus knows about the firms and jobs through the placement office, but you need to seek out other opportunities, mostly by meeting people. </w:t>
      </w:r>
      <w:r w:rsidR="00C4234D" w:rsidRPr="00D17CCA">
        <w:rPr>
          <w:rFonts w:ascii="Times New Roman" w:hAnsi="Times New Roman"/>
          <w:sz w:val="22"/>
          <w:szCs w:val="22"/>
        </w:rPr>
        <w:t>T</w:t>
      </w:r>
      <w:r w:rsidRPr="00D17CCA">
        <w:rPr>
          <w:rFonts w:ascii="Times New Roman" w:hAnsi="Times New Roman"/>
          <w:sz w:val="22"/>
          <w:szCs w:val="22"/>
        </w:rPr>
        <w:t xml:space="preserve">ry </w:t>
      </w:r>
      <w:smartTag w:uri="urn:schemas-microsoft-com:office:smarttags" w:element="address">
        <w:smartTag w:uri="urn:schemas-microsoft-com:office:smarttags" w:element="Street">
          <w:r w:rsidRPr="00D17CCA">
            <w:rPr>
              <w:rFonts w:ascii="Times New Roman" w:hAnsi="Times New Roman"/>
              <w:sz w:val="22"/>
              <w:szCs w:val="22"/>
            </w:rPr>
            <w:t>Wall Street</w:t>
          </w:r>
        </w:smartTag>
        <w:r w:rsidRPr="00D17CCA">
          <w:rPr>
            <w:rFonts w:ascii="Times New Roman" w:hAnsi="Times New Roman"/>
            <w:sz w:val="22"/>
            <w:szCs w:val="22"/>
          </w:rPr>
          <w:t xml:space="preserve">, </w:t>
        </w:r>
        <w:smartTag w:uri="urn:schemas-microsoft-com:office:smarttags" w:element="City">
          <w:r w:rsidR="00C4234D" w:rsidRPr="00D17CCA">
            <w:rPr>
              <w:rFonts w:ascii="Times New Roman" w:hAnsi="Times New Roman"/>
              <w:sz w:val="22"/>
              <w:szCs w:val="22"/>
            </w:rPr>
            <w:t>Baltimore</w:t>
          </w:r>
        </w:smartTag>
      </w:smartTag>
      <w:r w:rsidRPr="00D17CCA">
        <w:rPr>
          <w:rFonts w:ascii="Times New Roman" w:hAnsi="Times New Roman"/>
          <w:sz w:val="22"/>
          <w:szCs w:val="22"/>
        </w:rPr>
        <w:t xml:space="preserve">, </w:t>
      </w:r>
      <w:smartTag w:uri="urn:schemas-microsoft-com:office:smarttags" w:element="City">
        <w:smartTag w:uri="urn:schemas-microsoft-com:office:smarttags" w:element="place">
          <w:r w:rsidRPr="00D17CCA">
            <w:rPr>
              <w:rFonts w:ascii="Times New Roman" w:hAnsi="Times New Roman"/>
              <w:sz w:val="22"/>
              <w:szCs w:val="22"/>
            </w:rPr>
            <w:t>Chicago</w:t>
          </w:r>
        </w:smartTag>
      </w:smartTag>
      <w:r w:rsidRPr="00D17CCA">
        <w:rPr>
          <w:rFonts w:ascii="Times New Roman" w:hAnsi="Times New Roman"/>
          <w:sz w:val="22"/>
          <w:szCs w:val="22"/>
        </w:rPr>
        <w:t xml:space="preserve">, </w:t>
      </w:r>
      <w:smartTag w:uri="urn:schemas-microsoft-com:office:smarttags" w:element="City">
        <w:smartTag w:uri="urn:schemas-microsoft-com:office:smarttags" w:element="place">
          <w:r w:rsidR="00C4234D" w:rsidRPr="00D17CCA">
            <w:rPr>
              <w:rFonts w:ascii="Times New Roman" w:hAnsi="Times New Roman"/>
              <w:sz w:val="22"/>
              <w:szCs w:val="22"/>
            </w:rPr>
            <w:t>San Francisco</w:t>
          </w:r>
        </w:smartTag>
      </w:smartTag>
      <w:r w:rsidR="00C4234D" w:rsidRPr="00D17CCA">
        <w:rPr>
          <w:rFonts w:ascii="Times New Roman" w:hAnsi="Times New Roman"/>
          <w:sz w:val="22"/>
          <w:szCs w:val="22"/>
        </w:rPr>
        <w:t xml:space="preserve">, </w:t>
      </w:r>
      <w:r w:rsidRPr="00D17CCA">
        <w:rPr>
          <w:rFonts w:ascii="Times New Roman" w:hAnsi="Times New Roman"/>
          <w:sz w:val="22"/>
          <w:szCs w:val="22"/>
        </w:rPr>
        <w:t xml:space="preserve">or a city or firm where you can work on your career plan.  </w:t>
      </w:r>
      <w:r w:rsidR="00C4234D" w:rsidRPr="00D17CCA">
        <w:rPr>
          <w:rFonts w:ascii="Times New Roman" w:hAnsi="Times New Roman"/>
          <w:sz w:val="22"/>
          <w:szCs w:val="22"/>
        </w:rPr>
        <w:t>Use every contact that you have and seek many that you don’t currently have. Remember that your competition is not just the other students in your class, but also ev</w:t>
      </w:r>
      <w:r w:rsidR="00CF5866">
        <w:rPr>
          <w:rFonts w:ascii="Times New Roman" w:hAnsi="Times New Roman"/>
          <w:sz w:val="22"/>
          <w:szCs w:val="22"/>
        </w:rPr>
        <w:t>ery graduate from within the U.</w:t>
      </w:r>
      <w:r w:rsidR="00C4234D" w:rsidRPr="00D17CCA">
        <w:rPr>
          <w:rFonts w:ascii="Times New Roman" w:hAnsi="Times New Roman"/>
          <w:sz w:val="22"/>
          <w:szCs w:val="22"/>
        </w:rPr>
        <w:t>S. as well as abroad!</w:t>
      </w:r>
    </w:p>
    <w:p w:rsidR="00EE2563" w:rsidRPr="00D17CCA" w:rsidRDefault="00EE2563" w:rsidP="00D17CCA">
      <w:pPr>
        <w:widowControl/>
        <w:rPr>
          <w:rFonts w:ascii="Times New Roman" w:hAnsi="Times New Roman"/>
          <w:sz w:val="22"/>
          <w:szCs w:val="22"/>
        </w:rPr>
      </w:pPr>
    </w:p>
    <w:p w:rsidR="00D73FED" w:rsidRPr="00D17CCA" w:rsidRDefault="00D73FED" w:rsidP="00D17CCA">
      <w:pPr>
        <w:widowControl/>
        <w:rPr>
          <w:rFonts w:ascii="Times New Roman" w:hAnsi="Times New Roman"/>
          <w:sz w:val="22"/>
          <w:szCs w:val="22"/>
        </w:rPr>
      </w:pPr>
    </w:p>
    <w:p w:rsidR="00D73FED" w:rsidRPr="00D17CCA" w:rsidRDefault="00D73FED" w:rsidP="00D17CCA">
      <w:pPr>
        <w:widowControl/>
        <w:rPr>
          <w:rFonts w:ascii="Times New Roman" w:hAnsi="Times New Roman"/>
          <w:b/>
          <w:bCs/>
          <w:sz w:val="24"/>
        </w:rPr>
      </w:pPr>
      <w:r w:rsidRPr="00D17CCA">
        <w:rPr>
          <w:rFonts w:ascii="Times New Roman" w:hAnsi="Times New Roman"/>
          <w:b/>
          <w:bCs/>
          <w:sz w:val="24"/>
        </w:rPr>
        <w:t xml:space="preserve">READING </w:t>
      </w:r>
      <w:r w:rsidRPr="00D17CCA">
        <w:rPr>
          <w:rFonts w:ascii="Times New Roman" w:hAnsi="Times New Roman"/>
          <w:b/>
          <w:bCs/>
          <w:i/>
          <w:sz w:val="24"/>
        </w:rPr>
        <w:t xml:space="preserve">THE </w:t>
      </w:r>
      <w:smartTag w:uri="urn:schemas-microsoft-com:office:smarttags" w:element="Street">
        <w:smartTag w:uri="urn:schemas-microsoft-com:office:smarttags" w:element="address">
          <w:r w:rsidRPr="00D17CCA">
            <w:rPr>
              <w:rFonts w:ascii="Times New Roman" w:hAnsi="Times New Roman"/>
              <w:b/>
              <w:bCs/>
              <w:i/>
              <w:sz w:val="24"/>
            </w:rPr>
            <w:t>WALL STREET</w:t>
          </w:r>
        </w:smartTag>
      </w:smartTag>
      <w:r w:rsidRPr="00D17CCA">
        <w:rPr>
          <w:rFonts w:ascii="Times New Roman" w:hAnsi="Times New Roman"/>
          <w:b/>
          <w:bCs/>
          <w:i/>
          <w:sz w:val="24"/>
        </w:rPr>
        <w:t xml:space="preserve"> JOURNAL</w:t>
      </w:r>
      <w:r w:rsidRPr="00D17CCA">
        <w:rPr>
          <w:rFonts w:ascii="Times New Roman" w:hAnsi="Times New Roman"/>
          <w:b/>
          <w:bCs/>
          <w:sz w:val="24"/>
        </w:rPr>
        <w:t>: READING THE MONEY RATES</w:t>
      </w:r>
    </w:p>
    <w:p w:rsidR="00D73FED" w:rsidRPr="00D17CCA" w:rsidRDefault="00D73FED" w:rsidP="00D17CCA">
      <w:pPr>
        <w:widowControl/>
        <w:rPr>
          <w:rFonts w:ascii="Times New Roman" w:hAnsi="Times New Roman"/>
          <w:sz w:val="22"/>
          <w:szCs w:val="22"/>
        </w:rPr>
      </w:pPr>
    </w:p>
    <w:p w:rsidR="00D73FED" w:rsidRPr="00D17CCA" w:rsidRDefault="00D73FED" w:rsidP="00D17CCA">
      <w:pPr>
        <w:widowControl/>
        <w:rPr>
          <w:rFonts w:ascii="Times New Roman" w:hAnsi="Times New Roman"/>
          <w:sz w:val="22"/>
          <w:szCs w:val="22"/>
        </w:rPr>
      </w:pPr>
      <w:r w:rsidRPr="00D17CCA">
        <w:rPr>
          <w:rFonts w:ascii="Times New Roman" w:hAnsi="Times New Roman"/>
          <w:sz w:val="22"/>
          <w:szCs w:val="22"/>
        </w:rPr>
        <w:t>The “Money Rates” column in the “Money &amp; Investing” section of T</w:t>
      </w:r>
      <w:r w:rsidRPr="00D17CCA">
        <w:rPr>
          <w:rFonts w:ascii="Times New Roman" w:hAnsi="Times New Roman"/>
          <w:i/>
          <w:sz w:val="22"/>
          <w:szCs w:val="22"/>
        </w:rPr>
        <w:t>he Wall Street Journal</w:t>
      </w:r>
      <w:r w:rsidRPr="00D17CCA">
        <w:rPr>
          <w:rFonts w:ascii="Times New Roman" w:hAnsi="Times New Roman"/>
          <w:sz w:val="22"/>
          <w:szCs w:val="22"/>
        </w:rPr>
        <w:t xml:space="preserve"> is useful for tracking money market rates of interest. You will notice that the differences in rates for the various money market securities are pretty small due to the fact that many of the securities act as close substitutes for one another in investment portfolios. From an investor’s perspective, there is little difference between commercial paper and </w:t>
      </w:r>
      <w:r w:rsidR="006B4052">
        <w:rPr>
          <w:rFonts w:ascii="Times New Roman" w:hAnsi="Times New Roman"/>
          <w:sz w:val="22"/>
          <w:szCs w:val="22"/>
        </w:rPr>
        <w:t>banker’s acceptance</w:t>
      </w:r>
      <w:r w:rsidRPr="00D17CCA">
        <w:rPr>
          <w:rFonts w:ascii="Times New Roman" w:hAnsi="Times New Roman"/>
          <w:sz w:val="22"/>
          <w:szCs w:val="22"/>
        </w:rPr>
        <w:t xml:space="preserve">, so the yields on the securities tend to be very similar. </w:t>
      </w:r>
    </w:p>
    <w:p w:rsidR="00D73FED" w:rsidRDefault="00D73FED" w:rsidP="00D17CCA">
      <w:pPr>
        <w:widowControl/>
        <w:rPr>
          <w:rFonts w:ascii="Times New Roman" w:hAnsi="Times New Roman"/>
          <w:sz w:val="22"/>
          <w:szCs w:val="22"/>
        </w:rPr>
      </w:pPr>
    </w:p>
    <w:p w:rsidR="006B4052" w:rsidRPr="00D17CCA" w:rsidRDefault="006B4052" w:rsidP="00D17CCA">
      <w:pPr>
        <w:widowControl/>
        <w:rPr>
          <w:rFonts w:ascii="Times New Roman" w:hAnsi="Times New Roman"/>
          <w:sz w:val="22"/>
          <w:szCs w:val="22"/>
        </w:rPr>
      </w:pPr>
    </w:p>
    <w:p w:rsidR="00393B70" w:rsidRPr="00D17CCA" w:rsidRDefault="00393B70" w:rsidP="00D17CCA">
      <w:pPr>
        <w:widowControl/>
        <w:rPr>
          <w:rFonts w:ascii="Times New Roman" w:hAnsi="Times New Roman"/>
          <w:sz w:val="22"/>
          <w:szCs w:val="22"/>
        </w:rPr>
      </w:pPr>
    </w:p>
    <w:p w:rsidR="00EE2563" w:rsidRPr="00D17CCA" w:rsidRDefault="00EE2563" w:rsidP="00D17CCA">
      <w:pPr>
        <w:keepNext/>
        <w:widowControl/>
        <w:rPr>
          <w:rFonts w:ascii="Times New Roman" w:hAnsi="Times New Roman"/>
          <w:sz w:val="24"/>
        </w:rPr>
      </w:pPr>
      <w:r w:rsidRPr="00D17CCA">
        <w:rPr>
          <w:rFonts w:ascii="Times New Roman" w:hAnsi="Times New Roman"/>
          <w:b/>
          <w:bCs/>
          <w:sz w:val="24"/>
        </w:rPr>
        <w:lastRenderedPageBreak/>
        <w:t>TOPIC OUTLINE AND KEY TERMS</w:t>
      </w:r>
    </w:p>
    <w:p w:rsidR="00EE2563" w:rsidRPr="00D17CCA" w:rsidRDefault="00EE2563" w:rsidP="00D17CCA">
      <w:pPr>
        <w:keepNext/>
        <w:widowControl/>
        <w:rPr>
          <w:rFonts w:ascii="Times New Roman" w:hAnsi="Times New Roman"/>
          <w:sz w:val="22"/>
          <w:szCs w:val="22"/>
        </w:rPr>
      </w:pPr>
    </w:p>
    <w:p w:rsidR="00EE2563" w:rsidRPr="00D17CCA" w:rsidRDefault="00EE2563" w:rsidP="00D17CCA">
      <w:pPr>
        <w:keepNext/>
        <w:widowControl/>
        <w:tabs>
          <w:tab w:val="left" w:pos="-1440"/>
        </w:tabs>
        <w:ind w:left="720" w:hanging="720"/>
        <w:rPr>
          <w:rFonts w:ascii="Times New Roman" w:hAnsi="Times New Roman"/>
          <w:sz w:val="22"/>
          <w:szCs w:val="22"/>
        </w:rPr>
      </w:pPr>
      <w:r w:rsidRPr="00D17CCA">
        <w:rPr>
          <w:rFonts w:ascii="Times New Roman" w:hAnsi="Times New Roman"/>
          <w:sz w:val="22"/>
          <w:szCs w:val="22"/>
        </w:rPr>
        <w:t xml:space="preserve"> I.</w:t>
      </w:r>
      <w:r w:rsidRPr="00D17CCA">
        <w:rPr>
          <w:rFonts w:ascii="Times New Roman" w:hAnsi="Times New Roman"/>
          <w:sz w:val="22"/>
          <w:szCs w:val="22"/>
        </w:rPr>
        <w:tab/>
      </w:r>
      <w:r w:rsidRPr="00D17CCA">
        <w:rPr>
          <w:rFonts w:ascii="Times New Roman" w:hAnsi="Times New Roman"/>
          <w:b/>
          <w:bCs/>
          <w:sz w:val="22"/>
          <w:szCs w:val="22"/>
        </w:rPr>
        <w:t>Nature of the Money Market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A.</w:t>
      </w:r>
      <w:r w:rsidRPr="00D17CCA">
        <w:rPr>
          <w:rFonts w:ascii="Times New Roman" w:hAnsi="Times New Roman"/>
          <w:sz w:val="22"/>
          <w:szCs w:val="22"/>
        </w:rPr>
        <w:tab/>
      </w:r>
      <w:r w:rsidRPr="00D17CCA">
        <w:rPr>
          <w:rFonts w:ascii="Times New Roman" w:hAnsi="Times New Roman"/>
          <w:b/>
          <w:bCs/>
          <w:i/>
          <w:iCs/>
          <w:sz w:val="22"/>
          <w:szCs w:val="22"/>
        </w:rPr>
        <w:t>Overview of the Money Market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Short-term debt market - most under 120 days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A few high quality borrowers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Many diverse investors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 xml:space="preserve">Informal market centered in </w:t>
      </w:r>
      <w:smartTag w:uri="urn:schemas-microsoft-com:office:smarttags" w:element="City">
        <w:smartTag w:uri="urn:schemas-microsoft-com:office:smarttags" w:element="place">
          <w:r w:rsidRPr="00D17CCA">
            <w:rPr>
              <w:rFonts w:ascii="Times New Roman" w:hAnsi="Times New Roman"/>
              <w:sz w:val="22"/>
              <w:szCs w:val="22"/>
            </w:rPr>
            <w:t>New York City</w:t>
          </w:r>
        </w:smartTag>
      </w:smartTag>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5.</w:t>
      </w:r>
      <w:r w:rsidRPr="00D17CCA">
        <w:rPr>
          <w:rFonts w:ascii="Times New Roman" w:hAnsi="Times New Roman"/>
          <w:sz w:val="22"/>
          <w:szCs w:val="22"/>
        </w:rPr>
        <w:tab/>
        <w:t>Standardized securities - one security is a close substitute for another</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6.</w:t>
      </w:r>
      <w:r w:rsidRPr="00D17CCA">
        <w:rPr>
          <w:rFonts w:ascii="Times New Roman" w:hAnsi="Times New Roman"/>
          <w:sz w:val="22"/>
          <w:szCs w:val="22"/>
        </w:rPr>
        <w:tab/>
        <w:t>Good marketability - secondary market</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7.</w:t>
      </w:r>
      <w:r w:rsidRPr="00D17CCA">
        <w:rPr>
          <w:rFonts w:ascii="Times New Roman" w:hAnsi="Times New Roman"/>
          <w:sz w:val="22"/>
          <w:szCs w:val="22"/>
        </w:rPr>
        <w:tab/>
        <w:t>Large, wholesale open-market transactions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8.</w:t>
      </w:r>
      <w:r w:rsidRPr="00D17CCA">
        <w:rPr>
          <w:rFonts w:ascii="Times New Roman" w:hAnsi="Times New Roman"/>
          <w:sz w:val="22"/>
          <w:szCs w:val="22"/>
        </w:rPr>
        <w:tab/>
        <w:t>Many brokers and dealers are competitively involved in the money market.</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9.</w:t>
      </w:r>
      <w:r w:rsidRPr="00D17CCA">
        <w:rPr>
          <w:rFonts w:ascii="Times New Roman" w:hAnsi="Times New Roman"/>
          <w:sz w:val="22"/>
          <w:szCs w:val="22"/>
        </w:rPr>
        <w:tab/>
        <w:t>Payment</w:t>
      </w:r>
      <w:r w:rsidR="006B4052">
        <w:rPr>
          <w:rFonts w:ascii="Times New Roman" w:hAnsi="Times New Roman"/>
          <w:sz w:val="22"/>
          <w:szCs w:val="22"/>
        </w:rPr>
        <w:t>s</w:t>
      </w:r>
      <w:r w:rsidRPr="00D17CCA">
        <w:rPr>
          <w:rFonts w:ascii="Times New Roman" w:hAnsi="Times New Roman"/>
          <w:sz w:val="22"/>
          <w:szCs w:val="22"/>
        </w:rPr>
        <w:t xml:space="preserve"> in immediately available funds.</w:t>
      </w:r>
    </w:p>
    <w:p w:rsidR="00EE2563" w:rsidRPr="00D17CCA" w:rsidRDefault="00EE2563" w:rsidP="00D17CCA">
      <w:pPr>
        <w:widowControl/>
        <w:tabs>
          <w:tab w:val="left" w:pos="-1440"/>
        </w:tabs>
        <w:ind w:left="2160" w:hanging="1440"/>
        <w:rPr>
          <w:rFonts w:ascii="Times New Roman" w:hAnsi="Times New Roman"/>
          <w:sz w:val="22"/>
          <w:szCs w:val="22"/>
        </w:rPr>
      </w:pPr>
      <w:r w:rsidRPr="00D17CCA">
        <w:rPr>
          <w:rFonts w:ascii="Times New Roman" w:hAnsi="Times New Roman"/>
          <w:sz w:val="22"/>
          <w:szCs w:val="22"/>
        </w:rPr>
        <w:t xml:space="preserve">           10.</w:t>
      </w:r>
      <w:r w:rsidRPr="00D17CCA">
        <w:rPr>
          <w:rFonts w:ascii="Times New Roman" w:hAnsi="Times New Roman"/>
          <w:sz w:val="22"/>
          <w:szCs w:val="22"/>
        </w:rPr>
        <w:tab/>
        <w:t xml:space="preserve">Physical possession of securities </w:t>
      </w:r>
      <w:r w:rsidR="006B4052">
        <w:rPr>
          <w:rFonts w:ascii="Times New Roman" w:hAnsi="Times New Roman"/>
          <w:sz w:val="22"/>
          <w:szCs w:val="22"/>
        </w:rPr>
        <w:t>is rare</w:t>
      </w:r>
      <w:r w:rsidRPr="00D17CCA">
        <w:rPr>
          <w:rFonts w:ascii="Times New Roman" w:hAnsi="Times New Roman"/>
          <w:sz w:val="22"/>
          <w:szCs w:val="22"/>
        </w:rPr>
        <w:t xml:space="preserve"> - centralized safekeeping.</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B.</w:t>
      </w:r>
      <w:r w:rsidRPr="00D17CCA">
        <w:rPr>
          <w:rFonts w:ascii="Times New Roman" w:hAnsi="Times New Roman"/>
          <w:sz w:val="22"/>
          <w:szCs w:val="22"/>
        </w:rPr>
        <w:tab/>
      </w:r>
      <w:r w:rsidRPr="00D17CCA">
        <w:rPr>
          <w:rFonts w:ascii="Times New Roman" w:hAnsi="Times New Roman"/>
          <w:b/>
          <w:bCs/>
          <w:i/>
          <w:iCs/>
          <w:sz w:val="22"/>
          <w:szCs w:val="22"/>
        </w:rPr>
        <w:t>Economic Role of Money Market (MM)</w:t>
      </w:r>
    </w:p>
    <w:p w:rsidR="00EE2563" w:rsidRPr="00D17CCA" w:rsidRDefault="00EE2563" w:rsidP="00D17CCA">
      <w:pPr>
        <w:widowControl/>
        <w:rPr>
          <w:rFonts w:ascii="Times New Roman" w:hAnsi="Times New Roman"/>
          <w:sz w:val="22"/>
          <w:szCs w:val="22"/>
        </w:rPr>
      </w:pPr>
    </w:p>
    <w:p w:rsidR="00C4234D" w:rsidRPr="00D17CCA" w:rsidRDefault="00C4234D" w:rsidP="00D17CCA">
      <w:pPr>
        <w:widowControl/>
        <w:suppressAutoHyphens/>
        <w:rPr>
          <w:rFonts w:ascii="Times New Roman" w:hAnsi="Times New Roman"/>
          <w:spacing w:val="-5"/>
          <w:sz w:val="22"/>
          <w:szCs w:val="22"/>
        </w:rPr>
      </w:pPr>
      <w:r w:rsidRPr="00D17CCA">
        <w:rPr>
          <w:rFonts w:ascii="Times New Roman" w:hAnsi="Times New Roman"/>
          <w:shadow/>
          <w:spacing w:val="-5"/>
          <w:sz w:val="22"/>
          <w:szCs w:val="22"/>
        </w:rPr>
        <w:tab/>
      </w:r>
      <w:r w:rsidRPr="00D17CCA">
        <w:rPr>
          <w:rFonts w:ascii="Times New Roman" w:hAnsi="Times New Roman"/>
          <w:shadow/>
          <w:spacing w:val="-5"/>
          <w:sz w:val="22"/>
          <w:szCs w:val="22"/>
        </w:rPr>
        <w:tab/>
      </w:r>
      <w:r w:rsidR="00FE0A58" w:rsidRPr="00D17CCA">
        <w:rPr>
          <w:rFonts w:ascii="Times New Roman" w:hAnsi="Times New Roman"/>
          <w:spacing w:val="-5"/>
          <w:sz w:val="22"/>
          <w:szCs w:val="22"/>
        </w:rPr>
        <w:t>1.</w:t>
      </w:r>
      <w:r w:rsidRPr="00D17CCA">
        <w:rPr>
          <w:rFonts w:ascii="Times New Roman" w:hAnsi="Times New Roman"/>
          <w:spacing w:val="-5"/>
          <w:sz w:val="22"/>
          <w:szCs w:val="22"/>
        </w:rPr>
        <w:tab/>
      </w:r>
      <w:r w:rsidR="006B4052" w:rsidRPr="00D17CCA">
        <w:rPr>
          <w:rFonts w:ascii="Times New Roman" w:hAnsi="Times New Roman"/>
          <w:spacing w:val="-5"/>
          <w:sz w:val="22"/>
          <w:szCs w:val="22"/>
        </w:rPr>
        <w:t xml:space="preserve">Provides a source of liquidity for investors </w:t>
      </w:r>
    </w:p>
    <w:p w:rsidR="00C4234D" w:rsidRPr="00D17CCA" w:rsidRDefault="00C4234D" w:rsidP="00D17CCA">
      <w:pPr>
        <w:widowControl/>
        <w:suppressAutoHyphens/>
        <w:rPr>
          <w:rFonts w:ascii="Times New Roman" w:hAnsi="Times New Roman"/>
          <w:spacing w:val="-5"/>
          <w:sz w:val="22"/>
          <w:szCs w:val="22"/>
        </w:rPr>
      </w:pPr>
      <w:r w:rsidRPr="00D17CCA">
        <w:rPr>
          <w:rFonts w:ascii="Times New Roman" w:hAnsi="Times New Roman"/>
          <w:spacing w:val="-5"/>
          <w:sz w:val="22"/>
          <w:szCs w:val="22"/>
        </w:rPr>
        <w:tab/>
      </w:r>
      <w:r w:rsidRPr="00D17CCA">
        <w:rPr>
          <w:rFonts w:ascii="Times New Roman" w:hAnsi="Times New Roman"/>
          <w:spacing w:val="-5"/>
          <w:sz w:val="22"/>
          <w:szCs w:val="22"/>
        </w:rPr>
        <w:tab/>
      </w:r>
      <w:r w:rsidR="00FE0A58" w:rsidRPr="00D17CCA">
        <w:rPr>
          <w:rFonts w:ascii="Times New Roman" w:hAnsi="Times New Roman"/>
          <w:spacing w:val="-5"/>
          <w:sz w:val="22"/>
          <w:szCs w:val="22"/>
        </w:rPr>
        <w:t>2.</w:t>
      </w:r>
      <w:r w:rsidRPr="00D17CCA">
        <w:rPr>
          <w:rFonts w:ascii="Times New Roman" w:hAnsi="Times New Roman"/>
          <w:spacing w:val="-5"/>
          <w:sz w:val="22"/>
          <w:szCs w:val="22"/>
        </w:rPr>
        <w:tab/>
        <w:t>Liquidity status of commercial banks is reflected</w:t>
      </w:r>
    </w:p>
    <w:p w:rsidR="00C4234D" w:rsidRPr="00D17CCA" w:rsidRDefault="00C4234D" w:rsidP="00D17CCA">
      <w:pPr>
        <w:widowControl/>
        <w:suppressAutoHyphens/>
        <w:ind w:left="720" w:hanging="720"/>
        <w:rPr>
          <w:rFonts w:ascii="Times New Roman" w:hAnsi="Times New Roman"/>
          <w:spacing w:val="-5"/>
          <w:sz w:val="22"/>
          <w:szCs w:val="22"/>
        </w:rPr>
      </w:pPr>
      <w:r w:rsidRPr="00D17CCA">
        <w:rPr>
          <w:rFonts w:ascii="Times New Roman" w:hAnsi="Times New Roman"/>
          <w:spacing w:val="-5"/>
          <w:sz w:val="22"/>
          <w:szCs w:val="22"/>
        </w:rPr>
        <w:tab/>
      </w:r>
      <w:r w:rsidRPr="00D17CCA">
        <w:rPr>
          <w:rFonts w:ascii="Times New Roman" w:hAnsi="Times New Roman"/>
          <w:spacing w:val="-5"/>
          <w:sz w:val="22"/>
          <w:szCs w:val="22"/>
        </w:rPr>
        <w:tab/>
      </w:r>
      <w:r w:rsidR="00FE0A58" w:rsidRPr="00D17CCA">
        <w:rPr>
          <w:rFonts w:ascii="Times New Roman" w:hAnsi="Times New Roman"/>
          <w:spacing w:val="-5"/>
          <w:sz w:val="22"/>
          <w:szCs w:val="22"/>
        </w:rPr>
        <w:t>3.</w:t>
      </w:r>
      <w:r w:rsidR="006B4052">
        <w:rPr>
          <w:rFonts w:ascii="Times New Roman" w:hAnsi="Times New Roman"/>
          <w:spacing w:val="-5"/>
          <w:sz w:val="22"/>
          <w:szCs w:val="22"/>
        </w:rPr>
        <w:tab/>
        <w:t>Provides a place for Federal R</w:t>
      </w:r>
      <w:r w:rsidRPr="00D17CCA">
        <w:rPr>
          <w:rFonts w:ascii="Times New Roman" w:hAnsi="Times New Roman"/>
          <w:spacing w:val="-5"/>
          <w:sz w:val="22"/>
          <w:szCs w:val="22"/>
        </w:rPr>
        <w:t xml:space="preserve">eserve </w:t>
      </w:r>
      <w:r w:rsidRPr="00D17CCA">
        <w:rPr>
          <w:rFonts w:ascii="Times New Roman" w:hAnsi="Times New Roman"/>
          <w:bCs/>
          <w:spacing w:val="-5"/>
          <w:sz w:val="22"/>
          <w:szCs w:val="22"/>
        </w:rPr>
        <w:t>transactions</w:t>
      </w:r>
      <w:r w:rsidRPr="00D17CCA">
        <w:rPr>
          <w:rFonts w:ascii="Times New Roman" w:hAnsi="Times New Roman"/>
          <w:b/>
          <w:spacing w:val="-5"/>
          <w:sz w:val="22"/>
          <w:szCs w:val="22"/>
        </w:rPr>
        <w:t xml:space="preserve"> (</w:t>
      </w:r>
      <w:r w:rsidRPr="00D17CCA">
        <w:rPr>
          <w:rFonts w:ascii="Times New Roman" w:hAnsi="Times New Roman"/>
          <w:b/>
          <w:i/>
          <w:iCs/>
          <w:spacing w:val="-5"/>
          <w:sz w:val="22"/>
          <w:szCs w:val="22"/>
        </w:rPr>
        <w:t>open market transactions</w:t>
      </w:r>
      <w:r w:rsidRPr="00D17CCA">
        <w:rPr>
          <w:rFonts w:ascii="Times New Roman" w:hAnsi="Times New Roman"/>
          <w:b/>
          <w:spacing w:val="-5"/>
          <w:sz w:val="22"/>
          <w:szCs w:val="22"/>
        </w:rPr>
        <w:t>)</w:t>
      </w:r>
    </w:p>
    <w:p w:rsidR="00C4234D" w:rsidRPr="00D17CCA" w:rsidRDefault="00C4234D" w:rsidP="00D17CCA">
      <w:pPr>
        <w:widowControl/>
        <w:suppressAutoHyphens/>
        <w:rPr>
          <w:rFonts w:ascii="Times New Roman" w:hAnsi="Times New Roman"/>
          <w:spacing w:val="-5"/>
          <w:sz w:val="22"/>
          <w:szCs w:val="22"/>
        </w:rPr>
      </w:pPr>
      <w:r w:rsidRPr="00D17CCA">
        <w:rPr>
          <w:rFonts w:ascii="Times New Roman" w:hAnsi="Times New Roman"/>
          <w:spacing w:val="-5"/>
          <w:sz w:val="22"/>
          <w:szCs w:val="22"/>
        </w:rPr>
        <w:tab/>
      </w:r>
      <w:r w:rsidRPr="00D17CCA">
        <w:rPr>
          <w:rFonts w:ascii="Times New Roman" w:hAnsi="Times New Roman"/>
          <w:spacing w:val="-5"/>
          <w:sz w:val="22"/>
          <w:szCs w:val="22"/>
        </w:rPr>
        <w:tab/>
      </w:r>
      <w:r w:rsidR="00FE0A58" w:rsidRPr="00D17CCA">
        <w:rPr>
          <w:rFonts w:ascii="Times New Roman" w:hAnsi="Times New Roman"/>
          <w:spacing w:val="-5"/>
          <w:sz w:val="22"/>
          <w:szCs w:val="22"/>
        </w:rPr>
        <w:t>4.</w:t>
      </w:r>
      <w:r w:rsidRPr="00D17CCA">
        <w:rPr>
          <w:rFonts w:ascii="Times New Roman" w:hAnsi="Times New Roman"/>
          <w:spacing w:val="-5"/>
          <w:sz w:val="22"/>
          <w:szCs w:val="22"/>
        </w:rPr>
        <w:tab/>
      </w:r>
      <w:r w:rsidR="006B4052" w:rsidRPr="00D17CCA">
        <w:rPr>
          <w:rFonts w:ascii="Times New Roman" w:hAnsi="Times New Roman"/>
          <w:spacing w:val="-5"/>
          <w:sz w:val="22"/>
          <w:szCs w:val="22"/>
        </w:rPr>
        <w:t>Indicator of economic conditions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C.</w:t>
      </w:r>
      <w:r w:rsidRPr="00D17CCA">
        <w:rPr>
          <w:rFonts w:ascii="Times New Roman" w:hAnsi="Times New Roman"/>
          <w:sz w:val="22"/>
          <w:szCs w:val="22"/>
        </w:rPr>
        <w:tab/>
      </w:r>
      <w:r w:rsidRPr="00D17CCA">
        <w:rPr>
          <w:rFonts w:ascii="Times New Roman" w:hAnsi="Times New Roman"/>
          <w:b/>
          <w:bCs/>
          <w:i/>
          <w:iCs/>
          <w:sz w:val="22"/>
          <w:szCs w:val="22"/>
        </w:rPr>
        <w:t>Characteristics of Money Market Instruments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Low default risk</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Short maturity</w:t>
      </w:r>
    </w:p>
    <w:p w:rsidR="00EE2563"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High marketability</w:t>
      </w:r>
    </w:p>
    <w:p w:rsidR="006B4052" w:rsidRPr="00D17CCA" w:rsidRDefault="006B4052" w:rsidP="00D17CCA">
      <w:pPr>
        <w:widowControl/>
        <w:tabs>
          <w:tab w:val="left" w:pos="-1440"/>
        </w:tabs>
        <w:ind w:left="2160" w:hanging="720"/>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 xml:space="preserve">Money market instruments include (see Exhibit </w:t>
      </w:r>
      <w:r w:rsidR="00BA1518" w:rsidRPr="00D17CCA">
        <w:rPr>
          <w:rFonts w:ascii="Times New Roman" w:hAnsi="Times New Roman"/>
          <w:sz w:val="22"/>
          <w:szCs w:val="22"/>
        </w:rPr>
        <w:t>7.3</w:t>
      </w:r>
      <w:r w:rsidRPr="00D17CCA">
        <w:rPr>
          <w:rFonts w:ascii="Times New Roman" w:hAnsi="Times New Roman"/>
          <w:sz w:val="22"/>
          <w:szCs w:val="22"/>
        </w:rPr>
        <w:t>):</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U.S. Treasury securities.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negotiable certificates of deposit.</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commercial paper.</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federal agency securities.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e.</w:t>
      </w:r>
      <w:r w:rsidRPr="00D17CCA">
        <w:rPr>
          <w:rFonts w:ascii="Times New Roman" w:hAnsi="Times New Roman"/>
          <w:sz w:val="22"/>
          <w:szCs w:val="22"/>
        </w:rPr>
        <w:tab/>
        <w:t>bankers' acceptances.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f.</w:t>
      </w:r>
      <w:r w:rsidRPr="00D17CCA">
        <w:rPr>
          <w:rFonts w:ascii="Times New Roman" w:hAnsi="Times New Roman"/>
          <w:sz w:val="22"/>
          <w:szCs w:val="22"/>
        </w:rPr>
        <w:tab/>
        <w:t>repurchase agreements.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g.</w:t>
      </w:r>
      <w:r w:rsidRPr="00D17CCA">
        <w:rPr>
          <w:rFonts w:ascii="Times New Roman" w:hAnsi="Times New Roman"/>
          <w:sz w:val="22"/>
          <w:szCs w:val="22"/>
        </w:rPr>
        <w:tab/>
        <w:t>Federal Funds.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 xml:space="preserve">  II.</w:t>
      </w:r>
      <w:r w:rsidRPr="00D17CCA">
        <w:rPr>
          <w:rFonts w:ascii="Times New Roman" w:hAnsi="Times New Roman"/>
          <w:sz w:val="22"/>
          <w:szCs w:val="22"/>
        </w:rPr>
        <w:tab/>
      </w:r>
      <w:r w:rsidRPr="00D17CCA">
        <w:rPr>
          <w:rFonts w:ascii="Times New Roman" w:hAnsi="Times New Roman"/>
          <w:b/>
          <w:bCs/>
          <w:sz w:val="22"/>
          <w:szCs w:val="22"/>
        </w:rPr>
        <w:t>Money Market Participants</w:t>
      </w:r>
      <w:r w:rsidRPr="00D17CCA">
        <w:rPr>
          <w:rFonts w:ascii="Times New Roman" w:hAnsi="Times New Roman"/>
          <w:sz w:val="22"/>
          <w:szCs w:val="22"/>
        </w:rPr>
        <w:t xml:space="preserve"> (Lenders and Borrowers) (</w:t>
      </w:r>
      <w:r w:rsidR="00BA1518" w:rsidRPr="00D17CCA">
        <w:rPr>
          <w:rFonts w:ascii="Times New Roman" w:hAnsi="Times New Roman"/>
          <w:sz w:val="22"/>
          <w:szCs w:val="22"/>
        </w:rPr>
        <w:t>s</w:t>
      </w:r>
      <w:r w:rsidRPr="00D17CCA">
        <w:rPr>
          <w:rFonts w:ascii="Times New Roman" w:hAnsi="Times New Roman"/>
          <w:sz w:val="22"/>
          <w:szCs w:val="22"/>
        </w:rPr>
        <w:t xml:space="preserve">ee Exhibit </w:t>
      </w:r>
      <w:r w:rsidR="00BA1518" w:rsidRPr="00D17CCA">
        <w:rPr>
          <w:rFonts w:ascii="Times New Roman" w:hAnsi="Times New Roman"/>
          <w:sz w:val="22"/>
          <w:szCs w:val="22"/>
        </w:rPr>
        <w:t>7.12</w:t>
      </w:r>
      <w:r w:rsidRPr="00D17CCA">
        <w:rPr>
          <w:rFonts w:ascii="Times New Roman" w:hAnsi="Times New Roman"/>
          <w:sz w:val="22"/>
          <w:szCs w:val="22"/>
        </w:rPr>
        <w: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A.</w:t>
      </w:r>
      <w:r w:rsidRPr="00D17CCA">
        <w:rPr>
          <w:rFonts w:ascii="Times New Roman" w:hAnsi="Times New Roman"/>
          <w:sz w:val="22"/>
          <w:szCs w:val="22"/>
        </w:rPr>
        <w:tab/>
      </w:r>
      <w:r w:rsidRPr="00D17CCA">
        <w:rPr>
          <w:rFonts w:ascii="Times New Roman" w:hAnsi="Times New Roman"/>
          <w:b/>
          <w:bCs/>
          <w:i/>
          <w:iCs/>
          <w:sz w:val="22"/>
          <w:szCs w:val="22"/>
        </w:rPr>
        <w:t>Commercial Banks</w:t>
      </w:r>
      <w:r w:rsidRPr="00D17CCA">
        <w:rPr>
          <w:rFonts w:ascii="Times New Roman" w:hAnsi="Times New Roman"/>
          <w:sz w:val="22"/>
          <w:szCs w:val="22"/>
        </w:rPr>
        <w:t xml:space="preserve"> - Most Important Participant in the MM</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Bank </w:t>
      </w:r>
      <w:r w:rsidRPr="006B4052">
        <w:rPr>
          <w:rFonts w:ascii="Times New Roman" w:hAnsi="Times New Roman"/>
          <w:i/>
          <w:sz w:val="22"/>
          <w:szCs w:val="22"/>
        </w:rPr>
        <w:t>assets or investments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Treasury bills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Agency securities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Bankers' acceptances (from other banks)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Federal Funds sold</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lastRenderedPageBreak/>
        <w:t>e.</w:t>
      </w:r>
      <w:r w:rsidRPr="00D17CCA">
        <w:rPr>
          <w:rFonts w:ascii="Times New Roman" w:hAnsi="Times New Roman"/>
          <w:sz w:val="22"/>
          <w:szCs w:val="22"/>
        </w:rPr>
        <w:tab/>
        <w:t>Repurchase agreements (securities purchased under agreements to resell)</w:t>
      </w:r>
    </w:p>
    <w:p w:rsidR="00CD0258" w:rsidRPr="00D17CCA" w:rsidRDefault="00CD0258" w:rsidP="00D17CCA">
      <w:pPr>
        <w:widowControl/>
        <w:tabs>
          <w:tab w:val="left" w:pos="-1440"/>
        </w:tabs>
        <w:ind w:left="2160" w:hanging="720"/>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 xml:space="preserve">Bank </w:t>
      </w:r>
      <w:r w:rsidRPr="006B4052">
        <w:rPr>
          <w:rFonts w:ascii="Times New Roman" w:hAnsi="Times New Roman"/>
          <w:i/>
          <w:sz w:val="22"/>
          <w:szCs w:val="22"/>
        </w:rPr>
        <w:t>liabilities or borrowing</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Negotiable CDs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Commercial paper</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Bankers' acceptances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Federal Funds purchased</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e.</w:t>
      </w:r>
      <w:r w:rsidRPr="00D17CCA">
        <w:rPr>
          <w:rFonts w:ascii="Times New Roman" w:hAnsi="Times New Roman"/>
          <w:sz w:val="22"/>
          <w:szCs w:val="22"/>
        </w:rPr>
        <w:tab/>
        <w:t>R</w:t>
      </w:r>
      <w:r w:rsidR="006B4052">
        <w:rPr>
          <w:rFonts w:ascii="Times New Roman" w:hAnsi="Times New Roman"/>
          <w:sz w:val="22"/>
          <w:szCs w:val="22"/>
        </w:rPr>
        <w:t>everse r</w:t>
      </w:r>
      <w:r w:rsidRPr="00D17CCA">
        <w:rPr>
          <w:rFonts w:ascii="Times New Roman" w:hAnsi="Times New Roman"/>
          <w:sz w:val="22"/>
          <w:szCs w:val="22"/>
        </w:rPr>
        <w:t>epurchase agreements (securities sold under agreements to repurchase)</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rPr>
          <w:rFonts w:ascii="Times New Roman" w:hAnsi="Times New Roman"/>
          <w:sz w:val="22"/>
          <w:szCs w:val="22"/>
        </w:rPr>
        <w:sectPr w:rsidR="00EE2563" w:rsidRPr="00D17CCA">
          <w:endnotePr>
            <w:numFmt w:val="decimal"/>
          </w:endnotePr>
          <w:type w:val="continuous"/>
          <w:pgSz w:w="12240" w:h="15840"/>
          <w:pgMar w:top="1440" w:right="1440" w:bottom="1440" w:left="1440" w:header="1440" w:footer="1440" w:gutter="0"/>
          <w:cols w:space="720"/>
          <w:noEndnote/>
        </w:sect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MM securities provide sources and uses of liquidity due to wide fluctuations in loans and deposits.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B.</w:t>
      </w:r>
      <w:r w:rsidRPr="00D17CCA">
        <w:rPr>
          <w:rFonts w:ascii="Times New Roman" w:hAnsi="Times New Roman"/>
          <w:sz w:val="22"/>
          <w:szCs w:val="22"/>
        </w:rPr>
        <w:tab/>
      </w:r>
      <w:r w:rsidRPr="00D17CCA">
        <w:rPr>
          <w:rFonts w:ascii="Times New Roman" w:hAnsi="Times New Roman"/>
          <w:b/>
          <w:bCs/>
          <w:i/>
          <w:iCs/>
          <w:sz w:val="22"/>
          <w:szCs w:val="22"/>
        </w:rPr>
        <w:t>The Federal Reserve System</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Money market securities </w:t>
      </w:r>
      <w:r w:rsidR="006B4052">
        <w:rPr>
          <w:rFonts w:ascii="Times New Roman" w:hAnsi="Times New Roman"/>
          <w:sz w:val="22"/>
          <w:szCs w:val="22"/>
        </w:rPr>
        <w:t>are</w:t>
      </w:r>
      <w:r w:rsidRPr="00D17CCA">
        <w:rPr>
          <w:rFonts w:ascii="Times New Roman" w:hAnsi="Times New Roman"/>
          <w:sz w:val="22"/>
          <w:szCs w:val="22"/>
        </w:rPr>
        <w:t xml:space="preserve"> the major asset category of the Fed.</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Open-market operations (buying and selling of MM securities by Fed) increases and decreases member bank reserves.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Purchase - increases member bank reserves.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r>
      <w:smartTag w:uri="urn:schemas-microsoft-com:office:smarttags" w:element="City">
        <w:smartTag w:uri="urn:schemas-microsoft-com:office:smarttags" w:element="place">
          <w:r w:rsidRPr="00D17CCA">
            <w:rPr>
              <w:rFonts w:ascii="Times New Roman" w:hAnsi="Times New Roman"/>
              <w:sz w:val="22"/>
              <w:szCs w:val="22"/>
            </w:rPr>
            <w:t>Sale</w:t>
          </w:r>
        </w:smartTag>
      </w:smartTag>
      <w:r w:rsidRPr="00D17CCA">
        <w:rPr>
          <w:rFonts w:ascii="Times New Roman" w:hAnsi="Times New Roman"/>
          <w:sz w:val="22"/>
          <w:szCs w:val="22"/>
        </w:rPr>
        <w:t xml:space="preserve"> - decreases member bank reserves.</w:t>
      </w:r>
    </w:p>
    <w:p w:rsidR="00160367" w:rsidRPr="00D17CCA" w:rsidRDefault="00160367" w:rsidP="00D17CCA">
      <w:pPr>
        <w:widowControl/>
        <w:tabs>
          <w:tab w:val="left" w:pos="-1440"/>
        </w:tabs>
        <w:ind w:left="2880" w:hanging="720"/>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C.</w:t>
      </w:r>
      <w:r w:rsidRPr="00D17CCA">
        <w:rPr>
          <w:rFonts w:ascii="Times New Roman" w:hAnsi="Times New Roman"/>
          <w:sz w:val="22"/>
          <w:szCs w:val="22"/>
        </w:rPr>
        <w:tab/>
      </w:r>
      <w:r w:rsidRPr="00D17CCA">
        <w:rPr>
          <w:rFonts w:ascii="Times New Roman" w:hAnsi="Times New Roman"/>
          <w:b/>
          <w:bCs/>
          <w:i/>
          <w:iCs/>
          <w:sz w:val="22"/>
          <w:szCs w:val="22"/>
        </w:rPr>
        <w:t xml:space="preserve">Dealers in </w:t>
      </w:r>
      <w:r w:rsidR="00774789">
        <w:rPr>
          <w:rFonts w:ascii="Times New Roman" w:hAnsi="Times New Roman"/>
          <w:b/>
          <w:bCs/>
          <w:i/>
          <w:iCs/>
          <w:sz w:val="22"/>
          <w:szCs w:val="22"/>
        </w:rPr>
        <w:t>MM</w:t>
      </w:r>
      <w:r w:rsidRPr="00D17CCA">
        <w:rPr>
          <w:rFonts w:ascii="Times New Roman" w:hAnsi="Times New Roman"/>
          <w:b/>
          <w:bCs/>
          <w:i/>
          <w:iCs/>
          <w:sz w:val="22"/>
          <w:szCs w:val="22"/>
        </w:rPr>
        <w:t xml:space="preserve"> Securities</w:t>
      </w:r>
      <w:r w:rsidRPr="00D17CCA">
        <w:rPr>
          <w:rFonts w:ascii="Times New Roman" w:hAnsi="Times New Roman"/>
          <w:sz w:val="22"/>
          <w:szCs w:val="22"/>
        </w:rPr>
        <w:t xml:space="preserve"> - Involved in both primary and secondary markets.</w:t>
      </w:r>
    </w:p>
    <w:p w:rsidR="00EE2563" w:rsidRPr="00D17CCA" w:rsidRDefault="00EE2563" w:rsidP="00D17CCA">
      <w:pPr>
        <w:widowControl/>
        <w:rPr>
          <w:rFonts w:ascii="Times New Roman" w:hAnsi="Times New Roman"/>
          <w:sz w:val="22"/>
          <w:szCs w:val="22"/>
        </w:rPr>
      </w:pPr>
    </w:p>
    <w:p w:rsidR="00160367" w:rsidRPr="00D17CCA" w:rsidRDefault="00160367" w:rsidP="00D17CCA">
      <w:pPr>
        <w:widowControl/>
        <w:tabs>
          <w:tab w:val="left" w:pos="-720"/>
        </w:tabs>
        <w:suppressAutoHyphens/>
        <w:ind w:left="2160" w:hanging="216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00EE2563" w:rsidRPr="00D17CCA">
        <w:rPr>
          <w:rFonts w:ascii="Times New Roman" w:hAnsi="Times New Roman"/>
          <w:sz w:val="22"/>
          <w:szCs w:val="22"/>
        </w:rPr>
        <w:t>1.</w:t>
      </w:r>
      <w:r w:rsidR="00EE2563" w:rsidRPr="00D17CCA">
        <w:rPr>
          <w:rFonts w:ascii="Times New Roman" w:hAnsi="Times New Roman"/>
          <w:sz w:val="22"/>
          <w:szCs w:val="22"/>
        </w:rPr>
        <w:tab/>
        <w:t>Purchase new treasury debt and resell it (primary).</w:t>
      </w:r>
      <w:r w:rsidRPr="00D17CCA">
        <w:rPr>
          <w:rFonts w:ascii="Times New Roman" w:hAnsi="Times New Roman"/>
          <w:sz w:val="22"/>
          <w:szCs w:val="22"/>
        </w:rPr>
        <w:t xml:space="preserve"> Primary dealers' trading volumes in U</w:t>
      </w:r>
      <w:r w:rsidR="00774789">
        <w:rPr>
          <w:rFonts w:ascii="Times New Roman" w:hAnsi="Times New Roman"/>
          <w:sz w:val="22"/>
          <w:szCs w:val="22"/>
        </w:rPr>
        <w:t>.</w:t>
      </w:r>
      <w:r w:rsidRPr="00D17CCA">
        <w:rPr>
          <w:rFonts w:ascii="Times New Roman" w:hAnsi="Times New Roman"/>
          <w:sz w:val="22"/>
          <w:szCs w:val="22"/>
        </w:rPr>
        <w:t>S</w:t>
      </w:r>
      <w:r w:rsidR="00774789">
        <w:rPr>
          <w:rFonts w:ascii="Times New Roman" w:hAnsi="Times New Roman"/>
          <w:sz w:val="22"/>
          <w:szCs w:val="22"/>
        </w:rPr>
        <w:t>.</w:t>
      </w:r>
      <w:r w:rsidRPr="00D17CCA">
        <w:rPr>
          <w:rFonts w:ascii="Times New Roman" w:hAnsi="Times New Roman"/>
          <w:sz w:val="22"/>
          <w:szCs w:val="22"/>
        </w:rPr>
        <w:t xml:space="preserve"> Government securities averaged about $454 billion per day during 2003.</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"Ma</w:t>
      </w:r>
      <w:r w:rsidR="00774789">
        <w:rPr>
          <w:rFonts w:ascii="Times New Roman" w:hAnsi="Times New Roman"/>
          <w:sz w:val="22"/>
          <w:szCs w:val="22"/>
        </w:rPr>
        <w:t xml:space="preserve">kes a market" by buying/selling MM </w:t>
      </w:r>
      <w:r w:rsidRPr="00D17CCA">
        <w:rPr>
          <w:rFonts w:ascii="Times New Roman" w:hAnsi="Times New Roman"/>
          <w:sz w:val="22"/>
          <w:szCs w:val="22"/>
        </w:rPr>
        <w:t>securities (bid/ask).</w:t>
      </w:r>
    </w:p>
    <w:p w:rsidR="00FE0A58" w:rsidRPr="00D17CCA" w:rsidRDefault="00160367" w:rsidP="00D17CCA">
      <w:pPr>
        <w:widowControl/>
        <w:tabs>
          <w:tab w:val="left" w:pos="-720"/>
        </w:tabs>
        <w:suppressAutoHyphens/>
        <w:ind w:left="2160" w:hanging="216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00EE2563" w:rsidRPr="00D17CCA">
        <w:rPr>
          <w:rFonts w:ascii="Times New Roman" w:hAnsi="Times New Roman"/>
          <w:sz w:val="22"/>
          <w:szCs w:val="22"/>
        </w:rPr>
        <w:t>3.</w:t>
      </w:r>
      <w:r w:rsidR="00EE2563" w:rsidRPr="00D17CCA">
        <w:rPr>
          <w:rFonts w:ascii="Times New Roman" w:hAnsi="Times New Roman"/>
          <w:sz w:val="22"/>
          <w:szCs w:val="22"/>
        </w:rPr>
        <w:tab/>
      </w:r>
      <w:r w:rsidRPr="00D17CCA">
        <w:rPr>
          <w:rFonts w:ascii="Times New Roman" w:hAnsi="Times New Roman"/>
          <w:sz w:val="22"/>
          <w:szCs w:val="22"/>
        </w:rPr>
        <w:t>Dealers have a very small capital base.  They are highly leveraged, often up to 500 or 600 times the value of their equity.  They borrow from various sources</w:t>
      </w:r>
      <w:r w:rsidR="00774789">
        <w:rPr>
          <w:rFonts w:ascii="Times New Roman" w:hAnsi="Times New Roman"/>
          <w:sz w:val="22"/>
          <w:szCs w:val="22"/>
        </w:rPr>
        <w:t xml:space="preserve"> including banks, insurance companie</w:t>
      </w:r>
      <w:r w:rsidRPr="00D17CCA">
        <w:rPr>
          <w:rFonts w:ascii="Times New Roman" w:hAnsi="Times New Roman"/>
          <w:sz w:val="22"/>
          <w:szCs w:val="22"/>
        </w:rPr>
        <w:t>s</w:t>
      </w:r>
      <w:r w:rsidR="00774789">
        <w:rPr>
          <w:rFonts w:ascii="Times New Roman" w:hAnsi="Times New Roman"/>
          <w:sz w:val="22"/>
          <w:szCs w:val="22"/>
        </w:rPr>
        <w:t>,</w:t>
      </w:r>
      <w:r w:rsidRPr="00D17CCA">
        <w:rPr>
          <w:rFonts w:ascii="Times New Roman" w:hAnsi="Times New Roman"/>
          <w:sz w:val="22"/>
          <w:szCs w:val="22"/>
        </w:rPr>
        <w:t xml:space="preserve"> and federal agencies.  Loans are usually for </w:t>
      </w:r>
      <w:r w:rsidR="00774789">
        <w:rPr>
          <w:rFonts w:ascii="Times New Roman" w:hAnsi="Times New Roman"/>
          <w:sz w:val="22"/>
          <w:szCs w:val="22"/>
        </w:rPr>
        <w:t>one day</w:t>
      </w:r>
      <w:r w:rsidRPr="00D17CCA">
        <w:rPr>
          <w:rFonts w:ascii="Times New Roman" w:hAnsi="Times New Roman"/>
          <w:sz w:val="22"/>
          <w:szCs w:val="22"/>
        </w:rPr>
        <w:t xml:space="preserve"> and most often in the form of repurchase agreements.</w:t>
      </w:r>
    </w:p>
    <w:p w:rsidR="00EE2563" w:rsidRPr="00D17CCA" w:rsidRDefault="00FE0A58" w:rsidP="00D17CCA">
      <w:pPr>
        <w:widowControl/>
        <w:tabs>
          <w:tab w:val="left" w:pos="-720"/>
        </w:tabs>
        <w:suppressAutoHyphens/>
        <w:ind w:left="2160" w:hanging="216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00160367" w:rsidRPr="00D17CCA">
        <w:rPr>
          <w:rFonts w:ascii="Times New Roman" w:hAnsi="Times New Roman"/>
          <w:sz w:val="22"/>
          <w:szCs w:val="22"/>
        </w:rPr>
        <w:t>4.</w:t>
      </w:r>
      <w:r w:rsidR="00160367" w:rsidRPr="00D17CCA">
        <w:rPr>
          <w:rFonts w:ascii="Times New Roman" w:hAnsi="Times New Roman"/>
          <w:sz w:val="22"/>
          <w:szCs w:val="22"/>
        </w:rPr>
        <w:tab/>
        <w:t>L</w:t>
      </w:r>
      <w:r w:rsidR="00EE2563" w:rsidRPr="00D17CCA">
        <w:rPr>
          <w:rFonts w:ascii="Times New Roman" w:hAnsi="Times New Roman"/>
          <w:sz w:val="22"/>
          <w:szCs w:val="22"/>
        </w:rPr>
        <w:t>ittle regulation until the Government Security Act of 1986.</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Legislation was passed after several small dealers failed.</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Security custodial arrangements were standardized.</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Previously unregulated government security dealer firms are now regulated like other security dealers, including financial record keeping, minimum capital adequacy levels, and customer protection standards.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D.</w:t>
      </w:r>
      <w:r w:rsidRPr="00D17CCA">
        <w:rPr>
          <w:rFonts w:ascii="Times New Roman" w:hAnsi="Times New Roman"/>
          <w:sz w:val="22"/>
          <w:szCs w:val="22"/>
        </w:rPr>
        <w:tab/>
      </w:r>
      <w:r w:rsidRPr="00D17CCA">
        <w:rPr>
          <w:rFonts w:ascii="Times New Roman" w:hAnsi="Times New Roman"/>
          <w:b/>
          <w:bCs/>
          <w:i/>
          <w:iCs/>
          <w:sz w:val="22"/>
          <w:szCs w:val="22"/>
        </w:rPr>
        <w:t>Corporations</w:t>
      </w:r>
      <w:r w:rsidRPr="00D17CCA">
        <w:rPr>
          <w:rFonts w:ascii="Times New Roman" w:hAnsi="Times New Roman"/>
          <w:sz w:val="22"/>
          <w:szCs w:val="22"/>
        </w:rPr>
        <w:t xml:space="preserve"> invest and borrow in the money market to balance cash flows.</w:t>
      </w:r>
      <w:r w:rsidR="00CD0258" w:rsidRPr="00D17CCA">
        <w:rPr>
          <w:rFonts w:ascii="Times New Roman" w:hAnsi="Times New Roman"/>
          <w:sz w:val="22"/>
          <w:szCs w:val="22"/>
        </w:rPr>
        <w:t xml:space="preserve"> As can be seen from Exhibit 7.12, corporations invest in a variety of money market securities.</w:t>
      </w:r>
      <w:r w:rsidR="00160367" w:rsidRPr="00D17CCA">
        <w:rPr>
          <w:rFonts w:ascii="Times New Roman" w:hAnsi="Times New Roman"/>
          <w:sz w:val="22"/>
          <w:szCs w:val="22"/>
        </w:rPr>
        <w:t xml:space="preserve"> The larger firms</w:t>
      </w:r>
      <w:r w:rsidR="00CD0258" w:rsidRPr="00D17CCA">
        <w:rPr>
          <w:rFonts w:ascii="Times New Roman" w:hAnsi="Times New Roman"/>
          <w:sz w:val="22"/>
          <w:szCs w:val="22"/>
        </w:rPr>
        <w:t xml:space="preserve"> </w:t>
      </w:r>
      <w:r w:rsidR="00774789">
        <w:rPr>
          <w:rFonts w:ascii="Times New Roman" w:hAnsi="Times New Roman"/>
          <w:sz w:val="22"/>
          <w:szCs w:val="22"/>
        </w:rPr>
        <w:t>also</w:t>
      </w:r>
      <w:r w:rsidR="00160367" w:rsidRPr="00D17CCA">
        <w:rPr>
          <w:rFonts w:ascii="Times New Roman" w:hAnsi="Times New Roman"/>
          <w:sz w:val="22"/>
          <w:szCs w:val="22"/>
        </w:rPr>
        <w:t xml:space="preserve"> issue commercial </w:t>
      </w:r>
      <w:r w:rsidR="00CD0258" w:rsidRPr="00D17CCA">
        <w:rPr>
          <w:rFonts w:ascii="Times New Roman" w:hAnsi="Times New Roman"/>
          <w:sz w:val="22"/>
          <w:szCs w:val="22"/>
        </w:rPr>
        <w:t>paper, while smaller firms rely on bank loans and lines of credit to meet its short-term liquidity needs.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 xml:space="preserve"> </w:t>
      </w:r>
      <w:r w:rsidRPr="00D17CCA">
        <w:rPr>
          <w:rFonts w:ascii="Times New Roman" w:hAnsi="Times New Roman"/>
          <w:b/>
          <w:bCs/>
          <w:sz w:val="22"/>
          <w:szCs w:val="22"/>
        </w:rPr>
        <w:t>III.</w:t>
      </w:r>
      <w:r w:rsidRPr="00D17CCA">
        <w:rPr>
          <w:rFonts w:ascii="Times New Roman" w:hAnsi="Times New Roman"/>
          <w:sz w:val="22"/>
          <w:szCs w:val="22"/>
        </w:rPr>
        <w:tab/>
      </w:r>
      <w:r w:rsidRPr="00D17CCA">
        <w:rPr>
          <w:rFonts w:ascii="Times New Roman" w:hAnsi="Times New Roman"/>
          <w:b/>
          <w:bCs/>
          <w:sz w:val="22"/>
          <w:szCs w:val="22"/>
        </w:rPr>
        <w:t>Treasury Bills</w:t>
      </w:r>
      <w:r w:rsidRPr="00D17CCA">
        <w:rPr>
          <w:rFonts w:ascii="Times New Roman" w:hAnsi="Times New Roman"/>
          <w:sz w:val="22"/>
          <w:szCs w:val="22"/>
        </w:rPr>
        <w:t xml:space="preserve"> - Ideal Money Market Instrument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A.</w:t>
      </w:r>
      <w:r w:rsidRPr="00D17CCA">
        <w:rPr>
          <w:rFonts w:ascii="Times New Roman" w:hAnsi="Times New Roman"/>
          <w:sz w:val="22"/>
          <w:szCs w:val="22"/>
        </w:rPr>
        <w:tab/>
      </w:r>
      <w:r w:rsidRPr="00D17CCA">
        <w:rPr>
          <w:rFonts w:ascii="Times New Roman" w:hAnsi="Times New Roman"/>
          <w:b/>
          <w:bCs/>
          <w:i/>
          <w:iCs/>
          <w:sz w:val="22"/>
          <w:szCs w:val="22"/>
        </w:rPr>
        <w:t>Characteristics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Sold on discount basis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lastRenderedPageBreak/>
        <w:t>2.</w:t>
      </w:r>
      <w:r w:rsidRPr="00D17CCA">
        <w:rPr>
          <w:rFonts w:ascii="Times New Roman" w:hAnsi="Times New Roman"/>
          <w:sz w:val="22"/>
          <w:szCs w:val="22"/>
        </w:rPr>
        <w:tab/>
        <w:t>Maturities up to one year</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Multiple denominations up to $1 million</w:t>
      </w:r>
      <w:r w:rsidR="00527E97" w:rsidRPr="00D17CCA">
        <w:rPr>
          <w:rFonts w:ascii="Times New Roman" w:hAnsi="Times New Roman"/>
          <w:sz w:val="22"/>
          <w:szCs w:val="22"/>
        </w:rPr>
        <w:t>.</w:t>
      </w:r>
    </w:p>
    <w:p w:rsidR="00527E97" w:rsidRPr="00D17CCA" w:rsidRDefault="00527E97"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Minimum denomination is usually $10,000, but smaller investors can invest in multiples of $1,000 through the Treasury Direct Program</w:t>
      </w:r>
      <w:r w:rsidR="00774789">
        <w:rPr>
          <w:rFonts w:ascii="Times New Roman" w:hAnsi="Times New Roman"/>
          <w:sz w:val="22"/>
          <w:szCs w:val="22"/>
        </w:rPr>
        <w:t xml:space="preserve"> </w:t>
      </w:r>
      <w:r w:rsidRPr="00D17CCA">
        <w:rPr>
          <w:rFonts w:ascii="Times New Roman" w:hAnsi="Times New Roman"/>
          <w:sz w:val="22"/>
          <w:szCs w:val="22"/>
        </w:rPr>
        <w:t>(see Exhibit 7.5)</w:t>
      </w:r>
      <w:r w:rsidR="00774789">
        <w:rPr>
          <w:rFonts w:ascii="Times New Roman" w:hAnsi="Times New Roman"/>
          <w:sz w:val="22"/>
          <w:szCs w:val="22"/>
        </w:rPr>
        <w: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B</w:t>
      </w:r>
      <w:r w:rsidRPr="00D17CCA">
        <w:rPr>
          <w:rFonts w:ascii="Times New Roman" w:hAnsi="Times New Roman"/>
          <w:i/>
          <w:iCs/>
          <w:sz w:val="22"/>
          <w:szCs w:val="22"/>
        </w:rPr>
        <w:t>.</w:t>
      </w:r>
      <w:r w:rsidRPr="00D17CCA">
        <w:rPr>
          <w:rFonts w:ascii="Times New Roman" w:hAnsi="Times New Roman"/>
          <w:sz w:val="22"/>
          <w:szCs w:val="22"/>
        </w:rPr>
        <w:tab/>
      </w:r>
      <w:r w:rsidRPr="00D17CCA">
        <w:rPr>
          <w:rFonts w:ascii="Times New Roman" w:hAnsi="Times New Roman"/>
          <w:b/>
          <w:bCs/>
          <w:i/>
          <w:iCs/>
          <w:sz w:val="22"/>
          <w:szCs w:val="22"/>
        </w:rPr>
        <w:t>Pricing Treasury Bills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Treasury bills are priced on a </w:t>
      </w:r>
      <w:r w:rsidRPr="00D17CCA">
        <w:rPr>
          <w:rFonts w:ascii="Times New Roman" w:hAnsi="Times New Roman"/>
          <w:b/>
          <w:bCs/>
          <w:i/>
          <w:iCs/>
          <w:sz w:val="22"/>
          <w:szCs w:val="22"/>
        </w:rPr>
        <w:t xml:space="preserve">bank discount </w:t>
      </w:r>
      <w:r w:rsidR="00527E97" w:rsidRPr="00D17CCA">
        <w:rPr>
          <w:rFonts w:ascii="Times New Roman" w:hAnsi="Times New Roman"/>
          <w:b/>
          <w:bCs/>
          <w:i/>
          <w:iCs/>
          <w:sz w:val="22"/>
          <w:szCs w:val="22"/>
        </w:rPr>
        <w:t>yield (y</w:t>
      </w:r>
      <w:r w:rsidR="00527E97" w:rsidRPr="00D17CCA">
        <w:rPr>
          <w:rFonts w:ascii="Times New Roman" w:hAnsi="Times New Roman"/>
          <w:b/>
          <w:bCs/>
          <w:i/>
          <w:iCs/>
          <w:sz w:val="22"/>
          <w:szCs w:val="22"/>
          <w:vertAlign w:val="subscript"/>
        </w:rPr>
        <w:t>d</w:t>
      </w:r>
      <w:r w:rsidR="00527E97" w:rsidRPr="00D17CCA">
        <w:rPr>
          <w:rFonts w:ascii="Times New Roman" w:hAnsi="Times New Roman"/>
          <w:b/>
          <w:bCs/>
          <w:i/>
          <w:iCs/>
          <w:sz w:val="22"/>
          <w:szCs w:val="22"/>
        </w:rPr>
        <w:t>)</w:t>
      </w:r>
      <w:r w:rsidR="00527E97" w:rsidRPr="00D17CCA">
        <w:rPr>
          <w:rFonts w:ascii="Times New Roman" w:hAnsi="Times New Roman"/>
          <w:sz w:val="22"/>
          <w:szCs w:val="22"/>
        </w:rPr>
        <w:t xml:space="preserve"> </w:t>
      </w:r>
      <w:r w:rsidRPr="00D17CCA">
        <w:rPr>
          <w:rFonts w:ascii="Times New Roman" w:hAnsi="Times New Roman"/>
          <w:sz w:val="22"/>
          <w:szCs w:val="22"/>
        </w:rPr>
        <w:t>basis, a traditional yield calculation.</w:t>
      </w:r>
    </w:p>
    <w:p w:rsidR="00527E97" w:rsidRPr="00D17CCA" w:rsidRDefault="00527E97" w:rsidP="00D17CCA">
      <w:pPr>
        <w:widowControl/>
        <w:tabs>
          <w:tab w:val="left" w:pos="-1440"/>
        </w:tabs>
        <w:ind w:left="2160" w:hanging="720"/>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The bank discount rate,</w:t>
      </w:r>
      <w:r w:rsidR="00527E97" w:rsidRPr="00D17CCA">
        <w:rPr>
          <w:rFonts w:ascii="Times New Roman" w:hAnsi="Times New Roman"/>
          <w:sz w:val="22"/>
          <w:szCs w:val="22"/>
        </w:rPr>
        <w:t xml:space="preserve"> y</w:t>
      </w:r>
      <w:r w:rsidRPr="00D17CCA">
        <w:rPr>
          <w:rFonts w:ascii="Times New Roman" w:hAnsi="Times New Roman"/>
          <w:sz w:val="22"/>
          <w:szCs w:val="22"/>
          <w:vertAlign w:val="subscript"/>
        </w:rPr>
        <w:t>d</w:t>
      </w:r>
      <w:r w:rsidRPr="00D17CCA">
        <w:rPr>
          <w:rFonts w:ascii="Times New Roman" w:hAnsi="Times New Roman"/>
          <w:sz w:val="22"/>
          <w:szCs w:val="22"/>
        </w:rPr>
        <w:t>, is:</w:t>
      </w:r>
    </w:p>
    <w:p w:rsidR="00EE2563" w:rsidRPr="00D17CCA" w:rsidRDefault="00EE2563" w:rsidP="00D17CCA">
      <w:pPr>
        <w:widowControl/>
        <w:rPr>
          <w:rFonts w:ascii="Times New Roman" w:hAnsi="Times New Roman"/>
          <w:sz w:val="22"/>
          <w:szCs w:val="22"/>
        </w:rPr>
      </w:pPr>
    </w:p>
    <w:p w:rsidR="00527E97" w:rsidRPr="00D17CCA" w:rsidRDefault="007B6462" w:rsidP="00D17CCA">
      <w:pPr>
        <w:widowControl/>
        <w:ind w:left="2880"/>
        <w:rPr>
          <w:rFonts w:ascii="Times New Roman" w:hAnsi="Times New Roman"/>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pt;width:230.85pt;height:33pt;z-index:1;mso-position-horizontal:left">
            <v:imagedata r:id="rId9" o:title=""/>
            <w10:wrap type="square" side="right"/>
          </v:shape>
          <o:OLEObject Type="Embed" ProgID="Equation.3" ShapeID="_x0000_s1026" DrawAspect="Content" ObjectID="_1551424245" r:id="rId10"/>
        </w:object>
      </w:r>
    </w:p>
    <w:p w:rsidR="00527E97" w:rsidRPr="00D17CCA" w:rsidRDefault="00527E97" w:rsidP="00D17CCA">
      <w:pPr>
        <w:widowControl/>
        <w:ind w:left="2880"/>
        <w:rPr>
          <w:rFonts w:ascii="Times New Roman" w:hAnsi="Times New Roman"/>
          <w:sz w:val="22"/>
          <w:szCs w:val="22"/>
        </w:rPr>
      </w:pPr>
    </w:p>
    <w:p w:rsidR="00527E97" w:rsidRPr="00D17CCA" w:rsidRDefault="00527E97" w:rsidP="00D17CCA">
      <w:pPr>
        <w:widowControl/>
        <w:ind w:left="2880"/>
        <w:rPr>
          <w:rFonts w:ascii="Times New Roman" w:hAnsi="Times New Roman"/>
          <w:sz w:val="22"/>
          <w:szCs w:val="22"/>
        </w:rPr>
      </w:pP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r>
      <w:r w:rsidR="00551696" w:rsidRPr="00D17CCA">
        <w:rPr>
          <w:rFonts w:ascii="Times New Roman" w:hAnsi="Times New Roman"/>
          <w:sz w:val="22"/>
          <w:szCs w:val="22"/>
        </w:rPr>
        <w:t xml:space="preserve">In the section on </w:t>
      </w:r>
      <w:r w:rsidR="00551696" w:rsidRPr="00D17CCA">
        <w:rPr>
          <w:rFonts w:ascii="Times New Roman" w:hAnsi="Times New Roman"/>
          <w:b/>
          <w:bCs/>
          <w:sz w:val="22"/>
          <w:szCs w:val="22"/>
        </w:rPr>
        <w:t>Treasury Bonds, Bills &amp; Notes</w:t>
      </w:r>
      <w:r w:rsidR="00551696" w:rsidRPr="00D17CCA">
        <w:rPr>
          <w:rFonts w:ascii="Times New Roman" w:hAnsi="Times New Roman"/>
          <w:sz w:val="22"/>
          <w:szCs w:val="22"/>
        </w:rPr>
        <w:t xml:space="preserve">, </w:t>
      </w:r>
      <w:r w:rsidRPr="00D17CCA">
        <w:rPr>
          <w:rFonts w:ascii="Times New Roman" w:hAnsi="Times New Roman"/>
          <w:i/>
          <w:iCs/>
          <w:sz w:val="22"/>
          <w:szCs w:val="22"/>
        </w:rPr>
        <w:t>The Wall Journal</w:t>
      </w:r>
      <w:r w:rsidRPr="00D17CCA">
        <w:rPr>
          <w:rFonts w:ascii="Times New Roman" w:hAnsi="Times New Roman"/>
          <w:sz w:val="22"/>
          <w:szCs w:val="22"/>
        </w:rPr>
        <w:t xml:space="preserve"> lists T-Bill yields</w:t>
      </w:r>
      <w:r w:rsidR="00774789">
        <w:rPr>
          <w:rFonts w:ascii="Times New Roman" w:hAnsi="Times New Roman"/>
          <w:sz w:val="22"/>
          <w:szCs w:val="22"/>
        </w:rPr>
        <w:t xml:space="preserve"> </w:t>
      </w:r>
      <w:r w:rsidR="00551696" w:rsidRPr="00D17CCA">
        <w:rPr>
          <w:rFonts w:ascii="Times New Roman" w:hAnsi="Times New Roman"/>
          <w:sz w:val="22"/>
          <w:szCs w:val="22"/>
        </w:rPr>
        <w:t xml:space="preserve">(both bid and ask) </w:t>
      </w:r>
      <w:r w:rsidR="00774789">
        <w:rPr>
          <w:rFonts w:ascii="Times New Roman" w:hAnsi="Times New Roman"/>
          <w:sz w:val="22"/>
          <w:szCs w:val="22"/>
        </w:rPr>
        <w:t xml:space="preserve">as </w:t>
      </w:r>
      <w:r w:rsidR="00551696" w:rsidRPr="00D17CCA">
        <w:rPr>
          <w:rFonts w:ascii="Times New Roman" w:hAnsi="Times New Roman"/>
          <w:sz w:val="22"/>
          <w:szCs w:val="22"/>
        </w:rPr>
        <w:t>bank discount yields as well as</w:t>
      </w:r>
      <w:r w:rsidRPr="00D17CCA">
        <w:rPr>
          <w:rFonts w:ascii="Times New Roman" w:hAnsi="Times New Roman"/>
          <w:sz w:val="22"/>
          <w:szCs w:val="22"/>
        </w:rPr>
        <w:t xml:space="preserve"> </w:t>
      </w:r>
      <w:r w:rsidR="00551696" w:rsidRPr="00D17CCA">
        <w:rPr>
          <w:rFonts w:ascii="Times New Roman" w:hAnsi="Times New Roman"/>
          <w:sz w:val="22"/>
          <w:szCs w:val="22"/>
        </w:rPr>
        <w:t>on</w:t>
      </w:r>
      <w:r w:rsidRPr="00D17CCA">
        <w:rPr>
          <w:rFonts w:ascii="Times New Roman" w:hAnsi="Times New Roman"/>
          <w:sz w:val="22"/>
          <w:szCs w:val="22"/>
        </w:rPr>
        <w:t xml:space="preserve"> a bond equivalent basis</w:t>
      </w:r>
      <w:r w:rsidR="00527E97" w:rsidRPr="00D17CCA">
        <w:rPr>
          <w:rFonts w:ascii="Times New Roman" w:hAnsi="Times New Roman"/>
          <w:sz w:val="22"/>
          <w:szCs w:val="22"/>
        </w:rPr>
        <w:t xml:space="preserve"> (asked yield)</w:t>
      </w:r>
      <w:r w:rsidR="00551696" w:rsidRPr="00D17CCA">
        <w:rPr>
          <w:rFonts w:ascii="Times New Roman" w:hAnsi="Times New Roman"/>
          <w:sz w:val="22"/>
          <w:szCs w:val="22"/>
        </w:rPr>
        <w:t>. This bond equivalent yield (y</w:t>
      </w:r>
      <w:r w:rsidR="00551696" w:rsidRPr="00D17CCA">
        <w:rPr>
          <w:rFonts w:ascii="Times New Roman" w:hAnsi="Times New Roman"/>
          <w:sz w:val="22"/>
          <w:szCs w:val="22"/>
          <w:vertAlign w:val="subscript"/>
        </w:rPr>
        <w:t>be</w:t>
      </w:r>
      <w:r w:rsidR="00551696" w:rsidRPr="00D17CCA">
        <w:rPr>
          <w:rFonts w:ascii="Times New Roman" w:hAnsi="Times New Roman"/>
          <w:sz w:val="22"/>
          <w:szCs w:val="22"/>
        </w:rPr>
        <w:t>) or coupon equivalent yield</w:t>
      </w:r>
      <w:r w:rsidR="00774789">
        <w:rPr>
          <w:rFonts w:ascii="Times New Roman" w:hAnsi="Times New Roman"/>
          <w:sz w:val="22"/>
          <w:szCs w:val="22"/>
        </w:rPr>
        <w:t xml:space="preserve"> </w:t>
      </w:r>
      <w:r w:rsidR="00551696" w:rsidRPr="00D17CCA">
        <w:rPr>
          <w:rFonts w:ascii="Times New Roman" w:hAnsi="Times New Roman"/>
          <w:sz w:val="22"/>
          <w:szCs w:val="22"/>
        </w:rPr>
        <w:t xml:space="preserve">(CEY) allows an investor to compare more accurately a discount rate security like the T-bill to a coupon bearing security for the same maturity. </w:t>
      </w:r>
      <w:r w:rsidRPr="00D17CCA">
        <w:rPr>
          <w:rFonts w:ascii="Times New Roman" w:hAnsi="Times New Roman"/>
          <w:sz w:val="22"/>
          <w:szCs w:val="22"/>
        </w:rPr>
        <w:t xml:space="preserve"> </w:t>
      </w:r>
      <w:r w:rsidR="00551696" w:rsidRPr="00D17CCA">
        <w:rPr>
          <w:rFonts w:ascii="Times New Roman" w:hAnsi="Times New Roman"/>
          <w:sz w:val="22"/>
          <w:szCs w:val="22"/>
        </w:rPr>
        <w:t xml:space="preserve">This bond equivalent yield differs from the bank discount yield in two ways - </w:t>
      </w:r>
      <w:r w:rsidRPr="00D17CCA">
        <w:rPr>
          <w:rFonts w:ascii="Times New Roman" w:hAnsi="Times New Roman"/>
          <w:sz w:val="22"/>
          <w:szCs w:val="22"/>
        </w:rPr>
        <w:t>the discounted price is the denominator and 365 days is used as the annualizer.</w:t>
      </w:r>
      <w:r w:rsidR="00551696" w:rsidRPr="00D17CCA">
        <w:rPr>
          <w:rFonts w:ascii="Times New Roman" w:hAnsi="Times New Roman"/>
          <w:sz w:val="22"/>
          <w:szCs w:val="22"/>
        </w:rPr>
        <w:t xml:space="preserve"> This causes the bond equivalent yield (y</w:t>
      </w:r>
      <w:r w:rsidR="00551696" w:rsidRPr="00D17CCA">
        <w:rPr>
          <w:rFonts w:ascii="Times New Roman" w:hAnsi="Times New Roman"/>
          <w:sz w:val="22"/>
          <w:szCs w:val="22"/>
          <w:vertAlign w:val="subscript"/>
        </w:rPr>
        <w:t>be</w:t>
      </w:r>
      <w:r w:rsidR="00551696" w:rsidRPr="00D17CCA">
        <w:rPr>
          <w:rFonts w:ascii="Times New Roman" w:hAnsi="Times New Roman"/>
          <w:sz w:val="22"/>
          <w:szCs w:val="22"/>
        </w:rPr>
        <w:t>) to always to be greater than the bank discount yield (y</w:t>
      </w:r>
      <w:r w:rsidR="00551696" w:rsidRPr="00D17CCA">
        <w:rPr>
          <w:rFonts w:ascii="Times New Roman" w:hAnsi="Times New Roman"/>
          <w:sz w:val="22"/>
          <w:szCs w:val="22"/>
          <w:vertAlign w:val="subscript"/>
        </w:rPr>
        <w:t>d</w:t>
      </w:r>
      <w:r w:rsidR="00551696" w:rsidRPr="00D17CCA">
        <w:rPr>
          <w:rFonts w:ascii="Times New Roman" w:hAnsi="Times New Roman"/>
          <w:sz w:val="22"/>
          <w:szCs w:val="22"/>
        </w:rPr>
        <w:t xml:space="preserve">). </w:t>
      </w:r>
    </w:p>
    <w:p w:rsidR="00EE2563" w:rsidRPr="00D17CCA" w:rsidRDefault="007B6462" w:rsidP="00D17CCA">
      <w:pPr>
        <w:widowControl/>
        <w:rPr>
          <w:rFonts w:ascii="Times New Roman" w:hAnsi="Times New Roman"/>
          <w:sz w:val="22"/>
          <w:szCs w:val="22"/>
        </w:rPr>
      </w:pPr>
      <w:r>
        <w:rPr>
          <w:rFonts w:ascii="Times New Roman" w:hAnsi="Times New Roman"/>
          <w:noProof/>
          <w:sz w:val="22"/>
          <w:szCs w:val="22"/>
          <w:lang w:bidi="hi-IN"/>
        </w:rPr>
        <w:object w:dxaOrig="1440" w:dyaOrig="1440">
          <v:shape id="_x0000_s1027" type="#_x0000_t75" style="position:absolute;margin-left:151.05pt;margin-top:8.35pt;width:235.95pt;height:33pt;z-index:2">
            <v:imagedata r:id="rId11" o:title=""/>
            <w10:wrap type="square" side="right"/>
          </v:shape>
          <o:OLEObject Type="Embed" ProgID="Equation.3" ShapeID="_x0000_s1027" DrawAspect="Content" ObjectID="_1551424246" r:id="rId12"/>
        </w:object>
      </w:r>
    </w:p>
    <w:p w:rsidR="00EE2563" w:rsidRPr="00D17CCA" w:rsidRDefault="00551696" w:rsidP="00D17CCA">
      <w:pPr>
        <w:widowControl/>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p>
    <w:p w:rsidR="00EE2563" w:rsidRPr="00D17CCA" w:rsidRDefault="00EE2563" w:rsidP="00D17CCA">
      <w:pPr>
        <w:widowControl/>
        <w:rPr>
          <w:rFonts w:ascii="Times New Roman" w:hAnsi="Times New Roman"/>
          <w:sz w:val="22"/>
          <w:szCs w:val="22"/>
        </w:rPr>
      </w:pPr>
    </w:p>
    <w:p w:rsidR="00EE2563" w:rsidRPr="00D17CCA" w:rsidRDefault="00551696" w:rsidP="00D17CCA">
      <w:pPr>
        <w:widowControl/>
        <w:rPr>
          <w:rFonts w:ascii="Times New Roman" w:hAnsi="Times New Roman"/>
          <w:sz w:val="22"/>
          <w:szCs w:val="22"/>
        </w:rPr>
      </w:pPr>
      <w:r w:rsidRPr="00D17CCA">
        <w:rPr>
          <w:rFonts w:ascii="Times New Roman" w:hAnsi="Times New Roman"/>
          <w:sz w:val="22"/>
          <w:szCs w:val="22"/>
        </w:rPr>
        <w:tab/>
      </w:r>
    </w:p>
    <w:p w:rsidR="00EE2563" w:rsidRPr="00D17CCA" w:rsidRDefault="00EE2563" w:rsidP="00D17CCA">
      <w:pPr>
        <w:widowControl/>
        <w:rPr>
          <w:rFonts w:ascii="Times New Roman" w:hAnsi="Times New Roman"/>
          <w:sz w:val="22"/>
          <w:szCs w:val="22"/>
        </w:rPr>
      </w:pPr>
    </w:p>
    <w:p w:rsidR="00EE2563" w:rsidRPr="00D17CCA" w:rsidRDefault="00CD0258" w:rsidP="00D17CCA">
      <w:pPr>
        <w:widowControl/>
        <w:tabs>
          <w:tab w:val="left" w:pos="-1440"/>
        </w:tabs>
        <w:ind w:left="1440" w:hanging="720"/>
        <w:rPr>
          <w:rFonts w:ascii="Times New Roman" w:hAnsi="Times New Roman"/>
          <w:b/>
          <w:bCs/>
          <w:sz w:val="22"/>
          <w:szCs w:val="22"/>
        </w:rPr>
      </w:pPr>
      <w:r w:rsidRPr="00D17CCA">
        <w:rPr>
          <w:rFonts w:ascii="Times New Roman" w:hAnsi="Times New Roman"/>
          <w:b/>
          <w:bCs/>
          <w:i/>
          <w:iCs/>
          <w:sz w:val="22"/>
          <w:szCs w:val="22"/>
        </w:rPr>
        <w:t>C</w:t>
      </w:r>
      <w:r w:rsidR="00EE2563" w:rsidRPr="00D17CCA">
        <w:rPr>
          <w:rFonts w:ascii="Times New Roman" w:hAnsi="Times New Roman"/>
          <w:b/>
          <w:bCs/>
          <w:i/>
          <w:iCs/>
          <w:sz w:val="22"/>
          <w:szCs w:val="22"/>
        </w:rPr>
        <w:t>.</w:t>
      </w:r>
      <w:r w:rsidR="00EE2563" w:rsidRPr="00D17CCA">
        <w:rPr>
          <w:rFonts w:ascii="Times New Roman" w:hAnsi="Times New Roman"/>
          <w:b/>
          <w:bCs/>
          <w:sz w:val="22"/>
          <w:szCs w:val="22"/>
        </w:rPr>
        <w:tab/>
      </w:r>
      <w:r w:rsidR="00EE2563" w:rsidRPr="00D17CCA">
        <w:rPr>
          <w:rFonts w:ascii="Times New Roman" w:hAnsi="Times New Roman"/>
          <w:b/>
          <w:bCs/>
          <w:i/>
          <w:iCs/>
          <w:sz w:val="22"/>
          <w:szCs w:val="22"/>
        </w:rPr>
        <w:t>Auctioning New Bills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Weekly sale by U. S. Treasury of three- and six-month maturities; longer-term bills, monthly or quarterly.</w:t>
      </w:r>
    </w:p>
    <w:p w:rsidR="00834DF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r>
      <w:r w:rsidR="00834DF3" w:rsidRPr="00D17CCA">
        <w:rPr>
          <w:rFonts w:ascii="Times New Roman" w:hAnsi="Times New Roman"/>
          <w:sz w:val="22"/>
          <w:szCs w:val="22"/>
        </w:rPr>
        <w:t>T-bills are sold through an auction process using both c</w:t>
      </w:r>
      <w:r w:rsidRPr="00D17CCA">
        <w:rPr>
          <w:rFonts w:ascii="Times New Roman" w:hAnsi="Times New Roman"/>
          <w:sz w:val="22"/>
          <w:szCs w:val="22"/>
        </w:rPr>
        <w:t>omp</w:t>
      </w:r>
      <w:r w:rsidR="00834DF3" w:rsidRPr="00D17CCA">
        <w:rPr>
          <w:rFonts w:ascii="Times New Roman" w:hAnsi="Times New Roman"/>
          <w:sz w:val="22"/>
          <w:szCs w:val="22"/>
        </w:rPr>
        <w:t>etitive and noncompetitive bids.</w:t>
      </w:r>
    </w:p>
    <w:p w:rsidR="00834DF3" w:rsidRPr="00D17CCA" w:rsidRDefault="00834DF3" w:rsidP="00D17CCA">
      <w:pPr>
        <w:widowControl/>
        <w:numPr>
          <w:ilvl w:val="0"/>
          <w:numId w:val="4"/>
        </w:numPr>
        <w:tabs>
          <w:tab w:val="left" w:pos="-1440"/>
        </w:tabs>
        <w:rPr>
          <w:rFonts w:ascii="Times New Roman" w:hAnsi="Times New Roman"/>
          <w:b/>
          <w:bCs/>
          <w:i/>
          <w:iCs/>
          <w:sz w:val="22"/>
          <w:szCs w:val="22"/>
          <w:u w:val="single"/>
        </w:rPr>
      </w:pPr>
      <w:r w:rsidRPr="00D17CCA">
        <w:rPr>
          <w:rFonts w:ascii="Times New Roman" w:hAnsi="Times New Roman"/>
          <w:b/>
          <w:bCs/>
          <w:i/>
          <w:iCs/>
          <w:sz w:val="22"/>
          <w:szCs w:val="22"/>
          <w:u w:val="single"/>
        </w:rPr>
        <w:t>Competitive Bids</w:t>
      </w:r>
    </w:p>
    <w:p w:rsidR="00834DF3" w:rsidRPr="00D17CCA" w:rsidRDefault="00834DF3" w:rsidP="00D17CCA">
      <w:pPr>
        <w:widowControl/>
        <w:tabs>
          <w:tab w:val="left" w:pos="-720"/>
        </w:tabs>
        <w:suppressAutoHyphens/>
        <w:ind w:left="180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sym w:font="Wingdings" w:char="F0FC"/>
      </w:r>
      <w:r w:rsidRPr="00D17CCA">
        <w:rPr>
          <w:rFonts w:ascii="Times New Roman" w:hAnsi="Times New Roman"/>
          <w:sz w:val="22"/>
          <w:szCs w:val="22"/>
        </w:rPr>
        <w:tab/>
        <w:t>Specify price and quantity desired.</w:t>
      </w:r>
    </w:p>
    <w:p w:rsidR="00834DF3" w:rsidRPr="00D17CCA" w:rsidRDefault="00834DF3" w:rsidP="00D17CCA">
      <w:pPr>
        <w:widowControl/>
        <w:tabs>
          <w:tab w:val="left" w:pos="-720"/>
        </w:tabs>
        <w:suppressAutoHyphens/>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sym w:font="Wingdings" w:char="F0FC"/>
      </w:r>
      <w:r w:rsidRPr="00D17CCA">
        <w:rPr>
          <w:rFonts w:ascii="Times New Roman" w:hAnsi="Times New Roman"/>
          <w:sz w:val="22"/>
          <w:szCs w:val="22"/>
        </w:rPr>
        <w:tab/>
        <w:t>Minimum $10,000 &amp; in multiples of $5,000 above $10,000.</w:t>
      </w:r>
    </w:p>
    <w:p w:rsidR="00834DF3" w:rsidRPr="00D17CCA" w:rsidRDefault="00834DF3" w:rsidP="00D17CCA">
      <w:pPr>
        <w:widowControl/>
        <w:tabs>
          <w:tab w:val="left" w:pos="-720"/>
        </w:tabs>
        <w:suppressAutoHyphens/>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sym w:font="Wingdings" w:char="F0FC"/>
      </w:r>
      <w:r w:rsidRPr="00D17CCA">
        <w:rPr>
          <w:rFonts w:ascii="Times New Roman" w:hAnsi="Times New Roman"/>
          <w:sz w:val="22"/>
          <w:szCs w:val="22"/>
        </w:rPr>
        <w:tab/>
        <w:t>Mostly professionals - dealers &amp; banks.</w:t>
      </w:r>
    </w:p>
    <w:p w:rsidR="00834DF3" w:rsidRPr="00D17CCA" w:rsidRDefault="00834DF3" w:rsidP="00D17CCA">
      <w:pPr>
        <w:widowControl/>
        <w:tabs>
          <w:tab w:val="left" w:pos="-720"/>
        </w:tabs>
        <w:suppressAutoHyphens/>
        <w:ind w:left="2880" w:hanging="288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sym w:font="Wingdings" w:char="F0FC"/>
      </w:r>
      <w:r w:rsidRPr="00D17CCA">
        <w:rPr>
          <w:rFonts w:ascii="Times New Roman" w:hAnsi="Times New Roman"/>
          <w:sz w:val="22"/>
          <w:szCs w:val="22"/>
        </w:rPr>
        <w:tab/>
        <w:t>No more than 35 percent of an issue is sold under the competitive bidding process in order to ensure a competitive secondary market.</w:t>
      </w:r>
    </w:p>
    <w:p w:rsidR="00834DF3" w:rsidRPr="00D17CCA" w:rsidRDefault="00834DF3" w:rsidP="00D17CCA">
      <w:pPr>
        <w:widowControl/>
        <w:tabs>
          <w:tab w:val="left" w:pos="-720"/>
        </w:tabs>
        <w:suppressAutoHyphens/>
        <w:ind w:left="2880" w:hanging="2880"/>
        <w:rPr>
          <w:rFonts w:ascii="Times New Roman" w:hAnsi="Times New Roman"/>
          <w:sz w:val="22"/>
          <w:szCs w:val="22"/>
        </w:rPr>
      </w:pPr>
    </w:p>
    <w:p w:rsidR="00834DF3" w:rsidRPr="00D17CCA" w:rsidRDefault="00EE2563" w:rsidP="00D17CCA">
      <w:pPr>
        <w:widowControl/>
        <w:numPr>
          <w:ilvl w:val="0"/>
          <w:numId w:val="4"/>
        </w:numPr>
        <w:tabs>
          <w:tab w:val="left" w:pos="-1440"/>
        </w:tabs>
        <w:rPr>
          <w:rFonts w:ascii="Times New Roman" w:hAnsi="Times New Roman"/>
          <w:sz w:val="22"/>
          <w:szCs w:val="22"/>
          <w:u w:val="single"/>
        </w:rPr>
      </w:pPr>
      <w:r w:rsidRPr="00D17CCA">
        <w:rPr>
          <w:rFonts w:ascii="Times New Roman" w:hAnsi="Times New Roman"/>
          <w:b/>
          <w:bCs/>
          <w:i/>
          <w:iCs/>
          <w:sz w:val="22"/>
          <w:szCs w:val="22"/>
          <w:u w:val="single"/>
        </w:rPr>
        <w:t>Non</w:t>
      </w:r>
      <w:r w:rsidR="00834DF3" w:rsidRPr="00D17CCA">
        <w:rPr>
          <w:rFonts w:ascii="Times New Roman" w:hAnsi="Times New Roman"/>
          <w:b/>
          <w:bCs/>
          <w:i/>
          <w:iCs/>
          <w:sz w:val="22"/>
          <w:szCs w:val="22"/>
          <w:u w:val="single"/>
        </w:rPr>
        <w:t>-</w:t>
      </w:r>
      <w:r w:rsidRPr="00D17CCA">
        <w:rPr>
          <w:rFonts w:ascii="Times New Roman" w:hAnsi="Times New Roman"/>
          <w:b/>
          <w:bCs/>
          <w:i/>
          <w:iCs/>
          <w:sz w:val="22"/>
          <w:szCs w:val="22"/>
          <w:u w:val="single"/>
        </w:rPr>
        <w:t xml:space="preserve">competitive </w:t>
      </w:r>
      <w:r w:rsidR="00834DF3" w:rsidRPr="00D17CCA">
        <w:rPr>
          <w:rFonts w:ascii="Times New Roman" w:hAnsi="Times New Roman"/>
          <w:b/>
          <w:bCs/>
          <w:i/>
          <w:iCs/>
          <w:sz w:val="22"/>
          <w:szCs w:val="22"/>
          <w:u w:val="single"/>
        </w:rPr>
        <w:t>B</w:t>
      </w:r>
      <w:r w:rsidRPr="00D17CCA">
        <w:rPr>
          <w:rFonts w:ascii="Times New Roman" w:hAnsi="Times New Roman"/>
          <w:b/>
          <w:bCs/>
          <w:i/>
          <w:iCs/>
          <w:sz w:val="22"/>
          <w:szCs w:val="22"/>
          <w:u w:val="single"/>
        </w:rPr>
        <w:t>id</w:t>
      </w:r>
      <w:r w:rsidR="00834DF3" w:rsidRPr="00D17CCA">
        <w:rPr>
          <w:rFonts w:ascii="Times New Roman" w:hAnsi="Times New Roman"/>
          <w:b/>
          <w:bCs/>
          <w:i/>
          <w:iCs/>
          <w:sz w:val="22"/>
          <w:szCs w:val="22"/>
          <w:u w:val="single"/>
        </w:rPr>
        <w:t>s</w:t>
      </w:r>
    </w:p>
    <w:p w:rsidR="00834DF3" w:rsidRPr="00D17CCA" w:rsidRDefault="00834DF3" w:rsidP="00D17CCA">
      <w:pPr>
        <w:widowControl/>
        <w:tabs>
          <w:tab w:val="left" w:pos="-720"/>
        </w:tabs>
        <w:suppressAutoHyphens/>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sym w:font="Wingdings 2" w:char="F050"/>
      </w:r>
      <w:r w:rsidRPr="00D17CCA">
        <w:rPr>
          <w:rFonts w:ascii="Times New Roman" w:hAnsi="Times New Roman"/>
          <w:sz w:val="22"/>
          <w:szCs w:val="22"/>
        </w:rPr>
        <w:tab/>
        <w:t>All non-competitive bids accepted.</w:t>
      </w:r>
    </w:p>
    <w:p w:rsidR="00834DF3" w:rsidRPr="00D17CCA" w:rsidRDefault="00834DF3" w:rsidP="00D17CCA">
      <w:pPr>
        <w:widowControl/>
        <w:tabs>
          <w:tab w:val="left" w:pos="-720"/>
        </w:tabs>
        <w:suppressAutoHyphens/>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sym w:font="Wingdings 2" w:char="F050"/>
      </w:r>
      <w:r w:rsidRPr="00D17CCA">
        <w:rPr>
          <w:rFonts w:ascii="Times New Roman" w:hAnsi="Times New Roman"/>
          <w:sz w:val="22"/>
          <w:szCs w:val="22"/>
        </w:rPr>
        <w:tab/>
        <w:t>Specify quantity only.</w:t>
      </w:r>
    </w:p>
    <w:p w:rsidR="00834DF3" w:rsidRPr="00D17CCA" w:rsidRDefault="00834DF3" w:rsidP="00D17CCA">
      <w:pPr>
        <w:widowControl/>
        <w:tabs>
          <w:tab w:val="left" w:pos="-720"/>
        </w:tabs>
        <w:suppressAutoHyphens/>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sym w:font="Wingdings 2" w:char="F050"/>
      </w:r>
      <w:r w:rsidRPr="00D17CCA">
        <w:rPr>
          <w:rFonts w:ascii="Times New Roman" w:hAnsi="Times New Roman"/>
          <w:sz w:val="22"/>
          <w:szCs w:val="22"/>
        </w:rPr>
        <w:tab/>
        <w:t>Maximum $</w:t>
      </w:r>
      <w:r w:rsidR="00B112B1">
        <w:rPr>
          <w:rFonts w:ascii="Times New Roman" w:hAnsi="Times New Roman"/>
          <w:sz w:val="22"/>
          <w:szCs w:val="22"/>
        </w:rPr>
        <w:t>5</w:t>
      </w:r>
      <w:r w:rsidRPr="00D17CCA">
        <w:rPr>
          <w:rFonts w:ascii="Times New Roman" w:hAnsi="Times New Roman"/>
          <w:sz w:val="22"/>
          <w:szCs w:val="22"/>
        </w:rPr>
        <w:t>,000,000.</w:t>
      </w:r>
    </w:p>
    <w:p w:rsidR="00834DF3" w:rsidRPr="00D17CCA" w:rsidRDefault="00834DF3" w:rsidP="00D17CCA">
      <w:pPr>
        <w:widowControl/>
        <w:tabs>
          <w:tab w:val="left" w:pos="-720"/>
        </w:tabs>
        <w:suppressAutoHyphens/>
        <w:rPr>
          <w:rFonts w:ascii="Times New Roman" w:hAnsi="Times New Roman"/>
          <w:sz w:val="22"/>
          <w:szCs w:val="22"/>
        </w:rPr>
      </w:pPr>
      <w:r w:rsidRPr="00D17CCA">
        <w:rPr>
          <w:rFonts w:ascii="Times New Roman" w:hAnsi="Times New Roman"/>
          <w:sz w:val="22"/>
          <w:szCs w:val="22"/>
        </w:rPr>
        <w:lastRenderedPageBreak/>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sym w:font="Wingdings 2" w:char="F050"/>
      </w:r>
      <w:r w:rsidRPr="00D17CCA">
        <w:rPr>
          <w:rFonts w:ascii="Times New Roman" w:hAnsi="Times New Roman"/>
          <w:sz w:val="22"/>
          <w:szCs w:val="22"/>
        </w:rPr>
        <w:tab/>
        <w:t>Mostly i</w:t>
      </w:r>
      <w:r w:rsidR="00B112B1">
        <w:rPr>
          <w:rFonts w:ascii="Times New Roman" w:hAnsi="Times New Roman"/>
          <w:sz w:val="22"/>
          <w:szCs w:val="22"/>
        </w:rPr>
        <w:t>ndividuals &amp; small businesse</w:t>
      </w:r>
      <w:r w:rsidRPr="00D17CCA">
        <w:rPr>
          <w:rFonts w:ascii="Times New Roman" w:hAnsi="Times New Roman"/>
          <w:sz w:val="22"/>
          <w:szCs w:val="22"/>
        </w:rPr>
        <w:t>s.</w:t>
      </w:r>
    </w:p>
    <w:p w:rsidR="00834DF3" w:rsidRPr="00D17CCA" w:rsidRDefault="00834DF3" w:rsidP="00D17CCA">
      <w:pPr>
        <w:widowControl/>
        <w:tabs>
          <w:tab w:val="left" w:pos="-1440"/>
        </w:tabs>
        <w:ind w:left="144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sym w:font="Wingdings 2" w:char="F050"/>
      </w:r>
      <w:r w:rsidR="00FF56B1">
        <w:rPr>
          <w:rFonts w:ascii="Times New Roman" w:hAnsi="Times New Roman"/>
          <w:sz w:val="22"/>
          <w:szCs w:val="22"/>
        </w:rPr>
        <w:tab/>
        <w:t>Accept the yield resulting from the auction.</w:t>
      </w:r>
    </w:p>
    <w:p w:rsidR="00834DF3" w:rsidRPr="00D17CCA" w:rsidRDefault="00834DF3" w:rsidP="00D17CCA">
      <w:pPr>
        <w:widowControl/>
        <w:tabs>
          <w:tab w:val="left" w:pos="-1440"/>
        </w:tabs>
        <w:ind w:left="1440"/>
        <w:rPr>
          <w:rFonts w:ascii="Times New Roman" w:hAnsi="Times New Roman"/>
          <w:sz w:val="22"/>
          <w:szCs w:val="22"/>
        </w:rPr>
      </w:pPr>
    </w:p>
    <w:p w:rsidR="00EE2563" w:rsidRPr="00D17CCA" w:rsidRDefault="00EE2563" w:rsidP="00D17CCA">
      <w:pPr>
        <w:widowControl/>
        <w:numPr>
          <w:ilvl w:val="0"/>
          <w:numId w:val="4"/>
        </w:numPr>
        <w:tabs>
          <w:tab w:val="left" w:pos="-1440"/>
        </w:tabs>
        <w:rPr>
          <w:rFonts w:ascii="Times New Roman" w:hAnsi="Times New Roman"/>
          <w:sz w:val="22"/>
          <w:szCs w:val="22"/>
        </w:rPr>
      </w:pPr>
      <w:r w:rsidRPr="00D17CCA">
        <w:rPr>
          <w:rFonts w:ascii="Times New Roman" w:hAnsi="Times New Roman"/>
          <w:sz w:val="22"/>
          <w:szCs w:val="22"/>
        </w:rPr>
        <w:t>Participants in Treasury Direct program are book-entry accounts.</w:t>
      </w:r>
    </w:p>
    <w:p w:rsidR="00EE2563" w:rsidRPr="00D17CCA" w:rsidRDefault="00EE2563" w:rsidP="00D17CCA">
      <w:pPr>
        <w:widowControl/>
        <w:rPr>
          <w:rFonts w:ascii="Times New Roman" w:hAnsi="Times New Roman"/>
          <w:sz w:val="22"/>
          <w:szCs w:val="22"/>
        </w:rPr>
      </w:pPr>
    </w:p>
    <w:p w:rsidR="00EE2563" w:rsidRPr="00D17CCA" w:rsidRDefault="007D1F98" w:rsidP="00D17CCA">
      <w:pPr>
        <w:widowControl/>
        <w:tabs>
          <w:tab w:val="left" w:pos="-1440"/>
        </w:tabs>
        <w:ind w:left="1440" w:hanging="720"/>
        <w:rPr>
          <w:rFonts w:ascii="Times New Roman" w:hAnsi="Times New Roman"/>
          <w:sz w:val="22"/>
          <w:szCs w:val="22"/>
        </w:rPr>
      </w:pPr>
      <w:r w:rsidRPr="00D17CCA">
        <w:rPr>
          <w:rFonts w:ascii="Times New Roman" w:hAnsi="Times New Roman"/>
          <w:b/>
          <w:bCs/>
          <w:i/>
          <w:iCs/>
          <w:sz w:val="22"/>
          <w:szCs w:val="22"/>
        </w:rPr>
        <w:t>D</w:t>
      </w:r>
      <w:r w:rsidR="00EE2563" w:rsidRPr="00D17CCA">
        <w:rPr>
          <w:rFonts w:ascii="Times New Roman" w:hAnsi="Times New Roman"/>
          <w:b/>
          <w:bCs/>
          <w:i/>
          <w:iCs/>
          <w:sz w:val="22"/>
          <w:szCs w:val="22"/>
        </w:rPr>
        <w:t>.</w:t>
      </w:r>
      <w:r w:rsidR="00EE2563" w:rsidRPr="00D17CCA">
        <w:rPr>
          <w:rFonts w:ascii="Times New Roman" w:hAnsi="Times New Roman"/>
          <w:b/>
          <w:bCs/>
          <w:sz w:val="22"/>
          <w:szCs w:val="22"/>
        </w:rPr>
        <w:tab/>
      </w:r>
      <w:r w:rsidR="00EE2563" w:rsidRPr="00D17CCA">
        <w:rPr>
          <w:rFonts w:ascii="Times New Roman" w:hAnsi="Times New Roman"/>
          <w:b/>
          <w:bCs/>
          <w:i/>
          <w:iCs/>
          <w:sz w:val="22"/>
          <w:szCs w:val="22"/>
        </w:rPr>
        <w:t>Book-entry Securitie</w:t>
      </w:r>
      <w:r w:rsidR="00EE2563" w:rsidRPr="00D17CCA">
        <w:rPr>
          <w:rFonts w:ascii="Times New Roman" w:hAnsi="Times New Roman"/>
          <w:i/>
          <w:iCs/>
          <w:sz w:val="22"/>
          <w:szCs w:val="22"/>
        </w:rPr>
        <w:t>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No physical securities: only record entries.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Book-entry record keeping only since 1976</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Most of marketable Treasury debt is now in book entry form.</w:t>
      </w:r>
    </w:p>
    <w:p w:rsidR="00D17CCA" w:rsidRPr="00D17CCA" w:rsidRDefault="00D17CCA" w:rsidP="00D17CCA">
      <w:pPr>
        <w:widowControl/>
        <w:tabs>
          <w:tab w:val="left" w:pos="-1440"/>
        </w:tabs>
        <w:ind w:left="2160" w:hanging="720"/>
        <w:rPr>
          <w:rFonts w:ascii="Times New Roman" w:hAnsi="Times New Roman"/>
          <w:sz w:val="22"/>
          <w:szCs w:val="22"/>
        </w:rPr>
      </w:pPr>
    </w:p>
    <w:p w:rsidR="00D17CCA" w:rsidRPr="00D17CCA" w:rsidRDefault="00D17CCA" w:rsidP="00D17CCA">
      <w:pPr>
        <w:widowControl/>
        <w:tabs>
          <w:tab w:val="left" w:pos="-1440"/>
        </w:tabs>
        <w:ind w:left="2160" w:hanging="720"/>
        <w:rPr>
          <w:rFonts w:ascii="Times New Roman" w:hAnsi="Times New Roman"/>
          <w:sz w:val="22"/>
          <w:szCs w:val="22"/>
        </w:rPr>
      </w:pPr>
    </w:p>
    <w:p w:rsidR="00EE2563" w:rsidRPr="00D17CCA" w:rsidRDefault="00EE2563" w:rsidP="00D17CCA">
      <w:pPr>
        <w:widowControl/>
        <w:tabs>
          <w:tab w:val="left" w:pos="-1440"/>
        </w:tabs>
        <w:ind w:left="3600" w:hanging="3600"/>
        <w:rPr>
          <w:rFonts w:ascii="Times New Roman" w:hAnsi="Times New Roman"/>
          <w:sz w:val="22"/>
          <w:szCs w:val="22"/>
        </w:rPr>
      </w:pPr>
      <w:r w:rsidRPr="00D17CCA">
        <w:rPr>
          <w:rFonts w:ascii="Times New Roman" w:hAnsi="Times New Roman"/>
          <w:b/>
          <w:bCs/>
          <w:sz w:val="22"/>
          <w:szCs w:val="22"/>
        </w:rPr>
        <w:t>IV.</w:t>
      </w:r>
      <w:r w:rsidRPr="00D17CCA">
        <w:rPr>
          <w:rFonts w:ascii="Times New Roman" w:hAnsi="Times New Roman"/>
          <w:b/>
          <w:bCs/>
          <w:sz w:val="22"/>
          <w:szCs w:val="22"/>
        </w:rPr>
        <w:tab/>
        <w:t>Federal Agency Securities</w:t>
      </w:r>
      <w:r w:rsidRPr="00D17CCA">
        <w:rPr>
          <w:rFonts w:ascii="Times New Roman" w:hAnsi="Times New Roman"/>
          <w:sz w:val="22"/>
          <w:szCs w:val="22"/>
        </w:rPr>
        <w:t xml:space="preserve"> </w:t>
      </w:r>
      <w:r w:rsidR="009470E1" w:rsidRPr="00D17CCA">
        <w:rPr>
          <w:rFonts w:ascii="Times New Roman" w:hAnsi="Times New Roman"/>
          <w:sz w:val="22"/>
          <w:szCs w:val="22"/>
        </w:rPr>
        <w:t>-</w:t>
      </w:r>
      <w:r w:rsidRPr="00D17CCA">
        <w:rPr>
          <w:rFonts w:ascii="Times New Roman" w:hAnsi="Times New Roman"/>
          <w:sz w:val="22"/>
          <w:szCs w:val="22"/>
        </w:rPr>
        <w:t xml:space="preserve"> </w:t>
      </w:r>
      <w:r w:rsidR="009470E1" w:rsidRPr="00D17CCA">
        <w:rPr>
          <w:rFonts w:ascii="Times New Roman" w:hAnsi="Times New Roman"/>
          <w:sz w:val="22"/>
          <w:szCs w:val="22"/>
        </w:rPr>
        <w:tab/>
      </w:r>
      <w:r w:rsidRPr="00D17CCA">
        <w:rPr>
          <w:rFonts w:ascii="Times New Roman" w:hAnsi="Times New Roman"/>
          <w:sz w:val="22"/>
          <w:szCs w:val="22"/>
        </w:rPr>
        <w:t xml:space="preserve">Issued federal agencies </w:t>
      </w:r>
      <w:r w:rsidR="00B112B1">
        <w:rPr>
          <w:rFonts w:ascii="Times New Roman" w:hAnsi="Times New Roman"/>
          <w:sz w:val="22"/>
          <w:szCs w:val="22"/>
        </w:rPr>
        <w:t xml:space="preserve">whose job is </w:t>
      </w:r>
      <w:r w:rsidRPr="00D17CCA">
        <w:rPr>
          <w:rFonts w:ascii="Times New Roman" w:hAnsi="Times New Roman"/>
          <w:sz w:val="22"/>
          <w:szCs w:val="22"/>
        </w:rPr>
        <w:t xml:space="preserve">to promote credit flows </w:t>
      </w:r>
      <w:r w:rsidR="00B112B1">
        <w:rPr>
          <w:rFonts w:ascii="Times New Roman" w:hAnsi="Times New Roman"/>
          <w:sz w:val="22"/>
          <w:szCs w:val="22"/>
        </w:rPr>
        <w:t>into disadvantaged sectors of the economy (originally agriculture and housing)</w:t>
      </w:r>
      <w:r w:rsidRPr="00D17CCA">
        <w:rPr>
          <w:rFonts w:ascii="Times New Roman" w:hAnsi="Times New Roman"/>
          <w:sz w:val="22"/>
          <w:szCs w:val="22"/>
        </w:rPr>
        <w: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sz w:val="22"/>
          <w:szCs w:val="22"/>
        </w:rPr>
      </w:pPr>
      <w:r w:rsidRPr="00D17CCA">
        <w:rPr>
          <w:rFonts w:ascii="Times New Roman" w:hAnsi="Times New Roman"/>
          <w:b/>
          <w:bCs/>
          <w:i/>
          <w:iCs/>
          <w:sz w:val="22"/>
          <w:szCs w:val="22"/>
        </w:rPr>
        <w:t>A.</w:t>
      </w:r>
      <w:r w:rsidRPr="00D17CCA">
        <w:rPr>
          <w:rFonts w:ascii="Times New Roman" w:hAnsi="Times New Roman"/>
          <w:b/>
          <w:bCs/>
          <w:sz w:val="22"/>
          <w:szCs w:val="22"/>
        </w:rPr>
        <w:tab/>
      </w:r>
      <w:r w:rsidRPr="00D17CCA">
        <w:rPr>
          <w:rFonts w:ascii="Times New Roman" w:hAnsi="Times New Roman"/>
          <w:b/>
          <w:bCs/>
          <w:i/>
          <w:iCs/>
          <w:sz w:val="22"/>
          <w:szCs w:val="22"/>
        </w:rPr>
        <w:t xml:space="preserve">Types of Federal Agencies </w:t>
      </w:r>
      <w:r w:rsidR="009470E1" w:rsidRPr="00D17CCA">
        <w:rPr>
          <w:rFonts w:ascii="Times New Roman" w:hAnsi="Times New Roman"/>
          <w:b/>
          <w:bCs/>
          <w:i/>
          <w:iCs/>
          <w:sz w:val="22"/>
          <w:szCs w:val="22"/>
        </w:rPr>
        <w:t>(See Exhibit 7.7)</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Farm credit agencies - loans to farmers.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 xml:space="preserve">Federal Land Bank (1916) </w:t>
      </w:r>
      <w:r w:rsidR="009470E1" w:rsidRPr="00D17CCA">
        <w:rPr>
          <w:rFonts w:ascii="Times New Roman" w:hAnsi="Times New Roman"/>
          <w:sz w:val="22"/>
          <w:szCs w:val="22"/>
        </w:rPr>
        <w:t>-</w:t>
      </w:r>
      <w:r w:rsidRPr="00D17CCA">
        <w:rPr>
          <w:rFonts w:ascii="Times New Roman" w:hAnsi="Times New Roman"/>
          <w:sz w:val="22"/>
          <w:szCs w:val="22"/>
        </w:rPr>
        <w:t xml:space="preserve"> Twelve banks providing agricultural credit</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Federal Intermediate Credit Banks (1923)</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Bank of Cooperatives (1933)</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The financial crises of the farm sector threatened system.  Farm Bill of 1985 strengthened federal implicit guarantees.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 xml:space="preserve">Housing credit agencies </w:t>
      </w:r>
      <w:r w:rsidR="009470E1" w:rsidRPr="00D17CCA">
        <w:rPr>
          <w:rFonts w:ascii="Times New Roman" w:hAnsi="Times New Roman"/>
          <w:sz w:val="22"/>
          <w:szCs w:val="22"/>
        </w:rPr>
        <w:t>-</w:t>
      </w:r>
      <w:r w:rsidRPr="00D17CCA">
        <w:rPr>
          <w:rFonts w:ascii="Times New Roman" w:hAnsi="Times New Roman"/>
          <w:sz w:val="22"/>
          <w:szCs w:val="22"/>
        </w:rPr>
        <w:t xml:space="preserve"> loans and secondary market support for mortgage market.  Other agencies </w:t>
      </w:r>
      <w:r w:rsidR="009470E1" w:rsidRPr="00D17CCA">
        <w:rPr>
          <w:rFonts w:ascii="Times New Roman" w:hAnsi="Times New Roman"/>
          <w:sz w:val="22"/>
          <w:szCs w:val="22"/>
        </w:rPr>
        <w:t>-</w:t>
      </w:r>
      <w:r w:rsidRPr="00D17CCA">
        <w:rPr>
          <w:rFonts w:ascii="Times New Roman" w:hAnsi="Times New Roman"/>
          <w:sz w:val="22"/>
          <w:szCs w:val="22"/>
        </w:rPr>
        <w:t xml:space="preserve"> special purposes.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 xml:space="preserve">Federal </w:t>
      </w:r>
      <w:r w:rsidR="007D1F98" w:rsidRPr="00D17CCA">
        <w:rPr>
          <w:rFonts w:ascii="Times New Roman" w:hAnsi="Times New Roman"/>
          <w:sz w:val="22"/>
          <w:szCs w:val="22"/>
        </w:rPr>
        <w:t>F</w:t>
      </w:r>
      <w:r w:rsidRPr="00D17CCA">
        <w:rPr>
          <w:rFonts w:ascii="Times New Roman" w:hAnsi="Times New Roman"/>
          <w:sz w:val="22"/>
          <w:szCs w:val="22"/>
        </w:rPr>
        <w:t xml:space="preserve">inancing </w:t>
      </w:r>
      <w:r w:rsidR="007D1F98" w:rsidRPr="00D17CCA">
        <w:rPr>
          <w:rFonts w:ascii="Times New Roman" w:hAnsi="Times New Roman"/>
          <w:sz w:val="22"/>
          <w:szCs w:val="22"/>
        </w:rPr>
        <w:t>B</w:t>
      </w:r>
      <w:r w:rsidRPr="00D17CCA">
        <w:rPr>
          <w:rFonts w:ascii="Times New Roman" w:hAnsi="Times New Roman"/>
          <w:sz w:val="22"/>
          <w:szCs w:val="22"/>
        </w:rPr>
        <w:t xml:space="preserve">ank </w:t>
      </w:r>
      <w:r w:rsidR="009470E1" w:rsidRPr="00D17CCA">
        <w:rPr>
          <w:rFonts w:ascii="Times New Roman" w:hAnsi="Times New Roman"/>
          <w:sz w:val="22"/>
          <w:szCs w:val="22"/>
        </w:rPr>
        <w:t>-</w:t>
      </w:r>
      <w:r w:rsidRPr="00D17CCA">
        <w:rPr>
          <w:rFonts w:ascii="Times New Roman" w:hAnsi="Times New Roman"/>
          <w:sz w:val="22"/>
          <w:szCs w:val="22"/>
        </w:rPr>
        <w:t xml:space="preserve"> purchases securities of agencies and issues its own obligations.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sz w:val="22"/>
          <w:szCs w:val="22"/>
        </w:rPr>
      </w:pPr>
      <w:r w:rsidRPr="00D17CCA">
        <w:rPr>
          <w:rFonts w:ascii="Times New Roman" w:hAnsi="Times New Roman"/>
          <w:b/>
          <w:bCs/>
          <w:i/>
          <w:iCs/>
          <w:sz w:val="22"/>
          <w:szCs w:val="22"/>
        </w:rPr>
        <w:t>B.</w:t>
      </w:r>
      <w:r w:rsidRPr="00D17CCA">
        <w:rPr>
          <w:rFonts w:ascii="Times New Roman" w:hAnsi="Times New Roman"/>
          <w:b/>
          <w:bCs/>
          <w:sz w:val="22"/>
          <w:szCs w:val="22"/>
        </w:rPr>
        <w:tab/>
      </w:r>
      <w:r w:rsidRPr="00D17CCA">
        <w:rPr>
          <w:rFonts w:ascii="Times New Roman" w:hAnsi="Times New Roman"/>
          <w:b/>
          <w:bCs/>
          <w:i/>
          <w:iCs/>
          <w:sz w:val="22"/>
          <w:szCs w:val="22"/>
        </w:rPr>
        <w:t>Short-term Issuers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Bonds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Coupon</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Advance notice needed before sale.</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Discount notes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Sold at a discount; redeemed at par.</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May be sold by agency without advance notice on a continuous basis.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rPr>
          <w:rFonts w:ascii="Times New Roman" w:hAnsi="Times New Roman"/>
          <w:sz w:val="22"/>
          <w:szCs w:val="22"/>
        </w:rPr>
        <w:sectPr w:rsidR="00EE2563" w:rsidRPr="00D17CCA">
          <w:endnotePr>
            <w:numFmt w:val="decimal"/>
          </w:endnotePr>
          <w:type w:val="continuous"/>
          <w:pgSz w:w="12240" w:h="15840"/>
          <w:pgMar w:top="1440" w:right="1440" w:bottom="1440" w:left="1440" w:header="1440" w:footer="1440" w:gutter="0"/>
          <w:cols w:space="720"/>
          <w:noEndnote/>
        </w:sectPr>
      </w:pPr>
    </w:p>
    <w:p w:rsidR="009470E1" w:rsidRPr="00D17CCA" w:rsidRDefault="00EE2563" w:rsidP="00D17CCA">
      <w:pPr>
        <w:widowControl/>
        <w:tabs>
          <w:tab w:val="left" w:pos="-1440"/>
        </w:tabs>
        <w:ind w:left="1440" w:hanging="720"/>
        <w:rPr>
          <w:rFonts w:ascii="Times New Roman" w:hAnsi="Times New Roman"/>
          <w:b/>
          <w:bCs/>
          <w:sz w:val="22"/>
          <w:szCs w:val="22"/>
        </w:rPr>
      </w:pPr>
      <w:r w:rsidRPr="00D17CCA">
        <w:rPr>
          <w:rFonts w:ascii="Times New Roman" w:hAnsi="Times New Roman"/>
          <w:b/>
          <w:bCs/>
          <w:i/>
          <w:iCs/>
          <w:sz w:val="22"/>
          <w:szCs w:val="22"/>
        </w:rPr>
        <w:t>C.</w:t>
      </w:r>
      <w:r w:rsidRPr="00D17CCA">
        <w:rPr>
          <w:rFonts w:ascii="Times New Roman" w:hAnsi="Times New Roman"/>
          <w:b/>
          <w:bCs/>
          <w:sz w:val="22"/>
          <w:szCs w:val="22"/>
        </w:rPr>
        <w:tab/>
      </w:r>
      <w:r w:rsidRPr="00D17CCA">
        <w:rPr>
          <w:rFonts w:ascii="Times New Roman" w:hAnsi="Times New Roman"/>
          <w:b/>
          <w:bCs/>
          <w:i/>
          <w:iCs/>
          <w:sz w:val="22"/>
          <w:szCs w:val="22"/>
        </w:rPr>
        <w:t>Characteristics of Agency Debt</w:t>
      </w:r>
      <w:r w:rsidR="009470E1" w:rsidRPr="00D17CCA">
        <w:rPr>
          <w:rFonts w:ascii="Times New Roman" w:hAnsi="Times New Roman"/>
          <w:b/>
          <w:bCs/>
          <w:i/>
          <w:iCs/>
          <w:sz w:val="22"/>
          <w:szCs w:val="22"/>
        </w:rPr>
        <w:t xml:space="preserve"> (See Exhibit 7.8)</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Most are not guaranteed by federal government; federal guarantee </w:t>
      </w:r>
      <w:r w:rsidR="00B112B1">
        <w:rPr>
          <w:rFonts w:ascii="Times New Roman" w:hAnsi="Times New Roman"/>
          <w:sz w:val="22"/>
          <w:szCs w:val="22"/>
        </w:rPr>
        <w:t xml:space="preserve">is </w:t>
      </w:r>
      <w:r w:rsidRPr="00D17CCA">
        <w:rPr>
          <w:rFonts w:ascii="Times New Roman" w:hAnsi="Times New Roman"/>
          <w:sz w:val="22"/>
          <w:szCs w:val="22"/>
        </w:rPr>
        <w:t>impli</w:t>
      </w:r>
      <w:r w:rsidR="00B112B1">
        <w:rPr>
          <w:rFonts w:ascii="Times New Roman" w:hAnsi="Times New Roman"/>
          <w:sz w:val="22"/>
          <w:szCs w:val="22"/>
        </w:rPr>
        <w:t>cit</w:t>
      </w:r>
      <w:r w:rsidRPr="00D17CCA">
        <w:rPr>
          <w:rFonts w:ascii="Times New Roman" w:hAnsi="Times New Roman"/>
          <w:sz w:val="22"/>
          <w:szCs w:val="22"/>
        </w:rPr>
        <w:t>, not explicit.</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Marketability varies with the development of the secondary market.</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Yields are higher than T-Bills.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Greater default risk</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Lower marketability</w:t>
      </w:r>
    </w:p>
    <w:p w:rsidR="00EE2563" w:rsidRPr="00D17CCA" w:rsidRDefault="00EE2563" w:rsidP="00D17CCA">
      <w:pPr>
        <w:widowControl/>
        <w:rPr>
          <w:rFonts w:ascii="Times New Roman" w:hAnsi="Times New Roman"/>
          <w:sz w:val="22"/>
          <w:szCs w:val="22"/>
        </w:rPr>
      </w:pPr>
    </w:p>
    <w:p w:rsidR="00EE2563" w:rsidRPr="00D17CCA" w:rsidRDefault="007D1F98" w:rsidP="00D17CCA">
      <w:pPr>
        <w:keepNext/>
        <w:widowControl/>
        <w:tabs>
          <w:tab w:val="left" w:pos="-1440"/>
        </w:tabs>
        <w:ind w:left="720" w:hanging="720"/>
        <w:rPr>
          <w:rFonts w:ascii="Times New Roman" w:hAnsi="Times New Roman"/>
          <w:sz w:val="22"/>
          <w:szCs w:val="22"/>
        </w:rPr>
      </w:pPr>
      <w:r w:rsidRPr="00D17CCA">
        <w:rPr>
          <w:rFonts w:ascii="Times New Roman" w:hAnsi="Times New Roman"/>
          <w:sz w:val="22"/>
          <w:szCs w:val="22"/>
        </w:rPr>
        <w:lastRenderedPageBreak/>
        <w:t xml:space="preserve"> </w:t>
      </w:r>
      <w:r w:rsidRPr="00D17CCA">
        <w:rPr>
          <w:rFonts w:ascii="Times New Roman" w:hAnsi="Times New Roman"/>
          <w:b/>
          <w:bCs/>
          <w:sz w:val="22"/>
          <w:szCs w:val="22"/>
        </w:rPr>
        <w:t>V</w:t>
      </w:r>
      <w:r w:rsidR="00EE2563" w:rsidRPr="00D17CCA">
        <w:rPr>
          <w:rFonts w:ascii="Times New Roman" w:hAnsi="Times New Roman"/>
          <w:b/>
          <w:bCs/>
          <w:sz w:val="22"/>
          <w:szCs w:val="22"/>
        </w:rPr>
        <w:t>.</w:t>
      </w:r>
      <w:r w:rsidR="00EE2563" w:rsidRPr="00D17CCA">
        <w:rPr>
          <w:rFonts w:ascii="Times New Roman" w:hAnsi="Times New Roman"/>
          <w:b/>
          <w:bCs/>
          <w:sz w:val="22"/>
          <w:szCs w:val="22"/>
        </w:rPr>
        <w:tab/>
        <w:t>Negotiable Certificates of Deposit</w:t>
      </w:r>
      <w:r w:rsidR="00EE2563" w:rsidRPr="00D17CCA">
        <w:rPr>
          <w:rFonts w:ascii="Times New Roman" w:hAnsi="Times New Roman"/>
          <w:sz w:val="22"/>
          <w:szCs w:val="22"/>
        </w:rPr>
        <w:t xml:space="preserve"> </w:t>
      </w:r>
      <w:r w:rsidR="009470E1" w:rsidRPr="00D17CCA">
        <w:rPr>
          <w:rFonts w:ascii="Times New Roman" w:hAnsi="Times New Roman"/>
          <w:sz w:val="22"/>
          <w:szCs w:val="22"/>
        </w:rPr>
        <w:t>-</w:t>
      </w:r>
      <w:r w:rsidR="00EE2563" w:rsidRPr="00D17CCA">
        <w:rPr>
          <w:rFonts w:ascii="Times New Roman" w:hAnsi="Times New Roman"/>
          <w:sz w:val="22"/>
          <w:szCs w:val="22"/>
        </w:rPr>
        <w:t xml:space="preserve"> Major Source of Funds for Large </w:t>
      </w:r>
      <w:smartTag w:uri="urn:schemas-microsoft-com:office:smarttags" w:element="place">
        <w:smartTag w:uri="urn:schemas-microsoft-com:office:smarttags" w:element="PlaceName">
          <w:r w:rsidR="00EE2563" w:rsidRPr="00D17CCA">
            <w:rPr>
              <w:rFonts w:ascii="Times New Roman" w:hAnsi="Times New Roman"/>
              <w:sz w:val="22"/>
              <w:szCs w:val="22"/>
            </w:rPr>
            <w:t>Money</w:t>
          </w:r>
        </w:smartTag>
        <w:r w:rsidR="00EE2563" w:rsidRPr="00D17CCA">
          <w:rPr>
            <w:rFonts w:ascii="Times New Roman" w:hAnsi="Times New Roman"/>
            <w:sz w:val="22"/>
            <w:szCs w:val="22"/>
          </w:rPr>
          <w:t xml:space="preserve"> </w:t>
        </w:r>
        <w:smartTag w:uri="urn:schemas-microsoft-com:office:smarttags" w:element="PlaceType">
          <w:r w:rsidR="00EE2563" w:rsidRPr="00D17CCA">
            <w:rPr>
              <w:rFonts w:ascii="Times New Roman" w:hAnsi="Times New Roman"/>
              <w:sz w:val="22"/>
              <w:szCs w:val="22"/>
            </w:rPr>
            <w:t>Center</w:t>
          </w:r>
        </w:smartTag>
      </w:smartTag>
      <w:r w:rsidR="00EE2563" w:rsidRPr="00D17CCA">
        <w:rPr>
          <w:rFonts w:ascii="Times New Roman" w:hAnsi="Times New Roman"/>
          <w:sz w:val="22"/>
          <w:szCs w:val="22"/>
        </w:rPr>
        <w:t xml:space="preserve"> Banks</w:t>
      </w:r>
    </w:p>
    <w:p w:rsidR="00EE2563" w:rsidRPr="00D17CCA" w:rsidRDefault="00EE2563" w:rsidP="00D17CCA">
      <w:pPr>
        <w:keepNext/>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A.</w:t>
      </w:r>
      <w:r w:rsidRPr="00D17CCA">
        <w:rPr>
          <w:rFonts w:ascii="Times New Roman" w:hAnsi="Times New Roman"/>
          <w:b/>
          <w:bCs/>
          <w:i/>
          <w:iCs/>
          <w:sz w:val="22"/>
          <w:szCs w:val="22"/>
        </w:rPr>
        <w:tab/>
        <w:t>Characteristics of Negotiable CDs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Large denomination time deposit, less than six month's maturity</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 xml:space="preserve">Negotiable </w:t>
      </w:r>
      <w:r w:rsidR="009470E1" w:rsidRPr="00D17CCA">
        <w:rPr>
          <w:rFonts w:ascii="Times New Roman" w:hAnsi="Times New Roman"/>
          <w:sz w:val="22"/>
          <w:szCs w:val="22"/>
        </w:rPr>
        <w:t>-</w:t>
      </w:r>
      <w:r w:rsidRPr="00D17CCA">
        <w:rPr>
          <w:rFonts w:ascii="Times New Roman" w:hAnsi="Times New Roman"/>
          <w:sz w:val="22"/>
          <w:szCs w:val="22"/>
        </w:rPr>
        <w:t xml:space="preserve"> may be sold and traded before maturity</w:t>
      </w:r>
    </w:p>
    <w:p w:rsidR="007D1F98" w:rsidRPr="00D17CCA" w:rsidRDefault="007D1F98" w:rsidP="00D17CCA">
      <w:pPr>
        <w:widowControl/>
        <w:tabs>
          <w:tab w:val="left" w:pos="-720"/>
        </w:tabs>
        <w:suppressAutoHyphens/>
        <w:ind w:left="2160" w:hanging="2160"/>
        <w:rPr>
          <w:rFonts w:ascii="Times New Roman" w:hAnsi="Times New Roman"/>
          <w:spacing w:val="-3"/>
          <w:sz w:val="22"/>
          <w:szCs w:val="22"/>
        </w:rPr>
      </w:pPr>
      <w:r w:rsidRPr="00D17CCA">
        <w:rPr>
          <w:rFonts w:ascii="Times New Roman" w:hAnsi="Times New Roman"/>
          <w:sz w:val="22"/>
          <w:szCs w:val="22"/>
        </w:rPr>
        <w:tab/>
      </w:r>
      <w:r w:rsidRPr="00D17CCA">
        <w:rPr>
          <w:rFonts w:ascii="Times New Roman" w:hAnsi="Times New Roman"/>
          <w:sz w:val="22"/>
          <w:szCs w:val="22"/>
        </w:rPr>
        <w:tab/>
      </w:r>
      <w:r w:rsidR="00EE2563" w:rsidRPr="00D17CCA">
        <w:rPr>
          <w:rFonts w:ascii="Times New Roman" w:hAnsi="Times New Roman"/>
          <w:sz w:val="22"/>
          <w:szCs w:val="22"/>
        </w:rPr>
        <w:t>3.</w:t>
      </w:r>
      <w:r w:rsidR="00EE2563" w:rsidRPr="00D17CCA">
        <w:rPr>
          <w:rFonts w:ascii="Times New Roman" w:hAnsi="Times New Roman"/>
          <w:sz w:val="22"/>
          <w:szCs w:val="22"/>
        </w:rPr>
        <w:tab/>
        <w:t>Issued at face value with coupon rate</w:t>
      </w:r>
      <w:r w:rsidRPr="00D17CCA">
        <w:rPr>
          <w:rFonts w:ascii="Times New Roman" w:hAnsi="Times New Roman"/>
          <w:sz w:val="22"/>
          <w:szCs w:val="22"/>
        </w:rPr>
        <w:t>. In</w:t>
      </w:r>
      <w:r w:rsidRPr="00D17CCA">
        <w:rPr>
          <w:rFonts w:ascii="Times New Roman" w:hAnsi="Times New Roman"/>
          <w:spacing w:val="-3"/>
          <w:sz w:val="22"/>
          <w:szCs w:val="22"/>
        </w:rPr>
        <w:t>terest computed on a 360 day year.</w:t>
      </w:r>
    </w:p>
    <w:p w:rsidR="007D1F98" w:rsidRPr="00D17CCA" w:rsidRDefault="007D1F98" w:rsidP="00D17CCA">
      <w:pPr>
        <w:widowControl/>
        <w:tabs>
          <w:tab w:val="left" w:pos="-720"/>
        </w:tabs>
        <w:suppressAutoHyphens/>
        <w:ind w:left="720" w:hanging="720"/>
        <w:rPr>
          <w:rFonts w:ascii="Times New Roman" w:hAnsi="Times New Roman"/>
          <w:spacing w:val="-3"/>
          <w:sz w:val="22"/>
          <w:szCs w:val="22"/>
        </w:rPr>
      </w:pPr>
      <w:r w:rsidRPr="00D17CCA">
        <w:rPr>
          <w:rFonts w:ascii="Times New Roman" w:hAnsi="Times New Roman"/>
          <w:spacing w:val="-3"/>
          <w:sz w:val="22"/>
          <w:szCs w:val="22"/>
        </w:rPr>
        <w:tab/>
      </w:r>
      <w:r w:rsidRPr="00D17CCA">
        <w:rPr>
          <w:rFonts w:ascii="Times New Roman" w:hAnsi="Times New Roman"/>
          <w:spacing w:val="-3"/>
          <w:sz w:val="22"/>
          <w:szCs w:val="22"/>
        </w:rPr>
        <w:tab/>
        <w:t>4.</w:t>
      </w:r>
      <w:r w:rsidRPr="00D17CCA">
        <w:rPr>
          <w:rFonts w:ascii="Times New Roman" w:hAnsi="Times New Roman"/>
          <w:spacing w:val="-3"/>
          <w:sz w:val="22"/>
          <w:szCs w:val="22"/>
        </w:rPr>
        <w:tab/>
        <w:t>Primary market sales have CDs of denominations of at least $100,000.</w:t>
      </w:r>
    </w:p>
    <w:p w:rsidR="007D1F98" w:rsidRPr="00D17CCA" w:rsidRDefault="007D1F98" w:rsidP="00D17CCA">
      <w:pPr>
        <w:widowControl/>
        <w:tabs>
          <w:tab w:val="left" w:pos="-720"/>
        </w:tabs>
        <w:suppressAutoHyphens/>
        <w:rPr>
          <w:rFonts w:ascii="Times New Roman" w:hAnsi="Times New Roman"/>
          <w:spacing w:val="-3"/>
          <w:sz w:val="22"/>
          <w:szCs w:val="22"/>
        </w:rPr>
      </w:pPr>
      <w:r w:rsidRPr="00D17CCA">
        <w:rPr>
          <w:rFonts w:ascii="Times New Roman" w:hAnsi="Times New Roman"/>
          <w:sz w:val="22"/>
          <w:szCs w:val="22"/>
        </w:rPr>
        <w:tab/>
      </w:r>
      <w:r w:rsidRPr="00D17CCA">
        <w:rPr>
          <w:rFonts w:ascii="Times New Roman" w:hAnsi="Times New Roman"/>
          <w:sz w:val="22"/>
          <w:szCs w:val="22"/>
        </w:rPr>
        <w:tab/>
        <w:t>5.</w:t>
      </w:r>
      <w:r w:rsidRPr="00D17CCA">
        <w:rPr>
          <w:rFonts w:ascii="Times New Roman" w:hAnsi="Times New Roman"/>
          <w:sz w:val="22"/>
          <w:szCs w:val="22"/>
        </w:rPr>
        <w:tab/>
      </w:r>
      <w:r w:rsidRPr="00D17CCA">
        <w:rPr>
          <w:rFonts w:ascii="Times New Roman" w:hAnsi="Times New Roman"/>
          <w:spacing w:val="-3"/>
          <w:sz w:val="22"/>
          <w:szCs w:val="22"/>
        </w:rPr>
        <w:t>Secondary market deals are for $1 million or more.</w:t>
      </w:r>
    </w:p>
    <w:p w:rsidR="007D1F98" w:rsidRPr="00D17CCA" w:rsidRDefault="007D1F98" w:rsidP="00B112B1">
      <w:pPr>
        <w:widowControl/>
        <w:tabs>
          <w:tab w:val="left" w:pos="-720"/>
        </w:tabs>
        <w:suppressAutoHyphens/>
        <w:ind w:left="2160" w:hanging="2160"/>
        <w:rPr>
          <w:rFonts w:ascii="Times New Roman" w:hAnsi="Times New Roman"/>
          <w:spacing w:val="-3"/>
          <w:sz w:val="22"/>
          <w:szCs w:val="22"/>
        </w:rPr>
      </w:pPr>
      <w:r w:rsidRPr="00D17CCA">
        <w:rPr>
          <w:rFonts w:ascii="Times New Roman" w:hAnsi="Times New Roman"/>
          <w:sz w:val="22"/>
          <w:szCs w:val="22"/>
        </w:rPr>
        <w:tab/>
      </w:r>
      <w:r w:rsidRPr="00D17CCA">
        <w:rPr>
          <w:rFonts w:ascii="Times New Roman" w:hAnsi="Times New Roman"/>
          <w:sz w:val="22"/>
          <w:szCs w:val="22"/>
        </w:rPr>
        <w:tab/>
      </w:r>
      <w:r w:rsidR="00B112B1">
        <w:rPr>
          <w:rFonts w:ascii="Times New Roman" w:hAnsi="Times New Roman"/>
          <w:sz w:val="22"/>
          <w:szCs w:val="22"/>
        </w:rPr>
        <w:t>6</w:t>
      </w:r>
      <w:r w:rsidRPr="00D17CCA">
        <w:rPr>
          <w:rFonts w:ascii="Times New Roman" w:hAnsi="Times New Roman"/>
          <w:sz w:val="22"/>
          <w:szCs w:val="22"/>
        </w:rPr>
        <w:t>.</w:t>
      </w:r>
      <w:r w:rsidRPr="00D17CCA">
        <w:rPr>
          <w:rFonts w:ascii="Times New Roman" w:hAnsi="Times New Roman"/>
          <w:sz w:val="22"/>
          <w:szCs w:val="22"/>
        </w:rPr>
        <w:tab/>
      </w:r>
      <w:r w:rsidRPr="00D17CCA">
        <w:rPr>
          <w:rFonts w:ascii="Times New Roman" w:hAnsi="Times New Roman"/>
          <w:spacing w:val="-3"/>
          <w:sz w:val="22"/>
          <w:szCs w:val="22"/>
        </w:rPr>
        <w:t>Interest rates on CDs are higher than on T-Bills because they carry a higher credit risk, as well as, lower marketability and higher taxability.</w:t>
      </w:r>
    </w:p>
    <w:p w:rsidR="00C93867" w:rsidRPr="00D17CCA" w:rsidRDefault="00C93867" w:rsidP="00D17CCA">
      <w:pPr>
        <w:widowControl/>
        <w:tabs>
          <w:tab w:val="left" w:pos="-1440"/>
        </w:tabs>
        <w:ind w:left="1440" w:hanging="720"/>
        <w:rPr>
          <w:rFonts w:ascii="Times New Roman" w:hAnsi="Times New Roman"/>
          <w:b/>
          <w:bCs/>
          <w:i/>
          <w:iCs/>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B.</w:t>
      </w:r>
      <w:r w:rsidRPr="00D17CCA">
        <w:rPr>
          <w:rFonts w:ascii="Times New Roman" w:hAnsi="Times New Roman"/>
          <w:b/>
          <w:bCs/>
          <w:i/>
          <w:iCs/>
          <w:sz w:val="22"/>
          <w:szCs w:val="22"/>
        </w:rPr>
        <w:tab/>
        <w:t>Development of the CD Market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r>
      <w:r w:rsidR="003B3AD1" w:rsidRPr="00D17CCA">
        <w:rPr>
          <w:rFonts w:ascii="Times New Roman" w:hAnsi="Times New Roman"/>
          <w:sz w:val="22"/>
          <w:szCs w:val="22"/>
        </w:rPr>
        <w:t xml:space="preserve">First </w:t>
      </w:r>
      <w:r w:rsidR="003B3AD1" w:rsidRPr="00D17CCA">
        <w:rPr>
          <w:rFonts w:ascii="Times New Roman" w:hAnsi="Times New Roman"/>
          <w:b/>
          <w:bCs/>
          <w:i/>
          <w:iCs/>
          <w:sz w:val="22"/>
          <w:szCs w:val="22"/>
        </w:rPr>
        <w:t>negotiable</w:t>
      </w:r>
      <w:r w:rsidR="003B3AD1" w:rsidRPr="00D17CCA">
        <w:rPr>
          <w:rFonts w:ascii="Times New Roman" w:hAnsi="Times New Roman"/>
          <w:sz w:val="22"/>
          <w:szCs w:val="22"/>
        </w:rPr>
        <w:t xml:space="preserve"> CD i</w:t>
      </w:r>
      <w:r w:rsidRPr="00D17CCA">
        <w:rPr>
          <w:rFonts w:ascii="Times New Roman" w:hAnsi="Times New Roman"/>
          <w:sz w:val="22"/>
          <w:szCs w:val="22"/>
        </w:rPr>
        <w:t>ssued by Citibank in 1961</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Offset declining demand deposits as a source of funds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C.</w:t>
      </w:r>
      <w:r w:rsidRPr="00D17CCA">
        <w:rPr>
          <w:rFonts w:ascii="Times New Roman" w:hAnsi="Times New Roman"/>
          <w:b/>
          <w:bCs/>
          <w:i/>
          <w:iCs/>
          <w:sz w:val="22"/>
          <w:szCs w:val="22"/>
        </w:rPr>
        <w:tab/>
        <w:t xml:space="preserve">The </w:t>
      </w:r>
      <w:r w:rsidR="00892019">
        <w:rPr>
          <w:rFonts w:ascii="Times New Roman" w:hAnsi="Times New Roman"/>
          <w:b/>
          <w:bCs/>
          <w:i/>
          <w:iCs/>
          <w:sz w:val="22"/>
          <w:szCs w:val="22"/>
        </w:rPr>
        <w:t>N</w:t>
      </w:r>
      <w:r w:rsidRPr="00D17CCA">
        <w:rPr>
          <w:rFonts w:ascii="Times New Roman" w:hAnsi="Times New Roman"/>
          <w:b/>
          <w:bCs/>
          <w:i/>
          <w:iCs/>
          <w:sz w:val="22"/>
          <w:szCs w:val="22"/>
        </w:rPr>
        <w:t>CD Market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Rate negotiated between buyer and seller.</w:t>
      </w:r>
    </w:p>
    <w:p w:rsidR="00EE2563" w:rsidRPr="00D17CCA" w:rsidRDefault="00EE2563" w:rsidP="00D17CCA">
      <w:pPr>
        <w:widowControl/>
        <w:tabs>
          <w:tab w:val="left" w:pos="-1440"/>
        </w:tabs>
        <w:ind w:left="2160" w:hanging="1440"/>
        <w:rPr>
          <w:rFonts w:ascii="Times New Roman" w:hAnsi="Times New Roman"/>
          <w:sz w:val="22"/>
          <w:szCs w:val="22"/>
        </w:rPr>
      </w:pPr>
      <w:r w:rsidRPr="00D17CCA">
        <w:rPr>
          <w:rFonts w:ascii="Times New Roman" w:hAnsi="Times New Roman"/>
          <w:sz w:val="22"/>
          <w:szCs w:val="22"/>
        </w:rPr>
        <w:t xml:space="preserve"> </w:t>
      </w:r>
      <w:r w:rsidRPr="00D17CCA">
        <w:rPr>
          <w:rFonts w:ascii="Times New Roman" w:hAnsi="Times New Roman"/>
          <w:sz w:val="22"/>
          <w:szCs w:val="22"/>
        </w:rPr>
        <w:tab/>
        <w:t>2.</w:t>
      </w:r>
      <w:r w:rsidRPr="00D17CCA">
        <w:rPr>
          <w:rFonts w:ascii="Times New Roman" w:hAnsi="Times New Roman"/>
          <w:sz w:val="22"/>
          <w:szCs w:val="22"/>
        </w:rPr>
        <w:tab/>
        <w:t>Market is sensitive to rates above or below the market rates.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Rates are lower for money center banks and are tiered upward for regional banks.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Purchased mainly by corporate businesses</w:t>
      </w:r>
      <w:r w:rsidR="00BA7BB9" w:rsidRPr="00D17CCA">
        <w:rPr>
          <w:rFonts w:ascii="Times New Roman" w:hAnsi="Times New Roman"/>
          <w:sz w:val="22"/>
          <w:szCs w:val="22"/>
        </w:rPr>
        <w:t xml:space="preserve"> (70% to 80% of all </w:t>
      </w:r>
      <w:r w:rsidR="00892019">
        <w:rPr>
          <w:rFonts w:ascii="Times New Roman" w:hAnsi="Times New Roman"/>
          <w:sz w:val="22"/>
          <w:szCs w:val="22"/>
        </w:rPr>
        <w:t>N</w:t>
      </w:r>
      <w:r w:rsidR="00BA7BB9" w:rsidRPr="00D17CCA">
        <w:rPr>
          <w:rFonts w:ascii="Times New Roman" w:hAnsi="Times New Roman"/>
          <w:sz w:val="22"/>
          <w:szCs w:val="22"/>
        </w:rPr>
        <w:t>CDs issued)</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Seek liquidity and income</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Maturity related to need</w:t>
      </w:r>
      <w:r w:rsidR="00892019">
        <w:rPr>
          <w:rFonts w:ascii="Times New Roman" w:hAnsi="Times New Roman"/>
          <w:sz w:val="22"/>
          <w:szCs w:val="22"/>
        </w:rPr>
        <w:t>s</w:t>
      </w:r>
      <w:r w:rsidRPr="00D17CCA">
        <w:rPr>
          <w:rFonts w:ascii="Times New Roman" w:hAnsi="Times New Roman"/>
          <w:sz w:val="22"/>
          <w:szCs w:val="22"/>
        </w:rPr>
        <w:t xml:space="preserve"> of corporat</w:t>
      </w:r>
      <w:r w:rsidR="00892019">
        <w:rPr>
          <w:rFonts w:ascii="Times New Roman" w:hAnsi="Times New Roman"/>
          <w:sz w:val="22"/>
          <w:szCs w:val="22"/>
        </w:rPr>
        <w:t>e bank customers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May be sold prior to maturity</w:t>
      </w:r>
    </w:p>
    <w:p w:rsidR="00EE2563" w:rsidRPr="00D17CCA" w:rsidRDefault="00EE2563" w:rsidP="00D17CCA">
      <w:pPr>
        <w:widowControl/>
        <w:ind w:left="1440"/>
        <w:rPr>
          <w:rFonts w:ascii="Times New Roman" w:hAnsi="Times New Roman"/>
          <w:sz w:val="22"/>
          <w:szCs w:val="22"/>
        </w:rPr>
      </w:pPr>
    </w:p>
    <w:p w:rsidR="00EE2563" w:rsidRPr="00D17CCA" w:rsidRDefault="00EE2563" w:rsidP="00D17CCA">
      <w:pPr>
        <w:widowControl/>
        <w:tabs>
          <w:tab w:val="left" w:pos="-1440"/>
        </w:tabs>
        <w:ind w:left="720" w:hanging="720"/>
        <w:rPr>
          <w:rFonts w:ascii="Times New Roman" w:hAnsi="Times New Roman"/>
          <w:b/>
          <w:bCs/>
          <w:sz w:val="22"/>
          <w:szCs w:val="22"/>
        </w:rPr>
      </w:pPr>
      <w:r w:rsidRPr="00D17CCA">
        <w:rPr>
          <w:rFonts w:ascii="Times New Roman" w:hAnsi="Times New Roman"/>
          <w:sz w:val="22"/>
          <w:szCs w:val="22"/>
        </w:rPr>
        <w:t xml:space="preserve"> </w:t>
      </w:r>
      <w:r w:rsidRPr="00D17CCA">
        <w:rPr>
          <w:rFonts w:ascii="Times New Roman" w:hAnsi="Times New Roman"/>
          <w:b/>
          <w:bCs/>
          <w:sz w:val="22"/>
          <w:szCs w:val="22"/>
        </w:rPr>
        <w:t>VI.</w:t>
      </w:r>
      <w:r w:rsidRPr="00D17CCA">
        <w:rPr>
          <w:rFonts w:ascii="Times New Roman" w:hAnsi="Times New Roman"/>
          <w:b/>
          <w:bCs/>
          <w:sz w:val="22"/>
          <w:szCs w:val="22"/>
        </w:rPr>
        <w:tab/>
        <w:t>Commercial Paper</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A.</w:t>
      </w:r>
      <w:r w:rsidRPr="00D17CCA">
        <w:rPr>
          <w:rFonts w:ascii="Times New Roman" w:hAnsi="Times New Roman"/>
          <w:b/>
          <w:bCs/>
          <w:i/>
          <w:iCs/>
          <w:sz w:val="22"/>
          <w:szCs w:val="22"/>
        </w:rPr>
        <w:tab/>
        <w:t>Characteristics of Commercial Paper</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Short term </w:t>
      </w:r>
      <w:r w:rsidR="009470E1" w:rsidRPr="00D17CCA">
        <w:rPr>
          <w:rFonts w:ascii="Times New Roman" w:hAnsi="Times New Roman"/>
          <w:sz w:val="22"/>
          <w:szCs w:val="22"/>
        </w:rPr>
        <w:t>-</w:t>
      </w:r>
      <w:r w:rsidRPr="00D17CCA">
        <w:rPr>
          <w:rFonts w:ascii="Times New Roman" w:hAnsi="Times New Roman"/>
          <w:sz w:val="22"/>
          <w:szCs w:val="22"/>
        </w:rPr>
        <w:t xml:space="preserve"> one to 270 days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Unsecured</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 xml:space="preserve">Large denominations </w:t>
      </w:r>
      <w:r w:rsidR="009470E1" w:rsidRPr="00D17CCA">
        <w:rPr>
          <w:rFonts w:ascii="Times New Roman" w:hAnsi="Times New Roman"/>
          <w:sz w:val="22"/>
          <w:szCs w:val="22"/>
        </w:rPr>
        <w:t>-</w:t>
      </w:r>
      <w:r w:rsidRPr="00D17CCA">
        <w:rPr>
          <w:rFonts w:ascii="Times New Roman" w:hAnsi="Times New Roman"/>
          <w:sz w:val="22"/>
          <w:szCs w:val="22"/>
        </w:rPr>
        <w:t xml:space="preserve"> $100,000 and up</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Issued by high-quality borrowers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5.</w:t>
      </w:r>
      <w:r w:rsidRPr="00D17CCA">
        <w:rPr>
          <w:rFonts w:ascii="Times New Roman" w:hAnsi="Times New Roman"/>
          <w:sz w:val="22"/>
          <w:szCs w:val="22"/>
        </w:rPr>
        <w:tab/>
        <w:t xml:space="preserve">A wholesale money market instrument </w:t>
      </w:r>
      <w:r w:rsidR="00892019">
        <w:rPr>
          <w:rFonts w:ascii="Times New Roman" w:hAnsi="Times New Roman"/>
          <w:sz w:val="22"/>
          <w:szCs w:val="22"/>
        </w:rPr>
        <w:t xml:space="preserve">– no individual </w:t>
      </w:r>
      <w:r w:rsidRPr="00D17CCA">
        <w:rPr>
          <w:rFonts w:ascii="Times New Roman" w:hAnsi="Times New Roman"/>
          <w:sz w:val="22"/>
          <w:szCs w:val="22"/>
        </w:rPr>
        <w:t>investors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6.</w:t>
      </w:r>
      <w:r w:rsidRPr="00D17CCA">
        <w:rPr>
          <w:rFonts w:ascii="Times New Roman" w:hAnsi="Times New Roman"/>
          <w:sz w:val="22"/>
          <w:szCs w:val="22"/>
        </w:rPr>
        <w:tab/>
        <w:t>Sold at a discount from par</w:t>
      </w:r>
      <w:r w:rsidR="007D1786" w:rsidRPr="00D17CCA">
        <w:rPr>
          <w:rFonts w:ascii="Times New Roman" w:hAnsi="Times New Roman"/>
          <w:sz w:val="22"/>
          <w:szCs w:val="22"/>
        </w:rPr>
        <w:t xml:space="preserve"> – similar to T-Bill bank discount yield</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7.</w:t>
      </w:r>
      <w:r w:rsidRPr="00D17CCA">
        <w:rPr>
          <w:rFonts w:ascii="Times New Roman" w:hAnsi="Times New Roman"/>
          <w:sz w:val="22"/>
          <w:szCs w:val="22"/>
        </w:rPr>
        <w:tab/>
        <w:t>Directly or dealer sold</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8.</w:t>
      </w:r>
      <w:r w:rsidRPr="00D17CCA">
        <w:rPr>
          <w:rFonts w:ascii="Times New Roman" w:hAnsi="Times New Roman"/>
          <w:sz w:val="22"/>
          <w:szCs w:val="22"/>
        </w:rPr>
        <w:tab/>
        <w:t>Backed by bank lines of credit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B.</w:t>
      </w:r>
      <w:r w:rsidRPr="00D17CCA">
        <w:rPr>
          <w:rFonts w:ascii="Times New Roman" w:hAnsi="Times New Roman"/>
          <w:b/>
          <w:bCs/>
          <w:i/>
          <w:iCs/>
          <w:sz w:val="22"/>
          <w:szCs w:val="22"/>
        </w:rPr>
        <w:tab/>
        <w:t>History of Commercial Paper</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One of the oldest money market securities </w:t>
      </w:r>
      <w:r w:rsidR="009470E1" w:rsidRPr="00D17CCA">
        <w:rPr>
          <w:rFonts w:ascii="Times New Roman" w:hAnsi="Times New Roman"/>
          <w:sz w:val="22"/>
          <w:szCs w:val="22"/>
        </w:rPr>
        <w:t>-</w:t>
      </w:r>
      <w:r w:rsidRPr="00D17CCA">
        <w:rPr>
          <w:rFonts w:ascii="Times New Roman" w:hAnsi="Times New Roman"/>
          <w:sz w:val="22"/>
          <w:szCs w:val="22"/>
        </w:rPr>
        <w:t xml:space="preserve"> started in early 1800s.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Rapid growth as fi</w:t>
      </w:r>
      <w:r w:rsidR="00892019">
        <w:rPr>
          <w:rFonts w:ascii="Times New Roman" w:hAnsi="Times New Roman"/>
          <w:sz w:val="22"/>
          <w:szCs w:val="22"/>
        </w:rPr>
        <w:t>nance companies grew in post WW</w:t>
      </w:r>
      <w:r w:rsidRPr="00D17CCA">
        <w:rPr>
          <w:rFonts w:ascii="Times New Roman" w:hAnsi="Times New Roman"/>
          <w:sz w:val="22"/>
          <w:szCs w:val="22"/>
        </w:rPr>
        <w:t>II.</w:t>
      </w:r>
    </w:p>
    <w:p w:rsidR="00EE2563" w:rsidRPr="00D17CCA" w:rsidRDefault="00EE2563" w:rsidP="00D17CCA">
      <w:pPr>
        <w:widowControl/>
        <w:tabs>
          <w:tab w:val="left" w:pos="-1440"/>
        </w:tabs>
        <w:ind w:left="2160" w:hanging="720"/>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sectPr w:rsidR="00EE2563" w:rsidRPr="00D17CCA" w:rsidSect="007D1F98">
          <w:endnotePr>
            <w:numFmt w:val="decimal"/>
          </w:endnotePr>
          <w:type w:val="continuous"/>
          <w:pgSz w:w="12240" w:h="15840"/>
          <w:pgMar w:top="1440" w:right="1440" w:bottom="1440" w:left="1440" w:header="1440" w:footer="1440" w:gutter="0"/>
          <w:cols w:space="720"/>
          <w:noEndnote/>
        </w:sectPr>
      </w:pPr>
    </w:p>
    <w:p w:rsidR="00EE2563" w:rsidRPr="00D17CCA" w:rsidRDefault="00EE2563" w:rsidP="00D17CCA">
      <w:pPr>
        <w:keepNext/>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C.</w:t>
      </w:r>
      <w:r w:rsidRPr="00D17CCA">
        <w:rPr>
          <w:rFonts w:ascii="Times New Roman" w:hAnsi="Times New Roman"/>
          <w:b/>
          <w:bCs/>
          <w:i/>
          <w:iCs/>
          <w:sz w:val="22"/>
          <w:szCs w:val="22"/>
        </w:rPr>
        <w:tab/>
        <w:t>The Commercial Paper Market</w:t>
      </w:r>
    </w:p>
    <w:p w:rsidR="00EE2563" w:rsidRPr="00D17CCA" w:rsidRDefault="00EE2563" w:rsidP="00D17CCA">
      <w:pPr>
        <w:keepNext/>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Major investors</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lastRenderedPageBreak/>
        <w:t>a.</w:t>
      </w:r>
      <w:r w:rsidRPr="00D17CCA">
        <w:rPr>
          <w:rFonts w:ascii="Times New Roman" w:hAnsi="Times New Roman"/>
          <w:sz w:val="22"/>
          <w:szCs w:val="22"/>
        </w:rPr>
        <w:tab/>
        <w:t>Originally banks, now . . .</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Insurance companies</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Non</w:t>
      </w:r>
      <w:r w:rsidR="007D1786" w:rsidRPr="00D17CCA">
        <w:rPr>
          <w:rFonts w:ascii="Times New Roman" w:hAnsi="Times New Roman"/>
          <w:sz w:val="22"/>
          <w:szCs w:val="22"/>
        </w:rPr>
        <w:t>-</w:t>
      </w:r>
      <w:r w:rsidRPr="00D17CCA">
        <w:rPr>
          <w:rFonts w:ascii="Times New Roman" w:hAnsi="Times New Roman"/>
          <w:sz w:val="22"/>
          <w:szCs w:val="22"/>
        </w:rPr>
        <w:t>financial business firms</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Bank trust departments</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State and local pension funds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Banks are involved.</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Backup lines of credit</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Act as agents in issuance</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Hold notes in safekeeping</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Facilitate payment</w:t>
      </w:r>
      <w:r w:rsidR="00892019">
        <w:rPr>
          <w:rFonts w:ascii="Times New Roman" w:hAnsi="Times New Roman"/>
          <w:sz w:val="22"/>
          <w:szCs w:val="22"/>
        </w:rPr>
        <w:t>s</w:t>
      </w:r>
      <w:r w:rsidRPr="00D17CCA">
        <w:rPr>
          <w:rFonts w:ascii="Times New Roman" w:hAnsi="Times New Roman"/>
          <w:sz w:val="22"/>
          <w:szCs w:val="22"/>
        </w:rPr>
        <w:t xml:space="preserve"> </w:t>
      </w:r>
      <w:r w:rsidR="00892019">
        <w:rPr>
          <w:rFonts w:ascii="Times New Roman" w:hAnsi="Times New Roman"/>
          <w:sz w:val="22"/>
          <w:szCs w:val="22"/>
        </w:rPr>
        <w:t xml:space="preserve"> </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Credit ratings are available for commercial paper.</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Backup lines of credit from banks support or guarantee quality.</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5.</w:t>
      </w:r>
      <w:r w:rsidRPr="00D17CCA">
        <w:rPr>
          <w:rFonts w:ascii="Times New Roman" w:hAnsi="Times New Roman"/>
          <w:sz w:val="22"/>
          <w:szCs w:val="22"/>
        </w:rPr>
        <w:tab/>
        <w:t>Placement</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Directly by a sales force of the borrowing firm</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Mostly by large financ</w:t>
      </w:r>
      <w:r w:rsidR="00892019">
        <w:rPr>
          <w:rFonts w:ascii="Times New Roman" w:hAnsi="Times New Roman"/>
          <w:sz w:val="22"/>
          <w:szCs w:val="22"/>
        </w:rPr>
        <w:t>ial institutions</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Save dealer's commission</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Indirectly through dealers</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Dealers issue and make a market</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Not as liquid as negotiable CDs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720" w:hanging="720"/>
        <w:rPr>
          <w:rFonts w:ascii="Times New Roman" w:hAnsi="Times New Roman"/>
          <w:b/>
          <w:bCs/>
          <w:sz w:val="22"/>
          <w:szCs w:val="22"/>
        </w:rPr>
      </w:pPr>
      <w:r w:rsidRPr="00D17CCA">
        <w:rPr>
          <w:rFonts w:ascii="Times New Roman" w:hAnsi="Times New Roman"/>
          <w:b/>
          <w:bCs/>
          <w:sz w:val="22"/>
          <w:szCs w:val="22"/>
        </w:rPr>
        <w:t>VII.</w:t>
      </w:r>
      <w:r w:rsidRPr="00D17CCA">
        <w:rPr>
          <w:rFonts w:ascii="Times New Roman" w:hAnsi="Times New Roman"/>
          <w:b/>
          <w:bCs/>
          <w:sz w:val="22"/>
          <w:szCs w:val="22"/>
        </w:rPr>
        <w:tab/>
        <w:t>Bankers' Acceptances</w:t>
      </w:r>
      <w:r w:rsidR="007D1786" w:rsidRPr="00D17CCA">
        <w:rPr>
          <w:rFonts w:ascii="Times New Roman" w:hAnsi="Times New Roman"/>
          <w:b/>
          <w:bCs/>
          <w:sz w:val="22"/>
          <w:szCs w:val="22"/>
        </w:rPr>
        <w:t xml:space="preserve"> – </w:t>
      </w:r>
      <w:r w:rsidR="007D1786" w:rsidRPr="00D17CCA">
        <w:rPr>
          <w:rFonts w:ascii="Times New Roman" w:hAnsi="Times New Roman"/>
          <w:sz w:val="22"/>
          <w:szCs w:val="22"/>
        </w:rPr>
        <w:t>Used in international trade</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A.</w:t>
      </w:r>
      <w:r w:rsidRPr="00D17CCA">
        <w:rPr>
          <w:rFonts w:ascii="Times New Roman" w:hAnsi="Times New Roman"/>
          <w:b/>
          <w:bCs/>
          <w:i/>
          <w:iCs/>
          <w:sz w:val="22"/>
          <w:szCs w:val="22"/>
        </w:rPr>
        <w:tab/>
        <w:t>Characteristics of Bankers' Acceptances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Time draft </w:t>
      </w:r>
      <w:r w:rsidR="009470E1" w:rsidRPr="00D17CCA">
        <w:rPr>
          <w:rFonts w:ascii="Times New Roman" w:hAnsi="Times New Roman"/>
          <w:sz w:val="22"/>
          <w:szCs w:val="22"/>
        </w:rPr>
        <w:t>-</w:t>
      </w:r>
      <w:r w:rsidRPr="00D17CCA">
        <w:rPr>
          <w:rFonts w:ascii="Times New Roman" w:hAnsi="Times New Roman"/>
          <w:sz w:val="22"/>
          <w:szCs w:val="22"/>
        </w:rPr>
        <w:t xml:space="preserve"> order to pay in future</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Drafts are drawn on and/or accepted by commercial bank.</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Direct liability of bank</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Mostly relate to international trade</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5.</w:t>
      </w:r>
      <w:r w:rsidRPr="00D17CCA">
        <w:rPr>
          <w:rFonts w:ascii="Times New Roman" w:hAnsi="Times New Roman"/>
          <w:sz w:val="22"/>
          <w:szCs w:val="22"/>
        </w:rPr>
        <w:tab/>
        <w:t xml:space="preserve">Secondary market </w:t>
      </w:r>
      <w:r w:rsidR="009470E1" w:rsidRPr="00D17CCA">
        <w:rPr>
          <w:rFonts w:ascii="Times New Roman" w:hAnsi="Times New Roman"/>
          <w:sz w:val="22"/>
          <w:szCs w:val="22"/>
        </w:rPr>
        <w:t>-</w:t>
      </w:r>
      <w:r w:rsidRPr="00D17CCA">
        <w:rPr>
          <w:rFonts w:ascii="Times New Roman" w:hAnsi="Times New Roman"/>
          <w:sz w:val="22"/>
          <w:szCs w:val="22"/>
        </w:rPr>
        <w:t xml:space="preserve"> dealer market</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6.</w:t>
      </w:r>
      <w:r w:rsidRPr="00D17CCA">
        <w:rPr>
          <w:rFonts w:ascii="Times New Roman" w:hAnsi="Times New Roman"/>
          <w:sz w:val="22"/>
          <w:szCs w:val="22"/>
        </w:rPr>
        <w:tab/>
        <w:t>Discounted in market to reflect yield</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7.</w:t>
      </w:r>
      <w:r w:rsidRPr="00D17CCA">
        <w:rPr>
          <w:rFonts w:ascii="Times New Roman" w:hAnsi="Times New Roman"/>
          <w:sz w:val="22"/>
          <w:szCs w:val="22"/>
        </w:rPr>
        <w:tab/>
        <w:t xml:space="preserve">Standard maturities of 30, 60, or 90 days </w:t>
      </w:r>
      <w:r w:rsidR="009470E1" w:rsidRPr="00D17CCA">
        <w:rPr>
          <w:rFonts w:ascii="Times New Roman" w:hAnsi="Times New Roman"/>
          <w:sz w:val="22"/>
          <w:szCs w:val="22"/>
        </w:rPr>
        <w:t>-</w:t>
      </w:r>
      <w:r w:rsidRPr="00D17CCA">
        <w:rPr>
          <w:rFonts w:ascii="Times New Roman" w:hAnsi="Times New Roman"/>
          <w:sz w:val="22"/>
          <w:szCs w:val="22"/>
        </w:rPr>
        <w:t xml:space="preserve"> max of 180</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B.</w:t>
      </w:r>
      <w:r w:rsidRPr="00D17CCA">
        <w:rPr>
          <w:rFonts w:ascii="Times New Roman" w:hAnsi="Times New Roman"/>
          <w:b/>
          <w:bCs/>
          <w:i/>
          <w:iCs/>
          <w:sz w:val="22"/>
          <w:szCs w:val="22"/>
        </w:rPr>
        <w:tab/>
        <w:t>History of Bankers' Acceptances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Oldest money market instrument </w:t>
      </w:r>
      <w:r w:rsidR="009470E1" w:rsidRPr="00D17CCA">
        <w:rPr>
          <w:rFonts w:ascii="Times New Roman" w:hAnsi="Times New Roman"/>
          <w:sz w:val="22"/>
          <w:szCs w:val="22"/>
        </w:rPr>
        <w:t>-</w:t>
      </w:r>
      <w:r w:rsidRPr="00D17CCA">
        <w:rPr>
          <w:rFonts w:ascii="Times New Roman" w:hAnsi="Times New Roman"/>
          <w:sz w:val="22"/>
          <w:szCs w:val="22"/>
        </w:rPr>
        <w:t xml:space="preserve"> twelfth century</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 xml:space="preserve">Developed </w:t>
      </w:r>
      <w:r w:rsidR="00892019">
        <w:rPr>
          <w:rFonts w:ascii="Times New Roman" w:hAnsi="Times New Roman"/>
          <w:sz w:val="22"/>
          <w:szCs w:val="22"/>
        </w:rPr>
        <w:t xml:space="preserve">in the U.S. </w:t>
      </w:r>
      <w:r w:rsidRPr="00D17CCA">
        <w:rPr>
          <w:rFonts w:ascii="Times New Roman" w:hAnsi="Times New Roman"/>
          <w:sz w:val="22"/>
          <w:szCs w:val="22"/>
        </w:rPr>
        <w:t>with international trade and beginning of the Federal Reserve System in 1913</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Foreign banks and non</w:t>
      </w:r>
      <w:r w:rsidR="007D1786" w:rsidRPr="00D17CCA">
        <w:rPr>
          <w:rFonts w:ascii="Times New Roman" w:hAnsi="Times New Roman"/>
          <w:sz w:val="22"/>
          <w:szCs w:val="22"/>
        </w:rPr>
        <w:t>-</w:t>
      </w:r>
      <w:r w:rsidRPr="00D17CCA">
        <w:rPr>
          <w:rFonts w:ascii="Times New Roman" w:hAnsi="Times New Roman"/>
          <w:sz w:val="22"/>
          <w:szCs w:val="22"/>
        </w:rPr>
        <w:t>bank financial institutions are the most important investors, followed by domestic banks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C.</w:t>
      </w:r>
      <w:r w:rsidRPr="00D17CCA">
        <w:rPr>
          <w:rFonts w:ascii="Times New Roman" w:hAnsi="Times New Roman"/>
          <w:b/>
          <w:bCs/>
          <w:i/>
          <w:iCs/>
          <w:sz w:val="22"/>
          <w:szCs w:val="22"/>
        </w:rPr>
        <w:tab/>
        <w:t>Creating a Banker's Acceptance</w:t>
      </w:r>
      <w:r w:rsidR="007B4A71" w:rsidRPr="00D17CCA">
        <w:rPr>
          <w:rFonts w:ascii="Times New Roman" w:hAnsi="Times New Roman"/>
          <w:b/>
          <w:bCs/>
          <w:i/>
          <w:iCs/>
          <w:sz w:val="22"/>
          <w:szCs w:val="22"/>
        </w:rPr>
        <w:t xml:space="preserve"> (See Exhibit</w:t>
      </w:r>
      <w:r w:rsidR="00265F12" w:rsidRPr="00D17CCA">
        <w:rPr>
          <w:rFonts w:ascii="Times New Roman" w:hAnsi="Times New Roman"/>
          <w:b/>
          <w:bCs/>
          <w:i/>
          <w:iCs/>
          <w:sz w:val="22"/>
          <w:szCs w:val="22"/>
        </w:rPr>
        <w:t>s</w:t>
      </w:r>
      <w:r w:rsidR="007B4A71" w:rsidRPr="00D17CCA">
        <w:rPr>
          <w:rFonts w:ascii="Times New Roman" w:hAnsi="Times New Roman"/>
          <w:b/>
          <w:bCs/>
          <w:i/>
          <w:iCs/>
          <w:sz w:val="22"/>
          <w:szCs w:val="22"/>
        </w:rPr>
        <w:t xml:space="preserve"> 7.10 &amp; 7.11)</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Importer initiates purchase from foreign exporter, payable in future</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Importer needs financing; exporter needs assurance of payment in future</w:t>
      </w:r>
    </w:p>
    <w:p w:rsidR="00EE2563" w:rsidRPr="00D17CCA" w:rsidRDefault="00EE2563" w:rsidP="00D17CCA">
      <w:pPr>
        <w:keepNext/>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Importer's bank writes irrevocable letter of credit for exporter</w:t>
      </w: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Specifies purchase order</w:t>
      </w:r>
    </w:p>
    <w:p w:rsidR="00EE2563" w:rsidRPr="00D17CCA" w:rsidRDefault="00EE2563" w:rsidP="00D17CCA">
      <w:pPr>
        <w:widowControl/>
        <w:tabs>
          <w:tab w:val="left" w:pos="-1440"/>
        </w:tabs>
        <w:ind w:left="3600" w:hanging="720"/>
        <w:rPr>
          <w:rFonts w:ascii="Times New Roman" w:hAnsi="Times New Roman"/>
          <w:sz w:val="22"/>
          <w:szCs w:val="22"/>
        </w:rPr>
        <w:sectPr w:rsidR="00EE2563" w:rsidRPr="00D17CCA">
          <w:endnotePr>
            <w:numFmt w:val="decimal"/>
          </w:endnotePr>
          <w:type w:val="continuous"/>
          <w:pgSz w:w="12240" w:h="15840"/>
          <w:pgMar w:top="1440" w:right="1440" w:bottom="1440" w:left="1440" w:header="1440" w:footer="1440" w:gutter="0"/>
          <w:cols w:space="720"/>
          <w:noEndnote/>
        </w:sectPr>
      </w:pPr>
    </w:p>
    <w:p w:rsidR="00EE2563" w:rsidRPr="00D17CCA" w:rsidRDefault="00EE2563" w:rsidP="00D17CCA">
      <w:pPr>
        <w:widowControl/>
        <w:tabs>
          <w:tab w:val="left" w:pos="-1440"/>
        </w:tabs>
        <w:ind w:left="360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Authorizes exporter to draw time draft on bank</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Importer's bank accepts draft (liability to pay) and creates a banker's acceptance</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lastRenderedPageBreak/>
        <w:t>5.</w:t>
      </w:r>
      <w:r w:rsidRPr="00D17CCA">
        <w:rPr>
          <w:rFonts w:ascii="Times New Roman" w:hAnsi="Times New Roman"/>
          <w:sz w:val="22"/>
          <w:szCs w:val="22"/>
        </w:rPr>
        <w:tab/>
        <w:t>Advantage of a banker's acceptance (BA)</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Exporter receives funds by selling BA in the market</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Exporter eliminates foreign exchange risk</w:t>
      </w:r>
    </w:p>
    <w:p w:rsidR="00EE2563" w:rsidRPr="00D17CCA" w:rsidRDefault="00EE2563" w:rsidP="00D17CCA">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Importer's bank guarantees payment of draft in future</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D.</w:t>
      </w:r>
      <w:r w:rsidRPr="00D17CCA">
        <w:rPr>
          <w:rFonts w:ascii="Times New Roman" w:hAnsi="Times New Roman"/>
          <w:b/>
          <w:bCs/>
          <w:i/>
          <w:iCs/>
          <w:sz w:val="22"/>
          <w:szCs w:val="22"/>
        </w:rPr>
        <w:tab/>
        <w:t>The Market for Banker</w:t>
      </w:r>
      <w:r w:rsidR="00892019">
        <w:rPr>
          <w:rFonts w:ascii="Times New Roman" w:hAnsi="Times New Roman"/>
          <w:b/>
          <w:bCs/>
          <w:i/>
          <w:iCs/>
          <w:sz w:val="22"/>
          <w:szCs w:val="22"/>
        </w:rPr>
        <w:t>’</w:t>
      </w:r>
      <w:r w:rsidRPr="00D17CCA">
        <w:rPr>
          <w:rFonts w:ascii="Times New Roman" w:hAnsi="Times New Roman"/>
          <w:b/>
          <w:bCs/>
          <w:i/>
          <w:iCs/>
          <w:sz w:val="22"/>
          <w:szCs w:val="22"/>
        </w:rPr>
        <w:t>s Acceptances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 xml:space="preserve">Limited number of market participants </w:t>
      </w:r>
      <w:r w:rsidR="009470E1" w:rsidRPr="00D17CCA">
        <w:rPr>
          <w:rFonts w:ascii="Times New Roman" w:hAnsi="Times New Roman"/>
          <w:sz w:val="22"/>
          <w:szCs w:val="22"/>
        </w:rPr>
        <w:t>-</w:t>
      </w:r>
      <w:r w:rsidRPr="00D17CCA">
        <w:rPr>
          <w:rFonts w:ascii="Times New Roman" w:hAnsi="Times New Roman"/>
          <w:sz w:val="22"/>
          <w:szCs w:val="22"/>
        </w:rPr>
        <w:t xml:space="preserve"> originators and dealers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 xml:space="preserve">Large denominations </w:t>
      </w:r>
      <w:r w:rsidR="009470E1" w:rsidRPr="00D17CCA">
        <w:rPr>
          <w:rFonts w:ascii="Times New Roman" w:hAnsi="Times New Roman"/>
          <w:sz w:val="22"/>
          <w:szCs w:val="22"/>
        </w:rPr>
        <w:t>-</w:t>
      </w:r>
      <w:r w:rsidRPr="00D17CCA">
        <w:rPr>
          <w:rFonts w:ascii="Times New Roman" w:hAnsi="Times New Roman"/>
          <w:sz w:val="22"/>
          <w:szCs w:val="22"/>
        </w:rPr>
        <w:t xml:space="preserve"> small transactions may be grouped</w:t>
      </w:r>
    </w:p>
    <w:p w:rsidR="00EE2563" w:rsidRPr="00D17CCA" w:rsidRDefault="00EE2563" w:rsidP="00D17CCA">
      <w:pPr>
        <w:widowControl/>
        <w:rPr>
          <w:rFonts w:ascii="Times New Roman" w:hAnsi="Times New Roman"/>
          <w:sz w:val="22"/>
          <w:szCs w:val="22"/>
        </w:rPr>
      </w:pPr>
    </w:p>
    <w:p w:rsidR="00265F12" w:rsidRPr="00D17CCA" w:rsidRDefault="00265F12" w:rsidP="00D17CCA">
      <w:pPr>
        <w:widowControl/>
        <w:tabs>
          <w:tab w:val="left" w:pos="-1440"/>
        </w:tabs>
        <w:rPr>
          <w:rFonts w:ascii="Times New Roman" w:hAnsi="Times New Roman"/>
          <w:sz w:val="22"/>
          <w:szCs w:val="22"/>
        </w:rPr>
      </w:pPr>
    </w:p>
    <w:p w:rsidR="00EE2563" w:rsidRPr="00D17CCA" w:rsidRDefault="00EE2563" w:rsidP="00D17CCA">
      <w:pPr>
        <w:widowControl/>
        <w:tabs>
          <w:tab w:val="left" w:pos="-1440"/>
        </w:tabs>
        <w:rPr>
          <w:rFonts w:ascii="Times New Roman" w:hAnsi="Times New Roman"/>
          <w:b/>
          <w:bCs/>
          <w:sz w:val="22"/>
          <w:szCs w:val="22"/>
        </w:rPr>
      </w:pPr>
      <w:r w:rsidRPr="00D17CCA">
        <w:rPr>
          <w:rFonts w:ascii="Times New Roman" w:hAnsi="Times New Roman"/>
          <w:b/>
          <w:bCs/>
          <w:sz w:val="22"/>
          <w:szCs w:val="22"/>
        </w:rPr>
        <w:t>VIII.</w:t>
      </w:r>
      <w:r w:rsidRPr="00D17CCA">
        <w:rPr>
          <w:rFonts w:ascii="Times New Roman" w:hAnsi="Times New Roman"/>
          <w:b/>
          <w:bCs/>
          <w:sz w:val="22"/>
          <w:szCs w:val="22"/>
        </w:rPr>
        <w:tab/>
        <w:t>Federal Funds</w:t>
      </w:r>
    </w:p>
    <w:p w:rsidR="00EE2563" w:rsidRPr="00D17CCA" w:rsidRDefault="00EE2563" w:rsidP="00D17CCA">
      <w:pPr>
        <w:widowControl/>
        <w:ind w:firstLine="720"/>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A.</w:t>
      </w:r>
      <w:r w:rsidRPr="00D17CCA">
        <w:rPr>
          <w:rFonts w:ascii="Times New Roman" w:hAnsi="Times New Roman"/>
          <w:b/>
          <w:bCs/>
          <w:i/>
          <w:iCs/>
          <w:sz w:val="22"/>
          <w:szCs w:val="22"/>
        </w:rPr>
        <w:tab/>
        <w:t>Characteristics of Federal Funds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r>
      <w:r w:rsidR="00892019">
        <w:rPr>
          <w:rFonts w:ascii="Times New Roman" w:hAnsi="Times New Roman"/>
          <w:sz w:val="22"/>
          <w:szCs w:val="22"/>
        </w:rPr>
        <w:t>Interbank loans = m</w:t>
      </w:r>
      <w:r w:rsidRPr="00D17CCA">
        <w:rPr>
          <w:rFonts w:ascii="Times New Roman" w:hAnsi="Times New Roman"/>
          <w:sz w:val="22"/>
          <w:szCs w:val="22"/>
        </w:rPr>
        <w:t>arket for depository institutions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Most liquid of all financial assets</w:t>
      </w:r>
    </w:p>
    <w:p w:rsidR="00EE2563" w:rsidRPr="00D17CCA" w:rsidRDefault="00EE2563"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Related to monetary policy implementation</w:t>
      </w:r>
    </w:p>
    <w:p w:rsidR="00EE2563" w:rsidRPr="00D17CCA" w:rsidRDefault="00265F12"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b/>
        <w:t>4</w:t>
      </w:r>
      <w:r w:rsidR="00EE2563" w:rsidRPr="00D17CCA">
        <w:rPr>
          <w:rFonts w:ascii="Times New Roman" w:hAnsi="Times New Roman"/>
          <w:sz w:val="22"/>
          <w:szCs w:val="22"/>
        </w:rPr>
        <w:t>.</w:t>
      </w:r>
      <w:r w:rsidR="00EE2563" w:rsidRPr="00D17CCA">
        <w:rPr>
          <w:rFonts w:ascii="Times New Roman" w:hAnsi="Times New Roman"/>
          <w:sz w:val="22"/>
          <w:szCs w:val="22"/>
        </w:rPr>
        <w:tab/>
        <w:t>Yields related to the level of excess bank reserves.</w:t>
      </w:r>
    </w:p>
    <w:p w:rsidR="00EE2563" w:rsidRPr="00D17CCA" w:rsidRDefault="00265F12" w:rsidP="00D17CCA">
      <w:pPr>
        <w:widowControl/>
        <w:tabs>
          <w:tab w:val="left" w:pos="-1440"/>
        </w:tabs>
        <w:ind w:left="2160" w:hanging="1440"/>
        <w:rPr>
          <w:rFonts w:ascii="Times New Roman" w:hAnsi="Times New Roman"/>
          <w:sz w:val="22"/>
          <w:szCs w:val="22"/>
        </w:rPr>
      </w:pPr>
      <w:r w:rsidRPr="00D17CCA">
        <w:rPr>
          <w:rFonts w:ascii="Times New Roman" w:hAnsi="Times New Roman"/>
          <w:sz w:val="22"/>
          <w:szCs w:val="22"/>
        </w:rPr>
        <w:tab/>
        <w:t>5.</w:t>
      </w:r>
      <w:r w:rsidR="00EE2563" w:rsidRPr="00D17CCA">
        <w:rPr>
          <w:rFonts w:ascii="Times New Roman" w:hAnsi="Times New Roman"/>
          <w:sz w:val="22"/>
          <w:szCs w:val="22"/>
        </w:rPr>
        <w:tab/>
        <w:t xml:space="preserve">Originally a market for excess reserves </w:t>
      </w:r>
      <w:r w:rsidR="009470E1" w:rsidRPr="00D17CCA">
        <w:rPr>
          <w:rFonts w:ascii="Times New Roman" w:hAnsi="Times New Roman"/>
          <w:sz w:val="22"/>
          <w:szCs w:val="22"/>
        </w:rPr>
        <w:t>-</w:t>
      </w:r>
      <w:r w:rsidR="00EE2563" w:rsidRPr="00D17CCA">
        <w:rPr>
          <w:rFonts w:ascii="Times New Roman" w:hAnsi="Times New Roman"/>
          <w:sz w:val="22"/>
          <w:szCs w:val="22"/>
        </w:rPr>
        <w:t xml:space="preserve"> Now a source of investment (</w:t>
      </w:r>
      <w:r w:rsidR="00EE2563" w:rsidRPr="00D17CCA">
        <w:rPr>
          <w:rFonts w:ascii="Times New Roman" w:hAnsi="Times New Roman"/>
          <w:b/>
          <w:bCs/>
          <w:i/>
          <w:iCs/>
          <w:sz w:val="22"/>
          <w:szCs w:val="22"/>
        </w:rPr>
        <w:t>federal funds sold</w:t>
      </w:r>
      <w:r w:rsidR="00EE2563" w:rsidRPr="00D17CCA">
        <w:rPr>
          <w:rFonts w:ascii="Times New Roman" w:hAnsi="Times New Roman"/>
          <w:sz w:val="22"/>
          <w:szCs w:val="22"/>
        </w:rPr>
        <w:t>) and continued financing (</w:t>
      </w:r>
      <w:r w:rsidR="00EE2563" w:rsidRPr="00D17CCA">
        <w:rPr>
          <w:rFonts w:ascii="Times New Roman" w:hAnsi="Times New Roman"/>
          <w:b/>
          <w:bCs/>
          <w:i/>
          <w:iCs/>
          <w:sz w:val="22"/>
          <w:szCs w:val="22"/>
        </w:rPr>
        <w:t>federal funds purchased</w:t>
      </w:r>
      <w:r w:rsidR="00EE2563" w:rsidRPr="00D17CCA">
        <w:rPr>
          <w:rFonts w:ascii="Times New Roman" w:hAnsi="Times New Roman"/>
          <w:sz w:val="22"/>
          <w:szCs w:val="22"/>
        </w:rPr>
        <w:t>).</w:t>
      </w:r>
    </w:p>
    <w:p w:rsidR="00EE2563" w:rsidRPr="00D17CCA" w:rsidRDefault="00265F12"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b/>
        <w:t>6</w:t>
      </w:r>
      <w:r w:rsidR="00EE2563" w:rsidRPr="00D17CCA">
        <w:rPr>
          <w:rFonts w:ascii="Times New Roman" w:hAnsi="Times New Roman"/>
          <w:sz w:val="22"/>
          <w:szCs w:val="22"/>
        </w:rPr>
        <w:t>.</w:t>
      </w:r>
      <w:r w:rsidR="00EE2563" w:rsidRPr="00D17CCA">
        <w:rPr>
          <w:rFonts w:ascii="Times New Roman" w:hAnsi="Times New Roman"/>
          <w:sz w:val="22"/>
          <w:szCs w:val="22"/>
        </w:rPr>
        <w:tab/>
        <w:t xml:space="preserve">Most </w:t>
      </w:r>
      <w:r w:rsidR="00892019" w:rsidRPr="00D17CCA">
        <w:rPr>
          <w:rFonts w:ascii="Times New Roman" w:hAnsi="Times New Roman"/>
          <w:sz w:val="22"/>
          <w:szCs w:val="22"/>
        </w:rPr>
        <w:t>are</w:t>
      </w:r>
      <w:r w:rsidR="00EE2563" w:rsidRPr="00D17CCA">
        <w:rPr>
          <w:rFonts w:ascii="Times New Roman" w:hAnsi="Times New Roman"/>
          <w:sz w:val="22"/>
          <w:szCs w:val="22"/>
        </w:rPr>
        <w:t xml:space="preserve"> </w:t>
      </w:r>
      <w:r w:rsidRPr="00D17CCA">
        <w:rPr>
          <w:rFonts w:ascii="Times New Roman" w:hAnsi="Times New Roman"/>
          <w:sz w:val="22"/>
          <w:szCs w:val="22"/>
        </w:rPr>
        <w:t>o</w:t>
      </w:r>
      <w:r w:rsidR="00EE2563" w:rsidRPr="00D17CCA">
        <w:rPr>
          <w:rFonts w:ascii="Times New Roman" w:hAnsi="Times New Roman"/>
          <w:sz w:val="22"/>
          <w:szCs w:val="22"/>
        </w:rPr>
        <w:t xml:space="preserve">ne-day, </w:t>
      </w:r>
      <w:r w:rsidRPr="00D17CCA">
        <w:rPr>
          <w:rFonts w:ascii="Times New Roman" w:hAnsi="Times New Roman"/>
          <w:sz w:val="22"/>
          <w:szCs w:val="22"/>
        </w:rPr>
        <w:t>u</w:t>
      </w:r>
      <w:r w:rsidR="00EE2563" w:rsidRPr="00D17CCA">
        <w:rPr>
          <w:rFonts w:ascii="Times New Roman" w:hAnsi="Times New Roman"/>
          <w:sz w:val="22"/>
          <w:szCs w:val="22"/>
        </w:rPr>
        <w:t xml:space="preserve">nsecured </w:t>
      </w:r>
      <w:r w:rsidRPr="00D17CCA">
        <w:rPr>
          <w:rFonts w:ascii="Times New Roman" w:hAnsi="Times New Roman"/>
          <w:sz w:val="22"/>
          <w:szCs w:val="22"/>
        </w:rPr>
        <w:t>l</w:t>
      </w:r>
      <w:r w:rsidR="00EE2563" w:rsidRPr="00D17CCA">
        <w:rPr>
          <w:rFonts w:ascii="Times New Roman" w:hAnsi="Times New Roman"/>
          <w:sz w:val="22"/>
          <w:szCs w:val="22"/>
        </w:rPr>
        <w:t>oans</w:t>
      </w:r>
    </w:p>
    <w:p w:rsidR="00EE2563" w:rsidRPr="00D17CCA" w:rsidRDefault="00265F12"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b/>
        <w:t>7</w:t>
      </w:r>
      <w:r w:rsidR="00EE2563" w:rsidRPr="00D17CCA">
        <w:rPr>
          <w:rFonts w:ascii="Times New Roman" w:hAnsi="Times New Roman"/>
          <w:sz w:val="22"/>
          <w:szCs w:val="22"/>
        </w:rPr>
        <w:t>.</w:t>
      </w:r>
      <w:r w:rsidR="00EE2563" w:rsidRPr="00D17CCA">
        <w:rPr>
          <w:rFonts w:ascii="Times New Roman" w:hAnsi="Times New Roman"/>
          <w:sz w:val="22"/>
          <w:szCs w:val="22"/>
        </w:rPr>
        <w:tab/>
        <w:t>Bookkeeping Entry, Interest Paid Separately</w:t>
      </w:r>
    </w:p>
    <w:p w:rsidR="00EE2563" w:rsidRPr="00D17CCA" w:rsidRDefault="00265F12" w:rsidP="00D17CCA">
      <w:pPr>
        <w:widowControl/>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t>8</w:t>
      </w:r>
      <w:r w:rsidR="00EE2563" w:rsidRPr="00D17CCA">
        <w:rPr>
          <w:rFonts w:ascii="Times New Roman" w:hAnsi="Times New Roman"/>
          <w:sz w:val="22"/>
          <w:szCs w:val="22"/>
        </w:rPr>
        <w:t>.</w:t>
      </w:r>
      <w:r w:rsidR="00EE2563" w:rsidRPr="00D17CCA">
        <w:rPr>
          <w:rFonts w:ascii="Times New Roman" w:hAnsi="Times New Roman"/>
          <w:sz w:val="22"/>
          <w:szCs w:val="22"/>
        </w:rPr>
        <w:tab/>
        <w:t>Traded in Immediately Available Funds</w:t>
      </w:r>
    </w:p>
    <w:p w:rsidR="00265F12" w:rsidRPr="00D17CCA" w:rsidRDefault="00265F12" w:rsidP="00D17CCA">
      <w:pPr>
        <w:widowControl/>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t>9.</w:t>
      </w:r>
      <w:r w:rsidRPr="00D17CCA">
        <w:rPr>
          <w:rFonts w:ascii="Times New Roman" w:hAnsi="Times New Roman"/>
          <w:sz w:val="22"/>
          <w:szCs w:val="22"/>
        </w:rPr>
        <w:tab/>
        <w:t>Transaction size is typically $1,000,000 or more</w:t>
      </w:r>
    </w:p>
    <w:p w:rsidR="00EE2563" w:rsidRPr="00D17CCA" w:rsidRDefault="00EE2563" w:rsidP="00D17CCA">
      <w:pPr>
        <w:widowControl/>
        <w:rPr>
          <w:rFonts w:ascii="Times New Roman" w:hAnsi="Times New Roman"/>
          <w:sz w:val="22"/>
          <w:szCs w:val="22"/>
        </w:rPr>
      </w:pPr>
    </w:p>
    <w:p w:rsidR="00A54DA5" w:rsidRPr="00D17CCA" w:rsidRDefault="00A54DA5" w:rsidP="00D17CCA">
      <w:pPr>
        <w:widowControl/>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b/>
          <w:bCs/>
          <w:i/>
          <w:iCs/>
          <w:sz w:val="22"/>
          <w:szCs w:val="22"/>
        </w:rPr>
        <w:t>B.</w:t>
      </w:r>
      <w:r w:rsidRPr="00D17CCA">
        <w:rPr>
          <w:rFonts w:ascii="Times New Roman" w:hAnsi="Times New Roman"/>
          <w:b/>
          <w:bCs/>
          <w:i/>
          <w:iCs/>
          <w:sz w:val="22"/>
          <w:szCs w:val="22"/>
        </w:rPr>
        <w:tab/>
        <w:t>Growth in Fed Funds Market</w:t>
      </w:r>
    </w:p>
    <w:p w:rsidR="00A54DA5" w:rsidRPr="00D17CCA" w:rsidRDefault="00A54DA5" w:rsidP="00D17CCA">
      <w:pPr>
        <w:widowControl/>
        <w:rPr>
          <w:rFonts w:ascii="Times New Roman" w:hAnsi="Times New Roman"/>
          <w:sz w:val="22"/>
          <w:szCs w:val="22"/>
        </w:rPr>
      </w:pPr>
    </w:p>
    <w:p w:rsidR="00A54DA5" w:rsidRPr="00D17CCA" w:rsidRDefault="00A54DA5" w:rsidP="00D17CCA">
      <w:pPr>
        <w:widowControl/>
        <w:ind w:left="2160" w:hanging="216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t>1.</w:t>
      </w:r>
      <w:r w:rsidRPr="00D17CCA">
        <w:rPr>
          <w:rFonts w:ascii="Times New Roman" w:hAnsi="Times New Roman"/>
          <w:sz w:val="22"/>
          <w:szCs w:val="22"/>
        </w:rPr>
        <w:tab/>
        <w:t>Small banks accumulate balances to sell the excess reserves to their correspondent banks which in turn consolidate for investment in the fed funds market.</w:t>
      </w:r>
    </w:p>
    <w:p w:rsidR="00A54DA5" w:rsidRPr="00D17CCA" w:rsidRDefault="00A54DA5" w:rsidP="00D17CCA">
      <w:pPr>
        <w:widowControl/>
        <w:ind w:left="2160" w:hanging="2160"/>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t>2.</w:t>
      </w:r>
      <w:r w:rsidRPr="00D17CCA">
        <w:rPr>
          <w:rFonts w:ascii="Times New Roman" w:hAnsi="Times New Roman"/>
          <w:sz w:val="22"/>
          <w:szCs w:val="22"/>
        </w:rPr>
        <w:tab/>
        <w:t>Non-bank f</w:t>
      </w:r>
      <w:r w:rsidR="00892019">
        <w:rPr>
          <w:rFonts w:ascii="Times New Roman" w:hAnsi="Times New Roman"/>
          <w:sz w:val="22"/>
          <w:szCs w:val="22"/>
        </w:rPr>
        <w:t xml:space="preserve">inancial institutions such as </w:t>
      </w:r>
      <w:r w:rsidRPr="00D17CCA">
        <w:rPr>
          <w:rFonts w:ascii="Times New Roman" w:hAnsi="Times New Roman"/>
          <w:sz w:val="22"/>
          <w:szCs w:val="22"/>
        </w:rPr>
        <w:t>S&amp;L</w:t>
      </w:r>
      <w:r w:rsidR="00892019">
        <w:rPr>
          <w:rFonts w:ascii="Times New Roman" w:hAnsi="Times New Roman"/>
          <w:sz w:val="22"/>
          <w:szCs w:val="22"/>
        </w:rPr>
        <w:t>’s</w:t>
      </w:r>
      <w:r w:rsidRPr="00D17CCA">
        <w:rPr>
          <w:rFonts w:ascii="Times New Roman" w:hAnsi="Times New Roman"/>
          <w:sz w:val="22"/>
          <w:szCs w:val="22"/>
        </w:rPr>
        <w:t>, foreign banks, or government securities dealer have become suppliers of funds in this market.</w:t>
      </w:r>
    </w:p>
    <w:p w:rsidR="00A54DA5" w:rsidRPr="00D17CCA" w:rsidRDefault="00A54DA5" w:rsidP="00D17CCA">
      <w:pPr>
        <w:widowControl/>
        <w:rPr>
          <w:rFonts w:ascii="Times New Roman" w:hAnsi="Times New Roman"/>
          <w:sz w:val="22"/>
          <w:szCs w:val="22"/>
        </w:rPr>
      </w:pPr>
    </w:p>
    <w:p w:rsidR="00A54DA5" w:rsidRPr="00D17CCA" w:rsidRDefault="00A54DA5" w:rsidP="00D17CCA">
      <w:pPr>
        <w:widowControl/>
        <w:rPr>
          <w:rFonts w:ascii="Times New Roman" w:hAnsi="Times New Roman"/>
          <w:sz w:val="22"/>
          <w:szCs w:val="22"/>
        </w:rPr>
      </w:pPr>
    </w:p>
    <w:p w:rsidR="00EE2563" w:rsidRPr="00D17CCA" w:rsidRDefault="00EE2563" w:rsidP="00D17CCA">
      <w:pPr>
        <w:widowControl/>
        <w:tabs>
          <w:tab w:val="left" w:pos="-1440"/>
        </w:tabs>
        <w:ind w:left="720" w:hanging="720"/>
        <w:rPr>
          <w:rFonts w:ascii="Times New Roman" w:hAnsi="Times New Roman"/>
          <w:b/>
          <w:bCs/>
          <w:sz w:val="22"/>
          <w:szCs w:val="22"/>
        </w:rPr>
      </w:pPr>
      <w:r w:rsidRPr="00D17CCA">
        <w:rPr>
          <w:rFonts w:ascii="Times New Roman" w:hAnsi="Times New Roman"/>
          <w:b/>
          <w:bCs/>
          <w:sz w:val="22"/>
          <w:szCs w:val="22"/>
        </w:rPr>
        <w:t>IX.</w:t>
      </w:r>
      <w:r w:rsidRPr="00D17CCA">
        <w:rPr>
          <w:rFonts w:ascii="Times New Roman" w:hAnsi="Times New Roman"/>
          <w:b/>
          <w:bCs/>
          <w:sz w:val="22"/>
          <w:szCs w:val="22"/>
        </w:rPr>
        <w:tab/>
        <w:t>Repurchase Agreements (Repo)</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A.</w:t>
      </w:r>
      <w:r w:rsidRPr="00D17CCA">
        <w:rPr>
          <w:rFonts w:ascii="Times New Roman" w:hAnsi="Times New Roman"/>
          <w:b/>
          <w:bCs/>
          <w:i/>
          <w:iCs/>
          <w:sz w:val="22"/>
          <w:szCs w:val="22"/>
        </w:rPr>
        <w:tab/>
      </w:r>
      <w:r w:rsidR="00C66A1D" w:rsidRPr="00D17CCA">
        <w:rPr>
          <w:rFonts w:ascii="Times New Roman" w:hAnsi="Times New Roman"/>
          <w:b/>
          <w:bCs/>
          <w:i/>
          <w:iCs/>
          <w:sz w:val="22"/>
          <w:szCs w:val="22"/>
        </w:rPr>
        <w:t>Characteristics of the Repo</w:t>
      </w:r>
    </w:p>
    <w:p w:rsidR="00265F12" w:rsidRPr="00D17CCA" w:rsidRDefault="00265F12" w:rsidP="00D17CCA">
      <w:pPr>
        <w:widowControl/>
        <w:tabs>
          <w:tab w:val="left" w:pos="-1440"/>
        </w:tabs>
        <w:ind w:left="2880" w:hanging="720"/>
        <w:rPr>
          <w:rFonts w:ascii="Times New Roman" w:hAnsi="Times New Roman"/>
          <w:sz w:val="22"/>
          <w:szCs w:val="22"/>
        </w:rPr>
      </w:pPr>
    </w:p>
    <w:p w:rsidR="00EE2563" w:rsidRPr="00D17CCA" w:rsidRDefault="00EE2563" w:rsidP="00D17CCA">
      <w:pPr>
        <w:widowControl/>
        <w:tabs>
          <w:tab w:val="left" w:pos="-1440"/>
        </w:tabs>
        <w:ind w:left="2880" w:hanging="144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Security sold under agreement to repurchase at given price in future</w:t>
      </w:r>
    </w:p>
    <w:p w:rsidR="00EE2563" w:rsidRPr="00D17CCA" w:rsidRDefault="00EE2563" w:rsidP="00422D3D">
      <w:pPr>
        <w:widowControl/>
        <w:tabs>
          <w:tab w:val="left" w:pos="-1440"/>
        </w:tabs>
        <w:ind w:left="288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 xml:space="preserve">Method </w:t>
      </w:r>
      <w:r w:rsidR="00422D3D">
        <w:rPr>
          <w:rFonts w:ascii="Times New Roman" w:hAnsi="Times New Roman"/>
          <w:sz w:val="22"/>
          <w:szCs w:val="22"/>
        </w:rPr>
        <w:t>used by banks to effectively</w:t>
      </w:r>
      <w:r w:rsidRPr="00D17CCA">
        <w:rPr>
          <w:rFonts w:ascii="Times New Roman" w:hAnsi="Times New Roman"/>
          <w:sz w:val="22"/>
          <w:szCs w:val="22"/>
        </w:rPr>
        <w:t xml:space="preserve"> pay market interest rate on deposits</w:t>
      </w:r>
      <w:r w:rsidR="00422D3D">
        <w:rPr>
          <w:rFonts w:ascii="Times New Roman" w:hAnsi="Times New Roman"/>
          <w:sz w:val="22"/>
          <w:szCs w:val="22"/>
        </w:rPr>
        <w:t xml:space="preserve"> to corporate customers</w:t>
      </w:r>
    </w:p>
    <w:p w:rsidR="00EE2563" w:rsidRPr="00D17CCA" w:rsidRDefault="00EE2563" w:rsidP="00D17CCA">
      <w:pPr>
        <w:widowControl/>
        <w:tabs>
          <w:tab w:val="left" w:pos="-1440"/>
        </w:tabs>
        <w:ind w:left="3600" w:hanging="144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Specific bank investments are designated in sale</w:t>
      </w:r>
    </w:p>
    <w:p w:rsidR="00EE2563" w:rsidRPr="00D17CCA" w:rsidRDefault="00EE2563" w:rsidP="00D17CCA">
      <w:pPr>
        <w:widowControl/>
        <w:tabs>
          <w:tab w:val="left" w:pos="-1440"/>
        </w:tabs>
        <w:ind w:left="2880" w:hanging="144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Way to include corporate business in Federal Funds market</w:t>
      </w:r>
    </w:p>
    <w:p w:rsidR="00EE2563" w:rsidRPr="00D17CCA" w:rsidRDefault="00C66A1D" w:rsidP="00D17CCA">
      <w:pPr>
        <w:widowControl/>
        <w:tabs>
          <w:tab w:val="left" w:pos="-1440"/>
        </w:tabs>
        <w:ind w:left="2880" w:hanging="1440"/>
        <w:rPr>
          <w:rFonts w:ascii="Times New Roman" w:hAnsi="Times New Roman"/>
          <w:sz w:val="22"/>
          <w:szCs w:val="22"/>
        </w:rPr>
      </w:pPr>
      <w:r w:rsidRPr="00D17CCA">
        <w:rPr>
          <w:rFonts w:ascii="Times New Roman" w:hAnsi="Times New Roman"/>
          <w:sz w:val="22"/>
          <w:szCs w:val="22"/>
        </w:rPr>
        <w:t>3</w:t>
      </w:r>
      <w:r w:rsidR="00EE2563" w:rsidRPr="00D17CCA">
        <w:rPr>
          <w:rFonts w:ascii="Times New Roman" w:hAnsi="Times New Roman"/>
          <w:sz w:val="22"/>
          <w:szCs w:val="22"/>
        </w:rPr>
        <w:t>.</w:t>
      </w:r>
      <w:r w:rsidR="00EE2563" w:rsidRPr="00D17CCA">
        <w:rPr>
          <w:rFonts w:ascii="Times New Roman" w:hAnsi="Times New Roman"/>
          <w:sz w:val="22"/>
          <w:szCs w:val="22"/>
        </w:rPr>
        <w:tab/>
        <w:t>Negotiated market rate</w:t>
      </w:r>
    </w:p>
    <w:p w:rsidR="00A54DA5" w:rsidRPr="00D17CCA" w:rsidRDefault="00C66A1D" w:rsidP="00D17CCA">
      <w:pPr>
        <w:widowControl/>
        <w:tabs>
          <w:tab w:val="left" w:pos="-1440"/>
        </w:tabs>
        <w:ind w:left="2160" w:hanging="720"/>
        <w:rPr>
          <w:rFonts w:ascii="Times New Roman" w:hAnsi="Times New Roman"/>
          <w:sz w:val="22"/>
          <w:szCs w:val="22"/>
        </w:rPr>
      </w:pPr>
      <w:r w:rsidRPr="00D17CCA">
        <w:rPr>
          <w:rFonts w:ascii="Times New Roman" w:hAnsi="Times New Roman"/>
          <w:sz w:val="22"/>
          <w:szCs w:val="22"/>
        </w:rPr>
        <w:t>4</w:t>
      </w:r>
      <w:r w:rsidR="00A54DA5" w:rsidRPr="00D17CCA">
        <w:rPr>
          <w:rFonts w:ascii="Times New Roman" w:hAnsi="Times New Roman"/>
          <w:sz w:val="22"/>
          <w:szCs w:val="22"/>
        </w:rPr>
        <w:t>.</w:t>
      </w:r>
      <w:r w:rsidR="00A54DA5" w:rsidRPr="00D17CCA">
        <w:rPr>
          <w:rFonts w:ascii="Times New Roman" w:hAnsi="Times New Roman"/>
          <w:sz w:val="22"/>
          <w:szCs w:val="22"/>
        </w:rPr>
        <w:tab/>
      </w:r>
      <w:r w:rsidR="00A54DA5" w:rsidRPr="00D17CCA">
        <w:rPr>
          <w:rFonts w:ascii="Times New Roman" w:hAnsi="Times New Roman"/>
          <w:spacing w:val="-3"/>
          <w:sz w:val="22"/>
          <w:szCs w:val="22"/>
        </w:rPr>
        <w:t xml:space="preserve">The interest rate on repos is </w:t>
      </w:r>
      <w:r w:rsidR="00A54DA5" w:rsidRPr="00D17CCA">
        <w:rPr>
          <w:rFonts w:ascii="Times New Roman" w:hAnsi="Times New Roman"/>
          <w:b/>
          <w:bCs/>
          <w:i/>
          <w:iCs/>
          <w:spacing w:val="-3"/>
          <w:sz w:val="22"/>
          <w:szCs w:val="22"/>
        </w:rPr>
        <w:t>lower</w:t>
      </w:r>
      <w:r w:rsidR="00A54DA5" w:rsidRPr="00D17CCA">
        <w:rPr>
          <w:rFonts w:ascii="Times New Roman" w:hAnsi="Times New Roman"/>
          <w:spacing w:val="-3"/>
          <w:sz w:val="22"/>
          <w:szCs w:val="22"/>
        </w:rPr>
        <w:t xml:space="preserve"> than the fed funds rate, since </w:t>
      </w:r>
      <w:r w:rsidR="00422D3D">
        <w:rPr>
          <w:rFonts w:ascii="Times New Roman" w:hAnsi="Times New Roman"/>
          <w:spacing w:val="-3"/>
          <w:sz w:val="22"/>
          <w:szCs w:val="22"/>
        </w:rPr>
        <w:t>repos are backed by securities (usually T-bills, T-bonds, or federal agency debt)</w:t>
      </w:r>
      <w:r w:rsidR="00A54DA5" w:rsidRPr="00D17CCA">
        <w:rPr>
          <w:rFonts w:ascii="Times New Roman" w:hAnsi="Times New Roman"/>
          <w:spacing w:val="-3"/>
          <w:sz w:val="22"/>
          <w:szCs w:val="22"/>
        </w:rPr>
        <w:t>.</w:t>
      </w:r>
    </w:p>
    <w:p w:rsidR="00EE2563" w:rsidRPr="00D17CCA" w:rsidRDefault="00C66A1D" w:rsidP="00D17CCA">
      <w:pPr>
        <w:widowControl/>
        <w:ind w:left="2160" w:hanging="2160"/>
        <w:rPr>
          <w:rFonts w:ascii="Times New Roman" w:hAnsi="Times New Roman"/>
          <w:b/>
          <w:bCs/>
          <w:i/>
          <w:iCs/>
          <w:sz w:val="22"/>
          <w:szCs w:val="22"/>
        </w:rPr>
      </w:pPr>
      <w:r w:rsidRPr="00D17CCA">
        <w:rPr>
          <w:rFonts w:ascii="Times New Roman" w:hAnsi="Times New Roman"/>
          <w:sz w:val="22"/>
          <w:szCs w:val="22"/>
        </w:rPr>
        <w:tab/>
      </w:r>
      <w:r w:rsidRPr="00D17CCA">
        <w:rPr>
          <w:rFonts w:ascii="Times New Roman" w:hAnsi="Times New Roman"/>
          <w:sz w:val="22"/>
          <w:szCs w:val="22"/>
        </w:rPr>
        <w:tab/>
        <w:t>5.</w:t>
      </w:r>
      <w:r w:rsidRPr="00D17CCA">
        <w:rPr>
          <w:rFonts w:ascii="Times New Roman" w:hAnsi="Times New Roman"/>
          <w:sz w:val="22"/>
          <w:szCs w:val="22"/>
        </w:rPr>
        <w:tab/>
        <w:t>The repo is used as a source of funds (</w:t>
      </w:r>
      <w:r w:rsidRPr="00D17CCA">
        <w:rPr>
          <w:rFonts w:ascii="Times New Roman" w:hAnsi="Times New Roman"/>
          <w:b/>
          <w:bCs/>
          <w:i/>
          <w:iCs/>
          <w:sz w:val="22"/>
          <w:szCs w:val="22"/>
        </w:rPr>
        <w:t>liability</w:t>
      </w:r>
      <w:r w:rsidRPr="00D17CCA">
        <w:rPr>
          <w:rFonts w:ascii="Times New Roman" w:hAnsi="Times New Roman"/>
          <w:sz w:val="22"/>
          <w:szCs w:val="22"/>
        </w:rPr>
        <w:t>) by borrowers who sell securities with the agreement to buy them back as well as a use of funds (</w:t>
      </w:r>
      <w:r w:rsidR="00422D3D">
        <w:rPr>
          <w:rFonts w:ascii="Times New Roman" w:hAnsi="Times New Roman"/>
          <w:b/>
          <w:bCs/>
          <w:i/>
          <w:iCs/>
          <w:sz w:val="22"/>
          <w:szCs w:val="22"/>
        </w:rPr>
        <w:t>a</w:t>
      </w:r>
      <w:r w:rsidRPr="00D17CCA">
        <w:rPr>
          <w:rFonts w:ascii="Times New Roman" w:hAnsi="Times New Roman"/>
          <w:b/>
          <w:bCs/>
          <w:i/>
          <w:iCs/>
          <w:sz w:val="22"/>
          <w:szCs w:val="22"/>
        </w:rPr>
        <w:t>sset)</w:t>
      </w:r>
      <w:r w:rsidRPr="00D17CCA">
        <w:rPr>
          <w:rFonts w:ascii="Times New Roman" w:hAnsi="Times New Roman"/>
          <w:sz w:val="22"/>
          <w:szCs w:val="22"/>
        </w:rPr>
        <w:t xml:space="preserve"> by investors </w:t>
      </w:r>
      <w:r w:rsidRPr="00D17CCA">
        <w:rPr>
          <w:rFonts w:ascii="Times New Roman" w:hAnsi="Times New Roman"/>
          <w:sz w:val="22"/>
          <w:szCs w:val="22"/>
        </w:rPr>
        <w:lastRenderedPageBreak/>
        <w:t xml:space="preserve">with excess funds who buy the securities with the agreement to sell them back </w:t>
      </w:r>
      <w:r w:rsidR="00A54DA5" w:rsidRPr="00D17CCA">
        <w:rPr>
          <w:rFonts w:ascii="Times New Roman" w:hAnsi="Times New Roman"/>
          <w:b/>
          <w:bCs/>
          <w:i/>
          <w:iCs/>
          <w:sz w:val="22"/>
          <w:szCs w:val="22"/>
        </w:rPr>
        <w:t>– Reverse Repo</w:t>
      </w:r>
      <w:r w:rsidRPr="00D17CCA">
        <w:rPr>
          <w:rFonts w:ascii="Times New Roman" w:hAnsi="Times New Roman"/>
          <w:b/>
          <w:bCs/>
          <w:i/>
          <w:iCs/>
          <w:sz w:val="22"/>
          <w:szCs w:val="22"/>
        </w:rPr>
        <w: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880" w:hanging="720"/>
        <w:rPr>
          <w:rFonts w:ascii="Times New Roman" w:hAnsi="Times New Roman"/>
          <w:sz w:val="22"/>
          <w:szCs w:val="22"/>
        </w:rPr>
        <w:sectPr w:rsidR="00EE2563" w:rsidRPr="00D17CCA">
          <w:endnotePr>
            <w:numFmt w:val="decimal"/>
          </w:endnotePr>
          <w:type w:val="continuous"/>
          <w:pgSz w:w="12240" w:h="15840"/>
          <w:pgMar w:top="1440" w:right="1440" w:bottom="1440" w:left="1440" w:header="1440" w:footer="1440" w:gutter="0"/>
          <w:cols w:space="720"/>
          <w:noEndnote/>
        </w:sectPr>
      </w:pPr>
    </w:p>
    <w:p w:rsidR="00265F12" w:rsidRPr="00D17CCA" w:rsidRDefault="0057374A" w:rsidP="00D17CCA">
      <w:pPr>
        <w:widowControl/>
        <w:tabs>
          <w:tab w:val="left" w:pos="-1440"/>
        </w:tabs>
        <w:ind w:left="1440" w:hanging="720"/>
        <w:rPr>
          <w:rFonts w:ascii="Times New Roman" w:hAnsi="Times New Roman"/>
          <w:b/>
          <w:bCs/>
          <w:i/>
          <w:iCs/>
          <w:sz w:val="22"/>
          <w:szCs w:val="22"/>
        </w:rPr>
      </w:pPr>
      <w:r w:rsidRPr="00D17CCA">
        <w:rPr>
          <w:rFonts w:ascii="Times New Roman" w:hAnsi="Times New Roman"/>
          <w:b/>
          <w:bCs/>
          <w:i/>
          <w:iCs/>
          <w:sz w:val="22"/>
          <w:szCs w:val="22"/>
        </w:rPr>
        <w:t>B</w:t>
      </w:r>
      <w:r w:rsidR="00EE2563" w:rsidRPr="00D17CCA">
        <w:rPr>
          <w:rFonts w:ascii="Times New Roman" w:hAnsi="Times New Roman"/>
          <w:b/>
          <w:bCs/>
          <w:i/>
          <w:iCs/>
          <w:sz w:val="22"/>
          <w:szCs w:val="22"/>
        </w:rPr>
        <w:t>.</w:t>
      </w:r>
      <w:r w:rsidR="00EE2563" w:rsidRPr="00D17CCA">
        <w:rPr>
          <w:rFonts w:ascii="Times New Roman" w:hAnsi="Times New Roman"/>
          <w:b/>
          <w:bCs/>
          <w:i/>
          <w:iCs/>
          <w:sz w:val="22"/>
          <w:szCs w:val="22"/>
        </w:rPr>
        <w:tab/>
      </w:r>
      <w:r w:rsidR="00265F12" w:rsidRPr="00D17CCA">
        <w:rPr>
          <w:rFonts w:ascii="Times New Roman" w:hAnsi="Times New Roman"/>
          <w:b/>
          <w:bCs/>
          <w:i/>
          <w:iCs/>
          <w:sz w:val="22"/>
          <w:szCs w:val="22"/>
        </w:rPr>
        <w:t>The Market for Repurchase Agreements</w:t>
      </w:r>
    </w:p>
    <w:p w:rsidR="00265F12" w:rsidRPr="00D17CCA" w:rsidRDefault="00265F12" w:rsidP="00D17CCA">
      <w:pPr>
        <w:widowControl/>
        <w:tabs>
          <w:tab w:val="left" w:pos="-1440"/>
        </w:tabs>
        <w:ind w:left="1440" w:hanging="720"/>
        <w:rPr>
          <w:rFonts w:ascii="Times New Roman" w:hAnsi="Times New Roman"/>
          <w:sz w:val="22"/>
          <w:szCs w:val="22"/>
        </w:rPr>
      </w:pPr>
    </w:p>
    <w:p w:rsidR="00EE2563" w:rsidRPr="00D17CCA" w:rsidRDefault="00C66A1D"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b/>
        <w:t>1.</w:t>
      </w:r>
      <w:r w:rsidR="00265F12" w:rsidRPr="00D17CCA">
        <w:rPr>
          <w:rFonts w:ascii="Times New Roman" w:hAnsi="Times New Roman"/>
          <w:sz w:val="22"/>
          <w:szCs w:val="22"/>
        </w:rPr>
        <w:tab/>
      </w:r>
      <w:r w:rsidR="00EE2563" w:rsidRPr="00D17CCA">
        <w:rPr>
          <w:rFonts w:ascii="Times New Roman" w:hAnsi="Times New Roman"/>
          <w:sz w:val="22"/>
          <w:szCs w:val="22"/>
        </w:rPr>
        <w:t>Repos are used by the Federal Reserve in open market operations.</w:t>
      </w:r>
    </w:p>
    <w:p w:rsidR="00C66A1D" w:rsidRPr="00D17CCA" w:rsidRDefault="00C66A1D" w:rsidP="00D17CCA">
      <w:pPr>
        <w:widowControl/>
        <w:tabs>
          <w:tab w:val="left" w:pos="-1440"/>
        </w:tabs>
        <w:ind w:left="2160" w:hanging="1440"/>
        <w:rPr>
          <w:rFonts w:ascii="Times New Roman" w:hAnsi="Times New Roman"/>
          <w:sz w:val="22"/>
          <w:szCs w:val="22"/>
        </w:rPr>
      </w:pPr>
      <w:r w:rsidRPr="00D17CCA">
        <w:rPr>
          <w:rFonts w:ascii="Times New Roman" w:hAnsi="Times New Roman"/>
          <w:sz w:val="22"/>
          <w:szCs w:val="22"/>
        </w:rPr>
        <w:tab/>
        <w:t>2.</w:t>
      </w:r>
      <w:r w:rsidRPr="00D17CCA">
        <w:rPr>
          <w:rFonts w:ascii="Times New Roman" w:hAnsi="Times New Roman"/>
          <w:sz w:val="22"/>
          <w:szCs w:val="22"/>
        </w:rPr>
        <w:tab/>
        <w:t>Government securities dealers use repos to secure funds to invest in new Treasury issues.</w:t>
      </w:r>
    </w:p>
    <w:p w:rsidR="00C66A1D" w:rsidRPr="00D17CCA" w:rsidRDefault="00C66A1D" w:rsidP="00D17CCA">
      <w:pPr>
        <w:widowControl/>
        <w:tabs>
          <w:tab w:val="left" w:pos="-1440"/>
        </w:tabs>
        <w:ind w:left="2160" w:hanging="1440"/>
        <w:rPr>
          <w:rFonts w:ascii="Times New Roman" w:hAnsi="Times New Roman"/>
          <w:sz w:val="22"/>
          <w:szCs w:val="22"/>
        </w:rPr>
      </w:pPr>
      <w:r w:rsidRPr="00D17CCA">
        <w:rPr>
          <w:rFonts w:ascii="Times New Roman" w:hAnsi="Times New Roman"/>
          <w:sz w:val="22"/>
          <w:szCs w:val="22"/>
        </w:rPr>
        <w:tab/>
        <w:t>3.</w:t>
      </w:r>
      <w:r w:rsidRPr="00D17CCA">
        <w:rPr>
          <w:rFonts w:ascii="Times New Roman" w:hAnsi="Times New Roman"/>
          <w:sz w:val="22"/>
          <w:szCs w:val="22"/>
        </w:rPr>
        <w:tab/>
        <w:t>Banks participate in the repo market to secure funds to meet temporary liquidity needs as well as lend funds when they have excess reserves.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rPr>
          <w:rFonts w:ascii="Times New Roman" w:hAnsi="Times New Roman"/>
          <w:b/>
          <w:bCs/>
          <w:sz w:val="22"/>
          <w:szCs w:val="22"/>
        </w:rPr>
      </w:pPr>
      <w:r w:rsidRPr="00D17CCA">
        <w:rPr>
          <w:rFonts w:ascii="Times New Roman" w:hAnsi="Times New Roman"/>
          <w:sz w:val="22"/>
          <w:szCs w:val="22"/>
        </w:rPr>
        <w:t xml:space="preserve"> </w:t>
      </w:r>
      <w:r w:rsidRPr="00D17CCA">
        <w:rPr>
          <w:rFonts w:ascii="Times New Roman" w:hAnsi="Times New Roman"/>
          <w:b/>
          <w:bCs/>
          <w:sz w:val="22"/>
          <w:szCs w:val="22"/>
        </w:rPr>
        <w:t xml:space="preserve"> X.</w:t>
      </w:r>
      <w:r w:rsidRPr="00D17CCA">
        <w:rPr>
          <w:rFonts w:ascii="Times New Roman" w:hAnsi="Times New Roman"/>
          <w:b/>
          <w:bCs/>
          <w:sz w:val="22"/>
          <w:szCs w:val="22"/>
        </w:rPr>
        <w:tab/>
        <w:t>The Relationship of Money Market Interest Rates</w:t>
      </w:r>
      <w:r w:rsidR="00C66A1D" w:rsidRPr="00D17CCA">
        <w:rPr>
          <w:rFonts w:ascii="Times New Roman" w:hAnsi="Times New Roman"/>
          <w:b/>
          <w:bCs/>
          <w:sz w:val="22"/>
          <w:szCs w:val="22"/>
        </w:rPr>
        <w:t xml:space="preserve"> (See Exhibit 7.13)</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Money market rates of various instruments fluctuate closely with one another.</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2880" w:hanging="144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Money market instruments are close substitutes.</w:t>
      </w:r>
    </w:p>
    <w:p w:rsidR="00EE2563" w:rsidRPr="00D17CCA" w:rsidRDefault="00EE2563" w:rsidP="00D17CCA">
      <w:pPr>
        <w:widowControl/>
        <w:tabs>
          <w:tab w:val="left" w:pos="-1440"/>
        </w:tabs>
        <w:ind w:left="2880" w:hanging="144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Investors hold a variety of money market securities.</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 xml:space="preserve">Interest Rate Arbitrage </w:t>
      </w:r>
      <w:r w:rsidR="009470E1" w:rsidRPr="00D17CCA">
        <w:rPr>
          <w:rFonts w:ascii="Times New Roman" w:hAnsi="Times New Roman"/>
          <w:sz w:val="22"/>
          <w:szCs w:val="22"/>
        </w:rPr>
        <w:t>-</w:t>
      </w:r>
      <w:r w:rsidRPr="00D17CCA">
        <w:rPr>
          <w:rFonts w:ascii="Times New Roman" w:hAnsi="Times New Roman"/>
          <w:sz w:val="22"/>
          <w:szCs w:val="22"/>
        </w:rPr>
        <w:t xml:space="preserve"> Selling one security and buying another keeps yield differentials among money market securities consistent.</w:t>
      </w: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4"/>
        </w:rPr>
      </w:pPr>
      <w:r w:rsidRPr="00D17CCA">
        <w:rPr>
          <w:rFonts w:ascii="Times New Roman" w:hAnsi="Times New Roman"/>
          <w:b/>
          <w:bCs/>
          <w:sz w:val="24"/>
        </w:rPr>
        <w:t>COMPLETION QUESTIONS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1440"/>
        <w:rPr>
          <w:rFonts w:ascii="Times New Roman" w:hAnsi="Times New Roman"/>
          <w:sz w:val="22"/>
          <w:szCs w:val="22"/>
        </w:rPr>
      </w:pPr>
      <w:r w:rsidRPr="00D17CCA">
        <w:rPr>
          <w:rFonts w:ascii="Times New Roman" w:hAnsi="Times New Roman"/>
          <w:sz w:val="22"/>
          <w:szCs w:val="22"/>
        </w:rPr>
        <w:t xml:space="preserve"> </w:t>
      </w:r>
      <w:r w:rsidR="00393B70" w:rsidRPr="00D17CCA">
        <w:rPr>
          <w:rFonts w:ascii="Times New Roman" w:hAnsi="Times New Roman"/>
          <w:sz w:val="22"/>
          <w:szCs w:val="22"/>
        </w:rPr>
        <w:tab/>
      </w:r>
      <w:r w:rsidRPr="00D17CCA">
        <w:rPr>
          <w:rFonts w:ascii="Times New Roman" w:hAnsi="Times New Roman"/>
          <w:sz w:val="22"/>
          <w:szCs w:val="22"/>
        </w:rPr>
        <w:t>1.</w:t>
      </w:r>
      <w:r w:rsidR="00393B70" w:rsidRPr="00D17CCA">
        <w:rPr>
          <w:rFonts w:ascii="Times New Roman" w:hAnsi="Times New Roman"/>
          <w:sz w:val="22"/>
          <w:szCs w:val="22"/>
        </w:rPr>
        <w:tab/>
        <w:t>The money markets are distinct from other financial markets in that they are _________ markets because of the large transactions involved.</w:t>
      </w: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w:t>
      </w: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Money market securities are standardized debt obligations which provide investors with ________, ________, and 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3.</w:t>
      </w:r>
      <w:r w:rsidRPr="00D17CCA">
        <w:rPr>
          <w:rFonts w:ascii="Times New Roman" w:hAnsi="Times New Roman"/>
          <w:sz w:val="22"/>
          <w:szCs w:val="22"/>
        </w:rPr>
        <w:tab/>
        <w:t>Large commercial banks dominate the money market with money market instruments appearing on both sides of the balance sheet.  List the money market assets and liabilities of large commercial banks and their parent bank holding companies.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u w:val="single"/>
        </w:rPr>
        <w:t>Assets</w:t>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u w:val="single"/>
        </w:rPr>
        <w:t>Liabilities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__________________</w:t>
      </w:r>
      <w:r w:rsidRPr="00D17CCA">
        <w:rPr>
          <w:rFonts w:ascii="Times New Roman" w:hAnsi="Times New Roman"/>
          <w:sz w:val="22"/>
          <w:szCs w:val="22"/>
        </w:rPr>
        <w:tab/>
        <w:t>__________________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__________________</w:t>
      </w:r>
      <w:r w:rsidRPr="00D17CCA">
        <w:rPr>
          <w:rFonts w:ascii="Times New Roman" w:hAnsi="Times New Roman"/>
          <w:sz w:val="22"/>
          <w:szCs w:val="22"/>
        </w:rPr>
        <w:tab/>
        <w:t>__________________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 xml:space="preserve">__________________ </w:t>
      </w:r>
      <w:r w:rsidRPr="00D17CCA">
        <w:rPr>
          <w:rFonts w:ascii="Times New Roman" w:hAnsi="Times New Roman"/>
          <w:sz w:val="22"/>
          <w:szCs w:val="22"/>
        </w:rPr>
        <w:tab/>
        <w:t xml:space="preserve"> __________________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__________________</w:t>
      </w:r>
      <w:r w:rsidRPr="00D17CCA">
        <w:rPr>
          <w:rFonts w:ascii="Times New Roman" w:hAnsi="Times New Roman"/>
          <w:sz w:val="22"/>
          <w:szCs w:val="22"/>
        </w:rPr>
        <w:tab/>
        <w:t>__________________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 xml:space="preserve">__________________ </w:t>
      </w:r>
      <w:r w:rsidRPr="00D17CCA">
        <w:rPr>
          <w:rFonts w:ascii="Times New Roman" w:hAnsi="Times New Roman"/>
          <w:sz w:val="22"/>
          <w:szCs w:val="22"/>
        </w:rPr>
        <w:tab/>
        <w:t xml:space="preserve"> __________________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 xml:space="preserve">__________________ </w:t>
      </w:r>
      <w:r w:rsidRPr="00D17CCA">
        <w:rPr>
          <w:rFonts w:ascii="Times New Roman" w:hAnsi="Times New Roman"/>
          <w:sz w:val="22"/>
          <w:szCs w:val="22"/>
        </w:rPr>
        <w:tab/>
        <w:t xml:space="preserve"> __________________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t>__________________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4.</w:t>
      </w:r>
      <w:r w:rsidRPr="00D17CCA">
        <w:rPr>
          <w:rFonts w:ascii="Times New Roman" w:hAnsi="Times New Roman"/>
          <w:sz w:val="22"/>
          <w:szCs w:val="22"/>
        </w:rPr>
        <w:tab/>
        <w:t>The money market is comprised of ________ who issue and make a market in the securities.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5.</w:t>
      </w:r>
      <w:r w:rsidRPr="00D17CCA">
        <w:rPr>
          <w:rFonts w:ascii="Times New Roman" w:hAnsi="Times New Roman"/>
          <w:sz w:val="22"/>
          <w:szCs w:val="22"/>
        </w:rPr>
        <w:tab/>
        <w:t>The Federal Reserve System conducts ________ ________ ________ in the money market by buying and selling money market securities from dealers and thus affecting the level of bank 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6.</w:t>
      </w:r>
      <w:r w:rsidRPr="00D17CCA">
        <w:rPr>
          <w:rFonts w:ascii="Times New Roman" w:hAnsi="Times New Roman"/>
          <w:sz w:val="22"/>
          <w:szCs w:val="22"/>
        </w:rPr>
        <w:tab/>
        <w:t>A non</w:t>
      </w:r>
      <w:r w:rsidR="006429CD" w:rsidRPr="00D17CCA">
        <w:rPr>
          <w:rFonts w:ascii="Times New Roman" w:hAnsi="Times New Roman"/>
          <w:sz w:val="22"/>
          <w:szCs w:val="22"/>
        </w:rPr>
        <w:t>-</w:t>
      </w:r>
      <w:r w:rsidRPr="00D17CCA">
        <w:rPr>
          <w:rFonts w:ascii="Times New Roman" w:hAnsi="Times New Roman"/>
          <w:sz w:val="22"/>
          <w:szCs w:val="22"/>
        </w:rPr>
        <w:t>financial corporation may be involved in the money market as an investor by buying ________ and as a borrower by issuing ________ 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7.</w:t>
      </w:r>
      <w:r w:rsidRPr="00D17CCA">
        <w:rPr>
          <w:rFonts w:ascii="Times New Roman" w:hAnsi="Times New Roman"/>
          <w:sz w:val="22"/>
          <w:szCs w:val="22"/>
        </w:rPr>
        <w:tab/>
        <w:t>Federal agency securities have higher yields than T-Bills because they have less ________ and more ________ ________ because there is no explicit government guarantee of the debt.</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8.</w:t>
      </w:r>
      <w:r w:rsidRPr="00D17CCA">
        <w:rPr>
          <w:rFonts w:ascii="Times New Roman" w:hAnsi="Times New Roman"/>
          <w:sz w:val="22"/>
          <w:szCs w:val="22"/>
        </w:rPr>
        <w:tab/>
        <w:t>Money market instruments are either ________ issues paying a specific rate of interest, or they are sold on a ________ basis, below face value.</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9.</w:t>
      </w:r>
      <w:r w:rsidRPr="00D17CCA">
        <w:rPr>
          <w:rFonts w:ascii="Times New Roman" w:hAnsi="Times New Roman"/>
          <w:sz w:val="22"/>
          <w:szCs w:val="22"/>
        </w:rPr>
        <w:tab/>
        <w:t>Because the minimum ________ traded in the market is rather large, many small investors invest in the money market by buying ________ ________ ________ ________.</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10.</w:t>
      </w:r>
      <w:r w:rsidRPr="00D17CCA">
        <w:rPr>
          <w:rFonts w:ascii="Times New Roman" w:hAnsi="Times New Roman"/>
          <w:sz w:val="22"/>
          <w:szCs w:val="22"/>
        </w:rPr>
        <w:tab/>
        <w:t>Commercial paper is sold two ways:  ________ by large finance companies, or underwritten by ________.</w:t>
      </w: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4"/>
        </w:rPr>
      </w:pPr>
      <w:r w:rsidRPr="00D17CCA">
        <w:rPr>
          <w:rFonts w:ascii="Times New Roman" w:hAnsi="Times New Roman"/>
          <w:b/>
          <w:bCs/>
          <w:sz w:val="24"/>
        </w:rPr>
        <w:t>TRUE-FALSE QUESTIONS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1.</w:t>
      </w:r>
      <w:r w:rsidRPr="00D17CCA">
        <w:rPr>
          <w:rFonts w:ascii="Times New Roman" w:hAnsi="Times New Roman"/>
          <w:sz w:val="22"/>
          <w:szCs w:val="22"/>
        </w:rPr>
        <w:tab/>
      </w:r>
      <w:r w:rsidR="00ED5CEF" w:rsidRPr="00D17CCA">
        <w:rPr>
          <w:rFonts w:ascii="Times New Roman" w:hAnsi="Times New Roman"/>
          <w:sz w:val="22"/>
          <w:szCs w:val="22"/>
        </w:rPr>
        <w:t>Many diverse institutions borrow in the money markets, while relatively few invest.</w:t>
      </w:r>
    </w:p>
    <w:p w:rsidR="00EE2563" w:rsidRPr="00D17CCA" w:rsidRDefault="00EE2563" w:rsidP="00D17CCA">
      <w:pPr>
        <w:widowControl/>
        <w:tabs>
          <w:tab w:val="left" w:pos="-720"/>
        </w:tabs>
        <w:suppressAutoHyphens/>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2.</w:t>
      </w:r>
      <w:r w:rsidRPr="00D17CCA">
        <w:rPr>
          <w:rFonts w:ascii="Times New Roman" w:hAnsi="Times New Roman"/>
          <w:sz w:val="22"/>
          <w:szCs w:val="22"/>
        </w:rPr>
        <w:tab/>
        <w:t>Commercial banks purchase commercial paper by issuing backup lines of credit.</w:t>
      </w:r>
    </w:p>
    <w:p w:rsidR="00EE2563" w:rsidRPr="00D17CCA" w:rsidRDefault="00EE2563" w:rsidP="00D17CCA">
      <w:pPr>
        <w:widowControl/>
        <w:tabs>
          <w:tab w:val="left" w:pos="-720"/>
        </w:tabs>
        <w:suppressAutoHyphens/>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3.</w:t>
      </w:r>
      <w:r w:rsidRPr="00D17CCA">
        <w:rPr>
          <w:rFonts w:ascii="Times New Roman" w:hAnsi="Times New Roman"/>
          <w:sz w:val="22"/>
          <w:szCs w:val="22"/>
        </w:rPr>
        <w:tab/>
        <w:t xml:space="preserve">Interest arbitrage keeps the interest rates of </w:t>
      </w:r>
      <w:r w:rsidR="00ED5CEF" w:rsidRPr="00D17CCA">
        <w:rPr>
          <w:rFonts w:ascii="Times New Roman" w:hAnsi="Times New Roman"/>
          <w:sz w:val="22"/>
          <w:szCs w:val="22"/>
        </w:rPr>
        <w:t>the many money market securities equal</w:t>
      </w:r>
      <w:r w:rsidRPr="00D17CCA">
        <w:rPr>
          <w:rFonts w:ascii="Times New Roman" w:hAnsi="Times New Roman"/>
          <w:sz w:val="22"/>
          <w:szCs w:val="22"/>
        </w:rPr>
        <w:t>.</w:t>
      </w:r>
    </w:p>
    <w:p w:rsidR="00EE2563" w:rsidRPr="00D17CCA" w:rsidRDefault="00EE2563" w:rsidP="00D17CCA">
      <w:pPr>
        <w:widowControl/>
        <w:tabs>
          <w:tab w:val="left" w:pos="-720"/>
        </w:tabs>
        <w:suppressAutoHyphens/>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4.</w:t>
      </w:r>
      <w:r w:rsidRPr="00D17CCA">
        <w:rPr>
          <w:rFonts w:ascii="Times New Roman" w:hAnsi="Times New Roman"/>
          <w:sz w:val="22"/>
          <w:szCs w:val="22"/>
        </w:rPr>
        <w:tab/>
        <w:t>Banker</w:t>
      </w:r>
      <w:r w:rsidR="00FF56B1">
        <w:rPr>
          <w:rFonts w:ascii="Times New Roman" w:hAnsi="Times New Roman"/>
          <w:sz w:val="22"/>
          <w:szCs w:val="22"/>
        </w:rPr>
        <w:t>’</w:t>
      </w:r>
      <w:r w:rsidRPr="00D17CCA">
        <w:rPr>
          <w:rFonts w:ascii="Times New Roman" w:hAnsi="Times New Roman"/>
          <w:sz w:val="22"/>
          <w:szCs w:val="22"/>
        </w:rPr>
        <w:t>s acceptances are bank liabilities.</w:t>
      </w:r>
    </w:p>
    <w:p w:rsidR="00EE2563" w:rsidRPr="00D17CCA" w:rsidRDefault="00EE2563" w:rsidP="00D17CCA">
      <w:pPr>
        <w:widowControl/>
        <w:tabs>
          <w:tab w:val="left" w:pos="-720"/>
        </w:tabs>
        <w:suppressAutoHyphens/>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5.</w:t>
      </w:r>
      <w:r w:rsidRPr="00D17CCA">
        <w:rPr>
          <w:rFonts w:ascii="Times New Roman" w:hAnsi="Times New Roman"/>
          <w:sz w:val="22"/>
          <w:szCs w:val="22"/>
        </w:rPr>
        <w:tab/>
        <w:t>A repurchase agreement is a secured obligation.</w:t>
      </w:r>
    </w:p>
    <w:p w:rsidR="00EE2563" w:rsidRPr="00D17CCA" w:rsidRDefault="00EE2563" w:rsidP="00D17CCA">
      <w:pPr>
        <w:widowControl/>
        <w:tabs>
          <w:tab w:val="left" w:pos="-720"/>
        </w:tabs>
        <w:suppressAutoHyphens/>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6.</w:t>
      </w:r>
      <w:r w:rsidRPr="00D17CCA">
        <w:rPr>
          <w:rFonts w:ascii="Times New Roman" w:hAnsi="Times New Roman"/>
          <w:sz w:val="22"/>
          <w:szCs w:val="22"/>
        </w:rPr>
        <w:tab/>
        <w:t>The money market is a market where liquidity is bought and sold.</w:t>
      </w:r>
    </w:p>
    <w:p w:rsidR="00EE2563" w:rsidRPr="00D17CCA" w:rsidRDefault="00EE2563" w:rsidP="00D17CCA">
      <w:pPr>
        <w:widowControl/>
        <w:tabs>
          <w:tab w:val="left" w:pos="-720"/>
        </w:tabs>
        <w:suppressAutoHyphens/>
        <w:rPr>
          <w:rFonts w:ascii="Times New Roman" w:hAnsi="Times New Roman"/>
          <w:sz w:val="22"/>
          <w:szCs w:val="22"/>
        </w:rPr>
      </w:pPr>
    </w:p>
    <w:p w:rsidR="00C93867" w:rsidRPr="00D17CCA" w:rsidRDefault="00EE2563" w:rsidP="00D17CCA">
      <w:pPr>
        <w:widowControl/>
        <w:tabs>
          <w:tab w:val="left" w:pos="-1440"/>
        </w:tab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7.</w:t>
      </w:r>
      <w:r w:rsidRPr="00D17CCA">
        <w:rPr>
          <w:rFonts w:ascii="Times New Roman" w:hAnsi="Times New Roman"/>
          <w:sz w:val="22"/>
          <w:szCs w:val="22"/>
        </w:rPr>
        <w:tab/>
      </w:r>
      <w:r w:rsidR="00C93867" w:rsidRPr="00D17CCA">
        <w:rPr>
          <w:rFonts w:ascii="Times New Roman" w:hAnsi="Times New Roman"/>
          <w:sz w:val="22"/>
          <w:szCs w:val="22"/>
        </w:rPr>
        <w:t>Competitive bids in T-bill auctions require the bidder to specify only the quantity desired.</w:t>
      </w: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8.</w:t>
      </w:r>
      <w:r w:rsidRPr="00D17CCA">
        <w:rPr>
          <w:rFonts w:ascii="Times New Roman" w:hAnsi="Times New Roman"/>
          <w:sz w:val="22"/>
          <w:szCs w:val="22"/>
        </w:rPr>
        <w:tab/>
        <w:t>Dealers bring buyers and sellers together; brokers make a market.</w:t>
      </w:r>
    </w:p>
    <w:p w:rsidR="00EE2563" w:rsidRPr="00D17CCA" w:rsidRDefault="00EE2563" w:rsidP="00D17CCA">
      <w:pPr>
        <w:widowControl/>
        <w:tabs>
          <w:tab w:val="left" w:pos="-720"/>
        </w:tabs>
        <w:suppressAutoHyphens/>
        <w:rPr>
          <w:rFonts w:ascii="Times New Roman" w:hAnsi="Times New Roman"/>
          <w:sz w:val="22"/>
          <w:szCs w:val="22"/>
        </w:rPr>
      </w:pPr>
    </w:p>
    <w:p w:rsidR="00EE2563" w:rsidRPr="00D17CCA" w:rsidRDefault="00EE2563" w:rsidP="00D17CCA">
      <w:pPr>
        <w:widowControl/>
        <w:tabs>
          <w:tab w:val="left" w:pos="-720"/>
          <w:tab w:val="left" w:pos="0"/>
          <w:tab w:val="left" w:pos="720"/>
          <w:tab w:val="left" w:pos="1440"/>
        </w:tabs>
        <w:suppressAutoHyphens/>
        <w:ind w:left="2160" w:hanging="2160"/>
        <w:rPr>
          <w:rFonts w:ascii="Times New Roman" w:hAnsi="Times New Roman"/>
          <w:sz w:val="22"/>
          <w:szCs w:val="22"/>
        </w:rPr>
      </w:pPr>
      <w:r w:rsidRPr="00D17CCA">
        <w:rPr>
          <w:rFonts w:ascii="Times New Roman" w:hAnsi="Times New Roman"/>
          <w:sz w:val="22"/>
          <w:szCs w:val="22"/>
        </w:rPr>
        <w:t>T</w:t>
      </w:r>
      <w:r w:rsidRPr="00D17CCA">
        <w:rPr>
          <w:rFonts w:ascii="Times New Roman" w:hAnsi="Times New Roman"/>
          <w:sz w:val="22"/>
          <w:szCs w:val="22"/>
        </w:rPr>
        <w:tab/>
        <w:t>F</w:t>
      </w:r>
      <w:r w:rsidRPr="00D17CCA">
        <w:rPr>
          <w:rFonts w:ascii="Times New Roman" w:hAnsi="Times New Roman"/>
          <w:sz w:val="22"/>
          <w:szCs w:val="22"/>
        </w:rPr>
        <w:tab/>
        <w:t xml:space="preserve"> 9.</w:t>
      </w:r>
      <w:r w:rsidRPr="00D17CCA">
        <w:rPr>
          <w:rFonts w:ascii="Times New Roman" w:hAnsi="Times New Roman"/>
          <w:sz w:val="22"/>
          <w:szCs w:val="22"/>
        </w:rPr>
        <w:tab/>
        <w:t xml:space="preserve">Much of the added yield </w:t>
      </w:r>
      <w:r w:rsidR="00FF56B1">
        <w:rPr>
          <w:rFonts w:ascii="Times New Roman" w:hAnsi="Times New Roman"/>
          <w:sz w:val="22"/>
          <w:szCs w:val="22"/>
        </w:rPr>
        <w:t xml:space="preserve">(relative to T-bills) required by investors in federal </w:t>
      </w:r>
      <w:r w:rsidRPr="00D17CCA">
        <w:rPr>
          <w:rFonts w:ascii="Times New Roman" w:hAnsi="Times New Roman"/>
          <w:sz w:val="22"/>
          <w:szCs w:val="22"/>
        </w:rPr>
        <w:t>agency issues is attributed to the higher default risk.</w:t>
      </w:r>
    </w:p>
    <w:p w:rsidR="00EE2563" w:rsidRPr="00D17CCA" w:rsidRDefault="00EE2563" w:rsidP="00D17CCA">
      <w:pPr>
        <w:widowControl/>
        <w:tabs>
          <w:tab w:val="left" w:pos="-720"/>
        </w:tabs>
        <w:suppressAutoHyphens/>
        <w:rPr>
          <w:rFonts w:ascii="Times New Roman" w:hAnsi="Times New Roman"/>
          <w:sz w:val="22"/>
          <w:szCs w:val="22"/>
        </w:rPr>
      </w:pPr>
    </w:p>
    <w:p w:rsidR="00ED5CEF" w:rsidRPr="00D17CCA" w:rsidRDefault="00ED5CEF" w:rsidP="00D17CCA">
      <w:pPr>
        <w:widowControl/>
        <w:tabs>
          <w:tab w:val="left" w:pos="-1440"/>
        </w:tabs>
        <w:ind w:left="2160" w:hanging="2160"/>
        <w:rPr>
          <w:rFonts w:ascii="Times New Roman" w:hAnsi="Times New Roman"/>
          <w:sz w:val="22"/>
          <w:szCs w:val="22"/>
        </w:rPr>
      </w:pPr>
      <w:r w:rsidRPr="00D17CCA">
        <w:rPr>
          <w:rFonts w:ascii="Times New Roman" w:hAnsi="Times New Roman"/>
          <w:sz w:val="22"/>
          <w:szCs w:val="22"/>
        </w:rPr>
        <w:lastRenderedPageBreak/>
        <w:t>T</w:t>
      </w:r>
      <w:r w:rsidRPr="00D17CCA">
        <w:rPr>
          <w:rFonts w:ascii="Times New Roman" w:hAnsi="Times New Roman"/>
          <w:sz w:val="22"/>
          <w:szCs w:val="22"/>
        </w:rPr>
        <w:tab/>
        <w:t>F</w:t>
      </w:r>
      <w:r w:rsidRPr="00D17CCA">
        <w:rPr>
          <w:rFonts w:ascii="Times New Roman" w:hAnsi="Times New Roman"/>
          <w:sz w:val="22"/>
          <w:szCs w:val="22"/>
        </w:rPr>
        <w:tab/>
        <w:t>10.</w:t>
      </w:r>
      <w:r w:rsidRPr="00D17CCA">
        <w:rPr>
          <w:rFonts w:ascii="Times New Roman" w:hAnsi="Times New Roman"/>
          <w:sz w:val="22"/>
          <w:szCs w:val="22"/>
        </w:rPr>
        <w:tab/>
        <w:t>Treasury bills are sold on a discount basis, with interest paid separately at maturity.</w:t>
      </w:r>
    </w:p>
    <w:p w:rsidR="00EE2563" w:rsidRPr="00D17CCA" w:rsidRDefault="00EE2563" w:rsidP="00D17CCA">
      <w:pPr>
        <w:widowControl/>
        <w:tabs>
          <w:tab w:val="left" w:pos="-720"/>
          <w:tab w:val="left" w:pos="0"/>
          <w:tab w:val="left" w:pos="720"/>
          <w:tab w:val="left" w:pos="1440"/>
        </w:tabs>
        <w:suppressAutoHyphens/>
        <w:spacing w:line="240" w:lineRule="atLeast"/>
        <w:ind w:left="2160" w:hanging="2160"/>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b/>
          <w:bCs/>
          <w:sz w:val="22"/>
          <w:szCs w:val="22"/>
        </w:rPr>
      </w:pPr>
      <w:r w:rsidRPr="00D17CCA">
        <w:rPr>
          <w:rFonts w:ascii="Times New Roman" w:hAnsi="Times New Roman"/>
          <w:b/>
          <w:bCs/>
          <w:sz w:val="22"/>
          <w:szCs w:val="22"/>
        </w:rPr>
        <w:t>MULTIPLE-CHOICE QUESTIONS</w:t>
      </w:r>
    </w:p>
    <w:p w:rsidR="00EE2563" w:rsidRPr="00D17CCA" w:rsidRDefault="00EE2563" w:rsidP="00D17CCA">
      <w:pPr>
        <w:widowControl/>
        <w:tabs>
          <w:tab w:val="left" w:pos="-720"/>
        </w:tabs>
        <w:suppressAutoHyphens/>
        <w:spacing w:line="240" w:lineRule="atLeast"/>
        <w:rPr>
          <w:rFonts w:ascii="Times New Roman" w:hAnsi="Times New Roman"/>
          <w:b/>
          <w:bCs/>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1.</w:t>
      </w:r>
      <w:r w:rsidRPr="00D17CCA">
        <w:rPr>
          <w:rFonts w:ascii="Times New Roman" w:hAnsi="Times New Roman"/>
          <w:sz w:val="22"/>
          <w:szCs w:val="22"/>
        </w:rPr>
        <w:tab/>
        <w:t>The money market security with the lowest yield to the investor is likely to be</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a.</w:t>
      </w:r>
      <w:r w:rsidRPr="00D17CCA">
        <w:rPr>
          <w:rFonts w:ascii="Times New Roman" w:hAnsi="Times New Roman"/>
          <w:sz w:val="22"/>
          <w:szCs w:val="22"/>
        </w:rPr>
        <w:tab/>
        <w:t>a Treasury bill.</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b.</w:t>
      </w:r>
      <w:r w:rsidRPr="00D17CCA">
        <w:rPr>
          <w:rFonts w:ascii="Times New Roman" w:hAnsi="Times New Roman"/>
          <w:sz w:val="22"/>
          <w:szCs w:val="22"/>
        </w:rPr>
        <w:tab/>
        <w:t>commercial paper.</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c.</w:t>
      </w:r>
      <w:r w:rsidRPr="00D17CCA">
        <w:rPr>
          <w:rFonts w:ascii="Times New Roman" w:hAnsi="Times New Roman"/>
          <w:sz w:val="22"/>
          <w:szCs w:val="22"/>
        </w:rPr>
        <w:tab/>
        <w:t>agency issues.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d.</w:t>
      </w:r>
      <w:r w:rsidRPr="00D17CCA">
        <w:rPr>
          <w:rFonts w:ascii="Times New Roman" w:hAnsi="Times New Roman"/>
          <w:sz w:val="22"/>
          <w:szCs w:val="22"/>
        </w:rPr>
        <w:tab/>
        <w:t>negotiable CDs.</w:t>
      </w:r>
    </w:p>
    <w:p w:rsidR="00BB58AA" w:rsidRPr="00D17CCA" w:rsidRDefault="00BB58AA"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2.</w:t>
      </w:r>
      <w:r w:rsidRPr="00D17CCA">
        <w:rPr>
          <w:rFonts w:ascii="Times New Roman" w:hAnsi="Times New Roman"/>
          <w:sz w:val="22"/>
          <w:szCs w:val="22"/>
        </w:rPr>
        <w:tab/>
        <w:t xml:space="preserve">All of the following represents a characteristic of money market instruments </w:t>
      </w:r>
      <w:r w:rsidRPr="00FF56B1">
        <w:rPr>
          <w:rFonts w:ascii="Times New Roman" w:hAnsi="Times New Roman"/>
          <w:i/>
          <w:sz w:val="22"/>
          <w:szCs w:val="22"/>
        </w:rPr>
        <w:t>except</w:t>
      </w:r>
      <w:r w:rsidRPr="00D17CCA">
        <w:rPr>
          <w:rFonts w:ascii="Times New Roman" w:hAnsi="Times New Roman"/>
          <w:sz w:val="22"/>
          <w:szCs w:val="22"/>
        </w:rPr>
        <w:t>:</w:t>
      </w:r>
    </w:p>
    <w:p w:rsidR="00EE2563" w:rsidRPr="00D17CCA" w:rsidRDefault="00EE2563" w:rsidP="00D17CCA">
      <w:pPr>
        <w:widowControl/>
        <w:tabs>
          <w:tab w:val="left" w:pos="-720"/>
        </w:tabs>
        <w:suppressAutoHyphens/>
        <w:spacing w:line="240" w:lineRule="atLeast"/>
        <w:ind w:left="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r>
      <w:r w:rsidR="00FF56B1">
        <w:rPr>
          <w:rFonts w:ascii="Times New Roman" w:hAnsi="Times New Roman"/>
          <w:sz w:val="22"/>
          <w:szCs w:val="22"/>
        </w:rPr>
        <w:t>low default risk</w:t>
      </w:r>
    </w:p>
    <w:p w:rsidR="00EE2563" w:rsidRPr="00D17CCA" w:rsidRDefault="00EE2563" w:rsidP="00D17CCA">
      <w:pPr>
        <w:widowControl/>
        <w:tabs>
          <w:tab w:val="left" w:pos="-720"/>
          <w:tab w:val="left" w:pos="0"/>
          <w:tab w:val="left" w:pos="720"/>
        </w:tabs>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guaranteed marketability</w:t>
      </w:r>
    </w:p>
    <w:p w:rsidR="00EE2563" w:rsidRPr="00D17CCA" w:rsidRDefault="00EE2563" w:rsidP="00D17CCA">
      <w:pPr>
        <w:widowControl/>
        <w:tabs>
          <w:tab w:val="left" w:pos="-720"/>
          <w:tab w:val="left" w:pos="0"/>
          <w:tab w:val="left" w:pos="720"/>
        </w:tabs>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debt obligation</w:t>
      </w:r>
    </w:p>
    <w:p w:rsidR="00EE2563" w:rsidRPr="00D17CCA" w:rsidRDefault="00EE2563" w:rsidP="00D17CCA">
      <w:pPr>
        <w:widowControl/>
        <w:tabs>
          <w:tab w:val="left" w:pos="-720"/>
          <w:tab w:val="left" w:pos="0"/>
          <w:tab w:val="left" w:pos="720"/>
        </w:tabs>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short term</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FE3D09" w:rsidRPr="00D17CCA" w:rsidRDefault="00FE3D09"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3.</w:t>
      </w:r>
      <w:r w:rsidRPr="00D17CCA">
        <w:rPr>
          <w:rFonts w:ascii="Times New Roman" w:hAnsi="Times New Roman"/>
          <w:sz w:val="22"/>
          <w:szCs w:val="22"/>
        </w:rPr>
        <w:tab/>
        <w:t>The fed funds rate is very important to the economy because:</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it measures the return on the most liquid of all the financial assets traded</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it is closely related to the conduct of monetary policy</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it measures directly the availability of excess reserves in the banking system</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all of the above</w:t>
      </w:r>
    </w:p>
    <w:p w:rsidR="00FE3D09" w:rsidRPr="00D17CCA" w:rsidRDefault="00FE3D09"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r>
      <w:r w:rsidRPr="00D17CCA">
        <w:rPr>
          <w:rFonts w:ascii="Times New Roman" w:hAnsi="Times New Roman"/>
          <w:b/>
          <w:bCs/>
          <w:i/>
          <w:iCs/>
          <w:sz w:val="22"/>
          <w:szCs w:val="22"/>
        </w:rPr>
        <w:t>All</w:t>
      </w:r>
      <w:r w:rsidRPr="00D17CCA">
        <w:rPr>
          <w:rFonts w:ascii="Times New Roman" w:hAnsi="Times New Roman"/>
          <w:sz w:val="22"/>
          <w:szCs w:val="22"/>
        </w:rPr>
        <w:t xml:space="preserve"> of the following money market participants</w:t>
      </w:r>
      <w:r w:rsidR="00FC0AD3" w:rsidRPr="00D17CCA">
        <w:rPr>
          <w:rFonts w:ascii="Times New Roman" w:hAnsi="Times New Roman"/>
          <w:sz w:val="22"/>
          <w:szCs w:val="22"/>
        </w:rPr>
        <w:t xml:space="preserve"> are</w:t>
      </w:r>
      <w:r w:rsidRPr="00D17CCA">
        <w:rPr>
          <w:rFonts w:ascii="Times New Roman" w:hAnsi="Times New Roman"/>
          <w:sz w:val="22"/>
          <w:szCs w:val="22"/>
        </w:rPr>
        <w:t xml:space="preserve"> major investor</w:t>
      </w:r>
      <w:r w:rsidR="00FC0AD3" w:rsidRPr="00D17CCA">
        <w:rPr>
          <w:rFonts w:ascii="Times New Roman" w:hAnsi="Times New Roman"/>
          <w:sz w:val="22"/>
          <w:szCs w:val="22"/>
        </w:rPr>
        <w:t>s</w:t>
      </w:r>
      <w:r w:rsidRPr="00D17CCA">
        <w:rPr>
          <w:rFonts w:ascii="Times New Roman" w:hAnsi="Times New Roman"/>
          <w:sz w:val="22"/>
          <w:szCs w:val="22"/>
        </w:rPr>
        <w:t xml:space="preserve"> in money market securities </w:t>
      </w:r>
      <w:r w:rsidRPr="00D17CCA">
        <w:rPr>
          <w:rFonts w:ascii="Times New Roman" w:hAnsi="Times New Roman"/>
          <w:b/>
          <w:bCs/>
          <w:i/>
          <w:iCs/>
          <w:sz w:val="22"/>
          <w:szCs w:val="22"/>
        </w:rPr>
        <w:t>except</w:t>
      </w:r>
      <w:r w:rsidRPr="00D17CCA">
        <w:rPr>
          <w:rFonts w:ascii="Times New Roman" w:hAnsi="Times New Roman"/>
          <w:sz w:val="22"/>
          <w:szCs w:val="22"/>
        </w:rPr>
        <w:t>:</w:t>
      </w:r>
    </w:p>
    <w:p w:rsidR="00EE2563" w:rsidRPr="00D17CCA" w:rsidRDefault="00EE2563" w:rsidP="00D17CCA">
      <w:pPr>
        <w:widowControl/>
        <w:tabs>
          <w:tab w:val="left" w:pos="-720"/>
          <w:tab w:val="left" w:pos="0"/>
          <w:tab w:val="left" w:pos="720"/>
        </w:tabs>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Federal Reserve banks.</w:t>
      </w:r>
    </w:p>
    <w:p w:rsidR="00EE2563" w:rsidRPr="00D17CCA" w:rsidRDefault="00EE2563" w:rsidP="00D17CCA">
      <w:pPr>
        <w:widowControl/>
        <w:tabs>
          <w:tab w:val="left" w:pos="-720"/>
          <w:tab w:val="left" w:pos="0"/>
          <w:tab w:val="left" w:pos="720"/>
        </w:tabs>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the U.S. Treasury.</w:t>
      </w:r>
    </w:p>
    <w:p w:rsidR="00EE2563" w:rsidRPr="00D17CCA" w:rsidRDefault="00EE2563" w:rsidP="00D17CCA">
      <w:pPr>
        <w:widowControl/>
        <w:tabs>
          <w:tab w:val="left" w:pos="-720"/>
          <w:tab w:val="left" w:pos="0"/>
          <w:tab w:val="left" w:pos="720"/>
        </w:tabs>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commercial banks.</w:t>
      </w:r>
    </w:p>
    <w:p w:rsidR="00EE2563" w:rsidRPr="00D17CCA" w:rsidRDefault="00EE2563" w:rsidP="00D17CCA">
      <w:pPr>
        <w:widowControl/>
        <w:tabs>
          <w:tab w:val="left" w:pos="-720"/>
          <w:tab w:val="left" w:pos="0"/>
          <w:tab w:val="left" w:pos="720"/>
        </w:tabs>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corporate business.</w:t>
      </w:r>
    </w:p>
    <w:p w:rsidR="00FE3D09" w:rsidRPr="00D17CCA" w:rsidRDefault="00FE3D09"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p>
    <w:p w:rsidR="00FE3D09" w:rsidRPr="00D17CCA" w:rsidRDefault="00FE3D09" w:rsidP="00D17CCA">
      <w:pPr>
        <w:widowControl/>
        <w:tabs>
          <w:tab w:val="left" w:pos="-1440"/>
        </w:tabs>
        <w:ind w:left="720" w:hanging="720"/>
        <w:rPr>
          <w:rFonts w:ascii="Times New Roman" w:hAnsi="Times New Roman"/>
          <w:sz w:val="22"/>
          <w:szCs w:val="22"/>
        </w:rPr>
      </w:pPr>
      <w:r w:rsidRPr="00D17CCA">
        <w:rPr>
          <w:rFonts w:ascii="Times New Roman" w:hAnsi="Times New Roman"/>
          <w:sz w:val="22"/>
          <w:szCs w:val="22"/>
        </w:rPr>
        <w:t>5.</w:t>
      </w:r>
      <w:r w:rsidRPr="00D17CCA">
        <w:rPr>
          <w:rFonts w:ascii="Times New Roman" w:hAnsi="Times New Roman"/>
          <w:sz w:val="22"/>
          <w:szCs w:val="22"/>
        </w:rPr>
        <w:tab/>
        <w:t xml:space="preserve">A </w:t>
      </w:r>
      <w:r w:rsidRPr="00D17CCA">
        <w:rPr>
          <w:rFonts w:ascii="Times New Roman" w:hAnsi="Times New Roman"/>
          <w:b/>
          <w:bCs/>
          <w:i/>
          <w:iCs/>
          <w:sz w:val="22"/>
          <w:szCs w:val="22"/>
        </w:rPr>
        <w:t>competitive</w:t>
      </w:r>
      <w:r w:rsidRPr="00D17CCA">
        <w:rPr>
          <w:rFonts w:ascii="Times New Roman" w:hAnsi="Times New Roman"/>
          <w:sz w:val="22"/>
          <w:szCs w:val="22"/>
        </w:rPr>
        <w:t xml:space="preserve"> bid in the Treasury securities auction market has all of the following characteristics </w:t>
      </w:r>
      <w:r w:rsidRPr="00D17CCA">
        <w:rPr>
          <w:rFonts w:ascii="Times New Roman" w:hAnsi="Times New Roman"/>
          <w:b/>
          <w:bCs/>
          <w:i/>
          <w:iCs/>
          <w:sz w:val="22"/>
          <w:szCs w:val="22"/>
        </w:rPr>
        <w:t>except</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the bidder specifying the quantity of bills desired</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the price the investor wishes to pay</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large, institutional investors</w:t>
      </w:r>
    </w:p>
    <w:p w:rsidR="00FE3D09" w:rsidRPr="00D17CCA" w:rsidRDefault="00E85D05" w:rsidP="00D17CCA">
      <w:pPr>
        <w:widowControl/>
        <w:tabs>
          <w:tab w:val="left" w:pos="-144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bids for a maximum of $5</w:t>
      </w:r>
      <w:r w:rsidR="00FE3D09" w:rsidRPr="00D17CCA">
        <w:rPr>
          <w:rFonts w:ascii="Times New Roman" w:hAnsi="Times New Roman"/>
          <w:sz w:val="22"/>
          <w:szCs w:val="22"/>
        </w:rPr>
        <w:t>,000,000</w:t>
      </w:r>
    </w:p>
    <w:p w:rsidR="00FE3D09" w:rsidRPr="00D17CCA" w:rsidRDefault="00FE3D09" w:rsidP="00D17CCA">
      <w:pPr>
        <w:widowControl/>
        <w:tabs>
          <w:tab w:val="left" w:pos="-720"/>
          <w:tab w:val="left" w:pos="0"/>
        </w:tabs>
        <w:suppressAutoHyphens/>
        <w:spacing w:line="240" w:lineRule="atLeast"/>
        <w:ind w:left="720" w:hanging="720"/>
        <w:rPr>
          <w:rFonts w:ascii="Times New Roman" w:hAnsi="Times New Roman"/>
          <w:sz w:val="22"/>
          <w:szCs w:val="22"/>
        </w:rPr>
      </w:pPr>
    </w:p>
    <w:p w:rsidR="00FE3D09" w:rsidRPr="00D17CCA" w:rsidRDefault="00FE3D09" w:rsidP="00D17CCA">
      <w:pPr>
        <w:keepNext/>
        <w:widowControl/>
        <w:tabs>
          <w:tab w:val="left" w:pos="-1440"/>
        </w:tabs>
        <w:ind w:left="720" w:hanging="720"/>
        <w:rPr>
          <w:rFonts w:ascii="Times New Roman" w:hAnsi="Times New Roman"/>
          <w:sz w:val="22"/>
          <w:szCs w:val="22"/>
        </w:rPr>
      </w:pPr>
      <w:r w:rsidRPr="00D17CCA">
        <w:rPr>
          <w:rFonts w:ascii="Times New Roman" w:hAnsi="Times New Roman"/>
          <w:sz w:val="22"/>
          <w:szCs w:val="22"/>
        </w:rPr>
        <w:t>6.</w:t>
      </w:r>
      <w:r w:rsidRPr="00D17CCA">
        <w:rPr>
          <w:rFonts w:ascii="Times New Roman" w:hAnsi="Times New Roman"/>
          <w:sz w:val="22"/>
          <w:szCs w:val="22"/>
        </w:rPr>
        <w:tab/>
        <w:t xml:space="preserve">A </w:t>
      </w:r>
      <w:r w:rsidRPr="00D17CCA">
        <w:rPr>
          <w:rFonts w:ascii="Times New Roman" w:hAnsi="Times New Roman"/>
          <w:b/>
          <w:bCs/>
          <w:i/>
          <w:iCs/>
          <w:sz w:val="22"/>
          <w:szCs w:val="22"/>
        </w:rPr>
        <w:t>reverse</w:t>
      </w:r>
      <w:r w:rsidRPr="00D17CCA">
        <w:rPr>
          <w:rFonts w:ascii="Times New Roman" w:hAnsi="Times New Roman"/>
          <w:sz w:val="22"/>
          <w:szCs w:val="22"/>
        </w:rPr>
        <w:t xml:space="preserve"> repurchase agreement calls for</w:t>
      </w:r>
    </w:p>
    <w:p w:rsidR="00FE3D09" w:rsidRPr="00D17CCA" w:rsidRDefault="00FE3D09" w:rsidP="00D17CCA">
      <w:pPr>
        <w:keepNext/>
        <w:widowControl/>
        <w:tabs>
          <w:tab w:val="left" w:pos="-1440"/>
        </w:tabs>
        <w:ind w:left="144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a firm to first sell securities with the agreement to buy them back in a short period at a higher price.</w:t>
      </w:r>
    </w:p>
    <w:p w:rsidR="00FE3D09" w:rsidRPr="00D17CCA" w:rsidRDefault="00FE3D09" w:rsidP="00D17CCA">
      <w:pPr>
        <w:keepNext/>
        <w:widowControl/>
        <w:tabs>
          <w:tab w:val="left" w:pos="-1440"/>
        </w:tabs>
        <w:ind w:left="144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a firm to first buy securities with the agreement to sell them back in a short period at a higher price.</w:t>
      </w:r>
    </w:p>
    <w:p w:rsidR="00FE3D09" w:rsidRPr="00D17CCA" w:rsidRDefault="00FE3D09" w:rsidP="00D17CCA">
      <w:pPr>
        <w:keepNext/>
        <w:widowControl/>
        <w:tabs>
          <w:tab w:val="left" w:pos="-1440"/>
        </w:tabs>
        <w:ind w:left="144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a firm to first sell securities with the agreement to buy them back in a short period at a lower price.</w:t>
      </w:r>
    </w:p>
    <w:p w:rsidR="00FE3D09" w:rsidRPr="00D17CCA" w:rsidRDefault="00FE3D0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a firm to first buy securities with the agreement to sell them back in a short period at a lower price.</w:t>
      </w:r>
    </w:p>
    <w:p w:rsidR="00FE3D09" w:rsidRPr="00D17CCA" w:rsidRDefault="00FE3D09" w:rsidP="00D17CCA">
      <w:pPr>
        <w:widowControl/>
        <w:tabs>
          <w:tab w:val="left" w:pos="-720"/>
          <w:tab w:val="left" w:pos="0"/>
        </w:tabs>
        <w:suppressAutoHyphens/>
        <w:spacing w:line="240" w:lineRule="atLeast"/>
        <w:ind w:left="720" w:hanging="720"/>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lastRenderedPageBreak/>
        <w:t>7.</w:t>
      </w:r>
      <w:r w:rsidRPr="00D17CCA">
        <w:rPr>
          <w:rFonts w:ascii="Times New Roman" w:hAnsi="Times New Roman"/>
          <w:sz w:val="22"/>
          <w:szCs w:val="22"/>
        </w:rPr>
        <w:tab/>
        <w:t xml:space="preserve">Which of the following money market securities is usually </w:t>
      </w:r>
      <w:r w:rsidRPr="00D17CCA">
        <w:rPr>
          <w:rFonts w:ascii="Times New Roman" w:hAnsi="Times New Roman"/>
          <w:sz w:val="22"/>
          <w:szCs w:val="22"/>
          <w:u w:val="single"/>
        </w:rPr>
        <w:t>not</w:t>
      </w:r>
      <w:r w:rsidRPr="00D17CCA">
        <w:rPr>
          <w:rFonts w:ascii="Times New Roman" w:hAnsi="Times New Roman"/>
          <w:sz w:val="22"/>
          <w:szCs w:val="22"/>
        </w:rPr>
        <w:t xml:space="preserve"> likely to be found on a commercial bank's balance sheet?</w:t>
      </w:r>
    </w:p>
    <w:p w:rsidR="00EE2563" w:rsidRPr="00D17CCA" w:rsidRDefault="00EE2563" w:rsidP="00D17CCA">
      <w:pPr>
        <w:widowControl/>
        <w:suppressAutoHyphens/>
        <w:spacing w:line="240" w:lineRule="atLeast"/>
        <w:ind w:left="2160" w:hanging="144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commercial paper</w:t>
      </w:r>
    </w:p>
    <w:p w:rsidR="00EE2563" w:rsidRPr="00D17CCA" w:rsidRDefault="00EE2563" w:rsidP="00D17CCA">
      <w:pPr>
        <w:widowControl/>
        <w:suppressAutoHyphens/>
        <w:spacing w:line="240" w:lineRule="atLeast"/>
        <w:ind w:left="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Treasury bills</w:t>
      </w:r>
    </w:p>
    <w:p w:rsidR="00EE2563" w:rsidRPr="00D17CCA" w:rsidRDefault="00EE2563" w:rsidP="00D17CCA">
      <w:pPr>
        <w:widowControl/>
        <w:suppressAutoHyphens/>
        <w:spacing w:line="240" w:lineRule="atLeast"/>
        <w:ind w:left="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certificates of deposit</w:t>
      </w:r>
    </w:p>
    <w:p w:rsidR="00EE2563" w:rsidRPr="00D17CCA" w:rsidRDefault="00EE2563" w:rsidP="00D17CCA">
      <w:pPr>
        <w:widowControl/>
        <w:suppressAutoHyphens/>
        <w:spacing w:line="240" w:lineRule="atLeast"/>
        <w:ind w:left="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bankers' acceptances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8.</w:t>
      </w:r>
      <w:r w:rsidRPr="00D17CCA">
        <w:rPr>
          <w:rFonts w:ascii="Times New Roman" w:hAnsi="Times New Roman"/>
          <w:sz w:val="22"/>
          <w:szCs w:val="22"/>
        </w:rPr>
        <w:tab/>
        <w:t>Money market securities have very little</w:t>
      </w: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ab/>
        <w:t>a.</w:t>
      </w:r>
      <w:r w:rsidRPr="00D17CCA">
        <w:rPr>
          <w:rFonts w:ascii="Times New Roman" w:hAnsi="Times New Roman"/>
          <w:sz w:val="22"/>
          <w:szCs w:val="22"/>
        </w:rPr>
        <w:tab/>
        <w:t>default risk.</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b.</w:t>
      </w:r>
      <w:r w:rsidRPr="00D17CCA">
        <w:rPr>
          <w:rFonts w:ascii="Times New Roman" w:hAnsi="Times New Roman"/>
          <w:sz w:val="22"/>
          <w:szCs w:val="22"/>
        </w:rPr>
        <w:tab/>
        <w:t>price risk.</w:t>
      </w: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ab/>
        <w:t>c.</w:t>
      </w:r>
      <w:r w:rsidRPr="00D17CCA">
        <w:rPr>
          <w:rFonts w:ascii="Times New Roman" w:hAnsi="Times New Roman"/>
          <w:sz w:val="22"/>
          <w:szCs w:val="22"/>
        </w:rPr>
        <w:tab/>
        <w:t>marketability risk.</w:t>
      </w:r>
    </w:p>
    <w:p w:rsidR="00C93867"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ab/>
        <w:t>d.</w:t>
      </w:r>
      <w:r w:rsidRPr="00D17CCA">
        <w:rPr>
          <w:rFonts w:ascii="Times New Roman" w:hAnsi="Times New Roman"/>
          <w:sz w:val="22"/>
          <w:szCs w:val="22"/>
        </w:rPr>
        <w:tab/>
        <w:t>all of the above</w:t>
      </w:r>
    </w:p>
    <w:p w:rsidR="00E85D05" w:rsidRPr="00D17CCA" w:rsidRDefault="00E85D05"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p>
    <w:p w:rsidR="00C93867" w:rsidRPr="00D17CCA" w:rsidRDefault="00C93867"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9.</w:t>
      </w:r>
      <w:r w:rsidRPr="00D17CCA">
        <w:rPr>
          <w:rFonts w:ascii="Times New Roman" w:hAnsi="Times New Roman"/>
          <w:sz w:val="22"/>
          <w:szCs w:val="22"/>
        </w:rPr>
        <w:tab/>
        <w:t xml:space="preserve">Calculate the </w:t>
      </w:r>
      <w:r w:rsidRPr="00D17CCA">
        <w:rPr>
          <w:rFonts w:ascii="Times New Roman" w:hAnsi="Times New Roman"/>
          <w:b/>
          <w:bCs/>
          <w:i/>
          <w:iCs/>
          <w:sz w:val="22"/>
          <w:szCs w:val="22"/>
        </w:rPr>
        <w:t>holding period return</w:t>
      </w:r>
      <w:r w:rsidRPr="00D17CCA">
        <w:rPr>
          <w:rFonts w:ascii="Times New Roman" w:hAnsi="Times New Roman"/>
          <w:sz w:val="22"/>
          <w:szCs w:val="22"/>
        </w:rPr>
        <w:t xml:space="preserve"> on a 52-day T-bill selling for 98.555% of its face value.</w:t>
      </w:r>
    </w:p>
    <w:p w:rsidR="00C93867" w:rsidRPr="00D17CCA" w:rsidRDefault="00C93867"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10.85%</w:t>
      </w:r>
    </w:p>
    <w:p w:rsidR="00C93867" w:rsidRPr="00D17CCA" w:rsidRDefault="00C93867"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10.75%</w:t>
      </w:r>
    </w:p>
    <w:p w:rsidR="00C93867" w:rsidRPr="00D17CCA" w:rsidRDefault="00C93867"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10.54%</w:t>
      </w:r>
    </w:p>
    <w:p w:rsidR="00C93867" w:rsidRPr="00D17CCA" w:rsidRDefault="00C93867"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10.29%</w:t>
      </w:r>
    </w:p>
    <w:p w:rsidR="00C93867" w:rsidRPr="00D17CCA" w:rsidRDefault="00C93867" w:rsidP="00D17CCA">
      <w:pPr>
        <w:widowControl/>
        <w:tabs>
          <w:tab w:val="left" w:pos="-1440"/>
        </w:tabs>
        <w:ind w:left="1440" w:hanging="720"/>
        <w:rPr>
          <w:rFonts w:ascii="Times New Roman" w:hAnsi="Times New Roman"/>
          <w:sz w:val="22"/>
          <w:szCs w:val="22"/>
        </w:rPr>
      </w:pPr>
    </w:p>
    <w:p w:rsidR="007B3689" w:rsidRPr="00D17CCA" w:rsidRDefault="007B3689" w:rsidP="00D17CCA">
      <w:pPr>
        <w:widowControl/>
        <w:tabs>
          <w:tab w:val="left" w:pos="-1440"/>
        </w:tabs>
        <w:ind w:left="1440" w:hanging="1440"/>
        <w:rPr>
          <w:rFonts w:ascii="Times New Roman" w:hAnsi="Times New Roman"/>
          <w:sz w:val="22"/>
          <w:szCs w:val="22"/>
        </w:rPr>
      </w:pPr>
      <w:r w:rsidRPr="00D17CCA">
        <w:rPr>
          <w:rFonts w:ascii="Times New Roman" w:hAnsi="Times New Roman"/>
          <w:sz w:val="22"/>
          <w:szCs w:val="22"/>
        </w:rPr>
        <w:t>10.</w:t>
      </w:r>
      <w:r w:rsidRPr="00D17CCA">
        <w:rPr>
          <w:rFonts w:ascii="Times New Roman" w:hAnsi="Times New Roman"/>
          <w:sz w:val="22"/>
          <w:szCs w:val="22"/>
        </w:rPr>
        <w:tab/>
        <w:t>The bank discount rate on a $100,000 face value T-bill priced at $97,500, maturing in 181 days is:</w:t>
      </w:r>
    </w:p>
    <w:p w:rsidR="007B3689" w:rsidRPr="00D17CCA" w:rsidRDefault="00FE3D09" w:rsidP="00D17CCA">
      <w:pPr>
        <w:widowControl/>
        <w:tabs>
          <w:tab w:val="left" w:pos="-1440"/>
        </w:tabs>
        <w:ind w:left="2160" w:hanging="1440"/>
        <w:rPr>
          <w:rFonts w:ascii="Times New Roman" w:hAnsi="Times New Roman"/>
          <w:sz w:val="22"/>
          <w:szCs w:val="22"/>
        </w:rPr>
      </w:pPr>
      <w:r w:rsidRPr="00D17CCA">
        <w:rPr>
          <w:rFonts w:ascii="Times New Roman" w:hAnsi="Times New Roman"/>
          <w:sz w:val="22"/>
          <w:szCs w:val="22"/>
        </w:rPr>
        <w:t>a</w:t>
      </w:r>
      <w:r w:rsidR="007B3689" w:rsidRPr="00D17CCA">
        <w:rPr>
          <w:rFonts w:ascii="Times New Roman" w:hAnsi="Times New Roman"/>
          <w:sz w:val="22"/>
          <w:szCs w:val="22"/>
        </w:rPr>
        <w:t>.</w:t>
      </w:r>
      <w:r w:rsidR="007B3689" w:rsidRPr="00D17CCA">
        <w:rPr>
          <w:rFonts w:ascii="Times New Roman" w:hAnsi="Times New Roman"/>
          <w:sz w:val="22"/>
          <w:szCs w:val="22"/>
        </w:rPr>
        <w:tab/>
        <w:t>4.84%</w:t>
      </w:r>
      <w:r w:rsidR="007B3689" w:rsidRPr="00D17CCA">
        <w:rPr>
          <w:rFonts w:ascii="Times New Roman" w:hAnsi="Times New Roman"/>
          <w:sz w:val="22"/>
          <w:szCs w:val="22"/>
        </w:rPr>
        <w:tab/>
      </w:r>
    </w:p>
    <w:p w:rsidR="007B3689" w:rsidRPr="00D17CCA" w:rsidRDefault="007B368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4.97%</w:t>
      </w:r>
    </w:p>
    <w:p w:rsidR="007B3689" w:rsidRPr="00D17CCA" w:rsidRDefault="007B368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5.10%</w:t>
      </w:r>
    </w:p>
    <w:p w:rsidR="00C93867" w:rsidRPr="00D17CCA" w:rsidRDefault="007B3689" w:rsidP="00D17CCA">
      <w:pPr>
        <w:widowControl/>
        <w:tabs>
          <w:tab w:val="left" w:pos="-1440"/>
        </w:tabs>
        <w:ind w:left="144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t>5.17%</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b/>
          <w:bCs/>
          <w:sz w:val="24"/>
        </w:rPr>
      </w:pPr>
      <w:r w:rsidRPr="00D17CCA">
        <w:rPr>
          <w:rFonts w:ascii="Times New Roman" w:hAnsi="Times New Roman"/>
          <w:b/>
          <w:bCs/>
          <w:sz w:val="24"/>
        </w:rPr>
        <w:t>SUPPLEMENTARY ASSIGNMENTS</w:t>
      </w:r>
    </w:p>
    <w:p w:rsidR="00EE2563" w:rsidRPr="00D17CCA" w:rsidRDefault="00EE2563" w:rsidP="00D17CCA">
      <w:pPr>
        <w:widowControl/>
        <w:tabs>
          <w:tab w:val="left" w:pos="-720"/>
        </w:tabs>
        <w:suppressAutoHyphens/>
        <w:spacing w:line="240" w:lineRule="atLeast"/>
        <w:rPr>
          <w:rFonts w:ascii="Times New Roman" w:hAnsi="Times New Roman"/>
          <w:b/>
          <w:bCs/>
          <w:sz w:val="24"/>
        </w:rPr>
      </w:pPr>
    </w:p>
    <w:p w:rsidR="00EE2563" w:rsidRPr="00D17CCA" w:rsidRDefault="00EE2563" w:rsidP="00D17CCA">
      <w:pPr>
        <w:widowControl/>
        <w:tabs>
          <w:tab w:val="left" w:pos="-720"/>
        </w:tabs>
        <w:suppressAutoHyphens/>
        <w:spacing w:line="240" w:lineRule="atLeast"/>
        <w:rPr>
          <w:rFonts w:ascii="Times New Roman" w:hAnsi="Times New Roman"/>
          <w:sz w:val="24"/>
        </w:rPr>
      </w:pPr>
      <w:r w:rsidRPr="00D17CCA">
        <w:rPr>
          <w:rFonts w:ascii="Times New Roman" w:hAnsi="Times New Roman"/>
          <w:b/>
          <w:bCs/>
          <w:sz w:val="24"/>
        </w:rPr>
        <w:t>FINDING MONEY MARKET STATISTICS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A.</w:t>
      </w:r>
      <w:r w:rsidRPr="00D17CCA">
        <w:rPr>
          <w:rFonts w:ascii="Times New Roman" w:hAnsi="Times New Roman"/>
          <w:sz w:val="22"/>
          <w:szCs w:val="22"/>
        </w:rPr>
        <w:tab/>
        <w:t>Using the following sources, list the current rates for several money market securities.  What are the yield differences between T-bills and other instruments?  (Make sure the term or maturity is the same.)</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ab/>
        <w:t>"</w:t>
      </w:r>
      <w:r w:rsidR="00E85D05">
        <w:rPr>
          <w:rFonts w:ascii="Times New Roman" w:hAnsi="Times New Roman"/>
          <w:sz w:val="22"/>
          <w:szCs w:val="22"/>
        </w:rPr>
        <w:t>Treasury Bonds, Notes and Bills</w:t>
      </w:r>
      <w:r w:rsidRPr="00D17CCA">
        <w:rPr>
          <w:rFonts w:ascii="Times New Roman" w:hAnsi="Times New Roman"/>
          <w:sz w:val="22"/>
          <w:szCs w:val="22"/>
        </w:rPr>
        <w:t>"</w:t>
      </w:r>
      <w:r w:rsidR="00E85D05">
        <w:rPr>
          <w:rFonts w:ascii="Times New Roman" w:hAnsi="Times New Roman"/>
          <w:sz w:val="22"/>
          <w:szCs w:val="22"/>
        </w:rPr>
        <w:t>,</w:t>
      </w:r>
      <w:r w:rsidRPr="00D17CCA">
        <w:rPr>
          <w:rFonts w:ascii="Times New Roman" w:hAnsi="Times New Roman"/>
          <w:sz w:val="22"/>
          <w:szCs w:val="22"/>
        </w:rPr>
        <w:t xml:space="preserve"> </w:t>
      </w:r>
      <w:r w:rsidRPr="00D17CCA">
        <w:rPr>
          <w:rFonts w:ascii="Times New Roman" w:hAnsi="Times New Roman"/>
          <w:sz w:val="22"/>
          <w:szCs w:val="22"/>
          <w:u w:val="single"/>
        </w:rPr>
        <w:t>The Wall Street Journal</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85D05" w:rsidP="00D17CCA">
      <w:pPr>
        <w:widowControl/>
        <w:tabs>
          <w:tab w:val="left" w:pos="-720"/>
          <w:tab w:val="left" w:pos="0"/>
        </w:tabs>
        <w:suppressAutoHyphens/>
        <w:spacing w:line="240" w:lineRule="atLeast"/>
        <w:ind w:left="720" w:hanging="720"/>
        <w:rPr>
          <w:rFonts w:ascii="Times New Roman" w:hAnsi="Times New Roman"/>
          <w:sz w:val="22"/>
          <w:szCs w:val="22"/>
        </w:rPr>
      </w:pPr>
      <w:r>
        <w:rPr>
          <w:rFonts w:ascii="Times New Roman" w:hAnsi="Times New Roman"/>
          <w:sz w:val="22"/>
          <w:szCs w:val="22"/>
        </w:rPr>
        <w:tab/>
        <w:t>"Government Agency Issues</w:t>
      </w:r>
      <w:r w:rsidR="00EE2563" w:rsidRPr="00D17CCA">
        <w:rPr>
          <w:rFonts w:ascii="Times New Roman" w:hAnsi="Times New Roman"/>
          <w:sz w:val="22"/>
          <w:szCs w:val="22"/>
        </w:rPr>
        <w:t>"</w:t>
      </w:r>
      <w:r>
        <w:rPr>
          <w:rFonts w:ascii="Times New Roman" w:hAnsi="Times New Roman"/>
          <w:sz w:val="22"/>
          <w:szCs w:val="22"/>
        </w:rPr>
        <w:t>,</w:t>
      </w:r>
      <w:r w:rsidR="00EE2563" w:rsidRPr="00D17CCA">
        <w:rPr>
          <w:rFonts w:ascii="Times New Roman" w:hAnsi="Times New Roman"/>
          <w:sz w:val="22"/>
          <w:szCs w:val="22"/>
        </w:rPr>
        <w:t xml:space="preserve"> </w:t>
      </w:r>
      <w:r w:rsidR="00EE2563" w:rsidRPr="00D17CCA">
        <w:rPr>
          <w:rFonts w:ascii="Times New Roman" w:hAnsi="Times New Roman"/>
          <w:sz w:val="22"/>
          <w:szCs w:val="22"/>
          <w:u w:val="single"/>
        </w:rPr>
        <w:t>The Wall Street Journal</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ab/>
        <w:t>"Money Rates"</w:t>
      </w:r>
      <w:r w:rsidR="00E85D05">
        <w:rPr>
          <w:rFonts w:ascii="Times New Roman" w:hAnsi="Times New Roman"/>
          <w:sz w:val="22"/>
          <w:szCs w:val="22"/>
        </w:rPr>
        <w:t>,</w:t>
      </w:r>
      <w:r w:rsidRPr="00D17CCA">
        <w:rPr>
          <w:rFonts w:ascii="Times New Roman" w:hAnsi="Times New Roman"/>
          <w:sz w:val="22"/>
          <w:szCs w:val="22"/>
        </w:rPr>
        <w:t xml:space="preserve">  </w:t>
      </w:r>
      <w:r w:rsidRPr="00D17CCA">
        <w:rPr>
          <w:rFonts w:ascii="Times New Roman" w:hAnsi="Times New Roman"/>
          <w:sz w:val="22"/>
          <w:szCs w:val="22"/>
          <w:u w:val="single"/>
        </w:rPr>
        <w:t>The Wall Street Journal</w:t>
      </w:r>
      <w:r w:rsidRPr="00D17CCA">
        <w:rPr>
          <w:rFonts w:ascii="Times New Roman" w:hAnsi="Times New Roman"/>
          <w:sz w:val="22"/>
          <w:szCs w:val="22"/>
        </w:rPr>
        <w:t xml:space="preserve"> and </w:t>
      </w:r>
      <w:r w:rsidRPr="00D17CCA">
        <w:rPr>
          <w:rFonts w:ascii="Times New Roman" w:hAnsi="Times New Roman"/>
          <w:sz w:val="22"/>
          <w:szCs w:val="22"/>
          <w:u w:val="single"/>
        </w:rPr>
        <w:t>Barrons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ab/>
        <w:t>"Banxquote Onlin</w:t>
      </w:r>
      <w:r w:rsidR="00E85D05">
        <w:rPr>
          <w:rFonts w:ascii="Times New Roman" w:hAnsi="Times New Roman"/>
          <w:sz w:val="22"/>
          <w:szCs w:val="22"/>
        </w:rPr>
        <w:t>e Deposits</w:t>
      </w:r>
      <w:r w:rsidR="00E85D05" w:rsidRPr="00D17CCA">
        <w:rPr>
          <w:rFonts w:ascii="Times New Roman" w:hAnsi="Times New Roman"/>
          <w:sz w:val="22"/>
          <w:szCs w:val="22"/>
        </w:rPr>
        <w:t>”</w:t>
      </w:r>
      <w:r w:rsidR="00E85D05">
        <w:rPr>
          <w:rFonts w:ascii="Times New Roman" w:hAnsi="Times New Roman"/>
          <w:sz w:val="22"/>
          <w:szCs w:val="22"/>
        </w:rPr>
        <w:t>,</w:t>
      </w:r>
      <w:r w:rsidR="00E85D05" w:rsidRPr="00D17CCA">
        <w:rPr>
          <w:rFonts w:ascii="Times New Roman" w:hAnsi="Times New Roman"/>
          <w:sz w:val="22"/>
          <w:szCs w:val="22"/>
        </w:rPr>
        <w:t xml:space="preserve"> The</w:t>
      </w:r>
      <w:r w:rsidRPr="00D17CCA">
        <w:rPr>
          <w:rFonts w:ascii="Times New Roman" w:hAnsi="Times New Roman"/>
          <w:sz w:val="22"/>
          <w:szCs w:val="22"/>
          <w:u w:val="single"/>
        </w:rPr>
        <w:t xml:space="preserve"> Wall Street Journal</w:t>
      </w:r>
      <w:r w:rsidRPr="00D17CCA">
        <w:rPr>
          <w:rFonts w:ascii="Times New Roman" w:hAnsi="Times New Roman"/>
          <w:sz w:val="22"/>
          <w:szCs w:val="22"/>
        </w:rPr>
        <w:t xml:space="preserve"> (Bank rates)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85D05" w:rsidP="00D17CCA">
      <w:pPr>
        <w:widowControl/>
        <w:tabs>
          <w:tab w:val="left" w:pos="-720"/>
          <w:tab w:val="left" w:pos="0"/>
        </w:tabs>
        <w:suppressAutoHyphens/>
        <w:spacing w:line="240" w:lineRule="atLeast"/>
        <w:ind w:left="720" w:hanging="720"/>
        <w:rPr>
          <w:rFonts w:ascii="Times New Roman" w:hAnsi="Times New Roman"/>
          <w:sz w:val="22"/>
          <w:szCs w:val="22"/>
        </w:rPr>
      </w:pPr>
      <w:r>
        <w:rPr>
          <w:rFonts w:ascii="Times New Roman" w:hAnsi="Times New Roman"/>
          <w:sz w:val="22"/>
          <w:szCs w:val="22"/>
        </w:rPr>
        <w:tab/>
        <w:t>"U.S. Financial Data</w:t>
      </w:r>
      <w:r w:rsidR="00EE2563" w:rsidRPr="00D17CCA">
        <w:rPr>
          <w:rFonts w:ascii="Times New Roman" w:hAnsi="Times New Roman"/>
          <w:sz w:val="22"/>
          <w:szCs w:val="22"/>
        </w:rPr>
        <w:t>"</w:t>
      </w:r>
      <w:r>
        <w:rPr>
          <w:rFonts w:ascii="Times New Roman" w:hAnsi="Times New Roman"/>
          <w:sz w:val="22"/>
          <w:szCs w:val="22"/>
        </w:rPr>
        <w:t>,</w:t>
      </w:r>
      <w:r w:rsidR="00EE2563" w:rsidRPr="00D17CCA">
        <w:rPr>
          <w:rFonts w:ascii="Times New Roman" w:hAnsi="Times New Roman"/>
          <w:sz w:val="22"/>
          <w:szCs w:val="22"/>
        </w:rPr>
        <w:t xml:space="preserve"> Federal Reserve Bank of St. Louis (rates are plotted weekly)</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85D05" w:rsidP="00D17CCA">
      <w:pPr>
        <w:widowControl/>
        <w:tabs>
          <w:tab w:val="left" w:pos="-720"/>
          <w:tab w:val="left" w:pos="0"/>
        </w:tabs>
        <w:suppressAutoHyphens/>
        <w:spacing w:line="240" w:lineRule="atLeast"/>
        <w:ind w:left="720" w:hanging="720"/>
        <w:rPr>
          <w:rFonts w:ascii="Times New Roman" w:hAnsi="Times New Roman"/>
          <w:sz w:val="22"/>
          <w:szCs w:val="22"/>
        </w:rPr>
      </w:pPr>
      <w:r>
        <w:rPr>
          <w:rFonts w:ascii="Times New Roman" w:hAnsi="Times New Roman"/>
          <w:sz w:val="22"/>
          <w:szCs w:val="22"/>
        </w:rPr>
        <w:tab/>
        <w:t>"Monetary Trends</w:t>
      </w:r>
      <w:r w:rsidR="00EE2563" w:rsidRPr="00D17CCA">
        <w:rPr>
          <w:rFonts w:ascii="Times New Roman" w:hAnsi="Times New Roman"/>
          <w:sz w:val="22"/>
          <w:szCs w:val="22"/>
        </w:rPr>
        <w:t>"</w:t>
      </w:r>
      <w:r>
        <w:rPr>
          <w:rFonts w:ascii="Times New Roman" w:hAnsi="Times New Roman"/>
          <w:sz w:val="22"/>
          <w:szCs w:val="22"/>
        </w:rPr>
        <w:t>,</w:t>
      </w:r>
      <w:r w:rsidR="00EE2563" w:rsidRPr="00D17CCA">
        <w:rPr>
          <w:rFonts w:ascii="Times New Roman" w:hAnsi="Times New Roman"/>
          <w:sz w:val="22"/>
          <w:szCs w:val="22"/>
        </w:rPr>
        <w:t xml:space="preserve">  Federal Reserve Bank of St. Louis, monthly (money and capital market rates are plotted for five years)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r>
    </w:p>
    <w:p w:rsidR="00EE2563" w:rsidRDefault="00EE2563" w:rsidP="00E85D05">
      <w:pPr>
        <w:widowControl/>
        <w:tabs>
          <w:tab w:val="left" w:pos="-720"/>
        </w:tabs>
        <w:suppressAutoHyphens/>
        <w:spacing w:line="240" w:lineRule="atLeast"/>
        <w:ind w:left="720"/>
        <w:rPr>
          <w:rFonts w:ascii="Times New Roman" w:hAnsi="Times New Roman"/>
          <w:sz w:val="22"/>
          <w:szCs w:val="22"/>
        </w:rPr>
      </w:pPr>
      <w:r w:rsidRPr="00D17CCA">
        <w:rPr>
          <w:rFonts w:ascii="Times New Roman" w:hAnsi="Times New Roman"/>
          <w:sz w:val="22"/>
          <w:szCs w:val="22"/>
        </w:rPr>
        <w:lastRenderedPageBreak/>
        <w:t xml:space="preserve">"Interest </w:t>
      </w:r>
      <w:r w:rsidR="00E85D05">
        <w:rPr>
          <w:rFonts w:ascii="Times New Roman" w:hAnsi="Times New Roman"/>
          <w:sz w:val="22"/>
          <w:szCs w:val="22"/>
        </w:rPr>
        <w:t>Rates: Money and Capital Market</w:t>
      </w:r>
      <w:r w:rsidRPr="00D17CCA">
        <w:rPr>
          <w:rFonts w:ascii="Times New Roman" w:hAnsi="Times New Roman"/>
          <w:sz w:val="22"/>
          <w:szCs w:val="22"/>
        </w:rPr>
        <w:t>"</w:t>
      </w:r>
      <w:r w:rsidR="00E85D05">
        <w:rPr>
          <w:rFonts w:ascii="Times New Roman" w:hAnsi="Times New Roman"/>
          <w:sz w:val="22"/>
          <w:szCs w:val="22"/>
        </w:rPr>
        <w:t>,</w:t>
      </w:r>
      <w:r w:rsidRPr="00D17CCA">
        <w:rPr>
          <w:rFonts w:ascii="Times New Roman" w:hAnsi="Times New Roman"/>
          <w:sz w:val="22"/>
          <w:szCs w:val="22"/>
        </w:rPr>
        <w:t xml:space="preserve"> from "Financial and Business Statistics," </w:t>
      </w:r>
      <w:r w:rsidRPr="00D17CCA">
        <w:rPr>
          <w:rFonts w:ascii="Times New Roman" w:hAnsi="Times New Roman"/>
          <w:sz w:val="22"/>
          <w:szCs w:val="22"/>
          <w:u w:val="single"/>
        </w:rPr>
        <w:t>Federal Reserve Bulletin</w:t>
      </w:r>
      <w:r w:rsidRPr="00D17CCA">
        <w:rPr>
          <w:rFonts w:ascii="Times New Roman" w:hAnsi="Times New Roman"/>
          <w:sz w:val="22"/>
          <w:szCs w:val="22"/>
        </w:rPr>
        <w:t>, Monthly.</w:t>
      </w:r>
    </w:p>
    <w:p w:rsidR="00E85D05" w:rsidRPr="00D17CCA" w:rsidRDefault="00E85D05"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B.</w:t>
      </w:r>
      <w:r w:rsidRPr="00D17CCA">
        <w:rPr>
          <w:rFonts w:ascii="Times New Roman" w:hAnsi="Times New Roman"/>
          <w:sz w:val="22"/>
          <w:szCs w:val="22"/>
        </w:rPr>
        <w:tab/>
        <w:t xml:space="preserve">Update Exhibit 7-1 "Money Market Instruments Outstanding" using the </w:t>
      </w:r>
      <w:r w:rsidRPr="00D17CCA">
        <w:rPr>
          <w:rFonts w:ascii="Times New Roman" w:hAnsi="Times New Roman"/>
          <w:sz w:val="22"/>
          <w:szCs w:val="22"/>
          <w:u w:val="single"/>
        </w:rPr>
        <w:t>Federal Reserve Bulletin</w:t>
      </w:r>
      <w:r w:rsidRPr="00D17CCA">
        <w:rPr>
          <w:rFonts w:ascii="Times New Roman" w:hAnsi="Times New Roman"/>
          <w:sz w:val="22"/>
          <w:szCs w:val="22"/>
        </w:rPr>
        <w:t xml:space="preserve"> and </w:t>
      </w:r>
      <w:r w:rsidRPr="00D17CCA">
        <w:rPr>
          <w:rFonts w:ascii="Times New Roman" w:hAnsi="Times New Roman"/>
          <w:sz w:val="22"/>
          <w:szCs w:val="22"/>
          <w:u w:val="single"/>
        </w:rPr>
        <w:t>Flow of Funds Accounts, Assets and Liabilities Outstanding</w:t>
      </w:r>
      <w:r w:rsidRPr="00D17CCA">
        <w:rPr>
          <w:rFonts w:ascii="Times New Roman" w:hAnsi="Times New Roman"/>
          <w:sz w:val="22"/>
          <w:szCs w:val="22"/>
        </w:rPr>
        <w:t xml:space="preserve"> (annual).</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C.</w:t>
      </w:r>
      <w:r w:rsidRPr="00D17CCA">
        <w:rPr>
          <w:rFonts w:ascii="Times New Roman" w:hAnsi="Times New Roman"/>
          <w:sz w:val="22"/>
          <w:szCs w:val="22"/>
        </w:rPr>
        <w:tab/>
        <w:t xml:space="preserve">From the </w:t>
      </w:r>
      <w:r w:rsidRPr="00D17CCA">
        <w:rPr>
          <w:rFonts w:ascii="Times New Roman" w:hAnsi="Times New Roman"/>
          <w:sz w:val="22"/>
          <w:szCs w:val="22"/>
          <w:u w:val="single"/>
        </w:rPr>
        <w:t>Quarterly Flow of Funds Accounts</w:t>
      </w:r>
      <w:r w:rsidRPr="00D17CCA">
        <w:rPr>
          <w:rFonts w:ascii="Times New Roman" w:hAnsi="Times New Roman"/>
          <w:sz w:val="22"/>
          <w:szCs w:val="22"/>
        </w:rPr>
        <w:t>, "Open Market Paper," note and support two ideas: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ab/>
        <w:t>1.</w:t>
      </w:r>
      <w:r w:rsidRPr="00D17CCA">
        <w:rPr>
          <w:rFonts w:ascii="Times New Roman" w:hAnsi="Times New Roman"/>
          <w:sz w:val="22"/>
          <w:szCs w:val="22"/>
        </w:rPr>
        <w:tab/>
        <w:t>Discuss the major changes (flows) in open market paper in the last five years.</w:t>
      </w: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ab/>
        <w:t>2.</w:t>
      </w:r>
      <w:r w:rsidRPr="00D17CCA">
        <w:rPr>
          <w:rFonts w:ascii="Times New Roman" w:hAnsi="Times New Roman"/>
          <w:sz w:val="22"/>
          <w:szCs w:val="22"/>
        </w:rPr>
        <w:tab/>
        <w:t>What factors may explain the major changes (flows) in the question above?</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D.</w:t>
      </w:r>
      <w:r w:rsidRPr="00D17CCA">
        <w:rPr>
          <w:rFonts w:ascii="Times New Roman" w:hAnsi="Times New Roman"/>
          <w:sz w:val="22"/>
          <w:szCs w:val="22"/>
        </w:rPr>
        <w:tab/>
      </w:r>
      <w:r w:rsidRPr="00D17CCA">
        <w:rPr>
          <w:rFonts w:ascii="Times New Roman" w:hAnsi="Times New Roman"/>
          <w:sz w:val="22"/>
          <w:szCs w:val="22"/>
          <w:u w:val="single"/>
        </w:rPr>
        <w:t>Instruments of the Money Market</w:t>
      </w:r>
      <w:r w:rsidRPr="00D17CCA">
        <w:rPr>
          <w:rFonts w:ascii="Times New Roman" w:hAnsi="Times New Roman"/>
          <w:sz w:val="22"/>
          <w:szCs w:val="22"/>
        </w:rPr>
        <w:t xml:space="preserve">, Federal Reserve Bank of Richmond, c/o Publications; Richmond, VA 23261.  This is an excellent resource and is available online under their publications list at </w:t>
      </w:r>
      <w:hyperlink r:id="rId13" w:history="1">
        <w:r w:rsidR="00BB58AA" w:rsidRPr="00D17CCA">
          <w:rPr>
            <w:rStyle w:val="Lienhypertexte"/>
            <w:rFonts w:ascii="Times New Roman" w:hAnsi="Times New Roman"/>
            <w:color w:val="auto"/>
            <w:sz w:val="22"/>
            <w:szCs w:val="22"/>
          </w:rPr>
          <w:t>http://www.rich.frb.org/pubs/</w:t>
        </w:r>
      </w:hyperlink>
      <w:r w:rsidRPr="00D17CCA">
        <w:rPr>
          <w:rFonts w:ascii="Times New Roman" w:hAnsi="Times New Roman"/>
          <w:sz w:val="22"/>
          <w:szCs w:val="22"/>
        </w:rPr>
        <w:t>.</w:t>
      </w:r>
    </w:p>
    <w:p w:rsidR="00BB58AA" w:rsidRPr="00D17CCA" w:rsidRDefault="00BB58AA" w:rsidP="00D17CCA">
      <w:pPr>
        <w:widowControl/>
        <w:tabs>
          <w:tab w:val="left" w:pos="-720"/>
          <w:tab w:val="left" w:pos="0"/>
        </w:tabs>
        <w:suppressAutoHyphens/>
        <w:spacing w:line="240" w:lineRule="atLeast"/>
        <w:ind w:left="720" w:hanging="720"/>
        <w:rPr>
          <w:rFonts w:ascii="Times New Roman" w:hAnsi="Times New Roman"/>
          <w:sz w:val="22"/>
          <w:szCs w:val="22"/>
        </w:rPr>
      </w:pPr>
    </w:p>
    <w:p w:rsidR="00BB58AA" w:rsidRPr="00D17CCA" w:rsidRDefault="00BB58AA" w:rsidP="00D17CCA">
      <w:pPr>
        <w:widowControl/>
        <w:tabs>
          <w:tab w:val="left" w:pos="-720"/>
          <w:tab w:val="left" w:pos="0"/>
        </w:tabs>
        <w:suppressAutoHyphens/>
        <w:spacing w:line="240" w:lineRule="atLeast"/>
        <w:ind w:left="720" w:hanging="720"/>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4"/>
        </w:rPr>
      </w:pPr>
      <w:r w:rsidRPr="00D17CCA">
        <w:rPr>
          <w:rFonts w:ascii="Times New Roman" w:hAnsi="Times New Roman"/>
          <w:b/>
          <w:bCs/>
          <w:sz w:val="24"/>
        </w:rPr>
        <w:t>SOLUTIONS TO COMPLETION QUESTIONS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1.</w:t>
      </w:r>
      <w:r w:rsidRPr="00D17CCA">
        <w:rPr>
          <w:rFonts w:ascii="Times New Roman" w:hAnsi="Times New Roman"/>
          <w:sz w:val="22"/>
          <w:szCs w:val="22"/>
        </w:rPr>
        <w:tab/>
        <w:t>money; a few; many; safety and liquidity with income</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2.</w:t>
      </w:r>
      <w:r w:rsidRPr="00D17CCA">
        <w:rPr>
          <w:rFonts w:ascii="Times New Roman" w:hAnsi="Times New Roman"/>
          <w:sz w:val="22"/>
          <w:szCs w:val="22"/>
        </w:rPr>
        <w:tab/>
        <w:t>safety; marketability or liquidity; and income</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3.</w:t>
      </w:r>
      <w:r w:rsidRPr="00D17CCA">
        <w:rPr>
          <w:rFonts w:ascii="Times New Roman" w:hAnsi="Times New Roman"/>
          <w:sz w:val="22"/>
          <w:szCs w:val="22"/>
        </w:rPr>
        <w:tab/>
      </w:r>
      <w:r w:rsidRPr="00D17CCA">
        <w:rPr>
          <w:rFonts w:ascii="Times New Roman" w:hAnsi="Times New Roman"/>
          <w:b/>
          <w:bCs/>
          <w:sz w:val="22"/>
          <w:szCs w:val="22"/>
          <w:u w:val="single"/>
        </w:rPr>
        <w:t>Assets</w:t>
      </w:r>
      <w:r w:rsidRPr="00D17CCA">
        <w:rPr>
          <w:rFonts w:ascii="Times New Roman" w:hAnsi="Times New Roman"/>
          <w:b/>
          <w:bCs/>
          <w:sz w:val="22"/>
          <w:szCs w:val="22"/>
        </w:rPr>
        <w:tab/>
      </w:r>
      <w:r w:rsidRPr="00D17CCA">
        <w:rPr>
          <w:rFonts w:ascii="Times New Roman" w:hAnsi="Times New Roman"/>
          <w:b/>
          <w:bCs/>
          <w:sz w:val="22"/>
          <w:szCs w:val="22"/>
        </w:rPr>
        <w:tab/>
      </w:r>
      <w:r w:rsidRPr="00D17CCA">
        <w:rPr>
          <w:rFonts w:ascii="Times New Roman" w:hAnsi="Times New Roman"/>
          <w:b/>
          <w:bCs/>
          <w:sz w:val="22"/>
          <w:szCs w:val="22"/>
        </w:rPr>
        <w:tab/>
        <w:t xml:space="preserve">  </w:t>
      </w:r>
      <w:r w:rsidRPr="00D17CCA">
        <w:rPr>
          <w:rFonts w:ascii="Times New Roman" w:hAnsi="Times New Roman"/>
          <w:b/>
          <w:bCs/>
          <w:sz w:val="22"/>
          <w:szCs w:val="22"/>
          <w:u w:val="single"/>
        </w:rPr>
        <w:t>Liabilities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Federal Funds sold</w:t>
      </w:r>
      <w:r w:rsidRPr="00D17CCA">
        <w:rPr>
          <w:rFonts w:ascii="Times New Roman" w:hAnsi="Times New Roman"/>
          <w:sz w:val="22"/>
          <w:szCs w:val="22"/>
        </w:rPr>
        <w:tab/>
        <w:t xml:space="preserve">  Federal Funds sold</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Treasury bills</w:t>
      </w:r>
      <w:r w:rsidRPr="00D17CCA">
        <w:rPr>
          <w:rFonts w:ascii="Times New Roman" w:hAnsi="Times New Roman"/>
          <w:sz w:val="22"/>
          <w:szCs w:val="22"/>
        </w:rPr>
        <w:tab/>
      </w:r>
      <w:r w:rsidRPr="00D17CCA">
        <w:rPr>
          <w:rFonts w:ascii="Times New Roman" w:hAnsi="Times New Roman"/>
          <w:sz w:val="22"/>
          <w:szCs w:val="22"/>
        </w:rPr>
        <w:tab/>
        <w:t xml:space="preserve">  Negotiable CDs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Agencies</w:t>
      </w:r>
      <w:r w:rsidRPr="00D17CCA">
        <w:rPr>
          <w:rFonts w:ascii="Times New Roman" w:hAnsi="Times New Roman"/>
          <w:sz w:val="22"/>
          <w:szCs w:val="22"/>
        </w:rPr>
        <w:tab/>
      </w:r>
      <w:r w:rsidRPr="00D17CCA">
        <w:rPr>
          <w:rFonts w:ascii="Times New Roman" w:hAnsi="Times New Roman"/>
          <w:sz w:val="22"/>
          <w:szCs w:val="22"/>
        </w:rPr>
        <w:tab/>
        <w:t xml:space="preserve">  Bankers' acceptances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 xml:space="preserve">Securities </w:t>
      </w:r>
      <w:r w:rsidRPr="00D17CCA">
        <w:rPr>
          <w:rFonts w:ascii="Times New Roman" w:hAnsi="Times New Roman"/>
          <w:sz w:val="22"/>
          <w:szCs w:val="22"/>
        </w:rPr>
        <w:tab/>
      </w:r>
      <w:r w:rsidRPr="00D17CCA">
        <w:rPr>
          <w:rFonts w:ascii="Times New Roman" w:hAnsi="Times New Roman"/>
          <w:sz w:val="22"/>
          <w:szCs w:val="22"/>
        </w:rPr>
        <w:tab/>
        <w:t xml:space="preserve">  Securities </w:t>
      </w:r>
      <w:r w:rsidRPr="00D17CCA">
        <w:rPr>
          <w:rFonts w:ascii="Times New Roman" w:hAnsi="Times New Roman"/>
          <w:sz w:val="22"/>
          <w:szCs w:val="22"/>
        </w:rPr>
        <w:tab/>
        <w:t xml:space="preserve">  </w:t>
      </w:r>
      <w:r w:rsidRPr="00D17CCA">
        <w:rPr>
          <w:rFonts w:ascii="Times New Roman" w:hAnsi="Times New Roman"/>
          <w:sz w:val="22"/>
          <w:szCs w:val="22"/>
        </w:rPr>
        <w:tab/>
        <w:t xml:space="preserve">  </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 xml:space="preserve">  purchased/resold</w:t>
      </w:r>
      <w:r w:rsidRPr="00D17CCA">
        <w:rPr>
          <w:rFonts w:ascii="Times New Roman" w:hAnsi="Times New Roman"/>
          <w:sz w:val="22"/>
          <w:szCs w:val="22"/>
        </w:rPr>
        <w:tab/>
        <w:t xml:space="preserve">    sold/repurchased</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Commercial paper</w:t>
      </w:r>
      <w:r w:rsidRPr="00D17CCA">
        <w:rPr>
          <w:rFonts w:ascii="Times New Roman" w:hAnsi="Times New Roman"/>
          <w:sz w:val="22"/>
          <w:szCs w:val="22"/>
        </w:rPr>
        <w:tab/>
        <w:t xml:space="preserve">  Commercial paper (bank</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 xml:space="preserve">Bankers' </w:t>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t xml:space="preserve">    holding companies)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t xml:space="preserve">  acceptances</w:t>
      </w:r>
      <w:r w:rsidRPr="00D17CCA">
        <w:rPr>
          <w:rFonts w:ascii="Times New Roman" w:hAnsi="Times New Roman"/>
          <w:sz w:val="22"/>
          <w:szCs w:val="22"/>
        </w:rPr>
        <w:tab/>
      </w:r>
      <w:r w:rsidRPr="00D17CCA">
        <w:rPr>
          <w:rFonts w:ascii="Times New Roman" w:hAnsi="Times New Roman"/>
          <w:sz w:val="22"/>
          <w:szCs w:val="22"/>
        </w:rPr>
        <w:tab/>
        <w:t xml:space="preserve">  Fed discount window borrowing</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r>
      <w:r w:rsidRPr="00D17CCA">
        <w:rPr>
          <w:rFonts w:ascii="Times New Roman" w:hAnsi="Times New Roman"/>
          <w:sz w:val="22"/>
          <w:szCs w:val="22"/>
        </w:rPr>
        <w:tab/>
        <w:t xml:space="preserve">  Eurodollar borrowing</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 xml:space="preserve"> 4.</w:t>
      </w:r>
      <w:r w:rsidRPr="00D17CCA">
        <w:rPr>
          <w:rFonts w:ascii="Times New Roman" w:hAnsi="Times New Roman"/>
          <w:sz w:val="22"/>
          <w:szCs w:val="22"/>
        </w:rPr>
        <w:tab/>
        <w:t>dealers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r w:rsidRPr="00D17CCA">
        <w:rPr>
          <w:rFonts w:ascii="Times New Roman" w:hAnsi="Times New Roman"/>
          <w:sz w:val="22"/>
          <w:szCs w:val="22"/>
        </w:rPr>
        <w:tab/>
      </w: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5.</w:t>
      </w:r>
      <w:r w:rsidRPr="00D17CCA">
        <w:rPr>
          <w:rFonts w:ascii="Times New Roman" w:hAnsi="Times New Roman"/>
          <w:sz w:val="22"/>
          <w:szCs w:val="22"/>
        </w:rPr>
        <w:tab/>
        <w:t>open market operations; reserves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6.</w:t>
      </w:r>
      <w:r w:rsidRPr="00D17CCA">
        <w:rPr>
          <w:rFonts w:ascii="Times New Roman" w:hAnsi="Times New Roman"/>
          <w:sz w:val="22"/>
          <w:szCs w:val="22"/>
        </w:rPr>
        <w:tab/>
        <w:t>Bank CDs, T-Bills or other MM securities; commercial paper</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7.</w:t>
      </w:r>
      <w:r w:rsidRPr="00D17CCA">
        <w:rPr>
          <w:rFonts w:ascii="Times New Roman" w:hAnsi="Times New Roman"/>
          <w:sz w:val="22"/>
          <w:szCs w:val="22"/>
        </w:rPr>
        <w:tab/>
        <w:t>marketability; default risk</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8.</w:t>
      </w:r>
      <w:r w:rsidRPr="00D17CCA">
        <w:rPr>
          <w:rFonts w:ascii="Times New Roman" w:hAnsi="Times New Roman"/>
          <w:sz w:val="22"/>
          <w:szCs w:val="22"/>
        </w:rPr>
        <w:tab/>
        <w:t>coupon; discount</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 xml:space="preserve"> 9.</w:t>
      </w:r>
      <w:r w:rsidRPr="00D17CCA">
        <w:rPr>
          <w:rFonts w:ascii="Times New Roman" w:hAnsi="Times New Roman"/>
          <w:sz w:val="22"/>
          <w:szCs w:val="22"/>
        </w:rPr>
        <w:tab/>
        <w:t>denomination; money market mutual funds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s>
        <w:suppressAutoHyphens/>
        <w:spacing w:line="240" w:lineRule="atLeast"/>
        <w:ind w:left="720" w:hanging="720"/>
        <w:rPr>
          <w:rFonts w:ascii="Times New Roman" w:hAnsi="Times New Roman"/>
          <w:sz w:val="22"/>
          <w:szCs w:val="22"/>
        </w:rPr>
      </w:pPr>
      <w:r w:rsidRPr="00D17CCA">
        <w:rPr>
          <w:rFonts w:ascii="Times New Roman" w:hAnsi="Times New Roman"/>
          <w:sz w:val="22"/>
          <w:szCs w:val="22"/>
        </w:rPr>
        <w:t>10.</w:t>
      </w:r>
      <w:r w:rsidRPr="00D17CCA">
        <w:rPr>
          <w:rFonts w:ascii="Times New Roman" w:hAnsi="Times New Roman"/>
          <w:sz w:val="22"/>
          <w:szCs w:val="22"/>
        </w:rPr>
        <w:tab/>
        <w:t>directly; dealer</w:t>
      </w:r>
      <w:r w:rsidR="00CB63CC">
        <w:rPr>
          <w:rFonts w:ascii="Times New Roman" w:hAnsi="Times New Roman"/>
          <w:sz w:val="22"/>
          <w:szCs w:val="22"/>
        </w:rPr>
        <w:t>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4"/>
        </w:rPr>
      </w:pPr>
      <w:r w:rsidRPr="00D17CCA">
        <w:rPr>
          <w:rFonts w:ascii="Times New Roman" w:hAnsi="Times New Roman"/>
          <w:b/>
          <w:bCs/>
          <w:sz w:val="24"/>
        </w:rPr>
        <w:lastRenderedPageBreak/>
        <w:t>SOLUTIONS TO TRUE-FALSE QUESTIONS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1.</w:t>
      </w:r>
      <w:r w:rsidRPr="00D17CCA">
        <w:rPr>
          <w:rFonts w:ascii="Times New Roman" w:hAnsi="Times New Roman"/>
          <w:sz w:val="22"/>
          <w:szCs w:val="22"/>
        </w:rPr>
        <w:tab/>
        <w:t>F</w:t>
      </w:r>
      <w:r w:rsidRPr="00D17CCA">
        <w:rPr>
          <w:rFonts w:ascii="Times New Roman" w:hAnsi="Times New Roman"/>
          <w:sz w:val="22"/>
          <w:szCs w:val="22"/>
        </w:rPr>
        <w:tab/>
        <w:t>Only a relatively few "finance" in the market; many more invest.</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2.</w:t>
      </w:r>
      <w:r w:rsidRPr="00D17CCA">
        <w:rPr>
          <w:rFonts w:ascii="Times New Roman" w:hAnsi="Times New Roman"/>
          <w:sz w:val="22"/>
          <w:szCs w:val="22"/>
        </w:rPr>
        <w:tab/>
        <w:t>F</w:t>
      </w:r>
      <w:r w:rsidRPr="00D17CCA">
        <w:rPr>
          <w:rFonts w:ascii="Times New Roman" w:hAnsi="Times New Roman"/>
          <w:sz w:val="22"/>
          <w:szCs w:val="22"/>
        </w:rPr>
        <w:tab/>
        <w:t>Commercial banks support the credibility of the commercial paper market by pledging to backup the paper if needed by extending loans to the paper issuers to pay off investors.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3.</w:t>
      </w:r>
      <w:r w:rsidRPr="00D17CCA">
        <w:rPr>
          <w:rFonts w:ascii="Times New Roman" w:hAnsi="Times New Roman"/>
          <w:sz w:val="22"/>
          <w:szCs w:val="22"/>
        </w:rPr>
        <w:tab/>
        <w:t>F</w:t>
      </w:r>
      <w:r w:rsidRPr="00D17CCA">
        <w:rPr>
          <w:rFonts w:ascii="Times New Roman" w:hAnsi="Times New Roman"/>
          <w:sz w:val="22"/>
          <w:szCs w:val="22"/>
        </w:rPr>
        <w:tab/>
        <w:t>There is a difference in default and marketability risks among money market securities and thus the yields differ.  Interest arbitrage (buying/selling) keeps the yields in reasonable proximity.</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4.</w:t>
      </w:r>
      <w:r w:rsidRPr="00D17CCA">
        <w:rPr>
          <w:rFonts w:ascii="Times New Roman" w:hAnsi="Times New Roman"/>
          <w:sz w:val="22"/>
          <w:szCs w:val="22"/>
        </w:rPr>
        <w:tab/>
        <w:t>T</w:t>
      </w:r>
      <w:r w:rsidRPr="00D17CCA">
        <w:rPr>
          <w:rFonts w:ascii="Times New Roman" w:hAnsi="Times New Roman"/>
          <w:sz w:val="22"/>
          <w:szCs w:val="22"/>
        </w:rPr>
        <w:tab/>
        <w:t>The commitment to pay the trade acceptance is "accepted" by the bank.</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5.</w:t>
      </w:r>
      <w:r w:rsidRPr="00D17CCA">
        <w:rPr>
          <w:rFonts w:ascii="Times New Roman" w:hAnsi="Times New Roman"/>
          <w:sz w:val="22"/>
          <w:szCs w:val="22"/>
        </w:rPr>
        <w:tab/>
        <w:t>T</w:t>
      </w:r>
      <w:r w:rsidRPr="00D17CCA">
        <w:rPr>
          <w:rFonts w:ascii="Times New Roman" w:hAnsi="Times New Roman"/>
          <w:sz w:val="22"/>
          <w:szCs w:val="22"/>
        </w:rPr>
        <w:tab/>
        <w:t>Specific securities are sold or purchased and serve as collateral for the obligation.</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6.</w:t>
      </w:r>
      <w:r w:rsidRPr="00D17CCA">
        <w:rPr>
          <w:rFonts w:ascii="Times New Roman" w:hAnsi="Times New Roman"/>
          <w:sz w:val="22"/>
          <w:szCs w:val="22"/>
        </w:rPr>
        <w:tab/>
        <w:t>T</w:t>
      </w:r>
      <w:r w:rsidRPr="00D17CCA">
        <w:rPr>
          <w:rFonts w:ascii="Times New Roman" w:hAnsi="Times New Roman"/>
          <w:sz w:val="22"/>
          <w:szCs w:val="22"/>
        </w:rPr>
        <w:tab/>
        <w:t>Liquidity is stored and sought (borrowed) in the money market.</w:t>
      </w:r>
    </w:p>
    <w:p w:rsidR="00BB58AA" w:rsidRPr="00D17CCA" w:rsidRDefault="00BB58AA"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7.</w:t>
      </w:r>
      <w:r w:rsidRPr="00D17CCA">
        <w:rPr>
          <w:rFonts w:ascii="Times New Roman" w:hAnsi="Times New Roman"/>
          <w:sz w:val="22"/>
          <w:szCs w:val="22"/>
        </w:rPr>
        <w:tab/>
      </w:r>
      <w:r w:rsidR="00C93867" w:rsidRPr="00D17CCA">
        <w:rPr>
          <w:rFonts w:ascii="Times New Roman" w:hAnsi="Times New Roman"/>
          <w:sz w:val="22"/>
          <w:szCs w:val="22"/>
        </w:rPr>
        <w:t>F</w:t>
      </w:r>
      <w:r w:rsidR="00C93867" w:rsidRPr="00D17CCA">
        <w:rPr>
          <w:rFonts w:ascii="Times New Roman" w:hAnsi="Times New Roman"/>
          <w:sz w:val="22"/>
          <w:szCs w:val="22"/>
        </w:rPr>
        <w:tab/>
        <w:t>Both the quantity desired and the bid price need to be specified.</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8.</w:t>
      </w:r>
      <w:r w:rsidRPr="00D17CCA">
        <w:rPr>
          <w:rFonts w:ascii="Times New Roman" w:hAnsi="Times New Roman"/>
          <w:sz w:val="22"/>
          <w:szCs w:val="22"/>
        </w:rPr>
        <w:tab/>
        <w:t>F</w:t>
      </w:r>
      <w:r w:rsidRPr="00D17CCA">
        <w:rPr>
          <w:rFonts w:ascii="Times New Roman" w:hAnsi="Times New Roman"/>
          <w:sz w:val="22"/>
          <w:szCs w:val="22"/>
        </w:rPr>
        <w:tab/>
        <w:t>Dealers own (take a position) and buy/sell (make a market) on a bid/ask basis.  Brokers bring buyers and sellers together for a trade.</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9.</w:t>
      </w:r>
      <w:r w:rsidRPr="00D17CCA">
        <w:rPr>
          <w:rFonts w:ascii="Times New Roman" w:hAnsi="Times New Roman"/>
          <w:sz w:val="22"/>
          <w:szCs w:val="22"/>
        </w:rPr>
        <w:tab/>
        <w:t>F</w:t>
      </w:r>
      <w:r w:rsidRPr="00D17CCA">
        <w:rPr>
          <w:rFonts w:ascii="Times New Roman" w:hAnsi="Times New Roman"/>
          <w:sz w:val="22"/>
          <w:szCs w:val="22"/>
        </w:rPr>
        <w:tab/>
        <w:t>Most of the yield differential is related to marketability differences.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10.</w:t>
      </w:r>
      <w:r w:rsidRPr="00D17CCA">
        <w:rPr>
          <w:rFonts w:ascii="Times New Roman" w:hAnsi="Times New Roman"/>
          <w:sz w:val="22"/>
          <w:szCs w:val="22"/>
        </w:rPr>
        <w:tab/>
        <w:t>F</w:t>
      </w:r>
      <w:r w:rsidRPr="00D17CCA">
        <w:rPr>
          <w:rFonts w:ascii="Times New Roman" w:hAnsi="Times New Roman"/>
          <w:sz w:val="22"/>
          <w:szCs w:val="22"/>
        </w:rPr>
        <w:tab/>
      </w:r>
      <w:r w:rsidR="00ED5CEF" w:rsidRPr="00D17CCA">
        <w:rPr>
          <w:rFonts w:ascii="Times New Roman" w:hAnsi="Times New Roman"/>
          <w:sz w:val="22"/>
          <w:szCs w:val="22"/>
        </w:rPr>
        <w:t>Treasury securities are sold at a discount off the face value and appreciate to the face value at maturity. No additional interest is paid.</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s>
        <w:suppressAutoHyphens/>
        <w:spacing w:line="240" w:lineRule="atLeast"/>
        <w:rPr>
          <w:rFonts w:ascii="Times New Roman" w:hAnsi="Times New Roman"/>
          <w:sz w:val="24"/>
        </w:rPr>
      </w:pPr>
      <w:r w:rsidRPr="00D17CCA">
        <w:rPr>
          <w:rFonts w:ascii="Times New Roman" w:hAnsi="Times New Roman"/>
          <w:b/>
          <w:bCs/>
          <w:sz w:val="24"/>
        </w:rPr>
        <w:t>SOLUTIONS TO MULTIPLE-CHOICE QUESTIONS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ind w:left="1440" w:hanging="1440"/>
        <w:rPr>
          <w:rFonts w:ascii="Times New Roman" w:hAnsi="Times New Roman"/>
          <w:sz w:val="22"/>
          <w:szCs w:val="22"/>
        </w:rPr>
      </w:pPr>
      <w:r w:rsidRPr="00D17CCA">
        <w:rPr>
          <w:rFonts w:ascii="Times New Roman" w:hAnsi="Times New Roman"/>
          <w:sz w:val="22"/>
          <w:szCs w:val="22"/>
        </w:rPr>
        <w:t xml:space="preserve"> 1.</w:t>
      </w:r>
      <w:r w:rsidRPr="00D17CCA">
        <w:rPr>
          <w:rFonts w:ascii="Times New Roman" w:hAnsi="Times New Roman"/>
          <w:sz w:val="22"/>
          <w:szCs w:val="22"/>
        </w:rPr>
        <w:tab/>
        <w:t>a</w:t>
      </w:r>
      <w:r w:rsidRPr="00D17CCA">
        <w:rPr>
          <w:rFonts w:ascii="Times New Roman" w:hAnsi="Times New Roman"/>
          <w:sz w:val="22"/>
          <w:szCs w:val="22"/>
        </w:rPr>
        <w:tab/>
        <w:t>T-bills have the lowest default risk and the best secondary market (marketability).</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2.</w:t>
      </w:r>
      <w:r w:rsidRPr="00D17CCA">
        <w:rPr>
          <w:rFonts w:ascii="Times New Roman" w:hAnsi="Times New Roman"/>
          <w:sz w:val="22"/>
          <w:szCs w:val="22"/>
        </w:rPr>
        <w:tab/>
        <w:t>b</w:t>
      </w:r>
      <w:r w:rsidRPr="00D17CCA">
        <w:rPr>
          <w:rFonts w:ascii="Times New Roman" w:hAnsi="Times New Roman"/>
          <w:sz w:val="22"/>
          <w:szCs w:val="22"/>
        </w:rPr>
        <w:tab/>
        <w:t>While most instruments have some secondary market or a buy-back option, it is not guaranteed.</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3.</w:t>
      </w:r>
      <w:r w:rsidRPr="00D17CCA">
        <w:rPr>
          <w:rFonts w:ascii="Times New Roman" w:hAnsi="Times New Roman"/>
          <w:sz w:val="22"/>
          <w:szCs w:val="22"/>
        </w:rPr>
        <w:tab/>
      </w:r>
      <w:r w:rsidR="007B3689" w:rsidRPr="00D17CCA">
        <w:rPr>
          <w:rFonts w:ascii="Times New Roman" w:hAnsi="Times New Roman"/>
          <w:sz w:val="22"/>
          <w:szCs w:val="22"/>
        </w:rPr>
        <w:t>d</w:t>
      </w:r>
      <w:r w:rsidRPr="00D17CCA">
        <w:rPr>
          <w:rFonts w:ascii="Times New Roman" w:hAnsi="Times New Roman"/>
          <w:sz w:val="22"/>
          <w:szCs w:val="22"/>
        </w:rPr>
        <w:tab/>
      </w:r>
      <w:r w:rsidR="007B3689" w:rsidRPr="00D17CCA">
        <w:rPr>
          <w:rFonts w:ascii="Times New Roman" w:hAnsi="Times New Roman"/>
          <w:sz w:val="22"/>
          <w:szCs w:val="22"/>
        </w:rPr>
        <w:t>All three factors are important to gauge the economy and the state of liquidity in the banking system and the fed funds rate in rate will dictate borrowing and lending decisions of businesses, consumers and other borrowers.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4.</w:t>
      </w:r>
      <w:r w:rsidRPr="00D17CCA">
        <w:rPr>
          <w:rFonts w:ascii="Times New Roman" w:hAnsi="Times New Roman"/>
          <w:sz w:val="22"/>
          <w:szCs w:val="22"/>
        </w:rPr>
        <w:tab/>
        <w:t>b</w:t>
      </w:r>
      <w:r w:rsidRPr="00D17CCA">
        <w:rPr>
          <w:rFonts w:ascii="Times New Roman" w:hAnsi="Times New Roman"/>
          <w:sz w:val="22"/>
          <w:szCs w:val="22"/>
        </w:rPr>
        <w:tab/>
        <w:t>The U.S. Treasury borrows, and borrows, and borrows!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5.</w:t>
      </w:r>
      <w:r w:rsidRPr="00D17CCA">
        <w:rPr>
          <w:rFonts w:ascii="Times New Roman" w:hAnsi="Times New Roman"/>
          <w:sz w:val="22"/>
          <w:szCs w:val="22"/>
        </w:rPr>
        <w:tab/>
        <w:t>d</w:t>
      </w:r>
      <w:r w:rsidRPr="00D17CCA">
        <w:rPr>
          <w:rFonts w:ascii="Times New Roman" w:hAnsi="Times New Roman"/>
          <w:sz w:val="22"/>
          <w:szCs w:val="22"/>
        </w:rPr>
        <w:tab/>
      </w:r>
      <w:r w:rsidR="007B3689" w:rsidRPr="00D17CCA">
        <w:rPr>
          <w:rFonts w:ascii="Times New Roman" w:hAnsi="Times New Roman"/>
          <w:sz w:val="22"/>
          <w:szCs w:val="22"/>
        </w:rPr>
        <w:t>Institutional investors in the new Treasury issue market make bids to purchase Treasury securities in excess of $1,000,00 and usually to the tune of several million dollars.</w:t>
      </w:r>
    </w:p>
    <w:p w:rsidR="007B3689" w:rsidRPr="00D17CCA" w:rsidRDefault="007B3689" w:rsidP="00D17CCA">
      <w:pPr>
        <w:keepNext/>
        <w:keepLines/>
        <w:widowControl/>
        <w:ind w:left="1440" w:hanging="720"/>
        <w:rPr>
          <w:rFonts w:ascii="Times New Roman" w:hAnsi="Times New Roman"/>
          <w:sz w:val="22"/>
          <w:szCs w:val="22"/>
        </w:rPr>
      </w:pPr>
    </w:p>
    <w:p w:rsidR="007B3689" w:rsidRPr="00D17CCA" w:rsidRDefault="00EE2563" w:rsidP="00D17CCA">
      <w:pPr>
        <w:keepNext/>
        <w:keepLines/>
        <w:widowControl/>
        <w:ind w:left="1440" w:hanging="1440"/>
        <w:rPr>
          <w:rFonts w:ascii="Times New Roman" w:hAnsi="Times New Roman"/>
          <w:sz w:val="22"/>
          <w:szCs w:val="22"/>
        </w:rPr>
      </w:pPr>
      <w:r w:rsidRPr="00D17CCA">
        <w:rPr>
          <w:rFonts w:ascii="Times New Roman" w:hAnsi="Times New Roman"/>
          <w:sz w:val="22"/>
          <w:szCs w:val="22"/>
        </w:rPr>
        <w:t xml:space="preserve"> 6.</w:t>
      </w:r>
      <w:r w:rsidRPr="00D17CCA">
        <w:rPr>
          <w:rFonts w:ascii="Times New Roman" w:hAnsi="Times New Roman"/>
          <w:sz w:val="22"/>
          <w:szCs w:val="22"/>
        </w:rPr>
        <w:tab/>
      </w:r>
      <w:r w:rsidR="007B3689" w:rsidRPr="00D17CCA">
        <w:rPr>
          <w:rFonts w:ascii="Times New Roman" w:hAnsi="Times New Roman"/>
          <w:sz w:val="22"/>
          <w:szCs w:val="22"/>
        </w:rPr>
        <w:t>b.</w:t>
      </w:r>
      <w:r w:rsidR="007B3689" w:rsidRPr="00D17CCA">
        <w:rPr>
          <w:rFonts w:ascii="Times New Roman" w:hAnsi="Times New Roman"/>
          <w:sz w:val="22"/>
          <w:szCs w:val="22"/>
        </w:rPr>
        <w:tab/>
        <w:t>A firm(the lender) will first buy securities with the agreement to sell them back (to the borrower) in a short period at a higher price. The higher price includes the payment of interest on the secured loan.</w:t>
      </w:r>
    </w:p>
    <w:p w:rsidR="007B3689" w:rsidRPr="00D17CCA" w:rsidRDefault="007B3689"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lastRenderedPageBreak/>
        <w:t xml:space="preserve"> 7.</w:t>
      </w:r>
      <w:r w:rsidRPr="00D17CCA">
        <w:rPr>
          <w:rFonts w:ascii="Times New Roman" w:hAnsi="Times New Roman"/>
          <w:sz w:val="22"/>
          <w:szCs w:val="22"/>
        </w:rPr>
        <w:tab/>
        <w:t>a</w:t>
      </w:r>
      <w:r w:rsidRPr="00D17CCA">
        <w:rPr>
          <w:rFonts w:ascii="Times New Roman" w:hAnsi="Times New Roman"/>
          <w:sz w:val="22"/>
          <w:szCs w:val="22"/>
        </w:rPr>
        <w:tab/>
        <w:t>Commercial paper is least likely, relative to the other answers, to be found on a commercial bank balance sheet; however, bank holding companies issue commercial paper, so one will find commercial paper liabilities on consolidated bank and bank holding company statements.</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8.</w:t>
      </w:r>
      <w:r w:rsidRPr="00D17CCA">
        <w:rPr>
          <w:rFonts w:ascii="Times New Roman" w:hAnsi="Times New Roman"/>
          <w:sz w:val="22"/>
          <w:szCs w:val="22"/>
        </w:rPr>
        <w:tab/>
        <w:t>d</w:t>
      </w:r>
      <w:r w:rsidRPr="00D17CCA">
        <w:rPr>
          <w:rFonts w:ascii="Times New Roman" w:hAnsi="Times New Roman"/>
          <w:sz w:val="22"/>
          <w:szCs w:val="22"/>
        </w:rPr>
        <w:tab/>
        <w:t>Money market securities have minimal risk.</w: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 xml:space="preserve"> 9.</w:t>
      </w:r>
      <w:r w:rsidRPr="00D17CCA">
        <w:rPr>
          <w:rFonts w:ascii="Times New Roman" w:hAnsi="Times New Roman"/>
          <w:sz w:val="22"/>
          <w:szCs w:val="22"/>
        </w:rPr>
        <w:tab/>
      </w:r>
      <w:r w:rsidR="000C396C" w:rsidRPr="00D17CCA">
        <w:rPr>
          <w:rFonts w:ascii="Times New Roman" w:hAnsi="Times New Roman"/>
          <w:sz w:val="22"/>
          <w:szCs w:val="22"/>
        </w:rPr>
        <w:t>d.</w:t>
      </w:r>
      <w:r w:rsidR="000C396C" w:rsidRPr="00D17CCA">
        <w:rPr>
          <w:rFonts w:ascii="Times New Roman" w:hAnsi="Times New Roman"/>
          <w:sz w:val="22"/>
          <w:szCs w:val="22"/>
        </w:rPr>
        <w:tab/>
        <w:t>The holding period return may be calculated as follows:</w:t>
      </w:r>
    </w:p>
    <w:p w:rsidR="000C396C" w:rsidRPr="00D17CCA" w:rsidRDefault="000C396C"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p>
    <w:p w:rsidR="000C396C" w:rsidRPr="00D17CCA" w:rsidRDefault="000C396C" w:rsidP="00D17CCA">
      <w:pPr>
        <w:widowControl/>
        <w:tabs>
          <w:tab w:val="left" w:pos="-720"/>
          <w:tab w:val="left" w:pos="0"/>
          <w:tab w:val="left" w:pos="720"/>
        </w:tabs>
        <w:suppressAutoHyphens/>
        <w:spacing w:line="240" w:lineRule="atLeast"/>
        <w:ind w:left="1440" w:hanging="1440"/>
        <w:jc w:val="center"/>
        <w:rPr>
          <w:rFonts w:ascii="Times New Roman" w:hAnsi="Times New Roman"/>
          <w:sz w:val="22"/>
          <w:szCs w:val="22"/>
        </w:rPr>
      </w:pPr>
      <w:r w:rsidRPr="00D17CCA">
        <w:rPr>
          <w:rFonts w:ascii="Times New Roman" w:hAnsi="Times New Roman"/>
          <w:position w:val="-56"/>
          <w:sz w:val="22"/>
          <w:szCs w:val="22"/>
        </w:rPr>
        <w:object w:dxaOrig="3280" w:dyaOrig="1600">
          <v:shape id="_x0000_i1027" type="#_x0000_t75" style="width:163.8pt;height:79.8pt" o:ole="">
            <v:imagedata r:id="rId14" o:title=""/>
          </v:shape>
          <o:OLEObject Type="Embed" ProgID="Equation.3" ShapeID="_x0000_i1027" DrawAspect="Content" ObjectID="_1551424244" r:id="rId15"/>
        </w:object>
      </w:r>
    </w:p>
    <w:p w:rsidR="00EE2563" w:rsidRPr="00D17CCA" w:rsidRDefault="00EE2563" w:rsidP="00D17CCA">
      <w:pPr>
        <w:widowControl/>
        <w:tabs>
          <w:tab w:val="left" w:pos="-720"/>
        </w:tabs>
        <w:suppressAutoHyphens/>
        <w:spacing w:line="240" w:lineRule="atLeast"/>
        <w:rPr>
          <w:rFonts w:ascii="Times New Roman" w:hAnsi="Times New Roman"/>
          <w:sz w:val="22"/>
          <w:szCs w:val="22"/>
        </w:rPr>
      </w:pPr>
    </w:p>
    <w:p w:rsidR="000C396C" w:rsidRPr="00D17CCA" w:rsidRDefault="000C396C" w:rsidP="00D17CCA">
      <w:pPr>
        <w:widowControl/>
        <w:tabs>
          <w:tab w:val="left" w:pos="-720"/>
        </w:tabs>
        <w:suppressAutoHyphens/>
        <w:spacing w:line="240" w:lineRule="atLeast"/>
        <w:rPr>
          <w:rFonts w:ascii="Times New Roman" w:hAnsi="Times New Roman"/>
          <w:sz w:val="22"/>
          <w:szCs w:val="22"/>
        </w:rPr>
      </w:pPr>
    </w:p>
    <w:p w:rsidR="00EE2563" w:rsidRPr="00D17CCA" w:rsidRDefault="00EE2563"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rsidRPr="00D17CCA">
        <w:rPr>
          <w:rFonts w:ascii="Times New Roman" w:hAnsi="Times New Roman"/>
          <w:sz w:val="22"/>
          <w:szCs w:val="22"/>
        </w:rPr>
        <w:t>10.</w:t>
      </w:r>
      <w:r w:rsidRPr="00D17CCA">
        <w:rPr>
          <w:rFonts w:ascii="Times New Roman" w:hAnsi="Times New Roman"/>
          <w:sz w:val="22"/>
          <w:szCs w:val="22"/>
        </w:rPr>
        <w:tab/>
      </w:r>
      <w:r w:rsidR="000C396C" w:rsidRPr="00D17CCA">
        <w:rPr>
          <w:rFonts w:ascii="Times New Roman" w:hAnsi="Times New Roman"/>
          <w:sz w:val="22"/>
          <w:szCs w:val="22"/>
        </w:rPr>
        <w:t>b</w:t>
      </w:r>
      <w:r w:rsidRPr="00D17CCA">
        <w:rPr>
          <w:rFonts w:ascii="Times New Roman" w:hAnsi="Times New Roman"/>
          <w:sz w:val="22"/>
          <w:szCs w:val="22"/>
        </w:rPr>
        <w:tab/>
      </w:r>
      <w:r w:rsidR="000C396C" w:rsidRPr="00D17CCA">
        <w:rPr>
          <w:rFonts w:ascii="Times New Roman" w:hAnsi="Times New Roman"/>
          <w:sz w:val="22"/>
          <w:szCs w:val="22"/>
        </w:rPr>
        <w:t>The bank discount rate on a $100,000 face value T-bill priced at $97,500, maturing in 181 days is:</w:t>
      </w:r>
    </w:p>
    <w:p w:rsidR="000C396C" w:rsidRPr="00D17CCA" w:rsidRDefault="007B6462"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r>
        <w:object w:dxaOrig="1440" w:dyaOrig="1440">
          <v:shape id="_x0000_s1028" type="#_x0000_t75" style="position:absolute;left:0;text-align:left;margin-left:127.05pt;margin-top:2.1pt;width:230.85pt;height:83pt;z-index:3">
            <v:imagedata r:id="rId16" o:title=""/>
            <w10:wrap type="square" side="right"/>
          </v:shape>
          <o:OLEObject Type="Embed" ProgID="Equation.3" ShapeID="_x0000_s1028" DrawAspect="Content" ObjectID="_1551424247" r:id="rId17"/>
        </w:object>
      </w:r>
    </w:p>
    <w:p w:rsidR="000C396C" w:rsidRPr="00D17CCA" w:rsidRDefault="000C396C" w:rsidP="00D17CCA">
      <w:pPr>
        <w:widowControl/>
        <w:tabs>
          <w:tab w:val="left" w:pos="-720"/>
          <w:tab w:val="left" w:pos="0"/>
          <w:tab w:val="left" w:pos="720"/>
        </w:tabs>
        <w:suppressAutoHyphens/>
        <w:spacing w:line="240" w:lineRule="atLeast"/>
        <w:ind w:left="1440" w:hanging="1440"/>
        <w:rPr>
          <w:rFonts w:ascii="Times New Roman" w:hAnsi="Times New Roman"/>
          <w:sz w:val="22"/>
          <w:szCs w:val="22"/>
        </w:rPr>
      </w:pPr>
    </w:p>
    <w:sectPr w:rsidR="000C396C" w:rsidRPr="00D17CC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62" w:rsidRDefault="007B6462">
      <w:r>
        <w:separator/>
      </w:r>
    </w:p>
  </w:endnote>
  <w:endnote w:type="continuationSeparator" w:id="0">
    <w:p w:rsidR="007B6462" w:rsidRDefault="007B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CE" w:rsidRDefault="001D12C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D12CE" w:rsidRDefault="001D12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CE" w:rsidRDefault="001D12CE">
    <w:pPr>
      <w:spacing w:line="240" w:lineRule="exact"/>
    </w:pPr>
  </w:p>
  <w:p w:rsidR="001D12CE" w:rsidRDefault="001D12CE">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62" w:rsidRDefault="007B6462">
      <w:r>
        <w:separator/>
      </w:r>
    </w:p>
  </w:footnote>
  <w:footnote w:type="continuationSeparator" w:id="0">
    <w:p w:rsidR="007B6462" w:rsidRDefault="007B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59C7"/>
    <w:multiLevelType w:val="hybridMultilevel"/>
    <w:tmpl w:val="31EA33E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DFD0BBC"/>
    <w:multiLevelType w:val="hybridMultilevel"/>
    <w:tmpl w:val="A60E1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26022"/>
    <w:multiLevelType w:val="hybridMultilevel"/>
    <w:tmpl w:val="627C91DA"/>
    <w:lvl w:ilvl="0" w:tplc="2442679C">
      <w:start w:val="1"/>
      <w:numFmt w:val="decimal"/>
      <w:lvlText w:val="%1."/>
      <w:lvlJc w:val="left"/>
      <w:pPr>
        <w:tabs>
          <w:tab w:val="num" w:pos="720"/>
        </w:tabs>
        <w:ind w:left="720" w:hanging="672"/>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 w15:restartNumberingAfterBreak="0">
    <w:nsid w:val="6EDC45EA"/>
    <w:multiLevelType w:val="hybridMultilevel"/>
    <w:tmpl w:val="6AA8492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B4A"/>
    <w:rsid w:val="00044123"/>
    <w:rsid w:val="000C396C"/>
    <w:rsid w:val="0011789F"/>
    <w:rsid w:val="00160367"/>
    <w:rsid w:val="001B5CFC"/>
    <w:rsid w:val="001D12CE"/>
    <w:rsid w:val="001D7540"/>
    <w:rsid w:val="00231BB5"/>
    <w:rsid w:val="00265F12"/>
    <w:rsid w:val="00282594"/>
    <w:rsid w:val="00282AB2"/>
    <w:rsid w:val="003124EF"/>
    <w:rsid w:val="00393B70"/>
    <w:rsid w:val="003B3AD1"/>
    <w:rsid w:val="00422D3D"/>
    <w:rsid w:val="00480A4D"/>
    <w:rsid w:val="00527E97"/>
    <w:rsid w:val="00551696"/>
    <w:rsid w:val="005609C5"/>
    <w:rsid w:val="0057374A"/>
    <w:rsid w:val="006429CD"/>
    <w:rsid w:val="00695595"/>
    <w:rsid w:val="006B4052"/>
    <w:rsid w:val="00761E89"/>
    <w:rsid w:val="00774789"/>
    <w:rsid w:val="00784B89"/>
    <w:rsid w:val="007B3689"/>
    <w:rsid w:val="007B4A71"/>
    <w:rsid w:val="007B6462"/>
    <w:rsid w:val="007D1786"/>
    <w:rsid w:val="007D1F98"/>
    <w:rsid w:val="007D2D92"/>
    <w:rsid w:val="00803C8F"/>
    <w:rsid w:val="00834DF3"/>
    <w:rsid w:val="008723DD"/>
    <w:rsid w:val="00892019"/>
    <w:rsid w:val="008A3B4A"/>
    <w:rsid w:val="00925AF9"/>
    <w:rsid w:val="009470E1"/>
    <w:rsid w:val="00950CC3"/>
    <w:rsid w:val="009E7159"/>
    <w:rsid w:val="00A54DA5"/>
    <w:rsid w:val="00A57F47"/>
    <w:rsid w:val="00B112B1"/>
    <w:rsid w:val="00B8144C"/>
    <w:rsid w:val="00BA1518"/>
    <w:rsid w:val="00BA7BB9"/>
    <w:rsid w:val="00BB58AA"/>
    <w:rsid w:val="00C05901"/>
    <w:rsid w:val="00C4234D"/>
    <w:rsid w:val="00C66A1D"/>
    <w:rsid w:val="00C93867"/>
    <w:rsid w:val="00CB63CC"/>
    <w:rsid w:val="00CD0258"/>
    <w:rsid w:val="00CF5866"/>
    <w:rsid w:val="00D17CCA"/>
    <w:rsid w:val="00D23996"/>
    <w:rsid w:val="00D73FED"/>
    <w:rsid w:val="00DD00DB"/>
    <w:rsid w:val="00E00A7A"/>
    <w:rsid w:val="00E02FB6"/>
    <w:rsid w:val="00E52F1E"/>
    <w:rsid w:val="00E85D05"/>
    <w:rsid w:val="00ED5CEF"/>
    <w:rsid w:val="00EE2563"/>
    <w:rsid w:val="00EE2CEE"/>
    <w:rsid w:val="00F04BC1"/>
    <w:rsid w:val="00F05331"/>
    <w:rsid w:val="00FC0AD3"/>
    <w:rsid w:val="00FE0A58"/>
    <w:rsid w:val="00FE3D09"/>
    <w:rsid w:val="00FF5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9"/>
    <o:shapelayout v:ext="edit">
      <o:idmap v:ext="edit" data="1"/>
    </o:shapelayout>
  </w:shapeDefaults>
  <w:decimalSymbol w:val=","/>
  <w:listSeparator w:val=";"/>
  <w15:chartTrackingRefBased/>
  <w15:docId w15:val="{5F087A8C-582A-426F-BA46-58E9D3CE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689"/>
    <w:pPr>
      <w:widowControl w:val="0"/>
      <w:autoSpaceDE w:val="0"/>
      <w:autoSpaceDN w:val="0"/>
      <w:adjustRightInd w:val="0"/>
    </w:pPr>
    <w:rPr>
      <w:rFonts w:ascii="Courier" w:hAnsi="Courier"/>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character" w:customStyle="1" w:styleId="Hypertext">
    <w:name w:val="Hypertext"/>
    <w:rPr>
      <w:color w:val="0000FF"/>
      <w:u w:val="single"/>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En-tte">
    <w:name w:val="header"/>
    <w:basedOn w:val="Normal"/>
    <w:rsid w:val="00FE3D09"/>
    <w:pPr>
      <w:tabs>
        <w:tab w:val="center" w:pos="4320"/>
        <w:tab w:val="right" w:pos="8640"/>
      </w:tabs>
    </w:pPr>
  </w:style>
  <w:style w:type="character" w:styleId="Lienhypertexte">
    <w:name w:val="Hyperlink"/>
    <w:rsid w:val="00BB5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379">
      <w:bodyDiv w:val="1"/>
      <w:marLeft w:val="0"/>
      <w:marRight w:val="0"/>
      <w:marTop w:val="0"/>
      <w:marBottom w:val="0"/>
      <w:divBdr>
        <w:top w:val="none" w:sz="0" w:space="0" w:color="auto"/>
        <w:left w:val="none" w:sz="0" w:space="0" w:color="auto"/>
        <w:bottom w:val="none" w:sz="0" w:space="0" w:color="auto"/>
        <w:right w:val="none" w:sz="0" w:space="0" w:color="auto"/>
      </w:divBdr>
    </w:div>
    <w:div w:id="157309587">
      <w:bodyDiv w:val="1"/>
      <w:marLeft w:val="0"/>
      <w:marRight w:val="0"/>
      <w:marTop w:val="0"/>
      <w:marBottom w:val="0"/>
      <w:divBdr>
        <w:top w:val="none" w:sz="0" w:space="0" w:color="auto"/>
        <w:left w:val="none" w:sz="0" w:space="0" w:color="auto"/>
        <w:bottom w:val="none" w:sz="0" w:space="0" w:color="auto"/>
        <w:right w:val="none" w:sz="0" w:space="0" w:color="auto"/>
      </w:divBdr>
    </w:div>
    <w:div w:id="497042594">
      <w:bodyDiv w:val="1"/>
      <w:marLeft w:val="0"/>
      <w:marRight w:val="0"/>
      <w:marTop w:val="0"/>
      <w:marBottom w:val="0"/>
      <w:divBdr>
        <w:top w:val="none" w:sz="0" w:space="0" w:color="auto"/>
        <w:left w:val="none" w:sz="0" w:space="0" w:color="auto"/>
        <w:bottom w:val="none" w:sz="0" w:space="0" w:color="auto"/>
        <w:right w:val="none" w:sz="0" w:space="0" w:color="auto"/>
      </w:divBdr>
    </w:div>
    <w:div w:id="614095981">
      <w:bodyDiv w:val="1"/>
      <w:marLeft w:val="0"/>
      <w:marRight w:val="0"/>
      <w:marTop w:val="0"/>
      <w:marBottom w:val="0"/>
      <w:divBdr>
        <w:top w:val="none" w:sz="0" w:space="0" w:color="auto"/>
        <w:left w:val="none" w:sz="0" w:space="0" w:color="auto"/>
        <w:bottom w:val="none" w:sz="0" w:space="0" w:color="auto"/>
        <w:right w:val="none" w:sz="0" w:space="0" w:color="auto"/>
      </w:divBdr>
    </w:div>
    <w:div w:id="982344317">
      <w:bodyDiv w:val="1"/>
      <w:marLeft w:val="0"/>
      <w:marRight w:val="0"/>
      <w:marTop w:val="0"/>
      <w:marBottom w:val="0"/>
      <w:divBdr>
        <w:top w:val="none" w:sz="0" w:space="0" w:color="auto"/>
        <w:left w:val="none" w:sz="0" w:space="0" w:color="auto"/>
        <w:bottom w:val="none" w:sz="0" w:space="0" w:color="auto"/>
        <w:right w:val="none" w:sz="0" w:space="0" w:color="auto"/>
      </w:divBdr>
    </w:div>
    <w:div w:id="1268124437">
      <w:bodyDiv w:val="1"/>
      <w:marLeft w:val="0"/>
      <w:marRight w:val="0"/>
      <w:marTop w:val="0"/>
      <w:marBottom w:val="0"/>
      <w:divBdr>
        <w:top w:val="none" w:sz="0" w:space="0" w:color="auto"/>
        <w:left w:val="none" w:sz="0" w:space="0" w:color="auto"/>
        <w:bottom w:val="none" w:sz="0" w:space="0" w:color="auto"/>
        <w:right w:val="none" w:sz="0" w:space="0" w:color="auto"/>
      </w:divBdr>
    </w:div>
    <w:div w:id="1514805075">
      <w:bodyDiv w:val="1"/>
      <w:marLeft w:val="0"/>
      <w:marRight w:val="0"/>
      <w:marTop w:val="0"/>
      <w:marBottom w:val="0"/>
      <w:divBdr>
        <w:top w:val="none" w:sz="0" w:space="0" w:color="auto"/>
        <w:left w:val="none" w:sz="0" w:space="0" w:color="auto"/>
        <w:bottom w:val="none" w:sz="0" w:space="0" w:color="auto"/>
        <w:right w:val="none" w:sz="0" w:space="0" w:color="auto"/>
      </w:divBdr>
    </w:div>
    <w:div w:id="1544705815">
      <w:bodyDiv w:val="1"/>
      <w:marLeft w:val="0"/>
      <w:marRight w:val="0"/>
      <w:marTop w:val="0"/>
      <w:marBottom w:val="0"/>
      <w:divBdr>
        <w:top w:val="none" w:sz="0" w:space="0" w:color="auto"/>
        <w:left w:val="none" w:sz="0" w:space="0" w:color="auto"/>
        <w:bottom w:val="none" w:sz="0" w:space="0" w:color="auto"/>
        <w:right w:val="none" w:sz="0" w:space="0" w:color="auto"/>
      </w:divBdr>
    </w:div>
    <w:div w:id="1562252798">
      <w:bodyDiv w:val="1"/>
      <w:marLeft w:val="0"/>
      <w:marRight w:val="0"/>
      <w:marTop w:val="0"/>
      <w:marBottom w:val="0"/>
      <w:divBdr>
        <w:top w:val="none" w:sz="0" w:space="0" w:color="auto"/>
        <w:left w:val="none" w:sz="0" w:space="0" w:color="auto"/>
        <w:bottom w:val="none" w:sz="0" w:space="0" w:color="auto"/>
        <w:right w:val="none" w:sz="0" w:space="0" w:color="auto"/>
      </w:divBdr>
    </w:div>
    <w:div w:id="1626427629">
      <w:bodyDiv w:val="1"/>
      <w:marLeft w:val="0"/>
      <w:marRight w:val="0"/>
      <w:marTop w:val="0"/>
      <w:marBottom w:val="0"/>
      <w:divBdr>
        <w:top w:val="none" w:sz="0" w:space="0" w:color="auto"/>
        <w:left w:val="none" w:sz="0" w:space="0" w:color="auto"/>
        <w:bottom w:val="none" w:sz="0" w:space="0" w:color="auto"/>
        <w:right w:val="none" w:sz="0" w:space="0" w:color="auto"/>
      </w:divBdr>
    </w:div>
    <w:div w:id="20442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ich.frb.org/pub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4243</Words>
  <Characters>23337</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Kidwell, Peterson, Blackwell &amp; Whidbee - 9th Edition</vt:lpstr>
    </vt:vector>
  </TitlesOfParts>
  <LinksUpToDate>false</LinksUpToDate>
  <CharactersWithSpaces>27525</CharactersWithSpaces>
  <SharedDoc>false</SharedDoc>
  <HLinks>
    <vt:vector size="6" baseType="variant">
      <vt:variant>
        <vt:i4>1245263</vt:i4>
      </vt:variant>
      <vt:variant>
        <vt:i4>0</vt:i4>
      </vt:variant>
      <vt:variant>
        <vt:i4>0</vt:i4>
      </vt:variant>
      <vt:variant>
        <vt:i4>5</vt:i4>
      </vt:variant>
      <vt:variant>
        <vt:lpwstr>http://www.rich.frb.org/pubs/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Kidwell, Peterson, Blackwell &amp; Whidbee - 9th Edition</dc:title>
  <dc:subject> Study Guide - Chapter 7</dc:subject>
  <dc:creator>Babu G. Baradwaj</dc:creator>
  <cp:keywords/>
  <dc:description/>
  <cp:lastModifiedBy>hp</cp:lastModifiedBy>
  <cp:revision>4</cp:revision>
  <cp:lastPrinted>2002-07-12T10:08:00Z</cp:lastPrinted>
  <dcterms:created xsi:type="dcterms:W3CDTF">2017-03-19T09:00:00Z</dcterms:created>
  <dcterms:modified xsi:type="dcterms:W3CDTF">2017-03-19T09:24:00Z</dcterms:modified>
</cp:coreProperties>
</file>