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D33" w:rsidRPr="00064CFA" w:rsidRDefault="00E20D33" w:rsidP="00E83FDE">
      <w:pPr>
        <w:widowControl/>
        <w:tabs>
          <w:tab w:val="left" w:pos="-1440"/>
          <w:tab w:val="left" w:pos="-720"/>
          <w:tab w:val="left" w:pos="0"/>
          <w:tab w:val="left" w:pos="720"/>
          <w:tab w:val="left" w:pos="1440"/>
        </w:tabs>
        <w:jc w:val="center"/>
        <w:rPr>
          <w:rFonts w:ascii="Times New Roman" w:hAnsi="Times New Roman"/>
          <w:b/>
          <w:bCs/>
          <w:sz w:val="28"/>
          <w:szCs w:val="28"/>
        </w:rPr>
      </w:pPr>
      <w:r w:rsidRPr="00064CFA">
        <w:rPr>
          <w:rFonts w:ascii="Times New Roman" w:hAnsi="Times New Roman"/>
          <w:b/>
          <w:bCs/>
          <w:sz w:val="28"/>
          <w:szCs w:val="28"/>
        </w:rPr>
        <w:t>CHAPTER 9</w:t>
      </w:r>
    </w:p>
    <w:p w:rsidR="00E20D33" w:rsidRPr="00064CFA" w:rsidRDefault="00E20D33" w:rsidP="00E83FDE">
      <w:pPr>
        <w:widowControl/>
        <w:tabs>
          <w:tab w:val="left" w:pos="-1440"/>
          <w:tab w:val="left" w:pos="-720"/>
          <w:tab w:val="left" w:pos="0"/>
          <w:tab w:val="left" w:pos="720"/>
          <w:tab w:val="left" w:pos="1440"/>
        </w:tabs>
        <w:jc w:val="center"/>
        <w:rPr>
          <w:rFonts w:ascii="Times New Roman" w:hAnsi="Times New Roman"/>
          <w:b/>
          <w:bCs/>
          <w:sz w:val="28"/>
          <w:szCs w:val="28"/>
        </w:rPr>
      </w:pPr>
    </w:p>
    <w:p w:rsidR="00E20D33" w:rsidRPr="00D70591" w:rsidRDefault="00E20D33" w:rsidP="00E83FDE">
      <w:pPr>
        <w:widowControl/>
        <w:tabs>
          <w:tab w:val="left" w:pos="-1440"/>
          <w:tab w:val="left" w:pos="-720"/>
          <w:tab w:val="left" w:pos="0"/>
          <w:tab w:val="left" w:pos="720"/>
          <w:tab w:val="left" w:pos="1440"/>
        </w:tabs>
        <w:jc w:val="center"/>
        <w:rPr>
          <w:rFonts w:ascii="Times New Roman" w:hAnsi="Times New Roman"/>
          <w:b/>
          <w:bCs/>
          <w:color w:val="92D050"/>
          <w:sz w:val="28"/>
          <w:szCs w:val="28"/>
        </w:rPr>
      </w:pPr>
      <w:r w:rsidRPr="00D70591">
        <w:rPr>
          <w:rFonts w:ascii="Times New Roman" w:hAnsi="Times New Roman"/>
          <w:b/>
          <w:bCs/>
          <w:color w:val="92D050"/>
          <w:sz w:val="28"/>
          <w:szCs w:val="28"/>
        </w:rPr>
        <w:t>MORTGAGE MARKETS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b/>
          <w:bCs/>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b/>
          <w:bCs/>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b/>
          <w:bCs/>
          <w:sz w:val="24"/>
        </w:rPr>
      </w:pPr>
      <w:r w:rsidRPr="00064CFA">
        <w:rPr>
          <w:rFonts w:ascii="Times New Roman" w:hAnsi="Times New Roman"/>
          <w:b/>
          <w:bCs/>
          <w:sz w:val="24"/>
        </w:rPr>
        <w:t>CHAPTER OVERVIEW AND LEARNING OBJECTIVES</w:t>
      </w:r>
    </w:p>
    <w:p w:rsidR="00AE1645" w:rsidRPr="00064CFA" w:rsidRDefault="00AE1645" w:rsidP="00E83FDE">
      <w:pPr>
        <w:widowControl/>
        <w:tabs>
          <w:tab w:val="left" w:pos="-1440"/>
          <w:tab w:val="left" w:pos="-720"/>
          <w:tab w:val="left" w:pos="0"/>
          <w:tab w:val="left" w:pos="720"/>
          <w:tab w:val="left" w:pos="1440"/>
        </w:tabs>
        <w:rPr>
          <w:rFonts w:ascii="Times New Roman" w:hAnsi="Times New Roman"/>
          <w:sz w:val="24"/>
        </w:rPr>
      </w:pPr>
    </w:p>
    <w:p w:rsidR="00E20D33" w:rsidRPr="00064CFA" w:rsidRDefault="001C176E" w:rsidP="00E83FDE">
      <w:pPr>
        <w:widowControl/>
        <w:ind w:left="1080" w:hanging="720"/>
        <w:rPr>
          <w:rFonts w:ascii="Times New Roman" w:hAnsi="Times New Roman"/>
          <w:sz w:val="22"/>
          <w:szCs w:val="22"/>
        </w:rPr>
      </w:pPr>
      <w:r w:rsidRPr="00064CFA">
        <w:rPr>
          <w:rFonts w:ascii="Times New Roman" w:hAnsi="Times New Roman"/>
          <w:sz w:val="22"/>
          <w:szCs w:val="22"/>
        </w:rPr>
        <w:sym w:font="Wingdings" w:char="00D8"/>
      </w:r>
      <w:r w:rsidRPr="00064CFA">
        <w:rPr>
          <w:rFonts w:ascii="Times New Roman" w:hAnsi="Times New Roman"/>
          <w:sz w:val="22"/>
          <w:szCs w:val="22"/>
        </w:rPr>
        <w:tab/>
      </w:r>
      <w:r w:rsidR="00E20D33" w:rsidRPr="00064CFA">
        <w:rPr>
          <w:rFonts w:ascii="Times New Roman" w:hAnsi="Times New Roman"/>
          <w:sz w:val="22"/>
          <w:szCs w:val="22"/>
        </w:rPr>
        <w:t>The mortgage market, tremendous in size, has always been the least efficient capital market.</w:t>
      </w:r>
      <w:r w:rsidR="00527DF5" w:rsidRPr="00064CFA">
        <w:rPr>
          <w:rFonts w:ascii="Times New Roman" w:hAnsi="Times New Roman"/>
          <w:sz w:val="22"/>
          <w:szCs w:val="22"/>
        </w:rPr>
        <w:t xml:space="preserve"> </w:t>
      </w:r>
      <w:r w:rsidR="00E20D33" w:rsidRPr="00064CFA">
        <w:rPr>
          <w:rFonts w:ascii="Times New Roman" w:hAnsi="Times New Roman"/>
          <w:sz w:val="22"/>
          <w:szCs w:val="22"/>
        </w:rPr>
        <w:t>Mortgages, originated locally with heterogeneous contracts and terms, had a weak secondary market and major non-thrift investors bought mortgages only when the yields on other capital market securities were unattractive.</w:t>
      </w:r>
      <w:r w:rsidR="00527DF5" w:rsidRPr="00064CFA">
        <w:rPr>
          <w:rFonts w:ascii="Times New Roman" w:hAnsi="Times New Roman"/>
          <w:sz w:val="22"/>
          <w:szCs w:val="22"/>
        </w:rPr>
        <w:t xml:space="preserve"> </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1C176E" w:rsidP="00E83FDE">
      <w:pPr>
        <w:widowControl/>
        <w:tabs>
          <w:tab w:val="left" w:pos="-1440"/>
          <w:tab w:val="left" w:pos="-720"/>
          <w:tab w:val="left" w:pos="0"/>
          <w:tab w:val="left" w:pos="1083"/>
          <w:tab w:val="left" w:pos="1440"/>
        </w:tabs>
        <w:ind w:left="1080" w:hanging="720"/>
        <w:rPr>
          <w:rFonts w:ascii="Times New Roman" w:hAnsi="Times New Roman"/>
          <w:sz w:val="22"/>
          <w:szCs w:val="22"/>
        </w:rPr>
      </w:pPr>
      <w:r w:rsidRPr="00064CFA">
        <w:rPr>
          <w:rFonts w:ascii="Times New Roman" w:hAnsi="Times New Roman"/>
          <w:sz w:val="22"/>
          <w:szCs w:val="22"/>
        </w:rPr>
        <w:sym w:font="Wingdings" w:char="00D8"/>
      </w:r>
      <w:r w:rsidRPr="00064CFA">
        <w:rPr>
          <w:rFonts w:ascii="Times New Roman" w:hAnsi="Times New Roman"/>
          <w:sz w:val="22"/>
          <w:szCs w:val="22"/>
        </w:rPr>
        <w:tab/>
      </w:r>
      <w:r w:rsidR="00E20D33" w:rsidRPr="00064CFA">
        <w:rPr>
          <w:rFonts w:ascii="Times New Roman" w:hAnsi="Times New Roman"/>
          <w:sz w:val="22"/>
          <w:szCs w:val="22"/>
        </w:rPr>
        <w:t>The mortgage market has received considerable public policy support over the years with both federal and state agencies lending, guaranteeing, and offering economic incentives to the private sector to make mortgage loans.</w:t>
      </w:r>
      <w:r w:rsidR="00527DF5" w:rsidRPr="00064CFA">
        <w:rPr>
          <w:rFonts w:ascii="Times New Roman" w:hAnsi="Times New Roman"/>
          <w:sz w:val="22"/>
          <w:szCs w:val="22"/>
        </w:rPr>
        <w:t xml:space="preserve"> </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1C176E" w:rsidP="00E83FDE">
      <w:pPr>
        <w:widowControl/>
        <w:tabs>
          <w:tab w:val="left" w:pos="-720"/>
          <w:tab w:val="left" w:pos="0"/>
          <w:tab w:val="left" w:pos="1083"/>
          <w:tab w:val="left" w:pos="1440"/>
        </w:tabs>
        <w:ind w:left="1080" w:hanging="720"/>
        <w:rPr>
          <w:rFonts w:ascii="Times New Roman" w:hAnsi="Times New Roman"/>
          <w:sz w:val="22"/>
          <w:szCs w:val="22"/>
        </w:rPr>
      </w:pPr>
      <w:r w:rsidRPr="00064CFA">
        <w:rPr>
          <w:rFonts w:ascii="Times New Roman" w:hAnsi="Times New Roman"/>
          <w:sz w:val="22"/>
          <w:szCs w:val="22"/>
        </w:rPr>
        <w:sym w:font="Wingdings" w:char="00D8"/>
      </w:r>
      <w:r w:rsidRPr="00064CFA">
        <w:rPr>
          <w:rFonts w:ascii="Times New Roman" w:hAnsi="Times New Roman"/>
          <w:sz w:val="22"/>
          <w:szCs w:val="22"/>
        </w:rPr>
        <w:tab/>
      </w:r>
      <w:r w:rsidR="001B4D1B" w:rsidRPr="00064CFA">
        <w:rPr>
          <w:rFonts w:ascii="Times New Roman" w:hAnsi="Times New Roman"/>
          <w:sz w:val="22"/>
          <w:szCs w:val="22"/>
        </w:rPr>
        <w:t>As you study this chapter</w:t>
      </w:r>
      <w:r w:rsidR="00C83F1C">
        <w:rPr>
          <w:rFonts w:ascii="Times New Roman" w:hAnsi="Times New Roman"/>
          <w:sz w:val="22"/>
          <w:szCs w:val="22"/>
        </w:rPr>
        <w:t>,</w:t>
      </w:r>
      <w:r w:rsidR="001B4D1B" w:rsidRPr="00064CFA">
        <w:rPr>
          <w:rFonts w:ascii="Times New Roman" w:hAnsi="Times New Roman"/>
          <w:sz w:val="22"/>
          <w:szCs w:val="22"/>
        </w:rPr>
        <w:t xml:space="preserve"> compare and contrast the mortgage contract with other capital market securities and note the variety in types of mortgages contracts available.</w:t>
      </w:r>
      <w:r w:rsidR="00527DF5" w:rsidRPr="00064CFA">
        <w:rPr>
          <w:rFonts w:ascii="Times New Roman" w:hAnsi="Times New Roman"/>
          <w:sz w:val="22"/>
          <w:szCs w:val="22"/>
        </w:rPr>
        <w:t xml:space="preserve"> </w:t>
      </w:r>
      <w:r w:rsidR="001B4D1B" w:rsidRPr="00064CFA">
        <w:rPr>
          <w:rFonts w:ascii="Times New Roman" w:hAnsi="Times New Roman"/>
          <w:sz w:val="22"/>
          <w:szCs w:val="22"/>
        </w:rPr>
        <w:t>The traditional fixed-rate contract may be appropriate for some borrowers, but other types make more sense for other borrowers.</w:t>
      </w:r>
      <w:r w:rsidR="00E20D33" w:rsidRPr="00064CFA">
        <w:rPr>
          <w:rFonts w:ascii="Times New Roman" w:hAnsi="Times New Roman"/>
          <w:sz w:val="22"/>
          <w:szCs w:val="22"/>
        </w:rPr>
        <w:t xml:space="preserve"> </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1C176E" w:rsidP="00E83FDE">
      <w:pPr>
        <w:widowControl/>
        <w:ind w:left="1080" w:hanging="720"/>
        <w:rPr>
          <w:rFonts w:ascii="Times New Roman" w:hAnsi="Times New Roman"/>
          <w:sz w:val="22"/>
          <w:szCs w:val="22"/>
        </w:rPr>
      </w:pPr>
      <w:r w:rsidRPr="00064CFA">
        <w:rPr>
          <w:rFonts w:ascii="Times New Roman" w:hAnsi="Times New Roman"/>
          <w:sz w:val="22"/>
          <w:szCs w:val="22"/>
        </w:rPr>
        <w:sym w:font="Wingdings" w:char="00D8"/>
      </w:r>
      <w:r w:rsidRPr="00064CFA">
        <w:rPr>
          <w:rFonts w:ascii="Times New Roman" w:hAnsi="Times New Roman"/>
          <w:sz w:val="22"/>
          <w:szCs w:val="22"/>
        </w:rPr>
        <w:tab/>
      </w:r>
      <w:r w:rsidR="00E20D33" w:rsidRPr="00064CFA">
        <w:rPr>
          <w:rFonts w:ascii="Times New Roman" w:hAnsi="Times New Roman"/>
          <w:sz w:val="22"/>
          <w:szCs w:val="22"/>
        </w:rPr>
        <w:t>Note also the development of the secondary market for mortgages, the tremendous growth in mortgage securitization, such as mortgage pools (largest source of financing in 1990's</w:t>
      </w:r>
      <w:r w:rsidR="001B4D1B" w:rsidRPr="00064CFA">
        <w:rPr>
          <w:rFonts w:ascii="Times New Roman" w:hAnsi="Times New Roman"/>
          <w:sz w:val="22"/>
          <w:szCs w:val="22"/>
        </w:rPr>
        <w:t xml:space="preserve"> and 2000’s</w:t>
      </w:r>
      <w:r w:rsidR="00E20D33" w:rsidRPr="00064CFA">
        <w:rPr>
          <w:rFonts w:ascii="Times New Roman" w:hAnsi="Times New Roman"/>
          <w:sz w:val="22"/>
          <w:szCs w:val="22"/>
        </w:rPr>
        <w:t xml:space="preserve">), and the increasing number of mortgage lenders and investors. </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1C176E" w:rsidP="00E83FDE">
      <w:pPr>
        <w:widowControl/>
        <w:ind w:left="1080" w:hanging="720"/>
        <w:rPr>
          <w:rFonts w:ascii="Times New Roman" w:hAnsi="Times New Roman"/>
          <w:sz w:val="22"/>
          <w:szCs w:val="22"/>
        </w:rPr>
      </w:pPr>
      <w:r w:rsidRPr="00064CFA">
        <w:rPr>
          <w:rFonts w:ascii="Times New Roman" w:hAnsi="Times New Roman"/>
          <w:sz w:val="22"/>
          <w:szCs w:val="22"/>
        </w:rPr>
        <w:sym w:font="Wingdings" w:char="00D8"/>
      </w:r>
      <w:r w:rsidRPr="00064CFA">
        <w:rPr>
          <w:rFonts w:ascii="Times New Roman" w:hAnsi="Times New Roman"/>
          <w:sz w:val="22"/>
          <w:szCs w:val="22"/>
        </w:rPr>
        <w:tab/>
      </w:r>
      <w:r w:rsidR="00E20D33" w:rsidRPr="00064CFA">
        <w:rPr>
          <w:rFonts w:ascii="Times New Roman" w:hAnsi="Times New Roman"/>
          <w:sz w:val="22"/>
          <w:szCs w:val="22"/>
        </w:rPr>
        <w:t xml:space="preserve">Cap off the chapter by studying the mortgage tables in the </w:t>
      </w:r>
      <w:r w:rsidR="00E20D33" w:rsidRPr="00064CFA">
        <w:rPr>
          <w:rFonts w:ascii="Times New Roman" w:hAnsi="Times New Roman"/>
          <w:sz w:val="22"/>
          <w:szCs w:val="22"/>
          <w:u w:val="single"/>
        </w:rPr>
        <w:t>Flow of Funds Accounts</w:t>
      </w:r>
      <w:r w:rsidR="00C83F1C">
        <w:rPr>
          <w:rFonts w:ascii="Times New Roman" w:hAnsi="Times New Roman"/>
          <w:sz w:val="22"/>
          <w:szCs w:val="22"/>
          <w:u w:val="single"/>
        </w:rPr>
        <w:t xml:space="preserve"> </w:t>
      </w:r>
      <w:r w:rsidR="00C83F1C" w:rsidRPr="00C83F1C">
        <w:rPr>
          <w:rFonts w:ascii="Times New Roman" w:hAnsi="Times New Roman"/>
          <w:sz w:val="22"/>
          <w:szCs w:val="22"/>
        </w:rPr>
        <w:t xml:space="preserve">(Federal Reserve Release Z1, </w:t>
      </w:r>
      <w:hyperlink r:id="rId7" w:history="1">
        <w:r w:rsidR="00C83F1C" w:rsidRPr="00C83F1C">
          <w:rPr>
            <w:rStyle w:val="Lienhypertexte"/>
            <w:rFonts w:ascii="Times New Roman" w:hAnsi="Times New Roman"/>
            <w:b/>
            <w:color w:val="auto"/>
            <w:sz w:val="22"/>
            <w:szCs w:val="22"/>
          </w:rPr>
          <w:t>http://www.federalreserve.gov/releases/Z1/</w:t>
        </w:r>
      </w:hyperlink>
      <w:r w:rsidR="00C83F1C">
        <w:rPr>
          <w:rFonts w:ascii="Times New Roman" w:hAnsi="Times New Roman"/>
          <w:sz w:val="22"/>
          <w:szCs w:val="22"/>
        </w:rPr>
        <w:t>)</w:t>
      </w:r>
      <w:r w:rsidR="00E20D33" w:rsidRPr="00C83F1C">
        <w:rPr>
          <w:rFonts w:ascii="Times New Roman" w:hAnsi="Times New Roman"/>
          <w:sz w:val="22"/>
          <w:szCs w:val="22"/>
        </w:rPr>
        <w:t>.</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4"/>
        </w:rPr>
      </w:pPr>
      <w:r w:rsidRPr="00064CFA">
        <w:rPr>
          <w:rFonts w:ascii="Times New Roman" w:hAnsi="Times New Roman"/>
          <w:b/>
          <w:bCs/>
          <w:sz w:val="24"/>
        </w:rPr>
        <w:t>CAREER PLANNING NOTE:</w:t>
      </w:r>
      <w:r w:rsidR="00527DF5" w:rsidRPr="00064CFA">
        <w:rPr>
          <w:rFonts w:ascii="Times New Roman" w:hAnsi="Times New Roman"/>
          <w:b/>
          <w:bCs/>
          <w:sz w:val="24"/>
        </w:rPr>
        <w:t xml:space="preserve"> </w:t>
      </w:r>
      <w:r w:rsidRPr="00064CFA">
        <w:rPr>
          <w:rFonts w:ascii="Times New Roman" w:hAnsi="Times New Roman"/>
          <w:b/>
          <w:bCs/>
          <w:sz w:val="24"/>
        </w:rPr>
        <w:t xml:space="preserve">THE GRADUATE SCHOOL OPTION </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r w:rsidRPr="00064CFA">
        <w:rPr>
          <w:rFonts w:ascii="Times New Roman" w:hAnsi="Times New Roman"/>
          <w:sz w:val="22"/>
          <w:szCs w:val="22"/>
        </w:rPr>
        <w:t>One of the key strategies in career planning is flexibility.</w:t>
      </w:r>
      <w:r w:rsidR="00527DF5" w:rsidRPr="00064CFA">
        <w:rPr>
          <w:rFonts w:ascii="Times New Roman" w:hAnsi="Times New Roman"/>
          <w:sz w:val="22"/>
          <w:szCs w:val="22"/>
        </w:rPr>
        <w:t xml:space="preserve"> </w:t>
      </w:r>
      <w:r w:rsidRPr="00064CFA">
        <w:rPr>
          <w:rFonts w:ascii="Times New Roman" w:hAnsi="Times New Roman"/>
          <w:sz w:val="22"/>
          <w:szCs w:val="22"/>
        </w:rPr>
        <w:t>Your graduation date is totally independent of the state of the economy and the availability of positions in a specific firm or field.</w:t>
      </w:r>
      <w:r w:rsidR="00527DF5" w:rsidRPr="00064CFA">
        <w:rPr>
          <w:rFonts w:ascii="Times New Roman" w:hAnsi="Times New Roman"/>
          <w:sz w:val="22"/>
          <w:szCs w:val="22"/>
        </w:rPr>
        <w:t xml:space="preserve"> </w:t>
      </w:r>
      <w:r w:rsidRPr="00064CFA">
        <w:rPr>
          <w:rFonts w:ascii="Times New Roman" w:hAnsi="Times New Roman"/>
          <w:sz w:val="22"/>
          <w:szCs w:val="22"/>
        </w:rPr>
        <w:t>One alternative to an entry-level business position is pursuing a graduate degree such as a Masters of Business Administration (MBA), or programs in taxation, accountancy, or other specific fields.</w:t>
      </w:r>
      <w:r w:rsidR="00527DF5" w:rsidRPr="00064CFA">
        <w:rPr>
          <w:rFonts w:ascii="Times New Roman" w:hAnsi="Times New Roman"/>
          <w:sz w:val="22"/>
          <w:szCs w:val="22"/>
        </w:rPr>
        <w:t xml:space="preserve"> </w:t>
      </w:r>
      <w:r w:rsidRPr="00064CFA">
        <w:rPr>
          <w:rFonts w:ascii="Times New Roman" w:hAnsi="Times New Roman"/>
          <w:sz w:val="22"/>
          <w:szCs w:val="22"/>
        </w:rPr>
        <w:t>The graduate school option should be there sitting on the shelf just in case, but there are a couple of "small" considerations.</w:t>
      </w:r>
      <w:r w:rsidR="00527DF5" w:rsidRPr="00064CFA">
        <w:rPr>
          <w:rFonts w:ascii="Times New Roman" w:hAnsi="Times New Roman"/>
          <w:sz w:val="22"/>
          <w:szCs w:val="22"/>
        </w:rPr>
        <w:t xml:space="preserve"> </w:t>
      </w:r>
      <w:r w:rsidRPr="00064CFA">
        <w:rPr>
          <w:rFonts w:ascii="Times New Roman" w:hAnsi="Times New Roman"/>
          <w:sz w:val="22"/>
          <w:szCs w:val="22"/>
        </w:rPr>
        <w:t>One, the time lag in graduate school planning is just as long as a successful job search and, two, one must have sufficient credentials to be admitted to most worthwhile graduate programs.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r w:rsidRPr="00064CFA">
        <w:rPr>
          <w:rFonts w:ascii="Times New Roman" w:hAnsi="Times New Roman"/>
          <w:sz w:val="22"/>
          <w:szCs w:val="22"/>
        </w:rPr>
        <w:t>Almost all graduate programs require pre-admittance exams, either the GMAT or GRE.</w:t>
      </w:r>
      <w:r w:rsidR="00527DF5" w:rsidRPr="00064CFA">
        <w:rPr>
          <w:rFonts w:ascii="Times New Roman" w:hAnsi="Times New Roman"/>
          <w:sz w:val="22"/>
          <w:szCs w:val="22"/>
        </w:rPr>
        <w:t xml:space="preserve"> </w:t>
      </w:r>
      <w:r w:rsidRPr="00064CFA">
        <w:rPr>
          <w:rFonts w:ascii="Times New Roman" w:hAnsi="Times New Roman"/>
          <w:sz w:val="22"/>
          <w:szCs w:val="22"/>
        </w:rPr>
        <w:t>In fact, many suggest that you take your pre-admittance exams as soon as possible even though you are not applying to graduate school immediately.</w:t>
      </w:r>
      <w:r w:rsidR="00527DF5" w:rsidRPr="00064CFA">
        <w:rPr>
          <w:rFonts w:ascii="Times New Roman" w:hAnsi="Times New Roman"/>
          <w:sz w:val="22"/>
          <w:szCs w:val="22"/>
        </w:rPr>
        <w:t xml:space="preserve"> </w:t>
      </w:r>
      <w:r w:rsidRPr="00064CFA">
        <w:rPr>
          <w:rFonts w:ascii="Times New Roman" w:hAnsi="Times New Roman"/>
          <w:sz w:val="22"/>
          <w:szCs w:val="22"/>
        </w:rPr>
        <w:t>While in college you are conditioned to taking exams and time away from the books is not likely to help your score.</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r w:rsidRPr="00064CFA">
        <w:rPr>
          <w:rFonts w:ascii="Times New Roman" w:hAnsi="Times New Roman"/>
          <w:sz w:val="22"/>
          <w:szCs w:val="22"/>
        </w:rPr>
        <w:t>Graduate schools may be selected by several factors: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t xml:space="preserve">Overall quality of the program </w:t>
      </w:r>
      <w:r w:rsidR="001C6C00" w:rsidRPr="00064CFA">
        <w:rPr>
          <w:rFonts w:ascii="Times New Roman" w:hAnsi="Times New Roman"/>
          <w:sz w:val="22"/>
          <w:szCs w:val="22"/>
        </w:rPr>
        <w:t>-</w:t>
      </w:r>
      <w:r w:rsidRPr="00064CFA">
        <w:rPr>
          <w:rFonts w:ascii="Times New Roman" w:hAnsi="Times New Roman"/>
          <w:sz w:val="22"/>
          <w:szCs w:val="22"/>
        </w:rPr>
        <w:t xml:space="preserve"> see published review</w:t>
      </w:r>
      <w:r w:rsidR="00DC4637" w:rsidRPr="00064CFA">
        <w:rPr>
          <w:rFonts w:ascii="Times New Roman" w:hAnsi="Times New Roman"/>
          <w:sz w:val="22"/>
          <w:szCs w:val="22"/>
        </w:rPr>
        <w:t xml:space="preserve">s or talk to several professors </w:t>
      </w:r>
      <w:r w:rsidRPr="00064CFA">
        <w:rPr>
          <w:rFonts w:ascii="Times New Roman" w:hAnsi="Times New Roman"/>
          <w:sz w:val="22"/>
          <w:szCs w:val="22"/>
        </w:rPr>
        <w:t>or alumni.</w:t>
      </w:r>
      <w:r w:rsidR="00527DF5" w:rsidRPr="00064CFA">
        <w:rPr>
          <w:rFonts w:ascii="Times New Roman" w:hAnsi="Times New Roman"/>
          <w:sz w:val="22"/>
          <w:szCs w:val="22"/>
        </w:rPr>
        <w:t xml:space="preserve"> </w:t>
      </w:r>
      <w:r w:rsidRPr="00064CFA">
        <w:rPr>
          <w:rFonts w:ascii="Times New Roman" w:hAnsi="Times New Roman"/>
          <w:sz w:val="22"/>
          <w:szCs w:val="22"/>
        </w:rPr>
        <w:t>Are they accredited by the AACSB?</w:t>
      </w:r>
      <w:r w:rsidR="00527DF5" w:rsidRPr="00064CFA">
        <w:rPr>
          <w:rFonts w:ascii="Times New Roman" w:hAnsi="Times New Roman"/>
          <w:sz w:val="22"/>
          <w:szCs w:val="22"/>
        </w:rPr>
        <w:t xml:space="preserve"> </w:t>
      </w:r>
      <w:r w:rsidRPr="00064CFA">
        <w:rPr>
          <w:rFonts w:ascii="Times New Roman" w:hAnsi="Times New Roman"/>
          <w:sz w:val="22"/>
          <w:szCs w:val="22"/>
        </w:rPr>
        <w:t>There are many good programs that are not, but find out why!</w:t>
      </w: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 xml:space="preserve">Quality of a specific program </w:t>
      </w:r>
      <w:r w:rsidR="001C6C00" w:rsidRPr="00064CFA">
        <w:rPr>
          <w:rFonts w:ascii="Times New Roman" w:hAnsi="Times New Roman"/>
          <w:sz w:val="22"/>
          <w:szCs w:val="22"/>
        </w:rPr>
        <w:t>-</w:t>
      </w:r>
      <w:r w:rsidRPr="00064CFA">
        <w:rPr>
          <w:rFonts w:ascii="Times New Roman" w:hAnsi="Times New Roman"/>
          <w:sz w:val="22"/>
          <w:szCs w:val="22"/>
        </w:rPr>
        <w:t xml:space="preserve"> not all universities have uniform quality among their programs.</w:t>
      </w:r>
      <w:bookmarkStart w:id="0" w:name="_GoBack"/>
      <w:bookmarkEnd w:id="0"/>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3.</w:t>
      </w:r>
      <w:r w:rsidRPr="00064CFA">
        <w:rPr>
          <w:rFonts w:ascii="Times New Roman" w:hAnsi="Times New Roman"/>
          <w:sz w:val="22"/>
          <w:szCs w:val="22"/>
        </w:rPr>
        <w:tab/>
        <w:t xml:space="preserve">Area of the country or specific city </w:t>
      </w:r>
      <w:r w:rsidR="00C83F1C">
        <w:rPr>
          <w:rFonts w:ascii="Times New Roman" w:hAnsi="Times New Roman"/>
          <w:sz w:val="22"/>
          <w:szCs w:val="22"/>
        </w:rPr>
        <w:t>– for example,</w:t>
      </w:r>
      <w:r w:rsidRPr="00064CFA">
        <w:rPr>
          <w:rFonts w:ascii="Times New Roman" w:hAnsi="Times New Roman"/>
          <w:sz w:val="22"/>
          <w:szCs w:val="22"/>
        </w:rPr>
        <w:t xml:space="preserve"> one way to get a job in </w:t>
      </w:r>
      <w:r w:rsidR="001C6C00" w:rsidRPr="00064CFA">
        <w:rPr>
          <w:rFonts w:ascii="Times New Roman" w:hAnsi="Times New Roman"/>
          <w:sz w:val="22"/>
          <w:szCs w:val="22"/>
        </w:rPr>
        <w:t>Baltimore / Washington D.C. area</w:t>
      </w:r>
      <w:r w:rsidRPr="00064CFA">
        <w:rPr>
          <w:rFonts w:ascii="Times New Roman" w:hAnsi="Times New Roman"/>
          <w:sz w:val="22"/>
          <w:szCs w:val="22"/>
        </w:rPr>
        <w:t xml:space="preserve"> is to attend </w:t>
      </w:r>
      <w:r w:rsidR="001C6C00" w:rsidRPr="00064CFA">
        <w:rPr>
          <w:rFonts w:ascii="Times New Roman" w:hAnsi="Times New Roman"/>
          <w:sz w:val="22"/>
          <w:szCs w:val="22"/>
        </w:rPr>
        <w:t>schools in the University</w:t>
      </w:r>
      <w:r w:rsidRPr="00064CFA">
        <w:rPr>
          <w:rFonts w:ascii="Times New Roman" w:hAnsi="Times New Roman"/>
          <w:sz w:val="22"/>
          <w:szCs w:val="22"/>
        </w:rPr>
        <w:t xml:space="preserve"> </w:t>
      </w:r>
      <w:r w:rsidR="001C6C00" w:rsidRPr="00064CFA">
        <w:rPr>
          <w:rFonts w:ascii="Times New Roman" w:hAnsi="Times New Roman"/>
          <w:sz w:val="22"/>
          <w:szCs w:val="22"/>
        </w:rPr>
        <w:t>of Maryland system, Johns Hopkins University, Georgetown University, George Washington Universit</w:t>
      </w:r>
      <w:r w:rsidR="00DC4637" w:rsidRPr="00064CFA">
        <w:rPr>
          <w:rFonts w:ascii="Times New Roman" w:hAnsi="Times New Roman"/>
          <w:sz w:val="22"/>
          <w:szCs w:val="22"/>
        </w:rPr>
        <w:t>y,</w:t>
      </w:r>
      <w:r w:rsidR="001C6C00" w:rsidRPr="00064CFA">
        <w:rPr>
          <w:rFonts w:ascii="Times New Roman" w:hAnsi="Times New Roman"/>
          <w:sz w:val="22"/>
          <w:szCs w:val="22"/>
        </w:rPr>
        <w:t xml:space="preserve"> </w:t>
      </w:r>
      <w:r w:rsidR="00DC4637" w:rsidRPr="00064CFA">
        <w:rPr>
          <w:rFonts w:ascii="Times New Roman" w:hAnsi="Times New Roman"/>
          <w:sz w:val="22"/>
          <w:szCs w:val="22"/>
        </w:rPr>
        <w:t>or</w:t>
      </w:r>
      <w:r w:rsidR="001C6C00" w:rsidRPr="00064CFA">
        <w:rPr>
          <w:rFonts w:ascii="Times New Roman" w:hAnsi="Times New Roman"/>
          <w:sz w:val="22"/>
          <w:szCs w:val="22"/>
        </w:rPr>
        <w:t xml:space="preserve"> </w:t>
      </w:r>
      <w:r w:rsidR="00DC4637" w:rsidRPr="00064CFA">
        <w:rPr>
          <w:rFonts w:ascii="Times New Roman" w:hAnsi="Times New Roman"/>
          <w:sz w:val="22"/>
          <w:szCs w:val="22"/>
        </w:rPr>
        <w:t>an</w:t>
      </w:r>
      <w:r w:rsidR="001C6C00" w:rsidRPr="00064CFA">
        <w:rPr>
          <w:rFonts w:ascii="Times New Roman" w:hAnsi="Times New Roman"/>
          <w:sz w:val="22"/>
          <w:szCs w:val="22"/>
        </w:rPr>
        <w:t xml:space="preserve">other school in the area. </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4.</w:t>
      </w:r>
      <w:r w:rsidRPr="00064CFA">
        <w:rPr>
          <w:rFonts w:ascii="Times New Roman" w:hAnsi="Times New Roman"/>
          <w:sz w:val="22"/>
          <w:szCs w:val="22"/>
        </w:rPr>
        <w:tab/>
        <w:t xml:space="preserve">Source of graduate assistantships, which </w:t>
      </w:r>
      <w:r w:rsidR="00C83F1C">
        <w:rPr>
          <w:rFonts w:ascii="Times New Roman" w:hAnsi="Times New Roman"/>
          <w:sz w:val="22"/>
          <w:szCs w:val="22"/>
        </w:rPr>
        <w:t xml:space="preserve">may </w:t>
      </w:r>
      <w:r w:rsidRPr="00064CFA">
        <w:rPr>
          <w:rFonts w:ascii="Times New Roman" w:hAnsi="Times New Roman"/>
          <w:sz w:val="22"/>
          <w:szCs w:val="22"/>
        </w:rPr>
        <w:t xml:space="preserve">pay tuition and </w:t>
      </w:r>
      <w:r w:rsidR="00C83F1C">
        <w:rPr>
          <w:rFonts w:ascii="Times New Roman" w:hAnsi="Times New Roman"/>
          <w:sz w:val="22"/>
          <w:szCs w:val="22"/>
        </w:rPr>
        <w:t>possibly</w:t>
      </w:r>
      <w:r w:rsidRPr="00064CFA">
        <w:rPr>
          <w:rFonts w:ascii="Times New Roman" w:hAnsi="Times New Roman"/>
          <w:sz w:val="22"/>
          <w:szCs w:val="22"/>
        </w:rPr>
        <w:t xml:space="preserve"> more.</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r w:rsidRPr="00064CFA">
        <w:rPr>
          <w:rFonts w:ascii="Times New Roman" w:hAnsi="Times New Roman"/>
          <w:sz w:val="22"/>
          <w:szCs w:val="22"/>
        </w:rPr>
        <w:t>All things being equal, select the school based on quality of the program.</w:t>
      </w:r>
      <w:r w:rsidR="00527DF5" w:rsidRPr="00064CFA">
        <w:rPr>
          <w:rFonts w:ascii="Times New Roman" w:hAnsi="Times New Roman"/>
          <w:sz w:val="22"/>
          <w:szCs w:val="22"/>
        </w:rPr>
        <w:t xml:space="preserve"> </w:t>
      </w:r>
      <w:r w:rsidRPr="00064CFA">
        <w:rPr>
          <w:rFonts w:ascii="Times New Roman" w:hAnsi="Times New Roman"/>
          <w:sz w:val="22"/>
          <w:szCs w:val="22"/>
        </w:rPr>
        <w:t>If you don't have the money, borrow it for a quality program!</w:t>
      </w:r>
      <w:r w:rsidR="00527DF5" w:rsidRPr="00064CFA">
        <w:rPr>
          <w:rFonts w:ascii="Times New Roman" w:hAnsi="Times New Roman"/>
          <w:sz w:val="22"/>
          <w:szCs w:val="22"/>
        </w:rPr>
        <w:t xml:space="preserve"> </w:t>
      </w:r>
      <w:r w:rsidRPr="00064CFA">
        <w:rPr>
          <w:rFonts w:ascii="Times New Roman" w:hAnsi="Times New Roman"/>
          <w:sz w:val="22"/>
          <w:szCs w:val="22"/>
        </w:rPr>
        <w:t>Those people thinking they may (just a chance) pursue a Ph.D. or are looking at the easy job their professor has, are advised to select a school with a doctorate program.</w:t>
      </w:r>
      <w:r w:rsidR="00527DF5" w:rsidRPr="00064CFA">
        <w:rPr>
          <w:rFonts w:ascii="Times New Roman" w:hAnsi="Times New Roman"/>
          <w:sz w:val="22"/>
          <w:szCs w:val="22"/>
        </w:rPr>
        <w:t xml:space="preserve"> </w:t>
      </w:r>
      <w:r w:rsidRPr="00064CFA">
        <w:rPr>
          <w:rFonts w:ascii="Times New Roman" w:hAnsi="Times New Roman"/>
          <w:sz w:val="22"/>
          <w:szCs w:val="22"/>
        </w:rPr>
        <w:t xml:space="preserve">If money is not available in the form of </w:t>
      </w:r>
      <w:r w:rsidR="00DC4637" w:rsidRPr="00064CFA">
        <w:rPr>
          <w:rFonts w:ascii="Times New Roman" w:hAnsi="Times New Roman"/>
          <w:sz w:val="22"/>
          <w:szCs w:val="22"/>
        </w:rPr>
        <w:t xml:space="preserve">an </w:t>
      </w:r>
      <w:r w:rsidRPr="00064CFA">
        <w:rPr>
          <w:rFonts w:ascii="Times New Roman" w:hAnsi="Times New Roman"/>
          <w:sz w:val="22"/>
          <w:szCs w:val="22"/>
        </w:rPr>
        <w:t>assistantship, many quality programs have scholarship programs available if you do well in their programs the first or second semester.</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r w:rsidRPr="00064CFA">
        <w:rPr>
          <w:rFonts w:ascii="Times New Roman" w:hAnsi="Times New Roman"/>
          <w:sz w:val="22"/>
          <w:szCs w:val="22"/>
        </w:rPr>
        <w:t>Graduate study is n</w:t>
      </w:r>
      <w:r w:rsidR="00C83F1C">
        <w:rPr>
          <w:rFonts w:ascii="Times New Roman" w:hAnsi="Times New Roman"/>
          <w:sz w:val="22"/>
          <w:szCs w:val="22"/>
        </w:rPr>
        <w:t>ot</w:t>
      </w:r>
      <w:r w:rsidRPr="00064CFA">
        <w:rPr>
          <w:rFonts w:ascii="Times New Roman" w:hAnsi="Times New Roman"/>
          <w:sz w:val="22"/>
          <w:szCs w:val="22"/>
        </w:rPr>
        <w:t xml:space="preserve"> for everyone, nor is immediate graduate school entry right for some people.</w:t>
      </w:r>
      <w:r w:rsidR="00527DF5" w:rsidRPr="00064CFA">
        <w:rPr>
          <w:rFonts w:ascii="Times New Roman" w:hAnsi="Times New Roman"/>
          <w:sz w:val="22"/>
          <w:szCs w:val="22"/>
        </w:rPr>
        <w:t xml:space="preserve"> </w:t>
      </w:r>
      <w:r w:rsidRPr="00064CFA">
        <w:rPr>
          <w:rFonts w:ascii="Times New Roman" w:hAnsi="Times New Roman"/>
          <w:sz w:val="22"/>
          <w:szCs w:val="22"/>
        </w:rPr>
        <w:t>But if you are looking toward achieving a middle-management position in the future, you are likely to be sitting in an MBA program in several years, attending and studying at night while the spouse is nagging and the baby is crying.</w:t>
      </w:r>
      <w:r w:rsidR="00527DF5" w:rsidRPr="00064CFA">
        <w:rPr>
          <w:rFonts w:ascii="Times New Roman" w:hAnsi="Times New Roman"/>
          <w:sz w:val="22"/>
          <w:szCs w:val="22"/>
        </w:rPr>
        <w:t xml:space="preserve"> </w:t>
      </w:r>
      <w:r w:rsidRPr="00064CFA">
        <w:rPr>
          <w:rFonts w:ascii="Times New Roman" w:hAnsi="Times New Roman"/>
          <w:sz w:val="22"/>
          <w:szCs w:val="22"/>
        </w:rPr>
        <w:t>There are many options, but for many, a graduate program alternative adds flexibility and, often, simply looking finds opportunity!</w:t>
      </w:r>
      <w:r w:rsidR="001C6C00" w:rsidRPr="00064CFA">
        <w:rPr>
          <w:rFonts w:ascii="Times New Roman" w:hAnsi="Times New Roman"/>
          <w:sz w:val="22"/>
          <w:szCs w:val="22"/>
        </w:rPr>
        <w:t xml:space="preserve"> Here are a couple of web sites that provide information ab</w:t>
      </w:r>
      <w:r w:rsidR="00527DF5" w:rsidRPr="00064CFA">
        <w:rPr>
          <w:rFonts w:ascii="Times New Roman" w:hAnsi="Times New Roman"/>
          <w:sz w:val="22"/>
          <w:szCs w:val="22"/>
        </w:rPr>
        <w:t>out graduate business programs: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1C2797" w:rsidP="00E83FDE">
      <w:pPr>
        <w:widowControl/>
        <w:tabs>
          <w:tab w:val="left" w:pos="-1440"/>
          <w:tab w:val="left" w:pos="-720"/>
          <w:tab w:val="left" w:pos="0"/>
          <w:tab w:val="left" w:pos="720"/>
          <w:tab w:val="left" w:pos="1440"/>
        </w:tabs>
        <w:rPr>
          <w:rFonts w:ascii="Times New Roman" w:hAnsi="Times New Roman"/>
          <w:b/>
          <w:bCs/>
          <w:sz w:val="22"/>
          <w:szCs w:val="22"/>
        </w:rPr>
      </w:pPr>
      <w:hyperlink r:id="rId8" w:history="1">
        <w:r w:rsidR="000C0DE4" w:rsidRPr="00064CFA">
          <w:rPr>
            <w:rStyle w:val="Lienhypertexte"/>
            <w:rFonts w:ascii="Times New Roman" w:hAnsi="Times New Roman"/>
            <w:b/>
            <w:bCs/>
            <w:color w:val="auto"/>
            <w:sz w:val="22"/>
            <w:szCs w:val="22"/>
          </w:rPr>
          <w:t>http://www.businessweek.com/bschools/index.html</w:t>
        </w:r>
      </w:hyperlink>
    </w:p>
    <w:p w:rsidR="000C0DE4" w:rsidRPr="00064CFA" w:rsidRDefault="000C0DE4" w:rsidP="00E83FDE">
      <w:pPr>
        <w:widowControl/>
        <w:tabs>
          <w:tab w:val="left" w:pos="-1440"/>
          <w:tab w:val="left" w:pos="-720"/>
          <w:tab w:val="left" w:pos="0"/>
          <w:tab w:val="left" w:pos="720"/>
          <w:tab w:val="left" w:pos="1440"/>
        </w:tabs>
        <w:rPr>
          <w:rFonts w:ascii="Times New Roman" w:hAnsi="Times New Roman"/>
          <w:b/>
          <w:bCs/>
          <w:sz w:val="22"/>
          <w:szCs w:val="22"/>
        </w:rPr>
      </w:pPr>
    </w:p>
    <w:p w:rsidR="000C0DE4" w:rsidRPr="00064CFA" w:rsidRDefault="001C2797" w:rsidP="00E83FDE">
      <w:pPr>
        <w:widowControl/>
        <w:tabs>
          <w:tab w:val="left" w:pos="-1440"/>
          <w:tab w:val="left" w:pos="-720"/>
          <w:tab w:val="left" w:pos="0"/>
          <w:tab w:val="left" w:pos="720"/>
          <w:tab w:val="left" w:pos="1440"/>
        </w:tabs>
        <w:rPr>
          <w:rFonts w:ascii="Times New Roman" w:hAnsi="Times New Roman"/>
          <w:b/>
          <w:bCs/>
          <w:sz w:val="22"/>
          <w:szCs w:val="22"/>
        </w:rPr>
      </w:pPr>
      <w:hyperlink r:id="rId9" w:history="1">
        <w:r w:rsidR="000C0DE4" w:rsidRPr="00064CFA">
          <w:rPr>
            <w:rStyle w:val="Lienhypertexte"/>
            <w:rFonts w:ascii="Times New Roman" w:hAnsi="Times New Roman"/>
            <w:b/>
            <w:bCs/>
            <w:color w:val="auto"/>
            <w:sz w:val="22"/>
            <w:szCs w:val="22"/>
          </w:rPr>
          <w:t>http://www.usnews.com/usnews/edu/grad/rankings/mba/mbaindex_brief.php</w:t>
        </w:r>
      </w:hyperlink>
    </w:p>
    <w:p w:rsidR="000C0DE4" w:rsidRPr="00064CFA" w:rsidRDefault="000C0DE4" w:rsidP="00E83FDE">
      <w:pPr>
        <w:widowControl/>
        <w:tabs>
          <w:tab w:val="left" w:pos="-1440"/>
          <w:tab w:val="left" w:pos="-720"/>
          <w:tab w:val="left" w:pos="0"/>
          <w:tab w:val="left" w:pos="720"/>
          <w:tab w:val="left" w:pos="1440"/>
        </w:tabs>
        <w:rPr>
          <w:rFonts w:ascii="Times New Roman" w:hAnsi="Times New Roman"/>
          <w:b/>
          <w:bCs/>
          <w:sz w:val="22"/>
          <w:szCs w:val="22"/>
        </w:rPr>
      </w:pPr>
    </w:p>
    <w:p w:rsidR="00330255" w:rsidRPr="00064CFA" w:rsidRDefault="00330255" w:rsidP="00E83FDE">
      <w:pPr>
        <w:widowControl/>
        <w:tabs>
          <w:tab w:val="left" w:pos="-1440"/>
          <w:tab w:val="left" w:pos="-720"/>
          <w:tab w:val="left" w:pos="0"/>
          <w:tab w:val="left" w:pos="720"/>
          <w:tab w:val="left" w:pos="1440"/>
        </w:tabs>
        <w:rPr>
          <w:rFonts w:ascii="Times New Roman" w:hAnsi="Times New Roman"/>
          <w:b/>
          <w:bCs/>
          <w:sz w:val="22"/>
          <w:szCs w:val="22"/>
        </w:rPr>
      </w:pPr>
    </w:p>
    <w:p w:rsidR="00330255" w:rsidRPr="00064CFA" w:rsidRDefault="00330255" w:rsidP="00E83FDE">
      <w:pPr>
        <w:widowControl/>
        <w:tabs>
          <w:tab w:val="left" w:pos="-1440"/>
          <w:tab w:val="left" w:pos="-720"/>
          <w:tab w:val="left" w:pos="0"/>
          <w:tab w:val="left" w:pos="720"/>
          <w:tab w:val="left" w:pos="1440"/>
        </w:tabs>
        <w:rPr>
          <w:rFonts w:ascii="Times New Roman" w:hAnsi="Times New Roman"/>
          <w:b/>
          <w:bCs/>
          <w:sz w:val="24"/>
        </w:rPr>
      </w:pPr>
      <w:r w:rsidRPr="00064CFA">
        <w:rPr>
          <w:rFonts w:ascii="Times New Roman" w:hAnsi="Times New Roman"/>
          <w:b/>
          <w:bCs/>
          <w:sz w:val="24"/>
        </w:rPr>
        <w:t xml:space="preserve">READING </w:t>
      </w:r>
      <w:r w:rsidRPr="00064CFA">
        <w:rPr>
          <w:rFonts w:ascii="Times New Roman" w:hAnsi="Times New Roman"/>
          <w:b/>
          <w:bCs/>
          <w:i/>
          <w:sz w:val="24"/>
        </w:rPr>
        <w:t xml:space="preserve">THE </w:t>
      </w:r>
      <w:smartTag w:uri="urn:schemas-microsoft-com:office:smarttags" w:element="Street">
        <w:smartTag w:uri="urn:schemas-microsoft-com:office:smarttags" w:element="address">
          <w:r w:rsidRPr="00064CFA">
            <w:rPr>
              <w:rFonts w:ascii="Times New Roman" w:hAnsi="Times New Roman"/>
              <w:b/>
              <w:bCs/>
              <w:i/>
              <w:sz w:val="24"/>
            </w:rPr>
            <w:t>WALL STREET</w:t>
          </w:r>
        </w:smartTag>
      </w:smartTag>
      <w:r w:rsidRPr="00064CFA">
        <w:rPr>
          <w:rFonts w:ascii="Times New Roman" w:hAnsi="Times New Roman"/>
          <w:b/>
          <w:bCs/>
          <w:i/>
          <w:sz w:val="24"/>
        </w:rPr>
        <w:t xml:space="preserve"> JOURNAL:</w:t>
      </w:r>
      <w:r w:rsidR="000812AE" w:rsidRPr="00064CFA">
        <w:rPr>
          <w:rFonts w:ascii="Times New Roman" w:hAnsi="Times New Roman"/>
          <w:b/>
          <w:bCs/>
          <w:i/>
          <w:sz w:val="24"/>
        </w:rPr>
        <w:t xml:space="preserve"> </w:t>
      </w:r>
      <w:r w:rsidR="000812AE" w:rsidRPr="00064CFA">
        <w:rPr>
          <w:rFonts w:ascii="Times New Roman" w:hAnsi="Times New Roman"/>
          <w:b/>
          <w:bCs/>
          <w:sz w:val="24"/>
        </w:rPr>
        <w:t>A DIFFERENT DOW JONES INDEX</w:t>
      </w:r>
    </w:p>
    <w:p w:rsidR="000812AE" w:rsidRPr="00064CFA" w:rsidRDefault="000812AE" w:rsidP="00E83FDE">
      <w:pPr>
        <w:widowControl/>
        <w:tabs>
          <w:tab w:val="left" w:pos="-1440"/>
          <w:tab w:val="left" w:pos="-720"/>
          <w:tab w:val="left" w:pos="0"/>
          <w:tab w:val="left" w:pos="720"/>
          <w:tab w:val="left" w:pos="1440"/>
        </w:tabs>
        <w:rPr>
          <w:rFonts w:ascii="Times New Roman" w:hAnsi="Times New Roman"/>
          <w:b/>
          <w:bCs/>
          <w:sz w:val="24"/>
        </w:rPr>
      </w:pPr>
    </w:p>
    <w:p w:rsidR="000812AE" w:rsidRPr="00064CFA" w:rsidRDefault="000812AE" w:rsidP="00E83FDE">
      <w:pPr>
        <w:widowControl/>
        <w:tabs>
          <w:tab w:val="left" w:pos="-1440"/>
          <w:tab w:val="left" w:pos="-720"/>
          <w:tab w:val="left" w:pos="0"/>
          <w:tab w:val="left" w:pos="720"/>
          <w:tab w:val="left" w:pos="1440"/>
        </w:tabs>
        <w:rPr>
          <w:rFonts w:ascii="Times New Roman" w:hAnsi="Times New Roman"/>
          <w:sz w:val="22"/>
          <w:szCs w:val="22"/>
        </w:rPr>
      </w:pPr>
      <w:r w:rsidRPr="00064CFA">
        <w:rPr>
          <w:rFonts w:ascii="Times New Roman" w:hAnsi="Times New Roman"/>
          <w:sz w:val="22"/>
          <w:szCs w:val="22"/>
        </w:rPr>
        <w:t xml:space="preserve">You probably already follow the Dow Jones Industrial Average, but you might also want to keep an eye on the Dow Jones Real Estate Index. Every Friday, the </w:t>
      </w:r>
      <w:r w:rsidRPr="00064CFA">
        <w:rPr>
          <w:rFonts w:ascii="Times New Roman" w:hAnsi="Times New Roman"/>
          <w:i/>
          <w:sz w:val="22"/>
          <w:szCs w:val="22"/>
        </w:rPr>
        <w:t>Wall Street Journal</w:t>
      </w:r>
      <w:r w:rsidRPr="00064CFA">
        <w:rPr>
          <w:rFonts w:ascii="Times New Roman" w:hAnsi="Times New Roman"/>
          <w:sz w:val="22"/>
          <w:szCs w:val="22"/>
        </w:rPr>
        <w:t xml:space="preserve"> includes a section called the “Weekend Journal.” Within the “Weekend Journal” section, you will find </w:t>
      </w:r>
      <w:r w:rsidR="00510A6A" w:rsidRPr="00064CFA">
        <w:rPr>
          <w:rFonts w:ascii="Times New Roman" w:hAnsi="Times New Roman"/>
          <w:sz w:val="22"/>
          <w:szCs w:val="22"/>
        </w:rPr>
        <w:t>the Dow Jones Real Estate Index, which provides information about home prices. In some weeks, it summarizes starter home prices. In other weeks, it may be elite home prices. It also provides summary information about mortgage interest rates.</w:t>
      </w:r>
    </w:p>
    <w:p w:rsidR="000C0DE4" w:rsidRPr="00064CFA" w:rsidRDefault="000C0DE4" w:rsidP="00E83FDE">
      <w:pPr>
        <w:widowControl/>
        <w:tabs>
          <w:tab w:val="left" w:pos="-1440"/>
          <w:tab w:val="left" w:pos="-720"/>
          <w:tab w:val="left" w:pos="0"/>
          <w:tab w:val="left" w:pos="720"/>
          <w:tab w:val="left" w:pos="1440"/>
        </w:tabs>
        <w:rPr>
          <w:rFonts w:ascii="Times New Roman" w:hAnsi="Times New Roman"/>
          <w:b/>
          <w:bCs/>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4"/>
        </w:rPr>
      </w:pPr>
      <w:r w:rsidRPr="00064CFA">
        <w:rPr>
          <w:rFonts w:ascii="Times New Roman" w:hAnsi="Times New Roman"/>
          <w:b/>
          <w:bCs/>
          <w:sz w:val="24"/>
        </w:rPr>
        <w:t>TOPIC OUTLINE AND KEY TERMS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527DF5" w:rsidP="00E83FDE">
      <w:pPr>
        <w:widowControl/>
        <w:tabs>
          <w:tab w:val="left" w:pos="-1440"/>
          <w:tab w:val="left" w:pos="-720"/>
          <w:tab w:val="left" w:pos="0"/>
          <w:tab w:val="left" w:pos="720"/>
          <w:tab w:val="left" w:pos="1440"/>
        </w:tabs>
        <w:ind w:left="720" w:hanging="720"/>
        <w:rPr>
          <w:rFonts w:ascii="Times New Roman" w:hAnsi="Times New Roman"/>
          <w:b/>
          <w:bCs/>
          <w:sz w:val="22"/>
          <w:szCs w:val="22"/>
        </w:rPr>
      </w:pPr>
      <w:r w:rsidRPr="00064CFA">
        <w:rPr>
          <w:rFonts w:ascii="Times New Roman" w:hAnsi="Times New Roman"/>
          <w:sz w:val="22"/>
          <w:szCs w:val="22"/>
        </w:rPr>
        <w:t xml:space="preserve"> </w:t>
      </w:r>
      <w:r w:rsidR="00E20D33" w:rsidRPr="00064CFA">
        <w:rPr>
          <w:rFonts w:ascii="Times New Roman" w:hAnsi="Times New Roman"/>
          <w:b/>
          <w:bCs/>
          <w:sz w:val="22"/>
          <w:szCs w:val="22"/>
        </w:rPr>
        <w:t>I.</w:t>
      </w:r>
      <w:r w:rsidR="00E20D33" w:rsidRPr="00064CFA">
        <w:rPr>
          <w:rFonts w:ascii="Times New Roman" w:hAnsi="Times New Roman"/>
          <w:b/>
          <w:bCs/>
          <w:sz w:val="22"/>
          <w:szCs w:val="22"/>
        </w:rPr>
        <w:tab/>
        <w:t>The Unique Nature of Mortgage Markets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AE1645"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r w:rsidRPr="00064CFA">
        <w:rPr>
          <w:rFonts w:ascii="Times New Roman" w:hAnsi="Times New Roman"/>
          <w:b/>
          <w:bCs/>
          <w:i/>
          <w:iCs/>
          <w:sz w:val="22"/>
          <w:szCs w:val="22"/>
        </w:rPr>
        <w:t>A.</w:t>
      </w:r>
      <w:r w:rsidRPr="00064CFA">
        <w:rPr>
          <w:rFonts w:ascii="Times New Roman" w:hAnsi="Times New Roman"/>
          <w:b/>
          <w:bCs/>
          <w:i/>
          <w:iCs/>
          <w:sz w:val="22"/>
          <w:szCs w:val="22"/>
        </w:rPr>
        <w:tab/>
      </w:r>
      <w:r w:rsidR="00AE1645" w:rsidRPr="00064CFA">
        <w:rPr>
          <w:rFonts w:ascii="Times New Roman" w:hAnsi="Times New Roman"/>
          <w:b/>
          <w:bCs/>
          <w:i/>
          <w:iCs/>
          <w:sz w:val="22"/>
          <w:szCs w:val="22"/>
        </w:rPr>
        <w:t>Role of Market</w:t>
      </w:r>
    </w:p>
    <w:p w:rsidR="00AE1645" w:rsidRPr="00064CFA" w:rsidRDefault="00AE1645" w:rsidP="00E83FDE">
      <w:pPr>
        <w:widowControl/>
        <w:tabs>
          <w:tab w:val="left" w:pos="-1440"/>
          <w:tab w:val="left" w:pos="-720"/>
          <w:tab w:val="left" w:pos="0"/>
          <w:tab w:val="left" w:pos="720"/>
          <w:tab w:val="left" w:pos="1440"/>
        </w:tabs>
        <w:ind w:left="1440" w:hanging="720"/>
        <w:rPr>
          <w:rFonts w:ascii="Times New Roman" w:hAnsi="Times New Roman"/>
          <w:sz w:val="22"/>
          <w:szCs w:val="22"/>
        </w:rPr>
      </w:pPr>
    </w:p>
    <w:p w:rsidR="00AE1645" w:rsidRPr="00064CFA" w:rsidRDefault="00AE1645"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t>Individuals, business, and other economic entities use this marke</w:t>
      </w:r>
      <w:r w:rsidR="002D5577">
        <w:rPr>
          <w:rFonts w:ascii="Times New Roman" w:hAnsi="Times New Roman"/>
          <w:sz w:val="22"/>
          <w:szCs w:val="22"/>
        </w:rPr>
        <w:t>t to help buy land and/</w:t>
      </w:r>
      <w:r w:rsidRPr="00064CFA">
        <w:rPr>
          <w:rFonts w:ascii="Times New Roman" w:hAnsi="Times New Roman"/>
          <w:sz w:val="22"/>
          <w:szCs w:val="22"/>
        </w:rPr>
        <w:t>or buildings – homes, apartment buildings, condos, office buildings, shopping malls, etc.</w:t>
      </w:r>
    </w:p>
    <w:p w:rsidR="00AE1645" w:rsidRPr="00064CFA" w:rsidRDefault="00AE1645" w:rsidP="00E83FDE">
      <w:pPr>
        <w:widowControl/>
        <w:tabs>
          <w:tab w:val="left" w:pos="-1440"/>
          <w:tab w:val="left" w:pos="-720"/>
          <w:tab w:val="left" w:pos="0"/>
          <w:tab w:val="left" w:pos="720"/>
          <w:tab w:val="left" w:pos="1440"/>
        </w:tabs>
        <w:ind w:left="1440" w:hanging="720"/>
        <w:rPr>
          <w:rFonts w:ascii="Times New Roman" w:hAnsi="Times New Roman"/>
          <w:sz w:val="22"/>
          <w:szCs w:val="22"/>
        </w:rPr>
      </w:pPr>
    </w:p>
    <w:p w:rsidR="00971286" w:rsidRPr="00064CFA" w:rsidRDefault="00AE1645"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r w:rsidRPr="00064CFA">
        <w:rPr>
          <w:rFonts w:ascii="Times New Roman" w:hAnsi="Times New Roman"/>
          <w:b/>
          <w:bCs/>
          <w:i/>
          <w:iCs/>
          <w:sz w:val="22"/>
          <w:szCs w:val="22"/>
        </w:rPr>
        <w:t>B.</w:t>
      </w:r>
      <w:r w:rsidRPr="00064CFA">
        <w:rPr>
          <w:rFonts w:ascii="Times New Roman" w:hAnsi="Times New Roman"/>
          <w:b/>
          <w:bCs/>
          <w:i/>
          <w:iCs/>
          <w:sz w:val="22"/>
          <w:szCs w:val="22"/>
        </w:rPr>
        <w:tab/>
      </w:r>
      <w:r w:rsidR="00971286" w:rsidRPr="00064CFA">
        <w:rPr>
          <w:rFonts w:ascii="Times New Roman" w:hAnsi="Times New Roman"/>
          <w:b/>
          <w:bCs/>
          <w:i/>
          <w:iCs/>
          <w:sz w:val="22"/>
          <w:szCs w:val="22"/>
        </w:rPr>
        <w:t>Kinds of Mortgage Markets</w:t>
      </w:r>
    </w:p>
    <w:p w:rsidR="00971286" w:rsidRPr="00064CFA" w:rsidRDefault="00971286"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p>
    <w:p w:rsidR="00971286" w:rsidRPr="00064CFA" w:rsidRDefault="00971286"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t>Home mortgages</w:t>
      </w:r>
    </w:p>
    <w:p w:rsidR="00971286" w:rsidRPr="00064CFA" w:rsidRDefault="00971286"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 xml:space="preserve">Multi-family residential </w:t>
      </w:r>
    </w:p>
    <w:p w:rsidR="00971286" w:rsidRPr="00064CFA" w:rsidRDefault="00971286"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3.</w:t>
      </w:r>
      <w:r w:rsidRPr="00064CFA">
        <w:rPr>
          <w:rFonts w:ascii="Times New Roman" w:hAnsi="Times New Roman"/>
          <w:sz w:val="22"/>
          <w:szCs w:val="22"/>
        </w:rPr>
        <w:tab/>
        <w:t>Commercial</w:t>
      </w:r>
    </w:p>
    <w:p w:rsidR="00971286" w:rsidRPr="00064CFA" w:rsidRDefault="00971286"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lastRenderedPageBreak/>
        <w:t>4.</w:t>
      </w:r>
      <w:r w:rsidRPr="00064CFA">
        <w:rPr>
          <w:rFonts w:ascii="Times New Roman" w:hAnsi="Times New Roman"/>
          <w:sz w:val="22"/>
          <w:szCs w:val="22"/>
        </w:rPr>
        <w:tab/>
        <w:t>Farm</w:t>
      </w:r>
    </w:p>
    <w:p w:rsidR="00971286" w:rsidRPr="00064CFA" w:rsidRDefault="00971286"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p>
    <w:p w:rsidR="00AE1645" w:rsidRPr="00064CFA" w:rsidRDefault="00971286"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r w:rsidRPr="00064CFA">
        <w:rPr>
          <w:rFonts w:ascii="Times New Roman" w:hAnsi="Times New Roman"/>
          <w:b/>
          <w:bCs/>
          <w:i/>
          <w:iCs/>
          <w:sz w:val="22"/>
          <w:szCs w:val="22"/>
        </w:rPr>
        <w:t>C.</w:t>
      </w:r>
      <w:r w:rsidRPr="00064CFA">
        <w:rPr>
          <w:rFonts w:ascii="Times New Roman" w:hAnsi="Times New Roman"/>
          <w:b/>
          <w:bCs/>
          <w:i/>
          <w:iCs/>
          <w:sz w:val="22"/>
          <w:szCs w:val="22"/>
        </w:rPr>
        <w:tab/>
      </w:r>
      <w:r w:rsidR="00AE1645" w:rsidRPr="00064CFA">
        <w:rPr>
          <w:rFonts w:ascii="Times New Roman" w:hAnsi="Times New Roman"/>
          <w:b/>
          <w:bCs/>
          <w:i/>
          <w:iCs/>
          <w:sz w:val="22"/>
          <w:szCs w:val="22"/>
        </w:rPr>
        <w:t>Characteristics</w:t>
      </w:r>
    </w:p>
    <w:p w:rsidR="00971286" w:rsidRPr="00064CFA" w:rsidRDefault="00971286" w:rsidP="00E83FDE">
      <w:pPr>
        <w:widowControl/>
        <w:tabs>
          <w:tab w:val="left" w:pos="-1440"/>
          <w:tab w:val="left" w:pos="-720"/>
          <w:tab w:val="left" w:pos="0"/>
          <w:tab w:val="left" w:pos="720"/>
          <w:tab w:val="left" w:pos="1440"/>
        </w:tabs>
        <w:ind w:left="1440" w:hanging="720"/>
        <w:rPr>
          <w:rFonts w:ascii="Times New Roman" w:hAnsi="Times New Roman"/>
          <w:sz w:val="22"/>
          <w:szCs w:val="22"/>
        </w:rPr>
      </w:pPr>
    </w:p>
    <w:p w:rsidR="00E20D33" w:rsidRPr="00064CFA" w:rsidRDefault="00971286"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r>
      <w:r w:rsidR="00E20D33" w:rsidRPr="00064CFA">
        <w:rPr>
          <w:rFonts w:ascii="Times New Roman" w:hAnsi="Times New Roman"/>
          <w:sz w:val="22"/>
          <w:szCs w:val="22"/>
        </w:rPr>
        <w:t>Mortgage loans are secured by the pledge of real property as collateral.</w:t>
      </w:r>
    </w:p>
    <w:p w:rsidR="00E20D33" w:rsidRPr="00064CFA" w:rsidRDefault="00971286"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r>
      <w:r w:rsidR="00E20D33" w:rsidRPr="00064CFA">
        <w:rPr>
          <w:rFonts w:ascii="Times New Roman" w:hAnsi="Times New Roman"/>
          <w:sz w:val="22"/>
          <w:szCs w:val="22"/>
        </w:rPr>
        <w:t xml:space="preserve">Mortgage loans are made for varied amounts </w:t>
      </w:r>
      <w:r w:rsidR="001C6C00" w:rsidRPr="00064CFA">
        <w:rPr>
          <w:rFonts w:ascii="Times New Roman" w:hAnsi="Times New Roman"/>
          <w:sz w:val="22"/>
          <w:szCs w:val="22"/>
        </w:rPr>
        <w:t>-</w:t>
      </w:r>
      <w:r w:rsidR="00E20D33" w:rsidRPr="00064CFA">
        <w:rPr>
          <w:rFonts w:ascii="Times New Roman" w:hAnsi="Times New Roman"/>
          <w:sz w:val="22"/>
          <w:szCs w:val="22"/>
        </w:rPr>
        <w:t xml:space="preserve"> no standard denomination.</w:t>
      </w:r>
    </w:p>
    <w:p w:rsidR="00E20D33" w:rsidRPr="00064CFA" w:rsidRDefault="00971286"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3.</w:t>
      </w:r>
      <w:r w:rsidRPr="00064CFA">
        <w:rPr>
          <w:rFonts w:ascii="Times New Roman" w:hAnsi="Times New Roman"/>
          <w:sz w:val="22"/>
          <w:szCs w:val="22"/>
        </w:rPr>
        <w:tab/>
      </w:r>
      <w:r w:rsidR="00E20D33" w:rsidRPr="00064CFA">
        <w:rPr>
          <w:rFonts w:ascii="Times New Roman" w:hAnsi="Times New Roman"/>
          <w:sz w:val="22"/>
          <w:szCs w:val="22"/>
        </w:rPr>
        <w:t>Issuers of mortgages are usually small family or business entities.</w:t>
      </w:r>
    </w:p>
    <w:p w:rsidR="00E20D33" w:rsidRPr="00064CFA" w:rsidRDefault="00971286"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4.</w:t>
      </w:r>
      <w:r w:rsidRPr="00064CFA">
        <w:rPr>
          <w:rFonts w:ascii="Times New Roman" w:hAnsi="Times New Roman"/>
          <w:sz w:val="22"/>
          <w:szCs w:val="22"/>
        </w:rPr>
        <w:tab/>
      </w:r>
      <w:r w:rsidR="00E20D33" w:rsidRPr="00064CFA">
        <w:rPr>
          <w:rFonts w:ascii="Times New Roman" w:hAnsi="Times New Roman"/>
          <w:sz w:val="22"/>
          <w:szCs w:val="22"/>
        </w:rPr>
        <w:t>Weak Secondary Market</w:t>
      </w:r>
    </w:p>
    <w:p w:rsidR="00E20D33" w:rsidRPr="00064CFA" w:rsidRDefault="00971286"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a</w:t>
      </w:r>
      <w:r w:rsidR="00E20D33" w:rsidRPr="00064CFA">
        <w:rPr>
          <w:rFonts w:ascii="Times New Roman" w:hAnsi="Times New Roman"/>
          <w:sz w:val="22"/>
          <w:szCs w:val="22"/>
        </w:rPr>
        <w:tab/>
        <w:t>Little standardization of contracts and terms</w:t>
      </w:r>
    </w:p>
    <w:p w:rsidR="00E20D33" w:rsidRPr="00064CFA" w:rsidRDefault="00971286"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b</w:t>
      </w:r>
      <w:r w:rsidR="00E20D33" w:rsidRPr="00064CFA">
        <w:rPr>
          <w:rFonts w:ascii="Times New Roman" w:hAnsi="Times New Roman"/>
          <w:sz w:val="22"/>
          <w:szCs w:val="22"/>
        </w:rPr>
        <w:t>.</w:t>
      </w:r>
      <w:r w:rsidR="00E20D33" w:rsidRPr="00064CFA">
        <w:rPr>
          <w:rFonts w:ascii="Times New Roman" w:hAnsi="Times New Roman"/>
          <w:sz w:val="22"/>
          <w:szCs w:val="22"/>
        </w:rPr>
        <w:tab/>
        <w:t>Traditionally issued and held by lender</w:t>
      </w:r>
    </w:p>
    <w:p w:rsidR="00E20D33" w:rsidRPr="00064CFA" w:rsidRDefault="00971286"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5.</w:t>
      </w:r>
      <w:r w:rsidRPr="00064CFA">
        <w:rPr>
          <w:rFonts w:ascii="Times New Roman" w:hAnsi="Times New Roman"/>
          <w:sz w:val="22"/>
          <w:szCs w:val="22"/>
        </w:rPr>
        <w:tab/>
      </w:r>
      <w:r w:rsidR="00E20D33" w:rsidRPr="00064CFA">
        <w:rPr>
          <w:rFonts w:ascii="Times New Roman" w:hAnsi="Times New Roman"/>
          <w:sz w:val="22"/>
          <w:szCs w:val="22"/>
        </w:rPr>
        <w:t>Mortgage markets are highly regulated and supported by federal government policies.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b/>
          <w:bCs/>
          <w:sz w:val="22"/>
          <w:szCs w:val="22"/>
        </w:rPr>
      </w:pPr>
      <w:r w:rsidRPr="00064CFA">
        <w:rPr>
          <w:rFonts w:ascii="Times New Roman" w:hAnsi="Times New Roman"/>
          <w:sz w:val="22"/>
          <w:szCs w:val="22"/>
        </w:rPr>
        <w:t xml:space="preserve"> </w:t>
      </w:r>
      <w:r w:rsidRPr="00064CFA">
        <w:rPr>
          <w:rFonts w:ascii="Times New Roman" w:hAnsi="Times New Roman"/>
          <w:b/>
          <w:bCs/>
          <w:sz w:val="22"/>
          <w:szCs w:val="22"/>
        </w:rPr>
        <w:t>II.</w:t>
      </w:r>
      <w:r w:rsidRPr="00064CFA">
        <w:rPr>
          <w:rFonts w:ascii="Times New Roman" w:hAnsi="Times New Roman"/>
          <w:b/>
          <w:bCs/>
          <w:sz w:val="22"/>
          <w:szCs w:val="22"/>
        </w:rPr>
        <w:tab/>
      </w:r>
      <w:r w:rsidR="00971286" w:rsidRPr="00064CFA">
        <w:rPr>
          <w:rFonts w:ascii="Times New Roman" w:hAnsi="Times New Roman"/>
          <w:b/>
          <w:bCs/>
          <w:sz w:val="22"/>
          <w:szCs w:val="22"/>
        </w:rPr>
        <w:t>Types of Mortgages</w:t>
      </w:r>
      <w:r w:rsidR="00974641" w:rsidRPr="00064CFA">
        <w:rPr>
          <w:rFonts w:ascii="Times New Roman" w:hAnsi="Times New Roman"/>
          <w:b/>
          <w:bCs/>
          <w:sz w:val="22"/>
          <w:szCs w:val="22"/>
        </w:rPr>
        <w:t xml:space="preserve"> (See Exhibit 9.4)</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r w:rsidRPr="00064CFA">
        <w:rPr>
          <w:rFonts w:ascii="Times New Roman" w:hAnsi="Times New Roman"/>
          <w:b/>
          <w:bCs/>
          <w:i/>
          <w:iCs/>
          <w:sz w:val="22"/>
          <w:szCs w:val="22"/>
        </w:rPr>
        <w:t>A.</w:t>
      </w:r>
      <w:r w:rsidRPr="00064CFA">
        <w:rPr>
          <w:rFonts w:ascii="Times New Roman" w:hAnsi="Times New Roman"/>
          <w:b/>
          <w:bCs/>
          <w:i/>
          <w:iCs/>
          <w:sz w:val="22"/>
          <w:szCs w:val="22"/>
        </w:rPr>
        <w:tab/>
      </w:r>
      <w:r w:rsidR="003B4BA0" w:rsidRPr="00064CFA">
        <w:rPr>
          <w:rFonts w:ascii="Times New Roman" w:hAnsi="Times New Roman"/>
          <w:b/>
          <w:bCs/>
          <w:i/>
          <w:iCs/>
          <w:sz w:val="22"/>
          <w:szCs w:val="22"/>
        </w:rPr>
        <w:t>Fixed Rate Mortgages (FRMs)</w:t>
      </w: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t>The note is the borrowing agreement.</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Payments amortized over time.</w:t>
      </w:r>
      <w:r w:rsidR="006614C5" w:rsidRPr="00064CFA">
        <w:rPr>
          <w:rFonts w:ascii="Times New Roman" w:hAnsi="Times New Roman"/>
          <w:sz w:val="22"/>
          <w:szCs w:val="22"/>
        </w:rPr>
        <w:t xml:space="preserve"> (See </w:t>
      </w:r>
      <w:r w:rsidR="006614C5" w:rsidRPr="00064CFA">
        <w:rPr>
          <w:rFonts w:ascii="Times New Roman" w:hAnsi="Times New Roman"/>
          <w:b/>
          <w:bCs/>
          <w:sz w:val="22"/>
          <w:szCs w:val="22"/>
        </w:rPr>
        <w:t>Exhibit 9.1</w:t>
      </w:r>
      <w:r w:rsidR="006614C5" w:rsidRPr="00064CFA">
        <w:rPr>
          <w:rFonts w:ascii="Times New Roman" w:hAnsi="Times New Roman"/>
          <w:sz w:val="22"/>
          <w:szCs w:val="22"/>
        </w:rPr>
        <w:t xml:space="preserve"> for example)</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3.</w:t>
      </w:r>
      <w:r w:rsidRPr="00064CFA">
        <w:rPr>
          <w:rFonts w:ascii="Times New Roman" w:hAnsi="Times New Roman"/>
          <w:sz w:val="22"/>
          <w:szCs w:val="22"/>
        </w:rPr>
        <w:tab/>
        <w:t>Interest is computed on the declining balance.</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4.</w:t>
      </w:r>
      <w:r w:rsidRPr="00064CFA">
        <w:rPr>
          <w:rFonts w:ascii="Times New Roman" w:hAnsi="Times New Roman"/>
          <w:sz w:val="22"/>
          <w:szCs w:val="22"/>
        </w:rPr>
        <w:tab/>
        <w:t>The mortgage is a lien on the property used as collateral for the loan.</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5.</w:t>
      </w:r>
      <w:r w:rsidRPr="00064CFA">
        <w:rPr>
          <w:rFonts w:ascii="Times New Roman" w:hAnsi="Times New Roman"/>
          <w:sz w:val="22"/>
          <w:szCs w:val="22"/>
        </w:rPr>
        <w:tab/>
        <w:t>If the contract is broken, the lender may use the property to pay the loan.</w:t>
      </w:r>
    </w:p>
    <w:p w:rsidR="003B4BA0" w:rsidRPr="00064CFA" w:rsidRDefault="003B4BA0"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6.</w:t>
      </w:r>
      <w:r w:rsidRPr="00064CFA">
        <w:rPr>
          <w:rFonts w:ascii="Times New Roman" w:hAnsi="Times New Roman"/>
          <w:sz w:val="22"/>
          <w:szCs w:val="22"/>
        </w:rPr>
        <w:tab/>
        <w:t xml:space="preserve">When </w:t>
      </w:r>
      <w:r w:rsidR="00527DF5" w:rsidRPr="00064CFA">
        <w:rPr>
          <w:rFonts w:ascii="Times New Roman" w:hAnsi="Times New Roman"/>
          <w:sz w:val="22"/>
          <w:szCs w:val="22"/>
        </w:rPr>
        <w:t xml:space="preserve">a </w:t>
      </w:r>
      <w:r w:rsidRPr="00064CFA">
        <w:rPr>
          <w:rFonts w:ascii="Times New Roman" w:hAnsi="Times New Roman"/>
          <w:sz w:val="22"/>
          <w:szCs w:val="22"/>
        </w:rPr>
        <w:t xml:space="preserve">mortgage is fully paid, </w:t>
      </w:r>
      <w:r w:rsidR="006614C5" w:rsidRPr="00064CFA">
        <w:rPr>
          <w:rFonts w:ascii="Times New Roman" w:hAnsi="Times New Roman"/>
          <w:sz w:val="22"/>
          <w:szCs w:val="22"/>
        </w:rPr>
        <w:t xml:space="preserve">the lien is removed and the </w:t>
      </w:r>
      <w:r w:rsidRPr="00064CFA">
        <w:rPr>
          <w:rFonts w:ascii="Times New Roman" w:hAnsi="Times New Roman"/>
          <w:sz w:val="22"/>
          <w:szCs w:val="22"/>
        </w:rPr>
        <w:t>borrower obtains a clear title to the property</w:t>
      </w:r>
      <w:r w:rsidR="002D5577">
        <w:rPr>
          <w:rFonts w:ascii="Times New Roman" w:hAnsi="Times New Roman"/>
          <w:sz w:val="22"/>
          <w:szCs w:val="22"/>
        </w:rPr>
        <w:t>.</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r w:rsidRPr="00064CFA">
        <w:rPr>
          <w:rFonts w:ascii="Times New Roman" w:hAnsi="Times New Roman"/>
          <w:b/>
          <w:bCs/>
          <w:i/>
          <w:iCs/>
          <w:sz w:val="22"/>
          <w:szCs w:val="22"/>
        </w:rPr>
        <w:t>B.</w:t>
      </w:r>
      <w:r w:rsidRPr="00064CFA">
        <w:rPr>
          <w:rFonts w:ascii="Times New Roman" w:hAnsi="Times New Roman"/>
          <w:b/>
          <w:bCs/>
          <w:i/>
          <w:iCs/>
          <w:sz w:val="22"/>
          <w:szCs w:val="22"/>
        </w:rPr>
        <w:tab/>
        <w:t>Adjustable Rate Mortgage (ARM)</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t xml:space="preserve">Fixed-rate mortgages are not </w:t>
      </w:r>
      <w:r w:rsidR="00527DF5" w:rsidRPr="00064CFA">
        <w:rPr>
          <w:rFonts w:ascii="Times New Roman" w:hAnsi="Times New Roman"/>
          <w:sz w:val="22"/>
          <w:szCs w:val="22"/>
        </w:rPr>
        <w:t>attractive</w:t>
      </w:r>
      <w:r w:rsidRPr="00064CFA">
        <w:rPr>
          <w:rFonts w:ascii="Times New Roman" w:hAnsi="Times New Roman"/>
          <w:sz w:val="22"/>
          <w:szCs w:val="22"/>
        </w:rPr>
        <w:t xml:space="preserve"> to lenders </w:t>
      </w:r>
      <w:r w:rsidR="00527DF5" w:rsidRPr="00064CFA">
        <w:rPr>
          <w:rFonts w:ascii="Times New Roman" w:hAnsi="Times New Roman"/>
          <w:sz w:val="22"/>
          <w:szCs w:val="22"/>
        </w:rPr>
        <w:t>when</w:t>
      </w:r>
      <w:r w:rsidRPr="00064CFA">
        <w:rPr>
          <w:rFonts w:ascii="Times New Roman" w:hAnsi="Times New Roman"/>
          <w:sz w:val="22"/>
          <w:szCs w:val="22"/>
        </w:rPr>
        <w:t xml:space="preserve"> inflation </w:t>
      </w:r>
      <w:r w:rsidR="00527DF5" w:rsidRPr="00064CFA">
        <w:rPr>
          <w:rFonts w:ascii="Times New Roman" w:hAnsi="Times New Roman"/>
          <w:sz w:val="22"/>
          <w:szCs w:val="22"/>
        </w:rPr>
        <w:t>is expected to increase</w:t>
      </w:r>
      <w:r w:rsidRPr="00064CFA">
        <w:rPr>
          <w:rFonts w:ascii="Times New Roman" w:hAnsi="Times New Roman"/>
          <w:sz w:val="22"/>
          <w:szCs w:val="22"/>
        </w:rPr>
        <w:t>.</w:t>
      </w:r>
    </w:p>
    <w:p w:rsidR="00E20D33" w:rsidRPr="00064CFA" w:rsidRDefault="00E20D33"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r>
      <w:r w:rsidR="006614C5" w:rsidRPr="00064CFA">
        <w:rPr>
          <w:rFonts w:ascii="Times New Roman" w:hAnsi="Times New Roman"/>
          <w:sz w:val="22"/>
          <w:szCs w:val="22"/>
        </w:rPr>
        <w:t>Borrowers</w:t>
      </w:r>
      <w:r w:rsidRPr="00064CFA">
        <w:rPr>
          <w:rFonts w:ascii="Times New Roman" w:hAnsi="Times New Roman"/>
          <w:sz w:val="22"/>
          <w:szCs w:val="22"/>
        </w:rPr>
        <w:t xml:space="preserve"> </w:t>
      </w:r>
      <w:r w:rsidR="006614C5" w:rsidRPr="00064CFA">
        <w:rPr>
          <w:rFonts w:ascii="Times New Roman" w:hAnsi="Times New Roman"/>
          <w:sz w:val="22"/>
          <w:szCs w:val="22"/>
        </w:rPr>
        <w:t>save</w:t>
      </w:r>
      <w:r w:rsidR="00906B74">
        <w:rPr>
          <w:rFonts w:ascii="Times New Roman" w:hAnsi="Times New Roman"/>
          <w:sz w:val="22"/>
          <w:szCs w:val="22"/>
        </w:rPr>
        <w:t>,</w:t>
      </w:r>
      <w:r w:rsidRPr="00064CFA">
        <w:rPr>
          <w:rFonts w:ascii="Times New Roman" w:hAnsi="Times New Roman"/>
          <w:sz w:val="22"/>
          <w:szCs w:val="22"/>
        </w:rPr>
        <w:t xml:space="preserve"> lenders lose in inflation.</w:t>
      </w:r>
      <w:r w:rsidR="006614C5" w:rsidRPr="00064CFA">
        <w:rPr>
          <w:rFonts w:ascii="Times New Roman" w:hAnsi="Times New Roman"/>
          <w:sz w:val="22"/>
          <w:szCs w:val="22"/>
        </w:rPr>
        <w:t xml:space="preserve"> Interest rate risk is borne by the lender.</w:t>
      </w:r>
    </w:p>
    <w:p w:rsidR="00E20D33" w:rsidRPr="00064CFA" w:rsidRDefault="00E20D33"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 xml:space="preserve">Lenders </w:t>
      </w:r>
      <w:r w:rsidR="00527DF5" w:rsidRPr="00064CFA">
        <w:rPr>
          <w:rFonts w:ascii="Times New Roman" w:hAnsi="Times New Roman"/>
          <w:sz w:val="22"/>
          <w:szCs w:val="22"/>
        </w:rPr>
        <w:t>are</w:t>
      </w:r>
      <w:r w:rsidRPr="00064CFA">
        <w:rPr>
          <w:rFonts w:ascii="Times New Roman" w:hAnsi="Times New Roman"/>
          <w:sz w:val="22"/>
          <w:szCs w:val="22"/>
        </w:rPr>
        <w:t xml:space="preserve"> locked into fixed rates</w:t>
      </w:r>
      <w:r w:rsidR="00527DF5" w:rsidRPr="00064CFA">
        <w:rPr>
          <w:rFonts w:ascii="Times New Roman" w:hAnsi="Times New Roman"/>
          <w:sz w:val="22"/>
          <w:szCs w:val="22"/>
        </w:rPr>
        <w:t>.</w:t>
      </w:r>
      <w:r w:rsidRPr="00064CFA">
        <w:rPr>
          <w:rFonts w:ascii="Times New Roman" w:hAnsi="Times New Roman"/>
          <w:sz w:val="22"/>
          <w:szCs w:val="22"/>
        </w:rPr>
        <w:t xml:space="preserve"> </w:t>
      </w:r>
      <w:r w:rsidR="00527DF5" w:rsidRPr="00064CFA">
        <w:rPr>
          <w:rFonts w:ascii="Times New Roman" w:hAnsi="Times New Roman"/>
          <w:sz w:val="22"/>
          <w:szCs w:val="22"/>
        </w:rPr>
        <w:t>A</w:t>
      </w:r>
      <w:r w:rsidRPr="00064CFA">
        <w:rPr>
          <w:rFonts w:ascii="Times New Roman" w:hAnsi="Times New Roman"/>
          <w:sz w:val="22"/>
          <w:szCs w:val="22"/>
        </w:rPr>
        <w:t xml:space="preserve">s costs of funds </w:t>
      </w:r>
      <w:r w:rsidR="00527DF5" w:rsidRPr="00064CFA">
        <w:rPr>
          <w:rFonts w:ascii="Times New Roman" w:hAnsi="Times New Roman"/>
          <w:sz w:val="22"/>
          <w:szCs w:val="22"/>
        </w:rPr>
        <w:t>rise, the v</w:t>
      </w:r>
      <w:r w:rsidRPr="00064CFA">
        <w:rPr>
          <w:rFonts w:ascii="Times New Roman" w:hAnsi="Times New Roman"/>
          <w:sz w:val="22"/>
          <w:szCs w:val="22"/>
        </w:rPr>
        <w:t xml:space="preserve">alue of fixed-rate loans </w:t>
      </w:r>
      <w:r w:rsidR="00527DF5" w:rsidRPr="00064CFA">
        <w:rPr>
          <w:rFonts w:ascii="Times New Roman" w:hAnsi="Times New Roman"/>
          <w:sz w:val="22"/>
          <w:szCs w:val="22"/>
        </w:rPr>
        <w:t>fall</w:t>
      </w:r>
      <w:r w:rsidR="00906B74">
        <w:rPr>
          <w:rFonts w:ascii="Times New Roman" w:hAnsi="Times New Roman"/>
          <w:sz w:val="22"/>
          <w:szCs w:val="22"/>
        </w:rPr>
        <w:t>s</w:t>
      </w:r>
      <w:r w:rsidRPr="00064CFA">
        <w:rPr>
          <w:rFonts w:ascii="Times New Roman" w:hAnsi="Times New Roman"/>
          <w:sz w:val="22"/>
          <w:szCs w:val="22"/>
        </w:rPr>
        <w:t>.</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With adjustable</w:t>
      </w:r>
      <w:r w:rsidR="00906B74">
        <w:rPr>
          <w:rFonts w:ascii="Times New Roman" w:hAnsi="Times New Roman"/>
          <w:sz w:val="22"/>
          <w:szCs w:val="22"/>
        </w:rPr>
        <w:t>-</w:t>
      </w:r>
      <w:r w:rsidRPr="00064CFA">
        <w:rPr>
          <w:rFonts w:ascii="Times New Roman" w:hAnsi="Times New Roman"/>
          <w:sz w:val="22"/>
          <w:szCs w:val="22"/>
        </w:rPr>
        <w:t>rate contracts, borrowers' costs vary with interest rate levels.</w:t>
      </w:r>
      <w:r w:rsidR="006614C5" w:rsidRPr="00064CFA">
        <w:rPr>
          <w:rFonts w:ascii="Times New Roman" w:hAnsi="Times New Roman"/>
          <w:sz w:val="22"/>
          <w:szCs w:val="22"/>
        </w:rPr>
        <w:t xml:space="preserve"> In other words, lenders shift interest rate risk to the borrower.</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3.</w:t>
      </w:r>
      <w:r w:rsidRPr="00064CFA">
        <w:rPr>
          <w:rFonts w:ascii="Times New Roman" w:hAnsi="Times New Roman"/>
          <w:sz w:val="22"/>
          <w:szCs w:val="22"/>
        </w:rPr>
        <w:tab/>
      </w:r>
      <w:r w:rsidR="006614C5" w:rsidRPr="00064CFA">
        <w:rPr>
          <w:rFonts w:ascii="Times New Roman" w:hAnsi="Times New Roman"/>
          <w:sz w:val="22"/>
          <w:szCs w:val="22"/>
        </w:rPr>
        <w:t xml:space="preserve">With </w:t>
      </w:r>
      <w:r w:rsidR="00906B74">
        <w:rPr>
          <w:rFonts w:ascii="Times New Roman" w:hAnsi="Times New Roman"/>
          <w:sz w:val="22"/>
          <w:szCs w:val="22"/>
        </w:rPr>
        <w:t>adjust</w:t>
      </w:r>
      <w:r w:rsidRPr="00064CFA">
        <w:rPr>
          <w:rFonts w:ascii="Times New Roman" w:hAnsi="Times New Roman"/>
          <w:sz w:val="22"/>
          <w:szCs w:val="22"/>
        </w:rPr>
        <w:t xml:space="preserve">able rate mortgages </w:t>
      </w:r>
      <w:r w:rsidR="006614C5" w:rsidRPr="00064CFA">
        <w:rPr>
          <w:rFonts w:ascii="Times New Roman" w:hAnsi="Times New Roman"/>
          <w:sz w:val="22"/>
          <w:szCs w:val="22"/>
        </w:rPr>
        <w:t>(</w:t>
      </w:r>
      <w:r w:rsidRPr="00064CFA">
        <w:rPr>
          <w:rFonts w:ascii="Times New Roman" w:hAnsi="Times New Roman"/>
          <w:sz w:val="22"/>
          <w:szCs w:val="22"/>
        </w:rPr>
        <w:t>ARM</w:t>
      </w:r>
      <w:r w:rsidR="00906B74">
        <w:rPr>
          <w:rFonts w:ascii="Times New Roman" w:hAnsi="Times New Roman"/>
          <w:sz w:val="22"/>
          <w:szCs w:val="22"/>
        </w:rPr>
        <w:t>s)</w:t>
      </w:r>
      <w:r w:rsidRPr="00064CFA">
        <w:rPr>
          <w:rFonts w:ascii="Times New Roman" w:hAnsi="Times New Roman"/>
          <w:sz w:val="22"/>
          <w:szCs w:val="22"/>
        </w:rPr>
        <w:t xml:space="preserve"> the rate varies with market rates within a range.</w:t>
      </w:r>
    </w:p>
    <w:p w:rsidR="006614C5" w:rsidRPr="00064CFA" w:rsidRDefault="006614C5"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r>
      <w:r w:rsidR="00527DF5" w:rsidRPr="00064CFA">
        <w:rPr>
          <w:rFonts w:ascii="Times New Roman" w:hAnsi="Times New Roman"/>
          <w:sz w:val="22"/>
          <w:szCs w:val="22"/>
        </w:rPr>
        <w:t>Initial r</w:t>
      </w:r>
      <w:r w:rsidRPr="00064CFA">
        <w:rPr>
          <w:rFonts w:ascii="Times New Roman" w:hAnsi="Times New Roman"/>
          <w:sz w:val="22"/>
          <w:szCs w:val="22"/>
        </w:rPr>
        <w:t>ate is set such that it stays fixed for a period of time that can vary from a year to 10 years.</w:t>
      </w:r>
    </w:p>
    <w:p w:rsidR="006614C5" w:rsidRPr="00064CFA" w:rsidRDefault="006614C5"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Beyond the initial fixed period, the rate may vary according to the agreed upon frequency.</w:t>
      </w:r>
    </w:p>
    <w:p w:rsidR="00064CDB" w:rsidRPr="00064CFA" w:rsidRDefault="00064CDB"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 xml:space="preserve">ARMs that have an initial fixed period of 3 years </w:t>
      </w:r>
      <w:r w:rsidR="00527DF5" w:rsidRPr="00064CFA">
        <w:rPr>
          <w:rFonts w:ascii="Times New Roman" w:hAnsi="Times New Roman"/>
          <w:sz w:val="22"/>
          <w:szCs w:val="22"/>
        </w:rPr>
        <w:t>or</w:t>
      </w:r>
      <w:r w:rsidRPr="00064CFA">
        <w:rPr>
          <w:rFonts w:ascii="Times New Roman" w:hAnsi="Times New Roman"/>
          <w:sz w:val="22"/>
          <w:szCs w:val="22"/>
        </w:rPr>
        <w:t xml:space="preserve"> longer are a hybrid of fixed and variable rate mortgages.</w:t>
      </w:r>
    </w:p>
    <w:p w:rsidR="00E20D33" w:rsidRPr="00064CFA" w:rsidRDefault="00064CDB"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4.</w:t>
      </w:r>
      <w:r w:rsidRPr="00064CFA">
        <w:rPr>
          <w:rFonts w:ascii="Times New Roman" w:hAnsi="Times New Roman"/>
          <w:sz w:val="22"/>
          <w:szCs w:val="22"/>
        </w:rPr>
        <w:tab/>
      </w:r>
      <w:r w:rsidR="00E20D33" w:rsidRPr="00064CFA">
        <w:rPr>
          <w:rFonts w:ascii="Times New Roman" w:hAnsi="Times New Roman"/>
          <w:sz w:val="22"/>
          <w:szCs w:val="22"/>
        </w:rPr>
        <w:t>Methods of adjustment for ARMs</w:t>
      </w:r>
    </w:p>
    <w:p w:rsidR="00E20D33" w:rsidRPr="00064CFA" w:rsidRDefault="00906B74"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Rate</w:t>
      </w:r>
      <w:r w:rsidR="00E20D33" w:rsidRPr="00064CFA">
        <w:rPr>
          <w:rFonts w:ascii="Times New Roman" w:hAnsi="Times New Roman"/>
          <w:sz w:val="22"/>
          <w:szCs w:val="22"/>
        </w:rPr>
        <w:t xml:space="preserve"> var</w:t>
      </w:r>
      <w:r>
        <w:rPr>
          <w:rFonts w:ascii="Times New Roman" w:hAnsi="Times New Roman"/>
          <w:sz w:val="22"/>
          <w:szCs w:val="22"/>
        </w:rPr>
        <w:t>ies</w:t>
      </w:r>
      <w:r w:rsidR="00E20D33" w:rsidRPr="00064CFA">
        <w:rPr>
          <w:rFonts w:ascii="Times New Roman" w:hAnsi="Times New Roman"/>
          <w:sz w:val="22"/>
          <w:szCs w:val="22"/>
        </w:rPr>
        <w:t xml:space="preserve"> </w:t>
      </w:r>
      <w:r>
        <w:rPr>
          <w:rFonts w:ascii="Times New Roman" w:hAnsi="Times New Roman"/>
          <w:sz w:val="22"/>
          <w:szCs w:val="22"/>
        </w:rPr>
        <w:t>with</w:t>
      </w:r>
      <w:r w:rsidR="00E20D33" w:rsidRPr="00064CFA">
        <w:rPr>
          <w:rFonts w:ascii="Times New Roman" w:hAnsi="Times New Roman"/>
          <w:sz w:val="22"/>
          <w:szCs w:val="22"/>
        </w:rPr>
        <w:t>in a prescribed range (caps).</w:t>
      </w:r>
      <w:r>
        <w:rPr>
          <w:rFonts w:ascii="Times New Roman" w:hAnsi="Times New Roman"/>
          <w:sz w:val="22"/>
          <w:szCs w:val="22"/>
        </w:rPr>
        <w:t xml:space="preserve"> E.g., a 5/1 provision means that the rate cannot increase (decrease) by more than 5% over the life of the loan and by more than 1% in from one period to the next.</w:t>
      </w:r>
    </w:p>
    <w:p w:rsidR="00E20D33" w:rsidRPr="00064CFA" w:rsidRDefault="00E20D33"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Payments, maturity, or principal may vary.</w:t>
      </w:r>
    </w:p>
    <w:p w:rsidR="00E20D33" w:rsidRPr="00064CFA" w:rsidRDefault="00E20D33"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Rates may vary based on a previously determined interest rate i</w:t>
      </w:r>
      <w:r w:rsidR="00906B74">
        <w:rPr>
          <w:rFonts w:ascii="Times New Roman" w:hAnsi="Times New Roman"/>
          <w:sz w:val="22"/>
          <w:szCs w:val="22"/>
        </w:rPr>
        <w:t>ndex or the cost of the funds to</w:t>
      </w:r>
      <w:r w:rsidRPr="00064CFA">
        <w:rPr>
          <w:rFonts w:ascii="Times New Roman" w:hAnsi="Times New Roman"/>
          <w:sz w:val="22"/>
          <w:szCs w:val="22"/>
        </w:rPr>
        <w:t xml:space="preserve"> the lender.</w:t>
      </w:r>
    </w:p>
    <w:p w:rsidR="00E20D33" w:rsidRPr="00064CFA" w:rsidRDefault="00E20D33"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lastRenderedPageBreak/>
        <w:t>d.</w:t>
      </w:r>
      <w:r w:rsidRPr="00064CFA">
        <w:rPr>
          <w:rFonts w:ascii="Times New Roman" w:hAnsi="Times New Roman"/>
          <w:sz w:val="22"/>
          <w:szCs w:val="22"/>
        </w:rPr>
        <w:tab/>
        <w:t>The market prices the extent of interest rate risk (impact of varying interest rates) assumed by borrower and lender.</w:t>
      </w:r>
      <w:r w:rsidR="00906B74">
        <w:rPr>
          <w:rFonts w:ascii="Times New Roman" w:hAnsi="Times New Roman"/>
          <w:sz w:val="22"/>
          <w:szCs w:val="22"/>
        </w:rPr>
        <w:t xml:space="preserve"> At origination, ARM rates are lower than similar fixed-rate mortgage rates because borrowers in ARMs take on some interest rate risk.</w:t>
      </w:r>
    </w:p>
    <w:p w:rsidR="00064CDB" w:rsidRPr="00064CFA" w:rsidRDefault="00064CDB"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e.</w:t>
      </w:r>
      <w:r w:rsidRPr="00064CFA">
        <w:rPr>
          <w:rFonts w:ascii="Times New Roman" w:hAnsi="Times New Roman"/>
          <w:sz w:val="22"/>
          <w:szCs w:val="22"/>
        </w:rPr>
        <w:tab/>
        <w:t xml:space="preserve">Common rate indices include Treasury rates, fixed rate mortgage indices, prime rate, </w:t>
      </w:r>
      <w:r w:rsidR="00906B74">
        <w:rPr>
          <w:rFonts w:ascii="Times New Roman" w:hAnsi="Times New Roman"/>
          <w:sz w:val="22"/>
          <w:szCs w:val="22"/>
        </w:rPr>
        <w:t xml:space="preserve">and </w:t>
      </w:r>
      <w:r w:rsidRPr="00064CFA">
        <w:rPr>
          <w:rFonts w:ascii="Times New Roman" w:hAnsi="Times New Roman"/>
          <w:sz w:val="22"/>
          <w:szCs w:val="22"/>
        </w:rPr>
        <w:t>LIBOR</w:t>
      </w:r>
      <w:r w:rsidR="00906B74">
        <w:rPr>
          <w:rFonts w:ascii="Times New Roman" w:hAnsi="Times New Roman"/>
          <w:sz w:val="22"/>
          <w:szCs w:val="22"/>
        </w:rPr>
        <w:t xml:space="preserve"> (London Interbank Offered Rate)</w:t>
      </w:r>
      <w:r w:rsidRPr="00064CFA">
        <w:rPr>
          <w:rFonts w:ascii="Times New Roman" w:hAnsi="Times New Roman"/>
          <w:sz w:val="22"/>
          <w:szCs w:val="22"/>
        </w:rPr>
        <w:t>.</w:t>
      </w:r>
      <w:r w:rsidR="00195E6C" w:rsidRPr="00064CFA">
        <w:rPr>
          <w:rFonts w:ascii="Times New Roman" w:hAnsi="Times New Roman"/>
          <w:sz w:val="22"/>
          <w:szCs w:val="22"/>
        </w:rPr>
        <w:t xml:space="preserve"> The index must be observable by both the borrower and the lender and the lender must not have any control over the index.</w:t>
      </w:r>
    </w:p>
    <w:p w:rsidR="00195E6C" w:rsidRPr="00064CFA" w:rsidRDefault="00064CDB"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f.</w:t>
      </w:r>
      <w:r w:rsidRPr="00064CFA">
        <w:rPr>
          <w:rFonts w:ascii="Times New Roman" w:hAnsi="Times New Roman"/>
          <w:sz w:val="22"/>
          <w:szCs w:val="22"/>
        </w:rPr>
        <w:tab/>
        <w:t xml:space="preserve">Rates can be adjusted over different periods at the discretion of the lender, but </w:t>
      </w:r>
      <w:r w:rsidR="00FC6D80">
        <w:rPr>
          <w:rFonts w:ascii="Times New Roman" w:hAnsi="Times New Roman"/>
          <w:sz w:val="22"/>
          <w:szCs w:val="22"/>
        </w:rPr>
        <w:t xml:space="preserve">this </w:t>
      </w:r>
      <w:r w:rsidRPr="00064CFA">
        <w:rPr>
          <w:rFonts w:ascii="Times New Roman" w:hAnsi="Times New Roman"/>
          <w:sz w:val="22"/>
          <w:szCs w:val="22"/>
        </w:rPr>
        <w:t>has to be disclosed at the loan origination.</w:t>
      </w:r>
    </w:p>
    <w:p w:rsidR="00971286" w:rsidRPr="00064CFA" w:rsidRDefault="00580D29" w:rsidP="00E83FDE">
      <w:pPr>
        <w:keepNext/>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5.</w:t>
      </w:r>
      <w:r w:rsidRPr="00064CFA">
        <w:rPr>
          <w:rFonts w:ascii="Times New Roman" w:hAnsi="Times New Roman"/>
          <w:sz w:val="22"/>
          <w:szCs w:val="22"/>
        </w:rPr>
        <w:tab/>
      </w:r>
      <w:r w:rsidR="00EC2303" w:rsidRPr="00064CFA">
        <w:rPr>
          <w:rFonts w:ascii="Times New Roman" w:hAnsi="Times New Roman"/>
          <w:sz w:val="22"/>
          <w:szCs w:val="22"/>
        </w:rPr>
        <w:t>ARM Caps</w:t>
      </w:r>
    </w:p>
    <w:p w:rsidR="00EC2303" w:rsidRPr="00064CFA" w:rsidRDefault="00EC2303" w:rsidP="00E83FDE">
      <w:pPr>
        <w:keepNext/>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While ARMs reduce the lenders’ interest rate risk, borrower default increases as rates increase and</w:t>
      </w:r>
      <w:r w:rsidR="00FC6D80">
        <w:rPr>
          <w:rFonts w:ascii="Times New Roman" w:hAnsi="Times New Roman"/>
          <w:sz w:val="22"/>
          <w:szCs w:val="22"/>
        </w:rPr>
        <w:t xml:space="preserve"> some</w:t>
      </w:r>
      <w:r w:rsidRPr="00064CFA">
        <w:rPr>
          <w:rFonts w:ascii="Times New Roman" w:hAnsi="Times New Roman"/>
          <w:sz w:val="22"/>
          <w:szCs w:val="22"/>
        </w:rPr>
        <w:t xml:space="preserve"> borrowers cannot meet monthly payments. </w:t>
      </w:r>
    </w:p>
    <w:p w:rsidR="00EC2303" w:rsidRPr="00064CFA" w:rsidRDefault="00EC2303" w:rsidP="00E83FDE">
      <w:pPr>
        <w:keepNext/>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 xml:space="preserve">b. </w:t>
      </w:r>
      <w:r w:rsidRPr="00064CFA">
        <w:rPr>
          <w:rFonts w:ascii="Times New Roman" w:hAnsi="Times New Roman"/>
          <w:sz w:val="22"/>
          <w:szCs w:val="22"/>
        </w:rPr>
        <w:tab/>
        <w:t>Capped ARMs may have a “payment cap”, “rate cap”, or both.</w:t>
      </w:r>
    </w:p>
    <w:p w:rsidR="00EC2303" w:rsidRPr="00064CFA" w:rsidRDefault="00EC2303" w:rsidP="00E83FDE">
      <w:pPr>
        <w:keepNext/>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r>
      <w:r w:rsidRPr="00064CFA">
        <w:rPr>
          <w:rFonts w:ascii="Times New Roman" w:hAnsi="Times New Roman"/>
          <w:b/>
          <w:bCs/>
          <w:sz w:val="22"/>
          <w:szCs w:val="22"/>
        </w:rPr>
        <w:t>Payment caps</w:t>
      </w:r>
      <w:r w:rsidRPr="00064CFA">
        <w:rPr>
          <w:rFonts w:ascii="Times New Roman" w:hAnsi="Times New Roman"/>
          <w:sz w:val="22"/>
          <w:szCs w:val="22"/>
        </w:rPr>
        <w:t xml:space="preserve"> limit the maximum amount the payment can go up by in any year and over the life of the loan.</w:t>
      </w:r>
    </w:p>
    <w:p w:rsidR="00EC2303" w:rsidRPr="00064CFA" w:rsidRDefault="00EC2303" w:rsidP="00E83FDE">
      <w:pPr>
        <w:keepNext/>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r>
      <w:r w:rsidRPr="00064CFA">
        <w:rPr>
          <w:rFonts w:ascii="Times New Roman" w:hAnsi="Times New Roman"/>
          <w:b/>
          <w:bCs/>
          <w:sz w:val="22"/>
          <w:szCs w:val="22"/>
        </w:rPr>
        <w:t>Interest rate caps</w:t>
      </w:r>
      <w:r w:rsidRPr="00064CFA">
        <w:rPr>
          <w:rFonts w:ascii="Times New Roman" w:hAnsi="Times New Roman"/>
          <w:sz w:val="22"/>
          <w:szCs w:val="22"/>
        </w:rPr>
        <w:t xml:space="preserve"> limit the size of the increase in the loan rate in any year and over the loan’s life. Typically, the annual cap is 1-2</w:t>
      </w:r>
      <w:r w:rsidR="00195E6C" w:rsidRPr="00064CFA">
        <w:rPr>
          <w:rFonts w:ascii="Times New Roman" w:hAnsi="Times New Roman"/>
          <w:sz w:val="22"/>
          <w:szCs w:val="22"/>
        </w:rPr>
        <w:t xml:space="preserve"> percent</w:t>
      </w:r>
      <w:r w:rsidRPr="00064CFA">
        <w:rPr>
          <w:rFonts w:ascii="Times New Roman" w:hAnsi="Times New Roman"/>
          <w:sz w:val="22"/>
          <w:szCs w:val="22"/>
        </w:rPr>
        <w:t>, and the lifetime cap is 5</w:t>
      </w:r>
      <w:r w:rsidR="00195E6C" w:rsidRPr="00064CFA">
        <w:rPr>
          <w:rFonts w:ascii="Times New Roman" w:hAnsi="Times New Roman"/>
          <w:sz w:val="22"/>
          <w:szCs w:val="22"/>
        </w:rPr>
        <w:t xml:space="preserve"> percent</w:t>
      </w:r>
      <w:r w:rsidR="00D6071F" w:rsidRPr="00064CFA">
        <w:rPr>
          <w:rFonts w:ascii="Times New Roman" w:hAnsi="Times New Roman"/>
          <w:sz w:val="22"/>
          <w:szCs w:val="22"/>
        </w:rPr>
        <w:t>.</w:t>
      </w:r>
    </w:p>
    <w:p w:rsidR="00EC2303" w:rsidRPr="00064CFA" w:rsidRDefault="00EC2303"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p>
    <w:p w:rsidR="00EC2303" w:rsidRPr="00064CFA" w:rsidRDefault="00974641"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r w:rsidRPr="00064CFA">
        <w:rPr>
          <w:rFonts w:ascii="Times New Roman" w:hAnsi="Times New Roman"/>
          <w:b/>
          <w:bCs/>
          <w:i/>
          <w:iCs/>
          <w:sz w:val="22"/>
          <w:szCs w:val="22"/>
        </w:rPr>
        <w:t>C.</w:t>
      </w:r>
      <w:r w:rsidRPr="00064CFA">
        <w:rPr>
          <w:rFonts w:ascii="Times New Roman" w:hAnsi="Times New Roman"/>
          <w:b/>
          <w:bCs/>
          <w:i/>
          <w:iCs/>
          <w:sz w:val="22"/>
          <w:szCs w:val="22"/>
        </w:rPr>
        <w:tab/>
        <w:t>Other Mortgage Contracts</w:t>
      </w:r>
    </w:p>
    <w:p w:rsidR="00974641" w:rsidRPr="00064CFA" w:rsidRDefault="00974641"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p>
    <w:p w:rsidR="00801278" w:rsidRPr="00064CFA" w:rsidRDefault="00801278"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FC6D80">
        <w:rPr>
          <w:rFonts w:ascii="Times New Roman" w:hAnsi="Times New Roman"/>
          <w:b/>
          <w:sz w:val="22"/>
          <w:szCs w:val="22"/>
        </w:rPr>
        <w:t>1.</w:t>
      </w:r>
      <w:r w:rsidR="00974641" w:rsidRPr="00064CFA">
        <w:rPr>
          <w:rFonts w:ascii="Times New Roman" w:hAnsi="Times New Roman"/>
          <w:sz w:val="22"/>
          <w:szCs w:val="22"/>
        </w:rPr>
        <w:tab/>
      </w:r>
      <w:r w:rsidR="00974641" w:rsidRPr="00064CFA">
        <w:rPr>
          <w:rFonts w:ascii="Times New Roman" w:hAnsi="Times New Roman"/>
          <w:b/>
          <w:bCs/>
          <w:sz w:val="22"/>
          <w:szCs w:val="22"/>
        </w:rPr>
        <w:t>Balloon Payment Mortgages</w:t>
      </w:r>
      <w:r w:rsidRPr="00064CFA">
        <w:rPr>
          <w:rFonts w:ascii="Times New Roman" w:hAnsi="Times New Roman"/>
          <w:sz w:val="22"/>
          <w:szCs w:val="22"/>
        </w:rPr>
        <w:t xml:space="preserve"> </w:t>
      </w:r>
    </w:p>
    <w:p w:rsidR="00974641" w:rsidRPr="00064CFA" w:rsidRDefault="00801278"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r>
      <w:r w:rsidR="00974641" w:rsidRPr="00064CFA">
        <w:rPr>
          <w:rFonts w:ascii="Times New Roman" w:hAnsi="Times New Roman"/>
          <w:sz w:val="22"/>
          <w:szCs w:val="22"/>
        </w:rPr>
        <w:t>Traditional loan where interest is paid un</w:t>
      </w:r>
      <w:r w:rsidR="00FC6D80">
        <w:rPr>
          <w:rFonts w:ascii="Times New Roman" w:hAnsi="Times New Roman"/>
          <w:sz w:val="22"/>
          <w:szCs w:val="22"/>
        </w:rPr>
        <w:t>til a time when the principal i</w:t>
      </w:r>
      <w:r w:rsidR="00974641" w:rsidRPr="00064CFA">
        <w:rPr>
          <w:rFonts w:ascii="Times New Roman" w:hAnsi="Times New Roman"/>
          <w:sz w:val="22"/>
          <w:szCs w:val="22"/>
        </w:rPr>
        <w:t>s due.</w:t>
      </w:r>
    </w:p>
    <w:p w:rsidR="00801278" w:rsidRPr="00064CFA" w:rsidRDefault="00801278"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Terms can be 3, 5</w:t>
      </w:r>
      <w:r w:rsidR="00195E6C" w:rsidRPr="00064CFA">
        <w:rPr>
          <w:rFonts w:ascii="Times New Roman" w:hAnsi="Times New Roman"/>
          <w:sz w:val="22"/>
          <w:szCs w:val="22"/>
        </w:rPr>
        <w:t>,</w:t>
      </w:r>
      <w:r w:rsidRPr="00064CFA">
        <w:rPr>
          <w:rFonts w:ascii="Times New Roman" w:hAnsi="Times New Roman"/>
          <w:sz w:val="22"/>
          <w:szCs w:val="22"/>
        </w:rPr>
        <w:t xml:space="preserve"> or 7 years.</w:t>
      </w:r>
    </w:p>
    <w:p w:rsidR="00801278" w:rsidRPr="00064CFA" w:rsidRDefault="00801278"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Loan is amortized over 15 or 30 year period so that monthly payments are no different than a</w:t>
      </w:r>
      <w:r w:rsidR="00FC6D80">
        <w:rPr>
          <w:rFonts w:ascii="Times New Roman" w:hAnsi="Times New Roman"/>
          <w:sz w:val="22"/>
          <w:szCs w:val="22"/>
        </w:rPr>
        <w:t xml:space="preserve"> payment on an</w:t>
      </w:r>
      <w:r w:rsidRPr="00064CFA">
        <w:rPr>
          <w:rFonts w:ascii="Times New Roman" w:hAnsi="Times New Roman"/>
          <w:sz w:val="22"/>
          <w:szCs w:val="22"/>
        </w:rPr>
        <w:t xml:space="preserve"> FRM of equal maturity.</w:t>
      </w:r>
    </w:p>
    <w:p w:rsidR="00801278" w:rsidRPr="00064CFA" w:rsidRDefault="00801278"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t>Rate is fixed over the contract term.</w:t>
      </w:r>
    </w:p>
    <w:p w:rsidR="00801278" w:rsidRPr="00064CFA" w:rsidRDefault="00801278"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e.</w:t>
      </w:r>
      <w:r w:rsidRPr="00064CFA">
        <w:rPr>
          <w:rFonts w:ascii="Times New Roman" w:hAnsi="Times New Roman"/>
          <w:sz w:val="22"/>
          <w:szCs w:val="22"/>
        </w:rPr>
        <w:tab/>
        <w:t>Popular with borr</w:t>
      </w:r>
      <w:r w:rsidR="00A251FC" w:rsidRPr="00064CFA">
        <w:rPr>
          <w:rFonts w:ascii="Times New Roman" w:hAnsi="Times New Roman"/>
          <w:sz w:val="22"/>
          <w:szCs w:val="22"/>
        </w:rPr>
        <w:t>o</w:t>
      </w:r>
      <w:r w:rsidRPr="00064CFA">
        <w:rPr>
          <w:rFonts w:ascii="Times New Roman" w:hAnsi="Times New Roman"/>
          <w:sz w:val="22"/>
          <w:szCs w:val="22"/>
        </w:rPr>
        <w:t xml:space="preserve">wers who </w:t>
      </w:r>
      <w:r w:rsidR="00A251FC" w:rsidRPr="00064CFA">
        <w:rPr>
          <w:rFonts w:ascii="Times New Roman" w:hAnsi="Times New Roman"/>
          <w:sz w:val="22"/>
          <w:szCs w:val="22"/>
        </w:rPr>
        <w:t>may either sell or refinance prior to maturity.</w:t>
      </w:r>
    </w:p>
    <w:p w:rsidR="00A251FC" w:rsidRPr="00064CFA" w:rsidRDefault="00801278"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FC6D80">
        <w:rPr>
          <w:rFonts w:ascii="Times New Roman" w:hAnsi="Times New Roman"/>
          <w:b/>
          <w:sz w:val="22"/>
          <w:szCs w:val="22"/>
        </w:rPr>
        <w:t>2.</w:t>
      </w:r>
      <w:r w:rsidRPr="00064CFA">
        <w:rPr>
          <w:rFonts w:ascii="Times New Roman" w:hAnsi="Times New Roman"/>
          <w:sz w:val="22"/>
          <w:szCs w:val="22"/>
        </w:rPr>
        <w:tab/>
      </w:r>
      <w:r w:rsidR="00974641" w:rsidRPr="00064CFA">
        <w:rPr>
          <w:rFonts w:ascii="Times New Roman" w:hAnsi="Times New Roman"/>
          <w:b/>
          <w:bCs/>
          <w:sz w:val="22"/>
          <w:szCs w:val="22"/>
        </w:rPr>
        <w:t>Rollover Mortgage (ROMs)</w:t>
      </w:r>
      <w:r w:rsidR="00A251FC" w:rsidRPr="00064CFA">
        <w:rPr>
          <w:rFonts w:ascii="Times New Roman" w:hAnsi="Times New Roman"/>
          <w:sz w:val="22"/>
          <w:szCs w:val="22"/>
        </w:rPr>
        <w:t xml:space="preserve"> </w:t>
      </w:r>
    </w:p>
    <w:p w:rsidR="00974641" w:rsidRPr="00064CFA" w:rsidRDefault="00A251FC"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R</w:t>
      </w:r>
      <w:r w:rsidR="00974641" w:rsidRPr="00064CFA">
        <w:rPr>
          <w:rFonts w:ascii="Times New Roman" w:hAnsi="Times New Roman"/>
          <w:sz w:val="22"/>
          <w:szCs w:val="22"/>
        </w:rPr>
        <w:t>efinanced at new rate every few years.</w:t>
      </w:r>
    </w:p>
    <w:p w:rsidR="00A251FC" w:rsidRPr="00064CFA" w:rsidRDefault="00A251FC"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Adjustment period is longer than traditional ARMs.</w:t>
      </w:r>
    </w:p>
    <w:p w:rsidR="00A251FC" w:rsidRPr="00064CFA" w:rsidRDefault="00A251FC"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Payment is fixed.</w:t>
      </w:r>
    </w:p>
    <w:p w:rsidR="00A251FC" w:rsidRPr="00064CFA" w:rsidRDefault="00801278"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FC6D80">
        <w:rPr>
          <w:rFonts w:ascii="Times New Roman" w:hAnsi="Times New Roman"/>
          <w:b/>
          <w:sz w:val="22"/>
          <w:szCs w:val="22"/>
        </w:rPr>
        <w:t>3.</w:t>
      </w:r>
      <w:r w:rsidR="00974641" w:rsidRPr="00064CFA">
        <w:rPr>
          <w:rFonts w:ascii="Times New Roman" w:hAnsi="Times New Roman"/>
          <w:sz w:val="22"/>
          <w:szCs w:val="22"/>
        </w:rPr>
        <w:tab/>
      </w:r>
      <w:r w:rsidR="00974641" w:rsidRPr="00064CFA">
        <w:rPr>
          <w:rFonts w:ascii="Times New Roman" w:hAnsi="Times New Roman"/>
          <w:b/>
          <w:bCs/>
          <w:sz w:val="22"/>
          <w:szCs w:val="22"/>
        </w:rPr>
        <w:t>Renegotiated Rate Mortgages (RRMs)</w:t>
      </w:r>
      <w:r w:rsidR="00974641" w:rsidRPr="00064CFA">
        <w:rPr>
          <w:rFonts w:ascii="Times New Roman" w:hAnsi="Times New Roman"/>
          <w:sz w:val="22"/>
          <w:szCs w:val="22"/>
        </w:rPr>
        <w:t xml:space="preserve"> </w:t>
      </w:r>
    </w:p>
    <w:p w:rsidR="00974641" w:rsidRPr="00064CFA" w:rsidRDefault="00A251FC"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r>
      <w:r w:rsidR="00974641" w:rsidRPr="00064CFA">
        <w:rPr>
          <w:rFonts w:ascii="Times New Roman" w:hAnsi="Times New Roman"/>
          <w:sz w:val="22"/>
          <w:szCs w:val="22"/>
        </w:rPr>
        <w:t>Loan terms renegotiated periodically at terms prevailing in the market.</w:t>
      </w:r>
    </w:p>
    <w:p w:rsidR="00A251FC" w:rsidRPr="00064CFA" w:rsidRDefault="00A251FC"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Adjustment period is longer than traditional ARMs.</w:t>
      </w:r>
    </w:p>
    <w:p w:rsidR="00A251FC" w:rsidRPr="00064CFA" w:rsidRDefault="00A251FC"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Payment is fixed.</w:t>
      </w:r>
    </w:p>
    <w:p w:rsidR="00EC2303" w:rsidRPr="00064CFA" w:rsidRDefault="00FE7FB8" w:rsidP="00E83FDE">
      <w:pPr>
        <w:widowControl/>
        <w:tabs>
          <w:tab w:val="left" w:pos="-1440"/>
          <w:tab w:val="left" w:pos="-720"/>
          <w:tab w:val="left" w:pos="0"/>
          <w:tab w:val="left" w:pos="720"/>
          <w:tab w:val="left" w:pos="1440"/>
        </w:tabs>
        <w:ind w:left="2160" w:hanging="720"/>
        <w:rPr>
          <w:rFonts w:ascii="Times New Roman" w:hAnsi="Times New Roman"/>
          <w:b/>
          <w:bCs/>
          <w:sz w:val="22"/>
          <w:szCs w:val="22"/>
        </w:rPr>
      </w:pPr>
      <w:r w:rsidRPr="00064CFA">
        <w:rPr>
          <w:rFonts w:ascii="Times New Roman" w:hAnsi="Times New Roman"/>
          <w:b/>
          <w:bCs/>
          <w:sz w:val="22"/>
          <w:szCs w:val="22"/>
        </w:rPr>
        <w:t>4.</w:t>
      </w:r>
      <w:r w:rsidRPr="00064CFA">
        <w:rPr>
          <w:rFonts w:ascii="Times New Roman" w:hAnsi="Times New Roman"/>
          <w:b/>
          <w:bCs/>
          <w:sz w:val="22"/>
          <w:szCs w:val="22"/>
        </w:rPr>
        <w:tab/>
        <w:t>Interest Only Mortgages</w:t>
      </w:r>
    </w:p>
    <w:p w:rsidR="00FE7FB8" w:rsidRPr="00064CFA" w:rsidRDefault="00FE7FB8"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Low payments in initial years (10 to 15 years) – only includes interest on borrowed amount.</w:t>
      </w:r>
    </w:p>
    <w:p w:rsidR="00FE7FB8" w:rsidRPr="00064CFA" w:rsidRDefault="00FE7FB8"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After initial period, payments increase such that entire loan amount is amortized by the end of 30 years.</w:t>
      </w:r>
    </w:p>
    <w:p w:rsidR="00FE7FB8" w:rsidRPr="00064CFA" w:rsidRDefault="00FE7FB8"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 xml:space="preserve">Borrower pays interest for a considerable period on the entire loan balance, but </w:t>
      </w:r>
      <w:r w:rsidR="00FC6D80">
        <w:rPr>
          <w:rFonts w:ascii="Times New Roman" w:hAnsi="Times New Roman"/>
          <w:sz w:val="22"/>
          <w:szCs w:val="22"/>
        </w:rPr>
        <w:t>does not</w:t>
      </w:r>
      <w:r w:rsidRPr="00064CFA">
        <w:rPr>
          <w:rFonts w:ascii="Times New Roman" w:hAnsi="Times New Roman"/>
          <w:sz w:val="22"/>
          <w:szCs w:val="22"/>
        </w:rPr>
        <w:t xml:space="preserve"> pay down balance in initial years.</w:t>
      </w:r>
    </w:p>
    <w:p w:rsidR="00FE7FB8" w:rsidRPr="00064CFA" w:rsidRDefault="00FE7FB8" w:rsidP="00E83FDE">
      <w:pPr>
        <w:widowControl/>
        <w:tabs>
          <w:tab w:val="left" w:pos="-1440"/>
          <w:tab w:val="left" w:pos="-720"/>
          <w:tab w:val="left" w:pos="0"/>
          <w:tab w:val="left" w:pos="720"/>
          <w:tab w:val="left" w:pos="1440"/>
        </w:tabs>
        <w:ind w:left="2160" w:hanging="720"/>
        <w:rPr>
          <w:rFonts w:ascii="Times New Roman" w:hAnsi="Times New Roman"/>
          <w:b/>
          <w:bCs/>
          <w:sz w:val="22"/>
          <w:szCs w:val="22"/>
        </w:rPr>
      </w:pPr>
      <w:r w:rsidRPr="00064CFA">
        <w:rPr>
          <w:rFonts w:ascii="Times New Roman" w:hAnsi="Times New Roman"/>
          <w:b/>
          <w:bCs/>
          <w:sz w:val="22"/>
          <w:szCs w:val="22"/>
        </w:rPr>
        <w:t>5.</w:t>
      </w:r>
      <w:r w:rsidRPr="00064CFA">
        <w:rPr>
          <w:rFonts w:ascii="Times New Roman" w:hAnsi="Times New Roman"/>
          <w:b/>
          <w:bCs/>
          <w:sz w:val="22"/>
          <w:szCs w:val="22"/>
        </w:rPr>
        <w:tab/>
        <w:t>Construction-to Permanent Mortgages</w:t>
      </w:r>
    </w:p>
    <w:p w:rsidR="00FE7FB8" w:rsidRPr="00064CFA" w:rsidRDefault="00FE7FB8"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Bridge financing is provided by lender over the time frame required by the borrower to purchase land and construct the house.</w:t>
      </w:r>
    </w:p>
    <w:p w:rsidR="00FE7FB8" w:rsidRPr="00064CFA" w:rsidRDefault="00FE7FB8"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 xml:space="preserve">b. </w:t>
      </w:r>
      <w:r w:rsidRPr="00064CFA">
        <w:rPr>
          <w:rFonts w:ascii="Times New Roman" w:hAnsi="Times New Roman"/>
          <w:sz w:val="22"/>
          <w:szCs w:val="22"/>
        </w:rPr>
        <w:tab/>
        <w:t>Only interest payment</w:t>
      </w:r>
      <w:r w:rsidR="00FC6D80">
        <w:rPr>
          <w:rFonts w:ascii="Times New Roman" w:hAnsi="Times New Roman"/>
          <w:sz w:val="22"/>
          <w:szCs w:val="22"/>
        </w:rPr>
        <w:t>s are</w:t>
      </w:r>
      <w:r w:rsidRPr="00064CFA">
        <w:rPr>
          <w:rFonts w:ascii="Times New Roman" w:hAnsi="Times New Roman"/>
          <w:sz w:val="22"/>
          <w:szCs w:val="22"/>
        </w:rPr>
        <w:t xml:space="preserve"> made until construction is completed.</w:t>
      </w:r>
    </w:p>
    <w:p w:rsidR="00FE7FB8" w:rsidRPr="00064CFA" w:rsidRDefault="00FE7FB8"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lastRenderedPageBreak/>
        <w:t>c.</w:t>
      </w:r>
      <w:r w:rsidRPr="00064CFA">
        <w:rPr>
          <w:rFonts w:ascii="Times New Roman" w:hAnsi="Times New Roman"/>
          <w:sz w:val="22"/>
          <w:szCs w:val="22"/>
        </w:rPr>
        <w:tab/>
        <w:t>Loan is financed in increments as construction payments have to be made.</w:t>
      </w:r>
    </w:p>
    <w:p w:rsidR="00FE7FB8" w:rsidRPr="00064CFA" w:rsidRDefault="00FE7FB8"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r>
      <w:r w:rsidR="00FC6D80">
        <w:rPr>
          <w:rFonts w:ascii="Times New Roman" w:hAnsi="Times New Roman"/>
          <w:sz w:val="22"/>
          <w:szCs w:val="22"/>
        </w:rPr>
        <w:t>Upo</w:t>
      </w:r>
      <w:r w:rsidRPr="00064CFA">
        <w:rPr>
          <w:rFonts w:ascii="Times New Roman" w:hAnsi="Times New Roman"/>
          <w:sz w:val="22"/>
          <w:szCs w:val="22"/>
        </w:rPr>
        <w:t>n completion of the construction, loan balance is rolled over into the type of mortgage contract desired by borrower.</w:t>
      </w:r>
    </w:p>
    <w:p w:rsidR="00FE7FB8" w:rsidRPr="00064CFA" w:rsidRDefault="00FE7FB8" w:rsidP="00E83FDE">
      <w:pPr>
        <w:widowControl/>
        <w:tabs>
          <w:tab w:val="left" w:pos="-1440"/>
          <w:tab w:val="left" w:pos="-720"/>
          <w:tab w:val="left" w:pos="0"/>
          <w:tab w:val="left" w:pos="720"/>
          <w:tab w:val="left" w:pos="1440"/>
        </w:tabs>
        <w:ind w:left="2160" w:hanging="720"/>
        <w:rPr>
          <w:rFonts w:ascii="Times New Roman" w:hAnsi="Times New Roman"/>
          <w:b/>
          <w:bCs/>
          <w:sz w:val="22"/>
          <w:szCs w:val="22"/>
        </w:rPr>
      </w:pPr>
      <w:r w:rsidRPr="00064CFA">
        <w:rPr>
          <w:rFonts w:ascii="Times New Roman" w:hAnsi="Times New Roman"/>
          <w:b/>
          <w:bCs/>
          <w:sz w:val="22"/>
          <w:szCs w:val="22"/>
        </w:rPr>
        <w:t>6.</w:t>
      </w:r>
      <w:r w:rsidRPr="00064CFA">
        <w:rPr>
          <w:rFonts w:ascii="Times New Roman" w:hAnsi="Times New Roman"/>
          <w:b/>
          <w:bCs/>
          <w:sz w:val="22"/>
          <w:szCs w:val="22"/>
        </w:rPr>
        <w:tab/>
        <w:t>Reverse Annuity Mortgages (RAMs)</w:t>
      </w:r>
    </w:p>
    <w:p w:rsidR="00FE7FB8" w:rsidRPr="00064CFA" w:rsidRDefault="00FE7FB8"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r>
      <w:r w:rsidR="001E67CF" w:rsidRPr="00064CFA">
        <w:rPr>
          <w:rFonts w:ascii="Times New Roman" w:hAnsi="Times New Roman"/>
          <w:sz w:val="22"/>
          <w:szCs w:val="22"/>
        </w:rPr>
        <w:t>RAMs allow homeowners to borrow against the equity on their homes at low rates.</w:t>
      </w:r>
    </w:p>
    <w:p w:rsidR="001E67CF" w:rsidRPr="00064CFA" w:rsidRDefault="001E67CF"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 xml:space="preserve">Typically obtained by older </w:t>
      </w:r>
      <w:r w:rsidR="00195E6C" w:rsidRPr="00064CFA">
        <w:rPr>
          <w:rFonts w:ascii="Times New Roman" w:hAnsi="Times New Roman"/>
          <w:sz w:val="22"/>
          <w:szCs w:val="22"/>
        </w:rPr>
        <w:t>people who</w:t>
      </w:r>
      <w:r w:rsidR="00FC6D80">
        <w:rPr>
          <w:rFonts w:ascii="Times New Roman" w:hAnsi="Times New Roman"/>
          <w:sz w:val="22"/>
          <w:szCs w:val="22"/>
        </w:rPr>
        <w:t xml:space="preserve"> have paid off their mortgages </w:t>
      </w:r>
      <w:r w:rsidR="00195E6C" w:rsidRPr="00064CFA">
        <w:rPr>
          <w:rFonts w:ascii="Times New Roman" w:hAnsi="Times New Roman"/>
          <w:sz w:val="22"/>
          <w:szCs w:val="22"/>
        </w:rPr>
        <w:t xml:space="preserve">but lack sufficient retirement income. </w:t>
      </w:r>
    </w:p>
    <w:p w:rsidR="001E67CF" w:rsidRPr="00064CFA" w:rsidRDefault="001E67CF"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Typical term is no more than 20 years and could be for borrower’s lifetime as an annuity.</w:t>
      </w:r>
    </w:p>
    <w:p w:rsidR="001E67CF" w:rsidRPr="00064CFA" w:rsidRDefault="001E67CF"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t>Homeowners’ equity declines by amount borrowed.</w:t>
      </w:r>
    </w:p>
    <w:p w:rsidR="00FE7FB8" w:rsidRPr="00064CFA" w:rsidRDefault="001E67CF" w:rsidP="00E83FDE">
      <w:pPr>
        <w:widowControl/>
        <w:tabs>
          <w:tab w:val="left" w:pos="-1440"/>
          <w:tab w:val="left" w:pos="-720"/>
          <w:tab w:val="left" w:pos="0"/>
          <w:tab w:val="left" w:pos="720"/>
          <w:tab w:val="left" w:pos="1440"/>
        </w:tabs>
        <w:ind w:left="2160" w:hanging="720"/>
        <w:rPr>
          <w:rFonts w:ascii="Times New Roman" w:hAnsi="Times New Roman"/>
          <w:b/>
          <w:bCs/>
          <w:sz w:val="22"/>
          <w:szCs w:val="22"/>
        </w:rPr>
      </w:pPr>
      <w:r w:rsidRPr="00064CFA">
        <w:rPr>
          <w:rFonts w:ascii="Times New Roman" w:hAnsi="Times New Roman"/>
          <w:b/>
          <w:bCs/>
          <w:sz w:val="22"/>
          <w:szCs w:val="22"/>
        </w:rPr>
        <w:t>7.</w:t>
      </w:r>
      <w:r w:rsidRPr="00064CFA">
        <w:rPr>
          <w:rFonts w:ascii="Times New Roman" w:hAnsi="Times New Roman"/>
          <w:b/>
          <w:bCs/>
          <w:sz w:val="22"/>
          <w:szCs w:val="22"/>
        </w:rPr>
        <w:tab/>
        <w:t>Second Mortgages</w:t>
      </w:r>
    </w:p>
    <w:p w:rsidR="001E67CF" w:rsidRPr="00064CFA" w:rsidRDefault="001E67CF"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b/>
          <w:bCs/>
          <w:sz w:val="22"/>
          <w:szCs w:val="22"/>
        </w:rPr>
        <w:tab/>
      </w:r>
      <w:r w:rsidRPr="00064CFA">
        <w:rPr>
          <w:rFonts w:ascii="Times New Roman" w:hAnsi="Times New Roman"/>
          <w:sz w:val="22"/>
          <w:szCs w:val="22"/>
        </w:rPr>
        <w:t xml:space="preserve">Extended at time of purchase or later as equity is borrowed from property. </w:t>
      </w:r>
    </w:p>
    <w:p w:rsidR="001E67CF" w:rsidRPr="00064CFA" w:rsidRDefault="001E67CF"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Home equity lines of credit became popular after the 1986 federal tax law, which excluded all deductibility of personal interest expenses except those associated with a personal home.</w:t>
      </w:r>
    </w:p>
    <w:p w:rsidR="001E67CF" w:rsidRPr="00064CFA" w:rsidRDefault="001E67CF"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Home equity loans and lines of credit allow home owners to borrow against the equity built up in their homes because of paying down the loan and/or because of the appreciation of the property.</w:t>
      </w:r>
    </w:p>
    <w:p w:rsidR="00C22AA4" w:rsidRPr="00064CFA" w:rsidRDefault="00C22AA4" w:rsidP="00E83FDE">
      <w:pPr>
        <w:widowControl/>
        <w:tabs>
          <w:tab w:val="left" w:pos="-1440"/>
          <w:tab w:val="left" w:pos="-720"/>
          <w:tab w:val="left" w:pos="0"/>
          <w:tab w:val="left" w:pos="720"/>
          <w:tab w:val="left" w:pos="1440"/>
        </w:tabs>
        <w:ind w:left="2880" w:hanging="720"/>
        <w:rPr>
          <w:rFonts w:ascii="Times New Roman" w:hAnsi="Times New Roman"/>
          <w:b/>
          <w:bCs/>
          <w:sz w:val="22"/>
          <w:szCs w:val="22"/>
        </w:rPr>
      </w:pPr>
      <w:r w:rsidRPr="00064CFA">
        <w:rPr>
          <w:rFonts w:ascii="Times New Roman" w:hAnsi="Times New Roman"/>
          <w:sz w:val="22"/>
          <w:szCs w:val="22"/>
        </w:rPr>
        <w:t>d.</w:t>
      </w:r>
      <w:r w:rsidRPr="00064CFA">
        <w:rPr>
          <w:rFonts w:ascii="Times New Roman" w:hAnsi="Times New Roman"/>
          <w:sz w:val="22"/>
          <w:szCs w:val="22"/>
        </w:rPr>
        <w:tab/>
        <w:t>These loans are considered to be second mortgages.</w:t>
      </w:r>
    </w:p>
    <w:p w:rsidR="001D4391" w:rsidRPr="00064CFA" w:rsidRDefault="001D4391"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p>
    <w:p w:rsidR="00C22AA4" w:rsidRPr="00064CFA" w:rsidRDefault="00C22AA4"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b/>
          <w:bCs/>
          <w:i/>
          <w:iCs/>
          <w:sz w:val="22"/>
          <w:szCs w:val="22"/>
        </w:rPr>
        <w:t>D.</w:t>
      </w:r>
      <w:r w:rsidRPr="00064CFA">
        <w:rPr>
          <w:rFonts w:ascii="Times New Roman" w:hAnsi="Times New Roman"/>
          <w:b/>
          <w:bCs/>
          <w:i/>
          <w:iCs/>
          <w:sz w:val="22"/>
          <w:szCs w:val="22"/>
        </w:rPr>
        <w:tab/>
        <w:t>Mortgage Qualifying</w:t>
      </w:r>
    </w:p>
    <w:p w:rsidR="00C22AA4" w:rsidRPr="00064CFA" w:rsidRDefault="00C22AA4" w:rsidP="00E83FDE">
      <w:pPr>
        <w:widowControl/>
        <w:tabs>
          <w:tab w:val="left" w:pos="-1440"/>
          <w:tab w:val="left" w:pos="-720"/>
          <w:tab w:val="left" w:pos="0"/>
          <w:tab w:val="left" w:pos="720"/>
          <w:tab w:val="left" w:pos="1440"/>
        </w:tabs>
        <w:ind w:left="1440" w:hanging="720"/>
        <w:rPr>
          <w:rFonts w:ascii="Times New Roman" w:hAnsi="Times New Roman"/>
          <w:sz w:val="22"/>
          <w:szCs w:val="22"/>
        </w:rPr>
      </w:pPr>
    </w:p>
    <w:p w:rsidR="00C22AA4" w:rsidRPr="00064CFA" w:rsidRDefault="00C22AA4" w:rsidP="00E83FDE">
      <w:pPr>
        <w:widowControl/>
        <w:tabs>
          <w:tab w:val="left" w:pos="-1440"/>
          <w:tab w:val="left" w:pos="-720"/>
          <w:tab w:val="left" w:pos="0"/>
          <w:tab w:val="left" w:pos="720"/>
          <w:tab w:val="left" w:pos="1440"/>
        </w:tabs>
        <w:ind w:left="2160" w:hanging="720"/>
        <w:rPr>
          <w:rFonts w:ascii="Times New Roman" w:hAnsi="Times New Roman"/>
          <w:b/>
          <w:bCs/>
          <w:sz w:val="22"/>
          <w:szCs w:val="22"/>
        </w:rPr>
      </w:pPr>
      <w:r w:rsidRPr="00064CFA">
        <w:rPr>
          <w:rFonts w:ascii="Times New Roman" w:hAnsi="Times New Roman"/>
          <w:b/>
          <w:bCs/>
          <w:sz w:val="22"/>
          <w:szCs w:val="22"/>
        </w:rPr>
        <w:t>1.</w:t>
      </w:r>
      <w:r w:rsidRPr="00064CFA">
        <w:rPr>
          <w:rFonts w:ascii="Times New Roman" w:hAnsi="Times New Roman"/>
          <w:b/>
          <w:bCs/>
          <w:sz w:val="22"/>
          <w:szCs w:val="22"/>
        </w:rPr>
        <w:tab/>
        <w:t>What it takes to qualify to buy a home!</w:t>
      </w:r>
    </w:p>
    <w:p w:rsidR="00C22AA4" w:rsidRPr="00064CFA" w:rsidRDefault="00C22AA4"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Several factors influence a home buyer’s ab</w:t>
      </w:r>
      <w:r w:rsidR="00195E6C" w:rsidRPr="00064CFA">
        <w:rPr>
          <w:rFonts w:ascii="Times New Roman" w:hAnsi="Times New Roman"/>
          <w:sz w:val="22"/>
          <w:szCs w:val="22"/>
        </w:rPr>
        <w:t>ility to secure a mortgage loan</w:t>
      </w:r>
      <w:r w:rsidRPr="00064CFA">
        <w:rPr>
          <w:rFonts w:ascii="Times New Roman" w:hAnsi="Times New Roman"/>
          <w:sz w:val="22"/>
          <w:szCs w:val="22"/>
        </w:rPr>
        <w:t>. These include income level, amount available for a down payment, credit history, and other financial commitments.</w:t>
      </w:r>
    </w:p>
    <w:p w:rsidR="00C22AA4" w:rsidRPr="00064CFA" w:rsidRDefault="00C22AA4"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r>
      <w:r w:rsidR="001D4391" w:rsidRPr="00064CFA">
        <w:rPr>
          <w:rFonts w:ascii="Times New Roman" w:hAnsi="Times New Roman"/>
          <w:b/>
          <w:bCs/>
          <w:i/>
          <w:iCs/>
          <w:sz w:val="22"/>
          <w:szCs w:val="22"/>
        </w:rPr>
        <w:t>Borrower Income</w:t>
      </w:r>
      <w:r w:rsidR="001D4391" w:rsidRPr="00064CFA">
        <w:rPr>
          <w:rFonts w:ascii="Times New Roman" w:hAnsi="Times New Roman"/>
          <w:sz w:val="22"/>
          <w:szCs w:val="22"/>
        </w:rPr>
        <w:t xml:space="preserve"> from all sources gives the lender an idea of the ability of the borrower to meet the monthly mortgage commitment. This commitment includes not only the monthly interest and principal </w:t>
      </w:r>
      <w:r w:rsidR="00195E6C" w:rsidRPr="00064CFA">
        <w:rPr>
          <w:rFonts w:ascii="Times New Roman" w:hAnsi="Times New Roman"/>
          <w:sz w:val="22"/>
          <w:szCs w:val="22"/>
        </w:rPr>
        <w:t>payment</w:t>
      </w:r>
      <w:r w:rsidR="001D4391" w:rsidRPr="00064CFA">
        <w:rPr>
          <w:rFonts w:ascii="Times New Roman" w:hAnsi="Times New Roman"/>
          <w:sz w:val="22"/>
          <w:szCs w:val="22"/>
        </w:rPr>
        <w:t>, but also the amount needed to pay property tax, homeowners insurance and any mortgage insurance.</w:t>
      </w:r>
    </w:p>
    <w:p w:rsidR="001D4391" w:rsidRPr="00064CFA" w:rsidRDefault="001D4391"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r>
      <w:r w:rsidRPr="00064CFA">
        <w:rPr>
          <w:rFonts w:ascii="Times New Roman" w:hAnsi="Times New Roman"/>
          <w:b/>
          <w:bCs/>
          <w:i/>
          <w:iCs/>
          <w:sz w:val="22"/>
          <w:szCs w:val="22"/>
        </w:rPr>
        <w:t>Down Payment</w:t>
      </w:r>
      <w:r w:rsidRPr="00064CFA">
        <w:rPr>
          <w:rFonts w:ascii="Times New Roman" w:hAnsi="Times New Roman"/>
          <w:sz w:val="22"/>
          <w:szCs w:val="22"/>
        </w:rPr>
        <w:t xml:space="preserve"> refers to the amount of cash the borrower contribute</w:t>
      </w:r>
      <w:r w:rsidR="00195E6C" w:rsidRPr="00064CFA">
        <w:rPr>
          <w:rFonts w:ascii="Times New Roman" w:hAnsi="Times New Roman"/>
          <w:sz w:val="22"/>
          <w:szCs w:val="22"/>
        </w:rPr>
        <w:t>s</w:t>
      </w:r>
      <w:r w:rsidRPr="00064CFA">
        <w:rPr>
          <w:rFonts w:ascii="Times New Roman" w:hAnsi="Times New Roman"/>
          <w:sz w:val="22"/>
          <w:szCs w:val="22"/>
        </w:rPr>
        <w:t xml:space="preserve"> towards the cost of the house as their equity. Traditionally this has been 20</w:t>
      </w:r>
      <w:r w:rsidR="00195E6C" w:rsidRPr="00064CFA">
        <w:rPr>
          <w:rFonts w:ascii="Times New Roman" w:hAnsi="Times New Roman"/>
          <w:sz w:val="22"/>
          <w:szCs w:val="22"/>
        </w:rPr>
        <w:t xml:space="preserve"> percent</w:t>
      </w:r>
      <w:r w:rsidRPr="00064CFA">
        <w:rPr>
          <w:rFonts w:ascii="Times New Roman" w:hAnsi="Times New Roman"/>
          <w:sz w:val="22"/>
          <w:szCs w:val="22"/>
        </w:rPr>
        <w:t xml:space="preserve"> of the cost of the house</w:t>
      </w:r>
      <w:r w:rsidR="00195E6C" w:rsidRPr="00064CFA">
        <w:rPr>
          <w:rFonts w:ascii="Times New Roman" w:hAnsi="Times New Roman"/>
          <w:sz w:val="22"/>
          <w:szCs w:val="22"/>
        </w:rPr>
        <w:t xml:space="preserve"> with the remaining 80 percent being financed by a mortgage loan</w:t>
      </w:r>
      <w:r w:rsidRPr="00064CFA">
        <w:rPr>
          <w:rFonts w:ascii="Times New Roman" w:hAnsi="Times New Roman"/>
          <w:sz w:val="22"/>
          <w:szCs w:val="22"/>
        </w:rPr>
        <w:t>.</w:t>
      </w:r>
    </w:p>
    <w:p w:rsidR="009F4F88" w:rsidRPr="00064CFA" w:rsidRDefault="001D4391"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r>
      <w:r w:rsidRPr="00064CFA">
        <w:rPr>
          <w:rFonts w:ascii="Times New Roman" w:hAnsi="Times New Roman"/>
          <w:b/>
          <w:bCs/>
          <w:i/>
          <w:iCs/>
          <w:sz w:val="22"/>
          <w:szCs w:val="22"/>
        </w:rPr>
        <w:t>Mortgage Insurance</w:t>
      </w:r>
      <w:r w:rsidRPr="00064CFA">
        <w:rPr>
          <w:rFonts w:ascii="Times New Roman" w:hAnsi="Times New Roman"/>
          <w:sz w:val="22"/>
          <w:szCs w:val="22"/>
        </w:rPr>
        <w:t xml:space="preserve"> is necessary for borrowers who are unable to come up with a 20 percent down payment.</w:t>
      </w:r>
    </w:p>
    <w:p w:rsidR="001D4391" w:rsidRPr="00064CFA" w:rsidRDefault="009F4F88" w:rsidP="00E83FDE">
      <w:pPr>
        <w:widowControl/>
        <w:tabs>
          <w:tab w:val="left" w:pos="-1440"/>
          <w:tab w:val="left" w:pos="-720"/>
          <w:tab w:val="left" w:pos="0"/>
          <w:tab w:val="left" w:pos="720"/>
          <w:tab w:val="left" w:pos="1440"/>
          <w:tab w:val="left" w:pos="2160"/>
        </w:tabs>
        <w:ind w:left="3600" w:hanging="720"/>
        <w:rPr>
          <w:rFonts w:ascii="Times New Roman" w:hAnsi="Times New Roman"/>
          <w:sz w:val="22"/>
          <w:szCs w:val="22"/>
        </w:rPr>
      </w:pPr>
      <w:r w:rsidRPr="00064CFA">
        <w:rPr>
          <w:rFonts w:ascii="Times New Roman" w:hAnsi="Times New Roman"/>
          <w:sz w:val="22"/>
          <w:szCs w:val="22"/>
        </w:rPr>
        <w:sym w:font="Wingdings 2" w:char="F024"/>
      </w:r>
      <w:r w:rsidRPr="00064CFA">
        <w:rPr>
          <w:rFonts w:ascii="Times New Roman" w:hAnsi="Times New Roman"/>
          <w:sz w:val="22"/>
          <w:szCs w:val="22"/>
        </w:rPr>
        <w:tab/>
      </w:r>
      <w:r w:rsidR="00E719F3" w:rsidRPr="00064CFA">
        <w:rPr>
          <w:rFonts w:ascii="Times New Roman" w:hAnsi="Times New Roman"/>
          <w:sz w:val="22"/>
          <w:szCs w:val="22"/>
        </w:rPr>
        <w:t xml:space="preserve">Some federal agencies like the </w:t>
      </w:r>
      <w:r w:rsidR="00E719F3" w:rsidRPr="00064CFA">
        <w:rPr>
          <w:rFonts w:ascii="Times New Roman" w:hAnsi="Times New Roman"/>
          <w:b/>
          <w:bCs/>
          <w:sz w:val="22"/>
          <w:szCs w:val="22"/>
        </w:rPr>
        <w:t>Federal Housing Administration (FHA)</w:t>
      </w:r>
      <w:r w:rsidR="00E719F3" w:rsidRPr="00064CFA">
        <w:rPr>
          <w:rFonts w:ascii="Times New Roman" w:hAnsi="Times New Roman"/>
          <w:sz w:val="22"/>
          <w:szCs w:val="22"/>
        </w:rPr>
        <w:t xml:space="preserve"> and the </w:t>
      </w:r>
      <w:r w:rsidR="00E719F3" w:rsidRPr="00064CFA">
        <w:rPr>
          <w:rFonts w:ascii="Times New Roman" w:hAnsi="Times New Roman"/>
          <w:b/>
          <w:bCs/>
          <w:sz w:val="22"/>
          <w:szCs w:val="22"/>
        </w:rPr>
        <w:t>Veterans Administration</w:t>
      </w:r>
      <w:r w:rsidRPr="00064CFA">
        <w:rPr>
          <w:rFonts w:ascii="Times New Roman" w:hAnsi="Times New Roman"/>
          <w:b/>
          <w:bCs/>
          <w:sz w:val="22"/>
          <w:szCs w:val="22"/>
        </w:rPr>
        <w:t xml:space="preserve"> (VA)</w:t>
      </w:r>
      <w:r w:rsidRPr="00064CFA">
        <w:rPr>
          <w:rFonts w:ascii="Times New Roman" w:hAnsi="Times New Roman"/>
          <w:sz w:val="22"/>
          <w:szCs w:val="22"/>
        </w:rPr>
        <w:t xml:space="preserve"> guarantee loans to qualified home buyers for a small fee that covers the cost of the insurance.</w:t>
      </w:r>
    </w:p>
    <w:p w:rsidR="00C22AA4" w:rsidRPr="00064CFA" w:rsidRDefault="009F4F88" w:rsidP="00E83FDE">
      <w:pPr>
        <w:widowControl/>
        <w:tabs>
          <w:tab w:val="left" w:pos="-1440"/>
          <w:tab w:val="left" w:pos="-720"/>
          <w:tab w:val="left" w:pos="0"/>
          <w:tab w:val="left" w:pos="720"/>
          <w:tab w:val="left" w:pos="1440"/>
        </w:tabs>
        <w:ind w:left="3600" w:hanging="720"/>
        <w:rPr>
          <w:rFonts w:ascii="Times New Roman" w:hAnsi="Times New Roman"/>
          <w:sz w:val="22"/>
          <w:szCs w:val="22"/>
        </w:rPr>
      </w:pPr>
      <w:r w:rsidRPr="00064CFA">
        <w:rPr>
          <w:rFonts w:ascii="Times New Roman" w:hAnsi="Times New Roman"/>
          <w:sz w:val="22"/>
          <w:szCs w:val="22"/>
        </w:rPr>
        <w:sym w:font="Wingdings 2" w:char="F024"/>
      </w:r>
      <w:r w:rsidRPr="00064CFA">
        <w:rPr>
          <w:rFonts w:ascii="Times New Roman" w:hAnsi="Times New Roman"/>
          <w:sz w:val="22"/>
          <w:szCs w:val="22"/>
        </w:rPr>
        <w:tab/>
        <w:t xml:space="preserve">Those loans that do not qualify for a federal guarantee are called </w:t>
      </w:r>
      <w:r w:rsidRPr="00064CFA">
        <w:rPr>
          <w:rFonts w:ascii="Times New Roman" w:hAnsi="Times New Roman"/>
          <w:b/>
          <w:bCs/>
          <w:sz w:val="22"/>
          <w:szCs w:val="22"/>
        </w:rPr>
        <w:t>conventional loans</w:t>
      </w:r>
      <w:r w:rsidRPr="00064CFA">
        <w:rPr>
          <w:rFonts w:ascii="Times New Roman" w:hAnsi="Times New Roman"/>
          <w:sz w:val="22"/>
          <w:szCs w:val="22"/>
        </w:rPr>
        <w:t xml:space="preserve">. Lenders may require a borrower to secure </w:t>
      </w:r>
      <w:r w:rsidRPr="00064CFA">
        <w:rPr>
          <w:rFonts w:ascii="Times New Roman" w:hAnsi="Times New Roman"/>
          <w:b/>
          <w:bCs/>
          <w:sz w:val="22"/>
          <w:szCs w:val="22"/>
        </w:rPr>
        <w:t>private mortgage insurance (PMI)</w:t>
      </w:r>
      <w:r w:rsidRPr="00064CFA">
        <w:rPr>
          <w:rFonts w:ascii="Times New Roman" w:hAnsi="Times New Roman"/>
          <w:sz w:val="22"/>
          <w:szCs w:val="22"/>
        </w:rPr>
        <w:t xml:space="preserve"> if they cannot come up with a 20 percent down payment. See </w:t>
      </w:r>
      <w:r w:rsidRPr="00064CFA">
        <w:rPr>
          <w:rFonts w:ascii="Times New Roman" w:hAnsi="Times New Roman"/>
          <w:b/>
          <w:bCs/>
          <w:sz w:val="22"/>
          <w:szCs w:val="22"/>
        </w:rPr>
        <w:t>Exhibit 9.5</w:t>
      </w:r>
      <w:r w:rsidRPr="00064CFA">
        <w:rPr>
          <w:rFonts w:ascii="Times New Roman" w:hAnsi="Times New Roman"/>
          <w:sz w:val="22"/>
          <w:szCs w:val="22"/>
        </w:rPr>
        <w:t xml:space="preserve">. </w:t>
      </w:r>
      <w:r w:rsidR="00C22AA4" w:rsidRPr="00064CFA">
        <w:rPr>
          <w:rFonts w:ascii="Times New Roman" w:hAnsi="Times New Roman"/>
          <w:sz w:val="22"/>
          <w:szCs w:val="22"/>
        </w:rPr>
        <w:tab/>
      </w:r>
    </w:p>
    <w:p w:rsidR="00C22AA4" w:rsidRDefault="00C22AA4"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p>
    <w:p w:rsidR="00EC574E" w:rsidRDefault="00EC574E"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p>
    <w:p w:rsidR="00EC574E" w:rsidRPr="00064CFA" w:rsidRDefault="00EC574E"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p>
    <w:p w:rsidR="00E20D33" w:rsidRPr="00064CFA" w:rsidRDefault="00D96249" w:rsidP="00E83FDE">
      <w:pPr>
        <w:widowControl/>
        <w:tabs>
          <w:tab w:val="left" w:pos="-1440"/>
          <w:tab w:val="left" w:pos="-720"/>
          <w:tab w:val="left" w:pos="0"/>
          <w:tab w:val="left" w:pos="720"/>
          <w:tab w:val="left" w:pos="1440"/>
        </w:tabs>
        <w:ind w:left="720" w:hanging="720"/>
        <w:rPr>
          <w:rFonts w:ascii="Times New Roman" w:hAnsi="Times New Roman"/>
          <w:b/>
          <w:bCs/>
          <w:sz w:val="22"/>
          <w:szCs w:val="22"/>
        </w:rPr>
      </w:pPr>
      <w:r w:rsidRPr="00064CFA">
        <w:rPr>
          <w:rFonts w:ascii="Times New Roman" w:hAnsi="Times New Roman"/>
          <w:b/>
          <w:bCs/>
          <w:sz w:val="22"/>
          <w:szCs w:val="22"/>
        </w:rPr>
        <w:lastRenderedPageBreak/>
        <w:t>III.</w:t>
      </w:r>
      <w:r w:rsidRPr="00064CFA">
        <w:rPr>
          <w:rFonts w:ascii="Times New Roman" w:hAnsi="Times New Roman"/>
          <w:b/>
          <w:bCs/>
          <w:sz w:val="22"/>
          <w:szCs w:val="22"/>
        </w:rPr>
        <w:tab/>
        <w:t>Mortgage-Backed Securities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D96249" w:rsidRPr="00064CFA" w:rsidRDefault="00D96249"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b/>
          <w:bCs/>
          <w:i/>
          <w:iCs/>
          <w:sz w:val="22"/>
          <w:szCs w:val="22"/>
        </w:rPr>
        <w:t>A.</w:t>
      </w:r>
      <w:r w:rsidRPr="00064CFA">
        <w:rPr>
          <w:rFonts w:ascii="Times New Roman" w:hAnsi="Times New Roman"/>
          <w:b/>
          <w:bCs/>
          <w:i/>
          <w:iCs/>
          <w:sz w:val="22"/>
          <w:szCs w:val="22"/>
        </w:rPr>
        <w:tab/>
        <w:t>Development of a Secondary Market</w:t>
      </w:r>
    </w:p>
    <w:p w:rsidR="00D96249" w:rsidRPr="00064CFA" w:rsidRDefault="00D96249" w:rsidP="00E83FDE">
      <w:pPr>
        <w:widowControl/>
        <w:tabs>
          <w:tab w:val="left" w:pos="-1440"/>
          <w:tab w:val="left" w:pos="-720"/>
          <w:tab w:val="left" w:pos="0"/>
          <w:tab w:val="left" w:pos="720"/>
          <w:tab w:val="left" w:pos="1440"/>
        </w:tabs>
        <w:ind w:left="1440" w:hanging="720"/>
        <w:rPr>
          <w:rFonts w:ascii="Times New Roman" w:hAnsi="Times New Roman"/>
          <w:sz w:val="22"/>
          <w:szCs w:val="22"/>
        </w:rPr>
      </w:pPr>
    </w:p>
    <w:p w:rsidR="00D96249" w:rsidRPr="00064CFA" w:rsidRDefault="00D96249" w:rsidP="00E83FDE">
      <w:pPr>
        <w:widowControl/>
        <w:tabs>
          <w:tab w:val="left" w:pos="-1440"/>
          <w:tab w:val="left" w:pos="-720"/>
          <w:tab w:val="left" w:pos="0"/>
          <w:tab w:val="left" w:pos="720"/>
          <w:tab w:val="left" w:pos="1440"/>
        </w:tabs>
        <w:ind w:left="2160" w:hanging="720"/>
        <w:rPr>
          <w:rFonts w:ascii="Times New Roman" w:hAnsi="Times New Roman"/>
          <w:b/>
          <w:bCs/>
          <w:sz w:val="22"/>
          <w:szCs w:val="22"/>
        </w:rPr>
      </w:pPr>
      <w:r w:rsidRPr="00064CFA">
        <w:rPr>
          <w:rFonts w:ascii="Times New Roman" w:hAnsi="Times New Roman"/>
          <w:sz w:val="22"/>
          <w:szCs w:val="22"/>
        </w:rPr>
        <w:t>1.</w:t>
      </w:r>
      <w:r w:rsidRPr="00064CFA">
        <w:rPr>
          <w:rFonts w:ascii="Times New Roman" w:hAnsi="Times New Roman"/>
          <w:sz w:val="22"/>
          <w:szCs w:val="22"/>
        </w:rPr>
        <w:tab/>
      </w:r>
      <w:r w:rsidR="00281622" w:rsidRPr="00064CFA">
        <w:rPr>
          <w:rFonts w:ascii="Times New Roman" w:hAnsi="Times New Roman"/>
          <w:sz w:val="22"/>
          <w:szCs w:val="22"/>
        </w:rPr>
        <w:t xml:space="preserve">The </w:t>
      </w:r>
      <w:smartTag w:uri="urn:schemas-microsoft-com:office:smarttags" w:element="country-region">
        <w:smartTag w:uri="urn:schemas-microsoft-com:office:smarttags" w:element="place">
          <w:r w:rsidRPr="00064CFA">
            <w:rPr>
              <w:rFonts w:ascii="Times New Roman" w:hAnsi="Times New Roman"/>
              <w:sz w:val="22"/>
              <w:szCs w:val="22"/>
            </w:rPr>
            <w:t>U. S.</w:t>
          </w:r>
        </w:smartTag>
      </w:smartTag>
      <w:r w:rsidRPr="00064CFA">
        <w:rPr>
          <w:rFonts w:ascii="Times New Roman" w:hAnsi="Times New Roman"/>
          <w:sz w:val="22"/>
          <w:szCs w:val="22"/>
        </w:rPr>
        <w:t xml:space="preserve"> Congress initiated the development of a secondary market for mortgage loans in 1934 by creating the </w:t>
      </w:r>
      <w:r w:rsidRPr="00064CFA">
        <w:rPr>
          <w:rFonts w:ascii="Times New Roman" w:hAnsi="Times New Roman"/>
          <w:b/>
          <w:bCs/>
          <w:sz w:val="22"/>
          <w:szCs w:val="22"/>
        </w:rPr>
        <w:t>Federal Housing Administration (FHA).</w:t>
      </w:r>
    </w:p>
    <w:p w:rsidR="00D96249" w:rsidRPr="00064CFA" w:rsidRDefault="00D96249"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 xml:space="preserve">In 1938, the </w:t>
      </w:r>
      <w:r w:rsidRPr="00064CFA">
        <w:rPr>
          <w:rFonts w:ascii="Times New Roman" w:hAnsi="Times New Roman"/>
          <w:b/>
          <w:bCs/>
          <w:sz w:val="22"/>
          <w:szCs w:val="22"/>
        </w:rPr>
        <w:t>Federal National Mortgage Association (FNMA)</w:t>
      </w:r>
      <w:r w:rsidR="00281622" w:rsidRPr="00064CFA">
        <w:rPr>
          <w:rFonts w:ascii="Times New Roman" w:hAnsi="Times New Roman"/>
          <w:b/>
          <w:bCs/>
          <w:sz w:val="22"/>
          <w:szCs w:val="22"/>
        </w:rPr>
        <w:t>,</w:t>
      </w:r>
      <w:r w:rsidRPr="00064CFA">
        <w:rPr>
          <w:rFonts w:ascii="Times New Roman" w:hAnsi="Times New Roman"/>
          <w:sz w:val="22"/>
          <w:szCs w:val="22"/>
        </w:rPr>
        <w:t xml:space="preserve"> which was authorized to buy FHA insured loans</w:t>
      </w:r>
      <w:r w:rsidR="00281622" w:rsidRPr="00064CFA">
        <w:rPr>
          <w:rFonts w:ascii="Times New Roman" w:hAnsi="Times New Roman"/>
          <w:sz w:val="22"/>
          <w:szCs w:val="22"/>
        </w:rPr>
        <w:t>, was created</w:t>
      </w:r>
      <w:r w:rsidRPr="00064CFA">
        <w:rPr>
          <w:rFonts w:ascii="Times New Roman" w:hAnsi="Times New Roman"/>
          <w:sz w:val="22"/>
          <w:szCs w:val="22"/>
        </w:rPr>
        <w:t>.</w:t>
      </w:r>
    </w:p>
    <w:p w:rsidR="00D96249" w:rsidRPr="00064CFA" w:rsidRDefault="00D96249"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3.</w:t>
      </w:r>
      <w:r w:rsidRPr="00064CFA">
        <w:rPr>
          <w:rFonts w:ascii="Times New Roman" w:hAnsi="Times New Roman"/>
          <w:sz w:val="22"/>
          <w:szCs w:val="22"/>
        </w:rPr>
        <w:tab/>
        <w:t xml:space="preserve">In 1968, FNMA was split up into two entities – </w:t>
      </w:r>
      <w:r w:rsidRPr="00064CFA">
        <w:rPr>
          <w:rFonts w:ascii="Times New Roman" w:hAnsi="Times New Roman"/>
          <w:b/>
          <w:bCs/>
          <w:sz w:val="22"/>
          <w:szCs w:val="22"/>
        </w:rPr>
        <w:t xml:space="preserve">FNMA and GNMA (Government National Mortgage Association). </w:t>
      </w:r>
      <w:r w:rsidRPr="00064CFA">
        <w:rPr>
          <w:rFonts w:ascii="Times New Roman" w:hAnsi="Times New Roman"/>
          <w:sz w:val="22"/>
          <w:szCs w:val="22"/>
        </w:rPr>
        <w:t>GNMA was authorized by Congress to guarantee mortgage pools insured by FHA, VA and other federal agencies.</w:t>
      </w:r>
    </w:p>
    <w:p w:rsidR="00D96249" w:rsidRPr="00064CFA" w:rsidRDefault="00D96249"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4.</w:t>
      </w:r>
      <w:r w:rsidRPr="00064CFA">
        <w:rPr>
          <w:rFonts w:ascii="Times New Roman" w:hAnsi="Times New Roman"/>
          <w:sz w:val="22"/>
          <w:szCs w:val="22"/>
        </w:rPr>
        <w:tab/>
        <w:t>In 1970</w:t>
      </w:r>
      <w:r w:rsidR="004F364D" w:rsidRPr="00064CFA">
        <w:rPr>
          <w:rFonts w:ascii="Times New Roman" w:hAnsi="Times New Roman"/>
          <w:sz w:val="22"/>
          <w:szCs w:val="22"/>
        </w:rPr>
        <w:t>,</w:t>
      </w:r>
      <w:r w:rsidRPr="00064CFA">
        <w:rPr>
          <w:rFonts w:ascii="Times New Roman" w:hAnsi="Times New Roman"/>
          <w:sz w:val="22"/>
          <w:szCs w:val="22"/>
        </w:rPr>
        <w:t xml:space="preserve"> the </w:t>
      </w:r>
      <w:r w:rsidRPr="00064CFA">
        <w:rPr>
          <w:rFonts w:ascii="Times New Roman" w:hAnsi="Times New Roman"/>
          <w:b/>
          <w:bCs/>
          <w:sz w:val="22"/>
          <w:szCs w:val="22"/>
        </w:rPr>
        <w:t xml:space="preserve">Federal Home Loan Mortgage Corporation (FHLMC) </w:t>
      </w:r>
      <w:r w:rsidRPr="00064CFA">
        <w:rPr>
          <w:rFonts w:ascii="Times New Roman" w:hAnsi="Times New Roman"/>
          <w:sz w:val="22"/>
          <w:szCs w:val="22"/>
        </w:rPr>
        <w:t xml:space="preserve">was created to help </w:t>
      </w:r>
      <w:r w:rsidR="00281622" w:rsidRPr="00064CFA">
        <w:rPr>
          <w:rFonts w:ascii="Times New Roman" w:hAnsi="Times New Roman"/>
          <w:sz w:val="22"/>
          <w:szCs w:val="22"/>
        </w:rPr>
        <w:t>develop</w:t>
      </w:r>
      <w:r w:rsidR="004F364D" w:rsidRPr="00064CFA">
        <w:rPr>
          <w:rFonts w:ascii="Times New Roman" w:hAnsi="Times New Roman"/>
          <w:sz w:val="22"/>
          <w:szCs w:val="22"/>
        </w:rPr>
        <w:t xml:space="preserve"> a</w:t>
      </w:r>
      <w:r w:rsidRPr="00064CFA">
        <w:rPr>
          <w:rFonts w:ascii="Times New Roman" w:hAnsi="Times New Roman"/>
          <w:sz w:val="22"/>
          <w:szCs w:val="22"/>
        </w:rPr>
        <w:t xml:space="preserve"> </w:t>
      </w:r>
      <w:r w:rsidR="004F364D" w:rsidRPr="00064CFA">
        <w:rPr>
          <w:rFonts w:ascii="Times New Roman" w:hAnsi="Times New Roman"/>
          <w:sz w:val="22"/>
          <w:szCs w:val="22"/>
        </w:rPr>
        <w:t>secondary market for conventional mortgages.</w:t>
      </w:r>
    </w:p>
    <w:p w:rsidR="00281622" w:rsidRPr="00064CFA" w:rsidRDefault="00281622"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p>
    <w:p w:rsidR="00D96249" w:rsidRPr="00064CFA" w:rsidRDefault="004D37ED"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r w:rsidRPr="00064CFA">
        <w:rPr>
          <w:rFonts w:ascii="Times New Roman" w:hAnsi="Times New Roman"/>
          <w:b/>
          <w:bCs/>
          <w:i/>
          <w:iCs/>
          <w:sz w:val="22"/>
          <w:szCs w:val="22"/>
        </w:rPr>
        <w:t>B.</w:t>
      </w:r>
      <w:r w:rsidRPr="00064CFA">
        <w:rPr>
          <w:rFonts w:ascii="Times New Roman" w:hAnsi="Times New Roman"/>
          <w:b/>
          <w:bCs/>
          <w:i/>
          <w:iCs/>
          <w:sz w:val="22"/>
          <w:szCs w:val="22"/>
        </w:rPr>
        <w:tab/>
        <w:t>Advantage</w:t>
      </w:r>
      <w:r w:rsidR="00281622" w:rsidRPr="00064CFA">
        <w:rPr>
          <w:rFonts w:ascii="Times New Roman" w:hAnsi="Times New Roman"/>
          <w:b/>
          <w:bCs/>
          <w:i/>
          <w:iCs/>
          <w:sz w:val="22"/>
          <w:szCs w:val="22"/>
        </w:rPr>
        <w:t>s</w:t>
      </w:r>
      <w:r w:rsidRPr="00064CFA">
        <w:rPr>
          <w:rFonts w:ascii="Times New Roman" w:hAnsi="Times New Roman"/>
          <w:b/>
          <w:bCs/>
          <w:i/>
          <w:iCs/>
          <w:sz w:val="22"/>
          <w:szCs w:val="22"/>
        </w:rPr>
        <w:t xml:space="preserve"> of Mortgage-backed Securities over Individual Mortgages</w:t>
      </w:r>
    </w:p>
    <w:p w:rsidR="004D37ED" w:rsidRPr="00064CFA" w:rsidRDefault="004D37ED" w:rsidP="00E83FDE">
      <w:pPr>
        <w:widowControl/>
        <w:tabs>
          <w:tab w:val="left" w:pos="-1440"/>
          <w:tab w:val="left" w:pos="-720"/>
          <w:tab w:val="left" w:pos="0"/>
          <w:tab w:val="left" w:pos="720"/>
          <w:tab w:val="left" w:pos="1440"/>
        </w:tabs>
        <w:ind w:left="1440" w:hanging="720"/>
        <w:rPr>
          <w:rFonts w:ascii="Times New Roman" w:hAnsi="Times New Roman"/>
          <w:sz w:val="22"/>
          <w:szCs w:val="22"/>
        </w:rPr>
      </w:pPr>
    </w:p>
    <w:p w:rsidR="004D37ED" w:rsidRPr="00064CFA" w:rsidRDefault="004D37ED"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r>
      <w:r w:rsidRPr="00064CFA">
        <w:rPr>
          <w:rFonts w:ascii="Times New Roman" w:hAnsi="Times New Roman"/>
          <w:b/>
          <w:bCs/>
          <w:sz w:val="22"/>
          <w:szCs w:val="22"/>
        </w:rPr>
        <w:t>Mortgage-backed securities (MBS)</w:t>
      </w:r>
      <w:r w:rsidRPr="00064CFA">
        <w:rPr>
          <w:rFonts w:ascii="Times New Roman" w:hAnsi="Times New Roman"/>
          <w:sz w:val="22"/>
          <w:szCs w:val="22"/>
        </w:rPr>
        <w:t xml:space="preserve"> are pools of mortgages used as collateral for the issuance of debt securities in the secondary market. </w:t>
      </w:r>
      <w:r w:rsidR="00281622" w:rsidRPr="00064CFA">
        <w:rPr>
          <w:rFonts w:ascii="Times New Roman" w:hAnsi="Times New Roman"/>
          <w:sz w:val="22"/>
          <w:szCs w:val="22"/>
        </w:rPr>
        <w:t xml:space="preserve">Many </w:t>
      </w:r>
      <w:r w:rsidRPr="00064CFA">
        <w:rPr>
          <w:rFonts w:ascii="Times New Roman" w:hAnsi="Times New Roman"/>
          <w:sz w:val="22"/>
          <w:szCs w:val="22"/>
        </w:rPr>
        <w:t xml:space="preserve">MBS </w:t>
      </w:r>
      <w:r w:rsidR="00281622" w:rsidRPr="00064CFA">
        <w:rPr>
          <w:rFonts w:ascii="Times New Roman" w:hAnsi="Times New Roman"/>
          <w:sz w:val="22"/>
          <w:szCs w:val="22"/>
        </w:rPr>
        <w:t>a</w:t>
      </w:r>
      <w:r w:rsidRPr="00064CFA">
        <w:rPr>
          <w:rFonts w:ascii="Times New Roman" w:hAnsi="Times New Roman"/>
          <w:sz w:val="22"/>
          <w:szCs w:val="22"/>
        </w:rPr>
        <w:t>re commonly referred to as "</w:t>
      </w:r>
      <w:r w:rsidRPr="00064CFA">
        <w:rPr>
          <w:rFonts w:ascii="Times New Roman" w:hAnsi="Times New Roman"/>
          <w:b/>
          <w:bCs/>
          <w:i/>
          <w:iCs/>
          <w:sz w:val="22"/>
          <w:szCs w:val="22"/>
        </w:rPr>
        <w:t>pass-through</w:t>
      </w:r>
      <w:r w:rsidRPr="00064CFA">
        <w:rPr>
          <w:rFonts w:ascii="Times New Roman" w:hAnsi="Times New Roman"/>
          <w:sz w:val="22"/>
          <w:szCs w:val="22"/>
        </w:rPr>
        <w:t>" certificates because the principal and interest of the underlying loans is "passed through" to investors.</w:t>
      </w:r>
    </w:p>
    <w:p w:rsidR="00EC574E" w:rsidRPr="00064CFA" w:rsidRDefault="004D37ED" w:rsidP="00EC574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MBS have many characteristics that help them to be more marketable</w:t>
      </w:r>
      <w:r w:rsidR="00EC574E">
        <w:rPr>
          <w:rFonts w:ascii="Times New Roman" w:hAnsi="Times New Roman"/>
          <w:sz w:val="22"/>
          <w:szCs w:val="22"/>
        </w:rPr>
        <w:t xml:space="preserve"> than individual mortgage loans:</w:t>
      </w:r>
    </w:p>
    <w:p w:rsidR="004D37ED" w:rsidRPr="00064CFA" w:rsidRDefault="004D37ED"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Issued in standardized denominations and are negotiable</w:t>
      </w:r>
      <w:r w:rsidR="00281622" w:rsidRPr="00064CFA">
        <w:rPr>
          <w:rFonts w:ascii="Times New Roman" w:hAnsi="Times New Roman"/>
          <w:sz w:val="22"/>
          <w:szCs w:val="22"/>
        </w:rPr>
        <w:t>.</w:t>
      </w:r>
    </w:p>
    <w:p w:rsidR="004D37ED" w:rsidRPr="00064CFA" w:rsidRDefault="004D37ED"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Issued by quality borrowers</w:t>
      </w:r>
      <w:r w:rsidR="00281622" w:rsidRPr="00064CFA">
        <w:rPr>
          <w:rFonts w:ascii="Times New Roman" w:hAnsi="Times New Roman"/>
          <w:sz w:val="22"/>
          <w:szCs w:val="22"/>
        </w:rPr>
        <w:t>.</w:t>
      </w:r>
    </w:p>
    <w:p w:rsidR="004D37ED" w:rsidRPr="00064CFA" w:rsidRDefault="004D37ED"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Usually insured and highly collateralized</w:t>
      </w:r>
      <w:r w:rsidR="00281622" w:rsidRPr="00064CFA">
        <w:rPr>
          <w:rFonts w:ascii="Times New Roman" w:hAnsi="Times New Roman"/>
          <w:sz w:val="22"/>
          <w:szCs w:val="22"/>
        </w:rPr>
        <w:t>.</w:t>
      </w:r>
    </w:p>
    <w:p w:rsidR="004D37ED" w:rsidRPr="00064CFA" w:rsidRDefault="004D37ED"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t>Repayment schedules vary</w:t>
      </w:r>
      <w:r w:rsidR="00EC574E">
        <w:rPr>
          <w:rFonts w:ascii="Times New Roman" w:hAnsi="Times New Roman"/>
          <w:sz w:val="22"/>
          <w:szCs w:val="22"/>
        </w:rPr>
        <w:t xml:space="preserve">, but many are similar to </w:t>
      </w:r>
      <w:r w:rsidRPr="00064CFA">
        <w:rPr>
          <w:rFonts w:ascii="Times New Roman" w:hAnsi="Times New Roman"/>
          <w:sz w:val="22"/>
          <w:szCs w:val="22"/>
        </w:rPr>
        <w:t>bonds</w:t>
      </w:r>
      <w:r w:rsidR="00281622" w:rsidRPr="00064CFA">
        <w:rPr>
          <w:rFonts w:ascii="Times New Roman" w:hAnsi="Times New Roman"/>
          <w:sz w:val="22"/>
          <w:szCs w:val="22"/>
        </w:rPr>
        <w:t>.</w:t>
      </w:r>
    </w:p>
    <w:p w:rsidR="00D96249" w:rsidRPr="00064CFA" w:rsidRDefault="00D96249" w:rsidP="00E83FDE">
      <w:pPr>
        <w:widowControl/>
        <w:tabs>
          <w:tab w:val="left" w:pos="-1440"/>
          <w:tab w:val="left" w:pos="-720"/>
          <w:tab w:val="left" w:pos="0"/>
          <w:tab w:val="left" w:pos="720"/>
          <w:tab w:val="left" w:pos="1440"/>
        </w:tabs>
        <w:ind w:left="1440" w:hanging="720"/>
        <w:rPr>
          <w:rFonts w:ascii="Times New Roman" w:hAnsi="Times New Roman"/>
          <w:sz w:val="22"/>
          <w:szCs w:val="22"/>
        </w:rPr>
      </w:pPr>
    </w:p>
    <w:p w:rsidR="00E20D33" w:rsidRPr="00064CFA" w:rsidRDefault="004D37ED"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r w:rsidRPr="00064CFA">
        <w:rPr>
          <w:rFonts w:ascii="Times New Roman" w:hAnsi="Times New Roman"/>
          <w:b/>
          <w:bCs/>
          <w:i/>
          <w:iCs/>
          <w:sz w:val="22"/>
          <w:szCs w:val="22"/>
        </w:rPr>
        <w:t>C</w:t>
      </w:r>
      <w:r w:rsidR="00E20D33" w:rsidRPr="00064CFA">
        <w:rPr>
          <w:rFonts w:ascii="Times New Roman" w:hAnsi="Times New Roman"/>
          <w:b/>
          <w:bCs/>
          <w:i/>
          <w:iCs/>
          <w:sz w:val="22"/>
          <w:szCs w:val="22"/>
        </w:rPr>
        <w:t>.</w:t>
      </w:r>
      <w:r w:rsidR="00E20D33" w:rsidRPr="00064CFA">
        <w:rPr>
          <w:rFonts w:ascii="Times New Roman" w:hAnsi="Times New Roman"/>
          <w:b/>
          <w:bCs/>
          <w:i/>
          <w:iCs/>
          <w:sz w:val="22"/>
          <w:szCs w:val="22"/>
        </w:rPr>
        <w:tab/>
        <w:t>Ginnie Mae Pass-Throughs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r>
      <w:r w:rsidR="004D37ED" w:rsidRPr="00064CFA">
        <w:rPr>
          <w:rFonts w:ascii="Times New Roman" w:hAnsi="Times New Roman"/>
          <w:sz w:val="22"/>
          <w:szCs w:val="22"/>
        </w:rPr>
        <w:t>Guaranty i</w:t>
      </w:r>
      <w:r w:rsidRPr="00064CFA">
        <w:rPr>
          <w:rFonts w:ascii="Times New Roman" w:hAnsi="Times New Roman"/>
          <w:sz w:val="22"/>
          <w:szCs w:val="22"/>
        </w:rPr>
        <w:t xml:space="preserve">ssued by the </w:t>
      </w:r>
      <w:r w:rsidRPr="00064CFA">
        <w:rPr>
          <w:rFonts w:ascii="Times New Roman" w:hAnsi="Times New Roman"/>
          <w:b/>
          <w:bCs/>
          <w:sz w:val="22"/>
          <w:szCs w:val="22"/>
        </w:rPr>
        <w:t>Government National Mor</w:t>
      </w:r>
      <w:r w:rsidR="004D37ED" w:rsidRPr="00064CFA">
        <w:rPr>
          <w:rFonts w:ascii="Times New Roman" w:hAnsi="Times New Roman"/>
          <w:b/>
          <w:bCs/>
          <w:sz w:val="22"/>
          <w:szCs w:val="22"/>
        </w:rPr>
        <w:t>tgage Association (GNMA).</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r>
      <w:r w:rsidR="00DC61CE" w:rsidRPr="00064CFA">
        <w:rPr>
          <w:rFonts w:ascii="Times New Roman" w:hAnsi="Times New Roman"/>
          <w:sz w:val="22"/>
          <w:szCs w:val="22"/>
        </w:rPr>
        <w:t>GNMA guarantees the timely payment of principal and interest on MBS backed by federally insured or guaranteed loans.</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3.</w:t>
      </w:r>
      <w:r w:rsidRPr="00064CFA">
        <w:rPr>
          <w:rFonts w:ascii="Times New Roman" w:hAnsi="Times New Roman"/>
          <w:sz w:val="22"/>
          <w:szCs w:val="22"/>
        </w:rPr>
        <w:tab/>
        <w:t>Interest and prin</w:t>
      </w:r>
      <w:r w:rsidR="00EC574E">
        <w:rPr>
          <w:rFonts w:ascii="Times New Roman" w:hAnsi="Times New Roman"/>
          <w:sz w:val="22"/>
          <w:szCs w:val="22"/>
        </w:rPr>
        <w:t xml:space="preserve">cipal from borrowers are passed </w:t>
      </w:r>
      <w:r w:rsidRPr="00064CFA">
        <w:rPr>
          <w:rFonts w:ascii="Times New Roman" w:hAnsi="Times New Roman"/>
          <w:sz w:val="22"/>
          <w:szCs w:val="22"/>
        </w:rPr>
        <w:t>through to investor</w:t>
      </w:r>
      <w:r w:rsidR="00281622" w:rsidRPr="00064CFA">
        <w:rPr>
          <w:rFonts w:ascii="Times New Roman" w:hAnsi="Times New Roman"/>
          <w:sz w:val="22"/>
          <w:szCs w:val="22"/>
        </w:rPr>
        <w:t>s</w:t>
      </w:r>
      <w:r w:rsidRPr="00064CFA">
        <w:rPr>
          <w:rFonts w:ascii="Times New Roman" w:hAnsi="Times New Roman"/>
          <w:sz w:val="22"/>
          <w:szCs w:val="22"/>
        </w:rPr>
        <w:t>.</w:t>
      </w:r>
    </w:p>
    <w:p w:rsidR="00DC61CE" w:rsidRPr="00064CFA" w:rsidRDefault="00DC61CE"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4.</w:t>
      </w:r>
      <w:r w:rsidRPr="00064CFA">
        <w:rPr>
          <w:rFonts w:ascii="Times New Roman" w:hAnsi="Times New Roman"/>
          <w:sz w:val="22"/>
          <w:szCs w:val="22"/>
        </w:rPr>
        <w:tab/>
      </w:r>
      <w:r w:rsidR="00281622" w:rsidRPr="00064CFA">
        <w:rPr>
          <w:rFonts w:ascii="Times New Roman" w:hAnsi="Times New Roman"/>
          <w:sz w:val="22"/>
          <w:szCs w:val="22"/>
        </w:rPr>
        <w:t>“</w:t>
      </w:r>
      <w:r w:rsidRPr="00064CFA">
        <w:rPr>
          <w:rFonts w:ascii="Times New Roman" w:hAnsi="Times New Roman"/>
          <w:sz w:val="22"/>
          <w:szCs w:val="22"/>
        </w:rPr>
        <w:t>Federally insured</w:t>
      </w:r>
      <w:r w:rsidR="00281622" w:rsidRPr="00064CFA">
        <w:rPr>
          <w:rFonts w:ascii="Times New Roman" w:hAnsi="Times New Roman"/>
          <w:sz w:val="22"/>
          <w:szCs w:val="22"/>
        </w:rPr>
        <w:t>” implies</w:t>
      </w:r>
      <w:r w:rsidRPr="00064CFA">
        <w:rPr>
          <w:rFonts w:ascii="Times New Roman" w:hAnsi="Times New Roman"/>
          <w:sz w:val="22"/>
          <w:szCs w:val="22"/>
        </w:rPr>
        <w:t xml:space="preserve"> mortgage loans guaranteed by the FHA, VA, and other authorized federal agencies.</w:t>
      </w:r>
    </w:p>
    <w:p w:rsidR="00DC61CE" w:rsidRPr="00064CFA" w:rsidRDefault="00DC61CE"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5.</w:t>
      </w:r>
      <w:r w:rsidRPr="00064CFA">
        <w:rPr>
          <w:rFonts w:ascii="Times New Roman" w:hAnsi="Times New Roman"/>
          <w:sz w:val="22"/>
          <w:szCs w:val="22"/>
        </w:rPr>
        <w:tab/>
        <w:t>GNMA pass-throughs are secured by mortgage pools originated by mortgage banks, commercial banks, or other mortgage lending institutions.</w:t>
      </w:r>
    </w:p>
    <w:p w:rsidR="00033195" w:rsidRPr="00064CFA" w:rsidRDefault="00DC61CE"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6.</w:t>
      </w:r>
      <w:r w:rsidRPr="00064CFA">
        <w:rPr>
          <w:rFonts w:ascii="Times New Roman" w:hAnsi="Times New Roman"/>
          <w:sz w:val="22"/>
          <w:szCs w:val="22"/>
        </w:rPr>
        <w:tab/>
        <w:t xml:space="preserve">Ginnie Mae I are pass-throughs secured by a mortgage pool consisting of </w:t>
      </w:r>
      <w:r w:rsidR="00033195" w:rsidRPr="00064CFA">
        <w:rPr>
          <w:rFonts w:ascii="Times New Roman" w:hAnsi="Times New Roman"/>
          <w:sz w:val="22"/>
          <w:szCs w:val="22"/>
        </w:rPr>
        <w:t>the same type of mortgage loans.</w:t>
      </w:r>
    </w:p>
    <w:p w:rsidR="00033195" w:rsidRPr="00064CFA" w:rsidRDefault="00033195"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Have the same interest rate.</w:t>
      </w:r>
    </w:p>
    <w:p w:rsidR="00DC61CE" w:rsidRPr="00064CFA" w:rsidRDefault="00033195"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Are</w:t>
      </w:r>
      <w:r w:rsidR="00DC61CE" w:rsidRPr="00064CFA">
        <w:rPr>
          <w:rFonts w:ascii="Times New Roman" w:hAnsi="Times New Roman"/>
          <w:sz w:val="22"/>
          <w:szCs w:val="22"/>
        </w:rPr>
        <w:t xml:space="preserve"> originated by the same lender.</w:t>
      </w:r>
    </w:p>
    <w:p w:rsidR="00033195" w:rsidRPr="00064CFA" w:rsidRDefault="00033195"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The minimum pool size is $1 million.</w:t>
      </w:r>
    </w:p>
    <w:p w:rsidR="00033195" w:rsidRPr="00064CFA" w:rsidRDefault="00033195"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t>Payments on Ginnie Mae I MBS have a stated 14-day delay (payment is made on the 15th day of each month).</w:t>
      </w:r>
    </w:p>
    <w:p w:rsidR="00033195" w:rsidRPr="00064CFA" w:rsidRDefault="00033195"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7.</w:t>
      </w:r>
      <w:r w:rsidRPr="00064CFA">
        <w:rPr>
          <w:rFonts w:ascii="Times New Roman" w:hAnsi="Times New Roman"/>
          <w:sz w:val="22"/>
          <w:szCs w:val="22"/>
        </w:rPr>
        <w:tab/>
        <w:t xml:space="preserve">Ginnie Mae II pass-throughs </w:t>
      </w:r>
      <w:r w:rsidR="00EC574E">
        <w:rPr>
          <w:rFonts w:ascii="Times New Roman" w:hAnsi="Times New Roman"/>
          <w:sz w:val="22"/>
          <w:szCs w:val="22"/>
        </w:rPr>
        <w:t xml:space="preserve">are also </w:t>
      </w:r>
      <w:r w:rsidRPr="00064CFA">
        <w:rPr>
          <w:rFonts w:ascii="Times New Roman" w:hAnsi="Times New Roman"/>
          <w:sz w:val="22"/>
          <w:szCs w:val="22"/>
        </w:rPr>
        <w:t>secured by a mortgage pool consisting of the same type of mortgage loans, but are different in other aspects.</w:t>
      </w:r>
    </w:p>
    <w:p w:rsidR="00033195" w:rsidRPr="00064CFA" w:rsidRDefault="00033195"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They may be issued by multiple lenders.</w:t>
      </w:r>
    </w:p>
    <w:p w:rsidR="00033195" w:rsidRPr="00064CFA" w:rsidRDefault="00033195"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Interest rates may vary over the portfolio of loans by as much as 75 basis points (or 0.75</w:t>
      </w:r>
      <w:r w:rsidR="00195E6C" w:rsidRPr="00064CFA">
        <w:rPr>
          <w:rFonts w:ascii="Times New Roman" w:hAnsi="Times New Roman"/>
          <w:sz w:val="22"/>
          <w:szCs w:val="22"/>
        </w:rPr>
        <w:t xml:space="preserve"> percent</w:t>
      </w:r>
      <w:r w:rsidRPr="00064CFA">
        <w:rPr>
          <w:rFonts w:ascii="Times New Roman" w:hAnsi="Times New Roman"/>
          <w:sz w:val="22"/>
          <w:szCs w:val="22"/>
        </w:rPr>
        <w:t>).</w:t>
      </w:r>
    </w:p>
    <w:p w:rsidR="00033195" w:rsidRPr="00064CFA" w:rsidRDefault="00033195"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lastRenderedPageBreak/>
        <w:t>c.</w:t>
      </w:r>
      <w:r w:rsidRPr="00064CFA">
        <w:rPr>
          <w:rFonts w:ascii="Times New Roman" w:hAnsi="Times New Roman"/>
          <w:sz w:val="22"/>
          <w:szCs w:val="22"/>
        </w:rPr>
        <w:tab/>
        <w:t xml:space="preserve">The minimum pool size is $250,000 for multi-lender pools and $1 million for single-lender pools. </w:t>
      </w:r>
    </w:p>
    <w:p w:rsidR="00033195" w:rsidRPr="00064CFA" w:rsidRDefault="00033195"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t>Ginnie Mae II MBS have an additional five-day payment delay because issuer payments are consolidated by a central paying agent (payment is made on the 20th day of each month).</w:t>
      </w:r>
    </w:p>
    <w:p w:rsidR="008C0806" w:rsidRPr="00064CFA" w:rsidRDefault="008C0806"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8.</w:t>
      </w:r>
      <w:r w:rsidRPr="00064CFA">
        <w:rPr>
          <w:rFonts w:ascii="Times New Roman" w:hAnsi="Times New Roman"/>
          <w:sz w:val="22"/>
          <w:szCs w:val="22"/>
        </w:rPr>
        <w:tab/>
        <w:t xml:space="preserve">GNMA charges issuers of pass-throughs a fee ranging from 0.25 </w:t>
      </w:r>
      <w:r w:rsidR="00195E6C" w:rsidRPr="00064CFA">
        <w:rPr>
          <w:rFonts w:ascii="Times New Roman" w:hAnsi="Times New Roman"/>
          <w:sz w:val="22"/>
          <w:szCs w:val="22"/>
        </w:rPr>
        <w:t>percent</w:t>
      </w:r>
      <w:r w:rsidRPr="00064CFA">
        <w:rPr>
          <w:rFonts w:ascii="Times New Roman" w:hAnsi="Times New Roman"/>
          <w:sz w:val="22"/>
          <w:szCs w:val="22"/>
        </w:rPr>
        <w:t xml:space="preserve"> to 0.75 </w:t>
      </w:r>
      <w:r w:rsidR="00195E6C" w:rsidRPr="00064CFA">
        <w:rPr>
          <w:rFonts w:ascii="Times New Roman" w:hAnsi="Times New Roman"/>
          <w:sz w:val="22"/>
          <w:szCs w:val="22"/>
        </w:rPr>
        <w:t>percent</w:t>
      </w:r>
      <w:r w:rsidRPr="00064CFA">
        <w:rPr>
          <w:rFonts w:ascii="Times New Roman" w:hAnsi="Times New Roman"/>
          <w:sz w:val="22"/>
          <w:szCs w:val="22"/>
        </w:rPr>
        <w:t xml:space="preserve"> </w:t>
      </w:r>
      <w:r w:rsidR="00EC574E">
        <w:rPr>
          <w:rFonts w:ascii="Times New Roman" w:hAnsi="Times New Roman"/>
          <w:sz w:val="22"/>
          <w:szCs w:val="22"/>
        </w:rPr>
        <w:t>for</w:t>
      </w:r>
      <w:r w:rsidRPr="00064CFA">
        <w:rPr>
          <w:rFonts w:ascii="Times New Roman" w:hAnsi="Times New Roman"/>
          <w:sz w:val="22"/>
          <w:szCs w:val="22"/>
        </w:rPr>
        <w:t xml:space="preserve"> its guarantee.</w:t>
      </w:r>
    </w:p>
    <w:p w:rsidR="008C0806" w:rsidRPr="00064CFA" w:rsidRDefault="008C0806"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9.</w:t>
      </w:r>
      <w:r w:rsidRPr="00064CFA">
        <w:rPr>
          <w:rFonts w:ascii="Times New Roman" w:hAnsi="Times New Roman"/>
          <w:sz w:val="22"/>
          <w:szCs w:val="22"/>
        </w:rPr>
        <w:tab/>
        <w:t>Investors in Ginnie Mae securities will earn a lower yield reflecting a lower default risk because of the dual guarantee by GNMA on the MBS and the FHA/VA guaranty on the original loans.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B027A6"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r w:rsidRPr="00064CFA">
        <w:rPr>
          <w:rFonts w:ascii="Times New Roman" w:hAnsi="Times New Roman"/>
          <w:b/>
          <w:bCs/>
          <w:i/>
          <w:iCs/>
          <w:sz w:val="22"/>
          <w:szCs w:val="22"/>
        </w:rPr>
        <w:t>D</w:t>
      </w:r>
      <w:r w:rsidR="00E20D33" w:rsidRPr="00064CFA">
        <w:rPr>
          <w:rFonts w:ascii="Times New Roman" w:hAnsi="Times New Roman"/>
          <w:b/>
          <w:bCs/>
          <w:i/>
          <w:iCs/>
          <w:sz w:val="22"/>
          <w:szCs w:val="22"/>
        </w:rPr>
        <w:t>.</w:t>
      </w:r>
      <w:r w:rsidR="00E20D33" w:rsidRPr="00064CFA">
        <w:rPr>
          <w:rFonts w:ascii="Times New Roman" w:hAnsi="Times New Roman"/>
          <w:b/>
          <w:bCs/>
          <w:i/>
          <w:iCs/>
          <w:sz w:val="22"/>
          <w:szCs w:val="22"/>
        </w:rPr>
        <w:tab/>
        <w:t>Freddie Macs PCs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t>Issued by the Federal Home Loan Mortgage Corporation</w:t>
      </w:r>
      <w:r w:rsidR="008C0806" w:rsidRPr="00064CFA">
        <w:rPr>
          <w:rFonts w:ascii="Times New Roman" w:hAnsi="Times New Roman"/>
          <w:sz w:val="22"/>
          <w:szCs w:val="22"/>
        </w:rPr>
        <w:t xml:space="preserve"> (FHLMC)</w:t>
      </w:r>
      <w:r w:rsidRPr="00064CFA">
        <w:rPr>
          <w:rFonts w:ascii="Times New Roman" w:hAnsi="Times New Roman"/>
          <w:sz w:val="22"/>
          <w:szCs w:val="22"/>
        </w:rPr>
        <w:t>.</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 xml:space="preserve">Participation certificates (PCs) are issued by the FHLMC and </w:t>
      </w:r>
      <w:r w:rsidRPr="00064CFA">
        <w:rPr>
          <w:rFonts w:ascii="Times New Roman" w:hAnsi="Times New Roman"/>
          <w:b/>
          <w:bCs/>
          <w:i/>
          <w:iCs/>
          <w:sz w:val="22"/>
          <w:szCs w:val="22"/>
        </w:rPr>
        <w:t>conventional</w:t>
      </w:r>
      <w:r w:rsidRPr="00064CFA">
        <w:rPr>
          <w:rFonts w:ascii="Times New Roman" w:hAnsi="Times New Roman"/>
          <w:sz w:val="22"/>
          <w:szCs w:val="22"/>
        </w:rPr>
        <w:t xml:space="preserve"> loans are purchased from S&amp;Ls</w:t>
      </w:r>
      <w:r w:rsidR="00281622" w:rsidRPr="00064CFA">
        <w:rPr>
          <w:rFonts w:ascii="Times New Roman" w:hAnsi="Times New Roman"/>
          <w:sz w:val="22"/>
          <w:szCs w:val="22"/>
        </w:rPr>
        <w:t xml:space="preserve"> and other mortgage lenders</w:t>
      </w:r>
      <w:r w:rsidRPr="00064CFA">
        <w:rPr>
          <w:rFonts w:ascii="Times New Roman" w:hAnsi="Times New Roman"/>
          <w:sz w:val="22"/>
          <w:szCs w:val="22"/>
        </w:rPr>
        <w:t>.</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3.</w:t>
      </w:r>
      <w:r w:rsidRPr="00064CFA">
        <w:rPr>
          <w:rFonts w:ascii="Times New Roman" w:hAnsi="Times New Roman"/>
          <w:sz w:val="22"/>
          <w:szCs w:val="22"/>
        </w:rPr>
        <w:tab/>
      </w:r>
      <w:r w:rsidR="00B027A6" w:rsidRPr="00064CFA">
        <w:rPr>
          <w:rFonts w:ascii="Times New Roman" w:hAnsi="Times New Roman"/>
          <w:sz w:val="22"/>
          <w:szCs w:val="22"/>
        </w:rPr>
        <w:t>PCs</w:t>
      </w:r>
      <w:r w:rsidRPr="00064CFA">
        <w:rPr>
          <w:rFonts w:ascii="Times New Roman" w:hAnsi="Times New Roman"/>
          <w:sz w:val="22"/>
          <w:szCs w:val="22"/>
        </w:rPr>
        <w:t xml:space="preserve"> are different from GNMA securities.</w:t>
      </w:r>
    </w:p>
    <w:p w:rsidR="00E20D33" w:rsidRPr="00064CFA" w:rsidRDefault="00E20D33"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Include conventional mortgages as collateral.</w:t>
      </w:r>
    </w:p>
    <w:p w:rsidR="00E20D33" w:rsidRPr="00064CFA" w:rsidRDefault="00E20D33"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Mortgages are not federally insured.</w:t>
      </w:r>
    </w:p>
    <w:p w:rsidR="00E20D33" w:rsidRPr="00064CFA" w:rsidRDefault="00E20D33"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Mortgages are pooled by FHLMC, not by private-sector originators.</w:t>
      </w:r>
    </w:p>
    <w:p w:rsidR="00E20D33" w:rsidRPr="00064CFA" w:rsidRDefault="00E20D33"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t>Interest rates among pooled mortgages vary.</w:t>
      </w:r>
    </w:p>
    <w:p w:rsidR="00E20D33" w:rsidRPr="00064CFA" w:rsidRDefault="00E20D33" w:rsidP="00E83FDE">
      <w:pPr>
        <w:widowControl/>
        <w:tabs>
          <w:tab w:val="left" w:pos="-1440"/>
          <w:tab w:val="left" w:pos="-720"/>
          <w:tab w:val="left" w:pos="0"/>
          <w:tab w:val="left" w:pos="720"/>
          <w:tab w:val="left" w:pos="1440"/>
        </w:tabs>
        <w:ind w:left="2880" w:hanging="720"/>
        <w:rPr>
          <w:rFonts w:ascii="Times New Roman" w:hAnsi="Times New Roman"/>
          <w:sz w:val="22"/>
          <w:szCs w:val="22"/>
        </w:rPr>
      </w:pPr>
      <w:r w:rsidRPr="00064CFA">
        <w:rPr>
          <w:rFonts w:ascii="Times New Roman" w:hAnsi="Times New Roman"/>
          <w:sz w:val="22"/>
          <w:szCs w:val="22"/>
        </w:rPr>
        <w:t>e.</w:t>
      </w:r>
      <w:r w:rsidRPr="00064CFA">
        <w:rPr>
          <w:rFonts w:ascii="Times New Roman" w:hAnsi="Times New Roman"/>
          <w:sz w:val="22"/>
          <w:szCs w:val="22"/>
        </w:rPr>
        <w:tab/>
        <w:t>Larger individual mortgages</w:t>
      </w:r>
      <w:r w:rsidR="00281622" w:rsidRPr="00064CFA">
        <w:rPr>
          <w:rFonts w:ascii="Times New Roman" w:hAnsi="Times New Roman"/>
          <w:sz w:val="22"/>
          <w:szCs w:val="22"/>
        </w:rPr>
        <w:t>.</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4.</w:t>
      </w:r>
      <w:r w:rsidRPr="00064CFA">
        <w:rPr>
          <w:rFonts w:ascii="Times New Roman" w:hAnsi="Times New Roman"/>
          <w:sz w:val="22"/>
          <w:szCs w:val="22"/>
        </w:rPr>
        <w:tab/>
        <w:t>Mortgage originators service the mortgages (collect payments) for a fee.</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B027A6" w:rsidRPr="00064CFA" w:rsidRDefault="00B027A6"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r w:rsidRPr="00064CFA">
        <w:rPr>
          <w:rFonts w:ascii="Times New Roman" w:hAnsi="Times New Roman"/>
          <w:b/>
          <w:bCs/>
          <w:i/>
          <w:iCs/>
          <w:sz w:val="22"/>
          <w:szCs w:val="22"/>
        </w:rPr>
        <w:t xml:space="preserve">E. </w:t>
      </w:r>
      <w:r w:rsidRPr="00064CFA">
        <w:rPr>
          <w:rFonts w:ascii="Times New Roman" w:hAnsi="Times New Roman"/>
          <w:b/>
          <w:bCs/>
          <w:i/>
          <w:iCs/>
          <w:sz w:val="22"/>
          <w:szCs w:val="22"/>
        </w:rPr>
        <w:tab/>
      </w:r>
      <w:smartTag w:uri="urn:schemas-microsoft-com:office:smarttags" w:element="place">
        <w:smartTag w:uri="urn:schemas-microsoft-com:office:smarttags" w:element="PlaceName">
          <w:r w:rsidRPr="00064CFA">
            <w:rPr>
              <w:rFonts w:ascii="Times New Roman" w:hAnsi="Times New Roman"/>
              <w:b/>
              <w:bCs/>
              <w:i/>
              <w:iCs/>
              <w:sz w:val="22"/>
              <w:szCs w:val="22"/>
            </w:rPr>
            <w:t>FNMA</w:t>
          </w:r>
        </w:smartTag>
        <w:r w:rsidRPr="00064CFA">
          <w:rPr>
            <w:rFonts w:ascii="Times New Roman" w:hAnsi="Times New Roman"/>
            <w:b/>
            <w:bCs/>
            <w:i/>
            <w:iCs/>
            <w:sz w:val="22"/>
            <w:szCs w:val="22"/>
          </w:rPr>
          <w:t xml:space="preserve"> </w:t>
        </w:r>
        <w:smartTag w:uri="urn:schemas-microsoft-com:office:smarttags" w:element="PlaceType">
          <w:r w:rsidRPr="00064CFA">
            <w:rPr>
              <w:rFonts w:ascii="Times New Roman" w:hAnsi="Times New Roman"/>
              <w:b/>
              <w:bCs/>
              <w:i/>
              <w:iCs/>
              <w:sz w:val="22"/>
              <w:szCs w:val="22"/>
            </w:rPr>
            <w:t>Pass</w:t>
          </w:r>
        </w:smartTag>
      </w:smartTag>
      <w:r w:rsidRPr="00064CFA">
        <w:rPr>
          <w:rFonts w:ascii="Times New Roman" w:hAnsi="Times New Roman"/>
          <w:b/>
          <w:bCs/>
          <w:i/>
          <w:iCs/>
          <w:sz w:val="22"/>
          <w:szCs w:val="22"/>
        </w:rPr>
        <w:t xml:space="preserve"> Throughs</w:t>
      </w:r>
    </w:p>
    <w:p w:rsidR="00B027A6" w:rsidRPr="00064CFA" w:rsidRDefault="00B027A6" w:rsidP="00E83FDE">
      <w:pPr>
        <w:widowControl/>
        <w:tabs>
          <w:tab w:val="left" w:pos="-1440"/>
          <w:tab w:val="left" w:pos="-720"/>
          <w:tab w:val="left" w:pos="0"/>
          <w:tab w:val="left" w:pos="720"/>
          <w:tab w:val="left" w:pos="1440"/>
        </w:tabs>
        <w:ind w:left="2160" w:hanging="720"/>
        <w:rPr>
          <w:rFonts w:ascii="Times New Roman" w:hAnsi="Times New Roman"/>
          <w:sz w:val="22"/>
          <w:szCs w:val="22"/>
        </w:rPr>
      </w:pPr>
    </w:p>
    <w:p w:rsidR="00B027A6" w:rsidRPr="00064CFA" w:rsidRDefault="00B027A6"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r>
      <w:r w:rsidR="00E21192" w:rsidRPr="00064CFA">
        <w:rPr>
          <w:rFonts w:ascii="Times New Roman" w:hAnsi="Times New Roman"/>
          <w:sz w:val="22"/>
          <w:szCs w:val="22"/>
        </w:rPr>
        <w:t>Issued by FNMA.</w:t>
      </w:r>
    </w:p>
    <w:p w:rsidR="00E21192" w:rsidRPr="00064CFA" w:rsidRDefault="00E21192"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 xml:space="preserve">Offers securities similar to </w:t>
      </w:r>
      <w:r w:rsidR="009A1391" w:rsidRPr="00064CFA">
        <w:rPr>
          <w:rFonts w:ascii="Times New Roman" w:hAnsi="Times New Roman"/>
          <w:sz w:val="22"/>
          <w:szCs w:val="22"/>
        </w:rPr>
        <w:t>FHLMCs'</w:t>
      </w:r>
      <w:r w:rsidRPr="00064CFA">
        <w:rPr>
          <w:rFonts w:ascii="Times New Roman" w:hAnsi="Times New Roman"/>
          <w:sz w:val="22"/>
          <w:szCs w:val="22"/>
        </w:rPr>
        <w:t xml:space="preserve"> PC.</w:t>
      </w:r>
    </w:p>
    <w:p w:rsidR="00E21192" w:rsidRPr="00064CFA" w:rsidRDefault="00E21192"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3.</w:t>
      </w:r>
      <w:r w:rsidRPr="00064CFA">
        <w:rPr>
          <w:rFonts w:ascii="Times New Roman" w:hAnsi="Times New Roman"/>
          <w:sz w:val="22"/>
          <w:szCs w:val="22"/>
        </w:rPr>
        <w:tab/>
        <w:t>Can issue pass-throughs for either conventional or federally insured mortgage loans.</w:t>
      </w:r>
    </w:p>
    <w:p w:rsidR="00E21192" w:rsidRPr="00064CFA" w:rsidRDefault="00E21192" w:rsidP="00E83FDE">
      <w:pPr>
        <w:widowControl/>
        <w:tabs>
          <w:tab w:val="left" w:pos="-1440"/>
          <w:tab w:val="left" w:pos="-720"/>
          <w:tab w:val="left" w:pos="0"/>
          <w:tab w:val="left" w:pos="720"/>
          <w:tab w:val="left" w:pos="1440"/>
        </w:tabs>
        <w:ind w:left="2160" w:hanging="720"/>
        <w:rPr>
          <w:rFonts w:ascii="Times New Roman" w:hAnsi="Times New Roman"/>
          <w:sz w:val="22"/>
          <w:szCs w:val="22"/>
        </w:rPr>
      </w:pPr>
    </w:p>
    <w:p w:rsidR="00E21192" w:rsidRPr="00064CFA" w:rsidRDefault="00EC574E"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Pr>
          <w:rFonts w:ascii="Times New Roman" w:hAnsi="Times New Roman"/>
          <w:b/>
          <w:bCs/>
          <w:i/>
          <w:iCs/>
          <w:sz w:val="22"/>
          <w:szCs w:val="22"/>
        </w:rPr>
        <w:t>F.</w:t>
      </w:r>
      <w:r>
        <w:rPr>
          <w:rFonts w:ascii="Times New Roman" w:hAnsi="Times New Roman"/>
          <w:b/>
          <w:bCs/>
          <w:i/>
          <w:iCs/>
          <w:sz w:val="22"/>
          <w:szCs w:val="22"/>
        </w:rPr>
        <w:tab/>
        <w:t>Privately Issued Pass-</w:t>
      </w:r>
      <w:r w:rsidR="00E21192" w:rsidRPr="00064CFA">
        <w:rPr>
          <w:rFonts w:ascii="Times New Roman" w:hAnsi="Times New Roman"/>
          <w:b/>
          <w:bCs/>
          <w:i/>
          <w:iCs/>
          <w:sz w:val="22"/>
          <w:szCs w:val="22"/>
        </w:rPr>
        <w:t>Throughs (PIP)</w:t>
      </w:r>
    </w:p>
    <w:p w:rsidR="00E21192" w:rsidRPr="00064CFA" w:rsidRDefault="00E21192" w:rsidP="00E83FDE">
      <w:pPr>
        <w:widowControl/>
        <w:tabs>
          <w:tab w:val="left" w:pos="-1440"/>
          <w:tab w:val="left" w:pos="-720"/>
          <w:tab w:val="left" w:pos="0"/>
          <w:tab w:val="left" w:pos="720"/>
          <w:tab w:val="left" w:pos="1440"/>
        </w:tabs>
        <w:ind w:left="1440" w:hanging="720"/>
        <w:rPr>
          <w:rFonts w:ascii="Times New Roman" w:hAnsi="Times New Roman"/>
          <w:sz w:val="22"/>
          <w:szCs w:val="22"/>
        </w:rPr>
      </w:pPr>
    </w:p>
    <w:p w:rsidR="00E21192" w:rsidRPr="00064CFA" w:rsidRDefault="00E21192"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t>First issued in 1977 by Bank of America.</w:t>
      </w:r>
    </w:p>
    <w:p w:rsidR="00E21192" w:rsidRPr="00064CFA" w:rsidRDefault="00E21192" w:rsidP="00E83FDE">
      <w:pPr>
        <w:widowControl/>
        <w:tabs>
          <w:tab w:val="left" w:pos="-720"/>
        </w:tabs>
        <w:suppressAutoHyphen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PIPs are issued by private institutions or mortgage bankers.</w:t>
      </w:r>
    </w:p>
    <w:p w:rsidR="00E21192" w:rsidRPr="00064CFA" w:rsidRDefault="00E21192" w:rsidP="00E83FDE">
      <w:pPr>
        <w:widowControl/>
        <w:tabs>
          <w:tab w:val="left" w:pos="-720"/>
        </w:tabs>
        <w:suppressAutoHyphens/>
        <w:ind w:left="2160" w:hanging="720"/>
        <w:rPr>
          <w:rFonts w:ascii="Times New Roman" w:hAnsi="Times New Roman"/>
          <w:sz w:val="22"/>
          <w:szCs w:val="22"/>
        </w:rPr>
      </w:pPr>
      <w:r w:rsidRPr="00064CFA">
        <w:rPr>
          <w:rFonts w:ascii="Times New Roman" w:hAnsi="Times New Roman"/>
          <w:sz w:val="22"/>
          <w:szCs w:val="22"/>
        </w:rPr>
        <w:t>3.</w:t>
      </w:r>
      <w:r w:rsidRPr="00064CFA">
        <w:rPr>
          <w:rFonts w:ascii="Times New Roman" w:hAnsi="Times New Roman"/>
          <w:sz w:val="22"/>
          <w:szCs w:val="22"/>
        </w:rPr>
        <w:tab/>
        <w:t xml:space="preserve">They are similar to “Ginnie Maes” except that </w:t>
      </w:r>
      <w:r w:rsidR="009A43DD" w:rsidRPr="00064CFA">
        <w:rPr>
          <w:rFonts w:ascii="Times New Roman" w:hAnsi="Times New Roman"/>
          <w:sz w:val="22"/>
          <w:szCs w:val="22"/>
        </w:rPr>
        <w:t>they are</w:t>
      </w:r>
      <w:r w:rsidRPr="00064CFA">
        <w:rPr>
          <w:rFonts w:ascii="Times New Roman" w:hAnsi="Times New Roman"/>
          <w:sz w:val="22"/>
          <w:szCs w:val="22"/>
        </w:rPr>
        <w:t xml:space="preserve"> backed by conventional mortgages that do not qualify for FHA or VA guarantees.</w:t>
      </w:r>
    </w:p>
    <w:p w:rsidR="00E21192" w:rsidRPr="00064CFA" w:rsidRDefault="00E21192" w:rsidP="00E83FDE">
      <w:pPr>
        <w:widowControl/>
        <w:tabs>
          <w:tab w:val="left" w:pos="-720"/>
        </w:tabs>
        <w:suppressAutoHyphens/>
        <w:ind w:left="2160" w:hanging="720"/>
        <w:rPr>
          <w:rFonts w:ascii="Times New Roman" w:hAnsi="Times New Roman"/>
          <w:sz w:val="22"/>
          <w:szCs w:val="22"/>
        </w:rPr>
      </w:pPr>
      <w:r w:rsidRPr="00064CFA">
        <w:rPr>
          <w:rFonts w:ascii="Times New Roman" w:hAnsi="Times New Roman"/>
          <w:sz w:val="22"/>
          <w:szCs w:val="22"/>
        </w:rPr>
        <w:t>4.</w:t>
      </w:r>
      <w:r w:rsidRPr="00064CFA">
        <w:rPr>
          <w:rFonts w:ascii="Times New Roman" w:hAnsi="Times New Roman"/>
          <w:sz w:val="22"/>
          <w:szCs w:val="22"/>
        </w:rPr>
        <w:tab/>
        <w:t>Typically used to securitize large, non-conforming mortgage loans called jumbo loans</w:t>
      </w:r>
      <w:r w:rsidR="00EC574E">
        <w:rPr>
          <w:rFonts w:ascii="Times New Roman" w:hAnsi="Times New Roman"/>
          <w:sz w:val="22"/>
          <w:szCs w:val="22"/>
        </w:rPr>
        <w:t xml:space="preserve"> (currently in excess of $417,000)</w:t>
      </w:r>
      <w:r w:rsidRPr="00064CFA">
        <w:rPr>
          <w:rFonts w:ascii="Times New Roman" w:hAnsi="Times New Roman"/>
          <w:sz w:val="22"/>
          <w:szCs w:val="22"/>
        </w:rPr>
        <w:t>.</w:t>
      </w:r>
    </w:p>
    <w:p w:rsidR="00E21192" w:rsidRPr="00064CFA" w:rsidRDefault="00E21192" w:rsidP="00E83FDE">
      <w:pPr>
        <w:widowControl/>
        <w:tabs>
          <w:tab w:val="left" w:pos="-720"/>
        </w:tabs>
        <w:suppressAutoHyphens/>
        <w:ind w:left="2160" w:hanging="720"/>
        <w:rPr>
          <w:rFonts w:ascii="Times New Roman" w:hAnsi="Times New Roman"/>
          <w:sz w:val="22"/>
          <w:szCs w:val="22"/>
        </w:rPr>
      </w:pPr>
    </w:p>
    <w:p w:rsidR="00E21192" w:rsidRPr="00064CFA" w:rsidRDefault="00E21192" w:rsidP="00E83FDE">
      <w:pPr>
        <w:widowControl/>
        <w:tabs>
          <w:tab w:val="left" w:pos="-720"/>
        </w:tabs>
        <w:suppressAutoHyphens/>
        <w:ind w:left="1440" w:hanging="720"/>
        <w:rPr>
          <w:rFonts w:ascii="Times New Roman" w:hAnsi="Times New Roman"/>
          <w:sz w:val="22"/>
          <w:szCs w:val="22"/>
        </w:rPr>
      </w:pPr>
      <w:r w:rsidRPr="00064CFA">
        <w:rPr>
          <w:rFonts w:ascii="Times New Roman" w:hAnsi="Times New Roman"/>
          <w:b/>
          <w:bCs/>
          <w:i/>
          <w:iCs/>
          <w:sz w:val="22"/>
          <w:szCs w:val="22"/>
        </w:rPr>
        <w:t>G.</w:t>
      </w:r>
      <w:r w:rsidRPr="00064CFA">
        <w:rPr>
          <w:rFonts w:ascii="Times New Roman" w:hAnsi="Times New Roman"/>
          <w:b/>
          <w:bCs/>
          <w:i/>
          <w:iCs/>
          <w:sz w:val="22"/>
          <w:szCs w:val="22"/>
        </w:rPr>
        <w:tab/>
        <w:t>CMOs and REMICs</w:t>
      </w:r>
    </w:p>
    <w:p w:rsidR="00E21192" w:rsidRPr="00064CFA" w:rsidRDefault="00E21192" w:rsidP="00E83FDE">
      <w:pPr>
        <w:widowControl/>
        <w:tabs>
          <w:tab w:val="left" w:pos="-720"/>
        </w:tabs>
        <w:suppressAutoHyphens/>
        <w:ind w:left="1440" w:hanging="720"/>
        <w:rPr>
          <w:rFonts w:ascii="Times New Roman" w:hAnsi="Times New Roman"/>
          <w:sz w:val="22"/>
          <w:szCs w:val="22"/>
        </w:rPr>
      </w:pPr>
    </w:p>
    <w:p w:rsidR="00E21192" w:rsidRPr="00064CFA" w:rsidRDefault="00E21192" w:rsidP="00E83FDE">
      <w:pPr>
        <w:widowControl/>
        <w:tabs>
          <w:tab w:val="left" w:pos="-720"/>
          <w:tab w:val="left" w:pos="0"/>
          <w:tab w:val="left" w:pos="720"/>
        </w:tabs>
        <w:suppressAutoHyphen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r>
      <w:r w:rsidRPr="00064CFA">
        <w:rPr>
          <w:rFonts w:ascii="Times New Roman" w:hAnsi="Times New Roman"/>
          <w:b/>
          <w:i/>
          <w:spacing w:val="-4"/>
          <w:sz w:val="22"/>
          <w:szCs w:val="22"/>
        </w:rPr>
        <w:t>Collateralized Mortgage Obligation</w:t>
      </w:r>
      <w:r w:rsidR="00281622" w:rsidRPr="00064CFA">
        <w:rPr>
          <w:rFonts w:ascii="Times New Roman" w:hAnsi="Times New Roman"/>
          <w:b/>
          <w:i/>
          <w:spacing w:val="-4"/>
          <w:sz w:val="22"/>
          <w:szCs w:val="22"/>
        </w:rPr>
        <w:t>s</w:t>
      </w:r>
      <w:r w:rsidRPr="00064CFA">
        <w:rPr>
          <w:rFonts w:ascii="Times New Roman" w:hAnsi="Times New Roman"/>
          <w:b/>
          <w:i/>
          <w:spacing w:val="-4"/>
          <w:sz w:val="22"/>
          <w:szCs w:val="22"/>
        </w:rPr>
        <w:t xml:space="preserve"> (CMO)</w:t>
      </w:r>
      <w:r w:rsidR="00280205" w:rsidRPr="00064CFA">
        <w:rPr>
          <w:rFonts w:ascii="Times New Roman" w:hAnsi="Times New Roman"/>
          <w:bCs/>
          <w:iCs/>
          <w:spacing w:val="-4"/>
          <w:sz w:val="22"/>
          <w:szCs w:val="22"/>
        </w:rPr>
        <w:t xml:space="preserve"> are mostly sold by FHLMC; other </w:t>
      </w:r>
      <w:r w:rsidR="00EC574E">
        <w:rPr>
          <w:rFonts w:ascii="Times New Roman" w:hAnsi="Times New Roman"/>
          <w:bCs/>
          <w:iCs/>
          <w:spacing w:val="-4"/>
          <w:sz w:val="22"/>
          <w:szCs w:val="22"/>
        </w:rPr>
        <w:t>government-sponsored agencie</w:t>
      </w:r>
      <w:r w:rsidR="00280205" w:rsidRPr="00064CFA">
        <w:rPr>
          <w:rFonts w:ascii="Times New Roman" w:hAnsi="Times New Roman"/>
          <w:bCs/>
          <w:iCs/>
          <w:spacing w:val="-4"/>
          <w:sz w:val="22"/>
          <w:szCs w:val="22"/>
        </w:rPr>
        <w:t>s and private issuers can also issue CMOs.</w:t>
      </w:r>
      <w:r w:rsidR="00527DF5" w:rsidRPr="00064CFA">
        <w:rPr>
          <w:rFonts w:ascii="Times New Roman" w:hAnsi="Times New Roman"/>
          <w:sz w:val="22"/>
          <w:szCs w:val="22"/>
        </w:rPr>
        <w:t xml:space="preserve"> </w:t>
      </w:r>
    </w:p>
    <w:p w:rsidR="00E21192" w:rsidRPr="00064CFA" w:rsidRDefault="00280205" w:rsidP="00E83FDE">
      <w:pPr>
        <w:widowControl/>
        <w:tabs>
          <w:tab w:val="left" w:pos="-720"/>
          <w:tab w:val="left" w:pos="0"/>
          <w:tab w:val="left" w:pos="720"/>
        </w:tabs>
        <w:suppressAutoHyphen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r>
      <w:r w:rsidR="00E21192" w:rsidRPr="00064CFA">
        <w:rPr>
          <w:rFonts w:ascii="Times New Roman" w:hAnsi="Times New Roman"/>
          <w:sz w:val="22"/>
          <w:szCs w:val="22"/>
        </w:rPr>
        <w:t>CMOs are like serial bonds.</w:t>
      </w:r>
      <w:r w:rsidR="00527DF5" w:rsidRPr="00064CFA">
        <w:rPr>
          <w:rFonts w:ascii="Times New Roman" w:hAnsi="Times New Roman"/>
          <w:sz w:val="22"/>
          <w:szCs w:val="22"/>
        </w:rPr>
        <w:t xml:space="preserve"> </w:t>
      </w:r>
      <w:r w:rsidR="00E21192" w:rsidRPr="00064CFA">
        <w:rPr>
          <w:rFonts w:ascii="Times New Roman" w:hAnsi="Times New Roman"/>
          <w:sz w:val="22"/>
          <w:szCs w:val="22"/>
        </w:rPr>
        <w:t>The pool of mortgages that back</w:t>
      </w:r>
      <w:r w:rsidR="00EC574E">
        <w:rPr>
          <w:rFonts w:ascii="Times New Roman" w:hAnsi="Times New Roman"/>
          <w:sz w:val="22"/>
          <w:szCs w:val="22"/>
        </w:rPr>
        <w:t>s</w:t>
      </w:r>
      <w:r w:rsidR="00E21192" w:rsidRPr="00064CFA">
        <w:rPr>
          <w:rFonts w:ascii="Times New Roman" w:hAnsi="Times New Roman"/>
          <w:sz w:val="22"/>
          <w:szCs w:val="22"/>
        </w:rPr>
        <w:t xml:space="preserve"> these CMOs </w:t>
      </w:r>
      <w:r w:rsidR="00EC574E">
        <w:rPr>
          <w:rFonts w:ascii="Times New Roman" w:hAnsi="Times New Roman"/>
          <w:sz w:val="22"/>
          <w:szCs w:val="22"/>
        </w:rPr>
        <w:t>is</w:t>
      </w:r>
      <w:r w:rsidR="00E21192" w:rsidRPr="00064CFA">
        <w:rPr>
          <w:rFonts w:ascii="Times New Roman" w:hAnsi="Times New Roman"/>
          <w:sz w:val="22"/>
          <w:szCs w:val="22"/>
        </w:rPr>
        <w:t xml:space="preserve"> divided, for example, into short-term, intermediate term, and long-term groups.</w:t>
      </w:r>
      <w:r w:rsidR="00527DF5" w:rsidRPr="00064CFA">
        <w:rPr>
          <w:rFonts w:ascii="Times New Roman" w:hAnsi="Times New Roman"/>
          <w:sz w:val="22"/>
          <w:szCs w:val="22"/>
        </w:rPr>
        <w:t xml:space="preserve"> </w:t>
      </w:r>
      <w:r w:rsidR="00E21192" w:rsidRPr="00064CFA">
        <w:rPr>
          <w:rFonts w:ascii="Times New Roman" w:hAnsi="Times New Roman"/>
          <w:sz w:val="22"/>
          <w:szCs w:val="22"/>
        </w:rPr>
        <w:t>First, cash flows</w:t>
      </w:r>
      <w:r w:rsidR="00EC574E">
        <w:rPr>
          <w:rFonts w:ascii="Times New Roman" w:hAnsi="Times New Roman"/>
          <w:sz w:val="22"/>
          <w:szCs w:val="22"/>
        </w:rPr>
        <w:t xml:space="preserve"> from the pool are directed to</w:t>
      </w:r>
      <w:r w:rsidR="00E21192" w:rsidRPr="00064CFA">
        <w:rPr>
          <w:rFonts w:ascii="Times New Roman" w:hAnsi="Times New Roman"/>
          <w:sz w:val="22"/>
          <w:szCs w:val="22"/>
        </w:rPr>
        <w:t xml:space="preserve"> the group</w:t>
      </w:r>
      <w:r w:rsidR="00EC574E">
        <w:rPr>
          <w:rFonts w:ascii="Times New Roman" w:hAnsi="Times New Roman"/>
          <w:sz w:val="22"/>
          <w:szCs w:val="22"/>
        </w:rPr>
        <w:t xml:space="preserve"> (tranch</w:t>
      </w:r>
      <w:r w:rsidR="00314345">
        <w:rPr>
          <w:rFonts w:ascii="Times New Roman" w:hAnsi="Times New Roman"/>
          <w:sz w:val="22"/>
          <w:szCs w:val="22"/>
        </w:rPr>
        <w:t>e</w:t>
      </w:r>
      <w:r w:rsidR="00EC574E">
        <w:rPr>
          <w:rFonts w:ascii="Times New Roman" w:hAnsi="Times New Roman"/>
          <w:sz w:val="22"/>
          <w:szCs w:val="22"/>
        </w:rPr>
        <w:t>)</w:t>
      </w:r>
      <w:r w:rsidR="00E21192" w:rsidRPr="00064CFA">
        <w:rPr>
          <w:rFonts w:ascii="Times New Roman" w:hAnsi="Times New Roman"/>
          <w:sz w:val="22"/>
          <w:szCs w:val="22"/>
        </w:rPr>
        <w:t xml:space="preserve"> of securities maturing </w:t>
      </w:r>
      <w:r w:rsidR="00314345">
        <w:rPr>
          <w:rFonts w:ascii="Times New Roman" w:hAnsi="Times New Roman"/>
          <w:sz w:val="22"/>
          <w:szCs w:val="22"/>
        </w:rPr>
        <w:t>first</w:t>
      </w:r>
      <w:r w:rsidR="00E21192" w:rsidRPr="00064CFA">
        <w:rPr>
          <w:rFonts w:ascii="Times New Roman" w:hAnsi="Times New Roman"/>
          <w:sz w:val="22"/>
          <w:szCs w:val="22"/>
        </w:rPr>
        <w:t>.</w:t>
      </w:r>
      <w:r w:rsidR="00527DF5" w:rsidRPr="00064CFA">
        <w:rPr>
          <w:rFonts w:ascii="Times New Roman" w:hAnsi="Times New Roman"/>
          <w:sz w:val="22"/>
          <w:szCs w:val="22"/>
        </w:rPr>
        <w:t xml:space="preserve"> </w:t>
      </w:r>
      <w:r w:rsidR="00EC574E">
        <w:rPr>
          <w:rFonts w:ascii="Times New Roman" w:hAnsi="Times New Roman"/>
          <w:sz w:val="22"/>
          <w:szCs w:val="22"/>
        </w:rPr>
        <w:t>After the short-term tranch</w:t>
      </w:r>
      <w:r w:rsidR="00314345">
        <w:rPr>
          <w:rFonts w:ascii="Times New Roman" w:hAnsi="Times New Roman"/>
          <w:sz w:val="22"/>
          <w:szCs w:val="22"/>
        </w:rPr>
        <w:t>e</w:t>
      </w:r>
      <w:r w:rsidR="00EC574E">
        <w:rPr>
          <w:rFonts w:ascii="Times New Roman" w:hAnsi="Times New Roman"/>
          <w:sz w:val="22"/>
          <w:szCs w:val="22"/>
        </w:rPr>
        <w:t xml:space="preserve"> has been paid, the payments from the pool are directed to </w:t>
      </w:r>
      <w:r w:rsidR="00E21192" w:rsidRPr="00064CFA">
        <w:rPr>
          <w:rFonts w:ascii="Times New Roman" w:hAnsi="Times New Roman"/>
          <w:sz w:val="22"/>
          <w:szCs w:val="22"/>
        </w:rPr>
        <w:t xml:space="preserve">the intermediate </w:t>
      </w:r>
      <w:r w:rsidR="00314345">
        <w:rPr>
          <w:rFonts w:ascii="Times New Roman" w:hAnsi="Times New Roman"/>
          <w:sz w:val="22"/>
          <w:szCs w:val="22"/>
        </w:rPr>
        <w:t>tranche</w:t>
      </w:r>
      <w:r w:rsidR="00E21192" w:rsidRPr="00064CFA">
        <w:rPr>
          <w:rFonts w:ascii="Times New Roman" w:hAnsi="Times New Roman"/>
          <w:sz w:val="22"/>
          <w:szCs w:val="22"/>
        </w:rPr>
        <w:t xml:space="preserve">, and finally </w:t>
      </w:r>
      <w:r w:rsidR="00314345">
        <w:rPr>
          <w:rFonts w:ascii="Times New Roman" w:hAnsi="Times New Roman"/>
          <w:sz w:val="22"/>
          <w:szCs w:val="22"/>
        </w:rPr>
        <w:t>to the long-term tranche</w:t>
      </w:r>
      <w:r w:rsidR="00E21192" w:rsidRPr="00064CFA">
        <w:rPr>
          <w:rFonts w:ascii="Times New Roman" w:hAnsi="Times New Roman"/>
          <w:sz w:val="22"/>
          <w:szCs w:val="22"/>
        </w:rPr>
        <w:t>.</w:t>
      </w:r>
    </w:p>
    <w:p w:rsidR="00E21192" w:rsidRPr="00064CFA" w:rsidRDefault="00280205" w:rsidP="00E83FDE">
      <w:pPr>
        <w:widowControl/>
        <w:tabs>
          <w:tab w:val="left" w:pos="-720"/>
          <w:tab w:val="left" w:pos="0"/>
          <w:tab w:val="left" w:pos="720"/>
        </w:tabs>
        <w:suppressAutoHyphen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r>
      <w:r w:rsidR="00E21192" w:rsidRPr="00064CFA">
        <w:rPr>
          <w:rFonts w:ascii="Times New Roman" w:hAnsi="Times New Roman"/>
          <w:sz w:val="22"/>
          <w:szCs w:val="22"/>
        </w:rPr>
        <w:t>CMO issues have between 3 and 10 classes</w:t>
      </w:r>
      <w:r w:rsidR="00314345">
        <w:rPr>
          <w:rFonts w:ascii="Times New Roman" w:hAnsi="Times New Roman"/>
          <w:sz w:val="22"/>
          <w:szCs w:val="22"/>
        </w:rPr>
        <w:t xml:space="preserve"> (tranches)</w:t>
      </w:r>
      <w:r w:rsidR="00E21192" w:rsidRPr="00064CFA">
        <w:rPr>
          <w:rFonts w:ascii="Times New Roman" w:hAnsi="Times New Roman"/>
          <w:sz w:val="22"/>
          <w:szCs w:val="22"/>
        </w:rPr>
        <w:t>.</w:t>
      </w:r>
    </w:p>
    <w:p w:rsidR="00E21192" w:rsidRPr="00064CFA" w:rsidRDefault="00280205" w:rsidP="00E83FDE">
      <w:pPr>
        <w:widowControl/>
        <w:tabs>
          <w:tab w:val="left" w:pos="-720"/>
          <w:tab w:val="left" w:pos="0"/>
          <w:tab w:val="left" w:pos="720"/>
        </w:tabs>
        <w:suppressAutoHyphens/>
        <w:ind w:left="2880" w:hanging="720"/>
        <w:rPr>
          <w:rFonts w:ascii="Times New Roman" w:hAnsi="Times New Roman"/>
          <w:sz w:val="22"/>
          <w:szCs w:val="22"/>
        </w:rPr>
      </w:pPr>
      <w:r w:rsidRPr="00064CFA">
        <w:rPr>
          <w:rFonts w:ascii="Times New Roman" w:hAnsi="Times New Roman"/>
          <w:sz w:val="22"/>
          <w:szCs w:val="22"/>
        </w:rPr>
        <w:lastRenderedPageBreak/>
        <w:t>c.</w:t>
      </w:r>
      <w:r w:rsidRPr="00064CFA">
        <w:rPr>
          <w:rFonts w:ascii="Times New Roman" w:hAnsi="Times New Roman"/>
          <w:sz w:val="22"/>
          <w:szCs w:val="22"/>
        </w:rPr>
        <w:tab/>
      </w:r>
      <w:r w:rsidR="00E21192" w:rsidRPr="00064CFA">
        <w:rPr>
          <w:rFonts w:ascii="Times New Roman" w:hAnsi="Times New Roman"/>
          <w:sz w:val="22"/>
          <w:szCs w:val="22"/>
        </w:rPr>
        <w:t xml:space="preserve">Investors can choose the </w:t>
      </w:r>
      <w:r w:rsidR="00314345">
        <w:rPr>
          <w:rFonts w:ascii="Times New Roman" w:hAnsi="Times New Roman"/>
          <w:sz w:val="22"/>
          <w:szCs w:val="22"/>
        </w:rPr>
        <w:t>tranche</w:t>
      </w:r>
      <w:r w:rsidR="00E21192" w:rsidRPr="00064CFA">
        <w:rPr>
          <w:rFonts w:ascii="Times New Roman" w:hAnsi="Times New Roman"/>
          <w:sz w:val="22"/>
          <w:szCs w:val="22"/>
        </w:rPr>
        <w:t xml:space="preserve"> that matches their maturity preference.</w:t>
      </w:r>
    </w:p>
    <w:p w:rsidR="00E21192" w:rsidRPr="00064CFA" w:rsidRDefault="00280205" w:rsidP="00E83FDE">
      <w:pPr>
        <w:widowControl/>
        <w:tabs>
          <w:tab w:val="left" w:pos="-720"/>
          <w:tab w:val="left" w:pos="0"/>
          <w:tab w:val="left" w:pos="720"/>
        </w:tabs>
        <w:suppressAutoHyphens/>
        <w:ind w:left="2880" w:hanging="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r>
      <w:r w:rsidR="00E21192" w:rsidRPr="00064CFA">
        <w:rPr>
          <w:rFonts w:ascii="Times New Roman" w:hAnsi="Times New Roman"/>
          <w:sz w:val="22"/>
          <w:szCs w:val="22"/>
        </w:rPr>
        <w:t xml:space="preserve">CMOs are sometimes split into </w:t>
      </w:r>
      <w:r w:rsidR="00E21192" w:rsidRPr="00064CFA">
        <w:rPr>
          <w:rFonts w:ascii="Times New Roman" w:hAnsi="Times New Roman"/>
          <w:b/>
          <w:sz w:val="22"/>
          <w:szCs w:val="22"/>
        </w:rPr>
        <w:t>“</w:t>
      </w:r>
      <w:r w:rsidR="00E21192" w:rsidRPr="00064CFA">
        <w:rPr>
          <w:rFonts w:ascii="Times New Roman" w:hAnsi="Times New Roman"/>
          <w:b/>
          <w:i/>
          <w:sz w:val="22"/>
          <w:szCs w:val="22"/>
        </w:rPr>
        <w:t>interest only</w:t>
      </w:r>
      <w:r w:rsidR="00E21192" w:rsidRPr="00064CFA">
        <w:rPr>
          <w:rFonts w:ascii="Times New Roman" w:hAnsi="Times New Roman"/>
          <w:b/>
          <w:sz w:val="22"/>
          <w:szCs w:val="22"/>
        </w:rPr>
        <w:t>” (IO)</w:t>
      </w:r>
      <w:r w:rsidR="00E21192" w:rsidRPr="00064CFA">
        <w:rPr>
          <w:rFonts w:ascii="Times New Roman" w:hAnsi="Times New Roman"/>
          <w:sz w:val="22"/>
          <w:szCs w:val="22"/>
        </w:rPr>
        <w:t xml:space="preserve"> and </w:t>
      </w:r>
      <w:r w:rsidR="00E21192" w:rsidRPr="00064CFA">
        <w:rPr>
          <w:rFonts w:ascii="Times New Roman" w:hAnsi="Times New Roman"/>
          <w:b/>
          <w:sz w:val="22"/>
          <w:szCs w:val="22"/>
        </w:rPr>
        <w:t>“</w:t>
      </w:r>
      <w:r w:rsidR="00E21192" w:rsidRPr="00064CFA">
        <w:rPr>
          <w:rFonts w:ascii="Times New Roman" w:hAnsi="Times New Roman"/>
          <w:b/>
          <w:i/>
          <w:sz w:val="22"/>
          <w:szCs w:val="22"/>
        </w:rPr>
        <w:t>principal only</w:t>
      </w:r>
      <w:r w:rsidR="00E21192" w:rsidRPr="00064CFA">
        <w:rPr>
          <w:rFonts w:ascii="Times New Roman" w:hAnsi="Times New Roman"/>
          <w:b/>
          <w:sz w:val="22"/>
          <w:szCs w:val="22"/>
        </w:rPr>
        <w:t>” (PO)</w:t>
      </w:r>
      <w:r w:rsidR="00E21192" w:rsidRPr="00064CFA">
        <w:rPr>
          <w:rFonts w:ascii="Times New Roman" w:hAnsi="Times New Roman"/>
          <w:sz w:val="22"/>
          <w:szCs w:val="22"/>
        </w:rPr>
        <w:t xml:space="preserve"> classes.</w:t>
      </w:r>
    </w:p>
    <w:p w:rsidR="00280205" w:rsidRPr="00064CFA" w:rsidRDefault="00280205" w:rsidP="00E83FDE">
      <w:pPr>
        <w:widowControl/>
        <w:tabs>
          <w:tab w:val="left" w:pos="-720"/>
          <w:tab w:val="left" w:pos="0"/>
          <w:tab w:val="left" w:pos="720"/>
        </w:tabs>
        <w:suppressAutoHyphens/>
        <w:ind w:left="2880" w:hanging="720"/>
        <w:rPr>
          <w:rFonts w:ascii="Times New Roman" w:hAnsi="Times New Roman"/>
          <w:sz w:val="22"/>
          <w:szCs w:val="22"/>
        </w:rPr>
      </w:pPr>
      <w:r w:rsidRPr="00064CFA">
        <w:rPr>
          <w:rFonts w:ascii="Times New Roman" w:hAnsi="Times New Roman"/>
          <w:sz w:val="22"/>
          <w:szCs w:val="22"/>
        </w:rPr>
        <w:t>e.</w:t>
      </w:r>
      <w:r w:rsidRPr="00064CFA">
        <w:rPr>
          <w:rFonts w:ascii="Times New Roman" w:hAnsi="Times New Roman"/>
          <w:sz w:val="22"/>
          <w:szCs w:val="22"/>
        </w:rPr>
        <w:tab/>
        <w:t>CMOs have a major disadvantage because they can create tax problems for the originators.</w:t>
      </w:r>
    </w:p>
    <w:p w:rsidR="001476C5" w:rsidRPr="00064CFA" w:rsidRDefault="001476C5" w:rsidP="00E83FDE">
      <w:pPr>
        <w:widowControl/>
        <w:tabs>
          <w:tab w:val="left" w:pos="-720"/>
          <w:tab w:val="left" w:pos="0"/>
          <w:tab w:val="left" w:pos="720"/>
        </w:tabs>
        <w:suppressAutoHyphens/>
        <w:ind w:left="2880" w:hanging="720"/>
        <w:rPr>
          <w:rFonts w:ascii="Times New Roman" w:hAnsi="Times New Roman"/>
          <w:sz w:val="22"/>
          <w:szCs w:val="22"/>
        </w:rPr>
      </w:pPr>
    </w:p>
    <w:p w:rsidR="001476C5" w:rsidRPr="00064CFA" w:rsidRDefault="001476C5" w:rsidP="00E83FDE">
      <w:pPr>
        <w:widowControl/>
        <w:tabs>
          <w:tab w:val="left" w:pos="-720"/>
          <w:tab w:val="left" w:pos="0"/>
          <w:tab w:val="left" w:pos="720"/>
        </w:tabs>
        <w:suppressAutoHyphen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r>
      <w:r w:rsidRPr="00064CFA">
        <w:rPr>
          <w:rFonts w:ascii="Times New Roman" w:hAnsi="Times New Roman"/>
          <w:b/>
          <w:bCs/>
          <w:i/>
          <w:iCs/>
          <w:sz w:val="22"/>
          <w:szCs w:val="22"/>
        </w:rPr>
        <w:t>Real Estate Mortgage Investment Conduit</w:t>
      </w:r>
      <w:r w:rsidR="00281622" w:rsidRPr="00064CFA">
        <w:rPr>
          <w:rFonts w:ascii="Times New Roman" w:hAnsi="Times New Roman"/>
          <w:b/>
          <w:bCs/>
          <w:i/>
          <w:iCs/>
          <w:sz w:val="22"/>
          <w:szCs w:val="22"/>
        </w:rPr>
        <w:t>s</w:t>
      </w:r>
      <w:r w:rsidRPr="00064CFA">
        <w:rPr>
          <w:rFonts w:ascii="Times New Roman" w:hAnsi="Times New Roman"/>
          <w:b/>
          <w:bCs/>
          <w:i/>
          <w:iCs/>
          <w:sz w:val="22"/>
          <w:szCs w:val="22"/>
        </w:rPr>
        <w:t xml:space="preserve"> (REMIC)</w:t>
      </w:r>
      <w:r w:rsidRPr="00064CFA">
        <w:rPr>
          <w:rFonts w:ascii="Times New Roman" w:hAnsi="Times New Roman"/>
          <w:sz w:val="22"/>
          <w:szCs w:val="22"/>
        </w:rPr>
        <w:t xml:space="preserve"> are similar to CMOs </w:t>
      </w:r>
      <w:r w:rsidR="00281622" w:rsidRPr="00064CFA">
        <w:rPr>
          <w:rFonts w:ascii="Times New Roman" w:hAnsi="Times New Roman"/>
          <w:sz w:val="22"/>
          <w:szCs w:val="22"/>
        </w:rPr>
        <w:t>except for their tax treatment</w:t>
      </w:r>
      <w:r w:rsidRPr="00064CFA">
        <w:rPr>
          <w:rFonts w:ascii="Times New Roman" w:hAnsi="Times New Roman"/>
          <w:sz w:val="22"/>
          <w:szCs w:val="22"/>
        </w:rPr>
        <w:t>.</w:t>
      </w:r>
    </w:p>
    <w:p w:rsidR="001476C5" w:rsidRPr="00064CFA" w:rsidRDefault="001476C5" w:rsidP="00E83FDE">
      <w:pPr>
        <w:widowControl/>
        <w:tabs>
          <w:tab w:val="left" w:pos="-720"/>
          <w:tab w:val="left" w:pos="0"/>
          <w:tab w:val="left" w:pos="720"/>
        </w:tabs>
        <w:suppressAutoHyphen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 xml:space="preserve">Result of a 1986 Tax law change that allowed REMICs to be treated as a trust that could pass through all interest and principal payments before taxes. </w:t>
      </w:r>
    </w:p>
    <w:p w:rsidR="001476C5" w:rsidRPr="00064CFA" w:rsidRDefault="001476C5" w:rsidP="00E83FDE">
      <w:pPr>
        <w:widowControl/>
        <w:tabs>
          <w:tab w:val="left" w:pos="-720"/>
          <w:tab w:val="left" w:pos="0"/>
          <w:tab w:val="left" w:pos="720"/>
        </w:tabs>
        <w:suppressAutoHyphen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Differs from CMO</w:t>
      </w:r>
      <w:r w:rsidR="007D0DDC" w:rsidRPr="00064CFA">
        <w:rPr>
          <w:rFonts w:ascii="Times New Roman" w:hAnsi="Times New Roman"/>
          <w:sz w:val="22"/>
          <w:szCs w:val="22"/>
        </w:rPr>
        <w:t>s only in how they are set up legally.</w:t>
      </w:r>
    </w:p>
    <w:p w:rsidR="007D0DDC" w:rsidRPr="00064CFA" w:rsidRDefault="007D0DDC" w:rsidP="00E83FDE">
      <w:pPr>
        <w:widowControl/>
        <w:tabs>
          <w:tab w:val="left" w:pos="-720"/>
          <w:tab w:val="left" w:pos="0"/>
          <w:tab w:val="left" w:pos="720"/>
        </w:tabs>
        <w:suppressAutoHyphens/>
        <w:ind w:left="2880" w:hanging="720"/>
        <w:rPr>
          <w:rFonts w:ascii="Times New Roman" w:hAnsi="Times New Roman"/>
          <w:sz w:val="22"/>
          <w:szCs w:val="22"/>
        </w:rPr>
      </w:pPr>
    </w:p>
    <w:p w:rsidR="007D0DDC" w:rsidRPr="00064CFA" w:rsidRDefault="00475516" w:rsidP="00E83FDE">
      <w:pPr>
        <w:keepNext/>
        <w:widowControl/>
        <w:tabs>
          <w:tab w:val="left" w:pos="-720"/>
          <w:tab w:val="left" w:pos="0"/>
          <w:tab w:val="left" w:pos="720"/>
        </w:tabs>
        <w:suppressAutoHyphens/>
        <w:ind w:left="1440" w:hanging="720"/>
        <w:rPr>
          <w:rFonts w:ascii="Times New Roman" w:hAnsi="Times New Roman"/>
          <w:b/>
          <w:bCs/>
          <w:i/>
          <w:iCs/>
          <w:sz w:val="22"/>
          <w:szCs w:val="22"/>
        </w:rPr>
      </w:pPr>
      <w:r w:rsidRPr="00064CFA">
        <w:rPr>
          <w:rFonts w:ascii="Times New Roman" w:hAnsi="Times New Roman"/>
          <w:b/>
          <w:bCs/>
          <w:i/>
          <w:iCs/>
          <w:sz w:val="22"/>
          <w:szCs w:val="22"/>
        </w:rPr>
        <w:t>H</w:t>
      </w:r>
      <w:r w:rsidR="007D0DDC" w:rsidRPr="00064CFA">
        <w:rPr>
          <w:rFonts w:ascii="Times New Roman" w:hAnsi="Times New Roman"/>
          <w:b/>
          <w:bCs/>
          <w:i/>
          <w:iCs/>
          <w:sz w:val="22"/>
          <w:szCs w:val="22"/>
        </w:rPr>
        <w:t>.</w:t>
      </w:r>
      <w:r w:rsidR="007D0DDC" w:rsidRPr="00064CFA">
        <w:rPr>
          <w:rFonts w:ascii="Times New Roman" w:hAnsi="Times New Roman"/>
          <w:b/>
          <w:bCs/>
          <w:i/>
          <w:iCs/>
          <w:sz w:val="22"/>
          <w:szCs w:val="22"/>
        </w:rPr>
        <w:tab/>
        <w:t>Stripped Mortgage Backed Securities (SMBS)</w:t>
      </w:r>
    </w:p>
    <w:p w:rsidR="00E21192" w:rsidRPr="00064CFA" w:rsidRDefault="00E21192" w:rsidP="00E83FDE">
      <w:pPr>
        <w:keepNext/>
        <w:widowControl/>
        <w:tabs>
          <w:tab w:val="left" w:pos="-720"/>
        </w:tabs>
        <w:suppressAutoHyphens/>
        <w:ind w:left="2160" w:hanging="720"/>
        <w:rPr>
          <w:rFonts w:ascii="Times New Roman" w:hAnsi="Times New Roman"/>
          <w:sz w:val="22"/>
          <w:szCs w:val="22"/>
        </w:rPr>
      </w:pPr>
    </w:p>
    <w:p w:rsidR="007D0DDC" w:rsidRPr="00064CFA" w:rsidRDefault="003D733B" w:rsidP="00E83FDE">
      <w:pPr>
        <w:widowControl/>
        <w:tabs>
          <w:tab w:val="left" w:pos="-720"/>
        </w:tabs>
        <w:suppressAutoHyphens/>
        <w:ind w:left="216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Like pass-</w:t>
      </w:r>
      <w:r w:rsidR="007D0DDC" w:rsidRPr="00064CFA">
        <w:rPr>
          <w:rFonts w:ascii="Times New Roman" w:hAnsi="Times New Roman"/>
          <w:sz w:val="22"/>
          <w:szCs w:val="22"/>
        </w:rPr>
        <w:t>throughs in that SMBS pass on all payments of principal and interest to investors.</w:t>
      </w:r>
    </w:p>
    <w:p w:rsidR="007D0DDC" w:rsidRPr="00064CFA" w:rsidRDefault="007D0DDC" w:rsidP="00E83FDE">
      <w:pPr>
        <w:widowControl/>
        <w:tabs>
          <w:tab w:val="left" w:pos="-720"/>
        </w:tabs>
        <w:suppressAutoHyphen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Two kinds – Interest Only (IO) and Principal only (</w:t>
      </w:r>
      <w:smartTag w:uri="urn:schemas-microsoft-com:office:smarttags" w:element="place">
        <w:r w:rsidRPr="00064CFA">
          <w:rPr>
            <w:rFonts w:ascii="Times New Roman" w:hAnsi="Times New Roman"/>
            <w:sz w:val="22"/>
            <w:szCs w:val="22"/>
          </w:rPr>
          <w:t>PO</w:t>
        </w:r>
      </w:smartTag>
      <w:r w:rsidRPr="00064CFA">
        <w:rPr>
          <w:rFonts w:ascii="Times New Roman" w:hAnsi="Times New Roman"/>
          <w:sz w:val="22"/>
          <w:szCs w:val="22"/>
        </w:rPr>
        <w:t>).</w:t>
      </w:r>
    </w:p>
    <w:p w:rsidR="007D0DDC" w:rsidRPr="00064CFA" w:rsidRDefault="007D0DDC" w:rsidP="00E83FDE">
      <w:pPr>
        <w:widowControl/>
        <w:tabs>
          <w:tab w:val="left" w:pos="-720"/>
        </w:tabs>
        <w:suppressAutoHyphens/>
        <w:ind w:left="2160" w:hanging="720"/>
        <w:rPr>
          <w:rFonts w:ascii="Times New Roman" w:hAnsi="Times New Roman"/>
          <w:sz w:val="22"/>
          <w:szCs w:val="22"/>
        </w:rPr>
      </w:pPr>
      <w:r w:rsidRPr="00064CFA">
        <w:rPr>
          <w:rFonts w:ascii="Times New Roman" w:hAnsi="Times New Roman"/>
          <w:sz w:val="22"/>
          <w:szCs w:val="22"/>
        </w:rPr>
        <w:t>3.</w:t>
      </w:r>
      <w:r w:rsidRPr="00064CFA">
        <w:rPr>
          <w:rFonts w:ascii="Times New Roman" w:hAnsi="Times New Roman"/>
          <w:sz w:val="22"/>
          <w:szCs w:val="22"/>
        </w:rPr>
        <w:tab/>
        <w:t>Investors in IO receive cash flows only from the interest payments on the mortgage pool.</w:t>
      </w:r>
      <w:r w:rsidR="00527DF5" w:rsidRPr="00064CFA">
        <w:rPr>
          <w:rFonts w:ascii="Times New Roman" w:hAnsi="Times New Roman"/>
          <w:sz w:val="22"/>
          <w:szCs w:val="22"/>
        </w:rPr>
        <w:t xml:space="preserve"> </w:t>
      </w:r>
      <w:r w:rsidRPr="00064CFA">
        <w:rPr>
          <w:rFonts w:ascii="Times New Roman" w:hAnsi="Times New Roman"/>
          <w:sz w:val="22"/>
          <w:szCs w:val="22"/>
        </w:rPr>
        <w:t>Cash flows decline as mortgage loans in the pool are paid down.</w:t>
      </w:r>
    </w:p>
    <w:p w:rsidR="007D0DDC" w:rsidRDefault="007D0DDC" w:rsidP="00E83FDE">
      <w:pPr>
        <w:widowControl/>
        <w:tabs>
          <w:tab w:val="left" w:pos="-720"/>
        </w:tabs>
        <w:suppressAutoHyphens/>
        <w:ind w:left="2160" w:hanging="720"/>
        <w:rPr>
          <w:rFonts w:ascii="Times New Roman" w:hAnsi="Times New Roman"/>
          <w:sz w:val="22"/>
          <w:szCs w:val="22"/>
        </w:rPr>
      </w:pPr>
      <w:r w:rsidRPr="00064CFA">
        <w:rPr>
          <w:rFonts w:ascii="Times New Roman" w:hAnsi="Times New Roman"/>
          <w:sz w:val="22"/>
          <w:szCs w:val="22"/>
        </w:rPr>
        <w:t>4.</w:t>
      </w:r>
      <w:r w:rsidRPr="00064CFA">
        <w:rPr>
          <w:rFonts w:ascii="Times New Roman" w:hAnsi="Times New Roman"/>
          <w:sz w:val="22"/>
          <w:szCs w:val="22"/>
        </w:rPr>
        <w:tab/>
        <w:t>Holders of P</w:t>
      </w:r>
      <w:r w:rsidR="00281622" w:rsidRPr="00064CFA">
        <w:rPr>
          <w:rFonts w:ascii="Times New Roman" w:hAnsi="Times New Roman"/>
          <w:sz w:val="22"/>
          <w:szCs w:val="22"/>
        </w:rPr>
        <w:t>O</w:t>
      </w:r>
      <w:r w:rsidRPr="00064CFA">
        <w:rPr>
          <w:rFonts w:ascii="Times New Roman" w:hAnsi="Times New Roman"/>
          <w:sz w:val="22"/>
          <w:szCs w:val="22"/>
        </w:rPr>
        <w:t xml:space="preserve">s receive all cash flows from the principal payments on the </w:t>
      </w:r>
      <w:r w:rsidR="009A1391" w:rsidRPr="00064CFA">
        <w:rPr>
          <w:rFonts w:ascii="Times New Roman" w:hAnsi="Times New Roman"/>
          <w:sz w:val="22"/>
          <w:szCs w:val="22"/>
        </w:rPr>
        <w:t>mortgage</w:t>
      </w:r>
      <w:r w:rsidRPr="00064CFA">
        <w:rPr>
          <w:rFonts w:ascii="Times New Roman" w:hAnsi="Times New Roman"/>
          <w:sz w:val="22"/>
          <w:szCs w:val="22"/>
        </w:rPr>
        <w:t xml:space="preserve"> pool. </w:t>
      </w:r>
    </w:p>
    <w:p w:rsidR="003D733B" w:rsidRDefault="003D733B" w:rsidP="00E83FDE">
      <w:pPr>
        <w:widowControl/>
        <w:tabs>
          <w:tab w:val="left" w:pos="-720"/>
        </w:tabs>
        <w:suppressAutoHyphens/>
        <w:ind w:left="216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IO and PO investors have opposite reactions to interest rate changes. PO investors like declining rates and high mortgage prepayments (refinancing) associated with them because this leads to principal cash flows arriving sooner. IO investors dislike high prepayments because it reduces the total amount of interest payments on the underlying mortgage pool.</w:t>
      </w:r>
    </w:p>
    <w:p w:rsidR="003D733B" w:rsidRPr="00064CFA" w:rsidRDefault="003D733B" w:rsidP="00E83FDE">
      <w:pPr>
        <w:widowControl/>
        <w:tabs>
          <w:tab w:val="left" w:pos="-720"/>
        </w:tabs>
        <w:suppressAutoHyphens/>
        <w:ind w:left="2160" w:hanging="720"/>
        <w:rPr>
          <w:rFonts w:ascii="Times New Roman" w:hAnsi="Times New Roman"/>
          <w:sz w:val="22"/>
          <w:szCs w:val="22"/>
        </w:rPr>
      </w:pPr>
    </w:p>
    <w:p w:rsidR="007D0DDC" w:rsidRPr="00064CFA" w:rsidRDefault="00475516" w:rsidP="00E83FDE">
      <w:pPr>
        <w:widowControl/>
        <w:tabs>
          <w:tab w:val="left" w:pos="-720"/>
        </w:tabs>
        <w:suppressAutoHyphens/>
        <w:ind w:left="1440" w:hanging="720"/>
        <w:rPr>
          <w:rFonts w:ascii="Times New Roman" w:hAnsi="Times New Roman"/>
          <w:b/>
          <w:bCs/>
          <w:i/>
          <w:iCs/>
          <w:sz w:val="22"/>
          <w:szCs w:val="22"/>
        </w:rPr>
      </w:pPr>
      <w:r w:rsidRPr="00064CFA">
        <w:rPr>
          <w:rFonts w:ascii="Times New Roman" w:hAnsi="Times New Roman"/>
          <w:b/>
          <w:bCs/>
          <w:i/>
          <w:iCs/>
          <w:sz w:val="22"/>
          <w:szCs w:val="22"/>
        </w:rPr>
        <w:t>I</w:t>
      </w:r>
      <w:r w:rsidR="0026130E" w:rsidRPr="00064CFA">
        <w:rPr>
          <w:rFonts w:ascii="Times New Roman" w:hAnsi="Times New Roman"/>
          <w:b/>
          <w:bCs/>
          <w:i/>
          <w:iCs/>
          <w:sz w:val="22"/>
          <w:szCs w:val="22"/>
        </w:rPr>
        <w:t>.</w:t>
      </w:r>
      <w:r w:rsidR="0026130E" w:rsidRPr="00064CFA">
        <w:rPr>
          <w:rFonts w:ascii="Times New Roman" w:hAnsi="Times New Roman"/>
          <w:b/>
          <w:bCs/>
          <w:i/>
          <w:iCs/>
          <w:sz w:val="22"/>
          <w:szCs w:val="22"/>
        </w:rPr>
        <w:tab/>
        <w:t>Mortgage-Backed Bonds</w:t>
      </w:r>
    </w:p>
    <w:p w:rsidR="0026130E" w:rsidRPr="00064CFA" w:rsidRDefault="0026130E" w:rsidP="00E83FDE">
      <w:pPr>
        <w:widowControl/>
        <w:tabs>
          <w:tab w:val="left" w:pos="-720"/>
        </w:tabs>
        <w:suppressAutoHyphens/>
        <w:ind w:left="1440" w:hanging="720"/>
        <w:rPr>
          <w:rFonts w:ascii="Times New Roman" w:hAnsi="Times New Roman"/>
          <w:sz w:val="22"/>
          <w:szCs w:val="22"/>
        </w:rPr>
      </w:pPr>
    </w:p>
    <w:p w:rsidR="0026130E" w:rsidRPr="00064CFA" w:rsidRDefault="0026130E" w:rsidP="00E83FDE">
      <w:pPr>
        <w:widowControl/>
        <w:tabs>
          <w:tab w:val="left" w:pos="-720"/>
        </w:tabs>
        <w:suppressAutoHyphen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t>Federal agencies like FNMA and FHLMC issue bonds to raise funds using the mortgage loans they own as collateral.</w:t>
      </w:r>
      <w:r w:rsidR="00475516" w:rsidRPr="00064CFA">
        <w:rPr>
          <w:rFonts w:ascii="Times New Roman" w:hAnsi="Times New Roman"/>
          <w:sz w:val="22"/>
          <w:szCs w:val="22"/>
        </w:rPr>
        <w:t xml:space="preserve"> These are referred to as “Fannie Mae” bonds and “Freddie Mac” bonds respectively.</w:t>
      </w:r>
    </w:p>
    <w:p w:rsidR="00475516" w:rsidRPr="00064CFA" w:rsidRDefault="00475516" w:rsidP="00E83FDE">
      <w:pPr>
        <w:widowControl/>
        <w:tabs>
          <w:tab w:val="left" w:pos="-720"/>
        </w:tabs>
        <w:suppressAutoHyphen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Private institutions and investor groups also issue mortgage backed bonds using the pool of mortgage loans they own.</w:t>
      </w:r>
    </w:p>
    <w:p w:rsidR="00475516" w:rsidRPr="00064CFA" w:rsidRDefault="00475516" w:rsidP="00E83FDE">
      <w:pPr>
        <w:widowControl/>
        <w:tabs>
          <w:tab w:val="left" w:pos="-720"/>
        </w:tabs>
        <w:suppressAutoHyphen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Typically use higher than 100</w:t>
      </w:r>
      <w:r w:rsidR="00195E6C" w:rsidRPr="00064CFA">
        <w:rPr>
          <w:rFonts w:ascii="Times New Roman" w:hAnsi="Times New Roman"/>
          <w:sz w:val="22"/>
          <w:szCs w:val="22"/>
        </w:rPr>
        <w:t xml:space="preserve"> percent</w:t>
      </w:r>
      <w:r w:rsidRPr="00064CFA">
        <w:rPr>
          <w:rFonts w:ascii="Times New Roman" w:hAnsi="Times New Roman"/>
          <w:sz w:val="22"/>
          <w:szCs w:val="22"/>
        </w:rPr>
        <w:t xml:space="preserve"> of mortgage pool as collateral.</w:t>
      </w:r>
    </w:p>
    <w:p w:rsidR="00475516" w:rsidRPr="00064CFA" w:rsidRDefault="00475516" w:rsidP="00E83FDE">
      <w:pPr>
        <w:widowControl/>
        <w:tabs>
          <w:tab w:val="left" w:pos="-720"/>
        </w:tabs>
        <w:suppressAutoHyphens/>
        <w:ind w:left="288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r>
      <w:r w:rsidR="00281622" w:rsidRPr="00064CFA">
        <w:rPr>
          <w:rFonts w:ascii="Times New Roman" w:hAnsi="Times New Roman"/>
          <w:sz w:val="22"/>
          <w:szCs w:val="22"/>
        </w:rPr>
        <w:t>M</w:t>
      </w:r>
      <w:r w:rsidRPr="00064CFA">
        <w:rPr>
          <w:rFonts w:ascii="Times New Roman" w:hAnsi="Times New Roman"/>
          <w:sz w:val="22"/>
          <w:szCs w:val="22"/>
        </w:rPr>
        <w:t xml:space="preserve">aturities range from </w:t>
      </w:r>
      <w:smartTag w:uri="urn:schemas-microsoft-com:office:smarttags" w:element="time">
        <w:smartTagPr>
          <w:attr w:name="Hour" w:val="17"/>
          <w:attr w:name="Minute" w:val="0"/>
        </w:smartTagPr>
        <w:r w:rsidRPr="00064CFA">
          <w:rPr>
            <w:rFonts w:ascii="Times New Roman" w:hAnsi="Times New Roman"/>
            <w:sz w:val="22"/>
            <w:szCs w:val="22"/>
          </w:rPr>
          <w:t>5</w:t>
        </w:r>
      </w:smartTag>
      <w:r w:rsidRPr="00064CFA">
        <w:rPr>
          <w:rFonts w:ascii="Times New Roman" w:hAnsi="Times New Roman"/>
          <w:sz w:val="22"/>
          <w:szCs w:val="22"/>
        </w:rPr>
        <w:t xml:space="preserve"> to 10 years.</w:t>
      </w:r>
    </w:p>
    <w:p w:rsidR="00475516" w:rsidRPr="00064CFA" w:rsidRDefault="00475516" w:rsidP="00E83FDE">
      <w:pPr>
        <w:widowControl/>
        <w:tabs>
          <w:tab w:val="left" w:pos="-720"/>
        </w:tabs>
        <w:suppressAutoHyphens/>
        <w:ind w:left="288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Often are rated AAA, thus lowering the required yield.</w:t>
      </w:r>
    </w:p>
    <w:p w:rsidR="00475516" w:rsidRPr="00064CFA" w:rsidRDefault="00475516" w:rsidP="00E83FDE">
      <w:pPr>
        <w:widowControl/>
        <w:tabs>
          <w:tab w:val="left" w:pos="-720"/>
        </w:tabs>
        <w:suppressAutoHyphens/>
        <w:ind w:left="2160" w:hanging="720"/>
        <w:rPr>
          <w:rFonts w:ascii="Times New Roman" w:hAnsi="Times New Roman"/>
          <w:sz w:val="22"/>
          <w:szCs w:val="22"/>
        </w:rPr>
      </w:pPr>
      <w:r w:rsidRPr="00064CFA">
        <w:rPr>
          <w:rFonts w:ascii="Times New Roman" w:hAnsi="Times New Roman"/>
          <w:sz w:val="22"/>
          <w:szCs w:val="22"/>
        </w:rPr>
        <w:t>3.</w:t>
      </w:r>
      <w:r w:rsidRPr="00064CFA">
        <w:rPr>
          <w:rFonts w:ascii="Times New Roman" w:hAnsi="Times New Roman"/>
          <w:sz w:val="22"/>
          <w:szCs w:val="22"/>
        </w:rPr>
        <w:tab/>
        <w:t>State and local government housing agencies also can issue similar securities to fund low income housing development.</w:t>
      </w:r>
    </w:p>
    <w:p w:rsidR="00475516" w:rsidRPr="00064CFA" w:rsidRDefault="00475516" w:rsidP="00E83FDE">
      <w:pPr>
        <w:widowControl/>
        <w:tabs>
          <w:tab w:val="left" w:pos="-720"/>
        </w:tabs>
        <w:suppressAutoHyphens/>
        <w:ind w:left="288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Exempt from federal income tax because they are munis.</w:t>
      </w:r>
    </w:p>
    <w:p w:rsidR="00E21192" w:rsidRPr="00064CFA" w:rsidRDefault="00E21192" w:rsidP="00E83FDE">
      <w:pPr>
        <w:widowControl/>
        <w:tabs>
          <w:tab w:val="left" w:pos="-1440"/>
          <w:tab w:val="left" w:pos="-720"/>
          <w:tab w:val="left" w:pos="0"/>
          <w:tab w:val="left" w:pos="720"/>
          <w:tab w:val="left" w:pos="1440"/>
        </w:tabs>
        <w:ind w:left="2160" w:hanging="720"/>
        <w:rPr>
          <w:rFonts w:ascii="Times New Roman" w:hAnsi="Times New Roman"/>
          <w:sz w:val="22"/>
          <w:szCs w:val="22"/>
        </w:rPr>
      </w:pPr>
    </w:p>
    <w:p w:rsidR="00475516" w:rsidRPr="00064CFA" w:rsidRDefault="00475516" w:rsidP="00E83FDE">
      <w:pPr>
        <w:widowControl/>
        <w:tabs>
          <w:tab w:val="left" w:pos="-1440"/>
          <w:tab w:val="left" w:pos="-720"/>
          <w:tab w:val="left" w:pos="0"/>
          <w:tab w:val="left" w:pos="720"/>
          <w:tab w:val="left" w:pos="1440"/>
        </w:tabs>
        <w:ind w:left="720"/>
        <w:rPr>
          <w:rFonts w:ascii="Times New Roman" w:hAnsi="Times New Roman"/>
          <w:b/>
          <w:bCs/>
          <w:i/>
          <w:iCs/>
          <w:sz w:val="22"/>
          <w:szCs w:val="22"/>
        </w:rPr>
      </w:pPr>
      <w:r w:rsidRPr="00064CFA">
        <w:rPr>
          <w:rFonts w:ascii="Times New Roman" w:hAnsi="Times New Roman"/>
          <w:b/>
          <w:bCs/>
          <w:i/>
          <w:iCs/>
          <w:sz w:val="22"/>
          <w:szCs w:val="22"/>
        </w:rPr>
        <w:t>J.</w:t>
      </w:r>
      <w:r w:rsidRPr="00064CFA">
        <w:rPr>
          <w:rFonts w:ascii="Times New Roman" w:hAnsi="Times New Roman"/>
          <w:b/>
          <w:bCs/>
          <w:i/>
          <w:iCs/>
          <w:sz w:val="22"/>
          <w:szCs w:val="22"/>
        </w:rPr>
        <w:tab/>
        <w:t>Mortgage Prepayment Risk</w:t>
      </w:r>
    </w:p>
    <w:p w:rsidR="00475516" w:rsidRPr="00064CFA" w:rsidRDefault="00475516" w:rsidP="00E83FDE">
      <w:pPr>
        <w:widowControl/>
        <w:tabs>
          <w:tab w:val="left" w:pos="-1440"/>
          <w:tab w:val="left" w:pos="-720"/>
          <w:tab w:val="left" w:pos="0"/>
          <w:tab w:val="left" w:pos="720"/>
          <w:tab w:val="left" w:pos="1440"/>
        </w:tabs>
        <w:rPr>
          <w:rFonts w:ascii="Times New Roman" w:hAnsi="Times New Roman"/>
          <w:sz w:val="22"/>
          <w:szCs w:val="22"/>
        </w:rPr>
      </w:pPr>
    </w:p>
    <w:p w:rsidR="00475516" w:rsidRPr="00064CFA" w:rsidRDefault="00475516" w:rsidP="00E83FDE">
      <w:pPr>
        <w:widowControl/>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t>Mortgages guaranteed by Agencies have yields above U.S. Treasury Bonds, indicating some risk besides default risk.</w:t>
      </w:r>
    </w:p>
    <w:p w:rsidR="00475516" w:rsidRPr="00064CFA" w:rsidRDefault="00475516" w:rsidP="00E83FDE">
      <w:pPr>
        <w:widowControl/>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Prepayment risk, the risk that the borrower will repay (call) the debt before maturity causing the yield to be different from expected, is likely to explain the premium over Treasuries.</w:t>
      </w:r>
    </w:p>
    <w:p w:rsidR="00475516" w:rsidRPr="00064CFA" w:rsidRDefault="00475516" w:rsidP="00E83FDE">
      <w:pPr>
        <w:widowControl/>
        <w:ind w:left="2160" w:hanging="720"/>
        <w:rPr>
          <w:rFonts w:ascii="Times New Roman" w:hAnsi="Times New Roman"/>
          <w:sz w:val="22"/>
          <w:szCs w:val="22"/>
        </w:rPr>
      </w:pPr>
      <w:r w:rsidRPr="00064CFA">
        <w:rPr>
          <w:rFonts w:ascii="Times New Roman" w:hAnsi="Times New Roman"/>
          <w:sz w:val="22"/>
          <w:szCs w:val="22"/>
        </w:rPr>
        <w:lastRenderedPageBreak/>
        <w:t>3.</w:t>
      </w:r>
      <w:r w:rsidRPr="00064CFA">
        <w:rPr>
          <w:rFonts w:ascii="Times New Roman" w:hAnsi="Times New Roman"/>
          <w:sz w:val="22"/>
          <w:szCs w:val="22"/>
        </w:rPr>
        <w:tab/>
        <w:t>When interest rates decline, homeowners (borrowers) refinance, paying off their old mortgage and creating a new one. The mortgage investor then receives their principal back when interest rates are lower.</w:t>
      </w:r>
    </w:p>
    <w:p w:rsidR="00475516" w:rsidRPr="00064CFA" w:rsidRDefault="00475516" w:rsidP="00E83FDE">
      <w:pPr>
        <w:widowControl/>
        <w:ind w:left="2160" w:hanging="720"/>
        <w:rPr>
          <w:rFonts w:ascii="Times New Roman" w:hAnsi="Times New Roman"/>
          <w:sz w:val="22"/>
          <w:szCs w:val="22"/>
        </w:rPr>
      </w:pPr>
      <w:r w:rsidRPr="00064CFA">
        <w:rPr>
          <w:rFonts w:ascii="Times New Roman" w:hAnsi="Times New Roman"/>
          <w:sz w:val="22"/>
          <w:szCs w:val="22"/>
        </w:rPr>
        <w:t>4.</w:t>
      </w:r>
      <w:r w:rsidRPr="00064CFA">
        <w:rPr>
          <w:rFonts w:ascii="Times New Roman" w:hAnsi="Times New Roman"/>
          <w:sz w:val="22"/>
          <w:szCs w:val="22"/>
        </w:rPr>
        <w:tab/>
        <w:t>When rates are high and rising, homeowners will be slow to refinance or trade homes, thus extending the length of their mortgage financing, keeping the rates to the mortgage lender below market rates.</w:t>
      </w:r>
      <w:r w:rsidR="00527DF5" w:rsidRPr="00064CFA">
        <w:rPr>
          <w:rFonts w:ascii="Times New Roman" w:hAnsi="Times New Roman"/>
          <w:sz w:val="22"/>
          <w:szCs w:val="22"/>
        </w:rPr>
        <w:t xml:space="preserve"> </w:t>
      </w:r>
      <w:r w:rsidRPr="00064CFA">
        <w:rPr>
          <w:rFonts w:ascii="Times New Roman" w:hAnsi="Times New Roman"/>
          <w:sz w:val="22"/>
          <w:szCs w:val="22"/>
        </w:rPr>
        <w:t>This extension risk keeps the lender's return below current market yields.</w:t>
      </w:r>
    </w:p>
    <w:p w:rsidR="00B027A6" w:rsidRPr="00064CFA" w:rsidRDefault="00475516" w:rsidP="00E83FDE">
      <w:pPr>
        <w:widowControl/>
        <w:ind w:left="2160" w:hanging="720"/>
        <w:rPr>
          <w:rFonts w:ascii="Times New Roman" w:hAnsi="Times New Roman"/>
          <w:sz w:val="22"/>
          <w:szCs w:val="22"/>
        </w:rPr>
      </w:pPr>
      <w:r w:rsidRPr="00064CFA">
        <w:rPr>
          <w:rFonts w:ascii="Times New Roman" w:hAnsi="Times New Roman"/>
          <w:sz w:val="22"/>
          <w:szCs w:val="22"/>
        </w:rPr>
        <w:t>5.</w:t>
      </w:r>
      <w:r w:rsidRPr="00064CFA">
        <w:rPr>
          <w:rFonts w:ascii="Times New Roman" w:hAnsi="Times New Roman"/>
          <w:sz w:val="22"/>
          <w:szCs w:val="22"/>
        </w:rPr>
        <w:tab/>
        <w:t>Prepayment and extension risk causes the actual return of mort</w:t>
      </w:r>
      <w:r w:rsidR="00B577A3">
        <w:rPr>
          <w:rFonts w:ascii="Times New Roman" w:hAnsi="Times New Roman"/>
          <w:sz w:val="22"/>
          <w:szCs w:val="22"/>
        </w:rPr>
        <w:t>gage investors to vary from the</w:t>
      </w:r>
      <w:r w:rsidRPr="00064CFA">
        <w:rPr>
          <w:rFonts w:ascii="Times New Roman" w:hAnsi="Times New Roman"/>
          <w:sz w:val="22"/>
          <w:szCs w:val="22"/>
        </w:rPr>
        <w:t xml:space="preserve"> expected</w:t>
      </w:r>
      <w:r w:rsidR="00B577A3">
        <w:rPr>
          <w:rFonts w:ascii="Times New Roman" w:hAnsi="Times New Roman"/>
          <w:sz w:val="22"/>
          <w:szCs w:val="22"/>
        </w:rPr>
        <w:t xml:space="preserve"> return</w:t>
      </w:r>
      <w:r w:rsidRPr="00064CFA">
        <w:rPr>
          <w:rFonts w:ascii="Times New Roman" w:hAnsi="Times New Roman"/>
          <w:sz w:val="22"/>
          <w:szCs w:val="22"/>
        </w:rPr>
        <w:t>.</w:t>
      </w:r>
    </w:p>
    <w:p w:rsidR="00B027A6" w:rsidRPr="00064CFA" w:rsidRDefault="00B027A6" w:rsidP="00E83FDE">
      <w:pPr>
        <w:widowControl/>
        <w:tabs>
          <w:tab w:val="left" w:pos="-1440"/>
          <w:tab w:val="left" w:pos="-720"/>
          <w:tab w:val="left" w:pos="0"/>
          <w:tab w:val="left" w:pos="720"/>
          <w:tab w:val="left" w:pos="1440"/>
        </w:tabs>
        <w:ind w:left="1440" w:hanging="72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b/>
          <w:bCs/>
          <w:sz w:val="22"/>
          <w:szCs w:val="22"/>
        </w:rPr>
      </w:pPr>
      <w:r w:rsidRPr="00064CFA">
        <w:rPr>
          <w:rFonts w:ascii="Times New Roman" w:hAnsi="Times New Roman"/>
          <w:b/>
          <w:bCs/>
          <w:sz w:val="22"/>
          <w:szCs w:val="22"/>
        </w:rPr>
        <w:t xml:space="preserve"> IV.</w:t>
      </w:r>
      <w:r w:rsidRPr="00064CFA">
        <w:rPr>
          <w:rFonts w:ascii="Times New Roman" w:hAnsi="Times New Roman"/>
          <w:b/>
          <w:bCs/>
          <w:sz w:val="22"/>
          <w:szCs w:val="22"/>
        </w:rPr>
        <w:tab/>
        <w:t>Participants in the Mortgage Markets</w:t>
      </w:r>
      <w:r w:rsidR="00475516" w:rsidRPr="00064CFA">
        <w:rPr>
          <w:rFonts w:ascii="Times New Roman" w:hAnsi="Times New Roman"/>
          <w:b/>
          <w:bCs/>
          <w:sz w:val="22"/>
          <w:szCs w:val="22"/>
        </w:rPr>
        <w:t xml:space="preserve"> (See Exhibit </w:t>
      </w:r>
      <w:r w:rsidR="00062A76" w:rsidRPr="00064CFA">
        <w:rPr>
          <w:rFonts w:ascii="Times New Roman" w:hAnsi="Times New Roman"/>
          <w:b/>
          <w:bCs/>
          <w:sz w:val="22"/>
          <w:szCs w:val="22"/>
        </w:rPr>
        <w:t>9.8)</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b/>
          <w:bCs/>
          <w:i/>
          <w:iCs/>
          <w:sz w:val="22"/>
          <w:szCs w:val="22"/>
        </w:rPr>
        <w:t>A.</w:t>
      </w:r>
      <w:r w:rsidRPr="00064CFA">
        <w:rPr>
          <w:rFonts w:ascii="Times New Roman" w:hAnsi="Times New Roman"/>
          <w:b/>
          <w:bCs/>
          <w:i/>
          <w:iCs/>
          <w:sz w:val="22"/>
          <w:szCs w:val="22"/>
        </w:rPr>
        <w:tab/>
        <w:t>Thrifts</w:t>
      </w:r>
      <w:r w:rsidRPr="00064CFA">
        <w:rPr>
          <w:rFonts w:ascii="Times New Roman" w:hAnsi="Times New Roman"/>
          <w:sz w:val="22"/>
          <w:szCs w:val="22"/>
        </w:rPr>
        <w:t xml:space="preserve"> </w:t>
      </w:r>
      <w:r w:rsidR="001C6C00" w:rsidRPr="00064CFA">
        <w:rPr>
          <w:rFonts w:ascii="Times New Roman" w:hAnsi="Times New Roman"/>
          <w:sz w:val="22"/>
          <w:szCs w:val="22"/>
        </w:rPr>
        <w:t>-</w:t>
      </w:r>
      <w:r w:rsidRPr="00064CFA">
        <w:rPr>
          <w:rFonts w:ascii="Times New Roman" w:hAnsi="Times New Roman"/>
          <w:sz w:val="22"/>
          <w:szCs w:val="22"/>
        </w:rPr>
        <w:t xml:space="preserve"> dominated and increased share of market until 1970s.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b/>
          <w:bCs/>
          <w:i/>
          <w:iCs/>
          <w:sz w:val="22"/>
          <w:szCs w:val="22"/>
        </w:rPr>
        <w:t>B.</w:t>
      </w:r>
      <w:r w:rsidRPr="00064CFA">
        <w:rPr>
          <w:rFonts w:ascii="Times New Roman" w:hAnsi="Times New Roman"/>
          <w:b/>
          <w:bCs/>
          <w:i/>
          <w:iCs/>
          <w:sz w:val="22"/>
          <w:szCs w:val="22"/>
        </w:rPr>
        <w:tab/>
        <w:t>Banks</w:t>
      </w:r>
      <w:r w:rsidRPr="00064CFA">
        <w:rPr>
          <w:rFonts w:ascii="Times New Roman" w:hAnsi="Times New Roman"/>
          <w:sz w:val="22"/>
          <w:szCs w:val="22"/>
        </w:rPr>
        <w:t xml:space="preserve"> </w:t>
      </w:r>
      <w:r w:rsidR="001C6C00" w:rsidRPr="00064CFA">
        <w:rPr>
          <w:rFonts w:ascii="Times New Roman" w:hAnsi="Times New Roman"/>
          <w:sz w:val="22"/>
          <w:szCs w:val="22"/>
        </w:rPr>
        <w:t>-</w:t>
      </w:r>
      <w:r w:rsidRPr="00064CFA">
        <w:rPr>
          <w:rFonts w:ascii="Times New Roman" w:hAnsi="Times New Roman"/>
          <w:sz w:val="22"/>
          <w:szCs w:val="22"/>
        </w:rPr>
        <w:t xml:space="preserve"> Increased share of market and increased powers to make mortgage loans.</w:t>
      </w:r>
      <w:r w:rsidR="00527DF5" w:rsidRPr="00064CFA">
        <w:rPr>
          <w:rFonts w:ascii="Times New Roman" w:hAnsi="Times New Roman"/>
          <w:sz w:val="22"/>
          <w:szCs w:val="22"/>
        </w:rPr>
        <w:t xml:space="preserve"> </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b/>
          <w:bCs/>
          <w:i/>
          <w:iCs/>
          <w:sz w:val="22"/>
          <w:szCs w:val="22"/>
        </w:rPr>
        <w:t>C.</w:t>
      </w:r>
      <w:r w:rsidRPr="00064CFA">
        <w:rPr>
          <w:rFonts w:ascii="Times New Roman" w:hAnsi="Times New Roman"/>
          <w:b/>
          <w:bCs/>
          <w:i/>
          <w:iCs/>
          <w:sz w:val="22"/>
          <w:szCs w:val="22"/>
        </w:rPr>
        <w:tab/>
        <w:t>Insurance</w:t>
      </w:r>
      <w:r w:rsidRPr="00064CFA">
        <w:rPr>
          <w:rFonts w:ascii="Times New Roman" w:hAnsi="Times New Roman"/>
          <w:sz w:val="22"/>
          <w:szCs w:val="22"/>
        </w:rPr>
        <w:t xml:space="preserve"> </w:t>
      </w:r>
      <w:r w:rsidRPr="00064CFA">
        <w:rPr>
          <w:rFonts w:ascii="Times New Roman" w:hAnsi="Times New Roman"/>
          <w:b/>
          <w:bCs/>
          <w:i/>
          <w:iCs/>
          <w:sz w:val="22"/>
          <w:szCs w:val="22"/>
        </w:rPr>
        <w:t>Companies and Pension Funds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t>Once a major holder of mortgages</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r>
      <w:r w:rsidR="00062A76" w:rsidRPr="00064CFA">
        <w:rPr>
          <w:rFonts w:ascii="Times New Roman" w:hAnsi="Times New Roman"/>
          <w:sz w:val="22"/>
          <w:szCs w:val="22"/>
        </w:rPr>
        <w:t>Less</w:t>
      </w:r>
      <w:r w:rsidRPr="00064CFA">
        <w:rPr>
          <w:rFonts w:ascii="Times New Roman" w:hAnsi="Times New Roman"/>
          <w:sz w:val="22"/>
          <w:szCs w:val="22"/>
        </w:rPr>
        <w:t xml:space="preserve"> participation in 1960s as corporate yields relative to mortgages improved.</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3.</w:t>
      </w:r>
      <w:r w:rsidRPr="00064CFA">
        <w:rPr>
          <w:rFonts w:ascii="Times New Roman" w:hAnsi="Times New Roman"/>
          <w:sz w:val="22"/>
          <w:szCs w:val="22"/>
        </w:rPr>
        <w:tab/>
        <w:t>Invest in more marketable pass-throughs as liquidity needs have increased.</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b/>
          <w:bCs/>
          <w:i/>
          <w:iCs/>
          <w:sz w:val="22"/>
          <w:szCs w:val="22"/>
        </w:rPr>
        <w:t>D.</w:t>
      </w:r>
      <w:r w:rsidRPr="00064CFA">
        <w:rPr>
          <w:rFonts w:ascii="Times New Roman" w:hAnsi="Times New Roman"/>
          <w:b/>
          <w:bCs/>
          <w:i/>
          <w:iCs/>
          <w:sz w:val="22"/>
          <w:szCs w:val="22"/>
        </w:rPr>
        <w:tab/>
        <w:t>Pools</w:t>
      </w:r>
      <w:r w:rsidRPr="00064CFA">
        <w:rPr>
          <w:rFonts w:ascii="Times New Roman" w:hAnsi="Times New Roman"/>
          <w:sz w:val="22"/>
          <w:szCs w:val="22"/>
        </w:rPr>
        <w:t xml:space="preserve"> </w:t>
      </w:r>
      <w:r w:rsidR="001C6C00" w:rsidRPr="00064CFA">
        <w:rPr>
          <w:rFonts w:ascii="Times New Roman" w:hAnsi="Times New Roman"/>
          <w:sz w:val="22"/>
          <w:szCs w:val="22"/>
        </w:rPr>
        <w:t>-</w:t>
      </w:r>
      <w:r w:rsidRPr="00064CFA">
        <w:rPr>
          <w:rFonts w:ascii="Times New Roman" w:hAnsi="Times New Roman"/>
          <w:sz w:val="22"/>
          <w:szCs w:val="22"/>
        </w:rPr>
        <w:t xml:space="preserve"> Pass-through certificates have become an important source of funds.</w:t>
      </w:r>
      <w:r w:rsidR="00527DF5" w:rsidRPr="00064CFA">
        <w:rPr>
          <w:rFonts w:ascii="Times New Roman" w:hAnsi="Times New Roman"/>
          <w:sz w:val="22"/>
          <w:szCs w:val="22"/>
        </w:rPr>
        <w:t xml:space="preserve"> </w:t>
      </w:r>
      <w:r w:rsidRPr="00064CFA">
        <w:rPr>
          <w:rFonts w:ascii="Times New Roman" w:hAnsi="Times New Roman"/>
          <w:sz w:val="22"/>
          <w:szCs w:val="22"/>
        </w:rPr>
        <w:t>Pools represented the largest component of mortgage investment in 1990</w:t>
      </w:r>
      <w:r w:rsidR="00281622" w:rsidRPr="00064CFA">
        <w:rPr>
          <w:rFonts w:ascii="Times New Roman" w:hAnsi="Times New Roman"/>
          <w:sz w:val="22"/>
          <w:szCs w:val="22"/>
        </w:rPr>
        <w:t>s and 2000s.</w:t>
      </w:r>
      <w:r w:rsidR="00527DF5" w:rsidRPr="00064CFA">
        <w:rPr>
          <w:rFonts w:ascii="Times New Roman" w:hAnsi="Times New Roman"/>
          <w:sz w:val="22"/>
          <w:szCs w:val="22"/>
        </w:rPr>
        <w:t xml:space="preserve"> </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b/>
          <w:bCs/>
          <w:i/>
          <w:iCs/>
          <w:sz w:val="22"/>
          <w:szCs w:val="22"/>
        </w:rPr>
        <w:t>E.</w:t>
      </w:r>
      <w:r w:rsidRPr="00064CFA">
        <w:rPr>
          <w:rFonts w:ascii="Times New Roman" w:hAnsi="Times New Roman"/>
          <w:b/>
          <w:bCs/>
          <w:i/>
          <w:iCs/>
          <w:sz w:val="22"/>
          <w:szCs w:val="22"/>
        </w:rPr>
        <w:tab/>
        <w:t>Government Holdings</w:t>
      </w:r>
      <w:r w:rsidRPr="00064CFA">
        <w:rPr>
          <w:rFonts w:ascii="Times New Roman" w:hAnsi="Times New Roman"/>
          <w:sz w:val="22"/>
          <w:szCs w:val="22"/>
        </w:rPr>
        <w:t xml:space="preserve"> </w:t>
      </w:r>
      <w:r w:rsidR="001C6C00" w:rsidRPr="00064CFA">
        <w:rPr>
          <w:rFonts w:ascii="Times New Roman" w:hAnsi="Times New Roman"/>
          <w:sz w:val="22"/>
          <w:szCs w:val="22"/>
        </w:rPr>
        <w:t>-</w:t>
      </w:r>
      <w:r w:rsidRPr="00064CFA">
        <w:rPr>
          <w:rFonts w:ascii="Times New Roman" w:hAnsi="Times New Roman"/>
          <w:sz w:val="22"/>
          <w:szCs w:val="22"/>
        </w:rPr>
        <w:t xml:space="preserve"> All Levels of Government</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t>FNMA, FHLMC, Federal Land Banks, Farmers Home Administration</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State and local housing authorities issue bonds and buy subsidized, lower-rate mortgages, often for first-time homebuyers.</w:t>
      </w:r>
    </w:p>
    <w:p w:rsidR="00062A76" w:rsidRPr="00064CFA" w:rsidRDefault="00062A76" w:rsidP="00E83FDE">
      <w:pPr>
        <w:widowControl/>
        <w:tabs>
          <w:tab w:val="left" w:pos="-1440"/>
          <w:tab w:val="left" w:pos="-720"/>
          <w:tab w:val="left" w:pos="0"/>
          <w:tab w:val="left" w:pos="720"/>
          <w:tab w:val="left" w:pos="1440"/>
        </w:tabs>
        <w:ind w:left="720" w:hanging="720"/>
        <w:rPr>
          <w:rFonts w:ascii="Times New Roman" w:hAnsi="Times New Roman"/>
          <w:b/>
          <w:bCs/>
          <w:sz w:val="22"/>
          <w:szCs w:val="22"/>
        </w:rPr>
      </w:pPr>
    </w:p>
    <w:p w:rsidR="00E20D33" w:rsidRPr="00064CFA" w:rsidRDefault="00062A76"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r w:rsidRPr="00064CFA">
        <w:rPr>
          <w:rFonts w:ascii="Times New Roman" w:hAnsi="Times New Roman"/>
          <w:b/>
          <w:bCs/>
          <w:i/>
          <w:iCs/>
          <w:sz w:val="22"/>
          <w:szCs w:val="22"/>
        </w:rPr>
        <w:t>F</w:t>
      </w:r>
      <w:r w:rsidR="00E20D33" w:rsidRPr="00064CFA">
        <w:rPr>
          <w:rFonts w:ascii="Times New Roman" w:hAnsi="Times New Roman"/>
          <w:b/>
          <w:bCs/>
          <w:i/>
          <w:iCs/>
          <w:sz w:val="22"/>
          <w:szCs w:val="22"/>
        </w:rPr>
        <w:t>.</w:t>
      </w:r>
      <w:r w:rsidR="00E20D33" w:rsidRPr="00064CFA">
        <w:rPr>
          <w:rFonts w:ascii="Times New Roman" w:hAnsi="Times New Roman"/>
          <w:b/>
          <w:bCs/>
          <w:i/>
          <w:iCs/>
          <w:sz w:val="22"/>
          <w:szCs w:val="22"/>
        </w:rPr>
        <w:tab/>
        <w:t>Mortgage Insurers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t xml:space="preserve">Developed in 1930s to enhance acceptability of mortgages and to </w:t>
      </w:r>
      <w:r w:rsidR="006E542D">
        <w:rPr>
          <w:rFonts w:ascii="Times New Roman" w:hAnsi="Times New Roman"/>
          <w:sz w:val="22"/>
          <w:szCs w:val="22"/>
        </w:rPr>
        <w:t>encourage more risky low equity-to-</w:t>
      </w:r>
      <w:r w:rsidRPr="00064CFA">
        <w:rPr>
          <w:rFonts w:ascii="Times New Roman" w:hAnsi="Times New Roman"/>
          <w:sz w:val="22"/>
          <w:szCs w:val="22"/>
        </w:rPr>
        <w:t>loan lending.</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FHA guaranteed payment to lender in case of default.</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3.</w:t>
      </w:r>
      <w:r w:rsidRPr="00064CFA">
        <w:rPr>
          <w:rFonts w:ascii="Times New Roman" w:hAnsi="Times New Roman"/>
          <w:sz w:val="22"/>
          <w:szCs w:val="22"/>
        </w:rPr>
        <w:tab/>
        <w:t>Loan size restrictions and interest rate caps have restricted insured lending at times.</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4.</w:t>
      </w:r>
      <w:r w:rsidRPr="00064CFA">
        <w:rPr>
          <w:rFonts w:ascii="Times New Roman" w:hAnsi="Times New Roman"/>
          <w:sz w:val="22"/>
          <w:szCs w:val="22"/>
        </w:rPr>
        <w:tab/>
        <w:t>VA insurance (1944) for mortgage loans to veterans</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5.</w:t>
      </w:r>
      <w:r w:rsidRPr="00064CFA">
        <w:rPr>
          <w:rFonts w:ascii="Times New Roman" w:hAnsi="Times New Roman"/>
          <w:sz w:val="22"/>
          <w:szCs w:val="22"/>
        </w:rPr>
        <w:tab/>
        <w:t>Private mortgage insurance cover</w:t>
      </w:r>
      <w:r w:rsidR="00281622" w:rsidRPr="00064CFA">
        <w:rPr>
          <w:rFonts w:ascii="Times New Roman" w:hAnsi="Times New Roman"/>
          <w:sz w:val="22"/>
          <w:szCs w:val="22"/>
        </w:rPr>
        <w:t>s</w:t>
      </w:r>
      <w:r w:rsidRPr="00064CFA">
        <w:rPr>
          <w:rFonts w:ascii="Times New Roman" w:hAnsi="Times New Roman"/>
          <w:sz w:val="22"/>
          <w:szCs w:val="22"/>
        </w:rPr>
        <w:t xml:space="preserve"> low down payment conventional mortgages.</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6.</w:t>
      </w:r>
      <w:r w:rsidRPr="00064CFA">
        <w:rPr>
          <w:rFonts w:ascii="Times New Roman" w:hAnsi="Times New Roman"/>
          <w:sz w:val="22"/>
          <w:szCs w:val="22"/>
        </w:rPr>
        <w:tab/>
        <w:t>Mortgage insurance has enhanced the development of secondary markets.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062A76" w:rsidP="00E83FDE">
      <w:pPr>
        <w:widowControl/>
        <w:tabs>
          <w:tab w:val="left" w:pos="-1440"/>
          <w:tab w:val="left" w:pos="-720"/>
          <w:tab w:val="left" w:pos="0"/>
          <w:tab w:val="left" w:pos="720"/>
          <w:tab w:val="left" w:pos="1440"/>
        </w:tabs>
        <w:ind w:left="1440" w:hanging="720"/>
        <w:rPr>
          <w:rFonts w:ascii="Times New Roman" w:hAnsi="Times New Roman"/>
          <w:b/>
          <w:bCs/>
          <w:i/>
          <w:iCs/>
          <w:sz w:val="22"/>
          <w:szCs w:val="22"/>
        </w:rPr>
      </w:pPr>
      <w:r w:rsidRPr="00064CFA">
        <w:rPr>
          <w:rFonts w:ascii="Times New Roman" w:hAnsi="Times New Roman"/>
          <w:b/>
          <w:bCs/>
          <w:i/>
          <w:iCs/>
          <w:sz w:val="22"/>
          <w:szCs w:val="22"/>
        </w:rPr>
        <w:t>G</w:t>
      </w:r>
      <w:r w:rsidR="00E20D33" w:rsidRPr="00064CFA">
        <w:rPr>
          <w:rFonts w:ascii="Times New Roman" w:hAnsi="Times New Roman"/>
          <w:b/>
          <w:bCs/>
          <w:i/>
          <w:iCs/>
          <w:sz w:val="22"/>
          <w:szCs w:val="22"/>
        </w:rPr>
        <w:t>.</w:t>
      </w:r>
      <w:r w:rsidR="00E20D33" w:rsidRPr="00064CFA">
        <w:rPr>
          <w:rFonts w:ascii="Times New Roman" w:hAnsi="Times New Roman"/>
          <w:b/>
          <w:bCs/>
          <w:i/>
          <w:iCs/>
          <w:sz w:val="22"/>
          <w:szCs w:val="22"/>
        </w:rPr>
        <w:tab/>
        <w:t xml:space="preserve">Mortgage bankers </w:t>
      </w: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t>Mortgage bankers originate mortgages, collecting fees for origination.</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Mortgage bankers do not fund mortgages.</w:t>
      </w:r>
      <w:r w:rsidR="00527DF5" w:rsidRPr="00064CFA">
        <w:rPr>
          <w:rFonts w:ascii="Times New Roman" w:hAnsi="Times New Roman"/>
          <w:sz w:val="22"/>
          <w:szCs w:val="22"/>
        </w:rPr>
        <w:t xml:space="preserve"> </w:t>
      </w:r>
      <w:r w:rsidRPr="00064CFA">
        <w:rPr>
          <w:rFonts w:ascii="Times New Roman" w:hAnsi="Times New Roman"/>
          <w:sz w:val="22"/>
          <w:szCs w:val="22"/>
        </w:rPr>
        <w:t>They sell them.</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3.</w:t>
      </w:r>
      <w:r w:rsidRPr="00064CFA">
        <w:rPr>
          <w:rFonts w:ascii="Times New Roman" w:hAnsi="Times New Roman"/>
          <w:sz w:val="22"/>
          <w:szCs w:val="22"/>
        </w:rPr>
        <w:tab/>
        <w:t>Mortgage bankers often retain the service rights to the mortgage, collecting payments, taxes, and collecting delinquent payments.</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4.</w:t>
      </w:r>
      <w:r w:rsidRPr="00064CFA">
        <w:rPr>
          <w:rFonts w:ascii="Times New Roman" w:hAnsi="Times New Roman"/>
          <w:sz w:val="22"/>
          <w:szCs w:val="22"/>
        </w:rPr>
        <w:tab/>
        <w:t>Mortgage banking and loan servicing are very competitive with technology applications decreasing expenses with time.</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lastRenderedPageBreak/>
        <w:t>5.</w:t>
      </w:r>
      <w:r w:rsidRPr="00064CFA">
        <w:rPr>
          <w:rFonts w:ascii="Times New Roman" w:hAnsi="Times New Roman"/>
          <w:sz w:val="22"/>
          <w:szCs w:val="22"/>
        </w:rPr>
        <w:tab/>
        <w:t xml:space="preserve">Mortgage lending involves three different value </w:t>
      </w:r>
      <w:r w:rsidR="006E542D">
        <w:rPr>
          <w:rFonts w:ascii="Times New Roman" w:hAnsi="Times New Roman"/>
          <w:sz w:val="22"/>
          <w:szCs w:val="22"/>
        </w:rPr>
        <w:t>activitie</w:t>
      </w:r>
      <w:r w:rsidRPr="00064CFA">
        <w:rPr>
          <w:rFonts w:ascii="Times New Roman" w:hAnsi="Times New Roman"/>
          <w:sz w:val="22"/>
          <w:szCs w:val="22"/>
        </w:rPr>
        <w:t xml:space="preserve">s that can be </w:t>
      </w:r>
      <w:r w:rsidR="006E542D">
        <w:rPr>
          <w:rFonts w:ascii="Times New Roman" w:hAnsi="Times New Roman"/>
          <w:sz w:val="22"/>
          <w:szCs w:val="22"/>
        </w:rPr>
        <w:t>unbundled</w:t>
      </w:r>
      <w:r w:rsidRPr="00064CFA">
        <w:rPr>
          <w:rFonts w:ascii="Times New Roman" w:hAnsi="Times New Roman"/>
          <w:sz w:val="22"/>
          <w:szCs w:val="22"/>
        </w:rPr>
        <w:t>: origination, servicing, and funding</w:t>
      </w:r>
      <w:r w:rsidR="006E542D">
        <w:rPr>
          <w:rFonts w:ascii="Times New Roman" w:hAnsi="Times New Roman"/>
          <w:sz w:val="22"/>
          <w:szCs w:val="22"/>
        </w:rPr>
        <w:t xml:space="preserve"> (investing)</w:t>
      </w:r>
      <w:r w:rsidRPr="00064CFA">
        <w:rPr>
          <w:rFonts w:ascii="Times New Roman" w:hAnsi="Times New Roman"/>
          <w:sz w:val="22"/>
          <w:szCs w:val="22"/>
        </w:rPr>
        <w:t>.</w:t>
      </w:r>
    </w:p>
    <w:p w:rsidR="00E20D33" w:rsidRPr="00064CFA" w:rsidRDefault="00E20D33" w:rsidP="00E83FDE">
      <w:pPr>
        <w:widowControl/>
        <w:tabs>
          <w:tab w:val="left" w:pos="-1440"/>
          <w:tab w:val="left" w:pos="-720"/>
          <w:tab w:val="left" w:pos="0"/>
          <w:tab w:val="left" w:pos="720"/>
          <w:tab w:val="left" w:pos="1440"/>
        </w:tabs>
        <w:ind w:left="2160" w:hanging="144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b/>
          <w:bCs/>
          <w:sz w:val="22"/>
          <w:szCs w:val="22"/>
        </w:rPr>
      </w:pPr>
      <w:r w:rsidRPr="00064CFA">
        <w:rPr>
          <w:rFonts w:ascii="Times New Roman" w:hAnsi="Times New Roman"/>
          <w:b/>
          <w:bCs/>
          <w:sz w:val="22"/>
          <w:szCs w:val="22"/>
        </w:rPr>
        <w:t>V.</w:t>
      </w:r>
      <w:r w:rsidRPr="00064CFA">
        <w:rPr>
          <w:rFonts w:ascii="Times New Roman" w:hAnsi="Times New Roman"/>
          <w:b/>
          <w:bCs/>
          <w:sz w:val="22"/>
          <w:szCs w:val="22"/>
        </w:rPr>
        <w:tab/>
        <w:t>Relationship of Mortgage Markets to the Capital Markets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Mortgage rates generally move with other capital market securities.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Mortgage rates are higher relative to top-grade corporate debt yields.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t>Less marketable.</w:t>
      </w:r>
    </w:p>
    <w:p w:rsidR="00E20D33" w:rsidRPr="00064CFA" w:rsidRDefault="00E20D33"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r>
      <w:r w:rsidR="006E542D">
        <w:rPr>
          <w:rFonts w:ascii="Times New Roman" w:hAnsi="Times New Roman"/>
          <w:sz w:val="22"/>
          <w:szCs w:val="22"/>
        </w:rPr>
        <w:t>Have a prepayment option</w:t>
      </w:r>
      <w:r w:rsidRPr="00064CFA">
        <w:rPr>
          <w:rFonts w:ascii="Times New Roman" w:hAnsi="Times New Roman"/>
          <w:sz w:val="22"/>
          <w:szCs w:val="22"/>
        </w:rPr>
        <w:t>.</w:t>
      </w:r>
      <w:r w:rsidR="006E542D">
        <w:rPr>
          <w:rFonts w:ascii="Times New Roman" w:hAnsi="Times New Roman"/>
          <w:sz w:val="22"/>
          <w:szCs w:val="22"/>
        </w:rPr>
        <w:t xml:space="preserve"> This is similar to a call option on a bond and dictates a lower yield.</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5C3054" w:rsidRDefault="005C3054" w:rsidP="00E83FDE">
      <w:pPr>
        <w:widowControl/>
        <w:tabs>
          <w:tab w:val="left" w:pos="-1440"/>
          <w:tab w:val="left" w:pos="-720"/>
          <w:tab w:val="left" w:pos="0"/>
          <w:tab w:val="left" w:pos="720"/>
          <w:tab w:val="left" w:pos="1440"/>
        </w:tabs>
        <w:rPr>
          <w:rFonts w:ascii="Times New Roman" w:hAnsi="Times New Roman"/>
          <w:b/>
          <w:bCs/>
          <w:sz w:val="24"/>
        </w:rPr>
      </w:pPr>
    </w:p>
    <w:p w:rsidR="00E20D33" w:rsidRPr="00064CFA" w:rsidRDefault="00E20D33" w:rsidP="005C3054">
      <w:pPr>
        <w:keepNext/>
        <w:widowControl/>
        <w:tabs>
          <w:tab w:val="left" w:pos="-1440"/>
          <w:tab w:val="left" w:pos="-720"/>
          <w:tab w:val="left" w:pos="0"/>
          <w:tab w:val="left" w:pos="720"/>
          <w:tab w:val="left" w:pos="1440"/>
        </w:tabs>
        <w:rPr>
          <w:rFonts w:ascii="Times New Roman" w:hAnsi="Times New Roman"/>
          <w:sz w:val="24"/>
        </w:rPr>
      </w:pPr>
      <w:r w:rsidRPr="00064CFA">
        <w:rPr>
          <w:rFonts w:ascii="Times New Roman" w:hAnsi="Times New Roman"/>
          <w:b/>
          <w:bCs/>
          <w:sz w:val="24"/>
        </w:rPr>
        <w:t>COMPLETION QUESTIONS</w:t>
      </w:r>
    </w:p>
    <w:p w:rsidR="00E20D33" w:rsidRPr="00064CFA" w:rsidRDefault="00E20D33" w:rsidP="005C3054">
      <w:pPr>
        <w:keepNext/>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 xml:space="preserve"> 1.</w:t>
      </w:r>
      <w:r w:rsidRPr="00064CFA">
        <w:rPr>
          <w:rFonts w:ascii="Times New Roman" w:hAnsi="Times New Roman"/>
          <w:sz w:val="22"/>
          <w:szCs w:val="22"/>
        </w:rPr>
        <w:tab/>
        <w:t>The mortgage market was traditionally a (local/national) primary market with little or no ________ market.</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 xml:space="preserve"> 2.</w:t>
      </w:r>
      <w:r w:rsidRPr="00064CFA">
        <w:rPr>
          <w:rFonts w:ascii="Times New Roman" w:hAnsi="Times New Roman"/>
          <w:sz w:val="22"/>
          <w:szCs w:val="22"/>
        </w:rPr>
        <w:tab/>
        <w:t>A mortgage is a ________ on real property, which accompanies the ________ and the deed, which transfers ________ to the property.</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 xml:space="preserve"> 3.</w:t>
      </w:r>
      <w:r w:rsidRPr="00064CFA">
        <w:rPr>
          <w:rFonts w:ascii="Times New Roman" w:hAnsi="Times New Roman"/>
          <w:sz w:val="22"/>
          <w:szCs w:val="22"/>
        </w:rPr>
        <w:tab/>
        <w:t>Fixed-rate mortgage loans benefit (lenders/borrowers) when interest rates increase.</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6D6395" w:rsidP="00E83FDE">
      <w:pPr>
        <w:widowControl/>
        <w:tabs>
          <w:tab w:val="left" w:pos="-1440"/>
          <w:tab w:val="left" w:pos="-720"/>
          <w:tab w:val="left" w:pos="0"/>
          <w:tab w:val="left" w:pos="720"/>
          <w:tab w:val="left" w:pos="1440"/>
        </w:tabs>
        <w:ind w:left="720" w:hanging="720"/>
        <w:rPr>
          <w:rFonts w:ascii="Times New Roman" w:hAnsi="Times New Roman"/>
          <w:sz w:val="22"/>
          <w:szCs w:val="22"/>
        </w:rPr>
      </w:pPr>
      <w:r>
        <w:rPr>
          <w:rFonts w:ascii="Times New Roman" w:hAnsi="Times New Roman"/>
          <w:sz w:val="22"/>
          <w:szCs w:val="22"/>
        </w:rPr>
        <w:t xml:space="preserve"> 4.</w:t>
      </w:r>
      <w:r>
        <w:rPr>
          <w:rFonts w:ascii="Times New Roman" w:hAnsi="Times New Roman"/>
          <w:sz w:val="22"/>
          <w:szCs w:val="22"/>
        </w:rPr>
        <w:tab/>
        <w:t>Adjustable-</w:t>
      </w:r>
      <w:r w:rsidR="00E20D33" w:rsidRPr="00064CFA">
        <w:rPr>
          <w:rFonts w:ascii="Times New Roman" w:hAnsi="Times New Roman"/>
          <w:sz w:val="22"/>
          <w:szCs w:val="22"/>
        </w:rPr>
        <w:t>rate</w:t>
      </w:r>
      <w:r>
        <w:rPr>
          <w:rFonts w:ascii="Times New Roman" w:hAnsi="Times New Roman"/>
          <w:sz w:val="22"/>
          <w:szCs w:val="22"/>
        </w:rPr>
        <w:t xml:space="preserve"> mortgages transfer interest </w:t>
      </w:r>
      <w:r w:rsidR="00E20D33" w:rsidRPr="00064CFA">
        <w:rPr>
          <w:rFonts w:ascii="Times New Roman" w:hAnsi="Times New Roman"/>
          <w:sz w:val="22"/>
          <w:szCs w:val="22"/>
        </w:rPr>
        <w:t>rate risk to the (lender/borrower).</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 xml:space="preserve"> 5.</w:t>
      </w:r>
      <w:r w:rsidRPr="00064CFA">
        <w:rPr>
          <w:rFonts w:ascii="Times New Roman" w:hAnsi="Times New Roman"/>
          <w:sz w:val="22"/>
          <w:szCs w:val="22"/>
        </w:rPr>
        <w:tab/>
        <w:t>While most mortgage loans are paid with periodic payment or are ________, some may require all or a part of the principal to ________ at the end.</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 xml:space="preserve"> 6.</w:t>
      </w:r>
      <w:r w:rsidRPr="00064CFA">
        <w:rPr>
          <w:rFonts w:ascii="Times New Roman" w:hAnsi="Times New Roman"/>
          <w:sz w:val="22"/>
          <w:szCs w:val="22"/>
        </w:rPr>
        <w:tab/>
        <w:t>The development of secondary markets, insurance, and mortgage pools are likely to (increase/decrease) mortgage rates.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 xml:space="preserve"> 7.</w:t>
      </w:r>
      <w:r w:rsidRPr="00064CFA">
        <w:rPr>
          <w:rFonts w:ascii="Times New Roman" w:hAnsi="Times New Roman"/>
          <w:sz w:val="22"/>
          <w:szCs w:val="22"/>
        </w:rPr>
        <w:tab/>
      </w:r>
      <w:r w:rsidR="00541E3F" w:rsidRPr="00064CFA">
        <w:rPr>
          <w:rFonts w:ascii="Times New Roman" w:hAnsi="Times New Roman"/>
          <w:sz w:val="22"/>
          <w:szCs w:val="22"/>
        </w:rPr>
        <w:t>GNMA</w:t>
      </w:r>
      <w:r w:rsidRPr="00064CFA">
        <w:rPr>
          <w:rFonts w:ascii="Times New Roman" w:hAnsi="Times New Roman"/>
          <w:sz w:val="22"/>
          <w:szCs w:val="22"/>
        </w:rPr>
        <w:t xml:space="preserve"> provides a ________ market for ________ mortgages whereas ________ purchases conventional mortgages from ________.</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8.</w:t>
      </w:r>
      <w:r w:rsidRPr="00064CFA">
        <w:rPr>
          <w:rFonts w:ascii="Times New Roman" w:hAnsi="Times New Roman"/>
          <w:sz w:val="22"/>
          <w:szCs w:val="22"/>
        </w:rPr>
        <w:tab/>
        <w:t>Pass-through certificates provide (variable/fixed) returns to investors whereas mortgage-backed bonds provide (variable/fixed) returns.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 xml:space="preserve"> 9.</w:t>
      </w:r>
      <w:r w:rsidRPr="00064CFA">
        <w:rPr>
          <w:rFonts w:ascii="Times New Roman" w:hAnsi="Times New Roman"/>
          <w:sz w:val="22"/>
          <w:szCs w:val="22"/>
        </w:rPr>
        <w:tab/>
        <w:t>The largest private depository institution investor</w:t>
      </w:r>
      <w:r w:rsidR="00BB4585" w:rsidRPr="00064CFA">
        <w:rPr>
          <w:rFonts w:ascii="Times New Roman" w:hAnsi="Times New Roman"/>
          <w:sz w:val="22"/>
          <w:szCs w:val="22"/>
        </w:rPr>
        <w:t>s</w:t>
      </w:r>
      <w:r w:rsidRPr="00064CFA">
        <w:rPr>
          <w:rFonts w:ascii="Times New Roman" w:hAnsi="Times New Roman"/>
          <w:sz w:val="22"/>
          <w:szCs w:val="22"/>
        </w:rPr>
        <w:t xml:space="preserve"> in mortgages are ________ ________.</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10.</w:t>
      </w:r>
      <w:r w:rsidRPr="00064CFA">
        <w:rPr>
          <w:rFonts w:ascii="Times New Roman" w:hAnsi="Times New Roman"/>
          <w:sz w:val="22"/>
          <w:szCs w:val="22"/>
        </w:rPr>
        <w:tab/>
        <w:t>Combining mortgages in ________ is called ________.</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b/>
          <w:bCs/>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4"/>
        </w:rPr>
      </w:pPr>
      <w:r w:rsidRPr="00064CFA">
        <w:rPr>
          <w:rFonts w:ascii="Times New Roman" w:hAnsi="Times New Roman"/>
          <w:b/>
          <w:bCs/>
          <w:sz w:val="24"/>
        </w:rPr>
        <w:t>TRUE-FALSE QUESTIONS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2371FC" w:rsidP="00E83FDE">
      <w:pPr>
        <w:widowControl/>
        <w:tabs>
          <w:tab w:val="left" w:pos="-1440"/>
          <w:tab w:val="left" w:pos="-720"/>
          <w:tab w:val="left" w:pos="0"/>
          <w:tab w:val="left" w:pos="720"/>
          <w:tab w:val="left" w:pos="1440"/>
        </w:tabs>
        <w:ind w:left="2160" w:hanging="2160"/>
        <w:rPr>
          <w:rFonts w:ascii="Times New Roman" w:hAnsi="Times New Roman"/>
          <w:sz w:val="22"/>
          <w:szCs w:val="22"/>
        </w:rPr>
      </w:pPr>
      <w:r w:rsidRPr="00064CFA">
        <w:rPr>
          <w:rFonts w:ascii="Times New Roman" w:hAnsi="Times New Roman"/>
          <w:sz w:val="22"/>
          <w:szCs w:val="22"/>
        </w:rPr>
        <w:t>T</w:t>
      </w:r>
      <w:r w:rsidRPr="00064CFA">
        <w:rPr>
          <w:rFonts w:ascii="Times New Roman" w:hAnsi="Times New Roman"/>
          <w:sz w:val="22"/>
          <w:szCs w:val="22"/>
        </w:rPr>
        <w:tab/>
        <w:t>F</w:t>
      </w:r>
      <w:r w:rsidRPr="00064CFA">
        <w:rPr>
          <w:rFonts w:ascii="Times New Roman" w:hAnsi="Times New Roman"/>
          <w:sz w:val="22"/>
          <w:szCs w:val="22"/>
        </w:rPr>
        <w:tab/>
        <w:t>1</w:t>
      </w:r>
      <w:r w:rsidR="00E20D33" w:rsidRPr="00064CFA">
        <w:rPr>
          <w:rFonts w:ascii="Times New Roman" w:hAnsi="Times New Roman"/>
          <w:sz w:val="22"/>
          <w:szCs w:val="22"/>
        </w:rPr>
        <w:t>.</w:t>
      </w:r>
      <w:r w:rsidR="00E20D33" w:rsidRPr="00064CFA">
        <w:rPr>
          <w:rFonts w:ascii="Times New Roman" w:hAnsi="Times New Roman"/>
          <w:sz w:val="22"/>
          <w:szCs w:val="22"/>
        </w:rPr>
        <w:tab/>
      </w:r>
      <w:r w:rsidRPr="00064CFA">
        <w:rPr>
          <w:rFonts w:ascii="Times New Roman" w:hAnsi="Times New Roman"/>
          <w:sz w:val="22"/>
          <w:szCs w:val="22"/>
        </w:rPr>
        <w:t>The volume of f</w:t>
      </w:r>
      <w:r w:rsidR="00E20D33" w:rsidRPr="00064CFA">
        <w:rPr>
          <w:rFonts w:ascii="Times New Roman" w:hAnsi="Times New Roman"/>
          <w:sz w:val="22"/>
          <w:szCs w:val="22"/>
        </w:rPr>
        <w:t>ixed-rate mortgages will be higher than variable- rate mortgages if interest rates are expected to increase in the future.</w:t>
      </w: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r w:rsidRPr="00064CFA">
        <w:rPr>
          <w:rFonts w:ascii="Times New Roman" w:hAnsi="Times New Roman"/>
          <w:sz w:val="22"/>
          <w:szCs w:val="22"/>
        </w:rPr>
        <w:t>T</w:t>
      </w:r>
      <w:r w:rsidRPr="00064CFA">
        <w:rPr>
          <w:rFonts w:ascii="Times New Roman" w:hAnsi="Times New Roman"/>
          <w:sz w:val="22"/>
          <w:szCs w:val="22"/>
        </w:rPr>
        <w:tab/>
        <w:t>F</w:t>
      </w:r>
      <w:r w:rsidRPr="00064CFA">
        <w:rPr>
          <w:rFonts w:ascii="Times New Roman" w:hAnsi="Times New Roman"/>
          <w:sz w:val="22"/>
          <w:szCs w:val="22"/>
        </w:rPr>
        <w:tab/>
        <w:t>2.</w:t>
      </w:r>
      <w:r w:rsidRPr="00064CFA">
        <w:rPr>
          <w:rFonts w:ascii="Times New Roman" w:hAnsi="Times New Roman"/>
          <w:sz w:val="22"/>
          <w:szCs w:val="22"/>
        </w:rPr>
        <w:tab/>
        <w:t>Mortgage insurance encourages lenders to make loans with high loan-to-property value ratios.</w:t>
      </w: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r w:rsidRPr="00064CFA">
        <w:rPr>
          <w:rFonts w:ascii="Times New Roman" w:hAnsi="Times New Roman"/>
          <w:sz w:val="22"/>
          <w:szCs w:val="22"/>
        </w:rPr>
        <w:t>T</w:t>
      </w:r>
      <w:r w:rsidRPr="00064CFA">
        <w:rPr>
          <w:rFonts w:ascii="Times New Roman" w:hAnsi="Times New Roman"/>
          <w:sz w:val="22"/>
          <w:szCs w:val="22"/>
        </w:rPr>
        <w:tab/>
        <w:t>F</w:t>
      </w:r>
      <w:r w:rsidRPr="00064CFA">
        <w:rPr>
          <w:rFonts w:ascii="Times New Roman" w:hAnsi="Times New Roman"/>
          <w:sz w:val="22"/>
          <w:szCs w:val="22"/>
        </w:rPr>
        <w:tab/>
        <w:t>3.</w:t>
      </w:r>
      <w:r w:rsidRPr="00064CFA">
        <w:rPr>
          <w:rFonts w:ascii="Times New Roman" w:hAnsi="Times New Roman"/>
          <w:sz w:val="22"/>
          <w:szCs w:val="22"/>
        </w:rPr>
        <w:tab/>
        <w:t>CMO residual tranches have less risk than the debt obligation tranches.</w:t>
      </w: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r w:rsidRPr="00064CFA">
        <w:rPr>
          <w:rFonts w:ascii="Times New Roman" w:hAnsi="Times New Roman"/>
          <w:sz w:val="22"/>
          <w:szCs w:val="22"/>
        </w:rPr>
        <w:t>T</w:t>
      </w:r>
      <w:r w:rsidRPr="00064CFA">
        <w:rPr>
          <w:rFonts w:ascii="Times New Roman" w:hAnsi="Times New Roman"/>
          <w:sz w:val="22"/>
          <w:szCs w:val="22"/>
        </w:rPr>
        <w:tab/>
        <w:t>F</w:t>
      </w:r>
      <w:r w:rsidRPr="00064CFA">
        <w:rPr>
          <w:rFonts w:ascii="Times New Roman" w:hAnsi="Times New Roman"/>
          <w:sz w:val="22"/>
          <w:szCs w:val="22"/>
        </w:rPr>
        <w:tab/>
        <w:t>4.</w:t>
      </w:r>
      <w:r w:rsidRPr="00064CFA">
        <w:rPr>
          <w:rFonts w:ascii="Times New Roman" w:hAnsi="Times New Roman"/>
          <w:sz w:val="22"/>
          <w:szCs w:val="22"/>
        </w:rPr>
        <w:tab/>
        <w:t>Second mortgage lenders will probably lend up to 100 percent of the value of a residence.</w:t>
      </w: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r w:rsidRPr="00064CFA">
        <w:rPr>
          <w:rFonts w:ascii="Times New Roman" w:hAnsi="Times New Roman"/>
          <w:sz w:val="22"/>
          <w:szCs w:val="22"/>
        </w:rPr>
        <w:t>T</w:t>
      </w:r>
      <w:r w:rsidRPr="00064CFA">
        <w:rPr>
          <w:rFonts w:ascii="Times New Roman" w:hAnsi="Times New Roman"/>
          <w:sz w:val="22"/>
          <w:szCs w:val="22"/>
        </w:rPr>
        <w:tab/>
        <w:t>F</w:t>
      </w:r>
      <w:r w:rsidRPr="00064CFA">
        <w:rPr>
          <w:rFonts w:ascii="Times New Roman" w:hAnsi="Times New Roman"/>
          <w:sz w:val="22"/>
          <w:szCs w:val="22"/>
        </w:rPr>
        <w:tab/>
        <w:t>5.</w:t>
      </w:r>
      <w:r w:rsidRPr="00064CFA">
        <w:rPr>
          <w:rFonts w:ascii="Times New Roman" w:hAnsi="Times New Roman"/>
          <w:sz w:val="22"/>
          <w:szCs w:val="22"/>
        </w:rPr>
        <w:tab/>
        <w:t>Most pass-through mortgage securities pass</w:t>
      </w:r>
      <w:r w:rsidR="006D6395">
        <w:rPr>
          <w:rFonts w:ascii="Times New Roman" w:hAnsi="Times New Roman"/>
          <w:sz w:val="22"/>
          <w:szCs w:val="22"/>
        </w:rPr>
        <w:t xml:space="preserve"> </w:t>
      </w:r>
      <w:r w:rsidRPr="00064CFA">
        <w:rPr>
          <w:rFonts w:ascii="Times New Roman" w:hAnsi="Times New Roman"/>
          <w:sz w:val="22"/>
          <w:szCs w:val="22"/>
        </w:rPr>
        <w:t>through the risk of default to the borrower.</w:t>
      </w: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p>
    <w:p w:rsidR="008A1760"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r w:rsidRPr="00064CFA">
        <w:rPr>
          <w:rFonts w:ascii="Times New Roman" w:hAnsi="Times New Roman"/>
          <w:sz w:val="22"/>
          <w:szCs w:val="22"/>
        </w:rPr>
        <w:t>T</w:t>
      </w:r>
      <w:r w:rsidRPr="00064CFA">
        <w:rPr>
          <w:rFonts w:ascii="Times New Roman" w:hAnsi="Times New Roman"/>
          <w:sz w:val="22"/>
          <w:szCs w:val="22"/>
        </w:rPr>
        <w:tab/>
        <w:t>F</w:t>
      </w:r>
      <w:r w:rsidRPr="00064CFA">
        <w:rPr>
          <w:rFonts w:ascii="Times New Roman" w:hAnsi="Times New Roman"/>
          <w:sz w:val="22"/>
          <w:szCs w:val="22"/>
        </w:rPr>
        <w:tab/>
        <w:t>6.</w:t>
      </w:r>
      <w:r w:rsidRPr="00064CFA">
        <w:rPr>
          <w:rFonts w:ascii="Times New Roman" w:hAnsi="Times New Roman"/>
          <w:sz w:val="22"/>
          <w:szCs w:val="22"/>
        </w:rPr>
        <w:tab/>
      </w:r>
      <w:r w:rsidR="008A1760" w:rsidRPr="00064CFA">
        <w:rPr>
          <w:rFonts w:ascii="Times New Roman" w:hAnsi="Times New Roman"/>
          <w:sz w:val="22"/>
          <w:szCs w:val="22"/>
        </w:rPr>
        <w:t>An ARM, compared to a</w:t>
      </w:r>
      <w:r w:rsidR="006D6395">
        <w:rPr>
          <w:rFonts w:ascii="Times New Roman" w:hAnsi="Times New Roman"/>
          <w:sz w:val="22"/>
          <w:szCs w:val="22"/>
        </w:rPr>
        <w:t>n</w:t>
      </w:r>
      <w:r w:rsidR="008A1760" w:rsidRPr="00064CFA">
        <w:rPr>
          <w:rFonts w:ascii="Times New Roman" w:hAnsi="Times New Roman"/>
          <w:sz w:val="22"/>
          <w:szCs w:val="22"/>
        </w:rPr>
        <w:t xml:space="preserve"> FRM, shifts the interest rate risk from the borrower to the lender.</w:t>
      </w: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r w:rsidRPr="00064CFA">
        <w:rPr>
          <w:rFonts w:ascii="Times New Roman" w:hAnsi="Times New Roman"/>
          <w:sz w:val="22"/>
          <w:szCs w:val="22"/>
        </w:rPr>
        <w:t>T</w:t>
      </w:r>
      <w:r w:rsidRPr="00064CFA">
        <w:rPr>
          <w:rFonts w:ascii="Times New Roman" w:hAnsi="Times New Roman"/>
          <w:sz w:val="22"/>
          <w:szCs w:val="22"/>
        </w:rPr>
        <w:tab/>
        <w:t>F</w:t>
      </w:r>
      <w:r w:rsidRPr="00064CFA">
        <w:rPr>
          <w:rFonts w:ascii="Times New Roman" w:hAnsi="Times New Roman"/>
          <w:sz w:val="22"/>
          <w:szCs w:val="22"/>
        </w:rPr>
        <w:tab/>
        <w:t>7.</w:t>
      </w:r>
      <w:r w:rsidRPr="00064CFA">
        <w:rPr>
          <w:rFonts w:ascii="Times New Roman" w:hAnsi="Times New Roman"/>
          <w:sz w:val="22"/>
          <w:szCs w:val="22"/>
        </w:rPr>
        <w:tab/>
        <w:t>In a conventional mortgage agreement the borrower owns the mortgaged home; the lender takes a lien against the home.</w:t>
      </w: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p>
    <w:p w:rsidR="00E20D33" w:rsidRPr="00064CFA" w:rsidRDefault="00ED52BD" w:rsidP="00E83FDE">
      <w:pPr>
        <w:widowControl/>
        <w:tabs>
          <w:tab w:val="left" w:pos="-1440"/>
          <w:tab w:val="left" w:pos="-720"/>
          <w:tab w:val="left" w:pos="0"/>
          <w:tab w:val="left" w:pos="720"/>
          <w:tab w:val="left" w:pos="1440"/>
        </w:tabs>
        <w:ind w:left="2160" w:hanging="2160"/>
        <w:rPr>
          <w:rFonts w:ascii="Times New Roman" w:hAnsi="Times New Roman"/>
          <w:sz w:val="22"/>
          <w:szCs w:val="22"/>
        </w:rPr>
      </w:pPr>
      <w:r w:rsidRPr="00064CFA">
        <w:rPr>
          <w:rFonts w:ascii="Times New Roman" w:hAnsi="Times New Roman"/>
          <w:sz w:val="22"/>
          <w:szCs w:val="22"/>
        </w:rPr>
        <w:t>T</w:t>
      </w:r>
      <w:r w:rsidRPr="00064CFA">
        <w:rPr>
          <w:rFonts w:ascii="Times New Roman" w:hAnsi="Times New Roman"/>
          <w:sz w:val="22"/>
          <w:szCs w:val="22"/>
        </w:rPr>
        <w:tab/>
        <w:t>F</w:t>
      </w:r>
      <w:r w:rsidRPr="00064CFA">
        <w:rPr>
          <w:rFonts w:ascii="Times New Roman" w:hAnsi="Times New Roman"/>
          <w:sz w:val="22"/>
          <w:szCs w:val="22"/>
        </w:rPr>
        <w:tab/>
        <w:t>8.</w:t>
      </w:r>
      <w:r w:rsidRPr="00064CFA">
        <w:rPr>
          <w:rFonts w:ascii="Times New Roman" w:hAnsi="Times New Roman"/>
          <w:sz w:val="22"/>
          <w:szCs w:val="22"/>
        </w:rPr>
        <w:tab/>
        <w:t>Fixed-rate mortgage interest rates</w:t>
      </w:r>
      <w:r w:rsidR="006D6395">
        <w:rPr>
          <w:rFonts w:ascii="Times New Roman" w:hAnsi="Times New Roman"/>
          <w:sz w:val="22"/>
          <w:szCs w:val="22"/>
        </w:rPr>
        <w:t xml:space="preserve"> are higher than adjustable-</w:t>
      </w:r>
      <w:r w:rsidR="00E20D33" w:rsidRPr="00064CFA">
        <w:rPr>
          <w:rFonts w:ascii="Times New Roman" w:hAnsi="Times New Roman"/>
          <w:sz w:val="22"/>
          <w:szCs w:val="22"/>
        </w:rPr>
        <w:t>rate mortgage</w:t>
      </w:r>
      <w:r w:rsidRPr="00064CFA">
        <w:rPr>
          <w:rFonts w:ascii="Times New Roman" w:hAnsi="Times New Roman"/>
          <w:sz w:val="22"/>
          <w:szCs w:val="22"/>
        </w:rPr>
        <w:t xml:space="preserve"> interest rates</w:t>
      </w:r>
      <w:r w:rsidR="00E20D33" w:rsidRPr="00064CFA">
        <w:rPr>
          <w:rFonts w:ascii="Times New Roman" w:hAnsi="Times New Roman"/>
          <w:sz w:val="22"/>
          <w:szCs w:val="22"/>
        </w:rPr>
        <w:t xml:space="preserve"> with the difference representing a premium paid to protect the lender from default risk.</w:t>
      </w: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r w:rsidRPr="00064CFA">
        <w:rPr>
          <w:rFonts w:ascii="Times New Roman" w:hAnsi="Times New Roman"/>
          <w:sz w:val="22"/>
          <w:szCs w:val="22"/>
        </w:rPr>
        <w:t>T</w:t>
      </w:r>
      <w:r w:rsidRPr="00064CFA">
        <w:rPr>
          <w:rFonts w:ascii="Times New Roman" w:hAnsi="Times New Roman"/>
          <w:sz w:val="22"/>
          <w:szCs w:val="22"/>
        </w:rPr>
        <w:tab/>
        <w:t>F</w:t>
      </w:r>
      <w:r w:rsidRPr="00064CFA">
        <w:rPr>
          <w:rFonts w:ascii="Times New Roman" w:hAnsi="Times New Roman"/>
          <w:sz w:val="22"/>
          <w:szCs w:val="22"/>
        </w:rPr>
        <w:tab/>
        <w:t>9.</w:t>
      </w:r>
      <w:r w:rsidRPr="00064CFA">
        <w:rPr>
          <w:rFonts w:ascii="Times New Roman" w:hAnsi="Times New Roman"/>
          <w:sz w:val="22"/>
          <w:szCs w:val="22"/>
        </w:rPr>
        <w:tab/>
        <w:t>Mortgage-backed securities have improved mortgage liquidity for homebuyers.</w:t>
      </w: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p>
    <w:p w:rsidR="008A1760"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r w:rsidRPr="00064CFA">
        <w:rPr>
          <w:rFonts w:ascii="Times New Roman" w:hAnsi="Times New Roman"/>
          <w:sz w:val="22"/>
          <w:szCs w:val="22"/>
        </w:rPr>
        <w:t>T</w:t>
      </w:r>
      <w:r w:rsidRPr="00064CFA">
        <w:rPr>
          <w:rFonts w:ascii="Times New Roman" w:hAnsi="Times New Roman"/>
          <w:sz w:val="22"/>
          <w:szCs w:val="22"/>
        </w:rPr>
        <w:tab/>
        <w:t>F</w:t>
      </w:r>
      <w:r w:rsidRPr="00064CFA">
        <w:rPr>
          <w:rFonts w:ascii="Times New Roman" w:hAnsi="Times New Roman"/>
          <w:sz w:val="22"/>
          <w:szCs w:val="22"/>
        </w:rPr>
        <w:tab/>
        <w:t>10.</w:t>
      </w:r>
      <w:r w:rsidRPr="00064CFA">
        <w:rPr>
          <w:rFonts w:ascii="Times New Roman" w:hAnsi="Times New Roman"/>
          <w:sz w:val="22"/>
          <w:szCs w:val="22"/>
        </w:rPr>
        <w:tab/>
      </w:r>
      <w:r w:rsidR="008A1760" w:rsidRPr="00064CFA">
        <w:rPr>
          <w:rFonts w:ascii="Times New Roman" w:hAnsi="Times New Roman"/>
          <w:sz w:val="22"/>
          <w:szCs w:val="22"/>
        </w:rPr>
        <w:t>REMIC securities are a form of collateralized mortgage obligation that provide tax-free income to investor.</w:t>
      </w: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p>
    <w:p w:rsidR="005F4F87" w:rsidRPr="00064CFA" w:rsidRDefault="005F4F87" w:rsidP="00E83FDE">
      <w:pPr>
        <w:widowControl/>
        <w:tabs>
          <w:tab w:val="left" w:pos="-1440"/>
          <w:tab w:val="left" w:pos="-720"/>
          <w:tab w:val="left" w:pos="0"/>
          <w:tab w:val="left" w:pos="720"/>
          <w:tab w:val="left" w:pos="1440"/>
        </w:tabs>
        <w:ind w:left="2160" w:hanging="216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b/>
          <w:bCs/>
          <w:sz w:val="24"/>
        </w:rPr>
      </w:pPr>
      <w:r w:rsidRPr="00064CFA">
        <w:rPr>
          <w:rFonts w:ascii="Times New Roman" w:hAnsi="Times New Roman"/>
          <w:b/>
          <w:bCs/>
          <w:sz w:val="24"/>
        </w:rPr>
        <w:t>MULTIPLE-CHOICE QUESTIONS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b/>
          <w:bCs/>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 xml:space="preserve"> 1.</w:t>
      </w:r>
      <w:r w:rsidRPr="00064CFA">
        <w:rPr>
          <w:rFonts w:ascii="Times New Roman" w:hAnsi="Times New Roman"/>
          <w:sz w:val="22"/>
          <w:szCs w:val="22"/>
        </w:rPr>
        <w:tab/>
        <w:t>A savings and loan foresees lower interest rates in the future.</w:t>
      </w:r>
      <w:r w:rsidR="00527DF5" w:rsidRPr="00064CFA">
        <w:rPr>
          <w:rFonts w:ascii="Times New Roman" w:hAnsi="Times New Roman"/>
          <w:sz w:val="22"/>
          <w:szCs w:val="22"/>
        </w:rPr>
        <w:t xml:space="preserve"> </w:t>
      </w:r>
      <w:r w:rsidR="00AE18FF" w:rsidRPr="00064CFA">
        <w:rPr>
          <w:rFonts w:ascii="Times New Roman" w:hAnsi="Times New Roman"/>
          <w:sz w:val="22"/>
          <w:szCs w:val="22"/>
        </w:rPr>
        <w:t>W</w:t>
      </w:r>
      <w:r w:rsidRPr="00064CFA">
        <w:rPr>
          <w:rFonts w:ascii="Times New Roman" w:hAnsi="Times New Roman"/>
          <w:sz w:val="22"/>
          <w:szCs w:val="22"/>
        </w:rPr>
        <w:t>hat type of mortgage loans</w:t>
      </w:r>
      <w:r w:rsidR="00AE18FF" w:rsidRPr="00064CFA">
        <w:rPr>
          <w:rFonts w:ascii="Times New Roman" w:hAnsi="Times New Roman"/>
          <w:sz w:val="22"/>
          <w:szCs w:val="22"/>
        </w:rPr>
        <w:t xml:space="preserve"> is it likely to market</w:t>
      </w:r>
      <w:r w:rsidRPr="00064CFA">
        <w:rPr>
          <w:rFonts w:ascii="Times New Roman" w:hAnsi="Times New Roman"/>
          <w:sz w:val="22"/>
          <w:szCs w:val="22"/>
        </w:rPr>
        <w:t>?</w:t>
      </w:r>
      <w:r w:rsidR="00527DF5" w:rsidRPr="00064CFA">
        <w:rPr>
          <w:rFonts w:ascii="Times New Roman" w:hAnsi="Times New Roman"/>
          <w:sz w:val="22"/>
          <w:szCs w:val="22"/>
        </w:rPr>
        <w:t xml:space="preserve"> </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fixed-rate loans</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adjustable</w:t>
      </w:r>
      <w:r w:rsidR="00A148F9">
        <w:rPr>
          <w:rFonts w:ascii="Times New Roman" w:hAnsi="Times New Roman"/>
          <w:sz w:val="22"/>
          <w:szCs w:val="22"/>
        </w:rPr>
        <w:t>-</w:t>
      </w:r>
      <w:r w:rsidRPr="00064CFA">
        <w:rPr>
          <w:rFonts w:ascii="Times New Roman" w:hAnsi="Times New Roman"/>
          <w:sz w:val="22"/>
          <w:szCs w:val="22"/>
        </w:rPr>
        <w:t>rate loans</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long maturing loans</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t>reverse annuity loans</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p>
    <w:p w:rsidR="000E7F9B" w:rsidRPr="00064CFA" w:rsidRDefault="000E7F9B"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Which of the following is</w:t>
      </w:r>
      <w:r w:rsidRPr="00064CFA">
        <w:rPr>
          <w:rFonts w:ascii="Times New Roman" w:hAnsi="Times New Roman"/>
          <w:b/>
          <w:bCs/>
          <w:i/>
          <w:iCs/>
          <w:sz w:val="22"/>
          <w:szCs w:val="22"/>
        </w:rPr>
        <w:t xml:space="preserve"> </w:t>
      </w:r>
      <w:r w:rsidRPr="00064CFA">
        <w:rPr>
          <w:rFonts w:ascii="Times New Roman" w:hAnsi="Times New Roman"/>
          <w:sz w:val="22"/>
          <w:szCs w:val="22"/>
        </w:rPr>
        <w:t>true about</w:t>
      </w:r>
      <w:r w:rsidRPr="00064CFA">
        <w:rPr>
          <w:rFonts w:ascii="Times New Roman" w:hAnsi="Times New Roman"/>
          <w:b/>
          <w:bCs/>
          <w:sz w:val="22"/>
          <w:szCs w:val="22"/>
        </w:rPr>
        <w:t xml:space="preserve"> Reverse Annuity Mortgages (RAMs)</w:t>
      </w:r>
      <w:r w:rsidRPr="00064CFA">
        <w:rPr>
          <w:rFonts w:ascii="Times New Roman" w:hAnsi="Times New Roman"/>
          <w:sz w:val="22"/>
          <w:szCs w:val="22"/>
        </w:rPr>
        <w:t>?</w:t>
      </w:r>
    </w:p>
    <w:p w:rsidR="000E7F9B" w:rsidRPr="00064CFA" w:rsidRDefault="000E7F9B"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RAMs allow homeowners to borrow against the equity on their homes at low rates.</w:t>
      </w:r>
    </w:p>
    <w:p w:rsidR="000E7F9B" w:rsidRPr="00064CFA" w:rsidRDefault="000E7F9B"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Typically obtained by older people whose home loans have been paid off, but can use income of the real estate investment they own.</w:t>
      </w:r>
    </w:p>
    <w:p w:rsidR="000E7F9B" w:rsidRPr="00064CFA" w:rsidRDefault="000E7F9B"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Typical term is no more than 20 years and could be for borrower’s lifetime as an annuity.</w:t>
      </w:r>
    </w:p>
    <w:p w:rsidR="000E7F9B" w:rsidRPr="00064CFA" w:rsidRDefault="000E7F9B"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t>Homeowners’ equity declines by amount borrowed.</w:t>
      </w:r>
    </w:p>
    <w:p w:rsidR="000E7F9B" w:rsidRPr="00064CFA" w:rsidRDefault="000E7F9B"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e.</w:t>
      </w:r>
      <w:r w:rsidRPr="00064CFA">
        <w:rPr>
          <w:rFonts w:ascii="Times New Roman" w:hAnsi="Times New Roman"/>
          <w:sz w:val="22"/>
          <w:szCs w:val="22"/>
        </w:rPr>
        <w:tab/>
        <w:t>all of the above are true.</w:t>
      </w: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 xml:space="preserve"> 3.</w:t>
      </w:r>
      <w:r w:rsidRPr="00064CFA">
        <w:rPr>
          <w:rFonts w:ascii="Times New Roman" w:hAnsi="Times New Roman"/>
          <w:sz w:val="22"/>
          <w:szCs w:val="22"/>
        </w:rPr>
        <w:tab/>
        <w:t xml:space="preserve">All of the following are advantages of the development of mortgage-backed bonds </w:t>
      </w:r>
      <w:r w:rsidRPr="00064CFA">
        <w:rPr>
          <w:rFonts w:ascii="Times New Roman" w:hAnsi="Times New Roman"/>
          <w:b/>
          <w:bCs/>
          <w:i/>
          <w:iCs/>
          <w:sz w:val="22"/>
          <w:szCs w:val="22"/>
        </w:rPr>
        <w:t>except</w:t>
      </w:r>
      <w:r w:rsidRPr="00064CFA">
        <w:rPr>
          <w:rFonts w:ascii="Times New Roman" w:hAnsi="Times New Roman"/>
          <w:sz w:val="22"/>
          <w:szCs w:val="22"/>
        </w:rPr>
        <w:t>:</w:t>
      </w: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standardized denominations.</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standardized rates or yields.</w:t>
      </w: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issued by quality borrowers.</w:t>
      </w: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t>usually insured and highly collateralized.</w:t>
      </w:r>
    </w:p>
    <w:p w:rsidR="00E20D33"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A148F9" w:rsidRDefault="00A148F9" w:rsidP="00E83FDE">
      <w:pPr>
        <w:widowControl/>
        <w:tabs>
          <w:tab w:val="left" w:pos="-1440"/>
          <w:tab w:val="left" w:pos="-720"/>
          <w:tab w:val="left" w:pos="0"/>
          <w:tab w:val="left" w:pos="720"/>
          <w:tab w:val="left" w:pos="1440"/>
        </w:tabs>
        <w:rPr>
          <w:rFonts w:ascii="Times New Roman" w:hAnsi="Times New Roman"/>
          <w:sz w:val="22"/>
          <w:szCs w:val="22"/>
        </w:rPr>
      </w:pPr>
    </w:p>
    <w:p w:rsidR="00A148F9" w:rsidRDefault="00A148F9" w:rsidP="00E83FDE">
      <w:pPr>
        <w:widowControl/>
        <w:tabs>
          <w:tab w:val="left" w:pos="-1440"/>
          <w:tab w:val="left" w:pos="-720"/>
          <w:tab w:val="left" w:pos="0"/>
          <w:tab w:val="left" w:pos="720"/>
          <w:tab w:val="left" w:pos="1440"/>
        </w:tabs>
        <w:rPr>
          <w:rFonts w:ascii="Times New Roman" w:hAnsi="Times New Roman"/>
          <w:sz w:val="22"/>
          <w:szCs w:val="22"/>
        </w:rPr>
      </w:pPr>
    </w:p>
    <w:p w:rsidR="00A148F9" w:rsidRPr="00064CFA" w:rsidRDefault="00A148F9"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lastRenderedPageBreak/>
        <w:t xml:space="preserve"> 4.</w:t>
      </w:r>
      <w:r w:rsidRPr="00064CFA">
        <w:rPr>
          <w:rFonts w:ascii="Times New Roman" w:hAnsi="Times New Roman"/>
          <w:sz w:val="22"/>
          <w:szCs w:val="22"/>
        </w:rPr>
        <w:tab/>
        <w:t xml:space="preserve">Governments have provided all of the following to mortgage markets </w:t>
      </w:r>
      <w:r w:rsidR="008A1760" w:rsidRPr="00064CFA">
        <w:rPr>
          <w:rFonts w:ascii="Times New Roman" w:hAnsi="Times New Roman"/>
          <w:b/>
          <w:bCs/>
          <w:i/>
          <w:iCs/>
          <w:sz w:val="22"/>
          <w:szCs w:val="22"/>
        </w:rPr>
        <w:t>except</w:t>
      </w:r>
      <w:r w:rsidRPr="00064CFA">
        <w:rPr>
          <w:rFonts w:ascii="Times New Roman" w:hAnsi="Times New Roman"/>
          <w:sz w:val="22"/>
          <w:szCs w:val="22"/>
        </w:rPr>
        <w:t>:</w:t>
      </w: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extended loans.</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insurance.</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control of the secondary market.</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t>regulation of the consumer/lender credit relationship.</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0E7F9B" w:rsidRPr="00064CFA" w:rsidRDefault="000E7F9B"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5.</w:t>
      </w:r>
      <w:r w:rsidRPr="00064CFA">
        <w:rPr>
          <w:rFonts w:ascii="Times New Roman" w:hAnsi="Times New Roman"/>
          <w:sz w:val="22"/>
          <w:szCs w:val="22"/>
        </w:rPr>
        <w:tab/>
        <w:t xml:space="preserve">Which of the following is </w:t>
      </w:r>
      <w:r w:rsidRPr="00064CFA">
        <w:rPr>
          <w:rFonts w:ascii="Times New Roman" w:hAnsi="Times New Roman"/>
          <w:b/>
          <w:bCs/>
          <w:i/>
          <w:iCs/>
          <w:sz w:val="22"/>
          <w:szCs w:val="22"/>
        </w:rPr>
        <w:t>true</w:t>
      </w:r>
      <w:r w:rsidRPr="00064CFA">
        <w:rPr>
          <w:rFonts w:ascii="Times New Roman" w:hAnsi="Times New Roman"/>
          <w:sz w:val="22"/>
          <w:szCs w:val="22"/>
        </w:rPr>
        <w:t xml:space="preserve"> about Ginnie Mae I pass through securities?</w:t>
      </w:r>
    </w:p>
    <w:p w:rsidR="000E7F9B" w:rsidRPr="00064CFA" w:rsidRDefault="000E7F9B"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Ginnie Mae I are pass-throughs secured by a mortgage pool consisting of the same type of mortgage loans.</w:t>
      </w:r>
    </w:p>
    <w:p w:rsidR="000E7F9B" w:rsidRPr="00064CFA" w:rsidRDefault="000E7F9B"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Have the same interest rate.</w:t>
      </w:r>
    </w:p>
    <w:p w:rsidR="000E7F9B" w:rsidRPr="00064CFA" w:rsidRDefault="000E7F9B"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Are originated by the same lender.</w:t>
      </w:r>
    </w:p>
    <w:p w:rsidR="000E7F9B" w:rsidRPr="00064CFA" w:rsidRDefault="000E7F9B"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t>all of the above.</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7E197A" w:rsidRPr="00064CFA" w:rsidRDefault="00E20D33" w:rsidP="00E83FDE">
      <w:pPr>
        <w:keepNext/>
        <w:keepLines/>
        <w:widowControl/>
        <w:tabs>
          <w:tab w:val="left" w:pos="-1440"/>
        </w:tabs>
        <w:ind w:left="720" w:hanging="720"/>
        <w:rPr>
          <w:rFonts w:ascii="Times New Roman" w:hAnsi="Times New Roman"/>
          <w:sz w:val="22"/>
          <w:szCs w:val="22"/>
        </w:rPr>
      </w:pPr>
      <w:r w:rsidRPr="00064CFA">
        <w:rPr>
          <w:rFonts w:ascii="Times New Roman" w:hAnsi="Times New Roman"/>
          <w:sz w:val="22"/>
          <w:szCs w:val="22"/>
        </w:rPr>
        <w:t xml:space="preserve"> 6.</w:t>
      </w:r>
      <w:r w:rsidRPr="00064CFA">
        <w:rPr>
          <w:rFonts w:ascii="Times New Roman" w:hAnsi="Times New Roman"/>
          <w:sz w:val="22"/>
          <w:szCs w:val="22"/>
        </w:rPr>
        <w:tab/>
      </w:r>
      <w:r w:rsidR="007E197A" w:rsidRPr="00064CFA">
        <w:rPr>
          <w:rFonts w:ascii="Times New Roman" w:hAnsi="Times New Roman"/>
          <w:sz w:val="22"/>
          <w:szCs w:val="22"/>
        </w:rPr>
        <w:t xml:space="preserve">Which of the following statements about FHA and VA mortgages is </w:t>
      </w:r>
      <w:r w:rsidR="007E197A" w:rsidRPr="00064CFA">
        <w:rPr>
          <w:rFonts w:ascii="Times New Roman" w:hAnsi="Times New Roman"/>
          <w:i/>
          <w:iCs/>
          <w:sz w:val="22"/>
          <w:szCs w:val="22"/>
        </w:rPr>
        <w:t>false</w:t>
      </w:r>
      <w:r w:rsidR="007E197A" w:rsidRPr="00064CFA">
        <w:rPr>
          <w:rFonts w:ascii="Times New Roman" w:hAnsi="Times New Roman"/>
          <w:sz w:val="22"/>
          <w:szCs w:val="22"/>
        </w:rPr>
        <w:t>?</w:t>
      </w:r>
    </w:p>
    <w:p w:rsidR="007E197A" w:rsidRPr="00064CFA" w:rsidRDefault="007E197A" w:rsidP="00E83FDE">
      <w:pPr>
        <w:keepNext/>
        <w:keepLines/>
        <w:widowControl/>
        <w:tabs>
          <w:tab w:val="left" w:pos="-1440"/>
        </w:tabs>
        <w:ind w:left="144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They are insured by the government.</w:t>
      </w:r>
    </w:p>
    <w:p w:rsidR="007E197A" w:rsidRPr="00064CFA" w:rsidRDefault="007E197A" w:rsidP="00E83FDE">
      <w:pPr>
        <w:keepNext/>
        <w:keepLines/>
        <w:widowControl/>
        <w:tabs>
          <w:tab w:val="left" w:pos="-1440"/>
        </w:tabs>
        <w:ind w:left="144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They charge for their insurance.</w:t>
      </w:r>
    </w:p>
    <w:p w:rsidR="007E197A" w:rsidRPr="00064CFA" w:rsidRDefault="007E197A" w:rsidP="00E83FDE">
      <w:pPr>
        <w:keepNext/>
        <w:keepLines/>
        <w:widowControl/>
        <w:tabs>
          <w:tab w:val="left" w:pos="-1440"/>
        </w:tabs>
        <w:ind w:left="144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They have low down payments.</w:t>
      </w:r>
    </w:p>
    <w:p w:rsidR="007E197A" w:rsidRPr="00064CFA" w:rsidRDefault="007E197A" w:rsidP="00E83FDE">
      <w:pPr>
        <w:keepLines/>
        <w:widowControl/>
        <w:tabs>
          <w:tab w:val="left" w:pos="-1440"/>
        </w:tabs>
        <w:ind w:left="1440" w:hanging="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t>The borrower is protected in case of default.</w:t>
      </w:r>
    </w:p>
    <w:p w:rsidR="007E197A" w:rsidRPr="00064CFA" w:rsidRDefault="007E197A" w:rsidP="00E83FDE">
      <w:pPr>
        <w:widowControl/>
        <w:tabs>
          <w:tab w:val="left" w:pos="-1440"/>
          <w:tab w:val="left" w:pos="-720"/>
          <w:tab w:val="left" w:pos="0"/>
          <w:tab w:val="left" w:pos="720"/>
          <w:tab w:val="left" w:pos="1440"/>
        </w:tabs>
        <w:ind w:left="720" w:hanging="72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7.</w:t>
      </w:r>
      <w:r w:rsidRPr="00064CFA">
        <w:rPr>
          <w:rFonts w:ascii="Times New Roman" w:hAnsi="Times New Roman"/>
          <w:sz w:val="22"/>
          <w:szCs w:val="22"/>
        </w:rPr>
        <w:tab/>
        <w:t>A savings and loan with a very low capital position would take which action?</w:t>
      </w: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invest in conventional fixed-rate loans</w:t>
      </w: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invest in variable rate loans</w:t>
      </w: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originate and sell eligible loans to the FHLMC</w:t>
      </w: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t>seek more deposits for rapid growth</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 xml:space="preserve"> 8.</w:t>
      </w:r>
      <w:r w:rsidRPr="00064CFA">
        <w:rPr>
          <w:rFonts w:ascii="Times New Roman" w:hAnsi="Times New Roman"/>
          <w:sz w:val="22"/>
          <w:szCs w:val="22"/>
        </w:rPr>
        <w:tab/>
        <w:t>What is the monthly payment on a home costing $100,000, with 30 percent down, and the balance mortgaged for 25 years at 10 percent?</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$636.09</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$524.72</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$194.00</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t>$677.82</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9.</w:t>
      </w:r>
      <w:r w:rsidRPr="00064CFA">
        <w:rPr>
          <w:rFonts w:ascii="Times New Roman" w:hAnsi="Times New Roman"/>
          <w:sz w:val="22"/>
          <w:szCs w:val="22"/>
        </w:rPr>
        <w:tab/>
        <w:t>With reference to #8 above, how much interest was paid by the borrower the first month?</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$579.25</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$429.78</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$497.97</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t>$583.33</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10.</w:t>
      </w:r>
      <w:r w:rsidRPr="00064CFA">
        <w:rPr>
          <w:rFonts w:ascii="Times New Roman" w:hAnsi="Times New Roman"/>
          <w:sz w:val="22"/>
          <w:szCs w:val="22"/>
        </w:rPr>
        <w:tab/>
        <w:t>A savings and loan making ARMs and expecting mortgage interest rates to decrease in the future, would want:</w:t>
      </w: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an interest rate "cap" on their loans.</w:t>
      </w: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a second mortgage on the home.</w:t>
      </w: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to lengthen the "adjusting" time period.</w:t>
      </w:r>
    </w:p>
    <w:p w:rsidR="00E20D33" w:rsidRPr="00064CFA" w:rsidRDefault="00E20D33"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sz w:val="22"/>
          <w:szCs w:val="22"/>
        </w:rPr>
        <w:t>d.</w:t>
      </w:r>
      <w:r w:rsidRPr="00064CFA">
        <w:rPr>
          <w:rFonts w:ascii="Times New Roman" w:hAnsi="Times New Roman"/>
          <w:sz w:val="22"/>
          <w:szCs w:val="22"/>
        </w:rPr>
        <w:tab/>
        <w:t>no limits on the variability of the rates.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b/>
          <w:bCs/>
          <w:sz w:val="24"/>
        </w:rPr>
      </w:pPr>
      <w:r w:rsidRPr="00064CFA">
        <w:rPr>
          <w:rFonts w:ascii="Times New Roman" w:hAnsi="Times New Roman"/>
          <w:sz w:val="22"/>
          <w:szCs w:val="22"/>
        </w:rPr>
        <w:br w:type="page"/>
      </w:r>
      <w:r w:rsidRPr="00064CFA">
        <w:rPr>
          <w:rFonts w:ascii="Times New Roman" w:hAnsi="Times New Roman"/>
          <w:b/>
          <w:bCs/>
          <w:sz w:val="24"/>
        </w:rPr>
        <w:lastRenderedPageBreak/>
        <w:t>SUPPLEMENTARY MATERIAL</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b/>
          <w:bCs/>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r w:rsidRPr="00064CFA">
        <w:rPr>
          <w:rFonts w:ascii="Times New Roman" w:hAnsi="Times New Roman"/>
          <w:b/>
          <w:bCs/>
          <w:sz w:val="22"/>
          <w:szCs w:val="22"/>
        </w:rPr>
        <w:t>COMPUTING MORTGAGE RATES AND BALANCES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290F59" w:rsidP="00E83FDE">
      <w:pPr>
        <w:widowControl/>
        <w:tabs>
          <w:tab w:val="left" w:pos="-1440"/>
          <w:tab w:val="left" w:pos="-720"/>
          <w:tab w:val="left" w:pos="0"/>
          <w:tab w:val="left" w:pos="720"/>
          <w:tab w:val="left" w:pos="1440"/>
        </w:tabs>
        <w:rPr>
          <w:rFonts w:ascii="Times New Roman" w:hAnsi="Times New Roman"/>
          <w:b/>
          <w:bCs/>
          <w:sz w:val="22"/>
          <w:szCs w:val="22"/>
        </w:rPr>
      </w:pPr>
      <w:r w:rsidRPr="00064CFA">
        <w:rPr>
          <w:rFonts w:ascii="Times New Roman" w:hAnsi="Times New Roman"/>
          <w:b/>
          <w:bCs/>
          <w:sz w:val="22"/>
          <w:szCs w:val="22"/>
        </w:rPr>
        <w:t>1.</w:t>
      </w:r>
      <w:r w:rsidRPr="00064CFA">
        <w:rPr>
          <w:rFonts w:ascii="Times New Roman" w:hAnsi="Times New Roman"/>
          <w:b/>
          <w:bCs/>
          <w:sz w:val="22"/>
          <w:szCs w:val="22"/>
        </w:rPr>
        <w:tab/>
      </w:r>
      <w:r w:rsidR="00E20D33" w:rsidRPr="00064CFA">
        <w:rPr>
          <w:rFonts w:ascii="Times New Roman" w:hAnsi="Times New Roman"/>
          <w:b/>
          <w:bCs/>
          <w:sz w:val="22"/>
          <w:szCs w:val="22"/>
          <w:u w:val="single"/>
        </w:rPr>
        <w:t>Solving for Monthly Payments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r w:rsidRPr="00064CFA">
        <w:rPr>
          <w:rFonts w:ascii="Times New Roman" w:hAnsi="Times New Roman"/>
          <w:sz w:val="22"/>
          <w:szCs w:val="22"/>
        </w:rPr>
        <w:t>Most mortgage loans are amortized over their term with interest computed on the declining balance.</w:t>
      </w:r>
      <w:r w:rsidR="00527DF5" w:rsidRPr="00064CFA">
        <w:rPr>
          <w:rFonts w:ascii="Times New Roman" w:hAnsi="Times New Roman"/>
          <w:sz w:val="22"/>
          <w:szCs w:val="22"/>
        </w:rPr>
        <w:t xml:space="preserve"> </w:t>
      </w:r>
      <w:r w:rsidRPr="00064CFA">
        <w:rPr>
          <w:rFonts w:ascii="Times New Roman" w:hAnsi="Times New Roman"/>
          <w:sz w:val="22"/>
          <w:szCs w:val="22"/>
        </w:rPr>
        <w:t>With a fixed rate loan, the monthly payment is fixed throughout the term and can be solved with the equation below:</w:t>
      </w:r>
    </w:p>
    <w:p w:rsidR="00F72FAC" w:rsidRPr="00064CFA" w:rsidRDefault="00A148F9" w:rsidP="00E83FDE">
      <w:pPr>
        <w:widowControl/>
        <w:tabs>
          <w:tab w:val="left" w:pos="-1440"/>
          <w:tab w:val="left" w:pos="-720"/>
          <w:tab w:val="left" w:pos="0"/>
          <w:tab w:val="left" w:pos="720"/>
          <w:tab w:val="left" w:pos="1440"/>
        </w:tabs>
        <w:ind w:firstLine="720"/>
        <w:jc w:val="center"/>
        <w:rPr>
          <w:rFonts w:ascii="Times New Roman" w:hAnsi="Times New Roman"/>
          <w:sz w:val="22"/>
          <w:szCs w:val="22"/>
        </w:rPr>
      </w:pPr>
      <w:r w:rsidRPr="00A148F9">
        <w:rPr>
          <w:rFonts w:ascii="Times New Roman" w:hAnsi="Times New Roman"/>
          <w:position w:val="-68"/>
          <w:sz w:val="22"/>
          <w:szCs w:val="22"/>
        </w:rPr>
        <w:object w:dxaOrig="26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pt;height:52.8pt" o:ole="">
            <v:imagedata r:id="rId10" o:title=""/>
          </v:shape>
          <o:OLEObject Type="Embed" ProgID="Equation.3" ShapeID="_x0000_i1025" DrawAspect="Content" ObjectID="_1551424204" r:id="rId11"/>
        </w:object>
      </w:r>
    </w:p>
    <w:p w:rsidR="00F72FAC" w:rsidRPr="00064CFA" w:rsidRDefault="00F72FAC" w:rsidP="00E83FDE">
      <w:pPr>
        <w:widowControl/>
        <w:tabs>
          <w:tab w:val="left" w:pos="-1440"/>
          <w:tab w:val="left" w:pos="-720"/>
          <w:tab w:val="left" w:pos="0"/>
          <w:tab w:val="left" w:pos="720"/>
          <w:tab w:val="left" w:pos="1440"/>
        </w:tabs>
        <w:ind w:firstLine="720"/>
        <w:jc w:val="center"/>
        <w:rPr>
          <w:rFonts w:ascii="Times New Roman" w:hAnsi="Times New Roman"/>
          <w:sz w:val="22"/>
          <w:szCs w:val="22"/>
        </w:rPr>
      </w:pPr>
    </w:p>
    <w:p w:rsidR="00E20D33" w:rsidRPr="00064CFA" w:rsidRDefault="00F72FAC"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ab/>
      </w:r>
      <w:r w:rsidR="00E20D33" w:rsidRPr="00064CFA">
        <w:rPr>
          <w:rFonts w:ascii="Times New Roman" w:hAnsi="Times New Roman"/>
          <w:sz w:val="22"/>
          <w:szCs w:val="22"/>
        </w:rPr>
        <w:t xml:space="preserve">Payment = </w:t>
      </w:r>
      <w:r w:rsidR="00FB6495">
        <w:rPr>
          <w:rFonts w:ascii="Times New Roman" w:hAnsi="Times New Roman"/>
          <w:sz w:val="22"/>
          <w:szCs w:val="22"/>
        </w:rPr>
        <w:t>M</w:t>
      </w:r>
      <w:r w:rsidR="00E20D33" w:rsidRPr="00064CFA">
        <w:rPr>
          <w:rFonts w:ascii="Times New Roman" w:hAnsi="Times New Roman"/>
          <w:sz w:val="22"/>
          <w:szCs w:val="22"/>
        </w:rPr>
        <w:t>onthly payment</w:t>
      </w:r>
    </w:p>
    <w:p w:rsidR="00E20D33" w:rsidRPr="00064CFA" w:rsidRDefault="00FB6495" w:rsidP="00E83FDE">
      <w:pPr>
        <w:widowControl/>
        <w:tabs>
          <w:tab w:val="left" w:pos="-1440"/>
          <w:tab w:val="left" w:pos="-720"/>
          <w:tab w:val="left" w:pos="0"/>
          <w:tab w:val="left" w:pos="720"/>
          <w:tab w:val="left" w:pos="1440"/>
        </w:tabs>
        <w:ind w:firstLine="1440"/>
        <w:rPr>
          <w:rFonts w:ascii="Times New Roman" w:hAnsi="Times New Roman"/>
          <w:sz w:val="22"/>
          <w:szCs w:val="22"/>
        </w:rPr>
      </w:pPr>
      <w:r>
        <w:rPr>
          <w:rFonts w:ascii="Times New Roman" w:hAnsi="Times New Roman"/>
          <w:sz w:val="22"/>
          <w:szCs w:val="22"/>
        </w:rPr>
        <w:t>PV = O</w:t>
      </w:r>
      <w:r w:rsidR="00E20D33" w:rsidRPr="00064CFA">
        <w:rPr>
          <w:rFonts w:ascii="Times New Roman" w:hAnsi="Times New Roman"/>
          <w:sz w:val="22"/>
          <w:szCs w:val="22"/>
        </w:rPr>
        <w:t>riginal loan amount</w:t>
      </w:r>
    </w:p>
    <w:p w:rsidR="00E20D33" w:rsidRPr="00064CFA" w:rsidRDefault="00E20D33" w:rsidP="00E83FDE">
      <w:pPr>
        <w:widowControl/>
        <w:tabs>
          <w:tab w:val="left" w:pos="-1440"/>
          <w:tab w:val="left" w:pos="-720"/>
          <w:tab w:val="left" w:pos="0"/>
          <w:tab w:val="left" w:pos="720"/>
          <w:tab w:val="left" w:pos="1440"/>
        </w:tabs>
        <w:ind w:firstLine="1440"/>
        <w:rPr>
          <w:rFonts w:ascii="Times New Roman" w:hAnsi="Times New Roman"/>
          <w:sz w:val="22"/>
          <w:szCs w:val="22"/>
        </w:rPr>
      </w:pPr>
      <w:r w:rsidRPr="00064CFA">
        <w:rPr>
          <w:rFonts w:ascii="Times New Roman" w:hAnsi="Times New Roman"/>
          <w:sz w:val="22"/>
          <w:szCs w:val="22"/>
        </w:rPr>
        <w:t xml:space="preserve"> i = </w:t>
      </w:r>
      <w:r w:rsidR="00FB6495">
        <w:rPr>
          <w:rFonts w:ascii="Times New Roman" w:hAnsi="Times New Roman"/>
          <w:sz w:val="22"/>
          <w:szCs w:val="22"/>
        </w:rPr>
        <w:t>M</w:t>
      </w:r>
      <w:r w:rsidR="00A148F9">
        <w:rPr>
          <w:rFonts w:ascii="Times New Roman" w:hAnsi="Times New Roman"/>
          <w:sz w:val="22"/>
          <w:szCs w:val="22"/>
        </w:rPr>
        <w:t>onthly interest</w:t>
      </w:r>
      <w:r w:rsidRPr="00064CFA">
        <w:rPr>
          <w:rFonts w:ascii="Times New Roman" w:hAnsi="Times New Roman"/>
          <w:sz w:val="22"/>
          <w:szCs w:val="22"/>
        </w:rPr>
        <w:t xml:space="preserve"> rate</w:t>
      </w:r>
      <w:r w:rsidR="00A148F9">
        <w:rPr>
          <w:rFonts w:ascii="Times New Roman" w:hAnsi="Times New Roman"/>
          <w:sz w:val="22"/>
          <w:szCs w:val="22"/>
        </w:rPr>
        <w:t xml:space="preserve"> (e.g., for a 10% mortgage, it is 0.1/12 = 0.0833)</w:t>
      </w:r>
    </w:p>
    <w:p w:rsidR="00E20D33" w:rsidRPr="00064CFA" w:rsidRDefault="00E20D33" w:rsidP="00E83FDE">
      <w:pPr>
        <w:widowControl/>
        <w:tabs>
          <w:tab w:val="left" w:pos="-1440"/>
          <w:tab w:val="left" w:pos="-720"/>
          <w:tab w:val="left" w:pos="0"/>
          <w:tab w:val="left" w:pos="720"/>
          <w:tab w:val="left" w:pos="1440"/>
        </w:tabs>
        <w:ind w:firstLine="1440"/>
        <w:rPr>
          <w:rFonts w:ascii="Times New Roman" w:hAnsi="Times New Roman"/>
          <w:sz w:val="22"/>
          <w:szCs w:val="22"/>
        </w:rPr>
      </w:pPr>
      <w:r w:rsidRPr="00064CFA">
        <w:rPr>
          <w:rFonts w:ascii="Times New Roman" w:hAnsi="Times New Roman"/>
          <w:sz w:val="22"/>
          <w:szCs w:val="22"/>
        </w:rPr>
        <w:t xml:space="preserve"> n = </w:t>
      </w:r>
      <w:r w:rsidR="00A148F9">
        <w:rPr>
          <w:rFonts w:ascii="Times New Roman" w:hAnsi="Times New Roman"/>
          <w:sz w:val="22"/>
          <w:szCs w:val="22"/>
        </w:rPr>
        <w:t>Number of</w:t>
      </w:r>
      <w:r w:rsidR="00847C60">
        <w:rPr>
          <w:rFonts w:ascii="Times New Roman" w:hAnsi="Times New Roman"/>
          <w:sz w:val="22"/>
          <w:szCs w:val="22"/>
        </w:rPr>
        <w:t xml:space="preserve"> monthly</w:t>
      </w:r>
      <w:r w:rsidR="00A148F9">
        <w:rPr>
          <w:rFonts w:ascii="Times New Roman" w:hAnsi="Times New Roman"/>
          <w:sz w:val="22"/>
          <w:szCs w:val="22"/>
        </w:rPr>
        <w:t xml:space="preserve"> payments</w:t>
      </w:r>
      <w:r w:rsidR="00847C60">
        <w:rPr>
          <w:rFonts w:ascii="Times New Roman" w:hAnsi="Times New Roman"/>
          <w:sz w:val="22"/>
          <w:szCs w:val="22"/>
        </w:rPr>
        <w:t xml:space="preserve"> </w:t>
      </w:r>
      <w:r w:rsidR="00847C60" w:rsidRPr="00847C60">
        <w:rPr>
          <w:rFonts w:ascii="Times New Roman" w:hAnsi="Times New Roman"/>
          <w:i/>
          <w:sz w:val="22"/>
          <w:szCs w:val="22"/>
        </w:rPr>
        <w:t>left</w:t>
      </w:r>
      <w:r w:rsidR="00A148F9">
        <w:rPr>
          <w:rFonts w:ascii="Times New Roman" w:hAnsi="Times New Roman"/>
          <w:sz w:val="22"/>
          <w:szCs w:val="22"/>
        </w:rPr>
        <w:t xml:space="preserve"> (</w:t>
      </w:r>
      <w:r w:rsidR="00847C60">
        <w:rPr>
          <w:rFonts w:ascii="Times New Roman" w:hAnsi="Times New Roman"/>
          <w:sz w:val="22"/>
          <w:szCs w:val="22"/>
        </w:rPr>
        <w:t>e.g., 15*</w:t>
      </w:r>
      <w:r w:rsidRPr="00064CFA">
        <w:rPr>
          <w:rFonts w:ascii="Times New Roman" w:hAnsi="Times New Roman"/>
          <w:sz w:val="22"/>
          <w:szCs w:val="22"/>
        </w:rPr>
        <w:t>12</w:t>
      </w:r>
      <w:r w:rsidR="00847C60">
        <w:rPr>
          <w:rFonts w:ascii="Times New Roman" w:hAnsi="Times New Roman"/>
          <w:sz w:val="22"/>
          <w:szCs w:val="22"/>
        </w:rPr>
        <w:t xml:space="preserve"> = 180 for a new 15-year mortgage</w:t>
      </w:r>
      <w:r w:rsidR="00A148F9">
        <w:rPr>
          <w:rFonts w:ascii="Times New Roman" w:hAnsi="Times New Roman"/>
          <w:sz w:val="22"/>
          <w:szCs w:val="22"/>
        </w:rPr>
        <w:t>)</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290F59" w:rsidP="00E83FDE">
      <w:pPr>
        <w:widowControl/>
        <w:tabs>
          <w:tab w:val="left" w:pos="-1440"/>
          <w:tab w:val="left" w:pos="-720"/>
          <w:tab w:val="left" w:pos="0"/>
          <w:tab w:val="left" w:pos="720"/>
          <w:tab w:val="left" w:pos="1440"/>
        </w:tabs>
        <w:rPr>
          <w:rFonts w:ascii="Times New Roman" w:hAnsi="Times New Roman"/>
          <w:b/>
          <w:bCs/>
          <w:sz w:val="22"/>
          <w:szCs w:val="22"/>
        </w:rPr>
      </w:pPr>
      <w:r w:rsidRPr="00064CFA">
        <w:rPr>
          <w:rFonts w:ascii="Times New Roman" w:hAnsi="Times New Roman"/>
          <w:b/>
          <w:bCs/>
          <w:sz w:val="22"/>
          <w:szCs w:val="22"/>
        </w:rPr>
        <w:t>2.</w:t>
      </w:r>
      <w:r w:rsidRPr="00064CFA">
        <w:rPr>
          <w:rFonts w:ascii="Times New Roman" w:hAnsi="Times New Roman"/>
          <w:b/>
          <w:bCs/>
          <w:sz w:val="22"/>
          <w:szCs w:val="22"/>
        </w:rPr>
        <w:tab/>
      </w:r>
      <w:r w:rsidR="00E20D33" w:rsidRPr="00064CFA">
        <w:rPr>
          <w:rFonts w:ascii="Times New Roman" w:hAnsi="Times New Roman"/>
          <w:b/>
          <w:bCs/>
          <w:sz w:val="22"/>
          <w:szCs w:val="22"/>
          <w:u w:val="single"/>
        </w:rPr>
        <w:t>Solving for Remaining Balance</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1C2797" w:rsidP="00E83FDE">
      <w:pPr>
        <w:widowControl/>
        <w:tabs>
          <w:tab w:val="left" w:pos="-1440"/>
          <w:tab w:val="left" w:pos="-720"/>
          <w:tab w:val="left" w:pos="0"/>
          <w:tab w:val="left" w:pos="720"/>
          <w:tab w:val="left" w:pos="1440"/>
        </w:tabs>
        <w:ind w:firstLine="720"/>
        <w:rPr>
          <w:rFonts w:ascii="Times New Roman" w:hAnsi="Times New Roman"/>
          <w:sz w:val="22"/>
          <w:szCs w:val="22"/>
        </w:rPr>
      </w:pPr>
      <w:r>
        <w:rPr>
          <w:rFonts w:ascii="Times New Roman" w:hAnsi="Times New Roman"/>
          <w:noProof/>
          <w:sz w:val="22"/>
          <w:szCs w:val="22"/>
        </w:rPr>
        <w:object w:dxaOrig="1440" w:dyaOrig="1440">
          <v:shape id="_x0000_s1026" type="#_x0000_t75" style="position:absolute;left:0;text-align:left;margin-left:114pt;margin-top:68pt;width:147pt;height:38pt;z-index:251657216">
            <v:imagedata r:id="rId12" o:title=""/>
            <w10:wrap type="topAndBottom"/>
          </v:shape>
          <o:OLEObject Type="Embed" ProgID="Equation.3" ShapeID="_x0000_s1026" DrawAspect="Content" ObjectID="_1551424207" r:id="rId13"/>
        </w:object>
      </w:r>
      <w:r w:rsidR="00E20D33" w:rsidRPr="00064CFA">
        <w:rPr>
          <w:rFonts w:ascii="Times New Roman" w:hAnsi="Times New Roman"/>
          <w:sz w:val="22"/>
          <w:szCs w:val="22"/>
        </w:rPr>
        <w:t>With adjustable rate mortgages the interest rate changes periodically and a new payment must be computed.</w:t>
      </w:r>
      <w:r w:rsidR="00527DF5" w:rsidRPr="00064CFA">
        <w:rPr>
          <w:rFonts w:ascii="Times New Roman" w:hAnsi="Times New Roman"/>
          <w:sz w:val="22"/>
          <w:szCs w:val="22"/>
        </w:rPr>
        <w:t xml:space="preserve"> </w:t>
      </w:r>
      <w:r w:rsidR="00E20D33" w:rsidRPr="00064CFA">
        <w:rPr>
          <w:rFonts w:ascii="Times New Roman" w:hAnsi="Times New Roman"/>
          <w:sz w:val="22"/>
          <w:szCs w:val="22"/>
        </w:rPr>
        <w:t>One must first determine the current balance owed.</w:t>
      </w:r>
      <w:r w:rsidR="00527DF5" w:rsidRPr="00064CFA">
        <w:rPr>
          <w:rFonts w:ascii="Times New Roman" w:hAnsi="Times New Roman"/>
          <w:sz w:val="22"/>
          <w:szCs w:val="22"/>
        </w:rPr>
        <w:t xml:space="preserve"> </w:t>
      </w:r>
      <w:r w:rsidR="00E20D33" w:rsidRPr="00064CFA">
        <w:rPr>
          <w:rFonts w:ascii="Times New Roman" w:hAnsi="Times New Roman"/>
          <w:sz w:val="22"/>
          <w:szCs w:val="22"/>
        </w:rPr>
        <w:t>Or, one often wants to d</w:t>
      </w:r>
      <w:r w:rsidR="00A148F9">
        <w:rPr>
          <w:rFonts w:ascii="Times New Roman" w:hAnsi="Times New Roman"/>
          <w:sz w:val="22"/>
          <w:szCs w:val="22"/>
        </w:rPr>
        <w:t xml:space="preserve">etermine the remaining balance </w:t>
      </w:r>
      <w:r w:rsidR="00E20D33" w:rsidRPr="00064CFA">
        <w:rPr>
          <w:rFonts w:ascii="Times New Roman" w:hAnsi="Times New Roman"/>
          <w:sz w:val="22"/>
          <w:szCs w:val="22"/>
        </w:rPr>
        <w:t>of a loan after so many payments.</w:t>
      </w:r>
      <w:r w:rsidR="00527DF5" w:rsidRPr="00064CFA">
        <w:rPr>
          <w:rFonts w:ascii="Times New Roman" w:hAnsi="Times New Roman"/>
          <w:sz w:val="22"/>
          <w:szCs w:val="22"/>
        </w:rPr>
        <w:t xml:space="preserve"> </w:t>
      </w:r>
      <w:r w:rsidR="00E20D33" w:rsidRPr="00064CFA">
        <w:rPr>
          <w:rFonts w:ascii="Times New Roman" w:hAnsi="Times New Roman"/>
          <w:sz w:val="22"/>
          <w:szCs w:val="22"/>
        </w:rPr>
        <w:t>Here's a formula that quickly will make anyone reach for his or her PV calculator.</w:t>
      </w:r>
      <w:r w:rsidR="00527DF5" w:rsidRPr="00064CFA">
        <w:rPr>
          <w:rFonts w:ascii="Times New Roman" w:hAnsi="Times New Roman"/>
          <w:sz w:val="22"/>
          <w:szCs w:val="22"/>
        </w:rPr>
        <w:t xml:space="preserve"> </w:t>
      </w:r>
      <w:r w:rsidR="00E20D33" w:rsidRPr="00064CFA">
        <w:rPr>
          <w:rFonts w:ascii="Times New Roman" w:hAnsi="Times New Roman"/>
          <w:sz w:val="22"/>
          <w:szCs w:val="22"/>
        </w:rPr>
        <w:t>We are solving for the future value of a PV annuity with a balloon.</w:t>
      </w:r>
    </w:p>
    <w:p w:rsidR="00F72FAC" w:rsidRPr="00064CFA" w:rsidRDefault="00F72FAC" w:rsidP="00E83FDE">
      <w:pPr>
        <w:widowControl/>
        <w:tabs>
          <w:tab w:val="left" w:pos="-1440"/>
          <w:tab w:val="left" w:pos="-720"/>
          <w:tab w:val="left" w:pos="0"/>
          <w:tab w:val="left" w:pos="720"/>
          <w:tab w:val="left" w:pos="1440"/>
        </w:tabs>
        <w:ind w:firstLine="720"/>
        <w:rPr>
          <w:rFonts w:ascii="Times New Roman" w:hAnsi="Times New Roman"/>
          <w:sz w:val="22"/>
          <w:szCs w:val="22"/>
        </w:rPr>
      </w:pPr>
    </w:p>
    <w:p w:rsidR="00847C60" w:rsidRDefault="00847C60" w:rsidP="00E83FDE">
      <w:pPr>
        <w:widowControl/>
        <w:tabs>
          <w:tab w:val="left" w:pos="-1440"/>
          <w:tab w:val="left" w:pos="-720"/>
          <w:tab w:val="left" w:pos="0"/>
          <w:tab w:val="left" w:pos="720"/>
          <w:tab w:val="left" w:pos="1440"/>
        </w:tabs>
        <w:ind w:firstLine="720"/>
        <w:jc w:val="center"/>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where:</w:t>
      </w:r>
    </w:p>
    <w:p w:rsidR="00E20D33" w:rsidRPr="00064CFA" w:rsidRDefault="00E20D33" w:rsidP="00E83FDE">
      <w:pPr>
        <w:widowControl/>
        <w:tabs>
          <w:tab w:val="left" w:pos="-1440"/>
          <w:tab w:val="left" w:pos="-720"/>
          <w:tab w:val="left" w:pos="0"/>
          <w:tab w:val="left" w:pos="720"/>
          <w:tab w:val="left" w:pos="1440"/>
        </w:tabs>
        <w:ind w:firstLine="1440"/>
        <w:rPr>
          <w:rFonts w:ascii="Times New Roman" w:hAnsi="Times New Roman"/>
          <w:sz w:val="22"/>
          <w:szCs w:val="22"/>
        </w:rPr>
      </w:pPr>
    </w:p>
    <w:p w:rsidR="00E20D33" w:rsidRPr="00064CFA" w:rsidRDefault="00847C60" w:rsidP="00E83FDE">
      <w:pPr>
        <w:widowControl/>
        <w:tabs>
          <w:tab w:val="left" w:pos="-1440"/>
          <w:tab w:val="left" w:pos="-720"/>
          <w:tab w:val="left" w:pos="0"/>
          <w:tab w:val="left" w:pos="720"/>
          <w:tab w:val="left" w:pos="1440"/>
        </w:tabs>
        <w:ind w:firstLine="1440"/>
        <w:rPr>
          <w:rFonts w:ascii="Times New Roman" w:hAnsi="Times New Roman"/>
          <w:sz w:val="22"/>
          <w:szCs w:val="22"/>
        </w:rPr>
      </w:pPr>
      <w:r>
        <w:rPr>
          <w:rFonts w:ascii="Times New Roman" w:hAnsi="Times New Roman"/>
          <w:sz w:val="22"/>
          <w:szCs w:val="22"/>
        </w:rPr>
        <w:t>Balance</w:t>
      </w:r>
      <w:r w:rsidR="00E20D33" w:rsidRPr="00064CFA">
        <w:rPr>
          <w:rFonts w:ascii="Times New Roman" w:hAnsi="Times New Roman"/>
          <w:sz w:val="22"/>
          <w:szCs w:val="22"/>
        </w:rPr>
        <w:t xml:space="preserve"> = </w:t>
      </w:r>
      <w:r w:rsidR="00290F59" w:rsidRPr="00064CFA">
        <w:rPr>
          <w:rFonts w:ascii="Times New Roman" w:hAnsi="Times New Roman"/>
          <w:sz w:val="22"/>
          <w:szCs w:val="22"/>
        </w:rPr>
        <w:tab/>
      </w:r>
      <w:r w:rsidR="00E20D33" w:rsidRPr="00064CFA">
        <w:rPr>
          <w:rFonts w:ascii="Times New Roman" w:hAnsi="Times New Roman"/>
          <w:sz w:val="22"/>
          <w:szCs w:val="22"/>
        </w:rPr>
        <w:t>Remaining balance</w:t>
      </w:r>
    </w:p>
    <w:p w:rsidR="00E20D33" w:rsidRPr="00064CFA" w:rsidRDefault="00E20D33" w:rsidP="00E83FDE">
      <w:pPr>
        <w:widowControl/>
        <w:tabs>
          <w:tab w:val="left" w:pos="-1440"/>
          <w:tab w:val="left" w:pos="-720"/>
          <w:tab w:val="left" w:pos="0"/>
          <w:tab w:val="left" w:pos="720"/>
          <w:tab w:val="left" w:pos="1440"/>
        </w:tabs>
        <w:ind w:firstLine="1440"/>
        <w:rPr>
          <w:rFonts w:ascii="Times New Roman" w:hAnsi="Times New Roman"/>
          <w:sz w:val="22"/>
          <w:szCs w:val="22"/>
        </w:rPr>
      </w:pPr>
      <w:r w:rsidRPr="00064CFA">
        <w:rPr>
          <w:rFonts w:ascii="Times New Roman" w:hAnsi="Times New Roman"/>
          <w:sz w:val="22"/>
          <w:szCs w:val="22"/>
        </w:rPr>
        <w:t>P</w:t>
      </w:r>
      <w:r w:rsidR="00847C60">
        <w:rPr>
          <w:rFonts w:ascii="Times New Roman" w:hAnsi="Times New Roman"/>
          <w:sz w:val="22"/>
          <w:szCs w:val="22"/>
        </w:rPr>
        <w:t>MT</w:t>
      </w:r>
      <w:r w:rsidR="00847C60">
        <w:rPr>
          <w:rFonts w:ascii="Times New Roman" w:hAnsi="Times New Roman"/>
          <w:sz w:val="22"/>
          <w:szCs w:val="22"/>
        </w:rPr>
        <w:tab/>
      </w:r>
      <w:r w:rsidRPr="00064CFA">
        <w:rPr>
          <w:rFonts w:ascii="Times New Roman" w:hAnsi="Times New Roman"/>
          <w:sz w:val="22"/>
          <w:szCs w:val="22"/>
        </w:rPr>
        <w:t xml:space="preserve"> = </w:t>
      </w:r>
      <w:r w:rsidR="00290F59" w:rsidRPr="00064CFA">
        <w:rPr>
          <w:rFonts w:ascii="Times New Roman" w:hAnsi="Times New Roman"/>
          <w:sz w:val="22"/>
          <w:szCs w:val="22"/>
        </w:rPr>
        <w:tab/>
      </w:r>
      <w:r w:rsidR="00847C60">
        <w:rPr>
          <w:rFonts w:ascii="Times New Roman" w:hAnsi="Times New Roman"/>
          <w:sz w:val="22"/>
          <w:szCs w:val="22"/>
        </w:rPr>
        <w:t>Monthly payment</w:t>
      </w:r>
    </w:p>
    <w:p w:rsidR="00E20D33" w:rsidRPr="00064CFA" w:rsidRDefault="00847C60" w:rsidP="00E83FDE">
      <w:pPr>
        <w:widowControl/>
        <w:tabs>
          <w:tab w:val="left" w:pos="-1440"/>
          <w:tab w:val="left" w:pos="-720"/>
          <w:tab w:val="left" w:pos="0"/>
          <w:tab w:val="left" w:pos="720"/>
          <w:tab w:val="left" w:pos="1440"/>
        </w:tabs>
        <w:ind w:firstLine="1440"/>
        <w:rPr>
          <w:rFonts w:ascii="Times New Roman" w:hAnsi="Times New Roman"/>
          <w:sz w:val="22"/>
          <w:szCs w:val="22"/>
        </w:rPr>
      </w:pPr>
      <w:r>
        <w:rPr>
          <w:rFonts w:ascii="Times New Roman" w:hAnsi="Times New Roman"/>
          <w:sz w:val="22"/>
          <w:szCs w:val="22"/>
        </w:rPr>
        <w:t>n</w:t>
      </w:r>
      <w:r>
        <w:rPr>
          <w:rFonts w:ascii="Times New Roman" w:hAnsi="Times New Roman"/>
          <w:sz w:val="22"/>
          <w:szCs w:val="22"/>
        </w:rPr>
        <w:tab/>
      </w:r>
      <w:r w:rsidR="00527DF5" w:rsidRPr="00064CFA">
        <w:rPr>
          <w:rFonts w:ascii="Times New Roman" w:hAnsi="Times New Roman"/>
          <w:sz w:val="22"/>
          <w:szCs w:val="22"/>
        </w:rPr>
        <w:t xml:space="preserve"> </w:t>
      </w:r>
      <w:r w:rsidR="00E20D33" w:rsidRPr="00064CFA">
        <w:rPr>
          <w:rFonts w:ascii="Times New Roman" w:hAnsi="Times New Roman"/>
          <w:sz w:val="22"/>
          <w:szCs w:val="22"/>
        </w:rPr>
        <w:t xml:space="preserve">= </w:t>
      </w:r>
      <w:r w:rsidR="00290F59" w:rsidRPr="00064CFA">
        <w:rPr>
          <w:rFonts w:ascii="Times New Roman" w:hAnsi="Times New Roman"/>
          <w:sz w:val="22"/>
          <w:szCs w:val="22"/>
        </w:rPr>
        <w:tab/>
      </w:r>
      <w:r w:rsidR="00E20D33" w:rsidRPr="00064CFA">
        <w:rPr>
          <w:rFonts w:ascii="Times New Roman" w:hAnsi="Times New Roman"/>
          <w:sz w:val="22"/>
          <w:szCs w:val="22"/>
        </w:rPr>
        <w:t xml:space="preserve">Number of </w:t>
      </w:r>
      <w:r w:rsidRPr="00064CFA">
        <w:rPr>
          <w:rFonts w:ascii="Times New Roman" w:hAnsi="Times New Roman"/>
          <w:sz w:val="22"/>
          <w:szCs w:val="22"/>
        </w:rPr>
        <w:t xml:space="preserve">monthly </w:t>
      </w:r>
      <w:r w:rsidR="00E20D33" w:rsidRPr="00064CFA">
        <w:rPr>
          <w:rFonts w:ascii="Times New Roman" w:hAnsi="Times New Roman"/>
          <w:sz w:val="22"/>
          <w:szCs w:val="22"/>
        </w:rPr>
        <w:t xml:space="preserve">payments </w:t>
      </w:r>
      <w:r w:rsidRPr="00847C60">
        <w:rPr>
          <w:rFonts w:ascii="Times New Roman" w:hAnsi="Times New Roman"/>
          <w:i/>
          <w:sz w:val="22"/>
          <w:szCs w:val="22"/>
        </w:rPr>
        <w:t>left</w:t>
      </w:r>
    </w:p>
    <w:p w:rsidR="00E20D33" w:rsidRPr="00064CFA" w:rsidRDefault="000E4D2D" w:rsidP="00E83FDE">
      <w:pPr>
        <w:widowControl/>
        <w:tabs>
          <w:tab w:val="left" w:pos="-1440"/>
          <w:tab w:val="left" w:pos="-720"/>
          <w:tab w:val="left" w:pos="0"/>
          <w:tab w:val="left" w:pos="720"/>
          <w:tab w:val="left" w:pos="1440"/>
        </w:tabs>
        <w:ind w:firstLine="1440"/>
        <w:rPr>
          <w:rFonts w:ascii="Times New Roman" w:hAnsi="Times New Roman"/>
          <w:sz w:val="22"/>
          <w:szCs w:val="22"/>
        </w:rPr>
      </w:pPr>
      <w:r>
        <w:rPr>
          <w:rFonts w:ascii="Times New Roman" w:hAnsi="Times New Roman"/>
          <w:sz w:val="22"/>
          <w:szCs w:val="22"/>
        </w:rPr>
        <w:t>i</w:t>
      </w:r>
      <w:r w:rsidR="00847C60">
        <w:rPr>
          <w:rFonts w:ascii="Times New Roman" w:hAnsi="Times New Roman"/>
          <w:sz w:val="22"/>
          <w:szCs w:val="22"/>
        </w:rPr>
        <w:tab/>
      </w:r>
      <w:r w:rsidR="00527DF5" w:rsidRPr="00064CFA">
        <w:rPr>
          <w:rFonts w:ascii="Times New Roman" w:hAnsi="Times New Roman"/>
          <w:sz w:val="22"/>
          <w:szCs w:val="22"/>
        </w:rPr>
        <w:t xml:space="preserve"> </w:t>
      </w:r>
      <w:r w:rsidR="00E20D33" w:rsidRPr="00064CFA">
        <w:rPr>
          <w:rFonts w:ascii="Times New Roman" w:hAnsi="Times New Roman"/>
          <w:sz w:val="22"/>
          <w:szCs w:val="22"/>
        </w:rPr>
        <w:t xml:space="preserve">= </w:t>
      </w:r>
      <w:r w:rsidR="00290F59" w:rsidRPr="00064CFA">
        <w:rPr>
          <w:rFonts w:ascii="Times New Roman" w:hAnsi="Times New Roman"/>
          <w:sz w:val="22"/>
          <w:szCs w:val="22"/>
        </w:rPr>
        <w:tab/>
      </w:r>
      <w:r w:rsidR="00E20D33" w:rsidRPr="00064CFA">
        <w:rPr>
          <w:rFonts w:ascii="Times New Roman" w:hAnsi="Times New Roman"/>
          <w:sz w:val="22"/>
          <w:szCs w:val="22"/>
        </w:rPr>
        <w:t>Monthly rate (decimal</w:t>
      </w:r>
      <w:r w:rsidR="00847C60">
        <w:rPr>
          <w:rFonts w:ascii="Times New Roman" w:hAnsi="Times New Roman"/>
          <w:sz w:val="22"/>
          <w:szCs w:val="22"/>
        </w:rPr>
        <w:t>ized</w:t>
      </w:r>
      <w:r w:rsidR="00E20D33" w:rsidRPr="00064CFA">
        <w:rPr>
          <w:rFonts w:ascii="Times New Roman" w:hAnsi="Times New Roman"/>
          <w:sz w:val="22"/>
          <w:szCs w:val="22"/>
        </w:rPr>
        <w:t>):</w:t>
      </w:r>
      <w:r w:rsidR="00527DF5" w:rsidRPr="00064CFA">
        <w:rPr>
          <w:rFonts w:ascii="Times New Roman" w:hAnsi="Times New Roman"/>
          <w:sz w:val="22"/>
          <w:szCs w:val="22"/>
        </w:rPr>
        <w:t xml:space="preserve"> </w:t>
      </w:r>
      <w:r w:rsidR="00E20D33" w:rsidRPr="00064CFA">
        <w:rPr>
          <w:rFonts w:ascii="Times New Roman" w:hAnsi="Times New Roman"/>
          <w:sz w:val="22"/>
          <w:szCs w:val="22"/>
        </w:rPr>
        <w:t>annual rate/12</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290F59" w:rsidP="00E83FDE">
      <w:pPr>
        <w:widowControl/>
        <w:tabs>
          <w:tab w:val="left" w:pos="-1440"/>
          <w:tab w:val="left" w:pos="-720"/>
          <w:tab w:val="left" w:pos="0"/>
          <w:tab w:val="left" w:pos="720"/>
          <w:tab w:val="left" w:pos="1440"/>
        </w:tabs>
        <w:rPr>
          <w:rFonts w:ascii="Times New Roman" w:hAnsi="Times New Roman"/>
          <w:b/>
          <w:bCs/>
          <w:sz w:val="22"/>
          <w:szCs w:val="22"/>
        </w:rPr>
      </w:pPr>
      <w:r w:rsidRPr="00064CFA">
        <w:rPr>
          <w:rFonts w:ascii="Times New Roman" w:hAnsi="Times New Roman"/>
          <w:b/>
          <w:bCs/>
          <w:sz w:val="22"/>
          <w:szCs w:val="22"/>
        </w:rPr>
        <w:t>3.</w:t>
      </w:r>
      <w:r w:rsidRPr="00064CFA">
        <w:rPr>
          <w:rFonts w:ascii="Times New Roman" w:hAnsi="Times New Roman"/>
          <w:b/>
          <w:bCs/>
          <w:sz w:val="22"/>
          <w:szCs w:val="22"/>
        </w:rPr>
        <w:tab/>
      </w:r>
      <w:r w:rsidR="00E20D33" w:rsidRPr="00064CFA">
        <w:rPr>
          <w:rFonts w:ascii="Times New Roman" w:hAnsi="Times New Roman"/>
          <w:b/>
          <w:bCs/>
          <w:sz w:val="22"/>
          <w:szCs w:val="22"/>
          <w:u w:val="single"/>
        </w:rPr>
        <w:t>Example with Calculator Solution</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A $50,000 loan financed for 25 years at 10 percent would require what monthly payment to meet the interest obligation and pay the principal in 25 years?</w:t>
      </w:r>
      <w:r w:rsidR="00527DF5" w:rsidRPr="00064CFA">
        <w:rPr>
          <w:rFonts w:ascii="Times New Roman" w:hAnsi="Times New Roman"/>
          <w:sz w:val="22"/>
          <w:szCs w:val="22"/>
        </w:rPr>
        <w:t xml:space="preserve"> </w:t>
      </w:r>
      <w:r w:rsidRPr="00064CFA">
        <w:rPr>
          <w:rFonts w:ascii="Times New Roman" w:hAnsi="Times New Roman"/>
          <w:sz w:val="22"/>
          <w:szCs w:val="22"/>
        </w:rPr>
        <w:t>Using the equation above:</w:t>
      </w:r>
    </w:p>
    <w:p w:rsidR="00A96CC6" w:rsidRDefault="00A96CC6" w:rsidP="00E83FDE">
      <w:pPr>
        <w:widowControl/>
        <w:tabs>
          <w:tab w:val="left" w:pos="-1440"/>
          <w:tab w:val="left" w:pos="-720"/>
          <w:tab w:val="left" w:pos="0"/>
          <w:tab w:val="left" w:pos="720"/>
          <w:tab w:val="left" w:pos="1440"/>
        </w:tabs>
        <w:rPr>
          <w:rFonts w:ascii="Times New Roman" w:hAnsi="Times New Roman"/>
          <w:sz w:val="22"/>
          <w:szCs w:val="22"/>
        </w:rPr>
      </w:pPr>
    </w:p>
    <w:p w:rsidR="00290F59" w:rsidRPr="00064CFA" w:rsidRDefault="001F261D" w:rsidP="00E83FDE">
      <w:pPr>
        <w:widowControl/>
        <w:tabs>
          <w:tab w:val="left" w:pos="-1440"/>
          <w:tab w:val="left" w:pos="-720"/>
          <w:tab w:val="left" w:pos="0"/>
          <w:tab w:val="left" w:pos="720"/>
          <w:tab w:val="left" w:pos="1440"/>
        </w:tabs>
        <w:rPr>
          <w:rFonts w:ascii="Times New Roman" w:hAnsi="Times New Roman"/>
          <w:sz w:val="22"/>
          <w:szCs w:val="22"/>
        </w:rPr>
      </w:pPr>
      <w:r>
        <w:rPr>
          <w:rFonts w:ascii="Times New Roman" w:hAnsi="Times New Roman"/>
          <w:sz w:val="22"/>
          <w:szCs w:val="22"/>
        </w:rPr>
        <w:tab/>
      </w:r>
      <w:r w:rsidRPr="00A148F9">
        <w:rPr>
          <w:rFonts w:ascii="Times New Roman" w:hAnsi="Times New Roman"/>
          <w:position w:val="-68"/>
          <w:sz w:val="22"/>
          <w:szCs w:val="22"/>
        </w:rPr>
        <w:object w:dxaOrig="6880" w:dyaOrig="1060">
          <v:shape id="_x0000_i1027" type="#_x0000_t75" style="width:343.8pt;height:52.8pt" o:ole="">
            <v:imagedata r:id="rId14" o:title=""/>
          </v:shape>
          <o:OLEObject Type="Embed" ProgID="Equation.3" ShapeID="_x0000_i1027" DrawAspect="Content" ObjectID="_1551424205" r:id="rId15"/>
        </w:object>
      </w:r>
    </w:p>
    <w:p w:rsidR="00290F59" w:rsidRPr="00064CFA" w:rsidRDefault="00290F59" w:rsidP="00E83FDE">
      <w:pPr>
        <w:widowControl/>
        <w:tabs>
          <w:tab w:val="left" w:pos="-1440"/>
          <w:tab w:val="left" w:pos="-720"/>
          <w:tab w:val="left" w:pos="0"/>
          <w:tab w:val="left" w:pos="720"/>
          <w:tab w:val="left" w:pos="1440"/>
        </w:tabs>
        <w:jc w:val="center"/>
        <w:rPr>
          <w:rFonts w:ascii="Times New Roman" w:hAnsi="Times New Roman"/>
          <w:sz w:val="22"/>
          <w:szCs w:val="22"/>
        </w:rPr>
      </w:pPr>
    </w:p>
    <w:p w:rsidR="00E20D33" w:rsidRPr="00064CFA" w:rsidRDefault="001F261D" w:rsidP="001F261D">
      <w:pPr>
        <w:widowControl/>
        <w:tabs>
          <w:tab w:val="left" w:pos="-1440"/>
          <w:tab w:val="left" w:pos="-720"/>
          <w:tab w:val="left" w:pos="0"/>
          <w:tab w:val="left" w:pos="720"/>
          <w:tab w:val="left" w:pos="1440"/>
        </w:tabs>
        <w:ind w:left="720"/>
        <w:rPr>
          <w:rFonts w:ascii="Times New Roman" w:hAnsi="Times New Roman"/>
          <w:sz w:val="22"/>
          <w:szCs w:val="22"/>
        </w:rPr>
      </w:pPr>
      <w:r>
        <w:rPr>
          <w:rFonts w:ascii="Times New Roman" w:hAnsi="Times New Roman"/>
          <w:sz w:val="22"/>
          <w:szCs w:val="22"/>
        </w:rPr>
        <w:t>Or, use a financial</w:t>
      </w:r>
      <w:r w:rsidR="00E20D33" w:rsidRPr="00064CFA">
        <w:rPr>
          <w:rFonts w:ascii="Times New Roman" w:hAnsi="Times New Roman"/>
          <w:sz w:val="22"/>
          <w:szCs w:val="22"/>
        </w:rPr>
        <w:t xml:space="preserve"> calculator</w:t>
      </w:r>
      <w:r>
        <w:rPr>
          <w:rFonts w:ascii="Times New Roman" w:hAnsi="Times New Roman"/>
          <w:sz w:val="22"/>
          <w:szCs w:val="22"/>
        </w:rPr>
        <w:t xml:space="preserve">: </w:t>
      </w:r>
      <w:r>
        <w:rPr>
          <w:rFonts w:ascii="Times New Roman" w:hAnsi="Times New Roman"/>
          <w:sz w:val="22"/>
          <w:szCs w:val="22"/>
        </w:rPr>
        <w:tab/>
      </w:r>
      <w:r w:rsidR="00E20D33" w:rsidRPr="00064CFA">
        <w:rPr>
          <w:rFonts w:ascii="Times New Roman" w:hAnsi="Times New Roman"/>
          <w:sz w:val="22"/>
          <w:szCs w:val="22"/>
        </w:rPr>
        <w:t>$50,000 PV</w:t>
      </w:r>
      <w:r w:rsidR="00F9201B" w:rsidRPr="00064CFA">
        <w:rPr>
          <w:rFonts w:ascii="Times New Roman" w:hAnsi="Times New Roman"/>
          <w:sz w:val="22"/>
          <w:szCs w:val="22"/>
        </w:rPr>
        <w:tab/>
      </w:r>
      <w:r w:rsidR="00E20D33" w:rsidRPr="00064CFA">
        <w:rPr>
          <w:rFonts w:ascii="Times New Roman" w:hAnsi="Times New Roman"/>
          <w:sz w:val="22"/>
          <w:szCs w:val="22"/>
        </w:rPr>
        <w:t>25 x 12 = N</w:t>
      </w:r>
      <w:r w:rsidR="00F9201B" w:rsidRPr="00064CFA">
        <w:rPr>
          <w:rFonts w:ascii="Times New Roman" w:hAnsi="Times New Roman"/>
          <w:sz w:val="22"/>
          <w:szCs w:val="22"/>
        </w:rPr>
        <w:tab/>
      </w:r>
      <w:r w:rsidR="00E20D33" w:rsidRPr="00064CFA">
        <w:rPr>
          <w:rFonts w:ascii="Times New Roman" w:hAnsi="Times New Roman"/>
          <w:sz w:val="22"/>
          <w:szCs w:val="22"/>
        </w:rPr>
        <w:t>10/12</w:t>
      </w:r>
      <w:r w:rsidR="00527DF5" w:rsidRPr="00064CFA">
        <w:rPr>
          <w:rFonts w:ascii="Times New Roman" w:hAnsi="Times New Roman"/>
          <w:sz w:val="22"/>
          <w:szCs w:val="22"/>
        </w:rPr>
        <w:t xml:space="preserve"> </w:t>
      </w:r>
      <w:r w:rsidR="000E4D2D">
        <w:rPr>
          <w:rFonts w:ascii="Times New Roman" w:hAnsi="Times New Roman"/>
          <w:sz w:val="22"/>
          <w:szCs w:val="22"/>
        </w:rPr>
        <w:t>= I</w:t>
      </w:r>
    </w:p>
    <w:p w:rsidR="00E20D33" w:rsidRPr="00064CFA" w:rsidRDefault="001F261D" w:rsidP="00E83FDE">
      <w:pPr>
        <w:widowControl/>
        <w:tabs>
          <w:tab w:val="left" w:pos="-1440"/>
          <w:tab w:val="left" w:pos="-720"/>
          <w:tab w:val="left" w:pos="0"/>
          <w:tab w:val="left" w:pos="720"/>
          <w:tab w:val="left" w:pos="1440"/>
        </w:tabs>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20D33" w:rsidRPr="00064CFA">
        <w:rPr>
          <w:rFonts w:ascii="Times New Roman" w:hAnsi="Times New Roman"/>
          <w:sz w:val="22"/>
          <w:szCs w:val="22"/>
        </w:rPr>
        <w:t>Solve for PMT = $454.35</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lastRenderedPageBreak/>
        <w:t>B.</w:t>
      </w:r>
      <w:r w:rsidRPr="00064CFA">
        <w:rPr>
          <w:rFonts w:ascii="Times New Roman" w:hAnsi="Times New Roman"/>
          <w:sz w:val="22"/>
          <w:szCs w:val="22"/>
        </w:rPr>
        <w:tab/>
        <w:t>What is the amount of principal reduction the first month?</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834F63" w:rsidRPr="00064CFA" w:rsidRDefault="00423C97" w:rsidP="00E83FDE">
      <w:pPr>
        <w:widowControl/>
        <w:tabs>
          <w:tab w:val="left" w:pos="-1440"/>
          <w:tab w:val="left" w:pos="-720"/>
          <w:tab w:val="left" w:pos="0"/>
          <w:tab w:val="left" w:pos="720"/>
          <w:tab w:val="left" w:pos="1440"/>
        </w:tabs>
        <w:jc w:val="center"/>
        <w:rPr>
          <w:rFonts w:ascii="Times New Roman" w:hAnsi="Times New Roman"/>
          <w:sz w:val="22"/>
          <w:szCs w:val="22"/>
        </w:rPr>
      </w:pPr>
      <w:r w:rsidRPr="00064CFA">
        <w:rPr>
          <w:rFonts w:ascii="Times New Roman" w:hAnsi="Times New Roman"/>
          <w:position w:val="-18"/>
          <w:sz w:val="22"/>
          <w:szCs w:val="22"/>
        </w:rPr>
        <w:object w:dxaOrig="3900" w:dyaOrig="480">
          <v:shape id="_x0000_i1028" type="#_x0000_t75" style="width:195pt;height:24pt" o:ole="">
            <v:imagedata r:id="rId16" o:title=""/>
          </v:shape>
          <o:OLEObject Type="Embed" ProgID="Equation.3" ShapeID="_x0000_i1028" DrawAspect="Content" ObjectID="_1551424206" r:id="rId17"/>
        </w:object>
      </w:r>
    </w:p>
    <w:p w:rsidR="00834F63" w:rsidRPr="00064CFA" w:rsidRDefault="00834F6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423C97" w:rsidP="00E83FDE">
      <w:pPr>
        <w:widowControl/>
        <w:tabs>
          <w:tab w:val="left" w:pos="-1440"/>
          <w:tab w:val="left" w:pos="-720"/>
          <w:tab w:val="left" w:pos="0"/>
          <w:tab w:val="left" w:pos="720"/>
          <w:tab w:val="left" w:pos="1440"/>
        </w:tabs>
        <w:ind w:left="1440"/>
        <w:rPr>
          <w:rFonts w:ascii="Times New Roman" w:hAnsi="Times New Roman"/>
          <w:sz w:val="22"/>
          <w:szCs w:val="22"/>
        </w:rPr>
      </w:pPr>
      <w:r w:rsidRPr="00064CFA">
        <w:rPr>
          <w:rFonts w:ascii="Times New Roman" w:hAnsi="Times New Roman"/>
          <w:sz w:val="22"/>
          <w:szCs w:val="22"/>
        </w:rPr>
        <w:t>PMT</w:t>
      </w:r>
      <w:r w:rsidRPr="00064CFA">
        <w:rPr>
          <w:rFonts w:ascii="Times New Roman" w:hAnsi="Times New Roman"/>
          <w:sz w:val="22"/>
          <w:szCs w:val="22"/>
        </w:rPr>
        <w:tab/>
      </w:r>
      <w:r w:rsidRPr="00064CFA">
        <w:rPr>
          <w:rFonts w:ascii="Times New Roman" w:hAnsi="Times New Roman"/>
          <w:sz w:val="22"/>
          <w:szCs w:val="22"/>
        </w:rPr>
        <w:tab/>
      </w:r>
      <w:r w:rsidRPr="00064CFA">
        <w:rPr>
          <w:rFonts w:ascii="Times New Roman" w:hAnsi="Times New Roman"/>
          <w:sz w:val="22"/>
          <w:szCs w:val="22"/>
        </w:rPr>
        <w:tab/>
      </w:r>
      <w:r w:rsidRPr="00064CFA">
        <w:rPr>
          <w:rFonts w:ascii="Times New Roman" w:hAnsi="Times New Roman"/>
          <w:sz w:val="22"/>
          <w:szCs w:val="22"/>
        </w:rPr>
        <w:tab/>
      </w:r>
      <w:r w:rsidRPr="00064CFA">
        <w:rPr>
          <w:rFonts w:ascii="Times New Roman" w:hAnsi="Times New Roman"/>
          <w:sz w:val="22"/>
          <w:szCs w:val="22"/>
        </w:rPr>
        <w:tab/>
      </w:r>
      <w:r w:rsidR="00E20D33" w:rsidRPr="00064CFA">
        <w:rPr>
          <w:rFonts w:ascii="Times New Roman" w:hAnsi="Times New Roman"/>
          <w:sz w:val="22"/>
          <w:szCs w:val="22"/>
        </w:rPr>
        <w:t xml:space="preserve">$454.35 </w:t>
      </w:r>
    </w:p>
    <w:p w:rsidR="00E20D33" w:rsidRPr="00064CFA" w:rsidRDefault="00423C97" w:rsidP="00E83FDE">
      <w:pPr>
        <w:widowControl/>
        <w:tabs>
          <w:tab w:val="left" w:pos="-1440"/>
          <w:tab w:val="left" w:pos="-720"/>
          <w:tab w:val="left" w:pos="0"/>
          <w:tab w:val="left" w:pos="720"/>
          <w:tab w:val="left" w:pos="1440"/>
        </w:tabs>
        <w:ind w:left="1440" w:hanging="720"/>
        <w:rPr>
          <w:rFonts w:ascii="Times New Roman" w:hAnsi="Times New Roman"/>
          <w:sz w:val="22"/>
          <w:szCs w:val="22"/>
        </w:rPr>
      </w:pPr>
      <w:r w:rsidRPr="00064CFA">
        <w:rPr>
          <w:rFonts w:ascii="Times New Roman" w:hAnsi="Times New Roman"/>
          <w:b/>
          <w:bCs/>
          <w:i/>
          <w:iCs/>
          <w:sz w:val="22"/>
          <w:szCs w:val="22"/>
        </w:rPr>
        <w:t>Less</w:t>
      </w:r>
      <w:r w:rsidRPr="00064CFA">
        <w:rPr>
          <w:rFonts w:ascii="Times New Roman" w:hAnsi="Times New Roman"/>
          <w:sz w:val="22"/>
          <w:szCs w:val="22"/>
        </w:rPr>
        <w:t>:</w:t>
      </w:r>
      <w:r w:rsidRPr="00064CFA">
        <w:rPr>
          <w:rFonts w:ascii="Times New Roman" w:hAnsi="Times New Roman"/>
          <w:sz w:val="22"/>
          <w:szCs w:val="22"/>
        </w:rPr>
        <w:tab/>
        <w:t>Interest</w:t>
      </w:r>
      <w:r w:rsidRPr="00064CFA">
        <w:rPr>
          <w:rFonts w:ascii="Times New Roman" w:hAnsi="Times New Roman"/>
          <w:sz w:val="22"/>
          <w:szCs w:val="22"/>
        </w:rPr>
        <w:tab/>
      </w:r>
      <w:r w:rsidR="00E20D33" w:rsidRPr="00064CFA">
        <w:rPr>
          <w:rFonts w:ascii="Times New Roman" w:hAnsi="Times New Roman"/>
          <w:sz w:val="22"/>
          <w:szCs w:val="22"/>
        </w:rPr>
        <w:tab/>
      </w:r>
      <w:r w:rsidRPr="00064CFA">
        <w:rPr>
          <w:rFonts w:ascii="Times New Roman" w:hAnsi="Times New Roman"/>
          <w:sz w:val="22"/>
          <w:szCs w:val="22"/>
        </w:rPr>
        <w:tab/>
      </w:r>
      <w:r w:rsidRPr="00064CFA">
        <w:rPr>
          <w:rFonts w:ascii="Times New Roman" w:hAnsi="Times New Roman"/>
          <w:sz w:val="22"/>
          <w:szCs w:val="22"/>
        </w:rPr>
        <w:tab/>
      </w:r>
      <w:r w:rsidRPr="00064CFA">
        <w:rPr>
          <w:rFonts w:ascii="Times New Roman" w:hAnsi="Times New Roman"/>
          <w:sz w:val="22"/>
          <w:szCs w:val="22"/>
        </w:rPr>
        <w:tab/>
      </w:r>
      <w:r w:rsidR="00E20D33" w:rsidRPr="00064CFA">
        <w:rPr>
          <w:rFonts w:ascii="Times New Roman" w:hAnsi="Times New Roman"/>
          <w:sz w:val="22"/>
          <w:szCs w:val="22"/>
          <w:u w:val="single"/>
        </w:rPr>
        <w:t xml:space="preserve"> 416.67</w:t>
      </w:r>
      <w:r w:rsidR="00E20D33" w:rsidRPr="00064CFA">
        <w:rPr>
          <w:rFonts w:ascii="Times New Roman" w:hAnsi="Times New Roman"/>
          <w:sz w:val="22"/>
          <w:szCs w:val="22"/>
        </w:rPr>
        <w:t xml:space="preserve"> </w:t>
      </w:r>
    </w:p>
    <w:p w:rsidR="00E20D33" w:rsidRPr="00064CFA" w:rsidRDefault="00423C97" w:rsidP="00E83FDE">
      <w:pPr>
        <w:widowControl/>
        <w:tabs>
          <w:tab w:val="left" w:pos="-1440"/>
          <w:tab w:val="left" w:pos="-720"/>
          <w:tab w:val="left" w:pos="0"/>
          <w:tab w:val="left" w:pos="720"/>
          <w:tab w:val="left" w:pos="1440"/>
        </w:tabs>
        <w:ind w:firstLine="1440"/>
        <w:rPr>
          <w:rFonts w:ascii="Times New Roman" w:hAnsi="Times New Roman"/>
          <w:sz w:val="22"/>
          <w:szCs w:val="22"/>
        </w:rPr>
      </w:pPr>
      <w:r w:rsidRPr="00064CFA">
        <w:rPr>
          <w:rFonts w:ascii="Times New Roman" w:hAnsi="Times New Roman"/>
          <w:sz w:val="22"/>
          <w:szCs w:val="22"/>
        </w:rPr>
        <w:t>First month principal reduction</w:t>
      </w:r>
      <w:r w:rsidRPr="00064CFA">
        <w:rPr>
          <w:rFonts w:ascii="Times New Roman" w:hAnsi="Times New Roman"/>
          <w:sz w:val="22"/>
          <w:szCs w:val="22"/>
        </w:rPr>
        <w:tab/>
      </w:r>
      <w:r w:rsidRPr="00064CFA">
        <w:rPr>
          <w:rFonts w:ascii="Times New Roman" w:hAnsi="Times New Roman"/>
          <w:sz w:val="22"/>
          <w:szCs w:val="22"/>
        </w:rPr>
        <w:tab/>
      </w:r>
      <w:r w:rsidR="00E20D33" w:rsidRPr="00064CFA">
        <w:rPr>
          <w:rFonts w:ascii="Times New Roman" w:hAnsi="Times New Roman"/>
          <w:b/>
          <w:bCs/>
          <w:sz w:val="22"/>
          <w:szCs w:val="22"/>
          <w:u w:val="single"/>
        </w:rPr>
        <w:t>$ 37.68</w:t>
      </w:r>
      <w:r w:rsidR="00527DF5" w:rsidRPr="00064CFA">
        <w:rPr>
          <w:rFonts w:ascii="Times New Roman" w:hAnsi="Times New Roman"/>
          <w:b/>
          <w:bCs/>
          <w:sz w:val="22"/>
          <w:szCs w:val="22"/>
          <w:u w:val="single"/>
        </w:rPr>
        <w:t xml:space="preserve"> </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C.</w:t>
      </w:r>
      <w:r w:rsidRPr="00064CFA">
        <w:rPr>
          <w:rFonts w:ascii="Times New Roman" w:hAnsi="Times New Roman"/>
          <w:sz w:val="22"/>
          <w:szCs w:val="22"/>
        </w:rPr>
        <w:tab/>
        <w:t>After twelve months, the ARM</w:t>
      </w:r>
      <w:r w:rsidR="001F261D">
        <w:rPr>
          <w:rFonts w:ascii="Times New Roman" w:hAnsi="Times New Roman"/>
          <w:sz w:val="22"/>
          <w:szCs w:val="22"/>
        </w:rPr>
        <w:t xml:space="preserve"> rate</w:t>
      </w:r>
      <w:r w:rsidRPr="00064CFA">
        <w:rPr>
          <w:rFonts w:ascii="Times New Roman" w:hAnsi="Times New Roman"/>
          <w:sz w:val="22"/>
          <w:szCs w:val="22"/>
        </w:rPr>
        <w:t xml:space="preserve"> is adjusted to 9 percent.</w:t>
      </w:r>
      <w:r w:rsidR="00527DF5" w:rsidRPr="00064CFA">
        <w:rPr>
          <w:rFonts w:ascii="Times New Roman" w:hAnsi="Times New Roman"/>
          <w:sz w:val="22"/>
          <w:szCs w:val="22"/>
        </w:rPr>
        <w:t xml:space="preserve"> </w:t>
      </w:r>
      <w:r w:rsidRPr="00064CFA">
        <w:rPr>
          <w:rFonts w:ascii="Times New Roman" w:hAnsi="Times New Roman"/>
          <w:sz w:val="22"/>
          <w:szCs w:val="22"/>
        </w:rPr>
        <w:t>Compute the new monthly payment for the 13th month.</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Default="00E20D33" w:rsidP="00E83FDE">
      <w:pPr>
        <w:widowControl/>
        <w:tabs>
          <w:tab w:val="left" w:pos="-1440"/>
          <w:tab w:val="left" w:pos="-720"/>
          <w:tab w:val="left" w:pos="0"/>
          <w:tab w:val="left" w:pos="720"/>
          <w:tab w:val="left" w:pos="1440"/>
        </w:tabs>
        <w:ind w:left="720"/>
        <w:rPr>
          <w:rFonts w:ascii="Times New Roman" w:hAnsi="Times New Roman"/>
          <w:sz w:val="22"/>
          <w:szCs w:val="22"/>
        </w:rPr>
      </w:pPr>
      <w:r w:rsidRPr="00064CFA">
        <w:rPr>
          <w:rFonts w:ascii="Times New Roman" w:hAnsi="Times New Roman"/>
          <w:sz w:val="22"/>
          <w:szCs w:val="22"/>
        </w:rPr>
        <w:t>Solve for the remaining balance</w:t>
      </w:r>
      <w:r w:rsidR="001F261D">
        <w:rPr>
          <w:rFonts w:ascii="Times New Roman" w:hAnsi="Times New Roman"/>
          <w:sz w:val="22"/>
          <w:szCs w:val="22"/>
        </w:rPr>
        <w:t>:</w:t>
      </w:r>
    </w:p>
    <w:p w:rsidR="001F261D" w:rsidRDefault="001C2797" w:rsidP="00E83FDE">
      <w:pPr>
        <w:widowControl/>
        <w:tabs>
          <w:tab w:val="left" w:pos="-1440"/>
          <w:tab w:val="left" w:pos="-720"/>
          <w:tab w:val="left" w:pos="0"/>
          <w:tab w:val="left" w:pos="720"/>
          <w:tab w:val="left" w:pos="1440"/>
        </w:tabs>
        <w:ind w:left="720"/>
        <w:rPr>
          <w:rFonts w:ascii="Times New Roman" w:hAnsi="Times New Roman"/>
          <w:sz w:val="22"/>
          <w:szCs w:val="22"/>
        </w:rPr>
      </w:pPr>
      <w:r>
        <w:rPr>
          <w:rFonts w:ascii="Times New Roman" w:hAnsi="Times New Roman"/>
          <w:noProof/>
          <w:sz w:val="22"/>
          <w:szCs w:val="22"/>
        </w:rPr>
        <w:object w:dxaOrig="1440" w:dyaOrig="1440">
          <v:shape id="_x0000_s1027" type="#_x0000_t75" style="position:absolute;left:0;text-align:left;margin-left:64.5pt;margin-top:16.55pt;width:371pt;height:38pt;z-index:251658240">
            <v:imagedata r:id="rId18" o:title=""/>
            <w10:wrap type="topAndBottom"/>
          </v:shape>
          <o:OLEObject Type="Embed" ProgID="Equation.3" ShapeID="_x0000_s1027" DrawAspect="Content" ObjectID="_1551424208" r:id="rId19"/>
        </w:object>
      </w:r>
    </w:p>
    <w:p w:rsidR="00E90976" w:rsidRPr="00E90976" w:rsidRDefault="00E90976" w:rsidP="00E83FDE">
      <w:pPr>
        <w:widowControl/>
        <w:tabs>
          <w:tab w:val="left" w:pos="-1440"/>
          <w:tab w:val="left" w:pos="-720"/>
          <w:tab w:val="left" w:pos="0"/>
          <w:tab w:val="left" w:pos="720"/>
          <w:tab w:val="left" w:pos="1440"/>
        </w:tabs>
        <w:ind w:left="720"/>
        <w:rPr>
          <w:rFonts w:ascii="Times New Roman" w:hAnsi="Times New Roman"/>
          <w:i/>
          <w:szCs w:val="20"/>
        </w:rPr>
      </w:pPr>
      <w:r w:rsidRPr="00E90976">
        <w:rPr>
          <w:rFonts w:ascii="Times New Roman" w:hAnsi="Times New Roman"/>
          <w:i/>
          <w:szCs w:val="20"/>
        </w:rPr>
        <w:t>Note that we used 288 remaining payments (24 years times 12 payments per year)</w:t>
      </w:r>
      <w:r w:rsidR="00D86B3E">
        <w:rPr>
          <w:rFonts w:ascii="Times New Roman" w:hAnsi="Times New Roman"/>
          <w:i/>
          <w:szCs w:val="20"/>
        </w:rPr>
        <w:t>.</w:t>
      </w:r>
    </w:p>
    <w:p w:rsidR="00E90976" w:rsidRDefault="00E90976" w:rsidP="00E83FDE">
      <w:pPr>
        <w:widowControl/>
        <w:tabs>
          <w:tab w:val="left" w:pos="-1440"/>
          <w:tab w:val="left" w:pos="-720"/>
          <w:tab w:val="left" w:pos="0"/>
          <w:tab w:val="left" w:pos="720"/>
          <w:tab w:val="left" w:pos="1440"/>
        </w:tabs>
        <w:ind w:firstLine="720"/>
        <w:rPr>
          <w:rFonts w:ascii="Times New Roman" w:hAnsi="Times New Roman"/>
          <w:sz w:val="22"/>
          <w:szCs w:val="22"/>
        </w:rPr>
      </w:pPr>
    </w:p>
    <w:p w:rsidR="00E20D33" w:rsidRPr="00064CFA" w:rsidRDefault="001F261D" w:rsidP="00E83FDE">
      <w:pPr>
        <w:widowControl/>
        <w:tabs>
          <w:tab w:val="left" w:pos="-1440"/>
          <w:tab w:val="left" w:pos="-720"/>
          <w:tab w:val="left" w:pos="0"/>
          <w:tab w:val="left" w:pos="720"/>
          <w:tab w:val="left" w:pos="1440"/>
        </w:tabs>
        <w:ind w:firstLine="720"/>
        <w:rPr>
          <w:rFonts w:ascii="Times New Roman" w:hAnsi="Times New Roman"/>
          <w:sz w:val="22"/>
          <w:szCs w:val="22"/>
        </w:rPr>
      </w:pPr>
      <w:r>
        <w:rPr>
          <w:rFonts w:ascii="Times New Roman" w:hAnsi="Times New Roman"/>
          <w:sz w:val="22"/>
          <w:szCs w:val="22"/>
        </w:rPr>
        <w:t>Or, use a financial</w:t>
      </w:r>
      <w:r w:rsidRPr="00064CFA">
        <w:rPr>
          <w:rFonts w:ascii="Times New Roman" w:hAnsi="Times New Roman"/>
          <w:sz w:val="22"/>
          <w:szCs w:val="22"/>
        </w:rPr>
        <w:t xml:space="preserve"> calculator </w:t>
      </w:r>
      <w:r w:rsidR="00E20D33" w:rsidRPr="00064CFA">
        <w:rPr>
          <w:rFonts w:ascii="Times New Roman" w:hAnsi="Times New Roman"/>
          <w:sz w:val="22"/>
          <w:szCs w:val="22"/>
        </w:rPr>
        <w:t>(solve for FV)</w:t>
      </w:r>
      <w:r>
        <w:rPr>
          <w:rFonts w:ascii="Times New Roman" w:hAnsi="Times New Roman"/>
          <w:sz w:val="22"/>
          <w:szCs w:val="22"/>
        </w:rPr>
        <w:t>:</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rPr>
          <w:rFonts w:ascii="Times New Roman" w:hAnsi="Times New Roman"/>
          <w:sz w:val="22"/>
          <w:szCs w:val="22"/>
        </w:rPr>
      </w:pPr>
      <w:r w:rsidRPr="00064CFA">
        <w:rPr>
          <w:rFonts w:ascii="Times New Roman" w:hAnsi="Times New Roman"/>
          <w:sz w:val="22"/>
          <w:szCs w:val="22"/>
        </w:rPr>
        <w:t>$50,000</w:t>
      </w:r>
      <w:r w:rsidR="00F9201B" w:rsidRPr="00064CFA">
        <w:rPr>
          <w:rFonts w:ascii="Times New Roman" w:hAnsi="Times New Roman"/>
          <w:sz w:val="22"/>
          <w:szCs w:val="22"/>
        </w:rPr>
        <w:t>=</w:t>
      </w:r>
      <w:r w:rsidRPr="00064CFA">
        <w:rPr>
          <w:rFonts w:ascii="Times New Roman" w:hAnsi="Times New Roman"/>
          <w:sz w:val="22"/>
          <w:szCs w:val="22"/>
        </w:rPr>
        <w:t xml:space="preserve"> PV</w:t>
      </w:r>
      <w:r w:rsidR="00037E2D" w:rsidRPr="00064CFA">
        <w:rPr>
          <w:rFonts w:ascii="Times New Roman" w:hAnsi="Times New Roman"/>
          <w:sz w:val="22"/>
          <w:szCs w:val="22"/>
        </w:rPr>
        <w:tab/>
      </w:r>
      <w:r w:rsidRPr="00064CFA">
        <w:rPr>
          <w:rFonts w:ascii="Times New Roman" w:hAnsi="Times New Roman"/>
          <w:sz w:val="22"/>
          <w:szCs w:val="22"/>
        </w:rPr>
        <w:t xml:space="preserve">10/12 = </w:t>
      </w:r>
      <w:r w:rsidR="00037E2D" w:rsidRPr="00064CFA">
        <w:rPr>
          <w:rFonts w:ascii="Times New Roman" w:hAnsi="Times New Roman"/>
          <w:sz w:val="22"/>
          <w:szCs w:val="22"/>
        </w:rPr>
        <w:t>I</w:t>
      </w:r>
      <w:r w:rsidR="00037E2D" w:rsidRPr="00064CFA">
        <w:rPr>
          <w:rFonts w:ascii="Times New Roman" w:hAnsi="Times New Roman"/>
          <w:sz w:val="22"/>
          <w:szCs w:val="22"/>
        </w:rPr>
        <w:tab/>
      </w:r>
      <w:r w:rsidRPr="00064CFA">
        <w:rPr>
          <w:rFonts w:ascii="Times New Roman" w:hAnsi="Times New Roman"/>
          <w:sz w:val="22"/>
          <w:szCs w:val="22"/>
        </w:rPr>
        <w:t>12 = n</w:t>
      </w:r>
      <w:r w:rsidR="00F9201B" w:rsidRPr="00064CFA">
        <w:rPr>
          <w:rFonts w:ascii="Times New Roman" w:hAnsi="Times New Roman"/>
          <w:sz w:val="22"/>
          <w:szCs w:val="22"/>
        </w:rPr>
        <w:tab/>
      </w:r>
      <w:r w:rsidR="001F261D">
        <w:rPr>
          <w:rFonts w:ascii="Times New Roman" w:hAnsi="Times New Roman"/>
          <w:sz w:val="22"/>
          <w:szCs w:val="22"/>
        </w:rPr>
        <w:tab/>
      </w:r>
      <w:r w:rsidRPr="00064CFA">
        <w:rPr>
          <w:rFonts w:ascii="Times New Roman" w:hAnsi="Times New Roman"/>
          <w:sz w:val="22"/>
          <w:szCs w:val="22"/>
        </w:rPr>
        <w:t>$454.35 = PMT</w:t>
      </w:r>
    </w:p>
    <w:p w:rsidR="00E20D33" w:rsidRPr="00064CFA" w:rsidRDefault="00E20D33" w:rsidP="00E83FDE">
      <w:pPr>
        <w:widowControl/>
        <w:tabs>
          <w:tab w:val="left" w:pos="-1440"/>
          <w:tab w:val="left" w:pos="-720"/>
          <w:tab w:val="left" w:pos="0"/>
          <w:tab w:val="left" w:pos="720"/>
          <w:tab w:val="left" w:pos="1440"/>
        </w:tabs>
        <w:ind w:left="1440"/>
        <w:rPr>
          <w:rFonts w:ascii="Times New Roman" w:hAnsi="Times New Roman"/>
          <w:sz w:val="22"/>
          <w:szCs w:val="22"/>
        </w:rPr>
      </w:pPr>
      <w:r w:rsidRPr="00064CFA">
        <w:rPr>
          <w:rFonts w:ascii="Times New Roman" w:hAnsi="Times New Roman"/>
          <w:sz w:val="22"/>
          <w:szCs w:val="22"/>
        </w:rPr>
        <w:t>Solve for FV = $49,526.49</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rPr>
          <w:rFonts w:ascii="Times New Roman" w:hAnsi="Times New Roman"/>
          <w:sz w:val="22"/>
          <w:szCs w:val="22"/>
        </w:rPr>
      </w:pPr>
      <w:r w:rsidRPr="00064CFA">
        <w:rPr>
          <w:rFonts w:ascii="Times New Roman" w:hAnsi="Times New Roman"/>
          <w:sz w:val="22"/>
          <w:szCs w:val="22"/>
        </w:rPr>
        <w:t>With a remaining balance of $49,526.49 and a new 9 percent rate for 24 remaining years, the new payment is:</w:t>
      </w:r>
    </w:p>
    <w:p w:rsidR="00E20D33" w:rsidRPr="00064CFA" w:rsidRDefault="00E20D33" w:rsidP="00E83FDE">
      <w:pPr>
        <w:widowControl/>
        <w:tabs>
          <w:tab w:val="left" w:pos="-1440"/>
          <w:tab w:val="left" w:pos="-720"/>
          <w:tab w:val="left" w:pos="0"/>
          <w:tab w:val="left" w:pos="720"/>
          <w:tab w:val="left" w:pos="1440"/>
        </w:tabs>
        <w:ind w:left="1440"/>
        <w:rPr>
          <w:rFonts w:ascii="Times New Roman" w:hAnsi="Times New Roman"/>
          <w:sz w:val="22"/>
          <w:szCs w:val="22"/>
        </w:rPr>
      </w:pPr>
      <w:r w:rsidRPr="00064CFA">
        <w:rPr>
          <w:rFonts w:ascii="Times New Roman" w:hAnsi="Times New Roman"/>
          <w:sz w:val="22"/>
          <w:szCs w:val="22"/>
        </w:rPr>
        <w:t>$49,526.49</w:t>
      </w:r>
      <w:r w:rsidR="00F9201B" w:rsidRPr="00064CFA">
        <w:rPr>
          <w:rFonts w:ascii="Times New Roman" w:hAnsi="Times New Roman"/>
          <w:sz w:val="22"/>
          <w:szCs w:val="22"/>
        </w:rPr>
        <w:t>=</w:t>
      </w:r>
      <w:r w:rsidRPr="00064CFA">
        <w:rPr>
          <w:rFonts w:ascii="Times New Roman" w:hAnsi="Times New Roman"/>
          <w:sz w:val="22"/>
          <w:szCs w:val="22"/>
        </w:rPr>
        <w:t xml:space="preserve"> PV</w:t>
      </w:r>
      <w:r w:rsidR="00F9201B" w:rsidRPr="00064CFA">
        <w:rPr>
          <w:rFonts w:ascii="Times New Roman" w:hAnsi="Times New Roman"/>
          <w:sz w:val="22"/>
          <w:szCs w:val="22"/>
        </w:rPr>
        <w:tab/>
      </w:r>
      <w:r w:rsidRPr="00064CFA">
        <w:rPr>
          <w:rFonts w:ascii="Times New Roman" w:hAnsi="Times New Roman"/>
          <w:sz w:val="22"/>
          <w:szCs w:val="22"/>
        </w:rPr>
        <w:t>24 x 12 =</w:t>
      </w:r>
      <w:r w:rsidR="001F261D">
        <w:rPr>
          <w:rFonts w:ascii="Times New Roman" w:hAnsi="Times New Roman"/>
          <w:sz w:val="22"/>
          <w:szCs w:val="22"/>
        </w:rPr>
        <w:t xml:space="preserve"> 288 =</w:t>
      </w:r>
      <w:r w:rsidRPr="00064CFA">
        <w:rPr>
          <w:rFonts w:ascii="Times New Roman" w:hAnsi="Times New Roman"/>
          <w:sz w:val="22"/>
          <w:szCs w:val="22"/>
        </w:rPr>
        <w:t xml:space="preserve"> N</w:t>
      </w:r>
      <w:r w:rsidR="00F9201B" w:rsidRPr="00064CFA">
        <w:rPr>
          <w:rFonts w:ascii="Times New Roman" w:hAnsi="Times New Roman"/>
          <w:sz w:val="22"/>
          <w:szCs w:val="22"/>
        </w:rPr>
        <w:tab/>
      </w:r>
      <w:r w:rsidR="001F261D">
        <w:rPr>
          <w:rFonts w:ascii="Times New Roman" w:hAnsi="Times New Roman"/>
          <w:sz w:val="22"/>
          <w:szCs w:val="22"/>
        </w:rPr>
        <w:tab/>
      </w:r>
      <w:r w:rsidRPr="00064CFA">
        <w:rPr>
          <w:rFonts w:ascii="Times New Roman" w:hAnsi="Times New Roman"/>
          <w:sz w:val="22"/>
          <w:szCs w:val="22"/>
        </w:rPr>
        <w:t xml:space="preserve">9/12 = </w:t>
      </w:r>
      <w:r w:rsidR="001F261D">
        <w:rPr>
          <w:rFonts w:ascii="Times New Roman" w:hAnsi="Times New Roman"/>
          <w:sz w:val="22"/>
          <w:szCs w:val="22"/>
        </w:rPr>
        <w:t>I</w:t>
      </w:r>
    </w:p>
    <w:p w:rsidR="00E20D33" w:rsidRPr="00064CFA" w:rsidRDefault="001F261D" w:rsidP="001F261D">
      <w:pPr>
        <w:widowControl/>
        <w:tabs>
          <w:tab w:val="left" w:pos="-1440"/>
          <w:tab w:val="left" w:pos="-720"/>
          <w:tab w:val="left" w:pos="0"/>
          <w:tab w:val="left" w:pos="720"/>
          <w:tab w:val="left" w:pos="144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E20D33" w:rsidRPr="00064CFA">
        <w:rPr>
          <w:rFonts w:ascii="Times New Roman" w:hAnsi="Times New Roman"/>
          <w:sz w:val="22"/>
          <w:szCs w:val="22"/>
        </w:rPr>
        <w:t xml:space="preserve">Solve for PMT = </w:t>
      </w:r>
      <w:r w:rsidR="00E20D33" w:rsidRPr="00064CFA">
        <w:rPr>
          <w:rFonts w:ascii="Times New Roman" w:hAnsi="Times New Roman"/>
          <w:b/>
          <w:bCs/>
          <w:sz w:val="22"/>
          <w:szCs w:val="22"/>
        </w:rPr>
        <w:t>$420.31</w:t>
      </w:r>
    </w:p>
    <w:p w:rsidR="00F9201B" w:rsidRPr="00064CFA" w:rsidRDefault="00F9201B" w:rsidP="00E83FDE">
      <w:pPr>
        <w:widowControl/>
        <w:tabs>
          <w:tab w:val="left" w:pos="-1440"/>
          <w:tab w:val="left" w:pos="-720"/>
          <w:tab w:val="left" w:pos="0"/>
          <w:tab w:val="left" w:pos="720"/>
          <w:tab w:val="left" w:pos="1440"/>
        </w:tabs>
        <w:rPr>
          <w:rFonts w:ascii="Times New Roman" w:hAnsi="Times New Roman"/>
          <w:b/>
          <w:bCs/>
          <w:sz w:val="24"/>
        </w:rPr>
      </w:pPr>
    </w:p>
    <w:p w:rsidR="005C3054" w:rsidRDefault="005C3054" w:rsidP="00E83FDE">
      <w:pPr>
        <w:widowControl/>
        <w:tabs>
          <w:tab w:val="left" w:pos="-1440"/>
          <w:tab w:val="left" w:pos="-720"/>
          <w:tab w:val="left" w:pos="0"/>
          <w:tab w:val="left" w:pos="720"/>
          <w:tab w:val="left" w:pos="1440"/>
        </w:tabs>
        <w:rPr>
          <w:rFonts w:ascii="Times New Roman" w:hAnsi="Times New Roman"/>
          <w:b/>
          <w:bCs/>
          <w:sz w:val="24"/>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4"/>
        </w:rPr>
      </w:pPr>
      <w:r w:rsidRPr="00064CFA">
        <w:rPr>
          <w:rFonts w:ascii="Times New Roman" w:hAnsi="Times New Roman"/>
          <w:b/>
          <w:bCs/>
          <w:sz w:val="24"/>
        </w:rPr>
        <w:t>SUPPLEMENTARY ASSIGNMENTS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A.</w:t>
      </w:r>
      <w:r w:rsidRPr="00064CFA">
        <w:rPr>
          <w:rFonts w:ascii="Times New Roman" w:hAnsi="Times New Roman"/>
          <w:sz w:val="22"/>
          <w:szCs w:val="22"/>
        </w:rPr>
        <w:tab/>
        <w:t>Compute the monthly payment for an $80,000 fixed-rate mortgage loan for 25 years at 9 percent.</w:t>
      </w:r>
      <w:r w:rsidR="00527DF5" w:rsidRPr="00064CFA">
        <w:rPr>
          <w:rFonts w:ascii="Times New Roman" w:hAnsi="Times New Roman"/>
          <w:sz w:val="22"/>
          <w:szCs w:val="22"/>
        </w:rPr>
        <w:t xml:space="preserve"> </w:t>
      </w:r>
      <w:r w:rsidRPr="00064CFA">
        <w:rPr>
          <w:rFonts w:ascii="Times New Roman" w:hAnsi="Times New Roman"/>
          <w:sz w:val="22"/>
          <w:szCs w:val="22"/>
        </w:rPr>
        <w:t>What is the remaining balance after 60 months?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B.</w:t>
      </w:r>
      <w:r w:rsidRPr="00064CFA">
        <w:rPr>
          <w:rFonts w:ascii="Times New Roman" w:hAnsi="Times New Roman"/>
          <w:sz w:val="22"/>
          <w:szCs w:val="22"/>
        </w:rPr>
        <w:tab/>
        <w:t xml:space="preserve">Using the </w:t>
      </w:r>
      <w:r w:rsidRPr="00064CFA">
        <w:rPr>
          <w:rFonts w:ascii="Times New Roman" w:hAnsi="Times New Roman"/>
          <w:sz w:val="22"/>
          <w:szCs w:val="22"/>
          <w:u w:val="single"/>
        </w:rPr>
        <w:t>Flow of Funds Accounts</w:t>
      </w:r>
      <w:r w:rsidRPr="00064CFA">
        <w:rPr>
          <w:rFonts w:ascii="Times New Roman" w:hAnsi="Times New Roman"/>
          <w:sz w:val="22"/>
          <w:szCs w:val="22"/>
        </w:rPr>
        <w:t>:</w:t>
      </w:r>
      <w:r w:rsidR="00527DF5" w:rsidRPr="00064CFA">
        <w:rPr>
          <w:rFonts w:ascii="Times New Roman" w:hAnsi="Times New Roman"/>
          <w:sz w:val="22"/>
          <w:szCs w:val="22"/>
        </w:rPr>
        <w:t xml:space="preserve"> </w:t>
      </w:r>
      <w:r w:rsidRPr="00064CFA">
        <w:rPr>
          <w:rFonts w:ascii="Times New Roman" w:hAnsi="Times New Roman"/>
          <w:sz w:val="22"/>
          <w:szCs w:val="22"/>
        </w:rPr>
        <w:t>Assets and Liabilities Outstanding update Exhibit 9-</w:t>
      </w:r>
      <w:r w:rsidR="009534B2" w:rsidRPr="00064CFA">
        <w:rPr>
          <w:rFonts w:ascii="Times New Roman" w:hAnsi="Times New Roman"/>
          <w:sz w:val="22"/>
          <w:szCs w:val="22"/>
        </w:rPr>
        <w:t>8</w:t>
      </w:r>
      <w:r w:rsidRPr="00064CFA">
        <w:rPr>
          <w:rFonts w:ascii="Times New Roman" w:hAnsi="Times New Roman"/>
          <w:sz w:val="22"/>
          <w:szCs w:val="22"/>
        </w:rPr>
        <w:t xml:space="preserve"> in the text.</w:t>
      </w:r>
      <w:r w:rsidR="00527DF5" w:rsidRPr="00064CFA">
        <w:rPr>
          <w:rFonts w:ascii="Times New Roman" w:hAnsi="Times New Roman"/>
          <w:sz w:val="22"/>
          <w:szCs w:val="22"/>
        </w:rPr>
        <w:t xml:space="preserve"> </w:t>
      </w:r>
      <w:r w:rsidRPr="00064CFA">
        <w:rPr>
          <w:rFonts w:ascii="Times New Roman" w:hAnsi="Times New Roman"/>
          <w:sz w:val="22"/>
          <w:szCs w:val="22"/>
        </w:rPr>
        <w:t>List the major trends occurring.</w:t>
      </w:r>
      <w:r w:rsidR="00527DF5" w:rsidRPr="00064CFA">
        <w:rPr>
          <w:rFonts w:ascii="Times New Roman" w:hAnsi="Times New Roman"/>
          <w:sz w:val="22"/>
          <w:szCs w:val="22"/>
        </w:rPr>
        <w:t xml:space="preserve"> </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lastRenderedPageBreak/>
        <w:t>C.</w:t>
      </w:r>
      <w:r w:rsidRPr="00064CFA">
        <w:rPr>
          <w:rFonts w:ascii="Times New Roman" w:hAnsi="Times New Roman"/>
          <w:sz w:val="22"/>
          <w:szCs w:val="22"/>
        </w:rPr>
        <w:tab/>
      </w:r>
      <w:r w:rsidRPr="00064CFA">
        <w:rPr>
          <w:rFonts w:ascii="Times New Roman" w:hAnsi="Times New Roman"/>
          <w:sz w:val="22"/>
          <w:szCs w:val="22"/>
          <w:u w:val="single"/>
        </w:rPr>
        <w:t>Flow of Funds Accounts</w:t>
      </w:r>
      <w:r w:rsidRPr="00064CFA">
        <w:rPr>
          <w:rFonts w:ascii="Times New Roman" w:hAnsi="Times New Roman"/>
          <w:sz w:val="22"/>
          <w:szCs w:val="22"/>
        </w:rPr>
        <w:t>:</w:t>
      </w:r>
      <w:r w:rsidR="00527DF5" w:rsidRPr="00064CFA">
        <w:rPr>
          <w:rFonts w:ascii="Times New Roman" w:hAnsi="Times New Roman"/>
          <w:sz w:val="22"/>
          <w:szCs w:val="22"/>
        </w:rPr>
        <w:t xml:space="preserve"> </w:t>
      </w:r>
      <w:r w:rsidRPr="00064CFA">
        <w:rPr>
          <w:rFonts w:ascii="Times New Roman" w:hAnsi="Times New Roman"/>
          <w:sz w:val="22"/>
          <w:szCs w:val="22"/>
        </w:rPr>
        <w:t>Study the flow of funds (changes each year) through the mortgage market for the last five to seven years.</w:t>
      </w:r>
      <w:r w:rsidR="00527DF5" w:rsidRPr="00064CFA">
        <w:rPr>
          <w:rFonts w:ascii="Times New Roman" w:hAnsi="Times New Roman"/>
          <w:sz w:val="22"/>
          <w:szCs w:val="22"/>
        </w:rPr>
        <w:t xml:space="preserve"> </w:t>
      </w:r>
      <w:r w:rsidRPr="00064CFA">
        <w:rPr>
          <w:rFonts w:ascii="Times New Roman" w:hAnsi="Times New Roman"/>
          <w:sz w:val="22"/>
          <w:szCs w:val="22"/>
        </w:rPr>
        <w:t>What specific economic events had the greatest impact on mortgage flows during the period?</w:t>
      </w:r>
      <w:r w:rsidR="00527DF5" w:rsidRPr="00064CFA">
        <w:rPr>
          <w:rFonts w:ascii="Times New Roman" w:hAnsi="Times New Roman"/>
          <w:sz w:val="22"/>
          <w:szCs w:val="22"/>
        </w:rPr>
        <w:t xml:space="preserve"> </w:t>
      </w:r>
      <w:r w:rsidRPr="00064CFA">
        <w:rPr>
          <w:rFonts w:ascii="Times New Roman" w:hAnsi="Times New Roman"/>
          <w:sz w:val="22"/>
          <w:szCs w:val="22"/>
        </w:rPr>
        <w:t>Study the following tables: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1.</w:t>
      </w:r>
      <w:r w:rsidRPr="00064CFA">
        <w:rPr>
          <w:rFonts w:ascii="Times New Roman" w:hAnsi="Times New Roman"/>
          <w:sz w:val="22"/>
          <w:szCs w:val="22"/>
        </w:rPr>
        <w:tab/>
        <w:t>Total Mortgages</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2.</w:t>
      </w:r>
      <w:r w:rsidRPr="00064CFA">
        <w:rPr>
          <w:rFonts w:ascii="Times New Roman" w:hAnsi="Times New Roman"/>
          <w:sz w:val="22"/>
          <w:szCs w:val="22"/>
        </w:rPr>
        <w:tab/>
        <w:t>Home Mortgages</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3.</w:t>
      </w:r>
      <w:r w:rsidRPr="00064CFA">
        <w:rPr>
          <w:rFonts w:ascii="Times New Roman" w:hAnsi="Times New Roman"/>
          <w:sz w:val="22"/>
          <w:szCs w:val="22"/>
        </w:rPr>
        <w:tab/>
        <w:t>Multi-Family Residential Mortgages</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4.</w:t>
      </w:r>
      <w:r w:rsidRPr="00064CFA">
        <w:rPr>
          <w:rFonts w:ascii="Times New Roman" w:hAnsi="Times New Roman"/>
          <w:sz w:val="22"/>
          <w:szCs w:val="22"/>
        </w:rPr>
        <w:tab/>
        <w:t>Commercial Mortgages</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r w:rsidRPr="00064CFA">
        <w:rPr>
          <w:rFonts w:ascii="Times New Roman" w:hAnsi="Times New Roman"/>
          <w:sz w:val="22"/>
          <w:szCs w:val="22"/>
        </w:rPr>
        <w:t>5.</w:t>
      </w:r>
      <w:r w:rsidRPr="00064CFA">
        <w:rPr>
          <w:rFonts w:ascii="Times New Roman" w:hAnsi="Times New Roman"/>
          <w:sz w:val="22"/>
          <w:szCs w:val="22"/>
        </w:rPr>
        <w:tab/>
        <w:t>Farm Mortgages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u w:val="single"/>
        </w:rPr>
      </w:pPr>
      <w:r w:rsidRPr="00064CFA">
        <w:rPr>
          <w:rFonts w:ascii="Times New Roman" w:hAnsi="Times New Roman"/>
          <w:sz w:val="22"/>
          <w:szCs w:val="22"/>
        </w:rPr>
        <w:t>D.</w:t>
      </w:r>
      <w:r w:rsidRPr="00064CFA">
        <w:rPr>
          <w:rFonts w:ascii="Times New Roman" w:hAnsi="Times New Roman"/>
          <w:sz w:val="22"/>
          <w:szCs w:val="22"/>
        </w:rPr>
        <w:tab/>
      </w:r>
      <w:r w:rsidRPr="00064CFA">
        <w:rPr>
          <w:rFonts w:ascii="Times New Roman" w:hAnsi="Times New Roman"/>
          <w:sz w:val="22"/>
          <w:szCs w:val="22"/>
          <w:u w:val="single"/>
        </w:rPr>
        <w:t>Treasury Bulletin</w:t>
      </w:r>
      <w:r w:rsidRPr="00064CFA">
        <w:rPr>
          <w:rFonts w:ascii="Times New Roman" w:hAnsi="Times New Roman"/>
          <w:sz w:val="22"/>
          <w:szCs w:val="22"/>
        </w:rPr>
        <w:t>:</w:t>
      </w:r>
      <w:r w:rsidR="00527DF5" w:rsidRPr="00064CFA">
        <w:rPr>
          <w:rFonts w:ascii="Times New Roman" w:hAnsi="Times New Roman"/>
          <w:sz w:val="22"/>
          <w:szCs w:val="22"/>
        </w:rPr>
        <w:t xml:space="preserve"> </w:t>
      </w:r>
      <w:r w:rsidRPr="00064CFA">
        <w:rPr>
          <w:rFonts w:ascii="Times New Roman" w:hAnsi="Times New Roman"/>
          <w:sz w:val="22"/>
          <w:szCs w:val="22"/>
        </w:rPr>
        <w:t xml:space="preserve">Find the quarterly </w:t>
      </w:r>
      <w:r w:rsidRPr="00064CFA">
        <w:rPr>
          <w:rFonts w:ascii="Times New Roman" w:hAnsi="Times New Roman"/>
          <w:sz w:val="22"/>
          <w:szCs w:val="22"/>
          <w:u w:val="single"/>
        </w:rPr>
        <w:t>Treasury Bulletin</w:t>
      </w:r>
      <w:r w:rsidRPr="00064CFA">
        <w:rPr>
          <w:rFonts w:ascii="Times New Roman" w:hAnsi="Times New Roman"/>
          <w:sz w:val="22"/>
          <w:szCs w:val="22"/>
        </w:rPr>
        <w:t xml:space="preserve"> in the periodical section (usually) of the library or on the U.S. Treasury</w:t>
      </w:r>
      <w:r w:rsidR="00BB4585" w:rsidRPr="00064CFA">
        <w:rPr>
          <w:rFonts w:ascii="Times New Roman" w:hAnsi="Times New Roman"/>
          <w:sz w:val="22"/>
          <w:szCs w:val="22"/>
        </w:rPr>
        <w:t>’</w:t>
      </w:r>
      <w:r w:rsidRPr="00064CFA">
        <w:rPr>
          <w:rFonts w:ascii="Times New Roman" w:hAnsi="Times New Roman"/>
          <w:sz w:val="22"/>
          <w:szCs w:val="22"/>
        </w:rPr>
        <w:t xml:space="preserve">s web site at </w:t>
      </w:r>
      <w:hyperlink r:id="rId20" w:history="1">
        <w:r w:rsidR="00E90976" w:rsidRPr="00E90976">
          <w:rPr>
            <w:rStyle w:val="Lienhypertexte"/>
            <w:rFonts w:ascii="Times New Roman" w:hAnsi="Times New Roman"/>
            <w:b/>
            <w:i/>
            <w:color w:val="auto"/>
            <w:sz w:val="22"/>
            <w:szCs w:val="22"/>
          </w:rPr>
          <w:t>http://www.fms.treas.gov/bulletin/</w:t>
        </w:r>
      </w:hyperlink>
      <w:r w:rsidR="009534B2" w:rsidRPr="00064CFA">
        <w:rPr>
          <w:rFonts w:ascii="Times New Roman" w:hAnsi="Times New Roman"/>
          <w:sz w:val="22"/>
          <w:szCs w:val="22"/>
        </w:rPr>
        <w:t>.</w:t>
      </w:r>
      <w:r w:rsidRPr="00064CFA">
        <w:rPr>
          <w:rFonts w:ascii="Times New Roman" w:hAnsi="Times New Roman"/>
          <w:sz w:val="22"/>
          <w:szCs w:val="22"/>
        </w:rPr>
        <w:t xml:space="preserve"> Research the table titled "Financial Agencies Financial Reports </w:t>
      </w:r>
      <w:r w:rsidR="001C6C00" w:rsidRPr="00064CFA">
        <w:rPr>
          <w:rFonts w:ascii="Times New Roman" w:hAnsi="Times New Roman"/>
          <w:sz w:val="22"/>
          <w:szCs w:val="22"/>
        </w:rPr>
        <w:t>-</w:t>
      </w:r>
      <w:r w:rsidRPr="00064CFA">
        <w:rPr>
          <w:rFonts w:ascii="Times New Roman" w:hAnsi="Times New Roman"/>
          <w:sz w:val="22"/>
          <w:szCs w:val="22"/>
        </w:rPr>
        <w:t xml:space="preserve"> Direct and Guaranteed Loans."</w:t>
      </w:r>
      <w:r w:rsidR="00527DF5" w:rsidRPr="00064CFA">
        <w:rPr>
          <w:rFonts w:ascii="Times New Roman" w:hAnsi="Times New Roman"/>
          <w:sz w:val="22"/>
          <w:szCs w:val="22"/>
        </w:rPr>
        <w:t xml:space="preserve"> </w:t>
      </w:r>
      <w:r w:rsidRPr="00064CFA">
        <w:rPr>
          <w:rFonts w:ascii="Times New Roman" w:hAnsi="Times New Roman"/>
          <w:sz w:val="22"/>
          <w:szCs w:val="22"/>
        </w:rPr>
        <w:t>List the total amount of direct loans and/or the amount of insurance or guarantees outstanding for the federal government agencies studied in this chapter.</w:t>
      </w:r>
      <w:r w:rsidR="00527DF5" w:rsidRPr="00064CFA">
        <w:rPr>
          <w:rFonts w:ascii="Times New Roman" w:hAnsi="Times New Roman"/>
          <w:sz w:val="22"/>
          <w:szCs w:val="22"/>
        </w:rPr>
        <w:t xml:space="preserve"> </w:t>
      </w:r>
      <w:r w:rsidRPr="00064CFA">
        <w:rPr>
          <w:rFonts w:ascii="Times New Roman" w:hAnsi="Times New Roman"/>
          <w:sz w:val="22"/>
          <w:szCs w:val="22"/>
        </w:rPr>
        <w:t>Note the general areas where the federal government assists the private sector.</w:t>
      </w:r>
      <w:r w:rsidR="00527DF5" w:rsidRPr="00064CFA">
        <w:rPr>
          <w:rFonts w:ascii="Times New Roman" w:hAnsi="Times New Roman"/>
          <w:sz w:val="22"/>
          <w:szCs w:val="22"/>
        </w:rPr>
        <w:t xml:space="preserve"> </w:t>
      </w:r>
      <w:r w:rsidRPr="00064CFA">
        <w:rPr>
          <w:rFonts w:ascii="Times New Roman" w:hAnsi="Times New Roman"/>
          <w:sz w:val="22"/>
          <w:szCs w:val="22"/>
        </w:rPr>
        <w:t xml:space="preserve">The "Business and Financial Statistics" appendix of any </w:t>
      </w:r>
      <w:r w:rsidRPr="00064CFA">
        <w:rPr>
          <w:rFonts w:ascii="Times New Roman" w:hAnsi="Times New Roman"/>
          <w:sz w:val="22"/>
          <w:szCs w:val="22"/>
          <w:u w:val="single"/>
        </w:rPr>
        <w:t>Federal Reserve Bulletin</w:t>
      </w:r>
      <w:r w:rsidRPr="00064CFA">
        <w:rPr>
          <w:rFonts w:ascii="Times New Roman" w:hAnsi="Times New Roman"/>
          <w:sz w:val="22"/>
          <w:szCs w:val="22"/>
        </w:rPr>
        <w:t xml:space="preserve"> also publishes a table of Government Agency and Government-Sponsored Agency securities outstanding.</w:t>
      </w:r>
      <w:r w:rsidR="00527DF5" w:rsidRPr="00064CFA">
        <w:rPr>
          <w:rFonts w:ascii="Times New Roman" w:hAnsi="Times New Roman"/>
          <w:sz w:val="22"/>
          <w:szCs w:val="22"/>
        </w:rPr>
        <w:t xml:space="preserve"> </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b/>
          <w:bCs/>
          <w:sz w:val="22"/>
          <w:szCs w:val="22"/>
        </w:rPr>
      </w:pPr>
    </w:p>
    <w:p w:rsidR="009534B2" w:rsidRPr="00064CFA" w:rsidRDefault="009534B2" w:rsidP="00E83FDE">
      <w:pPr>
        <w:widowControl/>
        <w:tabs>
          <w:tab w:val="left" w:pos="-1440"/>
          <w:tab w:val="left" w:pos="-720"/>
          <w:tab w:val="left" w:pos="0"/>
          <w:tab w:val="left" w:pos="720"/>
          <w:tab w:val="left" w:pos="1440"/>
        </w:tabs>
        <w:rPr>
          <w:rFonts w:ascii="Times New Roman" w:hAnsi="Times New Roman"/>
          <w:b/>
          <w:bCs/>
          <w:sz w:val="24"/>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4"/>
        </w:rPr>
      </w:pPr>
      <w:r w:rsidRPr="00064CFA">
        <w:rPr>
          <w:rFonts w:ascii="Times New Roman" w:hAnsi="Times New Roman"/>
          <w:b/>
          <w:bCs/>
          <w:sz w:val="24"/>
        </w:rPr>
        <w:t>SOLUTIONS TO COMPLETION QUESTIONS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r w:rsidRPr="00064CFA">
        <w:rPr>
          <w:rFonts w:ascii="Times New Roman" w:hAnsi="Times New Roman"/>
          <w:sz w:val="22"/>
          <w:szCs w:val="22"/>
        </w:rPr>
        <w:t xml:space="preserve"> 1.</w:t>
      </w:r>
      <w:r w:rsidRPr="00064CFA">
        <w:rPr>
          <w:rFonts w:ascii="Times New Roman" w:hAnsi="Times New Roman"/>
          <w:sz w:val="22"/>
          <w:szCs w:val="22"/>
        </w:rPr>
        <w:tab/>
        <w:t>local; secondary</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r w:rsidRPr="00064CFA">
        <w:rPr>
          <w:rFonts w:ascii="Times New Roman" w:hAnsi="Times New Roman"/>
          <w:sz w:val="22"/>
          <w:szCs w:val="22"/>
        </w:rPr>
        <w:t xml:space="preserve"> 2.</w:t>
      </w:r>
      <w:r w:rsidRPr="00064CFA">
        <w:rPr>
          <w:rFonts w:ascii="Times New Roman" w:hAnsi="Times New Roman"/>
          <w:sz w:val="22"/>
          <w:szCs w:val="22"/>
        </w:rPr>
        <w:tab/>
        <w:t>lien; note or loan; title</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r w:rsidRPr="00064CFA">
        <w:rPr>
          <w:rFonts w:ascii="Times New Roman" w:hAnsi="Times New Roman"/>
          <w:sz w:val="22"/>
          <w:szCs w:val="22"/>
        </w:rPr>
        <w:t xml:space="preserve"> 3.</w:t>
      </w:r>
      <w:r w:rsidRPr="00064CFA">
        <w:rPr>
          <w:rFonts w:ascii="Times New Roman" w:hAnsi="Times New Roman"/>
          <w:sz w:val="22"/>
          <w:szCs w:val="22"/>
        </w:rPr>
        <w:tab/>
        <w:t>borrowers</w:t>
      </w:r>
    </w:p>
    <w:p w:rsidR="00E20D33" w:rsidRPr="00064CFA" w:rsidRDefault="00E20D33" w:rsidP="00E83FDE">
      <w:pPr>
        <w:widowControl/>
        <w:tabs>
          <w:tab w:val="left" w:pos="-1440"/>
          <w:tab w:val="left" w:pos="-720"/>
          <w:tab w:val="left" w:pos="0"/>
          <w:tab w:val="left" w:pos="720"/>
          <w:tab w:val="left" w:pos="1440"/>
        </w:tabs>
        <w:ind w:firstLine="72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r w:rsidRPr="00064CFA">
        <w:rPr>
          <w:rFonts w:ascii="Times New Roman" w:hAnsi="Times New Roman"/>
          <w:sz w:val="22"/>
          <w:szCs w:val="22"/>
        </w:rPr>
        <w:t xml:space="preserve"> 4.</w:t>
      </w:r>
      <w:r w:rsidRPr="00064CFA">
        <w:rPr>
          <w:rFonts w:ascii="Times New Roman" w:hAnsi="Times New Roman"/>
          <w:sz w:val="22"/>
          <w:szCs w:val="22"/>
        </w:rPr>
        <w:tab/>
        <w:t>borrower</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r w:rsidRPr="00064CFA">
        <w:rPr>
          <w:rFonts w:ascii="Times New Roman" w:hAnsi="Times New Roman"/>
          <w:sz w:val="22"/>
          <w:szCs w:val="22"/>
        </w:rPr>
        <w:t xml:space="preserve"> 5.</w:t>
      </w:r>
      <w:r w:rsidRPr="00064CFA">
        <w:rPr>
          <w:rFonts w:ascii="Times New Roman" w:hAnsi="Times New Roman"/>
          <w:sz w:val="22"/>
          <w:szCs w:val="22"/>
        </w:rPr>
        <w:tab/>
        <w:t>amortized; balloon</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 xml:space="preserve"> 6.</w:t>
      </w:r>
      <w:r w:rsidRPr="00064CFA">
        <w:rPr>
          <w:rFonts w:ascii="Times New Roman" w:hAnsi="Times New Roman"/>
          <w:sz w:val="22"/>
          <w:szCs w:val="22"/>
        </w:rPr>
        <w:tab/>
        <w:t>decrease</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 xml:space="preserve"> 7.</w:t>
      </w:r>
      <w:r w:rsidRPr="00064CFA">
        <w:rPr>
          <w:rFonts w:ascii="Times New Roman" w:hAnsi="Times New Roman"/>
          <w:sz w:val="22"/>
          <w:szCs w:val="22"/>
        </w:rPr>
        <w:tab/>
        <w:t xml:space="preserve">secondary; insured; </w:t>
      </w:r>
      <w:r w:rsidR="00541E3F" w:rsidRPr="00064CFA">
        <w:rPr>
          <w:rFonts w:ascii="Times New Roman" w:hAnsi="Times New Roman"/>
          <w:sz w:val="22"/>
          <w:szCs w:val="22"/>
        </w:rPr>
        <w:t>FHLMC</w:t>
      </w:r>
      <w:r w:rsidRPr="00064CFA">
        <w:rPr>
          <w:rFonts w:ascii="Times New Roman" w:hAnsi="Times New Roman"/>
          <w:sz w:val="22"/>
          <w:szCs w:val="22"/>
        </w:rPr>
        <w:t xml:space="preserve">; </w:t>
      </w:r>
      <w:r w:rsidR="00541E3F" w:rsidRPr="00064CFA">
        <w:rPr>
          <w:rFonts w:ascii="Times New Roman" w:hAnsi="Times New Roman"/>
          <w:sz w:val="22"/>
          <w:szCs w:val="22"/>
        </w:rPr>
        <w:t>S&amp;L</w:t>
      </w:r>
      <w:r w:rsidRPr="00064CFA">
        <w:rPr>
          <w:rFonts w:ascii="Times New Roman" w:hAnsi="Times New Roman"/>
          <w:sz w:val="22"/>
          <w:szCs w:val="22"/>
        </w:rPr>
        <w:t>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 xml:space="preserve"> 8.</w:t>
      </w:r>
      <w:r w:rsidRPr="00064CFA">
        <w:rPr>
          <w:rFonts w:ascii="Times New Roman" w:hAnsi="Times New Roman"/>
          <w:sz w:val="22"/>
          <w:szCs w:val="22"/>
        </w:rPr>
        <w:tab/>
        <w:t>variable; fixed</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 xml:space="preserve"> 9.</w:t>
      </w:r>
      <w:r w:rsidRPr="00064CFA">
        <w:rPr>
          <w:rFonts w:ascii="Times New Roman" w:hAnsi="Times New Roman"/>
          <w:sz w:val="22"/>
          <w:szCs w:val="22"/>
        </w:rPr>
        <w:tab/>
      </w:r>
      <w:r w:rsidR="00ED52BD" w:rsidRPr="00064CFA">
        <w:rPr>
          <w:rFonts w:ascii="Times New Roman" w:hAnsi="Times New Roman"/>
          <w:sz w:val="22"/>
          <w:szCs w:val="22"/>
        </w:rPr>
        <w:t>commercial banks</w:t>
      </w:r>
      <w:r w:rsidRPr="00064CFA">
        <w:rPr>
          <w:rFonts w:ascii="Times New Roman" w:hAnsi="Times New Roman"/>
          <w:sz w:val="22"/>
          <w:szCs w:val="22"/>
        </w:rPr>
        <w:t xml:space="preserve"> (see </w:t>
      </w:r>
      <w:r w:rsidRPr="00064CFA">
        <w:rPr>
          <w:rFonts w:ascii="Times New Roman" w:hAnsi="Times New Roman"/>
          <w:b/>
          <w:bCs/>
          <w:sz w:val="22"/>
          <w:szCs w:val="22"/>
          <w:u w:val="single"/>
        </w:rPr>
        <w:t>Flow of Funds Accounts</w:t>
      </w:r>
      <w:r w:rsidRPr="00064CFA">
        <w:rPr>
          <w:rFonts w:ascii="Times New Roman" w:hAnsi="Times New Roman"/>
          <w:sz w:val="22"/>
          <w:szCs w:val="22"/>
        </w:rPr>
        <w:t>:</w:t>
      </w:r>
      <w:r w:rsidR="00527DF5" w:rsidRPr="00064CFA">
        <w:rPr>
          <w:rFonts w:ascii="Times New Roman" w:hAnsi="Times New Roman"/>
          <w:sz w:val="22"/>
          <w:szCs w:val="22"/>
        </w:rPr>
        <w:t xml:space="preserve"> </w:t>
      </w:r>
      <w:r w:rsidRPr="00064CFA">
        <w:rPr>
          <w:rFonts w:ascii="Times New Roman" w:hAnsi="Times New Roman"/>
          <w:sz w:val="22"/>
          <w:szCs w:val="22"/>
        </w:rPr>
        <w:t>Assets and Liabilities Outstanding, Annually)</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720" w:hanging="720"/>
        <w:rPr>
          <w:rFonts w:ascii="Times New Roman" w:hAnsi="Times New Roman"/>
          <w:sz w:val="22"/>
          <w:szCs w:val="22"/>
        </w:rPr>
      </w:pPr>
      <w:r w:rsidRPr="00064CFA">
        <w:rPr>
          <w:rFonts w:ascii="Times New Roman" w:hAnsi="Times New Roman"/>
          <w:sz w:val="22"/>
          <w:szCs w:val="22"/>
        </w:rPr>
        <w:t>10.</w:t>
      </w:r>
      <w:r w:rsidRPr="00064CFA">
        <w:rPr>
          <w:rFonts w:ascii="Times New Roman" w:hAnsi="Times New Roman"/>
          <w:sz w:val="22"/>
          <w:szCs w:val="22"/>
        </w:rPr>
        <w:tab/>
        <w:t>pools; securitization</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167593" w:rsidRDefault="00167593" w:rsidP="00E83FDE">
      <w:pPr>
        <w:widowControl/>
        <w:tabs>
          <w:tab w:val="left" w:pos="-1440"/>
          <w:tab w:val="left" w:pos="-720"/>
          <w:tab w:val="left" w:pos="0"/>
          <w:tab w:val="left" w:pos="720"/>
          <w:tab w:val="left" w:pos="1440"/>
        </w:tabs>
        <w:rPr>
          <w:rFonts w:ascii="Times New Roman" w:hAnsi="Times New Roman"/>
          <w:sz w:val="22"/>
          <w:szCs w:val="22"/>
        </w:rPr>
      </w:pPr>
    </w:p>
    <w:p w:rsidR="00167593" w:rsidRDefault="00167593" w:rsidP="00E83FDE">
      <w:pPr>
        <w:widowControl/>
        <w:tabs>
          <w:tab w:val="left" w:pos="-1440"/>
          <w:tab w:val="left" w:pos="-720"/>
          <w:tab w:val="left" w:pos="0"/>
          <w:tab w:val="left" w:pos="720"/>
          <w:tab w:val="left" w:pos="1440"/>
        </w:tabs>
        <w:rPr>
          <w:rFonts w:ascii="Times New Roman" w:hAnsi="Times New Roman"/>
          <w:sz w:val="22"/>
          <w:szCs w:val="22"/>
        </w:rPr>
      </w:pPr>
    </w:p>
    <w:p w:rsidR="00167593" w:rsidRDefault="00167593" w:rsidP="00E83FDE">
      <w:pPr>
        <w:widowControl/>
        <w:tabs>
          <w:tab w:val="left" w:pos="-1440"/>
          <w:tab w:val="left" w:pos="-720"/>
          <w:tab w:val="left" w:pos="0"/>
          <w:tab w:val="left" w:pos="720"/>
          <w:tab w:val="left" w:pos="1440"/>
        </w:tabs>
        <w:rPr>
          <w:rFonts w:ascii="Times New Roman" w:hAnsi="Times New Roman"/>
          <w:sz w:val="22"/>
          <w:szCs w:val="22"/>
        </w:rPr>
      </w:pPr>
    </w:p>
    <w:p w:rsidR="00167593" w:rsidRPr="00064CFA" w:rsidRDefault="0016759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4"/>
        </w:rPr>
      </w:pPr>
      <w:r w:rsidRPr="00064CFA">
        <w:rPr>
          <w:rFonts w:ascii="Times New Roman" w:hAnsi="Times New Roman"/>
          <w:b/>
          <w:bCs/>
          <w:sz w:val="24"/>
        </w:rPr>
        <w:lastRenderedPageBreak/>
        <w:t>SOLUTIONS TO TRUE-FALSE QUESTIONS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 xml:space="preserve"> 1.</w:t>
      </w:r>
      <w:r w:rsidRPr="00064CFA">
        <w:rPr>
          <w:rFonts w:ascii="Times New Roman" w:hAnsi="Times New Roman"/>
          <w:sz w:val="22"/>
          <w:szCs w:val="22"/>
        </w:rPr>
        <w:tab/>
        <w:t>T</w:t>
      </w:r>
      <w:r w:rsidRPr="00064CFA">
        <w:rPr>
          <w:rFonts w:ascii="Times New Roman" w:hAnsi="Times New Roman"/>
          <w:sz w:val="22"/>
          <w:szCs w:val="22"/>
        </w:rPr>
        <w:tab/>
        <w:t>Long-term (fixed-rate) rates reflect investors' expectations of future short-term (variable rate) rates.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 xml:space="preserve"> 2.</w:t>
      </w:r>
      <w:r w:rsidRPr="00064CFA">
        <w:rPr>
          <w:rFonts w:ascii="Times New Roman" w:hAnsi="Times New Roman"/>
          <w:sz w:val="22"/>
          <w:szCs w:val="22"/>
        </w:rPr>
        <w:tab/>
        <w:t>T</w:t>
      </w:r>
      <w:r w:rsidRPr="00064CFA">
        <w:rPr>
          <w:rFonts w:ascii="Times New Roman" w:hAnsi="Times New Roman"/>
          <w:sz w:val="22"/>
          <w:szCs w:val="22"/>
        </w:rPr>
        <w:tab/>
        <w:t>High loan/value ratios or low borrower equity loans have higher default rates.</w:t>
      </w:r>
      <w:r w:rsidR="00527DF5" w:rsidRPr="00064CFA">
        <w:rPr>
          <w:rFonts w:ascii="Times New Roman" w:hAnsi="Times New Roman"/>
          <w:sz w:val="22"/>
          <w:szCs w:val="22"/>
        </w:rPr>
        <w:t xml:space="preserve"> </w:t>
      </w:r>
      <w:r w:rsidRPr="00064CFA">
        <w:rPr>
          <w:rFonts w:ascii="Times New Roman" w:hAnsi="Times New Roman"/>
          <w:sz w:val="22"/>
          <w:szCs w:val="22"/>
        </w:rPr>
        <w:t>The insurance transfers the risk of default to the private or public insurer.</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 xml:space="preserve"> 3.</w:t>
      </w:r>
      <w:r w:rsidRPr="00064CFA">
        <w:rPr>
          <w:rFonts w:ascii="Times New Roman" w:hAnsi="Times New Roman"/>
          <w:sz w:val="22"/>
          <w:szCs w:val="22"/>
        </w:rPr>
        <w:tab/>
        <w:t>F</w:t>
      </w:r>
      <w:r w:rsidRPr="00064CFA">
        <w:rPr>
          <w:rFonts w:ascii="Times New Roman" w:hAnsi="Times New Roman"/>
          <w:sz w:val="22"/>
          <w:szCs w:val="22"/>
        </w:rPr>
        <w:tab/>
        <w:t>The residual tranche is the last claim or priority on the mortgage pool cash flows, thus having more risk.</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 xml:space="preserve"> 4.</w:t>
      </w:r>
      <w:r w:rsidRPr="00064CFA">
        <w:rPr>
          <w:rFonts w:ascii="Times New Roman" w:hAnsi="Times New Roman"/>
          <w:sz w:val="22"/>
          <w:szCs w:val="22"/>
        </w:rPr>
        <w:tab/>
        <w:t>F</w:t>
      </w:r>
      <w:r w:rsidRPr="00064CFA">
        <w:rPr>
          <w:rFonts w:ascii="Times New Roman" w:hAnsi="Times New Roman"/>
          <w:sz w:val="22"/>
          <w:szCs w:val="22"/>
        </w:rPr>
        <w:tab/>
        <w:t>Not if they are conservative, perhaps 80-85 percent, leaving some cushion for quick-sale price decreases if default occurs.</w:t>
      </w: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 xml:space="preserve"> 5.</w:t>
      </w:r>
      <w:r w:rsidRPr="00064CFA">
        <w:rPr>
          <w:rFonts w:ascii="Times New Roman" w:hAnsi="Times New Roman"/>
          <w:sz w:val="22"/>
          <w:szCs w:val="22"/>
        </w:rPr>
        <w:tab/>
        <w:t>T</w:t>
      </w:r>
      <w:r w:rsidRPr="00064CFA">
        <w:rPr>
          <w:rFonts w:ascii="Times New Roman" w:hAnsi="Times New Roman"/>
          <w:sz w:val="22"/>
          <w:szCs w:val="22"/>
        </w:rPr>
        <w:tab/>
        <w:t>Defaults affect the returns of the ultimate investors, unless insurance or guarantees are involved.</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 xml:space="preserve"> 6.</w:t>
      </w:r>
      <w:r w:rsidRPr="00064CFA">
        <w:rPr>
          <w:rFonts w:ascii="Times New Roman" w:hAnsi="Times New Roman"/>
          <w:sz w:val="22"/>
          <w:szCs w:val="22"/>
        </w:rPr>
        <w:tab/>
      </w:r>
      <w:r w:rsidR="008A1760" w:rsidRPr="00064CFA">
        <w:rPr>
          <w:rFonts w:ascii="Times New Roman" w:hAnsi="Times New Roman"/>
          <w:sz w:val="22"/>
          <w:szCs w:val="22"/>
        </w:rPr>
        <w:t>F</w:t>
      </w:r>
      <w:r w:rsidRPr="00064CFA">
        <w:rPr>
          <w:rFonts w:ascii="Times New Roman" w:hAnsi="Times New Roman"/>
          <w:sz w:val="22"/>
          <w:szCs w:val="22"/>
        </w:rPr>
        <w:tab/>
      </w:r>
      <w:r w:rsidR="008A1760" w:rsidRPr="00064CFA">
        <w:rPr>
          <w:rFonts w:ascii="Times New Roman" w:hAnsi="Times New Roman"/>
          <w:sz w:val="22"/>
          <w:szCs w:val="22"/>
        </w:rPr>
        <w:t>ARM shifts the interest rate risk to the borrower.</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 xml:space="preserve"> 7.</w:t>
      </w:r>
      <w:r w:rsidRPr="00064CFA">
        <w:rPr>
          <w:rFonts w:ascii="Times New Roman" w:hAnsi="Times New Roman"/>
          <w:sz w:val="22"/>
          <w:szCs w:val="22"/>
        </w:rPr>
        <w:tab/>
        <w:t>T</w:t>
      </w:r>
      <w:r w:rsidRPr="00064CFA">
        <w:rPr>
          <w:rFonts w:ascii="Times New Roman" w:hAnsi="Times New Roman"/>
          <w:sz w:val="22"/>
          <w:szCs w:val="22"/>
        </w:rPr>
        <w:tab/>
        <w:t>The mortgage establishes a lien on specific property and actions permissible in case the loan contract is broken.</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 xml:space="preserve"> 8.</w:t>
      </w:r>
      <w:r w:rsidRPr="00064CFA">
        <w:rPr>
          <w:rFonts w:ascii="Times New Roman" w:hAnsi="Times New Roman"/>
          <w:sz w:val="22"/>
          <w:szCs w:val="22"/>
        </w:rPr>
        <w:tab/>
        <w:t>F</w:t>
      </w:r>
      <w:r w:rsidRPr="00064CFA">
        <w:rPr>
          <w:rFonts w:ascii="Times New Roman" w:hAnsi="Times New Roman"/>
          <w:sz w:val="22"/>
          <w:szCs w:val="22"/>
        </w:rPr>
        <w:tab/>
        <w:t>The fixed-rate borrower will pay more to have the lender assume the risk that future interest rates will vary.</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 xml:space="preserve"> 9.</w:t>
      </w:r>
      <w:r w:rsidRPr="00064CFA">
        <w:rPr>
          <w:rFonts w:ascii="Times New Roman" w:hAnsi="Times New Roman"/>
          <w:sz w:val="22"/>
          <w:szCs w:val="22"/>
        </w:rPr>
        <w:tab/>
        <w:t>F</w:t>
      </w:r>
      <w:r w:rsidRPr="00064CFA">
        <w:rPr>
          <w:rFonts w:ascii="Times New Roman" w:hAnsi="Times New Roman"/>
          <w:sz w:val="22"/>
          <w:szCs w:val="22"/>
        </w:rPr>
        <w:tab/>
        <w:t>Improved liquidity for primary lenders.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10.</w:t>
      </w:r>
      <w:r w:rsidRPr="00064CFA">
        <w:rPr>
          <w:rFonts w:ascii="Times New Roman" w:hAnsi="Times New Roman"/>
          <w:sz w:val="22"/>
          <w:szCs w:val="22"/>
        </w:rPr>
        <w:tab/>
        <w:t>F</w:t>
      </w:r>
      <w:r w:rsidRPr="00064CFA">
        <w:rPr>
          <w:rFonts w:ascii="Times New Roman" w:hAnsi="Times New Roman"/>
          <w:sz w:val="22"/>
          <w:szCs w:val="22"/>
        </w:rPr>
        <w:tab/>
      </w:r>
      <w:r w:rsidR="008A1760" w:rsidRPr="00064CFA">
        <w:rPr>
          <w:rFonts w:ascii="Times New Roman" w:hAnsi="Times New Roman"/>
          <w:sz w:val="22"/>
          <w:szCs w:val="22"/>
        </w:rPr>
        <w:t>Investors are paid from pre-tax income, but their earnings are not tax-free.</w:t>
      </w:r>
    </w:p>
    <w:p w:rsidR="00BB4585" w:rsidRDefault="00BB4585" w:rsidP="00E83FDE">
      <w:pPr>
        <w:widowControl/>
        <w:tabs>
          <w:tab w:val="left" w:pos="-1440"/>
          <w:tab w:val="left" w:pos="-720"/>
          <w:tab w:val="left" w:pos="0"/>
          <w:tab w:val="left" w:pos="720"/>
          <w:tab w:val="left" w:pos="1440"/>
        </w:tabs>
        <w:ind w:left="1440" w:hanging="1440"/>
        <w:rPr>
          <w:rFonts w:ascii="Times New Roman" w:hAnsi="Times New Roman"/>
          <w:sz w:val="22"/>
          <w:szCs w:val="22"/>
        </w:rPr>
      </w:pPr>
    </w:p>
    <w:p w:rsidR="005C3054" w:rsidRPr="00064CFA" w:rsidRDefault="005C3054" w:rsidP="00E83FDE">
      <w:pPr>
        <w:widowControl/>
        <w:tabs>
          <w:tab w:val="left" w:pos="-1440"/>
          <w:tab w:val="left" w:pos="-720"/>
          <w:tab w:val="left" w:pos="0"/>
          <w:tab w:val="left" w:pos="720"/>
          <w:tab w:val="left" w:pos="1440"/>
        </w:tabs>
        <w:ind w:left="1440" w:hanging="144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4"/>
        </w:rPr>
      </w:pPr>
      <w:r w:rsidRPr="00064CFA">
        <w:rPr>
          <w:rFonts w:ascii="Times New Roman" w:hAnsi="Times New Roman"/>
          <w:b/>
          <w:bCs/>
          <w:sz w:val="24"/>
        </w:rPr>
        <w:t>SOLUTIONS TO MULTIPLE CHOICE QUESTIONS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 xml:space="preserve"> 1.</w:t>
      </w:r>
      <w:r w:rsidRPr="00064CFA">
        <w:rPr>
          <w:rFonts w:ascii="Times New Roman" w:hAnsi="Times New Roman"/>
          <w:sz w:val="22"/>
          <w:szCs w:val="22"/>
        </w:rPr>
        <w:tab/>
      </w:r>
      <w:r w:rsidR="00BB4585" w:rsidRPr="00064CFA">
        <w:rPr>
          <w:rFonts w:ascii="Times New Roman" w:hAnsi="Times New Roman"/>
          <w:sz w:val="22"/>
          <w:szCs w:val="22"/>
        </w:rPr>
        <w:t>a</w:t>
      </w:r>
      <w:r w:rsidRPr="00064CFA">
        <w:rPr>
          <w:rFonts w:ascii="Times New Roman" w:hAnsi="Times New Roman"/>
          <w:sz w:val="22"/>
          <w:szCs w:val="22"/>
        </w:rPr>
        <w:tab/>
        <w:t>Most S&amp;Ls probably would choose "a" and fixed-rate lending, increasing their negative GAP position, maximizing short-run profits, and assuming more interest rate risk.</w:t>
      </w:r>
      <w:r w:rsidR="00527DF5" w:rsidRPr="00064CFA">
        <w:rPr>
          <w:rFonts w:ascii="Times New Roman" w:hAnsi="Times New Roman"/>
          <w:sz w:val="22"/>
          <w:szCs w:val="22"/>
        </w:rPr>
        <w:t xml:space="preserve"> </w:t>
      </w:r>
      <w:r w:rsidRPr="00064CFA">
        <w:rPr>
          <w:rFonts w:ascii="Times New Roman" w:hAnsi="Times New Roman"/>
          <w:sz w:val="22"/>
          <w:szCs w:val="22"/>
        </w:rPr>
        <w:t>The GAP position can be improved with selected ARMs.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 xml:space="preserve"> 2.</w:t>
      </w:r>
      <w:r w:rsidRPr="00064CFA">
        <w:rPr>
          <w:rFonts w:ascii="Times New Roman" w:hAnsi="Times New Roman"/>
          <w:sz w:val="22"/>
          <w:szCs w:val="22"/>
        </w:rPr>
        <w:tab/>
      </w:r>
      <w:r w:rsidR="000E7F9B" w:rsidRPr="00064CFA">
        <w:rPr>
          <w:rFonts w:ascii="Times New Roman" w:hAnsi="Times New Roman"/>
          <w:sz w:val="22"/>
          <w:szCs w:val="22"/>
        </w:rPr>
        <w:t>e</w:t>
      </w:r>
      <w:r w:rsidRPr="00064CFA">
        <w:rPr>
          <w:rFonts w:ascii="Times New Roman" w:hAnsi="Times New Roman"/>
          <w:sz w:val="22"/>
          <w:szCs w:val="22"/>
        </w:rPr>
        <w:tab/>
      </w:r>
      <w:r w:rsidR="000E7F9B" w:rsidRPr="00064CFA">
        <w:rPr>
          <w:rFonts w:ascii="Times New Roman" w:hAnsi="Times New Roman"/>
          <w:sz w:val="22"/>
          <w:szCs w:val="22"/>
        </w:rPr>
        <w:t>All of the statement s are true.</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 xml:space="preserve"> 3.</w:t>
      </w:r>
      <w:r w:rsidRPr="00064CFA">
        <w:rPr>
          <w:rFonts w:ascii="Times New Roman" w:hAnsi="Times New Roman"/>
          <w:sz w:val="22"/>
          <w:szCs w:val="22"/>
        </w:rPr>
        <w:tab/>
        <w:t>b</w:t>
      </w:r>
      <w:r w:rsidRPr="00064CFA">
        <w:rPr>
          <w:rFonts w:ascii="Times New Roman" w:hAnsi="Times New Roman"/>
          <w:sz w:val="22"/>
          <w:szCs w:val="22"/>
        </w:rPr>
        <w:tab/>
        <w:t>The yield will vary with market rates.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 xml:space="preserve"> 4.</w:t>
      </w:r>
      <w:r w:rsidRPr="00064CFA">
        <w:rPr>
          <w:rFonts w:ascii="Times New Roman" w:hAnsi="Times New Roman"/>
          <w:sz w:val="22"/>
          <w:szCs w:val="22"/>
        </w:rPr>
        <w:tab/>
        <w:t>c</w:t>
      </w:r>
      <w:r w:rsidRPr="00064CFA">
        <w:rPr>
          <w:rFonts w:ascii="Times New Roman" w:hAnsi="Times New Roman"/>
          <w:sz w:val="22"/>
          <w:szCs w:val="22"/>
        </w:rPr>
        <w:tab/>
        <w:t>Governments do not control the secondary market.</w:t>
      </w:r>
      <w:r w:rsidR="00527DF5" w:rsidRPr="00064CFA">
        <w:rPr>
          <w:rFonts w:ascii="Times New Roman" w:hAnsi="Times New Roman"/>
          <w:sz w:val="22"/>
          <w:szCs w:val="22"/>
        </w:rPr>
        <w:t xml:space="preserve"> </w:t>
      </w:r>
      <w:r w:rsidRPr="00064CFA">
        <w:rPr>
          <w:rFonts w:ascii="Times New Roman" w:hAnsi="Times New Roman"/>
          <w:sz w:val="22"/>
          <w:szCs w:val="22"/>
        </w:rPr>
        <w:t>In many ways government efforts initiated the secondary markets and now allow the private sector to dominate.</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 xml:space="preserve"> 5.</w:t>
      </w:r>
      <w:r w:rsidRPr="00064CFA">
        <w:rPr>
          <w:rFonts w:ascii="Times New Roman" w:hAnsi="Times New Roman"/>
          <w:sz w:val="22"/>
          <w:szCs w:val="22"/>
        </w:rPr>
        <w:tab/>
      </w:r>
      <w:r w:rsidR="000E7F9B" w:rsidRPr="00064CFA">
        <w:rPr>
          <w:rFonts w:ascii="Times New Roman" w:hAnsi="Times New Roman"/>
          <w:sz w:val="22"/>
          <w:szCs w:val="22"/>
        </w:rPr>
        <w:t xml:space="preserve">d </w:t>
      </w:r>
      <w:r w:rsidR="000E7F9B" w:rsidRPr="00064CFA">
        <w:rPr>
          <w:rFonts w:ascii="Times New Roman" w:hAnsi="Times New Roman"/>
          <w:sz w:val="22"/>
          <w:szCs w:val="22"/>
        </w:rPr>
        <w:tab/>
        <w:t>All of the statements are true.</w:t>
      </w:r>
      <w:r w:rsidRPr="00064CFA">
        <w:rPr>
          <w:rFonts w:ascii="Times New Roman" w:hAnsi="Times New Roman"/>
          <w:sz w:val="22"/>
          <w:szCs w:val="22"/>
        </w:rPr>
        <w:tab/>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 xml:space="preserve"> 6.</w:t>
      </w:r>
      <w:r w:rsidRPr="00064CFA">
        <w:rPr>
          <w:rFonts w:ascii="Times New Roman" w:hAnsi="Times New Roman"/>
          <w:sz w:val="22"/>
          <w:szCs w:val="22"/>
        </w:rPr>
        <w:tab/>
        <w:t>d</w:t>
      </w:r>
      <w:r w:rsidRPr="00064CFA">
        <w:rPr>
          <w:rFonts w:ascii="Times New Roman" w:hAnsi="Times New Roman"/>
          <w:sz w:val="22"/>
          <w:szCs w:val="22"/>
        </w:rPr>
        <w:tab/>
      </w:r>
      <w:r w:rsidR="007E197A" w:rsidRPr="00064CFA">
        <w:rPr>
          <w:rFonts w:ascii="Times New Roman" w:hAnsi="Times New Roman"/>
          <w:sz w:val="22"/>
          <w:szCs w:val="22"/>
        </w:rPr>
        <w:t>The lender is protected against default, not the borrower.</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 xml:space="preserve"> 7.</w:t>
      </w:r>
      <w:r w:rsidRPr="00064CFA">
        <w:rPr>
          <w:rFonts w:ascii="Times New Roman" w:hAnsi="Times New Roman"/>
          <w:sz w:val="22"/>
          <w:szCs w:val="22"/>
        </w:rPr>
        <w:tab/>
        <w:t>c</w:t>
      </w:r>
      <w:r w:rsidRPr="00064CFA">
        <w:rPr>
          <w:rFonts w:ascii="Times New Roman" w:hAnsi="Times New Roman"/>
          <w:sz w:val="22"/>
          <w:szCs w:val="22"/>
        </w:rPr>
        <w:tab/>
        <w:t>With a low capital position, it would be difficult to make and hold added loans, for it would require more capital or put increased pressure on the firm to raise more capital.</w:t>
      </w:r>
      <w:r w:rsidR="00527DF5" w:rsidRPr="00064CFA">
        <w:rPr>
          <w:rFonts w:ascii="Times New Roman" w:hAnsi="Times New Roman"/>
          <w:sz w:val="22"/>
          <w:szCs w:val="22"/>
        </w:rPr>
        <w:t xml:space="preserve"> </w:t>
      </w:r>
      <w:r w:rsidRPr="00064CFA">
        <w:rPr>
          <w:rFonts w:ascii="Times New Roman" w:hAnsi="Times New Roman"/>
          <w:sz w:val="22"/>
          <w:szCs w:val="22"/>
        </w:rPr>
        <w:t>It is likely to sell their loans.</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9534B2"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lastRenderedPageBreak/>
        <w:t xml:space="preserve"> 8.</w:t>
      </w:r>
      <w:r w:rsidRPr="00064CFA">
        <w:rPr>
          <w:rFonts w:ascii="Times New Roman" w:hAnsi="Times New Roman"/>
          <w:sz w:val="22"/>
          <w:szCs w:val="22"/>
        </w:rPr>
        <w:tab/>
        <w:t>a</w:t>
      </w:r>
      <w:r w:rsidRPr="00064CFA">
        <w:rPr>
          <w:rFonts w:ascii="Times New Roman" w:hAnsi="Times New Roman"/>
          <w:sz w:val="22"/>
          <w:szCs w:val="22"/>
        </w:rPr>
        <w:tab/>
        <w:t>Solve for the payment related to the present value of a regular annuity.</w:t>
      </w:r>
      <w:r w:rsidR="00527DF5" w:rsidRPr="00064CFA">
        <w:rPr>
          <w:rFonts w:ascii="Times New Roman" w:hAnsi="Times New Roman"/>
          <w:sz w:val="22"/>
          <w:szCs w:val="22"/>
        </w:rPr>
        <w:t xml:space="preserve"> </w:t>
      </w:r>
      <w:r w:rsidRPr="00064CFA">
        <w:rPr>
          <w:rFonts w:ascii="Times New Roman" w:hAnsi="Times New Roman"/>
          <w:sz w:val="22"/>
          <w:szCs w:val="22"/>
        </w:rPr>
        <w:t>Get out your calculator and enter:</w:t>
      </w:r>
    </w:p>
    <w:p w:rsidR="009534B2" w:rsidRPr="00064CFA" w:rsidRDefault="009534B2"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ab/>
      </w:r>
      <w:r w:rsidRPr="00064CFA">
        <w:rPr>
          <w:rFonts w:ascii="Times New Roman" w:hAnsi="Times New Roman"/>
          <w:sz w:val="22"/>
          <w:szCs w:val="22"/>
        </w:rPr>
        <w:tab/>
      </w:r>
    </w:p>
    <w:p w:rsidR="00E20D33" w:rsidRPr="00064CFA" w:rsidRDefault="009534B2"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ab/>
      </w:r>
      <w:r w:rsidRPr="00064CFA">
        <w:rPr>
          <w:rFonts w:ascii="Times New Roman" w:hAnsi="Times New Roman"/>
          <w:sz w:val="22"/>
          <w:szCs w:val="22"/>
        </w:rPr>
        <w:tab/>
        <w:t>70,000=</w:t>
      </w:r>
      <w:r w:rsidR="00E20D33" w:rsidRPr="00064CFA">
        <w:rPr>
          <w:rFonts w:ascii="Times New Roman" w:hAnsi="Times New Roman"/>
          <w:sz w:val="22"/>
          <w:szCs w:val="22"/>
        </w:rPr>
        <w:t xml:space="preserve"> PV</w:t>
      </w:r>
      <w:r w:rsidRPr="00064CFA">
        <w:rPr>
          <w:rFonts w:ascii="Times New Roman" w:hAnsi="Times New Roman"/>
          <w:sz w:val="22"/>
          <w:szCs w:val="22"/>
        </w:rPr>
        <w:tab/>
      </w:r>
      <w:r w:rsidR="00E20D33" w:rsidRPr="00064CFA">
        <w:rPr>
          <w:rFonts w:ascii="Times New Roman" w:hAnsi="Times New Roman"/>
          <w:sz w:val="22"/>
          <w:szCs w:val="22"/>
        </w:rPr>
        <w:t>25 x 12 = N</w:t>
      </w:r>
      <w:r w:rsidRPr="00064CFA">
        <w:rPr>
          <w:rFonts w:ascii="Times New Roman" w:hAnsi="Times New Roman"/>
          <w:sz w:val="22"/>
          <w:szCs w:val="22"/>
        </w:rPr>
        <w:tab/>
        <w:t>1</w:t>
      </w:r>
      <w:r w:rsidR="00E20D33" w:rsidRPr="00064CFA">
        <w:rPr>
          <w:rFonts w:ascii="Times New Roman" w:hAnsi="Times New Roman"/>
          <w:sz w:val="22"/>
          <w:szCs w:val="22"/>
        </w:rPr>
        <w:t>0/12 = i</w:t>
      </w:r>
    </w:p>
    <w:p w:rsidR="00E20D33" w:rsidRPr="00064CFA" w:rsidRDefault="00E20D33" w:rsidP="00E83FDE">
      <w:pPr>
        <w:widowControl/>
        <w:tabs>
          <w:tab w:val="left" w:pos="-1440"/>
          <w:tab w:val="left" w:pos="-720"/>
          <w:tab w:val="left" w:pos="0"/>
          <w:tab w:val="left" w:pos="720"/>
          <w:tab w:val="left" w:pos="1440"/>
        </w:tabs>
        <w:ind w:left="1440"/>
        <w:rPr>
          <w:rFonts w:ascii="Times New Roman" w:hAnsi="Times New Roman"/>
          <w:sz w:val="22"/>
          <w:szCs w:val="22"/>
        </w:rPr>
      </w:pPr>
      <w:r w:rsidRPr="00064CFA">
        <w:rPr>
          <w:rFonts w:ascii="Times New Roman" w:hAnsi="Times New Roman"/>
          <w:sz w:val="22"/>
          <w:szCs w:val="22"/>
        </w:rPr>
        <w:t xml:space="preserve">Solve for PMT = </w:t>
      </w:r>
      <w:r w:rsidRPr="00064CFA">
        <w:rPr>
          <w:rFonts w:ascii="Times New Roman" w:hAnsi="Times New Roman"/>
          <w:b/>
          <w:bCs/>
          <w:sz w:val="22"/>
          <w:szCs w:val="22"/>
        </w:rPr>
        <w:t>$636.09</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rPr>
          <w:rFonts w:ascii="Times New Roman" w:hAnsi="Times New Roman"/>
          <w:sz w:val="22"/>
          <w:szCs w:val="22"/>
        </w:rPr>
      </w:pPr>
      <w:r w:rsidRPr="00064CFA">
        <w:rPr>
          <w:rFonts w:ascii="Times New Roman" w:hAnsi="Times New Roman"/>
          <w:sz w:val="22"/>
          <w:szCs w:val="22"/>
        </w:rPr>
        <w:t>(Assuming monthly computation, not actual days)</w:t>
      </w:r>
    </w:p>
    <w:p w:rsidR="009534B2" w:rsidRPr="00064CFA" w:rsidRDefault="009534B2" w:rsidP="00E83FDE">
      <w:pPr>
        <w:widowControl/>
        <w:tabs>
          <w:tab w:val="left" w:pos="-1440"/>
          <w:tab w:val="left" w:pos="-720"/>
          <w:tab w:val="left" w:pos="0"/>
          <w:tab w:val="left" w:pos="720"/>
          <w:tab w:val="left" w:pos="1440"/>
        </w:tabs>
        <w:ind w:left="1440"/>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hanging="2160"/>
        <w:rPr>
          <w:rFonts w:ascii="Times New Roman" w:hAnsi="Times New Roman"/>
          <w:sz w:val="22"/>
          <w:szCs w:val="22"/>
        </w:rPr>
      </w:pPr>
      <w:r w:rsidRPr="00064CFA">
        <w:rPr>
          <w:rFonts w:ascii="Times New Roman" w:hAnsi="Times New Roman"/>
          <w:sz w:val="22"/>
          <w:szCs w:val="22"/>
        </w:rPr>
        <w:t>9.</w:t>
      </w:r>
      <w:r w:rsidRPr="00064CFA">
        <w:rPr>
          <w:rFonts w:ascii="Times New Roman" w:hAnsi="Times New Roman"/>
          <w:sz w:val="22"/>
          <w:szCs w:val="22"/>
        </w:rPr>
        <w:tab/>
        <w:t>d</w:t>
      </w:r>
      <w:r w:rsidRPr="00064CFA">
        <w:rPr>
          <w:rFonts w:ascii="Times New Roman" w:hAnsi="Times New Roman"/>
          <w:sz w:val="22"/>
          <w:szCs w:val="22"/>
        </w:rPr>
        <w:tab/>
      </w:r>
      <w:r w:rsidR="00A148F9">
        <w:rPr>
          <w:rFonts w:ascii="Times New Roman" w:hAnsi="Times New Roman"/>
          <w:sz w:val="22"/>
          <w:szCs w:val="22"/>
        </w:rPr>
        <w:t>Interest in the first month is</w:t>
      </w:r>
      <w:r w:rsidRPr="00064CFA">
        <w:rPr>
          <w:rFonts w:ascii="Times New Roman" w:hAnsi="Times New Roman"/>
          <w:sz w:val="22"/>
          <w:szCs w:val="22"/>
        </w:rPr>
        <w:t xml:space="preserve"> $70,000 </w:t>
      </w:r>
      <w:r w:rsidR="00A148F9">
        <w:rPr>
          <w:rFonts w:ascii="Times New Roman" w:hAnsi="Times New Roman"/>
          <w:sz w:val="22"/>
          <w:szCs w:val="22"/>
        </w:rPr>
        <w:t>*</w:t>
      </w:r>
      <w:r w:rsidRPr="00064CFA">
        <w:rPr>
          <w:rFonts w:ascii="Times New Roman" w:hAnsi="Times New Roman"/>
          <w:sz w:val="22"/>
          <w:szCs w:val="22"/>
        </w:rPr>
        <w:t xml:space="preserve"> </w:t>
      </w:r>
      <w:r w:rsidR="00A148F9">
        <w:rPr>
          <w:rFonts w:ascii="Times New Roman" w:hAnsi="Times New Roman"/>
          <w:sz w:val="22"/>
          <w:szCs w:val="22"/>
        </w:rPr>
        <w:t>(</w:t>
      </w:r>
      <w:r w:rsidRPr="00064CFA">
        <w:rPr>
          <w:rFonts w:ascii="Times New Roman" w:hAnsi="Times New Roman"/>
          <w:sz w:val="22"/>
          <w:szCs w:val="22"/>
        </w:rPr>
        <w:t>.10/12</w:t>
      </w:r>
      <w:r w:rsidR="00A148F9">
        <w:rPr>
          <w:rFonts w:ascii="Times New Roman" w:hAnsi="Times New Roman"/>
          <w:sz w:val="22"/>
          <w:szCs w:val="22"/>
        </w:rPr>
        <w:t>)</w:t>
      </w:r>
      <w:r w:rsidRPr="00064CFA">
        <w:rPr>
          <w:rFonts w:ascii="Times New Roman" w:hAnsi="Times New Roman"/>
          <w:sz w:val="22"/>
          <w:szCs w:val="22"/>
        </w:rPr>
        <w:t xml:space="preserve"> = </w:t>
      </w:r>
      <w:r w:rsidRPr="00A148F9">
        <w:rPr>
          <w:rFonts w:ascii="Times New Roman" w:hAnsi="Times New Roman"/>
          <w:b/>
          <w:sz w:val="22"/>
          <w:szCs w:val="22"/>
          <w:u w:val="single"/>
        </w:rPr>
        <w:t>$583.33</w:t>
      </w:r>
      <w:r w:rsidRPr="00064CFA">
        <w:rPr>
          <w:rFonts w:ascii="Times New Roman" w:hAnsi="Times New Roman"/>
          <w:sz w:val="22"/>
          <w:szCs w:val="22"/>
        </w:rPr>
        <w:t xml:space="preserve"> </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2160"/>
        <w:rPr>
          <w:rFonts w:ascii="Times New Roman" w:hAnsi="Times New Roman"/>
          <w:sz w:val="22"/>
          <w:szCs w:val="22"/>
        </w:rPr>
      </w:pPr>
      <w:r w:rsidRPr="00064CFA">
        <w:rPr>
          <w:rFonts w:ascii="Times New Roman" w:hAnsi="Times New Roman"/>
          <w:sz w:val="22"/>
          <w:szCs w:val="22"/>
        </w:rPr>
        <w:t>Payment</w:t>
      </w:r>
      <w:r w:rsidR="00527DF5" w:rsidRPr="00064CFA">
        <w:rPr>
          <w:rFonts w:ascii="Times New Roman" w:hAnsi="Times New Roman"/>
          <w:sz w:val="22"/>
          <w:szCs w:val="22"/>
        </w:rPr>
        <w:t xml:space="preserve"> </w:t>
      </w:r>
      <w:r w:rsidRPr="00064CFA">
        <w:rPr>
          <w:rFonts w:ascii="Times New Roman" w:hAnsi="Times New Roman"/>
          <w:sz w:val="22"/>
          <w:szCs w:val="22"/>
        </w:rPr>
        <w:t>$636.09</w:t>
      </w:r>
    </w:p>
    <w:p w:rsidR="00E20D33" w:rsidRPr="00064CFA" w:rsidRDefault="00527DF5" w:rsidP="00E83FDE">
      <w:pPr>
        <w:widowControl/>
        <w:tabs>
          <w:tab w:val="left" w:pos="-1440"/>
          <w:tab w:val="left" w:pos="-720"/>
          <w:tab w:val="left" w:pos="0"/>
          <w:tab w:val="left" w:pos="720"/>
          <w:tab w:val="left" w:pos="1440"/>
        </w:tabs>
        <w:ind w:left="2160" w:hanging="720"/>
        <w:rPr>
          <w:rFonts w:ascii="Times New Roman" w:hAnsi="Times New Roman"/>
          <w:sz w:val="22"/>
          <w:szCs w:val="22"/>
        </w:rPr>
      </w:pPr>
      <w:r w:rsidRPr="00064CFA">
        <w:rPr>
          <w:rFonts w:ascii="Times New Roman" w:hAnsi="Times New Roman"/>
          <w:sz w:val="22"/>
          <w:szCs w:val="22"/>
        </w:rPr>
        <w:t xml:space="preserve"> </w:t>
      </w:r>
      <w:r w:rsidR="00E20D33" w:rsidRPr="00064CFA">
        <w:rPr>
          <w:rFonts w:ascii="Times New Roman" w:hAnsi="Times New Roman"/>
          <w:sz w:val="22"/>
          <w:szCs w:val="22"/>
        </w:rPr>
        <w:tab/>
      </w:r>
      <w:r w:rsidRPr="00064CFA">
        <w:rPr>
          <w:rFonts w:ascii="Times New Roman" w:hAnsi="Times New Roman"/>
          <w:sz w:val="22"/>
          <w:szCs w:val="22"/>
        </w:rPr>
        <w:t xml:space="preserve"> </w:t>
      </w:r>
      <w:r w:rsidR="00E20D33" w:rsidRPr="00064CFA">
        <w:rPr>
          <w:rFonts w:ascii="Times New Roman" w:hAnsi="Times New Roman"/>
          <w:sz w:val="22"/>
          <w:szCs w:val="22"/>
        </w:rPr>
        <w:t>- Interest</w:t>
      </w:r>
      <w:r w:rsidRPr="00064CFA">
        <w:rPr>
          <w:rFonts w:ascii="Times New Roman" w:hAnsi="Times New Roman"/>
          <w:sz w:val="22"/>
          <w:szCs w:val="22"/>
          <w:u w:val="single"/>
        </w:rPr>
        <w:t xml:space="preserve"> </w:t>
      </w:r>
      <w:r w:rsidR="00E20D33" w:rsidRPr="00064CFA">
        <w:rPr>
          <w:rFonts w:ascii="Times New Roman" w:hAnsi="Times New Roman"/>
          <w:sz w:val="22"/>
          <w:szCs w:val="22"/>
          <w:u w:val="single"/>
        </w:rPr>
        <w:t>583.33</w:t>
      </w:r>
    </w:p>
    <w:p w:rsidR="00E20D33" w:rsidRPr="00064CFA" w:rsidRDefault="00527DF5" w:rsidP="00E83FDE">
      <w:pPr>
        <w:widowControl/>
        <w:tabs>
          <w:tab w:val="left" w:pos="-1440"/>
          <w:tab w:val="left" w:pos="-720"/>
          <w:tab w:val="left" w:pos="0"/>
          <w:tab w:val="left" w:pos="720"/>
          <w:tab w:val="left" w:pos="1440"/>
        </w:tabs>
        <w:ind w:firstLine="2880"/>
        <w:rPr>
          <w:rFonts w:ascii="Times New Roman" w:hAnsi="Times New Roman"/>
          <w:sz w:val="22"/>
          <w:szCs w:val="22"/>
        </w:rPr>
      </w:pPr>
      <w:r w:rsidRPr="00064CFA">
        <w:rPr>
          <w:rFonts w:ascii="Times New Roman" w:hAnsi="Times New Roman"/>
          <w:sz w:val="22"/>
          <w:szCs w:val="22"/>
        </w:rPr>
        <w:t xml:space="preserve"> </w:t>
      </w:r>
      <w:r w:rsidR="00E20D33" w:rsidRPr="00064CFA">
        <w:rPr>
          <w:rFonts w:ascii="Times New Roman" w:hAnsi="Times New Roman"/>
          <w:b/>
          <w:bCs/>
          <w:sz w:val="22"/>
          <w:szCs w:val="22"/>
          <w:u w:val="single"/>
        </w:rPr>
        <w:t>$ 52.76</w:t>
      </w:r>
      <w:r w:rsidRPr="00064CFA">
        <w:rPr>
          <w:rFonts w:ascii="Times New Roman" w:hAnsi="Times New Roman"/>
          <w:sz w:val="22"/>
          <w:szCs w:val="22"/>
        </w:rPr>
        <w:t xml:space="preserve"> </w:t>
      </w:r>
      <w:r w:rsidR="00E20D33" w:rsidRPr="00064CFA">
        <w:rPr>
          <w:rFonts w:ascii="Times New Roman" w:hAnsi="Times New Roman"/>
          <w:sz w:val="22"/>
          <w:szCs w:val="22"/>
        </w:rPr>
        <w:t>applied to principal</w:t>
      </w:r>
    </w:p>
    <w:p w:rsidR="00E20D33" w:rsidRPr="00064CFA" w:rsidRDefault="00E20D33" w:rsidP="00E83FDE">
      <w:pPr>
        <w:widowControl/>
        <w:tabs>
          <w:tab w:val="left" w:pos="-1440"/>
          <w:tab w:val="left" w:pos="-720"/>
          <w:tab w:val="left" w:pos="0"/>
          <w:tab w:val="left" w:pos="720"/>
          <w:tab w:val="left" w:pos="1440"/>
        </w:tabs>
        <w:rPr>
          <w:rFonts w:ascii="Times New Roman" w:hAnsi="Times New Roman"/>
          <w:sz w:val="22"/>
          <w:szCs w:val="22"/>
        </w:rPr>
      </w:pPr>
    </w:p>
    <w:p w:rsidR="00E20D33" w:rsidRPr="00064CFA" w:rsidRDefault="00E20D33" w:rsidP="00E83FDE">
      <w:pPr>
        <w:widowControl/>
        <w:tabs>
          <w:tab w:val="left" w:pos="-1440"/>
          <w:tab w:val="left" w:pos="-720"/>
          <w:tab w:val="left" w:pos="0"/>
          <w:tab w:val="left" w:pos="720"/>
          <w:tab w:val="left" w:pos="1440"/>
        </w:tabs>
        <w:ind w:left="1440" w:hanging="1440"/>
        <w:rPr>
          <w:rFonts w:ascii="Times New Roman" w:hAnsi="Times New Roman"/>
          <w:sz w:val="22"/>
          <w:szCs w:val="22"/>
        </w:rPr>
      </w:pPr>
      <w:r w:rsidRPr="00064CFA">
        <w:rPr>
          <w:rFonts w:ascii="Times New Roman" w:hAnsi="Times New Roman"/>
          <w:sz w:val="22"/>
          <w:szCs w:val="22"/>
        </w:rPr>
        <w:t>10.</w:t>
      </w:r>
      <w:r w:rsidRPr="00064CFA">
        <w:rPr>
          <w:rFonts w:ascii="Times New Roman" w:hAnsi="Times New Roman"/>
          <w:sz w:val="22"/>
          <w:szCs w:val="22"/>
        </w:rPr>
        <w:tab/>
        <w:t>c</w:t>
      </w:r>
      <w:r w:rsidRPr="00064CFA">
        <w:rPr>
          <w:rFonts w:ascii="Times New Roman" w:hAnsi="Times New Roman"/>
          <w:sz w:val="22"/>
          <w:szCs w:val="22"/>
        </w:rPr>
        <w:tab/>
        <w:t>To lock in the higher rate for a longer period of time.</w:t>
      </w:r>
    </w:p>
    <w:p w:rsidR="00E20D33" w:rsidRPr="00064CFA" w:rsidRDefault="00E20D33" w:rsidP="00E83FDE">
      <w:pPr>
        <w:widowControl/>
        <w:tabs>
          <w:tab w:val="left" w:pos="-1440"/>
          <w:tab w:val="left" w:pos="-720"/>
          <w:tab w:val="left" w:pos="0"/>
          <w:tab w:val="left" w:pos="720"/>
          <w:tab w:val="left" w:pos="1440"/>
        </w:tabs>
        <w:rPr>
          <w:rFonts w:ascii="Antique Olive" w:hAnsi="Antique Olive"/>
          <w:szCs w:val="20"/>
        </w:rPr>
      </w:pPr>
    </w:p>
    <w:sectPr w:rsidR="00E20D33" w:rsidRPr="00064CFA" w:rsidSect="00E67313">
      <w:footerReference w:type="even" r:id="rId21"/>
      <w:pgSz w:w="12240" w:h="15840"/>
      <w:pgMar w:top="1440" w:right="1440" w:bottom="1440" w:left="1440" w:header="720" w:footer="720" w:gutter="0"/>
      <w:pgNumType w:start="10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797" w:rsidRDefault="001C2797">
      <w:r>
        <w:separator/>
      </w:r>
    </w:p>
  </w:endnote>
  <w:endnote w:type="continuationSeparator" w:id="0">
    <w:p w:rsidR="001C2797" w:rsidRDefault="001C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37" w:rsidRDefault="00DC4637" w:rsidP="009653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C4637" w:rsidRDefault="00DC46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797" w:rsidRDefault="001C2797">
      <w:r>
        <w:separator/>
      </w:r>
    </w:p>
  </w:footnote>
  <w:footnote w:type="continuationSeparator" w:id="0">
    <w:p w:rsidR="001C2797" w:rsidRDefault="001C2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2E3"/>
    <w:multiLevelType w:val="hybridMultilevel"/>
    <w:tmpl w:val="F9FE0762"/>
    <w:lvl w:ilvl="0" w:tplc="0409000B">
      <w:start w:val="1"/>
      <w:numFmt w:val="bullet"/>
      <w:lvlText w:val=""/>
      <w:lvlJc w:val="left"/>
      <w:pPr>
        <w:tabs>
          <w:tab w:val="num" w:pos="645"/>
        </w:tabs>
        <w:ind w:left="645" w:hanging="360"/>
      </w:pPr>
      <w:rPr>
        <w:rFonts w:ascii="Wingdings" w:hAnsi="Wingdings" w:hint="default"/>
      </w:rPr>
    </w:lvl>
    <w:lvl w:ilvl="1" w:tplc="04090003">
      <w:start w:val="1"/>
      <w:numFmt w:val="decimal"/>
      <w:lvlText w:val="%2."/>
      <w:lvlJc w:val="left"/>
      <w:pPr>
        <w:tabs>
          <w:tab w:val="num" w:pos="1365"/>
        </w:tabs>
        <w:ind w:left="1365" w:hanging="360"/>
      </w:pPr>
    </w:lvl>
    <w:lvl w:ilvl="2" w:tplc="04090005">
      <w:start w:val="1"/>
      <w:numFmt w:val="decimal"/>
      <w:lvlText w:val="%3."/>
      <w:lvlJc w:val="left"/>
      <w:pPr>
        <w:tabs>
          <w:tab w:val="num" w:pos="2085"/>
        </w:tabs>
        <w:ind w:left="2085" w:hanging="360"/>
      </w:pPr>
    </w:lvl>
    <w:lvl w:ilvl="3" w:tplc="04090001">
      <w:start w:val="1"/>
      <w:numFmt w:val="decimal"/>
      <w:lvlText w:val="%4."/>
      <w:lvlJc w:val="left"/>
      <w:pPr>
        <w:tabs>
          <w:tab w:val="num" w:pos="2805"/>
        </w:tabs>
        <w:ind w:left="2805" w:hanging="360"/>
      </w:pPr>
    </w:lvl>
    <w:lvl w:ilvl="4" w:tplc="04090003">
      <w:start w:val="1"/>
      <w:numFmt w:val="decimal"/>
      <w:lvlText w:val="%5."/>
      <w:lvlJc w:val="left"/>
      <w:pPr>
        <w:tabs>
          <w:tab w:val="num" w:pos="3525"/>
        </w:tabs>
        <w:ind w:left="3525" w:hanging="360"/>
      </w:pPr>
    </w:lvl>
    <w:lvl w:ilvl="5" w:tplc="04090005">
      <w:start w:val="1"/>
      <w:numFmt w:val="decimal"/>
      <w:lvlText w:val="%6."/>
      <w:lvlJc w:val="left"/>
      <w:pPr>
        <w:tabs>
          <w:tab w:val="num" w:pos="4245"/>
        </w:tabs>
        <w:ind w:left="4245" w:hanging="360"/>
      </w:pPr>
    </w:lvl>
    <w:lvl w:ilvl="6" w:tplc="04090001">
      <w:start w:val="1"/>
      <w:numFmt w:val="decimal"/>
      <w:lvlText w:val="%7."/>
      <w:lvlJc w:val="left"/>
      <w:pPr>
        <w:tabs>
          <w:tab w:val="num" w:pos="4965"/>
        </w:tabs>
        <w:ind w:left="4965" w:hanging="360"/>
      </w:pPr>
    </w:lvl>
    <w:lvl w:ilvl="7" w:tplc="04090003">
      <w:start w:val="1"/>
      <w:numFmt w:val="decimal"/>
      <w:lvlText w:val="%8."/>
      <w:lvlJc w:val="left"/>
      <w:pPr>
        <w:tabs>
          <w:tab w:val="num" w:pos="5685"/>
        </w:tabs>
        <w:ind w:left="5685" w:hanging="360"/>
      </w:pPr>
    </w:lvl>
    <w:lvl w:ilvl="8" w:tplc="04090005">
      <w:start w:val="1"/>
      <w:numFmt w:val="decimal"/>
      <w:lvlText w:val="%9."/>
      <w:lvlJc w:val="left"/>
      <w:pPr>
        <w:tabs>
          <w:tab w:val="num" w:pos="6405"/>
        </w:tabs>
        <w:ind w:left="6405"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33"/>
    <w:rsid w:val="00017606"/>
    <w:rsid w:val="00026C33"/>
    <w:rsid w:val="0003047B"/>
    <w:rsid w:val="000329C9"/>
    <w:rsid w:val="00033195"/>
    <w:rsid w:val="00037C62"/>
    <w:rsid w:val="00037E2D"/>
    <w:rsid w:val="000508AE"/>
    <w:rsid w:val="00062A76"/>
    <w:rsid w:val="00064CDB"/>
    <w:rsid w:val="00064CFA"/>
    <w:rsid w:val="00071466"/>
    <w:rsid w:val="00074633"/>
    <w:rsid w:val="000812AE"/>
    <w:rsid w:val="00081E2F"/>
    <w:rsid w:val="00091B6D"/>
    <w:rsid w:val="0009473C"/>
    <w:rsid w:val="000A62C9"/>
    <w:rsid w:val="000B6A3B"/>
    <w:rsid w:val="000C0DE4"/>
    <w:rsid w:val="000D760E"/>
    <w:rsid w:val="000E4D2D"/>
    <w:rsid w:val="000E7096"/>
    <w:rsid w:val="000E7F9B"/>
    <w:rsid w:val="000F0644"/>
    <w:rsid w:val="000F6A4B"/>
    <w:rsid w:val="00103461"/>
    <w:rsid w:val="001124D2"/>
    <w:rsid w:val="00126CDD"/>
    <w:rsid w:val="001349D9"/>
    <w:rsid w:val="001476AA"/>
    <w:rsid w:val="001476C5"/>
    <w:rsid w:val="0016004B"/>
    <w:rsid w:val="00167593"/>
    <w:rsid w:val="00167CA4"/>
    <w:rsid w:val="001771F1"/>
    <w:rsid w:val="00181920"/>
    <w:rsid w:val="00195E6C"/>
    <w:rsid w:val="001A0A4A"/>
    <w:rsid w:val="001A1366"/>
    <w:rsid w:val="001A5C5B"/>
    <w:rsid w:val="001B29ED"/>
    <w:rsid w:val="001B4D1B"/>
    <w:rsid w:val="001C176E"/>
    <w:rsid w:val="001C2797"/>
    <w:rsid w:val="001C6C00"/>
    <w:rsid w:val="001D2352"/>
    <w:rsid w:val="001D4391"/>
    <w:rsid w:val="001E67CF"/>
    <w:rsid w:val="001F261D"/>
    <w:rsid w:val="00202C92"/>
    <w:rsid w:val="00210B5C"/>
    <w:rsid w:val="00220BD8"/>
    <w:rsid w:val="002371FC"/>
    <w:rsid w:val="00241A2B"/>
    <w:rsid w:val="0026130E"/>
    <w:rsid w:val="002626F5"/>
    <w:rsid w:val="00264062"/>
    <w:rsid w:val="00280205"/>
    <w:rsid w:val="00281622"/>
    <w:rsid w:val="00290F59"/>
    <w:rsid w:val="00293BAB"/>
    <w:rsid w:val="002D0FD7"/>
    <w:rsid w:val="002D5577"/>
    <w:rsid w:val="002D5711"/>
    <w:rsid w:val="002D7307"/>
    <w:rsid w:val="002F479E"/>
    <w:rsid w:val="003117B2"/>
    <w:rsid w:val="00314345"/>
    <w:rsid w:val="003203F3"/>
    <w:rsid w:val="00330255"/>
    <w:rsid w:val="0034247D"/>
    <w:rsid w:val="003777EB"/>
    <w:rsid w:val="0039052D"/>
    <w:rsid w:val="003945C1"/>
    <w:rsid w:val="003B197C"/>
    <w:rsid w:val="003B4BA0"/>
    <w:rsid w:val="003B6E09"/>
    <w:rsid w:val="003C7663"/>
    <w:rsid w:val="003C7D8C"/>
    <w:rsid w:val="003D733B"/>
    <w:rsid w:val="003E0115"/>
    <w:rsid w:val="003E7C6A"/>
    <w:rsid w:val="003F02BD"/>
    <w:rsid w:val="0040427A"/>
    <w:rsid w:val="004223D8"/>
    <w:rsid w:val="00423C59"/>
    <w:rsid w:val="00423C97"/>
    <w:rsid w:val="00434993"/>
    <w:rsid w:val="00434BE5"/>
    <w:rsid w:val="00440F9C"/>
    <w:rsid w:val="00446D36"/>
    <w:rsid w:val="0045268D"/>
    <w:rsid w:val="00461249"/>
    <w:rsid w:val="00475516"/>
    <w:rsid w:val="004775DC"/>
    <w:rsid w:val="004B230D"/>
    <w:rsid w:val="004D083E"/>
    <w:rsid w:val="004D37ED"/>
    <w:rsid w:val="004E5CFC"/>
    <w:rsid w:val="004F2A0C"/>
    <w:rsid w:val="004F364D"/>
    <w:rsid w:val="004F7798"/>
    <w:rsid w:val="00501003"/>
    <w:rsid w:val="00502354"/>
    <w:rsid w:val="00506709"/>
    <w:rsid w:val="00510A6A"/>
    <w:rsid w:val="005162C2"/>
    <w:rsid w:val="00527DF5"/>
    <w:rsid w:val="00537833"/>
    <w:rsid w:val="0054048C"/>
    <w:rsid w:val="00541E3F"/>
    <w:rsid w:val="00550C67"/>
    <w:rsid w:val="00552A7B"/>
    <w:rsid w:val="00561460"/>
    <w:rsid w:val="00566099"/>
    <w:rsid w:val="00580D29"/>
    <w:rsid w:val="0058110E"/>
    <w:rsid w:val="005A6AEF"/>
    <w:rsid w:val="005B1E3D"/>
    <w:rsid w:val="005C2BF3"/>
    <w:rsid w:val="005C3054"/>
    <w:rsid w:val="005C6A3C"/>
    <w:rsid w:val="005F0AAC"/>
    <w:rsid w:val="005F4F87"/>
    <w:rsid w:val="005F5F73"/>
    <w:rsid w:val="0060256A"/>
    <w:rsid w:val="006069E5"/>
    <w:rsid w:val="00617BA3"/>
    <w:rsid w:val="006241E1"/>
    <w:rsid w:val="006325AA"/>
    <w:rsid w:val="00637F6F"/>
    <w:rsid w:val="006548DC"/>
    <w:rsid w:val="00656A2A"/>
    <w:rsid w:val="00656B4E"/>
    <w:rsid w:val="006614C5"/>
    <w:rsid w:val="006616BC"/>
    <w:rsid w:val="00667DB5"/>
    <w:rsid w:val="006944B4"/>
    <w:rsid w:val="006A34AF"/>
    <w:rsid w:val="006B5644"/>
    <w:rsid w:val="006C0E0F"/>
    <w:rsid w:val="006D6395"/>
    <w:rsid w:val="006D7FB3"/>
    <w:rsid w:val="006E542D"/>
    <w:rsid w:val="006F1FAD"/>
    <w:rsid w:val="00721BC7"/>
    <w:rsid w:val="00722E3E"/>
    <w:rsid w:val="00726C42"/>
    <w:rsid w:val="007370A3"/>
    <w:rsid w:val="00745B81"/>
    <w:rsid w:val="00760AA2"/>
    <w:rsid w:val="0076305F"/>
    <w:rsid w:val="00763615"/>
    <w:rsid w:val="0078392B"/>
    <w:rsid w:val="00793DDB"/>
    <w:rsid w:val="0079768E"/>
    <w:rsid w:val="007C165E"/>
    <w:rsid w:val="007D0DDC"/>
    <w:rsid w:val="007E197A"/>
    <w:rsid w:val="007E6E41"/>
    <w:rsid w:val="00801278"/>
    <w:rsid w:val="0081452A"/>
    <w:rsid w:val="00816AD3"/>
    <w:rsid w:val="00825BF1"/>
    <w:rsid w:val="008304BF"/>
    <w:rsid w:val="00833585"/>
    <w:rsid w:val="00834F63"/>
    <w:rsid w:val="0084438A"/>
    <w:rsid w:val="00847C60"/>
    <w:rsid w:val="00851F8B"/>
    <w:rsid w:val="00853AE8"/>
    <w:rsid w:val="00875C4F"/>
    <w:rsid w:val="00881109"/>
    <w:rsid w:val="00890D68"/>
    <w:rsid w:val="00892B62"/>
    <w:rsid w:val="008936A3"/>
    <w:rsid w:val="008A1760"/>
    <w:rsid w:val="008B70B2"/>
    <w:rsid w:val="008C0806"/>
    <w:rsid w:val="008E29DB"/>
    <w:rsid w:val="008F0B6B"/>
    <w:rsid w:val="00901769"/>
    <w:rsid w:val="00904E55"/>
    <w:rsid w:val="00906B74"/>
    <w:rsid w:val="00906C99"/>
    <w:rsid w:val="00916519"/>
    <w:rsid w:val="00940250"/>
    <w:rsid w:val="00940FE0"/>
    <w:rsid w:val="0094143E"/>
    <w:rsid w:val="0094568E"/>
    <w:rsid w:val="009513A5"/>
    <w:rsid w:val="009534B2"/>
    <w:rsid w:val="00961746"/>
    <w:rsid w:val="009653A6"/>
    <w:rsid w:val="009672BE"/>
    <w:rsid w:val="00971286"/>
    <w:rsid w:val="00971BE8"/>
    <w:rsid w:val="00974641"/>
    <w:rsid w:val="00984E64"/>
    <w:rsid w:val="0098711F"/>
    <w:rsid w:val="00993D90"/>
    <w:rsid w:val="009A071E"/>
    <w:rsid w:val="009A1391"/>
    <w:rsid w:val="009A43DD"/>
    <w:rsid w:val="009A6034"/>
    <w:rsid w:val="009B5D62"/>
    <w:rsid w:val="009D2ABF"/>
    <w:rsid w:val="009E07DC"/>
    <w:rsid w:val="009F3223"/>
    <w:rsid w:val="009F4F88"/>
    <w:rsid w:val="009F6B63"/>
    <w:rsid w:val="00A148F9"/>
    <w:rsid w:val="00A251FC"/>
    <w:rsid w:val="00A33BD8"/>
    <w:rsid w:val="00A53A39"/>
    <w:rsid w:val="00A57480"/>
    <w:rsid w:val="00A7118C"/>
    <w:rsid w:val="00A8008A"/>
    <w:rsid w:val="00A847E3"/>
    <w:rsid w:val="00A91BDB"/>
    <w:rsid w:val="00A96CC6"/>
    <w:rsid w:val="00AA18C3"/>
    <w:rsid w:val="00AA22BD"/>
    <w:rsid w:val="00AA7CE1"/>
    <w:rsid w:val="00AB0942"/>
    <w:rsid w:val="00AB292A"/>
    <w:rsid w:val="00AC6C81"/>
    <w:rsid w:val="00AC6CF7"/>
    <w:rsid w:val="00AD56B8"/>
    <w:rsid w:val="00AE1645"/>
    <w:rsid w:val="00AE18FF"/>
    <w:rsid w:val="00B027A6"/>
    <w:rsid w:val="00B02DFD"/>
    <w:rsid w:val="00B2235C"/>
    <w:rsid w:val="00B27C99"/>
    <w:rsid w:val="00B50A9B"/>
    <w:rsid w:val="00B531B3"/>
    <w:rsid w:val="00B577A3"/>
    <w:rsid w:val="00B6097D"/>
    <w:rsid w:val="00B64810"/>
    <w:rsid w:val="00B67066"/>
    <w:rsid w:val="00B714B9"/>
    <w:rsid w:val="00B71857"/>
    <w:rsid w:val="00B82C9D"/>
    <w:rsid w:val="00B870A9"/>
    <w:rsid w:val="00B90314"/>
    <w:rsid w:val="00BA5C16"/>
    <w:rsid w:val="00BB4585"/>
    <w:rsid w:val="00BC0A23"/>
    <w:rsid w:val="00BC1D77"/>
    <w:rsid w:val="00BD65B0"/>
    <w:rsid w:val="00BF4555"/>
    <w:rsid w:val="00C031BD"/>
    <w:rsid w:val="00C05E74"/>
    <w:rsid w:val="00C14BFE"/>
    <w:rsid w:val="00C16702"/>
    <w:rsid w:val="00C22AA4"/>
    <w:rsid w:val="00C67BD9"/>
    <w:rsid w:val="00C67D61"/>
    <w:rsid w:val="00C67DCA"/>
    <w:rsid w:val="00C70479"/>
    <w:rsid w:val="00C75F82"/>
    <w:rsid w:val="00C83F1C"/>
    <w:rsid w:val="00C86E5F"/>
    <w:rsid w:val="00CA1F98"/>
    <w:rsid w:val="00CB0E1A"/>
    <w:rsid w:val="00CB4243"/>
    <w:rsid w:val="00CC0C37"/>
    <w:rsid w:val="00CC1D16"/>
    <w:rsid w:val="00CC746B"/>
    <w:rsid w:val="00CE430B"/>
    <w:rsid w:val="00CF77EA"/>
    <w:rsid w:val="00D05316"/>
    <w:rsid w:val="00D14F2B"/>
    <w:rsid w:val="00D167EC"/>
    <w:rsid w:val="00D16A3C"/>
    <w:rsid w:val="00D4243C"/>
    <w:rsid w:val="00D468F4"/>
    <w:rsid w:val="00D6071F"/>
    <w:rsid w:val="00D6084F"/>
    <w:rsid w:val="00D65399"/>
    <w:rsid w:val="00D70591"/>
    <w:rsid w:val="00D8352F"/>
    <w:rsid w:val="00D86B3E"/>
    <w:rsid w:val="00D90D90"/>
    <w:rsid w:val="00D96249"/>
    <w:rsid w:val="00D965A1"/>
    <w:rsid w:val="00DB582F"/>
    <w:rsid w:val="00DC4637"/>
    <w:rsid w:val="00DC61CE"/>
    <w:rsid w:val="00DC6C40"/>
    <w:rsid w:val="00DD0194"/>
    <w:rsid w:val="00DE452F"/>
    <w:rsid w:val="00DE4CA2"/>
    <w:rsid w:val="00E0145E"/>
    <w:rsid w:val="00E02511"/>
    <w:rsid w:val="00E10085"/>
    <w:rsid w:val="00E112EC"/>
    <w:rsid w:val="00E13C81"/>
    <w:rsid w:val="00E20D33"/>
    <w:rsid w:val="00E21192"/>
    <w:rsid w:val="00E314D8"/>
    <w:rsid w:val="00E55E51"/>
    <w:rsid w:val="00E67313"/>
    <w:rsid w:val="00E70B0F"/>
    <w:rsid w:val="00E719F3"/>
    <w:rsid w:val="00E71DE7"/>
    <w:rsid w:val="00E73951"/>
    <w:rsid w:val="00E73B69"/>
    <w:rsid w:val="00E83FDE"/>
    <w:rsid w:val="00E90976"/>
    <w:rsid w:val="00E97CAD"/>
    <w:rsid w:val="00EB1B1A"/>
    <w:rsid w:val="00EB291D"/>
    <w:rsid w:val="00EC2303"/>
    <w:rsid w:val="00EC574E"/>
    <w:rsid w:val="00ED52BD"/>
    <w:rsid w:val="00EE4125"/>
    <w:rsid w:val="00EE7DCD"/>
    <w:rsid w:val="00F00023"/>
    <w:rsid w:val="00F13C1E"/>
    <w:rsid w:val="00F33C97"/>
    <w:rsid w:val="00F34166"/>
    <w:rsid w:val="00F4646D"/>
    <w:rsid w:val="00F5549B"/>
    <w:rsid w:val="00F67055"/>
    <w:rsid w:val="00F72FAC"/>
    <w:rsid w:val="00F9201B"/>
    <w:rsid w:val="00F9537A"/>
    <w:rsid w:val="00FA3243"/>
    <w:rsid w:val="00FB6495"/>
    <w:rsid w:val="00FC6D80"/>
    <w:rsid w:val="00FD617B"/>
    <w:rsid w:val="00FE2576"/>
    <w:rsid w:val="00FE4D8D"/>
    <w:rsid w:val="00FE692B"/>
    <w:rsid w:val="00FE7FB8"/>
    <w:rsid w:val="00FF3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5:chartTrackingRefBased/>
  <w15:docId w15:val="{20A039C1-D26F-4401-AEF5-D626D46C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0255"/>
    <w:pPr>
      <w:widowControl w:val="0"/>
      <w:autoSpaceDE w:val="0"/>
      <w:autoSpaceDN w:val="0"/>
      <w:adjustRightInd w:val="0"/>
    </w:pPr>
    <w:rPr>
      <w:rFonts w:ascii="Courier" w:hAnsi="Courier"/>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ypertext">
    <w:name w:val="Hypertext"/>
    <w:rsid w:val="00E20D33"/>
    <w:rPr>
      <w:color w:val="0000FF"/>
      <w:u w:val="single"/>
    </w:rPr>
  </w:style>
  <w:style w:type="character" w:styleId="Lienhypertexte">
    <w:name w:val="Hyperlink"/>
    <w:basedOn w:val="Policepardfaut"/>
    <w:rsid w:val="000C0DE4"/>
    <w:rPr>
      <w:color w:val="0000FF"/>
      <w:u w:val="single"/>
    </w:rPr>
  </w:style>
  <w:style w:type="character" w:styleId="Lienhypertextesuivivisit">
    <w:name w:val="FollowedHyperlink"/>
    <w:basedOn w:val="Policepardfaut"/>
    <w:rsid w:val="000C0DE4"/>
    <w:rPr>
      <w:color w:val="800080"/>
      <w:u w:val="single"/>
    </w:rPr>
  </w:style>
  <w:style w:type="paragraph" w:styleId="Pieddepage">
    <w:name w:val="footer"/>
    <w:basedOn w:val="Normal"/>
    <w:rsid w:val="008304BF"/>
    <w:pPr>
      <w:tabs>
        <w:tab w:val="center" w:pos="4320"/>
        <w:tab w:val="right" w:pos="8640"/>
      </w:tabs>
    </w:pPr>
  </w:style>
  <w:style w:type="character" w:styleId="Numrodepage">
    <w:name w:val="page number"/>
    <w:basedOn w:val="Policepardfaut"/>
    <w:rsid w:val="008304BF"/>
  </w:style>
  <w:style w:type="paragraph" w:styleId="En-tte">
    <w:name w:val="header"/>
    <w:basedOn w:val="Normal"/>
    <w:rsid w:val="00E6731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974">
      <w:bodyDiv w:val="1"/>
      <w:marLeft w:val="0"/>
      <w:marRight w:val="0"/>
      <w:marTop w:val="0"/>
      <w:marBottom w:val="0"/>
      <w:divBdr>
        <w:top w:val="none" w:sz="0" w:space="0" w:color="auto"/>
        <w:left w:val="none" w:sz="0" w:space="0" w:color="auto"/>
        <w:bottom w:val="none" w:sz="0" w:space="0" w:color="auto"/>
        <w:right w:val="none" w:sz="0" w:space="0" w:color="auto"/>
      </w:divBdr>
    </w:div>
    <w:div w:id="215513426">
      <w:bodyDiv w:val="1"/>
      <w:marLeft w:val="0"/>
      <w:marRight w:val="0"/>
      <w:marTop w:val="0"/>
      <w:marBottom w:val="0"/>
      <w:divBdr>
        <w:top w:val="none" w:sz="0" w:space="0" w:color="auto"/>
        <w:left w:val="none" w:sz="0" w:space="0" w:color="auto"/>
        <w:bottom w:val="none" w:sz="0" w:space="0" w:color="auto"/>
        <w:right w:val="none" w:sz="0" w:space="0" w:color="auto"/>
      </w:divBdr>
    </w:div>
    <w:div w:id="229996551">
      <w:bodyDiv w:val="1"/>
      <w:marLeft w:val="0"/>
      <w:marRight w:val="0"/>
      <w:marTop w:val="0"/>
      <w:marBottom w:val="0"/>
      <w:divBdr>
        <w:top w:val="none" w:sz="0" w:space="0" w:color="auto"/>
        <w:left w:val="none" w:sz="0" w:space="0" w:color="auto"/>
        <w:bottom w:val="none" w:sz="0" w:space="0" w:color="auto"/>
        <w:right w:val="none" w:sz="0" w:space="0" w:color="auto"/>
      </w:divBdr>
    </w:div>
    <w:div w:id="241572170">
      <w:bodyDiv w:val="1"/>
      <w:marLeft w:val="0"/>
      <w:marRight w:val="0"/>
      <w:marTop w:val="0"/>
      <w:marBottom w:val="0"/>
      <w:divBdr>
        <w:top w:val="none" w:sz="0" w:space="0" w:color="auto"/>
        <w:left w:val="none" w:sz="0" w:space="0" w:color="auto"/>
        <w:bottom w:val="none" w:sz="0" w:space="0" w:color="auto"/>
        <w:right w:val="none" w:sz="0" w:space="0" w:color="auto"/>
      </w:divBdr>
    </w:div>
    <w:div w:id="362021949">
      <w:bodyDiv w:val="1"/>
      <w:marLeft w:val="0"/>
      <w:marRight w:val="0"/>
      <w:marTop w:val="0"/>
      <w:marBottom w:val="0"/>
      <w:divBdr>
        <w:top w:val="none" w:sz="0" w:space="0" w:color="auto"/>
        <w:left w:val="none" w:sz="0" w:space="0" w:color="auto"/>
        <w:bottom w:val="none" w:sz="0" w:space="0" w:color="auto"/>
        <w:right w:val="none" w:sz="0" w:space="0" w:color="auto"/>
      </w:divBdr>
    </w:div>
    <w:div w:id="472453821">
      <w:bodyDiv w:val="1"/>
      <w:marLeft w:val="0"/>
      <w:marRight w:val="0"/>
      <w:marTop w:val="0"/>
      <w:marBottom w:val="0"/>
      <w:divBdr>
        <w:top w:val="none" w:sz="0" w:space="0" w:color="auto"/>
        <w:left w:val="none" w:sz="0" w:space="0" w:color="auto"/>
        <w:bottom w:val="none" w:sz="0" w:space="0" w:color="auto"/>
        <w:right w:val="none" w:sz="0" w:space="0" w:color="auto"/>
      </w:divBdr>
    </w:div>
    <w:div w:id="498812538">
      <w:bodyDiv w:val="1"/>
      <w:marLeft w:val="0"/>
      <w:marRight w:val="0"/>
      <w:marTop w:val="0"/>
      <w:marBottom w:val="0"/>
      <w:divBdr>
        <w:top w:val="none" w:sz="0" w:space="0" w:color="auto"/>
        <w:left w:val="none" w:sz="0" w:space="0" w:color="auto"/>
        <w:bottom w:val="none" w:sz="0" w:space="0" w:color="auto"/>
        <w:right w:val="none" w:sz="0" w:space="0" w:color="auto"/>
      </w:divBdr>
    </w:div>
    <w:div w:id="527259787">
      <w:bodyDiv w:val="1"/>
      <w:marLeft w:val="0"/>
      <w:marRight w:val="0"/>
      <w:marTop w:val="0"/>
      <w:marBottom w:val="0"/>
      <w:divBdr>
        <w:top w:val="none" w:sz="0" w:space="0" w:color="auto"/>
        <w:left w:val="none" w:sz="0" w:space="0" w:color="auto"/>
        <w:bottom w:val="none" w:sz="0" w:space="0" w:color="auto"/>
        <w:right w:val="none" w:sz="0" w:space="0" w:color="auto"/>
      </w:divBdr>
    </w:div>
    <w:div w:id="564493808">
      <w:bodyDiv w:val="1"/>
      <w:marLeft w:val="0"/>
      <w:marRight w:val="0"/>
      <w:marTop w:val="0"/>
      <w:marBottom w:val="0"/>
      <w:divBdr>
        <w:top w:val="none" w:sz="0" w:space="0" w:color="auto"/>
        <w:left w:val="none" w:sz="0" w:space="0" w:color="auto"/>
        <w:bottom w:val="none" w:sz="0" w:space="0" w:color="auto"/>
        <w:right w:val="none" w:sz="0" w:space="0" w:color="auto"/>
      </w:divBdr>
    </w:div>
    <w:div w:id="585849193">
      <w:bodyDiv w:val="1"/>
      <w:marLeft w:val="0"/>
      <w:marRight w:val="0"/>
      <w:marTop w:val="0"/>
      <w:marBottom w:val="0"/>
      <w:divBdr>
        <w:top w:val="none" w:sz="0" w:space="0" w:color="auto"/>
        <w:left w:val="none" w:sz="0" w:space="0" w:color="auto"/>
        <w:bottom w:val="none" w:sz="0" w:space="0" w:color="auto"/>
        <w:right w:val="none" w:sz="0" w:space="0" w:color="auto"/>
      </w:divBdr>
    </w:div>
    <w:div w:id="812409841">
      <w:bodyDiv w:val="1"/>
      <w:marLeft w:val="0"/>
      <w:marRight w:val="0"/>
      <w:marTop w:val="0"/>
      <w:marBottom w:val="0"/>
      <w:divBdr>
        <w:top w:val="none" w:sz="0" w:space="0" w:color="auto"/>
        <w:left w:val="none" w:sz="0" w:space="0" w:color="auto"/>
        <w:bottom w:val="none" w:sz="0" w:space="0" w:color="auto"/>
        <w:right w:val="none" w:sz="0" w:space="0" w:color="auto"/>
      </w:divBdr>
    </w:div>
    <w:div w:id="866218307">
      <w:bodyDiv w:val="1"/>
      <w:marLeft w:val="0"/>
      <w:marRight w:val="0"/>
      <w:marTop w:val="0"/>
      <w:marBottom w:val="0"/>
      <w:divBdr>
        <w:top w:val="none" w:sz="0" w:space="0" w:color="auto"/>
        <w:left w:val="none" w:sz="0" w:space="0" w:color="auto"/>
        <w:bottom w:val="none" w:sz="0" w:space="0" w:color="auto"/>
        <w:right w:val="none" w:sz="0" w:space="0" w:color="auto"/>
      </w:divBdr>
    </w:div>
    <w:div w:id="1014458303">
      <w:bodyDiv w:val="1"/>
      <w:marLeft w:val="0"/>
      <w:marRight w:val="0"/>
      <w:marTop w:val="0"/>
      <w:marBottom w:val="0"/>
      <w:divBdr>
        <w:top w:val="none" w:sz="0" w:space="0" w:color="auto"/>
        <w:left w:val="none" w:sz="0" w:space="0" w:color="auto"/>
        <w:bottom w:val="none" w:sz="0" w:space="0" w:color="auto"/>
        <w:right w:val="none" w:sz="0" w:space="0" w:color="auto"/>
      </w:divBdr>
    </w:div>
    <w:div w:id="1027684236">
      <w:bodyDiv w:val="1"/>
      <w:marLeft w:val="0"/>
      <w:marRight w:val="0"/>
      <w:marTop w:val="0"/>
      <w:marBottom w:val="0"/>
      <w:divBdr>
        <w:top w:val="none" w:sz="0" w:space="0" w:color="auto"/>
        <w:left w:val="none" w:sz="0" w:space="0" w:color="auto"/>
        <w:bottom w:val="none" w:sz="0" w:space="0" w:color="auto"/>
        <w:right w:val="none" w:sz="0" w:space="0" w:color="auto"/>
      </w:divBdr>
    </w:div>
    <w:div w:id="1030909049">
      <w:bodyDiv w:val="1"/>
      <w:marLeft w:val="0"/>
      <w:marRight w:val="0"/>
      <w:marTop w:val="0"/>
      <w:marBottom w:val="0"/>
      <w:divBdr>
        <w:top w:val="none" w:sz="0" w:space="0" w:color="auto"/>
        <w:left w:val="none" w:sz="0" w:space="0" w:color="auto"/>
        <w:bottom w:val="none" w:sz="0" w:space="0" w:color="auto"/>
        <w:right w:val="none" w:sz="0" w:space="0" w:color="auto"/>
      </w:divBdr>
    </w:div>
    <w:div w:id="1070420005">
      <w:bodyDiv w:val="1"/>
      <w:marLeft w:val="0"/>
      <w:marRight w:val="0"/>
      <w:marTop w:val="0"/>
      <w:marBottom w:val="0"/>
      <w:divBdr>
        <w:top w:val="none" w:sz="0" w:space="0" w:color="auto"/>
        <w:left w:val="none" w:sz="0" w:space="0" w:color="auto"/>
        <w:bottom w:val="none" w:sz="0" w:space="0" w:color="auto"/>
        <w:right w:val="none" w:sz="0" w:space="0" w:color="auto"/>
      </w:divBdr>
    </w:div>
    <w:div w:id="1248617738">
      <w:bodyDiv w:val="1"/>
      <w:marLeft w:val="0"/>
      <w:marRight w:val="0"/>
      <w:marTop w:val="0"/>
      <w:marBottom w:val="0"/>
      <w:divBdr>
        <w:top w:val="none" w:sz="0" w:space="0" w:color="auto"/>
        <w:left w:val="none" w:sz="0" w:space="0" w:color="auto"/>
        <w:bottom w:val="none" w:sz="0" w:space="0" w:color="auto"/>
        <w:right w:val="none" w:sz="0" w:space="0" w:color="auto"/>
      </w:divBdr>
    </w:div>
    <w:div w:id="1327786634">
      <w:bodyDiv w:val="1"/>
      <w:marLeft w:val="0"/>
      <w:marRight w:val="0"/>
      <w:marTop w:val="0"/>
      <w:marBottom w:val="0"/>
      <w:divBdr>
        <w:top w:val="none" w:sz="0" w:space="0" w:color="auto"/>
        <w:left w:val="none" w:sz="0" w:space="0" w:color="auto"/>
        <w:bottom w:val="none" w:sz="0" w:space="0" w:color="auto"/>
        <w:right w:val="none" w:sz="0" w:space="0" w:color="auto"/>
      </w:divBdr>
    </w:div>
    <w:div w:id="1633097275">
      <w:bodyDiv w:val="1"/>
      <w:marLeft w:val="0"/>
      <w:marRight w:val="0"/>
      <w:marTop w:val="0"/>
      <w:marBottom w:val="0"/>
      <w:divBdr>
        <w:top w:val="none" w:sz="0" w:space="0" w:color="auto"/>
        <w:left w:val="none" w:sz="0" w:space="0" w:color="auto"/>
        <w:bottom w:val="none" w:sz="0" w:space="0" w:color="auto"/>
        <w:right w:val="none" w:sz="0" w:space="0" w:color="auto"/>
      </w:divBdr>
    </w:div>
    <w:div w:id="1835027692">
      <w:bodyDiv w:val="1"/>
      <w:marLeft w:val="0"/>
      <w:marRight w:val="0"/>
      <w:marTop w:val="0"/>
      <w:marBottom w:val="0"/>
      <w:divBdr>
        <w:top w:val="none" w:sz="0" w:space="0" w:color="auto"/>
        <w:left w:val="none" w:sz="0" w:space="0" w:color="auto"/>
        <w:bottom w:val="none" w:sz="0" w:space="0" w:color="auto"/>
        <w:right w:val="none" w:sz="0" w:space="0" w:color="auto"/>
      </w:divBdr>
    </w:div>
    <w:div w:id="1944339834">
      <w:bodyDiv w:val="1"/>
      <w:marLeft w:val="0"/>
      <w:marRight w:val="0"/>
      <w:marTop w:val="0"/>
      <w:marBottom w:val="0"/>
      <w:divBdr>
        <w:top w:val="none" w:sz="0" w:space="0" w:color="auto"/>
        <w:left w:val="none" w:sz="0" w:space="0" w:color="auto"/>
        <w:bottom w:val="none" w:sz="0" w:space="0" w:color="auto"/>
        <w:right w:val="none" w:sz="0" w:space="0" w:color="auto"/>
      </w:divBdr>
    </w:div>
    <w:div w:id="20627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week.com/bschools/index.html" TargetMode="Externa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federalreserve.gov/releases/Z1/" TargetMode="Externa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www.fms.treas.gov/bullet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http://www.usnews.com/usnews/edu/grad/rankings/mba/mbaindex_brief.php"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5226</Words>
  <Characters>28749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Kidwell, Peterson, Blackwell &amp; Whidbee - 9th Edition</vt:lpstr>
    </vt:vector>
  </TitlesOfParts>
  <LinksUpToDate>false</LinksUpToDate>
  <CharactersWithSpaces>33908</CharactersWithSpaces>
  <SharedDoc>false</SharedDoc>
  <HLinks>
    <vt:vector size="24" baseType="variant">
      <vt:variant>
        <vt:i4>6291565</vt:i4>
      </vt:variant>
      <vt:variant>
        <vt:i4>18</vt:i4>
      </vt:variant>
      <vt:variant>
        <vt:i4>0</vt:i4>
      </vt:variant>
      <vt:variant>
        <vt:i4>5</vt:i4>
      </vt:variant>
      <vt:variant>
        <vt:lpwstr>http://www.fms.treas.gov/bulletin/</vt:lpwstr>
      </vt:variant>
      <vt:variant>
        <vt:lpwstr/>
      </vt:variant>
      <vt:variant>
        <vt:i4>6750303</vt:i4>
      </vt:variant>
      <vt:variant>
        <vt:i4>6</vt:i4>
      </vt:variant>
      <vt:variant>
        <vt:i4>0</vt:i4>
      </vt:variant>
      <vt:variant>
        <vt:i4>5</vt:i4>
      </vt:variant>
      <vt:variant>
        <vt:lpwstr>http://www.usnews.com/usnews/edu/grad/rankings/mba/mbaindex_brief.php</vt:lpwstr>
      </vt:variant>
      <vt:variant>
        <vt:lpwstr/>
      </vt:variant>
      <vt:variant>
        <vt:i4>2883622</vt:i4>
      </vt:variant>
      <vt:variant>
        <vt:i4>3</vt:i4>
      </vt:variant>
      <vt:variant>
        <vt:i4>0</vt:i4>
      </vt:variant>
      <vt:variant>
        <vt:i4>5</vt:i4>
      </vt:variant>
      <vt:variant>
        <vt:lpwstr>http://www.businessweek.com/bschools/index.html</vt:lpwstr>
      </vt:variant>
      <vt:variant>
        <vt:lpwstr/>
      </vt:variant>
      <vt:variant>
        <vt:i4>7995442</vt:i4>
      </vt:variant>
      <vt:variant>
        <vt:i4>0</vt:i4>
      </vt:variant>
      <vt:variant>
        <vt:i4>0</vt:i4>
      </vt:variant>
      <vt:variant>
        <vt:i4>5</vt:i4>
      </vt:variant>
      <vt:variant>
        <vt:lpwstr>http://www.federalreserve.gov/releases/Z1/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Kidwell, Peterson, Blackwell &amp; Whidbee - 9th Edition</dc:title>
  <dc:subject>Study Guide - Chapter 9</dc:subject>
  <dc:creator>Babu G. Baradwaj </dc:creator>
  <cp:keywords/>
  <dc:description/>
  <cp:lastModifiedBy>hp</cp:lastModifiedBy>
  <cp:revision>5</cp:revision>
  <cp:lastPrinted>2005-04-04T14:29:00Z</cp:lastPrinted>
  <dcterms:created xsi:type="dcterms:W3CDTF">2017-03-19T09:00:00Z</dcterms:created>
  <dcterms:modified xsi:type="dcterms:W3CDTF">2017-03-19T09:24:00Z</dcterms:modified>
</cp:coreProperties>
</file>