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0208">
      <w:pPr>
        <w:pStyle w:val="BodyText"/>
      </w:pPr>
      <w:bookmarkStart w:id="0" w:name="_GoBack"/>
      <w:bookmarkEnd w:id="0"/>
      <w:r>
        <w:t>Chapter 1</w:t>
      </w:r>
      <w:r>
        <w:br/>
      </w:r>
      <w:proofErr w:type="gramStart"/>
      <w:r w:rsidRPr="0016772C">
        <w:rPr>
          <w:color w:val="FF0000"/>
        </w:rPr>
        <w:t>An</w:t>
      </w:r>
      <w:proofErr w:type="gramEnd"/>
      <w:r w:rsidRPr="0016772C">
        <w:rPr>
          <w:color w:val="FF0000"/>
        </w:rPr>
        <w:t xml:space="preserve"> Introduction to Accounting Theory</w:t>
      </w:r>
    </w:p>
    <w:p w:rsidR="00000000" w:rsidRDefault="00DC0208"/>
    <w:p w:rsidR="00000000" w:rsidRDefault="00DC0208"/>
    <w:p w:rsidR="00000000" w:rsidRDefault="00DC0208"/>
    <w:p w:rsidR="00000000" w:rsidRDefault="00DC0208">
      <w:pPr>
        <w:pStyle w:val="Heading1"/>
      </w:pPr>
      <w:r>
        <w:t>TRUE/FALSE</w:t>
      </w:r>
    </w:p>
    <w:p w:rsidR="00000000" w:rsidRDefault="00DC0208"/>
    <w:p w:rsidR="00000000" w:rsidRDefault="00DC0208">
      <w:pPr>
        <w:numPr>
          <w:ilvl w:val="0"/>
          <w:numId w:val="1"/>
        </w:numPr>
      </w:pPr>
      <w:r>
        <w:t>Financial accounting refers to accounting information that is used by management for decision-making purposes.</w:t>
      </w:r>
      <w:r>
        <w:br/>
      </w:r>
      <w:r>
        <w:rPr>
          <w:b/>
          <w:bCs/>
          <w:color w:val="FF0000"/>
        </w:rPr>
        <w:t>ANS: F</w:t>
      </w:r>
      <w:r>
        <w:br/>
      </w:r>
    </w:p>
    <w:p w:rsidR="00000000" w:rsidRDefault="00DC0208">
      <w:pPr>
        <w:numPr>
          <w:ilvl w:val="0"/>
          <w:numId w:val="1"/>
        </w:numPr>
      </w:pPr>
      <w:r>
        <w:t>Accounting theory includes the basic rules, definitions, and principles tha</w:t>
      </w:r>
      <w:r>
        <w:t>t underlie the drafting of accounting standards and how they are derived.</w:t>
      </w:r>
      <w:r>
        <w:br/>
      </w:r>
      <w:r>
        <w:rPr>
          <w:b/>
          <w:bCs/>
          <w:color w:val="FF0000"/>
        </w:rPr>
        <w:t>ANS: T</w:t>
      </w:r>
      <w:r>
        <w:rPr>
          <w:b/>
          <w:bCs/>
        </w:rPr>
        <w:br/>
      </w:r>
    </w:p>
    <w:p w:rsidR="00000000" w:rsidRDefault="00DC0208">
      <w:pPr>
        <w:numPr>
          <w:ilvl w:val="0"/>
          <w:numId w:val="1"/>
        </w:numPr>
      </w:pPr>
      <w:r>
        <w:t>Accounting theory includes conceptual frameworks, accounting legislation, valuation models, and hypotheses and theories.</w:t>
      </w:r>
      <w:r>
        <w:br/>
      </w:r>
      <w:r>
        <w:rPr>
          <w:b/>
          <w:bCs/>
          <w:color w:val="FF0000"/>
        </w:rPr>
        <w:t>ANS: T</w:t>
      </w:r>
      <w:r>
        <w:rPr>
          <w:b/>
          <w:bCs/>
        </w:rPr>
        <w:br/>
      </w:r>
    </w:p>
    <w:p w:rsidR="00000000" w:rsidRDefault="00DC0208">
      <w:pPr>
        <w:numPr>
          <w:ilvl w:val="0"/>
          <w:numId w:val="1"/>
        </w:numPr>
      </w:pPr>
      <w:r>
        <w:t>Hypotheses and theories are based on an infor</w:t>
      </w:r>
      <w:r>
        <w:t>mal method of investigation.</w:t>
      </w:r>
      <w:r>
        <w:br/>
      </w:r>
      <w:r>
        <w:rPr>
          <w:b/>
          <w:bCs/>
          <w:color w:val="FF0000"/>
        </w:rPr>
        <w:t>ANS: F</w:t>
      </w:r>
      <w:r>
        <w:rPr>
          <w:b/>
          <w:bCs/>
        </w:rPr>
        <w:br/>
      </w:r>
    </w:p>
    <w:p w:rsidR="00000000" w:rsidRDefault="00DC0208">
      <w:pPr>
        <w:numPr>
          <w:ilvl w:val="0"/>
          <w:numId w:val="1"/>
        </w:numPr>
      </w:pPr>
      <w:r>
        <w:t>Replacement cost as a measure of asset value is generally more reliable than historical cost.</w:t>
      </w:r>
      <w:r>
        <w:br/>
      </w:r>
      <w:r>
        <w:rPr>
          <w:b/>
          <w:bCs/>
          <w:color w:val="FF0000"/>
        </w:rPr>
        <w:t>ANS: F</w:t>
      </w:r>
      <w:r>
        <w:br/>
      </w:r>
    </w:p>
    <w:p w:rsidR="00000000" w:rsidRDefault="00DC0208">
      <w:pPr>
        <w:numPr>
          <w:ilvl w:val="0"/>
          <w:numId w:val="1"/>
        </w:numPr>
      </w:pPr>
      <w:r>
        <w:t xml:space="preserve">Accounting theory is developed and refined by the process of accounting </w:t>
      </w:r>
      <w:proofErr w:type="gramStart"/>
      <w:r>
        <w:t>research</w:t>
      </w:r>
      <w:proofErr w:type="gramEnd"/>
      <w:r>
        <w:t>.</w:t>
      </w:r>
      <w:r>
        <w:br/>
      </w:r>
      <w:r>
        <w:rPr>
          <w:b/>
          <w:bCs/>
          <w:color w:val="FF0000"/>
        </w:rPr>
        <w:t>ANS: T</w:t>
      </w:r>
      <w:r>
        <w:br/>
      </w:r>
    </w:p>
    <w:p w:rsidR="00000000" w:rsidRDefault="00DC0208">
      <w:pPr>
        <w:numPr>
          <w:ilvl w:val="0"/>
          <w:numId w:val="1"/>
        </w:numPr>
      </w:pPr>
      <w:r>
        <w:t>Indirect measures are usual</w:t>
      </w:r>
      <w:r>
        <w:t>ly preferable to direct measures because they are less costly to obtain.</w:t>
      </w:r>
      <w:r>
        <w:br/>
      </w:r>
      <w:r>
        <w:rPr>
          <w:b/>
          <w:bCs/>
          <w:color w:val="FF0000"/>
        </w:rPr>
        <w:t>ANS: F</w:t>
      </w:r>
      <w:r>
        <w:br/>
      </w:r>
    </w:p>
    <w:p w:rsidR="00000000" w:rsidRDefault="00DC0208">
      <w:pPr>
        <w:numPr>
          <w:ilvl w:val="0"/>
          <w:numId w:val="1"/>
        </w:numPr>
      </w:pPr>
      <w:r>
        <w:t>Assessment measures are concerned with particular attributes of objects and are always direct measurements.</w:t>
      </w:r>
      <w:r>
        <w:br/>
      </w:r>
      <w:r>
        <w:rPr>
          <w:b/>
          <w:bCs/>
          <w:color w:val="FF0000"/>
        </w:rPr>
        <w:t>ANS: F</w:t>
      </w:r>
      <w:r>
        <w:br/>
      </w:r>
    </w:p>
    <w:p w:rsidR="00000000" w:rsidRDefault="00DC0208">
      <w:pPr>
        <w:numPr>
          <w:ilvl w:val="0"/>
          <w:numId w:val="1"/>
        </w:numPr>
      </w:pPr>
      <w:r>
        <w:t>When a direct assessment measure is used, there is always o</w:t>
      </w:r>
      <w:r>
        <w:t>nly one correct measure.</w:t>
      </w:r>
      <w:r>
        <w:br/>
      </w:r>
      <w:r>
        <w:rPr>
          <w:b/>
          <w:bCs/>
          <w:color w:val="FF0000"/>
        </w:rPr>
        <w:t>ANS: F</w:t>
      </w:r>
      <w:r>
        <w:br/>
      </w:r>
    </w:p>
    <w:p w:rsidR="00000000" w:rsidRDefault="00DC0208">
      <w:pPr>
        <w:numPr>
          <w:ilvl w:val="0"/>
          <w:numId w:val="1"/>
        </w:numPr>
      </w:pPr>
      <w:r>
        <w:t>The simplest type of measuring system is the nominal scale.</w:t>
      </w:r>
      <w:r>
        <w:br/>
      </w:r>
      <w:r>
        <w:rPr>
          <w:b/>
          <w:bCs/>
          <w:color w:val="FF0000"/>
        </w:rPr>
        <w:t>ANS: T</w:t>
      </w:r>
      <w:r>
        <w:br/>
      </w:r>
    </w:p>
    <w:p w:rsidR="00000000" w:rsidRDefault="00DC0208">
      <w:pPr>
        <w:numPr>
          <w:ilvl w:val="0"/>
          <w:numId w:val="1"/>
        </w:numPr>
      </w:pPr>
      <w:r>
        <w:t>A chart of accounts is an example of an ordinal classification.</w:t>
      </w:r>
      <w:r>
        <w:br/>
      </w:r>
      <w:r>
        <w:rPr>
          <w:b/>
          <w:bCs/>
          <w:color w:val="FF0000"/>
        </w:rPr>
        <w:t>ANS: F</w:t>
      </w:r>
      <w:r>
        <w:br/>
      </w:r>
    </w:p>
    <w:p w:rsidR="00000000" w:rsidRDefault="00DC0208">
      <w:pPr>
        <w:numPr>
          <w:ilvl w:val="0"/>
          <w:numId w:val="1"/>
        </w:numPr>
      </w:pPr>
      <w:r>
        <w:t>Numerals assigned in ordinal rankings indicate an order of preference where the deg</w:t>
      </w:r>
      <w:r>
        <w:t>ree of preference among ranks is the same.</w:t>
      </w:r>
      <w:r>
        <w:br/>
      </w:r>
      <w:r>
        <w:rPr>
          <w:b/>
          <w:bCs/>
          <w:color w:val="FF0000"/>
        </w:rPr>
        <w:t>ANS: F</w:t>
      </w:r>
      <w:r>
        <w:br/>
      </w:r>
    </w:p>
    <w:p w:rsidR="00000000" w:rsidRDefault="00DC0208">
      <w:pPr>
        <w:numPr>
          <w:ilvl w:val="0"/>
          <w:numId w:val="1"/>
        </w:numPr>
      </w:pPr>
      <w:r>
        <w:lastRenderedPageBreak/>
        <w:t>In a ratio scale the zero point implies “nothingness,” or the absence of the quality being measured.</w:t>
      </w:r>
      <w:r>
        <w:br/>
      </w:r>
      <w:r>
        <w:rPr>
          <w:b/>
          <w:bCs/>
          <w:color w:val="FF0000"/>
        </w:rPr>
        <w:t>ANS: T</w:t>
      </w:r>
      <w:r>
        <w:rPr>
          <w:color w:val="993300"/>
        </w:rPr>
        <w:br/>
      </w:r>
    </w:p>
    <w:p w:rsidR="00000000" w:rsidRDefault="00DC0208">
      <w:pPr>
        <w:numPr>
          <w:ilvl w:val="0"/>
          <w:numId w:val="1"/>
        </w:numPr>
      </w:pPr>
      <w:r>
        <w:t>Using ratio scale measurement is possible in accounting.</w:t>
      </w:r>
      <w:r>
        <w:br/>
      </w:r>
      <w:r>
        <w:rPr>
          <w:b/>
          <w:bCs/>
          <w:color w:val="FF0000"/>
        </w:rPr>
        <w:t>ANS: T</w:t>
      </w:r>
      <w:r>
        <w:br/>
      </w:r>
    </w:p>
    <w:p w:rsidR="00000000" w:rsidRDefault="00DC0208">
      <w:pPr>
        <w:numPr>
          <w:ilvl w:val="0"/>
          <w:numId w:val="1"/>
        </w:numPr>
      </w:pPr>
      <w:r>
        <w:t>Objectivity may be defined as t</w:t>
      </w:r>
      <w:r>
        <w:t>he degree of consensus among measurers.</w:t>
      </w:r>
      <w:r>
        <w:br/>
      </w:r>
      <w:r>
        <w:rPr>
          <w:b/>
          <w:bCs/>
          <w:color w:val="FF0000"/>
        </w:rPr>
        <w:t>ANS: T</w:t>
      </w:r>
      <w:r>
        <w:br/>
      </w:r>
    </w:p>
    <w:p w:rsidR="00000000" w:rsidRDefault="00DC0208">
      <w:pPr>
        <w:numPr>
          <w:ilvl w:val="0"/>
          <w:numId w:val="1"/>
        </w:numPr>
      </w:pPr>
      <w:r>
        <w:t>Assessment measures are not concerned with particular attributes of objects.</w:t>
      </w:r>
      <w:r>
        <w:br/>
      </w:r>
      <w:r>
        <w:rPr>
          <w:b/>
          <w:bCs/>
          <w:color w:val="FF0000"/>
        </w:rPr>
        <w:t>ANS: F</w:t>
      </w:r>
      <w:r>
        <w:br/>
      </w:r>
    </w:p>
    <w:p w:rsidR="00000000" w:rsidRDefault="00DC0208">
      <w:pPr>
        <w:numPr>
          <w:ilvl w:val="0"/>
          <w:numId w:val="1"/>
        </w:numPr>
      </w:pPr>
      <w:r>
        <w:t>Prediction measures are concerned with factors that may be indicative of future conditions.</w:t>
      </w:r>
      <w:r>
        <w:br/>
      </w:r>
      <w:r>
        <w:rPr>
          <w:b/>
          <w:bCs/>
          <w:color w:val="FF0000"/>
        </w:rPr>
        <w:t>ANS: T</w:t>
      </w:r>
      <w:r>
        <w:br/>
      </w:r>
    </w:p>
    <w:p w:rsidR="00000000" w:rsidRDefault="00DC0208">
      <w:pPr>
        <w:numPr>
          <w:ilvl w:val="0"/>
          <w:numId w:val="1"/>
        </w:numPr>
      </w:pPr>
      <w:r>
        <w:t>Timeliness and cost are</w:t>
      </w:r>
      <w:r>
        <w:t xml:space="preserve"> pertinent to assessment measures but are not pertinent to prediction measures.</w:t>
      </w:r>
      <w:r>
        <w:br/>
      </w:r>
      <w:r>
        <w:rPr>
          <w:b/>
          <w:bCs/>
          <w:color w:val="FF0000"/>
        </w:rPr>
        <w:t>ANS: F</w:t>
      </w:r>
      <w:r>
        <w:br/>
      </w:r>
    </w:p>
    <w:p w:rsidR="00000000" w:rsidRDefault="00DC0208">
      <w:pPr>
        <w:numPr>
          <w:ilvl w:val="0"/>
          <w:numId w:val="1"/>
        </w:numPr>
      </w:pPr>
      <w:r>
        <w:t>All accounting measurements are of either the assessment or the prediction variety.</w:t>
      </w:r>
      <w:r>
        <w:br/>
      </w:r>
      <w:r>
        <w:rPr>
          <w:b/>
          <w:bCs/>
          <w:color w:val="FF0000"/>
        </w:rPr>
        <w:t>ANS: T</w:t>
      </w:r>
      <w:r>
        <w:br/>
      </w:r>
    </w:p>
    <w:p w:rsidR="00000000" w:rsidRDefault="00DC0208">
      <w:pPr>
        <w:numPr>
          <w:ilvl w:val="0"/>
          <w:numId w:val="1"/>
        </w:numPr>
      </w:pPr>
      <w:r>
        <w:t>The need for information on a timely basis may conflict with cost constraint</w:t>
      </w:r>
      <w:r>
        <w:t>s in some situations.</w:t>
      </w:r>
      <w:r>
        <w:br/>
      </w:r>
      <w:r>
        <w:rPr>
          <w:b/>
          <w:bCs/>
          <w:color w:val="FF0000"/>
        </w:rPr>
        <w:t>ANS: T</w:t>
      </w:r>
      <w:r>
        <w:br/>
      </w:r>
    </w:p>
    <w:p w:rsidR="00000000" w:rsidRDefault="00DC0208">
      <w:pPr>
        <w:numPr>
          <w:ilvl w:val="0"/>
          <w:numId w:val="1"/>
        </w:numPr>
      </w:pPr>
      <w:r>
        <w:t xml:space="preserve">The terms </w:t>
      </w:r>
      <w:r>
        <w:rPr>
          <w:i/>
          <w:iCs/>
        </w:rPr>
        <w:t>calculation</w:t>
      </w:r>
      <w:r>
        <w:t xml:space="preserve"> and </w:t>
      </w:r>
      <w:r>
        <w:rPr>
          <w:i/>
          <w:iCs/>
        </w:rPr>
        <w:t>measurement</w:t>
      </w:r>
      <w:r>
        <w:t xml:space="preserve"> both refer to the valuation of a real phenomena or attribute.</w:t>
      </w:r>
      <w:r>
        <w:br/>
      </w:r>
      <w:r>
        <w:rPr>
          <w:b/>
          <w:bCs/>
          <w:color w:val="FF0000"/>
        </w:rPr>
        <w:t>ANS: F</w:t>
      </w:r>
      <w:r>
        <w:br/>
      </w:r>
    </w:p>
    <w:p w:rsidR="00000000" w:rsidRDefault="00DC0208">
      <w:pPr>
        <w:numPr>
          <w:ilvl w:val="0"/>
          <w:numId w:val="1"/>
        </w:numPr>
      </w:pPr>
      <w:r>
        <w:t>Calculations attempt to simulate or come as close as possible to the measurement of real phenomena or attributes.</w:t>
      </w:r>
      <w:r>
        <w:br/>
      </w:r>
      <w:r>
        <w:rPr>
          <w:b/>
          <w:bCs/>
          <w:color w:val="FF0000"/>
        </w:rPr>
        <w:t>ANS:</w:t>
      </w:r>
      <w:r>
        <w:rPr>
          <w:b/>
          <w:bCs/>
          <w:color w:val="FF0000"/>
        </w:rPr>
        <w:t xml:space="preserve"> F</w:t>
      </w:r>
      <w:r>
        <w:br/>
      </w:r>
      <w:r>
        <w:br/>
      </w:r>
      <w:r>
        <w:br/>
      </w:r>
    </w:p>
    <w:p w:rsidR="00000000" w:rsidRDefault="00DC0208">
      <w:pPr>
        <w:numPr>
          <w:ilvl w:val="0"/>
          <w:numId w:val="1"/>
        </w:numPr>
      </w:pPr>
      <w:r>
        <w:t>FIFO and LIFO measure of cost of goods sold and inventories are examples of calculations rather than measurements.</w:t>
      </w:r>
      <w:r>
        <w:br/>
      </w:r>
      <w:r>
        <w:rPr>
          <w:b/>
          <w:bCs/>
          <w:color w:val="FF0000"/>
        </w:rPr>
        <w:t>ANS: T</w:t>
      </w:r>
      <w:r>
        <w:br/>
      </w:r>
    </w:p>
    <w:p w:rsidR="00000000" w:rsidRDefault="00DC0208">
      <w:pPr>
        <w:numPr>
          <w:ilvl w:val="0"/>
          <w:numId w:val="1"/>
        </w:numPr>
      </w:pPr>
      <w:r>
        <w:t>There are often trade-offs between objectivity and the usefulness of numbers generated by the measurement process.</w:t>
      </w:r>
      <w:r>
        <w:br/>
      </w:r>
      <w:r>
        <w:rPr>
          <w:b/>
          <w:bCs/>
          <w:color w:val="FF0000"/>
        </w:rPr>
        <w:t>ANS: T</w:t>
      </w:r>
      <w:r>
        <w:br/>
      </w:r>
    </w:p>
    <w:p w:rsidR="00000000" w:rsidRDefault="00DC0208">
      <w:pPr>
        <w:numPr>
          <w:ilvl w:val="0"/>
          <w:numId w:val="1"/>
        </w:numPr>
      </w:pPr>
      <w:r>
        <w:t>Meas</w:t>
      </w:r>
      <w:r>
        <w:t>urement is an integral part of accounting theory.</w:t>
      </w:r>
      <w:r>
        <w:br/>
      </w:r>
      <w:r>
        <w:rPr>
          <w:b/>
          <w:bCs/>
          <w:color w:val="FF0000"/>
        </w:rPr>
        <w:t>ANS: T</w:t>
      </w:r>
      <w:r>
        <w:br/>
      </w:r>
    </w:p>
    <w:p w:rsidR="00000000" w:rsidRDefault="00DC0208">
      <w:pPr>
        <w:numPr>
          <w:ilvl w:val="0"/>
          <w:numId w:val="1"/>
        </w:numPr>
      </w:pPr>
      <w:r>
        <w:t>Throughout the financial history of the United States, current value has been the accepted valuation system for published financial statements.</w:t>
      </w:r>
      <w:r>
        <w:br/>
      </w:r>
      <w:r>
        <w:rPr>
          <w:b/>
          <w:bCs/>
          <w:color w:val="FF0000"/>
        </w:rPr>
        <w:lastRenderedPageBreak/>
        <w:t>ANS: F</w:t>
      </w:r>
      <w:r>
        <w:br/>
      </w:r>
    </w:p>
    <w:p w:rsidR="00000000" w:rsidRDefault="00DC0208">
      <w:pPr>
        <w:numPr>
          <w:ilvl w:val="0"/>
          <w:numId w:val="1"/>
        </w:numPr>
      </w:pPr>
      <w:r>
        <w:t xml:space="preserve">The discounted cash flow approach can be used </w:t>
      </w:r>
      <w:r>
        <w:t>to determine an objective measurement for most assets and liabilities.</w:t>
      </w:r>
      <w:r>
        <w:br/>
      </w:r>
      <w:r>
        <w:rPr>
          <w:b/>
          <w:bCs/>
          <w:color w:val="FF0000"/>
        </w:rPr>
        <w:t>ANS: F</w:t>
      </w:r>
      <w:r>
        <w:br/>
      </w:r>
    </w:p>
    <w:p w:rsidR="00000000" w:rsidRDefault="00DC0208">
      <w:pPr>
        <w:numPr>
          <w:ilvl w:val="0"/>
          <w:numId w:val="1"/>
        </w:numPr>
      </w:pPr>
      <w:r>
        <w:t>A general price-level adjustment refers to the purchasing power of the monetary unitary unit relative to all goods and services in the economy.</w:t>
      </w:r>
      <w:r>
        <w:br/>
      </w:r>
      <w:r>
        <w:rPr>
          <w:b/>
          <w:bCs/>
          <w:color w:val="FF0000"/>
        </w:rPr>
        <w:t>ANS: T</w:t>
      </w:r>
      <w:r>
        <w:br/>
      </w:r>
    </w:p>
    <w:p w:rsidR="00000000" w:rsidRDefault="00DC0208">
      <w:pPr>
        <w:numPr>
          <w:ilvl w:val="0"/>
          <w:numId w:val="1"/>
        </w:numPr>
      </w:pPr>
      <w:r>
        <w:t>Both exit value and repla</w:t>
      </w:r>
      <w:r>
        <w:t xml:space="preserve">cement </w:t>
      </w:r>
      <w:proofErr w:type="gramStart"/>
      <w:r>
        <w:t>cost are</w:t>
      </w:r>
      <w:proofErr w:type="gramEnd"/>
      <w:r>
        <w:t xml:space="preserve"> valuation systems that fall into the current value category.</w:t>
      </w:r>
      <w:r>
        <w:br/>
      </w:r>
      <w:r>
        <w:rPr>
          <w:b/>
          <w:bCs/>
          <w:color w:val="FF0000"/>
        </w:rPr>
        <w:t>ANS: T</w:t>
      </w:r>
      <w:r>
        <w:br/>
      </w:r>
    </w:p>
    <w:p w:rsidR="00000000" w:rsidRDefault="00DC0208">
      <w:pPr>
        <w:numPr>
          <w:ilvl w:val="0"/>
          <w:numId w:val="1"/>
        </w:numPr>
      </w:pPr>
      <w:r>
        <w:t>The principal argument used to justify the replacement cost system over exit values is that if the great majority of the firm’s assets were not already owned it would be e</w:t>
      </w:r>
      <w:r>
        <w:t>conomically justifiable to acquire them.</w:t>
      </w:r>
      <w:r>
        <w:br/>
      </w:r>
      <w:r>
        <w:rPr>
          <w:b/>
          <w:bCs/>
          <w:color w:val="FF0000"/>
        </w:rPr>
        <w:t>ANS: T</w:t>
      </w:r>
    </w:p>
    <w:p w:rsidR="00000000" w:rsidRDefault="00DC0208"/>
    <w:p w:rsidR="00000000" w:rsidRDefault="00DC0208"/>
    <w:p w:rsidR="00000000" w:rsidRDefault="00DC0208"/>
    <w:p w:rsidR="00000000" w:rsidRDefault="00DC0208">
      <w:pPr>
        <w:pStyle w:val="Heading1"/>
      </w:pPr>
      <w:r>
        <w:t>MULTIPLE CHOICE</w:t>
      </w:r>
    </w:p>
    <w:p w:rsidR="00000000" w:rsidRDefault="00DC0208"/>
    <w:p w:rsidR="00000000" w:rsidRDefault="00DC0208">
      <w:pPr>
        <w:numPr>
          <w:ilvl w:val="0"/>
          <w:numId w:val="2"/>
        </w:numPr>
      </w:pPr>
      <w:r>
        <w:t>Which of the following methods of valuing an asset is based on the amount that a firm could acquire by selling the asset?</w:t>
      </w:r>
      <w:r>
        <w:br/>
      </w:r>
      <w:proofErr w:type="gramStart"/>
      <w:r>
        <w:t>a.  Replacement</w:t>
      </w:r>
      <w:proofErr w:type="gramEnd"/>
      <w:r>
        <w:t xml:space="preserve"> cost</w:t>
      </w:r>
      <w:r>
        <w:br/>
        <w:t>b.  Entry value</w:t>
      </w:r>
      <w:r>
        <w:br/>
        <w:t xml:space="preserve">c.  Exit value </w:t>
      </w:r>
      <w:r>
        <w:rPr>
          <w:b/>
          <w:bCs/>
          <w:color w:val="FF0000"/>
        </w:rPr>
        <w:t>XXXXX</w:t>
      </w:r>
      <w:r>
        <w:br/>
        <w:t>d.  Both</w:t>
      </w:r>
      <w:r>
        <w:t xml:space="preserve"> a and b</w:t>
      </w:r>
      <w:r>
        <w:br/>
      </w:r>
      <w:r>
        <w:br/>
      </w:r>
      <w:r>
        <w:br/>
      </w:r>
      <w:r>
        <w:br/>
      </w:r>
    </w:p>
    <w:p w:rsidR="00000000" w:rsidRDefault="00DC0208">
      <w:pPr>
        <w:numPr>
          <w:ilvl w:val="0"/>
          <w:numId w:val="2"/>
        </w:numPr>
      </w:pPr>
      <w:r>
        <w:t>Which of the following methods of valuing an asset is based on the amount that would be paid for it in markets where the asset would ordinarily be acquired?</w:t>
      </w:r>
      <w:r>
        <w:br/>
      </w:r>
      <w:proofErr w:type="gramStart"/>
      <w:r>
        <w:t>a.  Replacement</w:t>
      </w:r>
      <w:proofErr w:type="gramEnd"/>
      <w:r>
        <w:t xml:space="preserve"> cost</w:t>
      </w:r>
      <w:r>
        <w:br/>
        <w:t>b.  Entry value</w:t>
      </w:r>
      <w:r>
        <w:br/>
        <w:t>c.  Exit value</w:t>
      </w:r>
      <w:r>
        <w:br/>
        <w:t xml:space="preserve">d.  Both a and b </w:t>
      </w:r>
      <w:r>
        <w:rPr>
          <w:b/>
          <w:bCs/>
          <w:color w:val="FF0000"/>
        </w:rPr>
        <w:t>XXXXX</w:t>
      </w:r>
      <w:r>
        <w:br/>
      </w:r>
    </w:p>
    <w:p w:rsidR="00000000" w:rsidRDefault="00DC0208">
      <w:pPr>
        <w:numPr>
          <w:ilvl w:val="0"/>
          <w:numId w:val="2"/>
        </w:numPr>
      </w:pPr>
      <w:r>
        <w:t>Which of t</w:t>
      </w:r>
      <w:r>
        <w:t>he following would be considered a political factor relative to the financial accounting policy function?</w:t>
      </w:r>
      <w:r>
        <w:br/>
      </w:r>
      <w:proofErr w:type="gramStart"/>
      <w:r>
        <w:t>a.  Auditors</w:t>
      </w:r>
      <w:proofErr w:type="gramEnd"/>
      <w:r>
        <w:t xml:space="preserve"> </w:t>
      </w:r>
      <w:r>
        <w:rPr>
          <w:b/>
          <w:bCs/>
          <w:color w:val="FF0000"/>
        </w:rPr>
        <w:t>XXXXX</w:t>
      </w:r>
      <w:r>
        <w:br/>
        <w:t>b.  Inflation</w:t>
      </w:r>
      <w:r>
        <w:br/>
        <w:t>c.  Taxes</w:t>
      </w:r>
      <w:r>
        <w:br/>
        <w:t>d.  Price changes</w:t>
      </w:r>
      <w:r>
        <w:br/>
      </w:r>
    </w:p>
    <w:p w:rsidR="00000000" w:rsidRDefault="00DC0208">
      <w:pPr>
        <w:numPr>
          <w:ilvl w:val="0"/>
          <w:numId w:val="2"/>
        </w:numPr>
      </w:pPr>
      <w:r>
        <w:t>Which of the following groups carry out most accounting research?</w:t>
      </w:r>
      <w:r>
        <w:br/>
      </w:r>
      <w:proofErr w:type="gramStart"/>
      <w:r>
        <w:t>a.  Public</w:t>
      </w:r>
      <w:proofErr w:type="gramEnd"/>
      <w:r>
        <w:t xml:space="preserve"> accounting </w:t>
      </w:r>
      <w:r>
        <w:t>firms</w:t>
      </w:r>
      <w:r>
        <w:br/>
        <w:t>b.  Private industry</w:t>
      </w:r>
      <w:r>
        <w:br/>
        <w:t xml:space="preserve">c.  Accounting professors </w:t>
      </w:r>
      <w:r>
        <w:rPr>
          <w:b/>
          <w:bCs/>
          <w:color w:val="FF0000"/>
        </w:rPr>
        <w:t>XXXXX</w:t>
      </w:r>
      <w:r>
        <w:br/>
        <w:t>d.  Chartered Financial Analysts</w:t>
      </w:r>
      <w:r>
        <w:br/>
      </w:r>
    </w:p>
    <w:p w:rsidR="00000000" w:rsidRDefault="00DC0208">
      <w:pPr>
        <w:numPr>
          <w:ilvl w:val="0"/>
          <w:numId w:val="2"/>
        </w:numPr>
      </w:pPr>
      <w:r>
        <w:lastRenderedPageBreak/>
        <w:t xml:space="preserve">If a number assigned to an object is an actual measurement of a property of the object, it is referred to as </w:t>
      </w:r>
      <w:proofErr w:type="gramStart"/>
      <w:r>
        <w:t>a(</w:t>
      </w:r>
      <w:proofErr w:type="gramEnd"/>
      <w:r>
        <w:t>n):</w:t>
      </w:r>
      <w:r>
        <w:br/>
        <w:t xml:space="preserve">a.  Direct measurement </w:t>
      </w:r>
      <w:r>
        <w:rPr>
          <w:b/>
          <w:bCs/>
          <w:color w:val="FF0000"/>
        </w:rPr>
        <w:t>XXXXX</w:t>
      </w:r>
      <w:r>
        <w:br/>
        <w:t>b.  Biased measurem</w:t>
      </w:r>
      <w:r>
        <w:t>ent</w:t>
      </w:r>
      <w:r>
        <w:br/>
        <w:t>c.  Indirect measurement</w:t>
      </w:r>
      <w:r>
        <w:br/>
        <w:t>d.  Prediction measurement</w:t>
      </w:r>
      <w:r>
        <w:br/>
      </w:r>
    </w:p>
    <w:p w:rsidR="00000000" w:rsidRDefault="00DC0208">
      <w:pPr>
        <w:numPr>
          <w:ilvl w:val="0"/>
          <w:numId w:val="2"/>
        </w:numPr>
      </w:pPr>
      <w:r>
        <w:t>Which of the following factors is not listed in your text as affecting a direct assessment measure?</w:t>
      </w:r>
      <w:r>
        <w:br/>
      </w:r>
      <w:proofErr w:type="gramStart"/>
      <w:r>
        <w:t>a.  The</w:t>
      </w:r>
      <w:proofErr w:type="gramEnd"/>
      <w:r>
        <w:t xml:space="preserve"> measurer</w:t>
      </w:r>
      <w:r>
        <w:br/>
        <w:t>b.  The attribute being measured</w:t>
      </w:r>
      <w:r>
        <w:br/>
        <w:t>c.  Instruments available for the measuring task</w:t>
      </w:r>
      <w:r>
        <w:br/>
      </w:r>
      <w:r>
        <w:t xml:space="preserve">d.  The individual that will use the measure </w:t>
      </w:r>
      <w:r>
        <w:rPr>
          <w:b/>
          <w:bCs/>
          <w:color w:val="FF0000"/>
        </w:rPr>
        <w:t>XXXXX</w:t>
      </w:r>
      <w:r>
        <w:br/>
      </w:r>
    </w:p>
    <w:p w:rsidR="00000000" w:rsidRDefault="00DC0208">
      <w:pPr>
        <w:numPr>
          <w:ilvl w:val="0"/>
          <w:numId w:val="2"/>
        </w:numPr>
      </w:pPr>
      <w:r>
        <w:t>The simplest type of measuring system is the</w:t>
      </w:r>
      <w:proofErr w:type="gramStart"/>
      <w:r>
        <w:t>:</w:t>
      </w:r>
      <w:proofErr w:type="gramEnd"/>
      <w:r>
        <w:br/>
        <w:t>a.  Interval scale</w:t>
      </w:r>
      <w:r>
        <w:br/>
        <w:t>b.  Ratio scale</w:t>
      </w:r>
      <w:r>
        <w:br/>
        <w:t xml:space="preserve">c.  Nominal scale </w:t>
      </w:r>
      <w:r>
        <w:rPr>
          <w:b/>
          <w:bCs/>
          <w:color w:val="FF0000"/>
        </w:rPr>
        <w:t>XXXXX</w:t>
      </w:r>
      <w:r>
        <w:br/>
        <w:t>d.  Ordinal scale</w:t>
      </w:r>
      <w:r>
        <w:br/>
      </w:r>
      <w:r>
        <w:br/>
      </w:r>
      <w:r>
        <w:br/>
      </w:r>
      <w:r>
        <w:br/>
      </w:r>
      <w:r>
        <w:br/>
      </w:r>
      <w:r>
        <w:br/>
      </w:r>
      <w:r>
        <w:br/>
      </w:r>
    </w:p>
    <w:p w:rsidR="00000000" w:rsidRDefault="00DC0208">
      <w:pPr>
        <w:numPr>
          <w:ilvl w:val="0"/>
          <w:numId w:val="2"/>
        </w:numPr>
      </w:pPr>
      <w:r>
        <w:t>Which measurement scale indicates an order of preference but not the degre</w:t>
      </w:r>
      <w:r>
        <w:t>e of preference among ranks?</w:t>
      </w:r>
      <w:r>
        <w:br/>
      </w:r>
      <w:proofErr w:type="gramStart"/>
      <w:r>
        <w:t>a.  Interval</w:t>
      </w:r>
      <w:proofErr w:type="gramEnd"/>
      <w:r>
        <w:t xml:space="preserve"> scale</w:t>
      </w:r>
      <w:r>
        <w:br/>
        <w:t>b.  Ratio scale</w:t>
      </w:r>
      <w:r>
        <w:br/>
        <w:t>c.  Nominal scale</w:t>
      </w:r>
      <w:r>
        <w:br/>
        <w:t xml:space="preserve">d.  Ordinal scale </w:t>
      </w:r>
      <w:r>
        <w:rPr>
          <w:b/>
          <w:bCs/>
          <w:color w:val="FF0000"/>
        </w:rPr>
        <w:t>XXXXX</w:t>
      </w:r>
      <w:r>
        <w:br/>
      </w:r>
    </w:p>
    <w:p w:rsidR="00000000" w:rsidRDefault="00DC0208">
      <w:pPr>
        <w:numPr>
          <w:ilvl w:val="0"/>
          <w:numId w:val="2"/>
        </w:numPr>
      </w:pPr>
      <w:r>
        <w:t xml:space="preserve">The use of which of the following types of measurement </w:t>
      </w:r>
      <w:proofErr w:type="gramStart"/>
      <w:r>
        <w:t>scales in accounting allows</w:t>
      </w:r>
      <w:proofErr w:type="gramEnd"/>
      <w:r>
        <w:t xml:space="preserve"> meaningful comparisons among similar accounting measurements for d</w:t>
      </w:r>
      <w:r>
        <w:t>ifferent firms.</w:t>
      </w:r>
      <w:r>
        <w:br/>
      </w:r>
      <w:proofErr w:type="gramStart"/>
      <w:r>
        <w:t>a.  Interval</w:t>
      </w:r>
      <w:proofErr w:type="gramEnd"/>
      <w:r>
        <w:t xml:space="preserve"> scale</w:t>
      </w:r>
      <w:r>
        <w:br/>
        <w:t xml:space="preserve">b.  Ratio scale </w:t>
      </w:r>
      <w:r>
        <w:rPr>
          <w:b/>
          <w:bCs/>
          <w:color w:val="FF0000"/>
        </w:rPr>
        <w:t>XXXXX</w:t>
      </w:r>
      <w:r>
        <w:br/>
        <w:t>c.  Nominal scale</w:t>
      </w:r>
      <w:r>
        <w:br/>
        <w:t>d.  Ordinal scale</w:t>
      </w:r>
      <w:r>
        <w:br/>
      </w:r>
    </w:p>
    <w:p w:rsidR="00000000" w:rsidRDefault="00DC0208">
      <w:pPr>
        <w:numPr>
          <w:ilvl w:val="0"/>
          <w:numId w:val="2"/>
        </w:numPr>
      </w:pPr>
      <w:r>
        <w:t>For which measurement scale must the change in the attribute measured among assigned numbers be equal?</w:t>
      </w:r>
      <w:r>
        <w:br/>
      </w:r>
      <w:proofErr w:type="gramStart"/>
      <w:r>
        <w:t>a.  Interval</w:t>
      </w:r>
      <w:proofErr w:type="gramEnd"/>
      <w:r>
        <w:t xml:space="preserve"> scale</w:t>
      </w:r>
      <w:r>
        <w:br/>
        <w:t>b.  Ratio scale</w:t>
      </w:r>
      <w:r>
        <w:br/>
        <w:t>c.  Ordinal scale</w:t>
      </w:r>
      <w:r>
        <w:br/>
        <w:t>d.  Bo</w:t>
      </w:r>
      <w:r>
        <w:t xml:space="preserve">th a and b </w:t>
      </w:r>
      <w:r>
        <w:rPr>
          <w:b/>
          <w:bCs/>
          <w:color w:val="FF0000"/>
        </w:rPr>
        <w:t>XXXXX</w:t>
      </w:r>
      <w:r>
        <w:br/>
      </w:r>
    </w:p>
    <w:p w:rsidR="00000000" w:rsidRDefault="00DC0208">
      <w:pPr>
        <w:numPr>
          <w:ilvl w:val="0"/>
          <w:numId w:val="2"/>
        </w:numPr>
      </w:pPr>
      <w:r>
        <w:t xml:space="preserve">For which measurement scale must the change in the attribute measured among assigned numbers be equal </w:t>
      </w:r>
      <w:r>
        <w:rPr>
          <w:b/>
          <w:bCs/>
        </w:rPr>
        <w:t>and</w:t>
      </w:r>
      <w:r>
        <w:t xml:space="preserve"> the zero point </w:t>
      </w:r>
      <w:proofErr w:type="gramStart"/>
      <w:r>
        <w:t>imply</w:t>
      </w:r>
      <w:proofErr w:type="gramEnd"/>
      <w:r>
        <w:t xml:space="preserve"> the absence of the attribute measured?</w:t>
      </w:r>
      <w:r>
        <w:br/>
      </w:r>
      <w:proofErr w:type="gramStart"/>
      <w:r>
        <w:t>a.  Interval</w:t>
      </w:r>
      <w:proofErr w:type="gramEnd"/>
      <w:r>
        <w:t xml:space="preserve"> scale</w:t>
      </w:r>
      <w:r>
        <w:br/>
        <w:t xml:space="preserve">b.  Ratio scale </w:t>
      </w:r>
      <w:r>
        <w:rPr>
          <w:b/>
          <w:bCs/>
          <w:color w:val="FF0000"/>
        </w:rPr>
        <w:t>XXXXX</w:t>
      </w:r>
      <w:r>
        <w:br/>
      </w:r>
      <w:r>
        <w:lastRenderedPageBreak/>
        <w:t>c.  Ordinal scale</w:t>
      </w:r>
      <w:r>
        <w:br/>
        <w:t>d.  Both a an</w:t>
      </w:r>
      <w:r>
        <w:t>d b</w:t>
      </w:r>
      <w:r>
        <w:br/>
      </w:r>
    </w:p>
    <w:p w:rsidR="00000000" w:rsidRDefault="00DC0208">
      <w:pPr>
        <w:numPr>
          <w:ilvl w:val="0"/>
          <w:numId w:val="2"/>
        </w:numPr>
      </w:pPr>
      <w:r>
        <w:t>Which of the following is an example of a measurement rather than a calculation?</w:t>
      </w:r>
      <w:r>
        <w:br/>
      </w:r>
      <w:proofErr w:type="gramStart"/>
      <w:r>
        <w:t>a.  FIFO</w:t>
      </w:r>
      <w:proofErr w:type="gramEnd"/>
      <w:r>
        <w:t xml:space="preserve"> inventory valuation</w:t>
      </w:r>
      <w:r>
        <w:br/>
        <w:t xml:space="preserve">b.  Replacement cost of ending inventory </w:t>
      </w:r>
      <w:r>
        <w:rPr>
          <w:b/>
          <w:bCs/>
          <w:color w:val="FF0000"/>
        </w:rPr>
        <w:t>XXXXX</w:t>
      </w:r>
      <w:r>
        <w:br/>
        <w:t>c.  LIFO cost of goods sold</w:t>
      </w:r>
      <w:r>
        <w:br/>
        <w:t>d.  Historical cost depreciation</w:t>
      </w:r>
      <w:r>
        <w:br/>
      </w:r>
    </w:p>
    <w:p w:rsidR="00000000" w:rsidRDefault="00DC0208">
      <w:pPr>
        <w:numPr>
          <w:ilvl w:val="0"/>
          <w:numId w:val="2"/>
        </w:numPr>
      </w:pPr>
      <w:r>
        <w:t xml:space="preserve">In an accounting context, which </w:t>
      </w:r>
      <w:r>
        <w:t>of the following represents the degree of consensus among measurers in situations where a given group of measurers having similar instruments and constraints measure the same attribute of a given object?</w:t>
      </w:r>
      <w:r>
        <w:br/>
      </w:r>
      <w:proofErr w:type="gramStart"/>
      <w:r>
        <w:t>a.  Bias</w:t>
      </w:r>
      <w:proofErr w:type="gramEnd"/>
      <w:r>
        <w:br/>
        <w:t>b.  Equality</w:t>
      </w:r>
      <w:r>
        <w:br/>
        <w:t xml:space="preserve">c.  Objectivity </w:t>
      </w:r>
      <w:r>
        <w:rPr>
          <w:b/>
          <w:bCs/>
          <w:color w:val="FF0000"/>
        </w:rPr>
        <w:t>XXXXX</w:t>
      </w:r>
      <w:r>
        <w:br/>
        <w:t>d.  Impa</w:t>
      </w:r>
      <w:r>
        <w:t>rtiality</w:t>
      </w:r>
      <w:r>
        <w:br/>
      </w:r>
      <w:r>
        <w:br/>
      </w:r>
    </w:p>
    <w:p w:rsidR="00000000" w:rsidRDefault="00DC0208">
      <w:pPr>
        <w:numPr>
          <w:ilvl w:val="0"/>
          <w:numId w:val="2"/>
        </w:numPr>
      </w:pPr>
      <w:r>
        <w:t>In attempting to analyze the worth of an accounting measure, which of the following qualities is not mentioned in the text as an important consideration?</w:t>
      </w:r>
      <w:r>
        <w:br/>
      </w:r>
      <w:proofErr w:type="gramStart"/>
      <w:r>
        <w:t>a.  Objectivity</w:t>
      </w:r>
      <w:proofErr w:type="gramEnd"/>
      <w:r>
        <w:br/>
        <w:t>b.  Timeliness</w:t>
      </w:r>
      <w:r>
        <w:br/>
        <w:t>c.  Cost</w:t>
      </w:r>
      <w:r>
        <w:br/>
        <w:t xml:space="preserve">d.  Complexity </w:t>
      </w:r>
      <w:r>
        <w:rPr>
          <w:b/>
          <w:bCs/>
          <w:color w:val="FF0000"/>
        </w:rPr>
        <w:t>XXXXX</w:t>
      </w:r>
      <w:r>
        <w:br/>
      </w:r>
    </w:p>
    <w:p w:rsidR="00000000" w:rsidRDefault="00DC0208">
      <w:pPr>
        <w:numPr>
          <w:ilvl w:val="0"/>
          <w:numId w:val="2"/>
        </w:numPr>
      </w:pPr>
      <w:r>
        <w:t>Which of the following is not</w:t>
      </w:r>
      <w:r>
        <w:t xml:space="preserve"> a major input into the accounting standard-setting process?</w:t>
      </w:r>
      <w:r>
        <w:br/>
      </w:r>
      <w:proofErr w:type="gramStart"/>
      <w:r>
        <w:t>a.  Accounting</w:t>
      </w:r>
      <w:proofErr w:type="gramEnd"/>
      <w:r>
        <w:t xml:space="preserve"> theory</w:t>
      </w:r>
      <w:r>
        <w:br/>
        <w:t>b.  Political factors</w:t>
      </w:r>
      <w:r>
        <w:br/>
        <w:t xml:space="preserve">c.  Geographical constraints </w:t>
      </w:r>
      <w:r>
        <w:rPr>
          <w:b/>
          <w:bCs/>
          <w:color w:val="FF0000"/>
        </w:rPr>
        <w:t>XXXXX</w:t>
      </w:r>
      <w:r>
        <w:br/>
        <w:t>d.  Economic conditions</w:t>
      </w:r>
      <w:r>
        <w:br/>
      </w:r>
    </w:p>
    <w:p w:rsidR="00000000" w:rsidRDefault="00DC0208">
      <w:pPr>
        <w:numPr>
          <w:ilvl w:val="0"/>
          <w:numId w:val="2"/>
        </w:numPr>
      </w:pPr>
      <w:r>
        <w:t>Which of the following specifically refers to the process of arriving at a pronouncement is</w:t>
      </w:r>
      <w:r>
        <w:t>sued by the FASB or SEC?</w:t>
      </w:r>
      <w:r>
        <w:br/>
      </w:r>
      <w:proofErr w:type="gramStart"/>
      <w:r>
        <w:t>a.  Standard</w:t>
      </w:r>
      <w:proofErr w:type="gramEnd"/>
      <w:r>
        <w:t xml:space="preserve"> setting </w:t>
      </w:r>
      <w:r>
        <w:rPr>
          <w:b/>
          <w:bCs/>
          <w:color w:val="FF0000"/>
        </w:rPr>
        <w:t>XXXXX</w:t>
      </w:r>
      <w:r>
        <w:br/>
        <w:t>b.  Accounting research</w:t>
      </w:r>
      <w:r>
        <w:br/>
        <w:t>c.  Policy determination</w:t>
      </w:r>
      <w:r>
        <w:br/>
        <w:t>d.  Accounting valuation measurement</w:t>
      </w:r>
      <w:r>
        <w:br/>
      </w:r>
    </w:p>
    <w:p w:rsidR="00000000" w:rsidRDefault="00DC0208">
      <w:pPr>
        <w:numPr>
          <w:ilvl w:val="0"/>
          <w:numId w:val="2"/>
        </w:numPr>
        <w:tabs>
          <w:tab w:val="left" w:pos="1080"/>
        </w:tabs>
      </w:pPr>
      <w:r>
        <w:t xml:space="preserve">Which of the following is </w:t>
      </w:r>
      <w:r>
        <w:rPr>
          <w:b/>
          <w:bCs/>
        </w:rPr>
        <w:t>not</w:t>
      </w:r>
      <w:r>
        <w:t xml:space="preserve"> true regarding accounting theory?</w:t>
      </w:r>
      <w:r>
        <w:br/>
      </w:r>
      <w:proofErr w:type="gramStart"/>
      <w:r>
        <w:t>a.  It</w:t>
      </w:r>
      <w:proofErr w:type="gramEnd"/>
      <w:r>
        <w:t xml:space="preserve"> includes concepts, valuation models, and hypot</w:t>
      </w:r>
      <w:r>
        <w:t>heses.</w:t>
      </w:r>
      <w:r>
        <w:br/>
      </w:r>
      <w:proofErr w:type="gramStart"/>
      <w:r>
        <w:t>b.  It</w:t>
      </w:r>
      <w:proofErr w:type="gramEnd"/>
      <w:r>
        <w:t xml:space="preserve"> is developed and refined by the process of accounting research.</w:t>
      </w:r>
      <w:r>
        <w:br/>
      </w:r>
      <w:proofErr w:type="gramStart"/>
      <w:r>
        <w:t>c.  It</w:t>
      </w:r>
      <w:proofErr w:type="gramEnd"/>
      <w:r>
        <w:t xml:space="preserve"> is concerned with improving financial accounting and statement </w:t>
      </w:r>
      <w:r>
        <w:tab/>
        <w:t>presentation.</w:t>
      </w:r>
      <w:r>
        <w:br/>
      </w:r>
      <w:proofErr w:type="gramStart"/>
      <w:r>
        <w:t>d.  It</w:t>
      </w:r>
      <w:proofErr w:type="gramEnd"/>
      <w:r>
        <w:t xml:space="preserve"> is concerned with insuring that managers and investors are in</w:t>
      </w:r>
      <w:r>
        <w:br/>
      </w:r>
      <w:r>
        <w:tab/>
        <w:t>agreement on how to imp</w:t>
      </w:r>
      <w:r>
        <w:t xml:space="preserve">rove financial statements. </w:t>
      </w:r>
      <w:r>
        <w:rPr>
          <w:b/>
          <w:bCs/>
          <w:color w:val="FF0000"/>
        </w:rPr>
        <w:t>XXXXX</w:t>
      </w:r>
      <w:r>
        <w:br/>
      </w:r>
    </w:p>
    <w:p w:rsidR="00000000" w:rsidRDefault="00DC0208">
      <w:pPr>
        <w:numPr>
          <w:ilvl w:val="0"/>
          <w:numId w:val="2"/>
        </w:numPr>
        <w:tabs>
          <w:tab w:val="left" w:pos="1080"/>
        </w:tabs>
      </w:pPr>
      <w:r>
        <w:t>Which of the following refers to accounting information that is used by investors, creditors, and other outside parties for analyzing management performance and decision-making?</w:t>
      </w:r>
      <w:r>
        <w:br/>
      </w:r>
      <w:proofErr w:type="gramStart"/>
      <w:r>
        <w:t>a.  Managerial</w:t>
      </w:r>
      <w:proofErr w:type="gramEnd"/>
      <w:r>
        <w:t xml:space="preserve"> accounting</w:t>
      </w:r>
      <w:r>
        <w:br/>
        <w:t>b.  Financial acco</w:t>
      </w:r>
      <w:r>
        <w:t xml:space="preserve">unting </w:t>
      </w:r>
      <w:r>
        <w:rPr>
          <w:b/>
          <w:bCs/>
          <w:color w:val="FF0000"/>
        </w:rPr>
        <w:t>XXXXX</w:t>
      </w:r>
      <w:r>
        <w:br/>
      </w:r>
      <w:r>
        <w:lastRenderedPageBreak/>
        <w:t>c.  Income tax accounting</w:t>
      </w:r>
      <w:r>
        <w:br/>
        <w:t>d.  Institutional accounting</w:t>
      </w:r>
      <w:r>
        <w:br/>
      </w:r>
    </w:p>
    <w:p w:rsidR="00000000" w:rsidRDefault="00DC0208">
      <w:pPr>
        <w:numPr>
          <w:ilvl w:val="0"/>
          <w:numId w:val="2"/>
        </w:numPr>
        <w:tabs>
          <w:tab w:val="left" w:pos="1080"/>
        </w:tabs>
      </w:pPr>
      <w:r>
        <w:t>Computations and comparisons of accounting ratios is possible because</w:t>
      </w:r>
      <w:proofErr w:type="gramStart"/>
      <w:r>
        <w:t>:</w:t>
      </w:r>
      <w:proofErr w:type="gramEnd"/>
      <w:r>
        <w:br/>
        <w:t>a.  The zero point in accounting implies “nothingness” in terms of dollar amount.</w:t>
      </w:r>
      <w:r>
        <w:rPr>
          <w:b/>
          <w:bCs/>
          <w:color w:val="FF0000"/>
        </w:rPr>
        <w:t xml:space="preserve"> XXXXX</w:t>
      </w:r>
      <w:r>
        <w:br/>
        <w:t xml:space="preserve">b.  Accounting measures are </w:t>
      </w:r>
      <w:r>
        <w:t>on an interval scale.</w:t>
      </w:r>
      <w:r>
        <w:br/>
      </w:r>
      <w:proofErr w:type="gramStart"/>
      <w:r>
        <w:t>c.  Assets</w:t>
      </w:r>
      <w:proofErr w:type="gramEnd"/>
      <w:r>
        <w:t xml:space="preserve"> and liabilities are listed in the order of liquidity in the balance sheet.</w:t>
      </w:r>
      <w:r>
        <w:br/>
      </w:r>
      <w:proofErr w:type="gramStart"/>
      <w:r>
        <w:t>d.  Accounting</w:t>
      </w:r>
      <w:proofErr w:type="gramEnd"/>
      <w:r>
        <w:t xml:space="preserve"> is a basic classification system.</w:t>
      </w:r>
      <w:r>
        <w:br/>
      </w:r>
      <w:r>
        <w:br/>
      </w:r>
      <w:r>
        <w:br/>
      </w:r>
    </w:p>
    <w:p w:rsidR="00000000" w:rsidRDefault="00DC0208">
      <w:pPr>
        <w:numPr>
          <w:ilvl w:val="0"/>
          <w:numId w:val="2"/>
        </w:numPr>
        <w:tabs>
          <w:tab w:val="left" w:pos="1080"/>
        </w:tabs>
      </w:pPr>
      <w:r>
        <w:t>Which of the following is a measure of predictive ability?</w:t>
      </w:r>
      <w:r>
        <w:br/>
      </w:r>
      <w:proofErr w:type="gramStart"/>
      <w:r>
        <w:t>a.  Objectivity</w:t>
      </w:r>
      <w:proofErr w:type="gramEnd"/>
      <w:r>
        <w:br/>
        <w:t xml:space="preserve">b.  Bias </w:t>
      </w:r>
      <w:r>
        <w:rPr>
          <w:b/>
          <w:bCs/>
          <w:color w:val="FF0000"/>
        </w:rPr>
        <w:t>XXXXX</w:t>
      </w:r>
      <w:r>
        <w:br/>
        <w:t>c.  Ti</w:t>
      </w:r>
      <w:r>
        <w:t>meliness</w:t>
      </w:r>
      <w:r>
        <w:br/>
        <w:t>d.  Productivity</w:t>
      </w:r>
      <w:r>
        <w:br/>
      </w:r>
    </w:p>
    <w:p w:rsidR="00000000" w:rsidRDefault="00DC0208">
      <w:pPr>
        <w:numPr>
          <w:ilvl w:val="0"/>
          <w:numId w:val="2"/>
        </w:numPr>
        <w:tabs>
          <w:tab w:val="left" w:pos="1080"/>
        </w:tabs>
      </w:pPr>
      <w:r>
        <w:t>Which of the following has been the accepted valuation system for published financial statements throughout the financial history of the United States?</w:t>
      </w:r>
      <w:r>
        <w:br/>
      </w:r>
      <w:proofErr w:type="gramStart"/>
      <w:r>
        <w:t>a.  Historical</w:t>
      </w:r>
      <w:proofErr w:type="gramEnd"/>
      <w:r>
        <w:t xml:space="preserve"> cost </w:t>
      </w:r>
      <w:r>
        <w:rPr>
          <w:b/>
          <w:bCs/>
          <w:color w:val="FF0000"/>
        </w:rPr>
        <w:t>XXXXX</w:t>
      </w:r>
      <w:r>
        <w:br/>
        <w:t>b.  Income tax valuation</w:t>
      </w:r>
      <w:r>
        <w:br/>
        <w:t>c.  Discounted cash flows</w:t>
      </w:r>
      <w:r>
        <w:br/>
      </w:r>
      <w:r>
        <w:t>d.  General price level</w:t>
      </w:r>
      <w:r>
        <w:br/>
      </w:r>
    </w:p>
    <w:p w:rsidR="00000000" w:rsidRDefault="00DC0208">
      <w:pPr>
        <w:numPr>
          <w:ilvl w:val="0"/>
          <w:numId w:val="2"/>
        </w:numPr>
        <w:tabs>
          <w:tab w:val="left" w:pos="1080"/>
        </w:tabs>
      </w:pPr>
      <w:r>
        <w:t>Which of the following valuation approaches has been defended as more suitable as a means for distributing income because it is not based on hypothetical opportunity cost figures?</w:t>
      </w:r>
      <w:r>
        <w:br/>
      </w:r>
      <w:proofErr w:type="gramStart"/>
      <w:r>
        <w:t>a.  Income</w:t>
      </w:r>
      <w:proofErr w:type="gramEnd"/>
      <w:r>
        <w:t xml:space="preserve"> tax valuation</w:t>
      </w:r>
      <w:r>
        <w:br/>
        <w:t>b.  Discounted cash flows</w:t>
      </w:r>
      <w:r>
        <w:br/>
      </w:r>
      <w:r>
        <w:t xml:space="preserve">c.  Historical cost </w:t>
      </w:r>
      <w:r>
        <w:rPr>
          <w:b/>
          <w:bCs/>
          <w:color w:val="FF0000"/>
        </w:rPr>
        <w:t>XXXXX</w:t>
      </w:r>
      <w:r>
        <w:br/>
        <w:t>d.  Current value</w:t>
      </w:r>
      <w:r>
        <w:br/>
      </w:r>
    </w:p>
    <w:p w:rsidR="00000000" w:rsidRDefault="00DC0208">
      <w:pPr>
        <w:numPr>
          <w:ilvl w:val="0"/>
          <w:numId w:val="2"/>
        </w:numPr>
        <w:tabs>
          <w:tab w:val="left" w:pos="1080"/>
        </w:tabs>
      </w:pPr>
      <w:r>
        <w:t>Which of the following valuation approaches converts historical cost dollars by an index such as the Consumer Price Index?</w:t>
      </w:r>
      <w:r>
        <w:br/>
      </w:r>
      <w:proofErr w:type="gramStart"/>
      <w:r>
        <w:t>a.  Current</w:t>
      </w:r>
      <w:proofErr w:type="gramEnd"/>
      <w:r>
        <w:t xml:space="preserve"> value</w:t>
      </w:r>
      <w:r>
        <w:br/>
        <w:t>b.  Discounted cash flows</w:t>
      </w:r>
      <w:r>
        <w:br/>
        <w:t>c.  Replacement cost</w:t>
      </w:r>
      <w:r>
        <w:br/>
        <w:t>d.  General price-level</w:t>
      </w:r>
      <w:r>
        <w:t xml:space="preserve"> adjustment </w:t>
      </w:r>
      <w:r>
        <w:rPr>
          <w:b/>
          <w:bCs/>
          <w:color w:val="FF0000"/>
        </w:rPr>
        <w:t>XXXXX</w:t>
      </w:r>
      <w:r>
        <w:br/>
      </w:r>
    </w:p>
    <w:p w:rsidR="00000000" w:rsidRDefault="00DC0208">
      <w:pPr>
        <w:numPr>
          <w:ilvl w:val="0"/>
          <w:numId w:val="2"/>
        </w:numPr>
        <w:tabs>
          <w:tab w:val="left" w:pos="1080"/>
        </w:tabs>
      </w:pPr>
      <w:r>
        <w:t>Which of the following valuation methods is frequently referred to as a process of orderly liquidation?</w:t>
      </w:r>
      <w:r>
        <w:br/>
      </w:r>
      <w:proofErr w:type="gramStart"/>
      <w:r>
        <w:t>a.  Exit</w:t>
      </w:r>
      <w:proofErr w:type="gramEnd"/>
      <w:r>
        <w:t xml:space="preserve"> Valuation </w:t>
      </w:r>
      <w:r>
        <w:rPr>
          <w:b/>
          <w:bCs/>
          <w:color w:val="FF0000"/>
        </w:rPr>
        <w:t>XXXXX</w:t>
      </w:r>
      <w:r>
        <w:rPr>
          <w:b/>
          <w:bCs/>
          <w:color w:val="FF0000"/>
        </w:rPr>
        <w:br/>
      </w:r>
      <w:r>
        <w:t>b.  Entry Value</w:t>
      </w:r>
      <w:r>
        <w:br/>
        <w:t>c.  Replacement cost</w:t>
      </w:r>
      <w:r>
        <w:br/>
        <w:t>d.  Historical cost</w:t>
      </w:r>
      <w:r>
        <w:br/>
      </w:r>
    </w:p>
    <w:p w:rsidR="00000000" w:rsidRDefault="00DC0208">
      <w:pPr>
        <w:numPr>
          <w:ilvl w:val="0"/>
          <w:numId w:val="2"/>
        </w:numPr>
        <w:tabs>
          <w:tab w:val="left" w:pos="1080"/>
        </w:tabs>
      </w:pPr>
      <w:r>
        <w:t>Of the valuation systems discussed in your text, w</w:t>
      </w:r>
      <w:r>
        <w:t>hich one is purely theoretical, with virtually no operable practicability on a statement-wide basis?</w:t>
      </w:r>
      <w:r>
        <w:br/>
      </w:r>
      <w:proofErr w:type="gramStart"/>
      <w:r>
        <w:t>a.  Current</w:t>
      </w:r>
      <w:proofErr w:type="gramEnd"/>
      <w:r>
        <w:t xml:space="preserve"> value</w:t>
      </w:r>
      <w:r>
        <w:br/>
        <w:t xml:space="preserve">b.  Discounted cash flows </w:t>
      </w:r>
      <w:r>
        <w:rPr>
          <w:b/>
          <w:bCs/>
          <w:color w:val="FF0000"/>
        </w:rPr>
        <w:t>XXXXX</w:t>
      </w:r>
      <w:r>
        <w:br/>
        <w:t>c.  General price-level adjustment</w:t>
      </w:r>
      <w:r>
        <w:br/>
        <w:t>d.  Historical cost</w:t>
      </w:r>
    </w:p>
    <w:p w:rsidR="00000000" w:rsidRDefault="00DC0208">
      <w:pPr>
        <w:tabs>
          <w:tab w:val="left" w:pos="1080"/>
        </w:tabs>
      </w:pPr>
    </w:p>
    <w:p w:rsidR="00000000" w:rsidRDefault="00DC0208">
      <w:pPr>
        <w:tabs>
          <w:tab w:val="left" w:pos="1080"/>
        </w:tabs>
      </w:pPr>
    </w:p>
    <w:p w:rsidR="00000000" w:rsidRDefault="00DC0208">
      <w:pPr>
        <w:tabs>
          <w:tab w:val="left" w:pos="1080"/>
        </w:tabs>
      </w:pPr>
    </w:p>
    <w:p w:rsidR="00000000" w:rsidRDefault="00DC0208">
      <w:pPr>
        <w:tabs>
          <w:tab w:val="left" w:pos="1080"/>
        </w:tabs>
      </w:pPr>
    </w:p>
    <w:p w:rsidR="00000000" w:rsidRDefault="00DC0208">
      <w:pPr>
        <w:tabs>
          <w:tab w:val="left" w:pos="1080"/>
        </w:tabs>
      </w:pPr>
    </w:p>
    <w:p w:rsidR="00000000" w:rsidRDefault="00DC0208">
      <w:pPr>
        <w:pStyle w:val="Heading1"/>
        <w:tabs>
          <w:tab w:val="left" w:pos="1080"/>
        </w:tabs>
      </w:pPr>
      <w:r>
        <w:t>ESSAY QUESTIONS</w:t>
      </w:r>
    </w:p>
    <w:p w:rsidR="00000000" w:rsidRDefault="00DC0208"/>
    <w:p w:rsidR="00000000" w:rsidRDefault="00DC0208">
      <w:pPr>
        <w:numPr>
          <w:ilvl w:val="0"/>
          <w:numId w:val="3"/>
        </w:numPr>
        <w:tabs>
          <w:tab w:val="left" w:pos="1980"/>
        </w:tabs>
      </w:pPr>
      <w:r>
        <w:t xml:space="preserve">What is the policy function </w:t>
      </w:r>
      <w:r>
        <w:t>performed by bodies such as the FASB and the SEC?  List and discuss the three sources of inputs to the policy-making function.</w:t>
      </w:r>
      <w:r>
        <w:br/>
      </w:r>
      <w:r>
        <w:br/>
      </w:r>
      <w:r>
        <w:br/>
      </w:r>
      <w:r>
        <w:br/>
      </w:r>
      <w:r>
        <w:br/>
      </w:r>
      <w:r>
        <w:rPr>
          <w:b/>
          <w:bCs/>
          <w:color w:val="FF0000"/>
        </w:rPr>
        <w:t xml:space="preserve">ANSWER: </w:t>
      </w:r>
      <w:r>
        <w:rPr>
          <w:color w:val="FF0000"/>
        </w:rPr>
        <w:t>The policy function performed by the FASB and the SEC is called</w:t>
      </w:r>
      <w:r>
        <w:rPr>
          <w:color w:val="FF0000"/>
        </w:rPr>
        <w:br/>
      </w:r>
      <w:r>
        <w:rPr>
          <w:color w:val="FF0000"/>
        </w:rPr>
        <w:tab/>
        <w:t>standard setting (or rule making) and specifically r</w:t>
      </w:r>
      <w:r>
        <w:rPr>
          <w:color w:val="FF0000"/>
        </w:rPr>
        <w:t>efers to the</w:t>
      </w:r>
      <w:r>
        <w:rPr>
          <w:color w:val="FF0000"/>
        </w:rPr>
        <w:br/>
      </w:r>
      <w:r>
        <w:rPr>
          <w:color w:val="FF0000"/>
        </w:rPr>
        <w:tab/>
        <w:t>process of arriving at pronouncements issued by these bodies.  The</w:t>
      </w:r>
      <w:r>
        <w:rPr>
          <w:color w:val="FF0000"/>
        </w:rPr>
        <w:br/>
      </w:r>
      <w:r>
        <w:rPr>
          <w:color w:val="FF0000"/>
        </w:rPr>
        <w:tab/>
        <w:t xml:space="preserve">three sources of inputs to the policy-making function are </w:t>
      </w:r>
      <w:r>
        <w:rPr>
          <w:b/>
          <w:bCs/>
          <w:color w:val="FF0000"/>
        </w:rPr>
        <w:t>economic</w:t>
      </w:r>
      <w:r>
        <w:rPr>
          <w:b/>
          <w:bCs/>
          <w:color w:val="FF0000"/>
        </w:rPr>
        <w:br/>
      </w:r>
      <w:r>
        <w:rPr>
          <w:b/>
          <w:bCs/>
          <w:color w:val="FF0000"/>
        </w:rPr>
        <w:tab/>
        <w:t>conditions, political factors, and accounting theory.</w:t>
      </w:r>
      <w:r>
        <w:rPr>
          <w:color w:val="FF0000"/>
        </w:rPr>
        <w:t xml:space="preserve">  The </w:t>
      </w:r>
      <w:proofErr w:type="gramStart"/>
      <w:r>
        <w:rPr>
          <w:color w:val="FF0000"/>
        </w:rPr>
        <w:t>steep</w:t>
      </w:r>
      <w:r>
        <w:rPr>
          <w:color w:val="FF0000"/>
        </w:rPr>
        <w:br/>
      </w:r>
      <w:r>
        <w:rPr>
          <w:color w:val="FF0000"/>
        </w:rPr>
        <w:tab/>
        <w:t>inflation of the 1970s, which led the FA</w:t>
      </w:r>
      <w:r>
        <w:rPr>
          <w:color w:val="FF0000"/>
        </w:rPr>
        <w:t>SB to require the disclosure</w:t>
      </w:r>
      <w:r>
        <w:rPr>
          <w:color w:val="FF0000"/>
        </w:rPr>
        <w:br/>
      </w:r>
      <w:r>
        <w:rPr>
          <w:color w:val="FF0000"/>
        </w:rPr>
        <w:tab/>
        <w:t>of information concerning price changes</w:t>
      </w:r>
      <w:proofErr w:type="gramEnd"/>
      <w:r>
        <w:rPr>
          <w:color w:val="FF0000"/>
        </w:rPr>
        <w:t xml:space="preserve"> is an example of an</w:t>
      </w:r>
      <w:r>
        <w:rPr>
          <w:color w:val="FF0000"/>
        </w:rPr>
        <w:br/>
      </w:r>
      <w:r>
        <w:rPr>
          <w:color w:val="FF0000"/>
        </w:rPr>
        <w:tab/>
        <w:t>economic condition that affected policy making.  Auditors, preparers</w:t>
      </w:r>
      <w:r>
        <w:rPr>
          <w:color w:val="FF0000"/>
        </w:rPr>
        <w:br/>
      </w:r>
      <w:r>
        <w:rPr>
          <w:color w:val="FF0000"/>
        </w:rPr>
        <w:tab/>
        <w:t>of financial statements, investors, management of major firms,</w:t>
      </w:r>
      <w:r>
        <w:rPr>
          <w:color w:val="FF0000"/>
        </w:rPr>
        <w:br/>
      </w:r>
      <w:r>
        <w:rPr>
          <w:color w:val="FF0000"/>
        </w:rPr>
        <w:tab/>
        <w:t>industry trade associations, an</w:t>
      </w:r>
      <w:r>
        <w:rPr>
          <w:color w:val="FF0000"/>
        </w:rPr>
        <w:t xml:space="preserve">d the public itself, who might be </w:t>
      </w:r>
      <w:r>
        <w:rPr>
          <w:color w:val="FF0000"/>
        </w:rPr>
        <w:tab/>
        <w:t xml:space="preserve">represented by Congress or government agencies, are all political </w:t>
      </w:r>
      <w:r>
        <w:rPr>
          <w:color w:val="FF0000"/>
        </w:rPr>
        <w:tab/>
        <w:t xml:space="preserve">factors influencing the policy-making process.  Accounting theory </w:t>
      </w:r>
      <w:r>
        <w:rPr>
          <w:color w:val="FF0000"/>
        </w:rPr>
        <w:tab/>
        <w:t xml:space="preserve">is developed and refined by the process of accounting </w:t>
      </w:r>
      <w:r>
        <w:rPr>
          <w:color w:val="FF0000"/>
        </w:rPr>
        <w:tab/>
        <w:t xml:space="preserve">research.  This </w:t>
      </w:r>
      <w:r>
        <w:rPr>
          <w:color w:val="FF0000"/>
        </w:rPr>
        <w:tab/>
        <w:t>research is pri</w:t>
      </w:r>
      <w:r>
        <w:rPr>
          <w:color w:val="FF0000"/>
        </w:rPr>
        <w:t xml:space="preserve">marily performed by accounting professors, but many </w:t>
      </w:r>
      <w:r>
        <w:rPr>
          <w:color w:val="FF0000"/>
        </w:rPr>
        <w:tab/>
        <w:t xml:space="preserve">individuals from policy-making organization, public accounting </w:t>
      </w:r>
      <w:r>
        <w:rPr>
          <w:color w:val="FF0000"/>
        </w:rPr>
        <w:tab/>
        <w:t xml:space="preserve">firms, and private industry also play an important part in the </w:t>
      </w:r>
      <w:r>
        <w:rPr>
          <w:color w:val="FF0000"/>
        </w:rPr>
        <w:tab/>
        <w:t>research process.</w:t>
      </w:r>
      <w:r>
        <w:rPr>
          <w:color w:val="FF0000"/>
        </w:rPr>
        <w:br/>
      </w:r>
    </w:p>
    <w:p w:rsidR="00000000" w:rsidRDefault="00DC0208">
      <w:pPr>
        <w:numPr>
          <w:ilvl w:val="0"/>
          <w:numId w:val="3"/>
        </w:numPr>
        <w:tabs>
          <w:tab w:val="left" w:pos="1980"/>
        </w:tabs>
      </w:pPr>
      <w:r>
        <w:t>Discuss the difference between direct measurement and in</w:t>
      </w:r>
      <w:r>
        <w:t>direct measurement.  Give examples of each in an accounting context.</w:t>
      </w:r>
      <w:r>
        <w:br/>
      </w:r>
      <w:r>
        <w:br/>
      </w:r>
      <w:r>
        <w:br/>
      </w:r>
      <w:r>
        <w:br/>
      </w:r>
      <w:r>
        <w:br/>
      </w:r>
      <w:r>
        <w:rPr>
          <w:b/>
          <w:color w:val="FF0000"/>
        </w:rPr>
        <w:t xml:space="preserve">ANSWER:  </w:t>
      </w:r>
      <w:r>
        <w:rPr>
          <w:bCs/>
          <w:color w:val="FF0000"/>
        </w:rPr>
        <w:t>A direct measurement of a property is an actual measurement of the</w:t>
      </w:r>
      <w:r>
        <w:rPr>
          <w:bCs/>
          <w:color w:val="FF0000"/>
        </w:rPr>
        <w:br/>
      </w:r>
      <w:r>
        <w:rPr>
          <w:bCs/>
          <w:color w:val="FF0000"/>
        </w:rPr>
        <w:tab/>
        <w:t>property.  An indirect measurement is one that must be made by</w:t>
      </w:r>
      <w:r>
        <w:rPr>
          <w:bCs/>
          <w:color w:val="FF0000"/>
        </w:rPr>
        <w:br/>
      </w:r>
      <w:r>
        <w:rPr>
          <w:bCs/>
          <w:color w:val="FF0000"/>
        </w:rPr>
        <w:tab/>
        <w:t>roundabout means.  Direct measurements are</w:t>
      </w:r>
      <w:r>
        <w:rPr>
          <w:bCs/>
          <w:color w:val="FF0000"/>
        </w:rPr>
        <w:t xml:space="preserve"> generally preferable</w:t>
      </w:r>
      <w:r>
        <w:rPr>
          <w:bCs/>
          <w:color w:val="FF0000"/>
        </w:rPr>
        <w:br/>
      </w:r>
      <w:r>
        <w:rPr>
          <w:bCs/>
          <w:color w:val="FF0000"/>
        </w:rPr>
        <w:tab/>
        <w:t>to indirect measures.  A direct measurement of replacement cost for</w:t>
      </w:r>
      <w:r>
        <w:rPr>
          <w:bCs/>
          <w:color w:val="FF0000"/>
        </w:rPr>
        <w:br/>
      </w:r>
      <w:r>
        <w:rPr>
          <w:bCs/>
          <w:color w:val="FF0000"/>
        </w:rPr>
        <w:tab/>
        <w:t xml:space="preserve">an item of ending inventory would be the current wholesale price </w:t>
      </w:r>
      <w:r>
        <w:rPr>
          <w:bCs/>
          <w:color w:val="FF0000"/>
        </w:rPr>
        <w:br/>
      </w:r>
      <w:r>
        <w:rPr>
          <w:bCs/>
          <w:color w:val="FF0000"/>
        </w:rPr>
        <w:tab/>
        <w:t xml:space="preserve">(the actual price for which it could be currently purchased).  An </w:t>
      </w:r>
      <w:r>
        <w:rPr>
          <w:bCs/>
          <w:color w:val="FF0000"/>
        </w:rPr>
        <w:br/>
      </w:r>
      <w:r>
        <w:rPr>
          <w:bCs/>
          <w:color w:val="FF0000"/>
        </w:rPr>
        <w:tab/>
        <w:t>example of an indirect measur</w:t>
      </w:r>
      <w:r>
        <w:rPr>
          <w:bCs/>
          <w:color w:val="FF0000"/>
        </w:rPr>
        <w:t>ement would be an estimate of the</w:t>
      </w:r>
      <w:r>
        <w:rPr>
          <w:bCs/>
          <w:color w:val="FF0000"/>
        </w:rPr>
        <w:br/>
      </w:r>
      <w:r>
        <w:rPr>
          <w:bCs/>
          <w:color w:val="FF0000"/>
        </w:rPr>
        <w:tab/>
        <w:t>replacement cost based on a combination of factors such as</w:t>
      </w:r>
      <w:r>
        <w:rPr>
          <w:bCs/>
          <w:color w:val="FF0000"/>
        </w:rPr>
        <w:br/>
      </w:r>
      <w:r>
        <w:rPr>
          <w:bCs/>
          <w:color w:val="FF0000"/>
        </w:rPr>
        <w:tab/>
        <w:t xml:space="preserve">original cost, condition, estimated current selling price, and </w:t>
      </w:r>
      <w:r>
        <w:rPr>
          <w:bCs/>
          <w:color w:val="FF0000"/>
        </w:rPr>
        <w:br/>
      </w:r>
      <w:r>
        <w:rPr>
          <w:bCs/>
          <w:color w:val="FF0000"/>
        </w:rPr>
        <w:tab/>
        <w:t>normal markup.</w:t>
      </w:r>
      <w:r>
        <w:rPr>
          <w:bCs/>
          <w:color w:val="FF0000"/>
        </w:rPr>
        <w:br/>
      </w:r>
      <w:r>
        <w:rPr>
          <w:bCs/>
          <w:color w:val="FF0000"/>
        </w:rPr>
        <w:br/>
      </w:r>
      <w:r>
        <w:rPr>
          <w:bCs/>
          <w:color w:val="FF0000"/>
        </w:rPr>
        <w:br/>
      </w:r>
      <w:r>
        <w:rPr>
          <w:bCs/>
          <w:color w:val="FF0000"/>
        </w:rPr>
        <w:br/>
      </w:r>
      <w:r>
        <w:rPr>
          <w:bCs/>
          <w:color w:val="FF0000"/>
        </w:rPr>
        <w:br/>
      </w:r>
      <w:r>
        <w:rPr>
          <w:bCs/>
          <w:color w:val="FF0000"/>
        </w:rPr>
        <w:br/>
      </w:r>
    </w:p>
    <w:p w:rsidR="00000000" w:rsidRDefault="00DC0208">
      <w:pPr>
        <w:numPr>
          <w:ilvl w:val="0"/>
          <w:numId w:val="3"/>
        </w:numPr>
        <w:tabs>
          <w:tab w:val="left" w:pos="1980"/>
        </w:tabs>
      </w:pPr>
      <w:r>
        <w:rPr>
          <w:bCs/>
        </w:rPr>
        <w:lastRenderedPageBreak/>
        <w:t>List the four types of measurement scales in order of measurement rigor.  D</w:t>
      </w:r>
      <w:r>
        <w:rPr>
          <w:bCs/>
        </w:rPr>
        <w:t>escribe and give examples of each type of scale.</w:t>
      </w:r>
      <w:r>
        <w:rPr>
          <w:bCs/>
        </w:rPr>
        <w:br/>
      </w:r>
      <w:r>
        <w:rPr>
          <w:bCs/>
        </w:rPr>
        <w:br/>
      </w:r>
      <w:r>
        <w:rPr>
          <w:bCs/>
        </w:rPr>
        <w:br/>
      </w:r>
      <w:r>
        <w:rPr>
          <w:bCs/>
        </w:rPr>
        <w:br/>
      </w:r>
      <w:r>
        <w:rPr>
          <w:bCs/>
        </w:rPr>
        <w:br/>
      </w:r>
      <w:r>
        <w:rPr>
          <w:b/>
          <w:bCs/>
          <w:color w:val="FF0000"/>
        </w:rPr>
        <w:t xml:space="preserve">ANSWER:  </w:t>
      </w:r>
      <w:r>
        <w:rPr>
          <w:color w:val="FF0000"/>
        </w:rPr>
        <w:t>The four types of measurement scales listed in order of</w:t>
      </w:r>
      <w:r>
        <w:rPr>
          <w:color w:val="FF0000"/>
        </w:rPr>
        <w:br/>
      </w:r>
      <w:r>
        <w:rPr>
          <w:color w:val="FF0000"/>
        </w:rPr>
        <w:tab/>
        <w:t>measurement rigor are: nominal, ordinal, interval, and ratio.</w:t>
      </w:r>
      <w:r>
        <w:rPr>
          <w:color w:val="FF0000"/>
        </w:rPr>
        <w:br/>
      </w:r>
      <w:r>
        <w:rPr>
          <w:color w:val="FF0000"/>
        </w:rPr>
        <w:tab/>
        <w:t xml:space="preserve">A </w:t>
      </w:r>
      <w:r>
        <w:rPr>
          <w:b/>
          <w:bCs/>
          <w:color w:val="FF0000"/>
        </w:rPr>
        <w:t>nominal scale</w:t>
      </w:r>
      <w:r>
        <w:rPr>
          <w:color w:val="FF0000"/>
        </w:rPr>
        <w:t xml:space="preserve"> is a basic classification system, or a system</w:t>
      </w:r>
      <w:r>
        <w:rPr>
          <w:color w:val="FF0000"/>
        </w:rPr>
        <w:br/>
      </w:r>
      <w:r>
        <w:rPr>
          <w:color w:val="FF0000"/>
        </w:rPr>
        <w:tab/>
        <w:t xml:space="preserve">of names.  </w:t>
      </w:r>
      <w:r>
        <w:rPr>
          <w:color w:val="FF0000"/>
        </w:rPr>
        <w:t>A chart of accounts is an example of nominal</w:t>
      </w:r>
      <w:r>
        <w:rPr>
          <w:color w:val="FF0000"/>
        </w:rPr>
        <w:br/>
      </w:r>
      <w:r>
        <w:rPr>
          <w:color w:val="FF0000"/>
        </w:rPr>
        <w:tab/>
        <w:t xml:space="preserve">classification in accounting.  An </w:t>
      </w:r>
      <w:r>
        <w:rPr>
          <w:b/>
          <w:bCs/>
          <w:color w:val="FF0000"/>
        </w:rPr>
        <w:t>ordinal scale</w:t>
      </w:r>
      <w:r>
        <w:rPr>
          <w:color w:val="FF0000"/>
        </w:rPr>
        <w:t xml:space="preserve"> indicates (ranks)</w:t>
      </w:r>
      <w:r>
        <w:rPr>
          <w:color w:val="FF0000"/>
        </w:rPr>
        <w:br/>
      </w:r>
      <w:r>
        <w:rPr>
          <w:color w:val="FF0000"/>
        </w:rPr>
        <w:tab/>
        <w:t>degree of preference, but degrees of preference between ranks are</w:t>
      </w:r>
      <w:r>
        <w:rPr>
          <w:color w:val="FF0000"/>
        </w:rPr>
        <w:br/>
      </w:r>
      <w:r>
        <w:rPr>
          <w:color w:val="FF0000"/>
        </w:rPr>
        <w:tab/>
        <w:t>not necessarily equal.  Listing current assets and current</w:t>
      </w:r>
      <w:r>
        <w:rPr>
          <w:color w:val="FF0000"/>
        </w:rPr>
        <w:br/>
      </w:r>
      <w:r>
        <w:rPr>
          <w:color w:val="FF0000"/>
        </w:rPr>
        <w:tab/>
        <w:t>liabilities in o</w:t>
      </w:r>
      <w:r>
        <w:rPr>
          <w:color w:val="FF0000"/>
        </w:rPr>
        <w:t>rder of liquidity is an example of ordinal ranking.</w:t>
      </w:r>
      <w:r>
        <w:rPr>
          <w:color w:val="FF0000"/>
        </w:rPr>
        <w:br/>
      </w:r>
      <w:r>
        <w:rPr>
          <w:color w:val="FF0000"/>
        </w:rPr>
        <w:tab/>
      </w:r>
      <w:r>
        <w:rPr>
          <w:b/>
          <w:bCs/>
          <w:color w:val="FF0000"/>
        </w:rPr>
        <w:t>Internal scales</w:t>
      </w:r>
      <w:r>
        <w:rPr>
          <w:color w:val="FF0000"/>
        </w:rPr>
        <w:t xml:space="preserve"> also allow ranking of attributes, but the change in</w:t>
      </w:r>
      <w:r>
        <w:rPr>
          <w:color w:val="FF0000"/>
        </w:rPr>
        <w:br/>
      </w:r>
      <w:r>
        <w:rPr>
          <w:color w:val="FF0000"/>
        </w:rPr>
        <w:tab/>
        <w:t>the attribute measured among assigned numbers must be equal.</w:t>
      </w:r>
      <w:r>
        <w:rPr>
          <w:color w:val="FF0000"/>
        </w:rPr>
        <w:br/>
      </w:r>
      <w:r>
        <w:rPr>
          <w:color w:val="FF0000"/>
        </w:rPr>
        <w:tab/>
        <w:t>The Fahrenheit temperature scale is an example of an interval</w:t>
      </w:r>
      <w:r>
        <w:rPr>
          <w:color w:val="FF0000"/>
        </w:rPr>
        <w:br/>
      </w:r>
      <w:r>
        <w:rPr>
          <w:color w:val="FF0000"/>
        </w:rPr>
        <w:tab/>
        <w:t>scale.  T</w:t>
      </w:r>
      <w:r>
        <w:rPr>
          <w:color w:val="FF0000"/>
        </w:rPr>
        <w:t xml:space="preserve">he </w:t>
      </w:r>
      <w:r>
        <w:rPr>
          <w:b/>
          <w:bCs/>
          <w:color w:val="FF0000"/>
        </w:rPr>
        <w:t>ratio scale</w:t>
      </w:r>
      <w:r>
        <w:rPr>
          <w:color w:val="FF0000"/>
        </w:rPr>
        <w:t xml:space="preserve"> also assigns equal value to the intervals</w:t>
      </w:r>
      <w:r>
        <w:rPr>
          <w:color w:val="FF0000"/>
        </w:rPr>
        <w:br/>
      </w:r>
      <w:r>
        <w:rPr>
          <w:color w:val="FF0000"/>
        </w:rPr>
        <w:tab/>
        <w:t>between assigned numbers.  However, unlike the interval scale,</w:t>
      </w:r>
      <w:r>
        <w:rPr>
          <w:color w:val="FF0000"/>
        </w:rPr>
        <w:br/>
      </w:r>
      <w:r>
        <w:rPr>
          <w:color w:val="FF0000"/>
        </w:rPr>
        <w:tab/>
        <w:t>the zero point on a ratio scale indicates absence of the property</w:t>
      </w:r>
      <w:r>
        <w:rPr>
          <w:color w:val="FF0000"/>
        </w:rPr>
        <w:br/>
      </w:r>
      <w:r>
        <w:rPr>
          <w:color w:val="FF0000"/>
        </w:rPr>
        <w:tab/>
        <w:t>measured.  Because zero indicates “nothingness” in terms of</w:t>
      </w:r>
      <w:r>
        <w:rPr>
          <w:color w:val="FF0000"/>
        </w:rPr>
        <w:br/>
      </w:r>
      <w:r>
        <w:rPr>
          <w:color w:val="FF0000"/>
        </w:rPr>
        <w:tab/>
        <w:t>dollar</w:t>
      </w:r>
      <w:r>
        <w:rPr>
          <w:color w:val="FF0000"/>
        </w:rPr>
        <w:t xml:space="preserve"> amounts, accounting numbers are based on a ratio scale.</w:t>
      </w:r>
      <w:r>
        <w:rPr>
          <w:color w:val="FF0000"/>
        </w:rPr>
        <w:br/>
      </w:r>
    </w:p>
    <w:p w:rsidR="00000000" w:rsidRDefault="00DC0208">
      <w:pPr>
        <w:numPr>
          <w:ilvl w:val="0"/>
          <w:numId w:val="3"/>
        </w:numPr>
        <w:tabs>
          <w:tab w:val="left" w:pos="1980"/>
          <w:tab w:val="left" w:pos="2340"/>
        </w:tabs>
      </w:pPr>
      <w:r>
        <w:rPr>
          <w:bCs/>
        </w:rPr>
        <w:t>Give at least three example of how accounting numbers may affect social reality.</w:t>
      </w:r>
      <w:r>
        <w:rPr>
          <w:bCs/>
        </w:rPr>
        <w:br/>
      </w:r>
      <w:r>
        <w:rPr>
          <w:bCs/>
        </w:rPr>
        <w:br/>
      </w:r>
      <w:r>
        <w:rPr>
          <w:bCs/>
        </w:rPr>
        <w:br/>
      </w:r>
      <w:r>
        <w:rPr>
          <w:bCs/>
        </w:rPr>
        <w:br/>
      </w:r>
      <w:r>
        <w:rPr>
          <w:bCs/>
        </w:rPr>
        <w:br/>
      </w:r>
      <w:r>
        <w:rPr>
          <w:b/>
          <w:bCs/>
          <w:color w:val="FF0000"/>
        </w:rPr>
        <w:t xml:space="preserve">ANSWER:  </w:t>
      </w:r>
      <w:r>
        <w:rPr>
          <w:color w:val="FF0000"/>
        </w:rPr>
        <w:t>Some examples of how accounting numbers affect social reality</w:t>
      </w:r>
      <w:r>
        <w:rPr>
          <w:color w:val="FF0000"/>
        </w:rPr>
        <w:br/>
      </w:r>
      <w:r>
        <w:rPr>
          <w:color w:val="FF0000"/>
        </w:rPr>
        <w:tab/>
        <w:t>are as follows:</w:t>
      </w:r>
      <w:r>
        <w:rPr>
          <w:color w:val="FF0000"/>
        </w:rPr>
        <w:br/>
      </w:r>
      <w:r>
        <w:rPr>
          <w:color w:val="FF0000"/>
        </w:rPr>
        <w:tab/>
        <w:t>(1) In a period of risin</w:t>
      </w:r>
      <w:r>
        <w:rPr>
          <w:color w:val="FF0000"/>
        </w:rPr>
        <w:t>g prices, LIFO inventory valuation</w:t>
      </w:r>
      <w:r>
        <w:rPr>
          <w:color w:val="FF0000"/>
        </w:rPr>
        <w:br/>
      </w:r>
      <w:r>
        <w:rPr>
          <w:color w:val="FF0000"/>
        </w:rPr>
        <w:tab/>
      </w:r>
      <w:r>
        <w:rPr>
          <w:color w:val="FF0000"/>
        </w:rPr>
        <w:tab/>
        <w:t>generally results in lower income and, therefore, lower</w:t>
      </w:r>
      <w:r>
        <w:rPr>
          <w:color w:val="FF0000"/>
        </w:rPr>
        <w:br/>
      </w:r>
      <w:r>
        <w:rPr>
          <w:color w:val="FF0000"/>
        </w:rPr>
        <w:tab/>
      </w:r>
      <w:r>
        <w:rPr>
          <w:color w:val="FF0000"/>
        </w:rPr>
        <w:tab/>
        <w:t>income taxes.</w:t>
      </w:r>
      <w:r>
        <w:rPr>
          <w:color w:val="FF0000"/>
        </w:rPr>
        <w:br/>
      </w:r>
      <w:r>
        <w:rPr>
          <w:color w:val="FF0000"/>
        </w:rPr>
        <w:br/>
      </w:r>
      <w:r>
        <w:rPr>
          <w:color w:val="FF0000"/>
        </w:rPr>
        <w:tab/>
        <w:t>(2) Income numbers can be instrumental in evaluating the</w:t>
      </w:r>
      <w:r>
        <w:rPr>
          <w:color w:val="FF0000"/>
        </w:rPr>
        <w:br/>
      </w:r>
      <w:r>
        <w:rPr>
          <w:color w:val="FF0000"/>
        </w:rPr>
        <w:tab/>
      </w:r>
      <w:r>
        <w:rPr>
          <w:color w:val="FF0000"/>
        </w:rPr>
        <w:tab/>
        <w:t>performance of management, which can affect salaries</w:t>
      </w:r>
      <w:r>
        <w:rPr>
          <w:color w:val="FF0000"/>
        </w:rPr>
        <w:br/>
      </w:r>
      <w:r>
        <w:rPr>
          <w:color w:val="FF0000"/>
        </w:rPr>
        <w:tab/>
      </w:r>
      <w:r>
        <w:rPr>
          <w:color w:val="FF0000"/>
        </w:rPr>
        <w:tab/>
        <w:t>and bonuses.</w:t>
      </w:r>
      <w:r>
        <w:rPr>
          <w:color w:val="FF0000"/>
        </w:rPr>
        <w:br/>
      </w:r>
      <w:r>
        <w:rPr>
          <w:color w:val="FF0000"/>
        </w:rPr>
        <w:br/>
      </w:r>
      <w:r>
        <w:rPr>
          <w:color w:val="FF0000"/>
        </w:rPr>
        <w:tab/>
        <w:t>(3) Income numbe</w:t>
      </w:r>
      <w:r>
        <w:rPr>
          <w:color w:val="FF0000"/>
        </w:rPr>
        <w:t>rs and various balance sheet ratios can affect</w:t>
      </w:r>
      <w:r>
        <w:rPr>
          <w:color w:val="FF0000"/>
        </w:rPr>
        <w:br/>
      </w:r>
      <w:r>
        <w:rPr>
          <w:color w:val="FF0000"/>
        </w:rPr>
        <w:tab/>
      </w:r>
      <w:r>
        <w:rPr>
          <w:color w:val="FF0000"/>
        </w:rPr>
        <w:tab/>
        <w:t>dividend payment and security prices.</w:t>
      </w:r>
      <w:r>
        <w:rPr>
          <w:color w:val="FF0000"/>
        </w:rPr>
        <w:br/>
      </w:r>
      <w:r>
        <w:rPr>
          <w:color w:val="FF0000"/>
        </w:rPr>
        <w:br/>
      </w:r>
      <w:r>
        <w:rPr>
          <w:color w:val="FF0000"/>
        </w:rPr>
        <w:tab/>
        <w:t>(4) Income numbers and balance sheet ratios can affect the firm’s</w:t>
      </w:r>
      <w:r>
        <w:rPr>
          <w:color w:val="FF0000"/>
        </w:rPr>
        <w:br/>
      </w:r>
      <w:r>
        <w:rPr>
          <w:color w:val="FF0000"/>
        </w:rPr>
        <w:tab/>
      </w:r>
      <w:r>
        <w:rPr>
          <w:color w:val="FF0000"/>
        </w:rPr>
        <w:tab/>
        <w:t>credit standing and therefore the cost of capital.</w:t>
      </w:r>
      <w:r>
        <w:rPr>
          <w:color w:val="FF0000"/>
        </w:rPr>
        <w:br/>
      </w:r>
      <w:r>
        <w:rPr>
          <w:color w:val="FF0000"/>
        </w:rPr>
        <w:br/>
      </w:r>
      <w:r>
        <w:rPr>
          <w:color w:val="FF0000"/>
        </w:rPr>
        <w:br/>
      </w:r>
    </w:p>
    <w:p w:rsidR="00000000" w:rsidRDefault="00DC0208">
      <w:pPr>
        <w:numPr>
          <w:ilvl w:val="0"/>
          <w:numId w:val="3"/>
        </w:numPr>
        <w:tabs>
          <w:tab w:val="left" w:pos="1980"/>
          <w:tab w:val="left" w:pos="2340"/>
        </w:tabs>
      </w:pPr>
      <w:r>
        <w:t>Identify four qualities that are pertinent to</w:t>
      </w:r>
      <w:r>
        <w:t xml:space="preserve"> accounting measures.</w:t>
      </w:r>
      <w:r>
        <w:br/>
      </w:r>
      <w:r>
        <w:br/>
      </w:r>
      <w:r>
        <w:br/>
      </w:r>
      <w:r>
        <w:br/>
      </w:r>
      <w:r>
        <w:br/>
      </w:r>
      <w:r>
        <w:rPr>
          <w:b/>
          <w:color w:val="FF0000"/>
        </w:rPr>
        <w:t xml:space="preserve">ANSWER:  </w:t>
      </w:r>
      <w:r>
        <w:rPr>
          <w:bCs/>
          <w:color w:val="FF0000"/>
        </w:rPr>
        <w:t>Four qualities that should be considered in analyzing the worth</w:t>
      </w:r>
      <w:r>
        <w:rPr>
          <w:bCs/>
          <w:color w:val="FF0000"/>
        </w:rPr>
        <w:br/>
      </w:r>
      <w:r>
        <w:rPr>
          <w:bCs/>
          <w:color w:val="FF0000"/>
        </w:rPr>
        <w:tab/>
        <w:t>of a measure are:</w:t>
      </w:r>
      <w:r>
        <w:rPr>
          <w:bCs/>
          <w:color w:val="FF0000"/>
        </w:rPr>
        <w:br/>
      </w:r>
      <w:r>
        <w:rPr>
          <w:bCs/>
          <w:color w:val="FF0000"/>
        </w:rPr>
        <w:lastRenderedPageBreak/>
        <w:br/>
      </w:r>
      <w:r>
        <w:rPr>
          <w:bCs/>
          <w:color w:val="FF0000"/>
        </w:rPr>
        <w:tab/>
        <w:t>(1) Objectivity (verifiability) – the degree of consensus among</w:t>
      </w:r>
      <w:r>
        <w:rPr>
          <w:bCs/>
          <w:color w:val="FF0000"/>
        </w:rPr>
        <w:br/>
      </w:r>
      <w:r>
        <w:rPr>
          <w:bCs/>
          <w:color w:val="FF0000"/>
        </w:rPr>
        <w:tab/>
      </w:r>
      <w:r>
        <w:rPr>
          <w:bCs/>
          <w:color w:val="FF0000"/>
        </w:rPr>
        <w:tab/>
        <w:t>measurers.</w:t>
      </w:r>
      <w:r>
        <w:rPr>
          <w:bCs/>
          <w:color w:val="FF0000"/>
        </w:rPr>
        <w:br/>
      </w:r>
      <w:r>
        <w:rPr>
          <w:bCs/>
          <w:color w:val="FF0000"/>
        </w:rPr>
        <w:br/>
      </w:r>
      <w:r>
        <w:rPr>
          <w:bCs/>
          <w:color w:val="FF0000"/>
        </w:rPr>
        <w:tab/>
        <w:t>(2) Bias (usefulness) – a measure of predictive ability.</w:t>
      </w:r>
      <w:r>
        <w:rPr>
          <w:bCs/>
          <w:color w:val="FF0000"/>
        </w:rPr>
        <w:br/>
      </w:r>
      <w:r>
        <w:rPr>
          <w:bCs/>
          <w:color w:val="FF0000"/>
        </w:rPr>
        <w:br/>
      </w:r>
      <w:r>
        <w:rPr>
          <w:bCs/>
          <w:color w:val="FF0000"/>
        </w:rPr>
        <w:tab/>
        <w:t>(3) Timeliness – measurements (financial statements) should</w:t>
      </w:r>
      <w:r>
        <w:rPr>
          <w:bCs/>
          <w:color w:val="FF0000"/>
        </w:rPr>
        <w:br/>
      </w:r>
      <w:r>
        <w:rPr>
          <w:bCs/>
          <w:color w:val="FF0000"/>
        </w:rPr>
        <w:tab/>
      </w:r>
      <w:r>
        <w:rPr>
          <w:bCs/>
          <w:color w:val="FF0000"/>
        </w:rPr>
        <w:tab/>
        <w:t>be up-to-date.</w:t>
      </w:r>
      <w:r>
        <w:rPr>
          <w:bCs/>
          <w:color w:val="FF0000"/>
        </w:rPr>
        <w:br/>
      </w:r>
      <w:r>
        <w:rPr>
          <w:bCs/>
          <w:color w:val="FF0000"/>
        </w:rPr>
        <w:br/>
      </w:r>
      <w:r>
        <w:rPr>
          <w:bCs/>
          <w:color w:val="FF0000"/>
        </w:rPr>
        <w:tab/>
        <w:t>(4) Cost constraints – data are costly to produce.</w:t>
      </w:r>
      <w:r>
        <w:rPr>
          <w:bCs/>
          <w:color w:val="FF0000"/>
        </w:rPr>
        <w:br/>
      </w:r>
    </w:p>
    <w:p w:rsidR="00000000" w:rsidRDefault="00DC0208">
      <w:pPr>
        <w:numPr>
          <w:ilvl w:val="0"/>
          <w:numId w:val="3"/>
        </w:numPr>
        <w:tabs>
          <w:tab w:val="left" w:pos="1980"/>
          <w:tab w:val="left" w:pos="2340"/>
        </w:tabs>
      </w:pPr>
      <w:r>
        <w:rPr>
          <w:bCs/>
        </w:rPr>
        <w:t xml:space="preserve">Use an example to distinguish between </w:t>
      </w:r>
      <w:r>
        <w:rPr>
          <w:bCs/>
          <w:i/>
          <w:iCs/>
        </w:rPr>
        <w:t>measurements</w:t>
      </w:r>
      <w:r>
        <w:rPr>
          <w:bCs/>
        </w:rPr>
        <w:t xml:space="preserve"> and </w:t>
      </w:r>
      <w:r>
        <w:rPr>
          <w:bCs/>
          <w:i/>
          <w:iCs/>
        </w:rPr>
        <w:t>calculations</w:t>
      </w:r>
      <w:r>
        <w:rPr>
          <w:bCs/>
        </w:rPr>
        <w:t>.</w:t>
      </w:r>
      <w:r>
        <w:rPr>
          <w:bCs/>
        </w:rPr>
        <w:br/>
      </w:r>
      <w:r>
        <w:rPr>
          <w:bCs/>
        </w:rPr>
        <w:br/>
      </w:r>
      <w:r>
        <w:rPr>
          <w:bCs/>
        </w:rPr>
        <w:br/>
      </w:r>
      <w:r>
        <w:rPr>
          <w:bCs/>
        </w:rPr>
        <w:br/>
      </w:r>
      <w:r>
        <w:rPr>
          <w:bCs/>
        </w:rPr>
        <w:br/>
      </w:r>
      <w:r>
        <w:rPr>
          <w:b/>
          <w:bCs/>
          <w:color w:val="FF0000"/>
        </w:rPr>
        <w:t xml:space="preserve">ANSWER:  </w:t>
      </w:r>
      <w:r>
        <w:rPr>
          <w:color w:val="FF0000"/>
        </w:rPr>
        <w:t>Calculations do not correspond to the mea</w:t>
      </w:r>
      <w:r>
        <w:rPr>
          <w:color w:val="FF0000"/>
        </w:rPr>
        <w:t>surement of real</w:t>
      </w:r>
      <w:r>
        <w:rPr>
          <w:color w:val="FF0000"/>
        </w:rPr>
        <w:br/>
      </w:r>
      <w:r>
        <w:rPr>
          <w:color w:val="FF0000"/>
        </w:rPr>
        <w:tab/>
        <w:t>phenomena or attributes.  For example, LIFO and FIFO</w:t>
      </w:r>
      <w:r>
        <w:rPr>
          <w:color w:val="FF0000"/>
        </w:rPr>
        <w:br/>
      </w:r>
      <w:r>
        <w:rPr>
          <w:color w:val="FF0000"/>
        </w:rPr>
        <w:tab/>
        <w:t>allocations of cost of goods and inventories are simply cost flow</w:t>
      </w:r>
      <w:r>
        <w:rPr>
          <w:color w:val="FF0000"/>
        </w:rPr>
        <w:br/>
      </w:r>
      <w:r>
        <w:rPr>
          <w:color w:val="FF0000"/>
        </w:rPr>
        <w:tab/>
      </w:r>
      <w:r>
        <w:rPr>
          <w:i/>
          <w:iCs/>
          <w:color w:val="FF0000"/>
        </w:rPr>
        <w:t>calculations</w:t>
      </w:r>
      <w:r>
        <w:rPr>
          <w:color w:val="FF0000"/>
        </w:rPr>
        <w:t>, which are concerned with dividing or allocating</w:t>
      </w:r>
      <w:r>
        <w:rPr>
          <w:color w:val="FF0000"/>
        </w:rPr>
        <w:br/>
      </w:r>
      <w:r>
        <w:rPr>
          <w:color w:val="FF0000"/>
        </w:rPr>
        <w:tab/>
        <w:t>historical costs between asset and expense categories.</w:t>
      </w:r>
      <w:r>
        <w:rPr>
          <w:color w:val="FF0000"/>
        </w:rPr>
        <w:t xml:space="preserve">  They are</w:t>
      </w:r>
      <w:r>
        <w:rPr>
          <w:color w:val="FF0000"/>
        </w:rPr>
        <w:br/>
      </w:r>
      <w:r>
        <w:rPr>
          <w:color w:val="FF0000"/>
        </w:rPr>
        <w:tab/>
        <w:t xml:space="preserve">not concerned with the </w:t>
      </w:r>
      <w:r>
        <w:rPr>
          <w:i/>
          <w:iCs/>
          <w:color w:val="FF0000"/>
        </w:rPr>
        <w:t>measurement</w:t>
      </w:r>
      <w:r>
        <w:rPr>
          <w:color w:val="FF0000"/>
        </w:rPr>
        <w:t xml:space="preserve"> of real economic phenomena,</w:t>
      </w:r>
      <w:r>
        <w:rPr>
          <w:color w:val="FF0000"/>
        </w:rPr>
        <w:br/>
      </w:r>
      <w:r>
        <w:rPr>
          <w:color w:val="FF0000"/>
        </w:rPr>
        <w:tab/>
        <w:t>such as the replacement cost of the ending inventory and the</w:t>
      </w:r>
      <w:r>
        <w:rPr>
          <w:color w:val="FF0000"/>
        </w:rPr>
        <w:br/>
      </w:r>
      <w:r>
        <w:rPr>
          <w:color w:val="FF0000"/>
        </w:rPr>
        <w:tab/>
        <w:t>inventory that has been sold.</w:t>
      </w:r>
      <w:r>
        <w:rPr>
          <w:color w:val="FF0000"/>
        </w:rPr>
        <w:br/>
      </w:r>
    </w:p>
    <w:p w:rsidR="00000000" w:rsidRDefault="00DC0208">
      <w:pPr>
        <w:numPr>
          <w:ilvl w:val="0"/>
          <w:numId w:val="3"/>
        </w:numPr>
        <w:tabs>
          <w:tab w:val="left" w:pos="1260"/>
          <w:tab w:val="left" w:pos="1980"/>
          <w:tab w:val="left" w:pos="2340"/>
        </w:tabs>
      </w:pPr>
      <w:r>
        <w:t>List arguments for and arguments against the use of historical cost, general price-leve</w:t>
      </w:r>
      <w:r>
        <w:t>l adjustment, exit value (net realizable value) and replacement cost (entry value).  Explain why the discounted cash flow method is virtually impossible to apply in a real situation.</w:t>
      </w:r>
      <w:r>
        <w:br/>
      </w:r>
      <w:r>
        <w:br/>
      </w:r>
      <w:r>
        <w:br/>
      </w:r>
      <w:r>
        <w:br/>
      </w:r>
      <w:r>
        <w:br/>
      </w:r>
      <w:r>
        <w:rPr>
          <w:b/>
          <w:color w:val="FF0000"/>
        </w:rPr>
        <w:t>ANSWER</w:t>
      </w:r>
      <w:proofErr w:type="gramStart"/>
      <w:r>
        <w:rPr>
          <w:b/>
          <w:color w:val="FF0000"/>
        </w:rPr>
        <w:t>:</w:t>
      </w:r>
      <w:proofErr w:type="gramEnd"/>
      <w:r>
        <w:rPr>
          <w:b/>
          <w:color w:val="FF0000"/>
        </w:rPr>
        <w:br/>
        <w:t>Historical cost</w:t>
      </w:r>
      <w:r>
        <w:rPr>
          <w:bCs/>
          <w:color w:val="FF0000"/>
        </w:rPr>
        <w:br/>
      </w:r>
      <w:r>
        <w:rPr>
          <w:b/>
          <w:i/>
          <w:iCs/>
          <w:color w:val="FF0000"/>
        </w:rPr>
        <w:t>For:</w:t>
      </w:r>
      <w:r>
        <w:rPr>
          <w:bCs/>
          <w:color w:val="FF0000"/>
        </w:rPr>
        <w:t xml:space="preserve">  Historical cost is more objectively det</w:t>
      </w:r>
      <w:r>
        <w:rPr>
          <w:bCs/>
          <w:color w:val="FF0000"/>
        </w:rPr>
        <w:t>erminable and better understood than</w:t>
      </w:r>
      <w:r>
        <w:rPr>
          <w:bCs/>
          <w:color w:val="FF0000"/>
        </w:rPr>
        <w:br/>
      </w:r>
      <w:r>
        <w:rPr>
          <w:bCs/>
          <w:color w:val="FF0000"/>
        </w:rPr>
        <w:tab/>
        <w:t>are other valuation systems.  Historical costs have also been defended as</w:t>
      </w:r>
      <w:r>
        <w:rPr>
          <w:bCs/>
          <w:color w:val="FF0000"/>
        </w:rPr>
        <w:br/>
      </w:r>
      <w:r>
        <w:rPr>
          <w:bCs/>
          <w:color w:val="FF0000"/>
        </w:rPr>
        <w:tab/>
        <w:t>more suitable as a means of distributing income among capital providers,</w:t>
      </w:r>
      <w:r>
        <w:rPr>
          <w:bCs/>
          <w:color w:val="FF0000"/>
        </w:rPr>
        <w:br/>
      </w:r>
      <w:r>
        <w:rPr>
          <w:bCs/>
          <w:color w:val="FF0000"/>
        </w:rPr>
        <w:tab/>
        <w:t>officers and employees, and taxation agencies because it is not based</w:t>
      </w:r>
      <w:r>
        <w:rPr>
          <w:bCs/>
          <w:color w:val="FF0000"/>
        </w:rPr>
        <w:t xml:space="preserve"> on </w:t>
      </w:r>
      <w:r>
        <w:rPr>
          <w:bCs/>
          <w:color w:val="FF0000"/>
        </w:rPr>
        <w:br/>
      </w:r>
      <w:r>
        <w:rPr>
          <w:bCs/>
          <w:color w:val="FF0000"/>
        </w:rPr>
        <w:tab/>
        <w:t>hypothetical opportunity cost figures.</w:t>
      </w:r>
      <w:r>
        <w:rPr>
          <w:bCs/>
          <w:color w:val="FF0000"/>
        </w:rPr>
        <w:br/>
      </w:r>
      <w:r>
        <w:rPr>
          <w:bCs/>
          <w:color w:val="FF0000"/>
        </w:rPr>
        <w:br/>
      </w:r>
      <w:r>
        <w:rPr>
          <w:b/>
          <w:i/>
          <w:iCs/>
          <w:color w:val="FF0000"/>
        </w:rPr>
        <w:t>Against:</w:t>
      </w:r>
      <w:r>
        <w:rPr>
          <w:bCs/>
          <w:color w:val="FF0000"/>
        </w:rPr>
        <w:t xml:space="preserve">  Opportunity cost valuations is more indicative of economic valuation</w:t>
      </w:r>
      <w:r>
        <w:rPr>
          <w:bCs/>
          <w:color w:val="FF0000"/>
        </w:rPr>
        <w:br/>
      </w:r>
      <w:r>
        <w:rPr>
          <w:bCs/>
          <w:color w:val="FF0000"/>
        </w:rPr>
        <w:tab/>
        <w:t>than are historical costs.  In a period of rising prices, attributes measured</w:t>
      </w:r>
      <w:r>
        <w:rPr>
          <w:bCs/>
          <w:color w:val="FF0000"/>
        </w:rPr>
        <w:br/>
      </w:r>
      <w:r>
        <w:rPr>
          <w:bCs/>
          <w:color w:val="FF0000"/>
        </w:rPr>
        <w:tab/>
        <w:t>by historical costing methods generally have limite</w:t>
      </w:r>
      <w:r>
        <w:rPr>
          <w:bCs/>
          <w:color w:val="FF0000"/>
        </w:rPr>
        <w:t>d relevance to</w:t>
      </w:r>
      <w:r>
        <w:rPr>
          <w:bCs/>
          <w:color w:val="FF0000"/>
        </w:rPr>
        <w:br/>
      </w:r>
      <w:r>
        <w:rPr>
          <w:bCs/>
          <w:color w:val="FF0000"/>
        </w:rPr>
        <w:tab/>
        <w:t>economic reality.  There is also a serious additivity problem under</w:t>
      </w:r>
      <w:r>
        <w:rPr>
          <w:bCs/>
          <w:color w:val="FF0000"/>
        </w:rPr>
        <w:br/>
      </w:r>
      <w:r>
        <w:rPr>
          <w:bCs/>
          <w:color w:val="FF0000"/>
        </w:rPr>
        <w:tab/>
        <w:t>historical costing because dollars of different purchasing power are added to</w:t>
      </w:r>
      <w:r>
        <w:rPr>
          <w:bCs/>
          <w:color w:val="FF0000"/>
        </w:rPr>
        <w:br/>
      </w:r>
      <w:r>
        <w:rPr>
          <w:bCs/>
          <w:color w:val="FF0000"/>
        </w:rPr>
        <w:tab/>
        <w:t>or subtracted from each other.</w:t>
      </w:r>
      <w:r>
        <w:rPr>
          <w:bCs/>
          <w:color w:val="FF0000"/>
        </w:rPr>
        <w:br/>
      </w:r>
      <w:r>
        <w:rPr>
          <w:bCs/>
          <w:color w:val="FF0000"/>
        </w:rPr>
        <w:br/>
      </w:r>
      <w:r>
        <w:rPr>
          <w:b/>
          <w:color w:val="FF0000"/>
        </w:rPr>
        <w:t>General price-level adjustment</w:t>
      </w:r>
      <w:r>
        <w:rPr>
          <w:b/>
          <w:color w:val="FF0000"/>
        </w:rPr>
        <w:br/>
      </w:r>
      <w:r>
        <w:rPr>
          <w:b/>
          <w:i/>
          <w:iCs/>
          <w:color w:val="FF0000"/>
        </w:rPr>
        <w:t xml:space="preserve">For:  </w:t>
      </w:r>
      <w:r>
        <w:rPr>
          <w:bCs/>
          <w:color w:val="FF0000"/>
        </w:rPr>
        <w:t>Price-level adjustments</w:t>
      </w:r>
      <w:r>
        <w:rPr>
          <w:bCs/>
          <w:color w:val="FF0000"/>
        </w:rPr>
        <w:t xml:space="preserve"> restore the additivity of amounts on the financial</w:t>
      </w:r>
      <w:r>
        <w:rPr>
          <w:bCs/>
          <w:color w:val="FF0000"/>
        </w:rPr>
        <w:br/>
      </w:r>
      <w:r>
        <w:rPr>
          <w:bCs/>
          <w:color w:val="FF0000"/>
        </w:rPr>
        <w:tab/>
        <w:t>statements.</w:t>
      </w:r>
      <w:r>
        <w:rPr>
          <w:bCs/>
          <w:color w:val="FF0000"/>
        </w:rPr>
        <w:br/>
      </w:r>
      <w:r>
        <w:rPr>
          <w:bCs/>
          <w:color w:val="FF0000"/>
        </w:rPr>
        <w:br/>
      </w:r>
      <w:r>
        <w:rPr>
          <w:b/>
          <w:i/>
          <w:iCs/>
          <w:color w:val="FF0000"/>
        </w:rPr>
        <w:t>Against:</w:t>
      </w:r>
      <w:r>
        <w:rPr>
          <w:bCs/>
          <w:color w:val="FF0000"/>
        </w:rPr>
        <w:t xml:space="preserve">  Every item on the financial statements, except for monetary assets and</w:t>
      </w:r>
      <w:r>
        <w:rPr>
          <w:bCs/>
          <w:color w:val="FF0000"/>
        </w:rPr>
        <w:br/>
      </w:r>
      <w:r>
        <w:rPr>
          <w:bCs/>
          <w:color w:val="FF0000"/>
        </w:rPr>
        <w:lastRenderedPageBreak/>
        <w:tab/>
        <w:t>liabilities, must be adjusted for price levels and restated in terms of the</w:t>
      </w:r>
      <w:r>
        <w:rPr>
          <w:bCs/>
          <w:color w:val="FF0000"/>
        </w:rPr>
        <w:br/>
      </w:r>
      <w:r>
        <w:rPr>
          <w:bCs/>
          <w:color w:val="FF0000"/>
        </w:rPr>
        <w:tab/>
        <w:t>general purchasing power of the</w:t>
      </w:r>
      <w:r>
        <w:rPr>
          <w:bCs/>
          <w:color w:val="FF0000"/>
        </w:rPr>
        <w:t xml:space="preserve"> dollar during the current year.</w:t>
      </w:r>
      <w:r>
        <w:rPr>
          <w:bCs/>
          <w:color w:val="FF0000"/>
        </w:rPr>
        <w:br/>
      </w:r>
      <w:r>
        <w:rPr>
          <w:bCs/>
          <w:color w:val="FF0000"/>
        </w:rPr>
        <w:br/>
      </w:r>
      <w:r>
        <w:rPr>
          <w:b/>
          <w:color w:val="FF0000"/>
        </w:rPr>
        <w:t>Exit value (net realizable value</w:t>
      </w:r>
      <w:proofErr w:type="gramStart"/>
      <w:r>
        <w:rPr>
          <w:b/>
          <w:color w:val="FF0000"/>
        </w:rPr>
        <w:t>)</w:t>
      </w:r>
      <w:proofErr w:type="gramEnd"/>
      <w:r>
        <w:rPr>
          <w:b/>
          <w:color w:val="FF0000"/>
        </w:rPr>
        <w:br/>
      </w:r>
      <w:r>
        <w:rPr>
          <w:b/>
          <w:i/>
          <w:iCs/>
          <w:color w:val="FF0000"/>
        </w:rPr>
        <w:t xml:space="preserve">For:  </w:t>
      </w:r>
      <w:r>
        <w:rPr>
          <w:bCs/>
          <w:color w:val="FF0000"/>
        </w:rPr>
        <w:t>The balance sheet reflects the net liquidity available to the enterprise in</w:t>
      </w:r>
      <w:r>
        <w:rPr>
          <w:bCs/>
          <w:color w:val="FF0000"/>
        </w:rPr>
        <w:br/>
      </w:r>
      <w:r>
        <w:rPr>
          <w:bCs/>
          <w:color w:val="FF0000"/>
        </w:rPr>
        <w:tab/>
        <w:t>the ordinary course of operations, thus portraying the firm’s ability to</w:t>
      </w:r>
      <w:r>
        <w:rPr>
          <w:bCs/>
          <w:color w:val="FF0000"/>
        </w:rPr>
        <w:br/>
      </w:r>
      <w:r>
        <w:rPr>
          <w:bCs/>
          <w:color w:val="FF0000"/>
        </w:rPr>
        <w:tab/>
        <w:t>shift its presently existing re</w:t>
      </w:r>
      <w:r>
        <w:rPr>
          <w:bCs/>
          <w:color w:val="FF0000"/>
        </w:rPr>
        <w:t>source into new opportunities.  Also, all the</w:t>
      </w:r>
      <w:r>
        <w:rPr>
          <w:bCs/>
          <w:color w:val="FF0000"/>
        </w:rPr>
        <w:br/>
      </w:r>
      <w:r>
        <w:rPr>
          <w:bCs/>
          <w:color w:val="FF0000"/>
        </w:rPr>
        <w:tab/>
        <w:t>measurements are additive since valuations are at the same time point and</w:t>
      </w:r>
      <w:r>
        <w:rPr>
          <w:bCs/>
          <w:color w:val="FF0000"/>
        </w:rPr>
        <w:br/>
      </w:r>
      <w:r>
        <w:rPr>
          <w:bCs/>
          <w:color w:val="FF0000"/>
        </w:rPr>
        <w:tab/>
        <w:t>measure the same attribute.  Exit valuation can be combined with general</w:t>
      </w:r>
      <w:r>
        <w:rPr>
          <w:bCs/>
          <w:color w:val="FF0000"/>
        </w:rPr>
        <w:br/>
      </w:r>
      <w:r>
        <w:rPr>
          <w:bCs/>
          <w:color w:val="FF0000"/>
        </w:rPr>
        <w:tab/>
        <w:t>price-level adjustment to provide a more complete analysis o</w:t>
      </w:r>
      <w:r>
        <w:rPr>
          <w:bCs/>
          <w:color w:val="FF0000"/>
        </w:rPr>
        <w:t>f inflationary</w:t>
      </w:r>
      <w:r>
        <w:rPr>
          <w:bCs/>
          <w:color w:val="FF0000"/>
        </w:rPr>
        <w:br/>
      </w:r>
      <w:r>
        <w:rPr>
          <w:bCs/>
          <w:color w:val="FF0000"/>
        </w:rPr>
        <w:tab/>
        <w:t>effects upon the firm.</w:t>
      </w:r>
      <w:r>
        <w:rPr>
          <w:bCs/>
          <w:color w:val="FF0000"/>
        </w:rPr>
        <w:br/>
      </w:r>
      <w:r>
        <w:rPr>
          <w:bCs/>
          <w:color w:val="FF0000"/>
        </w:rPr>
        <w:br/>
      </w:r>
      <w:r>
        <w:rPr>
          <w:b/>
          <w:i/>
          <w:iCs/>
          <w:color w:val="FF0000"/>
        </w:rPr>
        <w:t xml:space="preserve">Against:  </w:t>
      </w:r>
      <w:r>
        <w:rPr>
          <w:bCs/>
          <w:color w:val="FF0000"/>
        </w:rPr>
        <w:t>The relevance of net realizable value measurements for fixed assets is</w:t>
      </w:r>
      <w:r>
        <w:rPr>
          <w:bCs/>
          <w:color w:val="FF0000"/>
        </w:rPr>
        <w:br/>
      </w:r>
      <w:r>
        <w:rPr>
          <w:bCs/>
          <w:color w:val="FF0000"/>
        </w:rPr>
        <w:tab/>
        <w:t>questionable when the firm intends to keep and utilize the great bulk of</w:t>
      </w:r>
      <w:r>
        <w:rPr>
          <w:bCs/>
          <w:color w:val="FF0000"/>
        </w:rPr>
        <w:br/>
      </w:r>
      <w:r>
        <w:rPr>
          <w:bCs/>
          <w:color w:val="FF0000"/>
        </w:rPr>
        <w:tab/>
        <w:t>them for revenue production purposes in the foreseeable futu</w:t>
      </w:r>
      <w:r>
        <w:rPr>
          <w:bCs/>
          <w:color w:val="FF0000"/>
        </w:rPr>
        <w:t>re.  Also, exit</w:t>
      </w:r>
      <w:r>
        <w:rPr>
          <w:bCs/>
          <w:color w:val="FF0000"/>
        </w:rPr>
        <w:br/>
      </w:r>
      <w:r>
        <w:rPr>
          <w:bCs/>
          <w:color w:val="FF0000"/>
        </w:rPr>
        <w:tab/>
        <w:t>value measurements are often unavailable for unique fixed assets such as</w:t>
      </w:r>
      <w:r>
        <w:rPr>
          <w:bCs/>
          <w:color w:val="FF0000"/>
        </w:rPr>
        <w:br/>
      </w:r>
      <w:r>
        <w:rPr>
          <w:bCs/>
          <w:color w:val="FF0000"/>
        </w:rPr>
        <w:tab/>
        <w:t>land, buildings, and custom made equipment.</w:t>
      </w:r>
      <w:r>
        <w:rPr>
          <w:bCs/>
          <w:color w:val="FF0000"/>
        </w:rPr>
        <w:br/>
      </w:r>
      <w:r>
        <w:rPr>
          <w:bCs/>
          <w:color w:val="FF0000"/>
        </w:rPr>
        <w:br/>
      </w:r>
      <w:r>
        <w:rPr>
          <w:b/>
          <w:color w:val="FF0000"/>
        </w:rPr>
        <w:t>Replacement cost (entry value</w:t>
      </w:r>
      <w:proofErr w:type="gramStart"/>
      <w:r>
        <w:rPr>
          <w:b/>
          <w:color w:val="FF0000"/>
        </w:rPr>
        <w:t>)</w:t>
      </w:r>
      <w:proofErr w:type="gramEnd"/>
      <w:r>
        <w:rPr>
          <w:b/>
          <w:color w:val="FF0000"/>
        </w:rPr>
        <w:br/>
      </w:r>
      <w:r>
        <w:rPr>
          <w:b/>
          <w:i/>
          <w:iCs/>
          <w:color w:val="FF0000"/>
        </w:rPr>
        <w:t xml:space="preserve">For:  </w:t>
      </w:r>
      <w:r>
        <w:rPr>
          <w:bCs/>
          <w:color w:val="FF0000"/>
        </w:rPr>
        <w:t>If the great majority of the firms’ assets were not already owned, it would</w:t>
      </w:r>
      <w:r>
        <w:rPr>
          <w:bCs/>
          <w:color w:val="FF0000"/>
        </w:rPr>
        <w:br/>
      </w:r>
      <w:r>
        <w:rPr>
          <w:bCs/>
          <w:color w:val="FF0000"/>
        </w:rPr>
        <w:tab/>
        <w:t>be eco</w:t>
      </w:r>
      <w:r>
        <w:rPr>
          <w:bCs/>
          <w:color w:val="FF0000"/>
        </w:rPr>
        <w:t>nomically justifiable to acquire them.  Replacement cost can also be</w:t>
      </w:r>
      <w:r>
        <w:rPr>
          <w:bCs/>
          <w:color w:val="FF0000"/>
        </w:rPr>
        <w:br/>
      </w:r>
      <w:r>
        <w:rPr>
          <w:bCs/>
          <w:color w:val="FF0000"/>
        </w:rPr>
        <w:tab/>
        <w:t>combined with general price-level adjustment to provide a more complete</w:t>
      </w:r>
      <w:r>
        <w:rPr>
          <w:bCs/>
          <w:color w:val="FF0000"/>
        </w:rPr>
        <w:br/>
      </w:r>
      <w:r>
        <w:rPr>
          <w:bCs/>
          <w:color w:val="FF0000"/>
        </w:rPr>
        <w:tab/>
        <w:t>analysis of inflationary effects upon the firm.</w:t>
      </w:r>
      <w:r>
        <w:rPr>
          <w:bCs/>
          <w:color w:val="FF0000"/>
        </w:rPr>
        <w:br/>
      </w:r>
      <w:r>
        <w:rPr>
          <w:bCs/>
          <w:color w:val="FF0000"/>
        </w:rPr>
        <w:br/>
      </w:r>
      <w:r>
        <w:rPr>
          <w:b/>
          <w:i/>
          <w:iCs/>
          <w:color w:val="FF0000"/>
        </w:rPr>
        <w:t>Against:</w:t>
      </w:r>
      <w:r>
        <w:rPr>
          <w:bCs/>
          <w:color w:val="FF0000"/>
        </w:rPr>
        <w:t xml:space="preserve">  Market values are often unavailable for such unique fi</w:t>
      </w:r>
      <w:r>
        <w:rPr>
          <w:bCs/>
          <w:color w:val="FF0000"/>
        </w:rPr>
        <w:t>xed assets as</w:t>
      </w:r>
      <w:r>
        <w:rPr>
          <w:bCs/>
          <w:color w:val="FF0000"/>
        </w:rPr>
        <w:br/>
      </w:r>
      <w:r>
        <w:rPr>
          <w:bCs/>
          <w:color w:val="FF0000"/>
        </w:rPr>
        <w:tab/>
        <w:t>land, buildings, and heavy equipment specially designed for a particular</w:t>
      </w:r>
      <w:r>
        <w:rPr>
          <w:bCs/>
          <w:color w:val="FF0000"/>
        </w:rPr>
        <w:br/>
      </w:r>
      <w:r>
        <w:rPr>
          <w:bCs/>
          <w:color w:val="FF0000"/>
        </w:rPr>
        <w:tab/>
        <w:t>firm.</w:t>
      </w:r>
      <w:r>
        <w:rPr>
          <w:bCs/>
          <w:color w:val="FF0000"/>
        </w:rPr>
        <w:br/>
      </w:r>
      <w:r>
        <w:rPr>
          <w:bCs/>
          <w:color w:val="FF0000"/>
        </w:rPr>
        <w:br/>
      </w:r>
      <w:r>
        <w:rPr>
          <w:bCs/>
          <w:color w:val="FF0000"/>
        </w:rPr>
        <w:br/>
      </w:r>
      <w:r>
        <w:rPr>
          <w:bCs/>
          <w:color w:val="FF0000"/>
        </w:rPr>
        <w:br/>
      </w:r>
      <w:r>
        <w:rPr>
          <w:bCs/>
          <w:color w:val="FF0000"/>
        </w:rPr>
        <w:br/>
      </w:r>
      <w:r>
        <w:rPr>
          <w:bCs/>
          <w:color w:val="FF0000"/>
        </w:rPr>
        <w:br/>
        <w:t>Discounted cash flows would be virtually impossible to apply because many assets contribute jointly to the production of cash flows, so individual asset val</w:t>
      </w:r>
      <w:r>
        <w:rPr>
          <w:bCs/>
          <w:color w:val="FF0000"/>
        </w:rPr>
        <w:t>uation could not be determined.  Also, the future orientation of asset valuation and income determination leads to very formidable estimation problems, which would reduce objectivity in terms of the degree of consensus among measurers.</w:t>
      </w:r>
    </w:p>
    <w:p w:rsidR="00000000" w:rsidRDefault="00DC0208">
      <w:pPr>
        <w:tabs>
          <w:tab w:val="left" w:pos="1260"/>
          <w:tab w:val="left" w:pos="1980"/>
          <w:tab w:val="left" w:pos="2340"/>
        </w:tabs>
      </w:pPr>
    </w:p>
    <w:p w:rsidR="00000000" w:rsidRDefault="00DC0208">
      <w:pPr>
        <w:tabs>
          <w:tab w:val="left" w:pos="1260"/>
          <w:tab w:val="left" w:pos="1980"/>
          <w:tab w:val="left" w:pos="2340"/>
        </w:tabs>
      </w:pPr>
    </w:p>
    <w:p w:rsidR="00000000" w:rsidRDefault="00DC0208"/>
    <w:p w:rsidR="00DC0208" w:rsidRDefault="00DC0208"/>
    <w:sectPr w:rsidR="00DC0208" w:rsidSect="0016772C">
      <w:pgSz w:w="12240" w:h="15840"/>
      <w:pgMar w:top="568"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E4C"/>
    <w:multiLevelType w:val="hybridMultilevel"/>
    <w:tmpl w:val="23C6A478"/>
    <w:lvl w:ilvl="0" w:tplc="729C395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FE1DF3"/>
    <w:multiLevelType w:val="hybridMultilevel"/>
    <w:tmpl w:val="53EE5CBE"/>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EC2D7E"/>
    <w:multiLevelType w:val="hybridMultilevel"/>
    <w:tmpl w:val="DA766D34"/>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2C"/>
    <w:rsid w:val="0016772C"/>
    <w:rsid w:val="00DC0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2636</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Chapter 1</vt:lpstr>
    </vt:vector>
  </TitlesOfParts>
  <Company>Trinity University</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dc:description/>
  <cp:lastModifiedBy>x</cp:lastModifiedBy>
  <cp:revision>2</cp:revision>
  <dcterms:created xsi:type="dcterms:W3CDTF">2015-09-08T16:15:00Z</dcterms:created>
  <dcterms:modified xsi:type="dcterms:W3CDTF">2015-09-08T16:15:00Z</dcterms:modified>
</cp:coreProperties>
</file>