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A6" w:rsidRPr="0092230D" w:rsidRDefault="005F72A6" w:rsidP="005F72A6">
      <w:pPr>
        <w:rPr>
          <w:b/>
          <w:bCs/>
          <w:sz w:val="36"/>
          <w:szCs w:val="36"/>
          <w:highlight w:val="yellow"/>
        </w:rPr>
      </w:pPr>
      <w:r w:rsidRPr="0092230D">
        <w:rPr>
          <w:b/>
          <w:bCs/>
          <w:sz w:val="36"/>
          <w:szCs w:val="36"/>
          <w:highlight w:val="yellow"/>
        </w:rPr>
        <w:t>Module 5: Retail Buying in the Twenty-first Century</w:t>
      </w:r>
    </w:p>
    <w:p w:rsidR="005F72A6" w:rsidRDefault="005F72A6" w:rsidP="005F72A6"/>
    <w:p w:rsidR="005F72A6" w:rsidRDefault="005F72A6" w:rsidP="005F72A6">
      <w:pPr>
        <w:rPr>
          <w:b/>
          <w:bCs/>
          <w:sz w:val="28"/>
          <w:szCs w:val="28"/>
          <w:u w:val="single"/>
        </w:rPr>
      </w:pPr>
      <w:r>
        <w:rPr>
          <w:b/>
          <w:bCs/>
          <w:sz w:val="28"/>
          <w:szCs w:val="28"/>
          <w:u w:val="single"/>
        </w:rPr>
        <w:t xml:space="preserve">1- </w:t>
      </w:r>
      <w:r w:rsidRPr="004251FF">
        <w:rPr>
          <w:b/>
          <w:bCs/>
          <w:sz w:val="28"/>
          <w:szCs w:val="28"/>
          <w:u w:val="single"/>
        </w:rPr>
        <w:t>The Role of the Retail Buyer</w:t>
      </w:r>
    </w:p>
    <w:p w:rsidR="005F72A6" w:rsidRDefault="005F72A6" w:rsidP="005F72A6">
      <w:pPr>
        <w:numPr>
          <w:ilvl w:val="0"/>
          <w:numId w:val="1"/>
        </w:numPr>
        <w:tabs>
          <w:tab w:val="clear" w:pos="1440"/>
        </w:tabs>
        <w:ind w:left="240" w:hanging="240"/>
      </w:pPr>
      <w:r w:rsidRPr="004251FF">
        <w:t>Their categorization recognized three primary functions</w:t>
      </w:r>
    </w:p>
    <w:p w:rsidR="005F72A6" w:rsidRPr="004251FF" w:rsidRDefault="005F72A6" w:rsidP="005F72A6">
      <w:pPr>
        <w:numPr>
          <w:ilvl w:val="0"/>
          <w:numId w:val="2"/>
        </w:numPr>
        <w:tabs>
          <w:tab w:val="clear" w:pos="720"/>
        </w:tabs>
        <w:autoSpaceDE w:val="0"/>
        <w:autoSpaceDN w:val="0"/>
        <w:adjustRightInd w:val="0"/>
        <w:ind w:left="480" w:hanging="240"/>
      </w:pPr>
      <w:r w:rsidRPr="004251FF">
        <w:rPr>
          <w:b/>
          <w:bCs/>
        </w:rPr>
        <w:t>Change agent</w:t>
      </w:r>
      <w:r w:rsidRPr="004251FF">
        <w:t>, where the buyer influences and alters consumer purchase behavior by offering new products and services.</w:t>
      </w:r>
    </w:p>
    <w:p w:rsidR="005F72A6" w:rsidRPr="004251FF" w:rsidRDefault="005F72A6" w:rsidP="005F72A6">
      <w:pPr>
        <w:numPr>
          <w:ilvl w:val="0"/>
          <w:numId w:val="2"/>
        </w:numPr>
        <w:tabs>
          <w:tab w:val="clear" w:pos="720"/>
        </w:tabs>
        <w:autoSpaceDE w:val="0"/>
        <w:autoSpaceDN w:val="0"/>
        <w:adjustRightInd w:val="0"/>
        <w:ind w:left="480" w:hanging="240"/>
      </w:pPr>
      <w:r w:rsidRPr="004251FF">
        <w:rPr>
          <w:b/>
          <w:bCs/>
        </w:rPr>
        <w:t>Gatekeeper</w:t>
      </w:r>
      <w:r w:rsidRPr="004251FF">
        <w:t>, where the buyer assumes responsibility for the flow of product from suppliers to the end consumer. Those buyers who purchase manufacturer brands and product and who take no role in the process of developing and branding</w:t>
      </w:r>
    </w:p>
    <w:p w:rsidR="005F72A6" w:rsidRDefault="005F72A6" w:rsidP="005F72A6">
      <w:pPr>
        <w:numPr>
          <w:ilvl w:val="0"/>
          <w:numId w:val="2"/>
        </w:numPr>
        <w:tabs>
          <w:tab w:val="clear" w:pos="720"/>
        </w:tabs>
        <w:autoSpaceDE w:val="0"/>
        <w:autoSpaceDN w:val="0"/>
        <w:adjustRightInd w:val="0"/>
        <w:ind w:left="480" w:hanging="240"/>
        <w:rPr>
          <w:rFonts w:ascii="Garamond" w:hAnsi="Garamond" w:cs="Garamond"/>
          <w:sz w:val="22"/>
          <w:szCs w:val="22"/>
        </w:rPr>
      </w:pPr>
      <w:r w:rsidRPr="004251FF">
        <w:rPr>
          <w:b/>
          <w:bCs/>
        </w:rPr>
        <w:t>Opinion-leader</w:t>
      </w:r>
      <w:r w:rsidRPr="004251FF">
        <w:t>, where the buyer influences consumer opinion but does not necessarily prompt a purchase from their company. As such, consumers may only use the retailer as a source for ideas and information</w:t>
      </w:r>
    </w:p>
    <w:p w:rsidR="005F72A6" w:rsidRPr="004251FF" w:rsidRDefault="005F72A6" w:rsidP="005F72A6">
      <w:pPr>
        <w:autoSpaceDE w:val="0"/>
        <w:autoSpaceDN w:val="0"/>
        <w:adjustRightInd w:val="0"/>
        <w:rPr>
          <w:b/>
          <w:bCs/>
          <w:sz w:val="28"/>
          <w:szCs w:val="28"/>
          <w:u w:val="single"/>
        </w:rPr>
      </w:pPr>
      <w:r>
        <w:rPr>
          <w:b/>
          <w:bCs/>
          <w:sz w:val="28"/>
          <w:szCs w:val="28"/>
          <w:u w:val="single"/>
        </w:rPr>
        <w:t xml:space="preserve">2- </w:t>
      </w:r>
      <w:r w:rsidRPr="004251FF">
        <w:rPr>
          <w:b/>
          <w:bCs/>
          <w:sz w:val="28"/>
          <w:szCs w:val="28"/>
          <w:u w:val="single"/>
        </w:rPr>
        <w:t>The Principal Buying Activities</w:t>
      </w:r>
    </w:p>
    <w:p w:rsidR="005F72A6" w:rsidRPr="00644E49" w:rsidRDefault="005F72A6" w:rsidP="005F72A6">
      <w:pPr>
        <w:numPr>
          <w:ilvl w:val="0"/>
          <w:numId w:val="3"/>
        </w:numPr>
        <w:tabs>
          <w:tab w:val="clear" w:pos="720"/>
        </w:tabs>
        <w:autoSpaceDE w:val="0"/>
        <w:autoSpaceDN w:val="0"/>
        <w:adjustRightInd w:val="0"/>
        <w:ind w:left="360" w:hanging="240"/>
        <w:rPr>
          <w:b/>
          <w:bCs/>
        </w:rPr>
      </w:pPr>
      <w:r w:rsidRPr="00644E49">
        <w:rPr>
          <w:b/>
          <w:bCs/>
        </w:rPr>
        <w:t xml:space="preserve">Analysis of market opportunity: </w:t>
      </w:r>
    </w:p>
    <w:p w:rsidR="005F72A6" w:rsidRPr="00644E49" w:rsidRDefault="005F72A6" w:rsidP="005F72A6">
      <w:pPr>
        <w:numPr>
          <w:ilvl w:val="1"/>
          <w:numId w:val="3"/>
        </w:numPr>
        <w:tabs>
          <w:tab w:val="clear" w:pos="1440"/>
        </w:tabs>
        <w:autoSpaceDE w:val="0"/>
        <w:autoSpaceDN w:val="0"/>
        <w:adjustRightInd w:val="0"/>
        <w:ind w:left="600" w:hanging="240"/>
      </w:pPr>
      <w:r w:rsidRPr="00644E49">
        <w:t xml:space="preserve">Buyers should identify </w:t>
      </w:r>
      <w:r w:rsidRPr="00644E49">
        <w:rPr>
          <w:u w:val="single"/>
        </w:rPr>
        <w:t xml:space="preserve">profitable market </w:t>
      </w:r>
      <w:r w:rsidRPr="00644E49">
        <w:t xml:space="preserve">opportunity for the business </w:t>
      </w:r>
    </w:p>
    <w:p w:rsidR="005F72A6" w:rsidRPr="00644E49" w:rsidRDefault="005F72A6" w:rsidP="005F72A6">
      <w:pPr>
        <w:numPr>
          <w:ilvl w:val="1"/>
          <w:numId w:val="3"/>
        </w:numPr>
        <w:tabs>
          <w:tab w:val="clear" w:pos="1440"/>
        </w:tabs>
        <w:autoSpaceDE w:val="0"/>
        <w:autoSpaceDN w:val="0"/>
        <w:adjustRightInd w:val="0"/>
        <w:ind w:left="600" w:hanging="240"/>
      </w:pPr>
      <w:r w:rsidRPr="00644E49">
        <w:rPr>
          <w:u w:val="single"/>
        </w:rPr>
        <w:t xml:space="preserve">evaluation of competitor performance </w:t>
      </w:r>
    </w:p>
    <w:p w:rsidR="005F72A6" w:rsidRPr="00644E49" w:rsidRDefault="005F72A6" w:rsidP="005F72A6">
      <w:pPr>
        <w:numPr>
          <w:ilvl w:val="1"/>
          <w:numId w:val="3"/>
        </w:numPr>
        <w:tabs>
          <w:tab w:val="clear" w:pos="1440"/>
        </w:tabs>
        <w:autoSpaceDE w:val="0"/>
        <w:autoSpaceDN w:val="0"/>
        <w:adjustRightInd w:val="0"/>
        <w:ind w:left="600" w:hanging="240"/>
        <w:rPr>
          <w:b/>
          <w:bCs/>
        </w:rPr>
      </w:pPr>
      <w:r w:rsidRPr="00644E49">
        <w:t xml:space="preserve">Identify continuing and </w:t>
      </w:r>
      <w:r w:rsidRPr="00644E49">
        <w:rPr>
          <w:u w:val="single"/>
        </w:rPr>
        <w:t xml:space="preserve">new market opportunities </w:t>
      </w:r>
      <w:r w:rsidRPr="00644E49">
        <w:t xml:space="preserve">for the retailer and from this develop a merchandise plan. </w:t>
      </w:r>
    </w:p>
    <w:p w:rsidR="005F72A6" w:rsidRPr="00644E49" w:rsidRDefault="005F72A6" w:rsidP="005F72A6">
      <w:pPr>
        <w:numPr>
          <w:ilvl w:val="0"/>
          <w:numId w:val="3"/>
        </w:numPr>
        <w:tabs>
          <w:tab w:val="clear" w:pos="720"/>
        </w:tabs>
        <w:autoSpaceDE w:val="0"/>
        <w:autoSpaceDN w:val="0"/>
        <w:adjustRightInd w:val="0"/>
        <w:ind w:left="360" w:hanging="240"/>
        <w:rPr>
          <w:b/>
          <w:bCs/>
        </w:rPr>
      </w:pPr>
      <w:r w:rsidRPr="00644E49">
        <w:rPr>
          <w:b/>
          <w:bCs/>
        </w:rPr>
        <w:t xml:space="preserve">Creation of the merchandise plan: </w:t>
      </w:r>
    </w:p>
    <w:p w:rsidR="005F72A6" w:rsidRPr="00644E49" w:rsidRDefault="005F72A6" w:rsidP="005F72A6">
      <w:pPr>
        <w:numPr>
          <w:ilvl w:val="1"/>
          <w:numId w:val="3"/>
        </w:numPr>
        <w:tabs>
          <w:tab w:val="clear" w:pos="1440"/>
        </w:tabs>
        <w:autoSpaceDE w:val="0"/>
        <w:autoSpaceDN w:val="0"/>
        <w:adjustRightInd w:val="0"/>
        <w:ind w:left="600" w:hanging="240"/>
      </w:pPr>
      <w:r>
        <w:t>T</w:t>
      </w:r>
      <w:r w:rsidRPr="00644E49">
        <w:t>he merchandise plan details the nature and characteristics of the product range in terms of its breadth (the range of different product categories) and depth (the choice of products within a specific category).</w:t>
      </w:r>
    </w:p>
    <w:p w:rsidR="005F72A6" w:rsidRPr="00644E49" w:rsidRDefault="005F72A6" w:rsidP="005F72A6">
      <w:pPr>
        <w:numPr>
          <w:ilvl w:val="1"/>
          <w:numId w:val="3"/>
        </w:numPr>
        <w:tabs>
          <w:tab w:val="clear" w:pos="1440"/>
        </w:tabs>
        <w:autoSpaceDE w:val="0"/>
        <w:autoSpaceDN w:val="0"/>
        <w:adjustRightInd w:val="0"/>
        <w:ind w:left="600" w:hanging="240"/>
      </w:pPr>
      <w:r w:rsidRPr="00644E49">
        <w:t xml:space="preserve">The merchandise plan must also include a forecast of future sales and profit margin within each product category. </w:t>
      </w:r>
    </w:p>
    <w:p w:rsidR="005F72A6" w:rsidRPr="00644E49" w:rsidRDefault="005F72A6" w:rsidP="005F72A6">
      <w:pPr>
        <w:numPr>
          <w:ilvl w:val="1"/>
          <w:numId w:val="3"/>
        </w:numPr>
        <w:tabs>
          <w:tab w:val="clear" w:pos="1440"/>
        </w:tabs>
        <w:autoSpaceDE w:val="0"/>
        <w:autoSpaceDN w:val="0"/>
        <w:adjustRightInd w:val="0"/>
        <w:ind w:left="600" w:hanging="240"/>
      </w:pPr>
      <w:r w:rsidRPr="00644E49">
        <w:t xml:space="preserve">Determining retail price levels within the company. </w:t>
      </w:r>
    </w:p>
    <w:p w:rsidR="005F72A6" w:rsidRPr="00644E49" w:rsidRDefault="005F72A6" w:rsidP="005F72A6">
      <w:pPr>
        <w:numPr>
          <w:ilvl w:val="1"/>
          <w:numId w:val="3"/>
        </w:numPr>
        <w:tabs>
          <w:tab w:val="clear" w:pos="1440"/>
        </w:tabs>
        <w:autoSpaceDE w:val="0"/>
        <w:autoSpaceDN w:val="0"/>
        <w:adjustRightInd w:val="0"/>
        <w:ind w:left="600" w:hanging="240"/>
      </w:pPr>
      <w:r w:rsidRPr="00644E49">
        <w:t xml:space="preserve">A sales and </w:t>
      </w:r>
      <w:r w:rsidRPr="00644E49">
        <w:rPr>
          <w:u w:val="single"/>
        </w:rPr>
        <w:t xml:space="preserve">profit budget </w:t>
      </w:r>
      <w:r w:rsidRPr="00644E49">
        <w:t xml:space="preserve">by week, month, quarter and year will also be included. </w:t>
      </w:r>
    </w:p>
    <w:p w:rsidR="005F72A6" w:rsidRPr="0030225F" w:rsidRDefault="005F72A6" w:rsidP="005F72A6">
      <w:pPr>
        <w:numPr>
          <w:ilvl w:val="0"/>
          <w:numId w:val="3"/>
        </w:numPr>
        <w:tabs>
          <w:tab w:val="clear" w:pos="720"/>
        </w:tabs>
        <w:autoSpaceDE w:val="0"/>
        <w:autoSpaceDN w:val="0"/>
        <w:adjustRightInd w:val="0"/>
        <w:ind w:left="360" w:hanging="240"/>
      </w:pPr>
      <w:r w:rsidRPr="0030225F">
        <w:rPr>
          <w:b/>
          <w:bCs/>
        </w:rPr>
        <w:t>Selecting the supply base</w:t>
      </w:r>
      <w:r w:rsidRPr="0030225F">
        <w:t xml:space="preserve">: </w:t>
      </w:r>
    </w:p>
    <w:p w:rsidR="005F72A6" w:rsidRPr="0030225F" w:rsidRDefault="005F72A6" w:rsidP="005F72A6">
      <w:pPr>
        <w:numPr>
          <w:ilvl w:val="1"/>
          <w:numId w:val="3"/>
        </w:numPr>
        <w:tabs>
          <w:tab w:val="clear" w:pos="1440"/>
        </w:tabs>
        <w:autoSpaceDE w:val="0"/>
        <w:autoSpaceDN w:val="0"/>
        <w:adjustRightInd w:val="0"/>
        <w:ind w:left="600" w:hanging="240"/>
      </w:pPr>
      <w:r w:rsidRPr="0030225F">
        <w:t>Do the suppliers’ selection criteria that will typically extend beyond merely price or supply considerations, to include issues pertinent to the supplier’s record on employees’ rights and the use of child labor.</w:t>
      </w:r>
    </w:p>
    <w:p w:rsidR="005F72A6" w:rsidRPr="0030225F" w:rsidRDefault="005F72A6" w:rsidP="005F72A6">
      <w:pPr>
        <w:numPr>
          <w:ilvl w:val="1"/>
          <w:numId w:val="3"/>
        </w:numPr>
        <w:tabs>
          <w:tab w:val="clear" w:pos="1440"/>
        </w:tabs>
        <w:autoSpaceDE w:val="0"/>
        <w:autoSpaceDN w:val="0"/>
        <w:adjustRightInd w:val="0"/>
        <w:ind w:left="600" w:hanging="240"/>
      </w:pPr>
      <w:r w:rsidRPr="0030225F">
        <w:t>Agreeing terms of trade with the supplier is negotiated on the retailer’s behalf by the buying and merchandising team.</w:t>
      </w:r>
    </w:p>
    <w:p w:rsidR="005F72A6" w:rsidRPr="0030225F" w:rsidRDefault="005F72A6" w:rsidP="005F72A6">
      <w:pPr>
        <w:numPr>
          <w:ilvl w:val="0"/>
          <w:numId w:val="3"/>
        </w:numPr>
        <w:tabs>
          <w:tab w:val="clear" w:pos="720"/>
        </w:tabs>
        <w:autoSpaceDE w:val="0"/>
        <w:autoSpaceDN w:val="0"/>
        <w:adjustRightInd w:val="0"/>
        <w:ind w:left="360" w:hanging="240"/>
        <w:rPr>
          <w:b/>
          <w:bCs/>
        </w:rPr>
      </w:pPr>
      <w:r w:rsidRPr="0030225F">
        <w:rPr>
          <w:b/>
          <w:bCs/>
        </w:rPr>
        <w:t>Product development and supplier performance management:</w:t>
      </w:r>
      <w:r w:rsidRPr="0030225F">
        <w:rPr>
          <w:b/>
          <w:bCs/>
        </w:rPr>
        <w:br/>
      </w:r>
      <w:r w:rsidRPr="0030225F">
        <w:t>This shift in power in favor of the retailer has meant that suppliers must adhere to strict performance criteria, particularly in relation to product quality standards, and availability levels</w:t>
      </w:r>
    </w:p>
    <w:p w:rsidR="005F72A6" w:rsidRPr="0030225F" w:rsidRDefault="005F72A6" w:rsidP="005F72A6">
      <w:pPr>
        <w:numPr>
          <w:ilvl w:val="0"/>
          <w:numId w:val="3"/>
        </w:numPr>
        <w:tabs>
          <w:tab w:val="clear" w:pos="720"/>
        </w:tabs>
        <w:autoSpaceDE w:val="0"/>
        <w:autoSpaceDN w:val="0"/>
        <w:adjustRightInd w:val="0"/>
        <w:ind w:left="360" w:hanging="240"/>
      </w:pPr>
      <w:r w:rsidRPr="0030225F">
        <w:rPr>
          <w:b/>
          <w:bCs/>
        </w:rPr>
        <w:t>Presentation of merchandise at point of sale:</w:t>
      </w:r>
      <w:r w:rsidRPr="0030225F">
        <w:rPr>
          <w:b/>
          <w:bCs/>
        </w:rPr>
        <w:br/>
      </w:r>
      <w:r w:rsidRPr="0030225F">
        <w:t>The involvement of the buying team in this area may include their directing the nature and form of product packaging, and determining the mechanisms by which products will be displayed to consumers, as well as proposing the amount of space that is allocated to product categories in order that target sales volumes can be achieved.</w:t>
      </w:r>
    </w:p>
    <w:p w:rsidR="005F72A6" w:rsidRDefault="005F72A6" w:rsidP="005F72A6">
      <w:pPr>
        <w:numPr>
          <w:ilvl w:val="0"/>
          <w:numId w:val="1"/>
        </w:numPr>
        <w:tabs>
          <w:tab w:val="clear" w:pos="1440"/>
        </w:tabs>
        <w:ind w:left="240" w:hanging="240"/>
      </w:pPr>
      <w:r w:rsidRPr="0030225F">
        <w:rPr>
          <w:b/>
          <w:bCs/>
        </w:rPr>
        <w:t>The buying function, particularly within larger retail organizations, includes the following:</w:t>
      </w:r>
    </w:p>
    <w:p w:rsidR="005F72A6" w:rsidRPr="0030225F" w:rsidRDefault="005F72A6" w:rsidP="005F72A6">
      <w:pPr>
        <w:numPr>
          <w:ilvl w:val="0"/>
          <w:numId w:val="6"/>
        </w:numPr>
        <w:tabs>
          <w:tab w:val="clear" w:pos="720"/>
        </w:tabs>
        <w:ind w:left="240" w:hanging="240"/>
      </w:pPr>
      <w:r w:rsidRPr="0030225F">
        <w:rPr>
          <w:b/>
          <w:bCs/>
        </w:rPr>
        <w:t xml:space="preserve">Buyers </w:t>
      </w:r>
      <w:r w:rsidRPr="0030225F">
        <w:t xml:space="preserve">are specifically responsible for: </w:t>
      </w:r>
    </w:p>
    <w:p w:rsidR="005F72A6" w:rsidRPr="0030225F" w:rsidRDefault="005F72A6" w:rsidP="005F72A6">
      <w:pPr>
        <w:numPr>
          <w:ilvl w:val="0"/>
          <w:numId w:val="4"/>
        </w:numPr>
        <w:tabs>
          <w:tab w:val="clear" w:pos="720"/>
        </w:tabs>
        <w:ind w:left="600"/>
      </w:pPr>
      <w:r w:rsidRPr="0030225F">
        <w:t>Qualitative side of buying (requirements of the market)</w:t>
      </w:r>
    </w:p>
    <w:p w:rsidR="005F72A6" w:rsidRPr="0030225F" w:rsidRDefault="005F72A6" w:rsidP="005F72A6">
      <w:pPr>
        <w:numPr>
          <w:ilvl w:val="0"/>
          <w:numId w:val="4"/>
        </w:numPr>
        <w:tabs>
          <w:tab w:val="clear" w:pos="720"/>
        </w:tabs>
        <w:ind w:left="600"/>
      </w:pPr>
      <w:r w:rsidRPr="0030225F">
        <w:t>Determining which products would best satisfy customer needs</w:t>
      </w:r>
    </w:p>
    <w:p w:rsidR="005F72A6" w:rsidRPr="0030225F" w:rsidRDefault="005F72A6" w:rsidP="005F72A6">
      <w:pPr>
        <w:numPr>
          <w:ilvl w:val="0"/>
          <w:numId w:val="4"/>
        </w:numPr>
        <w:tabs>
          <w:tab w:val="clear" w:pos="720"/>
        </w:tabs>
        <w:ind w:left="600"/>
      </w:pPr>
      <w:r w:rsidRPr="0030225F">
        <w:t>Identifying and selecting appropriate sources of supply.</w:t>
      </w:r>
    </w:p>
    <w:p w:rsidR="005F72A6" w:rsidRPr="0030225F" w:rsidRDefault="005F72A6" w:rsidP="005F72A6">
      <w:pPr>
        <w:numPr>
          <w:ilvl w:val="0"/>
          <w:numId w:val="6"/>
        </w:numPr>
        <w:tabs>
          <w:tab w:val="clear" w:pos="720"/>
        </w:tabs>
        <w:ind w:left="240" w:hanging="240"/>
      </w:pPr>
      <w:r>
        <w:rPr>
          <w:b/>
          <w:bCs/>
        </w:rPr>
        <w:br w:type="page"/>
      </w:r>
      <w:r w:rsidRPr="0030225F">
        <w:rPr>
          <w:b/>
          <w:bCs/>
        </w:rPr>
        <w:lastRenderedPageBreak/>
        <w:t xml:space="preserve">Merchandisers </w:t>
      </w:r>
      <w:r w:rsidRPr="0030225F">
        <w:t>are typically responsible for:</w:t>
      </w:r>
    </w:p>
    <w:p w:rsidR="005F72A6" w:rsidRPr="0030225F" w:rsidRDefault="005F72A6" w:rsidP="005F72A6">
      <w:pPr>
        <w:numPr>
          <w:ilvl w:val="0"/>
          <w:numId w:val="5"/>
        </w:numPr>
        <w:tabs>
          <w:tab w:val="clear" w:pos="720"/>
        </w:tabs>
        <w:ind w:left="600"/>
      </w:pPr>
      <w:r w:rsidRPr="0030225F">
        <w:t xml:space="preserve">Quantitative side of product management </w:t>
      </w:r>
    </w:p>
    <w:p w:rsidR="005F72A6" w:rsidRPr="0030225F" w:rsidRDefault="005F72A6" w:rsidP="005F72A6">
      <w:pPr>
        <w:numPr>
          <w:ilvl w:val="0"/>
          <w:numId w:val="5"/>
        </w:numPr>
        <w:tabs>
          <w:tab w:val="clear" w:pos="720"/>
        </w:tabs>
        <w:ind w:left="600"/>
      </w:pPr>
      <w:r w:rsidRPr="0030225F">
        <w:t>Financial responsibility for the buying function</w:t>
      </w:r>
    </w:p>
    <w:p w:rsidR="005F72A6" w:rsidRPr="0030225F" w:rsidRDefault="005F72A6" w:rsidP="005F72A6">
      <w:pPr>
        <w:numPr>
          <w:ilvl w:val="1"/>
          <w:numId w:val="5"/>
        </w:numPr>
        <w:tabs>
          <w:tab w:val="clear" w:pos="1440"/>
        </w:tabs>
      </w:pPr>
      <w:r w:rsidRPr="0030225F">
        <w:t xml:space="preserve">Determine the buying budget </w:t>
      </w:r>
    </w:p>
    <w:p w:rsidR="005F72A6" w:rsidRPr="0030225F" w:rsidRDefault="005F72A6" w:rsidP="005F72A6">
      <w:pPr>
        <w:numPr>
          <w:ilvl w:val="1"/>
          <w:numId w:val="5"/>
        </w:numPr>
        <w:tabs>
          <w:tab w:val="clear" w:pos="1440"/>
        </w:tabs>
      </w:pPr>
      <w:r w:rsidRPr="0030225F">
        <w:t>Monitor margin performance</w:t>
      </w:r>
    </w:p>
    <w:p w:rsidR="005F72A6" w:rsidRPr="0030225F" w:rsidRDefault="005F72A6" w:rsidP="005F72A6">
      <w:pPr>
        <w:numPr>
          <w:ilvl w:val="1"/>
          <w:numId w:val="5"/>
        </w:numPr>
        <w:tabs>
          <w:tab w:val="clear" w:pos="1440"/>
        </w:tabs>
      </w:pPr>
      <w:r w:rsidRPr="0030225F">
        <w:t>Along with the buyer, the merchandiser will set the retail price of a product</w:t>
      </w:r>
    </w:p>
    <w:p w:rsidR="005F72A6" w:rsidRPr="0030225F" w:rsidRDefault="005F72A6" w:rsidP="005F72A6">
      <w:pPr>
        <w:numPr>
          <w:ilvl w:val="1"/>
          <w:numId w:val="5"/>
        </w:numPr>
        <w:tabs>
          <w:tab w:val="clear" w:pos="1440"/>
        </w:tabs>
      </w:pPr>
      <w:r w:rsidRPr="0030225F">
        <w:t>Forecasting responsibilities</w:t>
      </w:r>
    </w:p>
    <w:p w:rsidR="005F72A6" w:rsidRPr="0030225F" w:rsidRDefault="005F72A6" w:rsidP="005F72A6">
      <w:pPr>
        <w:numPr>
          <w:ilvl w:val="0"/>
          <w:numId w:val="5"/>
        </w:numPr>
        <w:tabs>
          <w:tab w:val="clear" w:pos="720"/>
        </w:tabs>
        <w:ind w:left="600"/>
      </w:pPr>
      <w:r w:rsidRPr="0030225F">
        <w:t xml:space="preserve">Responsible for the movement of stock in the business </w:t>
      </w:r>
    </w:p>
    <w:p w:rsidR="005F72A6" w:rsidRPr="0030225F" w:rsidRDefault="005F72A6" w:rsidP="005F72A6">
      <w:pPr>
        <w:numPr>
          <w:ilvl w:val="1"/>
          <w:numId w:val="5"/>
        </w:numPr>
        <w:tabs>
          <w:tab w:val="clear" w:pos="1440"/>
        </w:tabs>
      </w:pPr>
      <w:r w:rsidRPr="0030225F">
        <w:t xml:space="preserve">organise when goods will be delivered into the company </w:t>
      </w:r>
    </w:p>
    <w:p w:rsidR="005F72A6" w:rsidRPr="0030225F" w:rsidRDefault="005F72A6" w:rsidP="005F72A6">
      <w:pPr>
        <w:numPr>
          <w:ilvl w:val="1"/>
          <w:numId w:val="5"/>
        </w:numPr>
        <w:tabs>
          <w:tab w:val="clear" w:pos="1440"/>
        </w:tabs>
      </w:pPr>
      <w:r w:rsidRPr="0030225F">
        <w:t>planning deliveries into stores.</w:t>
      </w:r>
    </w:p>
    <w:p w:rsidR="005F72A6" w:rsidRPr="0030225F" w:rsidRDefault="005F72A6" w:rsidP="005F72A6">
      <w:pPr>
        <w:numPr>
          <w:ilvl w:val="0"/>
          <w:numId w:val="6"/>
        </w:numPr>
        <w:tabs>
          <w:tab w:val="clear" w:pos="720"/>
        </w:tabs>
        <w:ind w:left="240" w:hanging="240"/>
      </w:pPr>
      <w:r w:rsidRPr="0030225F">
        <w:rPr>
          <w:b/>
          <w:bCs/>
        </w:rPr>
        <w:t xml:space="preserve">Quality controllers </w:t>
      </w:r>
      <w:r w:rsidRPr="0030225F">
        <w:t xml:space="preserve">are vested with the responsibility of </w:t>
      </w:r>
    </w:p>
    <w:p w:rsidR="005F72A6" w:rsidRPr="0030225F" w:rsidRDefault="005F72A6" w:rsidP="005F72A6">
      <w:pPr>
        <w:numPr>
          <w:ilvl w:val="0"/>
          <w:numId w:val="5"/>
        </w:numPr>
        <w:tabs>
          <w:tab w:val="clear" w:pos="720"/>
        </w:tabs>
        <w:ind w:left="600"/>
      </w:pPr>
      <w:r w:rsidRPr="0030225F">
        <w:t>Monitoring product quality (visiting suppliers and checking that the product specifications)</w:t>
      </w:r>
    </w:p>
    <w:p w:rsidR="005F72A6" w:rsidRPr="0030225F" w:rsidRDefault="005F72A6" w:rsidP="005F72A6">
      <w:pPr>
        <w:numPr>
          <w:ilvl w:val="0"/>
          <w:numId w:val="5"/>
        </w:numPr>
        <w:tabs>
          <w:tab w:val="clear" w:pos="720"/>
        </w:tabs>
        <w:ind w:left="600"/>
      </w:pPr>
      <w:r w:rsidRPr="0030225F">
        <w:t>Monitor customer product complaints and will provide technical advice to customer service departments, who, in turn, will respond to customer comments.</w:t>
      </w:r>
    </w:p>
    <w:p w:rsidR="005F72A6" w:rsidRPr="000B50CC" w:rsidRDefault="005F72A6" w:rsidP="005F72A6">
      <w:pPr>
        <w:numPr>
          <w:ilvl w:val="0"/>
          <w:numId w:val="6"/>
        </w:numPr>
        <w:tabs>
          <w:tab w:val="clear" w:pos="720"/>
        </w:tabs>
        <w:ind w:left="240" w:hanging="240"/>
        <w:rPr>
          <w:b/>
          <w:bCs/>
        </w:rPr>
      </w:pPr>
      <w:r w:rsidRPr="0030225F">
        <w:rPr>
          <w:b/>
          <w:bCs/>
        </w:rPr>
        <w:t xml:space="preserve">Visual merchandisers </w:t>
      </w:r>
      <w:r w:rsidRPr="000B50CC">
        <w:t>assume the responsibility for</w:t>
      </w:r>
      <w:r w:rsidRPr="000B50CC">
        <w:rPr>
          <w:b/>
          <w:bCs/>
        </w:rPr>
        <w:t xml:space="preserve"> :</w:t>
      </w:r>
    </w:p>
    <w:p w:rsidR="005F72A6" w:rsidRPr="0030225F" w:rsidRDefault="005F72A6" w:rsidP="005F72A6">
      <w:pPr>
        <w:numPr>
          <w:ilvl w:val="0"/>
          <w:numId w:val="5"/>
        </w:numPr>
        <w:tabs>
          <w:tab w:val="clear" w:pos="720"/>
        </w:tabs>
        <w:ind w:left="600"/>
      </w:pPr>
      <w:r w:rsidRPr="0030225F">
        <w:t xml:space="preserve">Physical presentation of in-store product ranges. </w:t>
      </w:r>
    </w:p>
    <w:p w:rsidR="005F72A6" w:rsidRPr="0030225F" w:rsidRDefault="005F72A6" w:rsidP="005F72A6">
      <w:pPr>
        <w:numPr>
          <w:ilvl w:val="0"/>
          <w:numId w:val="5"/>
        </w:numPr>
        <w:tabs>
          <w:tab w:val="clear" w:pos="720"/>
        </w:tabs>
        <w:ind w:left="600"/>
      </w:pPr>
      <w:r w:rsidRPr="0030225F">
        <w:t>Their presentation plans are often based upon guidelines set by the buyers.</w:t>
      </w:r>
    </w:p>
    <w:p w:rsidR="005F72A6" w:rsidRPr="0030225F" w:rsidRDefault="005F72A6" w:rsidP="005F72A6">
      <w:pPr>
        <w:numPr>
          <w:ilvl w:val="0"/>
          <w:numId w:val="5"/>
        </w:numPr>
        <w:tabs>
          <w:tab w:val="clear" w:pos="720"/>
        </w:tabs>
        <w:ind w:left="600"/>
      </w:pPr>
      <w:r w:rsidRPr="0030225F">
        <w:t>These guidelines express the buyer’s thinking in terms of the themes and concepts that underpinned the design and creation of the product ranges.</w:t>
      </w:r>
    </w:p>
    <w:p w:rsidR="005F72A6" w:rsidRPr="000B50CC" w:rsidRDefault="005F72A6" w:rsidP="005F72A6">
      <w:pPr>
        <w:numPr>
          <w:ilvl w:val="0"/>
          <w:numId w:val="6"/>
        </w:numPr>
        <w:tabs>
          <w:tab w:val="clear" w:pos="720"/>
        </w:tabs>
        <w:ind w:left="240" w:hanging="240"/>
        <w:rPr>
          <w:b/>
          <w:bCs/>
        </w:rPr>
      </w:pPr>
      <w:r w:rsidRPr="0030225F">
        <w:rPr>
          <w:b/>
          <w:bCs/>
        </w:rPr>
        <w:t xml:space="preserve">Space planners </w:t>
      </w:r>
      <w:r w:rsidRPr="000B50CC">
        <w:t>are responsible for:</w:t>
      </w:r>
    </w:p>
    <w:p w:rsidR="005F72A6" w:rsidRPr="0030225F" w:rsidRDefault="005F72A6" w:rsidP="005F72A6">
      <w:pPr>
        <w:numPr>
          <w:ilvl w:val="0"/>
          <w:numId w:val="5"/>
        </w:numPr>
        <w:tabs>
          <w:tab w:val="clear" w:pos="720"/>
        </w:tabs>
        <w:ind w:left="600"/>
      </w:pPr>
      <w:r w:rsidRPr="0030225F">
        <w:t xml:space="preserve">Allocation of space in stores to specific product ranges directed both by the buyer’s sales plans and by the sales histories </w:t>
      </w:r>
    </w:p>
    <w:p w:rsidR="005F72A6" w:rsidRPr="0030225F" w:rsidRDefault="005F72A6" w:rsidP="005F72A6">
      <w:pPr>
        <w:numPr>
          <w:ilvl w:val="0"/>
          <w:numId w:val="5"/>
        </w:numPr>
        <w:tabs>
          <w:tab w:val="clear" w:pos="720"/>
        </w:tabs>
        <w:ind w:left="600"/>
      </w:pPr>
      <w:r w:rsidRPr="0030225F">
        <w:t>Allocation of space to particular ranges may be based upon agreements made by the buyers with manufacturers who agree to pay the retailer a retainer for access to key locations within the store.</w:t>
      </w:r>
    </w:p>
    <w:p w:rsidR="005F72A6" w:rsidRDefault="005F72A6" w:rsidP="005F72A6">
      <w:pPr>
        <w:rPr>
          <w:b/>
          <w:bCs/>
          <w:sz w:val="28"/>
          <w:szCs w:val="28"/>
          <w:u w:val="single"/>
        </w:rPr>
      </w:pPr>
      <w:r>
        <w:rPr>
          <w:b/>
          <w:bCs/>
          <w:sz w:val="28"/>
          <w:szCs w:val="28"/>
          <w:u w:val="single"/>
        </w:rPr>
        <w:t xml:space="preserve">3- </w:t>
      </w:r>
      <w:r w:rsidRPr="000B50CC">
        <w:rPr>
          <w:b/>
          <w:bCs/>
          <w:sz w:val="28"/>
          <w:szCs w:val="28"/>
          <w:u w:val="single"/>
        </w:rPr>
        <w:t>Measuring the Performance of the Buying Function</w:t>
      </w:r>
    </w:p>
    <w:p w:rsidR="005F72A6" w:rsidRPr="005E4965" w:rsidRDefault="005F72A6" w:rsidP="005F72A6">
      <w:pPr>
        <w:numPr>
          <w:ilvl w:val="0"/>
          <w:numId w:val="7"/>
        </w:numPr>
        <w:tabs>
          <w:tab w:val="clear" w:pos="720"/>
        </w:tabs>
        <w:ind w:left="360"/>
      </w:pPr>
      <w:r w:rsidRPr="005E4965">
        <w:rPr>
          <w:b/>
          <w:bCs/>
        </w:rPr>
        <w:t>Financial and resource performance measures</w:t>
      </w:r>
      <w:r w:rsidRPr="005E4965">
        <w:t>. The finance and resource utilization dimensions used to measure buying function performance include:</w:t>
      </w:r>
    </w:p>
    <w:p w:rsidR="005F72A6" w:rsidRPr="005E4965" w:rsidRDefault="005F72A6" w:rsidP="005F72A6">
      <w:pPr>
        <w:numPr>
          <w:ilvl w:val="1"/>
          <w:numId w:val="7"/>
        </w:numPr>
        <w:tabs>
          <w:tab w:val="clear" w:pos="1440"/>
        </w:tabs>
        <w:ind w:left="720"/>
      </w:pPr>
      <w:r>
        <w:rPr>
          <w:b/>
          <w:bCs/>
        </w:rPr>
        <w:t xml:space="preserve">Gross Margin performance </w:t>
      </w:r>
      <w:r w:rsidRPr="005E4965">
        <w:t>as measured by levels achieved against budget and the previous year’s margin levels.</w:t>
      </w:r>
    </w:p>
    <w:p w:rsidR="005F72A6" w:rsidRPr="005E4965" w:rsidRDefault="005F72A6" w:rsidP="005F72A6">
      <w:pPr>
        <w:numPr>
          <w:ilvl w:val="1"/>
          <w:numId w:val="7"/>
        </w:numPr>
        <w:tabs>
          <w:tab w:val="clear" w:pos="1440"/>
        </w:tabs>
        <w:ind w:left="720"/>
      </w:pPr>
      <w:r w:rsidRPr="005E4965">
        <w:rPr>
          <w:b/>
          <w:bCs/>
        </w:rPr>
        <w:t>Optimization of sales level</w:t>
      </w:r>
      <w:r w:rsidRPr="005E4965">
        <w:t xml:space="preserve"> as measured by levels achieved against budget and previous year’s sales levels.</w:t>
      </w:r>
    </w:p>
    <w:p w:rsidR="005F72A6" w:rsidRPr="005E4965" w:rsidRDefault="005F72A6" w:rsidP="005F72A6">
      <w:pPr>
        <w:numPr>
          <w:ilvl w:val="1"/>
          <w:numId w:val="7"/>
        </w:numPr>
        <w:tabs>
          <w:tab w:val="clear" w:pos="1440"/>
        </w:tabs>
        <w:ind w:left="720"/>
      </w:pPr>
      <w:r w:rsidRPr="005E4965">
        <w:rPr>
          <w:b/>
          <w:bCs/>
        </w:rPr>
        <w:t>Level of market share achieved</w:t>
      </w:r>
      <w:r w:rsidRPr="005E4965">
        <w:t xml:space="preserve"> as measured by levels achieved against target level and previous year’s market share level.</w:t>
      </w:r>
    </w:p>
    <w:p w:rsidR="005F72A6" w:rsidRPr="005E4965" w:rsidRDefault="005F72A6" w:rsidP="005F72A6">
      <w:pPr>
        <w:numPr>
          <w:ilvl w:val="1"/>
          <w:numId w:val="7"/>
        </w:numPr>
        <w:tabs>
          <w:tab w:val="clear" w:pos="1440"/>
        </w:tabs>
        <w:ind w:left="720"/>
        <w:rPr>
          <w:b/>
          <w:bCs/>
          <w:u w:val="single"/>
        </w:rPr>
      </w:pPr>
      <w:r w:rsidRPr="00B227C0">
        <w:rPr>
          <w:b/>
          <w:bCs/>
        </w:rPr>
        <w:t>Minimal level of mark-downs</w:t>
      </w:r>
      <w:r w:rsidRPr="005E4965">
        <w:t xml:space="preserve"> as measured by levels achieved against targets and last year’s mark-down levels</w:t>
      </w:r>
    </w:p>
    <w:p w:rsidR="005F72A6" w:rsidRPr="005E4965" w:rsidRDefault="005F72A6" w:rsidP="005F72A6">
      <w:pPr>
        <w:numPr>
          <w:ilvl w:val="0"/>
          <w:numId w:val="7"/>
        </w:numPr>
        <w:tabs>
          <w:tab w:val="clear" w:pos="720"/>
        </w:tabs>
        <w:ind w:left="360"/>
        <w:rPr>
          <w:b/>
          <w:bCs/>
        </w:rPr>
      </w:pPr>
      <w:r w:rsidRPr="005E4965">
        <w:rPr>
          <w:b/>
          <w:bCs/>
        </w:rPr>
        <w:t>Customer satisfaction measures.</w:t>
      </w:r>
    </w:p>
    <w:p w:rsidR="005F72A6" w:rsidRPr="005E4965" w:rsidRDefault="005F72A6" w:rsidP="005F72A6">
      <w:pPr>
        <w:numPr>
          <w:ilvl w:val="1"/>
          <w:numId w:val="7"/>
        </w:numPr>
        <w:tabs>
          <w:tab w:val="clear" w:pos="1440"/>
        </w:tabs>
        <w:ind w:left="720"/>
      </w:pPr>
      <w:r w:rsidRPr="005E4965">
        <w:rPr>
          <w:b/>
          <w:bCs/>
        </w:rPr>
        <w:t xml:space="preserve">Minimal level of out-of-stock ranges </w:t>
      </w:r>
      <w:r w:rsidRPr="005E4965">
        <w:t>as measured by levels achieved against target. (availability)</w:t>
      </w:r>
    </w:p>
    <w:p w:rsidR="005F72A6" w:rsidRPr="005E4965" w:rsidRDefault="005F72A6" w:rsidP="005F72A6">
      <w:pPr>
        <w:numPr>
          <w:ilvl w:val="1"/>
          <w:numId w:val="7"/>
        </w:numPr>
        <w:tabs>
          <w:tab w:val="clear" w:pos="1440"/>
        </w:tabs>
        <w:ind w:left="720"/>
      </w:pPr>
      <w:r w:rsidRPr="005E4965">
        <w:rPr>
          <w:b/>
          <w:bCs/>
        </w:rPr>
        <w:t xml:space="preserve">Minimal level of customer complaints </w:t>
      </w:r>
      <w:r w:rsidRPr="005E4965">
        <w:t>and returns as measured by levels achieved against target.</w:t>
      </w:r>
    </w:p>
    <w:p w:rsidR="005F72A6" w:rsidRPr="005E4965" w:rsidRDefault="005F72A6" w:rsidP="005F72A6">
      <w:pPr>
        <w:numPr>
          <w:ilvl w:val="1"/>
          <w:numId w:val="7"/>
        </w:numPr>
        <w:tabs>
          <w:tab w:val="clear" w:pos="1440"/>
        </w:tabs>
        <w:ind w:left="720"/>
      </w:pPr>
      <w:r w:rsidRPr="005E4965">
        <w:rPr>
          <w:b/>
          <w:bCs/>
        </w:rPr>
        <w:t xml:space="preserve">Consistent quality of goods </w:t>
      </w:r>
      <w:r w:rsidRPr="005E4965">
        <w:t>as measured by levels of customer returns and complaints, as well as rejections and the results of company quality control checks</w:t>
      </w:r>
    </w:p>
    <w:p w:rsidR="005F72A6" w:rsidRPr="005E4965" w:rsidRDefault="005F72A6" w:rsidP="005F72A6">
      <w:pPr>
        <w:numPr>
          <w:ilvl w:val="0"/>
          <w:numId w:val="7"/>
        </w:numPr>
        <w:tabs>
          <w:tab w:val="clear" w:pos="720"/>
        </w:tabs>
        <w:ind w:left="360"/>
        <w:rPr>
          <w:b/>
          <w:bCs/>
        </w:rPr>
      </w:pPr>
      <w:r w:rsidRPr="005E4965">
        <w:rPr>
          <w:b/>
          <w:bCs/>
        </w:rPr>
        <w:t>Innovation and market development measures.</w:t>
      </w:r>
    </w:p>
    <w:p w:rsidR="005F72A6" w:rsidRPr="005E4965" w:rsidRDefault="005F72A6" w:rsidP="005F72A6">
      <w:pPr>
        <w:numPr>
          <w:ilvl w:val="1"/>
          <w:numId w:val="7"/>
        </w:numPr>
        <w:tabs>
          <w:tab w:val="clear" w:pos="1440"/>
        </w:tabs>
        <w:ind w:left="720"/>
      </w:pPr>
      <w:r w:rsidRPr="005E4965">
        <w:t>Development of distinct competitive advantage in terms of product ranges, price levels and quality as measured against the competition.</w:t>
      </w:r>
    </w:p>
    <w:p w:rsidR="005F72A6" w:rsidRPr="005E4965" w:rsidRDefault="005F72A6" w:rsidP="005F72A6">
      <w:pPr>
        <w:numPr>
          <w:ilvl w:val="1"/>
          <w:numId w:val="7"/>
        </w:numPr>
        <w:tabs>
          <w:tab w:val="clear" w:pos="1440"/>
        </w:tabs>
        <w:ind w:left="720"/>
      </w:pPr>
      <w:r w:rsidRPr="005E4965">
        <w:t>Level of success achieved in relation to new product development introductions as measured by previous year’s performance, the terms of the development strategy and</w:t>
      </w:r>
      <w:r>
        <w:t xml:space="preserve"> </w:t>
      </w:r>
      <w:r w:rsidRPr="005E4965">
        <w:t>the competition</w:t>
      </w:r>
    </w:p>
    <w:p w:rsidR="005F72A6" w:rsidRPr="00B227C0" w:rsidRDefault="005F72A6" w:rsidP="005F72A6">
      <w:pPr>
        <w:numPr>
          <w:ilvl w:val="1"/>
          <w:numId w:val="7"/>
        </w:numPr>
        <w:tabs>
          <w:tab w:val="clear" w:pos="1440"/>
        </w:tabs>
        <w:ind w:left="720"/>
      </w:pPr>
      <w:r w:rsidRPr="00B227C0">
        <w:lastRenderedPageBreak/>
        <w:t>Speed of reaction to changes in demand at the macro and micro level as measured by minimal levels of sell-outs and the profitable optimization of sales.</w:t>
      </w:r>
    </w:p>
    <w:p w:rsidR="005F72A6" w:rsidRDefault="005F72A6" w:rsidP="005F72A6">
      <w:pPr>
        <w:numPr>
          <w:ilvl w:val="1"/>
          <w:numId w:val="7"/>
        </w:numPr>
        <w:tabs>
          <w:tab w:val="clear" w:pos="1440"/>
        </w:tabs>
        <w:ind w:left="720"/>
      </w:pPr>
      <w:r w:rsidRPr="00B227C0">
        <w:t>Level of development with respect to the creation of new market segments as measured against previous year’s performance levels and planned development levels.</w:t>
      </w:r>
    </w:p>
    <w:p w:rsidR="005F72A6" w:rsidRDefault="005F72A6" w:rsidP="005F72A6">
      <w:pPr>
        <w:rPr>
          <w:b/>
          <w:bCs/>
          <w:sz w:val="28"/>
          <w:szCs w:val="28"/>
          <w:u w:val="single"/>
        </w:rPr>
      </w:pPr>
      <w:r>
        <w:rPr>
          <w:b/>
          <w:bCs/>
          <w:sz w:val="28"/>
          <w:szCs w:val="28"/>
          <w:u w:val="single"/>
        </w:rPr>
        <w:t xml:space="preserve"> 4-</w:t>
      </w:r>
      <w:r w:rsidRPr="006A5540">
        <w:rPr>
          <w:b/>
          <w:bCs/>
          <w:sz w:val="28"/>
          <w:szCs w:val="28"/>
          <w:u w:val="single"/>
        </w:rPr>
        <w:t>The Defining Issues in Retail Buying</w:t>
      </w:r>
      <w:r>
        <w:rPr>
          <w:b/>
          <w:bCs/>
          <w:sz w:val="28"/>
          <w:szCs w:val="28"/>
          <w:u w:val="single"/>
        </w:rPr>
        <w:t xml:space="preserve">  (3 Issues)</w:t>
      </w:r>
    </w:p>
    <w:p w:rsidR="005F72A6" w:rsidRPr="00313EC2" w:rsidRDefault="005F72A6" w:rsidP="005F72A6">
      <w:pPr>
        <w:numPr>
          <w:ilvl w:val="2"/>
          <w:numId w:val="7"/>
        </w:numPr>
        <w:tabs>
          <w:tab w:val="clear" w:pos="2160"/>
        </w:tabs>
        <w:ind w:left="240" w:hanging="240"/>
      </w:pPr>
      <w:r w:rsidRPr="00313EC2">
        <w:t>Dimensions that they perceived to be important and challenging to the buyers’ roles, both now and in the medium-term future are as the following</w:t>
      </w:r>
    </w:p>
    <w:p w:rsidR="005F72A6" w:rsidRPr="0013253C" w:rsidRDefault="005F72A6" w:rsidP="005F72A6">
      <w:pPr>
        <w:numPr>
          <w:ilvl w:val="0"/>
          <w:numId w:val="8"/>
        </w:numPr>
        <w:tabs>
          <w:tab w:val="clear" w:pos="720"/>
        </w:tabs>
        <w:ind w:left="240" w:hanging="240"/>
        <w:rPr>
          <w:b/>
          <w:bCs/>
          <w:sz w:val="28"/>
          <w:szCs w:val="28"/>
          <w:u w:val="single"/>
        </w:rPr>
      </w:pPr>
      <w:r w:rsidRPr="0013253C">
        <w:rPr>
          <w:b/>
          <w:bCs/>
          <w:u w:val="single"/>
        </w:rPr>
        <w:t>Trend Management Strategies</w:t>
      </w:r>
    </w:p>
    <w:p w:rsidR="005F72A6" w:rsidRPr="00F67B78" w:rsidRDefault="005F72A6" w:rsidP="005F72A6">
      <w:pPr>
        <w:numPr>
          <w:ilvl w:val="2"/>
          <w:numId w:val="7"/>
        </w:numPr>
        <w:tabs>
          <w:tab w:val="clear" w:pos="2160"/>
        </w:tabs>
        <w:ind w:left="480" w:hanging="240"/>
      </w:pPr>
      <w:r w:rsidRPr="00F67B78">
        <w:t>Trend management is important for the following reasons:</w:t>
      </w:r>
    </w:p>
    <w:p w:rsidR="005F72A6" w:rsidRPr="00F67B78" w:rsidRDefault="005F72A6" w:rsidP="005F72A6">
      <w:pPr>
        <w:numPr>
          <w:ilvl w:val="1"/>
          <w:numId w:val="8"/>
        </w:numPr>
        <w:tabs>
          <w:tab w:val="clear" w:pos="1440"/>
        </w:tabs>
        <w:ind w:left="720" w:hanging="240"/>
      </w:pPr>
      <w:r w:rsidRPr="00F67B78">
        <w:t>Innovation within many product categories</w:t>
      </w:r>
    </w:p>
    <w:p w:rsidR="005F72A6" w:rsidRPr="00F67B78" w:rsidRDefault="005F72A6" w:rsidP="005F72A6">
      <w:pPr>
        <w:numPr>
          <w:ilvl w:val="1"/>
          <w:numId w:val="8"/>
        </w:numPr>
        <w:tabs>
          <w:tab w:val="clear" w:pos="1440"/>
        </w:tabs>
        <w:ind w:left="720" w:hanging="240"/>
      </w:pPr>
      <w:r w:rsidRPr="00F67B78">
        <w:t>Customers’ positive dealing with new products</w:t>
      </w:r>
    </w:p>
    <w:p w:rsidR="005F72A6" w:rsidRDefault="005F72A6" w:rsidP="005F72A6">
      <w:pPr>
        <w:numPr>
          <w:ilvl w:val="1"/>
          <w:numId w:val="8"/>
        </w:numPr>
        <w:tabs>
          <w:tab w:val="clear" w:pos="1440"/>
        </w:tabs>
        <w:ind w:left="720" w:hanging="240"/>
        <w:rPr>
          <w:i/>
          <w:iCs/>
        </w:rPr>
      </w:pPr>
      <w:r w:rsidRPr="00F67B78">
        <w:t>Desire to offer the most up-to</w:t>
      </w:r>
      <w:r>
        <w:t xml:space="preserve"> </w:t>
      </w:r>
      <w:r w:rsidRPr="00F67B78">
        <w:t xml:space="preserve">the-minute product by retailers is often motivated by the desire to achieve </w:t>
      </w:r>
      <w:r w:rsidRPr="00F67B78">
        <w:rPr>
          <w:i/>
          <w:iCs/>
        </w:rPr>
        <w:t>market differentiation</w:t>
      </w:r>
    </w:p>
    <w:p w:rsidR="005F72A6" w:rsidRPr="00A97300" w:rsidRDefault="005F72A6" w:rsidP="005F72A6">
      <w:pPr>
        <w:ind w:left="480"/>
      </w:pPr>
      <w:r w:rsidRPr="00A97300">
        <w:rPr>
          <w:b/>
          <w:bCs/>
          <w:u w:val="single"/>
        </w:rPr>
        <w:t>Customer Trends</w:t>
      </w:r>
    </w:p>
    <w:p w:rsidR="005F72A6" w:rsidRPr="00A97300" w:rsidRDefault="005F72A6" w:rsidP="005F72A6">
      <w:pPr>
        <w:numPr>
          <w:ilvl w:val="0"/>
          <w:numId w:val="9"/>
        </w:numPr>
      </w:pPr>
      <w:r w:rsidRPr="00A97300">
        <w:rPr>
          <w:b/>
          <w:bCs/>
        </w:rPr>
        <w:t xml:space="preserve">Macro-market consumer Trends </w:t>
      </w:r>
      <w:r w:rsidRPr="00A97300">
        <w:t>(demographic, economic, technological and social dimensions)</w:t>
      </w:r>
    </w:p>
    <w:p w:rsidR="005F72A6" w:rsidRPr="00A97300" w:rsidRDefault="005F72A6" w:rsidP="005F72A6">
      <w:pPr>
        <w:numPr>
          <w:ilvl w:val="1"/>
          <w:numId w:val="9"/>
        </w:numPr>
        <w:tabs>
          <w:tab w:val="clear" w:pos="1440"/>
        </w:tabs>
        <w:ind w:left="1080"/>
      </w:pPr>
      <w:r w:rsidRPr="00A97300">
        <w:t>Analysis of market-level consumer trends</w:t>
      </w:r>
    </w:p>
    <w:p w:rsidR="005F72A6" w:rsidRPr="003D3346" w:rsidRDefault="005F72A6" w:rsidP="005F72A6">
      <w:pPr>
        <w:numPr>
          <w:ilvl w:val="1"/>
          <w:numId w:val="9"/>
        </w:numPr>
        <w:tabs>
          <w:tab w:val="clear" w:pos="1440"/>
        </w:tabs>
        <w:ind w:left="1080"/>
        <w:rPr>
          <w:rFonts w:ascii="Garamond" w:hAnsi="Garamond" w:cs="Garamond"/>
          <w:sz w:val="22"/>
          <w:szCs w:val="22"/>
        </w:rPr>
      </w:pPr>
      <w:r w:rsidRPr="003D3346">
        <w:rPr>
          <w:b/>
          <w:bCs/>
        </w:rPr>
        <w:t>Life Style Profile</w:t>
      </w:r>
      <w:r>
        <w:rPr>
          <w:b/>
          <w:bCs/>
        </w:rPr>
        <w:t xml:space="preserve">: </w:t>
      </w:r>
      <w:r w:rsidRPr="003D3346">
        <w:t>lifestyle portrait presents a summation of relevant qualitative and quantitative data with the intention of identifying how these trends may explain the attitudes and behavior of their target customer segments. Starting</w:t>
      </w:r>
    </w:p>
    <w:p w:rsidR="005F72A6" w:rsidRPr="003D3346" w:rsidRDefault="005F72A6" w:rsidP="005F72A6">
      <w:pPr>
        <w:autoSpaceDE w:val="0"/>
        <w:autoSpaceDN w:val="0"/>
        <w:adjustRightInd w:val="0"/>
        <w:ind w:left="1080"/>
      </w:pPr>
      <w:r w:rsidRPr="003D3346">
        <w:t>It helps buyers predict which products currently, and in the future, will best match the customer’s lifestyle requirements.</w:t>
      </w:r>
    </w:p>
    <w:p w:rsidR="005F72A6" w:rsidRDefault="005F72A6" w:rsidP="005F72A6">
      <w:pPr>
        <w:numPr>
          <w:ilvl w:val="0"/>
          <w:numId w:val="9"/>
        </w:numPr>
      </w:pPr>
      <w:r w:rsidRPr="00A97300">
        <w:rPr>
          <w:b/>
          <w:bCs/>
        </w:rPr>
        <w:t xml:space="preserve">Micro-level consumer trends </w:t>
      </w:r>
      <w:r w:rsidRPr="00A97300">
        <w:t>(consumption patterns of their target customers with respect to specific product categories + supported by the merchandize function’s data analysis of historical sales data for specific product rage and brands)</w:t>
      </w:r>
    </w:p>
    <w:p w:rsidR="005F72A6" w:rsidRPr="003D3346" w:rsidRDefault="005F72A6" w:rsidP="005F72A6">
      <w:pPr>
        <w:autoSpaceDE w:val="0"/>
        <w:autoSpaceDN w:val="0"/>
        <w:adjustRightInd w:val="0"/>
        <w:ind w:left="720"/>
      </w:pPr>
      <w:r w:rsidRPr="003D3346">
        <w:t>Buyers will examine a number of other factors in order to generate an intimate profile of their customers’ purchasing habits, and these will include consideration of:</w:t>
      </w:r>
    </w:p>
    <w:p w:rsidR="005F72A6" w:rsidRPr="003D3346" w:rsidRDefault="005F72A6" w:rsidP="005F72A6">
      <w:pPr>
        <w:numPr>
          <w:ilvl w:val="2"/>
          <w:numId w:val="7"/>
        </w:numPr>
        <w:autoSpaceDE w:val="0"/>
        <w:autoSpaceDN w:val="0"/>
        <w:adjustRightInd w:val="0"/>
      </w:pPr>
      <w:r w:rsidRPr="003D3346">
        <w:t>average transaction value;</w:t>
      </w:r>
    </w:p>
    <w:p w:rsidR="005F72A6" w:rsidRPr="003D3346" w:rsidRDefault="005F72A6" w:rsidP="005F72A6">
      <w:pPr>
        <w:numPr>
          <w:ilvl w:val="2"/>
          <w:numId w:val="7"/>
        </w:numPr>
        <w:autoSpaceDE w:val="0"/>
        <w:autoSpaceDN w:val="0"/>
        <w:adjustRightInd w:val="0"/>
      </w:pPr>
      <w:r w:rsidRPr="003D3346">
        <w:t>average selling price for specific products;</w:t>
      </w:r>
    </w:p>
    <w:p w:rsidR="005F72A6" w:rsidRPr="003D3346" w:rsidRDefault="005F72A6" w:rsidP="005F72A6">
      <w:pPr>
        <w:numPr>
          <w:ilvl w:val="2"/>
          <w:numId w:val="7"/>
        </w:numPr>
        <w:autoSpaceDE w:val="0"/>
        <w:autoSpaceDN w:val="0"/>
        <w:adjustRightInd w:val="0"/>
      </w:pPr>
      <w:r w:rsidRPr="003D3346">
        <w:t>best-selling products;</w:t>
      </w:r>
    </w:p>
    <w:p w:rsidR="005F72A6" w:rsidRPr="003D3346" w:rsidRDefault="005F72A6" w:rsidP="005F72A6">
      <w:pPr>
        <w:numPr>
          <w:ilvl w:val="2"/>
          <w:numId w:val="7"/>
        </w:numPr>
        <w:autoSpaceDE w:val="0"/>
        <w:autoSpaceDN w:val="0"/>
        <w:adjustRightInd w:val="0"/>
      </w:pPr>
      <w:r w:rsidRPr="003D3346">
        <w:t>worst-selling products;</w:t>
      </w:r>
    </w:p>
    <w:p w:rsidR="005F72A6" w:rsidRPr="003D3346" w:rsidRDefault="005F72A6" w:rsidP="005F72A6">
      <w:pPr>
        <w:numPr>
          <w:ilvl w:val="2"/>
          <w:numId w:val="7"/>
        </w:numPr>
        <w:autoSpaceDE w:val="0"/>
        <w:autoSpaceDN w:val="0"/>
        <w:adjustRightInd w:val="0"/>
      </w:pPr>
      <w:r w:rsidRPr="003D3346">
        <w:t>linked sales (i.e. those products that are purchased at the same time);</w:t>
      </w:r>
    </w:p>
    <w:p w:rsidR="005F72A6" w:rsidRPr="00A97300" w:rsidRDefault="005F72A6" w:rsidP="005F72A6">
      <w:pPr>
        <w:numPr>
          <w:ilvl w:val="2"/>
          <w:numId w:val="7"/>
        </w:numPr>
      </w:pPr>
      <w:r w:rsidRPr="003D3346">
        <w:t>time and place of purchase.</w:t>
      </w:r>
    </w:p>
    <w:p w:rsidR="005F72A6" w:rsidRPr="003249FF" w:rsidRDefault="005F72A6" w:rsidP="005F72A6">
      <w:pPr>
        <w:ind w:left="480"/>
      </w:pPr>
      <w:r w:rsidRPr="00A97300">
        <w:rPr>
          <w:b/>
          <w:bCs/>
          <w:u w:val="single"/>
        </w:rPr>
        <w:t>Competitor Trends</w:t>
      </w:r>
      <w:r>
        <w:rPr>
          <w:b/>
          <w:bCs/>
          <w:u w:val="single"/>
        </w:rPr>
        <w:t xml:space="preserve">: </w:t>
      </w:r>
      <w:r>
        <w:t>A competitor review report will contain:</w:t>
      </w:r>
    </w:p>
    <w:p w:rsidR="005F72A6" w:rsidRPr="00A97300" w:rsidRDefault="005F72A6" w:rsidP="005F72A6">
      <w:pPr>
        <w:numPr>
          <w:ilvl w:val="0"/>
          <w:numId w:val="11"/>
        </w:numPr>
        <w:rPr>
          <w:b/>
          <w:bCs/>
        </w:rPr>
      </w:pPr>
      <w:smartTag w:uri="urn:schemas-microsoft-com:office:smarttags" w:element="place">
        <w:smartTag w:uri="urn:schemas-microsoft-com:office:smarttags" w:element="PlaceName">
          <w:r w:rsidRPr="00A97300">
            <w:rPr>
              <w:b/>
              <w:bCs/>
            </w:rPr>
            <w:t>Product</w:t>
          </w:r>
        </w:smartTag>
        <w:r w:rsidRPr="00A97300">
          <w:rPr>
            <w:b/>
            <w:bCs/>
          </w:rPr>
          <w:t xml:space="preserve"> </w:t>
        </w:r>
        <w:smartTag w:uri="urn:schemas-microsoft-com:office:smarttags" w:element="PlaceType">
          <w:r w:rsidRPr="00A97300">
            <w:rPr>
              <w:b/>
              <w:bCs/>
            </w:rPr>
            <w:t>Ranges</w:t>
          </w:r>
        </w:smartTag>
      </w:smartTag>
      <w:r w:rsidRPr="00A97300">
        <w:rPr>
          <w:b/>
          <w:bCs/>
        </w:rPr>
        <w:t xml:space="preserve"> </w:t>
      </w:r>
      <w:r w:rsidRPr="00A97300">
        <w:t>analysis is the review of the breadth and depth of the competition’s product offer including the private label range of the retail company itself</w:t>
      </w:r>
    </w:p>
    <w:p w:rsidR="005F72A6" w:rsidRDefault="005F72A6" w:rsidP="005F72A6">
      <w:pPr>
        <w:numPr>
          <w:ilvl w:val="0"/>
          <w:numId w:val="11"/>
        </w:numPr>
      </w:pPr>
      <w:r w:rsidRPr="00A97300">
        <w:rPr>
          <w:b/>
          <w:bCs/>
        </w:rPr>
        <w:t xml:space="preserve">Pricing Strategy </w:t>
      </w:r>
      <w:r w:rsidRPr="00A97300">
        <w:t>entry level prices – price lining – extent to which the competitors'’ prices have changed during a certain period of time …. Monitoring the pricing strategy of the competitors and coping with it</w:t>
      </w:r>
    </w:p>
    <w:p w:rsidR="005F72A6" w:rsidRPr="00A97300" w:rsidRDefault="005F72A6" w:rsidP="005F72A6">
      <w:pPr>
        <w:ind w:left="720"/>
      </w:pPr>
      <w:r w:rsidRPr="009E6F51">
        <w:t>The products that are usually monitored</w:t>
      </w:r>
      <w:r>
        <w:t xml:space="preserve"> </w:t>
      </w:r>
      <w:r w:rsidRPr="009E6F51">
        <w:t>ar</w:t>
      </w:r>
      <w:r>
        <w:t>e those that are in high demand.</w:t>
      </w:r>
    </w:p>
    <w:p w:rsidR="005F72A6" w:rsidRPr="009E6F51" w:rsidRDefault="005F72A6" w:rsidP="005F72A6">
      <w:pPr>
        <w:numPr>
          <w:ilvl w:val="0"/>
          <w:numId w:val="11"/>
        </w:numPr>
      </w:pPr>
      <w:r w:rsidRPr="00A97300">
        <w:rPr>
          <w:b/>
          <w:bCs/>
        </w:rPr>
        <w:t>Promotional Strategy</w:t>
      </w:r>
      <w:r>
        <w:rPr>
          <w:b/>
          <w:bCs/>
        </w:rPr>
        <w:t xml:space="preserve">: </w:t>
      </w:r>
      <w:r>
        <w:rPr>
          <w:rFonts w:ascii="Garamond" w:hAnsi="Garamond" w:cs="Garamond"/>
          <w:sz w:val="22"/>
          <w:szCs w:val="22"/>
        </w:rPr>
        <w:t>a</w:t>
      </w:r>
      <w:r w:rsidRPr="009E6F51">
        <w:t>n analysis will review the ranges of products included in the promotion, as well as the conditions of the promotion itself.</w:t>
      </w:r>
    </w:p>
    <w:p w:rsidR="005F72A6" w:rsidRDefault="005F72A6" w:rsidP="005F72A6">
      <w:pPr>
        <w:numPr>
          <w:ilvl w:val="0"/>
          <w:numId w:val="11"/>
        </w:numPr>
      </w:pPr>
      <w:r w:rsidRPr="00A97300">
        <w:rPr>
          <w:b/>
          <w:bCs/>
        </w:rPr>
        <w:t>Visual Merchandising Methods</w:t>
      </w:r>
      <w:r>
        <w:rPr>
          <w:b/>
          <w:bCs/>
        </w:rPr>
        <w:t xml:space="preserve">: </w:t>
      </w:r>
      <w:r w:rsidRPr="00A80EB6">
        <w:t>consideration is given to the way in which competitors present merchandise in terms of store layout, and the way in which they</w:t>
      </w:r>
      <w:r>
        <w:t xml:space="preserve"> </w:t>
      </w:r>
      <w:r w:rsidRPr="00A80EB6">
        <w:t>group products and arrange product adjacency</w:t>
      </w:r>
      <w:r>
        <w:t xml:space="preserve"> to get new ideas.</w:t>
      </w:r>
    </w:p>
    <w:p w:rsidR="005F72A6" w:rsidRPr="00A80EB6" w:rsidRDefault="005F72A6" w:rsidP="005F72A6">
      <w:pPr>
        <w:autoSpaceDE w:val="0"/>
        <w:autoSpaceDN w:val="0"/>
        <w:adjustRightInd w:val="0"/>
        <w:ind w:left="720"/>
      </w:pPr>
      <w:r w:rsidRPr="00A80EB6">
        <w:t>By identifying which products are presented in the areas of highest visibility within a store, the buyer may also deduce that these are likely to be in high demand and may yield the highest levels of profitability.</w:t>
      </w:r>
    </w:p>
    <w:p w:rsidR="005F72A6" w:rsidRPr="00A97300" w:rsidRDefault="005F72A6" w:rsidP="005F72A6">
      <w:pPr>
        <w:numPr>
          <w:ilvl w:val="0"/>
          <w:numId w:val="11"/>
        </w:numPr>
        <w:rPr>
          <w:b/>
          <w:bCs/>
        </w:rPr>
      </w:pPr>
      <w:r w:rsidRPr="00A97300">
        <w:rPr>
          <w:b/>
          <w:bCs/>
        </w:rPr>
        <w:t>Store Windows</w:t>
      </w:r>
      <w:r>
        <w:rPr>
          <w:b/>
          <w:bCs/>
        </w:rPr>
        <w:t xml:space="preserve">: </w:t>
      </w:r>
      <w:r>
        <w:t>which products are more important for the compititor</w:t>
      </w:r>
    </w:p>
    <w:p w:rsidR="005F72A6" w:rsidRPr="00A97300" w:rsidRDefault="005F72A6" w:rsidP="005F72A6">
      <w:pPr>
        <w:numPr>
          <w:ilvl w:val="0"/>
          <w:numId w:val="11"/>
        </w:numPr>
        <w:rPr>
          <w:b/>
          <w:bCs/>
        </w:rPr>
      </w:pPr>
      <w:r w:rsidRPr="00A97300">
        <w:rPr>
          <w:b/>
          <w:bCs/>
        </w:rPr>
        <w:lastRenderedPageBreak/>
        <w:t>Customer Profile Review</w:t>
      </w:r>
      <w:r>
        <w:rPr>
          <w:b/>
          <w:bCs/>
        </w:rPr>
        <w:t xml:space="preserve">: </w:t>
      </w:r>
      <w:r>
        <w:t xml:space="preserve"> who is shopping at the competitor at any givin time</w:t>
      </w:r>
    </w:p>
    <w:p w:rsidR="005F72A6" w:rsidRPr="00A97300" w:rsidRDefault="005F72A6" w:rsidP="005F72A6">
      <w:pPr>
        <w:ind w:left="480"/>
      </w:pPr>
      <w:r>
        <w:rPr>
          <w:b/>
          <w:bCs/>
          <w:u w:val="single"/>
        </w:rPr>
        <w:br w:type="page"/>
      </w:r>
      <w:r w:rsidRPr="00A97300">
        <w:rPr>
          <w:b/>
          <w:bCs/>
          <w:u w:val="single"/>
        </w:rPr>
        <w:lastRenderedPageBreak/>
        <w:t>Product Trends</w:t>
      </w:r>
    </w:p>
    <w:p w:rsidR="005F72A6" w:rsidRPr="00FE0F09" w:rsidRDefault="005F72A6" w:rsidP="005F72A6">
      <w:pPr>
        <w:numPr>
          <w:ilvl w:val="0"/>
          <w:numId w:val="10"/>
        </w:numPr>
        <w:rPr>
          <w:b/>
          <w:bCs/>
        </w:rPr>
      </w:pPr>
      <w:r w:rsidRPr="00FE0F09">
        <w:rPr>
          <w:b/>
          <w:bCs/>
        </w:rPr>
        <w:t>Forecasted/Pipeline Developments</w:t>
      </w:r>
    </w:p>
    <w:p w:rsidR="005F72A6" w:rsidRPr="00FE0F09" w:rsidRDefault="005F72A6" w:rsidP="005F72A6">
      <w:pPr>
        <w:numPr>
          <w:ilvl w:val="0"/>
          <w:numId w:val="10"/>
        </w:numPr>
        <w:rPr>
          <w:b/>
          <w:bCs/>
        </w:rPr>
      </w:pPr>
      <w:r w:rsidRPr="00FE0F09">
        <w:rPr>
          <w:b/>
          <w:bCs/>
        </w:rPr>
        <w:t>Recent Product Launches</w:t>
      </w:r>
    </w:p>
    <w:p w:rsidR="005F72A6" w:rsidRDefault="005F72A6" w:rsidP="005F72A6">
      <w:pPr>
        <w:numPr>
          <w:ilvl w:val="0"/>
          <w:numId w:val="10"/>
        </w:numPr>
      </w:pPr>
      <w:r w:rsidRPr="00FE0F09">
        <w:rPr>
          <w:b/>
          <w:bCs/>
        </w:rPr>
        <w:t xml:space="preserve">Upgrading/Extension of </w:t>
      </w:r>
      <w:smartTag w:uri="urn:schemas-microsoft-com:office:smarttags" w:element="place">
        <w:smartTag w:uri="urn:schemas-microsoft-com:office:smarttags" w:element="PlaceName">
          <w:r w:rsidRPr="00FE0F09">
            <w:rPr>
              <w:b/>
              <w:bCs/>
            </w:rPr>
            <w:t>Current</w:t>
          </w:r>
        </w:smartTag>
        <w:r w:rsidRPr="00FE0F09">
          <w:rPr>
            <w:b/>
            <w:bCs/>
          </w:rPr>
          <w:t xml:space="preserve"> </w:t>
        </w:r>
        <w:smartTag w:uri="urn:schemas-microsoft-com:office:smarttags" w:element="PlaceName">
          <w:r w:rsidRPr="00FE0F09">
            <w:rPr>
              <w:b/>
              <w:bCs/>
            </w:rPr>
            <w:t>Product</w:t>
          </w:r>
        </w:smartTag>
        <w:r w:rsidRPr="00FE0F09">
          <w:rPr>
            <w:b/>
            <w:bCs/>
          </w:rPr>
          <w:t xml:space="preserve"> </w:t>
        </w:r>
        <w:smartTag w:uri="urn:schemas-microsoft-com:office:smarttags" w:element="PlaceType">
          <w:r w:rsidRPr="00FE0F09">
            <w:rPr>
              <w:b/>
              <w:bCs/>
            </w:rPr>
            <w:t>Ranges</w:t>
          </w:r>
        </w:smartTag>
      </w:smartTag>
      <w:r>
        <w:t xml:space="preserve">: </w:t>
      </w:r>
      <w:r w:rsidRPr="00FE0F09">
        <w:t xml:space="preserve">An analysis of the various product range extensions undertaken by suppliers and retailers is important for the retail buyer for two particular reasons. </w:t>
      </w:r>
    </w:p>
    <w:p w:rsidR="005F72A6" w:rsidRPr="00FE0F09" w:rsidRDefault="005F72A6" w:rsidP="005F72A6">
      <w:pPr>
        <w:numPr>
          <w:ilvl w:val="0"/>
          <w:numId w:val="12"/>
        </w:numPr>
        <w:tabs>
          <w:tab w:val="clear" w:pos="720"/>
        </w:tabs>
        <w:ind w:left="960"/>
      </w:pPr>
      <w:r>
        <w:t>I</w:t>
      </w:r>
      <w:r w:rsidRPr="00FE0F09">
        <w:t>t may provide direction for the buyer to extend their product ranges similarly.</w:t>
      </w:r>
    </w:p>
    <w:p w:rsidR="005F72A6" w:rsidRPr="00FE0F09" w:rsidRDefault="005F72A6" w:rsidP="005F72A6">
      <w:pPr>
        <w:numPr>
          <w:ilvl w:val="0"/>
          <w:numId w:val="12"/>
        </w:numPr>
        <w:tabs>
          <w:tab w:val="clear" w:pos="720"/>
        </w:tabs>
        <w:autoSpaceDE w:val="0"/>
        <w:autoSpaceDN w:val="0"/>
        <w:adjustRightInd w:val="0"/>
        <w:ind w:left="960"/>
      </w:pPr>
      <w:r>
        <w:t>I</w:t>
      </w:r>
      <w:r w:rsidRPr="00FE0F09">
        <w:t>t may instead encourage them not to extend their ranges in a similar way so that they can maintain a distinctive positioning either by retaining a precise product focus or by developing their ranges in another direction.</w:t>
      </w:r>
    </w:p>
    <w:p w:rsidR="005F72A6" w:rsidRPr="0013253C" w:rsidRDefault="005F72A6" w:rsidP="005F72A6">
      <w:pPr>
        <w:numPr>
          <w:ilvl w:val="0"/>
          <w:numId w:val="8"/>
        </w:numPr>
        <w:tabs>
          <w:tab w:val="clear" w:pos="720"/>
        </w:tabs>
        <w:ind w:left="240" w:hanging="240"/>
        <w:rPr>
          <w:b/>
          <w:bCs/>
          <w:u w:val="single"/>
        </w:rPr>
      </w:pPr>
      <w:r w:rsidRPr="0013253C">
        <w:rPr>
          <w:b/>
          <w:bCs/>
          <w:u w:val="single"/>
        </w:rPr>
        <w:t>New Supplier Selection Strategies</w:t>
      </w:r>
    </w:p>
    <w:p w:rsidR="005F72A6" w:rsidRPr="009C0D22" w:rsidRDefault="005F72A6" w:rsidP="005F72A6">
      <w:pPr>
        <w:numPr>
          <w:ilvl w:val="2"/>
          <w:numId w:val="7"/>
        </w:numPr>
        <w:tabs>
          <w:tab w:val="clear" w:pos="2160"/>
        </w:tabs>
        <w:ind w:left="480" w:hanging="240"/>
      </w:pPr>
      <w:r w:rsidRPr="009C0D22">
        <w:t>Looking specifically to the strategies that buyers adopt for new supplier selection, it is possible to identify four stages to the process. Each of these is listed below and will be considered in turn.</w:t>
      </w:r>
    </w:p>
    <w:p w:rsidR="005F72A6" w:rsidRPr="009C0D22" w:rsidRDefault="005F72A6" w:rsidP="005F72A6">
      <w:pPr>
        <w:numPr>
          <w:ilvl w:val="0"/>
          <w:numId w:val="13"/>
        </w:numPr>
      </w:pPr>
      <w:r w:rsidRPr="009C0D22">
        <w:rPr>
          <w:b/>
          <w:bCs/>
        </w:rPr>
        <w:t>Identification of supplier selection criteria</w:t>
      </w:r>
      <w:r>
        <w:t xml:space="preserve"> :</w:t>
      </w:r>
      <w:r w:rsidRPr="009C0D22">
        <w:t>five key areas for consideration</w:t>
      </w:r>
    </w:p>
    <w:p w:rsidR="005F72A6" w:rsidRPr="009C0D22" w:rsidRDefault="005F72A6" w:rsidP="005F72A6">
      <w:pPr>
        <w:numPr>
          <w:ilvl w:val="0"/>
          <w:numId w:val="14"/>
        </w:numPr>
        <w:tabs>
          <w:tab w:val="clear" w:pos="720"/>
        </w:tabs>
        <w:ind w:left="1080"/>
        <w:rPr>
          <w:b/>
          <w:bCs/>
        </w:rPr>
      </w:pPr>
      <w:r w:rsidRPr="009C0D22">
        <w:rPr>
          <w:b/>
          <w:bCs/>
        </w:rPr>
        <w:t>Product</w:t>
      </w:r>
    </w:p>
    <w:p w:rsidR="005F72A6" w:rsidRPr="009C0D22" w:rsidRDefault="005F72A6" w:rsidP="005F72A6">
      <w:pPr>
        <w:numPr>
          <w:ilvl w:val="0"/>
          <w:numId w:val="15"/>
        </w:numPr>
        <w:tabs>
          <w:tab w:val="clear" w:pos="720"/>
        </w:tabs>
        <w:ind w:left="1440"/>
      </w:pPr>
      <w:r w:rsidRPr="009C0D22">
        <w:t xml:space="preserve">Range of products available in the supplier’s portfolio </w:t>
      </w:r>
    </w:p>
    <w:p w:rsidR="005F72A6" w:rsidRPr="009C0D22" w:rsidRDefault="005F72A6" w:rsidP="005F72A6">
      <w:pPr>
        <w:numPr>
          <w:ilvl w:val="0"/>
          <w:numId w:val="15"/>
        </w:numPr>
        <w:tabs>
          <w:tab w:val="clear" w:pos="720"/>
        </w:tabs>
        <w:ind w:left="1440"/>
      </w:pPr>
      <w:r w:rsidRPr="009C0D22">
        <w:t>Quality of goods and services.</w:t>
      </w:r>
    </w:p>
    <w:p w:rsidR="005F72A6" w:rsidRPr="009C0D22" w:rsidRDefault="005F72A6" w:rsidP="005F72A6">
      <w:pPr>
        <w:numPr>
          <w:ilvl w:val="0"/>
          <w:numId w:val="15"/>
        </w:numPr>
        <w:tabs>
          <w:tab w:val="clear" w:pos="720"/>
        </w:tabs>
        <w:ind w:left="1440"/>
      </w:pPr>
      <w:r w:rsidRPr="009C0D22">
        <w:t>Value for money of the range</w:t>
      </w:r>
    </w:p>
    <w:p w:rsidR="005F72A6" w:rsidRPr="009C0D22" w:rsidRDefault="005F72A6" w:rsidP="005F72A6">
      <w:pPr>
        <w:numPr>
          <w:ilvl w:val="0"/>
          <w:numId w:val="15"/>
        </w:numPr>
        <w:tabs>
          <w:tab w:val="clear" w:pos="720"/>
        </w:tabs>
        <w:ind w:left="1440"/>
      </w:pPr>
      <w:r w:rsidRPr="009C0D22">
        <w:t>Product development potential of the supplier.</w:t>
      </w:r>
    </w:p>
    <w:p w:rsidR="005F72A6" w:rsidRPr="009C0D22" w:rsidRDefault="005F72A6" w:rsidP="005F72A6">
      <w:pPr>
        <w:numPr>
          <w:ilvl w:val="0"/>
          <w:numId w:val="15"/>
        </w:numPr>
        <w:tabs>
          <w:tab w:val="clear" w:pos="720"/>
        </w:tabs>
        <w:ind w:left="1440"/>
      </w:pPr>
      <w:r w:rsidRPr="009C0D22">
        <w:t xml:space="preserve">Exclusivity potential </w:t>
      </w:r>
    </w:p>
    <w:p w:rsidR="005F72A6" w:rsidRPr="009C0D22" w:rsidRDefault="005F72A6" w:rsidP="005F72A6">
      <w:pPr>
        <w:numPr>
          <w:ilvl w:val="0"/>
          <w:numId w:val="14"/>
        </w:numPr>
        <w:tabs>
          <w:tab w:val="clear" w:pos="720"/>
        </w:tabs>
        <w:ind w:left="1080"/>
        <w:rPr>
          <w:b/>
          <w:bCs/>
        </w:rPr>
      </w:pPr>
      <w:r w:rsidRPr="009C0D22">
        <w:rPr>
          <w:b/>
          <w:bCs/>
        </w:rPr>
        <w:t>Terms of trade</w:t>
      </w:r>
    </w:p>
    <w:p w:rsidR="005F72A6" w:rsidRPr="009C0D22" w:rsidRDefault="005F72A6" w:rsidP="005F72A6">
      <w:pPr>
        <w:numPr>
          <w:ilvl w:val="0"/>
          <w:numId w:val="15"/>
        </w:numPr>
        <w:tabs>
          <w:tab w:val="clear" w:pos="720"/>
        </w:tabs>
        <w:ind w:left="1440"/>
      </w:pPr>
      <w:r w:rsidRPr="009C0D22">
        <w:t>Cost price levels.</w:t>
      </w:r>
    </w:p>
    <w:p w:rsidR="005F72A6" w:rsidRPr="009C0D22" w:rsidRDefault="005F72A6" w:rsidP="005F72A6">
      <w:pPr>
        <w:numPr>
          <w:ilvl w:val="0"/>
          <w:numId w:val="15"/>
        </w:numPr>
        <w:tabs>
          <w:tab w:val="clear" w:pos="720"/>
        </w:tabs>
        <w:ind w:left="1440"/>
      </w:pPr>
      <w:r w:rsidRPr="009C0D22">
        <w:t>Payment cycle requirements – 30, 60 or 180 days.</w:t>
      </w:r>
    </w:p>
    <w:p w:rsidR="005F72A6" w:rsidRPr="009C0D22" w:rsidRDefault="005F72A6" w:rsidP="005F72A6">
      <w:pPr>
        <w:numPr>
          <w:ilvl w:val="0"/>
          <w:numId w:val="15"/>
        </w:numPr>
        <w:tabs>
          <w:tab w:val="clear" w:pos="720"/>
        </w:tabs>
        <w:ind w:left="1440"/>
      </w:pPr>
      <w:r w:rsidRPr="009C0D22">
        <w:t>Range and conditions of discounts.</w:t>
      </w:r>
    </w:p>
    <w:p w:rsidR="005F72A6" w:rsidRPr="009C0D22" w:rsidRDefault="005F72A6" w:rsidP="005F72A6">
      <w:pPr>
        <w:numPr>
          <w:ilvl w:val="0"/>
          <w:numId w:val="15"/>
        </w:numPr>
        <w:tabs>
          <w:tab w:val="clear" w:pos="720"/>
        </w:tabs>
        <w:ind w:left="1440"/>
      </w:pPr>
      <w:r w:rsidRPr="009C0D22">
        <w:t xml:space="preserve">Guarantees and other bonds  </w:t>
      </w:r>
    </w:p>
    <w:p w:rsidR="005F72A6" w:rsidRDefault="005F72A6" w:rsidP="005F72A6">
      <w:pPr>
        <w:numPr>
          <w:ilvl w:val="0"/>
          <w:numId w:val="15"/>
        </w:numPr>
        <w:tabs>
          <w:tab w:val="clear" w:pos="720"/>
        </w:tabs>
        <w:ind w:left="1440"/>
      </w:pPr>
      <w:r w:rsidRPr="009C0D22">
        <w:t>Level of investment required by the retailer in terms of their providing either financial or technical support to the supplier.</w:t>
      </w:r>
    </w:p>
    <w:p w:rsidR="005F72A6" w:rsidRPr="009C0D22" w:rsidRDefault="005F72A6" w:rsidP="005F72A6">
      <w:pPr>
        <w:numPr>
          <w:ilvl w:val="0"/>
          <w:numId w:val="14"/>
        </w:numPr>
        <w:tabs>
          <w:tab w:val="clear" w:pos="720"/>
        </w:tabs>
        <w:ind w:left="1080"/>
        <w:rPr>
          <w:b/>
          <w:bCs/>
        </w:rPr>
      </w:pPr>
      <w:r w:rsidRPr="009C0D22">
        <w:rPr>
          <w:b/>
          <w:bCs/>
        </w:rPr>
        <w:t>Reputation of the supplier</w:t>
      </w:r>
    </w:p>
    <w:p w:rsidR="005F72A6" w:rsidRPr="009C0D22" w:rsidRDefault="005F72A6" w:rsidP="005F72A6">
      <w:pPr>
        <w:numPr>
          <w:ilvl w:val="0"/>
          <w:numId w:val="15"/>
        </w:numPr>
        <w:tabs>
          <w:tab w:val="clear" w:pos="720"/>
        </w:tabs>
        <w:ind w:left="1440"/>
      </w:pPr>
      <w:r w:rsidRPr="009C0D22">
        <w:t xml:space="preserve">Customer portfolio </w:t>
      </w:r>
    </w:p>
    <w:p w:rsidR="005F72A6" w:rsidRPr="009C0D22" w:rsidRDefault="005F72A6" w:rsidP="005F72A6">
      <w:pPr>
        <w:numPr>
          <w:ilvl w:val="0"/>
          <w:numId w:val="15"/>
        </w:numPr>
        <w:tabs>
          <w:tab w:val="clear" w:pos="720"/>
        </w:tabs>
        <w:ind w:left="1440"/>
      </w:pPr>
      <w:r w:rsidRPr="009C0D22">
        <w:t xml:space="preserve">Reputation for ethical and safety standards </w:t>
      </w:r>
    </w:p>
    <w:p w:rsidR="005F72A6" w:rsidRPr="009C0D22" w:rsidRDefault="005F72A6" w:rsidP="005F72A6">
      <w:pPr>
        <w:numPr>
          <w:ilvl w:val="0"/>
          <w:numId w:val="15"/>
        </w:numPr>
        <w:tabs>
          <w:tab w:val="clear" w:pos="720"/>
        </w:tabs>
        <w:ind w:left="1440"/>
      </w:pPr>
      <w:r w:rsidRPr="009C0D22">
        <w:t xml:space="preserve">Reputation of the senior management and personnel </w:t>
      </w:r>
    </w:p>
    <w:p w:rsidR="005F72A6" w:rsidRPr="009C0D22" w:rsidRDefault="005F72A6" w:rsidP="005F72A6">
      <w:pPr>
        <w:numPr>
          <w:ilvl w:val="0"/>
          <w:numId w:val="15"/>
        </w:numPr>
        <w:tabs>
          <w:tab w:val="clear" w:pos="720"/>
        </w:tabs>
        <w:ind w:left="1440"/>
      </w:pPr>
      <w:r w:rsidRPr="009C0D22">
        <w:t xml:space="preserve">Financial standing of the supplier </w:t>
      </w:r>
    </w:p>
    <w:p w:rsidR="005F72A6" w:rsidRPr="009C0D22" w:rsidRDefault="005F72A6" w:rsidP="005F72A6">
      <w:pPr>
        <w:numPr>
          <w:ilvl w:val="0"/>
          <w:numId w:val="15"/>
        </w:numPr>
        <w:tabs>
          <w:tab w:val="clear" w:pos="720"/>
        </w:tabs>
        <w:ind w:left="1440"/>
      </w:pPr>
      <w:r w:rsidRPr="009C0D22">
        <w:t>Technical capability and reputation for quality management.</w:t>
      </w:r>
    </w:p>
    <w:p w:rsidR="005F72A6" w:rsidRPr="009C0D22" w:rsidRDefault="005F72A6" w:rsidP="005F72A6">
      <w:pPr>
        <w:numPr>
          <w:ilvl w:val="0"/>
          <w:numId w:val="14"/>
        </w:numPr>
        <w:tabs>
          <w:tab w:val="clear" w:pos="720"/>
        </w:tabs>
        <w:ind w:left="1080"/>
        <w:rPr>
          <w:b/>
          <w:bCs/>
        </w:rPr>
      </w:pPr>
      <w:r w:rsidRPr="009C0D22">
        <w:rPr>
          <w:b/>
          <w:bCs/>
        </w:rPr>
        <w:t xml:space="preserve">Systems support </w:t>
      </w:r>
    </w:p>
    <w:p w:rsidR="005F72A6" w:rsidRPr="009C0D22" w:rsidRDefault="005F72A6" w:rsidP="005F72A6">
      <w:pPr>
        <w:numPr>
          <w:ilvl w:val="0"/>
          <w:numId w:val="15"/>
        </w:numPr>
        <w:tabs>
          <w:tab w:val="clear" w:pos="720"/>
        </w:tabs>
        <w:ind w:left="1440"/>
      </w:pPr>
      <w:r w:rsidRPr="009C0D22">
        <w:t>Communication systems for buyer–supplier relationship management.</w:t>
      </w:r>
    </w:p>
    <w:p w:rsidR="005F72A6" w:rsidRPr="009C0D22" w:rsidRDefault="005F72A6" w:rsidP="005F72A6">
      <w:pPr>
        <w:numPr>
          <w:ilvl w:val="0"/>
          <w:numId w:val="15"/>
        </w:numPr>
        <w:tabs>
          <w:tab w:val="clear" w:pos="720"/>
        </w:tabs>
        <w:ind w:left="1440"/>
      </w:pPr>
      <w:r w:rsidRPr="009C0D22">
        <w:t>Stock management systems.</w:t>
      </w:r>
    </w:p>
    <w:p w:rsidR="005F72A6" w:rsidRPr="009C0D22" w:rsidRDefault="005F72A6" w:rsidP="005F72A6">
      <w:pPr>
        <w:numPr>
          <w:ilvl w:val="0"/>
          <w:numId w:val="15"/>
        </w:numPr>
        <w:tabs>
          <w:tab w:val="clear" w:pos="720"/>
        </w:tabs>
        <w:ind w:left="1440"/>
      </w:pPr>
      <w:r w:rsidRPr="009C0D22">
        <w:t xml:space="preserve">Customer service systems </w:t>
      </w:r>
    </w:p>
    <w:p w:rsidR="005F72A6" w:rsidRPr="009C0D22" w:rsidRDefault="005F72A6" w:rsidP="005F72A6">
      <w:pPr>
        <w:numPr>
          <w:ilvl w:val="0"/>
          <w:numId w:val="15"/>
        </w:numPr>
        <w:tabs>
          <w:tab w:val="clear" w:pos="720"/>
        </w:tabs>
        <w:ind w:left="1440"/>
      </w:pPr>
      <w:r w:rsidRPr="009C0D22">
        <w:t>Administrative support for stock and financial processing.</w:t>
      </w:r>
    </w:p>
    <w:p w:rsidR="005F72A6" w:rsidRPr="009C0D22" w:rsidRDefault="005F72A6" w:rsidP="005F72A6">
      <w:pPr>
        <w:numPr>
          <w:ilvl w:val="0"/>
          <w:numId w:val="14"/>
        </w:numPr>
        <w:tabs>
          <w:tab w:val="clear" w:pos="720"/>
        </w:tabs>
        <w:ind w:left="1080"/>
        <w:rPr>
          <w:b/>
          <w:bCs/>
        </w:rPr>
      </w:pPr>
      <w:r w:rsidRPr="009C0D22">
        <w:rPr>
          <w:b/>
          <w:bCs/>
        </w:rPr>
        <w:t>Marketing support</w:t>
      </w:r>
    </w:p>
    <w:p w:rsidR="005F72A6" w:rsidRPr="009C0D22" w:rsidRDefault="005F72A6" w:rsidP="005F72A6">
      <w:pPr>
        <w:numPr>
          <w:ilvl w:val="0"/>
          <w:numId w:val="15"/>
        </w:numPr>
        <w:tabs>
          <w:tab w:val="clear" w:pos="720"/>
        </w:tabs>
        <w:ind w:left="1440"/>
      </w:pPr>
      <w:r w:rsidRPr="009C0D22">
        <w:t xml:space="preserve">Reputation of the supplier’s brand </w:t>
      </w:r>
    </w:p>
    <w:p w:rsidR="005F72A6" w:rsidRPr="009C0D22" w:rsidRDefault="005F72A6" w:rsidP="005F72A6">
      <w:pPr>
        <w:numPr>
          <w:ilvl w:val="0"/>
          <w:numId w:val="15"/>
        </w:numPr>
        <w:tabs>
          <w:tab w:val="clear" w:pos="720"/>
        </w:tabs>
        <w:ind w:left="1440"/>
      </w:pPr>
      <w:r w:rsidRPr="009C0D22">
        <w:t>In-store merchandising support available from the supplier.</w:t>
      </w:r>
    </w:p>
    <w:p w:rsidR="005F72A6" w:rsidRPr="009C0D22" w:rsidRDefault="005F72A6" w:rsidP="005F72A6">
      <w:pPr>
        <w:numPr>
          <w:ilvl w:val="0"/>
          <w:numId w:val="15"/>
        </w:numPr>
        <w:tabs>
          <w:tab w:val="clear" w:pos="720"/>
        </w:tabs>
        <w:ind w:left="1440"/>
      </w:pPr>
      <w:r w:rsidRPr="009C0D22">
        <w:t>Promotional activities proposed by the supplier in order to support product in the market.</w:t>
      </w:r>
    </w:p>
    <w:p w:rsidR="005F72A6" w:rsidRPr="009C0D22" w:rsidRDefault="005F72A6" w:rsidP="005F72A6">
      <w:pPr>
        <w:numPr>
          <w:ilvl w:val="0"/>
          <w:numId w:val="15"/>
        </w:numPr>
        <w:tabs>
          <w:tab w:val="clear" w:pos="720"/>
        </w:tabs>
        <w:ind w:left="1440"/>
      </w:pPr>
      <w:r w:rsidRPr="009C0D22">
        <w:t xml:space="preserve">Advertising support proposed by the supplier  </w:t>
      </w:r>
    </w:p>
    <w:p w:rsidR="005F72A6" w:rsidRDefault="005F72A6" w:rsidP="005F72A6">
      <w:pPr>
        <w:numPr>
          <w:ilvl w:val="0"/>
          <w:numId w:val="13"/>
        </w:numPr>
        <w:rPr>
          <w:b/>
          <w:bCs/>
        </w:rPr>
      </w:pPr>
      <w:r>
        <w:rPr>
          <w:b/>
          <w:bCs/>
        </w:rPr>
        <w:br w:type="page"/>
      </w:r>
      <w:r w:rsidRPr="009C0D22">
        <w:rPr>
          <w:b/>
          <w:bCs/>
        </w:rPr>
        <w:lastRenderedPageBreak/>
        <w:t>Supplier identification procedures.</w:t>
      </w:r>
    </w:p>
    <w:p w:rsidR="005F72A6" w:rsidRPr="009C0D22" w:rsidRDefault="005F72A6" w:rsidP="005F72A6">
      <w:pPr>
        <w:ind w:left="360"/>
        <w:jc w:val="center"/>
        <w:rPr>
          <w:b/>
          <w:bCs/>
        </w:rPr>
      </w:pPr>
      <w:r>
        <w:rPr>
          <w:b/>
          <w:bCs/>
          <w:noProof/>
          <w:lang w:val="fr-FR" w:eastAsia="fr-FR"/>
        </w:rPr>
        <w:drawing>
          <wp:inline distT="0" distB="0" distL="0" distR="0" wp14:anchorId="1FA0A76C" wp14:editId="71438FF5">
            <wp:extent cx="4044950" cy="543433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044950" cy="5434330"/>
                    </a:xfrm>
                    <a:prstGeom prst="rect">
                      <a:avLst/>
                    </a:prstGeom>
                    <a:noFill/>
                    <a:ln>
                      <a:noFill/>
                    </a:ln>
                  </pic:spPr>
                </pic:pic>
              </a:graphicData>
            </a:graphic>
          </wp:inline>
        </w:drawing>
      </w:r>
    </w:p>
    <w:p w:rsidR="005F72A6" w:rsidRDefault="005F72A6" w:rsidP="005F72A6">
      <w:pPr>
        <w:numPr>
          <w:ilvl w:val="0"/>
          <w:numId w:val="13"/>
        </w:numPr>
        <w:rPr>
          <w:b/>
          <w:bCs/>
        </w:rPr>
      </w:pPr>
      <w:r w:rsidRPr="009C0D22">
        <w:rPr>
          <w:b/>
          <w:bCs/>
        </w:rPr>
        <w:t>Supplier evaluation processes.</w:t>
      </w:r>
    </w:p>
    <w:p w:rsidR="005F72A6" w:rsidRPr="00D831FC" w:rsidRDefault="005F72A6" w:rsidP="005F72A6">
      <w:pPr>
        <w:numPr>
          <w:ilvl w:val="0"/>
          <w:numId w:val="16"/>
        </w:numPr>
        <w:tabs>
          <w:tab w:val="clear" w:pos="720"/>
        </w:tabs>
        <w:ind w:left="1080"/>
      </w:pPr>
      <w:r w:rsidRPr="00D831FC">
        <w:t xml:space="preserve">Factory audits </w:t>
      </w:r>
    </w:p>
    <w:p w:rsidR="005F72A6" w:rsidRPr="00D831FC" w:rsidRDefault="005F72A6" w:rsidP="005F72A6">
      <w:pPr>
        <w:numPr>
          <w:ilvl w:val="0"/>
          <w:numId w:val="17"/>
        </w:numPr>
        <w:tabs>
          <w:tab w:val="clear" w:pos="720"/>
        </w:tabs>
        <w:ind w:left="1440"/>
      </w:pPr>
      <w:r w:rsidRPr="00D831FC">
        <w:t>It is common for buyers, merchandisers and quality control specialists to visit the factories that supply these goods. These visits may, in some circumstances, be undertaken without prior warning.</w:t>
      </w:r>
    </w:p>
    <w:p w:rsidR="005F72A6" w:rsidRPr="00D831FC" w:rsidRDefault="005F72A6" w:rsidP="005F72A6">
      <w:pPr>
        <w:numPr>
          <w:ilvl w:val="0"/>
          <w:numId w:val="17"/>
        </w:numPr>
        <w:tabs>
          <w:tab w:val="clear" w:pos="720"/>
        </w:tabs>
        <w:ind w:left="1440"/>
      </w:pPr>
      <w:r w:rsidRPr="00D831FC">
        <w:t>Buying team will develop a standard document that records their findings</w:t>
      </w:r>
    </w:p>
    <w:p w:rsidR="005F72A6" w:rsidRPr="00D831FC" w:rsidRDefault="005F72A6" w:rsidP="005F72A6">
      <w:pPr>
        <w:numPr>
          <w:ilvl w:val="0"/>
          <w:numId w:val="18"/>
        </w:numPr>
        <w:tabs>
          <w:tab w:val="clear" w:pos="720"/>
        </w:tabs>
        <w:ind w:left="1080"/>
      </w:pPr>
      <w:r w:rsidRPr="00D831FC">
        <w:t xml:space="preserve">Delivery performance </w:t>
      </w:r>
    </w:p>
    <w:p w:rsidR="005F72A6" w:rsidRPr="00D831FC" w:rsidRDefault="005F72A6" w:rsidP="005F72A6">
      <w:pPr>
        <w:numPr>
          <w:ilvl w:val="0"/>
          <w:numId w:val="17"/>
        </w:numPr>
        <w:tabs>
          <w:tab w:val="clear" w:pos="720"/>
        </w:tabs>
        <w:ind w:left="1440"/>
      </w:pPr>
      <w:r w:rsidRPr="00D831FC">
        <w:t xml:space="preserve">with respect to the timeliness, quality and accuracy of their delivery of goods. </w:t>
      </w:r>
    </w:p>
    <w:p w:rsidR="005F72A6" w:rsidRPr="00D831FC" w:rsidRDefault="005F72A6" w:rsidP="005F72A6">
      <w:pPr>
        <w:numPr>
          <w:ilvl w:val="0"/>
          <w:numId w:val="17"/>
        </w:numPr>
        <w:tabs>
          <w:tab w:val="clear" w:pos="720"/>
        </w:tabs>
        <w:ind w:left="1440"/>
      </w:pPr>
      <w:r w:rsidRPr="00D831FC">
        <w:t>It is the merchandising team who are normally responsible for monitoring and assessing supplier delivery performance.</w:t>
      </w:r>
    </w:p>
    <w:p w:rsidR="005F72A6" w:rsidRPr="00D831FC" w:rsidRDefault="005F72A6" w:rsidP="005F72A6">
      <w:pPr>
        <w:numPr>
          <w:ilvl w:val="0"/>
          <w:numId w:val="19"/>
        </w:numPr>
        <w:tabs>
          <w:tab w:val="clear" w:pos="720"/>
        </w:tabs>
        <w:ind w:left="1080"/>
      </w:pPr>
      <w:r w:rsidRPr="00D831FC">
        <w:t>Complaint monitoring</w:t>
      </w:r>
    </w:p>
    <w:p w:rsidR="005F72A6" w:rsidRDefault="005F72A6" w:rsidP="005F72A6">
      <w:pPr>
        <w:numPr>
          <w:ilvl w:val="0"/>
          <w:numId w:val="17"/>
        </w:numPr>
        <w:tabs>
          <w:tab w:val="clear" w:pos="720"/>
        </w:tabs>
        <w:ind w:left="1440"/>
      </w:pPr>
      <w:r w:rsidRPr="00D831FC">
        <w:t>Tracking the level of complaints that may arise, such as in relation to product quality, is an important mechanism for measuring customer satisfaction and dissatisfaction with respect to a given supplier’s products</w:t>
      </w:r>
    </w:p>
    <w:p w:rsidR="005F72A6" w:rsidRDefault="005F72A6" w:rsidP="005F72A6">
      <w:pPr>
        <w:numPr>
          <w:ilvl w:val="2"/>
          <w:numId w:val="7"/>
        </w:numPr>
        <w:tabs>
          <w:tab w:val="clear" w:pos="2160"/>
        </w:tabs>
        <w:ind w:left="480" w:hanging="240"/>
      </w:pPr>
      <w:r w:rsidRPr="005C7321">
        <w:t>Having identified the mechanisms for evaluating suppliers for their performance, it is also important to consider the options that are available to a buyer should the performance of the supplier fail to meet expectations.</w:t>
      </w:r>
    </w:p>
    <w:p w:rsidR="005F72A6" w:rsidRDefault="005F72A6" w:rsidP="005F72A6">
      <w:pPr>
        <w:numPr>
          <w:ilvl w:val="0"/>
          <w:numId w:val="20"/>
        </w:numPr>
        <w:tabs>
          <w:tab w:val="clear" w:pos="720"/>
        </w:tabs>
        <w:autoSpaceDE w:val="0"/>
        <w:autoSpaceDN w:val="0"/>
        <w:adjustRightInd w:val="0"/>
        <w:ind w:left="1080"/>
      </w:pPr>
      <w:r w:rsidRPr="005C7321">
        <w:t>Precisely define the area of under-performance.</w:t>
      </w:r>
    </w:p>
    <w:p w:rsidR="005F72A6" w:rsidRDefault="005F72A6" w:rsidP="005F72A6">
      <w:pPr>
        <w:numPr>
          <w:ilvl w:val="0"/>
          <w:numId w:val="20"/>
        </w:numPr>
        <w:tabs>
          <w:tab w:val="clear" w:pos="720"/>
        </w:tabs>
        <w:autoSpaceDE w:val="0"/>
        <w:autoSpaceDN w:val="0"/>
        <w:adjustRightInd w:val="0"/>
        <w:ind w:left="1080"/>
      </w:pPr>
      <w:r w:rsidRPr="005C7321">
        <w:lastRenderedPageBreak/>
        <w:t>Measure the frequency of the under-performance and the impact that this has upon customer satisfaction.</w:t>
      </w:r>
    </w:p>
    <w:p w:rsidR="005F72A6" w:rsidRDefault="005F72A6" w:rsidP="005F72A6">
      <w:pPr>
        <w:numPr>
          <w:ilvl w:val="2"/>
          <w:numId w:val="7"/>
        </w:numPr>
        <w:tabs>
          <w:tab w:val="clear" w:pos="2160"/>
        </w:tabs>
        <w:ind w:left="480" w:hanging="240"/>
      </w:pPr>
      <w:r w:rsidRPr="007E46A4">
        <w:rPr>
          <w:b/>
          <w:bCs/>
        </w:rPr>
        <w:t>Before considering</w:t>
      </w:r>
      <w:r w:rsidRPr="005C7321">
        <w:t xml:space="preserve"> the various responses</w:t>
      </w:r>
      <w:r>
        <w:t xml:space="preserve"> </w:t>
      </w:r>
      <w:r w:rsidRPr="005C7321">
        <w:t xml:space="preserve">take into account </w:t>
      </w:r>
    </w:p>
    <w:p w:rsidR="005F72A6" w:rsidRDefault="005F72A6" w:rsidP="005F72A6">
      <w:pPr>
        <w:numPr>
          <w:ilvl w:val="3"/>
          <w:numId w:val="7"/>
        </w:numPr>
        <w:tabs>
          <w:tab w:val="clear" w:pos="2880"/>
        </w:tabs>
        <w:ind w:left="720" w:hanging="240"/>
      </w:pPr>
      <w:r w:rsidRPr="005C7321">
        <w:t>the importance of the supplier to the company</w:t>
      </w:r>
    </w:p>
    <w:p w:rsidR="005F72A6" w:rsidRDefault="005F72A6" w:rsidP="005F72A6">
      <w:pPr>
        <w:numPr>
          <w:ilvl w:val="3"/>
          <w:numId w:val="7"/>
        </w:numPr>
        <w:tabs>
          <w:tab w:val="clear" w:pos="2880"/>
        </w:tabs>
        <w:ind w:left="720" w:hanging="240"/>
      </w:pPr>
      <w:r w:rsidRPr="005C7321">
        <w:t>whether the supplier</w:t>
      </w:r>
      <w:r>
        <w:t xml:space="preserve"> </w:t>
      </w:r>
      <w:r w:rsidRPr="005C7321">
        <w:t>is a major or</w:t>
      </w:r>
      <w:r>
        <w:t xml:space="preserve"> the only source in the market</w:t>
      </w:r>
    </w:p>
    <w:p w:rsidR="005F72A6" w:rsidRDefault="005F72A6" w:rsidP="005F72A6">
      <w:pPr>
        <w:numPr>
          <w:ilvl w:val="3"/>
          <w:numId w:val="7"/>
        </w:numPr>
        <w:tabs>
          <w:tab w:val="clear" w:pos="2880"/>
        </w:tabs>
        <w:ind w:left="720" w:hanging="240"/>
      </w:pPr>
      <w:r w:rsidRPr="005C7321">
        <w:t>Whether</w:t>
      </w:r>
      <w:r>
        <w:t xml:space="preserve"> substitute products </w:t>
      </w:r>
      <w:r w:rsidRPr="005C7321">
        <w:t>or alternative suppliers are readily available in the market.</w:t>
      </w:r>
    </w:p>
    <w:p w:rsidR="005F72A6" w:rsidRPr="005C7321" w:rsidRDefault="005F72A6" w:rsidP="005F72A6">
      <w:pPr>
        <w:numPr>
          <w:ilvl w:val="2"/>
          <w:numId w:val="7"/>
        </w:numPr>
        <w:tabs>
          <w:tab w:val="clear" w:pos="2160"/>
        </w:tabs>
        <w:ind w:left="480" w:hanging="240"/>
      </w:pPr>
      <w:r w:rsidRPr="005C7321">
        <w:t xml:space="preserve">The </w:t>
      </w:r>
      <w:r w:rsidRPr="007E46A4">
        <w:rPr>
          <w:b/>
          <w:bCs/>
        </w:rPr>
        <w:t>course of action</w:t>
      </w:r>
      <w:r w:rsidRPr="005C7321">
        <w:t xml:space="preserve"> that a buyer will be able to take with respect to a supplier’s poor performance</w:t>
      </w:r>
    </w:p>
    <w:p w:rsidR="005F72A6" w:rsidRPr="005C7321" w:rsidRDefault="005F72A6" w:rsidP="005F72A6">
      <w:pPr>
        <w:numPr>
          <w:ilvl w:val="3"/>
          <w:numId w:val="7"/>
        </w:numPr>
        <w:tabs>
          <w:tab w:val="clear" w:pos="2880"/>
        </w:tabs>
        <w:autoSpaceDE w:val="0"/>
        <w:autoSpaceDN w:val="0"/>
        <w:adjustRightInd w:val="0"/>
        <w:ind w:left="720" w:hanging="240"/>
      </w:pPr>
      <w:r w:rsidRPr="005C7321">
        <w:t>a buyer must first inform the supplier of a problem and expect an explanation</w:t>
      </w:r>
    </w:p>
    <w:p w:rsidR="005F72A6" w:rsidRDefault="005F72A6" w:rsidP="005F72A6">
      <w:pPr>
        <w:numPr>
          <w:ilvl w:val="3"/>
          <w:numId w:val="7"/>
        </w:numPr>
        <w:tabs>
          <w:tab w:val="clear" w:pos="2880"/>
        </w:tabs>
        <w:autoSpaceDE w:val="0"/>
        <w:autoSpaceDN w:val="0"/>
        <w:adjustRightInd w:val="0"/>
        <w:ind w:left="720" w:hanging="240"/>
      </w:pPr>
      <w:r w:rsidRPr="005C7321">
        <w:t>Formal or informal warning to th</w:t>
      </w:r>
      <w:r>
        <w:t>e supplier may be issued</w:t>
      </w:r>
    </w:p>
    <w:p w:rsidR="005F72A6" w:rsidRDefault="005F72A6" w:rsidP="005F72A6">
      <w:pPr>
        <w:numPr>
          <w:ilvl w:val="3"/>
          <w:numId w:val="7"/>
        </w:numPr>
        <w:tabs>
          <w:tab w:val="clear" w:pos="2880"/>
        </w:tabs>
        <w:autoSpaceDE w:val="0"/>
        <w:autoSpaceDN w:val="0"/>
        <w:adjustRightInd w:val="0"/>
        <w:ind w:left="720" w:hanging="240"/>
      </w:pPr>
      <w:r w:rsidRPr="005C7321">
        <w:t>The goods may be returned to the supplier.</w:t>
      </w:r>
    </w:p>
    <w:p w:rsidR="005F72A6" w:rsidRPr="005C7321" w:rsidRDefault="005F72A6" w:rsidP="005F72A6">
      <w:pPr>
        <w:numPr>
          <w:ilvl w:val="3"/>
          <w:numId w:val="7"/>
        </w:numPr>
        <w:tabs>
          <w:tab w:val="clear" w:pos="2880"/>
        </w:tabs>
        <w:autoSpaceDE w:val="0"/>
        <w:autoSpaceDN w:val="0"/>
        <w:adjustRightInd w:val="0"/>
        <w:ind w:left="720" w:hanging="240"/>
      </w:pPr>
      <w:r w:rsidRPr="005C7321">
        <w:t>Buying team may raise cash penalties</w:t>
      </w:r>
      <w:r>
        <w:t xml:space="preserve"> or cancel the order</w:t>
      </w:r>
    </w:p>
    <w:p w:rsidR="005F72A6" w:rsidRPr="007E46A4" w:rsidRDefault="005F72A6" w:rsidP="005F72A6">
      <w:pPr>
        <w:numPr>
          <w:ilvl w:val="0"/>
          <w:numId w:val="13"/>
        </w:numPr>
      </w:pPr>
      <w:r w:rsidRPr="009C0D22">
        <w:rPr>
          <w:b/>
          <w:bCs/>
        </w:rPr>
        <w:t>Negotiation of trading arrangements</w:t>
      </w:r>
      <w:r>
        <w:rPr>
          <w:b/>
          <w:bCs/>
        </w:rPr>
        <w:t xml:space="preserve">: </w:t>
      </w:r>
    </w:p>
    <w:p w:rsidR="005F72A6" w:rsidRDefault="005F72A6" w:rsidP="005F72A6">
      <w:pPr>
        <w:numPr>
          <w:ilvl w:val="2"/>
          <w:numId w:val="7"/>
        </w:numPr>
        <w:tabs>
          <w:tab w:val="clear" w:pos="2160"/>
        </w:tabs>
        <w:ind w:left="960" w:hanging="240"/>
      </w:pPr>
      <w:r w:rsidRPr="00D831FC">
        <w:t>The ability to control supplier negotiations in order to protect and enhance the position of the buyer’s company, irrespective of their position in the market and the stature of the supply base, is a critical buyer attribute.</w:t>
      </w:r>
    </w:p>
    <w:p w:rsidR="005F72A6" w:rsidRPr="007E46A4" w:rsidRDefault="005F72A6" w:rsidP="005F72A6">
      <w:pPr>
        <w:numPr>
          <w:ilvl w:val="2"/>
          <w:numId w:val="7"/>
        </w:numPr>
        <w:tabs>
          <w:tab w:val="clear" w:pos="2160"/>
        </w:tabs>
        <w:ind w:left="960" w:hanging="240"/>
      </w:pPr>
      <w:r>
        <w:t>R</w:t>
      </w:r>
      <w:r w:rsidRPr="007E46A4">
        <w:t>ecent practice underlines an increased commitment to collaborative forms of</w:t>
      </w:r>
      <w:r>
        <w:t xml:space="preserve"> </w:t>
      </w:r>
      <w:r w:rsidRPr="007E46A4">
        <w:t>buyer–supplier relationships</w:t>
      </w:r>
      <w:r>
        <w:t xml:space="preserve"> ( long-term relationships)</w:t>
      </w:r>
    </w:p>
    <w:p w:rsidR="005F72A6" w:rsidRPr="0013253C" w:rsidRDefault="005F72A6" w:rsidP="005F72A6">
      <w:pPr>
        <w:numPr>
          <w:ilvl w:val="2"/>
          <w:numId w:val="7"/>
        </w:numPr>
        <w:tabs>
          <w:tab w:val="clear" w:pos="2160"/>
        </w:tabs>
        <w:ind w:left="960" w:hanging="240"/>
      </w:pPr>
      <w:r w:rsidRPr="0013253C">
        <w:t>From a buyer’s perspective, the starting point for successful negotiation necessitates that they have a competent understanding of the market, the product(s) and the issues associated with their delivery. The buyer must</w:t>
      </w:r>
    </w:p>
    <w:p w:rsidR="005F72A6" w:rsidRPr="0013253C" w:rsidRDefault="005F72A6" w:rsidP="005F72A6">
      <w:pPr>
        <w:numPr>
          <w:ilvl w:val="2"/>
          <w:numId w:val="7"/>
        </w:numPr>
        <w:tabs>
          <w:tab w:val="clear" w:pos="2160"/>
        </w:tabs>
        <w:ind w:left="960" w:hanging="240"/>
      </w:pPr>
      <w:r w:rsidRPr="0013253C">
        <w:t>With this information, the buyer must then identify their requirements with regards to: the unit cost price of a product; their order quantity requirements; product lead times; delivery schedule requirements; exclusivity agreements; and marketing support requirements.</w:t>
      </w:r>
    </w:p>
    <w:p w:rsidR="005F72A6" w:rsidRPr="0013253C" w:rsidRDefault="005F72A6" w:rsidP="005F72A6">
      <w:pPr>
        <w:numPr>
          <w:ilvl w:val="2"/>
          <w:numId w:val="7"/>
        </w:numPr>
        <w:tabs>
          <w:tab w:val="clear" w:pos="2160"/>
        </w:tabs>
        <w:ind w:left="960" w:hanging="240"/>
      </w:pPr>
      <w:r w:rsidRPr="0013253C">
        <w:t xml:space="preserve">Therefore, it is necessary for the buyer to identify, prior to a negotiation, what they might ideally obtain, what they would like to obtain and must obtain from a negotiation. The </w:t>
      </w:r>
      <w:r w:rsidRPr="0013253C">
        <w:rPr>
          <w:b/>
          <w:bCs/>
        </w:rPr>
        <w:t xml:space="preserve">LIM </w:t>
      </w:r>
      <w:r w:rsidRPr="0013253C">
        <w:t>acronym (</w:t>
      </w:r>
      <w:r w:rsidRPr="0013253C">
        <w:rPr>
          <w:b/>
          <w:bCs/>
        </w:rPr>
        <w:t>L</w:t>
      </w:r>
      <w:r w:rsidRPr="0013253C">
        <w:t xml:space="preserve">ike, </w:t>
      </w:r>
      <w:r w:rsidRPr="0013253C">
        <w:rPr>
          <w:b/>
          <w:bCs/>
        </w:rPr>
        <w:t>I</w:t>
      </w:r>
      <w:r w:rsidRPr="0013253C">
        <w:t xml:space="preserve">deal and </w:t>
      </w:r>
      <w:r w:rsidRPr="0013253C">
        <w:rPr>
          <w:b/>
          <w:bCs/>
        </w:rPr>
        <w:t>M</w:t>
      </w:r>
      <w:r w:rsidRPr="0013253C">
        <w:t>ust)</w:t>
      </w:r>
    </w:p>
    <w:p w:rsidR="005F72A6" w:rsidRDefault="005F72A6" w:rsidP="005F72A6">
      <w:pPr>
        <w:numPr>
          <w:ilvl w:val="0"/>
          <w:numId w:val="20"/>
        </w:numPr>
        <w:tabs>
          <w:tab w:val="clear" w:pos="720"/>
        </w:tabs>
        <w:ind w:left="240" w:hanging="240"/>
        <w:rPr>
          <w:b/>
          <w:bCs/>
          <w:u w:val="single"/>
        </w:rPr>
      </w:pPr>
      <w:r w:rsidRPr="0013253C">
        <w:rPr>
          <w:b/>
          <w:bCs/>
          <w:u w:val="single"/>
        </w:rPr>
        <w:t>Procedures for Managing the Development of Own-Brand Products</w:t>
      </w:r>
      <w:r>
        <w:rPr>
          <w:b/>
          <w:bCs/>
          <w:u w:val="single"/>
        </w:rPr>
        <w:t xml:space="preserve"> (5 Phases)</w:t>
      </w:r>
    </w:p>
    <w:p w:rsidR="005F72A6" w:rsidRPr="004D16BC" w:rsidRDefault="005F72A6" w:rsidP="005F72A6">
      <w:pPr>
        <w:ind w:left="240"/>
        <w:rPr>
          <w:b/>
          <w:bCs/>
        </w:rPr>
      </w:pPr>
      <w:r w:rsidRPr="004D16BC">
        <w:rPr>
          <w:b/>
          <w:bCs/>
        </w:rPr>
        <w:t xml:space="preserve">Phase 1: Situation Review and </w:t>
      </w:r>
      <w:smartTag w:uri="urn:schemas-microsoft-com:office:smarttags" w:element="place">
        <w:r w:rsidRPr="004D16BC">
          <w:rPr>
            <w:b/>
            <w:bCs/>
          </w:rPr>
          <w:t>Opportunity</w:t>
        </w:r>
      </w:smartTag>
      <w:r w:rsidRPr="004D16BC">
        <w:rPr>
          <w:b/>
          <w:bCs/>
        </w:rPr>
        <w:t xml:space="preserve"> Identification</w:t>
      </w:r>
    </w:p>
    <w:p w:rsidR="005F72A6" w:rsidRDefault="005F72A6" w:rsidP="005F72A6">
      <w:pPr>
        <w:numPr>
          <w:ilvl w:val="2"/>
          <w:numId w:val="7"/>
        </w:numPr>
        <w:tabs>
          <w:tab w:val="clear" w:pos="2160"/>
        </w:tabs>
        <w:ind w:left="480" w:hanging="240"/>
      </w:pPr>
      <w:r w:rsidRPr="004D16BC">
        <w:t>Their initial analysis of the external environment will consider the various consumer, competitor and product trends</w:t>
      </w:r>
    </w:p>
    <w:p w:rsidR="005F72A6" w:rsidRPr="004D16BC" w:rsidRDefault="005F72A6" w:rsidP="005F72A6">
      <w:pPr>
        <w:numPr>
          <w:ilvl w:val="2"/>
          <w:numId w:val="7"/>
        </w:numPr>
        <w:tabs>
          <w:tab w:val="clear" w:pos="2160"/>
        </w:tabs>
        <w:ind w:left="480" w:hanging="240"/>
      </w:pPr>
      <w:r>
        <w:t>R</w:t>
      </w:r>
      <w:r w:rsidRPr="004D16BC">
        <w:t>eview the pr</w:t>
      </w:r>
      <w:r>
        <w:t>oduct situation in the company (</w:t>
      </w:r>
      <w:r w:rsidRPr="004D16BC">
        <w:t>competitive position, stage on the product life cycle, and the</w:t>
      </w:r>
      <w:r>
        <w:t xml:space="preserve"> </w:t>
      </w:r>
      <w:r w:rsidRPr="004D16BC">
        <w:t>rate of growth and decline</w:t>
      </w:r>
      <w:r>
        <w:t>)</w:t>
      </w:r>
    </w:p>
    <w:p w:rsidR="005F72A6" w:rsidRPr="004D16BC" w:rsidRDefault="005F72A6" w:rsidP="005F72A6">
      <w:pPr>
        <w:numPr>
          <w:ilvl w:val="2"/>
          <w:numId w:val="7"/>
        </w:numPr>
        <w:tabs>
          <w:tab w:val="clear" w:pos="2160"/>
        </w:tabs>
        <w:ind w:left="480" w:hanging="240"/>
      </w:pPr>
      <w:r w:rsidRPr="004D16BC">
        <w:t>Review the capability of the existing supply base.</w:t>
      </w:r>
    </w:p>
    <w:p w:rsidR="005F72A6" w:rsidRPr="004D16BC" w:rsidRDefault="005F72A6" w:rsidP="005F72A6">
      <w:pPr>
        <w:numPr>
          <w:ilvl w:val="2"/>
          <w:numId w:val="7"/>
        </w:numPr>
        <w:tabs>
          <w:tab w:val="clear" w:pos="2160"/>
        </w:tabs>
        <w:ind w:left="480" w:hanging="240"/>
      </w:pPr>
      <w:r w:rsidRPr="004D16BC">
        <w:t>Finally, reflect, where possible, upon previous successful product developments.</w:t>
      </w:r>
    </w:p>
    <w:p w:rsidR="005F72A6" w:rsidRDefault="005F72A6" w:rsidP="005F72A6">
      <w:pPr>
        <w:ind w:left="480" w:hanging="240"/>
        <w:rPr>
          <w:b/>
          <w:bCs/>
        </w:rPr>
      </w:pPr>
      <w:r w:rsidRPr="004D16BC">
        <w:rPr>
          <w:b/>
          <w:bCs/>
        </w:rPr>
        <w:t>Phase 2: Concept Development and Refinement</w:t>
      </w:r>
    </w:p>
    <w:p w:rsidR="005F72A6" w:rsidRPr="00F64CD8" w:rsidRDefault="005F72A6" w:rsidP="005F72A6">
      <w:pPr>
        <w:numPr>
          <w:ilvl w:val="2"/>
          <w:numId w:val="7"/>
        </w:numPr>
        <w:tabs>
          <w:tab w:val="clear" w:pos="2160"/>
        </w:tabs>
        <w:ind w:left="480" w:hanging="240"/>
      </w:pPr>
      <w:r w:rsidRPr="00F64CD8">
        <w:t>The inspiration for a new product concept may come from a variety of sources:</w:t>
      </w:r>
    </w:p>
    <w:p w:rsidR="005F72A6" w:rsidRPr="00F64CD8" w:rsidRDefault="005F72A6" w:rsidP="005F72A6">
      <w:pPr>
        <w:numPr>
          <w:ilvl w:val="1"/>
          <w:numId w:val="21"/>
        </w:numPr>
        <w:tabs>
          <w:tab w:val="clear" w:pos="1440"/>
        </w:tabs>
        <w:ind w:left="720" w:hanging="240"/>
      </w:pPr>
      <w:r w:rsidRPr="00F64CD8">
        <w:t>Buyer may use, visits to trade shows, exhibitions and fairs often provide the primary inspiration for a new product idea.</w:t>
      </w:r>
    </w:p>
    <w:p w:rsidR="005F72A6" w:rsidRPr="00F64CD8" w:rsidRDefault="005F72A6" w:rsidP="005F72A6">
      <w:pPr>
        <w:numPr>
          <w:ilvl w:val="1"/>
          <w:numId w:val="21"/>
        </w:numPr>
        <w:tabs>
          <w:tab w:val="clear" w:pos="1440"/>
        </w:tabs>
        <w:ind w:left="720" w:hanging="240"/>
      </w:pPr>
      <w:r w:rsidRPr="00F64CD8">
        <w:t>Replication of the competition’s products with just sufficient modification in order not to fall foul of copyright infringement</w:t>
      </w:r>
    </w:p>
    <w:p w:rsidR="005F72A6" w:rsidRPr="00F64CD8" w:rsidRDefault="005F72A6" w:rsidP="005F72A6">
      <w:pPr>
        <w:numPr>
          <w:ilvl w:val="1"/>
          <w:numId w:val="21"/>
        </w:numPr>
        <w:tabs>
          <w:tab w:val="clear" w:pos="1440"/>
        </w:tabs>
        <w:ind w:left="720" w:hanging="240"/>
      </w:pPr>
      <w:r w:rsidRPr="00F64CD8">
        <w:t>For fashion buyers, new product inspiration may come from visits to foreign retailers.</w:t>
      </w:r>
    </w:p>
    <w:p w:rsidR="005F72A6" w:rsidRPr="00F64CD8" w:rsidRDefault="005F72A6" w:rsidP="005F72A6">
      <w:pPr>
        <w:numPr>
          <w:ilvl w:val="1"/>
          <w:numId w:val="21"/>
        </w:numPr>
        <w:tabs>
          <w:tab w:val="clear" w:pos="1440"/>
        </w:tabs>
        <w:ind w:left="720" w:hanging="240"/>
      </w:pPr>
      <w:r w:rsidRPr="00F64CD8">
        <w:t>Idea source for new products comes from customers themselves</w:t>
      </w:r>
    </w:p>
    <w:p w:rsidR="005F72A6" w:rsidRDefault="005F72A6" w:rsidP="005F72A6">
      <w:pPr>
        <w:ind w:left="480" w:hanging="240"/>
        <w:rPr>
          <w:b/>
          <w:bCs/>
        </w:rPr>
      </w:pPr>
      <w:r>
        <w:rPr>
          <w:b/>
          <w:bCs/>
        </w:rPr>
        <w:br w:type="page"/>
      </w:r>
      <w:r w:rsidRPr="00F64CD8">
        <w:rPr>
          <w:b/>
          <w:bCs/>
        </w:rPr>
        <w:lastRenderedPageBreak/>
        <w:t>Phase 3: Product Implementation</w:t>
      </w:r>
    </w:p>
    <w:p w:rsidR="005F72A6" w:rsidRPr="00F64CD8" w:rsidRDefault="005F72A6" w:rsidP="005F72A6">
      <w:pPr>
        <w:numPr>
          <w:ilvl w:val="2"/>
          <w:numId w:val="7"/>
        </w:numPr>
        <w:tabs>
          <w:tab w:val="clear" w:pos="2160"/>
        </w:tabs>
        <w:ind w:left="480" w:hanging="240"/>
      </w:pPr>
      <w:r w:rsidRPr="00F64CD8">
        <w:t>The process of implementing the production, marketing, testing and distribution of a new product is complex and resource intensive.</w:t>
      </w:r>
    </w:p>
    <w:p w:rsidR="005F72A6" w:rsidRPr="00F64CD8" w:rsidRDefault="005F72A6" w:rsidP="005F72A6">
      <w:pPr>
        <w:numPr>
          <w:ilvl w:val="2"/>
          <w:numId w:val="7"/>
        </w:numPr>
        <w:tabs>
          <w:tab w:val="clear" w:pos="2160"/>
        </w:tabs>
        <w:ind w:left="480" w:hanging="240"/>
      </w:pPr>
      <w:r w:rsidRPr="00F64CD8">
        <w:t>The buyer may choose to brief more than one supplier in order that they may then compare supplier performance in terms of quality, innovation and cost.</w:t>
      </w:r>
    </w:p>
    <w:p w:rsidR="005F72A6" w:rsidRPr="00F64CD8" w:rsidRDefault="005F72A6" w:rsidP="005F72A6">
      <w:pPr>
        <w:numPr>
          <w:ilvl w:val="2"/>
          <w:numId w:val="7"/>
        </w:numPr>
        <w:tabs>
          <w:tab w:val="clear" w:pos="2160"/>
        </w:tabs>
        <w:ind w:left="480" w:hanging="240"/>
      </w:pPr>
      <w:r w:rsidRPr="00F64CD8">
        <w:t>A confidentiality agreement will have to be signed by the suppliers. This will seek to prevent suppliers from providing information to the competition, often for a fixed period, normally of up to five years.</w:t>
      </w:r>
    </w:p>
    <w:p w:rsidR="005F72A6" w:rsidRPr="00F64CD8" w:rsidRDefault="005F72A6" w:rsidP="005F72A6">
      <w:pPr>
        <w:numPr>
          <w:ilvl w:val="2"/>
          <w:numId w:val="7"/>
        </w:numPr>
        <w:tabs>
          <w:tab w:val="clear" w:pos="2160"/>
        </w:tabs>
        <w:ind w:left="480" w:hanging="240"/>
      </w:pPr>
      <w:r w:rsidRPr="00F64CD8">
        <w:t>Alongside the development of the actual product, it is also necessary for the buying team to manage the packaging requirements of each new product.</w:t>
      </w:r>
    </w:p>
    <w:p w:rsidR="005F72A6" w:rsidRDefault="005F72A6" w:rsidP="005F72A6">
      <w:pPr>
        <w:numPr>
          <w:ilvl w:val="2"/>
          <w:numId w:val="7"/>
        </w:numPr>
        <w:tabs>
          <w:tab w:val="clear" w:pos="2160"/>
        </w:tabs>
        <w:ind w:left="480" w:hanging="240"/>
      </w:pPr>
      <w:r w:rsidRPr="00F64CD8">
        <w:t>Once the final specification of the product has been agreed, the buying team will then seek an agreement on the cost price with their suppliers.</w:t>
      </w:r>
    </w:p>
    <w:p w:rsidR="005F72A6" w:rsidRPr="009C0A78" w:rsidRDefault="005F72A6" w:rsidP="005F72A6">
      <w:pPr>
        <w:numPr>
          <w:ilvl w:val="2"/>
          <w:numId w:val="7"/>
        </w:numPr>
        <w:tabs>
          <w:tab w:val="clear" w:pos="2160"/>
        </w:tabs>
        <w:ind w:left="480" w:hanging="240"/>
      </w:pPr>
      <w:r w:rsidRPr="009C0A78">
        <w:t>In terms of agreeing the price, this will be dependent upon the raw material costs, development costs handling and supply chain costs, and the supplier’s mark-up policy</w:t>
      </w:r>
      <w:r>
        <w:t>...etc</w:t>
      </w:r>
    </w:p>
    <w:p w:rsidR="005F72A6" w:rsidRDefault="005F72A6" w:rsidP="005F72A6">
      <w:pPr>
        <w:numPr>
          <w:ilvl w:val="2"/>
          <w:numId w:val="7"/>
        </w:numPr>
        <w:tabs>
          <w:tab w:val="clear" w:pos="2160"/>
        </w:tabs>
        <w:ind w:left="480" w:hanging="240"/>
      </w:pPr>
      <w:r w:rsidRPr="00F64CD8">
        <w:t xml:space="preserve">Prior to the full launch of a new product, buyers may insist on a small pre-production trial </w:t>
      </w:r>
    </w:p>
    <w:p w:rsidR="005F72A6" w:rsidRDefault="005F72A6" w:rsidP="005F72A6">
      <w:pPr>
        <w:numPr>
          <w:ilvl w:val="3"/>
          <w:numId w:val="7"/>
        </w:numPr>
        <w:tabs>
          <w:tab w:val="clear" w:pos="2880"/>
        </w:tabs>
        <w:ind w:left="720" w:hanging="240"/>
      </w:pPr>
      <w:r w:rsidRPr="00F64CD8">
        <w:t>To ensure that any problems with respect to the supply process or the product itself can be identified and rectified.</w:t>
      </w:r>
    </w:p>
    <w:p w:rsidR="005F72A6" w:rsidRDefault="005F72A6" w:rsidP="005F72A6">
      <w:pPr>
        <w:numPr>
          <w:ilvl w:val="3"/>
          <w:numId w:val="7"/>
        </w:numPr>
        <w:tabs>
          <w:tab w:val="clear" w:pos="2880"/>
        </w:tabs>
        <w:ind w:left="720" w:hanging="240"/>
      </w:pPr>
      <w:r w:rsidRPr="00073D02">
        <w:t>Assist in the identification of future demand.</w:t>
      </w:r>
    </w:p>
    <w:p w:rsidR="005F72A6" w:rsidRPr="00073D02" w:rsidRDefault="005F72A6" w:rsidP="005F72A6">
      <w:pPr>
        <w:numPr>
          <w:ilvl w:val="3"/>
          <w:numId w:val="7"/>
        </w:numPr>
        <w:tabs>
          <w:tab w:val="clear" w:pos="2880"/>
        </w:tabs>
        <w:ind w:left="720" w:hanging="240"/>
      </w:pPr>
      <w:r>
        <w:t>E</w:t>
      </w:r>
      <w:r w:rsidRPr="00073D02">
        <w:t>valuate the rate and nature of custo</w:t>
      </w:r>
      <w:r>
        <w:t>mer interest in a product range.</w:t>
      </w:r>
    </w:p>
    <w:p w:rsidR="005F72A6" w:rsidRDefault="005F72A6" w:rsidP="005F72A6">
      <w:pPr>
        <w:ind w:left="480" w:hanging="240"/>
        <w:rPr>
          <w:b/>
          <w:bCs/>
        </w:rPr>
      </w:pPr>
      <w:r w:rsidRPr="001A693D">
        <w:rPr>
          <w:b/>
          <w:bCs/>
        </w:rPr>
        <w:t>Phase 4: Evaluation of the New Development</w:t>
      </w:r>
    </w:p>
    <w:p w:rsidR="005F72A6" w:rsidRPr="001A693D" w:rsidRDefault="005F72A6" w:rsidP="005F72A6">
      <w:pPr>
        <w:numPr>
          <w:ilvl w:val="2"/>
          <w:numId w:val="7"/>
        </w:numPr>
        <w:tabs>
          <w:tab w:val="clear" w:pos="2160"/>
        </w:tabs>
        <w:ind w:left="480" w:hanging="240"/>
      </w:pPr>
      <w:r w:rsidRPr="001A693D">
        <w:t>The most commonly used methods include measuring changes in sales and profit, and monitoring the rate of product sell-thorough, as well as identifying changes in average customer transactions value, the number of transactions and the demand for substitute product</w:t>
      </w:r>
    </w:p>
    <w:p w:rsidR="005F72A6" w:rsidRDefault="005F72A6" w:rsidP="005F72A6">
      <w:pPr>
        <w:numPr>
          <w:ilvl w:val="2"/>
          <w:numId w:val="7"/>
        </w:numPr>
        <w:tabs>
          <w:tab w:val="clear" w:pos="2160"/>
        </w:tabs>
        <w:ind w:left="480" w:hanging="240"/>
      </w:pPr>
      <w:r>
        <w:t xml:space="preserve">If </w:t>
      </w:r>
      <w:r w:rsidRPr="001A693D">
        <w:t>positive</w:t>
      </w:r>
      <w:r>
        <w:t xml:space="preserve"> evaluation: </w:t>
      </w:r>
      <w:r w:rsidRPr="001A693D">
        <w:t xml:space="preserve">an increase in production plans, delivery phasing and the required volume of packaging can be made. </w:t>
      </w:r>
    </w:p>
    <w:p w:rsidR="005F72A6" w:rsidRPr="001A693D" w:rsidRDefault="005F72A6" w:rsidP="005F72A6">
      <w:pPr>
        <w:numPr>
          <w:ilvl w:val="2"/>
          <w:numId w:val="7"/>
        </w:numPr>
        <w:tabs>
          <w:tab w:val="clear" w:pos="2160"/>
        </w:tabs>
        <w:ind w:left="480" w:hanging="240"/>
      </w:pPr>
      <w:r w:rsidRPr="001A693D">
        <w:t>If negative, initial actions may include re-merchandising the product range</w:t>
      </w:r>
    </w:p>
    <w:p w:rsidR="005F72A6" w:rsidRDefault="005F72A6" w:rsidP="005F72A6">
      <w:pPr>
        <w:numPr>
          <w:ilvl w:val="2"/>
          <w:numId w:val="7"/>
        </w:numPr>
        <w:tabs>
          <w:tab w:val="clear" w:pos="2160"/>
        </w:tabs>
        <w:ind w:left="480" w:hanging="240"/>
      </w:pPr>
      <w:r w:rsidRPr="001A693D">
        <w:t>If the product continues to underperform against bu</w:t>
      </w:r>
      <w:r>
        <w:t>dget expectations.</w:t>
      </w:r>
    </w:p>
    <w:p w:rsidR="005F72A6" w:rsidRDefault="005F72A6" w:rsidP="005F72A6">
      <w:pPr>
        <w:numPr>
          <w:ilvl w:val="3"/>
          <w:numId w:val="7"/>
        </w:numPr>
        <w:tabs>
          <w:tab w:val="clear" w:pos="2880"/>
        </w:tabs>
        <w:ind w:left="720" w:hanging="240"/>
      </w:pPr>
      <w:r w:rsidRPr="001A693D">
        <w:t xml:space="preserve">Decision must be made to cease production so as to minimizes losses. </w:t>
      </w:r>
    </w:p>
    <w:p w:rsidR="005F72A6" w:rsidRDefault="005F72A6" w:rsidP="005F72A6">
      <w:pPr>
        <w:numPr>
          <w:ilvl w:val="3"/>
          <w:numId w:val="7"/>
        </w:numPr>
        <w:tabs>
          <w:tab w:val="clear" w:pos="2880"/>
        </w:tabs>
        <w:ind w:left="720" w:hanging="240"/>
      </w:pPr>
      <w:r w:rsidRPr="001A693D">
        <w:t>The buying team must then assess the value of stock in the pipelines and develop a contingency for the liquidation of that stock.</w:t>
      </w:r>
    </w:p>
    <w:p w:rsidR="005F72A6" w:rsidRDefault="005F72A6" w:rsidP="005F72A6">
      <w:pPr>
        <w:ind w:left="240"/>
        <w:rPr>
          <w:b/>
          <w:bCs/>
        </w:rPr>
      </w:pPr>
      <w:r w:rsidRPr="00D76B9A">
        <w:rPr>
          <w:b/>
          <w:bCs/>
        </w:rPr>
        <w:t>Phase 5: Commercialization</w:t>
      </w:r>
    </w:p>
    <w:p w:rsidR="005F72A6" w:rsidRDefault="005F72A6" w:rsidP="005F72A6">
      <w:pPr>
        <w:numPr>
          <w:ilvl w:val="2"/>
          <w:numId w:val="7"/>
        </w:numPr>
        <w:tabs>
          <w:tab w:val="clear" w:pos="2160"/>
        </w:tabs>
        <w:ind w:left="480" w:hanging="240"/>
      </w:pPr>
      <w:r w:rsidRPr="00D76B9A">
        <w:t>The final phase in the process is the commercialization of</w:t>
      </w:r>
      <w:r>
        <w:t xml:space="preserve"> the new product in the market.</w:t>
      </w:r>
    </w:p>
    <w:p w:rsidR="005F72A6" w:rsidRDefault="005F72A6" w:rsidP="005F72A6">
      <w:pPr>
        <w:numPr>
          <w:ilvl w:val="2"/>
          <w:numId w:val="7"/>
        </w:numPr>
        <w:tabs>
          <w:tab w:val="clear" w:pos="2160"/>
        </w:tabs>
        <w:ind w:left="480" w:hanging="240"/>
      </w:pPr>
      <w:r>
        <w:t>merchandising team ensures</w:t>
      </w:r>
      <w:r w:rsidRPr="00D76B9A">
        <w:t xml:space="preserve"> </w:t>
      </w:r>
      <w:r>
        <w:t>the</w:t>
      </w:r>
      <w:r w:rsidRPr="00D76B9A">
        <w:t xml:space="preserve"> maximum availability </w:t>
      </w:r>
      <w:r>
        <w:t xml:space="preserve">of the product </w:t>
      </w:r>
      <w:r w:rsidRPr="00D76B9A">
        <w:t>within stores and controlling the supply chain</w:t>
      </w:r>
    </w:p>
    <w:p w:rsidR="005F72A6" w:rsidRPr="00D76B9A" w:rsidRDefault="005F72A6" w:rsidP="005F72A6">
      <w:pPr>
        <w:numPr>
          <w:ilvl w:val="2"/>
          <w:numId w:val="7"/>
        </w:numPr>
        <w:tabs>
          <w:tab w:val="clear" w:pos="2160"/>
        </w:tabs>
        <w:ind w:left="480" w:hanging="240"/>
      </w:pPr>
      <w:r w:rsidRPr="00D76B9A">
        <w:t>Ensure that visual merchandising standards are maintained.</w:t>
      </w:r>
    </w:p>
    <w:p w:rsidR="005F72A6" w:rsidRDefault="005F72A6" w:rsidP="005F72A6">
      <w:pPr>
        <w:numPr>
          <w:ilvl w:val="2"/>
          <w:numId w:val="7"/>
        </w:numPr>
        <w:tabs>
          <w:tab w:val="clear" w:pos="2160"/>
        </w:tabs>
        <w:ind w:left="480" w:hanging="240"/>
      </w:pPr>
      <w:r w:rsidRPr="00D76B9A">
        <w:t xml:space="preserve">The buying team will closely monitor </w:t>
      </w:r>
      <w:r>
        <w:t>the sales of their new product.</w:t>
      </w:r>
    </w:p>
    <w:p w:rsidR="005F72A6" w:rsidRPr="00D76B9A" w:rsidRDefault="005F72A6" w:rsidP="005F72A6">
      <w:pPr>
        <w:numPr>
          <w:ilvl w:val="2"/>
          <w:numId w:val="7"/>
        </w:numPr>
        <w:tabs>
          <w:tab w:val="clear" w:pos="2160"/>
        </w:tabs>
        <w:ind w:left="480" w:hanging="240"/>
      </w:pPr>
      <w:r w:rsidRPr="00D76B9A">
        <w:t>Furthermore, their attention will also extend</w:t>
      </w:r>
      <w:r>
        <w:t xml:space="preserve"> </w:t>
      </w:r>
      <w:r w:rsidRPr="00D76B9A">
        <w:t>to a consideration of the impact of the new introduction upon sales of existing lines</w:t>
      </w:r>
    </w:p>
    <w:p w:rsidR="005F72A6" w:rsidRDefault="005F72A6" w:rsidP="005F72A6">
      <w:pPr>
        <w:rPr>
          <w:b/>
          <w:bCs/>
          <w:sz w:val="28"/>
          <w:szCs w:val="28"/>
          <w:u w:val="single"/>
        </w:rPr>
      </w:pPr>
      <w:r>
        <w:rPr>
          <w:b/>
          <w:bCs/>
          <w:sz w:val="28"/>
          <w:szCs w:val="28"/>
          <w:u w:val="single"/>
        </w:rPr>
        <w:t xml:space="preserve">5- </w:t>
      </w:r>
      <w:r w:rsidRPr="00717796">
        <w:rPr>
          <w:b/>
          <w:bCs/>
          <w:sz w:val="28"/>
          <w:szCs w:val="28"/>
          <w:u w:val="single"/>
        </w:rPr>
        <w:t>Centralized Buying and Offshore Sourcing Strategies</w:t>
      </w:r>
    </w:p>
    <w:p w:rsidR="005F72A6" w:rsidRPr="00314E12" w:rsidRDefault="005F72A6" w:rsidP="005F72A6">
      <w:pPr>
        <w:autoSpaceDE w:val="0"/>
        <w:autoSpaceDN w:val="0"/>
        <w:adjustRightInd w:val="0"/>
        <w:rPr>
          <w:u w:val="single"/>
        </w:rPr>
      </w:pPr>
      <w:r w:rsidRPr="00314E12">
        <w:rPr>
          <w:b/>
          <w:bCs/>
          <w:u w:val="single"/>
        </w:rPr>
        <w:t>Buying Structures</w:t>
      </w:r>
    </w:p>
    <w:p w:rsidR="005F72A6" w:rsidRPr="00314E12" w:rsidRDefault="005F72A6" w:rsidP="005F72A6">
      <w:pPr>
        <w:numPr>
          <w:ilvl w:val="0"/>
          <w:numId w:val="22"/>
        </w:numPr>
        <w:tabs>
          <w:tab w:val="clear" w:pos="720"/>
        </w:tabs>
        <w:autoSpaceDE w:val="0"/>
        <w:autoSpaceDN w:val="0"/>
        <w:adjustRightInd w:val="0"/>
        <w:ind w:left="240" w:hanging="240"/>
      </w:pPr>
      <w:r w:rsidRPr="00314E12">
        <w:t>Three main types of buying structure:</w:t>
      </w:r>
    </w:p>
    <w:p w:rsidR="005F72A6" w:rsidRPr="00314E12" w:rsidRDefault="005F72A6" w:rsidP="005F72A6">
      <w:pPr>
        <w:numPr>
          <w:ilvl w:val="1"/>
          <w:numId w:val="22"/>
        </w:numPr>
        <w:tabs>
          <w:tab w:val="clear" w:pos="1440"/>
        </w:tabs>
        <w:autoSpaceDE w:val="0"/>
        <w:autoSpaceDN w:val="0"/>
        <w:adjustRightInd w:val="0"/>
        <w:ind w:left="480" w:hanging="240"/>
      </w:pPr>
      <w:r w:rsidRPr="00314E12">
        <w:rPr>
          <w:rFonts w:eastAsia="Arial Unicode MS"/>
        </w:rPr>
        <w:t>C</w:t>
      </w:r>
      <w:r w:rsidRPr="00314E12">
        <w:t>entralized structure: this is favored by large multiple groups;</w:t>
      </w:r>
    </w:p>
    <w:p w:rsidR="005F72A6" w:rsidRPr="00314E12" w:rsidRDefault="005F72A6" w:rsidP="005F72A6">
      <w:pPr>
        <w:numPr>
          <w:ilvl w:val="1"/>
          <w:numId w:val="22"/>
        </w:numPr>
        <w:tabs>
          <w:tab w:val="clear" w:pos="1440"/>
        </w:tabs>
        <w:autoSpaceDE w:val="0"/>
        <w:autoSpaceDN w:val="0"/>
        <w:adjustRightInd w:val="0"/>
        <w:ind w:left="480" w:hanging="240"/>
      </w:pPr>
      <w:r w:rsidRPr="00314E12">
        <w:t>Decentralized structure: this is favored mainly by independents, franchise chains  and voluntary groups;</w:t>
      </w:r>
    </w:p>
    <w:p w:rsidR="005F72A6" w:rsidRDefault="005F72A6" w:rsidP="005F72A6">
      <w:pPr>
        <w:numPr>
          <w:ilvl w:val="1"/>
          <w:numId w:val="22"/>
        </w:numPr>
        <w:tabs>
          <w:tab w:val="clear" w:pos="1440"/>
        </w:tabs>
        <w:autoSpaceDE w:val="0"/>
        <w:autoSpaceDN w:val="0"/>
        <w:adjustRightInd w:val="0"/>
        <w:ind w:left="480" w:hanging="240"/>
      </w:pPr>
      <w:r>
        <w:t>combined structure</w:t>
      </w:r>
    </w:p>
    <w:p w:rsidR="005F72A6" w:rsidRDefault="005F72A6" w:rsidP="005F72A6">
      <w:pPr>
        <w:autoSpaceDE w:val="0"/>
        <w:autoSpaceDN w:val="0"/>
        <w:adjustRightInd w:val="0"/>
        <w:ind w:left="240"/>
      </w:pPr>
    </w:p>
    <w:p w:rsidR="005F72A6" w:rsidRDefault="005F72A6" w:rsidP="005F72A6">
      <w:pPr>
        <w:autoSpaceDE w:val="0"/>
        <w:autoSpaceDN w:val="0"/>
        <w:adjustRightInd w:val="0"/>
        <w:ind w:left="240"/>
      </w:pPr>
    </w:p>
    <w:p w:rsidR="005F72A6" w:rsidRDefault="005F72A6" w:rsidP="005F72A6">
      <w:pPr>
        <w:autoSpaceDE w:val="0"/>
        <w:autoSpaceDN w:val="0"/>
        <w:adjustRightInd w:val="0"/>
        <w:ind w:left="240"/>
      </w:pPr>
    </w:p>
    <w:p w:rsidR="005F72A6" w:rsidRDefault="005F72A6" w:rsidP="005F72A6">
      <w:pPr>
        <w:autoSpaceDE w:val="0"/>
        <w:autoSpaceDN w:val="0"/>
        <w:adjustRightInd w:val="0"/>
        <w:rPr>
          <w:b/>
          <w:bCs/>
          <w:u w:val="single"/>
        </w:rPr>
      </w:pPr>
      <w:r w:rsidRPr="00314E12">
        <w:rPr>
          <w:b/>
          <w:bCs/>
          <w:u w:val="single"/>
        </w:rPr>
        <w:t>The Trend towards Centralized Buying</w:t>
      </w:r>
    </w:p>
    <w:p w:rsidR="005F72A6" w:rsidRPr="00314E12" w:rsidRDefault="005F72A6" w:rsidP="005F72A6">
      <w:pPr>
        <w:numPr>
          <w:ilvl w:val="2"/>
          <w:numId w:val="22"/>
        </w:numPr>
        <w:tabs>
          <w:tab w:val="clear" w:pos="2160"/>
        </w:tabs>
        <w:autoSpaceDE w:val="0"/>
        <w:autoSpaceDN w:val="0"/>
        <w:adjustRightInd w:val="0"/>
        <w:ind w:left="240" w:hanging="240"/>
      </w:pPr>
      <w:r w:rsidRPr="00314E12">
        <w:t>The trend towards centralized buying has occurred because:</w:t>
      </w:r>
    </w:p>
    <w:p w:rsidR="005F72A6" w:rsidRPr="00314E12" w:rsidRDefault="005F72A6" w:rsidP="005F72A6">
      <w:pPr>
        <w:numPr>
          <w:ilvl w:val="3"/>
          <w:numId w:val="22"/>
        </w:numPr>
        <w:tabs>
          <w:tab w:val="clear" w:pos="2880"/>
        </w:tabs>
        <w:autoSpaceDE w:val="0"/>
        <w:autoSpaceDN w:val="0"/>
        <w:adjustRightInd w:val="0"/>
        <w:ind w:left="480" w:hanging="240"/>
      </w:pPr>
      <w:r w:rsidRPr="00314E12">
        <w:t>as large retailers have grown both nationally and internationally, there are economies of scale to be generated through centralization;</w:t>
      </w:r>
    </w:p>
    <w:p w:rsidR="005F72A6" w:rsidRPr="00314E12" w:rsidRDefault="005F72A6" w:rsidP="005F72A6">
      <w:pPr>
        <w:numPr>
          <w:ilvl w:val="3"/>
          <w:numId w:val="22"/>
        </w:numPr>
        <w:tabs>
          <w:tab w:val="clear" w:pos="2880"/>
        </w:tabs>
        <w:autoSpaceDE w:val="0"/>
        <w:autoSpaceDN w:val="0"/>
        <w:adjustRightInd w:val="0"/>
        <w:ind w:left="480" w:hanging="240"/>
      </w:pPr>
      <w:r w:rsidRPr="00314E12">
        <w:t>trends can be identified and responded to more rapidly at a macro level;</w:t>
      </w:r>
    </w:p>
    <w:p w:rsidR="005F72A6" w:rsidRPr="00314E12" w:rsidRDefault="005F72A6" w:rsidP="005F72A6">
      <w:pPr>
        <w:numPr>
          <w:ilvl w:val="3"/>
          <w:numId w:val="22"/>
        </w:numPr>
        <w:tabs>
          <w:tab w:val="clear" w:pos="2880"/>
        </w:tabs>
        <w:autoSpaceDE w:val="0"/>
        <w:autoSpaceDN w:val="0"/>
        <w:adjustRightInd w:val="0"/>
        <w:ind w:left="480" w:hanging="240"/>
      </w:pPr>
      <w:r w:rsidRPr="00314E12">
        <w:t>there is less duplication of buying effort;</w:t>
      </w:r>
    </w:p>
    <w:p w:rsidR="005F72A6" w:rsidRPr="00314E12" w:rsidRDefault="005F72A6" w:rsidP="005F72A6">
      <w:pPr>
        <w:numPr>
          <w:ilvl w:val="3"/>
          <w:numId w:val="22"/>
        </w:numPr>
        <w:tabs>
          <w:tab w:val="clear" w:pos="2880"/>
        </w:tabs>
        <w:autoSpaceDE w:val="0"/>
        <w:autoSpaceDN w:val="0"/>
        <w:adjustRightInd w:val="0"/>
        <w:ind w:left="480" w:hanging="240"/>
      </w:pPr>
      <w:r w:rsidRPr="00314E12">
        <w:t>administration costs are reduced;</w:t>
      </w:r>
    </w:p>
    <w:p w:rsidR="005F72A6" w:rsidRDefault="005F72A6" w:rsidP="005F72A6">
      <w:pPr>
        <w:numPr>
          <w:ilvl w:val="3"/>
          <w:numId w:val="22"/>
        </w:numPr>
        <w:tabs>
          <w:tab w:val="clear" w:pos="2880"/>
        </w:tabs>
        <w:autoSpaceDE w:val="0"/>
        <w:autoSpaceDN w:val="0"/>
        <w:adjustRightInd w:val="0"/>
        <w:ind w:left="480" w:hanging="240"/>
      </w:pPr>
      <w:r w:rsidRPr="00314E12">
        <w:t>the supply base can be controlled more effectively</w:t>
      </w:r>
    </w:p>
    <w:p w:rsidR="005F72A6" w:rsidRPr="00314E12" w:rsidRDefault="005F72A6" w:rsidP="005F72A6">
      <w:pPr>
        <w:numPr>
          <w:ilvl w:val="2"/>
          <w:numId w:val="22"/>
        </w:numPr>
        <w:tabs>
          <w:tab w:val="clear" w:pos="2160"/>
        </w:tabs>
        <w:autoSpaceDE w:val="0"/>
        <w:autoSpaceDN w:val="0"/>
        <w:adjustRightInd w:val="0"/>
        <w:ind w:left="240" w:hanging="240"/>
      </w:pPr>
      <w:r w:rsidRPr="00314E12">
        <w:rPr>
          <w:b/>
          <w:bCs/>
        </w:rPr>
        <w:t>Drawbacks to centralization of the buying function</w:t>
      </w:r>
    </w:p>
    <w:p w:rsidR="005F72A6" w:rsidRDefault="005F72A6" w:rsidP="005F72A6">
      <w:pPr>
        <w:numPr>
          <w:ilvl w:val="0"/>
          <w:numId w:val="23"/>
        </w:numPr>
        <w:tabs>
          <w:tab w:val="clear" w:pos="720"/>
        </w:tabs>
        <w:autoSpaceDE w:val="0"/>
        <w:autoSpaceDN w:val="0"/>
        <w:adjustRightInd w:val="0"/>
        <w:ind w:left="480" w:hanging="240"/>
      </w:pPr>
      <w:r>
        <w:t>H</w:t>
      </w:r>
      <w:r w:rsidRPr="00314E12">
        <w:t xml:space="preserve">igh cost of setting up a centralized buying system, </w:t>
      </w:r>
    </w:p>
    <w:p w:rsidR="005F72A6" w:rsidRDefault="005F72A6" w:rsidP="005F72A6">
      <w:pPr>
        <w:numPr>
          <w:ilvl w:val="0"/>
          <w:numId w:val="23"/>
        </w:numPr>
        <w:tabs>
          <w:tab w:val="clear" w:pos="720"/>
        </w:tabs>
        <w:autoSpaceDE w:val="0"/>
        <w:autoSpaceDN w:val="0"/>
        <w:adjustRightInd w:val="0"/>
        <w:ind w:left="480" w:hanging="240"/>
      </w:pPr>
      <w:r w:rsidRPr="00314E12">
        <w:t>Loss of flexibility at store level to respond to local and regional market conditions and consumption pa</w:t>
      </w:r>
      <w:r>
        <w:t>tterns</w:t>
      </w:r>
    </w:p>
    <w:p w:rsidR="005F72A6" w:rsidRDefault="005F72A6" w:rsidP="005F72A6">
      <w:pPr>
        <w:numPr>
          <w:ilvl w:val="0"/>
          <w:numId w:val="23"/>
        </w:numPr>
        <w:tabs>
          <w:tab w:val="clear" w:pos="720"/>
        </w:tabs>
        <w:autoSpaceDE w:val="0"/>
        <w:autoSpaceDN w:val="0"/>
        <w:adjustRightInd w:val="0"/>
        <w:ind w:left="480" w:hanging="240"/>
      </w:pPr>
      <w:r>
        <w:t>D</w:t>
      </w:r>
      <w:r w:rsidRPr="00314E12">
        <w:t xml:space="preserve">e-skilling and demonization among store managers, </w:t>
      </w:r>
      <w:r>
        <w:t>who</w:t>
      </w:r>
      <w:r w:rsidRPr="00314E12">
        <w:t xml:space="preserve"> lose control over the layout and appearance of their stores </w:t>
      </w:r>
      <w:r>
        <w:t>a</w:t>
      </w:r>
      <w:r w:rsidRPr="00314E12">
        <w:t>nd the availability of brands and merchandise that are stocked.</w:t>
      </w:r>
    </w:p>
    <w:p w:rsidR="005F72A6" w:rsidRDefault="005F72A6" w:rsidP="005F72A6">
      <w:pPr>
        <w:autoSpaceDE w:val="0"/>
        <w:autoSpaceDN w:val="0"/>
        <w:adjustRightInd w:val="0"/>
        <w:rPr>
          <w:b/>
          <w:bCs/>
          <w:u w:val="single"/>
        </w:rPr>
      </w:pPr>
      <w:r w:rsidRPr="00800565">
        <w:rPr>
          <w:b/>
          <w:bCs/>
          <w:u w:val="single"/>
        </w:rPr>
        <w:t>The Role of Offshore Sourcing</w:t>
      </w:r>
    </w:p>
    <w:p w:rsidR="005F72A6" w:rsidRPr="00800565" w:rsidRDefault="005F72A6" w:rsidP="005F72A6">
      <w:pPr>
        <w:numPr>
          <w:ilvl w:val="2"/>
          <w:numId w:val="22"/>
        </w:numPr>
        <w:tabs>
          <w:tab w:val="clear" w:pos="2160"/>
        </w:tabs>
        <w:autoSpaceDE w:val="0"/>
        <w:autoSpaceDN w:val="0"/>
        <w:adjustRightInd w:val="0"/>
        <w:ind w:left="240" w:hanging="240"/>
        <w:rPr>
          <w:b/>
          <w:bCs/>
        </w:rPr>
      </w:pPr>
      <w:r w:rsidRPr="00800565">
        <w:rPr>
          <w:b/>
          <w:bCs/>
        </w:rPr>
        <w:t>Dimensions to sourcing strategy:</w:t>
      </w:r>
    </w:p>
    <w:p w:rsidR="005F72A6" w:rsidRPr="00800565" w:rsidRDefault="005F72A6" w:rsidP="005F72A6">
      <w:pPr>
        <w:numPr>
          <w:ilvl w:val="0"/>
          <w:numId w:val="24"/>
        </w:numPr>
        <w:tabs>
          <w:tab w:val="clear" w:pos="720"/>
        </w:tabs>
        <w:autoSpaceDE w:val="0"/>
        <w:autoSpaceDN w:val="0"/>
        <w:adjustRightInd w:val="0"/>
        <w:ind w:left="480" w:hanging="240"/>
      </w:pPr>
      <w:r w:rsidRPr="00800565">
        <w:rPr>
          <w:b/>
          <w:bCs/>
        </w:rPr>
        <w:t>Supply markets</w:t>
      </w:r>
      <w:r w:rsidRPr="00800565">
        <w:t xml:space="preserve">: </w:t>
      </w:r>
      <w:r>
        <w:t>the geography of sourcing (domestic, offshore(international, Global))</w:t>
      </w:r>
    </w:p>
    <w:p w:rsidR="005F72A6" w:rsidRPr="00800565" w:rsidRDefault="005F72A6" w:rsidP="005F72A6">
      <w:pPr>
        <w:numPr>
          <w:ilvl w:val="0"/>
          <w:numId w:val="24"/>
        </w:numPr>
        <w:tabs>
          <w:tab w:val="clear" w:pos="720"/>
        </w:tabs>
        <w:autoSpaceDE w:val="0"/>
        <w:autoSpaceDN w:val="0"/>
        <w:adjustRightInd w:val="0"/>
        <w:ind w:left="480" w:hanging="240"/>
      </w:pPr>
      <w:r w:rsidRPr="00800565">
        <w:rPr>
          <w:b/>
          <w:bCs/>
        </w:rPr>
        <w:t>Supply channels:</w:t>
      </w:r>
      <w:r w:rsidRPr="00800565">
        <w:t xml:space="preserve"> whether or not to outsource t</w:t>
      </w:r>
      <w:r>
        <w:t>he task of supplying products</w:t>
      </w:r>
    </w:p>
    <w:p w:rsidR="005F72A6" w:rsidRPr="00800565" w:rsidRDefault="005F72A6" w:rsidP="005F72A6">
      <w:pPr>
        <w:numPr>
          <w:ilvl w:val="0"/>
          <w:numId w:val="24"/>
        </w:numPr>
        <w:tabs>
          <w:tab w:val="clear" w:pos="720"/>
        </w:tabs>
        <w:autoSpaceDE w:val="0"/>
        <w:autoSpaceDN w:val="0"/>
        <w:adjustRightInd w:val="0"/>
        <w:ind w:left="480" w:hanging="240"/>
      </w:pPr>
      <w:r w:rsidRPr="00800565">
        <w:rPr>
          <w:b/>
          <w:bCs/>
        </w:rPr>
        <w:t>Organizational</w:t>
      </w:r>
      <w:r w:rsidRPr="00800565">
        <w:t xml:space="preserve">: </w:t>
      </w:r>
      <w:r>
        <w:t xml:space="preserve">1- strategic 2- </w:t>
      </w:r>
      <w:r w:rsidRPr="00800565">
        <w:t>opportunistic sourcing (for example sourcing from a large supplier using integrated technology enabling sustained retailer–supplier relations to enhance reliability of supply or facilitate category management as opposed to opportunistic sourcing of ‘good deals’ in the market).</w:t>
      </w:r>
    </w:p>
    <w:p w:rsidR="005F72A6" w:rsidRPr="00CF4E1F" w:rsidRDefault="005F72A6" w:rsidP="005F72A6">
      <w:pPr>
        <w:numPr>
          <w:ilvl w:val="0"/>
          <w:numId w:val="24"/>
        </w:numPr>
        <w:tabs>
          <w:tab w:val="clear" w:pos="720"/>
        </w:tabs>
        <w:autoSpaceDE w:val="0"/>
        <w:autoSpaceDN w:val="0"/>
        <w:adjustRightInd w:val="0"/>
        <w:ind w:left="480" w:hanging="240"/>
        <w:rPr>
          <w:b/>
          <w:bCs/>
        </w:rPr>
      </w:pPr>
      <w:r w:rsidRPr="00800565">
        <w:rPr>
          <w:b/>
          <w:bCs/>
        </w:rPr>
        <w:t>Tactical:</w:t>
      </w:r>
      <w:r w:rsidRPr="00800565">
        <w:t xml:space="preserve"> </w:t>
      </w:r>
      <w:r>
        <w:t xml:space="preserve">1- </w:t>
      </w:r>
      <w:r w:rsidRPr="00800565">
        <w:t xml:space="preserve">single, </w:t>
      </w:r>
      <w:r>
        <w:t>2- double</w:t>
      </w:r>
      <w:r w:rsidRPr="00800565">
        <w:t xml:space="preserve"> </w:t>
      </w:r>
      <w:r>
        <w:t xml:space="preserve">3- </w:t>
      </w:r>
      <w:r w:rsidRPr="00800565">
        <w:t>hybrid/network sourcing (sourcing from a single supplier; sourcing mainly from a single supplier with backup supply from a second supplier; or</w:t>
      </w:r>
      <w:r w:rsidRPr="00800565">
        <w:rPr>
          <w:b/>
          <w:bCs/>
        </w:rPr>
        <w:t xml:space="preserve"> </w:t>
      </w:r>
      <w:r w:rsidRPr="00800565">
        <w:t>sourcing from multiple suppliers – the last option can be used where there are</w:t>
      </w:r>
      <w:r w:rsidRPr="00800565">
        <w:rPr>
          <w:b/>
          <w:bCs/>
        </w:rPr>
        <w:t xml:space="preserve"> </w:t>
      </w:r>
      <w:r w:rsidRPr="00800565">
        <w:t>multiple suppliers of products that are low in price and where market conditions</w:t>
      </w:r>
      <w:r w:rsidRPr="00800565">
        <w:rPr>
          <w:b/>
          <w:bCs/>
        </w:rPr>
        <w:t xml:space="preserve"> </w:t>
      </w:r>
      <w:r w:rsidRPr="00800565">
        <w:t>enable the buyer to switch suppliers easily and cheaply).</w:t>
      </w:r>
    </w:p>
    <w:p w:rsidR="005F72A6" w:rsidRDefault="005F72A6" w:rsidP="005F72A6">
      <w:pPr>
        <w:autoSpaceDE w:val="0"/>
        <w:autoSpaceDN w:val="0"/>
        <w:adjustRightInd w:val="0"/>
        <w:rPr>
          <w:b/>
          <w:bCs/>
          <w:u w:val="single"/>
        </w:rPr>
      </w:pPr>
      <w:r w:rsidRPr="00CF4E1F">
        <w:rPr>
          <w:b/>
          <w:bCs/>
          <w:u w:val="single"/>
        </w:rPr>
        <w:t>Managing Offshore Sourcing Activities</w:t>
      </w:r>
    </w:p>
    <w:p w:rsidR="005F72A6" w:rsidRDefault="005F72A6" w:rsidP="005F72A6">
      <w:pPr>
        <w:numPr>
          <w:ilvl w:val="2"/>
          <w:numId w:val="22"/>
        </w:numPr>
        <w:tabs>
          <w:tab w:val="clear" w:pos="2160"/>
        </w:tabs>
        <w:autoSpaceDE w:val="0"/>
        <w:autoSpaceDN w:val="0"/>
        <w:adjustRightInd w:val="0"/>
        <w:ind w:left="240" w:hanging="240"/>
      </w:pPr>
      <w:r w:rsidRPr="0023505A">
        <w:t xml:space="preserve">There are three main ways retailers manage offshore sourcing activities. </w:t>
      </w:r>
    </w:p>
    <w:p w:rsidR="005F72A6" w:rsidRDefault="005F72A6" w:rsidP="005F72A6">
      <w:pPr>
        <w:numPr>
          <w:ilvl w:val="0"/>
          <w:numId w:val="25"/>
        </w:numPr>
        <w:tabs>
          <w:tab w:val="clear" w:pos="720"/>
        </w:tabs>
        <w:autoSpaceDE w:val="0"/>
        <w:autoSpaceDN w:val="0"/>
        <w:adjustRightInd w:val="0"/>
        <w:ind w:left="480" w:hanging="240"/>
      </w:pPr>
      <w:r>
        <w:t>T</w:t>
      </w:r>
      <w:r w:rsidRPr="0023505A">
        <w:t xml:space="preserve">hey use direct sourcing from a centralized headquarters established in the home country. </w:t>
      </w:r>
    </w:p>
    <w:p w:rsidR="005F72A6" w:rsidRDefault="005F72A6" w:rsidP="005F72A6">
      <w:pPr>
        <w:numPr>
          <w:ilvl w:val="0"/>
          <w:numId w:val="25"/>
        </w:numPr>
        <w:tabs>
          <w:tab w:val="clear" w:pos="720"/>
        </w:tabs>
        <w:autoSpaceDE w:val="0"/>
        <w:autoSpaceDN w:val="0"/>
        <w:adjustRightInd w:val="0"/>
        <w:ind w:left="480" w:hanging="240"/>
      </w:pPr>
      <w:r>
        <w:t>T</w:t>
      </w:r>
      <w:r w:rsidRPr="0023505A">
        <w:t>hey can source via third-party specialists (outsourcing the sourcing to import or export intermediaries such as trading agents, export management companies, foreign trade companies, export merchants and sourcing organizations).</w:t>
      </w:r>
    </w:p>
    <w:p w:rsidR="005F72A6" w:rsidRDefault="005F72A6" w:rsidP="005F72A6">
      <w:pPr>
        <w:numPr>
          <w:ilvl w:val="0"/>
          <w:numId w:val="25"/>
        </w:numPr>
        <w:tabs>
          <w:tab w:val="clear" w:pos="720"/>
        </w:tabs>
        <w:autoSpaceDE w:val="0"/>
        <w:autoSpaceDN w:val="0"/>
        <w:adjustRightInd w:val="0"/>
        <w:ind w:left="480" w:hanging="240"/>
      </w:pPr>
      <w:r>
        <w:t>T</w:t>
      </w:r>
      <w:r w:rsidRPr="0023505A">
        <w:t>hey can establish international hubs that are used for direct sourcing. Sourcing hubs allow direct sourcing from suppliers, thereby retaining control without incurring costs</w:t>
      </w:r>
    </w:p>
    <w:p w:rsidR="00FB4D06" w:rsidRDefault="005F72A6" w:rsidP="005F72A6">
      <w:r>
        <w:br w:type="page"/>
      </w:r>
      <w:bookmarkStart w:id="0" w:name="_GoBack"/>
      <w:bookmarkEnd w:id="0"/>
    </w:p>
    <w:sectPr w:rsidR="00FB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7C"/>
    <w:multiLevelType w:val="hybridMultilevel"/>
    <w:tmpl w:val="5F0A5C4A"/>
    <w:lvl w:ilvl="0" w:tplc="216ECE62">
      <w:start w:val="1"/>
      <w:numFmt w:val="decimal"/>
      <w:lvlText w:val="%1."/>
      <w:lvlJc w:val="left"/>
      <w:pPr>
        <w:tabs>
          <w:tab w:val="num" w:pos="720"/>
        </w:tabs>
        <w:ind w:left="720" w:hanging="360"/>
      </w:pPr>
      <w:rPr>
        <w:b/>
        <w:bCs/>
      </w:rPr>
    </w:lvl>
    <w:lvl w:ilvl="1" w:tplc="51B88B32">
      <w:start w:val="1"/>
      <w:numFmt w:val="lowerLetter"/>
      <w:lvlText w:val="(%2)"/>
      <w:lvlJc w:val="left"/>
      <w:pPr>
        <w:tabs>
          <w:tab w:val="num" w:pos="1440"/>
        </w:tabs>
        <w:ind w:left="1440" w:hanging="360"/>
      </w:pPr>
      <w:rPr>
        <w:rFonts w:hint="default"/>
        <w:b w:val="0"/>
        <w:bCs w:val="0"/>
        <w:sz w:val="22"/>
        <w:szCs w:val="22"/>
      </w:rPr>
    </w:lvl>
    <w:lvl w:ilvl="2" w:tplc="04090001">
      <w:start w:val="1"/>
      <w:numFmt w:val="bullet"/>
      <w:lvlText w:val=""/>
      <w:lvlJc w:val="left"/>
      <w:pPr>
        <w:tabs>
          <w:tab w:val="num" w:pos="2160"/>
        </w:tabs>
        <w:ind w:left="2160" w:hanging="360"/>
      </w:pPr>
      <w:rPr>
        <w:rFonts w:ascii="Symbol" w:hAnsi="Symbol" w:hint="default"/>
        <w:b/>
        <w:bCs/>
      </w:rPr>
    </w:lvl>
    <w:lvl w:ilvl="3" w:tplc="0409000F">
      <w:start w:val="1"/>
      <w:numFmt w:val="decimal"/>
      <w:lvlText w:val="%4."/>
      <w:lvlJc w:val="left"/>
      <w:pPr>
        <w:tabs>
          <w:tab w:val="num" w:pos="2880"/>
        </w:tabs>
        <w:ind w:left="2880" w:hanging="360"/>
      </w:pPr>
      <w:rPr>
        <w:b/>
        <w:bCs/>
      </w:rPr>
    </w:lvl>
    <w:lvl w:ilvl="4" w:tplc="B6241926" w:tentative="1">
      <w:start w:val="1"/>
      <w:numFmt w:val="decimal"/>
      <w:lvlText w:val="%5."/>
      <w:lvlJc w:val="left"/>
      <w:pPr>
        <w:tabs>
          <w:tab w:val="num" w:pos="3600"/>
        </w:tabs>
        <w:ind w:left="3600" w:hanging="360"/>
      </w:pPr>
    </w:lvl>
    <w:lvl w:ilvl="5" w:tplc="167012CE" w:tentative="1">
      <w:start w:val="1"/>
      <w:numFmt w:val="decimal"/>
      <w:lvlText w:val="%6."/>
      <w:lvlJc w:val="left"/>
      <w:pPr>
        <w:tabs>
          <w:tab w:val="num" w:pos="4320"/>
        </w:tabs>
        <w:ind w:left="4320" w:hanging="360"/>
      </w:pPr>
    </w:lvl>
    <w:lvl w:ilvl="6" w:tplc="F0A0B06C" w:tentative="1">
      <w:start w:val="1"/>
      <w:numFmt w:val="decimal"/>
      <w:lvlText w:val="%7."/>
      <w:lvlJc w:val="left"/>
      <w:pPr>
        <w:tabs>
          <w:tab w:val="num" w:pos="5040"/>
        </w:tabs>
        <w:ind w:left="5040" w:hanging="360"/>
      </w:pPr>
    </w:lvl>
    <w:lvl w:ilvl="7" w:tplc="A60483A8" w:tentative="1">
      <w:start w:val="1"/>
      <w:numFmt w:val="decimal"/>
      <w:lvlText w:val="%8."/>
      <w:lvlJc w:val="left"/>
      <w:pPr>
        <w:tabs>
          <w:tab w:val="num" w:pos="5760"/>
        </w:tabs>
        <w:ind w:left="5760" w:hanging="360"/>
      </w:pPr>
    </w:lvl>
    <w:lvl w:ilvl="8" w:tplc="43F69438" w:tentative="1">
      <w:start w:val="1"/>
      <w:numFmt w:val="decimal"/>
      <w:lvlText w:val="%9."/>
      <w:lvlJc w:val="left"/>
      <w:pPr>
        <w:tabs>
          <w:tab w:val="num" w:pos="6480"/>
        </w:tabs>
        <w:ind w:left="6480" w:hanging="360"/>
      </w:pPr>
    </w:lvl>
  </w:abstractNum>
  <w:abstractNum w:abstractNumId="1">
    <w:nsid w:val="03865F93"/>
    <w:multiLevelType w:val="hybridMultilevel"/>
    <w:tmpl w:val="6FBAB6C0"/>
    <w:lvl w:ilvl="0" w:tplc="53729692">
      <w:start w:val="1"/>
      <w:numFmt w:val="decimal"/>
      <w:lvlText w:val="%1."/>
      <w:lvlJc w:val="left"/>
      <w:pPr>
        <w:ind w:left="720" w:hanging="360"/>
      </w:pPr>
      <w:rPr>
        <w:rFonts w:cs="Calibr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87755"/>
    <w:multiLevelType w:val="hybridMultilevel"/>
    <w:tmpl w:val="DA6CED1A"/>
    <w:lvl w:ilvl="0" w:tplc="216ECE62">
      <w:start w:val="1"/>
      <w:numFmt w:val="decimal"/>
      <w:lvlText w:val="%1."/>
      <w:lvlJc w:val="left"/>
      <w:pPr>
        <w:tabs>
          <w:tab w:val="num" w:pos="720"/>
        </w:tabs>
        <w:ind w:left="720" w:hanging="360"/>
      </w:pPr>
      <w:rPr>
        <w:b/>
        <w:bCs/>
      </w:rPr>
    </w:lvl>
    <w:lvl w:ilvl="1" w:tplc="83D04D50">
      <w:start w:val="1"/>
      <w:numFmt w:val="lowerLetter"/>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932A9"/>
    <w:multiLevelType w:val="hybridMultilevel"/>
    <w:tmpl w:val="58F64A8E"/>
    <w:lvl w:ilvl="0" w:tplc="9E1C01C8">
      <w:start w:val="1"/>
      <w:numFmt w:val="decimal"/>
      <w:lvlText w:val="%1."/>
      <w:lvlJc w:val="left"/>
      <w:pPr>
        <w:tabs>
          <w:tab w:val="num" w:pos="720"/>
        </w:tabs>
        <w:ind w:left="720" w:hanging="360"/>
      </w:pPr>
    </w:lvl>
    <w:lvl w:ilvl="1" w:tplc="C568CC68">
      <w:start w:val="1"/>
      <w:numFmt w:val="lowerLetter"/>
      <w:lvlText w:val="%2)"/>
      <w:lvlJc w:val="left"/>
      <w:pPr>
        <w:tabs>
          <w:tab w:val="num" w:pos="1440"/>
        </w:tabs>
        <w:ind w:left="1440" w:hanging="360"/>
      </w:pPr>
    </w:lvl>
    <w:lvl w:ilvl="2" w:tplc="6CF425BA" w:tentative="1">
      <w:start w:val="1"/>
      <w:numFmt w:val="decimal"/>
      <w:lvlText w:val="%3."/>
      <w:lvlJc w:val="left"/>
      <w:pPr>
        <w:tabs>
          <w:tab w:val="num" w:pos="2160"/>
        </w:tabs>
        <w:ind w:left="2160" w:hanging="360"/>
      </w:pPr>
    </w:lvl>
    <w:lvl w:ilvl="3" w:tplc="9F6A5274" w:tentative="1">
      <w:start w:val="1"/>
      <w:numFmt w:val="decimal"/>
      <w:lvlText w:val="%4."/>
      <w:lvlJc w:val="left"/>
      <w:pPr>
        <w:tabs>
          <w:tab w:val="num" w:pos="2880"/>
        </w:tabs>
        <w:ind w:left="2880" w:hanging="360"/>
      </w:pPr>
    </w:lvl>
    <w:lvl w:ilvl="4" w:tplc="A27637FA" w:tentative="1">
      <w:start w:val="1"/>
      <w:numFmt w:val="decimal"/>
      <w:lvlText w:val="%5."/>
      <w:lvlJc w:val="left"/>
      <w:pPr>
        <w:tabs>
          <w:tab w:val="num" w:pos="3600"/>
        </w:tabs>
        <w:ind w:left="3600" w:hanging="360"/>
      </w:pPr>
    </w:lvl>
    <w:lvl w:ilvl="5" w:tplc="FB163B38" w:tentative="1">
      <w:start w:val="1"/>
      <w:numFmt w:val="decimal"/>
      <w:lvlText w:val="%6."/>
      <w:lvlJc w:val="left"/>
      <w:pPr>
        <w:tabs>
          <w:tab w:val="num" w:pos="4320"/>
        </w:tabs>
        <w:ind w:left="4320" w:hanging="360"/>
      </w:pPr>
    </w:lvl>
    <w:lvl w:ilvl="6" w:tplc="4F4A5BA4" w:tentative="1">
      <w:start w:val="1"/>
      <w:numFmt w:val="decimal"/>
      <w:lvlText w:val="%7."/>
      <w:lvlJc w:val="left"/>
      <w:pPr>
        <w:tabs>
          <w:tab w:val="num" w:pos="5040"/>
        </w:tabs>
        <w:ind w:left="5040" w:hanging="360"/>
      </w:pPr>
    </w:lvl>
    <w:lvl w:ilvl="7" w:tplc="F7948B78" w:tentative="1">
      <w:start w:val="1"/>
      <w:numFmt w:val="decimal"/>
      <w:lvlText w:val="%8."/>
      <w:lvlJc w:val="left"/>
      <w:pPr>
        <w:tabs>
          <w:tab w:val="num" w:pos="5760"/>
        </w:tabs>
        <w:ind w:left="5760" w:hanging="360"/>
      </w:pPr>
    </w:lvl>
    <w:lvl w:ilvl="8" w:tplc="F28803A8" w:tentative="1">
      <w:start w:val="1"/>
      <w:numFmt w:val="decimal"/>
      <w:lvlText w:val="%9."/>
      <w:lvlJc w:val="left"/>
      <w:pPr>
        <w:tabs>
          <w:tab w:val="num" w:pos="6480"/>
        </w:tabs>
        <w:ind w:left="6480" w:hanging="360"/>
      </w:pPr>
    </w:lvl>
  </w:abstractNum>
  <w:abstractNum w:abstractNumId="4">
    <w:nsid w:val="136134B2"/>
    <w:multiLevelType w:val="hybridMultilevel"/>
    <w:tmpl w:val="7B444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E00F8"/>
    <w:multiLevelType w:val="hybridMultilevel"/>
    <w:tmpl w:val="79D8C3DA"/>
    <w:lvl w:ilvl="0" w:tplc="FB800A9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415C5"/>
    <w:multiLevelType w:val="hybridMultilevel"/>
    <w:tmpl w:val="DBB67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963C8"/>
    <w:multiLevelType w:val="hybridMultilevel"/>
    <w:tmpl w:val="E7E614F8"/>
    <w:lvl w:ilvl="0" w:tplc="7B3E9CAC">
      <w:start w:val="1"/>
      <w:numFmt w:val="decimal"/>
      <w:lvlText w:val="%1."/>
      <w:lvlJc w:val="left"/>
      <w:pPr>
        <w:tabs>
          <w:tab w:val="num" w:pos="720"/>
        </w:tabs>
        <w:ind w:left="720" w:hanging="360"/>
      </w:pPr>
    </w:lvl>
    <w:lvl w:ilvl="1" w:tplc="207A6914" w:tentative="1">
      <w:start w:val="1"/>
      <w:numFmt w:val="decimal"/>
      <w:lvlText w:val="%2."/>
      <w:lvlJc w:val="left"/>
      <w:pPr>
        <w:tabs>
          <w:tab w:val="num" w:pos="1440"/>
        </w:tabs>
        <w:ind w:left="1440" w:hanging="360"/>
      </w:pPr>
    </w:lvl>
    <w:lvl w:ilvl="2" w:tplc="A20AC0C6" w:tentative="1">
      <w:start w:val="1"/>
      <w:numFmt w:val="decimal"/>
      <w:lvlText w:val="%3."/>
      <w:lvlJc w:val="left"/>
      <w:pPr>
        <w:tabs>
          <w:tab w:val="num" w:pos="2160"/>
        </w:tabs>
        <w:ind w:left="2160" w:hanging="360"/>
      </w:pPr>
    </w:lvl>
    <w:lvl w:ilvl="3" w:tplc="F6B07188" w:tentative="1">
      <w:start w:val="1"/>
      <w:numFmt w:val="decimal"/>
      <w:lvlText w:val="%4."/>
      <w:lvlJc w:val="left"/>
      <w:pPr>
        <w:tabs>
          <w:tab w:val="num" w:pos="2880"/>
        </w:tabs>
        <w:ind w:left="2880" w:hanging="360"/>
      </w:pPr>
    </w:lvl>
    <w:lvl w:ilvl="4" w:tplc="CD2003CA" w:tentative="1">
      <w:start w:val="1"/>
      <w:numFmt w:val="decimal"/>
      <w:lvlText w:val="%5."/>
      <w:lvlJc w:val="left"/>
      <w:pPr>
        <w:tabs>
          <w:tab w:val="num" w:pos="3600"/>
        </w:tabs>
        <w:ind w:left="3600" w:hanging="360"/>
      </w:pPr>
    </w:lvl>
    <w:lvl w:ilvl="5" w:tplc="ABCAEB8C" w:tentative="1">
      <w:start w:val="1"/>
      <w:numFmt w:val="decimal"/>
      <w:lvlText w:val="%6."/>
      <w:lvlJc w:val="left"/>
      <w:pPr>
        <w:tabs>
          <w:tab w:val="num" w:pos="4320"/>
        </w:tabs>
        <w:ind w:left="4320" w:hanging="360"/>
      </w:pPr>
    </w:lvl>
    <w:lvl w:ilvl="6" w:tplc="F2F40AC2" w:tentative="1">
      <w:start w:val="1"/>
      <w:numFmt w:val="decimal"/>
      <w:lvlText w:val="%7."/>
      <w:lvlJc w:val="left"/>
      <w:pPr>
        <w:tabs>
          <w:tab w:val="num" w:pos="5040"/>
        </w:tabs>
        <w:ind w:left="5040" w:hanging="360"/>
      </w:pPr>
    </w:lvl>
    <w:lvl w:ilvl="7" w:tplc="2DCC559A" w:tentative="1">
      <w:start w:val="1"/>
      <w:numFmt w:val="decimal"/>
      <w:lvlText w:val="%8."/>
      <w:lvlJc w:val="left"/>
      <w:pPr>
        <w:tabs>
          <w:tab w:val="num" w:pos="5760"/>
        </w:tabs>
        <w:ind w:left="5760" w:hanging="360"/>
      </w:pPr>
    </w:lvl>
    <w:lvl w:ilvl="8" w:tplc="75803542" w:tentative="1">
      <w:start w:val="1"/>
      <w:numFmt w:val="decimal"/>
      <w:lvlText w:val="%9."/>
      <w:lvlJc w:val="left"/>
      <w:pPr>
        <w:tabs>
          <w:tab w:val="num" w:pos="6480"/>
        </w:tabs>
        <w:ind w:left="6480" w:hanging="360"/>
      </w:pPr>
    </w:lvl>
  </w:abstractNum>
  <w:abstractNum w:abstractNumId="8">
    <w:nsid w:val="2B046B76"/>
    <w:multiLevelType w:val="hybridMultilevel"/>
    <w:tmpl w:val="B72C86C2"/>
    <w:lvl w:ilvl="0" w:tplc="40AC5E44">
      <w:start w:val="2"/>
      <w:numFmt w:val="decimal"/>
      <w:lvlText w:val="%1)"/>
      <w:lvlJc w:val="left"/>
      <w:pPr>
        <w:tabs>
          <w:tab w:val="num" w:pos="720"/>
        </w:tabs>
        <w:ind w:left="720" w:hanging="360"/>
      </w:pPr>
    </w:lvl>
    <w:lvl w:ilvl="1" w:tplc="BDF26F14" w:tentative="1">
      <w:start w:val="1"/>
      <w:numFmt w:val="decimal"/>
      <w:lvlText w:val="%2)"/>
      <w:lvlJc w:val="left"/>
      <w:pPr>
        <w:tabs>
          <w:tab w:val="num" w:pos="1440"/>
        </w:tabs>
        <w:ind w:left="1440" w:hanging="360"/>
      </w:pPr>
    </w:lvl>
    <w:lvl w:ilvl="2" w:tplc="E98060DA" w:tentative="1">
      <w:start w:val="1"/>
      <w:numFmt w:val="decimal"/>
      <w:lvlText w:val="%3)"/>
      <w:lvlJc w:val="left"/>
      <w:pPr>
        <w:tabs>
          <w:tab w:val="num" w:pos="2160"/>
        </w:tabs>
        <w:ind w:left="2160" w:hanging="360"/>
      </w:pPr>
    </w:lvl>
    <w:lvl w:ilvl="3" w:tplc="0C1E4BA2" w:tentative="1">
      <w:start w:val="1"/>
      <w:numFmt w:val="decimal"/>
      <w:lvlText w:val="%4)"/>
      <w:lvlJc w:val="left"/>
      <w:pPr>
        <w:tabs>
          <w:tab w:val="num" w:pos="2880"/>
        </w:tabs>
        <w:ind w:left="2880" w:hanging="360"/>
      </w:pPr>
    </w:lvl>
    <w:lvl w:ilvl="4" w:tplc="F0A0E342" w:tentative="1">
      <w:start w:val="1"/>
      <w:numFmt w:val="decimal"/>
      <w:lvlText w:val="%5)"/>
      <w:lvlJc w:val="left"/>
      <w:pPr>
        <w:tabs>
          <w:tab w:val="num" w:pos="3600"/>
        </w:tabs>
        <w:ind w:left="3600" w:hanging="360"/>
      </w:pPr>
    </w:lvl>
    <w:lvl w:ilvl="5" w:tplc="DE282FDE" w:tentative="1">
      <w:start w:val="1"/>
      <w:numFmt w:val="decimal"/>
      <w:lvlText w:val="%6)"/>
      <w:lvlJc w:val="left"/>
      <w:pPr>
        <w:tabs>
          <w:tab w:val="num" w:pos="4320"/>
        </w:tabs>
        <w:ind w:left="4320" w:hanging="360"/>
      </w:pPr>
    </w:lvl>
    <w:lvl w:ilvl="6" w:tplc="B61840F2" w:tentative="1">
      <w:start w:val="1"/>
      <w:numFmt w:val="decimal"/>
      <w:lvlText w:val="%7)"/>
      <w:lvlJc w:val="left"/>
      <w:pPr>
        <w:tabs>
          <w:tab w:val="num" w:pos="5040"/>
        </w:tabs>
        <w:ind w:left="5040" w:hanging="360"/>
      </w:pPr>
    </w:lvl>
    <w:lvl w:ilvl="7" w:tplc="149602A0" w:tentative="1">
      <w:start w:val="1"/>
      <w:numFmt w:val="decimal"/>
      <w:lvlText w:val="%8)"/>
      <w:lvlJc w:val="left"/>
      <w:pPr>
        <w:tabs>
          <w:tab w:val="num" w:pos="5760"/>
        </w:tabs>
        <w:ind w:left="5760" w:hanging="360"/>
      </w:pPr>
    </w:lvl>
    <w:lvl w:ilvl="8" w:tplc="F0A0CFF0" w:tentative="1">
      <w:start w:val="1"/>
      <w:numFmt w:val="decimal"/>
      <w:lvlText w:val="%9)"/>
      <w:lvlJc w:val="left"/>
      <w:pPr>
        <w:tabs>
          <w:tab w:val="num" w:pos="6480"/>
        </w:tabs>
        <w:ind w:left="6480" w:hanging="360"/>
      </w:pPr>
    </w:lvl>
  </w:abstractNum>
  <w:abstractNum w:abstractNumId="9">
    <w:nsid w:val="324E0E7E"/>
    <w:multiLevelType w:val="hybridMultilevel"/>
    <w:tmpl w:val="598CB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6588B"/>
    <w:multiLevelType w:val="hybridMultilevel"/>
    <w:tmpl w:val="4D2847AA"/>
    <w:lvl w:ilvl="0" w:tplc="BD5AB9D2">
      <w:start w:val="1"/>
      <w:numFmt w:val="bullet"/>
      <w:lvlText w:val="•"/>
      <w:lvlJc w:val="left"/>
      <w:pPr>
        <w:tabs>
          <w:tab w:val="num" w:pos="720"/>
        </w:tabs>
        <w:ind w:left="720" w:hanging="360"/>
      </w:pPr>
      <w:rPr>
        <w:rFonts w:ascii="Arial" w:hAnsi="Arial" w:hint="default"/>
      </w:rPr>
    </w:lvl>
    <w:lvl w:ilvl="1" w:tplc="20E2EDCE">
      <w:start w:val="167"/>
      <w:numFmt w:val="bullet"/>
      <w:lvlText w:val="–"/>
      <w:lvlJc w:val="left"/>
      <w:pPr>
        <w:tabs>
          <w:tab w:val="num" w:pos="1440"/>
        </w:tabs>
        <w:ind w:left="1440" w:hanging="360"/>
      </w:pPr>
      <w:rPr>
        <w:rFonts w:ascii="Arial" w:hAnsi="Arial" w:hint="default"/>
      </w:rPr>
    </w:lvl>
    <w:lvl w:ilvl="2" w:tplc="7B420176" w:tentative="1">
      <w:start w:val="1"/>
      <w:numFmt w:val="bullet"/>
      <w:lvlText w:val="•"/>
      <w:lvlJc w:val="left"/>
      <w:pPr>
        <w:tabs>
          <w:tab w:val="num" w:pos="2160"/>
        </w:tabs>
        <w:ind w:left="2160" w:hanging="360"/>
      </w:pPr>
      <w:rPr>
        <w:rFonts w:ascii="Arial" w:hAnsi="Arial" w:hint="default"/>
      </w:rPr>
    </w:lvl>
    <w:lvl w:ilvl="3" w:tplc="887A2160" w:tentative="1">
      <w:start w:val="1"/>
      <w:numFmt w:val="bullet"/>
      <w:lvlText w:val="•"/>
      <w:lvlJc w:val="left"/>
      <w:pPr>
        <w:tabs>
          <w:tab w:val="num" w:pos="2880"/>
        </w:tabs>
        <w:ind w:left="2880" w:hanging="360"/>
      </w:pPr>
      <w:rPr>
        <w:rFonts w:ascii="Arial" w:hAnsi="Arial" w:hint="default"/>
      </w:rPr>
    </w:lvl>
    <w:lvl w:ilvl="4" w:tplc="E6D2ADCC" w:tentative="1">
      <w:start w:val="1"/>
      <w:numFmt w:val="bullet"/>
      <w:lvlText w:val="•"/>
      <w:lvlJc w:val="left"/>
      <w:pPr>
        <w:tabs>
          <w:tab w:val="num" w:pos="3600"/>
        </w:tabs>
        <w:ind w:left="3600" w:hanging="360"/>
      </w:pPr>
      <w:rPr>
        <w:rFonts w:ascii="Arial" w:hAnsi="Arial" w:hint="default"/>
      </w:rPr>
    </w:lvl>
    <w:lvl w:ilvl="5" w:tplc="EB04A3EE" w:tentative="1">
      <w:start w:val="1"/>
      <w:numFmt w:val="bullet"/>
      <w:lvlText w:val="•"/>
      <w:lvlJc w:val="left"/>
      <w:pPr>
        <w:tabs>
          <w:tab w:val="num" w:pos="4320"/>
        </w:tabs>
        <w:ind w:left="4320" w:hanging="360"/>
      </w:pPr>
      <w:rPr>
        <w:rFonts w:ascii="Arial" w:hAnsi="Arial" w:hint="default"/>
      </w:rPr>
    </w:lvl>
    <w:lvl w:ilvl="6" w:tplc="8A38209A" w:tentative="1">
      <w:start w:val="1"/>
      <w:numFmt w:val="bullet"/>
      <w:lvlText w:val="•"/>
      <w:lvlJc w:val="left"/>
      <w:pPr>
        <w:tabs>
          <w:tab w:val="num" w:pos="5040"/>
        </w:tabs>
        <w:ind w:left="5040" w:hanging="360"/>
      </w:pPr>
      <w:rPr>
        <w:rFonts w:ascii="Arial" w:hAnsi="Arial" w:hint="default"/>
      </w:rPr>
    </w:lvl>
    <w:lvl w:ilvl="7" w:tplc="F5BE0D50" w:tentative="1">
      <w:start w:val="1"/>
      <w:numFmt w:val="bullet"/>
      <w:lvlText w:val="•"/>
      <w:lvlJc w:val="left"/>
      <w:pPr>
        <w:tabs>
          <w:tab w:val="num" w:pos="5760"/>
        </w:tabs>
        <w:ind w:left="5760" w:hanging="360"/>
      </w:pPr>
      <w:rPr>
        <w:rFonts w:ascii="Arial" w:hAnsi="Arial" w:hint="default"/>
      </w:rPr>
    </w:lvl>
    <w:lvl w:ilvl="8" w:tplc="3528CFAA" w:tentative="1">
      <w:start w:val="1"/>
      <w:numFmt w:val="bullet"/>
      <w:lvlText w:val="•"/>
      <w:lvlJc w:val="left"/>
      <w:pPr>
        <w:tabs>
          <w:tab w:val="num" w:pos="6480"/>
        </w:tabs>
        <w:ind w:left="6480" w:hanging="360"/>
      </w:pPr>
      <w:rPr>
        <w:rFonts w:ascii="Arial" w:hAnsi="Arial" w:hint="default"/>
      </w:rPr>
    </w:lvl>
  </w:abstractNum>
  <w:abstractNum w:abstractNumId="11">
    <w:nsid w:val="3FC82EA3"/>
    <w:multiLevelType w:val="hybridMultilevel"/>
    <w:tmpl w:val="BDA4F6CA"/>
    <w:lvl w:ilvl="0" w:tplc="5B961DFA">
      <w:start w:val="1"/>
      <w:numFmt w:val="bullet"/>
      <w:lvlText w:val=""/>
      <w:lvlJc w:val="left"/>
      <w:pPr>
        <w:tabs>
          <w:tab w:val="num" w:pos="720"/>
        </w:tabs>
        <w:ind w:left="720" w:hanging="360"/>
      </w:pPr>
      <w:rPr>
        <w:rFonts w:ascii="Wingdings" w:hAnsi="Wingdings" w:hint="default"/>
      </w:rPr>
    </w:lvl>
    <w:lvl w:ilvl="1" w:tplc="6EAEA5D8" w:tentative="1">
      <w:start w:val="1"/>
      <w:numFmt w:val="bullet"/>
      <w:lvlText w:val=""/>
      <w:lvlJc w:val="left"/>
      <w:pPr>
        <w:tabs>
          <w:tab w:val="num" w:pos="1440"/>
        </w:tabs>
        <w:ind w:left="1440" w:hanging="360"/>
      </w:pPr>
      <w:rPr>
        <w:rFonts w:ascii="Wingdings" w:hAnsi="Wingdings" w:hint="default"/>
      </w:rPr>
    </w:lvl>
    <w:lvl w:ilvl="2" w:tplc="EB3C21D8" w:tentative="1">
      <w:start w:val="1"/>
      <w:numFmt w:val="bullet"/>
      <w:lvlText w:val=""/>
      <w:lvlJc w:val="left"/>
      <w:pPr>
        <w:tabs>
          <w:tab w:val="num" w:pos="2160"/>
        </w:tabs>
        <w:ind w:left="2160" w:hanging="360"/>
      </w:pPr>
      <w:rPr>
        <w:rFonts w:ascii="Wingdings" w:hAnsi="Wingdings" w:hint="default"/>
      </w:rPr>
    </w:lvl>
    <w:lvl w:ilvl="3" w:tplc="9CB42E10" w:tentative="1">
      <w:start w:val="1"/>
      <w:numFmt w:val="bullet"/>
      <w:lvlText w:val=""/>
      <w:lvlJc w:val="left"/>
      <w:pPr>
        <w:tabs>
          <w:tab w:val="num" w:pos="2880"/>
        </w:tabs>
        <w:ind w:left="2880" w:hanging="360"/>
      </w:pPr>
      <w:rPr>
        <w:rFonts w:ascii="Wingdings" w:hAnsi="Wingdings" w:hint="default"/>
      </w:rPr>
    </w:lvl>
    <w:lvl w:ilvl="4" w:tplc="9BB62DA8" w:tentative="1">
      <w:start w:val="1"/>
      <w:numFmt w:val="bullet"/>
      <w:lvlText w:val=""/>
      <w:lvlJc w:val="left"/>
      <w:pPr>
        <w:tabs>
          <w:tab w:val="num" w:pos="3600"/>
        </w:tabs>
        <w:ind w:left="3600" w:hanging="360"/>
      </w:pPr>
      <w:rPr>
        <w:rFonts w:ascii="Wingdings" w:hAnsi="Wingdings" w:hint="default"/>
      </w:rPr>
    </w:lvl>
    <w:lvl w:ilvl="5" w:tplc="141A7044" w:tentative="1">
      <w:start w:val="1"/>
      <w:numFmt w:val="bullet"/>
      <w:lvlText w:val=""/>
      <w:lvlJc w:val="left"/>
      <w:pPr>
        <w:tabs>
          <w:tab w:val="num" w:pos="4320"/>
        </w:tabs>
        <w:ind w:left="4320" w:hanging="360"/>
      </w:pPr>
      <w:rPr>
        <w:rFonts w:ascii="Wingdings" w:hAnsi="Wingdings" w:hint="default"/>
      </w:rPr>
    </w:lvl>
    <w:lvl w:ilvl="6" w:tplc="529A3B60" w:tentative="1">
      <w:start w:val="1"/>
      <w:numFmt w:val="bullet"/>
      <w:lvlText w:val=""/>
      <w:lvlJc w:val="left"/>
      <w:pPr>
        <w:tabs>
          <w:tab w:val="num" w:pos="5040"/>
        </w:tabs>
        <w:ind w:left="5040" w:hanging="360"/>
      </w:pPr>
      <w:rPr>
        <w:rFonts w:ascii="Wingdings" w:hAnsi="Wingdings" w:hint="default"/>
      </w:rPr>
    </w:lvl>
    <w:lvl w:ilvl="7" w:tplc="519E9722" w:tentative="1">
      <w:start w:val="1"/>
      <w:numFmt w:val="bullet"/>
      <w:lvlText w:val=""/>
      <w:lvlJc w:val="left"/>
      <w:pPr>
        <w:tabs>
          <w:tab w:val="num" w:pos="5760"/>
        </w:tabs>
        <w:ind w:left="5760" w:hanging="360"/>
      </w:pPr>
      <w:rPr>
        <w:rFonts w:ascii="Wingdings" w:hAnsi="Wingdings" w:hint="default"/>
      </w:rPr>
    </w:lvl>
    <w:lvl w:ilvl="8" w:tplc="9FBEED1C" w:tentative="1">
      <w:start w:val="1"/>
      <w:numFmt w:val="bullet"/>
      <w:lvlText w:val=""/>
      <w:lvlJc w:val="left"/>
      <w:pPr>
        <w:tabs>
          <w:tab w:val="num" w:pos="6480"/>
        </w:tabs>
        <w:ind w:left="6480" w:hanging="360"/>
      </w:pPr>
      <w:rPr>
        <w:rFonts w:ascii="Wingdings" w:hAnsi="Wingdings" w:hint="default"/>
      </w:rPr>
    </w:lvl>
  </w:abstractNum>
  <w:abstractNum w:abstractNumId="12">
    <w:nsid w:val="4567486D"/>
    <w:multiLevelType w:val="hybridMultilevel"/>
    <w:tmpl w:val="84308348"/>
    <w:lvl w:ilvl="0" w:tplc="D35CFCA4">
      <w:start w:val="1"/>
      <w:numFmt w:val="bullet"/>
      <w:lvlText w:val=""/>
      <w:lvlJc w:val="left"/>
      <w:pPr>
        <w:tabs>
          <w:tab w:val="num" w:pos="720"/>
        </w:tabs>
        <w:ind w:left="720" w:hanging="360"/>
      </w:pPr>
      <w:rPr>
        <w:rFonts w:ascii="Wingdings" w:hAnsi="Wingdings" w:hint="default"/>
      </w:rPr>
    </w:lvl>
    <w:lvl w:ilvl="1" w:tplc="B328B76A">
      <w:start w:val="181"/>
      <w:numFmt w:val="bullet"/>
      <w:lvlText w:val=""/>
      <w:lvlJc w:val="left"/>
      <w:pPr>
        <w:tabs>
          <w:tab w:val="num" w:pos="1440"/>
        </w:tabs>
        <w:ind w:left="1440" w:hanging="360"/>
      </w:pPr>
      <w:rPr>
        <w:rFonts w:ascii="Wingdings" w:hAnsi="Wingdings" w:hint="default"/>
      </w:rPr>
    </w:lvl>
    <w:lvl w:ilvl="2" w:tplc="13AC0EB8" w:tentative="1">
      <w:start w:val="1"/>
      <w:numFmt w:val="bullet"/>
      <w:lvlText w:val=""/>
      <w:lvlJc w:val="left"/>
      <w:pPr>
        <w:tabs>
          <w:tab w:val="num" w:pos="2160"/>
        </w:tabs>
        <w:ind w:left="2160" w:hanging="360"/>
      </w:pPr>
      <w:rPr>
        <w:rFonts w:ascii="Wingdings" w:hAnsi="Wingdings" w:hint="default"/>
      </w:rPr>
    </w:lvl>
    <w:lvl w:ilvl="3" w:tplc="F24CE054" w:tentative="1">
      <w:start w:val="1"/>
      <w:numFmt w:val="bullet"/>
      <w:lvlText w:val=""/>
      <w:lvlJc w:val="left"/>
      <w:pPr>
        <w:tabs>
          <w:tab w:val="num" w:pos="2880"/>
        </w:tabs>
        <w:ind w:left="2880" w:hanging="360"/>
      </w:pPr>
      <w:rPr>
        <w:rFonts w:ascii="Wingdings" w:hAnsi="Wingdings" w:hint="default"/>
      </w:rPr>
    </w:lvl>
    <w:lvl w:ilvl="4" w:tplc="8212709A" w:tentative="1">
      <w:start w:val="1"/>
      <w:numFmt w:val="bullet"/>
      <w:lvlText w:val=""/>
      <w:lvlJc w:val="left"/>
      <w:pPr>
        <w:tabs>
          <w:tab w:val="num" w:pos="3600"/>
        </w:tabs>
        <w:ind w:left="3600" w:hanging="360"/>
      </w:pPr>
      <w:rPr>
        <w:rFonts w:ascii="Wingdings" w:hAnsi="Wingdings" w:hint="default"/>
      </w:rPr>
    </w:lvl>
    <w:lvl w:ilvl="5" w:tplc="672EA860" w:tentative="1">
      <w:start w:val="1"/>
      <w:numFmt w:val="bullet"/>
      <w:lvlText w:val=""/>
      <w:lvlJc w:val="left"/>
      <w:pPr>
        <w:tabs>
          <w:tab w:val="num" w:pos="4320"/>
        </w:tabs>
        <w:ind w:left="4320" w:hanging="360"/>
      </w:pPr>
      <w:rPr>
        <w:rFonts w:ascii="Wingdings" w:hAnsi="Wingdings" w:hint="default"/>
      </w:rPr>
    </w:lvl>
    <w:lvl w:ilvl="6" w:tplc="F01E6D7E" w:tentative="1">
      <w:start w:val="1"/>
      <w:numFmt w:val="bullet"/>
      <w:lvlText w:val=""/>
      <w:lvlJc w:val="left"/>
      <w:pPr>
        <w:tabs>
          <w:tab w:val="num" w:pos="5040"/>
        </w:tabs>
        <w:ind w:left="5040" w:hanging="360"/>
      </w:pPr>
      <w:rPr>
        <w:rFonts w:ascii="Wingdings" w:hAnsi="Wingdings" w:hint="default"/>
      </w:rPr>
    </w:lvl>
    <w:lvl w:ilvl="7" w:tplc="DDBC0A82" w:tentative="1">
      <w:start w:val="1"/>
      <w:numFmt w:val="bullet"/>
      <w:lvlText w:val=""/>
      <w:lvlJc w:val="left"/>
      <w:pPr>
        <w:tabs>
          <w:tab w:val="num" w:pos="5760"/>
        </w:tabs>
        <w:ind w:left="5760" w:hanging="360"/>
      </w:pPr>
      <w:rPr>
        <w:rFonts w:ascii="Wingdings" w:hAnsi="Wingdings" w:hint="default"/>
      </w:rPr>
    </w:lvl>
    <w:lvl w:ilvl="8" w:tplc="9154A5DA" w:tentative="1">
      <w:start w:val="1"/>
      <w:numFmt w:val="bullet"/>
      <w:lvlText w:val=""/>
      <w:lvlJc w:val="left"/>
      <w:pPr>
        <w:tabs>
          <w:tab w:val="num" w:pos="6480"/>
        </w:tabs>
        <w:ind w:left="6480" w:hanging="360"/>
      </w:pPr>
      <w:rPr>
        <w:rFonts w:ascii="Wingdings" w:hAnsi="Wingdings" w:hint="default"/>
      </w:rPr>
    </w:lvl>
  </w:abstractNum>
  <w:abstractNum w:abstractNumId="13">
    <w:nsid w:val="51FD1A1B"/>
    <w:multiLevelType w:val="hybridMultilevel"/>
    <w:tmpl w:val="FD5C4F20"/>
    <w:lvl w:ilvl="0" w:tplc="14CC5E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1D1B9B"/>
    <w:multiLevelType w:val="hybridMultilevel"/>
    <w:tmpl w:val="74240104"/>
    <w:lvl w:ilvl="0" w:tplc="69EA9D96">
      <w:start w:val="3"/>
      <w:numFmt w:val="decimal"/>
      <w:lvlText w:val="%1)"/>
      <w:lvlJc w:val="left"/>
      <w:pPr>
        <w:tabs>
          <w:tab w:val="num" w:pos="720"/>
        </w:tabs>
        <w:ind w:left="720" w:hanging="360"/>
      </w:pPr>
    </w:lvl>
    <w:lvl w:ilvl="1" w:tplc="08D05E8E" w:tentative="1">
      <w:start w:val="1"/>
      <w:numFmt w:val="decimal"/>
      <w:lvlText w:val="%2)"/>
      <w:lvlJc w:val="left"/>
      <w:pPr>
        <w:tabs>
          <w:tab w:val="num" w:pos="1440"/>
        </w:tabs>
        <w:ind w:left="1440" w:hanging="360"/>
      </w:pPr>
    </w:lvl>
    <w:lvl w:ilvl="2" w:tplc="F910979A" w:tentative="1">
      <w:start w:val="1"/>
      <w:numFmt w:val="decimal"/>
      <w:lvlText w:val="%3)"/>
      <w:lvlJc w:val="left"/>
      <w:pPr>
        <w:tabs>
          <w:tab w:val="num" w:pos="2160"/>
        </w:tabs>
        <w:ind w:left="2160" w:hanging="360"/>
      </w:pPr>
    </w:lvl>
    <w:lvl w:ilvl="3" w:tplc="90EAEF86" w:tentative="1">
      <w:start w:val="1"/>
      <w:numFmt w:val="decimal"/>
      <w:lvlText w:val="%4)"/>
      <w:lvlJc w:val="left"/>
      <w:pPr>
        <w:tabs>
          <w:tab w:val="num" w:pos="2880"/>
        </w:tabs>
        <w:ind w:left="2880" w:hanging="360"/>
      </w:pPr>
    </w:lvl>
    <w:lvl w:ilvl="4" w:tplc="A85EA35C" w:tentative="1">
      <w:start w:val="1"/>
      <w:numFmt w:val="decimal"/>
      <w:lvlText w:val="%5)"/>
      <w:lvlJc w:val="left"/>
      <w:pPr>
        <w:tabs>
          <w:tab w:val="num" w:pos="3600"/>
        </w:tabs>
        <w:ind w:left="3600" w:hanging="360"/>
      </w:pPr>
    </w:lvl>
    <w:lvl w:ilvl="5" w:tplc="8EF0322A" w:tentative="1">
      <w:start w:val="1"/>
      <w:numFmt w:val="decimal"/>
      <w:lvlText w:val="%6)"/>
      <w:lvlJc w:val="left"/>
      <w:pPr>
        <w:tabs>
          <w:tab w:val="num" w:pos="4320"/>
        </w:tabs>
        <w:ind w:left="4320" w:hanging="360"/>
      </w:pPr>
    </w:lvl>
    <w:lvl w:ilvl="6" w:tplc="F0C0B048" w:tentative="1">
      <w:start w:val="1"/>
      <w:numFmt w:val="decimal"/>
      <w:lvlText w:val="%7)"/>
      <w:lvlJc w:val="left"/>
      <w:pPr>
        <w:tabs>
          <w:tab w:val="num" w:pos="5040"/>
        </w:tabs>
        <w:ind w:left="5040" w:hanging="360"/>
      </w:pPr>
    </w:lvl>
    <w:lvl w:ilvl="7" w:tplc="3A8C5D74" w:tentative="1">
      <w:start w:val="1"/>
      <w:numFmt w:val="decimal"/>
      <w:lvlText w:val="%8)"/>
      <w:lvlJc w:val="left"/>
      <w:pPr>
        <w:tabs>
          <w:tab w:val="num" w:pos="5760"/>
        </w:tabs>
        <w:ind w:left="5760" w:hanging="360"/>
      </w:pPr>
    </w:lvl>
    <w:lvl w:ilvl="8" w:tplc="9CE0D6EA" w:tentative="1">
      <w:start w:val="1"/>
      <w:numFmt w:val="decimal"/>
      <w:lvlText w:val="%9)"/>
      <w:lvlJc w:val="left"/>
      <w:pPr>
        <w:tabs>
          <w:tab w:val="num" w:pos="6480"/>
        </w:tabs>
        <w:ind w:left="6480" w:hanging="360"/>
      </w:pPr>
    </w:lvl>
  </w:abstractNum>
  <w:abstractNum w:abstractNumId="15">
    <w:nsid w:val="55AC7E45"/>
    <w:multiLevelType w:val="hybridMultilevel"/>
    <w:tmpl w:val="757C7670"/>
    <w:lvl w:ilvl="0" w:tplc="43243522">
      <w:start w:val="1"/>
      <w:numFmt w:val="decimal"/>
      <w:lvlText w:val="%1."/>
      <w:lvlJc w:val="left"/>
      <w:pPr>
        <w:tabs>
          <w:tab w:val="num" w:pos="720"/>
        </w:tabs>
        <w:ind w:left="720" w:hanging="360"/>
      </w:pPr>
      <w:rPr>
        <w:b/>
        <w:bCs/>
      </w:rPr>
    </w:lvl>
    <w:lvl w:ilvl="1" w:tplc="82B25B1C" w:tentative="1">
      <w:start w:val="1"/>
      <w:numFmt w:val="decimal"/>
      <w:lvlText w:val="%2."/>
      <w:lvlJc w:val="left"/>
      <w:pPr>
        <w:tabs>
          <w:tab w:val="num" w:pos="1440"/>
        </w:tabs>
        <w:ind w:left="1440" w:hanging="360"/>
      </w:pPr>
    </w:lvl>
    <w:lvl w:ilvl="2" w:tplc="DAB4A91A" w:tentative="1">
      <w:start w:val="1"/>
      <w:numFmt w:val="decimal"/>
      <w:lvlText w:val="%3."/>
      <w:lvlJc w:val="left"/>
      <w:pPr>
        <w:tabs>
          <w:tab w:val="num" w:pos="2160"/>
        </w:tabs>
        <w:ind w:left="2160" w:hanging="360"/>
      </w:pPr>
    </w:lvl>
    <w:lvl w:ilvl="3" w:tplc="C4661BC6" w:tentative="1">
      <w:start w:val="1"/>
      <w:numFmt w:val="decimal"/>
      <w:lvlText w:val="%4."/>
      <w:lvlJc w:val="left"/>
      <w:pPr>
        <w:tabs>
          <w:tab w:val="num" w:pos="2880"/>
        </w:tabs>
        <w:ind w:left="2880" w:hanging="360"/>
      </w:pPr>
    </w:lvl>
    <w:lvl w:ilvl="4" w:tplc="C37283F6" w:tentative="1">
      <w:start w:val="1"/>
      <w:numFmt w:val="decimal"/>
      <w:lvlText w:val="%5."/>
      <w:lvlJc w:val="left"/>
      <w:pPr>
        <w:tabs>
          <w:tab w:val="num" w:pos="3600"/>
        </w:tabs>
        <w:ind w:left="3600" w:hanging="360"/>
      </w:pPr>
    </w:lvl>
    <w:lvl w:ilvl="5" w:tplc="0A5840F4" w:tentative="1">
      <w:start w:val="1"/>
      <w:numFmt w:val="decimal"/>
      <w:lvlText w:val="%6."/>
      <w:lvlJc w:val="left"/>
      <w:pPr>
        <w:tabs>
          <w:tab w:val="num" w:pos="4320"/>
        </w:tabs>
        <w:ind w:left="4320" w:hanging="360"/>
      </w:pPr>
    </w:lvl>
    <w:lvl w:ilvl="6" w:tplc="3A0A09DC" w:tentative="1">
      <w:start w:val="1"/>
      <w:numFmt w:val="decimal"/>
      <w:lvlText w:val="%7."/>
      <w:lvlJc w:val="left"/>
      <w:pPr>
        <w:tabs>
          <w:tab w:val="num" w:pos="5040"/>
        </w:tabs>
        <w:ind w:left="5040" w:hanging="360"/>
      </w:pPr>
    </w:lvl>
    <w:lvl w:ilvl="7" w:tplc="ABCA1806" w:tentative="1">
      <w:start w:val="1"/>
      <w:numFmt w:val="decimal"/>
      <w:lvlText w:val="%8."/>
      <w:lvlJc w:val="left"/>
      <w:pPr>
        <w:tabs>
          <w:tab w:val="num" w:pos="5760"/>
        </w:tabs>
        <w:ind w:left="5760" w:hanging="360"/>
      </w:pPr>
    </w:lvl>
    <w:lvl w:ilvl="8" w:tplc="1DAE1110" w:tentative="1">
      <w:start w:val="1"/>
      <w:numFmt w:val="decimal"/>
      <w:lvlText w:val="%9."/>
      <w:lvlJc w:val="left"/>
      <w:pPr>
        <w:tabs>
          <w:tab w:val="num" w:pos="6480"/>
        </w:tabs>
        <w:ind w:left="6480" w:hanging="360"/>
      </w:pPr>
    </w:lvl>
  </w:abstractNum>
  <w:abstractNum w:abstractNumId="16">
    <w:nsid w:val="57A21B80"/>
    <w:multiLevelType w:val="hybridMultilevel"/>
    <w:tmpl w:val="7AA4842E"/>
    <w:lvl w:ilvl="0" w:tplc="45E82518">
      <w:start w:val="1"/>
      <w:numFmt w:val="decimal"/>
      <w:lvlText w:val="%1)"/>
      <w:lvlJc w:val="left"/>
      <w:pPr>
        <w:tabs>
          <w:tab w:val="num" w:pos="720"/>
        </w:tabs>
        <w:ind w:left="720" w:hanging="360"/>
      </w:pPr>
    </w:lvl>
    <w:lvl w:ilvl="1" w:tplc="58063640" w:tentative="1">
      <w:start w:val="1"/>
      <w:numFmt w:val="decimal"/>
      <w:lvlText w:val="%2)"/>
      <w:lvlJc w:val="left"/>
      <w:pPr>
        <w:tabs>
          <w:tab w:val="num" w:pos="1440"/>
        </w:tabs>
        <w:ind w:left="1440" w:hanging="360"/>
      </w:pPr>
    </w:lvl>
    <w:lvl w:ilvl="2" w:tplc="8F08D37C" w:tentative="1">
      <w:start w:val="1"/>
      <w:numFmt w:val="decimal"/>
      <w:lvlText w:val="%3)"/>
      <w:lvlJc w:val="left"/>
      <w:pPr>
        <w:tabs>
          <w:tab w:val="num" w:pos="2160"/>
        </w:tabs>
        <w:ind w:left="2160" w:hanging="360"/>
      </w:pPr>
    </w:lvl>
    <w:lvl w:ilvl="3" w:tplc="FC923ADA" w:tentative="1">
      <w:start w:val="1"/>
      <w:numFmt w:val="decimal"/>
      <w:lvlText w:val="%4)"/>
      <w:lvlJc w:val="left"/>
      <w:pPr>
        <w:tabs>
          <w:tab w:val="num" w:pos="2880"/>
        </w:tabs>
        <w:ind w:left="2880" w:hanging="360"/>
      </w:pPr>
    </w:lvl>
    <w:lvl w:ilvl="4" w:tplc="07A00260" w:tentative="1">
      <w:start w:val="1"/>
      <w:numFmt w:val="decimal"/>
      <w:lvlText w:val="%5)"/>
      <w:lvlJc w:val="left"/>
      <w:pPr>
        <w:tabs>
          <w:tab w:val="num" w:pos="3600"/>
        </w:tabs>
        <w:ind w:left="3600" w:hanging="360"/>
      </w:pPr>
    </w:lvl>
    <w:lvl w:ilvl="5" w:tplc="9D94B376" w:tentative="1">
      <w:start w:val="1"/>
      <w:numFmt w:val="decimal"/>
      <w:lvlText w:val="%6)"/>
      <w:lvlJc w:val="left"/>
      <w:pPr>
        <w:tabs>
          <w:tab w:val="num" w:pos="4320"/>
        </w:tabs>
        <w:ind w:left="4320" w:hanging="360"/>
      </w:pPr>
    </w:lvl>
    <w:lvl w:ilvl="6" w:tplc="4B8479A0" w:tentative="1">
      <w:start w:val="1"/>
      <w:numFmt w:val="decimal"/>
      <w:lvlText w:val="%7)"/>
      <w:lvlJc w:val="left"/>
      <w:pPr>
        <w:tabs>
          <w:tab w:val="num" w:pos="5040"/>
        </w:tabs>
        <w:ind w:left="5040" w:hanging="360"/>
      </w:pPr>
    </w:lvl>
    <w:lvl w:ilvl="7" w:tplc="5B1E2492" w:tentative="1">
      <w:start w:val="1"/>
      <w:numFmt w:val="decimal"/>
      <w:lvlText w:val="%8)"/>
      <w:lvlJc w:val="left"/>
      <w:pPr>
        <w:tabs>
          <w:tab w:val="num" w:pos="5760"/>
        </w:tabs>
        <w:ind w:left="5760" w:hanging="360"/>
      </w:pPr>
    </w:lvl>
    <w:lvl w:ilvl="8" w:tplc="5CFC9C60" w:tentative="1">
      <w:start w:val="1"/>
      <w:numFmt w:val="decimal"/>
      <w:lvlText w:val="%9)"/>
      <w:lvlJc w:val="left"/>
      <w:pPr>
        <w:tabs>
          <w:tab w:val="num" w:pos="6480"/>
        </w:tabs>
        <w:ind w:left="6480" w:hanging="360"/>
      </w:pPr>
    </w:lvl>
  </w:abstractNum>
  <w:abstractNum w:abstractNumId="17">
    <w:nsid w:val="57FC1455"/>
    <w:multiLevelType w:val="hybridMultilevel"/>
    <w:tmpl w:val="E4AC60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8C5831"/>
    <w:multiLevelType w:val="hybridMultilevel"/>
    <w:tmpl w:val="2996A888"/>
    <w:lvl w:ilvl="0" w:tplc="033ED580">
      <w:start w:val="1"/>
      <w:numFmt w:val="bullet"/>
      <w:lvlText w:val=""/>
      <w:lvlJc w:val="left"/>
      <w:pPr>
        <w:tabs>
          <w:tab w:val="num" w:pos="720"/>
        </w:tabs>
        <w:ind w:left="720" w:hanging="360"/>
      </w:pPr>
      <w:rPr>
        <w:rFonts w:ascii="Wingdings" w:hAnsi="Wingdings" w:hint="default"/>
      </w:rPr>
    </w:lvl>
    <w:lvl w:ilvl="1" w:tplc="155CE84E" w:tentative="1">
      <w:start w:val="1"/>
      <w:numFmt w:val="bullet"/>
      <w:lvlText w:val=""/>
      <w:lvlJc w:val="left"/>
      <w:pPr>
        <w:tabs>
          <w:tab w:val="num" w:pos="1440"/>
        </w:tabs>
        <w:ind w:left="1440" w:hanging="360"/>
      </w:pPr>
      <w:rPr>
        <w:rFonts w:ascii="Wingdings" w:hAnsi="Wingdings" w:hint="default"/>
      </w:rPr>
    </w:lvl>
    <w:lvl w:ilvl="2" w:tplc="79BEF86A" w:tentative="1">
      <w:start w:val="1"/>
      <w:numFmt w:val="bullet"/>
      <w:lvlText w:val=""/>
      <w:lvlJc w:val="left"/>
      <w:pPr>
        <w:tabs>
          <w:tab w:val="num" w:pos="2160"/>
        </w:tabs>
        <w:ind w:left="2160" w:hanging="360"/>
      </w:pPr>
      <w:rPr>
        <w:rFonts w:ascii="Wingdings" w:hAnsi="Wingdings" w:hint="default"/>
      </w:rPr>
    </w:lvl>
    <w:lvl w:ilvl="3" w:tplc="AB3486E8" w:tentative="1">
      <w:start w:val="1"/>
      <w:numFmt w:val="bullet"/>
      <w:lvlText w:val=""/>
      <w:lvlJc w:val="left"/>
      <w:pPr>
        <w:tabs>
          <w:tab w:val="num" w:pos="2880"/>
        </w:tabs>
        <w:ind w:left="2880" w:hanging="360"/>
      </w:pPr>
      <w:rPr>
        <w:rFonts w:ascii="Wingdings" w:hAnsi="Wingdings" w:hint="default"/>
      </w:rPr>
    </w:lvl>
    <w:lvl w:ilvl="4" w:tplc="E9E81A52" w:tentative="1">
      <w:start w:val="1"/>
      <w:numFmt w:val="bullet"/>
      <w:lvlText w:val=""/>
      <w:lvlJc w:val="left"/>
      <w:pPr>
        <w:tabs>
          <w:tab w:val="num" w:pos="3600"/>
        </w:tabs>
        <w:ind w:left="3600" w:hanging="360"/>
      </w:pPr>
      <w:rPr>
        <w:rFonts w:ascii="Wingdings" w:hAnsi="Wingdings" w:hint="default"/>
      </w:rPr>
    </w:lvl>
    <w:lvl w:ilvl="5" w:tplc="1C0E86DE" w:tentative="1">
      <w:start w:val="1"/>
      <w:numFmt w:val="bullet"/>
      <w:lvlText w:val=""/>
      <w:lvlJc w:val="left"/>
      <w:pPr>
        <w:tabs>
          <w:tab w:val="num" w:pos="4320"/>
        </w:tabs>
        <w:ind w:left="4320" w:hanging="360"/>
      </w:pPr>
      <w:rPr>
        <w:rFonts w:ascii="Wingdings" w:hAnsi="Wingdings" w:hint="default"/>
      </w:rPr>
    </w:lvl>
    <w:lvl w:ilvl="6" w:tplc="9468C5D0" w:tentative="1">
      <w:start w:val="1"/>
      <w:numFmt w:val="bullet"/>
      <w:lvlText w:val=""/>
      <w:lvlJc w:val="left"/>
      <w:pPr>
        <w:tabs>
          <w:tab w:val="num" w:pos="5040"/>
        </w:tabs>
        <w:ind w:left="5040" w:hanging="360"/>
      </w:pPr>
      <w:rPr>
        <w:rFonts w:ascii="Wingdings" w:hAnsi="Wingdings" w:hint="default"/>
      </w:rPr>
    </w:lvl>
    <w:lvl w:ilvl="7" w:tplc="4D82DC14" w:tentative="1">
      <w:start w:val="1"/>
      <w:numFmt w:val="bullet"/>
      <w:lvlText w:val=""/>
      <w:lvlJc w:val="left"/>
      <w:pPr>
        <w:tabs>
          <w:tab w:val="num" w:pos="5760"/>
        </w:tabs>
        <w:ind w:left="5760" w:hanging="360"/>
      </w:pPr>
      <w:rPr>
        <w:rFonts w:ascii="Wingdings" w:hAnsi="Wingdings" w:hint="default"/>
      </w:rPr>
    </w:lvl>
    <w:lvl w:ilvl="8" w:tplc="8A78C5A2" w:tentative="1">
      <w:start w:val="1"/>
      <w:numFmt w:val="bullet"/>
      <w:lvlText w:val=""/>
      <w:lvlJc w:val="left"/>
      <w:pPr>
        <w:tabs>
          <w:tab w:val="num" w:pos="6480"/>
        </w:tabs>
        <w:ind w:left="6480" w:hanging="360"/>
      </w:pPr>
      <w:rPr>
        <w:rFonts w:ascii="Wingdings" w:hAnsi="Wingdings" w:hint="default"/>
      </w:rPr>
    </w:lvl>
  </w:abstractNum>
  <w:abstractNum w:abstractNumId="19">
    <w:nsid w:val="6C2C12A2"/>
    <w:multiLevelType w:val="hybridMultilevel"/>
    <w:tmpl w:val="E4B44C98"/>
    <w:lvl w:ilvl="0" w:tplc="DA882072">
      <w:start w:val="1"/>
      <w:numFmt w:val="bullet"/>
      <w:lvlText w:val=""/>
      <w:lvlJc w:val="left"/>
      <w:pPr>
        <w:tabs>
          <w:tab w:val="num" w:pos="720"/>
        </w:tabs>
        <w:ind w:left="720" w:hanging="360"/>
      </w:pPr>
      <w:rPr>
        <w:rFonts w:ascii="Wingdings" w:hAnsi="Wingdings" w:hint="default"/>
      </w:rPr>
    </w:lvl>
    <w:lvl w:ilvl="1" w:tplc="26E81722" w:tentative="1">
      <w:start w:val="1"/>
      <w:numFmt w:val="bullet"/>
      <w:lvlText w:val=""/>
      <w:lvlJc w:val="left"/>
      <w:pPr>
        <w:tabs>
          <w:tab w:val="num" w:pos="1440"/>
        </w:tabs>
        <w:ind w:left="1440" w:hanging="360"/>
      </w:pPr>
      <w:rPr>
        <w:rFonts w:ascii="Wingdings" w:hAnsi="Wingdings" w:hint="default"/>
      </w:rPr>
    </w:lvl>
    <w:lvl w:ilvl="2" w:tplc="C2606AC4" w:tentative="1">
      <w:start w:val="1"/>
      <w:numFmt w:val="bullet"/>
      <w:lvlText w:val=""/>
      <w:lvlJc w:val="left"/>
      <w:pPr>
        <w:tabs>
          <w:tab w:val="num" w:pos="2160"/>
        </w:tabs>
        <w:ind w:left="2160" w:hanging="360"/>
      </w:pPr>
      <w:rPr>
        <w:rFonts w:ascii="Wingdings" w:hAnsi="Wingdings" w:hint="default"/>
      </w:rPr>
    </w:lvl>
    <w:lvl w:ilvl="3" w:tplc="612C49BE" w:tentative="1">
      <w:start w:val="1"/>
      <w:numFmt w:val="bullet"/>
      <w:lvlText w:val=""/>
      <w:lvlJc w:val="left"/>
      <w:pPr>
        <w:tabs>
          <w:tab w:val="num" w:pos="2880"/>
        </w:tabs>
        <w:ind w:left="2880" w:hanging="360"/>
      </w:pPr>
      <w:rPr>
        <w:rFonts w:ascii="Wingdings" w:hAnsi="Wingdings" w:hint="default"/>
      </w:rPr>
    </w:lvl>
    <w:lvl w:ilvl="4" w:tplc="7A84A9F4" w:tentative="1">
      <w:start w:val="1"/>
      <w:numFmt w:val="bullet"/>
      <w:lvlText w:val=""/>
      <w:lvlJc w:val="left"/>
      <w:pPr>
        <w:tabs>
          <w:tab w:val="num" w:pos="3600"/>
        </w:tabs>
        <w:ind w:left="3600" w:hanging="360"/>
      </w:pPr>
      <w:rPr>
        <w:rFonts w:ascii="Wingdings" w:hAnsi="Wingdings" w:hint="default"/>
      </w:rPr>
    </w:lvl>
    <w:lvl w:ilvl="5" w:tplc="81DEA62C" w:tentative="1">
      <w:start w:val="1"/>
      <w:numFmt w:val="bullet"/>
      <w:lvlText w:val=""/>
      <w:lvlJc w:val="left"/>
      <w:pPr>
        <w:tabs>
          <w:tab w:val="num" w:pos="4320"/>
        </w:tabs>
        <w:ind w:left="4320" w:hanging="360"/>
      </w:pPr>
      <w:rPr>
        <w:rFonts w:ascii="Wingdings" w:hAnsi="Wingdings" w:hint="default"/>
      </w:rPr>
    </w:lvl>
    <w:lvl w:ilvl="6" w:tplc="66FC2EEC" w:tentative="1">
      <w:start w:val="1"/>
      <w:numFmt w:val="bullet"/>
      <w:lvlText w:val=""/>
      <w:lvlJc w:val="left"/>
      <w:pPr>
        <w:tabs>
          <w:tab w:val="num" w:pos="5040"/>
        </w:tabs>
        <w:ind w:left="5040" w:hanging="360"/>
      </w:pPr>
      <w:rPr>
        <w:rFonts w:ascii="Wingdings" w:hAnsi="Wingdings" w:hint="default"/>
      </w:rPr>
    </w:lvl>
    <w:lvl w:ilvl="7" w:tplc="8BFA98F8" w:tentative="1">
      <w:start w:val="1"/>
      <w:numFmt w:val="bullet"/>
      <w:lvlText w:val=""/>
      <w:lvlJc w:val="left"/>
      <w:pPr>
        <w:tabs>
          <w:tab w:val="num" w:pos="5760"/>
        </w:tabs>
        <w:ind w:left="5760" w:hanging="360"/>
      </w:pPr>
      <w:rPr>
        <w:rFonts w:ascii="Wingdings" w:hAnsi="Wingdings" w:hint="default"/>
      </w:rPr>
    </w:lvl>
    <w:lvl w:ilvl="8" w:tplc="DBF603F4" w:tentative="1">
      <w:start w:val="1"/>
      <w:numFmt w:val="bullet"/>
      <w:lvlText w:val=""/>
      <w:lvlJc w:val="left"/>
      <w:pPr>
        <w:tabs>
          <w:tab w:val="num" w:pos="6480"/>
        </w:tabs>
        <w:ind w:left="6480" w:hanging="360"/>
      </w:pPr>
      <w:rPr>
        <w:rFonts w:ascii="Wingdings" w:hAnsi="Wingdings" w:hint="default"/>
      </w:rPr>
    </w:lvl>
  </w:abstractNum>
  <w:abstractNum w:abstractNumId="20">
    <w:nsid w:val="6D4779AC"/>
    <w:multiLevelType w:val="hybridMultilevel"/>
    <w:tmpl w:val="FB4A0104"/>
    <w:lvl w:ilvl="0" w:tplc="4F7EF748">
      <w:start w:val="1"/>
      <w:numFmt w:val="decimal"/>
      <w:lvlText w:val="%1)"/>
      <w:lvlJc w:val="left"/>
      <w:pPr>
        <w:tabs>
          <w:tab w:val="num" w:pos="720"/>
        </w:tabs>
        <w:ind w:left="720" w:hanging="360"/>
      </w:pPr>
    </w:lvl>
    <w:lvl w:ilvl="1" w:tplc="2B7A5332" w:tentative="1">
      <w:start w:val="1"/>
      <w:numFmt w:val="decimal"/>
      <w:lvlText w:val="%2)"/>
      <w:lvlJc w:val="left"/>
      <w:pPr>
        <w:tabs>
          <w:tab w:val="num" w:pos="1440"/>
        </w:tabs>
        <w:ind w:left="1440" w:hanging="360"/>
      </w:pPr>
    </w:lvl>
    <w:lvl w:ilvl="2" w:tplc="164A720E" w:tentative="1">
      <w:start w:val="1"/>
      <w:numFmt w:val="decimal"/>
      <w:lvlText w:val="%3)"/>
      <w:lvlJc w:val="left"/>
      <w:pPr>
        <w:tabs>
          <w:tab w:val="num" w:pos="2160"/>
        </w:tabs>
        <w:ind w:left="2160" w:hanging="360"/>
      </w:pPr>
    </w:lvl>
    <w:lvl w:ilvl="3" w:tplc="EFFA00A0" w:tentative="1">
      <w:start w:val="1"/>
      <w:numFmt w:val="decimal"/>
      <w:lvlText w:val="%4)"/>
      <w:lvlJc w:val="left"/>
      <w:pPr>
        <w:tabs>
          <w:tab w:val="num" w:pos="2880"/>
        </w:tabs>
        <w:ind w:left="2880" w:hanging="360"/>
      </w:pPr>
    </w:lvl>
    <w:lvl w:ilvl="4" w:tplc="782468C4" w:tentative="1">
      <w:start w:val="1"/>
      <w:numFmt w:val="decimal"/>
      <w:lvlText w:val="%5)"/>
      <w:lvlJc w:val="left"/>
      <w:pPr>
        <w:tabs>
          <w:tab w:val="num" w:pos="3600"/>
        </w:tabs>
        <w:ind w:left="3600" w:hanging="360"/>
      </w:pPr>
    </w:lvl>
    <w:lvl w:ilvl="5" w:tplc="A014C3D6" w:tentative="1">
      <w:start w:val="1"/>
      <w:numFmt w:val="decimal"/>
      <w:lvlText w:val="%6)"/>
      <w:lvlJc w:val="left"/>
      <w:pPr>
        <w:tabs>
          <w:tab w:val="num" w:pos="4320"/>
        </w:tabs>
        <w:ind w:left="4320" w:hanging="360"/>
      </w:pPr>
    </w:lvl>
    <w:lvl w:ilvl="6" w:tplc="6F127D90" w:tentative="1">
      <w:start w:val="1"/>
      <w:numFmt w:val="decimal"/>
      <w:lvlText w:val="%7)"/>
      <w:lvlJc w:val="left"/>
      <w:pPr>
        <w:tabs>
          <w:tab w:val="num" w:pos="5040"/>
        </w:tabs>
        <w:ind w:left="5040" w:hanging="360"/>
      </w:pPr>
    </w:lvl>
    <w:lvl w:ilvl="7" w:tplc="640C9EFA" w:tentative="1">
      <w:start w:val="1"/>
      <w:numFmt w:val="decimal"/>
      <w:lvlText w:val="%8)"/>
      <w:lvlJc w:val="left"/>
      <w:pPr>
        <w:tabs>
          <w:tab w:val="num" w:pos="5760"/>
        </w:tabs>
        <w:ind w:left="5760" w:hanging="360"/>
      </w:pPr>
    </w:lvl>
    <w:lvl w:ilvl="8" w:tplc="6BF642BC" w:tentative="1">
      <w:start w:val="1"/>
      <w:numFmt w:val="decimal"/>
      <w:lvlText w:val="%9)"/>
      <w:lvlJc w:val="left"/>
      <w:pPr>
        <w:tabs>
          <w:tab w:val="num" w:pos="6480"/>
        </w:tabs>
        <w:ind w:left="6480" w:hanging="360"/>
      </w:pPr>
    </w:lvl>
  </w:abstractNum>
  <w:abstractNum w:abstractNumId="21">
    <w:nsid w:val="6E004B48"/>
    <w:multiLevelType w:val="hybridMultilevel"/>
    <w:tmpl w:val="AD94AA32"/>
    <w:lvl w:ilvl="0" w:tplc="7B3E9CA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F9648C"/>
    <w:multiLevelType w:val="hybridMultilevel"/>
    <w:tmpl w:val="B3F410B2"/>
    <w:lvl w:ilvl="0" w:tplc="8D407274">
      <w:start w:val="1"/>
      <w:numFmt w:val="bullet"/>
      <w:lvlText w:val=""/>
      <w:lvlJc w:val="left"/>
      <w:pPr>
        <w:tabs>
          <w:tab w:val="num" w:pos="1440"/>
        </w:tabs>
        <w:ind w:left="1440" w:hanging="360"/>
      </w:pPr>
      <w:rPr>
        <w:rFonts w:ascii="Symbol" w:hAnsi="Symbol" w:hint="default"/>
        <w:sz w:val="24"/>
        <w:szCs w:val="24"/>
      </w:rPr>
    </w:lvl>
    <w:lvl w:ilvl="1" w:tplc="D242B0C0">
      <w:start w:val="1"/>
      <w:numFmt w:val="decimal"/>
      <w:lvlText w:val="%2."/>
      <w:lvlJc w:val="left"/>
      <w:pPr>
        <w:tabs>
          <w:tab w:val="num" w:pos="1440"/>
        </w:tabs>
        <w:ind w:left="1440" w:hanging="360"/>
      </w:pPr>
      <w:rPr>
        <w:rFonts w:hint="default"/>
        <w:b/>
        <w:bCs/>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4E126D"/>
    <w:multiLevelType w:val="hybridMultilevel"/>
    <w:tmpl w:val="12B86B68"/>
    <w:lvl w:ilvl="0" w:tplc="61600968">
      <w:start w:val="1"/>
      <w:numFmt w:val="decimal"/>
      <w:lvlText w:val="%1."/>
      <w:lvlJc w:val="left"/>
      <w:pPr>
        <w:tabs>
          <w:tab w:val="num" w:pos="720"/>
        </w:tabs>
        <w:ind w:left="720" w:hanging="360"/>
      </w:pPr>
    </w:lvl>
    <w:lvl w:ilvl="1" w:tplc="E4066248">
      <w:start w:val="1"/>
      <w:numFmt w:val="upperLetter"/>
      <w:lvlText w:val="%2."/>
      <w:lvlJc w:val="left"/>
      <w:pPr>
        <w:tabs>
          <w:tab w:val="num" w:pos="1440"/>
        </w:tabs>
        <w:ind w:left="1440" w:hanging="360"/>
      </w:pPr>
      <w:rPr>
        <w:b w:val="0"/>
        <w:bCs w:val="0"/>
      </w:rPr>
    </w:lvl>
    <w:lvl w:ilvl="2" w:tplc="1EB0B386" w:tentative="1">
      <w:start w:val="1"/>
      <w:numFmt w:val="decimal"/>
      <w:lvlText w:val="%3."/>
      <w:lvlJc w:val="left"/>
      <w:pPr>
        <w:tabs>
          <w:tab w:val="num" w:pos="2160"/>
        </w:tabs>
        <w:ind w:left="2160" w:hanging="360"/>
      </w:pPr>
    </w:lvl>
    <w:lvl w:ilvl="3" w:tplc="C3B21C14" w:tentative="1">
      <w:start w:val="1"/>
      <w:numFmt w:val="decimal"/>
      <w:lvlText w:val="%4."/>
      <w:lvlJc w:val="left"/>
      <w:pPr>
        <w:tabs>
          <w:tab w:val="num" w:pos="2880"/>
        </w:tabs>
        <w:ind w:left="2880" w:hanging="360"/>
      </w:pPr>
    </w:lvl>
    <w:lvl w:ilvl="4" w:tplc="8AAEA57E" w:tentative="1">
      <w:start w:val="1"/>
      <w:numFmt w:val="decimal"/>
      <w:lvlText w:val="%5."/>
      <w:lvlJc w:val="left"/>
      <w:pPr>
        <w:tabs>
          <w:tab w:val="num" w:pos="3600"/>
        </w:tabs>
        <w:ind w:left="3600" w:hanging="360"/>
      </w:pPr>
    </w:lvl>
    <w:lvl w:ilvl="5" w:tplc="4B4CF5F8" w:tentative="1">
      <w:start w:val="1"/>
      <w:numFmt w:val="decimal"/>
      <w:lvlText w:val="%6."/>
      <w:lvlJc w:val="left"/>
      <w:pPr>
        <w:tabs>
          <w:tab w:val="num" w:pos="4320"/>
        </w:tabs>
        <w:ind w:left="4320" w:hanging="360"/>
      </w:pPr>
    </w:lvl>
    <w:lvl w:ilvl="6" w:tplc="F44839F8" w:tentative="1">
      <w:start w:val="1"/>
      <w:numFmt w:val="decimal"/>
      <w:lvlText w:val="%7."/>
      <w:lvlJc w:val="left"/>
      <w:pPr>
        <w:tabs>
          <w:tab w:val="num" w:pos="5040"/>
        </w:tabs>
        <w:ind w:left="5040" w:hanging="360"/>
      </w:pPr>
    </w:lvl>
    <w:lvl w:ilvl="7" w:tplc="66449E50" w:tentative="1">
      <w:start w:val="1"/>
      <w:numFmt w:val="decimal"/>
      <w:lvlText w:val="%8."/>
      <w:lvlJc w:val="left"/>
      <w:pPr>
        <w:tabs>
          <w:tab w:val="num" w:pos="5760"/>
        </w:tabs>
        <w:ind w:left="5760" w:hanging="360"/>
      </w:pPr>
    </w:lvl>
    <w:lvl w:ilvl="8" w:tplc="0E345B68" w:tentative="1">
      <w:start w:val="1"/>
      <w:numFmt w:val="decimal"/>
      <w:lvlText w:val="%9."/>
      <w:lvlJc w:val="left"/>
      <w:pPr>
        <w:tabs>
          <w:tab w:val="num" w:pos="6480"/>
        </w:tabs>
        <w:ind w:left="6480" w:hanging="360"/>
      </w:pPr>
    </w:lvl>
  </w:abstractNum>
  <w:abstractNum w:abstractNumId="24">
    <w:nsid w:val="7C6A4017"/>
    <w:multiLevelType w:val="hybridMultilevel"/>
    <w:tmpl w:val="DE888602"/>
    <w:lvl w:ilvl="0" w:tplc="5782AB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
  </w:num>
  <w:num w:numId="4">
    <w:abstractNumId w:val="19"/>
  </w:num>
  <w:num w:numId="5">
    <w:abstractNumId w:val="12"/>
  </w:num>
  <w:num w:numId="6">
    <w:abstractNumId w:val="5"/>
  </w:num>
  <w:num w:numId="7">
    <w:abstractNumId w:val="0"/>
  </w:num>
  <w:num w:numId="8">
    <w:abstractNumId w:val="2"/>
  </w:num>
  <w:num w:numId="9">
    <w:abstractNumId w:val="23"/>
  </w:num>
  <w:num w:numId="10">
    <w:abstractNumId w:val="7"/>
  </w:num>
  <w:num w:numId="11">
    <w:abstractNumId w:val="1"/>
  </w:num>
  <w:num w:numId="12">
    <w:abstractNumId w:val="21"/>
  </w:num>
  <w:num w:numId="13">
    <w:abstractNumId w:val="15"/>
  </w:num>
  <w:num w:numId="14">
    <w:abstractNumId w:val="20"/>
  </w:num>
  <w:num w:numId="15">
    <w:abstractNumId w:val="11"/>
  </w:num>
  <w:num w:numId="16">
    <w:abstractNumId w:val="16"/>
  </w:num>
  <w:num w:numId="17">
    <w:abstractNumId w:val="18"/>
  </w:num>
  <w:num w:numId="18">
    <w:abstractNumId w:val="8"/>
  </w:num>
  <w:num w:numId="19">
    <w:abstractNumId w:val="14"/>
  </w:num>
  <w:num w:numId="20">
    <w:abstractNumId w:val="13"/>
  </w:num>
  <w:num w:numId="21">
    <w:abstractNumId w:val="10"/>
  </w:num>
  <w:num w:numId="22">
    <w:abstractNumId w:val="17"/>
  </w:num>
  <w:num w:numId="23">
    <w:abstractNumId w:val="6"/>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A6"/>
    <w:rsid w:val="005F72A6"/>
    <w:rsid w:val="00FB4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3079</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2015-02-14T18:33:00Z</dcterms:created>
  <dcterms:modified xsi:type="dcterms:W3CDTF">2015-02-14T18:33:00Z</dcterms:modified>
</cp:coreProperties>
</file>