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D7A" w:rsidRPr="008B38A0" w:rsidRDefault="00157908" w:rsidP="00157908">
      <w:pPr>
        <w:rPr>
          <w:b/>
          <w:bCs/>
          <w:sz w:val="36"/>
          <w:szCs w:val="48"/>
        </w:rPr>
      </w:pPr>
      <w:r w:rsidRPr="008B38A0">
        <w:rPr>
          <w:b/>
          <w:bCs/>
          <w:sz w:val="36"/>
          <w:szCs w:val="48"/>
          <w:highlight w:val="yellow"/>
        </w:rPr>
        <w:t>Module 1: The Retail Environment</w:t>
      </w:r>
    </w:p>
    <w:p w:rsidR="00363D6E" w:rsidRPr="00363D6E" w:rsidRDefault="00363D6E" w:rsidP="00F876A6">
      <w:pPr>
        <w:rPr>
          <w:b/>
          <w:bCs/>
        </w:rPr>
      </w:pPr>
    </w:p>
    <w:p w:rsidR="00157908" w:rsidRPr="007161C2" w:rsidRDefault="00427536" w:rsidP="007161C2">
      <w:pPr>
        <w:rPr>
          <w:b/>
          <w:bCs/>
          <w:sz w:val="28"/>
          <w:szCs w:val="28"/>
          <w:u w:val="single"/>
        </w:rPr>
      </w:pPr>
      <w:bookmarkStart w:id="0" w:name="_GoBack"/>
      <w:r>
        <w:rPr>
          <w:noProof/>
          <w:sz w:val="28"/>
          <w:szCs w:val="28"/>
          <w:lang w:val="fr-FR" w:eastAsia="fr-FR"/>
        </w:rPr>
        <w:drawing>
          <wp:anchor distT="0" distB="0" distL="114300" distR="114300" simplePos="0" relativeHeight="251641856" behindDoc="1" locked="0" layoutInCell="1" allowOverlap="1">
            <wp:simplePos x="0" y="0"/>
            <wp:positionH relativeFrom="column">
              <wp:posOffset>2590800</wp:posOffset>
            </wp:positionH>
            <wp:positionV relativeFrom="paragraph">
              <wp:posOffset>213360</wp:posOffset>
            </wp:positionV>
            <wp:extent cx="4038600" cy="2016125"/>
            <wp:effectExtent l="0" t="0" r="0" b="3175"/>
            <wp:wrapTight wrapText="bothSides">
              <wp:wrapPolygon edited="0">
                <wp:start x="0" y="0"/>
                <wp:lineTo x="0" y="21430"/>
                <wp:lineTo x="21498" y="21430"/>
                <wp:lineTo x="21498" y="0"/>
                <wp:lineTo x="0" y="0"/>
              </wp:wrapPolygon>
            </wp:wrapTight>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038600" cy="2016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57908" w:rsidRPr="00131A06">
        <w:rPr>
          <w:b/>
          <w:bCs/>
          <w:sz w:val="28"/>
          <w:szCs w:val="28"/>
          <w:u w:val="single"/>
        </w:rPr>
        <w:t>Introduction</w:t>
      </w:r>
    </w:p>
    <w:p w:rsidR="00157908" w:rsidRPr="00157908" w:rsidRDefault="00157908" w:rsidP="009C20C2">
      <w:pPr>
        <w:numPr>
          <w:ilvl w:val="0"/>
          <w:numId w:val="3"/>
        </w:numPr>
        <w:tabs>
          <w:tab w:val="clear" w:pos="720"/>
        </w:tabs>
        <w:ind w:left="240" w:hanging="240"/>
      </w:pPr>
      <w:r w:rsidRPr="00157908">
        <w:t>Retail change has been driven in the past by the interaction of consumer, retailer and government: in the 1990s the role of technology is increasingly important as an agent of change (especially on logistics, Internet retailing, and virtual HR.).</w:t>
      </w:r>
    </w:p>
    <w:p w:rsidR="006F425F" w:rsidRPr="00363D6E" w:rsidRDefault="00157908" w:rsidP="009C20C2">
      <w:pPr>
        <w:numPr>
          <w:ilvl w:val="0"/>
          <w:numId w:val="3"/>
        </w:numPr>
        <w:tabs>
          <w:tab w:val="clear" w:pos="720"/>
        </w:tabs>
        <w:ind w:left="240" w:hanging="240"/>
      </w:pPr>
      <w:r w:rsidRPr="00157908">
        <w:t>It is important to glean a knowledge of the interrelationships between the factors illustrated in Figure 1.1</w:t>
      </w:r>
    </w:p>
    <w:p w:rsidR="00157908" w:rsidRPr="008221F9" w:rsidRDefault="006F425F" w:rsidP="00157908">
      <w:pPr>
        <w:rPr>
          <w:b/>
          <w:bCs/>
          <w:sz w:val="28"/>
          <w:szCs w:val="28"/>
          <w:u w:val="single"/>
        </w:rPr>
      </w:pPr>
      <w:r w:rsidRPr="008221F9">
        <w:rPr>
          <w:b/>
          <w:bCs/>
          <w:sz w:val="28"/>
          <w:szCs w:val="28"/>
          <w:u w:val="single"/>
        </w:rPr>
        <w:t>The Changing Consumer</w:t>
      </w:r>
    </w:p>
    <w:p w:rsidR="006F425F" w:rsidRPr="00E660BE" w:rsidRDefault="008221F9" w:rsidP="009C20C2">
      <w:pPr>
        <w:numPr>
          <w:ilvl w:val="0"/>
          <w:numId w:val="2"/>
        </w:numPr>
        <w:tabs>
          <w:tab w:val="clear" w:pos="720"/>
        </w:tabs>
        <w:ind w:left="240" w:hanging="240"/>
      </w:pPr>
      <w:r w:rsidRPr="008221F9">
        <w:rPr>
          <w:b/>
          <w:bCs/>
        </w:rPr>
        <w:t>Demographic Trends</w:t>
      </w:r>
    </w:p>
    <w:p w:rsidR="00E660BE" w:rsidRPr="00E660BE" w:rsidRDefault="00E660BE" w:rsidP="009C20C2">
      <w:pPr>
        <w:numPr>
          <w:ilvl w:val="0"/>
          <w:numId w:val="3"/>
        </w:numPr>
        <w:tabs>
          <w:tab w:val="clear" w:pos="720"/>
        </w:tabs>
        <w:ind w:left="480" w:hanging="240"/>
      </w:pPr>
      <w:r w:rsidRPr="00E660BE">
        <w:t>The structure of a country’s population and its rate of increase over time will impact upon the growth of the economy and the nature of a consumer’s savings.</w:t>
      </w:r>
    </w:p>
    <w:p w:rsidR="00E660BE" w:rsidRPr="00E660BE" w:rsidRDefault="00E660BE" w:rsidP="009C20C2">
      <w:pPr>
        <w:numPr>
          <w:ilvl w:val="0"/>
          <w:numId w:val="3"/>
        </w:numPr>
        <w:tabs>
          <w:tab w:val="clear" w:pos="720"/>
        </w:tabs>
        <w:ind w:left="480" w:hanging="240"/>
      </w:pPr>
      <w:r w:rsidRPr="00E660BE">
        <w:t xml:space="preserve">For example, the structure of the population in most European countries will experience dramatic changes in the next half century. Lower fertility rates and increased life expectancy will result in a </w:t>
      </w:r>
      <w:r w:rsidRPr="00E660BE">
        <w:rPr>
          <w:u w:val="single"/>
        </w:rPr>
        <w:t xml:space="preserve">‘greying population’. </w:t>
      </w:r>
      <w:r w:rsidRPr="00E660BE">
        <w:t>In 1997, around 23 per cent of the population in each member state was less than 20 years old and the proportion of older people, those 60 and over, was 21 per cent and increasing. It is envisaged that, by 2030, the latter figure will increase to around 30 per cent for most countries.</w:t>
      </w:r>
      <w:r w:rsidRPr="00E660BE">
        <w:br/>
        <w:t>=&gt; The increasing number of old people is changing the nature of household composition.</w:t>
      </w:r>
    </w:p>
    <w:p w:rsidR="00E660BE" w:rsidRPr="00E660BE" w:rsidRDefault="00E660BE" w:rsidP="009C20C2">
      <w:pPr>
        <w:numPr>
          <w:ilvl w:val="0"/>
          <w:numId w:val="3"/>
        </w:numPr>
        <w:tabs>
          <w:tab w:val="clear" w:pos="720"/>
        </w:tabs>
        <w:ind w:left="480" w:hanging="240"/>
      </w:pPr>
      <w:r w:rsidRPr="00E660BE">
        <w:t>Divorce rates are at record levels which have led to a breakdown of the traditional</w:t>
      </w:r>
    </w:p>
    <w:p w:rsidR="00E660BE" w:rsidRDefault="000E5128" w:rsidP="009C20C2">
      <w:pPr>
        <w:numPr>
          <w:ilvl w:val="0"/>
          <w:numId w:val="3"/>
        </w:numPr>
        <w:tabs>
          <w:tab w:val="clear" w:pos="720"/>
        </w:tabs>
        <w:ind w:left="480" w:hanging="240"/>
      </w:pPr>
      <w:r w:rsidRPr="00E660BE">
        <w:t>Family</w:t>
      </w:r>
      <w:r w:rsidR="00E660BE" w:rsidRPr="00E660BE">
        <w:t xml:space="preserve"> household.</w:t>
      </w:r>
    </w:p>
    <w:p w:rsidR="000E5128" w:rsidRPr="000E5128" w:rsidRDefault="00675F19" w:rsidP="009C20C2">
      <w:pPr>
        <w:numPr>
          <w:ilvl w:val="0"/>
          <w:numId w:val="2"/>
        </w:numPr>
        <w:tabs>
          <w:tab w:val="clear" w:pos="720"/>
        </w:tabs>
        <w:ind w:left="240" w:hanging="240"/>
        <w:rPr>
          <w:b/>
          <w:bCs/>
        </w:rPr>
      </w:pPr>
      <w:r>
        <w:rPr>
          <w:b/>
          <w:bCs/>
        </w:rPr>
        <w:t>Socio-economic trends</w:t>
      </w:r>
    </w:p>
    <w:p w:rsidR="00675F19" w:rsidRDefault="000E5128" w:rsidP="009C20C2">
      <w:pPr>
        <w:numPr>
          <w:ilvl w:val="0"/>
          <w:numId w:val="3"/>
        </w:numPr>
        <w:tabs>
          <w:tab w:val="clear" w:pos="720"/>
        </w:tabs>
        <w:ind w:left="480" w:hanging="240"/>
      </w:pPr>
      <w:r w:rsidRPr="000E5128">
        <w:t>Clearly there is a strong relationship between demographic trends and the labor market. There were great fears that the changing structure of the population would lead to a demographic ‘time bomb’ producing labor shortages as numbers of 15- to 29- year-olds entering the labor market began to decline</w:t>
      </w:r>
    </w:p>
    <w:p w:rsidR="00675F19" w:rsidRPr="000E5128" w:rsidRDefault="00675F19" w:rsidP="009C20C2">
      <w:pPr>
        <w:numPr>
          <w:ilvl w:val="0"/>
          <w:numId w:val="3"/>
        </w:numPr>
        <w:tabs>
          <w:tab w:val="clear" w:pos="720"/>
        </w:tabs>
        <w:ind w:left="480" w:hanging="240"/>
      </w:pPr>
      <w:r w:rsidRPr="00675F19">
        <w:t xml:space="preserve"> The nature of the labor market changed in line with the growth of the</w:t>
      </w:r>
      <w:r>
        <w:t xml:space="preserve"> </w:t>
      </w:r>
      <w:r w:rsidRPr="00675F19">
        <w:t>high-tech ‘sunrise’ manufacturing industry and the service sector at the expense of</w:t>
      </w:r>
      <w:r>
        <w:t xml:space="preserve"> </w:t>
      </w:r>
      <w:r w:rsidRPr="00675F19">
        <w:t>traditional ‘sunset’ industries.</w:t>
      </w:r>
    </w:p>
    <w:p w:rsidR="000E5128" w:rsidRPr="000E5128" w:rsidRDefault="000E5128" w:rsidP="009C20C2">
      <w:pPr>
        <w:numPr>
          <w:ilvl w:val="0"/>
          <w:numId w:val="3"/>
        </w:numPr>
        <w:tabs>
          <w:tab w:val="clear" w:pos="720"/>
        </w:tabs>
        <w:ind w:left="480" w:hanging="240"/>
      </w:pPr>
      <w:r w:rsidRPr="000E5128">
        <w:t>The female participation in workforce that h</w:t>
      </w:r>
      <w:r w:rsidR="00675F19">
        <w:t>as affected the economy sectors</w:t>
      </w:r>
    </w:p>
    <w:p w:rsidR="000E5128" w:rsidRDefault="000E5128" w:rsidP="009C20C2">
      <w:pPr>
        <w:numPr>
          <w:ilvl w:val="0"/>
          <w:numId w:val="3"/>
        </w:numPr>
        <w:tabs>
          <w:tab w:val="clear" w:pos="720"/>
        </w:tabs>
        <w:ind w:left="480" w:hanging="240"/>
      </w:pPr>
      <w:r w:rsidRPr="000E5128">
        <w:t>Cyclical changes in the economy have a major impact on discretionary purchases in that consumers tend to spend more on nonessential purchases or those which can be deferred if uncertainty exists about employment opportunities or interest rates.</w:t>
      </w:r>
    </w:p>
    <w:p w:rsidR="000E5128" w:rsidRPr="000E5128" w:rsidRDefault="000E5128" w:rsidP="009C20C2">
      <w:pPr>
        <w:numPr>
          <w:ilvl w:val="0"/>
          <w:numId w:val="3"/>
        </w:numPr>
        <w:tabs>
          <w:tab w:val="clear" w:pos="720"/>
        </w:tabs>
        <w:ind w:left="480" w:hanging="240"/>
      </w:pPr>
      <w:r w:rsidRPr="000E5128">
        <w:t xml:space="preserve">The figures in the </w:t>
      </w:r>
      <w:smartTag w:uri="urn:schemas-microsoft-com:office:smarttags" w:element="country-region">
        <w:r w:rsidRPr="000E5128">
          <w:t>UK</w:t>
        </w:r>
      </w:smartTag>
      <w:r w:rsidRPr="000E5128">
        <w:t xml:space="preserve"> indicate that </w:t>
      </w:r>
      <w:smartTag w:uri="urn:schemas-microsoft-com:office:smarttags" w:element="country-region">
        <w:smartTag w:uri="urn:schemas-microsoft-com:office:smarttags" w:element="place">
          <w:r w:rsidRPr="000E5128">
            <w:t>UK</w:t>
          </w:r>
        </w:smartTag>
      </w:smartTag>
      <w:r w:rsidRPr="000E5128">
        <w:t xml:space="preserve"> consumer is spending much more on ‘services’, rather than traditional retailing goods. The consumer is ‘trading up’, owning their own home, plus one or two cars, and is taking more overseas vacations.</w:t>
      </w:r>
    </w:p>
    <w:p w:rsidR="00363D6E" w:rsidRDefault="000E5128" w:rsidP="009C20C2">
      <w:pPr>
        <w:numPr>
          <w:ilvl w:val="0"/>
          <w:numId w:val="3"/>
        </w:numPr>
        <w:tabs>
          <w:tab w:val="clear" w:pos="720"/>
        </w:tabs>
        <w:ind w:left="480" w:hanging="240"/>
      </w:pPr>
      <w:r w:rsidRPr="000E5128">
        <w:t>People seek better-quality environments in which to live and work</w:t>
      </w:r>
    </w:p>
    <w:p w:rsidR="00675F19" w:rsidRPr="00675F19" w:rsidRDefault="00675F19" w:rsidP="009C20C2">
      <w:pPr>
        <w:numPr>
          <w:ilvl w:val="0"/>
          <w:numId w:val="2"/>
        </w:numPr>
        <w:tabs>
          <w:tab w:val="clear" w:pos="720"/>
        </w:tabs>
        <w:ind w:left="240" w:hanging="240"/>
        <w:rPr>
          <w:b/>
          <w:bCs/>
        </w:rPr>
      </w:pPr>
      <w:r>
        <w:rPr>
          <w:b/>
          <w:bCs/>
        </w:rPr>
        <w:t>Lifestyle Trends</w:t>
      </w:r>
    </w:p>
    <w:p w:rsidR="00675F19" w:rsidRPr="00675F19" w:rsidRDefault="00675F19" w:rsidP="009C20C2">
      <w:pPr>
        <w:numPr>
          <w:ilvl w:val="0"/>
          <w:numId w:val="3"/>
        </w:numPr>
        <w:tabs>
          <w:tab w:val="clear" w:pos="720"/>
        </w:tabs>
        <w:ind w:left="480" w:hanging="240"/>
      </w:pPr>
      <w:r w:rsidRPr="00675F19">
        <w:t>The combination of demographic and socio-economic trends has resulted in a complex set of values associated with consumer behavior.</w:t>
      </w:r>
    </w:p>
    <w:p w:rsidR="00675F19" w:rsidRPr="00675F19" w:rsidRDefault="00675F19" w:rsidP="009C20C2">
      <w:pPr>
        <w:numPr>
          <w:ilvl w:val="0"/>
          <w:numId w:val="3"/>
        </w:numPr>
        <w:tabs>
          <w:tab w:val="clear" w:pos="720"/>
        </w:tabs>
        <w:ind w:left="480" w:hanging="240"/>
      </w:pPr>
      <w:r w:rsidRPr="00675F19">
        <w:t xml:space="preserve">A range of paradoxes exists. </w:t>
      </w:r>
      <w:smartTag w:uri="urn:schemas-microsoft-com:office:smarttags" w:element="country-region">
        <w:smartTag w:uri="urn:schemas-microsoft-com:office:smarttags" w:element="place">
          <w:r w:rsidRPr="00675F19">
            <w:t>UK</w:t>
          </w:r>
        </w:smartTag>
      </w:smartTag>
      <w:r w:rsidRPr="00675F19">
        <w:t xml:space="preserve"> is a more affluent society than ever before, yet there is a growing underclass of poor people who are long-term unemployed and cannot be regarded as conventional consumers.</w:t>
      </w:r>
    </w:p>
    <w:p w:rsidR="00675F19" w:rsidRPr="00675F19" w:rsidRDefault="00675F19" w:rsidP="009C20C2">
      <w:pPr>
        <w:numPr>
          <w:ilvl w:val="0"/>
          <w:numId w:val="3"/>
        </w:numPr>
        <w:tabs>
          <w:tab w:val="clear" w:pos="720"/>
        </w:tabs>
        <w:ind w:left="480" w:hanging="240"/>
      </w:pPr>
      <w:r w:rsidRPr="00675F19">
        <w:lastRenderedPageBreak/>
        <w:t>Although it is becoming increasingly difficult to segment consumers into discrete categories, this does not stop market researchers from producing segmentation models to categorize them.</w:t>
      </w:r>
    </w:p>
    <w:p w:rsidR="00675F19" w:rsidRPr="00675F19" w:rsidRDefault="00675F19" w:rsidP="009C20C2">
      <w:pPr>
        <w:numPr>
          <w:ilvl w:val="0"/>
          <w:numId w:val="3"/>
        </w:numPr>
        <w:tabs>
          <w:tab w:val="clear" w:pos="720"/>
        </w:tabs>
        <w:ind w:left="480" w:hanging="240"/>
      </w:pPr>
      <w:r w:rsidRPr="00675F19">
        <w:t xml:space="preserve">Christopher Field in 1998 identified </w:t>
      </w:r>
      <w:r w:rsidRPr="00675F19">
        <w:rPr>
          <w:b/>
          <w:bCs/>
        </w:rPr>
        <w:t>some characteristics of new consumers:</w:t>
      </w:r>
    </w:p>
    <w:p w:rsidR="00675F19" w:rsidRPr="00675F19" w:rsidRDefault="00675F19" w:rsidP="009C20C2">
      <w:pPr>
        <w:numPr>
          <w:ilvl w:val="1"/>
          <w:numId w:val="4"/>
        </w:numPr>
        <w:tabs>
          <w:tab w:val="clear" w:pos="1440"/>
        </w:tabs>
        <w:ind w:left="720" w:hanging="240"/>
      </w:pPr>
      <w:r w:rsidRPr="00675F19">
        <w:t>They no longer conform to traditional stereotypes – they are demanding, fickle, disloyal, footloose, individual and easily bored.</w:t>
      </w:r>
    </w:p>
    <w:p w:rsidR="00675F19" w:rsidRPr="00675F19" w:rsidRDefault="00675F19" w:rsidP="009C20C2">
      <w:pPr>
        <w:numPr>
          <w:ilvl w:val="1"/>
          <w:numId w:val="4"/>
        </w:numPr>
        <w:tabs>
          <w:tab w:val="clear" w:pos="1440"/>
        </w:tabs>
        <w:ind w:left="720" w:hanging="240"/>
      </w:pPr>
      <w:r>
        <w:t>Be</w:t>
      </w:r>
      <w:r w:rsidRPr="00675F19">
        <w:t>tter informed and more sophisticated, and are prepared to complain when</w:t>
      </w:r>
      <w:r w:rsidRPr="00675F19">
        <w:rPr>
          <w:rtl/>
        </w:rPr>
        <w:t xml:space="preserve"> </w:t>
      </w:r>
      <w:r w:rsidRPr="00675F19">
        <w:t>they get poor service.</w:t>
      </w:r>
    </w:p>
    <w:p w:rsidR="00675F19" w:rsidRPr="00675F19" w:rsidRDefault="00675F19" w:rsidP="009C20C2">
      <w:pPr>
        <w:numPr>
          <w:ilvl w:val="1"/>
          <w:numId w:val="4"/>
        </w:numPr>
        <w:tabs>
          <w:tab w:val="clear" w:pos="1440"/>
        </w:tabs>
        <w:ind w:left="720" w:hanging="240"/>
      </w:pPr>
      <w:r w:rsidRPr="00675F19">
        <w:t>They have less time for shopping.</w:t>
      </w:r>
    </w:p>
    <w:p w:rsidR="00675F19" w:rsidRPr="00675F19" w:rsidRDefault="00675F19" w:rsidP="009C20C2">
      <w:pPr>
        <w:numPr>
          <w:ilvl w:val="1"/>
          <w:numId w:val="4"/>
        </w:numPr>
        <w:tabs>
          <w:tab w:val="clear" w:pos="1440"/>
        </w:tabs>
        <w:ind w:left="720" w:hanging="240"/>
      </w:pPr>
      <w:r w:rsidRPr="00675F19">
        <w:t>They feel greater uncertainty about future personal prospects.</w:t>
      </w:r>
    </w:p>
    <w:p w:rsidR="00675F19" w:rsidRPr="00675F19" w:rsidRDefault="00675F19" w:rsidP="009C20C2">
      <w:pPr>
        <w:numPr>
          <w:ilvl w:val="1"/>
          <w:numId w:val="4"/>
        </w:numPr>
        <w:tabs>
          <w:tab w:val="clear" w:pos="1440"/>
        </w:tabs>
        <w:ind w:left="720" w:hanging="240"/>
      </w:pPr>
      <w:r w:rsidRPr="00675F19">
        <w:t>They express a growing concern for the environment.</w:t>
      </w:r>
    </w:p>
    <w:p w:rsidR="00675F19" w:rsidRPr="00675F19" w:rsidRDefault="00675F19" w:rsidP="009C20C2">
      <w:pPr>
        <w:numPr>
          <w:ilvl w:val="1"/>
          <w:numId w:val="4"/>
        </w:numPr>
        <w:tabs>
          <w:tab w:val="clear" w:pos="1440"/>
        </w:tabs>
        <w:ind w:left="720" w:hanging="240"/>
      </w:pPr>
      <w:r w:rsidRPr="00675F19">
        <w:t>They have lost faith in traditional institutions such as the police, church and state</w:t>
      </w:r>
    </w:p>
    <w:p w:rsidR="00675F19" w:rsidRPr="00675F19" w:rsidRDefault="00675F19" w:rsidP="00675F19">
      <w:pPr>
        <w:rPr>
          <w:b/>
          <w:bCs/>
          <w:sz w:val="28"/>
          <w:szCs w:val="28"/>
          <w:u w:val="single"/>
        </w:rPr>
      </w:pPr>
      <w:r w:rsidRPr="00675F19">
        <w:rPr>
          <w:b/>
          <w:bCs/>
          <w:sz w:val="28"/>
          <w:szCs w:val="28"/>
          <w:u w:val="single"/>
        </w:rPr>
        <w:t>The Retail Response</w:t>
      </w:r>
    </w:p>
    <w:p w:rsidR="000E5128" w:rsidRPr="000E5128" w:rsidRDefault="00675F19" w:rsidP="009C20C2">
      <w:pPr>
        <w:numPr>
          <w:ilvl w:val="0"/>
          <w:numId w:val="3"/>
        </w:numPr>
        <w:tabs>
          <w:tab w:val="clear" w:pos="720"/>
        </w:tabs>
        <w:ind w:left="120" w:hanging="120"/>
      </w:pPr>
      <w:r w:rsidRPr="00675F19">
        <w:t xml:space="preserve">The retail response to these changes in consumer </w:t>
      </w:r>
      <w:r w:rsidR="00FF496A" w:rsidRPr="00675F19">
        <w:t>behavior</w:t>
      </w:r>
      <w:r w:rsidRPr="00675F19">
        <w:t xml:space="preserve"> has made the retail sector one of the most dynamic in modern economies. Innovations in format development </w:t>
      </w:r>
      <w:r w:rsidRPr="00675F19">
        <w:rPr>
          <w:u w:val="single"/>
        </w:rPr>
        <w:t>and</w:t>
      </w:r>
      <w:r w:rsidRPr="00675F19">
        <w:t xml:space="preserve"> operating practices have enabled retailers to compete or even survive in a changing retail environment.</w:t>
      </w:r>
      <w:r w:rsidR="00A62B9D">
        <w:t xml:space="preserve"> Three main responses:</w:t>
      </w:r>
    </w:p>
    <w:p w:rsidR="00A62B9D" w:rsidRPr="00A62B9D" w:rsidRDefault="00A62B9D" w:rsidP="009C20C2">
      <w:pPr>
        <w:numPr>
          <w:ilvl w:val="1"/>
          <w:numId w:val="3"/>
        </w:numPr>
        <w:tabs>
          <w:tab w:val="clear" w:pos="1440"/>
        </w:tabs>
        <w:ind w:left="360" w:hanging="240"/>
      </w:pPr>
      <w:r w:rsidRPr="00A62B9D">
        <w:rPr>
          <w:b/>
          <w:bCs/>
        </w:rPr>
        <w:t>Retail Innovation</w:t>
      </w:r>
    </w:p>
    <w:p w:rsidR="00A62B9D" w:rsidRPr="00A62B9D" w:rsidRDefault="00A62B9D" w:rsidP="009C20C2">
      <w:pPr>
        <w:numPr>
          <w:ilvl w:val="0"/>
          <w:numId w:val="3"/>
        </w:numPr>
        <w:tabs>
          <w:tab w:val="clear" w:pos="720"/>
        </w:tabs>
        <w:ind w:left="480" w:hanging="240"/>
      </w:pPr>
      <w:r w:rsidRPr="00A62B9D">
        <w:t xml:space="preserve">The hypermarket, developed in </w:t>
      </w:r>
      <w:smartTag w:uri="urn:schemas-microsoft-com:office:smarttags" w:element="country-region">
        <w:smartTag w:uri="urn:schemas-microsoft-com:office:smarttags" w:element="place">
          <w:r w:rsidRPr="00A62B9D">
            <w:t>France</w:t>
          </w:r>
        </w:smartTag>
      </w:smartTag>
      <w:r w:rsidRPr="00A62B9D">
        <w:t xml:space="preserve"> in the 1960s,</w:t>
      </w:r>
      <w:r w:rsidRPr="00A62B9D">
        <w:rPr>
          <w:rtl/>
        </w:rPr>
        <w:t xml:space="preserve"> </w:t>
      </w:r>
      <w:r w:rsidRPr="00A62B9D">
        <w:t>was the forerunner of ‘big box’ retailing, which is beginning to dominate the global retail scene today.</w:t>
      </w:r>
    </w:p>
    <w:p w:rsidR="00A62B9D" w:rsidRPr="00A62B9D" w:rsidRDefault="00A62B9D" w:rsidP="009C20C2">
      <w:pPr>
        <w:numPr>
          <w:ilvl w:val="0"/>
          <w:numId w:val="3"/>
        </w:numPr>
        <w:tabs>
          <w:tab w:val="clear" w:pos="720"/>
        </w:tabs>
        <w:ind w:left="480" w:hanging="240"/>
      </w:pPr>
      <w:r w:rsidRPr="00A62B9D">
        <w:t xml:space="preserve">Other innovative formats which have strong country-of-origin effects are ‘hard’ discounting and mail order in </w:t>
      </w:r>
      <w:smartTag w:uri="urn:schemas-microsoft-com:office:smarttags" w:element="country-region">
        <w:smartTag w:uri="urn:schemas-microsoft-com:office:smarttags" w:element="place">
          <w:r w:rsidRPr="00A62B9D">
            <w:t>Germany</w:t>
          </w:r>
        </w:smartTag>
      </w:smartTag>
      <w:r w:rsidRPr="00A62B9D">
        <w:t xml:space="preserve"> (This format, developed initially by Aldi).</w:t>
      </w:r>
    </w:p>
    <w:p w:rsidR="00C1530A" w:rsidRDefault="00A62B9D" w:rsidP="009C20C2">
      <w:pPr>
        <w:numPr>
          <w:ilvl w:val="0"/>
          <w:numId w:val="3"/>
        </w:numPr>
        <w:tabs>
          <w:tab w:val="clear" w:pos="720"/>
        </w:tabs>
        <w:ind w:left="480" w:hanging="240"/>
      </w:pPr>
      <w:r w:rsidRPr="00A62B9D">
        <w:t>These formats are a response to the needs of specific country markets</w:t>
      </w:r>
      <w:r w:rsidR="00C1530A">
        <w:t>.</w:t>
      </w:r>
    </w:p>
    <w:p w:rsidR="00C1530A" w:rsidRDefault="00C1530A" w:rsidP="009C20C2">
      <w:pPr>
        <w:numPr>
          <w:ilvl w:val="0"/>
          <w:numId w:val="3"/>
        </w:numPr>
        <w:tabs>
          <w:tab w:val="clear" w:pos="720"/>
        </w:tabs>
        <w:ind w:left="480" w:hanging="240"/>
      </w:pPr>
      <w:r w:rsidRPr="00C1530A">
        <w:t>The operation</w:t>
      </w:r>
      <w:r>
        <w:t xml:space="preserve"> </w:t>
      </w:r>
      <w:r w:rsidRPr="00C1530A">
        <w:t>of retail formats also differs, however, because of different regulations and industry structures in such markets</w:t>
      </w:r>
      <w:r>
        <w:rPr>
          <w:rFonts w:ascii="Garamond" w:hAnsi="Garamond" w:cs="Garamond"/>
          <w:sz w:val="22"/>
          <w:szCs w:val="22"/>
        </w:rPr>
        <w:t xml:space="preserve">. </w:t>
      </w:r>
    </w:p>
    <w:p w:rsidR="00C1530A" w:rsidRPr="00C1530A" w:rsidRDefault="00C1530A" w:rsidP="009C20C2">
      <w:pPr>
        <w:numPr>
          <w:ilvl w:val="0"/>
          <w:numId w:val="3"/>
        </w:numPr>
        <w:tabs>
          <w:tab w:val="clear" w:pos="720"/>
        </w:tabs>
        <w:ind w:left="480" w:hanging="240"/>
      </w:pPr>
      <w:r w:rsidRPr="00C1530A">
        <w:t xml:space="preserve">Retailers in </w:t>
      </w:r>
      <w:smartTag w:uri="urn:schemas-microsoft-com:office:smarttags" w:element="place">
        <w:r w:rsidRPr="00C1530A">
          <w:t>North America</w:t>
        </w:r>
      </w:smartTag>
      <w:r w:rsidRPr="00C1530A">
        <w:t xml:space="preserve"> can trade successfully on much lower sales per square meter ratios than their European or Japanese counterparts.</w:t>
      </w:r>
    </w:p>
    <w:p w:rsidR="00C1530A" w:rsidRDefault="00C1530A" w:rsidP="009C20C2">
      <w:pPr>
        <w:numPr>
          <w:ilvl w:val="0"/>
          <w:numId w:val="3"/>
        </w:numPr>
        <w:tabs>
          <w:tab w:val="clear" w:pos="720"/>
        </w:tabs>
        <w:ind w:left="480" w:hanging="240"/>
      </w:pPr>
      <w:r w:rsidRPr="00C1530A">
        <w:t xml:space="preserve">This also explains the evolution of logistical support networks to stores in these markets of Europe and </w:t>
      </w:r>
      <w:smartTag w:uri="urn:schemas-microsoft-com:office:smarttags" w:element="country-region">
        <w:smartTag w:uri="urn:schemas-microsoft-com:office:smarttags" w:element="place">
          <w:r w:rsidRPr="00C1530A">
            <w:t>Japan</w:t>
          </w:r>
        </w:smartTag>
      </w:smartTag>
      <w:r w:rsidRPr="00C1530A">
        <w:t xml:space="preserve"> (embraced just-in-time operational techniques)</w:t>
      </w:r>
      <w:r>
        <w:t>.</w:t>
      </w:r>
    </w:p>
    <w:p w:rsidR="00C1530A" w:rsidRPr="00C1530A" w:rsidRDefault="00C1530A" w:rsidP="009C20C2">
      <w:pPr>
        <w:numPr>
          <w:ilvl w:val="0"/>
          <w:numId w:val="1"/>
        </w:numPr>
        <w:tabs>
          <w:tab w:val="clear" w:pos="720"/>
        </w:tabs>
        <w:ind w:left="360" w:hanging="240"/>
        <w:rPr>
          <w:b/>
          <w:bCs/>
        </w:rPr>
      </w:pPr>
      <w:r w:rsidRPr="00C1530A">
        <w:rPr>
          <w:b/>
          <w:bCs/>
        </w:rPr>
        <w:t>Concentration</w:t>
      </w:r>
    </w:p>
    <w:p w:rsidR="00C1530A" w:rsidRPr="00C1530A" w:rsidRDefault="00C1530A" w:rsidP="009C20C2">
      <w:pPr>
        <w:numPr>
          <w:ilvl w:val="0"/>
          <w:numId w:val="3"/>
        </w:numPr>
        <w:tabs>
          <w:tab w:val="clear" w:pos="720"/>
        </w:tabs>
        <w:ind w:left="480" w:hanging="240"/>
      </w:pPr>
      <w:r w:rsidRPr="00C1530A">
        <w:t>Consumers have become more mobile and their behavior has changed, as shown in the earlier section. Retail entrepreneurs have risen to this challenge and transformed markets at home and abroad.</w:t>
      </w:r>
    </w:p>
    <w:p w:rsidR="00C1530A" w:rsidRDefault="00C1530A" w:rsidP="009C20C2">
      <w:pPr>
        <w:numPr>
          <w:ilvl w:val="0"/>
          <w:numId w:val="3"/>
        </w:numPr>
        <w:tabs>
          <w:tab w:val="clear" w:pos="720"/>
        </w:tabs>
        <w:ind w:left="480" w:hanging="240"/>
      </w:pPr>
      <w:r w:rsidRPr="00C1530A">
        <w:t xml:space="preserve">Wal-Mart and Tesco working in almost everything and grew from a small size family business to its current size while IKEA has taken a niche market and grew its businesses. </w:t>
      </w:r>
    </w:p>
    <w:p w:rsidR="00C1530A" w:rsidRDefault="00C1530A" w:rsidP="009C20C2">
      <w:pPr>
        <w:numPr>
          <w:ilvl w:val="0"/>
          <w:numId w:val="3"/>
        </w:numPr>
        <w:tabs>
          <w:tab w:val="clear" w:pos="720"/>
        </w:tabs>
        <w:ind w:left="480" w:hanging="240"/>
      </w:pPr>
      <w:r w:rsidRPr="00C1530A">
        <w:t>There are many diverse retail formats operated by retailers, and</w:t>
      </w:r>
      <w:r>
        <w:t xml:space="preserve"> </w:t>
      </w:r>
      <w:r w:rsidRPr="00C1530A">
        <w:t>large retail groups often operate a portfolio of retail formats in the guise of their</w:t>
      </w:r>
      <w:r>
        <w:t xml:space="preserve"> </w:t>
      </w:r>
      <w:r w:rsidRPr="00C1530A">
        <w:t>different retail brands.</w:t>
      </w:r>
    </w:p>
    <w:p w:rsidR="00C1530A" w:rsidRPr="00C1530A" w:rsidRDefault="00C1530A" w:rsidP="009C20C2">
      <w:pPr>
        <w:numPr>
          <w:ilvl w:val="0"/>
          <w:numId w:val="3"/>
        </w:numPr>
        <w:tabs>
          <w:tab w:val="clear" w:pos="720"/>
        </w:tabs>
        <w:ind w:left="480" w:hanging="240"/>
      </w:pPr>
      <w:r w:rsidRPr="00C1530A">
        <w:t>The emphasis has moved to destination retailing, where the consumer is</w:t>
      </w:r>
      <w:r>
        <w:t xml:space="preserve"> </w:t>
      </w:r>
      <w:r w:rsidRPr="00C1530A">
        <w:t>willing to travel further to get the best choice at lower prices</w:t>
      </w:r>
    </w:p>
    <w:p w:rsidR="00C1530A" w:rsidRPr="00C1530A" w:rsidRDefault="00C1530A" w:rsidP="009C20C2">
      <w:pPr>
        <w:numPr>
          <w:ilvl w:val="0"/>
          <w:numId w:val="3"/>
        </w:numPr>
        <w:tabs>
          <w:tab w:val="clear" w:pos="720"/>
        </w:tabs>
        <w:ind w:left="480" w:hanging="240"/>
      </w:pPr>
      <w:r w:rsidRPr="00C1530A">
        <w:t>Organic growth and acquisitions to spread fixed costs over larger sales volumes have led to consolidation in most developed economies.</w:t>
      </w:r>
    </w:p>
    <w:p w:rsidR="00C1530A" w:rsidRPr="00C1530A" w:rsidRDefault="00C1530A" w:rsidP="009C20C2">
      <w:pPr>
        <w:numPr>
          <w:ilvl w:val="0"/>
          <w:numId w:val="3"/>
        </w:numPr>
        <w:tabs>
          <w:tab w:val="clear" w:pos="720"/>
        </w:tabs>
        <w:ind w:left="480" w:hanging="240"/>
      </w:pPr>
      <w:r w:rsidRPr="00C1530A">
        <w:t>Big retailers are increasing their market share since the 1990’s in many countries.</w:t>
      </w:r>
    </w:p>
    <w:p w:rsidR="00FE110B" w:rsidRPr="00FE110B" w:rsidRDefault="00FE110B" w:rsidP="009C20C2">
      <w:pPr>
        <w:numPr>
          <w:ilvl w:val="0"/>
          <w:numId w:val="1"/>
        </w:numPr>
        <w:tabs>
          <w:tab w:val="clear" w:pos="720"/>
        </w:tabs>
        <w:ind w:left="360" w:hanging="240"/>
        <w:rPr>
          <w:b/>
          <w:bCs/>
          <w:u w:val="single"/>
        </w:rPr>
      </w:pPr>
      <w:r w:rsidRPr="00FE110B">
        <w:rPr>
          <w:b/>
          <w:bCs/>
        </w:rPr>
        <w:t>Locational Shift</w:t>
      </w:r>
    </w:p>
    <w:p w:rsidR="00FE110B" w:rsidRPr="00FE110B" w:rsidRDefault="00FE110B" w:rsidP="009C20C2">
      <w:pPr>
        <w:numPr>
          <w:ilvl w:val="0"/>
          <w:numId w:val="3"/>
        </w:numPr>
        <w:tabs>
          <w:tab w:val="clear" w:pos="720"/>
        </w:tabs>
        <w:ind w:left="480" w:hanging="240"/>
      </w:pPr>
      <w:r w:rsidRPr="00FE110B">
        <w:t xml:space="preserve">The concept of the modern </w:t>
      </w:r>
      <w:r w:rsidRPr="00FE110B">
        <w:rPr>
          <w:b/>
          <w:bCs/>
        </w:rPr>
        <w:t>shopping mall</w:t>
      </w:r>
      <w:r w:rsidRPr="00FE110B">
        <w:t xml:space="preserve"> has affected the retail business and considered as an important turn point the retail industry. </w:t>
      </w:r>
    </w:p>
    <w:p w:rsidR="00FE110B" w:rsidRPr="00FE110B" w:rsidRDefault="00FE110B" w:rsidP="009C20C2">
      <w:pPr>
        <w:numPr>
          <w:ilvl w:val="0"/>
          <w:numId w:val="3"/>
        </w:numPr>
        <w:tabs>
          <w:tab w:val="clear" w:pos="720"/>
        </w:tabs>
        <w:ind w:left="480" w:hanging="240"/>
      </w:pPr>
      <w:r w:rsidRPr="00FE110B">
        <w:t>The development of the enclosed shopping mall with air conditioning and a constant temperature of 20°C changed all of that.</w:t>
      </w:r>
    </w:p>
    <w:p w:rsidR="00FE110B" w:rsidRDefault="00FE110B" w:rsidP="009C20C2">
      <w:pPr>
        <w:numPr>
          <w:ilvl w:val="0"/>
          <w:numId w:val="3"/>
        </w:numPr>
        <w:tabs>
          <w:tab w:val="clear" w:pos="720"/>
        </w:tabs>
        <w:ind w:left="480" w:hanging="240"/>
      </w:pPr>
      <w:r w:rsidRPr="00FE110B">
        <w:t>Between 1970s and 1980s, Geo-marketing emerged: sophisticated geographical information systems (GIS), mapping of areas of population growth and interstate intersections offered t</w:t>
      </w:r>
      <w:r>
        <w:t>he best sites for development</w:t>
      </w:r>
    </w:p>
    <w:p w:rsidR="00FE110B" w:rsidRPr="00FE110B" w:rsidRDefault="00FE110B" w:rsidP="009C20C2">
      <w:pPr>
        <w:numPr>
          <w:ilvl w:val="0"/>
          <w:numId w:val="3"/>
        </w:numPr>
        <w:tabs>
          <w:tab w:val="clear" w:pos="720"/>
        </w:tabs>
        <w:ind w:left="480" w:hanging="240"/>
      </w:pPr>
      <w:r w:rsidRPr="00FE110B">
        <w:t>Spatial interaction models to determine the success of one mall in relation to another.</w:t>
      </w:r>
    </w:p>
    <w:p w:rsidR="00FE110B" w:rsidRPr="00FE110B" w:rsidRDefault="00FE110B" w:rsidP="009C20C2">
      <w:pPr>
        <w:numPr>
          <w:ilvl w:val="0"/>
          <w:numId w:val="3"/>
        </w:numPr>
        <w:tabs>
          <w:tab w:val="clear" w:pos="720"/>
        </w:tabs>
        <w:ind w:left="480" w:hanging="240"/>
      </w:pPr>
      <w:r w:rsidRPr="00FE110B">
        <w:t xml:space="preserve">By the 1990s the out-of-town shopping mall had become a mature retail format in the </w:t>
      </w:r>
      <w:smartTag w:uri="urn:schemas-microsoft-com:office:smarttags" w:element="country-region">
        <w:r w:rsidRPr="00FE110B">
          <w:t>US</w:t>
        </w:r>
      </w:smartTag>
      <w:r w:rsidRPr="00FE110B">
        <w:t xml:space="preserve"> and </w:t>
      </w:r>
      <w:smartTag w:uri="urn:schemas-microsoft-com:office:smarttags" w:element="country-region">
        <w:smartTag w:uri="urn:schemas-microsoft-com:office:smarttags" w:element="place">
          <w:r w:rsidRPr="00FE110B">
            <w:t>Canada</w:t>
          </w:r>
        </w:smartTag>
      </w:smartTag>
      <w:r w:rsidRPr="00FE110B">
        <w:t>.</w:t>
      </w:r>
    </w:p>
    <w:p w:rsidR="00FE110B" w:rsidRPr="00FE110B" w:rsidRDefault="00FE110B" w:rsidP="009C20C2">
      <w:pPr>
        <w:numPr>
          <w:ilvl w:val="0"/>
          <w:numId w:val="3"/>
        </w:numPr>
        <w:tabs>
          <w:tab w:val="clear" w:pos="720"/>
        </w:tabs>
        <w:ind w:left="480" w:hanging="240"/>
      </w:pPr>
      <w:r w:rsidRPr="00FE110B">
        <w:lastRenderedPageBreak/>
        <w:t xml:space="preserve">By the 1970s, </w:t>
      </w:r>
      <w:r w:rsidRPr="00FE110B">
        <w:rPr>
          <w:b/>
          <w:bCs/>
        </w:rPr>
        <w:t>speciality centres</w:t>
      </w:r>
      <w:r w:rsidRPr="00FE110B">
        <w:t xml:space="preserve"> based on restaurants and leisure attractions began to develop (In several instances failed shopping malls were redeveloped for these new formats.)</w:t>
      </w:r>
    </w:p>
    <w:p w:rsidR="00FE110B" w:rsidRDefault="00FE110B" w:rsidP="009C20C2">
      <w:pPr>
        <w:numPr>
          <w:ilvl w:val="0"/>
          <w:numId w:val="3"/>
        </w:numPr>
        <w:tabs>
          <w:tab w:val="clear" w:pos="720"/>
        </w:tabs>
        <w:ind w:left="480" w:hanging="240"/>
      </w:pPr>
      <w:r w:rsidRPr="00FE110B">
        <w:rPr>
          <w:b/>
          <w:bCs/>
        </w:rPr>
        <w:t>Dual location strategy</w:t>
      </w:r>
      <w:r w:rsidRPr="00FE110B">
        <w:t>: whereby it would invest in out-of-town developments in addition to traditional high street areas</w:t>
      </w:r>
    </w:p>
    <w:p w:rsidR="00FE110B" w:rsidRPr="00FE110B" w:rsidRDefault="00FE110B" w:rsidP="00FE110B">
      <w:pPr>
        <w:rPr>
          <w:b/>
          <w:bCs/>
          <w:u w:val="single"/>
        </w:rPr>
      </w:pPr>
      <w:r w:rsidRPr="00FE110B">
        <w:rPr>
          <w:b/>
          <w:bCs/>
          <w:u w:val="single"/>
        </w:rPr>
        <w:t xml:space="preserve">Waves of Retail Decentralisation: </w:t>
      </w:r>
    </w:p>
    <w:p w:rsidR="00FE110B" w:rsidRPr="00FE110B" w:rsidRDefault="00FE110B" w:rsidP="009C20C2">
      <w:pPr>
        <w:numPr>
          <w:ilvl w:val="1"/>
          <w:numId w:val="5"/>
        </w:numPr>
        <w:tabs>
          <w:tab w:val="clear" w:pos="1440"/>
        </w:tabs>
        <w:ind w:left="240" w:hanging="240"/>
      </w:pPr>
      <w:r w:rsidRPr="00FE110B">
        <w:rPr>
          <w:b/>
          <w:bCs/>
        </w:rPr>
        <w:t>THE FIRST WAVE OF RETAILING: Superstore (</w:t>
      </w:r>
      <w:r w:rsidRPr="00FE110B">
        <w:t>By Asda by 1960’s)</w:t>
      </w:r>
      <w:r w:rsidR="00F876A6">
        <w:t xml:space="preserve">, </w:t>
      </w:r>
      <w:r w:rsidRPr="00FE110B">
        <w:t xml:space="preserve">the fight for market share between late 1980’s and early 1990’s let to ‘store </w:t>
      </w:r>
      <w:r w:rsidRPr="00FE110B">
        <w:tab/>
        <w:t>wars’ as retailers scrambled for available sites</w:t>
      </w:r>
    </w:p>
    <w:p w:rsidR="00FE110B" w:rsidRPr="00FE110B" w:rsidRDefault="00FE110B" w:rsidP="009C20C2">
      <w:pPr>
        <w:numPr>
          <w:ilvl w:val="1"/>
          <w:numId w:val="5"/>
        </w:numPr>
        <w:tabs>
          <w:tab w:val="clear" w:pos="1440"/>
        </w:tabs>
        <w:ind w:left="240" w:hanging="240"/>
      </w:pPr>
      <w:r w:rsidRPr="00FE110B">
        <w:rPr>
          <w:b/>
          <w:bCs/>
        </w:rPr>
        <w:t xml:space="preserve">THE SECOND WAVE OF RETAILING: Hypermarket </w:t>
      </w:r>
      <w:r w:rsidRPr="00FE110B">
        <w:t>(By Carefoure by 1970’s)</w:t>
      </w:r>
    </w:p>
    <w:p w:rsidR="00FE110B" w:rsidRPr="00FE110B" w:rsidRDefault="00FE110B" w:rsidP="009C20C2">
      <w:pPr>
        <w:numPr>
          <w:ilvl w:val="1"/>
          <w:numId w:val="5"/>
        </w:numPr>
        <w:tabs>
          <w:tab w:val="clear" w:pos="1440"/>
        </w:tabs>
        <w:ind w:left="240" w:hanging="240"/>
      </w:pPr>
      <w:r w:rsidRPr="00FE110B">
        <w:rPr>
          <w:b/>
          <w:bCs/>
        </w:rPr>
        <w:t xml:space="preserve">THE THIRD WAVE OF RETAILING: out-of-town shopping centers </w:t>
      </w:r>
      <w:r w:rsidRPr="00FE110B">
        <w:t>()</w:t>
      </w:r>
    </w:p>
    <w:p w:rsidR="00F876A6" w:rsidRDefault="00F876A6" w:rsidP="009C20C2">
      <w:pPr>
        <w:numPr>
          <w:ilvl w:val="0"/>
          <w:numId w:val="3"/>
        </w:numPr>
        <w:tabs>
          <w:tab w:val="clear" w:pos="720"/>
        </w:tabs>
        <w:ind w:left="480" w:hanging="240"/>
      </w:pPr>
      <w:r w:rsidRPr="00F876A6">
        <w:rPr>
          <w:b/>
          <w:bCs/>
        </w:rPr>
        <w:t>Retail parks</w:t>
      </w:r>
      <w:r w:rsidRPr="00F876A6">
        <w:t xml:space="preserve"> mushroomed on the ring roads of most towns as</w:t>
      </w:r>
      <w:r>
        <w:t xml:space="preserve"> </w:t>
      </w:r>
      <w:r w:rsidRPr="00F876A6">
        <w:t>planners acknowledged that industrial sites could not attract manufacturing jobs</w:t>
      </w:r>
      <w:r>
        <w:t xml:space="preserve"> </w:t>
      </w:r>
      <w:r w:rsidRPr="00F876A6">
        <w:t>compared with those retail opportunities.</w:t>
      </w:r>
    </w:p>
    <w:p w:rsidR="00F876A6" w:rsidRPr="00F876A6" w:rsidRDefault="00F876A6" w:rsidP="009C20C2">
      <w:pPr>
        <w:numPr>
          <w:ilvl w:val="0"/>
          <w:numId w:val="3"/>
        </w:numPr>
        <w:tabs>
          <w:tab w:val="clear" w:pos="720"/>
        </w:tabs>
        <w:ind w:left="480" w:hanging="240"/>
        <w:rPr>
          <w:b/>
          <w:bCs/>
        </w:rPr>
      </w:pPr>
      <w:r w:rsidRPr="00FE110B">
        <w:rPr>
          <w:b/>
          <w:bCs/>
        </w:rPr>
        <w:t xml:space="preserve">warehouse clubs </w:t>
      </w:r>
      <w:r w:rsidRPr="00FE110B">
        <w:t xml:space="preserve">and </w:t>
      </w:r>
      <w:r w:rsidRPr="00FE110B">
        <w:rPr>
          <w:b/>
          <w:bCs/>
        </w:rPr>
        <w:t>factory outlet centres</w:t>
      </w:r>
    </w:p>
    <w:p w:rsidR="00FE110B" w:rsidRPr="00FE110B" w:rsidRDefault="00FE110B" w:rsidP="009C20C2">
      <w:pPr>
        <w:numPr>
          <w:ilvl w:val="0"/>
          <w:numId w:val="3"/>
        </w:numPr>
        <w:tabs>
          <w:tab w:val="clear" w:pos="720"/>
        </w:tabs>
        <w:ind w:left="240" w:hanging="240"/>
      </w:pPr>
      <w:r w:rsidRPr="00FE110B">
        <w:rPr>
          <w:b/>
          <w:bCs/>
        </w:rPr>
        <w:t xml:space="preserve">factory outlet centres (FOC): </w:t>
      </w:r>
      <w:r w:rsidRPr="00FE110B">
        <w:t xml:space="preserve">were one of the fastest-growing formats in US retailing in the 1980s. They were developed initially as a profitable means of disposing of excess stock by </w:t>
      </w:r>
      <w:r w:rsidR="00F876A6">
        <w:t>manufacturers.</w:t>
      </w:r>
    </w:p>
    <w:p w:rsidR="00F876A6" w:rsidRPr="00F876A6" w:rsidRDefault="00F876A6" w:rsidP="00F876A6">
      <w:pPr>
        <w:rPr>
          <w:b/>
          <w:bCs/>
          <w:sz w:val="28"/>
          <w:szCs w:val="28"/>
          <w:u w:val="single"/>
        </w:rPr>
      </w:pPr>
      <w:r w:rsidRPr="00F876A6">
        <w:rPr>
          <w:b/>
          <w:bCs/>
          <w:sz w:val="28"/>
          <w:szCs w:val="28"/>
          <w:u w:val="single"/>
        </w:rPr>
        <w:t>The Role of Government</w:t>
      </w:r>
    </w:p>
    <w:p w:rsidR="00F876A6" w:rsidRPr="00080500" w:rsidRDefault="00080500" w:rsidP="009C20C2">
      <w:pPr>
        <w:numPr>
          <w:ilvl w:val="0"/>
          <w:numId w:val="3"/>
        </w:numPr>
        <w:tabs>
          <w:tab w:val="clear" w:pos="720"/>
        </w:tabs>
        <w:ind w:left="120" w:hanging="120"/>
        <w:rPr>
          <w:b/>
          <w:bCs/>
        </w:rPr>
      </w:pPr>
      <w:r>
        <w:t>While</w:t>
      </w:r>
      <w:r w:rsidR="00F876A6" w:rsidRPr="00F876A6">
        <w:t xml:space="preserve"> most retailers have had to conform to national legislation with regard to ‘operational’ legislation, such as health and safety at work, hours of opening and employment laws, the internationalization of retailing and the advent of the Internet </w:t>
      </w:r>
      <w:r w:rsidR="00253BD0" w:rsidRPr="00F876A6">
        <w:t>have</w:t>
      </w:r>
      <w:r w:rsidR="00F876A6" w:rsidRPr="00F876A6">
        <w:t xml:space="preserve"> led to the establishment of legal frameworks across national boundaries.</w:t>
      </w:r>
    </w:p>
    <w:p w:rsidR="00080500" w:rsidRPr="00080500" w:rsidRDefault="00080500" w:rsidP="009C20C2">
      <w:pPr>
        <w:numPr>
          <w:ilvl w:val="0"/>
          <w:numId w:val="6"/>
        </w:numPr>
        <w:tabs>
          <w:tab w:val="clear" w:pos="720"/>
        </w:tabs>
        <w:ind w:left="360" w:hanging="240"/>
        <w:rPr>
          <w:b/>
          <w:bCs/>
        </w:rPr>
      </w:pPr>
      <w:r w:rsidRPr="00080500">
        <w:rPr>
          <w:b/>
          <w:bCs/>
        </w:rPr>
        <w:t xml:space="preserve">Competition Policy: </w:t>
      </w:r>
    </w:p>
    <w:p w:rsidR="00080500" w:rsidRPr="00080500" w:rsidRDefault="00080500" w:rsidP="009C20C2">
      <w:pPr>
        <w:numPr>
          <w:ilvl w:val="0"/>
          <w:numId w:val="3"/>
        </w:numPr>
        <w:tabs>
          <w:tab w:val="clear" w:pos="720"/>
        </w:tabs>
        <w:ind w:left="480" w:hanging="240"/>
      </w:pPr>
      <w:r w:rsidRPr="00080500">
        <w:t>anti-trust legislation</w:t>
      </w:r>
    </w:p>
    <w:p w:rsidR="00080500" w:rsidRPr="00080500" w:rsidRDefault="00080500" w:rsidP="009C20C2">
      <w:pPr>
        <w:numPr>
          <w:ilvl w:val="0"/>
          <w:numId w:val="3"/>
        </w:numPr>
        <w:tabs>
          <w:tab w:val="clear" w:pos="720"/>
        </w:tabs>
        <w:ind w:left="480" w:hanging="240"/>
      </w:pPr>
      <w:r w:rsidRPr="00080500">
        <w:t xml:space="preserve">Regardless of the political dimension, most of the ensuing legislation tended to </w:t>
      </w:r>
      <w:r w:rsidR="00F121E4" w:rsidRPr="00080500">
        <w:t>favor</w:t>
      </w:r>
      <w:r w:rsidRPr="00080500">
        <w:t xml:space="preserve"> the small trader at the expense of the corporate giants.</w:t>
      </w:r>
    </w:p>
    <w:p w:rsidR="00080500" w:rsidRPr="00080500" w:rsidRDefault="00080500" w:rsidP="009C20C2">
      <w:pPr>
        <w:numPr>
          <w:ilvl w:val="0"/>
          <w:numId w:val="3"/>
        </w:numPr>
        <w:tabs>
          <w:tab w:val="clear" w:pos="720"/>
        </w:tabs>
        <w:ind w:left="480" w:hanging="240"/>
      </w:pPr>
      <w:r w:rsidRPr="00080500">
        <w:t xml:space="preserve">In </w:t>
      </w:r>
      <w:smartTag w:uri="urn:schemas-microsoft-com:office:smarttags" w:element="place">
        <w:r w:rsidRPr="00080500">
          <w:t>Europe</w:t>
        </w:r>
      </w:smartTag>
      <w:r w:rsidRPr="00080500">
        <w:t>, competition policy is normally dictated at national government level unless an acquisition across national boundaries leads to the predator achieving a market share which would be deemed uncompetitive.</w:t>
      </w:r>
    </w:p>
    <w:p w:rsidR="00F121E4" w:rsidRDefault="00080500" w:rsidP="009C20C2">
      <w:pPr>
        <w:numPr>
          <w:ilvl w:val="0"/>
          <w:numId w:val="3"/>
        </w:numPr>
        <w:tabs>
          <w:tab w:val="clear" w:pos="720"/>
        </w:tabs>
        <w:ind w:left="480" w:hanging="240"/>
      </w:pPr>
      <w:r w:rsidRPr="00080500">
        <w:t xml:space="preserve">Laws to avoid having monopoly in the market by not allowing retailers (especially grocery retailers) to exceed a specific market share. </w:t>
      </w:r>
    </w:p>
    <w:p w:rsidR="00080500" w:rsidRPr="00080500" w:rsidRDefault="00F121E4" w:rsidP="009C20C2">
      <w:pPr>
        <w:numPr>
          <w:ilvl w:val="0"/>
          <w:numId w:val="3"/>
        </w:numPr>
        <w:tabs>
          <w:tab w:val="clear" w:pos="720"/>
        </w:tabs>
        <w:ind w:left="480" w:hanging="240"/>
      </w:pPr>
      <w:r w:rsidRPr="00F121E4">
        <w:t>The growing power of retailers, especially the grocery multiples, has been a recurrent</w:t>
      </w:r>
      <w:r>
        <w:t xml:space="preserve"> </w:t>
      </w:r>
      <w:r w:rsidRPr="00F121E4">
        <w:t>feature of competition policy d</w:t>
      </w:r>
      <w:r>
        <w:t>uring the last three decades.</w:t>
      </w:r>
    </w:p>
    <w:p w:rsidR="00F121E4" w:rsidRPr="00F121E4" w:rsidRDefault="00F121E4" w:rsidP="009C20C2">
      <w:pPr>
        <w:numPr>
          <w:ilvl w:val="0"/>
          <w:numId w:val="6"/>
        </w:numPr>
        <w:tabs>
          <w:tab w:val="clear" w:pos="720"/>
        </w:tabs>
        <w:ind w:left="360" w:hanging="240"/>
        <w:rPr>
          <w:b/>
          <w:bCs/>
        </w:rPr>
      </w:pPr>
      <w:r>
        <w:rPr>
          <w:b/>
          <w:bCs/>
        </w:rPr>
        <w:t>Retail Planning Policies</w:t>
      </w:r>
    </w:p>
    <w:p w:rsidR="00F121E4" w:rsidRPr="00F121E4" w:rsidRDefault="00F121E4" w:rsidP="009C20C2">
      <w:pPr>
        <w:numPr>
          <w:ilvl w:val="0"/>
          <w:numId w:val="3"/>
        </w:numPr>
        <w:tabs>
          <w:tab w:val="clear" w:pos="720"/>
        </w:tabs>
        <w:ind w:left="480" w:hanging="240"/>
      </w:pPr>
      <w:r w:rsidRPr="00F121E4">
        <w:t>Dealing with monopolists in the retail business:</w:t>
      </w:r>
    </w:p>
    <w:p w:rsidR="00F121E4" w:rsidRPr="00F121E4" w:rsidRDefault="00F121E4" w:rsidP="009C20C2">
      <w:pPr>
        <w:numPr>
          <w:ilvl w:val="1"/>
          <w:numId w:val="7"/>
        </w:numPr>
        <w:tabs>
          <w:tab w:val="clear" w:pos="1440"/>
        </w:tabs>
        <w:ind w:left="480" w:hanging="240"/>
      </w:pPr>
      <w:smartTag w:uri="urn:schemas-microsoft-com:office:smarttags" w:element="country-region">
        <w:smartTag w:uri="urn:schemas-microsoft-com:office:smarttags" w:element="place">
          <w:r w:rsidRPr="00F121E4">
            <w:t>UK</w:t>
          </w:r>
        </w:smartTag>
      </w:smartTag>
      <w:r w:rsidRPr="00F121E4">
        <w:t>: predator divest of stores in areas where local monopolies can occur as a result of an acquisition</w:t>
      </w:r>
    </w:p>
    <w:p w:rsidR="00F121E4" w:rsidRPr="00F121E4" w:rsidRDefault="00F121E4" w:rsidP="009C20C2">
      <w:pPr>
        <w:numPr>
          <w:ilvl w:val="1"/>
          <w:numId w:val="7"/>
        </w:numPr>
        <w:tabs>
          <w:tab w:val="clear" w:pos="1440"/>
        </w:tabs>
        <w:ind w:left="480" w:hanging="240"/>
        <w:rPr>
          <w:b/>
          <w:bCs/>
          <w:u w:val="single"/>
        </w:rPr>
      </w:pPr>
      <w:r w:rsidRPr="00F121E4">
        <w:t>US: to receive planning approval for new store development.</w:t>
      </w:r>
    </w:p>
    <w:p w:rsidR="00F121E4" w:rsidRPr="00F121E4" w:rsidRDefault="00F121E4" w:rsidP="009C20C2">
      <w:pPr>
        <w:numPr>
          <w:ilvl w:val="0"/>
          <w:numId w:val="3"/>
        </w:numPr>
        <w:tabs>
          <w:tab w:val="clear" w:pos="720"/>
        </w:tabs>
        <w:ind w:left="480" w:hanging="240"/>
      </w:pPr>
      <w:r w:rsidRPr="00F121E4">
        <w:t>Most planning legislation has been geared to protect traditional town centers and small-scale retailers from excessive out-of-town shopping developments.</w:t>
      </w:r>
    </w:p>
    <w:p w:rsidR="00F121E4" w:rsidRDefault="00F121E4" w:rsidP="009C20C2">
      <w:pPr>
        <w:numPr>
          <w:ilvl w:val="0"/>
          <w:numId w:val="3"/>
        </w:numPr>
        <w:tabs>
          <w:tab w:val="clear" w:pos="720"/>
        </w:tabs>
        <w:ind w:left="480" w:hanging="240"/>
      </w:pPr>
      <w:r w:rsidRPr="00F121E4">
        <w:t>The international growth of multinational retailers such as Carrefour, Ahold and Delhaize can be attributed to restrictive planning regulations in their home market</w:t>
      </w:r>
    </w:p>
    <w:p w:rsidR="00F121E4" w:rsidRDefault="00F121E4" w:rsidP="009C20C2">
      <w:pPr>
        <w:numPr>
          <w:ilvl w:val="0"/>
          <w:numId w:val="3"/>
        </w:numPr>
        <w:tabs>
          <w:tab w:val="clear" w:pos="720"/>
        </w:tabs>
        <w:ind w:left="480" w:hanging="240"/>
      </w:pPr>
      <w:r w:rsidRPr="00F121E4">
        <w:t>The main thrust of the new policy was the sequential test whereby a developer</w:t>
      </w:r>
      <w:r>
        <w:t xml:space="preserve"> </w:t>
      </w:r>
      <w:r w:rsidRPr="00F121E4">
        <w:t>show that a proposed new out-of-town development could not be located in</w:t>
      </w:r>
      <w:r>
        <w:t xml:space="preserve"> </w:t>
      </w:r>
      <w:r w:rsidRPr="00F121E4">
        <w:t>nearby town ce</w:t>
      </w:r>
      <w:r>
        <w:t>nters or district centers.</w:t>
      </w:r>
    </w:p>
    <w:p w:rsidR="00F121E4" w:rsidRPr="00F121E4" w:rsidRDefault="00F121E4" w:rsidP="009C20C2">
      <w:pPr>
        <w:numPr>
          <w:ilvl w:val="0"/>
          <w:numId w:val="3"/>
        </w:numPr>
        <w:tabs>
          <w:tab w:val="clear" w:pos="720"/>
        </w:tabs>
        <w:ind w:left="480" w:hanging="240"/>
      </w:pPr>
      <w:r w:rsidRPr="00F121E4">
        <w:t>When it was difficult to secure planning permission in retailers’ preferred out-oftown sites, those seeking new opportunities for growth began to explore the possibility of developing in-town sites in ‘Brownfield’ areas.</w:t>
      </w:r>
    </w:p>
    <w:p w:rsidR="00A62B9D" w:rsidRPr="00F121E4" w:rsidRDefault="00F94318" w:rsidP="00F94318">
      <w:r>
        <w:br w:type="page"/>
      </w:r>
      <w:r>
        <w:rPr>
          <w:b/>
          <w:bCs/>
          <w:sz w:val="48"/>
          <w:szCs w:val="48"/>
          <w:highlight w:val="yellow"/>
        </w:rPr>
        <w:lastRenderedPageBreak/>
        <w:t>Module 2: T</w:t>
      </w:r>
      <w:r w:rsidRPr="00F94318">
        <w:rPr>
          <w:b/>
          <w:bCs/>
          <w:sz w:val="48"/>
          <w:szCs w:val="48"/>
          <w:highlight w:val="yellow"/>
        </w:rPr>
        <w:t>heories of Retail Change</w:t>
      </w:r>
    </w:p>
    <w:p w:rsidR="00A62B9D" w:rsidRPr="00A62B9D" w:rsidRDefault="00A62B9D" w:rsidP="00A62B9D">
      <w:pPr>
        <w:ind w:left="240"/>
      </w:pPr>
    </w:p>
    <w:p w:rsidR="00E660BE" w:rsidRPr="007161C2" w:rsidRDefault="00131A06" w:rsidP="007161C2">
      <w:pPr>
        <w:rPr>
          <w:b/>
          <w:bCs/>
          <w:sz w:val="28"/>
          <w:szCs w:val="28"/>
          <w:u w:val="single"/>
        </w:rPr>
      </w:pPr>
      <w:r w:rsidRPr="00131A06">
        <w:rPr>
          <w:b/>
          <w:bCs/>
          <w:sz w:val="28"/>
          <w:szCs w:val="28"/>
          <w:u w:val="single"/>
        </w:rPr>
        <w:t>Introduction</w:t>
      </w:r>
    </w:p>
    <w:p w:rsidR="007161C2" w:rsidRDefault="007161C2" w:rsidP="009C20C2">
      <w:pPr>
        <w:numPr>
          <w:ilvl w:val="0"/>
          <w:numId w:val="3"/>
        </w:numPr>
        <w:tabs>
          <w:tab w:val="clear" w:pos="720"/>
        </w:tabs>
        <w:ind w:left="240" w:hanging="240"/>
      </w:pPr>
      <w:r w:rsidRPr="007161C2">
        <w:t xml:space="preserve">A number of explanations have been made about how retail organizations grow, develop, expand and succeed. Theories of retail change make sense of what has happened to retail </w:t>
      </w:r>
      <w:r w:rsidRPr="007F3880">
        <w:rPr>
          <w:lang w:val="en-GB"/>
        </w:rPr>
        <w:t>organisations</w:t>
      </w:r>
      <w:r w:rsidRPr="007161C2">
        <w:t xml:space="preserve"> in the past and, more importantly, </w:t>
      </w:r>
      <w:r w:rsidRPr="007161C2">
        <w:rPr>
          <w:b/>
          <w:bCs/>
        </w:rPr>
        <w:t>help retailers to foresee future scenarios for their business</w:t>
      </w:r>
      <w:r w:rsidRPr="007161C2">
        <w:t>, and those of their competitors</w:t>
      </w:r>
    </w:p>
    <w:p w:rsidR="007161C2" w:rsidRPr="007161C2" w:rsidRDefault="00A373B2" w:rsidP="009C20C2">
      <w:pPr>
        <w:numPr>
          <w:ilvl w:val="0"/>
          <w:numId w:val="3"/>
        </w:numPr>
        <w:tabs>
          <w:tab w:val="clear" w:pos="720"/>
        </w:tabs>
        <w:ind w:left="240" w:hanging="240"/>
      </w:pPr>
      <w:r>
        <w:t>M</w:t>
      </w:r>
      <w:r w:rsidR="007161C2" w:rsidRPr="007161C2">
        <w:t>ajor theories:</w:t>
      </w:r>
      <w:r w:rsidR="007161C2">
        <w:t xml:space="preserve"> </w:t>
      </w:r>
      <w:r w:rsidR="00A66573">
        <w:t xml:space="preserve">1- </w:t>
      </w:r>
      <w:r w:rsidR="007161C2" w:rsidRPr="007161C2">
        <w:t>cyclical th</w:t>
      </w:r>
      <w:r w:rsidR="00A66573">
        <w:t xml:space="preserve">eories. 2-environmental theories. 3- conflict theory. 4- </w:t>
      </w:r>
      <w:r w:rsidR="007161C2" w:rsidRPr="007161C2">
        <w:t>combined theory;</w:t>
      </w:r>
    </w:p>
    <w:p w:rsidR="007161C2" w:rsidRPr="00A66573" w:rsidRDefault="00A66573" w:rsidP="00A66573">
      <w:pPr>
        <w:rPr>
          <w:b/>
          <w:bCs/>
          <w:sz w:val="28"/>
          <w:szCs w:val="28"/>
          <w:u w:val="single"/>
        </w:rPr>
      </w:pPr>
      <w:r w:rsidRPr="00A66573">
        <w:rPr>
          <w:b/>
          <w:bCs/>
          <w:sz w:val="28"/>
          <w:szCs w:val="28"/>
          <w:u w:val="single"/>
        </w:rPr>
        <w:t xml:space="preserve">1- </w:t>
      </w:r>
      <w:r w:rsidR="007161C2" w:rsidRPr="00A66573">
        <w:rPr>
          <w:b/>
          <w:bCs/>
          <w:sz w:val="28"/>
          <w:szCs w:val="28"/>
          <w:u w:val="single"/>
        </w:rPr>
        <w:t>Cyclical theories</w:t>
      </w:r>
    </w:p>
    <w:p w:rsidR="00E660BE" w:rsidRDefault="00E07571" w:rsidP="009C20C2">
      <w:pPr>
        <w:numPr>
          <w:ilvl w:val="0"/>
          <w:numId w:val="3"/>
        </w:numPr>
        <w:tabs>
          <w:tab w:val="clear" w:pos="720"/>
        </w:tabs>
        <w:ind w:left="240" w:hanging="240"/>
      </w:pPr>
      <w:r w:rsidRPr="00E07571">
        <w:t>Cyclical theories are those which trace common patterns in retail development over</w:t>
      </w:r>
      <w:r>
        <w:t xml:space="preserve"> </w:t>
      </w:r>
      <w:r w:rsidRPr="00E07571">
        <w:t>time and include the earl</w:t>
      </w:r>
      <w:r>
        <w:t>iest theories of retail change. ( 3 theories)</w:t>
      </w:r>
    </w:p>
    <w:p w:rsidR="00E07571" w:rsidRDefault="00427536" w:rsidP="009C20C2">
      <w:pPr>
        <w:numPr>
          <w:ilvl w:val="0"/>
          <w:numId w:val="8"/>
        </w:numPr>
        <w:tabs>
          <w:tab w:val="clear" w:pos="720"/>
        </w:tabs>
        <w:ind w:left="360" w:hanging="240"/>
        <w:rPr>
          <w:b/>
          <w:bCs/>
        </w:rPr>
      </w:pPr>
      <w:r>
        <w:rPr>
          <w:b/>
          <w:bCs/>
          <w:noProof/>
          <w:lang w:val="fr-FR" w:eastAsia="fr-FR"/>
        </w:rPr>
        <w:drawing>
          <wp:anchor distT="0" distB="0" distL="114300" distR="114300" simplePos="0" relativeHeight="251642880" behindDoc="1" locked="0" layoutInCell="1" allowOverlap="1">
            <wp:simplePos x="0" y="0"/>
            <wp:positionH relativeFrom="column">
              <wp:posOffset>2819400</wp:posOffset>
            </wp:positionH>
            <wp:positionV relativeFrom="paragraph">
              <wp:posOffset>103505</wp:posOffset>
            </wp:positionV>
            <wp:extent cx="3948430" cy="3510915"/>
            <wp:effectExtent l="0" t="0" r="0" b="0"/>
            <wp:wrapTight wrapText="bothSides">
              <wp:wrapPolygon edited="0">
                <wp:start x="0" y="0"/>
                <wp:lineTo x="0" y="21448"/>
                <wp:lineTo x="21468" y="21448"/>
                <wp:lineTo x="21468"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948430" cy="351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571" w:rsidRPr="00E07571">
        <w:rPr>
          <w:b/>
          <w:bCs/>
        </w:rPr>
        <w:t>The Wheel of Retailing</w:t>
      </w:r>
      <w:r w:rsidR="00E07571">
        <w:rPr>
          <w:b/>
          <w:bCs/>
        </w:rPr>
        <w:t>:</w:t>
      </w:r>
    </w:p>
    <w:p w:rsidR="00E07571" w:rsidRPr="00E07571" w:rsidRDefault="00E07571" w:rsidP="009C20C2">
      <w:pPr>
        <w:numPr>
          <w:ilvl w:val="0"/>
          <w:numId w:val="3"/>
        </w:numPr>
        <w:tabs>
          <w:tab w:val="clear" w:pos="720"/>
        </w:tabs>
        <w:ind w:left="480" w:hanging="240"/>
      </w:pPr>
      <w:r w:rsidRPr="00E07571">
        <w:t xml:space="preserve">In stage 1, opportunistic management style can lead to success, whether the </w:t>
      </w:r>
      <w:r w:rsidR="001546D4" w:rsidRPr="00E07571">
        <w:t>organization</w:t>
      </w:r>
      <w:r w:rsidRPr="00E07571">
        <w:t xml:space="preserve"> </w:t>
      </w:r>
      <w:r w:rsidR="001546D4" w:rsidRPr="00E07571">
        <w:t>is</w:t>
      </w:r>
      <w:r w:rsidRPr="00E07571">
        <w:t xml:space="preserve"> completely new to the market, or a new format brought on-stream by an existing </w:t>
      </w:r>
      <w:r w:rsidR="001546D4" w:rsidRPr="00E07571">
        <w:t>organization</w:t>
      </w:r>
      <w:r w:rsidRPr="00E07571">
        <w:t xml:space="preserve">. </w:t>
      </w:r>
    </w:p>
    <w:p w:rsidR="00E07571" w:rsidRDefault="00E07571" w:rsidP="009C20C2">
      <w:pPr>
        <w:numPr>
          <w:ilvl w:val="0"/>
          <w:numId w:val="3"/>
        </w:numPr>
        <w:tabs>
          <w:tab w:val="clear" w:pos="720"/>
        </w:tabs>
        <w:ind w:left="480" w:hanging="240"/>
      </w:pPr>
      <w:r w:rsidRPr="00E07571">
        <w:t xml:space="preserve">As the </w:t>
      </w:r>
      <w:r w:rsidR="001546D4" w:rsidRPr="00E07571">
        <w:t>organization</w:t>
      </w:r>
      <w:r w:rsidRPr="00E07571">
        <w:t xml:space="preserve">/format grows, management strength is needed in terms of leadership and </w:t>
      </w:r>
      <w:r w:rsidR="001546D4" w:rsidRPr="00E07571">
        <w:t>organization</w:t>
      </w:r>
      <w:r w:rsidRPr="00E07571">
        <w:t xml:space="preserve"> of the growing number of staff and units. IKEA, for example, have found it difficult to resist widening their merchandise range or adding services such as delivery.</w:t>
      </w:r>
    </w:p>
    <w:p w:rsidR="00E07571" w:rsidRPr="00E07571" w:rsidRDefault="00E07571" w:rsidP="009C20C2">
      <w:pPr>
        <w:numPr>
          <w:ilvl w:val="0"/>
          <w:numId w:val="3"/>
        </w:numPr>
        <w:tabs>
          <w:tab w:val="clear" w:pos="720"/>
        </w:tabs>
        <w:ind w:left="480" w:hanging="240"/>
      </w:pPr>
      <w:r w:rsidRPr="00E07571">
        <w:t xml:space="preserve">Moving to stages 2 &amp; 3 require to utilize the economies of scale throughout expansion strategy which is somehow confronted by governmental policies and restrictions. Merger and acquisition is one of the option </w:t>
      </w:r>
      <w:r w:rsidR="001546D4" w:rsidRPr="00E07571">
        <w:t>strategies</w:t>
      </w:r>
      <w:r w:rsidRPr="00E07571">
        <w:t xml:space="preserve"> for retailers that help them achieve an expansion strategy.</w:t>
      </w:r>
    </w:p>
    <w:p w:rsidR="00E07571" w:rsidRDefault="00E07571" w:rsidP="009C20C2">
      <w:pPr>
        <w:numPr>
          <w:ilvl w:val="0"/>
          <w:numId w:val="3"/>
        </w:numPr>
        <w:tabs>
          <w:tab w:val="clear" w:pos="720"/>
        </w:tabs>
        <w:ind w:left="480" w:hanging="240"/>
      </w:pPr>
      <w:r w:rsidRPr="00E07571">
        <w:t>Adding more quality and services throughout the time is very important for retailers’ success. For example, Wal-Mart at the time it was competing with Target has designed its stores to be have wider aisles, less crowed items, an more stylish format of market</w:t>
      </w:r>
    </w:p>
    <w:p w:rsidR="00E07571" w:rsidRPr="00E07571" w:rsidRDefault="00E07571" w:rsidP="009C20C2">
      <w:pPr>
        <w:numPr>
          <w:ilvl w:val="0"/>
          <w:numId w:val="3"/>
        </w:numPr>
        <w:tabs>
          <w:tab w:val="clear" w:pos="720"/>
        </w:tabs>
        <w:ind w:left="480" w:hanging="240"/>
      </w:pPr>
      <w:r w:rsidRPr="00E07571">
        <w:t xml:space="preserve">Without doubt, many retail </w:t>
      </w:r>
      <w:r w:rsidR="001546D4" w:rsidRPr="00E07571">
        <w:t>organizations</w:t>
      </w:r>
      <w:r w:rsidRPr="00E07571">
        <w:t xml:space="preserve"> have developed in line with the wheel theory,</w:t>
      </w:r>
    </w:p>
    <w:p w:rsidR="001D59CF" w:rsidRDefault="00E07571" w:rsidP="009C20C2">
      <w:pPr>
        <w:numPr>
          <w:ilvl w:val="0"/>
          <w:numId w:val="3"/>
        </w:numPr>
        <w:tabs>
          <w:tab w:val="clear" w:pos="720"/>
        </w:tabs>
        <w:ind w:left="480" w:hanging="240"/>
      </w:pPr>
      <w:r w:rsidRPr="00E07571">
        <w:t>for example department stores and variety stores such as BhS and Marks &amp; Spencer, which have been challenged by former grocery retailers’ expansion into fashion</w:t>
      </w:r>
    </w:p>
    <w:p w:rsidR="00A831D6" w:rsidRDefault="001D59CF" w:rsidP="009C20C2">
      <w:pPr>
        <w:numPr>
          <w:ilvl w:val="0"/>
          <w:numId w:val="3"/>
        </w:numPr>
        <w:tabs>
          <w:tab w:val="clear" w:pos="720"/>
        </w:tabs>
        <w:ind w:left="480" w:hanging="240"/>
      </w:pPr>
      <w:r w:rsidRPr="00A831D6">
        <w:rPr>
          <w:b/>
          <w:bCs/>
        </w:rPr>
        <w:t>Criticism</w:t>
      </w:r>
      <w:r w:rsidR="00D36383">
        <w:rPr>
          <w:b/>
          <w:bCs/>
        </w:rPr>
        <w:t xml:space="preserve"> of the theory</w:t>
      </w:r>
      <w:r w:rsidR="00A831D6">
        <w:t xml:space="preserve">: </w:t>
      </w:r>
    </w:p>
    <w:p w:rsidR="00A831D6" w:rsidRDefault="00A831D6" w:rsidP="00A831D6">
      <w:pPr>
        <w:numPr>
          <w:ilvl w:val="0"/>
          <w:numId w:val="9"/>
        </w:numPr>
      </w:pPr>
      <w:r w:rsidRPr="001D59CF">
        <w:t>Is</w:t>
      </w:r>
      <w:r w:rsidR="001D59CF" w:rsidRPr="001D59CF">
        <w:t xml:space="preserve"> that</w:t>
      </w:r>
      <w:r w:rsidR="001D59CF">
        <w:t xml:space="preserve"> </w:t>
      </w:r>
      <w:r w:rsidR="001D59CF" w:rsidRPr="001D59CF">
        <w:t>it cannot be universally applied and is therefore not valid. Not all retail organizations</w:t>
      </w:r>
      <w:r w:rsidR="001D59CF">
        <w:t xml:space="preserve"> </w:t>
      </w:r>
      <w:r w:rsidR="002D793A">
        <w:t>enter the market at stage 1</w:t>
      </w:r>
    </w:p>
    <w:p w:rsidR="00A831D6" w:rsidRDefault="00A831D6" w:rsidP="00A831D6">
      <w:pPr>
        <w:numPr>
          <w:ilvl w:val="0"/>
          <w:numId w:val="9"/>
        </w:numPr>
      </w:pPr>
      <w:r>
        <w:t>T</w:t>
      </w:r>
      <w:r w:rsidRPr="00A831D6">
        <w:t>he theory does not appear to apply to internationalization</w:t>
      </w:r>
      <w:r>
        <w:t xml:space="preserve"> of retail formats</w:t>
      </w:r>
    </w:p>
    <w:p w:rsidR="00A831D6" w:rsidRDefault="00A831D6" w:rsidP="00A831D6">
      <w:pPr>
        <w:numPr>
          <w:ilvl w:val="0"/>
          <w:numId w:val="9"/>
        </w:numPr>
      </w:pPr>
      <w:r>
        <w:t>T</w:t>
      </w:r>
      <w:r w:rsidRPr="00A831D6">
        <w:t>ime is linear rather than cyclical and therefore past patterns cannot be applied to future development</w:t>
      </w:r>
    </w:p>
    <w:p w:rsidR="00A831D6" w:rsidRPr="00E07571" w:rsidRDefault="00A831D6" w:rsidP="00A831D6">
      <w:pPr>
        <w:ind w:left="360"/>
      </w:pPr>
    </w:p>
    <w:p w:rsidR="00E07571" w:rsidRPr="00A831D6" w:rsidRDefault="00A831D6" w:rsidP="009C20C2">
      <w:pPr>
        <w:numPr>
          <w:ilvl w:val="0"/>
          <w:numId w:val="8"/>
        </w:numPr>
        <w:tabs>
          <w:tab w:val="clear" w:pos="720"/>
        </w:tabs>
        <w:ind w:left="360" w:hanging="240"/>
        <w:rPr>
          <w:b/>
          <w:bCs/>
          <w:noProof/>
        </w:rPr>
      </w:pPr>
      <w:r>
        <w:rPr>
          <w:b/>
          <w:bCs/>
          <w:noProof/>
          <w:highlight w:val="lightGray"/>
        </w:rPr>
        <w:br w:type="page"/>
      </w:r>
      <w:r w:rsidRPr="00A831D6">
        <w:rPr>
          <w:b/>
          <w:bCs/>
          <w:noProof/>
        </w:rPr>
        <w:lastRenderedPageBreak/>
        <w:t>Retail Life Cycle</w:t>
      </w:r>
    </w:p>
    <w:p w:rsidR="00A831D6" w:rsidRDefault="00A831D6" w:rsidP="009C20C2">
      <w:pPr>
        <w:numPr>
          <w:ilvl w:val="0"/>
          <w:numId w:val="3"/>
        </w:numPr>
        <w:tabs>
          <w:tab w:val="clear" w:pos="720"/>
        </w:tabs>
        <w:ind w:left="480" w:hanging="240"/>
      </w:pPr>
      <w:r w:rsidRPr="00A831D6">
        <w:t xml:space="preserve">This second cyclical theory of retailing, in common with demographic and product life cycle theories, assumes that all retail </w:t>
      </w:r>
      <w:r w:rsidRPr="00A831D6">
        <w:rPr>
          <w:lang w:val="en-GB"/>
        </w:rPr>
        <w:t xml:space="preserve">organisations </w:t>
      </w:r>
      <w:r w:rsidRPr="00A831D6">
        <w:t>have a finite lifespan, during which they go through four phases of development:</w:t>
      </w:r>
      <w:r>
        <w:t xml:space="preserve"> </w:t>
      </w:r>
      <w:r w:rsidRPr="00A831D6">
        <w:t>innovation;</w:t>
      </w:r>
      <w:r>
        <w:t xml:space="preserve"> </w:t>
      </w:r>
      <w:r w:rsidRPr="00A831D6">
        <w:t>growth;</w:t>
      </w:r>
      <w:r>
        <w:t xml:space="preserve"> </w:t>
      </w:r>
      <w:r w:rsidRPr="00A831D6">
        <w:t>maturity;</w:t>
      </w:r>
      <w:r>
        <w:t xml:space="preserve"> </w:t>
      </w:r>
      <w:r w:rsidRPr="00A831D6">
        <w:t>decline</w:t>
      </w:r>
    </w:p>
    <w:p w:rsidR="00D36383" w:rsidRPr="00D36383" w:rsidRDefault="00D36383" w:rsidP="009C20C2">
      <w:pPr>
        <w:numPr>
          <w:ilvl w:val="0"/>
          <w:numId w:val="3"/>
        </w:numPr>
        <w:tabs>
          <w:tab w:val="clear" w:pos="720"/>
        </w:tabs>
        <w:ind w:left="480" w:hanging="240"/>
      </w:pPr>
      <w:r w:rsidRPr="00D36383">
        <w:t xml:space="preserve">The time dwelt within each phase will vary widely, as will the total lifespan of the organisation or format </w:t>
      </w:r>
    </w:p>
    <w:p w:rsidR="00D36383" w:rsidRPr="00D36383" w:rsidRDefault="00D36383" w:rsidP="00D36383">
      <w:pPr>
        <w:ind w:left="360"/>
        <w:rPr>
          <w:u w:val="single"/>
        </w:rPr>
      </w:pPr>
      <w:r w:rsidRPr="00D36383">
        <w:rPr>
          <w:u w:val="single"/>
        </w:rPr>
        <w:t xml:space="preserve">PHASE I: INNOVATION </w:t>
      </w:r>
    </w:p>
    <w:p w:rsidR="00D36383" w:rsidRPr="00D36383" w:rsidRDefault="00D36383" w:rsidP="009C20C2">
      <w:pPr>
        <w:numPr>
          <w:ilvl w:val="0"/>
          <w:numId w:val="3"/>
        </w:numPr>
        <w:tabs>
          <w:tab w:val="clear" w:pos="720"/>
        </w:tabs>
        <w:ind w:left="600" w:hanging="240"/>
      </w:pPr>
      <w:r w:rsidRPr="00D36383">
        <w:t>A new retail format will spend a short time.</w:t>
      </w:r>
    </w:p>
    <w:p w:rsidR="00D36383" w:rsidRPr="00D36383" w:rsidRDefault="00D36383" w:rsidP="009C20C2">
      <w:pPr>
        <w:numPr>
          <w:ilvl w:val="0"/>
          <w:numId w:val="3"/>
        </w:numPr>
        <w:tabs>
          <w:tab w:val="clear" w:pos="720"/>
        </w:tabs>
        <w:ind w:left="600" w:hanging="240"/>
      </w:pPr>
      <w:r w:rsidRPr="00D36383">
        <w:t>Non-successful innovators will not enter the next phase, while successful innovators can take advantage of a lack of direct competitors to grow sales rapidly and develop retail unit numbers, entering the growth phase</w:t>
      </w:r>
    </w:p>
    <w:p w:rsidR="00D36383" w:rsidRDefault="00D36383" w:rsidP="009C20C2">
      <w:pPr>
        <w:numPr>
          <w:ilvl w:val="0"/>
          <w:numId w:val="3"/>
        </w:numPr>
        <w:tabs>
          <w:tab w:val="clear" w:pos="720"/>
        </w:tabs>
        <w:ind w:left="600" w:hanging="240"/>
      </w:pPr>
      <w:r w:rsidRPr="00D36383">
        <w:t>Profits during this phase are low or non-existent due to investment in creation, infrastructure, expansion and promotion of the format.</w:t>
      </w:r>
    </w:p>
    <w:p w:rsidR="00D36383" w:rsidRPr="00D36383" w:rsidRDefault="00D36383" w:rsidP="00D36383">
      <w:pPr>
        <w:ind w:left="360"/>
        <w:rPr>
          <w:u w:val="single"/>
        </w:rPr>
      </w:pPr>
      <w:r w:rsidRPr="00D36383">
        <w:rPr>
          <w:u w:val="single"/>
        </w:rPr>
        <w:t>PHASE II: GROWTH</w:t>
      </w:r>
    </w:p>
    <w:p w:rsidR="002E1733" w:rsidRPr="002E1733" w:rsidRDefault="002E1733" w:rsidP="009C20C2">
      <w:pPr>
        <w:numPr>
          <w:ilvl w:val="0"/>
          <w:numId w:val="3"/>
        </w:numPr>
        <w:tabs>
          <w:tab w:val="clear" w:pos="720"/>
        </w:tabs>
        <w:ind w:left="600" w:hanging="240"/>
        <w:rPr>
          <w:rFonts w:ascii="Garamond" w:hAnsi="Garamond" w:cs="Garamond"/>
          <w:sz w:val="22"/>
          <w:szCs w:val="22"/>
        </w:rPr>
      </w:pPr>
      <w:r w:rsidRPr="002E1733">
        <w:t xml:space="preserve">The number of units is expanded rapidly, often with strong centralized planning and control. </w:t>
      </w:r>
    </w:p>
    <w:p w:rsidR="002E1733" w:rsidRPr="002E1733" w:rsidRDefault="002E1733" w:rsidP="009C20C2">
      <w:pPr>
        <w:numPr>
          <w:ilvl w:val="0"/>
          <w:numId w:val="3"/>
        </w:numPr>
        <w:tabs>
          <w:tab w:val="clear" w:pos="720"/>
        </w:tabs>
        <w:ind w:left="600" w:hanging="240"/>
        <w:rPr>
          <w:rFonts w:ascii="Garamond" w:hAnsi="Garamond" w:cs="Garamond"/>
          <w:sz w:val="22"/>
          <w:szCs w:val="22"/>
        </w:rPr>
      </w:pPr>
      <w:r w:rsidRPr="002E1733">
        <w:t xml:space="preserve">Both sales and profitability growth should follow. </w:t>
      </w:r>
    </w:p>
    <w:p w:rsidR="00D36383" w:rsidRPr="002E1733" w:rsidRDefault="002E1733" w:rsidP="009C20C2">
      <w:pPr>
        <w:numPr>
          <w:ilvl w:val="0"/>
          <w:numId w:val="3"/>
        </w:numPr>
        <w:tabs>
          <w:tab w:val="clear" w:pos="720"/>
        </w:tabs>
        <w:ind w:left="600" w:hanging="240"/>
        <w:rPr>
          <w:rFonts w:ascii="Garamond" w:hAnsi="Garamond" w:cs="Garamond"/>
          <w:sz w:val="22"/>
          <w:szCs w:val="22"/>
        </w:rPr>
      </w:pPr>
      <w:r w:rsidRPr="002E1733">
        <w:t>Inv</w:t>
      </w:r>
      <w:r>
        <w:t>estment levels will remain high</w:t>
      </w:r>
    </w:p>
    <w:p w:rsidR="002E1733" w:rsidRPr="00D36383" w:rsidRDefault="002E1733" w:rsidP="002E1733">
      <w:pPr>
        <w:ind w:left="360"/>
        <w:rPr>
          <w:u w:val="single"/>
        </w:rPr>
      </w:pPr>
      <w:r>
        <w:rPr>
          <w:u w:val="single"/>
        </w:rPr>
        <w:t>PHASE III: MATURITY</w:t>
      </w:r>
    </w:p>
    <w:p w:rsidR="002E1733" w:rsidRDefault="002E1733" w:rsidP="009C20C2">
      <w:pPr>
        <w:numPr>
          <w:ilvl w:val="0"/>
          <w:numId w:val="3"/>
        </w:numPr>
        <w:tabs>
          <w:tab w:val="clear" w:pos="720"/>
        </w:tabs>
        <w:ind w:left="600" w:hanging="240"/>
      </w:pPr>
      <w:r w:rsidRPr="002E1733">
        <w:t>Will last indefinitely as long as the retailer is customer and competition orientated</w:t>
      </w:r>
    </w:p>
    <w:p w:rsidR="002E1733" w:rsidRPr="002E1733" w:rsidRDefault="002E1733" w:rsidP="009C20C2">
      <w:pPr>
        <w:numPr>
          <w:ilvl w:val="0"/>
          <w:numId w:val="3"/>
        </w:numPr>
        <w:tabs>
          <w:tab w:val="clear" w:pos="720"/>
        </w:tabs>
        <w:ind w:left="600" w:hanging="240"/>
      </w:pPr>
      <w:r>
        <w:rPr>
          <w:rFonts w:ascii="Garamond" w:hAnsi="Garamond" w:cs="Garamond"/>
          <w:sz w:val="22"/>
          <w:szCs w:val="22"/>
        </w:rPr>
        <w:t>S</w:t>
      </w:r>
      <w:r w:rsidRPr="002E1733">
        <w:t>ales growth slows together with the level of profitability</w:t>
      </w:r>
    </w:p>
    <w:p w:rsidR="00D36383" w:rsidRPr="00D36383" w:rsidRDefault="00D36383" w:rsidP="00D36383">
      <w:pPr>
        <w:ind w:left="360"/>
        <w:rPr>
          <w:u w:val="single"/>
        </w:rPr>
      </w:pPr>
      <w:r w:rsidRPr="00D36383">
        <w:rPr>
          <w:u w:val="single"/>
        </w:rPr>
        <w:t>PHASE V: DECLINE</w:t>
      </w:r>
    </w:p>
    <w:p w:rsidR="00D36383" w:rsidRPr="00D36383" w:rsidRDefault="00D36383" w:rsidP="009C20C2">
      <w:pPr>
        <w:numPr>
          <w:ilvl w:val="0"/>
          <w:numId w:val="3"/>
        </w:numPr>
        <w:tabs>
          <w:tab w:val="clear" w:pos="720"/>
        </w:tabs>
        <w:ind w:left="600" w:hanging="240"/>
      </w:pPr>
      <w:r w:rsidRPr="00D36383">
        <w:t>Sales growth becomes negative and profitability is very low</w:t>
      </w:r>
    </w:p>
    <w:p w:rsidR="00D36383" w:rsidRPr="00D36383" w:rsidRDefault="00D36383" w:rsidP="009C20C2">
      <w:pPr>
        <w:numPr>
          <w:ilvl w:val="0"/>
          <w:numId w:val="3"/>
        </w:numPr>
        <w:tabs>
          <w:tab w:val="clear" w:pos="720"/>
        </w:tabs>
        <w:ind w:left="600" w:hanging="240"/>
      </w:pPr>
      <w:r w:rsidRPr="00D36383">
        <w:t>The declining format will have fewer direct competitors and more indirect competitors in the growth and maturity phases of the life cycle</w:t>
      </w:r>
    </w:p>
    <w:p w:rsidR="00D36383" w:rsidRPr="00D36383" w:rsidRDefault="00D36383" w:rsidP="009C20C2">
      <w:pPr>
        <w:numPr>
          <w:ilvl w:val="0"/>
          <w:numId w:val="3"/>
        </w:numPr>
        <w:tabs>
          <w:tab w:val="clear" w:pos="720"/>
        </w:tabs>
        <w:ind w:left="600" w:hanging="240"/>
      </w:pPr>
      <w:r w:rsidRPr="00D36383">
        <w:t>Organisations with declining formats require investment in format innovation or acquisition/merger; e.g., Marks and Spencer moved into decline in the 1990s they entered a partnership with UK retail entrepreneur George Davies to develop the Per Una branded ‘store within a store’.</w:t>
      </w:r>
    </w:p>
    <w:p w:rsidR="00D36383" w:rsidRDefault="00D36383" w:rsidP="009C20C2">
      <w:pPr>
        <w:numPr>
          <w:ilvl w:val="0"/>
          <w:numId w:val="3"/>
        </w:numPr>
        <w:tabs>
          <w:tab w:val="clear" w:pos="720"/>
        </w:tabs>
        <w:ind w:left="480" w:hanging="240"/>
      </w:pPr>
      <w:r w:rsidRPr="00A831D6">
        <w:rPr>
          <w:b/>
          <w:bCs/>
        </w:rPr>
        <w:t>Criticism</w:t>
      </w:r>
      <w:r>
        <w:rPr>
          <w:b/>
          <w:bCs/>
        </w:rPr>
        <w:t xml:space="preserve"> of the theory</w:t>
      </w:r>
      <w:r>
        <w:t xml:space="preserve">: </w:t>
      </w:r>
      <w:r w:rsidRPr="00D36383">
        <w:t>The difficulty in specifying time in ea</w:t>
      </w:r>
      <w:r w:rsidR="00816A7B">
        <w:t>ch phase</w:t>
      </w:r>
    </w:p>
    <w:p w:rsidR="00816A7B" w:rsidRDefault="00816A7B" w:rsidP="00816A7B">
      <w:pPr>
        <w:ind w:left="240"/>
      </w:pPr>
    </w:p>
    <w:p w:rsidR="00816A7B" w:rsidRPr="00816A7B" w:rsidRDefault="00816A7B" w:rsidP="009C20C2">
      <w:pPr>
        <w:numPr>
          <w:ilvl w:val="0"/>
          <w:numId w:val="8"/>
        </w:numPr>
        <w:tabs>
          <w:tab w:val="clear" w:pos="720"/>
        </w:tabs>
        <w:ind w:left="360" w:hanging="240"/>
        <w:rPr>
          <w:b/>
          <w:bCs/>
          <w:noProof/>
        </w:rPr>
      </w:pPr>
      <w:r w:rsidRPr="00816A7B">
        <w:rPr>
          <w:b/>
          <w:bCs/>
          <w:noProof/>
        </w:rPr>
        <w:t>Retail Accordion</w:t>
      </w:r>
    </w:p>
    <w:p w:rsidR="00AB7C5A" w:rsidRDefault="00816A7B" w:rsidP="009C20C2">
      <w:pPr>
        <w:numPr>
          <w:ilvl w:val="0"/>
          <w:numId w:val="3"/>
        </w:numPr>
        <w:tabs>
          <w:tab w:val="clear" w:pos="720"/>
        </w:tabs>
        <w:ind w:left="480" w:hanging="240"/>
      </w:pPr>
      <w:r w:rsidRPr="00816A7B">
        <w:t>The third cyclical theory is the retail accordion, which relates retail development over time to merchandise range. This theory noted that there was a tendency for retail organizations to move towards specialization and diversification over time.</w:t>
      </w:r>
    </w:p>
    <w:p w:rsidR="00AB7C5A" w:rsidRPr="00816A7B" w:rsidRDefault="00AB7C5A" w:rsidP="009C20C2">
      <w:pPr>
        <w:numPr>
          <w:ilvl w:val="0"/>
          <w:numId w:val="3"/>
        </w:numPr>
        <w:tabs>
          <w:tab w:val="clear" w:pos="720"/>
        </w:tabs>
        <w:ind w:left="480" w:hanging="240"/>
      </w:pPr>
      <w:r w:rsidRPr="00AB7C5A">
        <w:t>It is debatable whether this theory can be applied to future development of the</w:t>
      </w:r>
      <w:r>
        <w:t xml:space="preserve"> </w:t>
      </w:r>
      <w:r w:rsidRPr="00AB7C5A">
        <w:t>retail industry.</w:t>
      </w:r>
    </w:p>
    <w:p w:rsidR="00816A7B" w:rsidRPr="00816A7B" w:rsidRDefault="00816A7B" w:rsidP="00816A7B">
      <w:pPr>
        <w:numPr>
          <w:ilvl w:val="0"/>
          <w:numId w:val="10"/>
        </w:numPr>
      </w:pPr>
      <w:r w:rsidRPr="00816A7B">
        <w:t>The earliest stores were general stores delivering a wide merchandise range, with narrow depth</w:t>
      </w:r>
    </w:p>
    <w:p w:rsidR="00816A7B" w:rsidRPr="00816A7B" w:rsidRDefault="00816A7B" w:rsidP="00816A7B">
      <w:pPr>
        <w:numPr>
          <w:ilvl w:val="0"/>
          <w:numId w:val="10"/>
        </w:numPr>
      </w:pPr>
      <w:r w:rsidRPr="00816A7B">
        <w:t>The next expansion brought the development of department stores offering a wide merchandise range and depth of category</w:t>
      </w:r>
    </w:p>
    <w:p w:rsidR="00816A7B" w:rsidRDefault="00816A7B" w:rsidP="00816A7B">
      <w:pPr>
        <w:numPr>
          <w:ilvl w:val="0"/>
          <w:numId w:val="10"/>
        </w:numPr>
      </w:pPr>
      <w:r w:rsidRPr="00816A7B">
        <w:t>The latest stage brought more concentration of merchandise range in niche retailers such as Toys ‘R’ Us</w:t>
      </w:r>
    </w:p>
    <w:p w:rsidR="00AB7C5A" w:rsidRDefault="00AB7C5A" w:rsidP="009C20C2">
      <w:pPr>
        <w:numPr>
          <w:ilvl w:val="0"/>
          <w:numId w:val="3"/>
        </w:numPr>
        <w:tabs>
          <w:tab w:val="clear" w:pos="720"/>
        </w:tabs>
        <w:ind w:left="480" w:hanging="240"/>
      </w:pPr>
      <w:r w:rsidRPr="00AB7C5A">
        <w:t>In order to minimize the cost of faulty developments, retailers should be careful</w:t>
      </w:r>
      <w:r>
        <w:t xml:space="preserve"> </w:t>
      </w:r>
      <w:r w:rsidRPr="00AB7C5A">
        <w:t>regarding:</w:t>
      </w:r>
    </w:p>
    <w:p w:rsidR="00AB7C5A" w:rsidRDefault="00AB7C5A" w:rsidP="009C20C2">
      <w:pPr>
        <w:numPr>
          <w:ilvl w:val="0"/>
          <w:numId w:val="3"/>
        </w:numPr>
        <w:tabs>
          <w:tab w:val="clear" w:pos="720"/>
        </w:tabs>
        <w:ind w:hanging="240"/>
      </w:pPr>
      <w:r>
        <w:t>The extent to which new, unrelated merchandise lines are added;</w:t>
      </w:r>
    </w:p>
    <w:p w:rsidR="00AB7C5A" w:rsidRDefault="00AB7C5A" w:rsidP="009C20C2">
      <w:pPr>
        <w:numPr>
          <w:ilvl w:val="0"/>
          <w:numId w:val="3"/>
        </w:numPr>
        <w:tabs>
          <w:tab w:val="clear" w:pos="720"/>
        </w:tabs>
        <w:ind w:hanging="240"/>
      </w:pPr>
      <w:r>
        <w:t>The relationship between new merchandise lines and the core offering in terms of</w:t>
      </w:r>
    </w:p>
    <w:p w:rsidR="00AB7C5A" w:rsidRDefault="00AB7C5A" w:rsidP="009C20C2">
      <w:pPr>
        <w:numPr>
          <w:ilvl w:val="0"/>
          <w:numId w:val="3"/>
        </w:numPr>
        <w:tabs>
          <w:tab w:val="clear" w:pos="720"/>
        </w:tabs>
        <w:ind w:hanging="240"/>
      </w:pPr>
      <w:r>
        <w:t>The benefits they offer customers, and the synergy offered in terms of service requirements;</w:t>
      </w:r>
    </w:p>
    <w:p w:rsidR="00AB7C5A" w:rsidRDefault="00AB7C5A" w:rsidP="009C20C2">
      <w:pPr>
        <w:numPr>
          <w:ilvl w:val="0"/>
          <w:numId w:val="3"/>
        </w:numPr>
        <w:tabs>
          <w:tab w:val="clear" w:pos="720"/>
        </w:tabs>
        <w:ind w:hanging="240"/>
      </w:pPr>
      <w:r>
        <w:t>Supporting merchandise diversification and specialization strategies with market research focusing on the requirements of their core customers and potential customers</w:t>
      </w:r>
    </w:p>
    <w:p w:rsidR="00AB7C5A" w:rsidRDefault="00AB7C5A" w:rsidP="009C20C2">
      <w:pPr>
        <w:numPr>
          <w:ilvl w:val="0"/>
          <w:numId w:val="3"/>
        </w:numPr>
        <w:tabs>
          <w:tab w:val="clear" w:pos="720"/>
        </w:tabs>
        <w:ind w:hanging="240"/>
      </w:pPr>
      <w:r>
        <w:t>The effects which diversification or specialization strategies will have on corporate image</w:t>
      </w:r>
    </w:p>
    <w:p w:rsidR="00816A7B" w:rsidRDefault="00816A7B" w:rsidP="009C20C2">
      <w:pPr>
        <w:numPr>
          <w:ilvl w:val="0"/>
          <w:numId w:val="3"/>
        </w:numPr>
        <w:tabs>
          <w:tab w:val="clear" w:pos="720"/>
        </w:tabs>
        <w:ind w:left="480" w:hanging="240"/>
      </w:pPr>
      <w:r w:rsidRPr="00A831D6">
        <w:rPr>
          <w:b/>
          <w:bCs/>
        </w:rPr>
        <w:t>Criticism</w:t>
      </w:r>
      <w:r>
        <w:rPr>
          <w:b/>
          <w:bCs/>
        </w:rPr>
        <w:t xml:space="preserve"> of the theory: </w:t>
      </w:r>
      <w:r w:rsidRPr="00816A7B">
        <w:t>This theory is more applicable to trends in merchandise assortments than</w:t>
      </w:r>
      <w:r w:rsidR="00AB7C5A">
        <w:t xml:space="preserve"> to development of store formats</w:t>
      </w:r>
    </w:p>
    <w:p w:rsidR="00AB7C5A" w:rsidRPr="00AB7C5A" w:rsidRDefault="00AB7C5A" w:rsidP="00AB7C5A">
      <w:pPr>
        <w:rPr>
          <w:b/>
          <w:bCs/>
          <w:sz w:val="28"/>
          <w:szCs w:val="28"/>
          <w:u w:val="single"/>
        </w:rPr>
      </w:pPr>
      <w:r>
        <w:rPr>
          <w:b/>
          <w:bCs/>
          <w:sz w:val="28"/>
          <w:szCs w:val="28"/>
          <w:u w:val="single"/>
        </w:rPr>
        <w:lastRenderedPageBreak/>
        <w:t xml:space="preserve">2- </w:t>
      </w:r>
      <w:r w:rsidRPr="00AB7C5A">
        <w:rPr>
          <w:b/>
          <w:bCs/>
          <w:sz w:val="28"/>
          <w:szCs w:val="28"/>
          <w:u w:val="single"/>
        </w:rPr>
        <w:t>Environmental Theories</w:t>
      </w:r>
    </w:p>
    <w:p w:rsidR="005143D1" w:rsidRPr="005143D1" w:rsidRDefault="005143D1" w:rsidP="009C20C2">
      <w:pPr>
        <w:numPr>
          <w:ilvl w:val="0"/>
          <w:numId w:val="3"/>
        </w:numPr>
        <w:tabs>
          <w:tab w:val="clear" w:pos="720"/>
        </w:tabs>
        <w:ind w:left="240" w:hanging="240"/>
      </w:pPr>
      <w:r w:rsidRPr="005143D1">
        <w:t xml:space="preserve">Environmental theories are concerned with the interplay between the external environment and organizational environment. </w:t>
      </w:r>
    </w:p>
    <w:p w:rsidR="005143D1" w:rsidRPr="005143D1" w:rsidRDefault="005143D1" w:rsidP="009C20C2">
      <w:pPr>
        <w:numPr>
          <w:ilvl w:val="0"/>
          <w:numId w:val="3"/>
        </w:numPr>
        <w:tabs>
          <w:tab w:val="clear" w:pos="720"/>
        </w:tabs>
        <w:ind w:left="240" w:hanging="240"/>
      </w:pPr>
      <w:r w:rsidRPr="005143D1">
        <w:t>The various influences of the external environment –political, legal, socio-cultural and demographic, economic and technological – on retailers change over time.</w:t>
      </w:r>
    </w:p>
    <w:p w:rsidR="005143D1" w:rsidRDefault="005143D1" w:rsidP="009C20C2">
      <w:pPr>
        <w:numPr>
          <w:ilvl w:val="0"/>
          <w:numId w:val="3"/>
        </w:numPr>
        <w:tabs>
          <w:tab w:val="clear" w:pos="720"/>
        </w:tabs>
        <w:ind w:left="240" w:hanging="240"/>
      </w:pPr>
      <w:r w:rsidRPr="005143D1">
        <w:t xml:space="preserve">Conditions can change slowly or rapidly, and only those </w:t>
      </w:r>
      <w:r w:rsidRPr="005143D1">
        <w:rPr>
          <w:lang w:val="en-GB"/>
        </w:rPr>
        <w:t>organisations</w:t>
      </w:r>
      <w:r w:rsidRPr="005143D1">
        <w:t xml:space="preserve"> which can adapt to change and take advantage of the opportunities offered by the environment will grow, develop and thrive.</w:t>
      </w:r>
    </w:p>
    <w:p w:rsidR="005143D1" w:rsidRDefault="005143D1" w:rsidP="009C20C2">
      <w:pPr>
        <w:numPr>
          <w:ilvl w:val="0"/>
          <w:numId w:val="3"/>
        </w:numPr>
        <w:tabs>
          <w:tab w:val="clear" w:pos="720"/>
        </w:tabs>
        <w:ind w:left="240" w:hanging="240"/>
      </w:pPr>
      <w:r w:rsidRPr="005143D1">
        <w:t>There are two dominant environmental theories of retail change:</w:t>
      </w:r>
      <w:r>
        <w:t xml:space="preserve"> </w:t>
      </w:r>
      <w:r w:rsidRPr="005143D1">
        <w:t>1. Evolution theory.</w:t>
      </w:r>
      <w:r>
        <w:t xml:space="preserve"> </w:t>
      </w:r>
      <w:r w:rsidRPr="005143D1">
        <w:t>2. Institutional theory</w:t>
      </w:r>
    </w:p>
    <w:p w:rsidR="005143D1" w:rsidRDefault="005143D1" w:rsidP="009C20C2">
      <w:pPr>
        <w:numPr>
          <w:ilvl w:val="0"/>
          <w:numId w:val="11"/>
        </w:numPr>
        <w:tabs>
          <w:tab w:val="clear" w:pos="720"/>
        </w:tabs>
        <w:ind w:left="480" w:hanging="240"/>
        <w:rPr>
          <w:b/>
          <w:bCs/>
          <w:noProof/>
        </w:rPr>
      </w:pPr>
      <w:r w:rsidRPr="005143D1">
        <w:rPr>
          <w:b/>
          <w:bCs/>
          <w:noProof/>
        </w:rPr>
        <w:t>Evolution Theory</w:t>
      </w:r>
    </w:p>
    <w:p w:rsidR="009C20C2" w:rsidRPr="009C20C2" w:rsidRDefault="000C2DC2" w:rsidP="009C20C2">
      <w:pPr>
        <w:numPr>
          <w:ilvl w:val="0"/>
          <w:numId w:val="3"/>
        </w:numPr>
        <w:tabs>
          <w:tab w:val="clear" w:pos="720"/>
        </w:tabs>
        <w:ind w:left="480" w:hanging="240"/>
      </w:pPr>
      <w:r w:rsidRPr="000C2DC2">
        <w:rPr>
          <w:lang w:val="en-GB"/>
        </w:rPr>
        <w:t>O</w:t>
      </w:r>
      <w:r w:rsidR="009C20C2" w:rsidRPr="000C2DC2">
        <w:rPr>
          <w:lang w:val="en-GB"/>
        </w:rPr>
        <w:t>rganisations</w:t>
      </w:r>
      <w:r w:rsidR="009C20C2" w:rsidRPr="009C20C2">
        <w:t xml:space="preserve"> which successfully adapt to changes in the external environment are those most likely to thrive.</w:t>
      </w:r>
    </w:p>
    <w:p w:rsidR="009C20C2" w:rsidRPr="009C20C2" w:rsidRDefault="009C20C2" w:rsidP="009C20C2">
      <w:pPr>
        <w:numPr>
          <w:ilvl w:val="0"/>
          <w:numId w:val="3"/>
        </w:numPr>
        <w:tabs>
          <w:tab w:val="clear" w:pos="720"/>
        </w:tabs>
        <w:ind w:left="480" w:hanging="240"/>
      </w:pPr>
      <w:r w:rsidRPr="009C20C2">
        <w:t>External factors are PESTEL factors which are political, economic, soci-culture, techonological, environment and legal.</w:t>
      </w:r>
    </w:p>
    <w:p w:rsidR="009C20C2" w:rsidRPr="00E43A76" w:rsidRDefault="009C20C2" w:rsidP="009C20C2">
      <w:pPr>
        <w:numPr>
          <w:ilvl w:val="0"/>
          <w:numId w:val="3"/>
        </w:numPr>
        <w:tabs>
          <w:tab w:val="clear" w:pos="720"/>
        </w:tabs>
        <w:ind w:left="480" w:hanging="240"/>
        <w:rPr>
          <w:b/>
          <w:bCs/>
          <w:noProof/>
        </w:rPr>
      </w:pPr>
      <w:r w:rsidRPr="009C20C2">
        <w:t>Therefore, structure of retailing at any point in time is the result of all previous retail management decisions, together with the external environment factors (PESTEL).</w:t>
      </w:r>
    </w:p>
    <w:p w:rsidR="00E43A76" w:rsidRPr="00E43A76" w:rsidRDefault="00E43A76" w:rsidP="00E43A76">
      <w:pPr>
        <w:numPr>
          <w:ilvl w:val="0"/>
          <w:numId w:val="3"/>
        </w:numPr>
        <w:tabs>
          <w:tab w:val="clear" w:pos="720"/>
        </w:tabs>
        <w:ind w:left="480" w:hanging="240"/>
      </w:pPr>
      <w:r w:rsidRPr="00C9707E">
        <w:rPr>
          <w:b/>
          <w:bCs/>
        </w:rPr>
        <w:t>Criticism on the evolution theory</w:t>
      </w:r>
      <w:r w:rsidRPr="00E43A76">
        <w:t xml:space="preserve"> base on the fact that it doesn't take into the consideration of retailing decision on the external environment factors. </w:t>
      </w:r>
      <w:r w:rsidRPr="00C9707E">
        <w:rPr>
          <w:b/>
          <w:bCs/>
        </w:rPr>
        <w:t>Examples for this include the following:</w:t>
      </w:r>
    </w:p>
    <w:p w:rsidR="00E43A76" w:rsidRPr="00E43A76" w:rsidRDefault="00E43A76" w:rsidP="00E43A76">
      <w:pPr>
        <w:numPr>
          <w:ilvl w:val="0"/>
          <w:numId w:val="3"/>
        </w:numPr>
        <w:tabs>
          <w:tab w:val="clear" w:pos="720"/>
        </w:tabs>
        <w:ind w:hanging="240"/>
      </w:pPr>
      <w:r w:rsidRPr="00C9707E">
        <w:rPr>
          <w:b/>
          <w:bCs/>
        </w:rPr>
        <w:t>Planning gain</w:t>
      </w:r>
      <w:r w:rsidRPr="00E43A76">
        <w:t>: in order to secure a site a retailer may develop roads or leisure facilities which will bring with them housing development, which will have effects on the economy.</w:t>
      </w:r>
    </w:p>
    <w:p w:rsidR="00E43A76" w:rsidRPr="00E43A76" w:rsidRDefault="00E43A76" w:rsidP="00E43A76">
      <w:pPr>
        <w:numPr>
          <w:ilvl w:val="0"/>
          <w:numId w:val="3"/>
        </w:numPr>
        <w:tabs>
          <w:tab w:val="clear" w:pos="720"/>
        </w:tabs>
        <w:ind w:hanging="240"/>
      </w:pPr>
      <w:r w:rsidRPr="00C9707E">
        <w:rPr>
          <w:b/>
          <w:bCs/>
        </w:rPr>
        <w:t>Lobbying</w:t>
      </w:r>
      <w:r w:rsidRPr="00E43A76">
        <w:t>: most of the largest retail groups have close political connections, which can have effects on locational policy.</w:t>
      </w:r>
    </w:p>
    <w:p w:rsidR="00E43A76" w:rsidRPr="00E43A76" w:rsidRDefault="00E43A76" w:rsidP="00E43A76">
      <w:pPr>
        <w:numPr>
          <w:ilvl w:val="0"/>
          <w:numId w:val="3"/>
        </w:numPr>
        <w:tabs>
          <w:tab w:val="clear" w:pos="720"/>
        </w:tabs>
        <w:ind w:hanging="240"/>
      </w:pPr>
      <w:r w:rsidRPr="00C9707E">
        <w:rPr>
          <w:b/>
          <w:bCs/>
        </w:rPr>
        <w:t>24-hour opening</w:t>
      </w:r>
      <w:r w:rsidRPr="00E43A76">
        <w:t xml:space="preserve">: part-time flexible working, and has had a role in raising the proportion of women in the </w:t>
      </w:r>
      <w:smartTag w:uri="urn:schemas-microsoft-com:office:smarttags" w:element="place">
        <w:smartTag w:uri="urn:schemas-microsoft-com:office:smarttags" w:element="country-region">
          <w:r w:rsidRPr="00E43A76">
            <w:t>UK</w:t>
          </w:r>
        </w:smartTag>
      </w:smartTag>
      <w:r w:rsidRPr="00E43A76">
        <w:t xml:space="preserve"> workforce to over 50 per cent</w:t>
      </w:r>
    </w:p>
    <w:p w:rsidR="00E43A76" w:rsidRPr="00E43A76" w:rsidRDefault="00E43A76" w:rsidP="00E43A76">
      <w:pPr>
        <w:numPr>
          <w:ilvl w:val="0"/>
          <w:numId w:val="3"/>
        </w:numPr>
        <w:tabs>
          <w:tab w:val="clear" w:pos="720"/>
        </w:tabs>
        <w:ind w:hanging="240"/>
        <w:rPr>
          <w:b/>
          <w:bCs/>
          <w:noProof/>
        </w:rPr>
      </w:pPr>
      <w:r w:rsidRPr="00C9707E">
        <w:rPr>
          <w:b/>
          <w:bCs/>
        </w:rPr>
        <w:t>Online retailing</w:t>
      </w:r>
      <w:r w:rsidRPr="00E43A76">
        <w:t>: contributed to the uptake of computers in the home, improving the technological skills of the workforce plus enhancing the business for thosed companies like DHL, FedEx, etc.</w:t>
      </w:r>
      <w:r w:rsidRPr="00E43A76">
        <w:rPr>
          <w:b/>
          <w:bCs/>
          <w:noProof/>
        </w:rPr>
        <w:t xml:space="preserve"> </w:t>
      </w:r>
    </w:p>
    <w:p w:rsidR="00E43A76" w:rsidRPr="00E43A76" w:rsidRDefault="00E43A76" w:rsidP="00E43A76">
      <w:pPr>
        <w:numPr>
          <w:ilvl w:val="0"/>
          <w:numId w:val="3"/>
        </w:numPr>
        <w:tabs>
          <w:tab w:val="clear" w:pos="720"/>
        </w:tabs>
        <w:ind w:left="480" w:hanging="240"/>
      </w:pPr>
      <w:r w:rsidRPr="00E43A76">
        <w:t>There is a distinction between the development of firms and formats, the former evolving relatively slowly with the environment, the latter adapting more dynamically to meet the needs of local environments.</w:t>
      </w:r>
    </w:p>
    <w:p w:rsidR="00E43A76" w:rsidRPr="00E43A76" w:rsidRDefault="00E43A76" w:rsidP="00E43A76">
      <w:pPr>
        <w:numPr>
          <w:ilvl w:val="0"/>
          <w:numId w:val="3"/>
        </w:numPr>
        <w:tabs>
          <w:tab w:val="clear" w:pos="720"/>
        </w:tabs>
        <w:ind w:left="480" w:hanging="240"/>
      </w:pPr>
      <w:r w:rsidRPr="00E43A76">
        <w:t>Therefore, a retail organisation can run a variety of successful formats which may or may not carry the memes of the parent organisation.</w:t>
      </w:r>
    </w:p>
    <w:p w:rsidR="00E43A76" w:rsidRPr="00E43A76" w:rsidRDefault="00E43A76" w:rsidP="00E43A76">
      <w:pPr>
        <w:numPr>
          <w:ilvl w:val="0"/>
          <w:numId w:val="3"/>
        </w:numPr>
        <w:tabs>
          <w:tab w:val="clear" w:pos="720"/>
        </w:tabs>
        <w:ind w:left="480" w:hanging="240"/>
      </w:pPr>
      <w:r w:rsidRPr="00E43A76">
        <w:t>When change is slow and predictable, firms and formats have a better chance of survival; conversely, when change is rapid and unpredictable, greater opportunism exists and the number and variety of formats and firms will change</w:t>
      </w:r>
    </w:p>
    <w:p w:rsidR="00E43A76" w:rsidRPr="00E43A76" w:rsidRDefault="00E43A76" w:rsidP="00E43A76">
      <w:pPr>
        <w:numPr>
          <w:ilvl w:val="0"/>
          <w:numId w:val="3"/>
        </w:numPr>
        <w:tabs>
          <w:tab w:val="clear" w:pos="720"/>
        </w:tabs>
        <w:ind w:left="480" w:hanging="240"/>
      </w:pPr>
      <w:r w:rsidRPr="00E43A76">
        <w:t>Within any design space there are two types of strategies:</w:t>
      </w:r>
    </w:p>
    <w:p w:rsidR="00E43A76" w:rsidRPr="00E43A76" w:rsidRDefault="00E43A76" w:rsidP="00C9707E">
      <w:pPr>
        <w:numPr>
          <w:ilvl w:val="0"/>
          <w:numId w:val="3"/>
        </w:numPr>
        <w:tabs>
          <w:tab w:val="clear" w:pos="720"/>
        </w:tabs>
        <w:ind w:hanging="240"/>
        <w:rPr>
          <w:b/>
          <w:bCs/>
        </w:rPr>
      </w:pPr>
      <w:r w:rsidRPr="00E43A76">
        <w:rPr>
          <w:b/>
          <w:bCs/>
        </w:rPr>
        <w:t>R-strategies:</w:t>
      </w:r>
    </w:p>
    <w:p w:rsidR="00E43A76" w:rsidRPr="00E43A76" w:rsidRDefault="00E43A76" w:rsidP="00C9707E">
      <w:pPr>
        <w:numPr>
          <w:ilvl w:val="0"/>
          <w:numId w:val="3"/>
        </w:numPr>
        <w:tabs>
          <w:tab w:val="clear" w:pos="720"/>
        </w:tabs>
        <w:ind w:left="960" w:hanging="240"/>
      </w:pPr>
      <w:r w:rsidRPr="00E43A76">
        <w:t xml:space="preserve">Occur when the environment is rapidly changing &amp; discontinuous </w:t>
      </w:r>
    </w:p>
    <w:p w:rsidR="00E43A76" w:rsidRPr="00E43A76" w:rsidRDefault="00E43A76" w:rsidP="00C9707E">
      <w:pPr>
        <w:numPr>
          <w:ilvl w:val="0"/>
          <w:numId w:val="3"/>
        </w:numPr>
        <w:tabs>
          <w:tab w:val="clear" w:pos="720"/>
        </w:tabs>
        <w:ind w:left="960" w:hanging="240"/>
      </w:pPr>
      <w:r w:rsidRPr="00E43A76">
        <w:t>Throwing up opportunities that are developed by opportunist organizations (prospector)</w:t>
      </w:r>
    </w:p>
    <w:p w:rsidR="00E43A76" w:rsidRPr="00E43A76" w:rsidRDefault="00E43A76" w:rsidP="00C9707E">
      <w:pPr>
        <w:numPr>
          <w:ilvl w:val="0"/>
          <w:numId w:val="3"/>
        </w:numPr>
        <w:tabs>
          <w:tab w:val="clear" w:pos="720"/>
        </w:tabs>
        <w:ind w:left="960" w:hanging="240"/>
      </w:pPr>
      <w:r w:rsidRPr="00E43A76">
        <w:t>Resulting new formats</w:t>
      </w:r>
    </w:p>
    <w:p w:rsidR="00E43A76" w:rsidRPr="00E43A76" w:rsidRDefault="00E43A76" w:rsidP="00C9707E">
      <w:pPr>
        <w:numPr>
          <w:ilvl w:val="0"/>
          <w:numId w:val="3"/>
        </w:numPr>
        <w:tabs>
          <w:tab w:val="clear" w:pos="720"/>
        </w:tabs>
        <w:ind w:hanging="240"/>
        <w:rPr>
          <w:b/>
          <w:bCs/>
        </w:rPr>
      </w:pPr>
      <w:r w:rsidRPr="00E43A76">
        <w:rPr>
          <w:b/>
          <w:bCs/>
        </w:rPr>
        <w:t>K-strategies:</w:t>
      </w:r>
    </w:p>
    <w:p w:rsidR="00E43A76" w:rsidRPr="00E43A76" w:rsidRDefault="00E43A76" w:rsidP="00C9707E">
      <w:pPr>
        <w:numPr>
          <w:ilvl w:val="0"/>
          <w:numId w:val="3"/>
        </w:numPr>
        <w:tabs>
          <w:tab w:val="clear" w:pos="720"/>
        </w:tabs>
        <w:ind w:left="960" w:hanging="240"/>
      </w:pPr>
      <w:r w:rsidRPr="00E43A76">
        <w:t xml:space="preserve">Occur when the environment is stable  </w:t>
      </w:r>
    </w:p>
    <w:p w:rsidR="00E43A76" w:rsidRPr="00E43A76" w:rsidRDefault="00E43A76" w:rsidP="00C9707E">
      <w:pPr>
        <w:numPr>
          <w:ilvl w:val="0"/>
          <w:numId w:val="3"/>
        </w:numPr>
        <w:tabs>
          <w:tab w:val="clear" w:pos="720"/>
        </w:tabs>
        <w:ind w:left="960" w:hanging="240"/>
      </w:pPr>
      <w:r w:rsidRPr="00E43A76">
        <w:t>Larger, dominant organisations converge on the successful formats, applying them with the efficiencies of scale.</w:t>
      </w:r>
    </w:p>
    <w:p w:rsidR="00E43A76" w:rsidRPr="00E43A76" w:rsidRDefault="00E43A76" w:rsidP="00E43A76">
      <w:pPr>
        <w:ind w:left="240"/>
        <w:rPr>
          <w:b/>
          <w:bCs/>
          <w:noProof/>
          <w:u w:val="single"/>
        </w:rPr>
      </w:pPr>
      <w:r w:rsidRPr="00E43A76">
        <w:rPr>
          <w:b/>
          <w:bCs/>
          <w:noProof/>
          <w:u w:val="single"/>
        </w:rPr>
        <w:t>A range of strategies have been used by successful firms to ensure survival:</w:t>
      </w:r>
    </w:p>
    <w:p w:rsidR="00E43A76" w:rsidRPr="00E43A76" w:rsidRDefault="00E43A76" w:rsidP="00AB3725">
      <w:pPr>
        <w:numPr>
          <w:ilvl w:val="0"/>
          <w:numId w:val="3"/>
        </w:numPr>
        <w:tabs>
          <w:tab w:val="clear" w:pos="720"/>
        </w:tabs>
        <w:ind w:left="600" w:hanging="240"/>
      </w:pPr>
      <w:r w:rsidRPr="00AB3725">
        <w:rPr>
          <w:b/>
          <w:bCs/>
        </w:rPr>
        <w:t>Experimentation</w:t>
      </w:r>
      <w:r w:rsidRPr="00E43A76">
        <w:t>. This is widely used by successful retailers, who will test out unrelated merchandise or new systems in one or a few stores before rolling out successful innovations. (Pilottign )</w:t>
      </w:r>
    </w:p>
    <w:p w:rsidR="00E43A76" w:rsidRPr="00AB3725" w:rsidRDefault="00E43A76" w:rsidP="00AB3725">
      <w:pPr>
        <w:numPr>
          <w:ilvl w:val="0"/>
          <w:numId w:val="3"/>
        </w:numPr>
        <w:tabs>
          <w:tab w:val="clear" w:pos="720"/>
        </w:tabs>
        <w:ind w:left="600" w:hanging="240"/>
        <w:rPr>
          <w:b/>
          <w:bCs/>
        </w:rPr>
      </w:pPr>
      <w:r w:rsidRPr="00AB3725">
        <w:rPr>
          <w:b/>
          <w:bCs/>
        </w:rPr>
        <w:lastRenderedPageBreak/>
        <w:t xml:space="preserve">Joint retailing. </w:t>
      </w:r>
      <w:r w:rsidRPr="00AB3725">
        <w:t>Two normally separate organisations combine to create a synergistic offer to their customers. Examples include McDonalds restaurants in Wal-Mart and ASDA stores offering cheap food to people shopping for cheap merchandise.</w:t>
      </w:r>
    </w:p>
    <w:p w:rsidR="00E43A76" w:rsidRPr="00AB3725" w:rsidRDefault="00E43A76" w:rsidP="00AB3725">
      <w:pPr>
        <w:numPr>
          <w:ilvl w:val="0"/>
          <w:numId w:val="3"/>
        </w:numPr>
        <w:tabs>
          <w:tab w:val="clear" w:pos="720"/>
        </w:tabs>
        <w:ind w:left="600" w:hanging="240"/>
        <w:rPr>
          <w:b/>
          <w:bCs/>
        </w:rPr>
      </w:pPr>
      <w:r w:rsidRPr="00AB3725">
        <w:rPr>
          <w:b/>
          <w:bCs/>
        </w:rPr>
        <w:t xml:space="preserve">Physical premises mutation. </w:t>
      </w:r>
      <w:r w:rsidRPr="00AB3725">
        <w:t>The retailer changes its usual location or combines innovative activities under one roof store.</w:t>
      </w:r>
    </w:p>
    <w:p w:rsidR="00E43A76" w:rsidRPr="00AB3725" w:rsidRDefault="00AB3725" w:rsidP="00AB3725">
      <w:pPr>
        <w:numPr>
          <w:ilvl w:val="0"/>
          <w:numId w:val="3"/>
        </w:numPr>
        <w:tabs>
          <w:tab w:val="clear" w:pos="720"/>
        </w:tabs>
        <w:ind w:left="600" w:hanging="240"/>
        <w:rPr>
          <w:b/>
          <w:bCs/>
        </w:rPr>
      </w:pPr>
      <w:r w:rsidRPr="00AB3725">
        <w:rPr>
          <w:b/>
          <w:bCs/>
        </w:rPr>
        <w:t>Copycatting</w:t>
      </w:r>
      <w:r>
        <w:rPr>
          <w:b/>
          <w:bCs/>
        </w:rPr>
        <w:t>:</w:t>
      </w:r>
      <w:r w:rsidRPr="00AB3725">
        <w:rPr>
          <w:b/>
          <w:bCs/>
        </w:rPr>
        <w:t xml:space="preserve"> </w:t>
      </w:r>
      <w:r w:rsidR="00E43A76" w:rsidRPr="00AB3725">
        <w:t xml:space="preserve">Exploiting innovative systems or formats that have been developed by other organisations.  </w:t>
      </w:r>
    </w:p>
    <w:p w:rsidR="00E43A76" w:rsidRPr="00AB3725" w:rsidRDefault="00E43A76" w:rsidP="00AB3725">
      <w:pPr>
        <w:numPr>
          <w:ilvl w:val="0"/>
          <w:numId w:val="3"/>
        </w:numPr>
        <w:tabs>
          <w:tab w:val="clear" w:pos="720"/>
        </w:tabs>
        <w:ind w:left="600" w:hanging="240"/>
      </w:pPr>
      <w:r w:rsidRPr="00AB3725">
        <w:rPr>
          <w:b/>
          <w:bCs/>
        </w:rPr>
        <w:t xml:space="preserve">Vertical integration. </w:t>
      </w:r>
      <w:r w:rsidRPr="00AB3725">
        <w:t>Retailers take over other distribution channel functions such as manufacturing or wholesaling in order to gain organisational power over supply of goods. This also operates in the opposite direction, with manufacturers entering the retail market to gain higher margins.</w:t>
      </w:r>
    </w:p>
    <w:p w:rsidR="00E43A76" w:rsidRPr="00AB3725" w:rsidRDefault="00E43A76" w:rsidP="00AB3725">
      <w:pPr>
        <w:numPr>
          <w:ilvl w:val="0"/>
          <w:numId w:val="3"/>
        </w:numPr>
        <w:tabs>
          <w:tab w:val="clear" w:pos="720"/>
        </w:tabs>
        <w:ind w:left="600" w:hanging="240"/>
      </w:pPr>
      <w:r w:rsidRPr="00AB3725">
        <w:rPr>
          <w:b/>
          <w:bCs/>
        </w:rPr>
        <w:t xml:space="preserve">Horizontal integration. </w:t>
      </w:r>
      <w:r w:rsidRPr="00AB3725">
        <w:t xml:space="preserve">Retailers acquire control of other retail organisations in order to boost market share, gain market innovation or management/operational expertise.  </w:t>
      </w:r>
    </w:p>
    <w:p w:rsidR="00E43A76" w:rsidRPr="00E43A76" w:rsidRDefault="00E43A76" w:rsidP="00AB3725">
      <w:pPr>
        <w:numPr>
          <w:ilvl w:val="0"/>
          <w:numId w:val="3"/>
        </w:numPr>
        <w:tabs>
          <w:tab w:val="clear" w:pos="720"/>
        </w:tabs>
        <w:ind w:left="600" w:hanging="240"/>
      </w:pPr>
      <w:r w:rsidRPr="00AB3725">
        <w:rPr>
          <w:b/>
          <w:bCs/>
        </w:rPr>
        <w:t xml:space="preserve">Micro-merchandising. </w:t>
      </w:r>
      <w:r w:rsidRPr="00AB3725">
        <w:t>Retailers involved in micro-merchandising make use of market segmentation techniques to focus on meeting the needs of a demographic or lifestyle group through creation of a su</w:t>
      </w:r>
      <w:r w:rsidRPr="00E43A76">
        <w:t xml:space="preserve">itable retail format. </w:t>
      </w:r>
    </w:p>
    <w:p w:rsidR="0013130A" w:rsidRPr="0013130A" w:rsidRDefault="0013130A" w:rsidP="0013130A">
      <w:pPr>
        <w:numPr>
          <w:ilvl w:val="0"/>
          <w:numId w:val="11"/>
        </w:numPr>
        <w:tabs>
          <w:tab w:val="clear" w:pos="720"/>
        </w:tabs>
        <w:ind w:left="480" w:hanging="240"/>
        <w:rPr>
          <w:b/>
          <w:bCs/>
          <w:noProof/>
        </w:rPr>
      </w:pPr>
      <w:r w:rsidRPr="0013130A">
        <w:rPr>
          <w:b/>
          <w:bCs/>
          <w:noProof/>
        </w:rPr>
        <w:t>Institutional Theory</w:t>
      </w:r>
    </w:p>
    <w:p w:rsidR="0013130A" w:rsidRPr="0013130A" w:rsidRDefault="0013130A" w:rsidP="00DE3CCD">
      <w:pPr>
        <w:numPr>
          <w:ilvl w:val="0"/>
          <w:numId w:val="3"/>
        </w:numPr>
        <w:tabs>
          <w:tab w:val="clear" w:pos="720"/>
        </w:tabs>
        <w:ind w:left="600" w:hanging="240"/>
      </w:pPr>
      <w:r w:rsidRPr="0013130A">
        <w:rPr>
          <w:b/>
          <w:bCs/>
          <w:noProof/>
        </w:rPr>
        <w:t>I</w:t>
      </w:r>
      <w:r w:rsidRPr="0013130A">
        <w:t xml:space="preserve">nstitutional theory recognises that the organisation is an organic part of its environment and that there is a degree of interdependency between them. </w:t>
      </w:r>
    </w:p>
    <w:p w:rsidR="0013130A" w:rsidRPr="0013130A" w:rsidRDefault="0013130A" w:rsidP="00DE3CCD">
      <w:pPr>
        <w:numPr>
          <w:ilvl w:val="0"/>
          <w:numId w:val="3"/>
        </w:numPr>
        <w:tabs>
          <w:tab w:val="clear" w:pos="720"/>
        </w:tabs>
        <w:ind w:left="600" w:hanging="240"/>
      </w:pPr>
      <w:r w:rsidRPr="0013130A">
        <w:t>According to this theory, the decisions and actions of a retail organisation reflect the economic and cultural norms of the environment in which it exists. These norms exist at task and institutional levels.</w:t>
      </w:r>
    </w:p>
    <w:p w:rsidR="0013130A" w:rsidRPr="0013130A" w:rsidRDefault="0013130A" w:rsidP="00FB43FB">
      <w:pPr>
        <w:numPr>
          <w:ilvl w:val="1"/>
          <w:numId w:val="12"/>
        </w:numPr>
        <w:tabs>
          <w:tab w:val="clear" w:pos="1440"/>
        </w:tabs>
        <w:ind w:left="960" w:hanging="240"/>
      </w:pPr>
      <w:r w:rsidRPr="00AB3725">
        <w:rPr>
          <w:b/>
          <w:bCs/>
        </w:rPr>
        <w:t>At task level</w:t>
      </w:r>
      <w:r w:rsidRPr="0013130A">
        <w:t>, the organisation responds to its environment through actions aimed at retail performance – from a customer perspective, these are linked to retail performance related decisions on, for example, merchandise assortment, pricing strategy, inventory and location.</w:t>
      </w:r>
    </w:p>
    <w:p w:rsidR="0013130A" w:rsidRDefault="0013130A" w:rsidP="00FB43FB">
      <w:pPr>
        <w:numPr>
          <w:ilvl w:val="1"/>
          <w:numId w:val="12"/>
        </w:numPr>
        <w:tabs>
          <w:tab w:val="clear" w:pos="1440"/>
        </w:tabs>
        <w:ind w:left="960" w:hanging="240"/>
      </w:pPr>
      <w:r w:rsidRPr="00AB3725">
        <w:rPr>
          <w:b/>
          <w:bCs/>
        </w:rPr>
        <w:t>At institutional leve</w:t>
      </w:r>
      <w:r w:rsidRPr="0013130A">
        <w:t>l, the retailer’s actions are constrained or framed according to cultural and moral norms which will influence both the internal culture of the organisation and its perceived role in the society in which it exists. For example, customers may expect it to employ and promote local talent, be active in the community, and sell local products along with those which are sourced nationally or internationally.</w:t>
      </w:r>
    </w:p>
    <w:p w:rsidR="00DE3CCD" w:rsidRPr="00DE3CCD" w:rsidRDefault="00DE3CCD" w:rsidP="00DE3CCD">
      <w:pPr>
        <w:numPr>
          <w:ilvl w:val="0"/>
          <w:numId w:val="3"/>
        </w:numPr>
        <w:tabs>
          <w:tab w:val="clear" w:pos="720"/>
        </w:tabs>
        <w:ind w:left="600" w:hanging="240"/>
        <w:rPr>
          <w:rFonts w:ascii="Garamond" w:hAnsi="Garamond" w:cs="Garamond"/>
          <w:sz w:val="22"/>
          <w:szCs w:val="22"/>
        </w:rPr>
      </w:pPr>
      <w:r w:rsidRPr="00DE3CCD">
        <w:t xml:space="preserve">When a retailer’s actions reflect the norms of its environment (termed isomorphism), this legitimises the organisation (and its institutional and performance actions) in the minds of the various institutional stakeholders </w:t>
      </w:r>
    </w:p>
    <w:p w:rsidR="00E43A76" w:rsidRPr="009C20C2" w:rsidRDefault="00427536" w:rsidP="0013130A">
      <w:pPr>
        <w:ind w:left="240"/>
        <w:jc w:val="center"/>
        <w:rPr>
          <w:b/>
          <w:bCs/>
          <w:noProof/>
        </w:rPr>
      </w:pPr>
      <w:r>
        <w:rPr>
          <w:b/>
          <w:bCs/>
          <w:noProof/>
          <w:lang w:val="fr-FR" w:eastAsia="fr-FR"/>
        </w:rPr>
        <w:drawing>
          <wp:inline distT="0" distB="0" distL="0" distR="0">
            <wp:extent cx="4295140" cy="284353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95140" cy="2843530"/>
                    </a:xfrm>
                    <a:prstGeom prst="rect">
                      <a:avLst/>
                    </a:prstGeom>
                    <a:noFill/>
                    <a:ln>
                      <a:noFill/>
                    </a:ln>
                  </pic:spPr>
                </pic:pic>
              </a:graphicData>
            </a:graphic>
          </wp:inline>
        </w:drawing>
      </w:r>
    </w:p>
    <w:p w:rsidR="009C20C2" w:rsidRPr="00DE3CCD" w:rsidRDefault="00DE3CCD" w:rsidP="00DE3CCD">
      <w:pPr>
        <w:rPr>
          <w:b/>
          <w:bCs/>
          <w:sz w:val="28"/>
          <w:szCs w:val="28"/>
          <w:u w:val="single"/>
        </w:rPr>
      </w:pPr>
      <w:r>
        <w:rPr>
          <w:b/>
          <w:bCs/>
          <w:sz w:val="28"/>
          <w:szCs w:val="28"/>
          <w:u w:val="single"/>
        </w:rPr>
        <w:lastRenderedPageBreak/>
        <w:t xml:space="preserve">3- </w:t>
      </w:r>
      <w:r w:rsidRPr="00DE3CCD">
        <w:rPr>
          <w:b/>
          <w:bCs/>
          <w:sz w:val="28"/>
          <w:szCs w:val="28"/>
          <w:u w:val="single"/>
        </w:rPr>
        <w:t>Conflict Theory</w:t>
      </w:r>
    </w:p>
    <w:p w:rsidR="00DE3CCD" w:rsidRPr="00DE3CCD" w:rsidRDefault="00DE3CCD" w:rsidP="00DE3CCD">
      <w:pPr>
        <w:numPr>
          <w:ilvl w:val="0"/>
          <w:numId w:val="3"/>
        </w:numPr>
        <w:tabs>
          <w:tab w:val="clear" w:pos="720"/>
        </w:tabs>
        <w:ind w:left="240" w:hanging="240"/>
      </w:pPr>
      <w:r w:rsidRPr="00DE3CCD">
        <w:t xml:space="preserve">Conflict theory addresses what happens when a new innovation or format challenges the status quo in a retail sector. As retail </w:t>
      </w:r>
      <w:r w:rsidRPr="007F2B75">
        <w:rPr>
          <w:lang w:val="en-GB"/>
        </w:rPr>
        <w:t>organisations</w:t>
      </w:r>
      <w:r w:rsidRPr="00DE3CCD">
        <w:t xml:space="preserve"> adapt to each other in the competitive marketplace, new and different forms of retailing develop. This continual shift in operating forms is derived from a dialectic process which consists of action–reaction– synthesis.</w:t>
      </w:r>
    </w:p>
    <w:p w:rsidR="00DE3CCD" w:rsidRDefault="00DE3CCD" w:rsidP="00DE3CCD">
      <w:pPr>
        <w:numPr>
          <w:ilvl w:val="0"/>
          <w:numId w:val="3"/>
        </w:numPr>
        <w:tabs>
          <w:tab w:val="clear" w:pos="720"/>
        </w:tabs>
        <w:ind w:left="240" w:hanging="240"/>
      </w:pPr>
      <w:r w:rsidRPr="00DE3CCD">
        <w:t xml:space="preserve">As an innovator successfully enters the market through some competitive advantage (action), existing organisations will take actions designed to </w:t>
      </w:r>
      <w:r w:rsidRPr="007F2B75">
        <w:rPr>
          <w:lang w:val="en-GB"/>
        </w:rPr>
        <w:t>minimise</w:t>
      </w:r>
      <w:r w:rsidRPr="00DE3CCD">
        <w:t xml:space="preserve"> that competitive advantage (reaction), which eventually lead to a modification of their operating methods. Meanwhile, the innovating </w:t>
      </w:r>
      <w:r w:rsidRPr="007F2B75">
        <w:rPr>
          <w:lang w:val="en-GB"/>
        </w:rPr>
        <w:t>organisation</w:t>
      </w:r>
      <w:r w:rsidRPr="00DE3CCD">
        <w:t xml:space="preserve"> will also adapt as it becomes established in the market (trading up according to wheel theory). The continual adaptation will bring the two differing types of trading closer and closer together until they are virtually indistinguishable (synthesis)</w:t>
      </w:r>
    </w:p>
    <w:p w:rsidR="00DE3CCD" w:rsidRDefault="00DE3CCD" w:rsidP="00DE3CCD">
      <w:pPr>
        <w:numPr>
          <w:ilvl w:val="0"/>
          <w:numId w:val="3"/>
        </w:numPr>
        <w:tabs>
          <w:tab w:val="clear" w:pos="720"/>
        </w:tabs>
        <w:ind w:left="240" w:hanging="240"/>
      </w:pPr>
      <w:r w:rsidRPr="00DE3CCD">
        <w:t>According to conflict theory there are four stages of response to a retail innovation:</w:t>
      </w:r>
    </w:p>
    <w:p w:rsidR="00DE3CCD" w:rsidRPr="00DE3CCD" w:rsidRDefault="00DE3CCD" w:rsidP="00DE3CCD">
      <w:r w:rsidRPr="00DE3CCD">
        <w:t>1. shock;</w:t>
      </w:r>
      <w:r>
        <w:t xml:space="preserve"> </w:t>
      </w:r>
      <w:r w:rsidRPr="00DE3CCD">
        <w:t>2. defensive retreat;</w:t>
      </w:r>
      <w:r>
        <w:t xml:space="preserve"> </w:t>
      </w:r>
      <w:r w:rsidRPr="00DE3CCD">
        <w:t>3. acknowledgement;</w:t>
      </w:r>
      <w:r>
        <w:t xml:space="preserve"> </w:t>
      </w:r>
      <w:r w:rsidRPr="00DE3CCD">
        <w:t>4. adaptation.</w:t>
      </w:r>
    </w:p>
    <w:p w:rsidR="00DE3CCD" w:rsidRDefault="00DE3CCD" w:rsidP="00DE3CCD"/>
    <w:p w:rsidR="00DE3CCD" w:rsidRPr="00DE3CCD" w:rsidRDefault="00DE3CCD" w:rsidP="00DE3CCD">
      <w:pPr>
        <w:rPr>
          <w:b/>
          <w:bCs/>
          <w:sz w:val="28"/>
          <w:szCs w:val="28"/>
          <w:u w:val="single"/>
        </w:rPr>
      </w:pPr>
      <w:r>
        <w:rPr>
          <w:b/>
          <w:bCs/>
          <w:sz w:val="28"/>
          <w:szCs w:val="28"/>
          <w:u w:val="single"/>
        </w:rPr>
        <w:t xml:space="preserve">4- </w:t>
      </w:r>
      <w:r w:rsidRPr="00DE3CCD">
        <w:rPr>
          <w:b/>
          <w:bCs/>
          <w:sz w:val="28"/>
          <w:szCs w:val="28"/>
          <w:u w:val="single"/>
        </w:rPr>
        <w:t>Combined Theory</w:t>
      </w:r>
    </w:p>
    <w:p w:rsidR="00DE3CCD" w:rsidRPr="00DE3CCD" w:rsidRDefault="00DE3CCD" w:rsidP="00DE3CCD">
      <w:pPr>
        <w:rPr>
          <w:b/>
          <w:bCs/>
          <w:sz w:val="28"/>
          <w:szCs w:val="28"/>
          <w:u w:val="single"/>
        </w:rPr>
      </w:pPr>
    </w:p>
    <w:p w:rsidR="005143D1" w:rsidRDefault="00427536" w:rsidP="00DE3CCD">
      <w:pPr>
        <w:jc w:val="center"/>
      </w:pPr>
      <w:r>
        <w:rPr>
          <w:noProof/>
          <w:lang w:val="fr-FR" w:eastAsia="fr-FR"/>
        </w:rPr>
        <w:drawing>
          <wp:inline distT="0" distB="0" distL="0" distR="0">
            <wp:extent cx="5497830" cy="5387340"/>
            <wp:effectExtent l="0" t="0" r="7620" b="381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97830" cy="5387340"/>
                    </a:xfrm>
                    <a:prstGeom prst="rect">
                      <a:avLst/>
                    </a:prstGeom>
                    <a:noFill/>
                    <a:ln>
                      <a:noFill/>
                    </a:ln>
                  </pic:spPr>
                </pic:pic>
              </a:graphicData>
            </a:graphic>
          </wp:inline>
        </w:drawing>
      </w:r>
    </w:p>
    <w:p w:rsidR="00DE3CCD" w:rsidRDefault="00DE3CCD" w:rsidP="00DE3CCD">
      <w:pPr>
        <w:jc w:val="center"/>
      </w:pPr>
    </w:p>
    <w:p w:rsidR="00DE3CCD" w:rsidRDefault="00DE3CCD" w:rsidP="00DE3CCD"/>
    <w:p w:rsidR="00DE3CCD" w:rsidRPr="00DE3CCD" w:rsidRDefault="00DE3CCD" w:rsidP="00DE3CCD">
      <w:pPr>
        <w:numPr>
          <w:ilvl w:val="0"/>
          <w:numId w:val="3"/>
        </w:numPr>
        <w:tabs>
          <w:tab w:val="clear" w:pos="720"/>
        </w:tabs>
        <w:ind w:left="240" w:hanging="240"/>
      </w:pPr>
      <w:r w:rsidRPr="007F2B75">
        <w:rPr>
          <w:b/>
          <w:bCs/>
        </w:rPr>
        <w:lastRenderedPageBreak/>
        <w:t>Environment theory</w:t>
      </w:r>
      <w:r w:rsidRPr="00DE3CCD">
        <w:t xml:space="preserve"> – environmental conditions enable the creation and development of the innovation. Political and economic conditions created negative growth in income for the majority of Americans during the 1980s, which, together with a car-based social environment, created conditions </w:t>
      </w:r>
      <w:r w:rsidRPr="007F2B75">
        <w:rPr>
          <w:lang w:val="en-GB"/>
        </w:rPr>
        <w:t>favourable</w:t>
      </w:r>
      <w:r w:rsidRPr="00DE3CCD">
        <w:t xml:space="preserve"> for the growth of value retail formats such as factory outlet centres and WMCs. Internet use soared in the late 1990s, creating a technological and social environment which was successfully exploited by some retailers as a viable format and by many retailers to streamline their logistical efforts in a bid to drive down costs and increase competitiveness.</w:t>
      </w:r>
    </w:p>
    <w:p w:rsidR="00DE3CCD" w:rsidRPr="00DE3CCD" w:rsidRDefault="00DE3CCD" w:rsidP="00DE3CCD">
      <w:pPr>
        <w:numPr>
          <w:ilvl w:val="0"/>
          <w:numId w:val="3"/>
        </w:numPr>
        <w:tabs>
          <w:tab w:val="clear" w:pos="720"/>
        </w:tabs>
        <w:ind w:left="240" w:hanging="240"/>
      </w:pPr>
      <w:r w:rsidRPr="007F2B75">
        <w:rPr>
          <w:b/>
          <w:bCs/>
        </w:rPr>
        <w:t>Cyclical theory</w:t>
      </w:r>
      <w:r w:rsidRPr="00DE3CCD">
        <w:t xml:space="preserve"> – there are four main indicators retailers can use in establishing the life cycle stage of their </w:t>
      </w:r>
      <w:r w:rsidRPr="00667784">
        <w:rPr>
          <w:lang w:val="en-GB"/>
        </w:rPr>
        <w:t>organisation</w:t>
      </w:r>
      <w:r w:rsidRPr="00DE3CCD">
        <w:t xml:space="preserve"> (or format). These are:</w:t>
      </w:r>
    </w:p>
    <w:p w:rsidR="00DE3CCD" w:rsidRPr="00667784" w:rsidRDefault="00667784" w:rsidP="00667784">
      <w:pPr>
        <w:numPr>
          <w:ilvl w:val="0"/>
          <w:numId w:val="3"/>
        </w:numPr>
        <w:tabs>
          <w:tab w:val="clear" w:pos="720"/>
        </w:tabs>
        <w:ind w:left="480" w:hanging="240"/>
        <w:rPr>
          <w:rFonts w:ascii="Garamond" w:hAnsi="Garamond" w:cs="Garamond"/>
          <w:sz w:val="22"/>
          <w:szCs w:val="22"/>
        </w:rPr>
      </w:pPr>
      <w:r w:rsidRPr="00667784">
        <w:rPr>
          <w:b/>
          <w:bCs/>
        </w:rPr>
        <w:t>Price</w:t>
      </w:r>
      <w:r>
        <w:t xml:space="preserve">: </w:t>
      </w:r>
      <w:r>
        <w:rPr>
          <w:rFonts w:ascii="Garamond" w:hAnsi="Garamond" w:cs="Garamond"/>
          <w:sz w:val="22"/>
          <w:szCs w:val="22"/>
        </w:rPr>
        <w:t>I</w:t>
      </w:r>
      <w:r w:rsidRPr="00667784">
        <w:t>n the figure, these are portrayed as rings because each has its own separate stages, which may ‘revolve’ at varying rates according to external environmental forces.</w:t>
      </w:r>
    </w:p>
    <w:p w:rsidR="00DE3CCD" w:rsidRPr="00667784" w:rsidRDefault="00667784" w:rsidP="00667784">
      <w:pPr>
        <w:numPr>
          <w:ilvl w:val="0"/>
          <w:numId w:val="3"/>
        </w:numPr>
        <w:tabs>
          <w:tab w:val="clear" w:pos="720"/>
        </w:tabs>
        <w:ind w:left="480" w:hanging="240"/>
        <w:rPr>
          <w:rFonts w:ascii="Garamond" w:hAnsi="Garamond" w:cs="Garamond"/>
          <w:sz w:val="22"/>
          <w:szCs w:val="22"/>
        </w:rPr>
      </w:pPr>
      <w:r w:rsidRPr="00667784">
        <w:rPr>
          <w:b/>
          <w:bCs/>
        </w:rPr>
        <w:t>product range</w:t>
      </w:r>
      <w:r>
        <w:t xml:space="preserve">: </w:t>
      </w:r>
      <w:r w:rsidRPr="00667784">
        <w:t xml:space="preserve">The second innermost ring is that of product range – as retail formats mature the trend is from narrow to broad and then to diversified product ranges. </w:t>
      </w:r>
    </w:p>
    <w:p w:rsidR="00DE3CCD" w:rsidRPr="00667784" w:rsidRDefault="00DE3CCD" w:rsidP="00667784">
      <w:pPr>
        <w:numPr>
          <w:ilvl w:val="0"/>
          <w:numId w:val="3"/>
        </w:numPr>
        <w:tabs>
          <w:tab w:val="clear" w:pos="720"/>
        </w:tabs>
        <w:ind w:left="480" w:hanging="240"/>
      </w:pPr>
      <w:r w:rsidRPr="00667784">
        <w:rPr>
          <w:b/>
          <w:bCs/>
        </w:rPr>
        <w:t>geographical expansion</w:t>
      </w:r>
      <w:r w:rsidRPr="00DE3CCD">
        <w:t>;</w:t>
      </w:r>
      <w:r w:rsidR="00667784">
        <w:t xml:space="preserve"> </w:t>
      </w:r>
      <w:r w:rsidR="00667784" w:rsidRPr="00667784">
        <w:t>Retailers tend to expand outwards from their base location as they grow and mature, firstly</w:t>
      </w:r>
    </w:p>
    <w:p w:rsidR="00DE3CCD" w:rsidRPr="007855FE" w:rsidRDefault="00DE3CCD" w:rsidP="007855FE">
      <w:pPr>
        <w:numPr>
          <w:ilvl w:val="0"/>
          <w:numId w:val="3"/>
        </w:numPr>
        <w:tabs>
          <w:tab w:val="clear" w:pos="720"/>
        </w:tabs>
        <w:ind w:left="480" w:hanging="240"/>
        <w:rPr>
          <w:rFonts w:ascii="Garamond" w:hAnsi="Garamond" w:cs="Garamond"/>
          <w:sz w:val="22"/>
          <w:szCs w:val="22"/>
        </w:rPr>
      </w:pPr>
      <w:r w:rsidRPr="00667784">
        <w:rPr>
          <w:b/>
          <w:bCs/>
        </w:rPr>
        <w:t>management style</w:t>
      </w:r>
      <w:r w:rsidR="00667784">
        <w:t>:</w:t>
      </w:r>
      <w:r w:rsidR="007855FE">
        <w:t xml:space="preserve"> </w:t>
      </w:r>
      <w:r w:rsidR="007855FE" w:rsidRPr="007855FE">
        <w:t>entrepreneurial in the innovation phase, centralised during growth, professional during maturity, and caretaker during decline.</w:t>
      </w:r>
    </w:p>
    <w:p w:rsidR="007855FE" w:rsidRPr="007855FE" w:rsidRDefault="007855FE" w:rsidP="007855FE">
      <w:pPr>
        <w:numPr>
          <w:ilvl w:val="0"/>
          <w:numId w:val="3"/>
        </w:numPr>
        <w:tabs>
          <w:tab w:val="clear" w:pos="720"/>
        </w:tabs>
        <w:ind w:left="240" w:hanging="240"/>
      </w:pPr>
      <w:r w:rsidRPr="007855FE">
        <w:t xml:space="preserve">A maturing retailer will become part of the established retail system as existing retail institutions acknowledge and adapt to accommodate them </w:t>
      </w:r>
      <w:r w:rsidRPr="007855FE">
        <w:rPr>
          <w:b/>
          <w:bCs/>
        </w:rPr>
        <w:t>(conflict theory</w:t>
      </w:r>
      <w:r w:rsidRPr="007855FE">
        <w:t>).</w:t>
      </w:r>
    </w:p>
    <w:p w:rsidR="00A512A3" w:rsidRPr="00A512A3" w:rsidRDefault="00A512A3" w:rsidP="00A512A3">
      <w:r>
        <w:br w:type="page"/>
      </w:r>
      <w:r w:rsidRPr="00A512A3">
        <w:rPr>
          <w:b/>
          <w:bCs/>
          <w:sz w:val="48"/>
          <w:szCs w:val="48"/>
          <w:highlight w:val="yellow"/>
        </w:rPr>
        <w:lastRenderedPageBreak/>
        <w:t>Module 3: Retail Strategy</w:t>
      </w:r>
    </w:p>
    <w:p w:rsidR="00DE3CCD" w:rsidRDefault="00DE3CCD" w:rsidP="00DE3CCD"/>
    <w:p w:rsidR="00A512A3" w:rsidRPr="00A512A3" w:rsidRDefault="00A512A3" w:rsidP="00A512A3">
      <w:pPr>
        <w:rPr>
          <w:b/>
          <w:bCs/>
          <w:sz w:val="28"/>
          <w:szCs w:val="28"/>
          <w:u w:val="single"/>
        </w:rPr>
      </w:pPr>
      <w:r w:rsidRPr="00A512A3">
        <w:rPr>
          <w:b/>
          <w:bCs/>
          <w:sz w:val="28"/>
          <w:szCs w:val="28"/>
          <w:u w:val="single"/>
        </w:rPr>
        <w:t>Introduction</w:t>
      </w:r>
    </w:p>
    <w:p w:rsidR="006F1661" w:rsidRPr="006F1661" w:rsidRDefault="006F1661" w:rsidP="006F1661">
      <w:pPr>
        <w:numPr>
          <w:ilvl w:val="0"/>
          <w:numId w:val="3"/>
        </w:numPr>
        <w:tabs>
          <w:tab w:val="clear" w:pos="720"/>
        </w:tabs>
        <w:ind w:left="240" w:hanging="240"/>
      </w:pPr>
      <w:r w:rsidRPr="006F1661">
        <w:t xml:space="preserve">Retail strategy is about corporate survival and prosperity in a changing retail environment. </w:t>
      </w:r>
    </w:p>
    <w:p w:rsidR="006F1661" w:rsidRPr="006F1661" w:rsidRDefault="006F1661" w:rsidP="006F1661">
      <w:pPr>
        <w:numPr>
          <w:ilvl w:val="0"/>
          <w:numId w:val="3"/>
        </w:numPr>
        <w:tabs>
          <w:tab w:val="clear" w:pos="720"/>
        </w:tabs>
        <w:ind w:left="240" w:hanging="240"/>
      </w:pPr>
      <w:r w:rsidRPr="006F1661">
        <w:t xml:space="preserve">It is about environmental analysis; identification of those factors critical to success; recognition and building of corporate competences; developing, maintaining and communicating strategic direction – to staff, to customers, to competitors.  </w:t>
      </w:r>
    </w:p>
    <w:p w:rsidR="006F1661" w:rsidRPr="006F1661" w:rsidRDefault="006F1661" w:rsidP="006F1661">
      <w:pPr>
        <w:rPr>
          <w:b/>
          <w:bCs/>
          <w:sz w:val="28"/>
          <w:szCs w:val="28"/>
          <w:u w:val="single"/>
        </w:rPr>
      </w:pPr>
      <w:r w:rsidRPr="006F1661">
        <w:rPr>
          <w:b/>
          <w:bCs/>
          <w:sz w:val="28"/>
          <w:szCs w:val="28"/>
          <w:u w:val="single"/>
        </w:rPr>
        <w:t>The Strategic Planning Process</w:t>
      </w:r>
      <w:r>
        <w:rPr>
          <w:b/>
          <w:bCs/>
          <w:sz w:val="28"/>
          <w:szCs w:val="28"/>
          <w:u w:val="single"/>
        </w:rPr>
        <w:t>: Three main Steps:</w:t>
      </w:r>
    </w:p>
    <w:p w:rsidR="006F1661" w:rsidRPr="006F1661" w:rsidRDefault="006F1661" w:rsidP="006F1661">
      <w:pPr>
        <w:numPr>
          <w:ilvl w:val="0"/>
          <w:numId w:val="3"/>
        </w:numPr>
        <w:tabs>
          <w:tab w:val="clear" w:pos="720"/>
        </w:tabs>
        <w:ind w:left="240" w:hanging="240"/>
      </w:pPr>
      <w:r w:rsidRPr="007D1B47">
        <w:rPr>
          <w:b/>
          <w:bCs/>
        </w:rPr>
        <w:t>Firstly</w:t>
      </w:r>
      <w:r w:rsidRPr="006F1661">
        <w:t xml:space="preserve">, the external, competitive and </w:t>
      </w:r>
      <w:r w:rsidRPr="002A5656">
        <w:rPr>
          <w:lang w:val="en-GB"/>
        </w:rPr>
        <w:t>organisational</w:t>
      </w:r>
      <w:r w:rsidRPr="006F1661">
        <w:t xml:space="preserve"> environment are audited and </w:t>
      </w:r>
      <w:r w:rsidR="002A5656" w:rsidRPr="006F1661">
        <w:t>analyzed</w:t>
      </w:r>
      <w:r w:rsidRPr="006F1661">
        <w:t xml:space="preserve">. </w:t>
      </w:r>
    </w:p>
    <w:p w:rsidR="006F1661" w:rsidRPr="006F1661" w:rsidRDefault="006F1661" w:rsidP="006F1661">
      <w:pPr>
        <w:numPr>
          <w:ilvl w:val="0"/>
          <w:numId w:val="3"/>
        </w:numPr>
        <w:tabs>
          <w:tab w:val="clear" w:pos="720"/>
        </w:tabs>
        <w:ind w:left="240" w:hanging="240"/>
      </w:pPr>
      <w:r w:rsidRPr="007D1B47">
        <w:rPr>
          <w:b/>
          <w:bCs/>
        </w:rPr>
        <w:t>Secondly</w:t>
      </w:r>
      <w:r w:rsidRPr="006F1661">
        <w:t xml:space="preserve">, strategic options are </w:t>
      </w:r>
      <w:r>
        <w:t xml:space="preserve">explored and evaluated, before </w:t>
      </w:r>
      <w:r w:rsidRPr="006F1661">
        <w:t xml:space="preserve">strategy or strategies are selected. </w:t>
      </w:r>
    </w:p>
    <w:p w:rsidR="006F1661" w:rsidRPr="006F1661" w:rsidRDefault="006F1661" w:rsidP="006F1661">
      <w:pPr>
        <w:numPr>
          <w:ilvl w:val="0"/>
          <w:numId w:val="3"/>
        </w:numPr>
        <w:tabs>
          <w:tab w:val="clear" w:pos="720"/>
        </w:tabs>
        <w:ind w:left="240" w:hanging="240"/>
      </w:pPr>
      <w:r w:rsidRPr="007D1B47">
        <w:rPr>
          <w:b/>
          <w:bCs/>
        </w:rPr>
        <w:t>Thirdly</w:t>
      </w:r>
      <w:r w:rsidRPr="006F1661">
        <w:t>, strategy is implemented through setting up action plans and allocating human, financial and material resources to meet objectives.</w:t>
      </w:r>
    </w:p>
    <w:p w:rsidR="006F1661" w:rsidRPr="006F1661" w:rsidRDefault="006F1661" w:rsidP="006F1661">
      <w:pPr>
        <w:rPr>
          <w:b/>
          <w:bCs/>
          <w:sz w:val="28"/>
          <w:szCs w:val="28"/>
          <w:u w:val="single"/>
        </w:rPr>
      </w:pPr>
      <w:r w:rsidRPr="006F1661">
        <w:rPr>
          <w:b/>
          <w:bCs/>
          <w:sz w:val="28"/>
          <w:szCs w:val="28"/>
          <w:u w:val="single"/>
        </w:rPr>
        <w:t>Corporate Strategy and Objectives</w:t>
      </w:r>
    </w:p>
    <w:p w:rsidR="006F1661" w:rsidRPr="006F1661" w:rsidRDefault="006F1661" w:rsidP="006F1661">
      <w:pPr>
        <w:numPr>
          <w:ilvl w:val="0"/>
          <w:numId w:val="3"/>
        </w:numPr>
        <w:tabs>
          <w:tab w:val="clear" w:pos="720"/>
        </w:tabs>
        <w:ind w:left="240" w:hanging="240"/>
      </w:pPr>
      <w:r w:rsidRPr="006F1661">
        <w:t xml:space="preserve">Despite the changing environment, successful retail </w:t>
      </w:r>
      <w:r w:rsidRPr="007D1B47">
        <w:rPr>
          <w:lang w:val="en-GB"/>
        </w:rPr>
        <w:t>organisations</w:t>
      </w:r>
      <w:r w:rsidRPr="006F1661">
        <w:t xml:space="preserve"> tend to have a clear direction, or mission, which is really a rationale for the existence and progress of the company. Often, </w:t>
      </w:r>
      <w:r w:rsidRPr="007D1B47">
        <w:rPr>
          <w:lang w:val="en-GB"/>
        </w:rPr>
        <w:t>organisations</w:t>
      </w:r>
      <w:r w:rsidRPr="006F1661">
        <w:t xml:space="preserve"> </w:t>
      </w:r>
      <w:r w:rsidRPr="007D1B47">
        <w:rPr>
          <w:lang w:val="en-GB"/>
        </w:rPr>
        <w:t>verbalise</w:t>
      </w:r>
      <w:r w:rsidRPr="006F1661">
        <w:t xml:space="preserve"> this mission in a </w:t>
      </w:r>
      <w:r w:rsidRPr="006F1661">
        <w:rPr>
          <w:b/>
          <w:bCs/>
        </w:rPr>
        <w:t>mission statement.</w:t>
      </w:r>
    </w:p>
    <w:p w:rsidR="006F1661" w:rsidRPr="006F1661" w:rsidRDefault="006F1661" w:rsidP="006F1661">
      <w:pPr>
        <w:numPr>
          <w:ilvl w:val="0"/>
          <w:numId w:val="3"/>
        </w:numPr>
        <w:tabs>
          <w:tab w:val="clear" w:pos="720"/>
        </w:tabs>
        <w:ind w:left="240" w:hanging="240"/>
      </w:pPr>
      <w:r w:rsidRPr="006F1661">
        <w:t>As the company reviews and adjusts its strategic direction over time, the mission, values and objectives will change.</w:t>
      </w:r>
    </w:p>
    <w:p w:rsidR="007D1B47" w:rsidRDefault="006F1661" w:rsidP="007D1B47">
      <w:pPr>
        <w:numPr>
          <w:ilvl w:val="0"/>
          <w:numId w:val="3"/>
        </w:numPr>
        <w:tabs>
          <w:tab w:val="clear" w:pos="720"/>
        </w:tabs>
        <w:ind w:left="240" w:hanging="240"/>
      </w:pPr>
      <w:r w:rsidRPr="006F1661">
        <w:t xml:space="preserve">The organisation’s mission and strategy are normally set out in a series of corporate objectives, which are explicit time-related goals against which to assess </w:t>
      </w:r>
      <w:r w:rsidRPr="007D1B47">
        <w:rPr>
          <w:lang w:val="en-GB"/>
        </w:rPr>
        <w:t>organisational</w:t>
      </w:r>
      <w:r w:rsidRPr="006F1661">
        <w:t xml:space="preserve"> progress and achievements.</w:t>
      </w:r>
    </w:p>
    <w:p w:rsidR="007D1B47" w:rsidRPr="006F1661" w:rsidRDefault="007D1B47" w:rsidP="007D1B47">
      <w:pPr>
        <w:numPr>
          <w:ilvl w:val="0"/>
          <w:numId w:val="3"/>
        </w:numPr>
        <w:tabs>
          <w:tab w:val="clear" w:pos="720"/>
        </w:tabs>
        <w:ind w:left="240" w:hanging="240"/>
      </w:pPr>
      <w:r w:rsidRPr="007D1B47">
        <w:t>Corporate objectives form the basis for planning and setting objectives for other</w:t>
      </w:r>
      <w:r>
        <w:t xml:space="preserve"> </w:t>
      </w:r>
      <w:r w:rsidRPr="007D1B47">
        <w:t>operational areas such as logistics, marketing and human resource management.</w:t>
      </w:r>
    </w:p>
    <w:p w:rsidR="006F1661" w:rsidRPr="006F1661" w:rsidRDefault="006F1661" w:rsidP="006F1661">
      <w:pPr>
        <w:rPr>
          <w:b/>
          <w:bCs/>
          <w:sz w:val="28"/>
          <w:szCs w:val="28"/>
          <w:u w:val="single"/>
        </w:rPr>
      </w:pPr>
      <w:r w:rsidRPr="006F1661">
        <w:rPr>
          <w:b/>
          <w:bCs/>
          <w:sz w:val="28"/>
          <w:szCs w:val="28"/>
          <w:u w:val="single"/>
        </w:rPr>
        <w:t>Environmental Analysis</w:t>
      </w:r>
      <w:r>
        <w:rPr>
          <w:b/>
          <w:bCs/>
          <w:sz w:val="28"/>
          <w:szCs w:val="28"/>
          <w:u w:val="single"/>
        </w:rPr>
        <w:t xml:space="preserve"> (</w:t>
      </w:r>
      <w:r w:rsidRPr="006F1661">
        <w:rPr>
          <w:b/>
          <w:bCs/>
          <w:u w:val="single"/>
        </w:rPr>
        <w:t>PESTEL</w:t>
      </w:r>
      <w:r>
        <w:rPr>
          <w:b/>
          <w:bCs/>
          <w:u w:val="single"/>
        </w:rPr>
        <w:t>)</w:t>
      </w:r>
    </w:p>
    <w:p w:rsidR="006F1661" w:rsidRDefault="007D1B47" w:rsidP="007D1B47">
      <w:r>
        <w:t xml:space="preserve">1- Political factors, 2- </w:t>
      </w:r>
      <w:r w:rsidR="006F1661" w:rsidRPr="006F1661">
        <w:t>Economic factors</w:t>
      </w:r>
      <w:r>
        <w:t xml:space="preserve">, 3- </w:t>
      </w:r>
      <w:r w:rsidR="006F1661" w:rsidRPr="006F1661">
        <w:t>Socio-Culture factors</w:t>
      </w:r>
      <w:r>
        <w:t xml:space="preserve">, 4- </w:t>
      </w:r>
      <w:r w:rsidR="006F1661" w:rsidRPr="006F1661">
        <w:t>Technological factors</w:t>
      </w:r>
      <w:r>
        <w:t xml:space="preserve">,                      5- </w:t>
      </w:r>
      <w:r w:rsidR="006F1661" w:rsidRPr="006F1661">
        <w:t>Environmental factors</w:t>
      </w:r>
      <w:r>
        <w:t>, 6- Legal factors</w:t>
      </w:r>
    </w:p>
    <w:p w:rsidR="007D1B47" w:rsidRPr="007D1B47" w:rsidRDefault="007D1B47" w:rsidP="007D1B47">
      <w:pPr>
        <w:numPr>
          <w:ilvl w:val="0"/>
          <w:numId w:val="3"/>
        </w:numPr>
        <w:tabs>
          <w:tab w:val="clear" w:pos="720"/>
        </w:tabs>
        <w:ind w:left="240" w:hanging="240"/>
        <w:rPr>
          <w:rFonts w:ascii="Garamond" w:hAnsi="Garamond" w:cs="Garamond"/>
          <w:sz w:val="22"/>
          <w:szCs w:val="22"/>
        </w:rPr>
      </w:pPr>
      <w:r w:rsidRPr="007D1B47">
        <w:t xml:space="preserve">Abroad knowledge of </w:t>
      </w:r>
      <w:smartTag w:uri="urn:schemas-microsoft-com:office:smarttags" w:element="place">
        <w:r w:rsidRPr="007D1B47">
          <w:t>PEST</w:t>
        </w:r>
      </w:smartTag>
      <w:r w:rsidRPr="007D1B47">
        <w:t xml:space="preserve"> trends and developments is essential for retail organisations because they operate in fast-paced, highly competitive environments, and many problems and opportunities are created by trends in the wider environment</w:t>
      </w:r>
      <w:r>
        <w:rPr>
          <w:rFonts w:ascii="Garamond" w:hAnsi="Garamond" w:cs="Garamond"/>
          <w:sz w:val="22"/>
          <w:szCs w:val="22"/>
        </w:rPr>
        <w:t>.</w:t>
      </w:r>
    </w:p>
    <w:p w:rsidR="006F1661" w:rsidRDefault="006F1661" w:rsidP="006F1661">
      <w:pPr>
        <w:rPr>
          <w:b/>
          <w:bCs/>
          <w:sz w:val="28"/>
          <w:szCs w:val="28"/>
          <w:u w:val="single"/>
        </w:rPr>
      </w:pPr>
      <w:r w:rsidRPr="006F1661">
        <w:rPr>
          <w:b/>
          <w:bCs/>
          <w:sz w:val="28"/>
          <w:szCs w:val="28"/>
          <w:u w:val="single"/>
        </w:rPr>
        <w:t>Industry Analysis</w:t>
      </w:r>
      <w:r w:rsidR="007D1B47">
        <w:rPr>
          <w:b/>
          <w:bCs/>
          <w:sz w:val="28"/>
          <w:szCs w:val="28"/>
          <w:u w:val="single"/>
        </w:rPr>
        <w:t xml:space="preserve"> (five forces approach)</w:t>
      </w:r>
    </w:p>
    <w:p w:rsidR="007D1B47" w:rsidRPr="007D1B47" w:rsidRDefault="007D1B47" w:rsidP="007D1B47">
      <w:pPr>
        <w:numPr>
          <w:ilvl w:val="0"/>
          <w:numId w:val="3"/>
        </w:numPr>
        <w:tabs>
          <w:tab w:val="clear" w:pos="720"/>
        </w:tabs>
        <w:ind w:left="240" w:hanging="240"/>
      </w:pPr>
      <w:r w:rsidRPr="007D1B47">
        <w:t>According to this approach, the five forces which form the theatre of competition are:</w:t>
      </w:r>
    </w:p>
    <w:p w:rsidR="007D1B47" w:rsidRPr="004A7A59" w:rsidRDefault="00791546" w:rsidP="00FB43FB">
      <w:pPr>
        <w:numPr>
          <w:ilvl w:val="0"/>
          <w:numId w:val="13"/>
        </w:numPr>
        <w:tabs>
          <w:tab w:val="clear" w:pos="720"/>
        </w:tabs>
        <w:autoSpaceDE w:val="0"/>
        <w:autoSpaceDN w:val="0"/>
        <w:adjustRightInd w:val="0"/>
        <w:ind w:left="360"/>
      </w:pPr>
      <w:r w:rsidRPr="004A7A59">
        <w:rPr>
          <w:b/>
          <w:bCs/>
        </w:rPr>
        <w:t>Threat</w:t>
      </w:r>
      <w:r w:rsidR="007D1B47" w:rsidRPr="004A7A59">
        <w:rPr>
          <w:b/>
          <w:bCs/>
        </w:rPr>
        <w:t xml:space="preserve"> of entrants</w:t>
      </w:r>
      <w:r>
        <w:t>:</w:t>
      </w:r>
      <w:r w:rsidRPr="00791546">
        <w:rPr>
          <w:rFonts w:ascii="Garamond" w:hAnsi="Garamond" w:cs="Garamond"/>
          <w:sz w:val="22"/>
          <w:szCs w:val="22"/>
        </w:rPr>
        <w:t xml:space="preserve"> </w:t>
      </w:r>
      <w:r w:rsidRPr="004A7A59">
        <w:t>depends on the barriers to entry such as economies of scale, channels. In retailing the barriers to entry are low.</w:t>
      </w:r>
    </w:p>
    <w:p w:rsidR="007D1B47" w:rsidRPr="004A7A59" w:rsidRDefault="00022A29" w:rsidP="00FB43FB">
      <w:pPr>
        <w:numPr>
          <w:ilvl w:val="0"/>
          <w:numId w:val="13"/>
        </w:numPr>
        <w:tabs>
          <w:tab w:val="clear" w:pos="720"/>
        </w:tabs>
        <w:autoSpaceDE w:val="0"/>
        <w:autoSpaceDN w:val="0"/>
        <w:adjustRightInd w:val="0"/>
        <w:ind w:left="360"/>
      </w:pPr>
      <w:r w:rsidRPr="004A7A59">
        <w:rPr>
          <w:b/>
          <w:bCs/>
        </w:rPr>
        <w:t>Bargaining</w:t>
      </w:r>
      <w:r w:rsidR="00791546" w:rsidRPr="004A7A59">
        <w:rPr>
          <w:b/>
          <w:bCs/>
        </w:rPr>
        <w:t xml:space="preserve"> power of suppliers</w:t>
      </w:r>
      <w:r w:rsidR="00791546">
        <w:t xml:space="preserve">: </w:t>
      </w:r>
      <w:r w:rsidR="00791546" w:rsidRPr="004A7A59">
        <w:t xml:space="preserve">Supplier power is likely to be high when there is a concentration of large suppliers with strong, established brands. </w:t>
      </w:r>
    </w:p>
    <w:p w:rsidR="007D1B47" w:rsidRPr="004A7A59" w:rsidRDefault="00022A29" w:rsidP="00FB43FB">
      <w:pPr>
        <w:numPr>
          <w:ilvl w:val="0"/>
          <w:numId w:val="13"/>
        </w:numPr>
        <w:tabs>
          <w:tab w:val="clear" w:pos="720"/>
        </w:tabs>
        <w:autoSpaceDE w:val="0"/>
        <w:autoSpaceDN w:val="0"/>
        <w:adjustRightInd w:val="0"/>
        <w:ind w:left="360"/>
      </w:pPr>
      <w:r w:rsidRPr="004A7A59">
        <w:rPr>
          <w:b/>
          <w:bCs/>
        </w:rPr>
        <w:t>Bargaining power of buyers</w:t>
      </w:r>
      <w:r>
        <w:t xml:space="preserve">: </w:t>
      </w:r>
      <w:r w:rsidRPr="004A7A59">
        <w:t>clearly likely to be high when there is a concentration of buyers and volume of purchases is high,</w:t>
      </w:r>
    </w:p>
    <w:p w:rsidR="007D1B47" w:rsidRPr="004A7A59" w:rsidRDefault="004A7A59" w:rsidP="00FB43FB">
      <w:pPr>
        <w:numPr>
          <w:ilvl w:val="0"/>
          <w:numId w:val="13"/>
        </w:numPr>
        <w:tabs>
          <w:tab w:val="clear" w:pos="720"/>
        </w:tabs>
        <w:autoSpaceDE w:val="0"/>
        <w:autoSpaceDN w:val="0"/>
        <w:adjustRightInd w:val="0"/>
        <w:ind w:left="360"/>
      </w:pPr>
      <w:r w:rsidRPr="004A7A59">
        <w:rPr>
          <w:b/>
          <w:bCs/>
        </w:rPr>
        <w:t>Threat of substitutes</w:t>
      </w:r>
      <w:r>
        <w:t xml:space="preserve">: </w:t>
      </w:r>
      <w:r w:rsidRPr="004A7A59">
        <w:t>retailing. Substitution also exists in the form of competition for customer spends. For retailers, the growing proportion of disposable income spent on leisure, travel and mortgages can pose substitution threat.</w:t>
      </w:r>
    </w:p>
    <w:p w:rsidR="007D1B47" w:rsidRPr="004A7A59" w:rsidRDefault="004A7A59" w:rsidP="00FB43FB">
      <w:pPr>
        <w:numPr>
          <w:ilvl w:val="0"/>
          <w:numId w:val="13"/>
        </w:numPr>
        <w:tabs>
          <w:tab w:val="clear" w:pos="720"/>
        </w:tabs>
        <w:autoSpaceDE w:val="0"/>
        <w:autoSpaceDN w:val="0"/>
        <w:adjustRightInd w:val="0"/>
        <w:ind w:left="360"/>
      </w:pPr>
      <w:r w:rsidRPr="004A7A59">
        <w:rPr>
          <w:b/>
          <w:bCs/>
        </w:rPr>
        <w:t>Competitive</w:t>
      </w:r>
      <w:r w:rsidR="007D1B47" w:rsidRPr="004A7A59">
        <w:rPr>
          <w:b/>
          <w:bCs/>
        </w:rPr>
        <w:t xml:space="preserve"> rivalry</w:t>
      </w:r>
      <w:r>
        <w:t xml:space="preserve">: </w:t>
      </w:r>
      <w:r w:rsidRPr="004A7A59">
        <w:t>This increases where barriers to entry are low, supplier or buyer power is high, and there is a high threat of substitutes.</w:t>
      </w:r>
    </w:p>
    <w:p w:rsidR="004A7A59" w:rsidRPr="004A7A59" w:rsidRDefault="004A7A59" w:rsidP="004A7A59">
      <w:pPr>
        <w:rPr>
          <w:b/>
          <w:bCs/>
          <w:sz w:val="28"/>
          <w:szCs w:val="28"/>
          <w:u w:val="single"/>
        </w:rPr>
      </w:pPr>
      <w:r>
        <w:rPr>
          <w:b/>
          <w:bCs/>
          <w:sz w:val="28"/>
          <w:szCs w:val="28"/>
          <w:u w:val="single"/>
        </w:rPr>
        <w:br w:type="page"/>
      </w:r>
      <w:r w:rsidRPr="004A7A59">
        <w:rPr>
          <w:b/>
          <w:bCs/>
          <w:sz w:val="28"/>
          <w:szCs w:val="28"/>
          <w:u w:val="single"/>
        </w:rPr>
        <w:lastRenderedPageBreak/>
        <w:t>Resource Audit and Analyses (internal capabilities)</w:t>
      </w:r>
    </w:p>
    <w:p w:rsidR="00D94F35" w:rsidRPr="00F21705" w:rsidRDefault="00D94F35" w:rsidP="00F21705">
      <w:pPr>
        <w:numPr>
          <w:ilvl w:val="0"/>
          <w:numId w:val="3"/>
        </w:numPr>
        <w:tabs>
          <w:tab w:val="clear" w:pos="720"/>
        </w:tabs>
        <w:ind w:left="240" w:hanging="240"/>
      </w:pPr>
      <w:r w:rsidRPr="00F21705">
        <w:t>The exploitation of environmental opportunity requires:</w:t>
      </w:r>
    </w:p>
    <w:p w:rsidR="00D94F35" w:rsidRPr="00F21705" w:rsidRDefault="00F21705" w:rsidP="00FB43FB">
      <w:pPr>
        <w:numPr>
          <w:ilvl w:val="0"/>
          <w:numId w:val="14"/>
        </w:numPr>
        <w:tabs>
          <w:tab w:val="clear" w:pos="720"/>
        </w:tabs>
        <w:autoSpaceDE w:val="0"/>
        <w:autoSpaceDN w:val="0"/>
        <w:adjustRightInd w:val="0"/>
        <w:ind w:left="240" w:hanging="240"/>
      </w:pPr>
      <w:r w:rsidRPr="00F21705">
        <w:rPr>
          <w:b/>
          <w:bCs/>
        </w:rPr>
        <w:t>Recognition that an opportunity exists</w:t>
      </w:r>
      <w:r>
        <w:t xml:space="preserve">: </w:t>
      </w:r>
      <w:r w:rsidRPr="00F21705">
        <w:t>requires management experience, cre</w:t>
      </w:r>
      <w:r>
        <w:t xml:space="preserve">ativity and acumen, in addition </w:t>
      </w:r>
      <w:r w:rsidRPr="00F21705">
        <w:t xml:space="preserve">to </w:t>
      </w:r>
      <w:r w:rsidRPr="00F21705">
        <w:rPr>
          <w:lang w:val="en-GB"/>
        </w:rPr>
        <w:t>organisational</w:t>
      </w:r>
      <w:r w:rsidRPr="00F21705">
        <w:t xml:space="preserve"> capability in environmental scanning and analysis and </w:t>
      </w:r>
      <w:r>
        <w:t xml:space="preserve">organizational </w:t>
      </w:r>
      <w:r w:rsidRPr="00F21705">
        <w:t>communication systems which facilitate the vertical flow of market and</w:t>
      </w:r>
      <w:r>
        <w:t xml:space="preserve"> </w:t>
      </w:r>
      <w:r w:rsidRPr="00F21705">
        <w:t>consumer information</w:t>
      </w:r>
    </w:p>
    <w:p w:rsidR="00A512A3" w:rsidRDefault="00F21705" w:rsidP="00FB43FB">
      <w:pPr>
        <w:numPr>
          <w:ilvl w:val="0"/>
          <w:numId w:val="14"/>
        </w:numPr>
        <w:tabs>
          <w:tab w:val="clear" w:pos="720"/>
        </w:tabs>
        <w:autoSpaceDE w:val="0"/>
        <w:autoSpaceDN w:val="0"/>
        <w:adjustRightInd w:val="0"/>
        <w:ind w:left="240" w:hanging="240"/>
      </w:pPr>
      <w:r w:rsidRPr="00F21705">
        <w:rPr>
          <w:b/>
          <w:bCs/>
        </w:rPr>
        <w:t>Assessment</w:t>
      </w:r>
      <w:r w:rsidR="00D94F35" w:rsidRPr="00F21705">
        <w:rPr>
          <w:b/>
          <w:bCs/>
        </w:rPr>
        <w:t xml:space="preserve"> of whether the opportunity is viable</w:t>
      </w:r>
      <w:r w:rsidR="00D94F35" w:rsidRPr="00F21705">
        <w:t>.</w:t>
      </w:r>
      <w:r>
        <w:t xml:space="preserve"> </w:t>
      </w:r>
      <w:r w:rsidRPr="00F21705">
        <w:t>Requires</w:t>
      </w:r>
      <w:r w:rsidR="00D94F35" w:rsidRPr="00F21705">
        <w:t xml:space="preserve"> assessment of the opportunity against</w:t>
      </w:r>
      <w:r>
        <w:t xml:space="preserve"> </w:t>
      </w:r>
      <w:r w:rsidR="00D94F35" w:rsidRPr="00F21705">
        <w:rPr>
          <w:lang w:val="en-GB"/>
        </w:rPr>
        <w:t>organisational</w:t>
      </w:r>
      <w:r w:rsidR="00D94F35" w:rsidRPr="00F21705">
        <w:t xml:space="preserve"> capability.</w:t>
      </w:r>
    </w:p>
    <w:p w:rsidR="00F21705" w:rsidRDefault="00F21705" w:rsidP="00F21705">
      <w:pPr>
        <w:numPr>
          <w:ilvl w:val="0"/>
          <w:numId w:val="3"/>
        </w:numPr>
        <w:tabs>
          <w:tab w:val="clear" w:pos="720"/>
        </w:tabs>
        <w:ind w:left="240" w:hanging="240"/>
      </w:pPr>
      <w:r w:rsidRPr="00F21705">
        <w:t xml:space="preserve">Corporate audit is the objective assessment of the </w:t>
      </w:r>
      <w:r w:rsidRPr="00E72D4E">
        <w:rPr>
          <w:lang w:val="en-GB"/>
        </w:rPr>
        <w:t>organisation’s</w:t>
      </w:r>
      <w:r w:rsidRPr="00F21705">
        <w:t xml:space="preserve"> financial, material and human resource capability</w:t>
      </w:r>
    </w:p>
    <w:p w:rsidR="00E72D4E" w:rsidRPr="00E72D4E" w:rsidRDefault="00E72D4E" w:rsidP="00E72D4E">
      <w:pPr>
        <w:autoSpaceDE w:val="0"/>
        <w:autoSpaceDN w:val="0"/>
        <w:adjustRightInd w:val="0"/>
        <w:rPr>
          <w:b/>
          <w:bCs/>
        </w:rPr>
      </w:pPr>
      <w:r w:rsidRPr="00E72D4E">
        <w:rPr>
          <w:b/>
          <w:bCs/>
        </w:rPr>
        <w:t>The financial resource audit may include:</w:t>
      </w:r>
    </w:p>
    <w:p w:rsidR="00E72D4E" w:rsidRPr="00E72D4E" w:rsidRDefault="00E72D4E" w:rsidP="00E72D4E">
      <w:pPr>
        <w:numPr>
          <w:ilvl w:val="0"/>
          <w:numId w:val="3"/>
        </w:numPr>
        <w:autoSpaceDE w:val="0"/>
        <w:autoSpaceDN w:val="0"/>
        <w:adjustRightInd w:val="0"/>
      </w:pPr>
      <w:r w:rsidRPr="00E72D4E">
        <w:t>sources of capital and credit;</w:t>
      </w:r>
    </w:p>
    <w:p w:rsidR="00E72D4E" w:rsidRPr="00E72D4E" w:rsidRDefault="00E72D4E" w:rsidP="00E72D4E">
      <w:pPr>
        <w:numPr>
          <w:ilvl w:val="0"/>
          <w:numId w:val="3"/>
        </w:numPr>
        <w:autoSpaceDE w:val="0"/>
        <w:autoSpaceDN w:val="0"/>
        <w:adjustRightInd w:val="0"/>
      </w:pPr>
      <w:r w:rsidRPr="00E72D4E">
        <w:t>control of debtors and creditors;</w:t>
      </w:r>
    </w:p>
    <w:p w:rsidR="00E72D4E" w:rsidRPr="00E72D4E" w:rsidRDefault="00E72D4E" w:rsidP="00E72D4E">
      <w:pPr>
        <w:numPr>
          <w:ilvl w:val="0"/>
          <w:numId w:val="3"/>
        </w:numPr>
        <w:autoSpaceDE w:val="0"/>
        <w:autoSpaceDN w:val="0"/>
        <w:adjustRightInd w:val="0"/>
      </w:pPr>
      <w:r w:rsidRPr="00E72D4E">
        <w:t>cash management;</w:t>
      </w:r>
    </w:p>
    <w:p w:rsidR="00E72D4E" w:rsidRPr="00E72D4E" w:rsidRDefault="00E72D4E" w:rsidP="00E72D4E">
      <w:pPr>
        <w:numPr>
          <w:ilvl w:val="0"/>
          <w:numId w:val="3"/>
        </w:numPr>
        <w:autoSpaceDE w:val="0"/>
        <w:autoSpaceDN w:val="0"/>
        <w:adjustRightInd w:val="0"/>
      </w:pPr>
      <w:r w:rsidRPr="00E72D4E">
        <w:t>relationship with key financial contacts;</w:t>
      </w:r>
    </w:p>
    <w:p w:rsidR="00E72D4E" w:rsidRPr="00E72D4E" w:rsidRDefault="00E72D4E" w:rsidP="00E72D4E">
      <w:pPr>
        <w:numPr>
          <w:ilvl w:val="0"/>
          <w:numId w:val="3"/>
        </w:numPr>
        <w:autoSpaceDE w:val="0"/>
        <w:autoSpaceDN w:val="0"/>
        <w:adjustRightInd w:val="0"/>
      </w:pPr>
      <w:r w:rsidRPr="00E72D4E">
        <w:t>investments.</w:t>
      </w:r>
    </w:p>
    <w:p w:rsidR="00E72D4E" w:rsidRPr="00E72D4E" w:rsidRDefault="00E72D4E" w:rsidP="00E72D4E">
      <w:pPr>
        <w:autoSpaceDE w:val="0"/>
        <w:autoSpaceDN w:val="0"/>
        <w:adjustRightInd w:val="0"/>
        <w:rPr>
          <w:b/>
          <w:bCs/>
        </w:rPr>
      </w:pPr>
      <w:r w:rsidRPr="00E72D4E">
        <w:rPr>
          <w:b/>
          <w:bCs/>
        </w:rPr>
        <w:t>The physical resource audit may include:</w:t>
      </w:r>
    </w:p>
    <w:p w:rsidR="00E72D4E" w:rsidRPr="00E72D4E" w:rsidRDefault="00E72D4E" w:rsidP="00E72D4E">
      <w:pPr>
        <w:numPr>
          <w:ilvl w:val="0"/>
          <w:numId w:val="3"/>
        </w:numPr>
        <w:autoSpaceDE w:val="0"/>
        <w:autoSpaceDN w:val="0"/>
        <w:adjustRightInd w:val="0"/>
      </w:pPr>
      <w:r w:rsidRPr="00E72D4E">
        <w:t>property portfolio – size/age/location/state of repair;</w:t>
      </w:r>
    </w:p>
    <w:p w:rsidR="00E72D4E" w:rsidRPr="00E72D4E" w:rsidRDefault="00E72D4E" w:rsidP="00E72D4E">
      <w:pPr>
        <w:numPr>
          <w:ilvl w:val="0"/>
          <w:numId w:val="3"/>
        </w:numPr>
        <w:autoSpaceDE w:val="0"/>
        <w:autoSpaceDN w:val="0"/>
        <w:adjustRightInd w:val="0"/>
      </w:pPr>
      <w:r w:rsidRPr="00E72D4E">
        <w:t>equipment – amount/capability/location/age/durability;</w:t>
      </w:r>
    </w:p>
    <w:p w:rsidR="00E72D4E" w:rsidRPr="00E72D4E" w:rsidRDefault="00E72D4E" w:rsidP="00E72D4E">
      <w:pPr>
        <w:numPr>
          <w:ilvl w:val="0"/>
          <w:numId w:val="3"/>
        </w:numPr>
        <w:autoSpaceDE w:val="0"/>
        <w:autoSpaceDN w:val="0"/>
        <w:adjustRightInd w:val="0"/>
      </w:pPr>
      <w:r w:rsidRPr="00E72D4E">
        <w:t xml:space="preserve">physical resource </w:t>
      </w:r>
      <w:r w:rsidRPr="00E72D4E">
        <w:rPr>
          <w:lang w:val="en-GB"/>
        </w:rPr>
        <w:t>outsourcement</w:t>
      </w:r>
      <w:r w:rsidRPr="00E72D4E">
        <w:t xml:space="preserve"> </w:t>
      </w:r>
      <w:r w:rsidRPr="00E72D4E">
        <w:rPr>
          <w:lang w:val="en-GB"/>
        </w:rPr>
        <w:t>organisations</w:t>
      </w:r>
      <w:r w:rsidRPr="00E72D4E">
        <w:t xml:space="preserve"> and relationships.</w:t>
      </w:r>
    </w:p>
    <w:p w:rsidR="00E72D4E" w:rsidRPr="00E72D4E" w:rsidRDefault="00E72D4E" w:rsidP="00E72D4E">
      <w:pPr>
        <w:autoSpaceDE w:val="0"/>
        <w:autoSpaceDN w:val="0"/>
        <w:adjustRightInd w:val="0"/>
        <w:rPr>
          <w:b/>
          <w:bCs/>
        </w:rPr>
      </w:pPr>
      <w:r w:rsidRPr="00E72D4E">
        <w:rPr>
          <w:b/>
          <w:bCs/>
        </w:rPr>
        <w:t>The human resource audit may include:</w:t>
      </w:r>
    </w:p>
    <w:p w:rsidR="00E72D4E" w:rsidRPr="00E72D4E" w:rsidRDefault="00E72D4E" w:rsidP="00E72D4E">
      <w:pPr>
        <w:numPr>
          <w:ilvl w:val="0"/>
          <w:numId w:val="3"/>
        </w:numPr>
        <w:autoSpaceDE w:val="0"/>
        <w:autoSpaceDN w:val="0"/>
        <w:adjustRightInd w:val="0"/>
      </w:pPr>
      <w:r w:rsidRPr="00E72D4E">
        <w:rPr>
          <w:lang w:val="en-GB"/>
        </w:rPr>
        <w:t>organisational</w:t>
      </w:r>
      <w:r w:rsidRPr="00E72D4E">
        <w:t xml:space="preserve"> structure;</w:t>
      </w:r>
    </w:p>
    <w:p w:rsidR="00E72D4E" w:rsidRPr="00E72D4E" w:rsidRDefault="00E72D4E" w:rsidP="00E72D4E">
      <w:pPr>
        <w:numPr>
          <w:ilvl w:val="0"/>
          <w:numId w:val="3"/>
        </w:numPr>
        <w:autoSpaceDE w:val="0"/>
        <w:autoSpaceDN w:val="0"/>
        <w:adjustRightInd w:val="0"/>
      </w:pPr>
      <w:r w:rsidRPr="00E72D4E">
        <w:t>numbers and deployment of staff;</w:t>
      </w:r>
    </w:p>
    <w:p w:rsidR="00E72D4E" w:rsidRPr="00E72D4E" w:rsidRDefault="00E72D4E" w:rsidP="00E72D4E">
      <w:pPr>
        <w:numPr>
          <w:ilvl w:val="0"/>
          <w:numId w:val="3"/>
        </w:numPr>
        <w:autoSpaceDE w:val="0"/>
        <w:autoSpaceDN w:val="0"/>
        <w:adjustRightInd w:val="0"/>
      </w:pPr>
      <w:r w:rsidRPr="00E72D4E">
        <w:t>contracts/job descriptions/flexibility;</w:t>
      </w:r>
    </w:p>
    <w:p w:rsidR="00E72D4E" w:rsidRPr="00E72D4E" w:rsidRDefault="00E72D4E" w:rsidP="00E72D4E">
      <w:pPr>
        <w:numPr>
          <w:ilvl w:val="0"/>
          <w:numId w:val="3"/>
        </w:numPr>
        <w:autoSpaceDE w:val="0"/>
        <w:autoSpaceDN w:val="0"/>
        <w:adjustRightInd w:val="0"/>
      </w:pPr>
      <w:r w:rsidRPr="00E72D4E">
        <w:t>staff skills and capabilities.</w:t>
      </w:r>
    </w:p>
    <w:p w:rsidR="00E72D4E" w:rsidRDefault="00E72D4E" w:rsidP="00E72D4E">
      <w:pPr>
        <w:numPr>
          <w:ilvl w:val="0"/>
          <w:numId w:val="3"/>
        </w:numPr>
        <w:autoSpaceDE w:val="0"/>
        <w:autoSpaceDN w:val="0"/>
        <w:adjustRightInd w:val="0"/>
      </w:pPr>
      <w:r w:rsidRPr="00E72D4E">
        <w:t>human resource function: recruitment agency and relationships.</w:t>
      </w:r>
    </w:p>
    <w:p w:rsidR="00EE2D27" w:rsidRPr="00EE2D27" w:rsidRDefault="00EE2D27" w:rsidP="00EE2D27">
      <w:pPr>
        <w:numPr>
          <w:ilvl w:val="0"/>
          <w:numId w:val="3"/>
        </w:numPr>
        <w:tabs>
          <w:tab w:val="clear" w:pos="720"/>
        </w:tabs>
        <w:ind w:left="240" w:hanging="240"/>
      </w:pPr>
      <w:r w:rsidRPr="00EE2D27">
        <w:rPr>
          <w:b/>
          <w:bCs/>
        </w:rPr>
        <w:t>Value chain</w:t>
      </w:r>
      <w:r w:rsidR="00E97703">
        <w:t xml:space="preserve"> </w:t>
      </w:r>
      <w:r w:rsidR="00E97703" w:rsidRPr="00E97703">
        <w:rPr>
          <w:b/>
          <w:bCs/>
        </w:rPr>
        <w:t>analysis</w:t>
      </w:r>
      <w:r w:rsidR="00E97703">
        <w:t xml:space="preserve"> </w:t>
      </w:r>
      <w:r w:rsidRPr="00EE2D27">
        <w:t xml:space="preserve">focuses on achievement of competitive advantage through </w:t>
      </w:r>
      <w:r w:rsidRPr="00E97703">
        <w:rPr>
          <w:lang w:val="en-GB"/>
        </w:rPr>
        <w:t>organisational</w:t>
      </w:r>
      <w:r w:rsidRPr="00EE2D27">
        <w:t xml:space="preserve"> competences, and helps to show where the </w:t>
      </w:r>
      <w:r w:rsidRPr="00E97703">
        <w:rPr>
          <w:lang w:val="en-GB"/>
        </w:rPr>
        <w:t>organisation</w:t>
      </w:r>
      <w:r w:rsidRPr="00EE2D27">
        <w:t xml:space="preserve"> can add value and create cost savings in business and supply chain processes.</w:t>
      </w:r>
    </w:p>
    <w:p w:rsidR="00E97703" w:rsidRDefault="00EE2D27" w:rsidP="00E97703">
      <w:pPr>
        <w:numPr>
          <w:ilvl w:val="0"/>
          <w:numId w:val="3"/>
        </w:numPr>
        <w:tabs>
          <w:tab w:val="clear" w:pos="720"/>
        </w:tabs>
        <w:ind w:left="240" w:hanging="240"/>
      </w:pPr>
      <w:r w:rsidRPr="00EE2D27">
        <w:rPr>
          <w:b/>
          <w:bCs/>
        </w:rPr>
        <w:t>Resource-based theory</w:t>
      </w:r>
      <w:r w:rsidRPr="00EE2D27">
        <w:t xml:space="preserve"> of the firm focuses on the various resources, capabilities and core competences within </w:t>
      </w:r>
      <w:r w:rsidRPr="00E97703">
        <w:rPr>
          <w:lang w:val="en-GB"/>
        </w:rPr>
        <w:t>organisations</w:t>
      </w:r>
      <w:r w:rsidRPr="00EE2D27">
        <w:t>, which will allow it to compete effectively</w:t>
      </w:r>
      <w:r w:rsidR="00E97703">
        <w:t xml:space="preserve"> </w:t>
      </w:r>
    </w:p>
    <w:p w:rsidR="00E97703" w:rsidRPr="00EE2D27" w:rsidRDefault="00E97703" w:rsidP="00E97703">
      <w:pPr>
        <w:numPr>
          <w:ilvl w:val="0"/>
          <w:numId w:val="3"/>
        </w:numPr>
        <w:tabs>
          <w:tab w:val="clear" w:pos="720"/>
        </w:tabs>
        <w:ind w:left="480" w:hanging="240"/>
      </w:pPr>
      <w:r w:rsidRPr="00E97703">
        <w:t>Sustainable competitive</w:t>
      </w:r>
      <w:r>
        <w:t xml:space="preserve"> </w:t>
      </w:r>
      <w:r w:rsidRPr="00E97703">
        <w:t xml:space="preserve">advantage depends on the ability and creativity of the </w:t>
      </w:r>
      <w:r w:rsidRPr="00E97703">
        <w:rPr>
          <w:lang w:val="en-GB"/>
        </w:rPr>
        <w:t>organisation</w:t>
      </w:r>
      <w:r w:rsidRPr="00E97703">
        <w:t xml:space="preserve"> in acquisition,</w:t>
      </w:r>
      <w:r>
        <w:t xml:space="preserve"> </w:t>
      </w:r>
      <w:r w:rsidRPr="00E97703">
        <w:t>combination and deployment of resources to yield productivity or value advantages.</w:t>
      </w:r>
      <w:r>
        <w:t xml:space="preserve"> </w:t>
      </w:r>
    </w:p>
    <w:p w:rsidR="00EE2D27" w:rsidRPr="00EE2D27" w:rsidRDefault="00EE2D27" w:rsidP="00EE2D27">
      <w:pPr>
        <w:numPr>
          <w:ilvl w:val="0"/>
          <w:numId w:val="3"/>
        </w:numPr>
        <w:tabs>
          <w:tab w:val="clear" w:pos="720"/>
        </w:tabs>
        <w:ind w:left="240" w:hanging="240"/>
      </w:pPr>
      <w:r w:rsidRPr="00EE2D27">
        <w:rPr>
          <w:b/>
          <w:bCs/>
        </w:rPr>
        <w:t>Network theory</w:t>
      </w:r>
      <w:r w:rsidRPr="00EE2D27">
        <w:t xml:space="preserve"> focuses on creating partnerships based on trust, cross-functional teamwork and inter-</w:t>
      </w:r>
      <w:r w:rsidRPr="00E97703">
        <w:rPr>
          <w:lang w:val="en-GB"/>
        </w:rPr>
        <w:t>organisational</w:t>
      </w:r>
      <w:r w:rsidRPr="00EE2D27">
        <w:t xml:space="preserve"> cooperation</w:t>
      </w:r>
    </w:p>
    <w:p w:rsidR="00E97703" w:rsidRDefault="00EE2D27" w:rsidP="00E97703">
      <w:pPr>
        <w:numPr>
          <w:ilvl w:val="0"/>
          <w:numId w:val="3"/>
        </w:numPr>
        <w:tabs>
          <w:tab w:val="clear" w:pos="720"/>
        </w:tabs>
        <w:ind w:left="240" w:hanging="240"/>
      </w:pPr>
      <w:r w:rsidRPr="00EE2D27">
        <w:rPr>
          <w:b/>
          <w:bCs/>
        </w:rPr>
        <w:t xml:space="preserve">SWOT </w:t>
      </w:r>
      <w:r w:rsidRPr="00EE2D27">
        <w:t xml:space="preserve">(Strengths, Weaknesses, Opportunities and Threats) analysis is a widely used means of </w:t>
      </w:r>
      <w:r w:rsidR="00E97703" w:rsidRPr="00EE2D27">
        <w:t>rationalizing</w:t>
      </w:r>
      <w:r w:rsidRPr="00EE2D27">
        <w:t xml:space="preserve"> and </w:t>
      </w:r>
      <w:r w:rsidR="00E97703" w:rsidRPr="00EE2D27">
        <w:t>prioritizing</w:t>
      </w:r>
      <w:r w:rsidRPr="00EE2D27">
        <w:t xml:space="preserve"> the outcomes</w:t>
      </w:r>
      <w:r w:rsidR="00E97703">
        <w:t xml:space="preserve">. </w:t>
      </w:r>
    </w:p>
    <w:p w:rsidR="00E97703" w:rsidRDefault="00852383" w:rsidP="00852383">
      <w:pPr>
        <w:numPr>
          <w:ilvl w:val="0"/>
          <w:numId w:val="3"/>
        </w:numPr>
        <w:tabs>
          <w:tab w:val="clear" w:pos="720"/>
        </w:tabs>
        <w:ind w:left="480" w:hanging="240"/>
      </w:pPr>
      <w:r>
        <w:t>T</w:t>
      </w:r>
      <w:r w:rsidR="00E97703" w:rsidRPr="00E97703">
        <w:t xml:space="preserve">he main </w:t>
      </w:r>
      <w:r>
        <w:t xml:space="preserve">S&amp;Ws </w:t>
      </w:r>
      <w:r w:rsidR="00E97703" w:rsidRPr="00E97703">
        <w:t>of the organization,</w:t>
      </w:r>
      <w:r w:rsidR="00E97703">
        <w:t xml:space="preserve"> </w:t>
      </w:r>
      <w:r w:rsidR="00E97703" w:rsidRPr="00E97703">
        <w:t xml:space="preserve">highlighted through the resource audit, are listed. </w:t>
      </w:r>
    </w:p>
    <w:p w:rsidR="00E97703" w:rsidRDefault="00E97703" w:rsidP="00E97703">
      <w:pPr>
        <w:numPr>
          <w:ilvl w:val="0"/>
          <w:numId w:val="3"/>
        </w:numPr>
        <w:tabs>
          <w:tab w:val="clear" w:pos="720"/>
        </w:tabs>
        <w:ind w:left="480" w:hanging="240"/>
      </w:pPr>
      <w:r w:rsidRPr="00E97703">
        <w:t>Then the main opportunities and threats for the organization, revealed by analysis of the external and competitive</w:t>
      </w:r>
      <w:r>
        <w:t xml:space="preserve"> </w:t>
      </w:r>
      <w:r w:rsidRPr="00E97703">
        <w:t>environment, are summarized</w:t>
      </w:r>
    </w:p>
    <w:p w:rsidR="00E97703" w:rsidRDefault="00E97703" w:rsidP="00E97703">
      <w:pPr>
        <w:rPr>
          <w:b/>
          <w:bCs/>
          <w:sz w:val="28"/>
          <w:szCs w:val="28"/>
          <w:u w:val="single"/>
        </w:rPr>
      </w:pPr>
      <w:r w:rsidRPr="00E97703">
        <w:rPr>
          <w:b/>
          <w:bCs/>
          <w:sz w:val="28"/>
          <w:szCs w:val="28"/>
          <w:u w:val="single"/>
        </w:rPr>
        <w:t>Strategic Choice</w:t>
      </w:r>
    </w:p>
    <w:p w:rsidR="00E97703" w:rsidRDefault="00E97703" w:rsidP="00FB43FB">
      <w:pPr>
        <w:numPr>
          <w:ilvl w:val="0"/>
          <w:numId w:val="15"/>
        </w:numPr>
        <w:tabs>
          <w:tab w:val="clear" w:pos="720"/>
        </w:tabs>
        <w:ind w:left="240" w:hanging="240"/>
      </w:pPr>
      <w:r w:rsidRPr="00E97703">
        <w:rPr>
          <w:b/>
          <w:bCs/>
        </w:rPr>
        <w:t>Generic Strategies</w:t>
      </w:r>
      <w:r>
        <w:rPr>
          <w:b/>
          <w:bCs/>
        </w:rPr>
        <w:t xml:space="preserve">: </w:t>
      </w:r>
      <w:r w:rsidRPr="00E97703">
        <w:t>three main strategic choices</w:t>
      </w:r>
      <w:r w:rsidR="00852383">
        <w:t xml:space="preserve"> (porter’s)</w:t>
      </w:r>
    </w:p>
    <w:p w:rsidR="00E97703" w:rsidRDefault="00E97703" w:rsidP="00E97703">
      <w:pPr>
        <w:numPr>
          <w:ilvl w:val="0"/>
          <w:numId w:val="16"/>
        </w:numPr>
        <w:autoSpaceDE w:val="0"/>
        <w:autoSpaceDN w:val="0"/>
        <w:adjustRightInd w:val="0"/>
      </w:pPr>
      <w:r w:rsidRPr="00E97703">
        <w:rPr>
          <w:b/>
          <w:bCs/>
        </w:rPr>
        <w:t>Focus on cost</w:t>
      </w:r>
      <w:r>
        <w:t>:</w:t>
      </w:r>
      <w:r w:rsidRPr="00E97703">
        <w:t xml:space="preserve"> driving down organizational costs through streamlining their operations, logistics and other functions.</w:t>
      </w:r>
    </w:p>
    <w:p w:rsidR="00E97703" w:rsidRDefault="00E97703" w:rsidP="00E97703">
      <w:pPr>
        <w:numPr>
          <w:ilvl w:val="0"/>
          <w:numId w:val="16"/>
        </w:numPr>
        <w:autoSpaceDE w:val="0"/>
        <w:autoSpaceDN w:val="0"/>
        <w:adjustRightInd w:val="0"/>
      </w:pPr>
      <w:r w:rsidRPr="00E97703">
        <w:rPr>
          <w:b/>
          <w:bCs/>
        </w:rPr>
        <w:t>Differentiate their offer</w:t>
      </w:r>
      <w:r>
        <w:rPr>
          <w:b/>
          <w:bCs/>
        </w:rPr>
        <w:t>:</w:t>
      </w:r>
      <w:r w:rsidRPr="00E97703">
        <w:t xml:space="preserve"> creating value for their customers in the retailer brand itself.</w:t>
      </w:r>
    </w:p>
    <w:p w:rsidR="00852383" w:rsidRDefault="00E97703" w:rsidP="00852383">
      <w:pPr>
        <w:numPr>
          <w:ilvl w:val="0"/>
          <w:numId w:val="16"/>
        </w:numPr>
        <w:autoSpaceDE w:val="0"/>
        <w:autoSpaceDN w:val="0"/>
        <w:adjustRightInd w:val="0"/>
      </w:pPr>
      <w:r w:rsidRPr="00852383">
        <w:rPr>
          <w:b/>
          <w:bCs/>
        </w:rPr>
        <w:t>Focus on a highly targeted market segment</w:t>
      </w:r>
      <w:r w:rsidR="00852383">
        <w:t>:</w:t>
      </w:r>
      <w:r w:rsidRPr="00E97703">
        <w:t xml:space="preserve"> directing organizational efforts to filling the needs of a known and predetermined group of </w:t>
      </w:r>
      <w:r w:rsidR="00852383">
        <w:t>customers.</w:t>
      </w:r>
    </w:p>
    <w:p w:rsidR="00852383" w:rsidRPr="00852383" w:rsidRDefault="00852383" w:rsidP="00852383">
      <w:pPr>
        <w:numPr>
          <w:ilvl w:val="0"/>
          <w:numId w:val="16"/>
        </w:numPr>
        <w:autoSpaceDE w:val="0"/>
        <w:autoSpaceDN w:val="0"/>
        <w:adjustRightInd w:val="0"/>
      </w:pPr>
      <w:r w:rsidRPr="00852383">
        <w:t>Pursue simultaneously all three strategies under the guise of differing retailer brands</w:t>
      </w:r>
    </w:p>
    <w:p w:rsidR="00E97703" w:rsidRPr="00852383" w:rsidRDefault="00852383" w:rsidP="00FB43FB">
      <w:pPr>
        <w:numPr>
          <w:ilvl w:val="0"/>
          <w:numId w:val="15"/>
        </w:numPr>
        <w:tabs>
          <w:tab w:val="clear" w:pos="720"/>
        </w:tabs>
        <w:ind w:left="240" w:hanging="240"/>
        <w:rPr>
          <w:b/>
          <w:bCs/>
        </w:rPr>
      </w:pPr>
      <w:r w:rsidRPr="00852383">
        <w:rPr>
          <w:b/>
          <w:bCs/>
        </w:rPr>
        <w:lastRenderedPageBreak/>
        <w:t>Expansion Strategies</w:t>
      </w:r>
      <w:r>
        <w:rPr>
          <w:b/>
          <w:bCs/>
        </w:rPr>
        <w:t xml:space="preserve">: </w:t>
      </w:r>
    </w:p>
    <w:p w:rsidR="00E97703" w:rsidRPr="00852383" w:rsidRDefault="00852383" w:rsidP="00FB43FB">
      <w:pPr>
        <w:numPr>
          <w:ilvl w:val="1"/>
          <w:numId w:val="15"/>
        </w:numPr>
        <w:tabs>
          <w:tab w:val="clear" w:pos="1440"/>
        </w:tabs>
        <w:autoSpaceDE w:val="0"/>
        <w:autoSpaceDN w:val="0"/>
        <w:adjustRightInd w:val="0"/>
        <w:ind w:left="480" w:hanging="240"/>
      </w:pPr>
      <w:r>
        <w:rPr>
          <w:rFonts w:ascii="Garamond" w:hAnsi="Garamond" w:cs="Garamond"/>
          <w:sz w:val="22"/>
          <w:szCs w:val="22"/>
        </w:rPr>
        <w:t>t</w:t>
      </w:r>
      <w:r w:rsidRPr="00852383">
        <w:t>he major growth vectors for retail</w:t>
      </w:r>
    </w:p>
    <w:p w:rsidR="00852383" w:rsidRDefault="00427536" w:rsidP="00E97703">
      <w:pPr>
        <w:ind w:left="240"/>
      </w:pPr>
      <w:r>
        <w:rPr>
          <w:noProof/>
          <w:lang w:val="fr-FR" w:eastAsia="fr-FR"/>
        </w:rPr>
        <w:drawing>
          <wp:inline distT="0" distB="0" distL="0" distR="0">
            <wp:extent cx="5886450" cy="29298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86450" cy="2929890"/>
                    </a:xfrm>
                    <a:prstGeom prst="rect">
                      <a:avLst/>
                    </a:prstGeom>
                    <a:noFill/>
                    <a:ln>
                      <a:noFill/>
                    </a:ln>
                  </pic:spPr>
                </pic:pic>
              </a:graphicData>
            </a:graphic>
          </wp:inline>
        </w:drawing>
      </w:r>
    </w:p>
    <w:p w:rsidR="00852383" w:rsidRPr="00852383" w:rsidRDefault="00852383" w:rsidP="00FB43FB">
      <w:pPr>
        <w:numPr>
          <w:ilvl w:val="1"/>
          <w:numId w:val="15"/>
        </w:numPr>
        <w:tabs>
          <w:tab w:val="clear" w:pos="1440"/>
        </w:tabs>
        <w:autoSpaceDE w:val="0"/>
        <w:autoSpaceDN w:val="0"/>
        <w:adjustRightInd w:val="0"/>
        <w:ind w:left="480" w:hanging="240"/>
      </w:pPr>
      <w:r w:rsidRPr="00852383">
        <w:t xml:space="preserve">Expansion of core operational platform is where the </w:t>
      </w:r>
      <w:r w:rsidRPr="00913902">
        <w:rPr>
          <w:b/>
          <w:bCs/>
        </w:rPr>
        <w:t>existing proposition</w:t>
      </w:r>
      <w:r w:rsidRPr="00852383">
        <w:t xml:space="preserve"> grows market share through organic growth</w:t>
      </w:r>
    </w:p>
    <w:p w:rsidR="00852383" w:rsidRPr="00852383" w:rsidRDefault="00852383" w:rsidP="00FB43FB">
      <w:pPr>
        <w:numPr>
          <w:ilvl w:val="1"/>
          <w:numId w:val="15"/>
        </w:numPr>
        <w:tabs>
          <w:tab w:val="clear" w:pos="1440"/>
        </w:tabs>
        <w:autoSpaceDE w:val="0"/>
        <w:autoSpaceDN w:val="0"/>
        <w:adjustRightInd w:val="0"/>
        <w:ind w:left="480" w:hanging="240"/>
      </w:pPr>
      <w:r w:rsidRPr="00852383">
        <w:rPr>
          <w:b/>
          <w:bCs/>
        </w:rPr>
        <w:t>New segment development</w:t>
      </w:r>
      <w:r w:rsidRPr="00852383">
        <w:t xml:space="preserve"> involves developing, profiling and targeting new consumer and organisational segments.</w:t>
      </w:r>
    </w:p>
    <w:p w:rsidR="00852383" w:rsidRPr="00852383" w:rsidRDefault="00852383" w:rsidP="00FB43FB">
      <w:pPr>
        <w:numPr>
          <w:ilvl w:val="1"/>
          <w:numId w:val="15"/>
        </w:numPr>
        <w:tabs>
          <w:tab w:val="clear" w:pos="1440"/>
        </w:tabs>
        <w:autoSpaceDE w:val="0"/>
        <w:autoSpaceDN w:val="0"/>
        <w:adjustRightInd w:val="0"/>
        <w:ind w:left="480" w:hanging="240"/>
      </w:pPr>
      <w:r w:rsidRPr="00852383">
        <w:rPr>
          <w:b/>
          <w:bCs/>
        </w:rPr>
        <w:t>New products/services development</w:t>
      </w:r>
      <w:r w:rsidRPr="00852383">
        <w:t xml:space="preserve"> has been the focus of much recent retail strategy, as new merchandise and an extended service offering exploits the potential of current markets.</w:t>
      </w:r>
    </w:p>
    <w:p w:rsidR="00852383" w:rsidRPr="00852383" w:rsidRDefault="00852383" w:rsidP="00FB43FB">
      <w:pPr>
        <w:numPr>
          <w:ilvl w:val="1"/>
          <w:numId w:val="15"/>
        </w:numPr>
        <w:tabs>
          <w:tab w:val="clear" w:pos="1440"/>
        </w:tabs>
        <w:autoSpaceDE w:val="0"/>
        <w:autoSpaceDN w:val="0"/>
        <w:adjustRightInd w:val="0"/>
        <w:ind w:left="480" w:hanging="240"/>
      </w:pPr>
      <w:r w:rsidRPr="00852383">
        <w:rPr>
          <w:b/>
          <w:bCs/>
        </w:rPr>
        <w:t>Channel strengths</w:t>
      </w:r>
      <w:r w:rsidRPr="00852383">
        <w:t xml:space="preserve"> can be exploited in the development of new retail activity</w:t>
      </w:r>
    </w:p>
    <w:p w:rsidR="00852383" w:rsidRPr="00852383" w:rsidRDefault="00852383" w:rsidP="00FB43FB">
      <w:pPr>
        <w:numPr>
          <w:ilvl w:val="1"/>
          <w:numId w:val="15"/>
        </w:numPr>
        <w:tabs>
          <w:tab w:val="clear" w:pos="1440"/>
        </w:tabs>
        <w:autoSpaceDE w:val="0"/>
        <w:autoSpaceDN w:val="0"/>
        <w:adjustRightInd w:val="0"/>
        <w:ind w:left="480" w:hanging="240"/>
      </w:pPr>
      <w:r w:rsidRPr="00852383">
        <w:rPr>
          <w:b/>
          <w:bCs/>
        </w:rPr>
        <w:t>Geographical development</w:t>
      </w:r>
      <w:r w:rsidRPr="00852383">
        <w:t xml:space="preserve"> involves growth of market share through movement into adjacent areas and regions and, more radically, into international or global expansion.</w:t>
      </w:r>
    </w:p>
    <w:p w:rsidR="00913902" w:rsidRPr="00913902" w:rsidRDefault="00913902" w:rsidP="00FB43FB">
      <w:pPr>
        <w:numPr>
          <w:ilvl w:val="0"/>
          <w:numId w:val="15"/>
        </w:numPr>
        <w:tabs>
          <w:tab w:val="clear" w:pos="720"/>
        </w:tabs>
        <w:ind w:left="240" w:hanging="240"/>
        <w:rPr>
          <w:b/>
          <w:bCs/>
        </w:rPr>
      </w:pPr>
      <w:r w:rsidRPr="00913902">
        <w:rPr>
          <w:b/>
          <w:bCs/>
        </w:rPr>
        <w:t>Evaluating Strategies</w:t>
      </w:r>
    </w:p>
    <w:p w:rsidR="00483CD4" w:rsidRDefault="00913902" w:rsidP="00FB43FB">
      <w:pPr>
        <w:numPr>
          <w:ilvl w:val="1"/>
          <w:numId w:val="15"/>
        </w:numPr>
        <w:tabs>
          <w:tab w:val="clear" w:pos="1440"/>
        </w:tabs>
        <w:autoSpaceDE w:val="0"/>
        <w:autoSpaceDN w:val="0"/>
        <w:adjustRightInd w:val="0"/>
        <w:ind w:left="480" w:hanging="240"/>
      </w:pPr>
      <w:r w:rsidRPr="00913902">
        <w:t xml:space="preserve">Strategic alternatives need to be assessed for their strategic fit with the current organisational operations. </w:t>
      </w:r>
    </w:p>
    <w:p w:rsidR="00913902" w:rsidRPr="00913902" w:rsidRDefault="00913902" w:rsidP="00FB43FB">
      <w:pPr>
        <w:numPr>
          <w:ilvl w:val="1"/>
          <w:numId w:val="15"/>
        </w:numPr>
        <w:tabs>
          <w:tab w:val="clear" w:pos="1440"/>
        </w:tabs>
        <w:autoSpaceDE w:val="0"/>
        <w:autoSpaceDN w:val="0"/>
        <w:adjustRightInd w:val="0"/>
        <w:ind w:left="480" w:hanging="240"/>
      </w:pPr>
      <w:r w:rsidRPr="00913902">
        <w:t xml:space="preserve">Does the strategy exploit </w:t>
      </w:r>
      <w:r w:rsidR="00483CD4" w:rsidRPr="00913902">
        <w:t>organizational</w:t>
      </w:r>
      <w:r w:rsidRPr="00913902">
        <w:t xml:space="preserve"> strengths and extend use of core competences? Does it compensate for </w:t>
      </w:r>
      <w:r w:rsidR="00483CD4" w:rsidRPr="00913902">
        <w:t>organizational</w:t>
      </w:r>
      <w:r w:rsidRPr="00913902">
        <w:t xml:space="preserve"> weaknesses or add to existing competences?</w:t>
      </w:r>
    </w:p>
    <w:p w:rsidR="00483CD4" w:rsidRDefault="00913902" w:rsidP="00FB43FB">
      <w:pPr>
        <w:numPr>
          <w:ilvl w:val="1"/>
          <w:numId w:val="15"/>
        </w:numPr>
        <w:tabs>
          <w:tab w:val="clear" w:pos="1440"/>
        </w:tabs>
        <w:autoSpaceDE w:val="0"/>
        <w:autoSpaceDN w:val="0"/>
        <w:adjustRightInd w:val="0"/>
        <w:ind w:left="480" w:hanging="240"/>
      </w:pPr>
      <w:r w:rsidRPr="00913902">
        <w:t xml:space="preserve">Does it fit with the </w:t>
      </w:r>
      <w:r w:rsidRPr="00483CD4">
        <w:rPr>
          <w:lang w:val="en-GB"/>
        </w:rPr>
        <w:t>organisation’s</w:t>
      </w:r>
      <w:r w:rsidRPr="00913902">
        <w:t xml:space="preserve"> mission? </w:t>
      </w:r>
    </w:p>
    <w:p w:rsidR="00483CD4" w:rsidRDefault="00913902" w:rsidP="00FB43FB">
      <w:pPr>
        <w:numPr>
          <w:ilvl w:val="1"/>
          <w:numId w:val="15"/>
        </w:numPr>
        <w:tabs>
          <w:tab w:val="clear" w:pos="1440"/>
        </w:tabs>
        <w:autoSpaceDE w:val="0"/>
        <w:autoSpaceDN w:val="0"/>
        <w:adjustRightInd w:val="0"/>
        <w:ind w:left="480" w:hanging="240"/>
      </w:pPr>
      <w:r w:rsidRPr="00913902">
        <w:t xml:space="preserve">Some of the analytical tools outlined in other modules of this book can also be used. For example, </w:t>
      </w:r>
      <w:r w:rsidRPr="00483CD4">
        <w:rPr>
          <w:b/>
          <w:bCs/>
        </w:rPr>
        <w:t>portfolio analysis</w:t>
      </w:r>
      <w:r w:rsidRPr="00913902">
        <w:t xml:space="preserve"> can be used to show where a new format fits with the current portfolio of formats. </w:t>
      </w:r>
      <w:r w:rsidRPr="00483CD4">
        <w:rPr>
          <w:b/>
          <w:bCs/>
        </w:rPr>
        <w:t>Life cycle analysis</w:t>
      </w:r>
      <w:r w:rsidRPr="00913902">
        <w:t xml:space="preserve"> can be used to indicate whether a strategy is liable to extend or renew the life cycle of a format or product group. </w:t>
      </w:r>
      <w:r w:rsidRPr="00483CD4">
        <w:rPr>
          <w:b/>
          <w:bCs/>
        </w:rPr>
        <w:t>Value chain analysis</w:t>
      </w:r>
      <w:r w:rsidRPr="00913902">
        <w:t xml:space="preserve"> can be used to assess where a strategy adds to the value system</w:t>
      </w:r>
    </w:p>
    <w:p w:rsidR="00483CD4" w:rsidRDefault="00483CD4" w:rsidP="00FB43FB">
      <w:pPr>
        <w:numPr>
          <w:ilvl w:val="1"/>
          <w:numId w:val="15"/>
        </w:numPr>
        <w:tabs>
          <w:tab w:val="clear" w:pos="1440"/>
        </w:tabs>
        <w:autoSpaceDE w:val="0"/>
        <w:autoSpaceDN w:val="0"/>
        <w:adjustRightInd w:val="0"/>
        <w:ind w:left="480" w:hanging="240"/>
      </w:pPr>
      <w:r w:rsidRPr="00483CD4">
        <w:t>The acceptability</w:t>
      </w:r>
      <w:r>
        <w:t xml:space="preserve"> </w:t>
      </w:r>
      <w:r w:rsidRPr="00483CD4">
        <w:t>of implementing the various potential strategies can also be compared in terms of</w:t>
      </w:r>
      <w:r>
        <w:t xml:space="preserve"> </w:t>
      </w:r>
      <w:r w:rsidRPr="00483CD4">
        <w:t>stakeholder expectations, profitability, and financial, corporate and environmental</w:t>
      </w:r>
      <w:r>
        <w:t xml:space="preserve"> </w:t>
      </w:r>
      <w:r w:rsidRPr="00483CD4">
        <w:t>risk.</w:t>
      </w:r>
    </w:p>
    <w:p w:rsidR="00483CD4" w:rsidRPr="00483CD4" w:rsidRDefault="00483CD4" w:rsidP="00483CD4">
      <w:pPr>
        <w:autoSpaceDE w:val="0"/>
        <w:autoSpaceDN w:val="0"/>
        <w:adjustRightInd w:val="0"/>
        <w:rPr>
          <w:b/>
          <w:bCs/>
          <w:sz w:val="28"/>
          <w:szCs w:val="28"/>
          <w:u w:val="single"/>
        </w:rPr>
      </w:pPr>
      <w:r w:rsidRPr="00483CD4">
        <w:rPr>
          <w:b/>
          <w:bCs/>
          <w:sz w:val="28"/>
          <w:szCs w:val="28"/>
          <w:u w:val="single"/>
        </w:rPr>
        <w:t>Location Strategy</w:t>
      </w:r>
    </w:p>
    <w:p w:rsidR="00121802" w:rsidRPr="00121802" w:rsidRDefault="00121802" w:rsidP="00121802">
      <w:pPr>
        <w:numPr>
          <w:ilvl w:val="0"/>
          <w:numId w:val="3"/>
        </w:numPr>
        <w:tabs>
          <w:tab w:val="clear" w:pos="720"/>
        </w:tabs>
        <w:ind w:left="240" w:hanging="240"/>
      </w:pPr>
      <w:r w:rsidRPr="00121802">
        <w:t>Retailing is about delivering to the customer the right products or services, in the right quantities, at the right time, in the right place. Retail location, therefore, is fundamental to the success of the business.</w:t>
      </w:r>
    </w:p>
    <w:p w:rsidR="003C1613" w:rsidRDefault="00121802" w:rsidP="00121802">
      <w:pPr>
        <w:numPr>
          <w:ilvl w:val="0"/>
          <w:numId w:val="3"/>
        </w:numPr>
        <w:tabs>
          <w:tab w:val="clear" w:pos="720"/>
        </w:tabs>
        <w:ind w:left="240" w:hanging="240"/>
      </w:pPr>
      <w:r w:rsidRPr="00121802">
        <w:t xml:space="preserve">Retail location is important to customers, who take the location of the store into consideration when making the decision of where to buy. </w:t>
      </w:r>
    </w:p>
    <w:p w:rsidR="003C1613" w:rsidRDefault="00121802" w:rsidP="003C1613">
      <w:pPr>
        <w:numPr>
          <w:ilvl w:val="0"/>
          <w:numId w:val="3"/>
        </w:numPr>
        <w:tabs>
          <w:tab w:val="clear" w:pos="720"/>
        </w:tabs>
        <w:ind w:left="240" w:hanging="240"/>
      </w:pPr>
      <w:r w:rsidRPr="00121802">
        <w:t xml:space="preserve">For frequently bought goods such as groceries, customers tend to choose the closest shop (to home or work), </w:t>
      </w:r>
    </w:p>
    <w:p w:rsidR="00121802" w:rsidRPr="00121802" w:rsidRDefault="003C1613" w:rsidP="003C1613">
      <w:pPr>
        <w:numPr>
          <w:ilvl w:val="0"/>
          <w:numId w:val="3"/>
        </w:numPr>
        <w:tabs>
          <w:tab w:val="clear" w:pos="720"/>
        </w:tabs>
        <w:ind w:left="240" w:hanging="240"/>
      </w:pPr>
      <w:r>
        <w:lastRenderedPageBreak/>
        <w:t>F</w:t>
      </w:r>
      <w:r w:rsidR="00121802" w:rsidRPr="00121802">
        <w:t>or shopping goods such as clothes, or specialty goods, customers are influenced by a variety of fact</w:t>
      </w:r>
      <w:r>
        <w:t>ors such as distance to travel</w:t>
      </w:r>
      <w:r w:rsidR="00121802" w:rsidRPr="00121802">
        <w:t>, access, availability and cost of car parking and other ancillary facilities.</w:t>
      </w:r>
    </w:p>
    <w:p w:rsidR="00121802" w:rsidRDefault="00121802" w:rsidP="003C1613">
      <w:pPr>
        <w:numPr>
          <w:ilvl w:val="0"/>
          <w:numId w:val="3"/>
        </w:numPr>
        <w:tabs>
          <w:tab w:val="clear" w:pos="720"/>
        </w:tabs>
        <w:ind w:left="240" w:hanging="240"/>
      </w:pPr>
      <w:r w:rsidRPr="00121802">
        <w:t>Location is an essential strand of corporate strategy which has to be considered in an</w:t>
      </w:r>
      <w:r w:rsidR="003C1613">
        <w:t xml:space="preserve"> </w:t>
      </w:r>
      <w:r w:rsidRPr="00121802">
        <w:t>integrated manner when expanding a retail business.</w:t>
      </w:r>
    </w:p>
    <w:p w:rsidR="003C1613" w:rsidRPr="003C1613" w:rsidRDefault="003C1613" w:rsidP="003C1613">
      <w:r w:rsidRPr="003C1613">
        <w:rPr>
          <w:b/>
          <w:bCs/>
          <w:u w:val="single"/>
        </w:rPr>
        <w:t>Location and Methods of Expansion</w:t>
      </w:r>
    </w:p>
    <w:p w:rsidR="00E93235" w:rsidRPr="00E93235" w:rsidRDefault="00E93235" w:rsidP="00FB43FB">
      <w:pPr>
        <w:numPr>
          <w:ilvl w:val="0"/>
          <w:numId w:val="17"/>
        </w:numPr>
        <w:tabs>
          <w:tab w:val="clear" w:pos="720"/>
        </w:tabs>
        <w:ind w:left="240" w:hanging="240"/>
      </w:pPr>
      <w:r w:rsidRPr="00E93235">
        <w:rPr>
          <w:b/>
          <w:bCs/>
        </w:rPr>
        <w:t xml:space="preserve">Organic growth </w:t>
      </w:r>
      <w:r w:rsidRPr="00E93235">
        <w:t xml:space="preserve">is investment channeled from the financial capability of the current </w:t>
      </w:r>
      <w:r w:rsidR="00192F5E" w:rsidRPr="00E93235">
        <w:t>organization</w:t>
      </w:r>
      <w:r w:rsidRPr="00E93235">
        <w:t xml:space="preserve"> into development of </w:t>
      </w:r>
      <w:r w:rsidR="00192F5E" w:rsidRPr="00E93235">
        <w:t>organizational</w:t>
      </w:r>
      <w:r w:rsidRPr="00E93235">
        <w:t xml:space="preserve"> capability – for example, to fund the development and roll-out of formats, horizontal or vertical integration and international growth. Growth tends to be slow or steady, and the </w:t>
      </w:r>
      <w:r w:rsidR="00192F5E" w:rsidRPr="00E93235">
        <w:t>organization</w:t>
      </w:r>
      <w:r w:rsidRPr="00E93235">
        <w:t xml:space="preserve"> retains autonomy, decision making control, and benefits from development of new areas of competence, while avoiding the difficulties</w:t>
      </w:r>
      <w:r w:rsidR="00192F5E">
        <w:t xml:space="preserve">. </w:t>
      </w:r>
      <w:r w:rsidR="00192F5E" w:rsidRPr="00192F5E">
        <w:rPr>
          <w:b/>
          <w:bCs/>
        </w:rPr>
        <w:t>Types:</w:t>
      </w:r>
    </w:p>
    <w:p w:rsidR="00E93235" w:rsidRPr="00E93235" w:rsidRDefault="00E93235" w:rsidP="00192F5E">
      <w:pPr>
        <w:numPr>
          <w:ilvl w:val="0"/>
          <w:numId w:val="19"/>
        </w:numPr>
        <w:rPr>
          <w:b/>
          <w:bCs/>
        </w:rPr>
      </w:pPr>
      <w:r w:rsidRPr="00E93235">
        <w:rPr>
          <w:b/>
          <w:bCs/>
        </w:rPr>
        <w:t xml:space="preserve">contagious diffusion: </w:t>
      </w:r>
      <w:r w:rsidRPr="00E93235">
        <w:t>It is the expansion method chosen by many small retail businesses, but has also been used by dominant retailers</w:t>
      </w:r>
    </w:p>
    <w:p w:rsidR="00E93235" w:rsidRPr="00E93235" w:rsidRDefault="00E93235" w:rsidP="00192F5E">
      <w:pPr>
        <w:numPr>
          <w:ilvl w:val="0"/>
          <w:numId w:val="19"/>
        </w:numPr>
      </w:pPr>
      <w:r w:rsidRPr="00E93235">
        <w:rPr>
          <w:b/>
          <w:bCs/>
        </w:rPr>
        <w:t xml:space="preserve">hierarchical diffusion: </w:t>
      </w:r>
      <w:r w:rsidRPr="00E93235">
        <w:t xml:space="preserve">the growth route for many established retail </w:t>
      </w:r>
      <w:r w:rsidR="00192F5E" w:rsidRPr="00E93235">
        <w:t>organizations</w:t>
      </w:r>
      <w:r w:rsidRPr="00E93235">
        <w:t xml:space="preserve"> which open outlets in major cities and towns</w:t>
      </w:r>
    </w:p>
    <w:p w:rsidR="00E93235" w:rsidRPr="00E93235" w:rsidRDefault="00E93235" w:rsidP="00390E15">
      <w:pPr>
        <w:numPr>
          <w:ilvl w:val="0"/>
          <w:numId w:val="3"/>
        </w:numPr>
        <w:tabs>
          <w:tab w:val="clear" w:pos="720"/>
        </w:tabs>
        <w:ind w:left="480" w:hanging="240"/>
      </w:pPr>
      <w:r w:rsidRPr="00E93235">
        <w:t xml:space="preserve">Both strategies can be deployed simultaneously by rolling out operations in selected large urban </w:t>
      </w:r>
      <w:r w:rsidR="00D31F11" w:rsidRPr="00E93235">
        <w:t>centers</w:t>
      </w:r>
      <w:r w:rsidRPr="00E93235">
        <w:t xml:space="preserve"> and expanding outwards by contagious diffusion.</w:t>
      </w:r>
    </w:p>
    <w:p w:rsidR="00390E15" w:rsidRPr="00390E15" w:rsidRDefault="00390E15" w:rsidP="00FB43FB">
      <w:pPr>
        <w:numPr>
          <w:ilvl w:val="0"/>
          <w:numId w:val="17"/>
        </w:numPr>
        <w:tabs>
          <w:tab w:val="clear" w:pos="720"/>
        </w:tabs>
        <w:ind w:left="240" w:hanging="240"/>
      </w:pPr>
      <w:r w:rsidRPr="00390E15">
        <w:rPr>
          <w:b/>
          <w:bCs/>
        </w:rPr>
        <w:t xml:space="preserve">Merger and acquisition </w:t>
      </w:r>
      <w:r w:rsidRPr="00390E15">
        <w:t xml:space="preserve">offers a route to growth in market share and market dominance in addition to rapid entry of new product and market areas. </w:t>
      </w:r>
    </w:p>
    <w:p w:rsidR="00D31F11" w:rsidRDefault="00D31F11" w:rsidP="00D31F11">
      <w:pPr>
        <w:numPr>
          <w:ilvl w:val="0"/>
          <w:numId w:val="3"/>
        </w:numPr>
        <w:tabs>
          <w:tab w:val="clear" w:pos="720"/>
        </w:tabs>
        <w:ind w:left="480" w:hanging="240"/>
      </w:pPr>
      <w:r>
        <w:t>A</w:t>
      </w:r>
      <w:r w:rsidR="00390E15" w:rsidRPr="00390E15">
        <w:t xml:space="preserve"> </w:t>
      </w:r>
      <w:r w:rsidR="00390E15" w:rsidRPr="00390E15">
        <w:rPr>
          <w:b/>
          <w:bCs/>
          <w:u w:val="single"/>
        </w:rPr>
        <w:t>merger</w:t>
      </w:r>
      <w:r w:rsidR="00390E15" w:rsidRPr="00390E15">
        <w:t xml:space="preserve"> is where two retail </w:t>
      </w:r>
      <w:r w:rsidR="00065982" w:rsidRPr="00390E15">
        <w:t>organizations</w:t>
      </w:r>
      <w:r w:rsidR="00390E15" w:rsidRPr="00390E15">
        <w:t xml:space="preserve"> come together to form a combined operation, </w:t>
      </w:r>
    </w:p>
    <w:p w:rsidR="00D31F11" w:rsidRDefault="00D31F11" w:rsidP="00D31F11">
      <w:pPr>
        <w:numPr>
          <w:ilvl w:val="0"/>
          <w:numId w:val="3"/>
        </w:numPr>
        <w:tabs>
          <w:tab w:val="clear" w:pos="720"/>
        </w:tabs>
        <w:ind w:left="480" w:hanging="240"/>
      </w:pPr>
      <w:r>
        <w:rPr>
          <w:b/>
          <w:bCs/>
          <w:u w:val="single"/>
        </w:rPr>
        <w:t xml:space="preserve">An </w:t>
      </w:r>
      <w:r w:rsidR="00390E15" w:rsidRPr="00390E15">
        <w:rPr>
          <w:b/>
          <w:bCs/>
          <w:u w:val="single"/>
        </w:rPr>
        <w:t>acquisition</w:t>
      </w:r>
      <w:r w:rsidR="00390E15" w:rsidRPr="00390E15">
        <w:t xml:space="preserve"> describes the action of one retailer buying more than </w:t>
      </w:r>
      <w:r>
        <w:t>a 50 per cent share of another.</w:t>
      </w:r>
    </w:p>
    <w:p w:rsidR="00D31F11" w:rsidRDefault="00390E15" w:rsidP="00D31F11">
      <w:pPr>
        <w:numPr>
          <w:ilvl w:val="0"/>
          <w:numId w:val="3"/>
        </w:numPr>
        <w:tabs>
          <w:tab w:val="clear" w:pos="720"/>
        </w:tabs>
        <w:ind w:left="480" w:hanging="240"/>
      </w:pPr>
      <w:r w:rsidRPr="00390E15">
        <w:t xml:space="preserve">Both methods have been widely used by retailers competing in the international retail market, such as Tesco, Ahold and Casino, which benefit from the acquisition, across diverse markets, of sources of established expertise, knowledge, property portfolio, contact and supply networks. Wal-Mart used this method of international expansion when it acquired the chain of ASDA superstores to secure entry to the </w:t>
      </w:r>
      <w:smartTag w:uri="urn:schemas-microsoft-com:office:smarttags" w:element="country-region">
        <w:smartTag w:uri="urn:schemas-microsoft-com:office:smarttags" w:element="place">
          <w:r w:rsidRPr="00390E15">
            <w:t>UK</w:t>
          </w:r>
        </w:smartTag>
      </w:smartTag>
      <w:r w:rsidRPr="00390E15">
        <w:t xml:space="preserve"> market.</w:t>
      </w:r>
    </w:p>
    <w:p w:rsidR="00D31F11" w:rsidRPr="00D31F11" w:rsidRDefault="00D31F11" w:rsidP="00D31F11">
      <w:pPr>
        <w:numPr>
          <w:ilvl w:val="0"/>
          <w:numId w:val="3"/>
        </w:numPr>
        <w:tabs>
          <w:tab w:val="clear" w:pos="720"/>
        </w:tabs>
        <w:ind w:left="480" w:hanging="240"/>
      </w:pPr>
      <w:r w:rsidRPr="00D31F11">
        <w:t>One of the main problems with acquisition is the merging of organizational cultures</w:t>
      </w:r>
      <w:r>
        <w:t xml:space="preserve"> </w:t>
      </w:r>
      <w:r w:rsidRPr="00D31F11">
        <w:t>and styles of management, and this is exacerbated by the prospect of</w:t>
      </w:r>
      <w:r>
        <w:t xml:space="preserve"> </w:t>
      </w:r>
      <w:r w:rsidRPr="00D31F11">
        <w:t>rationalization of activities and closure of outlets, which creates job uncertainty.</w:t>
      </w:r>
    </w:p>
    <w:p w:rsidR="00390E15" w:rsidRPr="00390E15" w:rsidRDefault="00390E15" w:rsidP="00FB43FB">
      <w:pPr>
        <w:numPr>
          <w:ilvl w:val="0"/>
          <w:numId w:val="17"/>
        </w:numPr>
        <w:tabs>
          <w:tab w:val="clear" w:pos="720"/>
        </w:tabs>
        <w:ind w:left="240" w:hanging="240"/>
        <w:rPr>
          <w:rFonts w:ascii="Garamond" w:hAnsi="Garamond" w:cs="Garamond"/>
          <w:sz w:val="22"/>
          <w:szCs w:val="22"/>
        </w:rPr>
      </w:pPr>
      <w:r w:rsidRPr="00390E15">
        <w:rPr>
          <w:b/>
          <w:bCs/>
        </w:rPr>
        <w:t>Strategic alliances</w:t>
      </w:r>
      <w:r w:rsidRPr="00390E15">
        <w:rPr>
          <w:rFonts w:ascii="Garamond" w:hAnsi="Garamond" w:cs="Garamond"/>
          <w:sz w:val="22"/>
          <w:szCs w:val="22"/>
        </w:rPr>
        <w:t xml:space="preserve">, </w:t>
      </w:r>
      <w:r w:rsidRPr="00390E15">
        <w:t xml:space="preserve">where two or more </w:t>
      </w:r>
      <w:r w:rsidR="004C2547" w:rsidRPr="00390E15">
        <w:t>organizations</w:t>
      </w:r>
      <w:r w:rsidRPr="00390E15">
        <w:t xml:space="preserve"> come together to complete a project, to apply combined power or to gain synergy from the combination of diverse organizational competences and assets, are a growing feature of retailing, aided by implementation of principles of relationship marketing and facilitated by enhanced communication capability. </w:t>
      </w:r>
      <w:r w:rsidRPr="00F9587F">
        <w:rPr>
          <w:b/>
          <w:bCs/>
        </w:rPr>
        <w:t>There are three main types</w:t>
      </w:r>
      <w:r w:rsidRPr="00390E15">
        <w:t xml:space="preserve"> of strategic alliance: </w:t>
      </w:r>
    </w:p>
    <w:p w:rsidR="00390E15" w:rsidRPr="00390E15" w:rsidRDefault="00390E15" w:rsidP="00FB43FB">
      <w:pPr>
        <w:numPr>
          <w:ilvl w:val="1"/>
          <w:numId w:val="18"/>
        </w:numPr>
        <w:tabs>
          <w:tab w:val="clear" w:pos="1440"/>
        </w:tabs>
        <w:autoSpaceDE w:val="0"/>
        <w:autoSpaceDN w:val="0"/>
        <w:adjustRightInd w:val="0"/>
        <w:ind w:left="600"/>
        <w:rPr>
          <w:b/>
          <w:bCs/>
        </w:rPr>
      </w:pPr>
      <w:r w:rsidRPr="00390E15">
        <w:rPr>
          <w:b/>
          <w:bCs/>
        </w:rPr>
        <w:t xml:space="preserve">Loose relationships: </w:t>
      </w:r>
      <w:r w:rsidRPr="00390E15">
        <w:t>collaborative networks and alliances to exploit a market opportunity or to combat a market threat.</w:t>
      </w:r>
    </w:p>
    <w:p w:rsidR="00390E15" w:rsidRPr="00F9587F" w:rsidRDefault="00390E15" w:rsidP="00FB43FB">
      <w:pPr>
        <w:numPr>
          <w:ilvl w:val="1"/>
          <w:numId w:val="18"/>
        </w:numPr>
        <w:tabs>
          <w:tab w:val="clear" w:pos="1440"/>
        </w:tabs>
        <w:autoSpaceDE w:val="0"/>
        <w:autoSpaceDN w:val="0"/>
        <w:adjustRightInd w:val="0"/>
        <w:ind w:left="600"/>
        <w:rPr>
          <w:b/>
          <w:bCs/>
        </w:rPr>
      </w:pPr>
      <w:r w:rsidRPr="00390E15">
        <w:rPr>
          <w:b/>
          <w:bCs/>
        </w:rPr>
        <w:t xml:space="preserve">Contractual relationships: </w:t>
      </w:r>
      <w:r w:rsidRPr="00390E15">
        <w:t>subcontracting of licenses and franchises.</w:t>
      </w:r>
    </w:p>
    <w:p w:rsidR="00F9587F" w:rsidRDefault="00F9587F" w:rsidP="00F9587F">
      <w:pPr>
        <w:numPr>
          <w:ilvl w:val="0"/>
          <w:numId w:val="3"/>
        </w:numPr>
        <w:tabs>
          <w:tab w:val="clear" w:pos="720"/>
        </w:tabs>
        <w:ind w:hanging="240"/>
      </w:pPr>
      <w:r w:rsidRPr="00390E15">
        <w:t>Subcontracting of licenses</w:t>
      </w:r>
      <w:r w:rsidRPr="00F9587F">
        <w:t>: where the right to produce or distribute a product is granted for a fee;</w:t>
      </w:r>
    </w:p>
    <w:p w:rsidR="00164160" w:rsidRDefault="00F9587F" w:rsidP="00164160">
      <w:pPr>
        <w:numPr>
          <w:ilvl w:val="0"/>
          <w:numId w:val="3"/>
        </w:numPr>
        <w:tabs>
          <w:tab w:val="clear" w:pos="720"/>
        </w:tabs>
        <w:ind w:hanging="240"/>
      </w:pPr>
      <w:r w:rsidRPr="00164160">
        <w:rPr>
          <w:b/>
          <w:bCs/>
        </w:rPr>
        <w:t>Franchises</w:t>
      </w:r>
      <w:r>
        <w:t xml:space="preserve">: </w:t>
      </w:r>
      <w:r w:rsidRPr="00F9587F">
        <w:t>involves a contract to a franchisee to produce, distribute or sell merchandise</w:t>
      </w:r>
      <w:r>
        <w:t xml:space="preserve"> </w:t>
      </w:r>
      <w:r w:rsidRPr="00F9587F">
        <w:t>or services, while the franchisor maintains and markets the brand</w:t>
      </w:r>
    </w:p>
    <w:p w:rsidR="00164160" w:rsidRPr="00164160" w:rsidRDefault="00164160" w:rsidP="00164160">
      <w:pPr>
        <w:numPr>
          <w:ilvl w:val="0"/>
          <w:numId w:val="3"/>
        </w:numPr>
        <w:tabs>
          <w:tab w:val="clear" w:pos="720"/>
        </w:tabs>
        <w:ind w:hanging="240"/>
      </w:pPr>
      <w:r w:rsidRPr="00164160">
        <w:t>There are four main types of franch</w:t>
      </w:r>
      <w:r>
        <w:t>ise</w:t>
      </w:r>
    </w:p>
    <w:p w:rsidR="00164160" w:rsidRDefault="00164160" w:rsidP="00FB43FB">
      <w:pPr>
        <w:numPr>
          <w:ilvl w:val="2"/>
          <w:numId w:val="18"/>
        </w:numPr>
        <w:tabs>
          <w:tab w:val="clear" w:pos="2160"/>
        </w:tabs>
        <w:ind w:left="1080"/>
      </w:pPr>
      <w:r w:rsidRPr="00164160">
        <w:rPr>
          <w:b/>
          <w:bCs/>
        </w:rPr>
        <w:t>Manufacturer–dealer</w:t>
      </w:r>
      <w:r>
        <w:t>.</w:t>
      </w:r>
    </w:p>
    <w:p w:rsidR="00164160" w:rsidRPr="00164160" w:rsidRDefault="00164160" w:rsidP="00FB43FB">
      <w:pPr>
        <w:numPr>
          <w:ilvl w:val="2"/>
          <w:numId w:val="18"/>
        </w:numPr>
        <w:tabs>
          <w:tab w:val="clear" w:pos="2160"/>
        </w:tabs>
        <w:ind w:left="1080"/>
        <w:rPr>
          <w:b/>
          <w:bCs/>
        </w:rPr>
      </w:pPr>
      <w:r w:rsidRPr="00164160">
        <w:rPr>
          <w:b/>
          <w:bCs/>
        </w:rPr>
        <w:t xml:space="preserve">Manufacturer–wholesaler. </w:t>
      </w:r>
    </w:p>
    <w:p w:rsidR="00164160" w:rsidRPr="00164160" w:rsidRDefault="00164160" w:rsidP="00FB43FB">
      <w:pPr>
        <w:numPr>
          <w:ilvl w:val="2"/>
          <w:numId w:val="18"/>
        </w:numPr>
        <w:tabs>
          <w:tab w:val="clear" w:pos="2160"/>
        </w:tabs>
        <w:ind w:left="1080"/>
        <w:rPr>
          <w:b/>
          <w:bCs/>
        </w:rPr>
      </w:pPr>
      <w:r w:rsidRPr="00164160">
        <w:rPr>
          <w:b/>
          <w:bCs/>
        </w:rPr>
        <w:t>Wholesaler–retailer.</w:t>
      </w:r>
    </w:p>
    <w:p w:rsidR="00164160" w:rsidRPr="00F9587F" w:rsidRDefault="00164160" w:rsidP="00FB43FB">
      <w:pPr>
        <w:numPr>
          <w:ilvl w:val="2"/>
          <w:numId w:val="18"/>
        </w:numPr>
        <w:tabs>
          <w:tab w:val="clear" w:pos="2160"/>
        </w:tabs>
        <w:ind w:left="1080"/>
      </w:pPr>
      <w:r w:rsidRPr="00164160">
        <w:rPr>
          <w:b/>
          <w:bCs/>
        </w:rPr>
        <w:t>Business format.</w:t>
      </w:r>
      <w:r>
        <w:rPr>
          <w:rFonts w:ascii="Garamond-Italic" w:hAnsi="Garamond-Italic" w:cs="Garamond-Italic"/>
          <w:i/>
          <w:iCs/>
          <w:sz w:val="22"/>
          <w:szCs w:val="22"/>
        </w:rPr>
        <w:t xml:space="preserve"> </w:t>
      </w:r>
      <w:r w:rsidRPr="00164160">
        <w:t>The parent company allows the franchisee to sell its products</w:t>
      </w:r>
      <w:r>
        <w:t xml:space="preserve">  or services,</w:t>
      </w:r>
    </w:p>
    <w:p w:rsidR="00390E15" w:rsidRPr="00390E15" w:rsidRDefault="00390E15" w:rsidP="00FB43FB">
      <w:pPr>
        <w:numPr>
          <w:ilvl w:val="1"/>
          <w:numId w:val="18"/>
        </w:numPr>
        <w:tabs>
          <w:tab w:val="clear" w:pos="1440"/>
        </w:tabs>
        <w:autoSpaceDE w:val="0"/>
        <w:autoSpaceDN w:val="0"/>
        <w:adjustRightInd w:val="0"/>
        <w:ind w:left="600"/>
      </w:pPr>
      <w:r w:rsidRPr="00390E15">
        <w:rPr>
          <w:b/>
          <w:bCs/>
        </w:rPr>
        <w:t xml:space="preserve">Formalized ownership/relationships: </w:t>
      </w:r>
      <w:r w:rsidRPr="00390E15">
        <w:t>joint ventures and consortia where two or more organizations set up a jointly owned organization, to facilitate expansion or exploit a market opportunity</w:t>
      </w:r>
      <w:r w:rsidR="00337363">
        <w:t xml:space="preserve">, </w:t>
      </w:r>
      <w:r w:rsidR="00337363" w:rsidRPr="00337363">
        <w:rPr>
          <w:lang w:val="en-GB"/>
        </w:rPr>
        <w:t>minimises</w:t>
      </w:r>
      <w:r w:rsidR="00337363" w:rsidRPr="00337363">
        <w:t xml:space="preserve"> risk when divers</w:t>
      </w:r>
      <w:r w:rsidR="00337363">
        <w:t>ifying into new product markets</w:t>
      </w:r>
    </w:p>
    <w:p w:rsidR="00337363" w:rsidRPr="00337363" w:rsidRDefault="00337363" w:rsidP="00337363">
      <w:pPr>
        <w:autoSpaceDE w:val="0"/>
        <w:autoSpaceDN w:val="0"/>
        <w:adjustRightInd w:val="0"/>
        <w:rPr>
          <w:b/>
          <w:bCs/>
          <w:u w:val="single"/>
        </w:rPr>
      </w:pPr>
      <w:r>
        <w:rPr>
          <w:b/>
          <w:bCs/>
        </w:rPr>
        <w:br w:type="page"/>
      </w:r>
      <w:r w:rsidRPr="00337363">
        <w:rPr>
          <w:b/>
          <w:bCs/>
          <w:u w:val="single"/>
        </w:rPr>
        <w:lastRenderedPageBreak/>
        <w:t>Catchment Definition and Site Selection</w:t>
      </w:r>
    </w:p>
    <w:p w:rsidR="00337363" w:rsidRDefault="00337363" w:rsidP="00337363">
      <w:pPr>
        <w:numPr>
          <w:ilvl w:val="0"/>
          <w:numId w:val="3"/>
        </w:numPr>
        <w:tabs>
          <w:tab w:val="clear" w:pos="720"/>
        </w:tabs>
        <w:ind w:left="240" w:hanging="240"/>
      </w:pPr>
      <w:r w:rsidRPr="00337363">
        <w:rPr>
          <w:b/>
          <w:bCs/>
        </w:rPr>
        <w:t>The catchment</w:t>
      </w:r>
      <w:r w:rsidRPr="00337363">
        <w:t xml:space="preserve"> is the area from which a town centre, a shopping centre or a store</w:t>
      </w:r>
      <w:r>
        <w:t xml:space="preserve"> draws its customers.</w:t>
      </w:r>
    </w:p>
    <w:p w:rsidR="00337363" w:rsidRDefault="00337363" w:rsidP="00337363">
      <w:pPr>
        <w:numPr>
          <w:ilvl w:val="0"/>
          <w:numId w:val="3"/>
        </w:numPr>
        <w:tabs>
          <w:tab w:val="clear" w:pos="720"/>
        </w:tabs>
        <w:ind w:left="240" w:hanging="240"/>
      </w:pPr>
      <w:r w:rsidRPr="00337363">
        <w:t>Typically, the higher the cumulative attraction of the centre, the</w:t>
      </w:r>
      <w:r>
        <w:t xml:space="preserve"> </w:t>
      </w:r>
      <w:r w:rsidRPr="00337363">
        <w:t>further customers will travel to shop there.</w:t>
      </w:r>
    </w:p>
    <w:p w:rsidR="00337363" w:rsidRDefault="00337363" w:rsidP="00337363">
      <w:pPr>
        <w:numPr>
          <w:ilvl w:val="0"/>
          <w:numId w:val="3"/>
        </w:numPr>
        <w:tabs>
          <w:tab w:val="clear" w:pos="720"/>
        </w:tabs>
        <w:ind w:left="240" w:hanging="240"/>
      </w:pPr>
      <w:r w:rsidRPr="00337363">
        <w:t>Important are access, availability and cost of car</w:t>
      </w:r>
      <w:r>
        <w:t xml:space="preserve"> </w:t>
      </w:r>
      <w:r w:rsidRPr="00337363">
        <w:t>parking, and toilet facilities.</w:t>
      </w:r>
    </w:p>
    <w:p w:rsidR="00337363" w:rsidRDefault="00337363" w:rsidP="00337363">
      <w:pPr>
        <w:numPr>
          <w:ilvl w:val="0"/>
          <w:numId w:val="3"/>
        </w:numPr>
        <w:tabs>
          <w:tab w:val="clear" w:pos="720"/>
        </w:tabs>
        <w:ind w:left="240" w:hanging="240"/>
      </w:pPr>
      <w:r w:rsidRPr="00337363">
        <w:rPr>
          <w:b/>
          <w:bCs/>
        </w:rPr>
        <w:t>Edge/out-of-town retail developments</w:t>
      </w:r>
      <w:r>
        <w:t xml:space="preserve"> </w:t>
      </w:r>
      <w:r w:rsidRPr="00337363">
        <w:t>attract custom from multiple catchments, defining catchment in terms of drive time, drive by or customer flow, rather than spatially.</w:t>
      </w:r>
    </w:p>
    <w:p w:rsidR="00337363" w:rsidRPr="00337363" w:rsidRDefault="00337363" w:rsidP="00337363">
      <w:pPr>
        <w:numPr>
          <w:ilvl w:val="0"/>
          <w:numId w:val="3"/>
        </w:numPr>
        <w:tabs>
          <w:tab w:val="clear" w:pos="720"/>
        </w:tabs>
        <w:ind w:left="240" w:hanging="240"/>
      </w:pPr>
      <w:r w:rsidRPr="00337363">
        <w:rPr>
          <w:b/>
          <w:bCs/>
        </w:rPr>
        <w:t>The catchment of e-tailers</w:t>
      </w:r>
      <w:r w:rsidRPr="00337363">
        <w:t>: defined by for example by the number of ‘click-</w:t>
      </w:r>
      <w:r w:rsidRPr="00337363">
        <w:rPr>
          <w:lang w:val="en-GB"/>
        </w:rPr>
        <w:t>throughs</w:t>
      </w:r>
      <w:r w:rsidRPr="00337363">
        <w:t xml:space="preserve">’ on the website, or through the web links and portals with which they are associated. </w:t>
      </w:r>
    </w:p>
    <w:p w:rsidR="00C314DE" w:rsidRPr="00C314DE" w:rsidRDefault="00C314DE" w:rsidP="00C314DE">
      <w:pPr>
        <w:rPr>
          <w:b/>
          <w:bCs/>
        </w:rPr>
      </w:pPr>
      <w:r w:rsidRPr="00C314DE">
        <w:rPr>
          <w:b/>
          <w:bCs/>
          <w:u w:val="single"/>
        </w:rPr>
        <w:t>Methods of defining a catchment</w:t>
      </w:r>
      <w:r w:rsidRPr="00C314DE">
        <w:rPr>
          <w:b/>
          <w:bCs/>
        </w:rPr>
        <w:t>:</w:t>
      </w:r>
    </w:p>
    <w:p w:rsidR="00337363" w:rsidRDefault="00C314DE" w:rsidP="00FB43FB">
      <w:pPr>
        <w:numPr>
          <w:ilvl w:val="0"/>
          <w:numId w:val="20"/>
        </w:numPr>
        <w:tabs>
          <w:tab w:val="clear" w:pos="720"/>
        </w:tabs>
        <w:ind w:left="240" w:hanging="240"/>
        <w:rPr>
          <w:rFonts w:ascii="Garamond" w:hAnsi="Garamond" w:cs="Garamond"/>
          <w:sz w:val="22"/>
          <w:szCs w:val="22"/>
        </w:rPr>
      </w:pPr>
      <w:r w:rsidRPr="00C314DE">
        <w:rPr>
          <w:b/>
          <w:bCs/>
        </w:rPr>
        <w:t xml:space="preserve">Customer spot mapping: </w:t>
      </w:r>
      <w:r w:rsidRPr="00C314DE">
        <w:t>the easiest ways to define a catchment is to ask potential customers where they have travelled from and plot the results on a map</w:t>
      </w:r>
      <w:r>
        <w:rPr>
          <w:rFonts w:ascii="Garamond" w:hAnsi="Garamond" w:cs="Garamond"/>
          <w:sz w:val="22"/>
          <w:szCs w:val="22"/>
        </w:rPr>
        <w:t>.</w:t>
      </w:r>
    </w:p>
    <w:p w:rsidR="00C314DE" w:rsidRPr="00C314DE" w:rsidRDefault="00C314DE" w:rsidP="00FB43FB">
      <w:pPr>
        <w:numPr>
          <w:ilvl w:val="0"/>
          <w:numId w:val="20"/>
        </w:numPr>
        <w:tabs>
          <w:tab w:val="clear" w:pos="720"/>
        </w:tabs>
        <w:ind w:left="240" w:hanging="240"/>
        <w:rPr>
          <w:b/>
          <w:bCs/>
        </w:rPr>
      </w:pPr>
      <w:r w:rsidRPr="00C314DE">
        <w:rPr>
          <w:b/>
          <w:bCs/>
        </w:rPr>
        <w:t xml:space="preserve">The law of retail gravitation: </w:t>
      </w:r>
      <w:r w:rsidRPr="00C314DE">
        <w:t>relates catchment of a potential retail site to the population size of competing centers and the distance between them.</w:t>
      </w:r>
    </w:p>
    <w:p w:rsidR="00C314DE" w:rsidRDefault="00C314DE" w:rsidP="00FB43FB">
      <w:pPr>
        <w:numPr>
          <w:ilvl w:val="0"/>
          <w:numId w:val="20"/>
        </w:numPr>
        <w:tabs>
          <w:tab w:val="clear" w:pos="720"/>
        </w:tabs>
        <w:ind w:left="240" w:hanging="240"/>
        <w:rPr>
          <w:rFonts w:ascii="Garamond" w:hAnsi="Garamond" w:cs="Garamond"/>
          <w:sz w:val="22"/>
          <w:szCs w:val="22"/>
        </w:rPr>
      </w:pPr>
      <w:r w:rsidRPr="00C314DE">
        <w:rPr>
          <w:b/>
          <w:bCs/>
        </w:rPr>
        <w:t>Breaking-point model</w:t>
      </w:r>
      <w:r w:rsidRPr="00C314DE">
        <w:t>. The break point between two competing centers – that is, the point at which a person</w:t>
      </w:r>
      <w:r>
        <w:t xml:space="preserve"> </w:t>
      </w:r>
      <w:r w:rsidRPr="00C314DE">
        <w:t>residing in an intermediate community would be likely to travel to one centre rather than the other – could be calculated as follows</w:t>
      </w:r>
      <w:r>
        <w:rPr>
          <w:rFonts w:ascii="Garamond" w:hAnsi="Garamond" w:cs="Garamond"/>
          <w:sz w:val="22"/>
          <w:szCs w:val="22"/>
        </w:rPr>
        <w:t>:</w:t>
      </w:r>
    </w:p>
    <w:p w:rsidR="00C314DE" w:rsidRDefault="00427536" w:rsidP="00B56AB0">
      <w:pPr>
        <w:ind w:left="240" w:hanging="240"/>
        <w:jc w:val="center"/>
        <w:rPr>
          <w:rFonts w:ascii="Garamond" w:hAnsi="Garamond" w:cs="Garamond"/>
          <w:sz w:val="22"/>
          <w:szCs w:val="22"/>
        </w:rPr>
      </w:pPr>
      <w:r>
        <w:rPr>
          <w:rFonts w:ascii="Garamond" w:hAnsi="Garamond" w:cs="Garamond"/>
          <w:noProof/>
          <w:sz w:val="22"/>
          <w:szCs w:val="22"/>
          <w:lang w:val="fr-FR" w:eastAsia="fr-FR"/>
        </w:rPr>
        <w:drawing>
          <wp:inline distT="0" distB="0" distL="0" distR="0">
            <wp:extent cx="5711825" cy="68262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11825" cy="682625"/>
                    </a:xfrm>
                    <a:prstGeom prst="rect">
                      <a:avLst/>
                    </a:prstGeom>
                    <a:noFill/>
                    <a:ln>
                      <a:noFill/>
                    </a:ln>
                  </pic:spPr>
                </pic:pic>
              </a:graphicData>
            </a:graphic>
          </wp:inline>
        </w:drawing>
      </w:r>
    </w:p>
    <w:p w:rsidR="00C314DE" w:rsidRPr="00C314DE" w:rsidRDefault="00C314DE" w:rsidP="00FB43FB">
      <w:pPr>
        <w:numPr>
          <w:ilvl w:val="0"/>
          <w:numId w:val="20"/>
        </w:numPr>
        <w:tabs>
          <w:tab w:val="clear" w:pos="720"/>
        </w:tabs>
        <w:ind w:left="240" w:hanging="240"/>
      </w:pPr>
      <w:r w:rsidRPr="00C314DE">
        <w:rPr>
          <w:b/>
          <w:bCs/>
        </w:rPr>
        <w:t>A more up-to-date gravity model</w:t>
      </w:r>
      <w:r>
        <w:rPr>
          <w:rFonts w:ascii="Garamond" w:hAnsi="Garamond" w:cs="Garamond"/>
          <w:sz w:val="22"/>
          <w:szCs w:val="22"/>
        </w:rPr>
        <w:t xml:space="preserve"> : </w:t>
      </w:r>
      <w:r w:rsidRPr="00C314DE">
        <w:t>determines the probability that a customer living in a particular area will shop at a particular store or shopping centre</w:t>
      </w:r>
    </w:p>
    <w:p w:rsidR="00C314DE" w:rsidRPr="00C314DE" w:rsidRDefault="00427536" w:rsidP="00B56AB0">
      <w:pPr>
        <w:autoSpaceDE w:val="0"/>
        <w:autoSpaceDN w:val="0"/>
        <w:adjustRightInd w:val="0"/>
        <w:ind w:left="240"/>
        <w:rPr>
          <w:rFonts w:ascii="Garamond" w:hAnsi="Garamond" w:cs="Garamond"/>
          <w:sz w:val="22"/>
          <w:szCs w:val="22"/>
        </w:rPr>
      </w:pPr>
      <w:r>
        <w:rPr>
          <w:noProof/>
          <w:lang w:val="fr-FR" w:eastAsia="fr-FR"/>
        </w:rPr>
        <w:drawing>
          <wp:anchor distT="0" distB="0" distL="114300" distR="114300" simplePos="0" relativeHeight="251643904" behindDoc="1" locked="0" layoutInCell="1" allowOverlap="1">
            <wp:simplePos x="0" y="0"/>
            <wp:positionH relativeFrom="column">
              <wp:posOffset>4800600</wp:posOffset>
            </wp:positionH>
            <wp:positionV relativeFrom="paragraph">
              <wp:posOffset>137795</wp:posOffset>
            </wp:positionV>
            <wp:extent cx="1476375" cy="514350"/>
            <wp:effectExtent l="0" t="0" r="9525" b="0"/>
            <wp:wrapTight wrapText="bothSides">
              <wp:wrapPolygon edited="0">
                <wp:start x="0" y="0"/>
                <wp:lineTo x="0" y="20800"/>
                <wp:lineTo x="21461" y="20800"/>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763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4DE">
        <w:rPr>
          <w:rFonts w:ascii="Cambria" w:hAnsi="Cambria" w:cs="Cambria"/>
          <w:sz w:val="22"/>
          <w:szCs w:val="22"/>
        </w:rPr>
        <w:t>Probability</w:t>
      </w:r>
      <w:r w:rsidR="00B56AB0">
        <w:rPr>
          <w:rFonts w:ascii="Cambria" w:hAnsi="Cambria" w:cs="Cambria"/>
          <w:sz w:val="22"/>
          <w:szCs w:val="22"/>
        </w:rPr>
        <w:t xml:space="preserve"> </w:t>
      </w:r>
      <w:r w:rsidR="00C314DE">
        <w:rPr>
          <w:rFonts w:ascii="Cambria" w:hAnsi="Cambria" w:cs="Cambria"/>
          <w:sz w:val="16"/>
          <w:szCs w:val="16"/>
        </w:rPr>
        <w:t xml:space="preserve">ij </w:t>
      </w:r>
      <w:r w:rsidR="00C314DE">
        <w:rPr>
          <w:rFonts w:ascii="Garamond" w:hAnsi="Garamond" w:cs="Garamond"/>
          <w:sz w:val="22"/>
          <w:szCs w:val="22"/>
        </w:rPr>
        <w:t xml:space="preserve">= probability of a customer at a given point of origin </w:t>
      </w:r>
      <w:r w:rsidR="00C314DE">
        <w:rPr>
          <w:rFonts w:ascii="Garamond-Italic" w:hAnsi="Garamond-Italic" w:cs="Garamond-Italic"/>
          <w:i/>
          <w:iCs/>
          <w:sz w:val="22"/>
          <w:szCs w:val="22"/>
        </w:rPr>
        <w:t xml:space="preserve">i </w:t>
      </w:r>
      <w:r w:rsidR="00C314DE">
        <w:rPr>
          <w:rFonts w:ascii="Garamond" w:hAnsi="Garamond" w:cs="Garamond"/>
          <w:sz w:val="22"/>
          <w:szCs w:val="22"/>
        </w:rPr>
        <w:t xml:space="preserve">travelling to a shopping centre </w:t>
      </w:r>
      <w:r w:rsidR="00C314DE">
        <w:rPr>
          <w:rFonts w:ascii="Cambria" w:hAnsi="Cambria" w:cs="Cambria"/>
          <w:sz w:val="20"/>
          <w:szCs w:val="20"/>
        </w:rPr>
        <w:t>j</w:t>
      </w:r>
    </w:p>
    <w:p w:rsidR="00C314DE" w:rsidRDefault="00C314DE" w:rsidP="00B56AB0">
      <w:pPr>
        <w:autoSpaceDE w:val="0"/>
        <w:autoSpaceDN w:val="0"/>
        <w:adjustRightInd w:val="0"/>
        <w:ind w:left="240"/>
        <w:rPr>
          <w:rFonts w:ascii="Cambria" w:hAnsi="Cambria" w:cs="Cambria"/>
          <w:sz w:val="20"/>
          <w:szCs w:val="20"/>
        </w:rPr>
      </w:pPr>
      <w:r>
        <w:rPr>
          <w:rFonts w:ascii="Cambria" w:hAnsi="Cambria" w:cs="Cambria"/>
          <w:sz w:val="22"/>
          <w:szCs w:val="22"/>
        </w:rPr>
        <w:t>Sj</w:t>
      </w:r>
      <w:r>
        <w:rPr>
          <w:rFonts w:ascii="Garamond" w:hAnsi="Garamond" w:cs="Garamond"/>
          <w:sz w:val="22"/>
          <w:szCs w:val="22"/>
        </w:rPr>
        <w:t xml:space="preserve">= size of shopping centre </w:t>
      </w:r>
      <w:r>
        <w:rPr>
          <w:rFonts w:ascii="Cambria" w:hAnsi="Cambria" w:cs="Cambria"/>
          <w:sz w:val="20"/>
          <w:szCs w:val="20"/>
        </w:rPr>
        <w:t>j</w:t>
      </w:r>
    </w:p>
    <w:p w:rsidR="00C314DE" w:rsidRDefault="00C314DE" w:rsidP="00B56AB0">
      <w:pPr>
        <w:autoSpaceDE w:val="0"/>
        <w:autoSpaceDN w:val="0"/>
        <w:adjustRightInd w:val="0"/>
        <w:ind w:left="240"/>
        <w:rPr>
          <w:rFonts w:ascii="Garamond" w:hAnsi="Garamond" w:cs="Garamond"/>
          <w:sz w:val="22"/>
          <w:szCs w:val="22"/>
        </w:rPr>
      </w:pPr>
      <w:r>
        <w:rPr>
          <w:rFonts w:ascii="Cambria" w:hAnsi="Cambria" w:cs="Cambria"/>
          <w:sz w:val="22"/>
          <w:szCs w:val="22"/>
        </w:rPr>
        <w:t>Tij</w:t>
      </w:r>
      <w:r>
        <w:rPr>
          <w:rFonts w:ascii="Garamond" w:hAnsi="Garamond" w:cs="Garamond"/>
          <w:sz w:val="22"/>
          <w:szCs w:val="22"/>
        </w:rPr>
        <w:t>= travel time or distance from customer point of origin to shopping centre</w:t>
      </w:r>
    </w:p>
    <w:p w:rsidR="00C314DE" w:rsidRDefault="00C314DE" w:rsidP="00B56AB0">
      <w:pPr>
        <w:autoSpaceDE w:val="0"/>
        <w:autoSpaceDN w:val="0"/>
        <w:adjustRightInd w:val="0"/>
        <w:ind w:left="240"/>
        <w:rPr>
          <w:rFonts w:ascii="Garamond" w:hAnsi="Garamond" w:cs="Garamond"/>
          <w:sz w:val="22"/>
          <w:szCs w:val="22"/>
        </w:rPr>
      </w:pPr>
      <w:r>
        <w:rPr>
          <w:rFonts w:ascii="Cambria" w:hAnsi="Cambria" w:cs="Cambria"/>
          <w:sz w:val="20"/>
          <w:szCs w:val="20"/>
        </w:rPr>
        <w:t xml:space="preserve">b  </w:t>
      </w:r>
      <w:r>
        <w:rPr>
          <w:rFonts w:ascii="Garamond" w:hAnsi="Garamond" w:cs="Garamond"/>
          <w:sz w:val="22"/>
          <w:szCs w:val="22"/>
        </w:rPr>
        <w:t xml:space="preserve">= exponent to </w:t>
      </w:r>
      <w:r>
        <w:rPr>
          <w:rFonts w:ascii="Cambria" w:hAnsi="Cambria" w:cs="Cambria"/>
          <w:sz w:val="20"/>
          <w:szCs w:val="20"/>
        </w:rPr>
        <w:t>Tij</w:t>
      </w:r>
      <w:r>
        <w:rPr>
          <w:rFonts w:ascii="Cambria" w:hAnsi="Cambria" w:cs="Cambria"/>
          <w:sz w:val="14"/>
          <w:szCs w:val="14"/>
        </w:rPr>
        <w:t xml:space="preserve"> </w:t>
      </w:r>
      <w:r>
        <w:rPr>
          <w:rFonts w:ascii="Garamond" w:hAnsi="Garamond" w:cs="Garamond"/>
          <w:sz w:val="22"/>
          <w:szCs w:val="22"/>
        </w:rPr>
        <w:t>which reflects effect of travel time on different kinds of shopping trips.</w:t>
      </w:r>
    </w:p>
    <w:p w:rsidR="00C314DE" w:rsidRDefault="00C314DE" w:rsidP="00B56AB0">
      <w:pPr>
        <w:autoSpaceDE w:val="0"/>
        <w:autoSpaceDN w:val="0"/>
        <w:adjustRightInd w:val="0"/>
        <w:ind w:left="240"/>
        <w:rPr>
          <w:rFonts w:ascii="Garamond" w:hAnsi="Garamond" w:cs="Garamond"/>
          <w:sz w:val="22"/>
          <w:szCs w:val="22"/>
        </w:rPr>
      </w:pPr>
      <w:r>
        <w:rPr>
          <w:rFonts w:ascii="Garamond" w:hAnsi="Garamond" w:cs="Garamond"/>
          <w:sz w:val="22"/>
          <w:szCs w:val="22"/>
        </w:rPr>
        <w:t xml:space="preserve">The value of </w:t>
      </w:r>
      <w:r>
        <w:rPr>
          <w:rFonts w:ascii="Cambria" w:hAnsi="Cambria" w:cs="Cambria"/>
          <w:sz w:val="20"/>
          <w:szCs w:val="20"/>
        </w:rPr>
        <w:t xml:space="preserve">b </w:t>
      </w:r>
      <w:r>
        <w:rPr>
          <w:rFonts w:ascii="Garamond" w:hAnsi="Garamond" w:cs="Garamond"/>
          <w:sz w:val="22"/>
          <w:szCs w:val="22"/>
        </w:rPr>
        <w:t>is related to the type of merchandise</w:t>
      </w:r>
    </w:p>
    <w:p w:rsidR="00B56AB0" w:rsidRDefault="00B56AB0" w:rsidP="00B56AB0">
      <w:pPr>
        <w:numPr>
          <w:ilvl w:val="0"/>
          <w:numId w:val="3"/>
        </w:numPr>
        <w:tabs>
          <w:tab w:val="clear" w:pos="720"/>
        </w:tabs>
        <w:ind w:left="240" w:hanging="240"/>
      </w:pPr>
      <w:r w:rsidRPr="00B56AB0">
        <w:rPr>
          <w:b/>
          <w:bCs/>
        </w:rPr>
        <w:t xml:space="preserve">The Retail Saturation Index (RSI) </w:t>
      </w:r>
      <w:r w:rsidRPr="00B56AB0">
        <w:t>is a basic method of comparing the potential return within different urban locations. It is a means of calculating the potential</w:t>
      </w:r>
      <w:r>
        <w:t xml:space="preserve"> </w:t>
      </w:r>
      <w:r w:rsidRPr="00B56AB0">
        <w:t>sales per square foot of retail space for a retailer wanting to open a shop in a</w:t>
      </w:r>
      <w:r>
        <w:t xml:space="preserve"> </w:t>
      </w:r>
      <w:r w:rsidRPr="00B56AB0">
        <w:t xml:space="preserve">town, or within a larger catchment area. </w:t>
      </w:r>
    </w:p>
    <w:p w:rsidR="00B56AB0" w:rsidRPr="00B56AB0" w:rsidRDefault="00B56AB0" w:rsidP="00B56AB0">
      <w:pPr>
        <w:numPr>
          <w:ilvl w:val="0"/>
          <w:numId w:val="3"/>
        </w:numPr>
        <w:tabs>
          <w:tab w:val="clear" w:pos="720"/>
        </w:tabs>
        <w:ind w:left="240" w:hanging="240"/>
      </w:pPr>
      <w:r w:rsidRPr="00B56AB0">
        <w:t>The population of the town or catchment</w:t>
      </w:r>
      <w:r>
        <w:t xml:space="preserve"> </w:t>
      </w:r>
      <w:r w:rsidRPr="00B56AB0">
        <w:t>area is multiplied by the annual expenditure on the category of goods the</w:t>
      </w:r>
      <w:r>
        <w:t xml:space="preserve"> </w:t>
      </w:r>
      <w:r w:rsidRPr="00B56AB0">
        <w:t xml:space="preserve">retailer wants to sell. This is divided by the total </w:t>
      </w:r>
      <w:r>
        <w:t xml:space="preserve">square footage of selling space </w:t>
      </w:r>
      <w:r w:rsidRPr="00B56AB0">
        <w:t>for the category of goods in the town or catchment.</w:t>
      </w:r>
      <w:r w:rsidRPr="00B56AB0">
        <w:rPr>
          <w:rFonts w:ascii="GillSansMT" w:hAnsi="GillSansMT" w:cs="GillSansMT"/>
          <w:sz w:val="22"/>
          <w:szCs w:val="22"/>
        </w:rPr>
        <w:t xml:space="preserve"> </w:t>
      </w:r>
    </w:p>
    <w:p w:rsidR="00B56AB0" w:rsidRDefault="00B56AB0" w:rsidP="00B56AB0">
      <w:pPr>
        <w:numPr>
          <w:ilvl w:val="0"/>
          <w:numId w:val="3"/>
        </w:numPr>
        <w:tabs>
          <w:tab w:val="clear" w:pos="720"/>
        </w:tabs>
        <w:ind w:left="240" w:hanging="240"/>
      </w:pPr>
      <w:r w:rsidRPr="00B56AB0">
        <w:t>The higher the RSI, the higher the likelihood of the retailer succeeding in the</w:t>
      </w:r>
      <w:r>
        <w:t xml:space="preserve"> new location.</w:t>
      </w:r>
    </w:p>
    <w:p w:rsidR="00B56AB0" w:rsidRPr="00951CB0" w:rsidRDefault="00B56AB0" w:rsidP="00B56AB0">
      <w:pPr>
        <w:numPr>
          <w:ilvl w:val="0"/>
          <w:numId w:val="3"/>
        </w:numPr>
        <w:tabs>
          <w:tab w:val="clear" w:pos="720"/>
        </w:tabs>
        <w:ind w:left="240" w:hanging="240"/>
      </w:pPr>
      <w:r>
        <w:t>D</w:t>
      </w:r>
      <w:r w:rsidRPr="00B56AB0">
        <w:t>rawbacks to the method,</w:t>
      </w:r>
      <w:r>
        <w:t xml:space="preserve"> </w:t>
      </w:r>
      <w:r w:rsidRPr="00B56AB0">
        <w:t>includ</w:t>
      </w:r>
      <w:r>
        <w:t>es</w:t>
      </w:r>
      <w:r w:rsidRPr="00B56AB0">
        <w:t xml:space="preserve"> the assumption that increased floor</w:t>
      </w:r>
      <w:r>
        <w:t xml:space="preserve"> </w:t>
      </w:r>
      <w:r w:rsidRPr="00B56AB0">
        <w:t>spac</w:t>
      </w:r>
      <w:r>
        <w:t xml:space="preserve">e will decrease sales potential </w:t>
      </w:r>
      <w:r w:rsidRPr="00B56AB0">
        <w:t>when it can increase the cumulative attraction of the town</w:t>
      </w:r>
      <w:r>
        <w:rPr>
          <w:rFonts w:ascii="GillSansMT" w:hAnsi="GillSansMT" w:cs="GillSansMT"/>
          <w:sz w:val="22"/>
          <w:szCs w:val="22"/>
        </w:rPr>
        <w:t>.</w:t>
      </w:r>
    </w:p>
    <w:p w:rsidR="00951CB0" w:rsidRDefault="00427536" w:rsidP="00951CB0">
      <w:r>
        <w:rPr>
          <w:noProof/>
          <w:lang w:val="fr-FR" w:eastAsia="fr-FR"/>
        </w:rPr>
        <w:lastRenderedPageBreak/>
        <w:drawing>
          <wp:inline distT="0" distB="0" distL="0" distR="0">
            <wp:extent cx="6400800" cy="5175250"/>
            <wp:effectExtent l="0" t="0" r="0" b="635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00800" cy="5175250"/>
                    </a:xfrm>
                    <a:prstGeom prst="rect">
                      <a:avLst/>
                    </a:prstGeom>
                    <a:noFill/>
                    <a:ln>
                      <a:noFill/>
                    </a:ln>
                  </pic:spPr>
                </pic:pic>
              </a:graphicData>
            </a:graphic>
          </wp:inline>
        </w:drawing>
      </w:r>
    </w:p>
    <w:p w:rsidR="00EB3940" w:rsidRPr="00EB3940" w:rsidRDefault="00EB3940" w:rsidP="00EB3940">
      <w:pPr>
        <w:rPr>
          <w:b/>
          <w:bCs/>
          <w:u w:val="single"/>
        </w:rPr>
      </w:pPr>
      <w:r w:rsidRPr="00EB3940">
        <w:rPr>
          <w:b/>
          <w:bCs/>
          <w:u w:val="single"/>
        </w:rPr>
        <w:t>Types of Location</w:t>
      </w:r>
    </w:p>
    <w:p w:rsidR="00FD46D8" w:rsidRPr="00FD46D8" w:rsidRDefault="00FD46D8" w:rsidP="00FD46D8">
      <w:pPr>
        <w:numPr>
          <w:ilvl w:val="0"/>
          <w:numId w:val="3"/>
        </w:numPr>
        <w:tabs>
          <w:tab w:val="clear" w:pos="720"/>
        </w:tabs>
        <w:ind w:left="240" w:hanging="240"/>
      </w:pPr>
      <w:r w:rsidRPr="00FD46D8">
        <w:t xml:space="preserve">There are a number of locational classifications in simultaneous use by various agencies. The </w:t>
      </w:r>
      <w:smartTag w:uri="urn:schemas-microsoft-com:office:smarttags" w:element="place">
        <w:smartTag w:uri="urn:schemas-microsoft-com:office:smarttags" w:element="PlaceType">
          <w:r w:rsidRPr="00FD46D8">
            <w:t>Institute</w:t>
          </w:r>
        </w:smartTag>
        <w:r w:rsidRPr="00FD46D8">
          <w:t xml:space="preserve"> of </w:t>
        </w:r>
        <w:smartTag w:uri="urn:schemas-microsoft-com:office:smarttags" w:element="PlaceName">
          <w:r w:rsidRPr="00FD46D8">
            <w:t>Grocery Distribution</w:t>
          </w:r>
        </w:smartTag>
      </w:smartTag>
      <w:r w:rsidRPr="00FD46D8">
        <w:t>, for example, classifies location opportunities as:</w:t>
      </w:r>
    </w:p>
    <w:p w:rsidR="00FD46D8" w:rsidRPr="00FD46D8" w:rsidRDefault="00FD46D8" w:rsidP="00FD46D8">
      <w:pPr>
        <w:numPr>
          <w:ilvl w:val="0"/>
          <w:numId w:val="21"/>
        </w:numPr>
      </w:pPr>
      <w:r w:rsidRPr="00FD46D8">
        <w:t>purpose-built shopping centre;</w:t>
      </w:r>
    </w:p>
    <w:p w:rsidR="00FD46D8" w:rsidRPr="00FD46D8" w:rsidRDefault="00FD46D8" w:rsidP="00FD46D8">
      <w:pPr>
        <w:numPr>
          <w:ilvl w:val="0"/>
          <w:numId w:val="21"/>
        </w:numPr>
      </w:pPr>
      <w:r w:rsidRPr="00FD46D8">
        <w:t>traditional ‘high street’;</w:t>
      </w:r>
    </w:p>
    <w:p w:rsidR="00FD46D8" w:rsidRPr="00FD46D8" w:rsidRDefault="00FD46D8" w:rsidP="00FD46D8">
      <w:pPr>
        <w:numPr>
          <w:ilvl w:val="0"/>
          <w:numId w:val="21"/>
        </w:numPr>
      </w:pPr>
      <w:r w:rsidRPr="00FD46D8">
        <w:t xml:space="preserve">local or </w:t>
      </w:r>
      <w:r w:rsidR="00F14610" w:rsidRPr="00FD46D8">
        <w:t>neighborhood</w:t>
      </w:r>
      <w:r w:rsidRPr="00FD46D8">
        <w:t xml:space="preserve"> centre;</w:t>
      </w:r>
    </w:p>
    <w:p w:rsidR="00FD46D8" w:rsidRDefault="00F14610" w:rsidP="00FD46D8">
      <w:pPr>
        <w:numPr>
          <w:ilvl w:val="0"/>
          <w:numId w:val="21"/>
        </w:numPr>
      </w:pPr>
      <w:r w:rsidRPr="00FD46D8">
        <w:t>Edge</w:t>
      </w:r>
      <w:r w:rsidR="00FD46D8" w:rsidRPr="00FD46D8">
        <w:t xml:space="preserve"> of town (free-standing).</w:t>
      </w:r>
    </w:p>
    <w:p w:rsidR="00F14610" w:rsidRPr="00F14610" w:rsidRDefault="00F14610" w:rsidP="00F14610">
      <w:pPr>
        <w:rPr>
          <w:b/>
          <w:bCs/>
          <w:u w:val="single"/>
        </w:rPr>
      </w:pPr>
      <w:r w:rsidRPr="00F14610">
        <w:rPr>
          <w:b/>
          <w:bCs/>
          <w:u w:val="single"/>
        </w:rPr>
        <w:t>In- and Out-of-town Location</w:t>
      </w:r>
    </w:p>
    <w:p w:rsidR="00F14610" w:rsidRPr="00F14610" w:rsidRDefault="00F14610" w:rsidP="00F14610">
      <w:pPr>
        <w:numPr>
          <w:ilvl w:val="0"/>
          <w:numId w:val="3"/>
        </w:numPr>
        <w:tabs>
          <w:tab w:val="clear" w:pos="720"/>
        </w:tabs>
        <w:ind w:left="240" w:hanging="240"/>
        <w:rPr>
          <w:rFonts w:ascii="Garamond" w:hAnsi="Garamond" w:cs="Garamond"/>
          <w:sz w:val="22"/>
          <w:szCs w:val="22"/>
        </w:rPr>
      </w:pPr>
      <w:r w:rsidRPr="00F14610">
        <w:rPr>
          <w:b/>
          <w:bCs/>
        </w:rPr>
        <w:t>In-town location</w:t>
      </w:r>
      <w:r w:rsidRPr="00F14610">
        <w:t xml:space="preserve"> suit</w:t>
      </w:r>
      <w:r>
        <w:t>s</w:t>
      </w:r>
      <w:r w:rsidRPr="00F14610">
        <w:t xml:space="preserve"> retailers of shopping goods – those goods for which customers like to compare information on quality, styles and prices before buying. </w:t>
      </w:r>
    </w:p>
    <w:p w:rsidR="00951CB0" w:rsidRDefault="00F14610" w:rsidP="00F14610">
      <w:pPr>
        <w:numPr>
          <w:ilvl w:val="0"/>
          <w:numId w:val="3"/>
        </w:numPr>
        <w:tabs>
          <w:tab w:val="clear" w:pos="720"/>
        </w:tabs>
        <w:ind w:left="240" w:hanging="240"/>
        <w:rPr>
          <w:rFonts w:ascii="Garamond" w:hAnsi="Garamond" w:cs="Garamond"/>
          <w:sz w:val="22"/>
          <w:szCs w:val="22"/>
        </w:rPr>
      </w:pPr>
      <w:r w:rsidRPr="00F14610">
        <w:t>Locating within, or close to, other retailers with a similar or complementary merchandise range can be beneficial to new and existing retailers, as it increases the total attraction of the area.</w:t>
      </w:r>
    </w:p>
    <w:p w:rsidR="00F14610" w:rsidRDefault="00F14610" w:rsidP="00F14610">
      <w:pPr>
        <w:numPr>
          <w:ilvl w:val="0"/>
          <w:numId w:val="3"/>
        </w:numPr>
        <w:tabs>
          <w:tab w:val="clear" w:pos="720"/>
        </w:tabs>
        <w:ind w:left="240" w:hanging="240"/>
      </w:pPr>
      <w:r w:rsidRPr="00F14610">
        <w:t>The growth in the suburbanization of towns and cities has caused people to move from walking to driving as a means of transport.</w:t>
      </w:r>
      <w:r>
        <w:t xml:space="preserve"> </w:t>
      </w:r>
      <w:r w:rsidRPr="00F14610">
        <w:t>This enhanced mobility led to a growing proportion of the population working and shopping in centers distant from their home.</w:t>
      </w:r>
    </w:p>
    <w:p w:rsidR="00F14610" w:rsidRDefault="00F14610" w:rsidP="00F14610">
      <w:pPr>
        <w:numPr>
          <w:ilvl w:val="0"/>
          <w:numId w:val="3"/>
        </w:numPr>
        <w:tabs>
          <w:tab w:val="clear" w:pos="720"/>
        </w:tabs>
        <w:ind w:left="240" w:hanging="240"/>
      </w:pPr>
      <w:r w:rsidRPr="00F14610">
        <w:rPr>
          <w:b/>
          <w:bCs/>
        </w:rPr>
        <w:t>Out-of-town shops</w:t>
      </w:r>
      <w:r w:rsidRPr="00F14610">
        <w:t xml:space="preserve"> attract custom due to easy access and</w:t>
      </w:r>
      <w:r>
        <w:t xml:space="preserve"> </w:t>
      </w:r>
      <w:r w:rsidRPr="00F14610">
        <w:t>free car parking, which is also a plus for suppliers and retail staff. Retailers also benefit</w:t>
      </w:r>
      <w:r>
        <w:t xml:space="preserve"> </w:t>
      </w:r>
      <w:r w:rsidRPr="00F14610">
        <w:t>from the lower cost of development and location in out-of-town sites</w:t>
      </w:r>
    </w:p>
    <w:p w:rsidR="00B43618" w:rsidRPr="00B43618" w:rsidRDefault="00B43618" w:rsidP="00B43618">
      <w:pPr>
        <w:rPr>
          <w:b/>
          <w:bCs/>
          <w:sz w:val="48"/>
          <w:szCs w:val="48"/>
          <w:highlight w:val="yellow"/>
        </w:rPr>
      </w:pPr>
      <w:r>
        <w:rPr>
          <w:b/>
          <w:bCs/>
        </w:rPr>
        <w:br w:type="page"/>
      </w:r>
      <w:r w:rsidRPr="00B43618">
        <w:rPr>
          <w:b/>
          <w:bCs/>
          <w:sz w:val="48"/>
          <w:szCs w:val="48"/>
          <w:highlight w:val="yellow"/>
        </w:rPr>
        <w:lastRenderedPageBreak/>
        <w:t>Module 4: The Development of Retail Marketing</w:t>
      </w:r>
    </w:p>
    <w:p w:rsidR="00B43618" w:rsidRDefault="00B43618" w:rsidP="00B43618"/>
    <w:p w:rsidR="009F1C63" w:rsidRPr="009F1C63" w:rsidRDefault="00FF2679" w:rsidP="009F1C63">
      <w:pPr>
        <w:rPr>
          <w:b/>
          <w:bCs/>
          <w:sz w:val="28"/>
          <w:szCs w:val="28"/>
          <w:u w:val="single"/>
        </w:rPr>
      </w:pPr>
      <w:r>
        <w:rPr>
          <w:b/>
          <w:bCs/>
          <w:sz w:val="28"/>
          <w:szCs w:val="28"/>
          <w:u w:val="single"/>
        </w:rPr>
        <w:t xml:space="preserve">1- </w:t>
      </w:r>
      <w:r w:rsidR="009F1C63" w:rsidRPr="009F1C63">
        <w:rPr>
          <w:b/>
          <w:bCs/>
          <w:sz w:val="28"/>
          <w:szCs w:val="28"/>
          <w:u w:val="single"/>
        </w:rPr>
        <w:t>Introduction</w:t>
      </w:r>
    </w:p>
    <w:p w:rsidR="00CB224A" w:rsidRPr="00CB224A" w:rsidRDefault="00CB224A" w:rsidP="00FB43FB">
      <w:pPr>
        <w:numPr>
          <w:ilvl w:val="0"/>
          <w:numId w:val="22"/>
        </w:numPr>
        <w:tabs>
          <w:tab w:val="clear" w:pos="1440"/>
        </w:tabs>
        <w:ind w:left="240" w:hanging="240"/>
      </w:pPr>
      <w:r w:rsidRPr="00CB224A">
        <w:t>Retailers have come a long way from buying goods in terms of merchandizing.</w:t>
      </w:r>
    </w:p>
    <w:p w:rsidR="00CB224A" w:rsidRPr="00CB224A" w:rsidRDefault="00CB224A" w:rsidP="00FB43FB">
      <w:pPr>
        <w:numPr>
          <w:ilvl w:val="0"/>
          <w:numId w:val="22"/>
        </w:numPr>
        <w:tabs>
          <w:tab w:val="clear" w:pos="1440"/>
        </w:tabs>
        <w:ind w:left="240" w:hanging="240"/>
      </w:pPr>
      <w:r w:rsidRPr="00CB224A">
        <w:t>There has been an evolution from macro-marketing approach to micro-marketing. Amazon.com would be an excellent example for the success of this newly developed approached.</w:t>
      </w:r>
    </w:p>
    <w:p w:rsidR="00CB224A" w:rsidRPr="00CB224A" w:rsidRDefault="00CB224A" w:rsidP="00FB43FB">
      <w:pPr>
        <w:numPr>
          <w:ilvl w:val="0"/>
          <w:numId w:val="22"/>
        </w:numPr>
        <w:tabs>
          <w:tab w:val="clear" w:pos="1440"/>
        </w:tabs>
        <w:ind w:left="240" w:hanging="240"/>
      </w:pPr>
      <w:r w:rsidRPr="00CB224A">
        <w:t>Marketing is all about managing the exchange relationship between the company and the customer. It is the process by which companies create value for customers and build strong customer relationships in order to capture value from customers in return</w:t>
      </w:r>
    </w:p>
    <w:p w:rsidR="00CB224A" w:rsidRPr="00CB224A" w:rsidRDefault="00CB224A" w:rsidP="00FB43FB">
      <w:pPr>
        <w:numPr>
          <w:ilvl w:val="0"/>
          <w:numId w:val="22"/>
        </w:numPr>
        <w:tabs>
          <w:tab w:val="clear" w:pos="1440"/>
        </w:tabs>
        <w:ind w:left="240" w:hanging="240"/>
      </w:pPr>
      <w:r w:rsidRPr="00CB224A">
        <w:t>Retailers are service organizations: they provide service to their customers in bringing together a collection and inventory of goods to buy but they also offer numerous services in adding value to the goods – for example, through bag packing or parcel wrapping, offering guarantee, and credit.</w:t>
      </w:r>
    </w:p>
    <w:p w:rsidR="009F1C63" w:rsidRDefault="00FF2679" w:rsidP="00CB224A">
      <w:pPr>
        <w:rPr>
          <w:b/>
          <w:bCs/>
          <w:sz w:val="28"/>
          <w:szCs w:val="28"/>
          <w:u w:val="single"/>
        </w:rPr>
      </w:pPr>
      <w:r>
        <w:rPr>
          <w:b/>
          <w:bCs/>
          <w:sz w:val="28"/>
          <w:szCs w:val="28"/>
          <w:u w:val="single"/>
        </w:rPr>
        <w:t xml:space="preserve">2- </w:t>
      </w:r>
      <w:r w:rsidR="008565F6" w:rsidRPr="008565F6">
        <w:rPr>
          <w:b/>
          <w:bCs/>
          <w:sz w:val="28"/>
          <w:szCs w:val="28"/>
          <w:u w:val="single"/>
        </w:rPr>
        <w:t>Marketing Environment</w:t>
      </w:r>
    </w:p>
    <w:p w:rsidR="00FB43FB" w:rsidRDefault="00FB43FB" w:rsidP="00FB43FB">
      <w:pPr>
        <w:numPr>
          <w:ilvl w:val="0"/>
          <w:numId w:val="22"/>
        </w:numPr>
        <w:tabs>
          <w:tab w:val="clear" w:pos="1440"/>
        </w:tabs>
        <w:ind w:left="240" w:hanging="240"/>
      </w:pPr>
      <w:r w:rsidRPr="00FB43FB">
        <w:t>Retail organizations exist within a changing environment which influences</w:t>
      </w:r>
      <w:r>
        <w:t xml:space="preserve"> their success or failure.</w:t>
      </w:r>
    </w:p>
    <w:p w:rsidR="00FB43FB" w:rsidRPr="00FB43FB" w:rsidRDefault="00FB43FB" w:rsidP="00FB43FB">
      <w:pPr>
        <w:numPr>
          <w:ilvl w:val="0"/>
          <w:numId w:val="22"/>
        </w:numPr>
        <w:tabs>
          <w:tab w:val="clear" w:pos="1440"/>
        </w:tabs>
        <w:ind w:left="240" w:hanging="240"/>
      </w:pPr>
      <w:r w:rsidRPr="00FB43FB">
        <w:t>These environmental influences include: (PESTEL)</w:t>
      </w:r>
    </w:p>
    <w:p w:rsidR="00FB43FB" w:rsidRPr="00FB43FB" w:rsidRDefault="00FB43FB" w:rsidP="00FB43FB">
      <w:pPr>
        <w:numPr>
          <w:ilvl w:val="0"/>
          <w:numId w:val="23"/>
        </w:numPr>
        <w:tabs>
          <w:tab w:val="clear" w:pos="720"/>
        </w:tabs>
        <w:ind w:left="480" w:hanging="240"/>
      </w:pPr>
      <w:r w:rsidRPr="00FB43FB">
        <w:rPr>
          <w:b/>
          <w:bCs/>
        </w:rPr>
        <w:t>Political</w:t>
      </w:r>
      <w:r w:rsidRPr="00FB43FB">
        <w:t xml:space="preserve">: e.g. changing government policy towards out-of-town retail development  </w:t>
      </w:r>
    </w:p>
    <w:p w:rsidR="00FB43FB" w:rsidRPr="00FB43FB" w:rsidRDefault="00FB43FB" w:rsidP="00FB43FB">
      <w:pPr>
        <w:numPr>
          <w:ilvl w:val="0"/>
          <w:numId w:val="23"/>
        </w:numPr>
        <w:tabs>
          <w:tab w:val="clear" w:pos="720"/>
        </w:tabs>
        <w:ind w:left="480" w:hanging="240"/>
      </w:pPr>
      <w:r w:rsidRPr="00FB43FB">
        <w:rPr>
          <w:b/>
          <w:bCs/>
        </w:rPr>
        <w:t>Economic</w:t>
      </w:r>
      <w:r w:rsidRPr="00FB43FB">
        <w:t>: e.g. the people consumption during recession tends to buy basics and value for money</w:t>
      </w:r>
    </w:p>
    <w:p w:rsidR="00FB43FB" w:rsidRPr="00FB43FB" w:rsidRDefault="00FB43FB" w:rsidP="00FB43FB">
      <w:pPr>
        <w:numPr>
          <w:ilvl w:val="0"/>
          <w:numId w:val="23"/>
        </w:numPr>
        <w:tabs>
          <w:tab w:val="clear" w:pos="720"/>
        </w:tabs>
        <w:ind w:left="480" w:hanging="240"/>
      </w:pPr>
      <w:r w:rsidRPr="00FB43FB">
        <w:rPr>
          <w:b/>
          <w:bCs/>
        </w:rPr>
        <w:t>Socio-culture</w:t>
      </w:r>
      <w:r w:rsidRPr="00FB43FB">
        <w:t>: e.g. aging population has brought about focus on services rather than products</w:t>
      </w:r>
    </w:p>
    <w:p w:rsidR="00FB43FB" w:rsidRPr="00FB43FB" w:rsidRDefault="00FB43FB" w:rsidP="00FB43FB">
      <w:pPr>
        <w:numPr>
          <w:ilvl w:val="0"/>
          <w:numId w:val="23"/>
        </w:numPr>
        <w:tabs>
          <w:tab w:val="clear" w:pos="720"/>
        </w:tabs>
        <w:ind w:left="480" w:hanging="240"/>
      </w:pPr>
      <w:r w:rsidRPr="00FB43FB">
        <w:rPr>
          <w:b/>
          <w:bCs/>
        </w:rPr>
        <w:t>Technology</w:t>
      </w:r>
      <w:r w:rsidRPr="00FB43FB">
        <w:t xml:space="preserve">: e.g. impact of e-commerce on the retail business and opening new marketing channels </w:t>
      </w:r>
    </w:p>
    <w:p w:rsidR="00FB43FB" w:rsidRPr="00FB43FB" w:rsidRDefault="00FB43FB" w:rsidP="00FB43FB">
      <w:pPr>
        <w:numPr>
          <w:ilvl w:val="0"/>
          <w:numId w:val="23"/>
        </w:numPr>
        <w:tabs>
          <w:tab w:val="clear" w:pos="720"/>
        </w:tabs>
        <w:ind w:left="480" w:hanging="240"/>
      </w:pPr>
      <w:r w:rsidRPr="00FB43FB">
        <w:rPr>
          <w:b/>
          <w:bCs/>
        </w:rPr>
        <w:t>Environment</w:t>
      </w:r>
      <w:r w:rsidRPr="00FB43FB">
        <w:t xml:space="preserve">: e.g. focus on keeping the environment green </w:t>
      </w:r>
    </w:p>
    <w:p w:rsidR="00FB43FB" w:rsidRDefault="00FB43FB" w:rsidP="00FB43FB">
      <w:pPr>
        <w:numPr>
          <w:ilvl w:val="0"/>
          <w:numId w:val="23"/>
        </w:numPr>
        <w:tabs>
          <w:tab w:val="clear" w:pos="720"/>
        </w:tabs>
        <w:ind w:left="480" w:hanging="240"/>
      </w:pPr>
      <w:r w:rsidRPr="00FB43FB">
        <w:rPr>
          <w:b/>
          <w:bCs/>
        </w:rPr>
        <w:t>Legal</w:t>
      </w:r>
      <w:r w:rsidRPr="00FB43FB">
        <w:t>: The condition of legal environment will effect the retail sector; e.g. the policy towards out-of-town policy</w:t>
      </w:r>
    </w:p>
    <w:p w:rsidR="000C7273" w:rsidRPr="000C7273" w:rsidRDefault="00FF2679" w:rsidP="000C7273">
      <w:pPr>
        <w:rPr>
          <w:b/>
          <w:bCs/>
          <w:sz w:val="28"/>
          <w:szCs w:val="28"/>
          <w:u w:val="single"/>
        </w:rPr>
      </w:pPr>
      <w:r>
        <w:rPr>
          <w:b/>
          <w:bCs/>
          <w:sz w:val="28"/>
          <w:szCs w:val="28"/>
          <w:u w:val="single"/>
        </w:rPr>
        <w:t xml:space="preserve">3- </w:t>
      </w:r>
      <w:r w:rsidR="000C7273" w:rsidRPr="000C7273">
        <w:rPr>
          <w:b/>
          <w:bCs/>
          <w:sz w:val="28"/>
          <w:szCs w:val="28"/>
          <w:u w:val="single"/>
        </w:rPr>
        <w:t>Marketing Strategy and Objectives</w:t>
      </w:r>
    </w:p>
    <w:p w:rsidR="000C7273" w:rsidRPr="000C7273" w:rsidRDefault="000C7273" w:rsidP="000C7273">
      <w:pPr>
        <w:numPr>
          <w:ilvl w:val="0"/>
          <w:numId w:val="22"/>
        </w:numPr>
        <w:tabs>
          <w:tab w:val="clear" w:pos="1440"/>
        </w:tabs>
        <w:ind w:left="240" w:hanging="240"/>
      </w:pPr>
      <w:r w:rsidRPr="000C7273">
        <w:t>Marketing strategy entails a series of decision about products and markets.</w:t>
      </w:r>
    </w:p>
    <w:p w:rsidR="000C7273" w:rsidRPr="000C7273" w:rsidRDefault="00427536" w:rsidP="000C7273">
      <w:pPr>
        <w:numPr>
          <w:ilvl w:val="0"/>
          <w:numId w:val="22"/>
        </w:numPr>
        <w:tabs>
          <w:tab w:val="clear" w:pos="1440"/>
        </w:tabs>
        <w:ind w:left="240" w:hanging="240"/>
        <w:rPr>
          <w:b/>
          <w:bCs/>
          <w:sz w:val="28"/>
          <w:szCs w:val="28"/>
          <w:u w:val="single"/>
        </w:rPr>
      </w:pPr>
      <w:r>
        <w:rPr>
          <w:b/>
          <w:bCs/>
          <w:noProof/>
          <w:sz w:val="28"/>
          <w:szCs w:val="28"/>
          <w:u w:val="single"/>
          <w:lang w:val="fr-FR" w:eastAsia="fr-FR"/>
        </w:rPr>
        <w:drawing>
          <wp:anchor distT="0" distB="0" distL="114300" distR="114300" simplePos="0" relativeHeight="251645952" behindDoc="1" locked="0" layoutInCell="1" allowOverlap="1">
            <wp:simplePos x="0" y="0"/>
            <wp:positionH relativeFrom="column">
              <wp:posOffset>3276600</wp:posOffset>
            </wp:positionH>
            <wp:positionV relativeFrom="paragraph">
              <wp:posOffset>255270</wp:posOffset>
            </wp:positionV>
            <wp:extent cx="3124200" cy="2289810"/>
            <wp:effectExtent l="0" t="0" r="0" b="0"/>
            <wp:wrapTight wrapText="bothSides">
              <wp:wrapPolygon edited="0">
                <wp:start x="0" y="0"/>
                <wp:lineTo x="0" y="21384"/>
                <wp:lineTo x="21468" y="21384"/>
                <wp:lineTo x="21468"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2420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u w:val="single"/>
          <w:lang w:val="fr-FR" w:eastAsia="fr-FR"/>
        </w:rPr>
        <w:drawing>
          <wp:anchor distT="0" distB="0" distL="114300" distR="114300" simplePos="0" relativeHeight="251644928" behindDoc="1" locked="0" layoutInCell="1" allowOverlap="1">
            <wp:simplePos x="0" y="0"/>
            <wp:positionH relativeFrom="column">
              <wp:posOffset>-152400</wp:posOffset>
            </wp:positionH>
            <wp:positionV relativeFrom="paragraph">
              <wp:posOffset>369570</wp:posOffset>
            </wp:positionV>
            <wp:extent cx="3505200" cy="2397760"/>
            <wp:effectExtent l="0" t="0" r="0" b="2540"/>
            <wp:wrapTight wrapText="bothSides">
              <wp:wrapPolygon edited="0">
                <wp:start x="0" y="0"/>
                <wp:lineTo x="0" y="21451"/>
                <wp:lineTo x="21483" y="21451"/>
                <wp:lineTo x="21483"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0520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273" w:rsidRPr="000C7273">
        <w:t xml:space="preserve">There is a simple tool in decision making called product-market expansion grid </w:t>
      </w:r>
    </w:p>
    <w:p w:rsidR="000C7273" w:rsidRDefault="000C7273" w:rsidP="00CB224A">
      <w:pPr>
        <w:rPr>
          <w:b/>
          <w:bCs/>
          <w:sz w:val="28"/>
          <w:szCs w:val="28"/>
          <w:u w:val="single"/>
        </w:rPr>
      </w:pPr>
    </w:p>
    <w:p w:rsidR="000C7273" w:rsidRPr="000C7273" w:rsidRDefault="000C7273" w:rsidP="000C7273">
      <w:pPr>
        <w:numPr>
          <w:ilvl w:val="0"/>
          <w:numId w:val="22"/>
        </w:numPr>
        <w:tabs>
          <w:tab w:val="clear" w:pos="1440"/>
        </w:tabs>
        <w:ind w:left="240" w:hanging="240"/>
      </w:pPr>
      <w:r w:rsidRPr="000C7273">
        <w:t>Marketing objectives should be SMART:</w:t>
      </w:r>
    </w:p>
    <w:p w:rsidR="000C7273" w:rsidRPr="000C7273" w:rsidRDefault="000C7273" w:rsidP="000C7273">
      <w:pPr>
        <w:autoSpaceDE w:val="0"/>
        <w:autoSpaceDN w:val="0"/>
        <w:adjustRightInd w:val="0"/>
      </w:pPr>
      <w:r w:rsidRPr="000C7273">
        <w:rPr>
          <w:b/>
          <w:bCs/>
        </w:rPr>
        <w:t>S</w:t>
      </w:r>
      <w:r w:rsidRPr="000C7273">
        <w:t xml:space="preserve">pecific </w:t>
      </w:r>
      <w:r>
        <w:tab/>
      </w:r>
      <w:r w:rsidRPr="000C7273">
        <w:t>They should be clearly laid out aims.</w:t>
      </w:r>
    </w:p>
    <w:p w:rsidR="000C7273" w:rsidRPr="000C7273" w:rsidRDefault="000C7273" w:rsidP="000C7273">
      <w:pPr>
        <w:autoSpaceDE w:val="0"/>
        <w:autoSpaceDN w:val="0"/>
        <w:adjustRightInd w:val="0"/>
      </w:pPr>
      <w:r w:rsidRPr="000C7273">
        <w:rPr>
          <w:b/>
          <w:bCs/>
        </w:rPr>
        <w:t>M</w:t>
      </w:r>
      <w:r w:rsidRPr="000C7273">
        <w:t xml:space="preserve">easurable </w:t>
      </w:r>
      <w:r>
        <w:tab/>
      </w:r>
      <w:r w:rsidRPr="000C7273">
        <w:t>They should be, where possible, quantitatively defined.</w:t>
      </w:r>
    </w:p>
    <w:p w:rsidR="000C7273" w:rsidRPr="000C7273" w:rsidRDefault="000C7273" w:rsidP="000C7273">
      <w:pPr>
        <w:autoSpaceDE w:val="0"/>
        <w:autoSpaceDN w:val="0"/>
        <w:adjustRightInd w:val="0"/>
      </w:pPr>
      <w:r w:rsidRPr="000C7273">
        <w:rPr>
          <w:b/>
          <w:bCs/>
        </w:rPr>
        <w:t>A</w:t>
      </w:r>
      <w:r w:rsidRPr="000C7273">
        <w:t xml:space="preserve">chievable </w:t>
      </w:r>
      <w:r>
        <w:tab/>
      </w:r>
      <w:r w:rsidRPr="000C7273">
        <w:t>They should be within the organisation’s resource capability.</w:t>
      </w:r>
    </w:p>
    <w:p w:rsidR="000C7273" w:rsidRPr="000C7273" w:rsidRDefault="000C7273" w:rsidP="000C7273">
      <w:pPr>
        <w:autoSpaceDE w:val="0"/>
        <w:autoSpaceDN w:val="0"/>
        <w:adjustRightInd w:val="0"/>
      </w:pPr>
      <w:r w:rsidRPr="000C7273">
        <w:rPr>
          <w:b/>
          <w:bCs/>
        </w:rPr>
        <w:t>R</w:t>
      </w:r>
      <w:r w:rsidRPr="000C7273">
        <w:t xml:space="preserve">ealistic </w:t>
      </w:r>
      <w:r>
        <w:tab/>
      </w:r>
      <w:r w:rsidRPr="000C7273">
        <w:t>They should be reachable targets.</w:t>
      </w:r>
    </w:p>
    <w:p w:rsidR="000C7273" w:rsidRDefault="000C7273" w:rsidP="000C7273">
      <w:pPr>
        <w:autoSpaceDE w:val="0"/>
        <w:autoSpaceDN w:val="0"/>
        <w:adjustRightInd w:val="0"/>
      </w:pPr>
      <w:r w:rsidRPr="000C7273">
        <w:rPr>
          <w:b/>
          <w:bCs/>
        </w:rPr>
        <w:t>T</w:t>
      </w:r>
      <w:r w:rsidRPr="000C7273">
        <w:t xml:space="preserve">imed </w:t>
      </w:r>
      <w:r>
        <w:tab/>
      </w:r>
      <w:r>
        <w:tab/>
      </w:r>
      <w:r w:rsidRPr="000C7273">
        <w:t>At the end of the time period you sh</w:t>
      </w:r>
      <w:r>
        <w:t xml:space="preserve">ould be able to tell whether or </w:t>
      </w:r>
      <w:r w:rsidRPr="000C7273">
        <w:t>not the objectives have been achieved</w:t>
      </w:r>
    </w:p>
    <w:p w:rsidR="000C7273" w:rsidRPr="00AE29E8" w:rsidRDefault="00FF2679" w:rsidP="000C7273">
      <w:pPr>
        <w:autoSpaceDE w:val="0"/>
        <w:autoSpaceDN w:val="0"/>
        <w:adjustRightInd w:val="0"/>
        <w:rPr>
          <w:b/>
          <w:bCs/>
          <w:sz w:val="28"/>
          <w:szCs w:val="28"/>
          <w:u w:val="single"/>
        </w:rPr>
      </w:pPr>
      <w:r>
        <w:rPr>
          <w:b/>
          <w:bCs/>
          <w:sz w:val="28"/>
          <w:szCs w:val="28"/>
          <w:u w:val="single"/>
        </w:rPr>
        <w:lastRenderedPageBreak/>
        <w:t xml:space="preserve">4- </w:t>
      </w:r>
      <w:r w:rsidR="00AE29E8" w:rsidRPr="00AE29E8">
        <w:rPr>
          <w:b/>
          <w:bCs/>
          <w:sz w:val="28"/>
          <w:szCs w:val="28"/>
          <w:u w:val="single"/>
        </w:rPr>
        <w:t>Market Segmentation</w:t>
      </w:r>
    </w:p>
    <w:p w:rsidR="003A450D" w:rsidRDefault="003A450D" w:rsidP="003A450D">
      <w:pPr>
        <w:numPr>
          <w:ilvl w:val="0"/>
          <w:numId w:val="22"/>
        </w:numPr>
        <w:tabs>
          <w:tab w:val="clear" w:pos="1440"/>
        </w:tabs>
        <w:ind w:left="240" w:hanging="240"/>
        <w:rPr>
          <w:b/>
          <w:bCs/>
          <w:sz w:val="28"/>
          <w:szCs w:val="28"/>
          <w:u w:val="single"/>
        </w:rPr>
      </w:pPr>
      <w:r w:rsidRPr="003A450D">
        <w:t>Segmentation is the process of dividing a heterogeneous market into smaller homogeneous markets of which consumers are expectedly will react on th</w:t>
      </w:r>
      <w:r>
        <w:t>e same way to marketing efforts</w:t>
      </w:r>
    </w:p>
    <w:p w:rsidR="003A450D" w:rsidRPr="003A450D" w:rsidRDefault="003A450D" w:rsidP="003A450D">
      <w:pPr>
        <w:numPr>
          <w:ilvl w:val="0"/>
          <w:numId w:val="22"/>
        </w:numPr>
        <w:tabs>
          <w:tab w:val="clear" w:pos="1440"/>
        </w:tabs>
        <w:ind w:left="240" w:hanging="240"/>
        <w:rPr>
          <w:b/>
          <w:bCs/>
          <w:u w:val="single"/>
        </w:rPr>
      </w:pPr>
      <w:r w:rsidRPr="003A450D">
        <w:t>It</w:t>
      </w:r>
      <w:r w:rsidRPr="003A450D">
        <w:rPr>
          <w:b/>
          <w:bCs/>
          <w:u w:val="single"/>
        </w:rPr>
        <w:t xml:space="preserve"> </w:t>
      </w:r>
      <w:r w:rsidRPr="003A450D">
        <w:t xml:space="preserve">involves: </w:t>
      </w:r>
    </w:p>
    <w:p w:rsidR="003A450D" w:rsidRDefault="003A450D" w:rsidP="003A450D">
      <w:pPr>
        <w:numPr>
          <w:ilvl w:val="0"/>
          <w:numId w:val="22"/>
        </w:numPr>
        <w:tabs>
          <w:tab w:val="clear" w:pos="1440"/>
        </w:tabs>
        <w:ind w:left="720" w:hanging="240"/>
      </w:pPr>
      <w:r>
        <w:t>D</w:t>
      </w:r>
      <w:r w:rsidRPr="003A450D">
        <w:t>etermining which segment or segments of the market the organization can</w:t>
      </w:r>
      <w:r>
        <w:t xml:space="preserve"> </w:t>
      </w:r>
      <w:r w:rsidRPr="003A450D">
        <w:t xml:space="preserve">serve profitably; </w:t>
      </w:r>
    </w:p>
    <w:p w:rsidR="003A450D" w:rsidRDefault="003A450D" w:rsidP="003A450D">
      <w:pPr>
        <w:numPr>
          <w:ilvl w:val="0"/>
          <w:numId w:val="22"/>
        </w:numPr>
        <w:tabs>
          <w:tab w:val="clear" w:pos="1440"/>
        </w:tabs>
        <w:ind w:left="720" w:hanging="240"/>
      </w:pPr>
      <w:r w:rsidRPr="003A450D">
        <w:t xml:space="preserve">profiling the customers – building an understanding of their values and buying </w:t>
      </w:r>
      <w:r>
        <w:t>habits,</w:t>
      </w:r>
    </w:p>
    <w:p w:rsidR="003A450D" w:rsidRDefault="003A450D" w:rsidP="003A450D">
      <w:pPr>
        <w:numPr>
          <w:ilvl w:val="0"/>
          <w:numId w:val="22"/>
        </w:numPr>
        <w:tabs>
          <w:tab w:val="clear" w:pos="1440"/>
        </w:tabs>
        <w:ind w:left="720" w:hanging="240"/>
      </w:pPr>
      <w:r w:rsidRPr="003A450D">
        <w:t>positioning the organization’s offer against competitors in the marketplace;</w:t>
      </w:r>
    </w:p>
    <w:p w:rsidR="003A450D" w:rsidRDefault="003A450D" w:rsidP="003A450D">
      <w:pPr>
        <w:numPr>
          <w:ilvl w:val="0"/>
          <w:numId w:val="22"/>
        </w:numPr>
        <w:tabs>
          <w:tab w:val="clear" w:pos="1440"/>
        </w:tabs>
        <w:ind w:left="720" w:hanging="240"/>
      </w:pPr>
      <w:r w:rsidRPr="003A450D">
        <w:t>establishing the position in the mind of the target customers through building</w:t>
      </w:r>
      <w:r>
        <w:t xml:space="preserve"> </w:t>
      </w:r>
      <w:r w:rsidRPr="003A450D">
        <w:t>brand identity;</w:t>
      </w:r>
    </w:p>
    <w:p w:rsidR="003A450D" w:rsidRPr="003A450D" w:rsidRDefault="003A450D" w:rsidP="003A450D">
      <w:pPr>
        <w:numPr>
          <w:ilvl w:val="0"/>
          <w:numId w:val="22"/>
        </w:numPr>
        <w:tabs>
          <w:tab w:val="clear" w:pos="1440"/>
        </w:tabs>
        <w:ind w:left="720" w:hanging="240"/>
      </w:pPr>
      <w:r w:rsidRPr="003A450D">
        <w:t>Deciding on a coverage strategy.</w:t>
      </w:r>
    </w:p>
    <w:p w:rsidR="003A450D" w:rsidRDefault="003A450D" w:rsidP="003A450D">
      <w:pPr>
        <w:numPr>
          <w:ilvl w:val="0"/>
          <w:numId w:val="22"/>
        </w:numPr>
        <w:tabs>
          <w:tab w:val="clear" w:pos="1440"/>
        </w:tabs>
        <w:ind w:left="240" w:hanging="240"/>
      </w:pPr>
      <w:r w:rsidRPr="003A450D">
        <w:t>Traditionally, retailers served a geographic segment of the market, serving a village,</w:t>
      </w:r>
      <w:r>
        <w:t xml:space="preserve"> </w:t>
      </w:r>
      <w:r w:rsidRPr="003A450D">
        <w:t>town or city. The size of the segment was determined by the size of the population</w:t>
      </w:r>
    </w:p>
    <w:p w:rsidR="003A450D" w:rsidRDefault="003A450D" w:rsidP="003A450D">
      <w:pPr>
        <w:numPr>
          <w:ilvl w:val="0"/>
          <w:numId w:val="22"/>
        </w:numPr>
        <w:tabs>
          <w:tab w:val="clear" w:pos="1440"/>
        </w:tabs>
        <w:ind w:left="240" w:hanging="240"/>
      </w:pPr>
      <w:r w:rsidRPr="003A450D">
        <w:rPr>
          <w:b/>
          <w:bCs/>
        </w:rPr>
        <w:t>Behavior segmentation</w:t>
      </w:r>
      <w:r w:rsidRPr="003A450D">
        <w:t xml:space="preserve"> in this case recognizes the</w:t>
      </w:r>
      <w:r>
        <w:t xml:space="preserve"> </w:t>
      </w:r>
      <w:r w:rsidRPr="003A450D">
        <w:t>growing trend for individuals to shop in different ways at different times</w:t>
      </w:r>
    </w:p>
    <w:p w:rsidR="003A450D" w:rsidRPr="003A450D" w:rsidRDefault="003A450D" w:rsidP="003A450D">
      <w:pPr>
        <w:numPr>
          <w:ilvl w:val="0"/>
          <w:numId w:val="22"/>
        </w:numPr>
        <w:tabs>
          <w:tab w:val="clear" w:pos="1440"/>
        </w:tabs>
        <w:ind w:left="240" w:hanging="240"/>
      </w:pPr>
      <w:r w:rsidRPr="003A450D">
        <w:t>This eventually, and logically, resulted in organizational</w:t>
      </w:r>
      <w:r>
        <w:t xml:space="preserve"> </w:t>
      </w:r>
      <w:r w:rsidRPr="003A450D">
        <w:t>change, with groups of stores managed not regionally, but by forma</w:t>
      </w:r>
      <w:r>
        <w:rPr>
          <w:rFonts w:ascii="Garamond" w:hAnsi="Garamond" w:cs="Garamond"/>
          <w:sz w:val="22"/>
          <w:szCs w:val="22"/>
        </w:rPr>
        <w:t>t</w:t>
      </w:r>
    </w:p>
    <w:p w:rsidR="000C7273" w:rsidRPr="00256775" w:rsidRDefault="003A450D" w:rsidP="00256775">
      <w:pPr>
        <w:autoSpaceDE w:val="0"/>
        <w:autoSpaceDN w:val="0"/>
        <w:adjustRightInd w:val="0"/>
        <w:ind w:left="120"/>
        <w:rPr>
          <w:b/>
          <w:bCs/>
          <w:u w:val="single"/>
        </w:rPr>
      </w:pPr>
      <w:r w:rsidRPr="003A450D">
        <w:rPr>
          <w:b/>
          <w:bCs/>
          <w:u w:val="single"/>
        </w:rPr>
        <w:t>Profiling – Understanding Customer Values</w:t>
      </w:r>
      <w:r>
        <w:rPr>
          <w:b/>
          <w:bCs/>
          <w:u w:val="single"/>
        </w:rPr>
        <w:t xml:space="preserve">: </w:t>
      </w:r>
      <w:r w:rsidRPr="003A450D">
        <w:t>Finding out about the size and make-up of the segment and building up a profile of customers within it is the key to successful positioning and branding.</w:t>
      </w:r>
    </w:p>
    <w:p w:rsidR="007820A0" w:rsidRDefault="007820A0" w:rsidP="00B25084">
      <w:pPr>
        <w:ind w:left="120"/>
        <w:rPr>
          <w:b/>
          <w:bCs/>
          <w:u w:val="single"/>
        </w:rPr>
      </w:pPr>
      <w:r w:rsidRPr="007820A0">
        <w:rPr>
          <w:b/>
          <w:bCs/>
          <w:u w:val="single"/>
        </w:rPr>
        <w:t>Positioning</w:t>
      </w:r>
      <w:r>
        <w:rPr>
          <w:b/>
          <w:bCs/>
          <w:u w:val="single"/>
        </w:rPr>
        <w:t xml:space="preserve"> </w:t>
      </w:r>
    </w:p>
    <w:p w:rsidR="007820A0" w:rsidRDefault="007820A0" w:rsidP="00B25084">
      <w:pPr>
        <w:numPr>
          <w:ilvl w:val="0"/>
          <w:numId w:val="22"/>
        </w:numPr>
        <w:tabs>
          <w:tab w:val="clear" w:pos="1440"/>
        </w:tabs>
        <w:ind w:left="360" w:hanging="240"/>
      </w:pPr>
      <w:r>
        <w:t xml:space="preserve">Positioning </w:t>
      </w:r>
      <w:r w:rsidRPr="007820A0">
        <w:t>is about understanding and establishing the position of your brand in comparison to the relative positions of competing brands in the minds of your target customers</w:t>
      </w:r>
    </w:p>
    <w:p w:rsidR="00AB3BEE" w:rsidRPr="00B25084" w:rsidRDefault="00AB3BEE" w:rsidP="00B25084">
      <w:pPr>
        <w:numPr>
          <w:ilvl w:val="0"/>
          <w:numId w:val="22"/>
        </w:numPr>
        <w:tabs>
          <w:tab w:val="clear" w:pos="1440"/>
        </w:tabs>
        <w:ind w:left="360" w:hanging="240"/>
      </w:pPr>
      <w:r w:rsidRPr="00AB3BEE">
        <w:t xml:space="preserve">Understanding the relative positions of competing retailers helps a retail organization </w:t>
      </w:r>
      <w:r>
        <w:t>to decide its desired position.</w:t>
      </w:r>
    </w:p>
    <w:p w:rsidR="008565F6" w:rsidRPr="00AB3BEE" w:rsidRDefault="00AB3BEE" w:rsidP="00B25084">
      <w:pPr>
        <w:numPr>
          <w:ilvl w:val="0"/>
          <w:numId w:val="22"/>
        </w:numPr>
        <w:tabs>
          <w:tab w:val="clear" w:pos="1440"/>
        </w:tabs>
        <w:ind w:left="360" w:hanging="240"/>
      </w:pPr>
      <w:r w:rsidRPr="00AB3BEE">
        <w:t xml:space="preserve">Positioning helps to establish the </w:t>
      </w:r>
      <w:r w:rsidR="00B25084" w:rsidRPr="00AB3BEE">
        <w:t>organization’s</w:t>
      </w:r>
      <w:r w:rsidRPr="00AB3BEE">
        <w:t xml:space="preserve"> </w:t>
      </w:r>
      <w:r w:rsidRPr="00AB3BEE">
        <w:rPr>
          <w:b/>
          <w:bCs/>
        </w:rPr>
        <w:t>unique selling proposition (USP)</w:t>
      </w:r>
      <w:r w:rsidRPr="00AB3BEE">
        <w:t xml:space="preserve"> </w:t>
      </w:r>
    </w:p>
    <w:p w:rsidR="000C7273" w:rsidRDefault="00FF2679" w:rsidP="00FF2679">
      <w:pPr>
        <w:ind w:left="120"/>
        <w:rPr>
          <w:b/>
          <w:bCs/>
          <w:sz w:val="28"/>
          <w:szCs w:val="28"/>
          <w:u w:val="single"/>
        </w:rPr>
      </w:pPr>
      <w:r>
        <w:rPr>
          <w:b/>
          <w:bCs/>
          <w:sz w:val="28"/>
          <w:szCs w:val="28"/>
          <w:u w:val="single"/>
        </w:rPr>
        <w:t xml:space="preserve">5- </w:t>
      </w:r>
      <w:r w:rsidR="00B25084" w:rsidRPr="00B25084">
        <w:rPr>
          <w:b/>
          <w:bCs/>
          <w:sz w:val="28"/>
          <w:szCs w:val="28"/>
          <w:u w:val="single"/>
        </w:rPr>
        <w:t>Retail Branding</w:t>
      </w:r>
    </w:p>
    <w:p w:rsidR="00934449" w:rsidRDefault="00934449" w:rsidP="00934449">
      <w:pPr>
        <w:numPr>
          <w:ilvl w:val="0"/>
          <w:numId w:val="22"/>
        </w:numPr>
        <w:tabs>
          <w:tab w:val="clear" w:pos="1440"/>
        </w:tabs>
        <w:ind w:left="240" w:hanging="240"/>
      </w:pPr>
      <w:r w:rsidRPr="00934449">
        <w:rPr>
          <w:b/>
          <w:bCs/>
        </w:rPr>
        <w:t>Branding</w:t>
      </w:r>
      <w:r w:rsidRPr="00934449">
        <w:t xml:space="preserve"> is the way to establish the position in the minds of customers. </w:t>
      </w:r>
    </w:p>
    <w:p w:rsidR="00934449" w:rsidRPr="00934449" w:rsidRDefault="00934449" w:rsidP="00934449">
      <w:pPr>
        <w:numPr>
          <w:ilvl w:val="0"/>
          <w:numId w:val="22"/>
        </w:numPr>
        <w:tabs>
          <w:tab w:val="clear" w:pos="1440"/>
        </w:tabs>
        <w:ind w:left="240" w:hanging="240"/>
      </w:pPr>
      <w:r w:rsidRPr="00934449">
        <w:t>Successful branding, based on a consistent offering at the desired position within those dimensions, will build retail success.</w:t>
      </w:r>
    </w:p>
    <w:p w:rsidR="00934449" w:rsidRPr="00934449" w:rsidRDefault="00934449" w:rsidP="00934449">
      <w:pPr>
        <w:numPr>
          <w:ilvl w:val="0"/>
          <w:numId w:val="22"/>
        </w:numPr>
        <w:tabs>
          <w:tab w:val="clear" w:pos="1440"/>
        </w:tabs>
        <w:ind w:left="240" w:hanging="240"/>
        <w:rPr>
          <w:b/>
          <w:bCs/>
          <w:sz w:val="28"/>
          <w:szCs w:val="28"/>
          <w:u w:val="single"/>
        </w:rPr>
      </w:pPr>
      <w:r w:rsidRPr="00934449">
        <w:t>Customers use the brands as an extension to their identity to communicate their lifestyle, personality, and attitude to others.</w:t>
      </w:r>
    </w:p>
    <w:p w:rsidR="00934449" w:rsidRDefault="00934449" w:rsidP="00934449">
      <w:pPr>
        <w:numPr>
          <w:ilvl w:val="0"/>
          <w:numId w:val="22"/>
        </w:numPr>
        <w:tabs>
          <w:tab w:val="clear" w:pos="1440"/>
        </w:tabs>
        <w:ind w:left="240" w:hanging="240"/>
      </w:pPr>
      <w:r w:rsidRPr="00934449">
        <w:t>Branding is complex in retailing as retailers are, in a way or anot</w:t>
      </w:r>
      <w:r>
        <w:t>her, the manufacturers’ agents.</w:t>
      </w:r>
    </w:p>
    <w:p w:rsidR="00934449" w:rsidRPr="00934449" w:rsidRDefault="00934449" w:rsidP="00934449">
      <w:pPr>
        <w:numPr>
          <w:ilvl w:val="0"/>
          <w:numId w:val="22"/>
        </w:numPr>
        <w:tabs>
          <w:tab w:val="clear" w:pos="1440"/>
        </w:tabs>
        <w:ind w:left="240" w:hanging="240"/>
      </w:pPr>
      <w:r w:rsidRPr="00934449">
        <w:t xml:space="preserve">Manufacturers do brand their products; hence what should retailers brand? </w:t>
      </w:r>
    </w:p>
    <w:p w:rsidR="00934449" w:rsidRPr="00934449" w:rsidRDefault="00934449" w:rsidP="00934449">
      <w:pPr>
        <w:numPr>
          <w:ilvl w:val="0"/>
          <w:numId w:val="22"/>
        </w:numPr>
        <w:tabs>
          <w:tab w:val="clear" w:pos="1440"/>
        </w:tabs>
        <w:ind w:left="240" w:hanging="240"/>
      </w:pPr>
      <w:r w:rsidRPr="00934449">
        <w:t>In retailing, the term ‘brand’ can be applied to Product range; Store type; or</w:t>
      </w:r>
      <w:r>
        <w:t xml:space="preserve"> </w:t>
      </w:r>
      <w:r w:rsidRPr="00934449">
        <w:t xml:space="preserve">Retail organization </w:t>
      </w:r>
    </w:p>
    <w:p w:rsidR="00934449" w:rsidRPr="00934449" w:rsidRDefault="00934449" w:rsidP="00934449">
      <w:pPr>
        <w:numPr>
          <w:ilvl w:val="0"/>
          <w:numId w:val="22"/>
        </w:numPr>
        <w:tabs>
          <w:tab w:val="clear" w:pos="1440"/>
        </w:tabs>
        <w:ind w:left="240" w:hanging="240"/>
      </w:pPr>
      <w:r w:rsidRPr="00934449">
        <w:t xml:space="preserve">For example, the </w:t>
      </w:r>
      <w:smartTag w:uri="urn:schemas-microsoft-com:office:smarttags" w:element="place">
        <w:smartTag w:uri="urn:schemas-microsoft-com:office:smarttags" w:element="country-region">
          <w:r w:rsidRPr="00934449">
            <w:t>UK</w:t>
          </w:r>
        </w:smartTag>
      </w:smartTag>
      <w:r w:rsidRPr="00934449">
        <w:t xml:space="preserve">’s largest retailer, TESCO, has various retail brands applied to </w:t>
      </w:r>
    </w:p>
    <w:p w:rsidR="00934449" w:rsidRPr="00934449" w:rsidRDefault="00934449" w:rsidP="00934449">
      <w:pPr>
        <w:numPr>
          <w:ilvl w:val="0"/>
          <w:numId w:val="22"/>
        </w:numPr>
        <w:tabs>
          <w:tab w:val="clear" w:pos="1440"/>
        </w:tabs>
        <w:ind w:left="480" w:hanging="240"/>
      </w:pPr>
      <w:r w:rsidRPr="00934449">
        <w:t>Product range (Tesco Finest, Tesco Value)</w:t>
      </w:r>
    </w:p>
    <w:p w:rsidR="00934449" w:rsidRPr="00934449" w:rsidRDefault="00934449" w:rsidP="00934449">
      <w:pPr>
        <w:numPr>
          <w:ilvl w:val="0"/>
          <w:numId w:val="22"/>
        </w:numPr>
        <w:tabs>
          <w:tab w:val="clear" w:pos="1440"/>
        </w:tabs>
        <w:ind w:left="480" w:hanging="240"/>
      </w:pPr>
      <w:r w:rsidRPr="00934449">
        <w:t>Store formats/ fascia (Tesco Metro, Tesco Extra)</w:t>
      </w:r>
    </w:p>
    <w:p w:rsidR="00934449" w:rsidRPr="00934449" w:rsidRDefault="00934449" w:rsidP="00934449">
      <w:pPr>
        <w:numPr>
          <w:ilvl w:val="0"/>
          <w:numId w:val="22"/>
        </w:numPr>
        <w:tabs>
          <w:tab w:val="clear" w:pos="1440"/>
        </w:tabs>
        <w:ind w:left="480" w:hanging="240"/>
      </w:pPr>
      <w:r w:rsidRPr="00934449">
        <w:t xml:space="preserve">Tesco itself is a corporate brand that can be positioned against its competitors </w:t>
      </w:r>
    </w:p>
    <w:p w:rsidR="00934449" w:rsidRPr="00934449" w:rsidRDefault="00934449" w:rsidP="00FF2679">
      <w:pPr>
        <w:ind w:left="120"/>
        <w:rPr>
          <w:b/>
          <w:bCs/>
          <w:u w:val="single"/>
        </w:rPr>
      </w:pPr>
      <w:r w:rsidRPr="00934449">
        <w:rPr>
          <w:b/>
          <w:bCs/>
          <w:u w:val="single"/>
        </w:rPr>
        <w:t>Growth and Development of Retail Brands</w:t>
      </w:r>
    </w:p>
    <w:p w:rsidR="00934449" w:rsidRPr="00934449" w:rsidRDefault="00934449" w:rsidP="00934449">
      <w:pPr>
        <w:numPr>
          <w:ilvl w:val="0"/>
          <w:numId w:val="22"/>
        </w:numPr>
        <w:tabs>
          <w:tab w:val="clear" w:pos="1440"/>
        </w:tabs>
        <w:ind w:left="240" w:hanging="240"/>
      </w:pPr>
      <w:r w:rsidRPr="00934449">
        <w:t>Retail brands are brands that have been developed by retailers rather than manufacturers.</w:t>
      </w:r>
    </w:p>
    <w:p w:rsidR="00934449" w:rsidRPr="00934449" w:rsidRDefault="00934449" w:rsidP="00934449">
      <w:pPr>
        <w:numPr>
          <w:ilvl w:val="0"/>
          <w:numId w:val="22"/>
        </w:numPr>
        <w:tabs>
          <w:tab w:val="clear" w:pos="1440"/>
        </w:tabs>
        <w:ind w:left="240" w:hanging="240"/>
      </w:pPr>
      <w:r w:rsidRPr="00934449">
        <w:t xml:space="preserve">Traditionally, retailers were the agents for manufacturer-branded products. </w:t>
      </w:r>
      <w:r w:rsidR="008366F0" w:rsidRPr="00934449">
        <w:t>The suppliers</w:t>
      </w:r>
      <w:r w:rsidRPr="00934449">
        <w:t xml:space="preserve"> of (FMCGs) would market their product to the consumer, and consumers would buy from the retailer stocking it.</w:t>
      </w:r>
    </w:p>
    <w:p w:rsidR="00934449" w:rsidRDefault="00934449" w:rsidP="00934449">
      <w:pPr>
        <w:numPr>
          <w:ilvl w:val="0"/>
          <w:numId w:val="22"/>
        </w:numPr>
        <w:tabs>
          <w:tab w:val="clear" w:pos="1440"/>
        </w:tabs>
        <w:ind w:left="240" w:hanging="240"/>
      </w:pPr>
      <w:r w:rsidRPr="00934449">
        <w:t>As retailers moved from small family businesses to national or international companies, retailers began to move into new product development to meet the needs of an enlarged customer base, developing retail brands. (In the literature, retail brands are often called private label brands)</w:t>
      </w:r>
    </w:p>
    <w:p w:rsidR="00256775" w:rsidRPr="00256775" w:rsidRDefault="00256775" w:rsidP="00FF2679">
      <w:pPr>
        <w:ind w:left="120"/>
        <w:rPr>
          <w:b/>
          <w:bCs/>
          <w:u w:val="single"/>
        </w:rPr>
      </w:pPr>
      <w:r w:rsidRPr="00256775">
        <w:rPr>
          <w:b/>
          <w:bCs/>
          <w:u w:val="single"/>
        </w:rPr>
        <w:t>Brand Extension</w:t>
      </w:r>
    </w:p>
    <w:p w:rsidR="000C7273" w:rsidRDefault="00256775" w:rsidP="00256775">
      <w:pPr>
        <w:numPr>
          <w:ilvl w:val="0"/>
          <w:numId w:val="22"/>
        </w:numPr>
        <w:tabs>
          <w:tab w:val="clear" w:pos="1440"/>
        </w:tabs>
        <w:ind w:left="240" w:hanging="240"/>
      </w:pPr>
      <w:r w:rsidRPr="00256775">
        <w:t>An established brand can be used to extend the retail and service offering to existing customers. Brand extensions faci</w:t>
      </w:r>
      <w:r>
        <w:t>litate choice for customers.</w:t>
      </w:r>
    </w:p>
    <w:p w:rsidR="00256775" w:rsidRDefault="00256775" w:rsidP="00256775">
      <w:pPr>
        <w:numPr>
          <w:ilvl w:val="0"/>
          <w:numId w:val="22"/>
        </w:numPr>
        <w:tabs>
          <w:tab w:val="clear" w:pos="1440"/>
        </w:tabs>
        <w:ind w:left="240" w:hanging="240"/>
      </w:pPr>
      <w:r w:rsidRPr="00256775">
        <w:t>Care has to be taken to maintain the ‘expectational pact’ with customers when</w:t>
      </w:r>
      <w:r>
        <w:t xml:space="preserve"> </w:t>
      </w:r>
      <w:r w:rsidRPr="00256775">
        <w:t>extending the brand.</w:t>
      </w:r>
    </w:p>
    <w:p w:rsidR="00256775" w:rsidRPr="00256775" w:rsidRDefault="00256775" w:rsidP="00FF2679">
      <w:pPr>
        <w:ind w:left="120"/>
        <w:rPr>
          <w:b/>
          <w:bCs/>
          <w:u w:val="single"/>
        </w:rPr>
      </w:pPr>
      <w:r w:rsidRPr="00256775">
        <w:rPr>
          <w:b/>
          <w:bCs/>
          <w:u w:val="single"/>
        </w:rPr>
        <w:lastRenderedPageBreak/>
        <w:t>Branding and Customer Loyalty</w:t>
      </w:r>
    </w:p>
    <w:p w:rsidR="00FF2679" w:rsidRPr="00FF2679" w:rsidRDefault="00FF2679" w:rsidP="00FF2679">
      <w:pPr>
        <w:numPr>
          <w:ilvl w:val="0"/>
          <w:numId w:val="22"/>
        </w:numPr>
        <w:tabs>
          <w:tab w:val="clear" w:pos="1440"/>
        </w:tabs>
        <w:ind w:left="240" w:hanging="240"/>
        <w:rPr>
          <w:rFonts w:ascii="Garamond" w:hAnsi="Garamond" w:cs="Garamond"/>
          <w:sz w:val="22"/>
          <w:szCs w:val="22"/>
        </w:rPr>
      </w:pPr>
      <w:r w:rsidRPr="00FF2679">
        <w:t xml:space="preserve">It is well known that it costs four to five times as much to win a new customer as to retain an existing customer. </w:t>
      </w:r>
    </w:p>
    <w:p w:rsidR="000C7273" w:rsidRPr="00FF2679" w:rsidRDefault="00FF2679" w:rsidP="00FF2679">
      <w:pPr>
        <w:numPr>
          <w:ilvl w:val="0"/>
          <w:numId w:val="22"/>
        </w:numPr>
        <w:tabs>
          <w:tab w:val="clear" w:pos="1440"/>
        </w:tabs>
        <w:ind w:left="240" w:hanging="240"/>
        <w:rPr>
          <w:rFonts w:ascii="Garamond" w:hAnsi="Garamond" w:cs="Garamond"/>
          <w:sz w:val="22"/>
          <w:szCs w:val="22"/>
        </w:rPr>
      </w:pPr>
      <w:r w:rsidRPr="00FF2679">
        <w:t>Building loyalty is not just about databases and loyalty cards, but about how staff treat customers, how the retailer deals with complaints, and the overall retail experience to encourage repeat business.</w:t>
      </w:r>
    </w:p>
    <w:p w:rsidR="000C7273" w:rsidRDefault="00FF2679" w:rsidP="00CB224A">
      <w:pPr>
        <w:rPr>
          <w:b/>
          <w:bCs/>
          <w:sz w:val="28"/>
          <w:szCs w:val="28"/>
          <w:u w:val="single"/>
        </w:rPr>
      </w:pPr>
      <w:r>
        <w:rPr>
          <w:b/>
          <w:bCs/>
          <w:sz w:val="28"/>
          <w:szCs w:val="28"/>
          <w:u w:val="single"/>
        </w:rPr>
        <w:t xml:space="preserve">6- </w:t>
      </w:r>
      <w:r w:rsidRPr="00FF2679">
        <w:rPr>
          <w:b/>
          <w:bCs/>
          <w:sz w:val="28"/>
          <w:szCs w:val="28"/>
          <w:u w:val="single"/>
        </w:rPr>
        <w:t>The Service Marketing Mix</w:t>
      </w:r>
    </w:p>
    <w:p w:rsidR="000C7273" w:rsidRDefault="00427536" w:rsidP="00AC7828">
      <w:pPr>
        <w:numPr>
          <w:ilvl w:val="0"/>
          <w:numId w:val="22"/>
        </w:numPr>
        <w:tabs>
          <w:tab w:val="clear" w:pos="1440"/>
        </w:tabs>
        <w:ind w:left="240" w:hanging="240"/>
      </w:pPr>
      <w:r>
        <w:rPr>
          <w:noProof/>
          <w:lang w:val="fr-FR" w:eastAsia="fr-FR"/>
        </w:rPr>
        <w:drawing>
          <wp:anchor distT="0" distB="0" distL="114300" distR="114300" simplePos="0" relativeHeight="251646976" behindDoc="1" locked="0" layoutInCell="1" allowOverlap="1">
            <wp:simplePos x="0" y="0"/>
            <wp:positionH relativeFrom="column">
              <wp:posOffset>3352800</wp:posOffset>
            </wp:positionH>
            <wp:positionV relativeFrom="paragraph">
              <wp:posOffset>269240</wp:posOffset>
            </wp:positionV>
            <wp:extent cx="3290570" cy="2197735"/>
            <wp:effectExtent l="0" t="0" r="5080" b="0"/>
            <wp:wrapTight wrapText="bothSides">
              <wp:wrapPolygon edited="0">
                <wp:start x="0" y="0"/>
                <wp:lineTo x="0" y="21344"/>
                <wp:lineTo x="21508" y="21344"/>
                <wp:lineTo x="21508"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90570"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828" w:rsidRPr="00AC7828">
        <w:t>The service marketing mix is the combination of elements that retailers can use to</w:t>
      </w:r>
      <w:r w:rsidR="00AC7828">
        <w:t xml:space="preserve"> </w:t>
      </w:r>
      <w:r w:rsidR="00AC7828" w:rsidRPr="00AC7828">
        <w:t>bring their service to the target customer(s</w:t>
      </w:r>
      <w:r w:rsidR="00AC7828">
        <w:t>) for their mutual profit.</w:t>
      </w:r>
    </w:p>
    <w:p w:rsidR="008A496F" w:rsidRDefault="00AC7828" w:rsidP="000B50CC">
      <w:pPr>
        <w:numPr>
          <w:ilvl w:val="0"/>
          <w:numId w:val="24"/>
        </w:numPr>
        <w:tabs>
          <w:tab w:val="clear" w:pos="720"/>
        </w:tabs>
        <w:autoSpaceDE w:val="0"/>
        <w:autoSpaceDN w:val="0"/>
        <w:adjustRightInd w:val="0"/>
        <w:ind w:left="240" w:hanging="240"/>
      </w:pPr>
      <w:r w:rsidRPr="00FB42DF">
        <w:rPr>
          <w:b/>
          <w:bCs/>
          <w:u w:val="single"/>
        </w:rPr>
        <w:t>Product</w:t>
      </w:r>
      <w:r w:rsidR="00186422" w:rsidRPr="00FB42DF">
        <w:rPr>
          <w:b/>
          <w:bCs/>
          <w:u w:val="single"/>
        </w:rPr>
        <w:t>:</w:t>
      </w:r>
      <w:r w:rsidR="00DD31FB">
        <w:rPr>
          <w:b/>
          <w:bCs/>
        </w:rPr>
        <w:t xml:space="preserve"> </w:t>
      </w:r>
      <w:r w:rsidR="00DD31FB" w:rsidRPr="00DD31FB">
        <w:t>This includes</w:t>
      </w:r>
      <w:r w:rsidR="00DD31FB">
        <w:t xml:space="preserve"> </w:t>
      </w:r>
    </w:p>
    <w:p w:rsidR="008A496F" w:rsidRDefault="008A496F" w:rsidP="000B50CC">
      <w:pPr>
        <w:numPr>
          <w:ilvl w:val="1"/>
          <w:numId w:val="24"/>
        </w:numPr>
        <w:tabs>
          <w:tab w:val="clear" w:pos="1440"/>
        </w:tabs>
        <w:autoSpaceDE w:val="0"/>
        <w:autoSpaceDN w:val="0"/>
        <w:adjustRightInd w:val="0"/>
        <w:ind w:left="480" w:hanging="240"/>
      </w:pPr>
      <w:r w:rsidRPr="008A496F">
        <w:rPr>
          <w:b/>
          <w:bCs/>
        </w:rPr>
        <w:t>The retailer</w:t>
      </w:r>
      <w:r>
        <w:t xml:space="preserve"> </w:t>
      </w:r>
      <w:r w:rsidRPr="008A496F">
        <w:t>brand or store brands that make up the retail organization</w:t>
      </w:r>
      <w:r>
        <w:t xml:space="preserve">, </w:t>
      </w:r>
    </w:p>
    <w:p w:rsidR="00DD31FB" w:rsidRDefault="008A496F" w:rsidP="000B50CC">
      <w:pPr>
        <w:numPr>
          <w:ilvl w:val="1"/>
          <w:numId w:val="24"/>
        </w:numPr>
        <w:tabs>
          <w:tab w:val="clear" w:pos="1440"/>
        </w:tabs>
        <w:autoSpaceDE w:val="0"/>
        <w:autoSpaceDN w:val="0"/>
        <w:adjustRightInd w:val="0"/>
        <w:ind w:left="480" w:hanging="240"/>
      </w:pPr>
      <w:r w:rsidRPr="008A496F">
        <w:rPr>
          <w:b/>
          <w:bCs/>
        </w:rPr>
        <w:t>The merchandise mix</w:t>
      </w:r>
      <w:r>
        <w:t xml:space="preserve"> </w:t>
      </w:r>
      <w:r w:rsidRPr="008A496F">
        <w:t>the mix of retail and manufacturer brands that make up the retailer’s merchandiser.</w:t>
      </w:r>
    </w:p>
    <w:p w:rsidR="008A496F" w:rsidRDefault="008A496F" w:rsidP="000B50CC">
      <w:pPr>
        <w:numPr>
          <w:ilvl w:val="1"/>
          <w:numId w:val="24"/>
        </w:numPr>
        <w:tabs>
          <w:tab w:val="clear" w:pos="1440"/>
        </w:tabs>
        <w:autoSpaceDE w:val="0"/>
        <w:autoSpaceDN w:val="0"/>
        <w:adjustRightInd w:val="0"/>
        <w:ind w:left="480" w:hanging="240"/>
      </w:pPr>
      <w:r w:rsidRPr="008A496F">
        <w:t>Products or brands go through a</w:t>
      </w:r>
      <w:r w:rsidRPr="008A496F">
        <w:rPr>
          <w:b/>
          <w:bCs/>
        </w:rPr>
        <w:t xml:space="preserve"> life cycle</w:t>
      </w:r>
      <w:r w:rsidRPr="008A496F">
        <w:t xml:space="preserve"> and although it can be </w:t>
      </w:r>
      <w:r>
        <w:t>difficult to assess accurately w</w:t>
      </w:r>
      <w:r w:rsidRPr="008A496F">
        <w:t>hen the progress from one stage to the next is made, recognizing the life cycle stages can help with market strategies and tactics</w:t>
      </w:r>
    </w:p>
    <w:p w:rsidR="008A496F" w:rsidRPr="008A496F" w:rsidRDefault="008A496F" w:rsidP="000B50CC">
      <w:pPr>
        <w:numPr>
          <w:ilvl w:val="1"/>
          <w:numId w:val="24"/>
        </w:numPr>
        <w:tabs>
          <w:tab w:val="clear" w:pos="1440"/>
        </w:tabs>
        <w:autoSpaceDE w:val="0"/>
        <w:autoSpaceDN w:val="0"/>
        <w:adjustRightInd w:val="0"/>
        <w:ind w:left="480" w:hanging="240"/>
        <w:rPr>
          <w:b/>
          <w:bCs/>
        </w:rPr>
      </w:pPr>
      <w:r>
        <w:rPr>
          <w:b/>
          <w:bCs/>
        </w:rPr>
        <w:t xml:space="preserve">Product Life </w:t>
      </w:r>
      <w:r w:rsidRPr="008A496F">
        <w:rPr>
          <w:b/>
          <w:bCs/>
        </w:rPr>
        <w:t>Cycle:</w:t>
      </w:r>
    </w:p>
    <w:p w:rsidR="008A496F" w:rsidRDefault="00427536" w:rsidP="008A496F">
      <w:pPr>
        <w:autoSpaceDE w:val="0"/>
        <w:autoSpaceDN w:val="0"/>
        <w:adjustRightInd w:val="0"/>
        <w:rPr>
          <w:noProof/>
        </w:rPr>
      </w:pPr>
      <w:r>
        <w:rPr>
          <w:b/>
          <w:bCs/>
          <w:noProof/>
          <w:lang w:val="fr-FR" w:eastAsia="fr-FR"/>
        </w:rPr>
        <w:drawing>
          <wp:anchor distT="0" distB="0" distL="114300" distR="114300" simplePos="0" relativeHeight="251648000" behindDoc="1" locked="0" layoutInCell="1" allowOverlap="1">
            <wp:simplePos x="0" y="0"/>
            <wp:positionH relativeFrom="column">
              <wp:posOffset>3505200</wp:posOffset>
            </wp:positionH>
            <wp:positionV relativeFrom="paragraph">
              <wp:posOffset>57785</wp:posOffset>
            </wp:positionV>
            <wp:extent cx="2971800" cy="2035810"/>
            <wp:effectExtent l="0" t="0" r="0" b="2540"/>
            <wp:wrapTight wrapText="bothSides">
              <wp:wrapPolygon edited="0">
                <wp:start x="0" y="0"/>
                <wp:lineTo x="0" y="21425"/>
                <wp:lineTo x="21462" y="21425"/>
                <wp:lineTo x="21462"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7180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96F" w:rsidRPr="008A496F">
        <w:rPr>
          <w:b/>
          <w:bCs/>
          <w:noProof/>
        </w:rPr>
        <w:t>Introduction phase</w:t>
      </w:r>
      <w:r w:rsidR="008A496F">
        <w:rPr>
          <w:noProof/>
        </w:rPr>
        <w:t xml:space="preserve">: </w:t>
      </w:r>
      <w:r w:rsidR="008A496F" w:rsidRPr="008A496F">
        <w:rPr>
          <w:noProof/>
        </w:rPr>
        <w:t>the cost of product launch, publicity and advertising can mean a continued loss to the organisation.</w:t>
      </w:r>
    </w:p>
    <w:p w:rsidR="008A496F" w:rsidRPr="008A496F" w:rsidRDefault="008A496F" w:rsidP="008A496F">
      <w:pPr>
        <w:autoSpaceDE w:val="0"/>
        <w:autoSpaceDN w:val="0"/>
        <w:adjustRightInd w:val="0"/>
        <w:rPr>
          <w:noProof/>
        </w:rPr>
      </w:pPr>
      <w:r w:rsidRPr="008A496F">
        <w:rPr>
          <w:b/>
          <w:bCs/>
          <w:noProof/>
        </w:rPr>
        <w:t>Growth phase</w:t>
      </w:r>
      <w:r>
        <w:rPr>
          <w:noProof/>
        </w:rPr>
        <w:t>:</w:t>
      </w:r>
      <w:r w:rsidRPr="008A496F">
        <w:rPr>
          <w:noProof/>
        </w:rPr>
        <w:t xml:space="preserve"> when sales and profits grow rapidly, marketers can concentrate on boosting sales</w:t>
      </w:r>
    </w:p>
    <w:p w:rsidR="008A496F" w:rsidRDefault="008A496F" w:rsidP="008A496F">
      <w:pPr>
        <w:autoSpaceDE w:val="0"/>
        <w:autoSpaceDN w:val="0"/>
        <w:adjustRightInd w:val="0"/>
        <w:rPr>
          <w:noProof/>
        </w:rPr>
      </w:pPr>
      <w:r>
        <w:rPr>
          <w:b/>
          <w:bCs/>
          <w:noProof/>
        </w:rPr>
        <w:t>M</w:t>
      </w:r>
      <w:r w:rsidRPr="008A496F">
        <w:rPr>
          <w:b/>
          <w:bCs/>
          <w:noProof/>
        </w:rPr>
        <w:t>aturity phase</w:t>
      </w:r>
      <w:r w:rsidRPr="008A496F">
        <w:rPr>
          <w:noProof/>
        </w:rPr>
        <w:t>: When growth in sales</w:t>
      </w:r>
      <w:r>
        <w:rPr>
          <w:noProof/>
        </w:rPr>
        <w:t xml:space="preserve"> starts to decline steadily, </w:t>
      </w:r>
      <w:r>
        <w:rPr>
          <w:rFonts w:ascii="Garamond" w:hAnsi="Garamond" w:cs="Garamond"/>
          <w:sz w:val="22"/>
          <w:szCs w:val="22"/>
        </w:rPr>
        <w:t>t</w:t>
      </w:r>
      <w:r w:rsidRPr="008A496F">
        <w:rPr>
          <w:noProof/>
        </w:rPr>
        <w:t>he greatest profits are during maturity, wh</w:t>
      </w:r>
      <w:r>
        <w:rPr>
          <w:noProof/>
        </w:rPr>
        <w:t>en market share and sales peak.</w:t>
      </w:r>
    </w:p>
    <w:p w:rsidR="008A496F" w:rsidRDefault="008A496F" w:rsidP="008A496F">
      <w:pPr>
        <w:autoSpaceDE w:val="0"/>
        <w:autoSpaceDN w:val="0"/>
        <w:adjustRightInd w:val="0"/>
        <w:rPr>
          <w:noProof/>
        </w:rPr>
      </w:pPr>
      <w:r w:rsidRPr="008A496F">
        <w:rPr>
          <w:b/>
          <w:bCs/>
          <w:noProof/>
        </w:rPr>
        <w:t>Decline phase</w:t>
      </w:r>
      <w:r>
        <w:rPr>
          <w:b/>
          <w:bCs/>
          <w:noProof/>
        </w:rPr>
        <w:t>:</w:t>
      </w:r>
      <w:r w:rsidRPr="008A496F">
        <w:rPr>
          <w:noProof/>
        </w:rPr>
        <w:t xml:space="preserve"> When sales and profits decline steadily, or sudden</w:t>
      </w:r>
      <w:r>
        <w:rPr>
          <w:noProof/>
        </w:rPr>
        <w:t xml:space="preserve">ly, </w:t>
      </w:r>
      <w:r w:rsidRPr="008A496F">
        <w:rPr>
          <w:noProof/>
        </w:rPr>
        <w:t>and marketers have to make the decision whether</w:t>
      </w:r>
    </w:p>
    <w:p w:rsidR="008A496F" w:rsidRPr="008A496F" w:rsidRDefault="008A496F" w:rsidP="000B50CC">
      <w:pPr>
        <w:numPr>
          <w:ilvl w:val="0"/>
          <w:numId w:val="25"/>
        </w:numPr>
        <w:tabs>
          <w:tab w:val="clear" w:pos="720"/>
        </w:tabs>
        <w:autoSpaceDE w:val="0"/>
        <w:autoSpaceDN w:val="0"/>
        <w:adjustRightInd w:val="0"/>
        <w:ind w:hanging="120"/>
      </w:pPr>
      <w:r w:rsidRPr="008A496F">
        <w:t xml:space="preserve">Allow the product to die slowly, </w:t>
      </w:r>
    </w:p>
    <w:p w:rsidR="008A496F" w:rsidRPr="008A496F" w:rsidRDefault="00427536" w:rsidP="000B50CC">
      <w:pPr>
        <w:numPr>
          <w:ilvl w:val="0"/>
          <w:numId w:val="25"/>
        </w:numPr>
        <w:tabs>
          <w:tab w:val="clear" w:pos="720"/>
        </w:tabs>
        <w:autoSpaceDE w:val="0"/>
        <w:autoSpaceDN w:val="0"/>
        <w:adjustRightInd w:val="0"/>
        <w:ind w:hanging="120"/>
      </w:pPr>
      <w:r>
        <w:rPr>
          <w:noProof/>
          <w:lang w:val="fr-FR" w:eastAsia="fr-FR"/>
        </w:rPr>
        <w:drawing>
          <wp:anchor distT="0" distB="0" distL="114300" distR="114300" simplePos="0" relativeHeight="251649024" behindDoc="1" locked="0" layoutInCell="1" allowOverlap="1">
            <wp:simplePos x="0" y="0"/>
            <wp:positionH relativeFrom="column">
              <wp:posOffset>3505200</wp:posOffset>
            </wp:positionH>
            <wp:positionV relativeFrom="paragraph">
              <wp:posOffset>100965</wp:posOffset>
            </wp:positionV>
            <wp:extent cx="2919095" cy="1976755"/>
            <wp:effectExtent l="0" t="0" r="0" b="4445"/>
            <wp:wrapTight wrapText="bothSides">
              <wp:wrapPolygon edited="0">
                <wp:start x="0" y="0"/>
                <wp:lineTo x="0" y="21440"/>
                <wp:lineTo x="21426" y="21440"/>
                <wp:lineTo x="214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1909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96F" w:rsidRPr="008A496F">
        <w:t>Terminate the product;</w:t>
      </w:r>
    </w:p>
    <w:p w:rsidR="008A496F" w:rsidRPr="008A496F" w:rsidRDefault="008A496F" w:rsidP="000B50CC">
      <w:pPr>
        <w:numPr>
          <w:ilvl w:val="0"/>
          <w:numId w:val="25"/>
        </w:numPr>
        <w:tabs>
          <w:tab w:val="clear" w:pos="720"/>
        </w:tabs>
        <w:autoSpaceDE w:val="0"/>
        <w:autoSpaceDN w:val="0"/>
        <w:adjustRightInd w:val="0"/>
        <w:ind w:hanging="120"/>
        <w:rPr>
          <w:noProof/>
        </w:rPr>
      </w:pPr>
      <w:r w:rsidRPr="008A496F">
        <w:t>Redevelop and relaunch</w:t>
      </w:r>
    </w:p>
    <w:p w:rsidR="00AC7828" w:rsidRPr="008A496F" w:rsidRDefault="008A496F" w:rsidP="000B50CC">
      <w:pPr>
        <w:numPr>
          <w:ilvl w:val="1"/>
          <w:numId w:val="24"/>
        </w:numPr>
        <w:tabs>
          <w:tab w:val="clear" w:pos="1440"/>
        </w:tabs>
        <w:autoSpaceDE w:val="0"/>
        <w:autoSpaceDN w:val="0"/>
        <w:adjustRightInd w:val="0"/>
        <w:ind w:left="480" w:hanging="240"/>
        <w:rPr>
          <w:b/>
          <w:bCs/>
        </w:rPr>
      </w:pPr>
      <w:r w:rsidRPr="008A496F">
        <w:rPr>
          <w:b/>
          <w:bCs/>
        </w:rPr>
        <w:t>The BCG growth–share matrix</w:t>
      </w:r>
      <w:r w:rsidRPr="008A496F">
        <w:rPr>
          <w:rFonts w:ascii="Garamond-Bold" w:hAnsi="Garamond-Bold" w:cs="Garamond-Bold"/>
          <w:b/>
          <w:bCs/>
          <w:sz w:val="22"/>
          <w:szCs w:val="22"/>
        </w:rPr>
        <w:t xml:space="preserve"> </w:t>
      </w:r>
    </w:p>
    <w:p w:rsidR="008A496F" w:rsidRPr="008A496F" w:rsidRDefault="008A496F" w:rsidP="008A496F">
      <w:pPr>
        <w:autoSpaceDE w:val="0"/>
        <w:autoSpaceDN w:val="0"/>
        <w:adjustRightInd w:val="0"/>
      </w:pPr>
      <w:r w:rsidRPr="008A496F">
        <w:rPr>
          <w:b/>
          <w:bCs/>
        </w:rPr>
        <w:t>Stars</w:t>
      </w:r>
      <w:r w:rsidRPr="008A496F">
        <w:t>: high growth, high share brands – need investment to grow share within growing market.</w:t>
      </w:r>
    </w:p>
    <w:p w:rsidR="008A496F" w:rsidRPr="008A496F" w:rsidRDefault="008A496F" w:rsidP="008A496F">
      <w:pPr>
        <w:autoSpaceDE w:val="0"/>
        <w:autoSpaceDN w:val="0"/>
        <w:adjustRightInd w:val="0"/>
      </w:pPr>
      <w:r w:rsidRPr="008A496F">
        <w:rPr>
          <w:b/>
          <w:bCs/>
        </w:rPr>
        <w:t>Cash cow</w:t>
      </w:r>
      <w:r w:rsidRPr="008A496F">
        <w:t>: high share brands in mature low growth market – at maturity within life cycle, and profits can be used to support investment in new products/ services..</w:t>
      </w:r>
    </w:p>
    <w:p w:rsidR="008A496F" w:rsidRPr="008A496F" w:rsidRDefault="008A496F" w:rsidP="008A496F">
      <w:pPr>
        <w:autoSpaceDE w:val="0"/>
        <w:autoSpaceDN w:val="0"/>
        <w:adjustRightInd w:val="0"/>
      </w:pPr>
      <w:r w:rsidRPr="008A496F">
        <w:rPr>
          <w:b/>
          <w:bCs/>
        </w:rPr>
        <w:t>Question mark</w:t>
      </w:r>
      <w:r w:rsidRPr="008A496F">
        <w:t>: low share of high growth market – need investment to maintain share within growing market and to boost share.</w:t>
      </w:r>
    </w:p>
    <w:p w:rsidR="008A496F" w:rsidRPr="008A496F" w:rsidRDefault="008A496F" w:rsidP="008A496F">
      <w:pPr>
        <w:autoSpaceDE w:val="0"/>
        <w:autoSpaceDN w:val="0"/>
        <w:adjustRightInd w:val="0"/>
      </w:pPr>
      <w:r w:rsidRPr="008A496F">
        <w:rPr>
          <w:b/>
          <w:bCs/>
        </w:rPr>
        <w:t>Dog</w:t>
      </w:r>
      <w:r w:rsidRPr="008A496F">
        <w:t>: low share of low growth market – in life-cycle decline stage, these may generate enough profit to maintain themselves</w:t>
      </w:r>
    </w:p>
    <w:p w:rsidR="008A496F" w:rsidRPr="00FB42DF" w:rsidRDefault="008A496F" w:rsidP="000B50CC">
      <w:pPr>
        <w:numPr>
          <w:ilvl w:val="0"/>
          <w:numId w:val="24"/>
        </w:numPr>
        <w:tabs>
          <w:tab w:val="clear" w:pos="720"/>
        </w:tabs>
        <w:autoSpaceDE w:val="0"/>
        <w:autoSpaceDN w:val="0"/>
        <w:adjustRightInd w:val="0"/>
        <w:ind w:left="240" w:hanging="240"/>
        <w:rPr>
          <w:b/>
          <w:bCs/>
          <w:u w:val="single"/>
        </w:rPr>
      </w:pPr>
      <w:r>
        <w:br w:type="page"/>
      </w:r>
      <w:r w:rsidRPr="00FB42DF">
        <w:rPr>
          <w:b/>
          <w:bCs/>
          <w:u w:val="single"/>
        </w:rPr>
        <w:lastRenderedPageBreak/>
        <w:t>Price:</w:t>
      </w:r>
    </w:p>
    <w:p w:rsidR="008A496F" w:rsidRPr="008A496F" w:rsidRDefault="008A496F" w:rsidP="000B50CC">
      <w:pPr>
        <w:numPr>
          <w:ilvl w:val="1"/>
          <w:numId w:val="24"/>
        </w:numPr>
        <w:tabs>
          <w:tab w:val="clear" w:pos="1440"/>
        </w:tabs>
        <w:autoSpaceDE w:val="0"/>
        <w:autoSpaceDN w:val="0"/>
        <w:adjustRightInd w:val="0"/>
        <w:ind w:left="480" w:hanging="240"/>
      </w:pPr>
      <w:r w:rsidRPr="008A496F">
        <w:t>Price the most flexible element of the marketing mix.</w:t>
      </w:r>
    </w:p>
    <w:p w:rsidR="00B4632C" w:rsidRDefault="008A496F" w:rsidP="000B50CC">
      <w:pPr>
        <w:numPr>
          <w:ilvl w:val="1"/>
          <w:numId w:val="24"/>
        </w:numPr>
        <w:tabs>
          <w:tab w:val="clear" w:pos="1440"/>
        </w:tabs>
        <w:autoSpaceDE w:val="0"/>
        <w:autoSpaceDN w:val="0"/>
        <w:adjustRightInd w:val="0"/>
        <w:ind w:left="480" w:hanging="240"/>
      </w:pPr>
      <w:r w:rsidRPr="008A496F">
        <w:t xml:space="preserve">Price and quality are two of the most important dimensions in the customer perception of the retail offer and in customer buying decision. </w:t>
      </w:r>
    </w:p>
    <w:p w:rsidR="00B4632C" w:rsidRDefault="00B4632C" w:rsidP="000B50CC">
      <w:pPr>
        <w:numPr>
          <w:ilvl w:val="1"/>
          <w:numId w:val="24"/>
        </w:numPr>
        <w:tabs>
          <w:tab w:val="clear" w:pos="1440"/>
        </w:tabs>
        <w:autoSpaceDE w:val="0"/>
        <w:autoSpaceDN w:val="0"/>
        <w:adjustRightInd w:val="0"/>
        <w:ind w:left="480" w:hanging="240"/>
      </w:pPr>
      <w:r w:rsidRPr="00B4632C">
        <w:t>Customers have an understanding of a ‘</w:t>
      </w:r>
      <w:r w:rsidRPr="00B4632C">
        <w:rPr>
          <w:b/>
          <w:bCs/>
        </w:rPr>
        <w:t>just’ price range</w:t>
      </w:r>
      <w:r w:rsidRPr="00B4632C">
        <w:t xml:space="preserve"> for a level</w:t>
      </w:r>
      <w:r>
        <w:t xml:space="preserve"> </w:t>
      </w:r>
      <w:r w:rsidRPr="00B4632C">
        <w:t xml:space="preserve">of quality, for a product, or for product ranges within a store brand. </w:t>
      </w:r>
    </w:p>
    <w:p w:rsidR="00B4632C" w:rsidRDefault="00B4632C" w:rsidP="000B50CC">
      <w:pPr>
        <w:numPr>
          <w:ilvl w:val="1"/>
          <w:numId w:val="24"/>
        </w:numPr>
        <w:tabs>
          <w:tab w:val="clear" w:pos="1440"/>
        </w:tabs>
        <w:autoSpaceDE w:val="0"/>
        <w:autoSpaceDN w:val="0"/>
        <w:adjustRightInd w:val="0"/>
        <w:ind w:left="720" w:hanging="240"/>
      </w:pPr>
      <w:r w:rsidRPr="00B4632C">
        <w:t>If the price falls</w:t>
      </w:r>
      <w:r>
        <w:t xml:space="preserve"> </w:t>
      </w:r>
      <w:r w:rsidRPr="00B4632C">
        <w:t>below the just price, customer</w:t>
      </w:r>
      <w:r>
        <w:t>s may suspect inferior quality.</w:t>
      </w:r>
    </w:p>
    <w:p w:rsidR="00B4632C" w:rsidRPr="008A496F" w:rsidRDefault="00B4632C" w:rsidP="000B50CC">
      <w:pPr>
        <w:numPr>
          <w:ilvl w:val="1"/>
          <w:numId w:val="24"/>
        </w:numPr>
        <w:tabs>
          <w:tab w:val="clear" w:pos="1440"/>
        </w:tabs>
        <w:autoSpaceDE w:val="0"/>
        <w:autoSpaceDN w:val="0"/>
        <w:adjustRightInd w:val="0"/>
        <w:ind w:left="720" w:hanging="240"/>
      </w:pPr>
      <w:r w:rsidRPr="00B4632C">
        <w:t>If the price rises above</w:t>
      </w:r>
      <w:r>
        <w:t xml:space="preserve"> </w:t>
      </w:r>
      <w:r w:rsidRPr="00B4632C">
        <w:t>this range, customers will suspect they are being ‘ripped off’.</w:t>
      </w:r>
    </w:p>
    <w:p w:rsidR="008A496F" w:rsidRPr="008A496F" w:rsidRDefault="008A496F" w:rsidP="000B50CC">
      <w:pPr>
        <w:numPr>
          <w:ilvl w:val="1"/>
          <w:numId w:val="24"/>
        </w:numPr>
        <w:tabs>
          <w:tab w:val="clear" w:pos="1440"/>
        </w:tabs>
        <w:autoSpaceDE w:val="0"/>
        <w:autoSpaceDN w:val="0"/>
        <w:adjustRightInd w:val="0"/>
        <w:ind w:left="480" w:hanging="240"/>
        <w:rPr>
          <w:b/>
          <w:bCs/>
        </w:rPr>
      </w:pPr>
      <w:r w:rsidRPr="008A496F">
        <w:t>Pricing strategy can be influenced by internal and external factors</w:t>
      </w:r>
      <w:r w:rsidRPr="008A496F">
        <w:rPr>
          <w:b/>
          <w:bCs/>
        </w:rPr>
        <w:t>:</w:t>
      </w:r>
    </w:p>
    <w:p w:rsidR="00B4632C" w:rsidRPr="00B4632C" w:rsidRDefault="008A496F" w:rsidP="000B50CC">
      <w:pPr>
        <w:numPr>
          <w:ilvl w:val="0"/>
          <w:numId w:val="26"/>
        </w:numPr>
        <w:tabs>
          <w:tab w:val="clear" w:pos="720"/>
        </w:tabs>
        <w:autoSpaceDE w:val="0"/>
        <w:autoSpaceDN w:val="0"/>
        <w:adjustRightInd w:val="0"/>
        <w:ind w:left="480" w:hanging="240"/>
        <w:rPr>
          <w:b/>
          <w:bCs/>
          <w:u w:val="single"/>
        </w:rPr>
      </w:pPr>
      <w:r w:rsidRPr="00B4632C">
        <w:rPr>
          <w:b/>
          <w:bCs/>
          <w:u w:val="single"/>
        </w:rPr>
        <w:t>Internal Factors: Includes</w:t>
      </w:r>
    </w:p>
    <w:p w:rsidR="008A496F" w:rsidRDefault="008A496F" w:rsidP="000B50CC">
      <w:pPr>
        <w:numPr>
          <w:ilvl w:val="1"/>
          <w:numId w:val="26"/>
        </w:numPr>
        <w:tabs>
          <w:tab w:val="clear" w:pos="1440"/>
        </w:tabs>
        <w:autoSpaceDE w:val="0"/>
        <w:autoSpaceDN w:val="0"/>
        <w:adjustRightInd w:val="0"/>
        <w:ind w:left="720" w:hanging="240"/>
      </w:pPr>
      <w:r w:rsidRPr="00B4632C">
        <w:rPr>
          <w:b/>
          <w:bCs/>
        </w:rPr>
        <w:t>Marketing objectives</w:t>
      </w:r>
      <w:r w:rsidR="00B4632C">
        <w:t xml:space="preserve">: </w:t>
      </w:r>
      <w:r w:rsidR="00B4632C" w:rsidRPr="00B4632C">
        <w:t xml:space="preserve">varies according to the competitiveness of the market sector and market conditions engendered by the stage in </w:t>
      </w:r>
      <w:r w:rsidR="00B4632C">
        <w:t>the economic life cycle. Common market objectives:</w:t>
      </w:r>
    </w:p>
    <w:p w:rsidR="00B4632C" w:rsidRPr="00B4632C" w:rsidRDefault="00B4632C" w:rsidP="000B50CC">
      <w:pPr>
        <w:numPr>
          <w:ilvl w:val="2"/>
          <w:numId w:val="26"/>
        </w:numPr>
        <w:tabs>
          <w:tab w:val="clear" w:pos="2160"/>
        </w:tabs>
        <w:autoSpaceDE w:val="0"/>
        <w:autoSpaceDN w:val="0"/>
        <w:adjustRightInd w:val="0"/>
        <w:ind w:left="960" w:hanging="240"/>
      </w:pPr>
      <w:r w:rsidRPr="00B4632C">
        <w:rPr>
          <w:b/>
          <w:bCs/>
        </w:rPr>
        <w:t>Survival</w:t>
      </w:r>
      <w:r w:rsidRPr="00B4632C">
        <w:t xml:space="preserve">: concentrated market sector dominated by a few large and powerful organizations, </w:t>
      </w:r>
    </w:p>
    <w:p w:rsidR="00B4632C" w:rsidRPr="00B4632C" w:rsidRDefault="00B4632C" w:rsidP="000B50CC">
      <w:pPr>
        <w:numPr>
          <w:ilvl w:val="2"/>
          <w:numId w:val="26"/>
        </w:numPr>
        <w:tabs>
          <w:tab w:val="clear" w:pos="2160"/>
        </w:tabs>
        <w:autoSpaceDE w:val="0"/>
        <w:autoSpaceDN w:val="0"/>
        <w:adjustRightInd w:val="0"/>
        <w:ind w:left="960" w:hanging="240"/>
      </w:pPr>
      <w:r w:rsidRPr="00B4632C">
        <w:rPr>
          <w:b/>
          <w:bCs/>
        </w:rPr>
        <w:t>Profit maximization</w:t>
      </w:r>
      <w:r w:rsidRPr="00B4632C">
        <w:t>: achieved by a low-price/low-cost operation/volume sales strategy or by a high-price/high-service/cost minimization strategy</w:t>
      </w:r>
    </w:p>
    <w:p w:rsidR="00B4632C" w:rsidRPr="00B4632C" w:rsidRDefault="00B4632C" w:rsidP="000B50CC">
      <w:pPr>
        <w:numPr>
          <w:ilvl w:val="2"/>
          <w:numId w:val="26"/>
        </w:numPr>
        <w:tabs>
          <w:tab w:val="clear" w:pos="2160"/>
        </w:tabs>
        <w:autoSpaceDE w:val="0"/>
        <w:autoSpaceDN w:val="0"/>
        <w:adjustRightInd w:val="0"/>
        <w:ind w:left="960" w:hanging="240"/>
      </w:pPr>
      <w:r w:rsidRPr="00B4632C">
        <w:rPr>
          <w:b/>
          <w:bCs/>
        </w:rPr>
        <w:t>Building market share</w:t>
      </w:r>
      <w:r w:rsidRPr="00B4632C">
        <w:t>: require competitive pricing</w:t>
      </w:r>
    </w:p>
    <w:p w:rsidR="00B4632C" w:rsidRPr="00B4632C" w:rsidRDefault="00B4632C" w:rsidP="000B50CC">
      <w:pPr>
        <w:numPr>
          <w:ilvl w:val="2"/>
          <w:numId w:val="26"/>
        </w:numPr>
        <w:tabs>
          <w:tab w:val="clear" w:pos="2160"/>
        </w:tabs>
        <w:autoSpaceDE w:val="0"/>
        <w:autoSpaceDN w:val="0"/>
        <w:adjustRightInd w:val="0"/>
        <w:ind w:left="960" w:hanging="240"/>
      </w:pPr>
      <w:r w:rsidRPr="00B4632C">
        <w:rPr>
          <w:b/>
          <w:bCs/>
        </w:rPr>
        <w:t>Achievement of excellent customer service</w:t>
      </w:r>
      <w:r w:rsidRPr="00B4632C">
        <w:t>. Investment in other elements of the service marketing mix will raise costs and at the same time customers value excellent service.</w:t>
      </w:r>
    </w:p>
    <w:p w:rsidR="00B4632C" w:rsidRPr="00B4632C" w:rsidRDefault="00B4632C" w:rsidP="000B50CC">
      <w:pPr>
        <w:numPr>
          <w:ilvl w:val="2"/>
          <w:numId w:val="26"/>
        </w:numPr>
        <w:tabs>
          <w:tab w:val="clear" w:pos="2160"/>
        </w:tabs>
        <w:autoSpaceDE w:val="0"/>
        <w:autoSpaceDN w:val="0"/>
        <w:adjustRightInd w:val="0"/>
        <w:ind w:left="960" w:hanging="240"/>
      </w:pPr>
      <w:r w:rsidRPr="00B4632C">
        <w:rPr>
          <w:b/>
          <w:bCs/>
        </w:rPr>
        <w:t>Building quality leadership</w:t>
      </w:r>
      <w:r w:rsidRPr="00B4632C">
        <w:t xml:space="preserve">. Investment in quality – products, services, </w:t>
      </w:r>
      <w:r>
        <w:t xml:space="preserve">systems, customer service </w:t>
      </w:r>
      <w:r w:rsidRPr="00B4632C">
        <w:t>means that higher prices can be charged.</w:t>
      </w:r>
    </w:p>
    <w:p w:rsidR="008A496F" w:rsidRPr="00FD535E" w:rsidRDefault="00FD535E" w:rsidP="000B50CC">
      <w:pPr>
        <w:numPr>
          <w:ilvl w:val="1"/>
          <w:numId w:val="26"/>
        </w:numPr>
        <w:tabs>
          <w:tab w:val="clear" w:pos="1440"/>
        </w:tabs>
        <w:autoSpaceDE w:val="0"/>
        <w:autoSpaceDN w:val="0"/>
        <w:adjustRightInd w:val="0"/>
        <w:ind w:left="720" w:hanging="240"/>
        <w:rPr>
          <w:rFonts w:ascii="Garamond" w:hAnsi="Garamond" w:cs="Garamond"/>
          <w:sz w:val="22"/>
          <w:szCs w:val="22"/>
        </w:rPr>
      </w:pPr>
      <w:r w:rsidRPr="00FD535E">
        <w:rPr>
          <w:b/>
          <w:bCs/>
        </w:rPr>
        <w:t>Marketing mix strategy</w:t>
      </w:r>
      <w:r>
        <w:t xml:space="preserve">: </w:t>
      </w:r>
      <w:r>
        <w:rPr>
          <w:rFonts w:ascii="Garamond" w:hAnsi="Garamond" w:cs="Garamond"/>
          <w:sz w:val="22"/>
          <w:szCs w:val="22"/>
        </w:rPr>
        <w:t>I</w:t>
      </w:r>
      <w:r w:rsidRPr="00FD535E">
        <w:t xml:space="preserve">nvestment in other elements of the marketing mix generally means that there is more flexibility in pricing strategy. </w:t>
      </w:r>
    </w:p>
    <w:p w:rsidR="00B4632C" w:rsidRPr="00FD535E" w:rsidRDefault="00B4632C" w:rsidP="000B50CC">
      <w:pPr>
        <w:numPr>
          <w:ilvl w:val="1"/>
          <w:numId w:val="26"/>
        </w:numPr>
        <w:tabs>
          <w:tab w:val="clear" w:pos="1440"/>
        </w:tabs>
        <w:autoSpaceDE w:val="0"/>
        <w:autoSpaceDN w:val="0"/>
        <w:adjustRightInd w:val="0"/>
        <w:ind w:left="720" w:hanging="240"/>
      </w:pPr>
      <w:r w:rsidRPr="00FD535E">
        <w:rPr>
          <w:b/>
          <w:bCs/>
        </w:rPr>
        <w:t>Costs</w:t>
      </w:r>
      <w:r w:rsidR="00FD535E">
        <w:t xml:space="preserve">: </w:t>
      </w:r>
      <w:r w:rsidR="00FD535E">
        <w:rPr>
          <w:rFonts w:ascii="Garamond" w:hAnsi="Garamond" w:cs="Garamond"/>
          <w:sz w:val="22"/>
          <w:szCs w:val="22"/>
        </w:rPr>
        <w:t>T</w:t>
      </w:r>
      <w:r w:rsidR="00FD535E" w:rsidRPr="00FD535E">
        <w:t>he costs incurred in maintaining the organisation f</w:t>
      </w:r>
      <w:r w:rsidR="00FD535E">
        <w:t>orm the base level for pricing</w:t>
      </w:r>
    </w:p>
    <w:p w:rsidR="008A496F" w:rsidRPr="0049151F" w:rsidRDefault="008A496F" w:rsidP="000B50CC">
      <w:pPr>
        <w:numPr>
          <w:ilvl w:val="0"/>
          <w:numId w:val="26"/>
        </w:numPr>
        <w:tabs>
          <w:tab w:val="clear" w:pos="720"/>
        </w:tabs>
        <w:autoSpaceDE w:val="0"/>
        <w:autoSpaceDN w:val="0"/>
        <w:adjustRightInd w:val="0"/>
        <w:ind w:left="480" w:hanging="240"/>
        <w:rPr>
          <w:b/>
          <w:bCs/>
          <w:u w:val="single"/>
        </w:rPr>
      </w:pPr>
      <w:r w:rsidRPr="0049151F">
        <w:rPr>
          <w:b/>
          <w:bCs/>
          <w:u w:val="single"/>
        </w:rPr>
        <w:t>External Factors: Includes</w:t>
      </w:r>
    </w:p>
    <w:p w:rsidR="00FD535E" w:rsidRPr="00FD535E" w:rsidRDefault="008A496F" w:rsidP="000B50CC">
      <w:pPr>
        <w:numPr>
          <w:ilvl w:val="1"/>
          <w:numId w:val="26"/>
        </w:numPr>
        <w:tabs>
          <w:tab w:val="clear" w:pos="1440"/>
        </w:tabs>
        <w:autoSpaceDE w:val="0"/>
        <w:autoSpaceDN w:val="0"/>
        <w:adjustRightInd w:val="0"/>
        <w:ind w:left="720" w:hanging="240"/>
      </w:pPr>
      <w:r w:rsidRPr="00FD535E">
        <w:rPr>
          <w:b/>
          <w:bCs/>
        </w:rPr>
        <w:t>Macro-environmental factors</w:t>
      </w:r>
      <w:r w:rsidRPr="00FD535E">
        <w:t xml:space="preserve"> (PESTEL)</w:t>
      </w:r>
      <w:r w:rsidR="00FD535E" w:rsidRPr="00FD535E">
        <w:t>: create the changing background, the framework within which retailers thrive or fail, and affect both the retailers’ costs and customers’ perceptions of price.</w:t>
      </w:r>
    </w:p>
    <w:p w:rsidR="008A496F" w:rsidRPr="0049151F" w:rsidRDefault="0049151F" w:rsidP="000B50CC">
      <w:pPr>
        <w:numPr>
          <w:ilvl w:val="1"/>
          <w:numId w:val="26"/>
        </w:numPr>
        <w:tabs>
          <w:tab w:val="clear" w:pos="1440"/>
        </w:tabs>
        <w:autoSpaceDE w:val="0"/>
        <w:autoSpaceDN w:val="0"/>
        <w:adjustRightInd w:val="0"/>
        <w:ind w:left="720" w:hanging="240"/>
      </w:pPr>
      <w:r>
        <w:rPr>
          <w:b/>
          <w:bCs/>
        </w:rPr>
        <w:t xml:space="preserve">Market nature &amp; competitiveness: </w:t>
      </w:r>
      <w:r w:rsidRPr="0049151F">
        <w:t>there are four types of markets: perfect competition, monopolistic competi</w:t>
      </w:r>
      <w:r>
        <w:t>tion, oligopoly, and monopoly</w:t>
      </w:r>
      <w:r w:rsidRPr="0049151F">
        <w:t xml:space="preserve"> in each type of these marketing the competitiveness vary and hence the marketing strategy should cope with each type differently </w:t>
      </w:r>
      <w:r w:rsidRPr="0049151F">
        <w:br/>
        <w:t xml:space="preserve">one important element is the price elasticity of demand PED that should be affecting the pricing strategy of the company </w:t>
      </w:r>
    </w:p>
    <w:p w:rsidR="008A496F" w:rsidRDefault="0049151F" w:rsidP="0049151F">
      <w:pPr>
        <w:autoSpaceDE w:val="0"/>
        <w:autoSpaceDN w:val="0"/>
        <w:adjustRightInd w:val="0"/>
        <w:ind w:left="240"/>
        <w:rPr>
          <w:b/>
          <w:bCs/>
          <w:u w:val="single"/>
        </w:rPr>
      </w:pPr>
      <w:r w:rsidRPr="0049151F">
        <w:rPr>
          <w:b/>
          <w:bCs/>
          <w:u w:val="single"/>
        </w:rPr>
        <w:t>Pricing Strategies</w:t>
      </w:r>
    </w:p>
    <w:p w:rsidR="0049151F" w:rsidRPr="0049151F" w:rsidRDefault="0049151F" w:rsidP="000B50CC">
      <w:pPr>
        <w:numPr>
          <w:ilvl w:val="0"/>
          <w:numId w:val="27"/>
        </w:numPr>
        <w:tabs>
          <w:tab w:val="clear" w:pos="720"/>
        </w:tabs>
        <w:autoSpaceDE w:val="0"/>
        <w:autoSpaceDN w:val="0"/>
        <w:adjustRightInd w:val="0"/>
        <w:ind w:left="480" w:hanging="240"/>
      </w:pPr>
      <w:r w:rsidRPr="0049151F">
        <w:rPr>
          <w:u w:val="single"/>
        </w:rPr>
        <w:t xml:space="preserve">High/ low pricing: </w:t>
      </w:r>
      <w:r w:rsidRPr="0049151F">
        <w:t>Higher prices are maintained generally with vigorous discounting of selected merchandise on a rotational basis to attract bargain hunters and achieve a low price image among customers</w:t>
      </w:r>
    </w:p>
    <w:p w:rsidR="0049151F" w:rsidRPr="0049151F" w:rsidRDefault="0049151F" w:rsidP="000B50CC">
      <w:pPr>
        <w:numPr>
          <w:ilvl w:val="0"/>
          <w:numId w:val="27"/>
        </w:numPr>
        <w:tabs>
          <w:tab w:val="clear" w:pos="720"/>
        </w:tabs>
        <w:autoSpaceDE w:val="0"/>
        <w:autoSpaceDN w:val="0"/>
        <w:adjustRightInd w:val="0"/>
        <w:ind w:left="480" w:hanging="240"/>
      </w:pPr>
      <w:r w:rsidRPr="0049151F">
        <w:rPr>
          <w:u w:val="single"/>
        </w:rPr>
        <w:t xml:space="preserve">Every day low pricing (EDLP): </w:t>
      </w:r>
      <w:r w:rsidRPr="0049151F">
        <w:t xml:space="preserve">maintain lower prices throughout the year. ASDA as an example </w:t>
      </w:r>
    </w:p>
    <w:p w:rsidR="0049151F" w:rsidRPr="0049151F" w:rsidRDefault="0049151F" w:rsidP="000B50CC">
      <w:pPr>
        <w:numPr>
          <w:ilvl w:val="0"/>
          <w:numId w:val="27"/>
        </w:numPr>
        <w:tabs>
          <w:tab w:val="clear" w:pos="720"/>
        </w:tabs>
        <w:autoSpaceDE w:val="0"/>
        <w:autoSpaceDN w:val="0"/>
        <w:adjustRightInd w:val="0"/>
        <w:ind w:left="480" w:hanging="240"/>
      </w:pPr>
      <w:r w:rsidRPr="0049151F">
        <w:rPr>
          <w:u w:val="single"/>
        </w:rPr>
        <w:t xml:space="preserve">High price/ quality service: </w:t>
      </w:r>
      <w:r w:rsidRPr="0049151F">
        <w:t>Higher prices are maintained and matched with quality merchandise and merchandising, customer service and loyalty schemes to retain customers and drive profits.</w:t>
      </w:r>
    </w:p>
    <w:p w:rsidR="004A1B2F" w:rsidRPr="004A1B2F" w:rsidRDefault="0049151F" w:rsidP="000B50CC">
      <w:pPr>
        <w:numPr>
          <w:ilvl w:val="0"/>
          <w:numId w:val="24"/>
        </w:numPr>
        <w:tabs>
          <w:tab w:val="clear" w:pos="720"/>
        </w:tabs>
        <w:autoSpaceDE w:val="0"/>
        <w:autoSpaceDN w:val="0"/>
        <w:adjustRightInd w:val="0"/>
        <w:ind w:left="240" w:hanging="240"/>
      </w:pPr>
      <w:r w:rsidRPr="00FB42DF">
        <w:rPr>
          <w:b/>
          <w:bCs/>
          <w:u w:val="single"/>
        </w:rPr>
        <w:t>Place</w:t>
      </w:r>
      <w:r w:rsidR="00581777">
        <w:rPr>
          <w:b/>
          <w:bCs/>
        </w:rPr>
        <w:t xml:space="preserve">: </w:t>
      </w:r>
      <w:r w:rsidR="004A1B2F" w:rsidRPr="004A1B2F">
        <w:t>the place element is about getting the goods/services to where the customer will buy.</w:t>
      </w:r>
    </w:p>
    <w:p w:rsidR="00AC7828" w:rsidRPr="00AC7828" w:rsidRDefault="004A1B2F" w:rsidP="000B50CC">
      <w:pPr>
        <w:numPr>
          <w:ilvl w:val="1"/>
          <w:numId w:val="24"/>
        </w:numPr>
        <w:tabs>
          <w:tab w:val="clear" w:pos="1440"/>
        </w:tabs>
        <w:autoSpaceDE w:val="0"/>
        <w:autoSpaceDN w:val="0"/>
        <w:adjustRightInd w:val="0"/>
        <w:ind w:left="480" w:hanging="240"/>
      </w:pPr>
      <w:r w:rsidRPr="004A1B2F">
        <w:t>Place element can be looked at from two points:</w:t>
      </w:r>
      <w:r w:rsidR="00A87532">
        <w:t xml:space="preserve">1- </w:t>
      </w:r>
      <w:r w:rsidRPr="004A1B2F">
        <w:t>Retail location</w:t>
      </w:r>
      <w:r w:rsidR="00A87532">
        <w:t xml:space="preserve">, 2- </w:t>
      </w:r>
      <w:r w:rsidRPr="004A1B2F">
        <w:t>Physical distribution</w:t>
      </w:r>
    </w:p>
    <w:p w:rsidR="00FB42DF" w:rsidRDefault="00FB42DF" w:rsidP="000B50CC">
      <w:pPr>
        <w:numPr>
          <w:ilvl w:val="0"/>
          <w:numId w:val="24"/>
        </w:numPr>
        <w:tabs>
          <w:tab w:val="clear" w:pos="720"/>
        </w:tabs>
        <w:autoSpaceDE w:val="0"/>
        <w:autoSpaceDN w:val="0"/>
        <w:adjustRightInd w:val="0"/>
        <w:ind w:left="240" w:hanging="240"/>
        <w:rPr>
          <w:b/>
          <w:bCs/>
          <w:u w:val="single"/>
        </w:rPr>
      </w:pPr>
      <w:r w:rsidRPr="00FB42DF">
        <w:rPr>
          <w:b/>
          <w:bCs/>
          <w:u w:val="single"/>
        </w:rPr>
        <w:t>Promotion</w:t>
      </w:r>
      <w:r>
        <w:rPr>
          <w:b/>
          <w:bCs/>
          <w:u w:val="single"/>
        </w:rPr>
        <w:t xml:space="preserve">: </w:t>
      </w:r>
    </w:p>
    <w:p w:rsidR="00FB42DF" w:rsidRPr="00FB42DF" w:rsidRDefault="00FB42DF" w:rsidP="000B50CC">
      <w:pPr>
        <w:numPr>
          <w:ilvl w:val="1"/>
          <w:numId w:val="24"/>
        </w:numPr>
        <w:tabs>
          <w:tab w:val="clear" w:pos="1440"/>
        </w:tabs>
        <w:autoSpaceDE w:val="0"/>
        <w:autoSpaceDN w:val="0"/>
        <w:adjustRightInd w:val="0"/>
        <w:ind w:left="480" w:hanging="240"/>
      </w:pPr>
      <w:r w:rsidRPr="00FB42DF">
        <w:t>Promotion is about communicating with customers and is more correctly known as marketing communication</w:t>
      </w:r>
    </w:p>
    <w:p w:rsidR="00FB42DF" w:rsidRDefault="00FB42DF" w:rsidP="000B50CC">
      <w:pPr>
        <w:numPr>
          <w:ilvl w:val="1"/>
          <w:numId w:val="24"/>
        </w:numPr>
        <w:tabs>
          <w:tab w:val="clear" w:pos="1440"/>
        </w:tabs>
        <w:autoSpaceDE w:val="0"/>
        <w:autoSpaceDN w:val="0"/>
        <w:adjustRightInd w:val="0"/>
        <w:ind w:left="480" w:hanging="240"/>
      </w:pPr>
      <w:r w:rsidRPr="00FB42DF">
        <w:t>For communication to take place the sender and receiver of information have to share understanding of the symbols, pictures and words used to transmit information, and have to make use of a mutually available medium through which the information is conveyed.</w:t>
      </w:r>
    </w:p>
    <w:p w:rsidR="00FB42DF" w:rsidRPr="00FB42DF" w:rsidRDefault="00FB42DF" w:rsidP="00FB42DF">
      <w:pPr>
        <w:autoSpaceDE w:val="0"/>
        <w:autoSpaceDN w:val="0"/>
        <w:adjustRightInd w:val="0"/>
        <w:ind w:left="240"/>
      </w:pPr>
    </w:p>
    <w:p w:rsidR="00FB42DF" w:rsidRPr="00FB42DF" w:rsidRDefault="00427536" w:rsidP="00FB42DF">
      <w:pPr>
        <w:autoSpaceDE w:val="0"/>
        <w:autoSpaceDN w:val="0"/>
        <w:adjustRightInd w:val="0"/>
        <w:rPr>
          <w:b/>
          <w:bCs/>
          <w:u w:val="single"/>
        </w:rPr>
      </w:pPr>
      <w:r>
        <w:rPr>
          <w:b/>
          <w:bCs/>
          <w:noProof/>
          <w:u w:val="single"/>
          <w:lang w:val="fr-FR" w:eastAsia="fr-FR"/>
        </w:rPr>
        <w:lastRenderedPageBreak/>
        <w:drawing>
          <wp:inline distT="0" distB="0" distL="0" distR="0">
            <wp:extent cx="6400800" cy="27508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00800" cy="2750820"/>
                    </a:xfrm>
                    <a:prstGeom prst="rect">
                      <a:avLst/>
                    </a:prstGeom>
                    <a:noFill/>
                    <a:ln>
                      <a:noFill/>
                    </a:ln>
                  </pic:spPr>
                </pic:pic>
              </a:graphicData>
            </a:graphic>
          </wp:inline>
        </w:drawing>
      </w:r>
    </w:p>
    <w:p w:rsidR="00FB42DF" w:rsidRPr="00FB42DF" w:rsidRDefault="00FB42DF" w:rsidP="00FB42DF">
      <w:pPr>
        <w:autoSpaceDE w:val="0"/>
        <w:autoSpaceDN w:val="0"/>
        <w:adjustRightInd w:val="0"/>
        <w:rPr>
          <w:b/>
          <w:bCs/>
          <w:sz w:val="22"/>
          <w:szCs w:val="22"/>
        </w:rPr>
      </w:pPr>
      <w:r w:rsidRPr="00FB42DF">
        <w:rPr>
          <w:b/>
          <w:bCs/>
          <w:sz w:val="22"/>
          <w:szCs w:val="22"/>
        </w:rPr>
        <w:t xml:space="preserve">The process of communication </w:t>
      </w:r>
    </w:p>
    <w:p w:rsidR="00FB42DF" w:rsidRDefault="00FB42DF" w:rsidP="000B50CC">
      <w:pPr>
        <w:numPr>
          <w:ilvl w:val="0"/>
          <w:numId w:val="28"/>
        </w:numPr>
        <w:tabs>
          <w:tab w:val="clear" w:pos="720"/>
        </w:tabs>
        <w:autoSpaceDE w:val="0"/>
        <w:autoSpaceDN w:val="0"/>
        <w:adjustRightInd w:val="0"/>
        <w:ind w:left="240" w:hanging="240"/>
        <w:rPr>
          <w:sz w:val="22"/>
          <w:szCs w:val="22"/>
        </w:rPr>
      </w:pPr>
      <w:r w:rsidRPr="00FB42DF">
        <w:rPr>
          <w:sz w:val="22"/>
          <w:szCs w:val="22"/>
        </w:rPr>
        <w:t xml:space="preserve">The communication source, for example a group or individual who formulate an idea or concept for </w:t>
      </w:r>
      <w:r>
        <w:rPr>
          <w:sz w:val="22"/>
          <w:szCs w:val="22"/>
        </w:rPr>
        <w:t>communication,</w:t>
      </w:r>
    </w:p>
    <w:p w:rsidR="00FB42DF" w:rsidRDefault="00FB42DF" w:rsidP="000B50CC">
      <w:pPr>
        <w:numPr>
          <w:ilvl w:val="0"/>
          <w:numId w:val="28"/>
        </w:numPr>
        <w:tabs>
          <w:tab w:val="clear" w:pos="720"/>
        </w:tabs>
        <w:autoSpaceDE w:val="0"/>
        <w:autoSpaceDN w:val="0"/>
        <w:adjustRightInd w:val="0"/>
        <w:ind w:left="240" w:hanging="240"/>
        <w:rPr>
          <w:sz w:val="22"/>
          <w:szCs w:val="22"/>
        </w:rPr>
      </w:pPr>
      <w:r w:rsidRPr="00FB42DF">
        <w:rPr>
          <w:sz w:val="22"/>
          <w:szCs w:val="22"/>
        </w:rPr>
        <w:t xml:space="preserve">Encode the idea into language, symbols, pictures or a combination of these before </w:t>
      </w:r>
    </w:p>
    <w:p w:rsidR="00FB42DF" w:rsidRDefault="00FB42DF" w:rsidP="000B50CC">
      <w:pPr>
        <w:numPr>
          <w:ilvl w:val="0"/>
          <w:numId w:val="28"/>
        </w:numPr>
        <w:tabs>
          <w:tab w:val="clear" w:pos="720"/>
        </w:tabs>
        <w:autoSpaceDE w:val="0"/>
        <w:autoSpaceDN w:val="0"/>
        <w:adjustRightInd w:val="0"/>
        <w:ind w:left="240" w:hanging="240"/>
        <w:rPr>
          <w:sz w:val="22"/>
          <w:szCs w:val="22"/>
        </w:rPr>
      </w:pPr>
      <w:r w:rsidRPr="00FB42DF">
        <w:rPr>
          <w:sz w:val="22"/>
          <w:szCs w:val="22"/>
        </w:rPr>
        <w:t xml:space="preserve">Selecting a medium or media for transmitting the message to their target audience. </w:t>
      </w:r>
    </w:p>
    <w:p w:rsidR="00FB42DF" w:rsidRDefault="00FB42DF" w:rsidP="000B50CC">
      <w:pPr>
        <w:numPr>
          <w:ilvl w:val="0"/>
          <w:numId w:val="28"/>
        </w:numPr>
        <w:tabs>
          <w:tab w:val="clear" w:pos="720"/>
        </w:tabs>
        <w:autoSpaceDE w:val="0"/>
        <w:autoSpaceDN w:val="0"/>
        <w:adjustRightInd w:val="0"/>
        <w:ind w:left="240" w:hanging="240"/>
        <w:rPr>
          <w:sz w:val="22"/>
          <w:szCs w:val="22"/>
        </w:rPr>
      </w:pPr>
      <w:r w:rsidRPr="00FB42DF">
        <w:rPr>
          <w:sz w:val="22"/>
          <w:szCs w:val="22"/>
        </w:rPr>
        <w:t xml:space="preserve">In the decoding phase of communication, the symbols, words and pictures of the transmitted message are interpreted into ideas and concepts by the receiver of the information. </w:t>
      </w:r>
    </w:p>
    <w:p w:rsidR="000C7273" w:rsidRPr="00FB42DF" w:rsidRDefault="00FB42DF" w:rsidP="000B50CC">
      <w:pPr>
        <w:numPr>
          <w:ilvl w:val="0"/>
          <w:numId w:val="28"/>
        </w:numPr>
        <w:pBdr>
          <w:bottom w:val="single" w:sz="4" w:space="1" w:color="auto"/>
        </w:pBdr>
        <w:tabs>
          <w:tab w:val="clear" w:pos="720"/>
        </w:tabs>
        <w:autoSpaceDE w:val="0"/>
        <w:autoSpaceDN w:val="0"/>
        <w:adjustRightInd w:val="0"/>
        <w:ind w:left="240" w:hanging="240"/>
        <w:rPr>
          <w:rFonts w:ascii="Garamond" w:hAnsi="Garamond" w:cs="Garamond"/>
          <w:sz w:val="22"/>
          <w:szCs w:val="22"/>
        </w:rPr>
      </w:pPr>
      <w:r w:rsidRPr="00FB42DF">
        <w:rPr>
          <w:sz w:val="22"/>
          <w:szCs w:val="22"/>
        </w:rPr>
        <w:t>Feedback completes the communication process because it confirms whether the idea or concept formulated by the source has truly been received and interpreted correctly</w:t>
      </w:r>
      <w:r>
        <w:rPr>
          <w:rFonts w:ascii="Garamond" w:hAnsi="Garamond" w:cs="Garamond"/>
          <w:sz w:val="22"/>
          <w:szCs w:val="22"/>
        </w:rPr>
        <w:t>.</w:t>
      </w:r>
    </w:p>
    <w:p w:rsidR="00FB42DF" w:rsidRDefault="00FB42DF" w:rsidP="000B50CC">
      <w:pPr>
        <w:numPr>
          <w:ilvl w:val="1"/>
          <w:numId w:val="24"/>
        </w:numPr>
        <w:tabs>
          <w:tab w:val="clear" w:pos="1440"/>
        </w:tabs>
        <w:autoSpaceDE w:val="0"/>
        <w:autoSpaceDN w:val="0"/>
        <w:adjustRightInd w:val="0"/>
        <w:ind w:left="480" w:hanging="240"/>
      </w:pPr>
      <w:r w:rsidRPr="00FB42DF">
        <w:rPr>
          <w:b/>
          <w:bCs/>
        </w:rPr>
        <w:t xml:space="preserve">The promotional mix </w:t>
      </w:r>
      <w:r w:rsidRPr="00FB42DF">
        <w:t>is the range of promotional elements from which a retailer</w:t>
      </w:r>
      <w:r>
        <w:t xml:space="preserve"> </w:t>
      </w:r>
      <w:r w:rsidRPr="00FB42DF">
        <w:t>can select to communicate with existing and potential customers. Traditionally, it</w:t>
      </w:r>
      <w:r>
        <w:t xml:space="preserve"> </w:t>
      </w:r>
      <w:r w:rsidRPr="00FB42DF">
        <w:t>includes personal selling, advertising, sales p</w:t>
      </w:r>
      <w:r>
        <w:t>romotion and publicity.</w:t>
      </w:r>
    </w:p>
    <w:p w:rsidR="00FB42DF" w:rsidRPr="00FB42DF" w:rsidRDefault="00FB42DF" w:rsidP="000B50CC">
      <w:pPr>
        <w:numPr>
          <w:ilvl w:val="1"/>
          <w:numId w:val="24"/>
        </w:numPr>
        <w:tabs>
          <w:tab w:val="clear" w:pos="1440"/>
        </w:tabs>
        <w:autoSpaceDE w:val="0"/>
        <w:autoSpaceDN w:val="0"/>
        <w:adjustRightInd w:val="0"/>
        <w:ind w:left="480" w:hanging="240"/>
      </w:pPr>
      <w:r w:rsidRPr="00FB42DF">
        <w:t>Promotional mix development in retailing is related to the following factors:</w:t>
      </w:r>
    </w:p>
    <w:p w:rsidR="00FB42DF" w:rsidRPr="00FB42DF" w:rsidRDefault="00FB42DF" w:rsidP="000B50CC">
      <w:pPr>
        <w:numPr>
          <w:ilvl w:val="2"/>
          <w:numId w:val="24"/>
        </w:numPr>
        <w:tabs>
          <w:tab w:val="clear" w:pos="2340"/>
        </w:tabs>
        <w:autoSpaceDE w:val="0"/>
        <w:autoSpaceDN w:val="0"/>
        <w:adjustRightInd w:val="0"/>
        <w:ind w:left="720" w:hanging="240"/>
      </w:pPr>
      <w:r w:rsidRPr="00FB42DF">
        <w:t>strategic objectives;</w:t>
      </w:r>
    </w:p>
    <w:p w:rsidR="00FB42DF" w:rsidRPr="00FB42DF" w:rsidRDefault="00FB42DF" w:rsidP="000B50CC">
      <w:pPr>
        <w:numPr>
          <w:ilvl w:val="2"/>
          <w:numId w:val="24"/>
        </w:numPr>
        <w:tabs>
          <w:tab w:val="clear" w:pos="2340"/>
        </w:tabs>
        <w:autoSpaceDE w:val="0"/>
        <w:autoSpaceDN w:val="0"/>
        <w:adjustRightInd w:val="0"/>
        <w:ind w:left="720" w:hanging="240"/>
      </w:pPr>
      <w:r w:rsidRPr="00FB42DF">
        <w:t>audience to be reached;</w:t>
      </w:r>
    </w:p>
    <w:p w:rsidR="00FB42DF" w:rsidRPr="00FB42DF" w:rsidRDefault="00FB42DF" w:rsidP="000B50CC">
      <w:pPr>
        <w:numPr>
          <w:ilvl w:val="2"/>
          <w:numId w:val="24"/>
        </w:numPr>
        <w:tabs>
          <w:tab w:val="clear" w:pos="2340"/>
        </w:tabs>
        <w:autoSpaceDE w:val="0"/>
        <w:autoSpaceDN w:val="0"/>
        <w:adjustRightInd w:val="0"/>
        <w:ind w:left="720" w:hanging="240"/>
      </w:pPr>
      <w:r w:rsidRPr="00FB42DF">
        <w:t>size of the market;</w:t>
      </w:r>
    </w:p>
    <w:p w:rsidR="00FB42DF" w:rsidRPr="00FB42DF" w:rsidRDefault="00FB42DF" w:rsidP="000B50CC">
      <w:pPr>
        <w:numPr>
          <w:ilvl w:val="2"/>
          <w:numId w:val="24"/>
        </w:numPr>
        <w:tabs>
          <w:tab w:val="clear" w:pos="2340"/>
        </w:tabs>
        <w:autoSpaceDE w:val="0"/>
        <w:autoSpaceDN w:val="0"/>
        <w:adjustRightInd w:val="0"/>
        <w:ind w:left="720" w:hanging="240"/>
      </w:pPr>
      <w:r w:rsidRPr="00FB42DF">
        <w:t>the message or product to be promoted;</w:t>
      </w:r>
    </w:p>
    <w:p w:rsidR="00FB42DF" w:rsidRPr="00FB42DF" w:rsidRDefault="00FB42DF" w:rsidP="000B50CC">
      <w:pPr>
        <w:numPr>
          <w:ilvl w:val="2"/>
          <w:numId w:val="24"/>
        </w:numPr>
        <w:tabs>
          <w:tab w:val="clear" w:pos="2340"/>
        </w:tabs>
        <w:autoSpaceDE w:val="0"/>
        <w:autoSpaceDN w:val="0"/>
        <w:adjustRightInd w:val="0"/>
        <w:ind w:left="720" w:hanging="240"/>
      </w:pPr>
      <w:r w:rsidRPr="00FB42DF">
        <w:t>Relative cost of available media.</w:t>
      </w:r>
      <w:r>
        <w:tab/>
      </w:r>
    </w:p>
    <w:p w:rsidR="000C7273" w:rsidRDefault="00FB42DF" w:rsidP="00FB42DF">
      <w:pPr>
        <w:ind w:left="120"/>
        <w:rPr>
          <w:b/>
          <w:bCs/>
          <w:u w:val="single"/>
        </w:rPr>
      </w:pPr>
      <w:r w:rsidRPr="00FB42DF">
        <w:rPr>
          <w:b/>
          <w:bCs/>
          <w:u w:val="single"/>
        </w:rPr>
        <w:t>The Promotional Mix Elements</w:t>
      </w:r>
    </w:p>
    <w:p w:rsidR="00FB42DF" w:rsidRPr="00FB42DF" w:rsidRDefault="00FB42DF" w:rsidP="000B50CC">
      <w:pPr>
        <w:numPr>
          <w:ilvl w:val="1"/>
          <w:numId w:val="29"/>
        </w:numPr>
        <w:tabs>
          <w:tab w:val="clear" w:pos="1440"/>
        </w:tabs>
        <w:ind w:left="720"/>
      </w:pPr>
      <w:r w:rsidRPr="00BA30E3">
        <w:rPr>
          <w:b/>
          <w:bCs/>
        </w:rPr>
        <w:t>Personal selling</w:t>
      </w:r>
      <w:r>
        <w:t>: most expensive, use when the merchandise is complex or expensive</w:t>
      </w:r>
    </w:p>
    <w:p w:rsidR="00FB42DF" w:rsidRPr="00FB42DF" w:rsidRDefault="00FB42DF" w:rsidP="00FB42DF">
      <w:pPr>
        <w:numPr>
          <w:ilvl w:val="0"/>
          <w:numId w:val="29"/>
        </w:numPr>
      </w:pPr>
      <w:r w:rsidRPr="00BA30E3">
        <w:rPr>
          <w:b/>
          <w:bCs/>
        </w:rPr>
        <w:t>Advertising</w:t>
      </w:r>
      <w:r>
        <w:t>:</w:t>
      </w:r>
      <w:r w:rsidR="00BA30E3">
        <w:t xml:space="preserve"> widely used</w:t>
      </w:r>
    </w:p>
    <w:p w:rsidR="00FB42DF" w:rsidRPr="00BA30E3" w:rsidRDefault="00FB42DF" w:rsidP="00FB42DF">
      <w:pPr>
        <w:numPr>
          <w:ilvl w:val="0"/>
          <w:numId w:val="29"/>
        </w:numPr>
        <w:rPr>
          <w:b/>
          <w:bCs/>
        </w:rPr>
      </w:pPr>
      <w:r w:rsidRPr="00BA30E3">
        <w:rPr>
          <w:b/>
          <w:bCs/>
        </w:rPr>
        <w:t>Sales promotion</w:t>
      </w:r>
      <w:r w:rsidR="00BA30E3" w:rsidRPr="00BA30E3">
        <w:rPr>
          <w:b/>
          <w:bCs/>
        </w:rPr>
        <w:t>:</w:t>
      </w:r>
      <w:r w:rsidR="00BA30E3">
        <w:rPr>
          <w:b/>
          <w:bCs/>
        </w:rPr>
        <w:t xml:space="preserve"> </w:t>
      </w:r>
      <w:r w:rsidR="00BA30E3">
        <w:t>money-off coupons, two for one</w:t>
      </w:r>
    </w:p>
    <w:p w:rsidR="00FB42DF" w:rsidRPr="00BA30E3" w:rsidRDefault="00FB42DF" w:rsidP="00FB42DF">
      <w:pPr>
        <w:numPr>
          <w:ilvl w:val="0"/>
          <w:numId w:val="29"/>
        </w:numPr>
      </w:pPr>
      <w:r w:rsidRPr="00BA30E3">
        <w:rPr>
          <w:b/>
          <w:bCs/>
        </w:rPr>
        <w:t>Publicity</w:t>
      </w:r>
      <w:r w:rsidR="00BA30E3">
        <w:rPr>
          <w:b/>
          <w:bCs/>
        </w:rPr>
        <w:t xml:space="preserve">: </w:t>
      </w:r>
      <w:r w:rsidR="00BA30E3" w:rsidRPr="00BA30E3">
        <w:t>media coverage through the reporting of significant events</w:t>
      </w:r>
    </w:p>
    <w:p w:rsidR="00BA30E3" w:rsidRDefault="00FB42DF" w:rsidP="00BA30E3">
      <w:pPr>
        <w:numPr>
          <w:ilvl w:val="0"/>
          <w:numId w:val="29"/>
        </w:numPr>
      </w:pPr>
      <w:r w:rsidRPr="00BA30E3">
        <w:rPr>
          <w:b/>
          <w:bCs/>
        </w:rPr>
        <w:t>Sponsorship</w:t>
      </w:r>
      <w:r w:rsidR="00BA30E3">
        <w:rPr>
          <w:b/>
          <w:bCs/>
        </w:rPr>
        <w:t xml:space="preserve">: </w:t>
      </w:r>
      <w:r w:rsidR="00BA30E3" w:rsidRPr="00BA30E3">
        <w:t>the funding of a non-related event, team or person,</w:t>
      </w:r>
    </w:p>
    <w:p w:rsidR="00FB42DF" w:rsidRDefault="00FB42DF" w:rsidP="00BA30E3">
      <w:pPr>
        <w:numPr>
          <w:ilvl w:val="0"/>
          <w:numId w:val="29"/>
        </w:numPr>
      </w:pPr>
      <w:r w:rsidRPr="00BA30E3">
        <w:rPr>
          <w:b/>
          <w:bCs/>
        </w:rPr>
        <w:t>Direct marketin</w:t>
      </w:r>
      <w:r w:rsidR="00BA30E3">
        <w:rPr>
          <w:b/>
          <w:bCs/>
        </w:rPr>
        <w:t xml:space="preserve">g: </w:t>
      </w:r>
      <w:r w:rsidR="00BA30E3" w:rsidRPr="00BA30E3">
        <w:t>used by retailers through mail order, website</w:t>
      </w:r>
      <w:r w:rsidR="00BA30E3">
        <w:t xml:space="preserve"> and direct mail, customers are directly targeted</w:t>
      </w:r>
    </w:p>
    <w:p w:rsidR="00BA30E3" w:rsidRDefault="00BA30E3" w:rsidP="00BA30E3"/>
    <w:p w:rsidR="00BA30E3" w:rsidRDefault="00BA30E3" w:rsidP="000B50CC">
      <w:pPr>
        <w:numPr>
          <w:ilvl w:val="0"/>
          <w:numId w:val="24"/>
        </w:numPr>
        <w:tabs>
          <w:tab w:val="clear" w:pos="720"/>
        </w:tabs>
        <w:autoSpaceDE w:val="0"/>
        <w:autoSpaceDN w:val="0"/>
        <w:adjustRightInd w:val="0"/>
        <w:ind w:left="240" w:hanging="240"/>
        <w:rPr>
          <w:b/>
          <w:bCs/>
          <w:u w:val="single"/>
        </w:rPr>
      </w:pPr>
      <w:r w:rsidRPr="00BA30E3">
        <w:rPr>
          <w:b/>
          <w:bCs/>
          <w:u w:val="single"/>
        </w:rPr>
        <w:t>People</w:t>
      </w:r>
      <w:r>
        <w:rPr>
          <w:b/>
          <w:bCs/>
          <w:u w:val="single"/>
        </w:rPr>
        <w:t xml:space="preserve">: </w:t>
      </w:r>
    </w:p>
    <w:p w:rsidR="00BA30E3" w:rsidRPr="00BA30E3" w:rsidRDefault="00BA30E3" w:rsidP="000B50CC">
      <w:pPr>
        <w:numPr>
          <w:ilvl w:val="1"/>
          <w:numId w:val="24"/>
        </w:numPr>
        <w:tabs>
          <w:tab w:val="clear" w:pos="1440"/>
        </w:tabs>
        <w:autoSpaceDE w:val="0"/>
        <w:autoSpaceDN w:val="0"/>
        <w:adjustRightInd w:val="0"/>
        <w:ind w:left="480" w:hanging="240"/>
      </w:pPr>
      <w:r w:rsidRPr="00BA30E3">
        <w:t>Two sets of people affect the marketing effectiveness of a retail organization:</w:t>
      </w:r>
    </w:p>
    <w:p w:rsidR="00BA30E3" w:rsidRPr="00BA30E3" w:rsidRDefault="00BA30E3" w:rsidP="000B50CC">
      <w:pPr>
        <w:numPr>
          <w:ilvl w:val="0"/>
          <w:numId w:val="30"/>
        </w:numPr>
        <w:tabs>
          <w:tab w:val="clear" w:pos="720"/>
        </w:tabs>
        <w:autoSpaceDE w:val="0"/>
        <w:autoSpaceDN w:val="0"/>
        <w:adjustRightInd w:val="0"/>
      </w:pPr>
      <w:r w:rsidRPr="00BA30E3">
        <w:rPr>
          <w:b/>
          <w:bCs/>
        </w:rPr>
        <w:t>Service personnel</w:t>
      </w:r>
      <w:r w:rsidRPr="00BA30E3">
        <w:t xml:space="preserve"> are those staff in the organization who operate at the customer</w:t>
      </w:r>
      <w:r>
        <w:t xml:space="preserve"> </w:t>
      </w:r>
      <w:r w:rsidRPr="00BA30E3">
        <w:t>interface. Increasingly, in a retail context, this means all staff. In a retail</w:t>
      </w:r>
      <w:r>
        <w:t xml:space="preserve"> </w:t>
      </w:r>
      <w:r w:rsidRPr="00BA30E3">
        <w:t>organization customer satisfaction is generated partially through the product bought,</w:t>
      </w:r>
      <w:r>
        <w:t xml:space="preserve"> </w:t>
      </w:r>
      <w:r w:rsidRPr="00BA30E3">
        <w:t>and partiall</w:t>
      </w:r>
      <w:r>
        <w:t>y through the service situation.</w:t>
      </w:r>
    </w:p>
    <w:p w:rsidR="00BA30E3" w:rsidRDefault="00BA30E3" w:rsidP="00BA30E3">
      <w:pPr>
        <w:autoSpaceDE w:val="0"/>
        <w:autoSpaceDN w:val="0"/>
        <w:adjustRightInd w:val="0"/>
        <w:ind w:left="720"/>
      </w:pPr>
      <w:r w:rsidRPr="00BA30E3">
        <w:t>Standardization of procedures and staff training can reduce the potential for poor</w:t>
      </w:r>
      <w:r>
        <w:t xml:space="preserve"> service</w:t>
      </w:r>
    </w:p>
    <w:p w:rsidR="00BA30E3" w:rsidRDefault="00BA30E3" w:rsidP="00BA30E3">
      <w:pPr>
        <w:autoSpaceDE w:val="0"/>
        <w:autoSpaceDN w:val="0"/>
        <w:adjustRightInd w:val="0"/>
        <w:ind w:left="720"/>
      </w:pPr>
    </w:p>
    <w:p w:rsidR="00BA30E3" w:rsidRDefault="00BA30E3" w:rsidP="000B50CC">
      <w:pPr>
        <w:numPr>
          <w:ilvl w:val="0"/>
          <w:numId w:val="30"/>
        </w:numPr>
        <w:tabs>
          <w:tab w:val="clear" w:pos="720"/>
        </w:tabs>
        <w:autoSpaceDE w:val="0"/>
        <w:autoSpaceDN w:val="0"/>
        <w:adjustRightInd w:val="0"/>
      </w:pPr>
      <w:r w:rsidRPr="00BA30E3">
        <w:rPr>
          <w:b/>
          <w:bCs/>
        </w:rPr>
        <w:lastRenderedPageBreak/>
        <w:t xml:space="preserve">Customers </w:t>
      </w:r>
      <w:r w:rsidRPr="00BA30E3">
        <w:t>are the second set of people who can enhance or inhibit the marketing of retail organizations. Customers can be used in combination with other promotional elements. They can be utilized as referrals in advertising and sales promotional materials endorsing</w:t>
      </w:r>
    </w:p>
    <w:p w:rsidR="006242F2" w:rsidRPr="006242F2" w:rsidRDefault="006242F2" w:rsidP="006242F2">
      <w:pPr>
        <w:autoSpaceDE w:val="0"/>
        <w:autoSpaceDN w:val="0"/>
        <w:adjustRightInd w:val="0"/>
        <w:ind w:left="720"/>
      </w:pPr>
      <w:r w:rsidRPr="006242F2">
        <w:t>The marketing effort of the organisation can, on the other hand, be inhibite through customers passing on dissatisfaction or disinformation to other people.</w:t>
      </w:r>
    </w:p>
    <w:p w:rsidR="00FB42DF" w:rsidRDefault="00B1165C" w:rsidP="000B50CC">
      <w:pPr>
        <w:numPr>
          <w:ilvl w:val="0"/>
          <w:numId w:val="24"/>
        </w:numPr>
        <w:tabs>
          <w:tab w:val="clear" w:pos="720"/>
        </w:tabs>
        <w:autoSpaceDE w:val="0"/>
        <w:autoSpaceDN w:val="0"/>
        <w:adjustRightInd w:val="0"/>
        <w:ind w:left="240" w:hanging="240"/>
        <w:rPr>
          <w:b/>
          <w:bCs/>
          <w:u w:val="single"/>
        </w:rPr>
      </w:pPr>
      <w:r w:rsidRPr="00B1165C">
        <w:rPr>
          <w:b/>
          <w:bCs/>
          <w:u w:val="single"/>
        </w:rPr>
        <w:t>Process</w:t>
      </w:r>
    </w:p>
    <w:p w:rsidR="00B1165C" w:rsidRPr="00B1165C" w:rsidRDefault="00B1165C" w:rsidP="000B50CC">
      <w:pPr>
        <w:numPr>
          <w:ilvl w:val="1"/>
          <w:numId w:val="24"/>
        </w:numPr>
        <w:tabs>
          <w:tab w:val="clear" w:pos="1440"/>
        </w:tabs>
        <w:autoSpaceDE w:val="0"/>
        <w:autoSpaceDN w:val="0"/>
        <w:adjustRightInd w:val="0"/>
        <w:ind w:left="480" w:hanging="240"/>
      </w:pPr>
      <w:r w:rsidRPr="00B1165C">
        <w:t>Process deals with transforming resource input supplies such as bags, trolleys, baskets, merchandise and till rolls into outputs such as completed shopping and a satisfied customer.</w:t>
      </w:r>
    </w:p>
    <w:p w:rsidR="00B1165C" w:rsidRDefault="00B1165C" w:rsidP="000B50CC">
      <w:pPr>
        <w:numPr>
          <w:ilvl w:val="1"/>
          <w:numId w:val="24"/>
        </w:numPr>
        <w:tabs>
          <w:tab w:val="clear" w:pos="1440"/>
        </w:tabs>
        <w:autoSpaceDE w:val="0"/>
        <w:autoSpaceDN w:val="0"/>
        <w:adjustRightInd w:val="0"/>
        <w:ind w:left="480" w:hanging="240"/>
      </w:pPr>
      <w:r w:rsidRPr="00B1165C">
        <w:t>Process can include:</w:t>
      </w:r>
    </w:p>
    <w:p w:rsidR="003934DA" w:rsidRPr="003934DA" w:rsidRDefault="003934DA" w:rsidP="003934DA">
      <w:pPr>
        <w:numPr>
          <w:ilvl w:val="0"/>
          <w:numId w:val="31"/>
        </w:numPr>
      </w:pPr>
      <w:r w:rsidRPr="003934DA">
        <w:rPr>
          <w:b/>
          <w:bCs/>
        </w:rPr>
        <w:t>Planning and control of the process</w:t>
      </w:r>
      <w:r w:rsidRPr="003934DA">
        <w:t xml:space="preserve"> – dealing with quality, quantity, delivery and cost of merchandise and services to meet customer requirements.</w:t>
      </w:r>
    </w:p>
    <w:p w:rsidR="003934DA" w:rsidRPr="003934DA" w:rsidRDefault="003934DA" w:rsidP="003934DA">
      <w:pPr>
        <w:numPr>
          <w:ilvl w:val="0"/>
          <w:numId w:val="31"/>
        </w:numPr>
      </w:pPr>
      <w:r w:rsidRPr="003934DA">
        <w:rPr>
          <w:b/>
          <w:bCs/>
        </w:rPr>
        <w:t>Planning operations</w:t>
      </w:r>
      <w:r w:rsidRPr="003934DA">
        <w:t xml:space="preserve"> – detailing each operation required for consistent results, such as staffing levels for merchandising, customer service and sales.</w:t>
      </w:r>
    </w:p>
    <w:p w:rsidR="003934DA" w:rsidRPr="003934DA" w:rsidRDefault="003934DA" w:rsidP="003934DA">
      <w:pPr>
        <w:numPr>
          <w:ilvl w:val="0"/>
          <w:numId w:val="31"/>
        </w:numPr>
      </w:pPr>
      <w:r w:rsidRPr="003934DA">
        <w:rPr>
          <w:b/>
          <w:bCs/>
        </w:rPr>
        <w:t>Facilities design</w:t>
      </w:r>
      <w:r w:rsidRPr="003934DA">
        <w:t>, layout and handling of materials – to maximise speed and efficiency of service.</w:t>
      </w:r>
    </w:p>
    <w:p w:rsidR="003934DA" w:rsidRPr="003934DA" w:rsidRDefault="003934DA" w:rsidP="003934DA">
      <w:pPr>
        <w:numPr>
          <w:ilvl w:val="0"/>
          <w:numId w:val="31"/>
        </w:numPr>
      </w:pPr>
      <w:r w:rsidRPr="003934DA">
        <w:rPr>
          <w:b/>
          <w:bCs/>
        </w:rPr>
        <w:t>Scheduling</w:t>
      </w:r>
      <w:r w:rsidRPr="003934DA">
        <w:t xml:space="preserve"> – detailed timing of operations such as shelf-filling, serving, packing for customers.</w:t>
      </w:r>
    </w:p>
    <w:p w:rsidR="003934DA" w:rsidRPr="003934DA" w:rsidRDefault="003934DA" w:rsidP="003934DA">
      <w:pPr>
        <w:numPr>
          <w:ilvl w:val="0"/>
          <w:numId w:val="31"/>
        </w:numPr>
      </w:pPr>
      <w:r w:rsidRPr="003934DA">
        <w:rPr>
          <w:b/>
          <w:bCs/>
        </w:rPr>
        <w:t>Inventory planning and control</w:t>
      </w:r>
      <w:r w:rsidRPr="003934DA">
        <w:t xml:space="preserve"> – making sure there is sufficient stock, staff, equipment.</w:t>
      </w:r>
    </w:p>
    <w:p w:rsidR="003934DA" w:rsidRDefault="003934DA" w:rsidP="003934DA">
      <w:pPr>
        <w:numPr>
          <w:ilvl w:val="0"/>
          <w:numId w:val="31"/>
        </w:numPr>
      </w:pPr>
      <w:r w:rsidRPr="003934DA">
        <w:rPr>
          <w:b/>
          <w:bCs/>
        </w:rPr>
        <w:t>Quality control</w:t>
      </w:r>
      <w:r w:rsidRPr="003934DA">
        <w:t xml:space="preserve"> – checking and evaluation of merchandise, operations and service</w:t>
      </w:r>
    </w:p>
    <w:p w:rsidR="006D4C39" w:rsidRPr="006D4C39" w:rsidRDefault="006D4C39" w:rsidP="000B50CC">
      <w:pPr>
        <w:numPr>
          <w:ilvl w:val="1"/>
          <w:numId w:val="24"/>
        </w:numPr>
        <w:tabs>
          <w:tab w:val="clear" w:pos="1440"/>
        </w:tabs>
        <w:autoSpaceDE w:val="0"/>
        <w:autoSpaceDN w:val="0"/>
        <w:adjustRightInd w:val="0"/>
        <w:ind w:left="480" w:hanging="240"/>
        <w:rPr>
          <w:rFonts w:ascii="Garamond" w:hAnsi="Garamond" w:cs="Garamond"/>
          <w:sz w:val="22"/>
          <w:szCs w:val="22"/>
        </w:rPr>
      </w:pPr>
      <w:r w:rsidRPr="006D4C39">
        <w:t>Process can be used as an active marketing tool in achieving customer satisfaction in a variety of ways. For example, special promotional displays of merchandise can clear shelves and allow restocking to take place,</w:t>
      </w:r>
    </w:p>
    <w:p w:rsidR="00F44DAA" w:rsidRPr="00F44DAA" w:rsidRDefault="00F44DAA" w:rsidP="000B50CC">
      <w:pPr>
        <w:numPr>
          <w:ilvl w:val="0"/>
          <w:numId w:val="24"/>
        </w:numPr>
        <w:tabs>
          <w:tab w:val="clear" w:pos="720"/>
        </w:tabs>
        <w:autoSpaceDE w:val="0"/>
        <w:autoSpaceDN w:val="0"/>
        <w:adjustRightInd w:val="0"/>
        <w:ind w:left="240" w:hanging="240"/>
      </w:pPr>
      <w:r w:rsidRPr="00F44DAA">
        <w:rPr>
          <w:b/>
          <w:bCs/>
          <w:u w:val="single"/>
        </w:rPr>
        <w:t>Physical Evidence</w:t>
      </w:r>
    </w:p>
    <w:p w:rsidR="006D4C39" w:rsidRDefault="00F44DAA" w:rsidP="000B50CC">
      <w:pPr>
        <w:numPr>
          <w:ilvl w:val="1"/>
          <w:numId w:val="24"/>
        </w:numPr>
        <w:tabs>
          <w:tab w:val="clear" w:pos="1440"/>
        </w:tabs>
        <w:autoSpaceDE w:val="0"/>
        <w:autoSpaceDN w:val="0"/>
        <w:adjustRightInd w:val="0"/>
        <w:ind w:left="480" w:hanging="240"/>
      </w:pPr>
      <w:r w:rsidRPr="00F44DAA">
        <w:t xml:space="preserve">Services are essentially intangible. In retailing, while the merchandise is clearly tangible, the service offered to customers is not. </w:t>
      </w:r>
    </w:p>
    <w:p w:rsidR="00F44DAA" w:rsidRPr="00F44DAA" w:rsidRDefault="00F44DAA" w:rsidP="000B50CC">
      <w:pPr>
        <w:numPr>
          <w:ilvl w:val="1"/>
          <w:numId w:val="24"/>
        </w:numPr>
        <w:tabs>
          <w:tab w:val="clear" w:pos="1440"/>
        </w:tabs>
        <w:autoSpaceDE w:val="0"/>
        <w:autoSpaceDN w:val="0"/>
        <w:adjustRightInd w:val="0"/>
        <w:ind w:left="480" w:hanging="240"/>
      </w:pPr>
      <w:r w:rsidRPr="00F44DAA">
        <w:t>Physical evidence is about how the service part of the shopping experience is tangibilised (or made physical) for customers and potential customers.</w:t>
      </w:r>
    </w:p>
    <w:p w:rsidR="00F44DAA" w:rsidRPr="00F44DAA" w:rsidRDefault="00F44DAA" w:rsidP="000B50CC">
      <w:pPr>
        <w:numPr>
          <w:ilvl w:val="1"/>
          <w:numId w:val="24"/>
        </w:numPr>
        <w:tabs>
          <w:tab w:val="clear" w:pos="1440"/>
        </w:tabs>
        <w:autoSpaceDE w:val="0"/>
        <w:autoSpaceDN w:val="0"/>
        <w:adjustRightInd w:val="0"/>
        <w:ind w:left="480" w:hanging="240"/>
      </w:pPr>
      <w:r w:rsidRPr="00F44DAA">
        <w:t>There are two types of physical evidence:</w:t>
      </w:r>
    </w:p>
    <w:p w:rsidR="006D4C39" w:rsidRPr="006D4C39" w:rsidRDefault="00F44DAA" w:rsidP="006D4C39">
      <w:pPr>
        <w:numPr>
          <w:ilvl w:val="0"/>
          <w:numId w:val="32"/>
        </w:numPr>
        <w:rPr>
          <w:rFonts w:ascii="Garamond" w:hAnsi="Garamond" w:cs="Garamond"/>
          <w:sz w:val="22"/>
          <w:szCs w:val="22"/>
        </w:rPr>
      </w:pPr>
      <w:r w:rsidRPr="00F44DAA">
        <w:rPr>
          <w:b/>
          <w:bCs/>
        </w:rPr>
        <w:t xml:space="preserve">Peripheral evidence: </w:t>
      </w:r>
    </w:p>
    <w:p w:rsidR="00F44DAA" w:rsidRPr="006D4C39" w:rsidRDefault="006D4C39" w:rsidP="000B50CC">
      <w:pPr>
        <w:numPr>
          <w:ilvl w:val="1"/>
          <w:numId w:val="32"/>
        </w:numPr>
        <w:tabs>
          <w:tab w:val="clear" w:pos="1440"/>
        </w:tabs>
        <w:autoSpaceDE w:val="0"/>
        <w:autoSpaceDN w:val="0"/>
        <w:adjustRightInd w:val="0"/>
        <w:ind w:left="960" w:hanging="240"/>
        <w:rPr>
          <w:rFonts w:ascii="Garamond" w:hAnsi="Garamond" w:cs="Garamond"/>
          <w:sz w:val="22"/>
          <w:szCs w:val="22"/>
        </w:rPr>
      </w:pPr>
      <w:r w:rsidRPr="006D4C39">
        <w:t>This is evidence which is acquired by the customer as part of the service bought – the</w:t>
      </w:r>
      <w:r w:rsidR="00F44DAA" w:rsidRPr="00F44DAA">
        <w:t>e.</w:t>
      </w:r>
      <w:r>
        <w:t xml:space="preserve"> e</w:t>
      </w:r>
      <w:r w:rsidR="00F44DAA" w:rsidRPr="00F44DAA">
        <w:t xml:space="preserve">g. </w:t>
      </w:r>
      <w:r w:rsidRPr="00F44DAA">
        <w:t>Receipt</w:t>
      </w:r>
      <w:r w:rsidR="00F44DAA" w:rsidRPr="00F44DAA">
        <w:t xml:space="preserve"> of purchase, and normally with a bag or wrapping.</w:t>
      </w:r>
    </w:p>
    <w:p w:rsidR="006D4C39" w:rsidRPr="006D4C39" w:rsidRDefault="006D4C39" w:rsidP="000B50CC">
      <w:pPr>
        <w:numPr>
          <w:ilvl w:val="1"/>
          <w:numId w:val="32"/>
        </w:numPr>
        <w:tabs>
          <w:tab w:val="clear" w:pos="1440"/>
        </w:tabs>
        <w:autoSpaceDE w:val="0"/>
        <w:autoSpaceDN w:val="0"/>
        <w:adjustRightInd w:val="0"/>
        <w:ind w:left="960" w:hanging="240"/>
      </w:pPr>
      <w:r w:rsidRPr="006D4C39">
        <w:t>Peripheral evidence allows retailers an opportunity to establish their brands in the minds of their custom</w:t>
      </w:r>
      <w:r>
        <w:t>ers after the purchase is made.</w:t>
      </w:r>
    </w:p>
    <w:p w:rsidR="006D4C39" w:rsidRPr="006D4C39" w:rsidRDefault="00F44DAA" w:rsidP="006D4C39">
      <w:pPr>
        <w:numPr>
          <w:ilvl w:val="0"/>
          <w:numId w:val="32"/>
        </w:numPr>
      </w:pPr>
      <w:r w:rsidRPr="00F44DAA">
        <w:rPr>
          <w:b/>
          <w:bCs/>
        </w:rPr>
        <w:t xml:space="preserve">Essential evidence: e.g. </w:t>
      </w:r>
    </w:p>
    <w:p w:rsidR="006D4C39" w:rsidRDefault="006D4C39" w:rsidP="000B50CC">
      <w:pPr>
        <w:numPr>
          <w:ilvl w:val="1"/>
          <w:numId w:val="32"/>
        </w:numPr>
        <w:tabs>
          <w:tab w:val="clear" w:pos="1440"/>
        </w:tabs>
        <w:autoSpaceDE w:val="0"/>
        <w:autoSpaceDN w:val="0"/>
        <w:adjustRightInd w:val="0"/>
        <w:ind w:left="960" w:hanging="240"/>
      </w:pPr>
      <w:r w:rsidRPr="006D4C39">
        <w:t xml:space="preserve">This is evidence which cannot be acquired by the customer, but which is important in the customer’s selection of the service. </w:t>
      </w:r>
    </w:p>
    <w:p w:rsidR="006D4C39" w:rsidRDefault="006D4C39" w:rsidP="000B50CC">
      <w:pPr>
        <w:numPr>
          <w:ilvl w:val="1"/>
          <w:numId w:val="32"/>
        </w:numPr>
        <w:tabs>
          <w:tab w:val="clear" w:pos="1440"/>
        </w:tabs>
        <w:autoSpaceDE w:val="0"/>
        <w:autoSpaceDN w:val="0"/>
        <w:adjustRightInd w:val="0"/>
        <w:ind w:left="960" w:hanging="240"/>
      </w:pPr>
      <w:r w:rsidRPr="006D4C39">
        <w:t>Essential</w:t>
      </w:r>
      <w:r>
        <w:t xml:space="preserve"> </w:t>
      </w:r>
      <w:r w:rsidRPr="006D4C39">
        <w:t>evidence includes external aspects of the store</w:t>
      </w:r>
      <w:r>
        <w:t xml:space="preserve">, </w:t>
      </w:r>
      <w:r w:rsidR="00F44DAA" w:rsidRPr="00F44DAA">
        <w:t>location, parking, size, shape and quality of design of buildings, and fascia</w:t>
      </w:r>
    </w:p>
    <w:p w:rsidR="006D4C39" w:rsidRPr="00F44DAA" w:rsidRDefault="006D4C39" w:rsidP="000B50CC">
      <w:pPr>
        <w:numPr>
          <w:ilvl w:val="1"/>
          <w:numId w:val="32"/>
        </w:numPr>
        <w:tabs>
          <w:tab w:val="clear" w:pos="1440"/>
        </w:tabs>
        <w:autoSpaceDE w:val="0"/>
        <w:autoSpaceDN w:val="0"/>
        <w:adjustRightInd w:val="0"/>
        <w:ind w:left="960" w:hanging="240"/>
      </w:pPr>
      <w:r w:rsidRPr="006D4C39">
        <w:t>Where essential evidence contradicts the quality of service provision, customer</w:t>
      </w:r>
      <w:r>
        <w:t xml:space="preserve"> </w:t>
      </w:r>
      <w:r w:rsidRPr="006D4C39">
        <w:t>confusion and dissatisfaction are the likely outcomes.</w:t>
      </w:r>
    </w:p>
    <w:p w:rsidR="0092230D" w:rsidRPr="0092230D" w:rsidRDefault="0092230D" w:rsidP="0092230D">
      <w:pPr>
        <w:rPr>
          <w:b/>
          <w:bCs/>
          <w:sz w:val="36"/>
          <w:szCs w:val="36"/>
          <w:highlight w:val="yellow"/>
        </w:rPr>
      </w:pPr>
      <w:r>
        <w:br w:type="page"/>
      </w:r>
      <w:r w:rsidRPr="0092230D">
        <w:rPr>
          <w:b/>
          <w:bCs/>
          <w:sz w:val="36"/>
          <w:szCs w:val="36"/>
          <w:highlight w:val="yellow"/>
        </w:rPr>
        <w:lastRenderedPageBreak/>
        <w:t>Module 5: Retail Buying in the Twenty-first Century</w:t>
      </w:r>
    </w:p>
    <w:p w:rsidR="00B1165C" w:rsidRDefault="00B1165C"/>
    <w:p w:rsidR="004251FF" w:rsidRDefault="004251FF" w:rsidP="004251FF">
      <w:pPr>
        <w:rPr>
          <w:b/>
          <w:bCs/>
          <w:sz w:val="28"/>
          <w:szCs w:val="28"/>
          <w:u w:val="single"/>
        </w:rPr>
      </w:pPr>
      <w:r>
        <w:rPr>
          <w:b/>
          <w:bCs/>
          <w:sz w:val="28"/>
          <w:szCs w:val="28"/>
          <w:u w:val="single"/>
        </w:rPr>
        <w:t xml:space="preserve">1- </w:t>
      </w:r>
      <w:r w:rsidRPr="004251FF">
        <w:rPr>
          <w:b/>
          <w:bCs/>
          <w:sz w:val="28"/>
          <w:szCs w:val="28"/>
          <w:u w:val="single"/>
        </w:rPr>
        <w:t>The Role of the Retail Buyer</w:t>
      </w:r>
    </w:p>
    <w:p w:rsidR="004251FF" w:rsidRDefault="004251FF" w:rsidP="004251FF">
      <w:pPr>
        <w:numPr>
          <w:ilvl w:val="0"/>
          <w:numId w:val="22"/>
        </w:numPr>
        <w:tabs>
          <w:tab w:val="clear" w:pos="1440"/>
        </w:tabs>
        <w:ind w:left="240" w:hanging="240"/>
      </w:pPr>
      <w:r w:rsidRPr="004251FF">
        <w:t>Their categorization recognized three primary functions</w:t>
      </w:r>
    </w:p>
    <w:p w:rsidR="004251FF" w:rsidRPr="004251FF" w:rsidRDefault="004251FF" w:rsidP="000B50CC">
      <w:pPr>
        <w:numPr>
          <w:ilvl w:val="0"/>
          <w:numId w:val="33"/>
        </w:numPr>
        <w:tabs>
          <w:tab w:val="clear" w:pos="720"/>
        </w:tabs>
        <w:autoSpaceDE w:val="0"/>
        <w:autoSpaceDN w:val="0"/>
        <w:adjustRightInd w:val="0"/>
        <w:ind w:left="480" w:hanging="240"/>
      </w:pPr>
      <w:r w:rsidRPr="004251FF">
        <w:rPr>
          <w:b/>
          <w:bCs/>
        </w:rPr>
        <w:t>Change agent</w:t>
      </w:r>
      <w:r w:rsidRPr="004251FF">
        <w:t>, where the buyer influences and alters consumer purchase behavior by offering new products and services.</w:t>
      </w:r>
    </w:p>
    <w:p w:rsidR="004251FF" w:rsidRPr="004251FF" w:rsidRDefault="004251FF" w:rsidP="000B50CC">
      <w:pPr>
        <w:numPr>
          <w:ilvl w:val="0"/>
          <w:numId w:val="33"/>
        </w:numPr>
        <w:tabs>
          <w:tab w:val="clear" w:pos="720"/>
        </w:tabs>
        <w:autoSpaceDE w:val="0"/>
        <w:autoSpaceDN w:val="0"/>
        <w:adjustRightInd w:val="0"/>
        <w:ind w:left="480" w:hanging="240"/>
      </w:pPr>
      <w:r w:rsidRPr="004251FF">
        <w:rPr>
          <w:b/>
          <w:bCs/>
        </w:rPr>
        <w:t>Gatekeeper</w:t>
      </w:r>
      <w:r w:rsidRPr="004251FF">
        <w:t>, where the buyer assumes responsibility for the flow of product from suppliers to the end consumer. Those buyers who purchase manufacturer brands and product and who take no role in the process of developing and branding</w:t>
      </w:r>
    </w:p>
    <w:p w:rsidR="004251FF" w:rsidRDefault="004251FF" w:rsidP="000B50CC">
      <w:pPr>
        <w:numPr>
          <w:ilvl w:val="0"/>
          <w:numId w:val="33"/>
        </w:numPr>
        <w:tabs>
          <w:tab w:val="clear" w:pos="720"/>
        </w:tabs>
        <w:autoSpaceDE w:val="0"/>
        <w:autoSpaceDN w:val="0"/>
        <w:adjustRightInd w:val="0"/>
        <w:ind w:left="480" w:hanging="240"/>
        <w:rPr>
          <w:rFonts w:ascii="Garamond" w:hAnsi="Garamond" w:cs="Garamond"/>
          <w:sz w:val="22"/>
          <w:szCs w:val="22"/>
        </w:rPr>
      </w:pPr>
      <w:r w:rsidRPr="004251FF">
        <w:rPr>
          <w:b/>
          <w:bCs/>
        </w:rPr>
        <w:t>Opinion-leader</w:t>
      </w:r>
      <w:r w:rsidRPr="004251FF">
        <w:t>, where the buyer influences consumer opinion but does not necessarily prompt a purchase from their company. As such, consumers may only use the retailer as a source for ideas and information</w:t>
      </w:r>
    </w:p>
    <w:p w:rsidR="004251FF" w:rsidRPr="004251FF" w:rsidRDefault="004251FF" w:rsidP="004251FF">
      <w:pPr>
        <w:autoSpaceDE w:val="0"/>
        <w:autoSpaceDN w:val="0"/>
        <w:adjustRightInd w:val="0"/>
        <w:rPr>
          <w:b/>
          <w:bCs/>
          <w:sz w:val="28"/>
          <w:szCs w:val="28"/>
          <w:u w:val="single"/>
        </w:rPr>
      </w:pPr>
      <w:r>
        <w:rPr>
          <w:b/>
          <w:bCs/>
          <w:sz w:val="28"/>
          <w:szCs w:val="28"/>
          <w:u w:val="single"/>
        </w:rPr>
        <w:t xml:space="preserve">2- </w:t>
      </w:r>
      <w:r w:rsidRPr="004251FF">
        <w:rPr>
          <w:b/>
          <w:bCs/>
          <w:sz w:val="28"/>
          <w:szCs w:val="28"/>
          <w:u w:val="single"/>
        </w:rPr>
        <w:t>The Principal Buying Activities</w:t>
      </w:r>
    </w:p>
    <w:p w:rsidR="00644E49" w:rsidRPr="00644E49" w:rsidRDefault="00644E49" w:rsidP="000B50CC">
      <w:pPr>
        <w:numPr>
          <w:ilvl w:val="0"/>
          <w:numId w:val="34"/>
        </w:numPr>
        <w:tabs>
          <w:tab w:val="clear" w:pos="720"/>
        </w:tabs>
        <w:autoSpaceDE w:val="0"/>
        <w:autoSpaceDN w:val="0"/>
        <w:adjustRightInd w:val="0"/>
        <w:ind w:left="360" w:hanging="240"/>
        <w:rPr>
          <w:b/>
          <w:bCs/>
        </w:rPr>
      </w:pPr>
      <w:r w:rsidRPr="00644E49">
        <w:rPr>
          <w:b/>
          <w:bCs/>
        </w:rPr>
        <w:t xml:space="preserve">Analysis of market opportunity: </w:t>
      </w:r>
    </w:p>
    <w:p w:rsidR="00644E49" w:rsidRPr="00644E49" w:rsidRDefault="00644E49" w:rsidP="000B50CC">
      <w:pPr>
        <w:numPr>
          <w:ilvl w:val="1"/>
          <w:numId w:val="34"/>
        </w:numPr>
        <w:tabs>
          <w:tab w:val="clear" w:pos="1440"/>
        </w:tabs>
        <w:autoSpaceDE w:val="0"/>
        <w:autoSpaceDN w:val="0"/>
        <w:adjustRightInd w:val="0"/>
        <w:ind w:left="600" w:hanging="240"/>
      </w:pPr>
      <w:r w:rsidRPr="00644E49">
        <w:t xml:space="preserve">Buyers should identify </w:t>
      </w:r>
      <w:r w:rsidRPr="00644E49">
        <w:rPr>
          <w:u w:val="single"/>
        </w:rPr>
        <w:t xml:space="preserve">profitable market </w:t>
      </w:r>
      <w:r w:rsidRPr="00644E49">
        <w:t xml:space="preserve">opportunity for the business </w:t>
      </w:r>
    </w:p>
    <w:p w:rsidR="00644E49" w:rsidRPr="00644E49" w:rsidRDefault="00644E49" w:rsidP="000B50CC">
      <w:pPr>
        <w:numPr>
          <w:ilvl w:val="1"/>
          <w:numId w:val="34"/>
        </w:numPr>
        <w:tabs>
          <w:tab w:val="clear" w:pos="1440"/>
        </w:tabs>
        <w:autoSpaceDE w:val="0"/>
        <w:autoSpaceDN w:val="0"/>
        <w:adjustRightInd w:val="0"/>
        <w:ind w:left="600" w:hanging="240"/>
      </w:pPr>
      <w:r w:rsidRPr="00644E49">
        <w:rPr>
          <w:u w:val="single"/>
        </w:rPr>
        <w:t xml:space="preserve">evaluation of competitor performance </w:t>
      </w:r>
    </w:p>
    <w:p w:rsidR="00644E49" w:rsidRPr="00644E49" w:rsidRDefault="00644E49" w:rsidP="000B50CC">
      <w:pPr>
        <w:numPr>
          <w:ilvl w:val="1"/>
          <w:numId w:val="34"/>
        </w:numPr>
        <w:tabs>
          <w:tab w:val="clear" w:pos="1440"/>
        </w:tabs>
        <w:autoSpaceDE w:val="0"/>
        <w:autoSpaceDN w:val="0"/>
        <w:adjustRightInd w:val="0"/>
        <w:ind w:left="600" w:hanging="240"/>
        <w:rPr>
          <w:b/>
          <w:bCs/>
        </w:rPr>
      </w:pPr>
      <w:r w:rsidRPr="00644E49">
        <w:t xml:space="preserve">Identify continuing and </w:t>
      </w:r>
      <w:r w:rsidRPr="00644E49">
        <w:rPr>
          <w:u w:val="single"/>
        </w:rPr>
        <w:t xml:space="preserve">new market opportunities </w:t>
      </w:r>
      <w:r w:rsidRPr="00644E49">
        <w:t xml:space="preserve">for the retailer and from this develop a merchandise plan. </w:t>
      </w:r>
    </w:p>
    <w:p w:rsidR="00644E49" w:rsidRPr="00644E49" w:rsidRDefault="00644E49" w:rsidP="000B50CC">
      <w:pPr>
        <w:numPr>
          <w:ilvl w:val="0"/>
          <w:numId w:val="34"/>
        </w:numPr>
        <w:tabs>
          <w:tab w:val="clear" w:pos="720"/>
        </w:tabs>
        <w:autoSpaceDE w:val="0"/>
        <w:autoSpaceDN w:val="0"/>
        <w:adjustRightInd w:val="0"/>
        <w:ind w:left="360" w:hanging="240"/>
        <w:rPr>
          <w:b/>
          <w:bCs/>
        </w:rPr>
      </w:pPr>
      <w:r w:rsidRPr="00644E49">
        <w:rPr>
          <w:b/>
          <w:bCs/>
        </w:rPr>
        <w:t xml:space="preserve">Creation of the merchandise plan: </w:t>
      </w:r>
    </w:p>
    <w:p w:rsidR="00644E49" w:rsidRPr="00644E49" w:rsidRDefault="00644E49" w:rsidP="000B50CC">
      <w:pPr>
        <w:numPr>
          <w:ilvl w:val="1"/>
          <w:numId w:val="34"/>
        </w:numPr>
        <w:tabs>
          <w:tab w:val="clear" w:pos="1440"/>
        </w:tabs>
        <w:autoSpaceDE w:val="0"/>
        <w:autoSpaceDN w:val="0"/>
        <w:adjustRightInd w:val="0"/>
        <w:ind w:left="600" w:hanging="240"/>
      </w:pPr>
      <w:r>
        <w:t>T</w:t>
      </w:r>
      <w:r w:rsidRPr="00644E49">
        <w:t>he merchandise plan details the nature and characteristics of the product range in terms of its breadth (the range of different product categories) and depth (the choice of products within a specific category).</w:t>
      </w:r>
    </w:p>
    <w:p w:rsidR="00644E49" w:rsidRPr="00644E49" w:rsidRDefault="00644E49" w:rsidP="000B50CC">
      <w:pPr>
        <w:numPr>
          <w:ilvl w:val="1"/>
          <w:numId w:val="34"/>
        </w:numPr>
        <w:tabs>
          <w:tab w:val="clear" w:pos="1440"/>
        </w:tabs>
        <w:autoSpaceDE w:val="0"/>
        <w:autoSpaceDN w:val="0"/>
        <w:adjustRightInd w:val="0"/>
        <w:ind w:left="600" w:hanging="240"/>
      </w:pPr>
      <w:r w:rsidRPr="00644E49">
        <w:t xml:space="preserve">The merchandise plan must also include a forecast of future sales and profit margin within each product category. </w:t>
      </w:r>
    </w:p>
    <w:p w:rsidR="00644E49" w:rsidRPr="00644E49" w:rsidRDefault="00644E49" w:rsidP="000B50CC">
      <w:pPr>
        <w:numPr>
          <w:ilvl w:val="1"/>
          <w:numId w:val="34"/>
        </w:numPr>
        <w:tabs>
          <w:tab w:val="clear" w:pos="1440"/>
        </w:tabs>
        <w:autoSpaceDE w:val="0"/>
        <w:autoSpaceDN w:val="0"/>
        <w:adjustRightInd w:val="0"/>
        <w:ind w:left="600" w:hanging="240"/>
      </w:pPr>
      <w:r w:rsidRPr="00644E49">
        <w:t xml:space="preserve">Determining retail price levels within the company. </w:t>
      </w:r>
    </w:p>
    <w:p w:rsidR="00644E49" w:rsidRPr="00644E49" w:rsidRDefault="00644E49" w:rsidP="000B50CC">
      <w:pPr>
        <w:numPr>
          <w:ilvl w:val="1"/>
          <w:numId w:val="34"/>
        </w:numPr>
        <w:tabs>
          <w:tab w:val="clear" w:pos="1440"/>
        </w:tabs>
        <w:autoSpaceDE w:val="0"/>
        <w:autoSpaceDN w:val="0"/>
        <w:adjustRightInd w:val="0"/>
        <w:ind w:left="600" w:hanging="240"/>
      </w:pPr>
      <w:r w:rsidRPr="00644E49">
        <w:t xml:space="preserve">A sales and </w:t>
      </w:r>
      <w:r w:rsidRPr="00644E49">
        <w:rPr>
          <w:u w:val="single"/>
        </w:rPr>
        <w:t xml:space="preserve">profit budget </w:t>
      </w:r>
      <w:r w:rsidRPr="00644E49">
        <w:t xml:space="preserve">by week, month, quarter and year will also be included. </w:t>
      </w:r>
    </w:p>
    <w:p w:rsidR="0030225F" w:rsidRPr="0030225F" w:rsidRDefault="0030225F" w:rsidP="000B50CC">
      <w:pPr>
        <w:numPr>
          <w:ilvl w:val="0"/>
          <w:numId w:val="34"/>
        </w:numPr>
        <w:tabs>
          <w:tab w:val="clear" w:pos="720"/>
        </w:tabs>
        <w:autoSpaceDE w:val="0"/>
        <w:autoSpaceDN w:val="0"/>
        <w:adjustRightInd w:val="0"/>
        <w:ind w:left="360" w:hanging="240"/>
      </w:pPr>
      <w:r w:rsidRPr="0030225F">
        <w:rPr>
          <w:b/>
          <w:bCs/>
        </w:rPr>
        <w:t>Selecting the supply base</w:t>
      </w:r>
      <w:r w:rsidRPr="0030225F">
        <w:t xml:space="preserve">: </w:t>
      </w:r>
    </w:p>
    <w:p w:rsidR="0030225F" w:rsidRPr="0030225F" w:rsidRDefault="0030225F" w:rsidP="000B50CC">
      <w:pPr>
        <w:numPr>
          <w:ilvl w:val="1"/>
          <w:numId w:val="34"/>
        </w:numPr>
        <w:tabs>
          <w:tab w:val="clear" w:pos="1440"/>
        </w:tabs>
        <w:autoSpaceDE w:val="0"/>
        <w:autoSpaceDN w:val="0"/>
        <w:adjustRightInd w:val="0"/>
        <w:ind w:left="600" w:hanging="240"/>
      </w:pPr>
      <w:r w:rsidRPr="0030225F">
        <w:t>Do the suppliers’ selection criteria that will typically extend beyond merely price or supply considerations, to include issues pertinent to the supplier’s record on employees’ rights and the use of child labor.</w:t>
      </w:r>
    </w:p>
    <w:p w:rsidR="0030225F" w:rsidRPr="0030225F" w:rsidRDefault="0030225F" w:rsidP="000B50CC">
      <w:pPr>
        <w:numPr>
          <w:ilvl w:val="1"/>
          <w:numId w:val="34"/>
        </w:numPr>
        <w:tabs>
          <w:tab w:val="clear" w:pos="1440"/>
        </w:tabs>
        <w:autoSpaceDE w:val="0"/>
        <w:autoSpaceDN w:val="0"/>
        <w:adjustRightInd w:val="0"/>
        <w:ind w:left="600" w:hanging="240"/>
      </w:pPr>
      <w:r w:rsidRPr="0030225F">
        <w:t>Agreeing terms of trade with the supplier is negotiated on the retailer’s behalf by the buying and merchandising team.</w:t>
      </w:r>
    </w:p>
    <w:p w:rsidR="0030225F" w:rsidRPr="0030225F" w:rsidRDefault="0030225F" w:rsidP="000B50CC">
      <w:pPr>
        <w:numPr>
          <w:ilvl w:val="0"/>
          <w:numId w:val="34"/>
        </w:numPr>
        <w:tabs>
          <w:tab w:val="clear" w:pos="720"/>
        </w:tabs>
        <w:autoSpaceDE w:val="0"/>
        <w:autoSpaceDN w:val="0"/>
        <w:adjustRightInd w:val="0"/>
        <w:ind w:left="360" w:hanging="240"/>
        <w:rPr>
          <w:b/>
          <w:bCs/>
        </w:rPr>
      </w:pPr>
      <w:r w:rsidRPr="0030225F">
        <w:rPr>
          <w:b/>
          <w:bCs/>
        </w:rPr>
        <w:t>Product development and supplier performance management:</w:t>
      </w:r>
      <w:r w:rsidRPr="0030225F">
        <w:rPr>
          <w:b/>
          <w:bCs/>
        </w:rPr>
        <w:br/>
      </w:r>
      <w:r w:rsidRPr="0030225F">
        <w:t>This shift in power in favor of the retailer has meant that suppliers must adhere to strict performance criteria, particularly in relation to product quality standards, and availability levels</w:t>
      </w:r>
    </w:p>
    <w:p w:rsidR="0030225F" w:rsidRPr="0030225F" w:rsidRDefault="0030225F" w:rsidP="000B50CC">
      <w:pPr>
        <w:numPr>
          <w:ilvl w:val="0"/>
          <w:numId w:val="34"/>
        </w:numPr>
        <w:tabs>
          <w:tab w:val="clear" w:pos="720"/>
        </w:tabs>
        <w:autoSpaceDE w:val="0"/>
        <w:autoSpaceDN w:val="0"/>
        <w:adjustRightInd w:val="0"/>
        <w:ind w:left="360" w:hanging="240"/>
      </w:pPr>
      <w:r w:rsidRPr="0030225F">
        <w:rPr>
          <w:b/>
          <w:bCs/>
        </w:rPr>
        <w:t>Presentation of merchandise at point of sale:</w:t>
      </w:r>
      <w:r w:rsidRPr="0030225F">
        <w:rPr>
          <w:b/>
          <w:bCs/>
        </w:rPr>
        <w:br/>
      </w:r>
      <w:r w:rsidRPr="0030225F">
        <w:t>The involvement of the buying team in this area may include their directing the nature and form of product packaging, and determining the mechanisms by which products will be displayed to consumers, as well as proposing the amount of space that is allocated to product categories in order that target sales volumes can be achieved.</w:t>
      </w:r>
    </w:p>
    <w:p w:rsidR="004251FF" w:rsidRDefault="0030225F" w:rsidP="0030225F">
      <w:pPr>
        <w:numPr>
          <w:ilvl w:val="0"/>
          <w:numId w:val="22"/>
        </w:numPr>
        <w:tabs>
          <w:tab w:val="clear" w:pos="1440"/>
        </w:tabs>
        <w:ind w:left="240" w:hanging="240"/>
      </w:pPr>
      <w:r w:rsidRPr="0030225F">
        <w:rPr>
          <w:b/>
          <w:bCs/>
        </w:rPr>
        <w:t>The buying function, particularly within larger retail organizations, includes the following:</w:t>
      </w:r>
    </w:p>
    <w:p w:rsidR="0030225F" w:rsidRPr="0030225F" w:rsidRDefault="0030225F" w:rsidP="000B50CC">
      <w:pPr>
        <w:numPr>
          <w:ilvl w:val="0"/>
          <w:numId w:val="37"/>
        </w:numPr>
        <w:tabs>
          <w:tab w:val="clear" w:pos="720"/>
        </w:tabs>
        <w:ind w:left="240" w:hanging="240"/>
      </w:pPr>
      <w:r w:rsidRPr="0030225F">
        <w:rPr>
          <w:b/>
          <w:bCs/>
        </w:rPr>
        <w:t xml:space="preserve">Buyers </w:t>
      </w:r>
      <w:r w:rsidRPr="0030225F">
        <w:t xml:space="preserve">are specifically responsible for: </w:t>
      </w:r>
    </w:p>
    <w:p w:rsidR="0030225F" w:rsidRPr="0030225F" w:rsidRDefault="0030225F" w:rsidP="000B50CC">
      <w:pPr>
        <w:numPr>
          <w:ilvl w:val="0"/>
          <w:numId w:val="35"/>
        </w:numPr>
        <w:tabs>
          <w:tab w:val="clear" w:pos="720"/>
        </w:tabs>
        <w:ind w:left="600"/>
      </w:pPr>
      <w:r w:rsidRPr="0030225F">
        <w:t>Qualitative side of buying (requirements of the market)</w:t>
      </w:r>
    </w:p>
    <w:p w:rsidR="0030225F" w:rsidRPr="0030225F" w:rsidRDefault="0030225F" w:rsidP="000B50CC">
      <w:pPr>
        <w:numPr>
          <w:ilvl w:val="0"/>
          <w:numId w:val="35"/>
        </w:numPr>
        <w:tabs>
          <w:tab w:val="clear" w:pos="720"/>
        </w:tabs>
        <w:ind w:left="600"/>
      </w:pPr>
      <w:r w:rsidRPr="0030225F">
        <w:t>Determining which products would best satisfy customer needs</w:t>
      </w:r>
    </w:p>
    <w:p w:rsidR="0030225F" w:rsidRPr="0030225F" w:rsidRDefault="0030225F" w:rsidP="000B50CC">
      <w:pPr>
        <w:numPr>
          <w:ilvl w:val="0"/>
          <w:numId w:val="35"/>
        </w:numPr>
        <w:tabs>
          <w:tab w:val="clear" w:pos="720"/>
        </w:tabs>
        <w:ind w:left="600"/>
      </w:pPr>
      <w:r w:rsidRPr="0030225F">
        <w:t>Identifying and selecting appropriate sources of supply.</w:t>
      </w:r>
    </w:p>
    <w:p w:rsidR="0030225F" w:rsidRPr="0030225F" w:rsidRDefault="0030225F" w:rsidP="000B50CC">
      <w:pPr>
        <w:numPr>
          <w:ilvl w:val="0"/>
          <w:numId w:val="37"/>
        </w:numPr>
        <w:tabs>
          <w:tab w:val="clear" w:pos="720"/>
        </w:tabs>
        <w:ind w:left="240" w:hanging="240"/>
      </w:pPr>
      <w:r>
        <w:rPr>
          <w:b/>
          <w:bCs/>
        </w:rPr>
        <w:br w:type="page"/>
      </w:r>
      <w:r w:rsidRPr="0030225F">
        <w:rPr>
          <w:b/>
          <w:bCs/>
        </w:rPr>
        <w:lastRenderedPageBreak/>
        <w:t xml:space="preserve">Merchandisers </w:t>
      </w:r>
      <w:r w:rsidRPr="0030225F">
        <w:t>are typically responsible for:</w:t>
      </w:r>
    </w:p>
    <w:p w:rsidR="0030225F" w:rsidRPr="0030225F" w:rsidRDefault="0030225F" w:rsidP="000B50CC">
      <w:pPr>
        <w:numPr>
          <w:ilvl w:val="0"/>
          <w:numId w:val="36"/>
        </w:numPr>
        <w:tabs>
          <w:tab w:val="clear" w:pos="720"/>
        </w:tabs>
        <w:ind w:left="600"/>
      </w:pPr>
      <w:r w:rsidRPr="0030225F">
        <w:t xml:space="preserve">Quantitative side of product management </w:t>
      </w:r>
    </w:p>
    <w:p w:rsidR="0030225F" w:rsidRPr="0030225F" w:rsidRDefault="0030225F" w:rsidP="000B50CC">
      <w:pPr>
        <w:numPr>
          <w:ilvl w:val="0"/>
          <w:numId w:val="36"/>
        </w:numPr>
        <w:tabs>
          <w:tab w:val="clear" w:pos="720"/>
        </w:tabs>
        <w:ind w:left="600"/>
      </w:pPr>
      <w:r w:rsidRPr="0030225F">
        <w:t>Financial responsibility for the buying function</w:t>
      </w:r>
    </w:p>
    <w:p w:rsidR="0030225F" w:rsidRPr="0030225F" w:rsidRDefault="0030225F" w:rsidP="000B50CC">
      <w:pPr>
        <w:numPr>
          <w:ilvl w:val="1"/>
          <w:numId w:val="36"/>
        </w:numPr>
        <w:tabs>
          <w:tab w:val="clear" w:pos="1440"/>
        </w:tabs>
      </w:pPr>
      <w:r w:rsidRPr="0030225F">
        <w:t xml:space="preserve">Determine the buying budget </w:t>
      </w:r>
    </w:p>
    <w:p w:rsidR="0030225F" w:rsidRPr="0030225F" w:rsidRDefault="0030225F" w:rsidP="000B50CC">
      <w:pPr>
        <w:numPr>
          <w:ilvl w:val="1"/>
          <w:numId w:val="36"/>
        </w:numPr>
        <w:tabs>
          <w:tab w:val="clear" w:pos="1440"/>
        </w:tabs>
      </w:pPr>
      <w:r w:rsidRPr="0030225F">
        <w:t>Monitor margin performance</w:t>
      </w:r>
    </w:p>
    <w:p w:rsidR="0030225F" w:rsidRPr="0030225F" w:rsidRDefault="0030225F" w:rsidP="000B50CC">
      <w:pPr>
        <w:numPr>
          <w:ilvl w:val="1"/>
          <w:numId w:val="36"/>
        </w:numPr>
        <w:tabs>
          <w:tab w:val="clear" w:pos="1440"/>
        </w:tabs>
      </w:pPr>
      <w:r w:rsidRPr="0030225F">
        <w:t>Along with the buyer, the merchandiser will set the retail price of a product</w:t>
      </w:r>
    </w:p>
    <w:p w:rsidR="0030225F" w:rsidRPr="0030225F" w:rsidRDefault="0030225F" w:rsidP="000B50CC">
      <w:pPr>
        <w:numPr>
          <w:ilvl w:val="1"/>
          <w:numId w:val="36"/>
        </w:numPr>
        <w:tabs>
          <w:tab w:val="clear" w:pos="1440"/>
        </w:tabs>
      </w:pPr>
      <w:r w:rsidRPr="0030225F">
        <w:t>Forecasting responsibilities</w:t>
      </w:r>
    </w:p>
    <w:p w:rsidR="0030225F" w:rsidRPr="0030225F" w:rsidRDefault="0030225F" w:rsidP="000B50CC">
      <w:pPr>
        <w:numPr>
          <w:ilvl w:val="0"/>
          <w:numId w:val="36"/>
        </w:numPr>
        <w:tabs>
          <w:tab w:val="clear" w:pos="720"/>
        </w:tabs>
        <w:ind w:left="600"/>
      </w:pPr>
      <w:r w:rsidRPr="0030225F">
        <w:t xml:space="preserve">Responsible for the movement of stock in the business </w:t>
      </w:r>
    </w:p>
    <w:p w:rsidR="0030225F" w:rsidRPr="0030225F" w:rsidRDefault="0030225F" w:rsidP="000B50CC">
      <w:pPr>
        <w:numPr>
          <w:ilvl w:val="1"/>
          <w:numId w:val="36"/>
        </w:numPr>
        <w:tabs>
          <w:tab w:val="clear" w:pos="1440"/>
        </w:tabs>
      </w:pPr>
      <w:r w:rsidRPr="0030225F">
        <w:t xml:space="preserve">organise when goods will be delivered into the company </w:t>
      </w:r>
    </w:p>
    <w:p w:rsidR="0030225F" w:rsidRPr="0030225F" w:rsidRDefault="0030225F" w:rsidP="000B50CC">
      <w:pPr>
        <w:numPr>
          <w:ilvl w:val="1"/>
          <w:numId w:val="36"/>
        </w:numPr>
        <w:tabs>
          <w:tab w:val="clear" w:pos="1440"/>
        </w:tabs>
      </w:pPr>
      <w:r w:rsidRPr="0030225F">
        <w:t>planning deliveries into stores.</w:t>
      </w:r>
    </w:p>
    <w:p w:rsidR="0030225F" w:rsidRPr="0030225F" w:rsidRDefault="0030225F" w:rsidP="000B50CC">
      <w:pPr>
        <w:numPr>
          <w:ilvl w:val="0"/>
          <w:numId w:val="37"/>
        </w:numPr>
        <w:tabs>
          <w:tab w:val="clear" w:pos="720"/>
        </w:tabs>
        <w:ind w:left="240" w:hanging="240"/>
      </w:pPr>
      <w:r w:rsidRPr="0030225F">
        <w:rPr>
          <w:b/>
          <w:bCs/>
        </w:rPr>
        <w:t xml:space="preserve">Quality controllers </w:t>
      </w:r>
      <w:r w:rsidRPr="0030225F">
        <w:t xml:space="preserve">are vested with the responsibility of </w:t>
      </w:r>
    </w:p>
    <w:p w:rsidR="0030225F" w:rsidRPr="0030225F" w:rsidRDefault="0030225F" w:rsidP="000B50CC">
      <w:pPr>
        <w:numPr>
          <w:ilvl w:val="0"/>
          <w:numId w:val="36"/>
        </w:numPr>
        <w:tabs>
          <w:tab w:val="clear" w:pos="720"/>
        </w:tabs>
        <w:ind w:left="600"/>
      </w:pPr>
      <w:r w:rsidRPr="0030225F">
        <w:t>Monitoring product quality (visiting suppliers and checking that the product specifications)</w:t>
      </w:r>
    </w:p>
    <w:p w:rsidR="0030225F" w:rsidRPr="0030225F" w:rsidRDefault="0030225F" w:rsidP="000B50CC">
      <w:pPr>
        <w:numPr>
          <w:ilvl w:val="0"/>
          <w:numId w:val="36"/>
        </w:numPr>
        <w:tabs>
          <w:tab w:val="clear" w:pos="720"/>
        </w:tabs>
        <w:ind w:left="600"/>
      </w:pPr>
      <w:r w:rsidRPr="0030225F">
        <w:t>Monitor customer product complaints and will provide technical advice to customer service departments, who, in turn, will respond to customer comments.</w:t>
      </w:r>
    </w:p>
    <w:p w:rsidR="0030225F" w:rsidRPr="000B50CC" w:rsidRDefault="0030225F" w:rsidP="000B50CC">
      <w:pPr>
        <w:numPr>
          <w:ilvl w:val="0"/>
          <w:numId w:val="37"/>
        </w:numPr>
        <w:tabs>
          <w:tab w:val="clear" w:pos="720"/>
        </w:tabs>
        <w:ind w:left="240" w:hanging="240"/>
        <w:rPr>
          <w:b/>
          <w:bCs/>
        </w:rPr>
      </w:pPr>
      <w:r w:rsidRPr="0030225F">
        <w:rPr>
          <w:b/>
          <w:bCs/>
        </w:rPr>
        <w:t xml:space="preserve">Visual merchandisers </w:t>
      </w:r>
      <w:r w:rsidRPr="000B50CC">
        <w:t>assume the responsibility for</w:t>
      </w:r>
      <w:r w:rsidRPr="000B50CC">
        <w:rPr>
          <w:b/>
          <w:bCs/>
        </w:rPr>
        <w:t xml:space="preserve"> :</w:t>
      </w:r>
    </w:p>
    <w:p w:rsidR="0030225F" w:rsidRPr="0030225F" w:rsidRDefault="0030225F" w:rsidP="000B50CC">
      <w:pPr>
        <w:numPr>
          <w:ilvl w:val="0"/>
          <w:numId w:val="36"/>
        </w:numPr>
        <w:tabs>
          <w:tab w:val="clear" w:pos="720"/>
        </w:tabs>
        <w:ind w:left="600"/>
      </w:pPr>
      <w:r w:rsidRPr="0030225F">
        <w:t xml:space="preserve">Physical presentation of in-store product ranges. </w:t>
      </w:r>
    </w:p>
    <w:p w:rsidR="0030225F" w:rsidRPr="0030225F" w:rsidRDefault="0030225F" w:rsidP="000B50CC">
      <w:pPr>
        <w:numPr>
          <w:ilvl w:val="0"/>
          <w:numId w:val="36"/>
        </w:numPr>
        <w:tabs>
          <w:tab w:val="clear" w:pos="720"/>
        </w:tabs>
        <w:ind w:left="600"/>
      </w:pPr>
      <w:r w:rsidRPr="0030225F">
        <w:t>Their presentation plans are often based upon guidelines set by the buyers.</w:t>
      </w:r>
    </w:p>
    <w:p w:rsidR="0030225F" w:rsidRPr="0030225F" w:rsidRDefault="0030225F" w:rsidP="000B50CC">
      <w:pPr>
        <w:numPr>
          <w:ilvl w:val="0"/>
          <w:numId w:val="36"/>
        </w:numPr>
        <w:tabs>
          <w:tab w:val="clear" w:pos="720"/>
        </w:tabs>
        <w:ind w:left="600"/>
      </w:pPr>
      <w:r w:rsidRPr="0030225F">
        <w:t>These guidelines express the buyer’s thinking in terms of the themes and concepts that underpinned the design and creation of the product ranges.</w:t>
      </w:r>
    </w:p>
    <w:p w:rsidR="0030225F" w:rsidRPr="000B50CC" w:rsidRDefault="0030225F" w:rsidP="000B50CC">
      <w:pPr>
        <w:numPr>
          <w:ilvl w:val="0"/>
          <w:numId w:val="37"/>
        </w:numPr>
        <w:tabs>
          <w:tab w:val="clear" w:pos="720"/>
        </w:tabs>
        <w:ind w:left="240" w:hanging="240"/>
        <w:rPr>
          <w:b/>
          <w:bCs/>
        </w:rPr>
      </w:pPr>
      <w:r w:rsidRPr="0030225F">
        <w:rPr>
          <w:b/>
          <w:bCs/>
        </w:rPr>
        <w:t xml:space="preserve">Space planners </w:t>
      </w:r>
      <w:r w:rsidRPr="000B50CC">
        <w:t>are responsible for:</w:t>
      </w:r>
    </w:p>
    <w:p w:rsidR="0030225F" w:rsidRPr="0030225F" w:rsidRDefault="0030225F" w:rsidP="000B50CC">
      <w:pPr>
        <w:numPr>
          <w:ilvl w:val="0"/>
          <w:numId w:val="36"/>
        </w:numPr>
        <w:tabs>
          <w:tab w:val="clear" w:pos="720"/>
        </w:tabs>
        <w:ind w:left="600"/>
      </w:pPr>
      <w:r w:rsidRPr="0030225F">
        <w:t xml:space="preserve">Allocation of space in stores to specific product ranges directed both by the buyer’s sales plans and by the sales histories </w:t>
      </w:r>
    </w:p>
    <w:p w:rsidR="0030225F" w:rsidRPr="0030225F" w:rsidRDefault="0030225F" w:rsidP="000B50CC">
      <w:pPr>
        <w:numPr>
          <w:ilvl w:val="0"/>
          <w:numId w:val="36"/>
        </w:numPr>
        <w:tabs>
          <w:tab w:val="clear" w:pos="720"/>
        </w:tabs>
        <w:ind w:left="600"/>
      </w:pPr>
      <w:r w:rsidRPr="0030225F">
        <w:t>Allocation of space to particular ranges may be based upon agreements made by the buyers with manufacturers who agree to pay the retailer a retainer for access to key locations within the store.</w:t>
      </w:r>
    </w:p>
    <w:p w:rsidR="0030225F" w:rsidRDefault="000B50CC" w:rsidP="0030225F">
      <w:pPr>
        <w:rPr>
          <w:b/>
          <w:bCs/>
          <w:sz w:val="28"/>
          <w:szCs w:val="28"/>
          <w:u w:val="single"/>
        </w:rPr>
      </w:pPr>
      <w:r>
        <w:rPr>
          <w:b/>
          <w:bCs/>
          <w:sz w:val="28"/>
          <w:szCs w:val="28"/>
          <w:u w:val="single"/>
        </w:rPr>
        <w:t xml:space="preserve">3- </w:t>
      </w:r>
      <w:r w:rsidRPr="000B50CC">
        <w:rPr>
          <w:b/>
          <w:bCs/>
          <w:sz w:val="28"/>
          <w:szCs w:val="28"/>
          <w:u w:val="single"/>
        </w:rPr>
        <w:t>Measuring the Performance of the Buying Function</w:t>
      </w:r>
    </w:p>
    <w:p w:rsidR="005E4965" w:rsidRPr="005E4965" w:rsidRDefault="005E4965" w:rsidP="005E4965">
      <w:pPr>
        <w:numPr>
          <w:ilvl w:val="0"/>
          <w:numId w:val="38"/>
        </w:numPr>
        <w:tabs>
          <w:tab w:val="clear" w:pos="720"/>
        </w:tabs>
        <w:ind w:left="360"/>
      </w:pPr>
      <w:r w:rsidRPr="005E4965">
        <w:rPr>
          <w:b/>
          <w:bCs/>
        </w:rPr>
        <w:t>Financial and resource performance measures</w:t>
      </w:r>
      <w:r w:rsidRPr="005E4965">
        <w:t xml:space="preserve">. The finance and resource </w:t>
      </w:r>
      <w:r w:rsidR="00737BCB" w:rsidRPr="005E4965">
        <w:t>utilization</w:t>
      </w:r>
      <w:r w:rsidRPr="005E4965">
        <w:t xml:space="preserve"> dimensions used to measure buying function performance include:</w:t>
      </w:r>
    </w:p>
    <w:p w:rsidR="005E4965" w:rsidRPr="005E4965" w:rsidRDefault="000F43DE" w:rsidP="000F43DE">
      <w:pPr>
        <w:numPr>
          <w:ilvl w:val="1"/>
          <w:numId w:val="38"/>
        </w:numPr>
        <w:tabs>
          <w:tab w:val="clear" w:pos="1440"/>
        </w:tabs>
        <w:ind w:left="720"/>
      </w:pPr>
      <w:r>
        <w:rPr>
          <w:b/>
          <w:bCs/>
        </w:rPr>
        <w:t xml:space="preserve">Gross Margin performance </w:t>
      </w:r>
      <w:r w:rsidR="005E4965" w:rsidRPr="005E4965">
        <w:t>as measured by levels achieved against budget and the previous year’s margin levels.</w:t>
      </w:r>
    </w:p>
    <w:p w:rsidR="005E4965" w:rsidRPr="005E4965" w:rsidRDefault="005E4965" w:rsidP="005E4965">
      <w:pPr>
        <w:numPr>
          <w:ilvl w:val="1"/>
          <w:numId w:val="38"/>
        </w:numPr>
        <w:tabs>
          <w:tab w:val="clear" w:pos="1440"/>
        </w:tabs>
        <w:ind w:left="720"/>
      </w:pPr>
      <w:r w:rsidRPr="005E4965">
        <w:rPr>
          <w:b/>
          <w:bCs/>
        </w:rPr>
        <w:t>Optimization of sales level</w:t>
      </w:r>
      <w:r w:rsidRPr="005E4965">
        <w:t xml:space="preserve"> as measured by levels achieved against budget and previous year’s sales levels.</w:t>
      </w:r>
    </w:p>
    <w:p w:rsidR="005E4965" w:rsidRPr="005E4965" w:rsidRDefault="005E4965" w:rsidP="005E4965">
      <w:pPr>
        <w:numPr>
          <w:ilvl w:val="1"/>
          <w:numId w:val="38"/>
        </w:numPr>
        <w:tabs>
          <w:tab w:val="clear" w:pos="1440"/>
        </w:tabs>
        <w:ind w:left="720"/>
      </w:pPr>
      <w:r w:rsidRPr="005E4965">
        <w:rPr>
          <w:b/>
          <w:bCs/>
        </w:rPr>
        <w:t>Level of market share achieved</w:t>
      </w:r>
      <w:r w:rsidRPr="005E4965">
        <w:t xml:space="preserve"> as measured by levels achieved against target level and previous year’s market share level.</w:t>
      </w:r>
    </w:p>
    <w:p w:rsidR="005E4965" w:rsidRPr="005E4965" w:rsidRDefault="005E4965" w:rsidP="005E4965">
      <w:pPr>
        <w:numPr>
          <w:ilvl w:val="1"/>
          <w:numId w:val="38"/>
        </w:numPr>
        <w:tabs>
          <w:tab w:val="clear" w:pos="1440"/>
        </w:tabs>
        <w:ind w:left="720"/>
        <w:rPr>
          <w:b/>
          <w:bCs/>
          <w:u w:val="single"/>
        </w:rPr>
      </w:pPr>
      <w:r w:rsidRPr="00B227C0">
        <w:rPr>
          <w:b/>
          <w:bCs/>
        </w:rPr>
        <w:t>Minimal level of mark-downs</w:t>
      </w:r>
      <w:r w:rsidRPr="005E4965">
        <w:t xml:space="preserve"> as measured by levels achieved against targets and last year’s mark-down levels</w:t>
      </w:r>
    </w:p>
    <w:p w:rsidR="005E4965" w:rsidRPr="005E4965" w:rsidRDefault="005E4965" w:rsidP="005E4965">
      <w:pPr>
        <w:numPr>
          <w:ilvl w:val="0"/>
          <w:numId w:val="38"/>
        </w:numPr>
        <w:tabs>
          <w:tab w:val="clear" w:pos="720"/>
        </w:tabs>
        <w:ind w:left="360"/>
        <w:rPr>
          <w:b/>
          <w:bCs/>
        </w:rPr>
      </w:pPr>
      <w:r w:rsidRPr="005E4965">
        <w:rPr>
          <w:b/>
          <w:bCs/>
        </w:rPr>
        <w:t>Customer satisfaction measures.</w:t>
      </w:r>
    </w:p>
    <w:p w:rsidR="005E4965" w:rsidRPr="005E4965" w:rsidRDefault="005E4965" w:rsidP="005E4965">
      <w:pPr>
        <w:numPr>
          <w:ilvl w:val="1"/>
          <w:numId w:val="38"/>
        </w:numPr>
        <w:tabs>
          <w:tab w:val="clear" w:pos="1440"/>
        </w:tabs>
        <w:ind w:left="720"/>
      </w:pPr>
      <w:r w:rsidRPr="005E4965">
        <w:rPr>
          <w:b/>
          <w:bCs/>
        </w:rPr>
        <w:t xml:space="preserve">Minimal level of out-of-stock ranges </w:t>
      </w:r>
      <w:r w:rsidRPr="005E4965">
        <w:t>as measured by levels achieved against target. (availability)</w:t>
      </w:r>
    </w:p>
    <w:p w:rsidR="005E4965" w:rsidRPr="005E4965" w:rsidRDefault="005E4965" w:rsidP="005E4965">
      <w:pPr>
        <w:numPr>
          <w:ilvl w:val="1"/>
          <w:numId w:val="38"/>
        </w:numPr>
        <w:tabs>
          <w:tab w:val="clear" w:pos="1440"/>
        </w:tabs>
        <w:ind w:left="720"/>
      </w:pPr>
      <w:r w:rsidRPr="005E4965">
        <w:rPr>
          <w:b/>
          <w:bCs/>
        </w:rPr>
        <w:t xml:space="preserve">Minimal level of customer complaints </w:t>
      </w:r>
      <w:r w:rsidRPr="005E4965">
        <w:t>and returns as measured by levels achieved against target.</w:t>
      </w:r>
    </w:p>
    <w:p w:rsidR="005E4965" w:rsidRPr="005E4965" w:rsidRDefault="005E4965" w:rsidP="005E4965">
      <w:pPr>
        <w:numPr>
          <w:ilvl w:val="1"/>
          <w:numId w:val="38"/>
        </w:numPr>
        <w:tabs>
          <w:tab w:val="clear" w:pos="1440"/>
        </w:tabs>
        <w:ind w:left="720"/>
      </w:pPr>
      <w:r w:rsidRPr="005E4965">
        <w:rPr>
          <w:b/>
          <w:bCs/>
        </w:rPr>
        <w:t xml:space="preserve">Consistent quality of goods </w:t>
      </w:r>
      <w:r w:rsidRPr="005E4965">
        <w:t>as measured by levels of customer returns and complaints, as well as rejections and the results of company quality control checks</w:t>
      </w:r>
    </w:p>
    <w:p w:rsidR="005E4965" w:rsidRPr="005E4965" w:rsidRDefault="005E4965" w:rsidP="005E4965">
      <w:pPr>
        <w:numPr>
          <w:ilvl w:val="0"/>
          <w:numId w:val="38"/>
        </w:numPr>
        <w:tabs>
          <w:tab w:val="clear" w:pos="720"/>
        </w:tabs>
        <w:ind w:left="360"/>
        <w:rPr>
          <w:b/>
          <w:bCs/>
        </w:rPr>
      </w:pPr>
      <w:r w:rsidRPr="005E4965">
        <w:rPr>
          <w:b/>
          <w:bCs/>
        </w:rPr>
        <w:t>Innovation and market development measures.</w:t>
      </w:r>
    </w:p>
    <w:p w:rsidR="005E4965" w:rsidRPr="005E4965" w:rsidRDefault="005E4965" w:rsidP="005E4965">
      <w:pPr>
        <w:numPr>
          <w:ilvl w:val="1"/>
          <w:numId w:val="38"/>
        </w:numPr>
        <w:tabs>
          <w:tab w:val="clear" w:pos="1440"/>
        </w:tabs>
        <w:ind w:left="720"/>
      </w:pPr>
      <w:r w:rsidRPr="005E4965">
        <w:t>Development of distinct competitive advantage in terms of product ranges, price levels and quality as measured against the competition.</w:t>
      </w:r>
    </w:p>
    <w:p w:rsidR="005E4965" w:rsidRPr="005E4965" w:rsidRDefault="005E4965" w:rsidP="005E4965">
      <w:pPr>
        <w:numPr>
          <w:ilvl w:val="1"/>
          <w:numId w:val="38"/>
        </w:numPr>
        <w:tabs>
          <w:tab w:val="clear" w:pos="1440"/>
        </w:tabs>
        <w:ind w:left="720"/>
      </w:pPr>
      <w:r w:rsidRPr="005E4965">
        <w:t>Level of success achieved in relation to new product development introductions as measured by previous year’s performance, the terms of the development strategy and</w:t>
      </w:r>
      <w:r>
        <w:t xml:space="preserve"> </w:t>
      </w:r>
      <w:r w:rsidRPr="005E4965">
        <w:t>the competition</w:t>
      </w:r>
    </w:p>
    <w:p w:rsidR="00B227C0" w:rsidRPr="00B227C0" w:rsidRDefault="00B227C0" w:rsidP="00B227C0">
      <w:pPr>
        <w:numPr>
          <w:ilvl w:val="1"/>
          <w:numId w:val="38"/>
        </w:numPr>
        <w:tabs>
          <w:tab w:val="clear" w:pos="1440"/>
        </w:tabs>
        <w:ind w:left="720"/>
      </w:pPr>
      <w:r w:rsidRPr="00B227C0">
        <w:t xml:space="preserve">Speed of reaction to changes in demand at the macro and micro level as measured by minimal levels of sell-outs and the profitable </w:t>
      </w:r>
      <w:r w:rsidR="005E1D9A" w:rsidRPr="00B227C0">
        <w:t>optimization</w:t>
      </w:r>
      <w:r w:rsidRPr="00B227C0">
        <w:t xml:space="preserve"> of sales.</w:t>
      </w:r>
    </w:p>
    <w:p w:rsidR="000B50CC" w:rsidRDefault="00B227C0" w:rsidP="00B227C0">
      <w:pPr>
        <w:numPr>
          <w:ilvl w:val="1"/>
          <w:numId w:val="38"/>
        </w:numPr>
        <w:tabs>
          <w:tab w:val="clear" w:pos="1440"/>
        </w:tabs>
        <w:ind w:left="720"/>
      </w:pPr>
      <w:r w:rsidRPr="00B227C0">
        <w:t>Level of development with respect to the creation of new market segments as measured against previous year’s performance levels and planned development levels.</w:t>
      </w:r>
    </w:p>
    <w:p w:rsidR="009E0756" w:rsidRDefault="006A5540" w:rsidP="006A5540">
      <w:pPr>
        <w:rPr>
          <w:b/>
          <w:bCs/>
          <w:sz w:val="28"/>
          <w:szCs w:val="28"/>
          <w:u w:val="single"/>
        </w:rPr>
      </w:pPr>
      <w:r>
        <w:rPr>
          <w:b/>
          <w:bCs/>
          <w:sz w:val="28"/>
          <w:szCs w:val="28"/>
          <w:u w:val="single"/>
        </w:rPr>
        <w:lastRenderedPageBreak/>
        <w:t xml:space="preserve"> 4-</w:t>
      </w:r>
      <w:r w:rsidRPr="006A5540">
        <w:rPr>
          <w:b/>
          <w:bCs/>
          <w:sz w:val="28"/>
          <w:szCs w:val="28"/>
          <w:u w:val="single"/>
        </w:rPr>
        <w:t>The Defining Issues in Retail Buying</w:t>
      </w:r>
      <w:r>
        <w:rPr>
          <w:b/>
          <w:bCs/>
          <w:sz w:val="28"/>
          <w:szCs w:val="28"/>
          <w:u w:val="single"/>
        </w:rPr>
        <w:t xml:space="preserve"> </w:t>
      </w:r>
      <w:r w:rsidR="00717796">
        <w:rPr>
          <w:b/>
          <w:bCs/>
          <w:sz w:val="28"/>
          <w:szCs w:val="28"/>
          <w:u w:val="single"/>
        </w:rPr>
        <w:t xml:space="preserve"> (3 Issues)</w:t>
      </w:r>
    </w:p>
    <w:p w:rsidR="00313EC2" w:rsidRPr="00313EC2" w:rsidRDefault="00313EC2" w:rsidP="00313EC2">
      <w:pPr>
        <w:numPr>
          <w:ilvl w:val="2"/>
          <w:numId w:val="38"/>
        </w:numPr>
        <w:tabs>
          <w:tab w:val="clear" w:pos="2160"/>
        </w:tabs>
        <w:ind w:left="240" w:hanging="240"/>
      </w:pPr>
      <w:r w:rsidRPr="00313EC2">
        <w:t>Dimensions that they perceived to be important and challenging to the buyers’ roles, both now and in the medium-term future are as the following</w:t>
      </w:r>
    </w:p>
    <w:p w:rsidR="00F67B78" w:rsidRPr="0013253C" w:rsidRDefault="00F67B78" w:rsidP="00FE0F09">
      <w:pPr>
        <w:numPr>
          <w:ilvl w:val="0"/>
          <w:numId w:val="39"/>
        </w:numPr>
        <w:tabs>
          <w:tab w:val="clear" w:pos="720"/>
        </w:tabs>
        <w:ind w:left="240" w:hanging="240"/>
        <w:rPr>
          <w:b/>
          <w:bCs/>
          <w:sz w:val="28"/>
          <w:szCs w:val="28"/>
          <w:u w:val="single"/>
        </w:rPr>
      </w:pPr>
      <w:r w:rsidRPr="0013253C">
        <w:rPr>
          <w:b/>
          <w:bCs/>
          <w:u w:val="single"/>
        </w:rPr>
        <w:t>Trend Management Strategies</w:t>
      </w:r>
    </w:p>
    <w:p w:rsidR="00F67B78" w:rsidRPr="00F67B78" w:rsidRDefault="00F67B78" w:rsidP="00F67B78">
      <w:pPr>
        <w:numPr>
          <w:ilvl w:val="2"/>
          <w:numId w:val="38"/>
        </w:numPr>
        <w:tabs>
          <w:tab w:val="clear" w:pos="2160"/>
        </w:tabs>
        <w:ind w:left="480" w:hanging="240"/>
      </w:pPr>
      <w:r w:rsidRPr="00F67B78">
        <w:t>Trend management is important for the following reasons:</w:t>
      </w:r>
    </w:p>
    <w:p w:rsidR="00F67B78" w:rsidRPr="00F67B78" w:rsidRDefault="00F67B78" w:rsidP="00FE0F09">
      <w:pPr>
        <w:numPr>
          <w:ilvl w:val="1"/>
          <w:numId w:val="39"/>
        </w:numPr>
        <w:tabs>
          <w:tab w:val="clear" w:pos="1440"/>
        </w:tabs>
        <w:ind w:left="720" w:hanging="240"/>
      </w:pPr>
      <w:r w:rsidRPr="00F67B78">
        <w:t>Innovation within many product categories</w:t>
      </w:r>
    </w:p>
    <w:p w:rsidR="00F67B78" w:rsidRPr="00F67B78" w:rsidRDefault="00F67B78" w:rsidP="00FE0F09">
      <w:pPr>
        <w:numPr>
          <w:ilvl w:val="1"/>
          <w:numId w:val="39"/>
        </w:numPr>
        <w:tabs>
          <w:tab w:val="clear" w:pos="1440"/>
        </w:tabs>
        <w:ind w:left="720" w:hanging="240"/>
      </w:pPr>
      <w:r w:rsidRPr="00F67B78">
        <w:t>Customers’ positive dealing with new products</w:t>
      </w:r>
    </w:p>
    <w:p w:rsidR="00A97300" w:rsidRDefault="00F67B78" w:rsidP="00FE0F09">
      <w:pPr>
        <w:numPr>
          <w:ilvl w:val="1"/>
          <w:numId w:val="39"/>
        </w:numPr>
        <w:tabs>
          <w:tab w:val="clear" w:pos="1440"/>
        </w:tabs>
        <w:ind w:left="720" w:hanging="240"/>
        <w:rPr>
          <w:i/>
          <w:iCs/>
        </w:rPr>
      </w:pPr>
      <w:r w:rsidRPr="00F67B78">
        <w:t>Desire to offer the most up-to</w:t>
      </w:r>
      <w:r w:rsidR="00A97300">
        <w:t xml:space="preserve"> </w:t>
      </w:r>
      <w:r w:rsidRPr="00F67B78">
        <w:t xml:space="preserve">the-minute product by retailers is often motivated by the desire to achieve </w:t>
      </w:r>
      <w:r w:rsidRPr="00F67B78">
        <w:rPr>
          <w:i/>
          <w:iCs/>
        </w:rPr>
        <w:t>market differentiation</w:t>
      </w:r>
    </w:p>
    <w:p w:rsidR="00A97300" w:rsidRPr="00A97300" w:rsidRDefault="00A97300" w:rsidP="00A97300">
      <w:pPr>
        <w:ind w:left="480"/>
      </w:pPr>
      <w:r w:rsidRPr="00A97300">
        <w:rPr>
          <w:b/>
          <w:bCs/>
          <w:u w:val="single"/>
        </w:rPr>
        <w:t>Customer Trends</w:t>
      </w:r>
    </w:p>
    <w:p w:rsidR="00A97300" w:rsidRPr="00A97300" w:rsidRDefault="00A97300" w:rsidP="00A97300">
      <w:pPr>
        <w:numPr>
          <w:ilvl w:val="0"/>
          <w:numId w:val="40"/>
        </w:numPr>
      </w:pPr>
      <w:r w:rsidRPr="00A97300">
        <w:rPr>
          <w:b/>
          <w:bCs/>
        </w:rPr>
        <w:t xml:space="preserve">Macro-market consumer Trends </w:t>
      </w:r>
      <w:r w:rsidRPr="00A97300">
        <w:t>(demographic, economic, technological and social dimensions)</w:t>
      </w:r>
    </w:p>
    <w:p w:rsidR="00A97300" w:rsidRPr="00A97300" w:rsidRDefault="00A97300" w:rsidP="00FE0F09">
      <w:pPr>
        <w:numPr>
          <w:ilvl w:val="1"/>
          <w:numId w:val="40"/>
        </w:numPr>
        <w:tabs>
          <w:tab w:val="clear" w:pos="1440"/>
        </w:tabs>
        <w:ind w:left="1080"/>
      </w:pPr>
      <w:r w:rsidRPr="00A97300">
        <w:t>Analysis of market-level consumer trends</w:t>
      </w:r>
    </w:p>
    <w:p w:rsidR="00A97300" w:rsidRPr="003D3346" w:rsidRDefault="00A97300" w:rsidP="00FE0F09">
      <w:pPr>
        <w:numPr>
          <w:ilvl w:val="1"/>
          <w:numId w:val="40"/>
        </w:numPr>
        <w:tabs>
          <w:tab w:val="clear" w:pos="1440"/>
        </w:tabs>
        <w:ind w:left="1080"/>
        <w:rPr>
          <w:rFonts w:ascii="Garamond" w:hAnsi="Garamond" w:cs="Garamond"/>
          <w:sz w:val="22"/>
          <w:szCs w:val="22"/>
        </w:rPr>
      </w:pPr>
      <w:r w:rsidRPr="003D3346">
        <w:rPr>
          <w:b/>
          <w:bCs/>
        </w:rPr>
        <w:t>Life Style Profile</w:t>
      </w:r>
      <w:r w:rsidR="003D3346">
        <w:rPr>
          <w:b/>
          <w:bCs/>
        </w:rPr>
        <w:t xml:space="preserve">: </w:t>
      </w:r>
      <w:r w:rsidR="003D3346" w:rsidRPr="003D3346">
        <w:t>lifestyle portrait presents a summation of relevant qualitative and quantitative data with the intention of identifying how these trends may explain the attitudes and behavior of their target customer segments. Starting</w:t>
      </w:r>
    </w:p>
    <w:p w:rsidR="003D3346" w:rsidRPr="003D3346" w:rsidRDefault="003D3346" w:rsidP="003D3346">
      <w:pPr>
        <w:autoSpaceDE w:val="0"/>
        <w:autoSpaceDN w:val="0"/>
        <w:adjustRightInd w:val="0"/>
        <w:ind w:left="1080"/>
      </w:pPr>
      <w:r w:rsidRPr="003D3346">
        <w:t>It helps buyers predict which products currently, and in the future, will best match the customer’s lifestyle requirements.</w:t>
      </w:r>
    </w:p>
    <w:p w:rsidR="00A97300" w:rsidRDefault="00A97300" w:rsidP="00A97300">
      <w:pPr>
        <w:numPr>
          <w:ilvl w:val="0"/>
          <w:numId w:val="40"/>
        </w:numPr>
      </w:pPr>
      <w:r w:rsidRPr="00A97300">
        <w:rPr>
          <w:b/>
          <w:bCs/>
        </w:rPr>
        <w:t xml:space="preserve">Micro-level consumer trends </w:t>
      </w:r>
      <w:r w:rsidRPr="00A97300">
        <w:t>(consumption patterns of their target customers with respect to specific product categories + supported by the merchandize function’s data analysis of historical sales data for specific product rage and brands)</w:t>
      </w:r>
    </w:p>
    <w:p w:rsidR="003D3346" w:rsidRPr="003D3346" w:rsidRDefault="003D3346" w:rsidP="003D3346">
      <w:pPr>
        <w:autoSpaceDE w:val="0"/>
        <w:autoSpaceDN w:val="0"/>
        <w:adjustRightInd w:val="0"/>
        <w:ind w:left="720"/>
      </w:pPr>
      <w:r w:rsidRPr="003D3346">
        <w:t>Buyers will examine a number of other factors in order to generate an intimate profile of their customers’ purchasing habits, and these will include consideration of:</w:t>
      </w:r>
    </w:p>
    <w:p w:rsidR="003D3346" w:rsidRPr="003D3346" w:rsidRDefault="003D3346" w:rsidP="003D3346">
      <w:pPr>
        <w:numPr>
          <w:ilvl w:val="2"/>
          <w:numId w:val="38"/>
        </w:numPr>
        <w:autoSpaceDE w:val="0"/>
        <w:autoSpaceDN w:val="0"/>
        <w:adjustRightInd w:val="0"/>
      </w:pPr>
      <w:r w:rsidRPr="003D3346">
        <w:t>average transaction value;</w:t>
      </w:r>
    </w:p>
    <w:p w:rsidR="003D3346" w:rsidRPr="003D3346" w:rsidRDefault="003D3346" w:rsidP="003D3346">
      <w:pPr>
        <w:numPr>
          <w:ilvl w:val="2"/>
          <w:numId w:val="38"/>
        </w:numPr>
        <w:autoSpaceDE w:val="0"/>
        <w:autoSpaceDN w:val="0"/>
        <w:adjustRightInd w:val="0"/>
      </w:pPr>
      <w:r w:rsidRPr="003D3346">
        <w:t>average selling price for specific products;</w:t>
      </w:r>
    </w:p>
    <w:p w:rsidR="003D3346" w:rsidRPr="003D3346" w:rsidRDefault="003D3346" w:rsidP="003D3346">
      <w:pPr>
        <w:numPr>
          <w:ilvl w:val="2"/>
          <w:numId w:val="38"/>
        </w:numPr>
        <w:autoSpaceDE w:val="0"/>
        <w:autoSpaceDN w:val="0"/>
        <w:adjustRightInd w:val="0"/>
      </w:pPr>
      <w:r w:rsidRPr="003D3346">
        <w:t>best-selling products;</w:t>
      </w:r>
    </w:p>
    <w:p w:rsidR="003D3346" w:rsidRPr="003D3346" w:rsidRDefault="003D3346" w:rsidP="003D3346">
      <w:pPr>
        <w:numPr>
          <w:ilvl w:val="2"/>
          <w:numId w:val="38"/>
        </w:numPr>
        <w:autoSpaceDE w:val="0"/>
        <w:autoSpaceDN w:val="0"/>
        <w:adjustRightInd w:val="0"/>
      </w:pPr>
      <w:r w:rsidRPr="003D3346">
        <w:t>worst-selling products;</w:t>
      </w:r>
    </w:p>
    <w:p w:rsidR="003D3346" w:rsidRPr="003D3346" w:rsidRDefault="003D3346" w:rsidP="003D3346">
      <w:pPr>
        <w:numPr>
          <w:ilvl w:val="2"/>
          <w:numId w:val="38"/>
        </w:numPr>
        <w:autoSpaceDE w:val="0"/>
        <w:autoSpaceDN w:val="0"/>
        <w:adjustRightInd w:val="0"/>
      </w:pPr>
      <w:r w:rsidRPr="003D3346">
        <w:t>linked sales (i.e. those products that are purchased at the same time);</w:t>
      </w:r>
    </w:p>
    <w:p w:rsidR="003D3346" w:rsidRPr="00A97300" w:rsidRDefault="003D3346" w:rsidP="003D3346">
      <w:pPr>
        <w:numPr>
          <w:ilvl w:val="2"/>
          <w:numId w:val="38"/>
        </w:numPr>
      </w:pPr>
      <w:r w:rsidRPr="003D3346">
        <w:t>time and place of purchase.</w:t>
      </w:r>
    </w:p>
    <w:p w:rsidR="00A97300" w:rsidRPr="003249FF" w:rsidRDefault="00A97300" w:rsidP="00A97300">
      <w:pPr>
        <w:ind w:left="480"/>
      </w:pPr>
      <w:r w:rsidRPr="00A97300">
        <w:rPr>
          <w:b/>
          <w:bCs/>
          <w:u w:val="single"/>
        </w:rPr>
        <w:t>Competitor Trends</w:t>
      </w:r>
      <w:r w:rsidR="003249FF">
        <w:rPr>
          <w:b/>
          <w:bCs/>
          <w:u w:val="single"/>
        </w:rPr>
        <w:t xml:space="preserve">: </w:t>
      </w:r>
      <w:r w:rsidR="003249FF">
        <w:t>A competitor review report will contain:</w:t>
      </w:r>
    </w:p>
    <w:p w:rsidR="00A97300" w:rsidRPr="00A97300" w:rsidRDefault="00A97300" w:rsidP="00A97300">
      <w:pPr>
        <w:numPr>
          <w:ilvl w:val="0"/>
          <w:numId w:val="42"/>
        </w:numPr>
        <w:rPr>
          <w:b/>
          <w:bCs/>
        </w:rPr>
      </w:pPr>
      <w:smartTag w:uri="urn:schemas-microsoft-com:office:smarttags" w:element="place">
        <w:smartTag w:uri="urn:schemas-microsoft-com:office:smarttags" w:element="PlaceName">
          <w:r w:rsidRPr="00A97300">
            <w:rPr>
              <w:b/>
              <w:bCs/>
            </w:rPr>
            <w:t>Product</w:t>
          </w:r>
        </w:smartTag>
        <w:r w:rsidRPr="00A97300">
          <w:rPr>
            <w:b/>
            <w:bCs/>
          </w:rPr>
          <w:t xml:space="preserve"> </w:t>
        </w:r>
        <w:smartTag w:uri="urn:schemas-microsoft-com:office:smarttags" w:element="PlaceType">
          <w:r w:rsidRPr="00A97300">
            <w:rPr>
              <w:b/>
              <w:bCs/>
            </w:rPr>
            <w:t>Ranges</w:t>
          </w:r>
        </w:smartTag>
      </w:smartTag>
      <w:r w:rsidRPr="00A97300">
        <w:rPr>
          <w:b/>
          <w:bCs/>
        </w:rPr>
        <w:t xml:space="preserve"> </w:t>
      </w:r>
      <w:r w:rsidRPr="00A97300">
        <w:t>analysis is the review of the breadth and depth of the competition’s product offer including the private label range of the retail company itself</w:t>
      </w:r>
    </w:p>
    <w:p w:rsidR="009E6F51" w:rsidRDefault="00A97300" w:rsidP="009E6F51">
      <w:pPr>
        <w:numPr>
          <w:ilvl w:val="0"/>
          <w:numId w:val="42"/>
        </w:numPr>
      </w:pPr>
      <w:r w:rsidRPr="00A97300">
        <w:rPr>
          <w:b/>
          <w:bCs/>
        </w:rPr>
        <w:t xml:space="preserve">Pricing Strategy </w:t>
      </w:r>
      <w:r w:rsidRPr="00A97300">
        <w:t>entry level prices – price lining – extent to which the competitors'’ prices have changed during a certain period of time …. Monitoring the pricing strategy of the competitors and coping with it</w:t>
      </w:r>
    </w:p>
    <w:p w:rsidR="009E6F51" w:rsidRPr="00A97300" w:rsidRDefault="009E6F51" w:rsidP="009E6F51">
      <w:pPr>
        <w:ind w:left="720"/>
      </w:pPr>
      <w:r w:rsidRPr="009E6F51">
        <w:t>The products that are usually monitored</w:t>
      </w:r>
      <w:r>
        <w:t xml:space="preserve"> </w:t>
      </w:r>
      <w:r w:rsidRPr="009E6F51">
        <w:t>ar</w:t>
      </w:r>
      <w:r>
        <w:t>e those that are in high demand.</w:t>
      </w:r>
    </w:p>
    <w:p w:rsidR="00A97300" w:rsidRPr="009E6F51" w:rsidRDefault="00A97300" w:rsidP="009E6F51">
      <w:pPr>
        <w:numPr>
          <w:ilvl w:val="0"/>
          <w:numId w:val="42"/>
        </w:numPr>
      </w:pPr>
      <w:r w:rsidRPr="00A97300">
        <w:rPr>
          <w:b/>
          <w:bCs/>
        </w:rPr>
        <w:t>Promotional Strategy</w:t>
      </w:r>
      <w:r w:rsidR="009E6F51">
        <w:rPr>
          <w:b/>
          <w:bCs/>
        </w:rPr>
        <w:t xml:space="preserve">: </w:t>
      </w:r>
      <w:r w:rsidR="009E6F51">
        <w:rPr>
          <w:rFonts w:ascii="Garamond" w:hAnsi="Garamond" w:cs="Garamond"/>
          <w:sz w:val="22"/>
          <w:szCs w:val="22"/>
        </w:rPr>
        <w:t>a</w:t>
      </w:r>
      <w:r w:rsidR="009E6F51" w:rsidRPr="009E6F51">
        <w:t>n analysis will review the ranges of products included in the promotion, as well as the conditions of the promotion itself.</w:t>
      </w:r>
    </w:p>
    <w:p w:rsidR="00A97300" w:rsidRDefault="00A97300" w:rsidP="00A80EB6">
      <w:pPr>
        <w:numPr>
          <w:ilvl w:val="0"/>
          <w:numId w:val="42"/>
        </w:numPr>
      </w:pPr>
      <w:r w:rsidRPr="00A97300">
        <w:rPr>
          <w:b/>
          <w:bCs/>
        </w:rPr>
        <w:t>Visual Merchandising Methods</w:t>
      </w:r>
      <w:r w:rsidR="00A80EB6">
        <w:rPr>
          <w:b/>
          <w:bCs/>
        </w:rPr>
        <w:t xml:space="preserve">: </w:t>
      </w:r>
      <w:r w:rsidR="00A80EB6" w:rsidRPr="00A80EB6">
        <w:t>consideration is given to the way in which competitors present merchandise in terms of store layout, and the way in which they</w:t>
      </w:r>
      <w:r w:rsidR="00A80EB6">
        <w:t xml:space="preserve"> </w:t>
      </w:r>
      <w:r w:rsidR="00A80EB6" w:rsidRPr="00A80EB6">
        <w:t>group products and arrange product adjacency</w:t>
      </w:r>
      <w:r w:rsidR="00A80EB6">
        <w:t xml:space="preserve"> to get new ideas.</w:t>
      </w:r>
    </w:p>
    <w:p w:rsidR="00A80EB6" w:rsidRPr="00A80EB6" w:rsidRDefault="00A80EB6" w:rsidP="00A80EB6">
      <w:pPr>
        <w:autoSpaceDE w:val="0"/>
        <w:autoSpaceDN w:val="0"/>
        <w:adjustRightInd w:val="0"/>
        <w:ind w:left="720"/>
      </w:pPr>
      <w:r w:rsidRPr="00A80EB6">
        <w:t>By identifying which products are presented in the areas of highest visibility within a store, the buyer may also deduce that these are likely to be in high demand and may yield the highest levels of profitability.</w:t>
      </w:r>
    </w:p>
    <w:p w:rsidR="00A97300" w:rsidRPr="00A97300" w:rsidRDefault="00A97300" w:rsidP="00A97300">
      <w:pPr>
        <w:numPr>
          <w:ilvl w:val="0"/>
          <w:numId w:val="42"/>
        </w:numPr>
        <w:rPr>
          <w:b/>
          <w:bCs/>
        </w:rPr>
      </w:pPr>
      <w:r w:rsidRPr="00A97300">
        <w:rPr>
          <w:b/>
          <w:bCs/>
        </w:rPr>
        <w:t>Store Windows</w:t>
      </w:r>
      <w:r w:rsidR="008F0CEC">
        <w:rPr>
          <w:b/>
          <w:bCs/>
        </w:rPr>
        <w:t xml:space="preserve">: </w:t>
      </w:r>
      <w:r w:rsidR="008F0CEC">
        <w:t>which products are more important for the compititor</w:t>
      </w:r>
    </w:p>
    <w:p w:rsidR="00A97300" w:rsidRPr="00A97300" w:rsidRDefault="00A97300" w:rsidP="00A97300">
      <w:pPr>
        <w:numPr>
          <w:ilvl w:val="0"/>
          <w:numId w:val="42"/>
        </w:numPr>
        <w:rPr>
          <w:b/>
          <w:bCs/>
        </w:rPr>
      </w:pPr>
      <w:r w:rsidRPr="00A97300">
        <w:rPr>
          <w:b/>
          <w:bCs/>
        </w:rPr>
        <w:t>Customer Profile Review</w:t>
      </w:r>
      <w:r w:rsidR="008F0CEC">
        <w:rPr>
          <w:b/>
          <w:bCs/>
        </w:rPr>
        <w:t xml:space="preserve">: </w:t>
      </w:r>
      <w:r w:rsidR="008F0CEC">
        <w:t xml:space="preserve"> who is shopping at the competitor at any givin time</w:t>
      </w:r>
    </w:p>
    <w:p w:rsidR="00A97300" w:rsidRPr="00A97300" w:rsidRDefault="000017C6" w:rsidP="00A97300">
      <w:pPr>
        <w:ind w:left="480"/>
      </w:pPr>
      <w:r>
        <w:rPr>
          <w:b/>
          <w:bCs/>
          <w:u w:val="single"/>
        </w:rPr>
        <w:br w:type="page"/>
      </w:r>
      <w:r w:rsidR="00A97300" w:rsidRPr="00A97300">
        <w:rPr>
          <w:b/>
          <w:bCs/>
          <w:u w:val="single"/>
        </w:rPr>
        <w:lastRenderedPageBreak/>
        <w:t>Product Trends</w:t>
      </w:r>
    </w:p>
    <w:p w:rsidR="00A97300" w:rsidRPr="00FE0F09" w:rsidRDefault="00A97300" w:rsidP="00A97300">
      <w:pPr>
        <w:numPr>
          <w:ilvl w:val="0"/>
          <w:numId w:val="41"/>
        </w:numPr>
        <w:rPr>
          <w:b/>
          <w:bCs/>
        </w:rPr>
      </w:pPr>
      <w:r w:rsidRPr="00FE0F09">
        <w:rPr>
          <w:b/>
          <w:bCs/>
        </w:rPr>
        <w:t>Forecasted/Pipeline Developments</w:t>
      </w:r>
    </w:p>
    <w:p w:rsidR="00A97300" w:rsidRPr="00FE0F09" w:rsidRDefault="00A97300" w:rsidP="00A97300">
      <w:pPr>
        <w:numPr>
          <w:ilvl w:val="0"/>
          <w:numId w:val="41"/>
        </w:numPr>
        <w:rPr>
          <w:b/>
          <w:bCs/>
        </w:rPr>
      </w:pPr>
      <w:r w:rsidRPr="00FE0F09">
        <w:rPr>
          <w:b/>
          <w:bCs/>
        </w:rPr>
        <w:t>Recent Product Launches</w:t>
      </w:r>
    </w:p>
    <w:p w:rsidR="00FE0F09" w:rsidRDefault="00A97300" w:rsidP="00FE0F09">
      <w:pPr>
        <w:numPr>
          <w:ilvl w:val="0"/>
          <w:numId w:val="41"/>
        </w:numPr>
      </w:pPr>
      <w:r w:rsidRPr="00FE0F09">
        <w:rPr>
          <w:b/>
          <w:bCs/>
        </w:rPr>
        <w:t xml:space="preserve">Upgrading/Extension of </w:t>
      </w:r>
      <w:smartTag w:uri="urn:schemas-microsoft-com:office:smarttags" w:element="place">
        <w:smartTag w:uri="urn:schemas-microsoft-com:office:smarttags" w:element="PlaceName">
          <w:r w:rsidRPr="00FE0F09">
            <w:rPr>
              <w:b/>
              <w:bCs/>
            </w:rPr>
            <w:t>Current</w:t>
          </w:r>
        </w:smartTag>
        <w:r w:rsidRPr="00FE0F09">
          <w:rPr>
            <w:b/>
            <w:bCs/>
          </w:rPr>
          <w:t xml:space="preserve"> </w:t>
        </w:r>
        <w:smartTag w:uri="urn:schemas-microsoft-com:office:smarttags" w:element="PlaceName">
          <w:r w:rsidRPr="00FE0F09">
            <w:rPr>
              <w:b/>
              <w:bCs/>
            </w:rPr>
            <w:t>Product</w:t>
          </w:r>
        </w:smartTag>
        <w:r w:rsidRPr="00FE0F09">
          <w:rPr>
            <w:b/>
            <w:bCs/>
          </w:rPr>
          <w:t xml:space="preserve"> </w:t>
        </w:r>
        <w:smartTag w:uri="urn:schemas-microsoft-com:office:smarttags" w:element="PlaceType">
          <w:r w:rsidRPr="00FE0F09">
            <w:rPr>
              <w:b/>
              <w:bCs/>
            </w:rPr>
            <w:t>Ranges</w:t>
          </w:r>
        </w:smartTag>
      </w:smartTag>
      <w:r w:rsidR="00FE0F09">
        <w:t xml:space="preserve">: </w:t>
      </w:r>
      <w:r w:rsidR="00FE0F09" w:rsidRPr="00FE0F09">
        <w:t xml:space="preserve">An analysis of the various product range extensions undertaken by suppliers and retailers is important for the retail buyer for two particular reasons. </w:t>
      </w:r>
    </w:p>
    <w:p w:rsidR="00FE0F09" w:rsidRPr="00FE0F09" w:rsidRDefault="00FE0F09" w:rsidP="00FE0F09">
      <w:pPr>
        <w:numPr>
          <w:ilvl w:val="0"/>
          <w:numId w:val="43"/>
        </w:numPr>
        <w:tabs>
          <w:tab w:val="clear" w:pos="720"/>
        </w:tabs>
        <w:ind w:left="960"/>
      </w:pPr>
      <w:r>
        <w:t>I</w:t>
      </w:r>
      <w:r w:rsidRPr="00FE0F09">
        <w:t>t may provide direction for the buyer to extend their product ranges similarly.</w:t>
      </w:r>
    </w:p>
    <w:p w:rsidR="00FE0F09" w:rsidRPr="00FE0F09" w:rsidRDefault="00FE0F09" w:rsidP="00FE0F09">
      <w:pPr>
        <w:numPr>
          <w:ilvl w:val="0"/>
          <w:numId w:val="43"/>
        </w:numPr>
        <w:tabs>
          <w:tab w:val="clear" w:pos="720"/>
        </w:tabs>
        <w:autoSpaceDE w:val="0"/>
        <w:autoSpaceDN w:val="0"/>
        <w:adjustRightInd w:val="0"/>
        <w:ind w:left="960"/>
      </w:pPr>
      <w:r>
        <w:t>I</w:t>
      </w:r>
      <w:r w:rsidRPr="00FE0F09">
        <w:t>t may instead encourage them not to extend their ranges in a similar way so that they can maintain a distinctive positioning either by retaining a precise product focus or by developing their ranges in another direction.</w:t>
      </w:r>
    </w:p>
    <w:p w:rsidR="00A97300" w:rsidRPr="0013253C" w:rsidRDefault="00B203FF" w:rsidP="00B203FF">
      <w:pPr>
        <w:numPr>
          <w:ilvl w:val="0"/>
          <w:numId w:val="39"/>
        </w:numPr>
        <w:tabs>
          <w:tab w:val="clear" w:pos="720"/>
        </w:tabs>
        <w:ind w:left="240" w:hanging="240"/>
        <w:rPr>
          <w:b/>
          <w:bCs/>
          <w:u w:val="single"/>
        </w:rPr>
      </w:pPr>
      <w:r w:rsidRPr="0013253C">
        <w:rPr>
          <w:b/>
          <w:bCs/>
          <w:u w:val="single"/>
        </w:rPr>
        <w:t>New Supplier Selection Strategies</w:t>
      </w:r>
    </w:p>
    <w:p w:rsidR="003B1DA3" w:rsidRPr="009C0D22" w:rsidRDefault="003B1DA3" w:rsidP="009C0D22">
      <w:pPr>
        <w:numPr>
          <w:ilvl w:val="2"/>
          <w:numId w:val="38"/>
        </w:numPr>
        <w:tabs>
          <w:tab w:val="clear" w:pos="2160"/>
        </w:tabs>
        <w:ind w:left="480" w:hanging="240"/>
      </w:pPr>
      <w:r w:rsidRPr="009C0D22">
        <w:t>Looking specifically to the strategies that buyers adopt for new supplier selection, it is possible to identify four stages to the process. Each of these is listed below and will be considered in turn.</w:t>
      </w:r>
    </w:p>
    <w:p w:rsidR="009C0D22" w:rsidRPr="009C0D22" w:rsidRDefault="003B1DA3" w:rsidP="009C0D22">
      <w:pPr>
        <w:numPr>
          <w:ilvl w:val="0"/>
          <w:numId w:val="44"/>
        </w:numPr>
      </w:pPr>
      <w:r w:rsidRPr="009C0D22">
        <w:rPr>
          <w:b/>
          <w:bCs/>
        </w:rPr>
        <w:t>Identification</w:t>
      </w:r>
      <w:r w:rsidR="009C0D22" w:rsidRPr="009C0D22">
        <w:rPr>
          <w:b/>
          <w:bCs/>
        </w:rPr>
        <w:t xml:space="preserve"> of supplier selection criteria</w:t>
      </w:r>
      <w:r w:rsidR="009C0D22">
        <w:t xml:space="preserve"> :</w:t>
      </w:r>
      <w:r w:rsidR="009C0D22" w:rsidRPr="009C0D22">
        <w:t>five key areas for consideration</w:t>
      </w:r>
    </w:p>
    <w:p w:rsidR="009C0D22" w:rsidRPr="009C0D22" w:rsidRDefault="009C0D22" w:rsidP="009C0D22">
      <w:pPr>
        <w:numPr>
          <w:ilvl w:val="0"/>
          <w:numId w:val="45"/>
        </w:numPr>
        <w:tabs>
          <w:tab w:val="clear" w:pos="720"/>
        </w:tabs>
        <w:ind w:left="1080"/>
        <w:rPr>
          <w:b/>
          <w:bCs/>
        </w:rPr>
      </w:pPr>
      <w:r w:rsidRPr="009C0D22">
        <w:rPr>
          <w:b/>
          <w:bCs/>
        </w:rPr>
        <w:t>Product</w:t>
      </w:r>
    </w:p>
    <w:p w:rsidR="009C0D22" w:rsidRPr="009C0D22" w:rsidRDefault="009C0D22" w:rsidP="009C0D22">
      <w:pPr>
        <w:numPr>
          <w:ilvl w:val="0"/>
          <w:numId w:val="46"/>
        </w:numPr>
        <w:tabs>
          <w:tab w:val="clear" w:pos="720"/>
        </w:tabs>
        <w:ind w:left="1440"/>
      </w:pPr>
      <w:r w:rsidRPr="009C0D22">
        <w:t xml:space="preserve">Range of products available in the supplier’s portfolio </w:t>
      </w:r>
    </w:p>
    <w:p w:rsidR="009C0D22" w:rsidRPr="009C0D22" w:rsidRDefault="009C0D22" w:rsidP="009C0D22">
      <w:pPr>
        <w:numPr>
          <w:ilvl w:val="0"/>
          <w:numId w:val="46"/>
        </w:numPr>
        <w:tabs>
          <w:tab w:val="clear" w:pos="720"/>
        </w:tabs>
        <w:ind w:left="1440"/>
      </w:pPr>
      <w:r w:rsidRPr="009C0D22">
        <w:t>Quality of goods and services.</w:t>
      </w:r>
    </w:p>
    <w:p w:rsidR="009C0D22" w:rsidRPr="009C0D22" w:rsidRDefault="009C0D22" w:rsidP="009C0D22">
      <w:pPr>
        <w:numPr>
          <w:ilvl w:val="0"/>
          <w:numId w:val="46"/>
        </w:numPr>
        <w:tabs>
          <w:tab w:val="clear" w:pos="720"/>
        </w:tabs>
        <w:ind w:left="1440"/>
      </w:pPr>
      <w:r w:rsidRPr="009C0D22">
        <w:t>Value for money of the range</w:t>
      </w:r>
    </w:p>
    <w:p w:rsidR="009C0D22" w:rsidRPr="009C0D22" w:rsidRDefault="009C0D22" w:rsidP="009C0D22">
      <w:pPr>
        <w:numPr>
          <w:ilvl w:val="0"/>
          <w:numId w:val="46"/>
        </w:numPr>
        <w:tabs>
          <w:tab w:val="clear" w:pos="720"/>
        </w:tabs>
        <w:ind w:left="1440"/>
      </w:pPr>
      <w:r w:rsidRPr="009C0D22">
        <w:t>Product development potential of the supplier.</w:t>
      </w:r>
    </w:p>
    <w:p w:rsidR="009C0D22" w:rsidRPr="009C0D22" w:rsidRDefault="009C0D22" w:rsidP="009C0D22">
      <w:pPr>
        <w:numPr>
          <w:ilvl w:val="0"/>
          <w:numId w:val="46"/>
        </w:numPr>
        <w:tabs>
          <w:tab w:val="clear" w:pos="720"/>
        </w:tabs>
        <w:ind w:left="1440"/>
      </w:pPr>
      <w:r w:rsidRPr="009C0D22">
        <w:t xml:space="preserve">Exclusivity potential </w:t>
      </w:r>
    </w:p>
    <w:p w:rsidR="009C0D22" w:rsidRPr="009C0D22" w:rsidRDefault="009C0D22" w:rsidP="009C0D22">
      <w:pPr>
        <w:numPr>
          <w:ilvl w:val="0"/>
          <w:numId w:val="45"/>
        </w:numPr>
        <w:tabs>
          <w:tab w:val="clear" w:pos="720"/>
        </w:tabs>
        <w:ind w:left="1080"/>
        <w:rPr>
          <w:b/>
          <w:bCs/>
        </w:rPr>
      </w:pPr>
      <w:r w:rsidRPr="009C0D22">
        <w:rPr>
          <w:b/>
          <w:bCs/>
        </w:rPr>
        <w:t>Terms of trade</w:t>
      </w:r>
    </w:p>
    <w:p w:rsidR="009C0D22" w:rsidRPr="009C0D22" w:rsidRDefault="009C0D22" w:rsidP="009C0D22">
      <w:pPr>
        <w:numPr>
          <w:ilvl w:val="0"/>
          <w:numId w:val="46"/>
        </w:numPr>
        <w:tabs>
          <w:tab w:val="clear" w:pos="720"/>
        </w:tabs>
        <w:ind w:left="1440"/>
      </w:pPr>
      <w:r w:rsidRPr="009C0D22">
        <w:t>Cost price levels.</w:t>
      </w:r>
    </w:p>
    <w:p w:rsidR="009C0D22" w:rsidRPr="009C0D22" w:rsidRDefault="009C0D22" w:rsidP="009C0D22">
      <w:pPr>
        <w:numPr>
          <w:ilvl w:val="0"/>
          <w:numId w:val="46"/>
        </w:numPr>
        <w:tabs>
          <w:tab w:val="clear" w:pos="720"/>
        </w:tabs>
        <w:ind w:left="1440"/>
      </w:pPr>
      <w:r w:rsidRPr="009C0D22">
        <w:t>Payment cycle requirements – 30, 60 or 180 days.</w:t>
      </w:r>
    </w:p>
    <w:p w:rsidR="009C0D22" w:rsidRPr="009C0D22" w:rsidRDefault="009C0D22" w:rsidP="009C0D22">
      <w:pPr>
        <w:numPr>
          <w:ilvl w:val="0"/>
          <w:numId w:val="46"/>
        </w:numPr>
        <w:tabs>
          <w:tab w:val="clear" w:pos="720"/>
        </w:tabs>
        <w:ind w:left="1440"/>
      </w:pPr>
      <w:r w:rsidRPr="009C0D22">
        <w:t>Range and conditions of discounts.</w:t>
      </w:r>
    </w:p>
    <w:p w:rsidR="009C0D22" w:rsidRPr="009C0D22" w:rsidRDefault="009C0D22" w:rsidP="009C0D22">
      <w:pPr>
        <w:numPr>
          <w:ilvl w:val="0"/>
          <w:numId w:val="46"/>
        </w:numPr>
        <w:tabs>
          <w:tab w:val="clear" w:pos="720"/>
        </w:tabs>
        <w:ind w:left="1440"/>
      </w:pPr>
      <w:r w:rsidRPr="009C0D22">
        <w:t xml:space="preserve">Guarantees and other bonds  </w:t>
      </w:r>
    </w:p>
    <w:p w:rsidR="009C0D22" w:rsidRDefault="009C0D22" w:rsidP="009C0D22">
      <w:pPr>
        <w:numPr>
          <w:ilvl w:val="0"/>
          <w:numId w:val="46"/>
        </w:numPr>
        <w:tabs>
          <w:tab w:val="clear" w:pos="720"/>
        </w:tabs>
        <w:ind w:left="1440"/>
      </w:pPr>
      <w:r w:rsidRPr="009C0D22">
        <w:t>Level of investment required by the retailer in terms of their providing either financial or technical support to the supplier.</w:t>
      </w:r>
    </w:p>
    <w:p w:rsidR="009C0D22" w:rsidRPr="009C0D22" w:rsidRDefault="009C0D22" w:rsidP="009C0D22">
      <w:pPr>
        <w:numPr>
          <w:ilvl w:val="0"/>
          <w:numId w:val="45"/>
        </w:numPr>
        <w:tabs>
          <w:tab w:val="clear" w:pos="720"/>
        </w:tabs>
        <w:ind w:left="1080"/>
        <w:rPr>
          <w:b/>
          <w:bCs/>
        </w:rPr>
      </w:pPr>
      <w:r w:rsidRPr="009C0D22">
        <w:rPr>
          <w:b/>
          <w:bCs/>
        </w:rPr>
        <w:t>Reputation of the supplier</w:t>
      </w:r>
    </w:p>
    <w:p w:rsidR="009C0D22" w:rsidRPr="009C0D22" w:rsidRDefault="009C0D22" w:rsidP="009C0D22">
      <w:pPr>
        <w:numPr>
          <w:ilvl w:val="0"/>
          <w:numId w:val="46"/>
        </w:numPr>
        <w:tabs>
          <w:tab w:val="clear" w:pos="720"/>
        </w:tabs>
        <w:ind w:left="1440"/>
      </w:pPr>
      <w:r w:rsidRPr="009C0D22">
        <w:t xml:space="preserve">Customer portfolio </w:t>
      </w:r>
    </w:p>
    <w:p w:rsidR="009C0D22" w:rsidRPr="009C0D22" w:rsidRDefault="009C0D22" w:rsidP="009C0D22">
      <w:pPr>
        <w:numPr>
          <w:ilvl w:val="0"/>
          <w:numId w:val="46"/>
        </w:numPr>
        <w:tabs>
          <w:tab w:val="clear" w:pos="720"/>
        </w:tabs>
        <w:ind w:left="1440"/>
      </w:pPr>
      <w:r w:rsidRPr="009C0D22">
        <w:t xml:space="preserve">Reputation for ethical and safety standards </w:t>
      </w:r>
    </w:p>
    <w:p w:rsidR="009C0D22" w:rsidRPr="009C0D22" w:rsidRDefault="009C0D22" w:rsidP="009C0D22">
      <w:pPr>
        <w:numPr>
          <w:ilvl w:val="0"/>
          <w:numId w:val="46"/>
        </w:numPr>
        <w:tabs>
          <w:tab w:val="clear" w:pos="720"/>
        </w:tabs>
        <w:ind w:left="1440"/>
      </w:pPr>
      <w:r w:rsidRPr="009C0D22">
        <w:t xml:space="preserve">Reputation of the senior management and personnel </w:t>
      </w:r>
    </w:p>
    <w:p w:rsidR="009C0D22" w:rsidRPr="009C0D22" w:rsidRDefault="009C0D22" w:rsidP="009C0D22">
      <w:pPr>
        <w:numPr>
          <w:ilvl w:val="0"/>
          <w:numId w:val="46"/>
        </w:numPr>
        <w:tabs>
          <w:tab w:val="clear" w:pos="720"/>
        </w:tabs>
        <w:ind w:left="1440"/>
      </w:pPr>
      <w:r w:rsidRPr="009C0D22">
        <w:t xml:space="preserve">Financial standing of the supplier </w:t>
      </w:r>
    </w:p>
    <w:p w:rsidR="009C0D22" w:rsidRPr="009C0D22" w:rsidRDefault="009C0D22" w:rsidP="009C0D22">
      <w:pPr>
        <w:numPr>
          <w:ilvl w:val="0"/>
          <w:numId w:val="46"/>
        </w:numPr>
        <w:tabs>
          <w:tab w:val="clear" w:pos="720"/>
        </w:tabs>
        <w:ind w:left="1440"/>
      </w:pPr>
      <w:r w:rsidRPr="009C0D22">
        <w:t>Technical capability and reputation for quality management.</w:t>
      </w:r>
    </w:p>
    <w:p w:rsidR="009C0D22" w:rsidRPr="009C0D22" w:rsidRDefault="009C0D22" w:rsidP="009C0D22">
      <w:pPr>
        <w:numPr>
          <w:ilvl w:val="0"/>
          <w:numId w:val="45"/>
        </w:numPr>
        <w:tabs>
          <w:tab w:val="clear" w:pos="720"/>
        </w:tabs>
        <w:ind w:left="1080"/>
        <w:rPr>
          <w:b/>
          <w:bCs/>
        </w:rPr>
      </w:pPr>
      <w:r w:rsidRPr="009C0D22">
        <w:rPr>
          <w:b/>
          <w:bCs/>
        </w:rPr>
        <w:t xml:space="preserve">Systems support </w:t>
      </w:r>
    </w:p>
    <w:p w:rsidR="009C0D22" w:rsidRPr="009C0D22" w:rsidRDefault="009C0D22" w:rsidP="009C0D22">
      <w:pPr>
        <w:numPr>
          <w:ilvl w:val="0"/>
          <w:numId w:val="46"/>
        </w:numPr>
        <w:tabs>
          <w:tab w:val="clear" w:pos="720"/>
        </w:tabs>
        <w:ind w:left="1440"/>
      </w:pPr>
      <w:r w:rsidRPr="009C0D22">
        <w:t>Communication systems for buyer–supplier relationship management.</w:t>
      </w:r>
    </w:p>
    <w:p w:rsidR="009C0D22" w:rsidRPr="009C0D22" w:rsidRDefault="009C0D22" w:rsidP="009C0D22">
      <w:pPr>
        <w:numPr>
          <w:ilvl w:val="0"/>
          <w:numId w:val="46"/>
        </w:numPr>
        <w:tabs>
          <w:tab w:val="clear" w:pos="720"/>
        </w:tabs>
        <w:ind w:left="1440"/>
      </w:pPr>
      <w:r w:rsidRPr="009C0D22">
        <w:t>Stock management systems.</w:t>
      </w:r>
    </w:p>
    <w:p w:rsidR="009C0D22" w:rsidRPr="009C0D22" w:rsidRDefault="009C0D22" w:rsidP="009C0D22">
      <w:pPr>
        <w:numPr>
          <w:ilvl w:val="0"/>
          <w:numId w:val="46"/>
        </w:numPr>
        <w:tabs>
          <w:tab w:val="clear" w:pos="720"/>
        </w:tabs>
        <w:ind w:left="1440"/>
      </w:pPr>
      <w:r w:rsidRPr="009C0D22">
        <w:t xml:space="preserve">Customer service systems </w:t>
      </w:r>
    </w:p>
    <w:p w:rsidR="009C0D22" w:rsidRPr="009C0D22" w:rsidRDefault="009C0D22" w:rsidP="009C0D22">
      <w:pPr>
        <w:numPr>
          <w:ilvl w:val="0"/>
          <w:numId w:val="46"/>
        </w:numPr>
        <w:tabs>
          <w:tab w:val="clear" w:pos="720"/>
        </w:tabs>
        <w:ind w:left="1440"/>
      </w:pPr>
      <w:r w:rsidRPr="009C0D22">
        <w:t>Administrative support for stock and financial processing.</w:t>
      </w:r>
    </w:p>
    <w:p w:rsidR="009C0D22" w:rsidRPr="009C0D22" w:rsidRDefault="009C0D22" w:rsidP="009C0D22">
      <w:pPr>
        <w:numPr>
          <w:ilvl w:val="0"/>
          <w:numId w:val="45"/>
        </w:numPr>
        <w:tabs>
          <w:tab w:val="clear" w:pos="720"/>
        </w:tabs>
        <w:ind w:left="1080"/>
        <w:rPr>
          <w:b/>
          <w:bCs/>
        </w:rPr>
      </w:pPr>
      <w:r w:rsidRPr="009C0D22">
        <w:rPr>
          <w:b/>
          <w:bCs/>
        </w:rPr>
        <w:t>Marketing support</w:t>
      </w:r>
    </w:p>
    <w:p w:rsidR="009C0D22" w:rsidRPr="009C0D22" w:rsidRDefault="009C0D22" w:rsidP="009C0D22">
      <w:pPr>
        <w:numPr>
          <w:ilvl w:val="0"/>
          <w:numId w:val="46"/>
        </w:numPr>
        <w:tabs>
          <w:tab w:val="clear" w:pos="720"/>
        </w:tabs>
        <w:ind w:left="1440"/>
      </w:pPr>
      <w:r w:rsidRPr="009C0D22">
        <w:t xml:space="preserve">Reputation of the supplier’s brand </w:t>
      </w:r>
    </w:p>
    <w:p w:rsidR="009C0D22" w:rsidRPr="009C0D22" w:rsidRDefault="009C0D22" w:rsidP="009C0D22">
      <w:pPr>
        <w:numPr>
          <w:ilvl w:val="0"/>
          <w:numId w:val="46"/>
        </w:numPr>
        <w:tabs>
          <w:tab w:val="clear" w:pos="720"/>
        </w:tabs>
        <w:ind w:left="1440"/>
      </w:pPr>
      <w:r w:rsidRPr="009C0D22">
        <w:t>In-store merchandising support available from the supplier.</w:t>
      </w:r>
    </w:p>
    <w:p w:rsidR="009C0D22" w:rsidRPr="009C0D22" w:rsidRDefault="009C0D22" w:rsidP="009C0D22">
      <w:pPr>
        <w:numPr>
          <w:ilvl w:val="0"/>
          <w:numId w:val="46"/>
        </w:numPr>
        <w:tabs>
          <w:tab w:val="clear" w:pos="720"/>
        </w:tabs>
        <w:ind w:left="1440"/>
      </w:pPr>
      <w:r w:rsidRPr="009C0D22">
        <w:t>Promotional activities proposed by the supplier in order to support product in the market.</w:t>
      </w:r>
    </w:p>
    <w:p w:rsidR="009C0D22" w:rsidRPr="009C0D22" w:rsidRDefault="009C0D22" w:rsidP="009C0D22">
      <w:pPr>
        <w:numPr>
          <w:ilvl w:val="0"/>
          <w:numId w:val="46"/>
        </w:numPr>
        <w:tabs>
          <w:tab w:val="clear" w:pos="720"/>
        </w:tabs>
        <w:ind w:left="1440"/>
      </w:pPr>
      <w:r w:rsidRPr="009C0D22">
        <w:t xml:space="preserve">Advertising support proposed by the supplier  </w:t>
      </w:r>
    </w:p>
    <w:p w:rsidR="003B1DA3" w:rsidRDefault="00D831FC" w:rsidP="003B1DA3">
      <w:pPr>
        <w:numPr>
          <w:ilvl w:val="0"/>
          <w:numId w:val="44"/>
        </w:numPr>
        <w:rPr>
          <w:b/>
          <w:bCs/>
        </w:rPr>
      </w:pPr>
      <w:r>
        <w:rPr>
          <w:b/>
          <w:bCs/>
        </w:rPr>
        <w:br w:type="page"/>
      </w:r>
      <w:r w:rsidR="003B1DA3" w:rsidRPr="009C0D22">
        <w:rPr>
          <w:b/>
          <w:bCs/>
        </w:rPr>
        <w:lastRenderedPageBreak/>
        <w:t>Supplier identification procedures.</w:t>
      </w:r>
    </w:p>
    <w:p w:rsidR="00D831FC" w:rsidRPr="009C0D22" w:rsidRDefault="00427536" w:rsidP="00D831FC">
      <w:pPr>
        <w:ind w:left="360"/>
        <w:jc w:val="center"/>
        <w:rPr>
          <w:b/>
          <w:bCs/>
        </w:rPr>
      </w:pPr>
      <w:r>
        <w:rPr>
          <w:b/>
          <w:bCs/>
          <w:noProof/>
          <w:lang w:val="fr-FR" w:eastAsia="fr-FR"/>
        </w:rPr>
        <w:drawing>
          <wp:inline distT="0" distB="0" distL="0" distR="0">
            <wp:extent cx="4044950" cy="543433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044950" cy="5434330"/>
                    </a:xfrm>
                    <a:prstGeom prst="rect">
                      <a:avLst/>
                    </a:prstGeom>
                    <a:noFill/>
                    <a:ln>
                      <a:noFill/>
                    </a:ln>
                  </pic:spPr>
                </pic:pic>
              </a:graphicData>
            </a:graphic>
          </wp:inline>
        </w:drawing>
      </w:r>
    </w:p>
    <w:p w:rsidR="003B1DA3" w:rsidRDefault="003B1DA3" w:rsidP="003B1DA3">
      <w:pPr>
        <w:numPr>
          <w:ilvl w:val="0"/>
          <w:numId w:val="44"/>
        </w:numPr>
        <w:rPr>
          <w:b/>
          <w:bCs/>
        </w:rPr>
      </w:pPr>
      <w:r w:rsidRPr="009C0D22">
        <w:rPr>
          <w:b/>
          <w:bCs/>
        </w:rPr>
        <w:t>Supplier evaluation processes.</w:t>
      </w:r>
    </w:p>
    <w:p w:rsidR="00D831FC" w:rsidRPr="00D831FC" w:rsidRDefault="00D831FC" w:rsidP="00D831FC">
      <w:pPr>
        <w:numPr>
          <w:ilvl w:val="0"/>
          <w:numId w:val="47"/>
        </w:numPr>
        <w:tabs>
          <w:tab w:val="clear" w:pos="720"/>
        </w:tabs>
        <w:ind w:left="1080"/>
      </w:pPr>
      <w:r w:rsidRPr="00D831FC">
        <w:t xml:space="preserve">Factory audits </w:t>
      </w:r>
    </w:p>
    <w:p w:rsidR="00D831FC" w:rsidRPr="00D831FC" w:rsidRDefault="00D831FC" w:rsidP="00D831FC">
      <w:pPr>
        <w:numPr>
          <w:ilvl w:val="0"/>
          <w:numId w:val="48"/>
        </w:numPr>
        <w:tabs>
          <w:tab w:val="clear" w:pos="720"/>
        </w:tabs>
        <w:ind w:left="1440"/>
      </w:pPr>
      <w:r w:rsidRPr="00D831FC">
        <w:t>It is common for buyers, merchandisers and quality control specialists to visit the factories that supply these goods. These visits may, in some circumstances, be undertaken without prior warning.</w:t>
      </w:r>
    </w:p>
    <w:p w:rsidR="00D831FC" w:rsidRPr="00D831FC" w:rsidRDefault="00D831FC" w:rsidP="00D831FC">
      <w:pPr>
        <w:numPr>
          <w:ilvl w:val="0"/>
          <w:numId w:val="48"/>
        </w:numPr>
        <w:tabs>
          <w:tab w:val="clear" w:pos="720"/>
        </w:tabs>
        <w:ind w:left="1440"/>
      </w:pPr>
      <w:r w:rsidRPr="00D831FC">
        <w:t>Buying team will develop a standard document that records their findings</w:t>
      </w:r>
    </w:p>
    <w:p w:rsidR="00D831FC" w:rsidRPr="00D831FC" w:rsidRDefault="00D831FC" w:rsidP="00D831FC">
      <w:pPr>
        <w:numPr>
          <w:ilvl w:val="0"/>
          <w:numId w:val="49"/>
        </w:numPr>
        <w:tabs>
          <w:tab w:val="clear" w:pos="720"/>
        </w:tabs>
        <w:ind w:left="1080"/>
      </w:pPr>
      <w:r w:rsidRPr="00D831FC">
        <w:t xml:space="preserve">Delivery performance </w:t>
      </w:r>
    </w:p>
    <w:p w:rsidR="00D831FC" w:rsidRPr="00D831FC" w:rsidRDefault="00D831FC" w:rsidP="00D831FC">
      <w:pPr>
        <w:numPr>
          <w:ilvl w:val="0"/>
          <w:numId w:val="48"/>
        </w:numPr>
        <w:tabs>
          <w:tab w:val="clear" w:pos="720"/>
        </w:tabs>
        <w:ind w:left="1440"/>
      </w:pPr>
      <w:r w:rsidRPr="00D831FC">
        <w:t xml:space="preserve">with respect to the timeliness, quality and accuracy of their delivery of goods. </w:t>
      </w:r>
    </w:p>
    <w:p w:rsidR="00D831FC" w:rsidRPr="00D831FC" w:rsidRDefault="00D831FC" w:rsidP="00D831FC">
      <w:pPr>
        <w:numPr>
          <w:ilvl w:val="0"/>
          <w:numId w:val="48"/>
        </w:numPr>
        <w:tabs>
          <w:tab w:val="clear" w:pos="720"/>
        </w:tabs>
        <w:ind w:left="1440"/>
      </w:pPr>
      <w:r w:rsidRPr="00D831FC">
        <w:t>It is the merchandising team who are normally responsible for monitoring and assessing supplier delivery performance.</w:t>
      </w:r>
    </w:p>
    <w:p w:rsidR="00D831FC" w:rsidRPr="00D831FC" w:rsidRDefault="00D831FC" w:rsidP="007E46A4">
      <w:pPr>
        <w:numPr>
          <w:ilvl w:val="0"/>
          <w:numId w:val="50"/>
        </w:numPr>
        <w:tabs>
          <w:tab w:val="clear" w:pos="720"/>
        </w:tabs>
        <w:ind w:left="1080"/>
      </w:pPr>
      <w:r w:rsidRPr="00D831FC">
        <w:t>Complaint monitoring</w:t>
      </w:r>
    </w:p>
    <w:p w:rsidR="00D831FC" w:rsidRDefault="00D831FC" w:rsidP="00D831FC">
      <w:pPr>
        <w:numPr>
          <w:ilvl w:val="0"/>
          <w:numId w:val="48"/>
        </w:numPr>
        <w:tabs>
          <w:tab w:val="clear" w:pos="720"/>
        </w:tabs>
        <w:ind w:left="1440"/>
      </w:pPr>
      <w:r w:rsidRPr="00D831FC">
        <w:t>Tracking the level of complaints that may arise, such as in relation to product quality, is an important mechanism for measuring customer satisfaction and dissatisfaction with respect to a given supplier’s products</w:t>
      </w:r>
    </w:p>
    <w:p w:rsidR="005C7321" w:rsidRDefault="005C7321" w:rsidP="005C7321">
      <w:pPr>
        <w:numPr>
          <w:ilvl w:val="2"/>
          <w:numId w:val="38"/>
        </w:numPr>
        <w:tabs>
          <w:tab w:val="clear" w:pos="2160"/>
        </w:tabs>
        <w:ind w:left="480" w:hanging="240"/>
      </w:pPr>
      <w:r w:rsidRPr="005C7321">
        <w:t>Having identified the mechanisms for evaluating suppliers for their performance, it is also important to consider the options that are available to a buyer should the performance of the supplier fail to meet expectations.</w:t>
      </w:r>
    </w:p>
    <w:p w:rsidR="00F64CD8" w:rsidRDefault="005C7321" w:rsidP="00F64CD8">
      <w:pPr>
        <w:numPr>
          <w:ilvl w:val="0"/>
          <w:numId w:val="51"/>
        </w:numPr>
        <w:tabs>
          <w:tab w:val="clear" w:pos="720"/>
        </w:tabs>
        <w:autoSpaceDE w:val="0"/>
        <w:autoSpaceDN w:val="0"/>
        <w:adjustRightInd w:val="0"/>
        <w:ind w:left="1080"/>
      </w:pPr>
      <w:r w:rsidRPr="005C7321">
        <w:lastRenderedPageBreak/>
        <w:t>Precisely define the area of under-performance.</w:t>
      </w:r>
    </w:p>
    <w:p w:rsidR="005C7321" w:rsidRDefault="005C7321" w:rsidP="00F64CD8">
      <w:pPr>
        <w:numPr>
          <w:ilvl w:val="0"/>
          <w:numId w:val="51"/>
        </w:numPr>
        <w:tabs>
          <w:tab w:val="clear" w:pos="720"/>
        </w:tabs>
        <w:autoSpaceDE w:val="0"/>
        <w:autoSpaceDN w:val="0"/>
        <w:adjustRightInd w:val="0"/>
        <w:ind w:left="1080"/>
      </w:pPr>
      <w:r w:rsidRPr="005C7321">
        <w:t>Measure the frequency of the under-performance and the impact that this has upon customer satisfaction.</w:t>
      </w:r>
    </w:p>
    <w:p w:rsidR="005C7321" w:rsidRDefault="005C7321" w:rsidP="005C7321">
      <w:pPr>
        <w:numPr>
          <w:ilvl w:val="2"/>
          <w:numId w:val="38"/>
        </w:numPr>
        <w:tabs>
          <w:tab w:val="clear" w:pos="2160"/>
        </w:tabs>
        <w:ind w:left="480" w:hanging="240"/>
      </w:pPr>
      <w:r w:rsidRPr="007E46A4">
        <w:rPr>
          <w:b/>
          <w:bCs/>
        </w:rPr>
        <w:t>Before considering</w:t>
      </w:r>
      <w:r w:rsidRPr="005C7321">
        <w:t xml:space="preserve"> the various responses</w:t>
      </w:r>
      <w:r>
        <w:t xml:space="preserve"> </w:t>
      </w:r>
      <w:r w:rsidRPr="005C7321">
        <w:t xml:space="preserve">take into account </w:t>
      </w:r>
    </w:p>
    <w:p w:rsidR="005C7321" w:rsidRDefault="005C7321" w:rsidP="005C7321">
      <w:pPr>
        <w:numPr>
          <w:ilvl w:val="3"/>
          <w:numId w:val="38"/>
        </w:numPr>
        <w:tabs>
          <w:tab w:val="clear" w:pos="2880"/>
        </w:tabs>
        <w:ind w:left="720" w:hanging="240"/>
      </w:pPr>
      <w:r w:rsidRPr="005C7321">
        <w:t>the importance of the supplier to the company</w:t>
      </w:r>
    </w:p>
    <w:p w:rsidR="005C7321" w:rsidRDefault="005C7321" w:rsidP="005C7321">
      <w:pPr>
        <w:numPr>
          <w:ilvl w:val="3"/>
          <w:numId w:val="38"/>
        </w:numPr>
        <w:tabs>
          <w:tab w:val="clear" w:pos="2880"/>
        </w:tabs>
        <w:ind w:left="720" w:hanging="240"/>
      </w:pPr>
      <w:r w:rsidRPr="005C7321">
        <w:t>whether the supplier</w:t>
      </w:r>
      <w:r>
        <w:t xml:space="preserve"> </w:t>
      </w:r>
      <w:r w:rsidRPr="005C7321">
        <w:t>is a major or</w:t>
      </w:r>
      <w:r>
        <w:t xml:space="preserve"> the only source in the market</w:t>
      </w:r>
    </w:p>
    <w:p w:rsidR="005C7321" w:rsidRDefault="005C7321" w:rsidP="005C7321">
      <w:pPr>
        <w:numPr>
          <w:ilvl w:val="3"/>
          <w:numId w:val="38"/>
        </w:numPr>
        <w:tabs>
          <w:tab w:val="clear" w:pos="2880"/>
        </w:tabs>
        <w:ind w:left="720" w:hanging="240"/>
      </w:pPr>
      <w:r w:rsidRPr="005C7321">
        <w:t>Whether</w:t>
      </w:r>
      <w:r>
        <w:t xml:space="preserve"> substitute products </w:t>
      </w:r>
      <w:r w:rsidRPr="005C7321">
        <w:t>or alternative suppliers are readily available in the market.</w:t>
      </w:r>
    </w:p>
    <w:p w:rsidR="005C7321" w:rsidRPr="005C7321" w:rsidRDefault="005C7321" w:rsidP="005C7321">
      <w:pPr>
        <w:numPr>
          <w:ilvl w:val="2"/>
          <w:numId w:val="38"/>
        </w:numPr>
        <w:tabs>
          <w:tab w:val="clear" w:pos="2160"/>
        </w:tabs>
        <w:ind w:left="480" w:hanging="240"/>
      </w:pPr>
      <w:r w:rsidRPr="005C7321">
        <w:t xml:space="preserve">The </w:t>
      </w:r>
      <w:r w:rsidRPr="007E46A4">
        <w:rPr>
          <w:b/>
          <w:bCs/>
        </w:rPr>
        <w:t>course of action</w:t>
      </w:r>
      <w:r w:rsidRPr="005C7321">
        <w:t xml:space="preserve"> that a buyer will be able to take with respect to a supplier’s poor performance</w:t>
      </w:r>
    </w:p>
    <w:p w:rsidR="005C7321" w:rsidRPr="005C7321" w:rsidRDefault="005C7321" w:rsidP="005C7321">
      <w:pPr>
        <w:numPr>
          <w:ilvl w:val="3"/>
          <w:numId w:val="38"/>
        </w:numPr>
        <w:tabs>
          <w:tab w:val="clear" w:pos="2880"/>
        </w:tabs>
        <w:autoSpaceDE w:val="0"/>
        <w:autoSpaceDN w:val="0"/>
        <w:adjustRightInd w:val="0"/>
        <w:ind w:left="720" w:hanging="240"/>
      </w:pPr>
      <w:r w:rsidRPr="005C7321">
        <w:t>a buyer must first inform the supplier of a problem and expect an explanation</w:t>
      </w:r>
    </w:p>
    <w:p w:rsidR="005C7321" w:rsidRDefault="005C7321" w:rsidP="005C7321">
      <w:pPr>
        <w:numPr>
          <w:ilvl w:val="3"/>
          <w:numId w:val="38"/>
        </w:numPr>
        <w:tabs>
          <w:tab w:val="clear" w:pos="2880"/>
        </w:tabs>
        <w:autoSpaceDE w:val="0"/>
        <w:autoSpaceDN w:val="0"/>
        <w:adjustRightInd w:val="0"/>
        <w:ind w:left="720" w:hanging="240"/>
      </w:pPr>
      <w:r w:rsidRPr="005C7321">
        <w:t>Formal or informal warning to th</w:t>
      </w:r>
      <w:r>
        <w:t>e supplier may be issued</w:t>
      </w:r>
    </w:p>
    <w:p w:rsidR="005C7321" w:rsidRDefault="005C7321" w:rsidP="005C7321">
      <w:pPr>
        <w:numPr>
          <w:ilvl w:val="3"/>
          <w:numId w:val="38"/>
        </w:numPr>
        <w:tabs>
          <w:tab w:val="clear" w:pos="2880"/>
        </w:tabs>
        <w:autoSpaceDE w:val="0"/>
        <w:autoSpaceDN w:val="0"/>
        <w:adjustRightInd w:val="0"/>
        <w:ind w:left="720" w:hanging="240"/>
      </w:pPr>
      <w:r w:rsidRPr="005C7321">
        <w:t>The goods may be returned to the supplier.</w:t>
      </w:r>
    </w:p>
    <w:p w:rsidR="005C7321" w:rsidRPr="005C7321" w:rsidRDefault="005C7321" w:rsidP="005C7321">
      <w:pPr>
        <w:numPr>
          <w:ilvl w:val="3"/>
          <w:numId w:val="38"/>
        </w:numPr>
        <w:tabs>
          <w:tab w:val="clear" w:pos="2880"/>
        </w:tabs>
        <w:autoSpaceDE w:val="0"/>
        <w:autoSpaceDN w:val="0"/>
        <w:adjustRightInd w:val="0"/>
        <w:ind w:left="720" w:hanging="240"/>
      </w:pPr>
      <w:r w:rsidRPr="005C7321">
        <w:t>Buying team may raise cash penalties</w:t>
      </w:r>
      <w:r>
        <w:t xml:space="preserve"> or cancel the </w:t>
      </w:r>
      <w:r w:rsidR="007E46A4">
        <w:t>order</w:t>
      </w:r>
    </w:p>
    <w:p w:rsidR="007E46A4" w:rsidRPr="007E46A4" w:rsidRDefault="003B1DA3" w:rsidP="00D831FC">
      <w:pPr>
        <w:numPr>
          <w:ilvl w:val="0"/>
          <w:numId w:val="44"/>
        </w:numPr>
      </w:pPr>
      <w:r w:rsidRPr="009C0D22">
        <w:rPr>
          <w:b/>
          <w:bCs/>
        </w:rPr>
        <w:t>Negotiation of trading arrangements</w:t>
      </w:r>
      <w:r w:rsidR="00D831FC">
        <w:rPr>
          <w:b/>
          <w:bCs/>
        </w:rPr>
        <w:t xml:space="preserve">: </w:t>
      </w:r>
    </w:p>
    <w:p w:rsidR="003B1DA3" w:rsidRDefault="00D831FC" w:rsidP="007E46A4">
      <w:pPr>
        <w:numPr>
          <w:ilvl w:val="2"/>
          <w:numId w:val="38"/>
        </w:numPr>
        <w:tabs>
          <w:tab w:val="clear" w:pos="2160"/>
        </w:tabs>
        <w:ind w:left="960" w:hanging="240"/>
      </w:pPr>
      <w:r w:rsidRPr="00D831FC">
        <w:t>The ability to control supplier negotiations in order to protect and enhance the position of the buyer’s company, irrespective of their position in the market and the stature of the supply base, is a critical buyer attribute.</w:t>
      </w:r>
    </w:p>
    <w:p w:rsidR="007E46A4" w:rsidRPr="007E46A4" w:rsidRDefault="00D824DF" w:rsidP="007E46A4">
      <w:pPr>
        <w:numPr>
          <w:ilvl w:val="2"/>
          <w:numId w:val="38"/>
        </w:numPr>
        <w:tabs>
          <w:tab w:val="clear" w:pos="2160"/>
        </w:tabs>
        <w:ind w:left="960" w:hanging="240"/>
      </w:pPr>
      <w:r>
        <w:t>R</w:t>
      </w:r>
      <w:r w:rsidR="007E46A4" w:rsidRPr="007E46A4">
        <w:t>ecent practice underlines an increased commitment to collaborative forms of</w:t>
      </w:r>
      <w:r w:rsidR="0013253C">
        <w:t xml:space="preserve"> </w:t>
      </w:r>
      <w:r w:rsidR="007E46A4" w:rsidRPr="007E46A4">
        <w:t>buyer–supplier relationships</w:t>
      </w:r>
      <w:r w:rsidR="0013253C">
        <w:t xml:space="preserve"> ( long-term relationships)</w:t>
      </w:r>
    </w:p>
    <w:p w:rsidR="009C0D22" w:rsidRPr="0013253C" w:rsidRDefault="0013253C" w:rsidP="0013253C">
      <w:pPr>
        <w:numPr>
          <w:ilvl w:val="2"/>
          <w:numId w:val="38"/>
        </w:numPr>
        <w:tabs>
          <w:tab w:val="clear" w:pos="2160"/>
        </w:tabs>
        <w:ind w:left="960" w:hanging="240"/>
      </w:pPr>
      <w:r w:rsidRPr="0013253C">
        <w:t>From a buyer’s perspective, the starting point for successful negotiation necessitates that they have a competent understanding of the market, the product(s) and the issues associated with their delivery. The buyer must</w:t>
      </w:r>
    </w:p>
    <w:p w:rsidR="0013253C" w:rsidRPr="0013253C" w:rsidRDefault="0013253C" w:rsidP="0013253C">
      <w:pPr>
        <w:numPr>
          <w:ilvl w:val="2"/>
          <w:numId w:val="38"/>
        </w:numPr>
        <w:tabs>
          <w:tab w:val="clear" w:pos="2160"/>
        </w:tabs>
        <w:ind w:left="960" w:hanging="240"/>
      </w:pPr>
      <w:r w:rsidRPr="0013253C">
        <w:t>With this information, the buyer must then identify their requirements with regards to: the unit cost price of a product; their order quantity requirements; product lead times; delivery schedule requirements; exclusivity agreements; and marketing support requirements.</w:t>
      </w:r>
    </w:p>
    <w:p w:rsidR="0013253C" w:rsidRPr="0013253C" w:rsidRDefault="0013253C" w:rsidP="0013253C">
      <w:pPr>
        <w:numPr>
          <w:ilvl w:val="2"/>
          <w:numId w:val="38"/>
        </w:numPr>
        <w:tabs>
          <w:tab w:val="clear" w:pos="2160"/>
        </w:tabs>
        <w:ind w:left="960" w:hanging="240"/>
      </w:pPr>
      <w:r w:rsidRPr="0013253C">
        <w:t xml:space="preserve">Therefore, it is necessary for the buyer to identify, prior to a negotiation, what they might ideally obtain, what they would like to obtain and must obtain from a negotiation. The </w:t>
      </w:r>
      <w:r w:rsidRPr="0013253C">
        <w:rPr>
          <w:b/>
          <w:bCs/>
        </w:rPr>
        <w:t xml:space="preserve">LIM </w:t>
      </w:r>
      <w:r w:rsidRPr="0013253C">
        <w:t>acronym (</w:t>
      </w:r>
      <w:r w:rsidRPr="0013253C">
        <w:rPr>
          <w:b/>
          <w:bCs/>
        </w:rPr>
        <w:t>L</w:t>
      </w:r>
      <w:r w:rsidRPr="0013253C">
        <w:t xml:space="preserve">ike, </w:t>
      </w:r>
      <w:r w:rsidRPr="0013253C">
        <w:rPr>
          <w:b/>
          <w:bCs/>
        </w:rPr>
        <w:t>I</w:t>
      </w:r>
      <w:r w:rsidRPr="0013253C">
        <w:t xml:space="preserve">deal and </w:t>
      </w:r>
      <w:r w:rsidRPr="0013253C">
        <w:rPr>
          <w:b/>
          <w:bCs/>
        </w:rPr>
        <w:t>M</w:t>
      </w:r>
      <w:r w:rsidRPr="0013253C">
        <w:t>ust)</w:t>
      </w:r>
    </w:p>
    <w:p w:rsidR="00A97300" w:rsidRDefault="0013253C" w:rsidP="0013253C">
      <w:pPr>
        <w:numPr>
          <w:ilvl w:val="0"/>
          <w:numId w:val="51"/>
        </w:numPr>
        <w:tabs>
          <w:tab w:val="clear" w:pos="720"/>
        </w:tabs>
        <w:ind w:left="240" w:hanging="240"/>
        <w:rPr>
          <w:b/>
          <w:bCs/>
          <w:u w:val="single"/>
        </w:rPr>
      </w:pPr>
      <w:r w:rsidRPr="0013253C">
        <w:rPr>
          <w:b/>
          <w:bCs/>
          <w:u w:val="single"/>
        </w:rPr>
        <w:t>Procedures for Managing the Development of Own-Brand Products</w:t>
      </w:r>
      <w:r>
        <w:rPr>
          <w:b/>
          <w:bCs/>
          <w:u w:val="single"/>
        </w:rPr>
        <w:t xml:space="preserve"> (5 Phases)</w:t>
      </w:r>
    </w:p>
    <w:p w:rsidR="0013253C" w:rsidRPr="004D16BC" w:rsidRDefault="0013253C" w:rsidP="004D16BC">
      <w:pPr>
        <w:ind w:left="240"/>
        <w:rPr>
          <w:b/>
          <w:bCs/>
        </w:rPr>
      </w:pPr>
      <w:r w:rsidRPr="004D16BC">
        <w:rPr>
          <w:b/>
          <w:bCs/>
        </w:rPr>
        <w:t xml:space="preserve">Phase 1: Situation Review and </w:t>
      </w:r>
      <w:smartTag w:uri="urn:schemas-microsoft-com:office:smarttags" w:element="place">
        <w:r w:rsidRPr="004D16BC">
          <w:rPr>
            <w:b/>
            <w:bCs/>
          </w:rPr>
          <w:t>Opportunity</w:t>
        </w:r>
      </w:smartTag>
      <w:r w:rsidRPr="004D16BC">
        <w:rPr>
          <w:b/>
          <w:bCs/>
        </w:rPr>
        <w:t xml:space="preserve"> Identification</w:t>
      </w:r>
    </w:p>
    <w:p w:rsidR="004D16BC" w:rsidRDefault="004D16BC" w:rsidP="004D16BC">
      <w:pPr>
        <w:numPr>
          <w:ilvl w:val="2"/>
          <w:numId w:val="38"/>
        </w:numPr>
        <w:tabs>
          <w:tab w:val="clear" w:pos="2160"/>
        </w:tabs>
        <w:ind w:left="480" w:hanging="240"/>
      </w:pPr>
      <w:r w:rsidRPr="004D16BC">
        <w:t>Their initial analysis of the external environment will consider the various consumer, competitor and product trends</w:t>
      </w:r>
    </w:p>
    <w:p w:rsidR="004D16BC" w:rsidRPr="004D16BC" w:rsidRDefault="004D16BC" w:rsidP="004D16BC">
      <w:pPr>
        <w:numPr>
          <w:ilvl w:val="2"/>
          <w:numId w:val="38"/>
        </w:numPr>
        <w:tabs>
          <w:tab w:val="clear" w:pos="2160"/>
        </w:tabs>
        <w:ind w:left="480" w:hanging="240"/>
      </w:pPr>
      <w:r>
        <w:t>R</w:t>
      </w:r>
      <w:r w:rsidRPr="004D16BC">
        <w:t>eview the pr</w:t>
      </w:r>
      <w:r>
        <w:t>oduct situation in the company (</w:t>
      </w:r>
      <w:r w:rsidRPr="004D16BC">
        <w:t>competitive position, stage on the product life cycle, and the</w:t>
      </w:r>
      <w:r>
        <w:t xml:space="preserve"> </w:t>
      </w:r>
      <w:r w:rsidRPr="004D16BC">
        <w:t>rate of growth and decline</w:t>
      </w:r>
      <w:r>
        <w:t>)</w:t>
      </w:r>
    </w:p>
    <w:p w:rsidR="004D16BC" w:rsidRPr="004D16BC" w:rsidRDefault="004D16BC" w:rsidP="004D16BC">
      <w:pPr>
        <w:numPr>
          <w:ilvl w:val="2"/>
          <w:numId w:val="38"/>
        </w:numPr>
        <w:tabs>
          <w:tab w:val="clear" w:pos="2160"/>
        </w:tabs>
        <w:ind w:left="480" w:hanging="240"/>
      </w:pPr>
      <w:r w:rsidRPr="004D16BC">
        <w:t>Review the capability of the existing supply base.</w:t>
      </w:r>
    </w:p>
    <w:p w:rsidR="004D16BC" w:rsidRPr="004D16BC" w:rsidRDefault="004D16BC" w:rsidP="004D16BC">
      <w:pPr>
        <w:numPr>
          <w:ilvl w:val="2"/>
          <w:numId w:val="38"/>
        </w:numPr>
        <w:tabs>
          <w:tab w:val="clear" w:pos="2160"/>
        </w:tabs>
        <w:ind w:left="480" w:hanging="240"/>
      </w:pPr>
      <w:r w:rsidRPr="004D16BC">
        <w:t>Finally, reflect, where possible, upon previous successful product developments.</w:t>
      </w:r>
    </w:p>
    <w:p w:rsidR="00F67B78" w:rsidRDefault="004D16BC" w:rsidP="004D16BC">
      <w:pPr>
        <w:ind w:left="480" w:hanging="240"/>
        <w:rPr>
          <w:b/>
          <w:bCs/>
        </w:rPr>
      </w:pPr>
      <w:r w:rsidRPr="004D16BC">
        <w:rPr>
          <w:b/>
          <w:bCs/>
        </w:rPr>
        <w:t>Phase 2: Concept Development and Refinement</w:t>
      </w:r>
    </w:p>
    <w:p w:rsidR="00F64CD8" w:rsidRPr="00F64CD8" w:rsidRDefault="00F64CD8" w:rsidP="00F64CD8">
      <w:pPr>
        <w:numPr>
          <w:ilvl w:val="2"/>
          <w:numId w:val="38"/>
        </w:numPr>
        <w:tabs>
          <w:tab w:val="clear" w:pos="2160"/>
        </w:tabs>
        <w:ind w:left="480" w:hanging="240"/>
      </w:pPr>
      <w:r w:rsidRPr="00F64CD8">
        <w:t>The inspiration for a new product concept may come from a variety of sources:</w:t>
      </w:r>
    </w:p>
    <w:p w:rsidR="00F64CD8" w:rsidRPr="00F64CD8" w:rsidRDefault="00F64CD8" w:rsidP="00F64CD8">
      <w:pPr>
        <w:numPr>
          <w:ilvl w:val="1"/>
          <w:numId w:val="52"/>
        </w:numPr>
        <w:tabs>
          <w:tab w:val="clear" w:pos="1440"/>
        </w:tabs>
        <w:ind w:left="720" w:hanging="240"/>
      </w:pPr>
      <w:r w:rsidRPr="00F64CD8">
        <w:t>Buyer may use, visits to trade shows, exhibitions and fairs often provide the primary inspiration for a new product idea.</w:t>
      </w:r>
    </w:p>
    <w:p w:rsidR="00F64CD8" w:rsidRPr="00F64CD8" w:rsidRDefault="00F64CD8" w:rsidP="00F64CD8">
      <w:pPr>
        <w:numPr>
          <w:ilvl w:val="1"/>
          <w:numId w:val="52"/>
        </w:numPr>
        <w:tabs>
          <w:tab w:val="clear" w:pos="1440"/>
        </w:tabs>
        <w:ind w:left="720" w:hanging="240"/>
      </w:pPr>
      <w:r w:rsidRPr="00F64CD8">
        <w:t>Replication of the competition’s products with just sufficient modification in order not to fall foul of copyright infringement</w:t>
      </w:r>
    </w:p>
    <w:p w:rsidR="00F64CD8" w:rsidRPr="00F64CD8" w:rsidRDefault="00F64CD8" w:rsidP="00F64CD8">
      <w:pPr>
        <w:numPr>
          <w:ilvl w:val="1"/>
          <w:numId w:val="52"/>
        </w:numPr>
        <w:tabs>
          <w:tab w:val="clear" w:pos="1440"/>
        </w:tabs>
        <w:ind w:left="720" w:hanging="240"/>
      </w:pPr>
      <w:r w:rsidRPr="00F64CD8">
        <w:t>For fashion buyers, new product inspiration may come from visits to foreign retailers.</w:t>
      </w:r>
    </w:p>
    <w:p w:rsidR="00F64CD8" w:rsidRPr="00F64CD8" w:rsidRDefault="00F64CD8" w:rsidP="00F64CD8">
      <w:pPr>
        <w:numPr>
          <w:ilvl w:val="1"/>
          <w:numId w:val="52"/>
        </w:numPr>
        <w:tabs>
          <w:tab w:val="clear" w:pos="1440"/>
        </w:tabs>
        <w:ind w:left="720" w:hanging="240"/>
      </w:pPr>
      <w:r w:rsidRPr="00F64CD8">
        <w:t>Idea source for new products comes from customers themselves</w:t>
      </w:r>
    </w:p>
    <w:p w:rsidR="004D16BC" w:rsidRDefault="00F64CD8" w:rsidP="004D16BC">
      <w:pPr>
        <w:ind w:left="480" w:hanging="240"/>
        <w:rPr>
          <w:b/>
          <w:bCs/>
        </w:rPr>
      </w:pPr>
      <w:r>
        <w:rPr>
          <w:b/>
          <w:bCs/>
        </w:rPr>
        <w:br w:type="page"/>
      </w:r>
      <w:r w:rsidRPr="00F64CD8">
        <w:rPr>
          <w:b/>
          <w:bCs/>
        </w:rPr>
        <w:lastRenderedPageBreak/>
        <w:t>Phase 3: Product Implementation</w:t>
      </w:r>
    </w:p>
    <w:p w:rsidR="00F64CD8" w:rsidRPr="00F64CD8" w:rsidRDefault="00F64CD8" w:rsidP="00F64CD8">
      <w:pPr>
        <w:numPr>
          <w:ilvl w:val="2"/>
          <w:numId w:val="38"/>
        </w:numPr>
        <w:tabs>
          <w:tab w:val="clear" w:pos="2160"/>
        </w:tabs>
        <w:ind w:left="480" w:hanging="240"/>
      </w:pPr>
      <w:r w:rsidRPr="00F64CD8">
        <w:t>The process of implementing the production, marketing, testing and distribution of a new product is complex and resource intensive.</w:t>
      </w:r>
    </w:p>
    <w:p w:rsidR="00F64CD8" w:rsidRPr="00F64CD8" w:rsidRDefault="00F64CD8" w:rsidP="00F64CD8">
      <w:pPr>
        <w:numPr>
          <w:ilvl w:val="2"/>
          <w:numId w:val="38"/>
        </w:numPr>
        <w:tabs>
          <w:tab w:val="clear" w:pos="2160"/>
        </w:tabs>
        <w:ind w:left="480" w:hanging="240"/>
      </w:pPr>
      <w:r w:rsidRPr="00F64CD8">
        <w:t>The buyer may choose to brief more than one supplier in order that they may then compare supplier performance in terms of quality, innovation and cost.</w:t>
      </w:r>
    </w:p>
    <w:p w:rsidR="00F64CD8" w:rsidRPr="00F64CD8" w:rsidRDefault="00F64CD8" w:rsidP="00F64CD8">
      <w:pPr>
        <w:numPr>
          <w:ilvl w:val="2"/>
          <w:numId w:val="38"/>
        </w:numPr>
        <w:tabs>
          <w:tab w:val="clear" w:pos="2160"/>
        </w:tabs>
        <w:ind w:left="480" w:hanging="240"/>
      </w:pPr>
      <w:r w:rsidRPr="00F64CD8">
        <w:t>A confidentiality agreement will have to be signed by the suppliers. This will seek to prevent suppliers from providing information to the competition, often for a fixed period, normally of up to five years.</w:t>
      </w:r>
    </w:p>
    <w:p w:rsidR="00F64CD8" w:rsidRPr="00F64CD8" w:rsidRDefault="00F64CD8" w:rsidP="00F64CD8">
      <w:pPr>
        <w:numPr>
          <w:ilvl w:val="2"/>
          <w:numId w:val="38"/>
        </w:numPr>
        <w:tabs>
          <w:tab w:val="clear" w:pos="2160"/>
        </w:tabs>
        <w:ind w:left="480" w:hanging="240"/>
      </w:pPr>
      <w:r w:rsidRPr="00F64CD8">
        <w:t>Alongside the development of the actual product, it is also necessary for the buying team to manage the packaging requirements of each new product.</w:t>
      </w:r>
    </w:p>
    <w:p w:rsidR="00F64CD8" w:rsidRDefault="00F64CD8" w:rsidP="00F64CD8">
      <w:pPr>
        <w:numPr>
          <w:ilvl w:val="2"/>
          <w:numId w:val="38"/>
        </w:numPr>
        <w:tabs>
          <w:tab w:val="clear" w:pos="2160"/>
        </w:tabs>
        <w:ind w:left="480" w:hanging="240"/>
      </w:pPr>
      <w:r w:rsidRPr="00F64CD8">
        <w:t>Once the final specification of the product has been agreed, the buying team will then seek an agreement on the cost price with their suppliers.</w:t>
      </w:r>
    </w:p>
    <w:p w:rsidR="009C0A78" w:rsidRPr="009C0A78" w:rsidRDefault="009C0A78" w:rsidP="00AA5206">
      <w:pPr>
        <w:numPr>
          <w:ilvl w:val="2"/>
          <w:numId w:val="38"/>
        </w:numPr>
        <w:tabs>
          <w:tab w:val="clear" w:pos="2160"/>
        </w:tabs>
        <w:ind w:left="480" w:hanging="240"/>
      </w:pPr>
      <w:r w:rsidRPr="009C0A78">
        <w:t xml:space="preserve">In terms of agreeing the price, this will be dependent upon the raw material costs, development costs handling and supply chain costs, and the supplier’s mark-up </w:t>
      </w:r>
      <w:r w:rsidR="00AA5206" w:rsidRPr="009C0A78">
        <w:t>policy</w:t>
      </w:r>
      <w:r w:rsidR="00AA5206">
        <w:t>...etc</w:t>
      </w:r>
    </w:p>
    <w:p w:rsidR="00073D02" w:rsidRDefault="00F64CD8" w:rsidP="00F64CD8">
      <w:pPr>
        <w:numPr>
          <w:ilvl w:val="2"/>
          <w:numId w:val="38"/>
        </w:numPr>
        <w:tabs>
          <w:tab w:val="clear" w:pos="2160"/>
        </w:tabs>
        <w:ind w:left="480" w:hanging="240"/>
      </w:pPr>
      <w:r w:rsidRPr="00F64CD8">
        <w:t xml:space="preserve">Prior to the full launch of a new product, buyers may insist on a small pre-production trial </w:t>
      </w:r>
    </w:p>
    <w:p w:rsidR="00073D02" w:rsidRDefault="00073D02" w:rsidP="00073D02">
      <w:pPr>
        <w:numPr>
          <w:ilvl w:val="3"/>
          <w:numId w:val="38"/>
        </w:numPr>
        <w:tabs>
          <w:tab w:val="clear" w:pos="2880"/>
        </w:tabs>
        <w:ind w:left="720" w:hanging="240"/>
      </w:pPr>
      <w:r w:rsidRPr="00F64CD8">
        <w:t>To</w:t>
      </w:r>
      <w:r w:rsidR="00F64CD8" w:rsidRPr="00F64CD8">
        <w:t xml:space="preserve"> ensure that any problems with respect to the supply process or the product itself can be identified and rectified.</w:t>
      </w:r>
    </w:p>
    <w:p w:rsidR="00073D02" w:rsidRDefault="00073D02" w:rsidP="00073D02">
      <w:pPr>
        <w:numPr>
          <w:ilvl w:val="3"/>
          <w:numId w:val="38"/>
        </w:numPr>
        <w:tabs>
          <w:tab w:val="clear" w:pos="2880"/>
        </w:tabs>
        <w:ind w:left="720" w:hanging="240"/>
      </w:pPr>
      <w:r w:rsidRPr="00073D02">
        <w:t>Assist in the identification of future demand.</w:t>
      </w:r>
    </w:p>
    <w:p w:rsidR="00073D02" w:rsidRPr="00073D02" w:rsidRDefault="00073D02" w:rsidP="00073D02">
      <w:pPr>
        <w:numPr>
          <w:ilvl w:val="3"/>
          <w:numId w:val="38"/>
        </w:numPr>
        <w:tabs>
          <w:tab w:val="clear" w:pos="2880"/>
        </w:tabs>
        <w:ind w:left="720" w:hanging="240"/>
      </w:pPr>
      <w:r>
        <w:t>E</w:t>
      </w:r>
      <w:r w:rsidRPr="00073D02">
        <w:t>valuate the rate and nature of custo</w:t>
      </w:r>
      <w:r>
        <w:t>mer interest in a product range.</w:t>
      </w:r>
    </w:p>
    <w:p w:rsidR="00F64CD8" w:rsidRDefault="001A693D" w:rsidP="004D16BC">
      <w:pPr>
        <w:ind w:left="480" w:hanging="240"/>
        <w:rPr>
          <w:b/>
          <w:bCs/>
        </w:rPr>
      </w:pPr>
      <w:r w:rsidRPr="001A693D">
        <w:rPr>
          <w:b/>
          <w:bCs/>
        </w:rPr>
        <w:t>Phase 4: Evaluation of the New Development</w:t>
      </w:r>
    </w:p>
    <w:p w:rsidR="001A693D" w:rsidRPr="001A693D" w:rsidRDefault="001A693D" w:rsidP="001A693D">
      <w:pPr>
        <w:numPr>
          <w:ilvl w:val="2"/>
          <w:numId w:val="38"/>
        </w:numPr>
        <w:tabs>
          <w:tab w:val="clear" w:pos="2160"/>
        </w:tabs>
        <w:ind w:left="480" w:hanging="240"/>
      </w:pPr>
      <w:r w:rsidRPr="001A693D">
        <w:t>The most commonly used methods include measuring changes in sales and profit, and monitoring the rate of product sell-thorough, as well as identifying changes in average customer transactions value, the number of transactions and the demand for substitute product</w:t>
      </w:r>
    </w:p>
    <w:p w:rsidR="00D76B9A" w:rsidRDefault="001A693D" w:rsidP="001A693D">
      <w:pPr>
        <w:numPr>
          <w:ilvl w:val="2"/>
          <w:numId w:val="38"/>
        </w:numPr>
        <w:tabs>
          <w:tab w:val="clear" w:pos="2160"/>
        </w:tabs>
        <w:ind w:left="480" w:hanging="240"/>
      </w:pPr>
      <w:r>
        <w:t xml:space="preserve">If </w:t>
      </w:r>
      <w:r w:rsidRPr="001A693D">
        <w:t>positive</w:t>
      </w:r>
      <w:r>
        <w:t xml:space="preserve"> evaluation: </w:t>
      </w:r>
      <w:r w:rsidRPr="001A693D">
        <w:t xml:space="preserve">an increase in production plans, delivery phasing and the required volume of packaging can be made. </w:t>
      </w:r>
    </w:p>
    <w:p w:rsidR="001A693D" w:rsidRPr="001A693D" w:rsidRDefault="001A693D" w:rsidP="001A693D">
      <w:pPr>
        <w:numPr>
          <w:ilvl w:val="2"/>
          <w:numId w:val="38"/>
        </w:numPr>
        <w:tabs>
          <w:tab w:val="clear" w:pos="2160"/>
        </w:tabs>
        <w:ind w:left="480" w:hanging="240"/>
      </w:pPr>
      <w:r w:rsidRPr="001A693D">
        <w:t>If negative, initial actions may include re-merchandising the product range</w:t>
      </w:r>
    </w:p>
    <w:p w:rsidR="00D76B9A" w:rsidRDefault="001A693D" w:rsidP="001A693D">
      <w:pPr>
        <w:numPr>
          <w:ilvl w:val="2"/>
          <w:numId w:val="38"/>
        </w:numPr>
        <w:tabs>
          <w:tab w:val="clear" w:pos="2160"/>
        </w:tabs>
        <w:ind w:left="480" w:hanging="240"/>
      </w:pPr>
      <w:r w:rsidRPr="001A693D">
        <w:t>If the product continues to underperform against bu</w:t>
      </w:r>
      <w:r w:rsidR="00D76B9A">
        <w:t>dget expectations.</w:t>
      </w:r>
    </w:p>
    <w:p w:rsidR="00D76B9A" w:rsidRDefault="00D76B9A" w:rsidP="00D76B9A">
      <w:pPr>
        <w:numPr>
          <w:ilvl w:val="3"/>
          <w:numId w:val="38"/>
        </w:numPr>
        <w:tabs>
          <w:tab w:val="clear" w:pos="2880"/>
        </w:tabs>
        <w:ind w:left="720" w:hanging="240"/>
      </w:pPr>
      <w:r w:rsidRPr="001A693D">
        <w:t>Decision</w:t>
      </w:r>
      <w:r w:rsidR="001A693D" w:rsidRPr="001A693D">
        <w:t xml:space="preserve"> must be made to cease production so as to </w:t>
      </w:r>
      <w:r w:rsidRPr="001A693D">
        <w:t>minimizes</w:t>
      </w:r>
      <w:r w:rsidR="001A693D" w:rsidRPr="001A693D">
        <w:t xml:space="preserve"> losses. </w:t>
      </w:r>
    </w:p>
    <w:p w:rsidR="001A693D" w:rsidRDefault="00D76B9A" w:rsidP="00D76B9A">
      <w:pPr>
        <w:numPr>
          <w:ilvl w:val="3"/>
          <w:numId w:val="38"/>
        </w:numPr>
        <w:tabs>
          <w:tab w:val="clear" w:pos="2880"/>
        </w:tabs>
        <w:ind w:left="720" w:hanging="240"/>
      </w:pPr>
      <w:r w:rsidRPr="001A693D">
        <w:t>The</w:t>
      </w:r>
      <w:r w:rsidR="001A693D" w:rsidRPr="001A693D">
        <w:t xml:space="preserve"> buying team must then assess the value of stock in the pipelines and develop a contingency for the liquidation of that stock.</w:t>
      </w:r>
    </w:p>
    <w:p w:rsidR="00D76B9A" w:rsidRDefault="00D76B9A" w:rsidP="00D76B9A">
      <w:pPr>
        <w:ind w:left="240"/>
        <w:rPr>
          <w:b/>
          <w:bCs/>
        </w:rPr>
      </w:pPr>
      <w:r w:rsidRPr="00D76B9A">
        <w:rPr>
          <w:b/>
          <w:bCs/>
        </w:rPr>
        <w:t>Phase 5: Commercialization</w:t>
      </w:r>
    </w:p>
    <w:p w:rsidR="00D76B9A" w:rsidRDefault="00D76B9A" w:rsidP="00D76B9A">
      <w:pPr>
        <w:numPr>
          <w:ilvl w:val="2"/>
          <w:numId w:val="38"/>
        </w:numPr>
        <w:tabs>
          <w:tab w:val="clear" w:pos="2160"/>
        </w:tabs>
        <w:ind w:left="480" w:hanging="240"/>
      </w:pPr>
      <w:r w:rsidRPr="00D76B9A">
        <w:t>The final phase in the process is the commercialization of</w:t>
      </w:r>
      <w:r>
        <w:t xml:space="preserve"> the new product in the market.</w:t>
      </w:r>
    </w:p>
    <w:p w:rsidR="00D76B9A" w:rsidRDefault="00D76B9A" w:rsidP="00D76B9A">
      <w:pPr>
        <w:numPr>
          <w:ilvl w:val="2"/>
          <w:numId w:val="38"/>
        </w:numPr>
        <w:tabs>
          <w:tab w:val="clear" w:pos="2160"/>
        </w:tabs>
        <w:ind w:left="480" w:hanging="240"/>
      </w:pPr>
      <w:r>
        <w:t>merchandising team ensures</w:t>
      </w:r>
      <w:r w:rsidRPr="00D76B9A">
        <w:t xml:space="preserve"> </w:t>
      </w:r>
      <w:r>
        <w:t>the</w:t>
      </w:r>
      <w:r w:rsidRPr="00D76B9A">
        <w:t xml:space="preserve"> maximum availability </w:t>
      </w:r>
      <w:r>
        <w:t xml:space="preserve">of the product </w:t>
      </w:r>
      <w:r w:rsidRPr="00D76B9A">
        <w:t>within stores and controlling the supply chain</w:t>
      </w:r>
    </w:p>
    <w:p w:rsidR="00D76B9A" w:rsidRPr="00D76B9A" w:rsidRDefault="00D76B9A" w:rsidP="00D76B9A">
      <w:pPr>
        <w:numPr>
          <w:ilvl w:val="2"/>
          <w:numId w:val="38"/>
        </w:numPr>
        <w:tabs>
          <w:tab w:val="clear" w:pos="2160"/>
        </w:tabs>
        <w:ind w:left="480" w:hanging="240"/>
      </w:pPr>
      <w:r w:rsidRPr="00D76B9A">
        <w:t>Ensure that visual merchandising standards are maintained.</w:t>
      </w:r>
    </w:p>
    <w:p w:rsidR="00717796" w:rsidRDefault="00717796" w:rsidP="00717796">
      <w:pPr>
        <w:numPr>
          <w:ilvl w:val="2"/>
          <w:numId w:val="38"/>
        </w:numPr>
        <w:tabs>
          <w:tab w:val="clear" w:pos="2160"/>
        </w:tabs>
        <w:ind w:left="480" w:hanging="240"/>
      </w:pPr>
      <w:r w:rsidRPr="00D76B9A">
        <w:t>The</w:t>
      </w:r>
      <w:r w:rsidR="00D76B9A" w:rsidRPr="00D76B9A">
        <w:t xml:space="preserve"> buying team will closely monitor </w:t>
      </w:r>
      <w:r>
        <w:t>the sales of their new product.</w:t>
      </w:r>
    </w:p>
    <w:p w:rsidR="00D76B9A" w:rsidRPr="00D76B9A" w:rsidRDefault="00D76B9A" w:rsidP="00717796">
      <w:pPr>
        <w:numPr>
          <w:ilvl w:val="2"/>
          <w:numId w:val="38"/>
        </w:numPr>
        <w:tabs>
          <w:tab w:val="clear" w:pos="2160"/>
        </w:tabs>
        <w:ind w:left="480" w:hanging="240"/>
      </w:pPr>
      <w:r w:rsidRPr="00D76B9A">
        <w:t>Furthermore, their attention will also extend</w:t>
      </w:r>
      <w:r w:rsidR="00717796">
        <w:t xml:space="preserve"> </w:t>
      </w:r>
      <w:r w:rsidRPr="00D76B9A">
        <w:t>to a consideration of the impact of the new introduction upon sales of existing lines</w:t>
      </w:r>
    </w:p>
    <w:p w:rsidR="00D76B9A" w:rsidRDefault="00717796" w:rsidP="00717796">
      <w:pPr>
        <w:rPr>
          <w:b/>
          <w:bCs/>
          <w:sz w:val="28"/>
          <w:szCs w:val="28"/>
          <w:u w:val="single"/>
        </w:rPr>
      </w:pPr>
      <w:r>
        <w:rPr>
          <w:b/>
          <w:bCs/>
          <w:sz w:val="28"/>
          <w:szCs w:val="28"/>
          <w:u w:val="single"/>
        </w:rPr>
        <w:t xml:space="preserve">5- </w:t>
      </w:r>
      <w:r w:rsidRPr="00717796">
        <w:rPr>
          <w:b/>
          <w:bCs/>
          <w:sz w:val="28"/>
          <w:szCs w:val="28"/>
          <w:u w:val="single"/>
        </w:rPr>
        <w:t>Centralized Buying and Offshore Sourcing Strategies</w:t>
      </w:r>
    </w:p>
    <w:p w:rsidR="00314E12" w:rsidRPr="00314E12" w:rsidRDefault="00314E12" w:rsidP="00314E12">
      <w:pPr>
        <w:autoSpaceDE w:val="0"/>
        <w:autoSpaceDN w:val="0"/>
        <w:adjustRightInd w:val="0"/>
        <w:rPr>
          <w:u w:val="single"/>
        </w:rPr>
      </w:pPr>
      <w:r w:rsidRPr="00314E12">
        <w:rPr>
          <w:b/>
          <w:bCs/>
          <w:u w:val="single"/>
        </w:rPr>
        <w:t>Buying Structures</w:t>
      </w:r>
    </w:p>
    <w:p w:rsidR="00314E12" w:rsidRPr="00314E12" w:rsidRDefault="00314E12" w:rsidP="00314E12">
      <w:pPr>
        <w:numPr>
          <w:ilvl w:val="0"/>
          <w:numId w:val="53"/>
        </w:numPr>
        <w:tabs>
          <w:tab w:val="clear" w:pos="720"/>
        </w:tabs>
        <w:autoSpaceDE w:val="0"/>
        <w:autoSpaceDN w:val="0"/>
        <w:adjustRightInd w:val="0"/>
        <w:ind w:left="240" w:hanging="240"/>
      </w:pPr>
      <w:r w:rsidRPr="00314E12">
        <w:t>Three main types of buying structure:</w:t>
      </w:r>
    </w:p>
    <w:p w:rsidR="00314E12" w:rsidRPr="00314E12" w:rsidRDefault="00314E12" w:rsidP="00314E12">
      <w:pPr>
        <w:numPr>
          <w:ilvl w:val="1"/>
          <w:numId w:val="53"/>
        </w:numPr>
        <w:tabs>
          <w:tab w:val="clear" w:pos="1440"/>
        </w:tabs>
        <w:autoSpaceDE w:val="0"/>
        <w:autoSpaceDN w:val="0"/>
        <w:adjustRightInd w:val="0"/>
        <w:ind w:left="480" w:hanging="240"/>
      </w:pPr>
      <w:r w:rsidRPr="00314E12">
        <w:rPr>
          <w:rFonts w:eastAsia="Arial Unicode MS"/>
        </w:rPr>
        <w:t>C</w:t>
      </w:r>
      <w:r w:rsidRPr="00314E12">
        <w:t>entralized structure: this is favored by large multiple groups;</w:t>
      </w:r>
    </w:p>
    <w:p w:rsidR="00314E12" w:rsidRPr="00314E12" w:rsidRDefault="00314E12" w:rsidP="00314E12">
      <w:pPr>
        <w:numPr>
          <w:ilvl w:val="1"/>
          <w:numId w:val="53"/>
        </w:numPr>
        <w:tabs>
          <w:tab w:val="clear" w:pos="1440"/>
        </w:tabs>
        <w:autoSpaceDE w:val="0"/>
        <w:autoSpaceDN w:val="0"/>
        <w:adjustRightInd w:val="0"/>
        <w:ind w:left="480" w:hanging="240"/>
      </w:pPr>
      <w:r w:rsidRPr="00314E12">
        <w:t>Decentralized structure: this is favored mainly by independents, franchise chains  and voluntary groups;</w:t>
      </w:r>
    </w:p>
    <w:p w:rsidR="00717796" w:rsidRDefault="00314E12" w:rsidP="00314E12">
      <w:pPr>
        <w:numPr>
          <w:ilvl w:val="1"/>
          <w:numId w:val="53"/>
        </w:numPr>
        <w:tabs>
          <w:tab w:val="clear" w:pos="1440"/>
        </w:tabs>
        <w:autoSpaceDE w:val="0"/>
        <w:autoSpaceDN w:val="0"/>
        <w:adjustRightInd w:val="0"/>
        <w:ind w:left="480" w:hanging="240"/>
      </w:pPr>
      <w:r>
        <w:t>combined structure</w:t>
      </w:r>
    </w:p>
    <w:p w:rsidR="00314E12" w:rsidRDefault="00314E12" w:rsidP="00314E12">
      <w:pPr>
        <w:autoSpaceDE w:val="0"/>
        <w:autoSpaceDN w:val="0"/>
        <w:adjustRightInd w:val="0"/>
        <w:ind w:left="240"/>
      </w:pPr>
    </w:p>
    <w:p w:rsidR="00314E12" w:rsidRDefault="00314E12" w:rsidP="00314E12">
      <w:pPr>
        <w:autoSpaceDE w:val="0"/>
        <w:autoSpaceDN w:val="0"/>
        <w:adjustRightInd w:val="0"/>
        <w:ind w:left="240"/>
      </w:pPr>
    </w:p>
    <w:p w:rsidR="00314E12" w:rsidRDefault="00314E12" w:rsidP="00314E12">
      <w:pPr>
        <w:autoSpaceDE w:val="0"/>
        <w:autoSpaceDN w:val="0"/>
        <w:adjustRightInd w:val="0"/>
        <w:ind w:left="240"/>
      </w:pPr>
    </w:p>
    <w:p w:rsidR="00314E12" w:rsidRDefault="00314E12" w:rsidP="00314E12">
      <w:pPr>
        <w:autoSpaceDE w:val="0"/>
        <w:autoSpaceDN w:val="0"/>
        <w:adjustRightInd w:val="0"/>
        <w:rPr>
          <w:b/>
          <w:bCs/>
          <w:u w:val="single"/>
        </w:rPr>
      </w:pPr>
      <w:r w:rsidRPr="00314E12">
        <w:rPr>
          <w:b/>
          <w:bCs/>
          <w:u w:val="single"/>
        </w:rPr>
        <w:lastRenderedPageBreak/>
        <w:t>The Trend towards Centralized Buying</w:t>
      </w:r>
    </w:p>
    <w:p w:rsidR="00314E12" w:rsidRPr="00314E12" w:rsidRDefault="00314E12" w:rsidP="00314E12">
      <w:pPr>
        <w:numPr>
          <w:ilvl w:val="2"/>
          <w:numId w:val="53"/>
        </w:numPr>
        <w:tabs>
          <w:tab w:val="clear" w:pos="2160"/>
        </w:tabs>
        <w:autoSpaceDE w:val="0"/>
        <w:autoSpaceDN w:val="0"/>
        <w:adjustRightInd w:val="0"/>
        <w:ind w:left="240" w:hanging="240"/>
      </w:pPr>
      <w:r w:rsidRPr="00314E12">
        <w:t>The trend towards centralized buying has occurred because:</w:t>
      </w:r>
    </w:p>
    <w:p w:rsidR="00314E12" w:rsidRPr="00314E12" w:rsidRDefault="00314E12" w:rsidP="00314E12">
      <w:pPr>
        <w:numPr>
          <w:ilvl w:val="3"/>
          <w:numId w:val="53"/>
        </w:numPr>
        <w:tabs>
          <w:tab w:val="clear" w:pos="2880"/>
        </w:tabs>
        <w:autoSpaceDE w:val="0"/>
        <w:autoSpaceDN w:val="0"/>
        <w:adjustRightInd w:val="0"/>
        <w:ind w:left="480" w:hanging="240"/>
      </w:pPr>
      <w:r w:rsidRPr="00314E12">
        <w:t>as large retailers have grown both nationally and internationally, there are economies of scale to be generated through centralization;</w:t>
      </w:r>
    </w:p>
    <w:p w:rsidR="00314E12" w:rsidRPr="00314E12" w:rsidRDefault="00314E12" w:rsidP="00314E12">
      <w:pPr>
        <w:numPr>
          <w:ilvl w:val="3"/>
          <w:numId w:val="53"/>
        </w:numPr>
        <w:tabs>
          <w:tab w:val="clear" w:pos="2880"/>
        </w:tabs>
        <w:autoSpaceDE w:val="0"/>
        <w:autoSpaceDN w:val="0"/>
        <w:adjustRightInd w:val="0"/>
        <w:ind w:left="480" w:hanging="240"/>
      </w:pPr>
      <w:r w:rsidRPr="00314E12">
        <w:t>trends can be identified and responded to more rapidly at a macro level;</w:t>
      </w:r>
    </w:p>
    <w:p w:rsidR="00314E12" w:rsidRPr="00314E12" w:rsidRDefault="00314E12" w:rsidP="00314E12">
      <w:pPr>
        <w:numPr>
          <w:ilvl w:val="3"/>
          <w:numId w:val="53"/>
        </w:numPr>
        <w:tabs>
          <w:tab w:val="clear" w:pos="2880"/>
        </w:tabs>
        <w:autoSpaceDE w:val="0"/>
        <w:autoSpaceDN w:val="0"/>
        <w:adjustRightInd w:val="0"/>
        <w:ind w:left="480" w:hanging="240"/>
      </w:pPr>
      <w:r w:rsidRPr="00314E12">
        <w:t>there is less duplication of buying effort;</w:t>
      </w:r>
    </w:p>
    <w:p w:rsidR="00314E12" w:rsidRPr="00314E12" w:rsidRDefault="00314E12" w:rsidP="00314E12">
      <w:pPr>
        <w:numPr>
          <w:ilvl w:val="3"/>
          <w:numId w:val="53"/>
        </w:numPr>
        <w:tabs>
          <w:tab w:val="clear" w:pos="2880"/>
        </w:tabs>
        <w:autoSpaceDE w:val="0"/>
        <w:autoSpaceDN w:val="0"/>
        <w:adjustRightInd w:val="0"/>
        <w:ind w:left="480" w:hanging="240"/>
      </w:pPr>
      <w:r w:rsidRPr="00314E12">
        <w:t>administration costs are reduced;</w:t>
      </w:r>
    </w:p>
    <w:p w:rsidR="00314E12" w:rsidRDefault="00314E12" w:rsidP="00314E12">
      <w:pPr>
        <w:numPr>
          <w:ilvl w:val="3"/>
          <w:numId w:val="53"/>
        </w:numPr>
        <w:tabs>
          <w:tab w:val="clear" w:pos="2880"/>
        </w:tabs>
        <w:autoSpaceDE w:val="0"/>
        <w:autoSpaceDN w:val="0"/>
        <w:adjustRightInd w:val="0"/>
        <w:ind w:left="480" w:hanging="240"/>
      </w:pPr>
      <w:r w:rsidRPr="00314E12">
        <w:t>the supply base can be controlled more effectively</w:t>
      </w:r>
    </w:p>
    <w:p w:rsidR="00314E12" w:rsidRPr="00314E12" w:rsidRDefault="00314E12" w:rsidP="00314E12">
      <w:pPr>
        <w:numPr>
          <w:ilvl w:val="2"/>
          <w:numId w:val="53"/>
        </w:numPr>
        <w:tabs>
          <w:tab w:val="clear" w:pos="2160"/>
        </w:tabs>
        <w:autoSpaceDE w:val="0"/>
        <w:autoSpaceDN w:val="0"/>
        <w:adjustRightInd w:val="0"/>
        <w:ind w:left="240" w:hanging="240"/>
      </w:pPr>
      <w:r w:rsidRPr="00314E12">
        <w:rPr>
          <w:b/>
          <w:bCs/>
        </w:rPr>
        <w:t>Drawbacks to centralization of the buying function</w:t>
      </w:r>
    </w:p>
    <w:p w:rsidR="00314E12" w:rsidRDefault="00314E12" w:rsidP="00800565">
      <w:pPr>
        <w:numPr>
          <w:ilvl w:val="0"/>
          <w:numId w:val="54"/>
        </w:numPr>
        <w:tabs>
          <w:tab w:val="clear" w:pos="720"/>
        </w:tabs>
        <w:autoSpaceDE w:val="0"/>
        <w:autoSpaceDN w:val="0"/>
        <w:adjustRightInd w:val="0"/>
        <w:ind w:left="480" w:hanging="240"/>
      </w:pPr>
      <w:r>
        <w:t>H</w:t>
      </w:r>
      <w:r w:rsidRPr="00314E12">
        <w:t xml:space="preserve">igh cost of setting up a centralized buying system, </w:t>
      </w:r>
    </w:p>
    <w:p w:rsidR="00314E12" w:rsidRDefault="00314E12" w:rsidP="00800565">
      <w:pPr>
        <w:numPr>
          <w:ilvl w:val="0"/>
          <w:numId w:val="54"/>
        </w:numPr>
        <w:tabs>
          <w:tab w:val="clear" w:pos="720"/>
        </w:tabs>
        <w:autoSpaceDE w:val="0"/>
        <w:autoSpaceDN w:val="0"/>
        <w:adjustRightInd w:val="0"/>
        <w:ind w:left="480" w:hanging="240"/>
      </w:pPr>
      <w:r w:rsidRPr="00314E12">
        <w:t>Loss of flexibility at store level to respond to local and regional market conditions and consumption pa</w:t>
      </w:r>
      <w:r>
        <w:t>tterns</w:t>
      </w:r>
    </w:p>
    <w:p w:rsidR="00314E12" w:rsidRDefault="00800565" w:rsidP="00800565">
      <w:pPr>
        <w:numPr>
          <w:ilvl w:val="0"/>
          <w:numId w:val="54"/>
        </w:numPr>
        <w:tabs>
          <w:tab w:val="clear" w:pos="720"/>
        </w:tabs>
        <w:autoSpaceDE w:val="0"/>
        <w:autoSpaceDN w:val="0"/>
        <w:adjustRightInd w:val="0"/>
        <w:ind w:left="480" w:hanging="240"/>
      </w:pPr>
      <w:r>
        <w:t>D</w:t>
      </w:r>
      <w:r w:rsidR="00314E12" w:rsidRPr="00314E12">
        <w:t xml:space="preserve">e-skilling and demonization among store managers, </w:t>
      </w:r>
      <w:r>
        <w:t>who</w:t>
      </w:r>
      <w:r w:rsidR="00314E12" w:rsidRPr="00314E12">
        <w:t xml:space="preserve"> lose control over the layout and appearance of their stores </w:t>
      </w:r>
      <w:r>
        <w:t>a</w:t>
      </w:r>
      <w:r w:rsidR="00314E12" w:rsidRPr="00314E12">
        <w:t>nd the availability of brands and merchandise that are stocked.</w:t>
      </w:r>
    </w:p>
    <w:p w:rsidR="00800565" w:rsidRDefault="00800565" w:rsidP="00800565">
      <w:pPr>
        <w:autoSpaceDE w:val="0"/>
        <w:autoSpaceDN w:val="0"/>
        <w:adjustRightInd w:val="0"/>
        <w:rPr>
          <w:b/>
          <w:bCs/>
          <w:u w:val="single"/>
        </w:rPr>
      </w:pPr>
      <w:r w:rsidRPr="00800565">
        <w:rPr>
          <w:b/>
          <w:bCs/>
          <w:u w:val="single"/>
        </w:rPr>
        <w:t>The Role of Offshore Sourcing</w:t>
      </w:r>
    </w:p>
    <w:p w:rsidR="00800565" w:rsidRPr="00800565" w:rsidRDefault="00800565" w:rsidP="00800565">
      <w:pPr>
        <w:numPr>
          <w:ilvl w:val="2"/>
          <w:numId w:val="53"/>
        </w:numPr>
        <w:tabs>
          <w:tab w:val="clear" w:pos="2160"/>
        </w:tabs>
        <w:autoSpaceDE w:val="0"/>
        <w:autoSpaceDN w:val="0"/>
        <w:adjustRightInd w:val="0"/>
        <w:ind w:left="240" w:hanging="240"/>
        <w:rPr>
          <w:b/>
          <w:bCs/>
        </w:rPr>
      </w:pPr>
      <w:r w:rsidRPr="00800565">
        <w:rPr>
          <w:b/>
          <w:bCs/>
        </w:rPr>
        <w:t>Dimensions to sourcing strategy:</w:t>
      </w:r>
    </w:p>
    <w:p w:rsidR="00800565" w:rsidRPr="00800565" w:rsidRDefault="00800565" w:rsidP="00800565">
      <w:pPr>
        <w:numPr>
          <w:ilvl w:val="0"/>
          <w:numId w:val="55"/>
        </w:numPr>
        <w:tabs>
          <w:tab w:val="clear" w:pos="720"/>
        </w:tabs>
        <w:autoSpaceDE w:val="0"/>
        <w:autoSpaceDN w:val="0"/>
        <w:adjustRightInd w:val="0"/>
        <w:ind w:left="480" w:hanging="240"/>
      </w:pPr>
      <w:r w:rsidRPr="00800565">
        <w:rPr>
          <w:b/>
          <w:bCs/>
        </w:rPr>
        <w:t>Supply markets</w:t>
      </w:r>
      <w:r w:rsidRPr="00800565">
        <w:t xml:space="preserve">: </w:t>
      </w:r>
      <w:r>
        <w:t>the geography of sourcing (domestic, offshore</w:t>
      </w:r>
      <w:r w:rsidR="00CF4E1F">
        <w:t>(international, Global)</w:t>
      </w:r>
      <w:r>
        <w:t>)</w:t>
      </w:r>
    </w:p>
    <w:p w:rsidR="00800565" w:rsidRPr="00800565" w:rsidRDefault="00800565" w:rsidP="00800565">
      <w:pPr>
        <w:numPr>
          <w:ilvl w:val="0"/>
          <w:numId w:val="55"/>
        </w:numPr>
        <w:tabs>
          <w:tab w:val="clear" w:pos="720"/>
        </w:tabs>
        <w:autoSpaceDE w:val="0"/>
        <w:autoSpaceDN w:val="0"/>
        <w:adjustRightInd w:val="0"/>
        <w:ind w:left="480" w:hanging="240"/>
      </w:pPr>
      <w:r w:rsidRPr="00800565">
        <w:rPr>
          <w:b/>
          <w:bCs/>
        </w:rPr>
        <w:t>Supply channels:</w:t>
      </w:r>
      <w:r w:rsidRPr="00800565">
        <w:t xml:space="preserve"> whether or not to outsource t</w:t>
      </w:r>
      <w:r>
        <w:t>he task of supplying products</w:t>
      </w:r>
    </w:p>
    <w:p w:rsidR="00800565" w:rsidRPr="00800565" w:rsidRDefault="00800565" w:rsidP="00800565">
      <w:pPr>
        <w:numPr>
          <w:ilvl w:val="0"/>
          <w:numId w:val="55"/>
        </w:numPr>
        <w:tabs>
          <w:tab w:val="clear" w:pos="720"/>
        </w:tabs>
        <w:autoSpaceDE w:val="0"/>
        <w:autoSpaceDN w:val="0"/>
        <w:adjustRightInd w:val="0"/>
        <w:ind w:left="480" w:hanging="240"/>
      </w:pPr>
      <w:r w:rsidRPr="00800565">
        <w:rPr>
          <w:b/>
          <w:bCs/>
        </w:rPr>
        <w:t>Organizational</w:t>
      </w:r>
      <w:r w:rsidRPr="00800565">
        <w:t xml:space="preserve">: </w:t>
      </w:r>
      <w:r>
        <w:t xml:space="preserve">1- strategic 2- </w:t>
      </w:r>
      <w:r w:rsidRPr="00800565">
        <w:t>opportunistic sourcing (for example sourcing from a large supplier using integrated technology enabling sustained retailer–supplier relations to enhance reliability of supply or facilitate category management as opposed to opportunistic sourcing of ‘good deals’ in the market).</w:t>
      </w:r>
    </w:p>
    <w:p w:rsidR="00800565" w:rsidRPr="00CF4E1F" w:rsidRDefault="00800565" w:rsidP="00800565">
      <w:pPr>
        <w:numPr>
          <w:ilvl w:val="0"/>
          <w:numId w:val="55"/>
        </w:numPr>
        <w:tabs>
          <w:tab w:val="clear" w:pos="720"/>
        </w:tabs>
        <w:autoSpaceDE w:val="0"/>
        <w:autoSpaceDN w:val="0"/>
        <w:adjustRightInd w:val="0"/>
        <w:ind w:left="480" w:hanging="240"/>
        <w:rPr>
          <w:b/>
          <w:bCs/>
        </w:rPr>
      </w:pPr>
      <w:r w:rsidRPr="00800565">
        <w:rPr>
          <w:b/>
          <w:bCs/>
        </w:rPr>
        <w:t>Tactical:</w:t>
      </w:r>
      <w:r w:rsidRPr="00800565">
        <w:t xml:space="preserve"> </w:t>
      </w:r>
      <w:r>
        <w:t xml:space="preserve">1- </w:t>
      </w:r>
      <w:r w:rsidRPr="00800565">
        <w:t xml:space="preserve">single, </w:t>
      </w:r>
      <w:r>
        <w:t>2- double</w:t>
      </w:r>
      <w:r w:rsidRPr="00800565">
        <w:t xml:space="preserve"> </w:t>
      </w:r>
      <w:r>
        <w:t xml:space="preserve">3- </w:t>
      </w:r>
      <w:r w:rsidRPr="00800565">
        <w:t>hybrid/network sourcing (sourcing from a single supplier; sourcing mainly from a single supplier with backup supply from a second supplier; or</w:t>
      </w:r>
      <w:r w:rsidRPr="00800565">
        <w:rPr>
          <w:b/>
          <w:bCs/>
        </w:rPr>
        <w:t xml:space="preserve"> </w:t>
      </w:r>
      <w:r w:rsidRPr="00800565">
        <w:t>sourcing from multiple suppliers – the last option can be used where there are</w:t>
      </w:r>
      <w:r w:rsidRPr="00800565">
        <w:rPr>
          <w:b/>
          <w:bCs/>
        </w:rPr>
        <w:t xml:space="preserve"> </w:t>
      </w:r>
      <w:r w:rsidRPr="00800565">
        <w:t>multiple suppliers of products that are low in price and where market conditions</w:t>
      </w:r>
      <w:r w:rsidRPr="00800565">
        <w:rPr>
          <w:b/>
          <w:bCs/>
        </w:rPr>
        <w:t xml:space="preserve"> </w:t>
      </w:r>
      <w:r w:rsidRPr="00800565">
        <w:t>enable the buyer to switch suppliers easily and cheaply).</w:t>
      </w:r>
    </w:p>
    <w:p w:rsidR="00CF4E1F" w:rsidRDefault="00CF4E1F" w:rsidP="00CF4E1F">
      <w:pPr>
        <w:autoSpaceDE w:val="0"/>
        <w:autoSpaceDN w:val="0"/>
        <w:adjustRightInd w:val="0"/>
        <w:rPr>
          <w:b/>
          <w:bCs/>
          <w:u w:val="single"/>
        </w:rPr>
      </w:pPr>
      <w:r w:rsidRPr="00CF4E1F">
        <w:rPr>
          <w:b/>
          <w:bCs/>
          <w:u w:val="single"/>
        </w:rPr>
        <w:t>Managing Offshore Sourcing Activities</w:t>
      </w:r>
    </w:p>
    <w:p w:rsidR="001764F1" w:rsidRDefault="0023505A" w:rsidP="0023505A">
      <w:pPr>
        <w:numPr>
          <w:ilvl w:val="2"/>
          <w:numId w:val="53"/>
        </w:numPr>
        <w:tabs>
          <w:tab w:val="clear" w:pos="2160"/>
        </w:tabs>
        <w:autoSpaceDE w:val="0"/>
        <w:autoSpaceDN w:val="0"/>
        <w:adjustRightInd w:val="0"/>
        <w:ind w:left="240" w:hanging="240"/>
      </w:pPr>
      <w:r w:rsidRPr="0023505A">
        <w:t xml:space="preserve">There are three main ways retailers manage offshore sourcing activities. </w:t>
      </w:r>
    </w:p>
    <w:p w:rsidR="001764F1" w:rsidRDefault="001764F1" w:rsidP="001764F1">
      <w:pPr>
        <w:numPr>
          <w:ilvl w:val="0"/>
          <w:numId w:val="56"/>
        </w:numPr>
        <w:tabs>
          <w:tab w:val="clear" w:pos="720"/>
        </w:tabs>
        <w:autoSpaceDE w:val="0"/>
        <w:autoSpaceDN w:val="0"/>
        <w:adjustRightInd w:val="0"/>
        <w:ind w:left="480" w:hanging="240"/>
      </w:pPr>
      <w:r>
        <w:t>T</w:t>
      </w:r>
      <w:r w:rsidR="0023505A" w:rsidRPr="0023505A">
        <w:t xml:space="preserve">hey use direct sourcing from a </w:t>
      </w:r>
      <w:r w:rsidRPr="0023505A">
        <w:t>centralized</w:t>
      </w:r>
      <w:r w:rsidR="0023505A" w:rsidRPr="0023505A">
        <w:t xml:space="preserve"> headquarters established in the home country. </w:t>
      </w:r>
    </w:p>
    <w:p w:rsidR="001764F1" w:rsidRDefault="001764F1" w:rsidP="001764F1">
      <w:pPr>
        <w:numPr>
          <w:ilvl w:val="0"/>
          <w:numId w:val="56"/>
        </w:numPr>
        <w:tabs>
          <w:tab w:val="clear" w:pos="720"/>
        </w:tabs>
        <w:autoSpaceDE w:val="0"/>
        <w:autoSpaceDN w:val="0"/>
        <w:adjustRightInd w:val="0"/>
        <w:ind w:left="480" w:hanging="240"/>
      </w:pPr>
      <w:r>
        <w:t>T</w:t>
      </w:r>
      <w:r w:rsidR="0023505A" w:rsidRPr="0023505A">
        <w:t xml:space="preserve">hey can source via third-party specialists (outsourcing the sourcing to import or export intermediaries such as trading agents, export management companies, foreign trade companies, export merchants and sourcing </w:t>
      </w:r>
      <w:r w:rsidRPr="0023505A">
        <w:t>organizations</w:t>
      </w:r>
      <w:r w:rsidR="0023505A" w:rsidRPr="0023505A">
        <w:t>).</w:t>
      </w:r>
    </w:p>
    <w:p w:rsidR="00CF4E1F" w:rsidRDefault="001764F1" w:rsidP="001764F1">
      <w:pPr>
        <w:numPr>
          <w:ilvl w:val="0"/>
          <w:numId w:val="56"/>
        </w:numPr>
        <w:tabs>
          <w:tab w:val="clear" w:pos="720"/>
        </w:tabs>
        <w:autoSpaceDE w:val="0"/>
        <w:autoSpaceDN w:val="0"/>
        <w:adjustRightInd w:val="0"/>
        <w:ind w:left="480" w:hanging="240"/>
      </w:pPr>
      <w:r>
        <w:t>T</w:t>
      </w:r>
      <w:r w:rsidR="0023505A" w:rsidRPr="0023505A">
        <w:t>hey can establish international hubs that are used for direct sourcing. Sourcing hubs allow direct sourcing from suppliers, thereby retaining control without incurring costs</w:t>
      </w:r>
    </w:p>
    <w:p w:rsidR="00623021" w:rsidRPr="00722FC9" w:rsidRDefault="00623021" w:rsidP="00623021">
      <w:pPr>
        <w:rPr>
          <w:b/>
          <w:bCs/>
          <w:sz w:val="44"/>
          <w:szCs w:val="44"/>
          <w:highlight w:val="yellow"/>
        </w:rPr>
      </w:pPr>
      <w:r>
        <w:br w:type="page"/>
      </w:r>
      <w:r w:rsidRPr="00722FC9">
        <w:rPr>
          <w:b/>
          <w:bCs/>
          <w:sz w:val="44"/>
          <w:szCs w:val="44"/>
          <w:highlight w:val="yellow"/>
        </w:rPr>
        <w:lastRenderedPageBreak/>
        <w:t>Module 6: Retail Logistics</w:t>
      </w:r>
    </w:p>
    <w:p w:rsidR="00E32A39" w:rsidRDefault="00E32A39" w:rsidP="00623021">
      <w:pPr>
        <w:autoSpaceDE w:val="0"/>
        <w:autoSpaceDN w:val="0"/>
        <w:adjustRightInd w:val="0"/>
      </w:pPr>
    </w:p>
    <w:p w:rsidR="00623021" w:rsidRPr="00623021" w:rsidRDefault="00623021" w:rsidP="00623021">
      <w:pPr>
        <w:autoSpaceDE w:val="0"/>
        <w:autoSpaceDN w:val="0"/>
        <w:adjustRightInd w:val="0"/>
        <w:rPr>
          <w:b/>
          <w:bCs/>
          <w:sz w:val="28"/>
          <w:szCs w:val="28"/>
          <w:u w:val="single"/>
        </w:rPr>
      </w:pPr>
      <w:r>
        <w:rPr>
          <w:b/>
          <w:bCs/>
          <w:sz w:val="28"/>
          <w:szCs w:val="28"/>
          <w:u w:val="single"/>
        </w:rPr>
        <w:t xml:space="preserve">1- </w:t>
      </w:r>
      <w:r w:rsidRPr="00623021">
        <w:rPr>
          <w:b/>
          <w:bCs/>
          <w:sz w:val="28"/>
          <w:szCs w:val="28"/>
          <w:u w:val="single"/>
        </w:rPr>
        <w:t>Introduction</w:t>
      </w:r>
    </w:p>
    <w:p w:rsidR="00623021" w:rsidRDefault="00623021" w:rsidP="00786238">
      <w:pPr>
        <w:numPr>
          <w:ilvl w:val="2"/>
          <w:numId w:val="57"/>
        </w:numPr>
        <w:tabs>
          <w:tab w:val="clear" w:pos="2160"/>
        </w:tabs>
        <w:autoSpaceDE w:val="0"/>
        <w:autoSpaceDN w:val="0"/>
        <w:adjustRightInd w:val="0"/>
        <w:ind w:left="240" w:hanging="240"/>
      </w:pPr>
      <w:r w:rsidRPr="00623021">
        <w:t xml:space="preserve">It is only in the last 15-20 years that logistics has achieved prominence in companies’ boardrooms, primarily because of the impact which the application of supply chain techniques can have on a </w:t>
      </w:r>
      <w:r w:rsidRPr="00623021">
        <w:rPr>
          <w:b/>
          <w:bCs/>
          <w:u w:val="single"/>
        </w:rPr>
        <w:t>company’s competitive position and profitability</w:t>
      </w:r>
      <w:r w:rsidRPr="00623021">
        <w:t>.</w:t>
      </w:r>
    </w:p>
    <w:p w:rsidR="00623021" w:rsidRPr="00623021" w:rsidRDefault="00623021" w:rsidP="00786238">
      <w:pPr>
        <w:numPr>
          <w:ilvl w:val="2"/>
          <w:numId w:val="57"/>
        </w:numPr>
        <w:tabs>
          <w:tab w:val="clear" w:pos="2160"/>
        </w:tabs>
        <w:autoSpaceDE w:val="0"/>
        <w:autoSpaceDN w:val="0"/>
        <w:adjustRightInd w:val="0"/>
        <w:ind w:left="240" w:hanging="240"/>
      </w:pPr>
      <w:r>
        <w:rPr>
          <w:rFonts w:ascii="Garamond" w:hAnsi="Garamond" w:cs="Garamond"/>
          <w:sz w:val="22"/>
          <w:szCs w:val="22"/>
        </w:rPr>
        <w:t xml:space="preserve"> </w:t>
      </w:r>
      <w:r w:rsidRPr="00623021">
        <w:t>Decisions such as where to hold stock, in what quantities and how it is</w:t>
      </w:r>
      <w:r>
        <w:t xml:space="preserve"> </w:t>
      </w:r>
      <w:r w:rsidRPr="00623021">
        <w:t>distributed have been part of the ‘trade-off’ analysis that is at the heart of logistics management.</w:t>
      </w:r>
    </w:p>
    <w:p w:rsidR="00623021" w:rsidRPr="00623021" w:rsidRDefault="00623021" w:rsidP="00623021">
      <w:pPr>
        <w:autoSpaceDE w:val="0"/>
        <w:autoSpaceDN w:val="0"/>
        <w:adjustRightInd w:val="0"/>
      </w:pPr>
      <w:r>
        <w:rPr>
          <w:b/>
          <w:bCs/>
          <w:sz w:val="28"/>
          <w:szCs w:val="28"/>
          <w:u w:val="single"/>
        </w:rPr>
        <w:t xml:space="preserve">2- </w:t>
      </w:r>
      <w:r w:rsidRPr="00623021">
        <w:rPr>
          <w:b/>
          <w:bCs/>
          <w:sz w:val="28"/>
          <w:szCs w:val="28"/>
          <w:u w:val="single"/>
        </w:rPr>
        <w:t>Supply Chain Management: Theoretical Perspectives</w:t>
      </w:r>
    </w:p>
    <w:p w:rsidR="00623021" w:rsidRPr="00623021" w:rsidRDefault="00623021" w:rsidP="00786238">
      <w:pPr>
        <w:numPr>
          <w:ilvl w:val="2"/>
          <w:numId w:val="57"/>
        </w:numPr>
        <w:tabs>
          <w:tab w:val="clear" w:pos="2160"/>
        </w:tabs>
        <w:autoSpaceDE w:val="0"/>
        <w:autoSpaceDN w:val="0"/>
        <w:adjustRightInd w:val="0"/>
        <w:ind w:left="240" w:hanging="240"/>
      </w:pPr>
      <w:r w:rsidRPr="00623021">
        <w:t>Peter Drucker was the first who spoke about the supply chain as an area where gains can be achieved or costs can be saved</w:t>
      </w:r>
    </w:p>
    <w:p w:rsidR="00623021" w:rsidRPr="00623021" w:rsidRDefault="00427536" w:rsidP="00786238">
      <w:pPr>
        <w:numPr>
          <w:ilvl w:val="2"/>
          <w:numId w:val="57"/>
        </w:numPr>
        <w:tabs>
          <w:tab w:val="clear" w:pos="2160"/>
        </w:tabs>
        <w:autoSpaceDE w:val="0"/>
        <w:autoSpaceDN w:val="0"/>
        <w:adjustRightInd w:val="0"/>
        <w:ind w:left="240" w:hanging="240"/>
      </w:pPr>
      <w:r>
        <w:rPr>
          <w:noProof/>
          <w:lang w:val="fr-FR" w:eastAsia="fr-FR"/>
        </w:rPr>
        <w:drawing>
          <wp:anchor distT="0" distB="0" distL="114300" distR="114300" simplePos="0" relativeHeight="251650048" behindDoc="1" locked="0" layoutInCell="1" allowOverlap="1">
            <wp:simplePos x="0" y="0"/>
            <wp:positionH relativeFrom="column">
              <wp:posOffset>3048000</wp:posOffset>
            </wp:positionH>
            <wp:positionV relativeFrom="paragraph">
              <wp:posOffset>522605</wp:posOffset>
            </wp:positionV>
            <wp:extent cx="3505835" cy="1714500"/>
            <wp:effectExtent l="0" t="0" r="0" b="0"/>
            <wp:wrapTight wrapText="bothSides">
              <wp:wrapPolygon edited="0">
                <wp:start x="0" y="0"/>
                <wp:lineTo x="0" y="21360"/>
                <wp:lineTo x="21479" y="21360"/>
                <wp:lineTo x="21479"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50583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FBC">
        <w:t xml:space="preserve">The </w:t>
      </w:r>
      <w:r w:rsidR="00623021" w:rsidRPr="00623021">
        <w:t xml:space="preserve">logistics management was depicted as two separate schools of thought, one dealing with </w:t>
      </w:r>
      <w:r w:rsidR="00623021" w:rsidRPr="00623021">
        <w:rPr>
          <w:b/>
          <w:bCs/>
          <w:u w:val="single"/>
        </w:rPr>
        <w:t>materials management</w:t>
      </w:r>
      <w:r w:rsidR="00623021" w:rsidRPr="00623021">
        <w:rPr>
          <w:b/>
          <w:bCs/>
        </w:rPr>
        <w:t xml:space="preserve"> </w:t>
      </w:r>
      <w:r w:rsidR="00623021" w:rsidRPr="00623021">
        <w:t xml:space="preserve">(industrial markets), </w:t>
      </w:r>
      <w:r w:rsidR="00855FBC" w:rsidRPr="00623021">
        <w:t>and the</w:t>
      </w:r>
      <w:r w:rsidR="00623021" w:rsidRPr="00623021">
        <w:t xml:space="preserve"> other with </w:t>
      </w:r>
      <w:r w:rsidR="00623021" w:rsidRPr="00623021">
        <w:rPr>
          <w:b/>
          <w:bCs/>
          <w:u w:val="single"/>
        </w:rPr>
        <w:t>physical distribution management</w:t>
      </w:r>
      <w:r w:rsidR="00623021" w:rsidRPr="00623021">
        <w:t xml:space="preserve"> (consumer goods markets).</w:t>
      </w:r>
    </w:p>
    <w:p w:rsidR="00855FBC" w:rsidRDefault="00855FBC" w:rsidP="00855FBC">
      <w:pPr>
        <w:numPr>
          <w:ilvl w:val="2"/>
          <w:numId w:val="57"/>
        </w:numPr>
        <w:tabs>
          <w:tab w:val="clear" w:pos="2160"/>
        </w:tabs>
        <w:autoSpaceDE w:val="0"/>
        <w:autoSpaceDN w:val="0"/>
        <w:adjustRightInd w:val="0"/>
        <w:ind w:left="240" w:hanging="240"/>
        <w:rPr>
          <w:rFonts w:ascii="Garamond" w:hAnsi="Garamond" w:cs="Garamond"/>
          <w:sz w:val="22"/>
          <w:szCs w:val="22"/>
        </w:rPr>
      </w:pPr>
      <w:r w:rsidRPr="00855FBC">
        <w:rPr>
          <w:noProof/>
        </w:rPr>
        <w:t>In both i</w:t>
      </w:r>
      <w:r>
        <w:rPr>
          <w:noProof/>
        </w:rPr>
        <w:t xml:space="preserve">ndustrial and consumer markets, </w:t>
      </w:r>
      <w:r w:rsidRPr="00855FBC">
        <w:rPr>
          <w:noProof/>
        </w:rPr>
        <w:t>several key themes began to emerge:</w:t>
      </w:r>
    </w:p>
    <w:p w:rsidR="00855FBC" w:rsidRPr="00855FBC" w:rsidRDefault="00855FBC" w:rsidP="00855FBC">
      <w:pPr>
        <w:numPr>
          <w:ilvl w:val="3"/>
          <w:numId w:val="57"/>
        </w:numPr>
        <w:tabs>
          <w:tab w:val="clear" w:pos="2880"/>
        </w:tabs>
        <w:autoSpaceDE w:val="0"/>
        <w:autoSpaceDN w:val="0"/>
        <w:adjustRightInd w:val="0"/>
        <w:ind w:left="480" w:hanging="240"/>
      </w:pPr>
      <w:r w:rsidRPr="00855FBC">
        <w:t>the shift from a push to a pull (i.e. a demand-driven) supply chain;</w:t>
      </w:r>
    </w:p>
    <w:p w:rsidR="00855FBC" w:rsidRPr="00855FBC" w:rsidRDefault="00855FBC" w:rsidP="00855FBC">
      <w:pPr>
        <w:numPr>
          <w:ilvl w:val="3"/>
          <w:numId w:val="57"/>
        </w:numPr>
        <w:tabs>
          <w:tab w:val="clear" w:pos="2880"/>
        </w:tabs>
        <w:autoSpaceDE w:val="0"/>
        <w:autoSpaceDN w:val="0"/>
        <w:adjustRightInd w:val="0"/>
        <w:ind w:left="480" w:hanging="240"/>
      </w:pPr>
      <w:r w:rsidRPr="00855FBC">
        <w:t>the customer gaining more power in the marketing channel;</w:t>
      </w:r>
    </w:p>
    <w:p w:rsidR="00855FBC" w:rsidRPr="00855FBC" w:rsidRDefault="00855FBC" w:rsidP="00855FBC">
      <w:pPr>
        <w:numPr>
          <w:ilvl w:val="3"/>
          <w:numId w:val="57"/>
        </w:numPr>
        <w:tabs>
          <w:tab w:val="clear" w:pos="2880"/>
        </w:tabs>
        <w:autoSpaceDE w:val="0"/>
        <w:autoSpaceDN w:val="0"/>
        <w:adjustRightInd w:val="0"/>
        <w:ind w:left="480" w:hanging="240"/>
      </w:pPr>
      <w:r w:rsidRPr="00855FBC">
        <w:t>the role of information systems to gain better control of the supply chain;</w:t>
      </w:r>
    </w:p>
    <w:p w:rsidR="00855FBC" w:rsidRPr="00855FBC" w:rsidRDefault="00855FBC" w:rsidP="00855FBC">
      <w:pPr>
        <w:numPr>
          <w:ilvl w:val="3"/>
          <w:numId w:val="57"/>
        </w:numPr>
        <w:tabs>
          <w:tab w:val="clear" w:pos="2880"/>
        </w:tabs>
        <w:autoSpaceDE w:val="0"/>
        <w:autoSpaceDN w:val="0"/>
        <w:adjustRightInd w:val="0"/>
        <w:ind w:left="480" w:hanging="240"/>
      </w:pPr>
      <w:r w:rsidRPr="00855FBC">
        <w:t xml:space="preserve">the elimination of unnecessary inventory in the supply chain; </w:t>
      </w:r>
    </w:p>
    <w:p w:rsidR="00855FBC" w:rsidRPr="00855FBC" w:rsidRDefault="00855FBC" w:rsidP="00855FBC">
      <w:pPr>
        <w:numPr>
          <w:ilvl w:val="3"/>
          <w:numId w:val="57"/>
        </w:numPr>
        <w:tabs>
          <w:tab w:val="clear" w:pos="2880"/>
        </w:tabs>
        <w:autoSpaceDE w:val="0"/>
        <w:autoSpaceDN w:val="0"/>
        <w:adjustRightInd w:val="0"/>
        <w:ind w:left="480" w:hanging="240"/>
      </w:pPr>
      <w:r w:rsidRPr="00855FBC">
        <w:t>The focus upon core capabilities and increasing the likelihood of outsourcing non-core activities to specialists.</w:t>
      </w:r>
    </w:p>
    <w:p w:rsidR="00623021" w:rsidRDefault="00855FBC" w:rsidP="00855FBC">
      <w:pPr>
        <w:numPr>
          <w:ilvl w:val="2"/>
          <w:numId w:val="57"/>
        </w:numPr>
        <w:tabs>
          <w:tab w:val="clear" w:pos="2160"/>
        </w:tabs>
        <w:autoSpaceDE w:val="0"/>
        <w:autoSpaceDN w:val="0"/>
        <w:adjustRightInd w:val="0"/>
        <w:ind w:left="240" w:hanging="240"/>
        <w:rPr>
          <w:noProof/>
        </w:rPr>
      </w:pPr>
      <w:r w:rsidRPr="00855FBC">
        <w:rPr>
          <w:noProof/>
        </w:rPr>
        <w:t>To achieve maximum effectiveness of supply chains, it is imperative that integration</w:t>
      </w:r>
      <w:r>
        <w:rPr>
          <w:noProof/>
        </w:rPr>
        <w:t xml:space="preserve"> </w:t>
      </w:r>
      <w:r w:rsidRPr="00855FBC">
        <w:rPr>
          <w:noProof/>
        </w:rPr>
        <w:t>takes place by ‘the linking together of previously separated activities within a</w:t>
      </w:r>
      <w:r>
        <w:rPr>
          <w:noProof/>
        </w:rPr>
        <w:t xml:space="preserve"> </w:t>
      </w:r>
      <w:r w:rsidRPr="00855FBC">
        <w:rPr>
          <w:noProof/>
        </w:rPr>
        <w:t>single system’</w:t>
      </w:r>
    </w:p>
    <w:p w:rsidR="00855FBC" w:rsidRPr="00855FBC" w:rsidRDefault="00855FBC" w:rsidP="00855FBC">
      <w:pPr>
        <w:autoSpaceDE w:val="0"/>
        <w:autoSpaceDN w:val="0"/>
        <w:adjustRightInd w:val="0"/>
        <w:ind w:left="240"/>
        <w:rPr>
          <w:noProof/>
        </w:rPr>
      </w:pPr>
      <w:r w:rsidRPr="00855FBC">
        <w:rPr>
          <w:noProof/>
        </w:rPr>
        <w:t xml:space="preserve">(1) </w:t>
      </w:r>
      <w:r>
        <w:rPr>
          <w:noProof/>
        </w:rPr>
        <w:t>Internal</w:t>
      </w:r>
      <w:r w:rsidRPr="00855FBC">
        <w:rPr>
          <w:noProof/>
        </w:rPr>
        <w:t>: view their internal pr</w:t>
      </w:r>
      <w:r>
        <w:rPr>
          <w:noProof/>
        </w:rPr>
        <w:t>ocess to eliminate duplication</w:t>
      </w:r>
      <w:r>
        <w:rPr>
          <w:noProof/>
        </w:rPr>
        <w:br/>
      </w:r>
      <w:r w:rsidRPr="00855FBC">
        <w:rPr>
          <w:noProof/>
        </w:rPr>
        <w:t xml:space="preserve">(2) </w:t>
      </w:r>
      <w:r>
        <w:rPr>
          <w:noProof/>
        </w:rPr>
        <w:t>External</w:t>
      </w:r>
      <w:r w:rsidRPr="00855FBC">
        <w:rPr>
          <w:noProof/>
        </w:rPr>
        <w:t xml:space="preserve">: integration with their trading partners </w:t>
      </w:r>
    </w:p>
    <w:p w:rsidR="00677008" w:rsidRDefault="00427536" w:rsidP="00677008">
      <w:pPr>
        <w:numPr>
          <w:ilvl w:val="2"/>
          <w:numId w:val="57"/>
        </w:numPr>
        <w:tabs>
          <w:tab w:val="clear" w:pos="2160"/>
        </w:tabs>
        <w:autoSpaceDE w:val="0"/>
        <w:autoSpaceDN w:val="0"/>
        <w:adjustRightInd w:val="0"/>
        <w:ind w:left="240" w:hanging="240"/>
        <w:rPr>
          <w:noProof/>
        </w:rPr>
      </w:pPr>
      <w:r>
        <w:rPr>
          <w:b/>
          <w:bCs/>
          <w:noProof/>
          <w:lang w:val="fr-FR" w:eastAsia="fr-FR"/>
        </w:rPr>
        <w:drawing>
          <wp:anchor distT="0" distB="0" distL="114300" distR="114300" simplePos="0" relativeHeight="251651072" behindDoc="1" locked="0" layoutInCell="1" allowOverlap="1">
            <wp:simplePos x="0" y="0"/>
            <wp:positionH relativeFrom="column">
              <wp:posOffset>3581400</wp:posOffset>
            </wp:positionH>
            <wp:positionV relativeFrom="paragraph">
              <wp:posOffset>28575</wp:posOffset>
            </wp:positionV>
            <wp:extent cx="3200400" cy="1943100"/>
            <wp:effectExtent l="0" t="0" r="0" b="0"/>
            <wp:wrapTight wrapText="bothSides">
              <wp:wrapPolygon edited="0">
                <wp:start x="0" y="0"/>
                <wp:lineTo x="0" y="21388"/>
                <wp:lineTo x="21471" y="21388"/>
                <wp:lineTo x="21471"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004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777" w:rsidRPr="00E64777">
        <w:rPr>
          <w:b/>
          <w:bCs/>
          <w:noProof/>
        </w:rPr>
        <w:t>Agile supply chain</w:t>
      </w:r>
      <w:r w:rsidR="00E64777" w:rsidRPr="00E64777">
        <w:rPr>
          <w:noProof/>
        </w:rPr>
        <w:t xml:space="preserve"> the improvements in the use of information technology to capture ‘real-time’</w:t>
      </w:r>
      <w:r w:rsidR="00E64777">
        <w:rPr>
          <w:noProof/>
        </w:rPr>
        <w:t xml:space="preserve"> </w:t>
      </w:r>
      <w:r w:rsidR="00E64777" w:rsidRPr="00E64777">
        <w:rPr>
          <w:noProof/>
        </w:rPr>
        <w:t>data mean less reliance on forecasts and create a virtual supply chain between</w:t>
      </w:r>
      <w:r w:rsidR="00E64777">
        <w:rPr>
          <w:noProof/>
        </w:rPr>
        <w:t xml:space="preserve"> </w:t>
      </w:r>
      <w:r w:rsidR="00E64777" w:rsidRPr="00E64777">
        <w:rPr>
          <w:noProof/>
        </w:rPr>
        <w:t>trading partners.</w:t>
      </w:r>
    </w:p>
    <w:p w:rsidR="00677008" w:rsidRDefault="00677008" w:rsidP="00677008">
      <w:pPr>
        <w:numPr>
          <w:ilvl w:val="2"/>
          <w:numId w:val="57"/>
        </w:numPr>
        <w:tabs>
          <w:tab w:val="clear" w:pos="2160"/>
        </w:tabs>
        <w:autoSpaceDE w:val="0"/>
        <w:autoSpaceDN w:val="0"/>
        <w:adjustRightInd w:val="0"/>
        <w:ind w:left="240" w:hanging="240"/>
        <w:rPr>
          <w:noProof/>
        </w:rPr>
      </w:pPr>
      <w:r w:rsidRPr="00677008">
        <w:rPr>
          <w:noProof/>
        </w:rPr>
        <w:t>The final link in the agile supply</w:t>
      </w:r>
      <w:r>
        <w:rPr>
          <w:noProof/>
        </w:rPr>
        <w:t xml:space="preserve"> </w:t>
      </w:r>
      <w:r w:rsidRPr="00677008">
        <w:rPr>
          <w:noProof/>
        </w:rPr>
        <w:t>chain is the network, where a confederation of partners structure, coordinate and</w:t>
      </w:r>
      <w:r>
        <w:rPr>
          <w:noProof/>
        </w:rPr>
        <w:t xml:space="preserve"> </w:t>
      </w:r>
      <w:r w:rsidRPr="00677008">
        <w:rPr>
          <w:noProof/>
        </w:rPr>
        <w:t>manage relationships to meet customer needs.</w:t>
      </w:r>
    </w:p>
    <w:p w:rsidR="00677008" w:rsidRPr="00677008" w:rsidRDefault="00677008" w:rsidP="00677008">
      <w:pPr>
        <w:numPr>
          <w:ilvl w:val="2"/>
          <w:numId w:val="57"/>
        </w:numPr>
        <w:tabs>
          <w:tab w:val="clear" w:pos="2160"/>
        </w:tabs>
        <w:autoSpaceDE w:val="0"/>
        <w:autoSpaceDN w:val="0"/>
        <w:adjustRightInd w:val="0"/>
        <w:ind w:left="240" w:hanging="240"/>
        <w:rPr>
          <w:noProof/>
        </w:rPr>
      </w:pPr>
      <w:r w:rsidRPr="00677008">
        <w:rPr>
          <w:noProof/>
        </w:rPr>
        <w:t>The key concepts and theories in SCM are:</w:t>
      </w:r>
    </w:p>
    <w:p w:rsidR="00677008" w:rsidRPr="00677008" w:rsidRDefault="00677008" w:rsidP="00677008">
      <w:pPr>
        <w:numPr>
          <w:ilvl w:val="3"/>
          <w:numId w:val="58"/>
        </w:numPr>
        <w:tabs>
          <w:tab w:val="clear" w:pos="2880"/>
        </w:tabs>
        <w:autoSpaceDE w:val="0"/>
        <w:autoSpaceDN w:val="0"/>
        <w:adjustRightInd w:val="0"/>
        <w:ind w:left="480" w:hanging="240"/>
        <w:rPr>
          <w:noProof/>
        </w:rPr>
      </w:pPr>
      <w:r>
        <w:rPr>
          <w:noProof/>
        </w:rPr>
        <w:t>the value chain concept:</w:t>
      </w:r>
    </w:p>
    <w:p w:rsidR="00677008" w:rsidRPr="00677008" w:rsidRDefault="00677008" w:rsidP="00677008">
      <w:pPr>
        <w:numPr>
          <w:ilvl w:val="3"/>
          <w:numId w:val="58"/>
        </w:numPr>
        <w:tabs>
          <w:tab w:val="clear" w:pos="2880"/>
        </w:tabs>
        <w:autoSpaceDE w:val="0"/>
        <w:autoSpaceDN w:val="0"/>
        <w:adjustRightInd w:val="0"/>
        <w:ind w:left="480" w:hanging="240"/>
        <w:rPr>
          <w:noProof/>
        </w:rPr>
      </w:pPr>
      <w:r w:rsidRPr="00677008">
        <w:rPr>
          <w:noProof/>
        </w:rPr>
        <w:t>the resource-based theory (RBT) of the firm;</w:t>
      </w:r>
    </w:p>
    <w:p w:rsidR="00677008" w:rsidRPr="00677008" w:rsidRDefault="00677008" w:rsidP="00677008">
      <w:pPr>
        <w:numPr>
          <w:ilvl w:val="3"/>
          <w:numId w:val="58"/>
        </w:numPr>
        <w:tabs>
          <w:tab w:val="clear" w:pos="2880"/>
        </w:tabs>
        <w:autoSpaceDE w:val="0"/>
        <w:autoSpaceDN w:val="0"/>
        <w:adjustRightInd w:val="0"/>
        <w:ind w:left="480" w:hanging="240"/>
        <w:rPr>
          <w:noProof/>
        </w:rPr>
      </w:pPr>
      <w:r w:rsidRPr="00677008">
        <w:rPr>
          <w:noProof/>
        </w:rPr>
        <w:t>transaction cost economics;</w:t>
      </w:r>
    </w:p>
    <w:p w:rsidR="00677008" w:rsidRDefault="00677008" w:rsidP="00677008">
      <w:pPr>
        <w:numPr>
          <w:ilvl w:val="3"/>
          <w:numId w:val="58"/>
        </w:numPr>
        <w:tabs>
          <w:tab w:val="clear" w:pos="2880"/>
        </w:tabs>
        <w:autoSpaceDE w:val="0"/>
        <w:autoSpaceDN w:val="0"/>
        <w:adjustRightInd w:val="0"/>
        <w:ind w:left="480" w:hanging="240"/>
        <w:rPr>
          <w:noProof/>
        </w:rPr>
      </w:pPr>
      <w:r w:rsidRPr="00677008">
        <w:rPr>
          <w:noProof/>
        </w:rPr>
        <w:t>network theory.</w:t>
      </w:r>
    </w:p>
    <w:p w:rsidR="00677008" w:rsidRPr="00677008" w:rsidRDefault="00677008" w:rsidP="006246B8">
      <w:pPr>
        <w:autoSpaceDE w:val="0"/>
        <w:autoSpaceDN w:val="0"/>
        <w:adjustRightInd w:val="0"/>
        <w:ind w:left="240"/>
        <w:rPr>
          <w:b/>
          <w:bCs/>
          <w:noProof/>
          <w:u w:val="single"/>
        </w:rPr>
      </w:pPr>
      <w:r>
        <w:rPr>
          <w:noProof/>
        </w:rPr>
        <w:br w:type="page"/>
      </w:r>
      <w:r w:rsidR="00427536">
        <w:rPr>
          <w:noProof/>
          <w:lang w:val="fr-FR" w:eastAsia="fr-FR"/>
        </w:rPr>
        <w:lastRenderedPageBreak/>
        <w:drawing>
          <wp:anchor distT="0" distB="0" distL="114300" distR="114300" simplePos="0" relativeHeight="251652096" behindDoc="1" locked="0" layoutInCell="1" allowOverlap="1">
            <wp:simplePos x="0" y="0"/>
            <wp:positionH relativeFrom="column">
              <wp:posOffset>3505200</wp:posOffset>
            </wp:positionH>
            <wp:positionV relativeFrom="paragraph">
              <wp:posOffset>-685800</wp:posOffset>
            </wp:positionV>
            <wp:extent cx="3057525" cy="1663065"/>
            <wp:effectExtent l="0" t="0" r="9525" b="0"/>
            <wp:wrapTight wrapText="bothSides">
              <wp:wrapPolygon edited="0">
                <wp:start x="0" y="0"/>
                <wp:lineTo x="0" y="21278"/>
                <wp:lineTo x="21533" y="21278"/>
                <wp:lineTo x="21533" y="0"/>
                <wp:lineTo x="0" y="0"/>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57525"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008">
        <w:rPr>
          <w:b/>
          <w:bCs/>
          <w:noProof/>
          <w:u w:val="single"/>
        </w:rPr>
        <w:t>The value chain concept:</w:t>
      </w:r>
      <w:r w:rsidR="006246B8">
        <w:rPr>
          <w:b/>
          <w:bCs/>
          <w:noProof/>
          <w:u w:val="single"/>
        </w:rPr>
        <w:t xml:space="preserve"> </w:t>
      </w:r>
      <w:r w:rsidR="006246B8" w:rsidRPr="006246B8">
        <w:rPr>
          <w:b/>
          <w:bCs/>
          <w:noProof/>
          <w:u w:val="single"/>
        </w:rPr>
        <w:t>Christopher</w:t>
      </w:r>
    </w:p>
    <w:p w:rsidR="00677008" w:rsidRPr="00677008" w:rsidRDefault="00677008" w:rsidP="00677008">
      <w:pPr>
        <w:numPr>
          <w:ilvl w:val="0"/>
          <w:numId w:val="59"/>
        </w:numPr>
        <w:tabs>
          <w:tab w:val="clear" w:pos="720"/>
        </w:tabs>
        <w:autoSpaceDE w:val="0"/>
        <w:autoSpaceDN w:val="0"/>
        <w:adjustRightInd w:val="0"/>
        <w:ind w:left="480" w:hanging="240"/>
        <w:rPr>
          <w:noProof/>
        </w:rPr>
      </w:pPr>
      <w:r w:rsidRPr="00677008">
        <w:rPr>
          <w:noProof/>
        </w:rPr>
        <w:t xml:space="preserve">In Figure 6.3, a supply chain model is illustrated which shows </w:t>
      </w:r>
      <w:r w:rsidRPr="00677008">
        <w:rPr>
          <w:b/>
          <w:bCs/>
          <w:noProof/>
        </w:rPr>
        <w:t xml:space="preserve">how value is added </w:t>
      </w:r>
      <w:r w:rsidRPr="00677008">
        <w:rPr>
          <w:noProof/>
        </w:rPr>
        <w:t xml:space="preserve">to the product through manufacturing, branding, packaging, display at the store and so on. </w:t>
      </w:r>
    </w:p>
    <w:p w:rsidR="00677008" w:rsidRPr="00677008" w:rsidRDefault="00677008" w:rsidP="00677008">
      <w:pPr>
        <w:numPr>
          <w:ilvl w:val="0"/>
          <w:numId w:val="59"/>
        </w:numPr>
        <w:tabs>
          <w:tab w:val="clear" w:pos="720"/>
        </w:tabs>
        <w:autoSpaceDE w:val="0"/>
        <w:autoSpaceDN w:val="0"/>
        <w:adjustRightInd w:val="0"/>
        <w:ind w:left="480" w:hanging="240"/>
        <w:rPr>
          <w:noProof/>
        </w:rPr>
      </w:pPr>
      <w:r w:rsidRPr="00677008">
        <w:rPr>
          <w:b/>
          <w:bCs/>
          <w:noProof/>
        </w:rPr>
        <w:t xml:space="preserve">At the same time, at each stage cost is added </w:t>
      </w:r>
      <w:r w:rsidRPr="00677008">
        <w:rPr>
          <w:noProof/>
        </w:rPr>
        <w:t xml:space="preserve">in terms of production costs, branding costs and overall logistics costs. </w:t>
      </w:r>
    </w:p>
    <w:p w:rsidR="00677008" w:rsidRDefault="00677008" w:rsidP="00677008">
      <w:pPr>
        <w:numPr>
          <w:ilvl w:val="0"/>
          <w:numId w:val="59"/>
        </w:numPr>
        <w:tabs>
          <w:tab w:val="clear" w:pos="720"/>
        </w:tabs>
        <w:autoSpaceDE w:val="0"/>
        <w:autoSpaceDN w:val="0"/>
        <w:adjustRightInd w:val="0"/>
        <w:ind w:left="480" w:hanging="240"/>
        <w:rPr>
          <w:noProof/>
        </w:rPr>
      </w:pPr>
      <w:r w:rsidRPr="00677008">
        <w:rPr>
          <w:b/>
          <w:bCs/>
          <w:noProof/>
        </w:rPr>
        <w:t xml:space="preserve">The trick for companies is to manage this chain to create value for the customer at an acceptable cost. </w:t>
      </w:r>
      <w:r w:rsidRPr="00677008">
        <w:rPr>
          <w:noProof/>
        </w:rPr>
        <w:t>The managing of this so-called ‘pipeline’ has been a key challenge for logistics professionals, especially with the realisation that the reduction of time not only reduced costs, but also gave competitive advantage</w:t>
      </w:r>
    </w:p>
    <w:p w:rsidR="00677008" w:rsidRPr="00677008" w:rsidRDefault="00677008" w:rsidP="00677008">
      <w:pPr>
        <w:numPr>
          <w:ilvl w:val="0"/>
          <w:numId w:val="59"/>
        </w:numPr>
        <w:tabs>
          <w:tab w:val="clear" w:pos="720"/>
        </w:tabs>
        <w:autoSpaceDE w:val="0"/>
        <w:autoSpaceDN w:val="0"/>
        <w:adjustRightInd w:val="0"/>
        <w:ind w:left="480" w:hanging="240"/>
        <w:rPr>
          <w:noProof/>
        </w:rPr>
      </w:pPr>
      <w:r>
        <w:rPr>
          <w:noProof/>
        </w:rPr>
        <w:t>T</w:t>
      </w:r>
      <w:r w:rsidRPr="00677008">
        <w:rPr>
          <w:noProof/>
        </w:rPr>
        <w:t>hree dimensions to time-based competition which must be managed effectively if an organisation is going to be responsive to market changes. These are:</w:t>
      </w:r>
    </w:p>
    <w:p w:rsidR="00677008" w:rsidRPr="00677008" w:rsidRDefault="00677008" w:rsidP="00677008">
      <w:pPr>
        <w:autoSpaceDE w:val="0"/>
        <w:autoSpaceDN w:val="0"/>
        <w:adjustRightInd w:val="0"/>
        <w:ind w:left="480"/>
        <w:rPr>
          <w:noProof/>
        </w:rPr>
      </w:pPr>
      <w:r w:rsidRPr="00677008">
        <w:rPr>
          <w:noProof/>
        </w:rPr>
        <w:t xml:space="preserve">1. </w:t>
      </w:r>
      <w:r w:rsidRPr="00677008">
        <w:rPr>
          <w:b/>
          <w:bCs/>
          <w:noProof/>
        </w:rPr>
        <w:t xml:space="preserve">Time to market </w:t>
      </w:r>
      <w:r w:rsidRPr="00677008">
        <w:rPr>
          <w:noProof/>
        </w:rPr>
        <w:t>– the speed at bringing a business opportunity to market.</w:t>
      </w:r>
    </w:p>
    <w:p w:rsidR="00677008" w:rsidRPr="00677008" w:rsidRDefault="00677008" w:rsidP="00677008">
      <w:pPr>
        <w:autoSpaceDE w:val="0"/>
        <w:autoSpaceDN w:val="0"/>
        <w:adjustRightInd w:val="0"/>
        <w:ind w:left="480"/>
        <w:rPr>
          <w:noProof/>
        </w:rPr>
      </w:pPr>
      <w:r w:rsidRPr="00677008">
        <w:rPr>
          <w:noProof/>
        </w:rPr>
        <w:t xml:space="preserve">2. </w:t>
      </w:r>
      <w:r w:rsidRPr="00677008">
        <w:rPr>
          <w:b/>
          <w:bCs/>
          <w:noProof/>
        </w:rPr>
        <w:t>Time to</w:t>
      </w:r>
      <w:r w:rsidR="006246B8">
        <w:rPr>
          <w:b/>
          <w:bCs/>
          <w:noProof/>
        </w:rPr>
        <w:t xml:space="preserve"> </w:t>
      </w:r>
      <w:r w:rsidRPr="00677008">
        <w:rPr>
          <w:b/>
          <w:bCs/>
          <w:noProof/>
        </w:rPr>
        <w:t xml:space="preserve">serve </w:t>
      </w:r>
      <w:r w:rsidRPr="00677008">
        <w:rPr>
          <w:noProof/>
        </w:rPr>
        <w:t>– the speed at meeting a customer’s order.</w:t>
      </w:r>
    </w:p>
    <w:p w:rsidR="00677008" w:rsidRPr="00677008" w:rsidRDefault="00677008" w:rsidP="00677008">
      <w:pPr>
        <w:autoSpaceDE w:val="0"/>
        <w:autoSpaceDN w:val="0"/>
        <w:adjustRightInd w:val="0"/>
        <w:ind w:left="480"/>
        <w:rPr>
          <w:noProof/>
        </w:rPr>
      </w:pPr>
      <w:r w:rsidRPr="00677008">
        <w:rPr>
          <w:noProof/>
        </w:rPr>
        <w:t xml:space="preserve">3. </w:t>
      </w:r>
      <w:r w:rsidRPr="00677008">
        <w:rPr>
          <w:b/>
          <w:bCs/>
          <w:noProof/>
        </w:rPr>
        <w:t xml:space="preserve">Time to react </w:t>
      </w:r>
      <w:r w:rsidRPr="00677008">
        <w:rPr>
          <w:noProof/>
        </w:rPr>
        <w:t>– the speed at adjusting output to volatile responses in demand</w:t>
      </w:r>
    </w:p>
    <w:p w:rsidR="006246B8" w:rsidRDefault="003D6FA8" w:rsidP="003D6FA8">
      <w:pPr>
        <w:numPr>
          <w:ilvl w:val="0"/>
          <w:numId w:val="59"/>
        </w:numPr>
        <w:tabs>
          <w:tab w:val="clear" w:pos="720"/>
        </w:tabs>
        <w:autoSpaceDE w:val="0"/>
        <w:autoSpaceDN w:val="0"/>
        <w:adjustRightInd w:val="0"/>
        <w:ind w:left="480" w:hanging="240"/>
        <w:rPr>
          <w:noProof/>
        </w:rPr>
      </w:pPr>
      <w:r w:rsidRPr="003D6FA8">
        <w:rPr>
          <w:noProof/>
        </w:rPr>
        <w:t xml:space="preserve">He uses these principles to develop </w:t>
      </w:r>
      <w:r w:rsidRPr="003D6FA8">
        <w:rPr>
          <w:b/>
          <w:bCs/>
          <w:noProof/>
          <w:u w:val="single"/>
        </w:rPr>
        <w:t>strategies for strategic lead-time management</w:t>
      </w:r>
      <w:r w:rsidRPr="003D6FA8">
        <w:rPr>
          <w:noProof/>
        </w:rPr>
        <w:t xml:space="preserve">. </w:t>
      </w:r>
    </w:p>
    <w:p w:rsidR="003D6FA8" w:rsidRPr="003D6FA8" w:rsidRDefault="003D6FA8" w:rsidP="003D6FA8">
      <w:pPr>
        <w:numPr>
          <w:ilvl w:val="0"/>
          <w:numId w:val="59"/>
        </w:numPr>
        <w:tabs>
          <w:tab w:val="clear" w:pos="720"/>
        </w:tabs>
        <w:autoSpaceDE w:val="0"/>
        <w:autoSpaceDN w:val="0"/>
        <w:adjustRightInd w:val="0"/>
        <w:ind w:left="480" w:hanging="240"/>
        <w:rPr>
          <w:noProof/>
        </w:rPr>
      </w:pPr>
      <w:r w:rsidRPr="003D6FA8">
        <w:rPr>
          <w:noProof/>
        </w:rPr>
        <w:t xml:space="preserve">By understanding the lead times of the integrated web of suppliers necessary to manufacture a product, he argues that a </w:t>
      </w:r>
      <w:r w:rsidRPr="003D6FA8">
        <w:rPr>
          <w:b/>
          <w:bCs/>
          <w:noProof/>
        </w:rPr>
        <w:t xml:space="preserve">pipeline map </w:t>
      </w:r>
      <w:r w:rsidRPr="003D6FA8">
        <w:rPr>
          <w:noProof/>
        </w:rPr>
        <w:t>can be drawn to represent each stage in the supply chain process from raw materials to customer. In these maps it is useful to differentiate between ‘horizontal’ and ‘vertical’ time:</w:t>
      </w:r>
    </w:p>
    <w:p w:rsidR="003D6FA8" w:rsidRPr="003D6FA8" w:rsidRDefault="003D6FA8" w:rsidP="003D6FA8">
      <w:pPr>
        <w:numPr>
          <w:ilvl w:val="1"/>
          <w:numId w:val="60"/>
        </w:numPr>
        <w:tabs>
          <w:tab w:val="clear" w:pos="1440"/>
        </w:tabs>
        <w:autoSpaceDE w:val="0"/>
        <w:autoSpaceDN w:val="0"/>
        <w:adjustRightInd w:val="0"/>
        <w:ind w:left="720" w:hanging="240"/>
        <w:rPr>
          <w:noProof/>
        </w:rPr>
      </w:pPr>
      <w:r w:rsidRPr="003D6FA8">
        <w:rPr>
          <w:b/>
          <w:bCs/>
          <w:noProof/>
        </w:rPr>
        <w:t xml:space="preserve">Horizontal time </w:t>
      </w:r>
      <w:r w:rsidRPr="003D6FA8">
        <w:rPr>
          <w:noProof/>
        </w:rPr>
        <w:t>is time spent on processes such as manufacture, assembly, in-transit or order processing.</w:t>
      </w:r>
    </w:p>
    <w:p w:rsidR="003D6FA8" w:rsidRPr="003D6FA8" w:rsidRDefault="003D6FA8" w:rsidP="003D6FA8">
      <w:pPr>
        <w:numPr>
          <w:ilvl w:val="1"/>
          <w:numId w:val="60"/>
        </w:numPr>
        <w:tabs>
          <w:tab w:val="clear" w:pos="1440"/>
        </w:tabs>
        <w:autoSpaceDE w:val="0"/>
        <w:autoSpaceDN w:val="0"/>
        <w:adjustRightInd w:val="0"/>
        <w:ind w:left="720" w:hanging="240"/>
        <w:rPr>
          <w:noProof/>
        </w:rPr>
      </w:pPr>
      <w:r w:rsidRPr="003D6FA8">
        <w:rPr>
          <w:b/>
          <w:bCs/>
          <w:noProof/>
        </w:rPr>
        <w:t xml:space="preserve">Vertical time </w:t>
      </w:r>
      <w:r w:rsidRPr="003D6FA8">
        <w:rPr>
          <w:noProof/>
        </w:rPr>
        <w:t>is the time when nothing is happening, no value is added, but only cost and products/materials are standing as inventory</w:t>
      </w:r>
    </w:p>
    <w:p w:rsidR="001853DE" w:rsidRDefault="001853DE" w:rsidP="001853DE">
      <w:pPr>
        <w:numPr>
          <w:ilvl w:val="0"/>
          <w:numId w:val="59"/>
        </w:numPr>
        <w:tabs>
          <w:tab w:val="clear" w:pos="720"/>
        </w:tabs>
        <w:autoSpaceDE w:val="0"/>
        <w:autoSpaceDN w:val="0"/>
        <w:adjustRightInd w:val="0"/>
        <w:ind w:left="480" w:hanging="240"/>
        <w:rPr>
          <w:noProof/>
        </w:rPr>
      </w:pPr>
      <w:r w:rsidRPr="001853DE">
        <w:rPr>
          <w:noProof/>
        </w:rPr>
        <w:t xml:space="preserve">Another catalyst for much of the initiatives in lead-time reduction came from work undertaken by Kurt Salmon Associates (KSA) in the </w:t>
      </w:r>
      <w:smartTag w:uri="urn:schemas-microsoft-com:office:smarttags" w:element="country-region">
        <w:smartTag w:uri="urn:schemas-microsoft-com:office:smarttags" w:element="place">
          <w:r w:rsidRPr="001853DE">
            <w:rPr>
              <w:noProof/>
            </w:rPr>
            <w:t>US</w:t>
          </w:r>
        </w:smartTag>
      </w:smartTag>
      <w:r w:rsidRPr="001853DE">
        <w:rPr>
          <w:noProof/>
        </w:rPr>
        <w:t xml:space="preserve"> in the mid-1980s. KSA were commissioned by US garment suppliers to investigate ho</w:t>
      </w:r>
      <w:r w:rsidRPr="001853DE">
        <w:rPr>
          <w:i/>
          <w:iCs/>
          <w:noProof/>
          <w:u w:val="single"/>
        </w:rPr>
        <w:t xml:space="preserve">w they could compete with </w:t>
      </w:r>
      <w:smartTag w:uri="urn:schemas-microsoft-com:office:smarttags" w:element="place">
        <w:r w:rsidRPr="001853DE">
          <w:rPr>
            <w:i/>
            <w:iCs/>
            <w:noProof/>
            <w:u w:val="single"/>
          </w:rPr>
          <w:t>Far East</w:t>
        </w:r>
      </w:smartTag>
      <w:r w:rsidRPr="001853DE">
        <w:rPr>
          <w:i/>
          <w:iCs/>
          <w:noProof/>
          <w:u w:val="single"/>
        </w:rPr>
        <w:t xml:space="preserve"> suppliers</w:t>
      </w:r>
      <w:r w:rsidRPr="001853DE">
        <w:rPr>
          <w:noProof/>
        </w:rPr>
        <w:t xml:space="preserve">. </w:t>
      </w:r>
      <w:r w:rsidRPr="001853DE">
        <w:rPr>
          <w:b/>
          <w:bCs/>
          <w:i/>
          <w:iCs/>
          <w:noProof/>
          <w:u w:val="single"/>
        </w:rPr>
        <w:t xml:space="preserve">The results were revealing in that the supply chains were long </w:t>
      </w:r>
      <w:r w:rsidRPr="001853DE">
        <w:rPr>
          <w:noProof/>
        </w:rPr>
        <w:t xml:space="preserve">(one and a quarter years from loom to store), badly coordinated, and inefficient (Christopher and Peck, 1998). The </w:t>
      </w:r>
      <w:r w:rsidRPr="001853DE">
        <w:rPr>
          <w:noProof/>
          <w:u w:val="single"/>
        </w:rPr>
        <w:t xml:space="preserve">concept of quick response was therefore initiated </w:t>
      </w:r>
      <w:r w:rsidRPr="001853DE">
        <w:rPr>
          <w:b/>
          <w:bCs/>
          <w:noProof/>
          <w:u w:val="single"/>
        </w:rPr>
        <w:t>to reduce lead times</w:t>
      </w:r>
      <w:r w:rsidRPr="001853DE">
        <w:rPr>
          <w:noProof/>
        </w:rPr>
        <w:t xml:space="preserve"> and improve coordination across the apparel supply chain. In </w:t>
      </w:r>
      <w:smartTag w:uri="urn:schemas-microsoft-com:office:smarttags" w:element="place">
        <w:r w:rsidRPr="001853DE">
          <w:rPr>
            <w:noProof/>
          </w:rPr>
          <w:t>Europe</w:t>
        </w:r>
      </w:smartTag>
      <w:r w:rsidRPr="001853DE">
        <w:rPr>
          <w:noProof/>
        </w:rPr>
        <w:t>, quick response principles have been applied across the clothing retail sector.</w:t>
      </w:r>
    </w:p>
    <w:p w:rsidR="006246B8" w:rsidRPr="006246B8" w:rsidRDefault="006246B8" w:rsidP="006246B8">
      <w:pPr>
        <w:autoSpaceDE w:val="0"/>
        <w:autoSpaceDN w:val="0"/>
        <w:adjustRightInd w:val="0"/>
        <w:ind w:left="240"/>
        <w:rPr>
          <w:b/>
          <w:bCs/>
          <w:noProof/>
          <w:u w:val="single"/>
        </w:rPr>
      </w:pPr>
      <w:r>
        <w:rPr>
          <w:b/>
          <w:bCs/>
          <w:noProof/>
          <w:u w:val="single"/>
        </w:rPr>
        <w:t>R</w:t>
      </w:r>
      <w:r w:rsidRPr="006246B8">
        <w:rPr>
          <w:b/>
          <w:bCs/>
          <w:noProof/>
          <w:u w:val="single"/>
        </w:rPr>
        <w:t>esource-based perspective</w:t>
      </w:r>
    </w:p>
    <w:p w:rsidR="006246B8" w:rsidRPr="006246B8" w:rsidRDefault="006246B8" w:rsidP="006246B8">
      <w:pPr>
        <w:numPr>
          <w:ilvl w:val="0"/>
          <w:numId w:val="59"/>
        </w:numPr>
        <w:tabs>
          <w:tab w:val="clear" w:pos="720"/>
        </w:tabs>
        <w:autoSpaceDE w:val="0"/>
        <w:autoSpaceDN w:val="0"/>
        <w:adjustRightInd w:val="0"/>
        <w:ind w:left="480" w:hanging="240"/>
        <w:rPr>
          <w:noProof/>
        </w:rPr>
      </w:pPr>
      <w:r w:rsidRPr="006246B8">
        <w:rPr>
          <w:noProof/>
        </w:rPr>
        <w:t>The resource-based perspective builds upon Porter’s models by focusing upon the  various resources within the firm which will allow it to compete effectively.</w:t>
      </w:r>
    </w:p>
    <w:p w:rsidR="006246B8" w:rsidRPr="006246B8" w:rsidRDefault="006246B8" w:rsidP="006246B8">
      <w:pPr>
        <w:numPr>
          <w:ilvl w:val="0"/>
          <w:numId w:val="59"/>
        </w:numPr>
        <w:tabs>
          <w:tab w:val="clear" w:pos="720"/>
        </w:tabs>
        <w:autoSpaceDE w:val="0"/>
        <w:autoSpaceDN w:val="0"/>
        <w:adjustRightInd w:val="0"/>
        <w:ind w:left="480" w:hanging="240"/>
        <w:rPr>
          <w:noProof/>
        </w:rPr>
      </w:pPr>
      <w:r w:rsidRPr="006246B8">
        <w:rPr>
          <w:noProof/>
        </w:rPr>
        <w:t>Resources, capabilities and core competences are key concepts in this theory. As a supply chain perspective to competitive advantage increases the resource base within which decisions are taken, this theory links to transaction cost analysis and network theory.</w:t>
      </w:r>
    </w:p>
    <w:p w:rsidR="006246B8" w:rsidRPr="006246B8" w:rsidRDefault="006246B8" w:rsidP="006246B8">
      <w:pPr>
        <w:numPr>
          <w:ilvl w:val="0"/>
          <w:numId w:val="59"/>
        </w:numPr>
        <w:tabs>
          <w:tab w:val="clear" w:pos="720"/>
        </w:tabs>
        <w:autoSpaceDE w:val="0"/>
        <w:autoSpaceDN w:val="0"/>
        <w:adjustRightInd w:val="0"/>
        <w:ind w:left="480" w:hanging="240"/>
        <w:rPr>
          <w:noProof/>
        </w:rPr>
      </w:pPr>
      <w:r w:rsidRPr="006246B8">
        <w:rPr>
          <w:noProof/>
        </w:rPr>
        <w:t xml:space="preserve">Thus, firms have to make choices on the degree of vertical integration in their business, to ‘make or buy’ in production and the extent of outsourcing required in logistical support services.  </w:t>
      </w:r>
    </w:p>
    <w:p w:rsidR="006246B8" w:rsidRPr="006246B8" w:rsidRDefault="006246B8" w:rsidP="006246B8">
      <w:pPr>
        <w:autoSpaceDE w:val="0"/>
        <w:autoSpaceDN w:val="0"/>
        <w:adjustRightInd w:val="0"/>
        <w:ind w:left="240"/>
        <w:rPr>
          <w:b/>
          <w:bCs/>
          <w:noProof/>
          <w:u w:val="single"/>
        </w:rPr>
      </w:pPr>
      <w:r w:rsidRPr="006246B8">
        <w:rPr>
          <w:b/>
          <w:bCs/>
          <w:noProof/>
          <w:u w:val="single"/>
        </w:rPr>
        <w:t>Network Theory</w:t>
      </w:r>
    </w:p>
    <w:p w:rsidR="006246B8" w:rsidRPr="006246B8" w:rsidRDefault="006246B8" w:rsidP="006246B8">
      <w:pPr>
        <w:numPr>
          <w:ilvl w:val="0"/>
          <w:numId w:val="59"/>
        </w:numPr>
        <w:tabs>
          <w:tab w:val="clear" w:pos="720"/>
        </w:tabs>
        <w:autoSpaceDE w:val="0"/>
        <w:autoSpaceDN w:val="0"/>
        <w:adjustRightInd w:val="0"/>
        <w:ind w:left="480" w:hanging="240"/>
        <w:rPr>
          <w:b/>
          <w:bCs/>
        </w:rPr>
      </w:pPr>
      <w:r>
        <w:t>The n</w:t>
      </w:r>
      <w:r w:rsidRPr="006246B8">
        <w:t xml:space="preserve">ature of the multiplicity of relationships has created the so-called </w:t>
      </w:r>
      <w:r w:rsidRPr="006246B8">
        <w:rPr>
          <w:b/>
          <w:bCs/>
        </w:rPr>
        <w:t>network organisation</w:t>
      </w:r>
      <w:r w:rsidRPr="006246B8">
        <w:t>. In order to be responsive to market changes and to have an agile</w:t>
      </w:r>
      <w:r w:rsidRPr="006246B8">
        <w:rPr>
          <w:b/>
          <w:bCs/>
        </w:rPr>
        <w:t xml:space="preserve"> </w:t>
      </w:r>
      <w:r w:rsidRPr="006246B8">
        <w:t>supply chain, flexibility is essential.</w:t>
      </w:r>
    </w:p>
    <w:p w:rsidR="006246B8" w:rsidRPr="006246B8" w:rsidRDefault="00110E3F" w:rsidP="006246B8">
      <w:pPr>
        <w:numPr>
          <w:ilvl w:val="0"/>
          <w:numId w:val="59"/>
        </w:numPr>
        <w:tabs>
          <w:tab w:val="clear" w:pos="720"/>
        </w:tabs>
        <w:autoSpaceDE w:val="0"/>
        <w:autoSpaceDN w:val="0"/>
        <w:adjustRightInd w:val="0"/>
        <w:ind w:left="480" w:hanging="240"/>
        <w:rPr>
          <w:noProof/>
        </w:rPr>
      </w:pPr>
      <w:r>
        <w:rPr>
          <w:noProof/>
        </w:rPr>
        <w:t>T</w:t>
      </w:r>
      <w:r w:rsidR="006246B8" w:rsidRPr="006246B8">
        <w:rPr>
          <w:noProof/>
        </w:rPr>
        <w:t>he network perspective assumes that firms depend on resources controlled by other firms and can gain access to these resources only by interacting with these firms, forming value chain partnerships and subsequently networks.</w:t>
      </w:r>
    </w:p>
    <w:p w:rsidR="006246B8" w:rsidRDefault="006246B8" w:rsidP="006246B8">
      <w:pPr>
        <w:numPr>
          <w:ilvl w:val="0"/>
          <w:numId w:val="59"/>
        </w:numPr>
        <w:tabs>
          <w:tab w:val="clear" w:pos="720"/>
        </w:tabs>
        <w:autoSpaceDE w:val="0"/>
        <w:autoSpaceDN w:val="0"/>
        <w:adjustRightInd w:val="0"/>
        <w:ind w:left="480" w:hanging="240"/>
        <w:rPr>
          <w:noProof/>
        </w:rPr>
      </w:pPr>
      <w:r w:rsidRPr="006246B8">
        <w:rPr>
          <w:noProof/>
        </w:rPr>
        <w:t>Network theory focuses on creating partnerships based on trust, cross-functional teamwork and inter-organisational cooperation.</w:t>
      </w:r>
    </w:p>
    <w:p w:rsidR="00110E3F" w:rsidRPr="00110E3F" w:rsidRDefault="00110E3F" w:rsidP="00110E3F">
      <w:pPr>
        <w:autoSpaceDE w:val="0"/>
        <w:autoSpaceDN w:val="0"/>
        <w:adjustRightInd w:val="0"/>
        <w:rPr>
          <w:rFonts w:ascii="GillSansMT-Bold" w:hAnsi="GillSansMT-Bold" w:cs="GillSansMT-Bold"/>
          <w:b/>
          <w:bCs/>
          <w:color w:val="008386"/>
          <w:sz w:val="28"/>
          <w:szCs w:val="28"/>
        </w:rPr>
      </w:pPr>
      <w:r>
        <w:rPr>
          <w:b/>
          <w:bCs/>
          <w:sz w:val="28"/>
          <w:szCs w:val="28"/>
          <w:u w:val="single"/>
        </w:rPr>
        <w:lastRenderedPageBreak/>
        <w:t xml:space="preserve">3- </w:t>
      </w:r>
      <w:r w:rsidRPr="00110E3F">
        <w:rPr>
          <w:b/>
          <w:bCs/>
          <w:sz w:val="28"/>
          <w:szCs w:val="28"/>
          <w:u w:val="single"/>
        </w:rPr>
        <w:t>Quick Response (QR) and Efficient Consumer Response (ECR)</w:t>
      </w:r>
    </w:p>
    <w:p w:rsidR="00110E3F" w:rsidRPr="00110E3F" w:rsidRDefault="00110E3F" w:rsidP="00023929">
      <w:pPr>
        <w:numPr>
          <w:ilvl w:val="0"/>
          <w:numId w:val="61"/>
        </w:numPr>
        <w:tabs>
          <w:tab w:val="clear" w:pos="720"/>
        </w:tabs>
        <w:autoSpaceDE w:val="0"/>
        <w:autoSpaceDN w:val="0"/>
        <w:adjustRightInd w:val="0"/>
        <w:ind w:left="240" w:hanging="240"/>
        <w:rPr>
          <w:noProof/>
        </w:rPr>
      </w:pPr>
      <w:r w:rsidRPr="00110E3F">
        <w:rPr>
          <w:noProof/>
        </w:rPr>
        <w:t xml:space="preserve">The idea of time-based competition through just-in-time (JIT) and quick response (QR) principles was given further credibility in the fast-moving consumer goods (FMCG) sector with the arrival of </w:t>
      </w:r>
      <w:r w:rsidRPr="00110E3F">
        <w:rPr>
          <w:b/>
          <w:bCs/>
          <w:noProof/>
        </w:rPr>
        <w:t xml:space="preserve">Efficient Consumer Response </w:t>
      </w:r>
      <w:r w:rsidRPr="00110E3F">
        <w:rPr>
          <w:noProof/>
        </w:rPr>
        <w:t>(ECR).</w:t>
      </w:r>
    </w:p>
    <w:p w:rsidR="00110E3F" w:rsidRDefault="00110E3F" w:rsidP="00110E3F">
      <w:pPr>
        <w:numPr>
          <w:ilvl w:val="0"/>
          <w:numId w:val="61"/>
        </w:numPr>
        <w:tabs>
          <w:tab w:val="clear" w:pos="720"/>
        </w:tabs>
        <w:autoSpaceDE w:val="0"/>
        <w:autoSpaceDN w:val="0"/>
        <w:adjustRightInd w:val="0"/>
        <w:ind w:left="240" w:hanging="240"/>
        <w:rPr>
          <w:noProof/>
        </w:rPr>
      </w:pPr>
      <w:r>
        <w:rPr>
          <w:noProof/>
        </w:rPr>
        <w:t>`</w:t>
      </w:r>
      <w:r w:rsidRPr="00110E3F">
        <w:rPr>
          <w:noProof/>
        </w:rPr>
        <w:t xml:space="preserve">"ECR (Efficient Consumer Response)" is a strategy to increase the level of services to consumers through close cooperation among retailers, wholesalers, and manufacturers. By aiming to improve the efficiency of a supply chain as a whole beyond the wall of retailers, wholesalers, and manufacturers, they can consequently gain larger profits than each of them pursuing their own business goals. Companies who compose the supply chain can </w:t>
      </w:r>
      <w:r w:rsidRPr="00110E3F">
        <w:rPr>
          <w:b/>
          <w:bCs/>
          <w:noProof/>
        </w:rPr>
        <w:t>reduce the opportunity loss, inventory level</w:t>
      </w:r>
      <w:r w:rsidRPr="00110E3F">
        <w:rPr>
          <w:noProof/>
        </w:rPr>
        <w:t xml:space="preserve">, and </w:t>
      </w:r>
      <w:r w:rsidRPr="00110E3F">
        <w:rPr>
          <w:b/>
          <w:bCs/>
          <w:noProof/>
        </w:rPr>
        <w:t>entire cost</w:t>
      </w:r>
      <w:r w:rsidRPr="00110E3F">
        <w:rPr>
          <w:noProof/>
        </w:rPr>
        <w:t>, as well as increase monetary profitability by sharing the purpose of "customer satisfaction".</w:t>
      </w:r>
    </w:p>
    <w:p w:rsidR="006246B8" w:rsidRDefault="00427536" w:rsidP="00823812">
      <w:pPr>
        <w:numPr>
          <w:ilvl w:val="0"/>
          <w:numId w:val="61"/>
        </w:numPr>
        <w:tabs>
          <w:tab w:val="clear" w:pos="720"/>
        </w:tabs>
        <w:autoSpaceDE w:val="0"/>
        <w:autoSpaceDN w:val="0"/>
        <w:adjustRightInd w:val="0"/>
        <w:ind w:left="240" w:hanging="240"/>
        <w:rPr>
          <w:noProof/>
        </w:rPr>
      </w:pPr>
      <w:r>
        <w:rPr>
          <w:noProof/>
          <w:lang w:val="fr-FR" w:eastAsia="fr-FR"/>
        </w:rPr>
        <w:drawing>
          <wp:anchor distT="0" distB="0" distL="114300" distR="114300" simplePos="0" relativeHeight="251654144" behindDoc="1" locked="0" layoutInCell="1" allowOverlap="1">
            <wp:simplePos x="0" y="0"/>
            <wp:positionH relativeFrom="column">
              <wp:posOffset>2743200</wp:posOffset>
            </wp:positionH>
            <wp:positionV relativeFrom="paragraph">
              <wp:posOffset>368300</wp:posOffset>
            </wp:positionV>
            <wp:extent cx="4051935" cy="3079750"/>
            <wp:effectExtent l="0" t="0" r="5715" b="6350"/>
            <wp:wrapTight wrapText="bothSides">
              <wp:wrapPolygon edited="0">
                <wp:start x="0" y="0"/>
                <wp:lineTo x="0" y="21511"/>
                <wp:lineTo x="21529" y="21511"/>
                <wp:lineTo x="21529" y="0"/>
                <wp:lineTo x="0"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051935"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929" w:rsidRPr="00023929">
        <w:rPr>
          <w:noProof/>
        </w:rPr>
        <w:t xml:space="preserve">One of the early studies carried out by Coopers &amp; Lybrand identified 14 improvement areas whereby ECR principles could be implemented. These were categorized into three broad areas of product </w:t>
      </w:r>
      <w:r w:rsidR="00023929" w:rsidRPr="00023929">
        <w:rPr>
          <w:b/>
          <w:bCs/>
          <w:noProof/>
        </w:rPr>
        <w:t>replenishment</w:t>
      </w:r>
      <w:r w:rsidR="00023929" w:rsidRPr="00023929">
        <w:rPr>
          <w:noProof/>
        </w:rPr>
        <w:t xml:space="preserve">, </w:t>
      </w:r>
      <w:r w:rsidR="00023929" w:rsidRPr="00023929">
        <w:rPr>
          <w:b/>
          <w:bCs/>
          <w:noProof/>
        </w:rPr>
        <w:t>category management</w:t>
      </w:r>
      <w:r w:rsidR="00023929" w:rsidRPr="00023929">
        <w:rPr>
          <w:noProof/>
        </w:rPr>
        <w:t xml:space="preserve"> and </w:t>
      </w:r>
      <w:r w:rsidR="00023929" w:rsidRPr="00023929">
        <w:rPr>
          <w:b/>
          <w:bCs/>
          <w:noProof/>
        </w:rPr>
        <w:t>enabling technologies</w:t>
      </w:r>
    </w:p>
    <w:p w:rsidR="00823812" w:rsidRDefault="00823812" w:rsidP="00823812">
      <w:pPr>
        <w:autoSpaceDE w:val="0"/>
        <w:autoSpaceDN w:val="0"/>
        <w:adjustRightInd w:val="0"/>
        <w:rPr>
          <w:noProof/>
        </w:rPr>
      </w:pPr>
    </w:p>
    <w:p w:rsidR="00823812" w:rsidRDefault="00823812" w:rsidP="00823812">
      <w:pPr>
        <w:autoSpaceDE w:val="0"/>
        <w:autoSpaceDN w:val="0"/>
        <w:adjustRightInd w:val="0"/>
        <w:rPr>
          <w:noProof/>
        </w:rPr>
      </w:pPr>
    </w:p>
    <w:p w:rsidR="00823812" w:rsidRDefault="00823812" w:rsidP="00823812">
      <w:pPr>
        <w:autoSpaceDE w:val="0"/>
        <w:autoSpaceDN w:val="0"/>
        <w:adjustRightInd w:val="0"/>
        <w:rPr>
          <w:noProof/>
        </w:rPr>
      </w:pPr>
    </w:p>
    <w:p w:rsidR="00823812" w:rsidRDefault="00823812" w:rsidP="00823812">
      <w:pPr>
        <w:autoSpaceDE w:val="0"/>
        <w:autoSpaceDN w:val="0"/>
        <w:adjustRightInd w:val="0"/>
        <w:rPr>
          <w:noProof/>
        </w:rPr>
      </w:pPr>
    </w:p>
    <w:p w:rsidR="00823812" w:rsidRDefault="00823812" w:rsidP="00823812">
      <w:pPr>
        <w:autoSpaceDE w:val="0"/>
        <w:autoSpaceDN w:val="0"/>
        <w:adjustRightInd w:val="0"/>
        <w:rPr>
          <w:noProof/>
        </w:rPr>
      </w:pPr>
    </w:p>
    <w:p w:rsidR="00823812" w:rsidRDefault="00823812" w:rsidP="00823812">
      <w:pPr>
        <w:autoSpaceDE w:val="0"/>
        <w:autoSpaceDN w:val="0"/>
        <w:adjustRightInd w:val="0"/>
        <w:rPr>
          <w:noProof/>
        </w:rPr>
      </w:pPr>
    </w:p>
    <w:p w:rsidR="00823812" w:rsidRPr="001853DE" w:rsidRDefault="00823812" w:rsidP="00823812">
      <w:pPr>
        <w:autoSpaceDE w:val="0"/>
        <w:autoSpaceDN w:val="0"/>
        <w:adjustRightInd w:val="0"/>
        <w:rPr>
          <w:noProof/>
        </w:rPr>
      </w:pPr>
    </w:p>
    <w:p w:rsidR="00823812" w:rsidRPr="00823812" w:rsidRDefault="00023929" w:rsidP="00823812">
      <w:pPr>
        <w:numPr>
          <w:ilvl w:val="0"/>
          <w:numId w:val="61"/>
        </w:numPr>
        <w:tabs>
          <w:tab w:val="clear" w:pos="720"/>
        </w:tabs>
        <w:autoSpaceDE w:val="0"/>
        <w:autoSpaceDN w:val="0"/>
        <w:adjustRightInd w:val="0"/>
        <w:ind w:left="240" w:hanging="240"/>
        <w:jc w:val="both"/>
      </w:pPr>
      <w:r w:rsidRPr="00023929">
        <w:t xml:space="preserve">It can be argued that the early work focused upon improving </w:t>
      </w:r>
      <w:r w:rsidRPr="00023929">
        <w:rPr>
          <w:b/>
          <w:bCs/>
        </w:rPr>
        <w:t xml:space="preserve">efficiencies </w:t>
      </w:r>
      <w:r w:rsidRPr="00023929">
        <w:t xml:space="preserve">within the supply chain, and later collaborations have stressed the </w:t>
      </w:r>
      <w:r w:rsidRPr="00023929">
        <w:rPr>
          <w:b/>
          <w:bCs/>
        </w:rPr>
        <w:t xml:space="preserve">effectiveness </w:t>
      </w:r>
      <w:r w:rsidRPr="00023929">
        <w:t>of the supply chain.</w:t>
      </w:r>
    </w:p>
    <w:p w:rsidR="00823812" w:rsidRPr="00823812" w:rsidRDefault="00427536" w:rsidP="00823812">
      <w:pPr>
        <w:numPr>
          <w:ilvl w:val="0"/>
          <w:numId w:val="61"/>
        </w:numPr>
        <w:tabs>
          <w:tab w:val="clear" w:pos="720"/>
        </w:tabs>
        <w:autoSpaceDE w:val="0"/>
        <w:autoSpaceDN w:val="0"/>
        <w:adjustRightInd w:val="0"/>
        <w:ind w:left="240" w:hanging="240"/>
        <w:jc w:val="both"/>
      </w:pPr>
      <w:r>
        <w:rPr>
          <w:noProof/>
          <w:lang w:val="fr-FR" w:eastAsia="fr-FR"/>
        </w:rPr>
        <w:drawing>
          <wp:anchor distT="0" distB="0" distL="114300" distR="114300" simplePos="0" relativeHeight="251653120" behindDoc="1" locked="0" layoutInCell="1" allowOverlap="1">
            <wp:simplePos x="0" y="0"/>
            <wp:positionH relativeFrom="column">
              <wp:posOffset>2743200</wp:posOffset>
            </wp:positionH>
            <wp:positionV relativeFrom="paragraph">
              <wp:posOffset>742950</wp:posOffset>
            </wp:positionV>
            <wp:extent cx="3935095" cy="3200400"/>
            <wp:effectExtent l="0" t="0" r="8255" b="0"/>
            <wp:wrapTight wrapText="bothSides">
              <wp:wrapPolygon edited="0">
                <wp:start x="0" y="0"/>
                <wp:lineTo x="0" y="21471"/>
                <wp:lineTo x="21541" y="21471"/>
                <wp:lineTo x="2154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3509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12" w:rsidRPr="00823812">
        <w:t>The industry-level prerequisites include</w:t>
      </w:r>
      <w:r w:rsidR="00823812">
        <w:t xml:space="preserve"> </w:t>
      </w:r>
      <w:r w:rsidR="00823812" w:rsidRPr="00823812">
        <w:t>the availability of applicable standards and tools, the existence of critical mass within</w:t>
      </w:r>
      <w:r w:rsidR="00823812">
        <w:t xml:space="preserve"> </w:t>
      </w:r>
      <w:r w:rsidR="00823812" w:rsidRPr="00823812">
        <w:t>the sector and consensus on norms. Firm-specific prerequisites include attitudes</w:t>
      </w:r>
      <w:r w:rsidR="00823812">
        <w:t xml:space="preserve"> </w:t>
      </w:r>
      <w:r w:rsidR="00823812" w:rsidRPr="00823812">
        <w:t>towards the ECR concept, degree of collaboration necessary to share information, and agreement on how costs/benefits are realised.</w:t>
      </w:r>
    </w:p>
    <w:p w:rsidR="00823812" w:rsidRDefault="00023929" w:rsidP="00823812">
      <w:pPr>
        <w:numPr>
          <w:ilvl w:val="0"/>
          <w:numId w:val="61"/>
        </w:numPr>
        <w:tabs>
          <w:tab w:val="clear" w:pos="720"/>
        </w:tabs>
        <w:autoSpaceDE w:val="0"/>
        <w:autoSpaceDN w:val="0"/>
        <w:adjustRightInd w:val="0"/>
        <w:ind w:left="240" w:hanging="240"/>
        <w:jc w:val="both"/>
        <w:rPr>
          <w:rFonts w:ascii="Garamond" w:hAnsi="Garamond" w:cs="Garamond"/>
          <w:sz w:val="22"/>
          <w:szCs w:val="22"/>
        </w:rPr>
      </w:pPr>
      <w:r w:rsidRPr="00023929">
        <w:t>On performing ECR activities, outcomes and performance measures can be evaluated through demand- and supply-related indicators. Demand-related factors are grouped into sales/store variables and consumer/</w:t>
      </w:r>
      <w:r w:rsidR="00823812">
        <w:t xml:space="preserve"> </w:t>
      </w:r>
      <w:r w:rsidRPr="00023929">
        <w:t xml:space="preserve">shopping measures. </w:t>
      </w:r>
    </w:p>
    <w:p w:rsidR="00823812" w:rsidRPr="00823812" w:rsidRDefault="00823812" w:rsidP="0030582C">
      <w:pPr>
        <w:numPr>
          <w:ilvl w:val="0"/>
          <w:numId w:val="61"/>
        </w:numPr>
        <w:tabs>
          <w:tab w:val="clear" w:pos="720"/>
        </w:tabs>
        <w:autoSpaceDE w:val="0"/>
        <w:autoSpaceDN w:val="0"/>
        <w:adjustRightInd w:val="0"/>
        <w:ind w:left="360"/>
        <w:jc w:val="both"/>
        <w:rPr>
          <w:rFonts w:ascii="Garamond" w:hAnsi="Garamond" w:cs="Garamond"/>
          <w:sz w:val="22"/>
          <w:szCs w:val="22"/>
        </w:rPr>
      </w:pPr>
      <w:r w:rsidRPr="00823812">
        <w:rPr>
          <w:b/>
          <w:bCs/>
        </w:rPr>
        <w:t>Supply-related measures</w:t>
      </w:r>
      <w:r w:rsidRPr="00823812">
        <w:t xml:space="preserve"> can be classified into </w:t>
      </w:r>
      <w:r w:rsidRPr="00823812">
        <w:rPr>
          <w:b/>
          <w:bCs/>
        </w:rPr>
        <w:t>three areas</w:t>
      </w:r>
      <w:r w:rsidRPr="00823812">
        <w:t>: logistics costs, logistics reliability (service levels, on-shelf availability), and administrative accurac</w:t>
      </w:r>
      <w:r w:rsidRPr="0030582C">
        <w:t>y</w:t>
      </w:r>
    </w:p>
    <w:p w:rsidR="00823812" w:rsidRPr="00823812" w:rsidRDefault="00823812" w:rsidP="0030582C">
      <w:pPr>
        <w:autoSpaceDE w:val="0"/>
        <w:autoSpaceDN w:val="0"/>
        <w:adjustRightInd w:val="0"/>
        <w:ind w:left="360" w:hanging="360"/>
        <w:rPr>
          <w:rFonts w:ascii="Garamond" w:hAnsi="Garamond" w:cs="Garamond"/>
          <w:sz w:val="22"/>
          <w:szCs w:val="22"/>
        </w:rPr>
      </w:pPr>
    </w:p>
    <w:p w:rsidR="00823812" w:rsidRDefault="00823812" w:rsidP="00823812">
      <w:pPr>
        <w:autoSpaceDE w:val="0"/>
        <w:autoSpaceDN w:val="0"/>
        <w:adjustRightInd w:val="0"/>
        <w:rPr>
          <w:b/>
          <w:bCs/>
          <w:sz w:val="28"/>
          <w:szCs w:val="28"/>
          <w:u w:val="single"/>
        </w:rPr>
      </w:pPr>
      <w:r>
        <w:rPr>
          <w:b/>
          <w:bCs/>
          <w:sz w:val="28"/>
          <w:szCs w:val="28"/>
          <w:u w:val="single"/>
        </w:rPr>
        <w:lastRenderedPageBreak/>
        <w:t xml:space="preserve">4- </w:t>
      </w:r>
      <w:r w:rsidRPr="00823812">
        <w:rPr>
          <w:b/>
          <w:bCs/>
          <w:sz w:val="28"/>
          <w:szCs w:val="28"/>
          <w:u w:val="single"/>
        </w:rPr>
        <w:t>The Retail Supply Chain</w:t>
      </w:r>
    </w:p>
    <w:p w:rsidR="0030582C" w:rsidRPr="0030582C" w:rsidRDefault="0030582C" w:rsidP="0030582C">
      <w:pPr>
        <w:numPr>
          <w:ilvl w:val="0"/>
          <w:numId w:val="62"/>
        </w:numPr>
        <w:tabs>
          <w:tab w:val="clear" w:pos="720"/>
        </w:tabs>
        <w:autoSpaceDE w:val="0"/>
        <w:autoSpaceDN w:val="0"/>
        <w:adjustRightInd w:val="0"/>
        <w:ind w:left="240" w:hanging="240"/>
      </w:pPr>
      <w:r w:rsidRPr="0030582C">
        <w:t>The four stages are:</w:t>
      </w:r>
    </w:p>
    <w:p w:rsidR="0030582C" w:rsidRPr="0030582C" w:rsidRDefault="0030582C" w:rsidP="0030582C">
      <w:pPr>
        <w:numPr>
          <w:ilvl w:val="1"/>
          <w:numId w:val="63"/>
        </w:numPr>
        <w:tabs>
          <w:tab w:val="clear" w:pos="1440"/>
        </w:tabs>
        <w:autoSpaceDE w:val="0"/>
        <w:autoSpaceDN w:val="0"/>
        <w:adjustRightInd w:val="0"/>
        <w:ind w:left="600"/>
      </w:pPr>
      <w:r w:rsidRPr="0030582C">
        <w:t>supplier control (pre-1980);</w:t>
      </w:r>
    </w:p>
    <w:p w:rsidR="0030582C" w:rsidRPr="0030582C" w:rsidRDefault="0030582C" w:rsidP="0030582C">
      <w:pPr>
        <w:numPr>
          <w:ilvl w:val="1"/>
          <w:numId w:val="63"/>
        </w:numPr>
        <w:tabs>
          <w:tab w:val="clear" w:pos="1440"/>
        </w:tabs>
        <w:autoSpaceDE w:val="0"/>
        <w:autoSpaceDN w:val="0"/>
        <w:adjustRightInd w:val="0"/>
        <w:ind w:left="600"/>
      </w:pPr>
      <w:r w:rsidRPr="0030582C">
        <w:t>centralization (1981–1989);</w:t>
      </w:r>
    </w:p>
    <w:p w:rsidR="0030582C" w:rsidRPr="0030582C" w:rsidRDefault="0030582C" w:rsidP="0030582C">
      <w:pPr>
        <w:numPr>
          <w:ilvl w:val="1"/>
          <w:numId w:val="63"/>
        </w:numPr>
        <w:tabs>
          <w:tab w:val="clear" w:pos="1440"/>
        </w:tabs>
        <w:autoSpaceDE w:val="0"/>
        <w:autoSpaceDN w:val="0"/>
        <w:adjustRightInd w:val="0"/>
        <w:ind w:left="600"/>
      </w:pPr>
      <w:r w:rsidRPr="0030582C">
        <w:t>just in time (1990–1995);</w:t>
      </w:r>
    </w:p>
    <w:p w:rsidR="0030582C" w:rsidRPr="0030582C" w:rsidRDefault="0030582C" w:rsidP="0030582C">
      <w:pPr>
        <w:numPr>
          <w:ilvl w:val="1"/>
          <w:numId w:val="63"/>
        </w:numPr>
        <w:tabs>
          <w:tab w:val="clear" w:pos="1440"/>
        </w:tabs>
        <w:autoSpaceDE w:val="0"/>
        <w:autoSpaceDN w:val="0"/>
        <w:adjustRightInd w:val="0"/>
        <w:ind w:left="600"/>
      </w:pPr>
      <w:r w:rsidRPr="0030582C">
        <w:t>relationship (1995–the present</w:t>
      </w:r>
    </w:p>
    <w:p w:rsidR="00823812" w:rsidRDefault="008243F4" w:rsidP="00823812">
      <w:pPr>
        <w:autoSpaceDE w:val="0"/>
        <w:autoSpaceDN w:val="0"/>
        <w:adjustRightInd w:val="0"/>
        <w:rPr>
          <w:b/>
          <w:bCs/>
          <w:u w:val="single"/>
        </w:rPr>
      </w:pPr>
      <w:r>
        <w:rPr>
          <w:b/>
          <w:bCs/>
          <w:u w:val="single"/>
        </w:rPr>
        <w:t xml:space="preserve">The first stage: </w:t>
      </w:r>
      <w:r w:rsidR="0030582C" w:rsidRPr="0030582C">
        <w:rPr>
          <w:b/>
          <w:bCs/>
          <w:u w:val="single"/>
        </w:rPr>
        <w:t>supplier control</w:t>
      </w:r>
    </w:p>
    <w:p w:rsidR="00494BCC" w:rsidRPr="00494BCC" w:rsidRDefault="00494BCC" w:rsidP="00494BCC">
      <w:pPr>
        <w:numPr>
          <w:ilvl w:val="0"/>
          <w:numId w:val="64"/>
        </w:numPr>
        <w:tabs>
          <w:tab w:val="clear" w:pos="720"/>
        </w:tabs>
        <w:autoSpaceDE w:val="0"/>
        <w:autoSpaceDN w:val="0"/>
        <w:adjustRightInd w:val="0"/>
        <w:ind w:left="240" w:hanging="240"/>
      </w:pPr>
      <w:r w:rsidRPr="00494BCC">
        <w:t>Suppliers manufactured and stored products at the factory or numerous warehouses throughout the country</w:t>
      </w:r>
    </w:p>
    <w:p w:rsidR="00494BCC" w:rsidRPr="00494BCC" w:rsidRDefault="00494BCC" w:rsidP="00494BCC">
      <w:pPr>
        <w:numPr>
          <w:ilvl w:val="0"/>
          <w:numId w:val="64"/>
        </w:numPr>
        <w:tabs>
          <w:tab w:val="clear" w:pos="720"/>
        </w:tabs>
        <w:autoSpaceDE w:val="0"/>
        <w:autoSpaceDN w:val="0"/>
        <w:adjustRightInd w:val="0"/>
        <w:ind w:left="240" w:hanging="240"/>
      </w:pPr>
      <w:r w:rsidRPr="00494BCC">
        <w:t>Direct store deliveries (DSDs) were made on an infrequent basis (7–10 days), often by third-party contractors</w:t>
      </w:r>
    </w:p>
    <w:p w:rsidR="00494BCC" w:rsidRDefault="00494BCC" w:rsidP="00494BCC">
      <w:pPr>
        <w:numPr>
          <w:ilvl w:val="0"/>
          <w:numId w:val="64"/>
        </w:numPr>
        <w:tabs>
          <w:tab w:val="clear" w:pos="720"/>
        </w:tabs>
        <w:autoSpaceDE w:val="0"/>
        <w:autoSpaceDN w:val="0"/>
        <w:adjustRightInd w:val="0"/>
        <w:ind w:left="240" w:hanging="240"/>
      </w:pPr>
      <w:r w:rsidRPr="00494BCC">
        <w:t>managers negotiated with suppliers and kept this stock in ‘the backroom</w:t>
      </w:r>
    </w:p>
    <w:p w:rsidR="008243F4" w:rsidRPr="00494BCC" w:rsidRDefault="008243F4" w:rsidP="008243F4">
      <w:pPr>
        <w:autoSpaceDE w:val="0"/>
        <w:autoSpaceDN w:val="0"/>
        <w:adjustRightInd w:val="0"/>
      </w:pPr>
      <w:r w:rsidRPr="008243F4">
        <w:rPr>
          <w:b/>
          <w:bCs/>
          <w:u w:val="single"/>
        </w:rPr>
        <w:t>Stage 2 Centralization</w:t>
      </w:r>
    </w:p>
    <w:p w:rsidR="008243F4" w:rsidRPr="008243F4" w:rsidRDefault="008243F4" w:rsidP="008243F4">
      <w:pPr>
        <w:numPr>
          <w:ilvl w:val="0"/>
          <w:numId w:val="64"/>
        </w:numPr>
        <w:tabs>
          <w:tab w:val="clear" w:pos="720"/>
        </w:tabs>
        <w:autoSpaceDE w:val="0"/>
        <w:autoSpaceDN w:val="0"/>
        <w:adjustRightInd w:val="0"/>
        <w:ind w:left="240" w:hanging="240"/>
      </w:pPr>
      <w:r w:rsidRPr="008243F4">
        <w:t xml:space="preserve">Retailers took the initiative at this time in constructing large, purpose-built </w:t>
      </w:r>
      <w:r w:rsidRPr="005C29FD">
        <w:rPr>
          <w:b/>
          <w:bCs/>
        </w:rPr>
        <w:t xml:space="preserve">regional distribution centers </w:t>
      </w:r>
      <w:r w:rsidRPr="008243F4">
        <w:t>(RDCs) to consolidate products from suppliers for onward delivery to stores.</w:t>
      </w:r>
    </w:p>
    <w:p w:rsidR="008243F4" w:rsidRPr="008243F4" w:rsidRDefault="008243F4" w:rsidP="008243F4">
      <w:pPr>
        <w:numPr>
          <w:ilvl w:val="0"/>
          <w:numId w:val="64"/>
        </w:numPr>
        <w:tabs>
          <w:tab w:val="clear" w:pos="720"/>
        </w:tabs>
        <w:autoSpaceDE w:val="0"/>
        <w:autoSpaceDN w:val="0"/>
        <w:adjustRightInd w:val="0"/>
        <w:ind w:left="240" w:hanging="240"/>
      </w:pPr>
      <w:r w:rsidRPr="008243F4">
        <w:t>This stage marked the beginning of a shift from supplier to retailer control of the supply chain</w:t>
      </w:r>
    </w:p>
    <w:p w:rsidR="008243F4" w:rsidRPr="008243F4" w:rsidRDefault="008243F4" w:rsidP="008243F4">
      <w:pPr>
        <w:numPr>
          <w:ilvl w:val="0"/>
          <w:numId w:val="64"/>
        </w:numPr>
        <w:tabs>
          <w:tab w:val="clear" w:pos="720"/>
        </w:tabs>
        <w:autoSpaceDE w:val="0"/>
        <w:autoSpaceDN w:val="0"/>
        <w:adjustRightInd w:val="0"/>
        <w:ind w:left="240" w:hanging="240"/>
      </w:pPr>
      <w:r w:rsidRPr="008243F4">
        <w:rPr>
          <w:b/>
          <w:bCs/>
        </w:rPr>
        <w:t>Advantages</w:t>
      </w:r>
      <w:r w:rsidRPr="008243F4">
        <w:t xml:space="preserve"> from a retailer perspective:</w:t>
      </w:r>
    </w:p>
    <w:p w:rsidR="008243F4" w:rsidRPr="008243F4" w:rsidRDefault="008243F4" w:rsidP="008243F4">
      <w:pPr>
        <w:numPr>
          <w:ilvl w:val="0"/>
          <w:numId w:val="65"/>
        </w:numPr>
        <w:tabs>
          <w:tab w:val="clear" w:pos="720"/>
        </w:tabs>
        <w:autoSpaceDE w:val="0"/>
        <w:autoSpaceDN w:val="0"/>
        <w:adjustRightInd w:val="0"/>
        <w:ind w:left="480" w:hanging="240"/>
      </w:pPr>
      <w:r w:rsidRPr="008243F4">
        <w:t>reduced inventories;</w:t>
      </w:r>
    </w:p>
    <w:p w:rsidR="008243F4" w:rsidRPr="008243F4" w:rsidRDefault="008243F4" w:rsidP="008243F4">
      <w:pPr>
        <w:numPr>
          <w:ilvl w:val="0"/>
          <w:numId w:val="65"/>
        </w:numPr>
        <w:tabs>
          <w:tab w:val="clear" w:pos="720"/>
        </w:tabs>
        <w:autoSpaceDE w:val="0"/>
        <w:autoSpaceDN w:val="0"/>
        <w:adjustRightInd w:val="0"/>
        <w:ind w:left="480" w:hanging="240"/>
      </w:pPr>
      <w:r w:rsidRPr="008243F4">
        <w:t>lead times reduced from weeks to days at stores;</w:t>
      </w:r>
    </w:p>
    <w:p w:rsidR="008243F4" w:rsidRPr="008243F4" w:rsidRDefault="008243F4" w:rsidP="008243F4">
      <w:pPr>
        <w:numPr>
          <w:ilvl w:val="0"/>
          <w:numId w:val="65"/>
        </w:numPr>
        <w:tabs>
          <w:tab w:val="clear" w:pos="720"/>
        </w:tabs>
        <w:autoSpaceDE w:val="0"/>
        <w:autoSpaceDN w:val="0"/>
        <w:adjustRightInd w:val="0"/>
        <w:ind w:left="480" w:hanging="240"/>
      </w:pPr>
      <w:r w:rsidRPr="008243F4">
        <w:t>‘backroom’ areas released for selling space;</w:t>
      </w:r>
    </w:p>
    <w:p w:rsidR="008243F4" w:rsidRPr="008243F4" w:rsidRDefault="008243F4" w:rsidP="008243F4">
      <w:pPr>
        <w:numPr>
          <w:ilvl w:val="0"/>
          <w:numId w:val="65"/>
        </w:numPr>
        <w:tabs>
          <w:tab w:val="clear" w:pos="720"/>
        </w:tabs>
        <w:autoSpaceDE w:val="0"/>
        <w:autoSpaceDN w:val="0"/>
        <w:adjustRightInd w:val="0"/>
        <w:ind w:left="480" w:hanging="240"/>
      </w:pPr>
      <w:r w:rsidRPr="008243F4">
        <w:t>greater product availability;</w:t>
      </w:r>
    </w:p>
    <w:p w:rsidR="008243F4" w:rsidRPr="008243F4" w:rsidRDefault="008243F4" w:rsidP="008243F4">
      <w:pPr>
        <w:numPr>
          <w:ilvl w:val="0"/>
          <w:numId w:val="65"/>
        </w:numPr>
        <w:tabs>
          <w:tab w:val="clear" w:pos="720"/>
        </w:tabs>
        <w:autoSpaceDE w:val="0"/>
        <w:autoSpaceDN w:val="0"/>
        <w:adjustRightInd w:val="0"/>
        <w:ind w:left="480" w:hanging="240"/>
      </w:pPr>
      <w:r w:rsidRPr="008243F4">
        <w:t>‘bulk discounts’ from suppliers;</w:t>
      </w:r>
    </w:p>
    <w:p w:rsidR="008243F4" w:rsidRPr="008243F4" w:rsidRDefault="008243F4" w:rsidP="008243F4">
      <w:pPr>
        <w:numPr>
          <w:ilvl w:val="0"/>
          <w:numId w:val="65"/>
        </w:numPr>
        <w:tabs>
          <w:tab w:val="clear" w:pos="720"/>
        </w:tabs>
        <w:autoSpaceDE w:val="0"/>
        <w:autoSpaceDN w:val="0"/>
        <w:adjustRightInd w:val="0"/>
        <w:ind w:left="480" w:hanging="240"/>
      </w:pPr>
      <w:r w:rsidRPr="008243F4">
        <w:t>fewer invoices, lower admin. costs;</w:t>
      </w:r>
    </w:p>
    <w:p w:rsidR="008243F4" w:rsidRDefault="008243F4" w:rsidP="008243F4">
      <w:pPr>
        <w:numPr>
          <w:ilvl w:val="0"/>
          <w:numId w:val="65"/>
        </w:numPr>
        <w:tabs>
          <w:tab w:val="clear" w:pos="720"/>
        </w:tabs>
        <w:autoSpaceDE w:val="0"/>
        <w:autoSpaceDN w:val="0"/>
        <w:adjustRightInd w:val="0"/>
        <w:ind w:left="480" w:hanging="240"/>
      </w:pPr>
      <w:r w:rsidRPr="008243F4">
        <w:t>better utilisation of staff in stores.</w:t>
      </w:r>
    </w:p>
    <w:p w:rsidR="008243F4" w:rsidRPr="008243F4" w:rsidRDefault="008243F4" w:rsidP="008243F4">
      <w:pPr>
        <w:numPr>
          <w:ilvl w:val="0"/>
          <w:numId w:val="64"/>
        </w:numPr>
        <w:tabs>
          <w:tab w:val="clear" w:pos="720"/>
        </w:tabs>
        <w:autoSpaceDE w:val="0"/>
        <w:autoSpaceDN w:val="0"/>
        <w:adjustRightInd w:val="0"/>
        <w:ind w:left="240" w:hanging="240"/>
        <w:rPr>
          <w:b/>
          <w:bCs/>
        </w:rPr>
      </w:pPr>
      <w:r w:rsidRPr="008243F4">
        <w:rPr>
          <w:b/>
          <w:bCs/>
        </w:rPr>
        <w:t>Disadvantages from a retailer perspective:</w:t>
      </w:r>
    </w:p>
    <w:p w:rsidR="008243F4" w:rsidRPr="008243F4" w:rsidRDefault="008243F4" w:rsidP="008243F4">
      <w:pPr>
        <w:numPr>
          <w:ilvl w:val="0"/>
          <w:numId w:val="65"/>
        </w:numPr>
        <w:tabs>
          <w:tab w:val="clear" w:pos="720"/>
        </w:tabs>
        <w:autoSpaceDE w:val="0"/>
        <w:autoSpaceDN w:val="0"/>
        <w:adjustRightInd w:val="0"/>
        <w:ind w:left="480" w:hanging="240"/>
      </w:pPr>
      <w:r w:rsidRPr="008243F4">
        <w:t>required much capital investment</w:t>
      </w:r>
    </w:p>
    <w:p w:rsidR="008243F4" w:rsidRDefault="008243F4" w:rsidP="008243F4">
      <w:pPr>
        <w:numPr>
          <w:ilvl w:val="0"/>
          <w:numId w:val="65"/>
        </w:numPr>
        <w:tabs>
          <w:tab w:val="clear" w:pos="720"/>
        </w:tabs>
        <w:autoSpaceDE w:val="0"/>
        <w:autoSpaceDN w:val="0"/>
        <w:adjustRightInd w:val="0"/>
        <w:ind w:left="480" w:hanging="240"/>
      </w:pPr>
      <w:r w:rsidRPr="008243F4">
        <w:t>Lead to centralization of buying, with store managers losing autonomy as new headquarter functions were created to manage this change</w:t>
      </w:r>
    </w:p>
    <w:p w:rsidR="008243F4" w:rsidRPr="008243F4" w:rsidRDefault="008243F4" w:rsidP="008243F4">
      <w:pPr>
        <w:autoSpaceDE w:val="0"/>
        <w:autoSpaceDN w:val="0"/>
        <w:adjustRightInd w:val="0"/>
        <w:rPr>
          <w:b/>
          <w:bCs/>
          <w:u w:val="single"/>
        </w:rPr>
      </w:pPr>
      <w:r w:rsidRPr="008243F4">
        <w:rPr>
          <w:b/>
          <w:bCs/>
          <w:u w:val="single"/>
        </w:rPr>
        <w:t>Stage 3: Just-in-Time</w:t>
      </w:r>
    </w:p>
    <w:p w:rsidR="008243F4" w:rsidRPr="008243F4" w:rsidRDefault="008243F4" w:rsidP="008243F4">
      <w:pPr>
        <w:numPr>
          <w:ilvl w:val="0"/>
          <w:numId w:val="64"/>
        </w:numPr>
        <w:tabs>
          <w:tab w:val="clear" w:pos="720"/>
        </w:tabs>
        <w:autoSpaceDE w:val="0"/>
        <w:autoSpaceDN w:val="0"/>
        <w:adjustRightInd w:val="0"/>
        <w:ind w:left="240" w:hanging="240"/>
      </w:pPr>
      <w:r w:rsidRPr="008243F4">
        <w:t xml:space="preserve">JIT focused upon product-specific RDCs, with most temperature-controlled products, being </w:t>
      </w:r>
      <w:r w:rsidR="005C29FD" w:rsidRPr="008243F4">
        <w:t>channeled</w:t>
      </w:r>
      <w:r w:rsidRPr="008243F4">
        <w:t xml:space="preserve"> through a large number of small warehouses operated by third-party contractors.</w:t>
      </w:r>
    </w:p>
    <w:p w:rsidR="005C29FD" w:rsidRDefault="008243F4" w:rsidP="005C29FD">
      <w:pPr>
        <w:numPr>
          <w:ilvl w:val="0"/>
          <w:numId w:val="64"/>
        </w:numPr>
        <w:tabs>
          <w:tab w:val="clear" w:pos="720"/>
        </w:tabs>
        <w:autoSpaceDE w:val="0"/>
        <w:autoSpaceDN w:val="0"/>
        <w:adjustRightInd w:val="0"/>
        <w:ind w:left="240" w:hanging="240"/>
      </w:pPr>
      <w:r w:rsidRPr="008243F4">
        <w:t>Composites allowed products of all temperature ranges to be distributed through one system of multi-temperature warehouses and vehicles.</w:t>
      </w:r>
    </w:p>
    <w:p w:rsidR="005C29FD" w:rsidRPr="005C29FD" w:rsidRDefault="005C29FD" w:rsidP="005C29FD">
      <w:pPr>
        <w:numPr>
          <w:ilvl w:val="0"/>
          <w:numId w:val="64"/>
        </w:numPr>
        <w:tabs>
          <w:tab w:val="clear" w:pos="720"/>
        </w:tabs>
        <w:autoSpaceDE w:val="0"/>
        <w:autoSpaceDN w:val="0"/>
        <w:adjustRightInd w:val="0"/>
        <w:ind w:left="240" w:hanging="240"/>
      </w:pPr>
      <w:r w:rsidRPr="005C29FD">
        <w:t>A more streamlined system not only improved efficiency, but also reduced waste of short shelf-life products, giving a better quality offer to the customer.</w:t>
      </w:r>
    </w:p>
    <w:p w:rsidR="008243F4" w:rsidRPr="008243F4" w:rsidRDefault="008243F4" w:rsidP="008243F4">
      <w:pPr>
        <w:numPr>
          <w:ilvl w:val="0"/>
          <w:numId w:val="64"/>
        </w:numPr>
        <w:tabs>
          <w:tab w:val="clear" w:pos="720"/>
        </w:tabs>
        <w:autoSpaceDE w:val="0"/>
        <w:autoSpaceDN w:val="0"/>
        <w:adjustRightInd w:val="0"/>
        <w:ind w:left="240" w:hanging="240"/>
      </w:pPr>
      <w:r w:rsidRPr="008243F4">
        <w:t>Although improvements to the initial networks were being implemented, RDCs continued to carry two weeks or more of stock of non-perishable products.</w:t>
      </w:r>
    </w:p>
    <w:p w:rsidR="008243F4" w:rsidRDefault="005C29FD" w:rsidP="008243F4">
      <w:pPr>
        <w:autoSpaceDE w:val="0"/>
        <w:autoSpaceDN w:val="0"/>
        <w:adjustRightInd w:val="0"/>
        <w:rPr>
          <w:b/>
          <w:bCs/>
          <w:u w:val="single"/>
        </w:rPr>
      </w:pPr>
      <w:r w:rsidRPr="005C29FD">
        <w:rPr>
          <w:b/>
          <w:bCs/>
          <w:u w:val="single"/>
        </w:rPr>
        <w:t>Stage 4: Relationship</w:t>
      </w:r>
    </w:p>
    <w:p w:rsidR="005C29FD" w:rsidRPr="005C29FD" w:rsidRDefault="005C29FD" w:rsidP="005C29FD">
      <w:pPr>
        <w:numPr>
          <w:ilvl w:val="0"/>
          <w:numId w:val="64"/>
        </w:numPr>
        <w:tabs>
          <w:tab w:val="clear" w:pos="720"/>
        </w:tabs>
        <w:autoSpaceDE w:val="0"/>
        <w:autoSpaceDN w:val="0"/>
        <w:adjustRightInd w:val="0"/>
        <w:ind w:left="240" w:hanging="240"/>
      </w:pPr>
      <w:r w:rsidRPr="005C29FD">
        <w:t>Transition from a supplier- to a retail-controlled network had given cost savings to both suppliers and retailers until the just-in-time phase in the early 1990s. By the mid-1990s, retailers began to appreciate that there were no ‘quick wins’ such as that of centralization in the 1980s to improve net margins.</w:t>
      </w:r>
    </w:p>
    <w:p w:rsidR="005C29FD" w:rsidRPr="005C29FD" w:rsidRDefault="005C29FD" w:rsidP="005C29FD">
      <w:pPr>
        <w:numPr>
          <w:ilvl w:val="0"/>
          <w:numId w:val="64"/>
        </w:numPr>
        <w:tabs>
          <w:tab w:val="clear" w:pos="720"/>
        </w:tabs>
        <w:autoSpaceDE w:val="0"/>
        <w:autoSpaceDN w:val="0"/>
        <w:adjustRightInd w:val="0"/>
        <w:ind w:left="240" w:hanging="240"/>
      </w:pPr>
      <w:r w:rsidRPr="005C29FD">
        <w:t xml:space="preserve">The advent of ECR and its promotion by the </w:t>
      </w:r>
      <w:smartTag w:uri="urn:schemas-microsoft-com:office:smarttags" w:element="place">
        <w:smartTag w:uri="urn:schemas-microsoft-com:office:smarttags" w:element="PlaceType">
          <w:r w:rsidRPr="005C29FD">
            <w:t>Institute</w:t>
          </w:r>
        </w:smartTag>
        <w:r w:rsidRPr="005C29FD">
          <w:t xml:space="preserve"> of </w:t>
        </w:r>
        <w:smartTag w:uri="urn:schemas-microsoft-com:office:smarttags" w:element="PlaceName">
          <w:r w:rsidRPr="005C29FD">
            <w:t>Grocery Distribution</w:t>
          </w:r>
        </w:smartTag>
      </w:smartTag>
      <w:r w:rsidRPr="005C29FD">
        <w:t xml:space="preserve"> fostered further cooperation between supply chain members</w:t>
      </w:r>
    </w:p>
    <w:p w:rsidR="005C29FD" w:rsidRPr="005C29FD" w:rsidRDefault="005C29FD" w:rsidP="008243F4">
      <w:pPr>
        <w:autoSpaceDE w:val="0"/>
        <w:autoSpaceDN w:val="0"/>
        <w:adjustRightInd w:val="0"/>
        <w:rPr>
          <w:b/>
          <w:bCs/>
          <w:u w:val="single"/>
        </w:rPr>
      </w:pPr>
      <w:r>
        <w:rPr>
          <w:b/>
          <w:bCs/>
        </w:rPr>
        <w:br w:type="page"/>
      </w:r>
      <w:r w:rsidRPr="005C29FD">
        <w:rPr>
          <w:b/>
          <w:bCs/>
          <w:u w:val="single"/>
        </w:rPr>
        <w:lastRenderedPageBreak/>
        <w:t xml:space="preserve">5- </w:t>
      </w:r>
      <w:r w:rsidRPr="005C29FD">
        <w:rPr>
          <w:b/>
          <w:bCs/>
          <w:sz w:val="28"/>
          <w:szCs w:val="28"/>
          <w:u w:val="single"/>
        </w:rPr>
        <w:t>Differences in Logistics ‘Culture’ in International Markets</w:t>
      </w:r>
    </w:p>
    <w:p w:rsidR="005C29FD" w:rsidRPr="005C29FD" w:rsidRDefault="005C29FD" w:rsidP="005C29FD">
      <w:pPr>
        <w:numPr>
          <w:ilvl w:val="0"/>
          <w:numId w:val="66"/>
        </w:numPr>
        <w:tabs>
          <w:tab w:val="clear" w:pos="720"/>
        </w:tabs>
        <w:autoSpaceDE w:val="0"/>
        <w:autoSpaceDN w:val="0"/>
        <w:adjustRightInd w:val="0"/>
        <w:ind w:left="240" w:hanging="240"/>
      </w:pPr>
      <w:r w:rsidRPr="005C29FD">
        <w:t>ECR initiatives launched throughout the 1990s have done much to promote the spirit of collaboration.</w:t>
      </w:r>
    </w:p>
    <w:p w:rsidR="005C29FD" w:rsidRDefault="005C29FD" w:rsidP="005C29FD">
      <w:pPr>
        <w:numPr>
          <w:ilvl w:val="0"/>
          <w:numId w:val="66"/>
        </w:numPr>
        <w:tabs>
          <w:tab w:val="clear" w:pos="720"/>
        </w:tabs>
        <w:autoSpaceDE w:val="0"/>
        <w:autoSpaceDN w:val="0"/>
        <w:adjustRightInd w:val="0"/>
        <w:ind w:left="240" w:hanging="240"/>
      </w:pPr>
      <w:r w:rsidRPr="005C29FD">
        <w:t>The rate of adoption of ECR initiatives has varied between companies within international markets</w:t>
      </w:r>
    </w:p>
    <w:p w:rsidR="00494BCC" w:rsidRDefault="005C29FD" w:rsidP="005C29FD">
      <w:pPr>
        <w:numPr>
          <w:ilvl w:val="0"/>
          <w:numId w:val="66"/>
        </w:numPr>
        <w:tabs>
          <w:tab w:val="clear" w:pos="720"/>
        </w:tabs>
        <w:autoSpaceDE w:val="0"/>
        <w:autoSpaceDN w:val="0"/>
        <w:adjustRightInd w:val="0"/>
        <w:ind w:left="240" w:hanging="240"/>
      </w:pPr>
      <w:r w:rsidRPr="005C29FD">
        <w:t xml:space="preserve">To understand how different country logistics structures have evolved it is </w:t>
      </w:r>
      <w:r w:rsidRPr="005C29FD">
        <w:rPr>
          <w:b/>
          <w:bCs/>
        </w:rPr>
        <w:t>necessary to understand the nature of consumer choice and the range of retail formats</w:t>
      </w:r>
    </w:p>
    <w:p w:rsidR="005C29FD" w:rsidRPr="005C29FD" w:rsidRDefault="005C29FD" w:rsidP="005C29FD">
      <w:pPr>
        <w:autoSpaceDE w:val="0"/>
        <w:autoSpaceDN w:val="0"/>
        <w:adjustRightInd w:val="0"/>
        <w:rPr>
          <w:u w:val="single"/>
        </w:rPr>
      </w:pPr>
      <w:r w:rsidRPr="005C29FD">
        <w:rPr>
          <w:b/>
          <w:bCs/>
          <w:u w:val="single"/>
        </w:rPr>
        <w:t>Consumer Choice and Retail Formats</w:t>
      </w:r>
    </w:p>
    <w:p w:rsidR="005C29FD" w:rsidRPr="005C29FD" w:rsidRDefault="005C29FD" w:rsidP="006F42C7">
      <w:pPr>
        <w:numPr>
          <w:ilvl w:val="0"/>
          <w:numId w:val="66"/>
        </w:numPr>
        <w:tabs>
          <w:tab w:val="clear" w:pos="720"/>
        </w:tabs>
        <w:autoSpaceDE w:val="0"/>
        <w:autoSpaceDN w:val="0"/>
        <w:adjustRightInd w:val="0"/>
        <w:ind w:left="240" w:hanging="240"/>
      </w:pPr>
      <w:smartTag w:uri="urn:schemas-microsoft-com:office:smarttags" w:element="country-region">
        <w:r w:rsidRPr="005C29FD">
          <w:t>US</w:t>
        </w:r>
      </w:smartTag>
      <w:r w:rsidRPr="005C29FD">
        <w:t xml:space="preserve"> tourists coming to </w:t>
      </w:r>
      <w:smartTag w:uri="urn:schemas-microsoft-com:office:smarttags" w:element="place">
        <w:r w:rsidRPr="005C29FD">
          <w:t>Europe</w:t>
        </w:r>
      </w:smartTag>
      <w:r w:rsidRPr="005C29FD">
        <w:t xml:space="preserve"> are probably puzzled at store opening hours and the restrictions on store choice compared with their own country. Although </w:t>
      </w:r>
      <w:r w:rsidR="006F42C7" w:rsidRPr="005C29FD">
        <w:t>liberalization</w:t>
      </w:r>
      <w:r w:rsidRPr="005C29FD">
        <w:t xml:space="preserve"> of</w:t>
      </w:r>
      <w:r w:rsidR="006F42C7">
        <w:t xml:space="preserve"> </w:t>
      </w:r>
      <w:r w:rsidRPr="005C29FD">
        <w:t xml:space="preserve">opening hours is beginning to happen across </w:t>
      </w:r>
      <w:smartTag w:uri="urn:schemas-microsoft-com:office:smarttags" w:element="place">
        <w:r w:rsidRPr="005C29FD">
          <w:t>Europe</w:t>
        </w:r>
      </w:smartTag>
      <w:r w:rsidRPr="005C29FD">
        <w:t>, the tight planning restrictions on store sizes and location have tended to shape format development</w:t>
      </w:r>
    </w:p>
    <w:p w:rsidR="005C29FD" w:rsidRDefault="005C29FD" w:rsidP="005C29FD">
      <w:pPr>
        <w:numPr>
          <w:ilvl w:val="0"/>
          <w:numId w:val="66"/>
        </w:numPr>
        <w:tabs>
          <w:tab w:val="clear" w:pos="720"/>
        </w:tabs>
        <w:autoSpaceDE w:val="0"/>
        <w:autoSpaceDN w:val="0"/>
        <w:adjustRightInd w:val="0"/>
        <w:ind w:left="240" w:hanging="240"/>
      </w:pPr>
      <w:r w:rsidRPr="005C29FD">
        <w:t>US consumers do buy in bulk. With such an emphasis on price and promotion, consumers shop around and stockpile dry goods in garages and basements.</w:t>
      </w:r>
    </w:p>
    <w:p w:rsidR="005C29FD" w:rsidRPr="005C29FD" w:rsidRDefault="005C29FD" w:rsidP="005C29FD">
      <w:pPr>
        <w:autoSpaceDE w:val="0"/>
        <w:autoSpaceDN w:val="0"/>
        <w:adjustRightInd w:val="0"/>
        <w:rPr>
          <w:b/>
          <w:bCs/>
          <w:u w:val="single"/>
        </w:rPr>
      </w:pPr>
      <w:r w:rsidRPr="005C29FD">
        <w:rPr>
          <w:b/>
          <w:bCs/>
          <w:u w:val="single"/>
        </w:rPr>
        <w:t>Manufacturer–Retailer Relationships</w:t>
      </w:r>
    </w:p>
    <w:p w:rsidR="005C29FD" w:rsidRDefault="00427536" w:rsidP="006F42C7">
      <w:pPr>
        <w:numPr>
          <w:ilvl w:val="0"/>
          <w:numId w:val="66"/>
        </w:numPr>
        <w:tabs>
          <w:tab w:val="clear" w:pos="720"/>
        </w:tabs>
        <w:autoSpaceDE w:val="0"/>
        <w:autoSpaceDN w:val="0"/>
        <w:adjustRightInd w:val="0"/>
        <w:ind w:left="240" w:hanging="240"/>
        <w:jc w:val="both"/>
      </w:pPr>
      <w:r>
        <w:rPr>
          <w:noProof/>
          <w:lang w:val="fr-FR" w:eastAsia="fr-FR"/>
        </w:rPr>
        <w:drawing>
          <wp:anchor distT="0" distB="0" distL="114300" distR="114300" simplePos="0" relativeHeight="251655168" behindDoc="1" locked="0" layoutInCell="1" allowOverlap="1">
            <wp:simplePos x="0" y="0"/>
            <wp:positionH relativeFrom="column">
              <wp:posOffset>2743200</wp:posOffset>
            </wp:positionH>
            <wp:positionV relativeFrom="paragraph">
              <wp:posOffset>38100</wp:posOffset>
            </wp:positionV>
            <wp:extent cx="3886200" cy="2628900"/>
            <wp:effectExtent l="0" t="0" r="0" b="0"/>
            <wp:wrapTight wrapText="bothSides">
              <wp:wrapPolygon edited="0">
                <wp:start x="0" y="0"/>
                <wp:lineTo x="0" y="21443"/>
                <wp:lineTo x="21494" y="21443"/>
                <wp:lineTo x="21494" y="0"/>
                <wp:lineTo x="0"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862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2C7" w:rsidRPr="006F42C7">
        <w:t xml:space="preserve">A major feature of retail change in </w:t>
      </w:r>
      <w:smartTag w:uri="urn:schemas-microsoft-com:office:smarttags" w:element="place">
        <w:r w:rsidR="006F42C7" w:rsidRPr="006F42C7">
          <w:t>Europe</w:t>
        </w:r>
      </w:smartTag>
      <w:r w:rsidR="006F42C7" w:rsidRPr="006F42C7">
        <w:t xml:space="preserve"> has been the consolidation of retail</w:t>
      </w:r>
      <w:r w:rsidR="006F42C7">
        <w:t xml:space="preserve"> </w:t>
      </w:r>
      <w:r w:rsidR="006F42C7" w:rsidRPr="006F42C7">
        <w:t>activity into fewer, large corpor</w:t>
      </w:r>
      <w:r w:rsidR="006F42C7">
        <w:t>ations in national markets.</w:t>
      </w:r>
    </w:p>
    <w:p w:rsidR="006F42C7" w:rsidRPr="006F42C7" w:rsidRDefault="006F42C7" w:rsidP="006F42C7">
      <w:pPr>
        <w:numPr>
          <w:ilvl w:val="0"/>
          <w:numId w:val="66"/>
        </w:numPr>
        <w:tabs>
          <w:tab w:val="clear" w:pos="720"/>
        </w:tabs>
        <w:autoSpaceDE w:val="0"/>
        <w:autoSpaceDN w:val="0"/>
        <w:adjustRightInd w:val="0"/>
        <w:ind w:left="240" w:hanging="240"/>
        <w:jc w:val="both"/>
        <w:rPr>
          <w:rFonts w:ascii="Garamond" w:hAnsi="Garamond" w:cs="Garamond"/>
          <w:sz w:val="22"/>
          <w:szCs w:val="22"/>
        </w:rPr>
      </w:pPr>
      <w:r w:rsidRPr="006F42C7">
        <w:t xml:space="preserve">An indication of the growth of these European retailers has been the way in which they have been able to dictate where and when suppliers will deliver products to specific sites. </w:t>
      </w:r>
    </w:p>
    <w:p w:rsidR="005C29FD" w:rsidRPr="006F42C7" w:rsidRDefault="006F42C7" w:rsidP="006F42C7">
      <w:pPr>
        <w:numPr>
          <w:ilvl w:val="0"/>
          <w:numId w:val="66"/>
        </w:numPr>
        <w:tabs>
          <w:tab w:val="clear" w:pos="720"/>
        </w:tabs>
        <w:autoSpaceDE w:val="0"/>
        <w:autoSpaceDN w:val="0"/>
        <w:adjustRightInd w:val="0"/>
        <w:ind w:left="240" w:hanging="240"/>
        <w:jc w:val="both"/>
        <w:rPr>
          <w:rFonts w:ascii="Garamond" w:hAnsi="Garamond" w:cs="Garamond"/>
          <w:sz w:val="22"/>
          <w:szCs w:val="22"/>
        </w:rPr>
      </w:pPr>
      <w:r w:rsidRPr="006F42C7">
        <w:t>The implications of these changes in power relationships between retailers and their suppliers have been that manufacturers have been either abdicating or losing their responsibility for controlling the supply chain.</w:t>
      </w:r>
      <w:r>
        <w:rPr>
          <w:rFonts w:ascii="Garamond" w:hAnsi="Garamond" w:cs="Garamond"/>
          <w:sz w:val="22"/>
          <w:szCs w:val="22"/>
        </w:rPr>
        <w:t xml:space="preserve"> </w:t>
      </w:r>
    </w:p>
    <w:p w:rsidR="006F42C7" w:rsidRPr="006F42C7" w:rsidRDefault="006F42C7" w:rsidP="006F42C7">
      <w:pPr>
        <w:rPr>
          <w:b/>
          <w:bCs/>
          <w:u w:val="single"/>
        </w:rPr>
      </w:pPr>
      <w:r w:rsidRPr="006F42C7">
        <w:rPr>
          <w:b/>
          <w:bCs/>
          <w:u w:val="single"/>
        </w:rPr>
        <w:t>Logistics Cost Structures</w:t>
      </w:r>
    </w:p>
    <w:p w:rsidR="006F42C7" w:rsidRPr="006F42C7" w:rsidRDefault="006F42C7" w:rsidP="006F42C7">
      <w:pPr>
        <w:numPr>
          <w:ilvl w:val="0"/>
          <w:numId w:val="66"/>
        </w:numPr>
        <w:tabs>
          <w:tab w:val="clear" w:pos="720"/>
        </w:tabs>
        <w:autoSpaceDE w:val="0"/>
        <w:autoSpaceDN w:val="0"/>
        <w:adjustRightInd w:val="0"/>
        <w:ind w:left="240" w:hanging="240"/>
        <w:jc w:val="both"/>
      </w:pPr>
      <w:r w:rsidRPr="006F42C7">
        <w:t xml:space="preserve">A critical aspect of these </w:t>
      </w:r>
      <w:r w:rsidR="00C17736" w:rsidRPr="006F42C7">
        <w:t>organizational</w:t>
      </w:r>
      <w:r w:rsidRPr="006F42C7">
        <w:t xml:space="preserve"> changes that have been evolving in response to ECR initiatives is how to share both the benefits and the costs of the initiatives.</w:t>
      </w:r>
    </w:p>
    <w:p w:rsidR="006F42C7" w:rsidRPr="006F42C7" w:rsidRDefault="006F42C7" w:rsidP="00C17736">
      <w:pPr>
        <w:numPr>
          <w:ilvl w:val="0"/>
          <w:numId w:val="66"/>
        </w:numPr>
        <w:tabs>
          <w:tab w:val="clear" w:pos="720"/>
        </w:tabs>
        <w:autoSpaceDE w:val="0"/>
        <w:autoSpaceDN w:val="0"/>
        <w:adjustRightInd w:val="0"/>
        <w:ind w:left="240" w:hanging="240"/>
        <w:jc w:val="both"/>
      </w:pPr>
      <w:r w:rsidRPr="006F42C7">
        <w:t xml:space="preserve">The advent of </w:t>
      </w:r>
      <w:r w:rsidRPr="00C17736">
        <w:rPr>
          <w:b/>
          <w:bCs/>
        </w:rPr>
        <w:t>activity-based costing</w:t>
      </w:r>
      <w:r w:rsidRPr="006F42C7">
        <w:t xml:space="preserve"> (ABC), one of the enabling technologies</w:t>
      </w:r>
      <w:r w:rsidR="00C17736">
        <w:t xml:space="preserve"> </w:t>
      </w:r>
      <w:r w:rsidRPr="006F42C7">
        <w:t>has allowed for a ‘process’ approach to be taken to supply chain activities. For example, many of the initiatives undertaken on product replenishment had clear benefits for retailers but required extra work (i.e. extra costs) further up the supply chain.</w:t>
      </w:r>
    </w:p>
    <w:p w:rsidR="006F42C7" w:rsidRPr="006F42C7" w:rsidRDefault="006F42C7" w:rsidP="006F42C7">
      <w:pPr>
        <w:numPr>
          <w:ilvl w:val="0"/>
          <w:numId w:val="66"/>
        </w:numPr>
        <w:tabs>
          <w:tab w:val="clear" w:pos="720"/>
        </w:tabs>
        <w:autoSpaceDE w:val="0"/>
        <w:autoSpaceDN w:val="0"/>
        <w:adjustRightInd w:val="0"/>
        <w:ind w:left="240" w:hanging="240"/>
        <w:jc w:val="both"/>
      </w:pPr>
      <w:r w:rsidRPr="006F42C7">
        <w:t xml:space="preserve">Thus, the </w:t>
      </w:r>
      <w:r w:rsidR="00C17736" w:rsidRPr="006F42C7">
        <w:t>Cultural Revolution</w:t>
      </w:r>
      <w:r w:rsidRPr="006F42C7">
        <w:t xml:space="preserve"> referred to in the previous section is necessary for retailers to establish ‘ground rules’ on attributing costs as well as benefits when seeking supply chain efficiencies.</w:t>
      </w:r>
    </w:p>
    <w:p w:rsidR="006F42C7" w:rsidRPr="006F42C7" w:rsidRDefault="006F42C7" w:rsidP="006F42C7">
      <w:pPr>
        <w:numPr>
          <w:ilvl w:val="0"/>
          <w:numId w:val="66"/>
        </w:numPr>
        <w:tabs>
          <w:tab w:val="clear" w:pos="720"/>
        </w:tabs>
        <w:autoSpaceDE w:val="0"/>
        <w:autoSpaceDN w:val="0"/>
        <w:adjustRightInd w:val="0"/>
        <w:ind w:left="240" w:hanging="240"/>
        <w:jc w:val="both"/>
      </w:pPr>
      <w:r w:rsidRPr="006F42C7">
        <w:t>Although the tools are being developed to improve existing practice, logistics costs do vary considerably in different countries.</w:t>
      </w:r>
    </w:p>
    <w:p w:rsidR="005C29FD" w:rsidRDefault="00C17736">
      <w:pPr>
        <w:rPr>
          <w:b/>
          <w:bCs/>
          <w:u w:val="single"/>
        </w:rPr>
      </w:pPr>
      <w:r w:rsidRPr="00C17736">
        <w:rPr>
          <w:b/>
          <w:bCs/>
          <w:u w:val="single"/>
        </w:rPr>
        <w:t>Role of the Logistics Service Provider</w:t>
      </w:r>
    </w:p>
    <w:p w:rsidR="00E40B38" w:rsidRPr="00E40B38" w:rsidRDefault="00E40B38" w:rsidP="00E40B38">
      <w:pPr>
        <w:numPr>
          <w:ilvl w:val="0"/>
          <w:numId w:val="66"/>
        </w:numPr>
        <w:tabs>
          <w:tab w:val="clear" w:pos="720"/>
        </w:tabs>
        <w:autoSpaceDE w:val="0"/>
        <w:autoSpaceDN w:val="0"/>
        <w:adjustRightInd w:val="0"/>
        <w:ind w:left="240" w:hanging="240"/>
        <w:jc w:val="both"/>
      </w:pPr>
      <w:r w:rsidRPr="00E40B38">
        <w:t>The opportunity cost of capital (investing in logistics infrastructure compared with retailing assets) may result in retaining rather than outsourcing these functions.</w:t>
      </w:r>
    </w:p>
    <w:p w:rsidR="00E40B38" w:rsidRPr="00E40B38" w:rsidRDefault="00E40B38" w:rsidP="00E40B38">
      <w:pPr>
        <w:numPr>
          <w:ilvl w:val="0"/>
          <w:numId w:val="66"/>
        </w:numPr>
        <w:tabs>
          <w:tab w:val="clear" w:pos="720"/>
        </w:tabs>
        <w:autoSpaceDE w:val="0"/>
        <w:autoSpaceDN w:val="0"/>
        <w:adjustRightInd w:val="0"/>
        <w:ind w:left="240" w:hanging="240"/>
        <w:jc w:val="both"/>
      </w:pPr>
      <w:r w:rsidRPr="00E40B38">
        <w:t>In recent years, however, the role of logistics service providers has been enhanced. This can be attributed to the internationalization of retail and transport businesses and the need for greater coordination of supply chain activities</w:t>
      </w:r>
    </w:p>
    <w:p w:rsidR="00E40B38" w:rsidRDefault="00E40B38" w:rsidP="00E40B38">
      <w:pPr>
        <w:numPr>
          <w:ilvl w:val="0"/>
          <w:numId w:val="66"/>
        </w:numPr>
        <w:tabs>
          <w:tab w:val="clear" w:pos="720"/>
        </w:tabs>
        <w:autoSpaceDE w:val="0"/>
        <w:autoSpaceDN w:val="0"/>
        <w:adjustRightInd w:val="0"/>
        <w:ind w:left="240" w:hanging="240"/>
        <w:jc w:val="both"/>
      </w:pPr>
      <w:r w:rsidRPr="00E40B38">
        <w:t xml:space="preserve">As efficient replenishment initiatives are implemented, consolidation of loads is required within the primary distribution network. Logistics service providers (LSPs) are better placed to manage some of </w:t>
      </w:r>
      <w:r>
        <w:t>t</w:t>
      </w:r>
      <w:r w:rsidRPr="00E40B38">
        <w:t>hese initiatives than manufacturers or retailers. Furthermore</w:t>
      </w:r>
    </w:p>
    <w:p w:rsidR="00E40B38" w:rsidRDefault="008D700A" w:rsidP="00E40B38">
      <w:pPr>
        <w:autoSpaceDE w:val="0"/>
        <w:autoSpaceDN w:val="0"/>
        <w:adjustRightInd w:val="0"/>
        <w:jc w:val="both"/>
        <w:rPr>
          <w:b/>
          <w:bCs/>
          <w:sz w:val="28"/>
          <w:szCs w:val="28"/>
          <w:u w:val="single"/>
        </w:rPr>
      </w:pPr>
      <w:r>
        <w:rPr>
          <w:b/>
          <w:bCs/>
          <w:sz w:val="28"/>
          <w:szCs w:val="28"/>
          <w:u w:val="single"/>
        </w:rPr>
        <w:lastRenderedPageBreak/>
        <w:t xml:space="preserve">6- </w:t>
      </w:r>
      <w:r w:rsidRPr="008D700A">
        <w:rPr>
          <w:b/>
          <w:bCs/>
          <w:sz w:val="28"/>
          <w:szCs w:val="28"/>
          <w:u w:val="single"/>
        </w:rPr>
        <w:t>The Internationalization of Logistics Practice</w:t>
      </w:r>
      <w:r>
        <w:rPr>
          <w:b/>
          <w:bCs/>
          <w:sz w:val="28"/>
          <w:szCs w:val="28"/>
          <w:u w:val="single"/>
        </w:rPr>
        <w:t xml:space="preserve"> </w:t>
      </w:r>
    </w:p>
    <w:p w:rsidR="008D700A" w:rsidRPr="00C560EB" w:rsidRDefault="00C560EB" w:rsidP="00C560EB">
      <w:pPr>
        <w:numPr>
          <w:ilvl w:val="0"/>
          <w:numId w:val="66"/>
        </w:numPr>
        <w:tabs>
          <w:tab w:val="clear" w:pos="720"/>
        </w:tabs>
        <w:autoSpaceDE w:val="0"/>
        <w:autoSpaceDN w:val="0"/>
        <w:adjustRightInd w:val="0"/>
        <w:ind w:left="240" w:hanging="240"/>
        <w:jc w:val="both"/>
      </w:pPr>
      <w:r w:rsidRPr="00C560EB">
        <w:t>The impetus for internationalization of logistics practice has been achieved through the formal and informal transfer of ‘know-how’ between companies and countries.</w:t>
      </w:r>
    </w:p>
    <w:p w:rsidR="00C560EB" w:rsidRDefault="00C560EB" w:rsidP="00C560EB">
      <w:pPr>
        <w:numPr>
          <w:ilvl w:val="0"/>
          <w:numId w:val="66"/>
        </w:numPr>
        <w:tabs>
          <w:tab w:val="clear" w:pos="720"/>
        </w:tabs>
        <w:autoSpaceDE w:val="0"/>
        <w:autoSpaceDN w:val="0"/>
        <w:adjustRightInd w:val="0"/>
        <w:ind w:left="240" w:hanging="240"/>
        <w:jc w:val="both"/>
      </w:pPr>
      <w:r w:rsidRPr="00C560EB">
        <w:t>The expansion of the retail giants with their ‘big box’ formats into new geographical markets is leading to internationalization of logistics practice. The approach to knowledge transfer is largely dependent upon the different models of globalised retail operations utilized by these mega groups.</w:t>
      </w:r>
    </w:p>
    <w:p w:rsidR="00C560EB" w:rsidRPr="004067F6" w:rsidRDefault="00C560EB" w:rsidP="00C560EB">
      <w:pPr>
        <w:numPr>
          <w:ilvl w:val="0"/>
          <w:numId w:val="66"/>
        </w:numPr>
        <w:tabs>
          <w:tab w:val="clear" w:pos="720"/>
        </w:tabs>
        <w:autoSpaceDE w:val="0"/>
        <w:autoSpaceDN w:val="0"/>
        <w:adjustRightInd w:val="0"/>
        <w:ind w:left="240" w:hanging="240"/>
        <w:jc w:val="both"/>
      </w:pPr>
      <w:r w:rsidRPr="00C560EB">
        <w:t>Development programs for a large number of</w:t>
      </w:r>
      <w:r>
        <w:t xml:space="preserve"> </w:t>
      </w:r>
      <w:r w:rsidRPr="00C560EB">
        <w:t>small suppliers were necessary prior to the implementation of centralized distribution</w:t>
      </w:r>
      <w:r>
        <w:t xml:space="preserve"> </w:t>
      </w:r>
      <w:r w:rsidRPr="00C560EB">
        <w:t>in these markets</w:t>
      </w:r>
      <w:r>
        <w:rPr>
          <w:rFonts w:ascii="Garamond" w:hAnsi="Garamond" w:cs="Garamond"/>
          <w:sz w:val="22"/>
          <w:szCs w:val="22"/>
        </w:rPr>
        <w:t>.</w:t>
      </w:r>
    </w:p>
    <w:p w:rsidR="004067F6" w:rsidRDefault="004067F6" w:rsidP="004067F6">
      <w:pPr>
        <w:autoSpaceDE w:val="0"/>
        <w:autoSpaceDN w:val="0"/>
        <w:adjustRightInd w:val="0"/>
        <w:jc w:val="both"/>
        <w:rPr>
          <w:b/>
          <w:bCs/>
          <w:sz w:val="28"/>
          <w:szCs w:val="28"/>
          <w:u w:val="single"/>
        </w:rPr>
      </w:pPr>
      <w:r>
        <w:rPr>
          <w:b/>
          <w:bCs/>
          <w:sz w:val="28"/>
          <w:szCs w:val="28"/>
          <w:u w:val="single"/>
        </w:rPr>
        <w:t xml:space="preserve">7- </w:t>
      </w:r>
      <w:r w:rsidRPr="004067F6">
        <w:rPr>
          <w:b/>
          <w:bCs/>
          <w:sz w:val="28"/>
          <w:szCs w:val="28"/>
          <w:u w:val="single"/>
        </w:rPr>
        <w:t>Future Challenges</w:t>
      </w:r>
    </w:p>
    <w:p w:rsidR="0076610F" w:rsidRDefault="00C90006" w:rsidP="0076610F">
      <w:pPr>
        <w:numPr>
          <w:ilvl w:val="0"/>
          <w:numId w:val="66"/>
        </w:numPr>
        <w:tabs>
          <w:tab w:val="clear" w:pos="720"/>
        </w:tabs>
        <w:autoSpaceDE w:val="0"/>
        <w:autoSpaceDN w:val="0"/>
        <w:adjustRightInd w:val="0"/>
        <w:ind w:left="240" w:hanging="240"/>
        <w:jc w:val="both"/>
        <w:rPr>
          <w:rFonts w:ascii="Garamond" w:hAnsi="Garamond" w:cs="Garamond"/>
          <w:sz w:val="22"/>
          <w:szCs w:val="22"/>
        </w:rPr>
      </w:pPr>
      <w:r w:rsidRPr="00C90006">
        <w:t>The main areas that will continue to provide key challenges for logisticians will be the nature of international sourcing and the scale of international retail networks in addition to managing e</w:t>
      </w:r>
      <w:r>
        <w:t>-</w:t>
      </w:r>
      <w:r w:rsidRPr="00C90006">
        <w:t>fulfillment in an ever-growing online market</w:t>
      </w:r>
      <w:r>
        <w:rPr>
          <w:rFonts w:ascii="Garamond" w:hAnsi="Garamond" w:cs="Garamond"/>
          <w:sz w:val="22"/>
          <w:szCs w:val="22"/>
        </w:rPr>
        <w:t>.</w:t>
      </w:r>
    </w:p>
    <w:p w:rsidR="002303C3" w:rsidRPr="002303C3" w:rsidRDefault="0076610F" w:rsidP="002303C3">
      <w:pPr>
        <w:numPr>
          <w:ilvl w:val="0"/>
          <w:numId w:val="66"/>
        </w:numPr>
        <w:tabs>
          <w:tab w:val="clear" w:pos="720"/>
        </w:tabs>
        <w:autoSpaceDE w:val="0"/>
        <w:autoSpaceDN w:val="0"/>
        <w:adjustRightInd w:val="0"/>
        <w:ind w:left="240" w:hanging="240"/>
        <w:jc w:val="both"/>
      </w:pPr>
      <w:r w:rsidRPr="002303C3">
        <w:t xml:space="preserve">The biggest challenge facing retailers is how to respond to the market opportunities </w:t>
      </w:r>
      <w:r w:rsidR="002303C3" w:rsidRPr="002303C3">
        <w:t>offered by e-commerce.</w:t>
      </w:r>
    </w:p>
    <w:p w:rsidR="006E2718" w:rsidRDefault="002303C3" w:rsidP="002303C3">
      <w:pPr>
        <w:numPr>
          <w:ilvl w:val="0"/>
          <w:numId w:val="66"/>
        </w:numPr>
        <w:tabs>
          <w:tab w:val="clear" w:pos="720"/>
        </w:tabs>
        <w:autoSpaceDE w:val="0"/>
        <w:autoSpaceDN w:val="0"/>
        <w:adjustRightInd w:val="0"/>
        <w:ind w:left="240" w:hanging="240"/>
        <w:jc w:val="both"/>
      </w:pPr>
      <w:r w:rsidRPr="002303C3">
        <w:t>Innovation</w:t>
      </w:r>
      <w:r w:rsidR="0076610F" w:rsidRPr="002303C3">
        <w:t xml:space="preserve"> in the ordering process has led to the ‘order any time, any place’ mentality, and retailers have responded by offering a plethora of delivery (and retu</w:t>
      </w:r>
      <w:r>
        <w:t>rns) options for customers.</w:t>
      </w:r>
    </w:p>
    <w:p w:rsidR="002303C3" w:rsidRDefault="002303C3" w:rsidP="002303C3">
      <w:pPr>
        <w:numPr>
          <w:ilvl w:val="0"/>
          <w:numId w:val="66"/>
        </w:numPr>
        <w:tabs>
          <w:tab w:val="clear" w:pos="720"/>
        </w:tabs>
        <w:autoSpaceDE w:val="0"/>
        <w:autoSpaceDN w:val="0"/>
        <w:adjustRightInd w:val="0"/>
        <w:ind w:left="240" w:hanging="240"/>
        <w:jc w:val="both"/>
      </w:pPr>
      <w:r w:rsidRPr="002303C3">
        <w:t xml:space="preserve">Arguably, the greatest logistical challenges are faced by companies providing a grocery delivery service to the home. They must typically pick an order comprising 60 to 80 items across three temperature regimes from a total range of 10 000 to 25 000 products within 12 to 24 hours for delivery to customers within a one- or </w:t>
      </w:r>
      <w:r>
        <w:t xml:space="preserve">two-hour time slot. </w:t>
      </w:r>
    </w:p>
    <w:p w:rsidR="002303C3" w:rsidRDefault="002303C3" w:rsidP="002303C3">
      <w:pPr>
        <w:numPr>
          <w:ilvl w:val="0"/>
          <w:numId w:val="66"/>
        </w:numPr>
        <w:tabs>
          <w:tab w:val="clear" w:pos="720"/>
        </w:tabs>
        <w:autoSpaceDE w:val="0"/>
        <w:autoSpaceDN w:val="0"/>
        <w:adjustRightInd w:val="0"/>
        <w:ind w:left="240" w:hanging="240"/>
        <w:jc w:val="both"/>
      </w:pPr>
      <w:r w:rsidRPr="002303C3">
        <w:t>Online shopping is, nevertheless, imposing new</w:t>
      </w:r>
      <w:r>
        <w:t xml:space="preserve"> </w:t>
      </w:r>
      <w:r w:rsidRPr="002303C3">
        <w:t xml:space="preserve">logistical requirements. </w:t>
      </w:r>
    </w:p>
    <w:p w:rsidR="002303C3" w:rsidRDefault="00100812" w:rsidP="00100812">
      <w:pPr>
        <w:numPr>
          <w:ilvl w:val="1"/>
          <w:numId w:val="66"/>
        </w:numPr>
        <w:tabs>
          <w:tab w:val="clear" w:pos="1440"/>
        </w:tabs>
        <w:autoSpaceDE w:val="0"/>
        <w:autoSpaceDN w:val="0"/>
        <w:adjustRightInd w:val="0"/>
        <w:ind w:left="480" w:hanging="240"/>
        <w:jc w:val="both"/>
      </w:pPr>
      <w:r>
        <w:t>I</w:t>
      </w:r>
      <w:r w:rsidR="002303C3" w:rsidRPr="002303C3">
        <w:t>t is substantially increasing the volume of goods that</w:t>
      </w:r>
      <w:r w:rsidR="002303C3">
        <w:t xml:space="preserve"> </w:t>
      </w:r>
      <w:r w:rsidR="002303C3" w:rsidRPr="002303C3">
        <w:t xml:space="preserve">must be handled, creating the need for new distribution </w:t>
      </w:r>
      <w:r w:rsidRPr="002303C3">
        <w:t>centers</w:t>
      </w:r>
      <w:r w:rsidR="002303C3" w:rsidRPr="002303C3">
        <w:t xml:space="preserve"> and larger vehicle</w:t>
      </w:r>
      <w:r w:rsidR="002303C3">
        <w:t xml:space="preserve"> </w:t>
      </w:r>
      <w:r w:rsidR="002303C3" w:rsidRPr="002303C3">
        <w:t xml:space="preserve">fleets. </w:t>
      </w:r>
    </w:p>
    <w:p w:rsidR="002303C3" w:rsidRDefault="00100812" w:rsidP="00100812">
      <w:pPr>
        <w:numPr>
          <w:ilvl w:val="1"/>
          <w:numId w:val="66"/>
        </w:numPr>
        <w:tabs>
          <w:tab w:val="clear" w:pos="1440"/>
        </w:tabs>
        <w:autoSpaceDE w:val="0"/>
        <w:autoSpaceDN w:val="0"/>
        <w:adjustRightInd w:val="0"/>
        <w:ind w:left="480" w:hanging="240"/>
        <w:jc w:val="both"/>
      </w:pPr>
      <w:r>
        <w:t>M</w:t>
      </w:r>
      <w:r w:rsidR="002303C3" w:rsidRPr="002303C3">
        <w:t>any online retailers are serving customers from socioeconomic</w:t>
      </w:r>
      <w:r w:rsidR="002303C3">
        <w:t xml:space="preserve"> </w:t>
      </w:r>
      <w:r w:rsidR="002303C3" w:rsidRPr="002303C3">
        <w:t xml:space="preserve">backgrounds that differ from that of the traditional mail order shopper changing. </w:t>
      </w:r>
    </w:p>
    <w:p w:rsidR="002303C3" w:rsidRDefault="00100812" w:rsidP="00100812">
      <w:pPr>
        <w:numPr>
          <w:ilvl w:val="1"/>
          <w:numId w:val="66"/>
        </w:numPr>
        <w:tabs>
          <w:tab w:val="clear" w:pos="1440"/>
        </w:tabs>
        <w:autoSpaceDE w:val="0"/>
        <w:autoSpaceDN w:val="0"/>
        <w:adjustRightInd w:val="0"/>
        <w:ind w:left="480" w:hanging="240"/>
        <w:jc w:val="both"/>
      </w:pPr>
      <w:r>
        <w:t>O</w:t>
      </w:r>
      <w:r w:rsidR="002303C3" w:rsidRPr="002303C3">
        <w:t>nline shoppers typically have high logistical expectations, demanding rapid and reliable delivery at convenient times</w:t>
      </w:r>
    </w:p>
    <w:p w:rsidR="000C0C5F" w:rsidRDefault="000C0C5F" w:rsidP="000C0C5F">
      <w:pPr>
        <w:numPr>
          <w:ilvl w:val="0"/>
          <w:numId w:val="66"/>
        </w:numPr>
        <w:tabs>
          <w:tab w:val="clear" w:pos="720"/>
        </w:tabs>
        <w:autoSpaceDE w:val="0"/>
        <w:autoSpaceDN w:val="0"/>
        <w:adjustRightInd w:val="0"/>
        <w:ind w:left="240" w:hanging="240"/>
        <w:jc w:val="both"/>
      </w:pPr>
      <w:r w:rsidRPr="000C0C5F">
        <w:t xml:space="preserve">Currently, there are </w:t>
      </w:r>
      <w:r w:rsidRPr="000C0C5F">
        <w:rPr>
          <w:b/>
          <w:bCs/>
        </w:rPr>
        <w:t>two</w:t>
      </w:r>
      <w:r w:rsidRPr="000C0C5F">
        <w:t xml:space="preserve"> main logistics models for grocery ecommerce:</w:t>
      </w:r>
      <w:r>
        <w:t xml:space="preserve"> 1-</w:t>
      </w:r>
      <w:r w:rsidRPr="000C0C5F">
        <w:t xml:space="preserve"> the store-based order picking </w:t>
      </w:r>
      <w:r>
        <w:t xml:space="preserve">2- </w:t>
      </w:r>
      <w:r w:rsidRPr="000C0C5F">
        <w:t>the dedicated order picking models</w:t>
      </w:r>
    </w:p>
    <w:p w:rsidR="000C0C5F" w:rsidRPr="000C0C5F" w:rsidRDefault="000C0C5F" w:rsidP="000C0C5F">
      <w:pPr>
        <w:numPr>
          <w:ilvl w:val="0"/>
          <w:numId w:val="66"/>
        </w:numPr>
        <w:tabs>
          <w:tab w:val="clear" w:pos="720"/>
        </w:tabs>
        <w:autoSpaceDE w:val="0"/>
        <w:autoSpaceDN w:val="0"/>
        <w:adjustRightInd w:val="0"/>
        <w:ind w:left="240" w:hanging="240"/>
        <w:jc w:val="both"/>
      </w:pPr>
      <w:r w:rsidRPr="000C0C5F">
        <w:t>Conflicts between conventional and online retailing are likely to intensify at the</w:t>
      </w:r>
      <w:r>
        <w:t xml:space="preserve"> </w:t>
      </w:r>
      <w:r w:rsidRPr="000C0C5F">
        <w:t>back of the store as well as at the ‘front end’. Back storeroom areas, where much of</w:t>
      </w:r>
      <w:r>
        <w:t xml:space="preserve"> </w:t>
      </w:r>
      <w:r w:rsidRPr="000C0C5F">
        <w:t>the assembly and packing of home orders is undertaken, will become increasingly</w:t>
      </w:r>
      <w:r>
        <w:t xml:space="preserve"> </w:t>
      </w:r>
      <w:r w:rsidRPr="000C0C5F">
        <w:t>congested</w:t>
      </w:r>
      <w:r>
        <w:rPr>
          <w:rFonts w:ascii="Garamond" w:hAnsi="Garamond" w:cs="Garamond"/>
          <w:sz w:val="22"/>
          <w:szCs w:val="22"/>
        </w:rPr>
        <w:t>.</w:t>
      </w:r>
    </w:p>
    <w:p w:rsidR="00BC77BC" w:rsidRDefault="000C0C5F" w:rsidP="00BC77BC">
      <w:pPr>
        <w:numPr>
          <w:ilvl w:val="0"/>
          <w:numId w:val="66"/>
        </w:numPr>
        <w:tabs>
          <w:tab w:val="clear" w:pos="720"/>
        </w:tabs>
        <w:autoSpaceDE w:val="0"/>
        <w:autoSpaceDN w:val="0"/>
        <w:adjustRightInd w:val="0"/>
        <w:ind w:left="240" w:hanging="240"/>
        <w:jc w:val="both"/>
        <w:rPr>
          <w:rFonts w:ascii="Garamond" w:hAnsi="Garamond" w:cs="Garamond"/>
          <w:sz w:val="22"/>
          <w:szCs w:val="22"/>
        </w:rPr>
      </w:pPr>
      <w:r w:rsidRPr="000C0C5F">
        <w:t>The e-tail delivery problem was solved by allocating or building dedicated space within the store’s warehouse for Internet orders</w:t>
      </w:r>
    </w:p>
    <w:p w:rsidR="00BC77BC" w:rsidRPr="00BC77BC" w:rsidRDefault="00BC77BC" w:rsidP="00BC77BC">
      <w:pPr>
        <w:numPr>
          <w:ilvl w:val="0"/>
          <w:numId w:val="66"/>
        </w:numPr>
        <w:tabs>
          <w:tab w:val="clear" w:pos="720"/>
        </w:tabs>
        <w:autoSpaceDE w:val="0"/>
        <w:autoSpaceDN w:val="0"/>
        <w:adjustRightInd w:val="0"/>
        <w:ind w:left="240" w:hanging="240"/>
        <w:jc w:val="both"/>
      </w:pPr>
      <w:r w:rsidRPr="00BC77BC">
        <w:t>Dedicated pick centresmust generate a high throughput to earn the e-tailers an adequate rate of return</w:t>
      </w:r>
    </w:p>
    <w:p w:rsidR="000C0C5F" w:rsidRDefault="00427536" w:rsidP="00BC77BC">
      <w:pPr>
        <w:numPr>
          <w:ilvl w:val="0"/>
          <w:numId w:val="66"/>
        </w:numPr>
        <w:tabs>
          <w:tab w:val="clear" w:pos="720"/>
        </w:tabs>
        <w:autoSpaceDE w:val="0"/>
        <w:autoSpaceDN w:val="0"/>
        <w:adjustRightInd w:val="0"/>
        <w:ind w:left="240" w:hanging="240"/>
        <w:jc w:val="both"/>
      </w:pPr>
      <w:r>
        <w:rPr>
          <w:noProof/>
          <w:lang w:val="fr-FR" w:eastAsia="fr-FR"/>
        </w:rPr>
        <w:drawing>
          <wp:anchor distT="0" distB="0" distL="114300" distR="114300" simplePos="0" relativeHeight="251656192" behindDoc="1" locked="0" layoutInCell="1" allowOverlap="1">
            <wp:simplePos x="0" y="0"/>
            <wp:positionH relativeFrom="column">
              <wp:posOffset>3733800</wp:posOffset>
            </wp:positionH>
            <wp:positionV relativeFrom="paragraph">
              <wp:posOffset>774065</wp:posOffset>
            </wp:positionV>
            <wp:extent cx="2933700" cy="1944370"/>
            <wp:effectExtent l="0" t="0" r="0" b="0"/>
            <wp:wrapTight wrapText="bothSides">
              <wp:wrapPolygon edited="0">
                <wp:start x="0" y="0"/>
                <wp:lineTo x="0" y="21374"/>
                <wp:lineTo x="21460" y="21374"/>
                <wp:lineTo x="21460" y="0"/>
                <wp:lineTo x="0"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3370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7216" behindDoc="1" locked="0" layoutInCell="1" allowOverlap="1">
            <wp:simplePos x="0" y="0"/>
            <wp:positionH relativeFrom="column">
              <wp:posOffset>-152400</wp:posOffset>
            </wp:positionH>
            <wp:positionV relativeFrom="paragraph">
              <wp:posOffset>774065</wp:posOffset>
            </wp:positionV>
            <wp:extent cx="3124200" cy="2057400"/>
            <wp:effectExtent l="0" t="0" r="0" b="0"/>
            <wp:wrapTight wrapText="bothSides">
              <wp:wrapPolygon edited="0">
                <wp:start x="0" y="0"/>
                <wp:lineTo x="0" y="21400"/>
                <wp:lineTo x="21468" y="21400"/>
                <wp:lineTo x="21468"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124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7BC" w:rsidRPr="00BC77BC">
        <w:t xml:space="preserve">In summary, </w:t>
      </w:r>
      <w:r w:rsidR="00BC77BC" w:rsidRPr="00BC77BC">
        <w:rPr>
          <w:b/>
          <w:bCs/>
        </w:rPr>
        <w:t>the shop-based fulfillment</w:t>
      </w:r>
      <w:r w:rsidR="00BC77BC" w:rsidRPr="00BC77BC">
        <w:t xml:space="preserve"> model has low start-up costs but is likely to prove more expensive in the longer term as retail outlets become more congested and service quality for both conventional and online shoppers deteriorates. </w:t>
      </w:r>
      <w:r w:rsidR="00BC77BC" w:rsidRPr="00BC77BC">
        <w:rPr>
          <w:b/>
          <w:bCs/>
        </w:rPr>
        <w:t>The fulfillment centre model,</w:t>
      </w:r>
      <w:r w:rsidR="00BC77BC" w:rsidRPr="00BC77BC">
        <w:t xml:space="preserve"> on the other hand, has high initial capital and operating costs, but is likely to prove more cost-effective in the longer term.</w:t>
      </w:r>
    </w:p>
    <w:p w:rsidR="00BC77BC" w:rsidRDefault="00BC77BC" w:rsidP="00BC77BC">
      <w:pPr>
        <w:autoSpaceDE w:val="0"/>
        <w:autoSpaceDN w:val="0"/>
        <w:adjustRightInd w:val="0"/>
        <w:jc w:val="both"/>
      </w:pPr>
    </w:p>
    <w:p w:rsidR="00BC77BC" w:rsidRDefault="00BC77BC" w:rsidP="00BC77BC">
      <w:pPr>
        <w:autoSpaceDE w:val="0"/>
        <w:autoSpaceDN w:val="0"/>
        <w:adjustRightInd w:val="0"/>
        <w:jc w:val="both"/>
      </w:pPr>
    </w:p>
    <w:p w:rsidR="00BC77BC" w:rsidRDefault="00BC77BC" w:rsidP="00BC77BC">
      <w:pPr>
        <w:autoSpaceDE w:val="0"/>
        <w:autoSpaceDN w:val="0"/>
        <w:adjustRightInd w:val="0"/>
        <w:jc w:val="both"/>
      </w:pPr>
    </w:p>
    <w:p w:rsidR="00BC77BC" w:rsidRDefault="00BC77BC" w:rsidP="00BC77BC">
      <w:pPr>
        <w:autoSpaceDE w:val="0"/>
        <w:autoSpaceDN w:val="0"/>
        <w:adjustRightInd w:val="0"/>
        <w:jc w:val="both"/>
      </w:pPr>
    </w:p>
    <w:p w:rsidR="00BC77BC" w:rsidRDefault="00BC77BC" w:rsidP="00BC77BC">
      <w:pPr>
        <w:autoSpaceDE w:val="0"/>
        <w:autoSpaceDN w:val="0"/>
        <w:adjustRightInd w:val="0"/>
        <w:jc w:val="both"/>
      </w:pPr>
    </w:p>
    <w:p w:rsidR="00BC77BC" w:rsidRDefault="00BC77BC" w:rsidP="00BC77BC">
      <w:pPr>
        <w:autoSpaceDE w:val="0"/>
        <w:autoSpaceDN w:val="0"/>
        <w:adjustRightInd w:val="0"/>
        <w:jc w:val="both"/>
      </w:pPr>
    </w:p>
    <w:p w:rsidR="00BC77BC" w:rsidRDefault="00BC77BC" w:rsidP="00BC77BC">
      <w:pPr>
        <w:autoSpaceDE w:val="0"/>
        <w:autoSpaceDN w:val="0"/>
        <w:adjustRightInd w:val="0"/>
        <w:jc w:val="both"/>
      </w:pPr>
    </w:p>
    <w:p w:rsidR="00BC77BC" w:rsidRDefault="00BC77BC" w:rsidP="00BC77BC">
      <w:pPr>
        <w:autoSpaceDE w:val="0"/>
        <w:autoSpaceDN w:val="0"/>
        <w:adjustRightInd w:val="0"/>
        <w:jc w:val="both"/>
      </w:pPr>
    </w:p>
    <w:p w:rsidR="00BC77BC" w:rsidRDefault="00BC77BC" w:rsidP="00BC77BC">
      <w:pPr>
        <w:autoSpaceDE w:val="0"/>
        <w:autoSpaceDN w:val="0"/>
        <w:adjustRightInd w:val="0"/>
        <w:jc w:val="both"/>
      </w:pPr>
    </w:p>
    <w:p w:rsidR="00BC77BC" w:rsidRDefault="00BC77BC" w:rsidP="00BC77BC">
      <w:pPr>
        <w:numPr>
          <w:ilvl w:val="0"/>
          <w:numId w:val="66"/>
        </w:numPr>
        <w:tabs>
          <w:tab w:val="clear" w:pos="720"/>
        </w:tabs>
        <w:autoSpaceDE w:val="0"/>
        <w:autoSpaceDN w:val="0"/>
        <w:adjustRightInd w:val="0"/>
        <w:ind w:left="240" w:hanging="240"/>
        <w:jc w:val="both"/>
        <w:rPr>
          <w:rFonts w:ascii="Garamond" w:hAnsi="Garamond" w:cs="Garamond"/>
          <w:sz w:val="22"/>
          <w:szCs w:val="22"/>
        </w:rPr>
      </w:pPr>
      <w:r w:rsidRPr="00BC77BC">
        <w:lastRenderedPageBreak/>
        <w:t>Other complicating factors are the size and service area of the fulfillment centre</w:t>
      </w:r>
      <w:r>
        <w:rPr>
          <w:rFonts w:ascii="Garamond" w:hAnsi="Garamond" w:cs="Garamond"/>
          <w:sz w:val="22"/>
          <w:szCs w:val="22"/>
        </w:rPr>
        <w:t>.</w:t>
      </w:r>
    </w:p>
    <w:p w:rsidR="00BC77BC" w:rsidRDefault="00BC77BC" w:rsidP="00BC77BC">
      <w:pPr>
        <w:numPr>
          <w:ilvl w:val="0"/>
          <w:numId w:val="66"/>
        </w:numPr>
        <w:tabs>
          <w:tab w:val="clear" w:pos="720"/>
        </w:tabs>
        <w:autoSpaceDE w:val="0"/>
        <w:autoSpaceDN w:val="0"/>
        <w:adjustRightInd w:val="0"/>
        <w:ind w:left="240" w:hanging="240"/>
        <w:jc w:val="both"/>
      </w:pPr>
      <w:r w:rsidRPr="00BC77BC">
        <w:t>The more centralized the system, the lower will be the capital investment and inventory levels.</w:t>
      </w:r>
      <w:r>
        <w:t xml:space="preserve"> </w:t>
      </w:r>
    </w:p>
    <w:p w:rsidR="00BC77BC" w:rsidRDefault="00BC77BC" w:rsidP="005C13E0">
      <w:pPr>
        <w:numPr>
          <w:ilvl w:val="0"/>
          <w:numId w:val="66"/>
        </w:numPr>
        <w:tabs>
          <w:tab w:val="clear" w:pos="720"/>
        </w:tabs>
        <w:autoSpaceDE w:val="0"/>
        <w:autoSpaceDN w:val="0"/>
        <w:adjustRightInd w:val="0"/>
        <w:ind w:left="240" w:hanging="240"/>
        <w:jc w:val="both"/>
      </w:pPr>
      <w:r w:rsidRPr="00BC77BC">
        <w:t>Fewer pick centers, however, means longer average distances to customer’s h</w:t>
      </w:r>
      <w:r w:rsidR="005C13E0">
        <w:t xml:space="preserve">omes and higher delivery costs. </w:t>
      </w:r>
      <w:r w:rsidRPr="00BC77BC">
        <w:t>The cost of transporting orders over longer distances can be reduced by inserting an extra tier of satellite depots between the pick centre and the home</w:t>
      </w:r>
    </w:p>
    <w:p w:rsidR="005079A4" w:rsidRDefault="005079A4" w:rsidP="005079A4">
      <w:pPr>
        <w:autoSpaceDE w:val="0"/>
        <w:autoSpaceDN w:val="0"/>
        <w:adjustRightInd w:val="0"/>
        <w:jc w:val="both"/>
        <w:rPr>
          <w:b/>
          <w:bCs/>
          <w:u w:val="single"/>
        </w:rPr>
      </w:pPr>
      <w:r w:rsidRPr="005079A4">
        <w:rPr>
          <w:b/>
          <w:bCs/>
          <w:u w:val="single"/>
        </w:rPr>
        <w:t>Solutions to the Last Mile Problem</w:t>
      </w:r>
    </w:p>
    <w:p w:rsidR="005079A4" w:rsidRDefault="005079A4" w:rsidP="005079A4">
      <w:pPr>
        <w:numPr>
          <w:ilvl w:val="0"/>
          <w:numId w:val="66"/>
        </w:numPr>
        <w:tabs>
          <w:tab w:val="clear" w:pos="720"/>
        </w:tabs>
        <w:autoSpaceDE w:val="0"/>
        <w:autoSpaceDN w:val="0"/>
        <w:adjustRightInd w:val="0"/>
        <w:ind w:left="240" w:hanging="240"/>
        <w:jc w:val="both"/>
      </w:pPr>
      <w:r w:rsidRPr="005079A4">
        <w:t>The cost of the delivery operation is strongly influenced by time constraints, in particular the width of the ‘time windows’ when orders are dropped at customers’ homes. In deciding how wide a time window to offer online shoppers, e-tailers must strike a competitive balance between customer convenience and delivery efficiency.</w:t>
      </w:r>
    </w:p>
    <w:p w:rsidR="005079A4" w:rsidRDefault="005079A4" w:rsidP="005079A4">
      <w:pPr>
        <w:numPr>
          <w:ilvl w:val="0"/>
          <w:numId w:val="66"/>
        </w:numPr>
        <w:tabs>
          <w:tab w:val="clear" w:pos="720"/>
        </w:tabs>
        <w:autoSpaceDE w:val="0"/>
        <w:autoSpaceDN w:val="0"/>
        <w:adjustRightInd w:val="0"/>
        <w:ind w:left="240" w:hanging="240"/>
        <w:jc w:val="both"/>
      </w:pPr>
      <w:r w:rsidRPr="005079A4">
        <w:t>By having completely open</w:t>
      </w:r>
      <w:r>
        <w:t xml:space="preserve"> </w:t>
      </w:r>
      <w:r w:rsidRPr="005079A4">
        <w:t>delivery times, cost savings of up to a third were attainable.</w:t>
      </w:r>
    </w:p>
    <w:p w:rsidR="005079A4" w:rsidRDefault="005079A4" w:rsidP="005079A4">
      <w:pPr>
        <w:numPr>
          <w:ilvl w:val="0"/>
          <w:numId w:val="66"/>
        </w:numPr>
        <w:tabs>
          <w:tab w:val="clear" w:pos="720"/>
        </w:tabs>
        <w:autoSpaceDE w:val="0"/>
        <w:autoSpaceDN w:val="0"/>
        <w:adjustRightInd w:val="0"/>
        <w:ind w:left="240" w:hanging="240"/>
        <w:jc w:val="both"/>
      </w:pPr>
      <w:r w:rsidRPr="005079A4">
        <w:t>Normally, to achieve this degree of flexibility, it must be possible to deliver orders when no one is at home to receive them.</w:t>
      </w:r>
      <w:r>
        <w:t xml:space="preserve"> (unattended delivery)</w:t>
      </w:r>
    </w:p>
    <w:p w:rsidR="005079A4" w:rsidRPr="005079A4" w:rsidRDefault="005079A4" w:rsidP="005079A4">
      <w:pPr>
        <w:numPr>
          <w:ilvl w:val="0"/>
          <w:numId w:val="66"/>
        </w:numPr>
        <w:tabs>
          <w:tab w:val="clear" w:pos="720"/>
        </w:tabs>
        <w:autoSpaceDE w:val="0"/>
        <w:autoSpaceDN w:val="0"/>
        <w:adjustRightInd w:val="0"/>
        <w:ind w:left="240" w:hanging="240"/>
        <w:jc w:val="both"/>
      </w:pPr>
      <w:r w:rsidRPr="005079A4">
        <w:t>Home-based reception (or ‘drop’) boxes are</w:t>
      </w:r>
      <w:r>
        <w:t xml:space="preserve"> </w:t>
      </w:r>
      <w:r w:rsidRPr="005079A4">
        <w:t>being promoted as a technical solution to the problem of unattended delivery. These</w:t>
      </w:r>
      <w:r>
        <w:t xml:space="preserve"> </w:t>
      </w:r>
      <w:r w:rsidRPr="005079A4">
        <w:t>boxes can be divided into three broad categories:</w:t>
      </w:r>
    </w:p>
    <w:p w:rsidR="005079A4" w:rsidRPr="005079A4" w:rsidRDefault="005079A4" w:rsidP="005079A4">
      <w:pPr>
        <w:numPr>
          <w:ilvl w:val="0"/>
          <w:numId w:val="67"/>
        </w:numPr>
        <w:autoSpaceDE w:val="0"/>
        <w:autoSpaceDN w:val="0"/>
        <w:adjustRightInd w:val="0"/>
      </w:pPr>
      <w:r w:rsidRPr="005079A4">
        <w:rPr>
          <w:b/>
          <w:bCs/>
        </w:rPr>
        <w:t xml:space="preserve">Integral boxes </w:t>
      </w:r>
      <w:r w:rsidRPr="005079A4">
        <w:t>– generally built into the home at the time of construction.</w:t>
      </w:r>
    </w:p>
    <w:p w:rsidR="005079A4" w:rsidRPr="005079A4" w:rsidRDefault="005079A4" w:rsidP="005079A4">
      <w:pPr>
        <w:numPr>
          <w:ilvl w:val="0"/>
          <w:numId w:val="67"/>
        </w:numPr>
        <w:autoSpaceDE w:val="0"/>
        <w:autoSpaceDN w:val="0"/>
        <w:adjustRightInd w:val="0"/>
      </w:pPr>
      <w:r w:rsidRPr="005079A4">
        <w:rPr>
          <w:b/>
          <w:bCs/>
        </w:rPr>
        <w:t xml:space="preserve">External fixed boxes </w:t>
      </w:r>
      <w:r w:rsidRPr="005079A4">
        <w:t>– attached to an outside wall.</w:t>
      </w:r>
    </w:p>
    <w:p w:rsidR="00BC77BC" w:rsidRDefault="005079A4" w:rsidP="005079A4">
      <w:pPr>
        <w:numPr>
          <w:ilvl w:val="0"/>
          <w:numId w:val="67"/>
        </w:numPr>
        <w:autoSpaceDE w:val="0"/>
        <w:autoSpaceDN w:val="0"/>
        <w:adjustRightInd w:val="0"/>
      </w:pPr>
      <w:r w:rsidRPr="005079A4">
        <w:rPr>
          <w:b/>
          <w:bCs/>
        </w:rPr>
        <w:t xml:space="preserve">External mobile (or ‘delivery’) boxes </w:t>
      </w:r>
      <w:r w:rsidRPr="005079A4">
        <w:t>– moved to and from the home and secured there temporarily by, for example, a steel cable linked to an electronic terminal.</w:t>
      </w:r>
    </w:p>
    <w:p w:rsidR="00E72139" w:rsidRDefault="00E72139" w:rsidP="00E72139">
      <w:pPr>
        <w:numPr>
          <w:ilvl w:val="0"/>
          <w:numId w:val="66"/>
        </w:numPr>
        <w:tabs>
          <w:tab w:val="clear" w:pos="720"/>
        </w:tabs>
        <w:autoSpaceDE w:val="0"/>
        <w:autoSpaceDN w:val="0"/>
        <w:adjustRightInd w:val="0"/>
        <w:ind w:left="240" w:hanging="240"/>
        <w:jc w:val="both"/>
      </w:pPr>
      <w:r w:rsidRPr="00E72139">
        <w:t>A more radical means of cutting transport costs is by delivering to local collection points rather than to the home. These collection points can be existing outlets, such as corner shops, post offices or petrol stations, purpose-built centers or</w:t>
      </w:r>
      <w:r>
        <w:t xml:space="preserve"> </w:t>
      </w:r>
      <w:r w:rsidRPr="00E72139">
        <w:t>communal reception boxes.</w:t>
      </w:r>
    </w:p>
    <w:p w:rsidR="00D9738A" w:rsidRDefault="00D9738A" w:rsidP="00D9738A">
      <w:pPr>
        <w:autoSpaceDE w:val="0"/>
        <w:autoSpaceDN w:val="0"/>
        <w:adjustRightInd w:val="0"/>
        <w:jc w:val="both"/>
        <w:rPr>
          <w:b/>
          <w:bCs/>
          <w:u w:val="single"/>
        </w:rPr>
      </w:pPr>
      <w:r w:rsidRPr="00D9738A">
        <w:rPr>
          <w:b/>
          <w:bCs/>
          <w:u w:val="single"/>
        </w:rPr>
        <w:t>Outsourcing of Home Delivery Operations</w:t>
      </w:r>
    </w:p>
    <w:p w:rsidR="00D9738A" w:rsidRPr="00D9738A" w:rsidRDefault="00D9738A" w:rsidP="00D9738A">
      <w:pPr>
        <w:numPr>
          <w:ilvl w:val="0"/>
          <w:numId w:val="66"/>
        </w:numPr>
        <w:tabs>
          <w:tab w:val="clear" w:pos="720"/>
        </w:tabs>
        <w:autoSpaceDE w:val="0"/>
        <w:autoSpaceDN w:val="0"/>
        <w:adjustRightInd w:val="0"/>
        <w:ind w:left="240" w:hanging="240"/>
        <w:jc w:val="both"/>
      </w:pPr>
      <w:r w:rsidRPr="00D9738A">
        <w:t>Most deliveries of online grocery orders are currently made on a dedicated basis either by the e-tailers themselves or by third-party distributors working on their behalf.</w:t>
      </w:r>
    </w:p>
    <w:p w:rsidR="00D9738A" w:rsidRDefault="00D9738A" w:rsidP="00D9738A">
      <w:pPr>
        <w:numPr>
          <w:ilvl w:val="0"/>
          <w:numId w:val="66"/>
        </w:numPr>
        <w:tabs>
          <w:tab w:val="clear" w:pos="720"/>
        </w:tabs>
        <w:autoSpaceDE w:val="0"/>
        <w:autoSpaceDN w:val="0"/>
        <w:adjustRightInd w:val="0"/>
        <w:ind w:left="240" w:hanging="240"/>
        <w:jc w:val="both"/>
      </w:pPr>
      <w:r w:rsidRPr="00D9738A">
        <w:t xml:space="preserve">Most of the larger e-grocers have been keen to retain direct control of the ‘last mile’ to ensure a high level of service and maintain customer contact. </w:t>
      </w:r>
    </w:p>
    <w:p w:rsidR="00D9738A" w:rsidRDefault="00D9738A" w:rsidP="00D9738A">
      <w:pPr>
        <w:numPr>
          <w:ilvl w:val="0"/>
          <w:numId w:val="66"/>
        </w:numPr>
        <w:tabs>
          <w:tab w:val="clear" w:pos="720"/>
        </w:tabs>
        <w:autoSpaceDE w:val="0"/>
        <w:autoSpaceDN w:val="0"/>
        <w:adjustRightInd w:val="0"/>
        <w:ind w:left="240" w:hanging="240"/>
        <w:jc w:val="both"/>
      </w:pPr>
      <w:r w:rsidRPr="00D9738A">
        <w:t xml:space="preserve">This carries a transport cost penalty, however. By outsourcing home deliveries on a shared-user basis, e-grocers could collectively reduce their transport costs by increasing drop densities and consolidating loads. </w:t>
      </w:r>
    </w:p>
    <w:p w:rsidR="00D9738A" w:rsidRDefault="00D9738A" w:rsidP="00D9738A">
      <w:pPr>
        <w:numPr>
          <w:ilvl w:val="0"/>
          <w:numId w:val="66"/>
        </w:numPr>
        <w:tabs>
          <w:tab w:val="clear" w:pos="720"/>
        </w:tabs>
        <w:autoSpaceDE w:val="0"/>
        <w:autoSpaceDN w:val="0"/>
        <w:adjustRightInd w:val="0"/>
        <w:ind w:left="240" w:hanging="240"/>
        <w:jc w:val="both"/>
      </w:pPr>
      <w:r w:rsidRPr="00D9738A">
        <w:t xml:space="preserve">A ‘common distribution system’ for grocery home deliveries would have to interface with different company IT systems and probably require the insertion of an additional consolidation point in the home delivery channel  </w:t>
      </w:r>
    </w:p>
    <w:p w:rsidR="00E71219" w:rsidRPr="00E71219" w:rsidRDefault="00D9738A" w:rsidP="00D9738A">
      <w:pPr>
        <w:numPr>
          <w:ilvl w:val="0"/>
          <w:numId w:val="66"/>
        </w:numPr>
        <w:tabs>
          <w:tab w:val="clear" w:pos="720"/>
        </w:tabs>
        <w:autoSpaceDE w:val="0"/>
        <w:autoSpaceDN w:val="0"/>
        <w:adjustRightInd w:val="0"/>
        <w:ind w:left="240" w:hanging="240"/>
        <w:jc w:val="both"/>
        <w:rPr>
          <w:b/>
          <w:bCs/>
          <w:u w:val="single"/>
        </w:rPr>
      </w:pPr>
      <w:r w:rsidRPr="00D9738A">
        <w:t>Adding another node and link would offset some of the consolidation benefits.</w:t>
      </w:r>
    </w:p>
    <w:p w:rsidR="00E71219" w:rsidRPr="00E71219" w:rsidRDefault="00E71219" w:rsidP="00E71219">
      <w:pPr>
        <w:autoSpaceDE w:val="0"/>
        <w:autoSpaceDN w:val="0"/>
        <w:adjustRightInd w:val="0"/>
        <w:rPr>
          <w:sz w:val="36"/>
          <w:szCs w:val="36"/>
        </w:rPr>
      </w:pPr>
      <w:r>
        <w:br w:type="page"/>
      </w:r>
      <w:r w:rsidRPr="00E71219">
        <w:rPr>
          <w:b/>
          <w:bCs/>
          <w:sz w:val="36"/>
          <w:szCs w:val="36"/>
          <w:highlight w:val="yellow"/>
        </w:rPr>
        <w:lastRenderedPageBreak/>
        <w:t>Module 7: Adding Value Through  Customer Service</w:t>
      </w:r>
    </w:p>
    <w:p w:rsidR="002F0F30" w:rsidRDefault="002F0F30" w:rsidP="002F0F30">
      <w:pPr>
        <w:autoSpaceDE w:val="0"/>
        <w:autoSpaceDN w:val="0"/>
        <w:adjustRightInd w:val="0"/>
        <w:ind w:left="1800"/>
        <w:jc w:val="both"/>
        <w:rPr>
          <w:b/>
          <w:bCs/>
          <w:u w:val="single"/>
        </w:rPr>
      </w:pPr>
    </w:p>
    <w:p w:rsidR="00E71219" w:rsidRDefault="002F0F30" w:rsidP="002F0F30">
      <w:pPr>
        <w:autoSpaceDE w:val="0"/>
        <w:autoSpaceDN w:val="0"/>
        <w:adjustRightInd w:val="0"/>
        <w:jc w:val="both"/>
        <w:rPr>
          <w:b/>
          <w:bCs/>
          <w:sz w:val="28"/>
          <w:szCs w:val="28"/>
          <w:u w:val="single"/>
        </w:rPr>
      </w:pPr>
      <w:r>
        <w:rPr>
          <w:b/>
          <w:bCs/>
          <w:u w:val="single"/>
        </w:rPr>
        <w:t xml:space="preserve">1- </w:t>
      </w:r>
      <w:r w:rsidRPr="002F0F30">
        <w:rPr>
          <w:b/>
          <w:bCs/>
          <w:sz w:val="28"/>
          <w:szCs w:val="28"/>
          <w:u w:val="single"/>
        </w:rPr>
        <w:t>Introduction</w:t>
      </w:r>
    </w:p>
    <w:p w:rsidR="00D66239" w:rsidRDefault="00D66239" w:rsidP="00D66239">
      <w:pPr>
        <w:numPr>
          <w:ilvl w:val="0"/>
          <w:numId w:val="66"/>
        </w:numPr>
        <w:tabs>
          <w:tab w:val="clear" w:pos="720"/>
        </w:tabs>
        <w:autoSpaceDE w:val="0"/>
        <w:autoSpaceDN w:val="0"/>
        <w:adjustRightInd w:val="0"/>
        <w:ind w:left="240" w:hanging="240"/>
        <w:jc w:val="both"/>
      </w:pPr>
      <w:r w:rsidRPr="00D66239">
        <w:t>There are two main roles in a retail organization: ‘directly serving customers, or serving the people who do, so they can serve customers better</w:t>
      </w:r>
    </w:p>
    <w:p w:rsidR="00E850C5" w:rsidRDefault="00D66239" w:rsidP="00E850C5">
      <w:pPr>
        <w:numPr>
          <w:ilvl w:val="0"/>
          <w:numId w:val="66"/>
        </w:numPr>
        <w:tabs>
          <w:tab w:val="clear" w:pos="720"/>
        </w:tabs>
        <w:autoSpaceDE w:val="0"/>
        <w:autoSpaceDN w:val="0"/>
        <w:adjustRightInd w:val="0"/>
        <w:ind w:left="240" w:hanging="240"/>
        <w:jc w:val="both"/>
      </w:pPr>
      <w:r w:rsidRPr="00D66239">
        <w:t>Service quality has been defined as ‘the ability of the organization to meet and</w:t>
      </w:r>
      <w:r>
        <w:t xml:space="preserve"> </w:t>
      </w:r>
      <w:r w:rsidRPr="00D66239">
        <w:t>exceed customer expectations</w:t>
      </w:r>
    </w:p>
    <w:p w:rsidR="00E850C5" w:rsidRPr="00E850C5" w:rsidRDefault="00E850C5" w:rsidP="00E850C5">
      <w:pPr>
        <w:numPr>
          <w:ilvl w:val="0"/>
          <w:numId w:val="66"/>
        </w:numPr>
        <w:tabs>
          <w:tab w:val="clear" w:pos="720"/>
        </w:tabs>
        <w:autoSpaceDE w:val="0"/>
        <w:autoSpaceDN w:val="0"/>
        <w:adjustRightInd w:val="0"/>
        <w:ind w:left="240" w:hanging="240"/>
        <w:jc w:val="both"/>
      </w:pPr>
      <w:r w:rsidRPr="00E850C5">
        <w:t>The management of consumer services involves:</w:t>
      </w:r>
    </w:p>
    <w:p w:rsidR="00E850C5" w:rsidRPr="00D66239" w:rsidRDefault="00E850C5" w:rsidP="00185F6C">
      <w:pPr>
        <w:numPr>
          <w:ilvl w:val="0"/>
          <w:numId w:val="68"/>
        </w:numPr>
        <w:tabs>
          <w:tab w:val="clear" w:pos="720"/>
        </w:tabs>
        <w:autoSpaceDE w:val="0"/>
        <w:autoSpaceDN w:val="0"/>
        <w:adjustRightInd w:val="0"/>
        <w:ind w:left="480" w:hanging="240"/>
      </w:pPr>
      <w:r w:rsidRPr="00E850C5">
        <w:t>Renewing the service offering.</w:t>
      </w:r>
      <w:r w:rsidR="00185F6C">
        <w:t xml:space="preserve">,2- </w:t>
      </w:r>
      <w:r w:rsidRPr="00E850C5">
        <w:t>Localizing the point-of-service system.</w:t>
      </w:r>
      <w:r w:rsidR="00185F6C">
        <w:t xml:space="preserve"> 3-</w:t>
      </w:r>
      <w:r w:rsidRPr="00E850C5">
        <w:t>Leveraging the service contract.</w:t>
      </w:r>
      <w:r w:rsidR="00185F6C">
        <w:t xml:space="preserve"> 4- </w:t>
      </w:r>
      <w:r w:rsidRPr="00E850C5">
        <w:t>Using information power strategically.</w:t>
      </w:r>
    </w:p>
    <w:p w:rsidR="00A35597" w:rsidRPr="00A35597" w:rsidRDefault="00E850C5" w:rsidP="00A35597">
      <w:pPr>
        <w:autoSpaceDE w:val="0"/>
        <w:autoSpaceDN w:val="0"/>
        <w:adjustRightInd w:val="0"/>
        <w:jc w:val="both"/>
        <w:rPr>
          <w:b/>
          <w:bCs/>
          <w:sz w:val="28"/>
          <w:szCs w:val="28"/>
          <w:u w:val="single"/>
        </w:rPr>
      </w:pPr>
      <w:r>
        <w:rPr>
          <w:b/>
          <w:bCs/>
          <w:sz w:val="28"/>
          <w:szCs w:val="28"/>
          <w:u w:val="single"/>
        </w:rPr>
        <w:t xml:space="preserve">2- </w:t>
      </w:r>
      <w:r w:rsidRPr="00E850C5">
        <w:rPr>
          <w:b/>
          <w:bCs/>
          <w:sz w:val="28"/>
          <w:szCs w:val="28"/>
          <w:u w:val="single"/>
        </w:rPr>
        <w:t>Customer Service Defined</w:t>
      </w:r>
      <w:r w:rsidR="00A35597">
        <w:rPr>
          <w:b/>
          <w:bCs/>
          <w:sz w:val="28"/>
          <w:szCs w:val="28"/>
          <w:u w:val="single"/>
        </w:rPr>
        <w:t xml:space="preserve">: </w:t>
      </w:r>
      <w:r w:rsidR="00A35597" w:rsidRPr="00A35597">
        <w:rPr>
          <w:sz w:val="28"/>
          <w:szCs w:val="28"/>
          <w:u w:val="single"/>
        </w:rPr>
        <w:t>f</w:t>
      </w:r>
      <w:r w:rsidR="00A35597" w:rsidRPr="00A35597">
        <w:t>our ways</w:t>
      </w:r>
    </w:p>
    <w:p w:rsidR="00A35597" w:rsidRPr="000A0D30" w:rsidRDefault="00A35597" w:rsidP="006B0026">
      <w:pPr>
        <w:numPr>
          <w:ilvl w:val="0"/>
          <w:numId w:val="70"/>
        </w:numPr>
        <w:tabs>
          <w:tab w:val="clear" w:pos="720"/>
        </w:tabs>
        <w:autoSpaceDE w:val="0"/>
        <w:autoSpaceDN w:val="0"/>
        <w:adjustRightInd w:val="0"/>
        <w:ind w:left="240" w:hanging="240"/>
        <w:jc w:val="both"/>
        <w:rPr>
          <w:b/>
          <w:bCs/>
        </w:rPr>
      </w:pPr>
      <w:r w:rsidRPr="000A0D30">
        <w:rPr>
          <w:b/>
          <w:bCs/>
        </w:rPr>
        <w:t>The reason for the existence of a retail business.</w:t>
      </w:r>
    </w:p>
    <w:p w:rsidR="000A0D30" w:rsidRPr="000A0D30" w:rsidRDefault="000A0D30" w:rsidP="006B0026">
      <w:pPr>
        <w:numPr>
          <w:ilvl w:val="0"/>
          <w:numId w:val="71"/>
        </w:numPr>
        <w:tabs>
          <w:tab w:val="clear" w:pos="720"/>
        </w:tabs>
        <w:autoSpaceDE w:val="0"/>
        <w:autoSpaceDN w:val="0"/>
        <w:adjustRightInd w:val="0"/>
        <w:ind w:left="480" w:hanging="240"/>
        <w:jc w:val="both"/>
      </w:pPr>
      <w:r w:rsidRPr="000A0D30">
        <w:t>Retailers exist to provide service to their customers at a profit.</w:t>
      </w:r>
    </w:p>
    <w:p w:rsidR="00185F6C" w:rsidRDefault="000A0D30" w:rsidP="00185F6C">
      <w:pPr>
        <w:numPr>
          <w:ilvl w:val="0"/>
          <w:numId w:val="71"/>
        </w:numPr>
        <w:tabs>
          <w:tab w:val="clear" w:pos="720"/>
        </w:tabs>
        <w:autoSpaceDE w:val="0"/>
        <w:autoSpaceDN w:val="0"/>
        <w:adjustRightInd w:val="0"/>
        <w:ind w:left="480" w:hanging="240"/>
        <w:jc w:val="both"/>
      </w:pPr>
      <w:r w:rsidRPr="000A0D30">
        <w:t>The profit gained by retailers is achieved by providing their customers with add value to the product purchased through their several functions such as marketing, supply chain, breaking bulks,</w:t>
      </w:r>
    </w:p>
    <w:p w:rsidR="000A0D30" w:rsidRPr="00A35597" w:rsidRDefault="00185F6C" w:rsidP="00185F6C">
      <w:pPr>
        <w:numPr>
          <w:ilvl w:val="0"/>
          <w:numId w:val="71"/>
        </w:numPr>
        <w:tabs>
          <w:tab w:val="clear" w:pos="720"/>
        </w:tabs>
        <w:autoSpaceDE w:val="0"/>
        <w:autoSpaceDN w:val="0"/>
        <w:adjustRightInd w:val="0"/>
        <w:ind w:left="480" w:hanging="240"/>
        <w:jc w:val="both"/>
      </w:pPr>
      <w:r w:rsidRPr="000A0D30">
        <w:t xml:space="preserve"> </w:t>
      </w:r>
      <w:r w:rsidR="000A0D30" w:rsidRPr="000A0D30">
        <w:t xml:space="preserve">The better the service is, the higher the price that retailers can charge its customers </w:t>
      </w:r>
    </w:p>
    <w:p w:rsidR="00A35597" w:rsidRPr="000A0D30" w:rsidRDefault="00A35597" w:rsidP="006B0026">
      <w:pPr>
        <w:numPr>
          <w:ilvl w:val="0"/>
          <w:numId w:val="70"/>
        </w:numPr>
        <w:tabs>
          <w:tab w:val="clear" w:pos="720"/>
        </w:tabs>
        <w:autoSpaceDE w:val="0"/>
        <w:autoSpaceDN w:val="0"/>
        <w:adjustRightInd w:val="0"/>
        <w:ind w:left="240" w:hanging="240"/>
        <w:jc w:val="both"/>
      </w:pPr>
      <w:r w:rsidRPr="000A0D30">
        <w:rPr>
          <w:b/>
          <w:bCs/>
        </w:rPr>
        <w:t>The provision of facilities, activities, benefits, environments etc. by a retailer as an augmentation of the fundamental exchange relationship between merchandise supplied and money taken.</w:t>
      </w:r>
    </w:p>
    <w:p w:rsidR="000A0D30" w:rsidRPr="000A0D30" w:rsidRDefault="000A0D30" w:rsidP="006B0026">
      <w:pPr>
        <w:numPr>
          <w:ilvl w:val="0"/>
          <w:numId w:val="71"/>
        </w:numPr>
        <w:tabs>
          <w:tab w:val="clear" w:pos="720"/>
        </w:tabs>
        <w:autoSpaceDE w:val="0"/>
        <w:autoSpaceDN w:val="0"/>
        <w:adjustRightInd w:val="0"/>
        <w:ind w:left="480" w:hanging="240"/>
        <w:jc w:val="both"/>
      </w:pPr>
      <w:r w:rsidRPr="000A0D30">
        <w:t>There are enormous services that can be provided to various customers of a retailer and for its different formats such as:</w:t>
      </w:r>
      <w:r>
        <w:t xml:space="preserve"> Trolley, accepting credit, bag packing, bag carrying,…</w:t>
      </w:r>
    </w:p>
    <w:p w:rsidR="000A0D30" w:rsidRDefault="000A0D30" w:rsidP="006B0026">
      <w:pPr>
        <w:numPr>
          <w:ilvl w:val="0"/>
          <w:numId w:val="71"/>
        </w:numPr>
        <w:tabs>
          <w:tab w:val="clear" w:pos="720"/>
        </w:tabs>
        <w:autoSpaceDE w:val="0"/>
        <w:autoSpaceDN w:val="0"/>
        <w:adjustRightInd w:val="0"/>
        <w:ind w:left="480" w:hanging="240"/>
        <w:jc w:val="both"/>
      </w:pPr>
      <w:r w:rsidRPr="000A0D30">
        <w:t xml:space="preserve">Market segmentation has helped retailers to provide certain service to its customers for each segment </w:t>
      </w:r>
    </w:p>
    <w:p w:rsidR="000A0D30" w:rsidRPr="00A35597" w:rsidRDefault="000A0D30" w:rsidP="006B0026">
      <w:pPr>
        <w:numPr>
          <w:ilvl w:val="0"/>
          <w:numId w:val="71"/>
        </w:numPr>
        <w:tabs>
          <w:tab w:val="clear" w:pos="720"/>
        </w:tabs>
        <w:autoSpaceDE w:val="0"/>
        <w:autoSpaceDN w:val="0"/>
        <w:adjustRightInd w:val="0"/>
        <w:ind w:left="480" w:hanging="240"/>
        <w:jc w:val="both"/>
      </w:pPr>
      <w:r w:rsidRPr="000A0D30">
        <w:t>Profiling customer behavior also led to the development of category management. For customers, category management reduces the time taken to make choices, while for retailers it rationalizes the plethora of products and brands available in the market</w:t>
      </w:r>
    </w:p>
    <w:p w:rsidR="00A35597" w:rsidRDefault="00A35597" w:rsidP="006B0026">
      <w:pPr>
        <w:numPr>
          <w:ilvl w:val="0"/>
          <w:numId w:val="70"/>
        </w:numPr>
        <w:tabs>
          <w:tab w:val="clear" w:pos="720"/>
        </w:tabs>
        <w:autoSpaceDE w:val="0"/>
        <w:autoSpaceDN w:val="0"/>
        <w:adjustRightInd w:val="0"/>
        <w:ind w:left="240" w:hanging="240"/>
        <w:jc w:val="both"/>
        <w:rPr>
          <w:b/>
          <w:bCs/>
        </w:rPr>
      </w:pPr>
      <w:r w:rsidRPr="000A0D30">
        <w:rPr>
          <w:b/>
          <w:bCs/>
        </w:rPr>
        <w:t>The perception held by a (potential) patron of the likely provision of facilities, activities, benefits, environments etc. by a retailer in support of the exchange relationship and its continuation, or a patron’s experience of this ‘total purchase package’.</w:t>
      </w:r>
    </w:p>
    <w:p w:rsidR="000A0D30" w:rsidRPr="000A0D30" w:rsidRDefault="000A0D30" w:rsidP="006B0026">
      <w:pPr>
        <w:numPr>
          <w:ilvl w:val="0"/>
          <w:numId w:val="71"/>
        </w:numPr>
        <w:tabs>
          <w:tab w:val="clear" w:pos="720"/>
        </w:tabs>
        <w:autoSpaceDE w:val="0"/>
        <w:autoSpaceDN w:val="0"/>
        <w:adjustRightInd w:val="0"/>
        <w:ind w:left="480" w:hanging="240"/>
        <w:jc w:val="both"/>
      </w:pPr>
      <w:r w:rsidRPr="000A0D30">
        <w:t xml:space="preserve">The expectations of customers will affect the service they receive from a retailer. For example, a shopper in J Sainsbury plc will expect space, cleanliness, a welcoming, bright environment, well-trained helpful staff, and shelves well stocked…. They are willing to pay a bit more but if the service is not up to the standard they will be disappointed. </w:t>
      </w:r>
    </w:p>
    <w:p w:rsidR="000A0D30" w:rsidRPr="000A0D30" w:rsidRDefault="000A0D30" w:rsidP="006B0026">
      <w:pPr>
        <w:numPr>
          <w:ilvl w:val="0"/>
          <w:numId w:val="71"/>
        </w:numPr>
        <w:tabs>
          <w:tab w:val="clear" w:pos="720"/>
        </w:tabs>
        <w:autoSpaceDE w:val="0"/>
        <w:autoSpaceDN w:val="0"/>
        <w:adjustRightInd w:val="0"/>
        <w:ind w:left="480" w:hanging="240"/>
        <w:jc w:val="both"/>
      </w:pPr>
      <w:r w:rsidRPr="000A0D30">
        <w:t xml:space="preserve">A customer’s perception is created by either previous experience of shopping or information on the retailer from the </w:t>
      </w:r>
      <w:r>
        <w:t>various marketing communication or shopping with a competitor.</w:t>
      </w:r>
    </w:p>
    <w:p w:rsidR="000A0D30" w:rsidRPr="000A0D30" w:rsidRDefault="000A0D30" w:rsidP="006B0026">
      <w:pPr>
        <w:numPr>
          <w:ilvl w:val="0"/>
          <w:numId w:val="71"/>
        </w:numPr>
        <w:tabs>
          <w:tab w:val="clear" w:pos="720"/>
        </w:tabs>
        <w:autoSpaceDE w:val="0"/>
        <w:autoSpaceDN w:val="0"/>
        <w:adjustRightInd w:val="0"/>
        <w:ind w:left="480" w:hanging="240"/>
        <w:jc w:val="both"/>
      </w:pPr>
      <w:r w:rsidRPr="000A0D30">
        <w:t xml:space="preserve">Good example would be M&amp;S when refused to accept credit cards, it lost many local customers plus international ones. </w:t>
      </w:r>
    </w:p>
    <w:p w:rsidR="00A35597" w:rsidRPr="006B0026" w:rsidRDefault="00A35597" w:rsidP="006B0026">
      <w:pPr>
        <w:numPr>
          <w:ilvl w:val="0"/>
          <w:numId w:val="70"/>
        </w:numPr>
        <w:tabs>
          <w:tab w:val="clear" w:pos="720"/>
        </w:tabs>
        <w:autoSpaceDE w:val="0"/>
        <w:autoSpaceDN w:val="0"/>
        <w:adjustRightInd w:val="0"/>
        <w:ind w:left="240" w:hanging="240"/>
        <w:jc w:val="both"/>
        <w:rPr>
          <w:b/>
          <w:bCs/>
        </w:rPr>
      </w:pPr>
      <w:r w:rsidRPr="006B0026">
        <w:rPr>
          <w:b/>
          <w:bCs/>
        </w:rPr>
        <w:t>The explicit provision by a retailer of:</w:t>
      </w:r>
    </w:p>
    <w:p w:rsidR="00A35597" w:rsidRDefault="00A35597" w:rsidP="00A35597">
      <w:pPr>
        <w:numPr>
          <w:ilvl w:val="0"/>
          <w:numId w:val="69"/>
        </w:numPr>
        <w:autoSpaceDE w:val="0"/>
        <w:autoSpaceDN w:val="0"/>
        <w:adjustRightInd w:val="0"/>
        <w:jc w:val="both"/>
      </w:pPr>
      <w:r w:rsidRPr="00A35597">
        <w:t xml:space="preserve">post-purchase facilities for the alteration, </w:t>
      </w:r>
      <w:r w:rsidR="00103838" w:rsidRPr="00A35597">
        <w:t>customization</w:t>
      </w:r>
      <w:r w:rsidRPr="00A35597">
        <w:t>, after-care etc. of products sold;</w:t>
      </w:r>
    </w:p>
    <w:p w:rsidR="00A35597" w:rsidRDefault="00103838" w:rsidP="00A35597">
      <w:pPr>
        <w:numPr>
          <w:ilvl w:val="0"/>
          <w:numId w:val="69"/>
        </w:numPr>
        <w:autoSpaceDE w:val="0"/>
        <w:autoSpaceDN w:val="0"/>
        <w:adjustRightInd w:val="0"/>
        <w:jc w:val="both"/>
      </w:pPr>
      <w:r w:rsidRPr="00A35597">
        <w:t>A</w:t>
      </w:r>
      <w:r w:rsidR="00A35597" w:rsidRPr="00A35597">
        <w:t xml:space="preserve"> complaints-handling procedure.</w:t>
      </w:r>
    </w:p>
    <w:p w:rsidR="00E850C5" w:rsidRPr="00F45A6D" w:rsidRDefault="00F45A6D" w:rsidP="00F45A6D">
      <w:pPr>
        <w:numPr>
          <w:ilvl w:val="0"/>
          <w:numId w:val="71"/>
        </w:numPr>
        <w:tabs>
          <w:tab w:val="clear" w:pos="720"/>
        </w:tabs>
        <w:autoSpaceDE w:val="0"/>
        <w:autoSpaceDN w:val="0"/>
        <w:adjustRightInd w:val="0"/>
        <w:ind w:left="480" w:hanging="240"/>
        <w:jc w:val="both"/>
      </w:pPr>
      <w:r w:rsidRPr="00F45A6D">
        <w:t>Many people equate good customer service with a no-quibble goods returns policy. This type of policy encourages customer confidence in making the purchase decision, and will tend to increase repeat purchases.</w:t>
      </w:r>
    </w:p>
    <w:p w:rsidR="00F45A6D" w:rsidRPr="00F45A6D" w:rsidRDefault="00F45A6D" w:rsidP="00F45A6D">
      <w:pPr>
        <w:numPr>
          <w:ilvl w:val="0"/>
          <w:numId w:val="71"/>
        </w:numPr>
        <w:tabs>
          <w:tab w:val="clear" w:pos="720"/>
        </w:tabs>
        <w:autoSpaceDE w:val="0"/>
        <w:autoSpaceDN w:val="0"/>
        <w:adjustRightInd w:val="0"/>
        <w:ind w:left="480" w:hanging="240"/>
        <w:jc w:val="both"/>
      </w:pPr>
      <w:r>
        <w:t>R</w:t>
      </w:r>
      <w:r w:rsidRPr="00F45A6D">
        <w:t>etailers recognise that customer service does not end when the customers leave the store. By recognising post-purchase needs and behaviour, retailers encourage the purchase decision, and profitably extend their relationship with customers.</w:t>
      </w:r>
    </w:p>
    <w:p w:rsidR="00F45A6D" w:rsidRDefault="00F45A6D" w:rsidP="00F45A6D">
      <w:pPr>
        <w:numPr>
          <w:ilvl w:val="0"/>
          <w:numId w:val="71"/>
        </w:numPr>
        <w:tabs>
          <w:tab w:val="clear" w:pos="720"/>
        </w:tabs>
        <w:autoSpaceDE w:val="0"/>
        <w:autoSpaceDN w:val="0"/>
        <w:adjustRightInd w:val="0"/>
        <w:ind w:left="480" w:hanging="240"/>
        <w:jc w:val="both"/>
      </w:pPr>
      <w:r w:rsidRPr="00F45A6D">
        <w:t>By listening to customers, retailers can generate improvements to merchandise mix, operations and service. Customer complaints, if handled politely and promptly, can also improve customer relations and generate customer loyalty.</w:t>
      </w:r>
    </w:p>
    <w:p w:rsidR="008E6452" w:rsidRPr="00670DC9" w:rsidRDefault="00BD3CF1" w:rsidP="00BD3CF1">
      <w:pPr>
        <w:autoSpaceDE w:val="0"/>
        <w:autoSpaceDN w:val="0"/>
        <w:adjustRightInd w:val="0"/>
        <w:jc w:val="both"/>
        <w:rPr>
          <w:b/>
          <w:bCs/>
          <w:sz w:val="28"/>
          <w:szCs w:val="28"/>
          <w:u w:val="single"/>
        </w:rPr>
      </w:pPr>
      <w:r w:rsidRPr="00670DC9">
        <w:rPr>
          <w:b/>
          <w:bCs/>
          <w:sz w:val="28"/>
          <w:szCs w:val="28"/>
          <w:u w:val="single"/>
        </w:rPr>
        <w:lastRenderedPageBreak/>
        <w:t xml:space="preserve">3- </w:t>
      </w:r>
      <w:r w:rsidR="008E6452" w:rsidRPr="00670DC9">
        <w:rPr>
          <w:b/>
          <w:bCs/>
          <w:sz w:val="28"/>
          <w:szCs w:val="28"/>
          <w:u w:val="single"/>
        </w:rPr>
        <w:t>Service Characteristics and their Implication for Customer Service</w:t>
      </w:r>
    </w:p>
    <w:p w:rsidR="00BD3CF1" w:rsidRDefault="00BD3CF1" w:rsidP="00D71B5E">
      <w:pPr>
        <w:numPr>
          <w:ilvl w:val="0"/>
          <w:numId w:val="72"/>
        </w:numPr>
        <w:tabs>
          <w:tab w:val="clear" w:pos="720"/>
        </w:tabs>
        <w:autoSpaceDE w:val="0"/>
        <w:autoSpaceDN w:val="0"/>
        <w:adjustRightInd w:val="0"/>
        <w:ind w:left="360" w:hanging="240"/>
      </w:pPr>
      <w:r w:rsidRPr="00BD3CF1">
        <w:rPr>
          <w:b/>
          <w:bCs/>
          <w:u w:val="single"/>
        </w:rPr>
        <w:t>Intangibility</w:t>
      </w:r>
      <w:r w:rsidRPr="00BD3CF1">
        <w:br/>
      </w:r>
      <w:r>
        <w:t>M</w:t>
      </w:r>
      <w:r w:rsidRPr="00BD3CF1">
        <w:t xml:space="preserve">eans </w:t>
      </w:r>
      <w:r>
        <w:t>not being able to feel by touch</w:t>
      </w:r>
    </w:p>
    <w:p w:rsidR="00BD3CF1" w:rsidRPr="00BD3CF1" w:rsidRDefault="00BD3CF1" w:rsidP="00BD3CF1">
      <w:pPr>
        <w:autoSpaceDE w:val="0"/>
        <w:autoSpaceDN w:val="0"/>
        <w:adjustRightInd w:val="0"/>
        <w:ind w:left="360"/>
        <w:rPr>
          <w:rFonts w:ascii="Garamond" w:hAnsi="Garamond" w:cs="Garamond"/>
          <w:sz w:val="22"/>
          <w:szCs w:val="22"/>
        </w:rPr>
      </w:pPr>
      <w:r w:rsidRPr="00BD3CF1">
        <w:t>The quality of the service the retailer has provided in sourcing, displaying and selling the product is assessed through perception, observation and communication</w:t>
      </w:r>
      <w:r>
        <w:rPr>
          <w:rFonts w:ascii="Garamond" w:hAnsi="Garamond" w:cs="Garamond"/>
          <w:sz w:val="22"/>
          <w:szCs w:val="22"/>
        </w:rPr>
        <w:t>.</w:t>
      </w:r>
    </w:p>
    <w:p w:rsidR="00BD3CF1" w:rsidRPr="00BD3CF1" w:rsidRDefault="00BD3CF1" w:rsidP="00D71B5E">
      <w:pPr>
        <w:numPr>
          <w:ilvl w:val="0"/>
          <w:numId w:val="72"/>
        </w:numPr>
        <w:tabs>
          <w:tab w:val="clear" w:pos="720"/>
        </w:tabs>
        <w:autoSpaceDE w:val="0"/>
        <w:autoSpaceDN w:val="0"/>
        <w:adjustRightInd w:val="0"/>
        <w:ind w:left="360" w:hanging="240"/>
      </w:pPr>
      <w:r w:rsidRPr="00BD3CF1">
        <w:rPr>
          <w:b/>
          <w:bCs/>
          <w:u w:val="single"/>
        </w:rPr>
        <w:t xml:space="preserve">Heterogeneity/ Inconsistency </w:t>
      </w:r>
      <w:r w:rsidRPr="00BD3CF1">
        <w:br/>
      </w:r>
      <w:r>
        <w:t>M</w:t>
      </w:r>
      <w:r w:rsidRPr="00BD3CF1">
        <w:t>eans in general “composed of parts of different kind”. Services can be experienced in different ways on different occasions by the same consumer and can be experienced in different ways by different customers in the same time. Retailers always work on reducing the amount of heterogeneity by processes and using technology.</w:t>
      </w:r>
    </w:p>
    <w:p w:rsidR="00BD3CF1" w:rsidRPr="00BD3CF1" w:rsidRDefault="00BD3CF1" w:rsidP="00D71B5E">
      <w:pPr>
        <w:numPr>
          <w:ilvl w:val="0"/>
          <w:numId w:val="72"/>
        </w:numPr>
        <w:tabs>
          <w:tab w:val="clear" w:pos="720"/>
        </w:tabs>
        <w:autoSpaceDE w:val="0"/>
        <w:autoSpaceDN w:val="0"/>
        <w:adjustRightInd w:val="0"/>
        <w:ind w:left="360" w:hanging="240"/>
      </w:pPr>
      <w:r w:rsidRPr="00BD3CF1">
        <w:rPr>
          <w:b/>
          <w:bCs/>
          <w:u w:val="single"/>
        </w:rPr>
        <w:t>Perishability</w:t>
      </w:r>
      <w:r w:rsidRPr="00BD3CF1">
        <w:rPr>
          <w:b/>
          <w:bCs/>
          <w:u w:val="single"/>
        </w:rPr>
        <w:br/>
      </w:r>
      <w:r>
        <w:t>C</w:t>
      </w:r>
      <w:r w:rsidRPr="00BD3CF1">
        <w:t>an be defined as “the opportunity to experience or to provide a service once passed, is lost for ever”</w:t>
      </w:r>
    </w:p>
    <w:p w:rsidR="00BD3CF1" w:rsidRDefault="00BD3CF1" w:rsidP="00D71B5E">
      <w:pPr>
        <w:numPr>
          <w:ilvl w:val="0"/>
          <w:numId w:val="72"/>
        </w:numPr>
        <w:tabs>
          <w:tab w:val="clear" w:pos="720"/>
        </w:tabs>
        <w:autoSpaceDE w:val="0"/>
        <w:autoSpaceDN w:val="0"/>
        <w:adjustRightInd w:val="0"/>
        <w:ind w:left="360" w:hanging="240"/>
      </w:pPr>
      <w:r w:rsidRPr="00BD3CF1">
        <w:rPr>
          <w:b/>
          <w:bCs/>
          <w:u w:val="single"/>
        </w:rPr>
        <w:t>Ownership</w:t>
      </w:r>
      <w:r>
        <w:t xml:space="preserve"> :</w:t>
      </w:r>
    </w:p>
    <w:p w:rsidR="00BD3CF1" w:rsidRDefault="00BD3CF1" w:rsidP="00D71B5E">
      <w:pPr>
        <w:numPr>
          <w:ilvl w:val="1"/>
          <w:numId w:val="72"/>
        </w:numPr>
        <w:tabs>
          <w:tab w:val="clear" w:pos="1440"/>
        </w:tabs>
        <w:autoSpaceDE w:val="0"/>
        <w:autoSpaceDN w:val="0"/>
        <w:adjustRightInd w:val="0"/>
        <w:ind w:left="600" w:hanging="240"/>
      </w:pPr>
      <w:r>
        <w:t>A</w:t>
      </w:r>
      <w:r w:rsidRPr="00BD3CF1">
        <w:t xml:space="preserve"> customer can own a product but he cannot own a service</w:t>
      </w:r>
    </w:p>
    <w:p w:rsidR="00626A5B" w:rsidRPr="00626A5B" w:rsidRDefault="00626A5B" w:rsidP="00D71B5E">
      <w:pPr>
        <w:numPr>
          <w:ilvl w:val="1"/>
          <w:numId w:val="72"/>
        </w:numPr>
        <w:tabs>
          <w:tab w:val="clear" w:pos="1440"/>
        </w:tabs>
        <w:autoSpaceDE w:val="0"/>
        <w:autoSpaceDN w:val="0"/>
        <w:adjustRightInd w:val="0"/>
        <w:ind w:left="600" w:hanging="240"/>
        <w:rPr>
          <w:rFonts w:ascii="Garamond" w:hAnsi="Garamond" w:cs="Garamond"/>
          <w:sz w:val="22"/>
          <w:szCs w:val="22"/>
        </w:rPr>
      </w:pPr>
      <w:r>
        <w:t>The goods you take home,</w:t>
      </w:r>
      <w:r w:rsidR="00BD3CF1" w:rsidRPr="00BD3CF1">
        <w:t xml:space="preserve"> bags, receipts and guarantee documents (these are named </w:t>
      </w:r>
      <w:r w:rsidR="00BD3CF1" w:rsidRPr="00626A5B">
        <w:rPr>
          <w:b/>
          <w:bCs/>
        </w:rPr>
        <w:t>‘peripheral evidence</w:t>
      </w:r>
      <w:r w:rsidR="00BD3CF1" w:rsidRPr="00BD3CF1">
        <w:t xml:space="preserve">’ when referring to the service marketing mix), </w:t>
      </w:r>
      <w:r w:rsidR="00BD3CF1" w:rsidRPr="00626A5B">
        <w:rPr>
          <w:b/>
          <w:bCs/>
        </w:rPr>
        <w:t>represent</w:t>
      </w:r>
      <w:r w:rsidR="00BD3CF1" w:rsidRPr="00BD3CF1">
        <w:t xml:space="preserve"> the quality of service experienced. </w:t>
      </w:r>
    </w:p>
    <w:p w:rsidR="00626A5B" w:rsidRPr="00626A5B" w:rsidRDefault="00BD3CF1" w:rsidP="00D71B5E">
      <w:pPr>
        <w:numPr>
          <w:ilvl w:val="1"/>
          <w:numId w:val="72"/>
        </w:numPr>
        <w:tabs>
          <w:tab w:val="clear" w:pos="1440"/>
        </w:tabs>
        <w:autoSpaceDE w:val="0"/>
        <w:autoSpaceDN w:val="0"/>
        <w:adjustRightInd w:val="0"/>
        <w:ind w:left="600" w:hanging="240"/>
        <w:rPr>
          <w:rFonts w:ascii="Garamond" w:hAnsi="Garamond" w:cs="Garamond"/>
          <w:sz w:val="22"/>
          <w:szCs w:val="22"/>
        </w:rPr>
      </w:pPr>
      <w:r w:rsidRPr="00BD3CF1">
        <w:t xml:space="preserve">Retailers try to reliably provide goods which accurately represent the quality of service they want to provide for their customers. </w:t>
      </w:r>
    </w:p>
    <w:p w:rsidR="00BD3CF1" w:rsidRPr="00BD3CF1" w:rsidRDefault="00BD3CF1" w:rsidP="00D71B5E">
      <w:pPr>
        <w:numPr>
          <w:ilvl w:val="1"/>
          <w:numId w:val="72"/>
        </w:numPr>
        <w:tabs>
          <w:tab w:val="clear" w:pos="1440"/>
        </w:tabs>
        <w:autoSpaceDE w:val="0"/>
        <w:autoSpaceDN w:val="0"/>
        <w:adjustRightInd w:val="0"/>
        <w:ind w:left="600" w:hanging="240"/>
        <w:rPr>
          <w:rFonts w:ascii="Garamond" w:hAnsi="Garamond" w:cs="Garamond"/>
          <w:sz w:val="22"/>
          <w:szCs w:val="22"/>
        </w:rPr>
      </w:pPr>
      <w:r w:rsidRPr="00BD3CF1">
        <w:t>The peripheral evidence of purchase is also used to reinforce brand image. Reliability of goods and service quality is a key means of developing trust</w:t>
      </w:r>
      <w:r>
        <w:t xml:space="preserve"> between customer and retailer.</w:t>
      </w:r>
    </w:p>
    <w:p w:rsidR="00A178A9" w:rsidRDefault="00BD3CF1" w:rsidP="00D71B5E">
      <w:pPr>
        <w:numPr>
          <w:ilvl w:val="0"/>
          <w:numId w:val="72"/>
        </w:numPr>
        <w:tabs>
          <w:tab w:val="clear" w:pos="720"/>
        </w:tabs>
        <w:autoSpaceDE w:val="0"/>
        <w:autoSpaceDN w:val="0"/>
        <w:adjustRightInd w:val="0"/>
        <w:ind w:left="360" w:hanging="240"/>
      </w:pPr>
      <w:r w:rsidRPr="00BD3CF1">
        <w:rPr>
          <w:b/>
          <w:bCs/>
          <w:u w:val="single"/>
        </w:rPr>
        <w:t>Inseparability</w:t>
      </w:r>
      <w:r w:rsidR="00A178A9">
        <w:t>:</w:t>
      </w:r>
    </w:p>
    <w:p w:rsidR="00185F6C" w:rsidRDefault="00A178A9" w:rsidP="00D71B5E">
      <w:pPr>
        <w:numPr>
          <w:ilvl w:val="1"/>
          <w:numId w:val="72"/>
        </w:numPr>
        <w:tabs>
          <w:tab w:val="clear" w:pos="1440"/>
        </w:tabs>
        <w:autoSpaceDE w:val="0"/>
        <w:autoSpaceDN w:val="0"/>
        <w:adjustRightInd w:val="0"/>
        <w:ind w:left="600" w:hanging="240"/>
      </w:pPr>
      <w:r w:rsidRPr="00A178A9">
        <w:t>Means that the service you experience as a customer is inseparable from the service being provided by the retailer.</w:t>
      </w:r>
    </w:p>
    <w:p w:rsidR="00A178A9" w:rsidRDefault="00A178A9" w:rsidP="00D71B5E">
      <w:pPr>
        <w:numPr>
          <w:ilvl w:val="1"/>
          <w:numId w:val="72"/>
        </w:numPr>
        <w:tabs>
          <w:tab w:val="clear" w:pos="1440"/>
        </w:tabs>
        <w:autoSpaceDE w:val="0"/>
        <w:autoSpaceDN w:val="0"/>
        <w:adjustRightInd w:val="0"/>
        <w:ind w:left="600" w:hanging="240"/>
      </w:pPr>
      <w:r w:rsidRPr="00A178A9">
        <w:t xml:space="preserve">This is why staff represents such an important cog in the wheel of service provision. </w:t>
      </w:r>
    </w:p>
    <w:p w:rsidR="00A178A9" w:rsidRDefault="00A178A9" w:rsidP="00D71B5E">
      <w:pPr>
        <w:numPr>
          <w:ilvl w:val="1"/>
          <w:numId w:val="72"/>
        </w:numPr>
        <w:tabs>
          <w:tab w:val="clear" w:pos="1440"/>
        </w:tabs>
        <w:autoSpaceDE w:val="0"/>
        <w:autoSpaceDN w:val="0"/>
        <w:adjustRightInd w:val="0"/>
        <w:ind w:left="600" w:hanging="240"/>
      </w:pPr>
      <w:r w:rsidRPr="00A178A9">
        <w:t xml:space="preserve">Shop-floor staff’s attitude and training improve the customer </w:t>
      </w:r>
      <w:r>
        <w:t>service experience.</w:t>
      </w:r>
    </w:p>
    <w:p w:rsidR="00670DC9" w:rsidRPr="00670DC9" w:rsidRDefault="00670DC9" w:rsidP="00670DC9">
      <w:pPr>
        <w:autoSpaceDE w:val="0"/>
        <w:autoSpaceDN w:val="0"/>
        <w:adjustRightInd w:val="0"/>
        <w:jc w:val="both"/>
        <w:rPr>
          <w:b/>
          <w:bCs/>
          <w:sz w:val="28"/>
          <w:szCs w:val="28"/>
          <w:u w:val="single"/>
        </w:rPr>
      </w:pPr>
      <w:r>
        <w:rPr>
          <w:b/>
          <w:bCs/>
          <w:sz w:val="28"/>
          <w:szCs w:val="28"/>
          <w:u w:val="single"/>
        </w:rPr>
        <w:t xml:space="preserve">4- </w:t>
      </w:r>
      <w:r w:rsidRPr="00670DC9">
        <w:rPr>
          <w:b/>
          <w:bCs/>
          <w:sz w:val="28"/>
          <w:szCs w:val="28"/>
          <w:u w:val="single"/>
        </w:rPr>
        <w:t>Improving the Quality of Customer Service</w:t>
      </w:r>
    </w:p>
    <w:p w:rsidR="009C24A2" w:rsidRDefault="00B6689F" w:rsidP="00D71B5E">
      <w:pPr>
        <w:numPr>
          <w:ilvl w:val="1"/>
          <w:numId w:val="73"/>
        </w:numPr>
        <w:tabs>
          <w:tab w:val="clear" w:pos="1440"/>
        </w:tabs>
        <w:autoSpaceDE w:val="0"/>
        <w:autoSpaceDN w:val="0"/>
        <w:adjustRightInd w:val="0"/>
        <w:ind w:left="240" w:hanging="240"/>
      </w:pPr>
      <w:r w:rsidRPr="00B6689F">
        <w:t xml:space="preserve">Customer satisfaction on services provided is affected by both their </w:t>
      </w:r>
      <w:r w:rsidRPr="00B6689F">
        <w:rPr>
          <w:b/>
          <w:bCs/>
        </w:rPr>
        <w:t xml:space="preserve">expectations </w:t>
      </w:r>
      <w:r w:rsidRPr="00B6689F">
        <w:t xml:space="preserve">of the shopping experience and the </w:t>
      </w:r>
      <w:r w:rsidRPr="00B6689F">
        <w:rPr>
          <w:b/>
          <w:bCs/>
        </w:rPr>
        <w:t xml:space="preserve">actuality </w:t>
      </w:r>
      <w:r w:rsidRPr="00B6689F">
        <w:t>of the experience.</w:t>
      </w:r>
    </w:p>
    <w:p w:rsidR="009C24A2" w:rsidRDefault="009C24A2" w:rsidP="00D71B5E">
      <w:pPr>
        <w:numPr>
          <w:ilvl w:val="1"/>
          <w:numId w:val="73"/>
        </w:numPr>
        <w:tabs>
          <w:tab w:val="clear" w:pos="1440"/>
        </w:tabs>
        <w:autoSpaceDE w:val="0"/>
        <w:autoSpaceDN w:val="0"/>
        <w:adjustRightInd w:val="0"/>
        <w:ind w:left="240" w:hanging="240"/>
      </w:pPr>
      <w:r w:rsidRPr="00B6689F">
        <w:t xml:space="preserve"> </w:t>
      </w:r>
      <w:r w:rsidR="00B6689F" w:rsidRPr="00B6689F">
        <w:t xml:space="preserve">The main difference between </w:t>
      </w:r>
      <w:r w:rsidR="00B6689F" w:rsidRPr="00B6689F">
        <w:rPr>
          <w:b/>
          <w:bCs/>
          <w:u w:val="single"/>
        </w:rPr>
        <w:t>service quality</w:t>
      </w:r>
      <w:r w:rsidR="00B6689F" w:rsidRPr="00B6689F">
        <w:rPr>
          <w:b/>
          <w:bCs/>
        </w:rPr>
        <w:t xml:space="preserve"> </w:t>
      </w:r>
      <w:r w:rsidR="00B6689F" w:rsidRPr="00B6689F">
        <w:t xml:space="preserve">and </w:t>
      </w:r>
      <w:r w:rsidR="00B6689F" w:rsidRPr="00B6689F">
        <w:rPr>
          <w:b/>
          <w:bCs/>
          <w:u w:val="single"/>
        </w:rPr>
        <w:t>customer satisfaction</w:t>
      </w:r>
      <w:r w:rsidR="00B6689F" w:rsidRPr="00B6689F">
        <w:rPr>
          <w:b/>
          <w:bCs/>
        </w:rPr>
        <w:t xml:space="preserve"> </w:t>
      </w:r>
      <w:r w:rsidR="00B6689F" w:rsidRPr="00B6689F">
        <w:t xml:space="preserve">is that the former relates to managing the quality of the service and the latter to customers’ expectation and experience of the quality of service delivery. </w:t>
      </w:r>
    </w:p>
    <w:p w:rsidR="00B6689F" w:rsidRDefault="00B6689F" w:rsidP="00D71B5E">
      <w:pPr>
        <w:numPr>
          <w:ilvl w:val="1"/>
          <w:numId w:val="73"/>
        </w:numPr>
        <w:tabs>
          <w:tab w:val="clear" w:pos="1440"/>
        </w:tabs>
        <w:autoSpaceDE w:val="0"/>
        <w:autoSpaceDN w:val="0"/>
        <w:adjustRightInd w:val="0"/>
        <w:ind w:left="240" w:hanging="240"/>
      </w:pPr>
      <w:r w:rsidRPr="00B6689F">
        <w:t>Therefore, improving customer service means delivering service quality improvements which are customer defined. The SERVQUAL model can be used as a basis for considering how to do this.</w:t>
      </w:r>
    </w:p>
    <w:p w:rsidR="009C24A2" w:rsidRPr="009C24A2" w:rsidRDefault="009C24A2" w:rsidP="009C24A2">
      <w:pPr>
        <w:autoSpaceDE w:val="0"/>
        <w:autoSpaceDN w:val="0"/>
        <w:adjustRightInd w:val="0"/>
        <w:rPr>
          <w:u w:val="single"/>
        </w:rPr>
      </w:pPr>
      <w:r>
        <w:br w:type="page"/>
      </w:r>
      <w:r w:rsidRPr="009C24A2">
        <w:rPr>
          <w:rFonts w:ascii="GillSansMT-Bold" w:hAnsi="GillSansMT-Bold" w:cs="GillSansMT-Bold"/>
          <w:b/>
          <w:bCs/>
          <w:u w:val="single"/>
        </w:rPr>
        <w:lastRenderedPageBreak/>
        <w:t>SERVQUAL – A Model for Improving Service Quality</w:t>
      </w:r>
    </w:p>
    <w:p w:rsidR="00A178A9" w:rsidRDefault="00427536" w:rsidP="009C24A2">
      <w:pPr>
        <w:autoSpaceDE w:val="0"/>
        <w:autoSpaceDN w:val="0"/>
        <w:adjustRightInd w:val="0"/>
        <w:jc w:val="center"/>
      </w:pPr>
      <w:r>
        <w:rPr>
          <w:noProof/>
          <w:lang w:val="fr-FR" w:eastAsia="fr-FR"/>
        </w:rPr>
        <w:drawing>
          <wp:inline distT="0" distB="0" distL="0" distR="0">
            <wp:extent cx="4306570" cy="354393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06570" cy="3543935"/>
                    </a:xfrm>
                    <a:prstGeom prst="rect">
                      <a:avLst/>
                    </a:prstGeom>
                    <a:noFill/>
                    <a:ln>
                      <a:noFill/>
                    </a:ln>
                  </pic:spPr>
                </pic:pic>
              </a:graphicData>
            </a:graphic>
          </wp:inline>
        </w:drawing>
      </w:r>
    </w:p>
    <w:p w:rsidR="009C24A2" w:rsidRPr="009C24A2" w:rsidRDefault="009C24A2" w:rsidP="00D71B5E">
      <w:pPr>
        <w:numPr>
          <w:ilvl w:val="1"/>
          <w:numId w:val="73"/>
        </w:numPr>
        <w:tabs>
          <w:tab w:val="clear" w:pos="1440"/>
        </w:tabs>
        <w:autoSpaceDE w:val="0"/>
        <w:autoSpaceDN w:val="0"/>
        <w:adjustRightInd w:val="0"/>
        <w:ind w:left="240" w:hanging="240"/>
      </w:pPr>
      <w:r w:rsidRPr="009C24A2">
        <w:t xml:space="preserve">In this model, the </w:t>
      </w:r>
      <w:r w:rsidRPr="009C24A2">
        <w:rPr>
          <w:b/>
          <w:bCs/>
        </w:rPr>
        <w:t xml:space="preserve">service gap </w:t>
      </w:r>
      <w:r w:rsidRPr="009C24A2">
        <w:t>(gap 5) – that is, the difference between the level of service quality which customers expect and the level they experience – is the result of four main criteria:</w:t>
      </w:r>
    </w:p>
    <w:p w:rsidR="009C24A2" w:rsidRPr="009C24A2" w:rsidRDefault="009C24A2" w:rsidP="00D71B5E">
      <w:pPr>
        <w:numPr>
          <w:ilvl w:val="0"/>
          <w:numId w:val="74"/>
        </w:numPr>
        <w:tabs>
          <w:tab w:val="clear" w:pos="720"/>
        </w:tabs>
        <w:autoSpaceDE w:val="0"/>
        <w:autoSpaceDN w:val="0"/>
        <w:adjustRightInd w:val="0"/>
        <w:ind w:left="360" w:hanging="240"/>
      </w:pPr>
      <w:r w:rsidRPr="009C24A2">
        <w:t xml:space="preserve">gap between what customers expect and what managers think they expect – the </w:t>
      </w:r>
      <w:r w:rsidRPr="009C24A2">
        <w:rPr>
          <w:b/>
          <w:bCs/>
        </w:rPr>
        <w:t>knowledge gap</w:t>
      </w:r>
      <w:r w:rsidRPr="009C24A2">
        <w:t>;</w:t>
      </w:r>
    </w:p>
    <w:p w:rsidR="009C24A2" w:rsidRPr="009C24A2" w:rsidRDefault="009C24A2" w:rsidP="00D71B5E">
      <w:pPr>
        <w:numPr>
          <w:ilvl w:val="0"/>
          <w:numId w:val="74"/>
        </w:numPr>
        <w:tabs>
          <w:tab w:val="clear" w:pos="720"/>
        </w:tabs>
        <w:autoSpaceDE w:val="0"/>
        <w:autoSpaceDN w:val="0"/>
        <w:adjustRightInd w:val="0"/>
        <w:ind w:left="360" w:hanging="240"/>
      </w:pPr>
      <w:r w:rsidRPr="009C24A2">
        <w:t xml:space="preserve">gap between what managers think customers expect and the standards of service they specify – the </w:t>
      </w:r>
      <w:r w:rsidRPr="009C24A2">
        <w:rPr>
          <w:b/>
          <w:bCs/>
        </w:rPr>
        <w:t>standards gap</w:t>
      </w:r>
      <w:r w:rsidRPr="009C24A2">
        <w:t>;</w:t>
      </w:r>
    </w:p>
    <w:p w:rsidR="009C24A2" w:rsidRPr="009C24A2" w:rsidRDefault="00D71B5E" w:rsidP="00D71B5E">
      <w:pPr>
        <w:numPr>
          <w:ilvl w:val="0"/>
          <w:numId w:val="74"/>
        </w:numPr>
        <w:tabs>
          <w:tab w:val="clear" w:pos="720"/>
        </w:tabs>
        <w:autoSpaceDE w:val="0"/>
        <w:autoSpaceDN w:val="0"/>
        <w:adjustRightInd w:val="0"/>
        <w:ind w:left="360" w:hanging="240"/>
      </w:pPr>
      <w:r>
        <w:t>g</w:t>
      </w:r>
      <w:r w:rsidR="009C24A2" w:rsidRPr="009C24A2">
        <w:t>ap between standards of service set by managers and</w:t>
      </w:r>
      <w:r>
        <w:t xml:space="preserve"> standards of service delivered: </w:t>
      </w:r>
      <w:r w:rsidR="009C24A2" w:rsidRPr="009C24A2">
        <w:t xml:space="preserve">the </w:t>
      </w:r>
      <w:r w:rsidR="009C24A2" w:rsidRPr="009C24A2">
        <w:rPr>
          <w:b/>
          <w:bCs/>
        </w:rPr>
        <w:t>delivery gap</w:t>
      </w:r>
      <w:r w:rsidR="009C24A2" w:rsidRPr="009C24A2">
        <w:t>;</w:t>
      </w:r>
    </w:p>
    <w:p w:rsidR="009C24A2" w:rsidRPr="009C24A2" w:rsidRDefault="00D71B5E" w:rsidP="00D71B5E">
      <w:pPr>
        <w:numPr>
          <w:ilvl w:val="0"/>
          <w:numId w:val="74"/>
        </w:numPr>
        <w:tabs>
          <w:tab w:val="clear" w:pos="720"/>
        </w:tabs>
        <w:autoSpaceDE w:val="0"/>
        <w:autoSpaceDN w:val="0"/>
        <w:adjustRightInd w:val="0"/>
        <w:ind w:left="360" w:hanging="240"/>
      </w:pPr>
      <w:r w:rsidRPr="009C24A2">
        <w:t>Gap</w:t>
      </w:r>
      <w:r w:rsidR="009C24A2" w:rsidRPr="009C24A2">
        <w:t xml:space="preserve"> between standards of service delivered and those communicated to the customer (which create the customer’s initial expectations of the level of service which they will experience) – the </w:t>
      </w:r>
      <w:r w:rsidR="009C24A2" w:rsidRPr="009C24A2">
        <w:rPr>
          <w:b/>
          <w:bCs/>
        </w:rPr>
        <w:t>communication gap</w:t>
      </w:r>
      <w:r w:rsidR="009C24A2" w:rsidRPr="009C24A2">
        <w:t>. The size of the service gap – between perceived</w:t>
      </w:r>
    </w:p>
    <w:p w:rsidR="00D71B5E" w:rsidRDefault="009C24A2" w:rsidP="00D71B5E">
      <w:pPr>
        <w:numPr>
          <w:ilvl w:val="1"/>
          <w:numId w:val="73"/>
        </w:numPr>
        <w:tabs>
          <w:tab w:val="clear" w:pos="1440"/>
        </w:tabs>
        <w:autoSpaceDE w:val="0"/>
        <w:autoSpaceDN w:val="0"/>
        <w:adjustRightInd w:val="0"/>
        <w:ind w:left="240" w:hanging="240"/>
      </w:pPr>
      <w:r w:rsidRPr="009C24A2">
        <w:t>According to this model, retailers can improve their service quality, and hence improve the level of customer satisfaction, by closing or reducing the four gaps.</w:t>
      </w:r>
    </w:p>
    <w:p w:rsidR="00D71B5E" w:rsidRDefault="00D71B5E" w:rsidP="00D71B5E">
      <w:pPr>
        <w:numPr>
          <w:ilvl w:val="1"/>
          <w:numId w:val="73"/>
        </w:numPr>
        <w:tabs>
          <w:tab w:val="clear" w:pos="1440"/>
        </w:tabs>
        <w:autoSpaceDE w:val="0"/>
        <w:autoSpaceDN w:val="0"/>
        <w:adjustRightInd w:val="0"/>
        <w:ind w:left="240" w:hanging="240"/>
      </w:pPr>
      <w:r w:rsidRPr="00D71B5E">
        <w:t xml:space="preserve">This theory has been </w:t>
      </w:r>
      <w:r w:rsidRPr="00D71B5E">
        <w:rPr>
          <w:b/>
          <w:bCs/>
        </w:rPr>
        <w:t>criticized</w:t>
      </w:r>
      <w:r w:rsidRPr="00D71B5E">
        <w:t>, not least because it:</w:t>
      </w:r>
    </w:p>
    <w:p w:rsidR="00D71B5E" w:rsidRDefault="00D71B5E" w:rsidP="00565F01">
      <w:pPr>
        <w:numPr>
          <w:ilvl w:val="1"/>
          <w:numId w:val="75"/>
        </w:numPr>
        <w:tabs>
          <w:tab w:val="clear" w:pos="1440"/>
        </w:tabs>
        <w:autoSpaceDE w:val="0"/>
        <w:autoSpaceDN w:val="0"/>
        <w:adjustRightInd w:val="0"/>
        <w:ind w:left="360" w:hanging="240"/>
      </w:pPr>
      <w:r w:rsidRPr="00D71B5E">
        <w:t>oversimplifies the relationship between customer and service provider;</w:t>
      </w:r>
    </w:p>
    <w:p w:rsidR="009C24A2" w:rsidRDefault="00D71B5E" w:rsidP="00565F01">
      <w:pPr>
        <w:numPr>
          <w:ilvl w:val="1"/>
          <w:numId w:val="75"/>
        </w:numPr>
        <w:tabs>
          <w:tab w:val="clear" w:pos="1440"/>
        </w:tabs>
        <w:autoSpaceDE w:val="0"/>
        <w:autoSpaceDN w:val="0"/>
        <w:adjustRightInd w:val="0"/>
        <w:ind w:left="360" w:hanging="240"/>
      </w:pPr>
      <w:r w:rsidRPr="00D71B5E">
        <w:t>Does not allow for the relationship between customer and service provider,</w:t>
      </w:r>
      <w:r>
        <w:t xml:space="preserve"> </w:t>
      </w:r>
      <w:r w:rsidRPr="00D71B5E">
        <w:t>which is an integral part of the service experience.</w:t>
      </w:r>
    </w:p>
    <w:p w:rsidR="00C46C92" w:rsidRPr="00C46C92" w:rsidRDefault="00C46C92" w:rsidP="00C46C92">
      <w:pPr>
        <w:autoSpaceDE w:val="0"/>
        <w:autoSpaceDN w:val="0"/>
        <w:adjustRightInd w:val="0"/>
        <w:rPr>
          <w:b/>
          <w:bCs/>
          <w:u w:val="single"/>
        </w:rPr>
      </w:pPr>
      <w:r w:rsidRPr="00C46C92">
        <w:rPr>
          <w:u w:val="single"/>
        </w:rPr>
        <w:t>Closing the</w:t>
      </w:r>
      <w:r>
        <w:rPr>
          <w:b/>
          <w:bCs/>
          <w:u w:val="single"/>
        </w:rPr>
        <w:t xml:space="preserve"> Knowledge Gab</w:t>
      </w:r>
    </w:p>
    <w:p w:rsidR="00C46C92" w:rsidRPr="00C46C92" w:rsidRDefault="00C46C92" w:rsidP="00C46C92">
      <w:pPr>
        <w:numPr>
          <w:ilvl w:val="1"/>
          <w:numId w:val="73"/>
        </w:numPr>
        <w:tabs>
          <w:tab w:val="clear" w:pos="1440"/>
        </w:tabs>
        <w:autoSpaceDE w:val="0"/>
        <w:autoSpaceDN w:val="0"/>
        <w:adjustRightInd w:val="0"/>
        <w:ind w:left="240" w:hanging="240"/>
      </w:pPr>
      <w:r w:rsidRPr="00C46C92">
        <w:t>The problem will frequently lie in the changing expectations of customers. These are affected by a range of factors, including:</w:t>
      </w:r>
    </w:p>
    <w:p w:rsidR="00C46C92" w:rsidRPr="00C46C92" w:rsidRDefault="00C46C92" w:rsidP="00C46C92">
      <w:pPr>
        <w:numPr>
          <w:ilvl w:val="0"/>
          <w:numId w:val="76"/>
        </w:numPr>
        <w:tabs>
          <w:tab w:val="clear" w:pos="1440"/>
        </w:tabs>
        <w:autoSpaceDE w:val="0"/>
        <w:autoSpaceDN w:val="0"/>
        <w:adjustRightInd w:val="0"/>
        <w:ind w:left="480" w:hanging="240"/>
      </w:pPr>
      <w:r w:rsidRPr="00C46C92">
        <w:t>The customers’ experience of the retailer over time which can be overcome by the periodical improvement of services</w:t>
      </w:r>
    </w:p>
    <w:p w:rsidR="00C46C92" w:rsidRPr="00C46C92" w:rsidRDefault="00C46C92" w:rsidP="00C46C92">
      <w:pPr>
        <w:numPr>
          <w:ilvl w:val="0"/>
          <w:numId w:val="76"/>
        </w:numPr>
        <w:tabs>
          <w:tab w:val="clear" w:pos="1440"/>
        </w:tabs>
        <w:autoSpaceDE w:val="0"/>
        <w:autoSpaceDN w:val="0"/>
        <w:adjustRightInd w:val="0"/>
        <w:ind w:left="480" w:hanging="240"/>
      </w:pPr>
      <w:r w:rsidRPr="00C46C92">
        <w:t xml:space="preserve">Their perception of the level of product and service quality offered by the retailer relative to those of competing </w:t>
      </w:r>
      <w:r w:rsidR="00EC064B" w:rsidRPr="00C46C92">
        <w:t>organizations</w:t>
      </w:r>
      <w:r w:rsidRPr="00C46C92">
        <w:t>.</w:t>
      </w:r>
    </w:p>
    <w:p w:rsidR="004E5130" w:rsidRPr="004E5130" w:rsidRDefault="004E5130" w:rsidP="004E5130">
      <w:pPr>
        <w:numPr>
          <w:ilvl w:val="1"/>
          <w:numId w:val="73"/>
        </w:numPr>
        <w:tabs>
          <w:tab w:val="clear" w:pos="1440"/>
        </w:tabs>
        <w:autoSpaceDE w:val="0"/>
        <w:autoSpaceDN w:val="0"/>
        <w:adjustRightInd w:val="0"/>
        <w:ind w:left="240" w:hanging="240"/>
      </w:pPr>
      <w:r w:rsidRPr="004E5130">
        <w:t>Managers can learn more about customers’ expectations and perception of service levels through market research, including analysis of customer service data.</w:t>
      </w:r>
    </w:p>
    <w:p w:rsidR="004E5130" w:rsidRDefault="004E5130" w:rsidP="004E5130">
      <w:pPr>
        <w:numPr>
          <w:ilvl w:val="1"/>
          <w:numId w:val="73"/>
        </w:numPr>
        <w:tabs>
          <w:tab w:val="clear" w:pos="1440"/>
        </w:tabs>
        <w:autoSpaceDE w:val="0"/>
        <w:autoSpaceDN w:val="0"/>
        <w:adjustRightInd w:val="0"/>
        <w:ind w:left="240" w:hanging="240"/>
      </w:pPr>
      <w:r w:rsidRPr="004E5130">
        <w:t>They can spend time on a daily basis in direct contact with customers and shop</w:t>
      </w:r>
      <w:r>
        <w:t>-</w:t>
      </w:r>
      <w:r w:rsidRPr="004E5130">
        <w:t>floor staff.</w:t>
      </w:r>
    </w:p>
    <w:p w:rsidR="00D71B5E" w:rsidRDefault="004E5130" w:rsidP="004E5130">
      <w:pPr>
        <w:numPr>
          <w:ilvl w:val="1"/>
          <w:numId w:val="73"/>
        </w:numPr>
        <w:tabs>
          <w:tab w:val="clear" w:pos="1440"/>
        </w:tabs>
        <w:autoSpaceDE w:val="0"/>
        <w:autoSpaceDN w:val="0"/>
        <w:adjustRightInd w:val="0"/>
        <w:ind w:left="240" w:hanging="240"/>
      </w:pPr>
      <w:r w:rsidRPr="004E5130">
        <w:t>They also need to act rapidly to implement improvements suggested as the result of research and communication.</w:t>
      </w:r>
    </w:p>
    <w:p w:rsidR="00565F01" w:rsidRPr="00565F01" w:rsidRDefault="00565F01" w:rsidP="00565F01">
      <w:pPr>
        <w:autoSpaceDE w:val="0"/>
        <w:autoSpaceDN w:val="0"/>
        <w:adjustRightInd w:val="0"/>
        <w:rPr>
          <w:b/>
          <w:bCs/>
          <w:u w:val="single"/>
        </w:rPr>
      </w:pPr>
      <w:r w:rsidRPr="00565F01">
        <w:rPr>
          <w:u w:val="single"/>
        </w:rPr>
        <w:lastRenderedPageBreak/>
        <w:t>C</w:t>
      </w:r>
      <w:r>
        <w:rPr>
          <w:u w:val="single"/>
        </w:rPr>
        <w:t xml:space="preserve">losing the </w:t>
      </w:r>
      <w:r w:rsidRPr="00565F01">
        <w:rPr>
          <w:b/>
          <w:bCs/>
          <w:u w:val="single"/>
        </w:rPr>
        <w:t>Standards Gab</w:t>
      </w:r>
    </w:p>
    <w:p w:rsidR="00565F01" w:rsidRPr="00565F01" w:rsidRDefault="00565F01" w:rsidP="00565F01">
      <w:pPr>
        <w:numPr>
          <w:ilvl w:val="1"/>
          <w:numId w:val="73"/>
        </w:numPr>
        <w:tabs>
          <w:tab w:val="clear" w:pos="1440"/>
        </w:tabs>
        <w:autoSpaceDE w:val="0"/>
        <w:autoSpaceDN w:val="0"/>
        <w:adjustRightInd w:val="0"/>
        <w:ind w:left="240" w:hanging="240"/>
      </w:pPr>
      <w:r w:rsidRPr="00565F01">
        <w:t xml:space="preserve">To close the standards gap, there has to be </w:t>
      </w:r>
    </w:p>
    <w:p w:rsidR="00565F01" w:rsidRPr="00565F01" w:rsidRDefault="00565F01" w:rsidP="00565F01">
      <w:pPr>
        <w:numPr>
          <w:ilvl w:val="0"/>
          <w:numId w:val="77"/>
        </w:numPr>
        <w:tabs>
          <w:tab w:val="clear" w:pos="720"/>
        </w:tabs>
        <w:autoSpaceDE w:val="0"/>
        <w:autoSpaceDN w:val="0"/>
        <w:adjustRightInd w:val="0"/>
        <w:ind w:left="480" w:hanging="240"/>
      </w:pPr>
      <w:r w:rsidRPr="00565F01">
        <w:t>A commitment from the senior management team towards service quality.</w:t>
      </w:r>
    </w:p>
    <w:p w:rsidR="00565F01" w:rsidRPr="00565F01" w:rsidRDefault="00565F01" w:rsidP="00565F01">
      <w:pPr>
        <w:numPr>
          <w:ilvl w:val="0"/>
          <w:numId w:val="77"/>
        </w:numPr>
        <w:tabs>
          <w:tab w:val="clear" w:pos="720"/>
        </w:tabs>
        <w:autoSpaceDE w:val="0"/>
        <w:autoSpaceDN w:val="0"/>
        <w:adjustRightInd w:val="0"/>
        <w:ind w:left="480" w:hanging="240"/>
      </w:pPr>
      <w:r w:rsidRPr="00565F01">
        <w:t xml:space="preserve">Reward system for service quality achievement </w:t>
      </w:r>
      <w:r w:rsidR="00AD3255">
        <w:t>will enhance commitment</w:t>
      </w:r>
    </w:p>
    <w:p w:rsidR="00565F01" w:rsidRPr="00565F01" w:rsidRDefault="00565F01" w:rsidP="00565F01">
      <w:pPr>
        <w:numPr>
          <w:ilvl w:val="0"/>
          <w:numId w:val="77"/>
        </w:numPr>
        <w:tabs>
          <w:tab w:val="clear" w:pos="720"/>
        </w:tabs>
        <w:autoSpaceDE w:val="0"/>
        <w:autoSpaceDN w:val="0"/>
        <w:adjustRightInd w:val="0"/>
        <w:ind w:left="480" w:hanging="240"/>
      </w:pPr>
      <w:r w:rsidRPr="00565F01">
        <w:t>The usage of technology to standardize the processes</w:t>
      </w:r>
    </w:p>
    <w:p w:rsidR="00AD3255" w:rsidRPr="00AD3255" w:rsidRDefault="00AD3255" w:rsidP="00AD3255">
      <w:pPr>
        <w:autoSpaceDE w:val="0"/>
        <w:autoSpaceDN w:val="0"/>
        <w:adjustRightInd w:val="0"/>
        <w:rPr>
          <w:b/>
          <w:bCs/>
          <w:u w:val="single"/>
        </w:rPr>
      </w:pPr>
      <w:r w:rsidRPr="00AD3255">
        <w:rPr>
          <w:u w:val="single"/>
        </w:rPr>
        <w:t xml:space="preserve">Closing the </w:t>
      </w:r>
      <w:r>
        <w:rPr>
          <w:b/>
          <w:bCs/>
          <w:u w:val="single"/>
        </w:rPr>
        <w:t>Delivery Gab</w:t>
      </w:r>
    </w:p>
    <w:p w:rsidR="00AD3255" w:rsidRPr="00AD3255" w:rsidRDefault="00AD3255" w:rsidP="00AD3255">
      <w:pPr>
        <w:numPr>
          <w:ilvl w:val="1"/>
          <w:numId w:val="73"/>
        </w:numPr>
        <w:tabs>
          <w:tab w:val="clear" w:pos="1440"/>
        </w:tabs>
        <w:autoSpaceDE w:val="0"/>
        <w:autoSpaceDN w:val="0"/>
        <w:adjustRightInd w:val="0"/>
        <w:ind w:left="240" w:hanging="240"/>
      </w:pPr>
      <w:r w:rsidRPr="00AD3255">
        <w:t>The gap between standards set and those delivered arises for a variety of reasons – for example, unrealistic standards, lack of clarity in standards, poor communication of standards and their purpose, weak staff motivation, poor supervision, lack of human, financial or material resources.</w:t>
      </w:r>
    </w:p>
    <w:p w:rsidR="00AD3255" w:rsidRPr="00AD3255" w:rsidRDefault="00AD3255" w:rsidP="00AD3255">
      <w:pPr>
        <w:numPr>
          <w:ilvl w:val="1"/>
          <w:numId w:val="73"/>
        </w:numPr>
        <w:tabs>
          <w:tab w:val="clear" w:pos="1440"/>
        </w:tabs>
        <w:autoSpaceDE w:val="0"/>
        <w:autoSpaceDN w:val="0"/>
        <w:adjustRightInd w:val="0"/>
        <w:ind w:left="240" w:hanging="240"/>
      </w:pPr>
      <w:r w:rsidRPr="00AD3255">
        <w:t>To close the gap we need to handle the reasons that caused the low delivery problem such as:</w:t>
      </w:r>
    </w:p>
    <w:p w:rsidR="00AD3255" w:rsidRPr="00AD3255" w:rsidRDefault="00AD3255" w:rsidP="00AD3255">
      <w:pPr>
        <w:numPr>
          <w:ilvl w:val="1"/>
          <w:numId w:val="78"/>
        </w:numPr>
        <w:tabs>
          <w:tab w:val="clear" w:pos="1440"/>
        </w:tabs>
        <w:autoSpaceDE w:val="0"/>
        <w:autoSpaceDN w:val="0"/>
        <w:adjustRightInd w:val="0"/>
        <w:ind w:left="480" w:hanging="240"/>
      </w:pPr>
      <w:r w:rsidRPr="00AD3255">
        <w:t>Involvement of staff in setting the standards</w:t>
      </w:r>
    </w:p>
    <w:p w:rsidR="00AD3255" w:rsidRPr="00AD3255" w:rsidRDefault="00AD3255" w:rsidP="00AD3255">
      <w:pPr>
        <w:numPr>
          <w:ilvl w:val="1"/>
          <w:numId w:val="78"/>
        </w:numPr>
        <w:tabs>
          <w:tab w:val="clear" w:pos="1440"/>
        </w:tabs>
        <w:autoSpaceDE w:val="0"/>
        <w:autoSpaceDN w:val="0"/>
        <w:adjustRightInd w:val="0"/>
        <w:ind w:left="480" w:hanging="240"/>
      </w:pPr>
      <w:r w:rsidRPr="00AD3255">
        <w:t>Communicating the standards well</w:t>
      </w:r>
    </w:p>
    <w:p w:rsidR="00AD3255" w:rsidRPr="00AD3255" w:rsidRDefault="00AD3255" w:rsidP="00AD3255">
      <w:pPr>
        <w:numPr>
          <w:ilvl w:val="1"/>
          <w:numId w:val="78"/>
        </w:numPr>
        <w:tabs>
          <w:tab w:val="clear" w:pos="1440"/>
        </w:tabs>
        <w:autoSpaceDE w:val="0"/>
        <w:autoSpaceDN w:val="0"/>
        <w:adjustRightInd w:val="0"/>
        <w:ind w:left="480" w:hanging="240"/>
      </w:pPr>
      <w:r w:rsidRPr="00AD3255">
        <w:t xml:space="preserve">Training program </w:t>
      </w:r>
    </w:p>
    <w:p w:rsidR="00AD3255" w:rsidRPr="00AD3255" w:rsidRDefault="00AD3255" w:rsidP="00AD3255">
      <w:pPr>
        <w:numPr>
          <w:ilvl w:val="1"/>
          <w:numId w:val="78"/>
        </w:numPr>
        <w:tabs>
          <w:tab w:val="clear" w:pos="1440"/>
        </w:tabs>
        <w:autoSpaceDE w:val="0"/>
        <w:autoSpaceDN w:val="0"/>
        <w:adjustRightInd w:val="0"/>
        <w:ind w:left="480" w:hanging="240"/>
      </w:pPr>
      <w:r w:rsidRPr="00AD3255">
        <w:t xml:space="preserve">Encouragement program </w:t>
      </w:r>
    </w:p>
    <w:p w:rsidR="00AD3255" w:rsidRPr="00AD3255" w:rsidRDefault="00AD3255" w:rsidP="00AD3255">
      <w:pPr>
        <w:numPr>
          <w:ilvl w:val="1"/>
          <w:numId w:val="78"/>
        </w:numPr>
        <w:tabs>
          <w:tab w:val="clear" w:pos="1440"/>
        </w:tabs>
        <w:autoSpaceDE w:val="0"/>
        <w:autoSpaceDN w:val="0"/>
        <w:adjustRightInd w:val="0"/>
        <w:ind w:left="480" w:hanging="240"/>
      </w:pPr>
      <w:r w:rsidRPr="00AD3255">
        <w:t>Motivating the staff</w:t>
      </w:r>
    </w:p>
    <w:p w:rsidR="00AD3255" w:rsidRDefault="00AD3255" w:rsidP="00AD3255">
      <w:pPr>
        <w:numPr>
          <w:ilvl w:val="1"/>
          <w:numId w:val="78"/>
        </w:numPr>
        <w:tabs>
          <w:tab w:val="clear" w:pos="1440"/>
        </w:tabs>
        <w:autoSpaceDE w:val="0"/>
        <w:autoSpaceDN w:val="0"/>
        <w:adjustRightInd w:val="0"/>
        <w:ind w:left="480" w:hanging="240"/>
      </w:pPr>
      <w:r w:rsidRPr="00AD3255">
        <w:t>regular and spot measurement of performance</w:t>
      </w:r>
    </w:p>
    <w:p w:rsidR="00AD3255" w:rsidRDefault="00AD3255" w:rsidP="00AD3255">
      <w:pPr>
        <w:numPr>
          <w:ilvl w:val="1"/>
          <w:numId w:val="78"/>
        </w:numPr>
        <w:tabs>
          <w:tab w:val="clear" w:pos="1440"/>
        </w:tabs>
        <w:autoSpaceDE w:val="0"/>
        <w:autoSpaceDN w:val="0"/>
        <w:adjustRightInd w:val="0"/>
        <w:ind w:left="480" w:hanging="240"/>
      </w:pPr>
      <w:r w:rsidRPr="00AD3255">
        <w:t>making sure staff have the technology, material</w:t>
      </w:r>
      <w:r>
        <w:t>s and equipment to do the job</w:t>
      </w:r>
    </w:p>
    <w:p w:rsidR="00AD3255" w:rsidRDefault="00AD3255" w:rsidP="00AD3255">
      <w:pPr>
        <w:numPr>
          <w:ilvl w:val="1"/>
          <w:numId w:val="78"/>
        </w:numPr>
        <w:tabs>
          <w:tab w:val="clear" w:pos="1440"/>
        </w:tabs>
        <w:autoSpaceDE w:val="0"/>
        <w:autoSpaceDN w:val="0"/>
        <w:adjustRightInd w:val="0"/>
        <w:ind w:left="480" w:hanging="240"/>
      </w:pPr>
      <w:r w:rsidRPr="00AD3255">
        <w:t xml:space="preserve">Putting in place good internal communications and internal customer service to </w:t>
      </w:r>
      <w:r>
        <w:t>support customer-facing staff.</w:t>
      </w:r>
    </w:p>
    <w:p w:rsidR="00AD3255" w:rsidRPr="00AD3255" w:rsidRDefault="00AD3255" w:rsidP="00AD3255">
      <w:pPr>
        <w:autoSpaceDE w:val="0"/>
        <w:autoSpaceDN w:val="0"/>
        <w:adjustRightInd w:val="0"/>
        <w:rPr>
          <w:u w:val="single"/>
        </w:rPr>
      </w:pPr>
      <w:r w:rsidRPr="00AD3255">
        <w:rPr>
          <w:u w:val="single"/>
        </w:rPr>
        <w:t xml:space="preserve">Closing the </w:t>
      </w:r>
      <w:r w:rsidRPr="00AD3255">
        <w:rPr>
          <w:b/>
          <w:bCs/>
          <w:u w:val="single"/>
        </w:rPr>
        <w:t>Communication Gap</w:t>
      </w:r>
    </w:p>
    <w:p w:rsidR="004E5130" w:rsidRPr="006B74F5" w:rsidRDefault="006B74F5" w:rsidP="006B74F5">
      <w:pPr>
        <w:numPr>
          <w:ilvl w:val="1"/>
          <w:numId w:val="73"/>
        </w:numPr>
        <w:tabs>
          <w:tab w:val="clear" w:pos="1440"/>
        </w:tabs>
        <w:autoSpaceDE w:val="0"/>
        <w:autoSpaceDN w:val="0"/>
        <w:adjustRightInd w:val="0"/>
        <w:ind w:left="240" w:hanging="240"/>
      </w:pPr>
      <w:r w:rsidRPr="006B74F5">
        <w:t>The information communicated to customers should accurately reflect the quality service to be offered.</w:t>
      </w:r>
    </w:p>
    <w:p w:rsidR="00C21067" w:rsidRDefault="006B74F5" w:rsidP="00C21067">
      <w:pPr>
        <w:numPr>
          <w:ilvl w:val="1"/>
          <w:numId w:val="73"/>
        </w:numPr>
        <w:tabs>
          <w:tab w:val="clear" w:pos="1440"/>
        </w:tabs>
        <w:autoSpaceDE w:val="0"/>
        <w:autoSpaceDN w:val="0"/>
        <w:adjustRightInd w:val="0"/>
        <w:ind w:left="240" w:hanging="240"/>
      </w:pPr>
      <w:r w:rsidRPr="006B74F5">
        <w:t>The reason why the communication gap exists in many organizations is because promotion is undertaken by a marketing department or agency. Therefore, the staff drawing up promotional materials and messages are doing so in isolation from the realities of the shop-floor.</w:t>
      </w:r>
    </w:p>
    <w:p w:rsidR="00C21067" w:rsidRPr="00C21067" w:rsidRDefault="00C21067" w:rsidP="00C21067">
      <w:pPr>
        <w:numPr>
          <w:ilvl w:val="1"/>
          <w:numId w:val="73"/>
        </w:numPr>
        <w:tabs>
          <w:tab w:val="clear" w:pos="1440"/>
        </w:tabs>
        <w:autoSpaceDE w:val="0"/>
        <w:autoSpaceDN w:val="0"/>
        <w:adjustRightInd w:val="0"/>
        <w:ind w:left="240" w:hanging="240"/>
      </w:pPr>
      <w:r w:rsidRPr="00C21067">
        <w:t xml:space="preserve">Ways of reducing the internal communication gap </w:t>
      </w:r>
    </w:p>
    <w:p w:rsidR="00C21067" w:rsidRPr="00C21067" w:rsidRDefault="00C21067" w:rsidP="00C21067">
      <w:pPr>
        <w:numPr>
          <w:ilvl w:val="2"/>
          <w:numId w:val="73"/>
        </w:numPr>
        <w:tabs>
          <w:tab w:val="clear" w:pos="2160"/>
        </w:tabs>
        <w:autoSpaceDE w:val="0"/>
        <w:autoSpaceDN w:val="0"/>
        <w:adjustRightInd w:val="0"/>
        <w:ind w:left="480" w:hanging="240"/>
      </w:pPr>
      <w:r w:rsidRPr="00C21067">
        <w:t xml:space="preserve">Shop-floor staff to be involved in the creation, content or approval of promotional materials. </w:t>
      </w:r>
    </w:p>
    <w:p w:rsidR="00C21067" w:rsidRPr="00C21067" w:rsidRDefault="00C21067" w:rsidP="00C21067">
      <w:pPr>
        <w:numPr>
          <w:ilvl w:val="2"/>
          <w:numId w:val="73"/>
        </w:numPr>
        <w:tabs>
          <w:tab w:val="clear" w:pos="2160"/>
        </w:tabs>
        <w:autoSpaceDE w:val="0"/>
        <w:autoSpaceDN w:val="0"/>
        <w:adjustRightInd w:val="0"/>
        <w:ind w:left="480" w:hanging="240"/>
      </w:pPr>
      <w:r w:rsidRPr="00C21067">
        <w:t xml:space="preserve">Involve marketing staff in operational duties. </w:t>
      </w:r>
    </w:p>
    <w:p w:rsidR="006B74F5" w:rsidRPr="00C21067" w:rsidRDefault="00C21067" w:rsidP="00C21067">
      <w:pPr>
        <w:numPr>
          <w:ilvl w:val="2"/>
          <w:numId w:val="73"/>
        </w:numPr>
        <w:tabs>
          <w:tab w:val="clear" w:pos="2160"/>
        </w:tabs>
        <w:autoSpaceDE w:val="0"/>
        <w:autoSpaceDN w:val="0"/>
        <w:adjustRightInd w:val="0"/>
        <w:ind w:left="480" w:hanging="240"/>
      </w:pPr>
      <w:r w:rsidRPr="00C21067">
        <w:t xml:space="preserve">improved internal communication through internal marketing, cross-functional teams or shared </w:t>
      </w:r>
      <w:r>
        <w:t>training progra</w:t>
      </w:r>
      <w:r w:rsidRPr="00C21067">
        <w:t>ms</w:t>
      </w:r>
    </w:p>
    <w:p w:rsidR="00C21067" w:rsidRDefault="00C21067" w:rsidP="00C21067">
      <w:pPr>
        <w:numPr>
          <w:ilvl w:val="2"/>
          <w:numId w:val="73"/>
        </w:numPr>
        <w:tabs>
          <w:tab w:val="clear" w:pos="2160"/>
        </w:tabs>
        <w:autoSpaceDE w:val="0"/>
        <w:autoSpaceDN w:val="0"/>
        <w:adjustRightInd w:val="0"/>
        <w:ind w:left="480" w:hanging="240"/>
      </w:pPr>
      <w:r w:rsidRPr="00C21067">
        <w:t xml:space="preserve">focusing the content of </w:t>
      </w:r>
      <w:r>
        <w:t>promotional program</w:t>
      </w:r>
      <w:r w:rsidRPr="00C21067">
        <w:t>s on key</w:t>
      </w:r>
      <w:r>
        <w:t xml:space="preserve"> aspects of the retail offering</w:t>
      </w:r>
    </w:p>
    <w:p w:rsidR="00C21067" w:rsidRDefault="00C21067" w:rsidP="00C21067">
      <w:pPr>
        <w:autoSpaceDE w:val="0"/>
        <w:autoSpaceDN w:val="0"/>
        <w:adjustRightInd w:val="0"/>
        <w:rPr>
          <w:b/>
          <w:bCs/>
          <w:sz w:val="28"/>
          <w:szCs w:val="28"/>
          <w:u w:val="single"/>
        </w:rPr>
      </w:pPr>
      <w:r>
        <w:rPr>
          <w:b/>
          <w:bCs/>
          <w:sz w:val="28"/>
          <w:szCs w:val="28"/>
          <w:u w:val="single"/>
        </w:rPr>
        <w:t xml:space="preserve">5- </w:t>
      </w:r>
      <w:r w:rsidRPr="00C21067">
        <w:rPr>
          <w:b/>
          <w:bCs/>
          <w:sz w:val="28"/>
          <w:szCs w:val="28"/>
          <w:u w:val="single"/>
        </w:rPr>
        <w:t>Managing Customer Service</w:t>
      </w:r>
      <w:r>
        <w:rPr>
          <w:b/>
          <w:bCs/>
          <w:sz w:val="28"/>
          <w:szCs w:val="28"/>
          <w:u w:val="single"/>
        </w:rPr>
        <w:t xml:space="preserve"> </w:t>
      </w:r>
    </w:p>
    <w:p w:rsidR="00C21067" w:rsidRDefault="007F4331" w:rsidP="00C21067">
      <w:pPr>
        <w:autoSpaceDE w:val="0"/>
        <w:autoSpaceDN w:val="0"/>
        <w:adjustRightInd w:val="0"/>
        <w:rPr>
          <w:b/>
          <w:bCs/>
          <w:u w:val="single"/>
        </w:rPr>
      </w:pPr>
      <w:r w:rsidRPr="007F4331">
        <w:rPr>
          <w:b/>
          <w:bCs/>
          <w:u w:val="single"/>
        </w:rPr>
        <w:t>Strategic Options: Standardization and Customization Strategies</w:t>
      </w:r>
    </w:p>
    <w:p w:rsidR="00C736F5" w:rsidRDefault="00C736F5" w:rsidP="00C736F5">
      <w:pPr>
        <w:numPr>
          <w:ilvl w:val="1"/>
          <w:numId w:val="73"/>
        </w:numPr>
        <w:tabs>
          <w:tab w:val="clear" w:pos="1440"/>
        </w:tabs>
        <w:autoSpaceDE w:val="0"/>
        <w:autoSpaceDN w:val="0"/>
        <w:adjustRightInd w:val="0"/>
        <w:ind w:left="240" w:hanging="240"/>
      </w:pPr>
      <w:r w:rsidRPr="00C736F5">
        <w:t xml:space="preserve">While standardized methods and machinery can improve the efficiency and effectiveness of the service experience, customers want to feel special, and hence </w:t>
      </w:r>
      <w:r>
        <w:t>customization</w:t>
      </w:r>
      <w:r w:rsidRPr="00C736F5">
        <w:t xml:space="preserve"> of service to the needs of the individual is seen as the route to building and maintaining a secure customer base</w:t>
      </w:r>
      <w:r>
        <w:t>.</w:t>
      </w:r>
    </w:p>
    <w:p w:rsidR="00C736F5" w:rsidRPr="00C736F5" w:rsidRDefault="00427536" w:rsidP="00C736F5">
      <w:pPr>
        <w:autoSpaceDE w:val="0"/>
        <w:autoSpaceDN w:val="0"/>
        <w:adjustRightInd w:val="0"/>
      </w:pPr>
      <w:r>
        <w:rPr>
          <w:noProof/>
          <w:lang w:val="fr-FR" w:eastAsia="fr-FR"/>
        </w:rPr>
        <w:drawing>
          <wp:inline distT="0" distB="0" distL="0" distR="0">
            <wp:extent cx="6400800" cy="2197735"/>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400800" cy="2197735"/>
                    </a:xfrm>
                    <a:prstGeom prst="rect">
                      <a:avLst/>
                    </a:prstGeom>
                    <a:noFill/>
                    <a:ln>
                      <a:noFill/>
                    </a:ln>
                  </pic:spPr>
                </pic:pic>
              </a:graphicData>
            </a:graphic>
          </wp:inline>
        </w:drawing>
      </w:r>
    </w:p>
    <w:p w:rsidR="00C736F5" w:rsidRDefault="00C736F5" w:rsidP="00C21067">
      <w:pPr>
        <w:autoSpaceDE w:val="0"/>
        <w:autoSpaceDN w:val="0"/>
        <w:adjustRightInd w:val="0"/>
        <w:rPr>
          <w:b/>
          <w:bCs/>
          <w:sz w:val="28"/>
          <w:szCs w:val="28"/>
          <w:u w:val="single"/>
        </w:rPr>
      </w:pPr>
    </w:p>
    <w:p w:rsidR="00C736F5" w:rsidRPr="0009489F" w:rsidRDefault="00C736F5" w:rsidP="0009489F">
      <w:pPr>
        <w:autoSpaceDE w:val="0"/>
        <w:autoSpaceDN w:val="0"/>
        <w:adjustRightInd w:val="0"/>
        <w:ind w:left="240"/>
        <w:rPr>
          <w:b/>
          <w:bCs/>
        </w:rPr>
      </w:pPr>
      <w:r w:rsidRPr="0009489F">
        <w:rPr>
          <w:b/>
          <w:bCs/>
        </w:rPr>
        <w:lastRenderedPageBreak/>
        <w:t>Customized Service</w:t>
      </w:r>
    </w:p>
    <w:p w:rsidR="00C736F5" w:rsidRPr="00C736F5" w:rsidRDefault="00C736F5" w:rsidP="0009489F">
      <w:pPr>
        <w:numPr>
          <w:ilvl w:val="1"/>
          <w:numId w:val="73"/>
        </w:numPr>
        <w:tabs>
          <w:tab w:val="clear" w:pos="1440"/>
        </w:tabs>
        <w:autoSpaceDE w:val="0"/>
        <w:autoSpaceDN w:val="0"/>
        <w:adjustRightInd w:val="0"/>
        <w:ind w:left="240" w:hanging="240"/>
      </w:pPr>
      <w:r w:rsidRPr="00C736F5">
        <w:t xml:space="preserve">If standardization is the cornerstone of retail excellence, then customization is the key to retail differentiation. </w:t>
      </w:r>
    </w:p>
    <w:p w:rsidR="00C736F5" w:rsidRPr="00C736F5" w:rsidRDefault="00C736F5" w:rsidP="0009489F">
      <w:pPr>
        <w:numPr>
          <w:ilvl w:val="1"/>
          <w:numId w:val="73"/>
        </w:numPr>
        <w:tabs>
          <w:tab w:val="clear" w:pos="1440"/>
        </w:tabs>
        <w:autoSpaceDE w:val="0"/>
        <w:autoSpaceDN w:val="0"/>
        <w:adjustRightInd w:val="0"/>
        <w:ind w:left="240" w:hanging="240"/>
      </w:pPr>
      <w:r w:rsidRPr="00C736F5">
        <w:t>In addition, the range of extra services available in some stores allows a degree of customization to be available to self-service shoppers – for example, dropping off the laundry in the grocery store, having a meal, buying petrol, child care, bag packing and so on.</w:t>
      </w:r>
    </w:p>
    <w:p w:rsidR="00C736F5" w:rsidRDefault="00C736F5" w:rsidP="0009489F">
      <w:pPr>
        <w:numPr>
          <w:ilvl w:val="1"/>
          <w:numId w:val="73"/>
        </w:numPr>
        <w:tabs>
          <w:tab w:val="clear" w:pos="1440"/>
        </w:tabs>
        <w:autoSpaceDE w:val="0"/>
        <w:autoSpaceDN w:val="0"/>
        <w:adjustRightInd w:val="0"/>
        <w:ind w:left="240" w:hanging="240"/>
      </w:pPr>
      <w:r w:rsidRPr="00C736F5">
        <w:t>The range of customization is expanding and hence there is a need for market research and usage of information technology</w:t>
      </w:r>
    </w:p>
    <w:p w:rsidR="0009489F" w:rsidRPr="0009489F" w:rsidRDefault="0009489F" w:rsidP="0009489F">
      <w:pPr>
        <w:autoSpaceDE w:val="0"/>
        <w:autoSpaceDN w:val="0"/>
        <w:adjustRightInd w:val="0"/>
        <w:rPr>
          <w:b/>
          <w:bCs/>
          <w:u w:val="single"/>
        </w:rPr>
      </w:pPr>
      <w:r w:rsidRPr="0009489F">
        <w:rPr>
          <w:b/>
          <w:bCs/>
          <w:u w:val="single"/>
        </w:rPr>
        <w:t>Customer Service Strategies: Key Aspects of Managing a Consumer Organisation</w:t>
      </w:r>
      <w:r>
        <w:rPr>
          <w:b/>
          <w:bCs/>
          <w:u w:val="single"/>
        </w:rPr>
        <w:t xml:space="preserve"> (Four Keys)</w:t>
      </w:r>
    </w:p>
    <w:p w:rsidR="0009489F" w:rsidRPr="0009489F" w:rsidRDefault="0009489F" w:rsidP="0009489F">
      <w:pPr>
        <w:numPr>
          <w:ilvl w:val="1"/>
          <w:numId w:val="79"/>
        </w:numPr>
        <w:tabs>
          <w:tab w:val="clear" w:pos="1440"/>
        </w:tabs>
        <w:autoSpaceDE w:val="0"/>
        <w:autoSpaceDN w:val="0"/>
        <w:adjustRightInd w:val="0"/>
        <w:ind w:left="240" w:hanging="240"/>
        <w:rPr>
          <w:sz w:val="28"/>
          <w:szCs w:val="28"/>
        </w:rPr>
      </w:pPr>
      <w:r w:rsidRPr="00924074">
        <w:rPr>
          <w:b/>
          <w:bCs/>
        </w:rPr>
        <w:t>Renewing the service offering</w:t>
      </w:r>
      <w:r w:rsidR="00924074">
        <w:rPr>
          <w:sz w:val="28"/>
          <w:szCs w:val="28"/>
        </w:rPr>
        <w:t>:</w:t>
      </w:r>
    </w:p>
    <w:p w:rsidR="0009489F" w:rsidRPr="0009489F" w:rsidRDefault="0009489F" w:rsidP="003035B2">
      <w:pPr>
        <w:numPr>
          <w:ilvl w:val="0"/>
          <w:numId w:val="80"/>
        </w:numPr>
        <w:tabs>
          <w:tab w:val="clear" w:pos="1440"/>
        </w:tabs>
        <w:autoSpaceDE w:val="0"/>
        <w:autoSpaceDN w:val="0"/>
        <w:adjustRightInd w:val="0"/>
        <w:ind w:left="480" w:hanging="240"/>
      </w:pPr>
      <w:r w:rsidRPr="0009489F">
        <w:t xml:space="preserve">Retailers should be responsive to the customers’ and market changing demands through service extension and enhancements.  </w:t>
      </w:r>
    </w:p>
    <w:p w:rsidR="0009489F" w:rsidRPr="0009489F" w:rsidRDefault="0009489F" w:rsidP="003035B2">
      <w:pPr>
        <w:numPr>
          <w:ilvl w:val="0"/>
          <w:numId w:val="80"/>
        </w:numPr>
        <w:tabs>
          <w:tab w:val="clear" w:pos="1440"/>
        </w:tabs>
        <w:autoSpaceDE w:val="0"/>
        <w:autoSpaceDN w:val="0"/>
        <w:adjustRightInd w:val="0"/>
        <w:ind w:left="480" w:hanging="240"/>
      </w:pPr>
      <w:r w:rsidRPr="0009489F">
        <w:t xml:space="preserve">Proactive marketing research and altering the service in response is key in renewing the service offering. </w:t>
      </w:r>
    </w:p>
    <w:p w:rsidR="0009489F" w:rsidRPr="0009489F" w:rsidRDefault="0009489F" w:rsidP="003035B2">
      <w:pPr>
        <w:numPr>
          <w:ilvl w:val="0"/>
          <w:numId w:val="80"/>
        </w:numPr>
        <w:tabs>
          <w:tab w:val="clear" w:pos="1440"/>
        </w:tabs>
        <w:autoSpaceDE w:val="0"/>
        <w:autoSpaceDN w:val="0"/>
        <w:adjustRightInd w:val="0"/>
        <w:ind w:left="480" w:hanging="240"/>
      </w:pPr>
      <w:r w:rsidRPr="0009489F">
        <w:t xml:space="preserve">Encouraging customers to </w:t>
      </w:r>
      <w:r w:rsidR="003035B2">
        <w:t xml:space="preserve">express their problems </w:t>
      </w:r>
      <w:r w:rsidRPr="0009489F">
        <w:t>can be the basis for enhancing and differentiating their services.</w:t>
      </w:r>
    </w:p>
    <w:p w:rsidR="0009489F" w:rsidRDefault="0009489F" w:rsidP="003035B2">
      <w:pPr>
        <w:numPr>
          <w:ilvl w:val="0"/>
          <w:numId w:val="80"/>
        </w:numPr>
        <w:tabs>
          <w:tab w:val="clear" w:pos="1440"/>
        </w:tabs>
        <w:autoSpaceDE w:val="0"/>
        <w:autoSpaceDN w:val="0"/>
        <w:adjustRightInd w:val="0"/>
        <w:ind w:left="480" w:hanging="240"/>
      </w:pPr>
      <w:r w:rsidRPr="0009489F">
        <w:t>Another way that can help retailers is the periodical review of procedures a</w:t>
      </w:r>
      <w:r w:rsidR="00924074">
        <w:t>nd upgrading service provision.</w:t>
      </w:r>
    </w:p>
    <w:p w:rsidR="003035B2" w:rsidRPr="003035B2" w:rsidRDefault="003035B2" w:rsidP="003035B2">
      <w:pPr>
        <w:numPr>
          <w:ilvl w:val="1"/>
          <w:numId w:val="79"/>
        </w:numPr>
        <w:tabs>
          <w:tab w:val="clear" w:pos="1440"/>
        </w:tabs>
        <w:autoSpaceDE w:val="0"/>
        <w:autoSpaceDN w:val="0"/>
        <w:adjustRightInd w:val="0"/>
        <w:ind w:left="240" w:hanging="240"/>
      </w:pPr>
      <w:r w:rsidRPr="003035B2">
        <w:rPr>
          <w:b/>
          <w:bCs/>
          <w:u w:val="single"/>
        </w:rPr>
        <w:t>localizing the point-of-service system</w:t>
      </w:r>
      <w:r w:rsidRPr="003035B2">
        <w:t>;</w:t>
      </w:r>
    </w:p>
    <w:p w:rsidR="003035B2" w:rsidRPr="003035B2" w:rsidRDefault="003035B2" w:rsidP="003035B2">
      <w:pPr>
        <w:numPr>
          <w:ilvl w:val="0"/>
          <w:numId w:val="80"/>
        </w:numPr>
        <w:tabs>
          <w:tab w:val="clear" w:pos="1440"/>
        </w:tabs>
        <w:autoSpaceDE w:val="0"/>
        <w:autoSpaceDN w:val="0"/>
        <w:adjustRightInd w:val="0"/>
        <w:ind w:left="480" w:hanging="240"/>
      </w:pPr>
      <w:r w:rsidRPr="003035B2">
        <w:t>Ac</w:t>
      </w:r>
      <w:r>
        <w:t xml:space="preserve">cording to the principles of </w:t>
      </w:r>
      <w:r w:rsidRPr="003035B2">
        <w:t>service management theory, if customers are intercepted at the time and place when a service is needed they will purchase the service. Hence, a convenience store will attract customers when it is located near the customer, open at the time the customer wants to shop and premium prices can be charged.</w:t>
      </w:r>
    </w:p>
    <w:p w:rsidR="003035B2" w:rsidRPr="003035B2" w:rsidRDefault="003035B2" w:rsidP="003035B2">
      <w:pPr>
        <w:numPr>
          <w:ilvl w:val="0"/>
          <w:numId w:val="80"/>
        </w:numPr>
        <w:tabs>
          <w:tab w:val="clear" w:pos="1440"/>
        </w:tabs>
        <w:autoSpaceDE w:val="0"/>
        <w:autoSpaceDN w:val="0"/>
        <w:adjustRightInd w:val="0"/>
        <w:ind w:left="480" w:hanging="240"/>
      </w:pPr>
      <w:r w:rsidRPr="003035B2">
        <w:t xml:space="preserve">Retailing is polarizing into </w:t>
      </w:r>
      <w:r w:rsidRPr="003035B2">
        <w:rPr>
          <w:b/>
          <w:bCs/>
        </w:rPr>
        <w:t xml:space="preserve">destination </w:t>
      </w:r>
      <w:r w:rsidRPr="003035B2">
        <w:t xml:space="preserve">and </w:t>
      </w:r>
      <w:r w:rsidRPr="003035B2">
        <w:rPr>
          <w:b/>
          <w:bCs/>
        </w:rPr>
        <w:t xml:space="preserve">proximity </w:t>
      </w:r>
      <w:r w:rsidRPr="003035B2">
        <w:t xml:space="preserve">formats. </w:t>
      </w:r>
    </w:p>
    <w:p w:rsidR="003035B2" w:rsidRPr="003035B2" w:rsidRDefault="003035B2" w:rsidP="003035B2">
      <w:pPr>
        <w:numPr>
          <w:ilvl w:val="3"/>
          <w:numId w:val="80"/>
        </w:numPr>
        <w:tabs>
          <w:tab w:val="clear" w:pos="3600"/>
        </w:tabs>
        <w:autoSpaceDE w:val="0"/>
        <w:autoSpaceDN w:val="0"/>
        <w:adjustRightInd w:val="0"/>
        <w:ind w:left="720" w:hanging="240"/>
      </w:pPr>
      <w:r w:rsidRPr="003035B2">
        <w:rPr>
          <w:b/>
          <w:bCs/>
        </w:rPr>
        <w:t>Destination</w:t>
      </w:r>
      <w:r w:rsidRPr="003035B2">
        <w:t xml:space="preserve"> is based on a merchandise mix, merchandise selection, and associated quality and service levels which will attract customers from a distance </w:t>
      </w:r>
    </w:p>
    <w:p w:rsidR="003035B2" w:rsidRDefault="003035B2" w:rsidP="003035B2">
      <w:pPr>
        <w:numPr>
          <w:ilvl w:val="3"/>
          <w:numId w:val="80"/>
        </w:numPr>
        <w:tabs>
          <w:tab w:val="clear" w:pos="3600"/>
        </w:tabs>
        <w:autoSpaceDE w:val="0"/>
        <w:autoSpaceDN w:val="0"/>
        <w:adjustRightInd w:val="0"/>
        <w:ind w:left="720" w:hanging="240"/>
      </w:pPr>
      <w:r w:rsidRPr="003035B2">
        <w:rPr>
          <w:b/>
          <w:bCs/>
        </w:rPr>
        <w:t>Proximity</w:t>
      </w:r>
      <w:r w:rsidRPr="003035B2">
        <w:t xml:space="preserve"> is based on customer interception through locating where potential </w:t>
      </w:r>
      <w:r w:rsidR="00EC4E18">
        <w:t xml:space="preserve">customers naturally congregate </w:t>
      </w:r>
    </w:p>
    <w:p w:rsidR="00EC4E18" w:rsidRDefault="00EC4E18" w:rsidP="00EC4E18">
      <w:pPr>
        <w:numPr>
          <w:ilvl w:val="0"/>
          <w:numId w:val="80"/>
        </w:numPr>
        <w:tabs>
          <w:tab w:val="clear" w:pos="1440"/>
        </w:tabs>
        <w:autoSpaceDE w:val="0"/>
        <w:autoSpaceDN w:val="0"/>
        <w:adjustRightInd w:val="0"/>
        <w:ind w:left="480" w:hanging="240"/>
      </w:pPr>
      <w:r w:rsidRPr="00EC4E18">
        <w:t>To localize the point-of-service through Internet and mobile channels, retailers still have to streamline logistics, delivery and returns services.</w:t>
      </w:r>
    </w:p>
    <w:p w:rsidR="00FD2237" w:rsidRPr="00FD2237" w:rsidRDefault="00FD2237" w:rsidP="00FD2237">
      <w:pPr>
        <w:numPr>
          <w:ilvl w:val="1"/>
          <w:numId w:val="79"/>
        </w:numPr>
        <w:tabs>
          <w:tab w:val="clear" w:pos="1440"/>
        </w:tabs>
        <w:autoSpaceDE w:val="0"/>
        <w:autoSpaceDN w:val="0"/>
        <w:adjustRightInd w:val="0"/>
        <w:ind w:left="240" w:hanging="240"/>
      </w:pPr>
      <w:r w:rsidRPr="00FD2237">
        <w:rPr>
          <w:b/>
          <w:bCs/>
          <w:u w:val="single"/>
        </w:rPr>
        <w:t>leveraging the service contract</w:t>
      </w:r>
      <w:r w:rsidRPr="00FD2237">
        <w:t>;</w:t>
      </w:r>
    </w:p>
    <w:p w:rsidR="00FD2237" w:rsidRPr="00FD2237" w:rsidRDefault="00FD2237" w:rsidP="00FD2237">
      <w:pPr>
        <w:numPr>
          <w:ilvl w:val="0"/>
          <w:numId w:val="80"/>
        </w:numPr>
        <w:tabs>
          <w:tab w:val="clear" w:pos="1440"/>
        </w:tabs>
        <w:autoSpaceDE w:val="0"/>
        <w:autoSpaceDN w:val="0"/>
        <w:adjustRightInd w:val="0"/>
        <w:ind w:left="480" w:hanging="240"/>
      </w:pPr>
      <w:r w:rsidRPr="00FD2237">
        <w:t>This means establishing the basis for retention of customers, and raising barriers against customers switching to competing service deliverers</w:t>
      </w:r>
    </w:p>
    <w:p w:rsidR="00FD2237" w:rsidRPr="00FD2237" w:rsidRDefault="00FD2237" w:rsidP="00FD2237">
      <w:pPr>
        <w:numPr>
          <w:ilvl w:val="0"/>
          <w:numId w:val="80"/>
        </w:numPr>
        <w:tabs>
          <w:tab w:val="clear" w:pos="1440"/>
        </w:tabs>
        <w:autoSpaceDE w:val="0"/>
        <w:autoSpaceDN w:val="0"/>
        <w:adjustRightInd w:val="0"/>
        <w:ind w:left="480" w:hanging="240"/>
      </w:pPr>
      <w:r w:rsidRPr="00FD2237">
        <w:t>Managers have to focus on barriers to switching, such as extra point values, double points and bonuses. Other barriers include promotional activities – advertising and sales promotions – and partnerships with, or acquisition of, competing retail organizations.</w:t>
      </w:r>
    </w:p>
    <w:p w:rsidR="00FD2237" w:rsidRDefault="00FD2237" w:rsidP="00FD2237">
      <w:pPr>
        <w:numPr>
          <w:ilvl w:val="0"/>
          <w:numId w:val="80"/>
        </w:numPr>
        <w:tabs>
          <w:tab w:val="clear" w:pos="1440"/>
        </w:tabs>
        <w:autoSpaceDE w:val="0"/>
        <w:autoSpaceDN w:val="0"/>
        <w:adjustRightInd w:val="0"/>
        <w:ind w:left="480" w:hanging="240"/>
      </w:pPr>
      <w:r w:rsidRPr="00FD2237">
        <w:rPr>
          <w:b/>
          <w:bCs/>
          <w:u w:val="single"/>
        </w:rPr>
        <w:t>Loyalty card</w:t>
      </w:r>
      <w:r w:rsidRPr="00FD2237">
        <w:rPr>
          <w:b/>
          <w:bCs/>
          <w:i/>
          <w:iCs/>
          <w:u w:val="single"/>
        </w:rPr>
        <w:t xml:space="preserve"> </w:t>
      </w:r>
      <w:r w:rsidRPr="00FD2237">
        <w:t xml:space="preserve">schemes reward all members equally according to the amount spent. While this can </w:t>
      </w:r>
      <w:r w:rsidRPr="00FD2237">
        <w:rPr>
          <w:b/>
          <w:bCs/>
          <w:i/>
          <w:iCs/>
        </w:rPr>
        <w:t>increase customer spend</w:t>
      </w:r>
      <w:r w:rsidRPr="00FD2237">
        <w:t>, it is expensive to administer, and retailers also need to focus on finding and retaining those customers who spend the most</w:t>
      </w:r>
    </w:p>
    <w:p w:rsidR="00FD2237" w:rsidRDefault="00FD2237" w:rsidP="00FD2237">
      <w:pPr>
        <w:numPr>
          <w:ilvl w:val="0"/>
          <w:numId w:val="80"/>
        </w:numPr>
        <w:tabs>
          <w:tab w:val="clear" w:pos="1440"/>
        </w:tabs>
        <w:autoSpaceDE w:val="0"/>
        <w:autoSpaceDN w:val="0"/>
        <w:adjustRightInd w:val="0"/>
        <w:ind w:left="480" w:hanging="240"/>
      </w:pPr>
      <w:r w:rsidRPr="00FD2237">
        <w:t>True loyalty exists when a customer remains loyal to the retail organization</w:t>
      </w:r>
      <w:r>
        <w:t xml:space="preserve"> </w:t>
      </w:r>
      <w:r w:rsidRPr="00FD2237">
        <w:t xml:space="preserve">over </w:t>
      </w:r>
      <w:r>
        <w:t xml:space="preserve">a </w:t>
      </w:r>
      <w:r w:rsidRPr="00FD2237">
        <w:t>period of time, despite price and other incentives to change. This</w:t>
      </w:r>
      <w:r>
        <w:t xml:space="preserve"> </w:t>
      </w:r>
      <w:r w:rsidRPr="00FD2237">
        <w:t>type of loyalty costs time, effort and expenditure.</w:t>
      </w:r>
    </w:p>
    <w:p w:rsidR="00FD2237" w:rsidRPr="00FD2237" w:rsidRDefault="00FD2237" w:rsidP="00FD2237">
      <w:pPr>
        <w:numPr>
          <w:ilvl w:val="1"/>
          <w:numId w:val="79"/>
        </w:numPr>
        <w:tabs>
          <w:tab w:val="clear" w:pos="1440"/>
        </w:tabs>
        <w:autoSpaceDE w:val="0"/>
        <w:autoSpaceDN w:val="0"/>
        <w:adjustRightInd w:val="0"/>
        <w:ind w:left="240" w:hanging="240"/>
        <w:rPr>
          <w:b/>
          <w:bCs/>
          <w:u w:val="single"/>
        </w:rPr>
      </w:pPr>
      <w:r w:rsidRPr="00FD2237">
        <w:rPr>
          <w:b/>
          <w:bCs/>
          <w:u w:val="single"/>
        </w:rPr>
        <w:t>Using information power strategically</w:t>
      </w:r>
    </w:p>
    <w:p w:rsidR="00FD2237" w:rsidRPr="00FD2237" w:rsidRDefault="00FD2237" w:rsidP="00FD2237">
      <w:pPr>
        <w:numPr>
          <w:ilvl w:val="0"/>
          <w:numId w:val="80"/>
        </w:numPr>
        <w:tabs>
          <w:tab w:val="clear" w:pos="1440"/>
        </w:tabs>
        <w:autoSpaceDE w:val="0"/>
        <w:autoSpaceDN w:val="0"/>
        <w:adjustRightInd w:val="0"/>
        <w:ind w:left="480" w:hanging="240"/>
      </w:pPr>
      <w:r w:rsidRPr="00FD2237">
        <w:t>Retailers should encourage a listening culture using a variety of listening systems. Observing the customer’s point of view is essential, and there are a variety of ways of doing this, from market research to focus groups, comment forms and complaints procedures.</w:t>
      </w:r>
    </w:p>
    <w:p w:rsidR="00FD2237" w:rsidRDefault="00FD2237" w:rsidP="00C4547D">
      <w:pPr>
        <w:numPr>
          <w:ilvl w:val="0"/>
          <w:numId w:val="80"/>
        </w:numPr>
        <w:tabs>
          <w:tab w:val="clear" w:pos="1440"/>
        </w:tabs>
        <w:autoSpaceDE w:val="0"/>
        <w:autoSpaceDN w:val="0"/>
        <w:adjustRightInd w:val="0"/>
        <w:ind w:left="480" w:hanging="240"/>
      </w:pPr>
      <w:r w:rsidRPr="00FD2237">
        <w:t>Superquinn, for example, has a rule that managers should do their household shopping there once a month to see the shops through the eyes of the customer, and there should also be encouragement of shop-floor staff to feed back information from customers</w:t>
      </w:r>
    </w:p>
    <w:p w:rsidR="00C4547D" w:rsidRPr="00C4547D" w:rsidRDefault="00C4547D" w:rsidP="00C4547D">
      <w:pPr>
        <w:autoSpaceDE w:val="0"/>
        <w:autoSpaceDN w:val="0"/>
        <w:adjustRightInd w:val="0"/>
        <w:rPr>
          <w:b/>
          <w:bCs/>
          <w:sz w:val="28"/>
          <w:szCs w:val="28"/>
          <w:u w:val="single"/>
        </w:rPr>
      </w:pPr>
      <w:r>
        <w:rPr>
          <w:b/>
          <w:bCs/>
          <w:sz w:val="28"/>
          <w:szCs w:val="28"/>
          <w:u w:val="single"/>
        </w:rPr>
        <w:lastRenderedPageBreak/>
        <w:t>6-</w:t>
      </w:r>
      <w:r w:rsidRPr="00C4547D">
        <w:rPr>
          <w:b/>
          <w:bCs/>
          <w:sz w:val="28"/>
          <w:szCs w:val="28"/>
          <w:u w:val="single"/>
        </w:rPr>
        <w:t>Implementing Good Customer Service in Retailing</w:t>
      </w:r>
    </w:p>
    <w:p w:rsidR="00B262BB" w:rsidRDefault="00B262BB" w:rsidP="00B262BB">
      <w:pPr>
        <w:numPr>
          <w:ilvl w:val="0"/>
          <w:numId w:val="81"/>
        </w:numPr>
        <w:tabs>
          <w:tab w:val="clear" w:pos="1440"/>
        </w:tabs>
        <w:autoSpaceDE w:val="0"/>
        <w:autoSpaceDN w:val="0"/>
        <w:adjustRightInd w:val="0"/>
        <w:ind w:left="240" w:hanging="240"/>
      </w:pPr>
      <w:r w:rsidRPr="00B262BB">
        <w:t>Implementation of good customer service requires management to view staff as internal customers (and vice versa), and to give them the resources to meet customers’ needs</w:t>
      </w:r>
      <w:r>
        <w:t xml:space="preserve"> effectively and competitively.</w:t>
      </w:r>
    </w:p>
    <w:p w:rsidR="00B262BB" w:rsidRDefault="00B262BB" w:rsidP="00B262BB">
      <w:pPr>
        <w:numPr>
          <w:ilvl w:val="0"/>
          <w:numId w:val="81"/>
        </w:numPr>
        <w:tabs>
          <w:tab w:val="clear" w:pos="1440"/>
        </w:tabs>
        <w:autoSpaceDE w:val="0"/>
        <w:autoSpaceDN w:val="0"/>
        <w:adjustRightInd w:val="0"/>
        <w:ind w:left="240" w:hanging="240"/>
      </w:pPr>
      <w:r w:rsidRPr="00B262BB">
        <w:t xml:space="preserve">Managing in a retail organization </w:t>
      </w:r>
      <w:r>
        <w:t xml:space="preserve">includes: </w:t>
      </w:r>
      <w:r w:rsidRPr="00B262BB">
        <w:t xml:space="preserve"> </w:t>
      </w:r>
    </w:p>
    <w:p w:rsidR="00B262BB" w:rsidRDefault="00B262BB" w:rsidP="00B262BB">
      <w:pPr>
        <w:numPr>
          <w:ilvl w:val="0"/>
          <w:numId w:val="81"/>
        </w:numPr>
        <w:tabs>
          <w:tab w:val="clear" w:pos="1440"/>
        </w:tabs>
        <w:autoSpaceDE w:val="0"/>
        <w:autoSpaceDN w:val="0"/>
        <w:adjustRightInd w:val="0"/>
        <w:ind w:left="360" w:hanging="240"/>
      </w:pPr>
      <w:r>
        <w:t xml:space="preserve">developing </w:t>
      </w:r>
      <w:r>
        <w:rPr>
          <w:b/>
          <w:bCs/>
        </w:rPr>
        <w:t xml:space="preserve">hard </w:t>
      </w:r>
      <w:r w:rsidRPr="00B262BB">
        <w:rPr>
          <w:b/>
          <w:bCs/>
        </w:rPr>
        <w:t>factors</w:t>
      </w:r>
      <w:r>
        <w:t xml:space="preserve">: </w:t>
      </w:r>
      <w:r w:rsidRPr="00B262BB">
        <w:t>the formal struct</w:t>
      </w:r>
      <w:r>
        <w:t xml:space="preserve">ure, processes and procedures </w:t>
      </w:r>
      <w:r w:rsidRPr="00B262BB">
        <w:t xml:space="preserve">which constitute the business, </w:t>
      </w:r>
    </w:p>
    <w:p w:rsidR="00B262BB" w:rsidRDefault="00B262BB" w:rsidP="00B262BB">
      <w:pPr>
        <w:numPr>
          <w:ilvl w:val="0"/>
          <w:numId w:val="81"/>
        </w:numPr>
        <w:tabs>
          <w:tab w:val="clear" w:pos="1440"/>
        </w:tabs>
        <w:autoSpaceDE w:val="0"/>
        <w:autoSpaceDN w:val="0"/>
        <w:adjustRightInd w:val="0"/>
        <w:ind w:left="360" w:hanging="240"/>
      </w:pPr>
      <w:r w:rsidRPr="00B262BB">
        <w:t>Managing the ‘</w:t>
      </w:r>
      <w:r w:rsidRPr="00B262BB">
        <w:rPr>
          <w:b/>
          <w:bCs/>
        </w:rPr>
        <w:t>soft’ factors</w:t>
      </w:r>
      <w:r w:rsidRPr="00B262BB">
        <w:t xml:space="preserve"> – the informal style of doing business. </w:t>
      </w:r>
    </w:p>
    <w:p w:rsidR="00B262BB" w:rsidRDefault="00B262BB" w:rsidP="00B262BB">
      <w:pPr>
        <w:numPr>
          <w:ilvl w:val="0"/>
          <w:numId w:val="81"/>
        </w:numPr>
        <w:tabs>
          <w:tab w:val="clear" w:pos="1440"/>
        </w:tabs>
        <w:autoSpaceDE w:val="0"/>
        <w:autoSpaceDN w:val="0"/>
        <w:adjustRightInd w:val="0"/>
        <w:ind w:left="240" w:hanging="240"/>
      </w:pPr>
      <w:r w:rsidRPr="00B262BB">
        <w:t>The ‘hard’ and ‘soft’ factors include the following:</w:t>
      </w:r>
    </w:p>
    <w:p w:rsidR="00694141" w:rsidRPr="00B262BB" w:rsidRDefault="00427536" w:rsidP="00694141">
      <w:pPr>
        <w:autoSpaceDE w:val="0"/>
        <w:autoSpaceDN w:val="0"/>
        <w:adjustRightInd w:val="0"/>
      </w:pPr>
      <w:r>
        <w:rPr>
          <w:noProof/>
          <w:lang w:val="fr-FR" w:eastAsia="fr-FR"/>
        </w:rPr>
        <w:drawing>
          <wp:inline distT="0" distB="0" distL="0" distR="0">
            <wp:extent cx="6153150" cy="257556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153150" cy="2575560"/>
                    </a:xfrm>
                    <a:prstGeom prst="rect">
                      <a:avLst/>
                    </a:prstGeom>
                    <a:noFill/>
                    <a:ln>
                      <a:noFill/>
                    </a:ln>
                  </pic:spPr>
                </pic:pic>
              </a:graphicData>
            </a:graphic>
          </wp:inline>
        </w:drawing>
      </w:r>
    </w:p>
    <w:p w:rsidR="00EC4E18" w:rsidRDefault="000F0434" w:rsidP="000F0434">
      <w:pPr>
        <w:numPr>
          <w:ilvl w:val="0"/>
          <w:numId w:val="81"/>
        </w:numPr>
        <w:tabs>
          <w:tab w:val="clear" w:pos="1440"/>
        </w:tabs>
        <w:autoSpaceDE w:val="0"/>
        <w:autoSpaceDN w:val="0"/>
        <w:adjustRightInd w:val="0"/>
        <w:ind w:left="240" w:hanging="240"/>
      </w:pPr>
      <w:r w:rsidRPr="000F0434">
        <w:t xml:space="preserve">The soft factors are ‘people related’ rather than ‘process related’, and because customers’ perception of good service is so closely related to their interaction with the workforce, it is especially important that retail managers recognize and manage the ‘fit’ of the informal culture of the organization with the formal strategy and structure. </w:t>
      </w:r>
    </w:p>
    <w:p w:rsidR="000F0434" w:rsidRPr="000F0434" w:rsidRDefault="000F0434" w:rsidP="000F0434">
      <w:pPr>
        <w:numPr>
          <w:ilvl w:val="0"/>
          <w:numId w:val="81"/>
        </w:numPr>
        <w:tabs>
          <w:tab w:val="clear" w:pos="1440"/>
        </w:tabs>
        <w:autoSpaceDE w:val="0"/>
        <w:autoSpaceDN w:val="0"/>
        <w:adjustRightInd w:val="0"/>
        <w:ind w:left="240" w:hanging="240"/>
      </w:pPr>
      <w:r w:rsidRPr="000F0434">
        <w:t xml:space="preserve">Good communication, training and involvement of staff in the development of plans and policies will tend to reduce conflict. </w:t>
      </w:r>
    </w:p>
    <w:p w:rsidR="000F0434" w:rsidRPr="000F0434" w:rsidRDefault="000F0434" w:rsidP="000F0434">
      <w:pPr>
        <w:numPr>
          <w:ilvl w:val="0"/>
          <w:numId w:val="81"/>
        </w:numPr>
        <w:tabs>
          <w:tab w:val="clear" w:pos="1440"/>
        </w:tabs>
        <w:autoSpaceDE w:val="0"/>
        <w:autoSpaceDN w:val="0"/>
        <w:adjustRightInd w:val="0"/>
        <w:ind w:left="240" w:hanging="240"/>
      </w:pPr>
      <w:r w:rsidRPr="000F0434">
        <w:t>Implementing the formal strategies, policies, processes and procedures requires managers to:</w:t>
      </w:r>
    </w:p>
    <w:p w:rsidR="000F0434" w:rsidRDefault="000F0434" w:rsidP="000F0434">
      <w:pPr>
        <w:numPr>
          <w:ilvl w:val="0"/>
          <w:numId w:val="81"/>
        </w:numPr>
        <w:tabs>
          <w:tab w:val="clear" w:pos="1440"/>
        </w:tabs>
        <w:autoSpaceDE w:val="0"/>
        <w:autoSpaceDN w:val="0"/>
        <w:adjustRightInd w:val="0"/>
        <w:ind w:left="480" w:hanging="240"/>
      </w:pPr>
      <w:r w:rsidRPr="000F0434">
        <w:t xml:space="preserve">Communicate with staff </w:t>
      </w:r>
      <w:r>
        <w:t xml:space="preserve">: </w:t>
      </w:r>
      <w:r w:rsidRPr="000F0434">
        <w:t xml:space="preserve">tell them your objectives and policies; </w:t>
      </w:r>
    </w:p>
    <w:p w:rsidR="000F0434" w:rsidRDefault="000F0434" w:rsidP="000F0434">
      <w:pPr>
        <w:numPr>
          <w:ilvl w:val="0"/>
          <w:numId w:val="81"/>
        </w:numPr>
        <w:tabs>
          <w:tab w:val="clear" w:pos="1440"/>
        </w:tabs>
        <w:autoSpaceDE w:val="0"/>
        <w:autoSpaceDN w:val="0"/>
        <w:adjustRightInd w:val="0"/>
        <w:ind w:left="480" w:hanging="240"/>
      </w:pPr>
      <w:r w:rsidRPr="000F0434">
        <w:t xml:space="preserve">Train staff – make sure they know what the processes </w:t>
      </w:r>
    </w:p>
    <w:p w:rsidR="000F0434" w:rsidRPr="000F0434" w:rsidRDefault="000F0434" w:rsidP="000F0434">
      <w:pPr>
        <w:numPr>
          <w:ilvl w:val="0"/>
          <w:numId w:val="81"/>
        </w:numPr>
        <w:tabs>
          <w:tab w:val="clear" w:pos="1440"/>
        </w:tabs>
        <w:autoSpaceDE w:val="0"/>
        <w:autoSpaceDN w:val="0"/>
        <w:adjustRightInd w:val="0"/>
        <w:ind w:left="480" w:hanging="240"/>
      </w:pPr>
      <w:r w:rsidRPr="000F0434">
        <w:t>Give staff the support they need to succeed.</w:t>
      </w:r>
    </w:p>
    <w:p w:rsidR="000F0434" w:rsidRPr="000F0434" w:rsidRDefault="000F0434" w:rsidP="000F0434">
      <w:pPr>
        <w:numPr>
          <w:ilvl w:val="0"/>
          <w:numId w:val="81"/>
        </w:numPr>
        <w:tabs>
          <w:tab w:val="clear" w:pos="1440"/>
        </w:tabs>
        <w:autoSpaceDE w:val="0"/>
        <w:autoSpaceDN w:val="0"/>
        <w:adjustRightInd w:val="0"/>
        <w:ind w:left="480" w:hanging="240"/>
      </w:pPr>
      <w:r w:rsidRPr="000F0434">
        <w:t>Give them the right equipment and other resources to succeed.</w:t>
      </w:r>
    </w:p>
    <w:p w:rsidR="000F0434" w:rsidRPr="000F0434" w:rsidRDefault="000F0434" w:rsidP="000F0434">
      <w:pPr>
        <w:numPr>
          <w:ilvl w:val="0"/>
          <w:numId w:val="81"/>
        </w:numPr>
        <w:tabs>
          <w:tab w:val="clear" w:pos="1440"/>
        </w:tabs>
        <w:autoSpaceDE w:val="0"/>
        <w:autoSpaceDN w:val="0"/>
        <w:adjustRightInd w:val="0"/>
        <w:ind w:left="480" w:hanging="240"/>
      </w:pPr>
      <w:r w:rsidRPr="000F0434">
        <w:t>Give them adequate time to complete the set work.</w:t>
      </w:r>
    </w:p>
    <w:p w:rsidR="00F549BB" w:rsidRDefault="00F549BB" w:rsidP="00F549BB">
      <w:pPr>
        <w:numPr>
          <w:ilvl w:val="0"/>
          <w:numId w:val="81"/>
        </w:numPr>
        <w:tabs>
          <w:tab w:val="clear" w:pos="1440"/>
        </w:tabs>
        <w:autoSpaceDE w:val="0"/>
        <w:autoSpaceDN w:val="0"/>
        <w:adjustRightInd w:val="0"/>
        <w:ind w:left="240" w:hanging="240"/>
      </w:pPr>
      <w:r w:rsidRPr="00F549BB">
        <w:t>A formal planning cycle for customer service should be established</w:t>
      </w:r>
      <w:r>
        <w:t xml:space="preserve">. </w:t>
      </w:r>
    </w:p>
    <w:p w:rsidR="00F549BB" w:rsidRDefault="00F549BB" w:rsidP="00F549BB">
      <w:pPr>
        <w:numPr>
          <w:ilvl w:val="0"/>
          <w:numId w:val="81"/>
        </w:numPr>
        <w:tabs>
          <w:tab w:val="clear" w:pos="1440"/>
        </w:tabs>
        <w:autoSpaceDE w:val="0"/>
        <w:autoSpaceDN w:val="0"/>
        <w:adjustRightInd w:val="0"/>
        <w:ind w:left="240" w:hanging="240"/>
      </w:pPr>
      <w:r w:rsidRPr="00F549BB">
        <w:t>The organizational structure for cus</w:t>
      </w:r>
      <w:r>
        <w:t xml:space="preserve">tomer service has to be set up. </w:t>
      </w:r>
    </w:p>
    <w:p w:rsidR="003035B2" w:rsidRDefault="00F549BB" w:rsidP="00F549BB">
      <w:pPr>
        <w:numPr>
          <w:ilvl w:val="0"/>
          <w:numId w:val="81"/>
        </w:numPr>
        <w:tabs>
          <w:tab w:val="clear" w:pos="1440"/>
        </w:tabs>
        <w:autoSpaceDE w:val="0"/>
        <w:autoSpaceDN w:val="0"/>
        <w:adjustRightInd w:val="0"/>
        <w:ind w:left="240" w:hanging="240"/>
      </w:pPr>
      <w:r w:rsidRPr="00F549BB">
        <w:t>Standards for key customer service tasks have to be de</w:t>
      </w:r>
      <w:r>
        <w:t xml:space="preserve">veloped and implemented through </w:t>
      </w:r>
      <w:r w:rsidRPr="00F549BB">
        <w:t>communication with the staff concerned.</w:t>
      </w:r>
    </w:p>
    <w:p w:rsidR="00F549BB" w:rsidRDefault="00F549BB" w:rsidP="00F549BB">
      <w:pPr>
        <w:numPr>
          <w:ilvl w:val="0"/>
          <w:numId w:val="81"/>
        </w:numPr>
        <w:tabs>
          <w:tab w:val="clear" w:pos="1440"/>
        </w:tabs>
        <w:autoSpaceDE w:val="0"/>
        <w:autoSpaceDN w:val="0"/>
        <w:adjustRightInd w:val="0"/>
        <w:ind w:left="240" w:hanging="240"/>
      </w:pPr>
      <w:r w:rsidRPr="00F549BB">
        <w:t xml:space="preserve">Training of staff in customer service processes and procedures should be arranged. </w:t>
      </w:r>
    </w:p>
    <w:p w:rsidR="00F549BB" w:rsidRDefault="00F549BB" w:rsidP="00F549BB">
      <w:pPr>
        <w:numPr>
          <w:ilvl w:val="0"/>
          <w:numId w:val="81"/>
        </w:numPr>
        <w:tabs>
          <w:tab w:val="clear" w:pos="1440"/>
        </w:tabs>
        <w:autoSpaceDE w:val="0"/>
        <w:autoSpaceDN w:val="0"/>
        <w:adjustRightInd w:val="0"/>
        <w:ind w:left="240" w:hanging="240"/>
      </w:pPr>
      <w:r w:rsidRPr="00F549BB">
        <w:t>Staff have to be clear regarding how and when their performance will be measur</w:t>
      </w:r>
      <w:r>
        <w:t>ed and controlled.</w:t>
      </w:r>
    </w:p>
    <w:p w:rsidR="00F549BB" w:rsidRDefault="00F549BB" w:rsidP="00F549BB">
      <w:pPr>
        <w:numPr>
          <w:ilvl w:val="0"/>
          <w:numId w:val="81"/>
        </w:numPr>
        <w:tabs>
          <w:tab w:val="clear" w:pos="1440"/>
        </w:tabs>
        <w:autoSpaceDE w:val="0"/>
        <w:autoSpaceDN w:val="0"/>
        <w:adjustRightInd w:val="0"/>
        <w:ind w:left="240" w:hanging="240"/>
      </w:pPr>
      <w:r>
        <w:t>A</w:t>
      </w:r>
      <w:r w:rsidRPr="00F549BB">
        <w:t xml:space="preserve"> system of reward will help to embed the required levels of customer service </w:t>
      </w:r>
    </w:p>
    <w:p w:rsidR="00F549BB" w:rsidRDefault="00F549BB" w:rsidP="00F549BB">
      <w:pPr>
        <w:numPr>
          <w:ilvl w:val="0"/>
          <w:numId w:val="81"/>
        </w:numPr>
        <w:tabs>
          <w:tab w:val="clear" w:pos="1440"/>
        </w:tabs>
        <w:autoSpaceDE w:val="0"/>
        <w:autoSpaceDN w:val="0"/>
        <w:adjustRightInd w:val="0"/>
        <w:ind w:left="240" w:hanging="240"/>
      </w:pPr>
      <w:r w:rsidRPr="00F549BB">
        <w:t>Feedback on performance should be used in the development of new objectives</w:t>
      </w:r>
    </w:p>
    <w:p w:rsidR="00F549BB" w:rsidRPr="00F549BB" w:rsidRDefault="00427536" w:rsidP="00F549BB">
      <w:pPr>
        <w:autoSpaceDE w:val="0"/>
        <w:autoSpaceDN w:val="0"/>
        <w:adjustRightInd w:val="0"/>
      </w:pPr>
      <w:r>
        <w:rPr>
          <w:noProof/>
          <w:lang w:val="fr-FR" w:eastAsia="fr-FR"/>
        </w:rPr>
        <w:drawing>
          <wp:anchor distT="0" distB="0" distL="114300" distR="114300" simplePos="0" relativeHeight="251658240" behindDoc="1" locked="0" layoutInCell="1" allowOverlap="1">
            <wp:simplePos x="0" y="0"/>
            <wp:positionH relativeFrom="column">
              <wp:posOffset>990600</wp:posOffset>
            </wp:positionH>
            <wp:positionV relativeFrom="paragraph">
              <wp:posOffset>102870</wp:posOffset>
            </wp:positionV>
            <wp:extent cx="3962400" cy="1338580"/>
            <wp:effectExtent l="0" t="0" r="0" b="0"/>
            <wp:wrapTight wrapText="bothSides">
              <wp:wrapPolygon edited="0">
                <wp:start x="0" y="0"/>
                <wp:lineTo x="0" y="21211"/>
                <wp:lineTo x="21496" y="21211"/>
                <wp:lineTo x="21496" y="0"/>
                <wp:lineTo x="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962400"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6F5" w:rsidRDefault="00C736F5" w:rsidP="00C21067">
      <w:pPr>
        <w:autoSpaceDE w:val="0"/>
        <w:autoSpaceDN w:val="0"/>
        <w:adjustRightInd w:val="0"/>
        <w:rPr>
          <w:b/>
          <w:bCs/>
          <w:sz w:val="28"/>
          <w:szCs w:val="28"/>
          <w:u w:val="single"/>
        </w:rPr>
      </w:pPr>
    </w:p>
    <w:p w:rsidR="00F549BB" w:rsidRDefault="00F549BB" w:rsidP="00C21067">
      <w:pPr>
        <w:autoSpaceDE w:val="0"/>
        <w:autoSpaceDN w:val="0"/>
        <w:adjustRightInd w:val="0"/>
        <w:rPr>
          <w:b/>
          <w:bCs/>
          <w:sz w:val="28"/>
          <w:szCs w:val="28"/>
          <w:u w:val="single"/>
        </w:rPr>
      </w:pPr>
    </w:p>
    <w:p w:rsidR="00F549BB" w:rsidRDefault="00F549BB" w:rsidP="00C21067">
      <w:pPr>
        <w:autoSpaceDE w:val="0"/>
        <w:autoSpaceDN w:val="0"/>
        <w:adjustRightInd w:val="0"/>
        <w:rPr>
          <w:b/>
          <w:bCs/>
          <w:sz w:val="28"/>
          <w:szCs w:val="28"/>
          <w:u w:val="single"/>
        </w:rPr>
      </w:pPr>
    </w:p>
    <w:p w:rsidR="00F549BB" w:rsidRDefault="00F549BB" w:rsidP="00C21067">
      <w:pPr>
        <w:autoSpaceDE w:val="0"/>
        <w:autoSpaceDN w:val="0"/>
        <w:adjustRightInd w:val="0"/>
        <w:rPr>
          <w:b/>
          <w:bCs/>
          <w:sz w:val="28"/>
          <w:szCs w:val="28"/>
          <w:u w:val="single"/>
        </w:rPr>
      </w:pPr>
    </w:p>
    <w:p w:rsidR="004941A9" w:rsidRPr="004941A9" w:rsidRDefault="004941A9" w:rsidP="004941A9">
      <w:pPr>
        <w:numPr>
          <w:ilvl w:val="0"/>
          <w:numId w:val="81"/>
        </w:numPr>
        <w:tabs>
          <w:tab w:val="clear" w:pos="1440"/>
        </w:tabs>
        <w:autoSpaceDE w:val="0"/>
        <w:autoSpaceDN w:val="0"/>
        <w:adjustRightInd w:val="0"/>
        <w:ind w:left="240" w:hanging="240"/>
      </w:pPr>
      <w:r w:rsidRPr="004941A9">
        <w:lastRenderedPageBreak/>
        <w:t>The management input to good customer service includes:</w:t>
      </w:r>
    </w:p>
    <w:p w:rsidR="004941A9" w:rsidRPr="004941A9" w:rsidRDefault="004941A9" w:rsidP="004941A9">
      <w:pPr>
        <w:numPr>
          <w:ilvl w:val="0"/>
          <w:numId w:val="82"/>
        </w:numPr>
        <w:tabs>
          <w:tab w:val="clear" w:pos="2160"/>
        </w:tabs>
        <w:autoSpaceDE w:val="0"/>
        <w:autoSpaceDN w:val="0"/>
        <w:adjustRightInd w:val="0"/>
        <w:ind w:left="480" w:hanging="240"/>
      </w:pPr>
      <w:r w:rsidRPr="004941A9">
        <w:rPr>
          <w:b/>
          <w:bCs/>
        </w:rPr>
        <w:t xml:space="preserve">Adding value </w:t>
      </w:r>
      <w:r w:rsidRPr="004941A9">
        <w:t>– encouraging staff to add value to everything they do, and leading by example.</w:t>
      </w:r>
    </w:p>
    <w:p w:rsidR="004941A9" w:rsidRPr="004941A9" w:rsidRDefault="004941A9" w:rsidP="004941A9">
      <w:pPr>
        <w:numPr>
          <w:ilvl w:val="0"/>
          <w:numId w:val="82"/>
        </w:numPr>
        <w:tabs>
          <w:tab w:val="clear" w:pos="2160"/>
        </w:tabs>
        <w:autoSpaceDE w:val="0"/>
        <w:autoSpaceDN w:val="0"/>
        <w:adjustRightInd w:val="0"/>
        <w:ind w:left="480" w:hanging="240"/>
      </w:pPr>
      <w:r w:rsidRPr="004941A9">
        <w:rPr>
          <w:b/>
          <w:bCs/>
        </w:rPr>
        <w:t xml:space="preserve">Giving ownership </w:t>
      </w:r>
      <w:r w:rsidR="00D3337E">
        <w:t xml:space="preserve">– </w:t>
      </w:r>
      <w:r w:rsidRPr="004941A9">
        <w:t>assigning responsibilities and ownership for offering customers excellent service to the relevant staff so that progress can be easily monitored by all.</w:t>
      </w:r>
    </w:p>
    <w:p w:rsidR="004941A9" w:rsidRPr="004941A9" w:rsidRDefault="004941A9" w:rsidP="004941A9">
      <w:pPr>
        <w:numPr>
          <w:ilvl w:val="0"/>
          <w:numId w:val="82"/>
        </w:numPr>
        <w:tabs>
          <w:tab w:val="clear" w:pos="2160"/>
        </w:tabs>
        <w:autoSpaceDE w:val="0"/>
        <w:autoSpaceDN w:val="0"/>
        <w:adjustRightInd w:val="0"/>
        <w:ind w:left="480" w:hanging="240"/>
      </w:pPr>
      <w:r w:rsidRPr="004941A9">
        <w:rPr>
          <w:b/>
          <w:bCs/>
        </w:rPr>
        <w:t xml:space="preserve">Increasing staff creativity </w:t>
      </w:r>
      <w:r w:rsidRPr="004941A9">
        <w:t>by encouraging them to take initiative and by allowing mistakes in the pursuit of real progress and improvement.</w:t>
      </w:r>
    </w:p>
    <w:p w:rsidR="004941A9" w:rsidRPr="004941A9" w:rsidRDefault="004941A9" w:rsidP="004941A9">
      <w:pPr>
        <w:numPr>
          <w:ilvl w:val="0"/>
          <w:numId w:val="82"/>
        </w:numPr>
        <w:tabs>
          <w:tab w:val="clear" w:pos="2160"/>
        </w:tabs>
        <w:autoSpaceDE w:val="0"/>
        <w:autoSpaceDN w:val="0"/>
        <w:adjustRightInd w:val="0"/>
        <w:ind w:left="480" w:hanging="240"/>
      </w:pPr>
      <w:r w:rsidRPr="004941A9">
        <w:rPr>
          <w:b/>
          <w:bCs/>
        </w:rPr>
        <w:t>Encouraging teamwork</w:t>
      </w:r>
      <w:r w:rsidRPr="004941A9">
        <w:t>, because it improves communication and harnesses the abilities and knowledge of staff to create synergy.</w:t>
      </w:r>
    </w:p>
    <w:p w:rsidR="004941A9" w:rsidRPr="004941A9" w:rsidRDefault="004941A9" w:rsidP="004941A9">
      <w:pPr>
        <w:numPr>
          <w:ilvl w:val="0"/>
          <w:numId w:val="82"/>
        </w:numPr>
        <w:tabs>
          <w:tab w:val="clear" w:pos="2160"/>
        </w:tabs>
        <w:autoSpaceDE w:val="0"/>
        <w:autoSpaceDN w:val="0"/>
        <w:adjustRightInd w:val="0"/>
        <w:ind w:left="480" w:hanging="240"/>
      </w:pPr>
      <w:r w:rsidRPr="004941A9">
        <w:rPr>
          <w:b/>
          <w:bCs/>
        </w:rPr>
        <w:t xml:space="preserve">Investing in people </w:t>
      </w:r>
      <w:r w:rsidRPr="004941A9">
        <w:t>– in addition to dedicated customer service training, all staff, including managers, will benefit in terms of confidence and capability from constructive appraisal and self-development opportunities.</w:t>
      </w:r>
    </w:p>
    <w:p w:rsidR="00F549BB" w:rsidRDefault="004941A9" w:rsidP="00D3337E">
      <w:pPr>
        <w:numPr>
          <w:ilvl w:val="0"/>
          <w:numId w:val="82"/>
        </w:numPr>
        <w:tabs>
          <w:tab w:val="clear" w:pos="2160"/>
        </w:tabs>
        <w:autoSpaceDE w:val="0"/>
        <w:autoSpaceDN w:val="0"/>
        <w:adjustRightInd w:val="0"/>
        <w:ind w:left="480" w:hanging="240"/>
      </w:pPr>
      <w:r w:rsidRPr="004941A9">
        <w:rPr>
          <w:b/>
          <w:bCs/>
        </w:rPr>
        <w:t xml:space="preserve">Communicating </w:t>
      </w:r>
      <w:r w:rsidRPr="004941A9">
        <w:t>– good formal and informal communication routes generate</w:t>
      </w:r>
      <w:r w:rsidR="00D3337E">
        <w:t xml:space="preserve"> </w:t>
      </w:r>
      <w:r w:rsidRPr="004941A9">
        <w:t>b</w:t>
      </w:r>
      <w:r w:rsidR="00AE017A">
        <w:t>etter relationships among staff.</w:t>
      </w:r>
    </w:p>
    <w:p w:rsidR="0044374F" w:rsidRPr="0044374F" w:rsidRDefault="0044374F" w:rsidP="00F87E81">
      <w:pPr>
        <w:autoSpaceDE w:val="0"/>
        <w:autoSpaceDN w:val="0"/>
        <w:adjustRightInd w:val="0"/>
        <w:rPr>
          <w:rFonts w:ascii="GillSansMT-Bold" w:hAnsi="GillSansMT-Bold" w:cs="GillSansMT-Bold"/>
          <w:b/>
          <w:bCs/>
          <w:color w:val="008386"/>
          <w:sz w:val="48"/>
          <w:szCs w:val="48"/>
        </w:rPr>
      </w:pPr>
      <w:r>
        <w:br w:type="page"/>
      </w:r>
      <w:r w:rsidRPr="0044374F">
        <w:rPr>
          <w:b/>
          <w:bCs/>
          <w:sz w:val="36"/>
          <w:szCs w:val="36"/>
          <w:highlight w:val="yellow"/>
        </w:rPr>
        <w:lastRenderedPageBreak/>
        <w:t>Module 8: Retail Selling</w:t>
      </w:r>
    </w:p>
    <w:p w:rsidR="00AE017A" w:rsidRDefault="00AE017A" w:rsidP="0044374F">
      <w:pPr>
        <w:autoSpaceDE w:val="0"/>
        <w:autoSpaceDN w:val="0"/>
        <w:adjustRightInd w:val="0"/>
        <w:ind w:left="240"/>
      </w:pPr>
    </w:p>
    <w:p w:rsidR="00F87E81" w:rsidRPr="00F87E81" w:rsidRDefault="00F87E81" w:rsidP="00F87E81">
      <w:pPr>
        <w:autoSpaceDE w:val="0"/>
        <w:autoSpaceDN w:val="0"/>
        <w:adjustRightInd w:val="0"/>
        <w:rPr>
          <w:sz w:val="28"/>
          <w:szCs w:val="28"/>
          <w:u w:val="single"/>
        </w:rPr>
      </w:pPr>
      <w:r>
        <w:rPr>
          <w:b/>
          <w:bCs/>
          <w:sz w:val="28"/>
          <w:szCs w:val="28"/>
          <w:u w:val="single"/>
        </w:rPr>
        <w:t>1-</w:t>
      </w:r>
      <w:r w:rsidRPr="00F87E81">
        <w:rPr>
          <w:b/>
          <w:bCs/>
          <w:sz w:val="28"/>
          <w:szCs w:val="28"/>
          <w:u w:val="single"/>
        </w:rPr>
        <w:t>Introduction</w:t>
      </w:r>
    </w:p>
    <w:p w:rsidR="0044374F" w:rsidRDefault="00F87E81" w:rsidP="00F2459D">
      <w:pPr>
        <w:numPr>
          <w:ilvl w:val="0"/>
          <w:numId w:val="81"/>
        </w:numPr>
        <w:tabs>
          <w:tab w:val="clear" w:pos="1440"/>
        </w:tabs>
        <w:autoSpaceDE w:val="0"/>
        <w:autoSpaceDN w:val="0"/>
        <w:adjustRightInd w:val="0"/>
        <w:ind w:left="240" w:hanging="240"/>
      </w:pPr>
      <w:r w:rsidRPr="00F87E81">
        <w:t xml:space="preserve">Indeed, the </w:t>
      </w:r>
      <w:r w:rsidR="00F2459D">
        <w:t>sales and service</w:t>
      </w:r>
      <w:r w:rsidRPr="00F87E81">
        <w:t xml:space="preserve"> are </w:t>
      </w:r>
      <w:r>
        <w:t xml:space="preserve">interlinked </w:t>
      </w:r>
      <w:r w:rsidRPr="00F87E81">
        <w:t>because both customer service and sales staff have the prime role as interfacers between the retail organization and its customers.</w:t>
      </w:r>
    </w:p>
    <w:p w:rsidR="00F87E81" w:rsidRDefault="00F87E81" w:rsidP="00F87E81">
      <w:pPr>
        <w:autoSpaceDE w:val="0"/>
        <w:autoSpaceDN w:val="0"/>
        <w:adjustRightInd w:val="0"/>
        <w:rPr>
          <w:b/>
          <w:bCs/>
          <w:sz w:val="28"/>
          <w:szCs w:val="28"/>
          <w:u w:val="single"/>
        </w:rPr>
      </w:pPr>
      <w:r>
        <w:rPr>
          <w:b/>
          <w:bCs/>
          <w:sz w:val="28"/>
          <w:szCs w:val="28"/>
          <w:u w:val="single"/>
        </w:rPr>
        <w:t xml:space="preserve">2- </w:t>
      </w:r>
      <w:r w:rsidRPr="00F87E81">
        <w:rPr>
          <w:b/>
          <w:bCs/>
          <w:sz w:val="28"/>
          <w:szCs w:val="28"/>
          <w:u w:val="single"/>
        </w:rPr>
        <w:t>Retail Selling and Product Classification</w:t>
      </w:r>
      <w:r>
        <w:rPr>
          <w:b/>
          <w:bCs/>
          <w:sz w:val="28"/>
          <w:szCs w:val="28"/>
          <w:u w:val="single"/>
        </w:rPr>
        <w:t xml:space="preserve">  </w:t>
      </w:r>
    </w:p>
    <w:p w:rsidR="00E7551B" w:rsidRPr="00E7551B" w:rsidRDefault="00E7551B" w:rsidP="00E7551B">
      <w:pPr>
        <w:numPr>
          <w:ilvl w:val="0"/>
          <w:numId w:val="81"/>
        </w:numPr>
        <w:tabs>
          <w:tab w:val="clear" w:pos="1440"/>
        </w:tabs>
        <w:autoSpaceDE w:val="0"/>
        <w:autoSpaceDN w:val="0"/>
        <w:adjustRightInd w:val="0"/>
        <w:ind w:left="240" w:hanging="240"/>
      </w:pPr>
      <w:r w:rsidRPr="00E7551B">
        <w:t>The amount and quality of time a retail salesperson will spend actively selling</w:t>
      </w:r>
      <w:r>
        <w:t xml:space="preserve"> </w:t>
      </w:r>
      <w:r w:rsidRPr="00E7551B">
        <w:t>depends firstly on the type of merchandise stocked by the retail organization.</w:t>
      </w:r>
    </w:p>
    <w:p w:rsidR="00E7551B" w:rsidRPr="00E7551B" w:rsidRDefault="00E7551B" w:rsidP="00E7551B">
      <w:pPr>
        <w:numPr>
          <w:ilvl w:val="0"/>
          <w:numId w:val="81"/>
        </w:numPr>
        <w:tabs>
          <w:tab w:val="clear" w:pos="1440"/>
        </w:tabs>
        <w:autoSpaceDE w:val="0"/>
        <w:autoSpaceDN w:val="0"/>
        <w:adjustRightInd w:val="0"/>
        <w:ind w:left="240" w:hanging="240"/>
      </w:pPr>
      <w:r w:rsidRPr="00E7551B">
        <w:t>Merchandise can be classified as follows:</w:t>
      </w:r>
    </w:p>
    <w:p w:rsidR="00F37447" w:rsidRDefault="00E7551B" w:rsidP="00E739D3">
      <w:pPr>
        <w:numPr>
          <w:ilvl w:val="0"/>
          <w:numId w:val="83"/>
        </w:numPr>
        <w:tabs>
          <w:tab w:val="clear" w:pos="720"/>
        </w:tabs>
        <w:autoSpaceDE w:val="0"/>
        <w:autoSpaceDN w:val="0"/>
        <w:adjustRightInd w:val="0"/>
        <w:ind w:left="480" w:hanging="240"/>
        <w:rPr>
          <w:b/>
          <w:bCs/>
        </w:rPr>
      </w:pPr>
      <w:r w:rsidRPr="00E7551B">
        <w:rPr>
          <w:b/>
          <w:bCs/>
        </w:rPr>
        <w:t xml:space="preserve">Convenience goods: </w:t>
      </w:r>
    </w:p>
    <w:p w:rsidR="00F37447" w:rsidRDefault="00E7551B" w:rsidP="00E739D3">
      <w:pPr>
        <w:numPr>
          <w:ilvl w:val="0"/>
          <w:numId w:val="84"/>
        </w:numPr>
        <w:tabs>
          <w:tab w:val="clear" w:pos="960"/>
        </w:tabs>
        <w:autoSpaceDE w:val="0"/>
        <w:autoSpaceDN w:val="0"/>
        <w:adjustRightInd w:val="0"/>
        <w:ind w:left="720" w:hanging="240"/>
        <w:rPr>
          <w:b/>
          <w:bCs/>
        </w:rPr>
      </w:pPr>
      <w:r w:rsidRPr="00E7551B">
        <w:t>relatively inexpensive goods  (</w:t>
      </w:r>
      <w:r w:rsidRPr="00F37447">
        <w:rPr>
          <w:b/>
          <w:bCs/>
        </w:rPr>
        <w:t>1</w:t>
      </w:r>
      <w:r w:rsidR="00F37447" w:rsidRPr="00F37447">
        <w:rPr>
          <w:b/>
          <w:bCs/>
        </w:rPr>
        <w:t>-</w:t>
      </w:r>
      <w:r w:rsidRPr="00F37447">
        <w:rPr>
          <w:b/>
          <w:bCs/>
        </w:rPr>
        <w:t xml:space="preserve"> cost</w:t>
      </w:r>
      <w:r w:rsidR="00F37447">
        <w:t>)</w:t>
      </w:r>
      <w:r w:rsidR="00F37447">
        <w:rPr>
          <w:b/>
          <w:bCs/>
        </w:rPr>
        <w:t xml:space="preserve">, </w:t>
      </w:r>
      <w:r w:rsidRPr="00E7551B">
        <w:t xml:space="preserve">bought on a regular basis </w:t>
      </w:r>
      <w:r w:rsidR="00F37447">
        <w:t>(</w:t>
      </w:r>
      <w:r w:rsidR="00F37447" w:rsidRPr="00F37447">
        <w:rPr>
          <w:b/>
          <w:bCs/>
        </w:rPr>
        <w:t>2-</w:t>
      </w:r>
      <w:r w:rsidRPr="00F37447">
        <w:rPr>
          <w:b/>
          <w:bCs/>
        </w:rPr>
        <w:t xml:space="preserve"> frequency of purchase</w:t>
      </w:r>
      <w:r w:rsidR="00F37447">
        <w:t>)</w:t>
      </w:r>
      <w:r w:rsidR="00F37447">
        <w:rPr>
          <w:b/>
          <w:bCs/>
        </w:rPr>
        <w:t xml:space="preserve">, </w:t>
      </w:r>
      <w:r w:rsidRPr="00E7551B">
        <w:t xml:space="preserve">bought without much thought </w:t>
      </w:r>
      <w:r w:rsidR="00F37447">
        <w:t>(</w:t>
      </w:r>
      <w:r w:rsidR="00F37447" w:rsidRPr="00F37447">
        <w:rPr>
          <w:b/>
          <w:bCs/>
        </w:rPr>
        <w:t>3</w:t>
      </w:r>
      <w:r w:rsidRPr="00F37447">
        <w:rPr>
          <w:b/>
          <w:bCs/>
        </w:rPr>
        <w:t xml:space="preserve"> decision timing</w:t>
      </w:r>
      <w:r w:rsidR="00F37447">
        <w:t>)</w:t>
      </w:r>
    </w:p>
    <w:p w:rsidR="00F37447" w:rsidRDefault="00E7551B" w:rsidP="00E739D3">
      <w:pPr>
        <w:numPr>
          <w:ilvl w:val="0"/>
          <w:numId w:val="84"/>
        </w:numPr>
        <w:tabs>
          <w:tab w:val="clear" w:pos="960"/>
        </w:tabs>
        <w:autoSpaceDE w:val="0"/>
        <w:autoSpaceDN w:val="0"/>
        <w:adjustRightInd w:val="0"/>
        <w:ind w:left="720" w:hanging="240"/>
        <w:rPr>
          <w:b/>
          <w:bCs/>
        </w:rPr>
      </w:pPr>
      <w:r w:rsidRPr="00E7551B">
        <w:t xml:space="preserve">Examples of convenience goods include items such as milk, eggs, </w:t>
      </w:r>
      <w:r w:rsidR="00F37447">
        <w:t xml:space="preserve">bread, toilet rolls, Clingfilm, </w:t>
      </w:r>
      <w:r w:rsidRPr="00E7551B">
        <w:t>floor cleaner and other ‘everyday’ items</w:t>
      </w:r>
    </w:p>
    <w:p w:rsidR="00E7551B" w:rsidRPr="00F37447" w:rsidRDefault="00E7551B" w:rsidP="00E739D3">
      <w:pPr>
        <w:numPr>
          <w:ilvl w:val="0"/>
          <w:numId w:val="84"/>
        </w:numPr>
        <w:tabs>
          <w:tab w:val="clear" w:pos="960"/>
        </w:tabs>
        <w:autoSpaceDE w:val="0"/>
        <w:autoSpaceDN w:val="0"/>
        <w:adjustRightInd w:val="0"/>
        <w:ind w:left="720" w:hanging="240"/>
        <w:rPr>
          <w:b/>
          <w:bCs/>
        </w:rPr>
      </w:pPr>
      <w:r w:rsidRPr="00E7551B">
        <w:t xml:space="preserve">buyers tend to have low brand loyalty </w:t>
      </w:r>
      <w:r w:rsidR="00F37447">
        <w:t>(</w:t>
      </w:r>
      <w:r w:rsidR="00F37447" w:rsidRPr="00F37447">
        <w:rPr>
          <w:b/>
          <w:bCs/>
        </w:rPr>
        <w:t xml:space="preserve">8- </w:t>
      </w:r>
      <w:r w:rsidRPr="00F37447">
        <w:rPr>
          <w:b/>
          <w:bCs/>
        </w:rPr>
        <w:t>brand loyalty</w:t>
      </w:r>
      <w:r w:rsidR="00F37447">
        <w:t>)</w:t>
      </w:r>
    </w:p>
    <w:p w:rsidR="00F37447" w:rsidRPr="00F37447" w:rsidRDefault="00F37447" w:rsidP="00E739D3">
      <w:pPr>
        <w:numPr>
          <w:ilvl w:val="0"/>
          <w:numId w:val="83"/>
        </w:numPr>
        <w:tabs>
          <w:tab w:val="clear" w:pos="720"/>
        </w:tabs>
        <w:autoSpaceDE w:val="0"/>
        <w:autoSpaceDN w:val="0"/>
        <w:adjustRightInd w:val="0"/>
        <w:ind w:left="480" w:hanging="240"/>
      </w:pPr>
      <w:r w:rsidRPr="00F37447">
        <w:rPr>
          <w:b/>
          <w:bCs/>
        </w:rPr>
        <w:t xml:space="preserve">Preference goods </w:t>
      </w:r>
    </w:p>
    <w:p w:rsidR="00F37447" w:rsidRPr="00F37447" w:rsidRDefault="00F37447" w:rsidP="00E739D3">
      <w:pPr>
        <w:numPr>
          <w:ilvl w:val="0"/>
          <w:numId w:val="84"/>
        </w:numPr>
        <w:tabs>
          <w:tab w:val="clear" w:pos="960"/>
        </w:tabs>
        <w:autoSpaceDE w:val="0"/>
        <w:autoSpaceDN w:val="0"/>
        <w:adjustRightInd w:val="0"/>
        <w:ind w:left="720" w:hanging="240"/>
      </w:pPr>
      <w:r w:rsidRPr="00F37447">
        <w:t>relatively inexpensive goods</w:t>
      </w:r>
      <w:r>
        <w:t xml:space="preserve">, </w:t>
      </w:r>
      <w:r w:rsidRPr="00F37447">
        <w:t>bought without much thought on a regular basis</w:t>
      </w:r>
    </w:p>
    <w:p w:rsidR="00F37447" w:rsidRPr="00F37447" w:rsidRDefault="00F37447" w:rsidP="00E739D3">
      <w:pPr>
        <w:numPr>
          <w:ilvl w:val="0"/>
          <w:numId w:val="84"/>
        </w:numPr>
        <w:tabs>
          <w:tab w:val="clear" w:pos="960"/>
        </w:tabs>
        <w:autoSpaceDE w:val="0"/>
        <w:autoSpaceDN w:val="0"/>
        <w:adjustRightInd w:val="0"/>
        <w:ind w:left="720" w:hanging="240"/>
      </w:pPr>
      <w:r w:rsidRPr="00F37447">
        <w:t xml:space="preserve">Customer may have a reasonable amount of </w:t>
      </w:r>
      <w:r w:rsidRPr="00F37447">
        <w:rPr>
          <w:b/>
          <w:bCs/>
        </w:rPr>
        <w:t>brand loyalty</w:t>
      </w:r>
      <w:r w:rsidRPr="00F37447">
        <w:t xml:space="preserve">, but is less certain about desired product attributes. </w:t>
      </w:r>
    </w:p>
    <w:p w:rsidR="00F37447" w:rsidRPr="00F37447" w:rsidRDefault="00F37447" w:rsidP="00E739D3">
      <w:pPr>
        <w:numPr>
          <w:ilvl w:val="0"/>
          <w:numId w:val="84"/>
        </w:numPr>
        <w:tabs>
          <w:tab w:val="clear" w:pos="960"/>
        </w:tabs>
        <w:autoSpaceDE w:val="0"/>
        <w:autoSpaceDN w:val="0"/>
        <w:adjustRightInd w:val="0"/>
        <w:ind w:left="720" w:hanging="240"/>
      </w:pPr>
      <w:r>
        <w:t xml:space="preserve">Examples: </w:t>
      </w:r>
      <w:r w:rsidRPr="00F37447">
        <w:t xml:space="preserve"> tea, coffee, cigarettes, soft drinks and shampoos tend to fall into this category, </w:t>
      </w:r>
    </w:p>
    <w:p w:rsidR="00F37447" w:rsidRPr="00F37447" w:rsidRDefault="00F37447" w:rsidP="00E739D3">
      <w:pPr>
        <w:numPr>
          <w:ilvl w:val="0"/>
          <w:numId w:val="84"/>
        </w:numPr>
        <w:tabs>
          <w:tab w:val="clear" w:pos="960"/>
        </w:tabs>
        <w:autoSpaceDE w:val="0"/>
        <w:autoSpaceDN w:val="0"/>
        <w:adjustRightInd w:val="0"/>
        <w:ind w:left="720" w:hanging="240"/>
      </w:pPr>
      <w:r>
        <w:t>B</w:t>
      </w:r>
      <w:r w:rsidRPr="00F37447">
        <w:t xml:space="preserve">rand preference may have been established over time through other promotional activities such as advertising and sales promotion, and branding makes such stock highly visible within the store. </w:t>
      </w:r>
    </w:p>
    <w:p w:rsidR="00F37447" w:rsidRPr="00F37447" w:rsidRDefault="00F37447" w:rsidP="00E739D3">
      <w:pPr>
        <w:numPr>
          <w:ilvl w:val="0"/>
          <w:numId w:val="84"/>
        </w:numPr>
        <w:tabs>
          <w:tab w:val="clear" w:pos="960"/>
        </w:tabs>
        <w:autoSpaceDE w:val="0"/>
        <w:autoSpaceDN w:val="0"/>
        <w:adjustRightInd w:val="0"/>
        <w:ind w:left="720" w:hanging="240"/>
      </w:pPr>
      <w:r w:rsidRPr="00F37447">
        <w:t>little help is required from the salesperson, although brand extensions and associated items</w:t>
      </w:r>
    </w:p>
    <w:p w:rsidR="00F37447" w:rsidRPr="00F37447" w:rsidRDefault="00F37447" w:rsidP="00E739D3">
      <w:pPr>
        <w:numPr>
          <w:ilvl w:val="0"/>
          <w:numId w:val="83"/>
        </w:numPr>
        <w:tabs>
          <w:tab w:val="clear" w:pos="720"/>
        </w:tabs>
        <w:autoSpaceDE w:val="0"/>
        <w:autoSpaceDN w:val="0"/>
        <w:adjustRightInd w:val="0"/>
        <w:ind w:left="480" w:hanging="240"/>
      </w:pPr>
      <w:r w:rsidRPr="00F37447">
        <w:rPr>
          <w:b/>
          <w:bCs/>
        </w:rPr>
        <w:t xml:space="preserve">Shopping goods </w:t>
      </w:r>
    </w:p>
    <w:p w:rsidR="00F37447" w:rsidRPr="00F37447" w:rsidRDefault="00F37447" w:rsidP="00E739D3">
      <w:pPr>
        <w:numPr>
          <w:ilvl w:val="0"/>
          <w:numId w:val="84"/>
        </w:numPr>
        <w:tabs>
          <w:tab w:val="clear" w:pos="960"/>
        </w:tabs>
        <w:autoSpaceDE w:val="0"/>
        <w:autoSpaceDN w:val="0"/>
        <w:adjustRightInd w:val="0"/>
        <w:ind w:left="720" w:hanging="240"/>
      </w:pPr>
      <w:r w:rsidRPr="00F37447">
        <w:t xml:space="preserve">more expensive </w:t>
      </w:r>
      <w:r>
        <w:t xml:space="preserve">, </w:t>
      </w:r>
      <w:r w:rsidRPr="00F37447">
        <w:t xml:space="preserve">complex goods which the customer wants to compare and contrast with competing or complementing goods within and outside the store. </w:t>
      </w:r>
    </w:p>
    <w:p w:rsidR="00F37447" w:rsidRPr="00F37447" w:rsidRDefault="00F37447" w:rsidP="00E739D3">
      <w:pPr>
        <w:numPr>
          <w:ilvl w:val="0"/>
          <w:numId w:val="84"/>
        </w:numPr>
        <w:tabs>
          <w:tab w:val="clear" w:pos="960"/>
        </w:tabs>
        <w:autoSpaceDE w:val="0"/>
        <w:autoSpaceDN w:val="0"/>
        <w:adjustRightInd w:val="0"/>
        <w:ind w:left="720" w:hanging="240"/>
      </w:pPr>
      <w:r w:rsidRPr="00F37447">
        <w:t xml:space="preserve">The customer is normally relatively confident about the attributes, qualities and uses of these goods, but is not strongly brand loyal and therefore wants to ‘shop around’ to compare quality, price and features. </w:t>
      </w:r>
    </w:p>
    <w:p w:rsidR="00F37447" w:rsidRPr="00F37447" w:rsidRDefault="00F37447" w:rsidP="00E739D3">
      <w:pPr>
        <w:numPr>
          <w:ilvl w:val="0"/>
          <w:numId w:val="84"/>
        </w:numPr>
        <w:tabs>
          <w:tab w:val="clear" w:pos="960"/>
        </w:tabs>
        <w:autoSpaceDE w:val="0"/>
        <w:autoSpaceDN w:val="0"/>
        <w:adjustRightInd w:val="0"/>
        <w:ind w:left="720" w:hanging="240"/>
      </w:pPr>
      <w:r w:rsidRPr="00F37447">
        <w:t xml:space="preserve">Customers are keen to travel to make comparisons. </w:t>
      </w:r>
    </w:p>
    <w:p w:rsidR="00F37447" w:rsidRPr="00F37447" w:rsidRDefault="00F37447" w:rsidP="00E739D3">
      <w:pPr>
        <w:numPr>
          <w:ilvl w:val="0"/>
          <w:numId w:val="84"/>
        </w:numPr>
        <w:tabs>
          <w:tab w:val="clear" w:pos="960"/>
        </w:tabs>
        <w:autoSpaceDE w:val="0"/>
        <w:autoSpaceDN w:val="0"/>
        <w:adjustRightInd w:val="0"/>
        <w:ind w:left="720" w:hanging="240"/>
      </w:pPr>
      <w:r w:rsidRPr="00F37447">
        <w:t xml:space="preserve">These goods are often bought from small specialist retailers. </w:t>
      </w:r>
    </w:p>
    <w:p w:rsidR="00F37447" w:rsidRPr="00F37447" w:rsidRDefault="00F37447" w:rsidP="00E739D3">
      <w:pPr>
        <w:numPr>
          <w:ilvl w:val="0"/>
          <w:numId w:val="84"/>
        </w:numPr>
        <w:tabs>
          <w:tab w:val="clear" w:pos="960"/>
        </w:tabs>
        <w:autoSpaceDE w:val="0"/>
        <w:autoSpaceDN w:val="0"/>
        <w:adjustRightInd w:val="0"/>
        <w:ind w:left="720" w:hanging="240"/>
      </w:pPr>
      <w:r>
        <w:t>Example:</w:t>
      </w:r>
      <w:r w:rsidRPr="00F37447">
        <w:t xml:space="preserve"> clothes, shoes, accessories and cards often fall into this category. </w:t>
      </w:r>
    </w:p>
    <w:p w:rsidR="00F37447" w:rsidRPr="00F37447" w:rsidRDefault="00F37447" w:rsidP="00E739D3">
      <w:pPr>
        <w:numPr>
          <w:ilvl w:val="0"/>
          <w:numId w:val="84"/>
        </w:numPr>
        <w:tabs>
          <w:tab w:val="clear" w:pos="960"/>
        </w:tabs>
        <w:autoSpaceDE w:val="0"/>
        <w:autoSpaceDN w:val="0"/>
        <w:adjustRightInd w:val="0"/>
        <w:ind w:left="720" w:hanging="240"/>
      </w:pPr>
      <w:r w:rsidRPr="00F37447">
        <w:t>Salespeople can help customers to make a decision by giving information on comparative features, benefits and qualities for the price.</w:t>
      </w:r>
    </w:p>
    <w:p w:rsidR="00F5631F" w:rsidRPr="00F5631F" w:rsidRDefault="00F5631F" w:rsidP="00E739D3">
      <w:pPr>
        <w:numPr>
          <w:ilvl w:val="0"/>
          <w:numId w:val="83"/>
        </w:numPr>
        <w:tabs>
          <w:tab w:val="clear" w:pos="720"/>
        </w:tabs>
        <w:autoSpaceDE w:val="0"/>
        <w:autoSpaceDN w:val="0"/>
        <w:adjustRightInd w:val="0"/>
        <w:ind w:left="480" w:hanging="240"/>
      </w:pPr>
      <w:r w:rsidRPr="00F5631F">
        <w:rPr>
          <w:b/>
          <w:bCs/>
        </w:rPr>
        <w:t xml:space="preserve">Specialty goods </w:t>
      </w:r>
    </w:p>
    <w:p w:rsidR="00F5631F" w:rsidRPr="00F5631F" w:rsidRDefault="00F5631F" w:rsidP="00E739D3">
      <w:pPr>
        <w:numPr>
          <w:ilvl w:val="0"/>
          <w:numId w:val="84"/>
        </w:numPr>
        <w:tabs>
          <w:tab w:val="clear" w:pos="960"/>
        </w:tabs>
        <w:autoSpaceDE w:val="0"/>
        <w:autoSpaceDN w:val="0"/>
        <w:adjustRightInd w:val="0"/>
        <w:ind w:left="720" w:hanging="240"/>
      </w:pPr>
      <w:r w:rsidRPr="00F5631F">
        <w:t>more expensive and complex goods, for example many electronic goods, in which customers experience uncertainty regarding attributes, qualities and uses</w:t>
      </w:r>
    </w:p>
    <w:p w:rsidR="00F5631F" w:rsidRPr="00F5631F" w:rsidRDefault="00F5631F" w:rsidP="00E739D3">
      <w:pPr>
        <w:numPr>
          <w:ilvl w:val="0"/>
          <w:numId w:val="84"/>
        </w:numPr>
        <w:tabs>
          <w:tab w:val="clear" w:pos="960"/>
        </w:tabs>
        <w:autoSpaceDE w:val="0"/>
        <w:autoSpaceDN w:val="0"/>
        <w:adjustRightInd w:val="0"/>
        <w:ind w:left="720" w:hanging="240"/>
      </w:pPr>
      <w:r w:rsidRPr="00F5631F">
        <w:t xml:space="preserve">Customers are willing to spend time and effort in shopping, including willingness to travel to buy from specialist retailers. </w:t>
      </w:r>
    </w:p>
    <w:p w:rsidR="00F5631F" w:rsidRPr="00F5631F" w:rsidRDefault="00F5631F" w:rsidP="00E739D3">
      <w:pPr>
        <w:numPr>
          <w:ilvl w:val="0"/>
          <w:numId w:val="84"/>
        </w:numPr>
        <w:tabs>
          <w:tab w:val="clear" w:pos="960"/>
        </w:tabs>
        <w:autoSpaceDE w:val="0"/>
        <w:autoSpaceDN w:val="0"/>
        <w:adjustRightInd w:val="0"/>
        <w:ind w:left="720" w:hanging="240"/>
      </w:pPr>
      <w:r w:rsidRPr="00F5631F">
        <w:t>Salespeople have an important role in helping customers to make a selection and come to a buy decision.</w:t>
      </w:r>
    </w:p>
    <w:p w:rsidR="00C45043" w:rsidRPr="00C45043" w:rsidRDefault="00C45043" w:rsidP="00E739D3">
      <w:pPr>
        <w:numPr>
          <w:ilvl w:val="0"/>
          <w:numId w:val="83"/>
        </w:numPr>
        <w:tabs>
          <w:tab w:val="clear" w:pos="720"/>
        </w:tabs>
        <w:autoSpaceDE w:val="0"/>
        <w:autoSpaceDN w:val="0"/>
        <w:adjustRightInd w:val="0"/>
        <w:ind w:left="480" w:hanging="240"/>
      </w:pPr>
      <w:r w:rsidRPr="00C45043">
        <w:rPr>
          <w:b/>
          <w:bCs/>
        </w:rPr>
        <w:t xml:space="preserve">Unsought goods </w:t>
      </w:r>
    </w:p>
    <w:p w:rsidR="00C45043" w:rsidRPr="00C45043" w:rsidRDefault="00C45043" w:rsidP="00E739D3">
      <w:pPr>
        <w:numPr>
          <w:ilvl w:val="0"/>
          <w:numId w:val="84"/>
        </w:numPr>
        <w:tabs>
          <w:tab w:val="clear" w:pos="960"/>
        </w:tabs>
        <w:autoSpaceDE w:val="0"/>
        <w:autoSpaceDN w:val="0"/>
        <w:adjustRightInd w:val="0"/>
        <w:ind w:left="720" w:hanging="240"/>
      </w:pPr>
      <w:r w:rsidRPr="00C45043">
        <w:t xml:space="preserve">normally more expensive and complex goods </w:t>
      </w:r>
    </w:p>
    <w:p w:rsidR="00C45043" w:rsidRPr="00C45043" w:rsidRDefault="00C45043" w:rsidP="00E739D3">
      <w:pPr>
        <w:numPr>
          <w:ilvl w:val="0"/>
          <w:numId w:val="84"/>
        </w:numPr>
        <w:tabs>
          <w:tab w:val="clear" w:pos="960"/>
        </w:tabs>
        <w:autoSpaceDE w:val="0"/>
        <w:autoSpaceDN w:val="0"/>
        <w:adjustRightInd w:val="0"/>
        <w:ind w:left="720" w:hanging="240"/>
      </w:pPr>
      <w:r w:rsidRPr="00C45043">
        <w:t>Customer would not necessarily think of buying, there is both uncertainty regarding attributes and low brand loyalty.</w:t>
      </w:r>
    </w:p>
    <w:p w:rsidR="00C45043" w:rsidRPr="00C45043" w:rsidRDefault="00C45043" w:rsidP="00E739D3">
      <w:pPr>
        <w:numPr>
          <w:ilvl w:val="0"/>
          <w:numId w:val="84"/>
        </w:numPr>
        <w:tabs>
          <w:tab w:val="clear" w:pos="960"/>
        </w:tabs>
        <w:autoSpaceDE w:val="0"/>
        <w:autoSpaceDN w:val="0"/>
        <w:adjustRightInd w:val="0"/>
        <w:ind w:left="720" w:hanging="240"/>
      </w:pPr>
      <w:r w:rsidRPr="00C45043">
        <w:t xml:space="preserve">Examples are insurance, windows, conservatories and kitchens. </w:t>
      </w:r>
    </w:p>
    <w:p w:rsidR="00C45043" w:rsidRPr="00C45043" w:rsidRDefault="00C45043" w:rsidP="00E739D3">
      <w:pPr>
        <w:numPr>
          <w:ilvl w:val="0"/>
          <w:numId w:val="84"/>
        </w:numPr>
        <w:tabs>
          <w:tab w:val="clear" w:pos="960"/>
        </w:tabs>
        <w:autoSpaceDE w:val="0"/>
        <w:autoSpaceDN w:val="0"/>
        <w:adjustRightInd w:val="0"/>
        <w:ind w:left="720" w:hanging="240"/>
      </w:pPr>
      <w:r w:rsidRPr="00C45043">
        <w:t xml:space="preserve">Salespeople have a relatively important role in helping customers to make a buy decision. </w:t>
      </w:r>
    </w:p>
    <w:p w:rsidR="008452F9" w:rsidRPr="008452F9" w:rsidRDefault="008452F9" w:rsidP="008452F9">
      <w:pPr>
        <w:autoSpaceDE w:val="0"/>
        <w:autoSpaceDN w:val="0"/>
        <w:adjustRightInd w:val="0"/>
        <w:rPr>
          <w:b/>
          <w:bCs/>
          <w:sz w:val="28"/>
          <w:szCs w:val="28"/>
          <w:u w:val="single"/>
        </w:rPr>
      </w:pPr>
      <w:r>
        <w:rPr>
          <w:b/>
          <w:bCs/>
          <w:sz w:val="28"/>
          <w:szCs w:val="28"/>
          <w:u w:val="single"/>
        </w:rPr>
        <w:lastRenderedPageBreak/>
        <w:t xml:space="preserve">3- </w:t>
      </w:r>
      <w:r w:rsidRPr="008452F9">
        <w:rPr>
          <w:b/>
          <w:bCs/>
          <w:sz w:val="28"/>
          <w:szCs w:val="28"/>
          <w:u w:val="single"/>
        </w:rPr>
        <w:t>Retail Selling and Types of Buying Decision</w:t>
      </w:r>
    </w:p>
    <w:p w:rsidR="008452F9" w:rsidRPr="008452F9" w:rsidRDefault="008452F9" w:rsidP="00E739D3">
      <w:pPr>
        <w:numPr>
          <w:ilvl w:val="0"/>
          <w:numId w:val="86"/>
        </w:numPr>
        <w:tabs>
          <w:tab w:val="clear" w:pos="720"/>
        </w:tabs>
        <w:autoSpaceDE w:val="0"/>
        <w:autoSpaceDN w:val="0"/>
        <w:adjustRightInd w:val="0"/>
        <w:ind w:left="360" w:hanging="240"/>
      </w:pPr>
      <w:r w:rsidRPr="008452F9">
        <w:rPr>
          <w:b/>
          <w:bCs/>
        </w:rPr>
        <w:t xml:space="preserve">Routine decision making </w:t>
      </w:r>
      <w:r w:rsidRPr="008452F9">
        <w:t xml:space="preserve">– </w:t>
      </w:r>
    </w:p>
    <w:p w:rsidR="008452F9" w:rsidRPr="008452F9" w:rsidRDefault="008452F9" w:rsidP="00E739D3">
      <w:pPr>
        <w:numPr>
          <w:ilvl w:val="1"/>
          <w:numId w:val="86"/>
        </w:numPr>
        <w:tabs>
          <w:tab w:val="clear" w:pos="1440"/>
        </w:tabs>
        <w:autoSpaceDE w:val="0"/>
        <w:autoSpaceDN w:val="0"/>
        <w:adjustRightInd w:val="0"/>
        <w:ind w:left="360" w:hanging="240"/>
      </w:pPr>
      <w:r w:rsidRPr="008452F9">
        <w:t>The customer tends to be associated with repeat buying of convenience or preference products, whether because of:</w:t>
      </w:r>
    </w:p>
    <w:p w:rsidR="008452F9" w:rsidRPr="008452F9" w:rsidRDefault="008452F9" w:rsidP="00E739D3">
      <w:pPr>
        <w:numPr>
          <w:ilvl w:val="1"/>
          <w:numId w:val="85"/>
        </w:numPr>
        <w:tabs>
          <w:tab w:val="clear" w:pos="1440"/>
        </w:tabs>
        <w:autoSpaceDE w:val="0"/>
        <w:autoSpaceDN w:val="0"/>
        <w:adjustRightInd w:val="0"/>
        <w:ind w:left="360" w:firstLine="0"/>
      </w:pPr>
      <w:r w:rsidRPr="008452F9">
        <w:t>Habit</w:t>
      </w:r>
    </w:p>
    <w:p w:rsidR="008452F9" w:rsidRPr="008452F9" w:rsidRDefault="008452F9" w:rsidP="00E739D3">
      <w:pPr>
        <w:numPr>
          <w:ilvl w:val="1"/>
          <w:numId w:val="85"/>
        </w:numPr>
        <w:tabs>
          <w:tab w:val="clear" w:pos="1440"/>
        </w:tabs>
        <w:autoSpaceDE w:val="0"/>
        <w:autoSpaceDN w:val="0"/>
        <w:adjustRightInd w:val="0"/>
        <w:ind w:left="360" w:firstLine="0"/>
      </w:pPr>
      <w:r w:rsidRPr="008452F9">
        <w:t xml:space="preserve">low involvement in the purchase </w:t>
      </w:r>
    </w:p>
    <w:p w:rsidR="008452F9" w:rsidRPr="008452F9" w:rsidRDefault="008452F9" w:rsidP="00E739D3">
      <w:pPr>
        <w:numPr>
          <w:ilvl w:val="1"/>
          <w:numId w:val="85"/>
        </w:numPr>
        <w:tabs>
          <w:tab w:val="clear" w:pos="1440"/>
        </w:tabs>
        <w:autoSpaceDE w:val="0"/>
        <w:autoSpaceDN w:val="0"/>
        <w:adjustRightInd w:val="0"/>
        <w:ind w:left="360" w:firstLine="0"/>
      </w:pPr>
      <w:r w:rsidRPr="008452F9">
        <w:t>strong preference for brand has been established</w:t>
      </w:r>
    </w:p>
    <w:p w:rsidR="008452F9" w:rsidRPr="008452F9" w:rsidRDefault="008452F9" w:rsidP="00E739D3">
      <w:pPr>
        <w:numPr>
          <w:ilvl w:val="0"/>
          <w:numId w:val="86"/>
        </w:numPr>
        <w:tabs>
          <w:tab w:val="clear" w:pos="720"/>
        </w:tabs>
        <w:autoSpaceDE w:val="0"/>
        <w:autoSpaceDN w:val="0"/>
        <w:adjustRightInd w:val="0"/>
        <w:ind w:left="360" w:hanging="240"/>
      </w:pPr>
      <w:r w:rsidRPr="008452F9">
        <w:rPr>
          <w:b/>
          <w:bCs/>
        </w:rPr>
        <w:t xml:space="preserve">Limited problem solving </w:t>
      </w:r>
      <w:r w:rsidRPr="008452F9">
        <w:t xml:space="preserve">– </w:t>
      </w:r>
    </w:p>
    <w:p w:rsidR="008452F9" w:rsidRPr="008452F9" w:rsidRDefault="008452F9" w:rsidP="00E739D3">
      <w:pPr>
        <w:numPr>
          <w:ilvl w:val="2"/>
          <w:numId w:val="85"/>
        </w:numPr>
        <w:tabs>
          <w:tab w:val="clear" w:pos="2160"/>
        </w:tabs>
        <w:autoSpaceDE w:val="0"/>
        <w:autoSpaceDN w:val="0"/>
        <w:adjustRightInd w:val="0"/>
        <w:ind w:left="360" w:hanging="240"/>
      </w:pPr>
      <w:r w:rsidRPr="008452F9">
        <w:t xml:space="preserve">The customer tends to have a higher level of involvement with the decision and will take more time to buy because: </w:t>
      </w:r>
    </w:p>
    <w:p w:rsidR="008452F9" w:rsidRPr="008452F9" w:rsidRDefault="008452F9" w:rsidP="00E739D3">
      <w:pPr>
        <w:numPr>
          <w:ilvl w:val="1"/>
          <w:numId w:val="85"/>
        </w:numPr>
        <w:tabs>
          <w:tab w:val="clear" w:pos="1440"/>
        </w:tabs>
        <w:autoSpaceDE w:val="0"/>
        <w:autoSpaceDN w:val="0"/>
        <w:adjustRightInd w:val="0"/>
        <w:ind w:left="360" w:firstLine="0"/>
      </w:pPr>
      <w:r w:rsidRPr="008452F9">
        <w:t xml:space="preserve">The buyer needs some information </w:t>
      </w:r>
    </w:p>
    <w:p w:rsidR="008452F9" w:rsidRDefault="008452F9" w:rsidP="00E739D3">
      <w:pPr>
        <w:numPr>
          <w:ilvl w:val="1"/>
          <w:numId w:val="85"/>
        </w:numPr>
        <w:tabs>
          <w:tab w:val="clear" w:pos="1440"/>
        </w:tabs>
        <w:autoSpaceDE w:val="0"/>
        <w:autoSpaceDN w:val="0"/>
        <w:adjustRightInd w:val="0"/>
        <w:ind w:left="360" w:firstLine="0"/>
      </w:pPr>
      <w:r w:rsidRPr="008452F9">
        <w:t xml:space="preserve">The buyer needs some incentives </w:t>
      </w:r>
      <w:r>
        <w:t xml:space="preserve">to help make the buy decision. </w:t>
      </w:r>
    </w:p>
    <w:p w:rsidR="008452F9" w:rsidRPr="008452F9" w:rsidRDefault="008452F9" w:rsidP="00E739D3">
      <w:pPr>
        <w:numPr>
          <w:ilvl w:val="2"/>
          <w:numId w:val="85"/>
        </w:numPr>
        <w:tabs>
          <w:tab w:val="clear" w:pos="2160"/>
        </w:tabs>
        <w:autoSpaceDE w:val="0"/>
        <w:autoSpaceDN w:val="0"/>
        <w:adjustRightInd w:val="0"/>
        <w:ind w:left="360" w:hanging="240"/>
      </w:pPr>
      <w:r w:rsidRPr="008452F9">
        <w:t>For example, a new brand or brand extension may have entered the market, or for a relatively simple, inexpensive item, the buyer may be new to the product category.</w:t>
      </w:r>
    </w:p>
    <w:p w:rsidR="008452F9" w:rsidRPr="008452F9" w:rsidRDefault="008452F9" w:rsidP="00E739D3">
      <w:pPr>
        <w:numPr>
          <w:ilvl w:val="0"/>
          <w:numId w:val="86"/>
        </w:numPr>
        <w:tabs>
          <w:tab w:val="clear" w:pos="720"/>
        </w:tabs>
        <w:autoSpaceDE w:val="0"/>
        <w:autoSpaceDN w:val="0"/>
        <w:adjustRightInd w:val="0"/>
        <w:ind w:left="360" w:hanging="240"/>
      </w:pPr>
      <w:r w:rsidRPr="008452F9">
        <w:rPr>
          <w:b/>
          <w:bCs/>
        </w:rPr>
        <w:t xml:space="preserve">Extensive problem solving </w:t>
      </w:r>
      <w:r w:rsidRPr="008452F9">
        <w:t xml:space="preserve">– </w:t>
      </w:r>
    </w:p>
    <w:p w:rsidR="008452F9" w:rsidRPr="008452F9" w:rsidRDefault="008452F9" w:rsidP="00E739D3">
      <w:pPr>
        <w:numPr>
          <w:ilvl w:val="2"/>
          <w:numId w:val="85"/>
        </w:numPr>
        <w:tabs>
          <w:tab w:val="clear" w:pos="2160"/>
        </w:tabs>
        <w:autoSpaceDE w:val="0"/>
        <w:autoSpaceDN w:val="0"/>
        <w:adjustRightInd w:val="0"/>
        <w:ind w:left="360" w:hanging="240"/>
      </w:pPr>
      <w:r w:rsidRPr="008452F9">
        <w:t>The customer is willing to spend time and effort in shopping, perhaps because:</w:t>
      </w:r>
    </w:p>
    <w:p w:rsidR="008452F9" w:rsidRPr="008452F9" w:rsidRDefault="008452F9" w:rsidP="00E739D3">
      <w:pPr>
        <w:numPr>
          <w:ilvl w:val="1"/>
          <w:numId w:val="85"/>
        </w:numPr>
        <w:tabs>
          <w:tab w:val="clear" w:pos="1440"/>
        </w:tabs>
        <w:autoSpaceDE w:val="0"/>
        <w:autoSpaceDN w:val="0"/>
        <w:adjustRightInd w:val="0"/>
        <w:ind w:left="360" w:firstLine="0"/>
      </w:pPr>
      <w:r w:rsidRPr="008452F9">
        <w:t xml:space="preserve">the product is complex, </w:t>
      </w:r>
    </w:p>
    <w:p w:rsidR="008452F9" w:rsidRPr="008452F9" w:rsidRDefault="008452F9" w:rsidP="00E739D3">
      <w:pPr>
        <w:numPr>
          <w:ilvl w:val="1"/>
          <w:numId w:val="85"/>
        </w:numPr>
        <w:tabs>
          <w:tab w:val="clear" w:pos="1440"/>
        </w:tabs>
        <w:autoSpaceDE w:val="0"/>
        <w:autoSpaceDN w:val="0"/>
        <w:adjustRightInd w:val="0"/>
        <w:ind w:left="360" w:firstLine="0"/>
      </w:pPr>
      <w:r w:rsidRPr="008452F9">
        <w:t xml:space="preserve">new to the market, </w:t>
      </w:r>
    </w:p>
    <w:p w:rsidR="008452F9" w:rsidRPr="008452F9" w:rsidRDefault="008452F9" w:rsidP="00E739D3">
      <w:pPr>
        <w:numPr>
          <w:ilvl w:val="1"/>
          <w:numId w:val="85"/>
        </w:numPr>
        <w:tabs>
          <w:tab w:val="clear" w:pos="1440"/>
        </w:tabs>
        <w:autoSpaceDE w:val="0"/>
        <w:autoSpaceDN w:val="0"/>
        <w:adjustRightInd w:val="0"/>
        <w:ind w:left="360" w:firstLine="0"/>
      </w:pPr>
      <w:r w:rsidRPr="008452F9">
        <w:t>the customer has little experience</w:t>
      </w:r>
    </w:p>
    <w:p w:rsidR="008452F9" w:rsidRPr="008452F9" w:rsidRDefault="008452F9" w:rsidP="00E739D3">
      <w:pPr>
        <w:numPr>
          <w:ilvl w:val="1"/>
          <w:numId w:val="85"/>
        </w:numPr>
        <w:tabs>
          <w:tab w:val="clear" w:pos="1440"/>
        </w:tabs>
        <w:autoSpaceDE w:val="0"/>
        <w:autoSpaceDN w:val="0"/>
        <w:adjustRightInd w:val="0"/>
        <w:ind w:left="360" w:firstLine="0"/>
      </w:pPr>
      <w:r w:rsidRPr="008452F9">
        <w:t>expensive, or</w:t>
      </w:r>
    </w:p>
    <w:p w:rsidR="008452F9" w:rsidRDefault="008452F9" w:rsidP="00E739D3">
      <w:pPr>
        <w:numPr>
          <w:ilvl w:val="1"/>
          <w:numId w:val="85"/>
        </w:numPr>
        <w:tabs>
          <w:tab w:val="clear" w:pos="1440"/>
        </w:tabs>
        <w:autoSpaceDE w:val="0"/>
        <w:autoSpaceDN w:val="0"/>
        <w:adjustRightInd w:val="0"/>
        <w:ind w:left="360" w:firstLine="0"/>
      </w:pPr>
      <w:r w:rsidRPr="008452F9">
        <w:t xml:space="preserve">has high value to the customer  </w:t>
      </w:r>
    </w:p>
    <w:p w:rsidR="008452F9" w:rsidRPr="008452F9" w:rsidRDefault="008452F9" w:rsidP="008452F9">
      <w:pPr>
        <w:rPr>
          <w:b/>
          <w:bCs/>
          <w:sz w:val="28"/>
          <w:szCs w:val="28"/>
          <w:u w:val="single"/>
        </w:rPr>
      </w:pPr>
      <w:r>
        <w:rPr>
          <w:b/>
          <w:bCs/>
          <w:sz w:val="28"/>
          <w:szCs w:val="28"/>
          <w:u w:val="single"/>
        </w:rPr>
        <w:t xml:space="preserve">4- </w:t>
      </w:r>
      <w:r w:rsidRPr="008452F9">
        <w:rPr>
          <w:b/>
          <w:bCs/>
          <w:sz w:val="28"/>
          <w:szCs w:val="28"/>
          <w:u w:val="single"/>
        </w:rPr>
        <w:t>Retail Selling and Shopping Motives</w:t>
      </w:r>
    </w:p>
    <w:p w:rsidR="008452F9" w:rsidRPr="008452F9" w:rsidRDefault="008452F9" w:rsidP="00E739D3">
      <w:pPr>
        <w:numPr>
          <w:ilvl w:val="2"/>
          <w:numId w:val="87"/>
        </w:numPr>
        <w:tabs>
          <w:tab w:val="clear" w:pos="2160"/>
        </w:tabs>
        <w:ind w:left="240" w:hanging="240"/>
      </w:pPr>
      <w:r w:rsidRPr="008452F9">
        <w:t>People have a wide variety of motives for shopping:</w:t>
      </w:r>
      <w:r>
        <w:t xml:space="preserve"> (</w:t>
      </w:r>
      <w:r w:rsidRPr="008452F9">
        <w:t>necessity;</w:t>
      </w:r>
      <w:r>
        <w:t xml:space="preserve"> </w:t>
      </w:r>
      <w:r w:rsidRPr="008452F9">
        <w:t>social;</w:t>
      </w:r>
      <w:r>
        <w:t xml:space="preserve"> </w:t>
      </w:r>
      <w:r w:rsidRPr="008452F9">
        <w:t>stimulation;</w:t>
      </w:r>
      <w:r>
        <w:t xml:space="preserve"> </w:t>
      </w:r>
      <w:r w:rsidRPr="008452F9">
        <w:t>recreation;</w:t>
      </w:r>
      <w:r>
        <w:t xml:space="preserve"> </w:t>
      </w:r>
      <w:r w:rsidRPr="008452F9">
        <w:t>f</w:t>
      </w:r>
      <w:r>
        <w:t xml:space="preserve">un; </w:t>
      </w:r>
      <w:r w:rsidRPr="008452F9">
        <w:t>entertainment;</w:t>
      </w:r>
      <w:r>
        <w:t xml:space="preserve"> </w:t>
      </w:r>
      <w:r w:rsidRPr="008452F9">
        <w:t>exercise</w:t>
      </w:r>
      <w:r>
        <w:t>)</w:t>
      </w:r>
    </w:p>
    <w:p w:rsidR="008452F9" w:rsidRPr="008452F9" w:rsidRDefault="008452F9" w:rsidP="00E739D3">
      <w:pPr>
        <w:numPr>
          <w:ilvl w:val="2"/>
          <w:numId w:val="87"/>
        </w:numPr>
        <w:tabs>
          <w:tab w:val="clear" w:pos="2160"/>
        </w:tabs>
        <w:ind w:left="240" w:hanging="240"/>
      </w:pPr>
      <w:r w:rsidRPr="008452F9">
        <w:t>For most customers the total shopping experience will affect customer satisfaction. The total shopping experience includes peripheral aspects such as atmospherics, display, price, location</w:t>
      </w:r>
    </w:p>
    <w:p w:rsidR="008452F9" w:rsidRPr="008452F9" w:rsidRDefault="008452F9" w:rsidP="00E739D3">
      <w:pPr>
        <w:numPr>
          <w:ilvl w:val="2"/>
          <w:numId w:val="87"/>
        </w:numPr>
        <w:tabs>
          <w:tab w:val="clear" w:pos="2160"/>
        </w:tabs>
        <w:ind w:left="240" w:hanging="240"/>
      </w:pPr>
      <w:r w:rsidRPr="008452F9">
        <w:t>Where shopping is for motives such as entertainment, recreation or social interaction, the dynamics of the shopping experience are more important</w:t>
      </w:r>
    </w:p>
    <w:p w:rsidR="008452F9" w:rsidRPr="008452F9" w:rsidRDefault="008452F9" w:rsidP="00E739D3">
      <w:pPr>
        <w:numPr>
          <w:ilvl w:val="2"/>
          <w:numId w:val="87"/>
        </w:numPr>
        <w:tabs>
          <w:tab w:val="clear" w:pos="2160"/>
        </w:tabs>
        <w:ind w:left="240" w:hanging="240"/>
      </w:pPr>
      <w:r w:rsidRPr="008452F9">
        <w:t>Retail salespeople can quickly gauge shopping motives and respond accordingly.</w:t>
      </w:r>
    </w:p>
    <w:p w:rsidR="008452F9" w:rsidRDefault="008452F9" w:rsidP="00E739D3">
      <w:pPr>
        <w:numPr>
          <w:ilvl w:val="2"/>
          <w:numId w:val="87"/>
        </w:numPr>
        <w:tabs>
          <w:tab w:val="clear" w:pos="2160"/>
        </w:tabs>
        <w:ind w:left="240" w:hanging="240"/>
      </w:pPr>
      <w:r w:rsidRPr="008452F9">
        <w:t xml:space="preserve">Even if they only help in redirecting the customer to another store or destination, then they are contributing to the image of the </w:t>
      </w:r>
      <w:r w:rsidR="00E739D3" w:rsidRPr="008452F9">
        <w:t>organization</w:t>
      </w:r>
      <w:r w:rsidRPr="008452F9">
        <w:t xml:space="preserve"> as customer friendly – which may bring in future custom.</w:t>
      </w:r>
    </w:p>
    <w:p w:rsidR="00E739D3" w:rsidRPr="00E739D3" w:rsidRDefault="00E739D3" w:rsidP="00E739D3">
      <w:pPr>
        <w:rPr>
          <w:b/>
          <w:bCs/>
          <w:sz w:val="28"/>
          <w:szCs w:val="28"/>
          <w:u w:val="single"/>
        </w:rPr>
      </w:pPr>
      <w:r>
        <w:rPr>
          <w:b/>
          <w:bCs/>
          <w:sz w:val="28"/>
          <w:szCs w:val="28"/>
          <w:u w:val="single"/>
        </w:rPr>
        <w:t xml:space="preserve">5- </w:t>
      </w:r>
      <w:r w:rsidRPr="00E739D3">
        <w:rPr>
          <w:b/>
          <w:bCs/>
          <w:sz w:val="28"/>
          <w:szCs w:val="28"/>
          <w:u w:val="single"/>
        </w:rPr>
        <w:t>Retail Selling and The Buying Process</w:t>
      </w:r>
    </w:p>
    <w:p w:rsidR="00420DF9" w:rsidRDefault="00420DF9" w:rsidP="00420DF9">
      <w:pPr>
        <w:numPr>
          <w:ilvl w:val="2"/>
          <w:numId w:val="87"/>
        </w:numPr>
        <w:tabs>
          <w:tab w:val="clear" w:pos="2160"/>
        </w:tabs>
        <w:ind w:left="240" w:hanging="240"/>
      </w:pPr>
      <w:r w:rsidRPr="00420DF9">
        <w:t>The AIDA model is the simplest to remember and is useful to consider here because it is widely used in developing promotional campaigns that include selling as one contributory element.</w:t>
      </w:r>
    </w:p>
    <w:p w:rsidR="00420DF9" w:rsidRDefault="00420DF9" w:rsidP="00420DF9">
      <w:pPr>
        <w:numPr>
          <w:ilvl w:val="2"/>
          <w:numId w:val="87"/>
        </w:numPr>
        <w:tabs>
          <w:tab w:val="clear" w:pos="2160"/>
        </w:tabs>
        <w:ind w:left="240" w:hanging="240"/>
      </w:pPr>
      <w:r w:rsidRPr="00420DF9">
        <w:rPr>
          <w:b/>
          <w:bCs/>
        </w:rPr>
        <w:t>A</w:t>
      </w:r>
      <w:r w:rsidRPr="00420DF9">
        <w:t>wareness</w:t>
      </w:r>
      <w:r>
        <w:t xml:space="preserve">; </w:t>
      </w:r>
      <w:r w:rsidRPr="00420DF9">
        <w:rPr>
          <w:b/>
          <w:bCs/>
        </w:rPr>
        <w:t>I</w:t>
      </w:r>
      <w:r w:rsidRPr="00420DF9">
        <w:t>nterest</w:t>
      </w:r>
      <w:r>
        <w:t xml:space="preserve">; </w:t>
      </w:r>
      <w:r w:rsidRPr="00420DF9">
        <w:rPr>
          <w:b/>
          <w:bCs/>
        </w:rPr>
        <w:t>D</w:t>
      </w:r>
      <w:r w:rsidRPr="00420DF9">
        <w:t>esire</w:t>
      </w:r>
      <w:r>
        <w:t xml:space="preserve">; </w:t>
      </w:r>
      <w:r w:rsidRPr="00420DF9">
        <w:rPr>
          <w:b/>
          <w:bCs/>
        </w:rPr>
        <w:t>A</w:t>
      </w:r>
      <w:r w:rsidRPr="00420DF9">
        <w:t>ction</w:t>
      </w:r>
      <w:r>
        <w:t>…</w:t>
      </w:r>
    </w:p>
    <w:p w:rsidR="00A17812" w:rsidRDefault="00A17812" w:rsidP="00A17812">
      <w:pPr>
        <w:numPr>
          <w:ilvl w:val="3"/>
          <w:numId w:val="87"/>
        </w:numPr>
        <w:tabs>
          <w:tab w:val="clear" w:pos="2880"/>
        </w:tabs>
        <w:autoSpaceDE w:val="0"/>
        <w:autoSpaceDN w:val="0"/>
        <w:adjustRightInd w:val="0"/>
        <w:ind w:left="480" w:hanging="240"/>
        <w:rPr>
          <w:rFonts w:ascii="Garamond" w:hAnsi="Garamond" w:cs="Garamond"/>
          <w:sz w:val="22"/>
          <w:szCs w:val="22"/>
        </w:rPr>
      </w:pPr>
      <w:r w:rsidRPr="00A17812">
        <w:rPr>
          <w:b/>
          <w:bCs/>
        </w:rPr>
        <w:t>Awareness</w:t>
      </w:r>
      <w:r>
        <w:rPr>
          <w:rFonts w:ascii="Garamond" w:hAnsi="Garamond" w:cs="Garamond"/>
          <w:sz w:val="22"/>
          <w:szCs w:val="22"/>
        </w:rPr>
        <w:t xml:space="preserve"> </w:t>
      </w:r>
      <w:r w:rsidRPr="00A17812">
        <w:t xml:space="preserve">Potential buyers first become aware that they have the need for a specific product, brand or product group. </w:t>
      </w:r>
      <w:r>
        <w:t xml:space="preserve">it can be </w:t>
      </w:r>
      <w:r w:rsidRPr="00A17812">
        <w:t xml:space="preserve">stimulated by immediate lack of the product </w:t>
      </w:r>
    </w:p>
    <w:p w:rsidR="00E739D3" w:rsidRPr="00A17812" w:rsidRDefault="00A17812" w:rsidP="00A17812">
      <w:pPr>
        <w:numPr>
          <w:ilvl w:val="3"/>
          <w:numId w:val="87"/>
        </w:numPr>
        <w:tabs>
          <w:tab w:val="clear" w:pos="2880"/>
        </w:tabs>
        <w:autoSpaceDE w:val="0"/>
        <w:autoSpaceDN w:val="0"/>
        <w:adjustRightInd w:val="0"/>
        <w:ind w:left="480" w:hanging="240"/>
        <w:rPr>
          <w:rFonts w:ascii="Garamond" w:hAnsi="Garamond" w:cs="Garamond"/>
          <w:sz w:val="22"/>
          <w:szCs w:val="22"/>
        </w:rPr>
      </w:pPr>
      <w:r>
        <w:rPr>
          <w:b/>
          <w:bCs/>
        </w:rPr>
        <w:t>I</w:t>
      </w:r>
      <w:r w:rsidRPr="00A17812">
        <w:rPr>
          <w:b/>
          <w:bCs/>
        </w:rPr>
        <w:t>nterest</w:t>
      </w:r>
      <w:r>
        <w:rPr>
          <w:rFonts w:ascii="Garamond-Bold" w:hAnsi="Garamond-Bold" w:cs="Garamond-Bold"/>
          <w:b/>
          <w:bCs/>
          <w:sz w:val="22"/>
          <w:szCs w:val="22"/>
        </w:rPr>
        <w:t xml:space="preserve"> </w:t>
      </w:r>
      <w:r w:rsidRPr="00A17812">
        <w:t>in finding the product required and is characterized by the search for and collection of information on the product. The type and extent of information looked for varies</w:t>
      </w:r>
    </w:p>
    <w:p w:rsidR="00A17812" w:rsidRDefault="00A17812" w:rsidP="00A17812">
      <w:pPr>
        <w:numPr>
          <w:ilvl w:val="4"/>
          <w:numId w:val="87"/>
        </w:numPr>
        <w:tabs>
          <w:tab w:val="clear" w:pos="3600"/>
        </w:tabs>
        <w:autoSpaceDE w:val="0"/>
        <w:autoSpaceDN w:val="0"/>
        <w:adjustRightInd w:val="0"/>
        <w:ind w:left="720" w:hanging="240"/>
      </w:pPr>
      <w:r w:rsidRPr="00A17812">
        <w:t>The potential buyer will collect information from the media, outlets, friends and family.</w:t>
      </w:r>
    </w:p>
    <w:p w:rsidR="00A17812" w:rsidRDefault="00A17812" w:rsidP="00A17812">
      <w:pPr>
        <w:numPr>
          <w:ilvl w:val="4"/>
          <w:numId w:val="87"/>
        </w:numPr>
        <w:tabs>
          <w:tab w:val="clear" w:pos="3600"/>
        </w:tabs>
        <w:autoSpaceDE w:val="0"/>
        <w:autoSpaceDN w:val="0"/>
        <w:adjustRightInd w:val="0"/>
        <w:ind w:left="720" w:hanging="240"/>
      </w:pPr>
      <w:r w:rsidRPr="00A17812">
        <w:rPr>
          <w:b/>
          <w:bCs/>
        </w:rPr>
        <w:t>Evoked set</w:t>
      </w:r>
      <w:r w:rsidRPr="00A17812">
        <w:t xml:space="preserve"> </w:t>
      </w:r>
      <w:r>
        <w:t>: is o</w:t>
      </w:r>
      <w:r w:rsidRPr="00A17812">
        <w:t>ne of the ways in which</w:t>
      </w:r>
      <w:r>
        <w:t xml:space="preserve"> </w:t>
      </w:r>
      <w:r w:rsidRPr="00A17812">
        <w:t>consumers reduce and refine the desired data from the plethora of information</w:t>
      </w:r>
      <w:r>
        <w:t xml:space="preserve"> </w:t>
      </w:r>
      <w:r w:rsidRPr="00A17812">
        <w:t>available. For each product</w:t>
      </w:r>
      <w:r>
        <w:t xml:space="preserve"> </w:t>
      </w:r>
      <w:r w:rsidRPr="00A17812">
        <w:t>category, consumers will develop over time a set of brands from which they are</w:t>
      </w:r>
      <w:r>
        <w:t xml:space="preserve"> </w:t>
      </w:r>
      <w:r w:rsidRPr="00A17812">
        <w:t>most likely to choose an alternative.</w:t>
      </w:r>
    </w:p>
    <w:p w:rsidR="00917AF9" w:rsidRPr="00917AF9" w:rsidRDefault="00917AF9" w:rsidP="00917AF9">
      <w:pPr>
        <w:numPr>
          <w:ilvl w:val="3"/>
          <w:numId w:val="87"/>
        </w:numPr>
        <w:tabs>
          <w:tab w:val="clear" w:pos="2880"/>
        </w:tabs>
        <w:autoSpaceDE w:val="0"/>
        <w:autoSpaceDN w:val="0"/>
        <w:adjustRightInd w:val="0"/>
        <w:ind w:left="480" w:hanging="240"/>
        <w:rPr>
          <w:b/>
          <w:bCs/>
        </w:rPr>
      </w:pPr>
      <w:r w:rsidRPr="00917AF9">
        <w:rPr>
          <w:b/>
          <w:bCs/>
        </w:rPr>
        <w:t xml:space="preserve">Desire </w:t>
      </w:r>
      <w:r w:rsidRPr="00917AF9">
        <w:t>has been defined as need plus ability to buy – so for expensive products, sources of finance will have been found</w:t>
      </w:r>
      <w:r w:rsidRPr="00917AF9">
        <w:rPr>
          <w:b/>
          <w:bCs/>
        </w:rPr>
        <w:t>..</w:t>
      </w:r>
    </w:p>
    <w:p w:rsidR="00917AF9" w:rsidRPr="00917AF9" w:rsidRDefault="00917AF9" w:rsidP="00917AF9">
      <w:pPr>
        <w:numPr>
          <w:ilvl w:val="3"/>
          <w:numId w:val="87"/>
        </w:numPr>
        <w:tabs>
          <w:tab w:val="clear" w:pos="2880"/>
        </w:tabs>
        <w:autoSpaceDE w:val="0"/>
        <w:autoSpaceDN w:val="0"/>
        <w:adjustRightInd w:val="0"/>
        <w:ind w:left="480" w:hanging="240"/>
      </w:pPr>
      <w:r w:rsidRPr="00917AF9">
        <w:rPr>
          <w:b/>
          <w:bCs/>
        </w:rPr>
        <w:t>A</w:t>
      </w:r>
      <w:r>
        <w:rPr>
          <w:rFonts w:ascii="Garamond-Bold" w:hAnsi="Garamond-Bold" w:cs="Garamond-Bold"/>
          <w:b/>
          <w:bCs/>
          <w:sz w:val="22"/>
          <w:szCs w:val="22"/>
        </w:rPr>
        <w:t xml:space="preserve">ction </w:t>
      </w:r>
      <w:r w:rsidRPr="00917AF9">
        <w:t>is when the potential customer makes the buy decision. Payment methods, terms and contracts need to be settled, but the decision has been made.</w:t>
      </w:r>
    </w:p>
    <w:p w:rsidR="00917AF9" w:rsidRDefault="00917AF9" w:rsidP="00917AF9">
      <w:pPr>
        <w:autoSpaceDE w:val="0"/>
        <w:autoSpaceDN w:val="0"/>
        <w:adjustRightInd w:val="0"/>
        <w:rPr>
          <w:rFonts w:ascii="Garamond" w:hAnsi="Garamond" w:cs="Garamond"/>
          <w:sz w:val="22"/>
          <w:szCs w:val="22"/>
        </w:rPr>
      </w:pPr>
    </w:p>
    <w:p w:rsidR="00283296" w:rsidRDefault="00917AF9" w:rsidP="00917AF9">
      <w:pPr>
        <w:numPr>
          <w:ilvl w:val="2"/>
          <w:numId w:val="87"/>
        </w:numPr>
        <w:tabs>
          <w:tab w:val="clear" w:pos="2160"/>
        </w:tabs>
        <w:ind w:left="240" w:hanging="240"/>
      </w:pPr>
      <w:r w:rsidRPr="00917AF9">
        <w:lastRenderedPageBreak/>
        <w:t xml:space="preserve">The weakness of the AIDA model is that it does not </w:t>
      </w:r>
      <w:r w:rsidR="00283296" w:rsidRPr="00917AF9">
        <w:t>recognize</w:t>
      </w:r>
      <w:r w:rsidRPr="00917AF9">
        <w:t xml:space="preserve"> what happens after the buy decision. </w:t>
      </w:r>
    </w:p>
    <w:p w:rsidR="00917AF9" w:rsidRPr="00917AF9" w:rsidRDefault="00917AF9" w:rsidP="00917AF9">
      <w:pPr>
        <w:numPr>
          <w:ilvl w:val="2"/>
          <w:numId w:val="87"/>
        </w:numPr>
        <w:tabs>
          <w:tab w:val="clear" w:pos="2160"/>
        </w:tabs>
        <w:ind w:left="240" w:hanging="240"/>
      </w:pPr>
      <w:r w:rsidRPr="00283296">
        <w:rPr>
          <w:b/>
          <w:bCs/>
        </w:rPr>
        <w:t>The consumer buying process</w:t>
      </w:r>
      <w:r w:rsidRPr="00917AF9">
        <w:t xml:space="preserve"> addresses this by dividing the process into </w:t>
      </w:r>
      <w:r w:rsidRPr="00283296">
        <w:rPr>
          <w:b/>
          <w:bCs/>
        </w:rPr>
        <w:t>five steps</w:t>
      </w:r>
      <w:r w:rsidRPr="00917AF9">
        <w:t>, the first four of which are comparable with the AIDA model:</w:t>
      </w:r>
    </w:p>
    <w:p w:rsidR="00917AF9" w:rsidRPr="00917AF9" w:rsidRDefault="00917AF9" w:rsidP="00917AF9">
      <w:pPr>
        <w:numPr>
          <w:ilvl w:val="3"/>
          <w:numId w:val="87"/>
        </w:numPr>
        <w:tabs>
          <w:tab w:val="clear" w:pos="2880"/>
        </w:tabs>
        <w:autoSpaceDE w:val="0"/>
        <w:autoSpaceDN w:val="0"/>
        <w:adjustRightInd w:val="0"/>
        <w:ind w:left="480" w:hanging="240"/>
      </w:pPr>
      <w:r w:rsidRPr="00917AF9">
        <w:t>problem recognition;</w:t>
      </w:r>
    </w:p>
    <w:p w:rsidR="00917AF9" w:rsidRPr="00917AF9" w:rsidRDefault="00917AF9" w:rsidP="00917AF9">
      <w:pPr>
        <w:numPr>
          <w:ilvl w:val="3"/>
          <w:numId w:val="87"/>
        </w:numPr>
        <w:tabs>
          <w:tab w:val="clear" w:pos="2880"/>
        </w:tabs>
        <w:autoSpaceDE w:val="0"/>
        <w:autoSpaceDN w:val="0"/>
        <w:adjustRightInd w:val="0"/>
        <w:ind w:left="480" w:hanging="240"/>
      </w:pPr>
      <w:r w:rsidRPr="00917AF9">
        <w:t>information search;</w:t>
      </w:r>
    </w:p>
    <w:p w:rsidR="00917AF9" w:rsidRPr="00917AF9" w:rsidRDefault="00917AF9" w:rsidP="00917AF9">
      <w:pPr>
        <w:numPr>
          <w:ilvl w:val="3"/>
          <w:numId w:val="87"/>
        </w:numPr>
        <w:tabs>
          <w:tab w:val="clear" w:pos="2880"/>
        </w:tabs>
        <w:autoSpaceDE w:val="0"/>
        <w:autoSpaceDN w:val="0"/>
        <w:adjustRightInd w:val="0"/>
        <w:ind w:left="480" w:hanging="240"/>
      </w:pPr>
      <w:r w:rsidRPr="00917AF9">
        <w:t>alternative evaluation;</w:t>
      </w:r>
    </w:p>
    <w:p w:rsidR="00917AF9" w:rsidRPr="00917AF9" w:rsidRDefault="00917AF9" w:rsidP="00917AF9">
      <w:pPr>
        <w:numPr>
          <w:ilvl w:val="3"/>
          <w:numId w:val="87"/>
        </w:numPr>
        <w:tabs>
          <w:tab w:val="clear" w:pos="2880"/>
        </w:tabs>
        <w:autoSpaceDE w:val="0"/>
        <w:autoSpaceDN w:val="0"/>
        <w:adjustRightInd w:val="0"/>
        <w:ind w:left="480" w:hanging="240"/>
      </w:pPr>
      <w:r w:rsidRPr="00917AF9">
        <w:t>alternative choice;</w:t>
      </w:r>
    </w:p>
    <w:p w:rsidR="00917AF9" w:rsidRPr="00917AF9" w:rsidRDefault="00283296" w:rsidP="00917AF9">
      <w:pPr>
        <w:numPr>
          <w:ilvl w:val="3"/>
          <w:numId w:val="87"/>
        </w:numPr>
        <w:tabs>
          <w:tab w:val="clear" w:pos="2880"/>
        </w:tabs>
        <w:autoSpaceDE w:val="0"/>
        <w:autoSpaceDN w:val="0"/>
        <w:adjustRightInd w:val="0"/>
        <w:ind w:left="480" w:hanging="240"/>
      </w:pPr>
      <w:r>
        <w:t>P</w:t>
      </w:r>
      <w:r w:rsidR="00917AF9" w:rsidRPr="00917AF9">
        <w:t>ost-purchase evaluation.</w:t>
      </w:r>
    </w:p>
    <w:p w:rsidR="00917AF9" w:rsidRPr="00917AF9" w:rsidRDefault="00917AF9" w:rsidP="00917AF9">
      <w:pPr>
        <w:numPr>
          <w:ilvl w:val="2"/>
          <w:numId w:val="87"/>
        </w:numPr>
        <w:tabs>
          <w:tab w:val="clear" w:pos="2160"/>
        </w:tabs>
        <w:ind w:left="240" w:hanging="240"/>
      </w:pPr>
      <w:r w:rsidRPr="00917AF9">
        <w:rPr>
          <w:b/>
          <w:bCs/>
        </w:rPr>
        <w:t xml:space="preserve">Post-purchase evaluation </w:t>
      </w:r>
      <w:r w:rsidRPr="00917AF9">
        <w:t>is the phase after the buyer has committed to the buy</w:t>
      </w:r>
      <w:r>
        <w:t xml:space="preserve"> </w:t>
      </w:r>
      <w:r w:rsidRPr="00917AF9">
        <w:t>decision and seeks reassurance that the right decision was made through continuing</w:t>
      </w:r>
      <w:r>
        <w:t xml:space="preserve"> </w:t>
      </w:r>
      <w:r w:rsidRPr="00917AF9">
        <w:t>to scan for alternatives, asking friends, checking items out in other shops and so on.</w:t>
      </w:r>
    </w:p>
    <w:p w:rsidR="009662A5" w:rsidRPr="009662A5" w:rsidRDefault="00917AF9" w:rsidP="009662A5">
      <w:pPr>
        <w:numPr>
          <w:ilvl w:val="2"/>
          <w:numId w:val="87"/>
        </w:numPr>
        <w:tabs>
          <w:tab w:val="clear" w:pos="2160"/>
        </w:tabs>
        <w:ind w:left="240" w:hanging="240"/>
      </w:pPr>
      <w:r w:rsidRPr="00917AF9">
        <w:rPr>
          <w:b/>
          <w:bCs/>
        </w:rPr>
        <w:t xml:space="preserve">Post-purchase dissonance </w:t>
      </w:r>
      <w:r w:rsidRPr="00917AF9">
        <w:t>is the term used for the vague unease regarding</w:t>
      </w:r>
      <w:r>
        <w:t xml:space="preserve"> </w:t>
      </w:r>
      <w:r w:rsidRPr="00917AF9">
        <w:t>whether the right decision has been made, and</w:t>
      </w:r>
      <w:r w:rsidR="009662A5">
        <w:t xml:space="preserve"> </w:t>
      </w:r>
      <w:r w:rsidR="009662A5" w:rsidRPr="009662A5">
        <w:t>post-purchase evaluation helps to reduce the dissonance until the buyer is certain that the buy decision was, if not correct, good enough in the circumstances</w:t>
      </w:r>
    </w:p>
    <w:p w:rsidR="00653229" w:rsidRPr="00653229" w:rsidRDefault="00653229" w:rsidP="00653229">
      <w:pPr>
        <w:numPr>
          <w:ilvl w:val="2"/>
          <w:numId w:val="87"/>
        </w:numPr>
        <w:tabs>
          <w:tab w:val="clear" w:pos="2160"/>
        </w:tabs>
        <w:ind w:left="240" w:hanging="240"/>
      </w:pPr>
      <w:r w:rsidRPr="00653229">
        <w:t>One of the benefits of retail selling is the potential of the seller to take the potential buyer through all the steps of the buying decision process</w:t>
      </w:r>
      <w:r>
        <w:t xml:space="preserve">, sometimes in a single visit, </w:t>
      </w:r>
      <w:r w:rsidRPr="00653229">
        <w:t xml:space="preserve">speeding and facilitating the decision to buy. </w:t>
      </w:r>
    </w:p>
    <w:p w:rsidR="00653229" w:rsidRDefault="00653229" w:rsidP="00653229">
      <w:pPr>
        <w:numPr>
          <w:ilvl w:val="2"/>
          <w:numId w:val="87"/>
        </w:numPr>
        <w:tabs>
          <w:tab w:val="clear" w:pos="2160"/>
        </w:tabs>
        <w:ind w:left="240" w:hanging="240"/>
      </w:pPr>
      <w:r>
        <w:t xml:space="preserve">Depending </w:t>
      </w:r>
      <w:r w:rsidRPr="00653229">
        <w:t xml:space="preserve">on the type of merchandise being sold and the type of buying decision, the retail salesperson has a role to play at every stage of the buying process. </w:t>
      </w:r>
    </w:p>
    <w:p w:rsidR="00653229" w:rsidRPr="00653229" w:rsidRDefault="00653229" w:rsidP="00653229">
      <w:pPr>
        <w:numPr>
          <w:ilvl w:val="2"/>
          <w:numId w:val="87"/>
        </w:numPr>
        <w:tabs>
          <w:tab w:val="clear" w:pos="2160"/>
        </w:tabs>
        <w:ind w:left="240" w:hanging="240"/>
      </w:pPr>
      <w:r w:rsidRPr="00653229">
        <w:t xml:space="preserve">However, because retail selling is primarily a one-to-one activity, and therefore expensive, the most </w:t>
      </w:r>
      <w:r w:rsidRPr="00653229">
        <w:rPr>
          <w:u w:val="single"/>
        </w:rPr>
        <w:t>effective use of the salesperson’s time is during the alternative evaluation and alternative choice stages</w:t>
      </w:r>
    </w:p>
    <w:p w:rsidR="00917AF9" w:rsidRDefault="00427536" w:rsidP="00653229">
      <w:r>
        <w:rPr>
          <w:noProof/>
          <w:lang w:val="fr-FR" w:eastAsia="fr-FR"/>
        </w:rPr>
        <w:drawing>
          <wp:inline distT="0" distB="0" distL="0" distR="0">
            <wp:extent cx="6096000" cy="2644140"/>
            <wp:effectExtent l="0" t="0" r="0" b="381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096000" cy="2644140"/>
                    </a:xfrm>
                    <a:prstGeom prst="rect">
                      <a:avLst/>
                    </a:prstGeom>
                    <a:noFill/>
                    <a:ln>
                      <a:noFill/>
                    </a:ln>
                  </pic:spPr>
                </pic:pic>
              </a:graphicData>
            </a:graphic>
          </wp:inline>
        </w:drawing>
      </w:r>
    </w:p>
    <w:p w:rsidR="00132B06" w:rsidRPr="00132B06" w:rsidRDefault="00132B06" w:rsidP="00132B06">
      <w:pPr>
        <w:rPr>
          <w:b/>
          <w:bCs/>
          <w:sz w:val="28"/>
          <w:szCs w:val="28"/>
          <w:u w:val="single"/>
        </w:rPr>
      </w:pPr>
      <w:r>
        <w:rPr>
          <w:b/>
          <w:bCs/>
          <w:sz w:val="28"/>
          <w:szCs w:val="28"/>
          <w:u w:val="single"/>
        </w:rPr>
        <w:t xml:space="preserve">6- </w:t>
      </w:r>
      <w:r w:rsidRPr="00132B06">
        <w:rPr>
          <w:b/>
          <w:bCs/>
          <w:sz w:val="28"/>
          <w:szCs w:val="28"/>
          <w:u w:val="single"/>
        </w:rPr>
        <w:t>Retail Sales Roles</w:t>
      </w:r>
    </w:p>
    <w:p w:rsidR="00132B06" w:rsidRDefault="00132B06" w:rsidP="00913899">
      <w:pPr>
        <w:numPr>
          <w:ilvl w:val="0"/>
          <w:numId w:val="88"/>
        </w:numPr>
        <w:tabs>
          <w:tab w:val="clear" w:pos="720"/>
        </w:tabs>
        <w:autoSpaceDE w:val="0"/>
        <w:autoSpaceDN w:val="0"/>
        <w:adjustRightInd w:val="0"/>
        <w:ind w:left="240" w:hanging="240"/>
      </w:pPr>
      <w:r w:rsidRPr="00132B06">
        <w:t>Retail salespeople have a major role to play in facilitating and enhancing the process</w:t>
      </w:r>
      <w:r>
        <w:t xml:space="preserve"> </w:t>
      </w:r>
      <w:r w:rsidRPr="00132B06">
        <w:t xml:space="preserve">of purchase decision making. </w:t>
      </w:r>
    </w:p>
    <w:p w:rsidR="00132B06" w:rsidRPr="00132B06" w:rsidRDefault="00132B06" w:rsidP="00913899">
      <w:pPr>
        <w:numPr>
          <w:ilvl w:val="0"/>
          <w:numId w:val="88"/>
        </w:numPr>
        <w:tabs>
          <w:tab w:val="clear" w:pos="720"/>
        </w:tabs>
        <w:autoSpaceDE w:val="0"/>
        <w:autoSpaceDN w:val="0"/>
        <w:adjustRightInd w:val="0"/>
        <w:ind w:left="240" w:hanging="240"/>
      </w:pPr>
      <w:r w:rsidRPr="00132B06">
        <w:t>Additionally, they can represent and reinforce store</w:t>
      </w:r>
      <w:r>
        <w:t xml:space="preserve"> </w:t>
      </w:r>
      <w:r w:rsidRPr="00132B06">
        <w:t>image, provide a dynamic shopping experience, and build immediate relations with</w:t>
      </w:r>
      <w:r>
        <w:t xml:space="preserve"> </w:t>
      </w:r>
      <w:r w:rsidRPr="00132B06">
        <w:t>customers and potential customers.</w:t>
      </w:r>
    </w:p>
    <w:p w:rsidR="00132B06" w:rsidRPr="00132B06" w:rsidRDefault="00132B06" w:rsidP="00913899">
      <w:pPr>
        <w:numPr>
          <w:ilvl w:val="0"/>
          <w:numId w:val="88"/>
        </w:numPr>
        <w:tabs>
          <w:tab w:val="clear" w:pos="720"/>
        </w:tabs>
        <w:autoSpaceDE w:val="0"/>
        <w:autoSpaceDN w:val="0"/>
        <w:adjustRightInd w:val="0"/>
        <w:ind w:left="240" w:hanging="240"/>
      </w:pPr>
      <w:r w:rsidRPr="00132B06">
        <w:t>There are two main roles which retail salespeople undertake:</w:t>
      </w:r>
    </w:p>
    <w:p w:rsidR="00132B06" w:rsidRDefault="00132B06" w:rsidP="00913899">
      <w:pPr>
        <w:numPr>
          <w:ilvl w:val="1"/>
          <w:numId w:val="88"/>
        </w:numPr>
        <w:tabs>
          <w:tab w:val="clear" w:pos="1440"/>
        </w:tabs>
        <w:autoSpaceDE w:val="0"/>
        <w:autoSpaceDN w:val="0"/>
        <w:adjustRightInd w:val="0"/>
        <w:ind w:left="480" w:hanging="240"/>
      </w:pPr>
      <w:r w:rsidRPr="00BE40F9">
        <w:rPr>
          <w:b/>
          <w:bCs/>
        </w:rPr>
        <w:t>Order taking</w:t>
      </w:r>
      <w:r>
        <w:t xml:space="preserve">: </w:t>
      </w:r>
      <w:r w:rsidRPr="00132B06">
        <w:t>That is, they process customer</w:t>
      </w:r>
      <w:r w:rsidR="00643639">
        <w:t>s’ decisions on products bought (convenience and preference goods)</w:t>
      </w:r>
    </w:p>
    <w:p w:rsidR="00BE40F9" w:rsidRDefault="00132B06" w:rsidP="00913899">
      <w:pPr>
        <w:numPr>
          <w:ilvl w:val="2"/>
          <w:numId w:val="88"/>
        </w:numPr>
        <w:tabs>
          <w:tab w:val="clear" w:pos="2160"/>
        </w:tabs>
        <w:autoSpaceDE w:val="0"/>
        <w:autoSpaceDN w:val="0"/>
        <w:adjustRightInd w:val="0"/>
        <w:ind w:left="720" w:hanging="240"/>
      </w:pPr>
      <w:r w:rsidRPr="00132B06">
        <w:t xml:space="preserve">Nevertheless, these staff has an important role in maintaining processing speed, and can influence sales through efficiency (or lack of it). </w:t>
      </w:r>
    </w:p>
    <w:p w:rsidR="00132B06" w:rsidRDefault="00132B06" w:rsidP="00913899">
      <w:pPr>
        <w:numPr>
          <w:ilvl w:val="2"/>
          <w:numId w:val="88"/>
        </w:numPr>
        <w:tabs>
          <w:tab w:val="clear" w:pos="2160"/>
        </w:tabs>
        <w:autoSpaceDE w:val="0"/>
        <w:autoSpaceDN w:val="0"/>
        <w:adjustRightInd w:val="0"/>
        <w:ind w:left="720" w:hanging="240"/>
      </w:pPr>
      <w:r w:rsidRPr="00132B06">
        <w:t>Other order takers may show customers the location of goods, get them from stock, or give some limited information to aid evaluation and choice</w:t>
      </w:r>
    </w:p>
    <w:p w:rsidR="00643639" w:rsidRDefault="00132B06" w:rsidP="00913899">
      <w:pPr>
        <w:numPr>
          <w:ilvl w:val="1"/>
          <w:numId w:val="88"/>
        </w:numPr>
        <w:tabs>
          <w:tab w:val="clear" w:pos="1440"/>
        </w:tabs>
        <w:autoSpaceDE w:val="0"/>
        <w:autoSpaceDN w:val="0"/>
        <w:adjustRightInd w:val="0"/>
        <w:ind w:left="480" w:hanging="240"/>
      </w:pPr>
      <w:r w:rsidRPr="00BE40F9">
        <w:rPr>
          <w:b/>
          <w:bCs/>
        </w:rPr>
        <w:lastRenderedPageBreak/>
        <w:t>O</w:t>
      </w:r>
      <w:r w:rsidR="00BE40F9" w:rsidRPr="00BE40F9">
        <w:rPr>
          <w:b/>
          <w:bCs/>
        </w:rPr>
        <w:t>rder getting</w:t>
      </w:r>
      <w:r w:rsidR="00BE40F9">
        <w:t>:</w:t>
      </w:r>
      <w:r w:rsidR="0019402A">
        <w:t xml:space="preserve"> </w:t>
      </w:r>
      <w:r w:rsidR="00643639" w:rsidRPr="00643639">
        <w:t>are retail salespeople who deal prim</w:t>
      </w:r>
      <w:r w:rsidR="00643639">
        <w:t xml:space="preserve">arily with </w:t>
      </w:r>
      <w:r w:rsidR="00643639" w:rsidRPr="00643639">
        <w:rPr>
          <w:b/>
          <w:bCs/>
        </w:rPr>
        <w:t>shopping and specialty</w:t>
      </w:r>
      <w:r w:rsidR="00643639">
        <w:t xml:space="preserve"> </w:t>
      </w:r>
      <w:r w:rsidR="00643639" w:rsidRPr="00643639">
        <w:t xml:space="preserve">goods where the decision to buy is not routine. </w:t>
      </w:r>
    </w:p>
    <w:p w:rsidR="00653229" w:rsidRDefault="00643639" w:rsidP="00913899">
      <w:pPr>
        <w:numPr>
          <w:ilvl w:val="2"/>
          <w:numId w:val="88"/>
        </w:numPr>
        <w:tabs>
          <w:tab w:val="clear" w:pos="2160"/>
        </w:tabs>
        <w:autoSpaceDE w:val="0"/>
        <w:autoSpaceDN w:val="0"/>
        <w:adjustRightInd w:val="0"/>
        <w:ind w:left="720" w:hanging="240"/>
      </w:pPr>
      <w:r w:rsidRPr="00643639">
        <w:t>The great benefit of salespeople</w:t>
      </w:r>
      <w:r>
        <w:t xml:space="preserve"> </w:t>
      </w:r>
      <w:r w:rsidRPr="00643639">
        <w:t>in this role is their capability for direct customer communication and for gauging a customer’s shopping motive,</w:t>
      </w:r>
      <w:r>
        <w:t xml:space="preserve"> </w:t>
      </w:r>
      <w:r w:rsidRPr="00643639">
        <w:t>relationship with merchandise and stage in the buying process.</w:t>
      </w:r>
    </w:p>
    <w:p w:rsidR="00643639" w:rsidRPr="00643639" w:rsidRDefault="00643639" w:rsidP="00913899">
      <w:pPr>
        <w:numPr>
          <w:ilvl w:val="2"/>
          <w:numId w:val="88"/>
        </w:numPr>
        <w:tabs>
          <w:tab w:val="clear" w:pos="2160"/>
        </w:tabs>
        <w:autoSpaceDE w:val="0"/>
        <w:autoSpaceDN w:val="0"/>
        <w:adjustRightInd w:val="0"/>
        <w:ind w:left="720" w:hanging="240"/>
      </w:pPr>
      <w:r w:rsidRPr="00643639">
        <w:t>These sellers will engage potential customers in the selling process, informing them, guiding them and helping them make the decision to buy on the spot, or at some time in the future</w:t>
      </w:r>
    </w:p>
    <w:p w:rsidR="00643639" w:rsidRDefault="00643639" w:rsidP="00913899">
      <w:pPr>
        <w:numPr>
          <w:ilvl w:val="2"/>
          <w:numId w:val="88"/>
        </w:numPr>
        <w:tabs>
          <w:tab w:val="clear" w:pos="2160"/>
        </w:tabs>
        <w:autoSpaceDE w:val="0"/>
        <w:autoSpaceDN w:val="0"/>
        <w:adjustRightInd w:val="0"/>
        <w:ind w:left="720" w:hanging="240"/>
      </w:pPr>
      <w:r w:rsidRPr="00643639">
        <w:t>Order getters have a prime role in influencing customer perceptions</w:t>
      </w:r>
    </w:p>
    <w:p w:rsidR="00643639" w:rsidRDefault="00643639" w:rsidP="00643639">
      <w:pPr>
        <w:autoSpaceDE w:val="0"/>
        <w:autoSpaceDN w:val="0"/>
        <w:adjustRightInd w:val="0"/>
        <w:rPr>
          <w:b/>
          <w:bCs/>
          <w:sz w:val="28"/>
          <w:szCs w:val="28"/>
          <w:u w:val="single"/>
        </w:rPr>
      </w:pPr>
      <w:r>
        <w:rPr>
          <w:b/>
          <w:bCs/>
          <w:sz w:val="28"/>
          <w:szCs w:val="28"/>
          <w:u w:val="single"/>
        </w:rPr>
        <w:t xml:space="preserve">7- </w:t>
      </w:r>
      <w:r w:rsidRPr="00643639">
        <w:rPr>
          <w:b/>
          <w:bCs/>
          <w:sz w:val="28"/>
          <w:szCs w:val="28"/>
          <w:u w:val="single"/>
        </w:rPr>
        <w:t>The Retail Sales Process</w:t>
      </w:r>
      <w:r>
        <w:rPr>
          <w:b/>
          <w:bCs/>
          <w:sz w:val="28"/>
          <w:szCs w:val="28"/>
          <w:u w:val="single"/>
        </w:rPr>
        <w:t xml:space="preserve">  </w:t>
      </w:r>
    </w:p>
    <w:p w:rsidR="00643639" w:rsidRDefault="00427536" w:rsidP="00643639">
      <w:pPr>
        <w:autoSpaceDE w:val="0"/>
        <w:autoSpaceDN w:val="0"/>
        <w:adjustRightInd w:val="0"/>
        <w:rPr>
          <w:b/>
          <w:bCs/>
          <w:sz w:val="28"/>
          <w:szCs w:val="28"/>
          <w:u w:val="single"/>
        </w:rPr>
      </w:pPr>
      <w:r>
        <w:rPr>
          <w:b/>
          <w:bCs/>
          <w:noProof/>
          <w:sz w:val="28"/>
          <w:szCs w:val="28"/>
          <w:u w:val="single"/>
          <w:lang w:val="fr-FR" w:eastAsia="fr-FR"/>
        </w:rPr>
        <w:drawing>
          <wp:inline distT="0" distB="0" distL="0" distR="0">
            <wp:extent cx="5810250" cy="4004945"/>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810250" cy="4004945"/>
                    </a:xfrm>
                    <a:prstGeom prst="rect">
                      <a:avLst/>
                    </a:prstGeom>
                    <a:noFill/>
                    <a:ln>
                      <a:noFill/>
                    </a:ln>
                  </pic:spPr>
                </pic:pic>
              </a:graphicData>
            </a:graphic>
          </wp:inline>
        </w:drawing>
      </w:r>
    </w:p>
    <w:p w:rsidR="00643639" w:rsidRPr="00A3325F" w:rsidRDefault="00A3325F" w:rsidP="00913899">
      <w:pPr>
        <w:numPr>
          <w:ilvl w:val="0"/>
          <w:numId w:val="89"/>
        </w:numPr>
        <w:autoSpaceDE w:val="0"/>
        <w:autoSpaceDN w:val="0"/>
        <w:adjustRightInd w:val="0"/>
        <w:ind w:left="240" w:hanging="240"/>
      </w:pPr>
      <w:r w:rsidRPr="00A3325F">
        <w:rPr>
          <w:b/>
          <w:bCs/>
        </w:rPr>
        <w:t>A</w:t>
      </w:r>
      <w:r w:rsidRPr="00A3325F">
        <w:t xml:space="preserve"> </w:t>
      </w:r>
      <w:r w:rsidRPr="00A3325F">
        <w:rPr>
          <w:b/>
          <w:bCs/>
        </w:rPr>
        <w:t xml:space="preserve">prospect </w:t>
      </w:r>
      <w:r w:rsidRPr="00A3325F">
        <w:t>can be defined as any person who has the potential to purchase your goods or services.</w:t>
      </w:r>
    </w:p>
    <w:p w:rsidR="00A3325F" w:rsidRPr="00A3325F" w:rsidRDefault="00A3325F" w:rsidP="00913899">
      <w:pPr>
        <w:numPr>
          <w:ilvl w:val="0"/>
          <w:numId w:val="89"/>
        </w:numPr>
        <w:autoSpaceDE w:val="0"/>
        <w:autoSpaceDN w:val="0"/>
        <w:adjustRightInd w:val="0"/>
        <w:ind w:left="240" w:hanging="240"/>
      </w:pPr>
      <w:r w:rsidRPr="00A3325F">
        <w:rPr>
          <w:b/>
          <w:bCs/>
        </w:rPr>
        <w:t>Preparation</w:t>
      </w:r>
      <w:r w:rsidRPr="00A3325F">
        <w:t xml:space="preserve"> includes learning about the target customer group, and how to handle different types of customer, including difficult customers. It also includes learning about the merchandise</w:t>
      </w:r>
    </w:p>
    <w:p w:rsidR="00A3325F" w:rsidRPr="00A3325F" w:rsidRDefault="00A3325F" w:rsidP="00913899">
      <w:pPr>
        <w:numPr>
          <w:ilvl w:val="0"/>
          <w:numId w:val="89"/>
        </w:numPr>
        <w:autoSpaceDE w:val="0"/>
        <w:autoSpaceDN w:val="0"/>
        <w:adjustRightInd w:val="0"/>
        <w:ind w:left="240" w:hanging="240"/>
      </w:pPr>
      <w:r w:rsidRPr="00A3325F">
        <w:rPr>
          <w:b/>
          <w:bCs/>
        </w:rPr>
        <w:t>Approach</w:t>
      </w:r>
      <w:r w:rsidRPr="00A3325F">
        <w:t xml:space="preserve">: </w:t>
      </w:r>
    </w:p>
    <w:p w:rsidR="00A3325F" w:rsidRPr="00A3325F" w:rsidRDefault="00A3325F" w:rsidP="00913899">
      <w:pPr>
        <w:numPr>
          <w:ilvl w:val="0"/>
          <w:numId w:val="89"/>
        </w:numPr>
        <w:autoSpaceDE w:val="0"/>
        <w:autoSpaceDN w:val="0"/>
        <w:adjustRightInd w:val="0"/>
        <w:ind w:left="480" w:hanging="240"/>
      </w:pPr>
      <w:r w:rsidRPr="00A3325F">
        <w:t>Customers who ask for help, try to catch the eye, or who are inspecting merchandise closely are the salesperson’s best prospects, and a friendly outgoing approach with a direct greeting is recommended.</w:t>
      </w:r>
    </w:p>
    <w:p w:rsidR="00A3325F" w:rsidRPr="00A3325F" w:rsidRDefault="00A3325F" w:rsidP="00913899">
      <w:pPr>
        <w:numPr>
          <w:ilvl w:val="0"/>
          <w:numId w:val="89"/>
        </w:numPr>
        <w:autoSpaceDE w:val="0"/>
        <w:autoSpaceDN w:val="0"/>
        <w:adjustRightInd w:val="0"/>
        <w:ind w:left="480" w:hanging="240"/>
      </w:pPr>
      <w:r w:rsidRPr="00A3325F">
        <w:t>The salesperson has to quickly determine the customer’s needs through open questioning, but should remember to allow the customer time to talk freely</w:t>
      </w:r>
    </w:p>
    <w:p w:rsidR="00A3325F" w:rsidRPr="00A3325F" w:rsidRDefault="00A3325F" w:rsidP="00913899">
      <w:pPr>
        <w:numPr>
          <w:ilvl w:val="0"/>
          <w:numId w:val="89"/>
        </w:numPr>
        <w:autoSpaceDE w:val="0"/>
        <w:autoSpaceDN w:val="0"/>
        <w:adjustRightInd w:val="0"/>
        <w:ind w:left="480" w:hanging="240"/>
      </w:pPr>
      <w:r w:rsidRPr="00A3325F">
        <w:t>During the approach the salesperson has to indicate extensive product knowledge</w:t>
      </w:r>
    </w:p>
    <w:p w:rsidR="00A3325F" w:rsidRPr="00A3325F" w:rsidRDefault="00A3325F" w:rsidP="00913899">
      <w:pPr>
        <w:numPr>
          <w:ilvl w:val="0"/>
          <w:numId w:val="89"/>
        </w:numPr>
        <w:autoSpaceDE w:val="0"/>
        <w:autoSpaceDN w:val="0"/>
        <w:adjustRightInd w:val="0"/>
        <w:ind w:left="240" w:hanging="240"/>
      </w:pPr>
      <w:r w:rsidRPr="00E534DE">
        <w:rPr>
          <w:b/>
          <w:bCs/>
        </w:rPr>
        <w:t>Presentation</w:t>
      </w:r>
      <w:r w:rsidRPr="00A3325F">
        <w:t xml:space="preserve">: </w:t>
      </w:r>
    </w:p>
    <w:p w:rsidR="00A3325F" w:rsidRPr="00A3325F" w:rsidRDefault="00A3325F" w:rsidP="00913899">
      <w:pPr>
        <w:numPr>
          <w:ilvl w:val="0"/>
          <w:numId w:val="89"/>
        </w:numPr>
        <w:autoSpaceDE w:val="0"/>
        <w:autoSpaceDN w:val="0"/>
        <w:adjustRightInd w:val="0"/>
        <w:ind w:left="480" w:hanging="240"/>
      </w:pPr>
      <w:r w:rsidRPr="00A3325F">
        <w:t>Once the customer’s needs and price range have been defined, the salesperson presents the merchandise. The AIDA model can serve as a structure for the presentation</w:t>
      </w:r>
    </w:p>
    <w:p w:rsidR="00A3325F" w:rsidRDefault="00A3325F" w:rsidP="00913899">
      <w:pPr>
        <w:numPr>
          <w:ilvl w:val="0"/>
          <w:numId w:val="89"/>
        </w:numPr>
        <w:autoSpaceDE w:val="0"/>
        <w:autoSpaceDN w:val="0"/>
        <w:adjustRightInd w:val="0"/>
        <w:ind w:left="480" w:hanging="240"/>
      </w:pPr>
      <w:r w:rsidRPr="00A3325F">
        <w:t>The aim is not to ‘sell’ the customer, but to help the customer buy the merchandise which will give most satisfaction</w:t>
      </w:r>
    </w:p>
    <w:p w:rsidR="00243852" w:rsidRPr="00243852" w:rsidRDefault="00243852" w:rsidP="00913899">
      <w:pPr>
        <w:numPr>
          <w:ilvl w:val="0"/>
          <w:numId w:val="89"/>
        </w:numPr>
        <w:autoSpaceDE w:val="0"/>
        <w:autoSpaceDN w:val="0"/>
        <w:adjustRightInd w:val="0"/>
        <w:ind w:left="240" w:hanging="240"/>
        <w:rPr>
          <w:rFonts w:ascii="Garamond" w:hAnsi="Garamond" w:cs="Garamond"/>
          <w:sz w:val="22"/>
          <w:szCs w:val="22"/>
        </w:rPr>
      </w:pPr>
      <w:r>
        <w:rPr>
          <w:rFonts w:ascii="Garamond" w:hAnsi="Garamond" w:cs="Garamond"/>
          <w:sz w:val="22"/>
          <w:szCs w:val="22"/>
        </w:rPr>
        <w:br w:type="page"/>
      </w:r>
      <w:r w:rsidRPr="00243852">
        <w:rPr>
          <w:b/>
          <w:bCs/>
        </w:rPr>
        <w:lastRenderedPageBreak/>
        <w:t>Reservations</w:t>
      </w:r>
      <w:r>
        <w:rPr>
          <w:rFonts w:ascii="Garamond" w:hAnsi="Garamond" w:cs="Garamond"/>
          <w:sz w:val="22"/>
          <w:szCs w:val="22"/>
        </w:rPr>
        <w:t xml:space="preserve"> </w:t>
      </w:r>
      <w:r w:rsidRPr="00243852">
        <w:rPr>
          <w:b/>
          <w:bCs/>
        </w:rPr>
        <w:t>and objections</w:t>
      </w:r>
    </w:p>
    <w:p w:rsidR="00243852" w:rsidRPr="00243852" w:rsidRDefault="00243852" w:rsidP="00913899">
      <w:pPr>
        <w:numPr>
          <w:ilvl w:val="0"/>
          <w:numId w:val="89"/>
        </w:numPr>
        <w:autoSpaceDE w:val="0"/>
        <w:autoSpaceDN w:val="0"/>
        <w:adjustRightInd w:val="0"/>
        <w:ind w:left="480" w:hanging="240"/>
      </w:pPr>
      <w:r w:rsidRPr="00243852">
        <w:t>They barriers to the buy decision, and, if they are genuinely important to the customer, they have to be overcome to make a sale. It is best to anticipate common objections early in the presentation to prevent negativity later in the process.</w:t>
      </w:r>
    </w:p>
    <w:p w:rsidR="00243852" w:rsidRPr="00243852" w:rsidRDefault="00243852" w:rsidP="00913899">
      <w:pPr>
        <w:numPr>
          <w:ilvl w:val="0"/>
          <w:numId w:val="89"/>
        </w:numPr>
        <w:autoSpaceDE w:val="0"/>
        <w:autoSpaceDN w:val="0"/>
        <w:adjustRightInd w:val="0"/>
        <w:ind w:left="480" w:hanging="240"/>
      </w:pPr>
      <w:r w:rsidRPr="00243852">
        <w:t>Other means of handling reservations include:</w:t>
      </w:r>
    </w:p>
    <w:p w:rsidR="00243852" w:rsidRPr="00332CE0" w:rsidRDefault="00332CE0" w:rsidP="00913899">
      <w:pPr>
        <w:numPr>
          <w:ilvl w:val="0"/>
          <w:numId w:val="89"/>
        </w:numPr>
        <w:autoSpaceDE w:val="0"/>
        <w:autoSpaceDN w:val="0"/>
        <w:adjustRightInd w:val="0"/>
        <w:ind w:hanging="240"/>
      </w:pPr>
      <w:r w:rsidRPr="00332CE0">
        <w:rPr>
          <w:b/>
          <w:bCs/>
        </w:rPr>
        <w:t>Pass up the objection</w:t>
      </w:r>
      <w:r>
        <w:t xml:space="preserve">. </w:t>
      </w:r>
      <w:r w:rsidR="00243852" w:rsidRPr="00332CE0">
        <w:t>If it comes up again it is important and needs to be addressed.</w:t>
      </w:r>
    </w:p>
    <w:p w:rsidR="00243852" w:rsidRPr="00332CE0" w:rsidRDefault="00243852" w:rsidP="00913899">
      <w:pPr>
        <w:numPr>
          <w:ilvl w:val="0"/>
          <w:numId w:val="89"/>
        </w:numPr>
        <w:autoSpaceDE w:val="0"/>
        <w:autoSpaceDN w:val="0"/>
        <w:adjustRightInd w:val="0"/>
        <w:ind w:hanging="240"/>
      </w:pPr>
      <w:r w:rsidRPr="00332CE0">
        <w:rPr>
          <w:b/>
          <w:bCs/>
        </w:rPr>
        <w:t>Ask questions</w:t>
      </w:r>
      <w:r w:rsidRPr="00332CE0">
        <w:t xml:space="preserve"> – find out the prospect’s concerns.</w:t>
      </w:r>
    </w:p>
    <w:p w:rsidR="00243852" w:rsidRPr="00332CE0" w:rsidRDefault="00243852" w:rsidP="00913899">
      <w:pPr>
        <w:numPr>
          <w:ilvl w:val="0"/>
          <w:numId w:val="89"/>
        </w:numPr>
        <w:autoSpaceDE w:val="0"/>
        <w:autoSpaceDN w:val="0"/>
        <w:adjustRightInd w:val="0"/>
        <w:ind w:hanging="240"/>
      </w:pPr>
      <w:r w:rsidRPr="00332CE0">
        <w:rPr>
          <w:b/>
          <w:bCs/>
        </w:rPr>
        <w:t>Rephrase the objection</w:t>
      </w:r>
      <w:r w:rsidRPr="00332CE0">
        <w:t xml:space="preserve"> – summarise understanding of the customer’s</w:t>
      </w:r>
      <w:r w:rsidR="00332CE0">
        <w:t>.</w:t>
      </w:r>
      <w:r w:rsidRPr="00332CE0">
        <w:t xml:space="preserve"> This buys thinking time.</w:t>
      </w:r>
    </w:p>
    <w:p w:rsidR="00243852" w:rsidRPr="00332CE0" w:rsidRDefault="00332CE0" w:rsidP="00913899">
      <w:pPr>
        <w:numPr>
          <w:ilvl w:val="0"/>
          <w:numId w:val="89"/>
        </w:numPr>
        <w:autoSpaceDE w:val="0"/>
        <w:autoSpaceDN w:val="0"/>
        <w:adjustRightInd w:val="0"/>
        <w:ind w:hanging="240"/>
      </w:pPr>
      <w:r w:rsidRPr="00332CE0">
        <w:rPr>
          <w:b/>
          <w:bCs/>
        </w:rPr>
        <w:t>Compensate for the objection</w:t>
      </w:r>
      <w:r>
        <w:t xml:space="preserve">: </w:t>
      </w:r>
      <w:r w:rsidR="00243852" w:rsidRPr="00332CE0">
        <w:t>outline</w:t>
      </w:r>
      <w:r>
        <w:t xml:space="preserve"> </w:t>
      </w:r>
      <w:r w:rsidR="00243852" w:rsidRPr="00332CE0">
        <w:t xml:space="preserve">features and benefits which make the </w:t>
      </w:r>
      <w:r>
        <w:t>product worth buying</w:t>
      </w:r>
    </w:p>
    <w:p w:rsidR="00243852" w:rsidRPr="00332CE0" w:rsidRDefault="00243852" w:rsidP="00913899">
      <w:pPr>
        <w:numPr>
          <w:ilvl w:val="0"/>
          <w:numId w:val="89"/>
        </w:numPr>
        <w:autoSpaceDE w:val="0"/>
        <w:autoSpaceDN w:val="0"/>
        <w:adjustRightInd w:val="0"/>
        <w:ind w:hanging="240"/>
      </w:pPr>
      <w:r w:rsidRPr="00332CE0">
        <w:rPr>
          <w:b/>
          <w:bCs/>
        </w:rPr>
        <w:t>Deny the objection</w:t>
      </w:r>
      <w:r w:rsidR="00332CE0">
        <w:t>: it customer reservation is wrong,</w:t>
      </w:r>
      <w:r w:rsidRPr="00332CE0">
        <w:t xml:space="preserve"> acknowledge their views and concerns, then explain the correct situation.</w:t>
      </w:r>
    </w:p>
    <w:p w:rsidR="00243852" w:rsidRDefault="00243852" w:rsidP="00913899">
      <w:pPr>
        <w:numPr>
          <w:ilvl w:val="0"/>
          <w:numId w:val="89"/>
        </w:numPr>
        <w:autoSpaceDE w:val="0"/>
        <w:autoSpaceDN w:val="0"/>
        <w:adjustRightInd w:val="0"/>
        <w:ind w:hanging="240"/>
      </w:pPr>
      <w:r w:rsidRPr="00332CE0">
        <w:rPr>
          <w:b/>
          <w:bCs/>
        </w:rPr>
        <w:t>Use a testimony or third party</w:t>
      </w:r>
      <w:r w:rsidRPr="00332CE0">
        <w:t xml:space="preserve"> – explain or demonstrate an instance in which the objection was previously made and the customer subsequently satisfied.</w:t>
      </w:r>
    </w:p>
    <w:p w:rsidR="00F7401D" w:rsidRPr="00F7401D" w:rsidRDefault="00F7401D" w:rsidP="00913899">
      <w:pPr>
        <w:numPr>
          <w:ilvl w:val="0"/>
          <w:numId w:val="89"/>
        </w:numPr>
        <w:autoSpaceDE w:val="0"/>
        <w:autoSpaceDN w:val="0"/>
        <w:adjustRightInd w:val="0"/>
        <w:ind w:left="480" w:hanging="240"/>
      </w:pPr>
      <w:r w:rsidRPr="00F7401D">
        <w:t>As each objection is answered, the salesperson should check that it has been</w:t>
      </w:r>
      <w:r>
        <w:t xml:space="preserve"> </w:t>
      </w:r>
      <w:r w:rsidRPr="00F7401D">
        <w:t>overcome, using a closed question to determine the customer’s agreement. This is</w:t>
      </w:r>
      <w:r>
        <w:t xml:space="preserve"> </w:t>
      </w:r>
      <w:r w:rsidRPr="00F7401D">
        <w:t>sometimes called</w:t>
      </w:r>
      <w:r>
        <w:t xml:space="preserve"> </w:t>
      </w:r>
      <w:r w:rsidRPr="00F7401D">
        <w:rPr>
          <w:b/>
          <w:bCs/>
        </w:rPr>
        <w:t>trial close</w:t>
      </w:r>
    </w:p>
    <w:p w:rsidR="00F7401D" w:rsidRPr="00F7401D" w:rsidRDefault="00F7401D" w:rsidP="00913899">
      <w:pPr>
        <w:numPr>
          <w:ilvl w:val="0"/>
          <w:numId w:val="89"/>
        </w:numPr>
        <w:autoSpaceDE w:val="0"/>
        <w:autoSpaceDN w:val="0"/>
        <w:adjustRightInd w:val="0"/>
        <w:ind w:left="240" w:hanging="240"/>
        <w:rPr>
          <w:rFonts w:ascii="Garamond" w:hAnsi="Garamond" w:cs="Garamond"/>
          <w:sz w:val="22"/>
          <w:szCs w:val="22"/>
        </w:rPr>
      </w:pPr>
      <w:r w:rsidRPr="00F7401D">
        <w:rPr>
          <w:b/>
          <w:bCs/>
        </w:rPr>
        <w:t>Closing</w:t>
      </w:r>
      <w:r>
        <w:rPr>
          <w:rFonts w:ascii="Garamond" w:hAnsi="Garamond" w:cs="Garamond"/>
          <w:sz w:val="22"/>
          <w:szCs w:val="22"/>
        </w:rPr>
        <w:t xml:space="preserve"> </w:t>
      </w:r>
      <w:r w:rsidRPr="00F7401D">
        <w:rPr>
          <w:b/>
          <w:bCs/>
        </w:rPr>
        <w:t>the sale</w:t>
      </w:r>
    </w:p>
    <w:p w:rsidR="00F7401D" w:rsidRDefault="00F7401D" w:rsidP="00913899">
      <w:pPr>
        <w:numPr>
          <w:ilvl w:val="0"/>
          <w:numId w:val="89"/>
        </w:numPr>
        <w:tabs>
          <w:tab w:val="clear" w:pos="360"/>
        </w:tabs>
        <w:autoSpaceDE w:val="0"/>
        <w:autoSpaceDN w:val="0"/>
        <w:adjustRightInd w:val="0"/>
        <w:ind w:left="480" w:hanging="240"/>
      </w:pPr>
      <w:r>
        <w:t xml:space="preserve">It </w:t>
      </w:r>
      <w:r w:rsidRPr="00F7401D">
        <w:t>is the point at which the customer is directly asked whether they</w:t>
      </w:r>
      <w:r>
        <w:t xml:space="preserve"> </w:t>
      </w:r>
      <w:r w:rsidRPr="00F7401D">
        <w:t xml:space="preserve">want to buy. </w:t>
      </w:r>
    </w:p>
    <w:p w:rsidR="00F7401D" w:rsidRPr="00F7401D" w:rsidRDefault="00F7401D" w:rsidP="00913899">
      <w:pPr>
        <w:numPr>
          <w:ilvl w:val="0"/>
          <w:numId w:val="89"/>
        </w:numPr>
        <w:tabs>
          <w:tab w:val="clear" w:pos="360"/>
        </w:tabs>
        <w:autoSpaceDE w:val="0"/>
        <w:autoSpaceDN w:val="0"/>
        <w:adjustRightInd w:val="0"/>
        <w:ind w:left="480" w:hanging="240"/>
      </w:pPr>
      <w:r w:rsidRPr="00F7401D">
        <w:t>Buying signals are those behaviors which indicate genuine interest in</w:t>
      </w:r>
      <w:r>
        <w:t xml:space="preserve"> </w:t>
      </w:r>
      <w:r w:rsidRPr="00F7401D">
        <w:t>purchase, such as reading the warranty or user manual, trying the product, examining</w:t>
      </w:r>
      <w:r>
        <w:t>….</w:t>
      </w:r>
    </w:p>
    <w:p w:rsidR="00F7401D" w:rsidRDefault="00F7401D" w:rsidP="00913899">
      <w:pPr>
        <w:numPr>
          <w:ilvl w:val="0"/>
          <w:numId w:val="89"/>
        </w:numPr>
        <w:tabs>
          <w:tab w:val="clear" w:pos="360"/>
        </w:tabs>
        <w:autoSpaceDE w:val="0"/>
        <w:autoSpaceDN w:val="0"/>
        <w:adjustRightInd w:val="0"/>
        <w:ind w:left="480" w:hanging="240"/>
      </w:pPr>
      <w:r w:rsidRPr="00F7401D">
        <w:t>If the buying signals have been</w:t>
      </w:r>
      <w:r>
        <w:t xml:space="preserve"> </w:t>
      </w:r>
      <w:r w:rsidRPr="00F7401D">
        <w:t>misinterpreted and the customer refuses to close, it is possible that there is a further</w:t>
      </w:r>
      <w:r>
        <w:t xml:space="preserve"> </w:t>
      </w:r>
      <w:r w:rsidRPr="00F7401D">
        <w:t>reservation which re</w:t>
      </w:r>
      <w:r>
        <w:t>quires to be determined and met</w:t>
      </w:r>
      <w:r w:rsidRPr="00F7401D">
        <w:t>.</w:t>
      </w:r>
    </w:p>
    <w:p w:rsidR="00F7401D" w:rsidRDefault="00F7401D" w:rsidP="00913899">
      <w:pPr>
        <w:numPr>
          <w:ilvl w:val="0"/>
          <w:numId w:val="89"/>
        </w:numPr>
        <w:tabs>
          <w:tab w:val="clear" w:pos="360"/>
        </w:tabs>
        <w:autoSpaceDE w:val="0"/>
        <w:autoSpaceDN w:val="0"/>
        <w:adjustRightInd w:val="0"/>
        <w:ind w:left="480" w:hanging="240"/>
      </w:pPr>
      <w:r w:rsidRPr="00F7401D">
        <w:t xml:space="preserve"> It is, however, important not</w:t>
      </w:r>
      <w:r>
        <w:t xml:space="preserve"> </w:t>
      </w:r>
      <w:r w:rsidRPr="00F7401D">
        <w:t>to pressurize the customer into buying.</w:t>
      </w:r>
    </w:p>
    <w:p w:rsidR="00913899" w:rsidRDefault="00913899" w:rsidP="00913899">
      <w:pPr>
        <w:autoSpaceDE w:val="0"/>
        <w:autoSpaceDN w:val="0"/>
        <w:adjustRightInd w:val="0"/>
        <w:rPr>
          <w:b/>
          <w:bCs/>
          <w:sz w:val="28"/>
          <w:szCs w:val="28"/>
          <w:u w:val="single"/>
        </w:rPr>
      </w:pPr>
      <w:r>
        <w:rPr>
          <w:b/>
          <w:bCs/>
          <w:sz w:val="28"/>
          <w:szCs w:val="28"/>
          <w:u w:val="single"/>
        </w:rPr>
        <w:t xml:space="preserve">8- </w:t>
      </w:r>
      <w:r w:rsidRPr="00913899">
        <w:rPr>
          <w:b/>
          <w:bCs/>
          <w:sz w:val="28"/>
          <w:szCs w:val="28"/>
          <w:u w:val="single"/>
        </w:rPr>
        <w:t>Retail Selling and the Promotional Mix</w:t>
      </w:r>
      <w:r>
        <w:rPr>
          <w:b/>
          <w:bCs/>
          <w:sz w:val="28"/>
          <w:szCs w:val="28"/>
          <w:u w:val="single"/>
        </w:rPr>
        <w:t xml:space="preserve">  </w:t>
      </w:r>
    </w:p>
    <w:p w:rsidR="00913899" w:rsidRPr="00913899" w:rsidRDefault="00913899" w:rsidP="00913899">
      <w:pPr>
        <w:numPr>
          <w:ilvl w:val="0"/>
          <w:numId w:val="90"/>
        </w:numPr>
        <w:tabs>
          <w:tab w:val="clear" w:pos="720"/>
        </w:tabs>
        <w:autoSpaceDE w:val="0"/>
        <w:autoSpaceDN w:val="0"/>
        <w:adjustRightInd w:val="0"/>
        <w:ind w:left="240" w:hanging="240"/>
      </w:pPr>
      <w:r w:rsidRPr="00913899">
        <w:t>Retail selling should form part of an integrated promotional plan</w:t>
      </w:r>
    </w:p>
    <w:p w:rsidR="00913899" w:rsidRPr="00913899" w:rsidRDefault="00913899" w:rsidP="00913899">
      <w:pPr>
        <w:numPr>
          <w:ilvl w:val="0"/>
          <w:numId w:val="90"/>
        </w:numPr>
        <w:tabs>
          <w:tab w:val="clear" w:pos="720"/>
        </w:tabs>
        <w:autoSpaceDE w:val="0"/>
        <w:autoSpaceDN w:val="0"/>
        <w:adjustRightInd w:val="0"/>
        <w:ind w:left="240" w:hanging="240"/>
      </w:pPr>
      <w:r w:rsidRPr="00913899">
        <w:t>Integration is required due to the nature of the consumer buying process. Consumers engaged in the ‘information search’ and ‘alternative evaluation’ stages of the buying process will be consciously or unconsciously acquiring and absorbing information</w:t>
      </w:r>
    </w:p>
    <w:p w:rsidR="00913899" w:rsidRPr="00913899" w:rsidRDefault="00913899" w:rsidP="00913899">
      <w:pPr>
        <w:numPr>
          <w:ilvl w:val="0"/>
          <w:numId w:val="90"/>
        </w:numPr>
        <w:tabs>
          <w:tab w:val="clear" w:pos="720"/>
        </w:tabs>
        <w:autoSpaceDE w:val="0"/>
        <w:autoSpaceDN w:val="0"/>
        <w:adjustRightInd w:val="0"/>
        <w:ind w:left="240" w:hanging="240"/>
      </w:pPr>
      <w:r w:rsidRPr="00913899">
        <w:t>This information feeds into their expectations regarding the product(s) sought, the retail experience, and the sales experience. Where there is a divergence between expectation and actuality, there is likely to be dissatisfaction.</w:t>
      </w:r>
    </w:p>
    <w:p w:rsidR="00913899" w:rsidRPr="00913899" w:rsidRDefault="00913899" w:rsidP="00913899">
      <w:pPr>
        <w:numPr>
          <w:ilvl w:val="0"/>
          <w:numId w:val="90"/>
        </w:numPr>
        <w:tabs>
          <w:tab w:val="clear" w:pos="720"/>
        </w:tabs>
        <w:autoSpaceDE w:val="0"/>
        <w:autoSpaceDN w:val="0"/>
        <w:adjustRightInd w:val="0"/>
        <w:ind w:left="240" w:hanging="240"/>
      </w:pPr>
      <w:r w:rsidRPr="00913899">
        <w:t>The other promotional tools act together to form the foundation of the sales experience</w:t>
      </w:r>
    </w:p>
    <w:p w:rsidR="00913899" w:rsidRDefault="00913899" w:rsidP="00913899">
      <w:pPr>
        <w:numPr>
          <w:ilvl w:val="0"/>
          <w:numId w:val="90"/>
        </w:numPr>
        <w:tabs>
          <w:tab w:val="clear" w:pos="720"/>
        </w:tabs>
        <w:autoSpaceDE w:val="0"/>
        <w:autoSpaceDN w:val="0"/>
        <w:adjustRightInd w:val="0"/>
        <w:ind w:left="240" w:hanging="240"/>
      </w:pPr>
      <w:r w:rsidRPr="00913899">
        <w:t>However, the sales role undertaken by staff, the selling process itself, has to be tailored to accommodate the customer expectations raised through other promotional efforts.</w:t>
      </w:r>
    </w:p>
    <w:p w:rsidR="00913899" w:rsidRDefault="00913899" w:rsidP="00913899">
      <w:pPr>
        <w:autoSpaceDE w:val="0"/>
        <w:autoSpaceDN w:val="0"/>
        <w:adjustRightInd w:val="0"/>
        <w:rPr>
          <w:b/>
          <w:bCs/>
          <w:sz w:val="28"/>
          <w:szCs w:val="28"/>
          <w:u w:val="single"/>
        </w:rPr>
      </w:pPr>
      <w:r>
        <w:rPr>
          <w:b/>
          <w:bCs/>
          <w:sz w:val="28"/>
          <w:szCs w:val="28"/>
          <w:u w:val="single"/>
        </w:rPr>
        <w:t xml:space="preserve">9- </w:t>
      </w:r>
      <w:r w:rsidRPr="00913899">
        <w:rPr>
          <w:b/>
          <w:bCs/>
          <w:sz w:val="28"/>
          <w:szCs w:val="28"/>
          <w:u w:val="single"/>
        </w:rPr>
        <w:t>Retail Selling and the Internet</w:t>
      </w:r>
    </w:p>
    <w:p w:rsidR="00913899" w:rsidRPr="00913899" w:rsidRDefault="00913899" w:rsidP="00913899">
      <w:pPr>
        <w:numPr>
          <w:ilvl w:val="0"/>
          <w:numId w:val="90"/>
        </w:numPr>
        <w:tabs>
          <w:tab w:val="clear" w:pos="720"/>
        </w:tabs>
        <w:autoSpaceDE w:val="0"/>
        <w:autoSpaceDN w:val="0"/>
        <w:adjustRightInd w:val="0"/>
        <w:ind w:left="240" w:hanging="240"/>
      </w:pPr>
      <w:r w:rsidRPr="00913899">
        <w:t>In virtual stores, the selling process takes place without the involvement of staff; there is potential for a selling role only at the point where the customer contacts the company, for example to question, complain or follow up an order.</w:t>
      </w:r>
    </w:p>
    <w:p w:rsidR="00913899" w:rsidRPr="00913899" w:rsidRDefault="00913899" w:rsidP="00913899">
      <w:pPr>
        <w:numPr>
          <w:ilvl w:val="0"/>
          <w:numId w:val="90"/>
        </w:numPr>
        <w:tabs>
          <w:tab w:val="clear" w:pos="720"/>
        </w:tabs>
        <w:autoSpaceDE w:val="0"/>
        <w:autoSpaceDN w:val="0"/>
        <w:adjustRightInd w:val="0"/>
        <w:ind w:left="240" w:hanging="240"/>
      </w:pPr>
      <w:r w:rsidRPr="00913899">
        <w:t>With potential customers already at the alternative evaluation stage of the buying process, salespeople can focus on presenting suitable merchandise, illustrating features and explaining benefits to facilitate choice and the buy decision</w:t>
      </w:r>
    </w:p>
    <w:p w:rsidR="00913899" w:rsidRPr="00913899" w:rsidRDefault="00913899" w:rsidP="00913899">
      <w:pPr>
        <w:numPr>
          <w:ilvl w:val="0"/>
          <w:numId w:val="90"/>
        </w:numPr>
        <w:tabs>
          <w:tab w:val="clear" w:pos="720"/>
        </w:tabs>
        <w:autoSpaceDE w:val="0"/>
        <w:autoSpaceDN w:val="0"/>
        <w:adjustRightInd w:val="0"/>
        <w:ind w:left="240" w:hanging="240"/>
      </w:pPr>
      <w:r w:rsidRPr="00913899">
        <w:t>The personal selling role is more important for selling products that customers like to touch and feel, or</w:t>
      </w:r>
    </w:p>
    <w:p w:rsidR="00913899" w:rsidRDefault="00913899" w:rsidP="00913899">
      <w:pPr>
        <w:numPr>
          <w:ilvl w:val="0"/>
          <w:numId w:val="90"/>
        </w:numPr>
        <w:tabs>
          <w:tab w:val="clear" w:pos="720"/>
        </w:tabs>
        <w:autoSpaceDE w:val="0"/>
        <w:autoSpaceDN w:val="0"/>
        <w:adjustRightInd w:val="0"/>
        <w:ind w:left="240" w:hanging="240"/>
      </w:pPr>
      <w:r w:rsidRPr="00913899">
        <w:t>The selling of such products is also facilitated via the Internet, for example through building one-to-one relationships and deployment of personal promotions.</w:t>
      </w:r>
    </w:p>
    <w:p w:rsidR="00D325AA" w:rsidRDefault="00D325AA" w:rsidP="00D325AA">
      <w:pPr>
        <w:autoSpaceDE w:val="0"/>
        <w:autoSpaceDN w:val="0"/>
        <w:adjustRightInd w:val="0"/>
        <w:rPr>
          <w:b/>
          <w:bCs/>
          <w:sz w:val="32"/>
          <w:szCs w:val="32"/>
        </w:rPr>
      </w:pPr>
      <w:r>
        <w:br w:type="page"/>
      </w:r>
      <w:r w:rsidR="00722D8D" w:rsidRPr="00722D8D">
        <w:rPr>
          <w:b/>
          <w:bCs/>
          <w:sz w:val="32"/>
          <w:szCs w:val="32"/>
          <w:highlight w:val="yellow"/>
        </w:rPr>
        <w:lastRenderedPageBreak/>
        <w:t>Module 9: Retail Security</w:t>
      </w:r>
    </w:p>
    <w:p w:rsidR="00722D8D" w:rsidRDefault="00722D8D" w:rsidP="00D325AA">
      <w:pPr>
        <w:autoSpaceDE w:val="0"/>
        <w:autoSpaceDN w:val="0"/>
        <w:adjustRightInd w:val="0"/>
        <w:rPr>
          <w:b/>
          <w:bCs/>
          <w:sz w:val="32"/>
          <w:szCs w:val="32"/>
        </w:rPr>
      </w:pPr>
    </w:p>
    <w:p w:rsidR="00722D8D" w:rsidRDefault="007127F4" w:rsidP="00D325AA">
      <w:pPr>
        <w:autoSpaceDE w:val="0"/>
        <w:autoSpaceDN w:val="0"/>
        <w:adjustRightInd w:val="0"/>
        <w:rPr>
          <w:b/>
          <w:bCs/>
          <w:sz w:val="28"/>
          <w:szCs w:val="28"/>
          <w:u w:val="single"/>
        </w:rPr>
      </w:pPr>
      <w:r>
        <w:rPr>
          <w:b/>
          <w:bCs/>
          <w:sz w:val="28"/>
          <w:szCs w:val="28"/>
          <w:u w:val="single"/>
        </w:rPr>
        <w:t xml:space="preserve">1- </w:t>
      </w:r>
      <w:r w:rsidRPr="007127F4">
        <w:rPr>
          <w:b/>
          <w:bCs/>
          <w:sz w:val="28"/>
          <w:szCs w:val="28"/>
          <w:u w:val="single"/>
        </w:rPr>
        <w:t>Introduction</w:t>
      </w:r>
      <w:r>
        <w:rPr>
          <w:b/>
          <w:bCs/>
          <w:sz w:val="28"/>
          <w:szCs w:val="28"/>
          <w:u w:val="single"/>
        </w:rPr>
        <w:t xml:space="preserve">  </w:t>
      </w:r>
    </w:p>
    <w:p w:rsidR="007127F4" w:rsidRDefault="007127F4" w:rsidP="007127F4">
      <w:pPr>
        <w:numPr>
          <w:ilvl w:val="0"/>
          <w:numId w:val="91"/>
        </w:numPr>
        <w:tabs>
          <w:tab w:val="clear" w:pos="720"/>
        </w:tabs>
        <w:autoSpaceDE w:val="0"/>
        <w:autoSpaceDN w:val="0"/>
        <w:adjustRightInd w:val="0"/>
        <w:ind w:left="240" w:hanging="240"/>
      </w:pPr>
      <w:r w:rsidRPr="007127F4">
        <w:t xml:space="preserve">Retail shrinkage includes stock losses caused by genuine administrative error in addition to losses from criminal activity. </w:t>
      </w:r>
    </w:p>
    <w:p w:rsidR="007127F4" w:rsidRDefault="007127F4" w:rsidP="007127F4">
      <w:pPr>
        <w:numPr>
          <w:ilvl w:val="0"/>
          <w:numId w:val="91"/>
        </w:numPr>
        <w:tabs>
          <w:tab w:val="clear" w:pos="720"/>
        </w:tabs>
        <w:autoSpaceDE w:val="0"/>
        <w:autoSpaceDN w:val="0"/>
        <w:adjustRightInd w:val="0"/>
        <w:ind w:left="240" w:hanging="240"/>
      </w:pPr>
      <w:r w:rsidRPr="007127F4">
        <w:t xml:space="preserve">Shrinkage is normally expressed as a percentage of turnover. </w:t>
      </w:r>
    </w:p>
    <w:p w:rsidR="007127F4" w:rsidRDefault="007127F4" w:rsidP="007127F4">
      <w:pPr>
        <w:numPr>
          <w:ilvl w:val="0"/>
          <w:numId w:val="91"/>
        </w:numPr>
        <w:tabs>
          <w:tab w:val="clear" w:pos="720"/>
        </w:tabs>
        <w:autoSpaceDE w:val="0"/>
        <w:autoSpaceDN w:val="0"/>
        <w:adjustRightInd w:val="0"/>
        <w:ind w:left="240" w:hanging="240"/>
      </w:pPr>
      <w:r w:rsidRPr="007127F4">
        <w:t>The shrinkage rate is calculated as the recorded value of inventory at retail prices, based on purchase and receipt of inventory, minus the value of inventory at retail prices in stores and distribution centers, divided by retail sales during the period of calculation.</w:t>
      </w:r>
    </w:p>
    <w:p w:rsidR="007127F4" w:rsidRDefault="007127F4" w:rsidP="007127F4">
      <w:pPr>
        <w:numPr>
          <w:ilvl w:val="0"/>
          <w:numId w:val="91"/>
        </w:numPr>
        <w:tabs>
          <w:tab w:val="clear" w:pos="720"/>
        </w:tabs>
        <w:autoSpaceDE w:val="0"/>
        <w:autoSpaceDN w:val="0"/>
        <w:adjustRightInd w:val="0"/>
        <w:ind w:left="240" w:hanging="240"/>
      </w:pPr>
      <w:r w:rsidRPr="007127F4">
        <w:t>The shrinkage rate of the store is a performance indicator for the effectiveness of store management.</w:t>
      </w:r>
    </w:p>
    <w:p w:rsidR="007127F4" w:rsidRDefault="007127F4" w:rsidP="007127F4">
      <w:pPr>
        <w:autoSpaceDE w:val="0"/>
        <w:autoSpaceDN w:val="0"/>
        <w:adjustRightInd w:val="0"/>
        <w:rPr>
          <w:b/>
          <w:bCs/>
          <w:sz w:val="28"/>
          <w:szCs w:val="28"/>
          <w:u w:val="single"/>
        </w:rPr>
      </w:pPr>
      <w:r>
        <w:rPr>
          <w:b/>
          <w:bCs/>
          <w:sz w:val="28"/>
          <w:szCs w:val="28"/>
          <w:u w:val="single"/>
        </w:rPr>
        <w:t xml:space="preserve">2- </w:t>
      </w:r>
      <w:r w:rsidRPr="007127F4">
        <w:rPr>
          <w:b/>
          <w:bCs/>
          <w:sz w:val="28"/>
          <w:szCs w:val="28"/>
          <w:u w:val="single"/>
        </w:rPr>
        <w:t>Causes of Shrinkage</w:t>
      </w:r>
    </w:p>
    <w:p w:rsidR="007127F4" w:rsidRPr="007127F4" w:rsidRDefault="007127F4" w:rsidP="007127F4">
      <w:pPr>
        <w:numPr>
          <w:ilvl w:val="0"/>
          <w:numId w:val="91"/>
        </w:numPr>
        <w:tabs>
          <w:tab w:val="clear" w:pos="720"/>
        </w:tabs>
        <w:autoSpaceDE w:val="0"/>
        <w:autoSpaceDN w:val="0"/>
        <w:adjustRightInd w:val="0"/>
        <w:ind w:left="240" w:hanging="240"/>
      </w:pPr>
      <w:r w:rsidRPr="007127F4">
        <w:t>Four main causes of retail loss</w:t>
      </w:r>
    </w:p>
    <w:p w:rsidR="007127F4" w:rsidRPr="00147E8C" w:rsidRDefault="007127F4" w:rsidP="00147E8C">
      <w:pPr>
        <w:numPr>
          <w:ilvl w:val="1"/>
          <w:numId w:val="92"/>
        </w:numPr>
        <w:tabs>
          <w:tab w:val="clear" w:pos="1440"/>
        </w:tabs>
        <w:autoSpaceDE w:val="0"/>
        <w:autoSpaceDN w:val="0"/>
        <w:adjustRightInd w:val="0"/>
        <w:ind w:left="480" w:hanging="240"/>
      </w:pPr>
      <w:r w:rsidRPr="00147E8C">
        <w:t xml:space="preserve">Customers </w:t>
      </w:r>
    </w:p>
    <w:p w:rsidR="007127F4" w:rsidRPr="00147E8C" w:rsidRDefault="007127F4" w:rsidP="00147E8C">
      <w:pPr>
        <w:numPr>
          <w:ilvl w:val="1"/>
          <w:numId w:val="92"/>
        </w:numPr>
        <w:tabs>
          <w:tab w:val="clear" w:pos="1440"/>
        </w:tabs>
        <w:autoSpaceDE w:val="0"/>
        <w:autoSpaceDN w:val="0"/>
        <w:adjustRightInd w:val="0"/>
        <w:ind w:left="480" w:hanging="240"/>
      </w:pPr>
      <w:r w:rsidRPr="00147E8C">
        <w:t>Employees</w:t>
      </w:r>
    </w:p>
    <w:p w:rsidR="007127F4" w:rsidRPr="00147E8C" w:rsidRDefault="007127F4" w:rsidP="00147E8C">
      <w:pPr>
        <w:numPr>
          <w:ilvl w:val="1"/>
          <w:numId w:val="92"/>
        </w:numPr>
        <w:tabs>
          <w:tab w:val="clear" w:pos="1440"/>
        </w:tabs>
        <w:autoSpaceDE w:val="0"/>
        <w:autoSpaceDN w:val="0"/>
        <w:adjustRightInd w:val="0"/>
        <w:ind w:left="480" w:hanging="240"/>
      </w:pPr>
      <w:r w:rsidRPr="00147E8C">
        <w:t>Suppliers</w:t>
      </w:r>
    </w:p>
    <w:p w:rsidR="007127F4" w:rsidRPr="00147E8C" w:rsidRDefault="007127F4" w:rsidP="00147E8C">
      <w:pPr>
        <w:numPr>
          <w:ilvl w:val="1"/>
          <w:numId w:val="92"/>
        </w:numPr>
        <w:tabs>
          <w:tab w:val="clear" w:pos="1440"/>
        </w:tabs>
        <w:autoSpaceDE w:val="0"/>
        <w:autoSpaceDN w:val="0"/>
        <w:adjustRightInd w:val="0"/>
        <w:ind w:left="480" w:hanging="240"/>
      </w:pPr>
      <w:r w:rsidRPr="00147E8C">
        <w:t>Administration</w:t>
      </w:r>
    </w:p>
    <w:p w:rsidR="007127F4" w:rsidRPr="00147E8C" w:rsidRDefault="007127F4" w:rsidP="007127F4">
      <w:pPr>
        <w:numPr>
          <w:ilvl w:val="0"/>
          <w:numId w:val="91"/>
        </w:numPr>
        <w:tabs>
          <w:tab w:val="clear" w:pos="720"/>
        </w:tabs>
        <w:autoSpaceDE w:val="0"/>
        <w:autoSpaceDN w:val="0"/>
        <w:adjustRightInd w:val="0"/>
        <w:ind w:left="240" w:hanging="240"/>
      </w:pPr>
      <w:r w:rsidRPr="00147E8C">
        <w:t>Most loss is due to theft crime linked to customers, employees and vendors</w:t>
      </w:r>
    </w:p>
    <w:p w:rsidR="007127F4" w:rsidRDefault="00147E8C" w:rsidP="00147E8C">
      <w:pPr>
        <w:numPr>
          <w:ilvl w:val="0"/>
          <w:numId w:val="91"/>
        </w:numPr>
        <w:tabs>
          <w:tab w:val="clear" w:pos="720"/>
        </w:tabs>
        <w:autoSpaceDE w:val="0"/>
        <w:autoSpaceDN w:val="0"/>
        <w:adjustRightInd w:val="0"/>
        <w:ind w:left="240" w:hanging="240"/>
      </w:pPr>
      <w:r w:rsidRPr="00147E8C">
        <w:t>The major source of shrinkage experienced by retailers is theft – by customers and by employees.</w:t>
      </w:r>
    </w:p>
    <w:p w:rsidR="00492FE0" w:rsidRPr="00492FE0" w:rsidRDefault="00492FE0" w:rsidP="00492FE0">
      <w:pPr>
        <w:numPr>
          <w:ilvl w:val="0"/>
          <w:numId w:val="91"/>
        </w:numPr>
        <w:tabs>
          <w:tab w:val="clear" w:pos="720"/>
        </w:tabs>
        <w:autoSpaceDE w:val="0"/>
        <w:autoSpaceDN w:val="0"/>
        <w:adjustRightInd w:val="0"/>
        <w:ind w:left="240" w:hanging="240"/>
      </w:pPr>
      <w:r w:rsidRPr="00492FE0">
        <w:t xml:space="preserve">It has been found in both the </w:t>
      </w:r>
      <w:smartTag w:uri="urn:schemas-microsoft-com:office:smarttags" w:element="country-region">
        <w:r w:rsidRPr="00492FE0">
          <w:t>UK</w:t>
        </w:r>
      </w:smartTag>
      <w:r w:rsidRPr="00492FE0">
        <w:t xml:space="preserve"> and the </w:t>
      </w:r>
      <w:smartTag w:uri="urn:schemas-microsoft-com:office:smarttags" w:element="country-region">
        <w:smartTag w:uri="urn:schemas-microsoft-com:office:smarttags" w:element="place">
          <w:r w:rsidRPr="00492FE0">
            <w:t>US</w:t>
          </w:r>
        </w:smartTag>
      </w:smartTag>
      <w:r w:rsidRPr="00492FE0">
        <w:t xml:space="preserve"> that high shrinkage is associated with:</w:t>
      </w:r>
    </w:p>
    <w:p w:rsidR="00492FE0" w:rsidRPr="00492FE0" w:rsidRDefault="00492FE0" w:rsidP="00492FE0">
      <w:pPr>
        <w:numPr>
          <w:ilvl w:val="0"/>
          <w:numId w:val="91"/>
        </w:numPr>
        <w:tabs>
          <w:tab w:val="clear" w:pos="720"/>
        </w:tabs>
        <w:autoSpaceDE w:val="0"/>
        <w:autoSpaceDN w:val="0"/>
        <w:adjustRightInd w:val="0"/>
        <w:ind w:left="480" w:hanging="240"/>
      </w:pPr>
      <w:r w:rsidRPr="00492FE0">
        <w:t>low rates of pay (low salaries);</w:t>
      </w:r>
    </w:p>
    <w:p w:rsidR="00492FE0" w:rsidRPr="00492FE0" w:rsidRDefault="00492FE0" w:rsidP="00492FE0">
      <w:pPr>
        <w:numPr>
          <w:ilvl w:val="0"/>
          <w:numId w:val="91"/>
        </w:numPr>
        <w:tabs>
          <w:tab w:val="clear" w:pos="720"/>
        </w:tabs>
        <w:autoSpaceDE w:val="0"/>
        <w:autoSpaceDN w:val="0"/>
        <w:adjustRightInd w:val="0"/>
        <w:ind w:left="480" w:hanging="240"/>
      </w:pPr>
      <w:r w:rsidRPr="00492FE0">
        <w:t>high staff turnover;</w:t>
      </w:r>
    </w:p>
    <w:p w:rsidR="00492FE0" w:rsidRPr="00492FE0" w:rsidRDefault="00492FE0" w:rsidP="00492FE0">
      <w:pPr>
        <w:numPr>
          <w:ilvl w:val="0"/>
          <w:numId w:val="91"/>
        </w:numPr>
        <w:tabs>
          <w:tab w:val="clear" w:pos="720"/>
        </w:tabs>
        <w:autoSpaceDE w:val="0"/>
        <w:autoSpaceDN w:val="0"/>
        <w:adjustRightInd w:val="0"/>
        <w:ind w:left="480" w:hanging="240"/>
      </w:pPr>
      <w:r w:rsidRPr="00492FE0">
        <w:t>high proportion of part-time staff;</w:t>
      </w:r>
    </w:p>
    <w:p w:rsidR="00492FE0" w:rsidRPr="00492FE0" w:rsidRDefault="00492FE0" w:rsidP="00492FE0">
      <w:pPr>
        <w:numPr>
          <w:ilvl w:val="0"/>
          <w:numId w:val="91"/>
        </w:numPr>
        <w:tabs>
          <w:tab w:val="clear" w:pos="720"/>
        </w:tabs>
        <w:autoSpaceDE w:val="0"/>
        <w:autoSpaceDN w:val="0"/>
        <w:adjustRightInd w:val="0"/>
        <w:ind w:left="480" w:hanging="240"/>
      </w:pPr>
      <w:r w:rsidRPr="00492FE0">
        <w:t>non-existence of profit-sharing schemes;</w:t>
      </w:r>
    </w:p>
    <w:p w:rsidR="00492FE0" w:rsidRPr="00492FE0" w:rsidRDefault="00492FE0" w:rsidP="00492FE0">
      <w:pPr>
        <w:numPr>
          <w:ilvl w:val="0"/>
          <w:numId w:val="91"/>
        </w:numPr>
        <w:tabs>
          <w:tab w:val="clear" w:pos="720"/>
        </w:tabs>
        <w:autoSpaceDE w:val="0"/>
        <w:autoSpaceDN w:val="0"/>
        <w:adjustRightInd w:val="0"/>
        <w:ind w:left="480" w:hanging="240"/>
      </w:pPr>
      <w:r w:rsidRPr="00492FE0">
        <w:t>Low employee engagement level;</w:t>
      </w:r>
    </w:p>
    <w:p w:rsidR="00492FE0" w:rsidRPr="00492FE0" w:rsidRDefault="00492FE0" w:rsidP="00492FE0">
      <w:pPr>
        <w:numPr>
          <w:ilvl w:val="0"/>
          <w:numId w:val="91"/>
        </w:numPr>
        <w:tabs>
          <w:tab w:val="clear" w:pos="720"/>
        </w:tabs>
        <w:autoSpaceDE w:val="0"/>
        <w:autoSpaceDN w:val="0"/>
        <w:adjustRightInd w:val="0"/>
        <w:ind w:left="480" w:hanging="240"/>
      </w:pPr>
      <w:r w:rsidRPr="00492FE0">
        <w:t>poor store management</w:t>
      </w:r>
    </w:p>
    <w:p w:rsidR="00147E8C" w:rsidRDefault="00492FE0" w:rsidP="00492FE0">
      <w:pPr>
        <w:autoSpaceDE w:val="0"/>
        <w:autoSpaceDN w:val="0"/>
        <w:adjustRightInd w:val="0"/>
        <w:rPr>
          <w:b/>
          <w:bCs/>
          <w:sz w:val="28"/>
          <w:szCs w:val="28"/>
          <w:u w:val="single"/>
        </w:rPr>
      </w:pPr>
      <w:r>
        <w:rPr>
          <w:b/>
          <w:bCs/>
          <w:sz w:val="28"/>
          <w:szCs w:val="28"/>
          <w:u w:val="single"/>
        </w:rPr>
        <w:t xml:space="preserve">3- </w:t>
      </w:r>
      <w:r w:rsidRPr="00492FE0">
        <w:rPr>
          <w:b/>
          <w:bCs/>
          <w:sz w:val="28"/>
          <w:szCs w:val="28"/>
          <w:u w:val="single"/>
        </w:rPr>
        <w:t>The Scale of Retail Crime</w:t>
      </w:r>
    </w:p>
    <w:p w:rsidR="00520661" w:rsidRPr="00520661" w:rsidRDefault="00520661" w:rsidP="00520661">
      <w:pPr>
        <w:numPr>
          <w:ilvl w:val="0"/>
          <w:numId w:val="91"/>
        </w:numPr>
        <w:tabs>
          <w:tab w:val="clear" w:pos="720"/>
        </w:tabs>
        <w:autoSpaceDE w:val="0"/>
        <w:autoSpaceDN w:val="0"/>
        <w:adjustRightInd w:val="0"/>
        <w:ind w:left="240" w:hanging="240"/>
        <w:rPr>
          <w:rFonts w:ascii="Garamond" w:hAnsi="Garamond" w:cs="Garamond"/>
          <w:sz w:val="22"/>
          <w:szCs w:val="22"/>
        </w:rPr>
      </w:pPr>
      <w:r w:rsidRPr="00520661">
        <w:t xml:space="preserve">In addition to </w:t>
      </w:r>
      <w:r w:rsidRPr="00A40E65">
        <w:rPr>
          <w:b/>
          <w:bCs/>
        </w:rPr>
        <w:t>data on customer theft</w:t>
      </w:r>
      <w:r w:rsidRPr="00520661">
        <w:t xml:space="preserve">, </w:t>
      </w:r>
      <w:r w:rsidRPr="00A40E65">
        <w:rPr>
          <w:b/>
          <w:bCs/>
        </w:rPr>
        <w:t>staff theft and fraud</w:t>
      </w:r>
      <w:r w:rsidRPr="00520661">
        <w:t xml:space="preserve">, the BRC breaks down retail crime into the following categories: </w:t>
      </w:r>
      <w:r w:rsidRPr="00A40E65">
        <w:rPr>
          <w:b/>
          <w:bCs/>
        </w:rPr>
        <w:t>burglary</w:t>
      </w:r>
      <w:r w:rsidRPr="00520661">
        <w:t xml:space="preserve">, </w:t>
      </w:r>
      <w:r w:rsidRPr="00A40E65">
        <w:rPr>
          <w:b/>
          <w:bCs/>
        </w:rPr>
        <w:t>criminal</w:t>
      </w:r>
      <w:r w:rsidRPr="00520661">
        <w:t xml:space="preserve"> </w:t>
      </w:r>
      <w:r w:rsidRPr="00A40E65">
        <w:rPr>
          <w:b/>
          <w:bCs/>
        </w:rPr>
        <w:t>damage</w:t>
      </w:r>
      <w:r w:rsidRPr="00520661">
        <w:t xml:space="preserve"> and </w:t>
      </w:r>
      <w:r w:rsidRPr="00A40E65">
        <w:rPr>
          <w:b/>
          <w:bCs/>
        </w:rPr>
        <w:t>robbery</w:t>
      </w:r>
      <w:r w:rsidRPr="00520661">
        <w:t>.</w:t>
      </w:r>
    </w:p>
    <w:p w:rsidR="00E23E94" w:rsidRPr="00E23E94" w:rsidRDefault="00E23E94" w:rsidP="00E23E94">
      <w:pPr>
        <w:numPr>
          <w:ilvl w:val="0"/>
          <w:numId w:val="91"/>
        </w:numPr>
        <w:tabs>
          <w:tab w:val="clear" w:pos="720"/>
        </w:tabs>
        <w:autoSpaceDE w:val="0"/>
        <w:autoSpaceDN w:val="0"/>
        <w:adjustRightInd w:val="0"/>
        <w:ind w:left="240" w:hanging="240"/>
      </w:pPr>
      <w:r w:rsidRPr="00E23E94">
        <w:t xml:space="preserve">Some types of retailer in the </w:t>
      </w:r>
      <w:smartTag w:uri="urn:schemas-microsoft-com:office:smarttags" w:element="place">
        <w:smartTag w:uri="urn:schemas-microsoft-com:office:smarttags" w:element="country-region">
          <w:r w:rsidRPr="00E23E94">
            <w:t>UK</w:t>
          </w:r>
        </w:smartTag>
      </w:smartTag>
      <w:r w:rsidRPr="00E23E94">
        <w:t xml:space="preserve"> faced above-average risk of customer theft, such as:</w:t>
      </w:r>
    </w:p>
    <w:p w:rsidR="00E23E94" w:rsidRPr="00E23E94" w:rsidRDefault="00E23E94" w:rsidP="00E23E94">
      <w:pPr>
        <w:numPr>
          <w:ilvl w:val="0"/>
          <w:numId w:val="91"/>
        </w:numPr>
        <w:tabs>
          <w:tab w:val="clear" w:pos="720"/>
        </w:tabs>
        <w:autoSpaceDE w:val="0"/>
        <w:autoSpaceDN w:val="0"/>
        <w:adjustRightInd w:val="0"/>
        <w:ind w:left="480" w:hanging="240"/>
      </w:pPr>
      <w:r w:rsidRPr="00E23E94">
        <w:t>department stores;</w:t>
      </w:r>
    </w:p>
    <w:p w:rsidR="00E23E94" w:rsidRPr="00E23E94" w:rsidRDefault="00E23E94" w:rsidP="00E23E94">
      <w:pPr>
        <w:numPr>
          <w:ilvl w:val="0"/>
          <w:numId w:val="91"/>
        </w:numPr>
        <w:tabs>
          <w:tab w:val="clear" w:pos="720"/>
        </w:tabs>
        <w:autoSpaceDE w:val="0"/>
        <w:autoSpaceDN w:val="0"/>
        <w:adjustRightInd w:val="0"/>
        <w:ind w:left="480" w:hanging="240"/>
      </w:pPr>
      <w:r w:rsidRPr="00E23E94">
        <w:t>food and drink retailers;</w:t>
      </w:r>
    </w:p>
    <w:p w:rsidR="00E23E94" w:rsidRPr="00E23E94" w:rsidRDefault="00E23E94" w:rsidP="00E23E94">
      <w:pPr>
        <w:numPr>
          <w:ilvl w:val="0"/>
          <w:numId w:val="91"/>
        </w:numPr>
        <w:tabs>
          <w:tab w:val="clear" w:pos="720"/>
        </w:tabs>
        <w:autoSpaceDE w:val="0"/>
        <w:autoSpaceDN w:val="0"/>
        <w:adjustRightInd w:val="0"/>
        <w:ind w:left="480" w:hanging="240"/>
      </w:pPr>
      <w:r w:rsidRPr="00E23E94">
        <w:t>mixed retail businesses.</w:t>
      </w:r>
    </w:p>
    <w:p w:rsidR="00E23E94" w:rsidRPr="00E23E94" w:rsidRDefault="00E23E94" w:rsidP="00E23E94">
      <w:pPr>
        <w:numPr>
          <w:ilvl w:val="0"/>
          <w:numId w:val="91"/>
        </w:numPr>
        <w:tabs>
          <w:tab w:val="clear" w:pos="720"/>
        </w:tabs>
        <w:autoSpaceDE w:val="0"/>
        <w:autoSpaceDN w:val="0"/>
        <w:adjustRightInd w:val="0"/>
        <w:ind w:left="240" w:hanging="240"/>
      </w:pPr>
      <w:r w:rsidRPr="00E23E94">
        <w:t>The risk of staff theft was also above average for some types of retailer, such as:</w:t>
      </w:r>
    </w:p>
    <w:p w:rsidR="00E23E94" w:rsidRPr="00E23E94" w:rsidRDefault="00E23E94" w:rsidP="00E23E94">
      <w:pPr>
        <w:numPr>
          <w:ilvl w:val="0"/>
          <w:numId w:val="91"/>
        </w:numPr>
        <w:tabs>
          <w:tab w:val="clear" w:pos="720"/>
        </w:tabs>
        <w:autoSpaceDE w:val="0"/>
        <w:autoSpaceDN w:val="0"/>
        <w:adjustRightInd w:val="0"/>
        <w:ind w:left="480" w:hanging="240"/>
      </w:pPr>
      <w:r w:rsidRPr="00E23E94">
        <w:t>department stores;</w:t>
      </w:r>
    </w:p>
    <w:p w:rsidR="00E23E94" w:rsidRPr="00E23E94" w:rsidRDefault="00E23E94" w:rsidP="00E23E94">
      <w:pPr>
        <w:numPr>
          <w:ilvl w:val="0"/>
          <w:numId w:val="91"/>
        </w:numPr>
        <w:tabs>
          <w:tab w:val="clear" w:pos="720"/>
        </w:tabs>
        <w:autoSpaceDE w:val="0"/>
        <w:autoSpaceDN w:val="0"/>
        <w:adjustRightInd w:val="0"/>
        <w:ind w:left="480" w:hanging="240"/>
      </w:pPr>
      <w:r w:rsidRPr="00E23E94">
        <w:t>booksellers and CTNs (confectionary, tobacco and newsagents);</w:t>
      </w:r>
    </w:p>
    <w:p w:rsidR="00E23E94" w:rsidRPr="00E23E94" w:rsidRDefault="00E23E94" w:rsidP="00E23E94">
      <w:pPr>
        <w:numPr>
          <w:ilvl w:val="0"/>
          <w:numId w:val="91"/>
        </w:numPr>
        <w:tabs>
          <w:tab w:val="clear" w:pos="720"/>
        </w:tabs>
        <w:autoSpaceDE w:val="0"/>
        <w:autoSpaceDN w:val="0"/>
        <w:adjustRightInd w:val="0"/>
        <w:ind w:left="480" w:hanging="240"/>
      </w:pPr>
      <w:r w:rsidRPr="00E23E94">
        <w:t>chemists;</w:t>
      </w:r>
    </w:p>
    <w:p w:rsidR="00E23E94" w:rsidRPr="00E23E94" w:rsidRDefault="00E23E94" w:rsidP="00E23E94">
      <w:pPr>
        <w:numPr>
          <w:ilvl w:val="0"/>
          <w:numId w:val="91"/>
        </w:numPr>
        <w:tabs>
          <w:tab w:val="clear" w:pos="720"/>
        </w:tabs>
        <w:autoSpaceDE w:val="0"/>
        <w:autoSpaceDN w:val="0"/>
        <w:adjustRightInd w:val="0"/>
        <w:ind w:left="480" w:hanging="240"/>
      </w:pPr>
      <w:r w:rsidRPr="00E23E94">
        <w:t>DIY (do-it-yourself) and hardware;</w:t>
      </w:r>
    </w:p>
    <w:p w:rsidR="00E23E94" w:rsidRPr="00E23E94" w:rsidRDefault="00E23E94" w:rsidP="00E23E94">
      <w:pPr>
        <w:numPr>
          <w:ilvl w:val="0"/>
          <w:numId w:val="91"/>
        </w:numPr>
        <w:tabs>
          <w:tab w:val="clear" w:pos="720"/>
        </w:tabs>
        <w:autoSpaceDE w:val="0"/>
        <w:autoSpaceDN w:val="0"/>
        <w:adjustRightInd w:val="0"/>
        <w:ind w:left="480" w:hanging="240"/>
      </w:pPr>
      <w:r w:rsidRPr="00E23E94">
        <w:t>food and drink retailers.</w:t>
      </w:r>
    </w:p>
    <w:p w:rsidR="00E23E94" w:rsidRPr="00E23E94" w:rsidRDefault="00E23E94" w:rsidP="00E23E94">
      <w:pPr>
        <w:numPr>
          <w:ilvl w:val="0"/>
          <w:numId w:val="91"/>
        </w:numPr>
        <w:tabs>
          <w:tab w:val="clear" w:pos="720"/>
        </w:tabs>
        <w:autoSpaceDE w:val="0"/>
        <w:autoSpaceDN w:val="0"/>
        <w:adjustRightInd w:val="0"/>
        <w:ind w:left="240" w:hanging="240"/>
      </w:pPr>
      <w:r w:rsidRPr="00E23E94">
        <w:t>The level of thefts experienced is related to:</w:t>
      </w:r>
    </w:p>
    <w:p w:rsidR="00E23E94" w:rsidRPr="00E23E94" w:rsidRDefault="00E23E94" w:rsidP="00E23E94">
      <w:pPr>
        <w:numPr>
          <w:ilvl w:val="0"/>
          <w:numId w:val="91"/>
        </w:numPr>
        <w:tabs>
          <w:tab w:val="clear" w:pos="720"/>
        </w:tabs>
        <w:autoSpaceDE w:val="0"/>
        <w:autoSpaceDN w:val="0"/>
        <w:adjustRightInd w:val="0"/>
        <w:ind w:left="480" w:hanging="240"/>
      </w:pPr>
      <w:r w:rsidRPr="00E23E94">
        <w:t>the size of store (larger format such as department stores and grocery superstores attract mor</w:t>
      </w:r>
      <w:r>
        <w:t>e</w:t>
      </w:r>
      <w:r w:rsidRPr="00E23E94">
        <w:t xml:space="preserve"> organised thieves)</w:t>
      </w:r>
    </w:p>
    <w:p w:rsidR="00E23E94" w:rsidRPr="00E23E94" w:rsidRDefault="00E23E94" w:rsidP="00E23E94">
      <w:pPr>
        <w:numPr>
          <w:ilvl w:val="0"/>
          <w:numId w:val="91"/>
        </w:numPr>
        <w:tabs>
          <w:tab w:val="clear" w:pos="720"/>
        </w:tabs>
        <w:autoSpaceDE w:val="0"/>
        <w:autoSpaceDN w:val="0"/>
        <w:adjustRightInd w:val="0"/>
        <w:ind w:left="480" w:hanging="240"/>
      </w:pPr>
      <w:r w:rsidRPr="00E23E94">
        <w:t xml:space="preserve">Previously mentioned points </w:t>
      </w:r>
    </w:p>
    <w:p w:rsidR="00492FE0" w:rsidRPr="00A40E65" w:rsidRDefault="00A40E65" w:rsidP="00A40E65">
      <w:pPr>
        <w:numPr>
          <w:ilvl w:val="0"/>
          <w:numId w:val="91"/>
        </w:numPr>
        <w:tabs>
          <w:tab w:val="clear" w:pos="720"/>
        </w:tabs>
        <w:autoSpaceDE w:val="0"/>
        <w:autoSpaceDN w:val="0"/>
        <w:adjustRightInd w:val="0"/>
        <w:ind w:left="240" w:hanging="240"/>
        <w:rPr>
          <w:rFonts w:ascii="Garamond" w:hAnsi="Garamond" w:cs="Garamond"/>
          <w:sz w:val="22"/>
          <w:szCs w:val="22"/>
        </w:rPr>
      </w:pPr>
      <w:r w:rsidRPr="00A40E65">
        <w:t xml:space="preserve">Fraud can be considered ‘theft by deception’ and is sometimes categorised under ‘theft’, so estimates of </w:t>
      </w:r>
      <w:r>
        <w:t>the scale of retail fraud vary.</w:t>
      </w:r>
    </w:p>
    <w:p w:rsidR="00A40E65" w:rsidRDefault="00A40E65" w:rsidP="00A40E65">
      <w:pPr>
        <w:autoSpaceDE w:val="0"/>
        <w:autoSpaceDN w:val="0"/>
        <w:adjustRightInd w:val="0"/>
        <w:rPr>
          <w:b/>
          <w:bCs/>
          <w:sz w:val="28"/>
          <w:szCs w:val="28"/>
          <w:u w:val="single"/>
        </w:rPr>
      </w:pPr>
      <w:r>
        <w:br w:type="page"/>
      </w:r>
      <w:r w:rsidRPr="00A40E65">
        <w:rPr>
          <w:b/>
          <w:bCs/>
          <w:sz w:val="28"/>
          <w:szCs w:val="28"/>
          <w:u w:val="single"/>
        </w:rPr>
        <w:lastRenderedPageBreak/>
        <w:t>4- Types of Retail Crime</w:t>
      </w:r>
    </w:p>
    <w:p w:rsidR="00234F14" w:rsidRDefault="00234F14" w:rsidP="00A15E08">
      <w:pPr>
        <w:numPr>
          <w:ilvl w:val="0"/>
          <w:numId w:val="93"/>
        </w:numPr>
        <w:tabs>
          <w:tab w:val="clear" w:pos="720"/>
        </w:tabs>
        <w:autoSpaceDE w:val="0"/>
        <w:autoSpaceDN w:val="0"/>
        <w:adjustRightInd w:val="0"/>
        <w:ind w:left="240" w:hanging="240"/>
        <w:rPr>
          <w:b/>
          <w:bCs/>
        </w:rPr>
      </w:pPr>
      <w:r w:rsidRPr="00234F14">
        <w:rPr>
          <w:b/>
          <w:bCs/>
        </w:rPr>
        <w:t>Customer Theft:</w:t>
      </w:r>
    </w:p>
    <w:p w:rsidR="00234F14" w:rsidRPr="00234F14" w:rsidRDefault="00234F14" w:rsidP="00234F14">
      <w:pPr>
        <w:numPr>
          <w:ilvl w:val="0"/>
          <w:numId w:val="91"/>
        </w:numPr>
        <w:tabs>
          <w:tab w:val="clear" w:pos="720"/>
        </w:tabs>
        <w:autoSpaceDE w:val="0"/>
        <w:autoSpaceDN w:val="0"/>
        <w:adjustRightInd w:val="0"/>
        <w:ind w:left="240" w:hanging="240"/>
      </w:pPr>
      <w:r w:rsidRPr="00234F14">
        <w:t>Customer theft continued its relatively steady rise even after the increased industry efforts and despite the use of increasingly sophisticated anti-crime measures.</w:t>
      </w:r>
    </w:p>
    <w:p w:rsidR="00234F14" w:rsidRPr="00234F14" w:rsidRDefault="00234F14" w:rsidP="00234F14">
      <w:pPr>
        <w:numPr>
          <w:ilvl w:val="0"/>
          <w:numId w:val="91"/>
        </w:numPr>
        <w:tabs>
          <w:tab w:val="clear" w:pos="720"/>
        </w:tabs>
        <w:autoSpaceDE w:val="0"/>
        <w:autoSpaceDN w:val="0"/>
        <w:adjustRightInd w:val="0"/>
        <w:ind w:left="240" w:hanging="240"/>
      </w:pPr>
      <w:r w:rsidRPr="00234F14">
        <w:t xml:space="preserve">Part of the rise can be attributed to an increase in reportage as a result of the development of retail security and the number of criminals caught and prosecuted is far less than the ones that are not reported and prosecuted.  </w:t>
      </w:r>
    </w:p>
    <w:p w:rsidR="00186783" w:rsidRDefault="00234F14" w:rsidP="00234F14">
      <w:pPr>
        <w:numPr>
          <w:ilvl w:val="0"/>
          <w:numId w:val="91"/>
        </w:numPr>
        <w:tabs>
          <w:tab w:val="clear" w:pos="720"/>
        </w:tabs>
        <w:autoSpaceDE w:val="0"/>
        <w:autoSpaceDN w:val="0"/>
        <w:adjustRightInd w:val="0"/>
        <w:ind w:left="240" w:hanging="240"/>
      </w:pPr>
      <w:r w:rsidRPr="00234F14">
        <w:t xml:space="preserve">Shoplifters tend to target merchandise for their own consumption or for quick conversion to cash </w:t>
      </w:r>
    </w:p>
    <w:p w:rsidR="00234F14" w:rsidRPr="00234F14" w:rsidRDefault="00186783" w:rsidP="00186783">
      <w:pPr>
        <w:numPr>
          <w:ilvl w:val="0"/>
          <w:numId w:val="91"/>
        </w:numPr>
        <w:tabs>
          <w:tab w:val="clear" w:pos="720"/>
        </w:tabs>
        <w:autoSpaceDE w:val="0"/>
        <w:autoSpaceDN w:val="0"/>
        <w:adjustRightInd w:val="0"/>
        <w:ind w:left="240" w:hanging="240"/>
      </w:pPr>
      <w:r>
        <w:t>The items most frequently stolen are igh value high demand item such as</w:t>
      </w:r>
      <w:r w:rsidR="00234F14" w:rsidRPr="00234F14">
        <w:t xml:space="preserve"> perfumes, alcohol, brand-name clothing and small electronic items like laptops, software, MP3 players and mobile phones</w:t>
      </w:r>
    </w:p>
    <w:p w:rsidR="00234F14" w:rsidRPr="00234F14" w:rsidRDefault="00234F14" w:rsidP="00234F14">
      <w:pPr>
        <w:numPr>
          <w:ilvl w:val="0"/>
          <w:numId w:val="91"/>
        </w:numPr>
        <w:tabs>
          <w:tab w:val="clear" w:pos="720"/>
        </w:tabs>
        <w:autoSpaceDE w:val="0"/>
        <w:autoSpaceDN w:val="0"/>
        <w:adjustRightInd w:val="0"/>
        <w:ind w:left="240" w:hanging="240"/>
      </w:pPr>
      <w:r w:rsidRPr="00234F14">
        <w:t xml:space="preserve">Thieves are more likely to be male than female, and merchandise stolen tends to be gender-related, with males, for example, stealing electronic hardware and women stealing perfume and cosmetics. </w:t>
      </w:r>
    </w:p>
    <w:p w:rsidR="00234F14" w:rsidRPr="00234F14" w:rsidRDefault="00234F14" w:rsidP="00234F14">
      <w:pPr>
        <w:numPr>
          <w:ilvl w:val="0"/>
          <w:numId w:val="91"/>
        </w:numPr>
        <w:tabs>
          <w:tab w:val="clear" w:pos="720"/>
        </w:tabs>
        <w:autoSpaceDE w:val="0"/>
        <w:autoSpaceDN w:val="0"/>
        <w:adjustRightInd w:val="0"/>
        <w:ind w:left="240" w:hanging="240"/>
      </w:pPr>
      <w:r w:rsidRPr="00234F14">
        <w:t xml:space="preserve">Customer theft is frequently planned by professional shop thieves, who </w:t>
      </w:r>
      <w:r w:rsidR="00D22416" w:rsidRPr="00234F14">
        <w:t>steal to</w:t>
      </w:r>
      <w:r w:rsidRPr="00234F14">
        <w:t xml:space="preserve"> order, operate in gangs and move from town to town. </w:t>
      </w:r>
    </w:p>
    <w:p w:rsidR="00234F14" w:rsidRPr="00D22416" w:rsidRDefault="00234F14" w:rsidP="00234F14">
      <w:pPr>
        <w:numPr>
          <w:ilvl w:val="0"/>
          <w:numId w:val="91"/>
        </w:numPr>
        <w:tabs>
          <w:tab w:val="clear" w:pos="720"/>
        </w:tabs>
        <w:autoSpaceDE w:val="0"/>
        <w:autoSpaceDN w:val="0"/>
        <w:adjustRightInd w:val="0"/>
        <w:ind w:left="240" w:hanging="240"/>
        <w:rPr>
          <w:b/>
          <w:bCs/>
        </w:rPr>
      </w:pPr>
      <w:r w:rsidRPr="00234F14">
        <w:t>Stock near the entrance to stores is at most risk of theft, with the displays used to attract customers into the store proving the most vulnerable to shoplifters.</w:t>
      </w:r>
    </w:p>
    <w:p w:rsidR="00D22416" w:rsidRPr="00D22416" w:rsidRDefault="00D22416" w:rsidP="00A15E08">
      <w:pPr>
        <w:numPr>
          <w:ilvl w:val="0"/>
          <w:numId w:val="93"/>
        </w:numPr>
        <w:tabs>
          <w:tab w:val="clear" w:pos="720"/>
        </w:tabs>
        <w:autoSpaceDE w:val="0"/>
        <w:autoSpaceDN w:val="0"/>
        <w:adjustRightInd w:val="0"/>
        <w:ind w:left="240" w:hanging="240"/>
        <w:rPr>
          <w:b/>
          <w:bCs/>
        </w:rPr>
      </w:pPr>
      <w:r w:rsidRPr="00D22416">
        <w:rPr>
          <w:b/>
          <w:bCs/>
        </w:rPr>
        <w:t xml:space="preserve">Employee Theft </w:t>
      </w:r>
    </w:p>
    <w:p w:rsidR="003E041E" w:rsidRPr="003E041E" w:rsidRDefault="003E041E" w:rsidP="003E041E">
      <w:pPr>
        <w:numPr>
          <w:ilvl w:val="0"/>
          <w:numId w:val="91"/>
        </w:numPr>
        <w:tabs>
          <w:tab w:val="clear" w:pos="720"/>
        </w:tabs>
        <w:autoSpaceDE w:val="0"/>
        <w:autoSpaceDN w:val="0"/>
        <w:adjustRightInd w:val="0"/>
        <w:ind w:left="240" w:hanging="240"/>
        <w:rPr>
          <w:b/>
          <w:bCs/>
        </w:rPr>
      </w:pPr>
      <w:r w:rsidRPr="003E041E">
        <w:t>The level of employee theft is difficult to determine for a number of reasons:</w:t>
      </w:r>
    </w:p>
    <w:p w:rsidR="003E041E" w:rsidRPr="003E041E" w:rsidRDefault="003E041E" w:rsidP="003E041E">
      <w:pPr>
        <w:numPr>
          <w:ilvl w:val="0"/>
          <w:numId w:val="91"/>
        </w:numPr>
        <w:tabs>
          <w:tab w:val="clear" w:pos="720"/>
        </w:tabs>
        <w:autoSpaceDE w:val="0"/>
        <w:autoSpaceDN w:val="0"/>
        <w:adjustRightInd w:val="0"/>
        <w:ind w:left="480" w:hanging="240"/>
      </w:pPr>
      <w:r w:rsidRPr="003E041E">
        <w:t xml:space="preserve">Legal reasons </w:t>
      </w:r>
    </w:p>
    <w:p w:rsidR="003E041E" w:rsidRPr="003E041E" w:rsidRDefault="003E041E" w:rsidP="003E041E">
      <w:pPr>
        <w:numPr>
          <w:ilvl w:val="0"/>
          <w:numId w:val="91"/>
        </w:numPr>
        <w:tabs>
          <w:tab w:val="clear" w:pos="720"/>
        </w:tabs>
        <w:autoSpaceDE w:val="0"/>
        <w:autoSpaceDN w:val="0"/>
        <w:adjustRightInd w:val="0"/>
        <w:ind w:left="480" w:hanging="240"/>
      </w:pPr>
      <w:r w:rsidRPr="003E041E">
        <w:t>employees are colluding with customers stealing from retailers.</w:t>
      </w:r>
    </w:p>
    <w:p w:rsidR="003E041E" w:rsidRPr="003E041E" w:rsidRDefault="003E041E" w:rsidP="003E041E">
      <w:pPr>
        <w:numPr>
          <w:ilvl w:val="0"/>
          <w:numId w:val="91"/>
        </w:numPr>
        <w:tabs>
          <w:tab w:val="clear" w:pos="720"/>
        </w:tabs>
        <w:autoSpaceDE w:val="0"/>
        <w:autoSpaceDN w:val="0"/>
        <w:adjustRightInd w:val="0"/>
        <w:ind w:left="480" w:hanging="240"/>
      </w:pPr>
      <w:r w:rsidRPr="003E041E">
        <w:t>employees caught stealing are frequently dealt with internally</w:t>
      </w:r>
    </w:p>
    <w:p w:rsidR="003E041E" w:rsidRPr="003E041E" w:rsidRDefault="003E041E" w:rsidP="003E041E">
      <w:pPr>
        <w:numPr>
          <w:ilvl w:val="0"/>
          <w:numId w:val="91"/>
        </w:numPr>
        <w:tabs>
          <w:tab w:val="clear" w:pos="720"/>
        </w:tabs>
        <w:autoSpaceDE w:val="0"/>
        <w:autoSpaceDN w:val="0"/>
        <w:adjustRightInd w:val="0"/>
        <w:ind w:left="240" w:hanging="240"/>
      </w:pPr>
      <w:r w:rsidRPr="003E041E">
        <w:t>The amount of undetected employee theft has fallen with heavy investment on the part of large retailers in crime detection equipment such as CCTV at point of sale, and in the use of data mining to uncover systematic theft and fraud.</w:t>
      </w:r>
    </w:p>
    <w:p w:rsidR="003E041E" w:rsidRPr="003E041E" w:rsidRDefault="003E041E" w:rsidP="003E041E">
      <w:pPr>
        <w:numPr>
          <w:ilvl w:val="0"/>
          <w:numId w:val="91"/>
        </w:numPr>
        <w:tabs>
          <w:tab w:val="clear" w:pos="720"/>
        </w:tabs>
        <w:autoSpaceDE w:val="0"/>
        <w:autoSpaceDN w:val="0"/>
        <w:adjustRightInd w:val="0"/>
        <w:ind w:left="240" w:hanging="240"/>
      </w:pPr>
      <w:r w:rsidRPr="003E041E">
        <w:t>Risk of employee theft varies according to type of retailer.</w:t>
      </w:r>
    </w:p>
    <w:p w:rsidR="003E041E" w:rsidRPr="003E041E" w:rsidRDefault="003E041E" w:rsidP="003E041E">
      <w:pPr>
        <w:numPr>
          <w:ilvl w:val="0"/>
          <w:numId w:val="91"/>
        </w:numPr>
        <w:tabs>
          <w:tab w:val="clear" w:pos="720"/>
        </w:tabs>
        <w:autoSpaceDE w:val="0"/>
        <w:autoSpaceDN w:val="0"/>
        <w:adjustRightInd w:val="0"/>
        <w:ind w:left="240" w:hanging="240"/>
      </w:pPr>
      <w:r w:rsidRPr="003E041E">
        <w:t>Internal theft is difficult to detect and deal with because of the wealth of opportunity for</w:t>
      </w:r>
      <w:r>
        <w:t xml:space="preserve"> </w:t>
      </w:r>
      <w:r w:rsidRPr="003E041E">
        <w:t>theft and the degree of trust that must rest with employees</w:t>
      </w:r>
    </w:p>
    <w:p w:rsidR="003E041E" w:rsidRPr="003E041E" w:rsidRDefault="003E041E" w:rsidP="003E041E">
      <w:pPr>
        <w:numPr>
          <w:ilvl w:val="0"/>
          <w:numId w:val="91"/>
        </w:numPr>
        <w:tabs>
          <w:tab w:val="clear" w:pos="720"/>
        </w:tabs>
        <w:autoSpaceDE w:val="0"/>
        <w:autoSpaceDN w:val="0"/>
        <w:adjustRightInd w:val="0"/>
        <w:ind w:left="240" w:hanging="240"/>
        <w:rPr>
          <w:b/>
          <w:bCs/>
          <w:u w:val="single"/>
        </w:rPr>
      </w:pPr>
      <w:r w:rsidRPr="003E041E">
        <w:t>There are a wide variety of ways employees can steal from retailers, including:</w:t>
      </w:r>
    </w:p>
    <w:p w:rsidR="003E041E" w:rsidRPr="003E041E" w:rsidRDefault="003E041E" w:rsidP="003E041E">
      <w:pPr>
        <w:numPr>
          <w:ilvl w:val="0"/>
          <w:numId w:val="91"/>
        </w:numPr>
        <w:tabs>
          <w:tab w:val="clear" w:pos="720"/>
        </w:tabs>
        <w:autoSpaceDE w:val="0"/>
        <w:autoSpaceDN w:val="0"/>
        <w:adjustRightInd w:val="0"/>
        <w:ind w:left="480" w:hanging="240"/>
      </w:pPr>
      <w:r w:rsidRPr="003E041E">
        <w:t>under-ringing sales at the till;</w:t>
      </w:r>
    </w:p>
    <w:p w:rsidR="003E041E" w:rsidRPr="003E041E" w:rsidRDefault="003E041E" w:rsidP="003E041E">
      <w:pPr>
        <w:numPr>
          <w:ilvl w:val="0"/>
          <w:numId w:val="91"/>
        </w:numPr>
        <w:tabs>
          <w:tab w:val="clear" w:pos="720"/>
        </w:tabs>
        <w:autoSpaceDE w:val="0"/>
        <w:autoSpaceDN w:val="0"/>
        <w:adjustRightInd w:val="0"/>
        <w:ind w:left="480" w:hanging="240"/>
      </w:pPr>
      <w:r w:rsidRPr="003E041E">
        <w:t>taking cash from the till;</w:t>
      </w:r>
    </w:p>
    <w:p w:rsidR="003E041E" w:rsidRPr="003E041E" w:rsidRDefault="003E041E" w:rsidP="003E041E">
      <w:pPr>
        <w:numPr>
          <w:ilvl w:val="0"/>
          <w:numId w:val="91"/>
        </w:numPr>
        <w:tabs>
          <w:tab w:val="clear" w:pos="720"/>
        </w:tabs>
        <w:autoSpaceDE w:val="0"/>
        <w:autoSpaceDN w:val="0"/>
        <w:adjustRightInd w:val="0"/>
        <w:ind w:left="480" w:hanging="240"/>
      </w:pPr>
      <w:r w:rsidRPr="003E041E">
        <w:t>retention of receipts to gain fake refunds or voids;</w:t>
      </w:r>
    </w:p>
    <w:p w:rsidR="003E041E" w:rsidRPr="003E041E" w:rsidRDefault="003E041E" w:rsidP="003E041E">
      <w:pPr>
        <w:numPr>
          <w:ilvl w:val="0"/>
          <w:numId w:val="91"/>
        </w:numPr>
        <w:tabs>
          <w:tab w:val="clear" w:pos="720"/>
        </w:tabs>
        <w:autoSpaceDE w:val="0"/>
        <w:autoSpaceDN w:val="0"/>
        <w:adjustRightInd w:val="0"/>
        <w:ind w:left="480" w:hanging="240"/>
      </w:pPr>
      <w:r w:rsidRPr="003E041E">
        <w:t xml:space="preserve">taking a cheque without registering the sale, later taking out the equivalent in cash </w:t>
      </w:r>
    </w:p>
    <w:p w:rsidR="003E041E" w:rsidRPr="003E041E" w:rsidRDefault="003E041E" w:rsidP="003E041E">
      <w:pPr>
        <w:numPr>
          <w:ilvl w:val="0"/>
          <w:numId w:val="91"/>
        </w:numPr>
        <w:tabs>
          <w:tab w:val="clear" w:pos="720"/>
        </w:tabs>
        <w:autoSpaceDE w:val="0"/>
        <w:autoSpaceDN w:val="0"/>
        <w:adjustRightInd w:val="0"/>
        <w:ind w:left="480" w:hanging="240"/>
      </w:pPr>
      <w:r w:rsidRPr="003E041E">
        <w:t>throwing merchandise into waste bins and returning to remove them later;</w:t>
      </w:r>
    </w:p>
    <w:p w:rsidR="003E041E" w:rsidRPr="003E041E" w:rsidRDefault="003E041E" w:rsidP="003E041E">
      <w:pPr>
        <w:numPr>
          <w:ilvl w:val="0"/>
          <w:numId w:val="91"/>
        </w:numPr>
        <w:tabs>
          <w:tab w:val="clear" w:pos="720"/>
        </w:tabs>
        <w:autoSpaceDE w:val="0"/>
        <w:autoSpaceDN w:val="0"/>
        <w:adjustRightInd w:val="0"/>
        <w:ind w:left="480" w:hanging="240"/>
      </w:pPr>
      <w:r w:rsidRPr="003E041E">
        <w:t>collusion with customers – handing out free items</w:t>
      </w:r>
    </w:p>
    <w:p w:rsidR="003E041E" w:rsidRPr="003E041E" w:rsidRDefault="003E041E" w:rsidP="003E041E">
      <w:pPr>
        <w:numPr>
          <w:ilvl w:val="0"/>
          <w:numId w:val="91"/>
        </w:numPr>
        <w:tabs>
          <w:tab w:val="clear" w:pos="720"/>
        </w:tabs>
        <w:autoSpaceDE w:val="0"/>
        <w:autoSpaceDN w:val="0"/>
        <w:adjustRightInd w:val="0"/>
        <w:ind w:left="480" w:hanging="240"/>
      </w:pPr>
      <w:r w:rsidRPr="003E041E">
        <w:t>collusion with suppliers – for example, fraudulent deliveries made with forged slips;</w:t>
      </w:r>
    </w:p>
    <w:p w:rsidR="003E041E" w:rsidRPr="003E041E" w:rsidRDefault="003E041E" w:rsidP="003E041E">
      <w:pPr>
        <w:numPr>
          <w:ilvl w:val="0"/>
          <w:numId w:val="91"/>
        </w:numPr>
        <w:tabs>
          <w:tab w:val="clear" w:pos="720"/>
        </w:tabs>
        <w:autoSpaceDE w:val="0"/>
        <w:autoSpaceDN w:val="0"/>
        <w:adjustRightInd w:val="0"/>
        <w:ind w:left="480" w:hanging="240"/>
      </w:pPr>
      <w:r w:rsidRPr="003E041E">
        <w:t>stockroom theft;</w:t>
      </w:r>
      <w:r>
        <w:t xml:space="preserve"> and </w:t>
      </w:r>
      <w:r w:rsidRPr="003E041E">
        <w:t>display theft;</w:t>
      </w:r>
    </w:p>
    <w:p w:rsidR="003E041E" w:rsidRPr="003E041E" w:rsidRDefault="003E041E" w:rsidP="003E041E">
      <w:pPr>
        <w:numPr>
          <w:ilvl w:val="0"/>
          <w:numId w:val="91"/>
        </w:numPr>
        <w:tabs>
          <w:tab w:val="clear" w:pos="720"/>
        </w:tabs>
        <w:autoSpaceDE w:val="0"/>
        <w:autoSpaceDN w:val="0"/>
        <w:adjustRightInd w:val="0"/>
        <w:ind w:left="480" w:hanging="240"/>
      </w:pPr>
      <w:r w:rsidRPr="003E041E">
        <w:t>Delivery</w:t>
      </w:r>
      <w:r>
        <w:t xml:space="preserve"> theft, </w:t>
      </w:r>
      <w:r w:rsidRPr="003E041E">
        <w:t>use of company vehicle for personal use, false declaration of mileage and overtime.</w:t>
      </w:r>
    </w:p>
    <w:p w:rsidR="00D22416" w:rsidRPr="00234F14" w:rsidRDefault="003E041E" w:rsidP="00A15E08">
      <w:pPr>
        <w:numPr>
          <w:ilvl w:val="0"/>
          <w:numId w:val="93"/>
        </w:numPr>
        <w:tabs>
          <w:tab w:val="clear" w:pos="720"/>
        </w:tabs>
        <w:autoSpaceDE w:val="0"/>
        <w:autoSpaceDN w:val="0"/>
        <w:adjustRightInd w:val="0"/>
        <w:ind w:left="240" w:hanging="240"/>
        <w:rPr>
          <w:b/>
          <w:bCs/>
        </w:rPr>
      </w:pPr>
      <w:r w:rsidRPr="003E041E">
        <w:rPr>
          <w:b/>
          <w:bCs/>
        </w:rPr>
        <w:t>Fraud</w:t>
      </w:r>
    </w:p>
    <w:p w:rsidR="003E041E" w:rsidRPr="003E041E" w:rsidRDefault="003E041E" w:rsidP="003E041E">
      <w:pPr>
        <w:numPr>
          <w:ilvl w:val="0"/>
          <w:numId w:val="91"/>
        </w:numPr>
        <w:tabs>
          <w:tab w:val="clear" w:pos="720"/>
        </w:tabs>
        <w:autoSpaceDE w:val="0"/>
        <w:autoSpaceDN w:val="0"/>
        <w:adjustRightInd w:val="0"/>
        <w:ind w:left="240" w:hanging="240"/>
      </w:pPr>
      <w:r w:rsidRPr="003E041E">
        <w:t>Retail fraud is the largest sourc</w:t>
      </w:r>
      <w:r w:rsidR="006A4D87">
        <w:t>e of non-theft retail crime, the amount of loss to fraud</w:t>
      </w:r>
      <w:r w:rsidRPr="003E041E">
        <w:t xml:space="preserve"> increased rapidly.</w:t>
      </w:r>
    </w:p>
    <w:p w:rsidR="003E041E" w:rsidRPr="003E041E" w:rsidRDefault="003E041E" w:rsidP="003E041E">
      <w:pPr>
        <w:numPr>
          <w:ilvl w:val="0"/>
          <w:numId w:val="91"/>
        </w:numPr>
        <w:tabs>
          <w:tab w:val="clear" w:pos="720"/>
        </w:tabs>
        <w:autoSpaceDE w:val="0"/>
        <w:autoSpaceDN w:val="0"/>
        <w:adjustRightInd w:val="0"/>
        <w:ind w:left="240" w:hanging="240"/>
      </w:pPr>
      <w:r w:rsidRPr="003E041E">
        <w:t>While with theft property is taken without the owner’s consent (</w:t>
      </w:r>
      <w:r w:rsidRPr="003E041E">
        <w:rPr>
          <w:rtl/>
        </w:rPr>
        <w:t>موافقة</w:t>
      </w:r>
      <w:r w:rsidRPr="003E041E">
        <w:t xml:space="preserve">), with fraud (under the 1968 Theft Act), the owner consents to part with the property; however, the consent is obtained by </w:t>
      </w:r>
    </w:p>
    <w:p w:rsidR="003E041E" w:rsidRPr="003E041E" w:rsidRDefault="003E041E" w:rsidP="003E041E">
      <w:pPr>
        <w:numPr>
          <w:ilvl w:val="0"/>
          <w:numId w:val="91"/>
        </w:numPr>
        <w:tabs>
          <w:tab w:val="clear" w:pos="720"/>
        </w:tabs>
        <w:autoSpaceDE w:val="0"/>
        <w:autoSpaceDN w:val="0"/>
        <w:adjustRightInd w:val="0"/>
        <w:ind w:left="480" w:hanging="240"/>
      </w:pPr>
      <w:r w:rsidRPr="003E041E">
        <w:t>deceit (</w:t>
      </w:r>
      <w:r w:rsidRPr="003E041E">
        <w:rPr>
          <w:rtl/>
        </w:rPr>
        <w:t>خداع</w:t>
      </w:r>
      <w:r w:rsidRPr="003E041E">
        <w:t xml:space="preserve">), </w:t>
      </w:r>
    </w:p>
    <w:p w:rsidR="003E041E" w:rsidRPr="003E041E" w:rsidRDefault="003E041E" w:rsidP="003E041E">
      <w:pPr>
        <w:numPr>
          <w:ilvl w:val="0"/>
          <w:numId w:val="91"/>
        </w:numPr>
        <w:tabs>
          <w:tab w:val="clear" w:pos="720"/>
        </w:tabs>
        <w:autoSpaceDE w:val="0"/>
        <w:autoSpaceDN w:val="0"/>
        <w:adjustRightInd w:val="0"/>
        <w:ind w:left="480" w:hanging="240"/>
      </w:pPr>
      <w:r w:rsidRPr="003E041E">
        <w:t>falsehood (</w:t>
      </w:r>
      <w:r w:rsidRPr="003E041E">
        <w:rPr>
          <w:rtl/>
        </w:rPr>
        <w:t>كذب</w:t>
      </w:r>
      <w:r w:rsidRPr="003E041E">
        <w:t xml:space="preserve">), </w:t>
      </w:r>
    </w:p>
    <w:p w:rsidR="003E041E" w:rsidRPr="003E041E" w:rsidRDefault="003E041E" w:rsidP="003E041E">
      <w:pPr>
        <w:numPr>
          <w:ilvl w:val="0"/>
          <w:numId w:val="91"/>
        </w:numPr>
        <w:tabs>
          <w:tab w:val="clear" w:pos="720"/>
        </w:tabs>
        <w:autoSpaceDE w:val="0"/>
        <w:autoSpaceDN w:val="0"/>
        <w:adjustRightInd w:val="0"/>
        <w:ind w:left="480" w:hanging="240"/>
      </w:pPr>
      <w:r w:rsidRPr="003E041E">
        <w:t xml:space="preserve">false representation, </w:t>
      </w:r>
    </w:p>
    <w:p w:rsidR="003E041E" w:rsidRPr="003E041E" w:rsidRDefault="003E041E" w:rsidP="003E041E">
      <w:pPr>
        <w:numPr>
          <w:ilvl w:val="0"/>
          <w:numId w:val="91"/>
        </w:numPr>
        <w:tabs>
          <w:tab w:val="clear" w:pos="720"/>
        </w:tabs>
        <w:autoSpaceDE w:val="0"/>
        <w:autoSpaceDN w:val="0"/>
        <w:adjustRightInd w:val="0"/>
        <w:ind w:left="480" w:hanging="240"/>
      </w:pPr>
      <w:r w:rsidRPr="003E041E">
        <w:t xml:space="preserve">failing to disclose information, or </w:t>
      </w:r>
    </w:p>
    <w:p w:rsidR="003E041E" w:rsidRDefault="00221D6E" w:rsidP="003E041E">
      <w:pPr>
        <w:numPr>
          <w:ilvl w:val="0"/>
          <w:numId w:val="91"/>
        </w:numPr>
        <w:tabs>
          <w:tab w:val="clear" w:pos="720"/>
        </w:tabs>
        <w:autoSpaceDE w:val="0"/>
        <w:autoSpaceDN w:val="0"/>
        <w:adjustRightInd w:val="0"/>
        <w:ind w:left="480" w:hanging="240"/>
      </w:pPr>
      <w:r w:rsidRPr="003E041E">
        <w:t>Abuse</w:t>
      </w:r>
      <w:r w:rsidR="003E041E" w:rsidRPr="003E041E">
        <w:t xml:space="preserve"> of position.</w:t>
      </w:r>
    </w:p>
    <w:p w:rsidR="00221D6E" w:rsidRPr="003E041E" w:rsidRDefault="00221D6E" w:rsidP="00221D6E">
      <w:pPr>
        <w:autoSpaceDE w:val="0"/>
        <w:autoSpaceDN w:val="0"/>
        <w:adjustRightInd w:val="0"/>
        <w:ind w:left="240"/>
      </w:pPr>
    </w:p>
    <w:p w:rsidR="003E041E" w:rsidRPr="003E041E" w:rsidRDefault="003E041E" w:rsidP="003E041E">
      <w:pPr>
        <w:numPr>
          <w:ilvl w:val="0"/>
          <w:numId w:val="91"/>
        </w:numPr>
        <w:tabs>
          <w:tab w:val="clear" w:pos="720"/>
        </w:tabs>
        <w:autoSpaceDE w:val="0"/>
        <w:autoSpaceDN w:val="0"/>
        <w:adjustRightInd w:val="0"/>
        <w:ind w:left="240" w:hanging="240"/>
      </w:pPr>
      <w:r w:rsidRPr="003E041E">
        <w:lastRenderedPageBreak/>
        <w:t>There are different kinds of payment card fraud including:</w:t>
      </w:r>
    </w:p>
    <w:p w:rsidR="003E041E" w:rsidRPr="003E041E" w:rsidRDefault="003E041E" w:rsidP="003E041E">
      <w:pPr>
        <w:numPr>
          <w:ilvl w:val="0"/>
          <w:numId w:val="91"/>
        </w:numPr>
        <w:tabs>
          <w:tab w:val="clear" w:pos="720"/>
        </w:tabs>
        <w:autoSpaceDE w:val="0"/>
        <w:autoSpaceDN w:val="0"/>
        <w:adjustRightInd w:val="0"/>
        <w:ind w:left="480" w:hanging="240"/>
      </w:pPr>
      <w:r w:rsidRPr="003E041E">
        <w:t>card-present fraud (where the card owner presents the card for payment);</w:t>
      </w:r>
    </w:p>
    <w:p w:rsidR="003E041E" w:rsidRPr="003E041E" w:rsidRDefault="003E041E" w:rsidP="003E041E">
      <w:pPr>
        <w:numPr>
          <w:ilvl w:val="0"/>
          <w:numId w:val="91"/>
        </w:numPr>
        <w:tabs>
          <w:tab w:val="clear" w:pos="720"/>
        </w:tabs>
        <w:autoSpaceDE w:val="0"/>
        <w:autoSpaceDN w:val="0"/>
        <w:adjustRightInd w:val="0"/>
        <w:ind w:left="480" w:hanging="240"/>
      </w:pPr>
      <w:r w:rsidRPr="003E041E">
        <w:t>card-not-present (CNP) fraud (where card details are given by phone, mail or Internet);</w:t>
      </w:r>
    </w:p>
    <w:p w:rsidR="003E041E" w:rsidRPr="003E041E" w:rsidRDefault="003E041E" w:rsidP="003E041E">
      <w:pPr>
        <w:numPr>
          <w:ilvl w:val="0"/>
          <w:numId w:val="91"/>
        </w:numPr>
        <w:tabs>
          <w:tab w:val="clear" w:pos="720"/>
        </w:tabs>
        <w:autoSpaceDE w:val="0"/>
        <w:autoSpaceDN w:val="0"/>
        <w:adjustRightInd w:val="0"/>
        <w:ind w:left="480" w:hanging="240"/>
      </w:pPr>
      <w:r w:rsidRPr="003E041E">
        <w:t xml:space="preserve">stolen card fraud; </w:t>
      </w:r>
    </w:p>
    <w:p w:rsidR="003E041E" w:rsidRPr="003E041E" w:rsidRDefault="003E041E" w:rsidP="00221D6E">
      <w:pPr>
        <w:numPr>
          <w:ilvl w:val="0"/>
          <w:numId w:val="91"/>
        </w:numPr>
        <w:tabs>
          <w:tab w:val="clear" w:pos="720"/>
        </w:tabs>
        <w:autoSpaceDE w:val="0"/>
        <w:autoSpaceDN w:val="0"/>
        <w:adjustRightInd w:val="0"/>
        <w:ind w:left="480" w:hanging="240"/>
      </w:pPr>
      <w:r w:rsidRPr="003E041E">
        <w:t xml:space="preserve">mail-non-receipt fraud (where the card is intercepted by fraudsters </w:t>
      </w:r>
      <w:r w:rsidR="00221D6E">
        <w:t>i</w:t>
      </w:r>
      <w:r w:rsidRPr="003E041E">
        <w:t xml:space="preserve">n route to the owner); and </w:t>
      </w:r>
    </w:p>
    <w:p w:rsidR="003E041E" w:rsidRPr="003E041E" w:rsidRDefault="00221D6E" w:rsidP="003E041E">
      <w:pPr>
        <w:numPr>
          <w:ilvl w:val="0"/>
          <w:numId w:val="91"/>
        </w:numPr>
        <w:tabs>
          <w:tab w:val="clear" w:pos="720"/>
        </w:tabs>
        <w:autoSpaceDE w:val="0"/>
        <w:autoSpaceDN w:val="0"/>
        <w:adjustRightInd w:val="0"/>
        <w:ind w:left="480" w:hanging="240"/>
      </w:pPr>
      <w:r w:rsidRPr="003E041E">
        <w:t>Counterfeit</w:t>
      </w:r>
      <w:r w:rsidR="003E041E" w:rsidRPr="003E041E">
        <w:t xml:space="preserve"> card fraud.</w:t>
      </w:r>
    </w:p>
    <w:p w:rsidR="003E041E" w:rsidRPr="003E041E" w:rsidRDefault="003E041E" w:rsidP="003E041E">
      <w:pPr>
        <w:numPr>
          <w:ilvl w:val="0"/>
          <w:numId w:val="91"/>
        </w:numPr>
        <w:tabs>
          <w:tab w:val="clear" w:pos="720"/>
        </w:tabs>
        <w:autoSpaceDE w:val="0"/>
        <w:autoSpaceDN w:val="0"/>
        <w:adjustRightInd w:val="0"/>
        <w:ind w:left="240" w:hanging="240"/>
      </w:pPr>
      <w:r w:rsidRPr="003E041E">
        <w:t>The growth of Internet, catalogue, telephone and TV shopping increased the number of CNP transactions, exposing both retailers and customers to fraud on a larger</w:t>
      </w:r>
    </w:p>
    <w:p w:rsidR="003E041E" w:rsidRPr="003E041E" w:rsidRDefault="00D87EDE" w:rsidP="003E041E">
      <w:pPr>
        <w:numPr>
          <w:ilvl w:val="0"/>
          <w:numId w:val="91"/>
        </w:numPr>
        <w:tabs>
          <w:tab w:val="clear" w:pos="720"/>
        </w:tabs>
        <w:autoSpaceDE w:val="0"/>
        <w:autoSpaceDN w:val="0"/>
        <w:adjustRightInd w:val="0"/>
        <w:ind w:left="240" w:hanging="240"/>
      </w:pPr>
      <w:r>
        <w:t xml:space="preserve">Cheque fraud declined </w:t>
      </w:r>
      <w:r w:rsidR="003E041E" w:rsidRPr="003E041E">
        <w:t>with the fall in usage of cheques as they became substituted  by payment cards</w:t>
      </w:r>
    </w:p>
    <w:p w:rsidR="003E041E" w:rsidRPr="003E041E" w:rsidRDefault="003E041E" w:rsidP="003E041E">
      <w:pPr>
        <w:numPr>
          <w:ilvl w:val="0"/>
          <w:numId w:val="91"/>
        </w:numPr>
        <w:tabs>
          <w:tab w:val="clear" w:pos="720"/>
        </w:tabs>
        <w:autoSpaceDE w:val="0"/>
        <w:autoSpaceDN w:val="0"/>
        <w:adjustRightInd w:val="0"/>
        <w:ind w:left="240" w:hanging="240"/>
      </w:pPr>
      <w:r w:rsidRPr="003E041E">
        <w:t>Counterfeit money, another common type of fraud</w:t>
      </w:r>
    </w:p>
    <w:p w:rsidR="003E041E" w:rsidRPr="003E041E" w:rsidRDefault="003E041E" w:rsidP="003E041E">
      <w:pPr>
        <w:numPr>
          <w:ilvl w:val="0"/>
          <w:numId w:val="91"/>
        </w:numPr>
        <w:tabs>
          <w:tab w:val="clear" w:pos="720"/>
        </w:tabs>
        <w:autoSpaceDE w:val="0"/>
        <w:autoSpaceDN w:val="0"/>
        <w:adjustRightInd w:val="0"/>
        <w:ind w:left="240" w:hanging="240"/>
      </w:pPr>
      <w:r w:rsidRPr="003E041E">
        <w:t>There are two further common methods of fraud:</w:t>
      </w:r>
    </w:p>
    <w:p w:rsidR="003E041E" w:rsidRPr="003E041E" w:rsidRDefault="003E041E" w:rsidP="003E041E">
      <w:pPr>
        <w:numPr>
          <w:ilvl w:val="0"/>
          <w:numId w:val="91"/>
        </w:numPr>
        <w:tabs>
          <w:tab w:val="clear" w:pos="720"/>
        </w:tabs>
        <w:autoSpaceDE w:val="0"/>
        <w:autoSpaceDN w:val="0"/>
        <w:adjustRightInd w:val="0"/>
        <w:ind w:left="480" w:hanging="240"/>
      </w:pPr>
      <w:r w:rsidRPr="00221D6E">
        <w:t>f</w:t>
      </w:r>
      <w:r w:rsidRPr="003E041E">
        <w:t>raudulent refunds – for example, claimed by staff who have retained receipts, or by customers who claim refunds for merchandise which has been bought and used;</w:t>
      </w:r>
    </w:p>
    <w:p w:rsidR="00234F14" w:rsidRPr="00234F14" w:rsidRDefault="00905539" w:rsidP="00905539">
      <w:pPr>
        <w:numPr>
          <w:ilvl w:val="0"/>
          <w:numId w:val="91"/>
        </w:numPr>
        <w:tabs>
          <w:tab w:val="clear" w:pos="720"/>
        </w:tabs>
        <w:autoSpaceDE w:val="0"/>
        <w:autoSpaceDN w:val="0"/>
        <w:adjustRightInd w:val="0"/>
        <w:ind w:left="480" w:hanging="240"/>
        <w:rPr>
          <w:b/>
          <w:bCs/>
        </w:rPr>
      </w:pPr>
      <w:r w:rsidRPr="003E041E">
        <w:t>Price</w:t>
      </w:r>
      <w:r w:rsidR="003E041E" w:rsidRPr="003E041E">
        <w:t xml:space="preserve"> switch – in which the price of a lower-priced item is switched to a higher-priced item, the lower price being paid.</w:t>
      </w:r>
    </w:p>
    <w:p w:rsidR="00905539" w:rsidRPr="00905539" w:rsidRDefault="00905539" w:rsidP="00A15E08">
      <w:pPr>
        <w:numPr>
          <w:ilvl w:val="0"/>
          <w:numId w:val="93"/>
        </w:numPr>
        <w:tabs>
          <w:tab w:val="clear" w:pos="720"/>
        </w:tabs>
        <w:autoSpaceDE w:val="0"/>
        <w:autoSpaceDN w:val="0"/>
        <w:adjustRightInd w:val="0"/>
        <w:ind w:left="240" w:hanging="240"/>
        <w:rPr>
          <w:b/>
          <w:bCs/>
          <w:sz w:val="28"/>
          <w:szCs w:val="28"/>
        </w:rPr>
      </w:pPr>
      <w:r w:rsidRPr="00905539">
        <w:rPr>
          <w:b/>
          <w:bCs/>
        </w:rPr>
        <w:t xml:space="preserve">External Threat to Retail Security </w:t>
      </w:r>
    </w:p>
    <w:p w:rsidR="009209B2" w:rsidRPr="009209B2" w:rsidRDefault="009209B2" w:rsidP="00A15E08">
      <w:pPr>
        <w:numPr>
          <w:ilvl w:val="0"/>
          <w:numId w:val="94"/>
        </w:numPr>
        <w:tabs>
          <w:tab w:val="clear" w:pos="720"/>
        </w:tabs>
        <w:autoSpaceDE w:val="0"/>
        <w:autoSpaceDN w:val="0"/>
        <w:adjustRightInd w:val="0"/>
        <w:ind w:left="480" w:hanging="240"/>
      </w:pPr>
      <w:r w:rsidRPr="009209B2">
        <w:rPr>
          <w:b/>
          <w:bCs/>
        </w:rPr>
        <w:t>Burglary</w:t>
      </w:r>
      <w:r>
        <w:t xml:space="preserve">: </w:t>
      </w:r>
      <w:r>
        <w:rPr>
          <w:rFonts w:ascii="Garamond" w:hAnsi="Garamond" w:cs="Garamond"/>
          <w:sz w:val="22"/>
          <w:szCs w:val="22"/>
        </w:rPr>
        <w:t>A</w:t>
      </w:r>
      <w:r w:rsidRPr="009209B2">
        <w:t>lthough burglary is much less common than theft, the amount of loss per incident is much higher. Burglary also</w:t>
      </w:r>
      <w:r>
        <w:t xml:space="preserve"> </w:t>
      </w:r>
      <w:r w:rsidRPr="009209B2">
        <w:t>causes loss due to staff time and loss of trade during investigation and repairs</w:t>
      </w:r>
    </w:p>
    <w:p w:rsidR="009209B2" w:rsidRPr="009209B2" w:rsidRDefault="009209B2" w:rsidP="00A15E08">
      <w:pPr>
        <w:numPr>
          <w:ilvl w:val="0"/>
          <w:numId w:val="94"/>
        </w:numPr>
        <w:tabs>
          <w:tab w:val="clear" w:pos="720"/>
        </w:tabs>
        <w:autoSpaceDE w:val="0"/>
        <w:autoSpaceDN w:val="0"/>
        <w:adjustRightInd w:val="0"/>
        <w:ind w:left="480" w:hanging="240"/>
        <w:rPr>
          <w:b/>
          <w:bCs/>
        </w:rPr>
      </w:pPr>
      <w:r w:rsidRPr="009209B2">
        <w:rPr>
          <w:b/>
          <w:bCs/>
        </w:rPr>
        <w:t>Criminal damage</w:t>
      </w:r>
    </w:p>
    <w:p w:rsidR="009209B2" w:rsidRPr="009209B2" w:rsidRDefault="009209B2" w:rsidP="00A15E08">
      <w:pPr>
        <w:numPr>
          <w:ilvl w:val="0"/>
          <w:numId w:val="94"/>
        </w:numPr>
        <w:tabs>
          <w:tab w:val="clear" w:pos="720"/>
        </w:tabs>
        <w:autoSpaceDE w:val="0"/>
        <w:autoSpaceDN w:val="0"/>
        <w:adjustRightInd w:val="0"/>
        <w:ind w:left="480" w:hanging="240"/>
      </w:pPr>
      <w:r w:rsidRPr="009209B2">
        <w:rPr>
          <w:b/>
          <w:bCs/>
        </w:rPr>
        <w:t>Robbery and till snatches</w:t>
      </w:r>
      <w:r>
        <w:t xml:space="preserve">: </w:t>
      </w:r>
      <w:r w:rsidRPr="009209B2">
        <w:t>Food and drink retailers are most at risk of these crimes</w:t>
      </w:r>
    </w:p>
    <w:p w:rsidR="009209B2" w:rsidRPr="009209B2" w:rsidRDefault="009209B2" w:rsidP="00A15E08">
      <w:pPr>
        <w:numPr>
          <w:ilvl w:val="0"/>
          <w:numId w:val="94"/>
        </w:numPr>
        <w:tabs>
          <w:tab w:val="clear" w:pos="720"/>
        </w:tabs>
        <w:autoSpaceDE w:val="0"/>
        <w:autoSpaceDN w:val="0"/>
        <w:adjustRightInd w:val="0"/>
        <w:ind w:left="480" w:hanging="240"/>
        <w:rPr>
          <w:b/>
          <w:bCs/>
        </w:rPr>
      </w:pPr>
      <w:r w:rsidRPr="009209B2">
        <w:rPr>
          <w:b/>
          <w:bCs/>
        </w:rPr>
        <w:t>Arson and terrorism</w:t>
      </w:r>
    </w:p>
    <w:p w:rsidR="009209B2" w:rsidRPr="009209B2" w:rsidRDefault="009209B2" w:rsidP="00A15E08">
      <w:pPr>
        <w:numPr>
          <w:ilvl w:val="0"/>
          <w:numId w:val="94"/>
        </w:numPr>
        <w:tabs>
          <w:tab w:val="clear" w:pos="720"/>
        </w:tabs>
        <w:autoSpaceDE w:val="0"/>
        <w:autoSpaceDN w:val="0"/>
        <w:adjustRightInd w:val="0"/>
        <w:ind w:left="480" w:hanging="240"/>
      </w:pPr>
      <w:r w:rsidRPr="009209B2">
        <w:rPr>
          <w:b/>
          <w:bCs/>
        </w:rPr>
        <w:t>Violence and threats</w:t>
      </w:r>
      <w:r>
        <w:rPr>
          <w:b/>
          <w:bCs/>
        </w:rPr>
        <w:t xml:space="preserve">: </w:t>
      </w:r>
      <w:r w:rsidRPr="009209B2">
        <w:t>Retail staff are at risk of physical violence, threat of physical violence and verbal abuse, which can injure them physically and psychologically.</w:t>
      </w:r>
    </w:p>
    <w:p w:rsidR="009209B2" w:rsidRPr="009209B2" w:rsidRDefault="009209B2" w:rsidP="009209B2">
      <w:pPr>
        <w:autoSpaceDE w:val="0"/>
        <w:autoSpaceDN w:val="0"/>
        <w:adjustRightInd w:val="0"/>
        <w:rPr>
          <w:b/>
          <w:bCs/>
          <w:sz w:val="28"/>
          <w:szCs w:val="28"/>
        </w:rPr>
      </w:pPr>
      <w:r>
        <w:rPr>
          <w:b/>
          <w:bCs/>
          <w:sz w:val="28"/>
          <w:szCs w:val="28"/>
          <w:u w:val="single"/>
        </w:rPr>
        <w:t xml:space="preserve">5- </w:t>
      </w:r>
      <w:r w:rsidRPr="009209B2">
        <w:rPr>
          <w:b/>
          <w:bCs/>
          <w:sz w:val="28"/>
          <w:szCs w:val="28"/>
          <w:u w:val="single"/>
        </w:rPr>
        <w:t>Dealing With Retail Theft</w:t>
      </w:r>
      <w:r w:rsidRPr="009209B2">
        <w:rPr>
          <w:b/>
          <w:bCs/>
          <w:sz w:val="28"/>
          <w:szCs w:val="28"/>
          <w:u w:val="single"/>
        </w:rPr>
        <w:br/>
      </w:r>
      <w:r w:rsidRPr="009209B2">
        <w:rPr>
          <w:b/>
          <w:bCs/>
          <w:u w:val="single"/>
        </w:rPr>
        <w:t>Dealing with a shop thief</w:t>
      </w:r>
    </w:p>
    <w:p w:rsidR="00CE1630" w:rsidRPr="00CE1630" w:rsidRDefault="00CE1630" w:rsidP="00CE1630">
      <w:pPr>
        <w:numPr>
          <w:ilvl w:val="0"/>
          <w:numId w:val="91"/>
        </w:numPr>
        <w:tabs>
          <w:tab w:val="clear" w:pos="720"/>
        </w:tabs>
        <w:autoSpaceDE w:val="0"/>
        <w:autoSpaceDN w:val="0"/>
        <w:adjustRightInd w:val="0"/>
        <w:ind w:left="240" w:hanging="240"/>
      </w:pPr>
      <w:r w:rsidRPr="00CE1630">
        <w:t>General guidelines include:</w:t>
      </w:r>
    </w:p>
    <w:p w:rsidR="00CE1630" w:rsidRPr="00CE1630" w:rsidRDefault="00CE1630" w:rsidP="00BF72B8">
      <w:pPr>
        <w:numPr>
          <w:ilvl w:val="0"/>
          <w:numId w:val="91"/>
        </w:numPr>
        <w:tabs>
          <w:tab w:val="clear" w:pos="720"/>
        </w:tabs>
        <w:autoSpaceDE w:val="0"/>
        <w:autoSpaceDN w:val="0"/>
        <w:adjustRightInd w:val="0"/>
        <w:ind w:left="480" w:hanging="240"/>
      </w:pPr>
      <w:r w:rsidRPr="00CE1630">
        <w:t>Be sure the person has the item(s) still with them.</w:t>
      </w:r>
    </w:p>
    <w:p w:rsidR="00CE1630" w:rsidRPr="00CE1630" w:rsidRDefault="00CE1630" w:rsidP="00BF72B8">
      <w:pPr>
        <w:numPr>
          <w:ilvl w:val="0"/>
          <w:numId w:val="91"/>
        </w:numPr>
        <w:tabs>
          <w:tab w:val="clear" w:pos="720"/>
        </w:tabs>
        <w:autoSpaceDE w:val="0"/>
        <w:autoSpaceDN w:val="0"/>
        <w:adjustRightInd w:val="0"/>
        <w:ind w:left="480" w:hanging="240"/>
      </w:pPr>
      <w:r w:rsidRPr="00CE1630">
        <w:t>Be sure you witnessed the theft and keep the suspect under continuous observation.</w:t>
      </w:r>
    </w:p>
    <w:p w:rsidR="00CE1630" w:rsidRPr="00CE1630" w:rsidRDefault="00CE1630" w:rsidP="00BF72B8">
      <w:pPr>
        <w:numPr>
          <w:ilvl w:val="0"/>
          <w:numId w:val="91"/>
        </w:numPr>
        <w:tabs>
          <w:tab w:val="clear" w:pos="720"/>
        </w:tabs>
        <w:autoSpaceDE w:val="0"/>
        <w:autoSpaceDN w:val="0"/>
        <w:adjustRightInd w:val="0"/>
        <w:ind w:left="480" w:hanging="240"/>
      </w:pPr>
      <w:r w:rsidRPr="00CE1630">
        <w:t>Be careful to have a second member of staff t</w:t>
      </w:r>
      <w:r>
        <w:t xml:space="preserve">here to assist, and to act as a </w:t>
      </w:r>
      <w:r w:rsidRPr="00CE1630">
        <w:t>witness to what is said and done when you deal with the suspect.</w:t>
      </w:r>
    </w:p>
    <w:p w:rsidR="00CE1630" w:rsidRPr="00CE1630" w:rsidRDefault="00CE1630" w:rsidP="00BF72B8">
      <w:pPr>
        <w:numPr>
          <w:ilvl w:val="0"/>
          <w:numId w:val="91"/>
        </w:numPr>
        <w:tabs>
          <w:tab w:val="clear" w:pos="720"/>
        </w:tabs>
        <w:autoSpaceDE w:val="0"/>
        <w:autoSpaceDN w:val="0"/>
        <w:adjustRightInd w:val="0"/>
        <w:ind w:left="480" w:hanging="240"/>
      </w:pPr>
      <w:r w:rsidRPr="00CE1630">
        <w:t>Wait until the suspect has passed all points of payment and/or left the store.</w:t>
      </w:r>
    </w:p>
    <w:p w:rsidR="00CE1630" w:rsidRPr="00CE1630" w:rsidRDefault="00CE1630" w:rsidP="00BF72B8">
      <w:pPr>
        <w:numPr>
          <w:ilvl w:val="0"/>
          <w:numId w:val="91"/>
        </w:numPr>
        <w:tabs>
          <w:tab w:val="clear" w:pos="720"/>
        </w:tabs>
        <w:autoSpaceDE w:val="0"/>
        <w:autoSpaceDN w:val="0"/>
        <w:adjustRightInd w:val="0"/>
        <w:ind w:left="480" w:hanging="240"/>
      </w:pPr>
      <w:r w:rsidRPr="00CE1630">
        <w:t>Tell the suspect who you and your witness are. State your job title and</w:t>
      </w:r>
      <w:r>
        <w:t xml:space="preserve"> show an </w:t>
      </w:r>
      <w:r w:rsidRPr="00CE1630">
        <w:t>ID if possible. Take care that the suspect is given no reason to complain about</w:t>
      </w:r>
      <w:r>
        <w:t xml:space="preserve"> </w:t>
      </w:r>
      <w:r w:rsidRPr="00CE1630">
        <w:t>assault.</w:t>
      </w:r>
    </w:p>
    <w:p w:rsidR="00CE1630" w:rsidRPr="00CE1630" w:rsidRDefault="00CE1630" w:rsidP="00BF72B8">
      <w:pPr>
        <w:numPr>
          <w:ilvl w:val="0"/>
          <w:numId w:val="91"/>
        </w:numPr>
        <w:tabs>
          <w:tab w:val="clear" w:pos="720"/>
        </w:tabs>
        <w:autoSpaceDE w:val="0"/>
        <w:autoSpaceDN w:val="0"/>
        <w:adjustRightInd w:val="0"/>
        <w:ind w:left="480" w:hanging="240"/>
      </w:pPr>
      <w:r w:rsidRPr="00CE1630">
        <w:t>Say ‘I am employed by … I have reason to believe that you have</w:t>
      </w:r>
      <w:r>
        <w:t xml:space="preserve"> goods in your possession which </w:t>
      </w:r>
      <w:r w:rsidRPr="00CE1630">
        <w:t>you have not paid for. Will you please return to the store.’ Describe the article(s) and</w:t>
      </w:r>
      <w:r>
        <w:t xml:space="preserve"> </w:t>
      </w:r>
      <w:r w:rsidRPr="00CE1630">
        <w:t>clearly state the name of the store.</w:t>
      </w:r>
    </w:p>
    <w:p w:rsidR="00CE1630" w:rsidRPr="00CE1630" w:rsidRDefault="00CE1630" w:rsidP="00BF72B8">
      <w:pPr>
        <w:numPr>
          <w:ilvl w:val="0"/>
          <w:numId w:val="91"/>
        </w:numPr>
        <w:tabs>
          <w:tab w:val="clear" w:pos="720"/>
        </w:tabs>
        <w:autoSpaceDE w:val="0"/>
        <w:autoSpaceDN w:val="0"/>
        <w:adjustRightInd w:val="0"/>
        <w:ind w:left="480" w:hanging="240"/>
      </w:pPr>
      <w:r w:rsidRPr="00CE1630">
        <w:t>If he/she refuses, you can carry out a citizen’s a</w:t>
      </w:r>
      <w:r>
        <w:t xml:space="preserve">rrest. Tell the suspect you are </w:t>
      </w:r>
      <w:r w:rsidRPr="00CE1630">
        <w:t>‘making a citizen’s arrest for theft’.</w:t>
      </w:r>
    </w:p>
    <w:p w:rsidR="00CE1630" w:rsidRPr="00CE1630" w:rsidRDefault="00CE1630" w:rsidP="00BF72B8">
      <w:pPr>
        <w:numPr>
          <w:ilvl w:val="0"/>
          <w:numId w:val="91"/>
        </w:numPr>
        <w:tabs>
          <w:tab w:val="clear" w:pos="720"/>
        </w:tabs>
        <w:autoSpaceDE w:val="0"/>
        <w:autoSpaceDN w:val="0"/>
        <w:adjustRightInd w:val="0"/>
        <w:ind w:left="480" w:hanging="240"/>
      </w:pPr>
      <w:r w:rsidRPr="00CE1630">
        <w:t>If the suspect tries to escape, you can use the minimum amount of f</w:t>
      </w:r>
      <w:r>
        <w:t xml:space="preserve">orce </w:t>
      </w:r>
      <w:r w:rsidRPr="00CE1630">
        <w:t>necessary to restrain him/her.</w:t>
      </w:r>
    </w:p>
    <w:p w:rsidR="00CE1630" w:rsidRPr="00CE1630" w:rsidRDefault="00CE1630" w:rsidP="00BF72B8">
      <w:pPr>
        <w:numPr>
          <w:ilvl w:val="0"/>
          <w:numId w:val="91"/>
        </w:numPr>
        <w:tabs>
          <w:tab w:val="clear" w:pos="720"/>
        </w:tabs>
        <w:autoSpaceDE w:val="0"/>
        <w:autoSpaceDN w:val="0"/>
        <w:adjustRightInd w:val="0"/>
        <w:ind w:left="480" w:hanging="240"/>
      </w:pPr>
      <w:r w:rsidRPr="00CE1630">
        <w:t>Note that if you do not inform the suspect of the citizen’</w:t>
      </w:r>
      <w:r>
        <w:t xml:space="preserve">s arrest and the reason, </w:t>
      </w:r>
      <w:r w:rsidRPr="00CE1630">
        <w:t>he/she could bring a charge of assault against you.</w:t>
      </w:r>
    </w:p>
    <w:p w:rsidR="00CE1630" w:rsidRPr="00CE1630" w:rsidRDefault="00CE1630" w:rsidP="00BF72B8">
      <w:pPr>
        <w:numPr>
          <w:ilvl w:val="0"/>
          <w:numId w:val="91"/>
        </w:numPr>
        <w:tabs>
          <w:tab w:val="clear" w:pos="720"/>
        </w:tabs>
        <w:autoSpaceDE w:val="0"/>
        <w:autoSpaceDN w:val="0"/>
        <w:adjustRightInd w:val="0"/>
        <w:ind w:left="480" w:hanging="240"/>
      </w:pPr>
      <w:r w:rsidRPr="00CE1630">
        <w:t>Return to the store. One member of staff sho</w:t>
      </w:r>
      <w:r>
        <w:t xml:space="preserve">uld lead the way, and the other </w:t>
      </w:r>
      <w:r w:rsidRPr="00CE1630">
        <w:t>follow the suspect to make sure that the merchandise (evidence) is not thrown</w:t>
      </w:r>
      <w:r>
        <w:t xml:space="preserve"> </w:t>
      </w:r>
      <w:r w:rsidRPr="00CE1630">
        <w:t>away.</w:t>
      </w:r>
    </w:p>
    <w:p w:rsidR="00CE1630" w:rsidRPr="00CE1630" w:rsidRDefault="00CE1630" w:rsidP="00BF72B8">
      <w:pPr>
        <w:numPr>
          <w:ilvl w:val="0"/>
          <w:numId w:val="91"/>
        </w:numPr>
        <w:tabs>
          <w:tab w:val="clear" w:pos="720"/>
        </w:tabs>
        <w:autoSpaceDE w:val="0"/>
        <w:autoSpaceDN w:val="0"/>
        <w:adjustRightInd w:val="0"/>
        <w:ind w:left="480" w:hanging="240"/>
      </w:pPr>
      <w:r w:rsidRPr="00CE1630">
        <w:t xml:space="preserve">Take the suspect to an office or room. Make sure </w:t>
      </w:r>
      <w:r w:rsidR="00BF72B8">
        <w:t xml:space="preserve">that there is a member of staff </w:t>
      </w:r>
      <w:r w:rsidRPr="00CE1630">
        <w:t>of the same sex as the suspect with him/her at all times.</w:t>
      </w:r>
    </w:p>
    <w:p w:rsidR="00CE1630" w:rsidRPr="00CE1630" w:rsidRDefault="00CE1630" w:rsidP="00BF72B8">
      <w:pPr>
        <w:numPr>
          <w:ilvl w:val="0"/>
          <w:numId w:val="91"/>
        </w:numPr>
        <w:tabs>
          <w:tab w:val="clear" w:pos="720"/>
        </w:tabs>
        <w:autoSpaceDE w:val="0"/>
        <w:autoSpaceDN w:val="0"/>
        <w:adjustRightInd w:val="0"/>
        <w:ind w:left="480" w:hanging="240"/>
      </w:pPr>
      <w:r w:rsidRPr="00CE1630">
        <w:t>Ask the suspect to declare goods he/she has no</w:t>
      </w:r>
      <w:r w:rsidR="00BF72B8">
        <w:t xml:space="preserve">t paid for and to empty pockets </w:t>
      </w:r>
      <w:r w:rsidRPr="00CE1630">
        <w:t>and/or bags. If he/she refuses, you have no power to search him/her.</w:t>
      </w:r>
    </w:p>
    <w:p w:rsidR="00CE1630" w:rsidRPr="00CE1630" w:rsidRDefault="00CE1630" w:rsidP="00BF72B8">
      <w:pPr>
        <w:numPr>
          <w:ilvl w:val="0"/>
          <w:numId w:val="91"/>
        </w:numPr>
        <w:tabs>
          <w:tab w:val="clear" w:pos="720"/>
        </w:tabs>
        <w:autoSpaceDE w:val="0"/>
        <w:autoSpaceDN w:val="0"/>
        <w:adjustRightInd w:val="0"/>
        <w:ind w:left="480" w:hanging="240"/>
      </w:pPr>
      <w:r w:rsidRPr="00CE1630">
        <w:lastRenderedPageBreak/>
        <w:t>If the suspect asks you to search him/her, do not comply.</w:t>
      </w:r>
    </w:p>
    <w:p w:rsidR="00A40E65" w:rsidRPr="00CE1630" w:rsidRDefault="00CE1630" w:rsidP="00BF72B8">
      <w:pPr>
        <w:numPr>
          <w:ilvl w:val="0"/>
          <w:numId w:val="91"/>
        </w:numPr>
        <w:tabs>
          <w:tab w:val="clear" w:pos="720"/>
        </w:tabs>
        <w:autoSpaceDE w:val="0"/>
        <w:autoSpaceDN w:val="0"/>
        <w:adjustRightInd w:val="0"/>
        <w:ind w:left="480" w:hanging="240"/>
      </w:pPr>
      <w:r w:rsidRPr="00CE1630">
        <w:t>Call the police to prosecute. Keep the suspect under observation all the time to</w:t>
      </w:r>
      <w:r w:rsidR="00BF72B8">
        <w:t xml:space="preserve"> </w:t>
      </w:r>
      <w:r w:rsidRPr="00CE1630">
        <w:t>make sure that the stolen articles are not dumped.</w:t>
      </w:r>
    </w:p>
    <w:p w:rsidR="00CE1630" w:rsidRPr="00CE1630" w:rsidRDefault="00CE1630" w:rsidP="00BF72B8">
      <w:pPr>
        <w:numPr>
          <w:ilvl w:val="0"/>
          <w:numId w:val="91"/>
        </w:numPr>
        <w:tabs>
          <w:tab w:val="clear" w:pos="720"/>
        </w:tabs>
        <w:autoSpaceDE w:val="0"/>
        <w:autoSpaceDN w:val="0"/>
        <w:adjustRightInd w:val="0"/>
        <w:ind w:left="480" w:hanging="240"/>
      </w:pPr>
      <w:r w:rsidRPr="00CE1630">
        <w:t>On arrival of the police, outline the circumstan</w:t>
      </w:r>
      <w:r w:rsidR="00BF72B8">
        <w:t xml:space="preserve">ces to them in the presence and </w:t>
      </w:r>
      <w:r w:rsidRPr="00CE1630">
        <w:t>hearing of the suspect.</w:t>
      </w:r>
    </w:p>
    <w:p w:rsidR="00CE1630" w:rsidRPr="00CE1630" w:rsidRDefault="00CE1630" w:rsidP="00BF72B8">
      <w:pPr>
        <w:numPr>
          <w:ilvl w:val="0"/>
          <w:numId w:val="91"/>
        </w:numPr>
        <w:tabs>
          <w:tab w:val="clear" w:pos="720"/>
        </w:tabs>
        <w:autoSpaceDE w:val="0"/>
        <w:autoSpaceDN w:val="0"/>
        <w:adjustRightInd w:val="0"/>
        <w:ind w:left="480" w:hanging="240"/>
      </w:pPr>
      <w:r w:rsidRPr="00CE1630">
        <w:t>Keep a record book to record details of all incidents in a locked cupboard.</w:t>
      </w:r>
    </w:p>
    <w:p w:rsidR="00CE1630" w:rsidRPr="00CE1630" w:rsidRDefault="00CE1630" w:rsidP="00BF72B8">
      <w:pPr>
        <w:numPr>
          <w:ilvl w:val="0"/>
          <w:numId w:val="91"/>
        </w:numPr>
        <w:tabs>
          <w:tab w:val="clear" w:pos="720"/>
        </w:tabs>
        <w:autoSpaceDE w:val="0"/>
        <w:autoSpaceDN w:val="0"/>
        <w:adjustRightInd w:val="0"/>
        <w:ind w:left="480" w:hanging="240"/>
      </w:pPr>
      <w:r w:rsidRPr="00CE1630">
        <w:t>Record all details of the offence, including date, time, names and offices held by</w:t>
      </w:r>
      <w:r w:rsidR="00BF72B8">
        <w:t xml:space="preserve"> </w:t>
      </w:r>
      <w:r w:rsidRPr="00CE1630">
        <w:t>witnesses, name, address, age and full description of suspect, full description of</w:t>
      </w:r>
      <w:r w:rsidR="00BF72B8">
        <w:t xml:space="preserve"> </w:t>
      </w:r>
      <w:r w:rsidRPr="00CE1630">
        <w:t>stolen items, full description of the arrest and the numbers of pol</w:t>
      </w:r>
      <w:r>
        <w:rPr>
          <w:rFonts w:ascii="Garamond" w:hAnsi="Garamond" w:cs="Garamond"/>
          <w:sz w:val="22"/>
          <w:szCs w:val="22"/>
        </w:rPr>
        <w:t>ice officers</w:t>
      </w:r>
      <w:r w:rsidR="00BF72B8">
        <w:t xml:space="preserve"> </w:t>
      </w:r>
      <w:r w:rsidRPr="00CE1630">
        <w:t>present.</w:t>
      </w:r>
    </w:p>
    <w:p w:rsidR="00CE1630" w:rsidRPr="00CE1630" w:rsidRDefault="00CE1630" w:rsidP="00BF72B8">
      <w:pPr>
        <w:numPr>
          <w:ilvl w:val="0"/>
          <w:numId w:val="91"/>
        </w:numPr>
        <w:tabs>
          <w:tab w:val="clear" w:pos="720"/>
        </w:tabs>
        <w:autoSpaceDE w:val="0"/>
        <w:autoSpaceDN w:val="0"/>
        <w:adjustRightInd w:val="0"/>
        <w:ind w:left="240" w:hanging="240"/>
      </w:pPr>
      <w:r w:rsidRPr="00CE1630">
        <w:t>Do not:</w:t>
      </w:r>
    </w:p>
    <w:p w:rsidR="00CE1630" w:rsidRPr="00CE1630" w:rsidRDefault="00CE1630" w:rsidP="00BF72B8">
      <w:pPr>
        <w:numPr>
          <w:ilvl w:val="0"/>
          <w:numId w:val="91"/>
        </w:numPr>
        <w:tabs>
          <w:tab w:val="clear" w:pos="720"/>
        </w:tabs>
        <w:autoSpaceDE w:val="0"/>
        <w:autoSpaceDN w:val="0"/>
        <w:adjustRightInd w:val="0"/>
        <w:ind w:left="480" w:hanging="240"/>
      </w:pPr>
      <w:r w:rsidRPr="00CE1630">
        <w:t>Leave suspect on his/her own.</w:t>
      </w:r>
    </w:p>
    <w:p w:rsidR="00CE1630" w:rsidRPr="00CE1630" w:rsidRDefault="00CE1630" w:rsidP="00BF72B8">
      <w:pPr>
        <w:numPr>
          <w:ilvl w:val="0"/>
          <w:numId w:val="91"/>
        </w:numPr>
        <w:tabs>
          <w:tab w:val="clear" w:pos="720"/>
        </w:tabs>
        <w:autoSpaceDE w:val="0"/>
        <w:autoSpaceDN w:val="0"/>
        <w:adjustRightInd w:val="0"/>
        <w:ind w:left="480" w:hanging="240"/>
      </w:pPr>
      <w:r w:rsidRPr="00CE1630">
        <w:t>Lock suspect in a room.</w:t>
      </w:r>
    </w:p>
    <w:p w:rsidR="00CE1630" w:rsidRPr="00CE1630" w:rsidRDefault="00CE1630" w:rsidP="00BF72B8">
      <w:pPr>
        <w:numPr>
          <w:ilvl w:val="0"/>
          <w:numId w:val="91"/>
        </w:numPr>
        <w:tabs>
          <w:tab w:val="clear" w:pos="720"/>
        </w:tabs>
        <w:autoSpaceDE w:val="0"/>
        <w:autoSpaceDN w:val="0"/>
        <w:adjustRightInd w:val="0"/>
        <w:ind w:left="480" w:hanging="240"/>
      </w:pPr>
      <w:r w:rsidRPr="00CE1630">
        <w:t>Let suspect take pills or medicine, or smoke.</w:t>
      </w:r>
    </w:p>
    <w:p w:rsidR="00CE1630" w:rsidRPr="00CE1630" w:rsidRDefault="00CE1630" w:rsidP="00BF72B8">
      <w:pPr>
        <w:numPr>
          <w:ilvl w:val="0"/>
          <w:numId w:val="91"/>
        </w:numPr>
        <w:tabs>
          <w:tab w:val="clear" w:pos="720"/>
        </w:tabs>
        <w:autoSpaceDE w:val="0"/>
        <w:autoSpaceDN w:val="0"/>
        <w:adjustRightInd w:val="0"/>
        <w:ind w:left="480" w:hanging="240"/>
      </w:pPr>
      <w:r w:rsidRPr="00CE1630">
        <w:t>Let suspect get between you and the door.</w:t>
      </w:r>
    </w:p>
    <w:p w:rsidR="00CE1630" w:rsidRPr="00CE1630" w:rsidRDefault="00CE1630" w:rsidP="00BF72B8">
      <w:pPr>
        <w:numPr>
          <w:ilvl w:val="0"/>
          <w:numId w:val="91"/>
        </w:numPr>
        <w:tabs>
          <w:tab w:val="clear" w:pos="720"/>
        </w:tabs>
        <w:autoSpaceDE w:val="0"/>
        <w:autoSpaceDN w:val="0"/>
        <w:adjustRightInd w:val="0"/>
        <w:ind w:left="480" w:hanging="240"/>
      </w:pPr>
      <w:r w:rsidRPr="00CE1630">
        <w:t>Get into conversation with the suspect.</w:t>
      </w:r>
    </w:p>
    <w:p w:rsidR="00CE1630" w:rsidRPr="00CE1630" w:rsidRDefault="00CE1630" w:rsidP="00BF72B8">
      <w:pPr>
        <w:numPr>
          <w:ilvl w:val="0"/>
          <w:numId w:val="91"/>
        </w:numPr>
        <w:tabs>
          <w:tab w:val="clear" w:pos="720"/>
        </w:tabs>
        <w:autoSpaceDE w:val="0"/>
        <w:autoSpaceDN w:val="0"/>
        <w:adjustRightInd w:val="0"/>
        <w:ind w:left="480" w:hanging="240"/>
      </w:pPr>
      <w:r w:rsidRPr="00CE1630">
        <w:t>Accept payment for any goods.</w:t>
      </w:r>
    </w:p>
    <w:p w:rsidR="00CE1630" w:rsidRPr="00CE1630" w:rsidRDefault="00CE1630" w:rsidP="00BF72B8">
      <w:pPr>
        <w:numPr>
          <w:ilvl w:val="0"/>
          <w:numId w:val="91"/>
        </w:numPr>
        <w:tabs>
          <w:tab w:val="clear" w:pos="720"/>
        </w:tabs>
        <w:autoSpaceDE w:val="0"/>
        <w:autoSpaceDN w:val="0"/>
        <w:adjustRightInd w:val="0"/>
        <w:ind w:left="480" w:hanging="240"/>
      </w:pPr>
      <w:r w:rsidRPr="00CE1630">
        <w:t>Accuse the suspect.</w:t>
      </w:r>
    </w:p>
    <w:p w:rsidR="00CE1630" w:rsidRDefault="00CE1630" w:rsidP="00BF72B8">
      <w:pPr>
        <w:numPr>
          <w:ilvl w:val="0"/>
          <w:numId w:val="91"/>
        </w:numPr>
        <w:tabs>
          <w:tab w:val="clear" w:pos="720"/>
        </w:tabs>
        <w:autoSpaceDE w:val="0"/>
        <w:autoSpaceDN w:val="0"/>
        <w:adjustRightInd w:val="0"/>
        <w:ind w:left="480" w:hanging="240"/>
      </w:pPr>
      <w:r w:rsidRPr="00CE1630">
        <w:t>Question the suspect in public.</w:t>
      </w:r>
    </w:p>
    <w:p w:rsidR="007034B4" w:rsidRPr="007034B4" w:rsidRDefault="007034B4" w:rsidP="007034B4">
      <w:pPr>
        <w:autoSpaceDE w:val="0"/>
        <w:autoSpaceDN w:val="0"/>
        <w:adjustRightInd w:val="0"/>
        <w:rPr>
          <w:b/>
          <w:bCs/>
          <w:u w:val="single"/>
        </w:rPr>
      </w:pPr>
      <w:r w:rsidRPr="007034B4">
        <w:rPr>
          <w:b/>
          <w:bCs/>
          <w:u w:val="single"/>
        </w:rPr>
        <w:t>Statements and Evidence</w:t>
      </w:r>
    </w:p>
    <w:p w:rsidR="007034B4" w:rsidRPr="007034B4" w:rsidRDefault="007034B4" w:rsidP="007034B4">
      <w:pPr>
        <w:numPr>
          <w:ilvl w:val="0"/>
          <w:numId w:val="91"/>
        </w:numPr>
        <w:tabs>
          <w:tab w:val="clear" w:pos="720"/>
        </w:tabs>
        <w:autoSpaceDE w:val="0"/>
        <w:autoSpaceDN w:val="0"/>
        <w:adjustRightInd w:val="0"/>
        <w:ind w:left="240" w:hanging="240"/>
      </w:pPr>
      <w:r w:rsidRPr="007034B4">
        <w:t>There are three types of evidence:</w:t>
      </w:r>
    </w:p>
    <w:p w:rsidR="007034B4" w:rsidRPr="007034B4" w:rsidRDefault="007034B4" w:rsidP="00A15E08">
      <w:pPr>
        <w:numPr>
          <w:ilvl w:val="1"/>
          <w:numId w:val="95"/>
        </w:numPr>
        <w:tabs>
          <w:tab w:val="clear" w:pos="1440"/>
        </w:tabs>
        <w:autoSpaceDE w:val="0"/>
        <w:autoSpaceDN w:val="0"/>
        <w:adjustRightInd w:val="0"/>
        <w:ind w:left="480" w:hanging="240"/>
      </w:pPr>
      <w:r w:rsidRPr="007034B4">
        <w:rPr>
          <w:b/>
          <w:bCs/>
          <w:u w:val="single"/>
        </w:rPr>
        <w:t xml:space="preserve">oral evidence </w:t>
      </w:r>
      <w:r w:rsidRPr="007034B4">
        <w:t>from an eye witness;</w:t>
      </w:r>
    </w:p>
    <w:p w:rsidR="007034B4" w:rsidRPr="007034B4" w:rsidRDefault="007034B4" w:rsidP="00A15E08">
      <w:pPr>
        <w:numPr>
          <w:ilvl w:val="1"/>
          <w:numId w:val="95"/>
        </w:numPr>
        <w:tabs>
          <w:tab w:val="clear" w:pos="1440"/>
        </w:tabs>
        <w:autoSpaceDE w:val="0"/>
        <w:autoSpaceDN w:val="0"/>
        <w:adjustRightInd w:val="0"/>
        <w:ind w:left="480" w:hanging="240"/>
      </w:pPr>
      <w:r w:rsidRPr="007034B4">
        <w:rPr>
          <w:b/>
          <w:bCs/>
          <w:u w:val="single"/>
        </w:rPr>
        <w:t xml:space="preserve">documentary evidence </w:t>
      </w:r>
      <w:r w:rsidRPr="007034B4">
        <w:t>– for example, a written statement of events, photograph or official records;</w:t>
      </w:r>
    </w:p>
    <w:p w:rsidR="007034B4" w:rsidRPr="007034B4" w:rsidRDefault="00D71455" w:rsidP="00A15E08">
      <w:pPr>
        <w:numPr>
          <w:ilvl w:val="1"/>
          <w:numId w:val="95"/>
        </w:numPr>
        <w:tabs>
          <w:tab w:val="clear" w:pos="1440"/>
        </w:tabs>
        <w:autoSpaceDE w:val="0"/>
        <w:autoSpaceDN w:val="0"/>
        <w:adjustRightInd w:val="0"/>
        <w:ind w:left="480" w:hanging="240"/>
      </w:pPr>
      <w:r w:rsidRPr="007034B4">
        <w:rPr>
          <w:b/>
          <w:bCs/>
          <w:u w:val="single"/>
        </w:rPr>
        <w:t>Real</w:t>
      </w:r>
      <w:r w:rsidR="007034B4" w:rsidRPr="007034B4">
        <w:rPr>
          <w:b/>
          <w:bCs/>
          <w:u w:val="single"/>
        </w:rPr>
        <w:t xml:space="preserve"> evidence</w:t>
      </w:r>
      <w:r w:rsidR="007034B4" w:rsidRPr="007034B4">
        <w:t>, which is any article involved in a crime, including goods stolen.</w:t>
      </w:r>
    </w:p>
    <w:p w:rsidR="007034B4" w:rsidRPr="007034B4" w:rsidRDefault="007034B4" w:rsidP="007034B4">
      <w:pPr>
        <w:numPr>
          <w:ilvl w:val="0"/>
          <w:numId w:val="91"/>
        </w:numPr>
        <w:tabs>
          <w:tab w:val="clear" w:pos="720"/>
        </w:tabs>
        <w:autoSpaceDE w:val="0"/>
        <w:autoSpaceDN w:val="0"/>
        <w:adjustRightInd w:val="0"/>
        <w:ind w:left="240" w:hanging="240"/>
      </w:pPr>
      <w:r w:rsidRPr="007034B4">
        <w:t xml:space="preserve">In </w:t>
      </w:r>
      <w:smartTag w:uri="urn:schemas-microsoft-com:office:smarttags" w:element="country-region">
        <w:smartTag w:uri="urn:schemas-microsoft-com:office:smarttags" w:element="place">
          <w:r w:rsidRPr="007034B4">
            <w:t>Scotland</w:t>
          </w:r>
        </w:smartTag>
      </w:smartTag>
      <w:r w:rsidRPr="007034B4">
        <w:t>, under common law, there has to be corroboration of evidence – two pieces of evidence which support each other. This can be provided by:</w:t>
      </w:r>
    </w:p>
    <w:p w:rsidR="007034B4" w:rsidRPr="007034B4" w:rsidRDefault="007034B4" w:rsidP="00A15E08">
      <w:pPr>
        <w:numPr>
          <w:ilvl w:val="0"/>
          <w:numId w:val="96"/>
        </w:numPr>
        <w:tabs>
          <w:tab w:val="clear" w:pos="1440"/>
        </w:tabs>
        <w:autoSpaceDE w:val="0"/>
        <w:autoSpaceDN w:val="0"/>
        <w:adjustRightInd w:val="0"/>
        <w:ind w:left="480" w:hanging="240"/>
      </w:pPr>
      <w:r w:rsidRPr="007034B4">
        <w:t>two or more direct eye witnesses;</w:t>
      </w:r>
    </w:p>
    <w:p w:rsidR="007034B4" w:rsidRPr="007034B4" w:rsidRDefault="007034B4" w:rsidP="00A15E08">
      <w:pPr>
        <w:numPr>
          <w:ilvl w:val="0"/>
          <w:numId w:val="96"/>
        </w:numPr>
        <w:tabs>
          <w:tab w:val="clear" w:pos="1440"/>
        </w:tabs>
        <w:autoSpaceDE w:val="0"/>
        <w:autoSpaceDN w:val="0"/>
        <w:adjustRightInd w:val="0"/>
        <w:ind w:left="480" w:hanging="240"/>
      </w:pPr>
      <w:r w:rsidRPr="007034B4">
        <w:t>one eye witness supported by indirect or circumstantial evidence such as goods stolen or CCTV evidence;</w:t>
      </w:r>
    </w:p>
    <w:p w:rsidR="007034B4" w:rsidRPr="007034B4" w:rsidRDefault="00D71455" w:rsidP="00A15E08">
      <w:pPr>
        <w:numPr>
          <w:ilvl w:val="0"/>
          <w:numId w:val="96"/>
        </w:numPr>
        <w:tabs>
          <w:tab w:val="clear" w:pos="1440"/>
        </w:tabs>
        <w:autoSpaceDE w:val="0"/>
        <w:autoSpaceDN w:val="0"/>
        <w:adjustRightInd w:val="0"/>
        <w:ind w:left="480" w:hanging="240"/>
      </w:pPr>
      <w:r w:rsidRPr="007034B4">
        <w:t>Sufficient</w:t>
      </w:r>
      <w:r w:rsidR="007034B4" w:rsidRPr="007034B4">
        <w:t xml:space="preserve"> indirect evidence to conclude the guilt of the accused.</w:t>
      </w:r>
    </w:p>
    <w:p w:rsidR="004F0022" w:rsidRPr="004F0022" w:rsidRDefault="004F0022" w:rsidP="004F0022">
      <w:pPr>
        <w:autoSpaceDE w:val="0"/>
        <w:autoSpaceDN w:val="0"/>
        <w:adjustRightInd w:val="0"/>
        <w:rPr>
          <w:b/>
          <w:bCs/>
          <w:u w:val="single"/>
        </w:rPr>
      </w:pPr>
      <w:r w:rsidRPr="004F0022">
        <w:rPr>
          <w:b/>
          <w:bCs/>
          <w:u w:val="single"/>
        </w:rPr>
        <w:t>Retail Loss Prevention</w:t>
      </w:r>
    </w:p>
    <w:p w:rsidR="004F0022" w:rsidRPr="004F0022" w:rsidRDefault="004F0022" w:rsidP="004F0022">
      <w:pPr>
        <w:numPr>
          <w:ilvl w:val="0"/>
          <w:numId w:val="91"/>
        </w:numPr>
        <w:tabs>
          <w:tab w:val="clear" w:pos="720"/>
        </w:tabs>
        <w:autoSpaceDE w:val="0"/>
        <w:autoSpaceDN w:val="0"/>
        <w:adjustRightInd w:val="0"/>
        <w:ind w:left="240" w:hanging="240"/>
      </w:pPr>
      <w:r w:rsidRPr="004F0022">
        <w:t xml:space="preserve">Crime prevention measures receiving increased investment among </w:t>
      </w:r>
      <w:smartTag w:uri="urn:schemas-microsoft-com:office:smarttags" w:element="country-region">
        <w:smartTag w:uri="urn:schemas-microsoft-com:office:smarttags" w:element="place">
          <w:r w:rsidRPr="004F0022">
            <w:t>UK</w:t>
          </w:r>
        </w:smartTag>
      </w:smartTag>
      <w:r w:rsidRPr="004F0022">
        <w:t xml:space="preserve"> retailers included:</w:t>
      </w:r>
    </w:p>
    <w:p w:rsidR="004F0022" w:rsidRPr="004F0022" w:rsidRDefault="004F0022" w:rsidP="00A15E08">
      <w:pPr>
        <w:numPr>
          <w:ilvl w:val="1"/>
          <w:numId w:val="97"/>
        </w:numPr>
        <w:tabs>
          <w:tab w:val="clear" w:pos="1440"/>
        </w:tabs>
        <w:autoSpaceDE w:val="0"/>
        <w:autoSpaceDN w:val="0"/>
        <w:adjustRightInd w:val="0"/>
        <w:ind w:left="480" w:hanging="240"/>
      </w:pPr>
      <w:r w:rsidRPr="004F0022">
        <w:t xml:space="preserve">CCTV (live and hidden); </w:t>
      </w:r>
    </w:p>
    <w:p w:rsidR="004F0022" w:rsidRPr="004F0022" w:rsidRDefault="004F0022" w:rsidP="00A15E08">
      <w:pPr>
        <w:numPr>
          <w:ilvl w:val="1"/>
          <w:numId w:val="97"/>
        </w:numPr>
        <w:tabs>
          <w:tab w:val="clear" w:pos="1440"/>
        </w:tabs>
        <w:autoSpaceDE w:val="0"/>
        <w:autoSpaceDN w:val="0"/>
        <w:adjustRightInd w:val="0"/>
        <w:ind w:left="480" w:hanging="240"/>
      </w:pPr>
      <w:r w:rsidRPr="004F0022">
        <w:t>shoplifting deterrence (</w:t>
      </w:r>
      <w:r w:rsidRPr="004F0022">
        <w:rPr>
          <w:rtl/>
        </w:rPr>
        <w:t>الردع</w:t>
      </w:r>
      <w:r w:rsidRPr="004F0022">
        <w:t xml:space="preserve">) signage; </w:t>
      </w:r>
    </w:p>
    <w:p w:rsidR="004F0022" w:rsidRPr="004F0022" w:rsidRDefault="004F0022" w:rsidP="00A15E08">
      <w:pPr>
        <w:numPr>
          <w:ilvl w:val="1"/>
          <w:numId w:val="97"/>
        </w:numPr>
        <w:tabs>
          <w:tab w:val="clear" w:pos="1440"/>
        </w:tabs>
        <w:autoSpaceDE w:val="0"/>
        <w:autoSpaceDN w:val="0"/>
        <w:adjustRightInd w:val="0"/>
        <w:ind w:left="480" w:hanging="240"/>
      </w:pPr>
      <w:r w:rsidRPr="004F0022">
        <w:t xml:space="preserve">plainclothes detectives; </w:t>
      </w:r>
    </w:p>
    <w:p w:rsidR="004F0022" w:rsidRPr="004F0022" w:rsidRDefault="004F0022" w:rsidP="00A15E08">
      <w:pPr>
        <w:numPr>
          <w:ilvl w:val="1"/>
          <w:numId w:val="97"/>
        </w:numPr>
        <w:tabs>
          <w:tab w:val="clear" w:pos="1440"/>
        </w:tabs>
        <w:autoSpaceDE w:val="0"/>
        <w:autoSpaceDN w:val="0"/>
        <w:adjustRightInd w:val="0"/>
        <w:ind w:left="480" w:hanging="240"/>
      </w:pPr>
      <w:r w:rsidRPr="004F0022">
        <w:t xml:space="preserve">Secured display fittings; and </w:t>
      </w:r>
    </w:p>
    <w:p w:rsidR="004F0022" w:rsidRPr="004F0022" w:rsidRDefault="004F0022" w:rsidP="00A15E08">
      <w:pPr>
        <w:numPr>
          <w:ilvl w:val="1"/>
          <w:numId w:val="97"/>
        </w:numPr>
        <w:tabs>
          <w:tab w:val="clear" w:pos="1440"/>
        </w:tabs>
        <w:autoSpaceDE w:val="0"/>
        <w:autoSpaceDN w:val="0"/>
        <w:adjustRightInd w:val="0"/>
        <w:ind w:left="480" w:hanging="240"/>
      </w:pPr>
      <w:r w:rsidRPr="004F0022">
        <w:t>RF tagging (used by about half of all retailers</w:t>
      </w:r>
    </w:p>
    <w:p w:rsidR="004F0022" w:rsidRPr="004F0022" w:rsidRDefault="004F0022" w:rsidP="004F0022">
      <w:pPr>
        <w:numPr>
          <w:ilvl w:val="0"/>
          <w:numId w:val="91"/>
        </w:numPr>
        <w:tabs>
          <w:tab w:val="clear" w:pos="720"/>
        </w:tabs>
        <w:autoSpaceDE w:val="0"/>
        <w:autoSpaceDN w:val="0"/>
        <w:adjustRightInd w:val="0"/>
        <w:ind w:left="240" w:hanging="240"/>
      </w:pPr>
      <w:r w:rsidRPr="004F0022">
        <w:t>There are three main categories of methods for retail crime prevention :</w:t>
      </w:r>
    </w:p>
    <w:p w:rsidR="004F0022" w:rsidRPr="004F0022" w:rsidRDefault="004F0022" w:rsidP="00A15E08">
      <w:pPr>
        <w:numPr>
          <w:ilvl w:val="2"/>
          <w:numId w:val="97"/>
        </w:numPr>
        <w:tabs>
          <w:tab w:val="clear" w:pos="2160"/>
        </w:tabs>
        <w:autoSpaceDE w:val="0"/>
        <w:autoSpaceDN w:val="0"/>
        <w:adjustRightInd w:val="0"/>
        <w:ind w:left="480" w:hanging="240"/>
      </w:pPr>
      <w:r w:rsidRPr="004F0022">
        <w:rPr>
          <w:b/>
          <w:bCs/>
        </w:rPr>
        <w:t>Human</w:t>
      </w:r>
      <w:r w:rsidRPr="004F0022">
        <w:t xml:space="preserve">: Many of the human deterrents – for example store layout; policies, procedures and audits; display security </w:t>
      </w:r>
      <w:r>
        <w:t xml:space="preserve">are </w:t>
      </w:r>
      <w:r w:rsidRPr="004F0022">
        <w:t>no more than good retail management practice, and are cheap to deploy.</w:t>
      </w:r>
    </w:p>
    <w:p w:rsidR="004F0022" w:rsidRPr="004F0022" w:rsidRDefault="004F0022" w:rsidP="00A15E08">
      <w:pPr>
        <w:numPr>
          <w:ilvl w:val="2"/>
          <w:numId w:val="97"/>
        </w:numPr>
        <w:tabs>
          <w:tab w:val="clear" w:pos="2160"/>
        </w:tabs>
        <w:autoSpaceDE w:val="0"/>
        <w:autoSpaceDN w:val="0"/>
        <w:adjustRightInd w:val="0"/>
        <w:ind w:left="480" w:hanging="240"/>
      </w:pPr>
      <w:r w:rsidRPr="004F0022">
        <w:rPr>
          <w:b/>
          <w:bCs/>
        </w:rPr>
        <w:t>Mechanical</w:t>
      </w:r>
      <w:r>
        <w:t>: Mirrors, screens, shutters, locks…</w:t>
      </w:r>
    </w:p>
    <w:p w:rsidR="007034B4" w:rsidRPr="004F0022" w:rsidRDefault="004F0022" w:rsidP="00A15E08">
      <w:pPr>
        <w:numPr>
          <w:ilvl w:val="2"/>
          <w:numId w:val="97"/>
        </w:numPr>
        <w:tabs>
          <w:tab w:val="clear" w:pos="2160"/>
        </w:tabs>
        <w:autoSpaceDE w:val="0"/>
        <w:autoSpaceDN w:val="0"/>
        <w:adjustRightInd w:val="0"/>
        <w:ind w:left="480" w:hanging="240"/>
      </w:pPr>
      <w:r w:rsidRPr="004F0022">
        <w:rPr>
          <w:b/>
          <w:bCs/>
        </w:rPr>
        <w:t>Electronic</w:t>
      </w:r>
      <w:r>
        <w:t xml:space="preserve">: Loop alarms, </w:t>
      </w:r>
      <w:r w:rsidR="00323D27">
        <w:t>Scanners, lighting, CCTV…etc</w:t>
      </w:r>
    </w:p>
    <w:p w:rsidR="004F0022" w:rsidRDefault="00323D27" w:rsidP="00323D27">
      <w:pPr>
        <w:numPr>
          <w:ilvl w:val="0"/>
          <w:numId w:val="91"/>
        </w:numPr>
        <w:tabs>
          <w:tab w:val="clear" w:pos="720"/>
        </w:tabs>
        <w:autoSpaceDE w:val="0"/>
        <w:autoSpaceDN w:val="0"/>
        <w:adjustRightInd w:val="0"/>
        <w:ind w:left="240" w:hanging="240"/>
      </w:pPr>
      <w:r w:rsidRPr="00323D27">
        <w:t xml:space="preserve">New shopping centres and new retail units have the opportunity for customized security solutions. Secured by Design is a scheme intended to provide adequate security based on police crime prevention experience of the particular locality of the </w:t>
      </w:r>
      <w:r>
        <w:t>retail development</w:t>
      </w:r>
    </w:p>
    <w:p w:rsidR="00323D27" w:rsidRPr="00323D27" w:rsidRDefault="00323D27" w:rsidP="00323D27">
      <w:pPr>
        <w:numPr>
          <w:ilvl w:val="0"/>
          <w:numId w:val="91"/>
        </w:numPr>
        <w:tabs>
          <w:tab w:val="clear" w:pos="720"/>
        </w:tabs>
        <w:autoSpaceDE w:val="0"/>
        <w:autoSpaceDN w:val="0"/>
        <w:adjustRightInd w:val="0"/>
        <w:ind w:left="240" w:hanging="240"/>
      </w:pPr>
      <w:r>
        <w:br w:type="page"/>
      </w:r>
      <w:r w:rsidRPr="00323D27">
        <w:lastRenderedPageBreak/>
        <w:t>As a result of this Act, controllers of CCTV have to address the following points carefully:</w:t>
      </w:r>
    </w:p>
    <w:p w:rsidR="00323D27" w:rsidRPr="00323D27" w:rsidRDefault="00323D27" w:rsidP="00323D27">
      <w:pPr>
        <w:numPr>
          <w:ilvl w:val="0"/>
          <w:numId w:val="91"/>
        </w:numPr>
        <w:tabs>
          <w:tab w:val="clear" w:pos="720"/>
        </w:tabs>
        <w:autoSpaceDE w:val="0"/>
        <w:autoSpaceDN w:val="0"/>
        <w:adjustRightInd w:val="0"/>
        <w:ind w:left="480" w:hanging="240"/>
      </w:pPr>
      <w:r w:rsidRPr="00323D27">
        <w:t>assessment of the purpose of its usage;</w:t>
      </w:r>
    </w:p>
    <w:p w:rsidR="00323D27" w:rsidRPr="00323D27" w:rsidRDefault="00323D27" w:rsidP="00323D27">
      <w:pPr>
        <w:numPr>
          <w:ilvl w:val="0"/>
          <w:numId w:val="91"/>
        </w:numPr>
        <w:tabs>
          <w:tab w:val="clear" w:pos="720"/>
        </w:tabs>
        <w:autoSpaceDE w:val="0"/>
        <w:autoSpaceDN w:val="0"/>
        <w:adjustRightInd w:val="0"/>
        <w:ind w:left="480" w:hanging="240"/>
      </w:pPr>
      <w:r w:rsidRPr="00323D27">
        <w:t>notification of its usage with the Office of the Information Commissioner;</w:t>
      </w:r>
    </w:p>
    <w:p w:rsidR="00323D27" w:rsidRPr="00323D27" w:rsidRDefault="00323D27" w:rsidP="00323D27">
      <w:pPr>
        <w:numPr>
          <w:ilvl w:val="0"/>
          <w:numId w:val="91"/>
        </w:numPr>
        <w:tabs>
          <w:tab w:val="clear" w:pos="720"/>
        </w:tabs>
        <w:autoSpaceDE w:val="0"/>
        <w:autoSpaceDN w:val="0"/>
        <w:adjustRightInd w:val="0"/>
        <w:ind w:left="480" w:hanging="240"/>
      </w:pPr>
      <w:r w:rsidRPr="00323D27">
        <w:t>establishment and documentation of security and disclosure policies;</w:t>
      </w:r>
    </w:p>
    <w:p w:rsidR="00323D27" w:rsidRPr="00323D27" w:rsidRDefault="00323D27" w:rsidP="00323D27">
      <w:pPr>
        <w:numPr>
          <w:ilvl w:val="0"/>
          <w:numId w:val="91"/>
        </w:numPr>
        <w:tabs>
          <w:tab w:val="clear" w:pos="720"/>
        </w:tabs>
        <w:autoSpaceDE w:val="0"/>
        <w:autoSpaceDN w:val="0"/>
        <w:adjustRightInd w:val="0"/>
        <w:ind w:left="480" w:hanging="240"/>
      </w:pPr>
      <w:r w:rsidRPr="00323D27">
        <w:t>location of cameras;</w:t>
      </w:r>
    </w:p>
    <w:p w:rsidR="00323D27" w:rsidRPr="00323D27" w:rsidRDefault="00323D27" w:rsidP="00323D27">
      <w:pPr>
        <w:numPr>
          <w:ilvl w:val="0"/>
          <w:numId w:val="91"/>
        </w:numPr>
        <w:tabs>
          <w:tab w:val="clear" w:pos="720"/>
        </w:tabs>
        <w:autoSpaceDE w:val="0"/>
        <w:autoSpaceDN w:val="0"/>
        <w:adjustRightInd w:val="0"/>
        <w:ind w:left="480" w:hanging="240"/>
      </w:pPr>
      <w:r w:rsidRPr="00323D27">
        <w:t>notification of usage;</w:t>
      </w:r>
    </w:p>
    <w:p w:rsidR="00323D27" w:rsidRDefault="00323D27" w:rsidP="00323D27">
      <w:pPr>
        <w:numPr>
          <w:ilvl w:val="0"/>
          <w:numId w:val="91"/>
        </w:numPr>
        <w:tabs>
          <w:tab w:val="clear" w:pos="720"/>
        </w:tabs>
        <w:autoSpaceDE w:val="0"/>
        <w:autoSpaceDN w:val="0"/>
        <w:adjustRightInd w:val="0"/>
        <w:ind w:left="480" w:hanging="240"/>
      </w:pPr>
      <w:r w:rsidRPr="00323D27">
        <w:t>access to data by data subjects;</w:t>
      </w:r>
    </w:p>
    <w:p w:rsidR="00323D27" w:rsidRPr="00323D27" w:rsidRDefault="00323D27" w:rsidP="00323D27">
      <w:pPr>
        <w:numPr>
          <w:ilvl w:val="0"/>
          <w:numId w:val="91"/>
        </w:numPr>
        <w:tabs>
          <w:tab w:val="clear" w:pos="720"/>
        </w:tabs>
        <w:autoSpaceDE w:val="0"/>
        <w:autoSpaceDN w:val="0"/>
        <w:adjustRightInd w:val="0"/>
        <w:ind w:left="480" w:hanging="240"/>
      </w:pPr>
      <w:r w:rsidRPr="00323D27">
        <w:t>retention of images;</w:t>
      </w:r>
    </w:p>
    <w:p w:rsidR="00323D27" w:rsidRPr="00323D27" w:rsidRDefault="00323D27" w:rsidP="00323D27">
      <w:pPr>
        <w:numPr>
          <w:ilvl w:val="0"/>
          <w:numId w:val="91"/>
        </w:numPr>
        <w:tabs>
          <w:tab w:val="clear" w:pos="720"/>
        </w:tabs>
        <w:autoSpaceDE w:val="0"/>
        <w:autoSpaceDN w:val="0"/>
        <w:adjustRightInd w:val="0"/>
        <w:ind w:left="480" w:hanging="240"/>
      </w:pPr>
      <w:r w:rsidRPr="00323D27">
        <w:t>access to and disclosure of CCTV images;</w:t>
      </w:r>
    </w:p>
    <w:p w:rsidR="00323D27" w:rsidRPr="00323D27" w:rsidRDefault="00323D27" w:rsidP="00323D27">
      <w:pPr>
        <w:numPr>
          <w:ilvl w:val="0"/>
          <w:numId w:val="91"/>
        </w:numPr>
        <w:tabs>
          <w:tab w:val="clear" w:pos="720"/>
        </w:tabs>
        <w:autoSpaceDE w:val="0"/>
        <w:autoSpaceDN w:val="0"/>
        <w:adjustRightInd w:val="0"/>
        <w:ind w:left="480" w:hanging="240"/>
      </w:pPr>
      <w:r w:rsidRPr="00323D27">
        <w:t>Quality of the images.</w:t>
      </w:r>
    </w:p>
    <w:p w:rsidR="00323D27" w:rsidRDefault="00323D27" w:rsidP="00323D27">
      <w:pPr>
        <w:numPr>
          <w:ilvl w:val="0"/>
          <w:numId w:val="91"/>
        </w:numPr>
        <w:tabs>
          <w:tab w:val="clear" w:pos="720"/>
        </w:tabs>
        <w:autoSpaceDE w:val="0"/>
        <w:autoSpaceDN w:val="0"/>
        <w:adjustRightInd w:val="0"/>
        <w:ind w:left="240" w:hanging="240"/>
      </w:pPr>
      <w:r w:rsidRPr="00323D27">
        <w:t>Intelligent tags perform multiple functions in controlling retail and distribution operations, including:</w:t>
      </w:r>
      <w:r>
        <w:t xml:space="preserve"> </w:t>
      </w:r>
      <w:r w:rsidRPr="00323D27">
        <w:t>combating theft</w:t>
      </w:r>
      <w:r>
        <w:t>;</w:t>
      </w:r>
      <w:r w:rsidRPr="00323D27">
        <w:t xml:space="preserve"> </w:t>
      </w:r>
      <w:r>
        <w:t xml:space="preserve">control of movement of goods; </w:t>
      </w:r>
      <w:r w:rsidRPr="00323D27">
        <w:t>intelligent packaging,</w:t>
      </w:r>
      <w:r>
        <w:t xml:space="preserve"> inventory control and </w:t>
      </w:r>
      <w:r w:rsidRPr="00323D27">
        <w:t>provision of customer information</w:t>
      </w:r>
    </w:p>
    <w:p w:rsidR="00323D27" w:rsidRPr="00323D27" w:rsidRDefault="00323D27" w:rsidP="00323D27">
      <w:pPr>
        <w:numPr>
          <w:ilvl w:val="0"/>
          <w:numId w:val="91"/>
        </w:numPr>
        <w:tabs>
          <w:tab w:val="clear" w:pos="720"/>
        </w:tabs>
        <w:autoSpaceDE w:val="0"/>
        <w:autoSpaceDN w:val="0"/>
        <w:adjustRightInd w:val="0"/>
        <w:ind w:left="240" w:hanging="240"/>
      </w:pPr>
      <w:r w:rsidRPr="00323D27">
        <w:t>There are a number of technological issues to be considered in developing tags with the potential to transmit significant amounts of data, but a basic specification includes four key requirements:</w:t>
      </w:r>
    </w:p>
    <w:p w:rsidR="00323D27" w:rsidRPr="00323D27" w:rsidRDefault="00323D27" w:rsidP="00323D27">
      <w:pPr>
        <w:numPr>
          <w:ilvl w:val="0"/>
          <w:numId w:val="98"/>
        </w:numPr>
        <w:autoSpaceDE w:val="0"/>
        <w:autoSpaceDN w:val="0"/>
        <w:adjustRightInd w:val="0"/>
      </w:pPr>
      <w:r w:rsidRPr="00323D27">
        <w:t>Data must be accessible consistently, accurately and from a distance.</w:t>
      </w:r>
    </w:p>
    <w:p w:rsidR="00323D27" w:rsidRPr="00323D27" w:rsidRDefault="00323D27" w:rsidP="00323D27">
      <w:pPr>
        <w:numPr>
          <w:ilvl w:val="0"/>
          <w:numId w:val="98"/>
        </w:numPr>
        <w:autoSpaceDE w:val="0"/>
        <w:autoSpaceDN w:val="0"/>
        <w:adjustRightInd w:val="0"/>
      </w:pPr>
      <w:r w:rsidRPr="00323D27">
        <w:t>Control of data/interface/communications.</w:t>
      </w:r>
    </w:p>
    <w:p w:rsidR="00323D27" w:rsidRPr="00323D27" w:rsidRDefault="00323D27" w:rsidP="00323D27">
      <w:pPr>
        <w:numPr>
          <w:ilvl w:val="0"/>
          <w:numId w:val="98"/>
        </w:numPr>
        <w:autoSpaceDE w:val="0"/>
        <w:autoSpaceDN w:val="0"/>
        <w:adjustRightInd w:val="0"/>
      </w:pPr>
      <w:r w:rsidRPr="00323D27">
        <w:t>Data storage.</w:t>
      </w:r>
    </w:p>
    <w:p w:rsidR="00323D27" w:rsidRDefault="00323D27" w:rsidP="00323D27">
      <w:pPr>
        <w:numPr>
          <w:ilvl w:val="0"/>
          <w:numId w:val="98"/>
        </w:numPr>
        <w:autoSpaceDE w:val="0"/>
        <w:autoSpaceDN w:val="0"/>
        <w:adjustRightInd w:val="0"/>
      </w:pPr>
      <w:r w:rsidRPr="00323D27">
        <w:t>Energy source.</w:t>
      </w:r>
    </w:p>
    <w:p w:rsidR="00323D27" w:rsidRDefault="00323D27" w:rsidP="00323D27">
      <w:pPr>
        <w:numPr>
          <w:ilvl w:val="0"/>
          <w:numId w:val="91"/>
        </w:numPr>
        <w:tabs>
          <w:tab w:val="clear" w:pos="720"/>
        </w:tabs>
        <w:autoSpaceDE w:val="0"/>
        <w:autoSpaceDN w:val="0"/>
        <w:adjustRightInd w:val="0"/>
        <w:ind w:left="240" w:hanging="240"/>
      </w:pPr>
      <w:r w:rsidRPr="00323D27">
        <w:t xml:space="preserve">Online fraud is also being tackled through a variety of screening devices and </w:t>
      </w:r>
      <w:r w:rsidRPr="00323D27">
        <w:rPr>
          <w:b/>
          <w:bCs/>
        </w:rPr>
        <w:t>electronic deterrents</w:t>
      </w:r>
      <w:r w:rsidRPr="00323D27">
        <w:t>. In the pre-payment phase measures include</w:t>
      </w:r>
      <w:r>
        <w:t xml:space="preserve">: </w:t>
      </w:r>
      <w:r w:rsidRPr="00323D27">
        <w:t xml:space="preserve">Checks on the payment card, including authorization, address verification and card security check </w:t>
      </w:r>
      <w:r>
        <w:t>data</w:t>
      </w:r>
    </w:p>
    <w:p w:rsidR="00323D27" w:rsidRDefault="00323D27" w:rsidP="00323D27">
      <w:pPr>
        <w:numPr>
          <w:ilvl w:val="0"/>
          <w:numId w:val="91"/>
        </w:numPr>
        <w:tabs>
          <w:tab w:val="clear" w:pos="720"/>
        </w:tabs>
        <w:autoSpaceDE w:val="0"/>
        <w:autoSpaceDN w:val="0"/>
        <w:adjustRightInd w:val="0"/>
        <w:ind w:left="240" w:hanging="240"/>
      </w:pPr>
      <w:r w:rsidRPr="00323D27">
        <w:t>One measure is the Secure Payment Application, which is the equivalent of a cardholder signature in which a pop-up window appears on screen where the buyer enters the password.</w:t>
      </w:r>
    </w:p>
    <w:p w:rsidR="00323D27" w:rsidRDefault="00323D27" w:rsidP="00D8711D">
      <w:pPr>
        <w:numPr>
          <w:ilvl w:val="0"/>
          <w:numId w:val="91"/>
        </w:numPr>
        <w:tabs>
          <w:tab w:val="clear" w:pos="720"/>
        </w:tabs>
        <w:autoSpaceDE w:val="0"/>
        <w:autoSpaceDN w:val="0"/>
        <w:adjustRightInd w:val="0"/>
        <w:ind w:left="240" w:hanging="240"/>
      </w:pPr>
      <w:r w:rsidRPr="00D8711D">
        <w:t>In the payment phase fraud deterrents include re</w:t>
      </w:r>
      <w:r w:rsidR="00D8711D" w:rsidRPr="00D8711D">
        <w:t xml:space="preserve">al-time authorisation, in which </w:t>
      </w:r>
      <w:r w:rsidRPr="00D8711D">
        <w:t>credit card information is sent to the</w:t>
      </w:r>
      <w:r w:rsidR="00D8711D">
        <w:t xml:space="preserve"> processor for approval</w:t>
      </w:r>
    </w:p>
    <w:p w:rsidR="0033542B" w:rsidRPr="0033542B" w:rsidRDefault="0033542B" w:rsidP="0033542B">
      <w:pPr>
        <w:autoSpaceDE w:val="0"/>
        <w:autoSpaceDN w:val="0"/>
        <w:adjustRightInd w:val="0"/>
        <w:rPr>
          <w:b/>
          <w:bCs/>
          <w:sz w:val="32"/>
          <w:szCs w:val="32"/>
          <w:highlight w:val="yellow"/>
        </w:rPr>
      </w:pPr>
      <w:r>
        <w:br w:type="page"/>
      </w:r>
      <w:r w:rsidRPr="0033542B">
        <w:rPr>
          <w:b/>
          <w:bCs/>
          <w:sz w:val="32"/>
          <w:szCs w:val="32"/>
          <w:highlight w:val="yellow"/>
        </w:rPr>
        <w:lastRenderedPageBreak/>
        <w:t xml:space="preserve">Module 10: Merchandizing in Retailing </w:t>
      </w:r>
    </w:p>
    <w:p w:rsidR="0033542B" w:rsidRDefault="0033542B" w:rsidP="0033542B">
      <w:pPr>
        <w:autoSpaceDE w:val="0"/>
        <w:autoSpaceDN w:val="0"/>
        <w:adjustRightInd w:val="0"/>
      </w:pPr>
    </w:p>
    <w:p w:rsidR="0033542B" w:rsidRDefault="000258E7" w:rsidP="0033542B">
      <w:pPr>
        <w:autoSpaceDE w:val="0"/>
        <w:autoSpaceDN w:val="0"/>
        <w:adjustRightInd w:val="0"/>
        <w:rPr>
          <w:b/>
          <w:bCs/>
          <w:sz w:val="28"/>
          <w:szCs w:val="28"/>
          <w:u w:val="single"/>
        </w:rPr>
      </w:pPr>
      <w:r w:rsidRPr="000258E7">
        <w:rPr>
          <w:b/>
          <w:bCs/>
          <w:sz w:val="28"/>
          <w:szCs w:val="28"/>
          <w:u w:val="single"/>
        </w:rPr>
        <w:t>1- Introduction</w:t>
      </w:r>
    </w:p>
    <w:p w:rsidR="000258E7" w:rsidRPr="000258E7" w:rsidRDefault="000258E7" w:rsidP="00A15E08">
      <w:pPr>
        <w:numPr>
          <w:ilvl w:val="0"/>
          <w:numId w:val="99"/>
        </w:numPr>
        <w:tabs>
          <w:tab w:val="clear" w:pos="720"/>
        </w:tabs>
        <w:autoSpaceDE w:val="0"/>
        <w:autoSpaceDN w:val="0"/>
        <w:adjustRightInd w:val="0"/>
        <w:ind w:left="240" w:hanging="240"/>
      </w:pPr>
      <w:r w:rsidRPr="000258E7">
        <w:t xml:space="preserve">Merchandising is a term that denotes two different but related aspects of </w:t>
      </w:r>
      <w:r w:rsidR="00A54C3C" w:rsidRPr="000258E7">
        <w:t>retail management</w:t>
      </w:r>
      <w:r w:rsidRPr="000258E7">
        <w:t xml:space="preserve"> activity. </w:t>
      </w:r>
    </w:p>
    <w:p w:rsidR="000258E7" w:rsidRPr="000258E7" w:rsidRDefault="000258E7" w:rsidP="00A15E08">
      <w:pPr>
        <w:numPr>
          <w:ilvl w:val="1"/>
          <w:numId w:val="99"/>
        </w:numPr>
        <w:tabs>
          <w:tab w:val="clear" w:pos="1440"/>
        </w:tabs>
        <w:autoSpaceDE w:val="0"/>
        <w:autoSpaceDN w:val="0"/>
        <w:adjustRightInd w:val="0"/>
        <w:ind w:left="480" w:hanging="240"/>
      </w:pPr>
      <w:r w:rsidRPr="000258E7">
        <w:t xml:space="preserve">Merchandising, or rather a </w:t>
      </w:r>
      <w:r w:rsidRPr="000258E7">
        <w:rPr>
          <w:b/>
          <w:bCs/>
        </w:rPr>
        <w:t>merchandiser</w:t>
      </w:r>
      <w:r w:rsidRPr="000258E7">
        <w:t xml:space="preserve"> is someone who has an important role to play in the buying function</w:t>
      </w:r>
      <w:r>
        <w:t xml:space="preserve"> </w:t>
      </w:r>
      <w:r w:rsidRPr="000258E7">
        <w:t>and who has the responsibility for managing the financial dimensions of the process of product procurement and management.</w:t>
      </w:r>
    </w:p>
    <w:p w:rsidR="000258E7" w:rsidRDefault="000258E7" w:rsidP="00A15E08">
      <w:pPr>
        <w:numPr>
          <w:ilvl w:val="1"/>
          <w:numId w:val="99"/>
        </w:numPr>
        <w:tabs>
          <w:tab w:val="clear" w:pos="1440"/>
        </w:tabs>
        <w:autoSpaceDE w:val="0"/>
        <w:autoSpaceDN w:val="0"/>
        <w:adjustRightInd w:val="0"/>
        <w:ind w:left="480" w:hanging="240"/>
      </w:pPr>
      <w:r>
        <w:rPr>
          <w:b/>
          <w:bCs/>
        </w:rPr>
        <w:t>V</w:t>
      </w:r>
      <w:r w:rsidRPr="000258E7">
        <w:rPr>
          <w:b/>
          <w:bCs/>
        </w:rPr>
        <w:t xml:space="preserve">isual merchandiser </w:t>
      </w:r>
      <w:r w:rsidRPr="000258E7">
        <w:t>refers to someone who is responsible for the visual presentation of products</w:t>
      </w:r>
    </w:p>
    <w:p w:rsidR="002C1015" w:rsidRDefault="002C1015" w:rsidP="00A15E08">
      <w:pPr>
        <w:numPr>
          <w:ilvl w:val="0"/>
          <w:numId w:val="99"/>
        </w:numPr>
        <w:tabs>
          <w:tab w:val="clear" w:pos="720"/>
        </w:tabs>
        <w:autoSpaceDE w:val="0"/>
        <w:autoSpaceDN w:val="0"/>
        <w:adjustRightInd w:val="0"/>
        <w:ind w:left="240" w:hanging="240"/>
        <w:rPr>
          <w:rFonts w:ascii="Garamond" w:hAnsi="Garamond" w:cs="Garamond"/>
          <w:sz w:val="22"/>
          <w:szCs w:val="22"/>
        </w:rPr>
      </w:pPr>
      <w:r w:rsidRPr="002C1015">
        <w:t>Three prominent dimensions that are crucial to the role of merchandisers. These relate to</w:t>
      </w:r>
      <w:r>
        <w:rPr>
          <w:rFonts w:ascii="Garamond" w:hAnsi="Garamond" w:cs="Garamond"/>
          <w:sz w:val="22"/>
          <w:szCs w:val="22"/>
        </w:rPr>
        <w:t>:</w:t>
      </w:r>
    </w:p>
    <w:p w:rsidR="002C1015" w:rsidRPr="002C1015" w:rsidRDefault="002C1015" w:rsidP="00A15E08">
      <w:pPr>
        <w:numPr>
          <w:ilvl w:val="0"/>
          <w:numId w:val="100"/>
        </w:numPr>
        <w:tabs>
          <w:tab w:val="clear" w:pos="1440"/>
        </w:tabs>
        <w:autoSpaceDE w:val="0"/>
        <w:autoSpaceDN w:val="0"/>
        <w:adjustRightInd w:val="0"/>
        <w:ind w:left="480" w:hanging="240"/>
      </w:pPr>
      <w:r w:rsidRPr="002C1015">
        <w:t>managing the financial performance of the product range;</w:t>
      </w:r>
    </w:p>
    <w:p w:rsidR="002C1015" w:rsidRPr="002C1015" w:rsidRDefault="002C1015" w:rsidP="00A15E08">
      <w:pPr>
        <w:numPr>
          <w:ilvl w:val="0"/>
          <w:numId w:val="100"/>
        </w:numPr>
        <w:tabs>
          <w:tab w:val="clear" w:pos="1440"/>
        </w:tabs>
        <w:autoSpaceDE w:val="0"/>
        <w:autoSpaceDN w:val="0"/>
        <w:adjustRightInd w:val="0"/>
        <w:ind w:left="480" w:hanging="240"/>
      </w:pPr>
      <w:r w:rsidRPr="002C1015">
        <w:t>managing space</w:t>
      </w:r>
    </w:p>
    <w:p w:rsidR="002C1015" w:rsidRPr="002C1015" w:rsidRDefault="002C1015" w:rsidP="00A15E08">
      <w:pPr>
        <w:numPr>
          <w:ilvl w:val="0"/>
          <w:numId w:val="100"/>
        </w:numPr>
        <w:tabs>
          <w:tab w:val="clear" w:pos="1440"/>
        </w:tabs>
        <w:autoSpaceDE w:val="0"/>
        <w:autoSpaceDN w:val="0"/>
        <w:adjustRightInd w:val="0"/>
        <w:ind w:left="480" w:hanging="240"/>
      </w:pPr>
      <w:r w:rsidRPr="002C1015">
        <w:t>The contribution of merchandising to the process inherent to category management.</w:t>
      </w:r>
    </w:p>
    <w:p w:rsidR="00BE403C" w:rsidRPr="00BE403C" w:rsidRDefault="00BE403C" w:rsidP="00BE403C">
      <w:pPr>
        <w:autoSpaceDE w:val="0"/>
        <w:autoSpaceDN w:val="0"/>
        <w:adjustRightInd w:val="0"/>
        <w:rPr>
          <w:b/>
          <w:bCs/>
          <w:sz w:val="28"/>
          <w:szCs w:val="28"/>
          <w:u w:val="single"/>
        </w:rPr>
      </w:pPr>
      <w:r>
        <w:rPr>
          <w:b/>
          <w:bCs/>
          <w:sz w:val="28"/>
          <w:szCs w:val="28"/>
          <w:u w:val="single"/>
        </w:rPr>
        <w:t xml:space="preserve">2- </w:t>
      </w:r>
      <w:r w:rsidRPr="00BE403C">
        <w:rPr>
          <w:b/>
          <w:bCs/>
          <w:sz w:val="28"/>
          <w:szCs w:val="28"/>
          <w:u w:val="single"/>
        </w:rPr>
        <w:t xml:space="preserve">Managing the Financial Performance of the </w:t>
      </w:r>
      <w:smartTag w:uri="urn:schemas-microsoft-com:office:smarttags" w:element="place">
        <w:smartTag w:uri="urn:schemas-microsoft-com:office:smarttags" w:element="PlaceName">
          <w:r w:rsidRPr="00BE403C">
            <w:rPr>
              <w:b/>
              <w:bCs/>
              <w:sz w:val="28"/>
              <w:szCs w:val="28"/>
              <w:u w:val="single"/>
            </w:rPr>
            <w:t>Product</w:t>
          </w:r>
        </w:smartTag>
        <w:r w:rsidRPr="00BE403C">
          <w:rPr>
            <w:b/>
            <w:bCs/>
            <w:sz w:val="28"/>
            <w:szCs w:val="28"/>
            <w:u w:val="single"/>
          </w:rPr>
          <w:t xml:space="preserve"> </w:t>
        </w:r>
        <w:smartTag w:uri="urn:schemas-microsoft-com:office:smarttags" w:element="PlaceType">
          <w:r w:rsidRPr="00BE403C">
            <w:rPr>
              <w:b/>
              <w:bCs/>
              <w:sz w:val="28"/>
              <w:szCs w:val="28"/>
              <w:u w:val="single"/>
            </w:rPr>
            <w:t>Range</w:t>
          </w:r>
        </w:smartTag>
      </w:smartTag>
    </w:p>
    <w:p w:rsidR="00BE403C" w:rsidRDefault="00BE403C" w:rsidP="00A15E08">
      <w:pPr>
        <w:numPr>
          <w:ilvl w:val="0"/>
          <w:numId w:val="99"/>
        </w:numPr>
        <w:tabs>
          <w:tab w:val="clear" w:pos="720"/>
        </w:tabs>
        <w:autoSpaceDE w:val="0"/>
        <w:autoSpaceDN w:val="0"/>
        <w:adjustRightInd w:val="0"/>
        <w:ind w:left="240" w:hanging="240"/>
      </w:pPr>
      <w:r w:rsidRPr="00BE403C">
        <w:t xml:space="preserve">Controlling and assuring the financial health of the buying function is a key responsibility of the merchandiser. This is achieved in three ways: </w:t>
      </w:r>
    </w:p>
    <w:p w:rsidR="00BE403C" w:rsidRPr="003A0732" w:rsidRDefault="00BE403C" w:rsidP="00A15E08">
      <w:pPr>
        <w:numPr>
          <w:ilvl w:val="0"/>
          <w:numId w:val="101"/>
        </w:numPr>
        <w:tabs>
          <w:tab w:val="clear" w:pos="720"/>
        </w:tabs>
        <w:autoSpaceDE w:val="0"/>
        <w:autoSpaceDN w:val="0"/>
        <w:adjustRightInd w:val="0"/>
        <w:ind w:left="480" w:hanging="240"/>
        <w:rPr>
          <w:b/>
          <w:bCs/>
          <w:u w:val="single"/>
        </w:rPr>
      </w:pPr>
      <w:r w:rsidRPr="003A0732">
        <w:rPr>
          <w:b/>
          <w:bCs/>
          <w:u w:val="single"/>
        </w:rPr>
        <w:t xml:space="preserve">Managing the buying budget: </w:t>
      </w:r>
    </w:p>
    <w:p w:rsidR="00BE403C" w:rsidRDefault="00BE403C" w:rsidP="00A15E08">
      <w:pPr>
        <w:numPr>
          <w:ilvl w:val="0"/>
          <w:numId w:val="102"/>
        </w:numPr>
        <w:tabs>
          <w:tab w:val="clear" w:pos="720"/>
        </w:tabs>
        <w:autoSpaceDE w:val="0"/>
        <w:autoSpaceDN w:val="0"/>
        <w:adjustRightInd w:val="0"/>
        <w:ind w:left="480" w:hanging="240"/>
      </w:pPr>
      <w:r w:rsidRPr="00BE403C">
        <w:t xml:space="preserve">The buying budget exists as a complement to the buying plan. It details, on an ongoing basis, the amounts available for the buying team to spend on products. </w:t>
      </w:r>
    </w:p>
    <w:p w:rsidR="00BE403C" w:rsidRPr="00BE403C" w:rsidRDefault="00BE403C" w:rsidP="00A15E08">
      <w:pPr>
        <w:numPr>
          <w:ilvl w:val="0"/>
          <w:numId w:val="102"/>
        </w:numPr>
        <w:tabs>
          <w:tab w:val="clear" w:pos="720"/>
        </w:tabs>
        <w:autoSpaceDE w:val="0"/>
        <w:autoSpaceDN w:val="0"/>
        <w:adjustRightInd w:val="0"/>
        <w:ind w:left="480" w:hanging="240"/>
      </w:pPr>
      <w:r w:rsidRPr="00BE403C">
        <w:t>It also serves as a mechanism for monitoring and reviewing performance of the buying function on a continuous basis.</w:t>
      </w:r>
    </w:p>
    <w:p w:rsidR="00BE403C" w:rsidRPr="00BE403C" w:rsidRDefault="00BE403C" w:rsidP="00A15E08">
      <w:pPr>
        <w:numPr>
          <w:ilvl w:val="0"/>
          <w:numId w:val="102"/>
        </w:numPr>
        <w:tabs>
          <w:tab w:val="clear" w:pos="720"/>
        </w:tabs>
        <w:autoSpaceDE w:val="0"/>
        <w:autoSpaceDN w:val="0"/>
        <w:adjustRightInd w:val="0"/>
        <w:ind w:left="480" w:hanging="240"/>
      </w:pPr>
      <w:r w:rsidRPr="00BE403C">
        <w:t>The buying budget is typically developed by both the retailer’s financial team and their merchandisers.</w:t>
      </w:r>
    </w:p>
    <w:p w:rsidR="00BE403C" w:rsidRPr="00BE403C" w:rsidRDefault="00BE403C" w:rsidP="00A15E08">
      <w:pPr>
        <w:numPr>
          <w:ilvl w:val="0"/>
          <w:numId w:val="102"/>
        </w:numPr>
        <w:tabs>
          <w:tab w:val="clear" w:pos="720"/>
        </w:tabs>
        <w:autoSpaceDE w:val="0"/>
        <w:autoSpaceDN w:val="0"/>
        <w:adjustRightInd w:val="0"/>
        <w:ind w:left="480" w:hanging="240"/>
      </w:pPr>
      <w:r w:rsidRPr="00BE403C">
        <w:t xml:space="preserve">The starting point for developing a buying budget is the generation of </w:t>
      </w:r>
      <w:r w:rsidRPr="00BE403C">
        <w:rPr>
          <w:b/>
          <w:bCs/>
        </w:rPr>
        <w:t>sales targets</w:t>
      </w:r>
      <w:r w:rsidRPr="00BE403C">
        <w:t xml:space="preserve"> for the range to be bought. Sales targets are based upon forecasted sales for the half</w:t>
      </w:r>
      <w:r>
        <w:t xml:space="preserve"> </w:t>
      </w:r>
      <w:r w:rsidRPr="00BE403C">
        <w:t>year period, and in most cases for a monthly period too.</w:t>
      </w:r>
    </w:p>
    <w:p w:rsidR="00BE403C" w:rsidRPr="00BE403C" w:rsidRDefault="00BE403C" w:rsidP="00A15E08">
      <w:pPr>
        <w:numPr>
          <w:ilvl w:val="0"/>
          <w:numId w:val="102"/>
        </w:numPr>
        <w:tabs>
          <w:tab w:val="clear" w:pos="720"/>
        </w:tabs>
        <w:autoSpaceDE w:val="0"/>
        <w:autoSpaceDN w:val="0"/>
        <w:adjustRightInd w:val="0"/>
        <w:ind w:left="480" w:hanging="240"/>
      </w:pPr>
      <w:r w:rsidRPr="00BE403C">
        <w:t xml:space="preserve">Having established and verified the sales targets for the forthcoming period, the </w:t>
      </w:r>
      <w:r w:rsidRPr="00BE403C">
        <w:rPr>
          <w:b/>
          <w:bCs/>
        </w:rPr>
        <w:t>buying spend</w:t>
      </w:r>
      <w:r w:rsidRPr="00BE403C">
        <w:t xml:space="preserve"> is then identified. This is the amount of money that will be available for the buying team to spend on ranges/products within the period. </w:t>
      </w:r>
    </w:p>
    <w:p w:rsidR="00BE403C" w:rsidRPr="00BE403C" w:rsidRDefault="00BE403C" w:rsidP="00A15E08">
      <w:pPr>
        <w:numPr>
          <w:ilvl w:val="0"/>
          <w:numId w:val="102"/>
        </w:numPr>
        <w:tabs>
          <w:tab w:val="clear" w:pos="720"/>
        </w:tabs>
        <w:autoSpaceDE w:val="0"/>
        <w:autoSpaceDN w:val="0"/>
        <w:adjustRightInd w:val="0"/>
        <w:ind w:left="480" w:hanging="240"/>
        <w:rPr>
          <w:rFonts w:ascii="Garamond" w:hAnsi="Garamond" w:cs="Garamond"/>
          <w:sz w:val="22"/>
          <w:szCs w:val="22"/>
        </w:rPr>
      </w:pPr>
      <w:r w:rsidRPr="00BE403C">
        <w:t>The reason why sales targets are established before the buying spend is defined is simple. No retailer wants to under- or over-buy.</w:t>
      </w:r>
    </w:p>
    <w:p w:rsidR="002C1015" w:rsidRPr="003A0732" w:rsidRDefault="00BE403C" w:rsidP="00A15E08">
      <w:pPr>
        <w:numPr>
          <w:ilvl w:val="0"/>
          <w:numId w:val="101"/>
        </w:numPr>
        <w:tabs>
          <w:tab w:val="clear" w:pos="720"/>
        </w:tabs>
        <w:autoSpaceDE w:val="0"/>
        <w:autoSpaceDN w:val="0"/>
        <w:adjustRightInd w:val="0"/>
        <w:ind w:left="480" w:hanging="240"/>
        <w:rPr>
          <w:b/>
          <w:bCs/>
          <w:u w:val="single"/>
        </w:rPr>
      </w:pPr>
      <w:r w:rsidRPr="003A0732">
        <w:rPr>
          <w:b/>
          <w:bCs/>
          <w:u w:val="single"/>
        </w:rPr>
        <w:t>Controlling the Gross Buying Margin</w:t>
      </w:r>
    </w:p>
    <w:p w:rsidR="008F2F8E" w:rsidRDefault="00427536" w:rsidP="00A15E08">
      <w:pPr>
        <w:numPr>
          <w:ilvl w:val="0"/>
          <w:numId w:val="102"/>
        </w:numPr>
        <w:tabs>
          <w:tab w:val="clear" w:pos="720"/>
        </w:tabs>
        <w:autoSpaceDE w:val="0"/>
        <w:autoSpaceDN w:val="0"/>
        <w:adjustRightInd w:val="0"/>
        <w:ind w:left="480" w:hanging="240"/>
      </w:pPr>
      <w:r>
        <w:rPr>
          <w:noProof/>
          <w:lang w:val="fr-FR" w:eastAsia="fr-FR"/>
        </w:rPr>
        <w:drawing>
          <wp:anchor distT="0" distB="0" distL="114300" distR="114300" simplePos="0" relativeHeight="251659264" behindDoc="1" locked="0" layoutInCell="1" allowOverlap="1">
            <wp:simplePos x="0" y="0"/>
            <wp:positionH relativeFrom="column">
              <wp:posOffset>4038600</wp:posOffset>
            </wp:positionH>
            <wp:positionV relativeFrom="paragraph">
              <wp:posOffset>427990</wp:posOffset>
            </wp:positionV>
            <wp:extent cx="2699385" cy="433705"/>
            <wp:effectExtent l="0" t="0" r="5715" b="4445"/>
            <wp:wrapTight wrapText="bothSides">
              <wp:wrapPolygon edited="0">
                <wp:start x="0" y="0"/>
                <wp:lineTo x="0" y="20873"/>
                <wp:lineTo x="21493" y="20873"/>
                <wp:lineTo x="2149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9938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3C" w:rsidRPr="00BE403C">
        <w:t xml:space="preserve">The buying budget is used as an important method of monitoring and controlling the profitability of the buy. This is achieved, in the first instance, through the setting of the </w:t>
      </w:r>
      <w:r w:rsidR="00BE403C" w:rsidRPr="00BE403C">
        <w:rPr>
          <w:b/>
          <w:bCs/>
        </w:rPr>
        <w:t>gross buying margin</w:t>
      </w:r>
      <w:r w:rsidR="00BE403C" w:rsidRPr="00BE403C">
        <w:t>. The gross buying margin is calculated as follows:</w:t>
      </w:r>
    </w:p>
    <w:p w:rsidR="008F2F8E" w:rsidRDefault="008F2F8E" w:rsidP="00A15E08">
      <w:pPr>
        <w:numPr>
          <w:ilvl w:val="0"/>
          <w:numId w:val="102"/>
        </w:numPr>
        <w:tabs>
          <w:tab w:val="clear" w:pos="720"/>
        </w:tabs>
        <w:autoSpaceDE w:val="0"/>
        <w:autoSpaceDN w:val="0"/>
        <w:adjustRightInd w:val="0"/>
        <w:ind w:left="480" w:hanging="240"/>
      </w:pPr>
      <w:r>
        <w:rPr>
          <w:rFonts w:ascii="Garamond" w:hAnsi="Garamond" w:cs="Garamond"/>
          <w:sz w:val="22"/>
          <w:szCs w:val="22"/>
        </w:rPr>
        <w:t>I</w:t>
      </w:r>
      <w:r w:rsidRPr="008F2F8E">
        <w:t>t is necessary for the merchandisers to track margin performance on a</w:t>
      </w:r>
      <w:r>
        <w:t xml:space="preserve"> </w:t>
      </w:r>
      <w:r w:rsidRPr="008F2F8E">
        <w:t>weekly, if not daily, basis. It is common for each buying team to have a specific gross buying margin target.</w:t>
      </w:r>
    </w:p>
    <w:p w:rsidR="008F2F8E" w:rsidRDefault="008F2F8E" w:rsidP="00A15E08">
      <w:pPr>
        <w:numPr>
          <w:ilvl w:val="0"/>
          <w:numId w:val="102"/>
        </w:numPr>
        <w:tabs>
          <w:tab w:val="clear" w:pos="720"/>
        </w:tabs>
        <w:autoSpaceDE w:val="0"/>
        <w:autoSpaceDN w:val="0"/>
        <w:adjustRightInd w:val="0"/>
        <w:ind w:left="480" w:hanging="240"/>
      </w:pPr>
      <w:r w:rsidRPr="008F2F8E">
        <w:rPr>
          <w:b/>
          <w:bCs/>
        </w:rPr>
        <w:t>A fixed margin policy</w:t>
      </w:r>
      <w:r w:rsidRPr="008F2F8E">
        <w:t xml:space="preserve"> means that all lines within one products area – must reach, if not exceed, the target of 27.5 per cent</w:t>
      </w:r>
    </w:p>
    <w:p w:rsidR="004C341F" w:rsidRDefault="004C341F" w:rsidP="00A15E08">
      <w:pPr>
        <w:numPr>
          <w:ilvl w:val="0"/>
          <w:numId w:val="102"/>
        </w:numPr>
        <w:tabs>
          <w:tab w:val="clear" w:pos="720"/>
        </w:tabs>
        <w:autoSpaceDE w:val="0"/>
        <w:autoSpaceDN w:val="0"/>
        <w:adjustRightInd w:val="0"/>
        <w:ind w:left="480" w:hanging="240"/>
      </w:pPr>
      <w:r w:rsidRPr="00DC6D79">
        <w:t>Weaknesses</w:t>
      </w:r>
      <w:r w:rsidRPr="004C341F">
        <w:t xml:space="preserve"> associated with this strict margin policy. </w:t>
      </w:r>
    </w:p>
    <w:p w:rsidR="004C341F" w:rsidRPr="004C341F" w:rsidRDefault="004C341F" w:rsidP="00A15E08">
      <w:pPr>
        <w:numPr>
          <w:ilvl w:val="1"/>
          <w:numId w:val="102"/>
        </w:numPr>
        <w:tabs>
          <w:tab w:val="clear" w:pos="1440"/>
        </w:tabs>
        <w:autoSpaceDE w:val="0"/>
        <w:autoSpaceDN w:val="0"/>
        <w:adjustRightInd w:val="0"/>
        <w:ind w:left="720" w:hanging="240"/>
      </w:pPr>
      <w:r>
        <w:t>T</w:t>
      </w:r>
      <w:r w:rsidRPr="004C341F">
        <w:t>his approach fails to allow for a sufficient distinction to be made between differentiated and undifferentiated products</w:t>
      </w:r>
    </w:p>
    <w:p w:rsidR="004C341F" w:rsidRDefault="004C341F" w:rsidP="00A15E08">
      <w:pPr>
        <w:numPr>
          <w:ilvl w:val="1"/>
          <w:numId w:val="102"/>
        </w:numPr>
        <w:tabs>
          <w:tab w:val="clear" w:pos="1440"/>
        </w:tabs>
        <w:autoSpaceDE w:val="0"/>
        <w:autoSpaceDN w:val="0"/>
        <w:adjustRightInd w:val="0"/>
        <w:ind w:left="720" w:hanging="240"/>
      </w:pPr>
      <w:r>
        <w:t>B</w:t>
      </w:r>
      <w:r w:rsidRPr="004C341F">
        <w:t xml:space="preserve">uying teams which operate within the confines of a fixed margin policy may have to set uncompetitive prices in order </w:t>
      </w:r>
      <w:r w:rsidR="00C94342">
        <w:t>to achieve their margin target.</w:t>
      </w:r>
    </w:p>
    <w:p w:rsidR="00C94342" w:rsidRPr="00C94342" w:rsidRDefault="00C94342" w:rsidP="00A15E08">
      <w:pPr>
        <w:numPr>
          <w:ilvl w:val="0"/>
          <w:numId w:val="102"/>
        </w:numPr>
        <w:tabs>
          <w:tab w:val="clear" w:pos="720"/>
        </w:tabs>
        <w:autoSpaceDE w:val="0"/>
        <w:autoSpaceDN w:val="0"/>
        <w:adjustRightInd w:val="0"/>
        <w:ind w:left="480" w:hanging="240"/>
      </w:pPr>
      <w:r w:rsidRPr="00C94342">
        <w:rPr>
          <w:b/>
          <w:bCs/>
        </w:rPr>
        <w:t>Flexible margin policy</w:t>
      </w:r>
      <w:r w:rsidR="00DC6D79">
        <w:t>:</w:t>
      </w:r>
      <w:r w:rsidRPr="00C94342">
        <w:t xml:space="preserve"> means that merchandisers and buyers have the discretion to set variable margins at product level provided that the overall buying margins are achieved. This flexibility allows the merchandiser to distinguish between differentiated</w:t>
      </w:r>
      <w:r w:rsidR="00DC6D79">
        <w:t xml:space="preserve"> and undifferentiated products</w:t>
      </w:r>
    </w:p>
    <w:p w:rsidR="004C341F" w:rsidRDefault="004C341F"/>
    <w:p w:rsidR="00DC6D79" w:rsidRPr="00DC6D79" w:rsidRDefault="00DC6D79" w:rsidP="00A15E08">
      <w:pPr>
        <w:numPr>
          <w:ilvl w:val="0"/>
          <w:numId w:val="102"/>
        </w:numPr>
        <w:tabs>
          <w:tab w:val="clear" w:pos="720"/>
        </w:tabs>
        <w:autoSpaceDE w:val="0"/>
        <w:autoSpaceDN w:val="0"/>
        <w:adjustRightInd w:val="0"/>
        <w:ind w:left="480" w:hanging="240"/>
      </w:pPr>
      <w:r w:rsidRPr="00DC6D79">
        <w:lastRenderedPageBreak/>
        <w:t>The achievement of a gross margin is no guarantee of profitability, nor does it promise an acceptable return on equity</w:t>
      </w:r>
    </w:p>
    <w:p w:rsidR="00DC6D79" w:rsidRDefault="00DC6D79" w:rsidP="00A15E08">
      <w:pPr>
        <w:numPr>
          <w:ilvl w:val="0"/>
          <w:numId w:val="102"/>
        </w:numPr>
        <w:tabs>
          <w:tab w:val="clear" w:pos="720"/>
        </w:tabs>
        <w:autoSpaceDE w:val="0"/>
        <w:autoSpaceDN w:val="0"/>
        <w:adjustRightInd w:val="0"/>
        <w:ind w:left="480" w:hanging="240"/>
      </w:pPr>
      <w:r w:rsidRPr="00DC6D79">
        <w:t>The fixation with gross margins fails to take full account of the impact of market-based pricing upon retail performance, assumes that all items have a similar cost structure</w:t>
      </w:r>
    </w:p>
    <w:p w:rsidR="00DC6D79" w:rsidRDefault="00DC6D79" w:rsidP="00A15E08">
      <w:pPr>
        <w:numPr>
          <w:ilvl w:val="0"/>
          <w:numId w:val="102"/>
        </w:numPr>
        <w:tabs>
          <w:tab w:val="clear" w:pos="720"/>
        </w:tabs>
        <w:autoSpaceDE w:val="0"/>
        <w:autoSpaceDN w:val="0"/>
        <w:adjustRightInd w:val="0"/>
        <w:ind w:left="480" w:hanging="240"/>
      </w:pPr>
      <w:r w:rsidRPr="00DC6D79">
        <w:rPr>
          <w:b/>
          <w:bCs/>
        </w:rPr>
        <w:t>Direct product profitability</w:t>
      </w:r>
      <w:r w:rsidRPr="00DC6D79">
        <w:t xml:space="preserve"> therefore seeks to provide a specific indication of a particular product’s contribution to the retailer’s profitability</w:t>
      </w:r>
    </w:p>
    <w:p w:rsidR="003A0732" w:rsidRPr="003A0732" w:rsidRDefault="003A0732" w:rsidP="00A15E08">
      <w:pPr>
        <w:numPr>
          <w:ilvl w:val="0"/>
          <w:numId w:val="102"/>
        </w:numPr>
        <w:tabs>
          <w:tab w:val="clear" w:pos="720"/>
        </w:tabs>
        <w:autoSpaceDE w:val="0"/>
        <w:autoSpaceDN w:val="0"/>
        <w:adjustRightInd w:val="0"/>
        <w:ind w:left="480" w:hanging="240"/>
        <w:rPr>
          <w:rFonts w:ascii="Garamond" w:hAnsi="Garamond" w:cs="Garamond"/>
          <w:sz w:val="22"/>
          <w:szCs w:val="22"/>
        </w:rPr>
      </w:pPr>
      <w:r w:rsidRPr="003A0732">
        <w:t xml:space="preserve">It is the balance between the gross margin of a product and its direct product costs. </w:t>
      </w:r>
    </w:p>
    <w:p w:rsidR="003A0732" w:rsidRPr="003A0732" w:rsidRDefault="003A0732" w:rsidP="00A15E08">
      <w:pPr>
        <w:numPr>
          <w:ilvl w:val="0"/>
          <w:numId w:val="102"/>
        </w:numPr>
        <w:tabs>
          <w:tab w:val="clear" w:pos="720"/>
        </w:tabs>
        <w:autoSpaceDE w:val="0"/>
        <w:autoSpaceDN w:val="0"/>
        <w:adjustRightInd w:val="0"/>
        <w:ind w:left="480" w:hanging="240"/>
        <w:rPr>
          <w:rFonts w:ascii="Garamond" w:hAnsi="Garamond" w:cs="Garamond"/>
          <w:sz w:val="22"/>
          <w:szCs w:val="22"/>
        </w:rPr>
      </w:pPr>
      <w:r w:rsidRPr="003A0732">
        <w:t xml:space="preserve">These direct product costs arise as part of the process of managing the movement of the product from the supplier to the final customer. </w:t>
      </w:r>
    </w:p>
    <w:p w:rsidR="003A0732" w:rsidRPr="003A0732" w:rsidRDefault="003A0732" w:rsidP="00A15E08">
      <w:pPr>
        <w:numPr>
          <w:ilvl w:val="0"/>
          <w:numId w:val="102"/>
        </w:numPr>
        <w:tabs>
          <w:tab w:val="clear" w:pos="720"/>
        </w:tabs>
        <w:autoSpaceDE w:val="0"/>
        <w:autoSpaceDN w:val="0"/>
        <w:adjustRightInd w:val="0"/>
        <w:ind w:left="480" w:hanging="240"/>
        <w:rPr>
          <w:rFonts w:ascii="Garamond" w:hAnsi="Garamond" w:cs="Garamond"/>
          <w:sz w:val="22"/>
          <w:szCs w:val="22"/>
        </w:rPr>
      </w:pPr>
      <w:r w:rsidRPr="003A0732">
        <w:t xml:space="preserve">As such, these costs are typically derived from </w:t>
      </w:r>
      <w:r w:rsidRPr="003A0732">
        <w:rPr>
          <w:b/>
          <w:bCs/>
        </w:rPr>
        <w:t>four</w:t>
      </w:r>
      <w:r w:rsidRPr="003A0732">
        <w:t xml:space="preserve"> key areas – warehousing, transportation, in-store stocking and merchandising – </w:t>
      </w:r>
      <w:r>
        <w:t>as well as from the head office</w:t>
      </w:r>
    </w:p>
    <w:p w:rsidR="003A0732" w:rsidRPr="003A0732" w:rsidRDefault="003A0732" w:rsidP="00A15E08">
      <w:pPr>
        <w:numPr>
          <w:ilvl w:val="0"/>
          <w:numId w:val="102"/>
        </w:numPr>
        <w:tabs>
          <w:tab w:val="clear" w:pos="720"/>
        </w:tabs>
        <w:autoSpaceDE w:val="0"/>
        <w:autoSpaceDN w:val="0"/>
        <w:adjustRightInd w:val="0"/>
        <w:ind w:left="480" w:hanging="240"/>
      </w:pPr>
      <w:r w:rsidRPr="003A0732">
        <w:t>Difficulties associated with applying direct</w:t>
      </w:r>
      <w:r>
        <w:t xml:space="preserve"> </w:t>
      </w:r>
      <w:r w:rsidRPr="003A0732">
        <w:t>p</w:t>
      </w:r>
      <w:r>
        <w:t xml:space="preserve">roduct profitability principles is </w:t>
      </w:r>
      <w:r w:rsidRPr="003A0732">
        <w:t>complex and expensive</w:t>
      </w:r>
    </w:p>
    <w:p w:rsidR="003A0732" w:rsidRDefault="003A0732" w:rsidP="00A15E08">
      <w:pPr>
        <w:numPr>
          <w:ilvl w:val="0"/>
          <w:numId w:val="102"/>
        </w:numPr>
        <w:tabs>
          <w:tab w:val="clear" w:pos="720"/>
        </w:tabs>
        <w:autoSpaceDE w:val="0"/>
        <w:autoSpaceDN w:val="0"/>
        <w:adjustRightInd w:val="0"/>
        <w:ind w:left="480" w:hanging="240"/>
      </w:pPr>
      <w:r>
        <w:t>C</w:t>
      </w:r>
      <w:r w:rsidRPr="003A0732">
        <w:t>riticized</w:t>
      </w:r>
      <w:r>
        <w:t xml:space="preserve">: </w:t>
      </w:r>
      <w:r w:rsidRPr="003A0732">
        <w:t>encouraging more of a product rather than a customer need orientation among buying teams</w:t>
      </w:r>
    </w:p>
    <w:p w:rsidR="003A0732" w:rsidRDefault="003A0732" w:rsidP="00A15E08">
      <w:pPr>
        <w:numPr>
          <w:ilvl w:val="0"/>
          <w:numId w:val="102"/>
        </w:numPr>
        <w:tabs>
          <w:tab w:val="clear" w:pos="720"/>
        </w:tabs>
        <w:autoSpaceDE w:val="0"/>
        <w:autoSpaceDN w:val="0"/>
        <w:adjustRightInd w:val="0"/>
        <w:ind w:left="480" w:hanging="240"/>
      </w:pPr>
      <w:r w:rsidRPr="003A0732">
        <w:t xml:space="preserve">The </w:t>
      </w:r>
      <w:r w:rsidRPr="003A0732">
        <w:rPr>
          <w:b/>
          <w:bCs/>
        </w:rPr>
        <w:t>net buying margin</w:t>
      </w:r>
      <w:r w:rsidRPr="003A0732">
        <w:t xml:space="preserve"> is the difference between the gross margin and the costs associated with the buying process. Again, it is common for the merchandiser to= establish a net buying margin in order to monitor and control the costs associated with the buying process and to assure an acceptable net buying margin level.</w:t>
      </w:r>
    </w:p>
    <w:p w:rsidR="003A0732" w:rsidRDefault="003A0732" w:rsidP="00A15E08">
      <w:pPr>
        <w:numPr>
          <w:ilvl w:val="0"/>
          <w:numId w:val="102"/>
        </w:numPr>
        <w:tabs>
          <w:tab w:val="clear" w:pos="720"/>
        </w:tabs>
        <w:autoSpaceDE w:val="0"/>
        <w:autoSpaceDN w:val="0"/>
        <w:adjustRightInd w:val="0"/>
        <w:ind w:left="480" w:hanging="240"/>
      </w:pPr>
      <w:r w:rsidRPr="003A0732">
        <w:t>The net buying margin does not take into account the costs associated with</w:t>
      </w:r>
      <w:r>
        <w:t xml:space="preserve"> </w:t>
      </w:r>
      <w:r w:rsidRPr="003A0732">
        <w:t>retail operations</w:t>
      </w:r>
    </w:p>
    <w:p w:rsidR="003A0732" w:rsidRPr="003A0732" w:rsidRDefault="003A0732" w:rsidP="003A0732">
      <w:pPr>
        <w:autoSpaceDE w:val="0"/>
        <w:autoSpaceDN w:val="0"/>
        <w:adjustRightInd w:val="0"/>
        <w:rPr>
          <w:b/>
          <w:bCs/>
          <w:u w:val="single"/>
        </w:rPr>
      </w:pPr>
      <w:r w:rsidRPr="003A0732">
        <w:rPr>
          <w:b/>
          <w:bCs/>
          <w:u w:val="single"/>
        </w:rPr>
        <w:t>Acting on Performance Target Information</w:t>
      </w:r>
    </w:p>
    <w:p w:rsidR="003A0732" w:rsidRPr="00464BD6" w:rsidRDefault="00464BD6" w:rsidP="00A15E08">
      <w:pPr>
        <w:numPr>
          <w:ilvl w:val="0"/>
          <w:numId w:val="103"/>
        </w:numPr>
        <w:tabs>
          <w:tab w:val="clear" w:pos="720"/>
        </w:tabs>
        <w:autoSpaceDE w:val="0"/>
        <w:autoSpaceDN w:val="0"/>
        <w:adjustRightInd w:val="0"/>
        <w:ind w:left="240" w:hanging="240"/>
      </w:pPr>
      <w:r w:rsidRPr="00464BD6">
        <w:t>Measurement</w:t>
      </w:r>
      <w:r w:rsidR="003A0732" w:rsidRPr="00464BD6">
        <w:t xml:space="preserve"> should serve to provide a direction for taking action if the target performance,</w:t>
      </w:r>
      <w:r w:rsidRPr="00464BD6">
        <w:t xml:space="preserve"> </w:t>
      </w:r>
      <w:r w:rsidR="003A0732" w:rsidRPr="00464BD6">
        <w:t>and particularly under-performance, requires it. If the range is under-performing,</w:t>
      </w:r>
      <w:r w:rsidR="00986655">
        <w:t xml:space="preserve"> </w:t>
      </w:r>
      <w:r w:rsidR="003A0732" w:rsidRPr="00464BD6">
        <w:t>the merchandiser may advise the following:</w:t>
      </w:r>
    </w:p>
    <w:p w:rsidR="003A0732" w:rsidRDefault="003A0732" w:rsidP="00A15E08">
      <w:pPr>
        <w:numPr>
          <w:ilvl w:val="0"/>
          <w:numId w:val="104"/>
        </w:numPr>
        <w:tabs>
          <w:tab w:val="clear" w:pos="720"/>
        </w:tabs>
        <w:autoSpaceDE w:val="0"/>
        <w:autoSpaceDN w:val="0"/>
        <w:adjustRightInd w:val="0"/>
        <w:ind w:left="480" w:hanging="240"/>
      </w:pPr>
      <w:r w:rsidRPr="00464BD6">
        <w:rPr>
          <w:b/>
          <w:bCs/>
        </w:rPr>
        <w:t>Reconfiguration of the product mix</w:t>
      </w:r>
      <w:r w:rsidR="00986655">
        <w:t xml:space="preserve">: </w:t>
      </w:r>
      <w:r w:rsidR="00986655" w:rsidRPr="00986655">
        <w:t>identifying the reasons for the poor performance of certain products As a result, they may choose to alter the balance of the buy.</w:t>
      </w:r>
    </w:p>
    <w:p w:rsidR="00986655" w:rsidRDefault="00986655" w:rsidP="00A15E08">
      <w:pPr>
        <w:numPr>
          <w:ilvl w:val="0"/>
          <w:numId w:val="104"/>
        </w:numPr>
        <w:tabs>
          <w:tab w:val="clear" w:pos="720"/>
        </w:tabs>
        <w:autoSpaceDE w:val="0"/>
        <w:autoSpaceDN w:val="0"/>
        <w:adjustRightInd w:val="0"/>
        <w:ind w:left="480" w:hanging="240"/>
      </w:pPr>
      <w:r w:rsidRPr="00986655">
        <w:rPr>
          <w:b/>
          <w:bCs/>
        </w:rPr>
        <w:t>Reviewing the product pricing and margin mix</w:t>
      </w:r>
      <w:r w:rsidR="00662F6C">
        <w:rPr>
          <w:b/>
          <w:bCs/>
        </w:rPr>
        <w:t xml:space="preserve">: </w:t>
      </w:r>
    </w:p>
    <w:p w:rsidR="00986655" w:rsidRPr="00986655" w:rsidRDefault="00986655" w:rsidP="00A15E08">
      <w:pPr>
        <w:numPr>
          <w:ilvl w:val="1"/>
          <w:numId w:val="104"/>
        </w:numPr>
        <w:tabs>
          <w:tab w:val="clear" w:pos="1440"/>
        </w:tabs>
        <w:autoSpaceDE w:val="0"/>
        <w:autoSpaceDN w:val="0"/>
        <w:adjustRightInd w:val="0"/>
        <w:ind w:left="720" w:hanging="240"/>
      </w:pPr>
      <w:r w:rsidRPr="00986655">
        <w:t>In certain circumstances it may be necessary to reduce the retail price of under-performing lines. For those retailers that enjoy a powerful position within the supply chain, it may be that this is not at the expense of margin, since any price reduction will be absorbed by the suppliers.</w:t>
      </w:r>
    </w:p>
    <w:p w:rsidR="00986655" w:rsidRDefault="00986655" w:rsidP="00A15E08">
      <w:pPr>
        <w:numPr>
          <w:ilvl w:val="1"/>
          <w:numId w:val="104"/>
        </w:numPr>
        <w:tabs>
          <w:tab w:val="clear" w:pos="1440"/>
        </w:tabs>
        <w:autoSpaceDE w:val="0"/>
        <w:autoSpaceDN w:val="0"/>
        <w:adjustRightInd w:val="0"/>
        <w:ind w:left="720" w:hanging="240"/>
      </w:pPr>
      <w:r w:rsidRPr="00986655">
        <w:t>Where this is not possible, it is vital that the merchandiser accurately calculates the volume of sales that would be required at the new, lower selling price in order to maintain margin performance</w:t>
      </w:r>
    </w:p>
    <w:p w:rsidR="00986655" w:rsidRPr="00986655" w:rsidRDefault="00986655" w:rsidP="00A15E08">
      <w:pPr>
        <w:numPr>
          <w:ilvl w:val="0"/>
          <w:numId w:val="104"/>
        </w:numPr>
        <w:tabs>
          <w:tab w:val="clear" w:pos="720"/>
        </w:tabs>
        <w:autoSpaceDE w:val="0"/>
        <w:autoSpaceDN w:val="0"/>
        <w:adjustRightInd w:val="0"/>
        <w:ind w:left="480" w:hanging="240"/>
      </w:pPr>
      <w:r w:rsidRPr="00986655">
        <w:rPr>
          <w:b/>
          <w:bCs/>
        </w:rPr>
        <w:t>Redefining the sales and profit forecast.</w:t>
      </w:r>
      <w:r>
        <w:rPr>
          <w:rFonts w:ascii="Garamond" w:hAnsi="Garamond" w:cs="Garamond"/>
          <w:sz w:val="22"/>
          <w:szCs w:val="22"/>
        </w:rPr>
        <w:t xml:space="preserve"> </w:t>
      </w:r>
      <w:r w:rsidRPr="00986655">
        <w:t>This may be the only course of action available to buyers in situations where there is no obvious action that can be undertaken</w:t>
      </w:r>
    </w:p>
    <w:p w:rsidR="00986655" w:rsidRDefault="00986655" w:rsidP="00A15E08">
      <w:pPr>
        <w:numPr>
          <w:ilvl w:val="0"/>
          <w:numId w:val="104"/>
        </w:numPr>
        <w:tabs>
          <w:tab w:val="clear" w:pos="720"/>
        </w:tabs>
        <w:autoSpaceDE w:val="0"/>
        <w:autoSpaceDN w:val="0"/>
        <w:adjustRightInd w:val="0"/>
        <w:ind w:left="480" w:hanging="240"/>
      </w:pPr>
      <w:r w:rsidRPr="00986655">
        <w:rPr>
          <w:b/>
          <w:bCs/>
        </w:rPr>
        <w:t>Gross margin under-performance</w:t>
      </w:r>
      <w:r>
        <w:rPr>
          <w:b/>
          <w:bCs/>
        </w:rPr>
        <w:t xml:space="preserve">: </w:t>
      </w:r>
      <w:r>
        <w:rPr>
          <w:rFonts w:ascii="Garamond" w:hAnsi="Garamond" w:cs="Garamond"/>
          <w:sz w:val="22"/>
          <w:szCs w:val="22"/>
        </w:rPr>
        <w:t xml:space="preserve"> </w:t>
      </w:r>
      <w:r w:rsidRPr="00986655">
        <w:t>Under-performance with respect to gross margin does not necessarily require remedial action.</w:t>
      </w:r>
    </w:p>
    <w:p w:rsidR="00A15E08" w:rsidRDefault="00A15E08" w:rsidP="00A15E08">
      <w:pPr>
        <w:numPr>
          <w:ilvl w:val="0"/>
          <w:numId w:val="101"/>
        </w:numPr>
        <w:tabs>
          <w:tab w:val="clear" w:pos="720"/>
        </w:tabs>
        <w:autoSpaceDE w:val="0"/>
        <w:autoSpaceDN w:val="0"/>
        <w:adjustRightInd w:val="0"/>
        <w:ind w:left="240" w:hanging="240"/>
        <w:rPr>
          <w:b/>
          <w:bCs/>
          <w:u w:val="single"/>
        </w:rPr>
      </w:pPr>
      <w:r w:rsidRPr="00A15E08">
        <w:rPr>
          <w:b/>
          <w:bCs/>
          <w:u w:val="single"/>
        </w:rPr>
        <w:t>Managing the Open to Buy</w:t>
      </w:r>
    </w:p>
    <w:p w:rsidR="00FA515B" w:rsidRDefault="00FA515B" w:rsidP="00FA515B">
      <w:pPr>
        <w:numPr>
          <w:ilvl w:val="1"/>
          <w:numId w:val="101"/>
        </w:numPr>
        <w:tabs>
          <w:tab w:val="clear" w:pos="1440"/>
        </w:tabs>
        <w:autoSpaceDE w:val="0"/>
        <w:autoSpaceDN w:val="0"/>
        <w:adjustRightInd w:val="0"/>
        <w:ind w:left="480" w:hanging="240"/>
      </w:pPr>
      <w:r w:rsidRPr="00FA515B">
        <w:t>The proportion of spend and the timing of the buying commitment will depend upon the sector within which the retailer operates, as well as the type of product being bought and the amount of money that is available for the buy.</w:t>
      </w:r>
    </w:p>
    <w:p w:rsidR="004B386F" w:rsidRPr="004B386F" w:rsidRDefault="0087658A" w:rsidP="004B386F">
      <w:pPr>
        <w:numPr>
          <w:ilvl w:val="1"/>
          <w:numId w:val="101"/>
        </w:numPr>
        <w:tabs>
          <w:tab w:val="clear" w:pos="1440"/>
        </w:tabs>
        <w:autoSpaceDE w:val="0"/>
        <w:autoSpaceDN w:val="0"/>
        <w:adjustRightInd w:val="0"/>
        <w:ind w:left="480" w:hanging="240"/>
      </w:pPr>
      <w:r w:rsidRPr="004B386F">
        <w:rPr>
          <w:b/>
          <w:bCs/>
        </w:rPr>
        <w:t>Open to buy</w:t>
      </w:r>
      <w:r w:rsidRPr="004B386F">
        <w:t xml:space="preserve"> </w:t>
      </w:r>
      <w:r w:rsidR="004B386F">
        <w:t>is t</w:t>
      </w:r>
      <w:r w:rsidRPr="004B386F">
        <w:t>he process which allows for the ongoing</w:t>
      </w:r>
      <w:r w:rsidR="004B386F" w:rsidRPr="004B386F">
        <w:t xml:space="preserve"> process of buying</w:t>
      </w:r>
    </w:p>
    <w:p w:rsidR="0065601A" w:rsidRDefault="004B386F" w:rsidP="0065601A">
      <w:pPr>
        <w:numPr>
          <w:ilvl w:val="1"/>
          <w:numId w:val="101"/>
        </w:numPr>
        <w:tabs>
          <w:tab w:val="clear" w:pos="1440"/>
        </w:tabs>
        <w:autoSpaceDE w:val="0"/>
        <w:autoSpaceDN w:val="0"/>
        <w:adjustRightInd w:val="0"/>
        <w:ind w:left="480" w:hanging="240"/>
      </w:pPr>
      <w:r w:rsidRPr="0065601A">
        <w:rPr>
          <w:b/>
          <w:bCs/>
        </w:rPr>
        <w:t>O</w:t>
      </w:r>
      <w:r w:rsidR="0087658A" w:rsidRPr="0065601A">
        <w:rPr>
          <w:b/>
          <w:bCs/>
        </w:rPr>
        <w:t>pen to buy</w:t>
      </w:r>
      <w:r w:rsidR="0087658A" w:rsidRPr="004B386F">
        <w:t xml:space="preserve"> as the difference between the planned</w:t>
      </w:r>
      <w:r w:rsidRPr="004B386F">
        <w:t xml:space="preserve"> </w:t>
      </w:r>
      <w:r w:rsidR="0087658A" w:rsidRPr="004B386F">
        <w:t>purchases for a season or period and the values of goods that had already been</w:t>
      </w:r>
      <w:r w:rsidRPr="004B386F">
        <w:t xml:space="preserve"> </w:t>
      </w:r>
      <w:r w:rsidR="0087658A" w:rsidRPr="004B386F">
        <w:t>committed by the retailer.</w:t>
      </w:r>
    </w:p>
    <w:p w:rsidR="0065601A" w:rsidRDefault="0065601A" w:rsidP="0065601A">
      <w:pPr>
        <w:numPr>
          <w:ilvl w:val="0"/>
          <w:numId w:val="105"/>
        </w:numPr>
        <w:autoSpaceDE w:val="0"/>
        <w:autoSpaceDN w:val="0"/>
        <w:adjustRightInd w:val="0"/>
      </w:pPr>
      <w:r w:rsidRPr="0065601A">
        <w:t>Merchandiser accurately monitors the level of stock committed and received by the</w:t>
      </w:r>
      <w:r>
        <w:t xml:space="preserve"> </w:t>
      </w:r>
      <w:r w:rsidRPr="0065601A">
        <w:t>business and the levels which are committed but have not as yet been received.</w:t>
      </w:r>
      <w:r>
        <w:t xml:space="preserve"> </w:t>
      </w:r>
    </w:p>
    <w:p w:rsidR="0065601A" w:rsidRDefault="0065601A" w:rsidP="0065601A">
      <w:pPr>
        <w:numPr>
          <w:ilvl w:val="0"/>
          <w:numId w:val="105"/>
        </w:numPr>
        <w:autoSpaceDE w:val="0"/>
        <w:autoSpaceDN w:val="0"/>
        <w:adjustRightInd w:val="0"/>
      </w:pPr>
      <w:r>
        <w:t xml:space="preserve">keep an </w:t>
      </w:r>
      <w:r w:rsidRPr="0065601A">
        <w:t>eye upon consumer demand</w:t>
      </w:r>
      <w:r>
        <w:t xml:space="preserve"> </w:t>
      </w:r>
      <w:r w:rsidRPr="0065601A">
        <w:t>on stock throughput so that they can reorder best-selling lines</w:t>
      </w:r>
    </w:p>
    <w:p w:rsidR="0065601A" w:rsidRDefault="0065601A" w:rsidP="0065601A">
      <w:pPr>
        <w:numPr>
          <w:ilvl w:val="0"/>
          <w:numId w:val="105"/>
        </w:numPr>
        <w:autoSpaceDE w:val="0"/>
        <w:autoSpaceDN w:val="0"/>
        <w:adjustRightInd w:val="0"/>
      </w:pPr>
      <w:r w:rsidRPr="0065601A">
        <w:t>It allows for the replenishment of high-demand lines as these emerge, as well as the purchase of newly launched products which may very quickly generate high</w:t>
      </w:r>
      <w:r>
        <w:t xml:space="preserve"> demands</w:t>
      </w:r>
    </w:p>
    <w:p w:rsidR="0065601A" w:rsidRDefault="0065601A" w:rsidP="0065601A">
      <w:pPr>
        <w:autoSpaceDE w:val="0"/>
        <w:autoSpaceDN w:val="0"/>
        <w:adjustRightInd w:val="0"/>
        <w:ind w:left="360"/>
      </w:pPr>
    </w:p>
    <w:p w:rsidR="0065601A" w:rsidRPr="00902F92" w:rsidRDefault="00902F92" w:rsidP="00902F92">
      <w:pPr>
        <w:numPr>
          <w:ilvl w:val="1"/>
          <w:numId w:val="101"/>
        </w:numPr>
        <w:tabs>
          <w:tab w:val="clear" w:pos="1440"/>
        </w:tabs>
        <w:autoSpaceDE w:val="0"/>
        <w:autoSpaceDN w:val="0"/>
        <w:adjustRightInd w:val="0"/>
        <w:ind w:left="480" w:hanging="240"/>
        <w:rPr>
          <w:rFonts w:ascii="Garamond" w:hAnsi="Garamond" w:cs="Garamond"/>
          <w:sz w:val="22"/>
          <w:szCs w:val="22"/>
        </w:rPr>
      </w:pPr>
      <w:r w:rsidRPr="00902F92">
        <w:lastRenderedPageBreak/>
        <w:t xml:space="preserve">The open to buy budget </w:t>
      </w:r>
      <w:r>
        <w:t>=</w:t>
      </w:r>
      <w:r w:rsidRPr="00902F92">
        <w:t xml:space="preserve"> the required stock holding (which is the sum of all products that are required in order to cover size/colour options in order to meet customer demand and assure a strong merchandise presentation) </w:t>
      </w:r>
      <w:r>
        <w:t>+</w:t>
      </w:r>
      <w:r w:rsidRPr="00902F92">
        <w:t xml:space="preserve"> the estimated sales for the period </w:t>
      </w:r>
      <w:r>
        <w:t>+</w:t>
      </w:r>
      <w:r w:rsidRPr="00902F92">
        <w:t xml:space="preserve"> mark-down allowances </w:t>
      </w:r>
      <w:r>
        <w:t>-</w:t>
      </w:r>
      <w:r w:rsidRPr="00902F92">
        <w:t xml:space="preserve"> current stock holdings and stock currently on order.</w:t>
      </w:r>
    </w:p>
    <w:p w:rsidR="009032FF" w:rsidRDefault="00BD0DFD" w:rsidP="00BD0DFD">
      <w:pPr>
        <w:numPr>
          <w:ilvl w:val="1"/>
          <w:numId w:val="101"/>
        </w:numPr>
        <w:tabs>
          <w:tab w:val="clear" w:pos="1440"/>
        </w:tabs>
        <w:autoSpaceDE w:val="0"/>
        <w:autoSpaceDN w:val="0"/>
        <w:adjustRightInd w:val="0"/>
        <w:ind w:left="480" w:hanging="240"/>
      </w:pPr>
      <w:r w:rsidRPr="00BD0DFD">
        <w:t>Open</w:t>
      </w:r>
      <w:r w:rsidR="00902F92" w:rsidRPr="00BD0DFD">
        <w:t xml:space="preserve"> to buy assists t</w:t>
      </w:r>
      <w:r w:rsidRPr="00BD0DFD">
        <w:t xml:space="preserve">he buying team in two important </w:t>
      </w:r>
      <w:r w:rsidR="00902F92" w:rsidRPr="00BD0DFD">
        <w:t xml:space="preserve">ways. </w:t>
      </w:r>
    </w:p>
    <w:p w:rsidR="009032FF" w:rsidRDefault="009032FF" w:rsidP="00D87A73">
      <w:pPr>
        <w:numPr>
          <w:ilvl w:val="0"/>
          <w:numId w:val="106"/>
        </w:numPr>
        <w:tabs>
          <w:tab w:val="clear" w:pos="960"/>
        </w:tabs>
        <w:autoSpaceDE w:val="0"/>
        <w:autoSpaceDN w:val="0"/>
        <w:adjustRightInd w:val="0"/>
        <w:ind w:left="720" w:hanging="240"/>
      </w:pPr>
      <w:r w:rsidRPr="00E569BA">
        <w:rPr>
          <w:b/>
          <w:bCs/>
        </w:rPr>
        <w:t>I</w:t>
      </w:r>
      <w:r w:rsidR="00902F92" w:rsidRPr="00E569BA">
        <w:rPr>
          <w:b/>
          <w:bCs/>
        </w:rPr>
        <w:t>t serves as an important planning and control device</w:t>
      </w:r>
      <w:r w:rsidR="00902F92" w:rsidRPr="00BD0DFD">
        <w:t>.</w:t>
      </w:r>
      <w:r w:rsidR="00BD0DFD">
        <w:t xml:space="preserve"> </w:t>
      </w:r>
    </w:p>
    <w:p w:rsidR="009032FF" w:rsidRPr="009032FF" w:rsidRDefault="009032FF" w:rsidP="00D87A73">
      <w:pPr>
        <w:numPr>
          <w:ilvl w:val="1"/>
          <w:numId w:val="106"/>
        </w:numPr>
        <w:tabs>
          <w:tab w:val="clear" w:pos="1680"/>
        </w:tabs>
        <w:autoSpaceDE w:val="0"/>
        <w:autoSpaceDN w:val="0"/>
        <w:adjustRightInd w:val="0"/>
        <w:ind w:left="960" w:hanging="240"/>
      </w:pPr>
      <w:r w:rsidRPr="009032FF">
        <w:t>Balances stock levels with sales</w:t>
      </w:r>
      <w:r>
        <w:t xml:space="preserve"> </w:t>
      </w:r>
      <w:r w:rsidRPr="009032FF">
        <w:t>demand. As such, it helps prevent an over- or an under-bought situation.</w:t>
      </w:r>
    </w:p>
    <w:p w:rsidR="009032FF" w:rsidRDefault="009032FF" w:rsidP="00D87A73">
      <w:pPr>
        <w:numPr>
          <w:ilvl w:val="1"/>
          <w:numId w:val="106"/>
        </w:numPr>
        <w:tabs>
          <w:tab w:val="clear" w:pos="1680"/>
        </w:tabs>
        <w:autoSpaceDE w:val="0"/>
        <w:autoSpaceDN w:val="0"/>
        <w:adjustRightInd w:val="0"/>
        <w:ind w:left="960" w:hanging="240"/>
      </w:pPr>
      <w:r w:rsidRPr="009032FF">
        <w:t>This minimizes the volume of lost sales as a resu</w:t>
      </w:r>
      <w:r>
        <w:t xml:space="preserve">lt of an out-of-stock situation, </w:t>
      </w:r>
      <w:r w:rsidRPr="009032FF">
        <w:t>control</w:t>
      </w:r>
      <w:r>
        <w:t>s</w:t>
      </w:r>
      <w:r w:rsidRPr="009032FF">
        <w:t xml:space="preserve"> the amount</w:t>
      </w:r>
      <w:r>
        <w:t xml:space="preserve"> </w:t>
      </w:r>
      <w:r w:rsidRPr="009032FF">
        <w:t>spent on goods within the financial limitations of the periodic merchandise budget.</w:t>
      </w:r>
    </w:p>
    <w:p w:rsidR="009032FF" w:rsidRPr="009032FF" w:rsidRDefault="009032FF" w:rsidP="00D87A73">
      <w:pPr>
        <w:numPr>
          <w:ilvl w:val="1"/>
          <w:numId w:val="106"/>
        </w:numPr>
        <w:tabs>
          <w:tab w:val="clear" w:pos="1680"/>
        </w:tabs>
        <w:autoSpaceDE w:val="0"/>
        <w:autoSpaceDN w:val="0"/>
        <w:adjustRightInd w:val="0"/>
        <w:ind w:left="960" w:hanging="240"/>
      </w:pPr>
      <w:r>
        <w:t>R</w:t>
      </w:r>
      <w:r w:rsidRPr="009032FF">
        <w:t>educe the number of mark-downs, increase sales and therefore</w:t>
      </w:r>
      <w:r>
        <w:t xml:space="preserve"> </w:t>
      </w:r>
      <w:r w:rsidRPr="009032FF">
        <w:t>protect, if not enhance, the gross margin targets that have been set.</w:t>
      </w:r>
    </w:p>
    <w:p w:rsidR="009032FF" w:rsidRDefault="009032FF" w:rsidP="00D87A73">
      <w:pPr>
        <w:numPr>
          <w:ilvl w:val="1"/>
          <w:numId w:val="106"/>
        </w:numPr>
        <w:tabs>
          <w:tab w:val="clear" w:pos="1680"/>
        </w:tabs>
        <w:autoSpaceDE w:val="0"/>
        <w:autoSpaceDN w:val="0"/>
        <w:adjustRightInd w:val="0"/>
        <w:ind w:left="960" w:hanging="240"/>
      </w:pPr>
      <w:r w:rsidRPr="009032FF">
        <w:t>Allows the retailer to retain funds in order to reorder fast-selling lines,</w:t>
      </w:r>
    </w:p>
    <w:p w:rsidR="00E92BE9" w:rsidRDefault="009032FF" w:rsidP="00D87A73">
      <w:pPr>
        <w:numPr>
          <w:ilvl w:val="0"/>
          <w:numId w:val="106"/>
        </w:numPr>
        <w:tabs>
          <w:tab w:val="clear" w:pos="960"/>
        </w:tabs>
        <w:autoSpaceDE w:val="0"/>
        <w:autoSpaceDN w:val="0"/>
        <w:adjustRightInd w:val="0"/>
        <w:ind w:left="720" w:hanging="240"/>
      </w:pPr>
      <w:r w:rsidRPr="00E569BA">
        <w:rPr>
          <w:b/>
          <w:bCs/>
        </w:rPr>
        <w:t>It</w:t>
      </w:r>
      <w:r w:rsidR="00902F92" w:rsidRPr="00E569BA">
        <w:rPr>
          <w:b/>
          <w:bCs/>
        </w:rPr>
        <w:t xml:space="preserve"> acts as an important diagnostic tool in the valuation of merchandising</w:t>
      </w:r>
      <w:r w:rsidR="00BD0DFD" w:rsidRPr="00E569BA">
        <w:rPr>
          <w:b/>
          <w:bCs/>
        </w:rPr>
        <w:t xml:space="preserve"> </w:t>
      </w:r>
      <w:r w:rsidR="00902F92" w:rsidRPr="00E569BA">
        <w:rPr>
          <w:b/>
          <w:bCs/>
        </w:rPr>
        <w:t>activities</w:t>
      </w:r>
      <w:r w:rsidR="00902F92" w:rsidRPr="00BD0DFD">
        <w:t>.</w:t>
      </w:r>
    </w:p>
    <w:p w:rsidR="00E92BE9" w:rsidRPr="00E92BE9" w:rsidRDefault="00E92BE9" w:rsidP="00D87A73">
      <w:pPr>
        <w:numPr>
          <w:ilvl w:val="1"/>
          <w:numId w:val="106"/>
        </w:numPr>
        <w:tabs>
          <w:tab w:val="clear" w:pos="1680"/>
        </w:tabs>
        <w:autoSpaceDE w:val="0"/>
        <w:autoSpaceDN w:val="0"/>
        <w:adjustRightInd w:val="0"/>
        <w:ind w:left="960" w:hanging="240"/>
      </w:pPr>
      <w:r w:rsidRPr="00E92BE9">
        <w:t>Allows the retailer</w:t>
      </w:r>
      <w:r>
        <w:t xml:space="preserve"> </w:t>
      </w:r>
      <w:r w:rsidRPr="00E92BE9">
        <w:t>to identify planning errors, such as in relation to inaccurate sales forecasts.</w:t>
      </w:r>
    </w:p>
    <w:p w:rsidR="00E569BA" w:rsidRDefault="00E92BE9" w:rsidP="00D87A73">
      <w:pPr>
        <w:numPr>
          <w:ilvl w:val="1"/>
          <w:numId w:val="106"/>
        </w:numPr>
        <w:tabs>
          <w:tab w:val="clear" w:pos="1680"/>
        </w:tabs>
        <w:autoSpaceDE w:val="0"/>
        <w:autoSpaceDN w:val="0"/>
        <w:adjustRightInd w:val="0"/>
        <w:ind w:left="960" w:hanging="240"/>
      </w:pPr>
      <w:r w:rsidRPr="00E92BE9">
        <w:t>It helps identify buying errors with respect to a failure in recognizing emerging</w:t>
      </w:r>
      <w:r>
        <w:t xml:space="preserve"> </w:t>
      </w:r>
      <w:r w:rsidRPr="00E92BE9">
        <w:t>fashion trends, and allows the retailer to take prompt corrective action</w:t>
      </w:r>
    </w:p>
    <w:p w:rsidR="00B47607" w:rsidRDefault="007F2DF0" w:rsidP="00B47607">
      <w:pPr>
        <w:autoSpaceDE w:val="0"/>
        <w:autoSpaceDN w:val="0"/>
        <w:adjustRightInd w:val="0"/>
        <w:rPr>
          <w:b/>
          <w:bCs/>
          <w:sz w:val="28"/>
          <w:szCs w:val="28"/>
          <w:u w:val="single"/>
        </w:rPr>
      </w:pPr>
      <w:r>
        <w:rPr>
          <w:b/>
          <w:bCs/>
          <w:sz w:val="28"/>
          <w:szCs w:val="28"/>
          <w:u w:val="single"/>
        </w:rPr>
        <w:t xml:space="preserve">4- </w:t>
      </w:r>
      <w:r w:rsidRPr="007F2DF0">
        <w:rPr>
          <w:b/>
          <w:bCs/>
          <w:sz w:val="28"/>
          <w:szCs w:val="28"/>
          <w:u w:val="single"/>
        </w:rPr>
        <w:t>Management of Space</w:t>
      </w:r>
    </w:p>
    <w:p w:rsidR="00722FC9" w:rsidRPr="00B47607" w:rsidRDefault="00722FC9" w:rsidP="00B47607">
      <w:pPr>
        <w:autoSpaceDE w:val="0"/>
        <w:autoSpaceDN w:val="0"/>
        <w:adjustRightInd w:val="0"/>
        <w:rPr>
          <w:b/>
          <w:bCs/>
          <w:sz w:val="28"/>
          <w:szCs w:val="28"/>
          <w:u w:val="single"/>
        </w:rPr>
      </w:pPr>
      <w:r w:rsidRPr="00B47607">
        <w:rPr>
          <w:b/>
          <w:bCs/>
          <w:u w:val="single"/>
        </w:rPr>
        <w:t>Stock Allocation</w:t>
      </w:r>
      <w:r>
        <w:rPr>
          <w:b/>
          <w:bCs/>
        </w:rPr>
        <w:t xml:space="preserve">: </w:t>
      </w:r>
    </w:p>
    <w:p w:rsidR="00722FC9" w:rsidRPr="00B47607" w:rsidRDefault="00B47607" w:rsidP="00D87A73">
      <w:pPr>
        <w:numPr>
          <w:ilvl w:val="3"/>
          <w:numId w:val="106"/>
        </w:numPr>
        <w:tabs>
          <w:tab w:val="clear" w:pos="3120"/>
        </w:tabs>
        <w:autoSpaceDE w:val="0"/>
        <w:autoSpaceDN w:val="0"/>
        <w:adjustRightInd w:val="0"/>
        <w:ind w:left="240" w:hanging="240"/>
      </w:pPr>
      <w:r w:rsidRPr="00B47607">
        <w:t>Retailer</w:t>
      </w:r>
      <w:r>
        <w:t xml:space="preserve"> must develop a </w:t>
      </w:r>
      <w:r w:rsidR="0072444A" w:rsidRPr="00B47607">
        <w:t>set of stock allocation principles that will ensure that the correct type and amount of stock is allocated to the various and varying stores at a rate that matches local demand.</w:t>
      </w:r>
    </w:p>
    <w:p w:rsidR="0072444A" w:rsidRPr="00B47607" w:rsidRDefault="0072444A" w:rsidP="00D87A73">
      <w:pPr>
        <w:numPr>
          <w:ilvl w:val="3"/>
          <w:numId w:val="106"/>
        </w:numPr>
        <w:tabs>
          <w:tab w:val="clear" w:pos="3120"/>
        </w:tabs>
        <w:autoSpaceDE w:val="0"/>
        <w:autoSpaceDN w:val="0"/>
        <w:adjustRightInd w:val="0"/>
        <w:ind w:left="240" w:hanging="240"/>
      </w:pPr>
      <w:r w:rsidRPr="00B47607">
        <w:t xml:space="preserve">The most common stock allocation methodology that is used by retailers is that of </w:t>
      </w:r>
      <w:r w:rsidRPr="00B47607">
        <w:rPr>
          <w:b/>
          <w:bCs/>
        </w:rPr>
        <w:t>store grading</w:t>
      </w:r>
      <w:r w:rsidRPr="00B47607">
        <w:t>.</w:t>
      </w:r>
    </w:p>
    <w:p w:rsidR="0072444A" w:rsidRPr="00B47607" w:rsidRDefault="0072444A" w:rsidP="00D87A73">
      <w:pPr>
        <w:numPr>
          <w:ilvl w:val="3"/>
          <w:numId w:val="106"/>
        </w:numPr>
        <w:tabs>
          <w:tab w:val="clear" w:pos="3120"/>
        </w:tabs>
        <w:autoSpaceDE w:val="0"/>
        <w:autoSpaceDN w:val="0"/>
        <w:adjustRightInd w:val="0"/>
        <w:ind w:left="240" w:hanging="240"/>
      </w:pPr>
      <w:r w:rsidRPr="00B47607">
        <w:rPr>
          <w:b/>
          <w:bCs/>
        </w:rPr>
        <w:t>Store grading</w:t>
      </w:r>
      <w:r w:rsidRPr="00B47607">
        <w:t xml:space="preserve"> requires that the store network is divided into subsets or clusters.</w:t>
      </w:r>
    </w:p>
    <w:p w:rsidR="0072444A" w:rsidRPr="00B47607" w:rsidRDefault="0072444A" w:rsidP="00D87A73">
      <w:pPr>
        <w:numPr>
          <w:ilvl w:val="3"/>
          <w:numId w:val="106"/>
        </w:numPr>
        <w:tabs>
          <w:tab w:val="clear" w:pos="3120"/>
        </w:tabs>
        <w:autoSpaceDE w:val="0"/>
        <w:autoSpaceDN w:val="0"/>
        <w:adjustRightInd w:val="0"/>
        <w:ind w:left="240" w:hanging="240"/>
      </w:pPr>
      <w:r w:rsidRPr="00B47607">
        <w:t>The number of clusters is dependent upon the number of stores in the network and the differences that exist between and among these stores.</w:t>
      </w:r>
    </w:p>
    <w:p w:rsidR="002A489B" w:rsidRPr="00B47607" w:rsidRDefault="002A489B" w:rsidP="00D87A73">
      <w:pPr>
        <w:numPr>
          <w:ilvl w:val="3"/>
          <w:numId w:val="106"/>
        </w:numPr>
        <w:tabs>
          <w:tab w:val="clear" w:pos="3120"/>
        </w:tabs>
        <w:autoSpaceDE w:val="0"/>
        <w:autoSpaceDN w:val="0"/>
        <w:adjustRightInd w:val="0"/>
        <w:ind w:left="240" w:hanging="240"/>
      </w:pPr>
      <w:r w:rsidRPr="00B47607">
        <w:t>The grading that a store receives directly determines the breadth and the depth of products that are subsequently allocated to them</w:t>
      </w:r>
    </w:p>
    <w:p w:rsidR="002A489B" w:rsidRPr="00B47607" w:rsidRDefault="00B47607" w:rsidP="00D87A73">
      <w:pPr>
        <w:numPr>
          <w:ilvl w:val="3"/>
          <w:numId w:val="106"/>
        </w:numPr>
        <w:tabs>
          <w:tab w:val="clear" w:pos="3120"/>
        </w:tabs>
        <w:autoSpaceDE w:val="0"/>
        <w:autoSpaceDN w:val="0"/>
        <w:adjustRightInd w:val="0"/>
        <w:ind w:left="240" w:hanging="240"/>
      </w:pPr>
      <w:r w:rsidRPr="00B47607">
        <w:t>Successful retailers, while broadly adopting the rigidity implied by the grading system identified above, will also allow merchandisers the freedom to allocate, albeit on a restricted basis, product lines to outlets regardless of their classification status</w:t>
      </w:r>
    </w:p>
    <w:p w:rsidR="00B47607" w:rsidRDefault="00B47607" w:rsidP="00D87A73">
      <w:pPr>
        <w:numPr>
          <w:ilvl w:val="3"/>
          <w:numId w:val="106"/>
        </w:numPr>
        <w:tabs>
          <w:tab w:val="clear" w:pos="3120"/>
        </w:tabs>
        <w:autoSpaceDE w:val="0"/>
        <w:autoSpaceDN w:val="0"/>
        <w:adjustRightInd w:val="0"/>
        <w:ind w:left="240" w:hanging="240"/>
      </w:pPr>
      <w:r w:rsidRPr="00B47607">
        <w:t>Store gradings may change in response to changes in consumer buying patterns and changes in the competitive environment.</w:t>
      </w:r>
    </w:p>
    <w:p w:rsidR="00B47607" w:rsidRDefault="00B47607" w:rsidP="00B47607">
      <w:pPr>
        <w:autoSpaceDE w:val="0"/>
        <w:autoSpaceDN w:val="0"/>
        <w:adjustRightInd w:val="0"/>
        <w:rPr>
          <w:b/>
          <w:bCs/>
          <w:u w:val="single"/>
        </w:rPr>
      </w:pPr>
      <w:r w:rsidRPr="00B47607">
        <w:rPr>
          <w:b/>
          <w:bCs/>
          <w:u w:val="single"/>
        </w:rPr>
        <w:t>The Drivers of Space Management</w:t>
      </w:r>
    </w:p>
    <w:p w:rsidR="00B47607" w:rsidRPr="00361477" w:rsidRDefault="00B47607" w:rsidP="00D87A73">
      <w:pPr>
        <w:numPr>
          <w:ilvl w:val="3"/>
          <w:numId w:val="106"/>
        </w:numPr>
        <w:tabs>
          <w:tab w:val="clear" w:pos="3120"/>
        </w:tabs>
        <w:autoSpaceDE w:val="0"/>
        <w:autoSpaceDN w:val="0"/>
        <w:adjustRightInd w:val="0"/>
        <w:ind w:left="240" w:hanging="240"/>
      </w:pPr>
      <w:r w:rsidRPr="00361477">
        <w:t>Merchandising team should ensure that the stock is presented in a manner that is attractive to the consumer, is cost efficient and maximizes the profit potential of the space available</w:t>
      </w:r>
    </w:p>
    <w:p w:rsidR="00B47607" w:rsidRPr="00361477" w:rsidRDefault="00B47607" w:rsidP="00D87A73">
      <w:pPr>
        <w:numPr>
          <w:ilvl w:val="3"/>
          <w:numId w:val="106"/>
        </w:numPr>
        <w:tabs>
          <w:tab w:val="clear" w:pos="3120"/>
        </w:tabs>
        <w:autoSpaceDE w:val="0"/>
        <w:autoSpaceDN w:val="0"/>
        <w:adjustRightInd w:val="0"/>
        <w:ind w:left="240" w:hanging="240"/>
      </w:pPr>
      <w:r w:rsidRPr="00361477">
        <w:t xml:space="preserve">Management of space </w:t>
      </w:r>
      <w:r w:rsidR="00361477" w:rsidRPr="00361477">
        <w:t>is</w:t>
      </w:r>
      <w:r w:rsidRPr="00361477">
        <w:t xml:space="preserve"> influenced by a variety of key drivers. Firstly, the nature of the sector within which the retailer operates</w:t>
      </w:r>
    </w:p>
    <w:p w:rsidR="00361477" w:rsidRPr="00361477" w:rsidRDefault="00B47607" w:rsidP="00D87A73">
      <w:pPr>
        <w:numPr>
          <w:ilvl w:val="3"/>
          <w:numId w:val="106"/>
        </w:numPr>
        <w:tabs>
          <w:tab w:val="clear" w:pos="3120"/>
        </w:tabs>
        <w:autoSpaceDE w:val="0"/>
        <w:autoSpaceDN w:val="0"/>
        <w:adjustRightInd w:val="0"/>
        <w:ind w:left="240" w:hanging="240"/>
      </w:pPr>
      <w:r w:rsidRPr="00361477">
        <w:t xml:space="preserve">There has been a general shift in the retail sector towards the minimization of stock holding, especially at store level, in order to reduce financing, administration, handling and storage costs. </w:t>
      </w:r>
    </w:p>
    <w:p w:rsidR="00B47607" w:rsidRPr="00361477" w:rsidRDefault="00B47607" w:rsidP="00D87A73">
      <w:pPr>
        <w:numPr>
          <w:ilvl w:val="3"/>
          <w:numId w:val="106"/>
        </w:numPr>
        <w:tabs>
          <w:tab w:val="clear" w:pos="3120"/>
        </w:tabs>
        <w:autoSpaceDE w:val="0"/>
        <w:autoSpaceDN w:val="0"/>
        <w:adjustRightInd w:val="0"/>
        <w:ind w:left="240" w:hanging="240"/>
      </w:pPr>
      <w:r w:rsidRPr="00361477">
        <w:t>As a result of this policy, retailers are now seeking to convert stockroom space into selling space and hold stock higher up in the supply chain</w:t>
      </w:r>
    </w:p>
    <w:p w:rsidR="00361477" w:rsidRPr="00361477" w:rsidRDefault="00361477" w:rsidP="00D87A73">
      <w:pPr>
        <w:numPr>
          <w:ilvl w:val="3"/>
          <w:numId w:val="106"/>
        </w:numPr>
        <w:tabs>
          <w:tab w:val="clear" w:pos="3120"/>
        </w:tabs>
        <w:autoSpaceDE w:val="0"/>
        <w:autoSpaceDN w:val="0"/>
        <w:adjustRightInd w:val="0"/>
        <w:ind w:left="240" w:hanging="240"/>
      </w:pPr>
      <w:r w:rsidRPr="00361477">
        <w:t>Key principles of space management:</w:t>
      </w:r>
    </w:p>
    <w:p w:rsidR="00361477" w:rsidRPr="00361477" w:rsidRDefault="00361477" w:rsidP="00361477">
      <w:pPr>
        <w:numPr>
          <w:ilvl w:val="0"/>
          <w:numId w:val="107"/>
        </w:numPr>
        <w:autoSpaceDE w:val="0"/>
        <w:autoSpaceDN w:val="0"/>
        <w:adjustRightInd w:val="0"/>
      </w:pPr>
      <w:r w:rsidRPr="00361477">
        <w:t>Sufficient space is allocated across the product assortment in order to meet</w:t>
      </w:r>
    </w:p>
    <w:p w:rsidR="00361477" w:rsidRPr="00361477" w:rsidRDefault="00361477" w:rsidP="00361477">
      <w:pPr>
        <w:numPr>
          <w:ilvl w:val="0"/>
          <w:numId w:val="107"/>
        </w:numPr>
        <w:autoSpaceDE w:val="0"/>
        <w:autoSpaceDN w:val="0"/>
        <w:adjustRightInd w:val="0"/>
      </w:pPr>
      <w:r w:rsidRPr="00361477">
        <w:t>Forecasts with respect to sales, volume and profit targets;</w:t>
      </w:r>
    </w:p>
    <w:p w:rsidR="00361477" w:rsidRPr="00361477" w:rsidRDefault="00361477" w:rsidP="00361477">
      <w:pPr>
        <w:numPr>
          <w:ilvl w:val="0"/>
          <w:numId w:val="107"/>
        </w:numPr>
        <w:autoSpaceDE w:val="0"/>
        <w:autoSpaceDN w:val="0"/>
        <w:adjustRightInd w:val="0"/>
      </w:pPr>
      <w:r w:rsidRPr="00361477">
        <w:t>The best-selling and the most profitable lines are allocated space which maximizes their contribution potential;</w:t>
      </w:r>
    </w:p>
    <w:p w:rsidR="00361477" w:rsidRPr="00361477" w:rsidRDefault="00361477" w:rsidP="00361477">
      <w:pPr>
        <w:numPr>
          <w:ilvl w:val="0"/>
          <w:numId w:val="107"/>
        </w:numPr>
        <w:autoSpaceDE w:val="0"/>
        <w:autoSpaceDN w:val="0"/>
        <w:adjustRightInd w:val="0"/>
      </w:pPr>
      <w:r w:rsidRPr="00361477">
        <w:t>Customer service levels are met through maximum product availability;</w:t>
      </w:r>
    </w:p>
    <w:p w:rsidR="00361477" w:rsidRDefault="00361477" w:rsidP="00361477">
      <w:pPr>
        <w:numPr>
          <w:ilvl w:val="0"/>
          <w:numId w:val="107"/>
        </w:numPr>
        <w:autoSpaceDE w:val="0"/>
        <w:autoSpaceDN w:val="0"/>
        <w:adjustRightInd w:val="0"/>
      </w:pPr>
      <w:r w:rsidRPr="00361477">
        <w:t>Displays are not undermined between replenishment cycles.</w:t>
      </w:r>
    </w:p>
    <w:p w:rsidR="00361477" w:rsidRDefault="00361477" w:rsidP="00D87A73">
      <w:pPr>
        <w:numPr>
          <w:ilvl w:val="3"/>
          <w:numId w:val="106"/>
        </w:numPr>
        <w:tabs>
          <w:tab w:val="clear" w:pos="3120"/>
        </w:tabs>
        <w:autoSpaceDE w:val="0"/>
        <w:autoSpaceDN w:val="0"/>
        <w:adjustRightInd w:val="0"/>
        <w:ind w:left="240" w:hanging="240"/>
      </w:pPr>
      <w:r w:rsidRPr="00361477">
        <w:lastRenderedPageBreak/>
        <w:t xml:space="preserve">Space management decisions are taken at three levels: </w:t>
      </w:r>
      <w:r w:rsidRPr="00361477">
        <w:rPr>
          <w:b/>
          <w:bCs/>
        </w:rPr>
        <w:t>strategic</w:t>
      </w:r>
      <w:r w:rsidRPr="00361477">
        <w:t xml:space="preserve">, </w:t>
      </w:r>
      <w:r w:rsidRPr="00361477">
        <w:rPr>
          <w:b/>
          <w:bCs/>
        </w:rPr>
        <w:t>tactical</w:t>
      </w:r>
      <w:r w:rsidRPr="00361477">
        <w:t xml:space="preserve"> and </w:t>
      </w:r>
      <w:r w:rsidRPr="00361477">
        <w:rPr>
          <w:b/>
          <w:bCs/>
        </w:rPr>
        <w:t>operational</w:t>
      </w:r>
      <w:r w:rsidRPr="00361477">
        <w:t>.</w:t>
      </w:r>
    </w:p>
    <w:p w:rsidR="00361477" w:rsidRPr="00744B0D" w:rsidRDefault="00361477" w:rsidP="00D87A73">
      <w:pPr>
        <w:numPr>
          <w:ilvl w:val="3"/>
          <w:numId w:val="106"/>
        </w:numPr>
        <w:tabs>
          <w:tab w:val="clear" w:pos="3120"/>
        </w:tabs>
        <w:autoSpaceDE w:val="0"/>
        <w:autoSpaceDN w:val="0"/>
        <w:adjustRightInd w:val="0"/>
        <w:ind w:left="240" w:hanging="240"/>
      </w:pPr>
      <w:r w:rsidRPr="00744B0D">
        <w:rPr>
          <w:b/>
          <w:bCs/>
        </w:rPr>
        <w:t>Strategic level</w:t>
      </w:r>
      <w:r>
        <w:t xml:space="preserve">: </w:t>
      </w:r>
      <w:r w:rsidRPr="00744B0D">
        <w:t xml:space="preserve">concerned with the number, location and design of </w:t>
      </w:r>
      <w:r w:rsidR="00AD67E6" w:rsidRPr="00744B0D">
        <w:t>locations require</w:t>
      </w:r>
      <w:r w:rsidRPr="00744B0D">
        <w:t xml:space="preserve"> significant capital investment, long-term commitment. the merchandising team will have little involvement in space management decisions at this stage</w:t>
      </w:r>
    </w:p>
    <w:p w:rsidR="00AD67E6" w:rsidRPr="00744B0D" w:rsidRDefault="00361477" w:rsidP="00D87A73">
      <w:pPr>
        <w:numPr>
          <w:ilvl w:val="3"/>
          <w:numId w:val="106"/>
        </w:numPr>
        <w:tabs>
          <w:tab w:val="clear" w:pos="3120"/>
        </w:tabs>
        <w:autoSpaceDE w:val="0"/>
        <w:autoSpaceDN w:val="0"/>
        <w:adjustRightInd w:val="0"/>
        <w:ind w:left="240" w:hanging="240"/>
      </w:pPr>
      <w:r w:rsidRPr="00744B0D">
        <w:rPr>
          <w:b/>
          <w:bCs/>
        </w:rPr>
        <w:t>Tactical space management</w:t>
      </w:r>
      <w:r w:rsidRPr="00744B0D">
        <w:t xml:space="preserve"> decisions are store based, and relate to issues of store design, layout, and allocation of space and location to key product categories, identifies how the retailer’s market positioning, sales and profitability targets, the expectations of customers, and format conventions should impact upon the space allocation decisions.</w:t>
      </w:r>
      <w:r w:rsidR="00744B0D">
        <w:t xml:space="preserve"> </w:t>
      </w:r>
      <w:r w:rsidR="00AD67E6" w:rsidRPr="00744B0D">
        <w:t xml:space="preserve">A merchandising team is likely to be closely involved in tactical space management decisions. </w:t>
      </w:r>
    </w:p>
    <w:p w:rsidR="00AD67E6" w:rsidRDefault="00AD67E6" w:rsidP="00D87A73">
      <w:pPr>
        <w:numPr>
          <w:ilvl w:val="3"/>
          <w:numId w:val="106"/>
        </w:numPr>
        <w:tabs>
          <w:tab w:val="clear" w:pos="3120"/>
        </w:tabs>
        <w:autoSpaceDE w:val="0"/>
        <w:autoSpaceDN w:val="0"/>
        <w:adjustRightInd w:val="0"/>
        <w:ind w:left="240" w:hanging="240"/>
      </w:pPr>
      <w:r w:rsidRPr="00744B0D">
        <w:rPr>
          <w:b/>
          <w:bCs/>
        </w:rPr>
        <w:t>The operational level of space management</w:t>
      </w:r>
      <w:r w:rsidRPr="00744B0D">
        <w:t>: the influence of a merchandising</w:t>
      </w:r>
      <w:r w:rsidR="00744B0D" w:rsidRPr="00744B0D">
        <w:t xml:space="preserve"> </w:t>
      </w:r>
      <w:r w:rsidR="00744B0D">
        <w:t xml:space="preserve">team higher. Decisions are </w:t>
      </w:r>
      <w:r w:rsidRPr="00744B0D">
        <w:t>micro</w:t>
      </w:r>
      <w:r w:rsidR="00744B0D" w:rsidRPr="00744B0D">
        <w:t>-</w:t>
      </w:r>
      <w:r w:rsidRPr="00744B0D">
        <w:t>level</w:t>
      </w:r>
      <w:r w:rsidR="00744B0D" w:rsidRPr="00744B0D">
        <w:t xml:space="preserve"> </w:t>
      </w:r>
      <w:r w:rsidRPr="00744B0D">
        <w:t>in nature and are concerned with the amount of space that is given over to</w:t>
      </w:r>
      <w:r w:rsidR="00744B0D" w:rsidRPr="00744B0D">
        <w:t xml:space="preserve"> </w:t>
      </w:r>
      <w:r w:rsidRPr="00744B0D">
        <w:t>specific products and brands</w:t>
      </w:r>
      <w:r w:rsidR="00744B0D">
        <w:t>, Approches:</w:t>
      </w:r>
    </w:p>
    <w:p w:rsidR="00744B0D" w:rsidRPr="00446713" w:rsidRDefault="00744B0D" w:rsidP="00D87A73">
      <w:pPr>
        <w:numPr>
          <w:ilvl w:val="0"/>
          <w:numId w:val="108"/>
        </w:numPr>
        <w:tabs>
          <w:tab w:val="clear" w:pos="720"/>
        </w:tabs>
        <w:autoSpaceDE w:val="0"/>
        <w:autoSpaceDN w:val="0"/>
        <w:adjustRightInd w:val="0"/>
        <w:ind w:left="480" w:hanging="240"/>
        <w:rPr>
          <w:b/>
          <w:bCs/>
        </w:rPr>
      </w:pPr>
      <w:r w:rsidRPr="00446713">
        <w:rPr>
          <w:b/>
          <w:bCs/>
        </w:rPr>
        <w:t>Productivity ratios</w:t>
      </w:r>
    </w:p>
    <w:p w:rsidR="00744B0D" w:rsidRPr="00446713" w:rsidRDefault="00744B0D" w:rsidP="00D87A73">
      <w:pPr>
        <w:numPr>
          <w:ilvl w:val="1"/>
          <w:numId w:val="108"/>
        </w:numPr>
        <w:tabs>
          <w:tab w:val="clear" w:pos="1440"/>
        </w:tabs>
        <w:autoSpaceDE w:val="0"/>
        <w:autoSpaceDN w:val="0"/>
        <w:adjustRightInd w:val="0"/>
        <w:ind w:left="720" w:hanging="240"/>
      </w:pPr>
      <w:r w:rsidRPr="00446713">
        <w:t>Allocate space and a particular location to a product based upon the sales or profit that it is expected to generate “the ‘share-of-shelf = share-of-market rule”</w:t>
      </w:r>
    </w:p>
    <w:p w:rsidR="00744B0D" w:rsidRPr="00446713" w:rsidRDefault="00744B0D" w:rsidP="00D87A73">
      <w:pPr>
        <w:numPr>
          <w:ilvl w:val="1"/>
          <w:numId w:val="108"/>
        </w:numPr>
        <w:tabs>
          <w:tab w:val="clear" w:pos="1440"/>
        </w:tabs>
        <w:autoSpaceDE w:val="0"/>
        <w:autoSpaceDN w:val="0"/>
        <w:adjustRightInd w:val="0"/>
        <w:ind w:left="720" w:hanging="240"/>
      </w:pPr>
      <w:r w:rsidRPr="00446713">
        <w:t>This approach fails to recognize the relationship between the velocity of sales and their visual appeal. Furthermore, the fastest-selling lines may not in fact be the most profitable.</w:t>
      </w:r>
    </w:p>
    <w:p w:rsidR="00744B0D" w:rsidRPr="00446713" w:rsidRDefault="0084040D" w:rsidP="00D87A73">
      <w:pPr>
        <w:numPr>
          <w:ilvl w:val="1"/>
          <w:numId w:val="108"/>
        </w:numPr>
        <w:tabs>
          <w:tab w:val="clear" w:pos="1440"/>
        </w:tabs>
        <w:autoSpaceDE w:val="0"/>
        <w:autoSpaceDN w:val="0"/>
        <w:adjustRightInd w:val="0"/>
        <w:ind w:left="720" w:hanging="240"/>
      </w:pPr>
      <w:r w:rsidRPr="00446713">
        <w:t>The market possibilities of newly launched products may be undermined by virtue of their lack of sales history,</w:t>
      </w:r>
    </w:p>
    <w:p w:rsidR="00361477" w:rsidRPr="00446713" w:rsidRDefault="0084040D" w:rsidP="00D87A73">
      <w:pPr>
        <w:numPr>
          <w:ilvl w:val="0"/>
          <w:numId w:val="108"/>
        </w:numPr>
        <w:tabs>
          <w:tab w:val="clear" w:pos="720"/>
        </w:tabs>
        <w:autoSpaceDE w:val="0"/>
        <w:autoSpaceDN w:val="0"/>
        <w:adjustRightInd w:val="0"/>
        <w:ind w:left="480" w:hanging="240"/>
      </w:pPr>
      <w:r w:rsidRPr="00446713">
        <w:rPr>
          <w:b/>
          <w:bCs/>
        </w:rPr>
        <w:t xml:space="preserve">The balanced stock model approach </w:t>
      </w:r>
      <w:r w:rsidRPr="00446713">
        <w:t>seeks to balance issues of sales participation and profitability contribution with considerations relevant to the demand for the product, its characteristics and the associated display requirements.</w:t>
      </w:r>
    </w:p>
    <w:p w:rsidR="00741683" w:rsidRPr="00446713" w:rsidRDefault="00741683" w:rsidP="00D87A73">
      <w:pPr>
        <w:numPr>
          <w:ilvl w:val="1"/>
          <w:numId w:val="108"/>
        </w:numPr>
        <w:tabs>
          <w:tab w:val="clear" w:pos="1440"/>
        </w:tabs>
        <w:autoSpaceDE w:val="0"/>
        <w:autoSpaceDN w:val="0"/>
        <w:adjustRightInd w:val="0"/>
        <w:ind w:left="720" w:hanging="240"/>
      </w:pPr>
      <w:r w:rsidRPr="00370576">
        <w:rPr>
          <w:b/>
          <w:bCs/>
        </w:rPr>
        <w:t>A planogram</w:t>
      </w:r>
      <w:r w:rsidR="00446713">
        <w:t>:</w:t>
      </w:r>
      <w:r w:rsidRPr="00446713">
        <w:t xml:space="preserve"> is a pictorial representation of a stock display </w:t>
      </w:r>
      <w:r w:rsidR="00446713" w:rsidRPr="00446713">
        <w:t>that</w:t>
      </w:r>
      <w:r w:rsidRPr="00446713">
        <w:t xml:space="preserve"> brings together the numerical and visual dimensions of developing a stock layout plan in a way that ought to </w:t>
      </w:r>
      <w:r w:rsidR="00370576" w:rsidRPr="00446713">
        <w:t>maximize</w:t>
      </w:r>
      <w:r w:rsidRPr="00446713">
        <w:t xml:space="preserve"> sales and profitability, while still maintaining the visual integrity of the offer.</w:t>
      </w:r>
    </w:p>
    <w:p w:rsidR="00446713" w:rsidRDefault="00446713" w:rsidP="00D87A73">
      <w:pPr>
        <w:numPr>
          <w:ilvl w:val="3"/>
          <w:numId w:val="106"/>
        </w:numPr>
        <w:tabs>
          <w:tab w:val="clear" w:pos="3120"/>
        </w:tabs>
        <w:autoSpaceDE w:val="0"/>
        <w:autoSpaceDN w:val="0"/>
        <w:adjustRightInd w:val="0"/>
        <w:ind w:left="240" w:hanging="240"/>
        <w:rPr>
          <w:b/>
          <w:bCs/>
        </w:rPr>
      </w:pPr>
      <w:r w:rsidRPr="00446713">
        <w:rPr>
          <w:b/>
          <w:bCs/>
        </w:rPr>
        <w:t>A number of factors impact upon space allocation</w:t>
      </w:r>
      <w:r>
        <w:rPr>
          <w:b/>
          <w:bCs/>
        </w:rPr>
        <w:t>:</w:t>
      </w:r>
    </w:p>
    <w:p w:rsidR="00446713" w:rsidRPr="00E7605A" w:rsidRDefault="00370576" w:rsidP="00D87A73">
      <w:pPr>
        <w:numPr>
          <w:ilvl w:val="3"/>
          <w:numId w:val="106"/>
        </w:numPr>
        <w:tabs>
          <w:tab w:val="clear" w:pos="3120"/>
        </w:tabs>
        <w:autoSpaceDE w:val="0"/>
        <w:autoSpaceDN w:val="0"/>
        <w:adjustRightInd w:val="0"/>
        <w:ind w:left="480" w:hanging="240"/>
      </w:pPr>
      <w:r w:rsidRPr="00E7605A">
        <w:rPr>
          <w:b/>
          <w:bCs/>
        </w:rPr>
        <w:t>External factors</w:t>
      </w:r>
      <w:r w:rsidRPr="00E7605A">
        <w:t>: the nature of the relationship with a supplier: if the product category is dominated, in market share terms, by a small number of powerful manufacturer brands, any decision on the allocation and location of space to these products will be determined by the demands of the supplier.</w:t>
      </w:r>
    </w:p>
    <w:p w:rsidR="00370576" w:rsidRPr="00E7605A" w:rsidRDefault="00370576" w:rsidP="00D87A73">
      <w:pPr>
        <w:numPr>
          <w:ilvl w:val="3"/>
          <w:numId w:val="106"/>
        </w:numPr>
        <w:tabs>
          <w:tab w:val="clear" w:pos="3120"/>
        </w:tabs>
        <w:autoSpaceDE w:val="0"/>
        <w:autoSpaceDN w:val="0"/>
        <w:adjustRightInd w:val="0"/>
        <w:ind w:left="480" w:hanging="240"/>
      </w:pPr>
      <w:r w:rsidRPr="00E7605A">
        <w:rPr>
          <w:b/>
          <w:bCs/>
        </w:rPr>
        <w:t>Internal factors</w:t>
      </w:r>
      <w:r w:rsidRPr="00E7605A">
        <w:t>: product attributes and their visual appeal. (fragile product or of a non-standard shape, these features alone may determine the space allocation decisions)</w:t>
      </w:r>
    </w:p>
    <w:p w:rsidR="00370576" w:rsidRDefault="00370576" w:rsidP="00D87A73">
      <w:pPr>
        <w:numPr>
          <w:ilvl w:val="3"/>
          <w:numId w:val="106"/>
        </w:numPr>
        <w:tabs>
          <w:tab w:val="clear" w:pos="3120"/>
        </w:tabs>
        <w:autoSpaceDE w:val="0"/>
        <w:autoSpaceDN w:val="0"/>
        <w:adjustRightInd w:val="0"/>
        <w:ind w:left="720" w:hanging="240"/>
      </w:pPr>
      <w:r w:rsidRPr="00E7605A">
        <w:t>The composition of the product range ma</w:t>
      </w:r>
      <w:r w:rsidR="00095C61">
        <w:t>y also determine the allocation.</w:t>
      </w:r>
    </w:p>
    <w:p w:rsidR="00095C61" w:rsidRDefault="00095C61" w:rsidP="00095C61">
      <w:pPr>
        <w:autoSpaceDE w:val="0"/>
        <w:autoSpaceDN w:val="0"/>
        <w:adjustRightInd w:val="0"/>
        <w:rPr>
          <w:b/>
          <w:bCs/>
          <w:u w:val="single"/>
        </w:rPr>
      </w:pPr>
      <w:r w:rsidRPr="00095C61">
        <w:rPr>
          <w:b/>
          <w:bCs/>
          <w:u w:val="single"/>
        </w:rPr>
        <w:t>Merchandise Allocation and the Product Life Cycle</w:t>
      </w:r>
    </w:p>
    <w:p w:rsidR="00095C61" w:rsidRPr="00095C61" w:rsidRDefault="00095C61" w:rsidP="00D87A73">
      <w:pPr>
        <w:numPr>
          <w:ilvl w:val="0"/>
          <w:numId w:val="109"/>
        </w:numPr>
        <w:tabs>
          <w:tab w:val="clear" w:pos="720"/>
        </w:tabs>
        <w:autoSpaceDE w:val="0"/>
        <w:autoSpaceDN w:val="0"/>
        <w:adjustRightInd w:val="0"/>
        <w:ind w:left="240" w:hanging="240"/>
      </w:pPr>
      <w:r>
        <w:rPr>
          <w:b/>
          <w:bCs/>
        </w:rPr>
        <w:t>I</w:t>
      </w:r>
      <w:r w:rsidRPr="00095C61">
        <w:rPr>
          <w:b/>
          <w:bCs/>
        </w:rPr>
        <w:t xml:space="preserve">ntroducing </w:t>
      </w:r>
      <w:r w:rsidRPr="00095C61">
        <w:t>a product, or a range of products, the amount of space that is allocated will be dependent upon the importance of the product to the retailer in terms of the product’s exclusivity, its relevance to the retailer’s market positioning, the likely customer demand,</w:t>
      </w:r>
    </w:p>
    <w:p w:rsidR="00095C61" w:rsidRPr="00095C61" w:rsidRDefault="00095C61" w:rsidP="00D87A73">
      <w:pPr>
        <w:numPr>
          <w:ilvl w:val="0"/>
          <w:numId w:val="109"/>
        </w:numPr>
        <w:tabs>
          <w:tab w:val="clear" w:pos="720"/>
        </w:tabs>
        <w:autoSpaceDE w:val="0"/>
        <w:autoSpaceDN w:val="0"/>
        <w:adjustRightInd w:val="0"/>
        <w:ind w:left="240" w:hanging="240"/>
      </w:pPr>
      <w:r w:rsidRPr="00095C61">
        <w:t xml:space="preserve">If the launch of the product or product range has been successful, and demand enables it to enter into the </w:t>
      </w:r>
      <w:r w:rsidRPr="00095C61">
        <w:rPr>
          <w:b/>
          <w:bCs/>
        </w:rPr>
        <w:t>growth stage</w:t>
      </w:r>
      <w:r w:rsidRPr="00095C61">
        <w:t>, then it is expected that the product will enjoy a greater space allocation,</w:t>
      </w:r>
    </w:p>
    <w:p w:rsidR="00095C61" w:rsidRPr="00095C61" w:rsidRDefault="00095C61" w:rsidP="00D87A73">
      <w:pPr>
        <w:numPr>
          <w:ilvl w:val="0"/>
          <w:numId w:val="109"/>
        </w:numPr>
        <w:tabs>
          <w:tab w:val="clear" w:pos="720"/>
        </w:tabs>
        <w:autoSpaceDE w:val="0"/>
        <w:autoSpaceDN w:val="0"/>
        <w:adjustRightInd w:val="0"/>
        <w:ind w:left="240" w:hanging="240"/>
      </w:pPr>
      <w:r w:rsidRPr="00095C61">
        <w:t xml:space="preserve">At the </w:t>
      </w:r>
      <w:r w:rsidRPr="00095C61">
        <w:rPr>
          <w:b/>
          <w:bCs/>
        </w:rPr>
        <w:t>maturity stage</w:t>
      </w:r>
      <w:r w:rsidRPr="00095C61">
        <w:t>, it is common for retailers to aim to maximize cash flow and to maintain market penetration. At this stage, it may be possible to move these products to secondary locations without undermining sales levels, the overall space allocation will be reduced</w:t>
      </w:r>
    </w:p>
    <w:p w:rsidR="00095C61" w:rsidRPr="00095C61" w:rsidRDefault="00095C61" w:rsidP="00D87A73">
      <w:pPr>
        <w:numPr>
          <w:ilvl w:val="0"/>
          <w:numId w:val="109"/>
        </w:numPr>
        <w:tabs>
          <w:tab w:val="clear" w:pos="720"/>
        </w:tabs>
        <w:autoSpaceDE w:val="0"/>
        <w:autoSpaceDN w:val="0"/>
        <w:adjustRightInd w:val="0"/>
        <w:ind w:left="240" w:hanging="240"/>
        <w:rPr>
          <w:rFonts w:ascii="Garamond" w:hAnsi="Garamond" w:cs="Garamond"/>
          <w:sz w:val="22"/>
          <w:szCs w:val="22"/>
        </w:rPr>
      </w:pPr>
      <w:r w:rsidRPr="00095C61">
        <w:t xml:space="preserve">When the </w:t>
      </w:r>
      <w:r w:rsidRPr="00095C61">
        <w:rPr>
          <w:b/>
          <w:bCs/>
        </w:rPr>
        <w:t>decline stage</w:t>
      </w:r>
      <w:r w:rsidRPr="00095C61">
        <w:t>: the amount of stock ought to have reduced and therefore the space that is allocated will also decline markedly</w:t>
      </w:r>
    </w:p>
    <w:p w:rsidR="00095C61" w:rsidRPr="00095C61" w:rsidRDefault="00095C61" w:rsidP="00095C61">
      <w:pPr>
        <w:autoSpaceDE w:val="0"/>
        <w:autoSpaceDN w:val="0"/>
        <w:adjustRightInd w:val="0"/>
        <w:rPr>
          <w:b/>
          <w:bCs/>
          <w:sz w:val="28"/>
          <w:szCs w:val="28"/>
          <w:u w:val="single"/>
        </w:rPr>
      </w:pPr>
      <w:r>
        <w:rPr>
          <w:b/>
          <w:bCs/>
          <w:sz w:val="28"/>
          <w:szCs w:val="28"/>
          <w:u w:val="single"/>
        </w:rPr>
        <w:br w:type="page"/>
      </w:r>
      <w:r>
        <w:rPr>
          <w:b/>
          <w:bCs/>
          <w:sz w:val="28"/>
          <w:szCs w:val="28"/>
          <w:u w:val="single"/>
        </w:rPr>
        <w:lastRenderedPageBreak/>
        <w:t xml:space="preserve">4- </w:t>
      </w:r>
      <w:r w:rsidRPr="00095C61">
        <w:rPr>
          <w:b/>
          <w:bCs/>
          <w:sz w:val="28"/>
          <w:szCs w:val="28"/>
          <w:u w:val="single"/>
        </w:rPr>
        <w:t>The Contribution of Merchandising to Category Management</w:t>
      </w:r>
    </w:p>
    <w:p w:rsidR="00095C61" w:rsidRDefault="00A135F8" w:rsidP="00D87A73">
      <w:pPr>
        <w:numPr>
          <w:ilvl w:val="0"/>
          <w:numId w:val="109"/>
        </w:numPr>
        <w:tabs>
          <w:tab w:val="clear" w:pos="720"/>
        </w:tabs>
        <w:autoSpaceDE w:val="0"/>
        <w:autoSpaceDN w:val="0"/>
        <w:adjustRightInd w:val="0"/>
        <w:ind w:left="240" w:hanging="240"/>
      </w:pPr>
      <w:r w:rsidRPr="00A135F8">
        <w:rPr>
          <w:b/>
          <w:bCs/>
        </w:rPr>
        <w:t>Process of adopting category management</w:t>
      </w:r>
      <w:r w:rsidRPr="00A135F8">
        <w:t xml:space="preserve"> </w:t>
      </w:r>
      <w:r>
        <w:t xml:space="preserve">is </w:t>
      </w:r>
      <w:r w:rsidRPr="00A135F8">
        <w:t>the establishment of a group of products as a category, which have similar demand patterns, are reasonable substitutes for one another and can be viewed from a marketing viewpoint as a sensible strategic business unit on which to base a marketing plan</w:t>
      </w:r>
    </w:p>
    <w:p w:rsidR="00C658B8" w:rsidRDefault="00E12399" w:rsidP="00D87A73">
      <w:pPr>
        <w:numPr>
          <w:ilvl w:val="0"/>
          <w:numId w:val="109"/>
        </w:numPr>
        <w:tabs>
          <w:tab w:val="clear" w:pos="720"/>
        </w:tabs>
        <w:autoSpaceDE w:val="0"/>
        <w:autoSpaceDN w:val="0"/>
        <w:adjustRightInd w:val="0"/>
        <w:ind w:left="240" w:hanging="240"/>
      </w:pPr>
      <w:r w:rsidRPr="00E12399">
        <w:rPr>
          <w:b/>
          <w:bCs/>
        </w:rPr>
        <w:t>Category management team</w:t>
      </w:r>
      <w:r>
        <w:t xml:space="preserve">: </w:t>
      </w:r>
      <w:r w:rsidRPr="00E12399">
        <w:t xml:space="preserve"> led by a category manager, comprises 1- buyers, 2- merchandisers, 3- marketing promotions specialists, 4- product designers, 5- technologists, 6- logistics specialists 7- those responsible for the presentation of the category in the stores.</w:t>
      </w:r>
      <w:r>
        <w:t xml:space="preserve"> 8- Specialist employed by their most important suppliers </w:t>
      </w:r>
    </w:p>
    <w:p w:rsidR="00E12399" w:rsidRDefault="00E12399" w:rsidP="00D87A73">
      <w:pPr>
        <w:numPr>
          <w:ilvl w:val="0"/>
          <w:numId w:val="109"/>
        </w:numPr>
        <w:tabs>
          <w:tab w:val="clear" w:pos="720"/>
        </w:tabs>
        <w:autoSpaceDE w:val="0"/>
        <w:autoSpaceDN w:val="0"/>
        <w:adjustRightInd w:val="0"/>
        <w:ind w:left="240" w:hanging="240"/>
      </w:pPr>
      <w:r>
        <w:rPr>
          <w:b/>
          <w:bCs/>
        </w:rPr>
        <w:t>Note</w:t>
      </w:r>
      <w:r w:rsidRPr="00E12399">
        <w:t>:</w:t>
      </w:r>
      <w:r>
        <w:t xml:space="preserve"> Small number of supplier should be involved, for two reasons:</w:t>
      </w:r>
    </w:p>
    <w:p w:rsidR="00E12399" w:rsidRPr="00E12399" w:rsidRDefault="00E12399" w:rsidP="00D87A73">
      <w:pPr>
        <w:numPr>
          <w:ilvl w:val="1"/>
          <w:numId w:val="109"/>
        </w:numPr>
        <w:tabs>
          <w:tab w:val="clear" w:pos="1440"/>
        </w:tabs>
        <w:autoSpaceDE w:val="0"/>
        <w:autoSpaceDN w:val="0"/>
        <w:adjustRightInd w:val="0"/>
        <w:ind w:left="480" w:hanging="240"/>
      </w:pPr>
      <w:r w:rsidRPr="00E12399">
        <w:t>The rivalry between and among suppliers would be detrimental to the collaborative principles of category management.</w:t>
      </w:r>
    </w:p>
    <w:p w:rsidR="00E12399" w:rsidRPr="00E12399" w:rsidRDefault="00E12399" w:rsidP="00D87A73">
      <w:pPr>
        <w:numPr>
          <w:ilvl w:val="1"/>
          <w:numId w:val="109"/>
        </w:numPr>
        <w:tabs>
          <w:tab w:val="clear" w:pos="1440"/>
        </w:tabs>
        <w:autoSpaceDE w:val="0"/>
        <w:autoSpaceDN w:val="0"/>
        <w:adjustRightInd w:val="0"/>
        <w:ind w:left="480" w:hanging="240"/>
        <w:rPr>
          <w:rFonts w:ascii="Garamond" w:hAnsi="Garamond" w:cs="Garamond"/>
          <w:sz w:val="22"/>
          <w:szCs w:val="22"/>
        </w:rPr>
      </w:pPr>
      <w:r w:rsidRPr="00E12399">
        <w:t>Large number of participants would be difficult to coordinate and manage and, as a result, would undermine the category management approach</w:t>
      </w:r>
      <w:r>
        <w:rPr>
          <w:rFonts w:ascii="Garamond" w:hAnsi="Garamond" w:cs="Garamond"/>
          <w:sz w:val="22"/>
          <w:szCs w:val="22"/>
        </w:rPr>
        <w:t>.</w:t>
      </w:r>
    </w:p>
    <w:p w:rsidR="00E12399" w:rsidRPr="00E12399" w:rsidRDefault="00E12399" w:rsidP="00D87A73">
      <w:pPr>
        <w:numPr>
          <w:ilvl w:val="0"/>
          <w:numId w:val="109"/>
        </w:numPr>
        <w:tabs>
          <w:tab w:val="clear" w:pos="720"/>
        </w:tabs>
        <w:autoSpaceDE w:val="0"/>
        <w:autoSpaceDN w:val="0"/>
        <w:adjustRightInd w:val="0"/>
        <w:ind w:left="240" w:hanging="240"/>
      </w:pPr>
      <w:r w:rsidRPr="00E12399">
        <w:t>Main reasons for the development of an inclusive category team structure</w:t>
      </w:r>
    </w:p>
    <w:p w:rsidR="00E12399" w:rsidRPr="00E12399" w:rsidRDefault="00E12399" w:rsidP="00D87A73">
      <w:pPr>
        <w:numPr>
          <w:ilvl w:val="0"/>
          <w:numId w:val="110"/>
        </w:numPr>
        <w:tabs>
          <w:tab w:val="clear" w:pos="720"/>
        </w:tabs>
        <w:autoSpaceDE w:val="0"/>
        <w:autoSpaceDN w:val="0"/>
        <w:adjustRightInd w:val="0"/>
        <w:ind w:left="480" w:hanging="240"/>
      </w:pPr>
      <w:r w:rsidRPr="00E12399">
        <w:t>It helps to create a clear focus upon the needs of the customer</w:t>
      </w:r>
    </w:p>
    <w:p w:rsidR="00E12399" w:rsidRPr="00E12399" w:rsidRDefault="00E12399" w:rsidP="00D87A73">
      <w:pPr>
        <w:numPr>
          <w:ilvl w:val="0"/>
          <w:numId w:val="110"/>
        </w:numPr>
        <w:tabs>
          <w:tab w:val="clear" w:pos="720"/>
        </w:tabs>
        <w:autoSpaceDE w:val="0"/>
        <w:autoSpaceDN w:val="0"/>
        <w:adjustRightInd w:val="0"/>
        <w:ind w:left="480" w:hanging="240"/>
      </w:pPr>
      <w:r w:rsidRPr="00E12399">
        <w:t>It encourages retailers and suppliers to consider themselves as partners that collaborate in order to profitably satisfy the needs of consumers</w:t>
      </w:r>
    </w:p>
    <w:p w:rsidR="00E12399" w:rsidRPr="00E12399" w:rsidRDefault="00E12399" w:rsidP="00D87A73">
      <w:pPr>
        <w:numPr>
          <w:ilvl w:val="0"/>
          <w:numId w:val="110"/>
        </w:numPr>
        <w:tabs>
          <w:tab w:val="clear" w:pos="720"/>
        </w:tabs>
        <w:autoSpaceDE w:val="0"/>
        <w:autoSpaceDN w:val="0"/>
        <w:adjustRightInd w:val="0"/>
        <w:ind w:left="480" w:hanging="240"/>
      </w:pPr>
      <w:r w:rsidRPr="00E12399">
        <w:t>Improvements which can improve the overall profitability of the procurement process.</w:t>
      </w:r>
    </w:p>
    <w:p w:rsidR="00E12399" w:rsidRDefault="00E12399" w:rsidP="00E12399">
      <w:pPr>
        <w:autoSpaceDE w:val="0"/>
        <w:autoSpaceDN w:val="0"/>
        <w:adjustRightInd w:val="0"/>
        <w:rPr>
          <w:b/>
          <w:bCs/>
          <w:u w:val="single"/>
        </w:rPr>
      </w:pPr>
      <w:r w:rsidRPr="00E12399">
        <w:rPr>
          <w:b/>
          <w:bCs/>
          <w:u w:val="single"/>
        </w:rPr>
        <w:t>Adopting a Category Management Approach</w:t>
      </w:r>
      <w:r w:rsidR="00FB7191">
        <w:rPr>
          <w:b/>
          <w:bCs/>
          <w:u w:val="single"/>
        </w:rPr>
        <w:t xml:space="preserve"> (three stage process)</w:t>
      </w:r>
    </w:p>
    <w:p w:rsidR="00FB7191" w:rsidRPr="00FB7191" w:rsidRDefault="00FB7191" w:rsidP="00D87A73">
      <w:pPr>
        <w:numPr>
          <w:ilvl w:val="0"/>
          <w:numId w:val="111"/>
        </w:numPr>
        <w:tabs>
          <w:tab w:val="clear" w:pos="720"/>
        </w:tabs>
        <w:autoSpaceDE w:val="0"/>
        <w:autoSpaceDN w:val="0"/>
        <w:adjustRightInd w:val="0"/>
        <w:ind w:left="240" w:hanging="240"/>
      </w:pPr>
      <w:r w:rsidRPr="00FB7191">
        <w:rPr>
          <w:b/>
          <w:bCs/>
        </w:rPr>
        <w:t xml:space="preserve">Category definition </w:t>
      </w:r>
      <w:r w:rsidRPr="00FB7191">
        <w:t>stage: involves defining, from the prospective of the consumer, which</w:t>
      </w:r>
      <w:r w:rsidRPr="00FB7191">
        <w:rPr>
          <w:b/>
          <w:bCs/>
        </w:rPr>
        <w:t xml:space="preserve"> </w:t>
      </w:r>
      <w:r w:rsidRPr="00FB7191">
        <w:t xml:space="preserve">products will constitute and contribute to the category. </w:t>
      </w:r>
    </w:p>
    <w:p w:rsidR="00FB7191" w:rsidRPr="00FB7191" w:rsidRDefault="00FB7191" w:rsidP="00D87A73">
      <w:pPr>
        <w:numPr>
          <w:ilvl w:val="0"/>
          <w:numId w:val="111"/>
        </w:numPr>
        <w:tabs>
          <w:tab w:val="clear" w:pos="720"/>
        </w:tabs>
        <w:autoSpaceDE w:val="0"/>
        <w:autoSpaceDN w:val="0"/>
        <w:adjustRightInd w:val="0"/>
        <w:ind w:left="240" w:hanging="240"/>
      </w:pPr>
      <w:r w:rsidRPr="00FB7191">
        <w:rPr>
          <w:b/>
          <w:bCs/>
        </w:rPr>
        <w:t xml:space="preserve">Category planning </w:t>
      </w:r>
      <w:r w:rsidRPr="00FB7191">
        <w:t>stage, which involves determining the performance measures for the</w:t>
      </w:r>
      <w:r w:rsidRPr="00FB7191">
        <w:rPr>
          <w:b/>
          <w:bCs/>
        </w:rPr>
        <w:t xml:space="preserve"> </w:t>
      </w:r>
      <w:r w:rsidRPr="00FB7191">
        <w:t>category, identifying the category’s product mix, and formulating a marketing</w:t>
      </w:r>
      <w:r w:rsidRPr="00FB7191">
        <w:rPr>
          <w:b/>
          <w:bCs/>
        </w:rPr>
        <w:t xml:space="preserve"> </w:t>
      </w:r>
      <w:r w:rsidRPr="00FB7191">
        <w:t xml:space="preserve">strategy to support the category. </w:t>
      </w:r>
    </w:p>
    <w:p w:rsidR="00E12399" w:rsidRPr="00FB7191" w:rsidRDefault="00FB7191" w:rsidP="00D87A73">
      <w:pPr>
        <w:numPr>
          <w:ilvl w:val="0"/>
          <w:numId w:val="111"/>
        </w:numPr>
        <w:tabs>
          <w:tab w:val="clear" w:pos="720"/>
        </w:tabs>
        <w:autoSpaceDE w:val="0"/>
        <w:autoSpaceDN w:val="0"/>
        <w:adjustRightInd w:val="0"/>
        <w:ind w:left="240" w:hanging="240"/>
        <w:rPr>
          <w:b/>
          <w:bCs/>
        </w:rPr>
      </w:pPr>
      <w:r w:rsidRPr="00FB7191">
        <w:rPr>
          <w:b/>
          <w:bCs/>
        </w:rPr>
        <w:t xml:space="preserve">Category implementation </w:t>
      </w:r>
      <w:r w:rsidRPr="00FB7191">
        <w:t>stage: involves the assignment of responsibilities to supply chain partners in</w:t>
      </w:r>
      <w:r w:rsidRPr="00FB7191">
        <w:rPr>
          <w:b/>
          <w:bCs/>
        </w:rPr>
        <w:t xml:space="preserve"> </w:t>
      </w:r>
      <w:r w:rsidRPr="00FB7191">
        <w:t>terms of managing, controlling and monitoring category performance.</w:t>
      </w:r>
    </w:p>
    <w:p w:rsidR="00FB7191" w:rsidRDefault="00FB7191" w:rsidP="00FB7191">
      <w:pPr>
        <w:autoSpaceDE w:val="0"/>
        <w:autoSpaceDN w:val="0"/>
        <w:adjustRightInd w:val="0"/>
        <w:rPr>
          <w:b/>
          <w:bCs/>
          <w:u w:val="single"/>
        </w:rPr>
      </w:pPr>
      <w:r w:rsidRPr="00FB7191">
        <w:rPr>
          <w:b/>
          <w:bCs/>
          <w:u w:val="single"/>
        </w:rPr>
        <w:t>Stage 1: Analysis of Consumer Demand Trends within the Category</w:t>
      </w:r>
    </w:p>
    <w:p w:rsidR="00FB7191" w:rsidRPr="00FB7191" w:rsidRDefault="00FB7191" w:rsidP="00D87A73">
      <w:pPr>
        <w:numPr>
          <w:ilvl w:val="0"/>
          <w:numId w:val="109"/>
        </w:numPr>
        <w:tabs>
          <w:tab w:val="clear" w:pos="720"/>
        </w:tabs>
        <w:autoSpaceDE w:val="0"/>
        <w:autoSpaceDN w:val="0"/>
        <w:adjustRightInd w:val="0"/>
        <w:ind w:left="240" w:hanging="240"/>
      </w:pPr>
      <w:r w:rsidRPr="00FB7191">
        <w:t>To define the broad parameters of the category in t</w:t>
      </w:r>
      <w:r>
        <w:t>erms of its scope and coverage</w:t>
      </w:r>
    </w:p>
    <w:p w:rsidR="00FB7191" w:rsidRPr="00FB7191" w:rsidRDefault="00FB7191" w:rsidP="00D87A73">
      <w:pPr>
        <w:numPr>
          <w:ilvl w:val="0"/>
          <w:numId w:val="109"/>
        </w:numPr>
        <w:tabs>
          <w:tab w:val="clear" w:pos="720"/>
        </w:tabs>
        <w:autoSpaceDE w:val="0"/>
        <w:autoSpaceDN w:val="0"/>
        <w:adjustRightInd w:val="0"/>
        <w:ind w:left="240" w:hanging="240"/>
      </w:pPr>
      <w:r w:rsidRPr="00FB7191">
        <w:t>This is achieved by considering the range of products that customers may need in order to solve a particular problem or satisfy a particular need.</w:t>
      </w:r>
    </w:p>
    <w:p w:rsidR="00FB7191" w:rsidRPr="00FB7191" w:rsidRDefault="00FB7191" w:rsidP="00D87A73">
      <w:pPr>
        <w:numPr>
          <w:ilvl w:val="0"/>
          <w:numId w:val="109"/>
        </w:numPr>
        <w:tabs>
          <w:tab w:val="clear" w:pos="720"/>
        </w:tabs>
        <w:autoSpaceDE w:val="0"/>
        <w:autoSpaceDN w:val="0"/>
        <w:adjustRightInd w:val="0"/>
        <w:ind w:left="240" w:hanging="240"/>
      </w:pPr>
      <w:r w:rsidRPr="00FB7191">
        <w:t>A review of internal sales data is crucial</w:t>
      </w:r>
    </w:p>
    <w:p w:rsidR="00FB7191" w:rsidRPr="00FB7191" w:rsidRDefault="00FB7191" w:rsidP="00D87A73">
      <w:pPr>
        <w:numPr>
          <w:ilvl w:val="0"/>
          <w:numId w:val="109"/>
        </w:numPr>
        <w:tabs>
          <w:tab w:val="clear" w:pos="720"/>
        </w:tabs>
        <w:autoSpaceDE w:val="0"/>
        <w:autoSpaceDN w:val="0"/>
        <w:adjustRightInd w:val="0"/>
        <w:ind w:left="240" w:hanging="240"/>
      </w:pPr>
      <w:r w:rsidRPr="00FB7191">
        <w:t>The merchandiser is then able to establish patterns of demand and identify product sales trends</w:t>
      </w:r>
    </w:p>
    <w:p w:rsidR="00FB7191" w:rsidRPr="00FB7191" w:rsidRDefault="00FB7191" w:rsidP="00D87A73">
      <w:pPr>
        <w:numPr>
          <w:ilvl w:val="0"/>
          <w:numId w:val="109"/>
        </w:numPr>
        <w:tabs>
          <w:tab w:val="clear" w:pos="720"/>
        </w:tabs>
        <w:autoSpaceDE w:val="0"/>
        <w:autoSpaceDN w:val="0"/>
        <w:adjustRightInd w:val="0"/>
        <w:ind w:left="240" w:hanging="240"/>
      </w:pPr>
      <w:r w:rsidRPr="00FB7191">
        <w:t>External factors: the form of competitor reports</w:t>
      </w:r>
    </w:p>
    <w:p w:rsidR="00FB7191" w:rsidRPr="00FB7191" w:rsidRDefault="00FB7191" w:rsidP="00D87A73">
      <w:pPr>
        <w:numPr>
          <w:ilvl w:val="0"/>
          <w:numId w:val="109"/>
        </w:numPr>
        <w:tabs>
          <w:tab w:val="clear" w:pos="720"/>
        </w:tabs>
        <w:autoSpaceDE w:val="0"/>
        <w:autoSpaceDN w:val="0"/>
        <w:adjustRightInd w:val="0"/>
        <w:ind w:left="240" w:hanging="240"/>
      </w:pPr>
      <w:r w:rsidRPr="00FB7191">
        <w:t>The inclusion of primary consumer research is also vital (to outline customers’ attitudes and behaviors)</w:t>
      </w:r>
    </w:p>
    <w:p w:rsidR="00FB7191" w:rsidRPr="00FB7191" w:rsidRDefault="00FB7191" w:rsidP="00D87A73">
      <w:pPr>
        <w:numPr>
          <w:ilvl w:val="0"/>
          <w:numId w:val="109"/>
        </w:numPr>
        <w:tabs>
          <w:tab w:val="clear" w:pos="720"/>
        </w:tabs>
        <w:autoSpaceDE w:val="0"/>
        <w:autoSpaceDN w:val="0"/>
        <w:adjustRightInd w:val="0"/>
        <w:ind w:left="240" w:hanging="240"/>
        <w:rPr>
          <w:rFonts w:ascii="Garamond" w:hAnsi="Garamond" w:cs="Garamond"/>
          <w:sz w:val="22"/>
          <w:szCs w:val="22"/>
        </w:rPr>
      </w:pPr>
      <w:r w:rsidRPr="00FB7191">
        <w:t>Competent understanding of customers’ need requirements and what motivates their decision to purchase one product</w:t>
      </w:r>
    </w:p>
    <w:p w:rsidR="00FB7191" w:rsidRDefault="00FB7191" w:rsidP="00FB7191">
      <w:pPr>
        <w:autoSpaceDE w:val="0"/>
        <w:autoSpaceDN w:val="0"/>
        <w:adjustRightInd w:val="0"/>
        <w:rPr>
          <w:b/>
          <w:bCs/>
          <w:u w:val="single"/>
        </w:rPr>
      </w:pPr>
      <w:r w:rsidRPr="00FB7191">
        <w:rPr>
          <w:b/>
          <w:bCs/>
          <w:u w:val="single"/>
        </w:rPr>
        <w:t>Stage 2: Reviewing the Category Mix Options</w:t>
      </w:r>
    </w:p>
    <w:p w:rsidR="00FB7191" w:rsidRPr="004333F5" w:rsidRDefault="00FB7191" w:rsidP="00D87A73">
      <w:pPr>
        <w:numPr>
          <w:ilvl w:val="0"/>
          <w:numId w:val="109"/>
        </w:numPr>
        <w:tabs>
          <w:tab w:val="clear" w:pos="720"/>
        </w:tabs>
        <w:autoSpaceDE w:val="0"/>
        <w:autoSpaceDN w:val="0"/>
        <w:adjustRightInd w:val="0"/>
        <w:ind w:left="240" w:hanging="240"/>
      </w:pPr>
      <w:r w:rsidRPr="004333F5">
        <w:t xml:space="preserve">The merchandiser will seek to identify all of the products that the customer may expect to be included within a particular category. </w:t>
      </w:r>
    </w:p>
    <w:p w:rsidR="00FB7191" w:rsidRPr="004333F5" w:rsidRDefault="00FB7191" w:rsidP="00D87A73">
      <w:pPr>
        <w:numPr>
          <w:ilvl w:val="0"/>
          <w:numId w:val="109"/>
        </w:numPr>
        <w:tabs>
          <w:tab w:val="clear" w:pos="720"/>
        </w:tabs>
        <w:autoSpaceDE w:val="0"/>
        <w:autoSpaceDN w:val="0"/>
        <w:adjustRightInd w:val="0"/>
        <w:ind w:left="240" w:hanging="240"/>
      </w:pPr>
      <w:r w:rsidRPr="004333F5">
        <w:t>For each product type, brands that complement the retailer’s market positioning will be considered</w:t>
      </w:r>
    </w:p>
    <w:p w:rsidR="00FB7191" w:rsidRDefault="00FB7191" w:rsidP="00D87A73">
      <w:pPr>
        <w:numPr>
          <w:ilvl w:val="0"/>
          <w:numId w:val="109"/>
        </w:numPr>
        <w:tabs>
          <w:tab w:val="clear" w:pos="720"/>
        </w:tabs>
        <w:autoSpaceDE w:val="0"/>
        <w:autoSpaceDN w:val="0"/>
        <w:adjustRightInd w:val="0"/>
        <w:ind w:left="240" w:hanging="240"/>
        <w:rPr>
          <w:rFonts w:ascii="Garamond" w:hAnsi="Garamond" w:cs="Garamond"/>
          <w:sz w:val="22"/>
          <w:szCs w:val="22"/>
        </w:rPr>
      </w:pPr>
      <w:r w:rsidRPr="004333F5">
        <w:t xml:space="preserve">Next step is the evaluation of each product depending on a number of factors: 1- the sector within which the retailer operates, 2- their market positioning, 3- the product expectations of their customers, </w:t>
      </w:r>
      <w:r w:rsidR="004333F5" w:rsidRPr="004333F5">
        <w:t>4-</w:t>
      </w:r>
      <w:r w:rsidRPr="004333F5">
        <w:t xml:space="preserve"> the nature of the particular category</w:t>
      </w:r>
      <w:r>
        <w:rPr>
          <w:rFonts w:ascii="Garamond" w:hAnsi="Garamond" w:cs="Garamond"/>
          <w:sz w:val="22"/>
          <w:szCs w:val="22"/>
        </w:rPr>
        <w:t>.</w:t>
      </w:r>
    </w:p>
    <w:p w:rsidR="004333F5" w:rsidRPr="004333F5" w:rsidRDefault="004333F5" w:rsidP="00D87A73">
      <w:pPr>
        <w:numPr>
          <w:ilvl w:val="0"/>
          <w:numId w:val="109"/>
        </w:numPr>
        <w:tabs>
          <w:tab w:val="clear" w:pos="720"/>
        </w:tabs>
        <w:autoSpaceDE w:val="0"/>
        <w:autoSpaceDN w:val="0"/>
        <w:adjustRightInd w:val="0"/>
        <w:ind w:left="240" w:hanging="240"/>
      </w:pPr>
      <w:r w:rsidRPr="004333F5">
        <w:t>Then, it is necessary for the merchandiser to collaborate with the relevant manufacturers and suppliers.</w:t>
      </w:r>
    </w:p>
    <w:p w:rsidR="004333F5" w:rsidRDefault="004333F5" w:rsidP="00D87A73">
      <w:pPr>
        <w:numPr>
          <w:ilvl w:val="0"/>
          <w:numId w:val="109"/>
        </w:numPr>
        <w:tabs>
          <w:tab w:val="clear" w:pos="720"/>
        </w:tabs>
        <w:autoSpaceDE w:val="0"/>
        <w:autoSpaceDN w:val="0"/>
        <w:adjustRightInd w:val="0"/>
        <w:ind w:left="240" w:hanging="240"/>
      </w:pPr>
      <w:r w:rsidRPr="004333F5">
        <w:t>It is at this stage that the importance of excellent retailer–supplier relations becomes apparent.</w:t>
      </w:r>
    </w:p>
    <w:p w:rsidR="004333F5" w:rsidRDefault="004333F5" w:rsidP="004333F5">
      <w:pPr>
        <w:autoSpaceDE w:val="0"/>
        <w:autoSpaceDN w:val="0"/>
        <w:adjustRightInd w:val="0"/>
        <w:rPr>
          <w:b/>
          <w:bCs/>
          <w:u w:val="single"/>
        </w:rPr>
      </w:pPr>
      <w:r>
        <w:rPr>
          <w:b/>
          <w:bCs/>
          <w:u w:val="single"/>
        </w:rPr>
        <w:br w:type="page"/>
      </w:r>
      <w:r w:rsidRPr="004333F5">
        <w:rPr>
          <w:b/>
          <w:bCs/>
          <w:u w:val="single"/>
        </w:rPr>
        <w:lastRenderedPageBreak/>
        <w:t>Stage 3: Assembling the Category</w:t>
      </w:r>
    </w:p>
    <w:p w:rsidR="004333F5" w:rsidRPr="00BB59F6" w:rsidRDefault="00BB59F6" w:rsidP="00D87A73">
      <w:pPr>
        <w:numPr>
          <w:ilvl w:val="0"/>
          <w:numId w:val="109"/>
        </w:numPr>
        <w:tabs>
          <w:tab w:val="clear" w:pos="720"/>
        </w:tabs>
        <w:autoSpaceDE w:val="0"/>
        <w:autoSpaceDN w:val="0"/>
        <w:adjustRightInd w:val="0"/>
        <w:ind w:left="240" w:hanging="240"/>
      </w:pPr>
      <w:r w:rsidRPr="00BB59F6">
        <w:t>Merchandiser should recommend to the category management team the make-up of the category in terms of its overall coverage and structure</w:t>
      </w:r>
    </w:p>
    <w:p w:rsidR="00BB59F6" w:rsidRPr="00BB59F6" w:rsidRDefault="00BB59F6" w:rsidP="00D87A73">
      <w:pPr>
        <w:numPr>
          <w:ilvl w:val="0"/>
          <w:numId w:val="109"/>
        </w:numPr>
        <w:tabs>
          <w:tab w:val="clear" w:pos="720"/>
        </w:tabs>
        <w:autoSpaceDE w:val="0"/>
        <w:autoSpaceDN w:val="0"/>
        <w:adjustRightInd w:val="0"/>
        <w:ind w:left="240" w:hanging="240"/>
      </w:pPr>
      <w:r w:rsidRPr="00BB59F6">
        <w:t>The category management teams can then begin to identify the specific products to be included in the category.</w:t>
      </w:r>
    </w:p>
    <w:p w:rsidR="00BB59F6" w:rsidRPr="00BB59F6" w:rsidRDefault="00BB59F6" w:rsidP="00D87A73">
      <w:pPr>
        <w:numPr>
          <w:ilvl w:val="0"/>
          <w:numId w:val="109"/>
        </w:numPr>
        <w:tabs>
          <w:tab w:val="clear" w:pos="720"/>
        </w:tabs>
        <w:autoSpaceDE w:val="0"/>
        <w:autoSpaceDN w:val="0"/>
        <w:adjustRightInd w:val="0"/>
        <w:ind w:left="240" w:hanging="240"/>
      </w:pPr>
      <w:r w:rsidRPr="00BB59F6">
        <w:t>This process usually commences with the identification of all possible product options within a subcategory.</w:t>
      </w:r>
    </w:p>
    <w:p w:rsidR="00BB59F6" w:rsidRPr="00BB59F6" w:rsidRDefault="00BB59F6" w:rsidP="00D87A73">
      <w:pPr>
        <w:numPr>
          <w:ilvl w:val="0"/>
          <w:numId w:val="109"/>
        </w:numPr>
        <w:tabs>
          <w:tab w:val="clear" w:pos="720"/>
        </w:tabs>
        <w:autoSpaceDE w:val="0"/>
        <w:autoSpaceDN w:val="0"/>
        <w:adjustRightInd w:val="0"/>
        <w:ind w:left="240" w:hanging="240"/>
      </w:pPr>
      <w:r w:rsidRPr="00BB59F6">
        <w:t xml:space="preserve">The products that are finally selected for inclusion are chosen on the basis that these: </w:t>
      </w:r>
    </w:p>
    <w:p w:rsidR="00BB59F6" w:rsidRDefault="00BB59F6" w:rsidP="00D87A73">
      <w:pPr>
        <w:numPr>
          <w:ilvl w:val="0"/>
          <w:numId w:val="112"/>
        </w:numPr>
        <w:tabs>
          <w:tab w:val="clear" w:pos="720"/>
        </w:tabs>
        <w:autoSpaceDE w:val="0"/>
        <w:autoSpaceDN w:val="0"/>
        <w:adjustRightInd w:val="0"/>
        <w:ind w:left="480" w:hanging="240"/>
      </w:pPr>
      <w:r w:rsidRPr="00BB59F6">
        <w:t xml:space="preserve">collectively satisfy the product requirements of the majority of customers </w:t>
      </w:r>
    </w:p>
    <w:p w:rsidR="00BB59F6" w:rsidRPr="00BB59F6" w:rsidRDefault="00BB59F6" w:rsidP="00D87A73">
      <w:pPr>
        <w:numPr>
          <w:ilvl w:val="0"/>
          <w:numId w:val="112"/>
        </w:numPr>
        <w:tabs>
          <w:tab w:val="clear" w:pos="720"/>
        </w:tabs>
        <w:autoSpaceDE w:val="0"/>
        <w:autoSpaceDN w:val="0"/>
        <w:adjustRightInd w:val="0"/>
        <w:ind w:left="480" w:hanging="240"/>
      </w:pPr>
      <w:r w:rsidRPr="00BB59F6">
        <w:t>present the customer with an impression of sufficient and reasonable choice;</w:t>
      </w:r>
    </w:p>
    <w:p w:rsidR="00BB59F6" w:rsidRDefault="00BB59F6" w:rsidP="00D87A73">
      <w:pPr>
        <w:numPr>
          <w:ilvl w:val="0"/>
          <w:numId w:val="112"/>
        </w:numPr>
        <w:tabs>
          <w:tab w:val="clear" w:pos="720"/>
        </w:tabs>
        <w:autoSpaceDE w:val="0"/>
        <w:autoSpaceDN w:val="0"/>
        <w:adjustRightInd w:val="0"/>
        <w:ind w:left="480" w:hanging="240"/>
      </w:pPr>
      <w:r w:rsidRPr="00BB59F6">
        <w:t xml:space="preserve">share similar characteristics to be reasonable substitutes for each other; </w:t>
      </w:r>
    </w:p>
    <w:p w:rsidR="00BB59F6" w:rsidRPr="00BB59F6" w:rsidRDefault="00BB59F6" w:rsidP="00D87A73">
      <w:pPr>
        <w:numPr>
          <w:ilvl w:val="0"/>
          <w:numId w:val="112"/>
        </w:numPr>
        <w:tabs>
          <w:tab w:val="clear" w:pos="720"/>
        </w:tabs>
        <w:autoSpaceDE w:val="0"/>
        <w:autoSpaceDN w:val="0"/>
        <w:adjustRightInd w:val="0"/>
        <w:ind w:left="480" w:hanging="240"/>
      </w:pPr>
      <w:r>
        <w:t xml:space="preserve">are likely to have </w:t>
      </w:r>
      <w:r w:rsidRPr="00BB59F6">
        <w:t>patterns;</w:t>
      </w:r>
    </w:p>
    <w:p w:rsidR="00BB59F6" w:rsidRPr="00BB59F6" w:rsidRDefault="00BB59F6" w:rsidP="00D87A73">
      <w:pPr>
        <w:numPr>
          <w:ilvl w:val="0"/>
          <w:numId w:val="112"/>
        </w:numPr>
        <w:tabs>
          <w:tab w:val="clear" w:pos="720"/>
        </w:tabs>
        <w:autoSpaceDE w:val="0"/>
        <w:autoSpaceDN w:val="0"/>
        <w:adjustRightInd w:val="0"/>
        <w:ind w:left="480" w:hanging="240"/>
      </w:pPr>
      <w:r w:rsidRPr="00BB59F6">
        <w:t>Satisfy the business’s requirements in terms of profitability and sales levels.</w:t>
      </w:r>
    </w:p>
    <w:p w:rsidR="00BB59F6" w:rsidRDefault="00817167">
      <w:pPr>
        <w:rPr>
          <w:b/>
          <w:bCs/>
          <w:sz w:val="28"/>
          <w:szCs w:val="28"/>
          <w:u w:val="single"/>
        </w:rPr>
      </w:pPr>
      <w:r>
        <w:rPr>
          <w:b/>
          <w:bCs/>
          <w:sz w:val="28"/>
          <w:szCs w:val="28"/>
          <w:u w:val="single"/>
        </w:rPr>
        <w:t xml:space="preserve">5- </w:t>
      </w:r>
      <w:r w:rsidRPr="00817167">
        <w:rPr>
          <w:b/>
          <w:bCs/>
          <w:sz w:val="28"/>
          <w:szCs w:val="28"/>
          <w:u w:val="single"/>
        </w:rPr>
        <w:t>The Dimensions of Visual Merchandise Management</w:t>
      </w:r>
    </w:p>
    <w:p w:rsidR="00817167" w:rsidRDefault="00817167" w:rsidP="00D87A73">
      <w:pPr>
        <w:numPr>
          <w:ilvl w:val="0"/>
          <w:numId w:val="109"/>
        </w:numPr>
        <w:tabs>
          <w:tab w:val="clear" w:pos="720"/>
        </w:tabs>
        <w:autoSpaceDE w:val="0"/>
        <w:autoSpaceDN w:val="0"/>
        <w:adjustRightInd w:val="0"/>
        <w:ind w:left="240" w:hanging="240"/>
      </w:pPr>
      <w:r w:rsidRPr="00817167">
        <w:t>Visual merchandising is concerned with the creati</w:t>
      </w:r>
      <w:r>
        <w:t>on of a store environment which</w:t>
      </w:r>
    </w:p>
    <w:p w:rsidR="00B020EA" w:rsidRDefault="00817167" w:rsidP="00B020EA">
      <w:pPr>
        <w:numPr>
          <w:ilvl w:val="0"/>
          <w:numId w:val="113"/>
        </w:numPr>
        <w:autoSpaceDE w:val="0"/>
        <w:autoSpaceDN w:val="0"/>
        <w:adjustRightInd w:val="0"/>
      </w:pPr>
      <w:r w:rsidRPr="00817167">
        <w:t>consistently represents the values of the retailer and their brand to consumers</w:t>
      </w:r>
    </w:p>
    <w:p w:rsidR="00817167" w:rsidRDefault="00B020EA" w:rsidP="00B020EA">
      <w:pPr>
        <w:numPr>
          <w:ilvl w:val="0"/>
          <w:numId w:val="113"/>
        </w:numPr>
        <w:autoSpaceDE w:val="0"/>
        <w:autoSpaceDN w:val="0"/>
        <w:adjustRightInd w:val="0"/>
      </w:pPr>
      <w:r w:rsidRPr="00817167">
        <w:t>Satisfies</w:t>
      </w:r>
      <w:r w:rsidR="00817167" w:rsidRPr="00817167">
        <w:t xml:space="preserve"> the needs and expectations that the consumer </w:t>
      </w:r>
      <w:r>
        <w:t>has of the retailer.</w:t>
      </w:r>
    </w:p>
    <w:p w:rsidR="00B020EA" w:rsidRDefault="00B020EA" w:rsidP="00B020EA">
      <w:pPr>
        <w:autoSpaceDE w:val="0"/>
        <w:autoSpaceDN w:val="0"/>
        <w:adjustRightInd w:val="0"/>
        <w:rPr>
          <w:b/>
          <w:bCs/>
          <w:u w:val="single"/>
        </w:rPr>
      </w:pPr>
      <w:r w:rsidRPr="00B020EA">
        <w:rPr>
          <w:b/>
          <w:bCs/>
          <w:u w:val="single"/>
        </w:rPr>
        <w:t>Visual Merchandising and Consumer Behavior</w:t>
      </w:r>
    </w:p>
    <w:p w:rsidR="00B020EA" w:rsidRPr="00B020EA" w:rsidRDefault="00B020EA" w:rsidP="00D87A73">
      <w:pPr>
        <w:numPr>
          <w:ilvl w:val="0"/>
          <w:numId w:val="109"/>
        </w:numPr>
        <w:tabs>
          <w:tab w:val="clear" w:pos="720"/>
        </w:tabs>
        <w:autoSpaceDE w:val="0"/>
        <w:autoSpaceDN w:val="0"/>
        <w:adjustRightInd w:val="0"/>
        <w:ind w:left="240" w:hanging="240"/>
      </w:pPr>
      <w:r w:rsidRPr="00B020EA">
        <w:t xml:space="preserve">The assumptions are: </w:t>
      </w:r>
    </w:p>
    <w:p w:rsidR="00B020EA" w:rsidRPr="00B020EA" w:rsidRDefault="00B020EA" w:rsidP="00D87A73">
      <w:pPr>
        <w:numPr>
          <w:ilvl w:val="0"/>
          <w:numId w:val="114"/>
        </w:numPr>
        <w:tabs>
          <w:tab w:val="clear" w:pos="720"/>
        </w:tabs>
        <w:autoSpaceDE w:val="0"/>
        <w:autoSpaceDN w:val="0"/>
        <w:adjustRightInd w:val="0"/>
        <w:ind w:left="360"/>
        <w:rPr>
          <w:rFonts w:ascii="Garamond" w:hAnsi="Garamond" w:cs="Garamond"/>
          <w:sz w:val="22"/>
          <w:szCs w:val="22"/>
        </w:rPr>
      </w:pPr>
      <w:r w:rsidRPr="00B020EA">
        <w:t xml:space="preserve">The environmental context within which customers shop can have a significant impact upon their purchasing behavior. </w:t>
      </w:r>
    </w:p>
    <w:p w:rsidR="00B020EA" w:rsidRPr="00B020EA" w:rsidRDefault="00B020EA" w:rsidP="00D87A73">
      <w:pPr>
        <w:numPr>
          <w:ilvl w:val="0"/>
          <w:numId w:val="114"/>
        </w:numPr>
        <w:tabs>
          <w:tab w:val="clear" w:pos="720"/>
        </w:tabs>
        <w:autoSpaceDE w:val="0"/>
        <w:autoSpaceDN w:val="0"/>
        <w:adjustRightInd w:val="0"/>
        <w:ind w:left="360"/>
        <w:rPr>
          <w:rFonts w:ascii="Garamond" w:hAnsi="Garamond" w:cs="Garamond"/>
          <w:sz w:val="22"/>
          <w:szCs w:val="22"/>
        </w:rPr>
      </w:pPr>
      <w:r w:rsidRPr="00B020EA">
        <w:t>Significant and worthwhile proportions of customers’ decisions are unplanned and are made at the point of purchase within the store.</w:t>
      </w:r>
    </w:p>
    <w:p w:rsidR="00B020EA" w:rsidRPr="00B020EA" w:rsidRDefault="00B020EA" w:rsidP="00D87A73">
      <w:pPr>
        <w:numPr>
          <w:ilvl w:val="0"/>
          <w:numId w:val="109"/>
        </w:numPr>
        <w:tabs>
          <w:tab w:val="clear" w:pos="720"/>
        </w:tabs>
        <w:autoSpaceDE w:val="0"/>
        <w:autoSpaceDN w:val="0"/>
        <w:adjustRightInd w:val="0"/>
        <w:ind w:left="240" w:hanging="240"/>
      </w:pPr>
      <w:r w:rsidRPr="00B020EA">
        <w:t xml:space="preserve">Two-thirds of purchase decisions are actually made within the store. </w:t>
      </w:r>
    </w:p>
    <w:p w:rsidR="00B020EA" w:rsidRPr="00B020EA" w:rsidRDefault="00B020EA" w:rsidP="00D87A73">
      <w:pPr>
        <w:numPr>
          <w:ilvl w:val="0"/>
          <w:numId w:val="109"/>
        </w:numPr>
        <w:tabs>
          <w:tab w:val="clear" w:pos="720"/>
        </w:tabs>
        <w:autoSpaceDE w:val="0"/>
        <w:autoSpaceDN w:val="0"/>
        <w:adjustRightInd w:val="0"/>
        <w:ind w:left="240" w:hanging="240"/>
      </w:pPr>
      <w:r w:rsidRPr="00B020EA">
        <w:t>A study classified purchasing decisions into four categories, as follows:</w:t>
      </w:r>
    </w:p>
    <w:p w:rsidR="00B020EA" w:rsidRPr="00B020EA" w:rsidRDefault="00B020EA" w:rsidP="00D87A73">
      <w:pPr>
        <w:numPr>
          <w:ilvl w:val="0"/>
          <w:numId w:val="115"/>
        </w:numPr>
        <w:tabs>
          <w:tab w:val="clear" w:pos="720"/>
        </w:tabs>
        <w:autoSpaceDE w:val="0"/>
        <w:autoSpaceDN w:val="0"/>
        <w:adjustRightInd w:val="0"/>
        <w:ind w:left="480" w:hanging="240"/>
      </w:pPr>
      <w:r w:rsidRPr="00B020EA">
        <w:rPr>
          <w:b/>
          <w:bCs/>
        </w:rPr>
        <w:t xml:space="preserve">Specifically planned </w:t>
      </w:r>
      <w:r w:rsidRPr="00B020EA">
        <w:t>– the customer knows which product and brand they want before entering the store and does not deviate from this position when buying.</w:t>
      </w:r>
    </w:p>
    <w:p w:rsidR="00B020EA" w:rsidRPr="00B020EA" w:rsidRDefault="00B020EA" w:rsidP="00D87A73">
      <w:pPr>
        <w:numPr>
          <w:ilvl w:val="0"/>
          <w:numId w:val="115"/>
        </w:numPr>
        <w:tabs>
          <w:tab w:val="clear" w:pos="720"/>
        </w:tabs>
        <w:autoSpaceDE w:val="0"/>
        <w:autoSpaceDN w:val="0"/>
        <w:adjustRightInd w:val="0"/>
        <w:ind w:left="480" w:hanging="240"/>
      </w:pPr>
      <w:r w:rsidRPr="00B020EA">
        <w:rPr>
          <w:b/>
          <w:bCs/>
        </w:rPr>
        <w:t xml:space="preserve">Generally planned </w:t>
      </w:r>
      <w:r w:rsidRPr="00B020EA">
        <w:t>– the customer knows which product they want, but has no specific brand in mind when they shop.</w:t>
      </w:r>
    </w:p>
    <w:p w:rsidR="00B020EA" w:rsidRPr="00B020EA" w:rsidRDefault="00B020EA" w:rsidP="00D87A73">
      <w:pPr>
        <w:numPr>
          <w:ilvl w:val="0"/>
          <w:numId w:val="115"/>
        </w:numPr>
        <w:tabs>
          <w:tab w:val="clear" w:pos="720"/>
        </w:tabs>
        <w:autoSpaceDE w:val="0"/>
        <w:autoSpaceDN w:val="0"/>
        <w:adjustRightInd w:val="0"/>
        <w:ind w:left="480" w:hanging="240"/>
      </w:pPr>
      <w:r w:rsidRPr="00B020EA">
        <w:rPr>
          <w:b/>
          <w:bCs/>
        </w:rPr>
        <w:t xml:space="preserve">Substitute purchase </w:t>
      </w:r>
      <w:r w:rsidRPr="00B020EA">
        <w:t>– the customer purchases a different product from their declared intention.</w:t>
      </w:r>
    </w:p>
    <w:p w:rsidR="00817167" w:rsidRDefault="00B020EA" w:rsidP="00D87A73">
      <w:pPr>
        <w:numPr>
          <w:ilvl w:val="0"/>
          <w:numId w:val="115"/>
        </w:numPr>
        <w:tabs>
          <w:tab w:val="clear" w:pos="720"/>
        </w:tabs>
        <w:ind w:left="480" w:hanging="240"/>
      </w:pPr>
      <w:r w:rsidRPr="00B020EA">
        <w:rPr>
          <w:b/>
          <w:bCs/>
        </w:rPr>
        <w:t xml:space="preserve">Unplanned purchase </w:t>
      </w:r>
      <w:r w:rsidRPr="00B020EA">
        <w:t>– the customer buys a purchase without prior intention.</w:t>
      </w:r>
    </w:p>
    <w:p w:rsidR="00B020EA" w:rsidRDefault="00B020EA" w:rsidP="00B020EA">
      <w:pPr>
        <w:rPr>
          <w:b/>
          <w:bCs/>
          <w:u w:val="single"/>
        </w:rPr>
      </w:pPr>
      <w:r w:rsidRPr="00B020EA">
        <w:rPr>
          <w:b/>
          <w:bCs/>
          <w:u w:val="single"/>
        </w:rPr>
        <w:t>The Key Business Objectives of Visual Merchandising</w:t>
      </w:r>
    </w:p>
    <w:p w:rsidR="00B020EA" w:rsidRPr="00B020EA" w:rsidRDefault="00B020EA" w:rsidP="00B020EA">
      <w:pPr>
        <w:numPr>
          <w:ilvl w:val="2"/>
          <w:numId w:val="66"/>
        </w:numPr>
        <w:tabs>
          <w:tab w:val="clear" w:pos="2160"/>
        </w:tabs>
        <w:autoSpaceDE w:val="0"/>
        <w:autoSpaceDN w:val="0"/>
        <w:adjustRightInd w:val="0"/>
        <w:ind w:left="240" w:hanging="240"/>
        <w:rPr>
          <w:rFonts w:ascii="Garamond" w:hAnsi="Garamond" w:cs="Garamond"/>
          <w:sz w:val="22"/>
          <w:szCs w:val="22"/>
        </w:rPr>
      </w:pPr>
      <w:r w:rsidRPr="00B020EA">
        <w:t xml:space="preserve">attract customers’ attention; </w:t>
      </w:r>
    </w:p>
    <w:p w:rsidR="00B020EA" w:rsidRPr="00B020EA" w:rsidRDefault="00B020EA" w:rsidP="00B020EA">
      <w:pPr>
        <w:numPr>
          <w:ilvl w:val="2"/>
          <w:numId w:val="66"/>
        </w:numPr>
        <w:tabs>
          <w:tab w:val="clear" w:pos="2160"/>
        </w:tabs>
        <w:autoSpaceDE w:val="0"/>
        <w:autoSpaceDN w:val="0"/>
        <w:adjustRightInd w:val="0"/>
        <w:ind w:left="240" w:hanging="240"/>
        <w:rPr>
          <w:rFonts w:ascii="Garamond" w:hAnsi="Garamond" w:cs="Garamond"/>
          <w:sz w:val="22"/>
          <w:szCs w:val="22"/>
        </w:rPr>
      </w:pPr>
      <w:r w:rsidRPr="00B020EA">
        <w:t xml:space="preserve">encourage customers to increase the time and money they spend in store; </w:t>
      </w:r>
    </w:p>
    <w:p w:rsidR="00B020EA" w:rsidRPr="00B020EA" w:rsidRDefault="00B020EA" w:rsidP="00B020EA">
      <w:pPr>
        <w:numPr>
          <w:ilvl w:val="2"/>
          <w:numId w:val="66"/>
        </w:numPr>
        <w:tabs>
          <w:tab w:val="clear" w:pos="2160"/>
        </w:tabs>
        <w:autoSpaceDE w:val="0"/>
        <w:autoSpaceDN w:val="0"/>
        <w:adjustRightInd w:val="0"/>
        <w:ind w:left="240" w:hanging="240"/>
        <w:rPr>
          <w:rFonts w:ascii="Garamond" w:hAnsi="Garamond" w:cs="Garamond"/>
          <w:sz w:val="22"/>
          <w:szCs w:val="22"/>
        </w:rPr>
      </w:pPr>
      <w:r w:rsidRPr="00B020EA">
        <w:t xml:space="preserve">differentiate the retailer from the competition; </w:t>
      </w:r>
    </w:p>
    <w:p w:rsidR="00B020EA" w:rsidRPr="00B020EA" w:rsidRDefault="00B020EA" w:rsidP="00B020EA">
      <w:pPr>
        <w:numPr>
          <w:ilvl w:val="2"/>
          <w:numId w:val="66"/>
        </w:numPr>
        <w:tabs>
          <w:tab w:val="clear" w:pos="2160"/>
        </w:tabs>
        <w:autoSpaceDE w:val="0"/>
        <w:autoSpaceDN w:val="0"/>
        <w:adjustRightInd w:val="0"/>
        <w:ind w:left="240" w:hanging="240"/>
        <w:rPr>
          <w:rFonts w:ascii="Garamond" w:hAnsi="Garamond" w:cs="Garamond"/>
          <w:sz w:val="22"/>
          <w:szCs w:val="22"/>
        </w:rPr>
      </w:pPr>
      <w:r w:rsidRPr="00B020EA">
        <w:t>reinforce the messages integral to the company’s marketing communications strategy</w:t>
      </w:r>
    </w:p>
    <w:p w:rsidR="00B020EA" w:rsidRDefault="00B020EA" w:rsidP="00D87A73">
      <w:pPr>
        <w:numPr>
          <w:ilvl w:val="0"/>
          <w:numId w:val="109"/>
        </w:numPr>
        <w:tabs>
          <w:tab w:val="clear" w:pos="720"/>
        </w:tabs>
        <w:autoSpaceDE w:val="0"/>
        <w:autoSpaceDN w:val="0"/>
        <w:adjustRightInd w:val="0"/>
        <w:ind w:left="240" w:hanging="240"/>
        <w:rPr>
          <w:rFonts w:ascii="Garamond" w:hAnsi="Garamond" w:cs="Garamond"/>
          <w:sz w:val="22"/>
          <w:szCs w:val="22"/>
        </w:rPr>
      </w:pPr>
      <w:r w:rsidRPr="00B020EA">
        <w:t>Schimp (1990) maintained that the role of visual merchandising is to:</w:t>
      </w:r>
    </w:p>
    <w:p w:rsidR="00B020EA" w:rsidRPr="00B020EA" w:rsidRDefault="00B020EA" w:rsidP="00B020EA">
      <w:pPr>
        <w:numPr>
          <w:ilvl w:val="3"/>
          <w:numId w:val="66"/>
        </w:numPr>
        <w:tabs>
          <w:tab w:val="clear" w:pos="2880"/>
        </w:tabs>
        <w:autoSpaceDE w:val="0"/>
        <w:autoSpaceDN w:val="0"/>
        <w:adjustRightInd w:val="0"/>
        <w:ind w:left="240" w:hanging="240"/>
      </w:pPr>
      <w:r w:rsidRPr="00B020EA">
        <w:t>create awareness among consumers about a product, and provide relevant information about it;</w:t>
      </w:r>
    </w:p>
    <w:p w:rsidR="00B020EA" w:rsidRDefault="00B020EA" w:rsidP="00B020EA">
      <w:pPr>
        <w:numPr>
          <w:ilvl w:val="3"/>
          <w:numId w:val="66"/>
        </w:numPr>
        <w:tabs>
          <w:tab w:val="clear" w:pos="2880"/>
        </w:tabs>
        <w:autoSpaceDE w:val="0"/>
        <w:autoSpaceDN w:val="0"/>
        <w:adjustRightInd w:val="0"/>
        <w:ind w:left="240" w:hanging="240"/>
      </w:pPr>
      <w:r w:rsidRPr="00B020EA">
        <w:t xml:space="preserve">remind customers about the benefits of a product and of its availability; </w:t>
      </w:r>
    </w:p>
    <w:p w:rsidR="00B020EA" w:rsidRPr="00B020EA" w:rsidRDefault="00B020EA" w:rsidP="00B020EA">
      <w:pPr>
        <w:numPr>
          <w:ilvl w:val="3"/>
          <w:numId w:val="66"/>
        </w:numPr>
        <w:tabs>
          <w:tab w:val="clear" w:pos="2880"/>
        </w:tabs>
        <w:autoSpaceDE w:val="0"/>
        <w:autoSpaceDN w:val="0"/>
        <w:adjustRightInd w:val="0"/>
        <w:ind w:left="240" w:hanging="240"/>
      </w:pPr>
      <w:r w:rsidRPr="00B020EA">
        <w:t>encourage a customer to buy a particular product or brand;</w:t>
      </w:r>
    </w:p>
    <w:p w:rsidR="00B020EA" w:rsidRPr="00B020EA" w:rsidRDefault="00B020EA" w:rsidP="00B020EA">
      <w:pPr>
        <w:numPr>
          <w:ilvl w:val="3"/>
          <w:numId w:val="66"/>
        </w:numPr>
        <w:tabs>
          <w:tab w:val="clear" w:pos="2880"/>
        </w:tabs>
        <w:autoSpaceDE w:val="0"/>
        <w:autoSpaceDN w:val="0"/>
        <w:adjustRightInd w:val="0"/>
        <w:ind w:left="240" w:hanging="240"/>
      </w:pPr>
      <w:r w:rsidRPr="00B020EA">
        <w:t>maximize the utilization of space, while making t</w:t>
      </w:r>
      <w:r w:rsidR="000D7BC4">
        <w:t xml:space="preserve">he buying experience easy </w:t>
      </w:r>
      <w:r w:rsidRPr="00B020EA">
        <w:t>for consumers;</w:t>
      </w:r>
    </w:p>
    <w:p w:rsidR="00B020EA" w:rsidRPr="00B020EA" w:rsidRDefault="00B020EA" w:rsidP="00B020EA">
      <w:pPr>
        <w:numPr>
          <w:ilvl w:val="3"/>
          <w:numId w:val="66"/>
        </w:numPr>
        <w:tabs>
          <w:tab w:val="clear" w:pos="2880"/>
        </w:tabs>
        <w:autoSpaceDE w:val="0"/>
        <w:autoSpaceDN w:val="0"/>
        <w:adjustRightInd w:val="0"/>
        <w:ind w:left="240" w:hanging="240"/>
      </w:pPr>
      <w:r w:rsidRPr="00B020EA">
        <w:t>reinforce the retailer’s communications campaign;</w:t>
      </w:r>
    </w:p>
    <w:p w:rsidR="00B020EA" w:rsidRDefault="00B020EA" w:rsidP="00B020EA">
      <w:pPr>
        <w:numPr>
          <w:ilvl w:val="3"/>
          <w:numId w:val="66"/>
        </w:numPr>
        <w:tabs>
          <w:tab w:val="clear" w:pos="2880"/>
        </w:tabs>
        <w:autoSpaceDE w:val="0"/>
        <w:autoSpaceDN w:val="0"/>
        <w:adjustRightInd w:val="0"/>
        <w:ind w:left="240" w:hanging="240"/>
      </w:pPr>
      <w:r w:rsidRPr="00B020EA">
        <w:t>assist the customer in locating, evaluating and selecting a product</w:t>
      </w:r>
    </w:p>
    <w:p w:rsidR="000D7BC4" w:rsidRDefault="000D7BC4" w:rsidP="00D87A73">
      <w:pPr>
        <w:numPr>
          <w:ilvl w:val="0"/>
          <w:numId w:val="109"/>
        </w:numPr>
        <w:tabs>
          <w:tab w:val="clear" w:pos="720"/>
        </w:tabs>
        <w:autoSpaceDE w:val="0"/>
        <w:autoSpaceDN w:val="0"/>
        <w:adjustRightInd w:val="0"/>
        <w:ind w:left="240" w:hanging="240"/>
      </w:pPr>
      <w:r w:rsidRPr="000D7BC4">
        <w:t>Within this context, Harris and Walters (1992) identified that visual merchandising should serve to:</w:t>
      </w:r>
    </w:p>
    <w:p w:rsidR="000D7BC4" w:rsidRPr="000D7BC4" w:rsidRDefault="000D7BC4" w:rsidP="00D87A73">
      <w:pPr>
        <w:numPr>
          <w:ilvl w:val="0"/>
          <w:numId w:val="116"/>
        </w:numPr>
        <w:tabs>
          <w:tab w:val="clear" w:pos="720"/>
        </w:tabs>
        <w:autoSpaceDE w:val="0"/>
        <w:autoSpaceDN w:val="0"/>
        <w:adjustRightInd w:val="0"/>
        <w:ind w:left="240" w:hanging="240"/>
      </w:pPr>
      <w:r w:rsidRPr="000D7BC4">
        <w:t>reinforce the marketing positioning of the company within the competitive environment;</w:t>
      </w:r>
    </w:p>
    <w:p w:rsidR="000D7BC4" w:rsidRDefault="000D7BC4" w:rsidP="00D87A73">
      <w:pPr>
        <w:numPr>
          <w:ilvl w:val="0"/>
          <w:numId w:val="116"/>
        </w:numPr>
        <w:tabs>
          <w:tab w:val="clear" w:pos="720"/>
        </w:tabs>
        <w:autoSpaceDE w:val="0"/>
        <w:autoSpaceDN w:val="0"/>
        <w:adjustRightInd w:val="0"/>
        <w:ind w:left="240" w:hanging="240"/>
      </w:pPr>
      <w:r w:rsidRPr="000D7BC4">
        <w:t>encourage interest and comparison among customers, and prompt the customer to make a purchase;</w:t>
      </w:r>
    </w:p>
    <w:p w:rsidR="000D7BC4" w:rsidRDefault="000D7BC4" w:rsidP="00D87A73">
      <w:pPr>
        <w:numPr>
          <w:ilvl w:val="0"/>
          <w:numId w:val="116"/>
        </w:numPr>
        <w:tabs>
          <w:tab w:val="clear" w:pos="720"/>
        </w:tabs>
        <w:autoSpaceDE w:val="0"/>
        <w:autoSpaceDN w:val="0"/>
        <w:adjustRightInd w:val="0"/>
        <w:ind w:left="240" w:hanging="240"/>
      </w:pPr>
      <w:r w:rsidRPr="000D7BC4">
        <w:t>coordinate the merchandise into a coherent proposition,</w:t>
      </w:r>
      <w:r>
        <w:t xml:space="preserve"> </w:t>
      </w:r>
      <w:r w:rsidRPr="000D7BC4">
        <w:t>which provides an integrated communications message</w:t>
      </w:r>
    </w:p>
    <w:p w:rsidR="000D7BC4" w:rsidRDefault="00427536" w:rsidP="000D7BC4">
      <w:pPr>
        <w:autoSpaceDE w:val="0"/>
        <w:autoSpaceDN w:val="0"/>
        <w:adjustRightInd w:val="0"/>
        <w:rPr>
          <w:b/>
          <w:bCs/>
          <w:u w:val="single"/>
        </w:rPr>
      </w:pPr>
      <w:r>
        <w:rPr>
          <w:noProof/>
          <w:lang w:val="fr-FR" w:eastAsia="fr-FR"/>
        </w:rPr>
        <w:lastRenderedPageBreak/>
        <w:drawing>
          <wp:anchor distT="0" distB="0" distL="114300" distR="114300" simplePos="0" relativeHeight="251660288" behindDoc="1" locked="0" layoutInCell="1" allowOverlap="1">
            <wp:simplePos x="0" y="0"/>
            <wp:positionH relativeFrom="column">
              <wp:posOffset>3200400</wp:posOffset>
            </wp:positionH>
            <wp:positionV relativeFrom="paragraph">
              <wp:posOffset>-114300</wp:posOffset>
            </wp:positionV>
            <wp:extent cx="3575685" cy="2770505"/>
            <wp:effectExtent l="0" t="0" r="5715" b="0"/>
            <wp:wrapTight wrapText="bothSides">
              <wp:wrapPolygon edited="0">
                <wp:start x="0" y="0"/>
                <wp:lineTo x="0" y="21387"/>
                <wp:lineTo x="21519" y="21387"/>
                <wp:lineTo x="2151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575685"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BC4" w:rsidRPr="000D7BC4">
        <w:rPr>
          <w:b/>
          <w:bCs/>
          <w:u w:val="single"/>
        </w:rPr>
        <w:t>Factors Affecting Layout and Display</w:t>
      </w:r>
    </w:p>
    <w:p w:rsidR="000D7BC4" w:rsidRDefault="000D7BC4" w:rsidP="00D87A73">
      <w:pPr>
        <w:numPr>
          <w:ilvl w:val="0"/>
          <w:numId w:val="109"/>
        </w:numPr>
        <w:tabs>
          <w:tab w:val="clear" w:pos="720"/>
        </w:tabs>
        <w:autoSpaceDE w:val="0"/>
        <w:autoSpaceDN w:val="0"/>
        <w:adjustRightInd w:val="0"/>
        <w:ind w:left="240" w:hanging="240"/>
      </w:pPr>
      <w:r w:rsidRPr="000D7BC4">
        <w:t>Cost factors include the cost of layout and display and the cost of fixtures and fittings used in layout and display.</w:t>
      </w:r>
    </w:p>
    <w:p w:rsidR="000D7BC4" w:rsidRDefault="000D7BC4" w:rsidP="00D87A73">
      <w:pPr>
        <w:numPr>
          <w:ilvl w:val="0"/>
          <w:numId w:val="109"/>
        </w:numPr>
        <w:tabs>
          <w:tab w:val="clear" w:pos="720"/>
        </w:tabs>
        <w:autoSpaceDE w:val="0"/>
        <w:autoSpaceDN w:val="0"/>
        <w:adjustRightInd w:val="0"/>
        <w:ind w:left="240" w:hanging="240"/>
      </w:pPr>
      <w:r w:rsidRPr="000D7BC4">
        <w:t>The gondolas in the superstore are ‘permanent’ fixtures</w:t>
      </w:r>
    </w:p>
    <w:p w:rsidR="00F64E42" w:rsidRDefault="00F64E42" w:rsidP="00D87A73">
      <w:pPr>
        <w:numPr>
          <w:ilvl w:val="0"/>
          <w:numId w:val="109"/>
        </w:numPr>
        <w:tabs>
          <w:tab w:val="clear" w:pos="720"/>
        </w:tabs>
        <w:autoSpaceDE w:val="0"/>
        <w:autoSpaceDN w:val="0"/>
        <w:adjustRightInd w:val="0"/>
        <w:ind w:left="240" w:hanging="240"/>
      </w:pPr>
      <w:r w:rsidRPr="00F64E42">
        <w:t>Stock security: valuable merchandise can be displayed in secure display boxes or, in the case of high-priced grocery items, under electronic surveillance,</w:t>
      </w:r>
      <w:r w:rsidR="006D49E6">
        <w:t xml:space="preserve"> </w:t>
      </w:r>
      <w:r w:rsidRPr="00F64E42">
        <w:t>visual surveillance and/or the control of staf</w:t>
      </w:r>
      <w:r w:rsidR="006D49E6">
        <w:t>f</w:t>
      </w:r>
    </w:p>
    <w:p w:rsidR="000D7BC4" w:rsidRDefault="00DC206B" w:rsidP="00D87A73">
      <w:pPr>
        <w:numPr>
          <w:ilvl w:val="0"/>
          <w:numId w:val="109"/>
        </w:numPr>
        <w:tabs>
          <w:tab w:val="clear" w:pos="720"/>
        </w:tabs>
        <w:autoSpaceDE w:val="0"/>
        <w:autoSpaceDN w:val="0"/>
        <w:adjustRightInd w:val="0"/>
        <w:ind w:left="240" w:hanging="240"/>
      </w:pPr>
      <w:r w:rsidRPr="00DC206B">
        <w:t>One of the main purposes of layout and display is to facilitate sales, so pay points have to be visible and sufficient for the number of customers anticipated at peak times</w:t>
      </w:r>
    </w:p>
    <w:p w:rsidR="006D49E6" w:rsidRDefault="006D49E6" w:rsidP="006D49E6">
      <w:pPr>
        <w:autoSpaceDE w:val="0"/>
        <w:autoSpaceDN w:val="0"/>
        <w:adjustRightInd w:val="0"/>
      </w:pPr>
    </w:p>
    <w:p w:rsidR="006D49E6" w:rsidRPr="006D49E6" w:rsidRDefault="006D49E6" w:rsidP="006D49E6">
      <w:pPr>
        <w:autoSpaceDE w:val="0"/>
        <w:autoSpaceDN w:val="0"/>
        <w:adjustRightInd w:val="0"/>
        <w:rPr>
          <w:b/>
          <w:bCs/>
          <w:noProof/>
          <w:u w:val="single"/>
        </w:rPr>
      </w:pPr>
      <w:r w:rsidRPr="006D49E6">
        <w:rPr>
          <w:b/>
          <w:bCs/>
          <w:noProof/>
          <w:u w:val="single"/>
        </w:rPr>
        <w:t>Layout and Display Starts at the Entrance</w:t>
      </w:r>
    </w:p>
    <w:p w:rsidR="006D49E6" w:rsidRDefault="006D49E6" w:rsidP="00D87A73">
      <w:pPr>
        <w:numPr>
          <w:ilvl w:val="0"/>
          <w:numId w:val="109"/>
        </w:numPr>
        <w:tabs>
          <w:tab w:val="clear" w:pos="720"/>
        </w:tabs>
        <w:autoSpaceDE w:val="0"/>
        <w:autoSpaceDN w:val="0"/>
        <w:adjustRightInd w:val="0"/>
        <w:ind w:left="240" w:hanging="240"/>
      </w:pPr>
      <w:r w:rsidRPr="006D49E6">
        <w:t>The visual impact of the store begins before customers enter it.</w:t>
      </w:r>
    </w:p>
    <w:p w:rsidR="006D49E6" w:rsidRPr="006D49E6" w:rsidRDefault="006D49E6" w:rsidP="00D87A73">
      <w:pPr>
        <w:numPr>
          <w:ilvl w:val="0"/>
          <w:numId w:val="109"/>
        </w:numPr>
        <w:tabs>
          <w:tab w:val="clear" w:pos="720"/>
        </w:tabs>
        <w:autoSpaceDE w:val="0"/>
        <w:autoSpaceDN w:val="0"/>
        <w:adjustRightInd w:val="0"/>
        <w:ind w:left="240" w:hanging="240"/>
      </w:pPr>
      <w:r>
        <w:rPr>
          <w:rFonts w:ascii="Garamond" w:hAnsi="Garamond" w:cs="Garamond"/>
          <w:sz w:val="22"/>
          <w:szCs w:val="22"/>
        </w:rPr>
        <w:t>is important to intercept customers as they walk along a street,</w:t>
      </w:r>
    </w:p>
    <w:p w:rsidR="006D49E6" w:rsidRPr="006D49E6" w:rsidRDefault="006D49E6" w:rsidP="00D87A73">
      <w:pPr>
        <w:numPr>
          <w:ilvl w:val="0"/>
          <w:numId w:val="109"/>
        </w:numPr>
        <w:tabs>
          <w:tab w:val="clear" w:pos="720"/>
        </w:tabs>
        <w:autoSpaceDE w:val="0"/>
        <w:autoSpaceDN w:val="0"/>
        <w:adjustRightInd w:val="0"/>
        <w:ind w:left="240" w:hanging="240"/>
      </w:pPr>
      <w:r w:rsidRPr="006D49E6">
        <w:t>The fascia of the store presents a ‘summarized image’ of the store brand using a recognizable logo, font, signage and colors. Lighting is a further element of store-front design</w:t>
      </w:r>
    </w:p>
    <w:p w:rsidR="006D49E6" w:rsidRDefault="006D49E6" w:rsidP="00D87A73">
      <w:pPr>
        <w:numPr>
          <w:ilvl w:val="0"/>
          <w:numId w:val="109"/>
        </w:numPr>
        <w:tabs>
          <w:tab w:val="clear" w:pos="720"/>
        </w:tabs>
        <w:autoSpaceDE w:val="0"/>
        <w:autoSpaceDN w:val="0"/>
        <w:adjustRightInd w:val="0"/>
        <w:ind w:left="240" w:hanging="240"/>
      </w:pPr>
      <w:r w:rsidRPr="006D49E6">
        <w:t>The store entrance is designed both to communicate the image of the store and to facilitate the start of the shopping experience</w:t>
      </w:r>
    </w:p>
    <w:p w:rsidR="006D49E6" w:rsidRDefault="006D49E6" w:rsidP="006D49E6">
      <w:pPr>
        <w:autoSpaceDE w:val="0"/>
        <w:autoSpaceDN w:val="0"/>
        <w:adjustRightInd w:val="0"/>
        <w:rPr>
          <w:b/>
          <w:bCs/>
          <w:noProof/>
          <w:u w:val="single"/>
        </w:rPr>
      </w:pPr>
      <w:r w:rsidRPr="006D49E6">
        <w:rPr>
          <w:b/>
          <w:bCs/>
          <w:noProof/>
          <w:u w:val="single"/>
        </w:rPr>
        <w:t>The Principles of Store Layout</w:t>
      </w:r>
    </w:p>
    <w:p w:rsidR="006D49E6" w:rsidRPr="006D49E6" w:rsidRDefault="006D49E6" w:rsidP="00D87A73">
      <w:pPr>
        <w:numPr>
          <w:ilvl w:val="0"/>
          <w:numId w:val="109"/>
        </w:numPr>
        <w:tabs>
          <w:tab w:val="clear" w:pos="720"/>
        </w:tabs>
        <w:autoSpaceDE w:val="0"/>
        <w:autoSpaceDN w:val="0"/>
        <w:adjustRightInd w:val="0"/>
        <w:ind w:left="240" w:hanging="240"/>
      </w:pPr>
      <w:r w:rsidRPr="006D49E6">
        <w:t>The layout that the retailer adopts is dependent upon a number of factors, and these include:</w:t>
      </w:r>
    </w:p>
    <w:p w:rsidR="006D49E6" w:rsidRPr="006D49E6" w:rsidRDefault="006D49E6" w:rsidP="00D87A73">
      <w:pPr>
        <w:numPr>
          <w:ilvl w:val="0"/>
          <w:numId w:val="117"/>
        </w:numPr>
        <w:tabs>
          <w:tab w:val="clear" w:pos="720"/>
        </w:tabs>
        <w:autoSpaceDE w:val="0"/>
        <w:autoSpaceDN w:val="0"/>
        <w:adjustRightInd w:val="0"/>
        <w:ind w:left="480" w:hanging="240"/>
      </w:pPr>
      <w:r w:rsidRPr="006D49E6">
        <w:t xml:space="preserve">the sector in which the retailer operates </w:t>
      </w:r>
    </w:p>
    <w:p w:rsidR="006D49E6" w:rsidRPr="006D49E6" w:rsidRDefault="006D49E6" w:rsidP="00D87A73">
      <w:pPr>
        <w:numPr>
          <w:ilvl w:val="0"/>
          <w:numId w:val="117"/>
        </w:numPr>
        <w:tabs>
          <w:tab w:val="clear" w:pos="720"/>
        </w:tabs>
        <w:autoSpaceDE w:val="0"/>
        <w:autoSpaceDN w:val="0"/>
        <w:adjustRightInd w:val="0"/>
        <w:ind w:left="480" w:hanging="240"/>
      </w:pPr>
      <w:r w:rsidRPr="006D49E6">
        <w:t>the architecture of the store itself;</w:t>
      </w:r>
    </w:p>
    <w:p w:rsidR="006D49E6" w:rsidRPr="006D49E6" w:rsidRDefault="006D49E6" w:rsidP="00D87A73">
      <w:pPr>
        <w:numPr>
          <w:ilvl w:val="0"/>
          <w:numId w:val="117"/>
        </w:numPr>
        <w:tabs>
          <w:tab w:val="clear" w:pos="720"/>
        </w:tabs>
        <w:autoSpaceDE w:val="0"/>
        <w:autoSpaceDN w:val="0"/>
        <w:adjustRightInd w:val="0"/>
        <w:ind w:left="480" w:hanging="240"/>
        <w:rPr>
          <w:b/>
          <w:bCs/>
          <w:noProof/>
          <w:u w:val="single"/>
        </w:rPr>
      </w:pPr>
      <w:r w:rsidRPr="006D49E6">
        <w:t xml:space="preserve">the market positioning of the retailer </w:t>
      </w:r>
    </w:p>
    <w:p w:rsidR="006D49E6" w:rsidRPr="006D49E6" w:rsidRDefault="006D49E6" w:rsidP="00D87A73">
      <w:pPr>
        <w:numPr>
          <w:ilvl w:val="0"/>
          <w:numId w:val="109"/>
        </w:numPr>
        <w:tabs>
          <w:tab w:val="clear" w:pos="720"/>
        </w:tabs>
        <w:autoSpaceDE w:val="0"/>
        <w:autoSpaceDN w:val="0"/>
        <w:adjustRightInd w:val="0"/>
        <w:ind w:left="240" w:hanging="240"/>
        <w:rPr>
          <w:b/>
          <w:bCs/>
          <w:noProof/>
          <w:u w:val="single"/>
        </w:rPr>
      </w:pPr>
      <w:r w:rsidRPr="006D49E6">
        <w:t>There are four principle store layout formats</w:t>
      </w:r>
    </w:p>
    <w:p w:rsidR="006D49E6" w:rsidRPr="006D49E6" w:rsidRDefault="006D49E6" w:rsidP="00D87A73">
      <w:pPr>
        <w:numPr>
          <w:ilvl w:val="0"/>
          <w:numId w:val="118"/>
        </w:numPr>
        <w:tabs>
          <w:tab w:val="clear" w:pos="720"/>
        </w:tabs>
        <w:autoSpaceDE w:val="0"/>
        <w:autoSpaceDN w:val="0"/>
        <w:adjustRightInd w:val="0"/>
        <w:ind w:left="480" w:hanging="240"/>
      </w:pPr>
      <w:r w:rsidRPr="006D49E6">
        <w:rPr>
          <w:b/>
          <w:bCs/>
        </w:rPr>
        <w:t>The grid layout</w:t>
      </w:r>
      <w:r w:rsidRPr="006D49E6">
        <w:t>: used primarily by food retailers,</w:t>
      </w:r>
    </w:p>
    <w:p w:rsidR="006D49E6" w:rsidRPr="006D49E6" w:rsidRDefault="006D49E6" w:rsidP="00D87A73">
      <w:pPr>
        <w:numPr>
          <w:ilvl w:val="1"/>
          <w:numId w:val="118"/>
        </w:numPr>
        <w:tabs>
          <w:tab w:val="clear" w:pos="1440"/>
        </w:tabs>
        <w:autoSpaceDE w:val="0"/>
        <w:autoSpaceDN w:val="0"/>
        <w:adjustRightInd w:val="0"/>
        <w:ind w:left="720" w:hanging="240"/>
      </w:pPr>
      <w:r w:rsidRPr="006D49E6">
        <w:t>Involves the organization of gondola fixtures on a row-after-row basis</w:t>
      </w:r>
    </w:p>
    <w:p w:rsidR="006D49E6" w:rsidRDefault="006D49E6" w:rsidP="00D87A73">
      <w:pPr>
        <w:numPr>
          <w:ilvl w:val="1"/>
          <w:numId w:val="118"/>
        </w:numPr>
        <w:tabs>
          <w:tab w:val="clear" w:pos="1440"/>
        </w:tabs>
        <w:autoSpaceDE w:val="0"/>
        <w:autoSpaceDN w:val="0"/>
        <w:adjustRightInd w:val="0"/>
        <w:ind w:left="720" w:hanging="240"/>
      </w:pPr>
      <w:r w:rsidRPr="006D49E6">
        <w:t>Merchandise rows are separated by aisles w</w:t>
      </w:r>
      <w:r>
        <w:t>hich allow for customer movement</w:t>
      </w:r>
    </w:p>
    <w:p w:rsidR="006D49E6" w:rsidRPr="001D1F52" w:rsidRDefault="001D1F52" w:rsidP="00D87A73">
      <w:pPr>
        <w:numPr>
          <w:ilvl w:val="1"/>
          <w:numId w:val="118"/>
        </w:numPr>
        <w:tabs>
          <w:tab w:val="clear" w:pos="1440"/>
        </w:tabs>
        <w:autoSpaceDE w:val="0"/>
        <w:autoSpaceDN w:val="0"/>
        <w:adjustRightInd w:val="0"/>
        <w:ind w:left="720" w:hanging="240"/>
      </w:pPr>
      <w:r>
        <w:t>T</w:t>
      </w:r>
      <w:r w:rsidR="006D49E6" w:rsidRPr="001D1F52">
        <w:t>he selling areas are usually classified as ‘hot spots’, where promotional lines are displayed</w:t>
      </w:r>
    </w:p>
    <w:p w:rsidR="006D49E6" w:rsidRPr="001D1F52" w:rsidRDefault="001D1F52" w:rsidP="00D87A73">
      <w:pPr>
        <w:numPr>
          <w:ilvl w:val="1"/>
          <w:numId w:val="118"/>
        </w:numPr>
        <w:tabs>
          <w:tab w:val="clear" w:pos="1440"/>
        </w:tabs>
        <w:autoSpaceDE w:val="0"/>
        <w:autoSpaceDN w:val="0"/>
        <w:adjustRightInd w:val="0"/>
        <w:ind w:left="720" w:hanging="240"/>
      </w:pPr>
      <w:r w:rsidRPr="001D1F52">
        <w:t>Advantages</w:t>
      </w:r>
      <w:r w:rsidR="006D49E6" w:rsidRPr="001D1F52">
        <w:t>:</w:t>
      </w:r>
      <w:r w:rsidRPr="001D1F52">
        <w:t xml:space="preserve"> 1- Maximize</w:t>
      </w:r>
      <w:r w:rsidR="006D49E6" w:rsidRPr="001D1F52">
        <w:t xml:space="preserve"> the use of space</w:t>
      </w:r>
      <w:r w:rsidRPr="001D1F52">
        <w:t>. 2- Expose</w:t>
      </w:r>
      <w:r w:rsidR="006D49E6" w:rsidRPr="001D1F52">
        <w:t xml:space="preserve"> customers to as much merchandise as</w:t>
      </w:r>
      <w:r w:rsidRPr="001D1F52">
        <w:t xml:space="preserve"> </w:t>
      </w:r>
      <w:r w:rsidR="006D49E6" w:rsidRPr="001D1F52">
        <w:t>possible.</w:t>
      </w:r>
    </w:p>
    <w:p w:rsidR="001D1F52" w:rsidRDefault="001D1F52" w:rsidP="00D87A73">
      <w:pPr>
        <w:numPr>
          <w:ilvl w:val="1"/>
          <w:numId w:val="118"/>
        </w:numPr>
        <w:tabs>
          <w:tab w:val="clear" w:pos="1440"/>
        </w:tabs>
        <w:autoSpaceDE w:val="0"/>
        <w:autoSpaceDN w:val="0"/>
        <w:adjustRightInd w:val="0"/>
        <w:ind w:left="720" w:hanging="240"/>
      </w:pPr>
      <w:r w:rsidRPr="001D1F52">
        <w:t>Disadvantages: 1- some customers can feel frustrated by the manipulation that the grid layout provides. 2- Inflexible and a monotonous experience for shoppers.</w:t>
      </w:r>
    </w:p>
    <w:p w:rsidR="001D1F52" w:rsidRDefault="001D1F52" w:rsidP="00D87A73">
      <w:pPr>
        <w:numPr>
          <w:ilvl w:val="0"/>
          <w:numId w:val="118"/>
        </w:numPr>
        <w:tabs>
          <w:tab w:val="clear" w:pos="720"/>
        </w:tabs>
        <w:autoSpaceDE w:val="0"/>
        <w:autoSpaceDN w:val="0"/>
        <w:adjustRightInd w:val="0"/>
        <w:ind w:left="480" w:hanging="240"/>
      </w:pPr>
      <w:r w:rsidRPr="001D1F52">
        <w:rPr>
          <w:b/>
          <w:bCs/>
        </w:rPr>
        <w:t>The free-flow layout</w:t>
      </w:r>
      <w:r>
        <w:rPr>
          <w:rFonts w:ascii="Garamond" w:hAnsi="Garamond" w:cs="Garamond"/>
          <w:sz w:val="22"/>
          <w:szCs w:val="22"/>
        </w:rPr>
        <w:t xml:space="preserve">. </w:t>
      </w:r>
      <w:r w:rsidRPr="001D1F52">
        <w:t>This layout is used within fashion stores and involves the presentation of merchandise fixtures on a more random basis</w:t>
      </w:r>
    </w:p>
    <w:p w:rsidR="00CE1087" w:rsidRDefault="00CE1087" w:rsidP="00D87A73">
      <w:pPr>
        <w:numPr>
          <w:ilvl w:val="1"/>
          <w:numId w:val="118"/>
        </w:numPr>
        <w:tabs>
          <w:tab w:val="clear" w:pos="1440"/>
        </w:tabs>
        <w:autoSpaceDE w:val="0"/>
        <w:autoSpaceDN w:val="0"/>
        <w:adjustRightInd w:val="0"/>
        <w:ind w:left="720" w:hanging="240"/>
      </w:pPr>
      <w:r w:rsidRPr="00CE1087">
        <w:t xml:space="preserve">This approach enables the customers to move easily between fixtures and allows them to browse as they select </w:t>
      </w:r>
    </w:p>
    <w:p w:rsidR="00CE1087" w:rsidRDefault="00CE1087" w:rsidP="00D87A73">
      <w:pPr>
        <w:numPr>
          <w:ilvl w:val="1"/>
          <w:numId w:val="118"/>
        </w:numPr>
        <w:tabs>
          <w:tab w:val="clear" w:pos="1440"/>
        </w:tabs>
        <w:autoSpaceDE w:val="0"/>
        <w:autoSpaceDN w:val="0"/>
        <w:adjustRightInd w:val="0"/>
        <w:ind w:left="720" w:hanging="240"/>
      </w:pPr>
      <w:r w:rsidRPr="00CE1087">
        <w:t>free-flow layout allows for a less intensive use of space, is cost intensive, and, if the merchandise is not presented in a coordinated manner, then the overall effect may be of confusion</w:t>
      </w:r>
    </w:p>
    <w:p w:rsidR="00CE1087" w:rsidRPr="00CE1087" w:rsidRDefault="00CE1087" w:rsidP="00D87A73">
      <w:pPr>
        <w:numPr>
          <w:ilvl w:val="0"/>
          <w:numId w:val="118"/>
        </w:numPr>
        <w:tabs>
          <w:tab w:val="clear" w:pos="720"/>
        </w:tabs>
        <w:autoSpaceDE w:val="0"/>
        <w:autoSpaceDN w:val="0"/>
        <w:adjustRightInd w:val="0"/>
        <w:ind w:left="480" w:hanging="240"/>
        <w:rPr>
          <w:rFonts w:ascii="Garamond" w:hAnsi="Garamond" w:cs="Garamond"/>
          <w:sz w:val="22"/>
          <w:szCs w:val="22"/>
        </w:rPr>
      </w:pPr>
      <w:r w:rsidRPr="00CE1087">
        <w:rPr>
          <w:b/>
          <w:bCs/>
        </w:rPr>
        <w:t>Boutique layouts</w:t>
      </w:r>
      <w:r>
        <w:rPr>
          <w:rFonts w:ascii="Garamond-Bold" w:hAnsi="Garamond-Bold" w:cs="Garamond-Bold"/>
          <w:b/>
          <w:bCs/>
          <w:sz w:val="22"/>
          <w:szCs w:val="22"/>
        </w:rPr>
        <w:t xml:space="preserve"> </w:t>
      </w:r>
      <w:r w:rsidRPr="00CE1087">
        <w:t>are similar to the free-flow layout, but departments or sections</w:t>
      </w:r>
      <w:r>
        <w:t xml:space="preserve"> </w:t>
      </w:r>
      <w:r w:rsidRPr="00CE1087">
        <w:t>are laid out to produce the feeling of a ‘shop in a shop’</w:t>
      </w:r>
      <w:r>
        <w:t>.</w:t>
      </w:r>
    </w:p>
    <w:p w:rsidR="00CE1087" w:rsidRDefault="00CE1087" w:rsidP="00D87A73">
      <w:pPr>
        <w:numPr>
          <w:ilvl w:val="1"/>
          <w:numId w:val="118"/>
        </w:numPr>
        <w:tabs>
          <w:tab w:val="clear" w:pos="1440"/>
        </w:tabs>
        <w:autoSpaceDE w:val="0"/>
        <w:autoSpaceDN w:val="0"/>
        <w:adjustRightInd w:val="0"/>
        <w:ind w:left="720" w:hanging="240"/>
      </w:pPr>
      <w:r w:rsidRPr="00CE1087">
        <w:t>This approach is often</w:t>
      </w:r>
      <w:r>
        <w:t xml:space="preserve"> </w:t>
      </w:r>
      <w:r w:rsidRPr="00CE1087">
        <w:t xml:space="preserve">adopted by </w:t>
      </w:r>
      <w:r>
        <w:t>brands within department stores</w:t>
      </w:r>
    </w:p>
    <w:p w:rsidR="00CE1087" w:rsidRDefault="00CE1087" w:rsidP="00D87A73">
      <w:pPr>
        <w:numPr>
          <w:ilvl w:val="1"/>
          <w:numId w:val="118"/>
        </w:numPr>
        <w:tabs>
          <w:tab w:val="clear" w:pos="1440"/>
        </w:tabs>
        <w:autoSpaceDE w:val="0"/>
        <w:autoSpaceDN w:val="0"/>
        <w:adjustRightInd w:val="0"/>
        <w:ind w:left="720" w:hanging="240"/>
        <w:rPr>
          <w:rFonts w:ascii="Garamond" w:hAnsi="Garamond" w:cs="Garamond"/>
          <w:sz w:val="22"/>
          <w:szCs w:val="22"/>
        </w:rPr>
      </w:pPr>
      <w:r w:rsidRPr="00CE1087">
        <w:t>That it does</w:t>
      </w:r>
      <w:r>
        <w:t xml:space="preserve"> </w:t>
      </w:r>
      <w:r w:rsidRPr="00CE1087">
        <w:t>not provide for an economical use of selling space</w:t>
      </w:r>
      <w:r>
        <w:rPr>
          <w:rFonts w:ascii="Garamond" w:hAnsi="Garamond" w:cs="Garamond"/>
          <w:sz w:val="22"/>
          <w:szCs w:val="22"/>
        </w:rPr>
        <w:t>.</w:t>
      </w:r>
    </w:p>
    <w:p w:rsidR="00CE1087" w:rsidRDefault="00CE1087" w:rsidP="00CE1087">
      <w:pPr>
        <w:autoSpaceDE w:val="0"/>
        <w:autoSpaceDN w:val="0"/>
        <w:adjustRightInd w:val="0"/>
        <w:ind w:left="480"/>
        <w:rPr>
          <w:rFonts w:ascii="Garamond" w:hAnsi="Garamond" w:cs="Garamond"/>
          <w:sz w:val="22"/>
          <w:szCs w:val="22"/>
        </w:rPr>
      </w:pPr>
    </w:p>
    <w:p w:rsidR="002C73A1" w:rsidRDefault="00A863E1" w:rsidP="00D87A73">
      <w:pPr>
        <w:numPr>
          <w:ilvl w:val="0"/>
          <w:numId w:val="118"/>
        </w:numPr>
        <w:tabs>
          <w:tab w:val="clear" w:pos="720"/>
        </w:tabs>
        <w:autoSpaceDE w:val="0"/>
        <w:autoSpaceDN w:val="0"/>
        <w:adjustRightInd w:val="0"/>
        <w:ind w:left="480" w:hanging="240"/>
      </w:pPr>
      <w:r w:rsidRPr="00A863E1">
        <w:rPr>
          <w:b/>
          <w:bCs/>
        </w:rPr>
        <w:lastRenderedPageBreak/>
        <w:t>The controlled flow layout</w:t>
      </w:r>
      <w:r>
        <w:rPr>
          <w:rFonts w:ascii="Garamond" w:hAnsi="Garamond" w:cs="Garamond"/>
          <w:sz w:val="22"/>
          <w:szCs w:val="22"/>
        </w:rPr>
        <w:t>:</w:t>
      </w:r>
      <w:r w:rsidRPr="00A863E1">
        <w:rPr>
          <w:rFonts w:ascii="Garamond" w:hAnsi="Garamond" w:cs="Garamond"/>
          <w:b/>
          <w:bCs/>
          <w:sz w:val="22"/>
          <w:szCs w:val="22"/>
        </w:rPr>
        <w:t xml:space="preserve"> </w:t>
      </w:r>
      <w:r w:rsidRPr="00481B07">
        <w:rPr>
          <w:b/>
          <w:bCs/>
        </w:rPr>
        <w:t>IKEA</w:t>
      </w:r>
      <w:r w:rsidR="00481B07">
        <w:rPr>
          <w:b/>
          <w:bCs/>
        </w:rPr>
        <w:t>:</w:t>
      </w:r>
      <w:r>
        <w:rPr>
          <w:rFonts w:ascii="Garamond" w:hAnsi="Garamond" w:cs="Garamond"/>
          <w:sz w:val="22"/>
          <w:szCs w:val="22"/>
        </w:rPr>
        <w:t xml:space="preserve"> </w:t>
      </w:r>
      <w:r w:rsidRPr="00A863E1">
        <w:t>This involves the creation of a layout which tightly controls the movement of customers through the store by creating a one-way racetrack system from which the customer cannot deviate.</w:t>
      </w:r>
      <w:r w:rsidR="002C73A1">
        <w:t xml:space="preserve"> </w:t>
      </w:r>
      <w:r w:rsidR="002C73A1" w:rsidRPr="002C73A1">
        <w:t>Customers can feel frustrated by the lack of freedom of movement that this approach involves.</w:t>
      </w:r>
    </w:p>
    <w:p w:rsidR="002C73A1" w:rsidRPr="002C73A1" w:rsidRDefault="002C73A1" w:rsidP="00D87A73">
      <w:pPr>
        <w:numPr>
          <w:ilvl w:val="0"/>
          <w:numId w:val="109"/>
        </w:numPr>
        <w:tabs>
          <w:tab w:val="clear" w:pos="720"/>
        </w:tabs>
        <w:autoSpaceDE w:val="0"/>
        <w:autoSpaceDN w:val="0"/>
        <w:adjustRightInd w:val="0"/>
        <w:ind w:left="240" w:hanging="240"/>
        <w:rPr>
          <w:rFonts w:ascii="Garamond" w:hAnsi="Garamond" w:cs="Garamond"/>
          <w:sz w:val="22"/>
          <w:szCs w:val="22"/>
        </w:rPr>
      </w:pPr>
      <w:r w:rsidRPr="002C73A1">
        <w:rPr>
          <w:b/>
          <w:bCs/>
        </w:rPr>
        <w:t>The design and layout of e-tail stores</w:t>
      </w:r>
      <w:r>
        <w:t xml:space="preserve">: </w:t>
      </w:r>
      <w:r w:rsidRPr="002C73A1">
        <w:t xml:space="preserve"> </w:t>
      </w:r>
      <w:r w:rsidRPr="002C73A1">
        <w:rPr>
          <w:b/>
          <w:bCs/>
        </w:rPr>
        <w:t>Navigability</w:t>
      </w:r>
      <w:r w:rsidRPr="002C73A1">
        <w:t xml:space="preserve"> is the most important component.</w:t>
      </w:r>
      <w:r>
        <w:rPr>
          <w:rFonts w:ascii="Garamond" w:hAnsi="Garamond" w:cs="Garamond"/>
          <w:sz w:val="22"/>
          <w:szCs w:val="22"/>
        </w:rPr>
        <w:t xml:space="preserve"> </w:t>
      </w:r>
      <w:r w:rsidRPr="002C73A1">
        <w:t>e-tail free-flow layouts were more useful for finding products, were more entertaining and engaged people for a longer time. Two other essenti</w:t>
      </w:r>
      <w:r>
        <w:t xml:space="preserve">al components of e-tail design </w:t>
      </w:r>
      <w:r w:rsidRPr="002C73A1">
        <w:t xml:space="preserve">are </w:t>
      </w:r>
      <w:r w:rsidRPr="002C73A1">
        <w:rPr>
          <w:b/>
          <w:bCs/>
        </w:rPr>
        <w:t>interactivity</w:t>
      </w:r>
      <w:r w:rsidRPr="002C73A1">
        <w:t xml:space="preserve"> (between retailer and customer, and customer and customer) and </w:t>
      </w:r>
      <w:r w:rsidRPr="002C73A1">
        <w:rPr>
          <w:b/>
          <w:bCs/>
        </w:rPr>
        <w:t>web atmospherics</w:t>
      </w:r>
      <w:r w:rsidRPr="002C73A1">
        <w:t xml:space="preserve"> (visuals, audio, offers, reviews and so on).</w:t>
      </w:r>
    </w:p>
    <w:p w:rsidR="00CE1087" w:rsidRDefault="00D87A73" w:rsidP="00CE1087">
      <w:pPr>
        <w:autoSpaceDE w:val="0"/>
        <w:autoSpaceDN w:val="0"/>
        <w:adjustRightInd w:val="0"/>
        <w:rPr>
          <w:b/>
          <w:bCs/>
          <w:noProof/>
          <w:u w:val="single"/>
        </w:rPr>
      </w:pPr>
      <w:r>
        <w:rPr>
          <w:b/>
          <w:bCs/>
          <w:noProof/>
          <w:u w:val="single"/>
        </w:rPr>
        <w:t>Methods of In-Store Display</w:t>
      </w:r>
    </w:p>
    <w:p w:rsidR="00D87A73" w:rsidRPr="00D87A73" w:rsidRDefault="00D87A73" w:rsidP="00D87A73">
      <w:pPr>
        <w:numPr>
          <w:ilvl w:val="0"/>
          <w:numId w:val="109"/>
        </w:numPr>
        <w:tabs>
          <w:tab w:val="clear" w:pos="720"/>
        </w:tabs>
        <w:autoSpaceDE w:val="0"/>
        <w:autoSpaceDN w:val="0"/>
        <w:adjustRightInd w:val="0"/>
        <w:ind w:left="240" w:hanging="240"/>
      </w:pPr>
      <w:r w:rsidRPr="00D87A73">
        <w:t>Window displays have been found to be a crucially important marketing communications device</w:t>
      </w:r>
    </w:p>
    <w:p w:rsidR="00D87A73" w:rsidRDefault="00D87A73" w:rsidP="00D87A73">
      <w:pPr>
        <w:numPr>
          <w:ilvl w:val="0"/>
          <w:numId w:val="109"/>
        </w:numPr>
        <w:tabs>
          <w:tab w:val="clear" w:pos="720"/>
        </w:tabs>
        <w:autoSpaceDE w:val="0"/>
        <w:autoSpaceDN w:val="0"/>
        <w:adjustRightInd w:val="0"/>
        <w:ind w:left="240" w:hanging="240"/>
      </w:pPr>
      <w:r w:rsidRPr="00D87A73">
        <w:t>The display of merchandise takes two forms.</w:t>
      </w:r>
      <w:r>
        <w:t xml:space="preserve">1- </w:t>
      </w:r>
      <w:r w:rsidRPr="00D87A73">
        <w:t xml:space="preserve"> Standard merchandise displays are used for the presentation of products en masse. </w:t>
      </w:r>
      <w:r>
        <w:t xml:space="preserve">2- </w:t>
      </w:r>
      <w:r w:rsidRPr="00D87A73">
        <w:t>Special merchandise displays are used to showcase specific products</w:t>
      </w:r>
    </w:p>
    <w:p w:rsidR="00D87A73" w:rsidRPr="00D87A73" w:rsidRDefault="00D87A73" w:rsidP="00D87A73">
      <w:pPr>
        <w:autoSpaceDE w:val="0"/>
        <w:autoSpaceDN w:val="0"/>
        <w:adjustRightInd w:val="0"/>
        <w:ind w:left="240"/>
        <w:rPr>
          <w:b/>
          <w:bCs/>
          <w:sz w:val="22"/>
          <w:szCs w:val="22"/>
          <w:u w:val="single"/>
        </w:rPr>
      </w:pPr>
      <w:r w:rsidRPr="00D87A73">
        <w:rPr>
          <w:b/>
          <w:bCs/>
          <w:sz w:val="22"/>
          <w:szCs w:val="22"/>
          <w:u w:val="single"/>
        </w:rPr>
        <w:t>Standard Merchandise Displays</w:t>
      </w:r>
    </w:p>
    <w:p w:rsidR="00D87A73" w:rsidRPr="00D87A73" w:rsidRDefault="00D87A73" w:rsidP="00D87A73">
      <w:pPr>
        <w:numPr>
          <w:ilvl w:val="0"/>
          <w:numId w:val="119"/>
        </w:numPr>
        <w:tabs>
          <w:tab w:val="clear" w:pos="720"/>
        </w:tabs>
        <w:autoSpaceDE w:val="0"/>
        <w:autoSpaceDN w:val="0"/>
        <w:adjustRightInd w:val="0"/>
        <w:ind w:left="480" w:hanging="240"/>
      </w:pPr>
      <w:r w:rsidRPr="00D87A73">
        <w:t>Use shelving, or it may be in the form of a hanging fixture.</w:t>
      </w:r>
    </w:p>
    <w:p w:rsidR="00D87A73" w:rsidRPr="00D87A73" w:rsidRDefault="00D87A73" w:rsidP="00D87A73">
      <w:pPr>
        <w:numPr>
          <w:ilvl w:val="0"/>
          <w:numId w:val="119"/>
        </w:numPr>
        <w:tabs>
          <w:tab w:val="clear" w:pos="720"/>
        </w:tabs>
        <w:autoSpaceDE w:val="0"/>
        <w:autoSpaceDN w:val="0"/>
        <w:adjustRightInd w:val="0"/>
        <w:ind w:left="480" w:hanging="240"/>
      </w:pPr>
      <w:r w:rsidRPr="00D87A73">
        <w:t>The organization</w:t>
      </w:r>
      <w:r>
        <w:t xml:space="preserve"> of display would have </w:t>
      </w:r>
      <w:r w:rsidRPr="00D87A73">
        <w:t>internal logic, such as in terms of price, size, color or use.</w:t>
      </w:r>
    </w:p>
    <w:p w:rsidR="00D87A73" w:rsidRDefault="00D87A73" w:rsidP="00D87A73">
      <w:pPr>
        <w:numPr>
          <w:ilvl w:val="0"/>
          <w:numId w:val="119"/>
        </w:numPr>
        <w:tabs>
          <w:tab w:val="clear" w:pos="720"/>
        </w:tabs>
        <w:autoSpaceDE w:val="0"/>
        <w:autoSpaceDN w:val="0"/>
        <w:adjustRightInd w:val="0"/>
        <w:ind w:left="480" w:hanging="240"/>
      </w:pPr>
      <w:r w:rsidRPr="00D87A73">
        <w:t>The organizational logic that retailers use is usually based upon an understanding of how the customer actually selects the product</w:t>
      </w:r>
    </w:p>
    <w:p w:rsidR="00D87A73" w:rsidRPr="00D87A73" w:rsidRDefault="00D87A73" w:rsidP="00D87A73">
      <w:pPr>
        <w:autoSpaceDE w:val="0"/>
        <w:autoSpaceDN w:val="0"/>
        <w:adjustRightInd w:val="0"/>
        <w:ind w:left="240"/>
        <w:rPr>
          <w:b/>
          <w:bCs/>
          <w:sz w:val="22"/>
          <w:szCs w:val="22"/>
          <w:u w:val="single"/>
        </w:rPr>
      </w:pPr>
      <w:r w:rsidRPr="00D87A73">
        <w:rPr>
          <w:b/>
          <w:bCs/>
          <w:sz w:val="22"/>
          <w:szCs w:val="22"/>
          <w:u w:val="single"/>
        </w:rPr>
        <w:t>Special Merchandise Displays</w:t>
      </w:r>
    </w:p>
    <w:p w:rsidR="00D87A73" w:rsidRPr="00D87A73" w:rsidRDefault="00D87A73" w:rsidP="00D87A73">
      <w:pPr>
        <w:numPr>
          <w:ilvl w:val="0"/>
          <w:numId w:val="119"/>
        </w:numPr>
        <w:tabs>
          <w:tab w:val="clear" w:pos="720"/>
        </w:tabs>
        <w:autoSpaceDE w:val="0"/>
        <w:autoSpaceDN w:val="0"/>
        <w:adjustRightInd w:val="0"/>
        <w:ind w:left="480" w:hanging="240"/>
      </w:pPr>
      <w:r w:rsidRPr="00D87A73">
        <w:t>For merchandise that a retailer wants to highlight or promote in particular, there are a number of display options available:</w:t>
      </w:r>
    </w:p>
    <w:p w:rsidR="00D87A73" w:rsidRPr="00D87A73" w:rsidRDefault="00D87A73" w:rsidP="00D87A73">
      <w:pPr>
        <w:numPr>
          <w:ilvl w:val="1"/>
          <w:numId w:val="119"/>
        </w:numPr>
        <w:tabs>
          <w:tab w:val="clear" w:pos="1440"/>
        </w:tabs>
        <w:autoSpaceDE w:val="0"/>
        <w:autoSpaceDN w:val="0"/>
        <w:adjustRightInd w:val="0"/>
        <w:ind w:left="720" w:hanging="240"/>
      </w:pPr>
      <w:r w:rsidRPr="00D87A73">
        <w:rPr>
          <w:b/>
          <w:bCs/>
        </w:rPr>
        <w:t>Event displays</w:t>
      </w:r>
      <w:r w:rsidRPr="00D87A73">
        <w:t>: Merchandise that has some connection to an event, holiday or festival is displayed together</w:t>
      </w:r>
    </w:p>
    <w:p w:rsidR="00D87A73" w:rsidRPr="00D87A73" w:rsidRDefault="00D87A73" w:rsidP="00D87A73">
      <w:pPr>
        <w:numPr>
          <w:ilvl w:val="1"/>
          <w:numId w:val="119"/>
        </w:numPr>
        <w:tabs>
          <w:tab w:val="clear" w:pos="1440"/>
        </w:tabs>
        <w:autoSpaceDE w:val="0"/>
        <w:autoSpaceDN w:val="0"/>
        <w:adjustRightInd w:val="0"/>
        <w:ind w:left="720" w:hanging="240"/>
      </w:pPr>
      <w:r w:rsidRPr="00D87A73">
        <w:rPr>
          <w:b/>
          <w:bCs/>
        </w:rPr>
        <w:t>Table-top displays</w:t>
      </w:r>
      <w:r w:rsidRPr="00D87A73">
        <w:t>. These involve the presentation of merchandise on table tops with the aim of encouraging customers to interact with the product range</w:t>
      </w:r>
    </w:p>
    <w:p w:rsidR="00D87A73" w:rsidRPr="00D87A73" w:rsidRDefault="00D87A73" w:rsidP="00D87A73">
      <w:pPr>
        <w:numPr>
          <w:ilvl w:val="1"/>
          <w:numId w:val="119"/>
        </w:numPr>
        <w:tabs>
          <w:tab w:val="clear" w:pos="1440"/>
        </w:tabs>
        <w:autoSpaceDE w:val="0"/>
        <w:autoSpaceDN w:val="0"/>
        <w:adjustRightInd w:val="0"/>
        <w:ind w:left="720" w:hanging="240"/>
      </w:pPr>
      <w:r w:rsidRPr="00D87A73">
        <w:rPr>
          <w:b/>
          <w:bCs/>
        </w:rPr>
        <w:t>Hot spots</w:t>
      </w:r>
      <w:r w:rsidRPr="00D87A73">
        <w:t>. These are displays of promotional merchandise presented in areas of high customer density. Often,</w:t>
      </w:r>
    </w:p>
    <w:p w:rsidR="00D87A73" w:rsidRPr="00D87A73" w:rsidRDefault="00D87A73" w:rsidP="00D87A73">
      <w:pPr>
        <w:numPr>
          <w:ilvl w:val="1"/>
          <w:numId w:val="119"/>
        </w:numPr>
        <w:tabs>
          <w:tab w:val="clear" w:pos="1440"/>
        </w:tabs>
        <w:autoSpaceDE w:val="0"/>
        <w:autoSpaceDN w:val="0"/>
        <w:adjustRightInd w:val="0"/>
        <w:ind w:left="720" w:hanging="240"/>
      </w:pPr>
      <w:r w:rsidRPr="00D87A73">
        <w:rPr>
          <w:b/>
          <w:bCs/>
        </w:rPr>
        <w:t>Lifestyle displays</w:t>
      </w:r>
      <w:r w:rsidRPr="00D87A73">
        <w:t>. These sorts of displays utilize props that are associated with a particular lifestyle in order to create an association between the product range and a lifestyle image.</w:t>
      </w:r>
    </w:p>
    <w:p w:rsidR="00D87A73" w:rsidRDefault="00D87A73" w:rsidP="00D87A73">
      <w:pPr>
        <w:numPr>
          <w:ilvl w:val="1"/>
          <w:numId w:val="119"/>
        </w:numPr>
        <w:tabs>
          <w:tab w:val="clear" w:pos="1440"/>
        </w:tabs>
        <w:autoSpaceDE w:val="0"/>
        <w:autoSpaceDN w:val="0"/>
        <w:adjustRightInd w:val="0"/>
        <w:ind w:left="720" w:hanging="240"/>
      </w:pPr>
      <w:r w:rsidRPr="00D87A73">
        <w:rPr>
          <w:b/>
          <w:bCs/>
        </w:rPr>
        <w:t>Brand displays</w:t>
      </w:r>
      <w:r w:rsidRPr="00D87A73">
        <w:t>. These present the goods that are included in a brand range collectively in order to showcase to customers the breadth of the range.</w:t>
      </w:r>
    </w:p>
    <w:p w:rsidR="00002FB9" w:rsidRPr="001C7EE2" w:rsidRDefault="00002FB9" w:rsidP="00002FB9">
      <w:pPr>
        <w:autoSpaceDE w:val="0"/>
        <w:autoSpaceDN w:val="0"/>
        <w:adjustRightInd w:val="0"/>
        <w:rPr>
          <w:b/>
          <w:bCs/>
          <w:sz w:val="36"/>
          <w:szCs w:val="36"/>
        </w:rPr>
      </w:pPr>
      <w:r>
        <w:rPr>
          <w:b/>
          <w:bCs/>
        </w:rPr>
        <w:br w:type="page"/>
      </w:r>
      <w:r w:rsidR="001C7EE2" w:rsidRPr="001C7EE2">
        <w:rPr>
          <w:b/>
          <w:bCs/>
          <w:sz w:val="36"/>
          <w:szCs w:val="36"/>
          <w:highlight w:val="yellow"/>
        </w:rPr>
        <w:lastRenderedPageBreak/>
        <w:t>Module 11 :</w:t>
      </w:r>
      <w:r w:rsidR="001C7EE2">
        <w:rPr>
          <w:b/>
          <w:bCs/>
          <w:sz w:val="36"/>
          <w:szCs w:val="36"/>
          <w:highlight w:val="yellow"/>
        </w:rPr>
        <w:t xml:space="preserve"> </w:t>
      </w:r>
      <w:r w:rsidR="001C7EE2" w:rsidRPr="001C7EE2">
        <w:rPr>
          <w:b/>
          <w:bCs/>
          <w:sz w:val="36"/>
          <w:szCs w:val="36"/>
          <w:highlight w:val="yellow"/>
        </w:rPr>
        <w:t xml:space="preserve">The </w:t>
      </w:r>
      <w:r w:rsidR="00C63ACA" w:rsidRPr="001C7EE2">
        <w:rPr>
          <w:b/>
          <w:bCs/>
          <w:sz w:val="36"/>
          <w:szCs w:val="36"/>
          <w:highlight w:val="yellow"/>
        </w:rPr>
        <w:t>Internationalization</w:t>
      </w:r>
      <w:r w:rsidR="001C7EE2" w:rsidRPr="001C7EE2">
        <w:rPr>
          <w:b/>
          <w:bCs/>
          <w:sz w:val="36"/>
          <w:szCs w:val="36"/>
          <w:highlight w:val="yellow"/>
        </w:rPr>
        <w:t xml:space="preserve"> of Retailing</w:t>
      </w:r>
    </w:p>
    <w:p w:rsidR="00D87A73" w:rsidRDefault="00D87A73" w:rsidP="00D87A73">
      <w:pPr>
        <w:autoSpaceDE w:val="0"/>
        <w:autoSpaceDN w:val="0"/>
        <w:adjustRightInd w:val="0"/>
        <w:rPr>
          <w:rFonts w:ascii="Garamond" w:hAnsi="Garamond" w:cs="Garamond"/>
          <w:sz w:val="22"/>
          <w:szCs w:val="22"/>
        </w:rPr>
      </w:pPr>
    </w:p>
    <w:p w:rsidR="001C7EE2" w:rsidRDefault="00F2682F" w:rsidP="00D87A73">
      <w:pPr>
        <w:autoSpaceDE w:val="0"/>
        <w:autoSpaceDN w:val="0"/>
        <w:adjustRightInd w:val="0"/>
        <w:rPr>
          <w:b/>
          <w:bCs/>
          <w:sz w:val="28"/>
          <w:szCs w:val="28"/>
          <w:u w:val="single"/>
        </w:rPr>
      </w:pPr>
      <w:r>
        <w:rPr>
          <w:b/>
          <w:bCs/>
          <w:sz w:val="28"/>
          <w:szCs w:val="28"/>
          <w:u w:val="single"/>
        </w:rPr>
        <w:t xml:space="preserve">1- </w:t>
      </w:r>
      <w:r w:rsidRPr="00F2682F">
        <w:rPr>
          <w:b/>
          <w:bCs/>
          <w:sz w:val="28"/>
          <w:szCs w:val="28"/>
          <w:u w:val="single"/>
        </w:rPr>
        <w:t>Internationalization of Concepts</w:t>
      </w:r>
      <w:r>
        <w:rPr>
          <w:b/>
          <w:bCs/>
          <w:sz w:val="28"/>
          <w:szCs w:val="28"/>
          <w:u w:val="single"/>
        </w:rPr>
        <w:t xml:space="preserve">  </w:t>
      </w:r>
    </w:p>
    <w:p w:rsidR="00750FE1" w:rsidRDefault="00750FE1" w:rsidP="00750FE1">
      <w:pPr>
        <w:numPr>
          <w:ilvl w:val="0"/>
          <w:numId w:val="119"/>
        </w:numPr>
        <w:tabs>
          <w:tab w:val="clear" w:pos="720"/>
        </w:tabs>
        <w:autoSpaceDE w:val="0"/>
        <w:autoSpaceDN w:val="0"/>
        <w:adjustRightInd w:val="0"/>
        <w:ind w:left="240" w:hanging="240"/>
      </w:pPr>
      <w:r>
        <w:t>O</w:t>
      </w:r>
      <w:r w:rsidRPr="00750FE1">
        <w:t>ne</w:t>
      </w:r>
      <w:r>
        <w:t xml:space="preserve"> </w:t>
      </w:r>
      <w:r w:rsidRPr="00750FE1">
        <w:t xml:space="preserve">of the key differences between the internationalization of manufacturing and retailing </w:t>
      </w:r>
      <w:r>
        <w:t>innovations</w:t>
      </w:r>
      <w:r w:rsidRPr="00750FE1">
        <w:t xml:space="preserve"> whilst you can patent a new product you cannot patent a retail format or operational procedure. </w:t>
      </w:r>
    </w:p>
    <w:p w:rsidR="00F2682F" w:rsidRDefault="00750FE1" w:rsidP="00750FE1">
      <w:pPr>
        <w:numPr>
          <w:ilvl w:val="0"/>
          <w:numId w:val="119"/>
        </w:numPr>
        <w:tabs>
          <w:tab w:val="clear" w:pos="720"/>
        </w:tabs>
        <w:autoSpaceDE w:val="0"/>
        <w:autoSpaceDN w:val="0"/>
        <w:adjustRightInd w:val="0"/>
        <w:ind w:left="240" w:hanging="240"/>
      </w:pPr>
      <w:r w:rsidRPr="00750FE1">
        <w:t>First mover advantage is important in retailing, but new ideas will be copied and perfected, so constant innovation is imperative to maintain competitive advantage.</w:t>
      </w:r>
    </w:p>
    <w:p w:rsidR="00750FE1" w:rsidRPr="00750FE1" w:rsidRDefault="00750FE1" w:rsidP="00750FE1">
      <w:pPr>
        <w:numPr>
          <w:ilvl w:val="0"/>
          <w:numId w:val="119"/>
        </w:numPr>
        <w:tabs>
          <w:tab w:val="clear" w:pos="720"/>
        </w:tabs>
        <w:autoSpaceDE w:val="0"/>
        <w:autoSpaceDN w:val="0"/>
        <w:adjustRightInd w:val="0"/>
        <w:ind w:left="240" w:hanging="240"/>
      </w:pPr>
      <w:r w:rsidRPr="00750FE1">
        <w:t>As the large retailers open more subsidiaries in new markets, best practice principles can be applied across the world.</w:t>
      </w:r>
    </w:p>
    <w:p w:rsidR="00750FE1" w:rsidRDefault="00750FE1" w:rsidP="00750FE1">
      <w:pPr>
        <w:numPr>
          <w:ilvl w:val="0"/>
          <w:numId w:val="119"/>
        </w:numPr>
        <w:tabs>
          <w:tab w:val="clear" w:pos="720"/>
        </w:tabs>
        <w:autoSpaceDE w:val="0"/>
        <w:autoSpaceDN w:val="0"/>
        <w:adjustRightInd w:val="0"/>
        <w:ind w:left="240" w:hanging="240"/>
        <w:rPr>
          <w:rFonts w:ascii="Garamond" w:hAnsi="Garamond" w:cs="Garamond"/>
          <w:sz w:val="22"/>
          <w:szCs w:val="22"/>
        </w:rPr>
      </w:pPr>
      <w:r w:rsidRPr="00750FE1">
        <w:t>Most academic attention on the internationalization of concepts has focused upon the ‘export’ of retail formats into new markets</w:t>
      </w:r>
    </w:p>
    <w:p w:rsidR="00750FE1" w:rsidRDefault="00750FE1" w:rsidP="00750FE1">
      <w:pPr>
        <w:autoSpaceDE w:val="0"/>
        <w:autoSpaceDN w:val="0"/>
        <w:adjustRightInd w:val="0"/>
        <w:rPr>
          <w:b/>
          <w:bCs/>
          <w:sz w:val="28"/>
          <w:szCs w:val="28"/>
          <w:u w:val="single"/>
        </w:rPr>
      </w:pPr>
      <w:r>
        <w:rPr>
          <w:b/>
          <w:bCs/>
          <w:sz w:val="28"/>
          <w:szCs w:val="28"/>
          <w:u w:val="single"/>
        </w:rPr>
        <w:t xml:space="preserve">2- </w:t>
      </w:r>
      <w:r w:rsidRPr="00750FE1">
        <w:rPr>
          <w:b/>
          <w:bCs/>
          <w:sz w:val="28"/>
          <w:szCs w:val="28"/>
          <w:u w:val="single"/>
        </w:rPr>
        <w:t>Sourcing of Products and Services</w:t>
      </w:r>
    </w:p>
    <w:p w:rsidR="00750FE1" w:rsidRPr="00583259" w:rsidRDefault="00583259" w:rsidP="00583259">
      <w:pPr>
        <w:numPr>
          <w:ilvl w:val="0"/>
          <w:numId w:val="119"/>
        </w:numPr>
        <w:tabs>
          <w:tab w:val="clear" w:pos="720"/>
        </w:tabs>
        <w:autoSpaceDE w:val="0"/>
        <w:autoSpaceDN w:val="0"/>
        <w:adjustRightInd w:val="0"/>
        <w:ind w:left="240" w:hanging="240"/>
      </w:pPr>
      <w:r w:rsidRPr="00583259">
        <w:t>The first step to internationalization for many retailers is often through their buying decisions.</w:t>
      </w:r>
    </w:p>
    <w:p w:rsidR="00583259" w:rsidRPr="00583259" w:rsidRDefault="00583259" w:rsidP="00583259">
      <w:pPr>
        <w:numPr>
          <w:ilvl w:val="0"/>
          <w:numId w:val="119"/>
        </w:numPr>
        <w:tabs>
          <w:tab w:val="clear" w:pos="720"/>
        </w:tabs>
        <w:autoSpaceDE w:val="0"/>
        <w:autoSpaceDN w:val="0"/>
        <w:adjustRightInd w:val="0"/>
        <w:ind w:left="240" w:hanging="240"/>
      </w:pPr>
      <w:r w:rsidRPr="00583259">
        <w:t>Large clothing firms have been sourcing products ‘offshore’ for some time, securing the benefits of low-cost manufacturing in countries</w:t>
      </w:r>
    </w:p>
    <w:p w:rsidR="00583259" w:rsidRPr="00583259" w:rsidRDefault="00583259" w:rsidP="00583259">
      <w:pPr>
        <w:numPr>
          <w:ilvl w:val="0"/>
          <w:numId w:val="119"/>
        </w:numPr>
        <w:tabs>
          <w:tab w:val="clear" w:pos="720"/>
        </w:tabs>
        <w:autoSpaceDE w:val="0"/>
        <w:autoSpaceDN w:val="0"/>
        <w:adjustRightInd w:val="0"/>
        <w:ind w:left="240" w:hanging="240"/>
      </w:pPr>
      <w:r w:rsidRPr="00583259">
        <w:t>This reduction in time to market through coordinated supply chain management enables buyers to source the globe for ideas, designs and products.</w:t>
      </w:r>
    </w:p>
    <w:p w:rsidR="00583259" w:rsidRPr="00583259" w:rsidRDefault="00583259" w:rsidP="00583259">
      <w:pPr>
        <w:numPr>
          <w:ilvl w:val="0"/>
          <w:numId w:val="119"/>
        </w:numPr>
        <w:tabs>
          <w:tab w:val="clear" w:pos="720"/>
        </w:tabs>
        <w:autoSpaceDE w:val="0"/>
        <w:autoSpaceDN w:val="0"/>
        <w:adjustRightInd w:val="0"/>
        <w:ind w:left="240" w:hanging="240"/>
      </w:pPr>
      <w:r w:rsidRPr="00583259">
        <w:t>The global consumer is acquiring global tastes as travel and media exposure place increasing demands on the retailer to provide a cosmopolitan retail offer.</w:t>
      </w:r>
    </w:p>
    <w:p w:rsidR="00583259" w:rsidRPr="00583259" w:rsidRDefault="00583259" w:rsidP="00583259">
      <w:pPr>
        <w:numPr>
          <w:ilvl w:val="0"/>
          <w:numId w:val="119"/>
        </w:numPr>
        <w:tabs>
          <w:tab w:val="clear" w:pos="720"/>
        </w:tabs>
        <w:autoSpaceDE w:val="0"/>
        <w:autoSpaceDN w:val="0"/>
        <w:adjustRightInd w:val="0"/>
        <w:ind w:left="240" w:hanging="240"/>
      </w:pPr>
      <w:r w:rsidRPr="00583259">
        <w:t>In order to enhance their buying power, companies have joined buying alliances and web exchanges to foster coordination in international sourcing.</w:t>
      </w:r>
    </w:p>
    <w:p w:rsidR="00583259" w:rsidRDefault="00583259" w:rsidP="00583259">
      <w:pPr>
        <w:numPr>
          <w:ilvl w:val="0"/>
          <w:numId w:val="119"/>
        </w:numPr>
        <w:tabs>
          <w:tab w:val="clear" w:pos="720"/>
        </w:tabs>
        <w:autoSpaceDE w:val="0"/>
        <w:autoSpaceDN w:val="0"/>
        <w:adjustRightInd w:val="0"/>
        <w:ind w:left="240" w:hanging="240"/>
      </w:pPr>
      <w:r w:rsidRPr="00583259">
        <w:t>The retail industry has followed in the footsteps of other sectors in utilizing a range of ‘international’ services.</w:t>
      </w:r>
    </w:p>
    <w:p w:rsidR="00583259" w:rsidRDefault="00583259" w:rsidP="00583259">
      <w:pPr>
        <w:autoSpaceDE w:val="0"/>
        <w:autoSpaceDN w:val="0"/>
        <w:adjustRightInd w:val="0"/>
        <w:rPr>
          <w:b/>
          <w:bCs/>
          <w:sz w:val="28"/>
          <w:szCs w:val="28"/>
          <w:u w:val="single"/>
        </w:rPr>
      </w:pPr>
      <w:r>
        <w:rPr>
          <w:b/>
          <w:bCs/>
          <w:sz w:val="28"/>
          <w:szCs w:val="28"/>
          <w:u w:val="single"/>
        </w:rPr>
        <w:t xml:space="preserve">3- </w:t>
      </w:r>
      <w:r w:rsidRPr="00583259">
        <w:rPr>
          <w:b/>
          <w:bCs/>
          <w:sz w:val="28"/>
          <w:szCs w:val="28"/>
          <w:u w:val="single"/>
        </w:rPr>
        <w:t>Internationalization of Store Development</w:t>
      </w:r>
    </w:p>
    <w:p w:rsidR="00583259" w:rsidRDefault="006402A8" w:rsidP="006402A8">
      <w:pPr>
        <w:numPr>
          <w:ilvl w:val="0"/>
          <w:numId w:val="119"/>
        </w:numPr>
        <w:tabs>
          <w:tab w:val="clear" w:pos="720"/>
        </w:tabs>
        <w:autoSpaceDE w:val="0"/>
        <w:autoSpaceDN w:val="0"/>
        <w:adjustRightInd w:val="0"/>
        <w:ind w:left="240" w:hanging="240"/>
      </w:pPr>
      <w:r w:rsidRPr="006402A8">
        <w:t>Much of the research into RI</w:t>
      </w:r>
      <w:r>
        <w:t xml:space="preserve"> (Retail Internationalization)</w:t>
      </w:r>
      <w:r w:rsidRPr="006402A8">
        <w:t xml:space="preserve"> focuses upon </w:t>
      </w:r>
      <w:r w:rsidRPr="006402A8">
        <w:rPr>
          <w:b/>
          <w:bCs/>
        </w:rPr>
        <w:t>four</w:t>
      </w:r>
      <w:r w:rsidRPr="006402A8">
        <w:t xml:space="preserve"> main themes:</w:t>
      </w:r>
    </w:p>
    <w:p w:rsidR="006402A8" w:rsidRPr="006402A8" w:rsidRDefault="006402A8" w:rsidP="006402A8">
      <w:pPr>
        <w:numPr>
          <w:ilvl w:val="0"/>
          <w:numId w:val="120"/>
        </w:numPr>
        <w:tabs>
          <w:tab w:val="clear" w:pos="720"/>
        </w:tabs>
        <w:autoSpaceDE w:val="0"/>
        <w:autoSpaceDN w:val="0"/>
        <w:adjustRightInd w:val="0"/>
        <w:ind w:left="480" w:hanging="240"/>
        <w:rPr>
          <w:b/>
          <w:bCs/>
        </w:rPr>
      </w:pPr>
      <w:r w:rsidRPr="006402A8">
        <w:rPr>
          <w:b/>
          <w:bCs/>
        </w:rPr>
        <w:t>Motives for Internationalization:</w:t>
      </w:r>
    </w:p>
    <w:p w:rsidR="006402A8" w:rsidRDefault="00427536" w:rsidP="006402A8">
      <w:pPr>
        <w:autoSpaceDE w:val="0"/>
        <w:autoSpaceDN w:val="0"/>
        <w:adjustRightInd w:val="0"/>
        <w:ind w:left="240"/>
      </w:pPr>
      <w:r>
        <w:rPr>
          <w:noProof/>
          <w:lang w:val="fr-FR" w:eastAsia="fr-FR"/>
        </w:rPr>
        <w:drawing>
          <wp:inline distT="0" distB="0" distL="0" distR="0">
            <wp:extent cx="5486400" cy="3582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86400" cy="3582670"/>
                    </a:xfrm>
                    <a:prstGeom prst="rect">
                      <a:avLst/>
                    </a:prstGeom>
                    <a:noFill/>
                    <a:ln>
                      <a:noFill/>
                    </a:ln>
                  </pic:spPr>
                </pic:pic>
              </a:graphicData>
            </a:graphic>
          </wp:inline>
        </w:drawing>
      </w:r>
    </w:p>
    <w:p w:rsidR="006402A8" w:rsidRDefault="006402A8" w:rsidP="006402A8">
      <w:pPr>
        <w:autoSpaceDE w:val="0"/>
        <w:autoSpaceDN w:val="0"/>
        <w:adjustRightInd w:val="0"/>
        <w:ind w:left="240"/>
      </w:pPr>
    </w:p>
    <w:p w:rsidR="006402A8" w:rsidRDefault="006402A8" w:rsidP="006402A8">
      <w:pPr>
        <w:numPr>
          <w:ilvl w:val="0"/>
          <w:numId w:val="119"/>
        </w:numPr>
        <w:tabs>
          <w:tab w:val="clear" w:pos="720"/>
        </w:tabs>
        <w:autoSpaceDE w:val="0"/>
        <w:autoSpaceDN w:val="0"/>
        <w:adjustRightInd w:val="0"/>
        <w:ind w:left="360" w:hanging="240"/>
      </w:pPr>
      <w:r w:rsidRPr="006402A8">
        <w:lastRenderedPageBreak/>
        <w:t xml:space="preserve">The so-called proactive retailers who have embraced internationalization and have been ‘pulled’ towards new markets were invariably the subjects of case histories. These companies had a differentiated retail offer, and a strong brand image, and were either </w:t>
      </w:r>
      <w:r w:rsidRPr="006402A8">
        <w:rPr>
          <w:b/>
          <w:bCs/>
        </w:rPr>
        <w:t>category killers</w:t>
      </w:r>
      <w:r w:rsidRPr="006402A8">
        <w:t xml:space="preserve"> (Toys ‘R’ Us, IKEA) or </w:t>
      </w:r>
      <w:r w:rsidRPr="006402A8">
        <w:rPr>
          <w:b/>
          <w:bCs/>
        </w:rPr>
        <w:t>specialist clothing retailers</w:t>
      </w:r>
      <w:r>
        <w:t xml:space="preserve"> (The Gap, Benetton…)</w:t>
      </w:r>
    </w:p>
    <w:p w:rsidR="006402A8" w:rsidRDefault="006402A8" w:rsidP="006402A8">
      <w:pPr>
        <w:numPr>
          <w:ilvl w:val="0"/>
          <w:numId w:val="119"/>
        </w:numPr>
        <w:tabs>
          <w:tab w:val="clear" w:pos="720"/>
        </w:tabs>
        <w:autoSpaceDE w:val="0"/>
        <w:autoSpaceDN w:val="0"/>
        <w:adjustRightInd w:val="0"/>
        <w:ind w:left="360" w:hanging="240"/>
      </w:pPr>
      <w:r w:rsidRPr="006402A8">
        <w:t>The facilitators listed</w:t>
      </w:r>
      <w:r>
        <w:t xml:space="preserve"> </w:t>
      </w:r>
      <w:r w:rsidRPr="006402A8">
        <w:t>in Figure 11.1 are encouraging consolidation in the food/mass merchandise sector</w:t>
      </w:r>
    </w:p>
    <w:p w:rsidR="006402A8" w:rsidRDefault="006402A8" w:rsidP="006402A8">
      <w:pPr>
        <w:numPr>
          <w:ilvl w:val="0"/>
          <w:numId w:val="119"/>
        </w:numPr>
        <w:tabs>
          <w:tab w:val="clear" w:pos="720"/>
        </w:tabs>
        <w:autoSpaceDE w:val="0"/>
        <w:autoSpaceDN w:val="0"/>
        <w:adjustRightInd w:val="0"/>
        <w:ind w:left="360" w:hanging="240"/>
      </w:pPr>
      <w:r w:rsidRPr="006402A8">
        <w:t>Consumers, whilst retaining local tastes, are becoming more geocentric in experimenting with ‘international’ products, especially from the country of origin of the foreign retailer.</w:t>
      </w:r>
    </w:p>
    <w:p w:rsidR="006402A8" w:rsidRDefault="006402A8" w:rsidP="006402A8">
      <w:pPr>
        <w:numPr>
          <w:ilvl w:val="0"/>
          <w:numId w:val="120"/>
        </w:numPr>
        <w:tabs>
          <w:tab w:val="clear" w:pos="720"/>
        </w:tabs>
        <w:autoSpaceDE w:val="0"/>
        <w:autoSpaceDN w:val="0"/>
        <w:adjustRightInd w:val="0"/>
        <w:ind w:left="480" w:hanging="240"/>
        <w:rPr>
          <w:b/>
          <w:bCs/>
        </w:rPr>
      </w:pPr>
      <w:r w:rsidRPr="006402A8">
        <w:rPr>
          <w:b/>
          <w:bCs/>
        </w:rPr>
        <w:t>Direction of Growth</w:t>
      </w:r>
    </w:p>
    <w:p w:rsidR="006402A8" w:rsidRPr="00D32486" w:rsidRDefault="006402A8" w:rsidP="00D32486">
      <w:pPr>
        <w:numPr>
          <w:ilvl w:val="0"/>
          <w:numId w:val="119"/>
        </w:numPr>
        <w:tabs>
          <w:tab w:val="clear" w:pos="720"/>
        </w:tabs>
        <w:autoSpaceDE w:val="0"/>
        <w:autoSpaceDN w:val="0"/>
        <w:adjustRightInd w:val="0"/>
        <w:ind w:left="360" w:hanging="240"/>
      </w:pPr>
      <w:r w:rsidRPr="00D32486">
        <w:t xml:space="preserve">Retailers have to decide which markets to enter and the entry strategy to deploy. Commercial research </w:t>
      </w:r>
      <w:r w:rsidR="00D32486" w:rsidRPr="00D32486">
        <w:t>organizations</w:t>
      </w:r>
      <w:r w:rsidRPr="00D32486">
        <w:t xml:space="preserve"> have tended to monitor the</w:t>
      </w:r>
      <w:r w:rsidR="00D32486" w:rsidRPr="00D32486">
        <w:t xml:space="preserve"> flow of international activity</w:t>
      </w:r>
    </w:p>
    <w:p w:rsidR="00D32486" w:rsidRPr="00D32486" w:rsidRDefault="00D32486" w:rsidP="00D32486">
      <w:pPr>
        <w:numPr>
          <w:ilvl w:val="0"/>
          <w:numId w:val="119"/>
        </w:numPr>
        <w:tabs>
          <w:tab w:val="clear" w:pos="720"/>
        </w:tabs>
        <w:autoSpaceDE w:val="0"/>
        <w:autoSpaceDN w:val="0"/>
        <w:adjustRightInd w:val="0"/>
        <w:ind w:left="360" w:hanging="240"/>
      </w:pPr>
      <w:r w:rsidRPr="00D32486">
        <w:t>Most evidence suggests that firms in the early stages of internationalization prefer a low-risk strategy and favour markets that are geographically or culturally proximate to their home market</w:t>
      </w:r>
    </w:p>
    <w:p w:rsidR="00D32486" w:rsidRPr="00D32486" w:rsidRDefault="00D32486" w:rsidP="00D32486">
      <w:pPr>
        <w:numPr>
          <w:ilvl w:val="0"/>
          <w:numId w:val="119"/>
        </w:numPr>
        <w:tabs>
          <w:tab w:val="clear" w:pos="720"/>
        </w:tabs>
        <w:autoSpaceDE w:val="0"/>
        <w:autoSpaceDN w:val="0"/>
        <w:adjustRightInd w:val="0"/>
        <w:ind w:left="360" w:hanging="240"/>
      </w:pPr>
      <w:r w:rsidRPr="00D32486">
        <w:t>The latter idea of cultural or business proximity relates to the concept of psychic distance, whereby ‘a firm’s degree of uncertainty about a foreign market resulting from cultural differences and other business difficulties presents barriers to learning about the market and operating there’</w:t>
      </w:r>
    </w:p>
    <w:p w:rsidR="00D32486" w:rsidRDefault="00D32486" w:rsidP="00D32486">
      <w:pPr>
        <w:numPr>
          <w:ilvl w:val="0"/>
          <w:numId w:val="119"/>
        </w:numPr>
        <w:tabs>
          <w:tab w:val="clear" w:pos="720"/>
        </w:tabs>
        <w:autoSpaceDE w:val="0"/>
        <w:autoSpaceDN w:val="0"/>
        <w:adjustRightInd w:val="0"/>
        <w:ind w:left="360" w:hanging="240"/>
      </w:pPr>
      <w:r w:rsidRPr="00D32486">
        <w:t xml:space="preserve">As retailers gain experience (sometimes negative experience), they reshape their </w:t>
      </w:r>
      <w:r>
        <w:t>international strategies.</w:t>
      </w:r>
    </w:p>
    <w:p w:rsidR="00D32486" w:rsidRDefault="00D32486" w:rsidP="00D32486">
      <w:pPr>
        <w:numPr>
          <w:ilvl w:val="0"/>
          <w:numId w:val="120"/>
        </w:numPr>
        <w:tabs>
          <w:tab w:val="clear" w:pos="720"/>
        </w:tabs>
        <w:autoSpaceDE w:val="0"/>
        <w:autoSpaceDN w:val="0"/>
        <w:adjustRightInd w:val="0"/>
        <w:ind w:left="480" w:hanging="240"/>
        <w:rPr>
          <w:b/>
          <w:bCs/>
        </w:rPr>
      </w:pPr>
      <w:r w:rsidRPr="00D32486">
        <w:rPr>
          <w:b/>
          <w:bCs/>
        </w:rPr>
        <w:t>Method of Market Entry</w:t>
      </w:r>
    </w:p>
    <w:p w:rsidR="00D32486" w:rsidRPr="00D32486" w:rsidRDefault="00D32486" w:rsidP="00D32486">
      <w:pPr>
        <w:numPr>
          <w:ilvl w:val="0"/>
          <w:numId w:val="119"/>
        </w:numPr>
        <w:tabs>
          <w:tab w:val="clear" w:pos="720"/>
        </w:tabs>
        <w:autoSpaceDE w:val="0"/>
        <w:autoSpaceDN w:val="0"/>
        <w:adjustRightInd w:val="0"/>
        <w:ind w:left="360" w:hanging="240"/>
      </w:pPr>
      <w:r w:rsidRPr="00D32486">
        <w:t xml:space="preserve">The entry strategies in retailing mirror that of the research undertaken on manufacturing concerns. </w:t>
      </w:r>
    </w:p>
    <w:p w:rsidR="00D32486" w:rsidRPr="00D32486" w:rsidRDefault="00D32486" w:rsidP="00D32486">
      <w:pPr>
        <w:numPr>
          <w:ilvl w:val="0"/>
          <w:numId w:val="119"/>
        </w:numPr>
        <w:tabs>
          <w:tab w:val="clear" w:pos="720"/>
        </w:tabs>
        <w:autoSpaceDE w:val="0"/>
        <w:autoSpaceDN w:val="0"/>
        <w:adjustRightInd w:val="0"/>
        <w:ind w:left="360" w:hanging="240"/>
      </w:pPr>
      <w:r w:rsidRPr="00D32486">
        <w:t xml:space="preserve">The main difference is one of scale and investment required for international expansion. </w:t>
      </w:r>
    </w:p>
    <w:p w:rsidR="00D32486" w:rsidRPr="00D32486" w:rsidRDefault="00D32486" w:rsidP="00D32486">
      <w:pPr>
        <w:numPr>
          <w:ilvl w:val="0"/>
          <w:numId w:val="119"/>
        </w:numPr>
        <w:tabs>
          <w:tab w:val="clear" w:pos="720"/>
        </w:tabs>
        <w:autoSpaceDE w:val="0"/>
        <w:autoSpaceDN w:val="0"/>
        <w:adjustRightInd w:val="0"/>
        <w:ind w:left="360" w:hanging="240"/>
      </w:pPr>
      <w:r w:rsidRPr="00D32486">
        <w:t xml:space="preserve">The step-by-step approach in manufacturing goes from the low-cost, low-risk exporting of goods through licensing to </w:t>
      </w:r>
      <w:r w:rsidRPr="00D36526">
        <w:rPr>
          <w:b/>
          <w:bCs/>
        </w:rPr>
        <w:t>foreign direct investment (FDI).</w:t>
      </w:r>
    </w:p>
    <w:p w:rsidR="00D32486" w:rsidRPr="00D32486" w:rsidRDefault="00D32486" w:rsidP="00D32486">
      <w:pPr>
        <w:numPr>
          <w:ilvl w:val="0"/>
          <w:numId w:val="119"/>
        </w:numPr>
        <w:tabs>
          <w:tab w:val="clear" w:pos="720"/>
        </w:tabs>
        <w:autoSpaceDE w:val="0"/>
        <w:autoSpaceDN w:val="0"/>
        <w:adjustRightInd w:val="0"/>
        <w:ind w:left="360" w:hanging="240"/>
      </w:pPr>
      <w:r w:rsidRPr="00D32486">
        <w:t xml:space="preserve">Initial low-investment strategies to glean better knowledge of the market can occur through </w:t>
      </w:r>
    </w:p>
    <w:p w:rsidR="00D32486" w:rsidRPr="00D32486" w:rsidRDefault="00D32486" w:rsidP="00D32486">
      <w:pPr>
        <w:numPr>
          <w:ilvl w:val="0"/>
          <w:numId w:val="121"/>
        </w:numPr>
        <w:tabs>
          <w:tab w:val="clear" w:pos="720"/>
        </w:tabs>
        <w:autoSpaceDE w:val="0"/>
        <w:autoSpaceDN w:val="0"/>
        <w:adjustRightInd w:val="0"/>
      </w:pPr>
      <w:r w:rsidRPr="00D32486">
        <w:rPr>
          <w:b/>
          <w:bCs/>
        </w:rPr>
        <w:t>Minority shareholdings</w:t>
      </w:r>
      <w:r w:rsidRPr="00D32486">
        <w:t>: cross-shareholdings of ‘partners’, which open the door for greater collaboration or even merger activity in the future.</w:t>
      </w:r>
    </w:p>
    <w:p w:rsidR="00D32486" w:rsidRPr="00D32486" w:rsidRDefault="00D32486" w:rsidP="00D32486">
      <w:pPr>
        <w:numPr>
          <w:ilvl w:val="0"/>
          <w:numId w:val="121"/>
        </w:numPr>
        <w:tabs>
          <w:tab w:val="clear" w:pos="720"/>
        </w:tabs>
        <w:autoSpaceDE w:val="0"/>
        <w:autoSpaceDN w:val="0"/>
        <w:adjustRightInd w:val="0"/>
      </w:pPr>
      <w:r w:rsidRPr="00D32486">
        <w:rPr>
          <w:b/>
          <w:bCs/>
        </w:rPr>
        <w:t>Franchise agreement</w:t>
      </w:r>
      <w:r w:rsidRPr="00D32486">
        <w:t>: advantages of franchising are 1- the speed of market entry, 2- the availability of local management knowledge and expertise, 3- the low costs of entry</w:t>
      </w:r>
    </w:p>
    <w:p w:rsidR="00D32486" w:rsidRDefault="00D32486" w:rsidP="00D32486">
      <w:pPr>
        <w:autoSpaceDE w:val="0"/>
        <w:autoSpaceDN w:val="0"/>
        <w:adjustRightInd w:val="0"/>
        <w:ind w:left="720"/>
      </w:pPr>
      <w:r w:rsidRPr="00D32486">
        <w:rPr>
          <w:b/>
          <w:bCs/>
        </w:rPr>
        <w:t xml:space="preserve">The problem with franchising </w:t>
      </w:r>
      <w:r w:rsidRPr="00D32486">
        <w:t>is the policing of the franchise network. It is important that franchisees conform to the strict rules laid down by the franchiser in terms of merchandising, brand image and</w:t>
      </w:r>
    </w:p>
    <w:p w:rsidR="007F05C8" w:rsidRDefault="00427536" w:rsidP="00D32486">
      <w:pPr>
        <w:autoSpaceDE w:val="0"/>
        <w:autoSpaceDN w:val="0"/>
        <w:adjustRightInd w:val="0"/>
        <w:ind w:left="720"/>
      </w:pPr>
      <w:r>
        <w:rPr>
          <w:noProof/>
          <w:lang w:val="fr-FR" w:eastAsia="fr-FR"/>
        </w:rPr>
        <w:drawing>
          <wp:inline distT="0" distB="0" distL="0" distR="0">
            <wp:extent cx="6093460" cy="313880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93460" cy="3138805"/>
                    </a:xfrm>
                    <a:prstGeom prst="rect">
                      <a:avLst/>
                    </a:prstGeom>
                    <a:noFill/>
                    <a:ln>
                      <a:noFill/>
                    </a:ln>
                  </pic:spPr>
                </pic:pic>
              </a:graphicData>
            </a:graphic>
          </wp:inline>
        </w:drawing>
      </w:r>
    </w:p>
    <w:p w:rsidR="00D36526" w:rsidRDefault="00D36526" w:rsidP="00D36526">
      <w:pPr>
        <w:numPr>
          <w:ilvl w:val="0"/>
          <w:numId w:val="120"/>
        </w:numPr>
        <w:tabs>
          <w:tab w:val="clear" w:pos="720"/>
        </w:tabs>
        <w:autoSpaceDE w:val="0"/>
        <w:autoSpaceDN w:val="0"/>
        <w:adjustRightInd w:val="0"/>
        <w:ind w:left="480" w:hanging="240"/>
        <w:rPr>
          <w:b/>
          <w:bCs/>
        </w:rPr>
      </w:pPr>
      <w:r w:rsidRPr="00D36526">
        <w:rPr>
          <w:b/>
          <w:bCs/>
        </w:rPr>
        <w:lastRenderedPageBreak/>
        <w:t>Degree of Adaptation to New Markets</w:t>
      </w:r>
    </w:p>
    <w:p w:rsidR="00D36526" w:rsidRPr="00D36526" w:rsidRDefault="00D36526" w:rsidP="00D36526">
      <w:pPr>
        <w:numPr>
          <w:ilvl w:val="0"/>
          <w:numId w:val="119"/>
        </w:numPr>
        <w:tabs>
          <w:tab w:val="clear" w:pos="720"/>
        </w:tabs>
        <w:autoSpaceDE w:val="0"/>
        <w:autoSpaceDN w:val="0"/>
        <w:adjustRightInd w:val="0"/>
        <w:ind w:left="360" w:hanging="240"/>
      </w:pPr>
      <w:r w:rsidRPr="00D36526">
        <w:t>Levitt argued that consumers have the same needs and aspirations around the world,</w:t>
      </w:r>
    </w:p>
    <w:p w:rsidR="00D36526" w:rsidRPr="00D36526" w:rsidRDefault="00D36526" w:rsidP="00D36526">
      <w:pPr>
        <w:numPr>
          <w:ilvl w:val="0"/>
          <w:numId w:val="119"/>
        </w:numPr>
        <w:tabs>
          <w:tab w:val="clear" w:pos="720"/>
        </w:tabs>
        <w:autoSpaceDE w:val="0"/>
        <w:autoSpaceDN w:val="0"/>
        <w:adjustRightInd w:val="0"/>
        <w:ind w:left="360" w:hanging="240"/>
      </w:pPr>
      <w:r w:rsidRPr="00D36526">
        <w:t>This view is supported by specific sectors of service businesses – hotel chains..</w:t>
      </w:r>
    </w:p>
    <w:p w:rsidR="00D36526" w:rsidRPr="00D36526" w:rsidRDefault="00D36526" w:rsidP="00D36526">
      <w:pPr>
        <w:numPr>
          <w:ilvl w:val="0"/>
          <w:numId w:val="119"/>
        </w:numPr>
        <w:tabs>
          <w:tab w:val="clear" w:pos="720"/>
        </w:tabs>
        <w:autoSpaceDE w:val="0"/>
        <w:autoSpaceDN w:val="0"/>
        <w:adjustRightInd w:val="0"/>
        <w:ind w:left="360" w:hanging="240"/>
      </w:pPr>
      <w:r w:rsidRPr="00D36526">
        <w:t>Nevertheless, these companies have had to adapt their product to specific markets, and the communications message has to be conveyed in different ways in new markets.</w:t>
      </w:r>
    </w:p>
    <w:p w:rsidR="00D36526" w:rsidRPr="00D36526" w:rsidRDefault="00D36526" w:rsidP="00D36526">
      <w:pPr>
        <w:numPr>
          <w:ilvl w:val="0"/>
          <w:numId w:val="119"/>
        </w:numPr>
        <w:tabs>
          <w:tab w:val="clear" w:pos="720"/>
        </w:tabs>
        <w:autoSpaceDE w:val="0"/>
        <w:autoSpaceDN w:val="0"/>
        <w:adjustRightInd w:val="0"/>
        <w:ind w:left="360" w:hanging="240"/>
      </w:pPr>
      <w:r w:rsidRPr="00D36526">
        <w:t>In fast-moving consumer goods (FMCG) markets, adaptation for specific country markets has been deemed necessary because of the ‘culturally grounded’ nature of tastes.</w:t>
      </w:r>
    </w:p>
    <w:p w:rsidR="00D36526" w:rsidRPr="00D36526" w:rsidRDefault="00D36526" w:rsidP="00D36526">
      <w:pPr>
        <w:numPr>
          <w:ilvl w:val="0"/>
          <w:numId w:val="119"/>
        </w:numPr>
        <w:tabs>
          <w:tab w:val="clear" w:pos="720"/>
        </w:tabs>
        <w:autoSpaceDE w:val="0"/>
        <w:autoSpaceDN w:val="0"/>
        <w:adjustRightInd w:val="0"/>
        <w:ind w:left="360" w:hanging="240"/>
      </w:pPr>
      <w:r w:rsidRPr="00D36526">
        <w:t>In retailing, the degree of adaptation to specific markets is driven largely by the image of the store brand and whether values associated with the brand can be transferred across international boundaries.</w:t>
      </w:r>
    </w:p>
    <w:p w:rsidR="00D36526" w:rsidRPr="00D36526" w:rsidRDefault="00D36526" w:rsidP="00D36526">
      <w:pPr>
        <w:numPr>
          <w:ilvl w:val="0"/>
          <w:numId w:val="119"/>
        </w:numPr>
        <w:tabs>
          <w:tab w:val="clear" w:pos="720"/>
        </w:tabs>
        <w:autoSpaceDE w:val="0"/>
        <w:autoSpaceDN w:val="0"/>
        <w:adjustRightInd w:val="0"/>
        <w:ind w:left="360" w:hanging="240"/>
      </w:pPr>
      <w:r w:rsidRPr="00D36526">
        <w:t xml:space="preserve">For the mass merchandisers and hypermarket operators, approaches differ according to the scale of operation and management style of companies. </w:t>
      </w:r>
    </w:p>
    <w:p w:rsidR="00D36526" w:rsidRDefault="00D36526" w:rsidP="00D36526">
      <w:pPr>
        <w:numPr>
          <w:ilvl w:val="0"/>
          <w:numId w:val="119"/>
        </w:numPr>
        <w:tabs>
          <w:tab w:val="clear" w:pos="720"/>
        </w:tabs>
        <w:autoSpaceDE w:val="0"/>
        <w:autoSpaceDN w:val="0"/>
        <w:adjustRightInd w:val="0"/>
        <w:ind w:left="360" w:hanging="240"/>
      </w:pPr>
      <w:r w:rsidRPr="00D36526">
        <w:t>The larger ‘big box’ operators which focus on fewer, large-scale formats – hypermarkets and warehouse clubs – have tried to create a global brand identity</w:t>
      </w:r>
    </w:p>
    <w:p w:rsidR="00D36526" w:rsidRDefault="00D36526" w:rsidP="00D36526">
      <w:pPr>
        <w:autoSpaceDE w:val="0"/>
        <w:autoSpaceDN w:val="0"/>
        <w:adjustRightInd w:val="0"/>
        <w:rPr>
          <w:b/>
          <w:bCs/>
          <w:sz w:val="28"/>
          <w:szCs w:val="28"/>
          <w:u w:val="single"/>
        </w:rPr>
      </w:pPr>
      <w:r>
        <w:rPr>
          <w:b/>
          <w:bCs/>
          <w:sz w:val="28"/>
          <w:szCs w:val="28"/>
          <w:u w:val="single"/>
        </w:rPr>
        <w:t xml:space="preserve">4- </w:t>
      </w:r>
      <w:r w:rsidRPr="00D36526">
        <w:rPr>
          <w:b/>
          <w:bCs/>
          <w:sz w:val="28"/>
          <w:szCs w:val="28"/>
          <w:u w:val="single"/>
        </w:rPr>
        <w:t>Towards a Conceptual Framework</w:t>
      </w:r>
    </w:p>
    <w:p w:rsidR="00D36526" w:rsidRPr="008B22B7" w:rsidRDefault="00A46E0B" w:rsidP="008B22B7">
      <w:pPr>
        <w:numPr>
          <w:ilvl w:val="0"/>
          <w:numId w:val="122"/>
        </w:numPr>
        <w:tabs>
          <w:tab w:val="clear" w:pos="720"/>
        </w:tabs>
        <w:autoSpaceDE w:val="0"/>
        <w:autoSpaceDN w:val="0"/>
        <w:adjustRightInd w:val="0"/>
        <w:ind w:left="240" w:hanging="240"/>
      </w:pPr>
      <w:r w:rsidRPr="008B22B7">
        <w:t xml:space="preserve">This model shows that the nature of international expansion is a function of a series of advantages: </w:t>
      </w:r>
      <w:r w:rsidRPr="008B22B7">
        <w:rPr>
          <w:b/>
          <w:bCs/>
        </w:rPr>
        <w:t>ownership specific</w:t>
      </w:r>
      <w:r w:rsidRPr="008B22B7">
        <w:t xml:space="preserve">, where the product (retail offer) gives competitive advantage; </w:t>
      </w:r>
      <w:r w:rsidRPr="008B22B7">
        <w:rPr>
          <w:b/>
          <w:bCs/>
        </w:rPr>
        <w:t>location specific</w:t>
      </w:r>
      <w:r w:rsidRPr="008B22B7">
        <w:t xml:space="preserve">, where the host country can yield cost or market opportunities (Eastern Europe, </w:t>
      </w:r>
      <w:smartTag w:uri="urn:schemas-microsoft-com:office:smarttags" w:element="place">
        <w:r w:rsidRPr="008B22B7">
          <w:t>Asia</w:t>
        </w:r>
      </w:smartTag>
      <w:r w:rsidRPr="008B22B7">
        <w:t xml:space="preserve">); or </w:t>
      </w:r>
      <w:r w:rsidRPr="008B22B7">
        <w:rPr>
          <w:b/>
          <w:bCs/>
        </w:rPr>
        <w:t>internalisation</w:t>
      </w:r>
      <w:r w:rsidRPr="008B22B7">
        <w:t>, where management innovation or other corporate advantages can lead to success</w:t>
      </w:r>
    </w:p>
    <w:p w:rsidR="00A46E0B" w:rsidRPr="008B22B7" w:rsidRDefault="00A46E0B" w:rsidP="008B22B7">
      <w:pPr>
        <w:numPr>
          <w:ilvl w:val="0"/>
          <w:numId w:val="122"/>
        </w:numPr>
        <w:tabs>
          <w:tab w:val="clear" w:pos="720"/>
        </w:tabs>
        <w:autoSpaceDE w:val="0"/>
        <w:autoSpaceDN w:val="0"/>
        <w:adjustRightInd w:val="0"/>
        <w:ind w:left="240" w:hanging="240"/>
      </w:pPr>
      <w:r w:rsidRPr="008B22B7">
        <w:rPr>
          <w:b/>
          <w:bCs/>
        </w:rPr>
        <w:t>Criticisms</w:t>
      </w:r>
      <w:r w:rsidRPr="008B22B7">
        <w:t xml:space="preserve">: the internationalization of retailing differs fundamentally from that of manufacturing. </w:t>
      </w:r>
    </w:p>
    <w:p w:rsidR="00A46E0B" w:rsidRPr="008B22B7" w:rsidRDefault="00A46E0B" w:rsidP="008B22B7">
      <w:pPr>
        <w:numPr>
          <w:ilvl w:val="0"/>
          <w:numId w:val="122"/>
        </w:numPr>
        <w:tabs>
          <w:tab w:val="clear" w:pos="720"/>
        </w:tabs>
        <w:autoSpaceDE w:val="0"/>
        <w:autoSpaceDN w:val="0"/>
        <w:adjustRightInd w:val="0"/>
        <w:ind w:left="240" w:hanging="240"/>
      </w:pPr>
      <w:r w:rsidRPr="008B22B7">
        <w:t xml:space="preserve">This is true in terms of the scale of capital flows and the degree of complexity, </w:t>
      </w:r>
    </w:p>
    <w:p w:rsidR="00A46E0B" w:rsidRPr="008B22B7" w:rsidRDefault="00A46E0B" w:rsidP="008B22B7">
      <w:pPr>
        <w:numPr>
          <w:ilvl w:val="0"/>
          <w:numId w:val="122"/>
        </w:numPr>
        <w:tabs>
          <w:tab w:val="clear" w:pos="720"/>
        </w:tabs>
        <w:autoSpaceDE w:val="0"/>
        <w:autoSpaceDN w:val="0"/>
        <w:adjustRightInd w:val="0"/>
        <w:ind w:left="240" w:hanging="240"/>
      </w:pPr>
      <w:r w:rsidRPr="008B22B7">
        <w:t>However, methods of entry and values associated with an international brand are comparable</w:t>
      </w:r>
    </w:p>
    <w:p w:rsidR="008B22B7" w:rsidRDefault="00A46E0B" w:rsidP="008B22B7">
      <w:pPr>
        <w:numPr>
          <w:ilvl w:val="0"/>
          <w:numId w:val="122"/>
        </w:numPr>
        <w:tabs>
          <w:tab w:val="clear" w:pos="720"/>
        </w:tabs>
        <w:autoSpaceDE w:val="0"/>
        <w:autoSpaceDN w:val="0"/>
        <w:adjustRightInd w:val="0"/>
        <w:ind w:left="240" w:hanging="240"/>
      </w:pPr>
      <w:r w:rsidRPr="008B22B7">
        <w:rPr>
          <w:b/>
          <w:bCs/>
        </w:rPr>
        <w:t xml:space="preserve">Strategic international retail expansion (SIRE): </w:t>
      </w:r>
      <w:r w:rsidR="008B22B7" w:rsidRPr="008B22B7">
        <w:t xml:space="preserve">explain the international </w:t>
      </w:r>
      <w:r w:rsidR="008B22B7">
        <w:t>expansion of US retailers. The</w:t>
      </w:r>
      <w:r w:rsidR="008B22B7" w:rsidRPr="008B22B7">
        <w:t xml:space="preserve"> model integrates the eclectic paradigm (left side of the diagram), stages theory and the global versus multinational strategy literature. </w:t>
      </w:r>
    </w:p>
    <w:p w:rsidR="00A46E0B" w:rsidRDefault="008B22B7" w:rsidP="008B22B7">
      <w:pPr>
        <w:numPr>
          <w:ilvl w:val="0"/>
          <w:numId w:val="122"/>
        </w:numPr>
        <w:tabs>
          <w:tab w:val="clear" w:pos="720"/>
        </w:tabs>
        <w:autoSpaceDE w:val="0"/>
        <w:autoSpaceDN w:val="0"/>
        <w:adjustRightInd w:val="0"/>
        <w:ind w:left="240" w:hanging="240"/>
      </w:pPr>
      <w:r w:rsidRPr="008B22B7">
        <w:t>She observed that multinational retailers’ expansion is slower than global retailers, that they adapt rather than standardize, and that they concentrate their expansion within a geographical area before moving to a new country or region</w:t>
      </w:r>
    </w:p>
    <w:p w:rsidR="008B22B7" w:rsidRDefault="00427536" w:rsidP="008B22B7">
      <w:pPr>
        <w:autoSpaceDE w:val="0"/>
        <w:autoSpaceDN w:val="0"/>
        <w:adjustRightInd w:val="0"/>
      </w:pPr>
      <w:r>
        <w:rPr>
          <w:noProof/>
          <w:lang w:val="fr-FR" w:eastAsia="fr-FR"/>
        </w:rPr>
        <w:drawing>
          <wp:inline distT="0" distB="0" distL="0" distR="0">
            <wp:extent cx="6325870" cy="34391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325870" cy="3439160"/>
                    </a:xfrm>
                    <a:prstGeom prst="rect">
                      <a:avLst/>
                    </a:prstGeom>
                    <a:noFill/>
                    <a:ln>
                      <a:noFill/>
                    </a:ln>
                  </pic:spPr>
                </pic:pic>
              </a:graphicData>
            </a:graphic>
          </wp:inline>
        </w:drawing>
      </w:r>
    </w:p>
    <w:p w:rsidR="00E310DA" w:rsidRDefault="00E310DA" w:rsidP="008B22B7">
      <w:pPr>
        <w:autoSpaceDE w:val="0"/>
        <w:autoSpaceDN w:val="0"/>
        <w:adjustRightInd w:val="0"/>
      </w:pPr>
    </w:p>
    <w:p w:rsidR="00E310DA" w:rsidRDefault="00E310DA" w:rsidP="00E310DA">
      <w:pPr>
        <w:autoSpaceDE w:val="0"/>
        <w:autoSpaceDN w:val="0"/>
        <w:adjustRightInd w:val="0"/>
        <w:rPr>
          <w:rFonts w:ascii="Garamond" w:hAnsi="Garamond" w:cs="Garamond"/>
          <w:sz w:val="22"/>
          <w:szCs w:val="22"/>
        </w:rPr>
      </w:pPr>
    </w:p>
    <w:p w:rsidR="00E310DA" w:rsidRDefault="00E310DA" w:rsidP="00E310DA">
      <w:pPr>
        <w:numPr>
          <w:ilvl w:val="0"/>
          <w:numId w:val="122"/>
        </w:numPr>
        <w:tabs>
          <w:tab w:val="clear" w:pos="720"/>
        </w:tabs>
        <w:autoSpaceDE w:val="0"/>
        <w:autoSpaceDN w:val="0"/>
        <w:adjustRightInd w:val="0"/>
        <w:ind w:left="240" w:hanging="240"/>
      </w:pPr>
      <w:r w:rsidRPr="00E310DA">
        <w:lastRenderedPageBreak/>
        <w:t>Alexander and Myers (2000) have integrated previous research into a framework which encapsulates the internationalization process from the corporate perspective</w:t>
      </w:r>
    </w:p>
    <w:p w:rsidR="00E310DA" w:rsidRPr="00E310DA" w:rsidRDefault="00E310DA" w:rsidP="00E310DA">
      <w:pPr>
        <w:numPr>
          <w:ilvl w:val="0"/>
          <w:numId w:val="122"/>
        </w:numPr>
        <w:tabs>
          <w:tab w:val="clear" w:pos="720"/>
        </w:tabs>
        <w:autoSpaceDE w:val="0"/>
        <w:autoSpaceDN w:val="0"/>
        <w:adjustRightInd w:val="0"/>
        <w:ind w:left="240" w:hanging="240"/>
      </w:pPr>
      <w:r w:rsidRPr="00E310DA">
        <w:t>The retailer has asset-based advantages (Dunning) through innovation of format and retail brand</w:t>
      </w:r>
    </w:p>
    <w:p w:rsidR="00E310DA" w:rsidRPr="00E310DA" w:rsidRDefault="00E310DA" w:rsidP="00E310DA">
      <w:pPr>
        <w:numPr>
          <w:ilvl w:val="0"/>
          <w:numId w:val="122"/>
        </w:numPr>
        <w:tabs>
          <w:tab w:val="clear" w:pos="720"/>
        </w:tabs>
        <w:autoSpaceDE w:val="0"/>
        <w:autoSpaceDN w:val="0"/>
        <w:adjustRightInd w:val="0"/>
        <w:ind w:left="240" w:hanging="240"/>
      </w:pPr>
      <w:r w:rsidRPr="00E310DA">
        <w:t>Its ability to internationalize these assets will largely be determined by the internal facilitating competences within the retail organization</w:t>
      </w:r>
    </w:p>
    <w:p w:rsidR="00E310DA" w:rsidRPr="00E310DA" w:rsidRDefault="00E310DA" w:rsidP="00E310DA">
      <w:pPr>
        <w:numPr>
          <w:ilvl w:val="0"/>
          <w:numId w:val="122"/>
        </w:numPr>
        <w:tabs>
          <w:tab w:val="clear" w:pos="720"/>
        </w:tabs>
        <w:autoSpaceDE w:val="0"/>
        <w:autoSpaceDN w:val="0"/>
        <w:adjustRightInd w:val="0"/>
        <w:ind w:left="240" w:hanging="240"/>
        <w:rPr>
          <w:b/>
          <w:bCs/>
        </w:rPr>
      </w:pPr>
      <w:r w:rsidRPr="00E310DA">
        <w:t xml:space="preserve">On the basis of the internal competences, strategic decisions will be taken on </w:t>
      </w:r>
      <w:r w:rsidRPr="00E310DA">
        <w:rPr>
          <w:b/>
          <w:bCs/>
        </w:rPr>
        <w:t>market selection</w:t>
      </w:r>
      <w:r w:rsidRPr="00E310DA">
        <w:t xml:space="preserve">, </w:t>
      </w:r>
      <w:r w:rsidRPr="00E310DA">
        <w:rPr>
          <w:b/>
          <w:bCs/>
        </w:rPr>
        <w:t>entry method</w:t>
      </w:r>
      <w:r w:rsidRPr="00E310DA">
        <w:t xml:space="preserve"> and </w:t>
      </w:r>
      <w:r w:rsidRPr="00E310DA">
        <w:rPr>
          <w:b/>
          <w:bCs/>
        </w:rPr>
        <w:t>the approach to be adopted</w:t>
      </w:r>
      <w:r w:rsidRPr="00E310DA">
        <w:t xml:space="preserve"> in an international retailing strategy. </w:t>
      </w:r>
    </w:p>
    <w:p w:rsidR="00E310DA" w:rsidRPr="00E310DA" w:rsidRDefault="00E310DA" w:rsidP="00E310DA">
      <w:pPr>
        <w:numPr>
          <w:ilvl w:val="0"/>
          <w:numId w:val="122"/>
        </w:numPr>
        <w:tabs>
          <w:tab w:val="clear" w:pos="720"/>
        </w:tabs>
        <w:autoSpaceDE w:val="0"/>
        <w:autoSpaceDN w:val="0"/>
        <w:adjustRightInd w:val="0"/>
        <w:ind w:left="240" w:hanging="240"/>
        <w:rPr>
          <w:b/>
          <w:bCs/>
        </w:rPr>
      </w:pPr>
      <w:r w:rsidRPr="00E310DA">
        <w:t>As the retailer gains experience within the international environment, the internal facilitating competences are upgraded to accommodate the lessons learnt from its operations in new geographical markets.</w:t>
      </w:r>
    </w:p>
    <w:p w:rsidR="00E310DA" w:rsidRDefault="00427536" w:rsidP="00E310DA">
      <w:pPr>
        <w:autoSpaceDE w:val="0"/>
        <w:autoSpaceDN w:val="0"/>
        <w:adjustRightInd w:val="0"/>
        <w:jc w:val="center"/>
        <w:rPr>
          <w:b/>
          <w:bCs/>
        </w:rPr>
      </w:pPr>
      <w:r>
        <w:rPr>
          <w:b/>
          <w:bCs/>
          <w:noProof/>
          <w:lang w:val="fr-FR" w:eastAsia="fr-FR"/>
        </w:rPr>
        <w:drawing>
          <wp:inline distT="0" distB="0" distL="0" distR="0">
            <wp:extent cx="5288280" cy="6468745"/>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288280" cy="6468745"/>
                    </a:xfrm>
                    <a:prstGeom prst="rect">
                      <a:avLst/>
                    </a:prstGeom>
                    <a:noFill/>
                    <a:ln>
                      <a:noFill/>
                    </a:ln>
                  </pic:spPr>
                </pic:pic>
              </a:graphicData>
            </a:graphic>
          </wp:inline>
        </w:drawing>
      </w:r>
    </w:p>
    <w:p w:rsidR="00E310DA" w:rsidRDefault="00E310DA" w:rsidP="00E310DA">
      <w:pPr>
        <w:autoSpaceDE w:val="0"/>
        <w:autoSpaceDN w:val="0"/>
        <w:adjustRightInd w:val="0"/>
        <w:rPr>
          <w:b/>
          <w:bCs/>
        </w:rPr>
      </w:pPr>
    </w:p>
    <w:p w:rsidR="00E310DA" w:rsidRDefault="00E310DA" w:rsidP="00E310DA">
      <w:pPr>
        <w:autoSpaceDE w:val="0"/>
        <w:autoSpaceDN w:val="0"/>
        <w:adjustRightInd w:val="0"/>
        <w:rPr>
          <w:b/>
          <w:bCs/>
        </w:rPr>
      </w:pPr>
    </w:p>
    <w:p w:rsidR="00E310DA" w:rsidRDefault="00427536" w:rsidP="00E310DA">
      <w:pPr>
        <w:numPr>
          <w:ilvl w:val="0"/>
          <w:numId w:val="122"/>
        </w:numPr>
        <w:tabs>
          <w:tab w:val="clear" w:pos="720"/>
        </w:tabs>
        <w:autoSpaceDE w:val="0"/>
        <w:autoSpaceDN w:val="0"/>
        <w:adjustRightInd w:val="0"/>
        <w:ind w:left="240" w:hanging="240"/>
      </w:pPr>
      <w:r>
        <w:rPr>
          <w:noProof/>
          <w:lang w:val="fr-FR" w:eastAsia="fr-FR"/>
        </w:rPr>
        <w:lastRenderedPageBreak/>
        <w:drawing>
          <wp:anchor distT="0" distB="0" distL="114300" distR="114300" simplePos="0" relativeHeight="251661312" behindDoc="1" locked="0" layoutInCell="1" allowOverlap="1">
            <wp:simplePos x="0" y="0"/>
            <wp:positionH relativeFrom="column">
              <wp:posOffset>3581400</wp:posOffset>
            </wp:positionH>
            <wp:positionV relativeFrom="paragraph">
              <wp:posOffset>0</wp:posOffset>
            </wp:positionV>
            <wp:extent cx="2882900" cy="2285365"/>
            <wp:effectExtent l="0" t="0" r="0" b="635"/>
            <wp:wrapTight wrapText="bothSides">
              <wp:wrapPolygon edited="0">
                <wp:start x="0" y="0"/>
                <wp:lineTo x="0" y="21426"/>
                <wp:lineTo x="21410" y="21426"/>
                <wp:lineTo x="2141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829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0DA" w:rsidRPr="00E310DA">
        <w:t>The extension of the retail concept along the x-axis and the firm’s perspective on internationalization on the yaxis.</w:t>
      </w:r>
    </w:p>
    <w:p w:rsidR="00B63B82" w:rsidRPr="00B63B82" w:rsidRDefault="00B63B82" w:rsidP="00B63B82">
      <w:pPr>
        <w:numPr>
          <w:ilvl w:val="0"/>
          <w:numId w:val="122"/>
        </w:numPr>
        <w:tabs>
          <w:tab w:val="clear" w:pos="720"/>
        </w:tabs>
        <w:autoSpaceDE w:val="0"/>
        <w:autoSpaceDN w:val="0"/>
        <w:adjustRightInd w:val="0"/>
        <w:ind w:left="240" w:hanging="240"/>
      </w:pPr>
      <w:r w:rsidRPr="00B63B82">
        <w:t xml:space="preserve">They measure the latter in terms of a company’s </w:t>
      </w:r>
      <w:r w:rsidRPr="00B63B82">
        <w:rPr>
          <w:b/>
          <w:bCs/>
        </w:rPr>
        <w:t>ethnocentricity</w:t>
      </w:r>
      <w:r w:rsidRPr="00B63B82">
        <w:t xml:space="preserve"> or </w:t>
      </w:r>
      <w:r w:rsidRPr="00B63B82">
        <w:rPr>
          <w:b/>
          <w:bCs/>
        </w:rPr>
        <w:t>geocentricity</w:t>
      </w:r>
      <w:r w:rsidRPr="00B63B82">
        <w:t>.</w:t>
      </w:r>
    </w:p>
    <w:p w:rsidR="00B63B82" w:rsidRDefault="00B63B82" w:rsidP="00B63B82">
      <w:pPr>
        <w:numPr>
          <w:ilvl w:val="0"/>
          <w:numId w:val="122"/>
        </w:numPr>
        <w:tabs>
          <w:tab w:val="clear" w:pos="720"/>
        </w:tabs>
        <w:autoSpaceDE w:val="0"/>
        <w:autoSpaceDN w:val="0"/>
        <w:adjustRightInd w:val="0"/>
        <w:ind w:left="240" w:hanging="240"/>
      </w:pPr>
      <w:r w:rsidRPr="00B63B82">
        <w:t xml:space="preserve">An </w:t>
      </w:r>
      <w:r>
        <w:rPr>
          <w:b/>
          <w:bCs/>
        </w:rPr>
        <w:t>e</w:t>
      </w:r>
      <w:r w:rsidRPr="00B63B82">
        <w:rPr>
          <w:b/>
          <w:bCs/>
        </w:rPr>
        <w:t>thnocentric</w:t>
      </w:r>
      <w:r w:rsidRPr="00B63B82">
        <w:t xml:space="preserve"> approach is one whereby the retailer adapts a domestic</w:t>
      </w:r>
      <w:r>
        <w:t xml:space="preserve"> </w:t>
      </w:r>
      <w:r w:rsidRPr="00B63B82">
        <w:t>orientation</w:t>
      </w:r>
      <w:r>
        <w:t xml:space="preserve"> to its international strategy.</w:t>
      </w:r>
    </w:p>
    <w:p w:rsidR="00E310DA" w:rsidRDefault="00B63B82" w:rsidP="00B63B82">
      <w:pPr>
        <w:numPr>
          <w:ilvl w:val="0"/>
          <w:numId w:val="122"/>
        </w:numPr>
        <w:tabs>
          <w:tab w:val="clear" w:pos="720"/>
        </w:tabs>
        <w:autoSpaceDE w:val="0"/>
        <w:autoSpaceDN w:val="0"/>
        <w:adjustRightInd w:val="0"/>
        <w:ind w:left="240" w:hanging="240"/>
      </w:pPr>
      <w:r w:rsidRPr="00B63B82">
        <w:t xml:space="preserve">The </w:t>
      </w:r>
      <w:r w:rsidRPr="00B63B82">
        <w:rPr>
          <w:b/>
          <w:bCs/>
        </w:rPr>
        <w:t>geocentric</w:t>
      </w:r>
      <w:r w:rsidRPr="00B63B82">
        <w:t xml:space="preserve"> approach is to adopt a one</w:t>
      </w:r>
      <w:r>
        <w:t xml:space="preserve"> </w:t>
      </w:r>
      <w:r w:rsidRPr="00B63B82">
        <w:t>market</w:t>
      </w:r>
      <w:r>
        <w:t xml:space="preserve"> </w:t>
      </w:r>
      <w:r w:rsidRPr="00B63B82">
        <w:t>view of the world where like-minded consumers will demand the retail offer with limited adaptation in specific markets.</w:t>
      </w:r>
    </w:p>
    <w:p w:rsidR="00B63B82" w:rsidRPr="000E395B" w:rsidRDefault="000E395B" w:rsidP="000E395B">
      <w:pPr>
        <w:numPr>
          <w:ilvl w:val="0"/>
          <w:numId w:val="122"/>
        </w:numPr>
        <w:tabs>
          <w:tab w:val="clear" w:pos="720"/>
        </w:tabs>
        <w:autoSpaceDE w:val="0"/>
        <w:autoSpaceDN w:val="0"/>
        <w:adjustRightInd w:val="0"/>
        <w:ind w:left="240" w:hanging="240"/>
      </w:pPr>
      <w:r w:rsidRPr="000E395B">
        <w:t xml:space="preserve">The </w:t>
      </w:r>
      <w:r w:rsidRPr="000E395B">
        <w:rPr>
          <w:b/>
          <w:bCs/>
        </w:rPr>
        <w:t>proximal</w:t>
      </w:r>
      <w:r w:rsidRPr="000E395B">
        <w:t xml:space="preserve"> retailer as one which provides a similar retail offer to customers in adjacent countries </w:t>
      </w:r>
    </w:p>
    <w:p w:rsidR="000E395B" w:rsidRPr="000E395B" w:rsidRDefault="000E395B" w:rsidP="000E395B">
      <w:pPr>
        <w:numPr>
          <w:ilvl w:val="0"/>
          <w:numId w:val="122"/>
        </w:numPr>
        <w:tabs>
          <w:tab w:val="clear" w:pos="720"/>
        </w:tabs>
        <w:autoSpaceDE w:val="0"/>
        <w:autoSpaceDN w:val="0"/>
        <w:adjustRightInd w:val="0"/>
        <w:ind w:left="240" w:hanging="240"/>
      </w:pPr>
      <w:r w:rsidRPr="000E395B">
        <w:t xml:space="preserve">The </w:t>
      </w:r>
      <w:r w:rsidRPr="000E395B">
        <w:rPr>
          <w:b/>
          <w:bCs/>
        </w:rPr>
        <w:t>multinational</w:t>
      </w:r>
      <w:r w:rsidRPr="000E395B">
        <w:t xml:space="preserve"> retailer has considerable global reach but remains psychologically rooted within the competitive market of the domestic market, </w:t>
      </w:r>
    </w:p>
    <w:p w:rsidR="000E395B" w:rsidRPr="000E395B" w:rsidRDefault="000E395B" w:rsidP="000E395B">
      <w:pPr>
        <w:numPr>
          <w:ilvl w:val="0"/>
          <w:numId w:val="122"/>
        </w:numPr>
        <w:tabs>
          <w:tab w:val="clear" w:pos="720"/>
        </w:tabs>
        <w:autoSpaceDE w:val="0"/>
        <w:autoSpaceDN w:val="0"/>
        <w:adjustRightInd w:val="0"/>
        <w:ind w:left="240" w:hanging="240"/>
      </w:pPr>
      <w:r w:rsidRPr="000E395B">
        <w:t xml:space="preserve">The </w:t>
      </w:r>
      <w:r w:rsidRPr="000E395B">
        <w:rPr>
          <w:b/>
          <w:bCs/>
        </w:rPr>
        <w:t>global</w:t>
      </w:r>
      <w:r w:rsidRPr="000E395B">
        <w:t xml:space="preserve"> retailer may embrace change rather than replicate an existing formula. </w:t>
      </w:r>
    </w:p>
    <w:p w:rsidR="000E395B" w:rsidRDefault="000E395B" w:rsidP="000E395B">
      <w:pPr>
        <w:numPr>
          <w:ilvl w:val="0"/>
          <w:numId w:val="122"/>
        </w:numPr>
        <w:tabs>
          <w:tab w:val="clear" w:pos="720"/>
        </w:tabs>
        <w:autoSpaceDE w:val="0"/>
        <w:autoSpaceDN w:val="0"/>
        <w:adjustRightInd w:val="0"/>
        <w:ind w:left="240" w:hanging="240"/>
      </w:pPr>
      <w:r w:rsidRPr="000E395B">
        <w:t xml:space="preserve">The difference between a </w:t>
      </w:r>
      <w:r w:rsidRPr="000E395B">
        <w:rPr>
          <w:b/>
          <w:bCs/>
        </w:rPr>
        <w:t>transnational</w:t>
      </w:r>
      <w:r w:rsidRPr="000E395B">
        <w:t xml:space="preserve"> and a global retailer is the scale of operations, in that a transnational operates only in a limited number of markets</w:t>
      </w:r>
    </w:p>
    <w:p w:rsidR="000E395B" w:rsidRDefault="000E395B" w:rsidP="000E395B">
      <w:pPr>
        <w:autoSpaceDE w:val="0"/>
        <w:autoSpaceDN w:val="0"/>
        <w:adjustRightInd w:val="0"/>
        <w:rPr>
          <w:b/>
          <w:bCs/>
          <w:sz w:val="28"/>
          <w:szCs w:val="28"/>
          <w:u w:val="single"/>
        </w:rPr>
      </w:pPr>
      <w:r>
        <w:rPr>
          <w:b/>
          <w:bCs/>
          <w:sz w:val="28"/>
          <w:szCs w:val="28"/>
          <w:u w:val="single"/>
        </w:rPr>
        <w:t xml:space="preserve">5- </w:t>
      </w:r>
      <w:r w:rsidRPr="000E395B">
        <w:rPr>
          <w:b/>
          <w:bCs/>
          <w:sz w:val="28"/>
          <w:szCs w:val="28"/>
          <w:u w:val="single"/>
        </w:rPr>
        <w:t>The Reshaping of the Global Retail Market</w:t>
      </w:r>
    </w:p>
    <w:p w:rsidR="000E395B" w:rsidRDefault="00E965DE" w:rsidP="000E395B">
      <w:pPr>
        <w:autoSpaceDE w:val="0"/>
        <w:autoSpaceDN w:val="0"/>
        <w:adjustRightInd w:val="0"/>
        <w:rPr>
          <w:b/>
          <w:bCs/>
          <w:sz w:val="36"/>
          <w:szCs w:val="36"/>
        </w:rPr>
      </w:pPr>
      <w:r>
        <w:rPr>
          <w:b/>
          <w:bCs/>
          <w:sz w:val="28"/>
          <w:szCs w:val="28"/>
          <w:u w:val="single"/>
        </w:rPr>
        <w:br w:type="page"/>
      </w:r>
      <w:r w:rsidRPr="00E965DE">
        <w:rPr>
          <w:b/>
          <w:bCs/>
          <w:sz w:val="36"/>
          <w:szCs w:val="36"/>
          <w:highlight w:val="yellow"/>
        </w:rPr>
        <w:lastRenderedPageBreak/>
        <w:t>Module 12:  Electronic Commerce and Retailing</w:t>
      </w:r>
    </w:p>
    <w:p w:rsidR="00E965DE" w:rsidRDefault="00E965DE" w:rsidP="000E395B">
      <w:pPr>
        <w:autoSpaceDE w:val="0"/>
        <w:autoSpaceDN w:val="0"/>
        <w:adjustRightInd w:val="0"/>
        <w:rPr>
          <w:b/>
          <w:bCs/>
          <w:sz w:val="36"/>
          <w:szCs w:val="36"/>
        </w:rPr>
      </w:pPr>
    </w:p>
    <w:p w:rsidR="00E965DE" w:rsidRDefault="006A0A66" w:rsidP="000E395B">
      <w:pPr>
        <w:autoSpaceDE w:val="0"/>
        <w:autoSpaceDN w:val="0"/>
        <w:adjustRightInd w:val="0"/>
        <w:rPr>
          <w:b/>
          <w:bCs/>
          <w:sz w:val="28"/>
          <w:szCs w:val="28"/>
          <w:u w:val="single"/>
        </w:rPr>
      </w:pPr>
      <w:r>
        <w:rPr>
          <w:b/>
          <w:bCs/>
          <w:sz w:val="28"/>
          <w:szCs w:val="28"/>
          <w:u w:val="single"/>
        </w:rPr>
        <w:t>1-</w:t>
      </w:r>
      <w:r w:rsidRPr="006A0A66">
        <w:rPr>
          <w:b/>
          <w:bCs/>
          <w:sz w:val="28"/>
          <w:szCs w:val="28"/>
          <w:u w:val="single"/>
        </w:rPr>
        <w:t>Introduction</w:t>
      </w:r>
      <w:r>
        <w:rPr>
          <w:b/>
          <w:bCs/>
          <w:sz w:val="28"/>
          <w:szCs w:val="28"/>
          <w:u w:val="single"/>
        </w:rPr>
        <w:t xml:space="preserve"> </w:t>
      </w:r>
    </w:p>
    <w:p w:rsidR="00BD1A6F" w:rsidRDefault="00BD1A6F" w:rsidP="00BD1A6F">
      <w:pPr>
        <w:numPr>
          <w:ilvl w:val="0"/>
          <w:numId w:val="123"/>
        </w:numPr>
        <w:tabs>
          <w:tab w:val="clear" w:pos="720"/>
        </w:tabs>
        <w:autoSpaceDE w:val="0"/>
        <w:autoSpaceDN w:val="0"/>
        <w:adjustRightInd w:val="0"/>
        <w:ind w:left="240" w:hanging="240"/>
      </w:pPr>
      <w:r w:rsidRPr="00BD1A6F">
        <w:t>There are a variety of ecommerce sectors, including business-to-business (B2B); business-to-consumer (B2C); business-to-government (B2G); consumer-to-consumer (C2C); and government-to</w:t>
      </w:r>
      <w:r>
        <w:t xml:space="preserve"> </w:t>
      </w:r>
      <w:r w:rsidRPr="00BD1A6F">
        <w:t xml:space="preserve">business (G2B). </w:t>
      </w:r>
    </w:p>
    <w:p w:rsidR="006A0A66" w:rsidRDefault="00BD1A6F" w:rsidP="00BD1A6F">
      <w:pPr>
        <w:numPr>
          <w:ilvl w:val="0"/>
          <w:numId w:val="123"/>
        </w:numPr>
        <w:tabs>
          <w:tab w:val="clear" w:pos="720"/>
        </w:tabs>
        <w:autoSpaceDE w:val="0"/>
        <w:autoSpaceDN w:val="0"/>
        <w:adjustRightInd w:val="0"/>
        <w:ind w:left="240" w:hanging="240"/>
      </w:pPr>
      <w:r w:rsidRPr="00BD1A6F">
        <w:t>This module is concerned primarily with B2C and C2C</w:t>
      </w:r>
    </w:p>
    <w:p w:rsidR="00BD1A6F" w:rsidRDefault="00BD1A6F" w:rsidP="00BD1A6F">
      <w:pPr>
        <w:numPr>
          <w:ilvl w:val="0"/>
          <w:numId w:val="123"/>
        </w:numPr>
        <w:tabs>
          <w:tab w:val="clear" w:pos="720"/>
        </w:tabs>
        <w:autoSpaceDE w:val="0"/>
        <w:autoSpaceDN w:val="0"/>
        <w:adjustRightInd w:val="0"/>
        <w:ind w:left="240" w:hanging="240"/>
      </w:pPr>
      <w:r w:rsidRPr="00BD1A6F">
        <w:rPr>
          <w:b/>
          <w:bCs/>
        </w:rPr>
        <w:t>Pure players</w:t>
      </w:r>
      <w:r w:rsidRPr="00BD1A6F">
        <w:t xml:space="preserve"> those retail companies that developed using the Internet as a means of exchange </w:t>
      </w:r>
    </w:p>
    <w:p w:rsidR="00BD1A6F" w:rsidRDefault="00BD1A6F" w:rsidP="00BD1A6F">
      <w:pPr>
        <w:numPr>
          <w:ilvl w:val="0"/>
          <w:numId w:val="123"/>
        </w:numPr>
        <w:tabs>
          <w:tab w:val="clear" w:pos="720"/>
        </w:tabs>
        <w:autoSpaceDE w:val="0"/>
        <w:autoSpaceDN w:val="0"/>
        <w:adjustRightInd w:val="0"/>
        <w:ind w:left="240" w:hanging="240"/>
      </w:pPr>
      <w:r w:rsidRPr="00BD1A6F">
        <w:rPr>
          <w:b/>
          <w:bCs/>
        </w:rPr>
        <w:t>Clicks-and-bricks</w:t>
      </w:r>
      <w:r>
        <w:t>:</w:t>
      </w:r>
      <w:r w:rsidRPr="00BD1A6F">
        <w:t xml:space="preserve"> retailers that have added online retail formats to t</w:t>
      </w:r>
      <w:r>
        <w:t>heir physical store portfolios</w:t>
      </w:r>
    </w:p>
    <w:p w:rsidR="00BD1A6F" w:rsidRDefault="00BD1A6F" w:rsidP="00BD1A6F">
      <w:pPr>
        <w:numPr>
          <w:ilvl w:val="0"/>
          <w:numId w:val="123"/>
        </w:numPr>
        <w:tabs>
          <w:tab w:val="clear" w:pos="720"/>
        </w:tabs>
        <w:autoSpaceDE w:val="0"/>
        <w:autoSpaceDN w:val="0"/>
        <w:adjustRightInd w:val="0"/>
        <w:ind w:left="240" w:hanging="240"/>
      </w:pPr>
      <w:r w:rsidRPr="00BD1A6F">
        <w:rPr>
          <w:b/>
          <w:bCs/>
        </w:rPr>
        <w:t>Bricks-and-mortar</w:t>
      </w:r>
      <w:r>
        <w:t xml:space="preserve">: </w:t>
      </w:r>
      <w:r w:rsidRPr="00BD1A6F">
        <w:t>those retailers that operate traditional phy</w:t>
      </w:r>
      <w:r>
        <w:t>sical retail outlets</w:t>
      </w:r>
    </w:p>
    <w:p w:rsidR="00BD1A6F" w:rsidRDefault="00BD1A6F" w:rsidP="00BD1A6F">
      <w:pPr>
        <w:autoSpaceDE w:val="0"/>
        <w:autoSpaceDN w:val="0"/>
        <w:adjustRightInd w:val="0"/>
        <w:rPr>
          <w:b/>
          <w:bCs/>
          <w:sz w:val="28"/>
          <w:szCs w:val="28"/>
          <w:u w:val="single"/>
        </w:rPr>
      </w:pPr>
      <w:r>
        <w:rPr>
          <w:b/>
          <w:bCs/>
          <w:sz w:val="28"/>
          <w:szCs w:val="28"/>
          <w:u w:val="single"/>
        </w:rPr>
        <w:t xml:space="preserve">2- </w:t>
      </w:r>
      <w:r w:rsidRPr="00BD1A6F">
        <w:rPr>
          <w:b/>
          <w:bCs/>
          <w:sz w:val="28"/>
          <w:szCs w:val="28"/>
          <w:u w:val="single"/>
        </w:rPr>
        <w:t>The Growth and Development of the E-Commerce Market</w:t>
      </w:r>
    </w:p>
    <w:p w:rsidR="00BD1A6F" w:rsidRPr="00CC67EC" w:rsidRDefault="00CC67EC" w:rsidP="00CC67EC">
      <w:pPr>
        <w:numPr>
          <w:ilvl w:val="0"/>
          <w:numId w:val="123"/>
        </w:numPr>
        <w:tabs>
          <w:tab w:val="clear" w:pos="720"/>
        </w:tabs>
        <w:autoSpaceDE w:val="0"/>
        <w:autoSpaceDN w:val="0"/>
        <w:adjustRightInd w:val="0"/>
        <w:ind w:left="240" w:hanging="240"/>
      </w:pPr>
      <w:r w:rsidRPr="00CC67EC">
        <w:t>The growth of e-commerce was closely linked to the development of Internet usage.</w:t>
      </w:r>
    </w:p>
    <w:p w:rsidR="00CC67EC" w:rsidRDefault="008F60A7" w:rsidP="00CC67EC">
      <w:pPr>
        <w:numPr>
          <w:ilvl w:val="0"/>
          <w:numId w:val="123"/>
        </w:numPr>
        <w:tabs>
          <w:tab w:val="clear" w:pos="720"/>
        </w:tabs>
        <w:autoSpaceDE w:val="0"/>
        <w:autoSpaceDN w:val="0"/>
        <w:adjustRightInd w:val="0"/>
        <w:ind w:left="240" w:hanging="240"/>
      </w:pPr>
      <w:r w:rsidRPr="00CC67EC">
        <w:t>Growth</w:t>
      </w:r>
      <w:r w:rsidR="00CC67EC" w:rsidRPr="00CC67EC">
        <w:t xml:space="preserve"> of broadband allowed faster down</w:t>
      </w:r>
      <w:r>
        <w:t xml:space="preserve">load speeds, facilitated </w:t>
      </w:r>
      <w:r w:rsidR="00CC67EC" w:rsidRPr="00CC67EC">
        <w:t>growth</w:t>
      </w:r>
      <w:r>
        <w:t xml:space="preserve"> of successful e-tail websites</w:t>
      </w:r>
    </w:p>
    <w:p w:rsidR="00CC67EC" w:rsidRDefault="00CC67EC" w:rsidP="00CC67EC">
      <w:pPr>
        <w:numPr>
          <w:ilvl w:val="0"/>
          <w:numId w:val="123"/>
        </w:numPr>
        <w:tabs>
          <w:tab w:val="clear" w:pos="720"/>
        </w:tabs>
        <w:autoSpaceDE w:val="0"/>
        <w:autoSpaceDN w:val="0"/>
        <w:adjustRightInd w:val="0"/>
        <w:ind w:left="240" w:hanging="240"/>
      </w:pPr>
      <w:r w:rsidRPr="00CC67EC">
        <w:t xml:space="preserve">This, together with a strong focus on improving the security of transactions, encouraged growth in online spend by </w:t>
      </w:r>
      <w:r>
        <w:t>consumers</w:t>
      </w:r>
    </w:p>
    <w:p w:rsidR="00CC67EC" w:rsidRDefault="00CC67EC" w:rsidP="00CC67EC">
      <w:pPr>
        <w:numPr>
          <w:ilvl w:val="0"/>
          <w:numId w:val="123"/>
        </w:numPr>
        <w:tabs>
          <w:tab w:val="clear" w:pos="720"/>
        </w:tabs>
        <w:autoSpaceDE w:val="0"/>
        <w:autoSpaceDN w:val="0"/>
        <w:adjustRightInd w:val="0"/>
        <w:ind w:left="240" w:hanging="240"/>
      </w:pPr>
      <w:r w:rsidRPr="00CC67EC">
        <w:t>The rapid growth of mobile broadband added a further channel for e-commerce, bringing with it consumers who had never shopped via ‘traditional’ e-tail websites.</w:t>
      </w:r>
    </w:p>
    <w:p w:rsidR="00CC67EC" w:rsidRPr="00CC67EC" w:rsidRDefault="00CC67EC" w:rsidP="00CC67EC">
      <w:pPr>
        <w:numPr>
          <w:ilvl w:val="0"/>
          <w:numId w:val="123"/>
        </w:numPr>
        <w:tabs>
          <w:tab w:val="clear" w:pos="720"/>
        </w:tabs>
        <w:autoSpaceDE w:val="0"/>
        <w:autoSpaceDN w:val="0"/>
        <w:adjustRightInd w:val="0"/>
        <w:ind w:left="240" w:hanging="240"/>
      </w:pPr>
      <w:r w:rsidRPr="00CC67EC">
        <w:t xml:space="preserve">Businesses involved in exploiting these e-commerce markets are called </w:t>
      </w:r>
      <w:r w:rsidRPr="00CC67EC">
        <w:rPr>
          <w:b/>
          <w:bCs/>
        </w:rPr>
        <w:t>infomediaries</w:t>
      </w:r>
      <w:r w:rsidRPr="00CC67EC">
        <w:t xml:space="preserve"> in that they are trading information and are facilitators in reducing transaction costs between buyer and seller.</w:t>
      </w:r>
    </w:p>
    <w:p w:rsidR="00CC67EC" w:rsidRDefault="00CC67EC" w:rsidP="00CC67EC">
      <w:pPr>
        <w:numPr>
          <w:ilvl w:val="0"/>
          <w:numId w:val="123"/>
        </w:numPr>
        <w:tabs>
          <w:tab w:val="clear" w:pos="720"/>
        </w:tabs>
        <w:autoSpaceDE w:val="0"/>
        <w:autoSpaceDN w:val="0"/>
        <w:adjustRightInd w:val="0"/>
        <w:ind w:left="240" w:hanging="240"/>
      </w:pPr>
      <w:r w:rsidRPr="00CC67EC">
        <w:t>The problem with the B2C model compared with the C2C and B2B models was the requirement to trade goods that were tangible and needed to be stored and transported to the final consumer.</w:t>
      </w:r>
    </w:p>
    <w:p w:rsidR="00CC67EC" w:rsidRPr="00CC67EC" w:rsidRDefault="00CC67EC" w:rsidP="00CC67EC">
      <w:pPr>
        <w:numPr>
          <w:ilvl w:val="0"/>
          <w:numId w:val="123"/>
        </w:numPr>
        <w:tabs>
          <w:tab w:val="clear" w:pos="720"/>
        </w:tabs>
        <w:autoSpaceDE w:val="0"/>
        <w:autoSpaceDN w:val="0"/>
        <w:adjustRightInd w:val="0"/>
        <w:ind w:left="240" w:hanging="240"/>
      </w:pPr>
      <w:r w:rsidRPr="00CC67EC">
        <w:t>Additionally, a market presence and brand identity were necessary ingredients to wean customers away from their traditional methods of buying behavior.</w:t>
      </w:r>
    </w:p>
    <w:p w:rsidR="00CC67EC" w:rsidRDefault="00CC67EC" w:rsidP="00CC67EC">
      <w:pPr>
        <w:numPr>
          <w:ilvl w:val="0"/>
          <w:numId w:val="123"/>
        </w:numPr>
        <w:tabs>
          <w:tab w:val="clear" w:pos="720"/>
        </w:tabs>
        <w:autoSpaceDE w:val="0"/>
        <w:autoSpaceDN w:val="0"/>
        <w:adjustRightInd w:val="0"/>
        <w:ind w:left="240" w:hanging="240"/>
      </w:pPr>
      <w:r w:rsidRPr="00CC67EC">
        <w:rPr>
          <w:b/>
          <w:bCs/>
        </w:rPr>
        <w:t>Disintermediation</w:t>
      </w:r>
      <w:r w:rsidRPr="00CC67EC">
        <w:t xml:space="preserve"> in B2C ma</w:t>
      </w:r>
      <w:r>
        <w:t>rkets:</w:t>
      </w:r>
      <w:r w:rsidRPr="00CC67EC">
        <w:t xml:space="preserve"> This meant that the role of intermediaries – agents, wholesalers and even retailers – would be reduced as manufacturers were enabled to interact with and sell directly to consumers.</w:t>
      </w:r>
    </w:p>
    <w:p w:rsidR="00CC67EC" w:rsidRDefault="00CC67EC" w:rsidP="00CC67EC">
      <w:pPr>
        <w:numPr>
          <w:ilvl w:val="0"/>
          <w:numId w:val="123"/>
        </w:numPr>
        <w:tabs>
          <w:tab w:val="clear" w:pos="720"/>
        </w:tabs>
        <w:autoSpaceDE w:val="0"/>
        <w:autoSpaceDN w:val="0"/>
        <w:adjustRightInd w:val="0"/>
        <w:ind w:left="240" w:hanging="240"/>
      </w:pPr>
      <w:r w:rsidRPr="00CC67EC">
        <w:t>The clicks-and-bricks approach gave a customer greater flexibility, including, in the case of clothing products, the opportunity to return goods to their nearest stores</w:t>
      </w:r>
    </w:p>
    <w:p w:rsidR="00CC67EC" w:rsidRDefault="00CC67EC" w:rsidP="00CC67EC">
      <w:pPr>
        <w:numPr>
          <w:ilvl w:val="0"/>
          <w:numId w:val="123"/>
        </w:numPr>
        <w:tabs>
          <w:tab w:val="clear" w:pos="720"/>
        </w:tabs>
        <w:autoSpaceDE w:val="0"/>
        <w:autoSpaceDN w:val="0"/>
        <w:adjustRightInd w:val="0"/>
        <w:ind w:left="240" w:hanging="240"/>
      </w:pPr>
      <w:r w:rsidRPr="00CC67EC">
        <w:t>This customer flexibility was to be a focus for e-tail differentiation as the</w:t>
      </w:r>
      <w:r>
        <w:t xml:space="preserve"> platforms for selling diverged</w:t>
      </w:r>
    </w:p>
    <w:p w:rsidR="00CC67EC" w:rsidRDefault="00CC67EC" w:rsidP="00CC67EC">
      <w:pPr>
        <w:numPr>
          <w:ilvl w:val="0"/>
          <w:numId w:val="123"/>
        </w:numPr>
        <w:tabs>
          <w:tab w:val="clear" w:pos="720"/>
        </w:tabs>
        <w:autoSpaceDE w:val="0"/>
        <w:autoSpaceDN w:val="0"/>
        <w:adjustRightInd w:val="0"/>
        <w:ind w:left="480" w:hanging="240"/>
      </w:pPr>
      <w:r w:rsidRPr="00CC67EC">
        <w:t xml:space="preserve">firstly with the growth of mobile retailing and retailing via social networks; </w:t>
      </w:r>
    </w:p>
    <w:p w:rsidR="00CC67EC" w:rsidRDefault="00CC67EC" w:rsidP="00CC67EC">
      <w:pPr>
        <w:numPr>
          <w:ilvl w:val="0"/>
          <w:numId w:val="123"/>
        </w:numPr>
        <w:tabs>
          <w:tab w:val="clear" w:pos="720"/>
        </w:tabs>
        <w:autoSpaceDE w:val="0"/>
        <w:autoSpaceDN w:val="0"/>
        <w:adjustRightInd w:val="0"/>
        <w:ind w:left="480" w:hanging="240"/>
      </w:pPr>
      <w:r w:rsidRPr="00CC67EC">
        <w:t>secondly as customers drew strength from their abilities t</w:t>
      </w:r>
      <w:r>
        <w:t>o review products and retailers</w:t>
      </w:r>
    </w:p>
    <w:p w:rsidR="00CC67EC" w:rsidRDefault="00CC67EC" w:rsidP="00CC67EC">
      <w:pPr>
        <w:numPr>
          <w:ilvl w:val="0"/>
          <w:numId w:val="123"/>
        </w:numPr>
        <w:tabs>
          <w:tab w:val="clear" w:pos="720"/>
        </w:tabs>
        <w:autoSpaceDE w:val="0"/>
        <w:autoSpaceDN w:val="0"/>
        <w:adjustRightInd w:val="0"/>
        <w:ind w:left="480" w:hanging="240"/>
      </w:pPr>
      <w:r w:rsidRPr="00CC67EC">
        <w:t>thirdly as customers began to demand diverse delivery options for the goods they bought online</w:t>
      </w:r>
    </w:p>
    <w:p w:rsidR="00CC67EC" w:rsidRPr="00CC67EC" w:rsidRDefault="00CC67EC" w:rsidP="00CC67EC">
      <w:pPr>
        <w:numPr>
          <w:ilvl w:val="0"/>
          <w:numId w:val="123"/>
        </w:numPr>
        <w:tabs>
          <w:tab w:val="clear" w:pos="720"/>
        </w:tabs>
        <w:autoSpaceDE w:val="0"/>
        <w:autoSpaceDN w:val="0"/>
        <w:adjustRightInd w:val="0"/>
        <w:ind w:left="240" w:hanging="240"/>
      </w:pPr>
      <w:r w:rsidRPr="00CC67EC">
        <w:t xml:space="preserve">There has been a four-stage process in the evolution of e-tailing. </w:t>
      </w:r>
    </w:p>
    <w:p w:rsidR="00CC67EC" w:rsidRPr="00CC67EC" w:rsidRDefault="00CC67EC" w:rsidP="00CC67EC">
      <w:pPr>
        <w:numPr>
          <w:ilvl w:val="0"/>
          <w:numId w:val="124"/>
        </w:numPr>
        <w:tabs>
          <w:tab w:val="clear" w:pos="720"/>
        </w:tabs>
        <w:autoSpaceDE w:val="0"/>
        <w:autoSpaceDN w:val="0"/>
        <w:adjustRightInd w:val="0"/>
        <w:ind w:left="480" w:hanging="240"/>
      </w:pPr>
      <w:r w:rsidRPr="00CC67EC">
        <w:t>hype and experimentation</w:t>
      </w:r>
    </w:p>
    <w:p w:rsidR="00CC67EC" w:rsidRPr="00CC67EC" w:rsidRDefault="00CC67EC" w:rsidP="00CC67EC">
      <w:pPr>
        <w:numPr>
          <w:ilvl w:val="0"/>
          <w:numId w:val="124"/>
        </w:numPr>
        <w:tabs>
          <w:tab w:val="clear" w:pos="720"/>
        </w:tabs>
        <w:autoSpaceDE w:val="0"/>
        <w:autoSpaceDN w:val="0"/>
        <w:adjustRightInd w:val="0"/>
        <w:ind w:left="480" w:hanging="240"/>
      </w:pPr>
      <w:r w:rsidRPr="00CC67EC">
        <w:t>retrenchment and sobriety as funding sources</w:t>
      </w:r>
    </w:p>
    <w:p w:rsidR="00CC67EC" w:rsidRPr="00CC67EC" w:rsidRDefault="00CC67EC" w:rsidP="00CC67EC">
      <w:pPr>
        <w:numPr>
          <w:ilvl w:val="0"/>
          <w:numId w:val="124"/>
        </w:numPr>
        <w:tabs>
          <w:tab w:val="clear" w:pos="720"/>
        </w:tabs>
        <w:autoSpaceDE w:val="0"/>
        <w:autoSpaceDN w:val="0"/>
        <w:adjustRightInd w:val="0"/>
        <w:ind w:left="480" w:hanging="240"/>
      </w:pPr>
      <w:r w:rsidRPr="00CC67EC">
        <w:t xml:space="preserve">Sustainability, featured stability in the market and consolidation among e-tailers. </w:t>
      </w:r>
    </w:p>
    <w:p w:rsidR="00CC67EC" w:rsidRPr="00CC67EC" w:rsidRDefault="00427536" w:rsidP="00CC67EC">
      <w:pPr>
        <w:numPr>
          <w:ilvl w:val="0"/>
          <w:numId w:val="124"/>
        </w:numPr>
        <w:tabs>
          <w:tab w:val="clear" w:pos="720"/>
        </w:tabs>
        <w:autoSpaceDE w:val="0"/>
        <w:autoSpaceDN w:val="0"/>
        <w:adjustRightInd w:val="0"/>
        <w:ind w:left="480" w:hanging="240"/>
      </w:pPr>
      <w:r>
        <w:rPr>
          <w:noProof/>
          <w:lang w:val="fr-FR" w:eastAsia="fr-FR"/>
        </w:rPr>
        <w:drawing>
          <wp:anchor distT="0" distB="0" distL="114300" distR="114300" simplePos="0" relativeHeight="251662336" behindDoc="1" locked="0" layoutInCell="1" allowOverlap="1">
            <wp:simplePos x="0" y="0"/>
            <wp:positionH relativeFrom="column">
              <wp:posOffset>-304800</wp:posOffset>
            </wp:positionH>
            <wp:positionV relativeFrom="paragraph">
              <wp:posOffset>450850</wp:posOffset>
            </wp:positionV>
            <wp:extent cx="6550660" cy="1699260"/>
            <wp:effectExtent l="0" t="0" r="2540" b="0"/>
            <wp:wrapTight wrapText="bothSides">
              <wp:wrapPolygon edited="0">
                <wp:start x="0" y="0"/>
                <wp:lineTo x="0" y="21309"/>
                <wp:lineTo x="21546" y="21309"/>
                <wp:lineTo x="2154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55066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7EC" w:rsidRPr="00CC67EC">
        <w:t>focus and fragmentation is evident as retailers provide shopping opportunities in multiple and mobile platforms, tailor their marketing mixes more</w:t>
      </w:r>
    </w:p>
    <w:p w:rsidR="00CC67EC" w:rsidRDefault="00CC67EC"/>
    <w:p w:rsidR="008F60A7" w:rsidRDefault="008F60A7"/>
    <w:p w:rsidR="008F60A7" w:rsidRDefault="008F60A7"/>
    <w:p w:rsidR="008F60A7" w:rsidRDefault="008F60A7"/>
    <w:p w:rsidR="008F60A7" w:rsidRDefault="008F60A7"/>
    <w:p w:rsidR="008F60A7" w:rsidRDefault="008F60A7"/>
    <w:p w:rsidR="008F60A7" w:rsidRDefault="008F60A7"/>
    <w:p w:rsidR="008F60A7" w:rsidRDefault="008F60A7"/>
    <w:p w:rsidR="008F60A7" w:rsidRDefault="008F60A7"/>
    <w:p w:rsidR="008F60A7" w:rsidRPr="00907C9E" w:rsidRDefault="004814AE">
      <w:pPr>
        <w:rPr>
          <w:b/>
          <w:bCs/>
          <w:u w:val="single"/>
        </w:rPr>
      </w:pPr>
      <w:r w:rsidRPr="00907C9E">
        <w:rPr>
          <w:b/>
          <w:bCs/>
          <w:u w:val="single"/>
        </w:rPr>
        <w:lastRenderedPageBreak/>
        <w:t>Web 2.0</w:t>
      </w:r>
    </w:p>
    <w:p w:rsidR="004814AE" w:rsidRPr="0048314A" w:rsidRDefault="0048314A" w:rsidP="0048314A">
      <w:pPr>
        <w:numPr>
          <w:ilvl w:val="0"/>
          <w:numId w:val="123"/>
        </w:numPr>
        <w:tabs>
          <w:tab w:val="clear" w:pos="720"/>
        </w:tabs>
        <w:autoSpaceDE w:val="0"/>
        <w:autoSpaceDN w:val="0"/>
        <w:adjustRightInd w:val="0"/>
        <w:ind w:left="240" w:hanging="240"/>
      </w:pPr>
      <w:r w:rsidRPr="0048314A">
        <w:t>Web 2.0 is a term encapsulating a number of software developments that allowed the web to be used for information sharing and collaboration, and for fostering creativity, user-centered design and interoperability.</w:t>
      </w:r>
    </w:p>
    <w:p w:rsidR="0048314A" w:rsidRPr="0048314A" w:rsidRDefault="0048314A" w:rsidP="0048314A">
      <w:pPr>
        <w:numPr>
          <w:ilvl w:val="0"/>
          <w:numId w:val="123"/>
        </w:numPr>
        <w:tabs>
          <w:tab w:val="clear" w:pos="720"/>
        </w:tabs>
        <w:autoSpaceDE w:val="0"/>
        <w:autoSpaceDN w:val="0"/>
        <w:adjustRightInd w:val="0"/>
        <w:ind w:left="240" w:hanging="240"/>
      </w:pPr>
      <w:r w:rsidRPr="0048314A">
        <w:t>The power of information sharing was understood comparatively early in the history of e-tailing by Amazon.</w:t>
      </w:r>
    </w:p>
    <w:p w:rsidR="0048314A" w:rsidRDefault="0048314A" w:rsidP="0048314A">
      <w:pPr>
        <w:numPr>
          <w:ilvl w:val="0"/>
          <w:numId w:val="123"/>
        </w:numPr>
        <w:tabs>
          <w:tab w:val="clear" w:pos="720"/>
        </w:tabs>
        <w:autoSpaceDE w:val="0"/>
        <w:autoSpaceDN w:val="0"/>
        <w:adjustRightInd w:val="0"/>
        <w:ind w:left="240" w:hanging="240"/>
      </w:pPr>
      <w:r w:rsidRPr="0048314A">
        <w:t>Web 2.0 allowed for the application of pure marketing principles to the e-tail market.</w:t>
      </w:r>
    </w:p>
    <w:p w:rsidR="0048314A" w:rsidRPr="009A002A" w:rsidRDefault="0048314A" w:rsidP="009A002A">
      <w:pPr>
        <w:numPr>
          <w:ilvl w:val="0"/>
          <w:numId w:val="123"/>
        </w:numPr>
        <w:tabs>
          <w:tab w:val="clear" w:pos="720"/>
        </w:tabs>
        <w:autoSpaceDE w:val="0"/>
        <w:autoSpaceDN w:val="0"/>
        <w:adjustRightInd w:val="0"/>
        <w:ind w:left="240" w:hanging="240"/>
      </w:pPr>
      <w:r w:rsidRPr="009A002A">
        <w:t>There was a move from straightforward brochure-like visual content on e-tail web pages to the placing of the user/customer at the heart of the service</w:t>
      </w:r>
    </w:p>
    <w:p w:rsidR="0048314A" w:rsidRPr="009A002A" w:rsidRDefault="0048314A" w:rsidP="009A002A">
      <w:pPr>
        <w:numPr>
          <w:ilvl w:val="0"/>
          <w:numId w:val="123"/>
        </w:numPr>
        <w:tabs>
          <w:tab w:val="clear" w:pos="720"/>
        </w:tabs>
        <w:autoSpaceDE w:val="0"/>
        <w:autoSpaceDN w:val="0"/>
        <w:adjustRightInd w:val="0"/>
        <w:ind w:left="240" w:hanging="240"/>
      </w:pPr>
      <w:r w:rsidRPr="009A002A">
        <w:t>The increase in power came from more information and transparency of information, which enabled group power, allowing consumers to influence products and prices.</w:t>
      </w:r>
    </w:p>
    <w:p w:rsidR="009A002A" w:rsidRDefault="009A002A" w:rsidP="009A002A">
      <w:pPr>
        <w:numPr>
          <w:ilvl w:val="0"/>
          <w:numId w:val="123"/>
        </w:numPr>
        <w:tabs>
          <w:tab w:val="clear" w:pos="720"/>
        </w:tabs>
        <w:autoSpaceDE w:val="0"/>
        <w:autoSpaceDN w:val="0"/>
        <w:adjustRightInd w:val="0"/>
        <w:ind w:left="240" w:hanging="240"/>
      </w:pPr>
      <w:r w:rsidRPr="009A002A">
        <w:t xml:space="preserve">Infomediaries can provide much of the information consumers need to proceed through each of the phases from problem recognition to post-purchase evaluation. </w:t>
      </w:r>
    </w:p>
    <w:p w:rsidR="0048314A" w:rsidRDefault="009A002A" w:rsidP="009A002A">
      <w:pPr>
        <w:numPr>
          <w:ilvl w:val="0"/>
          <w:numId w:val="123"/>
        </w:numPr>
        <w:tabs>
          <w:tab w:val="clear" w:pos="720"/>
        </w:tabs>
        <w:autoSpaceDE w:val="0"/>
        <w:autoSpaceDN w:val="0"/>
        <w:adjustRightInd w:val="0"/>
        <w:ind w:left="240" w:hanging="240"/>
      </w:pPr>
      <w:r w:rsidRPr="009A002A">
        <w:t>Infomediaries also provide much of the basic marketing information needed for both buyers and sellers, from providing search facilities to the collection and evaluation of data.</w:t>
      </w:r>
    </w:p>
    <w:p w:rsidR="009A002A" w:rsidRPr="00907C9E" w:rsidRDefault="009A002A" w:rsidP="009A002A">
      <w:pPr>
        <w:autoSpaceDE w:val="0"/>
        <w:autoSpaceDN w:val="0"/>
        <w:adjustRightInd w:val="0"/>
        <w:rPr>
          <w:b/>
          <w:bCs/>
          <w:u w:val="single"/>
        </w:rPr>
      </w:pPr>
      <w:r w:rsidRPr="00907C9E">
        <w:rPr>
          <w:b/>
          <w:bCs/>
          <w:u w:val="single"/>
        </w:rPr>
        <w:t>Exploiting the Long Tail</w:t>
      </w:r>
    </w:p>
    <w:p w:rsidR="00907C9E" w:rsidRPr="007B1C18" w:rsidRDefault="00907C9E" w:rsidP="007B1C18">
      <w:pPr>
        <w:numPr>
          <w:ilvl w:val="0"/>
          <w:numId w:val="123"/>
        </w:numPr>
        <w:tabs>
          <w:tab w:val="clear" w:pos="720"/>
        </w:tabs>
        <w:autoSpaceDE w:val="0"/>
        <w:autoSpaceDN w:val="0"/>
        <w:adjustRightInd w:val="0"/>
        <w:ind w:left="240" w:hanging="240"/>
      </w:pPr>
      <w:r w:rsidRPr="007B1C18">
        <w:t>When e-commerce was in its infancy, a transformation of marketing was predicted, including the facilitation of one-to-one marketing, which is one of the features of e</w:t>
      </w:r>
      <w:r w:rsidR="007B1C18" w:rsidRPr="007B1C18">
        <w:t>-</w:t>
      </w:r>
      <w:r w:rsidRPr="007B1C18">
        <w:t xml:space="preserve">tail today. </w:t>
      </w:r>
    </w:p>
    <w:p w:rsidR="007B1C18" w:rsidRDefault="00907C9E" w:rsidP="007B1C18">
      <w:pPr>
        <w:numPr>
          <w:ilvl w:val="0"/>
          <w:numId w:val="123"/>
        </w:numPr>
        <w:tabs>
          <w:tab w:val="clear" w:pos="720"/>
        </w:tabs>
        <w:autoSpaceDE w:val="0"/>
        <w:autoSpaceDN w:val="0"/>
        <w:adjustRightInd w:val="0"/>
        <w:ind w:left="240" w:hanging="240"/>
      </w:pPr>
      <w:r w:rsidRPr="007B1C18">
        <w:t>The web allowed for the accumulation and refinement of an enormous amount of customer data.</w:t>
      </w:r>
    </w:p>
    <w:p w:rsidR="007B1C18" w:rsidRPr="007B1C18" w:rsidRDefault="007B1C18" w:rsidP="007B1C18">
      <w:pPr>
        <w:numPr>
          <w:ilvl w:val="0"/>
          <w:numId w:val="123"/>
        </w:numPr>
        <w:tabs>
          <w:tab w:val="clear" w:pos="720"/>
        </w:tabs>
        <w:autoSpaceDE w:val="0"/>
        <w:autoSpaceDN w:val="0"/>
        <w:adjustRightInd w:val="0"/>
        <w:ind w:left="240" w:hanging="240"/>
      </w:pPr>
      <w:r w:rsidRPr="007B1C18">
        <w:t>The relatively easy accessibility to a wealth of individualized customer data, including browsing and shopping habits, allows e-tailers to effectively and profitably market on an individual basis</w:t>
      </w:r>
    </w:p>
    <w:p w:rsidR="007B1C18" w:rsidRDefault="007B1C18" w:rsidP="007B1C18">
      <w:pPr>
        <w:numPr>
          <w:ilvl w:val="0"/>
          <w:numId w:val="123"/>
        </w:numPr>
        <w:tabs>
          <w:tab w:val="clear" w:pos="720"/>
        </w:tabs>
        <w:autoSpaceDE w:val="0"/>
        <w:autoSpaceDN w:val="0"/>
        <w:adjustRightInd w:val="0"/>
        <w:ind w:left="240" w:hanging="240"/>
      </w:pPr>
      <w:r w:rsidRPr="007B1C18">
        <w:rPr>
          <w:b/>
          <w:bCs/>
        </w:rPr>
        <w:t>The ‘long tail’</w:t>
      </w:r>
      <w:r w:rsidRPr="007B1C18">
        <w:t xml:space="preserve"> was a term coined in the early 2000s to describe an emerging feature of the online marketplace in which niche demands can be profitably exploited</w:t>
      </w:r>
    </w:p>
    <w:p w:rsidR="007B1C18" w:rsidRPr="00DD0CB3" w:rsidRDefault="007B1C18" w:rsidP="00DD0CB3">
      <w:pPr>
        <w:numPr>
          <w:ilvl w:val="0"/>
          <w:numId w:val="123"/>
        </w:numPr>
        <w:tabs>
          <w:tab w:val="clear" w:pos="720"/>
        </w:tabs>
        <w:autoSpaceDE w:val="0"/>
        <w:autoSpaceDN w:val="0"/>
        <w:adjustRightInd w:val="0"/>
        <w:ind w:left="240" w:hanging="240"/>
      </w:pPr>
      <w:r w:rsidRPr="00DD0CB3">
        <w:t>The product becomes virtually abundant at such low costs that it can be provided at low levels of demand, whereas the costs of providing it through traditional channels outweigh potential revenues. Two examples are downloadable books and downloadable music.</w:t>
      </w:r>
    </w:p>
    <w:p w:rsidR="00DD0CB3" w:rsidRPr="00DD0CB3" w:rsidRDefault="007B1C18" w:rsidP="00DD0CB3">
      <w:pPr>
        <w:numPr>
          <w:ilvl w:val="0"/>
          <w:numId w:val="123"/>
        </w:numPr>
        <w:tabs>
          <w:tab w:val="clear" w:pos="720"/>
        </w:tabs>
        <w:autoSpaceDE w:val="0"/>
        <w:autoSpaceDN w:val="0"/>
        <w:adjustRightInd w:val="0"/>
        <w:ind w:left="240" w:hanging="240"/>
        <w:rPr>
          <w:b/>
          <w:bCs/>
        </w:rPr>
      </w:pPr>
      <w:r w:rsidRPr="00DD0CB3">
        <w:t xml:space="preserve">The conventional Pareto Principle (or 80:20 rule) assumes that 80 per cent of sales can be attributed to 20 per cent of products – most sales are linked to bestselling items. </w:t>
      </w:r>
    </w:p>
    <w:p w:rsidR="007B1C18" w:rsidRDefault="007B1C18" w:rsidP="00DD0CB3">
      <w:pPr>
        <w:numPr>
          <w:ilvl w:val="0"/>
          <w:numId w:val="123"/>
        </w:numPr>
        <w:tabs>
          <w:tab w:val="clear" w:pos="720"/>
        </w:tabs>
        <w:autoSpaceDE w:val="0"/>
        <w:autoSpaceDN w:val="0"/>
        <w:adjustRightInd w:val="0"/>
        <w:ind w:left="240" w:hanging="240"/>
        <w:rPr>
          <w:b/>
          <w:bCs/>
        </w:rPr>
      </w:pPr>
      <w:r w:rsidRPr="00DD0CB3">
        <w:t>The evidence of the long tail indicates that this is not applicable for online distribution and that collectively niche products can rival best-sellers in terms of sales volume</w:t>
      </w:r>
      <w:r w:rsidRPr="00DD0CB3">
        <w:rPr>
          <w:b/>
          <w:bCs/>
        </w:rPr>
        <w:t>.</w:t>
      </w:r>
    </w:p>
    <w:p w:rsidR="00D20948" w:rsidRPr="00BF2EA9" w:rsidRDefault="00D20948" w:rsidP="00BF2EA9">
      <w:pPr>
        <w:numPr>
          <w:ilvl w:val="0"/>
          <w:numId w:val="123"/>
        </w:numPr>
        <w:tabs>
          <w:tab w:val="clear" w:pos="720"/>
        </w:tabs>
        <w:autoSpaceDE w:val="0"/>
        <w:autoSpaceDN w:val="0"/>
        <w:adjustRightInd w:val="0"/>
        <w:ind w:left="240" w:hanging="240"/>
      </w:pPr>
      <w:r w:rsidRPr="00BF2EA9">
        <w:t>If Web 2.0 has enabled, simplified and reduced consumer costs for making buying decisions and underpins the ‘long tail’ of the online market</w:t>
      </w:r>
    </w:p>
    <w:p w:rsidR="00BF2EA9" w:rsidRPr="00BF2EA9" w:rsidRDefault="00BF2EA9" w:rsidP="00BF2EA9">
      <w:pPr>
        <w:numPr>
          <w:ilvl w:val="0"/>
          <w:numId w:val="123"/>
        </w:numPr>
        <w:tabs>
          <w:tab w:val="clear" w:pos="720"/>
        </w:tabs>
        <w:autoSpaceDE w:val="0"/>
        <w:autoSpaceDN w:val="0"/>
        <w:adjustRightInd w:val="0"/>
        <w:ind w:left="240" w:hanging="240"/>
      </w:pPr>
      <w:r w:rsidRPr="00BF2EA9">
        <w:t>This includes reaching niche customers in innovative and cheap ways that will change over time. Some current examples include:</w:t>
      </w:r>
    </w:p>
    <w:p w:rsidR="00BF2EA9" w:rsidRPr="00BF2EA9" w:rsidRDefault="00BF2EA9" w:rsidP="00BF2EA9">
      <w:pPr>
        <w:numPr>
          <w:ilvl w:val="0"/>
          <w:numId w:val="123"/>
        </w:numPr>
        <w:tabs>
          <w:tab w:val="clear" w:pos="720"/>
        </w:tabs>
        <w:autoSpaceDE w:val="0"/>
        <w:autoSpaceDN w:val="0"/>
        <w:adjustRightInd w:val="0"/>
        <w:ind w:left="480" w:hanging="240"/>
      </w:pPr>
      <w:r w:rsidRPr="00BF2EA9">
        <w:t>Exploiting the potential interactions through social networks and online networks;</w:t>
      </w:r>
    </w:p>
    <w:p w:rsidR="00D20948" w:rsidRPr="00BF2EA9" w:rsidRDefault="00BF2EA9" w:rsidP="00BF2EA9">
      <w:pPr>
        <w:numPr>
          <w:ilvl w:val="0"/>
          <w:numId w:val="123"/>
        </w:numPr>
        <w:tabs>
          <w:tab w:val="clear" w:pos="720"/>
        </w:tabs>
        <w:autoSpaceDE w:val="0"/>
        <w:autoSpaceDN w:val="0"/>
        <w:adjustRightInd w:val="0"/>
        <w:ind w:left="480" w:hanging="240"/>
      </w:pPr>
      <w:r w:rsidRPr="00BF2EA9">
        <w:t>Communicating via blogs, RSS feeds, webcasts;</w:t>
      </w:r>
    </w:p>
    <w:p w:rsidR="00BF2EA9" w:rsidRPr="00BF2EA9" w:rsidRDefault="00BF2EA9" w:rsidP="00BF2EA9">
      <w:pPr>
        <w:numPr>
          <w:ilvl w:val="0"/>
          <w:numId w:val="123"/>
        </w:numPr>
        <w:tabs>
          <w:tab w:val="clear" w:pos="720"/>
        </w:tabs>
        <w:autoSpaceDE w:val="0"/>
        <w:autoSpaceDN w:val="0"/>
        <w:adjustRightInd w:val="0"/>
        <w:ind w:left="480" w:hanging="240"/>
      </w:pPr>
      <w:r w:rsidRPr="00BF2EA9">
        <w:t xml:space="preserve">stimulating ‘e-word-of-mouth’ through buzz and viral marketing; </w:t>
      </w:r>
    </w:p>
    <w:p w:rsidR="00BF2EA9" w:rsidRPr="00BF2EA9" w:rsidRDefault="00BF2EA9" w:rsidP="00BF2EA9">
      <w:pPr>
        <w:numPr>
          <w:ilvl w:val="0"/>
          <w:numId w:val="123"/>
        </w:numPr>
        <w:tabs>
          <w:tab w:val="clear" w:pos="720"/>
        </w:tabs>
        <w:autoSpaceDE w:val="0"/>
        <w:autoSpaceDN w:val="0"/>
        <w:adjustRightInd w:val="0"/>
        <w:ind w:left="480" w:hanging="240"/>
      </w:pPr>
      <w:r w:rsidRPr="00BF2EA9">
        <w:t>pay per click (PPC) and search engine optimization (SEO) that focuses on less competitive long tail keywords that offer a higher return on investment than generic keywords.</w:t>
      </w:r>
    </w:p>
    <w:p w:rsidR="00DD0CB3" w:rsidRDefault="004651A1" w:rsidP="00DD0CB3">
      <w:pPr>
        <w:autoSpaceDE w:val="0"/>
        <w:autoSpaceDN w:val="0"/>
        <w:adjustRightInd w:val="0"/>
        <w:rPr>
          <w:b/>
          <w:bCs/>
          <w:u w:val="single"/>
        </w:rPr>
      </w:pPr>
      <w:r>
        <w:rPr>
          <w:b/>
          <w:bCs/>
          <w:u w:val="single"/>
        </w:rPr>
        <w:br w:type="page"/>
      </w:r>
      <w:r w:rsidR="00BF2EA9" w:rsidRPr="00BF2EA9">
        <w:rPr>
          <w:b/>
          <w:bCs/>
          <w:u w:val="single"/>
        </w:rPr>
        <w:lastRenderedPageBreak/>
        <w:t>Online Shopping Formats</w:t>
      </w:r>
    </w:p>
    <w:p w:rsidR="00BF2EA9" w:rsidRPr="004651A1" w:rsidRDefault="004651A1" w:rsidP="004651A1">
      <w:pPr>
        <w:numPr>
          <w:ilvl w:val="1"/>
          <w:numId w:val="123"/>
        </w:numPr>
        <w:tabs>
          <w:tab w:val="clear" w:pos="1440"/>
        </w:tabs>
        <w:autoSpaceDE w:val="0"/>
        <w:autoSpaceDN w:val="0"/>
        <w:adjustRightInd w:val="0"/>
        <w:ind w:left="240" w:hanging="240"/>
      </w:pPr>
      <w:r w:rsidRPr="004651A1">
        <w:rPr>
          <w:b/>
          <w:bCs/>
        </w:rPr>
        <w:t xml:space="preserve">Price formats </w:t>
      </w:r>
      <w:r w:rsidRPr="004651A1">
        <w:t>which sell overstocks or products from previous seasons, and auction sites such as eBay, where buyers and sellers mutually agree the selling price.</w:t>
      </w:r>
    </w:p>
    <w:p w:rsidR="004651A1" w:rsidRPr="004651A1" w:rsidRDefault="004651A1" w:rsidP="004651A1">
      <w:pPr>
        <w:numPr>
          <w:ilvl w:val="1"/>
          <w:numId w:val="123"/>
        </w:numPr>
        <w:tabs>
          <w:tab w:val="clear" w:pos="1440"/>
        </w:tabs>
        <w:autoSpaceDE w:val="0"/>
        <w:autoSpaceDN w:val="0"/>
        <w:adjustRightInd w:val="0"/>
        <w:ind w:left="240" w:hanging="240"/>
      </w:pPr>
      <w:r w:rsidRPr="004651A1">
        <w:rPr>
          <w:b/>
          <w:bCs/>
        </w:rPr>
        <w:t xml:space="preserve">Experiential formats </w:t>
      </w:r>
      <w:r w:rsidRPr="004651A1">
        <w:t>apply the potential of technology in creating an interesting and enjoyable online shopping experience, leading the way in exploiting social networking and discussion forums. Examples include fashion</w:t>
      </w:r>
    </w:p>
    <w:p w:rsidR="004651A1" w:rsidRPr="004651A1" w:rsidRDefault="004651A1" w:rsidP="004651A1">
      <w:pPr>
        <w:numPr>
          <w:ilvl w:val="1"/>
          <w:numId w:val="123"/>
        </w:numPr>
        <w:tabs>
          <w:tab w:val="clear" w:pos="1440"/>
        </w:tabs>
        <w:autoSpaceDE w:val="0"/>
        <w:autoSpaceDN w:val="0"/>
        <w:adjustRightInd w:val="0"/>
        <w:ind w:left="240" w:hanging="240"/>
      </w:pPr>
      <w:r w:rsidRPr="004651A1">
        <w:rPr>
          <w:b/>
          <w:bCs/>
        </w:rPr>
        <w:t xml:space="preserve">Community-based formats </w:t>
      </w:r>
      <w:r w:rsidRPr="004651A1">
        <w:t>that placed a virtual social community at the heart of the shopping experience began to emerge. Amazon’s customer reviews and customer purchase trends positively affected sales of popular products</w:t>
      </w:r>
    </w:p>
    <w:p w:rsidR="004651A1" w:rsidRPr="004651A1" w:rsidRDefault="004651A1" w:rsidP="004651A1">
      <w:pPr>
        <w:numPr>
          <w:ilvl w:val="1"/>
          <w:numId w:val="123"/>
        </w:numPr>
        <w:tabs>
          <w:tab w:val="clear" w:pos="1440"/>
        </w:tabs>
        <w:autoSpaceDE w:val="0"/>
        <w:autoSpaceDN w:val="0"/>
        <w:adjustRightInd w:val="0"/>
        <w:ind w:left="240" w:hanging="240"/>
      </w:pPr>
      <w:r w:rsidRPr="004651A1">
        <w:rPr>
          <w:b/>
          <w:bCs/>
        </w:rPr>
        <w:t xml:space="preserve">Mass </w:t>
      </w:r>
      <w:r w:rsidR="006C49C4" w:rsidRPr="004651A1">
        <w:rPr>
          <w:b/>
          <w:bCs/>
        </w:rPr>
        <w:t>customization</w:t>
      </w:r>
      <w:r w:rsidRPr="004651A1">
        <w:rPr>
          <w:b/>
          <w:bCs/>
        </w:rPr>
        <w:t xml:space="preserve"> formats </w:t>
      </w:r>
      <w:r w:rsidRPr="004651A1">
        <w:t>that exploited the interactivity of the online environment emerged to provide merchandise precisely tailored to the individual desires of customers.</w:t>
      </w:r>
    </w:p>
    <w:p w:rsidR="004651A1" w:rsidRPr="004651A1" w:rsidRDefault="004651A1" w:rsidP="004651A1">
      <w:pPr>
        <w:numPr>
          <w:ilvl w:val="1"/>
          <w:numId w:val="123"/>
        </w:numPr>
        <w:tabs>
          <w:tab w:val="clear" w:pos="1440"/>
        </w:tabs>
        <w:autoSpaceDE w:val="0"/>
        <w:autoSpaceDN w:val="0"/>
        <w:adjustRightInd w:val="0"/>
        <w:ind w:left="240" w:hanging="240"/>
      </w:pPr>
      <w:r w:rsidRPr="004651A1">
        <w:t>M</w:t>
      </w:r>
      <w:r w:rsidRPr="004651A1">
        <w:rPr>
          <w:b/>
          <w:bCs/>
        </w:rPr>
        <w:t xml:space="preserve">erchandise-orientated formats </w:t>
      </w:r>
      <w:r w:rsidRPr="004651A1">
        <w:t>focus on achieving a product mix that attracts customers. Types of merchand</w:t>
      </w:r>
      <w:r>
        <w:t>ise-orientated e-tailer include:</w:t>
      </w:r>
    </w:p>
    <w:p w:rsidR="004651A1" w:rsidRPr="004651A1" w:rsidRDefault="004651A1" w:rsidP="00091BBE">
      <w:pPr>
        <w:numPr>
          <w:ilvl w:val="0"/>
          <w:numId w:val="125"/>
        </w:numPr>
        <w:tabs>
          <w:tab w:val="clear" w:pos="1440"/>
        </w:tabs>
        <w:autoSpaceDE w:val="0"/>
        <w:autoSpaceDN w:val="0"/>
        <w:adjustRightInd w:val="0"/>
        <w:ind w:left="480" w:hanging="240"/>
      </w:pPr>
      <w:r w:rsidRPr="004651A1">
        <w:rPr>
          <w:b/>
          <w:bCs/>
        </w:rPr>
        <w:t>Online department</w:t>
      </w:r>
      <w:r w:rsidRPr="004651A1">
        <w:t xml:space="preserve"> </w:t>
      </w:r>
      <w:r w:rsidRPr="004651A1">
        <w:rPr>
          <w:b/>
          <w:bCs/>
        </w:rPr>
        <w:t xml:space="preserve">stores: </w:t>
      </w:r>
      <w:r w:rsidRPr="004651A1">
        <w:t>which replicate or adapt the ‘high-street’ store online</w:t>
      </w:r>
    </w:p>
    <w:p w:rsidR="004651A1" w:rsidRPr="004651A1" w:rsidRDefault="004651A1" w:rsidP="00091BBE">
      <w:pPr>
        <w:numPr>
          <w:ilvl w:val="0"/>
          <w:numId w:val="125"/>
        </w:numPr>
        <w:tabs>
          <w:tab w:val="clear" w:pos="1440"/>
        </w:tabs>
        <w:autoSpaceDE w:val="0"/>
        <w:autoSpaceDN w:val="0"/>
        <w:adjustRightInd w:val="0"/>
        <w:ind w:left="480" w:hanging="240"/>
      </w:pPr>
      <w:r w:rsidRPr="004651A1">
        <w:rPr>
          <w:b/>
          <w:bCs/>
        </w:rPr>
        <w:t xml:space="preserve">Niche e-tailers </w:t>
      </w:r>
      <w:r w:rsidRPr="004651A1">
        <w:t>are online specialty stores specializing in a limited product range.</w:t>
      </w:r>
    </w:p>
    <w:p w:rsidR="004651A1" w:rsidRPr="004651A1" w:rsidRDefault="004651A1" w:rsidP="00091BBE">
      <w:pPr>
        <w:numPr>
          <w:ilvl w:val="0"/>
          <w:numId w:val="125"/>
        </w:numPr>
        <w:tabs>
          <w:tab w:val="clear" w:pos="1440"/>
        </w:tabs>
        <w:autoSpaceDE w:val="0"/>
        <w:autoSpaceDN w:val="0"/>
        <w:adjustRightInd w:val="0"/>
        <w:ind w:left="480" w:hanging="240"/>
      </w:pPr>
      <w:r w:rsidRPr="004651A1">
        <w:rPr>
          <w:b/>
          <w:bCs/>
        </w:rPr>
        <w:t xml:space="preserve">Online market places </w:t>
      </w:r>
      <w:r w:rsidRPr="004651A1">
        <w:t>like Tesco Direct and Amazon Marketplace allow customers to</w:t>
      </w:r>
      <w:r w:rsidRPr="004651A1">
        <w:rPr>
          <w:b/>
          <w:bCs/>
        </w:rPr>
        <w:t xml:space="preserve"> </w:t>
      </w:r>
      <w:r w:rsidRPr="004651A1">
        <w:t xml:space="preserve">access a wide variety of products from partner </w:t>
      </w:r>
      <w:r w:rsidR="006C49C4" w:rsidRPr="004651A1">
        <w:t>organizations</w:t>
      </w:r>
      <w:r w:rsidRPr="004651A1">
        <w:t xml:space="preserve"> and/or from other</w:t>
      </w:r>
      <w:r w:rsidRPr="004651A1">
        <w:rPr>
          <w:b/>
          <w:bCs/>
        </w:rPr>
        <w:t xml:space="preserve"> </w:t>
      </w:r>
      <w:r w:rsidRPr="004651A1">
        <w:t>customers.</w:t>
      </w:r>
    </w:p>
    <w:p w:rsidR="004651A1" w:rsidRPr="004651A1" w:rsidRDefault="004651A1" w:rsidP="00091BBE">
      <w:pPr>
        <w:numPr>
          <w:ilvl w:val="0"/>
          <w:numId w:val="125"/>
        </w:numPr>
        <w:tabs>
          <w:tab w:val="clear" w:pos="1440"/>
        </w:tabs>
        <w:autoSpaceDE w:val="0"/>
        <w:autoSpaceDN w:val="0"/>
        <w:adjustRightInd w:val="0"/>
        <w:ind w:left="480" w:hanging="240"/>
        <w:rPr>
          <w:rFonts w:ascii="Garamond" w:hAnsi="Garamond" w:cs="Garamond"/>
          <w:sz w:val="22"/>
          <w:szCs w:val="22"/>
        </w:rPr>
      </w:pPr>
      <w:r w:rsidRPr="004651A1">
        <w:rPr>
          <w:b/>
          <w:bCs/>
        </w:rPr>
        <w:t xml:space="preserve">Online category killers </w:t>
      </w:r>
      <w:r w:rsidRPr="004651A1">
        <w:t xml:space="preserve">achieve depth of range of a limited product </w:t>
      </w:r>
      <w:r>
        <w:t>category:</w:t>
      </w:r>
      <w:r w:rsidRPr="004651A1">
        <w:t xml:space="preserve"> toys (Toys ‘R’ Us)</w:t>
      </w:r>
    </w:p>
    <w:p w:rsidR="004651A1" w:rsidRDefault="004651A1" w:rsidP="004651A1">
      <w:pPr>
        <w:autoSpaceDE w:val="0"/>
        <w:autoSpaceDN w:val="0"/>
        <w:adjustRightInd w:val="0"/>
        <w:rPr>
          <w:b/>
          <w:bCs/>
          <w:u w:val="single"/>
        </w:rPr>
      </w:pPr>
      <w:r w:rsidRPr="004651A1">
        <w:rPr>
          <w:b/>
          <w:bCs/>
          <w:u w:val="single"/>
        </w:rPr>
        <w:t>Multichannel Retailing and Growth of Brand Importance</w:t>
      </w:r>
    </w:p>
    <w:p w:rsidR="004651A1" w:rsidRPr="009E786B" w:rsidRDefault="004651A1" w:rsidP="009E786B">
      <w:pPr>
        <w:numPr>
          <w:ilvl w:val="0"/>
          <w:numId w:val="123"/>
        </w:numPr>
        <w:tabs>
          <w:tab w:val="clear" w:pos="720"/>
        </w:tabs>
        <w:autoSpaceDE w:val="0"/>
        <w:autoSpaceDN w:val="0"/>
        <w:adjustRightInd w:val="0"/>
        <w:ind w:left="240" w:hanging="240"/>
      </w:pPr>
      <w:r w:rsidRPr="009E786B">
        <w:t>Brand equity is a term used to denote the non-financial, market-based intangible assets that build long-term marketing success and create future profits.</w:t>
      </w:r>
    </w:p>
    <w:p w:rsidR="004651A1" w:rsidRPr="009E786B" w:rsidRDefault="004651A1" w:rsidP="009E786B">
      <w:pPr>
        <w:numPr>
          <w:ilvl w:val="0"/>
          <w:numId w:val="123"/>
        </w:numPr>
        <w:tabs>
          <w:tab w:val="clear" w:pos="720"/>
        </w:tabs>
        <w:autoSpaceDE w:val="0"/>
        <w:autoSpaceDN w:val="0"/>
        <w:adjustRightInd w:val="0"/>
        <w:ind w:left="240" w:hanging="240"/>
      </w:pPr>
      <w:r w:rsidRPr="009E786B">
        <w:t xml:space="preserve">Brand equity is an important source of competitive advantage, particularly where benefits of products or services are intangible and customers perceive high risk. </w:t>
      </w:r>
    </w:p>
    <w:p w:rsidR="004651A1" w:rsidRPr="009E786B" w:rsidRDefault="004651A1" w:rsidP="009E786B">
      <w:pPr>
        <w:numPr>
          <w:ilvl w:val="0"/>
          <w:numId w:val="123"/>
        </w:numPr>
        <w:tabs>
          <w:tab w:val="clear" w:pos="720"/>
        </w:tabs>
        <w:autoSpaceDE w:val="0"/>
        <w:autoSpaceDN w:val="0"/>
        <w:adjustRightInd w:val="0"/>
        <w:ind w:left="240" w:hanging="240"/>
      </w:pPr>
      <w:r w:rsidRPr="009E786B">
        <w:t>Customers shopping in online stores need to trust the e-tailers because of:</w:t>
      </w:r>
    </w:p>
    <w:p w:rsidR="004651A1" w:rsidRPr="009E786B" w:rsidRDefault="004651A1" w:rsidP="00091BBE">
      <w:pPr>
        <w:numPr>
          <w:ilvl w:val="0"/>
          <w:numId w:val="126"/>
        </w:numPr>
        <w:tabs>
          <w:tab w:val="clear" w:pos="1440"/>
        </w:tabs>
        <w:autoSpaceDE w:val="0"/>
        <w:autoSpaceDN w:val="0"/>
        <w:adjustRightInd w:val="0"/>
        <w:ind w:left="480" w:hanging="240"/>
      </w:pPr>
      <w:r w:rsidRPr="009E786B">
        <w:t xml:space="preserve">The intangibility of the Internet shopping experience, </w:t>
      </w:r>
    </w:p>
    <w:p w:rsidR="004651A1" w:rsidRPr="009E786B" w:rsidRDefault="004651A1" w:rsidP="00091BBE">
      <w:pPr>
        <w:numPr>
          <w:ilvl w:val="0"/>
          <w:numId w:val="126"/>
        </w:numPr>
        <w:tabs>
          <w:tab w:val="clear" w:pos="1440"/>
        </w:tabs>
        <w:autoSpaceDE w:val="0"/>
        <w:autoSpaceDN w:val="0"/>
        <w:adjustRightInd w:val="0"/>
        <w:ind w:left="480" w:hanging="240"/>
      </w:pPr>
      <w:r w:rsidRPr="009E786B">
        <w:t>the necessity of mediation technology to complete online purchases</w:t>
      </w:r>
    </w:p>
    <w:p w:rsidR="004651A1" w:rsidRDefault="004651A1" w:rsidP="00091BBE">
      <w:pPr>
        <w:numPr>
          <w:ilvl w:val="0"/>
          <w:numId w:val="126"/>
        </w:numPr>
        <w:tabs>
          <w:tab w:val="clear" w:pos="1440"/>
        </w:tabs>
        <w:autoSpaceDE w:val="0"/>
        <w:autoSpaceDN w:val="0"/>
        <w:adjustRightInd w:val="0"/>
        <w:ind w:left="480" w:hanging="240"/>
      </w:pPr>
      <w:r w:rsidRPr="009E786B">
        <w:t>the deferred benefit that is a result of the time gap between purchase and receipt of goods</w:t>
      </w:r>
    </w:p>
    <w:p w:rsidR="006C49C4" w:rsidRDefault="006C49C4" w:rsidP="006C49C4">
      <w:pPr>
        <w:numPr>
          <w:ilvl w:val="0"/>
          <w:numId w:val="123"/>
        </w:numPr>
        <w:tabs>
          <w:tab w:val="clear" w:pos="720"/>
        </w:tabs>
        <w:autoSpaceDE w:val="0"/>
        <w:autoSpaceDN w:val="0"/>
        <w:adjustRightInd w:val="0"/>
        <w:ind w:left="240" w:hanging="240"/>
      </w:pPr>
      <w:r w:rsidRPr="006C49C4">
        <w:t>The brand equity built by multichannel retailers based on existing customer trust in their store-based formats could be transferred to the online stores; their logistical frameworks, returns systems and established customer service centers facilitated fulfillment, gaining trust and building customer satisfaction.</w:t>
      </w:r>
    </w:p>
    <w:p w:rsidR="006C49C4" w:rsidRPr="006C49C4" w:rsidRDefault="006C49C4" w:rsidP="006C49C4">
      <w:pPr>
        <w:autoSpaceDE w:val="0"/>
        <w:autoSpaceDN w:val="0"/>
        <w:adjustRightInd w:val="0"/>
      </w:pPr>
      <w:r w:rsidRPr="006C49C4">
        <w:rPr>
          <w:b/>
          <w:bCs/>
          <w:u w:val="single"/>
        </w:rPr>
        <w:t>International E-Tailing</w:t>
      </w:r>
    </w:p>
    <w:p w:rsidR="006C49C4" w:rsidRPr="00FB7A6A" w:rsidRDefault="006C49C4" w:rsidP="00FB7A6A">
      <w:pPr>
        <w:numPr>
          <w:ilvl w:val="0"/>
          <w:numId w:val="123"/>
        </w:numPr>
        <w:tabs>
          <w:tab w:val="clear" w:pos="720"/>
        </w:tabs>
        <w:autoSpaceDE w:val="0"/>
        <w:autoSpaceDN w:val="0"/>
        <w:adjustRightInd w:val="0"/>
        <w:ind w:left="240" w:hanging="240"/>
      </w:pPr>
      <w:r w:rsidRPr="00FB7A6A">
        <w:t>While brand strength attracts customers and is related to customer satisfaction and loyalty, efficient and effective order fulfillment is essential in creating successful transactions, so good supplier relationships are an essential element in e-tail performance.</w:t>
      </w:r>
    </w:p>
    <w:p w:rsidR="00FB7A6A" w:rsidRPr="00FB7A6A" w:rsidRDefault="006C49C4" w:rsidP="00FB7A6A">
      <w:pPr>
        <w:numPr>
          <w:ilvl w:val="0"/>
          <w:numId w:val="123"/>
        </w:numPr>
        <w:tabs>
          <w:tab w:val="clear" w:pos="720"/>
        </w:tabs>
        <w:autoSpaceDE w:val="0"/>
        <w:autoSpaceDN w:val="0"/>
        <w:adjustRightInd w:val="0"/>
        <w:ind w:left="240" w:hanging="240"/>
      </w:pPr>
      <w:r w:rsidRPr="00FB7A6A">
        <w:t xml:space="preserve">It was found that e-tailers with a market-oriented </w:t>
      </w:r>
      <w:r w:rsidR="00FB7A6A" w:rsidRPr="00FB7A6A">
        <w:t>organizational</w:t>
      </w:r>
      <w:r w:rsidRPr="00FB7A6A">
        <w:t xml:space="preserve"> culture were in a stronger position to achieve performance internationally. </w:t>
      </w:r>
    </w:p>
    <w:p w:rsidR="00FB7A6A" w:rsidRPr="00FB7A6A" w:rsidRDefault="006C49C4" w:rsidP="00FB7A6A">
      <w:pPr>
        <w:numPr>
          <w:ilvl w:val="0"/>
          <w:numId w:val="123"/>
        </w:numPr>
        <w:tabs>
          <w:tab w:val="clear" w:pos="720"/>
        </w:tabs>
        <w:autoSpaceDE w:val="0"/>
        <w:autoSpaceDN w:val="0"/>
        <w:adjustRightInd w:val="0"/>
        <w:ind w:left="240" w:hanging="240"/>
      </w:pPr>
      <w:r w:rsidRPr="00FB7A6A">
        <w:t xml:space="preserve">The study recommended relatively basic fundamentals of market orientation. </w:t>
      </w:r>
    </w:p>
    <w:p w:rsidR="00FB7A6A" w:rsidRPr="00FB7A6A" w:rsidRDefault="006C49C4" w:rsidP="00FB7A6A">
      <w:pPr>
        <w:numPr>
          <w:ilvl w:val="0"/>
          <w:numId w:val="123"/>
        </w:numPr>
        <w:tabs>
          <w:tab w:val="clear" w:pos="720"/>
        </w:tabs>
        <w:autoSpaceDE w:val="0"/>
        <w:autoSpaceDN w:val="0"/>
        <w:adjustRightInd w:val="0"/>
        <w:ind w:left="480" w:hanging="240"/>
      </w:pPr>
      <w:r w:rsidRPr="00FB7A6A">
        <w:t>Firstly, an e-tailer without foreign market knowledge or expertise needed to</w:t>
      </w:r>
      <w:r w:rsidR="00FB7A6A" w:rsidRPr="00FB7A6A">
        <w:t xml:space="preserve"> invest in acquiring this</w:t>
      </w:r>
    </w:p>
    <w:p w:rsidR="00FB7A6A" w:rsidRPr="00FB7A6A" w:rsidRDefault="00FB7A6A" w:rsidP="00FB7A6A">
      <w:pPr>
        <w:numPr>
          <w:ilvl w:val="0"/>
          <w:numId w:val="123"/>
        </w:numPr>
        <w:tabs>
          <w:tab w:val="clear" w:pos="720"/>
        </w:tabs>
        <w:autoSpaceDE w:val="0"/>
        <w:autoSpaceDN w:val="0"/>
        <w:adjustRightInd w:val="0"/>
        <w:ind w:left="480" w:hanging="240"/>
      </w:pPr>
      <w:r w:rsidRPr="00FB7A6A">
        <w:t>Secondly</w:t>
      </w:r>
      <w:r w:rsidR="006C49C4" w:rsidRPr="00FB7A6A">
        <w:t xml:space="preserve">, the development of customer-centric processes including understanding customers’ needs, communicating with them and sharing information about customers across business functions. </w:t>
      </w:r>
    </w:p>
    <w:p w:rsidR="006C49C4" w:rsidRDefault="006C49C4" w:rsidP="00FB7A6A">
      <w:pPr>
        <w:numPr>
          <w:ilvl w:val="0"/>
          <w:numId w:val="123"/>
        </w:numPr>
        <w:tabs>
          <w:tab w:val="clear" w:pos="720"/>
        </w:tabs>
        <w:autoSpaceDE w:val="0"/>
        <w:autoSpaceDN w:val="0"/>
        <w:adjustRightInd w:val="0"/>
        <w:ind w:left="240" w:hanging="240"/>
      </w:pPr>
      <w:r w:rsidRPr="00FB7A6A">
        <w:t>To perform in international markets e-tailers need to consider market differences rather than attempt a global approach.</w:t>
      </w:r>
    </w:p>
    <w:p w:rsidR="00FB7A6A" w:rsidRPr="00FB7A6A" w:rsidRDefault="00FB7A6A" w:rsidP="00FB7A6A">
      <w:pPr>
        <w:numPr>
          <w:ilvl w:val="0"/>
          <w:numId w:val="123"/>
        </w:numPr>
        <w:tabs>
          <w:tab w:val="clear" w:pos="720"/>
        </w:tabs>
        <w:autoSpaceDE w:val="0"/>
        <w:autoSpaceDN w:val="0"/>
        <w:adjustRightInd w:val="0"/>
        <w:ind w:left="240" w:hanging="240"/>
      </w:pPr>
      <w:r w:rsidRPr="00FB7A6A">
        <w:t xml:space="preserve">Customer satisfaction depends not only on a successful shopping experience but also on efficient delivery and returns.Profitability is related to cost-effective logistics. </w:t>
      </w:r>
    </w:p>
    <w:p w:rsidR="00FB7A6A" w:rsidRDefault="00FB7A6A" w:rsidP="00FB7A6A">
      <w:pPr>
        <w:numPr>
          <w:ilvl w:val="0"/>
          <w:numId w:val="123"/>
        </w:numPr>
        <w:tabs>
          <w:tab w:val="clear" w:pos="720"/>
        </w:tabs>
        <w:autoSpaceDE w:val="0"/>
        <w:autoSpaceDN w:val="0"/>
        <w:adjustRightInd w:val="0"/>
        <w:ind w:left="240" w:hanging="240"/>
      </w:pPr>
      <w:r w:rsidRPr="00FB7A6A">
        <w:t xml:space="preserve">According to IMRG (2011), three types of organization support cross border logistics: </w:t>
      </w:r>
      <w:r w:rsidRPr="00FB7A6A">
        <w:rPr>
          <w:b/>
          <w:bCs/>
        </w:rPr>
        <w:t>postal networks,</w:t>
      </w:r>
      <w:r w:rsidRPr="00FB7A6A">
        <w:t xml:space="preserve"> </w:t>
      </w:r>
      <w:r w:rsidRPr="00FB7A6A">
        <w:rPr>
          <w:b/>
          <w:bCs/>
        </w:rPr>
        <w:t>international carriers</w:t>
      </w:r>
      <w:r w:rsidRPr="00FB7A6A">
        <w:t xml:space="preserve"> and l</w:t>
      </w:r>
      <w:r w:rsidRPr="00FB7A6A">
        <w:rPr>
          <w:b/>
          <w:bCs/>
        </w:rPr>
        <w:t>ocal delivery solutions</w:t>
      </w:r>
      <w:r w:rsidRPr="00FB7A6A">
        <w:t>, some of which provide store-based collection points.</w:t>
      </w:r>
    </w:p>
    <w:p w:rsidR="00FB7A6A" w:rsidRPr="00FB7A6A" w:rsidRDefault="00AD611A" w:rsidP="00FB7A6A">
      <w:pPr>
        <w:autoSpaceDE w:val="0"/>
        <w:autoSpaceDN w:val="0"/>
        <w:adjustRightInd w:val="0"/>
        <w:rPr>
          <w:b/>
          <w:bCs/>
          <w:sz w:val="28"/>
          <w:szCs w:val="28"/>
          <w:u w:val="single"/>
        </w:rPr>
      </w:pPr>
      <w:r>
        <w:rPr>
          <w:b/>
          <w:bCs/>
          <w:sz w:val="28"/>
          <w:szCs w:val="28"/>
          <w:u w:val="single"/>
        </w:rPr>
        <w:lastRenderedPageBreak/>
        <w:t>3</w:t>
      </w:r>
      <w:r w:rsidR="00FB7A6A">
        <w:rPr>
          <w:b/>
          <w:bCs/>
          <w:sz w:val="28"/>
          <w:szCs w:val="28"/>
          <w:u w:val="single"/>
        </w:rPr>
        <w:t xml:space="preserve">- </w:t>
      </w:r>
      <w:r w:rsidR="00FB7A6A" w:rsidRPr="00FB7A6A">
        <w:rPr>
          <w:b/>
          <w:bCs/>
          <w:sz w:val="28"/>
          <w:szCs w:val="28"/>
          <w:u w:val="single"/>
        </w:rPr>
        <w:t>The E-Commerce Consumer</w:t>
      </w:r>
    </w:p>
    <w:p w:rsidR="00FB7A6A" w:rsidRPr="00FB7A6A" w:rsidRDefault="00FB7A6A" w:rsidP="00FB7A6A">
      <w:pPr>
        <w:numPr>
          <w:ilvl w:val="0"/>
          <w:numId w:val="123"/>
        </w:numPr>
        <w:tabs>
          <w:tab w:val="clear" w:pos="720"/>
        </w:tabs>
        <w:autoSpaceDE w:val="0"/>
        <w:autoSpaceDN w:val="0"/>
        <w:adjustRightInd w:val="0"/>
        <w:ind w:left="240" w:hanging="240"/>
      </w:pPr>
      <w:r w:rsidRPr="00FB7A6A">
        <w:t>In only a decade or so, Internet connectivity changed from an English-speaking, developed country phenomenon to become a global one.</w:t>
      </w:r>
    </w:p>
    <w:p w:rsidR="00FB7A6A" w:rsidRDefault="00FB7A6A" w:rsidP="00FB7A6A">
      <w:pPr>
        <w:numPr>
          <w:ilvl w:val="0"/>
          <w:numId w:val="123"/>
        </w:numPr>
        <w:tabs>
          <w:tab w:val="clear" w:pos="720"/>
        </w:tabs>
        <w:autoSpaceDE w:val="0"/>
        <w:autoSpaceDN w:val="0"/>
        <w:adjustRightInd w:val="0"/>
        <w:ind w:left="240" w:hanging="240"/>
      </w:pPr>
      <w:r w:rsidRPr="00FB7A6A">
        <w:t xml:space="preserve"> In the early stages of development the profile of the e-commerce shopper was a young male professional living in a middle-class neighborhood. </w:t>
      </w:r>
    </w:p>
    <w:p w:rsidR="00FB7A6A" w:rsidRDefault="00FB7A6A" w:rsidP="00FB7A6A">
      <w:pPr>
        <w:numPr>
          <w:ilvl w:val="0"/>
          <w:numId w:val="123"/>
        </w:numPr>
        <w:tabs>
          <w:tab w:val="clear" w:pos="720"/>
        </w:tabs>
        <w:autoSpaceDE w:val="0"/>
        <w:autoSpaceDN w:val="0"/>
        <w:adjustRightInd w:val="0"/>
        <w:ind w:left="240" w:hanging="240"/>
      </w:pPr>
      <w:r w:rsidRPr="00FB7A6A">
        <w:t>As the technology became more accepted, the gender and socio-economic mix also changed.</w:t>
      </w:r>
    </w:p>
    <w:p w:rsidR="00FB7A6A" w:rsidRPr="00FB7A6A" w:rsidRDefault="00FB7A6A" w:rsidP="00FB7A6A">
      <w:pPr>
        <w:numPr>
          <w:ilvl w:val="0"/>
          <w:numId w:val="123"/>
        </w:numPr>
        <w:tabs>
          <w:tab w:val="clear" w:pos="720"/>
        </w:tabs>
        <w:autoSpaceDE w:val="0"/>
        <w:autoSpaceDN w:val="0"/>
        <w:adjustRightInd w:val="0"/>
        <w:ind w:left="240" w:hanging="240"/>
      </w:pPr>
      <w:r w:rsidRPr="00FB7A6A">
        <w:t xml:space="preserve">In a growing e-commerce market, the technology necessary for confident online shopping and the profile of those able and willing to exploit it to shop were evident first in prime urban areas. In terms of online grocery provision, shopping and delivery services all tended to </w:t>
      </w:r>
      <w:r>
        <w:t>become available in urban areas</w:t>
      </w:r>
    </w:p>
    <w:p w:rsidR="00FB7A6A" w:rsidRPr="00FB7A6A" w:rsidRDefault="00FB7A6A" w:rsidP="00FB7A6A">
      <w:pPr>
        <w:numPr>
          <w:ilvl w:val="0"/>
          <w:numId w:val="123"/>
        </w:numPr>
        <w:tabs>
          <w:tab w:val="clear" w:pos="720"/>
        </w:tabs>
        <w:autoSpaceDE w:val="0"/>
        <w:autoSpaceDN w:val="0"/>
        <w:adjustRightInd w:val="0"/>
        <w:ind w:left="240" w:hanging="240"/>
      </w:pPr>
      <w:r w:rsidRPr="00FB7A6A">
        <w:t>Key influences on online behaviour include income, education, race, age and gender, with lifestyle, culture and social factors</w:t>
      </w:r>
    </w:p>
    <w:p w:rsidR="00FB7A6A" w:rsidRDefault="00FB7A6A" w:rsidP="00FB7A6A">
      <w:pPr>
        <w:numPr>
          <w:ilvl w:val="0"/>
          <w:numId w:val="123"/>
        </w:numPr>
        <w:tabs>
          <w:tab w:val="clear" w:pos="720"/>
        </w:tabs>
        <w:autoSpaceDE w:val="0"/>
        <w:autoSpaceDN w:val="0"/>
        <w:adjustRightInd w:val="0"/>
        <w:ind w:left="240" w:hanging="240"/>
      </w:pPr>
      <w:r w:rsidRPr="00FB7A6A">
        <w:t>The convergence of television and Internet technology was slower than expected, and to a large extent the rapid development and growth of mobile devices such as tablets and Internet-enabled mobile phones became the focus for shoppers and retailers.</w:t>
      </w:r>
    </w:p>
    <w:p w:rsidR="00FB7A6A" w:rsidRDefault="00FB7A6A" w:rsidP="00FB7A6A">
      <w:pPr>
        <w:autoSpaceDE w:val="0"/>
        <w:autoSpaceDN w:val="0"/>
        <w:adjustRightInd w:val="0"/>
        <w:rPr>
          <w:b/>
          <w:bCs/>
          <w:sz w:val="28"/>
          <w:szCs w:val="28"/>
          <w:u w:val="single"/>
        </w:rPr>
      </w:pPr>
      <w:r>
        <w:rPr>
          <w:b/>
          <w:bCs/>
          <w:sz w:val="28"/>
          <w:szCs w:val="28"/>
          <w:u w:val="single"/>
        </w:rPr>
        <w:t xml:space="preserve">4- </w:t>
      </w:r>
      <w:r w:rsidRPr="00FB7A6A">
        <w:rPr>
          <w:b/>
          <w:bCs/>
          <w:sz w:val="28"/>
          <w:szCs w:val="28"/>
          <w:u w:val="single"/>
        </w:rPr>
        <w:t>E-Tail Store Development</w:t>
      </w:r>
    </w:p>
    <w:p w:rsidR="00FB7A6A" w:rsidRDefault="00FB7A6A" w:rsidP="00FB7A6A">
      <w:pPr>
        <w:autoSpaceDE w:val="0"/>
        <w:autoSpaceDN w:val="0"/>
        <w:adjustRightInd w:val="0"/>
        <w:rPr>
          <w:b/>
          <w:bCs/>
          <w:u w:val="single"/>
        </w:rPr>
      </w:pPr>
      <w:r w:rsidRPr="00FB7A6A">
        <w:rPr>
          <w:b/>
          <w:bCs/>
          <w:u w:val="single"/>
        </w:rPr>
        <w:t>The Role of the Web in Retailing</w:t>
      </w:r>
    </w:p>
    <w:p w:rsidR="00FB7A6A" w:rsidRPr="00005641" w:rsidRDefault="00FB7A6A" w:rsidP="00005641">
      <w:pPr>
        <w:numPr>
          <w:ilvl w:val="0"/>
          <w:numId w:val="123"/>
        </w:numPr>
        <w:tabs>
          <w:tab w:val="clear" w:pos="720"/>
        </w:tabs>
        <w:autoSpaceDE w:val="0"/>
        <w:autoSpaceDN w:val="0"/>
        <w:adjustRightInd w:val="0"/>
        <w:ind w:left="240" w:hanging="240"/>
      </w:pPr>
      <w:r w:rsidRPr="00005641">
        <w:t>Online retailing offers retailers sales via potentially limitless shelf space, unconfined by store size, shape and location</w:t>
      </w:r>
    </w:p>
    <w:p w:rsidR="00005641" w:rsidRPr="00005641" w:rsidRDefault="00FB7A6A" w:rsidP="00005641">
      <w:pPr>
        <w:numPr>
          <w:ilvl w:val="0"/>
          <w:numId w:val="123"/>
        </w:numPr>
        <w:tabs>
          <w:tab w:val="clear" w:pos="720"/>
        </w:tabs>
        <w:autoSpaceDE w:val="0"/>
        <w:autoSpaceDN w:val="0"/>
        <w:adjustRightInd w:val="0"/>
        <w:ind w:left="240" w:hanging="240"/>
      </w:pPr>
      <w:r w:rsidRPr="00005641">
        <w:t xml:space="preserve">The web plays a much wider role in terms of communication with customers. </w:t>
      </w:r>
    </w:p>
    <w:p w:rsidR="00FB7A6A" w:rsidRPr="00005641" w:rsidRDefault="00FB7A6A" w:rsidP="00091BBE">
      <w:pPr>
        <w:numPr>
          <w:ilvl w:val="0"/>
          <w:numId w:val="127"/>
        </w:numPr>
        <w:tabs>
          <w:tab w:val="clear" w:pos="720"/>
        </w:tabs>
        <w:autoSpaceDE w:val="0"/>
        <w:autoSpaceDN w:val="0"/>
        <w:adjustRightInd w:val="0"/>
        <w:ind w:left="480" w:hanging="240"/>
      </w:pPr>
      <w:r w:rsidRPr="00005641">
        <w:t>It is used to communicate a retail or brand presence to a wider, more geographically dispersed audience and to enhance retailer image.</w:t>
      </w:r>
    </w:p>
    <w:p w:rsidR="00FB7A6A" w:rsidRPr="00005641" w:rsidRDefault="00FB7A6A" w:rsidP="00091BBE">
      <w:pPr>
        <w:numPr>
          <w:ilvl w:val="0"/>
          <w:numId w:val="127"/>
        </w:numPr>
        <w:tabs>
          <w:tab w:val="clear" w:pos="720"/>
        </w:tabs>
        <w:autoSpaceDE w:val="0"/>
        <w:autoSpaceDN w:val="0"/>
        <w:adjustRightInd w:val="0"/>
        <w:ind w:left="480" w:hanging="240"/>
      </w:pPr>
      <w:r w:rsidRPr="00005641">
        <w:t>It is used to promote new products and offers and for selling excess</w:t>
      </w:r>
      <w:r w:rsidR="00005641" w:rsidRPr="00005641">
        <w:t xml:space="preserve"> stock</w:t>
      </w:r>
    </w:p>
    <w:p w:rsidR="00005641" w:rsidRDefault="00005641" w:rsidP="00091BBE">
      <w:pPr>
        <w:numPr>
          <w:ilvl w:val="0"/>
          <w:numId w:val="127"/>
        </w:numPr>
        <w:tabs>
          <w:tab w:val="clear" w:pos="720"/>
        </w:tabs>
        <w:autoSpaceDE w:val="0"/>
        <w:autoSpaceDN w:val="0"/>
        <w:adjustRightInd w:val="0"/>
        <w:ind w:left="480" w:hanging="240"/>
      </w:pPr>
      <w:r w:rsidRPr="00005641">
        <w:t>Providing customer service. Retailers can provide simple and easy routes for customers to secure advice, give feedback, make complaints or gain information about products.</w:t>
      </w:r>
    </w:p>
    <w:p w:rsidR="00005641" w:rsidRDefault="00005641" w:rsidP="00091BBE">
      <w:pPr>
        <w:numPr>
          <w:ilvl w:val="0"/>
          <w:numId w:val="127"/>
        </w:numPr>
        <w:tabs>
          <w:tab w:val="clear" w:pos="720"/>
        </w:tabs>
        <w:autoSpaceDE w:val="0"/>
        <w:autoSpaceDN w:val="0"/>
        <w:adjustRightInd w:val="0"/>
        <w:ind w:left="480" w:hanging="240"/>
      </w:pPr>
      <w:r w:rsidRPr="00005641">
        <w:t>It is used for personalized contact with customers via email and to provide a more targeted shopping exper</w:t>
      </w:r>
      <w:r>
        <w:t>ience</w:t>
      </w:r>
    </w:p>
    <w:p w:rsidR="00005641" w:rsidRPr="00005641" w:rsidRDefault="00005641" w:rsidP="00091BBE">
      <w:pPr>
        <w:numPr>
          <w:ilvl w:val="0"/>
          <w:numId w:val="127"/>
        </w:numPr>
        <w:tabs>
          <w:tab w:val="clear" w:pos="720"/>
        </w:tabs>
        <w:autoSpaceDE w:val="0"/>
        <w:autoSpaceDN w:val="0"/>
        <w:adjustRightInd w:val="0"/>
        <w:ind w:left="480" w:hanging="240"/>
      </w:pPr>
      <w:r w:rsidRPr="00005641">
        <w:t xml:space="preserve">provide information for shareholders and potential investors, </w:t>
      </w:r>
    </w:p>
    <w:p w:rsidR="00005641" w:rsidRPr="00005641" w:rsidRDefault="00005641" w:rsidP="00091BBE">
      <w:pPr>
        <w:numPr>
          <w:ilvl w:val="0"/>
          <w:numId w:val="127"/>
        </w:numPr>
        <w:tabs>
          <w:tab w:val="clear" w:pos="720"/>
        </w:tabs>
        <w:autoSpaceDE w:val="0"/>
        <w:autoSpaceDN w:val="0"/>
        <w:adjustRightInd w:val="0"/>
        <w:ind w:left="480" w:hanging="240"/>
      </w:pPr>
      <w:r w:rsidRPr="00005641">
        <w:t xml:space="preserve"> an aid for recruiting employees or franchisees and as a resource for media and education</w:t>
      </w:r>
    </w:p>
    <w:p w:rsidR="00FB7A6A" w:rsidRDefault="00005641" w:rsidP="00FB7A6A">
      <w:pPr>
        <w:autoSpaceDE w:val="0"/>
        <w:autoSpaceDN w:val="0"/>
        <w:adjustRightInd w:val="0"/>
        <w:rPr>
          <w:b/>
          <w:bCs/>
          <w:u w:val="single"/>
        </w:rPr>
      </w:pPr>
      <w:r w:rsidRPr="00005641">
        <w:rPr>
          <w:b/>
          <w:bCs/>
          <w:u w:val="single"/>
        </w:rPr>
        <w:t>E-Tail Store Development</w:t>
      </w:r>
    </w:p>
    <w:p w:rsidR="00005641" w:rsidRPr="00005641" w:rsidRDefault="00005641" w:rsidP="00005641">
      <w:pPr>
        <w:numPr>
          <w:ilvl w:val="0"/>
          <w:numId w:val="123"/>
        </w:numPr>
        <w:tabs>
          <w:tab w:val="clear" w:pos="720"/>
        </w:tabs>
        <w:autoSpaceDE w:val="0"/>
        <w:autoSpaceDN w:val="0"/>
        <w:adjustRightInd w:val="0"/>
        <w:ind w:left="240" w:hanging="240"/>
      </w:pPr>
      <w:r w:rsidRPr="00005641">
        <w:t xml:space="preserve">Berman and Evans (2010) identify five phases in developing a web presence. In the early years of e-commerce most established retailers did not progress past </w:t>
      </w:r>
    </w:p>
    <w:p w:rsidR="00005641" w:rsidRPr="00005641" w:rsidRDefault="00005641" w:rsidP="00005641">
      <w:pPr>
        <w:autoSpaceDE w:val="0"/>
        <w:autoSpaceDN w:val="0"/>
        <w:adjustRightInd w:val="0"/>
      </w:pPr>
      <w:r w:rsidRPr="00005641">
        <w:rPr>
          <w:b/>
          <w:bCs/>
        </w:rPr>
        <w:t>Phase 1</w:t>
      </w:r>
      <w:r w:rsidRPr="00005641">
        <w:t xml:space="preserve">: establishing a brochure website with limited company, store location and product information. </w:t>
      </w:r>
    </w:p>
    <w:p w:rsidR="00005641" w:rsidRPr="00005641" w:rsidRDefault="00005641" w:rsidP="00005641">
      <w:pPr>
        <w:autoSpaceDE w:val="0"/>
        <w:autoSpaceDN w:val="0"/>
        <w:adjustRightInd w:val="0"/>
      </w:pPr>
      <w:r w:rsidRPr="00005641">
        <w:rPr>
          <w:b/>
          <w:bCs/>
        </w:rPr>
        <w:t>Phase 2</w:t>
      </w:r>
      <w:r>
        <w:rPr>
          <w:b/>
          <w:bCs/>
        </w:rPr>
        <w:t>:</w:t>
      </w:r>
      <w:r w:rsidRPr="00005641">
        <w:t xml:space="preserve"> comprises establishing an e-commerce transactional retail website.</w:t>
      </w:r>
    </w:p>
    <w:p w:rsidR="00005641" w:rsidRPr="00005641" w:rsidRDefault="00005641" w:rsidP="00005641">
      <w:pPr>
        <w:autoSpaceDE w:val="0"/>
        <w:autoSpaceDN w:val="0"/>
        <w:adjustRightInd w:val="0"/>
        <w:ind w:left="960" w:hanging="960"/>
      </w:pPr>
      <w:r w:rsidRPr="00005641">
        <w:rPr>
          <w:b/>
          <w:bCs/>
        </w:rPr>
        <w:t>Phase 3</w:t>
      </w:r>
      <w:r>
        <w:rPr>
          <w:b/>
          <w:bCs/>
        </w:rPr>
        <w:t>:</w:t>
      </w:r>
      <w:r>
        <w:t xml:space="preserve"> </w:t>
      </w:r>
      <w:r w:rsidRPr="00005641">
        <w:t>integrating the transactional retail website with buying, invento</w:t>
      </w:r>
      <w:r>
        <w:t xml:space="preserve">ry and accounting, so that: example: </w:t>
      </w:r>
      <w:r w:rsidRPr="00005641">
        <w:t xml:space="preserve">high-selling items are replenished or out of stocks automatically deleted from the website. </w:t>
      </w:r>
    </w:p>
    <w:p w:rsidR="00005641" w:rsidRPr="00005641" w:rsidRDefault="00005641" w:rsidP="00005641">
      <w:pPr>
        <w:autoSpaceDE w:val="0"/>
        <w:autoSpaceDN w:val="0"/>
        <w:adjustRightInd w:val="0"/>
        <w:ind w:left="960" w:hanging="960"/>
      </w:pPr>
      <w:r w:rsidRPr="00005641">
        <w:rPr>
          <w:b/>
          <w:bCs/>
        </w:rPr>
        <w:t>Phase 4</w:t>
      </w:r>
      <w:r>
        <w:rPr>
          <w:b/>
          <w:bCs/>
        </w:rPr>
        <w:t>:</w:t>
      </w:r>
      <w:r w:rsidRPr="00005641">
        <w:t xml:space="preserve"> is the ‘webified store’. This is about integrating information among physical stores and transactional retail websites. For example, customers or staff can access web browsers in store to get real-time information on stock. They can buy items that are not available in store, find the location of a store carrying the items wanted or arrange delivery to a suitable location. </w:t>
      </w:r>
    </w:p>
    <w:p w:rsidR="00005641" w:rsidRPr="00005641" w:rsidRDefault="00005641" w:rsidP="00005641">
      <w:pPr>
        <w:autoSpaceDE w:val="0"/>
        <w:autoSpaceDN w:val="0"/>
        <w:adjustRightInd w:val="0"/>
      </w:pPr>
      <w:r w:rsidRPr="00005641">
        <w:rPr>
          <w:b/>
          <w:bCs/>
        </w:rPr>
        <w:t>Phase 5</w:t>
      </w:r>
      <w:r w:rsidRPr="00005641">
        <w:t xml:space="preserve"> is where suppliers can automatically replenish stock or ship stock directly to the customer</w:t>
      </w:r>
    </w:p>
    <w:p w:rsidR="00005641" w:rsidRDefault="001E0053">
      <w:pPr>
        <w:rPr>
          <w:b/>
          <w:bCs/>
          <w:sz w:val="28"/>
          <w:szCs w:val="28"/>
          <w:u w:val="single"/>
        </w:rPr>
      </w:pPr>
      <w:r>
        <w:rPr>
          <w:b/>
          <w:bCs/>
          <w:sz w:val="28"/>
          <w:szCs w:val="28"/>
          <w:u w:val="single"/>
        </w:rPr>
        <w:br w:type="page"/>
      </w:r>
      <w:r w:rsidR="00AD611A">
        <w:rPr>
          <w:b/>
          <w:bCs/>
          <w:sz w:val="28"/>
          <w:szCs w:val="28"/>
          <w:u w:val="single"/>
        </w:rPr>
        <w:lastRenderedPageBreak/>
        <w:t xml:space="preserve">5- </w:t>
      </w:r>
      <w:r w:rsidR="00AD611A" w:rsidRPr="00AD611A">
        <w:rPr>
          <w:b/>
          <w:bCs/>
          <w:sz w:val="28"/>
          <w:szCs w:val="28"/>
          <w:u w:val="single"/>
        </w:rPr>
        <w:t>Online Store Attributes</w:t>
      </w:r>
    </w:p>
    <w:p w:rsidR="001E0053" w:rsidRPr="004B2219" w:rsidRDefault="001E0053" w:rsidP="004B2219">
      <w:pPr>
        <w:numPr>
          <w:ilvl w:val="0"/>
          <w:numId w:val="123"/>
        </w:numPr>
        <w:tabs>
          <w:tab w:val="clear" w:pos="720"/>
        </w:tabs>
        <w:autoSpaceDE w:val="0"/>
        <w:autoSpaceDN w:val="0"/>
        <w:adjustRightInd w:val="0"/>
        <w:ind w:left="240" w:hanging="240"/>
      </w:pPr>
      <w:r w:rsidRPr="004B2219">
        <w:t>Broadly, online store attributes fall into the following categories: (5)</w:t>
      </w:r>
    </w:p>
    <w:p w:rsidR="00AD611A" w:rsidRPr="004B2219" w:rsidRDefault="001E0053" w:rsidP="00091BBE">
      <w:pPr>
        <w:numPr>
          <w:ilvl w:val="0"/>
          <w:numId w:val="128"/>
        </w:numPr>
        <w:tabs>
          <w:tab w:val="clear" w:pos="720"/>
        </w:tabs>
        <w:autoSpaceDE w:val="0"/>
        <w:autoSpaceDN w:val="0"/>
        <w:adjustRightInd w:val="0"/>
        <w:ind w:left="480" w:hanging="240"/>
      </w:pPr>
      <w:r w:rsidRPr="004B2219">
        <w:rPr>
          <w:b/>
          <w:bCs/>
        </w:rPr>
        <w:t xml:space="preserve">Navigation and convenience </w:t>
      </w:r>
      <w:r w:rsidRPr="004B2219">
        <w:t>relate to a consumer’s ability to reduce transaction costs through visiting a website rather than a retail outlet. Navigating on easyto- use uncluttered sites will minimise the time and effort to search</w:t>
      </w:r>
    </w:p>
    <w:p w:rsidR="001E0053" w:rsidRPr="004B2219" w:rsidRDefault="001E0053" w:rsidP="00091BBE">
      <w:pPr>
        <w:numPr>
          <w:ilvl w:val="0"/>
          <w:numId w:val="128"/>
        </w:numPr>
        <w:tabs>
          <w:tab w:val="clear" w:pos="720"/>
        </w:tabs>
        <w:autoSpaceDE w:val="0"/>
        <w:autoSpaceDN w:val="0"/>
        <w:adjustRightInd w:val="0"/>
        <w:ind w:left="480" w:hanging="240"/>
      </w:pPr>
      <w:r w:rsidRPr="004B2219">
        <w:rPr>
          <w:b/>
          <w:bCs/>
        </w:rPr>
        <w:t xml:space="preserve">Merchandise mix </w:t>
      </w:r>
      <w:r w:rsidRPr="004B2219">
        <w:t>relates to the merchandise on offer with regard to the overall assortment, variety and product information.</w:t>
      </w:r>
      <w:r w:rsidR="004B2219" w:rsidRPr="004B2219">
        <w:t xml:space="preserve"> One of the advantages that pure-play e-tailers had over their bricks-and-mortar counterparts was that they developed their websites around their position in the market and the product assortment on offer</w:t>
      </w:r>
    </w:p>
    <w:p w:rsidR="004B2219" w:rsidRPr="004B2219" w:rsidRDefault="004B2219" w:rsidP="00091BBE">
      <w:pPr>
        <w:numPr>
          <w:ilvl w:val="0"/>
          <w:numId w:val="128"/>
        </w:numPr>
        <w:tabs>
          <w:tab w:val="clear" w:pos="720"/>
        </w:tabs>
        <w:autoSpaceDE w:val="0"/>
        <w:autoSpaceDN w:val="0"/>
        <w:adjustRightInd w:val="0"/>
        <w:ind w:left="480" w:hanging="240"/>
      </w:pPr>
      <w:r w:rsidRPr="004B2219">
        <w:rPr>
          <w:b/>
          <w:bCs/>
        </w:rPr>
        <w:t xml:space="preserve">Pricing </w:t>
      </w:r>
      <w:r w:rsidRPr="004B2219">
        <w:t>should be a key online shopping attribute in that consumers should have a reduction in search costs, more product information and a greater opportunity to compare prices. In practice, the importance of price as a choice attribute is not unlike the situation with conventional store choice</w:t>
      </w:r>
    </w:p>
    <w:p w:rsidR="004B2219" w:rsidRPr="004B2219" w:rsidRDefault="004B2219" w:rsidP="00091BBE">
      <w:pPr>
        <w:numPr>
          <w:ilvl w:val="0"/>
          <w:numId w:val="128"/>
        </w:numPr>
        <w:tabs>
          <w:tab w:val="clear" w:pos="720"/>
        </w:tabs>
        <w:autoSpaceDE w:val="0"/>
        <w:autoSpaceDN w:val="0"/>
        <w:adjustRightInd w:val="0"/>
        <w:ind w:left="480" w:hanging="240"/>
      </w:pPr>
      <w:r w:rsidRPr="004B2219">
        <w:rPr>
          <w:b/>
          <w:bCs/>
        </w:rPr>
        <w:t xml:space="preserve">Customer service </w:t>
      </w:r>
      <w:r w:rsidRPr="004B2219">
        <w:t>or the overall service quality experience embraces some of the other attributes discussed in this section, process. Customers surfing a website invariably need help with product selection and services available. store, customers need to know how/when to pay, when the goods will be delivered, and what after-sales service is available</w:t>
      </w:r>
    </w:p>
    <w:p w:rsidR="004B2219" w:rsidRPr="004B2219" w:rsidRDefault="004B2219" w:rsidP="00091BBE">
      <w:pPr>
        <w:numPr>
          <w:ilvl w:val="0"/>
          <w:numId w:val="128"/>
        </w:numPr>
        <w:tabs>
          <w:tab w:val="clear" w:pos="720"/>
        </w:tabs>
        <w:autoSpaceDE w:val="0"/>
        <w:autoSpaceDN w:val="0"/>
        <w:adjustRightInd w:val="0"/>
        <w:ind w:left="480" w:hanging="240"/>
      </w:pPr>
      <w:r w:rsidRPr="004B2219">
        <w:rPr>
          <w:b/>
          <w:bCs/>
        </w:rPr>
        <w:t xml:space="preserve">Security </w:t>
      </w:r>
      <w:r w:rsidRPr="004B2219">
        <w:t>was a major negative factor in deterring consumers from buying online in the early years of e-commerce development.</w:t>
      </w:r>
    </w:p>
    <w:p w:rsidR="004B2219" w:rsidRPr="004B2219" w:rsidRDefault="004B2219" w:rsidP="004B2219">
      <w:pPr>
        <w:autoSpaceDE w:val="0"/>
        <w:autoSpaceDN w:val="0"/>
        <w:adjustRightInd w:val="0"/>
        <w:rPr>
          <w:b/>
          <w:bCs/>
          <w:u w:val="single"/>
        </w:rPr>
      </w:pPr>
      <w:r w:rsidRPr="004B2219">
        <w:rPr>
          <w:b/>
          <w:bCs/>
          <w:u w:val="single"/>
        </w:rPr>
        <w:t>Factors Affecting Online Shopping</w:t>
      </w:r>
    </w:p>
    <w:p w:rsidR="004B2219" w:rsidRPr="004B2219" w:rsidRDefault="004B2219" w:rsidP="00091BBE">
      <w:pPr>
        <w:numPr>
          <w:ilvl w:val="0"/>
          <w:numId w:val="129"/>
        </w:numPr>
        <w:tabs>
          <w:tab w:val="clear" w:pos="720"/>
        </w:tabs>
        <w:autoSpaceDE w:val="0"/>
        <w:autoSpaceDN w:val="0"/>
        <w:adjustRightInd w:val="0"/>
        <w:ind w:left="240" w:hanging="240"/>
      </w:pPr>
      <w:r w:rsidRPr="004B2219">
        <w:t>Lack of broadband access remains a problem for an increasing minority of people, and the inconvenience of shopping online also inhibits uptake of shopping opportunities</w:t>
      </w:r>
    </w:p>
    <w:p w:rsidR="004B2219" w:rsidRPr="004B2219" w:rsidRDefault="004B2219" w:rsidP="00091BBE">
      <w:pPr>
        <w:numPr>
          <w:ilvl w:val="0"/>
          <w:numId w:val="129"/>
        </w:numPr>
        <w:tabs>
          <w:tab w:val="clear" w:pos="720"/>
        </w:tabs>
        <w:autoSpaceDE w:val="0"/>
        <w:autoSpaceDN w:val="0"/>
        <w:adjustRightInd w:val="0"/>
        <w:ind w:left="240" w:hanging="240"/>
      </w:pPr>
      <w:r w:rsidRPr="004B2219">
        <w:t>Lack of trust and fear are further inhibitors of online shopping. The growth of ecommerce has underpinned similar growth in fraudulent activity and websites</w:t>
      </w:r>
    </w:p>
    <w:p w:rsidR="004B2219" w:rsidRPr="004B2219" w:rsidRDefault="004B2219" w:rsidP="00091BBE">
      <w:pPr>
        <w:numPr>
          <w:ilvl w:val="0"/>
          <w:numId w:val="129"/>
        </w:numPr>
        <w:tabs>
          <w:tab w:val="clear" w:pos="720"/>
        </w:tabs>
        <w:autoSpaceDE w:val="0"/>
        <w:autoSpaceDN w:val="0"/>
        <w:adjustRightInd w:val="0"/>
        <w:ind w:left="240" w:hanging="240"/>
      </w:pPr>
      <w:r w:rsidRPr="004B2219">
        <w:t>Buying from an unknown or unfamiliar e-tailer brings with it a fear that money may be lost, goods undelivered and customer service unavailable.</w:t>
      </w:r>
    </w:p>
    <w:p w:rsidR="004B2219" w:rsidRPr="004B2219" w:rsidRDefault="004B2219" w:rsidP="00091BBE">
      <w:pPr>
        <w:numPr>
          <w:ilvl w:val="0"/>
          <w:numId w:val="129"/>
        </w:numPr>
        <w:tabs>
          <w:tab w:val="clear" w:pos="720"/>
        </w:tabs>
        <w:autoSpaceDE w:val="0"/>
        <w:autoSpaceDN w:val="0"/>
        <w:adjustRightInd w:val="0"/>
        <w:ind w:left="240" w:hanging="240"/>
      </w:pPr>
      <w:r w:rsidRPr="004B2219">
        <w:t>Lack of privacy is also a growing concern for online shoppers. With registration required to shop, personal data is available to retailers</w:t>
      </w:r>
    </w:p>
    <w:p w:rsidR="004B2219" w:rsidRPr="004B2219" w:rsidRDefault="004B2219" w:rsidP="00091BBE">
      <w:pPr>
        <w:numPr>
          <w:ilvl w:val="0"/>
          <w:numId w:val="129"/>
        </w:numPr>
        <w:tabs>
          <w:tab w:val="clear" w:pos="720"/>
        </w:tabs>
        <w:autoSpaceDE w:val="0"/>
        <w:autoSpaceDN w:val="0"/>
        <w:adjustRightInd w:val="0"/>
        <w:ind w:left="240" w:hanging="240"/>
      </w:pPr>
      <w:r w:rsidRPr="004B2219">
        <w:t xml:space="preserve">Some people prefer the personal interaction and entertainment provided through shopping in bricks-and-mortar stores. They like to compare goods, touch and try out products or try on merchandise. </w:t>
      </w:r>
    </w:p>
    <w:p w:rsidR="004B2219" w:rsidRDefault="004B2219" w:rsidP="00091BBE">
      <w:pPr>
        <w:numPr>
          <w:ilvl w:val="0"/>
          <w:numId w:val="129"/>
        </w:numPr>
        <w:tabs>
          <w:tab w:val="clear" w:pos="720"/>
        </w:tabs>
        <w:autoSpaceDE w:val="0"/>
        <w:autoSpaceDN w:val="0"/>
        <w:adjustRightInd w:val="0"/>
        <w:ind w:left="240" w:hanging="240"/>
      </w:pPr>
      <w:r w:rsidRPr="004B2219">
        <w:t>Others are put off by the cost of delivery; even though there is an increasing choice of price and me</w:t>
      </w:r>
      <w:r>
        <w:t>thod of delivery in some stores.</w:t>
      </w:r>
    </w:p>
    <w:p w:rsidR="004B2219" w:rsidRPr="004B2219" w:rsidRDefault="0093426C" w:rsidP="004B2219">
      <w:pPr>
        <w:autoSpaceDE w:val="0"/>
        <w:autoSpaceDN w:val="0"/>
        <w:adjustRightInd w:val="0"/>
      </w:pPr>
      <w:r w:rsidRPr="0093426C">
        <w:rPr>
          <w:b/>
          <w:bCs/>
          <w:u w:val="single"/>
        </w:rPr>
        <w:t>Critical Success Factors in E-Tailing</w:t>
      </w:r>
    </w:p>
    <w:p w:rsidR="0093426C" w:rsidRPr="0093426C" w:rsidRDefault="0093426C" w:rsidP="0093426C">
      <w:pPr>
        <w:numPr>
          <w:ilvl w:val="0"/>
          <w:numId w:val="123"/>
        </w:numPr>
        <w:tabs>
          <w:tab w:val="clear" w:pos="720"/>
        </w:tabs>
        <w:autoSpaceDE w:val="0"/>
        <w:autoSpaceDN w:val="0"/>
        <w:adjustRightInd w:val="0"/>
        <w:ind w:left="240" w:hanging="240"/>
      </w:pPr>
      <w:r w:rsidRPr="0093426C">
        <w:t>Critical success factors for online retailers include the following:</w:t>
      </w:r>
    </w:p>
    <w:p w:rsidR="0093426C" w:rsidRPr="0093426C" w:rsidRDefault="0093426C" w:rsidP="00091BBE">
      <w:pPr>
        <w:numPr>
          <w:ilvl w:val="0"/>
          <w:numId w:val="130"/>
        </w:numPr>
        <w:tabs>
          <w:tab w:val="clear" w:pos="960"/>
        </w:tabs>
        <w:autoSpaceDE w:val="0"/>
        <w:autoSpaceDN w:val="0"/>
        <w:adjustRightInd w:val="0"/>
        <w:ind w:left="480" w:hanging="240"/>
      </w:pPr>
      <w:r w:rsidRPr="0093426C">
        <w:t>Simple and unambiguous purchase transactions;</w:t>
      </w:r>
    </w:p>
    <w:p w:rsidR="0093426C" w:rsidRPr="0093426C" w:rsidRDefault="0093426C" w:rsidP="00091BBE">
      <w:pPr>
        <w:numPr>
          <w:ilvl w:val="0"/>
          <w:numId w:val="130"/>
        </w:numPr>
        <w:tabs>
          <w:tab w:val="clear" w:pos="960"/>
        </w:tabs>
        <w:autoSpaceDE w:val="0"/>
        <w:autoSpaceDN w:val="0"/>
        <w:adjustRightInd w:val="0"/>
        <w:ind w:left="480" w:hanging="240"/>
      </w:pPr>
      <w:r w:rsidRPr="0093426C">
        <w:t>Clear transaction policies;</w:t>
      </w:r>
    </w:p>
    <w:p w:rsidR="0093426C" w:rsidRPr="0093426C" w:rsidRDefault="0093426C" w:rsidP="00091BBE">
      <w:pPr>
        <w:numPr>
          <w:ilvl w:val="0"/>
          <w:numId w:val="130"/>
        </w:numPr>
        <w:tabs>
          <w:tab w:val="clear" w:pos="960"/>
        </w:tabs>
        <w:autoSpaceDE w:val="0"/>
        <w:autoSpaceDN w:val="0"/>
        <w:adjustRightInd w:val="0"/>
        <w:ind w:left="480" w:hanging="240"/>
      </w:pPr>
      <w:r w:rsidRPr="0093426C">
        <w:t>Online interactivity between buyer and seller;</w:t>
      </w:r>
    </w:p>
    <w:p w:rsidR="0093426C" w:rsidRPr="0093426C" w:rsidRDefault="0093426C" w:rsidP="00091BBE">
      <w:pPr>
        <w:numPr>
          <w:ilvl w:val="0"/>
          <w:numId w:val="130"/>
        </w:numPr>
        <w:tabs>
          <w:tab w:val="clear" w:pos="960"/>
        </w:tabs>
        <w:autoSpaceDE w:val="0"/>
        <w:autoSpaceDN w:val="0"/>
        <w:adjustRightInd w:val="0"/>
        <w:ind w:left="480" w:hanging="240"/>
      </w:pPr>
      <w:r w:rsidRPr="0093426C">
        <w:t>Transaction safety;</w:t>
      </w:r>
    </w:p>
    <w:p w:rsidR="0093426C" w:rsidRPr="0093426C" w:rsidRDefault="0093426C" w:rsidP="00091BBE">
      <w:pPr>
        <w:numPr>
          <w:ilvl w:val="0"/>
          <w:numId w:val="130"/>
        </w:numPr>
        <w:tabs>
          <w:tab w:val="clear" w:pos="960"/>
        </w:tabs>
        <w:autoSpaceDE w:val="0"/>
        <w:autoSpaceDN w:val="0"/>
        <w:adjustRightInd w:val="0"/>
        <w:ind w:left="480" w:hanging="240"/>
      </w:pPr>
      <w:r w:rsidRPr="0093426C">
        <w:t>Transaction privacy;</w:t>
      </w:r>
    </w:p>
    <w:p w:rsidR="0093426C" w:rsidRPr="0093426C" w:rsidRDefault="0093426C" w:rsidP="00091BBE">
      <w:pPr>
        <w:numPr>
          <w:ilvl w:val="0"/>
          <w:numId w:val="130"/>
        </w:numPr>
        <w:tabs>
          <w:tab w:val="clear" w:pos="960"/>
        </w:tabs>
        <w:autoSpaceDE w:val="0"/>
        <w:autoSpaceDN w:val="0"/>
        <w:adjustRightInd w:val="0"/>
        <w:ind w:left="480" w:hanging="240"/>
      </w:pPr>
      <w:r w:rsidRPr="0093426C">
        <w:t>Quick loading times;</w:t>
      </w:r>
    </w:p>
    <w:p w:rsidR="0093426C" w:rsidRPr="0093426C" w:rsidRDefault="0093426C" w:rsidP="00091BBE">
      <w:pPr>
        <w:numPr>
          <w:ilvl w:val="0"/>
          <w:numId w:val="130"/>
        </w:numPr>
        <w:tabs>
          <w:tab w:val="clear" w:pos="960"/>
        </w:tabs>
        <w:autoSpaceDE w:val="0"/>
        <w:autoSpaceDN w:val="0"/>
        <w:adjustRightInd w:val="0"/>
        <w:ind w:left="480" w:hanging="240"/>
      </w:pPr>
      <w:r w:rsidRPr="0093426C">
        <w:t>Ease of navigation and search;</w:t>
      </w:r>
    </w:p>
    <w:p w:rsidR="004B2219" w:rsidRPr="0093426C" w:rsidRDefault="0093426C" w:rsidP="00091BBE">
      <w:pPr>
        <w:numPr>
          <w:ilvl w:val="0"/>
          <w:numId w:val="130"/>
        </w:numPr>
        <w:tabs>
          <w:tab w:val="clear" w:pos="960"/>
        </w:tabs>
        <w:autoSpaceDE w:val="0"/>
        <w:autoSpaceDN w:val="0"/>
        <w:adjustRightInd w:val="0"/>
        <w:ind w:left="480" w:hanging="240"/>
      </w:pPr>
      <w:r w:rsidRPr="0093426C">
        <w:t>Accurate product and service delivery system</w:t>
      </w:r>
    </w:p>
    <w:p w:rsidR="0093426C" w:rsidRDefault="009D58C4">
      <w:pPr>
        <w:rPr>
          <w:b/>
          <w:bCs/>
          <w:sz w:val="28"/>
          <w:szCs w:val="28"/>
          <w:u w:val="single"/>
        </w:rPr>
      </w:pPr>
      <w:r>
        <w:rPr>
          <w:b/>
          <w:bCs/>
          <w:sz w:val="28"/>
          <w:szCs w:val="28"/>
          <w:u w:val="single"/>
        </w:rPr>
        <w:br w:type="page"/>
      </w:r>
      <w:r>
        <w:rPr>
          <w:b/>
          <w:bCs/>
          <w:sz w:val="28"/>
          <w:szCs w:val="28"/>
          <w:u w:val="single"/>
        </w:rPr>
        <w:lastRenderedPageBreak/>
        <w:t xml:space="preserve">6- </w:t>
      </w:r>
      <w:r w:rsidRPr="009D58C4">
        <w:rPr>
          <w:b/>
          <w:bCs/>
          <w:sz w:val="28"/>
          <w:szCs w:val="28"/>
          <w:u w:val="single"/>
        </w:rPr>
        <w:t>The Online Grocery Market</w:t>
      </w:r>
    </w:p>
    <w:p w:rsidR="009D58C4" w:rsidRPr="009D58C4" w:rsidRDefault="009D58C4" w:rsidP="009D58C4">
      <w:pPr>
        <w:numPr>
          <w:ilvl w:val="0"/>
          <w:numId w:val="123"/>
        </w:numPr>
        <w:tabs>
          <w:tab w:val="clear" w:pos="720"/>
        </w:tabs>
        <w:autoSpaceDE w:val="0"/>
        <w:autoSpaceDN w:val="0"/>
        <w:adjustRightInd w:val="0"/>
        <w:ind w:left="240" w:hanging="240"/>
      </w:pPr>
      <w:r w:rsidRPr="009D58C4">
        <w:t>Online grocery shoppers bought for the family. They were younger, female and better educated with higher incomes. The final survey showed that customer retention rates were good.</w:t>
      </w:r>
    </w:p>
    <w:p w:rsidR="009D58C4" w:rsidRPr="009D58C4" w:rsidRDefault="009D58C4" w:rsidP="009D58C4">
      <w:pPr>
        <w:numPr>
          <w:ilvl w:val="0"/>
          <w:numId w:val="123"/>
        </w:numPr>
        <w:tabs>
          <w:tab w:val="clear" w:pos="720"/>
        </w:tabs>
        <w:autoSpaceDE w:val="0"/>
        <w:autoSpaceDN w:val="0"/>
        <w:adjustRightInd w:val="0"/>
        <w:ind w:left="240" w:hanging="240"/>
      </w:pPr>
      <w:r w:rsidRPr="009D58C4">
        <w:t>Tesco also explodes the myth that online customers would not buy fresh products because of the so-called ‘touch and feel’ factor- the opposite is true</w:t>
      </w:r>
    </w:p>
    <w:p w:rsidR="009D58C4" w:rsidRPr="009D58C4" w:rsidRDefault="009D58C4" w:rsidP="009D58C4">
      <w:pPr>
        <w:numPr>
          <w:ilvl w:val="0"/>
          <w:numId w:val="123"/>
        </w:numPr>
        <w:tabs>
          <w:tab w:val="clear" w:pos="720"/>
        </w:tabs>
        <w:autoSpaceDE w:val="0"/>
        <w:autoSpaceDN w:val="0"/>
        <w:adjustRightInd w:val="0"/>
        <w:ind w:left="240" w:hanging="240"/>
      </w:pPr>
      <w:r w:rsidRPr="009D58C4">
        <w:t>Commenting on why pure players have failed, Laseter et al. (2000) identify four key challenges:</w:t>
      </w:r>
    </w:p>
    <w:p w:rsidR="009D58C4" w:rsidRPr="009D58C4" w:rsidRDefault="009D58C4" w:rsidP="009D58C4">
      <w:pPr>
        <w:numPr>
          <w:ilvl w:val="0"/>
          <w:numId w:val="131"/>
        </w:numPr>
        <w:autoSpaceDE w:val="0"/>
        <w:autoSpaceDN w:val="0"/>
        <w:adjustRightInd w:val="0"/>
      </w:pPr>
      <w:r w:rsidRPr="009D58C4">
        <w:t>limited online potential;</w:t>
      </w:r>
    </w:p>
    <w:p w:rsidR="009D58C4" w:rsidRPr="009D58C4" w:rsidRDefault="009D58C4" w:rsidP="009D58C4">
      <w:pPr>
        <w:numPr>
          <w:ilvl w:val="0"/>
          <w:numId w:val="131"/>
        </w:numPr>
        <w:autoSpaceDE w:val="0"/>
        <w:autoSpaceDN w:val="0"/>
        <w:adjustRightInd w:val="0"/>
      </w:pPr>
      <w:r w:rsidRPr="009D58C4">
        <w:t>high cost of delivery;</w:t>
      </w:r>
    </w:p>
    <w:p w:rsidR="009D58C4" w:rsidRPr="009D58C4" w:rsidRDefault="009D58C4" w:rsidP="009D58C4">
      <w:pPr>
        <w:numPr>
          <w:ilvl w:val="0"/>
          <w:numId w:val="131"/>
        </w:numPr>
        <w:autoSpaceDE w:val="0"/>
        <w:autoSpaceDN w:val="0"/>
        <w:adjustRightInd w:val="0"/>
      </w:pPr>
      <w:r w:rsidRPr="009D58C4">
        <w:t>selection variety trade-offs;</w:t>
      </w:r>
    </w:p>
    <w:p w:rsidR="009D58C4" w:rsidRDefault="009D58C4" w:rsidP="009D58C4">
      <w:pPr>
        <w:numPr>
          <w:ilvl w:val="0"/>
          <w:numId w:val="131"/>
        </w:numPr>
        <w:autoSpaceDE w:val="0"/>
        <w:autoSpaceDN w:val="0"/>
        <w:adjustRightInd w:val="0"/>
        <w:rPr>
          <w:rFonts w:ascii="Garamond" w:hAnsi="Garamond" w:cs="Garamond"/>
          <w:sz w:val="22"/>
          <w:szCs w:val="22"/>
        </w:rPr>
      </w:pPr>
      <w:r w:rsidRPr="009D58C4">
        <w:t>Existing entrenched competition</w:t>
      </w:r>
      <w:r>
        <w:rPr>
          <w:rFonts w:ascii="Garamond" w:hAnsi="Garamond" w:cs="Garamond"/>
          <w:sz w:val="22"/>
          <w:szCs w:val="22"/>
        </w:rPr>
        <w:t>.</w:t>
      </w:r>
    </w:p>
    <w:p w:rsidR="009D58C4" w:rsidRPr="009D58C4" w:rsidRDefault="009D58C4" w:rsidP="009D58C4">
      <w:pPr>
        <w:numPr>
          <w:ilvl w:val="0"/>
          <w:numId w:val="123"/>
        </w:numPr>
        <w:tabs>
          <w:tab w:val="clear" w:pos="720"/>
        </w:tabs>
        <w:autoSpaceDE w:val="0"/>
        <w:autoSpaceDN w:val="0"/>
        <w:adjustRightInd w:val="0"/>
        <w:ind w:left="240" w:hanging="240"/>
      </w:pPr>
      <w:r w:rsidRPr="009D58C4">
        <w:t>For store shoppers, convenience is about location, interaction with staff and the store experience. Internet users tend to be trading off the time it takes to shop.</w:t>
      </w:r>
    </w:p>
    <w:p w:rsidR="009D58C4" w:rsidRPr="009D58C4" w:rsidRDefault="009D58C4" w:rsidP="009D58C4">
      <w:pPr>
        <w:numPr>
          <w:ilvl w:val="0"/>
          <w:numId w:val="123"/>
        </w:numPr>
        <w:tabs>
          <w:tab w:val="clear" w:pos="720"/>
        </w:tabs>
        <w:autoSpaceDE w:val="0"/>
        <w:autoSpaceDN w:val="0"/>
        <w:adjustRightInd w:val="0"/>
        <w:ind w:left="240" w:hanging="240"/>
      </w:pPr>
      <w:r w:rsidRPr="009D58C4">
        <w:t>The 58 per cent net gain in convenience benefit is often eroded by ‘leakages’ in the process of ordering to ultimate delivery.</w:t>
      </w:r>
    </w:p>
    <w:p w:rsidR="009D58C4" w:rsidRPr="009D58C4" w:rsidRDefault="009D58C4" w:rsidP="009D58C4">
      <w:pPr>
        <w:numPr>
          <w:ilvl w:val="0"/>
          <w:numId w:val="123"/>
        </w:numPr>
        <w:tabs>
          <w:tab w:val="clear" w:pos="720"/>
        </w:tabs>
        <w:autoSpaceDE w:val="0"/>
        <w:autoSpaceDN w:val="0"/>
        <w:adjustRightInd w:val="0"/>
        <w:ind w:left="240" w:hanging="240"/>
      </w:pPr>
      <w:r w:rsidRPr="009D58C4">
        <w:t>Price may have been competitive with stores, but delivery charges push prices up for the customer</w:t>
      </w:r>
    </w:p>
    <w:p w:rsidR="009D58C4" w:rsidRPr="009D58C4" w:rsidRDefault="009D58C4" w:rsidP="009D58C4">
      <w:pPr>
        <w:numPr>
          <w:ilvl w:val="0"/>
          <w:numId w:val="123"/>
        </w:numPr>
        <w:tabs>
          <w:tab w:val="clear" w:pos="720"/>
        </w:tabs>
        <w:autoSpaceDE w:val="0"/>
        <w:autoSpaceDN w:val="0"/>
        <w:adjustRightInd w:val="0"/>
        <w:ind w:left="240" w:hanging="240"/>
      </w:pPr>
      <w:r w:rsidRPr="009D58C4">
        <w:t>E-grocery companies failed because an electronic copy of a supermarket does not work.</w:t>
      </w:r>
    </w:p>
    <w:p w:rsidR="009D58C4" w:rsidRDefault="009D58C4" w:rsidP="009D58C4">
      <w:pPr>
        <w:numPr>
          <w:ilvl w:val="0"/>
          <w:numId w:val="123"/>
        </w:numPr>
        <w:tabs>
          <w:tab w:val="clear" w:pos="720"/>
        </w:tabs>
        <w:autoSpaceDE w:val="0"/>
        <w:autoSpaceDN w:val="0"/>
        <w:adjustRightInd w:val="0"/>
        <w:ind w:left="240" w:hanging="240"/>
      </w:pPr>
      <w:r w:rsidRPr="009D58C4">
        <w:t xml:space="preserve">E-grocery should be a complementary channel rather than a substitute and that companies should be investing in service innovations to give value to </w:t>
      </w:r>
      <w:r>
        <w:t>the customer,</w:t>
      </w:r>
      <w:r w:rsidRPr="009D58C4">
        <w:t xml:space="preserve"> </w:t>
      </w:r>
      <w:r w:rsidRPr="009D58C4">
        <w:rPr>
          <w:b/>
          <w:bCs/>
        </w:rPr>
        <w:t>the clicks-and-bricks</w:t>
      </w:r>
      <w:r w:rsidRPr="009D58C4">
        <w:t xml:space="preserve"> model will lead to </w:t>
      </w:r>
      <w:r>
        <w:t>success for e-grocery.</w:t>
      </w:r>
    </w:p>
    <w:p w:rsidR="009D58C4" w:rsidRDefault="009D58C4" w:rsidP="009D58C4">
      <w:pPr>
        <w:autoSpaceDE w:val="0"/>
        <w:autoSpaceDN w:val="0"/>
        <w:adjustRightInd w:val="0"/>
        <w:rPr>
          <w:b/>
          <w:bCs/>
          <w:sz w:val="28"/>
          <w:szCs w:val="28"/>
          <w:u w:val="single"/>
        </w:rPr>
      </w:pPr>
      <w:r>
        <w:rPr>
          <w:b/>
          <w:bCs/>
          <w:sz w:val="28"/>
          <w:szCs w:val="28"/>
          <w:u w:val="single"/>
        </w:rPr>
        <w:t xml:space="preserve">7- </w:t>
      </w:r>
      <w:r w:rsidRPr="009D58C4">
        <w:rPr>
          <w:b/>
          <w:bCs/>
          <w:sz w:val="28"/>
          <w:szCs w:val="28"/>
          <w:u w:val="single"/>
        </w:rPr>
        <w:t>E-</w:t>
      </w:r>
      <w:r w:rsidR="0085564D" w:rsidRPr="009D58C4">
        <w:rPr>
          <w:b/>
          <w:bCs/>
          <w:sz w:val="28"/>
          <w:szCs w:val="28"/>
          <w:u w:val="single"/>
        </w:rPr>
        <w:t>Fulfillment</w:t>
      </w:r>
    </w:p>
    <w:p w:rsidR="0085564D" w:rsidRDefault="00C175ED" w:rsidP="00C175ED">
      <w:pPr>
        <w:numPr>
          <w:ilvl w:val="0"/>
          <w:numId w:val="123"/>
        </w:numPr>
        <w:tabs>
          <w:tab w:val="clear" w:pos="720"/>
        </w:tabs>
        <w:autoSpaceDE w:val="0"/>
        <w:autoSpaceDN w:val="0"/>
        <w:adjustRightInd w:val="0"/>
        <w:ind w:left="240" w:hanging="240"/>
      </w:pPr>
      <w:r w:rsidRPr="00C175ED">
        <w:t>Regardless of the nature of the ‘accepted’ e-grocery model of the future,</w:t>
      </w:r>
      <w:r w:rsidRPr="00C175ED">
        <w:rPr>
          <w:b/>
          <w:bCs/>
        </w:rPr>
        <w:t xml:space="preserve"> the ‘last mile’</w:t>
      </w:r>
      <w:r w:rsidRPr="00C175ED">
        <w:t xml:space="preserve"> problem continues to pose difficulties for e-grocers</w:t>
      </w:r>
    </w:p>
    <w:p w:rsidR="00091BBE" w:rsidRPr="00091BBE" w:rsidRDefault="00091BBE" w:rsidP="00091BBE">
      <w:pPr>
        <w:numPr>
          <w:ilvl w:val="0"/>
          <w:numId w:val="123"/>
        </w:numPr>
        <w:tabs>
          <w:tab w:val="clear" w:pos="720"/>
        </w:tabs>
        <w:autoSpaceDE w:val="0"/>
        <w:autoSpaceDN w:val="0"/>
        <w:adjustRightInd w:val="0"/>
        <w:ind w:left="240" w:hanging="240"/>
      </w:pPr>
      <w:r w:rsidRPr="00091BBE">
        <w:t>Once an optimal level of demand is reached, picking centers become a viable option</w:t>
      </w:r>
    </w:p>
    <w:p w:rsidR="00091BBE" w:rsidRPr="00091BBE" w:rsidRDefault="00091BBE" w:rsidP="00091BBE">
      <w:pPr>
        <w:numPr>
          <w:ilvl w:val="0"/>
          <w:numId w:val="123"/>
        </w:numPr>
        <w:tabs>
          <w:tab w:val="clear" w:pos="720"/>
        </w:tabs>
        <w:autoSpaceDE w:val="0"/>
        <w:autoSpaceDN w:val="0"/>
        <w:adjustRightInd w:val="0"/>
        <w:ind w:left="240" w:hanging="240"/>
      </w:pPr>
      <w:r w:rsidRPr="00091BBE">
        <w:t>As delivery to the customer was estimated to be around £5 per order, it is clear that, unless the order value is high, retailers will make a loss on every delivery that they make.</w:t>
      </w:r>
    </w:p>
    <w:p w:rsidR="00C175ED" w:rsidRPr="00091BBE" w:rsidRDefault="00091BBE" w:rsidP="00091BBE">
      <w:pPr>
        <w:numPr>
          <w:ilvl w:val="0"/>
          <w:numId w:val="123"/>
        </w:numPr>
        <w:tabs>
          <w:tab w:val="clear" w:pos="720"/>
        </w:tabs>
        <w:autoSpaceDE w:val="0"/>
        <w:autoSpaceDN w:val="0"/>
        <w:adjustRightInd w:val="0"/>
        <w:ind w:left="240" w:hanging="240"/>
      </w:pPr>
      <w:r w:rsidRPr="00091BBE">
        <w:t>The potential solution to this ‘last mile’ problem is to have some form of unattended reception facility at home/collection or to persuade customers to accept more flexible ‘time windows’ for attended deliveries.</w:t>
      </w:r>
    </w:p>
    <w:p w:rsidR="009D58C4" w:rsidRPr="009D58C4" w:rsidRDefault="009D58C4" w:rsidP="009D58C4">
      <w:pPr>
        <w:autoSpaceDE w:val="0"/>
        <w:autoSpaceDN w:val="0"/>
        <w:adjustRightInd w:val="0"/>
        <w:rPr>
          <w:b/>
          <w:bCs/>
          <w:sz w:val="28"/>
          <w:szCs w:val="28"/>
          <w:u w:val="single"/>
        </w:rPr>
      </w:pPr>
    </w:p>
    <w:p w:rsidR="009D58C4" w:rsidRPr="009D58C4" w:rsidRDefault="009D58C4"/>
    <w:sectPr w:rsidR="009D58C4" w:rsidRPr="009D58C4" w:rsidSect="00157908">
      <w:pgSz w:w="12240" w:h="15840"/>
      <w:pgMar w:top="1080" w:right="600" w:bottom="1080" w:left="13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Garamon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SansMT">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SansMT-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numPicBullet w:numPicBulletId="1">
    <w:pict>
      <v:shape id="_x0000_i1029" type="#_x0000_t75" style="width:11.25pt;height:11.25pt" o:bullet="t">
        <v:imagedata r:id="rId2" o:title="clip_image001"/>
      </v:shape>
    </w:pict>
  </w:numPicBullet>
  <w:abstractNum w:abstractNumId="0">
    <w:nsid w:val="018A277C"/>
    <w:multiLevelType w:val="hybridMultilevel"/>
    <w:tmpl w:val="5F0A5C4A"/>
    <w:lvl w:ilvl="0" w:tplc="216ECE62">
      <w:start w:val="1"/>
      <w:numFmt w:val="decimal"/>
      <w:lvlText w:val="%1."/>
      <w:lvlJc w:val="left"/>
      <w:pPr>
        <w:tabs>
          <w:tab w:val="num" w:pos="720"/>
        </w:tabs>
        <w:ind w:left="720" w:hanging="360"/>
      </w:pPr>
      <w:rPr>
        <w:b/>
        <w:bCs/>
      </w:rPr>
    </w:lvl>
    <w:lvl w:ilvl="1" w:tplc="51B88B32">
      <w:start w:val="1"/>
      <w:numFmt w:val="lowerLetter"/>
      <w:lvlText w:val="(%2)"/>
      <w:lvlJc w:val="left"/>
      <w:pPr>
        <w:tabs>
          <w:tab w:val="num" w:pos="1440"/>
        </w:tabs>
        <w:ind w:left="1440" w:hanging="360"/>
      </w:pPr>
      <w:rPr>
        <w:rFonts w:hint="default"/>
        <w:b w:val="0"/>
        <w:bCs w:val="0"/>
        <w:sz w:val="22"/>
        <w:szCs w:val="22"/>
      </w:rPr>
    </w:lvl>
    <w:lvl w:ilvl="2" w:tplc="04090001">
      <w:start w:val="1"/>
      <w:numFmt w:val="bullet"/>
      <w:lvlText w:val=""/>
      <w:lvlJc w:val="left"/>
      <w:pPr>
        <w:tabs>
          <w:tab w:val="num" w:pos="2160"/>
        </w:tabs>
        <w:ind w:left="2160" w:hanging="360"/>
      </w:pPr>
      <w:rPr>
        <w:rFonts w:ascii="Symbol" w:hAnsi="Symbol" w:hint="default"/>
        <w:b/>
        <w:bCs/>
      </w:rPr>
    </w:lvl>
    <w:lvl w:ilvl="3" w:tplc="0409000F">
      <w:start w:val="1"/>
      <w:numFmt w:val="decimal"/>
      <w:lvlText w:val="%4."/>
      <w:lvlJc w:val="left"/>
      <w:pPr>
        <w:tabs>
          <w:tab w:val="num" w:pos="2880"/>
        </w:tabs>
        <w:ind w:left="2880" w:hanging="360"/>
      </w:pPr>
      <w:rPr>
        <w:b/>
        <w:bCs/>
      </w:rPr>
    </w:lvl>
    <w:lvl w:ilvl="4" w:tplc="B6241926" w:tentative="1">
      <w:start w:val="1"/>
      <w:numFmt w:val="decimal"/>
      <w:lvlText w:val="%5."/>
      <w:lvlJc w:val="left"/>
      <w:pPr>
        <w:tabs>
          <w:tab w:val="num" w:pos="3600"/>
        </w:tabs>
        <w:ind w:left="3600" w:hanging="360"/>
      </w:pPr>
    </w:lvl>
    <w:lvl w:ilvl="5" w:tplc="167012CE" w:tentative="1">
      <w:start w:val="1"/>
      <w:numFmt w:val="decimal"/>
      <w:lvlText w:val="%6."/>
      <w:lvlJc w:val="left"/>
      <w:pPr>
        <w:tabs>
          <w:tab w:val="num" w:pos="4320"/>
        </w:tabs>
        <w:ind w:left="4320" w:hanging="360"/>
      </w:pPr>
    </w:lvl>
    <w:lvl w:ilvl="6" w:tplc="F0A0B06C" w:tentative="1">
      <w:start w:val="1"/>
      <w:numFmt w:val="decimal"/>
      <w:lvlText w:val="%7."/>
      <w:lvlJc w:val="left"/>
      <w:pPr>
        <w:tabs>
          <w:tab w:val="num" w:pos="5040"/>
        </w:tabs>
        <w:ind w:left="5040" w:hanging="360"/>
      </w:pPr>
    </w:lvl>
    <w:lvl w:ilvl="7" w:tplc="A60483A8" w:tentative="1">
      <w:start w:val="1"/>
      <w:numFmt w:val="decimal"/>
      <w:lvlText w:val="%8."/>
      <w:lvlJc w:val="left"/>
      <w:pPr>
        <w:tabs>
          <w:tab w:val="num" w:pos="5760"/>
        </w:tabs>
        <w:ind w:left="5760" w:hanging="360"/>
      </w:pPr>
    </w:lvl>
    <w:lvl w:ilvl="8" w:tplc="43F69438" w:tentative="1">
      <w:start w:val="1"/>
      <w:numFmt w:val="decimal"/>
      <w:lvlText w:val="%9."/>
      <w:lvlJc w:val="left"/>
      <w:pPr>
        <w:tabs>
          <w:tab w:val="num" w:pos="6480"/>
        </w:tabs>
        <w:ind w:left="6480" w:hanging="360"/>
      </w:pPr>
    </w:lvl>
  </w:abstractNum>
  <w:abstractNum w:abstractNumId="1">
    <w:nsid w:val="023268E9"/>
    <w:multiLevelType w:val="hybridMultilevel"/>
    <w:tmpl w:val="DF462C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B1640B"/>
    <w:multiLevelType w:val="hybridMultilevel"/>
    <w:tmpl w:val="6CC2D3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865F93"/>
    <w:multiLevelType w:val="hybridMultilevel"/>
    <w:tmpl w:val="6FBAB6C0"/>
    <w:lvl w:ilvl="0" w:tplc="53729692">
      <w:start w:val="1"/>
      <w:numFmt w:val="decimal"/>
      <w:lvlText w:val="%1."/>
      <w:lvlJc w:val="left"/>
      <w:pPr>
        <w:ind w:left="720" w:hanging="360"/>
      </w:pPr>
      <w:rPr>
        <w:rFonts w:cs="Calibri"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387755"/>
    <w:multiLevelType w:val="hybridMultilevel"/>
    <w:tmpl w:val="DA6CED1A"/>
    <w:lvl w:ilvl="0" w:tplc="216ECE62">
      <w:start w:val="1"/>
      <w:numFmt w:val="decimal"/>
      <w:lvlText w:val="%1."/>
      <w:lvlJc w:val="left"/>
      <w:pPr>
        <w:tabs>
          <w:tab w:val="num" w:pos="720"/>
        </w:tabs>
        <w:ind w:left="720" w:hanging="360"/>
      </w:pPr>
      <w:rPr>
        <w:b/>
        <w:bCs/>
      </w:rPr>
    </w:lvl>
    <w:lvl w:ilvl="1" w:tplc="83D04D50">
      <w:start w:val="1"/>
      <w:numFmt w:val="lowerLetter"/>
      <w:lvlText w:val="%2."/>
      <w:lvlJc w:val="left"/>
      <w:pPr>
        <w:tabs>
          <w:tab w:val="num" w:pos="1440"/>
        </w:tabs>
        <w:ind w:left="1440" w:hanging="360"/>
      </w:pPr>
      <w:rPr>
        <w:i w:val="0"/>
        <w:i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9749D3"/>
    <w:multiLevelType w:val="hybridMultilevel"/>
    <w:tmpl w:val="BF62AA7C"/>
    <w:lvl w:ilvl="0" w:tplc="0A687688">
      <w:start w:val="1"/>
      <w:numFmt w:val="bullet"/>
      <w:lvlText w:val=""/>
      <w:lvlJc w:val="left"/>
      <w:pPr>
        <w:tabs>
          <w:tab w:val="num" w:pos="720"/>
        </w:tabs>
        <w:ind w:left="720" w:hanging="360"/>
      </w:pPr>
      <w:rPr>
        <w:rFonts w:ascii="Wingdings" w:hAnsi="Wingdings" w:hint="default"/>
      </w:rPr>
    </w:lvl>
    <w:lvl w:ilvl="1" w:tplc="9E94FABC">
      <w:start w:val="1"/>
      <w:numFmt w:val="decimal"/>
      <w:lvlText w:val="%2."/>
      <w:lvlJc w:val="left"/>
      <w:pPr>
        <w:tabs>
          <w:tab w:val="num" w:pos="1440"/>
        </w:tabs>
        <w:ind w:left="1440" w:hanging="360"/>
      </w:pPr>
    </w:lvl>
    <w:lvl w:ilvl="2" w:tplc="B748C396" w:tentative="1">
      <w:start w:val="1"/>
      <w:numFmt w:val="bullet"/>
      <w:lvlText w:val=""/>
      <w:lvlJc w:val="left"/>
      <w:pPr>
        <w:tabs>
          <w:tab w:val="num" w:pos="2160"/>
        </w:tabs>
        <w:ind w:left="2160" w:hanging="360"/>
      </w:pPr>
      <w:rPr>
        <w:rFonts w:ascii="Wingdings" w:hAnsi="Wingdings" w:hint="default"/>
      </w:rPr>
    </w:lvl>
    <w:lvl w:ilvl="3" w:tplc="CB9A47D2" w:tentative="1">
      <w:start w:val="1"/>
      <w:numFmt w:val="bullet"/>
      <w:lvlText w:val=""/>
      <w:lvlJc w:val="left"/>
      <w:pPr>
        <w:tabs>
          <w:tab w:val="num" w:pos="2880"/>
        </w:tabs>
        <w:ind w:left="2880" w:hanging="360"/>
      </w:pPr>
      <w:rPr>
        <w:rFonts w:ascii="Wingdings" w:hAnsi="Wingdings" w:hint="default"/>
      </w:rPr>
    </w:lvl>
    <w:lvl w:ilvl="4" w:tplc="C8E6B1DA" w:tentative="1">
      <w:start w:val="1"/>
      <w:numFmt w:val="bullet"/>
      <w:lvlText w:val=""/>
      <w:lvlJc w:val="left"/>
      <w:pPr>
        <w:tabs>
          <w:tab w:val="num" w:pos="3600"/>
        </w:tabs>
        <w:ind w:left="3600" w:hanging="360"/>
      </w:pPr>
      <w:rPr>
        <w:rFonts w:ascii="Wingdings" w:hAnsi="Wingdings" w:hint="default"/>
      </w:rPr>
    </w:lvl>
    <w:lvl w:ilvl="5" w:tplc="9E42D642" w:tentative="1">
      <w:start w:val="1"/>
      <w:numFmt w:val="bullet"/>
      <w:lvlText w:val=""/>
      <w:lvlJc w:val="left"/>
      <w:pPr>
        <w:tabs>
          <w:tab w:val="num" w:pos="4320"/>
        </w:tabs>
        <w:ind w:left="4320" w:hanging="360"/>
      </w:pPr>
      <w:rPr>
        <w:rFonts w:ascii="Wingdings" w:hAnsi="Wingdings" w:hint="default"/>
      </w:rPr>
    </w:lvl>
    <w:lvl w:ilvl="6" w:tplc="4FC6CBF2" w:tentative="1">
      <w:start w:val="1"/>
      <w:numFmt w:val="bullet"/>
      <w:lvlText w:val=""/>
      <w:lvlJc w:val="left"/>
      <w:pPr>
        <w:tabs>
          <w:tab w:val="num" w:pos="5040"/>
        </w:tabs>
        <w:ind w:left="5040" w:hanging="360"/>
      </w:pPr>
      <w:rPr>
        <w:rFonts w:ascii="Wingdings" w:hAnsi="Wingdings" w:hint="default"/>
      </w:rPr>
    </w:lvl>
    <w:lvl w:ilvl="7" w:tplc="9B12A1F6" w:tentative="1">
      <w:start w:val="1"/>
      <w:numFmt w:val="bullet"/>
      <w:lvlText w:val=""/>
      <w:lvlJc w:val="left"/>
      <w:pPr>
        <w:tabs>
          <w:tab w:val="num" w:pos="5760"/>
        </w:tabs>
        <w:ind w:left="5760" w:hanging="360"/>
      </w:pPr>
      <w:rPr>
        <w:rFonts w:ascii="Wingdings" w:hAnsi="Wingdings" w:hint="default"/>
      </w:rPr>
    </w:lvl>
    <w:lvl w:ilvl="8" w:tplc="D3E24374" w:tentative="1">
      <w:start w:val="1"/>
      <w:numFmt w:val="bullet"/>
      <w:lvlText w:val=""/>
      <w:lvlJc w:val="left"/>
      <w:pPr>
        <w:tabs>
          <w:tab w:val="num" w:pos="6480"/>
        </w:tabs>
        <w:ind w:left="6480" w:hanging="360"/>
      </w:pPr>
      <w:rPr>
        <w:rFonts w:ascii="Wingdings" w:hAnsi="Wingdings" w:hint="default"/>
      </w:rPr>
    </w:lvl>
  </w:abstractNum>
  <w:abstractNum w:abstractNumId="6">
    <w:nsid w:val="057932A9"/>
    <w:multiLevelType w:val="hybridMultilevel"/>
    <w:tmpl w:val="58F64A8E"/>
    <w:lvl w:ilvl="0" w:tplc="9E1C01C8">
      <w:start w:val="1"/>
      <w:numFmt w:val="decimal"/>
      <w:lvlText w:val="%1."/>
      <w:lvlJc w:val="left"/>
      <w:pPr>
        <w:tabs>
          <w:tab w:val="num" w:pos="720"/>
        </w:tabs>
        <w:ind w:left="720" w:hanging="360"/>
      </w:pPr>
    </w:lvl>
    <w:lvl w:ilvl="1" w:tplc="C568CC68">
      <w:start w:val="1"/>
      <w:numFmt w:val="lowerLetter"/>
      <w:lvlText w:val="%2)"/>
      <w:lvlJc w:val="left"/>
      <w:pPr>
        <w:tabs>
          <w:tab w:val="num" w:pos="1440"/>
        </w:tabs>
        <w:ind w:left="1440" w:hanging="360"/>
      </w:pPr>
    </w:lvl>
    <w:lvl w:ilvl="2" w:tplc="6CF425BA" w:tentative="1">
      <w:start w:val="1"/>
      <w:numFmt w:val="decimal"/>
      <w:lvlText w:val="%3."/>
      <w:lvlJc w:val="left"/>
      <w:pPr>
        <w:tabs>
          <w:tab w:val="num" w:pos="2160"/>
        </w:tabs>
        <w:ind w:left="2160" w:hanging="360"/>
      </w:pPr>
    </w:lvl>
    <w:lvl w:ilvl="3" w:tplc="9F6A5274" w:tentative="1">
      <w:start w:val="1"/>
      <w:numFmt w:val="decimal"/>
      <w:lvlText w:val="%4."/>
      <w:lvlJc w:val="left"/>
      <w:pPr>
        <w:tabs>
          <w:tab w:val="num" w:pos="2880"/>
        </w:tabs>
        <w:ind w:left="2880" w:hanging="360"/>
      </w:pPr>
    </w:lvl>
    <w:lvl w:ilvl="4" w:tplc="A27637FA" w:tentative="1">
      <w:start w:val="1"/>
      <w:numFmt w:val="decimal"/>
      <w:lvlText w:val="%5."/>
      <w:lvlJc w:val="left"/>
      <w:pPr>
        <w:tabs>
          <w:tab w:val="num" w:pos="3600"/>
        </w:tabs>
        <w:ind w:left="3600" w:hanging="360"/>
      </w:pPr>
    </w:lvl>
    <w:lvl w:ilvl="5" w:tplc="FB163B38" w:tentative="1">
      <w:start w:val="1"/>
      <w:numFmt w:val="decimal"/>
      <w:lvlText w:val="%6."/>
      <w:lvlJc w:val="left"/>
      <w:pPr>
        <w:tabs>
          <w:tab w:val="num" w:pos="4320"/>
        </w:tabs>
        <w:ind w:left="4320" w:hanging="360"/>
      </w:pPr>
    </w:lvl>
    <w:lvl w:ilvl="6" w:tplc="4F4A5BA4" w:tentative="1">
      <w:start w:val="1"/>
      <w:numFmt w:val="decimal"/>
      <w:lvlText w:val="%7."/>
      <w:lvlJc w:val="left"/>
      <w:pPr>
        <w:tabs>
          <w:tab w:val="num" w:pos="5040"/>
        </w:tabs>
        <w:ind w:left="5040" w:hanging="360"/>
      </w:pPr>
    </w:lvl>
    <w:lvl w:ilvl="7" w:tplc="F7948B78" w:tentative="1">
      <w:start w:val="1"/>
      <w:numFmt w:val="decimal"/>
      <w:lvlText w:val="%8."/>
      <w:lvlJc w:val="left"/>
      <w:pPr>
        <w:tabs>
          <w:tab w:val="num" w:pos="5760"/>
        </w:tabs>
        <w:ind w:left="5760" w:hanging="360"/>
      </w:pPr>
    </w:lvl>
    <w:lvl w:ilvl="8" w:tplc="F28803A8" w:tentative="1">
      <w:start w:val="1"/>
      <w:numFmt w:val="decimal"/>
      <w:lvlText w:val="%9."/>
      <w:lvlJc w:val="left"/>
      <w:pPr>
        <w:tabs>
          <w:tab w:val="num" w:pos="6480"/>
        </w:tabs>
        <w:ind w:left="6480" w:hanging="360"/>
      </w:pPr>
    </w:lvl>
  </w:abstractNum>
  <w:abstractNum w:abstractNumId="7">
    <w:nsid w:val="07707782"/>
    <w:multiLevelType w:val="hybridMultilevel"/>
    <w:tmpl w:val="267CAF0C"/>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8">
    <w:nsid w:val="07904B83"/>
    <w:multiLevelType w:val="hybridMultilevel"/>
    <w:tmpl w:val="28AA5534"/>
    <w:lvl w:ilvl="0" w:tplc="B844991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224839"/>
    <w:multiLevelType w:val="hybridMultilevel"/>
    <w:tmpl w:val="4954852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109467FA">
      <w:start w:val="1"/>
      <w:numFmt w:val="decimal"/>
      <w:lvlText w:val="%3-"/>
      <w:lvlJc w:val="left"/>
      <w:pPr>
        <w:tabs>
          <w:tab w:val="num" w:pos="2160"/>
        </w:tabs>
        <w:ind w:left="2160" w:hanging="360"/>
      </w:pPr>
      <w:rPr>
        <w:rFonts w:ascii="Times New Roman" w:hAnsi="Times New Roman" w:cs="Times New Roman" w:hint="default"/>
        <w:sz w:val="24"/>
        <w:szCs w:val="24"/>
      </w:rPr>
    </w:lvl>
    <w:lvl w:ilvl="3" w:tplc="0409000F">
      <w:start w:val="1"/>
      <w:numFmt w:val="decimal"/>
      <w:lvlText w:val="%4."/>
      <w:lvlJc w:val="left"/>
      <w:pPr>
        <w:tabs>
          <w:tab w:val="num" w:pos="2880"/>
        </w:tabs>
        <w:ind w:left="2880" w:hanging="360"/>
      </w:pPr>
      <w:rPr>
        <w:rFonts w:hint="default"/>
      </w:rPr>
    </w:lvl>
    <w:lvl w:ilvl="4" w:tplc="DA56A63A" w:tentative="1">
      <w:start w:val="1"/>
      <w:numFmt w:val="bullet"/>
      <w:lvlText w:val="•"/>
      <w:lvlJc w:val="left"/>
      <w:pPr>
        <w:tabs>
          <w:tab w:val="num" w:pos="3600"/>
        </w:tabs>
        <w:ind w:left="3600" w:hanging="360"/>
      </w:pPr>
      <w:rPr>
        <w:rFonts w:ascii="Arial" w:hAnsi="Arial" w:hint="default"/>
      </w:rPr>
    </w:lvl>
    <w:lvl w:ilvl="5" w:tplc="7EFABBBE" w:tentative="1">
      <w:start w:val="1"/>
      <w:numFmt w:val="bullet"/>
      <w:lvlText w:val="•"/>
      <w:lvlJc w:val="left"/>
      <w:pPr>
        <w:tabs>
          <w:tab w:val="num" w:pos="4320"/>
        </w:tabs>
        <w:ind w:left="4320" w:hanging="360"/>
      </w:pPr>
      <w:rPr>
        <w:rFonts w:ascii="Arial" w:hAnsi="Arial" w:hint="default"/>
      </w:rPr>
    </w:lvl>
    <w:lvl w:ilvl="6" w:tplc="10F61580" w:tentative="1">
      <w:start w:val="1"/>
      <w:numFmt w:val="bullet"/>
      <w:lvlText w:val="•"/>
      <w:lvlJc w:val="left"/>
      <w:pPr>
        <w:tabs>
          <w:tab w:val="num" w:pos="5040"/>
        </w:tabs>
        <w:ind w:left="5040" w:hanging="360"/>
      </w:pPr>
      <w:rPr>
        <w:rFonts w:ascii="Arial" w:hAnsi="Arial" w:hint="default"/>
      </w:rPr>
    </w:lvl>
    <w:lvl w:ilvl="7" w:tplc="457271D0" w:tentative="1">
      <w:start w:val="1"/>
      <w:numFmt w:val="bullet"/>
      <w:lvlText w:val="•"/>
      <w:lvlJc w:val="left"/>
      <w:pPr>
        <w:tabs>
          <w:tab w:val="num" w:pos="5760"/>
        </w:tabs>
        <w:ind w:left="5760" w:hanging="360"/>
      </w:pPr>
      <w:rPr>
        <w:rFonts w:ascii="Arial" w:hAnsi="Arial" w:hint="default"/>
      </w:rPr>
    </w:lvl>
    <w:lvl w:ilvl="8" w:tplc="AC084848" w:tentative="1">
      <w:start w:val="1"/>
      <w:numFmt w:val="bullet"/>
      <w:lvlText w:val="•"/>
      <w:lvlJc w:val="left"/>
      <w:pPr>
        <w:tabs>
          <w:tab w:val="num" w:pos="6480"/>
        </w:tabs>
        <w:ind w:left="6480" w:hanging="360"/>
      </w:pPr>
      <w:rPr>
        <w:rFonts w:ascii="Arial" w:hAnsi="Arial" w:hint="default"/>
      </w:rPr>
    </w:lvl>
  </w:abstractNum>
  <w:abstractNum w:abstractNumId="10">
    <w:nsid w:val="0C152FF3"/>
    <w:multiLevelType w:val="hybridMultilevel"/>
    <w:tmpl w:val="603446B0"/>
    <w:lvl w:ilvl="0" w:tplc="1F06AA0E">
      <w:start w:val="1"/>
      <w:numFmt w:val="decimal"/>
      <w:lvlText w:val="%1."/>
      <w:lvlJc w:val="left"/>
      <w:pPr>
        <w:tabs>
          <w:tab w:val="num" w:pos="1440"/>
        </w:tabs>
        <w:ind w:left="1440" w:hanging="360"/>
      </w:pPr>
      <w:rPr>
        <w:rFonts w:ascii="Times New Roman" w:hAnsi="Times New Roman" w:cs="Times New Roman" w:hint="default"/>
        <w:b/>
        <w:b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0E9639D3"/>
    <w:multiLevelType w:val="hybridMultilevel"/>
    <w:tmpl w:val="01C89006"/>
    <w:lvl w:ilvl="0" w:tplc="B844991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ED2F5C"/>
    <w:multiLevelType w:val="hybridMultilevel"/>
    <w:tmpl w:val="2B220B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0C059F7"/>
    <w:multiLevelType w:val="hybridMultilevel"/>
    <w:tmpl w:val="35C2B4EE"/>
    <w:lvl w:ilvl="0" w:tplc="0409000F">
      <w:start w:val="1"/>
      <w:numFmt w:val="decimal"/>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4">
    <w:nsid w:val="119B09C8"/>
    <w:multiLevelType w:val="hybridMultilevel"/>
    <w:tmpl w:val="1D32763C"/>
    <w:lvl w:ilvl="0" w:tplc="4EC0AEB4">
      <w:start w:val="1"/>
      <w:numFmt w:val="decimal"/>
      <w:lvlText w:val="%1."/>
      <w:lvlJc w:val="left"/>
      <w:pPr>
        <w:tabs>
          <w:tab w:val="num" w:pos="960"/>
        </w:tabs>
        <w:ind w:left="960" w:hanging="360"/>
      </w:pPr>
      <w:rPr>
        <w:b/>
        <w:bCs/>
      </w:rPr>
    </w:lvl>
    <w:lvl w:ilvl="1" w:tplc="04090001">
      <w:start w:val="1"/>
      <w:numFmt w:val="bullet"/>
      <w:lvlText w:val=""/>
      <w:lvlJc w:val="left"/>
      <w:pPr>
        <w:tabs>
          <w:tab w:val="num" w:pos="1680"/>
        </w:tabs>
        <w:ind w:left="1680" w:hanging="360"/>
      </w:pPr>
      <w:rPr>
        <w:rFonts w:ascii="Symbol" w:hAnsi="Symbol" w:hint="default"/>
      </w:rPr>
    </w:lvl>
    <w:lvl w:ilvl="2" w:tplc="CB06221C">
      <w:start w:val="1"/>
      <w:numFmt w:val="decimal"/>
      <w:lvlText w:val="%3-"/>
      <w:lvlJc w:val="left"/>
      <w:pPr>
        <w:tabs>
          <w:tab w:val="num" w:pos="2580"/>
        </w:tabs>
        <w:ind w:left="2580" w:hanging="360"/>
      </w:pPr>
      <w:rPr>
        <w:rFonts w:hint="default"/>
        <w:b/>
        <w:bCs/>
        <w:sz w:val="24"/>
        <w:szCs w:val="24"/>
      </w:rPr>
    </w:lvl>
    <w:lvl w:ilvl="3" w:tplc="04090001">
      <w:start w:val="1"/>
      <w:numFmt w:val="bullet"/>
      <w:lvlText w:val=""/>
      <w:lvlJc w:val="left"/>
      <w:pPr>
        <w:tabs>
          <w:tab w:val="num" w:pos="3120"/>
        </w:tabs>
        <w:ind w:left="3120" w:hanging="360"/>
      </w:pPr>
      <w:rPr>
        <w:rFonts w:ascii="Symbol" w:hAnsi="Symbol" w:hint="default"/>
        <w:b/>
        <w:bCs/>
      </w:rPr>
    </w:lvl>
    <w:lvl w:ilvl="4" w:tplc="0409001B">
      <w:start w:val="1"/>
      <w:numFmt w:val="lowerRoman"/>
      <w:lvlText w:val="%5."/>
      <w:lvlJc w:val="right"/>
      <w:pPr>
        <w:tabs>
          <w:tab w:val="num" w:pos="3660"/>
        </w:tabs>
        <w:ind w:left="3660" w:hanging="180"/>
      </w:pPr>
      <w:rPr>
        <w:b/>
        <w:bCs/>
      </w:r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5">
    <w:nsid w:val="11A93F16"/>
    <w:multiLevelType w:val="hybridMultilevel"/>
    <w:tmpl w:val="E2963C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2021B16"/>
    <w:multiLevelType w:val="hybridMultilevel"/>
    <w:tmpl w:val="CF00C850"/>
    <w:lvl w:ilvl="0" w:tplc="3FA2B800">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102093"/>
    <w:multiLevelType w:val="hybridMultilevel"/>
    <w:tmpl w:val="FC700B22"/>
    <w:lvl w:ilvl="0" w:tplc="630E6770">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160"/>
        </w:tabs>
        <w:ind w:left="2160" w:hanging="360"/>
      </w:pPr>
      <w:rPr>
        <w:rFonts w:hint="default"/>
      </w:rPr>
    </w:lvl>
    <w:lvl w:ilvl="3" w:tplc="76E6D4FE" w:tentative="1">
      <w:start w:val="1"/>
      <w:numFmt w:val="bullet"/>
      <w:lvlText w:val="•"/>
      <w:lvlJc w:val="left"/>
      <w:pPr>
        <w:tabs>
          <w:tab w:val="num" w:pos="2880"/>
        </w:tabs>
        <w:ind w:left="2880" w:hanging="360"/>
      </w:pPr>
      <w:rPr>
        <w:rFonts w:ascii="Arial" w:hAnsi="Arial" w:hint="default"/>
      </w:rPr>
    </w:lvl>
    <w:lvl w:ilvl="4" w:tplc="93BC3FE2" w:tentative="1">
      <w:start w:val="1"/>
      <w:numFmt w:val="bullet"/>
      <w:lvlText w:val="•"/>
      <w:lvlJc w:val="left"/>
      <w:pPr>
        <w:tabs>
          <w:tab w:val="num" w:pos="3600"/>
        </w:tabs>
        <w:ind w:left="3600" w:hanging="360"/>
      </w:pPr>
      <w:rPr>
        <w:rFonts w:ascii="Arial" w:hAnsi="Arial" w:hint="default"/>
      </w:rPr>
    </w:lvl>
    <w:lvl w:ilvl="5" w:tplc="421C9A7C" w:tentative="1">
      <w:start w:val="1"/>
      <w:numFmt w:val="bullet"/>
      <w:lvlText w:val="•"/>
      <w:lvlJc w:val="left"/>
      <w:pPr>
        <w:tabs>
          <w:tab w:val="num" w:pos="4320"/>
        </w:tabs>
        <w:ind w:left="4320" w:hanging="360"/>
      </w:pPr>
      <w:rPr>
        <w:rFonts w:ascii="Arial" w:hAnsi="Arial" w:hint="default"/>
      </w:rPr>
    </w:lvl>
    <w:lvl w:ilvl="6" w:tplc="2708C94A" w:tentative="1">
      <w:start w:val="1"/>
      <w:numFmt w:val="bullet"/>
      <w:lvlText w:val="•"/>
      <w:lvlJc w:val="left"/>
      <w:pPr>
        <w:tabs>
          <w:tab w:val="num" w:pos="5040"/>
        </w:tabs>
        <w:ind w:left="5040" w:hanging="360"/>
      </w:pPr>
      <w:rPr>
        <w:rFonts w:ascii="Arial" w:hAnsi="Arial" w:hint="default"/>
      </w:rPr>
    </w:lvl>
    <w:lvl w:ilvl="7" w:tplc="CE9E1B02" w:tentative="1">
      <w:start w:val="1"/>
      <w:numFmt w:val="bullet"/>
      <w:lvlText w:val="•"/>
      <w:lvlJc w:val="left"/>
      <w:pPr>
        <w:tabs>
          <w:tab w:val="num" w:pos="5760"/>
        </w:tabs>
        <w:ind w:left="5760" w:hanging="360"/>
      </w:pPr>
      <w:rPr>
        <w:rFonts w:ascii="Arial" w:hAnsi="Arial" w:hint="default"/>
      </w:rPr>
    </w:lvl>
    <w:lvl w:ilvl="8" w:tplc="9DDA4A94" w:tentative="1">
      <w:start w:val="1"/>
      <w:numFmt w:val="bullet"/>
      <w:lvlText w:val="•"/>
      <w:lvlJc w:val="left"/>
      <w:pPr>
        <w:tabs>
          <w:tab w:val="num" w:pos="6480"/>
        </w:tabs>
        <w:ind w:left="6480" w:hanging="360"/>
      </w:pPr>
      <w:rPr>
        <w:rFonts w:ascii="Arial" w:hAnsi="Arial" w:hint="default"/>
      </w:rPr>
    </w:lvl>
  </w:abstractNum>
  <w:abstractNum w:abstractNumId="18">
    <w:nsid w:val="124A61D8"/>
    <w:multiLevelType w:val="hybridMultilevel"/>
    <w:tmpl w:val="F38E156A"/>
    <w:lvl w:ilvl="0" w:tplc="DEC6D9EA">
      <w:start w:val="1"/>
      <w:numFmt w:val="bullet"/>
      <w:lvlText w:val="•"/>
      <w:lvlJc w:val="left"/>
      <w:pPr>
        <w:tabs>
          <w:tab w:val="num" w:pos="720"/>
        </w:tabs>
        <w:ind w:left="720" w:hanging="360"/>
      </w:pPr>
      <w:rPr>
        <w:rFonts w:ascii="Arial" w:hAnsi="Arial" w:hint="default"/>
      </w:rPr>
    </w:lvl>
    <w:lvl w:ilvl="1" w:tplc="9F608C32">
      <w:start w:val="167"/>
      <w:numFmt w:val="bullet"/>
      <w:lvlText w:val="–"/>
      <w:lvlJc w:val="left"/>
      <w:pPr>
        <w:tabs>
          <w:tab w:val="num" w:pos="1440"/>
        </w:tabs>
        <w:ind w:left="1440" w:hanging="360"/>
      </w:pPr>
      <w:rPr>
        <w:rFonts w:ascii="Arial" w:hAnsi="Arial" w:hint="default"/>
      </w:rPr>
    </w:lvl>
    <w:lvl w:ilvl="2" w:tplc="F836F9E2" w:tentative="1">
      <w:start w:val="1"/>
      <w:numFmt w:val="bullet"/>
      <w:lvlText w:val="•"/>
      <w:lvlJc w:val="left"/>
      <w:pPr>
        <w:tabs>
          <w:tab w:val="num" w:pos="2160"/>
        </w:tabs>
        <w:ind w:left="2160" w:hanging="360"/>
      </w:pPr>
      <w:rPr>
        <w:rFonts w:ascii="Arial" w:hAnsi="Arial" w:hint="default"/>
      </w:rPr>
    </w:lvl>
    <w:lvl w:ilvl="3" w:tplc="D8C23932" w:tentative="1">
      <w:start w:val="1"/>
      <w:numFmt w:val="bullet"/>
      <w:lvlText w:val="•"/>
      <w:lvlJc w:val="left"/>
      <w:pPr>
        <w:tabs>
          <w:tab w:val="num" w:pos="2880"/>
        </w:tabs>
        <w:ind w:left="2880" w:hanging="360"/>
      </w:pPr>
      <w:rPr>
        <w:rFonts w:ascii="Arial" w:hAnsi="Arial" w:hint="default"/>
      </w:rPr>
    </w:lvl>
    <w:lvl w:ilvl="4" w:tplc="A9AA5024" w:tentative="1">
      <w:start w:val="1"/>
      <w:numFmt w:val="bullet"/>
      <w:lvlText w:val="•"/>
      <w:lvlJc w:val="left"/>
      <w:pPr>
        <w:tabs>
          <w:tab w:val="num" w:pos="3600"/>
        </w:tabs>
        <w:ind w:left="3600" w:hanging="360"/>
      </w:pPr>
      <w:rPr>
        <w:rFonts w:ascii="Arial" w:hAnsi="Arial" w:hint="default"/>
      </w:rPr>
    </w:lvl>
    <w:lvl w:ilvl="5" w:tplc="DD08FFC8" w:tentative="1">
      <w:start w:val="1"/>
      <w:numFmt w:val="bullet"/>
      <w:lvlText w:val="•"/>
      <w:lvlJc w:val="left"/>
      <w:pPr>
        <w:tabs>
          <w:tab w:val="num" w:pos="4320"/>
        </w:tabs>
        <w:ind w:left="4320" w:hanging="360"/>
      </w:pPr>
      <w:rPr>
        <w:rFonts w:ascii="Arial" w:hAnsi="Arial" w:hint="default"/>
      </w:rPr>
    </w:lvl>
    <w:lvl w:ilvl="6" w:tplc="5ADCFC78" w:tentative="1">
      <w:start w:val="1"/>
      <w:numFmt w:val="bullet"/>
      <w:lvlText w:val="•"/>
      <w:lvlJc w:val="left"/>
      <w:pPr>
        <w:tabs>
          <w:tab w:val="num" w:pos="5040"/>
        </w:tabs>
        <w:ind w:left="5040" w:hanging="360"/>
      </w:pPr>
      <w:rPr>
        <w:rFonts w:ascii="Arial" w:hAnsi="Arial" w:hint="default"/>
      </w:rPr>
    </w:lvl>
    <w:lvl w:ilvl="7" w:tplc="2F5888F8" w:tentative="1">
      <w:start w:val="1"/>
      <w:numFmt w:val="bullet"/>
      <w:lvlText w:val="•"/>
      <w:lvlJc w:val="left"/>
      <w:pPr>
        <w:tabs>
          <w:tab w:val="num" w:pos="5760"/>
        </w:tabs>
        <w:ind w:left="5760" w:hanging="360"/>
      </w:pPr>
      <w:rPr>
        <w:rFonts w:ascii="Arial" w:hAnsi="Arial" w:hint="default"/>
      </w:rPr>
    </w:lvl>
    <w:lvl w:ilvl="8" w:tplc="2DFC996C" w:tentative="1">
      <w:start w:val="1"/>
      <w:numFmt w:val="bullet"/>
      <w:lvlText w:val="•"/>
      <w:lvlJc w:val="left"/>
      <w:pPr>
        <w:tabs>
          <w:tab w:val="num" w:pos="6480"/>
        </w:tabs>
        <w:ind w:left="6480" w:hanging="360"/>
      </w:pPr>
      <w:rPr>
        <w:rFonts w:ascii="Arial" w:hAnsi="Arial" w:hint="default"/>
      </w:rPr>
    </w:lvl>
  </w:abstractNum>
  <w:abstractNum w:abstractNumId="19">
    <w:nsid w:val="136134B2"/>
    <w:multiLevelType w:val="hybridMultilevel"/>
    <w:tmpl w:val="7B4446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4692999"/>
    <w:multiLevelType w:val="hybridMultilevel"/>
    <w:tmpl w:val="22463F12"/>
    <w:lvl w:ilvl="0" w:tplc="0409000F">
      <w:start w:val="1"/>
      <w:numFmt w:val="decimal"/>
      <w:lvlText w:val="%1."/>
      <w:lvlJc w:val="left"/>
      <w:pPr>
        <w:tabs>
          <w:tab w:val="num" w:pos="720"/>
        </w:tabs>
        <w:ind w:left="720" w:hanging="360"/>
      </w:pPr>
      <w:rPr>
        <w:rFonts w:hint="default"/>
        <w:lang w:val="en-U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56E566E"/>
    <w:multiLevelType w:val="hybridMultilevel"/>
    <w:tmpl w:val="9D9A9A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5DD76FB"/>
    <w:multiLevelType w:val="hybridMultilevel"/>
    <w:tmpl w:val="BC0E074A"/>
    <w:lvl w:ilvl="0" w:tplc="FD6CCEB6">
      <w:start w:val="1"/>
      <w:numFmt w:val="bullet"/>
      <w:lvlText w:val="•"/>
      <w:lvlJc w:val="left"/>
      <w:pPr>
        <w:tabs>
          <w:tab w:val="num" w:pos="720"/>
        </w:tabs>
        <w:ind w:left="720" w:hanging="360"/>
      </w:pPr>
      <w:rPr>
        <w:rFonts w:ascii="Arial" w:hAnsi="Arial" w:hint="default"/>
      </w:rPr>
    </w:lvl>
    <w:lvl w:ilvl="1" w:tplc="95C2A616">
      <w:start w:val="167"/>
      <w:numFmt w:val="bullet"/>
      <w:lvlText w:val="–"/>
      <w:lvlJc w:val="left"/>
      <w:pPr>
        <w:tabs>
          <w:tab w:val="num" w:pos="1440"/>
        </w:tabs>
        <w:ind w:left="1440" w:hanging="360"/>
      </w:pPr>
      <w:rPr>
        <w:rFonts w:ascii="Arial" w:hAnsi="Arial" w:hint="default"/>
      </w:rPr>
    </w:lvl>
    <w:lvl w:ilvl="2" w:tplc="0B540AA6" w:tentative="1">
      <w:start w:val="1"/>
      <w:numFmt w:val="bullet"/>
      <w:lvlText w:val="•"/>
      <w:lvlJc w:val="left"/>
      <w:pPr>
        <w:tabs>
          <w:tab w:val="num" w:pos="2160"/>
        </w:tabs>
        <w:ind w:left="2160" w:hanging="360"/>
      </w:pPr>
      <w:rPr>
        <w:rFonts w:ascii="Arial" w:hAnsi="Arial" w:hint="default"/>
      </w:rPr>
    </w:lvl>
    <w:lvl w:ilvl="3" w:tplc="C7A0CCF0" w:tentative="1">
      <w:start w:val="1"/>
      <w:numFmt w:val="bullet"/>
      <w:lvlText w:val="•"/>
      <w:lvlJc w:val="left"/>
      <w:pPr>
        <w:tabs>
          <w:tab w:val="num" w:pos="2880"/>
        </w:tabs>
        <w:ind w:left="2880" w:hanging="360"/>
      </w:pPr>
      <w:rPr>
        <w:rFonts w:ascii="Arial" w:hAnsi="Arial" w:hint="default"/>
      </w:rPr>
    </w:lvl>
    <w:lvl w:ilvl="4" w:tplc="D248A7EE" w:tentative="1">
      <w:start w:val="1"/>
      <w:numFmt w:val="bullet"/>
      <w:lvlText w:val="•"/>
      <w:lvlJc w:val="left"/>
      <w:pPr>
        <w:tabs>
          <w:tab w:val="num" w:pos="3600"/>
        </w:tabs>
        <w:ind w:left="3600" w:hanging="360"/>
      </w:pPr>
      <w:rPr>
        <w:rFonts w:ascii="Arial" w:hAnsi="Arial" w:hint="default"/>
      </w:rPr>
    </w:lvl>
    <w:lvl w:ilvl="5" w:tplc="E5E8A01C" w:tentative="1">
      <w:start w:val="1"/>
      <w:numFmt w:val="bullet"/>
      <w:lvlText w:val="•"/>
      <w:lvlJc w:val="left"/>
      <w:pPr>
        <w:tabs>
          <w:tab w:val="num" w:pos="4320"/>
        </w:tabs>
        <w:ind w:left="4320" w:hanging="360"/>
      </w:pPr>
      <w:rPr>
        <w:rFonts w:ascii="Arial" w:hAnsi="Arial" w:hint="default"/>
      </w:rPr>
    </w:lvl>
    <w:lvl w:ilvl="6" w:tplc="EE14263C" w:tentative="1">
      <w:start w:val="1"/>
      <w:numFmt w:val="bullet"/>
      <w:lvlText w:val="•"/>
      <w:lvlJc w:val="left"/>
      <w:pPr>
        <w:tabs>
          <w:tab w:val="num" w:pos="5040"/>
        </w:tabs>
        <w:ind w:left="5040" w:hanging="360"/>
      </w:pPr>
      <w:rPr>
        <w:rFonts w:ascii="Arial" w:hAnsi="Arial" w:hint="default"/>
      </w:rPr>
    </w:lvl>
    <w:lvl w:ilvl="7" w:tplc="473E6E28" w:tentative="1">
      <w:start w:val="1"/>
      <w:numFmt w:val="bullet"/>
      <w:lvlText w:val="•"/>
      <w:lvlJc w:val="left"/>
      <w:pPr>
        <w:tabs>
          <w:tab w:val="num" w:pos="5760"/>
        </w:tabs>
        <w:ind w:left="5760" w:hanging="360"/>
      </w:pPr>
      <w:rPr>
        <w:rFonts w:ascii="Arial" w:hAnsi="Arial" w:hint="default"/>
      </w:rPr>
    </w:lvl>
    <w:lvl w:ilvl="8" w:tplc="6FCC5740" w:tentative="1">
      <w:start w:val="1"/>
      <w:numFmt w:val="bullet"/>
      <w:lvlText w:val="•"/>
      <w:lvlJc w:val="left"/>
      <w:pPr>
        <w:tabs>
          <w:tab w:val="num" w:pos="6480"/>
        </w:tabs>
        <w:ind w:left="6480" w:hanging="360"/>
      </w:pPr>
      <w:rPr>
        <w:rFonts w:ascii="Arial" w:hAnsi="Arial" w:hint="default"/>
      </w:rPr>
    </w:lvl>
  </w:abstractNum>
  <w:abstractNum w:abstractNumId="23">
    <w:nsid w:val="16C130C5"/>
    <w:multiLevelType w:val="hybridMultilevel"/>
    <w:tmpl w:val="4EB4C330"/>
    <w:lvl w:ilvl="0" w:tplc="04090001">
      <w:start w:val="1"/>
      <w:numFmt w:val="bullet"/>
      <w:lvlText w:val=""/>
      <w:lvlJc w:val="left"/>
      <w:pPr>
        <w:tabs>
          <w:tab w:val="num" w:pos="720"/>
        </w:tabs>
        <w:ind w:left="720" w:hanging="360"/>
      </w:pPr>
      <w:rPr>
        <w:rFonts w:ascii="Symbol" w:hAnsi="Symbol" w:hint="default"/>
      </w:rPr>
    </w:lvl>
    <w:lvl w:ilvl="1" w:tplc="79FC48F6">
      <w:start w:val="1"/>
      <w:numFmt w:val="bullet"/>
      <w:lvlText w:val="•"/>
      <w:lvlJc w:val="left"/>
      <w:pPr>
        <w:tabs>
          <w:tab w:val="num" w:pos="1440"/>
        </w:tabs>
        <w:ind w:left="1440" w:hanging="360"/>
      </w:pPr>
      <w:rPr>
        <w:rFonts w:ascii="Arial" w:hAnsi="Arial" w:hint="default"/>
      </w:rPr>
    </w:lvl>
    <w:lvl w:ilvl="2" w:tplc="97EE13F0" w:tentative="1">
      <w:start w:val="1"/>
      <w:numFmt w:val="bullet"/>
      <w:lvlText w:val="•"/>
      <w:lvlJc w:val="left"/>
      <w:pPr>
        <w:tabs>
          <w:tab w:val="num" w:pos="2160"/>
        </w:tabs>
        <w:ind w:left="2160" w:hanging="360"/>
      </w:pPr>
      <w:rPr>
        <w:rFonts w:ascii="Arial" w:hAnsi="Arial" w:hint="default"/>
      </w:rPr>
    </w:lvl>
    <w:lvl w:ilvl="3" w:tplc="4B8A5F86" w:tentative="1">
      <w:start w:val="1"/>
      <w:numFmt w:val="bullet"/>
      <w:lvlText w:val="•"/>
      <w:lvlJc w:val="left"/>
      <w:pPr>
        <w:tabs>
          <w:tab w:val="num" w:pos="2880"/>
        </w:tabs>
        <w:ind w:left="2880" w:hanging="360"/>
      </w:pPr>
      <w:rPr>
        <w:rFonts w:ascii="Arial" w:hAnsi="Arial" w:hint="default"/>
      </w:rPr>
    </w:lvl>
    <w:lvl w:ilvl="4" w:tplc="1BDAFB24" w:tentative="1">
      <w:start w:val="1"/>
      <w:numFmt w:val="bullet"/>
      <w:lvlText w:val="•"/>
      <w:lvlJc w:val="left"/>
      <w:pPr>
        <w:tabs>
          <w:tab w:val="num" w:pos="3600"/>
        </w:tabs>
        <w:ind w:left="3600" w:hanging="360"/>
      </w:pPr>
      <w:rPr>
        <w:rFonts w:ascii="Arial" w:hAnsi="Arial" w:hint="default"/>
      </w:rPr>
    </w:lvl>
    <w:lvl w:ilvl="5" w:tplc="54E08B5A" w:tentative="1">
      <w:start w:val="1"/>
      <w:numFmt w:val="bullet"/>
      <w:lvlText w:val="•"/>
      <w:lvlJc w:val="left"/>
      <w:pPr>
        <w:tabs>
          <w:tab w:val="num" w:pos="4320"/>
        </w:tabs>
        <w:ind w:left="4320" w:hanging="360"/>
      </w:pPr>
      <w:rPr>
        <w:rFonts w:ascii="Arial" w:hAnsi="Arial" w:hint="default"/>
      </w:rPr>
    </w:lvl>
    <w:lvl w:ilvl="6" w:tplc="84C03D42" w:tentative="1">
      <w:start w:val="1"/>
      <w:numFmt w:val="bullet"/>
      <w:lvlText w:val="•"/>
      <w:lvlJc w:val="left"/>
      <w:pPr>
        <w:tabs>
          <w:tab w:val="num" w:pos="5040"/>
        </w:tabs>
        <w:ind w:left="5040" w:hanging="360"/>
      </w:pPr>
      <w:rPr>
        <w:rFonts w:ascii="Arial" w:hAnsi="Arial" w:hint="default"/>
      </w:rPr>
    </w:lvl>
    <w:lvl w:ilvl="7" w:tplc="86747AD6" w:tentative="1">
      <w:start w:val="1"/>
      <w:numFmt w:val="bullet"/>
      <w:lvlText w:val="•"/>
      <w:lvlJc w:val="left"/>
      <w:pPr>
        <w:tabs>
          <w:tab w:val="num" w:pos="5760"/>
        </w:tabs>
        <w:ind w:left="5760" w:hanging="360"/>
      </w:pPr>
      <w:rPr>
        <w:rFonts w:ascii="Arial" w:hAnsi="Arial" w:hint="default"/>
      </w:rPr>
    </w:lvl>
    <w:lvl w:ilvl="8" w:tplc="D8D4D67E" w:tentative="1">
      <w:start w:val="1"/>
      <w:numFmt w:val="bullet"/>
      <w:lvlText w:val="•"/>
      <w:lvlJc w:val="left"/>
      <w:pPr>
        <w:tabs>
          <w:tab w:val="num" w:pos="6480"/>
        </w:tabs>
        <w:ind w:left="6480" w:hanging="360"/>
      </w:pPr>
      <w:rPr>
        <w:rFonts w:ascii="Arial" w:hAnsi="Arial" w:hint="default"/>
      </w:rPr>
    </w:lvl>
  </w:abstractNum>
  <w:abstractNum w:abstractNumId="24">
    <w:nsid w:val="17430DB9"/>
    <w:multiLevelType w:val="hybridMultilevel"/>
    <w:tmpl w:val="5004296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87E4F60"/>
    <w:multiLevelType w:val="hybridMultilevel"/>
    <w:tmpl w:val="9358FFA4"/>
    <w:lvl w:ilvl="0" w:tplc="04090001">
      <w:start w:val="1"/>
      <w:numFmt w:val="bullet"/>
      <w:lvlText w:val=""/>
      <w:lvlJc w:val="left"/>
      <w:pPr>
        <w:tabs>
          <w:tab w:val="num" w:pos="720"/>
        </w:tabs>
        <w:ind w:left="720" w:hanging="360"/>
      </w:pPr>
      <w:rPr>
        <w:rFonts w:ascii="Symbol" w:hAnsi="Symbol" w:hint="default"/>
      </w:rPr>
    </w:lvl>
    <w:lvl w:ilvl="1" w:tplc="797266E0" w:tentative="1">
      <w:start w:val="1"/>
      <w:numFmt w:val="bullet"/>
      <w:lvlText w:val="•"/>
      <w:lvlJc w:val="left"/>
      <w:pPr>
        <w:tabs>
          <w:tab w:val="num" w:pos="1440"/>
        </w:tabs>
        <w:ind w:left="1440" w:hanging="360"/>
      </w:pPr>
      <w:rPr>
        <w:rFonts w:ascii="Arial" w:hAnsi="Arial" w:hint="default"/>
      </w:rPr>
    </w:lvl>
    <w:lvl w:ilvl="2" w:tplc="00ECE06E" w:tentative="1">
      <w:start w:val="1"/>
      <w:numFmt w:val="bullet"/>
      <w:lvlText w:val="•"/>
      <w:lvlJc w:val="left"/>
      <w:pPr>
        <w:tabs>
          <w:tab w:val="num" w:pos="2160"/>
        </w:tabs>
        <w:ind w:left="2160" w:hanging="360"/>
      </w:pPr>
      <w:rPr>
        <w:rFonts w:ascii="Arial" w:hAnsi="Arial" w:hint="default"/>
      </w:rPr>
    </w:lvl>
    <w:lvl w:ilvl="3" w:tplc="72545FFC" w:tentative="1">
      <w:start w:val="1"/>
      <w:numFmt w:val="bullet"/>
      <w:lvlText w:val="•"/>
      <w:lvlJc w:val="left"/>
      <w:pPr>
        <w:tabs>
          <w:tab w:val="num" w:pos="2880"/>
        </w:tabs>
        <w:ind w:left="2880" w:hanging="360"/>
      </w:pPr>
      <w:rPr>
        <w:rFonts w:ascii="Arial" w:hAnsi="Arial" w:hint="default"/>
      </w:rPr>
    </w:lvl>
    <w:lvl w:ilvl="4" w:tplc="9A6A5B02" w:tentative="1">
      <w:start w:val="1"/>
      <w:numFmt w:val="bullet"/>
      <w:lvlText w:val="•"/>
      <w:lvlJc w:val="left"/>
      <w:pPr>
        <w:tabs>
          <w:tab w:val="num" w:pos="3600"/>
        </w:tabs>
        <w:ind w:left="3600" w:hanging="360"/>
      </w:pPr>
      <w:rPr>
        <w:rFonts w:ascii="Arial" w:hAnsi="Arial" w:hint="default"/>
      </w:rPr>
    </w:lvl>
    <w:lvl w:ilvl="5" w:tplc="C2B2C02A" w:tentative="1">
      <w:start w:val="1"/>
      <w:numFmt w:val="bullet"/>
      <w:lvlText w:val="•"/>
      <w:lvlJc w:val="left"/>
      <w:pPr>
        <w:tabs>
          <w:tab w:val="num" w:pos="4320"/>
        </w:tabs>
        <w:ind w:left="4320" w:hanging="360"/>
      </w:pPr>
      <w:rPr>
        <w:rFonts w:ascii="Arial" w:hAnsi="Arial" w:hint="default"/>
      </w:rPr>
    </w:lvl>
    <w:lvl w:ilvl="6" w:tplc="867CC382" w:tentative="1">
      <w:start w:val="1"/>
      <w:numFmt w:val="bullet"/>
      <w:lvlText w:val="•"/>
      <w:lvlJc w:val="left"/>
      <w:pPr>
        <w:tabs>
          <w:tab w:val="num" w:pos="5040"/>
        </w:tabs>
        <w:ind w:left="5040" w:hanging="360"/>
      </w:pPr>
      <w:rPr>
        <w:rFonts w:ascii="Arial" w:hAnsi="Arial" w:hint="default"/>
      </w:rPr>
    </w:lvl>
    <w:lvl w:ilvl="7" w:tplc="0B6688F6" w:tentative="1">
      <w:start w:val="1"/>
      <w:numFmt w:val="bullet"/>
      <w:lvlText w:val="•"/>
      <w:lvlJc w:val="left"/>
      <w:pPr>
        <w:tabs>
          <w:tab w:val="num" w:pos="5760"/>
        </w:tabs>
        <w:ind w:left="5760" w:hanging="360"/>
      </w:pPr>
      <w:rPr>
        <w:rFonts w:ascii="Arial" w:hAnsi="Arial" w:hint="default"/>
      </w:rPr>
    </w:lvl>
    <w:lvl w:ilvl="8" w:tplc="EC5636F2" w:tentative="1">
      <w:start w:val="1"/>
      <w:numFmt w:val="bullet"/>
      <w:lvlText w:val="•"/>
      <w:lvlJc w:val="left"/>
      <w:pPr>
        <w:tabs>
          <w:tab w:val="num" w:pos="6480"/>
        </w:tabs>
        <w:ind w:left="6480" w:hanging="360"/>
      </w:pPr>
      <w:rPr>
        <w:rFonts w:ascii="Arial" w:hAnsi="Arial" w:hint="default"/>
      </w:rPr>
    </w:lvl>
  </w:abstractNum>
  <w:abstractNum w:abstractNumId="26">
    <w:nsid w:val="19421FC1"/>
    <w:multiLevelType w:val="hybridMultilevel"/>
    <w:tmpl w:val="F1641264"/>
    <w:lvl w:ilvl="0" w:tplc="D49E58A2">
      <w:start w:val="1"/>
      <w:numFmt w:val="bullet"/>
      <w:lvlText w:val="•"/>
      <w:lvlJc w:val="left"/>
      <w:pPr>
        <w:tabs>
          <w:tab w:val="num" w:pos="720"/>
        </w:tabs>
        <w:ind w:left="720" w:hanging="360"/>
      </w:pPr>
      <w:rPr>
        <w:rFonts w:ascii="Arial" w:hAnsi="Arial" w:hint="default"/>
      </w:rPr>
    </w:lvl>
    <w:lvl w:ilvl="1" w:tplc="A5C4E650">
      <w:start w:val="167"/>
      <w:numFmt w:val="bullet"/>
      <w:lvlText w:val="–"/>
      <w:lvlJc w:val="left"/>
      <w:pPr>
        <w:tabs>
          <w:tab w:val="num" w:pos="1440"/>
        </w:tabs>
        <w:ind w:left="1440" w:hanging="360"/>
      </w:pPr>
      <w:rPr>
        <w:rFonts w:ascii="Arial" w:hAnsi="Arial" w:hint="default"/>
      </w:rPr>
    </w:lvl>
    <w:lvl w:ilvl="2" w:tplc="2F321474" w:tentative="1">
      <w:start w:val="1"/>
      <w:numFmt w:val="bullet"/>
      <w:lvlText w:val="•"/>
      <w:lvlJc w:val="left"/>
      <w:pPr>
        <w:tabs>
          <w:tab w:val="num" w:pos="2160"/>
        </w:tabs>
        <w:ind w:left="2160" w:hanging="360"/>
      </w:pPr>
      <w:rPr>
        <w:rFonts w:ascii="Arial" w:hAnsi="Arial" w:hint="default"/>
      </w:rPr>
    </w:lvl>
    <w:lvl w:ilvl="3" w:tplc="129C5E9C" w:tentative="1">
      <w:start w:val="1"/>
      <w:numFmt w:val="bullet"/>
      <w:lvlText w:val="•"/>
      <w:lvlJc w:val="left"/>
      <w:pPr>
        <w:tabs>
          <w:tab w:val="num" w:pos="2880"/>
        </w:tabs>
        <w:ind w:left="2880" w:hanging="360"/>
      </w:pPr>
      <w:rPr>
        <w:rFonts w:ascii="Arial" w:hAnsi="Arial" w:hint="default"/>
      </w:rPr>
    </w:lvl>
    <w:lvl w:ilvl="4" w:tplc="01768078" w:tentative="1">
      <w:start w:val="1"/>
      <w:numFmt w:val="bullet"/>
      <w:lvlText w:val="•"/>
      <w:lvlJc w:val="left"/>
      <w:pPr>
        <w:tabs>
          <w:tab w:val="num" w:pos="3600"/>
        </w:tabs>
        <w:ind w:left="3600" w:hanging="360"/>
      </w:pPr>
      <w:rPr>
        <w:rFonts w:ascii="Arial" w:hAnsi="Arial" w:hint="default"/>
      </w:rPr>
    </w:lvl>
    <w:lvl w:ilvl="5" w:tplc="F54644C2" w:tentative="1">
      <w:start w:val="1"/>
      <w:numFmt w:val="bullet"/>
      <w:lvlText w:val="•"/>
      <w:lvlJc w:val="left"/>
      <w:pPr>
        <w:tabs>
          <w:tab w:val="num" w:pos="4320"/>
        </w:tabs>
        <w:ind w:left="4320" w:hanging="360"/>
      </w:pPr>
      <w:rPr>
        <w:rFonts w:ascii="Arial" w:hAnsi="Arial" w:hint="default"/>
      </w:rPr>
    </w:lvl>
    <w:lvl w:ilvl="6" w:tplc="43D241AA" w:tentative="1">
      <w:start w:val="1"/>
      <w:numFmt w:val="bullet"/>
      <w:lvlText w:val="•"/>
      <w:lvlJc w:val="left"/>
      <w:pPr>
        <w:tabs>
          <w:tab w:val="num" w:pos="5040"/>
        </w:tabs>
        <w:ind w:left="5040" w:hanging="360"/>
      </w:pPr>
      <w:rPr>
        <w:rFonts w:ascii="Arial" w:hAnsi="Arial" w:hint="default"/>
      </w:rPr>
    </w:lvl>
    <w:lvl w:ilvl="7" w:tplc="6BFAD766" w:tentative="1">
      <w:start w:val="1"/>
      <w:numFmt w:val="bullet"/>
      <w:lvlText w:val="•"/>
      <w:lvlJc w:val="left"/>
      <w:pPr>
        <w:tabs>
          <w:tab w:val="num" w:pos="5760"/>
        </w:tabs>
        <w:ind w:left="5760" w:hanging="360"/>
      </w:pPr>
      <w:rPr>
        <w:rFonts w:ascii="Arial" w:hAnsi="Arial" w:hint="default"/>
      </w:rPr>
    </w:lvl>
    <w:lvl w:ilvl="8" w:tplc="0F30285C" w:tentative="1">
      <w:start w:val="1"/>
      <w:numFmt w:val="bullet"/>
      <w:lvlText w:val="•"/>
      <w:lvlJc w:val="left"/>
      <w:pPr>
        <w:tabs>
          <w:tab w:val="num" w:pos="6480"/>
        </w:tabs>
        <w:ind w:left="6480" w:hanging="360"/>
      </w:pPr>
      <w:rPr>
        <w:rFonts w:ascii="Arial" w:hAnsi="Arial" w:hint="default"/>
      </w:rPr>
    </w:lvl>
  </w:abstractNum>
  <w:abstractNum w:abstractNumId="27">
    <w:nsid w:val="1B1E00F8"/>
    <w:multiLevelType w:val="hybridMultilevel"/>
    <w:tmpl w:val="79D8C3DA"/>
    <w:lvl w:ilvl="0" w:tplc="FB800A96">
      <w:start w:val="1"/>
      <w:numFmt w:val="decimal"/>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B890A63"/>
    <w:multiLevelType w:val="hybridMultilevel"/>
    <w:tmpl w:val="4F20D7B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C121760"/>
    <w:multiLevelType w:val="hybridMultilevel"/>
    <w:tmpl w:val="65EEE6D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CF2143A"/>
    <w:multiLevelType w:val="hybridMultilevel"/>
    <w:tmpl w:val="B398740C"/>
    <w:lvl w:ilvl="0" w:tplc="7B5857C2">
      <w:start w:val="1"/>
      <w:numFmt w:val="decimal"/>
      <w:lvlText w:val="%1."/>
      <w:lvlJc w:val="left"/>
      <w:pPr>
        <w:tabs>
          <w:tab w:val="num" w:pos="720"/>
        </w:tabs>
        <w:ind w:left="720" w:hanging="360"/>
      </w:pPr>
      <w:rPr>
        <w:b/>
        <w:b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CFE037F"/>
    <w:multiLevelType w:val="hybridMultilevel"/>
    <w:tmpl w:val="AAD2E0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1D7415C5"/>
    <w:multiLevelType w:val="hybridMultilevel"/>
    <w:tmpl w:val="DBB67D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ED215B9"/>
    <w:multiLevelType w:val="hybridMultilevel"/>
    <w:tmpl w:val="16286658"/>
    <w:lvl w:ilvl="0" w:tplc="3FA2B800">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F2C138E"/>
    <w:multiLevelType w:val="hybridMultilevel"/>
    <w:tmpl w:val="22AED91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FBD41CF"/>
    <w:multiLevelType w:val="hybridMultilevel"/>
    <w:tmpl w:val="B5A4E8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1351E84"/>
    <w:multiLevelType w:val="hybridMultilevel"/>
    <w:tmpl w:val="A44C7E04"/>
    <w:lvl w:ilvl="0" w:tplc="3FA2B800">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20963C8"/>
    <w:multiLevelType w:val="hybridMultilevel"/>
    <w:tmpl w:val="E7E614F8"/>
    <w:lvl w:ilvl="0" w:tplc="7B3E9CAC">
      <w:start w:val="1"/>
      <w:numFmt w:val="decimal"/>
      <w:lvlText w:val="%1."/>
      <w:lvlJc w:val="left"/>
      <w:pPr>
        <w:tabs>
          <w:tab w:val="num" w:pos="720"/>
        </w:tabs>
        <w:ind w:left="720" w:hanging="360"/>
      </w:pPr>
    </w:lvl>
    <w:lvl w:ilvl="1" w:tplc="207A6914" w:tentative="1">
      <w:start w:val="1"/>
      <w:numFmt w:val="decimal"/>
      <w:lvlText w:val="%2."/>
      <w:lvlJc w:val="left"/>
      <w:pPr>
        <w:tabs>
          <w:tab w:val="num" w:pos="1440"/>
        </w:tabs>
        <w:ind w:left="1440" w:hanging="360"/>
      </w:pPr>
    </w:lvl>
    <w:lvl w:ilvl="2" w:tplc="A20AC0C6" w:tentative="1">
      <w:start w:val="1"/>
      <w:numFmt w:val="decimal"/>
      <w:lvlText w:val="%3."/>
      <w:lvlJc w:val="left"/>
      <w:pPr>
        <w:tabs>
          <w:tab w:val="num" w:pos="2160"/>
        </w:tabs>
        <w:ind w:left="2160" w:hanging="360"/>
      </w:pPr>
    </w:lvl>
    <w:lvl w:ilvl="3" w:tplc="F6B07188" w:tentative="1">
      <w:start w:val="1"/>
      <w:numFmt w:val="decimal"/>
      <w:lvlText w:val="%4."/>
      <w:lvlJc w:val="left"/>
      <w:pPr>
        <w:tabs>
          <w:tab w:val="num" w:pos="2880"/>
        </w:tabs>
        <w:ind w:left="2880" w:hanging="360"/>
      </w:pPr>
    </w:lvl>
    <w:lvl w:ilvl="4" w:tplc="CD2003CA" w:tentative="1">
      <w:start w:val="1"/>
      <w:numFmt w:val="decimal"/>
      <w:lvlText w:val="%5."/>
      <w:lvlJc w:val="left"/>
      <w:pPr>
        <w:tabs>
          <w:tab w:val="num" w:pos="3600"/>
        </w:tabs>
        <w:ind w:left="3600" w:hanging="360"/>
      </w:pPr>
    </w:lvl>
    <w:lvl w:ilvl="5" w:tplc="ABCAEB8C" w:tentative="1">
      <w:start w:val="1"/>
      <w:numFmt w:val="decimal"/>
      <w:lvlText w:val="%6."/>
      <w:lvlJc w:val="left"/>
      <w:pPr>
        <w:tabs>
          <w:tab w:val="num" w:pos="4320"/>
        </w:tabs>
        <w:ind w:left="4320" w:hanging="360"/>
      </w:pPr>
    </w:lvl>
    <w:lvl w:ilvl="6" w:tplc="F2F40AC2" w:tentative="1">
      <w:start w:val="1"/>
      <w:numFmt w:val="decimal"/>
      <w:lvlText w:val="%7."/>
      <w:lvlJc w:val="left"/>
      <w:pPr>
        <w:tabs>
          <w:tab w:val="num" w:pos="5040"/>
        </w:tabs>
        <w:ind w:left="5040" w:hanging="360"/>
      </w:pPr>
    </w:lvl>
    <w:lvl w:ilvl="7" w:tplc="2DCC559A" w:tentative="1">
      <w:start w:val="1"/>
      <w:numFmt w:val="decimal"/>
      <w:lvlText w:val="%8."/>
      <w:lvlJc w:val="left"/>
      <w:pPr>
        <w:tabs>
          <w:tab w:val="num" w:pos="5760"/>
        </w:tabs>
        <w:ind w:left="5760" w:hanging="360"/>
      </w:pPr>
    </w:lvl>
    <w:lvl w:ilvl="8" w:tplc="75803542" w:tentative="1">
      <w:start w:val="1"/>
      <w:numFmt w:val="decimal"/>
      <w:lvlText w:val="%9."/>
      <w:lvlJc w:val="left"/>
      <w:pPr>
        <w:tabs>
          <w:tab w:val="num" w:pos="6480"/>
        </w:tabs>
        <w:ind w:left="6480" w:hanging="360"/>
      </w:pPr>
    </w:lvl>
  </w:abstractNum>
  <w:abstractNum w:abstractNumId="38">
    <w:nsid w:val="221535B2"/>
    <w:multiLevelType w:val="hybridMultilevel"/>
    <w:tmpl w:val="C152F6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33D01C9"/>
    <w:multiLevelType w:val="hybridMultilevel"/>
    <w:tmpl w:val="9C5E6AC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4087AE1"/>
    <w:multiLevelType w:val="hybridMultilevel"/>
    <w:tmpl w:val="DCBCDA94"/>
    <w:lvl w:ilvl="0" w:tplc="69240C42">
      <w:start w:val="1"/>
      <w:numFmt w:val="decimal"/>
      <w:lvlText w:val="%1."/>
      <w:lvlJc w:val="left"/>
      <w:pPr>
        <w:tabs>
          <w:tab w:val="num" w:pos="720"/>
        </w:tabs>
        <w:ind w:left="720" w:hanging="360"/>
      </w:pPr>
      <w:rPr>
        <w:rFonts w:ascii="Times New Roman" w:hAnsi="Times New Roman" w:cs="Times New Roman" w:hint="default"/>
        <w:b/>
        <w:bCs/>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4922966"/>
    <w:multiLevelType w:val="hybridMultilevel"/>
    <w:tmpl w:val="07FA7154"/>
    <w:lvl w:ilvl="0" w:tplc="27368B34">
      <w:start w:val="1"/>
      <w:numFmt w:val="bullet"/>
      <w:lvlText w:val="–"/>
      <w:lvlJc w:val="left"/>
      <w:pPr>
        <w:tabs>
          <w:tab w:val="num" w:pos="720"/>
        </w:tabs>
        <w:ind w:left="720" w:hanging="360"/>
      </w:pPr>
      <w:rPr>
        <w:rFonts w:ascii="Arial" w:hAnsi="Arial" w:hint="default"/>
      </w:rPr>
    </w:lvl>
    <w:lvl w:ilvl="1" w:tplc="DC8ECF62">
      <w:start w:val="1"/>
      <w:numFmt w:val="bullet"/>
      <w:lvlText w:val="–"/>
      <w:lvlJc w:val="left"/>
      <w:pPr>
        <w:tabs>
          <w:tab w:val="num" w:pos="1440"/>
        </w:tabs>
        <w:ind w:left="1440" w:hanging="360"/>
      </w:pPr>
      <w:rPr>
        <w:rFonts w:ascii="Arial" w:hAnsi="Arial" w:hint="default"/>
      </w:rPr>
    </w:lvl>
    <w:lvl w:ilvl="2" w:tplc="5A7E1E6C" w:tentative="1">
      <w:start w:val="1"/>
      <w:numFmt w:val="bullet"/>
      <w:lvlText w:val="–"/>
      <w:lvlJc w:val="left"/>
      <w:pPr>
        <w:tabs>
          <w:tab w:val="num" w:pos="2160"/>
        </w:tabs>
        <w:ind w:left="2160" w:hanging="360"/>
      </w:pPr>
      <w:rPr>
        <w:rFonts w:ascii="Arial" w:hAnsi="Arial" w:hint="default"/>
      </w:rPr>
    </w:lvl>
    <w:lvl w:ilvl="3" w:tplc="8CE0E03E" w:tentative="1">
      <w:start w:val="1"/>
      <w:numFmt w:val="bullet"/>
      <w:lvlText w:val="–"/>
      <w:lvlJc w:val="left"/>
      <w:pPr>
        <w:tabs>
          <w:tab w:val="num" w:pos="2880"/>
        </w:tabs>
        <w:ind w:left="2880" w:hanging="360"/>
      </w:pPr>
      <w:rPr>
        <w:rFonts w:ascii="Arial" w:hAnsi="Arial" w:hint="default"/>
      </w:rPr>
    </w:lvl>
    <w:lvl w:ilvl="4" w:tplc="49D01328" w:tentative="1">
      <w:start w:val="1"/>
      <w:numFmt w:val="bullet"/>
      <w:lvlText w:val="–"/>
      <w:lvlJc w:val="left"/>
      <w:pPr>
        <w:tabs>
          <w:tab w:val="num" w:pos="3600"/>
        </w:tabs>
        <w:ind w:left="3600" w:hanging="360"/>
      </w:pPr>
      <w:rPr>
        <w:rFonts w:ascii="Arial" w:hAnsi="Arial" w:hint="default"/>
      </w:rPr>
    </w:lvl>
    <w:lvl w:ilvl="5" w:tplc="6D0CE740" w:tentative="1">
      <w:start w:val="1"/>
      <w:numFmt w:val="bullet"/>
      <w:lvlText w:val="–"/>
      <w:lvlJc w:val="left"/>
      <w:pPr>
        <w:tabs>
          <w:tab w:val="num" w:pos="4320"/>
        </w:tabs>
        <w:ind w:left="4320" w:hanging="360"/>
      </w:pPr>
      <w:rPr>
        <w:rFonts w:ascii="Arial" w:hAnsi="Arial" w:hint="default"/>
      </w:rPr>
    </w:lvl>
    <w:lvl w:ilvl="6" w:tplc="39ACCA5E" w:tentative="1">
      <w:start w:val="1"/>
      <w:numFmt w:val="bullet"/>
      <w:lvlText w:val="–"/>
      <w:lvlJc w:val="left"/>
      <w:pPr>
        <w:tabs>
          <w:tab w:val="num" w:pos="5040"/>
        </w:tabs>
        <w:ind w:left="5040" w:hanging="360"/>
      </w:pPr>
      <w:rPr>
        <w:rFonts w:ascii="Arial" w:hAnsi="Arial" w:hint="default"/>
      </w:rPr>
    </w:lvl>
    <w:lvl w:ilvl="7" w:tplc="36D61A40" w:tentative="1">
      <w:start w:val="1"/>
      <w:numFmt w:val="bullet"/>
      <w:lvlText w:val="–"/>
      <w:lvlJc w:val="left"/>
      <w:pPr>
        <w:tabs>
          <w:tab w:val="num" w:pos="5760"/>
        </w:tabs>
        <w:ind w:left="5760" w:hanging="360"/>
      </w:pPr>
      <w:rPr>
        <w:rFonts w:ascii="Arial" w:hAnsi="Arial" w:hint="default"/>
      </w:rPr>
    </w:lvl>
    <w:lvl w:ilvl="8" w:tplc="6464B0DA" w:tentative="1">
      <w:start w:val="1"/>
      <w:numFmt w:val="bullet"/>
      <w:lvlText w:val="–"/>
      <w:lvlJc w:val="left"/>
      <w:pPr>
        <w:tabs>
          <w:tab w:val="num" w:pos="6480"/>
        </w:tabs>
        <w:ind w:left="6480" w:hanging="360"/>
      </w:pPr>
      <w:rPr>
        <w:rFonts w:ascii="Arial" w:hAnsi="Arial" w:hint="default"/>
      </w:rPr>
    </w:lvl>
  </w:abstractNum>
  <w:abstractNum w:abstractNumId="42">
    <w:nsid w:val="257C328E"/>
    <w:multiLevelType w:val="hybridMultilevel"/>
    <w:tmpl w:val="586EFDFC"/>
    <w:lvl w:ilvl="0" w:tplc="44C0F412">
      <w:start w:val="1"/>
      <w:numFmt w:val="decimal"/>
      <w:lvlText w:val="%1."/>
      <w:lvlJc w:val="left"/>
      <w:pPr>
        <w:tabs>
          <w:tab w:val="num" w:pos="720"/>
        </w:tabs>
        <w:ind w:left="720" w:hanging="360"/>
      </w:pPr>
    </w:lvl>
    <w:lvl w:ilvl="1" w:tplc="D9C27C78" w:tentative="1">
      <w:start w:val="1"/>
      <w:numFmt w:val="decimal"/>
      <w:lvlText w:val="%2."/>
      <w:lvlJc w:val="left"/>
      <w:pPr>
        <w:tabs>
          <w:tab w:val="num" w:pos="1440"/>
        </w:tabs>
        <w:ind w:left="1440" w:hanging="360"/>
      </w:pPr>
    </w:lvl>
    <w:lvl w:ilvl="2" w:tplc="68260D6C" w:tentative="1">
      <w:start w:val="1"/>
      <w:numFmt w:val="decimal"/>
      <w:lvlText w:val="%3."/>
      <w:lvlJc w:val="left"/>
      <w:pPr>
        <w:tabs>
          <w:tab w:val="num" w:pos="2160"/>
        </w:tabs>
        <w:ind w:left="2160" w:hanging="360"/>
      </w:pPr>
    </w:lvl>
    <w:lvl w:ilvl="3" w:tplc="40E8511C" w:tentative="1">
      <w:start w:val="1"/>
      <w:numFmt w:val="decimal"/>
      <w:lvlText w:val="%4."/>
      <w:lvlJc w:val="left"/>
      <w:pPr>
        <w:tabs>
          <w:tab w:val="num" w:pos="2880"/>
        </w:tabs>
        <w:ind w:left="2880" w:hanging="360"/>
      </w:pPr>
    </w:lvl>
    <w:lvl w:ilvl="4" w:tplc="EDFED350" w:tentative="1">
      <w:start w:val="1"/>
      <w:numFmt w:val="decimal"/>
      <w:lvlText w:val="%5."/>
      <w:lvlJc w:val="left"/>
      <w:pPr>
        <w:tabs>
          <w:tab w:val="num" w:pos="3600"/>
        </w:tabs>
        <w:ind w:left="3600" w:hanging="360"/>
      </w:pPr>
    </w:lvl>
    <w:lvl w:ilvl="5" w:tplc="49D4A318" w:tentative="1">
      <w:start w:val="1"/>
      <w:numFmt w:val="decimal"/>
      <w:lvlText w:val="%6."/>
      <w:lvlJc w:val="left"/>
      <w:pPr>
        <w:tabs>
          <w:tab w:val="num" w:pos="4320"/>
        </w:tabs>
        <w:ind w:left="4320" w:hanging="360"/>
      </w:pPr>
    </w:lvl>
    <w:lvl w:ilvl="6" w:tplc="5FF49106" w:tentative="1">
      <w:start w:val="1"/>
      <w:numFmt w:val="decimal"/>
      <w:lvlText w:val="%7."/>
      <w:lvlJc w:val="left"/>
      <w:pPr>
        <w:tabs>
          <w:tab w:val="num" w:pos="5040"/>
        </w:tabs>
        <w:ind w:left="5040" w:hanging="360"/>
      </w:pPr>
    </w:lvl>
    <w:lvl w:ilvl="7" w:tplc="12440CCA" w:tentative="1">
      <w:start w:val="1"/>
      <w:numFmt w:val="decimal"/>
      <w:lvlText w:val="%8."/>
      <w:lvlJc w:val="left"/>
      <w:pPr>
        <w:tabs>
          <w:tab w:val="num" w:pos="5760"/>
        </w:tabs>
        <w:ind w:left="5760" w:hanging="360"/>
      </w:pPr>
    </w:lvl>
    <w:lvl w:ilvl="8" w:tplc="E982E1B8" w:tentative="1">
      <w:start w:val="1"/>
      <w:numFmt w:val="decimal"/>
      <w:lvlText w:val="%9."/>
      <w:lvlJc w:val="left"/>
      <w:pPr>
        <w:tabs>
          <w:tab w:val="num" w:pos="6480"/>
        </w:tabs>
        <w:ind w:left="6480" w:hanging="360"/>
      </w:pPr>
    </w:lvl>
  </w:abstractNum>
  <w:abstractNum w:abstractNumId="43">
    <w:nsid w:val="26C45DAB"/>
    <w:multiLevelType w:val="hybridMultilevel"/>
    <w:tmpl w:val="E5E6587C"/>
    <w:lvl w:ilvl="0" w:tplc="04090001">
      <w:start w:val="1"/>
      <w:numFmt w:val="bullet"/>
      <w:lvlText w:val=""/>
      <w:lvlJc w:val="left"/>
      <w:pPr>
        <w:tabs>
          <w:tab w:val="num" w:pos="720"/>
        </w:tabs>
        <w:ind w:left="720" w:hanging="360"/>
      </w:pPr>
      <w:rPr>
        <w:rFonts w:ascii="Symbol" w:hAnsi="Symbol" w:hint="default"/>
      </w:rPr>
    </w:lvl>
    <w:lvl w:ilvl="1" w:tplc="FEAA8408">
      <w:start w:val="1"/>
      <w:numFmt w:val="decimal"/>
      <w:lvlText w:val="%2."/>
      <w:lvlJc w:val="left"/>
      <w:pPr>
        <w:tabs>
          <w:tab w:val="num" w:pos="1440"/>
        </w:tabs>
        <w:ind w:left="1440" w:hanging="360"/>
      </w:pPr>
      <w:rPr>
        <w:rFonts w:ascii="Times New Roman" w:hAnsi="Times New Roman" w:cs="Times New Roman" w:hint="default"/>
        <w:b/>
        <w:bCs/>
        <w:sz w:val="24"/>
        <w:szCs w:val="24"/>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6CE71E6"/>
    <w:multiLevelType w:val="hybridMultilevel"/>
    <w:tmpl w:val="8DDE0B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79F3A84"/>
    <w:multiLevelType w:val="hybridMultilevel"/>
    <w:tmpl w:val="70226468"/>
    <w:lvl w:ilvl="0" w:tplc="F7A638E6">
      <w:start w:val="1"/>
      <w:numFmt w:val="decimal"/>
      <w:lvlText w:val="%1."/>
      <w:lvlJc w:val="left"/>
      <w:pPr>
        <w:tabs>
          <w:tab w:val="num" w:pos="720"/>
        </w:tabs>
        <w:ind w:left="720" w:hanging="360"/>
      </w:pPr>
    </w:lvl>
    <w:lvl w:ilvl="1" w:tplc="59C67610">
      <w:start w:val="1"/>
      <w:numFmt w:val="decimal"/>
      <w:lvlText w:val="%2."/>
      <w:lvlJc w:val="left"/>
      <w:pPr>
        <w:tabs>
          <w:tab w:val="num" w:pos="1440"/>
        </w:tabs>
        <w:ind w:left="1440" w:hanging="360"/>
      </w:pPr>
      <w:rPr>
        <w:b/>
        <w:bCs/>
        <w:sz w:val="24"/>
        <w:szCs w:val="24"/>
      </w:rPr>
    </w:lvl>
    <w:lvl w:ilvl="2" w:tplc="55F625E0">
      <w:start w:val="1"/>
      <w:numFmt w:val="lowerRoman"/>
      <w:lvlText w:val="%3."/>
      <w:lvlJc w:val="right"/>
      <w:pPr>
        <w:tabs>
          <w:tab w:val="num" w:pos="2160"/>
        </w:tabs>
        <w:ind w:left="2160" w:hanging="360"/>
      </w:pPr>
    </w:lvl>
    <w:lvl w:ilvl="3" w:tplc="82BCF28A" w:tentative="1">
      <w:start w:val="1"/>
      <w:numFmt w:val="decimal"/>
      <w:lvlText w:val="%4."/>
      <w:lvlJc w:val="left"/>
      <w:pPr>
        <w:tabs>
          <w:tab w:val="num" w:pos="2880"/>
        </w:tabs>
        <w:ind w:left="2880" w:hanging="360"/>
      </w:pPr>
    </w:lvl>
    <w:lvl w:ilvl="4" w:tplc="482C4FE0" w:tentative="1">
      <w:start w:val="1"/>
      <w:numFmt w:val="decimal"/>
      <w:lvlText w:val="%5."/>
      <w:lvlJc w:val="left"/>
      <w:pPr>
        <w:tabs>
          <w:tab w:val="num" w:pos="3600"/>
        </w:tabs>
        <w:ind w:left="3600" w:hanging="360"/>
      </w:pPr>
    </w:lvl>
    <w:lvl w:ilvl="5" w:tplc="A1782B16" w:tentative="1">
      <w:start w:val="1"/>
      <w:numFmt w:val="decimal"/>
      <w:lvlText w:val="%6."/>
      <w:lvlJc w:val="left"/>
      <w:pPr>
        <w:tabs>
          <w:tab w:val="num" w:pos="4320"/>
        </w:tabs>
        <w:ind w:left="4320" w:hanging="360"/>
      </w:pPr>
    </w:lvl>
    <w:lvl w:ilvl="6" w:tplc="5A665988" w:tentative="1">
      <w:start w:val="1"/>
      <w:numFmt w:val="decimal"/>
      <w:lvlText w:val="%7."/>
      <w:lvlJc w:val="left"/>
      <w:pPr>
        <w:tabs>
          <w:tab w:val="num" w:pos="5040"/>
        </w:tabs>
        <w:ind w:left="5040" w:hanging="360"/>
      </w:pPr>
    </w:lvl>
    <w:lvl w:ilvl="7" w:tplc="1EAC1F3C" w:tentative="1">
      <w:start w:val="1"/>
      <w:numFmt w:val="decimal"/>
      <w:lvlText w:val="%8."/>
      <w:lvlJc w:val="left"/>
      <w:pPr>
        <w:tabs>
          <w:tab w:val="num" w:pos="5760"/>
        </w:tabs>
        <w:ind w:left="5760" w:hanging="360"/>
      </w:pPr>
    </w:lvl>
    <w:lvl w:ilvl="8" w:tplc="9DD690EA" w:tentative="1">
      <w:start w:val="1"/>
      <w:numFmt w:val="decimal"/>
      <w:lvlText w:val="%9."/>
      <w:lvlJc w:val="left"/>
      <w:pPr>
        <w:tabs>
          <w:tab w:val="num" w:pos="6480"/>
        </w:tabs>
        <w:ind w:left="6480" w:hanging="360"/>
      </w:pPr>
    </w:lvl>
  </w:abstractNum>
  <w:abstractNum w:abstractNumId="46">
    <w:nsid w:val="27E23573"/>
    <w:multiLevelType w:val="hybridMultilevel"/>
    <w:tmpl w:val="57ACF7E2"/>
    <w:lvl w:ilvl="0" w:tplc="5742FCB8">
      <w:start w:val="1"/>
      <w:numFmt w:val="decimal"/>
      <w:lvlText w:val="%1."/>
      <w:lvlJc w:val="left"/>
      <w:pPr>
        <w:tabs>
          <w:tab w:val="num" w:pos="720"/>
        </w:tabs>
        <w:ind w:left="720" w:hanging="360"/>
      </w:pPr>
    </w:lvl>
    <w:lvl w:ilvl="1" w:tplc="C1C07BAC" w:tentative="1">
      <w:start w:val="1"/>
      <w:numFmt w:val="decimal"/>
      <w:lvlText w:val="%2."/>
      <w:lvlJc w:val="left"/>
      <w:pPr>
        <w:tabs>
          <w:tab w:val="num" w:pos="1440"/>
        </w:tabs>
        <w:ind w:left="1440" w:hanging="360"/>
      </w:pPr>
    </w:lvl>
    <w:lvl w:ilvl="2" w:tplc="D7F8EE3C" w:tentative="1">
      <w:start w:val="1"/>
      <w:numFmt w:val="decimal"/>
      <w:lvlText w:val="%3."/>
      <w:lvlJc w:val="left"/>
      <w:pPr>
        <w:tabs>
          <w:tab w:val="num" w:pos="2160"/>
        </w:tabs>
        <w:ind w:left="2160" w:hanging="360"/>
      </w:pPr>
    </w:lvl>
    <w:lvl w:ilvl="3" w:tplc="0B5E8F7C" w:tentative="1">
      <w:start w:val="1"/>
      <w:numFmt w:val="decimal"/>
      <w:lvlText w:val="%4."/>
      <w:lvlJc w:val="left"/>
      <w:pPr>
        <w:tabs>
          <w:tab w:val="num" w:pos="2880"/>
        </w:tabs>
        <w:ind w:left="2880" w:hanging="360"/>
      </w:pPr>
    </w:lvl>
    <w:lvl w:ilvl="4" w:tplc="FC54AE9C" w:tentative="1">
      <w:start w:val="1"/>
      <w:numFmt w:val="decimal"/>
      <w:lvlText w:val="%5."/>
      <w:lvlJc w:val="left"/>
      <w:pPr>
        <w:tabs>
          <w:tab w:val="num" w:pos="3600"/>
        </w:tabs>
        <w:ind w:left="3600" w:hanging="360"/>
      </w:pPr>
    </w:lvl>
    <w:lvl w:ilvl="5" w:tplc="0E7E5C3C" w:tentative="1">
      <w:start w:val="1"/>
      <w:numFmt w:val="decimal"/>
      <w:lvlText w:val="%6."/>
      <w:lvlJc w:val="left"/>
      <w:pPr>
        <w:tabs>
          <w:tab w:val="num" w:pos="4320"/>
        </w:tabs>
        <w:ind w:left="4320" w:hanging="360"/>
      </w:pPr>
    </w:lvl>
    <w:lvl w:ilvl="6" w:tplc="C60C55FC" w:tentative="1">
      <w:start w:val="1"/>
      <w:numFmt w:val="decimal"/>
      <w:lvlText w:val="%7."/>
      <w:lvlJc w:val="left"/>
      <w:pPr>
        <w:tabs>
          <w:tab w:val="num" w:pos="5040"/>
        </w:tabs>
        <w:ind w:left="5040" w:hanging="360"/>
      </w:pPr>
    </w:lvl>
    <w:lvl w:ilvl="7" w:tplc="2ABA9AF8" w:tentative="1">
      <w:start w:val="1"/>
      <w:numFmt w:val="decimal"/>
      <w:lvlText w:val="%8."/>
      <w:lvlJc w:val="left"/>
      <w:pPr>
        <w:tabs>
          <w:tab w:val="num" w:pos="5760"/>
        </w:tabs>
        <w:ind w:left="5760" w:hanging="360"/>
      </w:pPr>
    </w:lvl>
    <w:lvl w:ilvl="8" w:tplc="AA2E2C34" w:tentative="1">
      <w:start w:val="1"/>
      <w:numFmt w:val="decimal"/>
      <w:lvlText w:val="%9."/>
      <w:lvlJc w:val="left"/>
      <w:pPr>
        <w:tabs>
          <w:tab w:val="num" w:pos="6480"/>
        </w:tabs>
        <w:ind w:left="6480" w:hanging="360"/>
      </w:pPr>
    </w:lvl>
  </w:abstractNum>
  <w:abstractNum w:abstractNumId="47">
    <w:nsid w:val="28075714"/>
    <w:multiLevelType w:val="hybridMultilevel"/>
    <w:tmpl w:val="CB9A5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891044F"/>
    <w:multiLevelType w:val="hybridMultilevel"/>
    <w:tmpl w:val="683AE6CA"/>
    <w:lvl w:ilvl="0" w:tplc="1FAED082">
      <w:start w:val="1"/>
      <w:numFmt w:val="bullet"/>
      <w:lvlText w:val="•"/>
      <w:lvlJc w:val="left"/>
      <w:pPr>
        <w:tabs>
          <w:tab w:val="num" w:pos="720"/>
        </w:tabs>
        <w:ind w:left="720" w:hanging="360"/>
      </w:pPr>
      <w:rPr>
        <w:rFonts w:ascii="Arial" w:hAnsi="Arial" w:hint="default"/>
      </w:rPr>
    </w:lvl>
    <w:lvl w:ilvl="1" w:tplc="C8169CA4" w:tentative="1">
      <w:start w:val="1"/>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8E70F58C">
      <w:start w:val="1"/>
      <w:numFmt w:val="decimal"/>
      <w:lvlText w:val="%4."/>
      <w:lvlJc w:val="left"/>
      <w:pPr>
        <w:tabs>
          <w:tab w:val="num" w:pos="2880"/>
        </w:tabs>
        <w:ind w:left="2880" w:hanging="360"/>
      </w:pPr>
      <w:rPr>
        <w:rFonts w:ascii="Times New Roman" w:hAnsi="Times New Roman" w:cs="Times New Roman" w:hint="default"/>
        <w:b w:val="0"/>
        <w:bCs w:val="0"/>
        <w:sz w:val="24"/>
        <w:szCs w:val="24"/>
      </w:rPr>
    </w:lvl>
    <w:lvl w:ilvl="4" w:tplc="04090001">
      <w:start w:val="1"/>
      <w:numFmt w:val="bullet"/>
      <w:lvlText w:val=""/>
      <w:lvlJc w:val="left"/>
      <w:pPr>
        <w:tabs>
          <w:tab w:val="num" w:pos="3600"/>
        </w:tabs>
        <w:ind w:left="3600" w:hanging="360"/>
      </w:pPr>
      <w:rPr>
        <w:rFonts w:ascii="Symbol" w:hAnsi="Symbol" w:hint="default"/>
      </w:rPr>
    </w:lvl>
    <w:lvl w:ilvl="5" w:tplc="C8BC8568" w:tentative="1">
      <w:start w:val="1"/>
      <w:numFmt w:val="bullet"/>
      <w:lvlText w:val="•"/>
      <w:lvlJc w:val="left"/>
      <w:pPr>
        <w:tabs>
          <w:tab w:val="num" w:pos="4320"/>
        </w:tabs>
        <w:ind w:left="4320" w:hanging="360"/>
      </w:pPr>
      <w:rPr>
        <w:rFonts w:ascii="Arial" w:hAnsi="Arial" w:hint="default"/>
      </w:rPr>
    </w:lvl>
    <w:lvl w:ilvl="6" w:tplc="8CDAFA7E" w:tentative="1">
      <w:start w:val="1"/>
      <w:numFmt w:val="bullet"/>
      <w:lvlText w:val="•"/>
      <w:lvlJc w:val="left"/>
      <w:pPr>
        <w:tabs>
          <w:tab w:val="num" w:pos="5040"/>
        </w:tabs>
        <w:ind w:left="5040" w:hanging="360"/>
      </w:pPr>
      <w:rPr>
        <w:rFonts w:ascii="Arial" w:hAnsi="Arial" w:hint="default"/>
      </w:rPr>
    </w:lvl>
    <w:lvl w:ilvl="7" w:tplc="54FE0286" w:tentative="1">
      <w:start w:val="1"/>
      <w:numFmt w:val="bullet"/>
      <w:lvlText w:val="•"/>
      <w:lvlJc w:val="left"/>
      <w:pPr>
        <w:tabs>
          <w:tab w:val="num" w:pos="5760"/>
        </w:tabs>
        <w:ind w:left="5760" w:hanging="360"/>
      </w:pPr>
      <w:rPr>
        <w:rFonts w:ascii="Arial" w:hAnsi="Arial" w:hint="default"/>
      </w:rPr>
    </w:lvl>
    <w:lvl w:ilvl="8" w:tplc="0CAEDB88" w:tentative="1">
      <w:start w:val="1"/>
      <w:numFmt w:val="bullet"/>
      <w:lvlText w:val="•"/>
      <w:lvlJc w:val="left"/>
      <w:pPr>
        <w:tabs>
          <w:tab w:val="num" w:pos="6480"/>
        </w:tabs>
        <w:ind w:left="6480" w:hanging="360"/>
      </w:pPr>
      <w:rPr>
        <w:rFonts w:ascii="Arial" w:hAnsi="Arial" w:hint="default"/>
      </w:rPr>
    </w:lvl>
  </w:abstractNum>
  <w:abstractNum w:abstractNumId="49">
    <w:nsid w:val="28D65F98"/>
    <w:multiLevelType w:val="hybridMultilevel"/>
    <w:tmpl w:val="2392EB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2AE3740C"/>
    <w:multiLevelType w:val="hybridMultilevel"/>
    <w:tmpl w:val="0EF2B874"/>
    <w:lvl w:ilvl="0" w:tplc="FBA6C96C">
      <w:start w:val="1"/>
      <w:numFmt w:val="bullet"/>
      <w:lvlText w:val=""/>
      <w:lvlJc w:val="left"/>
      <w:pPr>
        <w:tabs>
          <w:tab w:val="num" w:pos="720"/>
        </w:tabs>
        <w:ind w:left="720" w:hanging="360"/>
      </w:pPr>
      <w:rPr>
        <w:rFonts w:ascii="Wingdings" w:hAnsi="Wingdings" w:hint="default"/>
      </w:rPr>
    </w:lvl>
    <w:lvl w:ilvl="1" w:tplc="E5CC4364">
      <w:start w:val="167"/>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9EE563C" w:tentative="1">
      <w:start w:val="1"/>
      <w:numFmt w:val="bullet"/>
      <w:lvlText w:val=""/>
      <w:lvlJc w:val="left"/>
      <w:pPr>
        <w:tabs>
          <w:tab w:val="num" w:pos="2880"/>
        </w:tabs>
        <w:ind w:left="2880" w:hanging="360"/>
      </w:pPr>
      <w:rPr>
        <w:rFonts w:ascii="Wingdings" w:hAnsi="Wingdings" w:hint="default"/>
      </w:rPr>
    </w:lvl>
    <w:lvl w:ilvl="4" w:tplc="C0A88432" w:tentative="1">
      <w:start w:val="1"/>
      <w:numFmt w:val="bullet"/>
      <w:lvlText w:val=""/>
      <w:lvlJc w:val="left"/>
      <w:pPr>
        <w:tabs>
          <w:tab w:val="num" w:pos="3600"/>
        </w:tabs>
        <w:ind w:left="3600" w:hanging="360"/>
      </w:pPr>
      <w:rPr>
        <w:rFonts w:ascii="Wingdings" w:hAnsi="Wingdings" w:hint="default"/>
      </w:rPr>
    </w:lvl>
    <w:lvl w:ilvl="5" w:tplc="02109EF2" w:tentative="1">
      <w:start w:val="1"/>
      <w:numFmt w:val="bullet"/>
      <w:lvlText w:val=""/>
      <w:lvlJc w:val="left"/>
      <w:pPr>
        <w:tabs>
          <w:tab w:val="num" w:pos="4320"/>
        </w:tabs>
        <w:ind w:left="4320" w:hanging="360"/>
      </w:pPr>
      <w:rPr>
        <w:rFonts w:ascii="Wingdings" w:hAnsi="Wingdings" w:hint="default"/>
      </w:rPr>
    </w:lvl>
    <w:lvl w:ilvl="6" w:tplc="1054D9BC" w:tentative="1">
      <w:start w:val="1"/>
      <w:numFmt w:val="bullet"/>
      <w:lvlText w:val=""/>
      <w:lvlJc w:val="left"/>
      <w:pPr>
        <w:tabs>
          <w:tab w:val="num" w:pos="5040"/>
        </w:tabs>
        <w:ind w:left="5040" w:hanging="360"/>
      </w:pPr>
      <w:rPr>
        <w:rFonts w:ascii="Wingdings" w:hAnsi="Wingdings" w:hint="default"/>
      </w:rPr>
    </w:lvl>
    <w:lvl w:ilvl="7" w:tplc="BBEE4FAE" w:tentative="1">
      <w:start w:val="1"/>
      <w:numFmt w:val="bullet"/>
      <w:lvlText w:val=""/>
      <w:lvlJc w:val="left"/>
      <w:pPr>
        <w:tabs>
          <w:tab w:val="num" w:pos="5760"/>
        </w:tabs>
        <w:ind w:left="5760" w:hanging="360"/>
      </w:pPr>
      <w:rPr>
        <w:rFonts w:ascii="Wingdings" w:hAnsi="Wingdings" w:hint="default"/>
      </w:rPr>
    </w:lvl>
    <w:lvl w:ilvl="8" w:tplc="4E8846F6" w:tentative="1">
      <w:start w:val="1"/>
      <w:numFmt w:val="bullet"/>
      <w:lvlText w:val=""/>
      <w:lvlJc w:val="left"/>
      <w:pPr>
        <w:tabs>
          <w:tab w:val="num" w:pos="6480"/>
        </w:tabs>
        <w:ind w:left="6480" w:hanging="360"/>
      </w:pPr>
      <w:rPr>
        <w:rFonts w:ascii="Wingdings" w:hAnsi="Wingdings" w:hint="default"/>
      </w:rPr>
    </w:lvl>
  </w:abstractNum>
  <w:abstractNum w:abstractNumId="51">
    <w:nsid w:val="2B046B76"/>
    <w:multiLevelType w:val="hybridMultilevel"/>
    <w:tmpl w:val="B72C86C2"/>
    <w:lvl w:ilvl="0" w:tplc="40AC5E44">
      <w:start w:val="2"/>
      <w:numFmt w:val="decimal"/>
      <w:lvlText w:val="%1)"/>
      <w:lvlJc w:val="left"/>
      <w:pPr>
        <w:tabs>
          <w:tab w:val="num" w:pos="720"/>
        </w:tabs>
        <w:ind w:left="720" w:hanging="360"/>
      </w:pPr>
    </w:lvl>
    <w:lvl w:ilvl="1" w:tplc="BDF26F14" w:tentative="1">
      <w:start w:val="1"/>
      <w:numFmt w:val="decimal"/>
      <w:lvlText w:val="%2)"/>
      <w:lvlJc w:val="left"/>
      <w:pPr>
        <w:tabs>
          <w:tab w:val="num" w:pos="1440"/>
        </w:tabs>
        <w:ind w:left="1440" w:hanging="360"/>
      </w:pPr>
    </w:lvl>
    <w:lvl w:ilvl="2" w:tplc="E98060DA" w:tentative="1">
      <w:start w:val="1"/>
      <w:numFmt w:val="decimal"/>
      <w:lvlText w:val="%3)"/>
      <w:lvlJc w:val="left"/>
      <w:pPr>
        <w:tabs>
          <w:tab w:val="num" w:pos="2160"/>
        </w:tabs>
        <w:ind w:left="2160" w:hanging="360"/>
      </w:pPr>
    </w:lvl>
    <w:lvl w:ilvl="3" w:tplc="0C1E4BA2" w:tentative="1">
      <w:start w:val="1"/>
      <w:numFmt w:val="decimal"/>
      <w:lvlText w:val="%4)"/>
      <w:lvlJc w:val="left"/>
      <w:pPr>
        <w:tabs>
          <w:tab w:val="num" w:pos="2880"/>
        </w:tabs>
        <w:ind w:left="2880" w:hanging="360"/>
      </w:pPr>
    </w:lvl>
    <w:lvl w:ilvl="4" w:tplc="F0A0E342" w:tentative="1">
      <w:start w:val="1"/>
      <w:numFmt w:val="decimal"/>
      <w:lvlText w:val="%5)"/>
      <w:lvlJc w:val="left"/>
      <w:pPr>
        <w:tabs>
          <w:tab w:val="num" w:pos="3600"/>
        </w:tabs>
        <w:ind w:left="3600" w:hanging="360"/>
      </w:pPr>
    </w:lvl>
    <w:lvl w:ilvl="5" w:tplc="DE282FDE" w:tentative="1">
      <w:start w:val="1"/>
      <w:numFmt w:val="decimal"/>
      <w:lvlText w:val="%6)"/>
      <w:lvlJc w:val="left"/>
      <w:pPr>
        <w:tabs>
          <w:tab w:val="num" w:pos="4320"/>
        </w:tabs>
        <w:ind w:left="4320" w:hanging="360"/>
      </w:pPr>
    </w:lvl>
    <w:lvl w:ilvl="6" w:tplc="B61840F2" w:tentative="1">
      <w:start w:val="1"/>
      <w:numFmt w:val="decimal"/>
      <w:lvlText w:val="%7)"/>
      <w:lvlJc w:val="left"/>
      <w:pPr>
        <w:tabs>
          <w:tab w:val="num" w:pos="5040"/>
        </w:tabs>
        <w:ind w:left="5040" w:hanging="360"/>
      </w:pPr>
    </w:lvl>
    <w:lvl w:ilvl="7" w:tplc="149602A0" w:tentative="1">
      <w:start w:val="1"/>
      <w:numFmt w:val="decimal"/>
      <w:lvlText w:val="%8)"/>
      <w:lvlJc w:val="left"/>
      <w:pPr>
        <w:tabs>
          <w:tab w:val="num" w:pos="5760"/>
        </w:tabs>
        <w:ind w:left="5760" w:hanging="360"/>
      </w:pPr>
    </w:lvl>
    <w:lvl w:ilvl="8" w:tplc="F0A0CFF0" w:tentative="1">
      <w:start w:val="1"/>
      <w:numFmt w:val="decimal"/>
      <w:lvlText w:val="%9)"/>
      <w:lvlJc w:val="left"/>
      <w:pPr>
        <w:tabs>
          <w:tab w:val="num" w:pos="6480"/>
        </w:tabs>
        <w:ind w:left="6480" w:hanging="360"/>
      </w:pPr>
    </w:lvl>
  </w:abstractNum>
  <w:abstractNum w:abstractNumId="52">
    <w:nsid w:val="2BBC73CB"/>
    <w:multiLevelType w:val="hybridMultilevel"/>
    <w:tmpl w:val="99BEA35C"/>
    <w:lvl w:ilvl="0" w:tplc="630E6770">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873EEF14" w:tentative="1">
      <w:start w:val="1"/>
      <w:numFmt w:val="bullet"/>
      <w:lvlText w:val="•"/>
      <w:lvlJc w:val="left"/>
      <w:pPr>
        <w:tabs>
          <w:tab w:val="num" w:pos="2160"/>
        </w:tabs>
        <w:ind w:left="2160" w:hanging="360"/>
      </w:pPr>
      <w:rPr>
        <w:rFonts w:ascii="Arial" w:hAnsi="Arial" w:hint="default"/>
      </w:rPr>
    </w:lvl>
    <w:lvl w:ilvl="3" w:tplc="76E6D4FE" w:tentative="1">
      <w:start w:val="1"/>
      <w:numFmt w:val="bullet"/>
      <w:lvlText w:val="•"/>
      <w:lvlJc w:val="left"/>
      <w:pPr>
        <w:tabs>
          <w:tab w:val="num" w:pos="2880"/>
        </w:tabs>
        <w:ind w:left="2880" w:hanging="360"/>
      </w:pPr>
      <w:rPr>
        <w:rFonts w:ascii="Arial" w:hAnsi="Arial" w:hint="default"/>
      </w:rPr>
    </w:lvl>
    <w:lvl w:ilvl="4" w:tplc="93BC3FE2" w:tentative="1">
      <w:start w:val="1"/>
      <w:numFmt w:val="bullet"/>
      <w:lvlText w:val="•"/>
      <w:lvlJc w:val="left"/>
      <w:pPr>
        <w:tabs>
          <w:tab w:val="num" w:pos="3600"/>
        </w:tabs>
        <w:ind w:left="3600" w:hanging="360"/>
      </w:pPr>
      <w:rPr>
        <w:rFonts w:ascii="Arial" w:hAnsi="Arial" w:hint="default"/>
      </w:rPr>
    </w:lvl>
    <w:lvl w:ilvl="5" w:tplc="421C9A7C" w:tentative="1">
      <w:start w:val="1"/>
      <w:numFmt w:val="bullet"/>
      <w:lvlText w:val="•"/>
      <w:lvlJc w:val="left"/>
      <w:pPr>
        <w:tabs>
          <w:tab w:val="num" w:pos="4320"/>
        </w:tabs>
        <w:ind w:left="4320" w:hanging="360"/>
      </w:pPr>
      <w:rPr>
        <w:rFonts w:ascii="Arial" w:hAnsi="Arial" w:hint="default"/>
      </w:rPr>
    </w:lvl>
    <w:lvl w:ilvl="6" w:tplc="2708C94A" w:tentative="1">
      <w:start w:val="1"/>
      <w:numFmt w:val="bullet"/>
      <w:lvlText w:val="•"/>
      <w:lvlJc w:val="left"/>
      <w:pPr>
        <w:tabs>
          <w:tab w:val="num" w:pos="5040"/>
        </w:tabs>
        <w:ind w:left="5040" w:hanging="360"/>
      </w:pPr>
      <w:rPr>
        <w:rFonts w:ascii="Arial" w:hAnsi="Arial" w:hint="default"/>
      </w:rPr>
    </w:lvl>
    <w:lvl w:ilvl="7" w:tplc="CE9E1B02" w:tentative="1">
      <w:start w:val="1"/>
      <w:numFmt w:val="bullet"/>
      <w:lvlText w:val="•"/>
      <w:lvlJc w:val="left"/>
      <w:pPr>
        <w:tabs>
          <w:tab w:val="num" w:pos="5760"/>
        </w:tabs>
        <w:ind w:left="5760" w:hanging="360"/>
      </w:pPr>
      <w:rPr>
        <w:rFonts w:ascii="Arial" w:hAnsi="Arial" w:hint="default"/>
      </w:rPr>
    </w:lvl>
    <w:lvl w:ilvl="8" w:tplc="9DDA4A94" w:tentative="1">
      <w:start w:val="1"/>
      <w:numFmt w:val="bullet"/>
      <w:lvlText w:val="•"/>
      <w:lvlJc w:val="left"/>
      <w:pPr>
        <w:tabs>
          <w:tab w:val="num" w:pos="6480"/>
        </w:tabs>
        <w:ind w:left="6480" w:hanging="360"/>
      </w:pPr>
      <w:rPr>
        <w:rFonts w:ascii="Arial" w:hAnsi="Arial" w:hint="default"/>
      </w:rPr>
    </w:lvl>
  </w:abstractNum>
  <w:abstractNum w:abstractNumId="53">
    <w:nsid w:val="2C6D0933"/>
    <w:multiLevelType w:val="hybridMultilevel"/>
    <w:tmpl w:val="06265B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CE92C37"/>
    <w:multiLevelType w:val="hybridMultilevel"/>
    <w:tmpl w:val="0C98A138"/>
    <w:lvl w:ilvl="0" w:tplc="805A660A">
      <w:start w:val="1"/>
      <w:numFmt w:val="decimal"/>
      <w:lvlText w:val="%1."/>
      <w:lvlJc w:val="left"/>
      <w:pPr>
        <w:tabs>
          <w:tab w:val="num" w:pos="720"/>
        </w:tabs>
        <w:ind w:left="720" w:hanging="360"/>
      </w:pPr>
    </w:lvl>
    <w:lvl w:ilvl="1" w:tplc="1D7EB726">
      <w:start w:val="1"/>
      <w:numFmt w:val="lowerRoman"/>
      <w:lvlText w:val="%2."/>
      <w:lvlJc w:val="right"/>
      <w:pPr>
        <w:tabs>
          <w:tab w:val="num" w:pos="1440"/>
        </w:tabs>
        <w:ind w:left="1440" w:hanging="360"/>
      </w:pPr>
    </w:lvl>
    <w:lvl w:ilvl="2" w:tplc="C4D6BCD4" w:tentative="1">
      <w:start w:val="1"/>
      <w:numFmt w:val="decimal"/>
      <w:lvlText w:val="%3."/>
      <w:lvlJc w:val="left"/>
      <w:pPr>
        <w:tabs>
          <w:tab w:val="num" w:pos="2160"/>
        </w:tabs>
        <w:ind w:left="2160" w:hanging="360"/>
      </w:pPr>
    </w:lvl>
    <w:lvl w:ilvl="3" w:tplc="C796402A" w:tentative="1">
      <w:start w:val="1"/>
      <w:numFmt w:val="decimal"/>
      <w:lvlText w:val="%4."/>
      <w:lvlJc w:val="left"/>
      <w:pPr>
        <w:tabs>
          <w:tab w:val="num" w:pos="2880"/>
        </w:tabs>
        <w:ind w:left="2880" w:hanging="360"/>
      </w:pPr>
    </w:lvl>
    <w:lvl w:ilvl="4" w:tplc="E236DF9C" w:tentative="1">
      <w:start w:val="1"/>
      <w:numFmt w:val="decimal"/>
      <w:lvlText w:val="%5."/>
      <w:lvlJc w:val="left"/>
      <w:pPr>
        <w:tabs>
          <w:tab w:val="num" w:pos="3600"/>
        </w:tabs>
        <w:ind w:left="3600" w:hanging="360"/>
      </w:pPr>
    </w:lvl>
    <w:lvl w:ilvl="5" w:tplc="0B5AD316" w:tentative="1">
      <w:start w:val="1"/>
      <w:numFmt w:val="decimal"/>
      <w:lvlText w:val="%6."/>
      <w:lvlJc w:val="left"/>
      <w:pPr>
        <w:tabs>
          <w:tab w:val="num" w:pos="4320"/>
        </w:tabs>
        <w:ind w:left="4320" w:hanging="360"/>
      </w:pPr>
    </w:lvl>
    <w:lvl w:ilvl="6" w:tplc="9038503C" w:tentative="1">
      <w:start w:val="1"/>
      <w:numFmt w:val="decimal"/>
      <w:lvlText w:val="%7."/>
      <w:lvlJc w:val="left"/>
      <w:pPr>
        <w:tabs>
          <w:tab w:val="num" w:pos="5040"/>
        </w:tabs>
        <w:ind w:left="5040" w:hanging="360"/>
      </w:pPr>
    </w:lvl>
    <w:lvl w:ilvl="7" w:tplc="A8601C74" w:tentative="1">
      <w:start w:val="1"/>
      <w:numFmt w:val="decimal"/>
      <w:lvlText w:val="%8."/>
      <w:lvlJc w:val="left"/>
      <w:pPr>
        <w:tabs>
          <w:tab w:val="num" w:pos="5760"/>
        </w:tabs>
        <w:ind w:left="5760" w:hanging="360"/>
      </w:pPr>
    </w:lvl>
    <w:lvl w:ilvl="8" w:tplc="F8BE19A8" w:tentative="1">
      <w:start w:val="1"/>
      <w:numFmt w:val="decimal"/>
      <w:lvlText w:val="%9."/>
      <w:lvlJc w:val="left"/>
      <w:pPr>
        <w:tabs>
          <w:tab w:val="num" w:pos="6480"/>
        </w:tabs>
        <w:ind w:left="6480" w:hanging="360"/>
      </w:pPr>
    </w:lvl>
  </w:abstractNum>
  <w:abstractNum w:abstractNumId="55">
    <w:nsid w:val="2EA10071"/>
    <w:multiLevelType w:val="hybridMultilevel"/>
    <w:tmpl w:val="5CB86972"/>
    <w:lvl w:ilvl="0" w:tplc="FD6A89DE">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ED56D95"/>
    <w:multiLevelType w:val="hybridMultilevel"/>
    <w:tmpl w:val="B47C86D2"/>
    <w:lvl w:ilvl="0" w:tplc="B844991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300E57AB"/>
    <w:multiLevelType w:val="hybridMultilevel"/>
    <w:tmpl w:val="208E2A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24E0E7E"/>
    <w:multiLevelType w:val="hybridMultilevel"/>
    <w:tmpl w:val="598CB3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3726560"/>
    <w:multiLevelType w:val="hybridMultilevel"/>
    <w:tmpl w:val="A82641E0"/>
    <w:lvl w:ilvl="0" w:tplc="ABB26AB2">
      <w:start w:val="1"/>
      <w:numFmt w:val="decimal"/>
      <w:lvlText w:val="%1."/>
      <w:lvlJc w:val="left"/>
      <w:pPr>
        <w:tabs>
          <w:tab w:val="num" w:pos="720"/>
        </w:tabs>
        <w:ind w:left="720" w:hanging="360"/>
      </w:pPr>
    </w:lvl>
    <w:lvl w:ilvl="1" w:tplc="C122B3B4" w:tentative="1">
      <w:start w:val="1"/>
      <w:numFmt w:val="decimal"/>
      <w:lvlText w:val="%2."/>
      <w:lvlJc w:val="left"/>
      <w:pPr>
        <w:tabs>
          <w:tab w:val="num" w:pos="1440"/>
        </w:tabs>
        <w:ind w:left="1440" w:hanging="360"/>
      </w:pPr>
    </w:lvl>
    <w:lvl w:ilvl="2" w:tplc="A36AA86E" w:tentative="1">
      <w:start w:val="1"/>
      <w:numFmt w:val="decimal"/>
      <w:lvlText w:val="%3."/>
      <w:lvlJc w:val="left"/>
      <w:pPr>
        <w:tabs>
          <w:tab w:val="num" w:pos="2160"/>
        </w:tabs>
        <w:ind w:left="2160" w:hanging="360"/>
      </w:pPr>
    </w:lvl>
    <w:lvl w:ilvl="3" w:tplc="26760618" w:tentative="1">
      <w:start w:val="1"/>
      <w:numFmt w:val="decimal"/>
      <w:lvlText w:val="%4."/>
      <w:lvlJc w:val="left"/>
      <w:pPr>
        <w:tabs>
          <w:tab w:val="num" w:pos="2880"/>
        </w:tabs>
        <w:ind w:left="2880" w:hanging="360"/>
      </w:pPr>
    </w:lvl>
    <w:lvl w:ilvl="4" w:tplc="4462DFBA" w:tentative="1">
      <w:start w:val="1"/>
      <w:numFmt w:val="decimal"/>
      <w:lvlText w:val="%5."/>
      <w:lvlJc w:val="left"/>
      <w:pPr>
        <w:tabs>
          <w:tab w:val="num" w:pos="3600"/>
        </w:tabs>
        <w:ind w:left="3600" w:hanging="360"/>
      </w:pPr>
    </w:lvl>
    <w:lvl w:ilvl="5" w:tplc="68E0E036" w:tentative="1">
      <w:start w:val="1"/>
      <w:numFmt w:val="decimal"/>
      <w:lvlText w:val="%6."/>
      <w:lvlJc w:val="left"/>
      <w:pPr>
        <w:tabs>
          <w:tab w:val="num" w:pos="4320"/>
        </w:tabs>
        <w:ind w:left="4320" w:hanging="360"/>
      </w:pPr>
    </w:lvl>
    <w:lvl w:ilvl="6" w:tplc="0C02E322" w:tentative="1">
      <w:start w:val="1"/>
      <w:numFmt w:val="decimal"/>
      <w:lvlText w:val="%7."/>
      <w:lvlJc w:val="left"/>
      <w:pPr>
        <w:tabs>
          <w:tab w:val="num" w:pos="5040"/>
        </w:tabs>
        <w:ind w:left="5040" w:hanging="360"/>
      </w:pPr>
    </w:lvl>
    <w:lvl w:ilvl="7" w:tplc="1A28B4BE" w:tentative="1">
      <w:start w:val="1"/>
      <w:numFmt w:val="decimal"/>
      <w:lvlText w:val="%8."/>
      <w:lvlJc w:val="left"/>
      <w:pPr>
        <w:tabs>
          <w:tab w:val="num" w:pos="5760"/>
        </w:tabs>
        <w:ind w:left="5760" w:hanging="360"/>
      </w:pPr>
    </w:lvl>
    <w:lvl w:ilvl="8" w:tplc="6DA236E2" w:tentative="1">
      <w:start w:val="1"/>
      <w:numFmt w:val="decimal"/>
      <w:lvlText w:val="%9."/>
      <w:lvlJc w:val="left"/>
      <w:pPr>
        <w:tabs>
          <w:tab w:val="num" w:pos="6480"/>
        </w:tabs>
        <w:ind w:left="6480" w:hanging="360"/>
      </w:pPr>
    </w:lvl>
  </w:abstractNum>
  <w:abstractNum w:abstractNumId="60">
    <w:nsid w:val="35F000BA"/>
    <w:multiLevelType w:val="hybridMultilevel"/>
    <w:tmpl w:val="1BD03EC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D5E68B22">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A86588B"/>
    <w:multiLevelType w:val="hybridMultilevel"/>
    <w:tmpl w:val="4D2847AA"/>
    <w:lvl w:ilvl="0" w:tplc="BD5AB9D2">
      <w:start w:val="1"/>
      <w:numFmt w:val="bullet"/>
      <w:lvlText w:val="•"/>
      <w:lvlJc w:val="left"/>
      <w:pPr>
        <w:tabs>
          <w:tab w:val="num" w:pos="720"/>
        </w:tabs>
        <w:ind w:left="720" w:hanging="360"/>
      </w:pPr>
      <w:rPr>
        <w:rFonts w:ascii="Arial" w:hAnsi="Arial" w:hint="default"/>
      </w:rPr>
    </w:lvl>
    <w:lvl w:ilvl="1" w:tplc="20E2EDCE">
      <w:start w:val="167"/>
      <w:numFmt w:val="bullet"/>
      <w:lvlText w:val="–"/>
      <w:lvlJc w:val="left"/>
      <w:pPr>
        <w:tabs>
          <w:tab w:val="num" w:pos="1440"/>
        </w:tabs>
        <w:ind w:left="1440" w:hanging="360"/>
      </w:pPr>
      <w:rPr>
        <w:rFonts w:ascii="Arial" w:hAnsi="Arial" w:hint="default"/>
      </w:rPr>
    </w:lvl>
    <w:lvl w:ilvl="2" w:tplc="7B420176" w:tentative="1">
      <w:start w:val="1"/>
      <w:numFmt w:val="bullet"/>
      <w:lvlText w:val="•"/>
      <w:lvlJc w:val="left"/>
      <w:pPr>
        <w:tabs>
          <w:tab w:val="num" w:pos="2160"/>
        </w:tabs>
        <w:ind w:left="2160" w:hanging="360"/>
      </w:pPr>
      <w:rPr>
        <w:rFonts w:ascii="Arial" w:hAnsi="Arial" w:hint="default"/>
      </w:rPr>
    </w:lvl>
    <w:lvl w:ilvl="3" w:tplc="887A2160" w:tentative="1">
      <w:start w:val="1"/>
      <w:numFmt w:val="bullet"/>
      <w:lvlText w:val="•"/>
      <w:lvlJc w:val="left"/>
      <w:pPr>
        <w:tabs>
          <w:tab w:val="num" w:pos="2880"/>
        </w:tabs>
        <w:ind w:left="2880" w:hanging="360"/>
      </w:pPr>
      <w:rPr>
        <w:rFonts w:ascii="Arial" w:hAnsi="Arial" w:hint="default"/>
      </w:rPr>
    </w:lvl>
    <w:lvl w:ilvl="4" w:tplc="E6D2ADCC" w:tentative="1">
      <w:start w:val="1"/>
      <w:numFmt w:val="bullet"/>
      <w:lvlText w:val="•"/>
      <w:lvlJc w:val="left"/>
      <w:pPr>
        <w:tabs>
          <w:tab w:val="num" w:pos="3600"/>
        </w:tabs>
        <w:ind w:left="3600" w:hanging="360"/>
      </w:pPr>
      <w:rPr>
        <w:rFonts w:ascii="Arial" w:hAnsi="Arial" w:hint="default"/>
      </w:rPr>
    </w:lvl>
    <w:lvl w:ilvl="5" w:tplc="EB04A3EE" w:tentative="1">
      <w:start w:val="1"/>
      <w:numFmt w:val="bullet"/>
      <w:lvlText w:val="•"/>
      <w:lvlJc w:val="left"/>
      <w:pPr>
        <w:tabs>
          <w:tab w:val="num" w:pos="4320"/>
        </w:tabs>
        <w:ind w:left="4320" w:hanging="360"/>
      </w:pPr>
      <w:rPr>
        <w:rFonts w:ascii="Arial" w:hAnsi="Arial" w:hint="default"/>
      </w:rPr>
    </w:lvl>
    <w:lvl w:ilvl="6" w:tplc="8A38209A" w:tentative="1">
      <w:start w:val="1"/>
      <w:numFmt w:val="bullet"/>
      <w:lvlText w:val="•"/>
      <w:lvlJc w:val="left"/>
      <w:pPr>
        <w:tabs>
          <w:tab w:val="num" w:pos="5040"/>
        </w:tabs>
        <w:ind w:left="5040" w:hanging="360"/>
      </w:pPr>
      <w:rPr>
        <w:rFonts w:ascii="Arial" w:hAnsi="Arial" w:hint="default"/>
      </w:rPr>
    </w:lvl>
    <w:lvl w:ilvl="7" w:tplc="F5BE0D50" w:tentative="1">
      <w:start w:val="1"/>
      <w:numFmt w:val="bullet"/>
      <w:lvlText w:val="•"/>
      <w:lvlJc w:val="left"/>
      <w:pPr>
        <w:tabs>
          <w:tab w:val="num" w:pos="5760"/>
        </w:tabs>
        <w:ind w:left="5760" w:hanging="360"/>
      </w:pPr>
      <w:rPr>
        <w:rFonts w:ascii="Arial" w:hAnsi="Arial" w:hint="default"/>
      </w:rPr>
    </w:lvl>
    <w:lvl w:ilvl="8" w:tplc="3528CFAA" w:tentative="1">
      <w:start w:val="1"/>
      <w:numFmt w:val="bullet"/>
      <w:lvlText w:val="•"/>
      <w:lvlJc w:val="left"/>
      <w:pPr>
        <w:tabs>
          <w:tab w:val="num" w:pos="6480"/>
        </w:tabs>
        <w:ind w:left="6480" w:hanging="360"/>
      </w:pPr>
      <w:rPr>
        <w:rFonts w:ascii="Arial" w:hAnsi="Arial" w:hint="default"/>
      </w:rPr>
    </w:lvl>
  </w:abstractNum>
  <w:abstractNum w:abstractNumId="62">
    <w:nsid w:val="3AD52D3F"/>
    <w:multiLevelType w:val="hybridMultilevel"/>
    <w:tmpl w:val="3A289F7C"/>
    <w:lvl w:ilvl="0" w:tplc="C9CE7BD4">
      <w:start w:val="1"/>
      <w:numFmt w:val="decimal"/>
      <w:lvlText w:val="%1-"/>
      <w:lvlJc w:val="left"/>
      <w:pPr>
        <w:tabs>
          <w:tab w:val="num" w:pos="720"/>
        </w:tabs>
        <w:ind w:left="720" w:hanging="360"/>
      </w:pPr>
      <w:rPr>
        <w:rFonts w:ascii="Times New Roman" w:hAnsi="Times New Roman" w:cs="Times New Roman" w:hint="default"/>
        <w:b/>
        <w:bCs/>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B950655"/>
    <w:multiLevelType w:val="hybridMultilevel"/>
    <w:tmpl w:val="D35E5C38"/>
    <w:lvl w:ilvl="0" w:tplc="28107198">
      <w:start w:val="1"/>
      <w:numFmt w:val="bullet"/>
      <w:lvlText w:val="•"/>
      <w:lvlJc w:val="left"/>
      <w:pPr>
        <w:tabs>
          <w:tab w:val="num" w:pos="720"/>
        </w:tabs>
        <w:ind w:left="720" w:hanging="360"/>
      </w:pPr>
      <w:rPr>
        <w:rFonts w:ascii="Arial" w:hAnsi="Arial" w:hint="default"/>
      </w:rPr>
    </w:lvl>
    <w:lvl w:ilvl="1" w:tplc="4F9A4872" w:tentative="1">
      <w:start w:val="1"/>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rPr>
        <w:rFonts w:hint="default"/>
      </w:rPr>
    </w:lvl>
    <w:lvl w:ilvl="4" w:tplc="215A015C" w:tentative="1">
      <w:start w:val="1"/>
      <w:numFmt w:val="bullet"/>
      <w:lvlText w:val="•"/>
      <w:lvlJc w:val="left"/>
      <w:pPr>
        <w:tabs>
          <w:tab w:val="num" w:pos="3600"/>
        </w:tabs>
        <w:ind w:left="3600" w:hanging="360"/>
      </w:pPr>
      <w:rPr>
        <w:rFonts w:ascii="Arial" w:hAnsi="Arial" w:hint="default"/>
      </w:rPr>
    </w:lvl>
    <w:lvl w:ilvl="5" w:tplc="6FA0E656" w:tentative="1">
      <w:start w:val="1"/>
      <w:numFmt w:val="bullet"/>
      <w:lvlText w:val="•"/>
      <w:lvlJc w:val="left"/>
      <w:pPr>
        <w:tabs>
          <w:tab w:val="num" w:pos="4320"/>
        </w:tabs>
        <w:ind w:left="4320" w:hanging="360"/>
      </w:pPr>
      <w:rPr>
        <w:rFonts w:ascii="Arial" w:hAnsi="Arial" w:hint="default"/>
      </w:rPr>
    </w:lvl>
    <w:lvl w:ilvl="6" w:tplc="1690E954" w:tentative="1">
      <w:start w:val="1"/>
      <w:numFmt w:val="bullet"/>
      <w:lvlText w:val="•"/>
      <w:lvlJc w:val="left"/>
      <w:pPr>
        <w:tabs>
          <w:tab w:val="num" w:pos="5040"/>
        </w:tabs>
        <w:ind w:left="5040" w:hanging="360"/>
      </w:pPr>
      <w:rPr>
        <w:rFonts w:ascii="Arial" w:hAnsi="Arial" w:hint="default"/>
      </w:rPr>
    </w:lvl>
    <w:lvl w:ilvl="7" w:tplc="D9701988" w:tentative="1">
      <w:start w:val="1"/>
      <w:numFmt w:val="bullet"/>
      <w:lvlText w:val="•"/>
      <w:lvlJc w:val="left"/>
      <w:pPr>
        <w:tabs>
          <w:tab w:val="num" w:pos="5760"/>
        </w:tabs>
        <w:ind w:left="5760" w:hanging="360"/>
      </w:pPr>
      <w:rPr>
        <w:rFonts w:ascii="Arial" w:hAnsi="Arial" w:hint="default"/>
      </w:rPr>
    </w:lvl>
    <w:lvl w:ilvl="8" w:tplc="B9546A4A" w:tentative="1">
      <w:start w:val="1"/>
      <w:numFmt w:val="bullet"/>
      <w:lvlText w:val="•"/>
      <w:lvlJc w:val="left"/>
      <w:pPr>
        <w:tabs>
          <w:tab w:val="num" w:pos="6480"/>
        </w:tabs>
        <w:ind w:left="6480" w:hanging="360"/>
      </w:pPr>
      <w:rPr>
        <w:rFonts w:ascii="Arial" w:hAnsi="Arial" w:hint="default"/>
      </w:rPr>
    </w:lvl>
  </w:abstractNum>
  <w:abstractNum w:abstractNumId="64">
    <w:nsid w:val="3BE453BE"/>
    <w:multiLevelType w:val="hybridMultilevel"/>
    <w:tmpl w:val="F3E2B6E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E0513B2"/>
    <w:multiLevelType w:val="hybridMultilevel"/>
    <w:tmpl w:val="857687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E197929"/>
    <w:multiLevelType w:val="hybridMultilevel"/>
    <w:tmpl w:val="BA7001DC"/>
    <w:lvl w:ilvl="0" w:tplc="1F06AA0E">
      <w:start w:val="1"/>
      <w:numFmt w:val="decimal"/>
      <w:lvlText w:val="%1."/>
      <w:lvlJc w:val="left"/>
      <w:pPr>
        <w:tabs>
          <w:tab w:val="num" w:pos="1440"/>
        </w:tabs>
        <w:ind w:left="1440" w:hanging="360"/>
      </w:pPr>
      <w:rPr>
        <w:rFonts w:ascii="Times New Roman" w:hAnsi="Times New Roman" w:cs="Times New Roman"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FC82EA3"/>
    <w:multiLevelType w:val="hybridMultilevel"/>
    <w:tmpl w:val="BDA4F6CA"/>
    <w:lvl w:ilvl="0" w:tplc="5B961DFA">
      <w:start w:val="1"/>
      <w:numFmt w:val="bullet"/>
      <w:lvlText w:val=""/>
      <w:lvlJc w:val="left"/>
      <w:pPr>
        <w:tabs>
          <w:tab w:val="num" w:pos="720"/>
        </w:tabs>
        <w:ind w:left="720" w:hanging="360"/>
      </w:pPr>
      <w:rPr>
        <w:rFonts w:ascii="Wingdings" w:hAnsi="Wingdings" w:hint="default"/>
      </w:rPr>
    </w:lvl>
    <w:lvl w:ilvl="1" w:tplc="6EAEA5D8" w:tentative="1">
      <w:start w:val="1"/>
      <w:numFmt w:val="bullet"/>
      <w:lvlText w:val=""/>
      <w:lvlJc w:val="left"/>
      <w:pPr>
        <w:tabs>
          <w:tab w:val="num" w:pos="1440"/>
        </w:tabs>
        <w:ind w:left="1440" w:hanging="360"/>
      </w:pPr>
      <w:rPr>
        <w:rFonts w:ascii="Wingdings" w:hAnsi="Wingdings" w:hint="default"/>
      </w:rPr>
    </w:lvl>
    <w:lvl w:ilvl="2" w:tplc="EB3C21D8" w:tentative="1">
      <w:start w:val="1"/>
      <w:numFmt w:val="bullet"/>
      <w:lvlText w:val=""/>
      <w:lvlJc w:val="left"/>
      <w:pPr>
        <w:tabs>
          <w:tab w:val="num" w:pos="2160"/>
        </w:tabs>
        <w:ind w:left="2160" w:hanging="360"/>
      </w:pPr>
      <w:rPr>
        <w:rFonts w:ascii="Wingdings" w:hAnsi="Wingdings" w:hint="default"/>
      </w:rPr>
    </w:lvl>
    <w:lvl w:ilvl="3" w:tplc="9CB42E10" w:tentative="1">
      <w:start w:val="1"/>
      <w:numFmt w:val="bullet"/>
      <w:lvlText w:val=""/>
      <w:lvlJc w:val="left"/>
      <w:pPr>
        <w:tabs>
          <w:tab w:val="num" w:pos="2880"/>
        </w:tabs>
        <w:ind w:left="2880" w:hanging="360"/>
      </w:pPr>
      <w:rPr>
        <w:rFonts w:ascii="Wingdings" w:hAnsi="Wingdings" w:hint="default"/>
      </w:rPr>
    </w:lvl>
    <w:lvl w:ilvl="4" w:tplc="9BB62DA8" w:tentative="1">
      <w:start w:val="1"/>
      <w:numFmt w:val="bullet"/>
      <w:lvlText w:val=""/>
      <w:lvlJc w:val="left"/>
      <w:pPr>
        <w:tabs>
          <w:tab w:val="num" w:pos="3600"/>
        </w:tabs>
        <w:ind w:left="3600" w:hanging="360"/>
      </w:pPr>
      <w:rPr>
        <w:rFonts w:ascii="Wingdings" w:hAnsi="Wingdings" w:hint="default"/>
      </w:rPr>
    </w:lvl>
    <w:lvl w:ilvl="5" w:tplc="141A7044" w:tentative="1">
      <w:start w:val="1"/>
      <w:numFmt w:val="bullet"/>
      <w:lvlText w:val=""/>
      <w:lvlJc w:val="left"/>
      <w:pPr>
        <w:tabs>
          <w:tab w:val="num" w:pos="4320"/>
        </w:tabs>
        <w:ind w:left="4320" w:hanging="360"/>
      </w:pPr>
      <w:rPr>
        <w:rFonts w:ascii="Wingdings" w:hAnsi="Wingdings" w:hint="default"/>
      </w:rPr>
    </w:lvl>
    <w:lvl w:ilvl="6" w:tplc="529A3B60" w:tentative="1">
      <w:start w:val="1"/>
      <w:numFmt w:val="bullet"/>
      <w:lvlText w:val=""/>
      <w:lvlJc w:val="left"/>
      <w:pPr>
        <w:tabs>
          <w:tab w:val="num" w:pos="5040"/>
        </w:tabs>
        <w:ind w:left="5040" w:hanging="360"/>
      </w:pPr>
      <w:rPr>
        <w:rFonts w:ascii="Wingdings" w:hAnsi="Wingdings" w:hint="default"/>
      </w:rPr>
    </w:lvl>
    <w:lvl w:ilvl="7" w:tplc="519E9722" w:tentative="1">
      <w:start w:val="1"/>
      <w:numFmt w:val="bullet"/>
      <w:lvlText w:val=""/>
      <w:lvlJc w:val="left"/>
      <w:pPr>
        <w:tabs>
          <w:tab w:val="num" w:pos="5760"/>
        </w:tabs>
        <w:ind w:left="5760" w:hanging="360"/>
      </w:pPr>
      <w:rPr>
        <w:rFonts w:ascii="Wingdings" w:hAnsi="Wingdings" w:hint="default"/>
      </w:rPr>
    </w:lvl>
    <w:lvl w:ilvl="8" w:tplc="9FBEED1C" w:tentative="1">
      <w:start w:val="1"/>
      <w:numFmt w:val="bullet"/>
      <w:lvlText w:val=""/>
      <w:lvlJc w:val="left"/>
      <w:pPr>
        <w:tabs>
          <w:tab w:val="num" w:pos="6480"/>
        </w:tabs>
        <w:ind w:left="6480" w:hanging="360"/>
      </w:pPr>
      <w:rPr>
        <w:rFonts w:ascii="Wingdings" w:hAnsi="Wingdings" w:hint="default"/>
      </w:rPr>
    </w:lvl>
  </w:abstractNum>
  <w:abstractNum w:abstractNumId="68">
    <w:nsid w:val="41CB44D0"/>
    <w:multiLevelType w:val="hybridMultilevel"/>
    <w:tmpl w:val="B06EDFE8"/>
    <w:lvl w:ilvl="0" w:tplc="5142E286">
      <w:start w:val="1"/>
      <w:numFmt w:val="bullet"/>
      <w:lvlText w:val=""/>
      <w:lvlJc w:val="left"/>
      <w:pPr>
        <w:tabs>
          <w:tab w:val="num" w:pos="720"/>
        </w:tabs>
        <w:ind w:left="720" w:hanging="360"/>
      </w:pPr>
      <w:rPr>
        <w:rFonts w:ascii="Symbol" w:hAnsi="Symbol" w:hint="default"/>
        <w:lang w:val="en-US"/>
      </w:rPr>
    </w:lvl>
    <w:lvl w:ilvl="1" w:tplc="8F94A140">
      <w:start w:val="1"/>
      <w:numFmt w:val="decimal"/>
      <w:lvlText w:val="%2."/>
      <w:lvlJc w:val="left"/>
      <w:pPr>
        <w:tabs>
          <w:tab w:val="num" w:pos="1440"/>
        </w:tabs>
        <w:ind w:left="1440" w:hanging="360"/>
      </w:pPr>
      <w:rPr>
        <w:rFonts w:hint="default"/>
        <w:b/>
        <w:bCs/>
        <w:lang w:val="en-U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3880098"/>
    <w:multiLevelType w:val="hybridMultilevel"/>
    <w:tmpl w:val="F14A25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567486D"/>
    <w:multiLevelType w:val="hybridMultilevel"/>
    <w:tmpl w:val="84308348"/>
    <w:lvl w:ilvl="0" w:tplc="D35CFCA4">
      <w:start w:val="1"/>
      <w:numFmt w:val="bullet"/>
      <w:lvlText w:val=""/>
      <w:lvlJc w:val="left"/>
      <w:pPr>
        <w:tabs>
          <w:tab w:val="num" w:pos="720"/>
        </w:tabs>
        <w:ind w:left="720" w:hanging="360"/>
      </w:pPr>
      <w:rPr>
        <w:rFonts w:ascii="Wingdings" w:hAnsi="Wingdings" w:hint="default"/>
      </w:rPr>
    </w:lvl>
    <w:lvl w:ilvl="1" w:tplc="B328B76A">
      <w:start w:val="181"/>
      <w:numFmt w:val="bullet"/>
      <w:lvlText w:val=""/>
      <w:lvlJc w:val="left"/>
      <w:pPr>
        <w:tabs>
          <w:tab w:val="num" w:pos="1440"/>
        </w:tabs>
        <w:ind w:left="1440" w:hanging="360"/>
      </w:pPr>
      <w:rPr>
        <w:rFonts w:ascii="Wingdings" w:hAnsi="Wingdings" w:hint="default"/>
      </w:rPr>
    </w:lvl>
    <w:lvl w:ilvl="2" w:tplc="13AC0EB8" w:tentative="1">
      <w:start w:val="1"/>
      <w:numFmt w:val="bullet"/>
      <w:lvlText w:val=""/>
      <w:lvlJc w:val="left"/>
      <w:pPr>
        <w:tabs>
          <w:tab w:val="num" w:pos="2160"/>
        </w:tabs>
        <w:ind w:left="2160" w:hanging="360"/>
      </w:pPr>
      <w:rPr>
        <w:rFonts w:ascii="Wingdings" w:hAnsi="Wingdings" w:hint="default"/>
      </w:rPr>
    </w:lvl>
    <w:lvl w:ilvl="3" w:tplc="F24CE054" w:tentative="1">
      <w:start w:val="1"/>
      <w:numFmt w:val="bullet"/>
      <w:lvlText w:val=""/>
      <w:lvlJc w:val="left"/>
      <w:pPr>
        <w:tabs>
          <w:tab w:val="num" w:pos="2880"/>
        </w:tabs>
        <w:ind w:left="2880" w:hanging="360"/>
      </w:pPr>
      <w:rPr>
        <w:rFonts w:ascii="Wingdings" w:hAnsi="Wingdings" w:hint="default"/>
      </w:rPr>
    </w:lvl>
    <w:lvl w:ilvl="4" w:tplc="8212709A" w:tentative="1">
      <w:start w:val="1"/>
      <w:numFmt w:val="bullet"/>
      <w:lvlText w:val=""/>
      <w:lvlJc w:val="left"/>
      <w:pPr>
        <w:tabs>
          <w:tab w:val="num" w:pos="3600"/>
        </w:tabs>
        <w:ind w:left="3600" w:hanging="360"/>
      </w:pPr>
      <w:rPr>
        <w:rFonts w:ascii="Wingdings" w:hAnsi="Wingdings" w:hint="default"/>
      </w:rPr>
    </w:lvl>
    <w:lvl w:ilvl="5" w:tplc="672EA860" w:tentative="1">
      <w:start w:val="1"/>
      <w:numFmt w:val="bullet"/>
      <w:lvlText w:val=""/>
      <w:lvlJc w:val="left"/>
      <w:pPr>
        <w:tabs>
          <w:tab w:val="num" w:pos="4320"/>
        </w:tabs>
        <w:ind w:left="4320" w:hanging="360"/>
      </w:pPr>
      <w:rPr>
        <w:rFonts w:ascii="Wingdings" w:hAnsi="Wingdings" w:hint="default"/>
      </w:rPr>
    </w:lvl>
    <w:lvl w:ilvl="6" w:tplc="F01E6D7E" w:tentative="1">
      <w:start w:val="1"/>
      <w:numFmt w:val="bullet"/>
      <w:lvlText w:val=""/>
      <w:lvlJc w:val="left"/>
      <w:pPr>
        <w:tabs>
          <w:tab w:val="num" w:pos="5040"/>
        </w:tabs>
        <w:ind w:left="5040" w:hanging="360"/>
      </w:pPr>
      <w:rPr>
        <w:rFonts w:ascii="Wingdings" w:hAnsi="Wingdings" w:hint="default"/>
      </w:rPr>
    </w:lvl>
    <w:lvl w:ilvl="7" w:tplc="DDBC0A82" w:tentative="1">
      <w:start w:val="1"/>
      <w:numFmt w:val="bullet"/>
      <w:lvlText w:val=""/>
      <w:lvlJc w:val="left"/>
      <w:pPr>
        <w:tabs>
          <w:tab w:val="num" w:pos="5760"/>
        </w:tabs>
        <w:ind w:left="5760" w:hanging="360"/>
      </w:pPr>
      <w:rPr>
        <w:rFonts w:ascii="Wingdings" w:hAnsi="Wingdings" w:hint="default"/>
      </w:rPr>
    </w:lvl>
    <w:lvl w:ilvl="8" w:tplc="9154A5DA" w:tentative="1">
      <w:start w:val="1"/>
      <w:numFmt w:val="bullet"/>
      <w:lvlText w:val=""/>
      <w:lvlJc w:val="left"/>
      <w:pPr>
        <w:tabs>
          <w:tab w:val="num" w:pos="6480"/>
        </w:tabs>
        <w:ind w:left="6480" w:hanging="360"/>
      </w:pPr>
      <w:rPr>
        <w:rFonts w:ascii="Wingdings" w:hAnsi="Wingdings" w:hint="default"/>
      </w:rPr>
    </w:lvl>
  </w:abstractNum>
  <w:abstractNum w:abstractNumId="71">
    <w:nsid w:val="456D31B3"/>
    <w:multiLevelType w:val="hybridMultilevel"/>
    <w:tmpl w:val="F4481F18"/>
    <w:lvl w:ilvl="0" w:tplc="2FBCC162">
      <w:start w:val="1"/>
      <w:numFmt w:val="decimal"/>
      <w:lvlText w:val="%1."/>
      <w:lvlJc w:val="left"/>
      <w:pPr>
        <w:tabs>
          <w:tab w:val="num" w:pos="720"/>
        </w:tabs>
        <w:ind w:left="720" w:hanging="360"/>
      </w:pPr>
      <w:rPr>
        <w:b/>
        <w:b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9BF623A"/>
    <w:multiLevelType w:val="hybridMultilevel"/>
    <w:tmpl w:val="2FAA14E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A1958D0"/>
    <w:multiLevelType w:val="hybridMultilevel"/>
    <w:tmpl w:val="C164D19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4">
    <w:nsid w:val="4AA27091"/>
    <w:multiLevelType w:val="hybridMultilevel"/>
    <w:tmpl w:val="4FAE2652"/>
    <w:lvl w:ilvl="0" w:tplc="FD6A89DE">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4AE862AA"/>
    <w:multiLevelType w:val="hybridMultilevel"/>
    <w:tmpl w:val="9A66BA3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6">
    <w:nsid w:val="4C661DAE"/>
    <w:multiLevelType w:val="hybridMultilevel"/>
    <w:tmpl w:val="B896ED2C"/>
    <w:lvl w:ilvl="0" w:tplc="79F6793E">
      <w:start w:val="1"/>
      <w:numFmt w:val="bullet"/>
      <w:lvlText w:val="•"/>
      <w:lvlJc w:val="left"/>
      <w:pPr>
        <w:tabs>
          <w:tab w:val="num" w:pos="720"/>
        </w:tabs>
        <w:ind w:left="720" w:hanging="360"/>
      </w:pPr>
      <w:rPr>
        <w:rFonts w:ascii="Arial" w:hAnsi="Arial" w:hint="default"/>
      </w:rPr>
    </w:lvl>
    <w:lvl w:ilvl="1" w:tplc="CB1A366C">
      <w:start w:val="167"/>
      <w:numFmt w:val="bullet"/>
      <w:lvlText w:val="–"/>
      <w:lvlJc w:val="left"/>
      <w:pPr>
        <w:tabs>
          <w:tab w:val="num" w:pos="1440"/>
        </w:tabs>
        <w:ind w:left="1440" w:hanging="360"/>
      </w:pPr>
      <w:rPr>
        <w:rFonts w:ascii="Arial" w:hAnsi="Arial" w:hint="default"/>
      </w:rPr>
    </w:lvl>
    <w:lvl w:ilvl="2" w:tplc="1AD6D6EE" w:tentative="1">
      <w:start w:val="1"/>
      <w:numFmt w:val="bullet"/>
      <w:lvlText w:val="•"/>
      <w:lvlJc w:val="left"/>
      <w:pPr>
        <w:tabs>
          <w:tab w:val="num" w:pos="2160"/>
        </w:tabs>
        <w:ind w:left="2160" w:hanging="360"/>
      </w:pPr>
      <w:rPr>
        <w:rFonts w:ascii="Arial" w:hAnsi="Arial" w:hint="default"/>
      </w:rPr>
    </w:lvl>
    <w:lvl w:ilvl="3" w:tplc="27DA2A84" w:tentative="1">
      <w:start w:val="1"/>
      <w:numFmt w:val="bullet"/>
      <w:lvlText w:val="•"/>
      <w:lvlJc w:val="left"/>
      <w:pPr>
        <w:tabs>
          <w:tab w:val="num" w:pos="2880"/>
        </w:tabs>
        <w:ind w:left="2880" w:hanging="360"/>
      </w:pPr>
      <w:rPr>
        <w:rFonts w:ascii="Arial" w:hAnsi="Arial" w:hint="default"/>
      </w:rPr>
    </w:lvl>
    <w:lvl w:ilvl="4" w:tplc="5E26708E" w:tentative="1">
      <w:start w:val="1"/>
      <w:numFmt w:val="bullet"/>
      <w:lvlText w:val="•"/>
      <w:lvlJc w:val="left"/>
      <w:pPr>
        <w:tabs>
          <w:tab w:val="num" w:pos="3600"/>
        </w:tabs>
        <w:ind w:left="3600" w:hanging="360"/>
      </w:pPr>
      <w:rPr>
        <w:rFonts w:ascii="Arial" w:hAnsi="Arial" w:hint="default"/>
      </w:rPr>
    </w:lvl>
    <w:lvl w:ilvl="5" w:tplc="793A2A78" w:tentative="1">
      <w:start w:val="1"/>
      <w:numFmt w:val="bullet"/>
      <w:lvlText w:val="•"/>
      <w:lvlJc w:val="left"/>
      <w:pPr>
        <w:tabs>
          <w:tab w:val="num" w:pos="4320"/>
        </w:tabs>
        <w:ind w:left="4320" w:hanging="360"/>
      </w:pPr>
      <w:rPr>
        <w:rFonts w:ascii="Arial" w:hAnsi="Arial" w:hint="default"/>
      </w:rPr>
    </w:lvl>
    <w:lvl w:ilvl="6" w:tplc="C660C67A" w:tentative="1">
      <w:start w:val="1"/>
      <w:numFmt w:val="bullet"/>
      <w:lvlText w:val="•"/>
      <w:lvlJc w:val="left"/>
      <w:pPr>
        <w:tabs>
          <w:tab w:val="num" w:pos="5040"/>
        </w:tabs>
        <w:ind w:left="5040" w:hanging="360"/>
      </w:pPr>
      <w:rPr>
        <w:rFonts w:ascii="Arial" w:hAnsi="Arial" w:hint="default"/>
      </w:rPr>
    </w:lvl>
    <w:lvl w:ilvl="7" w:tplc="E73A5560" w:tentative="1">
      <w:start w:val="1"/>
      <w:numFmt w:val="bullet"/>
      <w:lvlText w:val="•"/>
      <w:lvlJc w:val="left"/>
      <w:pPr>
        <w:tabs>
          <w:tab w:val="num" w:pos="5760"/>
        </w:tabs>
        <w:ind w:left="5760" w:hanging="360"/>
      </w:pPr>
      <w:rPr>
        <w:rFonts w:ascii="Arial" w:hAnsi="Arial" w:hint="default"/>
      </w:rPr>
    </w:lvl>
    <w:lvl w:ilvl="8" w:tplc="CF9622A6" w:tentative="1">
      <w:start w:val="1"/>
      <w:numFmt w:val="bullet"/>
      <w:lvlText w:val="•"/>
      <w:lvlJc w:val="left"/>
      <w:pPr>
        <w:tabs>
          <w:tab w:val="num" w:pos="6480"/>
        </w:tabs>
        <w:ind w:left="6480" w:hanging="360"/>
      </w:pPr>
      <w:rPr>
        <w:rFonts w:ascii="Arial" w:hAnsi="Arial" w:hint="default"/>
      </w:rPr>
    </w:lvl>
  </w:abstractNum>
  <w:abstractNum w:abstractNumId="77">
    <w:nsid w:val="4EA42C16"/>
    <w:multiLevelType w:val="hybridMultilevel"/>
    <w:tmpl w:val="F48C67CA"/>
    <w:lvl w:ilvl="0" w:tplc="04090001">
      <w:start w:val="1"/>
      <w:numFmt w:val="bullet"/>
      <w:lvlText w:val=""/>
      <w:lvlJc w:val="left"/>
      <w:pPr>
        <w:tabs>
          <w:tab w:val="num" w:pos="720"/>
        </w:tabs>
        <w:ind w:left="720" w:hanging="360"/>
      </w:pPr>
      <w:rPr>
        <w:rFonts w:ascii="Symbol" w:hAnsi="Symbol" w:hint="default"/>
      </w:rPr>
    </w:lvl>
    <w:lvl w:ilvl="1" w:tplc="74520714" w:tentative="1">
      <w:start w:val="1"/>
      <w:numFmt w:val="bullet"/>
      <w:lvlText w:val="•"/>
      <w:lvlJc w:val="left"/>
      <w:pPr>
        <w:tabs>
          <w:tab w:val="num" w:pos="1440"/>
        </w:tabs>
        <w:ind w:left="1440" w:hanging="360"/>
      </w:pPr>
      <w:rPr>
        <w:rFonts w:ascii="Arial" w:hAnsi="Arial" w:hint="default"/>
      </w:rPr>
    </w:lvl>
    <w:lvl w:ilvl="2" w:tplc="D2221352" w:tentative="1">
      <w:start w:val="1"/>
      <w:numFmt w:val="bullet"/>
      <w:lvlText w:val="•"/>
      <w:lvlJc w:val="left"/>
      <w:pPr>
        <w:tabs>
          <w:tab w:val="num" w:pos="2160"/>
        </w:tabs>
        <w:ind w:left="2160" w:hanging="360"/>
      </w:pPr>
      <w:rPr>
        <w:rFonts w:ascii="Arial" w:hAnsi="Arial" w:hint="default"/>
      </w:rPr>
    </w:lvl>
    <w:lvl w:ilvl="3" w:tplc="9B7A2002" w:tentative="1">
      <w:start w:val="1"/>
      <w:numFmt w:val="bullet"/>
      <w:lvlText w:val="•"/>
      <w:lvlJc w:val="left"/>
      <w:pPr>
        <w:tabs>
          <w:tab w:val="num" w:pos="2880"/>
        </w:tabs>
        <w:ind w:left="2880" w:hanging="360"/>
      </w:pPr>
      <w:rPr>
        <w:rFonts w:ascii="Arial" w:hAnsi="Arial" w:hint="default"/>
      </w:rPr>
    </w:lvl>
    <w:lvl w:ilvl="4" w:tplc="4F5C119E" w:tentative="1">
      <w:start w:val="1"/>
      <w:numFmt w:val="bullet"/>
      <w:lvlText w:val="•"/>
      <w:lvlJc w:val="left"/>
      <w:pPr>
        <w:tabs>
          <w:tab w:val="num" w:pos="3600"/>
        </w:tabs>
        <w:ind w:left="3600" w:hanging="360"/>
      </w:pPr>
      <w:rPr>
        <w:rFonts w:ascii="Arial" w:hAnsi="Arial" w:hint="default"/>
      </w:rPr>
    </w:lvl>
    <w:lvl w:ilvl="5" w:tplc="3AB8126C" w:tentative="1">
      <w:start w:val="1"/>
      <w:numFmt w:val="bullet"/>
      <w:lvlText w:val="•"/>
      <w:lvlJc w:val="left"/>
      <w:pPr>
        <w:tabs>
          <w:tab w:val="num" w:pos="4320"/>
        </w:tabs>
        <w:ind w:left="4320" w:hanging="360"/>
      </w:pPr>
      <w:rPr>
        <w:rFonts w:ascii="Arial" w:hAnsi="Arial" w:hint="default"/>
      </w:rPr>
    </w:lvl>
    <w:lvl w:ilvl="6" w:tplc="F5F0B81C" w:tentative="1">
      <w:start w:val="1"/>
      <w:numFmt w:val="bullet"/>
      <w:lvlText w:val="•"/>
      <w:lvlJc w:val="left"/>
      <w:pPr>
        <w:tabs>
          <w:tab w:val="num" w:pos="5040"/>
        </w:tabs>
        <w:ind w:left="5040" w:hanging="360"/>
      </w:pPr>
      <w:rPr>
        <w:rFonts w:ascii="Arial" w:hAnsi="Arial" w:hint="default"/>
      </w:rPr>
    </w:lvl>
    <w:lvl w:ilvl="7" w:tplc="7D5E1B4A" w:tentative="1">
      <w:start w:val="1"/>
      <w:numFmt w:val="bullet"/>
      <w:lvlText w:val="•"/>
      <w:lvlJc w:val="left"/>
      <w:pPr>
        <w:tabs>
          <w:tab w:val="num" w:pos="5760"/>
        </w:tabs>
        <w:ind w:left="5760" w:hanging="360"/>
      </w:pPr>
      <w:rPr>
        <w:rFonts w:ascii="Arial" w:hAnsi="Arial" w:hint="default"/>
      </w:rPr>
    </w:lvl>
    <w:lvl w:ilvl="8" w:tplc="44F4A81C" w:tentative="1">
      <w:start w:val="1"/>
      <w:numFmt w:val="bullet"/>
      <w:lvlText w:val="•"/>
      <w:lvlJc w:val="left"/>
      <w:pPr>
        <w:tabs>
          <w:tab w:val="num" w:pos="6480"/>
        </w:tabs>
        <w:ind w:left="6480" w:hanging="360"/>
      </w:pPr>
      <w:rPr>
        <w:rFonts w:ascii="Arial" w:hAnsi="Arial" w:hint="default"/>
      </w:rPr>
    </w:lvl>
  </w:abstractNum>
  <w:abstractNum w:abstractNumId="78">
    <w:nsid w:val="4F3D227F"/>
    <w:multiLevelType w:val="hybridMultilevel"/>
    <w:tmpl w:val="5B0A14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F647952"/>
    <w:multiLevelType w:val="hybridMultilevel"/>
    <w:tmpl w:val="15B0406E"/>
    <w:lvl w:ilvl="0" w:tplc="AA5AEB12">
      <w:start w:val="1"/>
      <w:numFmt w:val="bullet"/>
      <w:lvlText w:val="-"/>
      <w:lvlJc w:val="left"/>
      <w:pPr>
        <w:tabs>
          <w:tab w:val="num" w:pos="720"/>
        </w:tabs>
        <w:ind w:left="720" w:hanging="360"/>
      </w:pPr>
      <w:rPr>
        <w:rFonts w:ascii="Century Gothic" w:hAnsi="Century Goth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FC20649"/>
    <w:multiLevelType w:val="hybridMultilevel"/>
    <w:tmpl w:val="D69CA3A2"/>
    <w:lvl w:ilvl="0" w:tplc="4EC075BA">
      <w:start w:val="1"/>
      <w:numFmt w:val="decimal"/>
      <w:lvlText w:val="%1."/>
      <w:lvlJc w:val="left"/>
      <w:pPr>
        <w:tabs>
          <w:tab w:val="num" w:pos="720"/>
        </w:tabs>
        <w:ind w:left="720" w:hanging="360"/>
      </w:pPr>
      <w:rPr>
        <w:b/>
        <w:bCs/>
      </w:rPr>
    </w:lvl>
    <w:lvl w:ilvl="1" w:tplc="04090001">
      <w:start w:val="1"/>
      <w:numFmt w:val="bullet"/>
      <w:lvlText w:val=""/>
      <w:lvlJc w:val="left"/>
      <w:pPr>
        <w:tabs>
          <w:tab w:val="num" w:pos="1440"/>
        </w:tabs>
        <w:ind w:left="1440" w:hanging="360"/>
      </w:pPr>
      <w:rPr>
        <w:rFonts w:ascii="Symbol" w:hAnsi="Symbol"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18A53DA"/>
    <w:multiLevelType w:val="hybridMultilevel"/>
    <w:tmpl w:val="EA9E4722"/>
    <w:lvl w:ilvl="0" w:tplc="5782AB62">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216DF82">
      <w:start w:val="1"/>
      <w:numFmt w:val="decimal"/>
      <w:lvlText w:val="%3-"/>
      <w:lvlJc w:val="left"/>
      <w:pPr>
        <w:tabs>
          <w:tab w:val="num" w:pos="2160"/>
        </w:tabs>
        <w:ind w:left="2160" w:hanging="360"/>
      </w:pPr>
      <w:rPr>
        <w:rFonts w:hint="default"/>
        <w:u w:val="single"/>
      </w:rPr>
    </w:lvl>
    <w:lvl w:ilvl="3" w:tplc="287C7D44" w:tentative="1">
      <w:start w:val="1"/>
      <w:numFmt w:val="decimal"/>
      <w:lvlText w:val="%4."/>
      <w:lvlJc w:val="left"/>
      <w:pPr>
        <w:tabs>
          <w:tab w:val="num" w:pos="2880"/>
        </w:tabs>
        <w:ind w:left="2880" w:hanging="360"/>
      </w:pPr>
    </w:lvl>
    <w:lvl w:ilvl="4" w:tplc="2826AC1A" w:tentative="1">
      <w:start w:val="1"/>
      <w:numFmt w:val="decimal"/>
      <w:lvlText w:val="%5."/>
      <w:lvlJc w:val="left"/>
      <w:pPr>
        <w:tabs>
          <w:tab w:val="num" w:pos="3600"/>
        </w:tabs>
        <w:ind w:left="3600" w:hanging="360"/>
      </w:pPr>
    </w:lvl>
    <w:lvl w:ilvl="5" w:tplc="FD787C96" w:tentative="1">
      <w:start w:val="1"/>
      <w:numFmt w:val="decimal"/>
      <w:lvlText w:val="%6."/>
      <w:lvlJc w:val="left"/>
      <w:pPr>
        <w:tabs>
          <w:tab w:val="num" w:pos="4320"/>
        </w:tabs>
        <w:ind w:left="4320" w:hanging="360"/>
      </w:pPr>
    </w:lvl>
    <w:lvl w:ilvl="6" w:tplc="2BE44410" w:tentative="1">
      <w:start w:val="1"/>
      <w:numFmt w:val="decimal"/>
      <w:lvlText w:val="%7."/>
      <w:lvlJc w:val="left"/>
      <w:pPr>
        <w:tabs>
          <w:tab w:val="num" w:pos="5040"/>
        </w:tabs>
        <w:ind w:left="5040" w:hanging="360"/>
      </w:pPr>
    </w:lvl>
    <w:lvl w:ilvl="7" w:tplc="7A2C63C0" w:tentative="1">
      <w:start w:val="1"/>
      <w:numFmt w:val="decimal"/>
      <w:lvlText w:val="%8."/>
      <w:lvlJc w:val="left"/>
      <w:pPr>
        <w:tabs>
          <w:tab w:val="num" w:pos="5760"/>
        </w:tabs>
        <w:ind w:left="5760" w:hanging="360"/>
      </w:pPr>
    </w:lvl>
    <w:lvl w:ilvl="8" w:tplc="3A5AEDC0" w:tentative="1">
      <w:start w:val="1"/>
      <w:numFmt w:val="decimal"/>
      <w:lvlText w:val="%9."/>
      <w:lvlJc w:val="left"/>
      <w:pPr>
        <w:tabs>
          <w:tab w:val="num" w:pos="6480"/>
        </w:tabs>
        <w:ind w:left="6480" w:hanging="360"/>
      </w:pPr>
    </w:lvl>
  </w:abstractNum>
  <w:abstractNum w:abstractNumId="82">
    <w:nsid w:val="51D40001"/>
    <w:multiLevelType w:val="hybridMultilevel"/>
    <w:tmpl w:val="62AA8BD0"/>
    <w:lvl w:ilvl="0" w:tplc="EE863E5E">
      <w:start w:val="1"/>
      <w:numFmt w:val="bullet"/>
      <w:lvlText w:val="•"/>
      <w:lvlJc w:val="left"/>
      <w:pPr>
        <w:tabs>
          <w:tab w:val="num" w:pos="720"/>
        </w:tabs>
        <w:ind w:left="720" w:hanging="360"/>
      </w:pPr>
      <w:rPr>
        <w:rFonts w:ascii="Arial" w:hAnsi="Arial" w:hint="default"/>
      </w:rPr>
    </w:lvl>
    <w:lvl w:ilvl="1" w:tplc="D9A64EAA">
      <w:start w:val="1"/>
      <w:numFmt w:val="decimal"/>
      <w:lvlText w:val="%2."/>
      <w:lvlJc w:val="left"/>
      <w:pPr>
        <w:tabs>
          <w:tab w:val="num" w:pos="1440"/>
        </w:tabs>
        <w:ind w:left="1440" w:hanging="360"/>
      </w:pPr>
      <w:rPr>
        <w:b/>
        <w:bCs/>
      </w:rPr>
    </w:lvl>
    <w:lvl w:ilvl="2" w:tplc="69240C42">
      <w:start w:val="1"/>
      <w:numFmt w:val="decimal"/>
      <w:lvlText w:val="%3."/>
      <w:lvlJc w:val="left"/>
      <w:pPr>
        <w:tabs>
          <w:tab w:val="num" w:pos="2160"/>
        </w:tabs>
        <w:ind w:left="2160" w:hanging="360"/>
      </w:pPr>
      <w:rPr>
        <w:rFonts w:ascii="Times New Roman" w:hAnsi="Times New Roman" w:cs="Times New Roman" w:hint="default"/>
        <w:b/>
        <w:bCs/>
        <w:sz w:val="24"/>
        <w:szCs w:val="24"/>
      </w:rPr>
    </w:lvl>
    <w:lvl w:ilvl="3" w:tplc="22D000A8" w:tentative="1">
      <w:start w:val="1"/>
      <w:numFmt w:val="bullet"/>
      <w:lvlText w:val="•"/>
      <w:lvlJc w:val="left"/>
      <w:pPr>
        <w:tabs>
          <w:tab w:val="num" w:pos="2880"/>
        </w:tabs>
        <w:ind w:left="2880" w:hanging="360"/>
      </w:pPr>
      <w:rPr>
        <w:rFonts w:ascii="Arial" w:hAnsi="Arial" w:hint="default"/>
      </w:rPr>
    </w:lvl>
    <w:lvl w:ilvl="4" w:tplc="A78C5392" w:tentative="1">
      <w:start w:val="1"/>
      <w:numFmt w:val="bullet"/>
      <w:lvlText w:val="•"/>
      <w:lvlJc w:val="left"/>
      <w:pPr>
        <w:tabs>
          <w:tab w:val="num" w:pos="3600"/>
        </w:tabs>
        <w:ind w:left="3600" w:hanging="360"/>
      </w:pPr>
      <w:rPr>
        <w:rFonts w:ascii="Arial" w:hAnsi="Arial" w:hint="default"/>
      </w:rPr>
    </w:lvl>
    <w:lvl w:ilvl="5" w:tplc="7826C316" w:tentative="1">
      <w:start w:val="1"/>
      <w:numFmt w:val="bullet"/>
      <w:lvlText w:val="•"/>
      <w:lvlJc w:val="left"/>
      <w:pPr>
        <w:tabs>
          <w:tab w:val="num" w:pos="4320"/>
        </w:tabs>
        <w:ind w:left="4320" w:hanging="360"/>
      </w:pPr>
      <w:rPr>
        <w:rFonts w:ascii="Arial" w:hAnsi="Arial" w:hint="default"/>
      </w:rPr>
    </w:lvl>
    <w:lvl w:ilvl="6" w:tplc="DC60D782" w:tentative="1">
      <w:start w:val="1"/>
      <w:numFmt w:val="bullet"/>
      <w:lvlText w:val="•"/>
      <w:lvlJc w:val="left"/>
      <w:pPr>
        <w:tabs>
          <w:tab w:val="num" w:pos="5040"/>
        </w:tabs>
        <w:ind w:left="5040" w:hanging="360"/>
      </w:pPr>
      <w:rPr>
        <w:rFonts w:ascii="Arial" w:hAnsi="Arial" w:hint="default"/>
      </w:rPr>
    </w:lvl>
    <w:lvl w:ilvl="7" w:tplc="19809D16" w:tentative="1">
      <w:start w:val="1"/>
      <w:numFmt w:val="bullet"/>
      <w:lvlText w:val="•"/>
      <w:lvlJc w:val="left"/>
      <w:pPr>
        <w:tabs>
          <w:tab w:val="num" w:pos="5760"/>
        </w:tabs>
        <w:ind w:left="5760" w:hanging="360"/>
      </w:pPr>
      <w:rPr>
        <w:rFonts w:ascii="Arial" w:hAnsi="Arial" w:hint="default"/>
      </w:rPr>
    </w:lvl>
    <w:lvl w:ilvl="8" w:tplc="D2ACBC1A" w:tentative="1">
      <w:start w:val="1"/>
      <w:numFmt w:val="bullet"/>
      <w:lvlText w:val="•"/>
      <w:lvlJc w:val="left"/>
      <w:pPr>
        <w:tabs>
          <w:tab w:val="num" w:pos="6480"/>
        </w:tabs>
        <w:ind w:left="6480" w:hanging="360"/>
      </w:pPr>
      <w:rPr>
        <w:rFonts w:ascii="Arial" w:hAnsi="Arial" w:hint="default"/>
      </w:rPr>
    </w:lvl>
  </w:abstractNum>
  <w:abstractNum w:abstractNumId="83">
    <w:nsid w:val="51FD1A1B"/>
    <w:multiLevelType w:val="hybridMultilevel"/>
    <w:tmpl w:val="FD5C4F20"/>
    <w:lvl w:ilvl="0" w:tplc="14CC5E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30951E0"/>
    <w:multiLevelType w:val="hybridMultilevel"/>
    <w:tmpl w:val="400C7B64"/>
    <w:lvl w:ilvl="0" w:tplc="A586B5EC">
      <w:start w:val="1"/>
      <w:numFmt w:val="decimal"/>
      <w:lvlText w:val="%1."/>
      <w:lvlJc w:val="left"/>
      <w:pPr>
        <w:tabs>
          <w:tab w:val="num" w:pos="720"/>
        </w:tabs>
        <w:ind w:left="720" w:hanging="360"/>
      </w:pPr>
    </w:lvl>
    <w:lvl w:ilvl="1" w:tplc="AC90A0D4">
      <w:start w:val="181"/>
      <w:numFmt w:val="bullet"/>
      <w:lvlText w:val="–"/>
      <w:lvlJc w:val="left"/>
      <w:pPr>
        <w:tabs>
          <w:tab w:val="num" w:pos="1440"/>
        </w:tabs>
        <w:ind w:left="1440" w:hanging="360"/>
      </w:pPr>
      <w:rPr>
        <w:rFonts w:ascii="Arial" w:hAnsi="Arial" w:hint="default"/>
      </w:rPr>
    </w:lvl>
    <w:lvl w:ilvl="2" w:tplc="0409000F">
      <w:start w:val="1"/>
      <w:numFmt w:val="decimal"/>
      <w:lvlText w:val="%3."/>
      <w:lvlJc w:val="left"/>
      <w:pPr>
        <w:tabs>
          <w:tab w:val="num" w:pos="2160"/>
        </w:tabs>
        <w:ind w:left="2160" w:hanging="360"/>
      </w:pPr>
    </w:lvl>
    <w:lvl w:ilvl="3" w:tplc="B6C2CA8C" w:tentative="1">
      <w:start w:val="1"/>
      <w:numFmt w:val="decimal"/>
      <w:lvlText w:val="%4."/>
      <w:lvlJc w:val="left"/>
      <w:pPr>
        <w:tabs>
          <w:tab w:val="num" w:pos="2880"/>
        </w:tabs>
        <w:ind w:left="2880" w:hanging="360"/>
      </w:pPr>
    </w:lvl>
    <w:lvl w:ilvl="4" w:tplc="E51260F6" w:tentative="1">
      <w:start w:val="1"/>
      <w:numFmt w:val="decimal"/>
      <w:lvlText w:val="%5."/>
      <w:lvlJc w:val="left"/>
      <w:pPr>
        <w:tabs>
          <w:tab w:val="num" w:pos="3600"/>
        </w:tabs>
        <w:ind w:left="3600" w:hanging="360"/>
      </w:pPr>
    </w:lvl>
    <w:lvl w:ilvl="5" w:tplc="13E4965E" w:tentative="1">
      <w:start w:val="1"/>
      <w:numFmt w:val="decimal"/>
      <w:lvlText w:val="%6."/>
      <w:lvlJc w:val="left"/>
      <w:pPr>
        <w:tabs>
          <w:tab w:val="num" w:pos="4320"/>
        </w:tabs>
        <w:ind w:left="4320" w:hanging="360"/>
      </w:pPr>
    </w:lvl>
    <w:lvl w:ilvl="6" w:tplc="27AC45C2" w:tentative="1">
      <w:start w:val="1"/>
      <w:numFmt w:val="decimal"/>
      <w:lvlText w:val="%7."/>
      <w:lvlJc w:val="left"/>
      <w:pPr>
        <w:tabs>
          <w:tab w:val="num" w:pos="5040"/>
        </w:tabs>
        <w:ind w:left="5040" w:hanging="360"/>
      </w:pPr>
    </w:lvl>
    <w:lvl w:ilvl="7" w:tplc="7E90BF5A" w:tentative="1">
      <w:start w:val="1"/>
      <w:numFmt w:val="decimal"/>
      <w:lvlText w:val="%8."/>
      <w:lvlJc w:val="left"/>
      <w:pPr>
        <w:tabs>
          <w:tab w:val="num" w:pos="5760"/>
        </w:tabs>
        <w:ind w:left="5760" w:hanging="360"/>
      </w:pPr>
    </w:lvl>
    <w:lvl w:ilvl="8" w:tplc="84A88DEA" w:tentative="1">
      <w:start w:val="1"/>
      <w:numFmt w:val="decimal"/>
      <w:lvlText w:val="%9."/>
      <w:lvlJc w:val="left"/>
      <w:pPr>
        <w:tabs>
          <w:tab w:val="num" w:pos="6480"/>
        </w:tabs>
        <w:ind w:left="6480" w:hanging="360"/>
      </w:pPr>
    </w:lvl>
  </w:abstractNum>
  <w:abstractNum w:abstractNumId="85">
    <w:nsid w:val="541D1B9B"/>
    <w:multiLevelType w:val="hybridMultilevel"/>
    <w:tmpl w:val="74240104"/>
    <w:lvl w:ilvl="0" w:tplc="69EA9D96">
      <w:start w:val="3"/>
      <w:numFmt w:val="decimal"/>
      <w:lvlText w:val="%1)"/>
      <w:lvlJc w:val="left"/>
      <w:pPr>
        <w:tabs>
          <w:tab w:val="num" w:pos="720"/>
        </w:tabs>
        <w:ind w:left="720" w:hanging="360"/>
      </w:pPr>
    </w:lvl>
    <w:lvl w:ilvl="1" w:tplc="08D05E8E" w:tentative="1">
      <w:start w:val="1"/>
      <w:numFmt w:val="decimal"/>
      <w:lvlText w:val="%2)"/>
      <w:lvlJc w:val="left"/>
      <w:pPr>
        <w:tabs>
          <w:tab w:val="num" w:pos="1440"/>
        </w:tabs>
        <w:ind w:left="1440" w:hanging="360"/>
      </w:pPr>
    </w:lvl>
    <w:lvl w:ilvl="2" w:tplc="F910979A" w:tentative="1">
      <w:start w:val="1"/>
      <w:numFmt w:val="decimal"/>
      <w:lvlText w:val="%3)"/>
      <w:lvlJc w:val="left"/>
      <w:pPr>
        <w:tabs>
          <w:tab w:val="num" w:pos="2160"/>
        </w:tabs>
        <w:ind w:left="2160" w:hanging="360"/>
      </w:pPr>
    </w:lvl>
    <w:lvl w:ilvl="3" w:tplc="90EAEF86" w:tentative="1">
      <w:start w:val="1"/>
      <w:numFmt w:val="decimal"/>
      <w:lvlText w:val="%4)"/>
      <w:lvlJc w:val="left"/>
      <w:pPr>
        <w:tabs>
          <w:tab w:val="num" w:pos="2880"/>
        </w:tabs>
        <w:ind w:left="2880" w:hanging="360"/>
      </w:pPr>
    </w:lvl>
    <w:lvl w:ilvl="4" w:tplc="A85EA35C" w:tentative="1">
      <w:start w:val="1"/>
      <w:numFmt w:val="decimal"/>
      <w:lvlText w:val="%5)"/>
      <w:lvlJc w:val="left"/>
      <w:pPr>
        <w:tabs>
          <w:tab w:val="num" w:pos="3600"/>
        </w:tabs>
        <w:ind w:left="3600" w:hanging="360"/>
      </w:pPr>
    </w:lvl>
    <w:lvl w:ilvl="5" w:tplc="8EF0322A" w:tentative="1">
      <w:start w:val="1"/>
      <w:numFmt w:val="decimal"/>
      <w:lvlText w:val="%6)"/>
      <w:lvlJc w:val="left"/>
      <w:pPr>
        <w:tabs>
          <w:tab w:val="num" w:pos="4320"/>
        </w:tabs>
        <w:ind w:left="4320" w:hanging="360"/>
      </w:pPr>
    </w:lvl>
    <w:lvl w:ilvl="6" w:tplc="F0C0B048" w:tentative="1">
      <w:start w:val="1"/>
      <w:numFmt w:val="decimal"/>
      <w:lvlText w:val="%7)"/>
      <w:lvlJc w:val="left"/>
      <w:pPr>
        <w:tabs>
          <w:tab w:val="num" w:pos="5040"/>
        </w:tabs>
        <w:ind w:left="5040" w:hanging="360"/>
      </w:pPr>
    </w:lvl>
    <w:lvl w:ilvl="7" w:tplc="3A8C5D74" w:tentative="1">
      <w:start w:val="1"/>
      <w:numFmt w:val="decimal"/>
      <w:lvlText w:val="%8)"/>
      <w:lvlJc w:val="left"/>
      <w:pPr>
        <w:tabs>
          <w:tab w:val="num" w:pos="5760"/>
        </w:tabs>
        <w:ind w:left="5760" w:hanging="360"/>
      </w:pPr>
    </w:lvl>
    <w:lvl w:ilvl="8" w:tplc="9CE0D6EA" w:tentative="1">
      <w:start w:val="1"/>
      <w:numFmt w:val="decimal"/>
      <w:lvlText w:val="%9)"/>
      <w:lvlJc w:val="left"/>
      <w:pPr>
        <w:tabs>
          <w:tab w:val="num" w:pos="6480"/>
        </w:tabs>
        <w:ind w:left="6480" w:hanging="360"/>
      </w:pPr>
    </w:lvl>
  </w:abstractNum>
  <w:abstractNum w:abstractNumId="86">
    <w:nsid w:val="54481DAD"/>
    <w:multiLevelType w:val="hybridMultilevel"/>
    <w:tmpl w:val="EC6C7EAE"/>
    <w:lvl w:ilvl="0" w:tplc="0409000F">
      <w:start w:val="1"/>
      <w:numFmt w:val="decimal"/>
      <w:lvlText w:val="%1."/>
      <w:lvlJc w:val="left"/>
      <w:pPr>
        <w:tabs>
          <w:tab w:val="num" w:pos="720"/>
        </w:tabs>
        <w:ind w:left="720" w:hanging="360"/>
      </w:pPr>
    </w:lvl>
    <w:lvl w:ilvl="1" w:tplc="5142E286">
      <w:start w:val="1"/>
      <w:numFmt w:val="bullet"/>
      <w:lvlText w:val=""/>
      <w:lvlJc w:val="left"/>
      <w:pPr>
        <w:tabs>
          <w:tab w:val="num" w:pos="1440"/>
        </w:tabs>
        <w:ind w:left="1440" w:hanging="360"/>
      </w:pPr>
      <w:rPr>
        <w:rFonts w:ascii="Symbol" w:hAnsi="Symbol" w:hint="default"/>
        <w:lang w:val="en-U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556C5401"/>
    <w:multiLevelType w:val="hybridMultilevel"/>
    <w:tmpl w:val="F7EEF2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5AC7E45"/>
    <w:multiLevelType w:val="hybridMultilevel"/>
    <w:tmpl w:val="757C7670"/>
    <w:lvl w:ilvl="0" w:tplc="43243522">
      <w:start w:val="1"/>
      <w:numFmt w:val="decimal"/>
      <w:lvlText w:val="%1."/>
      <w:lvlJc w:val="left"/>
      <w:pPr>
        <w:tabs>
          <w:tab w:val="num" w:pos="720"/>
        </w:tabs>
        <w:ind w:left="720" w:hanging="360"/>
      </w:pPr>
      <w:rPr>
        <w:b/>
        <w:bCs/>
      </w:rPr>
    </w:lvl>
    <w:lvl w:ilvl="1" w:tplc="82B25B1C" w:tentative="1">
      <w:start w:val="1"/>
      <w:numFmt w:val="decimal"/>
      <w:lvlText w:val="%2."/>
      <w:lvlJc w:val="left"/>
      <w:pPr>
        <w:tabs>
          <w:tab w:val="num" w:pos="1440"/>
        </w:tabs>
        <w:ind w:left="1440" w:hanging="360"/>
      </w:pPr>
    </w:lvl>
    <w:lvl w:ilvl="2" w:tplc="DAB4A91A" w:tentative="1">
      <w:start w:val="1"/>
      <w:numFmt w:val="decimal"/>
      <w:lvlText w:val="%3."/>
      <w:lvlJc w:val="left"/>
      <w:pPr>
        <w:tabs>
          <w:tab w:val="num" w:pos="2160"/>
        </w:tabs>
        <w:ind w:left="2160" w:hanging="360"/>
      </w:pPr>
    </w:lvl>
    <w:lvl w:ilvl="3" w:tplc="C4661BC6" w:tentative="1">
      <w:start w:val="1"/>
      <w:numFmt w:val="decimal"/>
      <w:lvlText w:val="%4."/>
      <w:lvlJc w:val="left"/>
      <w:pPr>
        <w:tabs>
          <w:tab w:val="num" w:pos="2880"/>
        </w:tabs>
        <w:ind w:left="2880" w:hanging="360"/>
      </w:pPr>
    </w:lvl>
    <w:lvl w:ilvl="4" w:tplc="C37283F6" w:tentative="1">
      <w:start w:val="1"/>
      <w:numFmt w:val="decimal"/>
      <w:lvlText w:val="%5."/>
      <w:lvlJc w:val="left"/>
      <w:pPr>
        <w:tabs>
          <w:tab w:val="num" w:pos="3600"/>
        </w:tabs>
        <w:ind w:left="3600" w:hanging="360"/>
      </w:pPr>
    </w:lvl>
    <w:lvl w:ilvl="5" w:tplc="0A5840F4" w:tentative="1">
      <w:start w:val="1"/>
      <w:numFmt w:val="decimal"/>
      <w:lvlText w:val="%6."/>
      <w:lvlJc w:val="left"/>
      <w:pPr>
        <w:tabs>
          <w:tab w:val="num" w:pos="4320"/>
        </w:tabs>
        <w:ind w:left="4320" w:hanging="360"/>
      </w:pPr>
    </w:lvl>
    <w:lvl w:ilvl="6" w:tplc="3A0A09DC" w:tentative="1">
      <w:start w:val="1"/>
      <w:numFmt w:val="decimal"/>
      <w:lvlText w:val="%7."/>
      <w:lvlJc w:val="left"/>
      <w:pPr>
        <w:tabs>
          <w:tab w:val="num" w:pos="5040"/>
        </w:tabs>
        <w:ind w:left="5040" w:hanging="360"/>
      </w:pPr>
    </w:lvl>
    <w:lvl w:ilvl="7" w:tplc="ABCA1806" w:tentative="1">
      <w:start w:val="1"/>
      <w:numFmt w:val="decimal"/>
      <w:lvlText w:val="%8."/>
      <w:lvlJc w:val="left"/>
      <w:pPr>
        <w:tabs>
          <w:tab w:val="num" w:pos="5760"/>
        </w:tabs>
        <w:ind w:left="5760" w:hanging="360"/>
      </w:pPr>
    </w:lvl>
    <w:lvl w:ilvl="8" w:tplc="1DAE1110" w:tentative="1">
      <w:start w:val="1"/>
      <w:numFmt w:val="decimal"/>
      <w:lvlText w:val="%9."/>
      <w:lvlJc w:val="left"/>
      <w:pPr>
        <w:tabs>
          <w:tab w:val="num" w:pos="6480"/>
        </w:tabs>
        <w:ind w:left="6480" w:hanging="360"/>
      </w:pPr>
    </w:lvl>
  </w:abstractNum>
  <w:abstractNum w:abstractNumId="89">
    <w:nsid w:val="55FF5063"/>
    <w:multiLevelType w:val="hybridMultilevel"/>
    <w:tmpl w:val="C2A82430"/>
    <w:lvl w:ilvl="0" w:tplc="04090001">
      <w:start w:val="1"/>
      <w:numFmt w:val="bullet"/>
      <w:lvlText w:val=""/>
      <w:lvlJc w:val="left"/>
      <w:pPr>
        <w:tabs>
          <w:tab w:val="num" w:pos="1440"/>
        </w:tabs>
        <w:ind w:left="1440" w:hanging="360"/>
      </w:pPr>
      <w:rPr>
        <w:rFonts w:ascii="Symbol" w:hAnsi="Symbol" w:hint="default"/>
      </w:rPr>
    </w:lvl>
    <w:lvl w:ilvl="1" w:tplc="0409001B">
      <w:start w:val="1"/>
      <w:numFmt w:val="lowerRoman"/>
      <w:lvlText w:val="%2."/>
      <w:lvlJc w:val="right"/>
      <w:pPr>
        <w:tabs>
          <w:tab w:val="num" w:pos="1260"/>
        </w:tabs>
        <w:ind w:left="1260" w:hanging="180"/>
      </w:pPr>
      <w:rPr>
        <w:rFonts w:hint="default"/>
      </w:rPr>
    </w:lvl>
    <w:lvl w:ilvl="2" w:tplc="5450E8F0" w:tentative="1">
      <w:start w:val="1"/>
      <w:numFmt w:val="bullet"/>
      <w:lvlText w:val="•"/>
      <w:lvlJc w:val="left"/>
      <w:pPr>
        <w:tabs>
          <w:tab w:val="num" w:pos="2160"/>
        </w:tabs>
        <w:ind w:left="2160" w:hanging="360"/>
      </w:pPr>
      <w:rPr>
        <w:rFonts w:ascii="Arial" w:hAnsi="Arial" w:hint="default"/>
      </w:rPr>
    </w:lvl>
    <w:lvl w:ilvl="3" w:tplc="CFDE0E56" w:tentative="1">
      <w:start w:val="1"/>
      <w:numFmt w:val="bullet"/>
      <w:lvlText w:val="•"/>
      <w:lvlJc w:val="left"/>
      <w:pPr>
        <w:tabs>
          <w:tab w:val="num" w:pos="2880"/>
        </w:tabs>
        <w:ind w:left="2880" w:hanging="360"/>
      </w:pPr>
      <w:rPr>
        <w:rFonts w:ascii="Arial" w:hAnsi="Arial" w:hint="default"/>
      </w:rPr>
    </w:lvl>
    <w:lvl w:ilvl="4" w:tplc="728AA43C" w:tentative="1">
      <w:start w:val="1"/>
      <w:numFmt w:val="bullet"/>
      <w:lvlText w:val="•"/>
      <w:lvlJc w:val="left"/>
      <w:pPr>
        <w:tabs>
          <w:tab w:val="num" w:pos="3600"/>
        </w:tabs>
        <w:ind w:left="3600" w:hanging="360"/>
      </w:pPr>
      <w:rPr>
        <w:rFonts w:ascii="Arial" w:hAnsi="Arial" w:hint="default"/>
      </w:rPr>
    </w:lvl>
    <w:lvl w:ilvl="5" w:tplc="3C502492" w:tentative="1">
      <w:start w:val="1"/>
      <w:numFmt w:val="bullet"/>
      <w:lvlText w:val="•"/>
      <w:lvlJc w:val="left"/>
      <w:pPr>
        <w:tabs>
          <w:tab w:val="num" w:pos="4320"/>
        </w:tabs>
        <w:ind w:left="4320" w:hanging="360"/>
      </w:pPr>
      <w:rPr>
        <w:rFonts w:ascii="Arial" w:hAnsi="Arial" w:hint="default"/>
      </w:rPr>
    </w:lvl>
    <w:lvl w:ilvl="6" w:tplc="586A392C" w:tentative="1">
      <w:start w:val="1"/>
      <w:numFmt w:val="bullet"/>
      <w:lvlText w:val="•"/>
      <w:lvlJc w:val="left"/>
      <w:pPr>
        <w:tabs>
          <w:tab w:val="num" w:pos="5040"/>
        </w:tabs>
        <w:ind w:left="5040" w:hanging="360"/>
      </w:pPr>
      <w:rPr>
        <w:rFonts w:ascii="Arial" w:hAnsi="Arial" w:hint="default"/>
      </w:rPr>
    </w:lvl>
    <w:lvl w:ilvl="7" w:tplc="DDCC5A70" w:tentative="1">
      <w:start w:val="1"/>
      <w:numFmt w:val="bullet"/>
      <w:lvlText w:val="•"/>
      <w:lvlJc w:val="left"/>
      <w:pPr>
        <w:tabs>
          <w:tab w:val="num" w:pos="5760"/>
        </w:tabs>
        <w:ind w:left="5760" w:hanging="360"/>
      </w:pPr>
      <w:rPr>
        <w:rFonts w:ascii="Arial" w:hAnsi="Arial" w:hint="default"/>
      </w:rPr>
    </w:lvl>
    <w:lvl w:ilvl="8" w:tplc="EED85474" w:tentative="1">
      <w:start w:val="1"/>
      <w:numFmt w:val="bullet"/>
      <w:lvlText w:val="•"/>
      <w:lvlJc w:val="left"/>
      <w:pPr>
        <w:tabs>
          <w:tab w:val="num" w:pos="6480"/>
        </w:tabs>
        <w:ind w:left="6480" w:hanging="360"/>
      </w:pPr>
      <w:rPr>
        <w:rFonts w:ascii="Arial" w:hAnsi="Arial" w:hint="default"/>
      </w:rPr>
    </w:lvl>
  </w:abstractNum>
  <w:abstractNum w:abstractNumId="90">
    <w:nsid w:val="56695340"/>
    <w:multiLevelType w:val="hybridMultilevel"/>
    <w:tmpl w:val="287C9078"/>
    <w:lvl w:ilvl="0" w:tplc="E6922BE0">
      <w:start w:val="1"/>
      <w:numFmt w:val="bullet"/>
      <w:lvlText w:val=""/>
      <w:lvlJc w:val="left"/>
      <w:pPr>
        <w:tabs>
          <w:tab w:val="num" w:pos="720"/>
        </w:tabs>
        <w:ind w:left="720" w:hanging="360"/>
      </w:pPr>
      <w:rPr>
        <w:rFonts w:ascii="Wingdings" w:hAnsi="Wingdings" w:hint="default"/>
      </w:rPr>
    </w:lvl>
    <w:lvl w:ilvl="1" w:tplc="ABEE4F00">
      <w:start w:val="1"/>
      <w:numFmt w:val="decimal"/>
      <w:lvlText w:val="%2."/>
      <w:lvlJc w:val="left"/>
      <w:pPr>
        <w:tabs>
          <w:tab w:val="num" w:pos="1440"/>
        </w:tabs>
        <w:ind w:left="1440" w:hanging="360"/>
      </w:pPr>
    </w:lvl>
    <w:lvl w:ilvl="2" w:tplc="20E8EBDA" w:tentative="1">
      <w:start w:val="1"/>
      <w:numFmt w:val="bullet"/>
      <w:lvlText w:val=""/>
      <w:lvlJc w:val="left"/>
      <w:pPr>
        <w:tabs>
          <w:tab w:val="num" w:pos="2160"/>
        </w:tabs>
        <w:ind w:left="2160" w:hanging="360"/>
      </w:pPr>
      <w:rPr>
        <w:rFonts w:ascii="Wingdings" w:hAnsi="Wingdings" w:hint="default"/>
      </w:rPr>
    </w:lvl>
    <w:lvl w:ilvl="3" w:tplc="C6345270" w:tentative="1">
      <w:start w:val="1"/>
      <w:numFmt w:val="bullet"/>
      <w:lvlText w:val=""/>
      <w:lvlJc w:val="left"/>
      <w:pPr>
        <w:tabs>
          <w:tab w:val="num" w:pos="2880"/>
        </w:tabs>
        <w:ind w:left="2880" w:hanging="360"/>
      </w:pPr>
      <w:rPr>
        <w:rFonts w:ascii="Wingdings" w:hAnsi="Wingdings" w:hint="default"/>
      </w:rPr>
    </w:lvl>
    <w:lvl w:ilvl="4" w:tplc="2DC4464A" w:tentative="1">
      <w:start w:val="1"/>
      <w:numFmt w:val="bullet"/>
      <w:lvlText w:val=""/>
      <w:lvlJc w:val="left"/>
      <w:pPr>
        <w:tabs>
          <w:tab w:val="num" w:pos="3600"/>
        </w:tabs>
        <w:ind w:left="3600" w:hanging="360"/>
      </w:pPr>
      <w:rPr>
        <w:rFonts w:ascii="Wingdings" w:hAnsi="Wingdings" w:hint="default"/>
      </w:rPr>
    </w:lvl>
    <w:lvl w:ilvl="5" w:tplc="F5FA3DE0" w:tentative="1">
      <w:start w:val="1"/>
      <w:numFmt w:val="bullet"/>
      <w:lvlText w:val=""/>
      <w:lvlJc w:val="left"/>
      <w:pPr>
        <w:tabs>
          <w:tab w:val="num" w:pos="4320"/>
        </w:tabs>
        <w:ind w:left="4320" w:hanging="360"/>
      </w:pPr>
      <w:rPr>
        <w:rFonts w:ascii="Wingdings" w:hAnsi="Wingdings" w:hint="default"/>
      </w:rPr>
    </w:lvl>
    <w:lvl w:ilvl="6" w:tplc="2AB253DA" w:tentative="1">
      <w:start w:val="1"/>
      <w:numFmt w:val="bullet"/>
      <w:lvlText w:val=""/>
      <w:lvlJc w:val="left"/>
      <w:pPr>
        <w:tabs>
          <w:tab w:val="num" w:pos="5040"/>
        </w:tabs>
        <w:ind w:left="5040" w:hanging="360"/>
      </w:pPr>
      <w:rPr>
        <w:rFonts w:ascii="Wingdings" w:hAnsi="Wingdings" w:hint="default"/>
      </w:rPr>
    </w:lvl>
    <w:lvl w:ilvl="7" w:tplc="29C859A0" w:tentative="1">
      <w:start w:val="1"/>
      <w:numFmt w:val="bullet"/>
      <w:lvlText w:val=""/>
      <w:lvlJc w:val="left"/>
      <w:pPr>
        <w:tabs>
          <w:tab w:val="num" w:pos="5760"/>
        </w:tabs>
        <w:ind w:left="5760" w:hanging="360"/>
      </w:pPr>
      <w:rPr>
        <w:rFonts w:ascii="Wingdings" w:hAnsi="Wingdings" w:hint="default"/>
      </w:rPr>
    </w:lvl>
    <w:lvl w:ilvl="8" w:tplc="DF600622" w:tentative="1">
      <w:start w:val="1"/>
      <w:numFmt w:val="bullet"/>
      <w:lvlText w:val=""/>
      <w:lvlJc w:val="left"/>
      <w:pPr>
        <w:tabs>
          <w:tab w:val="num" w:pos="6480"/>
        </w:tabs>
        <w:ind w:left="6480" w:hanging="360"/>
      </w:pPr>
      <w:rPr>
        <w:rFonts w:ascii="Wingdings" w:hAnsi="Wingdings" w:hint="default"/>
      </w:rPr>
    </w:lvl>
  </w:abstractNum>
  <w:abstractNum w:abstractNumId="91">
    <w:nsid w:val="57A21B80"/>
    <w:multiLevelType w:val="hybridMultilevel"/>
    <w:tmpl w:val="7AA4842E"/>
    <w:lvl w:ilvl="0" w:tplc="45E82518">
      <w:start w:val="1"/>
      <w:numFmt w:val="decimal"/>
      <w:lvlText w:val="%1)"/>
      <w:lvlJc w:val="left"/>
      <w:pPr>
        <w:tabs>
          <w:tab w:val="num" w:pos="720"/>
        </w:tabs>
        <w:ind w:left="720" w:hanging="360"/>
      </w:pPr>
    </w:lvl>
    <w:lvl w:ilvl="1" w:tplc="58063640" w:tentative="1">
      <w:start w:val="1"/>
      <w:numFmt w:val="decimal"/>
      <w:lvlText w:val="%2)"/>
      <w:lvlJc w:val="left"/>
      <w:pPr>
        <w:tabs>
          <w:tab w:val="num" w:pos="1440"/>
        </w:tabs>
        <w:ind w:left="1440" w:hanging="360"/>
      </w:pPr>
    </w:lvl>
    <w:lvl w:ilvl="2" w:tplc="8F08D37C" w:tentative="1">
      <w:start w:val="1"/>
      <w:numFmt w:val="decimal"/>
      <w:lvlText w:val="%3)"/>
      <w:lvlJc w:val="left"/>
      <w:pPr>
        <w:tabs>
          <w:tab w:val="num" w:pos="2160"/>
        </w:tabs>
        <w:ind w:left="2160" w:hanging="360"/>
      </w:pPr>
    </w:lvl>
    <w:lvl w:ilvl="3" w:tplc="FC923ADA" w:tentative="1">
      <w:start w:val="1"/>
      <w:numFmt w:val="decimal"/>
      <w:lvlText w:val="%4)"/>
      <w:lvlJc w:val="left"/>
      <w:pPr>
        <w:tabs>
          <w:tab w:val="num" w:pos="2880"/>
        </w:tabs>
        <w:ind w:left="2880" w:hanging="360"/>
      </w:pPr>
    </w:lvl>
    <w:lvl w:ilvl="4" w:tplc="07A00260" w:tentative="1">
      <w:start w:val="1"/>
      <w:numFmt w:val="decimal"/>
      <w:lvlText w:val="%5)"/>
      <w:lvlJc w:val="left"/>
      <w:pPr>
        <w:tabs>
          <w:tab w:val="num" w:pos="3600"/>
        </w:tabs>
        <w:ind w:left="3600" w:hanging="360"/>
      </w:pPr>
    </w:lvl>
    <w:lvl w:ilvl="5" w:tplc="9D94B376" w:tentative="1">
      <w:start w:val="1"/>
      <w:numFmt w:val="decimal"/>
      <w:lvlText w:val="%6)"/>
      <w:lvlJc w:val="left"/>
      <w:pPr>
        <w:tabs>
          <w:tab w:val="num" w:pos="4320"/>
        </w:tabs>
        <w:ind w:left="4320" w:hanging="360"/>
      </w:pPr>
    </w:lvl>
    <w:lvl w:ilvl="6" w:tplc="4B8479A0" w:tentative="1">
      <w:start w:val="1"/>
      <w:numFmt w:val="decimal"/>
      <w:lvlText w:val="%7)"/>
      <w:lvlJc w:val="left"/>
      <w:pPr>
        <w:tabs>
          <w:tab w:val="num" w:pos="5040"/>
        </w:tabs>
        <w:ind w:left="5040" w:hanging="360"/>
      </w:pPr>
    </w:lvl>
    <w:lvl w:ilvl="7" w:tplc="5B1E2492" w:tentative="1">
      <w:start w:val="1"/>
      <w:numFmt w:val="decimal"/>
      <w:lvlText w:val="%8)"/>
      <w:lvlJc w:val="left"/>
      <w:pPr>
        <w:tabs>
          <w:tab w:val="num" w:pos="5760"/>
        </w:tabs>
        <w:ind w:left="5760" w:hanging="360"/>
      </w:pPr>
    </w:lvl>
    <w:lvl w:ilvl="8" w:tplc="5CFC9C60" w:tentative="1">
      <w:start w:val="1"/>
      <w:numFmt w:val="decimal"/>
      <w:lvlText w:val="%9)"/>
      <w:lvlJc w:val="left"/>
      <w:pPr>
        <w:tabs>
          <w:tab w:val="num" w:pos="6480"/>
        </w:tabs>
        <w:ind w:left="6480" w:hanging="360"/>
      </w:pPr>
    </w:lvl>
  </w:abstractNum>
  <w:abstractNum w:abstractNumId="92">
    <w:nsid w:val="57FC1455"/>
    <w:multiLevelType w:val="hybridMultilevel"/>
    <w:tmpl w:val="E4AC60C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8673275"/>
    <w:multiLevelType w:val="hybridMultilevel"/>
    <w:tmpl w:val="1B9C96B0"/>
    <w:lvl w:ilvl="0" w:tplc="69240C42">
      <w:start w:val="1"/>
      <w:numFmt w:val="decimal"/>
      <w:lvlText w:val="%1."/>
      <w:lvlJc w:val="left"/>
      <w:pPr>
        <w:tabs>
          <w:tab w:val="num" w:pos="720"/>
        </w:tabs>
        <w:ind w:left="720" w:hanging="360"/>
      </w:pPr>
      <w:rPr>
        <w:rFonts w:ascii="Times New Roman" w:hAnsi="Times New Roman" w:cs="Times New Roman" w:hint="default"/>
        <w:b/>
        <w:bCs/>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59427685"/>
    <w:multiLevelType w:val="hybridMultilevel"/>
    <w:tmpl w:val="61E64B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A077E96"/>
    <w:multiLevelType w:val="hybridMultilevel"/>
    <w:tmpl w:val="E27A0014"/>
    <w:lvl w:ilvl="0" w:tplc="A992E8BA">
      <w:start w:val="1"/>
      <w:numFmt w:val="bullet"/>
      <w:lvlText w:val=""/>
      <w:lvlJc w:val="left"/>
      <w:pPr>
        <w:tabs>
          <w:tab w:val="num" w:pos="720"/>
        </w:tabs>
        <w:ind w:left="720" w:hanging="360"/>
      </w:pPr>
      <w:rPr>
        <w:rFonts w:ascii="Wingdings" w:hAnsi="Wingdings" w:hint="default"/>
      </w:rPr>
    </w:lvl>
    <w:lvl w:ilvl="1" w:tplc="D062CFB8">
      <w:start w:val="167"/>
      <w:numFmt w:val="bullet"/>
      <w:lvlText w:val="–"/>
      <w:lvlJc w:val="left"/>
      <w:pPr>
        <w:tabs>
          <w:tab w:val="num" w:pos="1440"/>
        </w:tabs>
        <w:ind w:left="1440" w:hanging="360"/>
      </w:pPr>
      <w:rPr>
        <w:rFonts w:ascii="Arial" w:hAnsi="Arial" w:hint="default"/>
      </w:rPr>
    </w:lvl>
    <w:lvl w:ilvl="2" w:tplc="0409000F">
      <w:start w:val="1"/>
      <w:numFmt w:val="decimal"/>
      <w:lvlText w:val="%3."/>
      <w:lvlJc w:val="left"/>
      <w:pPr>
        <w:tabs>
          <w:tab w:val="num" w:pos="2160"/>
        </w:tabs>
        <w:ind w:left="2160" w:hanging="360"/>
      </w:pPr>
      <w:rPr>
        <w:rFonts w:hint="default"/>
      </w:rPr>
    </w:lvl>
    <w:lvl w:ilvl="3" w:tplc="CF7E922C" w:tentative="1">
      <w:start w:val="1"/>
      <w:numFmt w:val="bullet"/>
      <w:lvlText w:val=""/>
      <w:lvlJc w:val="left"/>
      <w:pPr>
        <w:tabs>
          <w:tab w:val="num" w:pos="2880"/>
        </w:tabs>
        <w:ind w:left="2880" w:hanging="360"/>
      </w:pPr>
      <w:rPr>
        <w:rFonts w:ascii="Wingdings" w:hAnsi="Wingdings" w:hint="default"/>
      </w:rPr>
    </w:lvl>
    <w:lvl w:ilvl="4" w:tplc="395C0094" w:tentative="1">
      <w:start w:val="1"/>
      <w:numFmt w:val="bullet"/>
      <w:lvlText w:val=""/>
      <w:lvlJc w:val="left"/>
      <w:pPr>
        <w:tabs>
          <w:tab w:val="num" w:pos="3600"/>
        </w:tabs>
        <w:ind w:left="3600" w:hanging="360"/>
      </w:pPr>
      <w:rPr>
        <w:rFonts w:ascii="Wingdings" w:hAnsi="Wingdings" w:hint="default"/>
      </w:rPr>
    </w:lvl>
    <w:lvl w:ilvl="5" w:tplc="70165A42" w:tentative="1">
      <w:start w:val="1"/>
      <w:numFmt w:val="bullet"/>
      <w:lvlText w:val=""/>
      <w:lvlJc w:val="left"/>
      <w:pPr>
        <w:tabs>
          <w:tab w:val="num" w:pos="4320"/>
        </w:tabs>
        <w:ind w:left="4320" w:hanging="360"/>
      </w:pPr>
      <w:rPr>
        <w:rFonts w:ascii="Wingdings" w:hAnsi="Wingdings" w:hint="default"/>
      </w:rPr>
    </w:lvl>
    <w:lvl w:ilvl="6" w:tplc="FC38AC3E" w:tentative="1">
      <w:start w:val="1"/>
      <w:numFmt w:val="bullet"/>
      <w:lvlText w:val=""/>
      <w:lvlJc w:val="left"/>
      <w:pPr>
        <w:tabs>
          <w:tab w:val="num" w:pos="5040"/>
        </w:tabs>
        <w:ind w:left="5040" w:hanging="360"/>
      </w:pPr>
      <w:rPr>
        <w:rFonts w:ascii="Wingdings" w:hAnsi="Wingdings" w:hint="default"/>
      </w:rPr>
    </w:lvl>
    <w:lvl w:ilvl="7" w:tplc="547441F4" w:tentative="1">
      <w:start w:val="1"/>
      <w:numFmt w:val="bullet"/>
      <w:lvlText w:val=""/>
      <w:lvlJc w:val="left"/>
      <w:pPr>
        <w:tabs>
          <w:tab w:val="num" w:pos="5760"/>
        </w:tabs>
        <w:ind w:left="5760" w:hanging="360"/>
      </w:pPr>
      <w:rPr>
        <w:rFonts w:ascii="Wingdings" w:hAnsi="Wingdings" w:hint="default"/>
      </w:rPr>
    </w:lvl>
    <w:lvl w:ilvl="8" w:tplc="A6E069BA" w:tentative="1">
      <w:start w:val="1"/>
      <w:numFmt w:val="bullet"/>
      <w:lvlText w:val=""/>
      <w:lvlJc w:val="left"/>
      <w:pPr>
        <w:tabs>
          <w:tab w:val="num" w:pos="6480"/>
        </w:tabs>
        <w:ind w:left="6480" w:hanging="360"/>
      </w:pPr>
      <w:rPr>
        <w:rFonts w:ascii="Wingdings" w:hAnsi="Wingdings" w:hint="default"/>
      </w:rPr>
    </w:lvl>
  </w:abstractNum>
  <w:abstractNum w:abstractNumId="96">
    <w:nsid w:val="5A2B601E"/>
    <w:multiLevelType w:val="hybridMultilevel"/>
    <w:tmpl w:val="701C75FE"/>
    <w:lvl w:ilvl="0" w:tplc="04090001">
      <w:start w:val="1"/>
      <w:numFmt w:val="bullet"/>
      <w:lvlText w:val=""/>
      <w:lvlJc w:val="left"/>
      <w:pPr>
        <w:tabs>
          <w:tab w:val="num" w:pos="720"/>
        </w:tabs>
        <w:ind w:left="720" w:hanging="360"/>
      </w:pPr>
      <w:rPr>
        <w:rFonts w:ascii="Symbol" w:hAnsi="Symbol" w:hint="default"/>
      </w:rPr>
    </w:lvl>
    <w:lvl w:ilvl="1" w:tplc="79FC48F6">
      <w:start w:val="1"/>
      <w:numFmt w:val="bullet"/>
      <w:lvlText w:val="•"/>
      <w:lvlJc w:val="left"/>
      <w:pPr>
        <w:tabs>
          <w:tab w:val="num" w:pos="1440"/>
        </w:tabs>
        <w:ind w:left="1440" w:hanging="360"/>
      </w:pPr>
      <w:rPr>
        <w:rFonts w:ascii="Arial" w:hAnsi="Arial" w:hint="default"/>
      </w:rPr>
    </w:lvl>
    <w:lvl w:ilvl="2" w:tplc="97EE13F0" w:tentative="1">
      <w:start w:val="1"/>
      <w:numFmt w:val="bullet"/>
      <w:lvlText w:val="•"/>
      <w:lvlJc w:val="left"/>
      <w:pPr>
        <w:tabs>
          <w:tab w:val="num" w:pos="2160"/>
        </w:tabs>
        <w:ind w:left="2160" w:hanging="360"/>
      </w:pPr>
      <w:rPr>
        <w:rFonts w:ascii="Arial" w:hAnsi="Arial" w:hint="default"/>
      </w:rPr>
    </w:lvl>
    <w:lvl w:ilvl="3" w:tplc="4B8A5F86" w:tentative="1">
      <w:start w:val="1"/>
      <w:numFmt w:val="bullet"/>
      <w:lvlText w:val="•"/>
      <w:lvlJc w:val="left"/>
      <w:pPr>
        <w:tabs>
          <w:tab w:val="num" w:pos="2880"/>
        </w:tabs>
        <w:ind w:left="2880" w:hanging="360"/>
      </w:pPr>
      <w:rPr>
        <w:rFonts w:ascii="Arial" w:hAnsi="Arial" w:hint="default"/>
      </w:rPr>
    </w:lvl>
    <w:lvl w:ilvl="4" w:tplc="1BDAFB24" w:tentative="1">
      <w:start w:val="1"/>
      <w:numFmt w:val="bullet"/>
      <w:lvlText w:val="•"/>
      <w:lvlJc w:val="left"/>
      <w:pPr>
        <w:tabs>
          <w:tab w:val="num" w:pos="3600"/>
        </w:tabs>
        <w:ind w:left="3600" w:hanging="360"/>
      </w:pPr>
      <w:rPr>
        <w:rFonts w:ascii="Arial" w:hAnsi="Arial" w:hint="default"/>
      </w:rPr>
    </w:lvl>
    <w:lvl w:ilvl="5" w:tplc="54E08B5A" w:tentative="1">
      <w:start w:val="1"/>
      <w:numFmt w:val="bullet"/>
      <w:lvlText w:val="•"/>
      <w:lvlJc w:val="left"/>
      <w:pPr>
        <w:tabs>
          <w:tab w:val="num" w:pos="4320"/>
        </w:tabs>
        <w:ind w:left="4320" w:hanging="360"/>
      </w:pPr>
      <w:rPr>
        <w:rFonts w:ascii="Arial" w:hAnsi="Arial" w:hint="default"/>
      </w:rPr>
    </w:lvl>
    <w:lvl w:ilvl="6" w:tplc="84C03D42" w:tentative="1">
      <w:start w:val="1"/>
      <w:numFmt w:val="bullet"/>
      <w:lvlText w:val="•"/>
      <w:lvlJc w:val="left"/>
      <w:pPr>
        <w:tabs>
          <w:tab w:val="num" w:pos="5040"/>
        </w:tabs>
        <w:ind w:left="5040" w:hanging="360"/>
      </w:pPr>
      <w:rPr>
        <w:rFonts w:ascii="Arial" w:hAnsi="Arial" w:hint="default"/>
      </w:rPr>
    </w:lvl>
    <w:lvl w:ilvl="7" w:tplc="86747AD6" w:tentative="1">
      <w:start w:val="1"/>
      <w:numFmt w:val="bullet"/>
      <w:lvlText w:val="•"/>
      <w:lvlJc w:val="left"/>
      <w:pPr>
        <w:tabs>
          <w:tab w:val="num" w:pos="5760"/>
        </w:tabs>
        <w:ind w:left="5760" w:hanging="360"/>
      </w:pPr>
      <w:rPr>
        <w:rFonts w:ascii="Arial" w:hAnsi="Arial" w:hint="default"/>
      </w:rPr>
    </w:lvl>
    <w:lvl w:ilvl="8" w:tplc="D8D4D67E" w:tentative="1">
      <w:start w:val="1"/>
      <w:numFmt w:val="bullet"/>
      <w:lvlText w:val="•"/>
      <w:lvlJc w:val="left"/>
      <w:pPr>
        <w:tabs>
          <w:tab w:val="num" w:pos="6480"/>
        </w:tabs>
        <w:ind w:left="6480" w:hanging="360"/>
      </w:pPr>
      <w:rPr>
        <w:rFonts w:ascii="Arial" w:hAnsi="Arial" w:hint="default"/>
      </w:rPr>
    </w:lvl>
  </w:abstractNum>
  <w:abstractNum w:abstractNumId="97">
    <w:nsid w:val="5AE83A87"/>
    <w:multiLevelType w:val="hybridMultilevel"/>
    <w:tmpl w:val="3A5E97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B0E01CD"/>
    <w:multiLevelType w:val="hybridMultilevel"/>
    <w:tmpl w:val="C23E781E"/>
    <w:lvl w:ilvl="0" w:tplc="5D9C9472">
      <w:start w:val="1"/>
      <w:numFmt w:val="decimal"/>
      <w:lvlText w:val="%1."/>
      <w:lvlJc w:val="left"/>
      <w:pPr>
        <w:tabs>
          <w:tab w:val="num" w:pos="720"/>
        </w:tabs>
        <w:ind w:left="720" w:hanging="360"/>
      </w:pPr>
      <w:rPr>
        <w:b/>
        <w:bCs/>
      </w:rPr>
    </w:lvl>
    <w:lvl w:ilvl="1" w:tplc="04090001">
      <w:start w:val="1"/>
      <w:numFmt w:val="bullet"/>
      <w:lvlText w:val=""/>
      <w:lvlJc w:val="left"/>
      <w:pPr>
        <w:tabs>
          <w:tab w:val="num" w:pos="1440"/>
        </w:tabs>
        <w:ind w:left="1440" w:hanging="360"/>
      </w:pPr>
      <w:rPr>
        <w:rFonts w:ascii="Symbol" w:hAnsi="Symbol" w:hint="default"/>
        <w:b/>
        <w:bCs/>
      </w:rPr>
    </w:lvl>
    <w:lvl w:ilvl="2" w:tplc="0409000F">
      <w:start w:val="1"/>
      <w:numFmt w:val="decimal"/>
      <w:lvlText w:val="%3."/>
      <w:lvlJc w:val="left"/>
      <w:pPr>
        <w:tabs>
          <w:tab w:val="num" w:pos="2340"/>
        </w:tabs>
        <w:ind w:left="2340" w:hanging="360"/>
      </w:pPr>
      <w:rPr>
        <w:b/>
        <w:bCs/>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5B982DEA"/>
    <w:multiLevelType w:val="hybridMultilevel"/>
    <w:tmpl w:val="650CE2A4"/>
    <w:lvl w:ilvl="0" w:tplc="2BF2453C">
      <w:start w:val="1"/>
      <w:numFmt w:val="bullet"/>
      <w:lvlText w:val="•"/>
      <w:lvlJc w:val="left"/>
      <w:pPr>
        <w:tabs>
          <w:tab w:val="num" w:pos="720"/>
        </w:tabs>
        <w:ind w:left="720" w:hanging="360"/>
      </w:pPr>
      <w:rPr>
        <w:rFonts w:ascii="Arial" w:hAnsi="Arial" w:hint="default"/>
      </w:rPr>
    </w:lvl>
    <w:lvl w:ilvl="1" w:tplc="9E048052">
      <w:start w:val="167"/>
      <w:numFmt w:val="bullet"/>
      <w:lvlText w:val="–"/>
      <w:lvlJc w:val="left"/>
      <w:pPr>
        <w:tabs>
          <w:tab w:val="num" w:pos="1440"/>
        </w:tabs>
        <w:ind w:left="1440" w:hanging="360"/>
      </w:pPr>
      <w:rPr>
        <w:rFonts w:ascii="Arial" w:hAnsi="Arial" w:hint="default"/>
      </w:rPr>
    </w:lvl>
    <w:lvl w:ilvl="2" w:tplc="30048CA8" w:tentative="1">
      <w:start w:val="1"/>
      <w:numFmt w:val="bullet"/>
      <w:lvlText w:val="•"/>
      <w:lvlJc w:val="left"/>
      <w:pPr>
        <w:tabs>
          <w:tab w:val="num" w:pos="2160"/>
        </w:tabs>
        <w:ind w:left="2160" w:hanging="360"/>
      </w:pPr>
      <w:rPr>
        <w:rFonts w:ascii="Arial" w:hAnsi="Arial" w:hint="default"/>
      </w:rPr>
    </w:lvl>
    <w:lvl w:ilvl="3" w:tplc="6EDEA5C6" w:tentative="1">
      <w:start w:val="1"/>
      <w:numFmt w:val="bullet"/>
      <w:lvlText w:val="•"/>
      <w:lvlJc w:val="left"/>
      <w:pPr>
        <w:tabs>
          <w:tab w:val="num" w:pos="2880"/>
        </w:tabs>
        <w:ind w:left="2880" w:hanging="360"/>
      </w:pPr>
      <w:rPr>
        <w:rFonts w:ascii="Arial" w:hAnsi="Arial" w:hint="default"/>
      </w:rPr>
    </w:lvl>
    <w:lvl w:ilvl="4" w:tplc="3022066E" w:tentative="1">
      <w:start w:val="1"/>
      <w:numFmt w:val="bullet"/>
      <w:lvlText w:val="•"/>
      <w:lvlJc w:val="left"/>
      <w:pPr>
        <w:tabs>
          <w:tab w:val="num" w:pos="3600"/>
        </w:tabs>
        <w:ind w:left="3600" w:hanging="360"/>
      </w:pPr>
      <w:rPr>
        <w:rFonts w:ascii="Arial" w:hAnsi="Arial" w:hint="default"/>
      </w:rPr>
    </w:lvl>
    <w:lvl w:ilvl="5" w:tplc="146CC36C" w:tentative="1">
      <w:start w:val="1"/>
      <w:numFmt w:val="bullet"/>
      <w:lvlText w:val="•"/>
      <w:lvlJc w:val="left"/>
      <w:pPr>
        <w:tabs>
          <w:tab w:val="num" w:pos="4320"/>
        </w:tabs>
        <w:ind w:left="4320" w:hanging="360"/>
      </w:pPr>
      <w:rPr>
        <w:rFonts w:ascii="Arial" w:hAnsi="Arial" w:hint="default"/>
      </w:rPr>
    </w:lvl>
    <w:lvl w:ilvl="6" w:tplc="B1BC0C7C" w:tentative="1">
      <w:start w:val="1"/>
      <w:numFmt w:val="bullet"/>
      <w:lvlText w:val="•"/>
      <w:lvlJc w:val="left"/>
      <w:pPr>
        <w:tabs>
          <w:tab w:val="num" w:pos="5040"/>
        </w:tabs>
        <w:ind w:left="5040" w:hanging="360"/>
      </w:pPr>
      <w:rPr>
        <w:rFonts w:ascii="Arial" w:hAnsi="Arial" w:hint="default"/>
      </w:rPr>
    </w:lvl>
    <w:lvl w:ilvl="7" w:tplc="30F2261A" w:tentative="1">
      <w:start w:val="1"/>
      <w:numFmt w:val="bullet"/>
      <w:lvlText w:val="•"/>
      <w:lvlJc w:val="left"/>
      <w:pPr>
        <w:tabs>
          <w:tab w:val="num" w:pos="5760"/>
        </w:tabs>
        <w:ind w:left="5760" w:hanging="360"/>
      </w:pPr>
      <w:rPr>
        <w:rFonts w:ascii="Arial" w:hAnsi="Arial" w:hint="default"/>
      </w:rPr>
    </w:lvl>
    <w:lvl w:ilvl="8" w:tplc="189432DE" w:tentative="1">
      <w:start w:val="1"/>
      <w:numFmt w:val="bullet"/>
      <w:lvlText w:val="•"/>
      <w:lvlJc w:val="left"/>
      <w:pPr>
        <w:tabs>
          <w:tab w:val="num" w:pos="6480"/>
        </w:tabs>
        <w:ind w:left="6480" w:hanging="360"/>
      </w:pPr>
      <w:rPr>
        <w:rFonts w:ascii="Arial" w:hAnsi="Arial" w:hint="default"/>
      </w:rPr>
    </w:lvl>
  </w:abstractNum>
  <w:abstractNum w:abstractNumId="100">
    <w:nsid w:val="5D915BD3"/>
    <w:multiLevelType w:val="hybridMultilevel"/>
    <w:tmpl w:val="94203BDC"/>
    <w:lvl w:ilvl="0" w:tplc="04090001">
      <w:start w:val="1"/>
      <w:numFmt w:val="bullet"/>
      <w:lvlText w:val=""/>
      <w:lvlJc w:val="left"/>
      <w:pPr>
        <w:tabs>
          <w:tab w:val="num" w:pos="720"/>
        </w:tabs>
        <w:ind w:left="720" w:hanging="360"/>
      </w:pPr>
      <w:rPr>
        <w:rFonts w:ascii="Symbol" w:hAnsi="Symbol" w:hint="default"/>
      </w:rPr>
    </w:lvl>
    <w:lvl w:ilvl="1" w:tplc="AF7E04CC">
      <w:start w:val="1"/>
      <w:numFmt w:val="decimal"/>
      <w:lvlText w:val="%2."/>
      <w:lvlJc w:val="left"/>
      <w:pPr>
        <w:tabs>
          <w:tab w:val="num" w:pos="1440"/>
        </w:tabs>
        <w:ind w:left="1440" w:hanging="360"/>
      </w:pPr>
      <w:rPr>
        <w:rFonts w:hint="default"/>
        <w:b/>
        <w:bC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0E74481"/>
    <w:multiLevelType w:val="hybridMultilevel"/>
    <w:tmpl w:val="B762A4A2"/>
    <w:lvl w:ilvl="0" w:tplc="6EBEDCA4">
      <w:start w:val="1"/>
      <w:numFmt w:val="decimal"/>
      <w:lvlText w:val="%1."/>
      <w:lvlJc w:val="left"/>
      <w:pPr>
        <w:tabs>
          <w:tab w:val="num" w:pos="720"/>
        </w:tabs>
        <w:ind w:left="720" w:hanging="360"/>
      </w:pPr>
    </w:lvl>
    <w:lvl w:ilvl="1" w:tplc="0F126964" w:tentative="1">
      <w:start w:val="1"/>
      <w:numFmt w:val="decimal"/>
      <w:lvlText w:val="%2."/>
      <w:lvlJc w:val="left"/>
      <w:pPr>
        <w:tabs>
          <w:tab w:val="num" w:pos="1440"/>
        </w:tabs>
        <w:ind w:left="1440" w:hanging="360"/>
      </w:pPr>
    </w:lvl>
    <w:lvl w:ilvl="2" w:tplc="84BEE3B2" w:tentative="1">
      <w:start w:val="1"/>
      <w:numFmt w:val="decimal"/>
      <w:lvlText w:val="%3."/>
      <w:lvlJc w:val="left"/>
      <w:pPr>
        <w:tabs>
          <w:tab w:val="num" w:pos="2160"/>
        </w:tabs>
        <w:ind w:left="2160" w:hanging="360"/>
      </w:pPr>
    </w:lvl>
    <w:lvl w:ilvl="3" w:tplc="A76EBE0E" w:tentative="1">
      <w:start w:val="1"/>
      <w:numFmt w:val="decimal"/>
      <w:lvlText w:val="%4."/>
      <w:lvlJc w:val="left"/>
      <w:pPr>
        <w:tabs>
          <w:tab w:val="num" w:pos="2880"/>
        </w:tabs>
        <w:ind w:left="2880" w:hanging="360"/>
      </w:pPr>
    </w:lvl>
    <w:lvl w:ilvl="4" w:tplc="D690D2DE" w:tentative="1">
      <w:start w:val="1"/>
      <w:numFmt w:val="decimal"/>
      <w:lvlText w:val="%5."/>
      <w:lvlJc w:val="left"/>
      <w:pPr>
        <w:tabs>
          <w:tab w:val="num" w:pos="3600"/>
        </w:tabs>
        <w:ind w:left="3600" w:hanging="360"/>
      </w:pPr>
    </w:lvl>
    <w:lvl w:ilvl="5" w:tplc="3E00DACC" w:tentative="1">
      <w:start w:val="1"/>
      <w:numFmt w:val="decimal"/>
      <w:lvlText w:val="%6."/>
      <w:lvlJc w:val="left"/>
      <w:pPr>
        <w:tabs>
          <w:tab w:val="num" w:pos="4320"/>
        </w:tabs>
        <w:ind w:left="4320" w:hanging="360"/>
      </w:pPr>
    </w:lvl>
    <w:lvl w:ilvl="6" w:tplc="58308126" w:tentative="1">
      <w:start w:val="1"/>
      <w:numFmt w:val="decimal"/>
      <w:lvlText w:val="%7."/>
      <w:lvlJc w:val="left"/>
      <w:pPr>
        <w:tabs>
          <w:tab w:val="num" w:pos="5040"/>
        </w:tabs>
        <w:ind w:left="5040" w:hanging="360"/>
      </w:pPr>
    </w:lvl>
    <w:lvl w:ilvl="7" w:tplc="2D300FF2" w:tentative="1">
      <w:start w:val="1"/>
      <w:numFmt w:val="decimal"/>
      <w:lvlText w:val="%8."/>
      <w:lvlJc w:val="left"/>
      <w:pPr>
        <w:tabs>
          <w:tab w:val="num" w:pos="5760"/>
        </w:tabs>
        <w:ind w:left="5760" w:hanging="360"/>
      </w:pPr>
    </w:lvl>
    <w:lvl w:ilvl="8" w:tplc="2F74EC96" w:tentative="1">
      <w:start w:val="1"/>
      <w:numFmt w:val="decimal"/>
      <w:lvlText w:val="%9."/>
      <w:lvlJc w:val="left"/>
      <w:pPr>
        <w:tabs>
          <w:tab w:val="num" w:pos="6480"/>
        </w:tabs>
        <w:ind w:left="6480" w:hanging="360"/>
      </w:pPr>
    </w:lvl>
  </w:abstractNum>
  <w:abstractNum w:abstractNumId="102">
    <w:nsid w:val="61D748A9"/>
    <w:multiLevelType w:val="hybridMultilevel"/>
    <w:tmpl w:val="753028EC"/>
    <w:lvl w:ilvl="0" w:tplc="B844991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28B2868"/>
    <w:multiLevelType w:val="hybridMultilevel"/>
    <w:tmpl w:val="B9162B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2CC6C0F"/>
    <w:multiLevelType w:val="hybridMultilevel"/>
    <w:tmpl w:val="A7701E66"/>
    <w:lvl w:ilvl="0" w:tplc="04090001">
      <w:start w:val="1"/>
      <w:numFmt w:val="bullet"/>
      <w:lvlText w:val=""/>
      <w:lvlJc w:val="left"/>
      <w:pPr>
        <w:tabs>
          <w:tab w:val="num" w:pos="720"/>
        </w:tabs>
        <w:ind w:left="720" w:hanging="360"/>
      </w:pPr>
      <w:rPr>
        <w:rFonts w:ascii="Symbol" w:hAnsi="Symbol" w:hint="default"/>
      </w:rPr>
    </w:lvl>
    <w:lvl w:ilvl="1" w:tplc="2FBCC162">
      <w:start w:val="1"/>
      <w:numFmt w:val="decimal"/>
      <w:lvlText w:val="%2."/>
      <w:lvlJc w:val="left"/>
      <w:pPr>
        <w:tabs>
          <w:tab w:val="num" w:pos="1440"/>
        </w:tabs>
        <w:ind w:left="1440" w:hanging="360"/>
      </w:pPr>
      <w:rPr>
        <w:rFonts w:hint="default"/>
        <w:b/>
        <w:bC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7C35F01"/>
    <w:multiLevelType w:val="hybridMultilevel"/>
    <w:tmpl w:val="E76470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A8C5831"/>
    <w:multiLevelType w:val="hybridMultilevel"/>
    <w:tmpl w:val="2996A888"/>
    <w:lvl w:ilvl="0" w:tplc="033ED580">
      <w:start w:val="1"/>
      <w:numFmt w:val="bullet"/>
      <w:lvlText w:val=""/>
      <w:lvlJc w:val="left"/>
      <w:pPr>
        <w:tabs>
          <w:tab w:val="num" w:pos="720"/>
        </w:tabs>
        <w:ind w:left="720" w:hanging="360"/>
      </w:pPr>
      <w:rPr>
        <w:rFonts w:ascii="Wingdings" w:hAnsi="Wingdings" w:hint="default"/>
      </w:rPr>
    </w:lvl>
    <w:lvl w:ilvl="1" w:tplc="155CE84E" w:tentative="1">
      <w:start w:val="1"/>
      <w:numFmt w:val="bullet"/>
      <w:lvlText w:val=""/>
      <w:lvlJc w:val="left"/>
      <w:pPr>
        <w:tabs>
          <w:tab w:val="num" w:pos="1440"/>
        </w:tabs>
        <w:ind w:left="1440" w:hanging="360"/>
      </w:pPr>
      <w:rPr>
        <w:rFonts w:ascii="Wingdings" w:hAnsi="Wingdings" w:hint="default"/>
      </w:rPr>
    </w:lvl>
    <w:lvl w:ilvl="2" w:tplc="79BEF86A" w:tentative="1">
      <w:start w:val="1"/>
      <w:numFmt w:val="bullet"/>
      <w:lvlText w:val=""/>
      <w:lvlJc w:val="left"/>
      <w:pPr>
        <w:tabs>
          <w:tab w:val="num" w:pos="2160"/>
        </w:tabs>
        <w:ind w:left="2160" w:hanging="360"/>
      </w:pPr>
      <w:rPr>
        <w:rFonts w:ascii="Wingdings" w:hAnsi="Wingdings" w:hint="default"/>
      </w:rPr>
    </w:lvl>
    <w:lvl w:ilvl="3" w:tplc="AB3486E8" w:tentative="1">
      <w:start w:val="1"/>
      <w:numFmt w:val="bullet"/>
      <w:lvlText w:val=""/>
      <w:lvlJc w:val="left"/>
      <w:pPr>
        <w:tabs>
          <w:tab w:val="num" w:pos="2880"/>
        </w:tabs>
        <w:ind w:left="2880" w:hanging="360"/>
      </w:pPr>
      <w:rPr>
        <w:rFonts w:ascii="Wingdings" w:hAnsi="Wingdings" w:hint="default"/>
      </w:rPr>
    </w:lvl>
    <w:lvl w:ilvl="4" w:tplc="E9E81A52" w:tentative="1">
      <w:start w:val="1"/>
      <w:numFmt w:val="bullet"/>
      <w:lvlText w:val=""/>
      <w:lvlJc w:val="left"/>
      <w:pPr>
        <w:tabs>
          <w:tab w:val="num" w:pos="3600"/>
        </w:tabs>
        <w:ind w:left="3600" w:hanging="360"/>
      </w:pPr>
      <w:rPr>
        <w:rFonts w:ascii="Wingdings" w:hAnsi="Wingdings" w:hint="default"/>
      </w:rPr>
    </w:lvl>
    <w:lvl w:ilvl="5" w:tplc="1C0E86DE" w:tentative="1">
      <w:start w:val="1"/>
      <w:numFmt w:val="bullet"/>
      <w:lvlText w:val=""/>
      <w:lvlJc w:val="left"/>
      <w:pPr>
        <w:tabs>
          <w:tab w:val="num" w:pos="4320"/>
        </w:tabs>
        <w:ind w:left="4320" w:hanging="360"/>
      </w:pPr>
      <w:rPr>
        <w:rFonts w:ascii="Wingdings" w:hAnsi="Wingdings" w:hint="default"/>
      </w:rPr>
    </w:lvl>
    <w:lvl w:ilvl="6" w:tplc="9468C5D0" w:tentative="1">
      <w:start w:val="1"/>
      <w:numFmt w:val="bullet"/>
      <w:lvlText w:val=""/>
      <w:lvlJc w:val="left"/>
      <w:pPr>
        <w:tabs>
          <w:tab w:val="num" w:pos="5040"/>
        </w:tabs>
        <w:ind w:left="5040" w:hanging="360"/>
      </w:pPr>
      <w:rPr>
        <w:rFonts w:ascii="Wingdings" w:hAnsi="Wingdings" w:hint="default"/>
      </w:rPr>
    </w:lvl>
    <w:lvl w:ilvl="7" w:tplc="4D82DC14" w:tentative="1">
      <w:start w:val="1"/>
      <w:numFmt w:val="bullet"/>
      <w:lvlText w:val=""/>
      <w:lvlJc w:val="left"/>
      <w:pPr>
        <w:tabs>
          <w:tab w:val="num" w:pos="5760"/>
        </w:tabs>
        <w:ind w:left="5760" w:hanging="360"/>
      </w:pPr>
      <w:rPr>
        <w:rFonts w:ascii="Wingdings" w:hAnsi="Wingdings" w:hint="default"/>
      </w:rPr>
    </w:lvl>
    <w:lvl w:ilvl="8" w:tplc="8A78C5A2" w:tentative="1">
      <w:start w:val="1"/>
      <w:numFmt w:val="bullet"/>
      <w:lvlText w:val=""/>
      <w:lvlJc w:val="left"/>
      <w:pPr>
        <w:tabs>
          <w:tab w:val="num" w:pos="6480"/>
        </w:tabs>
        <w:ind w:left="6480" w:hanging="360"/>
      </w:pPr>
      <w:rPr>
        <w:rFonts w:ascii="Wingdings" w:hAnsi="Wingdings" w:hint="default"/>
      </w:rPr>
    </w:lvl>
  </w:abstractNum>
  <w:abstractNum w:abstractNumId="107">
    <w:nsid w:val="6C2C12A2"/>
    <w:multiLevelType w:val="hybridMultilevel"/>
    <w:tmpl w:val="E4B44C98"/>
    <w:lvl w:ilvl="0" w:tplc="DA882072">
      <w:start w:val="1"/>
      <w:numFmt w:val="bullet"/>
      <w:lvlText w:val=""/>
      <w:lvlJc w:val="left"/>
      <w:pPr>
        <w:tabs>
          <w:tab w:val="num" w:pos="720"/>
        </w:tabs>
        <w:ind w:left="720" w:hanging="360"/>
      </w:pPr>
      <w:rPr>
        <w:rFonts w:ascii="Wingdings" w:hAnsi="Wingdings" w:hint="default"/>
      </w:rPr>
    </w:lvl>
    <w:lvl w:ilvl="1" w:tplc="26E81722" w:tentative="1">
      <w:start w:val="1"/>
      <w:numFmt w:val="bullet"/>
      <w:lvlText w:val=""/>
      <w:lvlJc w:val="left"/>
      <w:pPr>
        <w:tabs>
          <w:tab w:val="num" w:pos="1440"/>
        </w:tabs>
        <w:ind w:left="1440" w:hanging="360"/>
      </w:pPr>
      <w:rPr>
        <w:rFonts w:ascii="Wingdings" w:hAnsi="Wingdings" w:hint="default"/>
      </w:rPr>
    </w:lvl>
    <w:lvl w:ilvl="2" w:tplc="C2606AC4" w:tentative="1">
      <w:start w:val="1"/>
      <w:numFmt w:val="bullet"/>
      <w:lvlText w:val=""/>
      <w:lvlJc w:val="left"/>
      <w:pPr>
        <w:tabs>
          <w:tab w:val="num" w:pos="2160"/>
        </w:tabs>
        <w:ind w:left="2160" w:hanging="360"/>
      </w:pPr>
      <w:rPr>
        <w:rFonts w:ascii="Wingdings" w:hAnsi="Wingdings" w:hint="default"/>
      </w:rPr>
    </w:lvl>
    <w:lvl w:ilvl="3" w:tplc="612C49BE" w:tentative="1">
      <w:start w:val="1"/>
      <w:numFmt w:val="bullet"/>
      <w:lvlText w:val=""/>
      <w:lvlJc w:val="left"/>
      <w:pPr>
        <w:tabs>
          <w:tab w:val="num" w:pos="2880"/>
        </w:tabs>
        <w:ind w:left="2880" w:hanging="360"/>
      </w:pPr>
      <w:rPr>
        <w:rFonts w:ascii="Wingdings" w:hAnsi="Wingdings" w:hint="default"/>
      </w:rPr>
    </w:lvl>
    <w:lvl w:ilvl="4" w:tplc="7A84A9F4" w:tentative="1">
      <w:start w:val="1"/>
      <w:numFmt w:val="bullet"/>
      <w:lvlText w:val=""/>
      <w:lvlJc w:val="left"/>
      <w:pPr>
        <w:tabs>
          <w:tab w:val="num" w:pos="3600"/>
        </w:tabs>
        <w:ind w:left="3600" w:hanging="360"/>
      </w:pPr>
      <w:rPr>
        <w:rFonts w:ascii="Wingdings" w:hAnsi="Wingdings" w:hint="default"/>
      </w:rPr>
    </w:lvl>
    <w:lvl w:ilvl="5" w:tplc="81DEA62C" w:tentative="1">
      <w:start w:val="1"/>
      <w:numFmt w:val="bullet"/>
      <w:lvlText w:val=""/>
      <w:lvlJc w:val="left"/>
      <w:pPr>
        <w:tabs>
          <w:tab w:val="num" w:pos="4320"/>
        </w:tabs>
        <w:ind w:left="4320" w:hanging="360"/>
      </w:pPr>
      <w:rPr>
        <w:rFonts w:ascii="Wingdings" w:hAnsi="Wingdings" w:hint="default"/>
      </w:rPr>
    </w:lvl>
    <w:lvl w:ilvl="6" w:tplc="66FC2EEC" w:tentative="1">
      <w:start w:val="1"/>
      <w:numFmt w:val="bullet"/>
      <w:lvlText w:val=""/>
      <w:lvlJc w:val="left"/>
      <w:pPr>
        <w:tabs>
          <w:tab w:val="num" w:pos="5040"/>
        </w:tabs>
        <w:ind w:left="5040" w:hanging="360"/>
      </w:pPr>
      <w:rPr>
        <w:rFonts w:ascii="Wingdings" w:hAnsi="Wingdings" w:hint="default"/>
      </w:rPr>
    </w:lvl>
    <w:lvl w:ilvl="7" w:tplc="8BFA98F8" w:tentative="1">
      <w:start w:val="1"/>
      <w:numFmt w:val="bullet"/>
      <w:lvlText w:val=""/>
      <w:lvlJc w:val="left"/>
      <w:pPr>
        <w:tabs>
          <w:tab w:val="num" w:pos="5760"/>
        </w:tabs>
        <w:ind w:left="5760" w:hanging="360"/>
      </w:pPr>
      <w:rPr>
        <w:rFonts w:ascii="Wingdings" w:hAnsi="Wingdings" w:hint="default"/>
      </w:rPr>
    </w:lvl>
    <w:lvl w:ilvl="8" w:tplc="DBF603F4" w:tentative="1">
      <w:start w:val="1"/>
      <w:numFmt w:val="bullet"/>
      <w:lvlText w:val=""/>
      <w:lvlJc w:val="left"/>
      <w:pPr>
        <w:tabs>
          <w:tab w:val="num" w:pos="6480"/>
        </w:tabs>
        <w:ind w:left="6480" w:hanging="360"/>
      </w:pPr>
      <w:rPr>
        <w:rFonts w:ascii="Wingdings" w:hAnsi="Wingdings" w:hint="default"/>
      </w:rPr>
    </w:lvl>
  </w:abstractNum>
  <w:abstractNum w:abstractNumId="108">
    <w:nsid w:val="6D4779AC"/>
    <w:multiLevelType w:val="hybridMultilevel"/>
    <w:tmpl w:val="FB4A0104"/>
    <w:lvl w:ilvl="0" w:tplc="4F7EF748">
      <w:start w:val="1"/>
      <w:numFmt w:val="decimal"/>
      <w:lvlText w:val="%1)"/>
      <w:lvlJc w:val="left"/>
      <w:pPr>
        <w:tabs>
          <w:tab w:val="num" w:pos="720"/>
        </w:tabs>
        <w:ind w:left="720" w:hanging="360"/>
      </w:pPr>
    </w:lvl>
    <w:lvl w:ilvl="1" w:tplc="2B7A5332" w:tentative="1">
      <w:start w:val="1"/>
      <w:numFmt w:val="decimal"/>
      <w:lvlText w:val="%2)"/>
      <w:lvlJc w:val="left"/>
      <w:pPr>
        <w:tabs>
          <w:tab w:val="num" w:pos="1440"/>
        </w:tabs>
        <w:ind w:left="1440" w:hanging="360"/>
      </w:pPr>
    </w:lvl>
    <w:lvl w:ilvl="2" w:tplc="164A720E" w:tentative="1">
      <w:start w:val="1"/>
      <w:numFmt w:val="decimal"/>
      <w:lvlText w:val="%3)"/>
      <w:lvlJc w:val="left"/>
      <w:pPr>
        <w:tabs>
          <w:tab w:val="num" w:pos="2160"/>
        </w:tabs>
        <w:ind w:left="2160" w:hanging="360"/>
      </w:pPr>
    </w:lvl>
    <w:lvl w:ilvl="3" w:tplc="EFFA00A0" w:tentative="1">
      <w:start w:val="1"/>
      <w:numFmt w:val="decimal"/>
      <w:lvlText w:val="%4)"/>
      <w:lvlJc w:val="left"/>
      <w:pPr>
        <w:tabs>
          <w:tab w:val="num" w:pos="2880"/>
        </w:tabs>
        <w:ind w:left="2880" w:hanging="360"/>
      </w:pPr>
    </w:lvl>
    <w:lvl w:ilvl="4" w:tplc="782468C4" w:tentative="1">
      <w:start w:val="1"/>
      <w:numFmt w:val="decimal"/>
      <w:lvlText w:val="%5)"/>
      <w:lvlJc w:val="left"/>
      <w:pPr>
        <w:tabs>
          <w:tab w:val="num" w:pos="3600"/>
        </w:tabs>
        <w:ind w:left="3600" w:hanging="360"/>
      </w:pPr>
    </w:lvl>
    <w:lvl w:ilvl="5" w:tplc="A014C3D6" w:tentative="1">
      <w:start w:val="1"/>
      <w:numFmt w:val="decimal"/>
      <w:lvlText w:val="%6)"/>
      <w:lvlJc w:val="left"/>
      <w:pPr>
        <w:tabs>
          <w:tab w:val="num" w:pos="4320"/>
        </w:tabs>
        <w:ind w:left="4320" w:hanging="360"/>
      </w:pPr>
    </w:lvl>
    <w:lvl w:ilvl="6" w:tplc="6F127D90" w:tentative="1">
      <w:start w:val="1"/>
      <w:numFmt w:val="decimal"/>
      <w:lvlText w:val="%7)"/>
      <w:lvlJc w:val="left"/>
      <w:pPr>
        <w:tabs>
          <w:tab w:val="num" w:pos="5040"/>
        </w:tabs>
        <w:ind w:left="5040" w:hanging="360"/>
      </w:pPr>
    </w:lvl>
    <w:lvl w:ilvl="7" w:tplc="640C9EFA" w:tentative="1">
      <w:start w:val="1"/>
      <w:numFmt w:val="decimal"/>
      <w:lvlText w:val="%8)"/>
      <w:lvlJc w:val="left"/>
      <w:pPr>
        <w:tabs>
          <w:tab w:val="num" w:pos="5760"/>
        </w:tabs>
        <w:ind w:left="5760" w:hanging="360"/>
      </w:pPr>
    </w:lvl>
    <w:lvl w:ilvl="8" w:tplc="6BF642BC" w:tentative="1">
      <w:start w:val="1"/>
      <w:numFmt w:val="decimal"/>
      <w:lvlText w:val="%9)"/>
      <w:lvlJc w:val="left"/>
      <w:pPr>
        <w:tabs>
          <w:tab w:val="num" w:pos="6480"/>
        </w:tabs>
        <w:ind w:left="6480" w:hanging="360"/>
      </w:pPr>
    </w:lvl>
  </w:abstractNum>
  <w:abstractNum w:abstractNumId="109">
    <w:nsid w:val="6E004B48"/>
    <w:multiLevelType w:val="hybridMultilevel"/>
    <w:tmpl w:val="AD94AA32"/>
    <w:lvl w:ilvl="0" w:tplc="7B3E9C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F7F3C08"/>
    <w:multiLevelType w:val="hybridMultilevel"/>
    <w:tmpl w:val="89586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FF85DF7"/>
    <w:multiLevelType w:val="hybridMultilevel"/>
    <w:tmpl w:val="6142A8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1301539"/>
    <w:multiLevelType w:val="hybridMultilevel"/>
    <w:tmpl w:val="DDC66F18"/>
    <w:lvl w:ilvl="0" w:tplc="33769002">
      <w:start w:val="1"/>
      <w:numFmt w:val="bullet"/>
      <w:lvlText w:val="–"/>
      <w:lvlJc w:val="left"/>
      <w:pPr>
        <w:tabs>
          <w:tab w:val="num" w:pos="720"/>
        </w:tabs>
        <w:ind w:left="720" w:hanging="360"/>
      </w:pPr>
      <w:rPr>
        <w:rFonts w:ascii="Arial" w:hAnsi="Arial" w:hint="default"/>
      </w:rPr>
    </w:lvl>
    <w:lvl w:ilvl="1" w:tplc="01DA8462">
      <w:start w:val="167"/>
      <w:numFmt w:val="bullet"/>
      <w:lvlText w:val="–"/>
      <w:lvlJc w:val="left"/>
      <w:pPr>
        <w:tabs>
          <w:tab w:val="num" w:pos="1440"/>
        </w:tabs>
        <w:ind w:left="1440" w:hanging="360"/>
      </w:pPr>
      <w:rPr>
        <w:rFonts w:ascii="Arial" w:hAnsi="Arial" w:hint="default"/>
      </w:rPr>
    </w:lvl>
    <w:lvl w:ilvl="2" w:tplc="14CE7FA0" w:tentative="1">
      <w:start w:val="1"/>
      <w:numFmt w:val="bullet"/>
      <w:lvlText w:val="–"/>
      <w:lvlJc w:val="left"/>
      <w:pPr>
        <w:tabs>
          <w:tab w:val="num" w:pos="2160"/>
        </w:tabs>
        <w:ind w:left="2160" w:hanging="360"/>
      </w:pPr>
      <w:rPr>
        <w:rFonts w:ascii="Arial" w:hAnsi="Arial" w:hint="default"/>
      </w:rPr>
    </w:lvl>
    <w:lvl w:ilvl="3" w:tplc="0409000F">
      <w:start w:val="1"/>
      <w:numFmt w:val="decimal"/>
      <w:lvlText w:val="%4."/>
      <w:lvlJc w:val="left"/>
      <w:pPr>
        <w:tabs>
          <w:tab w:val="num" w:pos="2880"/>
        </w:tabs>
        <w:ind w:left="2880" w:hanging="360"/>
      </w:pPr>
      <w:rPr>
        <w:rFonts w:hint="default"/>
      </w:rPr>
    </w:lvl>
    <w:lvl w:ilvl="4" w:tplc="8D7E84E6" w:tentative="1">
      <w:start w:val="1"/>
      <w:numFmt w:val="bullet"/>
      <w:lvlText w:val="–"/>
      <w:lvlJc w:val="left"/>
      <w:pPr>
        <w:tabs>
          <w:tab w:val="num" w:pos="3600"/>
        </w:tabs>
        <w:ind w:left="3600" w:hanging="360"/>
      </w:pPr>
      <w:rPr>
        <w:rFonts w:ascii="Arial" w:hAnsi="Arial" w:hint="default"/>
      </w:rPr>
    </w:lvl>
    <w:lvl w:ilvl="5" w:tplc="D4BCCAF6" w:tentative="1">
      <w:start w:val="1"/>
      <w:numFmt w:val="bullet"/>
      <w:lvlText w:val="–"/>
      <w:lvlJc w:val="left"/>
      <w:pPr>
        <w:tabs>
          <w:tab w:val="num" w:pos="4320"/>
        </w:tabs>
        <w:ind w:left="4320" w:hanging="360"/>
      </w:pPr>
      <w:rPr>
        <w:rFonts w:ascii="Arial" w:hAnsi="Arial" w:hint="default"/>
      </w:rPr>
    </w:lvl>
    <w:lvl w:ilvl="6" w:tplc="F57083EA" w:tentative="1">
      <w:start w:val="1"/>
      <w:numFmt w:val="bullet"/>
      <w:lvlText w:val="–"/>
      <w:lvlJc w:val="left"/>
      <w:pPr>
        <w:tabs>
          <w:tab w:val="num" w:pos="5040"/>
        </w:tabs>
        <w:ind w:left="5040" w:hanging="360"/>
      </w:pPr>
      <w:rPr>
        <w:rFonts w:ascii="Arial" w:hAnsi="Arial" w:hint="default"/>
      </w:rPr>
    </w:lvl>
    <w:lvl w:ilvl="7" w:tplc="4E4AE0E0" w:tentative="1">
      <w:start w:val="1"/>
      <w:numFmt w:val="bullet"/>
      <w:lvlText w:val="–"/>
      <w:lvlJc w:val="left"/>
      <w:pPr>
        <w:tabs>
          <w:tab w:val="num" w:pos="5760"/>
        </w:tabs>
        <w:ind w:left="5760" w:hanging="360"/>
      </w:pPr>
      <w:rPr>
        <w:rFonts w:ascii="Arial" w:hAnsi="Arial" w:hint="default"/>
      </w:rPr>
    </w:lvl>
    <w:lvl w:ilvl="8" w:tplc="6CD0CB2A" w:tentative="1">
      <w:start w:val="1"/>
      <w:numFmt w:val="bullet"/>
      <w:lvlText w:val="–"/>
      <w:lvlJc w:val="left"/>
      <w:pPr>
        <w:tabs>
          <w:tab w:val="num" w:pos="6480"/>
        </w:tabs>
        <w:ind w:left="6480" w:hanging="360"/>
      </w:pPr>
      <w:rPr>
        <w:rFonts w:ascii="Arial" w:hAnsi="Arial" w:hint="default"/>
      </w:rPr>
    </w:lvl>
  </w:abstractNum>
  <w:abstractNum w:abstractNumId="113">
    <w:nsid w:val="71C200D3"/>
    <w:multiLevelType w:val="hybridMultilevel"/>
    <w:tmpl w:val="A68CF7E0"/>
    <w:lvl w:ilvl="0" w:tplc="69240C42">
      <w:start w:val="1"/>
      <w:numFmt w:val="decimal"/>
      <w:lvlText w:val="%1."/>
      <w:lvlJc w:val="left"/>
      <w:pPr>
        <w:tabs>
          <w:tab w:val="num" w:pos="720"/>
        </w:tabs>
        <w:ind w:left="720" w:hanging="360"/>
      </w:pPr>
      <w:rPr>
        <w:rFonts w:ascii="Times New Roman" w:hAnsi="Times New Roman" w:cs="Times New Roman" w:hint="default"/>
        <w:b/>
        <w:bCs/>
        <w:sz w:val="24"/>
        <w:szCs w:val="24"/>
      </w:rPr>
    </w:lvl>
    <w:lvl w:ilvl="1" w:tplc="4C500424">
      <w:start w:val="181"/>
      <w:numFmt w:val="bullet"/>
      <w:lvlText w:val="–"/>
      <w:lvlJc w:val="left"/>
      <w:pPr>
        <w:tabs>
          <w:tab w:val="num" w:pos="1440"/>
        </w:tabs>
        <w:ind w:left="1440" w:hanging="360"/>
      </w:pPr>
      <w:rPr>
        <w:rFonts w:ascii="Arial" w:hAnsi="Arial" w:hint="default"/>
      </w:rPr>
    </w:lvl>
    <w:lvl w:ilvl="2" w:tplc="1CD21A32" w:tentative="1">
      <w:start w:val="1"/>
      <w:numFmt w:val="bullet"/>
      <w:lvlText w:val="•"/>
      <w:lvlJc w:val="left"/>
      <w:pPr>
        <w:tabs>
          <w:tab w:val="num" w:pos="2160"/>
        </w:tabs>
        <w:ind w:left="2160" w:hanging="360"/>
      </w:pPr>
      <w:rPr>
        <w:rFonts w:ascii="Arial" w:hAnsi="Arial" w:hint="default"/>
      </w:rPr>
    </w:lvl>
    <w:lvl w:ilvl="3" w:tplc="5D18BF5E" w:tentative="1">
      <w:start w:val="1"/>
      <w:numFmt w:val="bullet"/>
      <w:lvlText w:val="•"/>
      <w:lvlJc w:val="left"/>
      <w:pPr>
        <w:tabs>
          <w:tab w:val="num" w:pos="2880"/>
        </w:tabs>
        <w:ind w:left="2880" w:hanging="360"/>
      </w:pPr>
      <w:rPr>
        <w:rFonts w:ascii="Arial" w:hAnsi="Arial" w:hint="default"/>
      </w:rPr>
    </w:lvl>
    <w:lvl w:ilvl="4" w:tplc="0A640A14" w:tentative="1">
      <w:start w:val="1"/>
      <w:numFmt w:val="bullet"/>
      <w:lvlText w:val="•"/>
      <w:lvlJc w:val="left"/>
      <w:pPr>
        <w:tabs>
          <w:tab w:val="num" w:pos="3600"/>
        </w:tabs>
        <w:ind w:left="3600" w:hanging="360"/>
      </w:pPr>
      <w:rPr>
        <w:rFonts w:ascii="Arial" w:hAnsi="Arial" w:hint="default"/>
      </w:rPr>
    </w:lvl>
    <w:lvl w:ilvl="5" w:tplc="E64A60A4" w:tentative="1">
      <w:start w:val="1"/>
      <w:numFmt w:val="bullet"/>
      <w:lvlText w:val="•"/>
      <w:lvlJc w:val="left"/>
      <w:pPr>
        <w:tabs>
          <w:tab w:val="num" w:pos="4320"/>
        </w:tabs>
        <w:ind w:left="4320" w:hanging="360"/>
      </w:pPr>
      <w:rPr>
        <w:rFonts w:ascii="Arial" w:hAnsi="Arial" w:hint="default"/>
      </w:rPr>
    </w:lvl>
    <w:lvl w:ilvl="6" w:tplc="F2F2C4DA" w:tentative="1">
      <w:start w:val="1"/>
      <w:numFmt w:val="bullet"/>
      <w:lvlText w:val="•"/>
      <w:lvlJc w:val="left"/>
      <w:pPr>
        <w:tabs>
          <w:tab w:val="num" w:pos="5040"/>
        </w:tabs>
        <w:ind w:left="5040" w:hanging="360"/>
      </w:pPr>
      <w:rPr>
        <w:rFonts w:ascii="Arial" w:hAnsi="Arial" w:hint="default"/>
      </w:rPr>
    </w:lvl>
    <w:lvl w:ilvl="7" w:tplc="8C3A2AD2" w:tentative="1">
      <w:start w:val="1"/>
      <w:numFmt w:val="bullet"/>
      <w:lvlText w:val="•"/>
      <w:lvlJc w:val="left"/>
      <w:pPr>
        <w:tabs>
          <w:tab w:val="num" w:pos="5760"/>
        </w:tabs>
        <w:ind w:left="5760" w:hanging="360"/>
      </w:pPr>
      <w:rPr>
        <w:rFonts w:ascii="Arial" w:hAnsi="Arial" w:hint="default"/>
      </w:rPr>
    </w:lvl>
    <w:lvl w:ilvl="8" w:tplc="134234C0" w:tentative="1">
      <w:start w:val="1"/>
      <w:numFmt w:val="bullet"/>
      <w:lvlText w:val="•"/>
      <w:lvlJc w:val="left"/>
      <w:pPr>
        <w:tabs>
          <w:tab w:val="num" w:pos="6480"/>
        </w:tabs>
        <w:ind w:left="6480" w:hanging="360"/>
      </w:pPr>
      <w:rPr>
        <w:rFonts w:ascii="Arial" w:hAnsi="Arial" w:hint="default"/>
      </w:rPr>
    </w:lvl>
  </w:abstractNum>
  <w:abstractNum w:abstractNumId="114">
    <w:nsid w:val="727656D9"/>
    <w:multiLevelType w:val="hybridMultilevel"/>
    <w:tmpl w:val="4C526A38"/>
    <w:lvl w:ilvl="0" w:tplc="F4BEDA36">
      <w:start w:val="1"/>
      <w:numFmt w:val="decimal"/>
      <w:lvlText w:val="%1-"/>
      <w:lvlJc w:val="left"/>
      <w:pPr>
        <w:tabs>
          <w:tab w:val="num" w:pos="720"/>
        </w:tabs>
        <w:ind w:left="720" w:hanging="360"/>
      </w:pPr>
      <w:rPr>
        <w:rFonts w:ascii="Times New Roman" w:hAnsi="Times New Roman" w:cs="Times New Roman" w:hint="default"/>
        <w:b/>
        <w:bCs/>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3F9648C"/>
    <w:multiLevelType w:val="hybridMultilevel"/>
    <w:tmpl w:val="B3F410B2"/>
    <w:lvl w:ilvl="0" w:tplc="8D407274">
      <w:start w:val="1"/>
      <w:numFmt w:val="bullet"/>
      <w:lvlText w:val=""/>
      <w:lvlJc w:val="left"/>
      <w:pPr>
        <w:tabs>
          <w:tab w:val="num" w:pos="1440"/>
        </w:tabs>
        <w:ind w:left="1440" w:hanging="360"/>
      </w:pPr>
      <w:rPr>
        <w:rFonts w:ascii="Symbol" w:hAnsi="Symbol" w:hint="default"/>
        <w:sz w:val="24"/>
        <w:szCs w:val="24"/>
      </w:rPr>
    </w:lvl>
    <w:lvl w:ilvl="1" w:tplc="D242B0C0">
      <w:start w:val="1"/>
      <w:numFmt w:val="decimal"/>
      <w:lvlText w:val="%2."/>
      <w:lvlJc w:val="left"/>
      <w:pPr>
        <w:tabs>
          <w:tab w:val="num" w:pos="1440"/>
        </w:tabs>
        <w:ind w:left="1440" w:hanging="360"/>
      </w:pPr>
      <w:rPr>
        <w:rFonts w:hint="default"/>
        <w:b/>
        <w:bCs/>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7409418C"/>
    <w:multiLevelType w:val="hybridMultilevel"/>
    <w:tmpl w:val="BA4EEFF4"/>
    <w:lvl w:ilvl="0" w:tplc="B844991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744E126D"/>
    <w:multiLevelType w:val="hybridMultilevel"/>
    <w:tmpl w:val="12B86B68"/>
    <w:lvl w:ilvl="0" w:tplc="61600968">
      <w:start w:val="1"/>
      <w:numFmt w:val="decimal"/>
      <w:lvlText w:val="%1."/>
      <w:lvlJc w:val="left"/>
      <w:pPr>
        <w:tabs>
          <w:tab w:val="num" w:pos="720"/>
        </w:tabs>
        <w:ind w:left="720" w:hanging="360"/>
      </w:pPr>
    </w:lvl>
    <w:lvl w:ilvl="1" w:tplc="E4066248">
      <w:start w:val="1"/>
      <w:numFmt w:val="upperLetter"/>
      <w:lvlText w:val="%2."/>
      <w:lvlJc w:val="left"/>
      <w:pPr>
        <w:tabs>
          <w:tab w:val="num" w:pos="1440"/>
        </w:tabs>
        <w:ind w:left="1440" w:hanging="360"/>
      </w:pPr>
      <w:rPr>
        <w:b w:val="0"/>
        <w:bCs w:val="0"/>
      </w:rPr>
    </w:lvl>
    <w:lvl w:ilvl="2" w:tplc="1EB0B386" w:tentative="1">
      <w:start w:val="1"/>
      <w:numFmt w:val="decimal"/>
      <w:lvlText w:val="%3."/>
      <w:lvlJc w:val="left"/>
      <w:pPr>
        <w:tabs>
          <w:tab w:val="num" w:pos="2160"/>
        </w:tabs>
        <w:ind w:left="2160" w:hanging="360"/>
      </w:pPr>
    </w:lvl>
    <w:lvl w:ilvl="3" w:tplc="C3B21C14" w:tentative="1">
      <w:start w:val="1"/>
      <w:numFmt w:val="decimal"/>
      <w:lvlText w:val="%4."/>
      <w:lvlJc w:val="left"/>
      <w:pPr>
        <w:tabs>
          <w:tab w:val="num" w:pos="2880"/>
        </w:tabs>
        <w:ind w:left="2880" w:hanging="360"/>
      </w:pPr>
    </w:lvl>
    <w:lvl w:ilvl="4" w:tplc="8AAEA57E" w:tentative="1">
      <w:start w:val="1"/>
      <w:numFmt w:val="decimal"/>
      <w:lvlText w:val="%5."/>
      <w:lvlJc w:val="left"/>
      <w:pPr>
        <w:tabs>
          <w:tab w:val="num" w:pos="3600"/>
        </w:tabs>
        <w:ind w:left="3600" w:hanging="360"/>
      </w:pPr>
    </w:lvl>
    <w:lvl w:ilvl="5" w:tplc="4B4CF5F8" w:tentative="1">
      <w:start w:val="1"/>
      <w:numFmt w:val="decimal"/>
      <w:lvlText w:val="%6."/>
      <w:lvlJc w:val="left"/>
      <w:pPr>
        <w:tabs>
          <w:tab w:val="num" w:pos="4320"/>
        </w:tabs>
        <w:ind w:left="4320" w:hanging="360"/>
      </w:pPr>
    </w:lvl>
    <w:lvl w:ilvl="6" w:tplc="F44839F8" w:tentative="1">
      <w:start w:val="1"/>
      <w:numFmt w:val="decimal"/>
      <w:lvlText w:val="%7."/>
      <w:lvlJc w:val="left"/>
      <w:pPr>
        <w:tabs>
          <w:tab w:val="num" w:pos="5040"/>
        </w:tabs>
        <w:ind w:left="5040" w:hanging="360"/>
      </w:pPr>
    </w:lvl>
    <w:lvl w:ilvl="7" w:tplc="66449E50" w:tentative="1">
      <w:start w:val="1"/>
      <w:numFmt w:val="decimal"/>
      <w:lvlText w:val="%8."/>
      <w:lvlJc w:val="left"/>
      <w:pPr>
        <w:tabs>
          <w:tab w:val="num" w:pos="5760"/>
        </w:tabs>
        <w:ind w:left="5760" w:hanging="360"/>
      </w:pPr>
    </w:lvl>
    <w:lvl w:ilvl="8" w:tplc="0E345B68" w:tentative="1">
      <w:start w:val="1"/>
      <w:numFmt w:val="decimal"/>
      <w:lvlText w:val="%9."/>
      <w:lvlJc w:val="left"/>
      <w:pPr>
        <w:tabs>
          <w:tab w:val="num" w:pos="6480"/>
        </w:tabs>
        <w:ind w:left="6480" w:hanging="360"/>
      </w:pPr>
    </w:lvl>
  </w:abstractNum>
  <w:abstractNum w:abstractNumId="118">
    <w:nsid w:val="75982B39"/>
    <w:multiLevelType w:val="hybridMultilevel"/>
    <w:tmpl w:val="3454DB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7F256FF"/>
    <w:multiLevelType w:val="hybridMultilevel"/>
    <w:tmpl w:val="30EAE424"/>
    <w:lvl w:ilvl="0" w:tplc="FD6A89DE">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81A476E"/>
    <w:multiLevelType w:val="hybridMultilevel"/>
    <w:tmpl w:val="4EF69076"/>
    <w:lvl w:ilvl="0" w:tplc="04090001">
      <w:start w:val="1"/>
      <w:numFmt w:val="bullet"/>
      <w:lvlText w:val=""/>
      <w:lvlJc w:val="left"/>
      <w:pPr>
        <w:tabs>
          <w:tab w:val="num" w:pos="720"/>
        </w:tabs>
        <w:ind w:left="720" w:hanging="360"/>
      </w:pPr>
      <w:rPr>
        <w:rFonts w:ascii="Symbol" w:hAnsi="Symbol" w:hint="default"/>
      </w:rPr>
    </w:lvl>
    <w:lvl w:ilvl="1" w:tplc="6688ECDE">
      <w:start w:val="1"/>
      <w:numFmt w:val="decimal"/>
      <w:lvlText w:val="%2."/>
      <w:lvlJc w:val="left"/>
      <w:pPr>
        <w:tabs>
          <w:tab w:val="num" w:pos="1440"/>
        </w:tabs>
        <w:ind w:left="1440" w:hanging="360"/>
      </w:pPr>
      <w:rPr>
        <w:rFonts w:hint="default"/>
        <w:b w:val="0"/>
        <w:bCs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78291C11"/>
    <w:multiLevelType w:val="hybridMultilevel"/>
    <w:tmpl w:val="F09C4418"/>
    <w:lvl w:ilvl="0" w:tplc="CB06221C">
      <w:start w:val="1"/>
      <w:numFmt w:val="decimal"/>
      <w:lvlText w:val="%1-"/>
      <w:lvlJc w:val="left"/>
      <w:pPr>
        <w:tabs>
          <w:tab w:val="num" w:pos="720"/>
        </w:tabs>
        <w:ind w:left="720" w:hanging="360"/>
      </w:pPr>
      <w:rPr>
        <w:rFonts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79BE453B"/>
    <w:multiLevelType w:val="hybridMultilevel"/>
    <w:tmpl w:val="3A7C29F2"/>
    <w:lvl w:ilvl="0" w:tplc="412A4194">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2E32A1C6" w:tentative="1">
      <w:start w:val="1"/>
      <w:numFmt w:val="bullet"/>
      <w:lvlText w:val="–"/>
      <w:lvlJc w:val="left"/>
      <w:pPr>
        <w:tabs>
          <w:tab w:val="num" w:pos="2160"/>
        </w:tabs>
        <w:ind w:left="2160" w:hanging="360"/>
      </w:pPr>
      <w:rPr>
        <w:rFonts w:ascii="Arial" w:hAnsi="Arial" w:hint="default"/>
      </w:rPr>
    </w:lvl>
    <w:lvl w:ilvl="3" w:tplc="B68A7148" w:tentative="1">
      <w:start w:val="1"/>
      <w:numFmt w:val="bullet"/>
      <w:lvlText w:val="–"/>
      <w:lvlJc w:val="left"/>
      <w:pPr>
        <w:tabs>
          <w:tab w:val="num" w:pos="2880"/>
        </w:tabs>
        <w:ind w:left="2880" w:hanging="360"/>
      </w:pPr>
      <w:rPr>
        <w:rFonts w:ascii="Arial" w:hAnsi="Arial" w:hint="default"/>
      </w:rPr>
    </w:lvl>
    <w:lvl w:ilvl="4" w:tplc="4FB65AFC" w:tentative="1">
      <w:start w:val="1"/>
      <w:numFmt w:val="bullet"/>
      <w:lvlText w:val="–"/>
      <w:lvlJc w:val="left"/>
      <w:pPr>
        <w:tabs>
          <w:tab w:val="num" w:pos="3600"/>
        </w:tabs>
        <w:ind w:left="3600" w:hanging="360"/>
      </w:pPr>
      <w:rPr>
        <w:rFonts w:ascii="Arial" w:hAnsi="Arial" w:hint="default"/>
      </w:rPr>
    </w:lvl>
    <w:lvl w:ilvl="5" w:tplc="E05CA4AA" w:tentative="1">
      <w:start w:val="1"/>
      <w:numFmt w:val="bullet"/>
      <w:lvlText w:val="–"/>
      <w:lvlJc w:val="left"/>
      <w:pPr>
        <w:tabs>
          <w:tab w:val="num" w:pos="4320"/>
        </w:tabs>
        <w:ind w:left="4320" w:hanging="360"/>
      </w:pPr>
      <w:rPr>
        <w:rFonts w:ascii="Arial" w:hAnsi="Arial" w:hint="default"/>
      </w:rPr>
    </w:lvl>
    <w:lvl w:ilvl="6" w:tplc="884A160C" w:tentative="1">
      <w:start w:val="1"/>
      <w:numFmt w:val="bullet"/>
      <w:lvlText w:val="–"/>
      <w:lvlJc w:val="left"/>
      <w:pPr>
        <w:tabs>
          <w:tab w:val="num" w:pos="5040"/>
        </w:tabs>
        <w:ind w:left="5040" w:hanging="360"/>
      </w:pPr>
      <w:rPr>
        <w:rFonts w:ascii="Arial" w:hAnsi="Arial" w:hint="default"/>
      </w:rPr>
    </w:lvl>
    <w:lvl w:ilvl="7" w:tplc="0EC2A3A6" w:tentative="1">
      <w:start w:val="1"/>
      <w:numFmt w:val="bullet"/>
      <w:lvlText w:val="–"/>
      <w:lvlJc w:val="left"/>
      <w:pPr>
        <w:tabs>
          <w:tab w:val="num" w:pos="5760"/>
        </w:tabs>
        <w:ind w:left="5760" w:hanging="360"/>
      </w:pPr>
      <w:rPr>
        <w:rFonts w:ascii="Arial" w:hAnsi="Arial" w:hint="default"/>
      </w:rPr>
    </w:lvl>
    <w:lvl w:ilvl="8" w:tplc="992A8A1E" w:tentative="1">
      <w:start w:val="1"/>
      <w:numFmt w:val="bullet"/>
      <w:lvlText w:val="–"/>
      <w:lvlJc w:val="left"/>
      <w:pPr>
        <w:tabs>
          <w:tab w:val="num" w:pos="6480"/>
        </w:tabs>
        <w:ind w:left="6480" w:hanging="360"/>
      </w:pPr>
      <w:rPr>
        <w:rFonts w:ascii="Arial" w:hAnsi="Arial" w:hint="default"/>
      </w:rPr>
    </w:lvl>
  </w:abstractNum>
  <w:abstractNum w:abstractNumId="123">
    <w:nsid w:val="7B826C12"/>
    <w:multiLevelType w:val="hybridMultilevel"/>
    <w:tmpl w:val="63228EB8"/>
    <w:lvl w:ilvl="0" w:tplc="8F30B242">
      <w:start w:val="1"/>
      <w:numFmt w:val="decimal"/>
      <w:lvlText w:val="%1."/>
      <w:lvlJc w:val="left"/>
      <w:pPr>
        <w:tabs>
          <w:tab w:val="num" w:pos="720"/>
        </w:tabs>
        <w:ind w:left="720" w:hanging="360"/>
      </w:pPr>
    </w:lvl>
    <w:lvl w:ilvl="1" w:tplc="23782196" w:tentative="1">
      <w:start w:val="1"/>
      <w:numFmt w:val="decimal"/>
      <w:lvlText w:val="%2."/>
      <w:lvlJc w:val="left"/>
      <w:pPr>
        <w:tabs>
          <w:tab w:val="num" w:pos="1440"/>
        </w:tabs>
        <w:ind w:left="1440" w:hanging="360"/>
      </w:pPr>
    </w:lvl>
    <w:lvl w:ilvl="2" w:tplc="C50257F8" w:tentative="1">
      <w:start w:val="1"/>
      <w:numFmt w:val="decimal"/>
      <w:lvlText w:val="%3."/>
      <w:lvlJc w:val="left"/>
      <w:pPr>
        <w:tabs>
          <w:tab w:val="num" w:pos="2160"/>
        </w:tabs>
        <w:ind w:left="2160" w:hanging="360"/>
      </w:pPr>
    </w:lvl>
    <w:lvl w:ilvl="3" w:tplc="19A67BB2" w:tentative="1">
      <w:start w:val="1"/>
      <w:numFmt w:val="decimal"/>
      <w:lvlText w:val="%4."/>
      <w:lvlJc w:val="left"/>
      <w:pPr>
        <w:tabs>
          <w:tab w:val="num" w:pos="2880"/>
        </w:tabs>
        <w:ind w:left="2880" w:hanging="360"/>
      </w:pPr>
    </w:lvl>
    <w:lvl w:ilvl="4" w:tplc="CB726B48" w:tentative="1">
      <w:start w:val="1"/>
      <w:numFmt w:val="decimal"/>
      <w:lvlText w:val="%5."/>
      <w:lvlJc w:val="left"/>
      <w:pPr>
        <w:tabs>
          <w:tab w:val="num" w:pos="3600"/>
        </w:tabs>
        <w:ind w:left="3600" w:hanging="360"/>
      </w:pPr>
    </w:lvl>
    <w:lvl w:ilvl="5" w:tplc="2EDC0244" w:tentative="1">
      <w:start w:val="1"/>
      <w:numFmt w:val="decimal"/>
      <w:lvlText w:val="%6."/>
      <w:lvlJc w:val="left"/>
      <w:pPr>
        <w:tabs>
          <w:tab w:val="num" w:pos="4320"/>
        </w:tabs>
        <w:ind w:left="4320" w:hanging="360"/>
      </w:pPr>
    </w:lvl>
    <w:lvl w:ilvl="6" w:tplc="2BA49232" w:tentative="1">
      <w:start w:val="1"/>
      <w:numFmt w:val="decimal"/>
      <w:lvlText w:val="%7."/>
      <w:lvlJc w:val="left"/>
      <w:pPr>
        <w:tabs>
          <w:tab w:val="num" w:pos="5040"/>
        </w:tabs>
        <w:ind w:left="5040" w:hanging="360"/>
      </w:pPr>
    </w:lvl>
    <w:lvl w:ilvl="7" w:tplc="FF587C80" w:tentative="1">
      <w:start w:val="1"/>
      <w:numFmt w:val="decimal"/>
      <w:lvlText w:val="%8."/>
      <w:lvlJc w:val="left"/>
      <w:pPr>
        <w:tabs>
          <w:tab w:val="num" w:pos="5760"/>
        </w:tabs>
        <w:ind w:left="5760" w:hanging="360"/>
      </w:pPr>
    </w:lvl>
    <w:lvl w:ilvl="8" w:tplc="A36C1082" w:tentative="1">
      <w:start w:val="1"/>
      <w:numFmt w:val="decimal"/>
      <w:lvlText w:val="%9."/>
      <w:lvlJc w:val="left"/>
      <w:pPr>
        <w:tabs>
          <w:tab w:val="num" w:pos="6480"/>
        </w:tabs>
        <w:ind w:left="6480" w:hanging="360"/>
      </w:pPr>
    </w:lvl>
  </w:abstractNum>
  <w:abstractNum w:abstractNumId="124">
    <w:nsid w:val="7BAF48AC"/>
    <w:multiLevelType w:val="hybridMultilevel"/>
    <w:tmpl w:val="415E364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5">
    <w:nsid w:val="7C157913"/>
    <w:multiLevelType w:val="hybridMultilevel"/>
    <w:tmpl w:val="61B6DB14"/>
    <w:lvl w:ilvl="0" w:tplc="9E94FABC">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7C6A4017"/>
    <w:multiLevelType w:val="hybridMultilevel"/>
    <w:tmpl w:val="DE888602"/>
    <w:lvl w:ilvl="0" w:tplc="5782AB62">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7D6032D5"/>
    <w:multiLevelType w:val="hybridMultilevel"/>
    <w:tmpl w:val="9B14BEDA"/>
    <w:lvl w:ilvl="0" w:tplc="682E326A">
      <w:start w:val="1"/>
      <w:numFmt w:val="decimal"/>
      <w:lvlText w:val="%1."/>
      <w:lvlJc w:val="left"/>
      <w:pPr>
        <w:tabs>
          <w:tab w:val="num" w:pos="720"/>
        </w:tabs>
        <w:ind w:left="720" w:hanging="360"/>
      </w:pPr>
    </w:lvl>
    <w:lvl w:ilvl="1" w:tplc="5BBA5EB4">
      <w:start w:val="1"/>
      <w:numFmt w:val="decimal"/>
      <w:lvlText w:val="%2."/>
      <w:lvlJc w:val="left"/>
      <w:pPr>
        <w:tabs>
          <w:tab w:val="num" w:pos="1440"/>
        </w:tabs>
        <w:ind w:left="1440" w:hanging="360"/>
      </w:pPr>
    </w:lvl>
    <w:lvl w:ilvl="2" w:tplc="B40839C8" w:tentative="1">
      <w:start w:val="1"/>
      <w:numFmt w:val="decimal"/>
      <w:lvlText w:val="%3."/>
      <w:lvlJc w:val="left"/>
      <w:pPr>
        <w:tabs>
          <w:tab w:val="num" w:pos="2160"/>
        </w:tabs>
        <w:ind w:left="2160" w:hanging="360"/>
      </w:pPr>
    </w:lvl>
    <w:lvl w:ilvl="3" w:tplc="155CE0E6" w:tentative="1">
      <w:start w:val="1"/>
      <w:numFmt w:val="decimal"/>
      <w:lvlText w:val="%4."/>
      <w:lvlJc w:val="left"/>
      <w:pPr>
        <w:tabs>
          <w:tab w:val="num" w:pos="2880"/>
        </w:tabs>
        <w:ind w:left="2880" w:hanging="360"/>
      </w:pPr>
    </w:lvl>
    <w:lvl w:ilvl="4" w:tplc="72F24482" w:tentative="1">
      <w:start w:val="1"/>
      <w:numFmt w:val="decimal"/>
      <w:lvlText w:val="%5."/>
      <w:lvlJc w:val="left"/>
      <w:pPr>
        <w:tabs>
          <w:tab w:val="num" w:pos="3600"/>
        </w:tabs>
        <w:ind w:left="3600" w:hanging="360"/>
      </w:pPr>
    </w:lvl>
    <w:lvl w:ilvl="5" w:tplc="BE8EFD76" w:tentative="1">
      <w:start w:val="1"/>
      <w:numFmt w:val="decimal"/>
      <w:lvlText w:val="%6."/>
      <w:lvlJc w:val="left"/>
      <w:pPr>
        <w:tabs>
          <w:tab w:val="num" w:pos="4320"/>
        </w:tabs>
        <w:ind w:left="4320" w:hanging="360"/>
      </w:pPr>
    </w:lvl>
    <w:lvl w:ilvl="6" w:tplc="4D008890" w:tentative="1">
      <w:start w:val="1"/>
      <w:numFmt w:val="decimal"/>
      <w:lvlText w:val="%7."/>
      <w:lvlJc w:val="left"/>
      <w:pPr>
        <w:tabs>
          <w:tab w:val="num" w:pos="5040"/>
        </w:tabs>
        <w:ind w:left="5040" w:hanging="360"/>
      </w:pPr>
    </w:lvl>
    <w:lvl w:ilvl="7" w:tplc="825A5B70" w:tentative="1">
      <w:start w:val="1"/>
      <w:numFmt w:val="decimal"/>
      <w:lvlText w:val="%8."/>
      <w:lvlJc w:val="left"/>
      <w:pPr>
        <w:tabs>
          <w:tab w:val="num" w:pos="5760"/>
        </w:tabs>
        <w:ind w:left="5760" w:hanging="360"/>
      </w:pPr>
    </w:lvl>
    <w:lvl w:ilvl="8" w:tplc="29C82224" w:tentative="1">
      <w:start w:val="1"/>
      <w:numFmt w:val="decimal"/>
      <w:lvlText w:val="%9."/>
      <w:lvlJc w:val="left"/>
      <w:pPr>
        <w:tabs>
          <w:tab w:val="num" w:pos="6480"/>
        </w:tabs>
        <w:ind w:left="6480" w:hanging="360"/>
      </w:pPr>
    </w:lvl>
  </w:abstractNum>
  <w:abstractNum w:abstractNumId="128">
    <w:nsid w:val="7DF73343"/>
    <w:multiLevelType w:val="hybridMultilevel"/>
    <w:tmpl w:val="AFFA9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F2207BB"/>
    <w:multiLevelType w:val="hybridMultilevel"/>
    <w:tmpl w:val="7F2E9CB2"/>
    <w:lvl w:ilvl="0" w:tplc="EB6C32D4">
      <w:start w:val="1"/>
      <w:numFmt w:val="decimal"/>
      <w:lvlText w:val="%1."/>
      <w:lvlJc w:val="left"/>
      <w:pPr>
        <w:tabs>
          <w:tab w:val="num" w:pos="720"/>
        </w:tabs>
        <w:ind w:left="720" w:hanging="360"/>
      </w:pPr>
    </w:lvl>
    <w:lvl w:ilvl="1" w:tplc="776A977A" w:tentative="1">
      <w:start w:val="1"/>
      <w:numFmt w:val="decimal"/>
      <w:lvlText w:val="%2."/>
      <w:lvlJc w:val="left"/>
      <w:pPr>
        <w:tabs>
          <w:tab w:val="num" w:pos="1440"/>
        </w:tabs>
        <w:ind w:left="1440" w:hanging="360"/>
      </w:pPr>
    </w:lvl>
    <w:lvl w:ilvl="2" w:tplc="C8C48AEC" w:tentative="1">
      <w:start w:val="1"/>
      <w:numFmt w:val="decimal"/>
      <w:lvlText w:val="%3."/>
      <w:lvlJc w:val="left"/>
      <w:pPr>
        <w:tabs>
          <w:tab w:val="num" w:pos="2160"/>
        </w:tabs>
        <w:ind w:left="2160" w:hanging="360"/>
      </w:pPr>
    </w:lvl>
    <w:lvl w:ilvl="3" w:tplc="EDF4298A" w:tentative="1">
      <w:start w:val="1"/>
      <w:numFmt w:val="decimal"/>
      <w:lvlText w:val="%4."/>
      <w:lvlJc w:val="left"/>
      <w:pPr>
        <w:tabs>
          <w:tab w:val="num" w:pos="2880"/>
        </w:tabs>
        <w:ind w:left="2880" w:hanging="360"/>
      </w:pPr>
    </w:lvl>
    <w:lvl w:ilvl="4" w:tplc="F96EB900" w:tentative="1">
      <w:start w:val="1"/>
      <w:numFmt w:val="decimal"/>
      <w:lvlText w:val="%5."/>
      <w:lvlJc w:val="left"/>
      <w:pPr>
        <w:tabs>
          <w:tab w:val="num" w:pos="3600"/>
        </w:tabs>
        <w:ind w:left="3600" w:hanging="360"/>
      </w:pPr>
    </w:lvl>
    <w:lvl w:ilvl="5" w:tplc="EACE9EF6" w:tentative="1">
      <w:start w:val="1"/>
      <w:numFmt w:val="decimal"/>
      <w:lvlText w:val="%6."/>
      <w:lvlJc w:val="left"/>
      <w:pPr>
        <w:tabs>
          <w:tab w:val="num" w:pos="4320"/>
        </w:tabs>
        <w:ind w:left="4320" w:hanging="360"/>
      </w:pPr>
    </w:lvl>
    <w:lvl w:ilvl="6" w:tplc="C1149182" w:tentative="1">
      <w:start w:val="1"/>
      <w:numFmt w:val="decimal"/>
      <w:lvlText w:val="%7."/>
      <w:lvlJc w:val="left"/>
      <w:pPr>
        <w:tabs>
          <w:tab w:val="num" w:pos="5040"/>
        </w:tabs>
        <w:ind w:left="5040" w:hanging="360"/>
      </w:pPr>
    </w:lvl>
    <w:lvl w:ilvl="7" w:tplc="95824594" w:tentative="1">
      <w:start w:val="1"/>
      <w:numFmt w:val="decimal"/>
      <w:lvlText w:val="%8."/>
      <w:lvlJc w:val="left"/>
      <w:pPr>
        <w:tabs>
          <w:tab w:val="num" w:pos="5760"/>
        </w:tabs>
        <w:ind w:left="5760" w:hanging="360"/>
      </w:pPr>
    </w:lvl>
    <w:lvl w:ilvl="8" w:tplc="C696FFC2" w:tentative="1">
      <w:start w:val="1"/>
      <w:numFmt w:val="decimal"/>
      <w:lvlText w:val="%9."/>
      <w:lvlJc w:val="left"/>
      <w:pPr>
        <w:tabs>
          <w:tab w:val="num" w:pos="6480"/>
        </w:tabs>
        <w:ind w:left="6480" w:hanging="360"/>
      </w:pPr>
    </w:lvl>
  </w:abstractNum>
  <w:abstractNum w:abstractNumId="130">
    <w:nsid w:val="7F233D27"/>
    <w:multiLevelType w:val="hybridMultilevel"/>
    <w:tmpl w:val="30A6A2A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6B96B6E4" w:tentative="1">
      <w:start w:val="1"/>
      <w:numFmt w:val="bullet"/>
      <w:lvlText w:val="•"/>
      <w:lvlJc w:val="left"/>
      <w:pPr>
        <w:tabs>
          <w:tab w:val="num" w:pos="2160"/>
        </w:tabs>
        <w:ind w:left="2160" w:hanging="360"/>
      </w:pPr>
      <w:rPr>
        <w:rFonts w:ascii="Arial" w:hAnsi="Arial" w:hint="default"/>
      </w:rPr>
    </w:lvl>
    <w:lvl w:ilvl="3" w:tplc="F71C7220" w:tentative="1">
      <w:start w:val="1"/>
      <w:numFmt w:val="bullet"/>
      <w:lvlText w:val="•"/>
      <w:lvlJc w:val="left"/>
      <w:pPr>
        <w:tabs>
          <w:tab w:val="num" w:pos="2880"/>
        </w:tabs>
        <w:ind w:left="2880" w:hanging="360"/>
      </w:pPr>
      <w:rPr>
        <w:rFonts w:ascii="Arial" w:hAnsi="Arial" w:hint="default"/>
      </w:rPr>
    </w:lvl>
    <w:lvl w:ilvl="4" w:tplc="AD2ABDC0" w:tentative="1">
      <w:start w:val="1"/>
      <w:numFmt w:val="bullet"/>
      <w:lvlText w:val="•"/>
      <w:lvlJc w:val="left"/>
      <w:pPr>
        <w:tabs>
          <w:tab w:val="num" w:pos="3600"/>
        </w:tabs>
        <w:ind w:left="3600" w:hanging="360"/>
      </w:pPr>
      <w:rPr>
        <w:rFonts w:ascii="Arial" w:hAnsi="Arial" w:hint="default"/>
      </w:rPr>
    </w:lvl>
    <w:lvl w:ilvl="5" w:tplc="ECFAB5DC" w:tentative="1">
      <w:start w:val="1"/>
      <w:numFmt w:val="bullet"/>
      <w:lvlText w:val="•"/>
      <w:lvlJc w:val="left"/>
      <w:pPr>
        <w:tabs>
          <w:tab w:val="num" w:pos="4320"/>
        </w:tabs>
        <w:ind w:left="4320" w:hanging="360"/>
      </w:pPr>
      <w:rPr>
        <w:rFonts w:ascii="Arial" w:hAnsi="Arial" w:hint="default"/>
      </w:rPr>
    </w:lvl>
    <w:lvl w:ilvl="6" w:tplc="280CB8BA" w:tentative="1">
      <w:start w:val="1"/>
      <w:numFmt w:val="bullet"/>
      <w:lvlText w:val="•"/>
      <w:lvlJc w:val="left"/>
      <w:pPr>
        <w:tabs>
          <w:tab w:val="num" w:pos="5040"/>
        </w:tabs>
        <w:ind w:left="5040" w:hanging="360"/>
      </w:pPr>
      <w:rPr>
        <w:rFonts w:ascii="Arial" w:hAnsi="Arial" w:hint="default"/>
      </w:rPr>
    </w:lvl>
    <w:lvl w:ilvl="7" w:tplc="6336A490" w:tentative="1">
      <w:start w:val="1"/>
      <w:numFmt w:val="bullet"/>
      <w:lvlText w:val="•"/>
      <w:lvlJc w:val="left"/>
      <w:pPr>
        <w:tabs>
          <w:tab w:val="num" w:pos="5760"/>
        </w:tabs>
        <w:ind w:left="5760" w:hanging="360"/>
      </w:pPr>
      <w:rPr>
        <w:rFonts w:ascii="Arial" w:hAnsi="Arial" w:hint="default"/>
      </w:rPr>
    </w:lvl>
    <w:lvl w:ilvl="8" w:tplc="D9B48732"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20"/>
  </w:num>
  <w:num w:numId="3">
    <w:abstractNumId w:val="68"/>
  </w:num>
  <w:num w:numId="4">
    <w:abstractNumId w:val="76"/>
  </w:num>
  <w:num w:numId="5">
    <w:abstractNumId w:val="41"/>
  </w:num>
  <w:num w:numId="6">
    <w:abstractNumId w:val="111"/>
  </w:num>
  <w:num w:numId="7">
    <w:abstractNumId w:val="99"/>
  </w:num>
  <w:num w:numId="8">
    <w:abstractNumId w:val="69"/>
  </w:num>
  <w:num w:numId="9">
    <w:abstractNumId w:val="78"/>
  </w:num>
  <w:num w:numId="10">
    <w:abstractNumId w:val="123"/>
  </w:num>
  <w:num w:numId="11">
    <w:abstractNumId w:val="53"/>
  </w:num>
  <w:num w:numId="12">
    <w:abstractNumId w:val="18"/>
  </w:num>
  <w:num w:numId="13">
    <w:abstractNumId w:val="44"/>
  </w:num>
  <w:num w:numId="14">
    <w:abstractNumId w:val="94"/>
  </w:num>
  <w:num w:numId="15">
    <w:abstractNumId w:val="86"/>
  </w:num>
  <w:num w:numId="16">
    <w:abstractNumId w:val="47"/>
  </w:num>
  <w:num w:numId="17">
    <w:abstractNumId w:val="93"/>
  </w:num>
  <w:num w:numId="18">
    <w:abstractNumId w:val="82"/>
  </w:num>
  <w:num w:numId="19">
    <w:abstractNumId w:val="113"/>
  </w:num>
  <w:num w:numId="20">
    <w:abstractNumId w:val="40"/>
  </w:num>
  <w:num w:numId="21">
    <w:abstractNumId w:val="65"/>
  </w:num>
  <w:num w:numId="22">
    <w:abstractNumId w:val="115"/>
  </w:num>
  <w:num w:numId="23">
    <w:abstractNumId w:val="101"/>
  </w:num>
  <w:num w:numId="24">
    <w:abstractNumId w:val="98"/>
  </w:num>
  <w:num w:numId="25">
    <w:abstractNumId w:val="79"/>
  </w:num>
  <w:num w:numId="26">
    <w:abstractNumId w:val="84"/>
  </w:num>
  <w:num w:numId="27">
    <w:abstractNumId w:val="42"/>
  </w:num>
  <w:num w:numId="28">
    <w:abstractNumId w:val="87"/>
  </w:num>
  <w:num w:numId="29">
    <w:abstractNumId w:val="127"/>
  </w:num>
  <w:num w:numId="30">
    <w:abstractNumId w:val="49"/>
  </w:num>
  <w:num w:numId="31">
    <w:abstractNumId w:val="129"/>
  </w:num>
  <w:num w:numId="32">
    <w:abstractNumId w:val="81"/>
  </w:num>
  <w:num w:numId="33">
    <w:abstractNumId w:val="126"/>
  </w:num>
  <w:num w:numId="34">
    <w:abstractNumId w:val="6"/>
  </w:num>
  <w:num w:numId="35">
    <w:abstractNumId w:val="107"/>
  </w:num>
  <w:num w:numId="36">
    <w:abstractNumId w:val="70"/>
  </w:num>
  <w:num w:numId="37">
    <w:abstractNumId w:val="27"/>
  </w:num>
  <w:num w:numId="38">
    <w:abstractNumId w:val="0"/>
  </w:num>
  <w:num w:numId="39">
    <w:abstractNumId w:val="4"/>
  </w:num>
  <w:num w:numId="40">
    <w:abstractNumId w:val="117"/>
  </w:num>
  <w:num w:numId="41">
    <w:abstractNumId w:val="37"/>
  </w:num>
  <w:num w:numId="42">
    <w:abstractNumId w:val="3"/>
  </w:num>
  <w:num w:numId="43">
    <w:abstractNumId w:val="109"/>
  </w:num>
  <w:num w:numId="44">
    <w:abstractNumId w:val="88"/>
  </w:num>
  <w:num w:numId="45">
    <w:abstractNumId w:val="108"/>
  </w:num>
  <w:num w:numId="46">
    <w:abstractNumId w:val="67"/>
  </w:num>
  <w:num w:numId="47">
    <w:abstractNumId w:val="91"/>
  </w:num>
  <w:num w:numId="48">
    <w:abstractNumId w:val="106"/>
  </w:num>
  <w:num w:numId="49">
    <w:abstractNumId w:val="51"/>
  </w:num>
  <w:num w:numId="50">
    <w:abstractNumId w:val="85"/>
  </w:num>
  <w:num w:numId="51">
    <w:abstractNumId w:val="83"/>
  </w:num>
  <w:num w:numId="52">
    <w:abstractNumId w:val="61"/>
  </w:num>
  <w:num w:numId="53">
    <w:abstractNumId w:val="92"/>
  </w:num>
  <w:num w:numId="54">
    <w:abstractNumId w:val="32"/>
  </w:num>
  <w:num w:numId="55">
    <w:abstractNumId w:val="19"/>
  </w:num>
  <w:num w:numId="56">
    <w:abstractNumId w:val="58"/>
  </w:num>
  <w:num w:numId="57">
    <w:abstractNumId w:val="63"/>
  </w:num>
  <w:num w:numId="58">
    <w:abstractNumId w:val="112"/>
  </w:num>
  <w:num w:numId="59">
    <w:abstractNumId w:val="77"/>
  </w:num>
  <w:num w:numId="60">
    <w:abstractNumId w:val="26"/>
  </w:num>
  <w:num w:numId="61">
    <w:abstractNumId w:val="25"/>
  </w:num>
  <w:num w:numId="62">
    <w:abstractNumId w:val="110"/>
  </w:num>
  <w:num w:numId="63">
    <w:abstractNumId w:val="122"/>
  </w:num>
  <w:num w:numId="64">
    <w:abstractNumId w:val="23"/>
  </w:num>
  <w:num w:numId="65">
    <w:abstractNumId w:val="96"/>
  </w:num>
  <w:num w:numId="66">
    <w:abstractNumId w:val="9"/>
  </w:num>
  <w:num w:numId="67">
    <w:abstractNumId w:val="105"/>
  </w:num>
  <w:num w:numId="68">
    <w:abstractNumId w:val="97"/>
  </w:num>
  <w:num w:numId="69">
    <w:abstractNumId w:val="24"/>
  </w:num>
  <w:num w:numId="70">
    <w:abstractNumId w:val="12"/>
  </w:num>
  <w:num w:numId="71">
    <w:abstractNumId w:val="15"/>
  </w:num>
  <w:num w:numId="72">
    <w:abstractNumId w:val="130"/>
  </w:num>
  <w:num w:numId="73">
    <w:abstractNumId w:val="17"/>
  </w:num>
  <w:num w:numId="74">
    <w:abstractNumId w:val="46"/>
  </w:num>
  <w:num w:numId="75">
    <w:abstractNumId w:val="52"/>
  </w:num>
  <w:num w:numId="76">
    <w:abstractNumId w:val="73"/>
  </w:num>
  <w:num w:numId="77">
    <w:abstractNumId w:val="59"/>
  </w:num>
  <w:num w:numId="78">
    <w:abstractNumId w:val="22"/>
  </w:num>
  <w:num w:numId="79">
    <w:abstractNumId w:val="45"/>
  </w:num>
  <w:num w:numId="80">
    <w:abstractNumId w:val="31"/>
  </w:num>
  <w:num w:numId="81">
    <w:abstractNumId w:val="89"/>
  </w:num>
  <w:num w:numId="82">
    <w:abstractNumId w:val="75"/>
  </w:num>
  <w:num w:numId="83">
    <w:abstractNumId w:val="54"/>
  </w:num>
  <w:num w:numId="84">
    <w:abstractNumId w:val="7"/>
  </w:num>
  <w:num w:numId="85">
    <w:abstractNumId w:val="50"/>
  </w:num>
  <w:num w:numId="86">
    <w:abstractNumId w:val="72"/>
  </w:num>
  <w:num w:numId="87">
    <w:abstractNumId w:val="48"/>
  </w:num>
  <w:num w:numId="88">
    <w:abstractNumId w:val="43"/>
  </w:num>
  <w:num w:numId="89">
    <w:abstractNumId w:val="21"/>
  </w:num>
  <w:num w:numId="90">
    <w:abstractNumId w:val="1"/>
  </w:num>
  <w:num w:numId="91">
    <w:abstractNumId w:val="38"/>
  </w:num>
  <w:num w:numId="92">
    <w:abstractNumId w:val="90"/>
  </w:num>
  <w:num w:numId="93">
    <w:abstractNumId w:val="121"/>
  </w:num>
  <w:num w:numId="94">
    <w:abstractNumId w:val="62"/>
  </w:num>
  <w:num w:numId="95">
    <w:abstractNumId w:val="5"/>
  </w:num>
  <w:num w:numId="96">
    <w:abstractNumId w:val="125"/>
  </w:num>
  <w:num w:numId="97">
    <w:abstractNumId w:val="95"/>
  </w:num>
  <w:num w:numId="98">
    <w:abstractNumId w:val="64"/>
  </w:num>
  <w:num w:numId="99">
    <w:abstractNumId w:val="39"/>
  </w:num>
  <w:num w:numId="100">
    <w:abstractNumId w:val="124"/>
  </w:num>
  <w:num w:numId="101">
    <w:abstractNumId w:val="60"/>
  </w:num>
  <w:num w:numId="102">
    <w:abstractNumId w:val="28"/>
  </w:num>
  <w:num w:numId="103">
    <w:abstractNumId w:val="34"/>
  </w:num>
  <w:num w:numId="104">
    <w:abstractNumId w:val="80"/>
  </w:num>
  <w:num w:numId="105">
    <w:abstractNumId w:val="118"/>
  </w:num>
  <w:num w:numId="106">
    <w:abstractNumId w:val="14"/>
  </w:num>
  <w:num w:numId="107">
    <w:abstractNumId w:val="57"/>
  </w:num>
  <w:num w:numId="108">
    <w:abstractNumId w:val="30"/>
  </w:num>
  <w:num w:numId="109">
    <w:abstractNumId w:val="120"/>
  </w:num>
  <w:num w:numId="110">
    <w:abstractNumId w:val="16"/>
  </w:num>
  <w:num w:numId="111">
    <w:abstractNumId w:val="36"/>
  </w:num>
  <w:num w:numId="112">
    <w:abstractNumId w:val="33"/>
  </w:num>
  <w:num w:numId="113">
    <w:abstractNumId w:val="119"/>
  </w:num>
  <w:num w:numId="114">
    <w:abstractNumId w:val="55"/>
  </w:num>
  <w:num w:numId="115">
    <w:abstractNumId w:val="74"/>
  </w:num>
  <w:num w:numId="116">
    <w:abstractNumId w:val="2"/>
  </w:num>
  <w:num w:numId="117">
    <w:abstractNumId w:val="103"/>
  </w:num>
  <w:num w:numId="118">
    <w:abstractNumId w:val="71"/>
  </w:num>
  <w:num w:numId="119">
    <w:abstractNumId w:val="104"/>
  </w:num>
  <w:num w:numId="120">
    <w:abstractNumId w:val="114"/>
  </w:num>
  <w:num w:numId="121">
    <w:abstractNumId w:val="56"/>
  </w:num>
  <w:num w:numId="122">
    <w:abstractNumId w:val="128"/>
  </w:num>
  <w:num w:numId="123">
    <w:abstractNumId w:val="100"/>
  </w:num>
  <w:num w:numId="124">
    <w:abstractNumId w:val="116"/>
  </w:num>
  <w:num w:numId="125">
    <w:abstractNumId w:val="10"/>
  </w:num>
  <w:num w:numId="126">
    <w:abstractNumId w:val="66"/>
  </w:num>
  <w:num w:numId="127">
    <w:abstractNumId w:val="35"/>
  </w:num>
  <w:num w:numId="128">
    <w:abstractNumId w:val="11"/>
  </w:num>
  <w:num w:numId="129">
    <w:abstractNumId w:val="102"/>
  </w:num>
  <w:num w:numId="130">
    <w:abstractNumId w:val="13"/>
  </w:num>
  <w:num w:numId="131">
    <w:abstractNumId w:val="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908"/>
    <w:rsid w:val="000017C6"/>
    <w:rsid w:val="00002FB9"/>
    <w:rsid w:val="00005641"/>
    <w:rsid w:val="00022A29"/>
    <w:rsid w:val="00023929"/>
    <w:rsid w:val="000258E7"/>
    <w:rsid w:val="00065982"/>
    <w:rsid w:val="00073D02"/>
    <w:rsid w:val="00080500"/>
    <w:rsid w:val="00091BBE"/>
    <w:rsid w:val="0009489F"/>
    <w:rsid w:val="00095C61"/>
    <w:rsid w:val="000A0D30"/>
    <w:rsid w:val="000B50CC"/>
    <w:rsid w:val="000C0C5F"/>
    <w:rsid w:val="000C2DC2"/>
    <w:rsid w:val="000C7273"/>
    <w:rsid w:val="000D7BC4"/>
    <w:rsid w:val="000E395B"/>
    <w:rsid w:val="000E5128"/>
    <w:rsid w:val="000F0434"/>
    <w:rsid w:val="000F43DE"/>
    <w:rsid w:val="00100812"/>
    <w:rsid w:val="00103838"/>
    <w:rsid w:val="00110E3F"/>
    <w:rsid w:val="00121802"/>
    <w:rsid w:val="0013130A"/>
    <w:rsid w:val="00131A06"/>
    <w:rsid w:val="0013253C"/>
    <w:rsid w:val="00132B06"/>
    <w:rsid w:val="00147E8C"/>
    <w:rsid w:val="001546D4"/>
    <w:rsid w:val="00157908"/>
    <w:rsid w:val="00164160"/>
    <w:rsid w:val="001764F1"/>
    <w:rsid w:val="001853DE"/>
    <w:rsid w:val="00185F6C"/>
    <w:rsid w:val="00186422"/>
    <w:rsid w:val="00186783"/>
    <w:rsid w:val="00192F5E"/>
    <w:rsid w:val="0019402A"/>
    <w:rsid w:val="00196A8D"/>
    <w:rsid w:val="001A693D"/>
    <w:rsid w:val="001C0A60"/>
    <w:rsid w:val="001C7EE2"/>
    <w:rsid w:val="001D1F52"/>
    <w:rsid w:val="001D59CF"/>
    <w:rsid w:val="001E0053"/>
    <w:rsid w:val="00221D6E"/>
    <w:rsid w:val="002303C3"/>
    <w:rsid w:val="00234F14"/>
    <w:rsid w:val="0023505A"/>
    <w:rsid w:val="0023549E"/>
    <w:rsid w:val="00243852"/>
    <w:rsid w:val="00253BD0"/>
    <w:rsid w:val="00256775"/>
    <w:rsid w:val="00283296"/>
    <w:rsid w:val="002A489B"/>
    <w:rsid w:val="002A4C15"/>
    <w:rsid w:val="002A5656"/>
    <w:rsid w:val="002B5213"/>
    <w:rsid w:val="002C1015"/>
    <w:rsid w:val="002C73A1"/>
    <w:rsid w:val="002D793A"/>
    <w:rsid w:val="002E1733"/>
    <w:rsid w:val="002F0F30"/>
    <w:rsid w:val="0030225F"/>
    <w:rsid w:val="003035B2"/>
    <w:rsid w:val="0030582C"/>
    <w:rsid w:val="00313EC2"/>
    <w:rsid w:val="00314E12"/>
    <w:rsid w:val="00323D27"/>
    <w:rsid w:val="003249FF"/>
    <w:rsid w:val="00332CE0"/>
    <w:rsid w:val="0033542B"/>
    <w:rsid w:val="00337363"/>
    <w:rsid w:val="00361477"/>
    <w:rsid w:val="00363D6E"/>
    <w:rsid w:val="00366474"/>
    <w:rsid w:val="00370576"/>
    <w:rsid w:val="00390E15"/>
    <w:rsid w:val="003934DA"/>
    <w:rsid w:val="003A0732"/>
    <w:rsid w:val="003A450D"/>
    <w:rsid w:val="003B1DA3"/>
    <w:rsid w:val="003C1613"/>
    <w:rsid w:val="003D3346"/>
    <w:rsid w:val="003D6FA8"/>
    <w:rsid w:val="003E041E"/>
    <w:rsid w:val="004067F6"/>
    <w:rsid w:val="00420DF9"/>
    <w:rsid w:val="004251FF"/>
    <w:rsid w:val="00427536"/>
    <w:rsid w:val="004333F5"/>
    <w:rsid w:val="0044374F"/>
    <w:rsid w:val="00446713"/>
    <w:rsid w:val="00446A23"/>
    <w:rsid w:val="00464BD6"/>
    <w:rsid w:val="004651A1"/>
    <w:rsid w:val="004814AE"/>
    <w:rsid w:val="00481B07"/>
    <w:rsid w:val="0048314A"/>
    <w:rsid w:val="00483CD4"/>
    <w:rsid w:val="0049151F"/>
    <w:rsid w:val="00492FE0"/>
    <w:rsid w:val="004941A9"/>
    <w:rsid w:val="00494BCC"/>
    <w:rsid w:val="004A1B2F"/>
    <w:rsid w:val="004A7A59"/>
    <w:rsid w:val="004B2219"/>
    <w:rsid w:val="004B386F"/>
    <w:rsid w:val="004C2547"/>
    <w:rsid w:val="004C341F"/>
    <w:rsid w:val="004D16BC"/>
    <w:rsid w:val="004E5130"/>
    <w:rsid w:val="004F0022"/>
    <w:rsid w:val="005079A4"/>
    <w:rsid w:val="005143D1"/>
    <w:rsid w:val="00520661"/>
    <w:rsid w:val="00536B31"/>
    <w:rsid w:val="0056325B"/>
    <w:rsid w:val="00565F01"/>
    <w:rsid w:val="00581777"/>
    <w:rsid w:val="00583259"/>
    <w:rsid w:val="00595DEB"/>
    <w:rsid w:val="005C13E0"/>
    <w:rsid w:val="005C29FD"/>
    <w:rsid w:val="005C7321"/>
    <w:rsid w:val="005E1469"/>
    <w:rsid w:val="005E1D9A"/>
    <w:rsid w:val="005E4965"/>
    <w:rsid w:val="005F4091"/>
    <w:rsid w:val="00623021"/>
    <w:rsid w:val="006242F2"/>
    <w:rsid w:val="006246B8"/>
    <w:rsid w:val="00626A5B"/>
    <w:rsid w:val="006402A8"/>
    <w:rsid w:val="00643639"/>
    <w:rsid w:val="00644E49"/>
    <w:rsid w:val="00653229"/>
    <w:rsid w:val="0065601A"/>
    <w:rsid w:val="00662F6C"/>
    <w:rsid w:val="00667784"/>
    <w:rsid w:val="00670DC9"/>
    <w:rsid w:val="00675F19"/>
    <w:rsid w:val="00677008"/>
    <w:rsid w:val="00694141"/>
    <w:rsid w:val="006A0A66"/>
    <w:rsid w:val="006A4D87"/>
    <w:rsid w:val="006A5540"/>
    <w:rsid w:val="006B0026"/>
    <w:rsid w:val="006B74F5"/>
    <w:rsid w:val="006C49C4"/>
    <w:rsid w:val="006D49E6"/>
    <w:rsid w:val="006D4C39"/>
    <w:rsid w:val="006E2718"/>
    <w:rsid w:val="006F1661"/>
    <w:rsid w:val="006F425F"/>
    <w:rsid w:val="006F42C7"/>
    <w:rsid w:val="007034B4"/>
    <w:rsid w:val="007127F4"/>
    <w:rsid w:val="007161C2"/>
    <w:rsid w:val="00717796"/>
    <w:rsid w:val="00722D8D"/>
    <w:rsid w:val="00722FC9"/>
    <w:rsid w:val="0072444A"/>
    <w:rsid w:val="00735F30"/>
    <w:rsid w:val="00737BCB"/>
    <w:rsid w:val="00741683"/>
    <w:rsid w:val="00744B0D"/>
    <w:rsid w:val="00750FE1"/>
    <w:rsid w:val="0076610F"/>
    <w:rsid w:val="007820A0"/>
    <w:rsid w:val="007855FE"/>
    <w:rsid w:val="00786238"/>
    <w:rsid w:val="00791546"/>
    <w:rsid w:val="007B1C18"/>
    <w:rsid w:val="007D1B47"/>
    <w:rsid w:val="007E46A4"/>
    <w:rsid w:val="007F05C8"/>
    <w:rsid w:val="007F2B75"/>
    <w:rsid w:val="007F2DF0"/>
    <w:rsid w:val="007F3880"/>
    <w:rsid w:val="007F4331"/>
    <w:rsid w:val="007F47E9"/>
    <w:rsid w:val="00800565"/>
    <w:rsid w:val="00816A7B"/>
    <w:rsid w:val="00817167"/>
    <w:rsid w:val="008221F9"/>
    <w:rsid w:val="00823812"/>
    <w:rsid w:val="008243F4"/>
    <w:rsid w:val="008366F0"/>
    <w:rsid w:val="0084040D"/>
    <w:rsid w:val="008452F9"/>
    <w:rsid w:val="00852383"/>
    <w:rsid w:val="0085564D"/>
    <w:rsid w:val="00855FBC"/>
    <w:rsid w:val="008565F6"/>
    <w:rsid w:val="0087658A"/>
    <w:rsid w:val="00892D7A"/>
    <w:rsid w:val="008A496F"/>
    <w:rsid w:val="008B22B7"/>
    <w:rsid w:val="008B38A0"/>
    <w:rsid w:val="008D700A"/>
    <w:rsid w:val="008E6452"/>
    <w:rsid w:val="008F0CEC"/>
    <w:rsid w:val="008F2F8E"/>
    <w:rsid w:val="008F60A7"/>
    <w:rsid w:val="00902F92"/>
    <w:rsid w:val="009032FF"/>
    <w:rsid w:val="00905539"/>
    <w:rsid w:val="00907C9E"/>
    <w:rsid w:val="00913899"/>
    <w:rsid w:val="00913902"/>
    <w:rsid w:val="00917AF9"/>
    <w:rsid w:val="009209B2"/>
    <w:rsid w:val="0092230D"/>
    <w:rsid w:val="00924074"/>
    <w:rsid w:val="0093426C"/>
    <w:rsid w:val="00934449"/>
    <w:rsid w:val="0095046B"/>
    <w:rsid w:val="00951CB0"/>
    <w:rsid w:val="009662A5"/>
    <w:rsid w:val="00986655"/>
    <w:rsid w:val="009A002A"/>
    <w:rsid w:val="009C0A78"/>
    <w:rsid w:val="009C0D22"/>
    <w:rsid w:val="009C20C2"/>
    <w:rsid w:val="009C24A2"/>
    <w:rsid w:val="009D58C4"/>
    <w:rsid w:val="009E0756"/>
    <w:rsid w:val="009E42FB"/>
    <w:rsid w:val="009E6F51"/>
    <w:rsid w:val="009E786B"/>
    <w:rsid w:val="009F1C63"/>
    <w:rsid w:val="009F5CC2"/>
    <w:rsid w:val="00A05A33"/>
    <w:rsid w:val="00A135F8"/>
    <w:rsid w:val="00A15E08"/>
    <w:rsid w:val="00A17812"/>
    <w:rsid w:val="00A178A9"/>
    <w:rsid w:val="00A3025F"/>
    <w:rsid w:val="00A3325F"/>
    <w:rsid w:val="00A35597"/>
    <w:rsid w:val="00A373B2"/>
    <w:rsid w:val="00A40E65"/>
    <w:rsid w:val="00A46E0B"/>
    <w:rsid w:val="00A512A3"/>
    <w:rsid w:val="00A54C3C"/>
    <w:rsid w:val="00A62B9D"/>
    <w:rsid w:val="00A6524E"/>
    <w:rsid w:val="00A66573"/>
    <w:rsid w:val="00A670DB"/>
    <w:rsid w:val="00A80EB6"/>
    <w:rsid w:val="00A831D6"/>
    <w:rsid w:val="00A863E1"/>
    <w:rsid w:val="00A87532"/>
    <w:rsid w:val="00A97300"/>
    <w:rsid w:val="00AA5206"/>
    <w:rsid w:val="00AB3725"/>
    <w:rsid w:val="00AB3BEE"/>
    <w:rsid w:val="00AB7C5A"/>
    <w:rsid w:val="00AC7828"/>
    <w:rsid w:val="00AD3255"/>
    <w:rsid w:val="00AD611A"/>
    <w:rsid w:val="00AD67E6"/>
    <w:rsid w:val="00AE017A"/>
    <w:rsid w:val="00AE29E8"/>
    <w:rsid w:val="00B020EA"/>
    <w:rsid w:val="00B1165C"/>
    <w:rsid w:val="00B203FF"/>
    <w:rsid w:val="00B227C0"/>
    <w:rsid w:val="00B25084"/>
    <w:rsid w:val="00B262BB"/>
    <w:rsid w:val="00B43618"/>
    <w:rsid w:val="00B4632C"/>
    <w:rsid w:val="00B47607"/>
    <w:rsid w:val="00B56AB0"/>
    <w:rsid w:val="00B63B82"/>
    <w:rsid w:val="00B6689F"/>
    <w:rsid w:val="00BA30E3"/>
    <w:rsid w:val="00BB59F6"/>
    <w:rsid w:val="00BC77BC"/>
    <w:rsid w:val="00BD0DFD"/>
    <w:rsid w:val="00BD1A6F"/>
    <w:rsid w:val="00BD3CF1"/>
    <w:rsid w:val="00BE403C"/>
    <w:rsid w:val="00BE40F9"/>
    <w:rsid w:val="00BF2EA9"/>
    <w:rsid w:val="00BF4F98"/>
    <w:rsid w:val="00BF72B8"/>
    <w:rsid w:val="00C03F9B"/>
    <w:rsid w:val="00C1530A"/>
    <w:rsid w:val="00C175ED"/>
    <w:rsid w:val="00C17736"/>
    <w:rsid w:val="00C21067"/>
    <w:rsid w:val="00C314DE"/>
    <w:rsid w:val="00C45043"/>
    <w:rsid w:val="00C4547D"/>
    <w:rsid w:val="00C46C92"/>
    <w:rsid w:val="00C560EB"/>
    <w:rsid w:val="00C63ACA"/>
    <w:rsid w:val="00C658B8"/>
    <w:rsid w:val="00C736F5"/>
    <w:rsid w:val="00C90006"/>
    <w:rsid w:val="00C94342"/>
    <w:rsid w:val="00C9707E"/>
    <w:rsid w:val="00CB182F"/>
    <w:rsid w:val="00CB224A"/>
    <w:rsid w:val="00CC67EC"/>
    <w:rsid w:val="00CE1087"/>
    <w:rsid w:val="00CE1630"/>
    <w:rsid w:val="00CF4E1F"/>
    <w:rsid w:val="00D20948"/>
    <w:rsid w:val="00D22416"/>
    <w:rsid w:val="00D254DB"/>
    <w:rsid w:val="00D27F12"/>
    <w:rsid w:val="00D31F11"/>
    <w:rsid w:val="00D32486"/>
    <w:rsid w:val="00D325AA"/>
    <w:rsid w:val="00D3337E"/>
    <w:rsid w:val="00D36383"/>
    <w:rsid w:val="00D36526"/>
    <w:rsid w:val="00D66239"/>
    <w:rsid w:val="00D71455"/>
    <w:rsid w:val="00D71B5E"/>
    <w:rsid w:val="00D7455D"/>
    <w:rsid w:val="00D76B9A"/>
    <w:rsid w:val="00D824DF"/>
    <w:rsid w:val="00D831FC"/>
    <w:rsid w:val="00D8711D"/>
    <w:rsid w:val="00D87A73"/>
    <w:rsid w:val="00D87EDE"/>
    <w:rsid w:val="00D94F35"/>
    <w:rsid w:val="00D9738A"/>
    <w:rsid w:val="00DC206B"/>
    <w:rsid w:val="00DC6D79"/>
    <w:rsid w:val="00DD0CB3"/>
    <w:rsid w:val="00DD31FB"/>
    <w:rsid w:val="00DE3CCD"/>
    <w:rsid w:val="00DE7221"/>
    <w:rsid w:val="00E07571"/>
    <w:rsid w:val="00E12399"/>
    <w:rsid w:val="00E23E94"/>
    <w:rsid w:val="00E310DA"/>
    <w:rsid w:val="00E32A39"/>
    <w:rsid w:val="00E379F0"/>
    <w:rsid w:val="00E40B38"/>
    <w:rsid w:val="00E43A76"/>
    <w:rsid w:val="00E534DE"/>
    <w:rsid w:val="00E569BA"/>
    <w:rsid w:val="00E64777"/>
    <w:rsid w:val="00E660BE"/>
    <w:rsid w:val="00E71219"/>
    <w:rsid w:val="00E72139"/>
    <w:rsid w:val="00E72D4E"/>
    <w:rsid w:val="00E739D3"/>
    <w:rsid w:val="00E7551B"/>
    <w:rsid w:val="00E7605A"/>
    <w:rsid w:val="00E850C5"/>
    <w:rsid w:val="00E92BE9"/>
    <w:rsid w:val="00E93235"/>
    <w:rsid w:val="00E965DE"/>
    <w:rsid w:val="00E97703"/>
    <w:rsid w:val="00EB3940"/>
    <w:rsid w:val="00EC064B"/>
    <w:rsid w:val="00EC4E18"/>
    <w:rsid w:val="00EC7B0E"/>
    <w:rsid w:val="00EE2D27"/>
    <w:rsid w:val="00EF0121"/>
    <w:rsid w:val="00EF3D7F"/>
    <w:rsid w:val="00F00E94"/>
    <w:rsid w:val="00F121E4"/>
    <w:rsid w:val="00F14610"/>
    <w:rsid w:val="00F21705"/>
    <w:rsid w:val="00F2459D"/>
    <w:rsid w:val="00F2682F"/>
    <w:rsid w:val="00F37447"/>
    <w:rsid w:val="00F44DAA"/>
    <w:rsid w:val="00F45A6D"/>
    <w:rsid w:val="00F549BB"/>
    <w:rsid w:val="00F5631F"/>
    <w:rsid w:val="00F64CD8"/>
    <w:rsid w:val="00F64E42"/>
    <w:rsid w:val="00F67B78"/>
    <w:rsid w:val="00F7401D"/>
    <w:rsid w:val="00F876A6"/>
    <w:rsid w:val="00F87E81"/>
    <w:rsid w:val="00F94318"/>
    <w:rsid w:val="00F9587F"/>
    <w:rsid w:val="00FA515B"/>
    <w:rsid w:val="00FB42DF"/>
    <w:rsid w:val="00FB43FB"/>
    <w:rsid w:val="00FB7191"/>
    <w:rsid w:val="00FB7A6A"/>
    <w:rsid w:val="00FD2237"/>
    <w:rsid w:val="00FD46D8"/>
    <w:rsid w:val="00FD535E"/>
    <w:rsid w:val="00FE0F09"/>
    <w:rsid w:val="00FE110B"/>
    <w:rsid w:val="00FF2679"/>
    <w:rsid w:val="00FF49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B38A0"/>
    <w:rPr>
      <w:rFonts w:ascii="Tahoma" w:hAnsi="Tahoma" w:cs="Tahoma"/>
      <w:sz w:val="16"/>
      <w:szCs w:val="16"/>
    </w:rPr>
  </w:style>
  <w:style w:type="character" w:customStyle="1" w:styleId="BalloonTextChar">
    <w:name w:val="Balloon Text Char"/>
    <w:basedOn w:val="DefaultParagraphFont"/>
    <w:link w:val="BalloonText"/>
    <w:rsid w:val="008B38A0"/>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B38A0"/>
    <w:rPr>
      <w:rFonts w:ascii="Tahoma" w:hAnsi="Tahoma" w:cs="Tahoma"/>
      <w:sz w:val="16"/>
      <w:szCs w:val="16"/>
    </w:rPr>
  </w:style>
  <w:style w:type="character" w:customStyle="1" w:styleId="BalloonTextChar">
    <w:name w:val="Balloon Text Char"/>
    <w:basedOn w:val="DefaultParagraphFont"/>
    <w:link w:val="BalloonText"/>
    <w:rsid w:val="008B38A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0931">
      <w:bodyDiv w:val="1"/>
      <w:marLeft w:val="0"/>
      <w:marRight w:val="0"/>
      <w:marTop w:val="0"/>
      <w:marBottom w:val="0"/>
      <w:divBdr>
        <w:top w:val="none" w:sz="0" w:space="0" w:color="auto"/>
        <w:left w:val="none" w:sz="0" w:space="0" w:color="auto"/>
        <w:bottom w:val="none" w:sz="0" w:space="0" w:color="auto"/>
        <w:right w:val="none" w:sz="0" w:space="0" w:color="auto"/>
      </w:divBdr>
      <w:divsChild>
        <w:div w:id="1718238626">
          <w:marLeft w:val="0"/>
          <w:marRight w:val="0"/>
          <w:marTop w:val="0"/>
          <w:marBottom w:val="0"/>
          <w:divBdr>
            <w:top w:val="none" w:sz="0" w:space="0" w:color="auto"/>
            <w:left w:val="none" w:sz="0" w:space="0" w:color="auto"/>
            <w:bottom w:val="none" w:sz="0" w:space="0" w:color="auto"/>
            <w:right w:val="none" w:sz="0" w:space="0" w:color="auto"/>
          </w:divBdr>
        </w:div>
      </w:divsChild>
    </w:div>
    <w:div w:id="7610803">
      <w:bodyDiv w:val="1"/>
      <w:marLeft w:val="0"/>
      <w:marRight w:val="0"/>
      <w:marTop w:val="0"/>
      <w:marBottom w:val="0"/>
      <w:divBdr>
        <w:top w:val="none" w:sz="0" w:space="0" w:color="auto"/>
        <w:left w:val="none" w:sz="0" w:space="0" w:color="auto"/>
        <w:bottom w:val="none" w:sz="0" w:space="0" w:color="auto"/>
        <w:right w:val="none" w:sz="0" w:space="0" w:color="auto"/>
      </w:divBdr>
      <w:divsChild>
        <w:div w:id="369963058">
          <w:marLeft w:val="0"/>
          <w:marRight w:val="0"/>
          <w:marTop w:val="0"/>
          <w:marBottom w:val="0"/>
          <w:divBdr>
            <w:top w:val="none" w:sz="0" w:space="0" w:color="auto"/>
            <w:left w:val="none" w:sz="0" w:space="0" w:color="auto"/>
            <w:bottom w:val="none" w:sz="0" w:space="0" w:color="auto"/>
            <w:right w:val="none" w:sz="0" w:space="0" w:color="auto"/>
          </w:divBdr>
          <w:divsChild>
            <w:div w:id="1912885397">
              <w:marLeft w:val="0"/>
              <w:marRight w:val="0"/>
              <w:marTop w:val="0"/>
              <w:marBottom w:val="0"/>
              <w:divBdr>
                <w:top w:val="none" w:sz="0" w:space="0" w:color="auto"/>
                <w:left w:val="none" w:sz="0" w:space="0" w:color="auto"/>
                <w:bottom w:val="none" w:sz="0" w:space="0" w:color="auto"/>
                <w:right w:val="none" w:sz="0" w:space="0" w:color="auto"/>
              </w:divBdr>
            </w:div>
            <w:div w:id="20921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08">
      <w:bodyDiv w:val="1"/>
      <w:marLeft w:val="0"/>
      <w:marRight w:val="0"/>
      <w:marTop w:val="0"/>
      <w:marBottom w:val="0"/>
      <w:divBdr>
        <w:top w:val="none" w:sz="0" w:space="0" w:color="auto"/>
        <w:left w:val="none" w:sz="0" w:space="0" w:color="auto"/>
        <w:bottom w:val="none" w:sz="0" w:space="0" w:color="auto"/>
        <w:right w:val="none" w:sz="0" w:space="0" w:color="auto"/>
      </w:divBdr>
      <w:divsChild>
        <w:div w:id="2105764501">
          <w:marLeft w:val="0"/>
          <w:marRight w:val="0"/>
          <w:marTop w:val="0"/>
          <w:marBottom w:val="0"/>
          <w:divBdr>
            <w:top w:val="none" w:sz="0" w:space="0" w:color="auto"/>
            <w:left w:val="none" w:sz="0" w:space="0" w:color="auto"/>
            <w:bottom w:val="none" w:sz="0" w:space="0" w:color="auto"/>
            <w:right w:val="none" w:sz="0" w:space="0" w:color="auto"/>
          </w:divBdr>
          <w:divsChild>
            <w:div w:id="255289019">
              <w:marLeft w:val="0"/>
              <w:marRight w:val="0"/>
              <w:marTop w:val="0"/>
              <w:marBottom w:val="0"/>
              <w:divBdr>
                <w:top w:val="none" w:sz="0" w:space="0" w:color="auto"/>
                <w:left w:val="none" w:sz="0" w:space="0" w:color="auto"/>
                <w:bottom w:val="none" w:sz="0" w:space="0" w:color="auto"/>
                <w:right w:val="none" w:sz="0" w:space="0" w:color="auto"/>
              </w:divBdr>
            </w:div>
            <w:div w:id="818033043">
              <w:marLeft w:val="0"/>
              <w:marRight w:val="0"/>
              <w:marTop w:val="0"/>
              <w:marBottom w:val="0"/>
              <w:divBdr>
                <w:top w:val="none" w:sz="0" w:space="0" w:color="auto"/>
                <w:left w:val="none" w:sz="0" w:space="0" w:color="auto"/>
                <w:bottom w:val="none" w:sz="0" w:space="0" w:color="auto"/>
                <w:right w:val="none" w:sz="0" w:space="0" w:color="auto"/>
              </w:divBdr>
            </w:div>
            <w:div w:id="828596870">
              <w:marLeft w:val="0"/>
              <w:marRight w:val="0"/>
              <w:marTop w:val="0"/>
              <w:marBottom w:val="0"/>
              <w:divBdr>
                <w:top w:val="none" w:sz="0" w:space="0" w:color="auto"/>
                <w:left w:val="none" w:sz="0" w:space="0" w:color="auto"/>
                <w:bottom w:val="none" w:sz="0" w:space="0" w:color="auto"/>
                <w:right w:val="none" w:sz="0" w:space="0" w:color="auto"/>
              </w:divBdr>
            </w:div>
            <w:div w:id="1387029124">
              <w:marLeft w:val="0"/>
              <w:marRight w:val="0"/>
              <w:marTop w:val="0"/>
              <w:marBottom w:val="0"/>
              <w:divBdr>
                <w:top w:val="none" w:sz="0" w:space="0" w:color="auto"/>
                <w:left w:val="none" w:sz="0" w:space="0" w:color="auto"/>
                <w:bottom w:val="none" w:sz="0" w:space="0" w:color="auto"/>
                <w:right w:val="none" w:sz="0" w:space="0" w:color="auto"/>
              </w:divBdr>
            </w:div>
            <w:div w:id="19915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789">
      <w:bodyDiv w:val="1"/>
      <w:marLeft w:val="0"/>
      <w:marRight w:val="0"/>
      <w:marTop w:val="0"/>
      <w:marBottom w:val="0"/>
      <w:divBdr>
        <w:top w:val="none" w:sz="0" w:space="0" w:color="auto"/>
        <w:left w:val="none" w:sz="0" w:space="0" w:color="auto"/>
        <w:bottom w:val="none" w:sz="0" w:space="0" w:color="auto"/>
        <w:right w:val="none" w:sz="0" w:space="0" w:color="auto"/>
      </w:divBdr>
      <w:divsChild>
        <w:div w:id="1265579535">
          <w:marLeft w:val="0"/>
          <w:marRight w:val="0"/>
          <w:marTop w:val="0"/>
          <w:marBottom w:val="0"/>
          <w:divBdr>
            <w:top w:val="none" w:sz="0" w:space="0" w:color="auto"/>
            <w:left w:val="none" w:sz="0" w:space="0" w:color="auto"/>
            <w:bottom w:val="none" w:sz="0" w:space="0" w:color="auto"/>
            <w:right w:val="none" w:sz="0" w:space="0" w:color="auto"/>
          </w:divBdr>
          <w:divsChild>
            <w:div w:id="947858704">
              <w:marLeft w:val="0"/>
              <w:marRight w:val="0"/>
              <w:marTop w:val="0"/>
              <w:marBottom w:val="0"/>
              <w:divBdr>
                <w:top w:val="none" w:sz="0" w:space="0" w:color="auto"/>
                <w:left w:val="none" w:sz="0" w:space="0" w:color="auto"/>
                <w:bottom w:val="none" w:sz="0" w:space="0" w:color="auto"/>
                <w:right w:val="none" w:sz="0" w:space="0" w:color="auto"/>
              </w:divBdr>
            </w:div>
            <w:div w:id="199081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0393">
      <w:bodyDiv w:val="1"/>
      <w:marLeft w:val="0"/>
      <w:marRight w:val="0"/>
      <w:marTop w:val="0"/>
      <w:marBottom w:val="0"/>
      <w:divBdr>
        <w:top w:val="none" w:sz="0" w:space="0" w:color="auto"/>
        <w:left w:val="none" w:sz="0" w:space="0" w:color="auto"/>
        <w:bottom w:val="none" w:sz="0" w:space="0" w:color="auto"/>
        <w:right w:val="none" w:sz="0" w:space="0" w:color="auto"/>
      </w:divBdr>
      <w:divsChild>
        <w:div w:id="2044547918">
          <w:marLeft w:val="0"/>
          <w:marRight w:val="0"/>
          <w:marTop w:val="0"/>
          <w:marBottom w:val="0"/>
          <w:divBdr>
            <w:top w:val="none" w:sz="0" w:space="0" w:color="auto"/>
            <w:left w:val="none" w:sz="0" w:space="0" w:color="auto"/>
            <w:bottom w:val="none" w:sz="0" w:space="0" w:color="auto"/>
            <w:right w:val="none" w:sz="0" w:space="0" w:color="auto"/>
          </w:divBdr>
        </w:div>
      </w:divsChild>
    </w:div>
    <w:div w:id="30031814">
      <w:bodyDiv w:val="1"/>
      <w:marLeft w:val="0"/>
      <w:marRight w:val="0"/>
      <w:marTop w:val="0"/>
      <w:marBottom w:val="0"/>
      <w:divBdr>
        <w:top w:val="none" w:sz="0" w:space="0" w:color="auto"/>
        <w:left w:val="none" w:sz="0" w:space="0" w:color="auto"/>
        <w:bottom w:val="none" w:sz="0" w:space="0" w:color="auto"/>
        <w:right w:val="none" w:sz="0" w:space="0" w:color="auto"/>
      </w:divBdr>
      <w:divsChild>
        <w:div w:id="308825871">
          <w:marLeft w:val="0"/>
          <w:marRight w:val="0"/>
          <w:marTop w:val="0"/>
          <w:marBottom w:val="0"/>
          <w:divBdr>
            <w:top w:val="none" w:sz="0" w:space="0" w:color="auto"/>
            <w:left w:val="none" w:sz="0" w:space="0" w:color="auto"/>
            <w:bottom w:val="none" w:sz="0" w:space="0" w:color="auto"/>
            <w:right w:val="none" w:sz="0" w:space="0" w:color="auto"/>
          </w:divBdr>
        </w:div>
      </w:divsChild>
    </w:div>
    <w:div w:id="39477258">
      <w:bodyDiv w:val="1"/>
      <w:marLeft w:val="0"/>
      <w:marRight w:val="0"/>
      <w:marTop w:val="0"/>
      <w:marBottom w:val="0"/>
      <w:divBdr>
        <w:top w:val="none" w:sz="0" w:space="0" w:color="auto"/>
        <w:left w:val="none" w:sz="0" w:space="0" w:color="auto"/>
        <w:bottom w:val="none" w:sz="0" w:space="0" w:color="auto"/>
        <w:right w:val="none" w:sz="0" w:space="0" w:color="auto"/>
      </w:divBdr>
      <w:divsChild>
        <w:div w:id="1742946549">
          <w:marLeft w:val="0"/>
          <w:marRight w:val="0"/>
          <w:marTop w:val="0"/>
          <w:marBottom w:val="0"/>
          <w:divBdr>
            <w:top w:val="none" w:sz="0" w:space="0" w:color="auto"/>
            <w:left w:val="none" w:sz="0" w:space="0" w:color="auto"/>
            <w:bottom w:val="none" w:sz="0" w:space="0" w:color="auto"/>
            <w:right w:val="none" w:sz="0" w:space="0" w:color="auto"/>
          </w:divBdr>
          <w:divsChild>
            <w:div w:id="197008546">
              <w:marLeft w:val="0"/>
              <w:marRight w:val="0"/>
              <w:marTop w:val="0"/>
              <w:marBottom w:val="0"/>
              <w:divBdr>
                <w:top w:val="none" w:sz="0" w:space="0" w:color="auto"/>
                <w:left w:val="none" w:sz="0" w:space="0" w:color="auto"/>
                <w:bottom w:val="none" w:sz="0" w:space="0" w:color="auto"/>
                <w:right w:val="none" w:sz="0" w:space="0" w:color="auto"/>
              </w:divBdr>
            </w:div>
            <w:div w:id="247816039">
              <w:marLeft w:val="0"/>
              <w:marRight w:val="0"/>
              <w:marTop w:val="0"/>
              <w:marBottom w:val="0"/>
              <w:divBdr>
                <w:top w:val="none" w:sz="0" w:space="0" w:color="auto"/>
                <w:left w:val="none" w:sz="0" w:space="0" w:color="auto"/>
                <w:bottom w:val="none" w:sz="0" w:space="0" w:color="auto"/>
                <w:right w:val="none" w:sz="0" w:space="0" w:color="auto"/>
              </w:divBdr>
            </w:div>
            <w:div w:id="375204166">
              <w:marLeft w:val="0"/>
              <w:marRight w:val="0"/>
              <w:marTop w:val="0"/>
              <w:marBottom w:val="0"/>
              <w:divBdr>
                <w:top w:val="none" w:sz="0" w:space="0" w:color="auto"/>
                <w:left w:val="none" w:sz="0" w:space="0" w:color="auto"/>
                <w:bottom w:val="none" w:sz="0" w:space="0" w:color="auto"/>
                <w:right w:val="none" w:sz="0" w:space="0" w:color="auto"/>
              </w:divBdr>
            </w:div>
            <w:div w:id="482549207">
              <w:marLeft w:val="0"/>
              <w:marRight w:val="0"/>
              <w:marTop w:val="0"/>
              <w:marBottom w:val="0"/>
              <w:divBdr>
                <w:top w:val="none" w:sz="0" w:space="0" w:color="auto"/>
                <w:left w:val="none" w:sz="0" w:space="0" w:color="auto"/>
                <w:bottom w:val="none" w:sz="0" w:space="0" w:color="auto"/>
                <w:right w:val="none" w:sz="0" w:space="0" w:color="auto"/>
              </w:divBdr>
            </w:div>
            <w:div w:id="1070158859">
              <w:marLeft w:val="0"/>
              <w:marRight w:val="0"/>
              <w:marTop w:val="0"/>
              <w:marBottom w:val="0"/>
              <w:divBdr>
                <w:top w:val="none" w:sz="0" w:space="0" w:color="auto"/>
                <w:left w:val="none" w:sz="0" w:space="0" w:color="auto"/>
                <w:bottom w:val="none" w:sz="0" w:space="0" w:color="auto"/>
                <w:right w:val="none" w:sz="0" w:space="0" w:color="auto"/>
              </w:divBdr>
            </w:div>
            <w:div w:id="1427731221">
              <w:marLeft w:val="0"/>
              <w:marRight w:val="0"/>
              <w:marTop w:val="0"/>
              <w:marBottom w:val="0"/>
              <w:divBdr>
                <w:top w:val="none" w:sz="0" w:space="0" w:color="auto"/>
                <w:left w:val="none" w:sz="0" w:space="0" w:color="auto"/>
                <w:bottom w:val="none" w:sz="0" w:space="0" w:color="auto"/>
                <w:right w:val="none" w:sz="0" w:space="0" w:color="auto"/>
              </w:divBdr>
            </w:div>
            <w:div w:id="21380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0048">
      <w:bodyDiv w:val="1"/>
      <w:marLeft w:val="0"/>
      <w:marRight w:val="0"/>
      <w:marTop w:val="0"/>
      <w:marBottom w:val="0"/>
      <w:divBdr>
        <w:top w:val="none" w:sz="0" w:space="0" w:color="auto"/>
        <w:left w:val="none" w:sz="0" w:space="0" w:color="auto"/>
        <w:bottom w:val="none" w:sz="0" w:space="0" w:color="auto"/>
        <w:right w:val="none" w:sz="0" w:space="0" w:color="auto"/>
      </w:divBdr>
      <w:divsChild>
        <w:div w:id="1263220219">
          <w:marLeft w:val="0"/>
          <w:marRight w:val="0"/>
          <w:marTop w:val="0"/>
          <w:marBottom w:val="0"/>
          <w:divBdr>
            <w:top w:val="none" w:sz="0" w:space="0" w:color="auto"/>
            <w:left w:val="none" w:sz="0" w:space="0" w:color="auto"/>
            <w:bottom w:val="none" w:sz="0" w:space="0" w:color="auto"/>
            <w:right w:val="none" w:sz="0" w:space="0" w:color="auto"/>
          </w:divBdr>
          <w:divsChild>
            <w:div w:id="65760007">
              <w:marLeft w:val="0"/>
              <w:marRight w:val="0"/>
              <w:marTop w:val="0"/>
              <w:marBottom w:val="0"/>
              <w:divBdr>
                <w:top w:val="none" w:sz="0" w:space="0" w:color="auto"/>
                <w:left w:val="none" w:sz="0" w:space="0" w:color="auto"/>
                <w:bottom w:val="none" w:sz="0" w:space="0" w:color="auto"/>
                <w:right w:val="none" w:sz="0" w:space="0" w:color="auto"/>
              </w:divBdr>
            </w:div>
            <w:div w:id="226376978">
              <w:marLeft w:val="0"/>
              <w:marRight w:val="0"/>
              <w:marTop w:val="0"/>
              <w:marBottom w:val="0"/>
              <w:divBdr>
                <w:top w:val="none" w:sz="0" w:space="0" w:color="auto"/>
                <w:left w:val="none" w:sz="0" w:space="0" w:color="auto"/>
                <w:bottom w:val="none" w:sz="0" w:space="0" w:color="auto"/>
                <w:right w:val="none" w:sz="0" w:space="0" w:color="auto"/>
              </w:divBdr>
            </w:div>
            <w:div w:id="241909574">
              <w:marLeft w:val="0"/>
              <w:marRight w:val="0"/>
              <w:marTop w:val="0"/>
              <w:marBottom w:val="0"/>
              <w:divBdr>
                <w:top w:val="none" w:sz="0" w:space="0" w:color="auto"/>
                <w:left w:val="none" w:sz="0" w:space="0" w:color="auto"/>
                <w:bottom w:val="none" w:sz="0" w:space="0" w:color="auto"/>
                <w:right w:val="none" w:sz="0" w:space="0" w:color="auto"/>
              </w:divBdr>
            </w:div>
            <w:div w:id="6380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5282">
      <w:bodyDiv w:val="1"/>
      <w:marLeft w:val="0"/>
      <w:marRight w:val="0"/>
      <w:marTop w:val="0"/>
      <w:marBottom w:val="0"/>
      <w:divBdr>
        <w:top w:val="none" w:sz="0" w:space="0" w:color="auto"/>
        <w:left w:val="none" w:sz="0" w:space="0" w:color="auto"/>
        <w:bottom w:val="none" w:sz="0" w:space="0" w:color="auto"/>
        <w:right w:val="none" w:sz="0" w:space="0" w:color="auto"/>
      </w:divBdr>
      <w:divsChild>
        <w:div w:id="118766880">
          <w:marLeft w:val="0"/>
          <w:marRight w:val="0"/>
          <w:marTop w:val="0"/>
          <w:marBottom w:val="0"/>
          <w:divBdr>
            <w:top w:val="none" w:sz="0" w:space="0" w:color="auto"/>
            <w:left w:val="none" w:sz="0" w:space="0" w:color="auto"/>
            <w:bottom w:val="none" w:sz="0" w:space="0" w:color="auto"/>
            <w:right w:val="none" w:sz="0" w:space="0" w:color="auto"/>
          </w:divBdr>
          <w:divsChild>
            <w:div w:id="112754120">
              <w:marLeft w:val="0"/>
              <w:marRight w:val="0"/>
              <w:marTop w:val="0"/>
              <w:marBottom w:val="0"/>
              <w:divBdr>
                <w:top w:val="none" w:sz="0" w:space="0" w:color="auto"/>
                <w:left w:val="none" w:sz="0" w:space="0" w:color="auto"/>
                <w:bottom w:val="none" w:sz="0" w:space="0" w:color="auto"/>
                <w:right w:val="none" w:sz="0" w:space="0" w:color="auto"/>
              </w:divBdr>
            </w:div>
            <w:div w:id="198593125">
              <w:marLeft w:val="0"/>
              <w:marRight w:val="0"/>
              <w:marTop w:val="0"/>
              <w:marBottom w:val="0"/>
              <w:divBdr>
                <w:top w:val="none" w:sz="0" w:space="0" w:color="auto"/>
                <w:left w:val="none" w:sz="0" w:space="0" w:color="auto"/>
                <w:bottom w:val="none" w:sz="0" w:space="0" w:color="auto"/>
                <w:right w:val="none" w:sz="0" w:space="0" w:color="auto"/>
              </w:divBdr>
            </w:div>
            <w:div w:id="345063493">
              <w:marLeft w:val="0"/>
              <w:marRight w:val="0"/>
              <w:marTop w:val="0"/>
              <w:marBottom w:val="0"/>
              <w:divBdr>
                <w:top w:val="none" w:sz="0" w:space="0" w:color="auto"/>
                <w:left w:val="none" w:sz="0" w:space="0" w:color="auto"/>
                <w:bottom w:val="none" w:sz="0" w:space="0" w:color="auto"/>
                <w:right w:val="none" w:sz="0" w:space="0" w:color="auto"/>
              </w:divBdr>
            </w:div>
            <w:div w:id="393814376">
              <w:marLeft w:val="0"/>
              <w:marRight w:val="0"/>
              <w:marTop w:val="0"/>
              <w:marBottom w:val="0"/>
              <w:divBdr>
                <w:top w:val="none" w:sz="0" w:space="0" w:color="auto"/>
                <w:left w:val="none" w:sz="0" w:space="0" w:color="auto"/>
                <w:bottom w:val="none" w:sz="0" w:space="0" w:color="auto"/>
                <w:right w:val="none" w:sz="0" w:space="0" w:color="auto"/>
              </w:divBdr>
            </w:div>
            <w:div w:id="826286330">
              <w:marLeft w:val="0"/>
              <w:marRight w:val="0"/>
              <w:marTop w:val="0"/>
              <w:marBottom w:val="0"/>
              <w:divBdr>
                <w:top w:val="none" w:sz="0" w:space="0" w:color="auto"/>
                <w:left w:val="none" w:sz="0" w:space="0" w:color="auto"/>
                <w:bottom w:val="none" w:sz="0" w:space="0" w:color="auto"/>
                <w:right w:val="none" w:sz="0" w:space="0" w:color="auto"/>
              </w:divBdr>
            </w:div>
            <w:div w:id="978413495">
              <w:marLeft w:val="0"/>
              <w:marRight w:val="0"/>
              <w:marTop w:val="0"/>
              <w:marBottom w:val="0"/>
              <w:divBdr>
                <w:top w:val="none" w:sz="0" w:space="0" w:color="auto"/>
                <w:left w:val="none" w:sz="0" w:space="0" w:color="auto"/>
                <w:bottom w:val="none" w:sz="0" w:space="0" w:color="auto"/>
                <w:right w:val="none" w:sz="0" w:space="0" w:color="auto"/>
              </w:divBdr>
            </w:div>
            <w:div w:id="996223079">
              <w:marLeft w:val="0"/>
              <w:marRight w:val="0"/>
              <w:marTop w:val="0"/>
              <w:marBottom w:val="0"/>
              <w:divBdr>
                <w:top w:val="none" w:sz="0" w:space="0" w:color="auto"/>
                <w:left w:val="none" w:sz="0" w:space="0" w:color="auto"/>
                <w:bottom w:val="none" w:sz="0" w:space="0" w:color="auto"/>
                <w:right w:val="none" w:sz="0" w:space="0" w:color="auto"/>
              </w:divBdr>
            </w:div>
            <w:div w:id="1021860355">
              <w:marLeft w:val="0"/>
              <w:marRight w:val="0"/>
              <w:marTop w:val="0"/>
              <w:marBottom w:val="0"/>
              <w:divBdr>
                <w:top w:val="none" w:sz="0" w:space="0" w:color="auto"/>
                <w:left w:val="none" w:sz="0" w:space="0" w:color="auto"/>
                <w:bottom w:val="none" w:sz="0" w:space="0" w:color="auto"/>
                <w:right w:val="none" w:sz="0" w:space="0" w:color="auto"/>
              </w:divBdr>
            </w:div>
            <w:div w:id="1227910982">
              <w:marLeft w:val="0"/>
              <w:marRight w:val="0"/>
              <w:marTop w:val="0"/>
              <w:marBottom w:val="0"/>
              <w:divBdr>
                <w:top w:val="none" w:sz="0" w:space="0" w:color="auto"/>
                <w:left w:val="none" w:sz="0" w:space="0" w:color="auto"/>
                <w:bottom w:val="none" w:sz="0" w:space="0" w:color="auto"/>
                <w:right w:val="none" w:sz="0" w:space="0" w:color="auto"/>
              </w:divBdr>
            </w:div>
            <w:div w:id="20213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7610">
      <w:bodyDiv w:val="1"/>
      <w:marLeft w:val="0"/>
      <w:marRight w:val="0"/>
      <w:marTop w:val="0"/>
      <w:marBottom w:val="0"/>
      <w:divBdr>
        <w:top w:val="none" w:sz="0" w:space="0" w:color="auto"/>
        <w:left w:val="none" w:sz="0" w:space="0" w:color="auto"/>
        <w:bottom w:val="none" w:sz="0" w:space="0" w:color="auto"/>
        <w:right w:val="none" w:sz="0" w:space="0" w:color="auto"/>
      </w:divBdr>
      <w:divsChild>
        <w:div w:id="91056165">
          <w:marLeft w:val="0"/>
          <w:marRight w:val="0"/>
          <w:marTop w:val="0"/>
          <w:marBottom w:val="0"/>
          <w:divBdr>
            <w:top w:val="none" w:sz="0" w:space="0" w:color="auto"/>
            <w:left w:val="none" w:sz="0" w:space="0" w:color="auto"/>
            <w:bottom w:val="none" w:sz="0" w:space="0" w:color="auto"/>
            <w:right w:val="none" w:sz="0" w:space="0" w:color="auto"/>
          </w:divBdr>
          <w:divsChild>
            <w:div w:id="178013156">
              <w:marLeft w:val="0"/>
              <w:marRight w:val="0"/>
              <w:marTop w:val="0"/>
              <w:marBottom w:val="0"/>
              <w:divBdr>
                <w:top w:val="none" w:sz="0" w:space="0" w:color="auto"/>
                <w:left w:val="none" w:sz="0" w:space="0" w:color="auto"/>
                <w:bottom w:val="none" w:sz="0" w:space="0" w:color="auto"/>
                <w:right w:val="none" w:sz="0" w:space="0" w:color="auto"/>
              </w:divBdr>
            </w:div>
            <w:div w:id="503788681">
              <w:marLeft w:val="0"/>
              <w:marRight w:val="0"/>
              <w:marTop w:val="0"/>
              <w:marBottom w:val="0"/>
              <w:divBdr>
                <w:top w:val="none" w:sz="0" w:space="0" w:color="auto"/>
                <w:left w:val="none" w:sz="0" w:space="0" w:color="auto"/>
                <w:bottom w:val="none" w:sz="0" w:space="0" w:color="auto"/>
                <w:right w:val="none" w:sz="0" w:space="0" w:color="auto"/>
              </w:divBdr>
            </w:div>
            <w:div w:id="680862402">
              <w:marLeft w:val="0"/>
              <w:marRight w:val="0"/>
              <w:marTop w:val="0"/>
              <w:marBottom w:val="0"/>
              <w:divBdr>
                <w:top w:val="none" w:sz="0" w:space="0" w:color="auto"/>
                <w:left w:val="none" w:sz="0" w:space="0" w:color="auto"/>
                <w:bottom w:val="none" w:sz="0" w:space="0" w:color="auto"/>
                <w:right w:val="none" w:sz="0" w:space="0" w:color="auto"/>
              </w:divBdr>
            </w:div>
            <w:div w:id="15283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6439">
      <w:bodyDiv w:val="1"/>
      <w:marLeft w:val="0"/>
      <w:marRight w:val="0"/>
      <w:marTop w:val="0"/>
      <w:marBottom w:val="0"/>
      <w:divBdr>
        <w:top w:val="none" w:sz="0" w:space="0" w:color="auto"/>
        <w:left w:val="none" w:sz="0" w:space="0" w:color="auto"/>
        <w:bottom w:val="none" w:sz="0" w:space="0" w:color="auto"/>
        <w:right w:val="none" w:sz="0" w:space="0" w:color="auto"/>
      </w:divBdr>
      <w:divsChild>
        <w:div w:id="1096247951">
          <w:marLeft w:val="0"/>
          <w:marRight w:val="0"/>
          <w:marTop w:val="0"/>
          <w:marBottom w:val="0"/>
          <w:divBdr>
            <w:top w:val="none" w:sz="0" w:space="0" w:color="auto"/>
            <w:left w:val="none" w:sz="0" w:space="0" w:color="auto"/>
            <w:bottom w:val="none" w:sz="0" w:space="0" w:color="auto"/>
            <w:right w:val="none" w:sz="0" w:space="0" w:color="auto"/>
          </w:divBdr>
          <w:divsChild>
            <w:div w:id="345442145">
              <w:marLeft w:val="0"/>
              <w:marRight w:val="0"/>
              <w:marTop w:val="0"/>
              <w:marBottom w:val="0"/>
              <w:divBdr>
                <w:top w:val="none" w:sz="0" w:space="0" w:color="auto"/>
                <w:left w:val="none" w:sz="0" w:space="0" w:color="auto"/>
                <w:bottom w:val="none" w:sz="0" w:space="0" w:color="auto"/>
                <w:right w:val="none" w:sz="0" w:space="0" w:color="auto"/>
              </w:divBdr>
            </w:div>
            <w:div w:id="525943483">
              <w:marLeft w:val="0"/>
              <w:marRight w:val="0"/>
              <w:marTop w:val="0"/>
              <w:marBottom w:val="0"/>
              <w:divBdr>
                <w:top w:val="none" w:sz="0" w:space="0" w:color="auto"/>
                <w:left w:val="none" w:sz="0" w:space="0" w:color="auto"/>
                <w:bottom w:val="none" w:sz="0" w:space="0" w:color="auto"/>
                <w:right w:val="none" w:sz="0" w:space="0" w:color="auto"/>
              </w:divBdr>
            </w:div>
            <w:div w:id="620264098">
              <w:marLeft w:val="0"/>
              <w:marRight w:val="0"/>
              <w:marTop w:val="0"/>
              <w:marBottom w:val="0"/>
              <w:divBdr>
                <w:top w:val="none" w:sz="0" w:space="0" w:color="auto"/>
                <w:left w:val="none" w:sz="0" w:space="0" w:color="auto"/>
                <w:bottom w:val="none" w:sz="0" w:space="0" w:color="auto"/>
                <w:right w:val="none" w:sz="0" w:space="0" w:color="auto"/>
              </w:divBdr>
            </w:div>
            <w:div w:id="1212499090">
              <w:marLeft w:val="0"/>
              <w:marRight w:val="0"/>
              <w:marTop w:val="0"/>
              <w:marBottom w:val="0"/>
              <w:divBdr>
                <w:top w:val="none" w:sz="0" w:space="0" w:color="auto"/>
                <w:left w:val="none" w:sz="0" w:space="0" w:color="auto"/>
                <w:bottom w:val="none" w:sz="0" w:space="0" w:color="auto"/>
                <w:right w:val="none" w:sz="0" w:space="0" w:color="auto"/>
              </w:divBdr>
            </w:div>
            <w:div w:id="14729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7763">
      <w:bodyDiv w:val="1"/>
      <w:marLeft w:val="0"/>
      <w:marRight w:val="0"/>
      <w:marTop w:val="0"/>
      <w:marBottom w:val="0"/>
      <w:divBdr>
        <w:top w:val="none" w:sz="0" w:space="0" w:color="auto"/>
        <w:left w:val="none" w:sz="0" w:space="0" w:color="auto"/>
        <w:bottom w:val="none" w:sz="0" w:space="0" w:color="auto"/>
        <w:right w:val="none" w:sz="0" w:space="0" w:color="auto"/>
      </w:divBdr>
      <w:divsChild>
        <w:div w:id="1619801329">
          <w:marLeft w:val="0"/>
          <w:marRight w:val="0"/>
          <w:marTop w:val="0"/>
          <w:marBottom w:val="0"/>
          <w:divBdr>
            <w:top w:val="none" w:sz="0" w:space="0" w:color="auto"/>
            <w:left w:val="none" w:sz="0" w:space="0" w:color="auto"/>
            <w:bottom w:val="none" w:sz="0" w:space="0" w:color="auto"/>
            <w:right w:val="none" w:sz="0" w:space="0" w:color="auto"/>
          </w:divBdr>
          <w:divsChild>
            <w:div w:id="832453160">
              <w:marLeft w:val="0"/>
              <w:marRight w:val="0"/>
              <w:marTop w:val="0"/>
              <w:marBottom w:val="0"/>
              <w:divBdr>
                <w:top w:val="none" w:sz="0" w:space="0" w:color="auto"/>
                <w:left w:val="none" w:sz="0" w:space="0" w:color="auto"/>
                <w:bottom w:val="none" w:sz="0" w:space="0" w:color="auto"/>
                <w:right w:val="none" w:sz="0" w:space="0" w:color="auto"/>
              </w:divBdr>
            </w:div>
            <w:div w:id="936212738">
              <w:marLeft w:val="0"/>
              <w:marRight w:val="0"/>
              <w:marTop w:val="0"/>
              <w:marBottom w:val="0"/>
              <w:divBdr>
                <w:top w:val="none" w:sz="0" w:space="0" w:color="auto"/>
                <w:left w:val="none" w:sz="0" w:space="0" w:color="auto"/>
                <w:bottom w:val="none" w:sz="0" w:space="0" w:color="auto"/>
                <w:right w:val="none" w:sz="0" w:space="0" w:color="auto"/>
              </w:divBdr>
            </w:div>
            <w:div w:id="101974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9435">
      <w:bodyDiv w:val="1"/>
      <w:marLeft w:val="0"/>
      <w:marRight w:val="0"/>
      <w:marTop w:val="0"/>
      <w:marBottom w:val="0"/>
      <w:divBdr>
        <w:top w:val="none" w:sz="0" w:space="0" w:color="auto"/>
        <w:left w:val="none" w:sz="0" w:space="0" w:color="auto"/>
        <w:bottom w:val="none" w:sz="0" w:space="0" w:color="auto"/>
        <w:right w:val="none" w:sz="0" w:space="0" w:color="auto"/>
      </w:divBdr>
      <w:divsChild>
        <w:div w:id="1402752759">
          <w:marLeft w:val="0"/>
          <w:marRight w:val="0"/>
          <w:marTop w:val="0"/>
          <w:marBottom w:val="0"/>
          <w:divBdr>
            <w:top w:val="none" w:sz="0" w:space="0" w:color="auto"/>
            <w:left w:val="none" w:sz="0" w:space="0" w:color="auto"/>
            <w:bottom w:val="none" w:sz="0" w:space="0" w:color="auto"/>
            <w:right w:val="none" w:sz="0" w:space="0" w:color="auto"/>
          </w:divBdr>
          <w:divsChild>
            <w:div w:id="170462015">
              <w:marLeft w:val="0"/>
              <w:marRight w:val="0"/>
              <w:marTop w:val="0"/>
              <w:marBottom w:val="0"/>
              <w:divBdr>
                <w:top w:val="none" w:sz="0" w:space="0" w:color="auto"/>
                <w:left w:val="none" w:sz="0" w:space="0" w:color="auto"/>
                <w:bottom w:val="none" w:sz="0" w:space="0" w:color="auto"/>
                <w:right w:val="none" w:sz="0" w:space="0" w:color="auto"/>
              </w:divBdr>
            </w:div>
            <w:div w:id="561018150">
              <w:marLeft w:val="0"/>
              <w:marRight w:val="0"/>
              <w:marTop w:val="0"/>
              <w:marBottom w:val="0"/>
              <w:divBdr>
                <w:top w:val="none" w:sz="0" w:space="0" w:color="auto"/>
                <w:left w:val="none" w:sz="0" w:space="0" w:color="auto"/>
                <w:bottom w:val="none" w:sz="0" w:space="0" w:color="auto"/>
                <w:right w:val="none" w:sz="0" w:space="0" w:color="auto"/>
              </w:divBdr>
            </w:div>
            <w:div w:id="18266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8111">
      <w:bodyDiv w:val="1"/>
      <w:marLeft w:val="0"/>
      <w:marRight w:val="0"/>
      <w:marTop w:val="0"/>
      <w:marBottom w:val="0"/>
      <w:divBdr>
        <w:top w:val="none" w:sz="0" w:space="0" w:color="auto"/>
        <w:left w:val="none" w:sz="0" w:space="0" w:color="auto"/>
        <w:bottom w:val="none" w:sz="0" w:space="0" w:color="auto"/>
        <w:right w:val="none" w:sz="0" w:space="0" w:color="auto"/>
      </w:divBdr>
      <w:divsChild>
        <w:div w:id="1253858431">
          <w:marLeft w:val="0"/>
          <w:marRight w:val="0"/>
          <w:marTop w:val="0"/>
          <w:marBottom w:val="0"/>
          <w:divBdr>
            <w:top w:val="none" w:sz="0" w:space="0" w:color="auto"/>
            <w:left w:val="none" w:sz="0" w:space="0" w:color="auto"/>
            <w:bottom w:val="none" w:sz="0" w:space="0" w:color="auto"/>
            <w:right w:val="none" w:sz="0" w:space="0" w:color="auto"/>
          </w:divBdr>
        </w:div>
      </w:divsChild>
    </w:div>
    <w:div w:id="148064208">
      <w:bodyDiv w:val="1"/>
      <w:marLeft w:val="0"/>
      <w:marRight w:val="0"/>
      <w:marTop w:val="0"/>
      <w:marBottom w:val="0"/>
      <w:divBdr>
        <w:top w:val="none" w:sz="0" w:space="0" w:color="auto"/>
        <w:left w:val="none" w:sz="0" w:space="0" w:color="auto"/>
        <w:bottom w:val="none" w:sz="0" w:space="0" w:color="auto"/>
        <w:right w:val="none" w:sz="0" w:space="0" w:color="auto"/>
      </w:divBdr>
      <w:divsChild>
        <w:div w:id="524758987">
          <w:marLeft w:val="0"/>
          <w:marRight w:val="0"/>
          <w:marTop w:val="0"/>
          <w:marBottom w:val="0"/>
          <w:divBdr>
            <w:top w:val="none" w:sz="0" w:space="0" w:color="auto"/>
            <w:left w:val="none" w:sz="0" w:space="0" w:color="auto"/>
            <w:bottom w:val="none" w:sz="0" w:space="0" w:color="auto"/>
            <w:right w:val="none" w:sz="0" w:space="0" w:color="auto"/>
          </w:divBdr>
        </w:div>
      </w:divsChild>
    </w:div>
    <w:div w:id="148711231">
      <w:bodyDiv w:val="1"/>
      <w:marLeft w:val="0"/>
      <w:marRight w:val="0"/>
      <w:marTop w:val="0"/>
      <w:marBottom w:val="0"/>
      <w:divBdr>
        <w:top w:val="none" w:sz="0" w:space="0" w:color="auto"/>
        <w:left w:val="none" w:sz="0" w:space="0" w:color="auto"/>
        <w:bottom w:val="none" w:sz="0" w:space="0" w:color="auto"/>
        <w:right w:val="none" w:sz="0" w:space="0" w:color="auto"/>
      </w:divBdr>
      <w:divsChild>
        <w:div w:id="1752695541">
          <w:marLeft w:val="0"/>
          <w:marRight w:val="0"/>
          <w:marTop w:val="0"/>
          <w:marBottom w:val="0"/>
          <w:divBdr>
            <w:top w:val="none" w:sz="0" w:space="0" w:color="auto"/>
            <w:left w:val="none" w:sz="0" w:space="0" w:color="auto"/>
            <w:bottom w:val="none" w:sz="0" w:space="0" w:color="auto"/>
            <w:right w:val="none" w:sz="0" w:space="0" w:color="auto"/>
          </w:divBdr>
        </w:div>
      </w:divsChild>
    </w:div>
    <w:div w:id="150558531">
      <w:bodyDiv w:val="1"/>
      <w:marLeft w:val="0"/>
      <w:marRight w:val="0"/>
      <w:marTop w:val="0"/>
      <w:marBottom w:val="0"/>
      <w:divBdr>
        <w:top w:val="none" w:sz="0" w:space="0" w:color="auto"/>
        <w:left w:val="none" w:sz="0" w:space="0" w:color="auto"/>
        <w:bottom w:val="none" w:sz="0" w:space="0" w:color="auto"/>
        <w:right w:val="none" w:sz="0" w:space="0" w:color="auto"/>
      </w:divBdr>
      <w:divsChild>
        <w:div w:id="495845646">
          <w:marLeft w:val="0"/>
          <w:marRight w:val="0"/>
          <w:marTop w:val="0"/>
          <w:marBottom w:val="0"/>
          <w:divBdr>
            <w:top w:val="none" w:sz="0" w:space="0" w:color="auto"/>
            <w:left w:val="none" w:sz="0" w:space="0" w:color="auto"/>
            <w:bottom w:val="none" w:sz="0" w:space="0" w:color="auto"/>
            <w:right w:val="none" w:sz="0" w:space="0" w:color="auto"/>
          </w:divBdr>
          <w:divsChild>
            <w:div w:id="156001261">
              <w:marLeft w:val="0"/>
              <w:marRight w:val="0"/>
              <w:marTop w:val="0"/>
              <w:marBottom w:val="0"/>
              <w:divBdr>
                <w:top w:val="none" w:sz="0" w:space="0" w:color="auto"/>
                <w:left w:val="none" w:sz="0" w:space="0" w:color="auto"/>
                <w:bottom w:val="none" w:sz="0" w:space="0" w:color="auto"/>
                <w:right w:val="none" w:sz="0" w:space="0" w:color="auto"/>
              </w:divBdr>
            </w:div>
            <w:div w:id="405347965">
              <w:marLeft w:val="0"/>
              <w:marRight w:val="0"/>
              <w:marTop w:val="0"/>
              <w:marBottom w:val="0"/>
              <w:divBdr>
                <w:top w:val="none" w:sz="0" w:space="0" w:color="auto"/>
                <w:left w:val="none" w:sz="0" w:space="0" w:color="auto"/>
                <w:bottom w:val="none" w:sz="0" w:space="0" w:color="auto"/>
                <w:right w:val="none" w:sz="0" w:space="0" w:color="auto"/>
              </w:divBdr>
            </w:div>
            <w:div w:id="571433165">
              <w:marLeft w:val="0"/>
              <w:marRight w:val="0"/>
              <w:marTop w:val="0"/>
              <w:marBottom w:val="0"/>
              <w:divBdr>
                <w:top w:val="none" w:sz="0" w:space="0" w:color="auto"/>
                <w:left w:val="none" w:sz="0" w:space="0" w:color="auto"/>
                <w:bottom w:val="none" w:sz="0" w:space="0" w:color="auto"/>
                <w:right w:val="none" w:sz="0" w:space="0" w:color="auto"/>
              </w:divBdr>
            </w:div>
            <w:div w:id="673529641">
              <w:marLeft w:val="0"/>
              <w:marRight w:val="0"/>
              <w:marTop w:val="0"/>
              <w:marBottom w:val="0"/>
              <w:divBdr>
                <w:top w:val="none" w:sz="0" w:space="0" w:color="auto"/>
                <w:left w:val="none" w:sz="0" w:space="0" w:color="auto"/>
                <w:bottom w:val="none" w:sz="0" w:space="0" w:color="auto"/>
                <w:right w:val="none" w:sz="0" w:space="0" w:color="auto"/>
              </w:divBdr>
            </w:div>
            <w:div w:id="719087014">
              <w:marLeft w:val="0"/>
              <w:marRight w:val="0"/>
              <w:marTop w:val="0"/>
              <w:marBottom w:val="0"/>
              <w:divBdr>
                <w:top w:val="none" w:sz="0" w:space="0" w:color="auto"/>
                <w:left w:val="none" w:sz="0" w:space="0" w:color="auto"/>
                <w:bottom w:val="none" w:sz="0" w:space="0" w:color="auto"/>
                <w:right w:val="none" w:sz="0" w:space="0" w:color="auto"/>
              </w:divBdr>
            </w:div>
            <w:div w:id="862549351">
              <w:marLeft w:val="0"/>
              <w:marRight w:val="0"/>
              <w:marTop w:val="0"/>
              <w:marBottom w:val="0"/>
              <w:divBdr>
                <w:top w:val="none" w:sz="0" w:space="0" w:color="auto"/>
                <w:left w:val="none" w:sz="0" w:space="0" w:color="auto"/>
                <w:bottom w:val="none" w:sz="0" w:space="0" w:color="auto"/>
                <w:right w:val="none" w:sz="0" w:space="0" w:color="auto"/>
              </w:divBdr>
            </w:div>
            <w:div w:id="1143813226">
              <w:marLeft w:val="0"/>
              <w:marRight w:val="0"/>
              <w:marTop w:val="0"/>
              <w:marBottom w:val="0"/>
              <w:divBdr>
                <w:top w:val="none" w:sz="0" w:space="0" w:color="auto"/>
                <w:left w:val="none" w:sz="0" w:space="0" w:color="auto"/>
                <w:bottom w:val="none" w:sz="0" w:space="0" w:color="auto"/>
                <w:right w:val="none" w:sz="0" w:space="0" w:color="auto"/>
              </w:divBdr>
            </w:div>
            <w:div w:id="1185705023">
              <w:marLeft w:val="0"/>
              <w:marRight w:val="0"/>
              <w:marTop w:val="0"/>
              <w:marBottom w:val="0"/>
              <w:divBdr>
                <w:top w:val="none" w:sz="0" w:space="0" w:color="auto"/>
                <w:left w:val="none" w:sz="0" w:space="0" w:color="auto"/>
                <w:bottom w:val="none" w:sz="0" w:space="0" w:color="auto"/>
                <w:right w:val="none" w:sz="0" w:space="0" w:color="auto"/>
              </w:divBdr>
            </w:div>
            <w:div w:id="1463617931">
              <w:marLeft w:val="0"/>
              <w:marRight w:val="0"/>
              <w:marTop w:val="0"/>
              <w:marBottom w:val="0"/>
              <w:divBdr>
                <w:top w:val="none" w:sz="0" w:space="0" w:color="auto"/>
                <w:left w:val="none" w:sz="0" w:space="0" w:color="auto"/>
                <w:bottom w:val="none" w:sz="0" w:space="0" w:color="auto"/>
                <w:right w:val="none" w:sz="0" w:space="0" w:color="auto"/>
              </w:divBdr>
            </w:div>
            <w:div w:id="17094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1453">
      <w:bodyDiv w:val="1"/>
      <w:marLeft w:val="0"/>
      <w:marRight w:val="0"/>
      <w:marTop w:val="0"/>
      <w:marBottom w:val="0"/>
      <w:divBdr>
        <w:top w:val="none" w:sz="0" w:space="0" w:color="auto"/>
        <w:left w:val="none" w:sz="0" w:space="0" w:color="auto"/>
        <w:bottom w:val="none" w:sz="0" w:space="0" w:color="auto"/>
        <w:right w:val="none" w:sz="0" w:space="0" w:color="auto"/>
      </w:divBdr>
      <w:divsChild>
        <w:div w:id="34548125">
          <w:marLeft w:val="0"/>
          <w:marRight w:val="0"/>
          <w:marTop w:val="0"/>
          <w:marBottom w:val="0"/>
          <w:divBdr>
            <w:top w:val="none" w:sz="0" w:space="0" w:color="auto"/>
            <w:left w:val="none" w:sz="0" w:space="0" w:color="auto"/>
            <w:bottom w:val="none" w:sz="0" w:space="0" w:color="auto"/>
            <w:right w:val="none" w:sz="0" w:space="0" w:color="auto"/>
          </w:divBdr>
        </w:div>
      </w:divsChild>
    </w:div>
    <w:div w:id="158540293">
      <w:bodyDiv w:val="1"/>
      <w:marLeft w:val="0"/>
      <w:marRight w:val="0"/>
      <w:marTop w:val="0"/>
      <w:marBottom w:val="0"/>
      <w:divBdr>
        <w:top w:val="none" w:sz="0" w:space="0" w:color="auto"/>
        <w:left w:val="none" w:sz="0" w:space="0" w:color="auto"/>
        <w:bottom w:val="none" w:sz="0" w:space="0" w:color="auto"/>
        <w:right w:val="none" w:sz="0" w:space="0" w:color="auto"/>
      </w:divBdr>
      <w:divsChild>
        <w:div w:id="1268192257">
          <w:marLeft w:val="0"/>
          <w:marRight w:val="0"/>
          <w:marTop w:val="0"/>
          <w:marBottom w:val="0"/>
          <w:divBdr>
            <w:top w:val="none" w:sz="0" w:space="0" w:color="auto"/>
            <w:left w:val="none" w:sz="0" w:space="0" w:color="auto"/>
            <w:bottom w:val="none" w:sz="0" w:space="0" w:color="auto"/>
            <w:right w:val="none" w:sz="0" w:space="0" w:color="auto"/>
          </w:divBdr>
          <w:divsChild>
            <w:div w:id="391080586">
              <w:marLeft w:val="0"/>
              <w:marRight w:val="0"/>
              <w:marTop w:val="0"/>
              <w:marBottom w:val="0"/>
              <w:divBdr>
                <w:top w:val="none" w:sz="0" w:space="0" w:color="auto"/>
                <w:left w:val="none" w:sz="0" w:space="0" w:color="auto"/>
                <w:bottom w:val="none" w:sz="0" w:space="0" w:color="auto"/>
                <w:right w:val="none" w:sz="0" w:space="0" w:color="auto"/>
              </w:divBdr>
            </w:div>
            <w:div w:id="1461608404">
              <w:marLeft w:val="0"/>
              <w:marRight w:val="0"/>
              <w:marTop w:val="0"/>
              <w:marBottom w:val="0"/>
              <w:divBdr>
                <w:top w:val="none" w:sz="0" w:space="0" w:color="auto"/>
                <w:left w:val="none" w:sz="0" w:space="0" w:color="auto"/>
                <w:bottom w:val="none" w:sz="0" w:space="0" w:color="auto"/>
                <w:right w:val="none" w:sz="0" w:space="0" w:color="auto"/>
              </w:divBdr>
            </w:div>
            <w:div w:id="15986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255">
      <w:bodyDiv w:val="1"/>
      <w:marLeft w:val="0"/>
      <w:marRight w:val="0"/>
      <w:marTop w:val="0"/>
      <w:marBottom w:val="0"/>
      <w:divBdr>
        <w:top w:val="none" w:sz="0" w:space="0" w:color="auto"/>
        <w:left w:val="none" w:sz="0" w:space="0" w:color="auto"/>
        <w:bottom w:val="none" w:sz="0" w:space="0" w:color="auto"/>
        <w:right w:val="none" w:sz="0" w:space="0" w:color="auto"/>
      </w:divBdr>
      <w:divsChild>
        <w:div w:id="1997106667">
          <w:marLeft w:val="0"/>
          <w:marRight w:val="0"/>
          <w:marTop w:val="0"/>
          <w:marBottom w:val="0"/>
          <w:divBdr>
            <w:top w:val="none" w:sz="0" w:space="0" w:color="auto"/>
            <w:left w:val="none" w:sz="0" w:space="0" w:color="auto"/>
            <w:bottom w:val="none" w:sz="0" w:space="0" w:color="auto"/>
            <w:right w:val="none" w:sz="0" w:space="0" w:color="auto"/>
          </w:divBdr>
        </w:div>
      </w:divsChild>
    </w:div>
    <w:div w:id="167141898">
      <w:bodyDiv w:val="1"/>
      <w:marLeft w:val="0"/>
      <w:marRight w:val="0"/>
      <w:marTop w:val="0"/>
      <w:marBottom w:val="0"/>
      <w:divBdr>
        <w:top w:val="none" w:sz="0" w:space="0" w:color="auto"/>
        <w:left w:val="none" w:sz="0" w:space="0" w:color="auto"/>
        <w:bottom w:val="none" w:sz="0" w:space="0" w:color="auto"/>
        <w:right w:val="none" w:sz="0" w:space="0" w:color="auto"/>
      </w:divBdr>
      <w:divsChild>
        <w:div w:id="672488024">
          <w:marLeft w:val="0"/>
          <w:marRight w:val="0"/>
          <w:marTop w:val="0"/>
          <w:marBottom w:val="0"/>
          <w:divBdr>
            <w:top w:val="none" w:sz="0" w:space="0" w:color="auto"/>
            <w:left w:val="none" w:sz="0" w:space="0" w:color="auto"/>
            <w:bottom w:val="none" w:sz="0" w:space="0" w:color="auto"/>
            <w:right w:val="none" w:sz="0" w:space="0" w:color="auto"/>
          </w:divBdr>
        </w:div>
      </w:divsChild>
    </w:div>
    <w:div w:id="168757942">
      <w:bodyDiv w:val="1"/>
      <w:marLeft w:val="0"/>
      <w:marRight w:val="0"/>
      <w:marTop w:val="0"/>
      <w:marBottom w:val="0"/>
      <w:divBdr>
        <w:top w:val="none" w:sz="0" w:space="0" w:color="auto"/>
        <w:left w:val="none" w:sz="0" w:space="0" w:color="auto"/>
        <w:bottom w:val="none" w:sz="0" w:space="0" w:color="auto"/>
        <w:right w:val="none" w:sz="0" w:space="0" w:color="auto"/>
      </w:divBdr>
      <w:divsChild>
        <w:div w:id="1562714361">
          <w:marLeft w:val="0"/>
          <w:marRight w:val="0"/>
          <w:marTop w:val="0"/>
          <w:marBottom w:val="0"/>
          <w:divBdr>
            <w:top w:val="none" w:sz="0" w:space="0" w:color="auto"/>
            <w:left w:val="none" w:sz="0" w:space="0" w:color="auto"/>
            <w:bottom w:val="none" w:sz="0" w:space="0" w:color="auto"/>
            <w:right w:val="none" w:sz="0" w:space="0" w:color="auto"/>
          </w:divBdr>
        </w:div>
      </w:divsChild>
    </w:div>
    <w:div w:id="174812264">
      <w:bodyDiv w:val="1"/>
      <w:marLeft w:val="0"/>
      <w:marRight w:val="0"/>
      <w:marTop w:val="0"/>
      <w:marBottom w:val="0"/>
      <w:divBdr>
        <w:top w:val="none" w:sz="0" w:space="0" w:color="auto"/>
        <w:left w:val="none" w:sz="0" w:space="0" w:color="auto"/>
        <w:bottom w:val="none" w:sz="0" w:space="0" w:color="auto"/>
        <w:right w:val="none" w:sz="0" w:space="0" w:color="auto"/>
      </w:divBdr>
      <w:divsChild>
        <w:div w:id="242108228">
          <w:marLeft w:val="0"/>
          <w:marRight w:val="0"/>
          <w:marTop w:val="0"/>
          <w:marBottom w:val="0"/>
          <w:divBdr>
            <w:top w:val="none" w:sz="0" w:space="0" w:color="auto"/>
            <w:left w:val="none" w:sz="0" w:space="0" w:color="auto"/>
            <w:bottom w:val="none" w:sz="0" w:space="0" w:color="auto"/>
            <w:right w:val="none" w:sz="0" w:space="0" w:color="auto"/>
          </w:divBdr>
          <w:divsChild>
            <w:div w:id="49155889">
              <w:marLeft w:val="0"/>
              <w:marRight w:val="0"/>
              <w:marTop w:val="0"/>
              <w:marBottom w:val="0"/>
              <w:divBdr>
                <w:top w:val="none" w:sz="0" w:space="0" w:color="auto"/>
                <w:left w:val="none" w:sz="0" w:space="0" w:color="auto"/>
                <w:bottom w:val="none" w:sz="0" w:space="0" w:color="auto"/>
                <w:right w:val="none" w:sz="0" w:space="0" w:color="auto"/>
              </w:divBdr>
            </w:div>
            <w:div w:id="1503468349">
              <w:marLeft w:val="0"/>
              <w:marRight w:val="0"/>
              <w:marTop w:val="0"/>
              <w:marBottom w:val="0"/>
              <w:divBdr>
                <w:top w:val="none" w:sz="0" w:space="0" w:color="auto"/>
                <w:left w:val="none" w:sz="0" w:space="0" w:color="auto"/>
                <w:bottom w:val="none" w:sz="0" w:space="0" w:color="auto"/>
                <w:right w:val="none" w:sz="0" w:space="0" w:color="auto"/>
              </w:divBdr>
            </w:div>
            <w:div w:id="17614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38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129">
          <w:marLeft w:val="0"/>
          <w:marRight w:val="0"/>
          <w:marTop w:val="0"/>
          <w:marBottom w:val="0"/>
          <w:divBdr>
            <w:top w:val="none" w:sz="0" w:space="0" w:color="auto"/>
            <w:left w:val="none" w:sz="0" w:space="0" w:color="auto"/>
            <w:bottom w:val="none" w:sz="0" w:space="0" w:color="auto"/>
            <w:right w:val="none" w:sz="0" w:space="0" w:color="auto"/>
          </w:divBdr>
          <w:divsChild>
            <w:div w:id="179854858">
              <w:marLeft w:val="0"/>
              <w:marRight w:val="0"/>
              <w:marTop w:val="0"/>
              <w:marBottom w:val="0"/>
              <w:divBdr>
                <w:top w:val="none" w:sz="0" w:space="0" w:color="auto"/>
                <w:left w:val="none" w:sz="0" w:space="0" w:color="auto"/>
                <w:bottom w:val="none" w:sz="0" w:space="0" w:color="auto"/>
                <w:right w:val="none" w:sz="0" w:space="0" w:color="auto"/>
              </w:divBdr>
            </w:div>
            <w:div w:id="453138733">
              <w:marLeft w:val="0"/>
              <w:marRight w:val="0"/>
              <w:marTop w:val="0"/>
              <w:marBottom w:val="0"/>
              <w:divBdr>
                <w:top w:val="none" w:sz="0" w:space="0" w:color="auto"/>
                <w:left w:val="none" w:sz="0" w:space="0" w:color="auto"/>
                <w:bottom w:val="none" w:sz="0" w:space="0" w:color="auto"/>
                <w:right w:val="none" w:sz="0" w:space="0" w:color="auto"/>
              </w:divBdr>
            </w:div>
            <w:div w:id="990712325">
              <w:marLeft w:val="0"/>
              <w:marRight w:val="0"/>
              <w:marTop w:val="0"/>
              <w:marBottom w:val="0"/>
              <w:divBdr>
                <w:top w:val="none" w:sz="0" w:space="0" w:color="auto"/>
                <w:left w:val="none" w:sz="0" w:space="0" w:color="auto"/>
                <w:bottom w:val="none" w:sz="0" w:space="0" w:color="auto"/>
                <w:right w:val="none" w:sz="0" w:space="0" w:color="auto"/>
              </w:divBdr>
            </w:div>
            <w:div w:id="16330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994">
      <w:bodyDiv w:val="1"/>
      <w:marLeft w:val="0"/>
      <w:marRight w:val="0"/>
      <w:marTop w:val="0"/>
      <w:marBottom w:val="0"/>
      <w:divBdr>
        <w:top w:val="none" w:sz="0" w:space="0" w:color="auto"/>
        <w:left w:val="none" w:sz="0" w:space="0" w:color="auto"/>
        <w:bottom w:val="none" w:sz="0" w:space="0" w:color="auto"/>
        <w:right w:val="none" w:sz="0" w:space="0" w:color="auto"/>
      </w:divBdr>
      <w:divsChild>
        <w:div w:id="856432709">
          <w:marLeft w:val="0"/>
          <w:marRight w:val="0"/>
          <w:marTop w:val="0"/>
          <w:marBottom w:val="0"/>
          <w:divBdr>
            <w:top w:val="none" w:sz="0" w:space="0" w:color="auto"/>
            <w:left w:val="none" w:sz="0" w:space="0" w:color="auto"/>
            <w:bottom w:val="none" w:sz="0" w:space="0" w:color="auto"/>
            <w:right w:val="none" w:sz="0" w:space="0" w:color="auto"/>
          </w:divBdr>
        </w:div>
      </w:divsChild>
    </w:div>
    <w:div w:id="207648298">
      <w:bodyDiv w:val="1"/>
      <w:marLeft w:val="0"/>
      <w:marRight w:val="0"/>
      <w:marTop w:val="0"/>
      <w:marBottom w:val="0"/>
      <w:divBdr>
        <w:top w:val="none" w:sz="0" w:space="0" w:color="auto"/>
        <w:left w:val="none" w:sz="0" w:space="0" w:color="auto"/>
        <w:bottom w:val="none" w:sz="0" w:space="0" w:color="auto"/>
        <w:right w:val="none" w:sz="0" w:space="0" w:color="auto"/>
      </w:divBdr>
      <w:divsChild>
        <w:div w:id="559906378">
          <w:marLeft w:val="0"/>
          <w:marRight w:val="0"/>
          <w:marTop w:val="0"/>
          <w:marBottom w:val="0"/>
          <w:divBdr>
            <w:top w:val="none" w:sz="0" w:space="0" w:color="auto"/>
            <w:left w:val="none" w:sz="0" w:space="0" w:color="auto"/>
            <w:bottom w:val="none" w:sz="0" w:space="0" w:color="auto"/>
            <w:right w:val="none" w:sz="0" w:space="0" w:color="auto"/>
          </w:divBdr>
          <w:divsChild>
            <w:div w:id="64768313">
              <w:marLeft w:val="0"/>
              <w:marRight w:val="0"/>
              <w:marTop w:val="0"/>
              <w:marBottom w:val="0"/>
              <w:divBdr>
                <w:top w:val="none" w:sz="0" w:space="0" w:color="auto"/>
                <w:left w:val="none" w:sz="0" w:space="0" w:color="auto"/>
                <w:bottom w:val="none" w:sz="0" w:space="0" w:color="auto"/>
                <w:right w:val="none" w:sz="0" w:space="0" w:color="auto"/>
              </w:divBdr>
            </w:div>
            <w:div w:id="807867499">
              <w:marLeft w:val="0"/>
              <w:marRight w:val="0"/>
              <w:marTop w:val="0"/>
              <w:marBottom w:val="0"/>
              <w:divBdr>
                <w:top w:val="none" w:sz="0" w:space="0" w:color="auto"/>
                <w:left w:val="none" w:sz="0" w:space="0" w:color="auto"/>
                <w:bottom w:val="none" w:sz="0" w:space="0" w:color="auto"/>
                <w:right w:val="none" w:sz="0" w:space="0" w:color="auto"/>
              </w:divBdr>
            </w:div>
            <w:div w:id="1004012243">
              <w:marLeft w:val="0"/>
              <w:marRight w:val="0"/>
              <w:marTop w:val="0"/>
              <w:marBottom w:val="0"/>
              <w:divBdr>
                <w:top w:val="none" w:sz="0" w:space="0" w:color="auto"/>
                <w:left w:val="none" w:sz="0" w:space="0" w:color="auto"/>
                <w:bottom w:val="none" w:sz="0" w:space="0" w:color="auto"/>
                <w:right w:val="none" w:sz="0" w:space="0" w:color="auto"/>
              </w:divBdr>
            </w:div>
            <w:div w:id="1428310415">
              <w:marLeft w:val="0"/>
              <w:marRight w:val="0"/>
              <w:marTop w:val="0"/>
              <w:marBottom w:val="0"/>
              <w:divBdr>
                <w:top w:val="none" w:sz="0" w:space="0" w:color="auto"/>
                <w:left w:val="none" w:sz="0" w:space="0" w:color="auto"/>
                <w:bottom w:val="none" w:sz="0" w:space="0" w:color="auto"/>
                <w:right w:val="none" w:sz="0" w:space="0" w:color="auto"/>
              </w:divBdr>
            </w:div>
            <w:div w:id="16146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25331">
      <w:bodyDiv w:val="1"/>
      <w:marLeft w:val="0"/>
      <w:marRight w:val="0"/>
      <w:marTop w:val="0"/>
      <w:marBottom w:val="0"/>
      <w:divBdr>
        <w:top w:val="none" w:sz="0" w:space="0" w:color="auto"/>
        <w:left w:val="none" w:sz="0" w:space="0" w:color="auto"/>
        <w:bottom w:val="none" w:sz="0" w:space="0" w:color="auto"/>
        <w:right w:val="none" w:sz="0" w:space="0" w:color="auto"/>
      </w:divBdr>
      <w:divsChild>
        <w:div w:id="20908630">
          <w:marLeft w:val="0"/>
          <w:marRight w:val="0"/>
          <w:marTop w:val="0"/>
          <w:marBottom w:val="0"/>
          <w:divBdr>
            <w:top w:val="none" w:sz="0" w:space="0" w:color="auto"/>
            <w:left w:val="none" w:sz="0" w:space="0" w:color="auto"/>
            <w:bottom w:val="none" w:sz="0" w:space="0" w:color="auto"/>
            <w:right w:val="none" w:sz="0" w:space="0" w:color="auto"/>
          </w:divBdr>
          <w:divsChild>
            <w:div w:id="1406955296">
              <w:marLeft w:val="0"/>
              <w:marRight w:val="0"/>
              <w:marTop w:val="0"/>
              <w:marBottom w:val="0"/>
              <w:divBdr>
                <w:top w:val="none" w:sz="0" w:space="0" w:color="auto"/>
                <w:left w:val="none" w:sz="0" w:space="0" w:color="auto"/>
                <w:bottom w:val="none" w:sz="0" w:space="0" w:color="auto"/>
                <w:right w:val="none" w:sz="0" w:space="0" w:color="auto"/>
              </w:divBdr>
            </w:div>
            <w:div w:id="15034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3845">
      <w:bodyDiv w:val="1"/>
      <w:marLeft w:val="0"/>
      <w:marRight w:val="0"/>
      <w:marTop w:val="0"/>
      <w:marBottom w:val="0"/>
      <w:divBdr>
        <w:top w:val="none" w:sz="0" w:space="0" w:color="auto"/>
        <w:left w:val="none" w:sz="0" w:space="0" w:color="auto"/>
        <w:bottom w:val="none" w:sz="0" w:space="0" w:color="auto"/>
        <w:right w:val="none" w:sz="0" w:space="0" w:color="auto"/>
      </w:divBdr>
      <w:divsChild>
        <w:div w:id="1206605710">
          <w:marLeft w:val="0"/>
          <w:marRight w:val="0"/>
          <w:marTop w:val="0"/>
          <w:marBottom w:val="0"/>
          <w:divBdr>
            <w:top w:val="none" w:sz="0" w:space="0" w:color="auto"/>
            <w:left w:val="none" w:sz="0" w:space="0" w:color="auto"/>
            <w:bottom w:val="none" w:sz="0" w:space="0" w:color="auto"/>
            <w:right w:val="none" w:sz="0" w:space="0" w:color="auto"/>
          </w:divBdr>
        </w:div>
      </w:divsChild>
    </w:div>
    <w:div w:id="250741241">
      <w:bodyDiv w:val="1"/>
      <w:marLeft w:val="0"/>
      <w:marRight w:val="0"/>
      <w:marTop w:val="0"/>
      <w:marBottom w:val="0"/>
      <w:divBdr>
        <w:top w:val="none" w:sz="0" w:space="0" w:color="auto"/>
        <w:left w:val="none" w:sz="0" w:space="0" w:color="auto"/>
        <w:bottom w:val="none" w:sz="0" w:space="0" w:color="auto"/>
        <w:right w:val="none" w:sz="0" w:space="0" w:color="auto"/>
      </w:divBdr>
      <w:divsChild>
        <w:div w:id="993340513">
          <w:marLeft w:val="0"/>
          <w:marRight w:val="0"/>
          <w:marTop w:val="0"/>
          <w:marBottom w:val="0"/>
          <w:divBdr>
            <w:top w:val="none" w:sz="0" w:space="0" w:color="auto"/>
            <w:left w:val="none" w:sz="0" w:space="0" w:color="auto"/>
            <w:bottom w:val="none" w:sz="0" w:space="0" w:color="auto"/>
            <w:right w:val="none" w:sz="0" w:space="0" w:color="auto"/>
          </w:divBdr>
        </w:div>
      </w:divsChild>
    </w:div>
    <w:div w:id="255553393">
      <w:bodyDiv w:val="1"/>
      <w:marLeft w:val="0"/>
      <w:marRight w:val="0"/>
      <w:marTop w:val="0"/>
      <w:marBottom w:val="0"/>
      <w:divBdr>
        <w:top w:val="none" w:sz="0" w:space="0" w:color="auto"/>
        <w:left w:val="none" w:sz="0" w:space="0" w:color="auto"/>
        <w:bottom w:val="none" w:sz="0" w:space="0" w:color="auto"/>
        <w:right w:val="none" w:sz="0" w:space="0" w:color="auto"/>
      </w:divBdr>
      <w:divsChild>
        <w:div w:id="579096562">
          <w:marLeft w:val="0"/>
          <w:marRight w:val="0"/>
          <w:marTop w:val="0"/>
          <w:marBottom w:val="0"/>
          <w:divBdr>
            <w:top w:val="none" w:sz="0" w:space="0" w:color="auto"/>
            <w:left w:val="none" w:sz="0" w:space="0" w:color="auto"/>
            <w:bottom w:val="none" w:sz="0" w:space="0" w:color="auto"/>
            <w:right w:val="none" w:sz="0" w:space="0" w:color="auto"/>
          </w:divBdr>
          <w:divsChild>
            <w:div w:id="35617921">
              <w:marLeft w:val="0"/>
              <w:marRight w:val="0"/>
              <w:marTop w:val="0"/>
              <w:marBottom w:val="0"/>
              <w:divBdr>
                <w:top w:val="none" w:sz="0" w:space="0" w:color="auto"/>
                <w:left w:val="none" w:sz="0" w:space="0" w:color="auto"/>
                <w:bottom w:val="none" w:sz="0" w:space="0" w:color="auto"/>
                <w:right w:val="none" w:sz="0" w:space="0" w:color="auto"/>
              </w:divBdr>
            </w:div>
            <w:div w:id="504441765">
              <w:marLeft w:val="0"/>
              <w:marRight w:val="0"/>
              <w:marTop w:val="0"/>
              <w:marBottom w:val="0"/>
              <w:divBdr>
                <w:top w:val="none" w:sz="0" w:space="0" w:color="auto"/>
                <w:left w:val="none" w:sz="0" w:space="0" w:color="auto"/>
                <w:bottom w:val="none" w:sz="0" w:space="0" w:color="auto"/>
                <w:right w:val="none" w:sz="0" w:space="0" w:color="auto"/>
              </w:divBdr>
            </w:div>
            <w:div w:id="568729359">
              <w:marLeft w:val="0"/>
              <w:marRight w:val="0"/>
              <w:marTop w:val="0"/>
              <w:marBottom w:val="0"/>
              <w:divBdr>
                <w:top w:val="none" w:sz="0" w:space="0" w:color="auto"/>
                <w:left w:val="none" w:sz="0" w:space="0" w:color="auto"/>
                <w:bottom w:val="none" w:sz="0" w:space="0" w:color="auto"/>
                <w:right w:val="none" w:sz="0" w:space="0" w:color="auto"/>
              </w:divBdr>
            </w:div>
            <w:div w:id="1590039738">
              <w:marLeft w:val="0"/>
              <w:marRight w:val="0"/>
              <w:marTop w:val="0"/>
              <w:marBottom w:val="0"/>
              <w:divBdr>
                <w:top w:val="none" w:sz="0" w:space="0" w:color="auto"/>
                <w:left w:val="none" w:sz="0" w:space="0" w:color="auto"/>
                <w:bottom w:val="none" w:sz="0" w:space="0" w:color="auto"/>
                <w:right w:val="none" w:sz="0" w:space="0" w:color="auto"/>
              </w:divBdr>
            </w:div>
            <w:div w:id="1677267652">
              <w:marLeft w:val="0"/>
              <w:marRight w:val="0"/>
              <w:marTop w:val="0"/>
              <w:marBottom w:val="0"/>
              <w:divBdr>
                <w:top w:val="none" w:sz="0" w:space="0" w:color="auto"/>
                <w:left w:val="none" w:sz="0" w:space="0" w:color="auto"/>
                <w:bottom w:val="none" w:sz="0" w:space="0" w:color="auto"/>
                <w:right w:val="none" w:sz="0" w:space="0" w:color="auto"/>
              </w:divBdr>
            </w:div>
            <w:div w:id="19765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48552">
      <w:bodyDiv w:val="1"/>
      <w:marLeft w:val="0"/>
      <w:marRight w:val="0"/>
      <w:marTop w:val="0"/>
      <w:marBottom w:val="0"/>
      <w:divBdr>
        <w:top w:val="none" w:sz="0" w:space="0" w:color="auto"/>
        <w:left w:val="none" w:sz="0" w:space="0" w:color="auto"/>
        <w:bottom w:val="none" w:sz="0" w:space="0" w:color="auto"/>
        <w:right w:val="none" w:sz="0" w:space="0" w:color="auto"/>
      </w:divBdr>
      <w:divsChild>
        <w:div w:id="168327333">
          <w:marLeft w:val="0"/>
          <w:marRight w:val="0"/>
          <w:marTop w:val="0"/>
          <w:marBottom w:val="0"/>
          <w:divBdr>
            <w:top w:val="none" w:sz="0" w:space="0" w:color="auto"/>
            <w:left w:val="none" w:sz="0" w:space="0" w:color="auto"/>
            <w:bottom w:val="none" w:sz="0" w:space="0" w:color="auto"/>
            <w:right w:val="none" w:sz="0" w:space="0" w:color="auto"/>
          </w:divBdr>
        </w:div>
      </w:divsChild>
    </w:div>
    <w:div w:id="287859888">
      <w:bodyDiv w:val="1"/>
      <w:marLeft w:val="0"/>
      <w:marRight w:val="0"/>
      <w:marTop w:val="0"/>
      <w:marBottom w:val="0"/>
      <w:divBdr>
        <w:top w:val="none" w:sz="0" w:space="0" w:color="auto"/>
        <w:left w:val="none" w:sz="0" w:space="0" w:color="auto"/>
        <w:bottom w:val="none" w:sz="0" w:space="0" w:color="auto"/>
        <w:right w:val="none" w:sz="0" w:space="0" w:color="auto"/>
      </w:divBdr>
      <w:divsChild>
        <w:div w:id="386341180">
          <w:marLeft w:val="0"/>
          <w:marRight w:val="0"/>
          <w:marTop w:val="0"/>
          <w:marBottom w:val="0"/>
          <w:divBdr>
            <w:top w:val="none" w:sz="0" w:space="0" w:color="auto"/>
            <w:left w:val="none" w:sz="0" w:space="0" w:color="auto"/>
            <w:bottom w:val="none" w:sz="0" w:space="0" w:color="auto"/>
            <w:right w:val="none" w:sz="0" w:space="0" w:color="auto"/>
          </w:divBdr>
          <w:divsChild>
            <w:div w:id="292175746">
              <w:marLeft w:val="0"/>
              <w:marRight w:val="0"/>
              <w:marTop w:val="0"/>
              <w:marBottom w:val="0"/>
              <w:divBdr>
                <w:top w:val="none" w:sz="0" w:space="0" w:color="auto"/>
                <w:left w:val="none" w:sz="0" w:space="0" w:color="auto"/>
                <w:bottom w:val="none" w:sz="0" w:space="0" w:color="auto"/>
                <w:right w:val="none" w:sz="0" w:space="0" w:color="auto"/>
              </w:divBdr>
            </w:div>
            <w:div w:id="740644008">
              <w:marLeft w:val="0"/>
              <w:marRight w:val="0"/>
              <w:marTop w:val="0"/>
              <w:marBottom w:val="0"/>
              <w:divBdr>
                <w:top w:val="none" w:sz="0" w:space="0" w:color="auto"/>
                <w:left w:val="none" w:sz="0" w:space="0" w:color="auto"/>
                <w:bottom w:val="none" w:sz="0" w:space="0" w:color="auto"/>
                <w:right w:val="none" w:sz="0" w:space="0" w:color="auto"/>
              </w:divBdr>
            </w:div>
            <w:div w:id="812605484">
              <w:marLeft w:val="0"/>
              <w:marRight w:val="0"/>
              <w:marTop w:val="0"/>
              <w:marBottom w:val="0"/>
              <w:divBdr>
                <w:top w:val="none" w:sz="0" w:space="0" w:color="auto"/>
                <w:left w:val="none" w:sz="0" w:space="0" w:color="auto"/>
                <w:bottom w:val="none" w:sz="0" w:space="0" w:color="auto"/>
                <w:right w:val="none" w:sz="0" w:space="0" w:color="auto"/>
              </w:divBdr>
            </w:div>
            <w:div w:id="133591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0029">
      <w:bodyDiv w:val="1"/>
      <w:marLeft w:val="0"/>
      <w:marRight w:val="0"/>
      <w:marTop w:val="0"/>
      <w:marBottom w:val="0"/>
      <w:divBdr>
        <w:top w:val="none" w:sz="0" w:space="0" w:color="auto"/>
        <w:left w:val="none" w:sz="0" w:space="0" w:color="auto"/>
        <w:bottom w:val="none" w:sz="0" w:space="0" w:color="auto"/>
        <w:right w:val="none" w:sz="0" w:space="0" w:color="auto"/>
      </w:divBdr>
      <w:divsChild>
        <w:div w:id="1873886072">
          <w:marLeft w:val="0"/>
          <w:marRight w:val="0"/>
          <w:marTop w:val="0"/>
          <w:marBottom w:val="0"/>
          <w:divBdr>
            <w:top w:val="none" w:sz="0" w:space="0" w:color="auto"/>
            <w:left w:val="none" w:sz="0" w:space="0" w:color="auto"/>
            <w:bottom w:val="none" w:sz="0" w:space="0" w:color="auto"/>
            <w:right w:val="none" w:sz="0" w:space="0" w:color="auto"/>
          </w:divBdr>
        </w:div>
      </w:divsChild>
    </w:div>
    <w:div w:id="294067971">
      <w:bodyDiv w:val="1"/>
      <w:marLeft w:val="0"/>
      <w:marRight w:val="0"/>
      <w:marTop w:val="0"/>
      <w:marBottom w:val="0"/>
      <w:divBdr>
        <w:top w:val="none" w:sz="0" w:space="0" w:color="auto"/>
        <w:left w:val="none" w:sz="0" w:space="0" w:color="auto"/>
        <w:bottom w:val="none" w:sz="0" w:space="0" w:color="auto"/>
        <w:right w:val="none" w:sz="0" w:space="0" w:color="auto"/>
      </w:divBdr>
      <w:divsChild>
        <w:div w:id="732506105">
          <w:marLeft w:val="0"/>
          <w:marRight w:val="0"/>
          <w:marTop w:val="0"/>
          <w:marBottom w:val="0"/>
          <w:divBdr>
            <w:top w:val="none" w:sz="0" w:space="0" w:color="auto"/>
            <w:left w:val="none" w:sz="0" w:space="0" w:color="auto"/>
            <w:bottom w:val="none" w:sz="0" w:space="0" w:color="auto"/>
            <w:right w:val="none" w:sz="0" w:space="0" w:color="auto"/>
          </w:divBdr>
          <w:divsChild>
            <w:div w:id="278025967">
              <w:marLeft w:val="0"/>
              <w:marRight w:val="0"/>
              <w:marTop w:val="0"/>
              <w:marBottom w:val="0"/>
              <w:divBdr>
                <w:top w:val="none" w:sz="0" w:space="0" w:color="auto"/>
                <w:left w:val="none" w:sz="0" w:space="0" w:color="auto"/>
                <w:bottom w:val="none" w:sz="0" w:space="0" w:color="auto"/>
                <w:right w:val="none" w:sz="0" w:space="0" w:color="auto"/>
              </w:divBdr>
            </w:div>
            <w:div w:id="1094935026">
              <w:marLeft w:val="0"/>
              <w:marRight w:val="0"/>
              <w:marTop w:val="0"/>
              <w:marBottom w:val="0"/>
              <w:divBdr>
                <w:top w:val="none" w:sz="0" w:space="0" w:color="auto"/>
                <w:left w:val="none" w:sz="0" w:space="0" w:color="auto"/>
                <w:bottom w:val="none" w:sz="0" w:space="0" w:color="auto"/>
                <w:right w:val="none" w:sz="0" w:space="0" w:color="auto"/>
              </w:divBdr>
            </w:div>
            <w:div w:id="1275602243">
              <w:marLeft w:val="0"/>
              <w:marRight w:val="0"/>
              <w:marTop w:val="0"/>
              <w:marBottom w:val="0"/>
              <w:divBdr>
                <w:top w:val="none" w:sz="0" w:space="0" w:color="auto"/>
                <w:left w:val="none" w:sz="0" w:space="0" w:color="auto"/>
                <w:bottom w:val="none" w:sz="0" w:space="0" w:color="auto"/>
                <w:right w:val="none" w:sz="0" w:space="0" w:color="auto"/>
              </w:divBdr>
            </w:div>
            <w:div w:id="16639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9785">
      <w:bodyDiv w:val="1"/>
      <w:marLeft w:val="0"/>
      <w:marRight w:val="0"/>
      <w:marTop w:val="0"/>
      <w:marBottom w:val="0"/>
      <w:divBdr>
        <w:top w:val="none" w:sz="0" w:space="0" w:color="auto"/>
        <w:left w:val="none" w:sz="0" w:space="0" w:color="auto"/>
        <w:bottom w:val="none" w:sz="0" w:space="0" w:color="auto"/>
        <w:right w:val="none" w:sz="0" w:space="0" w:color="auto"/>
      </w:divBdr>
      <w:divsChild>
        <w:div w:id="1909487478">
          <w:marLeft w:val="0"/>
          <w:marRight w:val="0"/>
          <w:marTop w:val="0"/>
          <w:marBottom w:val="0"/>
          <w:divBdr>
            <w:top w:val="none" w:sz="0" w:space="0" w:color="auto"/>
            <w:left w:val="none" w:sz="0" w:space="0" w:color="auto"/>
            <w:bottom w:val="none" w:sz="0" w:space="0" w:color="auto"/>
            <w:right w:val="none" w:sz="0" w:space="0" w:color="auto"/>
          </w:divBdr>
        </w:div>
      </w:divsChild>
    </w:div>
    <w:div w:id="316765507">
      <w:bodyDiv w:val="1"/>
      <w:marLeft w:val="0"/>
      <w:marRight w:val="0"/>
      <w:marTop w:val="0"/>
      <w:marBottom w:val="0"/>
      <w:divBdr>
        <w:top w:val="none" w:sz="0" w:space="0" w:color="auto"/>
        <w:left w:val="none" w:sz="0" w:space="0" w:color="auto"/>
        <w:bottom w:val="none" w:sz="0" w:space="0" w:color="auto"/>
        <w:right w:val="none" w:sz="0" w:space="0" w:color="auto"/>
      </w:divBdr>
      <w:divsChild>
        <w:div w:id="399791858">
          <w:marLeft w:val="0"/>
          <w:marRight w:val="0"/>
          <w:marTop w:val="0"/>
          <w:marBottom w:val="0"/>
          <w:divBdr>
            <w:top w:val="none" w:sz="0" w:space="0" w:color="auto"/>
            <w:left w:val="none" w:sz="0" w:space="0" w:color="auto"/>
            <w:bottom w:val="none" w:sz="0" w:space="0" w:color="auto"/>
            <w:right w:val="none" w:sz="0" w:space="0" w:color="auto"/>
          </w:divBdr>
        </w:div>
      </w:divsChild>
    </w:div>
    <w:div w:id="321927681">
      <w:bodyDiv w:val="1"/>
      <w:marLeft w:val="0"/>
      <w:marRight w:val="0"/>
      <w:marTop w:val="0"/>
      <w:marBottom w:val="0"/>
      <w:divBdr>
        <w:top w:val="none" w:sz="0" w:space="0" w:color="auto"/>
        <w:left w:val="none" w:sz="0" w:space="0" w:color="auto"/>
        <w:bottom w:val="none" w:sz="0" w:space="0" w:color="auto"/>
        <w:right w:val="none" w:sz="0" w:space="0" w:color="auto"/>
      </w:divBdr>
      <w:divsChild>
        <w:div w:id="1111707971">
          <w:marLeft w:val="0"/>
          <w:marRight w:val="0"/>
          <w:marTop w:val="0"/>
          <w:marBottom w:val="0"/>
          <w:divBdr>
            <w:top w:val="none" w:sz="0" w:space="0" w:color="auto"/>
            <w:left w:val="none" w:sz="0" w:space="0" w:color="auto"/>
            <w:bottom w:val="none" w:sz="0" w:space="0" w:color="auto"/>
            <w:right w:val="none" w:sz="0" w:space="0" w:color="auto"/>
          </w:divBdr>
          <w:divsChild>
            <w:div w:id="592275299">
              <w:marLeft w:val="0"/>
              <w:marRight w:val="0"/>
              <w:marTop w:val="0"/>
              <w:marBottom w:val="0"/>
              <w:divBdr>
                <w:top w:val="none" w:sz="0" w:space="0" w:color="auto"/>
                <w:left w:val="none" w:sz="0" w:space="0" w:color="auto"/>
                <w:bottom w:val="none" w:sz="0" w:space="0" w:color="auto"/>
                <w:right w:val="none" w:sz="0" w:space="0" w:color="auto"/>
              </w:divBdr>
            </w:div>
            <w:div w:id="643893444">
              <w:marLeft w:val="0"/>
              <w:marRight w:val="0"/>
              <w:marTop w:val="0"/>
              <w:marBottom w:val="0"/>
              <w:divBdr>
                <w:top w:val="none" w:sz="0" w:space="0" w:color="auto"/>
                <w:left w:val="none" w:sz="0" w:space="0" w:color="auto"/>
                <w:bottom w:val="none" w:sz="0" w:space="0" w:color="auto"/>
                <w:right w:val="none" w:sz="0" w:space="0" w:color="auto"/>
              </w:divBdr>
            </w:div>
            <w:div w:id="669647184">
              <w:marLeft w:val="0"/>
              <w:marRight w:val="0"/>
              <w:marTop w:val="0"/>
              <w:marBottom w:val="0"/>
              <w:divBdr>
                <w:top w:val="none" w:sz="0" w:space="0" w:color="auto"/>
                <w:left w:val="none" w:sz="0" w:space="0" w:color="auto"/>
                <w:bottom w:val="none" w:sz="0" w:space="0" w:color="auto"/>
                <w:right w:val="none" w:sz="0" w:space="0" w:color="auto"/>
              </w:divBdr>
            </w:div>
            <w:div w:id="1103921105">
              <w:marLeft w:val="0"/>
              <w:marRight w:val="0"/>
              <w:marTop w:val="0"/>
              <w:marBottom w:val="0"/>
              <w:divBdr>
                <w:top w:val="none" w:sz="0" w:space="0" w:color="auto"/>
                <w:left w:val="none" w:sz="0" w:space="0" w:color="auto"/>
                <w:bottom w:val="none" w:sz="0" w:space="0" w:color="auto"/>
                <w:right w:val="none" w:sz="0" w:space="0" w:color="auto"/>
              </w:divBdr>
            </w:div>
            <w:div w:id="1233614351">
              <w:marLeft w:val="0"/>
              <w:marRight w:val="0"/>
              <w:marTop w:val="0"/>
              <w:marBottom w:val="0"/>
              <w:divBdr>
                <w:top w:val="none" w:sz="0" w:space="0" w:color="auto"/>
                <w:left w:val="none" w:sz="0" w:space="0" w:color="auto"/>
                <w:bottom w:val="none" w:sz="0" w:space="0" w:color="auto"/>
                <w:right w:val="none" w:sz="0" w:space="0" w:color="auto"/>
              </w:divBdr>
            </w:div>
            <w:div w:id="1483741355">
              <w:marLeft w:val="0"/>
              <w:marRight w:val="0"/>
              <w:marTop w:val="0"/>
              <w:marBottom w:val="0"/>
              <w:divBdr>
                <w:top w:val="none" w:sz="0" w:space="0" w:color="auto"/>
                <w:left w:val="none" w:sz="0" w:space="0" w:color="auto"/>
                <w:bottom w:val="none" w:sz="0" w:space="0" w:color="auto"/>
                <w:right w:val="none" w:sz="0" w:space="0" w:color="auto"/>
              </w:divBdr>
            </w:div>
            <w:div w:id="1779181952">
              <w:marLeft w:val="0"/>
              <w:marRight w:val="0"/>
              <w:marTop w:val="0"/>
              <w:marBottom w:val="0"/>
              <w:divBdr>
                <w:top w:val="none" w:sz="0" w:space="0" w:color="auto"/>
                <w:left w:val="none" w:sz="0" w:space="0" w:color="auto"/>
                <w:bottom w:val="none" w:sz="0" w:space="0" w:color="auto"/>
                <w:right w:val="none" w:sz="0" w:space="0" w:color="auto"/>
              </w:divBdr>
            </w:div>
            <w:div w:id="18978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4332">
      <w:bodyDiv w:val="1"/>
      <w:marLeft w:val="0"/>
      <w:marRight w:val="0"/>
      <w:marTop w:val="0"/>
      <w:marBottom w:val="0"/>
      <w:divBdr>
        <w:top w:val="none" w:sz="0" w:space="0" w:color="auto"/>
        <w:left w:val="none" w:sz="0" w:space="0" w:color="auto"/>
        <w:bottom w:val="none" w:sz="0" w:space="0" w:color="auto"/>
        <w:right w:val="none" w:sz="0" w:space="0" w:color="auto"/>
      </w:divBdr>
      <w:divsChild>
        <w:div w:id="840704346">
          <w:marLeft w:val="0"/>
          <w:marRight w:val="0"/>
          <w:marTop w:val="0"/>
          <w:marBottom w:val="0"/>
          <w:divBdr>
            <w:top w:val="none" w:sz="0" w:space="0" w:color="auto"/>
            <w:left w:val="none" w:sz="0" w:space="0" w:color="auto"/>
            <w:bottom w:val="none" w:sz="0" w:space="0" w:color="auto"/>
            <w:right w:val="none" w:sz="0" w:space="0" w:color="auto"/>
          </w:divBdr>
          <w:divsChild>
            <w:div w:id="152987480">
              <w:marLeft w:val="0"/>
              <w:marRight w:val="0"/>
              <w:marTop w:val="0"/>
              <w:marBottom w:val="0"/>
              <w:divBdr>
                <w:top w:val="none" w:sz="0" w:space="0" w:color="auto"/>
                <w:left w:val="none" w:sz="0" w:space="0" w:color="auto"/>
                <w:bottom w:val="none" w:sz="0" w:space="0" w:color="auto"/>
                <w:right w:val="none" w:sz="0" w:space="0" w:color="auto"/>
              </w:divBdr>
            </w:div>
            <w:div w:id="401027740">
              <w:marLeft w:val="0"/>
              <w:marRight w:val="0"/>
              <w:marTop w:val="0"/>
              <w:marBottom w:val="0"/>
              <w:divBdr>
                <w:top w:val="none" w:sz="0" w:space="0" w:color="auto"/>
                <w:left w:val="none" w:sz="0" w:space="0" w:color="auto"/>
                <w:bottom w:val="none" w:sz="0" w:space="0" w:color="auto"/>
                <w:right w:val="none" w:sz="0" w:space="0" w:color="auto"/>
              </w:divBdr>
            </w:div>
            <w:div w:id="1093866149">
              <w:marLeft w:val="0"/>
              <w:marRight w:val="0"/>
              <w:marTop w:val="0"/>
              <w:marBottom w:val="0"/>
              <w:divBdr>
                <w:top w:val="none" w:sz="0" w:space="0" w:color="auto"/>
                <w:left w:val="none" w:sz="0" w:space="0" w:color="auto"/>
                <w:bottom w:val="none" w:sz="0" w:space="0" w:color="auto"/>
                <w:right w:val="none" w:sz="0" w:space="0" w:color="auto"/>
              </w:divBdr>
            </w:div>
            <w:div w:id="1293756339">
              <w:marLeft w:val="0"/>
              <w:marRight w:val="0"/>
              <w:marTop w:val="0"/>
              <w:marBottom w:val="0"/>
              <w:divBdr>
                <w:top w:val="none" w:sz="0" w:space="0" w:color="auto"/>
                <w:left w:val="none" w:sz="0" w:space="0" w:color="auto"/>
                <w:bottom w:val="none" w:sz="0" w:space="0" w:color="auto"/>
                <w:right w:val="none" w:sz="0" w:space="0" w:color="auto"/>
              </w:divBdr>
            </w:div>
            <w:div w:id="1814908833">
              <w:marLeft w:val="0"/>
              <w:marRight w:val="0"/>
              <w:marTop w:val="0"/>
              <w:marBottom w:val="0"/>
              <w:divBdr>
                <w:top w:val="none" w:sz="0" w:space="0" w:color="auto"/>
                <w:left w:val="none" w:sz="0" w:space="0" w:color="auto"/>
                <w:bottom w:val="none" w:sz="0" w:space="0" w:color="auto"/>
                <w:right w:val="none" w:sz="0" w:space="0" w:color="auto"/>
              </w:divBdr>
            </w:div>
            <w:div w:id="2053966886">
              <w:marLeft w:val="0"/>
              <w:marRight w:val="0"/>
              <w:marTop w:val="0"/>
              <w:marBottom w:val="0"/>
              <w:divBdr>
                <w:top w:val="none" w:sz="0" w:space="0" w:color="auto"/>
                <w:left w:val="none" w:sz="0" w:space="0" w:color="auto"/>
                <w:bottom w:val="none" w:sz="0" w:space="0" w:color="auto"/>
                <w:right w:val="none" w:sz="0" w:space="0" w:color="auto"/>
              </w:divBdr>
            </w:div>
            <w:div w:id="209219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2161">
      <w:bodyDiv w:val="1"/>
      <w:marLeft w:val="0"/>
      <w:marRight w:val="0"/>
      <w:marTop w:val="0"/>
      <w:marBottom w:val="0"/>
      <w:divBdr>
        <w:top w:val="none" w:sz="0" w:space="0" w:color="auto"/>
        <w:left w:val="none" w:sz="0" w:space="0" w:color="auto"/>
        <w:bottom w:val="none" w:sz="0" w:space="0" w:color="auto"/>
        <w:right w:val="none" w:sz="0" w:space="0" w:color="auto"/>
      </w:divBdr>
      <w:divsChild>
        <w:div w:id="1503156297">
          <w:marLeft w:val="0"/>
          <w:marRight w:val="0"/>
          <w:marTop w:val="0"/>
          <w:marBottom w:val="0"/>
          <w:divBdr>
            <w:top w:val="none" w:sz="0" w:space="0" w:color="auto"/>
            <w:left w:val="none" w:sz="0" w:space="0" w:color="auto"/>
            <w:bottom w:val="none" w:sz="0" w:space="0" w:color="auto"/>
            <w:right w:val="none" w:sz="0" w:space="0" w:color="auto"/>
          </w:divBdr>
        </w:div>
      </w:divsChild>
    </w:div>
    <w:div w:id="334309357">
      <w:bodyDiv w:val="1"/>
      <w:marLeft w:val="0"/>
      <w:marRight w:val="0"/>
      <w:marTop w:val="0"/>
      <w:marBottom w:val="0"/>
      <w:divBdr>
        <w:top w:val="none" w:sz="0" w:space="0" w:color="auto"/>
        <w:left w:val="none" w:sz="0" w:space="0" w:color="auto"/>
        <w:bottom w:val="none" w:sz="0" w:space="0" w:color="auto"/>
        <w:right w:val="none" w:sz="0" w:space="0" w:color="auto"/>
      </w:divBdr>
      <w:divsChild>
        <w:div w:id="197745684">
          <w:marLeft w:val="0"/>
          <w:marRight w:val="0"/>
          <w:marTop w:val="0"/>
          <w:marBottom w:val="0"/>
          <w:divBdr>
            <w:top w:val="none" w:sz="0" w:space="0" w:color="auto"/>
            <w:left w:val="none" w:sz="0" w:space="0" w:color="auto"/>
            <w:bottom w:val="none" w:sz="0" w:space="0" w:color="auto"/>
            <w:right w:val="none" w:sz="0" w:space="0" w:color="auto"/>
          </w:divBdr>
        </w:div>
      </w:divsChild>
    </w:div>
    <w:div w:id="336427984">
      <w:bodyDiv w:val="1"/>
      <w:marLeft w:val="0"/>
      <w:marRight w:val="0"/>
      <w:marTop w:val="0"/>
      <w:marBottom w:val="0"/>
      <w:divBdr>
        <w:top w:val="none" w:sz="0" w:space="0" w:color="auto"/>
        <w:left w:val="none" w:sz="0" w:space="0" w:color="auto"/>
        <w:bottom w:val="none" w:sz="0" w:space="0" w:color="auto"/>
        <w:right w:val="none" w:sz="0" w:space="0" w:color="auto"/>
      </w:divBdr>
      <w:divsChild>
        <w:div w:id="828181702">
          <w:marLeft w:val="0"/>
          <w:marRight w:val="0"/>
          <w:marTop w:val="0"/>
          <w:marBottom w:val="0"/>
          <w:divBdr>
            <w:top w:val="none" w:sz="0" w:space="0" w:color="auto"/>
            <w:left w:val="none" w:sz="0" w:space="0" w:color="auto"/>
            <w:bottom w:val="none" w:sz="0" w:space="0" w:color="auto"/>
            <w:right w:val="none" w:sz="0" w:space="0" w:color="auto"/>
          </w:divBdr>
          <w:divsChild>
            <w:div w:id="433668526">
              <w:marLeft w:val="0"/>
              <w:marRight w:val="0"/>
              <w:marTop w:val="0"/>
              <w:marBottom w:val="0"/>
              <w:divBdr>
                <w:top w:val="none" w:sz="0" w:space="0" w:color="auto"/>
                <w:left w:val="none" w:sz="0" w:space="0" w:color="auto"/>
                <w:bottom w:val="none" w:sz="0" w:space="0" w:color="auto"/>
                <w:right w:val="none" w:sz="0" w:space="0" w:color="auto"/>
              </w:divBdr>
            </w:div>
            <w:div w:id="736321787">
              <w:marLeft w:val="0"/>
              <w:marRight w:val="0"/>
              <w:marTop w:val="0"/>
              <w:marBottom w:val="0"/>
              <w:divBdr>
                <w:top w:val="none" w:sz="0" w:space="0" w:color="auto"/>
                <w:left w:val="none" w:sz="0" w:space="0" w:color="auto"/>
                <w:bottom w:val="none" w:sz="0" w:space="0" w:color="auto"/>
                <w:right w:val="none" w:sz="0" w:space="0" w:color="auto"/>
              </w:divBdr>
            </w:div>
            <w:div w:id="1311595111">
              <w:marLeft w:val="0"/>
              <w:marRight w:val="0"/>
              <w:marTop w:val="0"/>
              <w:marBottom w:val="0"/>
              <w:divBdr>
                <w:top w:val="none" w:sz="0" w:space="0" w:color="auto"/>
                <w:left w:val="none" w:sz="0" w:space="0" w:color="auto"/>
                <w:bottom w:val="none" w:sz="0" w:space="0" w:color="auto"/>
                <w:right w:val="none" w:sz="0" w:space="0" w:color="auto"/>
              </w:divBdr>
            </w:div>
            <w:div w:id="1986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3615">
      <w:bodyDiv w:val="1"/>
      <w:marLeft w:val="0"/>
      <w:marRight w:val="0"/>
      <w:marTop w:val="0"/>
      <w:marBottom w:val="0"/>
      <w:divBdr>
        <w:top w:val="none" w:sz="0" w:space="0" w:color="auto"/>
        <w:left w:val="none" w:sz="0" w:space="0" w:color="auto"/>
        <w:bottom w:val="none" w:sz="0" w:space="0" w:color="auto"/>
        <w:right w:val="none" w:sz="0" w:space="0" w:color="auto"/>
      </w:divBdr>
      <w:divsChild>
        <w:div w:id="1570385790">
          <w:marLeft w:val="0"/>
          <w:marRight w:val="0"/>
          <w:marTop w:val="0"/>
          <w:marBottom w:val="0"/>
          <w:divBdr>
            <w:top w:val="none" w:sz="0" w:space="0" w:color="auto"/>
            <w:left w:val="none" w:sz="0" w:space="0" w:color="auto"/>
            <w:bottom w:val="none" w:sz="0" w:space="0" w:color="auto"/>
            <w:right w:val="none" w:sz="0" w:space="0" w:color="auto"/>
          </w:divBdr>
        </w:div>
      </w:divsChild>
    </w:div>
    <w:div w:id="364797377">
      <w:bodyDiv w:val="1"/>
      <w:marLeft w:val="0"/>
      <w:marRight w:val="0"/>
      <w:marTop w:val="0"/>
      <w:marBottom w:val="0"/>
      <w:divBdr>
        <w:top w:val="none" w:sz="0" w:space="0" w:color="auto"/>
        <w:left w:val="none" w:sz="0" w:space="0" w:color="auto"/>
        <w:bottom w:val="none" w:sz="0" w:space="0" w:color="auto"/>
        <w:right w:val="none" w:sz="0" w:space="0" w:color="auto"/>
      </w:divBdr>
      <w:divsChild>
        <w:div w:id="449593476">
          <w:marLeft w:val="0"/>
          <w:marRight w:val="0"/>
          <w:marTop w:val="0"/>
          <w:marBottom w:val="0"/>
          <w:divBdr>
            <w:top w:val="none" w:sz="0" w:space="0" w:color="auto"/>
            <w:left w:val="none" w:sz="0" w:space="0" w:color="auto"/>
            <w:bottom w:val="none" w:sz="0" w:space="0" w:color="auto"/>
            <w:right w:val="none" w:sz="0" w:space="0" w:color="auto"/>
          </w:divBdr>
          <w:divsChild>
            <w:div w:id="335420735">
              <w:marLeft w:val="0"/>
              <w:marRight w:val="0"/>
              <w:marTop w:val="0"/>
              <w:marBottom w:val="0"/>
              <w:divBdr>
                <w:top w:val="none" w:sz="0" w:space="0" w:color="auto"/>
                <w:left w:val="none" w:sz="0" w:space="0" w:color="auto"/>
                <w:bottom w:val="none" w:sz="0" w:space="0" w:color="auto"/>
                <w:right w:val="none" w:sz="0" w:space="0" w:color="auto"/>
              </w:divBdr>
            </w:div>
            <w:div w:id="371002525">
              <w:marLeft w:val="0"/>
              <w:marRight w:val="0"/>
              <w:marTop w:val="0"/>
              <w:marBottom w:val="0"/>
              <w:divBdr>
                <w:top w:val="none" w:sz="0" w:space="0" w:color="auto"/>
                <w:left w:val="none" w:sz="0" w:space="0" w:color="auto"/>
                <w:bottom w:val="none" w:sz="0" w:space="0" w:color="auto"/>
                <w:right w:val="none" w:sz="0" w:space="0" w:color="auto"/>
              </w:divBdr>
            </w:div>
            <w:div w:id="799999954">
              <w:marLeft w:val="0"/>
              <w:marRight w:val="0"/>
              <w:marTop w:val="0"/>
              <w:marBottom w:val="0"/>
              <w:divBdr>
                <w:top w:val="none" w:sz="0" w:space="0" w:color="auto"/>
                <w:left w:val="none" w:sz="0" w:space="0" w:color="auto"/>
                <w:bottom w:val="none" w:sz="0" w:space="0" w:color="auto"/>
                <w:right w:val="none" w:sz="0" w:space="0" w:color="auto"/>
              </w:divBdr>
            </w:div>
            <w:div w:id="997197983">
              <w:marLeft w:val="0"/>
              <w:marRight w:val="0"/>
              <w:marTop w:val="0"/>
              <w:marBottom w:val="0"/>
              <w:divBdr>
                <w:top w:val="none" w:sz="0" w:space="0" w:color="auto"/>
                <w:left w:val="none" w:sz="0" w:space="0" w:color="auto"/>
                <w:bottom w:val="none" w:sz="0" w:space="0" w:color="auto"/>
                <w:right w:val="none" w:sz="0" w:space="0" w:color="auto"/>
              </w:divBdr>
            </w:div>
            <w:div w:id="1036929624">
              <w:marLeft w:val="0"/>
              <w:marRight w:val="0"/>
              <w:marTop w:val="0"/>
              <w:marBottom w:val="0"/>
              <w:divBdr>
                <w:top w:val="none" w:sz="0" w:space="0" w:color="auto"/>
                <w:left w:val="none" w:sz="0" w:space="0" w:color="auto"/>
                <w:bottom w:val="none" w:sz="0" w:space="0" w:color="auto"/>
                <w:right w:val="none" w:sz="0" w:space="0" w:color="auto"/>
              </w:divBdr>
            </w:div>
            <w:div w:id="1237209231">
              <w:marLeft w:val="0"/>
              <w:marRight w:val="0"/>
              <w:marTop w:val="0"/>
              <w:marBottom w:val="0"/>
              <w:divBdr>
                <w:top w:val="none" w:sz="0" w:space="0" w:color="auto"/>
                <w:left w:val="none" w:sz="0" w:space="0" w:color="auto"/>
                <w:bottom w:val="none" w:sz="0" w:space="0" w:color="auto"/>
                <w:right w:val="none" w:sz="0" w:space="0" w:color="auto"/>
              </w:divBdr>
            </w:div>
            <w:div w:id="2014263645">
              <w:marLeft w:val="0"/>
              <w:marRight w:val="0"/>
              <w:marTop w:val="0"/>
              <w:marBottom w:val="0"/>
              <w:divBdr>
                <w:top w:val="none" w:sz="0" w:space="0" w:color="auto"/>
                <w:left w:val="none" w:sz="0" w:space="0" w:color="auto"/>
                <w:bottom w:val="none" w:sz="0" w:space="0" w:color="auto"/>
                <w:right w:val="none" w:sz="0" w:space="0" w:color="auto"/>
              </w:divBdr>
            </w:div>
            <w:div w:id="20501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3483">
      <w:bodyDiv w:val="1"/>
      <w:marLeft w:val="0"/>
      <w:marRight w:val="0"/>
      <w:marTop w:val="0"/>
      <w:marBottom w:val="0"/>
      <w:divBdr>
        <w:top w:val="none" w:sz="0" w:space="0" w:color="auto"/>
        <w:left w:val="none" w:sz="0" w:space="0" w:color="auto"/>
        <w:bottom w:val="none" w:sz="0" w:space="0" w:color="auto"/>
        <w:right w:val="none" w:sz="0" w:space="0" w:color="auto"/>
      </w:divBdr>
      <w:divsChild>
        <w:div w:id="863129806">
          <w:marLeft w:val="0"/>
          <w:marRight w:val="0"/>
          <w:marTop w:val="0"/>
          <w:marBottom w:val="0"/>
          <w:divBdr>
            <w:top w:val="none" w:sz="0" w:space="0" w:color="auto"/>
            <w:left w:val="none" w:sz="0" w:space="0" w:color="auto"/>
            <w:bottom w:val="none" w:sz="0" w:space="0" w:color="auto"/>
            <w:right w:val="none" w:sz="0" w:space="0" w:color="auto"/>
          </w:divBdr>
          <w:divsChild>
            <w:div w:id="643505335">
              <w:marLeft w:val="0"/>
              <w:marRight w:val="0"/>
              <w:marTop w:val="0"/>
              <w:marBottom w:val="0"/>
              <w:divBdr>
                <w:top w:val="none" w:sz="0" w:space="0" w:color="auto"/>
                <w:left w:val="none" w:sz="0" w:space="0" w:color="auto"/>
                <w:bottom w:val="none" w:sz="0" w:space="0" w:color="auto"/>
                <w:right w:val="none" w:sz="0" w:space="0" w:color="auto"/>
              </w:divBdr>
            </w:div>
            <w:div w:id="793718355">
              <w:marLeft w:val="0"/>
              <w:marRight w:val="0"/>
              <w:marTop w:val="0"/>
              <w:marBottom w:val="0"/>
              <w:divBdr>
                <w:top w:val="none" w:sz="0" w:space="0" w:color="auto"/>
                <w:left w:val="none" w:sz="0" w:space="0" w:color="auto"/>
                <w:bottom w:val="none" w:sz="0" w:space="0" w:color="auto"/>
                <w:right w:val="none" w:sz="0" w:space="0" w:color="auto"/>
              </w:divBdr>
            </w:div>
            <w:div w:id="836044806">
              <w:marLeft w:val="0"/>
              <w:marRight w:val="0"/>
              <w:marTop w:val="0"/>
              <w:marBottom w:val="0"/>
              <w:divBdr>
                <w:top w:val="none" w:sz="0" w:space="0" w:color="auto"/>
                <w:left w:val="none" w:sz="0" w:space="0" w:color="auto"/>
                <w:bottom w:val="none" w:sz="0" w:space="0" w:color="auto"/>
                <w:right w:val="none" w:sz="0" w:space="0" w:color="auto"/>
              </w:divBdr>
            </w:div>
            <w:div w:id="1094283650">
              <w:marLeft w:val="0"/>
              <w:marRight w:val="0"/>
              <w:marTop w:val="0"/>
              <w:marBottom w:val="0"/>
              <w:divBdr>
                <w:top w:val="none" w:sz="0" w:space="0" w:color="auto"/>
                <w:left w:val="none" w:sz="0" w:space="0" w:color="auto"/>
                <w:bottom w:val="none" w:sz="0" w:space="0" w:color="auto"/>
                <w:right w:val="none" w:sz="0" w:space="0" w:color="auto"/>
              </w:divBdr>
            </w:div>
            <w:div w:id="14039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5296">
      <w:bodyDiv w:val="1"/>
      <w:marLeft w:val="0"/>
      <w:marRight w:val="0"/>
      <w:marTop w:val="0"/>
      <w:marBottom w:val="0"/>
      <w:divBdr>
        <w:top w:val="none" w:sz="0" w:space="0" w:color="auto"/>
        <w:left w:val="none" w:sz="0" w:space="0" w:color="auto"/>
        <w:bottom w:val="none" w:sz="0" w:space="0" w:color="auto"/>
        <w:right w:val="none" w:sz="0" w:space="0" w:color="auto"/>
      </w:divBdr>
      <w:divsChild>
        <w:div w:id="2109737195">
          <w:marLeft w:val="0"/>
          <w:marRight w:val="0"/>
          <w:marTop w:val="0"/>
          <w:marBottom w:val="0"/>
          <w:divBdr>
            <w:top w:val="none" w:sz="0" w:space="0" w:color="auto"/>
            <w:left w:val="none" w:sz="0" w:space="0" w:color="auto"/>
            <w:bottom w:val="none" w:sz="0" w:space="0" w:color="auto"/>
            <w:right w:val="none" w:sz="0" w:space="0" w:color="auto"/>
          </w:divBdr>
          <w:divsChild>
            <w:div w:id="19089026">
              <w:marLeft w:val="0"/>
              <w:marRight w:val="0"/>
              <w:marTop w:val="0"/>
              <w:marBottom w:val="0"/>
              <w:divBdr>
                <w:top w:val="none" w:sz="0" w:space="0" w:color="auto"/>
                <w:left w:val="none" w:sz="0" w:space="0" w:color="auto"/>
                <w:bottom w:val="none" w:sz="0" w:space="0" w:color="auto"/>
                <w:right w:val="none" w:sz="0" w:space="0" w:color="auto"/>
              </w:divBdr>
            </w:div>
            <w:div w:id="527332517">
              <w:marLeft w:val="0"/>
              <w:marRight w:val="0"/>
              <w:marTop w:val="0"/>
              <w:marBottom w:val="0"/>
              <w:divBdr>
                <w:top w:val="none" w:sz="0" w:space="0" w:color="auto"/>
                <w:left w:val="none" w:sz="0" w:space="0" w:color="auto"/>
                <w:bottom w:val="none" w:sz="0" w:space="0" w:color="auto"/>
                <w:right w:val="none" w:sz="0" w:space="0" w:color="auto"/>
              </w:divBdr>
            </w:div>
            <w:div w:id="14281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26530">
      <w:bodyDiv w:val="1"/>
      <w:marLeft w:val="0"/>
      <w:marRight w:val="0"/>
      <w:marTop w:val="0"/>
      <w:marBottom w:val="0"/>
      <w:divBdr>
        <w:top w:val="none" w:sz="0" w:space="0" w:color="auto"/>
        <w:left w:val="none" w:sz="0" w:space="0" w:color="auto"/>
        <w:bottom w:val="none" w:sz="0" w:space="0" w:color="auto"/>
        <w:right w:val="none" w:sz="0" w:space="0" w:color="auto"/>
      </w:divBdr>
      <w:divsChild>
        <w:div w:id="1699114739">
          <w:marLeft w:val="0"/>
          <w:marRight w:val="0"/>
          <w:marTop w:val="0"/>
          <w:marBottom w:val="0"/>
          <w:divBdr>
            <w:top w:val="none" w:sz="0" w:space="0" w:color="auto"/>
            <w:left w:val="none" w:sz="0" w:space="0" w:color="auto"/>
            <w:bottom w:val="none" w:sz="0" w:space="0" w:color="auto"/>
            <w:right w:val="none" w:sz="0" w:space="0" w:color="auto"/>
          </w:divBdr>
          <w:divsChild>
            <w:div w:id="48767885">
              <w:marLeft w:val="0"/>
              <w:marRight w:val="0"/>
              <w:marTop w:val="0"/>
              <w:marBottom w:val="0"/>
              <w:divBdr>
                <w:top w:val="none" w:sz="0" w:space="0" w:color="auto"/>
                <w:left w:val="none" w:sz="0" w:space="0" w:color="auto"/>
                <w:bottom w:val="none" w:sz="0" w:space="0" w:color="auto"/>
                <w:right w:val="none" w:sz="0" w:space="0" w:color="auto"/>
              </w:divBdr>
            </w:div>
            <w:div w:id="55394705">
              <w:marLeft w:val="0"/>
              <w:marRight w:val="0"/>
              <w:marTop w:val="0"/>
              <w:marBottom w:val="0"/>
              <w:divBdr>
                <w:top w:val="none" w:sz="0" w:space="0" w:color="auto"/>
                <w:left w:val="none" w:sz="0" w:space="0" w:color="auto"/>
                <w:bottom w:val="none" w:sz="0" w:space="0" w:color="auto"/>
                <w:right w:val="none" w:sz="0" w:space="0" w:color="auto"/>
              </w:divBdr>
            </w:div>
            <w:div w:id="350759415">
              <w:marLeft w:val="0"/>
              <w:marRight w:val="0"/>
              <w:marTop w:val="0"/>
              <w:marBottom w:val="0"/>
              <w:divBdr>
                <w:top w:val="none" w:sz="0" w:space="0" w:color="auto"/>
                <w:left w:val="none" w:sz="0" w:space="0" w:color="auto"/>
                <w:bottom w:val="none" w:sz="0" w:space="0" w:color="auto"/>
                <w:right w:val="none" w:sz="0" w:space="0" w:color="auto"/>
              </w:divBdr>
            </w:div>
            <w:div w:id="484008546">
              <w:marLeft w:val="0"/>
              <w:marRight w:val="0"/>
              <w:marTop w:val="0"/>
              <w:marBottom w:val="0"/>
              <w:divBdr>
                <w:top w:val="none" w:sz="0" w:space="0" w:color="auto"/>
                <w:left w:val="none" w:sz="0" w:space="0" w:color="auto"/>
                <w:bottom w:val="none" w:sz="0" w:space="0" w:color="auto"/>
                <w:right w:val="none" w:sz="0" w:space="0" w:color="auto"/>
              </w:divBdr>
            </w:div>
            <w:div w:id="890657642">
              <w:marLeft w:val="0"/>
              <w:marRight w:val="0"/>
              <w:marTop w:val="0"/>
              <w:marBottom w:val="0"/>
              <w:divBdr>
                <w:top w:val="none" w:sz="0" w:space="0" w:color="auto"/>
                <w:left w:val="none" w:sz="0" w:space="0" w:color="auto"/>
                <w:bottom w:val="none" w:sz="0" w:space="0" w:color="auto"/>
                <w:right w:val="none" w:sz="0" w:space="0" w:color="auto"/>
              </w:divBdr>
            </w:div>
            <w:div w:id="1626081238">
              <w:marLeft w:val="0"/>
              <w:marRight w:val="0"/>
              <w:marTop w:val="0"/>
              <w:marBottom w:val="0"/>
              <w:divBdr>
                <w:top w:val="none" w:sz="0" w:space="0" w:color="auto"/>
                <w:left w:val="none" w:sz="0" w:space="0" w:color="auto"/>
                <w:bottom w:val="none" w:sz="0" w:space="0" w:color="auto"/>
                <w:right w:val="none" w:sz="0" w:space="0" w:color="auto"/>
              </w:divBdr>
            </w:div>
            <w:div w:id="20522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26209">
      <w:bodyDiv w:val="1"/>
      <w:marLeft w:val="0"/>
      <w:marRight w:val="0"/>
      <w:marTop w:val="0"/>
      <w:marBottom w:val="0"/>
      <w:divBdr>
        <w:top w:val="none" w:sz="0" w:space="0" w:color="auto"/>
        <w:left w:val="none" w:sz="0" w:space="0" w:color="auto"/>
        <w:bottom w:val="none" w:sz="0" w:space="0" w:color="auto"/>
        <w:right w:val="none" w:sz="0" w:space="0" w:color="auto"/>
      </w:divBdr>
      <w:divsChild>
        <w:div w:id="60644859">
          <w:marLeft w:val="0"/>
          <w:marRight w:val="0"/>
          <w:marTop w:val="0"/>
          <w:marBottom w:val="0"/>
          <w:divBdr>
            <w:top w:val="none" w:sz="0" w:space="0" w:color="auto"/>
            <w:left w:val="none" w:sz="0" w:space="0" w:color="auto"/>
            <w:bottom w:val="none" w:sz="0" w:space="0" w:color="auto"/>
            <w:right w:val="none" w:sz="0" w:space="0" w:color="auto"/>
          </w:divBdr>
          <w:divsChild>
            <w:div w:id="498884870">
              <w:marLeft w:val="0"/>
              <w:marRight w:val="0"/>
              <w:marTop w:val="0"/>
              <w:marBottom w:val="0"/>
              <w:divBdr>
                <w:top w:val="none" w:sz="0" w:space="0" w:color="auto"/>
                <w:left w:val="none" w:sz="0" w:space="0" w:color="auto"/>
                <w:bottom w:val="none" w:sz="0" w:space="0" w:color="auto"/>
                <w:right w:val="none" w:sz="0" w:space="0" w:color="auto"/>
              </w:divBdr>
            </w:div>
            <w:div w:id="766196255">
              <w:marLeft w:val="0"/>
              <w:marRight w:val="0"/>
              <w:marTop w:val="0"/>
              <w:marBottom w:val="0"/>
              <w:divBdr>
                <w:top w:val="none" w:sz="0" w:space="0" w:color="auto"/>
                <w:left w:val="none" w:sz="0" w:space="0" w:color="auto"/>
                <w:bottom w:val="none" w:sz="0" w:space="0" w:color="auto"/>
                <w:right w:val="none" w:sz="0" w:space="0" w:color="auto"/>
              </w:divBdr>
            </w:div>
            <w:div w:id="1293750312">
              <w:marLeft w:val="0"/>
              <w:marRight w:val="0"/>
              <w:marTop w:val="0"/>
              <w:marBottom w:val="0"/>
              <w:divBdr>
                <w:top w:val="none" w:sz="0" w:space="0" w:color="auto"/>
                <w:left w:val="none" w:sz="0" w:space="0" w:color="auto"/>
                <w:bottom w:val="none" w:sz="0" w:space="0" w:color="auto"/>
                <w:right w:val="none" w:sz="0" w:space="0" w:color="auto"/>
              </w:divBdr>
            </w:div>
            <w:div w:id="1324819259">
              <w:marLeft w:val="0"/>
              <w:marRight w:val="0"/>
              <w:marTop w:val="0"/>
              <w:marBottom w:val="0"/>
              <w:divBdr>
                <w:top w:val="none" w:sz="0" w:space="0" w:color="auto"/>
                <w:left w:val="none" w:sz="0" w:space="0" w:color="auto"/>
                <w:bottom w:val="none" w:sz="0" w:space="0" w:color="auto"/>
                <w:right w:val="none" w:sz="0" w:space="0" w:color="auto"/>
              </w:divBdr>
            </w:div>
            <w:div w:id="1423644307">
              <w:marLeft w:val="0"/>
              <w:marRight w:val="0"/>
              <w:marTop w:val="0"/>
              <w:marBottom w:val="0"/>
              <w:divBdr>
                <w:top w:val="none" w:sz="0" w:space="0" w:color="auto"/>
                <w:left w:val="none" w:sz="0" w:space="0" w:color="auto"/>
                <w:bottom w:val="none" w:sz="0" w:space="0" w:color="auto"/>
                <w:right w:val="none" w:sz="0" w:space="0" w:color="auto"/>
              </w:divBdr>
            </w:div>
            <w:div w:id="1453548328">
              <w:marLeft w:val="0"/>
              <w:marRight w:val="0"/>
              <w:marTop w:val="0"/>
              <w:marBottom w:val="0"/>
              <w:divBdr>
                <w:top w:val="none" w:sz="0" w:space="0" w:color="auto"/>
                <w:left w:val="none" w:sz="0" w:space="0" w:color="auto"/>
                <w:bottom w:val="none" w:sz="0" w:space="0" w:color="auto"/>
                <w:right w:val="none" w:sz="0" w:space="0" w:color="auto"/>
              </w:divBdr>
            </w:div>
            <w:div w:id="1489636212">
              <w:marLeft w:val="0"/>
              <w:marRight w:val="0"/>
              <w:marTop w:val="0"/>
              <w:marBottom w:val="0"/>
              <w:divBdr>
                <w:top w:val="none" w:sz="0" w:space="0" w:color="auto"/>
                <w:left w:val="none" w:sz="0" w:space="0" w:color="auto"/>
                <w:bottom w:val="none" w:sz="0" w:space="0" w:color="auto"/>
                <w:right w:val="none" w:sz="0" w:space="0" w:color="auto"/>
              </w:divBdr>
            </w:div>
            <w:div w:id="16789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93762">
      <w:bodyDiv w:val="1"/>
      <w:marLeft w:val="0"/>
      <w:marRight w:val="0"/>
      <w:marTop w:val="0"/>
      <w:marBottom w:val="0"/>
      <w:divBdr>
        <w:top w:val="none" w:sz="0" w:space="0" w:color="auto"/>
        <w:left w:val="none" w:sz="0" w:space="0" w:color="auto"/>
        <w:bottom w:val="none" w:sz="0" w:space="0" w:color="auto"/>
        <w:right w:val="none" w:sz="0" w:space="0" w:color="auto"/>
      </w:divBdr>
      <w:divsChild>
        <w:div w:id="1975133003">
          <w:marLeft w:val="0"/>
          <w:marRight w:val="0"/>
          <w:marTop w:val="0"/>
          <w:marBottom w:val="0"/>
          <w:divBdr>
            <w:top w:val="none" w:sz="0" w:space="0" w:color="auto"/>
            <w:left w:val="none" w:sz="0" w:space="0" w:color="auto"/>
            <w:bottom w:val="none" w:sz="0" w:space="0" w:color="auto"/>
            <w:right w:val="none" w:sz="0" w:space="0" w:color="auto"/>
          </w:divBdr>
        </w:div>
      </w:divsChild>
    </w:div>
    <w:div w:id="418259177">
      <w:bodyDiv w:val="1"/>
      <w:marLeft w:val="0"/>
      <w:marRight w:val="0"/>
      <w:marTop w:val="0"/>
      <w:marBottom w:val="0"/>
      <w:divBdr>
        <w:top w:val="none" w:sz="0" w:space="0" w:color="auto"/>
        <w:left w:val="none" w:sz="0" w:space="0" w:color="auto"/>
        <w:bottom w:val="none" w:sz="0" w:space="0" w:color="auto"/>
        <w:right w:val="none" w:sz="0" w:space="0" w:color="auto"/>
      </w:divBdr>
      <w:divsChild>
        <w:div w:id="1182016809">
          <w:marLeft w:val="0"/>
          <w:marRight w:val="0"/>
          <w:marTop w:val="0"/>
          <w:marBottom w:val="0"/>
          <w:divBdr>
            <w:top w:val="none" w:sz="0" w:space="0" w:color="auto"/>
            <w:left w:val="none" w:sz="0" w:space="0" w:color="auto"/>
            <w:bottom w:val="none" w:sz="0" w:space="0" w:color="auto"/>
            <w:right w:val="none" w:sz="0" w:space="0" w:color="auto"/>
          </w:divBdr>
        </w:div>
      </w:divsChild>
    </w:div>
    <w:div w:id="425535892">
      <w:bodyDiv w:val="1"/>
      <w:marLeft w:val="0"/>
      <w:marRight w:val="0"/>
      <w:marTop w:val="0"/>
      <w:marBottom w:val="0"/>
      <w:divBdr>
        <w:top w:val="none" w:sz="0" w:space="0" w:color="auto"/>
        <w:left w:val="none" w:sz="0" w:space="0" w:color="auto"/>
        <w:bottom w:val="none" w:sz="0" w:space="0" w:color="auto"/>
        <w:right w:val="none" w:sz="0" w:space="0" w:color="auto"/>
      </w:divBdr>
      <w:divsChild>
        <w:div w:id="1949386661">
          <w:marLeft w:val="0"/>
          <w:marRight w:val="0"/>
          <w:marTop w:val="0"/>
          <w:marBottom w:val="0"/>
          <w:divBdr>
            <w:top w:val="none" w:sz="0" w:space="0" w:color="auto"/>
            <w:left w:val="none" w:sz="0" w:space="0" w:color="auto"/>
            <w:bottom w:val="none" w:sz="0" w:space="0" w:color="auto"/>
            <w:right w:val="none" w:sz="0" w:space="0" w:color="auto"/>
          </w:divBdr>
          <w:divsChild>
            <w:div w:id="368383022">
              <w:marLeft w:val="0"/>
              <w:marRight w:val="0"/>
              <w:marTop w:val="0"/>
              <w:marBottom w:val="0"/>
              <w:divBdr>
                <w:top w:val="none" w:sz="0" w:space="0" w:color="auto"/>
                <w:left w:val="none" w:sz="0" w:space="0" w:color="auto"/>
                <w:bottom w:val="none" w:sz="0" w:space="0" w:color="auto"/>
                <w:right w:val="none" w:sz="0" w:space="0" w:color="auto"/>
              </w:divBdr>
            </w:div>
            <w:div w:id="780807948">
              <w:marLeft w:val="0"/>
              <w:marRight w:val="0"/>
              <w:marTop w:val="0"/>
              <w:marBottom w:val="0"/>
              <w:divBdr>
                <w:top w:val="none" w:sz="0" w:space="0" w:color="auto"/>
                <w:left w:val="none" w:sz="0" w:space="0" w:color="auto"/>
                <w:bottom w:val="none" w:sz="0" w:space="0" w:color="auto"/>
                <w:right w:val="none" w:sz="0" w:space="0" w:color="auto"/>
              </w:divBdr>
            </w:div>
            <w:div w:id="11237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95164">
      <w:bodyDiv w:val="1"/>
      <w:marLeft w:val="0"/>
      <w:marRight w:val="0"/>
      <w:marTop w:val="0"/>
      <w:marBottom w:val="0"/>
      <w:divBdr>
        <w:top w:val="none" w:sz="0" w:space="0" w:color="auto"/>
        <w:left w:val="none" w:sz="0" w:space="0" w:color="auto"/>
        <w:bottom w:val="none" w:sz="0" w:space="0" w:color="auto"/>
        <w:right w:val="none" w:sz="0" w:space="0" w:color="auto"/>
      </w:divBdr>
      <w:divsChild>
        <w:div w:id="249045432">
          <w:marLeft w:val="0"/>
          <w:marRight w:val="0"/>
          <w:marTop w:val="0"/>
          <w:marBottom w:val="0"/>
          <w:divBdr>
            <w:top w:val="none" w:sz="0" w:space="0" w:color="auto"/>
            <w:left w:val="none" w:sz="0" w:space="0" w:color="auto"/>
            <w:bottom w:val="none" w:sz="0" w:space="0" w:color="auto"/>
            <w:right w:val="none" w:sz="0" w:space="0" w:color="auto"/>
          </w:divBdr>
          <w:divsChild>
            <w:div w:id="594821436">
              <w:marLeft w:val="0"/>
              <w:marRight w:val="0"/>
              <w:marTop w:val="0"/>
              <w:marBottom w:val="0"/>
              <w:divBdr>
                <w:top w:val="none" w:sz="0" w:space="0" w:color="auto"/>
                <w:left w:val="none" w:sz="0" w:space="0" w:color="auto"/>
                <w:bottom w:val="none" w:sz="0" w:space="0" w:color="auto"/>
                <w:right w:val="none" w:sz="0" w:space="0" w:color="auto"/>
              </w:divBdr>
            </w:div>
            <w:div w:id="664164790">
              <w:marLeft w:val="0"/>
              <w:marRight w:val="0"/>
              <w:marTop w:val="0"/>
              <w:marBottom w:val="0"/>
              <w:divBdr>
                <w:top w:val="none" w:sz="0" w:space="0" w:color="auto"/>
                <w:left w:val="none" w:sz="0" w:space="0" w:color="auto"/>
                <w:bottom w:val="none" w:sz="0" w:space="0" w:color="auto"/>
                <w:right w:val="none" w:sz="0" w:space="0" w:color="auto"/>
              </w:divBdr>
            </w:div>
            <w:div w:id="10467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1877">
      <w:bodyDiv w:val="1"/>
      <w:marLeft w:val="0"/>
      <w:marRight w:val="0"/>
      <w:marTop w:val="0"/>
      <w:marBottom w:val="0"/>
      <w:divBdr>
        <w:top w:val="none" w:sz="0" w:space="0" w:color="auto"/>
        <w:left w:val="none" w:sz="0" w:space="0" w:color="auto"/>
        <w:bottom w:val="none" w:sz="0" w:space="0" w:color="auto"/>
        <w:right w:val="none" w:sz="0" w:space="0" w:color="auto"/>
      </w:divBdr>
      <w:divsChild>
        <w:div w:id="232663537">
          <w:marLeft w:val="0"/>
          <w:marRight w:val="0"/>
          <w:marTop w:val="0"/>
          <w:marBottom w:val="0"/>
          <w:divBdr>
            <w:top w:val="none" w:sz="0" w:space="0" w:color="auto"/>
            <w:left w:val="none" w:sz="0" w:space="0" w:color="auto"/>
            <w:bottom w:val="none" w:sz="0" w:space="0" w:color="auto"/>
            <w:right w:val="none" w:sz="0" w:space="0" w:color="auto"/>
          </w:divBdr>
          <w:divsChild>
            <w:div w:id="655844653">
              <w:marLeft w:val="0"/>
              <w:marRight w:val="0"/>
              <w:marTop w:val="0"/>
              <w:marBottom w:val="0"/>
              <w:divBdr>
                <w:top w:val="none" w:sz="0" w:space="0" w:color="auto"/>
                <w:left w:val="none" w:sz="0" w:space="0" w:color="auto"/>
                <w:bottom w:val="none" w:sz="0" w:space="0" w:color="auto"/>
                <w:right w:val="none" w:sz="0" w:space="0" w:color="auto"/>
              </w:divBdr>
            </w:div>
            <w:div w:id="12343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22362">
      <w:bodyDiv w:val="1"/>
      <w:marLeft w:val="0"/>
      <w:marRight w:val="0"/>
      <w:marTop w:val="0"/>
      <w:marBottom w:val="0"/>
      <w:divBdr>
        <w:top w:val="none" w:sz="0" w:space="0" w:color="auto"/>
        <w:left w:val="none" w:sz="0" w:space="0" w:color="auto"/>
        <w:bottom w:val="none" w:sz="0" w:space="0" w:color="auto"/>
        <w:right w:val="none" w:sz="0" w:space="0" w:color="auto"/>
      </w:divBdr>
      <w:divsChild>
        <w:div w:id="1644656646">
          <w:marLeft w:val="0"/>
          <w:marRight w:val="0"/>
          <w:marTop w:val="0"/>
          <w:marBottom w:val="0"/>
          <w:divBdr>
            <w:top w:val="none" w:sz="0" w:space="0" w:color="auto"/>
            <w:left w:val="none" w:sz="0" w:space="0" w:color="auto"/>
            <w:bottom w:val="none" w:sz="0" w:space="0" w:color="auto"/>
            <w:right w:val="none" w:sz="0" w:space="0" w:color="auto"/>
          </w:divBdr>
        </w:div>
      </w:divsChild>
    </w:div>
    <w:div w:id="459149899">
      <w:bodyDiv w:val="1"/>
      <w:marLeft w:val="0"/>
      <w:marRight w:val="0"/>
      <w:marTop w:val="0"/>
      <w:marBottom w:val="0"/>
      <w:divBdr>
        <w:top w:val="none" w:sz="0" w:space="0" w:color="auto"/>
        <w:left w:val="none" w:sz="0" w:space="0" w:color="auto"/>
        <w:bottom w:val="none" w:sz="0" w:space="0" w:color="auto"/>
        <w:right w:val="none" w:sz="0" w:space="0" w:color="auto"/>
      </w:divBdr>
      <w:divsChild>
        <w:div w:id="960527593">
          <w:marLeft w:val="0"/>
          <w:marRight w:val="0"/>
          <w:marTop w:val="0"/>
          <w:marBottom w:val="0"/>
          <w:divBdr>
            <w:top w:val="none" w:sz="0" w:space="0" w:color="auto"/>
            <w:left w:val="none" w:sz="0" w:space="0" w:color="auto"/>
            <w:bottom w:val="none" w:sz="0" w:space="0" w:color="auto"/>
            <w:right w:val="none" w:sz="0" w:space="0" w:color="auto"/>
          </w:divBdr>
          <w:divsChild>
            <w:div w:id="76441592">
              <w:marLeft w:val="0"/>
              <w:marRight w:val="0"/>
              <w:marTop w:val="0"/>
              <w:marBottom w:val="0"/>
              <w:divBdr>
                <w:top w:val="none" w:sz="0" w:space="0" w:color="auto"/>
                <w:left w:val="none" w:sz="0" w:space="0" w:color="auto"/>
                <w:bottom w:val="none" w:sz="0" w:space="0" w:color="auto"/>
                <w:right w:val="none" w:sz="0" w:space="0" w:color="auto"/>
              </w:divBdr>
            </w:div>
            <w:div w:id="542327445">
              <w:marLeft w:val="0"/>
              <w:marRight w:val="0"/>
              <w:marTop w:val="0"/>
              <w:marBottom w:val="0"/>
              <w:divBdr>
                <w:top w:val="none" w:sz="0" w:space="0" w:color="auto"/>
                <w:left w:val="none" w:sz="0" w:space="0" w:color="auto"/>
                <w:bottom w:val="none" w:sz="0" w:space="0" w:color="auto"/>
                <w:right w:val="none" w:sz="0" w:space="0" w:color="auto"/>
              </w:divBdr>
            </w:div>
            <w:div w:id="564417894">
              <w:marLeft w:val="0"/>
              <w:marRight w:val="0"/>
              <w:marTop w:val="0"/>
              <w:marBottom w:val="0"/>
              <w:divBdr>
                <w:top w:val="none" w:sz="0" w:space="0" w:color="auto"/>
                <w:left w:val="none" w:sz="0" w:space="0" w:color="auto"/>
                <w:bottom w:val="none" w:sz="0" w:space="0" w:color="auto"/>
                <w:right w:val="none" w:sz="0" w:space="0" w:color="auto"/>
              </w:divBdr>
            </w:div>
            <w:div w:id="572662570">
              <w:marLeft w:val="0"/>
              <w:marRight w:val="0"/>
              <w:marTop w:val="0"/>
              <w:marBottom w:val="0"/>
              <w:divBdr>
                <w:top w:val="none" w:sz="0" w:space="0" w:color="auto"/>
                <w:left w:val="none" w:sz="0" w:space="0" w:color="auto"/>
                <w:bottom w:val="none" w:sz="0" w:space="0" w:color="auto"/>
                <w:right w:val="none" w:sz="0" w:space="0" w:color="auto"/>
              </w:divBdr>
            </w:div>
            <w:div w:id="636764556">
              <w:marLeft w:val="0"/>
              <w:marRight w:val="0"/>
              <w:marTop w:val="0"/>
              <w:marBottom w:val="0"/>
              <w:divBdr>
                <w:top w:val="none" w:sz="0" w:space="0" w:color="auto"/>
                <w:left w:val="none" w:sz="0" w:space="0" w:color="auto"/>
                <w:bottom w:val="none" w:sz="0" w:space="0" w:color="auto"/>
                <w:right w:val="none" w:sz="0" w:space="0" w:color="auto"/>
              </w:divBdr>
            </w:div>
            <w:div w:id="1012537119">
              <w:marLeft w:val="0"/>
              <w:marRight w:val="0"/>
              <w:marTop w:val="0"/>
              <w:marBottom w:val="0"/>
              <w:divBdr>
                <w:top w:val="none" w:sz="0" w:space="0" w:color="auto"/>
                <w:left w:val="none" w:sz="0" w:space="0" w:color="auto"/>
                <w:bottom w:val="none" w:sz="0" w:space="0" w:color="auto"/>
                <w:right w:val="none" w:sz="0" w:space="0" w:color="auto"/>
              </w:divBdr>
            </w:div>
            <w:div w:id="1138258062">
              <w:marLeft w:val="0"/>
              <w:marRight w:val="0"/>
              <w:marTop w:val="0"/>
              <w:marBottom w:val="0"/>
              <w:divBdr>
                <w:top w:val="none" w:sz="0" w:space="0" w:color="auto"/>
                <w:left w:val="none" w:sz="0" w:space="0" w:color="auto"/>
                <w:bottom w:val="none" w:sz="0" w:space="0" w:color="auto"/>
                <w:right w:val="none" w:sz="0" w:space="0" w:color="auto"/>
              </w:divBdr>
            </w:div>
            <w:div w:id="1229262817">
              <w:marLeft w:val="0"/>
              <w:marRight w:val="0"/>
              <w:marTop w:val="0"/>
              <w:marBottom w:val="0"/>
              <w:divBdr>
                <w:top w:val="none" w:sz="0" w:space="0" w:color="auto"/>
                <w:left w:val="none" w:sz="0" w:space="0" w:color="auto"/>
                <w:bottom w:val="none" w:sz="0" w:space="0" w:color="auto"/>
                <w:right w:val="none" w:sz="0" w:space="0" w:color="auto"/>
              </w:divBdr>
            </w:div>
            <w:div w:id="1230922572">
              <w:marLeft w:val="0"/>
              <w:marRight w:val="0"/>
              <w:marTop w:val="0"/>
              <w:marBottom w:val="0"/>
              <w:divBdr>
                <w:top w:val="none" w:sz="0" w:space="0" w:color="auto"/>
                <w:left w:val="none" w:sz="0" w:space="0" w:color="auto"/>
                <w:bottom w:val="none" w:sz="0" w:space="0" w:color="auto"/>
                <w:right w:val="none" w:sz="0" w:space="0" w:color="auto"/>
              </w:divBdr>
            </w:div>
            <w:div w:id="1255939874">
              <w:marLeft w:val="0"/>
              <w:marRight w:val="0"/>
              <w:marTop w:val="0"/>
              <w:marBottom w:val="0"/>
              <w:divBdr>
                <w:top w:val="none" w:sz="0" w:space="0" w:color="auto"/>
                <w:left w:val="none" w:sz="0" w:space="0" w:color="auto"/>
                <w:bottom w:val="none" w:sz="0" w:space="0" w:color="auto"/>
                <w:right w:val="none" w:sz="0" w:space="0" w:color="auto"/>
              </w:divBdr>
            </w:div>
            <w:div w:id="1385762338">
              <w:marLeft w:val="0"/>
              <w:marRight w:val="0"/>
              <w:marTop w:val="0"/>
              <w:marBottom w:val="0"/>
              <w:divBdr>
                <w:top w:val="none" w:sz="0" w:space="0" w:color="auto"/>
                <w:left w:val="none" w:sz="0" w:space="0" w:color="auto"/>
                <w:bottom w:val="none" w:sz="0" w:space="0" w:color="auto"/>
                <w:right w:val="none" w:sz="0" w:space="0" w:color="auto"/>
              </w:divBdr>
            </w:div>
            <w:div w:id="1412001488">
              <w:marLeft w:val="0"/>
              <w:marRight w:val="0"/>
              <w:marTop w:val="0"/>
              <w:marBottom w:val="0"/>
              <w:divBdr>
                <w:top w:val="none" w:sz="0" w:space="0" w:color="auto"/>
                <w:left w:val="none" w:sz="0" w:space="0" w:color="auto"/>
                <w:bottom w:val="none" w:sz="0" w:space="0" w:color="auto"/>
                <w:right w:val="none" w:sz="0" w:space="0" w:color="auto"/>
              </w:divBdr>
            </w:div>
            <w:div w:id="1483739559">
              <w:marLeft w:val="0"/>
              <w:marRight w:val="0"/>
              <w:marTop w:val="0"/>
              <w:marBottom w:val="0"/>
              <w:divBdr>
                <w:top w:val="none" w:sz="0" w:space="0" w:color="auto"/>
                <w:left w:val="none" w:sz="0" w:space="0" w:color="auto"/>
                <w:bottom w:val="none" w:sz="0" w:space="0" w:color="auto"/>
                <w:right w:val="none" w:sz="0" w:space="0" w:color="auto"/>
              </w:divBdr>
            </w:div>
            <w:div w:id="1622297539">
              <w:marLeft w:val="0"/>
              <w:marRight w:val="0"/>
              <w:marTop w:val="0"/>
              <w:marBottom w:val="0"/>
              <w:divBdr>
                <w:top w:val="none" w:sz="0" w:space="0" w:color="auto"/>
                <w:left w:val="none" w:sz="0" w:space="0" w:color="auto"/>
                <w:bottom w:val="none" w:sz="0" w:space="0" w:color="auto"/>
                <w:right w:val="none" w:sz="0" w:space="0" w:color="auto"/>
              </w:divBdr>
            </w:div>
            <w:div w:id="1633558037">
              <w:marLeft w:val="0"/>
              <w:marRight w:val="0"/>
              <w:marTop w:val="0"/>
              <w:marBottom w:val="0"/>
              <w:divBdr>
                <w:top w:val="none" w:sz="0" w:space="0" w:color="auto"/>
                <w:left w:val="none" w:sz="0" w:space="0" w:color="auto"/>
                <w:bottom w:val="none" w:sz="0" w:space="0" w:color="auto"/>
                <w:right w:val="none" w:sz="0" w:space="0" w:color="auto"/>
              </w:divBdr>
            </w:div>
            <w:div w:id="1635284304">
              <w:marLeft w:val="0"/>
              <w:marRight w:val="0"/>
              <w:marTop w:val="0"/>
              <w:marBottom w:val="0"/>
              <w:divBdr>
                <w:top w:val="none" w:sz="0" w:space="0" w:color="auto"/>
                <w:left w:val="none" w:sz="0" w:space="0" w:color="auto"/>
                <w:bottom w:val="none" w:sz="0" w:space="0" w:color="auto"/>
                <w:right w:val="none" w:sz="0" w:space="0" w:color="auto"/>
              </w:divBdr>
            </w:div>
            <w:div w:id="20664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19440">
      <w:bodyDiv w:val="1"/>
      <w:marLeft w:val="0"/>
      <w:marRight w:val="0"/>
      <w:marTop w:val="0"/>
      <w:marBottom w:val="0"/>
      <w:divBdr>
        <w:top w:val="none" w:sz="0" w:space="0" w:color="auto"/>
        <w:left w:val="none" w:sz="0" w:space="0" w:color="auto"/>
        <w:bottom w:val="none" w:sz="0" w:space="0" w:color="auto"/>
        <w:right w:val="none" w:sz="0" w:space="0" w:color="auto"/>
      </w:divBdr>
      <w:divsChild>
        <w:div w:id="2118980887">
          <w:marLeft w:val="0"/>
          <w:marRight w:val="0"/>
          <w:marTop w:val="0"/>
          <w:marBottom w:val="0"/>
          <w:divBdr>
            <w:top w:val="none" w:sz="0" w:space="0" w:color="auto"/>
            <w:left w:val="none" w:sz="0" w:space="0" w:color="auto"/>
            <w:bottom w:val="none" w:sz="0" w:space="0" w:color="auto"/>
            <w:right w:val="none" w:sz="0" w:space="0" w:color="auto"/>
          </w:divBdr>
        </w:div>
      </w:divsChild>
    </w:div>
    <w:div w:id="477108847">
      <w:bodyDiv w:val="1"/>
      <w:marLeft w:val="0"/>
      <w:marRight w:val="0"/>
      <w:marTop w:val="0"/>
      <w:marBottom w:val="0"/>
      <w:divBdr>
        <w:top w:val="none" w:sz="0" w:space="0" w:color="auto"/>
        <w:left w:val="none" w:sz="0" w:space="0" w:color="auto"/>
        <w:bottom w:val="none" w:sz="0" w:space="0" w:color="auto"/>
        <w:right w:val="none" w:sz="0" w:space="0" w:color="auto"/>
      </w:divBdr>
      <w:divsChild>
        <w:div w:id="891619503">
          <w:marLeft w:val="0"/>
          <w:marRight w:val="0"/>
          <w:marTop w:val="0"/>
          <w:marBottom w:val="0"/>
          <w:divBdr>
            <w:top w:val="none" w:sz="0" w:space="0" w:color="auto"/>
            <w:left w:val="none" w:sz="0" w:space="0" w:color="auto"/>
            <w:bottom w:val="none" w:sz="0" w:space="0" w:color="auto"/>
            <w:right w:val="none" w:sz="0" w:space="0" w:color="auto"/>
          </w:divBdr>
          <w:divsChild>
            <w:div w:id="460461126">
              <w:marLeft w:val="0"/>
              <w:marRight w:val="0"/>
              <w:marTop w:val="0"/>
              <w:marBottom w:val="0"/>
              <w:divBdr>
                <w:top w:val="none" w:sz="0" w:space="0" w:color="auto"/>
                <w:left w:val="none" w:sz="0" w:space="0" w:color="auto"/>
                <w:bottom w:val="none" w:sz="0" w:space="0" w:color="auto"/>
                <w:right w:val="none" w:sz="0" w:space="0" w:color="auto"/>
              </w:divBdr>
            </w:div>
            <w:div w:id="750590777">
              <w:marLeft w:val="0"/>
              <w:marRight w:val="0"/>
              <w:marTop w:val="0"/>
              <w:marBottom w:val="0"/>
              <w:divBdr>
                <w:top w:val="none" w:sz="0" w:space="0" w:color="auto"/>
                <w:left w:val="none" w:sz="0" w:space="0" w:color="auto"/>
                <w:bottom w:val="none" w:sz="0" w:space="0" w:color="auto"/>
                <w:right w:val="none" w:sz="0" w:space="0" w:color="auto"/>
              </w:divBdr>
            </w:div>
            <w:div w:id="1217859834">
              <w:marLeft w:val="0"/>
              <w:marRight w:val="0"/>
              <w:marTop w:val="0"/>
              <w:marBottom w:val="0"/>
              <w:divBdr>
                <w:top w:val="none" w:sz="0" w:space="0" w:color="auto"/>
                <w:left w:val="none" w:sz="0" w:space="0" w:color="auto"/>
                <w:bottom w:val="none" w:sz="0" w:space="0" w:color="auto"/>
                <w:right w:val="none" w:sz="0" w:space="0" w:color="auto"/>
              </w:divBdr>
            </w:div>
            <w:div w:id="1282493980">
              <w:marLeft w:val="0"/>
              <w:marRight w:val="0"/>
              <w:marTop w:val="0"/>
              <w:marBottom w:val="0"/>
              <w:divBdr>
                <w:top w:val="none" w:sz="0" w:space="0" w:color="auto"/>
                <w:left w:val="none" w:sz="0" w:space="0" w:color="auto"/>
                <w:bottom w:val="none" w:sz="0" w:space="0" w:color="auto"/>
                <w:right w:val="none" w:sz="0" w:space="0" w:color="auto"/>
              </w:divBdr>
            </w:div>
            <w:div w:id="14669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2315">
      <w:bodyDiv w:val="1"/>
      <w:marLeft w:val="0"/>
      <w:marRight w:val="0"/>
      <w:marTop w:val="0"/>
      <w:marBottom w:val="0"/>
      <w:divBdr>
        <w:top w:val="none" w:sz="0" w:space="0" w:color="auto"/>
        <w:left w:val="none" w:sz="0" w:space="0" w:color="auto"/>
        <w:bottom w:val="none" w:sz="0" w:space="0" w:color="auto"/>
        <w:right w:val="none" w:sz="0" w:space="0" w:color="auto"/>
      </w:divBdr>
      <w:divsChild>
        <w:div w:id="1753696622">
          <w:marLeft w:val="0"/>
          <w:marRight w:val="0"/>
          <w:marTop w:val="0"/>
          <w:marBottom w:val="0"/>
          <w:divBdr>
            <w:top w:val="none" w:sz="0" w:space="0" w:color="auto"/>
            <w:left w:val="none" w:sz="0" w:space="0" w:color="auto"/>
            <w:bottom w:val="none" w:sz="0" w:space="0" w:color="auto"/>
            <w:right w:val="none" w:sz="0" w:space="0" w:color="auto"/>
          </w:divBdr>
        </w:div>
      </w:divsChild>
    </w:div>
    <w:div w:id="501238902">
      <w:bodyDiv w:val="1"/>
      <w:marLeft w:val="0"/>
      <w:marRight w:val="0"/>
      <w:marTop w:val="0"/>
      <w:marBottom w:val="0"/>
      <w:divBdr>
        <w:top w:val="none" w:sz="0" w:space="0" w:color="auto"/>
        <w:left w:val="none" w:sz="0" w:space="0" w:color="auto"/>
        <w:bottom w:val="none" w:sz="0" w:space="0" w:color="auto"/>
        <w:right w:val="none" w:sz="0" w:space="0" w:color="auto"/>
      </w:divBdr>
      <w:divsChild>
        <w:div w:id="1386292497">
          <w:marLeft w:val="0"/>
          <w:marRight w:val="0"/>
          <w:marTop w:val="0"/>
          <w:marBottom w:val="0"/>
          <w:divBdr>
            <w:top w:val="none" w:sz="0" w:space="0" w:color="auto"/>
            <w:left w:val="none" w:sz="0" w:space="0" w:color="auto"/>
            <w:bottom w:val="none" w:sz="0" w:space="0" w:color="auto"/>
            <w:right w:val="none" w:sz="0" w:space="0" w:color="auto"/>
          </w:divBdr>
        </w:div>
      </w:divsChild>
    </w:div>
    <w:div w:id="505482694">
      <w:bodyDiv w:val="1"/>
      <w:marLeft w:val="0"/>
      <w:marRight w:val="0"/>
      <w:marTop w:val="0"/>
      <w:marBottom w:val="0"/>
      <w:divBdr>
        <w:top w:val="none" w:sz="0" w:space="0" w:color="auto"/>
        <w:left w:val="none" w:sz="0" w:space="0" w:color="auto"/>
        <w:bottom w:val="none" w:sz="0" w:space="0" w:color="auto"/>
        <w:right w:val="none" w:sz="0" w:space="0" w:color="auto"/>
      </w:divBdr>
      <w:divsChild>
        <w:div w:id="67927640">
          <w:marLeft w:val="0"/>
          <w:marRight w:val="0"/>
          <w:marTop w:val="0"/>
          <w:marBottom w:val="0"/>
          <w:divBdr>
            <w:top w:val="none" w:sz="0" w:space="0" w:color="auto"/>
            <w:left w:val="none" w:sz="0" w:space="0" w:color="auto"/>
            <w:bottom w:val="none" w:sz="0" w:space="0" w:color="auto"/>
            <w:right w:val="none" w:sz="0" w:space="0" w:color="auto"/>
          </w:divBdr>
        </w:div>
      </w:divsChild>
    </w:div>
    <w:div w:id="518546484">
      <w:bodyDiv w:val="1"/>
      <w:marLeft w:val="0"/>
      <w:marRight w:val="0"/>
      <w:marTop w:val="0"/>
      <w:marBottom w:val="0"/>
      <w:divBdr>
        <w:top w:val="none" w:sz="0" w:space="0" w:color="auto"/>
        <w:left w:val="none" w:sz="0" w:space="0" w:color="auto"/>
        <w:bottom w:val="none" w:sz="0" w:space="0" w:color="auto"/>
        <w:right w:val="none" w:sz="0" w:space="0" w:color="auto"/>
      </w:divBdr>
      <w:divsChild>
        <w:div w:id="39015894">
          <w:marLeft w:val="0"/>
          <w:marRight w:val="0"/>
          <w:marTop w:val="0"/>
          <w:marBottom w:val="0"/>
          <w:divBdr>
            <w:top w:val="none" w:sz="0" w:space="0" w:color="auto"/>
            <w:left w:val="none" w:sz="0" w:space="0" w:color="auto"/>
            <w:bottom w:val="none" w:sz="0" w:space="0" w:color="auto"/>
            <w:right w:val="none" w:sz="0" w:space="0" w:color="auto"/>
          </w:divBdr>
          <w:divsChild>
            <w:div w:id="178736402">
              <w:marLeft w:val="0"/>
              <w:marRight w:val="0"/>
              <w:marTop w:val="0"/>
              <w:marBottom w:val="0"/>
              <w:divBdr>
                <w:top w:val="none" w:sz="0" w:space="0" w:color="auto"/>
                <w:left w:val="none" w:sz="0" w:space="0" w:color="auto"/>
                <w:bottom w:val="none" w:sz="0" w:space="0" w:color="auto"/>
                <w:right w:val="none" w:sz="0" w:space="0" w:color="auto"/>
              </w:divBdr>
            </w:div>
            <w:div w:id="14102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74638">
      <w:bodyDiv w:val="1"/>
      <w:marLeft w:val="0"/>
      <w:marRight w:val="0"/>
      <w:marTop w:val="0"/>
      <w:marBottom w:val="0"/>
      <w:divBdr>
        <w:top w:val="none" w:sz="0" w:space="0" w:color="auto"/>
        <w:left w:val="none" w:sz="0" w:space="0" w:color="auto"/>
        <w:bottom w:val="none" w:sz="0" w:space="0" w:color="auto"/>
        <w:right w:val="none" w:sz="0" w:space="0" w:color="auto"/>
      </w:divBdr>
      <w:divsChild>
        <w:div w:id="21635472">
          <w:marLeft w:val="0"/>
          <w:marRight w:val="0"/>
          <w:marTop w:val="0"/>
          <w:marBottom w:val="0"/>
          <w:divBdr>
            <w:top w:val="none" w:sz="0" w:space="0" w:color="auto"/>
            <w:left w:val="none" w:sz="0" w:space="0" w:color="auto"/>
            <w:bottom w:val="none" w:sz="0" w:space="0" w:color="auto"/>
            <w:right w:val="none" w:sz="0" w:space="0" w:color="auto"/>
          </w:divBdr>
          <w:divsChild>
            <w:div w:id="56056344">
              <w:marLeft w:val="0"/>
              <w:marRight w:val="0"/>
              <w:marTop w:val="0"/>
              <w:marBottom w:val="0"/>
              <w:divBdr>
                <w:top w:val="none" w:sz="0" w:space="0" w:color="auto"/>
                <w:left w:val="none" w:sz="0" w:space="0" w:color="auto"/>
                <w:bottom w:val="none" w:sz="0" w:space="0" w:color="auto"/>
                <w:right w:val="none" w:sz="0" w:space="0" w:color="auto"/>
              </w:divBdr>
            </w:div>
            <w:div w:id="322516705">
              <w:marLeft w:val="0"/>
              <w:marRight w:val="0"/>
              <w:marTop w:val="0"/>
              <w:marBottom w:val="0"/>
              <w:divBdr>
                <w:top w:val="none" w:sz="0" w:space="0" w:color="auto"/>
                <w:left w:val="none" w:sz="0" w:space="0" w:color="auto"/>
                <w:bottom w:val="none" w:sz="0" w:space="0" w:color="auto"/>
                <w:right w:val="none" w:sz="0" w:space="0" w:color="auto"/>
              </w:divBdr>
            </w:div>
            <w:div w:id="401874652">
              <w:marLeft w:val="0"/>
              <w:marRight w:val="0"/>
              <w:marTop w:val="0"/>
              <w:marBottom w:val="0"/>
              <w:divBdr>
                <w:top w:val="none" w:sz="0" w:space="0" w:color="auto"/>
                <w:left w:val="none" w:sz="0" w:space="0" w:color="auto"/>
                <w:bottom w:val="none" w:sz="0" w:space="0" w:color="auto"/>
                <w:right w:val="none" w:sz="0" w:space="0" w:color="auto"/>
              </w:divBdr>
            </w:div>
            <w:div w:id="1524368391">
              <w:marLeft w:val="0"/>
              <w:marRight w:val="0"/>
              <w:marTop w:val="0"/>
              <w:marBottom w:val="0"/>
              <w:divBdr>
                <w:top w:val="none" w:sz="0" w:space="0" w:color="auto"/>
                <w:left w:val="none" w:sz="0" w:space="0" w:color="auto"/>
                <w:bottom w:val="none" w:sz="0" w:space="0" w:color="auto"/>
                <w:right w:val="none" w:sz="0" w:space="0" w:color="auto"/>
              </w:divBdr>
            </w:div>
            <w:div w:id="1555964296">
              <w:marLeft w:val="0"/>
              <w:marRight w:val="0"/>
              <w:marTop w:val="0"/>
              <w:marBottom w:val="0"/>
              <w:divBdr>
                <w:top w:val="none" w:sz="0" w:space="0" w:color="auto"/>
                <w:left w:val="none" w:sz="0" w:space="0" w:color="auto"/>
                <w:bottom w:val="none" w:sz="0" w:space="0" w:color="auto"/>
                <w:right w:val="none" w:sz="0" w:space="0" w:color="auto"/>
              </w:divBdr>
            </w:div>
            <w:div w:id="1747920491">
              <w:marLeft w:val="0"/>
              <w:marRight w:val="0"/>
              <w:marTop w:val="0"/>
              <w:marBottom w:val="0"/>
              <w:divBdr>
                <w:top w:val="none" w:sz="0" w:space="0" w:color="auto"/>
                <w:left w:val="none" w:sz="0" w:space="0" w:color="auto"/>
                <w:bottom w:val="none" w:sz="0" w:space="0" w:color="auto"/>
                <w:right w:val="none" w:sz="0" w:space="0" w:color="auto"/>
              </w:divBdr>
            </w:div>
            <w:div w:id="2055806705">
              <w:marLeft w:val="0"/>
              <w:marRight w:val="0"/>
              <w:marTop w:val="0"/>
              <w:marBottom w:val="0"/>
              <w:divBdr>
                <w:top w:val="none" w:sz="0" w:space="0" w:color="auto"/>
                <w:left w:val="none" w:sz="0" w:space="0" w:color="auto"/>
                <w:bottom w:val="none" w:sz="0" w:space="0" w:color="auto"/>
                <w:right w:val="none" w:sz="0" w:space="0" w:color="auto"/>
              </w:divBdr>
            </w:div>
            <w:div w:id="21386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4893">
      <w:bodyDiv w:val="1"/>
      <w:marLeft w:val="0"/>
      <w:marRight w:val="0"/>
      <w:marTop w:val="0"/>
      <w:marBottom w:val="0"/>
      <w:divBdr>
        <w:top w:val="none" w:sz="0" w:space="0" w:color="auto"/>
        <w:left w:val="none" w:sz="0" w:space="0" w:color="auto"/>
        <w:bottom w:val="none" w:sz="0" w:space="0" w:color="auto"/>
        <w:right w:val="none" w:sz="0" w:space="0" w:color="auto"/>
      </w:divBdr>
      <w:divsChild>
        <w:div w:id="304237057">
          <w:marLeft w:val="0"/>
          <w:marRight w:val="0"/>
          <w:marTop w:val="0"/>
          <w:marBottom w:val="0"/>
          <w:divBdr>
            <w:top w:val="none" w:sz="0" w:space="0" w:color="auto"/>
            <w:left w:val="none" w:sz="0" w:space="0" w:color="auto"/>
            <w:bottom w:val="none" w:sz="0" w:space="0" w:color="auto"/>
            <w:right w:val="none" w:sz="0" w:space="0" w:color="auto"/>
          </w:divBdr>
        </w:div>
      </w:divsChild>
    </w:div>
    <w:div w:id="559094320">
      <w:bodyDiv w:val="1"/>
      <w:marLeft w:val="0"/>
      <w:marRight w:val="0"/>
      <w:marTop w:val="0"/>
      <w:marBottom w:val="0"/>
      <w:divBdr>
        <w:top w:val="none" w:sz="0" w:space="0" w:color="auto"/>
        <w:left w:val="none" w:sz="0" w:space="0" w:color="auto"/>
        <w:bottom w:val="none" w:sz="0" w:space="0" w:color="auto"/>
        <w:right w:val="none" w:sz="0" w:space="0" w:color="auto"/>
      </w:divBdr>
      <w:divsChild>
        <w:div w:id="1124808392">
          <w:marLeft w:val="0"/>
          <w:marRight w:val="0"/>
          <w:marTop w:val="0"/>
          <w:marBottom w:val="0"/>
          <w:divBdr>
            <w:top w:val="none" w:sz="0" w:space="0" w:color="auto"/>
            <w:left w:val="none" w:sz="0" w:space="0" w:color="auto"/>
            <w:bottom w:val="none" w:sz="0" w:space="0" w:color="auto"/>
            <w:right w:val="none" w:sz="0" w:space="0" w:color="auto"/>
          </w:divBdr>
          <w:divsChild>
            <w:div w:id="142282765">
              <w:marLeft w:val="0"/>
              <w:marRight w:val="0"/>
              <w:marTop w:val="0"/>
              <w:marBottom w:val="0"/>
              <w:divBdr>
                <w:top w:val="none" w:sz="0" w:space="0" w:color="auto"/>
                <w:left w:val="none" w:sz="0" w:space="0" w:color="auto"/>
                <w:bottom w:val="none" w:sz="0" w:space="0" w:color="auto"/>
                <w:right w:val="none" w:sz="0" w:space="0" w:color="auto"/>
              </w:divBdr>
            </w:div>
            <w:div w:id="223375039">
              <w:marLeft w:val="0"/>
              <w:marRight w:val="0"/>
              <w:marTop w:val="0"/>
              <w:marBottom w:val="0"/>
              <w:divBdr>
                <w:top w:val="none" w:sz="0" w:space="0" w:color="auto"/>
                <w:left w:val="none" w:sz="0" w:space="0" w:color="auto"/>
                <w:bottom w:val="none" w:sz="0" w:space="0" w:color="auto"/>
                <w:right w:val="none" w:sz="0" w:space="0" w:color="auto"/>
              </w:divBdr>
            </w:div>
            <w:div w:id="406002623">
              <w:marLeft w:val="0"/>
              <w:marRight w:val="0"/>
              <w:marTop w:val="0"/>
              <w:marBottom w:val="0"/>
              <w:divBdr>
                <w:top w:val="none" w:sz="0" w:space="0" w:color="auto"/>
                <w:left w:val="none" w:sz="0" w:space="0" w:color="auto"/>
                <w:bottom w:val="none" w:sz="0" w:space="0" w:color="auto"/>
                <w:right w:val="none" w:sz="0" w:space="0" w:color="auto"/>
              </w:divBdr>
            </w:div>
            <w:div w:id="438448493">
              <w:marLeft w:val="0"/>
              <w:marRight w:val="0"/>
              <w:marTop w:val="0"/>
              <w:marBottom w:val="0"/>
              <w:divBdr>
                <w:top w:val="none" w:sz="0" w:space="0" w:color="auto"/>
                <w:left w:val="none" w:sz="0" w:space="0" w:color="auto"/>
                <w:bottom w:val="none" w:sz="0" w:space="0" w:color="auto"/>
                <w:right w:val="none" w:sz="0" w:space="0" w:color="auto"/>
              </w:divBdr>
            </w:div>
            <w:div w:id="478614940">
              <w:marLeft w:val="0"/>
              <w:marRight w:val="0"/>
              <w:marTop w:val="0"/>
              <w:marBottom w:val="0"/>
              <w:divBdr>
                <w:top w:val="none" w:sz="0" w:space="0" w:color="auto"/>
                <w:left w:val="none" w:sz="0" w:space="0" w:color="auto"/>
                <w:bottom w:val="none" w:sz="0" w:space="0" w:color="auto"/>
                <w:right w:val="none" w:sz="0" w:space="0" w:color="auto"/>
              </w:divBdr>
            </w:div>
            <w:div w:id="538275739">
              <w:marLeft w:val="0"/>
              <w:marRight w:val="0"/>
              <w:marTop w:val="0"/>
              <w:marBottom w:val="0"/>
              <w:divBdr>
                <w:top w:val="none" w:sz="0" w:space="0" w:color="auto"/>
                <w:left w:val="none" w:sz="0" w:space="0" w:color="auto"/>
                <w:bottom w:val="none" w:sz="0" w:space="0" w:color="auto"/>
                <w:right w:val="none" w:sz="0" w:space="0" w:color="auto"/>
              </w:divBdr>
            </w:div>
            <w:div w:id="812451310">
              <w:marLeft w:val="0"/>
              <w:marRight w:val="0"/>
              <w:marTop w:val="0"/>
              <w:marBottom w:val="0"/>
              <w:divBdr>
                <w:top w:val="none" w:sz="0" w:space="0" w:color="auto"/>
                <w:left w:val="none" w:sz="0" w:space="0" w:color="auto"/>
                <w:bottom w:val="none" w:sz="0" w:space="0" w:color="auto"/>
                <w:right w:val="none" w:sz="0" w:space="0" w:color="auto"/>
              </w:divBdr>
            </w:div>
            <w:div w:id="826822879">
              <w:marLeft w:val="0"/>
              <w:marRight w:val="0"/>
              <w:marTop w:val="0"/>
              <w:marBottom w:val="0"/>
              <w:divBdr>
                <w:top w:val="none" w:sz="0" w:space="0" w:color="auto"/>
                <w:left w:val="none" w:sz="0" w:space="0" w:color="auto"/>
                <w:bottom w:val="none" w:sz="0" w:space="0" w:color="auto"/>
                <w:right w:val="none" w:sz="0" w:space="0" w:color="auto"/>
              </w:divBdr>
            </w:div>
            <w:div w:id="1029649857">
              <w:marLeft w:val="0"/>
              <w:marRight w:val="0"/>
              <w:marTop w:val="0"/>
              <w:marBottom w:val="0"/>
              <w:divBdr>
                <w:top w:val="none" w:sz="0" w:space="0" w:color="auto"/>
                <w:left w:val="none" w:sz="0" w:space="0" w:color="auto"/>
                <w:bottom w:val="none" w:sz="0" w:space="0" w:color="auto"/>
                <w:right w:val="none" w:sz="0" w:space="0" w:color="auto"/>
              </w:divBdr>
            </w:div>
            <w:div w:id="1166362032">
              <w:marLeft w:val="0"/>
              <w:marRight w:val="0"/>
              <w:marTop w:val="0"/>
              <w:marBottom w:val="0"/>
              <w:divBdr>
                <w:top w:val="none" w:sz="0" w:space="0" w:color="auto"/>
                <w:left w:val="none" w:sz="0" w:space="0" w:color="auto"/>
                <w:bottom w:val="none" w:sz="0" w:space="0" w:color="auto"/>
                <w:right w:val="none" w:sz="0" w:space="0" w:color="auto"/>
              </w:divBdr>
            </w:div>
            <w:div w:id="1381442669">
              <w:marLeft w:val="0"/>
              <w:marRight w:val="0"/>
              <w:marTop w:val="0"/>
              <w:marBottom w:val="0"/>
              <w:divBdr>
                <w:top w:val="none" w:sz="0" w:space="0" w:color="auto"/>
                <w:left w:val="none" w:sz="0" w:space="0" w:color="auto"/>
                <w:bottom w:val="none" w:sz="0" w:space="0" w:color="auto"/>
                <w:right w:val="none" w:sz="0" w:space="0" w:color="auto"/>
              </w:divBdr>
            </w:div>
            <w:div w:id="1662078636">
              <w:marLeft w:val="0"/>
              <w:marRight w:val="0"/>
              <w:marTop w:val="0"/>
              <w:marBottom w:val="0"/>
              <w:divBdr>
                <w:top w:val="none" w:sz="0" w:space="0" w:color="auto"/>
                <w:left w:val="none" w:sz="0" w:space="0" w:color="auto"/>
                <w:bottom w:val="none" w:sz="0" w:space="0" w:color="auto"/>
                <w:right w:val="none" w:sz="0" w:space="0" w:color="auto"/>
              </w:divBdr>
            </w:div>
            <w:div w:id="19653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99526">
      <w:bodyDiv w:val="1"/>
      <w:marLeft w:val="0"/>
      <w:marRight w:val="0"/>
      <w:marTop w:val="0"/>
      <w:marBottom w:val="0"/>
      <w:divBdr>
        <w:top w:val="none" w:sz="0" w:space="0" w:color="auto"/>
        <w:left w:val="none" w:sz="0" w:space="0" w:color="auto"/>
        <w:bottom w:val="none" w:sz="0" w:space="0" w:color="auto"/>
        <w:right w:val="none" w:sz="0" w:space="0" w:color="auto"/>
      </w:divBdr>
      <w:divsChild>
        <w:div w:id="1837380492">
          <w:marLeft w:val="0"/>
          <w:marRight w:val="0"/>
          <w:marTop w:val="0"/>
          <w:marBottom w:val="0"/>
          <w:divBdr>
            <w:top w:val="none" w:sz="0" w:space="0" w:color="auto"/>
            <w:left w:val="none" w:sz="0" w:space="0" w:color="auto"/>
            <w:bottom w:val="none" w:sz="0" w:space="0" w:color="auto"/>
            <w:right w:val="none" w:sz="0" w:space="0" w:color="auto"/>
          </w:divBdr>
        </w:div>
      </w:divsChild>
    </w:div>
    <w:div w:id="594947528">
      <w:bodyDiv w:val="1"/>
      <w:marLeft w:val="0"/>
      <w:marRight w:val="0"/>
      <w:marTop w:val="0"/>
      <w:marBottom w:val="0"/>
      <w:divBdr>
        <w:top w:val="none" w:sz="0" w:space="0" w:color="auto"/>
        <w:left w:val="none" w:sz="0" w:space="0" w:color="auto"/>
        <w:bottom w:val="none" w:sz="0" w:space="0" w:color="auto"/>
        <w:right w:val="none" w:sz="0" w:space="0" w:color="auto"/>
      </w:divBdr>
      <w:divsChild>
        <w:div w:id="271976686">
          <w:marLeft w:val="0"/>
          <w:marRight w:val="0"/>
          <w:marTop w:val="0"/>
          <w:marBottom w:val="0"/>
          <w:divBdr>
            <w:top w:val="none" w:sz="0" w:space="0" w:color="auto"/>
            <w:left w:val="none" w:sz="0" w:space="0" w:color="auto"/>
            <w:bottom w:val="none" w:sz="0" w:space="0" w:color="auto"/>
            <w:right w:val="none" w:sz="0" w:space="0" w:color="auto"/>
          </w:divBdr>
          <w:divsChild>
            <w:div w:id="284585391">
              <w:marLeft w:val="0"/>
              <w:marRight w:val="0"/>
              <w:marTop w:val="0"/>
              <w:marBottom w:val="0"/>
              <w:divBdr>
                <w:top w:val="none" w:sz="0" w:space="0" w:color="auto"/>
                <w:left w:val="none" w:sz="0" w:space="0" w:color="auto"/>
                <w:bottom w:val="none" w:sz="0" w:space="0" w:color="auto"/>
                <w:right w:val="none" w:sz="0" w:space="0" w:color="auto"/>
              </w:divBdr>
            </w:div>
            <w:div w:id="464198909">
              <w:marLeft w:val="0"/>
              <w:marRight w:val="0"/>
              <w:marTop w:val="0"/>
              <w:marBottom w:val="0"/>
              <w:divBdr>
                <w:top w:val="none" w:sz="0" w:space="0" w:color="auto"/>
                <w:left w:val="none" w:sz="0" w:space="0" w:color="auto"/>
                <w:bottom w:val="none" w:sz="0" w:space="0" w:color="auto"/>
                <w:right w:val="none" w:sz="0" w:space="0" w:color="auto"/>
              </w:divBdr>
            </w:div>
            <w:div w:id="547454020">
              <w:marLeft w:val="0"/>
              <w:marRight w:val="0"/>
              <w:marTop w:val="0"/>
              <w:marBottom w:val="0"/>
              <w:divBdr>
                <w:top w:val="none" w:sz="0" w:space="0" w:color="auto"/>
                <w:left w:val="none" w:sz="0" w:space="0" w:color="auto"/>
                <w:bottom w:val="none" w:sz="0" w:space="0" w:color="auto"/>
                <w:right w:val="none" w:sz="0" w:space="0" w:color="auto"/>
              </w:divBdr>
            </w:div>
            <w:div w:id="1650400404">
              <w:marLeft w:val="0"/>
              <w:marRight w:val="0"/>
              <w:marTop w:val="0"/>
              <w:marBottom w:val="0"/>
              <w:divBdr>
                <w:top w:val="none" w:sz="0" w:space="0" w:color="auto"/>
                <w:left w:val="none" w:sz="0" w:space="0" w:color="auto"/>
                <w:bottom w:val="none" w:sz="0" w:space="0" w:color="auto"/>
                <w:right w:val="none" w:sz="0" w:space="0" w:color="auto"/>
              </w:divBdr>
            </w:div>
            <w:div w:id="1909993519">
              <w:marLeft w:val="0"/>
              <w:marRight w:val="0"/>
              <w:marTop w:val="0"/>
              <w:marBottom w:val="0"/>
              <w:divBdr>
                <w:top w:val="none" w:sz="0" w:space="0" w:color="auto"/>
                <w:left w:val="none" w:sz="0" w:space="0" w:color="auto"/>
                <w:bottom w:val="none" w:sz="0" w:space="0" w:color="auto"/>
                <w:right w:val="none" w:sz="0" w:space="0" w:color="auto"/>
              </w:divBdr>
            </w:div>
            <w:div w:id="1912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6571">
      <w:bodyDiv w:val="1"/>
      <w:marLeft w:val="0"/>
      <w:marRight w:val="0"/>
      <w:marTop w:val="0"/>
      <w:marBottom w:val="0"/>
      <w:divBdr>
        <w:top w:val="none" w:sz="0" w:space="0" w:color="auto"/>
        <w:left w:val="none" w:sz="0" w:space="0" w:color="auto"/>
        <w:bottom w:val="none" w:sz="0" w:space="0" w:color="auto"/>
        <w:right w:val="none" w:sz="0" w:space="0" w:color="auto"/>
      </w:divBdr>
      <w:divsChild>
        <w:div w:id="751009461">
          <w:marLeft w:val="0"/>
          <w:marRight w:val="0"/>
          <w:marTop w:val="0"/>
          <w:marBottom w:val="0"/>
          <w:divBdr>
            <w:top w:val="none" w:sz="0" w:space="0" w:color="auto"/>
            <w:left w:val="none" w:sz="0" w:space="0" w:color="auto"/>
            <w:bottom w:val="none" w:sz="0" w:space="0" w:color="auto"/>
            <w:right w:val="none" w:sz="0" w:space="0" w:color="auto"/>
          </w:divBdr>
        </w:div>
      </w:divsChild>
    </w:div>
    <w:div w:id="598293908">
      <w:bodyDiv w:val="1"/>
      <w:marLeft w:val="0"/>
      <w:marRight w:val="0"/>
      <w:marTop w:val="0"/>
      <w:marBottom w:val="0"/>
      <w:divBdr>
        <w:top w:val="none" w:sz="0" w:space="0" w:color="auto"/>
        <w:left w:val="none" w:sz="0" w:space="0" w:color="auto"/>
        <w:bottom w:val="none" w:sz="0" w:space="0" w:color="auto"/>
        <w:right w:val="none" w:sz="0" w:space="0" w:color="auto"/>
      </w:divBdr>
      <w:divsChild>
        <w:div w:id="1990984104">
          <w:marLeft w:val="0"/>
          <w:marRight w:val="0"/>
          <w:marTop w:val="0"/>
          <w:marBottom w:val="0"/>
          <w:divBdr>
            <w:top w:val="none" w:sz="0" w:space="0" w:color="auto"/>
            <w:left w:val="none" w:sz="0" w:space="0" w:color="auto"/>
            <w:bottom w:val="none" w:sz="0" w:space="0" w:color="auto"/>
            <w:right w:val="none" w:sz="0" w:space="0" w:color="auto"/>
          </w:divBdr>
        </w:div>
      </w:divsChild>
    </w:div>
    <w:div w:id="613364045">
      <w:bodyDiv w:val="1"/>
      <w:marLeft w:val="0"/>
      <w:marRight w:val="0"/>
      <w:marTop w:val="0"/>
      <w:marBottom w:val="0"/>
      <w:divBdr>
        <w:top w:val="none" w:sz="0" w:space="0" w:color="auto"/>
        <w:left w:val="none" w:sz="0" w:space="0" w:color="auto"/>
        <w:bottom w:val="none" w:sz="0" w:space="0" w:color="auto"/>
        <w:right w:val="none" w:sz="0" w:space="0" w:color="auto"/>
      </w:divBdr>
      <w:divsChild>
        <w:div w:id="932589993">
          <w:marLeft w:val="0"/>
          <w:marRight w:val="0"/>
          <w:marTop w:val="0"/>
          <w:marBottom w:val="0"/>
          <w:divBdr>
            <w:top w:val="none" w:sz="0" w:space="0" w:color="auto"/>
            <w:left w:val="none" w:sz="0" w:space="0" w:color="auto"/>
            <w:bottom w:val="none" w:sz="0" w:space="0" w:color="auto"/>
            <w:right w:val="none" w:sz="0" w:space="0" w:color="auto"/>
          </w:divBdr>
          <w:divsChild>
            <w:div w:id="118766507">
              <w:marLeft w:val="0"/>
              <w:marRight w:val="0"/>
              <w:marTop w:val="0"/>
              <w:marBottom w:val="0"/>
              <w:divBdr>
                <w:top w:val="none" w:sz="0" w:space="0" w:color="auto"/>
                <w:left w:val="none" w:sz="0" w:space="0" w:color="auto"/>
                <w:bottom w:val="none" w:sz="0" w:space="0" w:color="auto"/>
                <w:right w:val="none" w:sz="0" w:space="0" w:color="auto"/>
              </w:divBdr>
            </w:div>
            <w:div w:id="201018383">
              <w:marLeft w:val="0"/>
              <w:marRight w:val="0"/>
              <w:marTop w:val="0"/>
              <w:marBottom w:val="0"/>
              <w:divBdr>
                <w:top w:val="none" w:sz="0" w:space="0" w:color="auto"/>
                <w:left w:val="none" w:sz="0" w:space="0" w:color="auto"/>
                <w:bottom w:val="none" w:sz="0" w:space="0" w:color="auto"/>
                <w:right w:val="none" w:sz="0" w:space="0" w:color="auto"/>
              </w:divBdr>
            </w:div>
            <w:div w:id="300499205">
              <w:marLeft w:val="0"/>
              <w:marRight w:val="0"/>
              <w:marTop w:val="0"/>
              <w:marBottom w:val="0"/>
              <w:divBdr>
                <w:top w:val="none" w:sz="0" w:space="0" w:color="auto"/>
                <w:left w:val="none" w:sz="0" w:space="0" w:color="auto"/>
                <w:bottom w:val="none" w:sz="0" w:space="0" w:color="auto"/>
                <w:right w:val="none" w:sz="0" w:space="0" w:color="auto"/>
              </w:divBdr>
            </w:div>
            <w:div w:id="685715617">
              <w:marLeft w:val="0"/>
              <w:marRight w:val="0"/>
              <w:marTop w:val="0"/>
              <w:marBottom w:val="0"/>
              <w:divBdr>
                <w:top w:val="none" w:sz="0" w:space="0" w:color="auto"/>
                <w:left w:val="none" w:sz="0" w:space="0" w:color="auto"/>
                <w:bottom w:val="none" w:sz="0" w:space="0" w:color="auto"/>
                <w:right w:val="none" w:sz="0" w:space="0" w:color="auto"/>
              </w:divBdr>
            </w:div>
            <w:div w:id="1341929659">
              <w:marLeft w:val="0"/>
              <w:marRight w:val="0"/>
              <w:marTop w:val="0"/>
              <w:marBottom w:val="0"/>
              <w:divBdr>
                <w:top w:val="none" w:sz="0" w:space="0" w:color="auto"/>
                <w:left w:val="none" w:sz="0" w:space="0" w:color="auto"/>
                <w:bottom w:val="none" w:sz="0" w:space="0" w:color="auto"/>
                <w:right w:val="none" w:sz="0" w:space="0" w:color="auto"/>
              </w:divBdr>
            </w:div>
            <w:div w:id="20543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11307">
      <w:bodyDiv w:val="1"/>
      <w:marLeft w:val="0"/>
      <w:marRight w:val="0"/>
      <w:marTop w:val="0"/>
      <w:marBottom w:val="0"/>
      <w:divBdr>
        <w:top w:val="none" w:sz="0" w:space="0" w:color="auto"/>
        <w:left w:val="none" w:sz="0" w:space="0" w:color="auto"/>
        <w:bottom w:val="none" w:sz="0" w:space="0" w:color="auto"/>
        <w:right w:val="none" w:sz="0" w:space="0" w:color="auto"/>
      </w:divBdr>
      <w:divsChild>
        <w:div w:id="1924873468">
          <w:marLeft w:val="0"/>
          <w:marRight w:val="0"/>
          <w:marTop w:val="0"/>
          <w:marBottom w:val="0"/>
          <w:divBdr>
            <w:top w:val="none" w:sz="0" w:space="0" w:color="auto"/>
            <w:left w:val="none" w:sz="0" w:space="0" w:color="auto"/>
            <w:bottom w:val="none" w:sz="0" w:space="0" w:color="auto"/>
            <w:right w:val="none" w:sz="0" w:space="0" w:color="auto"/>
          </w:divBdr>
          <w:divsChild>
            <w:div w:id="44112845">
              <w:marLeft w:val="0"/>
              <w:marRight w:val="0"/>
              <w:marTop w:val="0"/>
              <w:marBottom w:val="0"/>
              <w:divBdr>
                <w:top w:val="none" w:sz="0" w:space="0" w:color="auto"/>
                <w:left w:val="none" w:sz="0" w:space="0" w:color="auto"/>
                <w:bottom w:val="none" w:sz="0" w:space="0" w:color="auto"/>
                <w:right w:val="none" w:sz="0" w:space="0" w:color="auto"/>
              </w:divBdr>
            </w:div>
            <w:div w:id="230702392">
              <w:marLeft w:val="0"/>
              <w:marRight w:val="0"/>
              <w:marTop w:val="0"/>
              <w:marBottom w:val="0"/>
              <w:divBdr>
                <w:top w:val="none" w:sz="0" w:space="0" w:color="auto"/>
                <w:left w:val="none" w:sz="0" w:space="0" w:color="auto"/>
                <w:bottom w:val="none" w:sz="0" w:space="0" w:color="auto"/>
                <w:right w:val="none" w:sz="0" w:space="0" w:color="auto"/>
              </w:divBdr>
            </w:div>
            <w:div w:id="727457903">
              <w:marLeft w:val="0"/>
              <w:marRight w:val="0"/>
              <w:marTop w:val="0"/>
              <w:marBottom w:val="0"/>
              <w:divBdr>
                <w:top w:val="none" w:sz="0" w:space="0" w:color="auto"/>
                <w:left w:val="none" w:sz="0" w:space="0" w:color="auto"/>
                <w:bottom w:val="none" w:sz="0" w:space="0" w:color="auto"/>
                <w:right w:val="none" w:sz="0" w:space="0" w:color="auto"/>
              </w:divBdr>
            </w:div>
            <w:div w:id="1102842079">
              <w:marLeft w:val="0"/>
              <w:marRight w:val="0"/>
              <w:marTop w:val="0"/>
              <w:marBottom w:val="0"/>
              <w:divBdr>
                <w:top w:val="none" w:sz="0" w:space="0" w:color="auto"/>
                <w:left w:val="none" w:sz="0" w:space="0" w:color="auto"/>
                <w:bottom w:val="none" w:sz="0" w:space="0" w:color="auto"/>
                <w:right w:val="none" w:sz="0" w:space="0" w:color="auto"/>
              </w:divBdr>
            </w:div>
            <w:div w:id="1590387902">
              <w:marLeft w:val="0"/>
              <w:marRight w:val="0"/>
              <w:marTop w:val="0"/>
              <w:marBottom w:val="0"/>
              <w:divBdr>
                <w:top w:val="none" w:sz="0" w:space="0" w:color="auto"/>
                <w:left w:val="none" w:sz="0" w:space="0" w:color="auto"/>
                <w:bottom w:val="none" w:sz="0" w:space="0" w:color="auto"/>
                <w:right w:val="none" w:sz="0" w:space="0" w:color="auto"/>
              </w:divBdr>
            </w:div>
            <w:div w:id="17580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9210">
      <w:bodyDiv w:val="1"/>
      <w:marLeft w:val="0"/>
      <w:marRight w:val="0"/>
      <w:marTop w:val="0"/>
      <w:marBottom w:val="0"/>
      <w:divBdr>
        <w:top w:val="none" w:sz="0" w:space="0" w:color="auto"/>
        <w:left w:val="none" w:sz="0" w:space="0" w:color="auto"/>
        <w:bottom w:val="none" w:sz="0" w:space="0" w:color="auto"/>
        <w:right w:val="none" w:sz="0" w:space="0" w:color="auto"/>
      </w:divBdr>
      <w:divsChild>
        <w:div w:id="2036691717">
          <w:marLeft w:val="0"/>
          <w:marRight w:val="0"/>
          <w:marTop w:val="0"/>
          <w:marBottom w:val="0"/>
          <w:divBdr>
            <w:top w:val="none" w:sz="0" w:space="0" w:color="auto"/>
            <w:left w:val="none" w:sz="0" w:space="0" w:color="auto"/>
            <w:bottom w:val="none" w:sz="0" w:space="0" w:color="auto"/>
            <w:right w:val="none" w:sz="0" w:space="0" w:color="auto"/>
          </w:divBdr>
        </w:div>
      </w:divsChild>
    </w:div>
    <w:div w:id="620574734">
      <w:bodyDiv w:val="1"/>
      <w:marLeft w:val="0"/>
      <w:marRight w:val="0"/>
      <w:marTop w:val="0"/>
      <w:marBottom w:val="0"/>
      <w:divBdr>
        <w:top w:val="none" w:sz="0" w:space="0" w:color="auto"/>
        <w:left w:val="none" w:sz="0" w:space="0" w:color="auto"/>
        <w:bottom w:val="none" w:sz="0" w:space="0" w:color="auto"/>
        <w:right w:val="none" w:sz="0" w:space="0" w:color="auto"/>
      </w:divBdr>
      <w:divsChild>
        <w:div w:id="1451513226">
          <w:marLeft w:val="0"/>
          <w:marRight w:val="0"/>
          <w:marTop w:val="0"/>
          <w:marBottom w:val="0"/>
          <w:divBdr>
            <w:top w:val="none" w:sz="0" w:space="0" w:color="auto"/>
            <w:left w:val="none" w:sz="0" w:space="0" w:color="auto"/>
            <w:bottom w:val="none" w:sz="0" w:space="0" w:color="auto"/>
            <w:right w:val="none" w:sz="0" w:space="0" w:color="auto"/>
          </w:divBdr>
        </w:div>
      </w:divsChild>
    </w:div>
    <w:div w:id="627055650">
      <w:bodyDiv w:val="1"/>
      <w:marLeft w:val="0"/>
      <w:marRight w:val="0"/>
      <w:marTop w:val="0"/>
      <w:marBottom w:val="0"/>
      <w:divBdr>
        <w:top w:val="none" w:sz="0" w:space="0" w:color="auto"/>
        <w:left w:val="none" w:sz="0" w:space="0" w:color="auto"/>
        <w:bottom w:val="none" w:sz="0" w:space="0" w:color="auto"/>
        <w:right w:val="none" w:sz="0" w:space="0" w:color="auto"/>
      </w:divBdr>
      <w:divsChild>
        <w:div w:id="1724716208">
          <w:marLeft w:val="0"/>
          <w:marRight w:val="0"/>
          <w:marTop w:val="0"/>
          <w:marBottom w:val="0"/>
          <w:divBdr>
            <w:top w:val="none" w:sz="0" w:space="0" w:color="auto"/>
            <w:left w:val="none" w:sz="0" w:space="0" w:color="auto"/>
            <w:bottom w:val="none" w:sz="0" w:space="0" w:color="auto"/>
            <w:right w:val="none" w:sz="0" w:space="0" w:color="auto"/>
          </w:divBdr>
        </w:div>
      </w:divsChild>
    </w:div>
    <w:div w:id="642931608">
      <w:bodyDiv w:val="1"/>
      <w:marLeft w:val="0"/>
      <w:marRight w:val="0"/>
      <w:marTop w:val="0"/>
      <w:marBottom w:val="0"/>
      <w:divBdr>
        <w:top w:val="none" w:sz="0" w:space="0" w:color="auto"/>
        <w:left w:val="none" w:sz="0" w:space="0" w:color="auto"/>
        <w:bottom w:val="none" w:sz="0" w:space="0" w:color="auto"/>
        <w:right w:val="none" w:sz="0" w:space="0" w:color="auto"/>
      </w:divBdr>
      <w:divsChild>
        <w:div w:id="226308771">
          <w:marLeft w:val="0"/>
          <w:marRight w:val="0"/>
          <w:marTop w:val="0"/>
          <w:marBottom w:val="0"/>
          <w:divBdr>
            <w:top w:val="none" w:sz="0" w:space="0" w:color="auto"/>
            <w:left w:val="none" w:sz="0" w:space="0" w:color="auto"/>
            <w:bottom w:val="none" w:sz="0" w:space="0" w:color="auto"/>
            <w:right w:val="none" w:sz="0" w:space="0" w:color="auto"/>
          </w:divBdr>
          <w:divsChild>
            <w:div w:id="212934522">
              <w:marLeft w:val="0"/>
              <w:marRight w:val="0"/>
              <w:marTop w:val="0"/>
              <w:marBottom w:val="0"/>
              <w:divBdr>
                <w:top w:val="none" w:sz="0" w:space="0" w:color="auto"/>
                <w:left w:val="none" w:sz="0" w:space="0" w:color="auto"/>
                <w:bottom w:val="none" w:sz="0" w:space="0" w:color="auto"/>
                <w:right w:val="none" w:sz="0" w:space="0" w:color="auto"/>
              </w:divBdr>
            </w:div>
            <w:div w:id="255095765">
              <w:marLeft w:val="0"/>
              <w:marRight w:val="0"/>
              <w:marTop w:val="0"/>
              <w:marBottom w:val="0"/>
              <w:divBdr>
                <w:top w:val="none" w:sz="0" w:space="0" w:color="auto"/>
                <w:left w:val="none" w:sz="0" w:space="0" w:color="auto"/>
                <w:bottom w:val="none" w:sz="0" w:space="0" w:color="auto"/>
                <w:right w:val="none" w:sz="0" w:space="0" w:color="auto"/>
              </w:divBdr>
            </w:div>
            <w:div w:id="579171053">
              <w:marLeft w:val="0"/>
              <w:marRight w:val="0"/>
              <w:marTop w:val="0"/>
              <w:marBottom w:val="0"/>
              <w:divBdr>
                <w:top w:val="none" w:sz="0" w:space="0" w:color="auto"/>
                <w:left w:val="none" w:sz="0" w:space="0" w:color="auto"/>
                <w:bottom w:val="none" w:sz="0" w:space="0" w:color="auto"/>
                <w:right w:val="none" w:sz="0" w:space="0" w:color="auto"/>
              </w:divBdr>
            </w:div>
            <w:div w:id="1428623108">
              <w:marLeft w:val="0"/>
              <w:marRight w:val="0"/>
              <w:marTop w:val="0"/>
              <w:marBottom w:val="0"/>
              <w:divBdr>
                <w:top w:val="none" w:sz="0" w:space="0" w:color="auto"/>
                <w:left w:val="none" w:sz="0" w:space="0" w:color="auto"/>
                <w:bottom w:val="none" w:sz="0" w:space="0" w:color="auto"/>
                <w:right w:val="none" w:sz="0" w:space="0" w:color="auto"/>
              </w:divBdr>
            </w:div>
            <w:div w:id="1772581012">
              <w:marLeft w:val="0"/>
              <w:marRight w:val="0"/>
              <w:marTop w:val="0"/>
              <w:marBottom w:val="0"/>
              <w:divBdr>
                <w:top w:val="none" w:sz="0" w:space="0" w:color="auto"/>
                <w:left w:val="none" w:sz="0" w:space="0" w:color="auto"/>
                <w:bottom w:val="none" w:sz="0" w:space="0" w:color="auto"/>
                <w:right w:val="none" w:sz="0" w:space="0" w:color="auto"/>
              </w:divBdr>
            </w:div>
            <w:div w:id="21180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00985">
      <w:bodyDiv w:val="1"/>
      <w:marLeft w:val="0"/>
      <w:marRight w:val="0"/>
      <w:marTop w:val="0"/>
      <w:marBottom w:val="0"/>
      <w:divBdr>
        <w:top w:val="none" w:sz="0" w:space="0" w:color="auto"/>
        <w:left w:val="none" w:sz="0" w:space="0" w:color="auto"/>
        <w:bottom w:val="none" w:sz="0" w:space="0" w:color="auto"/>
        <w:right w:val="none" w:sz="0" w:space="0" w:color="auto"/>
      </w:divBdr>
      <w:divsChild>
        <w:div w:id="820191462">
          <w:marLeft w:val="0"/>
          <w:marRight w:val="0"/>
          <w:marTop w:val="0"/>
          <w:marBottom w:val="0"/>
          <w:divBdr>
            <w:top w:val="none" w:sz="0" w:space="0" w:color="auto"/>
            <w:left w:val="none" w:sz="0" w:space="0" w:color="auto"/>
            <w:bottom w:val="none" w:sz="0" w:space="0" w:color="auto"/>
            <w:right w:val="none" w:sz="0" w:space="0" w:color="auto"/>
          </w:divBdr>
          <w:divsChild>
            <w:div w:id="519974283">
              <w:marLeft w:val="0"/>
              <w:marRight w:val="0"/>
              <w:marTop w:val="0"/>
              <w:marBottom w:val="0"/>
              <w:divBdr>
                <w:top w:val="none" w:sz="0" w:space="0" w:color="auto"/>
                <w:left w:val="none" w:sz="0" w:space="0" w:color="auto"/>
                <w:bottom w:val="none" w:sz="0" w:space="0" w:color="auto"/>
                <w:right w:val="none" w:sz="0" w:space="0" w:color="auto"/>
              </w:divBdr>
            </w:div>
            <w:div w:id="13511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7857">
      <w:bodyDiv w:val="1"/>
      <w:marLeft w:val="0"/>
      <w:marRight w:val="0"/>
      <w:marTop w:val="0"/>
      <w:marBottom w:val="0"/>
      <w:divBdr>
        <w:top w:val="none" w:sz="0" w:space="0" w:color="auto"/>
        <w:left w:val="none" w:sz="0" w:space="0" w:color="auto"/>
        <w:bottom w:val="none" w:sz="0" w:space="0" w:color="auto"/>
        <w:right w:val="none" w:sz="0" w:space="0" w:color="auto"/>
      </w:divBdr>
      <w:divsChild>
        <w:div w:id="428502021">
          <w:marLeft w:val="0"/>
          <w:marRight w:val="0"/>
          <w:marTop w:val="0"/>
          <w:marBottom w:val="0"/>
          <w:divBdr>
            <w:top w:val="none" w:sz="0" w:space="0" w:color="auto"/>
            <w:left w:val="none" w:sz="0" w:space="0" w:color="auto"/>
            <w:bottom w:val="none" w:sz="0" w:space="0" w:color="auto"/>
            <w:right w:val="none" w:sz="0" w:space="0" w:color="auto"/>
          </w:divBdr>
          <w:divsChild>
            <w:div w:id="145703455">
              <w:marLeft w:val="0"/>
              <w:marRight w:val="0"/>
              <w:marTop w:val="0"/>
              <w:marBottom w:val="0"/>
              <w:divBdr>
                <w:top w:val="none" w:sz="0" w:space="0" w:color="auto"/>
                <w:left w:val="none" w:sz="0" w:space="0" w:color="auto"/>
                <w:bottom w:val="none" w:sz="0" w:space="0" w:color="auto"/>
                <w:right w:val="none" w:sz="0" w:space="0" w:color="auto"/>
              </w:divBdr>
            </w:div>
            <w:div w:id="344333921">
              <w:marLeft w:val="0"/>
              <w:marRight w:val="0"/>
              <w:marTop w:val="0"/>
              <w:marBottom w:val="0"/>
              <w:divBdr>
                <w:top w:val="none" w:sz="0" w:space="0" w:color="auto"/>
                <w:left w:val="none" w:sz="0" w:space="0" w:color="auto"/>
                <w:bottom w:val="none" w:sz="0" w:space="0" w:color="auto"/>
                <w:right w:val="none" w:sz="0" w:space="0" w:color="auto"/>
              </w:divBdr>
            </w:div>
            <w:div w:id="558134581">
              <w:marLeft w:val="0"/>
              <w:marRight w:val="0"/>
              <w:marTop w:val="0"/>
              <w:marBottom w:val="0"/>
              <w:divBdr>
                <w:top w:val="none" w:sz="0" w:space="0" w:color="auto"/>
                <w:left w:val="none" w:sz="0" w:space="0" w:color="auto"/>
                <w:bottom w:val="none" w:sz="0" w:space="0" w:color="auto"/>
                <w:right w:val="none" w:sz="0" w:space="0" w:color="auto"/>
              </w:divBdr>
            </w:div>
            <w:div w:id="817191072">
              <w:marLeft w:val="0"/>
              <w:marRight w:val="0"/>
              <w:marTop w:val="0"/>
              <w:marBottom w:val="0"/>
              <w:divBdr>
                <w:top w:val="none" w:sz="0" w:space="0" w:color="auto"/>
                <w:left w:val="none" w:sz="0" w:space="0" w:color="auto"/>
                <w:bottom w:val="none" w:sz="0" w:space="0" w:color="auto"/>
                <w:right w:val="none" w:sz="0" w:space="0" w:color="auto"/>
              </w:divBdr>
            </w:div>
            <w:div w:id="12864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10653">
      <w:bodyDiv w:val="1"/>
      <w:marLeft w:val="0"/>
      <w:marRight w:val="0"/>
      <w:marTop w:val="0"/>
      <w:marBottom w:val="0"/>
      <w:divBdr>
        <w:top w:val="none" w:sz="0" w:space="0" w:color="auto"/>
        <w:left w:val="none" w:sz="0" w:space="0" w:color="auto"/>
        <w:bottom w:val="none" w:sz="0" w:space="0" w:color="auto"/>
        <w:right w:val="none" w:sz="0" w:space="0" w:color="auto"/>
      </w:divBdr>
      <w:divsChild>
        <w:div w:id="576012947">
          <w:marLeft w:val="0"/>
          <w:marRight w:val="0"/>
          <w:marTop w:val="0"/>
          <w:marBottom w:val="0"/>
          <w:divBdr>
            <w:top w:val="none" w:sz="0" w:space="0" w:color="auto"/>
            <w:left w:val="none" w:sz="0" w:space="0" w:color="auto"/>
            <w:bottom w:val="none" w:sz="0" w:space="0" w:color="auto"/>
            <w:right w:val="none" w:sz="0" w:space="0" w:color="auto"/>
          </w:divBdr>
        </w:div>
      </w:divsChild>
    </w:div>
    <w:div w:id="681009156">
      <w:bodyDiv w:val="1"/>
      <w:marLeft w:val="0"/>
      <w:marRight w:val="0"/>
      <w:marTop w:val="0"/>
      <w:marBottom w:val="0"/>
      <w:divBdr>
        <w:top w:val="none" w:sz="0" w:space="0" w:color="auto"/>
        <w:left w:val="none" w:sz="0" w:space="0" w:color="auto"/>
        <w:bottom w:val="none" w:sz="0" w:space="0" w:color="auto"/>
        <w:right w:val="none" w:sz="0" w:space="0" w:color="auto"/>
      </w:divBdr>
      <w:divsChild>
        <w:div w:id="2029136236">
          <w:marLeft w:val="0"/>
          <w:marRight w:val="0"/>
          <w:marTop w:val="0"/>
          <w:marBottom w:val="0"/>
          <w:divBdr>
            <w:top w:val="none" w:sz="0" w:space="0" w:color="auto"/>
            <w:left w:val="none" w:sz="0" w:space="0" w:color="auto"/>
            <w:bottom w:val="none" w:sz="0" w:space="0" w:color="auto"/>
            <w:right w:val="none" w:sz="0" w:space="0" w:color="auto"/>
          </w:divBdr>
          <w:divsChild>
            <w:div w:id="28604727">
              <w:marLeft w:val="0"/>
              <w:marRight w:val="0"/>
              <w:marTop w:val="0"/>
              <w:marBottom w:val="0"/>
              <w:divBdr>
                <w:top w:val="none" w:sz="0" w:space="0" w:color="auto"/>
                <w:left w:val="none" w:sz="0" w:space="0" w:color="auto"/>
                <w:bottom w:val="none" w:sz="0" w:space="0" w:color="auto"/>
                <w:right w:val="none" w:sz="0" w:space="0" w:color="auto"/>
              </w:divBdr>
            </w:div>
            <w:div w:id="930040714">
              <w:marLeft w:val="0"/>
              <w:marRight w:val="0"/>
              <w:marTop w:val="0"/>
              <w:marBottom w:val="0"/>
              <w:divBdr>
                <w:top w:val="none" w:sz="0" w:space="0" w:color="auto"/>
                <w:left w:val="none" w:sz="0" w:space="0" w:color="auto"/>
                <w:bottom w:val="none" w:sz="0" w:space="0" w:color="auto"/>
                <w:right w:val="none" w:sz="0" w:space="0" w:color="auto"/>
              </w:divBdr>
            </w:div>
            <w:div w:id="15355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99524">
      <w:bodyDiv w:val="1"/>
      <w:marLeft w:val="0"/>
      <w:marRight w:val="0"/>
      <w:marTop w:val="0"/>
      <w:marBottom w:val="0"/>
      <w:divBdr>
        <w:top w:val="none" w:sz="0" w:space="0" w:color="auto"/>
        <w:left w:val="none" w:sz="0" w:space="0" w:color="auto"/>
        <w:bottom w:val="none" w:sz="0" w:space="0" w:color="auto"/>
        <w:right w:val="none" w:sz="0" w:space="0" w:color="auto"/>
      </w:divBdr>
      <w:divsChild>
        <w:div w:id="1577664354">
          <w:marLeft w:val="0"/>
          <w:marRight w:val="0"/>
          <w:marTop w:val="0"/>
          <w:marBottom w:val="0"/>
          <w:divBdr>
            <w:top w:val="none" w:sz="0" w:space="0" w:color="auto"/>
            <w:left w:val="none" w:sz="0" w:space="0" w:color="auto"/>
            <w:bottom w:val="none" w:sz="0" w:space="0" w:color="auto"/>
            <w:right w:val="none" w:sz="0" w:space="0" w:color="auto"/>
          </w:divBdr>
          <w:divsChild>
            <w:div w:id="67895548">
              <w:marLeft w:val="0"/>
              <w:marRight w:val="0"/>
              <w:marTop w:val="0"/>
              <w:marBottom w:val="0"/>
              <w:divBdr>
                <w:top w:val="none" w:sz="0" w:space="0" w:color="auto"/>
                <w:left w:val="none" w:sz="0" w:space="0" w:color="auto"/>
                <w:bottom w:val="none" w:sz="0" w:space="0" w:color="auto"/>
                <w:right w:val="none" w:sz="0" w:space="0" w:color="auto"/>
              </w:divBdr>
            </w:div>
            <w:div w:id="241834873">
              <w:marLeft w:val="0"/>
              <w:marRight w:val="0"/>
              <w:marTop w:val="0"/>
              <w:marBottom w:val="0"/>
              <w:divBdr>
                <w:top w:val="none" w:sz="0" w:space="0" w:color="auto"/>
                <w:left w:val="none" w:sz="0" w:space="0" w:color="auto"/>
                <w:bottom w:val="none" w:sz="0" w:space="0" w:color="auto"/>
                <w:right w:val="none" w:sz="0" w:space="0" w:color="auto"/>
              </w:divBdr>
            </w:div>
            <w:div w:id="561211895">
              <w:marLeft w:val="0"/>
              <w:marRight w:val="0"/>
              <w:marTop w:val="0"/>
              <w:marBottom w:val="0"/>
              <w:divBdr>
                <w:top w:val="none" w:sz="0" w:space="0" w:color="auto"/>
                <w:left w:val="none" w:sz="0" w:space="0" w:color="auto"/>
                <w:bottom w:val="none" w:sz="0" w:space="0" w:color="auto"/>
                <w:right w:val="none" w:sz="0" w:space="0" w:color="auto"/>
              </w:divBdr>
            </w:div>
            <w:div w:id="797643966">
              <w:marLeft w:val="0"/>
              <w:marRight w:val="0"/>
              <w:marTop w:val="0"/>
              <w:marBottom w:val="0"/>
              <w:divBdr>
                <w:top w:val="none" w:sz="0" w:space="0" w:color="auto"/>
                <w:left w:val="none" w:sz="0" w:space="0" w:color="auto"/>
                <w:bottom w:val="none" w:sz="0" w:space="0" w:color="auto"/>
                <w:right w:val="none" w:sz="0" w:space="0" w:color="auto"/>
              </w:divBdr>
            </w:div>
            <w:div w:id="1210073731">
              <w:marLeft w:val="0"/>
              <w:marRight w:val="0"/>
              <w:marTop w:val="0"/>
              <w:marBottom w:val="0"/>
              <w:divBdr>
                <w:top w:val="none" w:sz="0" w:space="0" w:color="auto"/>
                <w:left w:val="none" w:sz="0" w:space="0" w:color="auto"/>
                <w:bottom w:val="none" w:sz="0" w:space="0" w:color="auto"/>
                <w:right w:val="none" w:sz="0" w:space="0" w:color="auto"/>
              </w:divBdr>
            </w:div>
            <w:div w:id="1220944825">
              <w:marLeft w:val="0"/>
              <w:marRight w:val="0"/>
              <w:marTop w:val="0"/>
              <w:marBottom w:val="0"/>
              <w:divBdr>
                <w:top w:val="none" w:sz="0" w:space="0" w:color="auto"/>
                <w:left w:val="none" w:sz="0" w:space="0" w:color="auto"/>
                <w:bottom w:val="none" w:sz="0" w:space="0" w:color="auto"/>
                <w:right w:val="none" w:sz="0" w:space="0" w:color="auto"/>
              </w:divBdr>
            </w:div>
            <w:div w:id="1265840797">
              <w:marLeft w:val="0"/>
              <w:marRight w:val="0"/>
              <w:marTop w:val="0"/>
              <w:marBottom w:val="0"/>
              <w:divBdr>
                <w:top w:val="none" w:sz="0" w:space="0" w:color="auto"/>
                <w:left w:val="none" w:sz="0" w:space="0" w:color="auto"/>
                <w:bottom w:val="none" w:sz="0" w:space="0" w:color="auto"/>
                <w:right w:val="none" w:sz="0" w:space="0" w:color="auto"/>
              </w:divBdr>
            </w:div>
            <w:div w:id="1374503144">
              <w:marLeft w:val="0"/>
              <w:marRight w:val="0"/>
              <w:marTop w:val="0"/>
              <w:marBottom w:val="0"/>
              <w:divBdr>
                <w:top w:val="none" w:sz="0" w:space="0" w:color="auto"/>
                <w:left w:val="none" w:sz="0" w:space="0" w:color="auto"/>
                <w:bottom w:val="none" w:sz="0" w:space="0" w:color="auto"/>
                <w:right w:val="none" w:sz="0" w:space="0" w:color="auto"/>
              </w:divBdr>
            </w:div>
            <w:div w:id="15115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18798">
      <w:bodyDiv w:val="1"/>
      <w:marLeft w:val="0"/>
      <w:marRight w:val="0"/>
      <w:marTop w:val="0"/>
      <w:marBottom w:val="0"/>
      <w:divBdr>
        <w:top w:val="none" w:sz="0" w:space="0" w:color="auto"/>
        <w:left w:val="none" w:sz="0" w:space="0" w:color="auto"/>
        <w:bottom w:val="none" w:sz="0" w:space="0" w:color="auto"/>
        <w:right w:val="none" w:sz="0" w:space="0" w:color="auto"/>
      </w:divBdr>
      <w:divsChild>
        <w:div w:id="328028000">
          <w:marLeft w:val="0"/>
          <w:marRight w:val="0"/>
          <w:marTop w:val="0"/>
          <w:marBottom w:val="0"/>
          <w:divBdr>
            <w:top w:val="none" w:sz="0" w:space="0" w:color="auto"/>
            <w:left w:val="none" w:sz="0" w:space="0" w:color="auto"/>
            <w:bottom w:val="none" w:sz="0" w:space="0" w:color="auto"/>
            <w:right w:val="none" w:sz="0" w:space="0" w:color="auto"/>
          </w:divBdr>
          <w:divsChild>
            <w:div w:id="326632899">
              <w:marLeft w:val="0"/>
              <w:marRight w:val="0"/>
              <w:marTop w:val="0"/>
              <w:marBottom w:val="0"/>
              <w:divBdr>
                <w:top w:val="none" w:sz="0" w:space="0" w:color="auto"/>
                <w:left w:val="none" w:sz="0" w:space="0" w:color="auto"/>
                <w:bottom w:val="none" w:sz="0" w:space="0" w:color="auto"/>
                <w:right w:val="none" w:sz="0" w:space="0" w:color="auto"/>
              </w:divBdr>
            </w:div>
            <w:div w:id="694959961">
              <w:marLeft w:val="0"/>
              <w:marRight w:val="0"/>
              <w:marTop w:val="0"/>
              <w:marBottom w:val="0"/>
              <w:divBdr>
                <w:top w:val="none" w:sz="0" w:space="0" w:color="auto"/>
                <w:left w:val="none" w:sz="0" w:space="0" w:color="auto"/>
                <w:bottom w:val="none" w:sz="0" w:space="0" w:color="auto"/>
                <w:right w:val="none" w:sz="0" w:space="0" w:color="auto"/>
              </w:divBdr>
            </w:div>
            <w:div w:id="1342318897">
              <w:marLeft w:val="0"/>
              <w:marRight w:val="0"/>
              <w:marTop w:val="0"/>
              <w:marBottom w:val="0"/>
              <w:divBdr>
                <w:top w:val="none" w:sz="0" w:space="0" w:color="auto"/>
                <w:left w:val="none" w:sz="0" w:space="0" w:color="auto"/>
                <w:bottom w:val="none" w:sz="0" w:space="0" w:color="auto"/>
                <w:right w:val="none" w:sz="0" w:space="0" w:color="auto"/>
              </w:divBdr>
            </w:div>
            <w:div w:id="1432627361">
              <w:marLeft w:val="0"/>
              <w:marRight w:val="0"/>
              <w:marTop w:val="0"/>
              <w:marBottom w:val="0"/>
              <w:divBdr>
                <w:top w:val="none" w:sz="0" w:space="0" w:color="auto"/>
                <w:left w:val="none" w:sz="0" w:space="0" w:color="auto"/>
                <w:bottom w:val="none" w:sz="0" w:space="0" w:color="auto"/>
                <w:right w:val="none" w:sz="0" w:space="0" w:color="auto"/>
              </w:divBdr>
            </w:div>
            <w:div w:id="15089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4358">
      <w:bodyDiv w:val="1"/>
      <w:marLeft w:val="0"/>
      <w:marRight w:val="0"/>
      <w:marTop w:val="0"/>
      <w:marBottom w:val="0"/>
      <w:divBdr>
        <w:top w:val="none" w:sz="0" w:space="0" w:color="auto"/>
        <w:left w:val="none" w:sz="0" w:space="0" w:color="auto"/>
        <w:bottom w:val="none" w:sz="0" w:space="0" w:color="auto"/>
        <w:right w:val="none" w:sz="0" w:space="0" w:color="auto"/>
      </w:divBdr>
      <w:divsChild>
        <w:div w:id="1618835305">
          <w:marLeft w:val="0"/>
          <w:marRight w:val="0"/>
          <w:marTop w:val="0"/>
          <w:marBottom w:val="0"/>
          <w:divBdr>
            <w:top w:val="none" w:sz="0" w:space="0" w:color="auto"/>
            <w:left w:val="none" w:sz="0" w:space="0" w:color="auto"/>
            <w:bottom w:val="none" w:sz="0" w:space="0" w:color="auto"/>
            <w:right w:val="none" w:sz="0" w:space="0" w:color="auto"/>
          </w:divBdr>
          <w:divsChild>
            <w:div w:id="672611992">
              <w:marLeft w:val="0"/>
              <w:marRight w:val="0"/>
              <w:marTop w:val="0"/>
              <w:marBottom w:val="0"/>
              <w:divBdr>
                <w:top w:val="none" w:sz="0" w:space="0" w:color="auto"/>
                <w:left w:val="none" w:sz="0" w:space="0" w:color="auto"/>
                <w:bottom w:val="none" w:sz="0" w:space="0" w:color="auto"/>
                <w:right w:val="none" w:sz="0" w:space="0" w:color="auto"/>
              </w:divBdr>
            </w:div>
            <w:div w:id="1137840167">
              <w:marLeft w:val="0"/>
              <w:marRight w:val="0"/>
              <w:marTop w:val="0"/>
              <w:marBottom w:val="0"/>
              <w:divBdr>
                <w:top w:val="none" w:sz="0" w:space="0" w:color="auto"/>
                <w:left w:val="none" w:sz="0" w:space="0" w:color="auto"/>
                <w:bottom w:val="none" w:sz="0" w:space="0" w:color="auto"/>
                <w:right w:val="none" w:sz="0" w:space="0" w:color="auto"/>
              </w:divBdr>
            </w:div>
            <w:div w:id="13016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0532">
      <w:bodyDiv w:val="1"/>
      <w:marLeft w:val="0"/>
      <w:marRight w:val="0"/>
      <w:marTop w:val="0"/>
      <w:marBottom w:val="0"/>
      <w:divBdr>
        <w:top w:val="none" w:sz="0" w:space="0" w:color="auto"/>
        <w:left w:val="none" w:sz="0" w:space="0" w:color="auto"/>
        <w:bottom w:val="none" w:sz="0" w:space="0" w:color="auto"/>
        <w:right w:val="none" w:sz="0" w:space="0" w:color="auto"/>
      </w:divBdr>
      <w:divsChild>
        <w:div w:id="1619023862">
          <w:marLeft w:val="0"/>
          <w:marRight w:val="0"/>
          <w:marTop w:val="0"/>
          <w:marBottom w:val="0"/>
          <w:divBdr>
            <w:top w:val="none" w:sz="0" w:space="0" w:color="auto"/>
            <w:left w:val="none" w:sz="0" w:space="0" w:color="auto"/>
            <w:bottom w:val="none" w:sz="0" w:space="0" w:color="auto"/>
            <w:right w:val="none" w:sz="0" w:space="0" w:color="auto"/>
          </w:divBdr>
          <w:divsChild>
            <w:div w:id="229846432">
              <w:marLeft w:val="0"/>
              <w:marRight w:val="0"/>
              <w:marTop w:val="0"/>
              <w:marBottom w:val="0"/>
              <w:divBdr>
                <w:top w:val="none" w:sz="0" w:space="0" w:color="auto"/>
                <w:left w:val="none" w:sz="0" w:space="0" w:color="auto"/>
                <w:bottom w:val="none" w:sz="0" w:space="0" w:color="auto"/>
                <w:right w:val="none" w:sz="0" w:space="0" w:color="auto"/>
              </w:divBdr>
            </w:div>
            <w:div w:id="438648246">
              <w:marLeft w:val="0"/>
              <w:marRight w:val="0"/>
              <w:marTop w:val="0"/>
              <w:marBottom w:val="0"/>
              <w:divBdr>
                <w:top w:val="none" w:sz="0" w:space="0" w:color="auto"/>
                <w:left w:val="none" w:sz="0" w:space="0" w:color="auto"/>
                <w:bottom w:val="none" w:sz="0" w:space="0" w:color="auto"/>
                <w:right w:val="none" w:sz="0" w:space="0" w:color="auto"/>
              </w:divBdr>
            </w:div>
            <w:div w:id="1267234555">
              <w:marLeft w:val="0"/>
              <w:marRight w:val="0"/>
              <w:marTop w:val="0"/>
              <w:marBottom w:val="0"/>
              <w:divBdr>
                <w:top w:val="none" w:sz="0" w:space="0" w:color="auto"/>
                <w:left w:val="none" w:sz="0" w:space="0" w:color="auto"/>
                <w:bottom w:val="none" w:sz="0" w:space="0" w:color="auto"/>
                <w:right w:val="none" w:sz="0" w:space="0" w:color="auto"/>
              </w:divBdr>
            </w:div>
            <w:div w:id="1609510941">
              <w:marLeft w:val="0"/>
              <w:marRight w:val="0"/>
              <w:marTop w:val="0"/>
              <w:marBottom w:val="0"/>
              <w:divBdr>
                <w:top w:val="none" w:sz="0" w:space="0" w:color="auto"/>
                <w:left w:val="none" w:sz="0" w:space="0" w:color="auto"/>
                <w:bottom w:val="none" w:sz="0" w:space="0" w:color="auto"/>
                <w:right w:val="none" w:sz="0" w:space="0" w:color="auto"/>
              </w:divBdr>
            </w:div>
            <w:div w:id="16288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07932">
      <w:bodyDiv w:val="1"/>
      <w:marLeft w:val="0"/>
      <w:marRight w:val="0"/>
      <w:marTop w:val="0"/>
      <w:marBottom w:val="0"/>
      <w:divBdr>
        <w:top w:val="none" w:sz="0" w:space="0" w:color="auto"/>
        <w:left w:val="none" w:sz="0" w:space="0" w:color="auto"/>
        <w:bottom w:val="none" w:sz="0" w:space="0" w:color="auto"/>
        <w:right w:val="none" w:sz="0" w:space="0" w:color="auto"/>
      </w:divBdr>
      <w:divsChild>
        <w:div w:id="501551887">
          <w:marLeft w:val="0"/>
          <w:marRight w:val="0"/>
          <w:marTop w:val="0"/>
          <w:marBottom w:val="0"/>
          <w:divBdr>
            <w:top w:val="none" w:sz="0" w:space="0" w:color="auto"/>
            <w:left w:val="none" w:sz="0" w:space="0" w:color="auto"/>
            <w:bottom w:val="none" w:sz="0" w:space="0" w:color="auto"/>
            <w:right w:val="none" w:sz="0" w:space="0" w:color="auto"/>
          </w:divBdr>
          <w:divsChild>
            <w:div w:id="305822705">
              <w:marLeft w:val="0"/>
              <w:marRight w:val="0"/>
              <w:marTop w:val="0"/>
              <w:marBottom w:val="0"/>
              <w:divBdr>
                <w:top w:val="none" w:sz="0" w:space="0" w:color="auto"/>
                <w:left w:val="none" w:sz="0" w:space="0" w:color="auto"/>
                <w:bottom w:val="none" w:sz="0" w:space="0" w:color="auto"/>
                <w:right w:val="none" w:sz="0" w:space="0" w:color="auto"/>
              </w:divBdr>
            </w:div>
            <w:div w:id="1178622255">
              <w:marLeft w:val="0"/>
              <w:marRight w:val="0"/>
              <w:marTop w:val="0"/>
              <w:marBottom w:val="0"/>
              <w:divBdr>
                <w:top w:val="none" w:sz="0" w:space="0" w:color="auto"/>
                <w:left w:val="none" w:sz="0" w:space="0" w:color="auto"/>
                <w:bottom w:val="none" w:sz="0" w:space="0" w:color="auto"/>
                <w:right w:val="none" w:sz="0" w:space="0" w:color="auto"/>
              </w:divBdr>
            </w:div>
            <w:div w:id="1542281560">
              <w:marLeft w:val="0"/>
              <w:marRight w:val="0"/>
              <w:marTop w:val="0"/>
              <w:marBottom w:val="0"/>
              <w:divBdr>
                <w:top w:val="none" w:sz="0" w:space="0" w:color="auto"/>
                <w:left w:val="none" w:sz="0" w:space="0" w:color="auto"/>
                <w:bottom w:val="none" w:sz="0" w:space="0" w:color="auto"/>
                <w:right w:val="none" w:sz="0" w:space="0" w:color="auto"/>
              </w:divBdr>
            </w:div>
            <w:div w:id="1956982836">
              <w:marLeft w:val="0"/>
              <w:marRight w:val="0"/>
              <w:marTop w:val="0"/>
              <w:marBottom w:val="0"/>
              <w:divBdr>
                <w:top w:val="none" w:sz="0" w:space="0" w:color="auto"/>
                <w:left w:val="none" w:sz="0" w:space="0" w:color="auto"/>
                <w:bottom w:val="none" w:sz="0" w:space="0" w:color="auto"/>
                <w:right w:val="none" w:sz="0" w:space="0" w:color="auto"/>
              </w:divBdr>
            </w:div>
            <w:div w:id="20963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8786">
      <w:bodyDiv w:val="1"/>
      <w:marLeft w:val="0"/>
      <w:marRight w:val="0"/>
      <w:marTop w:val="0"/>
      <w:marBottom w:val="0"/>
      <w:divBdr>
        <w:top w:val="none" w:sz="0" w:space="0" w:color="auto"/>
        <w:left w:val="none" w:sz="0" w:space="0" w:color="auto"/>
        <w:bottom w:val="none" w:sz="0" w:space="0" w:color="auto"/>
        <w:right w:val="none" w:sz="0" w:space="0" w:color="auto"/>
      </w:divBdr>
      <w:divsChild>
        <w:div w:id="417794874">
          <w:marLeft w:val="0"/>
          <w:marRight w:val="0"/>
          <w:marTop w:val="0"/>
          <w:marBottom w:val="0"/>
          <w:divBdr>
            <w:top w:val="none" w:sz="0" w:space="0" w:color="auto"/>
            <w:left w:val="none" w:sz="0" w:space="0" w:color="auto"/>
            <w:bottom w:val="none" w:sz="0" w:space="0" w:color="auto"/>
            <w:right w:val="none" w:sz="0" w:space="0" w:color="auto"/>
          </w:divBdr>
          <w:divsChild>
            <w:div w:id="259069374">
              <w:marLeft w:val="0"/>
              <w:marRight w:val="0"/>
              <w:marTop w:val="0"/>
              <w:marBottom w:val="0"/>
              <w:divBdr>
                <w:top w:val="none" w:sz="0" w:space="0" w:color="auto"/>
                <w:left w:val="none" w:sz="0" w:space="0" w:color="auto"/>
                <w:bottom w:val="none" w:sz="0" w:space="0" w:color="auto"/>
                <w:right w:val="none" w:sz="0" w:space="0" w:color="auto"/>
              </w:divBdr>
            </w:div>
            <w:div w:id="769618883">
              <w:marLeft w:val="0"/>
              <w:marRight w:val="0"/>
              <w:marTop w:val="0"/>
              <w:marBottom w:val="0"/>
              <w:divBdr>
                <w:top w:val="none" w:sz="0" w:space="0" w:color="auto"/>
                <w:left w:val="none" w:sz="0" w:space="0" w:color="auto"/>
                <w:bottom w:val="none" w:sz="0" w:space="0" w:color="auto"/>
                <w:right w:val="none" w:sz="0" w:space="0" w:color="auto"/>
              </w:divBdr>
            </w:div>
            <w:div w:id="19321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996">
      <w:bodyDiv w:val="1"/>
      <w:marLeft w:val="0"/>
      <w:marRight w:val="0"/>
      <w:marTop w:val="0"/>
      <w:marBottom w:val="0"/>
      <w:divBdr>
        <w:top w:val="none" w:sz="0" w:space="0" w:color="auto"/>
        <w:left w:val="none" w:sz="0" w:space="0" w:color="auto"/>
        <w:bottom w:val="none" w:sz="0" w:space="0" w:color="auto"/>
        <w:right w:val="none" w:sz="0" w:space="0" w:color="auto"/>
      </w:divBdr>
      <w:divsChild>
        <w:div w:id="1073235420">
          <w:marLeft w:val="0"/>
          <w:marRight w:val="0"/>
          <w:marTop w:val="0"/>
          <w:marBottom w:val="0"/>
          <w:divBdr>
            <w:top w:val="none" w:sz="0" w:space="0" w:color="auto"/>
            <w:left w:val="none" w:sz="0" w:space="0" w:color="auto"/>
            <w:bottom w:val="none" w:sz="0" w:space="0" w:color="auto"/>
            <w:right w:val="none" w:sz="0" w:space="0" w:color="auto"/>
          </w:divBdr>
          <w:divsChild>
            <w:div w:id="220293209">
              <w:marLeft w:val="0"/>
              <w:marRight w:val="0"/>
              <w:marTop w:val="0"/>
              <w:marBottom w:val="0"/>
              <w:divBdr>
                <w:top w:val="none" w:sz="0" w:space="0" w:color="auto"/>
                <w:left w:val="none" w:sz="0" w:space="0" w:color="auto"/>
                <w:bottom w:val="none" w:sz="0" w:space="0" w:color="auto"/>
                <w:right w:val="none" w:sz="0" w:space="0" w:color="auto"/>
              </w:divBdr>
            </w:div>
            <w:div w:id="721489821">
              <w:marLeft w:val="0"/>
              <w:marRight w:val="0"/>
              <w:marTop w:val="0"/>
              <w:marBottom w:val="0"/>
              <w:divBdr>
                <w:top w:val="none" w:sz="0" w:space="0" w:color="auto"/>
                <w:left w:val="none" w:sz="0" w:space="0" w:color="auto"/>
                <w:bottom w:val="none" w:sz="0" w:space="0" w:color="auto"/>
                <w:right w:val="none" w:sz="0" w:space="0" w:color="auto"/>
              </w:divBdr>
            </w:div>
            <w:div w:id="1162812241">
              <w:marLeft w:val="0"/>
              <w:marRight w:val="0"/>
              <w:marTop w:val="0"/>
              <w:marBottom w:val="0"/>
              <w:divBdr>
                <w:top w:val="none" w:sz="0" w:space="0" w:color="auto"/>
                <w:left w:val="none" w:sz="0" w:space="0" w:color="auto"/>
                <w:bottom w:val="none" w:sz="0" w:space="0" w:color="auto"/>
                <w:right w:val="none" w:sz="0" w:space="0" w:color="auto"/>
              </w:divBdr>
            </w:div>
            <w:div w:id="20361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1327">
      <w:bodyDiv w:val="1"/>
      <w:marLeft w:val="0"/>
      <w:marRight w:val="0"/>
      <w:marTop w:val="0"/>
      <w:marBottom w:val="0"/>
      <w:divBdr>
        <w:top w:val="none" w:sz="0" w:space="0" w:color="auto"/>
        <w:left w:val="none" w:sz="0" w:space="0" w:color="auto"/>
        <w:bottom w:val="none" w:sz="0" w:space="0" w:color="auto"/>
        <w:right w:val="none" w:sz="0" w:space="0" w:color="auto"/>
      </w:divBdr>
      <w:divsChild>
        <w:div w:id="1947149119">
          <w:marLeft w:val="0"/>
          <w:marRight w:val="0"/>
          <w:marTop w:val="0"/>
          <w:marBottom w:val="0"/>
          <w:divBdr>
            <w:top w:val="none" w:sz="0" w:space="0" w:color="auto"/>
            <w:left w:val="none" w:sz="0" w:space="0" w:color="auto"/>
            <w:bottom w:val="none" w:sz="0" w:space="0" w:color="auto"/>
            <w:right w:val="none" w:sz="0" w:space="0" w:color="auto"/>
          </w:divBdr>
          <w:divsChild>
            <w:div w:id="23752350">
              <w:marLeft w:val="0"/>
              <w:marRight w:val="0"/>
              <w:marTop w:val="0"/>
              <w:marBottom w:val="0"/>
              <w:divBdr>
                <w:top w:val="none" w:sz="0" w:space="0" w:color="auto"/>
                <w:left w:val="none" w:sz="0" w:space="0" w:color="auto"/>
                <w:bottom w:val="none" w:sz="0" w:space="0" w:color="auto"/>
                <w:right w:val="none" w:sz="0" w:space="0" w:color="auto"/>
              </w:divBdr>
            </w:div>
            <w:div w:id="12463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77834">
      <w:bodyDiv w:val="1"/>
      <w:marLeft w:val="0"/>
      <w:marRight w:val="0"/>
      <w:marTop w:val="0"/>
      <w:marBottom w:val="0"/>
      <w:divBdr>
        <w:top w:val="none" w:sz="0" w:space="0" w:color="auto"/>
        <w:left w:val="none" w:sz="0" w:space="0" w:color="auto"/>
        <w:bottom w:val="none" w:sz="0" w:space="0" w:color="auto"/>
        <w:right w:val="none" w:sz="0" w:space="0" w:color="auto"/>
      </w:divBdr>
      <w:divsChild>
        <w:div w:id="57093348">
          <w:marLeft w:val="0"/>
          <w:marRight w:val="0"/>
          <w:marTop w:val="0"/>
          <w:marBottom w:val="0"/>
          <w:divBdr>
            <w:top w:val="none" w:sz="0" w:space="0" w:color="auto"/>
            <w:left w:val="none" w:sz="0" w:space="0" w:color="auto"/>
            <w:bottom w:val="none" w:sz="0" w:space="0" w:color="auto"/>
            <w:right w:val="none" w:sz="0" w:space="0" w:color="auto"/>
          </w:divBdr>
          <w:divsChild>
            <w:div w:id="565334464">
              <w:marLeft w:val="0"/>
              <w:marRight w:val="0"/>
              <w:marTop w:val="0"/>
              <w:marBottom w:val="0"/>
              <w:divBdr>
                <w:top w:val="none" w:sz="0" w:space="0" w:color="auto"/>
                <w:left w:val="none" w:sz="0" w:space="0" w:color="auto"/>
                <w:bottom w:val="none" w:sz="0" w:space="0" w:color="auto"/>
                <w:right w:val="none" w:sz="0" w:space="0" w:color="auto"/>
              </w:divBdr>
            </w:div>
            <w:div w:id="923613274">
              <w:marLeft w:val="0"/>
              <w:marRight w:val="0"/>
              <w:marTop w:val="0"/>
              <w:marBottom w:val="0"/>
              <w:divBdr>
                <w:top w:val="none" w:sz="0" w:space="0" w:color="auto"/>
                <w:left w:val="none" w:sz="0" w:space="0" w:color="auto"/>
                <w:bottom w:val="none" w:sz="0" w:space="0" w:color="auto"/>
                <w:right w:val="none" w:sz="0" w:space="0" w:color="auto"/>
              </w:divBdr>
            </w:div>
            <w:div w:id="935291780">
              <w:marLeft w:val="0"/>
              <w:marRight w:val="0"/>
              <w:marTop w:val="0"/>
              <w:marBottom w:val="0"/>
              <w:divBdr>
                <w:top w:val="none" w:sz="0" w:space="0" w:color="auto"/>
                <w:left w:val="none" w:sz="0" w:space="0" w:color="auto"/>
                <w:bottom w:val="none" w:sz="0" w:space="0" w:color="auto"/>
                <w:right w:val="none" w:sz="0" w:space="0" w:color="auto"/>
              </w:divBdr>
            </w:div>
            <w:div w:id="954558812">
              <w:marLeft w:val="0"/>
              <w:marRight w:val="0"/>
              <w:marTop w:val="0"/>
              <w:marBottom w:val="0"/>
              <w:divBdr>
                <w:top w:val="none" w:sz="0" w:space="0" w:color="auto"/>
                <w:left w:val="none" w:sz="0" w:space="0" w:color="auto"/>
                <w:bottom w:val="none" w:sz="0" w:space="0" w:color="auto"/>
                <w:right w:val="none" w:sz="0" w:space="0" w:color="auto"/>
              </w:divBdr>
            </w:div>
            <w:div w:id="1235628550">
              <w:marLeft w:val="0"/>
              <w:marRight w:val="0"/>
              <w:marTop w:val="0"/>
              <w:marBottom w:val="0"/>
              <w:divBdr>
                <w:top w:val="none" w:sz="0" w:space="0" w:color="auto"/>
                <w:left w:val="none" w:sz="0" w:space="0" w:color="auto"/>
                <w:bottom w:val="none" w:sz="0" w:space="0" w:color="auto"/>
                <w:right w:val="none" w:sz="0" w:space="0" w:color="auto"/>
              </w:divBdr>
            </w:div>
            <w:div w:id="1358390878">
              <w:marLeft w:val="0"/>
              <w:marRight w:val="0"/>
              <w:marTop w:val="0"/>
              <w:marBottom w:val="0"/>
              <w:divBdr>
                <w:top w:val="none" w:sz="0" w:space="0" w:color="auto"/>
                <w:left w:val="none" w:sz="0" w:space="0" w:color="auto"/>
                <w:bottom w:val="none" w:sz="0" w:space="0" w:color="auto"/>
                <w:right w:val="none" w:sz="0" w:space="0" w:color="auto"/>
              </w:divBdr>
            </w:div>
            <w:div w:id="1500848288">
              <w:marLeft w:val="0"/>
              <w:marRight w:val="0"/>
              <w:marTop w:val="0"/>
              <w:marBottom w:val="0"/>
              <w:divBdr>
                <w:top w:val="none" w:sz="0" w:space="0" w:color="auto"/>
                <w:left w:val="none" w:sz="0" w:space="0" w:color="auto"/>
                <w:bottom w:val="none" w:sz="0" w:space="0" w:color="auto"/>
                <w:right w:val="none" w:sz="0" w:space="0" w:color="auto"/>
              </w:divBdr>
            </w:div>
            <w:div w:id="1518034956">
              <w:marLeft w:val="0"/>
              <w:marRight w:val="0"/>
              <w:marTop w:val="0"/>
              <w:marBottom w:val="0"/>
              <w:divBdr>
                <w:top w:val="none" w:sz="0" w:space="0" w:color="auto"/>
                <w:left w:val="none" w:sz="0" w:space="0" w:color="auto"/>
                <w:bottom w:val="none" w:sz="0" w:space="0" w:color="auto"/>
                <w:right w:val="none" w:sz="0" w:space="0" w:color="auto"/>
              </w:divBdr>
            </w:div>
            <w:div w:id="20129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70506">
      <w:bodyDiv w:val="1"/>
      <w:marLeft w:val="0"/>
      <w:marRight w:val="0"/>
      <w:marTop w:val="0"/>
      <w:marBottom w:val="0"/>
      <w:divBdr>
        <w:top w:val="none" w:sz="0" w:space="0" w:color="auto"/>
        <w:left w:val="none" w:sz="0" w:space="0" w:color="auto"/>
        <w:bottom w:val="none" w:sz="0" w:space="0" w:color="auto"/>
        <w:right w:val="none" w:sz="0" w:space="0" w:color="auto"/>
      </w:divBdr>
      <w:divsChild>
        <w:div w:id="890918532">
          <w:marLeft w:val="0"/>
          <w:marRight w:val="0"/>
          <w:marTop w:val="0"/>
          <w:marBottom w:val="0"/>
          <w:divBdr>
            <w:top w:val="none" w:sz="0" w:space="0" w:color="auto"/>
            <w:left w:val="none" w:sz="0" w:space="0" w:color="auto"/>
            <w:bottom w:val="none" w:sz="0" w:space="0" w:color="auto"/>
            <w:right w:val="none" w:sz="0" w:space="0" w:color="auto"/>
          </w:divBdr>
        </w:div>
      </w:divsChild>
    </w:div>
    <w:div w:id="792401820">
      <w:bodyDiv w:val="1"/>
      <w:marLeft w:val="0"/>
      <w:marRight w:val="0"/>
      <w:marTop w:val="0"/>
      <w:marBottom w:val="0"/>
      <w:divBdr>
        <w:top w:val="none" w:sz="0" w:space="0" w:color="auto"/>
        <w:left w:val="none" w:sz="0" w:space="0" w:color="auto"/>
        <w:bottom w:val="none" w:sz="0" w:space="0" w:color="auto"/>
        <w:right w:val="none" w:sz="0" w:space="0" w:color="auto"/>
      </w:divBdr>
      <w:divsChild>
        <w:div w:id="1864787613">
          <w:marLeft w:val="0"/>
          <w:marRight w:val="0"/>
          <w:marTop w:val="0"/>
          <w:marBottom w:val="0"/>
          <w:divBdr>
            <w:top w:val="none" w:sz="0" w:space="0" w:color="auto"/>
            <w:left w:val="none" w:sz="0" w:space="0" w:color="auto"/>
            <w:bottom w:val="none" w:sz="0" w:space="0" w:color="auto"/>
            <w:right w:val="none" w:sz="0" w:space="0" w:color="auto"/>
          </w:divBdr>
        </w:div>
      </w:divsChild>
    </w:div>
    <w:div w:id="795832312">
      <w:bodyDiv w:val="1"/>
      <w:marLeft w:val="0"/>
      <w:marRight w:val="0"/>
      <w:marTop w:val="0"/>
      <w:marBottom w:val="0"/>
      <w:divBdr>
        <w:top w:val="none" w:sz="0" w:space="0" w:color="auto"/>
        <w:left w:val="none" w:sz="0" w:space="0" w:color="auto"/>
        <w:bottom w:val="none" w:sz="0" w:space="0" w:color="auto"/>
        <w:right w:val="none" w:sz="0" w:space="0" w:color="auto"/>
      </w:divBdr>
      <w:divsChild>
        <w:div w:id="69156796">
          <w:marLeft w:val="0"/>
          <w:marRight w:val="0"/>
          <w:marTop w:val="0"/>
          <w:marBottom w:val="0"/>
          <w:divBdr>
            <w:top w:val="none" w:sz="0" w:space="0" w:color="auto"/>
            <w:left w:val="none" w:sz="0" w:space="0" w:color="auto"/>
            <w:bottom w:val="none" w:sz="0" w:space="0" w:color="auto"/>
            <w:right w:val="none" w:sz="0" w:space="0" w:color="auto"/>
          </w:divBdr>
          <w:divsChild>
            <w:div w:id="6959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11221">
      <w:bodyDiv w:val="1"/>
      <w:marLeft w:val="0"/>
      <w:marRight w:val="0"/>
      <w:marTop w:val="0"/>
      <w:marBottom w:val="0"/>
      <w:divBdr>
        <w:top w:val="none" w:sz="0" w:space="0" w:color="auto"/>
        <w:left w:val="none" w:sz="0" w:space="0" w:color="auto"/>
        <w:bottom w:val="none" w:sz="0" w:space="0" w:color="auto"/>
        <w:right w:val="none" w:sz="0" w:space="0" w:color="auto"/>
      </w:divBdr>
      <w:divsChild>
        <w:div w:id="566309459">
          <w:marLeft w:val="0"/>
          <w:marRight w:val="0"/>
          <w:marTop w:val="0"/>
          <w:marBottom w:val="0"/>
          <w:divBdr>
            <w:top w:val="none" w:sz="0" w:space="0" w:color="auto"/>
            <w:left w:val="none" w:sz="0" w:space="0" w:color="auto"/>
            <w:bottom w:val="none" w:sz="0" w:space="0" w:color="auto"/>
            <w:right w:val="none" w:sz="0" w:space="0" w:color="auto"/>
          </w:divBdr>
          <w:divsChild>
            <w:div w:id="20214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82373">
      <w:bodyDiv w:val="1"/>
      <w:marLeft w:val="0"/>
      <w:marRight w:val="0"/>
      <w:marTop w:val="0"/>
      <w:marBottom w:val="0"/>
      <w:divBdr>
        <w:top w:val="none" w:sz="0" w:space="0" w:color="auto"/>
        <w:left w:val="none" w:sz="0" w:space="0" w:color="auto"/>
        <w:bottom w:val="none" w:sz="0" w:space="0" w:color="auto"/>
        <w:right w:val="none" w:sz="0" w:space="0" w:color="auto"/>
      </w:divBdr>
      <w:divsChild>
        <w:div w:id="770053786">
          <w:marLeft w:val="0"/>
          <w:marRight w:val="0"/>
          <w:marTop w:val="0"/>
          <w:marBottom w:val="0"/>
          <w:divBdr>
            <w:top w:val="none" w:sz="0" w:space="0" w:color="auto"/>
            <w:left w:val="none" w:sz="0" w:space="0" w:color="auto"/>
            <w:bottom w:val="none" w:sz="0" w:space="0" w:color="auto"/>
            <w:right w:val="none" w:sz="0" w:space="0" w:color="auto"/>
          </w:divBdr>
          <w:divsChild>
            <w:div w:id="1389262473">
              <w:marLeft w:val="0"/>
              <w:marRight w:val="0"/>
              <w:marTop w:val="0"/>
              <w:marBottom w:val="0"/>
              <w:divBdr>
                <w:top w:val="none" w:sz="0" w:space="0" w:color="auto"/>
                <w:left w:val="none" w:sz="0" w:space="0" w:color="auto"/>
                <w:bottom w:val="none" w:sz="0" w:space="0" w:color="auto"/>
                <w:right w:val="none" w:sz="0" w:space="0" w:color="auto"/>
              </w:divBdr>
            </w:div>
            <w:div w:id="19949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4247">
      <w:bodyDiv w:val="1"/>
      <w:marLeft w:val="0"/>
      <w:marRight w:val="0"/>
      <w:marTop w:val="0"/>
      <w:marBottom w:val="0"/>
      <w:divBdr>
        <w:top w:val="none" w:sz="0" w:space="0" w:color="auto"/>
        <w:left w:val="none" w:sz="0" w:space="0" w:color="auto"/>
        <w:bottom w:val="none" w:sz="0" w:space="0" w:color="auto"/>
        <w:right w:val="none" w:sz="0" w:space="0" w:color="auto"/>
      </w:divBdr>
      <w:divsChild>
        <w:div w:id="830220656">
          <w:marLeft w:val="0"/>
          <w:marRight w:val="0"/>
          <w:marTop w:val="0"/>
          <w:marBottom w:val="0"/>
          <w:divBdr>
            <w:top w:val="none" w:sz="0" w:space="0" w:color="auto"/>
            <w:left w:val="none" w:sz="0" w:space="0" w:color="auto"/>
            <w:bottom w:val="none" w:sz="0" w:space="0" w:color="auto"/>
            <w:right w:val="none" w:sz="0" w:space="0" w:color="auto"/>
          </w:divBdr>
          <w:divsChild>
            <w:div w:id="101531952">
              <w:marLeft w:val="0"/>
              <w:marRight w:val="0"/>
              <w:marTop w:val="0"/>
              <w:marBottom w:val="0"/>
              <w:divBdr>
                <w:top w:val="none" w:sz="0" w:space="0" w:color="auto"/>
                <w:left w:val="none" w:sz="0" w:space="0" w:color="auto"/>
                <w:bottom w:val="none" w:sz="0" w:space="0" w:color="auto"/>
                <w:right w:val="none" w:sz="0" w:space="0" w:color="auto"/>
              </w:divBdr>
            </w:div>
            <w:div w:id="862669714">
              <w:marLeft w:val="0"/>
              <w:marRight w:val="0"/>
              <w:marTop w:val="0"/>
              <w:marBottom w:val="0"/>
              <w:divBdr>
                <w:top w:val="none" w:sz="0" w:space="0" w:color="auto"/>
                <w:left w:val="none" w:sz="0" w:space="0" w:color="auto"/>
                <w:bottom w:val="none" w:sz="0" w:space="0" w:color="auto"/>
                <w:right w:val="none" w:sz="0" w:space="0" w:color="auto"/>
              </w:divBdr>
            </w:div>
            <w:div w:id="897129512">
              <w:marLeft w:val="0"/>
              <w:marRight w:val="0"/>
              <w:marTop w:val="0"/>
              <w:marBottom w:val="0"/>
              <w:divBdr>
                <w:top w:val="none" w:sz="0" w:space="0" w:color="auto"/>
                <w:left w:val="none" w:sz="0" w:space="0" w:color="auto"/>
                <w:bottom w:val="none" w:sz="0" w:space="0" w:color="auto"/>
                <w:right w:val="none" w:sz="0" w:space="0" w:color="auto"/>
              </w:divBdr>
            </w:div>
            <w:div w:id="2036231376">
              <w:marLeft w:val="0"/>
              <w:marRight w:val="0"/>
              <w:marTop w:val="0"/>
              <w:marBottom w:val="0"/>
              <w:divBdr>
                <w:top w:val="none" w:sz="0" w:space="0" w:color="auto"/>
                <w:left w:val="none" w:sz="0" w:space="0" w:color="auto"/>
                <w:bottom w:val="none" w:sz="0" w:space="0" w:color="auto"/>
                <w:right w:val="none" w:sz="0" w:space="0" w:color="auto"/>
              </w:divBdr>
            </w:div>
            <w:div w:id="20874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68272">
      <w:bodyDiv w:val="1"/>
      <w:marLeft w:val="0"/>
      <w:marRight w:val="0"/>
      <w:marTop w:val="0"/>
      <w:marBottom w:val="0"/>
      <w:divBdr>
        <w:top w:val="none" w:sz="0" w:space="0" w:color="auto"/>
        <w:left w:val="none" w:sz="0" w:space="0" w:color="auto"/>
        <w:bottom w:val="none" w:sz="0" w:space="0" w:color="auto"/>
        <w:right w:val="none" w:sz="0" w:space="0" w:color="auto"/>
      </w:divBdr>
      <w:divsChild>
        <w:div w:id="1288507041">
          <w:marLeft w:val="0"/>
          <w:marRight w:val="0"/>
          <w:marTop w:val="0"/>
          <w:marBottom w:val="0"/>
          <w:divBdr>
            <w:top w:val="none" w:sz="0" w:space="0" w:color="auto"/>
            <w:left w:val="none" w:sz="0" w:space="0" w:color="auto"/>
            <w:bottom w:val="none" w:sz="0" w:space="0" w:color="auto"/>
            <w:right w:val="none" w:sz="0" w:space="0" w:color="auto"/>
          </w:divBdr>
          <w:divsChild>
            <w:div w:id="341518978">
              <w:marLeft w:val="0"/>
              <w:marRight w:val="0"/>
              <w:marTop w:val="0"/>
              <w:marBottom w:val="0"/>
              <w:divBdr>
                <w:top w:val="none" w:sz="0" w:space="0" w:color="auto"/>
                <w:left w:val="none" w:sz="0" w:space="0" w:color="auto"/>
                <w:bottom w:val="none" w:sz="0" w:space="0" w:color="auto"/>
                <w:right w:val="none" w:sz="0" w:space="0" w:color="auto"/>
              </w:divBdr>
            </w:div>
            <w:div w:id="501774041">
              <w:marLeft w:val="0"/>
              <w:marRight w:val="0"/>
              <w:marTop w:val="0"/>
              <w:marBottom w:val="0"/>
              <w:divBdr>
                <w:top w:val="none" w:sz="0" w:space="0" w:color="auto"/>
                <w:left w:val="none" w:sz="0" w:space="0" w:color="auto"/>
                <w:bottom w:val="none" w:sz="0" w:space="0" w:color="auto"/>
                <w:right w:val="none" w:sz="0" w:space="0" w:color="auto"/>
              </w:divBdr>
            </w:div>
            <w:div w:id="14933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37338">
      <w:bodyDiv w:val="1"/>
      <w:marLeft w:val="0"/>
      <w:marRight w:val="0"/>
      <w:marTop w:val="0"/>
      <w:marBottom w:val="0"/>
      <w:divBdr>
        <w:top w:val="none" w:sz="0" w:space="0" w:color="auto"/>
        <w:left w:val="none" w:sz="0" w:space="0" w:color="auto"/>
        <w:bottom w:val="none" w:sz="0" w:space="0" w:color="auto"/>
        <w:right w:val="none" w:sz="0" w:space="0" w:color="auto"/>
      </w:divBdr>
      <w:divsChild>
        <w:div w:id="1946376913">
          <w:marLeft w:val="0"/>
          <w:marRight w:val="0"/>
          <w:marTop w:val="0"/>
          <w:marBottom w:val="0"/>
          <w:divBdr>
            <w:top w:val="none" w:sz="0" w:space="0" w:color="auto"/>
            <w:left w:val="none" w:sz="0" w:space="0" w:color="auto"/>
            <w:bottom w:val="none" w:sz="0" w:space="0" w:color="auto"/>
            <w:right w:val="none" w:sz="0" w:space="0" w:color="auto"/>
          </w:divBdr>
        </w:div>
      </w:divsChild>
    </w:div>
    <w:div w:id="865485633">
      <w:bodyDiv w:val="1"/>
      <w:marLeft w:val="0"/>
      <w:marRight w:val="0"/>
      <w:marTop w:val="0"/>
      <w:marBottom w:val="0"/>
      <w:divBdr>
        <w:top w:val="none" w:sz="0" w:space="0" w:color="auto"/>
        <w:left w:val="none" w:sz="0" w:space="0" w:color="auto"/>
        <w:bottom w:val="none" w:sz="0" w:space="0" w:color="auto"/>
        <w:right w:val="none" w:sz="0" w:space="0" w:color="auto"/>
      </w:divBdr>
      <w:divsChild>
        <w:div w:id="892037859">
          <w:marLeft w:val="0"/>
          <w:marRight w:val="0"/>
          <w:marTop w:val="0"/>
          <w:marBottom w:val="0"/>
          <w:divBdr>
            <w:top w:val="none" w:sz="0" w:space="0" w:color="auto"/>
            <w:left w:val="none" w:sz="0" w:space="0" w:color="auto"/>
            <w:bottom w:val="none" w:sz="0" w:space="0" w:color="auto"/>
            <w:right w:val="none" w:sz="0" w:space="0" w:color="auto"/>
          </w:divBdr>
        </w:div>
      </w:divsChild>
    </w:div>
    <w:div w:id="871574443">
      <w:bodyDiv w:val="1"/>
      <w:marLeft w:val="0"/>
      <w:marRight w:val="0"/>
      <w:marTop w:val="0"/>
      <w:marBottom w:val="0"/>
      <w:divBdr>
        <w:top w:val="none" w:sz="0" w:space="0" w:color="auto"/>
        <w:left w:val="none" w:sz="0" w:space="0" w:color="auto"/>
        <w:bottom w:val="none" w:sz="0" w:space="0" w:color="auto"/>
        <w:right w:val="none" w:sz="0" w:space="0" w:color="auto"/>
      </w:divBdr>
      <w:divsChild>
        <w:div w:id="1972176257">
          <w:marLeft w:val="0"/>
          <w:marRight w:val="0"/>
          <w:marTop w:val="0"/>
          <w:marBottom w:val="0"/>
          <w:divBdr>
            <w:top w:val="none" w:sz="0" w:space="0" w:color="auto"/>
            <w:left w:val="none" w:sz="0" w:space="0" w:color="auto"/>
            <w:bottom w:val="none" w:sz="0" w:space="0" w:color="auto"/>
            <w:right w:val="none" w:sz="0" w:space="0" w:color="auto"/>
          </w:divBdr>
          <w:divsChild>
            <w:div w:id="223218909">
              <w:marLeft w:val="0"/>
              <w:marRight w:val="0"/>
              <w:marTop w:val="0"/>
              <w:marBottom w:val="0"/>
              <w:divBdr>
                <w:top w:val="none" w:sz="0" w:space="0" w:color="auto"/>
                <w:left w:val="none" w:sz="0" w:space="0" w:color="auto"/>
                <w:bottom w:val="none" w:sz="0" w:space="0" w:color="auto"/>
                <w:right w:val="none" w:sz="0" w:space="0" w:color="auto"/>
              </w:divBdr>
            </w:div>
            <w:div w:id="333803830">
              <w:marLeft w:val="0"/>
              <w:marRight w:val="0"/>
              <w:marTop w:val="0"/>
              <w:marBottom w:val="0"/>
              <w:divBdr>
                <w:top w:val="none" w:sz="0" w:space="0" w:color="auto"/>
                <w:left w:val="none" w:sz="0" w:space="0" w:color="auto"/>
                <w:bottom w:val="none" w:sz="0" w:space="0" w:color="auto"/>
                <w:right w:val="none" w:sz="0" w:space="0" w:color="auto"/>
              </w:divBdr>
            </w:div>
            <w:div w:id="825632793">
              <w:marLeft w:val="0"/>
              <w:marRight w:val="0"/>
              <w:marTop w:val="0"/>
              <w:marBottom w:val="0"/>
              <w:divBdr>
                <w:top w:val="none" w:sz="0" w:space="0" w:color="auto"/>
                <w:left w:val="none" w:sz="0" w:space="0" w:color="auto"/>
                <w:bottom w:val="none" w:sz="0" w:space="0" w:color="auto"/>
                <w:right w:val="none" w:sz="0" w:space="0" w:color="auto"/>
              </w:divBdr>
            </w:div>
            <w:div w:id="844444860">
              <w:marLeft w:val="0"/>
              <w:marRight w:val="0"/>
              <w:marTop w:val="0"/>
              <w:marBottom w:val="0"/>
              <w:divBdr>
                <w:top w:val="none" w:sz="0" w:space="0" w:color="auto"/>
                <w:left w:val="none" w:sz="0" w:space="0" w:color="auto"/>
                <w:bottom w:val="none" w:sz="0" w:space="0" w:color="auto"/>
                <w:right w:val="none" w:sz="0" w:space="0" w:color="auto"/>
              </w:divBdr>
            </w:div>
            <w:div w:id="1453280415">
              <w:marLeft w:val="0"/>
              <w:marRight w:val="0"/>
              <w:marTop w:val="0"/>
              <w:marBottom w:val="0"/>
              <w:divBdr>
                <w:top w:val="none" w:sz="0" w:space="0" w:color="auto"/>
                <w:left w:val="none" w:sz="0" w:space="0" w:color="auto"/>
                <w:bottom w:val="none" w:sz="0" w:space="0" w:color="auto"/>
                <w:right w:val="none" w:sz="0" w:space="0" w:color="auto"/>
              </w:divBdr>
            </w:div>
            <w:div w:id="1459880791">
              <w:marLeft w:val="0"/>
              <w:marRight w:val="0"/>
              <w:marTop w:val="0"/>
              <w:marBottom w:val="0"/>
              <w:divBdr>
                <w:top w:val="none" w:sz="0" w:space="0" w:color="auto"/>
                <w:left w:val="none" w:sz="0" w:space="0" w:color="auto"/>
                <w:bottom w:val="none" w:sz="0" w:space="0" w:color="auto"/>
                <w:right w:val="none" w:sz="0" w:space="0" w:color="auto"/>
              </w:divBdr>
            </w:div>
            <w:div w:id="1512911571">
              <w:marLeft w:val="0"/>
              <w:marRight w:val="0"/>
              <w:marTop w:val="0"/>
              <w:marBottom w:val="0"/>
              <w:divBdr>
                <w:top w:val="none" w:sz="0" w:space="0" w:color="auto"/>
                <w:left w:val="none" w:sz="0" w:space="0" w:color="auto"/>
                <w:bottom w:val="none" w:sz="0" w:space="0" w:color="auto"/>
                <w:right w:val="none" w:sz="0" w:space="0" w:color="auto"/>
              </w:divBdr>
            </w:div>
            <w:div w:id="18305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1000">
      <w:bodyDiv w:val="1"/>
      <w:marLeft w:val="0"/>
      <w:marRight w:val="0"/>
      <w:marTop w:val="0"/>
      <w:marBottom w:val="0"/>
      <w:divBdr>
        <w:top w:val="none" w:sz="0" w:space="0" w:color="auto"/>
        <w:left w:val="none" w:sz="0" w:space="0" w:color="auto"/>
        <w:bottom w:val="none" w:sz="0" w:space="0" w:color="auto"/>
        <w:right w:val="none" w:sz="0" w:space="0" w:color="auto"/>
      </w:divBdr>
      <w:divsChild>
        <w:div w:id="1948779645">
          <w:marLeft w:val="0"/>
          <w:marRight w:val="0"/>
          <w:marTop w:val="0"/>
          <w:marBottom w:val="0"/>
          <w:divBdr>
            <w:top w:val="none" w:sz="0" w:space="0" w:color="auto"/>
            <w:left w:val="none" w:sz="0" w:space="0" w:color="auto"/>
            <w:bottom w:val="none" w:sz="0" w:space="0" w:color="auto"/>
            <w:right w:val="none" w:sz="0" w:space="0" w:color="auto"/>
          </w:divBdr>
          <w:divsChild>
            <w:div w:id="741223890">
              <w:marLeft w:val="0"/>
              <w:marRight w:val="0"/>
              <w:marTop w:val="0"/>
              <w:marBottom w:val="0"/>
              <w:divBdr>
                <w:top w:val="none" w:sz="0" w:space="0" w:color="auto"/>
                <w:left w:val="none" w:sz="0" w:space="0" w:color="auto"/>
                <w:bottom w:val="none" w:sz="0" w:space="0" w:color="auto"/>
                <w:right w:val="none" w:sz="0" w:space="0" w:color="auto"/>
              </w:divBdr>
            </w:div>
            <w:div w:id="948314367">
              <w:marLeft w:val="0"/>
              <w:marRight w:val="0"/>
              <w:marTop w:val="0"/>
              <w:marBottom w:val="0"/>
              <w:divBdr>
                <w:top w:val="none" w:sz="0" w:space="0" w:color="auto"/>
                <w:left w:val="none" w:sz="0" w:space="0" w:color="auto"/>
                <w:bottom w:val="none" w:sz="0" w:space="0" w:color="auto"/>
                <w:right w:val="none" w:sz="0" w:space="0" w:color="auto"/>
              </w:divBdr>
            </w:div>
            <w:div w:id="1215968368">
              <w:marLeft w:val="0"/>
              <w:marRight w:val="0"/>
              <w:marTop w:val="0"/>
              <w:marBottom w:val="0"/>
              <w:divBdr>
                <w:top w:val="none" w:sz="0" w:space="0" w:color="auto"/>
                <w:left w:val="none" w:sz="0" w:space="0" w:color="auto"/>
                <w:bottom w:val="none" w:sz="0" w:space="0" w:color="auto"/>
                <w:right w:val="none" w:sz="0" w:space="0" w:color="auto"/>
              </w:divBdr>
            </w:div>
            <w:div w:id="1343123146">
              <w:marLeft w:val="0"/>
              <w:marRight w:val="0"/>
              <w:marTop w:val="0"/>
              <w:marBottom w:val="0"/>
              <w:divBdr>
                <w:top w:val="none" w:sz="0" w:space="0" w:color="auto"/>
                <w:left w:val="none" w:sz="0" w:space="0" w:color="auto"/>
                <w:bottom w:val="none" w:sz="0" w:space="0" w:color="auto"/>
                <w:right w:val="none" w:sz="0" w:space="0" w:color="auto"/>
              </w:divBdr>
            </w:div>
            <w:div w:id="1497185820">
              <w:marLeft w:val="0"/>
              <w:marRight w:val="0"/>
              <w:marTop w:val="0"/>
              <w:marBottom w:val="0"/>
              <w:divBdr>
                <w:top w:val="none" w:sz="0" w:space="0" w:color="auto"/>
                <w:left w:val="none" w:sz="0" w:space="0" w:color="auto"/>
                <w:bottom w:val="none" w:sz="0" w:space="0" w:color="auto"/>
                <w:right w:val="none" w:sz="0" w:space="0" w:color="auto"/>
              </w:divBdr>
            </w:div>
            <w:div w:id="1611811433">
              <w:marLeft w:val="0"/>
              <w:marRight w:val="0"/>
              <w:marTop w:val="0"/>
              <w:marBottom w:val="0"/>
              <w:divBdr>
                <w:top w:val="none" w:sz="0" w:space="0" w:color="auto"/>
                <w:left w:val="none" w:sz="0" w:space="0" w:color="auto"/>
                <w:bottom w:val="none" w:sz="0" w:space="0" w:color="auto"/>
                <w:right w:val="none" w:sz="0" w:space="0" w:color="auto"/>
              </w:divBdr>
            </w:div>
            <w:div w:id="16517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5463">
      <w:bodyDiv w:val="1"/>
      <w:marLeft w:val="0"/>
      <w:marRight w:val="0"/>
      <w:marTop w:val="0"/>
      <w:marBottom w:val="0"/>
      <w:divBdr>
        <w:top w:val="none" w:sz="0" w:space="0" w:color="auto"/>
        <w:left w:val="none" w:sz="0" w:space="0" w:color="auto"/>
        <w:bottom w:val="none" w:sz="0" w:space="0" w:color="auto"/>
        <w:right w:val="none" w:sz="0" w:space="0" w:color="auto"/>
      </w:divBdr>
      <w:divsChild>
        <w:div w:id="148713900">
          <w:marLeft w:val="0"/>
          <w:marRight w:val="0"/>
          <w:marTop w:val="0"/>
          <w:marBottom w:val="0"/>
          <w:divBdr>
            <w:top w:val="none" w:sz="0" w:space="0" w:color="auto"/>
            <w:left w:val="none" w:sz="0" w:space="0" w:color="auto"/>
            <w:bottom w:val="none" w:sz="0" w:space="0" w:color="auto"/>
            <w:right w:val="none" w:sz="0" w:space="0" w:color="auto"/>
          </w:divBdr>
        </w:div>
      </w:divsChild>
    </w:div>
    <w:div w:id="947006089">
      <w:bodyDiv w:val="1"/>
      <w:marLeft w:val="0"/>
      <w:marRight w:val="0"/>
      <w:marTop w:val="0"/>
      <w:marBottom w:val="0"/>
      <w:divBdr>
        <w:top w:val="none" w:sz="0" w:space="0" w:color="auto"/>
        <w:left w:val="none" w:sz="0" w:space="0" w:color="auto"/>
        <w:bottom w:val="none" w:sz="0" w:space="0" w:color="auto"/>
        <w:right w:val="none" w:sz="0" w:space="0" w:color="auto"/>
      </w:divBdr>
      <w:divsChild>
        <w:div w:id="1296368792">
          <w:marLeft w:val="0"/>
          <w:marRight w:val="0"/>
          <w:marTop w:val="0"/>
          <w:marBottom w:val="0"/>
          <w:divBdr>
            <w:top w:val="none" w:sz="0" w:space="0" w:color="auto"/>
            <w:left w:val="none" w:sz="0" w:space="0" w:color="auto"/>
            <w:bottom w:val="none" w:sz="0" w:space="0" w:color="auto"/>
            <w:right w:val="none" w:sz="0" w:space="0" w:color="auto"/>
          </w:divBdr>
          <w:divsChild>
            <w:div w:id="7366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44308">
      <w:bodyDiv w:val="1"/>
      <w:marLeft w:val="0"/>
      <w:marRight w:val="0"/>
      <w:marTop w:val="0"/>
      <w:marBottom w:val="0"/>
      <w:divBdr>
        <w:top w:val="none" w:sz="0" w:space="0" w:color="auto"/>
        <w:left w:val="none" w:sz="0" w:space="0" w:color="auto"/>
        <w:bottom w:val="none" w:sz="0" w:space="0" w:color="auto"/>
        <w:right w:val="none" w:sz="0" w:space="0" w:color="auto"/>
      </w:divBdr>
      <w:divsChild>
        <w:div w:id="715786219">
          <w:marLeft w:val="0"/>
          <w:marRight w:val="0"/>
          <w:marTop w:val="0"/>
          <w:marBottom w:val="0"/>
          <w:divBdr>
            <w:top w:val="none" w:sz="0" w:space="0" w:color="auto"/>
            <w:left w:val="none" w:sz="0" w:space="0" w:color="auto"/>
            <w:bottom w:val="none" w:sz="0" w:space="0" w:color="auto"/>
            <w:right w:val="none" w:sz="0" w:space="0" w:color="auto"/>
          </w:divBdr>
        </w:div>
      </w:divsChild>
    </w:div>
    <w:div w:id="971985595">
      <w:bodyDiv w:val="1"/>
      <w:marLeft w:val="0"/>
      <w:marRight w:val="0"/>
      <w:marTop w:val="0"/>
      <w:marBottom w:val="0"/>
      <w:divBdr>
        <w:top w:val="none" w:sz="0" w:space="0" w:color="auto"/>
        <w:left w:val="none" w:sz="0" w:space="0" w:color="auto"/>
        <w:bottom w:val="none" w:sz="0" w:space="0" w:color="auto"/>
        <w:right w:val="none" w:sz="0" w:space="0" w:color="auto"/>
      </w:divBdr>
      <w:divsChild>
        <w:div w:id="1016545236">
          <w:marLeft w:val="0"/>
          <w:marRight w:val="0"/>
          <w:marTop w:val="0"/>
          <w:marBottom w:val="0"/>
          <w:divBdr>
            <w:top w:val="none" w:sz="0" w:space="0" w:color="auto"/>
            <w:left w:val="none" w:sz="0" w:space="0" w:color="auto"/>
            <w:bottom w:val="none" w:sz="0" w:space="0" w:color="auto"/>
            <w:right w:val="none" w:sz="0" w:space="0" w:color="auto"/>
          </w:divBdr>
          <w:divsChild>
            <w:div w:id="1388139355">
              <w:marLeft w:val="0"/>
              <w:marRight w:val="0"/>
              <w:marTop w:val="0"/>
              <w:marBottom w:val="0"/>
              <w:divBdr>
                <w:top w:val="none" w:sz="0" w:space="0" w:color="auto"/>
                <w:left w:val="none" w:sz="0" w:space="0" w:color="auto"/>
                <w:bottom w:val="none" w:sz="0" w:space="0" w:color="auto"/>
                <w:right w:val="none" w:sz="0" w:space="0" w:color="auto"/>
              </w:divBdr>
            </w:div>
            <w:div w:id="182905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00986">
      <w:bodyDiv w:val="1"/>
      <w:marLeft w:val="0"/>
      <w:marRight w:val="0"/>
      <w:marTop w:val="0"/>
      <w:marBottom w:val="0"/>
      <w:divBdr>
        <w:top w:val="none" w:sz="0" w:space="0" w:color="auto"/>
        <w:left w:val="none" w:sz="0" w:space="0" w:color="auto"/>
        <w:bottom w:val="none" w:sz="0" w:space="0" w:color="auto"/>
        <w:right w:val="none" w:sz="0" w:space="0" w:color="auto"/>
      </w:divBdr>
      <w:divsChild>
        <w:div w:id="1896044004">
          <w:marLeft w:val="0"/>
          <w:marRight w:val="0"/>
          <w:marTop w:val="0"/>
          <w:marBottom w:val="0"/>
          <w:divBdr>
            <w:top w:val="none" w:sz="0" w:space="0" w:color="auto"/>
            <w:left w:val="none" w:sz="0" w:space="0" w:color="auto"/>
            <w:bottom w:val="none" w:sz="0" w:space="0" w:color="auto"/>
            <w:right w:val="none" w:sz="0" w:space="0" w:color="auto"/>
          </w:divBdr>
        </w:div>
      </w:divsChild>
    </w:div>
    <w:div w:id="978876786">
      <w:bodyDiv w:val="1"/>
      <w:marLeft w:val="0"/>
      <w:marRight w:val="0"/>
      <w:marTop w:val="0"/>
      <w:marBottom w:val="0"/>
      <w:divBdr>
        <w:top w:val="none" w:sz="0" w:space="0" w:color="auto"/>
        <w:left w:val="none" w:sz="0" w:space="0" w:color="auto"/>
        <w:bottom w:val="none" w:sz="0" w:space="0" w:color="auto"/>
        <w:right w:val="none" w:sz="0" w:space="0" w:color="auto"/>
      </w:divBdr>
      <w:divsChild>
        <w:div w:id="213586833">
          <w:marLeft w:val="0"/>
          <w:marRight w:val="0"/>
          <w:marTop w:val="0"/>
          <w:marBottom w:val="0"/>
          <w:divBdr>
            <w:top w:val="none" w:sz="0" w:space="0" w:color="auto"/>
            <w:left w:val="none" w:sz="0" w:space="0" w:color="auto"/>
            <w:bottom w:val="none" w:sz="0" w:space="0" w:color="auto"/>
            <w:right w:val="none" w:sz="0" w:space="0" w:color="auto"/>
          </w:divBdr>
          <w:divsChild>
            <w:div w:id="198975703">
              <w:marLeft w:val="0"/>
              <w:marRight w:val="0"/>
              <w:marTop w:val="0"/>
              <w:marBottom w:val="0"/>
              <w:divBdr>
                <w:top w:val="none" w:sz="0" w:space="0" w:color="auto"/>
                <w:left w:val="none" w:sz="0" w:space="0" w:color="auto"/>
                <w:bottom w:val="none" w:sz="0" w:space="0" w:color="auto"/>
                <w:right w:val="none" w:sz="0" w:space="0" w:color="auto"/>
              </w:divBdr>
            </w:div>
            <w:div w:id="254096608">
              <w:marLeft w:val="0"/>
              <w:marRight w:val="0"/>
              <w:marTop w:val="0"/>
              <w:marBottom w:val="0"/>
              <w:divBdr>
                <w:top w:val="none" w:sz="0" w:space="0" w:color="auto"/>
                <w:left w:val="none" w:sz="0" w:space="0" w:color="auto"/>
                <w:bottom w:val="none" w:sz="0" w:space="0" w:color="auto"/>
                <w:right w:val="none" w:sz="0" w:space="0" w:color="auto"/>
              </w:divBdr>
            </w:div>
            <w:div w:id="350186996">
              <w:marLeft w:val="0"/>
              <w:marRight w:val="0"/>
              <w:marTop w:val="0"/>
              <w:marBottom w:val="0"/>
              <w:divBdr>
                <w:top w:val="none" w:sz="0" w:space="0" w:color="auto"/>
                <w:left w:val="none" w:sz="0" w:space="0" w:color="auto"/>
                <w:bottom w:val="none" w:sz="0" w:space="0" w:color="auto"/>
                <w:right w:val="none" w:sz="0" w:space="0" w:color="auto"/>
              </w:divBdr>
            </w:div>
            <w:div w:id="785122756">
              <w:marLeft w:val="0"/>
              <w:marRight w:val="0"/>
              <w:marTop w:val="0"/>
              <w:marBottom w:val="0"/>
              <w:divBdr>
                <w:top w:val="none" w:sz="0" w:space="0" w:color="auto"/>
                <w:left w:val="none" w:sz="0" w:space="0" w:color="auto"/>
                <w:bottom w:val="none" w:sz="0" w:space="0" w:color="auto"/>
                <w:right w:val="none" w:sz="0" w:space="0" w:color="auto"/>
              </w:divBdr>
            </w:div>
            <w:div w:id="1092624263">
              <w:marLeft w:val="0"/>
              <w:marRight w:val="0"/>
              <w:marTop w:val="0"/>
              <w:marBottom w:val="0"/>
              <w:divBdr>
                <w:top w:val="none" w:sz="0" w:space="0" w:color="auto"/>
                <w:left w:val="none" w:sz="0" w:space="0" w:color="auto"/>
                <w:bottom w:val="none" w:sz="0" w:space="0" w:color="auto"/>
                <w:right w:val="none" w:sz="0" w:space="0" w:color="auto"/>
              </w:divBdr>
            </w:div>
            <w:div w:id="1274944948">
              <w:marLeft w:val="0"/>
              <w:marRight w:val="0"/>
              <w:marTop w:val="0"/>
              <w:marBottom w:val="0"/>
              <w:divBdr>
                <w:top w:val="none" w:sz="0" w:space="0" w:color="auto"/>
                <w:left w:val="none" w:sz="0" w:space="0" w:color="auto"/>
                <w:bottom w:val="none" w:sz="0" w:space="0" w:color="auto"/>
                <w:right w:val="none" w:sz="0" w:space="0" w:color="auto"/>
              </w:divBdr>
            </w:div>
            <w:div w:id="14646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97415">
      <w:bodyDiv w:val="1"/>
      <w:marLeft w:val="0"/>
      <w:marRight w:val="0"/>
      <w:marTop w:val="0"/>
      <w:marBottom w:val="0"/>
      <w:divBdr>
        <w:top w:val="none" w:sz="0" w:space="0" w:color="auto"/>
        <w:left w:val="none" w:sz="0" w:space="0" w:color="auto"/>
        <w:bottom w:val="none" w:sz="0" w:space="0" w:color="auto"/>
        <w:right w:val="none" w:sz="0" w:space="0" w:color="auto"/>
      </w:divBdr>
      <w:divsChild>
        <w:div w:id="1489203716">
          <w:marLeft w:val="0"/>
          <w:marRight w:val="0"/>
          <w:marTop w:val="0"/>
          <w:marBottom w:val="0"/>
          <w:divBdr>
            <w:top w:val="none" w:sz="0" w:space="0" w:color="auto"/>
            <w:left w:val="none" w:sz="0" w:space="0" w:color="auto"/>
            <w:bottom w:val="none" w:sz="0" w:space="0" w:color="auto"/>
            <w:right w:val="none" w:sz="0" w:space="0" w:color="auto"/>
          </w:divBdr>
        </w:div>
      </w:divsChild>
    </w:div>
    <w:div w:id="998846181">
      <w:bodyDiv w:val="1"/>
      <w:marLeft w:val="0"/>
      <w:marRight w:val="0"/>
      <w:marTop w:val="0"/>
      <w:marBottom w:val="0"/>
      <w:divBdr>
        <w:top w:val="none" w:sz="0" w:space="0" w:color="auto"/>
        <w:left w:val="none" w:sz="0" w:space="0" w:color="auto"/>
        <w:bottom w:val="none" w:sz="0" w:space="0" w:color="auto"/>
        <w:right w:val="none" w:sz="0" w:space="0" w:color="auto"/>
      </w:divBdr>
      <w:divsChild>
        <w:div w:id="2046981990">
          <w:marLeft w:val="0"/>
          <w:marRight w:val="0"/>
          <w:marTop w:val="0"/>
          <w:marBottom w:val="0"/>
          <w:divBdr>
            <w:top w:val="none" w:sz="0" w:space="0" w:color="auto"/>
            <w:left w:val="none" w:sz="0" w:space="0" w:color="auto"/>
            <w:bottom w:val="none" w:sz="0" w:space="0" w:color="auto"/>
            <w:right w:val="none" w:sz="0" w:space="0" w:color="auto"/>
          </w:divBdr>
        </w:div>
      </w:divsChild>
    </w:div>
    <w:div w:id="999845011">
      <w:bodyDiv w:val="1"/>
      <w:marLeft w:val="0"/>
      <w:marRight w:val="0"/>
      <w:marTop w:val="0"/>
      <w:marBottom w:val="0"/>
      <w:divBdr>
        <w:top w:val="none" w:sz="0" w:space="0" w:color="auto"/>
        <w:left w:val="none" w:sz="0" w:space="0" w:color="auto"/>
        <w:bottom w:val="none" w:sz="0" w:space="0" w:color="auto"/>
        <w:right w:val="none" w:sz="0" w:space="0" w:color="auto"/>
      </w:divBdr>
      <w:divsChild>
        <w:div w:id="501547830">
          <w:marLeft w:val="0"/>
          <w:marRight w:val="0"/>
          <w:marTop w:val="0"/>
          <w:marBottom w:val="0"/>
          <w:divBdr>
            <w:top w:val="none" w:sz="0" w:space="0" w:color="auto"/>
            <w:left w:val="none" w:sz="0" w:space="0" w:color="auto"/>
            <w:bottom w:val="none" w:sz="0" w:space="0" w:color="auto"/>
            <w:right w:val="none" w:sz="0" w:space="0" w:color="auto"/>
          </w:divBdr>
          <w:divsChild>
            <w:div w:id="16211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526">
      <w:bodyDiv w:val="1"/>
      <w:marLeft w:val="0"/>
      <w:marRight w:val="0"/>
      <w:marTop w:val="0"/>
      <w:marBottom w:val="0"/>
      <w:divBdr>
        <w:top w:val="none" w:sz="0" w:space="0" w:color="auto"/>
        <w:left w:val="none" w:sz="0" w:space="0" w:color="auto"/>
        <w:bottom w:val="none" w:sz="0" w:space="0" w:color="auto"/>
        <w:right w:val="none" w:sz="0" w:space="0" w:color="auto"/>
      </w:divBdr>
      <w:divsChild>
        <w:div w:id="125243171">
          <w:marLeft w:val="0"/>
          <w:marRight w:val="0"/>
          <w:marTop w:val="0"/>
          <w:marBottom w:val="0"/>
          <w:divBdr>
            <w:top w:val="none" w:sz="0" w:space="0" w:color="auto"/>
            <w:left w:val="none" w:sz="0" w:space="0" w:color="auto"/>
            <w:bottom w:val="none" w:sz="0" w:space="0" w:color="auto"/>
            <w:right w:val="none" w:sz="0" w:space="0" w:color="auto"/>
          </w:divBdr>
          <w:divsChild>
            <w:div w:id="780341473">
              <w:marLeft w:val="0"/>
              <w:marRight w:val="0"/>
              <w:marTop w:val="0"/>
              <w:marBottom w:val="0"/>
              <w:divBdr>
                <w:top w:val="none" w:sz="0" w:space="0" w:color="auto"/>
                <w:left w:val="none" w:sz="0" w:space="0" w:color="auto"/>
                <w:bottom w:val="none" w:sz="0" w:space="0" w:color="auto"/>
                <w:right w:val="none" w:sz="0" w:space="0" w:color="auto"/>
              </w:divBdr>
            </w:div>
            <w:div w:id="786891229">
              <w:marLeft w:val="0"/>
              <w:marRight w:val="0"/>
              <w:marTop w:val="0"/>
              <w:marBottom w:val="0"/>
              <w:divBdr>
                <w:top w:val="none" w:sz="0" w:space="0" w:color="auto"/>
                <w:left w:val="none" w:sz="0" w:space="0" w:color="auto"/>
                <w:bottom w:val="none" w:sz="0" w:space="0" w:color="auto"/>
                <w:right w:val="none" w:sz="0" w:space="0" w:color="auto"/>
              </w:divBdr>
            </w:div>
            <w:div w:id="878857736">
              <w:marLeft w:val="0"/>
              <w:marRight w:val="0"/>
              <w:marTop w:val="0"/>
              <w:marBottom w:val="0"/>
              <w:divBdr>
                <w:top w:val="none" w:sz="0" w:space="0" w:color="auto"/>
                <w:left w:val="none" w:sz="0" w:space="0" w:color="auto"/>
                <w:bottom w:val="none" w:sz="0" w:space="0" w:color="auto"/>
                <w:right w:val="none" w:sz="0" w:space="0" w:color="auto"/>
              </w:divBdr>
            </w:div>
            <w:div w:id="1271863149">
              <w:marLeft w:val="0"/>
              <w:marRight w:val="0"/>
              <w:marTop w:val="0"/>
              <w:marBottom w:val="0"/>
              <w:divBdr>
                <w:top w:val="none" w:sz="0" w:space="0" w:color="auto"/>
                <w:left w:val="none" w:sz="0" w:space="0" w:color="auto"/>
                <w:bottom w:val="none" w:sz="0" w:space="0" w:color="auto"/>
                <w:right w:val="none" w:sz="0" w:space="0" w:color="auto"/>
              </w:divBdr>
            </w:div>
            <w:div w:id="1317145843">
              <w:marLeft w:val="0"/>
              <w:marRight w:val="0"/>
              <w:marTop w:val="0"/>
              <w:marBottom w:val="0"/>
              <w:divBdr>
                <w:top w:val="none" w:sz="0" w:space="0" w:color="auto"/>
                <w:left w:val="none" w:sz="0" w:space="0" w:color="auto"/>
                <w:bottom w:val="none" w:sz="0" w:space="0" w:color="auto"/>
                <w:right w:val="none" w:sz="0" w:space="0" w:color="auto"/>
              </w:divBdr>
            </w:div>
            <w:div w:id="1482193249">
              <w:marLeft w:val="0"/>
              <w:marRight w:val="0"/>
              <w:marTop w:val="0"/>
              <w:marBottom w:val="0"/>
              <w:divBdr>
                <w:top w:val="none" w:sz="0" w:space="0" w:color="auto"/>
                <w:left w:val="none" w:sz="0" w:space="0" w:color="auto"/>
                <w:bottom w:val="none" w:sz="0" w:space="0" w:color="auto"/>
                <w:right w:val="none" w:sz="0" w:space="0" w:color="auto"/>
              </w:divBdr>
            </w:div>
            <w:div w:id="1835998225">
              <w:marLeft w:val="0"/>
              <w:marRight w:val="0"/>
              <w:marTop w:val="0"/>
              <w:marBottom w:val="0"/>
              <w:divBdr>
                <w:top w:val="none" w:sz="0" w:space="0" w:color="auto"/>
                <w:left w:val="none" w:sz="0" w:space="0" w:color="auto"/>
                <w:bottom w:val="none" w:sz="0" w:space="0" w:color="auto"/>
                <w:right w:val="none" w:sz="0" w:space="0" w:color="auto"/>
              </w:divBdr>
            </w:div>
            <w:div w:id="2000767443">
              <w:marLeft w:val="0"/>
              <w:marRight w:val="0"/>
              <w:marTop w:val="0"/>
              <w:marBottom w:val="0"/>
              <w:divBdr>
                <w:top w:val="none" w:sz="0" w:space="0" w:color="auto"/>
                <w:left w:val="none" w:sz="0" w:space="0" w:color="auto"/>
                <w:bottom w:val="none" w:sz="0" w:space="0" w:color="auto"/>
                <w:right w:val="none" w:sz="0" w:space="0" w:color="auto"/>
              </w:divBdr>
            </w:div>
            <w:div w:id="20795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0685">
      <w:bodyDiv w:val="1"/>
      <w:marLeft w:val="0"/>
      <w:marRight w:val="0"/>
      <w:marTop w:val="0"/>
      <w:marBottom w:val="0"/>
      <w:divBdr>
        <w:top w:val="none" w:sz="0" w:space="0" w:color="auto"/>
        <w:left w:val="none" w:sz="0" w:space="0" w:color="auto"/>
        <w:bottom w:val="none" w:sz="0" w:space="0" w:color="auto"/>
        <w:right w:val="none" w:sz="0" w:space="0" w:color="auto"/>
      </w:divBdr>
      <w:divsChild>
        <w:div w:id="225069503">
          <w:marLeft w:val="0"/>
          <w:marRight w:val="0"/>
          <w:marTop w:val="0"/>
          <w:marBottom w:val="0"/>
          <w:divBdr>
            <w:top w:val="none" w:sz="0" w:space="0" w:color="auto"/>
            <w:left w:val="none" w:sz="0" w:space="0" w:color="auto"/>
            <w:bottom w:val="none" w:sz="0" w:space="0" w:color="auto"/>
            <w:right w:val="none" w:sz="0" w:space="0" w:color="auto"/>
          </w:divBdr>
          <w:divsChild>
            <w:div w:id="182205456">
              <w:marLeft w:val="0"/>
              <w:marRight w:val="0"/>
              <w:marTop w:val="0"/>
              <w:marBottom w:val="0"/>
              <w:divBdr>
                <w:top w:val="none" w:sz="0" w:space="0" w:color="auto"/>
                <w:left w:val="none" w:sz="0" w:space="0" w:color="auto"/>
                <w:bottom w:val="none" w:sz="0" w:space="0" w:color="auto"/>
                <w:right w:val="none" w:sz="0" w:space="0" w:color="auto"/>
              </w:divBdr>
            </w:div>
            <w:div w:id="226696990">
              <w:marLeft w:val="0"/>
              <w:marRight w:val="0"/>
              <w:marTop w:val="0"/>
              <w:marBottom w:val="0"/>
              <w:divBdr>
                <w:top w:val="none" w:sz="0" w:space="0" w:color="auto"/>
                <w:left w:val="none" w:sz="0" w:space="0" w:color="auto"/>
                <w:bottom w:val="none" w:sz="0" w:space="0" w:color="auto"/>
                <w:right w:val="none" w:sz="0" w:space="0" w:color="auto"/>
              </w:divBdr>
            </w:div>
            <w:div w:id="1065687229">
              <w:marLeft w:val="0"/>
              <w:marRight w:val="0"/>
              <w:marTop w:val="0"/>
              <w:marBottom w:val="0"/>
              <w:divBdr>
                <w:top w:val="none" w:sz="0" w:space="0" w:color="auto"/>
                <w:left w:val="none" w:sz="0" w:space="0" w:color="auto"/>
                <w:bottom w:val="none" w:sz="0" w:space="0" w:color="auto"/>
                <w:right w:val="none" w:sz="0" w:space="0" w:color="auto"/>
              </w:divBdr>
            </w:div>
            <w:div w:id="15222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50491">
      <w:bodyDiv w:val="1"/>
      <w:marLeft w:val="0"/>
      <w:marRight w:val="0"/>
      <w:marTop w:val="0"/>
      <w:marBottom w:val="0"/>
      <w:divBdr>
        <w:top w:val="none" w:sz="0" w:space="0" w:color="auto"/>
        <w:left w:val="none" w:sz="0" w:space="0" w:color="auto"/>
        <w:bottom w:val="none" w:sz="0" w:space="0" w:color="auto"/>
        <w:right w:val="none" w:sz="0" w:space="0" w:color="auto"/>
      </w:divBdr>
      <w:divsChild>
        <w:div w:id="1519853468">
          <w:marLeft w:val="0"/>
          <w:marRight w:val="0"/>
          <w:marTop w:val="0"/>
          <w:marBottom w:val="0"/>
          <w:divBdr>
            <w:top w:val="none" w:sz="0" w:space="0" w:color="auto"/>
            <w:left w:val="none" w:sz="0" w:space="0" w:color="auto"/>
            <w:bottom w:val="none" w:sz="0" w:space="0" w:color="auto"/>
            <w:right w:val="none" w:sz="0" w:space="0" w:color="auto"/>
          </w:divBdr>
          <w:divsChild>
            <w:div w:id="506755597">
              <w:marLeft w:val="0"/>
              <w:marRight w:val="0"/>
              <w:marTop w:val="0"/>
              <w:marBottom w:val="0"/>
              <w:divBdr>
                <w:top w:val="none" w:sz="0" w:space="0" w:color="auto"/>
                <w:left w:val="none" w:sz="0" w:space="0" w:color="auto"/>
                <w:bottom w:val="none" w:sz="0" w:space="0" w:color="auto"/>
                <w:right w:val="none" w:sz="0" w:space="0" w:color="auto"/>
              </w:divBdr>
            </w:div>
            <w:div w:id="1363752092">
              <w:marLeft w:val="0"/>
              <w:marRight w:val="0"/>
              <w:marTop w:val="0"/>
              <w:marBottom w:val="0"/>
              <w:divBdr>
                <w:top w:val="none" w:sz="0" w:space="0" w:color="auto"/>
                <w:left w:val="none" w:sz="0" w:space="0" w:color="auto"/>
                <w:bottom w:val="none" w:sz="0" w:space="0" w:color="auto"/>
                <w:right w:val="none" w:sz="0" w:space="0" w:color="auto"/>
              </w:divBdr>
            </w:div>
            <w:div w:id="1907719556">
              <w:marLeft w:val="0"/>
              <w:marRight w:val="0"/>
              <w:marTop w:val="0"/>
              <w:marBottom w:val="0"/>
              <w:divBdr>
                <w:top w:val="none" w:sz="0" w:space="0" w:color="auto"/>
                <w:left w:val="none" w:sz="0" w:space="0" w:color="auto"/>
                <w:bottom w:val="none" w:sz="0" w:space="0" w:color="auto"/>
                <w:right w:val="none" w:sz="0" w:space="0" w:color="auto"/>
              </w:divBdr>
            </w:div>
            <w:div w:id="19966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80378">
      <w:bodyDiv w:val="1"/>
      <w:marLeft w:val="0"/>
      <w:marRight w:val="0"/>
      <w:marTop w:val="0"/>
      <w:marBottom w:val="0"/>
      <w:divBdr>
        <w:top w:val="none" w:sz="0" w:space="0" w:color="auto"/>
        <w:left w:val="none" w:sz="0" w:space="0" w:color="auto"/>
        <w:bottom w:val="none" w:sz="0" w:space="0" w:color="auto"/>
        <w:right w:val="none" w:sz="0" w:space="0" w:color="auto"/>
      </w:divBdr>
      <w:divsChild>
        <w:div w:id="1805856179">
          <w:marLeft w:val="0"/>
          <w:marRight w:val="0"/>
          <w:marTop w:val="0"/>
          <w:marBottom w:val="0"/>
          <w:divBdr>
            <w:top w:val="none" w:sz="0" w:space="0" w:color="auto"/>
            <w:left w:val="none" w:sz="0" w:space="0" w:color="auto"/>
            <w:bottom w:val="none" w:sz="0" w:space="0" w:color="auto"/>
            <w:right w:val="none" w:sz="0" w:space="0" w:color="auto"/>
          </w:divBdr>
        </w:div>
      </w:divsChild>
    </w:div>
    <w:div w:id="1055280134">
      <w:bodyDiv w:val="1"/>
      <w:marLeft w:val="0"/>
      <w:marRight w:val="0"/>
      <w:marTop w:val="0"/>
      <w:marBottom w:val="0"/>
      <w:divBdr>
        <w:top w:val="none" w:sz="0" w:space="0" w:color="auto"/>
        <w:left w:val="none" w:sz="0" w:space="0" w:color="auto"/>
        <w:bottom w:val="none" w:sz="0" w:space="0" w:color="auto"/>
        <w:right w:val="none" w:sz="0" w:space="0" w:color="auto"/>
      </w:divBdr>
      <w:divsChild>
        <w:div w:id="1980382444">
          <w:marLeft w:val="0"/>
          <w:marRight w:val="0"/>
          <w:marTop w:val="0"/>
          <w:marBottom w:val="0"/>
          <w:divBdr>
            <w:top w:val="none" w:sz="0" w:space="0" w:color="auto"/>
            <w:left w:val="none" w:sz="0" w:space="0" w:color="auto"/>
            <w:bottom w:val="none" w:sz="0" w:space="0" w:color="auto"/>
            <w:right w:val="none" w:sz="0" w:space="0" w:color="auto"/>
          </w:divBdr>
          <w:divsChild>
            <w:div w:id="265893653">
              <w:marLeft w:val="0"/>
              <w:marRight w:val="0"/>
              <w:marTop w:val="0"/>
              <w:marBottom w:val="0"/>
              <w:divBdr>
                <w:top w:val="none" w:sz="0" w:space="0" w:color="auto"/>
                <w:left w:val="none" w:sz="0" w:space="0" w:color="auto"/>
                <w:bottom w:val="none" w:sz="0" w:space="0" w:color="auto"/>
                <w:right w:val="none" w:sz="0" w:space="0" w:color="auto"/>
              </w:divBdr>
            </w:div>
            <w:div w:id="867107805">
              <w:marLeft w:val="0"/>
              <w:marRight w:val="0"/>
              <w:marTop w:val="0"/>
              <w:marBottom w:val="0"/>
              <w:divBdr>
                <w:top w:val="none" w:sz="0" w:space="0" w:color="auto"/>
                <w:left w:val="none" w:sz="0" w:space="0" w:color="auto"/>
                <w:bottom w:val="none" w:sz="0" w:space="0" w:color="auto"/>
                <w:right w:val="none" w:sz="0" w:space="0" w:color="auto"/>
              </w:divBdr>
            </w:div>
            <w:div w:id="1293052257">
              <w:marLeft w:val="0"/>
              <w:marRight w:val="0"/>
              <w:marTop w:val="0"/>
              <w:marBottom w:val="0"/>
              <w:divBdr>
                <w:top w:val="none" w:sz="0" w:space="0" w:color="auto"/>
                <w:left w:val="none" w:sz="0" w:space="0" w:color="auto"/>
                <w:bottom w:val="none" w:sz="0" w:space="0" w:color="auto"/>
                <w:right w:val="none" w:sz="0" w:space="0" w:color="auto"/>
              </w:divBdr>
            </w:div>
            <w:div w:id="1699157697">
              <w:marLeft w:val="0"/>
              <w:marRight w:val="0"/>
              <w:marTop w:val="0"/>
              <w:marBottom w:val="0"/>
              <w:divBdr>
                <w:top w:val="none" w:sz="0" w:space="0" w:color="auto"/>
                <w:left w:val="none" w:sz="0" w:space="0" w:color="auto"/>
                <w:bottom w:val="none" w:sz="0" w:space="0" w:color="auto"/>
                <w:right w:val="none" w:sz="0" w:space="0" w:color="auto"/>
              </w:divBdr>
            </w:div>
            <w:div w:id="182453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3164">
      <w:bodyDiv w:val="1"/>
      <w:marLeft w:val="0"/>
      <w:marRight w:val="0"/>
      <w:marTop w:val="0"/>
      <w:marBottom w:val="0"/>
      <w:divBdr>
        <w:top w:val="none" w:sz="0" w:space="0" w:color="auto"/>
        <w:left w:val="none" w:sz="0" w:space="0" w:color="auto"/>
        <w:bottom w:val="none" w:sz="0" w:space="0" w:color="auto"/>
        <w:right w:val="none" w:sz="0" w:space="0" w:color="auto"/>
      </w:divBdr>
      <w:divsChild>
        <w:div w:id="843209312">
          <w:marLeft w:val="0"/>
          <w:marRight w:val="0"/>
          <w:marTop w:val="0"/>
          <w:marBottom w:val="0"/>
          <w:divBdr>
            <w:top w:val="none" w:sz="0" w:space="0" w:color="auto"/>
            <w:left w:val="none" w:sz="0" w:space="0" w:color="auto"/>
            <w:bottom w:val="none" w:sz="0" w:space="0" w:color="auto"/>
            <w:right w:val="none" w:sz="0" w:space="0" w:color="auto"/>
          </w:divBdr>
          <w:divsChild>
            <w:div w:id="364722223">
              <w:marLeft w:val="0"/>
              <w:marRight w:val="0"/>
              <w:marTop w:val="0"/>
              <w:marBottom w:val="0"/>
              <w:divBdr>
                <w:top w:val="none" w:sz="0" w:space="0" w:color="auto"/>
                <w:left w:val="none" w:sz="0" w:space="0" w:color="auto"/>
                <w:bottom w:val="none" w:sz="0" w:space="0" w:color="auto"/>
                <w:right w:val="none" w:sz="0" w:space="0" w:color="auto"/>
              </w:divBdr>
            </w:div>
            <w:div w:id="552355736">
              <w:marLeft w:val="0"/>
              <w:marRight w:val="0"/>
              <w:marTop w:val="0"/>
              <w:marBottom w:val="0"/>
              <w:divBdr>
                <w:top w:val="none" w:sz="0" w:space="0" w:color="auto"/>
                <w:left w:val="none" w:sz="0" w:space="0" w:color="auto"/>
                <w:bottom w:val="none" w:sz="0" w:space="0" w:color="auto"/>
                <w:right w:val="none" w:sz="0" w:space="0" w:color="auto"/>
              </w:divBdr>
            </w:div>
            <w:div w:id="886186437">
              <w:marLeft w:val="0"/>
              <w:marRight w:val="0"/>
              <w:marTop w:val="0"/>
              <w:marBottom w:val="0"/>
              <w:divBdr>
                <w:top w:val="none" w:sz="0" w:space="0" w:color="auto"/>
                <w:left w:val="none" w:sz="0" w:space="0" w:color="auto"/>
                <w:bottom w:val="none" w:sz="0" w:space="0" w:color="auto"/>
                <w:right w:val="none" w:sz="0" w:space="0" w:color="auto"/>
              </w:divBdr>
            </w:div>
            <w:div w:id="891962190">
              <w:marLeft w:val="0"/>
              <w:marRight w:val="0"/>
              <w:marTop w:val="0"/>
              <w:marBottom w:val="0"/>
              <w:divBdr>
                <w:top w:val="none" w:sz="0" w:space="0" w:color="auto"/>
                <w:left w:val="none" w:sz="0" w:space="0" w:color="auto"/>
                <w:bottom w:val="none" w:sz="0" w:space="0" w:color="auto"/>
                <w:right w:val="none" w:sz="0" w:space="0" w:color="auto"/>
              </w:divBdr>
            </w:div>
            <w:div w:id="1145196371">
              <w:marLeft w:val="0"/>
              <w:marRight w:val="0"/>
              <w:marTop w:val="0"/>
              <w:marBottom w:val="0"/>
              <w:divBdr>
                <w:top w:val="none" w:sz="0" w:space="0" w:color="auto"/>
                <w:left w:val="none" w:sz="0" w:space="0" w:color="auto"/>
                <w:bottom w:val="none" w:sz="0" w:space="0" w:color="auto"/>
                <w:right w:val="none" w:sz="0" w:space="0" w:color="auto"/>
              </w:divBdr>
            </w:div>
            <w:div w:id="1716125734">
              <w:marLeft w:val="0"/>
              <w:marRight w:val="0"/>
              <w:marTop w:val="0"/>
              <w:marBottom w:val="0"/>
              <w:divBdr>
                <w:top w:val="none" w:sz="0" w:space="0" w:color="auto"/>
                <w:left w:val="none" w:sz="0" w:space="0" w:color="auto"/>
                <w:bottom w:val="none" w:sz="0" w:space="0" w:color="auto"/>
                <w:right w:val="none" w:sz="0" w:space="0" w:color="auto"/>
              </w:divBdr>
            </w:div>
            <w:div w:id="20423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3500">
      <w:bodyDiv w:val="1"/>
      <w:marLeft w:val="0"/>
      <w:marRight w:val="0"/>
      <w:marTop w:val="0"/>
      <w:marBottom w:val="0"/>
      <w:divBdr>
        <w:top w:val="none" w:sz="0" w:space="0" w:color="auto"/>
        <w:left w:val="none" w:sz="0" w:space="0" w:color="auto"/>
        <w:bottom w:val="none" w:sz="0" w:space="0" w:color="auto"/>
        <w:right w:val="none" w:sz="0" w:space="0" w:color="auto"/>
      </w:divBdr>
      <w:divsChild>
        <w:div w:id="199171966">
          <w:marLeft w:val="0"/>
          <w:marRight w:val="0"/>
          <w:marTop w:val="0"/>
          <w:marBottom w:val="0"/>
          <w:divBdr>
            <w:top w:val="none" w:sz="0" w:space="0" w:color="auto"/>
            <w:left w:val="none" w:sz="0" w:space="0" w:color="auto"/>
            <w:bottom w:val="none" w:sz="0" w:space="0" w:color="auto"/>
            <w:right w:val="none" w:sz="0" w:space="0" w:color="auto"/>
          </w:divBdr>
          <w:divsChild>
            <w:div w:id="506679158">
              <w:marLeft w:val="0"/>
              <w:marRight w:val="0"/>
              <w:marTop w:val="0"/>
              <w:marBottom w:val="0"/>
              <w:divBdr>
                <w:top w:val="none" w:sz="0" w:space="0" w:color="auto"/>
                <w:left w:val="none" w:sz="0" w:space="0" w:color="auto"/>
                <w:bottom w:val="none" w:sz="0" w:space="0" w:color="auto"/>
                <w:right w:val="none" w:sz="0" w:space="0" w:color="auto"/>
              </w:divBdr>
            </w:div>
            <w:div w:id="937524316">
              <w:marLeft w:val="0"/>
              <w:marRight w:val="0"/>
              <w:marTop w:val="0"/>
              <w:marBottom w:val="0"/>
              <w:divBdr>
                <w:top w:val="none" w:sz="0" w:space="0" w:color="auto"/>
                <w:left w:val="none" w:sz="0" w:space="0" w:color="auto"/>
                <w:bottom w:val="none" w:sz="0" w:space="0" w:color="auto"/>
                <w:right w:val="none" w:sz="0" w:space="0" w:color="auto"/>
              </w:divBdr>
            </w:div>
            <w:div w:id="1036007372">
              <w:marLeft w:val="0"/>
              <w:marRight w:val="0"/>
              <w:marTop w:val="0"/>
              <w:marBottom w:val="0"/>
              <w:divBdr>
                <w:top w:val="none" w:sz="0" w:space="0" w:color="auto"/>
                <w:left w:val="none" w:sz="0" w:space="0" w:color="auto"/>
                <w:bottom w:val="none" w:sz="0" w:space="0" w:color="auto"/>
                <w:right w:val="none" w:sz="0" w:space="0" w:color="auto"/>
              </w:divBdr>
            </w:div>
            <w:div w:id="1392313402">
              <w:marLeft w:val="0"/>
              <w:marRight w:val="0"/>
              <w:marTop w:val="0"/>
              <w:marBottom w:val="0"/>
              <w:divBdr>
                <w:top w:val="none" w:sz="0" w:space="0" w:color="auto"/>
                <w:left w:val="none" w:sz="0" w:space="0" w:color="auto"/>
                <w:bottom w:val="none" w:sz="0" w:space="0" w:color="auto"/>
                <w:right w:val="none" w:sz="0" w:space="0" w:color="auto"/>
              </w:divBdr>
            </w:div>
            <w:div w:id="2109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90432">
      <w:bodyDiv w:val="1"/>
      <w:marLeft w:val="0"/>
      <w:marRight w:val="0"/>
      <w:marTop w:val="0"/>
      <w:marBottom w:val="0"/>
      <w:divBdr>
        <w:top w:val="none" w:sz="0" w:space="0" w:color="auto"/>
        <w:left w:val="none" w:sz="0" w:space="0" w:color="auto"/>
        <w:bottom w:val="none" w:sz="0" w:space="0" w:color="auto"/>
        <w:right w:val="none" w:sz="0" w:space="0" w:color="auto"/>
      </w:divBdr>
      <w:divsChild>
        <w:div w:id="1746295302">
          <w:marLeft w:val="0"/>
          <w:marRight w:val="0"/>
          <w:marTop w:val="0"/>
          <w:marBottom w:val="0"/>
          <w:divBdr>
            <w:top w:val="none" w:sz="0" w:space="0" w:color="auto"/>
            <w:left w:val="none" w:sz="0" w:space="0" w:color="auto"/>
            <w:bottom w:val="none" w:sz="0" w:space="0" w:color="auto"/>
            <w:right w:val="none" w:sz="0" w:space="0" w:color="auto"/>
          </w:divBdr>
          <w:divsChild>
            <w:div w:id="1402751550">
              <w:marLeft w:val="0"/>
              <w:marRight w:val="0"/>
              <w:marTop w:val="0"/>
              <w:marBottom w:val="0"/>
              <w:divBdr>
                <w:top w:val="none" w:sz="0" w:space="0" w:color="auto"/>
                <w:left w:val="none" w:sz="0" w:space="0" w:color="auto"/>
                <w:bottom w:val="none" w:sz="0" w:space="0" w:color="auto"/>
                <w:right w:val="none" w:sz="0" w:space="0" w:color="auto"/>
              </w:divBdr>
            </w:div>
            <w:div w:id="1484272486">
              <w:marLeft w:val="0"/>
              <w:marRight w:val="0"/>
              <w:marTop w:val="0"/>
              <w:marBottom w:val="0"/>
              <w:divBdr>
                <w:top w:val="none" w:sz="0" w:space="0" w:color="auto"/>
                <w:left w:val="none" w:sz="0" w:space="0" w:color="auto"/>
                <w:bottom w:val="none" w:sz="0" w:space="0" w:color="auto"/>
                <w:right w:val="none" w:sz="0" w:space="0" w:color="auto"/>
              </w:divBdr>
            </w:div>
            <w:div w:id="157458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9878">
      <w:bodyDiv w:val="1"/>
      <w:marLeft w:val="0"/>
      <w:marRight w:val="0"/>
      <w:marTop w:val="0"/>
      <w:marBottom w:val="0"/>
      <w:divBdr>
        <w:top w:val="none" w:sz="0" w:space="0" w:color="auto"/>
        <w:left w:val="none" w:sz="0" w:space="0" w:color="auto"/>
        <w:bottom w:val="none" w:sz="0" w:space="0" w:color="auto"/>
        <w:right w:val="none" w:sz="0" w:space="0" w:color="auto"/>
      </w:divBdr>
      <w:divsChild>
        <w:div w:id="1644457540">
          <w:marLeft w:val="0"/>
          <w:marRight w:val="0"/>
          <w:marTop w:val="0"/>
          <w:marBottom w:val="0"/>
          <w:divBdr>
            <w:top w:val="none" w:sz="0" w:space="0" w:color="auto"/>
            <w:left w:val="none" w:sz="0" w:space="0" w:color="auto"/>
            <w:bottom w:val="none" w:sz="0" w:space="0" w:color="auto"/>
            <w:right w:val="none" w:sz="0" w:space="0" w:color="auto"/>
          </w:divBdr>
        </w:div>
      </w:divsChild>
    </w:div>
    <w:div w:id="1112631921">
      <w:bodyDiv w:val="1"/>
      <w:marLeft w:val="0"/>
      <w:marRight w:val="0"/>
      <w:marTop w:val="0"/>
      <w:marBottom w:val="0"/>
      <w:divBdr>
        <w:top w:val="none" w:sz="0" w:space="0" w:color="auto"/>
        <w:left w:val="none" w:sz="0" w:space="0" w:color="auto"/>
        <w:bottom w:val="none" w:sz="0" w:space="0" w:color="auto"/>
        <w:right w:val="none" w:sz="0" w:space="0" w:color="auto"/>
      </w:divBdr>
      <w:divsChild>
        <w:div w:id="1909344106">
          <w:marLeft w:val="0"/>
          <w:marRight w:val="0"/>
          <w:marTop w:val="0"/>
          <w:marBottom w:val="0"/>
          <w:divBdr>
            <w:top w:val="none" w:sz="0" w:space="0" w:color="auto"/>
            <w:left w:val="none" w:sz="0" w:space="0" w:color="auto"/>
            <w:bottom w:val="none" w:sz="0" w:space="0" w:color="auto"/>
            <w:right w:val="none" w:sz="0" w:space="0" w:color="auto"/>
          </w:divBdr>
          <w:divsChild>
            <w:div w:id="28067184">
              <w:marLeft w:val="0"/>
              <w:marRight w:val="0"/>
              <w:marTop w:val="0"/>
              <w:marBottom w:val="0"/>
              <w:divBdr>
                <w:top w:val="none" w:sz="0" w:space="0" w:color="auto"/>
                <w:left w:val="none" w:sz="0" w:space="0" w:color="auto"/>
                <w:bottom w:val="none" w:sz="0" w:space="0" w:color="auto"/>
                <w:right w:val="none" w:sz="0" w:space="0" w:color="auto"/>
              </w:divBdr>
            </w:div>
            <w:div w:id="60450303">
              <w:marLeft w:val="0"/>
              <w:marRight w:val="0"/>
              <w:marTop w:val="0"/>
              <w:marBottom w:val="0"/>
              <w:divBdr>
                <w:top w:val="none" w:sz="0" w:space="0" w:color="auto"/>
                <w:left w:val="none" w:sz="0" w:space="0" w:color="auto"/>
                <w:bottom w:val="none" w:sz="0" w:space="0" w:color="auto"/>
                <w:right w:val="none" w:sz="0" w:space="0" w:color="auto"/>
              </w:divBdr>
            </w:div>
            <w:div w:id="93017618">
              <w:marLeft w:val="0"/>
              <w:marRight w:val="0"/>
              <w:marTop w:val="0"/>
              <w:marBottom w:val="0"/>
              <w:divBdr>
                <w:top w:val="none" w:sz="0" w:space="0" w:color="auto"/>
                <w:left w:val="none" w:sz="0" w:space="0" w:color="auto"/>
                <w:bottom w:val="none" w:sz="0" w:space="0" w:color="auto"/>
                <w:right w:val="none" w:sz="0" w:space="0" w:color="auto"/>
              </w:divBdr>
            </w:div>
            <w:div w:id="260142150">
              <w:marLeft w:val="0"/>
              <w:marRight w:val="0"/>
              <w:marTop w:val="0"/>
              <w:marBottom w:val="0"/>
              <w:divBdr>
                <w:top w:val="none" w:sz="0" w:space="0" w:color="auto"/>
                <w:left w:val="none" w:sz="0" w:space="0" w:color="auto"/>
                <w:bottom w:val="none" w:sz="0" w:space="0" w:color="auto"/>
                <w:right w:val="none" w:sz="0" w:space="0" w:color="auto"/>
              </w:divBdr>
            </w:div>
            <w:div w:id="297489967">
              <w:marLeft w:val="0"/>
              <w:marRight w:val="0"/>
              <w:marTop w:val="0"/>
              <w:marBottom w:val="0"/>
              <w:divBdr>
                <w:top w:val="none" w:sz="0" w:space="0" w:color="auto"/>
                <w:left w:val="none" w:sz="0" w:space="0" w:color="auto"/>
                <w:bottom w:val="none" w:sz="0" w:space="0" w:color="auto"/>
                <w:right w:val="none" w:sz="0" w:space="0" w:color="auto"/>
              </w:divBdr>
            </w:div>
            <w:div w:id="511334986">
              <w:marLeft w:val="0"/>
              <w:marRight w:val="0"/>
              <w:marTop w:val="0"/>
              <w:marBottom w:val="0"/>
              <w:divBdr>
                <w:top w:val="none" w:sz="0" w:space="0" w:color="auto"/>
                <w:left w:val="none" w:sz="0" w:space="0" w:color="auto"/>
                <w:bottom w:val="none" w:sz="0" w:space="0" w:color="auto"/>
                <w:right w:val="none" w:sz="0" w:space="0" w:color="auto"/>
              </w:divBdr>
            </w:div>
            <w:div w:id="1181698987">
              <w:marLeft w:val="0"/>
              <w:marRight w:val="0"/>
              <w:marTop w:val="0"/>
              <w:marBottom w:val="0"/>
              <w:divBdr>
                <w:top w:val="none" w:sz="0" w:space="0" w:color="auto"/>
                <w:left w:val="none" w:sz="0" w:space="0" w:color="auto"/>
                <w:bottom w:val="none" w:sz="0" w:space="0" w:color="auto"/>
                <w:right w:val="none" w:sz="0" w:space="0" w:color="auto"/>
              </w:divBdr>
            </w:div>
            <w:div w:id="1333145490">
              <w:marLeft w:val="0"/>
              <w:marRight w:val="0"/>
              <w:marTop w:val="0"/>
              <w:marBottom w:val="0"/>
              <w:divBdr>
                <w:top w:val="none" w:sz="0" w:space="0" w:color="auto"/>
                <w:left w:val="none" w:sz="0" w:space="0" w:color="auto"/>
                <w:bottom w:val="none" w:sz="0" w:space="0" w:color="auto"/>
                <w:right w:val="none" w:sz="0" w:space="0" w:color="auto"/>
              </w:divBdr>
            </w:div>
            <w:div w:id="1346903701">
              <w:marLeft w:val="0"/>
              <w:marRight w:val="0"/>
              <w:marTop w:val="0"/>
              <w:marBottom w:val="0"/>
              <w:divBdr>
                <w:top w:val="none" w:sz="0" w:space="0" w:color="auto"/>
                <w:left w:val="none" w:sz="0" w:space="0" w:color="auto"/>
                <w:bottom w:val="none" w:sz="0" w:space="0" w:color="auto"/>
                <w:right w:val="none" w:sz="0" w:space="0" w:color="auto"/>
              </w:divBdr>
            </w:div>
            <w:div w:id="1705061095">
              <w:marLeft w:val="0"/>
              <w:marRight w:val="0"/>
              <w:marTop w:val="0"/>
              <w:marBottom w:val="0"/>
              <w:divBdr>
                <w:top w:val="none" w:sz="0" w:space="0" w:color="auto"/>
                <w:left w:val="none" w:sz="0" w:space="0" w:color="auto"/>
                <w:bottom w:val="none" w:sz="0" w:space="0" w:color="auto"/>
                <w:right w:val="none" w:sz="0" w:space="0" w:color="auto"/>
              </w:divBdr>
            </w:div>
            <w:div w:id="1760830919">
              <w:marLeft w:val="0"/>
              <w:marRight w:val="0"/>
              <w:marTop w:val="0"/>
              <w:marBottom w:val="0"/>
              <w:divBdr>
                <w:top w:val="none" w:sz="0" w:space="0" w:color="auto"/>
                <w:left w:val="none" w:sz="0" w:space="0" w:color="auto"/>
                <w:bottom w:val="none" w:sz="0" w:space="0" w:color="auto"/>
                <w:right w:val="none" w:sz="0" w:space="0" w:color="auto"/>
              </w:divBdr>
            </w:div>
            <w:div w:id="1997801252">
              <w:marLeft w:val="0"/>
              <w:marRight w:val="0"/>
              <w:marTop w:val="0"/>
              <w:marBottom w:val="0"/>
              <w:divBdr>
                <w:top w:val="none" w:sz="0" w:space="0" w:color="auto"/>
                <w:left w:val="none" w:sz="0" w:space="0" w:color="auto"/>
                <w:bottom w:val="none" w:sz="0" w:space="0" w:color="auto"/>
                <w:right w:val="none" w:sz="0" w:space="0" w:color="auto"/>
              </w:divBdr>
            </w:div>
            <w:div w:id="20171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2140">
      <w:bodyDiv w:val="1"/>
      <w:marLeft w:val="0"/>
      <w:marRight w:val="0"/>
      <w:marTop w:val="0"/>
      <w:marBottom w:val="0"/>
      <w:divBdr>
        <w:top w:val="none" w:sz="0" w:space="0" w:color="auto"/>
        <w:left w:val="none" w:sz="0" w:space="0" w:color="auto"/>
        <w:bottom w:val="none" w:sz="0" w:space="0" w:color="auto"/>
        <w:right w:val="none" w:sz="0" w:space="0" w:color="auto"/>
      </w:divBdr>
      <w:divsChild>
        <w:div w:id="582879664">
          <w:marLeft w:val="0"/>
          <w:marRight w:val="0"/>
          <w:marTop w:val="0"/>
          <w:marBottom w:val="0"/>
          <w:divBdr>
            <w:top w:val="none" w:sz="0" w:space="0" w:color="auto"/>
            <w:left w:val="none" w:sz="0" w:space="0" w:color="auto"/>
            <w:bottom w:val="none" w:sz="0" w:space="0" w:color="auto"/>
            <w:right w:val="none" w:sz="0" w:space="0" w:color="auto"/>
          </w:divBdr>
        </w:div>
      </w:divsChild>
    </w:div>
    <w:div w:id="1133717996">
      <w:bodyDiv w:val="1"/>
      <w:marLeft w:val="0"/>
      <w:marRight w:val="0"/>
      <w:marTop w:val="0"/>
      <w:marBottom w:val="0"/>
      <w:divBdr>
        <w:top w:val="none" w:sz="0" w:space="0" w:color="auto"/>
        <w:left w:val="none" w:sz="0" w:space="0" w:color="auto"/>
        <w:bottom w:val="none" w:sz="0" w:space="0" w:color="auto"/>
        <w:right w:val="none" w:sz="0" w:space="0" w:color="auto"/>
      </w:divBdr>
      <w:divsChild>
        <w:div w:id="1310286153">
          <w:marLeft w:val="0"/>
          <w:marRight w:val="0"/>
          <w:marTop w:val="0"/>
          <w:marBottom w:val="0"/>
          <w:divBdr>
            <w:top w:val="none" w:sz="0" w:space="0" w:color="auto"/>
            <w:left w:val="none" w:sz="0" w:space="0" w:color="auto"/>
            <w:bottom w:val="none" w:sz="0" w:space="0" w:color="auto"/>
            <w:right w:val="none" w:sz="0" w:space="0" w:color="auto"/>
          </w:divBdr>
          <w:divsChild>
            <w:div w:id="412818946">
              <w:marLeft w:val="0"/>
              <w:marRight w:val="0"/>
              <w:marTop w:val="0"/>
              <w:marBottom w:val="0"/>
              <w:divBdr>
                <w:top w:val="none" w:sz="0" w:space="0" w:color="auto"/>
                <w:left w:val="none" w:sz="0" w:space="0" w:color="auto"/>
                <w:bottom w:val="none" w:sz="0" w:space="0" w:color="auto"/>
                <w:right w:val="none" w:sz="0" w:space="0" w:color="auto"/>
              </w:divBdr>
            </w:div>
            <w:div w:id="109236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5592">
      <w:bodyDiv w:val="1"/>
      <w:marLeft w:val="0"/>
      <w:marRight w:val="0"/>
      <w:marTop w:val="0"/>
      <w:marBottom w:val="0"/>
      <w:divBdr>
        <w:top w:val="none" w:sz="0" w:space="0" w:color="auto"/>
        <w:left w:val="none" w:sz="0" w:space="0" w:color="auto"/>
        <w:bottom w:val="none" w:sz="0" w:space="0" w:color="auto"/>
        <w:right w:val="none" w:sz="0" w:space="0" w:color="auto"/>
      </w:divBdr>
      <w:divsChild>
        <w:div w:id="278462983">
          <w:marLeft w:val="0"/>
          <w:marRight w:val="0"/>
          <w:marTop w:val="0"/>
          <w:marBottom w:val="0"/>
          <w:divBdr>
            <w:top w:val="none" w:sz="0" w:space="0" w:color="auto"/>
            <w:left w:val="none" w:sz="0" w:space="0" w:color="auto"/>
            <w:bottom w:val="none" w:sz="0" w:space="0" w:color="auto"/>
            <w:right w:val="none" w:sz="0" w:space="0" w:color="auto"/>
          </w:divBdr>
          <w:divsChild>
            <w:div w:id="388963806">
              <w:marLeft w:val="0"/>
              <w:marRight w:val="0"/>
              <w:marTop w:val="0"/>
              <w:marBottom w:val="0"/>
              <w:divBdr>
                <w:top w:val="none" w:sz="0" w:space="0" w:color="auto"/>
                <w:left w:val="none" w:sz="0" w:space="0" w:color="auto"/>
                <w:bottom w:val="none" w:sz="0" w:space="0" w:color="auto"/>
                <w:right w:val="none" w:sz="0" w:space="0" w:color="auto"/>
              </w:divBdr>
            </w:div>
            <w:div w:id="1215040585">
              <w:marLeft w:val="0"/>
              <w:marRight w:val="0"/>
              <w:marTop w:val="0"/>
              <w:marBottom w:val="0"/>
              <w:divBdr>
                <w:top w:val="none" w:sz="0" w:space="0" w:color="auto"/>
                <w:left w:val="none" w:sz="0" w:space="0" w:color="auto"/>
                <w:bottom w:val="none" w:sz="0" w:space="0" w:color="auto"/>
                <w:right w:val="none" w:sz="0" w:space="0" w:color="auto"/>
              </w:divBdr>
            </w:div>
            <w:div w:id="1319502908">
              <w:marLeft w:val="0"/>
              <w:marRight w:val="0"/>
              <w:marTop w:val="0"/>
              <w:marBottom w:val="0"/>
              <w:divBdr>
                <w:top w:val="none" w:sz="0" w:space="0" w:color="auto"/>
                <w:left w:val="none" w:sz="0" w:space="0" w:color="auto"/>
                <w:bottom w:val="none" w:sz="0" w:space="0" w:color="auto"/>
                <w:right w:val="none" w:sz="0" w:space="0" w:color="auto"/>
              </w:divBdr>
            </w:div>
            <w:div w:id="1610577264">
              <w:marLeft w:val="0"/>
              <w:marRight w:val="0"/>
              <w:marTop w:val="0"/>
              <w:marBottom w:val="0"/>
              <w:divBdr>
                <w:top w:val="none" w:sz="0" w:space="0" w:color="auto"/>
                <w:left w:val="none" w:sz="0" w:space="0" w:color="auto"/>
                <w:bottom w:val="none" w:sz="0" w:space="0" w:color="auto"/>
                <w:right w:val="none" w:sz="0" w:space="0" w:color="auto"/>
              </w:divBdr>
            </w:div>
            <w:div w:id="1710762597">
              <w:marLeft w:val="0"/>
              <w:marRight w:val="0"/>
              <w:marTop w:val="0"/>
              <w:marBottom w:val="0"/>
              <w:divBdr>
                <w:top w:val="none" w:sz="0" w:space="0" w:color="auto"/>
                <w:left w:val="none" w:sz="0" w:space="0" w:color="auto"/>
                <w:bottom w:val="none" w:sz="0" w:space="0" w:color="auto"/>
                <w:right w:val="none" w:sz="0" w:space="0" w:color="auto"/>
              </w:divBdr>
            </w:div>
            <w:div w:id="1750735968">
              <w:marLeft w:val="0"/>
              <w:marRight w:val="0"/>
              <w:marTop w:val="0"/>
              <w:marBottom w:val="0"/>
              <w:divBdr>
                <w:top w:val="none" w:sz="0" w:space="0" w:color="auto"/>
                <w:left w:val="none" w:sz="0" w:space="0" w:color="auto"/>
                <w:bottom w:val="none" w:sz="0" w:space="0" w:color="auto"/>
                <w:right w:val="none" w:sz="0" w:space="0" w:color="auto"/>
              </w:divBdr>
            </w:div>
            <w:div w:id="20516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0185">
      <w:bodyDiv w:val="1"/>
      <w:marLeft w:val="0"/>
      <w:marRight w:val="0"/>
      <w:marTop w:val="0"/>
      <w:marBottom w:val="0"/>
      <w:divBdr>
        <w:top w:val="none" w:sz="0" w:space="0" w:color="auto"/>
        <w:left w:val="none" w:sz="0" w:space="0" w:color="auto"/>
        <w:bottom w:val="none" w:sz="0" w:space="0" w:color="auto"/>
        <w:right w:val="none" w:sz="0" w:space="0" w:color="auto"/>
      </w:divBdr>
      <w:divsChild>
        <w:div w:id="1172916945">
          <w:marLeft w:val="0"/>
          <w:marRight w:val="0"/>
          <w:marTop w:val="0"/>
          <w:marBottom w:val="0"/>
          <w:divBdr>
            <w:top w:val="none" w:sz="0" w:space="0" w:color="auto"/>
            <w:left w:val="none" w:sz="0" w:space="0" w:color="auto"/>
            <w:bottom w:val="none" w:sz="0" w:space="0" w:color="auto"/>
            <w:right w:val="none" w:sz="0" w:space="0" w:color="auto"/>
          </w:divBdr>
          <w:divsChild>
            <w:div w:id="21077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73122">
      <w:bodyDiv w:val="1"/>
      <w:marLeft w:val="0"/>
      <w:marRight w:val="0"/>
      <w:marTop w:val="0"/>
      <w:marBottom w:val="0"/>
      <w:divBdr>
        <w:top w:val="none" w:sz="0" w:space="0" w:color="auto"/>
        <w:left w:val="none" w:sz="0" w:space="0" w:color="auto"/>
        <w:bottom w:val="none" w:sz="0" w:space="0" w:color="auto"/>
        <w:right w:val="none" w:sz="0" w:space="0" w:color="auto"/>
      </w:divBdr>
      <w:divsChild>
        <w:div w:id="506873029">
          <w:marLeft w:val="0"/>
          <w:marRight w:val="0"/>
          <w:marTop w:val="0"/>
          <w:marBottom w:val="0"/>
          <w:divBdr>
            <w:top w:val="none" w:sz="0" w:space="0" w:color="auto"/>
            <w:left w:val="none" w:sz="0" w:space="0" w:color="auto"/>
            <w:bottom w:val="none" w:sz="0" w:space="0" w:color="auto"/>
            <w:right w:val="none" w:sz="0" w:space="0" w:color="auto"/>
          </w:divBdr>
        </w:div>
      </w:divsChild>
    </w:div>
    <w:div w:id="1182278010">
      <w:bodyDiv w:val="1"/>
      <w:marLeft w:val="0"/>
      <w:marRight w:val="0"/>
      <w:marTop w:val="0"/>
      <w:marBottom w:val="0"/>
      <w:divBdr>
        <w:top w:val="none" w:sz="0" w:space="0" w:color="auto"/>
        <w:left w:val="none" w:sz="0" w:space="0" w:color="auto"/>
        <w:bottom w:val="none" w:sz="0" w:space="0" w:color="auto"/>
        <w:right w:val="none" w:sz="0" w:space="0" w:color="auto"/>
      </w:divBdr>
      <w:divsChild>
        <w:div w:id="1992709511">
          <w:marLeft w:val="0"/>
          <w:marRight w:val="0"/>
          <w:marTop w:val="0"/>
          <w:marBottom w:val="0"/>
          <w:divBdr>
            <w:top w:val="none" w:sz="0" w:space="0" w:color="auto"/>
            <w:left w:val="none" w:sz="0" w:space="0" w:color="auto"/>
            <w:bottom w:val="none" w:sz="0" w:space="0" w:color="auto"/>
            <w:right w:val="none" w:sz="0" w:space="0" w:color="auto"/>
          </w:divBdr>
        </w:div>
      </w:divsChild>
    </w:div>
    <w:div w:id="1215435134">
      <w:bodyDiv w:val="1"/>
      <w:marLeft w:val="0"/>
      <w:marRight w:val="0"/>
      <w:marTop w:val="0"/>
      <w:marBottom w:val="0"/>
      <w:divBdr>
        <w:top w:val="none" w:sz="0" w:space="0" w:color="auto"/>
        <w:left w:val="none" w:sz="0" w:space="0" w:color="auto"/>
        <w:bottom w:val="none" w:sz="0" w:space="0" w:color="auto"/>
        <w:right w:val="none" w:sz="0" w:space="0" w:color="auto"/>
      </w:divBdr>
      <w:divsChild>
        <w:div w:id="1619019776">
          <w:marLeft w:val="0"/>
          <w:marRight w:val="0"/>
          <w:marTop w:val="0"/>
          <w:marBottom w:val="0"/>
          <w:divBdr>
            <w:top w:val="none" w:sz="0" w:space="0" w:color="auto"/>
            <w:left w:val="none" w:sz="0" w:space="0" w:color="auto"/>
            <w:bottom w:val="none" w:sz="0" w:space="0" w:color="auto"/>
            <w:right w:val="none" w:sz="0" w:space="0" w:color="auto"/>
          </w:divBdr>
        </w:div>
      </w:divsChild>
    </w:div>
    <w:div w:id="1227254752">
      <w:bodyDiv w:val="1"/>
      <w:marLeft w:val="0"/>
      <w:marRight w:val="0"/>
      <w:marTop w:val="0"/>
      <w:marBottom w:val="0"/>
      <w:divBdr>
        <w:top w:val="none" w:sz="0" w:space="0" w:color="auto"/>
        <w:left w:val="none" w:sz="0" w:space="0" w:color="auto"/>
        <w:bottom w:val="none" w:sz="0" w:space="0" w:color="auto"/>
        <w:right w:val="none" w:sz="0" w:space="0" w:color="auto"/>
      </w:divBdr>
      <w:divsChild>
        <w:div w:id="333534913">
          <w:marLeft w:val="0"/>
          <w:marRight w:val="0"/>
          <w:marTop w:val="0"/>
          <w:marBottom w:val="0"/>
          <w:divBdr>
            <w:top w:val="none" w:sz="0" w:space="0" w:color="auto"/>
            <w:left w:val="none" w:sz="0" w:space="0" w:color="auto"/>
            <w:bottom w:val="none" w:sz="0" w:space="0" w:color="auto"/>
            <w:right w:val="none" w:sz="0" w:space="0" w:color="auto"/>
          </w:divBdr>
          <w:divsChild>
            <w:div w:id="459229190">
              <w:marLeft w:val="0"/>
              <w:marRight w:val="0"/>
              <w:marTop w:val="0"/>
              <w:marBottom w:val="0"/>
              <w:divBdr>
                <w:top w:val="none" w:sz="0" w:space="0" w:color="auto"/>
                <w:left w:val="none" w:sz="0" w:space="0" w:color="auto"/>
                <w:bottom w:val="none" w:sz="0" w:space="0" w:color="auto"/>
                <w:right w:val="none" w:sz="0" w:space="0" w:color="auto"/>
              </w:divBdr>
            </w:div>
            <w:div w:id="491677816">
              <w:marLeft w:val="0"/>
              <w:marRight w:val="0"/>
              <w:marTop w:val="0"/>
              <w:marBottom w:val="0"/>
              <w:divBdr>
                <w:top w:val="none" w:sz="0" w:space="0" w:color="auto"/>
                <w:left w:val="none" w:sz="0" w:space="0" w:color="auto"/>
                <w:bottom w:val="none" w:sz="0" w:space="0" w:color="auto"/>
                <w:right w:val="none" w:sz="0" w:space="0" w:color="auto"/>
              </w:divBdr>
            </w:div>
            <w:div w:id="16187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1784">
      <w:bodyDiv w:val="1"/>
      <w:marLeft w:val="0"/>
      <w:marRight w:val="0"/>
      <w:marTop w:val="0"/>
      <w:marBottom w:val="0"/>
      <w:divBdr>
        <w:top w:val="none" w:sz="0" w:space="0" w:color="auto"/>
        <w:left w:val="none" w:sz="0" w:space="0" w:color="auto"/>
        <w:bottom w:val="none" w:sz="0" w:space="0" w:color="auto"/>
        <w:right w:val="none" w:sz="0" w:space="0" w:color="auto"/>
      </w:divBdr>
      <w:divsChild>
        <w:div w:id="1501038794">
          <w:marLeft w:val="0"/>
          <w:marRight w:val="0"/>
          <w:marTop w:val="0"/>
          <w:marBottom w:val="0"/>
          <w:divBdr>
            <w:top w:val="none" w:sz="0" w:space="0" w:color="auto"/>
            <w:left w:val="none" w:sz="0" w:space="0" w:color="auto"/>
            <w:bottom w:val="none" w:sz="0" w:space="0" w:color="auto"/>
            <w:right w:val="none" w:sz="0" w:space="0" w:color="auto"/>
          </w:divBdr>
        </w:div>
      </w:divsChild>
    </w:div>
    <w:div w:id="1232499112">
      <w:bodyDiv w:val="1"/>
      <w:marLeft w:val="0"/>
      <w:marRight w:val="0"/>
      <w:marTop w:val="0"/>
      <w:marBottom w:val="0"/>
      <w:divBdr>
        <w:top w:val="none" w:sz="0" w:space="0" w:color="auto"/>
        <w:left w:val="none" w:sz="0" w:space="0" w:color="auto"/>
        <w:bottom w:val="none" w:sz="0" w:space="0" w:color="auto"/>
        <w:right w:val="none" w:sz="0" w:space="0" w:color="auto"/>
      </w:divBdr>
      <w:divsChild>
        <w:div w:id="270212223">
          <w:marLeft w:val="0"/>
          <w:marRight w:val="0"/>
          <w:marTop w:val="0"/>
          <w:marBottom w:val="0"/>
          <w:divBdr>
            <w:top w:val="none" w:sz="0" w:space="0" w:color="auto"/>
            <w:left w:val="none" w:sz="0" w:space="0" w:color="auto"/>
            <w:bottom w:val="none" w:sz="0" w:space="0" w:color="auto"/>
            <w:right w:val="none" w:sz="0" w:space="0" w:color="auto"/>
          </w:divBdr>
          <w:divsChild>
            <w:div w:id="361323715">
              <w:marLeft w:val="0"/>
              <w:marRight w:val="0"/>
              <w:marTop w:val="0"/>
              <w:marBottom w:val="0"/>
              <w:divBdr>
                <w:top w:val="none" w:sz="0" w:space="0" w:color="auto"/>
                <w:left w:val="none" w:sz="0" w:space="0" w:color="auto"/>
                <w:bottom w:val="none" w:sz="0" w:space="0" w:color="auto"/>
                <w:right w:val="none" w:sz="0" w:space="0" w:color="auto"/>
              </w:divBdr>
            </w:div>
            <w:div w:id="784151000">
              <w:marLeft w:val="0"/>
              <w:marRight w:val="0"/>
              <w:marTop w:val="0"/>
              <w:marBottom w:val="0"/>
              <w:divBdr>
                <w:top w:val="none" w:sz="0" w:space="0" w:color="auto"/>
                <w:left w:val="none" w:sz="0" w:space="0" w:color="auto"/>
                <w:bottom w:val="none" w:sz="0" w:space="0" w:color="auto"/>
                <w:right w:val="none" w:sz="0" w:space="0" w:color="auto"/>
              </w:divBdr>
            </w:div>
            <w:div w:id="1154563896">
              <w:marLeft w:val="0"/>
              <w:marRight w:val="0"/>
              <w:marTop w:val="0"/>
              <w:marBottom w:val="0"/>
              <w:divBdr>
                <w:top w:val="none" w:sz="0" w:space="0" w:color="auto"/>
                <w:left w:val="none" w:sz="0" w:space="0" w:color="auto"/>
                <w:bottom w:val="none" w:sz="0" w:space="0" w:color="auto"/>
                <w:right w:val="none" w:sz="0" w:space="0" w:color="auto"/>
              </w:divBdr>
            </w:div>
            <w:div w:id="1174225018">
              <w:marLeft w:val="0"/>
              <w:marRight w:val="0"/>
              <w:marTop w:val="0"/>
              <w:marBottom w:val="0"/>
              <w:divBdr>
                <w:top w:val="none" w:sz="0" w:space="0" w:color="auto"/>
                <w:left w:val="none" w:sz="0" w:space="0" w:color="auto"/>
                <w:bottom w:val="none" w:sz="0" w:space="0" w:color="auto"/>
                <w:right w:val="none" w:sz="0" w:space="0" w:color="auto"/>
              </w:divBdr>
            </w:div>
            <w:div w:id="17544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81625">
      <w:bodyDiv w:val="1"/>
      <w:marLeft w:val="0"/>
      <w:marRight w:val="0"/>
      <w:marTop w:val="0"/>
      <w:marBottom w:val="0"/>
      <w:divBdr>
        <w:top w:val="none" w:sz="0" w:space="0" w:color="auto"/>
        <w:left w:val="none" w:sz="0" w:space="0" w:color="auto"/>
        <w:bottom w:val="none" w:sz="0" w:space="0" w:color="auto"/>
        <w:right w:val="none" w:sz="0" w:space="0" w:color="auto"/>
      </w:divBdr>
      <w:divsChild>
        <w:div w:id="733821508">
          <w:marLeft w:val="0"/>
          <w:marRight w:val="0"/>
          <w:marTop w:val="0"/>
          <w:marBottom w:val="0"/>
          <w:divBdr>
            <w:top w:val="none" w:sz="0" w:space="0" w:color="auto"/>
            <w:left w:val="none" w:sz="0" w:space="0" w:color="auto"/>
            <w:bottom w:val="none" w:sz="0" w:space="0" w:color="auto"/>
            <w:right w:val="none" w:sz="0" w:space="0" w:color="auto"/>
          </w:divBdr>
          <w:divsChild>
            <w:div w:id="1171335947">
              <w:marLeft w:val="0"/>
              <w:marRight w:val="0"/>
              <w:marTop w:val="0"/>
              <w:marBottom w:val="0"/>
              <w:divBdr>
                <w:top w:val="none" w:sz="0" w:space="0" w:color="auto"/>
                <w:left w:val="none" w:sz="0" w:space="0" w:color="auto"/>
                <w:bottom w:val="none" w:sz="0" w:space="0" w:color="auto"/>
                <w:right w:val="none" w:sz="0" w:space="0" w:color="auto"/>
              </w:divBdr>
            </w:div>
            <w:div w:id="1458404926">
              <w:marLeft w:val="0"/>
              <w:marRight w:val="0"/>
              <w:marTop w:val="0"/>
              <w:marBottom w:val="0"/>
              <w:divBdr>
                <w:top w:val="none" w:sz="0" w:space="0" w:color="auto"/>
                <w:left w:val="none" w:sz="0" w:space="0" w:color="auto"/>
                <w:bottom w:val="none" w:sz="0" w:space="0" w:color="auto"/>
                <w:right w:val="none" w:sz="0" w:space="0" w:color="auto"/>
              </w:divBdr>
            </w:div>
            <w:div w:id="1514222473">
              <w:marLeft w:val="0"/>
              <w:marRight w:val="0"/>
              <w:marTop w:val="0"/>
              <w:marBottom w:val="0"/>
              <w:divBdr>
                <w:top w:val="none" w:sz="0" w:space="0" w:color="auto"/>
                <w:left w:val="none" w:sz="0" w:space="0" w:color="auto"/>
                <w:bottom w:val="none" w:sz="0" w:space="0" w:color="auto"/>
                <w:right w:val="none" w:sz="0" w:space="0" w:color="auto"/>
              </w:divBdr>
            </w:div>
            <w:div w:id="16915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9702">
      <w:bodyDiv w:val="1"/>
      <w:marLeft w:val="0"/>
      <w:marRight w:val="0"/>
      <w:marTop w:val="0"/>
      <w:marBottom w:val="0"/>
      <w:divBdr>
        <w:top w:val="none" w:sz="0" w:space="0" w:color="auto"/>
        <w:left w:val="none" w:sz="0" w:space="0" w:color="auto"/>
        <w:bottom w:val="none" w:sz="0" w:space="0" w:color="auto"/>
        <w:right w:val="none" w:sz="0" w:space="0" w:color="auto"/>
      </w:divBdr>
      <w:divsChild>
        <w:div w:id="1887910895">
          <w:marLeft w:val="0"/>
          <w:marRight w:val="0"/>
          <w:marTop w:val="0"/>
          <w:marBottom w:val="0"/>
          <w:divBdr>
            <w:top w:val="none" w:sz="0" w:space="0" w:color="auto"/>
            <w:left w:val="none" w:sz="0" w:space="0" w:color="auto"/>
            <w:bottom w:val="none" w:sz="0" w:space="0" w:color="auto"/>
            <w:right w:val="none" w:sz="0" w:space="0" w:color="auto"/>
          </w:divBdr>
          <w:divsChild>
            <w:div w:id="325910989">
              <w:marLeft w:val="0"/>
              <w:marRight w:val="0"/>
              <w:marTop w:val="0"/>
              <w:marBottom w:val="0"/>
              <w:divBdr>
                <w:top w:val="none" w:sz="0" w:space="0" w:color="auto"/>
                <w:left w:val="none" w:sz="0" w:space="0" w:color="auto"/>
                <w:bottom w:val="none" w:sz="0" w:space="0" w:color="auto"/>
                <w:right w:val="none" w:sz="0" w:space="0" w:color="auto"/>
              </w:divBdr>
            </w:div>
            <w:div w:id="382558721">
              <w:marLeft w:val="0"/>
              <w:marRight w:val="0"/>
              <w:marTop w:val="0"/>
              <w:marBottom w:val="0"/>
              <w:divBdr>
                <w:top w:val="none" w:sz="0" w:space="0" w:color="auto"/>
                <w:left w:val="none" w:sz="0" w:space="0" w:color="auto"/>
                <w:bottom w:val="none" w:sz="0" w:space="0" w:color="auto"/>
                <w:right w:val="none" w:sz="0" w:space="0" w:color="auto"/>
              </w:divBdr>
            </w:div>
            <w:div w:id="395709948">
              <w:marLeft w:val="0"/>
              <w:marRight w:val="0"/>
              <w:marTop w:val="0"/>
              <w:marBottom w:val="0"/>
              <w:divBdr>
                <w:top w:val="none" w:sz="0" w:space="0" w:color="auto"/>
                <w:left w:val="none" w:sz="0" w:space="0" w:color="auto"/>
                <w:bottom w:val="none" w:sz="0" w:space="0" w:color="auto"/>
                <w:right w:val="none" w:sz="0" w:space="0" w:color="auto"/>
              </w:divBdr>
            </w:div>
            <w:div w:id="779376495">
              <w:marLeft w:val="0"/>
              <w:marRight w:val="0"/>
              <w:marTop w:val="0"/>
              <w:marBottom w:val="0"/>
              <w:divBdr>
                <w:top w:val="none" w:sz="0" w:space="0" w:color="auto"/>
                <w:left w:val="none" w:sz="0" w:space="0" w:color="auto"/>
                <w:bottom w:val="none" w:sz="0" w:space="0" w:color="auto"/>
                <w:right w:val="none" w:sz="0" w:space="0" w:color="auto"/>
              </w:divBdr>
            </w:div>
            <w:div w:id="925842091">
              <w:marLeft w:val="0"/>
              <w:marRight w:val="0"/>
              <w:marTop w:val="0"/>
              <w:marBottom w:val="0"/>
              <w:divBdr>
                <w:top w:val="none" w:sz="0" w:space="0" w:color="auto"/>
                <w:left w:val="none" w:sz="0" w:space="0" w:color="auto"/>
                <w:bottom w:val="none" w:sz="0" w:space="0" w:color="auto"/>
                <w:right w:val="none" w:sz="0" w:space="0" w:color="auto"/>
              </w:divBdr>
            </w:div>
            <w:div w:id="1067845409">
              <w:marLeft w:val="0"/>
              <w:marRight w:val="0"/>
              <w:marTop w:val="0"/>
              <w:marBottom w:val="0"/>
              <w:divBdr>
                <w:top w:val="none" w:sz="0" w:space="0" w:color="auto"/>
                <w:left w:val="none" w:sz="0" w:space="0" w:color="auto"/>
                <w:bottom w:val="none" w:sz="0" w:space="0" w:color="auto"/>
                <w:right w:val="none" w:sz="0" w:space="0" w:color="auto"/>
              </w:divBdr>
            </w:div>
            <w:div w:id="1402562198">
              <w:marLeft w:val="0"/>
              <w:marRight w:val="0"/>
              <w:marTop w:val="0"/>
              <w:marBottom w:val="0"/>
              <w:divBdr>
                <w:top w:val="none" w:sz="0" w:space="0" w:color="auto"/>
                <w:left w:val="none" w:sz="0" w:space="0" w:color="auto"/>
                <w:bottom w:val="none" w:sz="0" w:space="0" w:color="auto"/>
                <w:right w:val="none" w:sz="0" w:space="0" w:color="auto"/>
              </w:divBdr>
            </w:div>
            <w:div w:id="18219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75127">
      <w:bodyDiv w:val="1"/>
      <w:marLeft w:val="0"/>
      <w:marRight w:val="0"/>
      <w:marTop w:val="0"/>
      <w:marBottom w:val="0"/>
      <w:divBdr>
        <w:top w:val="none" w:sz="0" w:space="0" w:color="auto"/>
        <w:left w:val="none" w:sz="0" w:space="0" w:color="auto"/>
        <w:bottom w:val="none" w:sz="0" w:space="0" w:color="auto"/>
        <w:right w:val="none" w:sz="0" w:space="0" w:color="auto"/>
      </w:divBdr>
      <w:divsChild>
        <w:div w:id="639917752">
          <w:marLeft w:val="0"/>
          <w:marRight w:val="0"/>
          <w:marTop w:val="0"/>
          <w:marBottom w:val="0"/>
          <w:divBdr>
            <w:top w:val="none" w:sz="0" w:space="0" w:color="auto"/>
            <w:left w:val="none" w:sz="0" w:space="0" w:color="auto"/>
            <w:bottom w:val="none" w:sz="0" w:space="0" w:color="auto"/>
            <w:right w:val="none" w:sz="0" w:space="0" w:color="auto"/>
          </w:divBdr>
          <w:divsChild>
            <w:div w:id="164058790">
              <w:marLeft w:val="0"/>
              <w:marRight w:val="0"/>
              <w:marTop w:val="0"/>
              <w:marBottom w:val="0"/>
              <w:divBdr>
                <w:top w:val="none" w:sz="0" w:space="0" w:color="auto"/>
                <w:left w:val="none" w:sz="0" w:space="0" w:color="auto"/>
                <w:bottom w:val="none" w:sz="0" w:space="0" w:color="auto"/>
                <w:right w:val="none" w:sz="0" w:space="0" w:color="auto"/>
              </w:divBdr>
            </w:div>
            <w:div w:id="1041518658">
              <w:marLeft w:val="0"/>
              <w:marRight w:val="0"/>
              <w:marTop w:val="0"/>
              <w:marBottom w:val="0"/>
              <w:divBdr>
                <w:top w:val="none" w:sz="0" w:space="0" w:color="auto"/>
                <w:left w:val="none" w:sz="0" w:space="0" w:color="auto"/>
                <w:bottom w:val="none" w:sz="0" w:space="0" w:color="auto"/>
                <w:right w:val="none" w:sz="0" w:space="0" w:color="auto"/>
              </w:divBdr>
            </w:div>
            <w:div w:id="13886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3064">
      <w:bodyDiv w:val="1"/>
      <w:marLeft w:val="0"/>
      <w:marRight w:val="0"/>
      <w:marTop w:val="0"/>
      <w:marBottom w:val="0"/>
      <w:divBdr>
        <w:top w:val="none" w:sz="0" w:space="0" w:color="auto"/>
        <w:left w:val="none" w:sz="0" w:space="0" w:color="auto"/>
        <w:bottom w:val="none" w:sz="0" w:space="0" w:color="auto"/>
        <w:right w:val="none" w:sz="0" w:space="0" w:color="auto"/>
      </w:divBdr>
      <w:divsChild>
        <w:div w:id="105196449">
          <w:marLeft w:val="0"/>
          <w:marRight w:val="0"/>
          <w:marTop w:val="0"/>
          <w:marBottom w:val="0"/>
          <w:divBdr>
            <w:top w:val="none" w:sz="0" w:space="0" w:color="auto"/>
            <w:left w:val="none" w:sz="0" w:space="0" w:color="auto"/>
            <w:bottom w:val="none" w:sz="0" w:space="0" w:color="auto"/>
            <w:right w:val="none" w:sz="0" w:space="0" w:color="auto"/>
          </w:divBdr>
          <w:divsChild>
            <w:div w:id="616788740">
              <w:marLeft w:val="0"/>
              <w:marRight w:val="0"/>
              <w:marTop w:val="0"/>
              <w:marBottom w:val="0"/>
              <w:divBdr>
                <w:top w:val="none" w:sz="0" w:space="0" w:color="auto"/>
                <w:left w:val="none" w:sz="0" w:space="0" w:color="auto"/>
                <w:bottom w:val="none" w:sz="0" w:space="0" w:color="auto"/>
                <w:right w:val="none" w:sz="0" w:space="0" w:color="auto"/>
              </w:divBdr>
            </w:div>
            <w:div w:id="9917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6342">
      <w:bodyDiv w:val="1"/>
      <w:marLeft w:val="0"/>
      <w:marRight w:val="0"/>
      <w:marTop w:val="0"/>
      <w:marBottom w:val="0"/>
      <w:divBdr>
        <w:top w:val="none" w:sz="0" w:space="0" w:color="auto"/>
        <w:left w:val="none" w:sz="0" w:space="0" w:color="auto"/>
        <w:bottom w:val="none" w:sz="0" w:space="0" w:color="auto"/>
        <w:right w:val="none" w:sz="0" w:space="0" w:color="auto"/>
      </w:divBdr>
      <w:divsChild>
        <w:div w:id="1718092352">
          <w:marLeft w:val="0"/>
          <w:marRight w:val="0"/>
          <w:marTop w:val="0"/>
          <w:marBottom w:val="0"/>
          <w:divBdr>
            <w:top w:val="none" w:sz="0" w:space="0" w:color="auto"/>
            <w:left w:val="none" w:sz="0" w:space="0" w:color="auto"/>
            <w:bottom w:val="none" w:sz="0" w:space="0" w:color="auto"/>
            <w:right w:val="none" w:sz="0" w:space="0" w:color="auto"/>
          </w:divBdr>
          <w:divsChild>
            <w:div w:id="940333138">
              <w:marLeft w:val="0"/>
              <w:marRight w:val="0"/>
              <w:marTop w:val="0"/>
              <w:marBottom w:val="0"/>
              <w:divBdr>
                <w:top w:val="none" w:sz="0" w:space="0" w:color="auto"/>
                <w:left w:val="none" w:sz="0" w:space="0" w:color="auto"/>
                <w:bottom w:val="none" w:sz="0" w:space="0" w:color="auto"/>
                <w:right w:val="none" w:sz="0" w:space="0" w:color="auto"/>
              </w:divBdr>
            </w:div>
            <w:div w:id="153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0805">
      <w:bodyDiv w:val="1"/>
      <w:marLeft w:val="0"/>
      <w:marRight w:val="0"/>
      <w:marTop w:val="0"/>
      <w:marBottom w:val="0"/>
      <w:divBdr>
        <w:top w:val="none" w:sz="0" w:space="0" w:color="auto"/>
        <w:left w:val="none" w:sz="0" w:space="0" w:color="auto"/>
        <w:bottom w:val="none" w:sz="0" w:space="0" w:color="auto"/>
        <w:right w:val="none" w:sz="0" w:space="0" w:color="auto"/>
      </w:divBdr>
      <w:divsChild>
        <w:div w:id="2132279525">
          <w:marLeft w:val="0"/>
          <w:marRight w:val="0"/>
          <w:marTop w:val="0"/>
          <w:marBottom w:val="0"/>
          <w:divBdr>
            <w:top w:val="none" w:sz="0" w:space="0" w:color="auto"/>
            <w:left w:val="none" w:sz="0" w:space="0" w:color="auto"/>
            <w:bottom w:val="none" w:sz="0" w:space="0" w:color="auto"/>
            <w:right w:val="none" w:sz="0" w:space="0" w:color="auto"/>
          </w:divBdr>
          <w:divsChild>
            <w:div w:id="157115507">
              <w:marLeft w:val="0"/>
              <w:marRight w:val="0"/>
              <w:marTop w:val="0"/>
              <w:marBottom w:val="0"/>
              <w:divBdr>
                <w:top w:val="none" w:sz="0" w:space="0" w:color="auto"/>
                <w:left w:val="none" w:sz="0" w:space="0" w:color="auto"/>
                <w:bottom w:val="none" w:sz="0" w:space="0" w:color="auto"/>
                <w:right w:val="none" w:sz="0" w:space="0" w:color="auto"/>
              </w:divBdr>
            </w:div>
            <w:div w:id="282883702">
              <w:marLeft w:val="0"/>
              <w:marRight w:val="0"/>
              <w:marTop w:val="0"/>
              <w:marBottom w:val="0"/>
              <w:divBdr>
                <w:top w:val="none" w:sz="0" w:space="0" w:color="auto"/>
                <w:left w:val="none" w:sz="0" w:space="0" w:color="auto"/>
                <w:bottom w:val="none" w:sz="0" w:space="0" w:color="auto"/>
                <w:right w:val="none" w:sz="0" w:space="0" w:color="auto"/>
              </w:divBdr>
            </w:div>
            <w:div w:id="283119402">
              <w:marLeft w:val="0"/>
              <w:marRight w:val="0"/>
              <w:marTop w:val="0"/>
              <w:marBottom w:val="0"/>
              <w:divBdr>
                <w:top w:val="none" w:sz="0" w:space="0" w:color="auto"/>
                <w:left w:val="none" w:sz="0" w:space="0" w:color="auto"/>
                <w:bottom w:val="none" w:sz="0" w:space="0" w:color="auto"/>
                <w:right w:val="none" w:sz="0" w:space="0" w:color="auto"/>
              </w:divBdr>
            </w:div>
            <w:div w:id="299578013">
              <w:marLeft w:val="0"/>
              <w:marRight w:val="0"/>
              <w:marTop w:val="0"/>
              <w:marBottom w:val="0"/>
              <w:divBdr>
                <w:top w:val="none" w:sz="0" w:space="0" w:color="auto"/>
                <w:left w:val="none" w:sz="0" w:space="0" w:color="auto"/>
                <w:bottom w:val="none" w:sz="0" w:space="0" w:color="auto"/>
                <w:right w:val="none" w:sz="0" w:space="0" w:color="auto"/>
              </w:divBdr>
            </w:div>
            <w:div w:id="644701292">
              <w:marLeft w:val="0"/>
              <w:marRight w:val="0"/>
              <w:marTop w:val="0"/>
              <w:marBottom w:val="0"/>
              <w:divBdr>
                <w:top w:val="none" w:sz="0" w:space="0" w:color="auto"/>
                <w:left w:val="none" w:sz="0" w:space="0" w:color="auto"/>
                <w:bottom w:val="none" w:sz="0" w:space="0" w:color="auto"/>
                <w:right w:val="none" w:sz="0" w:space="0" w:color="auto"/>
              </w:divBdr>
            </w:div>
            <w:div w:id="658457777">
              <w:marLeft w:val="0"/>
              <w:marRight w:val="0"/>
              <w:marTop w:val="0"/>
              <w:marBottom w:val="0"/>
              <w:divBdr>
                <w:top w:val="none" w:sz="0" w:space="0" w:color="auto"/>
                <w:left w:val="none" w:sz="0" w:space="0" w:color="auto"/>
                <w:bottom w:val="none" w:sz="0" w:space="0" w:color="auto"/>
                <w:right w:val="none" w:sz="0" w:space="0" w:color="auto"/>
              </w:divBdr>
            </w:div>
            <w:div w:id="741100514">
              <w:marLeft w:val="0"/>
              <w:marRight w:val="0"/>
              <w:marTop w:val="0"/>
              <w:marBottom w:val="0"/>
              <w:divBdr>
                <w:top w:val="none" w:sz="0" w:space="0" w:color="auto"/>
                <w:left w:val="none" w:sz="0" w:space="0" w:color="auto"/>
                <w:bottom w:val="none" w:sz="0" w:space="0" w:color="auto"/>
                <w:right w:val="none" w:sz="0" w:space="0" w:color="auto"/>
              </w:divBdr>
            </w:div>
            <w:div w:id="788625933">
              <w:marLeft w:val="0"/>
              <w:marRight w:val="0"/>
              <w:marTop w:val="0"/>
              <w:marBottom w:val="0"/>
              <w:divBdr>
                <w:top w:val="none" w:sz="0" w:space="0" w:color="auto"/>
                <w:left w:val="none" w:sz="0" w:space="0" w:color="auto"/>
                <w:bottom w:val="none" w:sz="0" w:space="0" w:color="auto"/>
                <w:right w:val="none" w:sz="0" w:space="0" w:color="auto"/>
              </w:divBdr>
            </w:div>
            <w:div w:id="860777893">
              <w:marLeft w:val="0"/>
              <w:marRight w:val="0"/>
              <w:marTop w:val="0"/>
              <w:marBottom w:val="0"/>
              <w:divBdr>
                <w:top w:val="none" w:sz="0" w:space="0" w:color="auto"/>
                <w:left w:val="none" w:sz="0" w:space="0" w:color="auto"/>
                <w:bottom w:val="none" w:sz="0" w:space="0" w:color="auto"/>
                <w:right w:val="none" w:sz="0" w:space="0" w:color="auto"/>
              </w:divBdr>
            </w:div>
            <w:div w:id="1037855822">
              <w:marLeft w:val="0"/>
              <w:marRight w:val="0"/>
              <w:marTop w:val="0"/>
              <w:marBottom w:val="0"/>
              <w:divBdr>
                <w:top w:val="none" w:sz="0" w:space="0" w:color="auto"/>
                <w:left w:val="none" w:sz="0" w:space="0" w:color="auto"/>
                <w:bottom w:val="none" w:sz="0" w:space="0" w:color="auto"/>
                <w:right w:val="none" w:sz="0" w:space="0" w:color="auto"/>
              </w:divBdr>
            </w:div>
            <w:div w:id="1080521332">
              <w:marLeft w:val="0"/>
              <w:marRight w:val="0"/>
              <w:marTop w:val="0"/>
              <w:marBottom w:val="0"/>
              <w:divBdr>
                <w:top w:val="none" w:sz="0" w:space="0" w:color="auto"/>
                <w:left w:val="none" w:sz="0" w:space="0" w:color="auto"/>
                <w:bottom w:val="none" w:sz="0" w:space="0" w:color="auto"/>
                <w:right w:val="none" w:sz="0" w:space="0" w:color="auto"/>
              </w:divBdr>
            </w:div>
            <w:div w:id="1084836132">
              <w:marLeft w:val="0"/>
              <w:marRight w:val="0"/>
              <w:marTop w:val="0"/>
              <w:marBottom w:val="0"/>
              <w:divBdr>
                <w:top w:val="none" w:sz="0" w:space="0" w:color="auto"/>
                <w:left w:val="none" w:sz="0" w:space="0" w:color="auto"/>
                <w:bottom w:val="none" w:sz="0" w:space="0" w:color="auto"/>
                <w:right w:val="none" w:sz="0" w:space="0" w:color="auto"/>
              </w:divBdr>
            </w:div>
            <w:div w:id="1164052171">
              <w:marLeft w:val="0"/>
              <w:marRight w:val="0"/>
              <w:marTop w:val="0"/>
              <w:marBottom w:val="0"/>
              <w:divBdr>
                <w:top w:val="none" w:sz="0" w:space="0" w:color="auto"/>
                <w:left w:val="none" w:sz="0" w:space="0" w:color="auto"/>
                <w:bottom w:val="none" w:sz="0" w:space="0" w:color="auto"/>
                <w:right w:val="none" w:sz="0" w:space="0" w:color="auto"/>
              </w:divBdr>
            </w:div>
            <w:div w:id="1282296328">
              <w:marLeft w:val="0"/>
              <w:marRight w:val="0"/>
              <w:marTop w:val="0"/>
              <w:marBottom w:val="0"/>
              <w:divBdr>
                <w:top w:val="none" w:sz="0" w:space="0" w:color="auto"/>
                <w:left w:val="none" w:sz="0" w:space="0" w:color="auto"/>
                <w:bottom w:val="none" w:sz="0" w:space="0" w:color="auto"/>
                <w:right w:val="none" w:sz="0" w:space="0" w:color="auto"/>
              </w:divBdr>
            </w:div>
            <w:div w:id="1494027433">
              <w:marLeft w:val="0"/>
              <w:marRight w:val="0"/>
              <w:marTop w:val="0"/>
              <w:marBottom w:val="0"/>
              <w:divBdr>
                <w:top w:val="none" w:sz="0" w:space="0" w:color="auto"/>
                <w:left w:val="none" w:sz="0" w:space="0" w:color="auto"/>
                <w:bottom w:val="none" w:sz="0" w:space="0" w:color="auto"/>
                <w:right w:val="none" w:sz="0" w:space="0" w:color="auto"/>
              </w:divBdr>
            </w:div>
            <w:div w:id="1495223764">
              <w:marLeft w:val="0"/>
              <w:marRight w:val="0"/>
              <w:marTop w:val="0"/>
              <w:marBottom w:val="0"/>
              <w:divBdr>
                <w:top w:val="none" w:sz="0" w:space="0" w:color="auto"/>
                <w:left w:val="none" w:sz="0" w:space="0" w:color="auto"/>
                <w:bottom w:val="none" w:sz="0" w:space="0" w:color="auto"/>
                <w:right w:val="none" w:sz="0" w:space="0" w:color="auto"/>
              </w:divBdr>
            </w:div>
            <w:div w:id="17326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50220">
      <w:bodyDiv w:val="1"/>
      <w:marLeft w:val="0"/>
      <w:marRight w:val="0"/>
      <w:marTop w:val="0"/>
      <w:marBottom w:val="0"/>
      <w:divBdr>
        <w:top w:val="none" w:sz="0" w:space="0" w:color="auto"/>
        <w:left w:val="none" w:sz="0" w:space="0" w:color="auto"/>
        <w:bottom w:val="none" w:sz="0" w:space="0" w:color="auto"/>
        <w:right w:val="none" w:sz="0" w:space="0" w:color="auto"/>
      </w:divBdr>
      <w:divsChild>
        <w:div w:id="1524399205">
          <w:marLeft w:val="0"/>
          <w:marRight w:val="0"/>
          <w:marTop w:val="0"/>
          <w:marBottom w:val="0"/>
          <w:divBdr>
            <w:top w:val="none" w:sz="0" w:space="0" w:color="auto"/>
            <w:left w:val="none" w:sz="0" w:space="0" w:color="auto"/>
            <w:bottom w:val="none" w:sz="0" w:space="0" w:color="auto"/>
            <w:right w:val="none" w:sz="0" w:space="0" w:color="auto"/>
          </w:divBdr>
          <w:divsChild>
            <w:div w:id="1149714599">
              <w:marLeft w:val="0"/>
              <w:marRight w:val="0"/>
              <w:marTop w:val="0"/>
              <w:marBottom w:val="0"/>
              <w:divBdr>
                <w:top w:val="none" w:sz="0" w:space="0" w:color="auto"/>
                <w:left w:val="none" w:sz="0" w:space="0" w:color="auto"/>
                <w:bottom w:val="none" w:sz="0" w:space="0" w:color="auto"/>
                <w:right w:val="none" w:sz="0" w:space="0" w:color="auto"/>
              </w:divBdr>
            </w:div>
            <w:div w:id="1450320238">
              <w:marLeft w:val="0"/>
              <w:marRight w:val="0"/>
              <w:marTop w:val="0"/>
              <w:marBottom w:val="0"/>
              <w:divBdr>
                <w:top w:val="none" w:sz="0" w:space="0" w:color="auto"/>
                <w:left w:val="none" w:sz="0" w:space="0" w:color="auto"/>
                <w:bottom w:val="none" w:sz="0" w:space="0" w:color="auto"/>
                <w:right w:val="none" w:sz="0" w:space="0" w:color="auto"/>
              </w:divBdr>
            </w:div>
            <w:div w:id="1829863084">
              <w:marLeft w:val="0"/>
              <w:marRight w:val="0"/>
              <w:marTop w:val="0"/>
              <w:marBottom w:val="0"/>
              <w:divBdr>
                <w:top w:val="none" w:sz="0" w:space="0" w:color="auto"/>
                <w:left w:val="none" w:sz="0" w:space="0" w:color="auto"/>
                <w:bottom w:val="none" w:sz="0" w:space="0" w:color="auto"/>
                <w:right w:val="none" w:sz="0" w:space="0" w:color="auto"/>
              </w:divBdr>
            </w:div>
            <w:div w:id="18427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9910">
      <w:bodyDiv w:val="1"/>
      <w:marLeft w:val="0"/>
      <w:marRight w:val="0"/>
      <w:marTop w:val="0"/>
      <w:marBottom w:val="0"/>
      <w:divBdr>
        <w:top w:val="none" w:sz="0" w:space="0" w:color="auto"/>
        <w:left w:val="none" w:sz="0" w:space="0" w:color="auto"/>
        <w:bottom w:val="none" w:sz="0" w:space="0" w:color="auto"/>
        <w:right w:val="none" w:sz="0" w:space="0" w:color="auto"/>
      </w:divBdr>
      <w:divsChild>
        <w:div w:id="2085059424">
          <w:marLeft w:val="0"/>
          <w:marRight w:val="0"/>
          <w:marTop w:val="0"/>
          <w:marBottom w:val="0"/>
          <w:divBdr>
            <w:top w:val="none" w:sz="0" w:space="0" w:color="auto"/>
            <w:left w:val="none" w:sz="0" w:space="0" w:color="auto"/>
            <w:bottom w:val="none" w:sz="0" w:space="0" w:color="auto"/>
            <w:right w:val="none" w:sz="0" w:space="0" w:color="auto"/>
          </w:divBdr>
          <w:divsChild>
            <w:div w:id="217713518">
              <w:marLeft w:val="0"/>
              <w:marRight w:val="0"/>
              <w:marTop w:val="0"/>
              <w:marBottom w:val="0"/>
              <w:divBdr>
                <w:top w:val="none" w:sz="0" w:space="0" w:color="auto"/>
                <w:left w:val="none" w:sz="0" w:space="0" w:color="auto"/>
                <w:bottom w:val="none" w:sz="0" w:space="0" w:color="auto"/>
                <w:right w:val="none" w:sz="0" w:space="0" w:color="auto"/>
              </w:divBdr>
            </w:div>
            <w:div w:id="740637321">
              <w:marLeft w:val="0"/>
              <w:marRight w:val="0"/>
              <w:marTop w:val="0"/>
              <w:marBottom w:val="0"/>
              <w:divBdr>
                <w:top w:val="none" w:sz="0" w:space="0" w:color="auto"/>
                <w:left w:val="none" w:sz="0" w:space="0" w:color="auto"/>
                <w:bottom w:val="none" w:sz="0" w:space="0" w:color="auto"/>
                <w:right w:val="none" w:sz="0" w:space="0" w:color="auto"/>
              </w:divBdr>
            </w:div>
            <w:div w:id="1130786799">
              <w:marLeft w:val="0"/>
              <w:marRight w:val="0"/>
              <w:marTop w:val="0"/>
              <w:marBottom w:val="0"/>
              <w:divBdr>
                <w:top w:val="none" w:sz="0" w:space="0" w:color="auto"/>
                <w:left w:val="none" w:sz="0" w:space="0" w:color="auto"/>
                <w:bottom w:val="none" w:sz="0" w:space="0" w:color="auto"/>
                <w:right w:val="none" w:sz="0" w:space="0" w:color="auto"/>
              </w:divBdr>
            </w:div>
            <w:div w:id="1430542915">
              <w:marLeft w:val="0"/>
              <w:marRight w:val="0"/>
              <w:marTop w:val="0"/>
              <w:marBottom w:val="0"/>
              <w:divBdr>
                <w:top w:val="none" w:sz="0" w:space="0" w:color="auto"/>
                <w:left w:val="none" w:sz="0" w:space="0" w:color="auto"/>
                <w:bottom w:val="none" w:sz="0" w:space="0" w:color="auto"/>
                <w:right w:val="none" w:sz="0" w:space="0" w:color="auto"/>
              </w:divBdr>
            </w:div>
            <w:div w:id="1552114585">
              <w:marLeft w:val="0"/>
              <w:marRight w:val="0"/>
              <w:marTop w:val="0"/>
              <w:marBottom w:val="0"/>
              <w:divBdr>
                <w:top w:val="none" w:sz="0" w:space="0" w:color="auto"/>
                <w:left w:val="none" w:sz="0" w:space="0" w:color="auto"/>
                <w:bottom w:val="none" w:sz="0" w:space="0" w:color="auto"/>
                <w:right w:val="none" w:sz="0" w:space="0" w:color="auto"/>
              </w:divBdr>
            </w:div>
            <w:div w:id="1628244829">
              <w:marLeft w:val="0"/>
              <w:marRight w:val="0"/>
              <w:marTop w:val="0"/>
              <w:marBottom w:val="0"/>
              <w:divBdr>
                <w:top w:val="none" w:sz="0" w:space="0" w:color="auto"/>
                <w:left w:val="none" w:sz="0" w:space="0" w:color="auto"/>
                <w:bottom w:val="none" w:sz="0" w:space="0" w:color="auto"/>
                <w:right w:val="none" w:sz="0" w:space="0" w:color="auto"/>
              </w:divBdr>
            </w:div>
            <w:div w:id="1835535395">
              <w:marLeft w:val="0"/>
              <w:marRight w:val="0"/>
              <w:marTop w:val="0"/>
              <w:marBottom w:val="0"/>
              <w:divBdr>
                <w:top w:val="none" w:sz="0" w:space="0" w:color="auto"/>
                <w:left w:val="none" w:sz="0" w:space="0" w:color="auto"/>
                <w:bottom w:val="none" w:sz="0" w:space="0" w:color="auto"/>
                <w:right w:val="none" w:sz="0" w:space="0" w:color="auto"/>
              </w:divBdr>
            </w:div>
            <w:div w:id="2016105644">
              <w:marLeft w:val="0"/>
              <w:marRight w:val="0"/>
              <w:marTop w:val="0"/>
              <w:marBottom w:val="0"/>
              <w:divBdr>
                <w:top w:val="none" w:sz="0" w:space="0" w:color="auto"/>
                <w:left w:val="none" w:sz="0" w:space="0" w:color="auto"/>
                <w:bottom w:val="none" w:sz="0" w:space="0" w:color="auto"/>
                <w:right w:val="none" w:sz="0" w:space="0" w:color="auto"/>
              </w:divBdr>
            </w:div>
            <w:div w:id="209165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92349">
      <w:bodyDiv w:val="1"/>
      <w:marLeft w:val="0"/>
      <w:marRight w:val="0"/>
      <w:marTop w:val="0"/>
      <w:marBottom w:val="0"/>
      <w:divBdr>
        <w:top w:val="none" w:sz="0" w:space="0" w:color="auto"/>
        <w:left w:val="none" w:sz="0" w:space="0" w:color="auto"/>
        <w:bottom w:val="none" w:sz="0" w:space="0" w:color="auto"/>
        <w:right w:val="none" w:sz="0" w:space="0" w:color="auto"/>
      </w:divBdr>
      <w:divsChild>
        <w:div w:id="867766395">
          <w:marLeft w:val="0"/>
          <w:marRight w:val="0"/>
          <w:marTop w:val="0"/>
          <w:marBottom w:val="0"/>
          <w:divBdr>
            <w:top w:val="none" w:sz="0" w:space="0" w:color="auto"/>
            <w:left w:val="none" w:sz="0" w:space="0" w:color="auto"/>
            <w:bottom w:val="none" w:sz="0" w:space="0" w:color="auto"/>
            <w:right w:val="none" w:sz="0" w:space="0" w:color="auto"/>
          </w:divBdr>
        </w:div>
      </w:divsChild>
    </w:div>
    <w:div w:id="1314871141">
      <w:bodyDiv w:val="1"/>
      <w:marLeft w:val="0"/>
      <w:marRight w:val="0"/>
      <w:marTop w:val="0"/>
      <w:marBottom w:val="0"/>
      <w:divBdr>
        <w:top w:val="none" w:sz="0" w:space="0" w:color="auto"/>
        <w:left w:val="none" w:sz="0" w:space="0" w:color="auto"/>
        <w:bottom w:val="none" w:sz="0" w:space="0" w:color="auto"/>
        <w:right w:val="none" w:sz="0" w:space="0" w:color="auto"/>
      </w:divBdr>
      <w:divsChild>
        <w:div w:id="1532380817">
          <w:marLeft w:val="0"/>
          <w:marRight w:val="0"/>
          <w:marTop w:val="0"/>
          <w:marBottom w:val="0"/>
          <w:divBdr>
            <w:top w:val="none" w:sz="0" w:space="0" w:color="auto"/>
            <w:left w:val="none" w:sz="0" w:space="0" w:color="auto"/>
            <w:bottom w:val="none" w:sz="0" w:space="0" w:color="auto"/>
            <w:right w:val="none" w:sz="0" w:space="0" w:color="auto"/>
          </w:divBdr>
        </w:div>
      </w:divsChild>
    </w:div>
    <w:div w:id="1314942438">
      <w:bodyDiv w:val="1"/>
      <w:marLeft w:val="0"/>
      <w:marRight w:val="0"/>
      <w:marTop w:val="0"/>
      <w:marBottom w:val="0"/>
      <w:divBdr>
        <w:top w:val="none" w:sz="0" w:space="0" w:color="auto"/>
        <w:left w:val="none" w:sz="0" w:space="0" w:color="auto"/>
        <w:bottom w:val="none" w:sz="0" w:space="0" w:color="auto"/>
        <w:right w:val="none" w:sz="0" w:space="0" w:color="auto"/>
      </w:divBdr>
      <w:divsChild>
        <w:div w:id="2040009921">
          <w:marLeft w:val="0"/>
          <w:marRight w:val="0"/>
          <w:marTop w:val="0"/>
          <w:marBottom w:val="0"/>
          <w:divBdr>
            <w:top w:val="none" w:sz="0" w:space="0" w:color="auto"/>
            <w:left w:val="none" w:sz="0" w:space="0" w:color="auto"/>
            <w:bottom w:val="none" w:sz="0" w:space="0" w:color="auto"/>
            <w:right w:val="none" w:sz="0" w:space="0" w:color="auto"/>
          </w:divBdr>
          <w:divsChild>
            <w:div w:id="374618889">
              <w:marLeft w:val="0"/>
              <w:marRight w:val="0"/>
              <w:marTop w:val="0"/>
              <w:marBottom w:val="0"/>
              <w:divBdr>
                <w:top w:val="none" w:sz="0" w:space="0" w:color="auto"/>
                <w:left w:val="none" w:sz="0" w:space="0" w:color="auto"/>
                <w:bottom w:val="none" w:sz="0" w:space="0" w:color="auto"/>
                <w:right w:val="none" w:sz="0" w:space="0" w:color="auto"/>
              </w:divBdr>
            </w:div>
            <w:div w:id="382755760">
              <w:marLeft w:val="0"/>
              <w:marRight w:val="0"/>
              <w:marTop w:val="0"/>
              <w:marBottom w:val="0"/>
              <w:divBdr>
                <w:top w:val="none" w:sz="0" w:space="0" w:color="auto"/>
                <w:left w:val="none" w:sz="0" w:space="0" w:color="auto"/>
                <w:bottom w:val="none" w:sz="0" w:space="0" w:color="auto"/>
                <w:right w:val="none" w:sz="0" w:space="0" w:color="auto"/>
              </w:divBdr>
            </w:div>
            <w:div w:id="603654110">
              <w:marLeft w:val="0"/>
              <w:marRight w:val="0"/>
              <w:marTop w:val="0"/>
              <w:marBottom w:val="0"/>
              <w:divBdr>
                <w:top w:val="none" w:sz="0" w:space="0" w:color="auto"/>
                <w:left w:val="none" w:sz="0" w:space="0" w:color="auto"/>
                <w:bottom w:val="none" w:sz="0" w:space="0" w:color="auto"/>
                <w:right w:val="none" w:sz="0" w:space="0" w:color="auto"/>
              </w:divBdr>
            </w:div>
            <w:div w:id="1437016724">
              <w:marLeft w:val="0"/>
              <w:marRight w:val="0"/>
              <w:marTop w:val="0"/>
              <w:marBottom w:val="0"/>
              <w:divBdr>
                <w:top w:val="none" w:sz="0" w:space="0" w:color="auto"/>
                <w:left w:val="none" w:sz="0" w:space="0" w:color="auto"/>
                <w:bottom w:val="none" w:sz="0" w:space="0" w:color="auto"/>
                <w:right w:val="none" w:sz="0" w:space="0" w:color="auto"/>
              </w:divBdr>
            </w:div>
            <w:div w:id="19912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4051">
      <w:bodyDiv w:val="1"/>
      <w:marLeft w:val="0"/>
      <w:marRight w:val="0"/>
      <w:marTop w:val="0"/>
      <w:marBottom w:val="0"/>
      <w:divBdr>
        <w:top w:val="none" w:sz="0" w:space="0" w:color="auto"/>
        <w:left w:val="none" w:sz="0" w:space="0" w:color="auto"/>
        <w:bottom w:val="none" w:sz="0" w:space="0" w:color="auto"/>
        <w:right w:val="none" w:sz="0" w:space="0" w:color="auto"/>
      </w:divBdr>
      <w:divsChild>
        <w:div w:id="1122961767">
          <w:marLeft w:val="0"/>
          <w:marRight w:val="0"/>
          <w:marTop w:val="0"/>
          <w:marBottom w:val="0"/>
          <w:divBdr>
            <w:top w:val="none" w:sz="0" w:space="0" w:color="auto"/>
            <w:left w:val="none" w:sz="0" w:space="0" w:color="auto"/>
            <w:bottom w:val="none" w:sz="0" w:space="0" w:color="auto"/>
            <w:right w:val="none" w:sz="0" w:space="0" w:color="auto"/>
          </w:divBdr>
          <w:divsChild>
            <w:div w:id="181481124">
              <w:marLeft w:val="0"/>
              <w:marRight w:val="0"/>
              <w:marTop w:val="0"/>
              <w:marBottom w:val="0"/>
              <w:divBdr>
                <w:top w:val="none" w:sz="0" w:space="0" w:color="auto"/>
                <w:left w:val="none" w:sz="0" w:space="0" w:color="auto"/>
                <w:bottom w:val="none" w:sz="0" w:space="0" w:color="auto"/>
                <w:right w:val="none" w:sz="0" w:space="0" w:color="auto"/>
              </w:divBdr>
            </w:div>
            <w:div w:id="339477062">
              <w:marLeft w:val="0"/>
              <w:marRight w:val="0"/>
              <w:marTop w:val="0"/>
              <w:marBottom w:val="0"/>
              <w:divBdr>
                <w:top w:val="none" w:sz="0" w:space="0" w:color="auto"/>
                <w:left w:val="none" w:sz="0" w:space="0" w:color="auto"/>
                <w:bottom w:val="none" w:sz="0" w:space="0" w:color="auto"/>
                <w:right w:val="none" w:sz="0" w:space="0" w:color="auto"/>
              </w:divBdr>
            </w:div>
            <w:div w:id="535041160">
              <w:marLeft w:val="0"/>
              <w:marRight w:val="0"/>
              <w:marTop w:val="0"/>
              <w:marBottom w:val="0"/>
              <w:divBdr>
                <w:top w:val="none" w:sz="0" w:space="0" w:color="auto"/>
                <w:left w:val="none" w:sz="0" w:space="0" w:color="auto"/>
                <w:bottom w:val="none" w:sz="0" w:space="0" w:color="auto"/>
                <w:right w:val="none" w:sz="0" w:space="0" w:color="auto"/>
              </w:divBdr>
            </w:div>
            <w:div w:id="697972083">
              <w:marLeft w:val="0"/>
              <w:marRight w:val="0"/>
              <w:marTop w:val="0"/>
              <w:marBottom w:val="0"/>
              <w:divBdr>
                <w:top w:val="none" w:sz="0" w:space="0" w:color="auto"/>
                <w:left w:val="none" w:sz="0" w:space="0" w:color="auto"/>
                <w:bottom w:val="none" w:sz="0" w:space="0" w:color="auto"/>
                <w:right w:val="none" w:sz="0" w:space="0" w:color="auto"/>
              </w:divBdr>
            </w:div>
            <w:div w:id="1384981339">
              <w:marLeft w:val="0"/>
              <w:marRight w:val="0"/>
              <w:marTop w:val="0"/>
              <w:marBottom w:val="0"/>
              <w:divBdr>
                <w:top w:val="none" w:sz="0" w:space="0" w:color="auto"/>
                <w:left w:val="none" w:sz="0" w:space="0" w:color="auto"/>
                <w:bottom w:val="none" w:sz="0" w:space="0" w:color="auto"/>
                <w:right w:val="none" w:sz="0" w:space="0" w:color="auto"/>
              </w:divBdr>
            </w:div>
            <w:div w:id="201988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2772">
      <w:bodyDiv w:val="1"/>
      <w:marLeft w:val="0"/>
      <w:marRight w:val="0"/>
      <w:marTop w:val="0"/>
      <w:marBottom w:val="0"/>
      <w:divBdr>
        <w:top w:val="none" w:sz="0" w:space="0" w:color="auto"/>
        <w:left w:val="none" w:sz="0" w:space="0" w:color="auto"/>
        <w:bottom w:val="none" w:sz="0" w:space="0" w:color="auto"/>
        <w:right w:val="none" w:sz="0" w:space="0" w:color="auto"/>
      </w:divBdr>
      <w:divsChild>
        <w:div w:id="818957369">
          <w:marLeft w:val="0"/>
          <w:marRight w:val="0"/>
          <w:marTop w:val="0"/>
          <w:marBottom w:val="0"/>
          <w:divBdr>
            <w:top w:val="none" w:sz="0" w:space="0" w:color="auto"/>
            <w:left w:val="none" w:sz="0" w:space="0" w:color="auto"/>
            <w:bottom w:val="none" w:sz="0" w:space="0" w:color="auto"/>
            <w:right w:val="none" w:sz="0" w:space="0" w:color="auto"/>
          </w:divBdr>
        </w:div>
      </w:divsChild>
    </w:div>
    <w:div w:id="1322391091">
      <w:bodyDiv w:val="1"/>
      <w:marLeft w:val="0"/>
      <w:marRight w:val="0"/>
      <w:marTop w:val="0"/>
      <w:marBottom w:val="0"/>
      <w:divBdr>
        <w:top w:val="none" w:sz="0" w:space="0" w:color="auto"/>
        <w:left w:val="none" w:sz="0" w:space="0" w:color="auto"/>
        <w:bottom w:val="none" w:sz="0" w:space="0" w:color="auto"/>
        <w:right w:val="none" w:sz="0" w:space="0" w:color="auto"/>
      </w:divBdr>
      <w:divsChild>
        <w:div w:id="1172645976">
          <w:marLeft w:val="0"/>
          <w:marRight w:val="0"/>
          <w:marTop w:val="0"/>
          <w:marBottom w:val="0"/>
          <w:divBdr>
            <w:top w:val="none" w:sz="0" w:space="0" w:color="auto"/>
            <w:left w:val="none" w:sz="0" w:space="0" w:color="auto"/>
            <w:bottom w:val="none" w:sz="0" w:space="0" w:color="auto"/>
            <w:right w:val="none" w:sz="0" w:space="0" w:color="auto"/>
          </w:divBdr>
        </w:div>
      </w:divsChild>
    </w:div>
    <w:div w:id="1328897871">
      <w:bodyDiv w:val="1"/>
      <w:marLeft w:val="0"/>
      <w:marRight w:val="0"/>
      <w:marTop w:val="0"/>
      <w:marBottom w:val="0"/>
      <w:divBdr>
        <w:top w:val="none" w:sz="0" w:space="0" w:color="auto"/>
        <w:left w:val="none" w:sz="0" w:space="0" w:color="auto"/>
        <w:bottom w:val="none" w:sz="0" w:space="0" w:color="auto"/>
        <w:right w:val="none" w:sz="0" w:space="0" w:color="auto"/>
      </w:divBdr>
      <w:divsChild>
        <w:div w:id="1687243610">
          <w:marLeft w:val="0"/>
          <w:marRight w:val="0"/>
          <w:marTop w:val="0"/>
          <w:marBottom w:val="0"/>
          <w:divBdr>
            <w:top w:val="none" w:sz="0" w:space="0" w:color="auto"/>
            <w:left w:val="none" w:sz="0" w:space="0" w:color="auto"/>
            <w:bottom w:val="none" w:sz="0" w:space="0" w:color="auto"/>
            <w:right w:val="none" w:sz="0" w:space="0" w:color="auto"/>
          </w:divBdr>
          <w:divsChild>
            <w:div w:id="2359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0079">
      <w:bodyDiv w:val="1"/>
      <w:marLeft w:val="0"/>
      <w:marRight w:val="0"/>
      <w:marTop w:val="0"/>
      <w:marBottom w:val="0"/>
      <w:divBdr>
        <w:top w:val="none" w:sz="0" w:space="0" w:color="auto"/>
        <w:left w:val="none" w:sz="0" w:space="0" w:color="auto"/>
        <w:bottom w:val="none" w:sz="0" w:space="0" w:color="auto"/>
        <w:right w:val="none" w:sz="0" w:space="0" w:color="auto"/>
      </w:divBdr>
      <w:divsChild>
        <w:div w:id="1228565560">
          <w:marLeft w:val="0"/>
          <w:marRight w:val="0"/>
          <w:marTop w:val="0"/>
          <w:marBottom w:val="0"/>
          <w:divBdr>
            <w:top w:val="none" w:sz="0" w:space="0" w:color="auto"/>
            <w:left w:val="none" w:sz="0" w:space="0" w:color="auto"/>
            <w:bottom w:val="none" w:sz="0" w:space="0" w:color="auto"/>
            <w:right w:val="none" w:sz="0" w:space="0" w:color="auto"/>
          </w:divBdr>
          <w:divsChild>
            <w:div w:id="106967576">
              <w:marLeft w:val="0"/>
              <w:marRight w:val="0"/>
              <w:marTop w:val="0"/>
              <w:marBottom w:val="0"/>
              <w:divBdr>
                <w:top w:val="none" w:sz="0" w:space="0" w:color="auto"/>
                <w:left w:val="none" w:sz="0" w:space="0" w:color="auto"/>
                <w:bottom w:val="none" w:sz="0" w:space="0" w:color="auto"/>
                <w:right w:val="none" w:sz="0" w:space="0" w:color="auto"/>
              </w:divBdr>
            </w:div>
            <w:div w:id="251667031">
              <w:marLeft w:val="0"/>
              <w:marRight w:val="0"/>
              <w:marTop w:val="0"/>
              <w:marBottom w:val="0"/>
              <w:divBdr>
                <w:top w:val="none" w:sz="0" w:space="0" w:color="auto"/>
                <w:left w:val="none" w:sz="0" w:space="0" w:color="auto"/>
                <w:bottom w:val="none" w:sz="0" w:space="0" w:color="auto"/>
                <w:right w:val="none" w:sz="0" w:space="0" w:color="auto"/>
              </w:divBdr>
            </w:div>
            <w:div w:id="759370064">
              <w:marLeft w:val="0"/>
              <w:marRight w:val="0"/>
              <w:marTop w:val="0"/>
              <w:marBottom w:val="0"/>
              <w:divBdr>
                <w:top w:val="none" w:sz="0" w:space="0" w:color="auto"/>
                <w:left w:val="none" w:sz="0" w:space="0" w:color="auto"/>
                <w:bottom w:val="none" w:sz="0" w:space="0" w:color="auto"/>
                <w:right w:val="none" w:sz="0" w:space="0" w:color="auto"/>
              </w:divBdr>
            </w:div>
            <w:div w:id="1665550779">
              <w:marLeft w:val="0"/>
              <w:marRight w:val="0"/>
              <w:marTop w:val="0"/>
              <w:marBottom w:val="0"/>
              <w:divBdr>
                <w:top w:val="none" w:sz="0" w:space="0" w:color="auto"/>
                <w:left w:val="none" w:sz="0" w:space="0" w:color="auto"/>
                <w:bottom w:val="none" w:sz="0" w:space="0" w:color="auto"/>
                <w:right w:val="none" w:sz="0" w:space="0" w:color="auto"/>
              </w:divBdr>
            </w:div>
            <w:div w:id="19230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0640">
      <w:bodyDiv w:val="1"/>
      <w:marLeft w:val="0"/>
      <w:marRight w:val="0"/>
      <w:marTop w:val="0"/>
      <w:marBottom w:val="0"/>
      <w:divBdr>
        <w:top w:val="none" w:sz="0" w:space="0" w:color="auto"/>
        <w:left w:val="none" w:sz="0" w:space="0" w:color="auto"/>
        <w:bottom w:val="none" w:sz="0" w:space="0" w:color="auto"/>
        <w:right w:val="none" w:sz="0" w:space="0" w:color="auto"/>
      </w:divBdr>
      <w:divsChild>
        <w:div w:id="1058283958">
          <w:marLeft w:val="0"/>
          <w:marRight w:val="0"/>
          <w:marTop w:val="0"/>
          <w:marBottom w:val="0"/>
          <w:divBdr>
            <w:top w:val="none" w:sz="0" w:space="0" w:color="auto"/>
            <w:left w:val="none" w:sz="0" w:space="0" w:color="auto"/>
            <w:bottom w:val="none" w:sz="0" w:space="0" w:color="auto"/>
            <w:right w:val="none" w:sz="0" w:space="0" w:color="auto"/>
          </w:divBdr>
        </w:div>
      </w:divsChild>
    </w:div>
    <w:div w:id="1361739185">
      <w:bodyDiv w:val="1"/>
      <w:marLeft w:val="0"/>
      <w:marRight w:val="0"/>
      <w:marTop w:val="0"/>
      <w:marBottom w:val="0"/>
      <w:divBdr>
        <w:top w:val="none" w:sz="0" w:space="0" w:color="auto"/>
        <w:left w:val="none" w:sz="0" w:space="0" w:color="auto"/>
        <w:bottom w:val="none" w:sz="0" w:space="0" w:color="auto"/>
        <w:right w:val="none" w:sz="0" w:space="0" w:color="auto"/>
      </w:divBdr>
      <w:divsChild>
        <w:div w:id="201678530">
          <w:marLeft w:val="0"/>
          <w:marRight w:val="0"/>
          <w:marTop w:val="0"/>
          <w:marBottom w:val="0"/>
          <w:divBdr>
            <w:top w:val="none" w:sz="0" w:space="0" w:color="auto"/>
            <w:left w:val="none" w:sz="0" w:space="0" w:color="auto"/>
            <w:bottom w:val="none" w:sz="0" w:space="0" w:color="auto"/>
            <w:right w:val="none" w:sz="0" w:space="0" w:color="auto"/>
          </w:divBdr>
        </w:div>
      </w:divsChild>
    </w:div>
    <w:div w:id="1365867478">
      <w:bodyDiv w:val="1"/>
      <w:marLeft w:val="0"/>
      <w:marRight w:val="0"/>
      <w:marTop w:val="0"/>
      <w:marBottom w:val="0"/>
      <w:divBdr>
        <w:top w:val="none" w:sz="0" w:space="0" w:color="auto"/>
        <w:left w:val="none" w:sz="0" w:space="0" w:color="auto"/>
        <w:bottom w:val="none" w:sz="0" w:space="0" w:color="auto"/>
        <w:right w:val="none" w:sz="0" w:space="0" w:color="auto"/>
      </w:divBdr>
      <w:divsChild>
        <w:div w:id="1578977891">
          <w:marLeft w:val="0"/>
          <w:marRight w:val="0"/>
          <w:marTop w:val="0"/>
          <w:marBottom w:val="0"/>
          <w:divBdr>
            <w:top w:val="none" w:sz="0" w:space="0" w:color="auto"/>
            <w:left w:val="none" w:sz="0" w:space="0" w:color="auto"/>
            <w:bottom w:val="none" w:sz="0" w:space="0" w:color="auto"/>
            <w:right w:val="none" w:sz="0" w:space="0" w:color="auto"/>
          </w:divBdr>
          <w:divsChild>
            <w:div w:id="520515831">
              <w:marLeft w:val="0"/>
              <w:marRight w:val="0"/>
              <w:marTop w:val="0"/>
              <w:marBottom w:val="0"/>
              <w:divBdr>
                <w:top w:val="none" w:sz="0" w:space="0" w:color="auto"/>
                <w:left w:val="none" w:sz="0" w:space="0" w:color="auto"/>
                <w:bottom w:val="none" w:sz="0" w:space="0" w:color="auto"/>
                <w:right w:val="none" w:sz="0" w:space="0" w:color="auto"/>
              </w:divBdr>
            </w:div>
            <w:div w:id="968247577">
              <w:marLeft w:val="0"/>
              <w:marRight w:val="0"/>
              <w:marTop w:val="0"/>
              <w:marBottom w:val="0"/>
              <w:divBdr>
                <w:top w:val="none" w:sz="0" w:space="0" w:color="auto"/>
                <w:left w:val="none" w:sz="0" w:space="0" w:color="auto"/>
                <w:bottom w:val="none" w:sz="0" w:space="0" w:color="auto"/>
                <w:right w:val="none" w:sz="0" w:space="0" w:color="auto"/>
              </w:divBdr>
            </w:div>
            <w:div w:id="1452094808">
              <w:marLeft w:val="0"/>
              <w:marRight w:val="0"/>
              <w:marTop w:val="0"/>
              <w:marBottom w:val="0"/>
              <w:divBdr>
                <w:top w:val="none" w:sz="0" w:space="0" w:color="auto"/>
                <w:left w:val="none" w:sz="0" w:space="0" w:color="auto"/>
                <w:bottom w:val="none" w:sz="0" w:space="0" w:color="auto"/>
                <w:right w:val="none" w:sz="0" w:space="0" w:color="auto"/>
              </w:divBdr>
            </w:div>
            <w:div w:id="1558393920">
              <w:marLeft w:val="0"/>
              <w:marRight w:val="0"/>
              <w:marTop w:val="0"/>
              <w:marBottom w:val="0"/>
              <w:divBdr>
                <w:top w:val="none" w:sz="0" w:space="0" w:color="auto"/>
                <w:left w:val="none" w:sz="0" w:space="0" w:color="auto"/>
                <w:bottom w:val="none" w:sz="0" w:space="0" w:color="auto"/>
                <w:right w:val="none" w:sz="0" w:space="0" w:color="auto"/>
              </w:divBdr>
            </w:div>
            <w:div w:id="1988126149">
              <w:marLeft w:val="0"/>
              <w:marRight w:val="0"/>
              <w:marTop w:val="0"/>
              <w:marBottom w:val="0"/>
              <w:divBdr>
                <w:top w:val="none" w:sz="0" w:space="0" w:color="auto"/>
                <w:left w:val="none" w:sz="0" w:space="0" w:color="auto"/>
                <w:bottom w:val="none" w:sz="0" w:space="0" w:color="auto"/>
                <w:right w:val="none" w:sz="0" w:space="0" w:color="auto"/>
              </w:divBdr>
            </w:div>
            <w:div w:id="19957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20551">
      <w:bodyDiv w:val="1"/>
      <w:marLeft w:val="0"/>
      <w:marRight w:val="0"/>
      <w:marTop w:val="0"/>
      <w:marBottom w:val="0"/>
      <w:divBdr>
        <w:top w:val="none" w:sz="0" w:space="0" w:color="auto"/>
        <w:left w:val="none" w:sz="0" w:space="0" w:color="auto"/>
        <w:bottom w:val="none" w:sz="0" w:space="0" w:color="auto"/>
        <w:right w:val="none" w:sz="0" w:space="0" w:color="auto"/>
      </w:divBdr>
      <w:divsChild>
        <w:div w:id="1382247544">
          <w:marLeft w:val="0"/>
          <w:marRight w:val="0"/>
          <w:marTop w:val="0"/>
          <w:marBottom w:val="0"/>
          <w:divBdr>
            <w:top w:val="none" w:sz="0" w:space="0" w:color="auto"/>
            <w:left w:val="none" w:sz="0" w:space="0" w:color="auto"/>
            <w:bottom w:val="none" w:sz="0" w:space="0" w:color="auto"/>
            <w:right w:val="none" w:sz="0" w:space="0" w:color="auto"/>
          </w:divBdr>
        </w:div>
      </w:divsChild>
    </w:div>
    <w:div w:id="1396657224">
      <w:bodyDiv w:val="1"/>
      <w:marLeft w:val="0"/>
      <w:marRight w:val="0"/>
      <w:marTop w:val="0"/>
      <w:marBottom w:val="0"/>
      <w:divBdr>
        <w:top w:val="none" w:sz="0" w:space="0" w:color="auto"/>
        <w:left w:val="none" w:sz="0" w:space="0" w:color="auto"/>
        <w:bottom w:val="none" w:sz="0" w:space="0" w:color="auto"/>
        <w:right w:val="none" w:sz="0" w:space="0" w:color="auto"/>
      </w:divBdr>
      <w:divsChild>
        <w:div w:id="11807516">
          <w:marLeft w:val="0"/>
          <w:marRight w:val="0"/>
          <w:marTop w:val="0"/>
          <w:marBottom w:val="0"/>
          <w:divBdr>
            <w:top w:val="none" w:sz="0" w:space="0" w:color="auto"/>
            <w:left w:val="none" w:sz="0" w:space="0" w:color="auto"/>
            <w:bottom w:val="none" w:sz="0" w:space="0" w:color="auto"/>
            <w:right w:val="none" w:sz="0" w:space="0" w:color="auto"/>
          </w:divBdr>
          <w:divsChild>
            <w:div w:id="4750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7729">
      <w:bodyDiv w:val="1"/>
      <w:marLeft w:val="0"/>
      <w:marRight w:val="0"/>
      <w:marTop w:val="0"/>
      <w:marBottom w:val="0"/>
      <w:divBdr>
        <w:top w:val="none" w:sz="0" w:space="0" w:color="auto"/>
        <w:left w:val="none" w:sz="0" w:space="0" w:color="auto"/>
        <w:bottom w:val="none" w:sz="0" w:space="0" w:color="auto"/>
        <w:right w:val="none" w:sz="0" w:space="0" w:color="auto"/>
      </w:divBdr>
      <w:divsChild>
        <w:div w:id="1446608407">
          <w:marLeft w:val="0"/>
          <w:marRight w:val="0"/>
          <w:marTop w:val="0"/>
          <w:marBottom w:val="0"/>
          <w:divBdr>
            <w:top w:val="none" w:sz="0" w:space="0" w:color="auto"/>
            <w:left w:val="none" w:sz="0" w:space="0" w:color="auto"/>
            <w:bottom w:val="none" w:sz="0" w:space="0" w:color="auto"/>
            <w:right w:val="none" w:sz="0" w:space="0" w:color="auto"/>
          </w:divBdr>
        </w:div>
      </w:divsChild>
    </w:div>
    <w:div w:id="1449280888">
      <w:bodyDiv w:val="1"/>
      <w:marLeft w:val="0"/>
      <w:marRight w:val="0"/>
      <w:marTop w:val="0"/>
      <w:marBottom w:val="0"/>
      <w:divBdr>
        <w:top w:val="none" w:sz="0" w:space="0" w:color="auto"/>
        <w:left w:val="none" w:sz="0" w:space="0" w:color="auto"/>
        <w:bottom w:val="none" w:sz="0" w:space="0" w:color="auto"/>
        <w:right w:val="none" w:sz="0" w:space="0" w:color="auto"/>
      </w:divBdr>
      <w:divsChild>
        <w:div w:id="110588458">
          <w:marLeft w:val="0"/>
          <w:marRight w:val="0"/>
          <w:marTop w:val="0"/>
          <w:marBottom w:val="0"/>
          <w:divBdr>
            <w:top w:val="none" w:sz="0" w:space="0" w:color="auto"/>
            <w:left w:val="none" w:sz="0" w:space="0" w:color="auto"/>
            <w:bottom w:val="none" w:sz="0" w:space="0" w:color="auto"/>
            <w:right w:val="none" w:sz="0" w:space="0" w:color="auto"/>
          </w:divBdr>
          <w:divsChild>
            <w:div w:id="817918594">
              <w:marLeft w:val="0"/>
              <w:marRight w:val="0"/>
              <w:marTop w:val="0"/>
              <w:marBottom w:val="0"/>
              <w:divBdr>
                <w:top w:val="none" w:sz="0" w:space="0" w:color="auto"/>
                <w:left w:val="none" w:sz="0" w:space="0" w:color="auto"/>
                <w:bottom w:val="none" w:sz="0" w:space="0" w:color="auto"/>
                <w:right w:val="none" w:sz="0" w:space="0" w:color="auto"/>
              </w:divBdr>
            </w:div>
            <w:div w:id="1364286765">
              <w:marLeft w:val="0"/>
              <w:marRight w:val="0"/>
              <w:marTop w:val="0"/>
              <w:marBottom w:val="0"/>
              <w:divBdr>
                <w:top w:val="none" w:sz="0" w:space="0" w:color="auto"/>
                <w:left w:val="none" w:sz="0" w:space="0" w:color="auto"/>
                <w:bottom w:val="none" w:sz="0" w:space="0" w:color="auto"/>
                <w:right w:val="none" w:sz="0" w:space="0" w:color="auto"/>
              </w:divBdr>
            </w:div>
            <w:div w:id="156776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49984">
      <w:bodyDiv w:val="1"/>
      <w:marLeft w:val="0"/>
      <w:marRight w:val="0"/>
      <w:marTop w:val="0"/>
      <w:marBottom w:val="0"/>
      <w:divBdr>
        <w:top w:val="none" w:sz="0" w:space="0" w:color="auto"/>
        <w:left w:val="none" w:sz="0" w:space="0" w:color="auto"/>
        <w:bottom w:val="none" w:sz="0" w:space="0" w:color="auto"/>
        <w:right w:val="none" w:sz="0" w:space="0" w:color="auto"/>
      </w:divBdr>
      <w:divsChild>
        <w:div w:id="1194466742">
          <w:marLeft w:val="0"/>
          <w:marRight w:val="0"/>
          <w:marTop w:val="0"/>
          <w:marBottom w:val="0"/>
          <w:divBdr>
            <w:top w:val="none" w:sz="0" w:space="0" w:color="auto"/>
            <w:left w:val="none" w:sz="0" w:space="0" w:color="auto"/>
            <w:bottom w:val="none" w:sz="0" w:space="0" w:color="auto"/>
            <w:right w:val="none" w:sz="0" w:space="0" w:color="auto"/>
          </w:divBdr>
          <w:divsChild>
            <w:div w:id="14193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3987">
      <w:bodyDiv w:val="1"/>
      <w:marLeft w:val="0"/>
      <w:marRight w:val="0"/>
      <w:marTop w:val="0"/>
      <w:marBottom w:val="0"/>
      <w:divBdr>
        <w:top w:val="none" w:sz="0" w:space="0" w:color="auto"/>
        <w:left w:val="none" w:sz="0" w:space="0" w:color="auto"/>
        <w:bottom w:val="none" w:sz="0" w:space="0" w:color="auto"/>
        <w:right w:val="none" w:sz="0" w:space="0" w:color="auto"/>
      </w:divBdr>
      <w:divsChild>
        <w:div w:id="1080371382">
          <w:marLeft w:val="0"/>
          <w:marRight w:val="0"/>
          <w:marTop w:val="0"/>
          <w:marBottom w:val="0"/>
          <w:divBdr>
            <w:top w:val="none" w:sz="0" w:space="0" w:color="auto"/>
            <w:left w:val="none" w:sz="0" w:space="0" w:color="auto"/>
            <w:bottom w:val="none" w:sz="0" w:space="0" w:color="auto"/>
            <w:right w:val="none" w:sz="0" w:space="0" w:color="auto"/>
          </w:divBdr>
        </w:div>
      </w:divsChild>
    </w:div>
    <w:div w:id="1478568866">
      <w:bodyDiv w:val="1"/>
      <w:marLeft w:val="0"/>
      <w:marRight w:val="0"/>
      <w:marTop w:val="0"/>
      <w:marBottom w:val="0"/>
      <w:divBdr>
        <w:top w:val="none" w:sz="0" w:space="0" w:color="auto"/>
        <w:left w:val="none" w:sz="0" w:space="0" w:color="auto"/>
        <w:bottom w:val="none" w:sz="0" w:space="0" w:color="auto"/>
        <w:right w:val="none" w:sz="0" w:space="0" w:color="auto"/>
      </w:divBdr>
      <w:divsChild>
        <w:div w:id="1931115774">
          <w:marLeft w:val="0"/>
          <w:marRight w:val="0"/>
          <w:marTop w:val="0"/>
          <w:marBottom w:val="0"/>
          <w:divBdr>
            <w:top w:val="none" w:sz="0" w:space="0" w:color="auto"/>
            <w:left w:val="none" w:sz="0" w:space="0" w:color="auto"/>
            <w:bottom w:val="none" w:sz="0" w:space="0" w:color="auto"/>
            <w:right w:val="none" w:sz="0" w:space="0" w:color="auto"/>
          </w:divBdr>
        </w:div>
      </w:divsChild>
    </w:div>
    <w:div w:id="1483159111">
      <w:bodyDiv w:val="1"/>
      <w:marLeft w:val="0"/>
      <w:marRight w:val="0"/>
      <w:marTop w:val="0"/>
      <w:marBottom w:val="0"/>
      <w:divBdr>
        <w:top w:val="none" w:sz="0" w:space="0" w:color="auto"/>
        <w:left w:val="none" w:sz="0" w:space="0" w:color="auto"/>
        <w:bottom w:val="none" w:sz="0" w:space="0" w:color="auto"/>
        <w:right w:val="none" w:sz="0" w:space="0" w:color="auto"/>
      </w:divBdr>
      <w:divsChild>
        <w:div w:id="604312009">
          <w:marLeft w:val="0"/>
          <w:marRight w:val="0"/>
          <w:marTop w:val="0"/>
          <w:marBottom w:val="0"/>
          <w:divBdr>
            <w:top w:val="none" w:sz="0" w:space="0" w:color="auto"/>
            <w:left w:val="none" w:sz="0" w:space="0" w:color="auto"/>
            <w:bottom w:val="none" w:sz="0" w:space="0" w:color="auto"/>
            <w:right w:val="none" w:sz="0" w:space="0" w:color="auto"/>
          </w:divBdr>
          <w:divsChild>
            <w:div w:id="686294511">
              <w:marLeft w:val="0"/>
              <w:marRight w:val="0"/>
              <w:marTop w:val="0"/>
              <w:marBottom w:val="0"/>
              <w:divBdr>
                <w:top w:val="none" w:sz="0" w:space="0" w:color="auto"/>
                <w:left w:val="none" w:sz="0" w:space="0" w:color="auto"/>
                <w:bottom w:val="none" w:sz="0" w:space="0" w:color="auto"/>
                <w:right w:val="none" w:sz="0" w:space="0" w:color="auto"/>
              </w:divBdr>
            </w:div>
            <w:div w:id="80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8651">
      <w:bodyDiv w:val="1"/>
      <w:marLeft w:val="0"/>
      <w:marRight w:val="0"/>
      <w:marTop w:val="0"/>
      <w:marBottom w:val="0"/>
      <w:divBdr>
        <w:top w:val="none" w:sz="0" w:space="0" w:color="auto"/>
        <w:left w:val="none" w:sz="0" w:space="0" w:color="auto"/>
        <w:bottom w:val="none" w:sz="0" w:space="0" w:color="auto"/>
        <w:right w:val="none" w:sz="0" w:space="0" w:color="auto"/>
      </w:divBdr>
      <w:divsChild>
        <w:div w:id="360597922">
          <w:marLeft w:val="0"/>
          <w:marRight w:val="0"/>
          <w:marTop w:val="0"/>
          <w:marBottom w:val="0"/>
          <w:divBdr>
            <w:top w:val="none" w:sz="0" w:space="0" w:color="auto"/>
            <w:left w:val="none" w:sz="0" w:space="0" w:color="auto"/>
            <w:bottom w:val="none" w:sz="0" w:space="0" w:color="auto"/>
            <w:right w:val="none" w:sz="0" w:space="0" w:color="auto"/>
          </w:divBdr>
          <w:divsChild>
            <w:div w:id="958220592">
              <w:marLeft w:val="0"/>
              <w:marRight w:val="0"/>
              <w:marTop w:val="0"/>
              <w:marBottom w:val="0"/>
              <w:divBdr>
                <w:top w:val="none" w:sz="0" w:space="0" w:color="auto"/>
                <w:left w:val="none" w:sz="0" w:space="0" w:color="auto"/>
                <w:bottom w:val="none" w:sz="0" w:space="0" w:color="auto"/>
                <w:right w:val="none" w:sz="0" w:space="0" w:color="auto"/>
              </w:divBdr>
            </w:div>
            <w:div w:id="1077747228">
              <w:marLeft w:val="0"/>
              <w:marRight w:val="0"/>
              <w:marTop w:val="0"/>
              <w:marBottom w:val="0"/>
              <w:divBdr>
                <w:top w:val="none" w:sz="0" w:space="0" w:color="auto"/>
                <w:left w:val="none" w:sz="0" w:space="0" w:color="auto"/>
                <w:bottom w:val="none" w:sz="0" w:space="0" w:color="auto"/>
                <w:right w:val="none" w:sz="0" w:space="0" w:color="auto"/>
              </w:divBdr>
            </w:div>
            <w:div w:id="1106581134">
              <w:marLeft w:val="0"/>
              <w:marRight w:val="0"/>
              <w:marTop w:val="0"/>
              <w:marBottom w:val="0"/>
              <w:divBdr>
                <w:top w:val="none" w:sz="0" w:space="0" w:color="auto"/>
                <w:left w:val="none" w:sz="0" w:space="0" w:color="auto"/>
                <w:bottom w:val="none" w:sz="0" w:space="0" w:color="auto"/>
                <w:right w:val="none" w:sz="0" w:space="0" w:color="auto"/>
              </w:divBdr>
            </w:div>
            <w:div w:id="12307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8098">
      <w:bodyDiv w:val="1"/>
      <w:marLeft w:val="0"/>
      <w:marRight w:val="0"/>
      <w:marTop w:val="0"/>
      <w:marBottom w:val="0"/>
      <w:divBdr>
        <w:top w:val="none" w:sz="0" w:space="0" w:color="auto"/>
        <w:left w:val="none" w:sz="0" w:space="0" w:color="auto"/>
        <w:bottom w:val="none" w:sz="0" w:space="0" w:color="auto"/>
        <w:right w:val="none" w:sz="0" w:space="0" w:color="auto"/>
      </w:divBdr>
      <w:divsChild>
        <w:div w:id="1052576888">
          <w:marLeft w:val="0"/>
          <w:marRight w:val="0"/>
          <w:marTop w:val="0"/>
          <w:marBottom w:val="0"/>
          <w:divBdr>
            <w:top w:val="none" w:sz="0" w:space="0" w:color="auto"/>
            <w:left w:val="none" w:sz="0" w:space="0" w:color="auto"/>
            <w:bottom w:val="none" w:sz="0" w:space="0" w:color="auto"/>
            <w:right w:val="none" w:sz="0" w:space="0" w:color="auto"/>
          </w:divBdr>
          <w:divsChild>
            <w:div w:id="542134741">
              <w:marLeft w:val="0"/>
              <w:marRight w:val="0"/>
              <w:marTop w:val="0"/>
              <w:marBottom w:val="0"/>
              <w:divBdr>
                <w:top w:val="none" w:sz="0" w:space="0" w:color="auto"/>
                <w:left w:val="none" w:sz="0" w:space="0" w:color="auto"/>
                <w:bottom w:val="none" w:sz="0" w:space="0" w:color="auto"/>
                <w:right w:val="none" w:sz="0" w:space="0" w:color="auto"/>
              </w:divBdr>
            </w:div>
            <w:div w:id="1816143843">
              <w:marLeft w:val="0"/>
              <w:marRight w:val="0"/>
              <w:marTop w:val="0"/>
              <w:marBottom w:val="0"/>
              <w:divBdr>
                <w:top w:val="none" w:sz="0" w:space="0" w:color="auto"/>
                <w:left w:val="none" w:sz="0" w:space="0" w:color="auto"/>
                <w:bottom w:val="none" w:sz="0" w:space="0" w:color="auto"/>
                <w:right w:val="none" w:sz="0" w:space="0" w:color="auto"/>
              </w:divBdr>
            </w:div>
            <w:div w:id="18420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7504">
      <w:bodyDiv w:val="1"/>
      <w:marLeft w:val="0"/>
      <w:marRight w:val="0"/>
      <w:marTop w:val="0"/>
      <w:marBottom w:val="0"/>
      <w:divBdr>
        <w:top w:val="none" w:sz="0" w:space="0" w:color="auto"/>
        <w:left w:val="none" w:sz="0" w:space="0" w:color="auto"/>
        <w:bottom w:val="none" w:sz="0" w:space="0" w:color="auto"/>
        <w:right w:val="none" w:sz="0" w:space="0" w:color="auto"/>
      </w:divBdr>
      <w:divsChild>
        <w:div w:id="1946572742">
          <w:marLeft w:val="0"/>
          <w:marRight w:val="0"/>
          <w:marTop w:val="0"/>
          <w:marBottom w:val="0"/>
          <w:divBdr>
            <w:top w:val="none" w:sz="0" w:space="0" w:color="auto"/>
            <w:left w:val="none" w:sz="0" w:space="0" w:color="auto"/>
            <w:bottom w:val="none" w:sz="0" w:space="0" w:color="auto"/>
            <w:right w:val="none" w:sz="0" w:space="0" w:color="auto"/>
          </w:divBdr>
          <w:divsChild>
            <w:div w:id="276521645">
              <w:marLeft w:val="0"/>
              <w:marRight w:val="0"/>
              <w:marTop w:val="0"/>
              <w:marBottom w:val="0"/>
              <w:divBdr>
                <w:top w:val="none" w:sz="0" w:space="0" w:color="auto"/>
                <w:left w:val="none" w:sz="0" w:space="0" w:color="auto"/>
                <w:bottom w:val="none" w:sz="0" w:space="0" w:color="auto"/>
                <w:right w:val="none" w:sz="0" w:space="0" w:color="auto"/>
              </w:divBdr>
            </w:div>
            <w:div w:id="964896327">
              <w:marLeft w:val="0"/>
              <w:marRight w:val="0"/>
              <w:marTop w:val="0"/>
              <w:marBottom w:val="0"/>
              <w:divBdr>
                <w:top w:val="none" w:sz="0" w:space="0" w:color="auto"/>
                <w:left w:val="none" w:sz="0" w:space="0" w:color="auto"/>
                <w:bottom w:val="none" w:sz="0" w:space="0" w:color="auto"/>
                <w:right w:val="none" w:sz="0" w:space="0" w:color="auto"/>
              </w:divBdr>
            </w:div>
            <w:div w:id="1316488548">
              <w:marLeft w:val="0"/>
              <w:marRight w:val="0"/>
              <w:marTop w:val="0"/>
              <w:marBottom w:val="0"/>
              <w:divBdr>
                <w:top w:val="none" w:sz="0" w:space="0" w:color="auto"/>
                <w:left w:val="none" w:sz="0" w:space="0" w:color="auto"/>
                <w:bottom w:val="none" w:sz="0" w:space="0" w:color="auto"/>
                <w:right w:val="none" w:sz="0" w:space="0" w:color="auto"/>
              </w:divBdr>
            </w:div>
            <w:div w:id="1701054792">
              <w:marLeft w:val="0"/>
              <w:marRight w:val="0"/>
              <w:marTop w:val="0"/>
              <w:marBottom w:val="0"/>
              <w:divBdr>
                <w:top w:val="none" w:sz="0" w:space="0" w:color="auto"/>
                <w:left w:val="none" w:sz="0" w:space="0" w:color="auto"/>
                <w:bottom w:val="none" w:sz="0" w:space="0" w:color="auto"/>
                <w:right w:val="none" w:sz="0" w:space="0" w:color="auto"/>
              </w:divBdr>
            </w:div>
            <w:div w:id="21453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8589">
      <w:bodyDiv w:val="1"/>
      <w:marLeft w:val="0"/>
      <w:marRight w:val="0"/>
      <w:marTop w:val="0"/>
      <w:marBottom w:val="0"/>
      <w:divBdr>
        <w:top w:val="none" w:sz="0" w:space="0" w:color="auto"/>
        <w:left w:val="none" w:sz="0" w:space="0" w:color="auto"/>
        <w:bottom w:val="none" w:sz="0" w:space="0" w:color="auto"/>
        <w:right w:val="none" w:sz="0" w:space="0" w:color="auto"/>
      </w:divBdr>
      <w:divsChild>
        <w:div w:id="1126045750">
          <w:marLeft w:val="0"/>
          <w:marRight w:val="0"/>
          <w:marTop w:val="0"/>
          <w:marBottom w:val="0"/>
          <w:divBdr>
            <w:top w:val="none" w:sz="0" w:space="0" w:color="auto"/>
            <w:left w:val="none" w:sz="0" w:space="0" w:color="auto"/>
            <w:bottom w:val="none" w:sz="0" w:space="0" w:color="auto"/>
            <w:right w:val="none" w:sz="0" w:space="0" w:color="auto"/>
          </w:divBdr>
          <w:divsChild>
            <w:div w:id="427502979">
              <w:marLeft w:val="0"/>
              <w:marRight w:val="0"/>
              <w:marTop w:val="0"/>
              <w:marBottom w:val="0"/>
              <w:divBdr>
                <w:top w:val="none" w:sz="0" w:space="0" w:color="auto"/>
                <w:left w:val="none" w:sz="0" w:space="0" w:color="auto"/>
                <w:bottom w:val="none" w:sz="0" w:space="0" w:color="auto"/>
                <w:right w:val="none" w:sz="0" w:space="0" w:color="auto"/>
              </w:divBdr>
            </w:div>
            <w:div w:id="562448895">
              <w:marLeft w:val="0"/>
              <w:marRight w:val="0"/>
              <w:marTop w:val="0"/>
              <w:marBottom w:val="0"/>
              <w:divBdr>
                <w:top w:val="none" w:sz="0" w:space="0" w:color="auto"/>
                <w:left w:val="none" w:sz="0" w:space="0" w:color="auto"/>
                <w:bottom w:val="none" w:sz="0" w:space="0" w:color="auto"/>
                <w:right w:val="none" w:sz="0" w:space="0" w:color="auto"/>
              </w:divBdr>
            </w:div>
            <w:div w:id="1313486894">
              <w:marLeft w:val="0"/>
              <w:marRight w:val="0"/>
              <w:marTop w:val="0"/>
              <w:marBottom w:val="0"/>
              <w:divBdr>
                <w:top w:val="none" w:sz="0" w:space="0" w:color="auto"/>
                <w:left w:val="none" w:sz="0" w:space="0" w:color="auto"/>
                <w:bottom w:val="none" w:sz="0" w:space="0" w:color="auto"/>
                <w:right w:val="none" w:sz="0" w:space="0" w:color="auto"/>
              </w:divBdr>
            </w:div>
            <w:div w:id="149837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34667">
      <w:bodyDiv w:val="1"/>
      <w:marLeft w:val="0"/>
      <w:marRight w:val="0"/>
      <w:marTop w:val="0"/>
      <w:marBottom w:val="0"/>
      <w:divBdr>
        <w:top w:val="none" w:sz="0" w:space="0" w:color="auto"/>
        <w:left w:val="none" w:sz="0" w:space="0" w:color="auto"/>
        <w:bottom w:val="none" w:sz="0" w:space="0" w:color="auto"/>
        <w:right w:val="none" w:sz="0" w:space="0" w:color="auto"/>
      </w:divBdr>
      <w:divsChild>
        <w:div w:id="983117169">
          <w:marLeft w:val="0"/>
          <w:marRight w:val="0"/>
          <w:marTop w:val="0"/>
          <w:marBottom w:val="0"/>
          <w:divBdr>
            <w:top w:val="none" w:sz="0" w:space="0" w:color="auto"/>
            <w:left w:val="none" w:sz="0" w:space="0" w:color="auto"/>
            <w:bottom w:val="none" w:sz="0" w:space="0" w:color="auto"/>
            <w:right w:val="none" w:sz="0" w:space="0" w:color="auto"/>
          </w:divBdr>
          <w:divsChild>
            <w:div w:id="1568803460">
              <w:marLeft w:val="0"/>
              <w:marRight w:val="0"/>
              <w:marTop w:val="0"/>
              <w:marBottom w:val="0"/>
              <w:divBdr>
                <w:top w:val="none" w:sz="0" w:space="0" w:color="auto"/>
                <w:left w:val="none" w:sz="0" w:space="0" w:color="auto"/>
                <w:bottom w:val="none" w:sz="0" w:space="0" w:color="auto"/>
                <w:right w:val="none" w:sz="0" w:space="0" w:color="auto"/>
              </w:divBdr>
            </w:div>
            <w:div w:id="20660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0846">
      <w:bodyDiv w:val="1"/>
      <w:marLeft w:val="0"/>
      <w:marRight w:val="0"/>
      <w:marTop w:val="0"/>
      <w:marBottom w:val="0"/>
      <w:divBdr>
        <w:top w:val="none" w:sz="0" w:space="0" w:color="auto"/>
        <w:left w:val="none" w:sz="0" w:space="0" w:color="auto"/>
        <w:bottom w:val="none" w:sz="0" w:space="0" w:color="auto"/>
        <w:right w:val="none" w:sz="0" w:space="0" w:color="auto"/>
      </w:divBdr>
      <w:divsChild>
        <w:div w:id="1452020182">
          <w:marLeft w:val="0"/>
          <w:marRight w:val="0"/>
          <w:marTop w:val="0"/>
          <w:marBottom w:val="0"/>
          <w:divBdr>
            <w:top w:val="none" w:sz="0" w:space="0" w:color="auto"/>
            <w:left w:val="none" w:sz="0" w:space="0" w:color="auto"/>
            <w:bottom w:val="none" w:sz="0" w:space="0" w:color="auto"/>
            <w:right w:val="none" w:sz="0" w:space="0" w:color="auto"/>
          </w:divBdr>
        </w:div>
      </w:divsChild>
    </w:div>
    <w:div w:id="1592355099">
      <w:bodyDiv w:val="1"/>
      <w:marLeft w:val="0"/>
      <w:marRight w:val="0"/>
      <w:marTop w:val="0"/>
      <w:marBottom w:val="0"/>
      <w:divBdr>
        <w:top w:val="none" w:sz="0" w:space="0" w:color="auto"/>
        <w:left w:val="none" w:sz="0" w:space="0" w:color="auto"/>
        <w:bottom w:val="none" w:sz="0" w:space="0" w:color="auto"/>
        <w:right w:val="none" w:sz="0" w:space="0" w:color="auto"/>
      </w:divBdr>
      <w:divsChild>
        <w:div w:id="1972519012">
          <w:marLeft w:val="0"/>
          <w:marRight w:val="0"/>
          <w:marTop w:val="0"/>
          <w:marBottom w:val="0"/>
          <w:divBdr>
            <w:top w:val="none" w:sz="0" w:space="0" w:color="auto"/>
            <w:left w:val="none" w:sz="0" w:space="0" w:color="auto"/>
            <w:bottom w:val="none" w:sz="0" w:space="0" w:color="auto"/>
            <w:right w:val="none" w:sz="0" w:space="0" w:color="auto"/>
          </w:divBdr>
          <w:divsChild>
            <w:div w:id="57359493">
              <w:marLeft w:val="0"/>
              <w:marRight w:val="0"/>
              <w:marTop w:val="0"/>
              <w:marBottom w:val="0"/>
              <w:divBdr>
                <w:top w:val="none" w:sz="0" w:space="0" w:color="auto"/>
                <w:left w:val="none" w:sz="0" w:space="0" w:color="auto"/>
                <w:bottom w:val="none" w:sz="0" w:space="0" w:color="auto"/>
                <w:right w:val="none" w:sz="0" w:space="0" w:color="auto"/>
              </w:divBdr>
            </w:div>
            <w:div w:id="270670735">
              <w:marLeft w:val="0"/>
              <w:marRight w:val="0"/>
              <w:marTop w:val="0"/>
              <w:marBottom w:val="0"/>
              <w:divBdr>
                <w:top w:val="none" w:sz="0" w:space="0" w:color="auto"/>
                <w:left w:val="none" w:sz="0" w:space="0" w:color="auto"/>
                <w:bottom w:val="none" w:sz="0" w:space="0" w:color="auto"/>
                <w:right w:val="none" w:sz="0" w:space="0" w:color="auto"/>
              </w:divBdr>
            </w:div>
            <w:div w:id="300382554">
              <w:marLeft w:val="0"/>
              <w:marRight w:val="0"/>
              <w:marTop w:val="0"/>
              <w:marBottom w:val="0"/>
              <w:divBdr>
                <w:top w:val="none" w:sz="0" w:space="0" w:color="auto"/>
                <w:left w:val="none" w:sz="0" w:space="0" w:color="auto"/>
                <w:bottom w:val="none" w:sz="0" w:space="0" w:color="auto"/>
                <w:right w:val="none" w:sz="0" w:space="0" w:color="auto"/>
              </w:divBdr>
            </w:div>
            <w:div w:id="312414716">
              <w:marLeft w:val="0"/>
              <w:marRight w:val="0"/>
              <w:marTop w:val="0"/>
              <w:marBottom w:val="0"/>
              <w:divBdr>
                <w:top w:val="none" w:sz="0" w:space="0" w:color="auto"/>
                <w:left w:val="none" w:sz="0" w:space="0" w:color="auto"/>
                <w:bottom w:val="none" w:sz="0" w:space="0" w:color="auto"/>
                <w:right w:val="none" w:sz="0" w:space="0" w:color="auto"/>
              </w:divBdr>
            </w:div>
            <w:div w:id="452869665">
              <w:marLeft w:val="0"/>
              <w:marRight w:val="0"/>
              <w:marTop w:val="0"/>
              <w:marBottom w:val="0"/>
              <w:divBdr>
                <w:top w:val="none" w:sz="0" w:space="0" w:color="auto"/>
                <w:left w:val="none" w:sz="0" w:space="0" w:color="auto"/>
                <w:bottom w:val="none" w:sz="0" w:space="0" w:color="auto"/>
                <w:right w:val="none" w:sz="0" w:space="0" w:color="auto"/>
              </w:divBdr>
            </w:div>
            <w:div w:id="458651199">
              <w:marLeft w:val="0"/>
              <w:marRight w:val="0"/>
              <w:marTop w:val="0"/>
              <w:marBottom w:val="0"/>
              <w:divBdr>
                <w:top w:val="none" w:sz="0" w:space="0" w:color="auto"/>
                <w:left w:val="none" w:sz="0" w:space="0" w:color="auto"/>
                <w:bottom w:val="none" w:sz="0" w:space="0" w:color="auto"/>
                <w:right w:val="none" w:sz="0" w:space="0" w:color="auto"/>
              </w:divBdr>
            </w:div>
            <w:div w:id="1425878309">
              <w:marLeft w:val="0"/>
              <w:marRight w:val="0"/>
              <w:marTop w:val="0"/>
              <w:marBottom w:val="0"/>
              <w:divBdr>
                <w:top w:val="none" w:sz="0" w:space="0" w:color="auto"/>
                <w:left w:val="none" w:sz="0" w:space="0" w:color="auto"/>
                <w:bottom w:val="none" w:sz="0" w:space="0" w:color="auto"/>
                <w:right w:val="none" w:sz="0" w:space="0" w:color="auto"/>
              </w:divBdr>
            </w:div>
            <w:div w:id="1458404905">
              <w:marLeft w:val="0"/>
              <w:marRight w:val="0"/>
              <w:marTop w:val="0"/>
              <w:marBottom w:val="0"/>
              <w:divBdr>
                <w:top w:val="none" w:sz="0" w:space="0" w:color="auto"/>
                <w:left w:val="none" w:sz="0" w:space="0" w:color="auto"/>
                <w:bottom w:val="none" w:sz="0" w:space="0" w:color="auto"/>
                <w:right w:val="none" w:sz="0" w:space="0" w:color="auto"/>
              </w:divBdr>
            </w:div>
            <w:div w:id="21015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51646">
      <w:bodyDiv w:val="1"/>
      <w:marLeft w:val="0"/>
      <w:marRight w:val="0"/>
      <w:marTop w:val="0"/>
      <w:marBottom w:val="0"/>
      <w:divBdr>
        <w:top w:val="none" w:sz="0" w:space="0" w:color="auto"/>
        <w:left w:val="none" w:sz="0" w:space="0" w:color="auto"/>
        <w:bottom w:val="none" w:sz="0" w:space="0" w:color="auto"/>
        <w:right w:val="none" w:sz="0" w:space="0" w:color="auto"/>
      </w:divBdr>
      <w:divsChild>
        <w:div w:id="402073308">
          <w:marLeft w:val="0"/>
          <w:marRight w:val="0"/>
          <w:marTop w:val="0"/>
          <w:marBottom w:val="0"/>
          <w:divBdr>
            <w:top w:val="none" w:sz="0" w:space="0" w:color="auto"/>
            <w:left w:val="none" w:sz="0" w:space="0" w:color="auto"/>
            <w:bottom w:val="none" w:sz="0" w:space="0" w:color="auto"/>
            <w:right w:val="none" w:sz="0" w:space="0" w:color="auto"/>
          </w:divBdr>
        </w:div>
      </w:divsChild>
    </w:div>
    <w:div w:id="1617562117">
      <w:bodyDiv w:val="1"/>
      <w:marLeft w:val="0"/>
      <w:marRight w:val="0"/>
      <w:marTop w:val="0"/>
      <w:marBottom w:val="0"/>
      <w:divBdr>
        <w:top w:val="none" w:sz="0" w:space="0" w:color="auto"/>
        <w:left w:val="none" w:sz="0" w:space="0" w:color="auto"/>
        <w:bottom w:val="none" w:sz="0" w:space="0" w:color="auto"/>
        <w:right w:val="none" w:sz="0" w:space="0" w:color="auto"/>
      </w:divBdr>
      <w:divsChild>
        <w:div w:id="549000506">
          <w:marLeft w:val="0"/>
          <w:marRight w:val="0"/>
          <w:marTop w:val="0"/>
          <w:marBottom w:val="0"/>
          <w:divBdr>
            <w:top w:val="none" w:sz="0" w:space="0" w:color="auto"/>
            <w:left w:val="none" w:sz="0" w:space="0" w:color="auto"/>
            <w:bottom w:val="none" w:sz="0" w:space="0" w:color="auto"/>
            <w:right w:val="none" w:sz="0" w:space="0" w:color="auto"/>
          </w:divBdr>
          <w:divsChild>
            <w:div w:id="650981420">
              <w:marLeft w:val="0"/>
              <w:marRight w:val="0"/>
              <w:marTop w:val="0"/>
              <w:marBottom w:val="0"/>
              <w:divBdr>
                <w:top w:val="none" w:sz="0" w:space="0" w:color="auto"/>
                <w:left w:val="none" w:sz="0" w:space="0" w:color="auto"/>
                <w:bottom w:val="none" w:sz="0" w:space="0" w:color="auto"/>
                <w:right w:val="none" w:sz="0" w:space="0" w:color="auto"/>
              </w:divBdr>
            </w:div>
            <w:div w:id="20391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906">
      <w:bodyDiv w:val="1"/>
      <w:marLeft w:val="0"/>
      <w:marRight w:val="0"/>
      <w:marTop w:val="0"/>
      <w:marBottom w:val="0"/>
      <w:divBdr>
        <w:top w:val="none" w:sz="0" w:space="0" w:color="auto"/>
        <w:left w:val="none" w:sz="0" w:space="0" w:color="auto"/>
        <w:bottom w:val="none" w:sz="0" w:space="0" w:color="auto"/>
        <w:right w:val="none" w:sz="0" w:space="0" w:color="auto"/>
      </w:divBdr>
      <w:divsChild>
        <w:div w:id="30350277">
          <w:marLeft w:val="0"/>
          <w:marRight w:val="0"/>
          <w:marTop w:val="0"/>
          <w:marBottom w:val="0"/>
          <w:divBdr>
            <w:top w:val="none" w:sz="0" w:space="0" w:color="auto"/>
            <w:left w:val="none" w:sz="0" w:space="0" w:color="auto"/>
            <w:bottom w:val="none" w:sz="0" w:space="0" w:color="auto"/>
            <w:right w:val="none" w:sz="0" w:space="0" w:color="auto"/>
          </w:divBdr>
        </w:div>
      </w:divsChild>
    </w:div>
    <w:div w:id="1657033011">
      <w:bodyDiv w:val="1"/>
      <w:marLeft w:val="0"/>
      <w:marRight w:val="0"/>
      <w:marTop w:val="0"/>
      <w:marBottom w:val="0"/>
      <w:divBdr>
        <w:top w:val="none" w:sz="0" w:space="0" w:color="auto"/>
        <w:left w:val="none" w:sz="0" w:space="0" w:color="auto"/>
        <w:bottom w:val="none" w:sz="0" w:space="0" w:color="auto"/>
        <w:right w:val="none" w:sz="0" w:space="0" w:color="auto"/>
      </w:divBdr>
      <w:divsChild>
        <w:div w:id="140199790">
          <w:marLeft w:val="0"/>
          <w:marRight w:val="0"/>
          <w:marTop w:val="0"/>
          <w:marBottom w:val="0"/>
          <w:divBdr>
            <w:top w:val="none" w:sz="0" w:space="0" w:color="auto"/>
            <w:left w:val="none" w:sz="0" w:space="0" w:color="auto"/>
            <w:bottom w:val="none" w:sz="0" w:space="0" w:color="auto"/>
            <w:right w:val="none" w:sz="0" w:space="0" w:color="auto"/>
          </w:divBdr>
        </w:div>
      </w:divsChild>
    </w:div>
    <w:div w:id="1662656128">
      <w:bodyDiv w:val="1"/>
      <w:marLeft w:val="0"/>
      <w:marRight w:val="0"/>
      <w:marTop w:val="0"/>
      <w:marBottom w:val="0"/>
      <w:divBdr>
        <w:top w:val="none" w:sz="0" w:space="0" w:color="auto"/>
        <w:left w:val="none" w:sz="0" w:space="0" w:color="auto"/>
        <w:bottom w:val="none" w:sz="0" w:space="0" w:color="auto"/>
        <w:right w:val="none" w:sz="0" w:space="0" w:color="auto"/>
      </w:divBdr>
      <w:divsChild>
        <w:div w:id="1684670544">
          <w:marLeft w:val="0"/>
          <w:marRight w:val="0"/>
          <w:marTop w:val="0"/>
          <w:marBottom w:val="0"/>
          <w:divBdr>
            <w:top w:val="none" w:sz="0" w:space="0" w:color="auto"/>
            <w:left w:val="none" w:sz="0" w:space="0" w:color="auto"/>
            <w:bottom w:val="none" w:sz="0" w:space="0" w:color="auto"/>
            <w:right w:val="none" w:sz="0" w:space="0" w:color="auto"/>
          </w:divBdr>
        </w:div>
      </w:divsChild>
    </w:div>
    <w:div w:id="1664577966">
      <w:bodyDiv w:val="1"/>
      <w:marLeft w:val="0"/>
      <w:marRight w:val="0"/>
      <w:marTop w:val="0"/>
      <w:marBottom w:val="0"/>
      <w:divBdr>
        <w:top w:val="none" w:sz="0" w:space="0" w:color="auto"/>
        <w:left w:val="none" w:sz="0" w:space="0" w:color="auto"/>
        <w:bottom w:val="none" w:sz="0" w:space="0" w:color="auto"/>
        <w:right w:val="none" w:sz="0" w:space="0" w:color="auto"/>
      </w:divBdr>
      <w:divsChild>
        <w:div w:id="622348255">
          <w:marLeft w:val="0"/>
          <w:marRight w:val="0"/>
          <w:marTop w:val="0"/>
          <w:marBottom w:val="0"/>
          <w:divBdr>
            <w:top w:val="none" w:sz="0" w:space="0" w:color="auto"/>
            <w:left w:val="none" w:sz="0" w:space="0" w:color="auto"/>
            <w:bottom w:val="none" w:sz="0" w:space="0" w:color="auto"/>
            <w:right w:val="none" w:sz="0" w:space="0" w:color="auto"/>
          </w:divBdr>
        </w:div>
      </w:divsChild>
    </w:div>
    <w:div w:id="1664891993">
      <w:bodyDiv w:val="1"/>
      <w:marLeft w:val="0"/>
      <w:marRight w:val="0"/>
      <w:marTop w:val="0"/>
      <w:marBottom w:val="0"/>
      <w:divBdr>
        <w:top w:val="none" w:sz="0" w:space="0" w:color="auto"/>
        <w:left w:val="none" w:sz="0" w:space="0" w:color="auto"/>
        <w:bottom w:val="none" w:sz="0" w:space="0" w:color="auto"/>
        <w:right w:val="none" w:sz="0" w:space="0" w:color="auto"/>
      </w:divBdr>
      <w:divsChild>
        <w:div w:id="256835837">
          <w:marLeft w:val="0"/>
          <w:marRight w:val="0"/>
          <w:marTop w:val="0"/>
          <w:marBottom w:val="0"/>
          <w:divBdr>
            <w:top w:val="none" w:sz="0" w:space="0" w:color="auto"/>
            <w:left w:val="none" w:sz="0" w:space="0" w:color="auto"/>
            <w:bottom w:val="none" w:sz="0" w:space="0" w:color="auto"/>
            <w:right w:val="none" w:sz="0" w:space="0" w:color="auto"/>
          </w:divBdr>
          <w:divsChild>
            <w:div w:id="58478481">
              <w:marLeft w:val="0"/>
              <w:marRight w:val="0"/>
              <w:marTop w:val="0"/>
              <w:marBottom w:val="0"/>
              <w:divBdr>
                <w:top w:val="none" w:sz="0" w:space="0" w:color="auto"/>
                <w:left w:val="none" w:sz="0" w:space="0" w:color="auto"/>
                <w:bottom w:val="none" w:sz="0" w:space="0" w:color="auto"/>
                <w:right w:val="none" w:sz="0" w:space="0" w:color="auto"/>
              </w:divBdr>
            </w:div>
            <w:div w:id="110902734">
              <w:marLeft w:val="0"/>
              <w:marRight w:val="0"/>
              <w:marTop w:val="0"/>
              <w:marBottom w:val="0"/>
              <w:divBdr>
                <w:top w:val="none" w:sz="0" w:space="0" w:color="auto"/>
                <w:left w:val="none" w:sz="0" w:space="0" w:color="auto"/>
                <w:bottom w:val="none" w:sz="0" w:space="0" w:color="auto"/>
                <w:right w:val="none" w:sz="0" w:space="0" w:color="auto"/>
              </w:divBdr>
            </w:div>
            <w:div w:id="416171031">
              <w:marLeft w:val="0"/>
              <w:marRight w:val="0"/>
              <w:marTop w:val="0"/>
              <w:marBottom w:val="0"/>
              <w:divBdr>
                <w:top w:val="none" w:sz="0" w:space="0" w:color="auto"/>
                <w:left w:val="none" w:sz="0" w:space="0" w:color="auto"/>
                <w:bottom w:val="none" w:sz="0" w:space="0" w:color="auto"/>
                <w:right w:val="none" w:sz="0" w:space="0" w:color="auto"/>
              </w:divBdr>
            </w:div>
            <w:div w:id="428476721">
              <w:marLeft w:val="0"/>
              <w:marRight w:val="0"/>
              <w:marTop w:val="0"/>
              <w:marBottom w:val="0"/>
              <w:divBdr>
                <w:top w:val="none" w:sz="0" w:space="0" w:color="auto"/>
                <w:left w:val="none" w:sz="0" w:space="0" w:color="auto"/>
                <w:bottom w:val="none" w:sz="0" w:space="0" w:color="auto"/>
                <w:right w:val="none" w:sz="0" w:space="0" w:color="auto"/>
              </w:divBdr>
            </w:div>
            <w:div w:id="473957807">
              <w:marLeft w:val="0"/>
              <w:marRight w:val="0"/>
              <w:marTop w:val="0"/>
              <w:marBottom w:val="0"/>
              <w:divBdr>
                <w:top w:val="none" w:sz="0" w:space="0" w:color="auto"/>
                <w:left w:val="none" w:sz="0" w:space="0" w:color="auto"/>
                <w:bottom w:val="none" w:sz="0" w:space="0" w:color="auto"/>
                <w:right w:val="none" w:sz="0" w:space="0" w:color="auto"/>
              </w:divBdr>
            </w:div>
            <w:div w:id="879897052">
              <w:marLeft w:val="0"/>
              <w:marRight w:val="0"/>
              <w:marTop w:val="0"/>
              <w:marBottom w:val="0"/>
              <w:divBdr>
                <w:top w:val="none" w:sz="0" w:space="0" w:color="auto"/>
                <w:left w:val="none" w:sz="0" w:space="0" w:color="auto"/>
                <w:bottom w:val="none" w:sz="0" w:space="0" w:color="auto"/>
                <w:right w:val="none" w:sz="0" w:space="0" w:color="auto"/>
              </w:divBdr>
            </w:div>
            <w:div w:id="1073355962">
              <w:marLeft w:val="0"/>
              <w:marRight w:val="0"/>
              <w:marTop w:val="0"/>
              <w:marBottom w:val="0"/>
              <w:divBdr>
                <w:top w:val="none" w:sz="0" w:space="0" w:color="auto"/>
                <w:left w:val="none" w:sz="0" w:space="0" w:color="auto"/>
                <w:bottom w:val="none" w:sz="0" w:space="0" w:color="auto"/>
                <w:right w:val="none" w:sz="0" w:space="0" w:color="auto"/>
              </w:divBdr>
            </w:div>
            <w:div w:id="15901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42610">
      <w:bodyDiv w:val="1"/>
      <w:marLeft w:val="0"/>
      <w:marRight w:val="0"/>
      <w:marTop w:val="0"/>
      <w:marBottom w:val="0"/>
      <w:divBdr>
        <w:top w:val="none" w:sz="0" w:space="0" w:color="auto"/>
        <w:left w:val="none" w:sz="0" w:space="0" w:color="auto"/>
        <w:bottom w:val="none" w:sz="0" w:space="0" w:color="auto"/>
        <w:right w:val="none" w:sz="0" w:space="0" w:color="auto"/>
      </w:divBdr>
      <w:divsChild>
        <w:div w:id="905803850">
          <w:marLeft w:val="0"/>
          <w:marRight w:val="0"/>
          <w:marTop w:val="0"/>
          <w:marBottom w:val="0"/>
          <w:divBdr>
            <w:top w:val="none" w:sz="0" w:space="0" w:color="auto"/>
            <w:left w:val="none" w:sz="0" w:space="0" w:color="auto"/>
            <w:bottom w:val="none" w:sz="0" w:space="0" w:color="auto"/>
            <w:right w:val="none" w:sz="0" w:space="0" w:color="auto"/>
          </w:divBdr>
        </w:div>
      </w:divsChild>
    </w:div>
    <w:div w:id="1682317996">
      <w:bodyDiv w:val="1"/>
      <w:marLeft w:val="0"/>
      <w:marRight w:val="0"/>
      <w:marTop w:val="0"/>
      <w:marBottom w:val="0"/>
      <w:divBdr>
        <w:top w:val="none" w:sz="0" w:space="0" w:color="auto"/>
        <w:left w:val="none" w:sz="0" w:space="0" w:color="auto"/>
        <w:bottom w:val="none" w:sz="0" w:space="0" w:color="auto"/>
        <w:right w:val="none" w:sz="0" w:space="0" w:color="auto"/>
      </w:divBdr>
      <w:divsChild>
        <w:div w:id="1266764434">
          <w:marLeft w:val="0"/>
          <w:marRight w:val="0"/>
          <w:marTop w:val="0"/>
          <w:marBottom w:val="0"/>
          <w:divBdr>
            <w:top w:val="none" w:sz="0" w:space="0" w:color="auto"/>
            <w:left w:val="none" w:sz="0" w:space="0" w:color="auto"/>
            <w:bottom w:val="none" w:sz="0" w:space="0" w:color="auto"/>
            <w:right w:val="none" w:sz="0" w:space="0" w:color="auto"/>
          </w:divBdr>
        </w:div>
      </w:divsChild>
    </w:div>
    <w:div w:id="1694114454">
      <w:bodyDiv w:val="1"/>
      <w:marLeft w:val="0"/>
      <w:marRight w:val="0"/>
      <w:marTop w:val="0"/>
      <w:marBottom w:val="0"/>
      <w:divBdr>
        <w:top w:val="none" w:sz="0" w:space="0" w:color="auto"/>
        <w:left w:val="none" w:sz="0" w:space="0" w:color="auto"/>
        <w:bottom w:val="none" w:sz="0" w:space="0" w:color="auto"/>
        <w:right w:val="none" w:sz="0" w:space="0" w:color="auto"/>
      </w:divBdr>
      <w:divsChild>
        <w:div w:id="516431386">
          <w:marLeft w:val="0"/>
          <w:marRight w:val="0"/>
          <w:marTop w:val="0"/>
          <w:marBottom w:val="0"/>
          <w:divBdr>
            <w:top w:val="none" w:sz="0" w:space="0" w:color="auto"/>
            <w:left w:val="none" w:sz="0" w:space="0" w:color="auto"/>
            <w:bottom w:val="none" w:sz="0" w:space="0" w:color="auto"/>
            <w:right w:val="none" w:sz="0" w:space="0" w:color="auto"/>
          </w:divBdr>
          <w:divsChild>
            <w:div w:id="372579166">
              <w:marLeft w:val="0"/>
              <w:marRight w:val="0"/>
              <w:marTop w:val="0"/>
              <w:marBottom w:val="0"/>
              <w:divBdr>
                <w:top w:val="none" w:sz="0" w:space="0" w:color="auto"/>
                <w:left w:val="none" w:sz="0" w:space="0" w:color="auto"/>
                <w:bottom w:val="none" w:sz="0" w:space="0" w:color="auto"/>
                <w:right w:val="none" w:sz="0" w:space="0" w:color="auto"/>
              </w:divBdr>
            </w:div>
            <w:div w:id="583564758">
              <w:marLeft w:val="0"/>
              <w:marRight w:val="0"/>
              <w:marTop w:val="0"/>
              <w:marBottom w:val="0"/>
              <w:divBdr>
                <w:top w:val="none" w:sz="0" w:space="0" w:color="auto"/>
                <w:left w:val="none" w:sz="0" w:space="0" w:color="auto"/>
                <w:bottom w:val="none" w:sz="0" w:space="0" w:color="auto"/>
                <w:right w:val="none" w:sz="0" w:space="0" w:color="auto"/>
              </w:divBdr>
            </w:div>
            <w:div w:id="1093210907">
              <w:marLeft w:val="0"/>
              <w:marRight w:val="0"/>
              <w:marTop w:val="0"/>
              <w:marBottom w:val="0"/>
              <w:divBdr>
                <w:top w:val="none" w:sz="0" w:space="0" w:color="auto"/>
                <w:left w:val="none" w:sz="0" w:space="0" w:color="auto"/>
                <w:bottom w:val="none" w:sz="0" w:space="0" w:color="auto"/>
                <w:right w:val="none" w:sz="0" w:space="0" w:color="auto"/>
              </w:divBdr>
            </w:div>
            <w:div w:id="1285847727">
              <w:marLeft w:val="0"/>
              <w:marRight w:val="0"/>
              <w:marTop w:val="0"/>
              <w:marBottom w:val="0"/>
              <w:divBdr>
                <w:top w:val="none" w:sz="0" w:space="0" w:color="auto"/>
                <w:left w:val="none" w:sz="0" w:space="0" w:color="auto"/>
                <w:bottom w:val="none" w:sz="0" w:space="0" w:color="auto"/>
                <w:right w:val="none" w:sz="0" w:space="0" w:color="auto"/>
              </w:divBdr>
            </w:div>
            <w:div w:id="188706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2939">
      <w:bodyDiv w:val="1"/>
      <w:marLeft w:val="0"/>
      <w:marRight w:val="0"/>
      <w:marTop w:val="0"/>
      <w:marBottom w:val="0"/>
      <w:divBdr>
        <w:top w:val="none" w:sz="0" w:space="0" w:color="auto"/>
        <w:left w:val="none" w:sz="0" w:space="0" w:color="auto"/>
        <w:bottom w:val="none" w:sz="0" w:space="0" w:color="auto"/>
        <w:right w:val="none" w:sz="0" w:space="0" w:color="auto"/>
      </w:divBdr>
      <w:divsChild>
        <w:div w:id="1983385560">
          <w:marLeft w:val="0"/>
          <w:marRight w:val="0"/>
          <w:marTop w:val="0"/>
          <w:marBottom w:val="0"/>
          <w:divBdr>
            <w:top w:val="none" w:sz="0" w:space="0" w:color="auto"/>
            <w:left w:val="none" w:sz="0" w:space="0" w:color="auto"/>
            <w:bottom w:val="none" w:sz="0" w:space="0" w:color="auto"/>
            <w:right w:val="none" w:sz="0" w:space="0" w:color="auto"/>
          </w:divBdr>
          <w:divsChild>
            <w:div w:id="56369770">
              <w:marLeft w:val="0"/>
              <w:marRight w:val="0"/>
              <w:marTop w:val="0"/>
              <w:marBottom w:val="0"/>
              <w:divBdr>
                <w:top w:val="none" w:sz="0" w:space="0" w:color="auto"/>
                <w:left w:val="none" w:sz="0" w:space="0" w:color="auto"/>
                <w:bottom w:val="none" w:sz="0" w:space="0" w:color="auto"/>
                <w:right w:val="none" w:sz="0" w:space="0" w:color="auto"/>
              </w:divBdr>
            </w:div>
            <w:div w:id="128013499">
              <w:marLeft w:val="0"/>
              <w:marRight w:val="0"/>
              <w:marTop w:val="0"/>
              <w:marBottom w:val="0"/>
              <w:divBdr>
                <w:top w:val="none" w:sz="0" w:space="0" w:color="auto"/>
                <w:left w:val="none" w:sz="0" w:space="0" w:color="auto"/>
                <w:bottom w:val="none" w:sz="0" w:space="0" w:color="auto"/>
                <w:right w:val="none" w:sz="0" w:space="0" w:color="auto"/>
              </w:divBdr>
            </w:div>
            <w:div w:id="153106473">
              <w:marLeft w:val="0"/>
              <w:marRight w:val="0"/>
              <w:marTop w:val="0"/>
              <w:marBottom w:val="0"/>
              <w:divBdr>
                <w:top w:val="none" w:sz="0" w:space="0" w:color="auto"/>
                <w:left w:val="none" w:sz="0" w:space="0" w:color="auto"/>
                <w:bottom w:val="none" w:sz="0" w:space="0" w:color="auto"/>
                <w:right w:val="none" w:sz="0" w:space="0" w:color="auto"/>
              </w:divBdr>
            </w:div>
            <w:div w:id="205871845">
              <w:marLeft w:val="0"/>
              <w:marRight w:val="0"/>
              <w:marTop w:val="0"/>
              <w:marBottom w:val="0"/>
              <w:divBdr>
                <w:top w:val="none" w:sz="0" w:space="0" w:color="auto"/>
                <w:left w:val="none" w:sz="0" w:space="0" w:color="auto"/>
                <w:bottom w:val="none" w:sz="0" w:space="0" w:color="auto"/>
                <w:right w:val="none" w:sz="0" w:space="0" w:color="auto"/>
              </w:divBdr>
            </w:div>
            <w:div w:id="344401495">
              <w:marLeft w:val="0"/>
              <w:marRight w:val="0"/>
              <w:marTop w:val="0"/>
              <w:marBottom w:val="0"/>
              <w:divBdr>
                <w:top w:val="none" w:sz="0" w:space="0" w:color="auto"/>
                <w:left w:val="none" w:sz="0" w:space="0" w:color="auto"/>
                <w:bottom w:val="none" w:sz="0" w:space="0" w:color="auto"/>
                <w:right w:val="none" w:sz="0" w:space="0" w:color="auto"/>
              </w:divBdr>
            </w:div>
            <w:div w:id="390270669">
              <w:marLeft w:val="0"/>
              <w:marRight w:val="0"/>
              <w:marTop w:val="0"/>
              <w:marBottom w:val="0"/>
              <w:divBdr>
                <w:top w:val="none" w:sz="0" w:space="0" w:color="auto"/>
                <w:left w:val="none" w:sz="0" w:space="0" w:color="auto"/>
                <w:bottom w:val="none" w:sz="0" w:space="0" w:color="auto"/>
                <w:right w:val="none" w:sz="0" w:space="0" w:color="auto"/>
              </w:divBdr>
            </w:div>
            <w:div w:id="505707352">
              <w:marLeft w:val="0"/>
              <w:marRight w:val="0"/>
              <w:marTop w:val="0"/>
              <w:marBottom w:val="0"/>
              <w:divBdr>
                <w:top w:val="none" w:sz="0" w:space="0" w:color="auto"/>
                <w:left w:val="none" w:sz="0" w:space="0" w:color="auto"/>
                <w:bottom w:val="none" w:sz="0" w:space="0" w:color="auto"/>
                <w:right w:val="none" w:sz="0" w:space="0" w:color="auto"/>
              </w:divBdr>
            </w:div>
            <w:div w:id="855457569">
              <w:marLeft w:val="0"/>
              <w:marRight w:val="0"/>
              <w:marTop w:val="0"/>
              <w:marBottom w:val="0"/>
              <w:divBdr>
                <w:top w:val="none" w:sz="0" w:space="0" w:color="auto"/>
                <w:left w:val="none" w:sz="0" w:space="0" w:color="auto"/>
                <w:bottom w:val="none" w:sz="0" w:space="0" w:color="auto"/>
                <w:right w:val="none" w:sz="0" w:space="0" w:color="auto"/>
              </w:divBdr>
            </w:div>
            <w:div w:id="964241194">
              <w:marLeft w:val="0"/>
              <w:marRight w:val="0"/>
              <w:marTop w:val="0"/>
              <w:marBottom w:val="0"/>
              <w:divBdr>
                <w:top w:val="none" w:sz="0" w:space="0" w:color="auto"/>
                <w:left w:val="none" w:sz="0" w:space="0" w:color="auto"/>
                <w:bottom w:val="none" w:sz="0" w:space="0" w:color="auto"/>
                <w:right w:val="none" w:sz="0" w:space="0" w:color="auto"/>
              </w:divBdr>
            </w:div>
            <w:div w:id="1037778893">
              <w:marLeft w:val="0"/>
              <w:marRight w:val="0"/>
              <w:marTop w:val="0"/>
              <w:marBottom w:val="0"/>
              <w:divBdr>
                <w:top w:val="none" w:sz="0" w:space="0" w:color="auto"/>
                <w:left w:val="none" w:sz="0" w:space="0" w:color="auto"/>
                <w:bottom w:val="none" w:sz="0" w:space="0" w:color="auto"/>
                <w:right w:val="none" w:sz="0" w:space="0" w:color="auto"/>
              </w:divBdr>
            </w:div>
            <w:div w:id="1129863456">
              <w:marLeft w:val="0"/>
              <w:marRight w:val="0"/>
              <w:marTop w:val="0"/>
              <w:marBottom w:val="0"/>
              <w:divBdr>
                <w:top w:val="none" w:sz="0" w:space="0" w:color="auto"/>
                <w:left w:val="none" w:sz="0" w:space="0" w:color="auto"/>
                <w:bottom w:val="none" w:sz="0" w:space="0" w:color="auto"/>
                <w:right w:val="none" w:sz="0" w:space="0" w:color="auto"/>
              </w:divBdr>
            </w:div>
            <w:div w:id="1441604492">
              <w:marLeft w:val="0"/>
              <w:marRight w:val="0"/>
              <w:marTop w:val="0"/>
              <w:marBottom w:val="0"/>
              <w:divBdr>
                <w:top w:val="none" w:sz="0" w:space="0" w:color="auto"/>
                <w:left w:val="none" w:sz="0" w:space="0" w:color="auto"/>
                <w:bottom w:val="none" w:sz="0" w:space="0" w:color="auto"/>
                <w:right w:val="none" w:sz="0" w:space="0" w:color="auto"/>
              </w:divBdr>
            </w:div>
            <w:div w:id="1458719419">
              <w:marLeft w:val="0"/>
              <w:marRight w:val="0"/>
              <w:marTop w:val="0"/>
              <w:marBottom w:val="0"/>
              <w:divBdr>
                <w:top w:val="none" w:sz="0" w:space="0" w:color="auto"/>
                <w:left w:val="none" w:sz="0" w:space="0" w:color="auto"/>
                <w:bottom w:val="none" w:sz="0" w:space="0" w:color="auto"/>
                <w:right w:val="none" w:sz="0" w:space="0" w:color="auto"/>
              </w:divBdr>
            </w:div>
            <w:div w:id="1801923290">
              <w:marLeft w:val="0"/>
              <w:marRight w:val="0"/>
              <w:marTop w:val="0"/>
              <w:marBottom w:val="0"/>
              <w:divBdr>
                <w:top w:val="none" w:sz="0" w:space="0" w:color="auto"/>
                <w:left w:val="none" w:sz="0" w:space="0" w:color="auto"/>
                <w:bottom w:val="none" w:sz="0" w:space="0" w:color="auto"/>
                <w:right w:val="none" w:sz="0" w:space="0" w:color="auto"/>
              </w:divBdr>
            </w:div>
            <w:div w:id="1829054640">
              <w:marLeft w:val="0"/>
              <w:marRight w:val="0"/>
              <w:marTop w:val="0"/>
              <w:marBottom w:val="0"/>
              <w:divBdr>
                <w:top w:val="none" w:sz="0" w:space="0" w:color="auto"/>
                <w:left w:val="none" w:sz="0" w:space="0" w:color="auto"/>
                <w:bottom w:val="none" w:sz="0" w:space="0" w:color="auto"/>
                <w:right w:val="none" w:sz="0" w:space="0" w:color="auto"/>
              </w:divBdr>
            </w:div>
            <w:div w:id="2076203755">
              <w:marLeft w:val="0"/>
              <w:marRight w:val="0"/>
              <w:marTop w:val="0"/>
              <w:marBottom w:val="0"/>
              <w:divBdr>
                <w:top w:val="none" w:sz="0" w:space="0" w:color="auto"/>
                <w:left w:val="none" w:sz="0" w:space="0" w:color="auto"/>
                <w:bottom w:val="none" w:sz="0" w:space="0" w:color="auto"/>
                <w:right w:val="none" w:sz="0" w:space="0" w:color="auto"/>
              </w:divBdr>
            </w:div>
            <w:div w:id="21147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7691">
      <w:bodyDiv w:val="1"/>
      <w:marLeft w:val="0"/>
      <w:marRight w:val="0"/>
      <w:marTop w:val="0"/>
      <w:marBottom w:val="0"/>
      <w:divBdr>
        <w:top w:val="none" w:sz="0" w:space="0" w:color="auto"/>
        <w:left w:val="none" w:sz="0" w:space="0" w:color="auto"/>
        <w:bottom w:val="none" w:sz="0" w:space="0" w:color="auto"/>
        <w:right w:val="none" w:sz="0" w:space="0" w:color="auto"/>
      </w:divBdr>
      <w:divsChild>
        <w:div w:id="139348963">
          <w:marLeft w:val="0"/>
          <w:marRight w:val="0"/>
          <w:marTop w:val="0"/>
          <w:marBottom w:val="0"/>
          <w:divBdr>
            <w:top w:val="none" w:sz="0" w:space="0" w:color="auto"/>
            <w:left w:val="none" w:sz="0" w:space="0" w:color="auto"/>
            <w:bottom w:val="none" w:sz="0" w:space="0" w:color="auto"/>
            <w:right w:val="none" w:sz="0" w:space="0" w:color="auto"/>
          </w:divBdr>
        </w:div>
      </w:divsChild>
    </w:div>
    <w:div w:id="1719552893">
      <w:bodyDiv w:val="1"/>
      <w:marLeft w:val="0"/>
      <w:marRight w:val="0"/>
      <w:marTop w:val="0"/>
      <w:marBottom w:val="0"/>
      <w:divBdr>
        <w:top w:val="none" w:sz="0" w:space="0" w:color="auto"/>
        <w:left w:val="none" w:sz="0" w:space="0" w:color="auto"/>
        <w:bottom w:val="none" w:sz="0" w:space="0" w:color="auto"/>
        <w:right w:val="none" w:sz="0" w:space="0" w:color="auto"/>
      </w:divBdr>
      <w:divsChild>
        <w:div w:id="379205722">
          <w:marLeft w:val="0"/>
          <w:marRight w:val="0"/>
          <w:marTop w:val="0"/>
          <w:marBottom w:val="0"/>
          <w:divBdr>
            <w:top w:val="none" w:sz="0" w:space="0" w:color="auto"/>
            <w:left w:val="none" w:sz="0" w:space="0" w:color="auto"/>
            <w:bottom w:val="none" w:sz="0" w:space="0" w:color="auto"/>
            <w:right w:val="none" w:sz="0" w:space="0" w:color="auto"/>
          </w:divBdr>
          <w:divsChild>
            <w:div w:id="154612186">
              <w:marLeft w:val="0"/>
              <w:marRight w:val="0"/>
              <w:marTop w:val="0"/>
              <w:marBottom w:val="0"/>
              <w:divBdr>
                <w:top w:val="none" w:sz="0" w:space="0" w:color="auto"/>
                <w:left w:val="none" w:sz="0" w:space="0" w:color="auto"/>
                <w:bottom w:val="none" w:sz="0" w:space="0" w:color="auto"/>
                <w:right w:val="none" w:sz="0" w:space="0" w:color="auto"/>
              </w:divBdr>
            </w:div>
            <w:div w:id="481167461">
              <w:marLeft w:val="0"/>
              <w:marRight w:val="0"/>
              <w:marTop w:val="0"/>
              <w:marBottom w:val="0"/>
              <w:divBdr>
                <w:top w:val="none" w:sz="0" w:space="0" w:color="auto"/>
                <w:left w:val="none" w:sz="0" w:space="0" w:color="auto"/>
                <w:bottom w:val="none" w:sz="0" w:space="0" w:color="auto"/>
                <w:right w:val="none" w:sz="0" w:space="0" w:color="auto"/>
              </w:divBdr>
            </w:div>
            <w:div w:id="1738548714">
              <w:marLeft w:val="0"/>
              <w:marRight w:val="0"/>
              <w:marTop w:val="0"/>
              <w:marBottom w:val="0"/>
              <w:divBdr>
                <w:top w:val="none" w:sz="0" w:space="0" w:color="auto"/>
                <w:left w:val="none" w:sz="0" w:space="0" w:color="auto"/>
                <w:bottom w:val="none" w:sz="0" w:space="0" w:color="auto"/>
                <w:right w:val="none" w:sz="0" w:space="0" w:color="auto"/>
              </w:divBdr>
            </w:div>
            <w:div w:id="1877699132">
              <w:marLeft w:val="0"/>
              <w:marRight w:val="0"/>
              <w:marTop w:val="0"/>
              <w:marBottom w:val="0"/>
              <w:divBdr>
                <w:top w:val="none" w:sz="0" w:space="0" w:color="auto"/>
                <w:left w:val="none" w:sz="0" w:space="0" w:color="auto"/>
                <w:bottom w:val="none" w:sz="0" w:space="0" w:color="auto"/>
                <w:right w:val="none" w:sz="0" w:space="0" w:color="auto"/>
              </w:divBdr>
            </w:div>
            <w:div w:id="20938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62544">
      <w:bodyDiv w:val="1"/>
      <w:marLeft w:val="0"/>
      <w:marRight w:val="0"/>
      <w:marTop w:val="0"/>
      <w:marBottom w:val="0"/>
      <w:divBdr>
        <w:top w:val="none" w:sz="0" w:space="0" w:color="auto"/>
        <w:left w:val="none" w:sz="0" w:space="0" w:color="auto"/>
        <w:bottom w:val="none" w:sz="0" w:space="0" w:color="auto"/>
        <w:right w:val="none" w:sz="0" w:space="0" w:color="auto"/>
      </w:divBdr>
      <w:divsChild>
        <w:div w:id="301496938">
          <w:marLeft w:val="0"/>
          <w:marRight w:val="0"/>
          <w:marTop w:val="0"/>
          <w:marBottom w:val="0"/>
          <w:divBdr>
            <w:top w:val="none" w:sz="0" w:space="0" w:color="auto"/>
            <w:left w:val="none" w:sz="0" w:space="0" w:color="auto"/>
            <w:bottom w:val="none" w:sz="0" w:space="0" w:color="auto"/>
            <w:right w:val="none" w:sz="0" w:space="0" w:color="auto"/>
          </w:divBdr>
          <w:divsChild>
            <w:div w:id="1431973126">
              <w:marLeft w:val="0"/>
              <w:marRight w:val="0"/>
              <w:marTop w:val="0"/>
              <w:marBottom w:val="0"/>
              <w:divBdr>
                <w:top w:val="none" w:sz="0" w:space="0" w:color="auto"/>
                <w:left w:val="none" w:sz="0" w:space="0" w:color="auto"/>
                <w:bottom w:val="none" w:sz="0" w:space="0" w:color="auto"/>
                <w:right w:val="none" w:sz="0" w:space="0" w:color="auto"/>
              </w:divBdr>
            </w:div>
            <w:div w:id="1621373754">
              <w:marLeft w:val="0"/>
              <w:marRight w:val="0"/>
              <w:marTop w:val="0"/>
              <w:marBottom w:val="0"/>
              <w:divBdr>
                <w:top w:val="none" w:sz="0" w:space="0" w:color="auto"/>
                <w:left w:val="none" w:sz="0" w:space="0" w:color="auto"/>
                <w:bottom w:val="none" w:sz="0" w:space="0" w:color="auto"/>
                <w:right w:val="none" w:sz="0" w:space="0" w:color="auto"/>
              </w:divBdr>
            </w:div>
            <w:div w:id="16248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002">
      <w:bodyDiv w:val="1"/>
      <w:marLeft w:val="0"/>
      <w:marRight w:val="0"/>
      <w:marTop w:val="0"/>
      <w:marBottom w:val="0"/>
      <w:divBdr>
        <w:top w:val="none" w:sz="0" w:space="0" w:color="auto"/>
        <w:left w:val="none" w:sz="0" w:space="0" w:color="auto"/>
        <w:bottom w:val="none" w:sz="0" w:space="0" w:color="auto"/>
        <w:right w:val="none" w:sz="0" w:space="0" w:color="auto"/>
      </w:divBdr>
      <w:divsChild>
        <w:div w:id="2017144791">
          <w:marLeft w:val="0"/>
          <w:marRight w:val="0"/>
          <w:marTop w:val="0"/>
          <w:marBottom w:val="0"/>
          <w:divBdr>
            <w:top w:val="none" w:sz="0" w:space="0" w:color="auto"/>
            <w:left w:val="none" w:sz="0" w:space="0" w:color="auto"/>
            <w:bottom w:val="none" w:sz="0" w:space="0" w:color="auto"/>
            <w:right w:val="none" w:sz="0" w:space="0" w:color="auto"/>
          </w:divBdr>
        </w:div>
      </w:divsChild>
    </w:div>
    <w:div w:id="1740205223">
      <w:bodyDiv w:val="1"/>
      <w:marLeft w:val="0"/>
      <w:marRight w:val="0"/>
      <w:marTop w:val="0"/>
      <w:marBottom w:val="0"/>
      <w:divBdr>
        <w:top w:val="none" w:sz="0" w:space="0" w:color="auto"/>
        <w:left w:val="none" w:sz="0" w:space="0" w:color="auto"/>
        <w:bottom w:val="none" w:sz="0" w:space="0" w:color="auto"/>
        <w:right w:val="none" w:sz="0" w:space="0" w:color="auto"/>
      </w:divBdr>
      <w:divsChild>
        <w:div w:id="1059137578">
          <w:marLeft w:val="0"/>
          <w:marRight w:val="0"/>
          <w:marTop w:val="0"/>
          <w:marBottom w:val="0"/>
          <w:divBdr>
            <w:top w:val="none" w:sz="0" w:space="0" w:color="auto"/>
            <w:left w:val="none" w:sz="0" w:space="0" w:color="auto"/>
            <w:bottom w:val="none" w:sz="0" w:space="0" w:color="auto"/>
            <w:right w:val="none" w:sz="0" w:space="0" w:color="auto"/>
          </w:divBdr>
        </w:div>
      </w:divsChild>
    </w:div>
    <w:div w:id="1741632634">
      <w:bodyDiv w:val="1"/>
      <w:marLeft w:val="0"/>
      <w:marRight w:val="0"/>
      <w:marTop w:val="0"/>
      <w:marBottom w:val="0"/>
      <w:divBdr>
        <w:top w:val="none" w:sz="0" w:space="0" w:color="auto"/>
        <w:left w:val="none" w:sz="0" w:space="0" w:color="auto"/>
        <w:bottom w:val="none" w:sz="0" w:space="0" w:color="auto"/>
        <w:right w:val="none" w:sz="0" w:space="0" w:color="auto"/>
      </w:divBdr>
      <w:divsChild>
        <w:div w:id="1094476319">
          <w:marLeft w:val="0"/>
          <w:marRight w:val="0"/>
          <w:marTop w:val="0"/>
          <w:marBottom w:val="0"/>
          <w:divBdr>
            <w:top w:val="none" w:sz="0" w:space="0" w:color="auto"/>
            <w:left w:val="none" w:sz="0" w:space="0" w:color="auto"/>
            <w:bottom w:val="none" w:sz="0" w:space="0" w:color="auto"/>
            <w:right w:val="none" w:sz="0" w:space="0" w:color="auto"/>
          </w:divBdr>
        </w:div>
      </w:divsChild>
    </w:div>
    <w:div w:id="1743721103">
      <w:bodyDiv w:val="1"/>
      <w:marLeft w:val="0"/>
      <w:marRight w:val="0"/>
      <w:marTop w:val="0"/>
      <w:marBottom w:val="0"/>
      <w:divBdr>
        <w:top w:val="none" w:sz="0" w:space="0" w:color="auto"/>
        <w:left w:val="none" w:sz="0" w:space="0" w:color="auto"/>
        <w:bottom w:val="none" w:sz="0" w:space="0" w:color="auto"/>
        <w:right w:val="none" w:sz="0" w:space="0" w:color="auto"/>
      </w:divBdr>
      <w:divsChild>
        <w:div w:id="1787775971">
          <w:marLeft w:val="0"/>
          <w:marRight w:val="0"/>
          <w:marTop w:val="0"/>
          <w:marBottom w:val="0"/>
          <w:divBdr>
            <w:top w:val="none" w:sz="0" w:space="0" w:color="auto"/>
            <w:left w:val="none" w:sz="0" w:space="0" w:color="auto"/>
            <w:bottom w:val="none" w:sz="0" w:space="0" w:color="auto"/>
            <w:right w:val="none" w:sz="0" w:space="0" w:color="auto"/>
          </w:divBdr>
          <w:divsChild>
            <w:div w:id="580214887">
              <w:marLeft w:val="0"/>
              <w:marRight w:val="0"/>
              <w:marTop w:val="0"/>
              <w:marBottom w:val="0"/>
              <w:divBdr>
                <w:top w:val="none" w:sz="0" w:space="0" w:color="auto"/>
                <w:left w:val="none" w:sz="0" w:space="0" w:color="auto"/>
                <w:bottom w:val="none" w:sz="0" w:space="0" w:color="auto"/>
                <w:right w:val="none" w:sz="0" w:space="0" w:color="auto"/>
              </w:divBdr>
            </w:div>
            <w:div w:id="838085894">
              <w:marLeft w:val="0"/>
              <w:marRight w:val="0"/>
              <w:marTop w:val="0"/>
              <w:marBottom w:val="0"/>
              <w:divBdr>
                <w:top w:val="none" w:sz="0" w:space="0" w:color="auto"/>
                <w:left w:val="none" w:sz="0" w:space="0" w:color="auto"/>
                <w:bottom w:val="none" w:sz="0" w:space="0" w:color="auto"/>
                <w:right w:val="none" w:sz="0" w:space="0" w:color="auto"/>
              </w:divBdr>
            </w:div>
            <w:div w:id="1245264276">
              <w:marLeft w:val="0"/>
              <w:marRight w:val="0"/>
              <w:marTop w:val="0"/>
              <w:marBottom w:val="0"/>
              <w:divBdr>
                <w:top w:val="none" w:sz="0" w:space="0" w:color="auto"/>
                <w:left w:val="none" w:sz="0" w:space="0" w:color="auto"/>
                <w:bottom w:val="none" w:sz="0" w:space="0" w:color="auto"/>
                <w:right w:val="none" w:sz="0" w:space="0" w:color="auto"/>
              </w:divBdr>
            </w:div>
            <w:div w:id="19500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7295">
      <w:bodyDiv w:val="1"/>
      <w:marLeft w:val="0"/>
      <w:marRight w:val="0"/>
      <w:marTop w:val="0"/>
      <w:marBottom w:val="0"/>
      <w:divBdr>
        <w:top w:val="none" w:sz="0" w:space="0" w:color="auto"/>
        <w:left w:val="none" w:sz="0" w:space="0" w:color="auto"/>
        <w:bottom w:val="none" w:sz="0" w:space="0" w:color="auto"/>
        <w:right w:val="none" w:sz="0" w:space="0" w:color="auto"/>
      </w:divBdr>
      <w:divsChild>
        <w:div w:id="746807599">
          <w:marLeft w:val="0"/>
          <w:marRight w:val="0"/>
          <w:marTop w:val="0"/>
          <w:marBottom w:val="0"/>
          <w:divBdr>
            <w:top w:val="none" w:sz="0" w:space="0" w:color="auto"/>
            <w:left w:val="none" w:sz="0" w:space="0" w:color="auto"/>
            <w:bottom w:val="none" w:sz="0" w:space="0" w:color="auto"/>
            <w:right w:val="none" w:sz="0" w:space="0" w:color="auto"/>
          </w:divBdr>
          <w:divsChild>
            <w:div w:id="621501593">
              <w:marLeft w:val="0"/>
              <w:marRight w:val="0"/>
              <w:marTop w:val="0"/>
              <w:marBottom w:val="0"/>
              <w:divBdr>
                <w:top w:val="none" w:sz="0" w:space="0" w:color="auto"/>
                <w:left w:val="none" w:sz="0" w:space="0" w:color="auto"/>
                <w:bottom w:val="none" w:sz="0" w:space="0" w:color="auto"/>
                <w:right w:val="none" w:sz="0" w:space="0" w:color="auto"/>
              </w:divBdr>
            </w:div>
            <w:div w:id="748625017">
              <w:marLeft w:val="0"/>
              <w:marRight w:val="0"/>
              <w:marTop w:val="0"/>
              <w:marBottom w:val="0"/>
              <w:divBdr>
                <w:top w:val="none" w:sz="0" w:space="0" w:color="auto"/>
                <w:left w:val="none" w:sz="0" w:space="0" w:color="auto"/>
                <w:bottom w:val="none" w:sz="0" w:space="0" w:color="auto"/>
                <w:right w:val="none" w:sz="0" w:space="0" w:color="auto"/>
              </w:divBdr>
            </w:div>
            <w:div w:id="1172186049">
              <w:marLeft w:val="0"/>
              <w:marRight w:val="0"/>
              <w:marTop w:val="0"/>
              <w:marBottom w:val="0"/>
              <w:divBdr>
                <w:top w:val="none" w:sz="0" w:space="0" w:color="auto"/>
                <w:left w:val="none" w:sz="0" w:space="0" w:color="auto"/>
                <w:bottom w:val="none" w:sz="0" w:space="0" w:color="auto"/>
                <w:right w:val="none" w:sz="0" w:space="0" w:color="auto"/>
              </w:divBdr>
            </w:div>
            <w:div w:id="1643343764">
              <w:marLeft w:val="0"/>
              <w:marRight w:val="0"/>
              <w:marTop w:val="0"/>
              <w:marBottom w:val="0"/>
              <w:divBdr>
                <w:top w:val="none" w:sz="0" w:space="0" w:color="auto"/>
                <w:left w:val="none" w:sz="0" w:space="0" w:color="auto"/>
                <w:bottom w:val="none" w:sz="0" w:space="0" w:color="auto"/>
                <w:right w:val="none" w:sz="0" w:space="0" w:color="auto"/>
              </w:divBdr>
            </w:div>
            <w:div w:id="1843665240">
              <w:marLeft w:val="0"/>
              <w:marRight w:val="0"/>
              <w:marTop w:val="0"/>
              <w:marBottom w:val="0"/>
              <w:divBdr>
                <w:top w:val="none" w:sz="0" w:space="0" w:color="auto"/>
                <w:left w:val="none" w:sz="0" w:space="0" w:color="auto"/>
                <w:bottom w:val="none" w:sz="0" w:space="0" w:color="auto"/>
                <w:right w:val="none" w:sz="0" w:space="0" w:color="auto"/>
              </w:divBdr>
            </w:div>
            <w:div w:id="1861701110">
              <w:marLeft w:val="0"/>
              <w:marRight w:val="0"/>
              <w:marTop w:val="0"/>
              <w:marBottom w:val="0"/>
              <w:divBdr>
                <w:top w:val="none" w:sz="0" w:space="0" w:color="auto"/>
                <w:left w:val="none" w:sz="0" w:space="0" w:color="auto"/>
                <w:bottom w:val="none" w:sz="0" w:space="0" w:color="auto"/>
                <w:right w:val="none" w:sz="0" w:space="0" w:color="auto"/>
              </w:divBdr>
            </w:div>
            <w:div w:id="20168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1738">
      <w:bodyDiv w:val="1"/>
      <w:marLeft w:val="0"/>
      <w:marRight w:val="0"/>
      <w:marTop w:val="0"/>
      <w:marBottom w:val="0"/>
      <w:divBdr>
        <w:top w:val="none" w:sz="0" w:space="0" w:color="auto"/>
        <w:left w:val="none" w:sz="0" w:space="0" w:color="auto"/>
        <w:bottom w:val="none" w:sz="0" w:space="0" w:color="auto"/>
        <w:right w:val="none" w:sz="0" w:space="0" w:color="auto"/>
      </w:divBdr>
      <w:divsChild>
        <w:div w:id="2044790113">
          <w:marLeft w:val="0"/>
          <w:marRight w:val="0"/>
          <w:marTop w:val="0"/>
          <w:marBottom w:val="0"/>
          <w:divBdr>
            <w:top w:val="none" w:sz="0" w:space="0" w:color="auto"/>
            <w:left w:val="none" w:sz="0" w:space="0" w:color="auto"/>
            <w:bottom w:val="none" w:sz="0" w:space="0" w:color="auto"/>
            <w:right w:val="none" w:sz="0" w:space="0" w:color="auto"/>
          </w:divBdr>
          <w:divsChild>
            <w:div w:id="637347117">
              <w:marLeft w:val="0"/>
              <w:marRight w:val="0"/>
              <w:marTop w:val="0"/>
              <w:marBottom w:val="0"/>
              <w:divBdr>
                <w:top w:val="none" w:sz="0" w:space="0" w:color="auto"/>
                <w:left w:val="none" w:sz="0" w:space="0" w:color="auto"/>
                <w:bottom w:val="none" w:sz="0" w:space="0" w:color="auto"/>
                <w:right w:val="none" w:sz="0" w:space="0" w:color="auto"/>
              </w:divBdr>
            </w:div>
            <w:div w:id="1244607471">
              <w:marLeft w:val="0"/>
              <w:marRight w:val="0"/>
              <w:marTop w:val="0"/>
              <w:marBottom w:val="0"/>
              <w:divBdr>
                <w:top w:val="none" w:sz="0" w:space="0" w:color="auto"/>
                <w:left w:val="none" w:sz="0" w:space="0" w:color="auto"/>
                <w:bottom w:val="none" w:sz="0" w:space="0" w:color="auto"/>
                <w:right w:val="none" w:sz="0" w:space="0" w:color="auto"/>
              </w:divBdr>
            </w:div>
            <w:div w:id="1991666525">
              <w:marLeft w:val="0"/>
              <w:marRight w:val="0"/>
              <w:marTop w:val="0"/>
              <w:marBottom w:val="0"/>
              <w:divBdr>
                <w:top w:val="none" w:sz="0" w:space="0" w:color="auto"/>
                <w:left w:val="none" w:sz="0" w:space="0" w:color="auto"/>
                <w:bottom w:val="none" w:sz="0" w:space="0" w:color="auto"/>
                <w:right w:val="none" w:sz="0" w:space="0" w:color="auto"/>
              </w:divBdr>
            </w:div>
            <w:div w:id="21342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89211">
      <w:bodyDiv w:val="1"/>
      <w:marLeft w:val="0"/>
      <w:marRight w:val="0"/>
      <w:marTop w:val="0"/>
      <w:marBottom w:val="0"/>
      <w:divBdr>
        <w:top w:val="none" w:sz="0" w:space="0" w:color="auto"/>
        <w:left w:val="none" w:sz="0" w:space="0" w:color="auto"/>
        <w:bottom w:val="none" w:sz="0" w:space="0" w:color="auto"/>
        <w:right w:val="none" w:sz="0" w:space="0" w:color="auto"/>
      </w:divBdr>
      <w:divsChild>
        <w:div w:id="1633294160">
          <w:marLeft w:val="0"/>
          <w:marRight w:val="0"/>
          <w:marTop w:val="0"/>
          <w:marBottom w:val="0"/>
          <w:divBdr>
            <w:top w:val="none" w:sz="0" w:space="0" w:color="auto"/>
            <w:left w:val="none" w:sz="0" w:space="0" w:color="auto"/>
            <w:bottom w:val="none" w:sz="0" w:space="0" w:color="auto"/>
            <w:right w:val="none" w:sz="0" w:space="0" w:color="auto"/>
          </w:divBdr>
        </w:div>
      </w:divsChild>
    </w:div>
    <w:div w:id="1763842100">
      <w:bodyDiv w:val="1"/>
      <w:marLeft w:val="0"/>
      <w:marRight w:val="0"/>
      <w:marTop w:val="0"/>
      <w:marBottom w:val="0"/>
      <w:divBdr>
        <w:top w:val="none" w:sz="0" w:space="0" w:color="auto"/>
        <w:left w:val="none" w:sz="0" w:space="0" w:color="auto"/>
        <w:bottom w:val="none" w:sz="0" w:space="0" w:color="auto"/>
        <w:right w:val="none" w:sz="0" w:space="0" w:color="auto"/>
      </w:divBdr>
      <w:divsChild>
        <w:div w:id="1173035976">
          <w:marLeft w:val="0"/>
          <w:marRight w:val="0"/>
          <w:marTop w:val="0"/>
          <w:marBottom w:val="0"/>
          <w:divBdr>
            <w:top w:val="none" w:sz="0" w:space="0" w:color="auto"/>
            <w:left w:val="none" w:sz="0" w:space="0" w:color="auto"/>
            <w:bottom w:val="none" w:sz="0" w:space="0" w:color="auto"/>
            <w:right w:val="none" w:sz="0" w:space="0" w:color="auto"/>
          </w:divBdr>
          <w:divsChild>
            <w:div w:id="248776490">
              <w:marLeft w:val="0"/>
              <w:marRight w:val="0"/>
              <w:marTop w:val="0"/>
              <w:marBottom w:val="0"/>
              <w:divBdr>
                <w:top w:val="none" w:sz="0" w:space="0" w:color="auto"/>
                <w:left w:val="none" w:sz="0" w:space="0" w:color="auto"/>
                <w:bottom w:val="none" w:sz="0" w:space="0" w:color="auto"/>
                <w:right w:val="none" w:sz="0" w:space="0" w:color="auto"/>
              </w:divBdr>
            </w:div>
            <w:div w:id="1612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72800">
      <w:bodyDiv w:val="1"/>
      <w:marLeft w:val="0"/>
      <w:marRight w:val="0"/>
      <w:marTop w:val="0"/>
      <w:marBottom w:val="0"/>
      <w:divBdr>
        <w:top w:val="none" w:sz="0" w:space="0" w:color="auto"/>
        <w:left w:val="none" w:sz="0" w:space="0" w:color="auto"/>
        <w:bottom w:val="none" w:sz="0" w:space="0" w:color="auto"/>
        <w:right w:val="none" w:sz="0" w:space="0" w:color="auto"/>
      </w:divBdr>
      <w:divsChild>
        <w:div w:id="1944992531">
          <w:marLeft w:val="0"/>
          <w:marRight w:val="0"/>
          <w:marTop w:val="0"/>
          <w:marBottom w:val="0"/>
          <w:divBdr>
            <w:top w:val="none" w:sz="0" w:space="0" w:color="auto"/>
            <w:left w:val="none" w:sz="0" w:space="0" w:color="auto"/>
            <w:bottom w:val="none" w:sz="0" w:space="0" w:color="auto"/>
            <w:right w:val="none" w:sz="0" w:space="0" w:color="auto"/>
          </w:divBdr>
          <w:divsChild>
            <w:div w:id="11149687">
              <w:marLeft w:val="0"/>
              <w:marRight w:val="0"/>
              <w:marTop w:val="0"/>
              <w:marBottom w:val="0"/>
              <w:divBdr>
                <w:top w:val="none" w:sz="0" w:space="0" w:color="auto"/>
                <w:left w:val="none" w:sz="0" w:space="0" w:color="auto"/>
                <w:bottom w:val="none" w:sz="0" w:space="0" w:color="auto"/>
                <w:right w:val="none" w:sz="0" w:space="0" w:color="auto"/>
              </w:divBdr>
            </w:div>
            <w:div w:id="1804929955">
              <w:marLeft w:val="0"/>
              <w:marRight w:val="0"/>
              <w:marTop w:val="0"/>
              <w:marBottom w:val="0"/>
              <w:divBdr>
                <w:top w:val="none" w:sz="0" w:space="0" w:color="auto"/>
                <w:left w:val="none" w:sz="0" w:space="0" w:color="auto"/>
                <w:bottom w:val="none" w:sz="0" w:space="0" w:color="auto"/>
                <w:right w:val="none" w:sz="0" w:space="0" w:color="auto"/>
              </w:divBdr>
            </w:div>
            <w:div w:id="1916627645">
              <w:marLeft w:val="0"/>
              <w:marRight w:val="0"/>
              <w:marTop w:val="0"/>
              <w:marBottom w:val="0"/>
              <w:divBdr>
                <w:top w:val="none" w:sz="0" w:space="0" w:color="auto"/>
                <w:left w:val="none" w:sz="0" w:space="0" w:color="auto"/>
                <w:bottom w:val="none" w:sz="0" w:space="0" w:color="auto"/>
                <w:right w:val="none" w:sz="0" w:space="0" w:color="auto"/>
              </w:divBdr>
            </w:div>
            <w:div w:id="20923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9399">
      <w:bodyDiv w:val="1"/>
      <w:marLeft w:val="0"/>
      <w:marRight w:val="0"/>
      <w:marTop w:val="0"/>
      <w:marBottom w:val="0"/>
      <w:divBdr>
        <w:top w:val="none" w:sz="0" w:space="0" w:color="auto"/>
        <w:left w:val="none" w:sz="0" w:space="0" w:color="auto"/>
        <w:bottom w:val="none" w:sz="0" w:space="0" w:color="auto"/>
        <w:right w:val="none" w:sz="0" w:space="0" w:color="auto"/>
      </w:divBdr>
      <w:divsChild>
        <w:div w:id="1502886285">
          <w:marLeft w:val="0"/>
          <w:marRight w:val="0"/>
          <w:marTop w:val="0"/>
          <w:marBottom w:val="0"/>
          <w:divBdr>
            <w:top w:val="none" w:sz="0" w:space="0" w:color="auto"/>
            <w:left w:val="none" w:sz="0" w:space="0" w:color="auto"/>
            <w:bottom w:val="none" w:sz="0" w:space="0" w:color="auto"/>
            <w:right w:val="none" w:sz="0" w:space="0" w:color="auto"/>
          </w:divBdr>
        </w:div>
      </w:divsChild>
    </w:div>
    <w:div w:id="1812944927">
      <w:bodyDiv w:val="1"/>
      <w:marLeft w:val="0"/>
      <w:marRight w:val="0"/>
      <w:marTop w:val="0"/>
      <w:marBottom w:val="0"/>
      <w:divBdr>
        <w:top w:val="none" w:sz="0" w:space="0" w:color="auto"/>
        <w:left w:val="none" w:sz="0" w:space="0" w:color="auto"/>
        <w:bottom w:val="none" w:sz="0" w:space="0" w:color="auto"/>
        <w:right w:val="none" w:sz="0" w:space="0" w:color="auto"/>
      </w:divBdr>
      <w:divsChild>
        <w:div w:id="996959195">
          <w:marLeft w:val="0"/>
          <w:marRight w:val="0"/>
          <w:marTop w:val="0"/>
          <w:marBottom w:val="0"/>
          <w:divBdr>
            <w:top w:val="none" w:sz="0" w:space="0" w:color="auto"/>
            <w:left w:val="none" w:sz="0" w:space="0" w:color="auto"/>
            <w:bottom w:val="none" w:sz="0" w:space="0" w:color="auto"/>
            <w:right w:val="none" w:sz="0" w:space="0" w:color="auto"/>
          </w:divBdr>
          <w:divsChild>
            <w:div w:id="111487292">
              <w:marLeft w:val="0"/>
              <w:marRight w:val="0"/>
              <w:marTop w:val="0"/>
              <w:marBottom w:val="0"/>
              <w:divBdr>
                <w:top w:val="none" w:sz="0" w:space="0" w:color="auto"/>
                <w:left w:val="none" w:sz="0" w:space="0" w:color="auto"/>
                <w:bottom w:val="none" w:sz="0" w:space="0" w:color="auto"/>
                <w:right w:val="none" w:sz="0" w:space="0" w:color="auto"/>
              </w:divBdr>
            </w:div>
            <w:div w:id="655303681">
              <w:marLeft w:val="0"/>
              <w:marRight w:val="0"/>
              <w:marTop w:val="0"/>
              <w:marBottom w:val="0"/>
              <w:divBdr>
                <w:top w:val="none" w:sz="0" w:space="0" w:color="auto"/>
                <w:left w:val="none" w:sz="0" w:space="0" w:color="auto"/>
                <w:bottom w:val="none" w:sz="0" w:space="0" w:color="auto"/>
                <w:right w:val="none" w:sz="0" w:space="0" w:color="auto"/>
              </w:divBdr>
            </w:div>
            <w:div w:id="18021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7655">
      <w:bodyDiv w:val="1"/>
      <w:marLeft w:val="0"/>
      <w:marRight w:val="0"/>
      <w:marTop w:val="0"/>
      <w:marBottom w:val="0"/>
      <w:divBdr>
        <w:top w:val="none" w:sz="0" w:space="0" w:color="auto"/>
        <w:left w:val="none" w:sz="0" w:space="0" w:color="auto"/>
        <w:bottom w:val="none" w:sz="0" w:space="0" w:color="auto"/>
        <w:right w:val="none" w:sz="0" w:space="0" w:color="auto"/>
      </w:divBdr>
      <w:divsChild>
        <w:div w:id="1403479206">
          <w:marLeft w:val="0"/>
          <w:marRight w:val="0"/>
          <w:marTop w:val="0"/>
          <w:marBottom w:val="0"/>
          <w:divBdr>
            <w:top w:val="none" w:sz="0" w:space="0" w:color="auto"/>
            <w:left w:val="none" w:sz="0" w:space="0" w:color="auto"/>
            <w:bottom w:val="none" w:sz="0" w:space="0" w:color="auto"/>
            <w:right w:val="none" w:sz="0" w:space="0" w:color="auto"/>
          </w:divBdr>
          <w:divsChild>
            <w:div w:id="91321308">
              <w:marLeft w:val="0"/>
              <w:marRight w:val="0"/>
              <w:marTop w:val="0"/>
              <w:marBottom w:val="0"/>
              <w:divBdr>
                <w:top w:val="none" w:sz="0" w:space="0" w:color="auto"/>
                <w:left w:val="none" w:sz="0" w:space="0" w:color="auto"/>
                <w:bottom w:val="none" w:sz="0" w:space="0" w:color="auto"/>
                <w:right w:val="none" w:sz="0" w:space="0" w:color="auto"/>
              </w:divBdr>
            </w:div>
            <w:div w:id="260720883">
              <w:marLeft w:val="0"/>
              <w:marRight w:val="0"/>
              <w:marTop w:val="0"/>
              <w:marBottom w:val="0"/>
              <w:divBdr>
                <w:top w:val="none" w:sz="0" w:space="0" w:color="auto"/>
                <w:left w:val="none" w:sz="0" w:space="0" w:color="auto"/>
                <w:bottom w:val="none" w:sz="0" w:space="0" w:color="auto"/>
                <w:right w:val="none" w:sz="0" w:space="0" w:color="auto"/>
              </w:divBdr>
            </w:div>
            <w:div w:id="604390368">
              <w:marLeft w:val="0"/>
              <w:marRight w:val="0"/>
              <w:marTop w:val="0"/>
              <w:marBottom w:val="0"/>
              <w:divBdr>
                <w:top w:val="none" w:sz="0" w:space="0" w:color="auto"/>
                <w:left w:val="none" w:sz="0" w:space="0" w:color="auto"/>
                <w:bottom w:val="none" w:sz="0" w:space="0" w:color="auto"/>
                <w:right w:val="none" w:sz="0" w:space="0" w:color="auto"/>
              </w:divBdr>
            </w:div>
            <w:div w:id="1475829396">
              <w:marLeft w:val="0"/>
              <w:marRight w:val="0"/>
              <w:marTop w:val="0"/>
              <w:marBottom w:val="0"/>
              <w:divBdr>
                <w:top w:val="none" w:sz="0" w:space="0" w:color="auto"/>
                <w:left w:val="none" w:sz="0" w:space="0" w:color="auto"/>
                <w:bottom w:val="none" w:sz="0" w:space="0" w:color="auto"/>
                <w:right w:val="none" w:sz="0" w:space="0" w:color="auto"/>
              </w:divBdr>
            </w:div>
            <w:div w:id="1732580556">
              <w:marLeft w:val="0"/>
              <w:marRight w:val="0"/>
              <w:marTop w:val="0"/>
              <w:marBottom w:val="0"/>
              <w:divBdr>
                <w:top w:val="none" w:sz="0" w:space="0" w:color="auto"/>
                <w:left w:val="none" w:sz="0" w:space="0" w:color="auto"/>
                <w:bottom w:val="none" w:sz="0" w:space="0" w:color="auto"/>
                <w:right w:val="none" w:sz="0" w:space="0" w:color="auto"/>
              </w:divBdr>
            </w:div>
            <w:div w:id="18152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0957">
      <w:bodyDiv w:val="1"/>
      <w:marLeft w:val="0"/>
      <w:marRight w:val="0"/>
      <w:marTop w:val="0"/>
      <w:marBottom w:val="0"/>
      <w:divBdr>
        <w:top w:val="none" w:sz="0" w:space="0" w:color="auto"/>
        <w:left w:val="none" w:sz="0" w:space="0" w:color="auto"/>
        <w:bottom w:val="none" w:sz="0" w:space="0" w:color="auto"/>
        <w:right w:val="none" w:sz="0" w:space="0" w:color="auto"/>
      </w:divBdr>
      <w:divsChild>
        <w:div w:id="99840234">
          <w:marLeft w:val="0"/>
          <w:marRight w:val="0"/>
          <w:marTop w:val="0"/>
          <w:marBottom w:val="0"/>
          <w:divBdr>
            <w:top w:val="none" w:sz="0" w:space="0" w:color="auto"/>
            <w:left w:val="none" w:sz="0" w:space="0" w:color="auto"/>
            <w:bottom w:val="none" w:sz="0" w:space="0" w:color="auto"/>
            <w:right w:val="none" w:sz="0" w:space="0" w:color="auto"/>
          </w:divBdr>
          <w:divsChild>
            <w:div w:id="738357697">
              <w:marLeft w:val="0"/>
              <w:marRight w:val="0"/>
              <w:marTop w:val="0"/>
              <w:marBottom w:val="0"/>
              <w:divBdr>
                <w:top w:val="none" w:sz="0" w:space="0" w:color="auto"/>
                <w:left w:val="none" w:sz="0" w:space="0" w:color="auto"/>
                <w:bottom w:val="none" w:sz="0" w:space="0" w:color="auto"/>
                <w:right w:val="none" w:sz="0" w:space="0" w:color="auto"/>
              </w:divBdr>
            </w:div>
            <w:div w:id="865169866">
              <w:marLeft w:val="0"/>
              <w:marRight w:val="0"/>
              <w:marTop w:val="0"/>
              <w:marBottom w:val="0"/>
              <w:divBdr>
                <w:top w:val="none" w:sz="0" w:space="0" w:color="auto"/>
                <w:left w:val="none" w:sz="0" w:space="0" w:color="auto"/>
                <w:bottom w:val="none" w:sz="0" w:space="0" w:color="auto"/>
                <w:right w:val="none" w:sz="0" w:space="0" w:color="auto"/>
              </w:divBdr>
            </w:div>
            <w:div w:id="10422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3850">
      <w:bodyDiv w:val="1"/>
      <w:marLeft w:val="0"/>
      <w:marRight w:val="0"/>
      <w:marTop w:val="0"/>
      <w:marBottom w:val="0"/>
      <w:divBdr>
        <w:top w:val="none" w:sz="0" w:space="0" w:color="auto"/>
        <w:left w:val="none" w:sz="0" w:space="0" w:color="auto"/>
        <w:bottom w:val="none" w:sz="0" w:space="0" w:color="auto"/>
        <w:right w:val="none" w:sz="0" w:space="0" w:color="auto"/>
      </w:divBdr>
      <w:divsChild>
        <w:div w:id="1554393023">
          <w:marLeft w:val="0"/>
          <w:marRight w:val="0"/>
          <w:marTop w:val="0"/>
          <w:marBottom w:val="0"/>
          <w:divBdr>
            <w:top w:val="none" w:sz="0" w:space="0" w:color="auto"/>
            <w:left w:val="none" w:sz="0" w:space="0" w:color="auto"/>
            <w:bottom w:val="none" w:sz="0" w:space="0" w:color="auto"/>
            <w:right w:val="none" w:sz="0" w:space="0" w:color="auto"/>
          </w:divBdr>
          <w:divsChild>
            <w:div w:id="230626788">
              <w:marLeft w:val="0"/>
              <w:marRight w:val="0"/>
              <w:marTop w:val="0"/>
              <w:marBottom w:val="0"/>
              <w:divBdr>
                <w:top w:val="none" w:sz="0" w:space="0" w:color="auto"/>
                <w:left w:val="none" w:sz="0" w:space="0" w:color="auto"/>
                <w:bottom w:val="none" w:sz="0" w:space="0" w:color="auto"/>
                <w:right w:val="none" w:sz="0" w:space="0" w:color="auto"/>
              </w:divBdr>
            </w:div>
            <w:div w:id="1006321996">
              <w:marLeft w:val="0"/>
              <w:marRight w:val="0"/>
              <w:marTop w:val="0"/>
              <w:marBottom w:val="0"/>
              <w:divBdr>
                <w:top w:val="none" w:sz="0" w:space="0" w:color="auto"/>
                <w:left w:val="none" w:sz="0" w:space="0" w:color="auto"/>
                <w:bottom w:val="none" w:sz="0" w:space="0" w:color="auto"/>
                <w:right w:val="none" w:sz="0" w:space="0" w:color="auto"/>
              </w:divBdr>
            </w:div>
            <w:div w:id="12003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72716">
      <w:bodyDiv w:val="1"/>
      <w:marLeft w:val="0"/>
      <w:marRight w:val="0"/>
      <w:marTop w:val="0"/>
      <w:marBottom w:val="0"/>
      <w:divBdr>
        <w:top w:val="none" w:sz="0" w:space="0" w:color="auto"/>
        <w:left w:val="none" w:sz="0" w:space="0" w:color="auto"/>
        <w:bottom w:val="none" w:sz="0" w:space="0" w:color="auto"/>
        <w:right w:val="none" w:sz="0" w:space="0" w:color="auto"/>
      </w:divBdr>
      <w:divsChild>
        <w:div w:id="244918404">
          <w:marLeft w:val="0"/>
          <w:marRight w:val="0"/>
          <w:marTop w:val="0"/>
          <w:marBottom w:val="0"/>
          <w:divBdr>
            <w:top w:val="none" w:sz="0" w:space="0" w:color="auto"/>
            <w:left w:val="none" w:sz="0" w:space="0" w:color="auto"/>
            <w:bottom w:val="none" w:sz="0" w:space="0" w:color="auto"/>
            <w:right w:val="none" w:sz="0" w:space="0" w:color="auto"/>
          </w:divBdr>
          <w:divsChild>
            <w:div w:id="63652683">
              <w:marLeft w:val="0"/>
              <w:marRight w:val="0"/>
              <w:marTop w:val="0"/>
              <w:marBottom w:val="0"/>
              <w:divBdr>
                <w:top w:val="none" w:sz="0" w:space="0" w:color="auto"/>
                <w:left w:val="none" w:sz="0" w:space="0" w:color="auto"/>
                <w:bottom w:val="none" w:sz="0" w:space="0" w:color="auto"/>
                <w:right w:val="none" w:sz="0" w:space="0" w:color="auto"/>
              </w:divBdr>
            </w:div>
            <w:div w:id="727724896">
              <w:marLeft w:val="0"/>
              <w:marRight w:val="0"/>
              <w:marTop w:val="0"/>
              <w:marBottom w:val="0"/>
              <w:divBdr>
                <w:top w:val="none" w:sz="0" w:space="0" w:color="auto"/>
                <w:left w:val="none" w:sz="0" w:space="0" w:color="auto"/>
                <w:bottom w:val="none" w:sz="0" w:space="0" w:color="auto"/>
                <w:right w:val="none" w:sz="0" w:space="0" w:color="auto"/>
              </w:divBdr>
            </w:div>
            <w:div w:id="1679694776">
              <w:marLeft w:val="0"/>
              <w:marRight w:val="0"/>
              <w:marTop w:val="0"/>
              <w:marBottom w:val="0"/>
              <w:divBdr>
                <w:top w:val="none" w:sz="0" w:space="0" w:color="auto"/>
                <w:left w:val="none" w:sz="0" w:space="0" w:color="auto"/>
                <w:bottom w:val="none" w:sz="0" w:space="0" w:color="auto"/>
                <w:right w:val="none" w:sz="0" w:space="0" w:color="auto"/>
              </w:divBdr>
            </w:div>
            <w:div w:id="21460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4447">
      <w:bodyDiv w:val="1"/>
      <w:marLeft w:val="0"/>
      <w:marRight w:val="0"/>
      <w:marTop w:val="0"/>
      <w:marBottom w:val="0"/>
      <w:divBdr>
        <w:top w:val="none" w:sz="0" w:space="0" w:color="auto"/>
        <w:left w:val="none" w:sz="0" w:space="0" w:color="auto"/>
        <w:bottom w:val="none" w:sz="0" w:space="0" w:color="auto"/>
        <w:right w:val="none" w:sz="0" w:space="0" w:color="auto"/>
      </w:divBdr>
      <w:divsChild>
        <w:div w:id="393357925">
          <w:marLeft w:val="0"/>
          <w:marRight w:val="0"/>
          <w:marTop w:val="0"/>
          <w:marBottom w:val="0"/>
          <w:divBdr>
            <w:top w:val="none" w:sz="0" w:space="0" w:color="auto"/>
            <w:left w:val="none" w:sz="0" w:space="0" w:color="auto"/>
            <w:bottom w:val="none" w:sz="0" w:space="0" w:color="auto"/>
            <w:right w:val="none" w:sz="0" w:space="0" w:color="auto"/>
          </w:divBdr>
          <w:divsChild>
            <w:div w:id="364019138">
              <w:marLeft w:val="0"/>
              <w:marRight w:val="0"/>
              <w:marTop w:val="0"/>
              <w:marBottom w:val="0"/>
              <w:divBdr>
                <w:top w:val="none" w:sz="0" w:space="0" w:color="auto"/>
                <w:left w:val="none" w:sz="0" w:space="0" w:color="auto"/>
                <w:bottom w:val="none" w:sz="0" w:space="0" w:color="auto"/>
                <w:right w:val="none" w:sz="0" w:space="0" w:color="auto"/>
              </w:divBdr>
            </w:div>
            <w:div w:id="376321001">
              <w:marLeft w:val="0"/>
              <w:marRight w:val="0"/>
              <w:marTop w:val="0"/>
              <w:marBottom w:val="0"/>
              <w:divBdr>
                <w:top w:val="none" w:sz="0" w:space="0" w:color="auto"/>
                <w:left w:val="none" w:sz="0" w:space="0" w:color="auto"/>
                <w:bottom w:val="none" w:sz="0" w:space="0" w:color="auto"/>
                <w:right w:val="none" w:sz="0" w:space="0" w:color="auto"/>
              </w:divBdr>
            </w:div>
            <w:div w:id="909341860">
              <w:marLeft w:val="0"/>
              <w:marRight w:val="0"/>
              <w:marTop w:val="0"/>
              <w:marBottom w:val="0"/>
              <w:divBdr>
                <w:top w:val="none" w:sz="0" w:space="0" w:color="auto"/>
                <w:left w:val="none" w:sz="0" w:space="0" w:color="auto"/>
                <w:bottom w:val="none" w:sz="0" w:space="0" w:color="auto"/>
                <w:right w:val="none" w:sz="0" w:space="0" w:color="auto"/>
              </w:divBdr>
            </w:div>
            <w:div w:id="1219970791">
              <w:marLeft w:val="0"/>
              <w:marRight w:val="0"/>
              <w:marTop w:val="0"/>
              <w:marBottom w:val="0"/>
              <w:divBdr>
                <w:top w:val="none" w:sz="0" w:space="0" w:color="auto"/>
                <w:left w:val="none" w:sz="0" w:space="0" w:color="auto"/>
                <w:bottom w:val="none" w:sz="0" w:space="0" w:color="auto"/>
                <w:right w:val="none" w:sz="0" w:space="0" w:color="auto"/>
              </w:divBdr>
            </w:div>
            <w:div w:id="1320420632">
              <w:marLeft w:val="0"/>
              <w:marRight w:val="0"/>
              <w:marTop w:val="0"/>
              <w:marBottom w:val="0"/>
              <w:divBdr>
                <w:top w:val="none" w:sz="0" w:space="0" w:color="auto"/>
                <w:left w:val="none" w:sz="0" w:space="0" w:color="auto"/>
                <w:bottom w:val="none" w:sz="0" w:space="0" w:color="auto"/>
                <w:right w:val="none" w:sz="0" w:space="0" w:color="auto"/>
              </w:divBdr>
            </w:div>
            <w:div w:id="1417633552">
              <w:marLeft w:val="0"/>
              <w:marRight w:val="0"/>
              <w:marTop w:val="0"/>
              <w:marBottom w:val="0"/>
              <w:divBdr>
                <w:top w:val="none" w:sz="0" w:space="0" w:color="auto"/>
                <w:left w:val="none" w:sz="0" w:space="0" w:color="auto"/>
                <w:bottom w:val="none" w:sz="0" w:space="0" w:color="auto"/>
                <w:right w:val="none" w:sz="0" w:space="0" w:color="auto"/>
              </w:divBdr>
            </w:div>
            <w:div w:id="1870408429">
              <w:marLeft w:val="0"/>
              <w:marRight w:val="0"/>
              <w:marTop w:val="0"/>
              <w:marBottom w:val="0"/>
              <w:divBdr>
                <w:top w:val="none" w:sz="0" w:space="0" w:color="auto"/>
                <w:left w:val="none" w:sz="0" w:space="0" w:color="auto"/>
                <w:bottom w:val="none" w:sz="0" w:space="0" w:color="auto"/>
                <w:right w:val="none" w:sz="0" w:space="0" w:color="auto"/>
              </w:divBdr>
            </w:div>
            <w:div w:id="1946617368">
              <w:marLeft w:val="0"/>
              <w:marRight w:val="0"/>
              <w:marTop w:val="0"/>
              <w:marBottom w:val="0"/>
              <w:divBdr>
                <w:top w:val="none" w:sz="0" w:space="0" w:color="auto"/>
                <w:left w:val="none" w:sz="0" w:space="0" w:color="auto"/>
                <w:bottom w:val="none" w:sz="0" w:space="0" w:color="auto"/>
                <w:right w:val="none" w:sz="0" w:space="0" w:color="auto"/>
              </w:divBdr>
            </w:div>
            <w:div w:id="2072145112">
              <w:marLeft w:val="0"/>
              <w:marRight w:val="0"/>
              <w:marTop w:val="0"/>
              <w:marBottom w:val="0"/>
              <w:divBdr>
                <w:top w:val="none" w:sz="0" w:space="0" w:color="auto"/>
                <w:left w:val="none" w:sz="0" w:space="0" w:color="auto"/>
                <w:bottom w:val="none" w:sz="0" w:space="0" w:color="auto"/>
                <w:right w:val="none" w:sz="0" w:space="0" w:color="auto"/>
              </w:divBdr>
            </w:div>
            <w:div w:id="21177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99143">
      <w:bodyDiv w:val="1"/>
      <w:marLeft w:val="0"/>
      <w:marRight w:val="0"/>
      <w:marTop w:val="0"/>
      <w:marBottom w:val="0"/>
      <w:divBdr>
        <w:top w:val="none" w:sz="0" w:space="0" w:color="auto"/>
        <w:left w:val="none" w:sz="0" w:space="0" w:color="auto"/>
        <w:bottom w:val="none" w:sz="0" w:space="0" w:color="auto"/>
        <w:right w:val="none" w:sz="0" w:space="0" w:color="auto"/>
      </w:divBdr>
      <w:divsChild>
        <w:div w:id="1992253563">
          <w:marLeft w:val="0"/>
          <w:marRight w:val="0"/>
          <w:marTop w:val="0"/>
          <w:marBottom w:val="0"/>
          <w:divBdr>
            <w:top w:val="none" w:sz="0" w:space="0" w:color="auto"/>
            <w:left w:val="none" w:sz="0" w:space="0" w:color="auto"/>
            <w:bottom w:val="none" w:sz="0" w:space="0" w:color="auto"/>
            <w:right w:val="none" w:sz="0" w:space="0" w:color="auto"/>
          </w:divBdr>
        </w:div>
      </w:divsChild>
    </w:div>
    <w:div w:id="1889411925">
      <w:bodyDiv w:val="1"/>
      <w:marLeft w:val="0"/>
      <w:marRight w:val="0"/>
      <w:marTop w:val="0"/>
      <w:marBottom w:val="0"/>
      <w:divBdr>
        <w:top w:val="none" w:sz="0" w:space="0" w:color="auto"/>
        <w:left w:val="none" w:sz="0" w:space="0" w:color="auto"/>
        <w:bottom w:val="none" w:sz="0" w:space="0" w:color="auto"/>
        <w:right w:val="none" w:sz="0" w:space="0" w:color="auto"/>
      </w:divBdr>
      <w:divsChild>
        <w:div w:id="996108048">
          <w:marLeft w:val="0"/>
          <w:marRight w:val="0"/>
          <w:marTop w:val="0"/>
          <w:marBottom w:val="0"/>
          <w:divBdr>
            <w:top w:val="none" w:sz="0" w:space="0" w:color="auto"/>
            <w:left w:val="none" w:sz="0" w:space="0" w:color="auto"/>
            <w:bottom w:val="none" w:sz="0" w:space="0" w:color="auto"/>
            <w:right w:val="none" w:sz="0" w:space="0" w:color="auto"/>
          </w:divBdr>
        </w:div>
      </w:divsChild>
    </w:div>
    <w:div w:id="1896768517">
      <w:bodyDiv w:val="1"/>
      <w:marLeft w:val="0"/>
      <w:marRight w:val="0"/>
      <w:marTop w:val="0"/>
      <w:marBottom w:val="0"/>
      <w:divBdr>
        <w:top w:val="none" w:sz="0" w:space="0" w:color="auto"/>
        <w:left w:val="none" w:sz="0" w:space="0" w:color="auto"/>
        <w:bottom w:val="none" w:sz="0" w:space="0" w:color="auto"/>
        <w:right w:val="none" w:sz="0" w:space="0" w:color="auto"/>
      </w:divBdr>
      <w:divsChild>
        <w:div w:id="1669670487">
          <w:marLeft w:val="0"/>
          <w:marRight w:val="0"/>
          <w:marTop w:val="0"/>
          <w:marBottom w:val="0"/>
          <w:divBdr>
            <w:top w:val="none" w:sz="0" w:space="0" w:color="auto"/>
            <w:left w:val="none" w:sz="0" w:space="0" w:color="auto"/>
            <w:bottom w:val="none" w:sz="0" w:space="0" w:color="auto"/>
            <w:right w:val="none" w:sz="0" w:space="0" w:color="auto"/>
          </w:divBdr>
        </w:div>
      </w:divsChild>
    </w:div>
    <w:div w:id="1904759141">
      <w:bodyDiv w:val="1"/>
      <w:marLeft w:val="0"/>
      <w:marRight w:val="0"/>
      <w:marTop w:val="0"/>
      <w:marBottom w:val="0"/>
      <w:divBdr>
        <w:top w:val="none" w:sz="0" w:space="0" w:color="auto"/>
        <w:left w:val="none" w:sz="0" w:space="0" w:color="auto"/>
        <w:bottom w:val="none" w:sz="0" w:space="0" w:color="auto"/>
        <w:right w:val="none" w:sz="0" w:space="0" w:color="auto"/>
      </w:divBdr>
      <w:divsChild>
        <w:div w:id="1382241919">
          <w:marLeft w:val="0"/>
          <w:marRight w:val="0"/>
          <w:marTop w:val="0"/>
          <w:marBottom w:val="0"/>
          <w:divBdr>
            <w:top w:val="none" w:sz="0" w:space="0" w:color="auto"/>
            <w:left w:val="none" w:sz="0" w:space="0" w:color="auto"/>
            <w:bottom w:val="none" w:sz="0" w:space="0" w:color="auto"/>
            <w:right w:val="none" w:sz="0" w:space="0" w:color="auto"/>
          </w:divBdr>
          <w:divsChild>
            <w:div w:id="216018878">
              <w:marLeft w:val="0"/>
              <w:marRight w:val="0"/>
              <w:marTop w:val="0"/>
              <w:marBottom w:val="0"/>
              <w:divBdr>
                <w:top w:val="none" w:sz="0" w:space="0" w:color="auto"/>
                <w:left w:val="none" w:sz="0" w:space="0" w:color="auto"/>
                <w:bottom w:val="none" w:sz="0" w:space="0" w:color="auto"/>
                <w:right w:val="none" w:sz="0" w:space="0" w:color="auto"/>
              </w:divBdr>
            </w:div>
            <w:div w:id="377290828">
              <w:marLeft w:val="0"/>
              <w:marRight w:val="0"/>
              <w:marTop w:val="0"/>
              <w:marBottom w:val="0"/>
              <w:divBdr>
                <w:top w:val="none" w:sz="0" w:space="0" w:color="auto"/>
                <w:left w:val="none" w:sz="0" w:space="0" w:color="auto"/>
                <w:bottom w:val="none" w:sz="0" w:space="0" w:color="auto"/>
                <w:right w:val="none" w:sz="0" w:space="0" w:color="auto"/>
              </w:divBdr>
            </w:div>
            <w:div w:id="755976598">
              <w:marLeft w:val="0"/>
              <w:marRight w:val="0"/>
              <w:marTop w:val="0"/>
              <w:marBottom w:val="0"/>
              <w:divBdr>
                <w:top w:val="none" w:sz="0" w:space="0" w:color="auto"/>
                <w:left w:val="none" w:sz="0" w:space="0" w:color="auto"/>
                <w:bottom w:val="none" w:sz="0" w:space="0" w:color="auto"/>
                <w:right w:val="none" w:sz="0" w:space="0" w:color="auto"/>
              </w:divBdr>
            </w:div>
            <w:div w:id="916088357">
              <w:marLeft w:val="0"/>
              <w:marRight w:val="0"/>
              <w:marTop w:val="0"/>
              <w:marBottom w:val="0"/>
              <w:divBdr>
                <w:top w:val="none" w:sz="0" w:space="0" w:color="auto"/>
                <w:left w:val="none" w:sz="0" w:space="0" w:color="auto"/>
                <w:bottom w:val="none" w:sz="0" w:space="0" w:color="auto"/>
                <w:right w:val="none" w:sz="0" w:space="0" w:color="auto"/>
              </w:divBdr>
            </w:div>
            <w:div w:id="1034960844">
              <w:marLeft w:val="0"/>
              <w:marRight w:val="0"/>
              <w:marTop w:val="0"/>
              <w:marBottom w:val="0"/>
              <w:divBdr>
                <w:top w:val="none" w:sz="0" w:space="0" w:color="auto"/>
                <w:left w:val="none" w:sz="0" w:space="0" w:color="auto"/>
                <w:bottom w:val="none" w:sz="0" w:space="0" w:color="auto"/>
                <w:right w:val="none" w:sz="0" w:space="0" w:color="auto"/>
              </w:divBdr>
            </w:div>
            <w:div w:id="1310790412">
              <w:marLeft w:val="0"/>
              <w:marRight w:val="0"/>
              <w:marTop w:val="0"/>
              <w:marBottom w:val="0"/>
              <w:divBdr>
                <w:top w:val="none" w:sz="0" w:space="0" w:color="auto"/>
                <w:left w:val="none" w:sz="0" w:space="0" w:color="auto"/>
                <w:bottom w:val="none" w:sz="0" w:space="0" w:color="auto"/>
                <w:right w:val="none" w:sz="0" w:space="0" w:color="auto"/>
              </w:divBdr>
            </w:div>
            <w:div w:id="1722632339">
              <w:marLeft w:val="0"/>
              <w:marRight w:val="0"/>
              <w:marTop w:val="0"/>
              <w:marBottom w:val="0"/>
              <w:divBdr>
                <w:top w:val="none" w:sz="0" w:space="0" w:color="auto"/>
                <w:left w:val="none" w:sz="0" w:space="0" w:color="auto"/>
                <w:bottom w:val="none" w:sz="0" w:space="0" w:color="auto"/>
                <w:right w:val="none" w:sz="0" w:space="0" w:color="auto"/>
              </w:divBdr>
            </w:div>
            <w:div w:id="1786343418">
              <w:marLeft w:val="0"/>
              <w:marRight w:val="0"/>
              <w:marTop w:val="0"/>
              <w:marBottom w:val="0"/>
              <w:divBdr>
                <w:top w:val="none" w:sz="0" w:space="0" w:color="auto"/>
                <w:left w:val="none" w:sz="0" w:space="0" w:color="auto"/>
                <w:bottom w:val="none" w:sz="0" w:space="0" w:color="auto"/>
                <w:right w:val="none" w:sz="0" w:space="0" w:color="auto"/>
              </w:divBdr>
            </w:div>
            <w:div w:id="1919752266">
              <w:marLeft w:val="0"/>
              <w:marRight w:val="0"/>
              <w:marTop w:val="0"/>
              <w:marBottom w:val="0"/>
              <w:divBdr>
                <w:top w:val="none" w:sz="0" w:space="0" w:color="auto"/>
                <w:left w:val="none" w:sz="0" w:space="0" w:color="auto"/>
                <w:bottom w:val="none" w:sz="0" w:space="0" w:color="auto"/>
                <w:right w:val="none" w:sz="0" w:space="0" w:color="auto"/>
              </w:divBdr>
            </w:div>
            <w:div w:id="20258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63943">
      <w:bodyDiv w:val="1"/>
      <w:marLeft w:val="0"/>
      <w:marRight w:val="0"/>
      <w:marTop w:val="0"/>
      <w:marBottom w:val="0"/>
      <w:divBdr>
        <w:top w:val="none" w:sz="0" w:space="0" w:color="auto"/>
        <w:left w:val="none" w:sz="0" w:space="0" w:color="auto"/>
        <w:bottom w:val="none" w:sz="0" w:space="0" w:color="auto"/>
        <w:right w:val="none" w:sz="0" w:space="0" w:color="auto"/>
      </w:divBdr>
      <w:divsChild>
        <w:div w:id="1394354799">
          <w:marLeft w:val="0"/>
          <w:marRight w:val="0"/>
          <w:marTop w:val="0"/>
          <w:marBottom w:val="0"/>
          <w:divBdr>
            <w:top w:val="none" w:sz="0" w:space="0" w:color="auto"/>
            <w:left w:val="none" w:sz="0" w:space="0" w:color="auto"/>
            <w:bottom w:val="none" w:sz="0" w:space="0" w:color="auto"/>
            <w:right w:val="none" w:sz="0" w:space="0" w:color="auto"/>
          </w:divBdr>
        </w:div>
      </w:divsChild>
    </w:div>
    <w:div w:id="1924996967">
      <w:bodyDiv w:val="1"/>
      <w:marLeft w:val="0"/>
      <w:marRight w:val="0"/>
      <w:marTop w:val="0"/>
      <w:marBottom w:val="0"/>
      <w:divBdr>
        <w:top w:val="none" w:sz="0" w:space="0" w:color="auto"/>
        <w:left w:val="none" w:sz="0" w:space="0" w:color="auto"/>
        <w:bottom w:val="none" w:sz="0" w:space="0" w:color="auto"/>
        <w:right w:val="none" w:sz="0" w:space="0" w:color="auto"/>
      </w:divBdr>
      <w:divsChild>
        <w:div w:id="163132419">
          <w:marLeft w:val="0"/>
          <w:marRight w:val="0"/>
          <w:marTop w:val="0"/>
          <w:marBottom w:val="0"/>
          <w:divBdr>
            <w:top w:val="none" w:sz="0" w:space="0" w:color="auto"/>
            <w:left w:val="none" w:sz="0" w:space="0" w:color="auto"/>
            <w:bottom w:val="none" w:sz="0" w:space="0" w:color="auto"/>
            <w:right w:val="none" w:sz="0" w:space="0" w:color="auto"/>
          </w:divBdr>
          <w:divsChild>
            <w:div w:id="4897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93493">
      <w:bodyDiv w:val="1"/>
      <w:marLeft w:val="0"/>
      <w:marRight w:val="0"/>
      <w:marTop w:val="0"/>
      <w:marBottom w:val="0"/>
      <w:divBdr>
        <w:top w:val="none" w:sz="0" w:space="0" w:color="auto"/>
        <w:left w:val="none" w:sz="0" w:space="0" w:color="auto"/>
        <w:bottom w:val="none" w:sz="0" w:space="0" w:color="auto"/>
        <w:right w:val="none" w:sz="0" w:space="0" w:color="auto"/>
      </w:divBdr>
      <w:divsChild>
        <w:div w:id="883904861">
          <w:marLeft w:val="0"/>
          <w:marRight w:val="0"/>
          <w:marTop w:val="0"/>
          <w:marBottom w:val="0"/>
          <w:divBdr>
            <w:top w:val="none" w:sz="0" w:space="0" w:color="auto"/>
            <w:left w:val="none" w:sz="0" w:space="0" w:color="auto"/>
            <w:bottom w:val="none" w:sz="0" w:space="0" w:color="auto"/>
            <w:right w:val="none" w:sz="0" w:space="0" w:color="auto"/>
          </w:divBdr>
          <w:divsChild>
            <w:div w:id="48848502">
              <w:marLeft w:val="0"/>
              <w:marRight w:val="0"/>
              <w:marTop w:val="0"/>
              <w:marBottom w:val="0"/>
              <w:divBdr>
                <w:top w:val="none" w:sz="0" w:space="0" w:color="auto"/>
                <w:left w:val="none" w:sz="0" w:space="0" w:color="auto"/>
                <w:bottom w:val="none" w:sz="0" w:space="0" w:color="auto"/>
                <w:right w:val="none" w:sz="0" w:space="0" w:color="auto"/>
              </w:divBdr>
            </w:div>
            <w:div w:id="66999463">
              <w:marLeft w:val="0"/>
              <w:marRight w:val="0"/>
              <w:marTop w:val="0"/>
              <w:marBottom w:val="0"/>
              <w:divBdr>
                <w:top w:val="none" w:sz="0" w:space="0" w:color="auto"/>
                <w:left w:val="none" w:sz="0" w:space="0" w:color="auto"/>
                <w:bottom w:val="none" w:sz="0" w:space="0" w:color="auto"/>
                <w:right w:val="none" w:sz="0" w:space="0" w:color="auto"/>
              </w:divBdr>
            </w:div>
            <w:div w:id="120805439">
              <w:marLeft w:val="0"/>
              <w:marRight w:val="0"/>
              <w:marTop w:val="0"/>
              <w:marBottom w:val="0"/>
              <w:divBdr>
                <w:top w:val="none" w:sz="0" w:space="0" w:color="auto"/>
                <w:left w:val="none" w:sz="0" w:space="0" w:color="auto"/>
                <w:bottom w:val="none" w:sz="0" w:space="0" w:color="auto"/>
                <w:right w:val="none" w:sz="0" w:space="0" w:color="auto"/>
              </w:divBdr>
            </w:div>
            <w:div w:id="270825485">
              <w:marLeft w:val="0"/>
              <w:marRight w:val="0"/>
              <w:marTop w:val="0"/>
              <w:marBottom w:val="0"/>
              <w:divBdr>
                <w:top w:val="none" w:sz="0" w:space="0" w:color="auto"/>
                <w:left w:val="none" w:sz="0" w:space="0" w:color="auto"/>
                <w:bottom w:val="none" w:sz="0" w:space="0" w:color="auto"/>
                <w:right w:val="none" w:sz="0" w:space="0" w:color="auto"/>
              </w:divBdr>
            </w:div>
            <w:div w:id="551960434">
              <w:marLeft w:val="0"/>
              <w:marRight w:val="0"/>
              <w:marTop w:val="0"/>
              <w:marBottom w:val="0"/>
              <w:divBdr>
                <w:top w:val="none" w:sz="0" w:space="0" w:color="auto"/>
                <w:left w:val="none" w:sz="0" w:space="0" w:color="auto"/>
                <w:bottom w:val="none" w:sz="0" w:space="0" w:color="auto"/>
                <w:right w:val="none" w:sz="0" w:space="0" w:color="auto"/>
              </w:divBdr>
            </w:div>
            <w:div w:id="1823429858">
              <w:marLeft w:val="0"/>
              <w:marRight w:val="0"/>
              <w:marTop w:val="0"/>
              <w:marBottom w:val="0"/>
              <w:divBdr>
                <w:top w:val="none" w:sz="0" w:space="0" w:color="auto"/>
                <w:left w:val="none" w:sz="0" w:space="0" w:color="auto"/>
                <w:bottom w:val="none" w:sz="0" w:space="0" w:color="auto"/>
                <w:right w:val="none" w:sz="0" w:space="0" w:color="auto"/>
              </w:divBdr>
            </w:div>
            <w:div w:id="1884362170">
              <w:marLeft w:val="0"/>
              <w:marRight w:val="0"/>
              <w:marTop w:val="0"/>
              <w:marBottom w:val="0"/>
              <w:divBdr>
                <w:top w:val="none" w:sz="0" w:space="0" w:color="auto"/>
                <w:left w:val="none" w:sz="0" w:space="0" w:color="auto"/>
                <w:bottom w:val="none" w:sz="0" w:space="0" w:color="auto"/>
                <w:right w:val="none" w:sz="0" w:space="0" w:color="auto"/>
              </w:divBdr>
            </w:div>
            <w:div w:id="19557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17868">
      <w:bodyDiv w:val="1"/>
      <w:marLeft w:val="0"/>
      <w:marRight w:val="0"/>
      <w:marTop w:val="0"/>
      <w:marBottom w:val="0"/>
      <w:divBdr>
        <w:top w:val="none" w:sz="0" w:space="0" w:color="auto"/>
        <w:left w:val="none" w:sz="0" w:space="0" w:color="auto"/>
        <w:bottom w:val="none" w:sz="0" w:space="0" w:color="auto"/>
        <w:right w:val="none" w:sz="0" w:space="0" w:color="auto"/>
      </w:divBdr>
      <w:divsChild>
        <w:div w:id="247350263">
          <w:marLeft w:val="0"/>
          <w:marRight w:val="0"/>
          <w:marTop w:val="0"/>
          <w:marBottom w:val="0"/>
          <w:divBdr>
            <w:top w:val="none" w:sz="0" w:space="0" w:color="auto"/>
            <w:left w:val="none" w:sz="0" w:space="0" w:color="auto"/>
            <w:bottom w:val="none" w:sz="0" w:space="0" w:color="auto"/>
            <w:right w:val="none" w:sz="0" w:space="0" w:color="auto"/>
          </w:divBdr>
        </w:div>
      </w:divsChild>
    </w:div>
    <w:div w:id="1948539154">
      <w:bodyDiv w:val="1"/>
      <w:marLeft w:val="0"/>
      <w:marRight w:val="0"/>
      <w:marTop w:val="0"/>
      <w:marBottom w:val="0"/>
      <w:divBdr>
        <w:top w:val="none" w:sz="0" w:space="0" w:color="auto"/>
        <w:left w:val="none" w:sz="0" w:space="0" w:color="auto"/>
        <w:bottom w:val="none" w:sz="0" w:space="0" w:color="auto"/>
        <w:right w:val="none" w:sz="0" w:space="0" w:color="auto"/>
      </w:divBdr>
      <w:divsChild>
        <w:div w:id="760838242">
          <w:marLeft w:val="0"/>
          <w:marRight w:val="0"/>
          <w:marTop w:val="0"/>
          <w:marBottom w:val="0"/>
          <w:divBdr>
            <w:top w:val="none" w:sz="0" w:space="0" w:color="auto"/>
            <w:left w:val="none" w:sz="0" w:space="0" w:color="auto"/>
            <w:bottom w:val="none" w:sz="0" w:space="0" w:color="auto"/>
            <w:right w:val="none" w:sz="0" w:space="0" w:color="auto"/>
          </w:divBdr>
          <w:divsChild>
            <w:div w:id="772818404">
              <w:marLeft w:val="0"/>
              <w:marRight w:val="0"/>
              <w:marTop w:val="0"/>
              <w:marBottom w:val="0"/>
              <w:divBdr>
                <w:top w:val="none" w:sz="0" w:space="0" w:color="auto"/>
                <w:left w:val="none" w:sz="0" w:space="0" w:color="auto"/>
                <w:bottom w:val="none" w:sz="0" w:space="0" w:color="auto"/>
                <w:right w:val="none" w:sz="0" w:space="0" w:color="auto"/>
              </w:divBdr>
            </w:div>
            <w:div w:id="990256815">
              <w:marLeft w:val="0"/>
              <w:marRight w:val="0"/>
              <w:marTop w:val="0"/>
              <w:marBottom w:val="0"/>
              <w:divBdr>
                <w:top w:val="none" w:sz="0" w:space="0" w:color="auto"/>
                <w:left w:val="none" w:sz="0" w:space="0" w:color="auto"/>
                <w:bottom w:val="none" w:sz="0" w:space="0" w:color="auto"/>
                <w:right w:val="none" w:sz="0" w:space="0" w:color="auto"/>
              </w:divBdr>
            </w:div>
            <w:div w:id="1530099070">
              <w:marLeft w:val="0"/>
              <w:marRight w:val="0"/>
              <w:marTop w:val="0"/>
              <w:marBottom w:val="0"/>
              <w:divBdr>
                <w:top w:val="none" w:sz="0" w:space="0" w:color="auto"/>
                <w:left w:val="none" w:sz="0" w:space="0" w:color="auto"/>
                <w:bottom w:val="none" w:sz="0" w:space="0" w:color="auto"/>
                <w:right w:val="none" w:sz="0" w:space="0" w:color="auto"/>
              </w:divBdr>
            </w:div>
            <w:div w:id="1702631847">
              <w:marLeft w:val="0"/>
              <w:marRight w:val="0"/>
              <w:marTop w:val="0"/>
              <w:marBottom w:val="0"/>
              <w:divBdr>
                <w:top w:val="none" w:sz="0" w:space="0" w:color="auto"/>
                <w:left w:val="none" w:sz="0" w:space="0" w:color="auto"/>
                <w:bottom w:val="none" w:sz="0" w:space="0" w:color="auto"/>
                <w:right w:val="none" w:sz="0" w:space="0" w:color="auto"/>
              </w:divBdr>
            </w:div>
            <w:div w:id="1851871220">
              <w:marLeft w:val="0"/>
              <w:marRight w:val="0"/>
              <w:marTop w:val="0"/>
              <w:marBottom w:val="0"/>
              <w:divBdr>
                <w:top w:val="none" w:sz="0" w:space="0" w:color="auto"/>
                <w:left w:val="none" w:sz="0" w:space="0" w:color="auto"/>
                <w:bottom w:val="none" w:sz="0" w:space="0" w:color="auto"/>
                <w:right w:val="none" w:sz="0" w:space="0" w:color="auto"/>
              </w:divBdr>
            </w:div>
            <w:div w:id="1980836396">
              <w:marLeft w:val="0"/>
              <w:marRight w:val="0"/>
              <w:marTop w:val="0"/>
              <w:marBottom w:val="0"/>
              <w:divBdr>
                <w:top w:val="none" w:sz="0" w:space="0" w:color="auto"/>
                <w:left w:val="none" w:sz="0" w:space="0" w:color="auto"/>
                <w:bottom w:val="none" w:sz="0" w:space="0" w:color="auto"/>
                <w:right w:val="none" w:sz="0" w:space="0" w:color="auto"/>
              </w:divBdr>
            </w:div>
            <w:div w:id="21342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4610">
      <w:bodyDiv w:val="1"/>
      <w:marLeft w:val="0"/>
      <w:marRight w:val="0"/>
      <w:marTop w:val="0"/>
      <w:marBottom w:val="0"/>
      <w:divBdr>
        <w:top w:val="none" w:sz="0" w:space="0" w:color="auto"/>
        <w:left w:val="none" w:sz="0" w:space="0" w:color="auto"/>
        <w:bottom w:val="none" w:sz="0" w:space="0" w:color="auto"/>
        <w:right w:val="none" w:sz="0" w:space="0" w:color="auto"/>
      </w:divBdr>
      <w:divsChild>
        <w:div w:id="279804656">
          <w:marLeft w:val="0"/>
          <w:marRight w:val="0"/>
          <w:marTop w:val="0"/>
          <w:marBottom w:val="0"/>
          <w:divBdr>
            <w:top w:val="none" w:sz="0" w:space="0" w:color="auto"/>
            <w:left w:val="none" w:sz="0" w:space="0" w:color="auto"/>
            <w:bottom w:val="none" w:sz="0" w:space="0" w:color="auto"/>
            <w:right w:val="none" w:sz="0" w:space="0" w:color="auto"/>
          </w:divBdr>
        </w:div>
      </w:divsChild>
    </w:div>
    <w:div w:id="1964919330">
      <w:bodyDiv w:val="1"/>
      <w:marLeft w:val="0"/>
      <w:marRight w:val="0"/>
      <w:marTop w:val="0"/>
      <w:marBottom w:val="0"/>
      <w:divBdr>
        <w:top w:val="none" w:sz="0" w:space="0" w:color="auto"/>
        <w:left w:val="none" w:sz="0" w:space="0" w:color="auto"/>
        <w:bottom w:val="none" w:sz="0" w:space="0" w:color="auto"/>
        <w:right w:val="none" w:sz="0" w:space="0" w:color="auto"/>
      </w:divBdr>
      <w:divsChild>
        <w:div w:id="1213226667">
          <w:marLeft w:val="0"/>
          <w:marRight w:val="0"/>
          <w:marTop w:val="0"/>
          <w:marBottom w:val="0"/>
          <w:divBdr>
            <w:top w:val="none" w:sz="0" w:space="0" w:color="auto"/>
            <w:left w:val="none" w:sz="0" w:space="0" w:color="auto"/>
            <w:bottom w:val="none" w:sz="0" w:space="0" w:color="auto"/>
            <w:right w:val="none" w:sz="0" w:space="0" w:color="auto"/>
          </w:divBdr>
        </w:div>
      </w:divsChild>
    </w:div>
    <w:div w:id="1989093178">
      <w:bodyDiv w:val="1"/>
      <w:marLeft w:val="0"/>
      <w:marRight w:val="0"/>
      <w:marTop w:val="0"/>
      <w:marBottom w:val="0"/>
      <w:divBdr>
        <w:top w:val="none" w:sz="0" w:space="0" w:color="auto"/>
        <w:left w:val="none" w:sz="0" w:space="0" w:color="auto"/>
        <w:bottom w:val="none" w:sz="0" w:space="0" w:color="auto"/>
        <w:right w:val="none" w:sz="0" w:space="0" w:color="auto"/>
      </w:divBdr>
      <w:divsChild>
        <w:div w:id="1215504616">
          <w:marLeft w:val="0"/>
          <w:marRight w:val="0"/>
          <w:marTop w:val="0"/>
          <w:marBottom w:val="0"/>
          <w:divBdr>
            <w:top w:val="none" w:sz="0" w:space="0" w:color="auto"/>
            <w:left w:val="none" w:sz="0" w:space="0" w:color="auto"/>
            <w:bottom w:val="none" w:sz="0" w:space="0" w:color="auto"/>
            <w:right w:val="none" w:sz="0" w:space="0" w:color="auto"/>
          </w:divBdr>
          <w:divsChild>
            <w:div w:id="507133542">
              <w:marLeft w:val="0"/>
              <w:marRight w:val="0"/>
              <w:marTop w:val="0"/>
              <w:marBottom w:val="0"/>
              <w:divBdr>
                <w:top w:val="none" w:sz="0" w:space="0" w:color="auto"/>
                <w:left w:val="none" w:sz="0" w:space="0" w:color="auto"/>
                <w:bottom w:val="none" w:sz="0" w:space="0" w:color="auto"/>
                <w:right w:val="none" w:sz="0" w:space="0" w:color="auto"/>
              </w:divBdr>
            </w:div>
            <w:div w:id="520701989">
              <w:marLeft w:val="0"/>
              <w:marRight w:val="0"/>
              <w:marTop w:val="0"/>
              <w:marBottom w:val="0"/>
              <w:divBdr>
                <w:top w:val="none" w:sz="0" w:space="0" w:color="auto"/>
                <w:left w:val="none" w:sz="0" w:space="0" w:color="auto"/>
                <w:bottom w:val="none" w:sz="0" w:space="0" w:color="auto"/>
                <w:right w:val="none" w:sz="0" w:space="0" w:color="auto"/>
              </w:divBdr>
            </w:div>
            <w:div w:id="585462167">
              <w:marLeft w:val="0"/>
              <w:marRight w:val="0"/>
              <w:marTop w:val="0"/>
              <w:marBottom w:val="0"/>
              <w:divBdr>
                <w:top w:val="none" w:sz="0" w:space="0" w:color="auto"/>
                <w:left w:val="none" w:sz="0" w:space="0" w:color="auto"/>
                <w:bottom w:val="none" w:sz="0" w:space="0" w:color="auto"/>
                <w:right w:val="none" w:sz="0" w:space="0" w:color="auto"/>
              </w:divBdr>
            </w:div>
            <w:div w:id="1169444393">
              <w:marLeft w:val="0"/>
              <w:marRight w:val="0"/>
              <w:marTop w:val="0"/>
              <w:marBottom w:val="0"/>
              <w:divBdr>
                <w:top w:val="none" w:sz="0" w:space="0" w:color="auto"/>
                <w:left w:val="none" w:sz="0" w:space="0" w:color="auto"/>
                <w:bottom w:val="none" w:sz="0" w:space="0" w:color="auto"/>
                <w:right w:val="none" w:sz="0" w:space="0" w:color="auto"/>
              </w:divBdr>
            </w:div>
            <w:div w:id="1346785790">
              <w:marLeft w:val="0"/>
              <w:marRight w:val="0"/>
              <w:marTop w:val="0"/>
              <w:marBottom w:val="0"/>
              <w:divBdr>
                <w:top w:val="none" w:sz="0" w:space="0" w:color="auto"/>
                <w:left w:val="none" w:sz="0" w:space="0" w:color="auto"/>
                <w:bottom w:val="none" w:sz="0" w:space="0" w:color="auto"/>
                <w:right w:val="none" w:sz="0" w:space="0" w:color="auto"/>
              </w:divBdr>
            </w:div>
            <w:div w:id="1347487433">
              <w:marLeft w:val="0"/>
              <w:marRight w:val="0"/>
              <w:marTop w:val="0"/>
              <w:marBottom w:val="0"/>
              <w:divBdr>
                <w:top w:val="none" w:sz="0" w:space="0" w:color="auto"/>
                <w:left w:val="none" w:sz="0" w:space="0" w:color="auto"/>
                <w:bottom w:val="none" w:sz="0" w:space="0" w:color="auto"/>
                <w:right w:val="none" w:sz="0" w:space="0" w:color="auto"/>
              </w:divBdr>
            </w:div>
            <w:div w:id="1421561600">
              <w:marLeft w:val="0"/>
              <w:marRight w:val="0"/>
              <w:marTop w:val="0"/>
              <w:marBottom w:val="0"/>
              <w:divBdr>
                <w:top w:val="none" w:sz="0" w:space="0" w:color="auto"/>
                <w:left w:val="none" w:sz="0" w:space="0" w:color="auto"/>
                <w:bottom w:val="none" w:sz="0" w:space="0" w:color="auto"/>
                <w:right w:val="none" w:sz="0" w:space="0" w:color="auto"/>
              </w:divBdr>
            </w:div>
            <w:div w:id="1615281289">
              <w:marLeft w:val="0"/>
              <w:marRight w:val="0"/>
              <w:marTop w:val="0"/>
              <w:marBottom w:val="0"/>
              <w:divBdr>
                <w:top w:val="none" w:sz="0" w:space="0" w:color="auto"/>
                <w:left w:val="none" w:sz="0" w:space="0" w:color="auto"/>
                <w:bottom w:val="none" w:sz="0" w:space="0" w:color="auto"/>
                <w:right w:val="none" w:sz="0" w:space="0" w:color="auto"/>
              </w:divBdr>
            </w:div>
            <w:div w:id="1635792406">
              <w:marLeft w:val="0"/>
              <w:marRight w:val="0"/>
              <w:marTop w:val="0"/>
              <w:marBottom w:val="0"/>
              <w:divBdr>
                <w:top w:val="none" w:sz="0" w:space="0" w:color="auto"/>
                <w:left w:val="none" w:sz="0" w:space="0" w:color="auto"/>
                <w:bottom w:val="none" w:sz="0" w:space="0" w:color="auto"/>
                <w:right w:val="none" w:sz="0" w:space="0" w:color="auto"/>
              </w:divBdr>
            </w:div>
            <w:div w:id="1831209944">
              <w:marLeft w:val="0"/>
              <w:marRight w:val="0"/>
              <w:marTop w:val="0"/>
              <w:marBottom w:val="0"/>
              <w:divBdr>
                <w:top w:val="none" w:sz="0" w:space="0" w:color="auto"/>
                <w:left w:val="none" w:sz="0" w:space="0" w:color="auto"/>
                <w:bottom w:val="none" w:sz="0" w:space="0" w:color="auto"/>
                <w:right w:val="none" w:sz="0" w:space="0" w:color="auto"/>
              </w:divBdr>
            </w:div>
            <w:div w:id="1986861112">
              <w:marLeft w:val="0"/>
              <w:marRight w:val="0"/>
              <w:marTop w:val="0"/>
              <w:marBottom w:val="0"/>
              <w:divBdr>
                <w:top w:val="none" w:sz="0" w:space="0" w:color="auto"/>
                <w:left w:val="none" w:sz="0" w:space="0" w:color="auto"/>
                <w:bottom w:val="none" w:sz="0" w:space="0" w:color="auto"/>
                <w:right w:val="none" w:sz="0" w:space="0" w:color="auto"/>
              </w:divBdr>
            </w:div>
            <w:div w:id="1993481220">
              <w:marLeft w:val="0"/>
              <w:marRight w:val="0"/>
              <w:marTop w:val="0"/>
              <w:marBottom w:val="0"/>
              <w:divBdr>
                <w:top w:val="none" w:sz="0" w:space="0" w:color="auto"/>
                <w:left w:val="none" w:sz="0" w:space="0" w:color="auto"/>
                <w:bottom w:val="none" w:sz="0" w:space="0" w:color="auto"/>
                <w:right w:val="none" w:sz="0" w:space="0" w:color="auto"/>
              </w:divBdr>
            </w:div>
            <w:div w:id="2054772935">
              <w:marLeft w:val="0"/>
              <w:marRight w:val="0"/>
              <w:marTop w:val="0"/>
              <w:marBottom w:val="0"/>
              <w:divBdr>
                <w:top w:val="none" w:sz="0" w:space="0" w:color="auto"/>
                <w:left w:val="none" w:sz="0" w:space="0" w:color="auto"/>
                <w:bottom w:val="none" w:sz="0" w:space="0" w:color="auto"/>
                <w:right w:val="none" w:sz="0" w:space="0" w:color="auto"/>
              </w:divBdr>
            </w:div>
            <w:div w:id="213779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4180">
      <w:bodyDiv w:val="1"/>
      <w:marLeft w:val="0"/>
      <w:marRight w:val="0"/>
      <w:marTop w:val="0"/>
      <w:marBottom w:val="0"/>
      <w:divBdr>
        <w:top w:val="none" w:sz="0" w:space="0" w:color="auto"/>
        <w:left w:val="none" w:sz="0" w:space="0" w:color="auto"/>
        <w:bottom w:val="none" w:sz="0" w:space="0" w:color="auto"/>
        <w:right w:val="none" w:sz="0" w:space="0" w:color="auto"/>
      </w:divBdr>
      <w:divsChild>
        <w:div w:id="650865871">
          <w:marLeft w:val="0"/>
          <w:marRight w:val="0"/>
          <w:marTop w:val="0"/>
          <w:marBottom w:val="0"/>
          <w:divBdr>
            <w:top w:val="none" w:sz="0" w:space="0" w:color="auto"/>
            <w:left w:val="none" w:sz="0" w:space="0" w:color="auto"/>
            <w:bottom w:val="none" w:sz="0" w:space="0" w:color="auto"/>
            <w:right w:val="none" w:sz="0" w:space="0" w:color="auto"/>
          </w:divBdr>
          <w:divsChild>
            <w:div w:id="922183777">
              <w:marLeft w:val="0"/>
              <w:marRight w:val="0"/>
              <w:marTop w:val="0"/>
              <w:marBottom w:val="0"/>
              <w:divBdr>
                <w:top w:val="none" w:sz="0" w:space="0" w:color="auto"/>
                <w:left w:val="none" w:sz="0" w:space="0" w:color="auto"/>
                <w:bottom w:val="none" w:sz="0" w:space="0" w:color="auto"/>
                <w:right w:val="none" w:sz="0" w:space="0" w:color="auto"/>
              </w:divBdr>
            </w:div>
            <w:div w:id="1910653144">
              <w:marLeft w:val="0"/>
              <w:marRight w:val="0"/>
              <w:marTop w:val="0"/>
              <w:marBottom w:val="0"/>
              <w:divBdr>
                <w:top w:val="none" w:sz="0" w:space="0" w:color="auto"/>
                <w:left w:val="none" w:sz="0" w:space="0" w:color="auto"/>
                <w:bottom w:val="none" w:sz="0" w:space="0" w:color="auto"/>
                <w:right w:val="none" w:sz="0" w:space="0" w:color="auto"/>
              </w:divBdr>
            </w:div>
            <w:div w:id="19813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0226">
      <w:bodyDiv w:val="1"/>
      <w:marLeft w:val="0"/>
      <w:marRight w:val="0"/>
      <w:marTop w:val="0"/>
      <w:marBottom w:val="0"/>
      <w:divBdr>
        <w:top w:val="none" w:sz="0" w:space="0" w:color="auto"/>
        <w:left w:val="none" w:sz="0" w:space="0" w:color="auto"/>
        <w:bottom w:val="none" w:sz="0" w:space="0" w:color="auto"/>
        <w:right w:val="none" w:sz="0" w:space="0" w:color="auto"/>
      </w:divBdr>
      <w:divsChild>
        <w:div w:id="1025519269">
          <w:marLeft w:val="0"/>
          <w:marRight w:val="0"/>
          <w:marTop w:val="0"/>
          <w:marBottom w:val="0"/>
          <w:divBdr>
            <w:top w:val="none" w:sz="0" w:space="0" w:color="auto"/>
            <w:left w:val="none" w:sz="0" w:space="0" w:color="auto"/>
            <w:bottom w:val="none" w:sz="0" w:space="0" w:color="auto"/>
            <w:right w:val="none" w:sz="0" w:space="0" w:color="auto"/>
          </w:divBdr>
          <w:divsChild>
            <w:div w:id="243760764">
              <w:marLeft w:val="0"/>
              <w:marRight w:val="0"/>
              <w:marTop w:val="0"/>
              <w:marBottom w:val="0"/>
              <w:divBdr>
                <w:top w:val="none" w:sz="0" w:space="0" w:color="auto"/>
                <w:left w:val="none" w:sz="0" w:space="0" w:color="auto"/>
                <w:bottom w:val="none" w:sz="0" w:space="0" w:color="auto"/>
                <w:right w:val="none" w:sz="0" w:space="0" w:color="auto"/>
              </w:divBdr>
            </w:div>
            <w:div w:id="354962682">
              <w:marLeft w:val="0"/>
              <w:marRight w:val="0"/>
              <w:marTop w:val="0"/>
              <w:marBottom w:val="0"/>
              <w:divBdr>
                <w:top w:val="none" w:sz="0" w:space="0" w:color="auto"/>
                <w:left w:val="none" w:sz="0" w:space="0" w:color="auto"/>
                <w:bottom w:val="none" w:sz="0" w:space="0" w:color="auto"/>
                <w:right w:val="none" w:sz="0" w:space="0" w:color="auto"/>
              </w:divBdr>
            </w:div>
            <w:div w:id="717777120">
              <w:marLeft w:val="0"/>
              <w:marRight w:val="0"/>
              <w:marTop w:val="0"/>
              <w:marBottom w:val="0"/>
              <w:divBdr>
                <w:top w:val="none" w:sz="0" w:space="0" w:color="auto"/>
                <w:left w:val="none" w:sz="0" w:space="0" w:color="auto"/>
                <w:bottom w:val="none" w:sz="0" w:space="0" w:color="auto"/>
                <w:right w:val="none" w:sz="0" w:space="0" w:color="auto"/>
              </w:divBdr>
            </w:div>
            <w:div w:id="9442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98325">
      <w:bodyDiv w:val="1"/>
      <w:marLeft w:val="0"/>
      <w:marRight w:val="0"/>
      <w:marTop w:val="0"/>
      <w:marBottom w:val="0"/>
      <w:divBdr>
        <w:top w:val="none" w:sz="0" w:space="0" w:color="auto"/>
        <w:left w:val="none" w:sz="0" w:space="0" w:color="auto"/>
        <w:bottom w:val="none" w:sz="0" w:space="0" w:color="auto"/>
        <w:right w:val="none" w:sz="0" w:space="0" w:color="auto"/>
      </w:divBdr>
      <w:divsChild>
        <w:div w:id="824318120">
          <w:marLeft w:val="0"/>
          <w:marRight w:val="0"/>
          <w:marTop w:val="0"/>
          <w:marBottom w:val="0"/>
          <w:divBdr>
            <w:top w:val="none" w:sz="0" w:space="0" w:color="auto"/>
            <w:left w:val="none" w:sz="0" w:space="0" w:color="auto"/>
            <w:bottom w:val="none" w:sz="0" w:space="0" w:color="auto"/>
            <w:right w:val="none" w:sz="0" w:space="0" w:color="auto"/>
          </w:divBdr>
        </w:div>
      </w:divsChild>
    </w:div>
    <w:div w:id="2059429746">
      <w:bodyDiv w:val="1"/>
      <w:marLeft w:val="0"/>
      <w:marRight w:val="0"/>
      <w:marTop w:val="0"/>
      <w:marBottom w:val="0"/>
      <w:divBdr>
        <w:top w:val="none" w:sz="0" w:space="0" w:color="auto"/>
        <w:left w:val="none" w:sz="0" w:space="0" w:color="auto"/>
        <w:bottom w:val="none" w:sz="0" w:space="0" w:color="auto"/>
        <w:right w:val="none" w:sz="0" w:space="0" w:color="auto"/>
      </w:divBdr>
      <w:divsChild>
        <w:div w:id="1759018826">
          <w:marLeft w:val="0"/>
          <w:marRight w:val="0"/>
          <w:marTop w:val="0"/>
          <w:marBottom w:val="0"/>
          <w:divBdr>
            <w:top w:val="none" w:sz="0" w:space="0" w:color="auto"/>
            <w:left w:val="none" w:sz="0" w:space="0" w:color="auto"/>
            <w:bottom w:val="none" w:sz="0" w:space="0" w:color="auto"/>
            <w:right w:val="none" w:sz="0" w:space="0" w:color="auto"/>
          </w:divBdr>
          <w:divsChild>
            <w:div w:id="630014713">
              <w:marLeft w:val="0"/>
              <w:marRight w:val="0"/>
              <w:marTop w:val="0"/>
              <w:marBottom w:val="0"/>
              <w:divBdr>
                <w:top w:val="none" w:sz="0" w:space="0" w:color="auto"/>
                <w:left w:val="none" w:sz="0" w:space="0" w:color="auto"/>
                <w:bottom w:val="none" w:sz="0" w:space="0" w:color="auto"/>
                <w:right w:val="none" w:sz="0" w:space="0" w:color="auto"/>
              </w:divBdr>
            </w:div>
            <w:div w:id="1576164528">
              <w:marLeft w:val="0"/>
              <w:marRight w:val="0"/>
              <w:marTop w:val="0"/>
              <w:marBottom w:val="0"/>
              <w:divBdr>
                <w:top w:val="none" w:sz="0" w:space="0" w:color="auto"/>
                <w:left w:val="none" w:sz="0" w:space="0" w:color="auto"/>
                <w:bottom w:val="none" w:sz="0" w:space="0" w:color="auto"/>
                <w:right w:val="none" w:sz="0" w:space="0" w:color="auto"/>
              </w:divBdr>
            </w:div>
            <w:div w:id="15917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8268">
      <w:bodyDiv w:val="1"/>
      <w:marLeft w:val="0"/>
      <w:marRight w:val="0"/>
      <w:marTop w:val="0"/>
      <w:marBottom w:val="0"/>
      <w:divBdr>
        <w:top w:val="none" w:sz="0" w:space="0" w:color="auto"/>
        <w:left w:val="none" w:sz="0" w:space="0" w:color="auto"/>
        <w:bottom w:val="none" w:sz="0" w:space="0" w:color="auto"/>
        <w:right w:val="none" w:sz="0" w:space="0" w:color="auto"/>
      </w:divBdr>
      <w:divsChild>
        <w:div w:id="2088653606">
          <w:marLeft w:val="0"/>
          <w:marRight w:val="0"/>
          <w:marTop w:val="0"/>
          <w:marBottom w:val="0"/>
          <w:divBdr>
            <w:top w:val="none" w:sz="0" w:space="0" w:color="auto"/>
            <w:left w:val="none" w:sz="0" w:space="0" w:color="auto"/>
            <w:bottom w:val="none" w:sz="0" w:space="0" w:color="auto"/>
            <w:right w:val="none" w:sz="0" w:space="0" w:color="auto"/>
          </w:divBdr>
        </w:div>
      </w:divsChild>
    </w:div>
    <w:div w:id="2072078540">
      <w:bodyDiv w:val="1"/>
      <w:marLeft w:val="0"/>
      <w:marRight w:val="0"/>
      <w:marTop w:val="0"/>
      <w:marBottom w:val="0"/>
      <w:divBdr>
        <w:top w:val="none" w:sz="0" w:space="0" w:color="auto"/>
        <w:left w:val="none" w:sz="0" w:space="0" w:color="auto"/>
        <w:bottom w:val="none" w:sz="0" w:space="0" w:color="auto"/>
        <w:right w:val="none" w:sz="0" w:space="0" w:color="auto"/>
      </w:divBdr>
      <w:divsChild>
        <w:div w:id="971598625">
          <w:marLeft w:val="0"/>
          <w:marRight w:val="0"/>
          <w:marTop w:val="0"/>
          <w:marBottom w:val="0"/>
          <w:divBdr>
            <w:top w:val="none" w:sz="0" w:space="0" w:color="auto"/>
            <w:left w:val="none" w:sz="0" w:space="0" w:color="auto"/>
            <w:bottom w:val="none" w:sz="0" w:space="0" w:color="auto"/>
            <w:right w:val="none" w:sz="0" w:space="0" w:color="auto"/>
          </w:divBdr>
          <w:divsChild>
            <w:div w:id="16128147">
              <w:marLeft w:val="0"/>
              <w:marRight w:val="0"/>
              <w:marTop w:val="0"/>
              <w:marBottom w:val="0"/>
              <w:divBdr>
                <w:top w:val="none" w:sz="0" w:space="0" w:color="auto"/>
                <w:left w:val="none" w:sz="0" w:space="0" w:color="auto"/>
                <w:bottom w:val="none" w:sz="0" w:space="0" w:color="auto"/>
                <w:right w:val="none" w:sz="0" w:space="0" w:color="auto"/>
              </w:divBdr>
            </w:div>
            <w:div w:id="66266146">
              <w:marLeft w:val="0"/>
              <w:marRight w:val="0"/>
              <w:marTop w:val="0"/>
              <w:marBottom w:val="0"/>
              <w:divBdr>
                <w:top w:val="none" w:sz="0" w:space="0" w:color="auto"/>
                <w:left w:val="none" w:sz="0" w:space="0" w:color="auto"/>
                <w:bottom w:val="none" w:sz="0" w:space="0" w:color="auto"/>
                <w:right w:val="none" w:sz="0" w:space="0" w:color="auto"/>
              </w:divBdr>
            </w:div>
            <w:div w:id="911503658">
              <w:marLeft w:val="0"/>
              <w:marRight w:val="0"/>
              <w:marTop w:val="0"/>
              <w:marBottom w:val="0"/>
              <w:divBdr>
                <w:top w:val="none" w:sz="0" w:space="0" w:color="auto"/>
                <w:left w:val="none" w:sz="0" w:space="0" w:color="auto"/>
                <w:bottom w:val="none" w:sz="0" w:space="0" w:color="auto"/>
                <w:right w:val="none" w:sz="0" w:space="0" w:color="auto"/>
              </w:divBdr>
            </w:div>
            <w:div w:id="1117871483">
              <w:marLeft w:val="0"/>
              <w:marRight w:val="0"/>
              <w:marTop w:val="0"/>
              <w:marBottom w:val="0"/>
              <w:divBdr>
                <w:top w:val="none" w:sz="0" w:space="0" w:color="auto"/>
                <w:left w:val="none" w:sz="0" w:space="0" w:color="auto"/>
                <w:bottom w:val="none" w:sz="0" w:space="0" w:color="auto"/>
                <w:right w:val="none" w:sz="0" w:space="0" w:color="auto"/>
              </w:divBdr>
            </w:div>
            <w:div w:id="1167746635">
              <w:marLeft w:val="0"/>
              <w:marRight w:val="0"/>
              <w:marTop w:val="0"/>
              <w:marBottom w:val="0"/>
              <w:divBdr>
                <w:top w:val="none" w:sz="0" w:space="0" w:color="auto"/>
                <w:left w:val="none" w:sz="0" w:space="0" w:color="auto"/>
                <w:bottom w:val="none" w:sz="0" w:space="0" w:color="auto"/>
                <w:right w:val="none" w:sz="0" w:space="0" w:color="auto"/>
              </w:divBdr>
            </w:div>
            <w:div w:id="1372918842">
              <w:marLeft w:val="0"/>
              <w:marRight w:val="0"/>
              <w:marTop w:val="0"/>
              <w:marBottom w:val="0"/>
              <w:divBdr>
                <w:top w:val="none" w:sz="0" w:space="0" w:color="auto"/>
                <w:left w:val="none" w:sz="0" w:space="0" w:color="auto"/>
                <w:bottom w:val="none" w:sz="0" w:space="0" w:color="auto"/>
                <w:right w:val="none" w:sz="0" w:space="0" w:color="auto"/>
              </w:divBdr>
            </w:div>
            <w:div w:id="1440294554">
              <w:marLeft w:val="0"/>
              <w:marRight w:val="0"/>
              <w:marTop w:val="0"/>
              <w:marBottom w:val="0"/>
              <w:divBdr>
                <w:top w:val="none" w:sz="0" w:space="0" w:color="auto"/>
                <w:left w:val="none" w:sz="0" w:space="0" w:color="auto"/>
                <w:bottom w:val="none" w:sz="0" w:space="0" w:color="auto"/>
                <w:right w:val="none" w:sz="0" w:space="0" w:color="auto"/>
              </w:divBdr>
            </w:div>
            <w:div w:id="2047214734">
              <w:marLeft w:val="0"/>
              <w:marRight w:val="0"/>
              <w:marTop w:val="0"/>
              <w:marBottom w:val="0"/>
              <w:divBdr>
                <w:top w:val="none" w:sz="0" w:space="0" w:color="auto"/>
                <w:left w:val="none" w:sz="0" w:space="0" w:color="auto"/>
                <w:bottom w:val="none" w:sz="0" w:space="0" w:color="auto"/>
                <w:right w:val="none" w:sz="0" w:space="0" w:color="auto"/>
              </w:divBdr>
            </w:div>
            <w:div w:id="209593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7951">
      <w:bodyDiv w:val="1"/>
      <w:marLeft w:val="0"/>
      <w:marRight w:val="0"/>
      <w:marTop w:val="0"/>
      <w:marBottom w:val="0"/>
      <w:divBdr>
        <w:top w:val="none" w:sz="0" w:space="0" w:color="auto"/>
        <w:left w:val="none" w:sz="0" w:space="0" w:color="auto"/>
        <w:bottom w:val="none" w:sz="0" w:space="0" w:color="auto"/>
        <w:right w:val="none" w:sz="0" w:space="0" w:color="auto"/>
      </w:divBdr>
      <w:divsChild>
        <w:div w:id="707921136">
          <w:marLeft w:val="0"/>
          <w:marRight w:val="0"/>
          <w:marTop w:val="0"/>
          <w:marBottom w:val="0"/>
          <w:divBdr>
            <w:top w:val="none" w:sz="0" w:space="0" w:color="auto"/>
            <w:left w:val="none" w:sz="0" w:space="0" w:color="auto"/>
            <w:bottom w:val="none" w:sz="0" w:space="0" w:color="auto"/>
            <w:right w:val="none" w:sz="0" w:space="0" w:color="auto"/>
          </w:divBdr>
          <w:divsChild>
            <w:div w:id="734740373">
              <w:marLeft w:val="0"/>
              <w:marRight w:val="0"/>
              <w:marTop w:val="0"/>
              <w:marBottom w:val="0"/>
              <w:divBdr>
                <w:top w:val="none" w:sz="0" w:space="0" w:color="auto"/>
                <w:left w:val="none" w:sz="0" w:space="0" w:color="auto"/>
                <w:bottom w:val="none" w:sz="0" w:space="0" w:color="auto"/>
                <w:right w:val="none" w:sz="0" w:space="0" w:color="auto"/>
              </w:divBdr>
            </w:div>
            <w:div w:id="1081021699">
              <w:marLeft w:val="0"/>
              <w:marRight w:val="0"/>
              <w:marTop w:val="0"/>
              <w:marBottom w:val="0"/>
              <w:divBdr>
                <w:top w:val="none" w:sz="0" w:space="0" w:color="auto"/>
                <w:left w:val="none" w:sz="0" w:space="0" w:color="auto"/>
                <w:bottom w:val="none" w:sz="0" w:space="0" w:color="auto"/>
                <w:right w:val="none" w:sz="0" w:space="0" w:color="auto"/>
              </w:divBdr>
            </w:div>
            <w:div w:id="12039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725">
      <w:bodyDiv w:val="1"/>
      <w:marLeft w:val="0"/>
      <w:marRight w:val="0"/>
      <w:marTop w:val="0"/>
      <w:marBottom w:val="0"/>
      <w:divBdr>
        <w:top w:val="none" w:sz="0" w:space="0" w:color="auto"/>
        <w:left w:val="none" w:sz="0" w:space="0" w:color="auto"/>
        <w:bottom w:val="none" w:sz="0" w:space="0" w:color="auto"/>
        <w:right w:val="none" w:sz="0" w:space="0" w:color="auto"/>
      </w:divBdr>
      <w:divsChild>
        <w:div w:id="346519073">
          <w:marLeft w:val="0"/>
          <w:marRight w:val="0"/>
          <w:marTop w:val="0"/>
          <w:marBottom w:val="0"/>
          <w:divBdr>
            <w:top w:val="none" w:sz="0" w:space="0" w:color="auto"/>
            <w:left w:val="none" w:sz="0" w:space="0" w:color="auto"/>
            <w:bottom w:val="none" w:sz="0" w:space="0" w:color="auto"/>
            <w:right w:val="none" w:sz="0" w:space="0" w:color="auto"/>
          </w:divBdr>
        </w:div>
      </w:divsChild>
    </w:div>
    <w:div w:id="2104104801">
      <w:bodyDiv w:val="1"/>
      <w:marLeft w:val="0"/>
      <w:marRight w:val="0"/>
      <w:marTop w:val="0"/>
      <w:marBottom w:val="0"/>
      <w:divBdr>
        <w:top w:val="none" w:sz="0" w:space="0" w:color="auto"/>
        <w:left w:val="none" w:sz="0" w:space="0" w:color="auto"/>
        <w:bottom w:val="none" w:sz="0" w:space="0" w:color="auto"/>
        <w:right w:val="none" w:sz="0" w:space="0" w:color="auto"/>
      </w:divBdr>
      <w:divsChild>
        <w:div w:id="313678981">
          <w:marLeft w:val="0"/>
          <w:marRight w:val="0"/>
          <w:marTop w:val="0"/>
          <w:marBottom w:val="0"/>
          <w:divBdr>
            <w:top w:val="none" w:sz="0" w:space="0" w:color="auto"/>
            <w:left w:val="none" w:sz="0" w:space="0" w:color="auto"/>
            <w:bottom w:val="none" w:sz="0" w:space="0" w:color="auto"/>
            <w:right w:val="none" w:sz="0" w:space="0" w:color="auto"/>
          </w:divBdr>
          <w:divsChild>
            <w:div w:id="206721928">
              <w:marLeft w:val="0"/>
              <w:marRight w:val="0"/>
              <w:marTop w:val="0"/>
              <w:marBottom w:val="0"/>
              <w:divBdr>
                <w:top w:val="none" w:sz="0" w:space="0" w:color="auto"/>
                <w:left w:val="none" w:sz="0" w:space="0" w:color="auto"/>
                <w:bottom w:val="none" w:sz="0" w:space="0" w:color="auto"/>
                <w:right w:val="none" w:sz="0" w:space="0" w:color="auto"/>
              </w:divBdr>
            </w:div>
            <w:div w:id="470096862">
              <w:marLeft w:val="0"/>
              <w:marRight w:val="0"/>
              <w:marTop w:val="0"/>
              <w:marBottom w:val="0"/>
              <w:divBdr>
                <w:top w:val="none" w:sz="0" w:space="0" w:color="auto"/>
                <w:left w:val="none" w:sz="0" w:space="0" w:color="auto"/>
                <w:bottom w:val="none" w:sz="0" w:space="0" w:color="auto"/>
                <w:right w:val="none" w:sz="0" w:space="0" w:color="auto"/>
              </w:divBdr>
            </w:div>
            <w:div w:id="495649894">
              <w:marLeft w:val="0"/>
              <w:marRight w:val="0"/>
              <w:marTop w:val="0"/>
              <w:marBottom w:val="0"/>
              <w:divBdr>
                <w:top w:val="none" w:sz="0" w:space="0" w:color="auto"/>
                <w:left w:val="none" w:sz="0" w:space="0" w:color="auto"/>
                <w:bottom w:val="none" w:sz="0" w:space="0" w:color="auto"/>
                <w:right w:val="none" w:sz="0" w:space="0" w:color="auto"/>
              </w:divBdr>
            </w:div>
            <w:div w:id="534385489">
              <w:marLeft w:val="0"/>
              <w:marRight w:val="0"/>
              <w:marTop w:val="0"/>
              <w:marBottom w:val="0"/>
              <w:divBdr>
                <w:top w:val="none" w:sz="0" w:space="0" w:color="auto"/>
                <w:left w:val="none" w:sz="0" w:space="0" w:color="auto"/>
                <w:bottom w:val="none" w:sz="0" w:space="0" w:color="auto"/>
                <w:right w:val="none" w:sz="0" w:space="0" w:color="auto"/>
              </w:divBdr>
            </w:div>
            <w:div w:id="1253588169">
              <w:marLeft w:val="0"/>
              <w:marRight w:val="0"/>
              <w:marTop w:val="0"/>
              <w:marBottom w:val="0"/>
              <w:divBdr>
                <w:top w:val="none" w:sz="0" w:space="0" w:color="auto"/>
                <w:left w:val="none" w:sz="0" w:space="0" w:color="auto"/>
                <w:bottom w:val="none" w:sz="0" w:space="0" w:color="auto"/>
                <w:right w:val="none" w:sz="0" w:space="0" w:color="auto"/>
              </w:divBdr>
            </w:div>
            <w:div w:id="15489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53253">
      <w:bodyDiv w:val="1"/>
      <w:marLeft w:val="0"/>
      <w:marRight w:val="0"/>
      <w:marTop w:val="0"/>
      <w:marBottom w:val="0"/>
      <w:divBdr>
        <w:top w:val="none" w:sz="0" w:space="0" w:color="auto"/>
        <w:left w:val="none" w:sz="0" w:space="0" w:color="auto"/>
        <w:bottom w:val="none" w:sz="0" w:space="0" w:color="auto"/>
        <w:right w:val="none" w:sz="0" w:space="0" w:color="auto"/>
      </w:divBdr>
      <w:divsChild>
        <w:div w:id="463473107">
          <w:marLeft w:val="0"/>
          <w:marRight w:val="0"/>
          <w:marTop w:val="0"/>
          <w:marBottom w:val="0"/>
          <w:divBdr>
            <w:top w:val="none" w:sz="0" w:space="0" w:color="auto"/>
            <w:left w:val="none" w:sz="0" w:space="0" w:color="auto"/>
            <w:bottom w:val="none" w:sz="0" w:space="0" w:color="auto"/>
            <w:right w:val="none" w:sz="0" w:space="0" w:color="auto"/>
          </w:divBdr>
          <w:divsChild>
            <w:div w:id="157355004">
              <w:marLeft w:val="0"/>
              <w:marRight w:val="0"/>
              <w:marTop w:val="0"/>
              <w:marBottom w:val="0"/>
              <w:divBdr>
                <w:top w:val="none" w:sz="0" w:space="0" w:color="auto"/>
                <w:left w:val="none" w:sz="0" w:space="0" w:color="auto"/>
                <w:bottom w:val="none" w:sz="0" w:space="0" w:color="auto"/>
                <w:right w:val="none" w:sz="0" w:space="0" w:color="auto"/>
              </w:divBdr>
            </w:div>
            <w:div w:id="457144906">
              <w:marLeft w:val="0"/>
              <w:marRight w:val="0"/>
              <w:marTop w:val="0"/>
              <w:marBottom w:val="0"/>
              <w:divBdr>
                <w:top w:val="none" w:sz="0" w:space="0" w:color="auto"/>
                <w:left w:val="none" w:sz="0" w:space="0" w:color="auto"/>
                <w:bottom w:val="none" w:sz="0" w:space="0" w:color="auto"/>
                <w:right w:val="none" w:sz="0" w:space="0" w:color="auto"/>
              </w:divBdr>
            </w:div>
            <w:div w:id="12579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9114">
      <w:bodyDiv w:val="1"/>
      <w:marLeft w:val="0"/>
      <w:marRight w:val="0"/>
      <w:marTop w:val="0"/>
      <w:marBottom w:val="0"/>
      <w:divBdr>
        <w:top w:val="none" w:sz="0" w:space="0" w:color="auto"/>
        <w:left w:val="none" w:sz="0" w:space="0" w:color="auto"/>
        <w:bottom w:val="none" w:sz="0" w:space="0" w:color="auto"/>
        <w:right w:val="none" w:sz="0" w:space="0" w:color="auto"/>
      </w:divBdr>
      <w:divsChild>
        <w:div w:id="1323047020">
          <w:marLeft w:val="0"/>
          <w:marRight w:val="0"/>
          <w:marTop w:val="0"/>
          <w:marBottom w:val="0"/>
          <w:divBdr>
            <w:top w:val="none" w:sz="0" w:space="0" w:color="auto"/>
            <w:left w:val="none" w:sz="0" w:space="0" w:color="auto"/>
            <w:bottom w:val="none" w:sz="0" w:space="0" w:color="auto"/>
            <w:right w:val="none" w:sz="0" w:space="0" w:color="auto"/>
          </w:divBdr>
          <w:divsChild>
            <w:div w:id="435294895">
              <w:marLeft w:val="0"/>
              <w:marRight w:val="0"/>
              <w:marTop w:val="0"/>
              <w:marBottom w:val="0"/>
              <w:divBdr>
                <w:top w:val="none" w:sz="0" w:space="0" w:color="auto"/>
                <w:left w:val="none" w:sz="0" w:space="0" w:color="auto"/>
                <w:bottom w:val="none" w:sz="0" w:space="0" w:color="auto"/>
                <w:right w:val="none" w:sz="0" w:space="0" w:color="auto"/>
              </w:divBdr>
            </w:div>
            <w:div w:id="1508669408">
              <w:marLeft w:val="0"/>
              <w:marRight w:val="0"/>
              <w:marTop w:val="0"/>
              <w:marBottom w:val="0"/>
              <w:divBdr>
                <w:top w:val="none" w:sz="0" w:space="0" w:color="auto"/>
                <w:left w:val="none" w:sz="0" w:space="0" w:color="auto"/>
                <w:bottom w:val="none" w:sz="0" w:space="0" w:color="auto"/>
                <w:right w:val="none" w:sz="0" w:space="0" w:color="auto"/>
              </w:divBdr>
            </w:div>
            <w:div w:id="1698194601">
              <w:marLeft w:val="0"/>
              <w:marRight w:val="0"/>
              <w:marTop w:val="0"/>
              <w:marBottom w:val="0"/>
              <w:divBdr>
                <w:top w:val="none" w:sz="0" w:space="0" w:color="auto"/>
                <w:left w:val="none" w:sz="0" w:space="0" w:color="auto"/>
                <w:bottom w:val="none" w:sz="0" w:space="0" w:color="auto"/>
                <w:right w:val="none" w:sz="0" w:space="0" w:color="auto"/>
              </w:divBdr>
            </w:div>
            <w:div w:id="1944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9995">
      <w:bodyDiv w:val="1"/>
      <w:marLeft w:val="0"/>
      <w:marRight w:val="0"/>
      <w:marTop w:val="0"/>
      <w:marBottom w:val="0"/>
      <w:divBdr>
        <w:top w:val="none" w:sz="0" w:space="0" w:color="auto"/>
        <w:left w:val="none" w:sz="0" w:space="0" w:color="auto"/>
        <w:bottom w:val="none" w:sz="0" w:space="0" w:color="auto"/>
        <w:right w:val="none" w:sz="0" w:space="0" w:color="auto"/>
      </w:divBdr>
      <w:divsChild>
        <w:div w:id="657345845">
          <w:marLeft w:val="0"/>
          <w:marRight w:val="0"/>
          <w:marTop w:val="0"/>
          <w:marBottom w:val="0"/>
          <w:divBdr>
            <w:top w:val="none" w:sz="0" w:space="0" w:color="auto"/>
            <w:left w:val="none" w:sz="0" w:space="0" w:color="auto"/>
            <w:bottom w:val="none" w:sz="0" w:space="0" w:color="auto"/>
            <w:right w:val="none" w:sz="0" w:space="0" w:color="auto"/>
          </w:divBdr>
          <w:divsChild>
            <w:div w:id="579683334">
              <w:marLeft w:val="0"/>
              <w:marRight w:val="0"/>
              <w:marTop w:val="0"/>
              <w:marBottom w:val="0"/>
              <w:divBdr>
                <w:top w:val="none" w:sz="0" w:space="0" w:color="auto"/>
                <w:left w:val="none" w:sz="0" w:space="0" w:color="auto"/>
                <w:bottom w:val="none" w:sz="0" w:space="0" w:color="auto"/>
                <w:right w:val="none" w:sz="0" w:space="0" w:color="auto"/>
              </w:divBdr>
            </w:div>
            <w:div w:id="1027023979">
              <w:marLeft w:val="0"/>
              <w:marRight w:val="0"/>
              <w:marTop w:val="0"/>
              <w:marBottom w:val="0"/>
              <w:divBdr>
                <w:top w:val="none" w:sz="0" w:space="0" w:color="auto"/>
                <w:left w:val="none" w:sz="0" w:space="0" w:color="auto"/>
                <w:bottom w:val="none" w:sz="0" w:space="0" w:color="auto"/>
                <w:right w:val="none" w:sz="0" w:space="0" w:color="auto"/>
              </w:divBdr>
            </w:div>
            <w:div w:id="1043167162">
              <w:marLeft w:val="0"/>
              <w:marRight w:val="0"/>
              <w:marTop w:val="0"/>
              <w:marBottom w:val="0"/>
              <w:divBdr>
                <w:top w:val="none" w:sz="0" w:space="0" w:color="auto"/>
                <w:left w:val="none" w:sz="0" w:space="0" w:color="auto"/>
                <w:bottom w:val="none" w:sz="0" w:space="0" w:color="auto"/>
                <w:right w:val="none" w:sz="0" w:space="0" w:color="auto"/>
              </w:divBdr>
            </w:div>
            <w:div w:id="1103115960">
              <w:marLeft w:val="0"/>
              <w:marRight w:val="0"/>
              <w:marTop w:val="0"/>
              <w:marBottom w:val="0"/>
              <w:divBdr>
                <w:top w:val="none" w:sz="0" w:space="0" w:color="auto"/>
                <w:left w:val="none" w:sz="0" w:space="0" w:color="auto"/>
                <w:bottom w:val="none" w:sz="0" w:space="0" w:color="auto"/>
                <w:right w:val="none" w:sz="0" w:space="0" w:color="auto"/>
              </w:divBdr>
            </w:div>
            <w:div w:id="1358966448">
              <w:marLeft w:val="0"/>
              <w:marRight w:val="0"/>
              <w:marTop w:val="0"/>
              <w:marBottom w:val="0"/>
              <w:divBdr>
                <w:top w:val="none" w:sz="0" w:space="0" w:color="auto"/>
                <w:left w:val="none" w:sz="0" w:space="0" w:color="auto"/>
                <w:bottom w:val="none" w:sz="0" w:space="0" w:color="auto"/>
                <w:right w:val="none" w:sz="0" w:space="0" w:color="auto"/>
              </w:divBdr>
            </w:div>
            <w:div w:id="14810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3807">
      <w:bodyDiv w:val="1"/>
      <w:marLeft w:val="0"/>
      <w:marRight w:val="0"/>
      <w:marTop w:val="0"/>
      <w:marBottom w:val="0"/>
      <w:divBdr>
        <w:top w:val="none" w:sz="0" w:space="0" w:color="auto"/>
        <w:left w:val="none" w:sz="0" w:space="0" w:color="auto"/>
        <w:bottom w:val="none" w:sz="0" w:space="0" w:color="auto"/>
        <w:right w:val="none" w:sz="0" w:space="0" w:color="auto"/>
      </w:divBdr>
      <w:divsChild>
        <w:div w:id="1450321742">
          <w:marLeft w:val="0"/>
          <w:marRight w:val="0"/>
          <w:marTop w:val="0"/>
          <w:marBottom w:val="0"/>
          <w:divBdr>
            <w:top w:val="none" w:sz="0" w:space="0" w:color="auto"/>
            <w:left w:val="none" w:sz="0" w:space="0" w:color="auto"/>
            <w:bottom w:val="none" w:sz="0" w:space="0" w:color="auto"/>
            <w:right w:val="none" w:sz="0" w:space="0" w:color="auto"/>
          </w:divBdr>
          <w:divsChild>
            <w:div w:id="291254346">
              <w:marLeft w:val="0"/>
              <w:marRight w:val="0"/>
              <w:marTop w:val="0"/>
              <w:marBottom w:val="0"/>
              <w:divBdr>
                <w:top w:val="none" w:sz="0" w:space="0" w:color="auto"/>
                <w:left w:val="none" w:sz="0" w:space="0" w:color="auto"/>
                <w:bottom w:val="none" w:sz="0" w:space="0" w:color="auto"/>
                <w:right w:val="none" w:sz="0" w:space="0" w:color="auto"/>
              </w:divBdr>
            </w:div>
            <w:div w:id="504513173">
              <w:marLeft w:val="0"/>
              <w:marRight w:val="0"/>
              <w:marTop w:val="0"/>
              <w:marBottom w:val="0"/>
              <w:divBdr>
                <w:top w:val="none" w:sz="0" w:space="0" w:color="auto"/>
                <w:left w:val="none" w:sz="0" w:space="0" w:color="auto"/>
                <w:bottom w:val="none" w:sz="0" w:space="0" w:color="auto"/>
                <w:right w:val="none" w:sz="0" w:space="0" w:color="auto"/>
              </w:divBdr>
            </w:div>
            <w:div w:id="639042467">
              <w:marLeft w:val="0"/>
              <w:marRight w:val="0"/>
              <w:marTop w:val="0"/>
              <w:marBottom w:val="0"/>
              <w:divBdr>
                <w:top w:val="none" w:sz="0" w:space="0" w:color="auto"/>
                <w:left w:val="none" w:sz="0" w:space="0" w:color="auto"/>
                <w:bottom w:val="none" w:sz="0" w:space="0" w:color="auto"/>
                <w:right w:val="none" w:sz="0" w:space="0" w:color="auto"/>
              </w:divBdr>
            </w:div>
            <w:div w:id="976451972">
              <w:marLeft w:val="0"/>
              <w:marRight w:val="0"/>
              <w:marTop w:val="0"/>
              <w:marBottom w:val="0"/>
              <w:divBdr>
                <w:top w:val="none" w:sz="0" w:space="0" w:color="auto"/>
                <w:left w:val="none" w:sz="0" w:space="0" w:color="auto"/>
                <w:bottom w:val="none" w:sz="0" w:space="0" w:color="auto"/>
                <w:right w:val="none" w:sz="0" w:space="0" w:color="auto"/>
              </w:divBdr>
            </w:div>
            <w:div w:id="20656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3314">
      <w:bodyDiv w:val="1"/>
      <w:marLeft w:val="0"/>
      <w:marRight w:val="0"/>
      <w:marTop w:val="0"/>
      <w:marBottom w:val="0"/>
      <w:divBdr>
        <w:top w:val="none" w:sz="0" w:space="0" w:color="auto"/>
        <w:left w:val="none" w:sz="0" w:space="0" w:color="auto"/>
        <w:bottom w:val="none" w:sz="0" w:space="0" w:color="auto"/>
        <w:right w:val="none" w:sz="0" w:space="0" w:color="auto"/>
      </w:divBdr>
      <w:divsChild>
        <w:div w:id="1322927325">
          <w:marLeft w:val="0"/>
          <w:marRight w:val="0"/>
          <w:marTop w:val="0"/>
          <w:marBottom w:val="0"/>
          <w:divBdr>
            <w:top w:val="none" w:sz="0" w:space="0" w:color="auto"/>
            <w:left w:val="none" w:sz="0" w:space="0" w:color="auto"/>
            <w:bottom w:val="none" w:sz="0" w:space="0" w:color="auto"/>
            <w:right w:val="none" w:sz="0" w:space="0" w:color="auto"/>
          </w:divBdr>
          <w:divsChild>
            <w:div w:id="1145045618">
              <w:marLeft w:val="0"/>
              <w:marRight w:val="0"/>
              <w:marTop w:val="0"/>
              <w:marBottom w:val="0"/>
              <w:divBdr>
                <w:top w:val="none" w:sz="0" w:space="0" w:color="auto"/>
                <w:left w:val="none" w:sz="0" w:space="0" w:color="auto"/>
                <w:bottom w:val="none" w:sz="0" w:space="0" w:color="auto"/>
                <w:right w:val="none" w:sz="0" w:space="0" w:color="auto"/>
              </w:divBdr>
            </w:div>
            <w:div w:id="1823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5849">
      <w:bodyDiv w:val="1"/>
      <w:marLeft w:val="0"/>
      <w:marRight w:val="0"/>
      <w:marTop w:val="0"/>
      <w:marBottom w:val="0"/>
      <w:divBdr>
        <w:top w:val="none" w:sz="0" w:space="0" w:color="auto"/>
        <w:left w:val="none" w:sz="0" w:space="0" w:color="auto"/>
        <w:bottom w:val="none" w:sz="0" w:space="0" w:color="auto"/>
        <w:right w:val="none" w:sz="0" w:space="0" w:color="auto"/>
      </w:divBdr>
      <w:divsChild>
        <w:div w:id="1463575479">
          <w:marLeft w:val="0"/>
          <w:marRight w:val="0"/>
          <w:marTop w:val="0"/>
          <w:marBottom w:val="0"/>
          <w:divBdr>
            <w:top w:val="none" w:sz="0" w:space="0" w:color="auto"/>
            <w:left w:val="none" w:sz="0" w:space="0" w:color="auto"/>
            <w:bottom w:val="none" w:sz="0" w:space="0" w:color="auto"/>
            <w:right w:val="none" w:sz="0" w:space="0" w:color="auto"/>
          </w:divBdr>
          <w:divsChild>
            <w:div w:id="1389761172">
              <w:marLeft w:val="0"/>
              <w:marRight w:val="0"/>
              <w:marTop w:val="0"/>
              <w:marBottom w:val="0"/>
              <w:divBdr>
                <w:top w:val="none" w:sz="0" w:space="0" w:color="auto"/>
                <w:left w:val="none" w:sz="0" w:space="0" w:color="auto"/>
                <w:bottom w:val="none" w:sz="0" w:space="0" w:color="auto"/>
                <w:right w:val="none" w:sz="0" w:space="0" w:color="auto"/>
              </w:divBdr>
            </w:div>
            <w:div w:id="1427114111">
              <w:marLeft w:val="0"/>
              <w:marRight w:val="0"/>
              <w:marTop w:val="0"/>
              <w:marBottom w:val="0"/>
              <w:divBdr>
                <w:top w:val="none" w:sz="0" w:space="0" w:color="auto"/>
                <w:left w:val="none" w:sz="0" w:space="0" w:color="auto"/>
                <w:bottom w:val="none" w:sz="0" w:space="0" w:color="auto"/>
                <w:right w:val="none" w:sz="0" w:space="0" w:color="auto"/>
              </w:divBdr>
            </w:div>
            <w:div w:id="20470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emf"/><Relationship Id="rId3" Type="http://schemas.microsoft.com/office/2007/relationships/stylesWithEffects" Target="stylesWithEffect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emf"/><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png"/><Relationship Id="rId25" Type="http://schemas.openxmlformats.org/officeDocument/2006/relationships/image" Target="media/image22.emf"/><Relationship Id="rId33" Type="http://schemas.openxmlformats.org/officeDocument/2006/relationships/image" Target="media/image30.png"/><Relationship Id="rId38" Type="http://schemas.openxmlformats.org/officeDocument/2006/relationships/image" Target="media/image35.emf"/><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em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emf"/><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emf"/><Relationship Id="rId40"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emf"/><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em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28372</Words>
  <Characters>156049</Characters>
  <Application>Microsoft Office Word</Application>
  <DocSecurity>0</DocSecurity>
  <Lines>1300</Lines>
  <Paragraphs>368</Paragraphs>
  <ScaleCrop>false</ScaleCrop>
  <HeadingPairs>
    <vt:vector size="2" baseType="variant">
      <vt:variant>
        <vt:lpstr>Title</vt:lpstr>
      </vt:variant>
      <vt:variant>
        <vt:i4>1</vt:i4>
      </vt:variant>
    </vt:vector>
  </HeadingPairs>
  <TitlesOfParts>
    <vt:vector size="1" baseType="lpstr">
      <vt:lpstr>Module 1: The Retail Environment</vt:lpstr>
    </vt:vector>
  </TitlesOfParts>
  <Company> </Company>
  <LinksUpToDate>false</LinksUpToDate>
  <CharactersWithSpaces>184053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x</dc:creator>
  <cp:keywords/>
  <dc:description/>
  <cp:lastModifiedBy>x</cp:lastModifiedBy>
  <cp:revision>8</cp:revision>
  <cp:lastPrinted>2013-10-23T08:17:00Z</cp:lastPrinted>
  <dcterms:created xsi:type="dcterms:W3CDTF">2015-02-14T18:16:00Z</dcterms:created>
  <dcterms:modified xsi:type="dcterms:W3CDTF">2015-02-14T19:55:00Z</dcterms:modified>
</cp:coreProperties>
</file>