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0E" w:rsidRPr="006618D4" w:rsidRDefault="003206B9">
      <w:pPr>
        <w:pStyle w:val="Standard"/>
        <w:jc w:val="center"/>
        <w:rPr>
          <w:b/>
          <w:bCs/>
          <w:sz w:val="36"/>
          <w:szCs w:val="36"/>
          <w:u w:val="single"/>
        </w:rPr>
      </w:pPr>
      <w:r w:rsidRPr="006618D4">
        <w:rPr>
          <w:b/>
          <w:bCs/>
          <w:sz w:val="36"/>
          <w:szCs w:val="36"/>
          <w:u w:val="single"/>
        </w:rPr>
        <w:t>Histoire de la Logique</w:t>
      </w:r>
    </w:p>
    <w:p w:rsidR="0046530E" w:rsidRPr="006618D4" w:rsidRDefault="003206B9">
      <w:pPr>
        <w:pStyle w:val="Standard"/>
        <w:jc w:val="center"/>
        <w:rPr>
          <w:b/>
          <w:bCs/>
          <w:sz w:val="36"/>
          <w:szCs w:val="36"/>
          <w:u w:val="single"/>
        </w:rPr>
      </w:pPr>
      <w:r w:rsidRPr="006618D4">
        <w:rPr>
          <w:b/>
          <w:bCs/>
          <w:sz w:val="36"/>
          <w:szCs w:val="36"/>
          <w:u w:val="single"/>
        </w:rPr>
        <w:t>Fiche de révision</w:t>
      </w:r>
    </w:p>
    <w:p w:rsidR="0046530E" w:rsidRDefault="0046530E">
      <w:pPr>
        <w:pStyle w:val="Standard"/>
      </w:pPr>
    </w:p>
    <w:p w:rsidR="0046530E" w:rsidRDefault="0046530E">
      <w:pPr>
        <w:pStyle w:val="Standard"/>
      </w:pPr>
    </w:p>
    <w:p w:rsidR="0046530E" w:rsidRDefault="003206B9">
      <w:pPr>
        <w:pStyle w:val="Standard"/>
        <w:jc w:val="both"/>
      </w:pPr>
      <w:r>
        <w:rPr>
          <w:b/>
          <w:bCs/>
        </w:rPr>
        <w:t>Logique selon Kant </w:t>
      </w:r>
      <w:r>
        <w:t>: Elle est close et achevée. Elle ne régresse pas.  Si une science régresse, ce n'est pas une science. La logique est « </w:t>
      </w:r>
      <w:r>
        <w:rPr>
          <w:i/>
          <w:iCs/>
        </w:rPr>
        <w:t>une science qui expose en détail et montre avec rigueur les règle formelles de toute pensées.</w:t>
      </w:r>
      <w:r>
        <w:t> » Elle ne touche qui la forme de la pensée et no</w:t>
      </w:r>
      <w:bookmarkStart w:id="0" w:name="_GoBack"/>
      <w:bookmarkEnd w:id="0"/>
      <w:r>
        <w:t>n le contenu.</w:t>
      </w:r>
    </w:p>
    <w:p w:rsidR="0046530E" w:rsidRDefault="0046530E">
      <w:pPr>
        <w:pStyle w:val="Standard"/>
        <w:jc w:val="both"/>
      </w:pPr>
    </w:p>
    <w:p w:rsidR="0046530E" w:rsidRDefault="003206B9">
      <w:pPr>
        <w:pStyle w:val="Standard"/>
        <w:jc w:val="both"/>
      </w:pPr>
      <w:r>
        <w:t xml:space="preserve">1er période : </w:t>
      </w:r>
      <w:r>
        <w:rPr>
          <w:b/>
          <w:bCs/>
        </w:rPr>
        <w:t>Logique Traditionnelle</w:t>
      </w:r>
      <w:r>
        <w:t xml:space="preserve"> (4° siècle avant J-C – 19°siècle)</w:t>
      </w:r>
    </w:p>
    <w:p w:rsidR="0046530E" w:rsidRDefault="003206B9">
      <w:pPr>
        <w:pStyle w:val="Standard"/>
        <w:jc w:val="both"/>
      </w:pPr>
      <w:r>
        <w:t xml:space="preserve">2ème période : </w:t>
      </w:r>
      <w:r>
        <w:rPr>
          <w:b/>
          <w:bCs/>
        </w:rPr>
        <w:t xml:space="preserve">Logique Mathématique </w:t>
      </w:r>
      <w:r>
        <w:t>(19° siècle – 1920)</w:t>
      </w:r>
    </w:p>
    <w:p w:rsidR="0046530E" w:rsidRDefault="003206B9">
      <w:pPr>
        <w:pStyle w:val="Standard"/>
        <w:jc w:val="both"/>
      </w:pPr>
      <w:r>
        <w:t xml:space="preserve">3ème période : </w:t>
      </w:r>
      <w:r>
        <w:rPr>
          <w:b/>
          <w:bCs/>
        </w:rPr>
        <w:t>Logique Contemporaine</w:t>
      </w:r>
      <w:r>
        <w:t xml:space="preserve"> (1920 – aujourd'hui)</w:t>
      </w:r>
    </w:p>
    <w:p w:rsidR="0046530E" w:rsidRDefault="0046530E">
      <w:pPr>
        <w:pStyle w:val="Standard"/>
        <w:jc w:val="both"/>
      </w:pPr>
    </w:p>
    <w:p w:rsidR="0046530E" w:rsidRDefault="003206B9">
      <w:pPr>
        <w:pStyle w:val="Standard"/>
        <w:jc w:val="both"/>
      </w:pPr>
      <w:r>
        <w:rPr>
          <w:b/>
          <w:bCs/>
        </w:rPr>
        <w:t xml:space="preserve">Logique selon Jean </w:t>
      </w:r>
      <w:proofErr w:type="spellStart"/>
      <w:r>
        <w:rPr>
          <w:b/>
          <w:bCs/>
        </w:rPr>
        <w:t>Largeault</w:t>
      </w:r>
      <w:proofErr w:type="spellEnd"/>
      <w:r>
        <w:t> : Elle ne vient pas d'Aristote, mais elle est née de certaines discussion notamment d'un groupe de pécheurs. C'est une science inductive, faite à partir d'observations.</w:t>
      </w:r>
    </w:p>
    <w:p w:rsidR="0046530E" w:rsidRDefault="0046530E">
      <w:pPr>
        <w:pStyle w:val="Standard"/>
        <w:jc w:val="both"/>
      </w:pPr>
    </w:p>
    <w:p w:rsidR="0046530E" w:rsidRDefault="003206B9">
      <w:pPr>
        <w:pStyle w:val="Standard"/>
        <w:jc w:val="both"/>
      </w:pPr>
      <w:r>
        <w:rPr>
          <w:b/>
          <w:bCs/>
        </w:rPr>
        <w:t>Logique selon Aristote</w:t>
      </w:r>
      <w:r>
        <w:t xml:space="preserve"> : C'est un </w:t>
      </w:r>
      <w:proofErr w:type="gramStart"/>
      <w:r>
        <w:t>outils</w:t>
      </w:r>
      <w:proofErr w:type="gramEnd"/>
      <w:r>
        <w:t xml:space="preserve">, l'instrument de toute science. Elle est faite à base de « propositions » ==&gt; logos </w:t>
      </w:r>
      <w:proofErr w:type="spellStart"/>
      <w:r>
        <w:t>apophantihos</w:t>
      </w:r>
      <w:proofErr w:type="spellEnd"/>
      <w:r>
        <w:t xml:space="preserve"> (énoncé déclaratif susceptible d'être vrai ou faux)</w:t>
      </w:r>
    </w:p>
    <w:p w:rsidR="0046530E" w:rsidRDefault="003206B9">
      <w:pPr>
        <w:pStyle w:val="Standard"/>
        <w:jc w:val="both"/>
      </w:pPr>
      <w:r>
        <w:t>Syllogisme démonstratif ==&gt; part de prémisse vrai</w:t>
      </w:r>
    </w:p>
    <w:p w:rsidR="0046530E" w:rsidRDefault="003206B9">
      <w:pPr>
        <w:pStyle w:val="Standard"/>
        <w:jc w:val="both"/>
      </w:pPr>
      <w:proofErr w:type="spellStart"/>
      <w:r>
        <w:t>Enthymène</w:t>
      </w:r>
      <w:proofErr w:type="spellEnd"/>
      <w:r>
        <w:t> : Raisonnement produisant des conclusions fausses.</w:t>
      </w:r>
    </w:p>
    <w:p w:rsidR="0046530E" w:rsidRDefault="0046530E">
      <w:pPr>
        <w:pStyle w:val="Standard"/>
        <w:jc w:val="both"/>
      </w:pPr>
    </w:p>
    <w:p w:rsidR="0046530E" w:rsidRDefault="003206B9">
      <w:pPr>
        <w:pStyle w:val="Standard"/>
        <w:jc w:val="both"/>
      </w:pPr>
      <w:r>
        <w:rPr>
          <w:b/>
          <w:bCs/>
        </w:rPr>
        <w:t>Principe de contradiction</w:t>
      </w:r>
      <w:r>
        <w:t> : Une proposition est soit vraie soit fausse.</w:t>
      </w:r>
    </w:p>
    <w:p w:rsidR="0046530E" w:rsidRDefault="0046530E">
      <w:pPr>
        <w:pStyle w:val="Standard"/>
        <w:jc w:val="both"/>
      </w:pPr>
    </w:p>
    <w:p w:rsidR="0046530E" w:rsidRDefault="003206B9">
      <w:pPr>
        <w:pStyle w:val="Standard"/>
        <w:jc w:val="both"/>
      </w:pPr>
      <w:r>
        <w:t>« Les hommes sont mortel » ==&gt; « homme » est le sujet ; « mortel » est le prédicat</w:t>
      </w:r>
    </w:p>
    <w:p w:rsidR="0046530E" w:rsidRDefault="0046530E">
      <w:pPr>
        <w:pStyle w:val="Standard"/>
        <w:jc w:val="both"/>
      </w:pPr>
    </w:p>
    <w:p w:rsidR="0046530E" w:rsidRDefault="003206B9">
      <w:pPr>
        <w:pStyle w:val="Standard"/>
        <w:jc w:val="both"/>
      </w:pPr>
      <w:r>
        <w:t xml:space="preserve">Une proposition est </w:t>
      </w:r>
      <w:proofErr w:type="gramStart"/>
      <w:r>
        <w:t>analysé</w:t>
      </w:r>
      <w:proofErr w:type="gramEnd"/>
      <w:r>
        <w:t xml:space="preserve"> selon sa qualité et sa quantité</w:t>
      </w:r>
    </w:p>
    <w:p w:rsidR="0046530E" w:rsidRDefault="003206B9">
      <w:pPr>
        <w:pStyle w:val="Standard"/>
        <w:jc w:val="both"/>
      </w:pPr>
      <w:r>
        <w:t>Qualité ==&gt; Affirmative ou Négative</w:t>
      </w:r>
    </w:p>
    <w:p w:rsidR="0046530E" w:rsidRDefault="003206B9">
      <w:pPr>
        <w:pStyle w:val="Standard"/>
        <w:jc w:val="both"/>
      </w:pPr>
      <w:r>
        <w:t>Quantité ==&gt; Particulière ou Universelle</w:t>
      </w:r>
    </w:p>
    <w:p w:rsidR="0046530E" w:rsidRDefault="0046530E">
      <w:pPr>
        <w:pStyle w:val="Standard"/>
        <w:jc w:val="both"/>
      </w:pPr>
    </w:p>
    <w:p w:rsidR="0046530E" w:rsidRDefault="003206B9">
      <w:pPr>
        <w:pStyle w:val="Standard"/>
        <w:jc w:val="both"/>
        <w:rPr>
          <w:b/>
          <w:bCs/>
          <w:i/>
          <w:iCs/>
        </w:rPr>
      </w:pPr>
      <w:r>
        <w:rPr>
          <w:b/>
          <w:bCs/>
          <w:i/>
          <w:iCs/>
        </w:rPr>
        <w:t>Voir le carré d'Apulée</w:t>
      </w:r>
    </w:p>
    <w:p w:rsidR="0046530E" w:rsidRDefault="0046530E">
      <w:pPr>
        <w:pStyle w:val="Standard"/>
        <w:jc w:val="both"/>
        <w:rPr>
          <w:b/>
          <w:bCs/>
          <w:i/>
          <w:iCs/>
        </w:rPr>
      </w:pPr>
    </w:p>
    <w:p w:rsidR="0046530E" w:rsidRDefault="003206B9">
      <w:pPr>
        <w:pStyle w:val="Standard"/>
        <w:jc w:val="both"/>
        <w:rPr>
          <w:b/>
          <w:bCs/>
        </w:rPr>
      </w:pPr>
      <w:r>
        <w:rPr>
          <w:b/>
          <w:bCs/>
        </w:rPr>
        <w:t xml:space="preserve">Raisonnement valide : </w:t>
      </w:r>
      <w:r>
        <w:t>Vrai en vertu de sa forme, strictement formelle.</w:t>
      </w:r>
    </w:p>
    <w:p w:rsidR="0046530E" w:rsidRDefault="0046530E">
      <w:pPr>
        <w:pStyle w:val="Standard"/>
        <w:jc w:val="both"/>
      </w:pPr>
    </w:p>
    <w:p w:rsidR="0046530E" w:rsidRDefault="003206B9">
      <w:pPr>
        <w:pStyle w:val="Standard"/>
        <w:jc w:val="both"/>
        <w:rPr>
          <w:b/>
          <w:bCs/>
        </w:rPr>
      </w:pPr>
      <w:r>
        <w:t>B</w:t>
      </w:r>
      <w:r>
        <w:rPr>
          <w:b/>
          <w:bCs/>
        </w:rPr>
        <w:t>A</w:t>
      </w:r>
      <w:r>
        <w:t>RB</w:t>
      </w:r>
      <w:r>
        <w:rPr>
          <w:b/>
          <w:bCs/>
        </w:rPr>
        <w:t>A</w:t>
      </w:r>
      <w:r>
        <w:t>R</w:t>
      </w:r>
      <w:r>
        <w:rPr>
          <w:b/>
          <w:bCs/>
        </w:rPr>
        <w:t>A</w:t>
      </w:r>
      <w:r>
        <w:t>, C</w:t>
      </w:r>
      <w:r>
        <w:rPr>
          <w:b/>
          <w:bCs/>
        </w:rPr>
        <w:t>E</w:t>
      </w:r>
      <w:r>
        <w:t>L</w:t>
      </w:r>
      <w:r>
        <w:rPr>
          <w:b/>
          <w:bCs/>
        </w:rPr>
        <w:t>A</w:t>
      </w:r>
      <w:r>
        <w:t>R</w:t>
      </w:r>
      <w:r>
        <w:rPr>
          <w:b/>
          <w:bCs/>
        </w:rPr>
        <w:t>E</w:t>
      </w:r>
      <w:r>
        <w:t>NT, D</w:t>
      </w:r>
      <w:r>
        <w:rPr>
          <w:b/>
          <w:bCs/>
        </w:rPr>
        <w:t>A</w:t>
      </w:r>
      <w:r>
        <w:t>R</w:t>
      </w:r>
      <w:r>
        <w:rPr>
          <w:b/>
          <w:bCs/>
        </w:rPr>
        <w:t>II</w:t>
      </w:r>
      <w:r>
        <w:t>, F</w:t>
      </w:r>
      <w:r>
        <w:rPr>
          <w:b/>
          <w:bCs/>
        </w:rPr>
        <w:t>E</w:t>
      </w:r>
      <w:r>
        <w:t>R</w:t>
      </w:r>
      <w:r>
        <w:rPr>
          <w:b/>
          <w:bCs/>
        </w:rPr>
        <w:t>IO</w:t>
      </w:r>
    </w:p>
    <w:p w:rsidR="0046530E" w:rsidRDefault="0046530E">
      <w:pPr>
        <w:pStyle w:val="Standard"/>
        <w:jc w:val="both"/>
        <w:rPr>
          <w:b/>
          <w:bCs/>
        </w:rPr>
      </w:pPr>
    </w:p>
    <w:p w:rsidR="0046530E" w:rsidRDefault="003206B9">
      <w:pPr>
        <w:pStyle w:val="Standard"/>
        <w:jc w:val="both"/>
        <w:rPr>
          <w:b/>
          <w:bCs/>
        </w:rPr>
      </w:pPr>
      <w:r>
        <w:rPr>
          <w:b/>
          <w:bCs/>
        </w:rPr>
        <w:t>Monde sublunaire </w:t>
      </w:r>
      <w:r>
        <w:t>: contingence, ce qui peut être ou ne pas être, ce qui n'est pas nécessaire « puissance » pas encore réalisé</w:t>
      </w:r>
    </w:p>
    <w:p w:rsidR="0046530E" w:rsidRDefault="003206B9">
      <w:pPr>
        <w:pStyle w:val="Standard"/>
        <w:jc w:val="both"/>
        <w:rPr>
          <w:b/>
          <w:bCs/>
        </w:rPr>
      </w:pPr>
      <w:r>
        <w:rPr>
          <w:b/>
          <w:bCs/>
        </w:rPr>
        <w:t xml:space="preserve">Monde </w:t>
      </w:r>
      <w:proofErr w:type="spellStart"/>
      <w:r>
        <w:rPr>
          <w:b/>
          <w:bCs/>
        </w:rPr>
        <w:t>supralunaire</w:t>
      </w:r>
      <w:proofErr w:type="spellEnd"/>
      <w:r>
        <w:t xml:space="preserve"> : Ce qui est nécessaire, « acte » pleinement réalisé  </w:t>
      </w:r>
    </w:p>
    <w:p w:rsidR="0046530E" w:rsidRDefault="0046530E">
      <w:pPr>
        <w:pStyle w:val="Standard"/>
        <w:jc w:val="both"/>
      </w:pPr>
    </w:p>
    <w:p w:rsidR="0046530E" w:rsidRDefault="003206B9">
      <w:pPr>
        <w:pStyle w:val="Standard"/>
        <w:jc w:val="both"/>
        <w:rPr>
          <w:b/>
          <w:bCs/>
        </w:rPr>
      </w:pPr>
      <w:r>
        <w:rPr>
          <w:b/>
          <w:bCs/>
        </w:rPr>
        <w:t>Principe de contradiction selon Aristote</w:t>
      </w:r>
      <w:r>
        <w:t> : Prenons P réalisé et non P.  Ce qui est nécessaire et que soit P sera réalisé soit il ne le sera pas. Ce n'est pas nécessaire de savoir si P ou non P.</w:t>
      </w:r>
    </w:p>
    <w:p w:rsidR="0046530E" w:rsidRDefault="0046530E">
      <w:pPr>
        <w:pStyle w:val="Standard"/>
        <w:jc w:val="both"/>
      </w:pPr>
    </w:p>
    <w:p w:rsidR="0046530E" w:rsidRDefault="003206B9">
      <w:pPr>
        <w:pStyle w:val="Standard"/>
        <w:jc w:val="both"/>
        <w:rPr>
          <w:b/>
          <w:bCs/>
        </w:rPr>
      </w:pPr>
      <w:r>
        <w:rPr>
          <w:b/>
          <w:bCs/>
        </w:rPr>
        <w:t>Le vraisemblable</w:t>
      </w:r>
      <w:r>
        <w:t xml:space="preserve"> est </w:t>
      </w:r>
      <w:proofErr w:type="spellStart"/>
      <w:r>
        <w:t>se</w:t>
      </w:r>
      <w:proofErr w:type="spellEnd"/>
      <w:r>
        <w:t xml:space="preserve"> qui semble vrai et qui le sera probablement.</w:t>
      </w:r>
    </w:p>
    <w:p w:rsidR="0046530E" w:rsidRDefault="0046530E">
      <w:pPr>
        <w:pStyle w:val="Standard"/>
        <w:jc w:val="both"/>
      </w:pPr>
    </w:p>
    <w:p w:rsidR="0046530E" w:rsidRDefault="003206B9">
      <w:pPr>
        <w:pStyle w:val="Standard"/>
        <w:jc w:val="both"/>
        <w:rPr>
          <w:b/>
          <w:bCs/>
        </w:rPr>
      </w:pPr>
      <w:r>
        <w:rPr>
          <w:b/>
          <w:bCs/>
        </w:rPr>
        <w:t>Le libre arbitre selon Thomas d'Aquin</w:t>
      </w:r>
      <w:r>
        <w:t xml:space="preserve"> : Toutes les actions </w:t>
      </w:r>
      <w:proofErr w:type="gramStart"/>
      <w:r>
        <w:t>humaine</w:t>
      </w:r>
      <w:proofErr w:type="gramEnd"/>
      <w:r>
        <w:t xml:space="preserve"> sont contingentes. Tout n'est pas déterminé.</w:t>
      </w:r>
    </w:p>
    <w:p w:rsidR="0046530E" w:rsidRDefault="0046530E">
      <w:pPr>
        <w:pStyle w:val="Standard"/>
        <w:jc w:val="both"/>
      </w:pPr>
    </w:p>
    <w:p w:rsidR="0046530E" w:rsidRDefault="003206B9">
      <w:pPr>
        <w:pStyle w:val="Standard"/>
        <w:jc w:val="both"/>
        <w:rPr>
          <w:b/>
          <w:bCs/>
        </w:rPr>
      </w:pPr>
      <w:r>
        <w:rPr>
          <w:b/>
          <w:bCs/>
        </w:rPr>
        <w:t>Réalisme </w:t>
      </w:r>
      <w:r>
        <w:t>: affirmer que les idées existent réellement indépendamment de notre esprit.</w:t>
      </w:r>
    </w:p>
    <w:p w:rsidR="0046530E" w:rsidRDefault="003206B9">
      <w:pPr>
        <w:pStyle w:val="Standard"/>
        <w:jc w:val="both"/>
        <w:rPr>
          <w:b/>
          <w:bCs/>
        </w:rPr>
      </w:pPr>
      <w:r>
        <w:rPr>
          <w:b/>
          <w:bCs/>
        </w:rPr>
        <w:t>Nominalisme</w:t>
      </w:r>
      <w:r>
        <w:t xml:space="preserve"> : les idées ne sont que de </w:t>
      </w:r>
      <w:proofErr w:type="gramStart"/>
      <w:r>
        <w:t>simple noms</w:t>
      </w:r>
      <w:proofErr w:type="gramEnd"/>
      <w:r>
        <w:t>.</w:t>
      </w:r>
    </w:p>
    <w:p w:rsidR="0046530E" w:rsidRDefault="0046530E">
      <w:pPr>
        <w:pStyle w:val="Standard"/>
        <w:jc w:val="both"/>
      </w:pPr>
    </w:p>
    <w:p w:rsidR="0046530E" w:rsidRDefault="003206B9">
      <w:pPr>
        <w:pStyle w:val="Standard"/>
        <w:jc w:val="both"/>
      </w:pPr>
      <w:r>
        <w:t>Les Mégariques </w:t>
      </w:r>
      <w:proofErr w:type="gramStart"/>
      <w:r>
        <w:t>:  Ecole</w:t>
      </w:r>
      <w:proofErr w:type="gramEnd"/>
      <w:r>
        <w:t xml:space="preserve"> fondé par Euclide de </w:t>
      </w:r>
      <w:proofErr w:type="spellStart"/>
      <w:r>
        <w:t>Megare</w:t>
      </w:r>
      <w:proofErr w:type="spellEnd"/>
      <w:r>
        <w:t>, élève de Socrate</w:t>
      </w:r>
    </w:p>
    <w:p w:rsidR="0046530E" w:rsidRDefault="003206B9">
      <w:pPr>
        <w:pStyle w:val="Standard"/>
        <w:numPr>
          <w:ilvl w:val="0"/>
          <w:numId w:val="1"/>
        </w:numPr>
        <w:jc w:val="both"/>
      </w:pPr>
      <w:r>
        <w:t>Analyse des paradoxes</w:t>
      </w:r>
    </w:p>
    <w:p w:rsidR="0046530E" w:rsidRDefault="003206B9">
      <w:pPr>
        <w:pStyle w:val="Standard"/>
        <w:numPr>
          <w:ilvl w:val="0"/>
          <w:numId w:val="1"/>
        </w:numPr>
        <w:jc w:val="both"/>
      </w:pPr>
      <w:r>
        <w:t>Développement des logiques de propositions</w:t>
      </w:r>
    </w:p>
    <w:p w:rsidR="0046530E" w:rsidRDefault="003206B9">
      <w:pPr>
        <w:pStyle w:val="Standard"/>
        <w:numPr>
          <w:ilvl w:val="0"/>
          <w:numId w:val="1"/>
        </w:numPr>
        <w:jc w:val="both"/>
      </w:pPr>
      <w:r>
        <w:t>La modalité de la logique</w:t>
      </w:r>
    </w:p>
    <w:p w:rsidR="0046530E" w:rsidRDefault="0046530E">
      <w:pPr>
        <w:pStyle w:val="Standard"/>
        <w:jc w:val="both"/>
      </w:pPr>
    </w:p>
    <w:p w:rsidR="0046530E" w:rsidRDefault="003206B9">
      <w:pPr>
        <w:pStyle w:val="Standard"/>
        <w:jc w:val="both"/>
      </w:pPr>
      <w:r>
        <w:t>Paradoxe du menteur</w:t>
      </w:r>
    </w:p>
    <w:p w:rsidR="0046530E" w:rsidRDefault="003206B9">
      <w:pPr>
        <w:pStyle w:val="Standard"/>
        <w:jc w:val="both"/>
      </w:pPr>
      <w:r>
        <w:t>Paradoxe du tas</w:t>
      </w:r>
    </w:p>
    <w:p w:rsidR="0046530E" w:rsidRDefault="0046530E">
      <w:pPr>
        <w:pStyle w:val="Standard"/>
        <w:jc w:val="both"/>
      </w:pPr>
    </w:p>
    <w:p w:rsidR="0046530E" w:rsidRDefault="003206B9">
      <w:pPr>
        <w:pStyle w:val="Standard"/>
        <w:jc w:val="both"/>
        <w:rPr>
          <w:b/>
          <w:bCs/>
          <w:i/>
          <w:iCs/>
        </w:rPr>
      </w:pPr>
      <w:r>
        <w:rPr>
          <w:b/>
          <w:bCs/>
          <w:i/>
          <w:iCs/>
        </w:rPr>
        <w:lastRenderedPageBreak/>
        <w:t>Tableau des vérités</w:t>
      </w:r>
    </w:p>
    <w:p w:rsidR="0046530E" w:rsidRDefault="0046530E">
      <w:pPr>
        <w:pStyle w:val="Standard"/>
        <w:jc w:val="both"/>
        <w:rPr>
          <w:b/>
          <w:bCs/>
          <w:i/>
          <w:iCs/>
        </w:rPr>
      </w:pPr>
    </w:p>
    <w:p w:rsidR="0046530E" w:rsidRDefault="003206B9">
      <w:pPr>
        <w:pStyle w:val="Standard"/>
        <w:jc w:val="both"/>
        <w:rPr>
          <w:b/>
          <w:bCs/>
          <w:i/>
          <w:iCs/>
        </w:rPr>
      </w:pPr>
      <w:r>
        <w:rPr>
          <w:b/>
          <w:bCs/>
        </w:rPr>
        <w:t>Implication Philonienne</w:t>
      </w:r>
      <w:r>
        <w:t> :</w:t>
      </w:r>
      <w:r>
        <w:rPr>
          <w:b/>
          <w:bCs/>
          <w:i/>
          <w:iCs/>
        </w:rPr>
        <w:t xml:space="preserve"> « </w:t>
      </w:r>
      <w:r>
        <w:rPr>
          <w:i/>
          <w:iCs/>
        </w:rPr>
        <w:t>L'implication est vrai lorsqu'elle ne commence pas avec le vrai pour finir avec le faux de sorte qu'il y a pour l'implication trois façons d'être vraies et une d'être fausse. »</w:t>
      </w:r>
    </w:p>
    <w:p w:rsidR="0046530E" w:rsidRDefault="0046530E">
      <w:pPr>
        <w:pStyle w:val="Standard"/>
        <w:jc w:val="both"/>
        <w:rPr>
          <w:i/>
          <w:iCs/>
        </w:rPr>
      </w:pPr>
    </w:p>
    <w:p w:rsidR="0046530E" w:rsidRDefault="003206B9">
      <w:pPr>
        <w:pStyle w:val="Standard"/>
        <w:jc w:val="both"/>
        <w:rPr>
          <w:b/>
          <w:bCs/>
          <w:i/>
          <w:iCs/>
        </w:rPr>
      </w:pPr>
      <w:r>
        <w:t>Incompatibilité :</w:t>
      </w:r>
      <w:r>
        <w:rPr>
          <w:i/>
          <w:iCs/>
        </w:rPr>
        <w:t xml:space="preserve"> </w:t>
      </w:r>
      <w:r>
        <w:rPr>
          <w:rFonts w:eastAsia="Times New Roman" w:cs="Times New Roman"/>
          <w:i/>
          <w:iCs/>
        </w:rPr>
        <w:t>│</w:t>
      </w:r>
    </w:p>
    <w:p w:rsidR="0046530E" w:rsidRDefault="003206B9">
      <w:pPr>
        <w:pStyle w:val="Standard"/>
        <w:jc w:val="both"/>
        <w:rPr>
          <w:b/>
          <w:bCs/>
        </w:rPr>
      </w:pPr>
      <w:r>
        <w:t xml:space="preserve">Si P est vrai et Q est vrai. Si P </w:t>
      </w:r>
      <w:r>
        <w:rPr>
          <w:rFonts w:eastAsia="Times New Roman" w:cs="Times New Roman"/>
        </w:rPr>
        <w:t>│</w:t>
      </w:r>
      <w:r>
        <w:t xml:space="preserve"> Q alors la proposition est fausse.</w:t>
      </w:r>
    </w:p>
    <w:p w:rsidR="0046530E" w:rsidRDefault="0046530E">
      <w:pPr>
        <w:pStyle w:val="Standard"/>
        <w:jc w:val="both"/>
      </w:pPr>
    </w:p>
    <w:p w:rsidR="0046530E" w:rsidRDefault="003206B9">
      <w:pPr>
        <w:pStyle w:val="Standard"/>
        <w:jc w:val="both"/>
        <w:rPr>
          <w:b/>
          <w:bCs/>
        </w:rPr>
      </w:pPr>
      <w:r>
        <w:rPr>
          <w:b/>
          <w:bCs/>
        </w:rPr>
        <w:t>Stoïcisme</w:t>
      </w:r>
      <w:r>
        <w:t xml:space="preserve"> : Philosophie du portique ==&gt; </w:t>
      </w:r>
      <w:proofErr w:type="spellStart"/>
      <w:r>
        <w:t>Zenon</w:t>
      </w:r>
      <w:proofErr w:type="spellEnd"/>
    </w:p>
    <w:p w:rsidR="0046530E" w:rsidRDefault="003206B9">
      <w:pPr>
        <w:pStyle w:val="Standard"/>
        <w:jc w:val="both"/>
        <w:rPr>
          <w:b/>
          <w:bCs/>
        </w:rPr>
      </w:pPr>
      <w:r>
        <w:rPr>
          <w:b/>
          <w:bCs/>
        </w:rPr>
        <w:t>Stoïcisme impériale</w:t>
      </w:r>
      <w:r>
        <w:t> : Époque de troubles et d’assassinats ==&gt; Sénèque, Épictète, Marc Aurèle</w:t>
      </w:r>
    </w:p>
    <w:p w:rsidR="0046530E" w:rsidRDefault="003206B9">
      <w:pPr>
        <w:pStyle w:val="Standard"/>
        <w:jc w:val="both"/>
      </w:pPr>
      <w:r>
        <w:t xml:space="preserve">On </w:t>
      </w:r>
      <w:proofErr w:type="spellStart"/>
      <w:proofErr w:type="gramStart"/>
      <w:r>
        <w:t>peux</w:t>
      </w:r>
      <w:proofErr w:type="spellEnd"/>
      <w:proofErr w:type="gramEnd"/>
      <w:r>
        <w:t xml:space="preserve"> diviser le Stoïcisme en trois parties : La physique, la logique et l'éthique.</w:t>
      </w:r>
    </w:p>
    <w:p w:rsidR="0046530E" w:rsidRDefault="003206B9">
      <w:pPr>
        <w:pStyle w:val="Standard"/>
        <w:jc w:val="both"/>
      </w:pPr>
      <w:r>
        <w:t>Les Stoïciens considéraient le logos comme le propre de l'homme mais aussi comme le principe directeur de l'univers. Ce qui compte est le bonne usage des représentations, d'où l'importance du logos.</w:t>
      </w:r>
    </w:p>
    <w:p w:rsidR="0046530E" w:rsidRDefault="0046530E">
      <w:pPr>
        <w:pStyle w:val="Standard"/>
        <w:jc w:val="both"/>
      </w:pPr>
    </w:p>
    <w:p w:rsidR="0046530E" w:rsidRDefault="003206B9">
      <w:pPr>
        <w:pStyle w:val="Standard"/>
        <w:jc w:val="both"/>
        <w:rPr>
          <w:b/>
          <w:bCs/>
        </w:rPr>
      </w:pPr>
      <w:r>
        <w:rPr>
          <w:b/>
          <w:bCs/>
        </w:rPr>
        <w:t>Hegel</w:t>
      </w:r>
      <w:r>
        <w:t> : « </w:t>
      </w:r>
      <w:r>
        <w:rPr>
          <w:i/>
          <w:iCs/>
        </w:rPr>
        <w:t xml:space="preserve">Tous ce qui est réel est rationnel, et tous </w:t>
      </w:r>
      <w:proofErr w:type="spellStart"/>
      <w:r>
        <w:rPr>
          <w:i/>
          <w:iCs/>
        </w:rPr>
        <w:t>se</w:t>
      </w:r>
      <w:proofErr w:type="spellEnd"/>
      <w:r>
        <w:rPr>
          <w:i/>
          <w:iCs/>
        </w:rPr>
        <w:t xml:space="preserve"> qui est rationnel est réel.</w:t>
      </w:r>
      <w:r>
        <w:t> »</w:t>
      </w:r>
    </w:p>
    <w:p w:rsidR="0046530E" w:rsidRDefault="0046530E">
      <w:pPr>
        <w:pStyle w:val="Standard"/>
        <w:jc w:val="both"/>
      </w:pPr>
    </w:p>
    <w:p w:rsidR="0046530E" w:rsidRDefault="003206B9">
      <w:pPr>
        <w:pStyle w:val="Standard"/>
        <w:jc w:val="both"/>
        <w:rPr>
          <w:b/>
          <w:bCs/>
        </w:rPr>
      </w:pPr>
      <w:r>
        <w:rPr>
          <w:b/>
          <w:bCs/>
        </w:rPr>
        <w:t>L'éthique</w:t>
      </w:r>
      <w:r>
        <w:t> : Philosophie qui touche le bonheur. Il faut vivre en accord avec la nature.</w:t>
      </w:r>
    </w:p>
    <w:p w:rsidR="0046530E" w:rsidRDefault="0046530E">
      <w:pPr>
        <w:pStyle w:val="Standard"/>
        <w:jc w:val="both"/>
      </w:pPr>
    </w:p>
    <w:p w:rsidR="0046530E" w:rsidRDefault="003206B9">
      <w:pPr>
        <w:pStyle w:val="Standard"/>
        <w:jc w:val="both"/>
      </w:pPr>
      <w:r>
        <w:t>Cinq Trope fondamentaux :</w:t>
      </w:r>
    </w:p>
    <w:p w:rsidR="0046530E" w:rsidRDefault="003206B9">
      <w:pPr>
        <w:pStyle w:val="Standard"/>
        <w:jc w:val="both"/>
        <w:rPr>
          <w:b/>
          <w:bCs/>
        </w:rPr>
      </w:pPr>
      <w:r>
        <w:rPr>
          <w:b/>
          <w:bCs/>
        </w:rPr>
        <w:t>Trope 1</w:t>
      </w:r>
      <w:r>
        <w:t> : Si A alors B, or A donc B [(p &gt; q) ^ p] &gt; q</w:t>
      </w:r>
    </w:p>
    <w:p w:rsidR="0046530E" w:rsidRDefault="003206B9">
      <w:pPr>
        <w:pStyle w:val="Standard"/>
        <w:jc w:val="both"/>
        <w:rPr>
          <w:b/>
          <w:bCs/>
        </w:rPr>
      </w:pPr>
      <w:r>
        <w:rPr>
          <w:b/>
          <w:bCs/>
        </w:rPr>
        <w:t>Trope 2</w:t>
      </w:r>
      <w:r>
        <w:t> : Si A alors B, or non A donc non B [(p &gt; q) ^  ̚ p] &gt; ̚ q</w:t>
      </w:r>
    </w:p>
    <w:p w:rsidR="0046530E" w:rsidRDefault="003206B9">
      <w:pPr>
        <w:pStyle w:val="Standard"/>
        <w:jc w:val="both"/>
        <w:rPr>
          <w:b/>
          <w:bCs/>
        </w:rPr>
      </w:pPr>
      <w:r>
        <w:rPr>
          <w:b/>
          <w:bCs/>
        </w:rPr>
        <w:t>Trope 3</w:t>
      </w:r>
      <w:r>
        <w:t xml:space="preserve"> : Pas à la fois A et B, or A donc non B </w:t>
      </w:r>
      <w:proofErr w:type="gramStart"/>
      <w:r>
        <w:t>[ ̚</w:t>
      </w:r>
      <w:proofErr w:type="gramEnd"/>
      <w:r>
        <w:t xml:space="preserve"> (p &gt; q) p] &gt; ̚ q</w:t>
      </w:r>
    </w:p>
    <w:p w:rsidR="0046530E" w:rsidRDefault="003206B9">
      <w:pPr>
        <w:pStyle w:val="Standard"/>
        <w:jc w:val="both"/>
        <w:rPr>
          <w:b/>
          <w:bCs/>
        </w:rPr>
      </w:pPr>
      <w:r>
        <w:rPr>
          <w:b/>
          <w:bCs/>
        </w:rPr>
        <w:t>Trope 4</w:t>
      </w:r>
      <w:r>
        <w:t xml:space="preserve"> : Soit A soit B, or A donc non B [(p w q) &gt; </w:t>
      </w:r>
      <w:proofErr w:type="gramStart"/>
      <w:r>
        <w:t>p ]</w:t>
      </w:r>
      <w:proofErr w:type="gramEnd"/>
      <w:r>
        <w:t xml:space="preserve"> &gt; ̚ q</w:t>
      </w:r>
    </w:p>
    <w:p w:rsidR="0046530E" w:rsidRDefault="003206B9">
      <w:pPr>
        <w:pStyle w:val="Standard"/>
        <w:jc w:val="both"/>
        <w:rPr>
          <w:b/>
          <w:bCs/>
        </w:rPr>
      </w:pPr>
      <w:r>
        <w:rPr>
          <w:b/>
          <w:bCs/>
        </w:rPr>
        <w:t>Trope 5</w:t>
      </w:r>
      <w:r>
        <w:t> : Soit A soit B, or non B donc A [(p w q) &gt; ̚ q] &gt; p</w:t>
      </w:r>
    </w:p>
    <w:p w:rsidR="0046530E" w:rsidRDefault="0046530E">
      <w:pPr>
        <w:pStyle w:val="Standard"/>
        <w:jc w:val="both"/>
      </w:pPr>
    </w:p>
    <w:p w:rsidR="0046530E" w:rsidRDefault="003206B9">
      <w:pPr>
        <w:pStyle w:val="Standard"/>
        <w:jc w:val="both"/>
        <w:rPr>
          <w:b/>
          <w:bCs/>
        </w:rPr>
      </w:pPr>
      <w:r>
        <w:rPr>
          <w:b/>
          <w:bCs/>
        </w:rPr>
        <w:t>La Scolastique</w:t>
      </w:r>
      <w:r>
        <w:t> : Redécouverte d'Aristote au XIIe siècle.</w:t>
      </w:r>
    </w:p>
    <w:p w:rsidR="0046530E" w:rsidRDefault="003206B9">
      <w:pPr>
        <w:pStyle w:val="Standard"/>
        <w:jc w:val="both"/>
      </w:pPr>
      <w:r>
        <w:t>«  Si B appartient à A Et si A appartient à C Alors B appartient à C »</w:t>
      </w:r>
    </w:p>
    <w:p w:rsidR="0046530E" w:rsidRDefault="0046530E">
      <w:pPr>
        <w:pStyle w:val="Standard"/>
        <w:jc w:val="both"/>
      </w:pPr>
    </w:p>
    <w:p w:rsidR="0046530E" w:rsidRDefault="003206B9">
      <w:pPr>
        <w:pStyle w:val="Standard"/>
        <w:jc w:val="both"/>
        <w:rPr>
          <w:b/>
          <w:bCs/>
        </w:rPr>
      </w:pPr>
      <w:r>
        <w:rPr>
          <w:b/>
          <w:bCs/>
        </w:rPr>
        <w:t>Le syllogisme singulier</w:t>
      </w:r>
      <w:r>
        <w:t xml:space="preserve"> </w:t>
      </w:r>
      <w:proofErr w:type="spellStart"/>
      <w:r>
        <w:t>à</w:t>
      </w:r>
      <w:proofErr w:type="spellEnd"/>
      <w:r>
        <w:t xml:space="preserve"> été inventé au moyen par Guillaume d'</w:t>
      </w:r>
      <w:proofErr w:type="spellStart"/>
      <w:r>
        <w:t>Ockham</w:t>
      </w:r>
      <w:proofErr w:type="spellEnd"/>
      <w:r>
        <w:t>.</w:t>
      </w:r>
    </w:p>
    <w:p w:rsidR="0046530E" w:rsidRDefault="003206B9">
      <w:pPr>
        <w:pStyle w:val="Standard"/>
        <w:jc w:val="both"/>
        <w:rPr>
          <w:b/>
          <w:bCs/>
        </w:rPr>
      </w:pPr>
      <w:r>
        <w:t>Exemple : « </w:t>
      </w:r>
      <w:r>
        <w:rPr>
          <w:i/>
          <w:iCs/>
        </w:rPr>
        <w:t>Tous les H sont mortel, Socrate est un H, donc Socrate est mortel.</w:t>
      </w:r>
      <w:r>
        <w:t> »</w:t>
      </w:r>
    </w:p>
    <w:p w:rsidR="0046530E" w:rsidRDefault="0046530E">
      <w:pPr>
        <w:pStyle w:val="Standard"/>
        <w:jc w:val="both"/>
      </w:pPr>
    </w:p>
    <w:p w:rsidR="0046530E" w:rsidRDefault="003206B9">
      <w:pPr>
        <w:pStyle w:val="Standard"/>
        <w:jc w:val="both"/>
        <w:rPr>
          <w:b/>
          <w:bCs/>
        </w:rPr>
      </w:pPr>
      <w:r>
        <w:rPr>
          <w:b/>
          <w:bCs/>
        </w:rPr>
        <w:t>Querelle des Universaux</w:t>
      </w:r>
      <w:r>
        <w:t> : oppose Réalisme / Nominalisme</w:t>
      </w:r>
    </w:p>
    <w:p w:rsidR="0046530E" w:rsidRDefault="003206B9">
      <w:pPr>
        <w:pStyle w:val="Standard"/>
        <w:jc w:val="both"/>
      </w:pPr>
      <w:r>
        <w:t>Une position intermédiaire va apparaître : Le Conceptualisme</w:t>
      </w:r>
    </w:p>
    <w:p w:rsidR="0046530E" w:rsidRDefault="003206B9">
      <w:pPr>
        <w:pStyle w:val="Standard"/>
        <w:jc w:val="both"/>
        <w:rPr>
          <w:b/>
          <w:bCs/>
        </w:rPr>
      </w:pPr>
      <w:r>
        <w:rPr>
          <w:b/>
          <w:bCs/>
        </w:rPr>
        <w:t>Réalisme</w:t>
      </w:r>
      <w:r>
        <w:t> : Ce sont les idées de Platon. ==&gt; Frege, Rossel</w:t>
      </w:r>
    </w:p>
    <w:p w:rsidR="0046530E" w:rsidRDefault="003206B9">
      <w:pPr>
        <w:pStyle w:val="Standard"/>
        <w:jc w:val="both"/>
        <w:rPr>
          <w:b/>
          <w:bCs/>
        </w:rPr>
      </w:pPr>
      <w:r>
        <w:rPr>
          <w:b/>
          <w:bCs/>
        </w:rPr>
        <w:t>Conceptualisme</w:t>
      </w:r>
      <w:r>
        <w:t> : Les universaux sont des constructions de l'intellect. ==&gt; Locke</w:t>
      </w:r>
    </w:p>
    <w:p w:rsidR="0046530E" w:rsidRDefault="003206B9">
      <w:pPr>
        <w:pStyle w:val="Standard"/>
        <w:jc w:val="both"/>
        <w:rPr>
          <w:b/>
          <w:bCs/>
        </w:rPr>
      </w:pPr>
      <w:r>
        <w:rPr>
          <w:b/>
          <w:bCs/>
        </w:rPr>
        <w:t>Nominalisme</w:t>
      </w:r>
      <w:r>
        <w:t> : Des gestions qui regroupent les individus. ==&gt; Hume, Hobbes, Russel</w:t>
      </w:r>
    </w:p>
    <w:p w:rsidR="0046530E" w:rsidRDefault="0046530E">
      <w:pPr>
        <w:pStyle w:val="Standard"/>
        <w:jc w:val="both"/>
      </w:pPr>
    </w:p>
    <w:p w:rsidR="0046530E" w:rsidRDefault="003206B9">
      <w:pPr>
        <w:pStyle w:val="Standard"/>
        <w:jc w:val="both"/>
        <w:rPr>
          <w:b/>
          <w:bCs/>
        </w:rPr>
      </w:pPr>
      <w:r>
        <w:rPr>
          <w:b/>
          <w:bCs/>
        </w:rPr>
        <w:t>Logique de Port Royale</w:t>
      </w:r>
      <w:r>
        <w:t> : La logique est un art de penser, de bien construire ses raisonnements. Ce n'est pas une science. C'est exercer son jugement.</w:t>
      </w:r>
    </w:p>
    <w:p w:rsidR="0046530E" w:rsidRDefault="0046530E">
      <w:pPr>
        <w:pStyle w:val="Standard"/>
        <w:jc w:val="both"/>
      </w:pPr>
    </w:p>
    <w:p w:rsidR="0046530E" w:rsidRDefault="003206B9">
      <w:pPr>
        <w:pStyle w:val="Standard"/>
        <w:jc w:val="both"/>
        <w:rPr>
          <w:b/>
          <w:bCs/>
        </w:rPr>
      </w:pPr>
      <w:r>
        <w:t>Qu'</w:t>
      </w:r>
      <w:proofErr w:type="spellStart"/>
      <w:r>
        <w:t>est ce</w:t>
      </w:r>
      <w:proofErr w:type="spellEnd"/>
      <w:r>
        <w:t xml:space="preserve"> qu'une </w:t>
      </w:r>
      <w:r>
        <w:rPr>
          <w:b/>
          <w:bCs/>
        </w:rPr>
        <w:t>monade</w:t>
      </w:r>
      <w:r>
        <w:t xml:space="preserve"> pour </w:t>
      </w:r>
      <w:r>
        <w:rPr>
          <w:b/>
          <w:bCs/>
        </w:rPr>
        <w:t>Leibniz</w:t>
      </w:r>
      <w:r>
        <w:t xml:space="preserve"> ? Une substance métaphysique </w:t>
      </w:r>
      <w:proofErr w:type="gramStart"/>
      <w:r>
        <w:t>renfermé</w:t>
      </w:r>
      <w:proofErr w:type="gramEnd"/>
      <w:r>
        <w:t xml:space="preserve"> sur </w:t>
      </w:r>
      <w:proofErr w:type="spellStart"/>
      <w:r>
        <w:t>elle même</w:t>
      </w:r>
      <w:proofErr w:type="spellEnd"/>
      <w:r>
        <w:t>. Exemple : La conscience</w:t>
      </w:r>
    </w:p>
    <w:p w:rsidR="0046530E" w:rsidRDefault="003206B9">
      <w:pPr>
        <w:pStyle w:val="Standard"/>
        <w:jc w:val="both"/>
        <w:rPr>
          <w:b/>
          <w:bCs/>
        </w:rPr>
      </w:pPr>
      <w:r>
        <w:rPr>
          <w:b/>
          <w:bCs/>
        </w:rPr>
        <w:t>Leibniz</w:t>
      </w:r>
      <w:r>
        <w:t xml:space="preserve"> : Il a voulu inventer une langue parfaite qui traduirait toutes </w:t>
      </w:r>
      <w:proofErr w:type="gramStart"/>
      <w:r>
        <w:t>les pensée humaine</w:t>
      </w:r>
      <w:proofErr w:type="gramEnd"/>
      <w:r>
        <w:t xml:space="preserve"> sous forme de calcul logique universel. Mais ceci est resté un projet. Cette langue aurait pu permettre de résoudre un grand nombre de problème philosophique.</w:t>
      </w:r>
    </w:p>
    <w:p w:rsidR="0046530E" w:rsidRDefault="0046530E">
      <w:pPr>
        <w:pStyle w:val="Standard"/>
        <w:jc w:val="both"/>
      </w:pPr>
    </w:p>
    <w:p w:rsidR="0046530E" w:rsidRDefault="003206B9">
      <w:pPr>
        <w:pStyle w:val="Standard"/>
        <w:jc w:val="both"/>
      </w:pPr>
      <w:r>
        <w:t xml:space="preserve">Au 19e siècle, </w:t>
      </w:r>
      <w:r>
        <w:rPr>
          <w:b/>
          <w:bCs/>
        </w:rPr>
        <w:t>Augustus de Morgan</w:t>
      </w:r>
      <w:r>
        <w:t xml:space="preserve"> explique la </w:t>
      </w:r>
      <w:r>
        <w:rPr>
          <w:b/>
          <w:bCs/>
        </w:rPr>
        <w:t>logique des relations</w:t>
      </w:r>
      <w:r>
        <w:t>. Si A est le père de B, on peut en déduire une autre relation comme A est le fils de C</w:t>
      </w:r>
    </w:p>
    <w:p w:rsidR="0046530E" w:rsidRDefault="0046530E">
      <w:pPr>
        <w:pStyle w:val="Standard"/>
        <w:jc w:val="both"/>
      </w:pPr>
    </w:p>
    <w:p w:rsidR="0046530E" w:rsidRDefault="003206B9">
      <w:pPr>
        <w:pStyle w:val="Standard"/>
        <w:jc w:val="both"/>
      </w:pPr>
      <w:r>
        <w:rPr>
          <w:b/>
          <w:bCs/>
        </w:rPr>
        <w:t>Peirce</w:t>
      </w:r>
      <w:r>
        <w:t xml:space="preserve"> invente la </w:t>
      </w:r>
      <w:r>
        <w:rPr>
          <w:b/>
          <w:bCs/>
        </w:rPr>
        <w:t>sémiotique</w:t>
      </w:r>
      <w:r>
        <w:t>, théorie générale des signes. Extensions des calculs de prédicats. Relation :</w:t>
      </w:r>
    </w:p>
    <w:p w:rsidR="0046530E" w:rsidRDefault="003206B9">
      <w:pPr>
        <w:pStyle w:val="Standard"/>
        <w:numPr>
          <w:ilvl w:val="0"/>
          <w:numId w:val="2"/>
        </w:numPr>
        <w:jc w:val="both"/>
      </w:pPr>
      <w:r>
        <w:t>monadique (relation qui n'a qu'un seul terme)</w:t>
      </w:r>
    </w:p>
    <w:p w:rsidR="0046530E" w:rsidRDefault="003206B9">
      <w:pPr>
        <w:pStyle w:val="Standard"/>
        <w:numPr>
          <w:ilvl w:val="0"/>
          <w:numId w:val="2"/>
        </w:numPr>
        <w:jc w:val="both"/>
      </w:pPr>
      <w:r>
        <w:t>dyadique</w:t>
      </w:r>
    </w:p>
    <w:p w:rsidR="0046530E" w:rsidRDefault="003206B9">
      <w:pPr>
        <w:pStyle w:val="Standard"/>
        <w:numPr>
          <w:ilvl w:val="0"/>
          <w:numId w:val="2"/>
        </w:numPr>
        <w:jc w:val="both"/>
      </w:pPr>
      <w:r>
        <w:t xml:space="preserve">polyadique (relation qui </w:t>
      </w:r>
      <w:proofErr w:type="gramStart"/>
      <w:r>
        <w:t>ont</w:t>
      </w:r>
      <w:proofErr w:type="gramEnd"/>
      <w:r>
        <w:t xml:space="preserve"> plus de termes)</w:t>
      </w:r>
    </w:p>
    <w:p w:rsidR="0046530E" w:rsidRDefault="0046530E">
      <w:pPr>
        <w:pStyle w:val="Standard"/>
        <w:jc w:val="both"/>
      </w:pPr>
    </w:p>
    <w:p w:rsidR="0046530E" w:rsidRDefault="003206B9">
      <w:pPr>
        <w:pStyle w:val="Standard"/>
        <w:jc w:val="both"/>
      </w:pPr>
      <w:r>
        <w:rPr>
          <w:b/>
          <w:bCs/>
        </w:rPr>
        <w:t>Frege</w:t>
      </w:r>
      <w:r>
        <w:t xml:space="preserve"> réalise un langage artificiel </w:t>
      </w:r>
      <w:proofErr w:type="gramStart"/>
      <w:r>
        <w:t>appeler</w:t>
      </w:r>
      <w:proofErr w:type="gramEnd"/>
      <w:r>
        <w:t xml:space="preserve"> </w:t>
      </w:r>
      <w:r>
        <w:rPr>
          <w:b/>
          <w:bCs/>
        </w:rPr>
        <w:t>idéographie</w:t>
      </w:r>
      <w:r>
        <w:t xml:space="preserve">, qui permet d'exprimer les pensées scientifiques. C'est à </w:t>
      </w:r>
      <w:r>
        <w:rPr>
          <w:b/>
          <w:bCs/>
        </w:rPr>
        <w:t>Russel</w:t>
      </w:r>
      <w:r>
        <w:t xml:space="preserve"> que l'on doit la reconnaissance envers Frege.  </w:t>
      </w:r>
    </w:p>
    <w:p w:rsidR="0046530E" w:rsidRDefault="0046530E">
      <w:pPr>
        <w:pStyle w:val="Standard"/>
        <w:jc w:val="both"/>
      </w:pPr>
    </w:p>
    <w:p w:rsidR="006618D4" w:rsidRPr="006618D4" w:rsidRDefault="006618D4" w:rsidP="006618D4">
      <w:pPr>
        <w:pStyle w:val="Standard"/>
        <w:jc w:val="center"/>
        <w:rPr>
          <w:b/>
          <w:sz w:val="32"/>
          <w:u w:val="single"/>
        </w:rPr>
      </w:pPr>
    </w:p>
    <w:p w:rsidR="006618D4" w:rsidRPr="006618D4" w:rsidRDefault="006618D4" w:rsidP="006618D4">
      <w:pPr>
        <w:pStyle w:val="Standard"/>
        <w:jc w:val="center"/>
        <w:rPr>
          <w:b/>
          <w:sz w:val="32"/>
          <w:u w:val="single"/>
        </w:rPr>
      </w:pPr>
      <w:r w:rsidRPr="006618D4">
        <w:rPr>
          <w:b/>
          <w:sz w:val="32"/>
          <w:u w:val="single"/>
        </w:rPr>
        <w:t>Tableau logique</w:t>
      </w:r>
    </w:p>
    <w:p w:rsidR="009F3C06" w:rsidRDefault="009F3C06" w:rsidP="009F3C06">
      <w:pPr>
        <w:pStyle w:val="Standard"/>
        <w:jc w:val="both"/>
      </w:pP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9F3C06" w:rsidTr="00E74E8B">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9F3C06" w:rsidRDefault="009F3C06" w:rsidP="00E74E8B">
            <w:pPr>
              <w:pStyle w:val="TableContents"/>
              <w:jc w:val="both"/>
            </w:pPr>
            <w:r>
              <w:rPr>
                <w:b/>
                <w:bCs/>
                <w:color w:val="FF0000"/>
              </w:rPr>
              <w:t>Supposition Formelle</w:t>
            </w:r>
            <w:r>
              <w:rPr>
                <w:color w:val="FF0000"/>
              </w:rPr>
              <w:t xml:space="preserve"> </w:t>
            </w:r>
            <w:r>
              <w:t>/ Simple</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F3C06" w:rsidRDefault="009F3C06" w:rsidP="00E74E8B">
            <w:pPr>
              <w:pStyle w:val="TableContents"/>
              <w:jc w:val="both"/>
              <w:rPr>
                <w:b/>
                <w:bCs/>
                <w:color w:val="FF0000"/>
              </w:rPr>
            </w:pPr>
            <w:r>
              <w:rPr>
                <w:b/>
                <w:bCs/>
                <w:color w:val="FF0000"/>
              </w:rPr>
              <w:t>Supposition Matérielle</w:t>
            </w:r>
          </w:p>
        </w:tc>
      </w:tr>
      <w:tr w:rsidR="009F3C06" w:rsidTr="00E74E8B">
        <w:tc>
          <w:tcPr>
            <w:tcW w:w="4819" w:type="dxa"/>
            <w:tcBorders>
              <w:left w:val="single" w:sz="2" w:space="0" w:color="000000"/>
              <w:bottom w:val="single" w:sz="2" w:space="0" w:color="000000"/>
            </w:tcBorders>
            <w:tcMar>
              <w:top w:w="55" w:type="dxa"/>
              <w:left w:w="55" w:type="dxa"/>
              <w:bottom w:w="55" w:type="dxa"/>
              <w:right w:w="55" w:type="dxa"/>
            </w:tcMar>
          </w:tcPr>
          <w:p w:rsidR="009F3C06" w:rsidRDefault="009F3C06" w:rsidP="00E74E8B">
            <w:pPr>
              <w:pStyle w:val="TableContents"/>
              <w:jc w:val="both"/>
            </w:pPr>
            <w:r>
              <w:t>Signification habituelle des termes</w:t>
            </w:r>
          </w:p>
          <w:p w:rsidR="009F3C06" w:rsidRDefault="009F3C06" w:rsidP="00E74E8B">
            <w:pPr>
              <w:pStyle w:val="TableContents"/>
              <w:jc w:val="both"/>
            </w:pPr>
            <w:r>
              <w:t>« </w:t>
            </w:r>
            <w:r>
              <w:rPr>
                <w:i/>
                <w:iCs/>
                <w:color w:val="800000"/>
              </w:rPr>
              <w:t>Tout hommes est mortel</w:t>
            </w:r>
            <w:r>
              <w:t> »</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9F3C06" w:rsidRDefault="009F3C06" w:rsidP="00E74E8B">
            <w:pPr>
              <w:pStyle w:val="TableContents"/>
              <w:jc w:val="both"/>
            </w:pPr>
            <w:r>
              <w:t xml:space="preserve">Le terme devient autonome, et il se réfère à </w:t>
            </w:r>
            <w:proofErr w:type="spellStart"/>
            <w:r>
              <w:t>lui même</w:t>
            </w:r>
            <w:proofErr w:type="spellEnd"/>
            <w:r>
              <w:t>.</w:t>
            </w:r>
          </w:p>
          <w:p w:rsidR="009F3C06" w:rsidRDefault="009F3C06" w:rsidP="00E74E8B">
            <w:pPr>
              <w:pStyle w:val="TableContents"/>
              <w:jc w:val="both"/>
            </w:pPr>
            <w:r>
              <w:t>« </w:t>
            </w:r>
            <w:r>
              <w:rPr>
                <w:i/>
                <w:iCs/>
                <w:color w:val="800000"/>
              </w:rPr>
              <w:t>''Homme'' est un nom</w:t>
            </w:r>
            <w:r>
              <w:t> »</w:t>
            </w:r>
          </w:p>
          <w:p w:rsidR="009F3C06" w:rsidRDefault="009F3C06" w:rsidP="00E74E8B">
            <w:pPr>
              <w:pStyle w:val="TableContents"/>
              <w:jc w:val="both"/>
            </w:pPr>
            <w:r>
              <w:t>Il ne réfère pas de la même manière.</w:t>
            </w:r>
          </w:p>
        </w:tc>
      </w:tr>
      <w:tr w:rsidR="009F3C06" w:rsidTr="00E74E8B">
        <w:tc>
          <w:tcPr>
            <w:tcW w:w="4819" w:type="dxa"/>
            <w:tcBorders>
              <w:left w:val="single" w:sz="2" w:space="0" w:color="000000"/>
              <w:bottom w:val="single" w:sz="2" w:space="0" w:color="000000"/>
            </w:tcBorders>
            <w:tcMar>
              <w:top w:w="55" w:type="dxa"/>
              <w:left w:w="55" w:type="dxa"/>
              <w:bottom w:w="55" w:type="dxa"/>
              <w:right w:w="55" w:type="dxa"/>
            </w:tcMar>
          </w:tcPr>
          <w:p w:rsidR="009F3C06" w:rsidRDefault="009F3C06" w:rsidP="00E74E8B">
            <w:pPr>
              <w:pStyle w:val="TableContents"/>
              <w:jc w:val="both"/>
            </w:pPr>
            <w:r>
              <w:t>QUINE distingue l'</w:t>
            </w:r>
            <w:r>
              <w:rPr>
                <w:color w:val="800000"/>
              </w:rPr>
              <w:t xml:space="preserve">usage </w:t>
            </w:r>
            <w:r>
              <w:rPr>
                <w:color w:val="000000"/>
              </w:rPr>
              <w:t>d'un terme</w:t>
            </w:r>
            <w:r>
              <w:t>...</w:t>
            </w:r>
          </w:p>
          <w:p w:rsidR="009F3C06" w:rsidRDefault="009F3C06" w:rsidP="00E74E8B">
            <w:pPr>
              <w:pStyle w:val="TableContents"/>
              <w:jc w:val="both"/>
              <w:rPr>
                <w:color w:val="800000"/>
              </w:rPr>
            </w:pPr>
            <w:r>
              <w:rPr>
                <w:color w:val="800000"/>
              </w:rPr>
              <w:t>Langage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9F3C06" w:rsidRDefault="009F3C06" w:rsidP="00E74E8B">
            <w:pPr>
              <w:pStyle w:val="TableContents"/>
              <w:jc w:val="both"/>
            </w:pPr>
            <w:r>
              <w:t xml:space="preserve">...et distingue </w:t>
            </w:r>
            <w:r>
              <w:rPr>
                <w:color w:val="800000"/>
              </w:rPr>
              <w:t xml:space="preserve">la mention </w:t>
            </w:r>
            <w:r>
              <w:rPr>
                <w:color w:val="000000"/>
              </w:rPr>
              <w:t>d'un terme.</w:t>
            </w:r>
          </w:p>
          <w:p w:rsidR="009F3C06" w:rsidRDefault="009F3C06" w:rsidP="00E74E8B">
            <w:pPr>
              <w:pStyle w:val="TableContents"/>
              <w:jc w:val="both"/>
              <w:rPr>
                <w:color w:val="800000"/>
              </w:rPr>
            </w:pPr>
            <w:r>
              <w:rPr>
                <w:color w:val="800000"/>
              </w:rPr>
              <w:t>Métalangage</w:t>
            </w:r>
          </w:p>
        </w:tc>
      </w:tr>
    </w:tbl>
    <w:p w:rsidR="009F3C06" w:rsidRDefault="009F3C06" w:rsidP="009F3C06">
      <w:pPr>
        <w:pStyle w:val="Standard"/>
        <w:jc w:val="both"/>
      </w:pPr>
    </w:p>
    <w:p w:rsidR="009F3C06" w:rsidRDefault="009F3C06" w:rsidP="009F3C06">
      <w:pPr>
        <w:pStyle w:val="Standard"/>
        <w:jc w:val="both"/>
      </w:pPr>
    </w:p>
    <w:p w:rsidR="009F3C06" w:rsidRDefault="009F3C06" w:rsidP="009F3C06">
      <w:pPr>
        <w:pStyle w:val="Standard"/>
        <w:jc w:val="both"/>
      </w:pPr>
    </w:p>
    <w:p w:rsidR="009F3C06" w:rsidRDefault="009F3C06" w:rsidP="009F3C06">
      <w:pPr>
        <w:pStyle w:val="Standard"/>
        <w:jc w:val="both"/>
      </w:pPr>
    </w:p>
    <w:tbl>
      <w:tblPr>
        <w:tblW w:w="9638" w:type="dxa"/>
        <w:tblInd w:w="45" w:type="dxa"/>
        <w:tblLayout w:type="fixed"/>
        <w:tblCellMar>
          <w:left w:w="10" w:type="dxa"/>
          <w:right w:w="10" w:type="dxa"/>
        </w:tblCellMar>
        <w:tblLook w:val="0000" w:firstRow="0" w:lastRow="0" w:firstColumn="0" w:lastColumn="0" w:noHBand="0" w:noVBand="0"/>
      </w:tblPr>
      <w:tblGrid>
        <w:gridCol w:w="3212"/>
        <w:gridCol w:w="3213"/>
        <w:gridCol w:w="3213"/>
      </w:tblGrid>
      <w:tr w:rsidR="009F3C06" w:rsidTr="00E74E8B">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9F3C06" w:rsidRDefault="009F3C06" w:rsidP="00E74E8B">
            <w:pPr>
              <w:pStyle w:val="TableContents"/>
              <w:jc w:val="center"/>
              <w:rPr>
                <w:b/>
                <w:bCs/>
                <w:color w:val="FF0000"/>
              </w:rPr>
            </w:pPr>
            <w:r>
              <w:rPr>
                <w:b/>
                <w:bCs/>
                <w:color w:val="FF0000"/>
              </w:rPr>
              <w:t>REALISME</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9F3C06" w:rsidRDefault="009F3C06" w:rsidP="00E74E8B">
            <w:pPr>
              <w:pStyle w:val="TableContents"/>
              <w:jc w:val="center"/>
              <w:rPr>
                <w:b/>
                <w:bCs/>
                <w:color w:val="FF0000"/>
              </w:rPr>
            </w:pPr>
            <w:r>
              <w:rPr>
                <w:b/>
                <w:bCs/>
                <w:color w:val="FF0000"/>
              </w:rPr>
              <w:t>CONCEPTUALISME</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F3C06" w:rsidRDefault="009F3C06" w:rsidP="00E74E8B">
            <w:pPr>
              <w:pStyle w:val="TableContents"/>
              <w:jc w:val="center"/>
              <w:rPr>
                <w:b/>
                <w:bCs/>
                <w:color w:val="FF0000"/>
              </w:rPr>
            </w:pPr>
            <w:r>
              <w:rPr>
                <w:b/>
                <w:bCs/>
                <w:color w:val="FF0000"/>
              </w:rPr>
              <w:t>NOMINALISME</w:t>
            </w:r>
          </w:p>
        </w:tc>
      </w:tr>
      <w:tr w:rsidR="009F3C06" w:rsidTr="00E74E8B">
        <w:tc>
          <w:tcPr>
            <w:tcW w:w="3213" w:type="dxa"/>
            <w:tcBorders>
              <w:left w:val="single" w:sz="2" w:space="0" w:color="000000"/>
              <w:bottom w:val="single" w:sz="2" w:space="0" w:color="000000"/>
            </w:tcBorders>
            <w:tcMar>
              <w:top w:w="55" w:type="dxa"/>
              <w:left w:w="55" w:type="dxa"/>
              <w:bottom w:w="55" w:type="dxa"/>
              <w:right w:w="55" w:type="dxa"/>
            </w:tcMar>
          </w:tcPr>
          <w:p w:rsidR="009F3C06" w:rsidRDefault="009F3C06" w:rsidP="00E74E8B">
            <w:pPr>
              <w:pStyle w:val="TableContents"/>
              <w:jc w:val="center"/>
            </w:pPr>
            <w:r>
              <w:t>Ce sont les idées de Platon. Les universaux sont « Ante rem »</w:t>
            </w:r>
          </w:p>
        </w:tc>
        <w:tc>
          <w:tcPr>
            <w:tcW w:w="3213" w:type="dxa"/>
            <w:tcBorders>
              <w:left w:val="single" w:sz="2" w:space="0" w:color="000000"/>
              <w:bottom w:val="single" w:sz="2" w:space="0" w:color="000000"/>
            </w:tcBorders>
            <w:tcMar>
              <w:top w:w="55" w:type="dxa"/>
              <w:left w:w="55" w:type="dxa"/>
              <w:bottom w:w="55" w:type="dxa"/>
              <w:right w:w="55" w:type="dxa"/>
            </w:tcMar>
          </w:tcPr>
          <w:p w:rsidR="009F3C06" w:rsidRDefault="009F3C06" w:rsidP="00E74E8B">
            <w:pPr>
              <w:pStyle w:val="TableContents"/>
              <w:jc w:val="center"/>
            </w:pPr>
            <w:r>
              <w:t xml:space="preserve">Les universaux sont des constructions. Des </w:t>
            </w:r>
            <w:proofErr w:type="gramStart"/>
            <w:r>
              <w:t>produit</w:t>
            </w:r>
            <w:proofErr w:type="gramEnd"/>
            <w:r>
              <w:t xml:space="preserve"> de l'intellect. </w:t>
            </w:r>
            <w:proofErr w:type="gramStart"/>
            <w:r>
              <w:t>Des entité mentales</w:t>
            </w:r>
            <w:proofErr w:type="gramEnd"/>
            <w:r>
              <w:t>.</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9F3C06" w:rsidRDefault="009F3C06" w:rsidP="00E74E8B">
            <w:pPr>
              <w:pStyle w:val="TableContents"/>
              <w:jc w:val="center"/>
            </w:pPr>
            <w:r>
              <w:t>Des gestions qui regroupent des individus.</w:t>
            </w:r>
          </w:p>
        </w:tc>
      </w:tr>
      <w:tr w:rsidR="009F3C06" w:rsidTr="00E74E8B">
        <w:tc>
          <w:tcPr>
            <w:tcW w:w="3213" w:type="dxa"/>
            <w:tcBorders>
              <w:left w:val="single" w:sz="2" w:space="0" w:color="000000"/>
              <w:bottom w:val="single" w:sz="2" w:space="0" w:color="000000"/>
            </w:tcBorders>
            <w:tcMar>
              <w:top w:w="55" w:type="dxa"/>
              <w:left w:w="55" w:type="dxa"/>
              <w:bottom w:w="55" w:type="dxa"/>
              <w:right w:w="55" w:type="dxa"/>
            </w:tcMar>
          </w:tcPr>
          <w:p w:rsidR="009F3C06" w:rsidRDefault="009F3C06" w:rsidP="00E74E8B">
            <w:pPr>
              <w:pStyle w:val="TableContents"/>
              <w:jc w:val="center"/>
            </w:pPr>
            <w:r>
              <w:t>Guillaume de Champeaux</w:t>
            </w:r>
          </w:p>
          <w:p w:rsidR="009F3C06" w:rsidRDefault="009F3C06" w:rsidP="00E74E8B">
            <w:pPr>
              <w:pStyle w:val="TableContents"/>
              <w:jc w:val="center"/>
            </w:pPr>
            <w:r>
              <w:t xml:space="preserve">Bernard de </w:t>
            </w:r>
            <w:proofErr w:type="spellStart"/>
            <w:r>
              <w:t>Charbes</w:t>
            </w:r>
            <w:proofErr w:type="spellEnd"/>
          </w:p>
        </w:tc>
        <w:tc>
          <w:tcPr>
            <w:tcW w:w="3213" w:type="dxa"/>
            <w:tcBorders>
              <w:left w:val="single" w:sz="2" w:space="0" w:color="000000"/>
              <w:bottom w:val="single" w:sz="2" w:space="0" w:color="000000"/>
            </w:tcBorders>
            <w:tcMar>
              <w:top w:w="55" w:type="dxa"/>
              <w:left w:w="55" w:type="dxa"/>
              <w:bottom w:w="55" w:type="dxa"/>
              <w:right w:w="55" w:type="dxa"/>
            </w:tcMar>
          </w:tcPr>
          <w:p w:rsidR="009F3C06" w:rsidRDefault="009F3C06" w:rsidP="00E74E8B">
            <w:pPr>
              <w:pStyle w:val="TableContents"/>
              <w:jc w:val="center"/>
            </w:pPr>
            <w:r>
              <w:t>Pierre Abélard</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9F3C06" w:rsidRDefault="009F3C06" w:rsidP="00E74E8B">
            <w:pPr>
              <w:pStyle w:val="TableContents"/>
              <w:jc w:val="center"/>
            </w:pPr>
            <w:r>
              <w:t>Jean Roscelin</w:t>
            </w:r>
          </w:p>
          <w:p w:rsidR="009F3C06" w:rsidRDefault="009F3C06" w:rsidP="00E74E8B">
            <w:pPr>
              <w:pStyle w:val="TableContents"/>
              <w:jc w:val="center"/>
            </w:pPr>
            <w:r>
              <w:t>Guillaume d'</w:t>
            </w:r>
            <w:proofErr w:type="spellStart"/>
            <w:r>
              <w:t>Ochkam</w:t>
            </w:r>
            <w:proofErr w:type="spellEnd"/>
          </w:p>
        </w:tc>
      </w:tr>
      <w:tr w:rsidR="009F3C06" w:rsidTr="00E74E8B">
        <w:tc>
          <w:tcPr>
            <w:tcW w:w="3213" w:type="dxa"/>
            <w:tcBorders>
              <w:left w:val="single" w:sz="2" w:space="0" w:color="000000"/>
              <w:bottom w:val="single" w:sz="2" w:space="0" w:color="000000"/>
            </w:tcBorders>
            <w:tcMar>
              <w:top w:w="55" w:type="dxa"/>
              <w:left w:w="55" w:type="dxa"/>
              <w:bottom w:w="55" w:type="dxa"/>
              <w:right w:w="55" w:type="dxa"/>
            </w:tcMar>
          </w:tcPr>
          <w:p w:rsidR="009F3C06" w:rsidRDefault="009F3C06" w:rsidP="00E74E8B">
            <w:pPr>
              <w:pStyle w:val="TableContents"/>
              <w:jc w:val="center"/>
            </w:pPr>
            <w:proofErr w:type="spellStart"/>
            <w:r>
              <w:t>K.Gödel</w:t>
            </w:r>
            <w:proofErr w:type="spellEnd"/>
          </w:p>
          <w:p w:rsidR="009F3C06" w:rsidRDefault="009F3C06" w:rsidP="00E74E8B">
            <w:pPr>
              <w:pStyle w:val="TableContents"/>
              <w:jc w:val="center"/>
            </w:pPr>
            <w:r>
              <w:t>Frege</w:t>
            </w:r>
          </w:p>
          <w:p w:rsidR="009F3C06" w:rsidRDefault="009F3C06" w:rsidP="00E74E8B">
            <w:pPr>
              <w:pStyle w:val="TableContents"/>
              <w:jc w:val="center"/>
            </w:pPr>
            <w:r>
              <w:t>Rossel</w:t>
            </w:r>
          </w:p>
        </w:tc>
        <w:tc>
          <w:tcPr>
            <w:tcW w:w="3213" w:type="dxa"/>
            <w:tcBorders>
              <w:left w:val="single" w:sz="2" w:space="0" w:color="000000"/>
              <w:bottom w:val="single" w:sz="2" w:space="0" w:color="000000"/>
            </w:tcBorders>
            <w:tcMar>
              <w:top w:w="55" w:type="dxa"/>
              <w:left w:w="55" w:type="dxa"/>
              <w:bottom w:w="55" w:type="dxa"/>
              <w:right w:w="55" w:type="dxa"/>
            </w:tcMar>
          </w:tcPr>
          <w:p w:rsidR="009F3C06" w:rsidRDefault="009F3C06" w:rsidP="00E74E8B">
            <w:pPr>
              <w:pStyle w:val="TableContents"/>
              <w:jc w:val="center"/>
            </w:pPr>
            <w:r>
              <w:t>Locke</w:t>
            </w:r>
          </w:p>
          <w:p w:rsidR="009F3C06" w:rsidRDefault="009F3C06" w:rsidP="00E74E8B">
            <w:pPr>
              <w:pStyle w:val="TableContents"/>
              <w:jc w:val="center"/>
            </w:pPr>
            <w:proofErr w:type="spellStart"/>
            <w:r>
              <w:t>Brovwer</w:t>
            </w:r>
            <w:proofErr w:type="spellEnd"/>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9F3C06" w:rsidRDefault="009F3C06" w:rsidP="00E74E8B">
            <w:pPr>
              <w:pStyle w:val="TableContents"/>
              <w:jc w:val="center"/>
            </w:pPr>
            <w:r>
              <w:t>Hume</w:t>
            </w:r>
          </w:p>
          <w:p w:rsidR="009F3C06" w:rsidRDefault="009F3C06" w:rsidP="00E74E8B">
            <w:pPr>
              <w:pStyle w:val="TableContents"/>
              <w:jc w:val="center"/>
            </w:pPr>
            <w:r>
              <w:t>Hobbes</w:t>
            </w:r>
          </w:p>
          <w:p w:rsidR="009F3C06" w:rsidRDefault="009F3C06" w:rsidP="00E74E8B">
            <w:pPr>
              <w:pStyle w:val="TableContents"/>
              <w:jc w:val="center"/>
            </w:pPr>
            <w:r>
              <w:t>Condillac</w:t>
            </w:r>
          </w:p>
          <w:p w:rsidR="009F3C06" w:rsidRDefault="009F3C06" w:rsidP="00E74E8B">
            <w:pPr>
              <w:pStyle w:val="TableContents"/>
              <w:jc w:val="center"/>
            </w:pPr>
            <w:r>
              <w:t>Russel</w:t>
            </w:r>
          </w:p>
        </w:tc>
      </w:tr>
    </w:tbl>
    <w:p w:rsidR="009F3C06" w:rsidRDefault="009F3C06" w:rsidP="009F3C06">
      <w:pPr>
        <w:pStyle w:val="Standard"/>
        <w:jc w:val="both"/>
      </w:pPr>
      <w:r>
        <w:t xml:space="preserve"> </w:t>
      </w:r>
    </w:p>
    <w:p w:rsidR="009F3C06" w:rsidRDefault="009F3C06" w:rsidP="009F3C06">
      <w:pPr>
        <w:pStyle w:val="Standard"/>
        <w:jc w:val="both"/>
      </w:pPr>
    </w:p>
    <w:p w:rsidR="0046530E" w:rsidRDefault="0046530E">
      <w:pPr>
        <w:pStyle w:val="Standard"/>
        <w:jc w:val="both"/>
      </w:pPr>
    </w:p>
    <w:sectPr w:rsidR="0046530E" w:rsidSect="006618D4">
      <w:pgSz w:w="11906" w:h="16838"/>
      <w:pgMar w:top="142"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B9" w:rsidRDefault="00B03DB9">
      <w:r>
        <w:separator/>
      </w:r>
    </w:p>
  </w:endnote>
  <w:endnote w:type="continuationSeparator" w:id="0">
    <w:p w:rsidR="00B03DB9" w:rsidRDefault="00B0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B9" w:rsidRDefault="00B03DB9">
      <w:r>
        <w:rPr>
          <w:color w:val="000000"/>
        </w:rPr>
        <w:separator/>
      </w:r>
    </w:p>
  </w:footnote>
  <w:footnote w:type="continuationSeparator" w:id="0">
    <w:p w:rsidR="00B03DB9" w:rsidRDefault="00B03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8288A"/>
    <w:multiLevelType w:val="multilevel"/>
    <w:tmpl w:val="D6E464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6CB76444"/>
    <w:multiLevelType w:val="multilevel"/>
    <w:tmpl w:val="864205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6530E"/>
    <w:rsid w:val="003206B9"/>
    <w:rsid w:val="0046530E"/>
    <w:rsid w:val="006618D4"/>
    <w:rsid w:val="009F3C06"/>
    <w:rsid w:val="00B03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customStyle="1" w:styleId="TableContents">
    <w:name w:val="Table Contents"/>
    <w:basedOn w:val="Standard"/>
    <w:rsid w:val="009F3C06"/>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customStyle="1" w:styleId="TableContents">
    <w:name w:val="Table Contents"/>
    <w:basedOn w:val="Standard"/>
    <w:rsid w:val="009F3C0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929</Words>
  <Characters>5115</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4</cp:revision>
  <dcterms:created xsi:type="dcterms:W3CDTF">2013-01-03T10:56:00Z</dcterms:created>
  <dcterms:modified xsi:type="dcterms:W3CDTF">2013-02-15T19:30:00Z</dcterms:modified>
</cp:coreProperties>
</file>