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D6" w:rsidRPr="00C642D6" w:rsidRDefault="00C642D6" w:rsidP="00C642D6">
      <w:pPr>
        <w:jc w:val="center"/>
        <w:rPr>
          <w:sz w:val="28"/>
          <w:u w:val="single"/>
          <w:lang w:val="it-IT"/>
        </w:rPr>
      </w:pPr>
      <w:r w:rsidRPr="00C642D6">
        <w:rPr>
          <w:sz w:val="28"/>
          <w:u w:val="single"/>
          <w:lang w:val="it-IT"/>
        </w:rPr>
        <w:t>Histoire de la Langue</w:t>
      </w:r>
    </w:p>
    <w:p w:rsidR="00C642D6" w:rsidRPr="00C642D6" w:rsidRDefault="00C642D6" w:rsidP="00C642D6">
      <w:pPr>
        <w:jc w:val="center"/>
        <w:rPr>
          <w:b/>
          <w:u w:val="single"/>
          <w:lang w:val="it-IT"/>
        </w:rPr>
      </w:pPr>
      <w:r w:rsidRPr="00C642D6">
        <w:rPr>
          <w:b/>
          <w:u w:val="single"/>
          <w:lang w:val="it-IT"/>
        </w:rPr>
        <w:t>Baer</w:t>
      </w:r>
    </w:p>
    <w:p w:rsidR="00C642D6" w:rsidRPr="00E770E4" w:rsidRDefault="00C642D6" w:rsidP="00C642D6">
      <w:pPr>
        <w:rPr>
          <w:lang w:val="it-IT"/>
        </w:rPr>
      </w:pPr>
    </w:p>
    <w:p w:rsidR="00C642D6" w:rsidRPr="00E770E4" w:rsidRDefault="00C642D6" w:rsidP="00C642D6">
      <w:pPr>
        <w:rPr>
          <w:lang w:val="it-IT"/>
        </w:rPr>
      </w:pPr>
      <w:r w:rsidRPr="00E770E4">
        <w:rPr>
          <w:lang w:val="it-IT"/>
        </w:rPr>
        <w:t>1.  Étymologie</w:t>
      </w:r>
      <w:bookmarkStart w:id="0" w:name="_GoBack"/>
      <w:bookmarkEnd w:id="0"/>
    </w:p>
    <w:p w:rsidR="00C642D6" w:rsidRPr="00E770E4" w:rsidRDefault="00C642D6" w:rsidP="00C642D6">
      <w:pPr>
        <w:rPr>
          <w:lang w:val="it-IT"/>
        </w:rPr>
      </w:pPr>
      <w:r w:rsidRPr="00E770E4">
        <w:rPr>
          <w:lang w:val="it-IT"/>
        </w:rPr>
        <w:t xml:space="preserve">Baer – ebahir (*1.) </w:t>
      </w:r>
    </w:p>
    <w:p w:rsidR="00C642D6" w:rsidRPr="00E770E4" w:rsidRDefault="00C642D6" w:rsidP="00C642D6">
      <w:pPr>
        <w:rPr>
          <w:lang w:val="it-IT"/>
        </w:rPr>
      </w:pPr>
    </w:p>
    <w:p w:rsidR="00C642D6" w:rsidRPr="00C92B31" w:rsidRDefault="00C642D6" w:rsidP="00C642D6">
      <w:pPr>
        <w:rPr>
          <w:lang w:val="fr-FR"/>
        </w:rPr>
      </w:pPr>
      <w:r w:rsidRPr="00E770E4">
        <w:rPr>
          <w:lang w:val="it-IT"/>
        </w:rPr>
        <w:t xml:space="preserve"> </w:t>
      </w:r>
      <w:r w:rsidRPr="00C642D6">
        <w:rPr>
          <w:lang w:val="fr-FR"/>
        </w:rPr>
        <w:t xml:space="preserve">“Baer” est une variante de “beer” qui est une variante de “bayer” du latin populaire “batare”.  </w:t>
      </w:r>
      <w:r w:rsidRPr="00C92B31">
        <w:rPr>
          <w:lang w:val="fr-FR"/>
        </w:rPr>
        <w:t xml:space="preserve">(*2.)  </w:t>
      </w:r>
      <w:proofErr w:type="spellStart"/>
      <w:proofErr w:type="gramStart"/>
      <w:r w:rsidRPr="00C92B31">
        <w:rPr>
          <w:lang w:val="fr-FR"/>
        </w:rPr>
        <w:t>batare</w:t>
      </w:r>
      <w:proofErr w:type="spellEnd"/>
      <w:proofErr w:type="gramEnd"/>
      <w:r w:rsidRPr="00C92B31">
        <w:rPr>
          <w:lang w:val="fr-FR"/>
        </w:rPr>
        <w:t xml:space="preserve">: </w:t>
      </w:r>
      <w:proofErr w:type="spellStart"/>
      <w:r w:rsidRPr="00C92B31">
        <w:rPr>
          <w:lang w:val="fr-FR"/>
        </w:rPr>
        <w:t>vb</w:t>
      </w:r>
      <w:proofErr w:type="spellEnd"/>
      <w:r w:rsidRPr="00C92B31">
        <w:rPr>
          <w:lang w:val="fr-FR"/>
        </w:rPr>
        <w:t xml:space="preserve"> onomatopéique évoquant le bruit produit à l’ouverture de la bouche</w:t>
      </w:r>
    </w:p>
    <w:p w:rsidR="00C642D6" w:rsidRPr="00C92B31" w:rsidRDefault="00C642D6" w:rsidP="00C642D6">
      <w:pPr>
        <w:rPr>
          <w:lang w:val="fr-FR"/>
        </w:rPr>
      </w:pPr>
    </w:p>
    <w:p w:rsidR="00C642D6" w:rsidRPr="00C92B31" w:rsidRDefault="00C642D6" w:rsidP="00C642D6">
      <w:pPr>
        <w:rPr>
          <w:lang w:val="fr-FR"/>
        </w:rPr>
      </w:pPr>
      <w:r w:rsidRPr="00C92B31">
        <w:rPr>
          <w:lang w:val="fr-FR"/>
        </w:rPr>
        <w:t xml:space="preserve">2.  </w:t>
      </w:r>
      <w:proofErr w:type="spellStart"/>
      <w:r w:rsidRPr="00C92B31">
        <w:rPr>
          <w:lang w:val="fr-FR"/>
        </w:rPr>
        <w:t>Ançien</w:t>
      </w:r>
      <w:proofErr w:type="spellEnd"/>
      <w:r w:rsidRPr="00C92B31">
        <w:rPr>
          <w:lang w:val="fr-FR"/>
        </w:rPr>
        <w:t xml:space="preserve"> Français:</w:t>
      </w:r>
    </w:p>
    <w:p w:rsidR="00C642D6" w:rsidRPr="00C92B31" w:rsidRDefault="00C642D6" w:rsidP="00C642D6">
      <w:pPr>
        <w:numPr>
          <w:ilvl w:val="0"/>
          <w:numId w:val="1"/>
        </w:numPr>
        <w:rPr>
          <w:lang w:val="fr-FR"/>
        </w:rPr>
      </w:pPr>
      <w:r w:rsidRPr="00C92B31">
        <w:rPr>
          <w:lang w:val="fr-FR"/>
        </w:rPr>
        <w:t xml:space="preserve">En </w:t>
      </w:r>
      <w:proofErr w:type="spellStart"/>
      <w:r w:rsidRPr="00C92B31">
        <w:rPr>
          <w:lang w:val="fr-FR"/>
        </w:rPr>
        <w:t>ançient</w:t>
      </w:r>
      <w:proofErr w:type="spellEnd"/>
      <w:r w:rsidRPr="00C92B31">
        <w:rPr>
          <w:lang w:val="fr-FR"/>
        </w:rPr>
        <w:t xml:space="preserve"> Français le mot “</w:t>
      </w:r>
      <w:proofErr w:type="spellStart"/>
      <w:r w:rsidRPr="00C92B31">
        <w:rPr>
          <w:lang w:val="fr-FR"/>
        </w:rPr>
        <w:t>baer</w:t>
      </w:r>
      <w:proofErr w:type="spellEnd"/>
      <w:r w:rsidRPr="00C92B31">
        <w:rPr>
          <w:lang w:val="fr-FR"/>
        </w:rPr>
        <w:t xml:space="preserve">” veut dire convoiter, regarder avidement </w:t>
      </w:r>
      <w:proofErr w:type="spellStart"/>
      <w:r w:rsidRPr="00C92B31">
        <w:rPr>
          <w:lang w:val="fr-FR"/>
        </w:rPr>
        <w:t>qc</w:t>
      </w:r>
      <w:proofErr w:type="spellEnd"/>
      <w:r w:rsidRPr="00C92B31">
        <w:rPr>
          <w:lang w:val="fr-FR"/>
        </w:rPr>
        <w:t xml:space="preserve"> quelque chose</w:t>
      </w:r>
    </w:p>
    <w:p w:rsidR="00C642D6" w:rsidRPr="00C92B31" w:rsidRDefault="00C642D6" w:rsidP="00C642D6">
      <w:pPr>
        <w:numPr>
          <w:ilvl w:val="0"/>
          <w:numId w:val="1"/>
        </w:numPr>
        <w:rPr>
          <w:lang w:val="fr-FR"/>
        </w:rPr>
      </w:pPr>
      <w:r w:rsidRPr="00C92B31">
        <w:rPr>
          <w:lang w:val="fr-FR"/>
        </w:rPr>
        <w:t xml:space="preserve"> rêver et s’étonner.</w:t>
      </w:r>
    </w:p>
    <w:p w:rsidR="00C642D6" w:rsidRDefault="00C642D6" w:rsidP="00C642D6">
      <w:pPr>
        <w:numPr>
          <w:ilvl w:val="0"/>
          <w:numId w:val="1"/>
        </w:numPr>
        <w:rPr>
          <w:lang w:val="it-IT"/>
        </w:rPr>
      </w:pPr>
      <w:r w:rsidRPr="00E770E4">
        <w:rPr>
          <w:lang w:val="it-IT"/>
        </w:rPr>
        <w:t xml:space="preserve">Il a aussi le sens d’ouvrir, d’être ouvert, </w:t>
      </w:r>
    </w:p>
    <w:p w:rsidR="00C642D6" w:rsidRPr="00E770E4" w:rsidRDefault="00C642D6" w:rsidP="00C642D6">
      <w:pPr>
        <w:numPr>
          <w:ilvl w:val="0"/>
          <w:numId w:val="1"/>
        </w:numPr>
        <w:rPr>
          <w:lang w:val="it-IT"/>
        </w:rPr>
      </w:pPr>
      <w:r w:rsidRPr="00E770E4">
        <w:rPr>
          <w:lang w:val="it-IT"/>
        </w:rPr>
        <w:t>d’attendre et aspirer avec ardeur, et désirer.  (*3.)</w:t>
      </w:r>
    </w:p>
    <w:p w:rsidR="00C642D6" w:rsidRPr="00E770E4" w:rsidRDefault="00C642D6" w:rsidP="00C642D6">
      <w:pPr>
        <w:ind w:left="360"/>
        <w:rPr>
          <w:lang w:val="it-IT"/>
        </w:rPr>
      </w:pPr>
    </w:p>
    <w:p w:rsidR="00C642D6" w:rsidRPr="00E770E4" w:rsidRDefault="00C642D6" w:rsidP="00C642D6">
      <w:pPr>
        <w:rPr>
          <w:lang w:val="it-IT"/>
        </w:rPr>
      </w:pPr>
      <w:r w:rsidRPr="00E770E4">
        <w:rPr>
          <w:lang w:val="it-IT"/>
        </w:rPr>
        <w:t xml:space="preserve">    c.  “Beer” qui est une variante de “baer” veut aussi dire rester bouche ouverte sous l’éffet de certains sentiments.  (*4.)</w:t>
      </w:r>
      <w:r>
        <w:rPr>
          <w:lang w:val="it-IT"/>
        </w:rPr>
        <w:t xml:space="preserve"> </w:t>
      </w:r>
    </w:p>
    <w:p w:rsidR="00C642D6" w:rsidRPr="00C92B31" w:rsidRDefault="00C642D6" w:rsidP="00C642D6">
      <w:pPr>
        <w:rPr>
          <w:lang w:val="fr-FR"/>
        </w:rPr>
      </w:pPr>
      <w:r w:rsidRPr="00E770E4">
        <w:rPr>
          <w:lang w:val="it-IT"/>
        </w:rPr>
        <w:t xml:space="preserve">3.  </w:t>
      </w:r>
      <w:r w:rsidRPr="00C92B31">
        <w:rPr>
          <w:lang w:val="fr-FR"/>
        </w:rPr>
        <w:t xml:space="preserve">“Baer” n’est plus utilise en Français moderne. Dans certaines expressions figées, comme “rester bouche bée”. Dès les origines, </w:t>
      </w:r>
      <w:proofErr w:type="spellStart"/>
      <w:r w:rsidRPr="00C92B31">
        <w:rPr>
          <w:lang w:val="fr-FR"/>
        </w:rPr>
        <w:t>baer</w:t>
      </w:r>
      <w:proofErr w:type="spellEnd"/>
      <w:r w:rsidRPr="00C92B31">
        <w:rPr>
          <w:lang w:val="fr-FR"/>
        </w:rPr>
        <w:t xml:space="preserve"> est confondu avec bayer (</w:t>
      </w:r>
      <w:proofErr w:type="spellStart"/>
      <w:r w:rsidRPr="00C92B31">
        <w:rPr>
          <w:lang w:val="fr-FR"/>
        </w:rPr>
        <w:t>baillier</w:t>
      </w:r>
      <w:proofErr w:type="spellEnd"/>
      <w:r w:rsidRPr="00C92B31">
        <w:rPr>
          <w:lang w:val="fr-FR"/>
        </w:rPr>
        <w:t xml:space="preserve">). Permanence de </w:t>
      </w:r>
      <w:proofErr w:type="spellStart"/>
      <w:r w:rsidRPr="00C92B31">
        <w:rPr>
          <w:lang w:val="fr-FR"/>
        </w:rPr>
        <w:t>baer</w:t>
      </w:r>
      <w:proofErr w:type="spellEnd"/>
      <w:r w:rsidRPr="00C92B31">
        <w:rPr>
          <w:lang w:val="fr-FR"/>
        </w:rPr>
        <w:t xml:space="preserve"> dans une “baie” vitrée, une “baie” au sens de plage, discuté, l’adjectif béant, le nom bégueule.</w:t>
      </w:r>
    </w:p>
    <w:p w:rsidR="00C642D6" w:rsidRPr="00C92B31" w:rsidRDefault="00C642D6" w:rsidP="00C642D6">
      <w:pPr>
        <w:rPr>
          <w:lang w:val="fr-FR"/>
        </w:rPr>
      </w:pPr>
    </w:p>
    <w:p w:rsidR="00C642D6" w:rsidRPr="00E770E4" w:rsidRDefault="00C642D6" w:rsidP="00C642D6">
      <w:pPr>
        <w:rPr>
          <w:lang w:val="it-IT"/>
        </w:rPr>
      </w:pPr>
      <w:r w:rsidRPr="00E770E4">
        <w:rPr>
          <w:lang w:val="it-IT"/>
        </w:rPr>
        <w:t>4.  Paradigme morphologique</w:t>
      </w:r>
    </w:p>
    <w:p w:rsidR="00C642D6" w:rsidRPr="00C642D6" w:rsidRDefault="00C642D6" w:rsidP="00C642D6">
      <w:pPr>
        <w:rPr>
          <w:lang w:val="fr-FR"/>
        </w:rPr>
      </w:pPr>
      <w:r w:rsidRPr="00E770E4">
        <w:rPr>
          <w:lang w:val="it-IT"/>
        </w:rPr>
        <w:t>Bee, baiee – le sens de faux es</w:t>
      </w:r>
      <w:proofErr w:type="spellStart"/>
      <w:r w:rsidRPr="00C92B31">
        <w:rPr>
          <w:lang w:val="fr-FR"/>
        </w:rPr>
        <w:t>poir</w:t>
      </w:r>
      <w:proofErr w:type="spellEnd"/>
      <w:r w:rsidRPr="00C92B31">
        <w:rPr>
          <w:lang w:val="fr-FR"/>
        </w:rPr>
        <w:t>, de vain</w:t>
      </w:r>
      <w:r w:rsidRPr="00C642D6">
        <w:rPr>
          <w:lang w:val="fr-FR"/>
        </w:rPr>
        <w:t>e attente, et d’ouverture.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Baerie (XIIe Siecle) – le sens de convoitise, étonnement.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Baance (XIIe Siecle) – desir.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Bai, baif – ebahi.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Esbaïr – étonner, surprendre, éffrayer.</w:t>
      </w:r>
    </w:p>
    <w:p w:rsidR="00C642D6" w:rsidRPr="00C92B31" w:rsidRDefault="00C642D6" w:rsidP="00C642D6">
      <w:pPr>
        <w:rPr>
          <w:lang w:val="fr-FR"/>
        </w:rPr>
      </w:pPr>
      <w:proofErr w:type="spellStart"/>
      <w:r w:rsidRPr="00C92B31">
        <w:rPr>
          <w:lang w:val="fr-FR"/>
        </w:rPr>
        <w:t>Esbahi</w:t>
      </w:r>
      <w:proofErr w:type="spellEnd"/>
      <w:r w:rsidRPr="00C92B31">
        <w:rPr>
          <w:lang w:val="fr-FR"/>
        </w:rPr>
        <w:t xml:space="preserve"> (XIIe </w:t>
      </w:r>
      <w:proofErr w:type="spellStart"/>
      <w:r w:rsidRPr="00C92B31">
        <w:rPr>
          <w:lang w:val="fr-FR"/>
        </w:rPr>
        <w:t>Siecle</w:t>
      </w:r>
      <w:proofErr w:type="spellEnd"/>
      <w:r w:rsidRPr="00C92B31">
        <w:rPr>
          <w:lang w:val="fr-FR"/>
        </w:rPr>
        <w:t xml:space="preserve">) – étonne, </w:t>
      </w:r>
      <w:proofErr w:type="spellStart"/>
      <w:r w:rsidRPr="00C92B31">
        <w:rPr>
          <w:lang w:val="fr-FR"/>
        </w:rPr>
        <w:t>éffraye</w:t>
      </w:r>
      <w:proofErr w:type="spellEnd"/>
      <w:r w:rsidRPr="00C92B31">
        <w:rPr>
          <w:lang w:val="fr-FR"/>
        </w:rPr>
        <w:t>, trouble, embarrasse, idiote, stupide.  (*5.)</w:t>
      </w:r>
    </w:p>
    <w:p w:rsidR="00C642D6" w:rsidRPr="00C92B31" w:rsidRDefault="00C642D6" w:rsidP="00C642D6">
      <w:pPr>
        <w:rPr>
          <w:lang w:val="fr-FR"/>
        </w:rPr>
      </w:pP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5.  Paradigme Sémantique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Ovrir (XIe Siecle) – ouvrir, decouvrir, montrer.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Beer – être grand ouvert ou avoir la bouche grande ouverte.  (*5.)</w:t>
      </w:r>
    </w:p>
    <w:p w:rsidR="00C642D6" w:rsidRPr="00C642D6" w:rsidRDefault="00C642D6" w:rsidP="00C642D6">
      <w:pPr>
        <w:rPr>
          <w:lang w:val="fr-FR"/>
        </w:rPr>
      </w:pP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6.  Sens en Contexte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Corneille 1694 – ouvrir la bouche.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Barre 1842 – ouvrir, ouvrir la bouche, aspirer, desirer, regarder, s’etonner.</w:t>
      </w:r>
    </w:p>
    <w:p w:rsidR="00C642D6" w:rsidRPr="00C642D6" w:rsidRDefault="00C642D6" w:rsidP="00C642D6">
      <w:pPr>
        <w:rPr>
          <w:lang w:val="fr-FR"/>
        </w:rPr>
      </w:pPr>
    </w:p>
    <w:p w:rsidR="00C642D6" w:rsidRPr="00C642D6" w:rsidRDefault="00C642D6" w:rsidP="00C642D6">
      <w:pPr>
        <w:rPr>
          <w:lang w:val="fr-FR"/>
        </w:rPr>
      </w:pP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 xml:space="preserve">*1.  </w:t>
      </w:r>
      <w:hyperlink r:id="rId6" w:history="1">
        <w:r w:rsidRPr="00C642D6">
          <w:rPr>
            <w:rStyle w:val="Hyperlink"/>
            <w:lang w:val="fr-FR"/>
          </w:rPr>
          <w:t>www.areopage.net</w:t>
        </w:r>
      </w:hyperlink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 xml:space="preserve">*2.  </w:t>
      </w:r>
      <w:hyperlink r:id="rId7" w:history="1">
        <w:r w:rsidRPr="00C642D6">
          <w:rPr>
            <w:rStyle w:val="Hyperlink"/>
            <w:lang w:val="fr-FR"/>
          </w:rPr>
          <w:t>www.cnrtl.fr</w:t>
        </w:r>
      </w:hyperlink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*3.  (</w:t>
      </w:r>
      <w:hyperlink r:id="rId8" w:history="1">
        <w:r w:rsidRPr="00C642D6">
          <w:rPr>
            <w:rStyle w:val="Hyperlink"/>
            <w:lang w:val="fr-FR"/>
          </w:rPr>
          <w:t>www.dicovia.com</w:t>
        </w:r>
      </w:hyperlink>
      <w:r w:rsidRPr="00C642D6">
        <w:rPr>
          <w:lang w:val="fr-FR"/>
        </w:rPr>
        <w:t>) – dictionnaires de traduction</w:t>
      </w:r>
    </w:p>
    <w:p w:rsidR="00C642D6" w:rsidRPr="00E770E4" w:rsidRDefault="00C642D6" w:rsidP="00C642D6">
      <w:pPr>
        <w:rPr>
          <w:lang w:val="it-IT"/>
        </w:rPr>
      </w:pPr>
      <w:r w:rsidRPr="00E770E4">
        <w:rPr>
          <w:lang w:val="it-IT"/>
        </w:rPr>
        <w:t>Site de la biblioteque – base de donnees – dictionnaire de l’academie francaise (17e – 20e S.) – Barre 1842</w:t>
      </w:r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 xml:space="preserve">*4.  </w:t>
      </w:r>
      <w:hyperlink r:id="rId9" w:history="1">
        <w:r w:rsidRPr="00C642D6">
          <w:rPr>
            <w:rStyle w:val="Hyperlink"/>
            <w:lang w:val="fr-FR"/>
          </w:rPr>
          <w:t>www.cnrtl.fr</w:t>
        </w:r>
      </w:hyperlink>
    </w:p>
    <w:p w:rsidR="00C642D6" w:rsidRPr="00C642D6" w:rsidRDefault="00C642D6" w:rsidP="00C642D6">
      <w:pPr>
        <w:rPr>
          <w:lang w:val="fr-FR"/>
        </w:rPr>
      </w:pPr>
      <w:r w:rsidRPr="00C642D6">
        <w:rPr>
          <w:lang w:val="fr-FR"/>
        </w:rPr>
        <w:t>*5.   Vocabulaire d’Ancien Francais:  Fiches a l’Usage des Concours – Olivier Bertrand et Silvere Minigaldo (Livres Google).</w:t>
      </w:r>
    </w:p>
    <w:p w:rsidR="00C642D6" w:rsidRPr="00C642D6" w:rsidRDefault="00C642D6" w:rsidP="00C642D6">
      <w:pPr>
        <w:rPr>
          <w:lang w:val="fr-FR"/>
        </w:rPr>
      </w:pPr>
    </w:p>
    <w:p w:rsidR="00C642D6" w:rsidRDefault="00C642D6" w:rsidP="00C642D6">
      <w:proofErr w:type="spellStart"/>
      <w:r>
        <w:t>Shoshi</w:t>
      </w:r>
      <w:proofErr w:type="spellEnd"/>
      <w:r>
        <w:t xml:space="preserve"> </w:t>
      </w:r>
      <w:proofErr w:type="spellStart"/>
      <w:r>
        <w:t>Winstanley</w:t>
      </w:r>
      <w:proofErr w:type="spellEnd"/>
      <w:r>
        <w:t xml:space="preserve">-Brown (Erasmus – </w:t>
      </w:r>
      <w:proofErr w:type="spellStart"/>
      <w:r>
        <w:t>anglaise</w:t>
      </w:r>
      <w:proofErr w:type="spellEnd"/>
      <w:r>
        <w:t>)</w:t>
      </w:r>
    </w:p>
    <w:p w:rsidR="00C642D6" w:rsidRPr="00E770E4" w:rsidRDefault="00C642D6" w:rsidP="00C642D6"/>
    <w:p w:rsidR="00425A14" w:rsidRDefault="00425A14"/>
    <w:sectPr w:rsidR="00425A14" w:rsidSect="00C92B3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48CD"/>
    <w:multiLevelType w:val="hybridMultilevel"/>
    <w:tmpl w:val="CF1635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D6"/>
    <w:rsid w:val="00425A14"/>
    <w:rsid w:val="007B2B4B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styleId="Hyperlink">
    <w:name w:val="Hyperlink"/>
    <w:basedOn w:val="DefaultParagraphFont"/>
    <w:rsid w:val="00C64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styleId="Hyperlink">
    <w:name w:val="Hyperlink"/>
    <w:basedOn w:val="DefaultParagraphFont"/>
    <w:rsid w:val="00C6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ov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rt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opag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rt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2014-02-15T16:15:00Z</dcterms:created>
  <dcterms:modified xsi:type="dcterms:W3CDTF">2014-02-15T16:16:00Z</dcterms:modified>
</cp:coreProperties>
</file>