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Default="00D51D14" w:rsidP="003A68EB">
      <w:pPr>
        <w:pStyle w:val="GrandTitre"/>
        <w:framePr w:wrap="notBeside"/>
        <w:numPr>
          <w:ilvl w:val="0"/>
          <w:numId w:val="0"/>
        </w:numPr>
      </w:pPr>
      <w:r>
        <w:t>Dénombrement</w:t>
      </w:r>
    </w:p>
    <w:p w:rsidR="00D51D14" w:rsidRDefault="00D51D14" w:rsidP="00D51D14">
      <w:bookmarkStart w:id="0" w:name="_GoBack"/>
      <w:bookmarkEnd w:id="0"/>
    </w:p>
    <w:p w:rsidR="00D51D14" w:rsidRDefault="00D51D14" w:rsidP="00D51D14"/>
    <w:p w:rsidR="00D51D14" w:rsidRDefault="00D51D14" w:rsidP="00D51D14">
      <w:r>
        <w:t xml:space="preserve">Dans ce chapitre, les lettres </w:t>
      </w:r>
      <w:r>
        <w:rPr>
          <w:i/>
          <w:iCs/>
        </w:rPr>
        <w:t>E</w:t>
      </w:r>
      <w:r>
        <w:t xml:space="preserve">, </w:t>
      </w:r>
      <w:r>
        <w:rPr>
          <w:i/>
          <w:iCs/>
        </w:rPr>
        <w:t>F</w:t>
      </w:r>
      <w:r>
        <w:t xml:space="preserve">, </w:t>
      </w:r>
      <w:r>
        <w:rPr>
          <w:i/>
          <w:iCs/>
        </w:rPr>
        <w:t>G</w:t>
      </w:r>
      <w:r>
        <w:t xml:space="preserve">,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C</w:t>
      </w:r>
      <w:r>
        <w:t xml:space="preserve">,… désignent des ensembles, et les lettres </w:t>
      </w:r>
      <w:r>
        <w:rPr>
          <w:i/>
          <w:iCs/>
        </w:rPr>
        <w:t>n</w:t>
      </w:r>
      <w:r>
        <w:t xml:space="preserve">, </w:t>
      </w:r>
      <w:r>
        <w:rPr>
          <w:i/>
          <w:iCs/>
        </w:rPr>
        <w:t>m</w:t>
      </w:r>
      <w:r>
        <w:t xml:space="preserve">, </w:t>
      </w:r>
      <w:r>
        <w:rPr>
          <w:i/>
          <w:iCs/>
        </w:rPr>
        <w:t>p</w:t>
      </w:r>
      <w:r>
        <w:t xml:space="preserve">,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c</w:t>
      </w:r>
      <w:r>
        <w:t>,… des entiers.</w:t>
      </w:r>
    </w:p>
    <w:p w:rsidR="00D51D14" w:rsidRDefault="00D51D14" w:rsidP="00D51D14"/>
    <w:p w:rsidR="00D51D14" w:rsidRDefault="00D51D14" w:rsidP="00D51D14">
      <w:r>
        <w:t>Préliminaires :</w:t>
      </w:r>
    </w:p>
    <w:p w:rsidR="00D51D14" w:rsidRDefault="00D51D14" w:rsidP="000C70B5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 xml:space="preserve">Pour </w:t>
      </w:r>
      <w:proofErr w:type="gramStart"/>
      <w:r>
        <w:t xml:space="preserve">tout </w:t>
      </w:r>
      <w:proofErr w:type="gramEnd"/>
      <w:r w:rsidRPr="00D51D14">
        <w:rPr>
          <w:position w:val="-6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4.25pt" o:ole="">
            <v:imagedata r:id="rId8" o:title=""/>
          </v:shape>
          <o:OLEObject Type="Embed" ProgID="Equation.3" ShapeID="_x0000_i1025" DrawAspect="Content" ObjectID="_1430496902" r:id="rId9"/>
        </w:object>
      </w:r>
      <w:r>
        <w:t xml:space="preserve">, on définit </w:t>
      </w:r>
      <w:r w:rsidRPr="00D51D14">
        <w:rPr>
          <w:position w:val="-6"/>
        </w:rPr>
        <w:object w:dxaOrig="240" w:dyaOrig="279">
          <v:shape id="_x0000_i1026" type="#_x0000_t75" style="width:12pt;height:14.25pt" o:ole="">
            <v:imagedata r:id="rId10" o:title=""/>
          </v:shape>
          <o:OLEObject Type="Embed" ProgID="Equation.3" ShapeID="_x0000_i1026" DrawAspect="Content" ObjectID="_1430496903" r:id="rId11"/>
        </w:object>
      </w:r>
      <w:r>
        <w:t xml:space="preserve"> de la manière suivante :</w:t>
      </w:r>
    </w:p>
    <w:p w:rsidR="00D51D14" w:rsidRDefault="00D51D14" w:rsidP="00D51D14">
      <w:r w:rsidRPr="00D51D14">
        <w:rPr>
          <w:position w:val="-30"/>
        </w:rPr>
        <w:object w:dxaOrig="2860" w:dyaOrig="720">
          <v:shape id="_x0000_i1027" type="#_x0000_t75" style="width:143.25pt;height:36pt" o:ole="">
            <v:imagedata r:id="rId12" o:title=""/>
          </v:shape>
          <o:OLEObject Type="Embed" ProgID="Equation.3" ShapeID="_x0000_i1027" DrawAspect="Content" ObjectID="_1430496904" r:id="rId13"/>
        </w:object>
      </w:r>
    </w:p>
    <w:p w:rsidR="00D51D14" w:rsidRDefault="00D51D14" w:rsidP="000C70B5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proofErr w:type="gramStart"/>
      <w:r>
        <w:t xml:space="preserve">Lorsque </w:t>
      </w:r>
      <w:proofErr w:type="gramEnd"/>
      <w:r w:rsidRPr="00D51D14">
        <w:rPr>
          <w:position w:val="-6"/>
        </w:rPr>
        <w:object w:dxaOrig="700" w:dyaOrig="279">
          <v:shape id="_x0000_i1028" type="#_x0000_t75" style="width:35.25pt;height:14.25pt" o:ole="">
            <v:imagedata r:id="rId14" o:title=""/>
          </v:shape>
          <o:OLEObject Type="Embed" ProgID="Equation.3" ShapeID="_x0000_i1028" DrawAspect="Content" ObjectID="_1430496905" r:id="rId15"/>
        </w:object>
      </w:r>
      <w:r>
        <w:t xml:space="preserve">, il y a une seule application de </w:t>
      </w:r>
      <w:r>
        <w:rPr>
          <w:i/>
          <w:iCs/>
        </w:rPr>
        <w:t>E</w:t>
      </w:r>
      <w:r>
        <w:t xml:space="preserve"> vers </w:t>
      </w:r>
      <w:r>
        <w:rPr>
          <w:i/>
          <w:iCs/>
        </w:rPr>
        <w:t>F</w:t>
      </w:r>
      <w:r>
        <w:t xml:space="preserve">. Cette application est injective (et surjective si et seulement </w:t>
      </w:r>
      <w:proofErr w:type="gramStart"/>
      <w:r>
        <w:t xml:space="preserve">si </w:t>
      </w:r>
      <w:proofErr w:type="gramEnd"/>
      <w:r w:rsidR="00071896" w:rsidRPr="00D51D14">
        <w:rPr>
          <w:position w:val="-6"/>
        </w:rPr>
        <w:object w:dxaOrig="700" w:dyaOrig="279">
          <v:shape id="_x0000_i1029" type="#_x0000_t75" style="width:35.25pt;height:14.25pt" o:ole="">
            <v:imagedata r:id="rId16" o:title=""/>
          </v:shape>
          <o:OLEObject Type="Embed" ProgID="Equation.3" ShapeID="_x0000_i1029" DrawAspect="Content" ObjectID="_1430496906" r:id="rId17"/>
        </w:object>
      </w:r>
      <w:r>
        <w:t>)</w:t>
      </w:r>
    </w:p>
    <w:p w:rsidR="00D51D14" w:rsidRDefault="00D51D14" w:rsidP="00D51D14"/>
    <w:p w:rsidR="00D51D14" w:rsidRDefault="00D51D14" w:rsidP="00D51D14"/>
    <w:p w:rsidR="00D51D14" w:rsidRDefault="00D51D14" w:rsidP="00D51D14">
      <w:pPr>
        <w:pStyle w:val="I"/>
      </w:pPr>
      <w:r>
        <w:t>Ensembles finis et cardinaux : les bases</w:t>
      </w:r>
    </w:p>
    <w:p w:rsidR="00D51D14" w:rsidRDefault="00D51D14" w:rsidP="00D51D14">
      <w:pPr>
        <w:pStyle w:val="A"/>
      </w:pPr>
      <w:r>
        <w:t>Supposé connu</w:t>
      </w:r>
    </w:p>
    <w:p w:rsidR="00D51D14" w:rsidRDefault="00D51D14" w:rsidP="00D51D14">
      <w:pPr>
        <w:pStyle w:val="TexteA0"/>
      </w:pPr>
    </w:p>
    <w:p w:rsidR="00D51D14" w:rsidRDefault="00D51D14" w:rsidP="000C70B5">
      <w:pPr>
        <w:pStyle w:val="TexteA0"/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>La notion d’ensemble fini ou infini.</w:t>
      </w:r>
    </w:p>
    <w:p w:rsidR="00D51D14" w:rsidRDefault="00D51D14" w:rsidP="000C70B5">
      <w:pPr>
        <w:pStyle w:val="TexteA0"/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 xml:space="preserve">Ce qu’est </w:t>
      </w:r>
      <w:r w:rsidR="00071896">
        <w:t>le cardinal d’un ensemble fini (</w:t>
      </w:r>
      <w:r w:rsidR="00071896" w:rsidRPr="00071896">
        <w:rPr>
          <w:position w:val="-10"/>
        </w:rPr>
        <w:object w:dxaOrig="1219" w:dyaOrig="320">
          <v:shape id="_x0000_i1030" type="#_x0000_t75" style="width:60.75pt;height:15.75pt" o:ole="">
            <v:imagedata r:id="rId18" o:title=""/>
          </v:shape>
          <o:OLEObject Type="Embed" ProgID="Equation.3" ShapeID="_x0000_i1030" DrawAspect="Content" ObjectID="_1430496907" r:id="rId19"/>
        </w:object>
      </w:r>
      <w:r w:rsidR="00071896">
        <w:t>)</w:t>
      </w:r>
    </w:p>
    <w:p w:rsidR="00071896" w:rsidRDefault="00071896" w:rsidP="000C70B5">
      <w:pPr>
        <w:pStyle w:val="TexteA0"/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 xml:space="preserve">Pour </w:t>
      </w:r>
      <w:r w:rsidRPr="00071896">
        <w:rPr>
          <w:position w:val="-10"/>
        </w:rPr>
        <w:object w:dxaOrig="880" w:dyaOrig="320">
          <v:shape id="_x0000_i1031" type="#_x0000_t75" style="width:44.25pt;height:15.75pt" o:ole="">
            <v:imagedata r:id="rId20" o:title=""/>
          </v:shape>
          <o:OLEObject Type="Embed" ProgID="Equation.3" ShapeID="_x0000_i1031" DrawAspect="Content" ObjectID="_1430496908" r:id="rId21"/>
        </w:object>
      </w:r>
      <w:r>
        <w:t xml:space="preserve"> </w:t>
      </w:r>
      <w:proofErr w:type="gramStart"/>
      <w:r>
        <w:t xml:space="preserve">avec </w:t>
      </w:r>
      <w:proofErr w:type="gramEnd"/>
      <w:r w:rsidRPr="00071896">
        <w:rPr>
          <w:position w:val="-10"/>
        </w:rPr>
        <w:object w:dxaOrig="600" w:dyaOrig="300">
          <v:shape id="_x0000_i1032" type="#_x0000_t75" style="width:30pt;height:15pt" o:ole="">
            <v:imagedata r:id="rId22" o:title=""/>
          </v:shape>
          <o:OLEObject Type="Embed" ProgID="Equation.3" ShapeID="_x0000_i1032" DrawAspect="Content" ObjectID="_1430496909" r:id="rId23"/>
        </w:object>
      </w:r>
      <w:r>
        <w:t xml:space="preserve">, </w:t>
      </w:r>
      <w:r w:rsidRPr="00071896">
        <w:rPr>
          <w:position w:val="-14"/>
        </w:rPr>
        <w:object w:dxaOrig="2260" w:dyaOrig="400">
          <v:shape id="_x0000_i1033" type="#_x0000_t75" style="width:113.25pt;height:20.25pt" o:ole="">
            <v:imagedata r:id="rId24" o:title=""/>
          </v:shape>
          <o:OLEObject Type="Embed" ProgID="Equation.3" ShapeID="_x0000_i1033" DrawAspect="Content" ObjectID="_1430496910" r:id="rId25"/>
        </w:object>
      </w:r>
    </w:p>
    <w:p w:rsidR="00071896" w:rsidRDefault="00071896" w:rsidP="00071896">
      <w:pPr>
        <w:pStyle w:val="TexteA0"/>
      </w:pPr>
      <w:r>
        <w:t>Admis :</w:t>
      </w:r>
    </w:p>
    <w:p w:rsidR="00071896" w:rsidRDefault="00071896" w:rsidP="00071896">
      <w:pPr>
        <w:pStyle w:val="TexteA0"/>
      </w:pPr>
      <w:r>
        <w:t xml:space="preserve">Si </w:t>
      </w:r>
      <w:r>
        <w:rPr>
          <w:i/>
          <w:iCs/>
        </w:rPr>
        <w:t>E</w:t>
      </w:r>
      <w:r>
        <w:t xml:space="preserve"> est fini, et </w:t>
      </w:r>
      <w:proofErr w:type="gramStart"/>
      <w:r>
        <w:t xml:space="preserve">si </w:t>
      </w:r>
      <w:proofErr w:type="gramEnd"/>
      <w:r w:rsidRPr="00071896">
        <w:rPr>
          <w:position w:val="-4"/>
        </w:rPr>
        <w:object w:dxaOrig="720" w:dyaOrig="260">
          <v:shape id="_x0000_i1034" type="#_x0000_t75" style="width:36pt;height:12.75pt" o:ole="">
            <v:imagedata r:id="rId26" o:title=""/>
          </v:shape>
          <o:OLEObject Type="Embed" ProgID="Equation.3" ShapeID="_x0000_i1034" DrawAspect="Content" ObjectID="_1430496911" r:id="rId27"/>
        </w:object>
      </w:r>
      <w:r>
        <w:t xml:space="preserve">, alors </w:t>
      </w:r>
      <w:r>
        <w:rPr>
          <w:i/>
          <w:iCs/>
        </w:rPr>
        <w:t>F</w:t>
      </w:r>
      <w:r>
        <w:t xml:space="preserve"> est fini, et </w:t>
      </w:r>
      <w:r w:rsidRPr="00071896">
        <w:rPr>
          <w:position w:val="-10"/>
        </w:rPr>
        <w:object w:dxaOrig="1840" w:dyaOrig="320">
          <v:shape id="_x0000_i1035" type="#_x0000_t75" style="width:92.25pt;height:15.75pt" o:ole="">
            <v:imagedata r:id="rId28" o:title=""/>
          </v:shape>
          <o:OLEObject Type="Embed" ProgID="Equation.3" ShapeID="_x0000_i1035" DrawAspect="Content" ObjectID="_1430496912" r:id="rId29"/>
        </w:object>
      </w:r>
    </w:p>
    <w:p w:rsidR="004A1960" w:rsidRDefault="00071896" w:rsidP="00071896">
      <w:pPr>
        <w:pStyle w:val="TexteA0"/>
      </w:pPr>
      <w:r>
        <w:t xml:space="preserve">Si </w:t>
      </w:r>
      <w:r>
        <w:rPr>
          <w:i/>
          <w:iCs/>
        </w:rPr>
        <w:t>E</w:t>
      </w:r>
      <w:r>
        <w:t xml:space="preserve"> et </w:t>
      </w:r>
      <w:r>
        <w:rPr>
          <w:i/>
          <w:iCs/>
        </w:rPr>
        <w:t>F</w:t>
      </w:r>
      <w:r>
        <w:t xml:space="preserve"> sont disjoints et finis, alors </w:t>
      </w:r>
      <w:r w:rsidR="0083619D" w:rsidRPr="00071896">
        <w:rPr>
          <w:position w:val="-4"/>
        </w:rPr>
        <w:object w:dxaOrig="700" w:dyaOrig="260">
          <v:shape id="_x0000_i1036" type="#_x0000_t75" style="width:35.25pt;height:12.75pt" o:ole="">
            <v:imagedata r:id="rId30" o:title=""/>
          </v:shape>
          <o:OLEObject Type="Embed" ProgID="Equation.3" ShapeID="_x0000_i1036" DrawAspect="Content" ObjectID="_1430496913" r:id="rId31"/>
        </w:object>
      </w:r>
      <w:r w:rsidR="004A1960">
        <w:t xml:space="preserve"> est fini et :</w:t>
      </w:r>
    </w:p>
    <w:p w:rsidR="00071896" w:rsidRDefault="0083619D" w:rsidP="00071896">
      <w:pPr>
        <w:pStyle w:val="TexteA0"/>
      </w:pPr>
      <w:r w:rsidRPr="00071896">
        <w:rPr>
          <w:position w:val="-10"/>
        </w:rPr>
        <w:object w:dxaOrig="3260" w:dyaOrig="320">
          <v:shape id="_x0000_i1037" type="#_x0000_t75" style="width:162.75pt;height:15.75pt" o:ole="">
            <v:imagedata r:id="rId32" o:title=""/>
          </v:shape>
          <o:OLEObject Type="Embed" ProgID="Equation.3" ShapeID="_x0000_i1037" DrawAspect="Content" ObjectID="_1430496914" r:id="rId33"/>
        </w:object>
      </w:r>
    </w:p>
    <w:p w:rsidR="0083619D" w:rsidRDefault="0083619D" w:rsidP="00071896">
      <w:pPr>
        <w:pStyle w:val="TexteA0"/>
      </w:pPr>
    </w:p>
    <w:p w:rsidR="0083619D" w:rsidRDefault="0083619D" w:rsidP="00071896">
      <w:pPr>
        <w:pStyle w:val="TexteA0"/>
      </w:pPr>
    </w:p>
    <w:p w:rsidR="0083619D" w:rsidRDefault="0083619D" w:rsidP="0083619D">
      <w:pPr>
        <w:pStyle w:val="A"/>
      </w:pPr>
      <w:r>
        <w:t>Conséquences</w:t>
      </w:r>
    </w:p>
    <w:p w:rsidR="0083619D" w:rsidRDefault="0083619D" w:rsidP="0083619D">
      <w:pPr>
        <w:pStyle w:val="TexteA0"/>
      </w:pPr>
    </w:p>
    <w:p w:rsidR="0083619D" w:rsidRDefault="0083619D" w:rsidP="0083619D">
      <w:pPr>
        <w:pStyle w:val="TexteA0"/>
      </w:pPr>
      <w:r>
        <w:t xml:space="preserve">Si </w:t>
      </w:r>
      <w:r w:rsidRPr="0083619D">
        <w:rPr>
          <w:position w:val="-12"/>
        </w:rPr>
        <w:object w:dxaOrig="1140" w:dyaOrig="360">
          <v:shape id="_x0000_i1038" type="#_x0000_t75" style="width:57pt;height:18pt" o:ole="">
            <v:imagedata r:id="rId34" o:title=""/>
          </v:shape>
          <o:OLEObject Type="Embed" ProgID="Equation.3" ShapeID="_x0000_i1038" DrawAspect="Content" ObjectID="_1430496915" r:id="rId35"/>
        </w:object>
      </w:r>
      <w:r>
        <w:t xml:space="preserve"> sont finis et disjoints deux à deux, alors </w:t>
      </w:r>
      <w:r w:rsidR="004A1960" w:rsidRPr="0083619D">
        <w:rPr>
          <w:position w:val="-12"/>
        </w:rPr>
        <w:object w:dxaOrig="1800" w:dyaOrig="360">
          <v:shape id="_x0000_i1039" type="#_x0000_t75" style="width:90pt;height:18pt" o:ole="">
            <v:imagedata r:id="rId36" o:title=""/>
          </v:shape>
          <o:OLEObject Type="Embed" ProgID="Equation.3" ShapeID="_x0000_i1039" DrawAspect="Content" ObjectID="_1430496916" r:id="rId37"/>
        </w:object>
      </w:r>
      <w:r>
        <w:t xml:space="preserve"> est un ensemble fini de cardinal </w:t>
      </w:r>
      <w:r w:rsidR="004A1960" w:rsidRPr="0083619D">
        <w:rPr>
          <w:position w:val="-28"/>
        </w:rPr>
        <w:object w:dxaOrig="1219" w:dyaOrig="680">
          <v:shape id="_x0000_i1040" type="#_x0000_t75" style="width:60.75pt;height:33.75pt" o:ole="">
            <v:imagedata r:id="rId38" o:title=""/>
          </v:shape>
          <o:OLEObject Type="Embed" ProgID="Equation.3" ShapeID="_x0000_i1040" DrawAspect="Content" ObjectID="_1430496917" r:id="rId39"/>
        </w:object>
      </w:r>
      <w:r>
        <w:t xml:space="preserve"> (Cet ensemble est aussi </w:t>
      </w:r>
      <w:proofErr w:type="gramStart"/>
      <w:r>
        <w:t xml:space="preserve">noté </w:t>
      </w:r>
      <w:proofErr w:type="gramEnd"/>
      <w:r w:rsidR="004A1960" w:rsidRPr="0083619D">
        <w:rPr>
          <w:position w:val="-28"/>
        </w:rPr>
        <w:object w:dxaOrig="600" w:dyaOrig="680">
          <v:shape id="_x0000_i1041" type="#_x0000_t75" style="width:30pt;height:33.75pt" o:ole="">
            <v:imagedata r:id="rId40" o:title=""/>
          </v:shape>
          <o:OLEObject Type="Embed" ProgID="Equation.3" ShapeID="_x0000_i1041" DrawAspect="Content" ObjectID="_1430496918" r:id="rId41"/>
        </w:object>
      </w:r>
      <w:r>
        <w:t>)</w:t>
      </w:r>
    </w:p>
    <w:p w:rsidR="004A1960" w:rsidRDefault="004A1960" w:rsidP="004A196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Si </w:t>
      </w:r>
      <w:r>
        <w:rPr>
          <w:i/>
          <w:iCs/>
        </w:rPr>
        <w:t>E</w:t>
      </w:r>
      <w:r>
        <w:t xml:space="preserve"> et </w:t>
      </w:r>
      <w:r>
        <w:rPr>
          <w:i/>
          <w:iCs/>
        </w:rPr>
        <w:t>F</w:t>
      </w:r>
      <w:r>
        <w:t xml:space="preserve"> sont finis, alors </w:t>
      </w:r>
      <w:r w:rsidR="002433F2" w:rsidRPr="00071896">
        <w:rPr>
          <w:position w:val="-4"/>
        </w:rPr>
        <w:object w:dxaOrig="700" w:dyaOrig="260">
          <v:shape id="_x0000_i1042" type="#_x0000_t75" style="width:35.25pt;height:12.75pt" o:ole="">
            <v:imagedata r:id="rId42" o:title=""/>
          </v:shape>
          <o:OLEObject Type="Embed" ProgID="Equation.3" ShapeID="_x0000_i1042" DrawAspect="Content" ObjectID="_1430496919" r:id="rId43"/>
        </w:object>
      </w:r>
      <w:r>
        <w:t xml:space="preserve"> est fini et :</w:t>
      </w:r>
    </w:p>
    <w:p w:rsidR="004A1960" w:rsidRDefault="004A1960" w:rsidP="004A196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071896">
        <w:rPr>
          <w:position w:val="-10"/>
        </w:rPr>
        <w:object w:dxaOrig="4700" w:dyaOrig="320">
          <v:shape id="_x0000_i1043" type="#_x0000_t75" style="width:234.75pt;height:15.75pt" o:ole="">
            <v:imagedata r:id="rId44" o:title=""/>
          </v:shape>
          <o:OLEObject Type="Embed" ProgID="Equation.3" ShapeID="_x0000_i1043" DrawAspect="Content" ObjectID="_1430496920" r:id="rId45"/>
        </w:object>
      </w:r>
    </w:p>
    <w:p w:rsidR="004A1960" w:rsidRDefault="004A1960" w:rsidP="004A1960">
      <w:pPr>
        <w:pStyle w:val="TexteA0"/>
      </w:pPr>
      <w:r>
        <w:t>Démonstration :</w:t>
      </w:r>
    </w:p>
    <w:p w:rsidR="004A1960" w:rsidRDefault="004A1960" w:rsidP="004A1960">
      <w:pPr>
        <w:pStyle w:val="TexteA0"/>
      </w:pPr>
      <w:r w:rsidRPr="004A1960">
        <w:rPr>
          <w:position w:val="-10"/>
        </w:rPr>
        <w:object w:dxaOrig="2000" w:dyaOrig="320">
          <v:shape id="_x0000_i1044" type="#_x0000_t75" style="width:99.75pt;height:15.75pt" o:ole="">
            <v:imagedata r:id="rId46" o:title=""/>
          </v:shape>
          <o:OLEObject Type="Embed" ProgID="Equation.3" ShapeID="_x0000_i1044" DrawAspect="Content" ObjectID="_1430496921" r:id="rId47"/>
        </w:object>
      </w:r>
      <w:r>
        <w:t xml:space="preserve">. </w:t>
      </w:r>
      <w:r w:rsidR="002433F2">
        <w:t>Or</w:t>
      </w:r>
      <w:proofErr w:type="gramStart"/>
      <w:r w:rsidR="002433F2">
        <w:t xml:space="preserve">, </w:t>
      </w:r>
      <w:proofErr w:type="gramEnd"/>
      <w:r w:rsidR="002433F2" w:rsidRPr="002433F2">
        <w:rPr>
          <w:position w:val="-6"/>
        </w:rPr>
        <w:object w:dxaOrig="1040" w:dyaOrig="279">
          <v:shape id="_x0000_i1045" type="#_x0000_t75" style="width:51.75pt;height:14.25pt" o:ole="">
            <v:imagedata r:id="rId48" o:title=""/>
          </v:shape>
          <o:OLEObject Type="Embed" ProgID="Equation.3" ShapeID="_x0000_i1045" DrawAspect="Content" ObjectID="_1430496922" r:id="rId49"/>
        </w:object>
      </w:r>
      <w:r w:rsidR="002433F2">
        <w:t xml:space="preserve">, donc </w:t>
      </w:r>
      <w:r w:rsidR="002433F2" w:rsidRPr="00CD5409">
        <w:rPr>
          <w:position w:val="-6"/>
        </w:rPr>
        <w:object w:dxaOrig="580" w:dyaOrig="279">
          <v:shape id="_x0000_i1046" type="#_x0000_t75" style="width:29.25pt;height:14.25pt" o:ole="">
            <v:imagedata r:id="rId50" o:title=""/>
          </v:shape>
          <o:OLEObject Type="Embed" ProgID="Equation.3" ShapeID="_x0000_i1046" DrawAspect="Content" ObjectID="_1430496923" r:id="rId51"/>
        </w:object>
      </w:r>
      <w:r w:rsidR="002433F2">
        <w:t xml:space="preserve"> est fini.</w:t>
      </w:r>
    </w:p>
    <w:p w:rsidR="002433F2" w:rsidRDefault="002433F2" w:rsidP="004A1960">
      <w:pPr>
        <w:pStyle w:val="TexteA0"/>
      </w:pPr>
      <w:r>
        <w:t xml:space="preserve">Les ensembles </w:t>
      </w:r>
      <w:r>
        <w:rPr>
          <w:i/>
          <w:iCs/>
        </w:rPr>
        <w:t>E</w:t>
      </w:r>
      <w:r>
        <w:t xml:space="preserve"> et </w:t>
      </w:r>
      <w:r w:rsidRPr="00CD5409">
        <w:rPr>
          <w:position w:val="-6"/>
        </w:rPr>
        <w:object w:dxaOrig="580" w:dyaOrig="279">
          <v:shape id="_x0000_i1047" type="#_x0000_t75" style="width:29.25pt;height:14.25pt" o:ole="">
            <v:imagedata r:id="rId50" o:title=""/>
          </v:shape>
          <o:OLEObject Type="Embed" ProgID="Equation.3" ShapeID="_x0000_i1047" DrawAspect="Content" ObjectID="_1430496924" r:id="rId52"/>
        </w:object>
      </w:r>
      <w:r>
        <w:t xml:space="preserve"> sont disjoints. </w:t>
      </w:r>
    </w:p>
    <w:p w:rsidR="002433F2" w:rsidRDefault="002433F2" w:rsidP="004A1960">
      <w:pPr>
        <w:pStyle w:val="TexteA0"/>
      </w:pPr>
      <w:r>
        <w:t xml:space="preserve">Donc </w:t>
      </w:r>
      <w:r w:rsidR="005A4103" w:rsidRPr="004A1960">
        <w:rPr>
          <w:position w:val="-10"/>
        </w:rPr>
        <w:object w:dxaOrig="1200" w:dyaOrig="320">
          <v:shape id="_x0000_i1048" type="#_x0000_t75" style="width:60pt;height:15.75pt" o:ole="">
            <v:imagedata r:id="rId53" o:title=""/>
          </v:shape>
          <o:OLEObject Type="Embed" ProgID="Equation.3" ShapeID="_x0000_i1048" DrawAspect="Content" ObjectID="_1430496925" r:id="rId54"/>
        </w:object>
      </w:r>
      <w:r>
        <w:t xml:space="preserve"> est fini et </w:t>
      </w:r>
      <w:r w:rsidR="00A31F77" w:rsidRPr="004A1960">
        <w:rPr>
          <w:position w:val="-10"/>
        </w:rPr>
        <w:object w:dxaOrig="4020" w:dyaOrig="320">
          <v:shape id="_x0000_i1049" type="#_x0000_t75" style="width:201pt;height:15.75pt" o:ole="">
            <v:imagedata r:id="rId55" o:title=""/>
          </v:shape>
          <o:OLEObject Type="Embed" ProgID="Equation.3" ShapeID="_x0000_i1049" DrawAspect="Content" ObjectID="_1430496926" r:id="rId56"/>
        </w:object>
      </w:r>
    </w:p>
    <w:p w:rsidR="005A4103" w:rsidRDefault="005A4103" w:rsidP="004A1960">
      <w:pPr>
        <w:pStyle w:val="TexteA0"/>
      </w:pPr>
      <w:r>
        <w:t xml:space="preserve">Donc </w:t>
      </w:r>
      <w:r w:rsidRPr="004A1960">
        <w:rPr>
          <w:position w:val="-10"/>
        </w:rPr>
        <w:object w:dxaOrig="3540" w:dyaOrig="320">
          <v:shape id="_x0000_i1050" type="#_x0000_t75" style="width:177pt;height:15.75pt" o:ole="">
            <v:imagedata r:id="rId57" o:title=""/>
          </v:shape>
          <o:OLEObject Type="Embed" ProgID="Equation.3" ShapeID="_x0000_i1050" DrawAspect="Content" ObjectID="_1430496927" r:id="rId58"/>
        </w:object>
      </w:r>
    </w:p>
    <w:p w:rsidR="005A4103" w:rsidRDefault="005A4103" w:rsidP="004A1960">
      <w:pPr>
        <w:pStyle w:val="TexteA0"/>
      </w:pPr>
      <w:r>
        <w:t>Par ailleurs</w:t>
      </w:r>
      <w:proofErr w:type="gramStart"/>
      <w:r>
        <w:t xml:space="preserve">, </w:t>
      </w:r>
      <w:proofErr w:type="gramEnd"/>
      <w:r w:rsidRPr="005A4103">
        <w:rPr>
          <w:position w:val="-10"/>
        </w:rPr>
        <w:object w:dxaOrig="2180" w:dyaOrig="320">
          <v:shape id="_x0000_i1051" type="#_x0000_t75" style="width:108.75pt;height:15.75pt" o:ole="">
            <v:imagedata r:id="rId59" o:title=""/>
          </v:shape>
          <o:OLEObject Type="Embed" ProgID="Equation.3" ShapeID="_x0000_i1051" DrawAspect="Content" ObjectID="_1430496928" r:id="rId60"/>
        </w:object>
      </w:r>
      <w:r>
        <w:t xml:space="preserve">, et </w:t>
      </w:r>
      <w:r w:rsidRPr="00CD5409">
        <w:rPr>
          <w:position w:val="-6"/>
        </w:rPr>
        <w:object w:dxaOrig="580" w:dyaOrig="279">
          <v:shape id="_x0000_i1052" type="#_x0000_t75" style="width:29.25pt;height:14.25pt" o:ole="">
            <v:imagedata r:id="rId50" o:title=""/>
          </v:shape>
          <o:OLEObject Type="Embed" ProgID="Equation.3" ShapeID="_x0000_i1052" DrawAspect="Content" ObjectID="_1430496929" r:id="rId61"/>
        </w:object>
      </w:r>
      <w:r>
        <w:t xml:space="preserve"> </w:t>
      </w:r>
      <w:proofErr w:type="spellStart"/>
      <w:r>
        <w:t>et</w:t>
      </w:r>
      <w:proofErr w:type="spellEnd"/>
      <w:r>
        <w:t xml:space="preserve"> </w:t>
      </w:r>
      <w:r w:rsidRPr="005A4103">
        <w:rPr>
          <w:position w:val="-4"/>
        </w:rPr>
        <w:object w:dxaOrig="680" w:dyaOrig="260">
          <v:shape id="_x0000_i1053" type="#_x0000_t75" style="width:33.75pt;height:12.75pt" o:ole="">
            <v:imagedata r:id="rId62" o:title=""/>
          </v:shape>
          <o:OLEObject Type="Embed" ProgID="Equation.3" ShapeID="_x0000_i1053" DrawAspect="Content" ObjectID="_1430496930" r:id="rId63"/>
        </w:object>
      </w:r>
      <w:r>
        <w:t xml:space="preserve"> sont disjoints et finis.</w:t>
      </w:r>
    </w:p>
    <w:p w:rsidR="000E656A" w:rsidRDefault="005A4103" w:rsidP="000E656A">
      <w:pPr>
        <w:pStyle w:val="TexteA0"/>
      </w:pPr>
      <w:r>
        <w:t xml:space="preserve">Donc </w:t>
      </w:r>
      <w:r w:rsidRPr="005A4103">
        <w:rPr>
          <w:position w:val="-10"/>
        </w:rPr>
        <w:object w:dxaOrig="3560" w:dyaOrig="320">
          <v:shape id="_x0000_i1054" type="#_x0000_t75" style="width:177.75pt;height:15.75pt" o:ole="">
            <v:imagedata r:id="rId64" o:title=""/>
          </v:shape>
          <o:OLEObject Type="Embed" ProgID="Equation.3" ShapeID="_x0000_i1054" DrawAspect="Content" ObjectID="_1430496931" r:id="rId65"/>
        </w:object>
      </w:r>
    </w:p>
    <w:p w:rsidR="005A4103" w:rsidRDefault="000E656A" w:rsidP="000E656A">
      <w:pPr>
        <w:pStyle w:val="TexteA0"/>
      </w:pPr>
      <w:r>
        <w:t>S</w:t>
      </w:r>
      <w:r w:rsidR="005A4103">
        <w:t>oit</w:t>
      </w:r>
      <w:r>
        <w:t> :</w:t>
      </w:r>
      <w:r w:rsidRPr="005A4103">
        <w:rPr>
          <w:position w:val="-10"/>
        </w:rPr>
        <w:object w:dxaOrig="3600" w:dyaOrig="320">
          <v:shape id="_x0000_i1055" type="#_x0000_t75" style="width:180pt;height:15.75pt" o:ole="">
            <v:imagedata r:id="rId66" o:title=""/>
          </v:shape>
          <o:OLEObject Type="Embed" ProgID="Equation.3" ShapeID="_x0000_i1055" DrawAspect="Content" ObjectID="_1430496932" r:id="rId67"/>
        </w:object>
      </w:r>
    </w:p>
    <w:p w:rsidR="000E656A" w:rsidRDefault="000E656A" w:rsidP="000E656A">
      <w:pPr>
        <w:pStyle w:val="TexteA0"/>
      </w:pPr>
      <w:r>
        <w:t xml:space="preserve">Donc </w:t>
      </w:r>
      <w:r w:rsidRPr="00071896">
        <w:rPr>
          <w:position w:val="-10"/>
        </w:rPr>
        <w:object w:dxaOrig="4700" w:dyaOrig="320">
          <v:shape id="_x0000_i1056" type="#_x0000_t75" style="width:234.75pt;height:15.75pt" o:ole="">
            <v:imagedata r:id="rId44" o:title=""/>
          </v:shape>
          <o:OLEObject Type="Embed" ProgID="Equation.3" ShapeID="_x0000_i1056" DrawAspect="Content" ObjectID="_1430496933" r:id="rId68"/>
        </w:object>
      </w:r>
    </w:p>
    <w:p w:rsidR="000E656A" w:rsidRDefault="000E656A" w:rsidP="000E656A">
      <w:pPr>
        <w:pStyle w:val="TexteA0"/>
      </w:pPr>
    </w:p>
    <w:p w:rsidR="000E656A" w:rsidRDefault="000E656A" w:rsidP="000E656A">
      <w:pPr>
        <w:pStyle w:val="A"/>
      </w:pPr>
      <w:r>
        <w:t>Résultats liant applications entre ensembles finis et comparaison de leurs cardinaux (admis)</w:t>
      </w:r>
    </w:p>
    <w:p w:rsidR="000E656A" w:rsidRDefault="000E656A" w:rsidP="000E656A">
      <w:pPr>
        <w:pStyle w:val="TexteA0"/>
      </w:pPr>
    </w:p>
    <w:p w:rsidR="000E656A" w:rsidRDefault="000E656A" w:rsidP="000C70B5">
      <w:pPr>
        <w:pStyle w:val="TexteA0"/>
        <w:numPr>
          <w:ilvl w:val="0"/>
          <w:numId w:val="5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Si </w:t>
      </w:r>
      <w:r>
        <w:rPr>
          <w:i/>
          <w:iCs/>
        </w:rPr>
        <w:t>E</w:t>
      </w:r>
      <w:r>
        <w:t xml:space="preserve"> est fini, on a l’équivalence : Il existe une injection de </w:t>
      </w:r>
      <w:r>
        <w:rPr>
          <w:i/>
          <w:iCs/>
        </w:rPr>
        <w:t>E</w:t>
      </w:r>
      <w:r>
        <w:t xml:space="preserve"> dans </w:t>
      </w:r>
      <w:r>
        <w:rPr>
          <w:i/>
          <w:iCs/>
        </w:rPr>
        <w:t>F</w:t>
      </w:r>
      <w:r w:rsidR="00C76722">
        <w:t xml:space="preserve"> </w:t>
      </w:r>
      <w:r w:rsidR="00CC5FBB" w:rsidRPr="00C76722">
        <w:rPr>
          <w:position w:val="-6"/>
        </w:rPr>
        <w:object w:dxaOrig="340" w:dyaOrig="240">
          <v:shape id="_x0000_i1057" type="#_x0000_t75" style="width:17.25pt;height:12pt" o:ole="">
            <v:imagedata r:id="rId69" o:title=""/>
          </v:shape>
          <o:OLEObject Type="Embed" ProgID="Equation.3" ShapeID="_x0000_i1057" DrawAspect="Content" ObjectID="_1430496934" r:id="rId70"/>
        </w:object>
      </w:r>
      <w:r w:rsidR="00CC5FBB">
        <w:t xml:space="preserve"> </w:t>
      </w:r>
      <w:proofErr w:type="spellStart"/>
      <w:r w:rsidR="00CC5FBB">
        <w:rPr>
          <w:i/>
          <w:iCs/>
        </w:rPr>
        <w:t>F</w:t>
      </w:r>
      <w:proofErr w:type="spellEnd"/>
      <w:r w:rsidR="00CC5FBB">
        <w:t xml:space="preserve"> est infini ou </w:t>
      </w:r>
      <w:r w:rsidR="002C044C" w:rsidRPr="00CC5FBB">
        <w:rPr>
          <w:position w:val="-10"/>
        </w:rPr>
        <w:object w:dxaOrig="1840" w:dyaOrig="320">
          <v:shape id="_x0000_i1058" type="#_x0000_t75" style="width:92.25pt;height:15.75pt" o:ole="">
            <v:imagedata r:id="rId71" o:title=""/>
          </v:shape>
          <o:OLEObject Type="Embed" ProgID="Equation.3" ShapeID="_x0000_i1058" DrawAspect="Content" ObjectID="_1430496935" r:id="rId72"/>
        </w:object>
      </w:r>
    </w:p>
    <w:p w:rsidR="00CC5FBB" w:rsidRDefault="00CC5FBB" w:rsidP="000C70B5">
      <w:pPr>
        <w:pStyle w:val="TexteA0"/>
        <w:numPr>
          <w:ilvl w:val="0"/>
          <w:numId w:val="5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Si </w:t>
      </w:r>
      <w:r>
        <w:rPr>
          <w:i/>
          <w:iCs/>
        </w:rPr>
        <w:t>F</w:t>
      </w:r>
      <w:r>
        <w:t xml:space="preserve"> est fini, on a l’équivalence : Il existe une surjection de </w:t>
      </w:r>
      <w:r>
        <w:rPr>
          <w:i/>
          <w:iCs/>
        </w:rPr>
        <w:t>E</w:t>
      </w:r>
      <w:r>
        <w:t xml:space="preserve"> dans </w:t>
      </w:r>
      <w:r>
        <w:rPr>
          <w:i/>
          <w:iCs/>
        </w:rPr>
        <w:t>F</w:t>
      </w:r>
      <w:r>
        <w:t xml:space="preserve"> </w:t>
      </w:r>
      <w:r w:rsidRPr="00C76722">
        <w:rPr>
          <w:position w:val="-6"/>
        </w:rPr>
        <w:object w:dxaOrig="340" w:dyaOrig="240">
          <v:shape id="_x0000_i1059" type="#_x0000_t75" style="width:17.25pt;height:12pt" o:ole="">
            <v:imagedata r:id="rId69" o:title=""/>
          </v:shape>
          <o:OLEObject Type="Embed" ProgID="Equation.3" ShapeID="_x0000_i1059" DrawAspect="Content" ObjectID="_1430496936" r:id="rId73"/>
        </w:object>
      </w:r>
      <w:r>
        <w:t xml:space="preserve"> </w:t>
      </w:r>
      <w:proofErr w:type="spellStart"/>
      <w:r>
        <w:rPr>
          <w:i/>
          <w:iCs/>
        </w:rPr>
        <w:t>F</w:t>
      </w:r>
      <w:proofErr w:type="spellEnd"/>
      <w:r>
        <w:t xml:space="preserve"> est fini et </w:t>
      </w:r>
      <w:r w:rsidR="00FD04FA" w:rsidRPr="00CC5FBB">
        <w:rPr>
          <w:position w:val="-10"/>
        </w:rPr>
        <w:object w:dxaOrig="1840" w:dyaOrig="320">
          <v:shape id="_x0000_i1060" type="#_x0000_t75" style="width:92.25pt;height:15.75pt" o:ole="">
            <v:imagedata r:id="rId74" o:title=""/>
          </v:shape>
          <o:OLEObject Type="Embed" ProgID="Equation.3" ShapeID="_x0000_i1060" DrawAspect="Content" ObjectID="_1430496937" r:id="rId75"/>
        </w:object>
      </w:r>
    </w:p>
    <w:p w:rsidR="00FD04FA" w:rsidRDefault="00CC5FBB" w:rsidP="000C70B5">
      <w:pPr>
        <w:pStyle w:val="TexteA0"/>
        <w:numPr>
          <w:ilvl w:val="0"/>
          <w:numId w:val="5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lastRenderedPageBreak/>
        <w:t xml:space="preserve">Si </w:t>
      </w:r>
      <w:r>
        <w:rPr>
          <w:i/>
          <w:iCs/>
        </w:rPr>
        <w:t>F</w:t>
      </w:r>
      <w:r>
        <w:t xml:space="preserve"> est fini, on a l’équivalence : Il existe une bijection de </w:t>
      </w:r>
      <w:r w:rsidR="002C044C">
        <w:rPr>
          <w:i/>
          <w:iCs/>
        </w:rPr>
        <w:t>E</w:t>
      </w:r>
      <w:r w:rsidR="002C044C">
        <w:t xml:space="preserve"> dans </w:t>
      </w:r>
      <w:r w:rsidR="002C044C">
        <w:rPr>
          <w:i/>
          <w:iCs/>
        </w:rPr>
        <w:t>F</w:t>
      </w:r>
      <w:r w:rsidR="002C044C">
        <w:t xml:space="preserve"> </w:t>
      </w:r>
      <w:r w:rsidR="002C044C" w:rsidRPr="00C76722">
        <w:rPr>
          <w:position w:val="-6"/>
        </w:rPr>
        <w:object w:dxaOrig="340" w:dyaOrig="240">
          <v:shape id="_x0000_i1061" type="#_x0000_t75" style="width:17.25pt;height:12pt" o:ole="">
            <v:imagedata r:id="rId69" o:title=""/>
          </v:shape>
          <o:OLEObject Type="Embed" ProgID="Equation.3" ShapeID="_x0000_i1061" DrawAspect="Content" ObjectID="_1430496938" r:id="rId76"/>
        </w:object>
      </w:r>
      <w:r w:rsidR="002C044C">
        <w:t xml:space="preserve"> </w:t>
      </w:r>
      <w:proofErr w:type="spellStart"/>
      <w:r w:rsidR="002C044C">
        <w:rPr>
          <w:i/>
          <w:iCs/>
        </w:rPr>
        <w:t>F</w:t>
      </w:r>
      <w:proofErr w:type="spellEnd"/>
      <w:r w:rsidR="002C044C">
        <w:t xml:space="preserve"> est fini et </w:t>
      </w:r>
      <w:r w:rsidR="00FD04FA" w:rsidRPr="00CC5FBB">
        <w:rPr>
          <w:position w:val="-10"/>
        </w:rPr>
        <w:object w:dxaOrig="1840" w:dyaOrig="320">
          <v:shape id="_x0000_i1062" type="#_x0000_t75" style="width:92.25pt;height:15.75pt" o:ole="">
            <v:imagedata r:id="rId77" o:title=""/>
          </v:shape>
          <o:OLEObject Type="Embed" ProgID="Equation.3" ShapeID="_x0000_i1062" DrawAspect="Content" ObjectID="_1430496939" r:id="rId78"/>
        </w:object>
      </w:r>
    </w:p>
    <w:p w:rsidR="00762691" w:rsidRDefault="00FD04FA" w:rsidP="00705C7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Autre résultat admis : </w:t>
      </w:r>
    </w:p>
    <w:p w:rsidR="00762691" w:rsidRDefault="00FD04FA" w:rsidP="00705C7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Soient </w:t>
      </w:r>
      <w:r>
        <w:rPr>
          <w:i/>
          <w:iCs/>
        </w:rPr>
        <w:t>E</w:t>
      </w:r>
      <w:r>
        <w:t xml:space="preserve">, </w:t>
      </w:r>
      <w:r>
        <w:rPr>
          <w:i/>
          <w:iCs/>
        </w:rPr>
        <w:t>F</w:t>
      </w:r>
      <w:r>
        <w:t xml:space="preserve"> de même cardinal et finis. </w:t>
      </w:r>
    </w:p>
    <w:p w:rsidR="00762691" w:rsidRDefault="00FD04FA" w:rsidP="00705C7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>
        <w:t xml:space="preserve">Soit </w:t>
      </w:r>
      <w:proofErr w:type="gramEnd"/>
      <w:r w:rsidR="00762691" w:rsidRPr="00FD04FA">
        <w:rPr>
          <w:position w:val="-10"/>
        </w:rPr>
        <w:object w:dxaOrig="1100" w:dyaOrig="320">
          <v:shape id="_x0000_i1063" type="#_x0000_t75" style="width:54.75pt;height:15.75pt" o:ole="">
            <v:imagedata r:id="rId79" o:title=""/>
          </v:shape>
          <o:OLEObject Type="Embed" ProgID="Equation.3" ShapeID="_x0000_i1063" DrawAspect="Content" ObjectID="_1430496940" r:id="rId80"/>
        </w:object>
      </w:r>
      <w:r>
        <w:t xml:space="preserve">. </w:t>
      </w:r>
    </w:p>
    <w:p w:rsidR="00762691" w:rsidRDefault="00FD04FA" w:rsidP="00705C7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On a les équivalences : </w:t>
      </w:r>
    </w:p>
    <w:p w:rsidR="00762691" w:rsidRDefault="00FD04FA" w:rsidP="00705C7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>
        <w:rPr>
          <w:i/>
          <w:iCs/>
        </w:rPr>
        <w:t>f</w:t>
      </w:r>
      <w:proofErr w:type="gramEnd"/>
      <w:r>
        <w:t xml:space="preserve"> est injective </w:t>
      </w:r>
      <w:r w:rsidRPr="00C76722">
        <w:rPr>
          <w:position w:val="-6"/>
        </w:rPr>
        <w:object w:dxaOrig="340" w:dyaOrig="240">
          <v:shape id="_x0000_i1064" type="#_x0000_t75" style="width:17.25pt;height:12pt" o:ole="">
            <v:imagedata r:id="rId69" o:title=""/>
          </v:shape>
          <o:OLEObject Type="Embed" ProgID="Equation.3" ShapeID="_x0000_i1064" DrawAspect="Content" ObjectID="_1430496941" r:id="rId81"/>
        </w:object>
      </w:r>
      <w:r>
        <w:t xml:space="preserve"> </w:t>
      </w:r>
      <w:r>
        <w:rPr>
          <w:i/>
          <w:iCs/>
        </w:rPr>
        <w:t>f</w:t>
      </w:r>
      <w:r>
        <w:t xml:space="preserve"> est bijective </w:t>
      </w:r>
    </w:p>
    <w:p w:rsidR="00FD04FA" w:rsidRDefault="00FD04FA" w:rsidP="00705C7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>
        <w:rPr>
          <w:i/>
          <w:iCs/>
        </w:rPr>
        <w:t>f</w:t>
      </w:r>
      <w:proofErr w:type="gramEnd"/>
      <w:r w:rsidR="00762691">
        <w:t xml:space="preserve"> est surjective </w:t>
      </w:r>
      <w:r w:rsidR="00762691" w:rsidRPr="00C76722">
        <w:rPr>
          <w:position w:val="-6"/>
        </w:rPr>
        <w:object w:dxaOrig="340" w:dyaOrig="240">
          <v:shape id="_x0000_i1065" type="#_x0000_t75" style="width:17.25pt;height:12pt" o:ole="">
            <v:imagedata r:id="rId69" o:title=""/>
          </v:shape>
          <o:OLEObject Type="Embed" ProgID="Equation.3" ShapeID="_x0000_i1065" DrawAspect="Content" ObjectID="_1430496942" r:id="rId82"/>
        </w:object>
      </w:r>
      <w:r w:rsidR="00762691">
        <w:t xml:space="preserve"> </w:t>
      </w:r>
      <w:r w:rsidR="00762691">
        <w:rPr>
          <w:i/>
          <w:iCs/>
        </w:rPr>
        <w:t>f</w:t>
      </w:r>
      <w:r w:rsidR="00762691">
        <w:t xml:space="preserve"> est bijective.</w:t>
      </w:r>
    </w:p>
    <w:p w:rsidR="00762691" w:rsidRDefault="00762691" w:rsidP="00762691">
      <w:pPr>
        <w:pStyle w:val="TexteA0"/>
      </w:pPr>
    </w:p>
    <w:p w:rsidR="00762691" w:rsidRPr="00762691" w:rsidRDefault="00762691" w:rsidP="00762691">
      <w:pPr>
        <w:pStyle w:val="TexteA0"/>
      </w:pPr>
    </w:p>
    <w:p w:rsidR="00FD04FA" w:rsidRDefault="00762691" w:rsidP="00762691">
      <w:pPr>
        <w:pStyle w:val="A"/>
      </w:pPr>
      <w:r>
        <w:t>Notion d’ensemble dénombrable</w:t>
      </w:r>
    </w:p>
    <w:p w:rsidR="00762691" w:rsidRDefault="00762691" w:rsidP="00762691">
      <w:pPr>
        <w:pStyle w:val="TexteA0"/>
      </w:pPr>
    </w:p>
    <w:p w:rsidR="00762691" w:rsidRDefault="00762691" w:rsidP="00705C7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Définition :</w:t>
      </w:r>
    </w:p>
    <w:p w:rsidR="00762691" w:rsidRDefault="00762691" w:rsidP="00705C7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Soit </w:t>
      </w:r>
      <w:r>
        <w:rPr>
          <w:i/>
          <w:iCs/>
        </w:rPr>
        <w:t>E</w:t>
      </w:r>
      <w:r>
        <w:t xml:space="preserve"> un ensemble. </w:t>
      </w:r>
      <w:r>
        <w:rPr>
          <w:i/>
          <w:iCs/>
        </w:rPr>
        <w:t>E</w:t>
      </w:r>
      <w:r>
        <w:t xml:space="preserve"> est dénombrable lorsque </w:t>
      </w:r>
      <w:r>
        <w:rPr>
          <w:i/>
          <w:iCs/>
        </w:rPr>
        <w:t>E</w:t>
      </w:r>
      <w:r>
        <w:t xml:space="preserve"> est fini ou lorsque </w:t>
      </w:r>
      <w:r>
        <w:rPr>
          <w:i/>
          <w:iCs/>
        </w:rPr>
        <w:t>E</w:t>
      </w:r>
      <w:r>
        <w:t xml:space="preserve"> est en bijection avec </w:t>
      </w:r>
      <w:r w:rsidRPr="00762691">
        <w:rPr>
          <w:rFonts w:ascii="Rough16 Becker" w:hAnsi="Rough16 Becker"/>
        </w:rPr>
        <w:t>N</w:t>
      </w:r>
      <w:r>
        <w:t xml:space="preserve"> (</w:t>
      </w:r>
      <w:r>
        <w:rPr>
          <w:i/>
          <w:iCs/>
        </w:rPr>
        <w:t>E</w:t>
      </w:r>
      <w:r>
        <w:t xml:space="preserve"> est alors infini dénombrable).</w:t>
      </w:r>
    </w:p>
    <w:p w:rsidR="00762691" w:rsidRDefault="00762691" w:rsidP="00762691">
      <w:pPr>
        <w:pStyle w:val="TexteA0"/>
      </w:pPr>
      <w:r>
        <w:t>Exemple</w:t>
      </w:r>
      <w:r w:rsidR="00705C75">
        <w:t>s</w:t>
      </w:r>
      <w:r>
        <w:t> :</w:t>
      </w:r>
    </w:p>
    <w:p w:rsidR="00762691" w:rsidRPr="00705C75" w:rsidRDefault="00705C75" w:rsidP="000C70B5">
      <w:pPr>
        <w:pStyle w:val="TexteA0"/>
        <w:numPr>
          <w:ilvl w:val="0"/>
          <w:numId w:val="4"/>
        </w:numPr>
        <w:tabs>
          <w:tab w:val="clear" w:pos="720"/>
          <w:tab w:val="num" w:pos="900"/>
        </w:tabs>
        <w:ind w:left="900"/>
      </w:pPr>
      <w:r w:rsidRPr="00705C75">
        <w:rPr>
          <w:rFonts w:ascii="Rough16 Becker" w:hAnsi="Rough16 Becker"/>
        </w:rPr>
        <w:t>N</w:t>
      </w:r>
      <w:r>
        <w:t xml:space="preserve"> est dénombrable</w:t>
      </w:r>
    </w:p>
    <w:p w:rsidR="00705C75" w:rsidRDefault="00705C75" w:rsidP="000C70B5">
      <w:pPr>
        <w:pStyle w:val="TexteA0"/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 xml:space="preserve">L’ensemble des nombres pairs </w:t>
      </w:r>
      <w:r w:rsidRPr="00705C75">
        <w:rPr>
          <w:i/>
          <w:iCs/>
        </w:rPr>
        <w:t>P</w:t>
      </w:r>
      <w:r>
        <w:t xml:space="preserve"> est dénombrable. En effet :</w:t>
      </w:r>
    </w:p>
    <w:p w:rsidR="00705C75" w:rsidRDefault="00C802CA" w:rsidP="00705C75">
      <w:pPr>
        <w:pStyle w:val="TexteA0"/>
      </w:pPr>
      <w:r w:rsidRPr="00705C75">
        <w:rPr>
          <w:position w:val="-24"/>
        </w:rPr>
        <w:object w:dxaOrig="800" w:dyaOrig="480">
          <v:shape id="_x0000_i1066" type="#_x0000_t75" style="width:39.75pt;height:24pt" o:ole="">
            <v:imagedata r:id="rId83" o:title=""/>
          </v:shape>
          <o:OLEObject Type="Embed" ProgID="Equation.3" ShapeID="_x0000_i1066" DrawAspect="Content" ObjectID="_1430496943" r:id="rId84"/>
        </w:object>
      </w:r>
      <w:r w:rsidR="00705C75">
        <w:t xml:space="preserve"> </w:t>
      </w:r>
      <w:proofErr w:type="gramStart"/>
      <w:r w:rsidR="00705C75">
        <w:t>est</w:t>
      </w:r>
      <w:proofErr w:type="gramEnd"/>
      <w:r w:rsidR="00705C75">
        <w:t xml:space="preserve"> bijective.</w:t>
      </w:r>
    </w:p>
    <w:p w:rsidR="00705C75" w:rsidRDefault="00705C75" w:rsidP="000C70B5">
      <w:pPr>
        <w:pStyle w:val="TexteA0"/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 xml:space="preserve">L’ensemble </w:t>
      </w:r>
      <w:r w:rsidRPr="00705C75">
        <w:rPr>
          <w:rFonts w:ascii="Rough16 Becker" w:hAnsi="Rough16 Becker"/>
        </w:rPr>
        <w:t>Z</w:t>
      </w:r>
      <w:r>
        <w:t xml:space="preserve"> est dénombrable.</w:t>
      </w:r>
    </w:p>
    <w:p w:rsidR="005F6BAB" w:rsidRDefault="00C6605E" w:rsidP="005F6BAB">
      <w:pPr>
        <w:pStyle w:val="TexteA0"/>
      </w:pPr>
      <w:r>
        <w:object w:dxaOrig="3314" w:dyaOrig="1059">
          <v:shape id="_x0000_i1067" type="#_x0000_t75" style="width:158.25pt;height:45pt" o:ole="" o:preferrelative="f">
            <v:imagedata r:id="rId85" o:title=""/>
            <o:lock v:ext="edit" aspectratio="f"/>
          </v:shape>
          <o:OLEObject Type="Embed" ProgID="Visio.Drawing.6" ShapeID="_x0000_i1067" DrawAspect="Content" ObjectID="_1430496944" r:id="rId86"/>
        </w:object>
      </w:r>
    </w:p>
    <w:p w:rsidR="00705C75" w:rsidRDefault="00A40BB9" w:rsidP="000C70B5">
      <w:pPr>
        <w:pStyle w:val="TexteA0"/>
        <w:numPr>
          <w:ilvl w:val="0"/>
          <w:numId w:val="4"/>
        </w:numPr>
        <w:tabs>
          <w:tab w:val="clear" w:pos="720"/>
          <w:tab w:val="num" w:pos="900"/>
        </w:tabs>
        <w:ind w:left="900"/>
      </w:pPr>
      <w:r w:rsidRPr="00A40BB9">
        <w:rPr>
          <w:position w:val="-4"/>
        </w:rPr>
        <w:object w:dxaOrig="660" w:dyaOrig="260">
          <v:shape id="_x0000_i1068" type="#_x0000_t75" style="width:33pt;height:12.75pt" o:ole="">
            <v:imagedata r:id="rId87" o:title=""/>
          </v:shape>
          <o:OLEObject Type="Embed" ProgID="Equation.3" ShapeID="_x0000_i1068" DrawAspect="Content" ObjectID="_1430496945" r:id="rId88"/>
        </w:object>
      </w:r>
      <w:r>
        <w:t xml:space="preserve"> est dénombrable :</w:t>
      </w:r>
    </w:p>
    <w:p w:rsidR="00A40BB9" w:rsidRDefault="00A7628C" w:rsidP="00A40BB9">
      <w:pPr>
        <w:pStyle w:val="TexteA0"/>
      </w:pPr>
      <w:r w:rsidRPr="00A40BB9">
        <w:rPr>
          <w:position w:val="-104"/>
        </w:rPr>
        <w:object w:dxaOrig="4099" w:dyaOrig="2200">
          <v:shape id="_x0000_i1069" type="#_x0000_t75" style="width:204.75pt;height:110.25pt" o:ole="">
            <v:imagedata r:id="rId89" o:title=""/>
          </v:shape>
          <o:OLEObject Type="Embed" ProgID="Equation.3" ShapeID="_x0000_i1069" DrawAspect="Content" ObjectID="_1430496946" r:id="rId90"/>
        </w:object>
      </w:r>
    </w:p>
    <w:p w:rsidR="00A40BB9" w:rsidRDefault="00A7628C" w:rsidP="000C70B5">
      <w:pPr>
        <w:pStyle w:val="TexteA0"/>
        <w:numPr>
          <w:ilvl w:val="0"/>
          <w:numId w:val="4"/>
        </w:numPr>
        <w:tabs>
          <w:tab w:val="clear" w:pos="720"/>
          <w:tab w:val="num" w:pos="900"/>
        </w:tabs>
        <w:ind w:left="900"/>
      </w:pPr>
      <w:r w:rsidRPr="00A7628C">
        <w:rPr>
          <w:position w:val="-10"/>
        </w:rPr>
        <w:object w:dxaOrig="600" w:dyaOrig="320">
          <v:shape id="_x0000_i1070" type="#_x0000_t75" style="width:30pt;height:15.75pt" o:ole="">
            <v:imagedata r:id="rId91" o:title=""/>
          </v:shape>
          <o:OLEObject Type="Embed" ProgID="Equation.3" ShapeID="_x0000_i1070" DrawAspect="Content" ObjectID="_1430496947" r:id="rId92"/>
        </w:object>
      </w:r>
      <w:r>
        <w:t xml:space="preserve"> n’est pas dénombrable.</w:t>
      </w:r>
    </w:p>
    <w:p w:rsidR="00A7628C" w:rsidRDefault="00A7628C" w:rsidP="000C70B5">
      <w:pPr>
        <w:pStyle w:val="TexteA0"/>
        <w:numPr>
          <w:ilvl w:val="0"/>
          <w:numId w:val="4"/>
        </w:numPr>
        <w:tabs>
          <w:tab w:val="clear" w:pos="720"/>
          <w:tab w:val="num" w:pos="900"/>
        </w:tabs>
        <w:ind w:left="900"/>
      </w:pPr>
      <w:r w:rsidRPr="00A7628C">
        <w:rPr>
          <w:rFonts w:ascii="Rough16 Becker" w:hAnsi="Rough16 Becker"/>
        </w:rPr>
        <w:t>R</w:t>
      </w:r>
      <w:r>
        <w:t xml:space="preserve"> n’est pas dénombrable.</w:t>
      </w:r>
    </w:p>
    <w:p w:rsidR="00A7628C" w:rsidRDefault="00A7628C" w:rsidP="000C70B5">
      <w:pPr>
        <w:pStyle w:val="TexteA0"/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 xml:space="preserve">L’ensemble </w:t>
      </w:r>
      <w:r>
        <w:rPr>
          <w:i/>
          <w:iCs/>
        </w:rPr>
        <w:t>E</w:t>
      </w:r>
      <w:r>
        <w:t xml:space="preserve"> des suites </w:t>
      </w:r>
      <w:r w:rsidR="00DA336C" w:rsidRPr="00A7628C">
        <w:rPr>
          <w:position w:val="-12"/>
        </w:rPr>
        <w:object w:dxaOrig="760" w:dyaOrig="360">
          <v:shape id="_x0000_i1071" type="#_x0000_t75" style="width:38.25pt;height:18pt" o:ole="">
            <v:imagedata r:id="rId93" o:title=""/>
          </v:shape>
          <o:OLEObject Type="Embed" ProgID="Equation.3" ShapeID="_x0000_i1071" DrawAspect="Content" ObjectID="_1430496948" r:id="rId94"/>
        </w:object>
      </w:r>
      <w:r>
        <w:t xml:space="preserve"> d’éléments de </w:t>
      </w:r>
      <w:r w:rsidR="00DA336C" w:rsidRPr="00A7628C">
        <w:rPr>
          <w:position w:val="-10"/>
        </w:rPr>
        <w:object w:dxaOrig="480" w:dyaOrig="340">
          <v:shape id="_x0000_i1072" type="#_x0000_t75" style="width:24pt;height:17.25pt" o:ole="">
            <v:imagedata r:id="rId95" o:title=""/>
          </v:shape>
          <o:OLEObject Type="Embed" ProgID="Equation.3" ShapeID="_x0000_i1072" DrawAspect="Content" ObjectID="_1430496949" r:id="rId96"/>
        </w:object>
      </w:r>
      <w:r>
        <w:t xml:space="preserve"> n’est pas dénombrable (</w:t>
      </w:r>
      <w:r w:rsidRPr="00A7628C">
        <w:rPr>
          <w:position w:val="-12"/>
        </w:rPr>
        <w:object w:dxaOrig="1780" w:dyaOrig="360">
          <v:shape id="_x0000_i1073" type="#_x0000_t75" style="width:89.25pt;height:18pt" o:ole="">
            <v:imagedata r:id="rId97" o:title=""/>
          </v:shape>
          <o:OLEObject Type="Embed" ProgID="Equation.3" ShapeID="_x0000_i1073" DrawAspect="Content" ObjectID="_1430496950" r:id="rId98"/>
        </w:object>
      </w:r>
      <w:r>
        <w:t>)</w:t>
      </w:r>
    </w:p>
    <w:p w:rsidR="00DA336C" w:rsidRDefault="00DA336C" w:rsidP="00DA336C">
      <w:pPr>
        <w:pStyle w:val="TexteA0"/>
      </w:pPr>
      <w:r>
        <w:t>Démonstration :</w:t>
      </w:r>
    </w:p>
    <w:p w:rsidR="00DA336C" w:rsidRDefault="00DA336C" w:rsidP="00DA336C">
      <w:pPr>
        <w:pStyle w:val="TexteA0"/>
      </w:pPr>
      <w:r>
        <w:t>Supposons qu’il le soit.</w:t>
      </w:r>
    </w:p>
    <w:p w:rsidR="00DA336C" w:rsidRDefault="00DA336C" w:rsidP="00DA336C">
      <w:pPr>
        <w:pStyle w:val="TexteA0"/>
      </w:pPr>
      <w:r>
        <w:t xml:space="preserve">On peut alors écrire les éléments de </w:t>
      </w:r>
      <w:r>
        <w:rPr>
          <w:i/>
          <w:iCs/>
        </w:rPr>
        <w:t>E</w:t>
      </w:r>
      <w:r>
        <w:t>.</w:t>
      </w:r>
    </w:p>
    <w:p w:rsidR="008C4413" w:rsidRPr="00DA336C" w:rsidRDefault="00B50DC0" w:rsidP="00DA336C">
      <w:pPr>
        <w:pStyle w:val="TexteA0"/>
      </w:pPr>
      <w:r w:rsidRPr="008C4413">
        <w:rPr>
          <w:position w:val="-46"/>
        </w:rPr>
        <w:object w:dxaOrig="3019" w:dyaOrig="1120">
          <v:shape id="_x0000_i1074" type="#_x0000_t75" style="width:150.75pt;height:56.25pt" o:ole="">
            <v:imagedata r:id="rId99" o:title=""/>
          </v:shape>
          <o:OLEObject Type="Embed" ProgID="Equation.3" ShapeID="_x0000_i1074" DrawAspect="Content" ObjectID="_1430496951" r:id="rId100"/>
        </w:object>
      </w:r>
    </w:p>
    <w:p w:rsidR="00DA336C" w:rsidRDefault="00B50DC0" w:rsidP="00DA336C">
      <w:pPr>
        <w:pStyle w:val="TexteA0"/>
      </w:pPr>
      <w:r>
        <w:t xml:space="preserve">Pour </w:t>
      </w:r>
      <w:proofErr w:type="gramStart"/>
      <w:r>
        <w:t xml:space="preserve">chaque </w:t>
      </w:r>
      <w:proofErr w:type="gramEnd"/>
      <w:r w:rsidRPr="00B50DC0">
        <w:rPr>
          <w:position w:val="-10"/>
        </w:rPr>
        <w:object w:dxaOrig="1140" w:dyaOrig="360">
          <v:shape id="_x0000_i1075" type="#_x0000_t75" style="width:57pt;height:18pt" o:ole="">
            <v:imagedata r:id="rId101" o:title=""/>
          </v:shape>
          <o:OLEObject Type="Embed" ProgID="Equation.3" ShapeID="_x0000_i1075" DrawAspect="Content" ObjectID="_1430496952" r:id="rId102"/>
        </w:object>
      </w:r>
      <w:r>
        <w:t xml:space="preserve">, on note </w:t>
      </w:r>
      <w:r w:rsidRPr="00B50DC0">
        <w:rPr>
          <w:position w:val="-14"/>
        </w:rPr>
        <w:object w:dxaOrig="420" w:dyaOrig="380">
          <v:shape id="_x0000_i1076" type="#_x0000_t75" style="width:21pt;height:18.75pt" o:ole="">
            <v:imagedata r:id="rId103" o:title=""/>
          </v:shape>
          <o:OLEObject Type="Embed" ProgID="Equation.3" ShapeID="_x0000_i1076" DrawAspect="Content" ObjectID="_1430496953" r:id="rId104"/>
        </w:object>
      </w:r>
      <w:r>
        <w:t xml:space="preserve"> le terme d’indice </w:t>
      </w:r>
      <w:r>
        <w:rPr>
          <w:i/>
          <w:iCs/>
        </w:rPr>
        <w:t>p</w:t>
      </w:r>
      <w:r>
        <w:t xml:space="preserve"> du </w:t>
      </w:r>
      <w:proofErr w:type="spellStart"/>
      <w:r>
        <w:rPr>
          <w:i/>
          <w:iCs/>
        </w:rPr>
        <w:t>n</w:t>
      </w:r>
      <w:r>
        <w:t>-ième</w:t>
      </w:r>
      <w:proofErr w:type="spellEnd"/>
      <w:r>
        <w:t xml:space="preserve"> élément de </w:t>
      </w:r>
      <w:r>
        <w:rPr>
          <w:i/>
          <w:iCs/>
        </w:rPr>
        <w:t>E</w:t>
      </w:r>
      <w:r>
        <w:t>.</w:t>
      </w:r>
    </w:p>
    <w:p w:rsidR="00B50DC0" w:rsidRDefault="00B50DC0" w:rsidP="00DA336C">
      <w:pPr>
        <w:pStyle w:val="TexteA0"/>
      </w:pPr>
      <w:r>
        <w:t>On a alors un tableau :</w:t>
      </w:r>
    </w:p>
    <w:p w:rsidR="00B50DC0" w:rsidRPr="00B50DC0" w:rsidRDefault="00771F66" w:rsidP="00DA336C">
      <w:pPr>
        <w:pStyle w:val="TexteA0"/>
      </w:pPr>
      <w:r w:rsidRPr="00B50DC0">
        <w:rPr>
          <w:position w:val="-56"/>
        </w:rPr>
        <w:object w:dxaOrig="4819" w:dyaOrig="1260">
          <v:shape id="_x0000_i1077" type="#_x0000_t75" style="width:240.75pt;height:63pt" o:ole="">
            <v:imagedata r:id="rId105" o:title=""/>
          </v:shape>
          <o:OLEObject Type="Embed" ProgID="Equation.3" ShapeID="_x0000_i1077" DrawAspect="Content" ObjectID="_1430496954" r:id="rId106"/>
        </w:object>
      </w:r>
    </w:p>
    <w:p w:rsidR="002C044C" w:rsidRDefault="00771F66" w:rsidP="00771F66">
      <w:pPr>
        <w:pStyle w:val="TexteA0"/>
      </w:pPr>
      <w:r>
        <w:t xml:space="preserve">Soit </w:t>
      </w:r>
      <w:r>
        <w:rPr>
          <w:i/>
          <w:iCs/>
        </w:rPr>
        <w:t>u</w:t>
      </w:r>
      <w:r>
        <w:t xml:space="preserve"> la suit</w:t>
      </w:r>
      <w:r w:rsidR="00962E94">
        <w:t>e</w:t>
      </w:r>
      <w:r>
        <w:t xml:space="preserve"> de </w:t>
      </w:r>
      <w:r>
        <w:rPr>
          <w:i/>
          <w:iCs/>
        </w:rPr>
        <w:t>E</w:t>
      </w:r>
      <w:r>
        <w:t xml:space="preserve"> définie par :</w:t>
      </w:r>
    </w:p>
    <w:p w:rsidR="00771F66" w:rsidRDefault="00FB7E01" w:rsidP="00771F66">
      <w:pPr>
        <w:pStyle w:val="TexteA0"/>
      </w:pPr>
      <w:r w:rsidRPr="00771F66">
        <w:rPr>
          <w:position w:val="-32"/>
        </w:rPr>
        <w:object w:dxaOrig="2500" w:dyaOrig="760">
          <v:shape id="_x0000_i1078" type="#_x0000_t75" style="width:125.25pt;height:38.25pt" o:ole="">
            <v:imagedata r:id="rId107" o:title=""/>
          </v:shape>
          <o:OLEObject Type="Embed" ProgID="Equation.3" ShapeID="_x0000_i1078" DrawAspect="Content" ObjectID="_1430496955" r:id="rId108"/>
        </w:object>
      </w:r>
    </w:p>
    <w:p w:rsidR="00771F66" w:rsidRDefault="00771F66" w:rsidP="00771F66">
      <w:pPr>
        <w:pStyle w:val="TexteA0"/>
      </w:pPr>
      <w:r>
        <w:lastRenderedPageBreak/>
        <w:t xml:space="preserve">Alors </w:t>
      </w:r>
      <w:r>
        <w:rPr>
          <w:i/>
          <w:iCs/>
        </w:rPr>
        <w:t>u</w:t>
      </w:r>
      <w:r>
        <w:t xml:space="preserve"> n’est pas dans le tableau. </w:t>
      </w:r>
      <w:r w:rsidR="00FB7E01" w:rsidRPr="00771F66">
        <w:rPr>
          <w:position w:val="-10"/>
        </w:rPr>
        <w:object w:dxaOrig="2220" w:dyaOrig="320">
          <v:shape id="_x0000_i1079" type="#_x0000_t75" style="width:111pt;height:15.75pt" o:ole="">
            <v:imagedata r:id="rId109" o:title=""/>
          </v:shape>
          <o:OLEObject Type="Embed" ProgID="Equation.3" ShapeID="_x0000_i1079" DrawAspect="Content" ObjectID="_1430496956" r:id="rId110"/>
        </w:object>
      </w:r>
    </w:p>
    <w:p w:rsidR="00FB7E01" w:rsidRDefault="00FB7E01" w:rsidP="00771F66">
      <w:pPr>
        <w:pStyle w:val="TexteA0"/>
      </w:pPr>
      <w:r>
        <w:t xml:space="preserve">En effet, supposons qu’il existe </w:t>
      </w:r>
      <w:r w:rsidRPr="00FB7E01">
        <w:rPr>
          <w:position w:val="-6"/>
        </w:rPr>
        <w:object w:dxaOrig="639" w:dyaOrig="279">
          <v:shape id="_x0000_i1080" type="#_x0000_t75" style="width:32.25pt;height:14.25pt" o:ole="">
            <v:imagedata r:id="rId111" o:title=""/>
          </v:shape>
          <o:OLEObject Type="Embed" ProgID="Equation.3" ShapeID="_x0000_i1080" DrawAspect="Content" ObjectID="_1430496957" r:id="rId112"/>
        </w:object>
      </w:r>
      <w:r>
        <w:t xml:space="preserve"> tel </w:t>
      </w:r>
      <w:proofErr w:type="gramStart"/>
      <w:r>
        <w:t xml:space="preserve">que </w:t>
      </w:r>
      <w:proofErr w:type="gramEnd"/>
      <w:r w:rsidRPr="003D3B0E">
        <w:rPr>
          <w:position w:val="-10"/>
        </w:rPr>
        <w:object w:dxaOrig="900" w:dyaOrig="320">
          <v:shape id="_x0000_i1081" type="#_x0000_t75" style="width:45pt;height:15.75pt" o:ole="">
            <v:imagedata r:id="rId113" o:title=""/>
          </v:shape>
          <o:OLEObject Type="Embed" ProgID="Equation.3" ShapeID="_x0000_i1081" DrawAspect="Content" ObjectID="_1430496958" r:id="rId114"/>
        </w:object>
      </w:r>
      <w:r>
        <w:t xml:space="preserve">. </w:t>
      </w:r>
      <w:proofErr w:type="gramStart"/>
      <w:r>
        <w:t xml:space="preserve">Alors </w:t>
      </w:r>
      <w:proofErr w:type="gramEnd"/>
      <w:r w:rsidRPr="00FB7E01">
        <w:rPr>
          <w:position w:val="-12"/>
        </w:rPr>
        <w:object w:dxaOrig="1660" w:dyaOrig="360">
          <v:shape id="_x0000_i1082" type="#_x0000_t75" style="width:83.25pt;height:18pt" o:ole="">
            <v:imagedata r:id="rId115" o:title=""/>
          </v:shape>
          <o:OLEObject Type="Embed" ProgID="Equation.3" ShapeID="_x0000_i1082" DrawAspect="Content" ObjectID="_1430496959" r:id="rId116"/>
        </w:object>
      </w:r>
      <w:r>
        <w:t xml:space="preserve">, et en particulier </w:t>
      </w:r>
      <w:r w:rsidRPr="00FB7E01">
        <w:rPr>
          <w:position w:val="-12"/>
        </w:rPr>
        <w:object w:dxaOrig="840" w:dyaOrig="360">
          <v:shape id="_x0000_i1083" type="#_x0000_t75" style="width:42pt;height:18pt" o:ole="">
            <v:imagedata r:id="rId117" o:title=""/>
          </v:shape>
          <o:OLEObject Type="Embed" ProgID="Equation.3" ShapeID="_x0000_i1083" DrawAspect="Content" ObjectID="_1430496960" r:id="rId118"/>
        </w:object>
      </w:r>
      <w:r>
        <w:t>, ce qui est impossible.</w:t>
      </w:r>
    </w:p>
    <w:p w:rsidR="00FB7E01" w:rsidRDefault="00FB7E01" w:rsidP="00771F66">
      <w:pPr>
        <w:pStyle w:val="TexteA0"/>
      </w:pPr>
    </w:p>
    <w:p w:rsidR="00FB7E01" w:rsidRDefault="00FB7E01" w:rsidP="00FB7E0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Théorème (admis) :</w:t>
      </w:r>
    </w:p>
    <w:p w:rsidR="00FB7E01" w:rsidRDefault="00FB7E01" w:rsidP="00FB7E0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Toute partie d’un ensemble dénombrable est dénombrable</w:t>
      </w:r>
    </w:p>
    <w:p w:rsidR="00FB7E01" w:rsidRDefault="00FB7E01" w:rsidP="00771F66">
      <w:pPr>
        <w:pStyle w:val="TexteA0"/>
      </w:pPr>
    </w:p>
    <w:p w:rsidR="00FB7E01" w:rsidRDefault="00FB7E01" w:rsidP="00771F66">
      <w:pPr>
        <w:pStyle w:val="TexteA0"/>
      </w:pPr>
    </w:p>
    <w:p w:rsidR="00FB7E01" w:rsidRDefault="00FB7E01" w:rsidP="002A45A0">
      <w:pPr>
        <w:pStyle w:val="I"/>
      </w:pPr>
      <w:r>
        <w:t>Dénombrement classique</w:t>
      </w:r>
    </w:p>
    <w:p w:rsidR="002A45A0" w:rsidRDefault="002A45A0" w:rsidP="002A45A0">
      <w:pPr>
        <w:pStyle w:val="TexteI"/>
      </w:pPr>
    </w:p>
    <w:p w:rsidR="002A45A0" w:rsidRDefault="002A45A0" w:rsidP="002A45A0">
      <w:pPr>
        <w:pStyle w:val="TexteI"/>
      </w:pPr>
      <w:r>
        <w:t>Dans ce paragraphe, tous les ensembles considérés sont finis.</w:t>
      </w:r>
    </w:p>
    <w:p w:rsidR="002A45A0" w:rsidRDefault="002A45A0" w:rsidP="002A45A0">
      <w:pPr>
        <w:pStyle w:val="TexteI"/>
      </w:pPr>
    </w:p>
    <w:p w:rsidR="002A45A0" w:rsidRDefault="00367FA5" w:rsidP="00FB3485">
      <w:pPr>
        <w:pStyle w:val="A"/>
      </w:pPr>
      <w:r w:rsidRPr="00FB3485">
        <w:rPr>
          <w:position w:val="-10"/>
          <w:vertAlign w:val="superscript"/>
        </w:rPr>
        <w:object w:dxaOrig="1200" w:dyaOrig="320">
          <v:shape id="_x0000_i1084" type="#_x0000_t75" style="width:60pt;height:15.75pt" o:ole="">
            <v:imagedata r:id="rId119" o:title="" croptop="-11620f" cropbottom="11620f"/>
          </v:shape>
          <o:OLEObject Type="Embed" ProgID="Equation.3" ShapeID="_x0000_i1084" DrawAspect="Content" ObjectID="_1430496961" r:id="rId120"/>
        </w:object>
      </w:r>
    </w:p>
    <w:p w:rsidR="00FB3485" w:rsidRDefault="00FB3485" w:rsidP="00FB3485">
      <w:pPr>
        <w:pStyle w:val="TexteA0"/>
      </w:pPr>
    </w:p>
    <w:p w:rsidR="00FB3485" w:rsidRDefault="00FB3485" w:rsidP="00FB348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Proposition :</w:t>
      </w:r>
    </w:p>
    <w:p w:rsidR="00FB3485" w:rsidRDefault="00FB3485" w:rsidP="00FB3485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Si </w:t>
      </w:r>
      <w:r w:rsidR="00367FA5" w:rsidRPr="00FB3485">
        <w:rPr>
          <w:position w:val="-10"/>
        </w:rPr>
        <w:object w:dxaOrig="1200" w:dyaOrig="320">
          <v:shape id="_x0000_i1085" type="#_x0000_t75" style="width:60pt;height:15.75pt" o:ole="">
            <v:imagedata r:id="rId121" o:title=""/>
          </v:shape>
          <o:OLEObject Type="Embed" ProgID="Equation.3" ShapeID="_x0000_i1085" DrawAspect="Content" ObjectID="_1430496962" r:id="rId122"/>
        </w:object>
      </w:r>
      <w:r>
        <w:t xml:space="preserve"> </w:t>
      </w:r>
      <w:proofErr w:type="gramStart"/>
      <w:r>
        <w:t xml:space="preserve">et </w:t>
      </w:r>
      <w:proofErr w:type="gramEnd"/>
      <w:r w:rsidR="00367FA5" w:rsidRPr="00FB3485">
        <w:rPr>
          <w:position w:val="-10"/>
        </w:rPr>
        <w:object w:dxaOrig="1240" w:dyaOrig="320">
          <v:shape id="_x0000_i1086" type="#_x0000_t75" style="width:62.25pt;height:15.75pt" o:ole="">
            <v:imagedata r:id="rId123" o:title=""/>
          </v:shape>
          <o:OLEObject Type="Embed" ProgID="Equation.3" ShapeID="_x0000_i1086" DrawAspect="Content" ObjectID="_1430496963" r:id="rId124"/>
        </w:object>
      </w:r>
      <w:r>
        <w:t xml:space="preserve">, alors </w:t>
      </w:r>
      <w:r w:rsidRPr="00FB3485">
        <w:rPr>
          <w:position w:val="-10"/>
        </w:rPr>
        <w:object w:dxaOrig="1939" w:dyaOrig="320">
          <v:shape id="_x0000_i1087" type="#_x0000_t75" style="width:96.75pt;height:15.75pt" o:ole="">
            <v:imagedata r:id="rId125" o:title=""/>
          </v:shape>
          <o:OLEObject Type="Embed" ProgID="Equation.3" ShapeID="_x0000_i1087" DrawAspect="Content" ObjectID="_1430496964" r:id="rId126"/>
        </w:object>
      </w:r>
      <w:r>
        <w:t>.</w:t>
      </w:r>
    </w:p>
    <w:p w:rsidR="00FB3485" w:rsidRDefault="00FB3485" w:rsidP="00FB3485">
      <w:pPr>
        <w:pStyle w:val="TexteA0"/>
      </w:pPr>
      <w:r>
        <w:t>Démonstration :</w:t>
      </w:r>
    </w:p>
    <w:p w:rsidR="00FB3485" w:rsidRDefault="002A5C25" w:rsidP="000C70B5">
      <w:pPr>
        <w:pStyle w:val="TexteA0"/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>informelle :</w:t>
      </w:r>
    </w:p>
    <w:p w:rsidR="002A5C25" w:rsidRDefault="002A5C25" w:rsidP="002A5C25">
      <w:pPr>
        <w:pStyle w:val="TexteA0"/>
      </w:pPr>
      <w:r w:rsidRPr="00FB3485">
        <w:rPr>
          <w:position w:val="-10"/>
        </w:rPr>
        <w:object w:dxaOrig="1400" w:dyaOrig="320">
          <v:shape id="_x0000_i1088" type="#_x0000_t75" style="width:69.75pt;height:15.75pt" o:ole="">
            <v:imagedata r:id="rId127" o:title=""/>
          </v:shape>
          <o:OLEObject Type="Embed" ProgID="Equation.3" ShapeID="_x0000_i1088" DrawAspect="Content" ObjectID="_1430496965" r:id="rId128"/>
        </w:object>
      </w:r>
      <w:r>
        <w:t xml:space="preserve"> nombre d’éléments </w:t>
      </w:r>
      <w:proofErr w:type="gramStart"/>
      <w:r>
        <w:t xml:space="preserve">de </w:t>
      </w:r>
      <w:proofErr w:type="gramEnd"/>
      <w:r w:rsidRPr="002A5C25">
        <w:rPr>
          <w:position w:val="-4"/>
        </w:rPr>
        <w:object w:dxaOrig="620" w:dyaOrig="260">
          <v:shape id="_x0000_i1089" type="#_x0000_t75" style="width:30.75pt;height:12.75pt" o:ole="">
            <v:imagedata r:id="rId129" o:title=""/>
          </v:shape>
          <o:OLEObject Type="Embed" ProgID="Equation.3" ShapeID="_x0000_i1089" DrawAspect="Content" ObjectID="_1430496966" r:id="rId130"/>
        </w:object>
      </w:r>
      <w:r>
        <w:t>.</w:t>
      </w:r>
    </w:p>
    <w:p w:rsidR="002A5C25" w:rsidRDefault="002A5C25" w:rsidP="002A5C25">
      <w:pPr>
        <w:pStyle w:val="TexteA0"/>
      </w:pPr>
      <w:r>
        <w:t xml:space="preserve">Nombre d’éléments = nombre de façons de « faire » un élément. Pour faire un élément </w:t>
      </w:r>
      <w:r w:rsidR="00C6605E" w:rsidRPr="002A5C25">
        <w:rPr>
          <w:position w:val="-10"/>
        </w:rPr>
        <w:object w:dxaOrig="560" w:dyaOrig="320">
          <v:shape id="_x0000_i1090" type="#_x0000_t75" style="width:27.75pt;height:15.75pt" o:ole="">
            <v:imagedata r:id="rId131" o:title=""/>
          </v:shape>
          <o:OLEObject Type="Embed" ProgID="Equation.3" ShapeID="_x0000_i1090" DrawAspect="Content" ObjectID="_1430496967" r:id="rId132"/>
        </w:object>
      </w:r>
      <w:r>
        <w:t xml:space="preserve"> </w:t>
      </w:r>
      <w:proofErr w:type="gramStart"/>
      <w:r>
        <w:t xml:space="preserve">de </w:t>
      </w:r>
      <w:proofErr w:type="gramEnd"/>
      <w:r w:rsidRPr="002A5C25">
        <w:rPr>
          <w:position w:val="-4"/>
        </w:rPr>
        <w:object w:dxaOrig="620" w:dyaOrig="260">
          <v:shape id="_x0000_i1091" type="#_x0000_t75" style="width:30.75pt;height:12.75pt" o:ole="">
            <v:imagedata r:id="rId129" o:title=""/>
          </v:shape>
          <o:OLEObject Type="Embed" ProgID="Equation.3" ShapeID="_x0000_i1091" DrawAspect="Content" ObjectID="_1430496968" r:id="rId133"/>
        </w:object>
      </w:r>
      <w:r>
        <w:t xml:space="preserve">, on doit </w:t>
      </w:r>
      <w:r w:rsidR="00C6605E">
        <w:t xml:space="preserve">choisir </w:t>
      </w:r>
      <w:r w:rsidR="00C6605E">
        <w:rPr>
          <w:i/>
          <w:iCs/>
        </w:rPr>
        <w:t>a</w:t>
      </w:r>
      <w:r w:rsidR="00C6605E">
        <w:t xml:space="preserve"> dans </w:t>
      </w:r>
      <w:r w:rsidR="00C6605E">
        <w:rPr>
          <w:i/>
          <w:iCs/>
        </w:rPr>
        <w:t>n</w:t>
      </w:r>
      <w:r w:rsidR="00C6605E">
        <w:t xml:space="preserve"> éléments, et </w:t>
      </w:r>
      <w:r w:rsidR="00C6605E">
        <w:rPr>
          <w:i/>
          <w:iCs/>
        </w:rPr>
        <w:t>b</w:t>
      </w:r>
      <w:r w:rsidR="00C6605E">
        <w:t xml:space="preserve"> dans </w:t>
      </w:r>
      <w:r w:rsidR="00C6605E">
        <w:rPr>
          <w:i/>
          <w:iCs/>
        </w:rPr>
        <w:t>p</w:t>
      </w:r>
      <w:r w:rsidR="00C6605E">
        <w:t xml:space="preserve"> éléments.</w:t>
      </w:r>
    </w:p>
    <w:p w:rsidR="00C6605E" w:rsidRDefault="00C6605E" w:rsidP="002A5C25">
      <w:pPr>
        <w:pStyle w:val="TexteA0"/>
      </w:pPr>
      <w:r>
        <w:t>Visualisation :</w:t>
      </w:r>
    </w:p>
    <w:p w:rsidR="00C6605E" w:rsidRPr="00C6605E" w:rsidRDefault="00C6605E" w:rsidP="002A5C25">
      <w:pPr>
        <w:pStyle w:val="TexteA0"/>
      </w:pPr>
      <w:r>
        <w:object w:dxaOrig="2895" w:dyaOrig="2145">
          <v:shape id="_x0000_i1092" type="#_x0000_t75" style="width:135pt;height:104.25pt" o:ole="" o:preferrelative="f">
            <v:imagedata r:id="rId134" o:title=""/>
            <o:lock v:ext="edit" aspectratio="f"/>
          </v:shape>
          <o:OLEObject Type="Embed" ProgID="Visio.Drawing.6" ShapeID="_x0000_i1092" DrawAspect="Content" ObjectID="_1430496969" r:id="rId135"/>
        </w:object>
      </w:r>
    </w:p>
    <w:p w:rsidR="002A5C25" w:rsidRDefault="00C802CA" w:rsidP="000C70B5">
      <w:pPr>
        <w:pStyle w:val="TexteA0"/>
        <w:numPr>
          <w:ilvl w:val="0"/>
          <w:numId w:val="4"/>
        </w:numPr>
        <w:tabs>
          <w:tab w:val="clear" w:pos="720"/>
          <w:tab w:val="num" w:pos="900"/>
        </w:tabs>
        <w:ind w:left="900"/>
      </w:pPr>
      <w:r>
        <w:t>formelle :</w:t>
      </w:r>
    </w:p>
    <w:p w:rsidR="00C802CA" w:rsidRDefault="00C802CA" w:rsidP="00C802CA">
      <w:pPr>
        <w:pStyle w:val="TexteA0"/>
      </w:pPr>
      <w:r w:rsidRPr="00C802CA">
        <w:rPr>
          <w:position w:val="-28"/>
        </w:rPr>
        <w:object w:dxaOrig="1760" w:dyaOrig="540">
          <v:shape id="_x0000_i1093" type="#_x0000_t75" style="width:87.75pt;height:27pt" o:ole="">
            <v:imagedata r:id="rId136" o:title=""/>
          </v:shape>
          <o:OLEObject Type="Embed" ProgID="Equation.3" ShapeID="_x0000_i1093" DrawAspect="Content" ObjectID="_1430496970" r:id="rId137"/>
        </w:object>
      </w:r>
    </w:p>
    <w:p w:rsidR="00C802CA" w:rsidRDefault="00C802CA" w:rsidP="00C802CA">
      <w:pPr>
        <w:pStyle w:val="TexteA0"/>
      </w:pPr>
      <w:r>
        <w:t xml:space="preserve">Pour </w:t>
      </w:r>
      <w:proofErr w:type="gramStart"/>
      <w:r>
        <w:t xml:space="preserve">chaque </w:t>
      </w:r>
      <w:proofErr w:type="gramEnd"/>
      <w:r w:rsidRPr="00C802CA">
        <w:rPr>
          <w:position w:val="-6"/>
        </w:rPr>
        <w:object w:dxaOrig="620" w:dyaOrig="279">
          <v:shape id="_x0000_i1094" type="#_x0000_t75" style="width:30.75pt;height:14.25pt" o:ole="">
            <v:imagedata r:id="rId138" o:title=""/>
          </v:shape>
          <o:OLEObject Type="Embed" ProgID="Equation.3" ShapeID="_x0000_i1094" DrawAspect="Content" ObjectID="_1430496971" r:id="rId139"/>
        </w:object>
      </w:r>
      <w:r>
        <w:t xml:space="preserve">, </w:t>
      </w:r>
      <w:r w:rsidR="000054D8" w:rsidRPr="00C802CA">
        <w:rPr>
          <w:position w:val="-34"/>
        </w:rPr>
        <w:object w:dxaOrig="1260" w:dyaOrig="580">
          <v:shape id="_x0000_i1095" type="#_x0000_t75" style="width:63pt;height:29.25pt" o:ole="">
            <v:imagedata r:id="rId140" o:title=""/>
          </v:shape>
          <o:OLEObject Type="Embed" ProgID="Equation.3" ShapeID="_x0000_i1095" DrawAspect="Content" ObjectID="_1430496972" r:id="rId141"/>
        </w:object>
      </w:r>
      <w:r>
        <w:t xml:space="preserve"> est bijective.</w:t>
      </w:r>
    </w:p>
    <w:p w:rsidR="000054D8" w:rsidRDefault="000054D8" w:rsidP="00C802CA">
      <w:pPr>
        <w:pStyle w:val="TexteA0"/>
      </w:pPr>
      <w:proofErr w:type="gramStart"/>
      <w:r>
        <w:t xml:space="preserve">Donc </w:t>
      </w:r>
      <w:proofErr w:type="gramEnd"/>
      <w:r w:rsidRPr="000054D8">
        <w:rPr>
          <w:position w:val="-10"/>
        </w:rPr>
        <w:object w:dxaOrig="2320" w:dyaOrig="340">
          <v:shape id="_x0000_i1096" type="#_x0000_t75" style="width:116.25pt;height:17.25pt" o:ole="">
            <v:imagedata r:id="rId142" o:title=""/>
          </v:shape>
          <o:OLEObject Type="Embed" ProgID="Equation.3" ShapeID="_x0000_i1096" DrawAspect="Content" ObjectID="_1430496973" r:id="rId143"/>
        </w:object>
      </w:r>
      <w:r>
        <w:t xml:space="preserve">. Les </w:t>
      </w:r>
      <w:r w:rsidRPr="003D3B0E">
        <w:rPr>
          <w:position w:val="-10"/>
        </w:rPr>
        <w:object w:dxaOrig="720" w:dyaOrig="340">
          <v:shape id="_x0000_i1097" type="#_x0000_t75" style="width:36pt;height:17.25pt" o:ole="">
            <v:imagedata r:id="rId144" o:title=""/>
          </v:shape>
          <o:OLEObject Type="Embed" ProgID="Equation.3" ShapeID="_x0000_i1097" DrawAspect="Content" ObjectID="_1430496974" r:id="rId145"/>
        </w:object>
      </w:r>
      <w:r>
        <w:t xml:space="preserve"> pour </w:t>
      </w:r>
      <w:r w:rsidRPr="000054D8">
        <w:rPr>
          <w:position w:val="-6"/>
        </w:rPr>
        <w:object w:dxaOrig="620" w:dyaOrig="279">
          <v:shape id="_x0000_i1098" type="#_x0000_t75" style="width:30.75pt;height:14.25pt" o:ole="">
            <v:imagedata r:id="rId146" o:title=""/>
          </v:shape>
          <o:OLEObject Type="Embed" ProgID="Equation.3" ShapeID="_x0000_i1098" DrawAspect="Content" ObjectID="_1430496975" r:id="rId147"/>
        </w:object>
      </w:r>
      <w:r>
        <w:t xml:space="preserve"> </w:t>
      </w:r>
      <w:proofErr w:type="spellStart"/>
      <w:r>
        <w:t>sont</w:t>
      </w:r>
      <w:proofErr w:type="spellEnd"/>
      <w:r>
        <w:t xml:space="preserve"> disjoints deux à deux.</w:t>
      </w:r>
    </w:p>
    <w:p w:rsidR="000054D8" w:rsidRDefault="000054D8" w:rsidP="00C802CA">
      <w:pPr>
        <w:pStyle w:val="TexteA0"/>
      </w:pPr>
      <w:r>
        <w:t xml:space="preserve">Donc </w:t>
      </w:r>
      <w:r w:rsidR="006E1810" w:rsidRPr="000054D8">
        <w:rPr>
          <w:position w:val="-28"/>
        </w:rPr>
        <w:object w:dxaOrig="6259" w:dyaOrig="540">
          <v:shape id="_x0000_i1099" type="#_x0000_t75" style="width:312.75pt;height:27pt" o:ole="">
            <v:imagedata r:id="rId148" o:title=""/>
          </v:shape>
          <o:OLEObject Type="Embed" ProgID="Equation.3" ShapeID="_x0000_i1099" DrawAspect="Content" ObjectID="_1430496976" r:id="rId149"/>
        </w:object>
      </w:r>
    </w:p>
    <w:p w:rsidR="00C802CA" w:rsidRDefault="006E1810" w:rsidP="00C802CA">
      <w:pPr>
        <w:pStyle w:val="TexteA0"/>
      </w:pPr>
      <w:r>
        <w:t>Conséquence :</w:t>
      </w:r>
    </w:p>
    <w:p w:rsidR="006E1810" w:rsidRDefault="006E1810" w:rsidP="00C802CA">
      <w:pPr>
        <w:pStyle w:val="TexteA0"/>
      </w:pPr>
      <w:r w:rsidRPr="006E1810">
        <w:rPr>
          <w:position w:val="-12"/>
        </w:rPr>
        <w:object w:dxaOrig="5740" w:dyaOrig="360">
          <v:shape id="_x0000_i1100" type="#_x0000_t75" style="width:287.25pt;height:18pt" o:ole="">
            <v:imagedata r:id="rId150" o:title=""/>
          </v:shape>
          <o:OLEObject Type="Embed" ProgID="Equation.3" ShapeID="_x0000_i1100" DrawAspect="Content" ObjectID="_1430496977" r:id="rId151"/>
        </w:object>
      </w:r>
    </w:p>
    <w:p w:rsidR="006E1810" w:rsidRDefault="006E1810" w:rsidP="00C802CA">
      <w:pPr>
        <w:pStyle w:val="TexteA0"/>
      </w:pPr>
      <w:r w:rsidRPr="006E1810">
        <w:rPr>
          <w:position w:val="-10"/>
        </w:rPr>
        <w:object w:dxaOrig="2260" w:dyaOrig="360">
          <v:shape id="_x0000_i1101" type="#_x0000_t75" style="width:113.25pt;height:18pt" o:ole="">
            <v:imagedata r:id="rId152" o:title=""/>
          </v:shape>
          <o:OLEObject Type="Embed" ProgID="Equation.3" ShapeID="_x0000_i1101" DrawAspect="Content" ObjectID="_1430496978" r:id="rId153"/>
        </w:object>
      </w:r>
    </w:p>
    <w:p w:rsidR="006E1810" w:rsidRDefault="006E1810" w:rsidP="00C802CA">
      <w:pPr>
        <w:pStyle w:val="TexteA0"/>
      </w:pPr>
      <w:r w:rsidRPr="003D3B0E">
        <w:rPr>
          <w:position w:val="-10"/>
        </w:rPr>
        <w:object w:dxaOrig="960" w:dyaOrig="360">
          <v:shape id="_x0000_i1102" type="#_x0000_t75" style="width:48pt;height:18pt" o:ole="">
            <v:imagedata r:id="rId154" o:title=""/>
          </v:shape>
          <o:OLEObject Type="Embed" ProgID="Equation.3" ShapeID="_x0000_i1102" DrawAspect="Content" ObjectID="_1430496979" r:id="rId155"/>
        </w:object>
      </w:r>
      <w:r>
        <w:t xml:space="preserve"> </w:t>
      </w:r>
      <w:proofErr w:type="gramStart"/>
      <w:r>
        <w:t>est</w:t>
      </w:r>
      <w:proofErr w:type="gramEnd"/>
      <w:r>
        <w:t xml:space="preserve"> la nombre de </w:t>
      </w:r>
      <w:r w:rsidRPr="006E1810">
        <w:rPr>
          <w:i/>
          <w:iCs/>
        </w:rPr>
        <w:t>m</w:t>
      </w:r>
      <w:r>
        <w:t>-</w:t>
      </w:r>
      <w:proofErr w:type="spellStart"/>
      <w:r w:rsidRPr="006E1810">
        <w:t>uplets</w:t>
      </w:r>
      <w:proofErr w:type="spellEnd"/>
      <w:r>
        <w:t xml:space="preserve"> </w:t>
      </w:r>
      <w:r w:rsidRPr="006E1810">
        <w:rPr>
          <w:position w:val="-12"/>
        </w:rPr>
        <w:object w:dxaOrig="1240" w:dyaOrig="360">
          <v:shape id="_x0000_i1103" type="#_x0000_t75" style="width:62.25pt;height:18pt" o:ole="">
            <v:imagedata r:id="rId156" o:title=""/>
          </v:shape>
          <o:OLEObject Type="Embed" ProgID="Equation.3" ShapeID="_x0000_i1103" DrawAspect="Content" ObjectID="_1430496980" r:id="rId157"/>
        </w:object>
      </w:r>
      <w:r>
        <w:t xml:space="preserve"> d’éléments de </w:t>
      </w:r>
      <w:r>
        <w:rPr>
          <w:i/>
          <w:iCs/>
        </w:rPr>
        <w:t>E</w:t>
      </w:r>
      <w:r>
        <w:t>.</w:t>
      </w:r>
    </w:p>
    <w:p w:rsidR="006E1810" w:rsidRDefault="006E1810" w:rsidP="00C802CA">
      <w:pPr>
        <w:pStyle w:val="TexteA0"/>
      </w:pPr>
    </w:p>
    <w:p w:rsidR="006E1810" w:rsidRDefault="006E1810" w:rsidP="00C802CA">
      <w:pPr>
        <w:pStyle w:val="TexteA0"/>
      </w:pPr>
    </w:p>
    <w:p w:rsidR="006E1810" w:rsidRDefault="006E1810" w:rsidP="007A2AF1">
      <w:pPr>
        <w:pStyle w:val="A"/>
      </w:pPr>
      <w:r w:rsidRPr="006E1810">
        <w:rPr>
          <w:position w:val="-10"/>
          <w:vertAlign w:val="superscript"/>
        </w:rPr>
        <w:object w:dxaOrig="1400" w:dyaOrig="320">
          <v:shape id="_x0000_i1104" type="#_x0000_t75" style="width:69.75pt;height:15.75pt" o:ole="">
            <v:imagedata r:id="rId158" o:title="" croptop="-11620f" cropbottom="11620f"/>
          </v:shape>
          <o:OLEObject Type="Embed" ProgID="Equation.3" ShapeID="_x0000_i1104" DrawAspect="Content" ObjectID="_1430496981" r:id="rId159"/>
        </w:object>
      </w:r>
      <w:r>
        <w:t>.</w:t>
      </w:r>
    </w:p>
    <w:p w:rsidR="007A2AF1" w:rsidRDefault="007A2AF1" w:rsidP="007A2AF1">
      <w:pPr>
        <w:pStyle w:val="TexteA0"/>
      </w:pPr>
    </w:p>
    <w:p w:rsidR="00853337" w:rsidRDefault="007A2AF1" w:rsidP="002B666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Proposition :</w:t>
      </w:r>
    </w:p>
    <w:p w:rsidR="007A2AF1" w:rsidRDefault="00EF60F5" w:rsidP="002B666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A2AF1">
        <w:rPr>
          <w:position w:val="-10"/>
        </w:rPr>
        <w:object w:dxaOrig="3040" w:dyaOrig="360">
          <v:shape id="_x0000_i1105" type="#_x0000_t75" style="width:152.25pt;height:18pt" o:ole="">
            <v:imagedata r:id="rId160" o:title=""/>
          </v:shape>
          <o:OLEObject Type="Embed" ProgID="Equation.3" ShapeID="_x0000_i1105" DrawAspect="Content" ObjectID="_1430496982" r:id="rId161"/>
        </w:object>
      </w:r>
    </w:p>
    <w:p w:rsidR="002B666D" w:rsidRDefault="002B666D" w:rsidP="007A2AF1">
      <w:pPr>
        <w:pStyle w:val="TexteA0"/>
      </w:pPr>
      <w:r>
        <w:t>Démonstration :</w:t>
      </w:r>
    </w:p>
    <w:p w:rsidR="002B666D" w:rsidRDefault="002B666D" w:rsidP="007A2AF1">
      <w:pPr>
        <w:pStyle w:val="TexteA0"/>
      </w:pPr>
      <w:r w:rsidRPr="002B666D">
        <w:rPr>
          <w:position w:val="-12"/>
        </w:rPr>
        <w:object w:dxaOrig="1640" w:dyaOrig="360">
          <v:shape id="_x0000_i1106" type="#_x0000_t75" style="width:81.75pt;height:18pt" o:ole="">
            <v:imagedata r:id="rId162" o:title=""/>
          </v:shape>
          <o:OLEObject Type="Embed" ProgID="Equation.3" ShapeID="_x0000_i1106" DrawAspect="Content" ObjectID="_1430496983" r:id="rId163"/>
        </w:object>
      </w:r>
      <w:r>
        <w:t xml:space="preserve"> </w:t>
      </w:r>
      <w:proofErr w:type="gramStart"/>
      <w:r>
        <w:t>où</w:t>
      </w:r>
      <w:proofErr w:type="gramEnd"/>
      <w:r>
        <w:t xml:space="preserve"> les </w:t>
      </w:r>
      <w:r w:rsidR="00813007" w:rsidRPr="002B666D">
        <w:rPr>
          <w:position w:val="-12"/>
        </w:rPr>
        <w:object w:dxaOrig="240" w:dyaOrig="360">
          <v:shape id="_x0000_i1107" type="#_x0000_t75" style="width:12pt;height:18pt" o:ole="">
            <v:imagedata r:id="rId164" o:title=""/>
          </v:shape>
          <o:OLEObject Type="Embed" ProgID="Equation.3" ShapeID="_x0000_i1107" DrawAspect="Content" ObjectID="_1430496984" r:id="rId165"/>
        </w:object>
      </w:r>
      <w:r>
        <w:t xml:space="preserve"> sont distincts deux à deux.</w:t>
      </w:r>
    </w:p>
    <w:p w:rsidR="002B666D" w:rsidRDefault="00813007" w:rsidP="002B666D">
      <w:pPr>
        <w:pStyle w:val="TexteA0"/>
      </w:pPr>
      <w:r w:rsidRPr="002B666D">
        <w:rPr>
          <w:position w:val="-14"/>
        </w:rPr>
        <w:object w:dxaOrig="1600" w:dyaOrig="380">
          <v:shape id="_x0000_i1108" type="#_x0000_t75" style="width:80.25pt;height:18.75pt" o:ole="">
            <v:imagedata r:id="rId166" o:title=""/>
          </v:shape>
          <o:OLEObject Type="Embed" ProgID="Equation.3" ShapeID="_x0000_i1108" DrawAspect="Content" ObjectID="_1430496985" r:id="rId167"/>
        </w:object>
      </w:r>
      <w:r w:rsidR="002B666D">
        <w:t xml:space="preserve"> </w:t>
      </w:r>
      <w:proofErr w:type="gramStart"/>
      <w:r w:rsidR="002B666D">
        <w:t>où</w:t>
      </w:r>
      <w:proofErr w:type="gramEnd"/>
      <w:r w:rsidR="002B666D">
        <w:t xml:space="preserve"> les </w:t>
      </w:r>
      <w:r w:rsidRPr="002B666D">
        <w:rPr>
          <w:position w:val="-14"/>
        </w:rPr>
        <w:object w:dxaOrig="260" w:dyaOrig="380">
          <v:shape id="_x0000_i1109" type="#_x0000_t75" style="width:12.75pt;height:18.75pt" o:ole="">
            <v:imagedata r:id="rId168" o:title=""/>
          </v:shape>
          <o:OLEObject Type="Embed" ProgID="Equation.3" ShapeID="_x0000_i1109" DrawAspect="Content" ObjectID="_1430496986" r:id="rId169"/>
        </w:object>
      </w:r>
      <w:r w:rsidR="002B666D">
        <w:t xml:space="preserve"> sont distinct deux à deux.</w:t>
      </w:r>
    </w:p>
    <w:p w:rsidR="002B666D" w:rsidRDefault="002B666D" w:rsidP="002B666D">
      <w:pPr>
        <w:pStyle w:val="TexteA0"/>
      </w:pPr>
      <w:r>
        <w:t xml:space="preserve">Pour fabriquer une application de </w:t>
      </w:r>
      <w:r>
        <w:rPr>
          <w:i/>
          <w:iCs/>
        </w:rPr>
        <w:t>E</w:t>
      </w:r>
      <w:r>
        <w:t xml:space="preserve"> dans </w:t>
      </w:r>
      <w:r>
        <w:rPr>
          <w:i/>
          <w:iCs/>
        </w:rPr>
        <w:t>F </w:t>
      </w:r>
      <w:r>
        <w:t>:</w:t>
      </w:r>
    </w:p>
    <w:p w:rsidR="00813007" w:rsidRDefault="00813007" w:rsidP="002B666D">
      <w:pPr>
        <w:pStyle w:val="TexteA0"/>
      </w:pPr>
      <w:r>
        <w:lastRenderedPageBreak/>
        <w:t xml:space="preserve">1) image de </w:t>
      </w:r>
      <w:r w:rsidRPr="00813007">
        <w:rPr>
          <w:position w:val="-10"/>
        </w:rPr>
        <w:object w:dxaOrig="260" w:dyaOrig="340">
          <v:shape id="_x0000_i1110" type="#_x0000_t75" style="width:12.75pt;height:17.25pt" o:ole="">
            <v:imagedata r:id="rId170" o:title=""/>
          </v:shape>
          <o:OLEObject Type="Embed" ProgID="Equation.3" ShapeID="_x0000_i1110" DrawAspect="Content" ObjectID="_1430496987" r:id="rId171"/>
        </w:object>
      </w:r>
      <w:r>
        <w:t xml:space="preserve"> : </w:t>
      </w:r>
      <w:r>
        <w:rPr>
          <w:i/>
          <w:iCs/>
        </w:rPr>
        <w:t>p</w:t>
      </w:r>
      <w:r>
        <w:t xml:space="preserve"> possibilités.</w:t>
      </w:r>
    </w:p>
    <w:p w:rsidR="00813007" w:rsidRDefault="00813007" w:rsidP="002B666D">
      <w:pPr>
        <w:pStyle w:val="TexteA0"/>
      </w:pPr>
      <w:r>
        <w:t xml:space="preserve">2) image de </w:t>
      </w:r>
      <w:r w:rsidR="00853337" w:rsidRPr="00813007">
        <w:rPr>
          <w:position w:val="-10"/>
        </w:rPr>
        <w:object w:dxaOrig="279" w:dyaOrig="340">
          <v:shape id="_x0000_i1111" type="#_x0000_t75" style="width:14.25pt;height:17.25pt" o:ole="">
            <v:imagedata r:id="rId172" o:title=""/>
          </v:shape>
          <o:OLEObject Type="Embed" ProgID="Equation.3" ShapeID="_x0000_i1111" DrawAspect="Content" ObjectID="_1430496988" r:id="rId173"/>
        </w:object>
      </w:r>
      <w:r>
        <w:t xml:space="preserve"> : </w:t>
      </w:r>
      <w:r>
        <w:rPr>
          <w:i/>
          <w:iCs/>
        </w:rPr>
        <w:t>p</w:t>
      </w:r>
      <w:r>
        <w:t xml:space="preserve"> possibilités.</w:t>
      </w:r>
    </w:p>
    <w:p w:rsidR="00813007" w:rsidRDefault="00813007" w:rsidP="002B666D">
      <w:pPr>
        <w:pStyle w:val="TexteA0"/>
      </w:pPr>
      <w:r>
        <w:t>…</w:t>
      </w:r>
      <w:r>
        <w:rPr>
          <w:i/>
          <w:iCs/>
        </w:rPr>
        <w:t>n</w:t>
      </w:r>
      <w:r>
        <w:t xml:space="preserve">) image de </w:t>
      </w:r>
      <w:r w:rsidR="00853337" w:rsidRPr="00813007">
        <w:rPr>
          <w:position w:val="-12"/>
        </w:rPr>
        <w:object w:dxaOrig="279" w:dyaOrig="360">
          <v:shape id="_x0000_i1112" type="#_x0000_t75" style="width:14.25pt;height:18pt" o:ole="">
            <v:imagedata r:id="rId174" o:title=""/>
          </v:shape>
          <o:OLEObject Type="Embed" ProgID="Equation.3" ShapeID="_x0000_i1112" DrawAspect="Content" ObjectID="_1430496989" r:id="rId175"/>
        </w:object>
      </w:r>
      <w:r>
        <w:t xml:space="preserve"> : </w:t>
      </w:r>
      <w:r>
        <w:rPr>
          <w:i/>
          <w:iCs/>
        </w:rPr>
        <w:t>p</w:t>
      </w:r>
      <w:r>
        <w:t xml:space="preserve"> possibilités.</w:t>
      </w:r>
    </w:p>
    <w:p w:rsidR="00853337" w:rsidRDefault="00853337" w:rsidP="002B666D">
      <w:pPr>
        <w:pStyle w:val="TexteA0"/>
      </w:pPr>
      <w:r>
        <w:t xml:space="preserve">Donc </w:t>
      </w:r>
      <w:r w:rsidRPr="00853337">
        <w:rPr>
          <w:position w:val="-10"/>
        </w:rPr>
        <w:object w:dxaOrig="320" w:dyaOrig="360">
          <v:shape id="_x0000_i1113" type="#_x0000_t75" style="width:15.75pt;height:18pt" o:ole="">
            <v:imagedata r:id="rId176" o:title=""/>
          </v:shape>
          <o:OLEObject Type="Embed" ProgID="Equation.3" ShapeID="_x0000_i1113" DrawAspect="Content" ObjectID="_1430496990" r:id="rId177"/>
        </w:object>
      </w:r>
      <w:r>
        <w:t xml:space="preserve"> possibilités en tout.</w:t>
      </w:r>
    </w:p>
    <w:p w:rsidR="00853337" w:rsidRDefault="00853337" w:rsidP="002B666D">
      <w:pPr>
        <w:pStyle w:val="TexteA0"/>
      </w:pPr>
    </w:p>
    <w:p w:rsidR="00853337" w:rsidRDefault="00853337" w:rsidP="002B666D">
      <w:pPr>
        <w:pStyle w:val="TexteA0"/>
      </w:pPr>
      <w:r>
        <w:t xml:space="preserve">Remarque : en particulier, </w:t>
      </w:r>
      <w:r w:rsidRPr="00853337">
        <w:rPr>
          <w:position w:val="-14"/>
        </w:rPr>
        <w:object w:dxaOrig="2980" w:dyaOrig="400">
          <v:shape id="_x0000_i1114" type="#_x0000_t75" style="width:149.25pt;height:20.25pt" o:ole="">
            <v:imagedata r:id="rId178" o:title=""/>
          </v:shape>
          <o:OLEObject Type="Embed" ProgID="Equation.3" ShapeID="_x0000_i1114" DrawAspect="Content" ObjectID="_1430496991" r:id="rId179"/>
        </w:object>
      </w:r>
    </w:p>
    <w:p w:rsidR="00853337" w:rsidRDefault="00853337" w:rsidP="002B666D">
      <w:pPr>
        <w:pStyle w:val="TexteA0"/>
      </w:pPr>
    </w:p>
    <w:p w:rsidR="00853337" w:rsidRDefault="00853337" w:rsidP="002B666D">
      <w:pPr>
        <w:pStyle w:val="TexteA0"/>
      </w:pPr>
    </w:p>
    <w:p w:rsidR="00853337" w:rsidRDefault="00481CF3" w:rsidP="00853337">
      <w:pPr>
        <w:pStyle w:val="A"/>
      </w:pPr>
      <w:r w:rsidRPr="00481CF3">
        <w:rPr>
          <w:position w:val="-10"/>
          <w:vertAlign w:val="superscript"/>
        </w:rPr>
        <w:object w:dxaOrig="1160" w:dyaOrig="320">
          <v:shape id="_x0000_i1115" type="#_x0000_t75" style="width:57.75pt;height:15.75pt" o:ole="">
            <v:imagedata r:id="rId180" o:title="" croptop="-11620f" cropbottom="11620f"/>
          </v:shape>
          <o:OLEObject Type="Embed" ProgID="Equation.3" ShapeID="_x0000_i1115" DrawAspect="Content" ObjectID="_1430496992" r:id="rId181"/>
        </w:object>
      </w:r>
    </w:p>
    <w:p w:rsidR="00853337" w:rsidRDefault="00853337" w:rsidP="00853337">
      <w:pPr>
        <w:pStyle w:val="TexteA0"/>
      </w:pPr>
    </w:p>
    <w:p w:rsidR="00853337" w:rsidRDefault="00853337" w:rsidP="00B6218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Proposition :</w:t>
      </w:r>
    </w:p>
    <w:p w:rsidR="00853337" w:rsidRDefault="00B62181" w:rsidP="00B6218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53337">
        <w:rPr>
          <w:position w:val="-10"/>
        </w:rPr>
        <w:object w:dxaOrig="2000" w:dyaOrig="360">
          <v:shape id="_x0000_i1116" type="#_x0000_t75" style="width:99.75pt;height:18pt" o:ole="">
            <v:imagedata r:id="rId182" o:title=""/>
          </v:shape>
          <o:OLEObject Type="Embed" ProgID="Equation.3" ShapeID="_x0000_i1116" DrawAspect="Content" ObjectID="_1430496993" r:id="rId183"/>
        </w:object>
      </w:r>
    </w:p>
    <w:p w:rsidR="00B62181" w:rsidRDefault="00B62181" w:rsidP="00853337">
      <w:pPr>
        <w:pStyle w:val="TexteA0"/>
      </w:pPr>
      <w:r>
        <w:t>Démonstration :</w:t>
      </w:r>
    </w:p>
    <w:p w:rsidR="00481CF3" w:rsidRDefault="00481CF3" w:rsidP="00481CF3">
      <w:pPr>
        <w:pStyle w:val="TexteA0"/>
      </w:pPr>
      <w:r>
        <w:t xml:space="preserve">On </w:t>
      </w:r>
      <w:proofErr w:type="gramStart"/>
      <w:r>
        <w:t xml:space="preserve">note </w:t>
      </w:r>
      <w:proofErr w:type="gramEnd"/>
      <w:r w:rsidRPr="00481CF3">
        <w:rPr>
          <w:position w:val="-10"/>
        </w:rPr>
        <w:object w:dxaOrig="1200" w:dyaOrig="320">
          <v:shape id="_x0000_i1117" type="#_x0000_t75" style="width:60pt;height:15.75pt" o:ole="">
            <v:imagedata r:id="rId184" o:title=""/>
          </v:shape>
          <o:OLEObject Type="Embed" ProgID="Equation.3" ShapeID="_x0000_i1117" DrawAspect="Content" ObjectID="_1430496994" r:id="rId185"/>
        </w:object>
      </w:r>
      <w:r>
        <w:t xml:space="preserve">, </w:t>
      </w:r>
      <w:r w:rsidRPr="002B666D">
        <w:rPr>
          <w:position w:val="-12"/>
        </w:rPr>
        <w:object w:dxaOrig="1640" w:dyaOrig="360">
          <v:shape id="_x0000_i1118" type="#_x0000_t75" style="width:81.75pt;height:18pt" o:ole="">
            <v:imagedata r:id="rId162" o:title=""/>
          </v:shape>
          <o:OLEObject Type="Embed" ProgID="Equation.3" ShapeID="_x0000_i1118" DrawAspect="Content" ObjectID="_1430496995" r:id="rId186"/>
        </w:object>
      </w:r>
    </w:p>
    <w:p w:rsidR="00B62181" w:rsidRDefault="00B62181" w:rsidP="00B62181">
      <w:pPr>
        <w:pStyle w:val="TexteA0"/>
      </w:pPr>
      <w:r>
        <w:t xml:space="preserve">Se donner une partie </w:t>
      </w:r>
      <w:r>
        <w:rPr>
          <w:i/>
          <w:iCs/>
        </w:rPr>
        <w:t>A</w:t>
      </w:r>
      <w:r>
        <w:t xml:space="preserve"> de </w:t>
      </w:r>
      <w:r>
        <w:rPr>
          <w:i/>
          <w:iCs/>
        </w:rPr>
        <w:t>E</w:t>
      </w:r>
      <w:r>
        <w:t xml:space="preserve">, c’est se donner la liste </w:t>
      </w:r>
      <w:r w:rsidRPr="00B62181">
        <w:rPr>
          <w:position w:val="-12"/>
        </w:rPr>
        <w:object w:dxaOrig="1080" w:dyaOrig="360">
          <v:shape id="_x0000_i1119" type="#_x0000_t75" style="width:54pt;height:18pt" o:ole="">
            <v:imagedata r:id="rId187" o:title=""/>
          </v:shape>
          <o:OLEObject Type="Embed" ProgID="Equation.3" ShapeID="_x0000_i1119" DrawAspect="Content" ObjectID="_1430496996" r:id="rId188"/>
        </w:object>
      </w:r>
      <w:r>
        <w:t xml:space="preserve"> de 0 et de 1 définie par : </w:t>
      </w:r>
      <w:r w:rsidR="00481CF3" w:rsidRPr="00B62181">
        <w:rPr>
          <w:position w:val="-32"/>
        </w:rPr>
        <w:object w:dxaOrig="2720" w:dyaOrig="760">
          <v:shape id="_x0000_i1120" type="#_x0000_t75" style="width:135.75pt;height:38.25pt" o:ole="">
            <v:imagedata r:id="rId189" o:title=""/>
          </v:shape>
          <o:OLEObject Type="Embed" ProgID="Equation.3" ShapeID="_x0000_i1120" DrawAspect="Content" ObjectID="_1430496997" r:id="rId190"/>
        </w:object>
      </w:r>
    </w:p>
    <w:p w:rsidR="00481CF3" w:rsidRDefault="00481CF3" w:rsidP="00B62181">
      <w:pPr>
        <w:pStyle w:val="TexteA0"/>
      </w:pPr>
      <w:r>
        <w:t xml:space="preserve">Or, il y a </w:t>
      </w:r>
      <w:r w:rsidRPr="00481CF3">
        <w:rPr>
          <w:position w:val="-4"/>
        </w:rPr>
        <w:object w:dxaOrig="279" w:dyaOrig="300">
          <v:shape id="_x0000_i1121" type="#_x0000_t75" style="width:14.25pt;height:15pt" o:ole="">
            <v:imagedata r:id="rId191" o:title=""/>
          </v:shape>
          <o:OLEObject Type="Embed" ProgID="Equation.3" ShapeID="_x0000_i1121" DrawAspect="Content" ObjectID="_1430496998" r:id="rId192"/>
        </w:object>
      </w:r>
      <w:r>
        <w:t xml:space="preserve"> telles listes (voir </w:t>
      </w:r>
      <w:r w:rsidRPr="00481CF3">
        <w:rPr>
          <w:rStyle w:val="ABCCar"/>
          <w:color w:val="008000"/>
        </w:rPr>
        <w:t>B)</w:t>
      </w:r>
      <w:r>
        <w:t>)</w:t>
      </w:r>
    </w:p>
    <w:p w:rsidR="00481CF3" w:rsidRDefault="00481CF3" w:rsidP="00B62181">
      <w:pPr>
        <w:pStyle w:val="TexteA0"/>
      </w:pPr>
      <w:r>
        <w:t>Plus formellement :</w:t>
      </w:r>
    </w:p>
    <w:p w:rsidR="00481CF3" w:rsidRDefault="00481CF3" w:rsidP="00B62181">
      <w:pPr>
        <w:pStyle w:val="TexteA0"/>
      </w:pPr>
      <w:r>
        <w:t xml:space="preserve">L’application </w:t>
      </w:r>
      <w:r w:rsidR="001A0396" w:rsidRPr="00481CF3">
        <w:rPr>
          <w:position w:val="-36"/>
        </w:rPr>
        <w:object w:dxaOrig="1900" w:dyaOrig="639">
          <v:shape id="_x0000_i1122" type="#_x0000_t75" style="width:95.25pt;height:32.25pt" o:ole="">
            <v:imagedata r:id="rId193" o:title=""/>
          </v:shape>
          <o:OLEObject Type="Embed" ProgID="Equation.3" ShapeID="_x0000_i1122" DrawAspect="Content" ObjectID="_1430496999" r:id="rId194"/>
        </w:object>
      </w:r>
      <w:r w:rsidR="001A0396">
        <w:t xml:space="preserve"> définie par </w:t>
      </w:r>
      <w:r w:rsidR="001A0396" w:rsidRPr="00B62181">
        <w:rPr>
          <w:position w:val="-32"/>
        </w:rPr>
        <w:object w:dxaOrig="2780" w:dyaOrig="760">
          <v:shape id="_x0000_i1123" type="#_x0000_t75" style="width:138.75pt;height:38.25pt" o:ole="">
            <v:imagedata r:id="rId195" o:title=""/>
          </v:shape>
          <o:OLEObject Type="Embed" ProgID="Equation.3" ShapeID="_x0000_i1123" DrawAspect="Content" ObjectID="_1430497000" r:id="rId196"/>
        </w:object>
      </w:r>
    </w:p>
    <w:p w:rsidR="001A0396" w:rsidRDefault="001A0396" w:rsidP="00B62181">
      <w:pPr>
        <w:pStyle w:val="TexteA0"/>
      </w:pPr>
      <w:r>
        <w:t>Est bijective.</w:t>
      </w:r>
    </w:p>
    <w:p w:rsidR="001A0396" w:rsidRDefault="001A0396" w:rsidP="00B62181">
      <w:pPr>
        <w:pStyle w:val="TexteA0"/>
      </w:pPr>
    </w:p>
    <w:p w:rsidR="001A0396" w:rsidRDefault="001A0396" w:rsidP="001A0396">
      <w:pPr>
        <w:pStyle w:val="A"/>
      </w:pPr>
      <w:r>
        <w:t xml:space="preserve">Nombre d’injections de </w:t>
      </w:r>
      <w:r>
        <w:rPr>
          <w:i/>
          <w:iCs/>
        </w:rPr>
        <w:t>E</w:t>
      </w:r>
      <w:r>
        <w:t xml:space="preserve"> vers </w:t>
      </w:r>
      <w:r>
        <w:rPr>
          <w:i/>
          <w:iCs/>
        </w:rPr>
        <w:t>F</w:t>
      </w:r>
      <w:r>
        <w:t>.</w:t>
      </w:r>
    </w:p>
    <w:p w:rsidR="001A0396" w:rsidRDefault="001A0396" w:rsidP="001A0396">
      <w:pPr>
        <w:pStyle w:val="TexteA0"/>
      </w:pPr>
    </w:p>
    <w:p w:rsidR="001A0396" w:rsidRDefault="001A0396" w:rsidP="00916EA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On </w:t>
      </w:r>
      <w:proofErr w:type="gramStart"/>
      <w:r>
        <w:t xml:space="preserve">note </w:t>
      </w:r>
      <w:proofErr w:type="gramEnd"/>
      <w:r w:rsidRPr="00481CF3">
        <w:rPr>
          <w:position w:val="-10"/>
        </w:rPr>
        <w:object w:dxaOrig="1240" w:dyaOrig="320">
          <v:shape id="_x0000_i1124" type="#_x0000_t75" style="width:62.25pt;height:15.75pt" o:ole="">
            <v:imagedata r:id="rId197" o:title=""/>
          </v:shape>
          <o:OLEObject Type="Embed" ProgID="Equation.3" ShapeID="_x0000_i1124" DrawAspect="Content" ObjectID="_1430497001" r:id="rId198"/>
        </w:object>
      </w:r>
      <w:r>
        <w:t xml:space="preserve">, </w:t>
      </w:r>
      <w:r w:rsidRPr="00481CF3">
        <w:rPr>
          <w:position w:val="-10"/>
        </w:rPr>
        <w:object w:dxaOrig="1219" w:dyaOrig="320">
          <v:shape id="_x0000_i1125" type="#_x0000_t75" style="width:60.75pt;height:15.75pt" o:ole="">
            <v:imagedata r:id="rId199" o:title=""/>
          </v:shape>
          <o:OLEObject Type="Embed" ProgID="Equation.3" ShapeID="_x0000_i1125" DrawAspect="Content" ObjectID="_1430497002" r:id="rId200"/>
        </w:object>
      </w:r>
    </w:p>
    <w:p w:rsidR="001A0396" w:rsidRDefault="001A0396" w:rsidP="00916EAD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Le nombre d’injections de </w:t>
      </w:r>
      <w:r>
        <w:rPr>
          <w:i/>
          <w:iCs/>
        </w:rPr>
        <w:t>E</w:t>
      </w:r>
      <w:r>
        <w:t xml:space="preserve"> vers </w:t>
      </w:r>
      <w:r>
        <w:rPr>
          <w:i/>
          <w:iCs/>
        </w:rPr>
        <w:t>F</w:t>
      </w:r>
      <w:r>
        <w:t xml:space="preserve"> est </w:t>
      </w:r>
      <w:r w:rsidR="00916EAD" w:rsidRPr="001A0396">
        <w:rPr>
          <w:position w:val="-44"/>
        </w:rPr>
        <w:object w:dxaOrig="2659" w:dyaOrig="999">
          <v:shape id="_x0000_i1126" type="#_x0000_t75" style="width:132.75pt;height:50.25pt" o:ole="">
            <v:imagedata r:id="rId201" o:title=""/>
          </v:shape>
          <o:OLEObject Type="Embed" ProgID="Equation.3" ShapeID="_x0000_i1126" DrawAspect="Content" ObjectID="_1430497003" r:id="rId202"/>
        </w:object>
      </w:r>
    </w:p>
    <w:p w:rsidR="00916EAD" w:rsidRDefault="00916EAD" w:rsidP="001A0396">
      <w:pPr>
        <w:pStyle w:val="TexteA0"/>
      </w:pPr>
      <w:r>
        <w:t xml:space="preserve">En effet : (le cas où </w:t>
      </w:r>
      <w:r w:rsidRPr="00916EAD">
        <w:rPr>
          <w:position w:val="-10"/>
        </w:rPr>
        <w:object w:dxaOrig="620" w:dyaOrig="260">
          <v:shape id="_x0000_i1127" type="#_x0000_t75" style="width:30.75pt;height:12.75pt" o:ole="">
            <v:imagedata r:id="rId203" o:title=""/>
          </v:shape>
          <o:OLEObject Type="Embed" ProgID="Equation.3" ShapeID="_x0000_i1127" DrawAspect="Content" ObjectID="_1430497004" r:id="rId204"/>
        </w:object>
      </w:r>
      <w:r>
        <w:t xml:space="preserve"> étant évident)</w:t>
      </w:r>
    </w:p>
    <w:p w:rsidR="00916EAD" w:rsidRDefault="00916EAD" w:rsidP="001A0396">
      <w:pPr>
        <w:pStyle w:val="TexteA0"/>
      </w:pPr>
      <w:proofErr w:type="gramStart"/>
      <w:r>
        <w:t xml:space="preserve">Si </w:t>
      </w:r>
      <w:proofErr w:type="gramEnd"/>
      <w:r w:rsidRPr="00916EAD">
        <w:rPr>
          <w:position w:val="-10"/>
        </w:rPr>
        <w:object w:dxaOrig="600" w:dyaOrig="300">
          <v:shape id="_x0000_i1128" type="#_x0000_t75" style="width:30pt;height:15pt" o:ole="">
            <v:imagedata r:id="rId205" o:title=""/>
          </v:shape>
          <o:OLEObject Type="Embed" ProgID="Equation.3" ShapeID="_x0000_i1128" DrawAspect="Content" ObjectID="_1430497005" r:id="rId206"/>
        </w:object>
      </w:r>
      <w:r>
        <w:t>.</w:t>
      </w:r>
    </w:p>
    <w:p w:rsidR="00916EAD" w:rsidRDefault="00916EAD" w:rsidP="001A0396">
      <w:pPr>
        <w:pStyle w:val="TexteA0"/>
      </w:pPr>
      <w:proofErr w:type="gramStart"/>
      <w:r>
        <w:t xml:space="preserve">Soit </w:t>
      </w:r>
      <w:proofErr w:type="gramEnd"/>
      <w:r w:rsidRPr="00916EAD">
        <w:rPr>
          <w:position w:val="-10"/>
        </w:rPr>
        <w:object w:dxaOrig="600" w:dyaOrig="320">
          <v:shape id="_x0000_i1129" type="#_x0000_t75" style="width:30pt;height:15.75pt" o:ole="">
            <v:imagedata r:id="rId207" o:title=""/>
          </v:shape>
          <o:OLEObject Type="Embed" ProgID="Equation.3" ShapeID="_x0000_i1129" DrawAspect="Content" ObjectID="_1430497006" r:id="rId208"/>
        </w:object>
      </w:r>
      <w:r>
        <w:t xml:space="preserve">, et alors </w:t>
      </w:r>
      <w:r w:rsidR="00CC0C21" w:rsidRPr="00916EAD">
        <w:rPr>
          <w:position w:val="-12"/>
        </w:rPr>
        <w:object w:dxaOrig="700" w:dyaOrig="380">
          <v:shape id="_x0000_i1130" type="#_x0000_t75" style="width:35.25pt;height:18.75pt" o:ole="">
            <v:imagedata r:id="rId209" o:title=""/>
          </v:shape>
          <o:OLEObject Type="Embed" ProgID="Equation.3" ShapeID="_x0000_i1130" DrawAspect="Content" ObjectID="_1430497007" r:id="rId210"/>
        </w:object>
      </w:r>
      <w:r>
        <w:t>, ok</w:t>
      </w:r>
      <w:r w:rsidR="00CC0C21">
        <w:t xml:space="preserve"> (une seule injection d’un ensemble à 0 éléments vers un autre ensemble)</w:t>
      </w:r>
    </w:p>
    <w:p w:rsidR="00CC0C21" w:rsidRDefault="00916EAD" w:rsidP="001A0396">
      <w:pPr>
        <w:pStyle w:val="TexteA0"/>
      </w:pPr>
      <w:proofErr w:type="gramStart"/>
      <w:r>
        <w:t xml:space="preserve">Si </w:t>
      </w:r>
      <w:proofErr w:type="gramEnd"/>
      <w:r w:rsidR="00CC0C21" w:rsidRPr="00916EAD">
        <w:rPr>
          <w:position w:val="-10"/>
        </w:rPr>
        <w:object w:dxaOrig="940" w:dyaOrig="320">
          <v:shape id="_x0000_i1131" type="#_x0000_t75" style="width:47.25pt;height:15.75pt" o:ole="">
            <v:imagedata r:id="rId211" o:title=""/>
          </v:shape>
          <o:OLEObject Type="Embed" ProgID="Equation.3" ShapeID="_x0000_i1131" DrawAspect="Content" ObjectID="_1430497008" r:id="rId212"/>
        </w:object>
      </w:r>
      <w:r w:rsidR="00CC0C21">
        <w:t xml:space="preserve">, notons alors </w:t>
      </w:r>
      <w:r w:rsidR="00CC0C21" w:rsidRPr="00CC0C21">
        <w:rPr>
          <w:position w:val="-14"/>
        </w:rPr>
        <w:object w:dxaOrig="1640" w:dyaOrig="380">
          <v:shape id="_x0000_i1132" type="#_x0000_t75" style="width:81.75pt;height:18.75pt" o:ole="">
            <v:imagedata r:id="rId213" o:title=""/>
          </v:shape>
          <o:OLEObject Type="Embed" ProgID="Equation.3" ShapeID="_x0000_i1132" DrawAspect="Content" ObjectID="_1430497009" r:id="rId214"/>
        </w:object>
      </w:r>
      <w:r w:rsidR="00CC0C21">
        <w:t>.</w:t>
      </w:r>
    </w:p>
    <w:p w:rsidR="00916EAD" w:rsidRDefault="00CC0C21" w:rsidP="001A0396">
      <w:pPr>
        <w:pStyle w:val="TexteA0"/>
      </w:pPr>
      <w:r>
        <w:t xml:space="preserve">Pour construire une injection de </w:t>
      </w:r>
      <w:r>
        <w:rPr>
          <w:i/>
          <w:iCs/>
        </w:rPr>
        <w:t>E</w:t>
      </w:r>
      <w:r>
        <w:t xml:space="preserve"> vers </w:t>
      </w:r>
      <w:r>
        <w:rPr>
          <w:i/>
          <w:iCs/>
        </w:rPr>
        <w:t>F </w:t>
      </w:r>
      <w:r>
        <w:t>:</w:t>
      </w:r>
    </w:p>
    <w:p w:rsidR="00CC0C21" w:rsidRDefault="00CC0C21" w:rsidP="00CC0C21">
      <w:pPr>
        <w:pStyle w:val="TexteA0"/>
      </w:pPr>
      <w:r>
        <w:t xml:space="preserve">1) On choisit </w:t>
      </w:r>
      <w:r w:rsidRPr="00CC0C21">
        <w:rPr>
          <w:position w:val="-10"/>
        </w:rPr>
        <w:object w:dxaOrig="620" w:dyaOrig="340">
          <v:shape id="_x0000_i1133" type="#_x0000_t75" style="width:30.75pt;height:17.25pt" o:ole="">
            <v:imagedata r:id="rId215" o:title=""/>
          </v:shape>
          <o:OLEObject Type="Embed" ProgID="Equation.3" ShapeID="_x0000_i1133" DrawAspect="Content" ObjectID="_1430497010" r:id="rId216"/>
        </w:object>
      </w:r>
      <w:r>
        <w:t xml:space="preserve"> ; </w:t>
      </w:r>
      <w:r>
        <w:rPr>
          <w:i/>
          <w:iCs/>
        </w:rPr>
        <w:t>n</w:t>
      </w:r>
      <w:r>
        <w:t xml:space="preserve"> possibilités.</w:t>
      </w:r>
    </w:p>
    <w:p w:rsidR="00CC0C21" w:rsidRDefault="0001128A" w:rsidP="00CC0C21">
      <w:pPr>
        <w:pStyle w:val="TexteA0"/>
      </w:pPr>
      <w:r>
        <w:t>2) On choisit</w:t>
      </w:r>
      <w:r w:rsidR="00CC0C21">
        <w:t xml:space="preserve"> </w:t>
      </w:r>
      <w:r w:rsidRPr="00CC0C21">
        <w:rPr>
          <w:position w:val="-10"/>
        </w:rPr>
        <w:object w:dxaOrig="639" w:dyaOrig="340">
          <v:shape id="_x0000_i1134" type="#_x0000_t75" style="width:32.25pt;height:17.25pt" o:ole="">
            <v:imagedata r:id="rId217" o:title=""/>
          </v:shape>
          <o:OLEObject Type="Embed" ProgID="Equation.3" ShapeID="_x0000_i1134" DrawAspect="Content" ObjectID="_1430497011" r:id="rId218"/>
        </w:object>
      </w:r>
      <w:r w:rsidR="00CC0C21">
        <w:t xml:space="preserve"> ; </w:t>
      </w:r>
      <w:r w:rsidRPr="00CC0C21">
        <w:rPr>
          <w:position w:val="-6"/>
        </w:rPr>
        <w:object w:dxaOrig="499" w:dyaOrig="279">
          <v:shape id="_x0000_i1135" type="#_x0000_t75" style="width:24.75pt;height:14.25pt" o:ole="">
            <v:imagedata r:id="rId219" o:title=""/>
          </v:shape>
          <o:OLEObject Type="Embed" ProgID="Equation.3" ShapeID="_x0000_i1135" DrawAspect="Content" ObjectID="_1430497012" r:id="rId220"/>
        </w:object>
      </w:r>
      <w:r w:rsidR="00CC0C21">
        <w:t xml:space="preserve"> possibilités</w:t>
      </w:r>
      <w:r>
        <w:t>.</w:t>
      </w:r>
    </w:p>
    <w:p w:rsidR="0001128A" w:rsidRDefault="0001128A" w:rsidP="00CC0C21">
      <w:pPr>
        <w:pStyle w:val="TexteA0"/>
      </w:pPr>
      <w:r>
        <w:t>…</w:t>
      </w:r>
      <w:r>
        <w:rPr>
          <w:i/>
          <w:iCs/>
        </w:rPr>
        <w:t>p</w:t>
      </w:r>
      <w:r>
        <w:t xml:space="preserve">) On choisit </w:t>
      </w:r>
      <w:r w:rsidRPr="0001128A">
        <w:rPr>
          <w:position w:val="-14"/>
        </w:rPr>
        <w:object w:dxaOrig="660" w:dyaOrig="380">
          <v:shape id="_x0000_i1136" type="#_x0000_t75" style="width:33pt;height:18.75pt" o:ole="">
            <v:imagedata r:id="rId221" o:title=""/>
          </v:shape>
          <o:OLEObject Type="Embed" ProgID="Equation.3" ShapeID="_x0000_i1136" DrawAspect="Content" ObjectID="_1430497013" r:id="rId222"/>
        </w:object>
      </w:r>
      <w:r>
        <w:t xml:space="preserve"> ; </w:t>
      </w:r>
      <w:r w:rsidRPr="0001128A">
        <w:rPr>
          <w:position w:val="-10"/>
        </w:rPr>
        <w:object w:dxaOrig="880" w:dyaOrig="320">
          <v:shape id="_x0000_i1137" type="#_x0000_t75" style="width:44.25pt;height:15.75pt" o:ole="">
            <v:imagedata r:id="rId223" o:title=""/>
          </v:shape>
          <o:OLEObject Type="Embed" ProgID="Equation.3" ShapeID="_x0000_i1137" DrawAspect="Content" ObjectID="_1430497014" r:id="rId224"/>
        </w:object>
      </w:r>
      <w:r>
        <w:t xml:space="preserve"> possibilités.</w:t>
      </w:r>
    </w:p>
    <w:p w:rsidR="0001128A" w:rsidRDefault="0001128A" w:rsidP="00CC0C21">
      <w:pPr>
        <w:pStyle w:val="TexteA0"/>
      </w:pPr>
      <w:r>
        <w:t xml:space="preserve">On a donc </w:t>
      </w:r>
      <w:r w:rsidRPr="0001128A">
        <w:rPr>
          <w:position w:val="-10"/>
        </w:rPr>
        <w:object w:dxaOrig="1939" w:dyaOrig="320">
          <v:shape id="_x0000_i1138" type="#_x0000_t75" style="width:96.75pt;height:15.75pt" o:ole="">
            <v:imagedata r:id="rId225" o:title=""/>
          </v:shape>
          <o:OLEObject Type="Embed" ProgID="Equation.3" ShapeID="_x0000_i1138" DrawAspect="Content" ObjectID="_1430497015" r:id="rId226"/>
        </w:object>
      </w:r>
      <w:r>
        <w:t xml:space="preserve"> possibilités.</w:t>
      </w:r>
    </w:p>
    <w:p w:rsidR="0001128A" w:rsidRDefault="0001128A" w:rsidP="00CC0C21">
      <w:pPr>
        <w:pStyle w:val="TexteA0"/>
      </w:pPr>
      <w:r>
        <w:t xml:space="preserve">Remarque : </w:t>
      </w:r>
      <w:r w:rsidR="008C3C87" w:rsidRPr="00916EAD">
        <w:rPr>
          <w:position w:val="-12"/>
        </w:rPr>
        <w:object w:dxaOrig="340" w:dyaOrig="380">
          <v:shape id="_x0000_i1139" type="#_x0000_t75" style="width:17.25pt;height:18.75pt" o:ole="">
            <v:imagedata r:id="rId227" o:title=""/>
          </v:shape>
          <o:OLEObject Type="Embed" ProgID="Equation.3" ShapeID="_x0000_i1139" DrawAspect="Content" ObjectID="_1430497016" r:id="rId228"/>
        </w:object>
      </w:r>
      <w:r>
        <w:t xml:space="preserve"> est aussi le nombre de </w:t>
      </w:r>
      <w:proofErr w:type="spellStart"/>
      <w:r>
        <w:rPr>
          <w:i/>
          <w:iCs/>
        </w:rPr>
        <w:t>p</w:t>
      </w:r>
      <w:r>
        <w:t>-listes</w:t>
      </w:r>
      <w:proofErr w:type="spellEnd"/>
      <w:r>
        <w:t xml:space="preserve"> d’éléments distincts d’un ensemble à </w:t>
      </w:r>
      <w:r>
        <w:rPr>
          <w:i/>
          <w:iCs/>
        </w:rPr>
        <w:t>n</w:t>
      </w:r>
      <w:r>
        <w:t xml:space="preserve"> éléments.</w:t>
      </w:r>
    </w:p>
    <w:p w:rsidR="008C3C87" w:rsidRDefault="008C3C87" w:rsidP="00CC0C21">
      <w:pPr>
        <w:pStyle w:val="TexteA0"/>
      </w:pPr>
    </w:p>
    <w:p w:rsidR="008C3C87" w:rsidRDefault="008C3C87" w:rsidP="00CC0C21">
      <w:pPr>
        <w:pStyle w:val="TexteA0"/>
      </w:pPr>
    </w:p>
    <w:p w:rsidR="008C3C87" w:rsidRDefault="008C3C87" w:rsidP="008C3C87">
      <w:pPr>
        <w:pStyle w:val="A"/>
      </w:pPr>
      <w:r>
        <w:t>Nombre de permutations d’un ensemble fini</w:t>
      </w:r>
    </w:p>
    <w:p w:rsidR="008C3C87" w:rsidRDefault="008C3C87" w:rsidP="008C3C87">
      <w:pPr>
        <w:pStyle w:val="TexteA0"/>
      </w:pPr>
    </w:p>
    <w:p w:rsidR="008C3C87" w:rsidRDefault="008C3C87" w:rsidP="008C3C87">
      <w:pPr>
        <w:pStyle w:val="TexteA0"/>
      </w:pPr>
      <w:r>
        <w:t>Définition :</w:t>
      </w:r>
    </w:p>
    <w:p w:rsidR="008C3C87" w:rsidRDefault="008C3C87" w:rsidP="008C3C87">
      <w:pPr>
        <w:pStyle w:val="TexteA0"/>
      </w:pPr>
      <w:r>
        <w:t xml:space="preserve">Une permutation sur </w:t>
      </w:r>
      <w:r>
        <w:rPr>
          <w:i/>
          <w:iCs/>
        </w:rPr>
        <w:t>E</w:t>
      </w:r>
      <w:r>
        <w:t xml:space="preserve"> est une bijection de </w:t>
      </w:r>
      <w:r>
        <w:rPr>
          <w:i/>
          <w:iCs/>
        </w:rPr>
        <w:t>E</w:t>
      </w:r>
      <w:r>
        <w:t xml:space="preserve"> dans </w:t>
      </w:r>
      <w:r>
        <w:rPr>
          <w:i/>
          <w:iCs/>
        </w:rPr>
        <w:t>E</w:t>
      </w:r>
      <w:r>
        <w:t>.</w:t>
      </w:r>
    </w:p>
    <w:p w:rsidR="008C3C87" w:rsidRDefault="008C3C87" w:rsidP="008C3C87">
      <w:pPr>
        <w:pStyle w:val="TexteA0"/>
      </w:pPr>
      <w:r>
        <w:t xml:space="preserve">L’ensemble des permutations sur </w:t>
      </w:r>
      <w:r w:rsidRPr="008C3C87">
        <w:rPr>
          <w:i/>
          <w:iCs/>
        </w:rPr>
        <w:t>E</w:t>
      </w:r>
      <w:r>
        <w:t xml:space="preserve"> est </w:t>
      </w:r>
      <w:proofErr w:type="gramStart"/>
      <w:r>
        <w:t xml:space="preserve">noté </w:t>
      </w:r>
      <w:proofErr w:type="gramEnd"/>
      <w:r w:rsidRPr="008C3C87">
        <w:rPr>
          <w:position w:val="-10"/>
        </w:rPr>
        <w:object w:dxaOrig="600" w:dyaOrig="320">
          <v:shape id="_x0000_i1140" type="#_x0000_t75" style="width:30pt;height:15.75pt" o:ole="">
            <v:imagedata r:id="rId229" o:title=""/>
          </v:shape>
          <o:OLEObject Type="Embed" ProgID="Equation.3" ShapeID="_x0000_i1140" DrawAspect="Content" ObjectID="_1430497017" r:id="rId230"/>
        </w:object>
      </w:r>
      <w:r>
        <w:t>.</w:t>
      </w:r>
    </w:p>
    <w:p w:rsidR="008C3C87" w:rsidRDefault="008C3C87" w:rsidP="008C3C8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Proposition :</w:t>
      </w:r>
    </w:p>
    <w:p w:rsidR="008C3C87" w:rsidRDefault="008C3C87" w:rsidP="008C3C8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lastRenderedPageBreak/>
        <w:t xml:space="preserve">Soit </w:t>
      </w:r>
      <w:r>
        <w:rPr>
          <w:i/>
          <w:iCs/>
        </w:rPr>
        <w:t>E</w:t>
      </w:r>
      <w:r>
        <w:t xml:space="preserve"> de cardinal </w:t>
      </w:r>
      <w:r>
        <w:rPr>
          <w:i/>
          <w:iCs/>
        </w:rPr>
        <w:t>n</w:t>
      </w:r>
      <w:r>
        <w:t xml:space="preserve">. Alors le nombre de permutations sur </w:t>
      </w:r>
      <w:r>
        <w:rPr>
          <w:i/>
          <w:iCs/>
        </w:rPr>
        <w:t>E</w:t>
      </w:r>
      <w:r>
        <w:t xml:space="preserve"> </w:t>
      </w:r>
      <w:proofErr w:type="gramStart"/>
      <w:r>
        <w:t xml:space="preserve">est </w:t>
      </w:r>
      <w:proofErr w:type="gramEnd"/>
      <w:r w:rsidRPr="008C3C87">
        <w:rPr>
          <w:position w:val="-6"/>
        </w:rPr>
        <w:object w:dxaOrig="240" w:dyaOrig="279">
          <v:shape id="_x0000_i1141" type="#_x0000_t75" style="width:12pt;height:14.25pt" o:ole="">
            <v:imagedata r:id="rId231" o:title=""/>
          </v:shape>
          <o:OLEObject Type="Embed" ProgID="Equation.3" ShapeID="_x0000_i1141" DrawAspect="Content" ObjectID="_1430497018" r:id="rId232"/>
        </w:object>
      </w:r>
      <w:r>
        <w:t>.</w:t>
      </w:r>
    </w:p>
    <w:p w:rsidR="008C3C87" w:rsidRDefault="008C3C87" w:rsidP="00EF60F5">
      <w:pPr>
        <w:pStyle w:val="TexteA0"/>
      </w:pPr>
      <w:r>
        <w:t xml:space="preserve">En effet : comme </w:t>
      </w:r>
      <w:r>
        <w:rPr>
          <w:i/>
          <w:iCs/>
        </w:rPr>
        <w:t>E</w:t>
      </w:r>
      <w:r>
        <w:t xml:space="preserve"> est fini, une application de </w:t>
      </w:r>
      <w:r>
        <w:rPr>
          <w:i/>
          <w:iCs/>
        </w:rPr>
        <w:t>E</w:t>
      </w:r>
      <w:r>
        <w:t xml:space="preserve"> dans </w:t>
      </w:r>
      <w:r>
        <w:rPr>
          <w:i/>
          <w:iCs/>
        </w:rPr>
        <w:t>E</w:t>
      </w:r>
      <w:r>
        <w:t xml:space="preserve"> est bijective si et seulement si elle est injective. Donc le nombre de permutations </w:t>
      </w:r>
      <w:proofErr w:type="gramStart"/>
      <w:r>
        <w:t xml:space="preserve">est </w:t>
      </w:r>
      <w:proofErr w:type="gramEnd"/>
      <w:r w:rsidR="00A03F1A" w:rsidRPr="00916EAD">
        <w:rPr>
          <w:position w:val="-12"/>
        </w:rPr>
        <w:object w:dxaOrig="320" w:dyaOrig="380">
          <v:shape id="_x0000_i1142" type="#_x0000_t75" style="width:15.75pt;height:18.75pt" o:ole="">
            <v:imagedata r:id="rId233" o:title=""/>
          </v:shape>
          <o:OLEObject Type="Embed" ProgID="Equation.3" ShapeID="_x0000_i1142" DrawAspect="Content" ObjectID="_1430497019" r:id="rId234"/>
        </w:object>
      </w:r>
      <w:r>
        <w:t>.</w:t>
      </w:r>
    </w:p>
    <w:p w:rsidR="008C3C87" w:rsidRDefault="008C3C87" w:rsidP="008C3C87">
      <w:pPr>
        <w:pStyle w:val="TexteA0"/>
      </w:pPr>
    </w:p>
    <w:p w:rsidR="008C3C87" w:rsidRDefault="008C3C87" w:rsidP="008C3C87">
      <w:pPr>
        <w:pStyle w:val="TexteA0"/>
      </w:pPr>
    </w:p>
    <w:p w:rsidR="008C3C87" w:rsidRDefault="008C3C87" w:rsidP="008C3C87">
      <w:pPr>
        <w:pStyle w:val="A"/>
      </w:pPr>
      <w:r>
        <w:t xml:space="preserve">Nombre de parties à </w:t>
      </w:r>
      <w:r>
        <w:rPr>
          <w:i/>
          <w:iCs/>
        </w:rPr>
        <w:t>p</w:t>
      </w:r>
      <w:r>
        <w:t xml:space="preserve"> éléments d’un ensemble à </w:t>
      </w:r>
      <w:r>
        <w:rPr>
          <w:i/>
          <w:iCs/>
        </w:rPr>
        <w:t>n</w:t>
      </w:r>
      <w:r>
        <w:t xml:space="preserve"> éléments</w:t>
      </w:r>
    </w:p>
    <w:p w:rsidR="00A03F1A" w:rsidRDefault="00A03F1A" w:rsidP="00A03F1A">
      <w:pPr>
        <w:pStyle w:val="TexteA0"/>
      </w:pPr>
    </w:p>
    <w:p w:rsidR="00A03F1A" w:rsidRDefault="00A03F1A" w:rsidP="00A03F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>Proposition :</w:t>
      </w:r>
    </w:p>
    <w:p w:rsidR="00A03F1A" w:rsidRDefault="00A03F1A" w:rsidP="00A03F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Soit </w:t>
      </w:r>
      <w:r>
        <w:rPr>
          <w:i/>
          <w:iCs/>
        </w:rPr>
        <w:t>E</w:t>
      </w:r>
      <w:r>
        <w:t xml:space="preserve"> de cardinal </w:t>
      </w:r>
      <w:r>
        <w:rPr>
          <w:i/>
          <w:iCs/>
        </w:rPr>
        <w:t>n</w:t>
      </w:r>
      <w:r>
        <w:t xml:space="preserve">, </w:t>
      </w:r>
      <w:proofErr w:type="gramStart"/>
      <w:r>
        <w:t xml:space="preserve">soit </w:t>
      </w:r>
      <w:proofErr w:type="gramEnd"/>
      <w:r w:rsidRPr="00A03F1A">
        <w:rPr>
          <w:position w:val="-10"/>
        </w:rPr>
        <w:object w:dxaOrig="680" w:dyaOrig="320">
          <v:shape id="_x0000_i1143" type="#_x0000_t75" style="width:33.75pt;height:15.75pt" o:ole="">
            <v:imagedata r:id="rId235" o:title=""/>
          </v:shape>
          <o:OLEObject Type="Embed" ProgID="Equation.3" ShapeID="_x0000_i1143" DrawAspect="Content" ObjectID="_1430497020" r:id="rId236"/>
        </w:object>
      </w:r>
      <w:r>
        <w:t xml:space="preserve">. </w:t>
      </w:r>
    </w:p>
    <w:p w:rsidR="00A03F1A" w:rsidRDefault="00A03F1A" w:rsidP="00A03F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Alors le nombre de parties de cardinal </w:t>
      </w:r>
      <w:r>
        <w:rPr>
          <w:i/>
          <w:iCs/>
        </w:rPr>
        <w:t>p</w:t>
      </w:r>
      <w:r>
        <w:t xml:space="preserve"> de l’ensemble </w:t>
      </w:r>
      <w:r>
        <w:rPr>
          <w:i/>
          <w:iCs/>
        </w:rPr>
        <w:t>E</w:t>
      </w:r>
      <w:r>
        <w:t xml:space="preserve"> est :</w:t>
      </w:r>
    </w:p>
    <w:p w:rsidR="00A03F1A" w:rsidRDefault="00DF18FB" w:rsidP="00A03F1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A03F1A">
        <w:rPr>
          <w:position w:val="-44"/>
        </w:rPr>
        <w:object w:dxaOrig="2960" w:dyaOrig="999">
          <v:shape id="_x0000_i1144" type="#_x0000_t75" style="width:147.75pt;height:50.25pt" o:ole="">
            <v:imagedata r:id="rId237" o:title=""/>
          </v:shape>
          <o:OLEObject Type="Embed" ProgID="Equation.3" ShapeID="_x0000_i1144" DrawAspect="Content" ObjectID="_1430497021" r:id="rId238"/>
        </w:object>
      </w:r>
    </w:p>
    <w:p w:rsidR="00A03F1A" w:rsidRDefault="00A03F1A" w:rsidP="00A03F1A">
      <w:pPr>
        <w:pStyle w:val="TexteA0"/>
      </w:pPr>
      <w:r>
        <w:t>Démonstration :</w:t>
      </w:r>
      <w:r w:rsidR="00DF18FB">
        <w:t xml:space="preserve"> (</w:t>
      </w:r>
      <w:proofErr w:type="gramStart"/>
      <w:r w:rsidR="00DF18FB">
        <w:t xml:space="preserve">cas </w:t>
      </w:r>
      <w:proofErr w:type="gramEnd"/>
      <w:r w:rsidR="00DF18FB" w:rsidRPr="00DF18FB">
        <w:rPr>
          <w:position w:val="-10"/>
        </w:rPr>
        <w:object w:dxaOrig="600" w:dyaOrig="320">
          <v:shape id="_x0000_i1145" type="#_x0000_t75" style="width:30pt;height:15.75pt" o:ole="">
            <v:imagedata r:id="rId239" o:title=""/>
          </v:shape>
          <o:OLEObject Type="Embed" ProgID="Equation.3" ShapeID="_x0000_i1145" DrawAspect="Content" ObjectID="_1430497022" r:id="rId240"/>
        </w:object>
      </w:r>
      <w:r w:rsidR="00DF18FB">
        <w:t xml:space="preserve">, </w:t>
      </w:r>
      <w:r w:rsidR="00DF18FB" w:rsidRPr="00DF18FB">
        <w:rPr>
          <w:position w:val="-10"/>
        </w:rPr>
        <w:object w:dxaOrig="620" w:dyaOrig="260">
          <v:shape id="_x0000_i1146" type="#_x0000_t75" style="width:30.75pt;height:12.75pt" o:ole="">
            <v:imagedata r:id="rId241" o:title=""/>
          </v:shape>
          <o:OLEObject Type="Embed" ProgID="Equation.3" ShapeID="_x0000_i1146" DrawAspect="Content" ObjectID="_1430497023" r:id="rId242"/>
        </w:object>
      </w:r>
      <w:r w:rsidR="00DF18FB">
        <w:t xml:space="preserve"> évidents)</w:t>
      </w:r>
    </w:p>
    <w:p w:rsidR="00A03F1A" w:rsidRDefault="00DF18FB" w:rsidP="00A03F1A">
      <w:pPr>
        <w:pStyle w:val="TexteA0"/>
      </w:pPr>
      <w:r>
        <w:t xml:space="preserve">Cas où </w:t>
      </w:r>
      <w:r w:rsidRPr="00DF18FB">
        <w:rPr>
          <w:position w:val="-10"/>
        </w:rPr>
        <w:object w:dxaOrig="940" w:dyaOrig="320">
          <v:shape id="_x0000_i1147" type="#_x0000_t75" style="width:47.25pt;height:15.75pt" o:ole="">
            <v:imagedata r:id="rId243" o:title=""/>
          </v:shape>
          <o:OLEObject Type="Embed" ProgID="Equation.3" ShapeID="_x0000_i1147" DrawAspect="Content" ObjectID="_1430497024" r:id="rId244"/>
        </w:object>
      </w:r>
      <w:r>
        <w:t xml:space="preserve"> : comptons de deux manières différentes le nombre de </w:t>
      </w:r>
      <w:proofErr w:type="spellStart"/>
      <w:r>
        <w:rPr>
          <w:i/>
          <w:iCs/>
        </w:rPr>
        <w:t>p</w:t>
      </w:r>
      <w:r>
        <w:t>-listes</w:t>
      </w:r>
      <w:proofErr w:type="spellEnd"/>
      <w:r>
        <w:t xml:space="preserve"> d’éléments distincts de </w:t>
      </w:r>
      <w:r>
        <w:rPr>
          <w:i/>
          <w:iCs/>
        </w:rPr>
        <w:t>E</w:t>
      </w:r>
      <w:r>
        <w:t>.</w:t>
      </w:r>
    </w:p>
    <w:p w:rsidR="00DF18FB" w:rsidRDefault="00DF18FB" w:rsidP="00A03F1A">
      <w:pPr>
        <w:pStyle w:val="TexteA0"/>
      </w:pPr>
      <w:r>
        <w:t xml:space="preserve">1) Ce nombre est </w:t>
      </w:r>
      <w:r w:rsidRPr="00916EAD">
        <w:rPr>
          <w:position w:val="-12"/>
        </w:rPr>
        <w:object w:dxaOrig="340" w:dyaOrig="380">
          <v:shape id="_x0000_i1148" type="#_x0000_t75" style="width:17.25pt;height:18.75pt" o:ole="">
            <v:imagedata r:id="rId227" o:title=""/>
          </v:shape>
          <o:OLEObject Type="Embed" ProgID="Equation.3" ShapeID="_x0000_i1148" DrawAspect="Content" ObjectID="_1430497025" r:id="rId245"/>
        </w:object>
      </w:r>
    </w:p>
    <w:p w:rsidR="00DF18FB" w:rsidRDefault="00DF18FB" w:rsidP="00A03F1A">
      <w:pPr>
        <w:pStyle w:val="TexteA0"/>
      </w:pPr>
      <w:r>
        <w:t xml:space="preserve">2) Pour construire une telle </w:t>
      </w:r>
      <w:proofErr w:type="spellStart"/>
      <w:r>
        <w:rPr>
          <w:i/>
          <w:iCs/>
        </w:rPr>
        <w:t>p</w:t>
      </w:r>
      <w:r>
        <w:t>-</w:t>
      </w:r>
      <w:proofErr w:type="gramStart"/>
      <w:r>
        <w:t>liste</w:t>
      </w:r>
      <w:proofErr w:type="spellEnd"/>
      <w:r>
        <w:t xml:space="preserve"> </w:t>
      </w:r>
      <w:proofErr w:type="gramEnd"/>
      <w:r w:rsidRPr="00DF18FB">
        <w:rPr>
          <w:position w:val="-14"/>
        </w:rPr>
        <w:object w:dxaOrig="1200" w:dyaOrig="380">
          <v:shape id="_x0000_i1149" type="#_x0000_t75" style="width:60pt;height:18.75pt" o:ole="">
            <v:imagedata r:id="rId246" o:title=""/>
          </v:shape>
          <o:OLEObject Type="Embed" ProgID="Equation.3" ShapeID="_x0000_i1149" DrawAspect="Content" ObjectID="_1430497026" r:id="rId247"/>
        </w:object>
      </w:r>
      <w:r>
        <w:t xml:space="preserve">, on choisit d’abord l’ensemble des </w:t>
      </w:r>
      <w:r>
        <w:rPr>
          <w:i/>
          <w:iCs/>
        </w:rPr>
        <w:t>p</w:t>
      </w:r>
      <w:r>
        <w:t xml:space="preserve"> termes de la liste : </w:t>
      </w:r>
      <w:r w:rsidR="008E51B6" w:rsidRPr="00DF18FB">
        <w:rPr>
          <w:position w:val="-30"/>
        </w:rPr>
        <w:object w:dxaOrig="460" w:dyaOrig="720">
          <v:shape id="_x0000_i1150" type="#_x0000_t75" style="width:23.25pt;height:36pt" o:ole="">
            <v:imagedata r:id="rId248" o:title=""/>
          </v:shape>
          <o:OLEObject Type="Embed" ProgID="Equation.3" ShapeID="_x0000_i1150" DrawAspect="Content" ObjectID="_1430497027" r:id="rId249"/>
        </w:object>
      </w:r>
      <w:r>
        <w:t xml:space="preserve"> possibilités. On </w:t>
      </w:r>
      <w:r w:rsidR="008E51B6">
        <w:t xml:space="preserve">doit ensuite </w:t>
      </w:r>
      <w:proofErr w:type="gramStart"/>
      <w:r w:rsidR="008E51B6">
        <w:t>les ranger</w:t>
      </w:r>
      <w:proofErr w:type="gramEnd"/>
      <w:r w:rsidR="008E51B6">
        <w:t xml:space="preserve"> : </w:t>
      </w:r>
      <w:r w:rsidR="008E51B6" w:rsidRPr="008E51B6">
        <w:rPr>
          <w:position w:val="-10"/>
        </w:rPr>
        <w:object w:dxaOrig="260" w:dyaOrig="320">
          <v:shape id="_x0000_i1151" type="#_x0000_t75" style="width:12.75pt;height:15.75pt" o:ole="">
            <v:imagedata r:id="rId250" o:title=""/>
          </v:shape>
          <o:OLEObject Type="Embed" ProgID="Equation.3" ShapeID="_x0000_i1151" DrawAspect="Content" ObjectID="_1430497028" r:id="rId251"/>
        </w:object>
      </w:r>
      <w:r w:rsidR="008E51B6">
        <w:t xml:space="preserve"> possibilités. Ainsi, le nombre cherché est </w:t>
      </w:r>
      <w:r w:rsidR="008E51B6" w:rsidRPr="00DF18FB">
        <w:rPr>
          <w:position w:val="-30"/>
        </w:rPr>
        <w:object w:dxaOrig="859" w:dyaOrig="720">
          <v:shape id="_x0000_i1152" type="#_x0000_t75" style="width:42.75pt;height:36pt" o:ole="">
            <v:imagedata r:id="rId252" o:title=""/>
          </v:shape>
          <o:OLEObject Type="Embed" ProgID="Equation.3" ShapeID="_x0000_i1152" DrawAspect="Content" ObjectID="_1430497029" r:id="rId253"/>
        </w:object>
      </w:r>
    </w:p>
    <w:p w:rsidR="008E51B6" w:rsidRDefault="008E51B6" w:rsidP="00A03F1A">
      <w:pPr>
        <w:pStyle w:val="TexteA0"/>
      </w:pPr>
      <w:r>
        <w:t xml:space="preserve">Donc </w:t>
      </w:r>
      <w:r w:rsidR="009A11F4" w:rsidRPr="008E51B6">
        <w:rPr>
          <w:position w:val="-30"/>
        </w:rPr>
        <w:object w:dxaOrig="2299" w:dyaOrig="720">
          <v:shape id="_x0000_i1153" type="#_x0000_t75" style="width:114.75pt;height:36pt" o:ole="">
            <v:imagedata r:id="rId254" o:title=""/>
          </v:shape>
          <o:OLEObject Type="Embed" ProgID="Equation.3" ShapeID="_x0000_i1153" DrawAspect="Content" ObjectID="_1430497030" r:id="rId255"/>
        </w:object>
      </w:r>
    </w:p>
    <w:p w:rsidR="008E51B6" w:rsidRDefault="008E51B6" w:rsidP="00A03F1A">
      <w:pPr>
        <w:pStyle w:val="TexteA0"/>
      </w:pPr>
    </w:p>
    <w:p w:rsidR="008E51B6" w:rsidRDefault="008E51B6" w:rsidP="00A03F1A">
      <w:pPr>
        <w:pStyle w:val="TexteA0"/>
      </w:pPr>
    </w:p>
    <w:p w:rsidR="008E51B6" w:rsidRDefault="008E51B6" w:rsidP="008E51B6">
      <w:pPr>
        <w:pStyle w:val="I"/>
      </w:pPr>
      <w:r>
        <w:t xml:space="preserve">Propriétés des </w:t>
      </w:r>
      <w:r w:rsidR="009A11F4" w:rsidRPr="008E51B6">
        <w:rPr>
          <w:position w:val="-30"/>
          <w:u w:val="none"/>
        </w:rPr>
        <w:object w:dxaOrig="460" w:dyaOrig="720">
          <v:shape id="_x0000_i1154" type="#_x0000_t75" style="width:23.25pt;height:36pt" o:ole="">
            <v:imagedata r:id="rId256" o:title=""/>
          </v:shape>
          <o:OLEObject Type="Embed" ProgID="Equation.3" ShapeID="_x0000_i1154" DrawAspect="Content" ObjectID="_1430497031" r:id="rId257"/>
        </w:object>
      </w:r>
    </w:p>
    <w:p w:rsidR="008E51B6" w:rsidRDefault="008E51B6" w:rsidP="008E51B6">
      <w:pPr>
        <w:pStyle w:val="TexteI"/>
      </w:pPr>
    </w:p>
    <w:p w:rsidR="009A11F4" w:rsidRDefault="009A11F4" w:rsidP="000C70B5">
      <w:pPr>
        <w:pStyle w:val="TexteI"/>
        <w:numPr>
          <w:ilvl w:val="0"/>
          <w:numId w:val="6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Pour tous </w:t>
      </w:r>
      <w:r w:rsidRPr="009A11F4">
        <w:rPr>
          <w:position w:val="-10"/>
        </w:rPr>
        <w:object w:dxaOrig="880" w:dyaOrig="320">
          <v:shape id="_x0000_i1155" type="#_x0000_t75" style="width:44.25pt;height:15.75pt" o:ole="">
            <v:imagedata r:id="rId258" o:title=""/>
          </v:shape>
          <o:OLEObject Type="Embed" ProgID="Equation.3" ShapeID="_x0000_i1155" DrawAspect="Content" ObjectID="_1430497032" r:id="rId259"/>
        </w:object>
      </w:r>
      <w:r>
        <w:t xml:space="preserve"> tels </w:t>
      </w:r>
      <w:proofErr w:type="gramStart"/>
      <w:r>
        <w:t xml:space="preserve">que </w:t>
      </w:r>
      <w:proofErr w:type="gramEnd"/>
      <w:r w:rsidRPr="009A11F4">
        <w:rPr>
          <w:position w:val="-10"/>
        </w:rPr>
        <w:object w:dxaOrig="600" w:dyaOrig="300">
          <v:shape id="_x0000_i1156" type="#_x0000_t75" style="width:30pt;height:15pt" o:ole="">
            <v:imagedata r:id="rId260" o:title=""/>
          </v:shape>
          <o:OLEObject Type="Embed" ProgID="Equation.3" ShapeID="_x0000_i1156" DrawAspect="Content" ObjectID="_1430497033" r:id="rId261"/>
        </w:object>
      </w:r>
      <w:r>
        <w:t xml:space="preserve">, </w:t>
      </w:r>
      <w:r w:rsidR="009C63E6" w:rsidRPr="009A11F4">
        <w:rPr>
          <w:position w:val="-30"/>
        </w:rPr>
        <w:object w:dxaOrig="1440" w:dyaOrig="720">
          <v:shape id="_x0000_i1157" type="#_x0000_t75" style="width:1in;height:36pt" o:ole="">
            <v:imagedata r:id="rId262" o:title=""/>
          </v:shape>
          <o:OLEObject Type="Embed" ProgID="Equation.3" ShapeID="_x0000_i1157" DrawAspect="Content" ObjectID="_1430497034" r:id="rId263"/>
        </w:object>
      </w:r>
    </w:p>
    <w:p w:rsidR="009A11F4" w:rsidRPr="009A11F4" w:rsidRDefault="009A11F4" w:rsidP="009A11F4">
      <w:pPr>
        <w:pStyle w:val="TexteI"/>
      </w:pPr>
      <w:r>
        <w:t xml:space="preserve">En effet, choisir </w:t>
      </w:r>
      <w:r>
        <w:rPr>
          <w:i/>
          <w:iCs/>
        </w:rPr>
        <w:t>p</w:t>
      </w:r>
      <w:r>
        <w:t xml:space="preserve"> éléments parmi </w:t>
      </w:r>
      <w:r>
        <w:rPr>
          <w:i/>
          <w:iCs/>
        </w:rPr>
        <w:t>n</w:t>
      </w:r>
      <w:r>
        <w:t xml:space="preserve"> revient à choisir les </w:t>
      </w:r>
      <w:r w:rsidR="009C63E6" w:rsidRPr="009A11F4">
        <w:rPr>
          <w:position w:val="-10"/>
        </w:rPr>
        <w:object w:dxaOrig="580" w:dyaOrig="260">
          <v:shape id="_x0000_i1158" type="#_x0000_t75" style="width:29.25pt;height:12.75pt" o:ole="">
            <v:imagedata r:id="rId264" o:title=""/>
          </v:shape>
          <o:OLEObject Type="Embed" ProgID="Equation.3" ShapeID="_x0000_i1158" DrawAspect="Content" ObjectID="_1430497035" r:id="rId265"/>
        </w:object>
      </w:r>
      <w:r>
        <w:t xml:space="preserve"> qu’on ne prend pas.</w:t>
      </w:r>
    </w:p>
    <w:p w:rsidR="009A11F4" w:rsidRDefault="009C63E6" w:rsidP="000C70B5">
      <w:pPr>
        <w:pStyle w:val="TexteI"/>
        <w:numPr>
          <w:ilvl w:val="0"/>
          <w:numId w:val="6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Pour </w:t>
      </w:r>
      <w:proofErr w:type="gramStart"/>
      <w:r>
        <w:t xml:space="preserve">tous </w:t>
      </w:r>
      <w:proofErr w:type="gramEnd"/>
      <w:r w:rsidRPr="009A11F4">
        <w:rPr>
          <w:position w:val="-10"/>
        </w:rPr>
        <w:object w:dxaOrig="1020" w:dyaOrig="320">
          <v:shape id="_x0000_i1159" type="#_x0000_t75" style="width:51pt;height:15.75pt" o:ole="">
            <v:imagedata r:id="rId266" o:title=""/>
          </v:shape>
          <o:OLEObject Type="Embed" ProgID="Equation.3" ShapeID="_x0000_i1159" DrawAspect="Content" ObjectID="_1430497036" r:id="rId267"/>
        </w:object>
      </w:r>
      <w:r>
        <w:t xml:space="preserve">, </w:t>
      </w:r>
      <w:r w:rsidR="00276007" w:rsidRPr="009A11F4">
        <w:rPr>
          <w:position w:val="-30"/>
        </w:rPr>
        <w:object w:dxaOrig="2280" w:dyaOrig="720">
          <v:shape id="_x0000_i1160" type="#_x0000_t75" style="width:114pt;height:36pt" o:ole="">
            <v:imagedata r:id="rId268" o:title=""/>
          </v:shape>
          <o:OLEObject Type="Embed" ProgID="Equation.3" ShapeID="_x0000_i1160" DrawAspect="Content" ObjectID="_1430497037" r:id="rId269"/>
        </w:object>
      </w:r>
    </w:p>
    <w:p w:rsidR="00276007" w:rsidRDefault="00276007" w:rsidP="00276007">
      <w:pPr>
        <w:pStyle w:val="TexteI"/>
      </w:pPr>
      <w:r>
        <w:t>Démonstration :</w:t>
      </w:r>
    </w:p>
    <w:p w:rsidR="00276007" w:rsidRDefault="00276007" w:rsidP="00276007">
      <w:pPr>
        <w:pStyle w:val="TexteI"/>
      </w:pPr>
      <w:proofErr w:type="gramStart"/>
      <w:r>
        <w:t xml:space="preserve">Si </w:t>
      </w:r>
      <w:proofErr w:type="gramEnd"/>
      <w:r w:rsidRPr="00276007">
        <w:rPr>
          <w:position w:val="-10"/>
        </w:rPr>
        <w:object w:dxaOrig="620" w:dyaOrig="260">
          <v:shape id="_x0000_i1161" type="#_x0000_t75" style="width:30.75pt;height:12.75pt" o:ole="">
            <v:imagedata r:id="rId270" o:title=""/>
          </v:shape>
          <o:OLEObject Type="Embed" ProgID="Equation.3" ShapeID="_x0000_i1161" DrawAspect="Content" ObjectID="_1430497038" r:id="rId271"/>
        </w:object>
      </w:r>
      <w:r>
        <w:t xml:space="preserve">, </w:t>
      </w:r>
      <w:r w:rsidRPr="009A11F4">
        <w:rPr>
          <w:position w:val="-30"/>
        </w:rPr>
        <w:object w:dxaOrig="820" w:dyaOrig="720">
          <v:shape id="_x0000_i1162" type="#_x0000_t75" style="width:41.25pt;height:36pt" o:ole="">
            <v:imagedata r:id="rId272" o:title=""/>
          </v:shape>
          <o:OLEObject Type="Embed" ProgID="Equation.3" ShapeID="_x0000_i1162" DrawAspect="Content" ObjectID="_1430497039" r:id="rId273"/>
        </w:object>
      </w:r>
      <w:r>
        <w:t xml:space="preserve">, </w:t>
      </w:r>
      <w:r w:rsidRPr="000D4BF7">
        <w:rPr>
          <w:position w:val="-30"/>
        </w:rPr>
        <w:object w:dxaOrig="1100" w:dyaOrig="720">
          <v:shape id="_x0000_i1163" type="#_x0000_t75" style="width:54.75pt;height:36pt" o:ole="">
            <v:imagedata r:id="rId274" o:title=""/>
          </v:shape>
          <o:OLEObject Type="Embed" ProgID="Equation.3" ShapeID="_x0000_i1163" DrawAspect="Content" ObjectID="_1430497040" r:id="rId275"/>
        </w:object>
      </w:r>
      <w:r>
        <w:t xml:space="preserve">, </w:t>
      </w:r>
      <w:r w:rsidRPr="000D4BF7">
        <w:rPr>
          <w:position w:val="-30"/>
        </w:rPr>
        <w:object w:dxaOrig="1100" w:dyaOrig="720">
          <v:shape id="_x0000_i1164" type="#_x0000_t75" style="width:54.75pt;height:36pt" o:ole="">
            <v:imagedata r:id="rId276" o:title=""/>
          </v:shape>
          <o:OLEObject Type="Embed" ProgID="Equation.3" ShapeID="_x0000_i1164" DrawAspect="Content" ObjectID="_1430497041" r:id="rId277"/>
        </w:object>
      </w:r>
    </w:p>
    <w:p w:rsidR="00276007" w:rsidRDefault="00276007" w:rsidP="00276007">
      <w:pPr>
        <w:pStyle w:val="TexteI"/>
      </w:pPr>
      <w:proofErr w:type="gramStart"/>
      <w:r>
        <w:t xml:space="preserve">Si </w:t>
      </w:r>
      <w:proofErr w:type="gramEnd"/>
      <w:r w:rsidRPr="00276007">
        <w:rPr>
          <w:position w:val="-10"/>
        </w:rPr>
        <w:object w:dxaOrig="620" w:dyaOrig="260">
          <v:shape id="_x0000_i1165" type="#_x0000_t75" style="width:30.75pt;height:12.75pt" o:ole="">
            <v:imagedata r:id="rId278" o:title=""/>
          </v:shape>
          <o:OLEObject Type="Embed" ProgID="Equation.3" ShapeID="_x0000_i1165" DrawAspect="Content" ObjectID="_1430497042" r:id="rId279"/>
        </w:object>
      </w:r>
      <w:r>
        <w:t xml:space="preserve">, </w:t>
      </w:r>
      <w:r w:rsidRPr="009A11F4">
        <w:rPr>
          <w:position w:val="-30"/>
        </w:rPr>
        <w:object w:dxaOrig="780" w:dyaOrig="720">
          <v:shape id="_x0000_i1166" type="#_x0000_t75" style="width:39pt;height:36pt" o:ole="">
            <v:imagedata r:id="rId280" o:title=""/>
          </v:shape>
          <o:OLEObject Type="Embed" ProgID="Equation.3" ShapeID="_x0000_i1166" DrawAspect="Content" ObjectID="_1430497043" r:id="rId281"/>
        </w:object>
      </w:r>
      <w:r>
        <w:t xml:space="preserve">, </w:t>
      </w:r>
      <w:r w:rsidRPr="000D4BF7">
        <w:rPr>
          <w:position w:val="-30"/>
        </w:rPr>
        <w:object w:dxaOrig="1100" w:dyaOrig="720">
          <v:shape id="_x0000_i1167" type="#_x0000_t75" style="width:54.75pt;height:36pt" o:ole="">
            <v:imagedata r:id="rId282" o:title=""/>
          </v:shape>
          <o:OLEObject Type="Embed" ProgID="Equation.3" ShapeID="_x0000_i1167" DrawAspect="Content" ObjectID="_1430497044" r:id="rId283"/>
        </w:object>
      </w:r>
      <w:r>
        <w:t xml:space="preserve">, </w:t>
      </w:r>
      <w:r w:rsidRPr="000D4BF7">
        <w:rPr>
          <w:position w:val="-30"/>
        </w:rPr>
        <w:object w:dxaOrig="1080" w:dyaOrig="720">
          <v:shape id="_x0000_i1168" type="#_x0000_t75" style="width:54pt;height:36pt" o:ole="">
            <v:imagedata r:id="rId284" o:title=""/>
          </v:shape>
          <o:OLEObject Type="Embed" ProgID="Equation.3" ShapeID="_x0000_i1168" DrawAspect="Content" ObjectID="_1430497045" r:id="rId285"/>
        </w:object>
      </w:r>
    </w:p>
    <w:p w:rsidR="00276007" w:rsidRPr="00276007" w:rsidRDefault="00276007" w:rsidP="00276007">
      <w:pPr>
        <w:pStyle w:val="TexteI"/>
      </w:pPr>
      <w:r>
        <w:t xml:space="preserve">Sinon : Soit </w:t>
      </w:r>
      <w:r>
        <w:rPr>
          <w:i/>
          <w:iCs/>
        </w:rPr>
        <w:t>E</w:t>
      </w:r>
      <w:r>
        <w:t xml:space="preserve"> de cardinal </w:t>
      </w:r>
      <w:r>
        <w:rPr>
          <w:i/>
          <w:iCs/>
        </w:rPr>
        <w:t>n</w:t>
      </w:r>
      <w:r>
        <w:t xml:space="preserve">. </w:t>
      </w:r>
      <w:proofErr w:type="gramStart"/>
      <w:r>
        <w:t xml:space="preserve">Comme </w:t>
      </w:r>
      <w:proofErr w:type="gramEnd"/>
      <w:r w:rsidR="00F632B9" w:rsidRPr="00276007">
        <w:rPr>
          <w:position w:val="-10"/>
        </w:rPr>
        <w:object w:dxaOrig="620" w:dyaOrig="260">
          <v:shape id="_x0000_i1169" type="#_x0000_t75" style="width:30.75pt;height:12.75pt" o:ole="">
            <v:imagedata r:id="rId286" o:title=""/>
          </v:shape>
          <o:OLEObject Type="Embed" ProgID="Equation.3" ShapeID="_x0000_i1169" DrawAspect="Content" ObjectID="_1430497046" r:id="rId287"/>
        </w:object>
      </w:r>
      <w:r>
        <w:t xml:space="preserve">, </w:t>
      </w:r>
      <w:r w:rsidR="00F632B9" w:rsidRPr="00276007">
        <w:rPr>
          <w:position w:val="-6"/>
        </w:rPr>
        <w:object w:dxaOrig="700" w:dyaOrig="279">
          <v:shape id="_x0000_i1170" type="#_x0000_t75" style="width:35.25pt;height:14.25pt" o:ole="">
            <v:imagedata r:id="rId288" o:title=""/>
          </v:shape>
          <o:OLEObject Type="Embed" ProgID="Equation.3" ShapeID="_x0000_i1170" DrawAspect="Content" ObjectID="_1430497047" r:id="rId289"/>
        </w:object>
      </w:r>
    </w:p>
    <w:p w:rsidR="00276007" w:rsidRDefault="00276007" w:rsidP="00276007">
      <w:pPr>
        <w:pStyle w:val="TexteI"/>
      </w:pPr>
      <w:r>
        <w:t xml:space="preserve">Soit </w:t>
      </w:r>
      <w:proofErr w:type="gramStart"/>
      <w:r>
        <w:t xml:space="preserve">alors </w:t>
      </w:r>
      <w:proofErr w:type="gramEnd"/>
      <w:r w:rsidR="00F632B9" w:rsidRPr="00276007">
        <w:rPr>
          <w:position w:val="-6"/>
        </w:rPr>
        <w:object w:dxaOrig="620" w:dyaOrig="279">
          <v:shape id="_x0000_i1171" type="#_x0000_t75" style="width:30.75pt;height:14.25pt" o:ole="">
            <v:imagedata r:id="rId290" o:title=""/>
          </v:shape>
          <o:OLEObject Type="Embed" ProgID="Equation.3" ShapeID="_x0000_i1171" DrawAspect="Content" ObjectID="_1430497048" r:id="rId291"/>
        </w:object>
      </w:r>
      <w:r w:rsidR="00F632B9">
        <w:t>. On a :</w:t>
      </w:r>
    </w:p>
    <w:p w:rsidR="00F632B9" w:rsidRDefault="00F632B9" w:rsidP="00F632B9">
      <w:pPr>
        <w:pStyle w:val="TexteI"/>
      </w:pPr>
      <w:r w:rsidRPr="00F632B9">
        <w:rPr>
          <w:position w:val="-30"/>
        </w:rPr>
        <w:object w:dxaOrig="1460" w:dyaOrig="720">
          <v:shape id="_x0000_i1172" type="#_x0000_t75" style="width:72.75pt;height:36pt" o:ole="">
            <v:imagedata r:id="rId292" o:title=""/>
          </v:shape>
          <o:OLEObject Type="Embed" ProgID="Equation.3" ShapeID="_x0000_i1172" DrawAspect="Content" ObjectID="_1430497049" r:id="rId293"/>
        </w:object>
      </w:r>
      <w:r>
        <w:t xml:space="preserve">, où </w:t>
      </w:r>
      <w:r w:rsidRPr="00F632B9">
        <w:rPr>
          <w:position w:val="-10"/>
        </w:rPr>
        <w:object w:dxaOrig="320" w:dyaOrig="340">
          <v:shape id="_x0000_i1173" type="#_x0000_t75" style="width:15.75pt;height:17.25pt" o:ole="">
            <v:imagedata r:id="rId294" o:title=""/>
          </v:shape>
          <o:OLEObject Type="Embed" ProgID="Equation.3" ShapeID="_x0000_i1173" DrawAspect="Content" ObjectID="_1430497050" r:id="rId295"/>
        </w:object>
      </w:r>
      <w:r>
        <w:t xml:space="preserve"> est le nombre de parties à </w:t>
      </w:r>
      <w:r>
        <w:rPr>
          <w:i/>
          <w:iCs/>
        </w:rPr>
        <w:t>p</w:t>
      </w:r>
      <w:r>
        <w:t xml:space="preserve"> éléments de </w:t>
      </w:r>
      <w:r>
        <w:rPr>
          <w:i/>
          <w:iCs/>
        </w:rPr>
        <w:t>E</w:t>
      </w:r>
      <w:r>
        <w:t xml:space="preserve"> sans </w:t>
      </w:r>
      <w:r>
        <w:rPr>
          <w:i/>
          <w:iCs/>
        </w:rPr>
        <w:t>a</w:t>
      </w:r>
      <w:r>
        <w:t xml:space="preserve">, et </w:t>
      </w:r>
      <w:r w:rsidRPr="00F632B9">
        <w:rPr>
          <w:position w:val="-10"/>
        </w:rPr>
        <w:object w:dxaOrig="340" w:dyaOrig="340">
          <v:shape id="_x0000_i1174" type="#_x0000_t75" style="width:17.25pt;height:17.25pt" o:ole="">
            <v:imagedata r:id="rId296" o:title=""/>
          </v:shape>
          <o:OLEObject Type="Embed" ProgID="Equation.3" ShapeID="_x0000_i1174" DrawAspect="Content" ObjectID="_1430497051" r:id="rId297"/>
        </w:object>
      </w:r>
      <w:r>
        <w:t xml:space="preserve"> le nombre de parties à </w:t>
      </w:r>
      <w:r>
        <w:rPr>
          <w:i/>
          <w:iCs/>
        </w:rPr>
        <w:t>p</w:t>
      </w:r>
      <w:r>
        <w:t xml:space="preserve"> éléments de </w:t>
      </w:r>
      <w:r>
        <w:rPr>
          <w:i/>
          <w:iCs/>
        </w:rPr>
        <w:t>E</w:t>
      </w:r>
      <w:r>
        <w:t xml:space="preserve"> avec </w:t>
      </w:r>
      <w:r>
        <w:rPr>
          <w:i/>
          <w:iCs/>
        </w:rPr>
        <w:t>a</w:t>
      </w:r>
      <w:r>
        <w:t>. Alors :</w:t>
      </w:r>
    </w:p>
    <w:p w:rsidR="00F632B9" w:rsidRDefault="00F632B9" w:rsidP="00F632B9">
      <w:pPr>
        <w:pStyle w:val="TexteI"/>
      </w:pPr>
      <w:r w:rsidRPr="00F632B9">
        <w:rPr>
          <w:position w:val="-30"/>
        </w:rPr>
        <w:object w:dxaOrig="1260" w:dyaOrig="720">
          <v:shape id="_x0000_i1175" type="#_x0000_t75" style="width:63pt;height:36pt" o:ole="">
            <v:imagedata r:id="rId298" o:title=""/>
          </v:shape>
          <o:OLEObject Type="Embed" ProgID="Equation.3" ShapeID="_x0000_i1175" DrawAspect="Content" ObjectID="_1430497052" r:id="rId299"/>
        </w:object>
      </w:r>
      <w:r>
        <w:t xml:space="preserve"> (on choisit </w:t>
      </w:r>
      <w:r>
        <w:rPr>
          <w:i/>
          <w:iCs/>
        </w:rPr>
        <w:t>p</w:t>
      </w:r>
      <w:r>
        <w:t xml:space="preserve"> éléments </w:t>
      </w:r>
      <w:proofErr w:type="gramStart"/>
      <w:r>
        <w:t xml:space="preserve">parmi </w:t>
      </w:r>
      <w:proofErr w:type="gramEnd"/>
      <w:r w:rsidRPr="00F632B9">
        <w:rPr>
          <w:position w:val="-10"/>
        </w:rPr>
        <w:object w:dxaOrig="680" w:dyaOrig="340">
          <v:shape id="_x0000_i1176" type="#_x0000_t75" style="width:33.75pt;height:17.25pt" o:ole="">
            <v:imagedata r:id="rId300" o:title=""/>
          </v:shape>
          <o:OLEObject Type="Embed" ProgID="Equation.3" ShapeID="_x0000_i1176" DrawAspect="Content" ObjectID="_1430497053" r:id="rId301"/>
        </w:object>
      </w:r>
      <w:r>
        <w:t>)</w:t>
      </w:r>
    </w:p>
    <w:p w:rsidR="00F632B9" w:rsidRDefault="0039040B" w:rsidP="00F632B9">
      <w:pPr>
        <w:pStyle w:val="TexteI"/>
      </w:pPr>
      <w:r w:rsidRPr="00F632B9">
        <w:rPr>
          <w:position w:val="-30"/>
        </w:rPr>
        <w:object w:dxaOrig="1320" w:dyaOrig="720">
          <v:shape id="_x0000_i1177" type="#_x0000_t75" style="width:66pt;height:36pt" o:ole="">
            <v:imagedata r:id="rId302" o:title=""/>
          </v:shape>
          <o:OLEObject Type="Embed" ProgID="Equation.3" ShapeID="_x0000_i1177" DrawAspect="Content" ObjectID="_1430497054" r:id="rId303"/>
        </w:object>
      </w:r>
      <w:r w:rsidR="00F632B9">
        <w:t xml:space="preserve"> (on choisit </w:t>
      </w:r>
      <w:r w:rsidR="00F632B9">
        <w:rPr>
          <w:i/>
          <w:iCs/>
        </w:rPr>
        <w:t>a</w:t>
      </w:r>
      <w:r w:rsidR="00F632B9">
        <w:t xml:space="preserve">, il reste à choisir les </w:t>
      </w:r>
      <w:r w:rsidRPr="00F632B9">
        <w:rPr>
          <w:position w:val="-10"/>
        </w:rPr>
        <w:object w:dxaOrig="540" w:dyaOrig="320">
          <v:shape id="_x0000_i1178" type="#_x0000_t75" style="width:27pt;height:15.75pt" o:ole="">
            <v:imagedata r:id="rId304" o:title=""/>
          </v:shape>
          <o:OLEObject Type="Embed" ProgID="Equation.3" ShapeID="_x0000_i1178" DrawAspect="Content" ObjectID="_1430497055" r:id="rId305"/>
        </w:object>
      </w:r>
      <w:r w:rsidR="00F632B9">
        <w:t xml:space="preserve"> autres éléments </w:t>
      </w:r>
      <w:proofErr w:type="gramStart"/>
      <w:r w:rsidR="00F632B9">
        <w:t xml:space="preserve">dans </w:t>
      </w:r>
      <w:proofErr w:type="gramEnd"/>
      <w:r w:rsidR="00F632B9" w:rsidRPr="00F632B9">
        <w:rPr>
          <w:position w:val="-10"/>
        </w:rPr>
        <w:object w:dxaOrig="680" w:dyaOrig="340">
          <v:shape id="_x0000_i1179" type="#_x0000_t75" style="width:33.75pt;height:17.25pt" o:ole="">
            <v:imagedata r:id="rId300" o:title=""/>
          </v:shape>
          <o:OLEObject Type="Embed" ProgID="Equation.3" ShapeID="_x0000_i1179" DrawAspect="Content" ObjectID="_1430497056" r:id="rId306"/>
        </w:object>
      </w:r>
      <w:r w:rsidR="00F632B9">
        <w:t>)</w:t>
      </w:r>
    </w:p>
    <w:p w:rsidR="00F632B9" w:rsidRDefault="00F632B9" w:rsidP="00F632B9">
      <w:pPr>
        <w:pStyle w:val="TexteI"/>
      </w:pPr>
      <w:r>
        <w:t>D’où le résultat.</w:t>
      </w:r>
    </w:p>
    <w:p w:rsidR="002A3AA6" w:rsidRDefault="00F632B9" w:rsidP="00F632B9">
      <w:pPr>
        <w:pStyle w:val="TexteI"/>
      </w:pPr>
      <w:r>
        <w:t xml:space="preserve">Application : </w:t>
      </w:r>
    </w:p>
    <w:p w:rsidR="00F632B9" w:rsidRDefault="007A564B" w:rsidP="00F632B9">
      <w:pPr>
        <w:pStyle w:val="TexteI"/>
      </w:pPr>
      <w:r>
        <w:t>P</w:t>
      </w:r>
      <w:r w:rsidR="0039040B">
        <w:t xml:space="preserve">ermet de remplir le tableau donnant les </w:t>
      </w:r>
      <w:r w:rsidR="0039040B" w:rsidRPr="0039040B">
        <w:rPr>
          <w:position w:val="-30"/>
        </w:rPr>
        <w:object w:dxaOrig="460" w:dyaOrig="720">
          <v:shape id="_x0000_i1180" type="#_x0000_t75" style="width:23.25pt;height:36pt" o:ole="">
            <v:imagedata r:id="rId307" o:title=""/>
          </v:shape>
          <o:OLEObject Type="Embed" ProgID="Equation.3" ShapeID="_x0000_i1180" DrawAspect="Content" ObjectID="_1430497057" r:id="rId308"/>
        </w:object>
      </w:r>
      <w:r w:rsidR="0039040B">
        <w:t> :</w:t>
      </w:r>
    </w:p>
    <w:p w:rsidR="0039040B" w:rsidRPr="00F632B9" w:rsidRDefault="0039040B" w:rsidP="00F632B9">
      <w:pPr>
        <w:pStyle w:val="TexteI"/>
      </w:pPr>
      <w:r w:rsidRPr="0039040B">
        <w:rPr>
          <w:position w:val="-84"/>
        </w:rPr>
        <w:object w:dxaOrig="2980" w:dyaOrig="1800">
          <v:shape id="_x0000_i1181" type="#_x0000_t75" style="width:149.25pt;height:90pt" o:ole="">
            <v:imagedata r:id="rId309" o:title=""/>
          </v:shape>
          <o:OLEObject Type="Embed" ProgID="Equation.3" ShapeID="_x0000_i1181" DrawAspect="Content" ObjectID="_1430497058" r:id="rId310"/>
        </w:object>
      </w:r>
    </w:p>
    <w:p w:rsidR="00276007" w:rsidRDefault="002A3AA6" w:rsidP="000C70B5">
      <w:pPr>
        <w:pStyle w:val="TexteI"/>
        <w:numPr>
          <w:ilvl w:val="0"/>
          <w:numId w:val="6"/>
        </w:numPr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pBdr>
      </w:pPr>
      <w:r w:rsidRPr="002A3AA6">
        <w:rPr>
          <w:position w:val="-30"/>
        </w:rPr>
        <w:object w:dxaOrig="1219" w:dyaOrig="720">
          <v:shape id="_x0000_i1182" type="#_x0000_t75" style="width:60.75pt;height:36pt" o:ole="" o:bordertopcolor="red" o:borderleftcolor="red" o:borderbottomcolor="red" o:borderrightcolor="red">
            <v:imagedata r:id="rId311" o:title=""/>
          </v:shape>
          <o:OLEObject Type="Embed" ProgID="Equation.3" ShapeID="_x0000_i1182" DrawAspect="Content" ObjectID="_1430497059" r:id="rId312"/>
        </w:object>
      </w:r>
    </w:p>
    <w:p w:rsidR="002A3AA6" w:rsidRPr="00CC64E4" w:rsidRDefault="002A3AA6" w:rsidP="002A3AA6">
      <w:pPr>
        <w:pStyle w:val="TexteI"/>
      </w:pPr>
      <w:r>
        <w:t xml:space="preserve">En effet, </w:t>
      </w:r>
      <w:r w:rsidR="00CC64E4" w:rsidRPr="002A3AA6">
        <w:rPr>
          <w:position w:val="-30"/>
        </w:rPr>
        <w:object w:dxaOrig="740" w:dyaOrig="720">
          <v:shape id="_x0000_i1183" type="#_x0000_t75" style="width:36.75pt;height:36pt" o:ole="">
            <v:imagedata r:id="rId313" o:title=""/>
          </v:shape>
          <o:OLEObject Type="Embed" ProgID="Equation.3" ShapeID="_x0000_i1183" DrawAspect="Content" ObjectID="_1430497060" r:id="rId314"/>
        </w:object>
      </w:r>
      <w:r>
        <w:t xml:space="preserve"> correspond au cardinal de l’ensemble des parties</w:t>
      </w:r>
      <w:r w:rsidR="00CC64E4">
        <w:t xml:space="preserve"> d’un ensemble à </w:t>
      </w:r>
      <w:r w:rsidR="00CC64E4">
        <w:rPr>
          <w:i/>
          <w:iCs/>
        </w:rPr>
        <w:t>n</w:t>
      </w:r>
      <w:r w:rsidR="00CC64E4">
        <w:t xml:space="preserve"> éléments (nombre de parties à 0 éléments + nombre de parties à 1 élément +…)</w:t>
      </w:r>
    </w:p>
    <w:p w:rsidR="007B55AE" w:rsidRDefault="008A4481" w:rsidP="008A4481">
      <w:pPr>
        <w:pStyle w:val="TexteI"/>
      </w:pPr>
      <w:r>
        <w:t>Ou </w:t>
      </w:r>
      <w:proofErr w:type="gramStart"/>
      <w:r>
        <w:t xml:space="preserve">: </w:t>
      </w:r>
      <w:r w:rsidR="007B55AE" w:rsidRPr="00CC64E4">
        <w:rPr>
          <w:position w:val="-32"/>
        </w:rPr>
        <w:object w:dxaOrig="1700" w:dyaOrig="720">
          <v:shape id="_x0000_i1184" type="#_x0000_t75" style="width:84.75pt;height:36pt" o:ole="">
            <v:imagedata r:id="rId315" o:title=""/>
          </v:shape>
          <o:OLEObject Type="Embed" ProgID="Equation.3" ShapeID="_x0000_i1184" DrawAspect="Content" ObjectID="_1430497061" r:id="rId316"/>
        </w:object>
      </w:r>
      <w:r w:rsidR="00CC64E4">
        <w:t>,</w:t>
      </w:r>
      <w:proofErr w:type="gramEnd"/>
      <w:r w:rsidR="00CC64E4">
        <w:t xml:space="preserve"> et les </w:t>
      </w:r>
      <w:r w:rsidR="007B55AE" w:rsidRPr="00CC64E4">
        <w:rPr>
          <w:position w:val="-14"/>
        </w:rPr>
        <w:object w:dxaOrig="660" w:dyaOrig="380">
          <v:shape id="_x0000_i1185" type="#_x0000_t75" style="width:33pt;height:18.75pt" o:ole="">
            <v:imagedata r:id="rId317" o:title=""/>
          </v:shape>
          <o:OLEObject Type="Embed" ProgID="Equation.3" ShapeID="_x0000_i1185" DrawAspect="Content" ObjectID="_1430497062" r:id="rId318"/>
        </w:object>
      </w:r>
      <w:r>
        <w:t xml:space="preserve"> sont disjoints deux à deux.</w:t>
      </w:r>
    </w:p>
    <w:p w:rsidR="00CC64E4" w:rsidRDefault="00CC64E4" w:rsidP="002A3AA6">
      <w:pPr>
        <w:pStyle w:val="TexteI"/>
      </w:pPr>
      <w:r>
        <w:t>(</w:t>
      </w:r>
      <w:r w:rsidR="007B55AE" w:rsidRPr="007B55AE">
        <w:rPr>
          <w:position w:val="-12"/>
        </w:rPr>
        <w:object w:dxaOrig="639" w:dyaOrig="360">
          <v:shape id="_x0000_i1186" type="#_x0000_t75" style="width:32.25pt;height:18pt" o:ole="">
            <v:imagedata r:id="rId319" o:title=""/>
          </v:shape>
          <o:OLEObject Type="Embed" ProgID="Equation.3" ShapeID="_x0000_i1186" DrawAspect="Content" ObjectID="_1430497063" r:id="rId320"/>
        </w:object>
      </w:r>
      <w:r w:rsidR="007B55AE">
        <w:t xml:space="preserve"> : </w:t>
      </w:r>
      <w:proofErr w:type="gramStart"/>
      <w:r w:rsidR="007B55AE">
        <w:t>ensemble</w:t>
      </w:r>
      <w:proofErr w:type="gramEnd"/>
      <w:r w:rsidR="007B55AE">
        <w:t xml:space="preserve"> des parties à </w:t>
      </w:r>
      <w:r w:rsidR="007B55AE">
        <w:rPr>
          <w:i/>
          <w:iCs/>
        </w:rPr>
        <w:t>k</w:t>
      </w:r>
      <w:r w:rsidR="007B55AE">
        <w:t xml:space="preserve"> éléments de </w:t>
      </w:r>
      <w:r w:rsidR="007B55AE">
        <w:rPr>
          <w:i/>
          <w:iCs/>
        </w:rPr>
        <w:t>E</w:t>
      </w:r>
      <w:r w:rsidR="007B55AE">
        <w:t>)</w:t>
      </w:r>
    </w:p>
    <w:p w:rsidR="007B55AE" w:rsidRPr="007B55AE" w:rsidRDefault="007B55AE" w:rsidP="002A3AA6">
      <w:pPr>
        <w:pStyle w:val="TexteI"/>
      </w:pPr>
      <w:proofErr w:type="gramStart"/>
      <w:r>
        <w:t xml:space="preserve">Donc </w:t>
      </w:r>
      <w:proofErr w:type="gramEnd"/>
      <w:r w:rsidRPr="007B55AE">
        <w:rPr>
          <w:position w:val="-30"/>
        </w:rPr>
        <w:object w:dxaOrig="2860" w:dyaOrig="700">
          <v:shape id="_x0000_i1187" type="#_x0000_t75" style="width:143.25pt;height:35.25pt" o:ole="">
            <v:imagedata r:id="rId321" o:title=""/>
          </v:shape>
          <o:OLEObject Type="Embed" ProgID="Equation.3" ShapeID="_x0000_i1187" DrawAspect="Content" ObjectID="_1430497064" r:id="rId322"/>
        </w:object>
      </w:r>
      <w:r>
        <w:t xml:space="preserve">, soit </w:t>
      </w:r>
      <w:r w:rsidR="00AB42A3" w:rsidRPr="002A3AA6">
        <w:rPr>
          <w:position w:val="-30"/>
        </w:rPr>
        <w:object w:dxaOrig="1240" w:dyaOrig="720">
          <v:shape id="_x0000_i1188" type="#_x0000_t75" style="width:62.25pt;height:36pt" o:ole="">
            <v:imagedata r:id="rId323" o:title=""/>
          </v:shape>
          <o:OLEObject Type="Embed" ProgID="Equation.3" ShapeID="_x0000_i1188" DrawAspect="Content" ObjectID="_1430497065" r:id="rId324"/>
        </w:object>
      </w:r>
    </w:p>
    <w:p w:rsidR="002A3AA6" w:rsidRDefault="00AB42A3" w:rsidP="000C70B5">
      <w:pPr>
        <w:pStyle w:val="TexteI"/>
        <w:numPr>
          <w:ilvl w:val="0"/>
          <w:numId w:val="6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B55AE">
        <w:rPr>
          <w:position w:val="-30"/>
        </w:rPr>
        <w:object w:dxaOrig="3440" w:dyaOrig="720">
          <v:shape id="_x0000_i1189" type="#_x0000_t75" style="width:171.75pt;height:36pt" o:ole="">
            <v:imagedata r:id="rId325" o:title=""/>
          </v:shape>
          <o:OLEObject Type="Embed" ProgID="Equation.3" ShapeID="_x0000_i1189" DrawAspect="Content" ObjectID="_1430497066" r:id="rId326"/>
        </w:object>
      </w:r>
    </w:p>
    <w:p w:rsidR="00AB42A3" w:rsidRDefault="00AB42A3" w:rsidP="00AB42A3">
      <w:pPr>
        <w:pStyle w:val="TexteI"/>
      </w:pPr>
      <w:r>
        <w:t>Démonstration</w:t>
      </w:r>
      <w:r w:rsidR="00B0162F">
        <w:t xml:space="preserve"> (</w:t>
      </w:r>
      <w:proofErr w:type="gramStart"/>
      <w:r w:rsidR="00B0162F">
        <w:t xml:space="preserve">cas </w:t>
      </w:r>
      <w:proofErr w:type="gramEnd"/>
      <w:r w:rsidR="00B0162F" w:rsidRPr="00B0162F">
        <w:rPr>
          <w:position w:val="-10"/>
        </w:rPr>
        <w:object w:dxaOrig="600" w:dyaOrig="320">
          <v:shape id="_x0000_i1190" type="#_x0000_t75" style="width:30pt;height:15.75pt" o:ole="">
            <v:imagedata r:id="rId327" o:title=""/>
          </v:shape>
          <o:OLEObject Type="Embed" ProgID="Equation.3" ShapeID="_x0000_i1190" DrawAspect="Content" ObjectID="_1430497067" r:id="rId328"/>
        </w:object>
      </w:r>
      <w:r w:rsidR="00B0162F">
        <w:t xml:space="preserve">, </w:t>
      </w:r>
      <w:r w:rsidR="00B0162F" w:rsidRPr="00B0162F">
        <w:rPr>
          <w:position w:val="-10"/>
        </w:rPr>
        <w:object w:dxaOrig="620" w:dyaOrig="260">
          <v:shape id="_x0000_i1191" type="#_x0000_t75" style="width:30.75pt;height:12.75pt" o:ole="">
            <v:imagedata r:id="rId329" o:title=""/>
          </v:shape>
          <o:OLEObject Type="Embed" ProgID="Equation.3" ShapeID="_x0000_i1191" DrawAspect="Content" ObjectID="_1430497068" r:id="rId330"/>
        </w:object>
      </w:r>
      <w:r w:rsidR="00B0162F">
        <w:t xml:space="preserve"> triviaux)</w:t>
      </w:r>
      <w:r>
        <w:t> :</w:t>
      </w:r>
    </w:p>
    <w:p w:rsidR="00AB42A3" w:rsidRDefault="001876F5" w:rsidP="00AB42A3">
      <w:pPr>
        <w:pStyle w:val="TexteI"/>
      </w:pPr>
      <w:r>
        <w:t xml:space="preserve">Si </w:t>
      </w:r>
      <w:r w:rsidRPr="00DF18FB">
        <w:rPr>
          <w:position w:val="-10"/>
        </w:rPr>
        <w:object w:dxaOrig="940" w:dyaOrig="320">
          <v:shape id="_x0000_i1192" type="#_x0000_t75" style="width:47.25pt;height:15.75pt" o:ole="">
            <v:imagedata r:id="rId243" o:title=""/>
          </v:shape>
          <o:OLEObject Type="Embed" ProgID="Equation.3" ShapeID="_x0000_i1192" DrawAspect="Content" ObjectID="_1430497069" r:id="rId331"/>
        </w:object>
      </w:r>
      <w:r>
        <w:t> :</w:t>
      </w:r>
    </w:p>
    <w:p w:rsidR="001876F5" w:rsidRDefault="00FA174F" w:rsidP="00AB42A3">
      <w:pPr>
        <w:pStyle w:val="TexteI"/>
      </w:pPr>
      <w:r w:rsidRPr="001876F5">
        <w:rPr>
          <w:position w:val="-68"/>
        </w:rPr>
        <w:object w:dxaOrig="5600" w:dyaOrig="1480">
          <v:shape id="_x0000_i1193" type="#_x0000_t75" style="width:279.75pt;height:74.25pt" o:ole="">
            <v:imagedata r:id="rId332" o:title=""/>
          </v:shape>
          <o:OLEObject Type="Embed" ProgID="Equation.3" ShapeID="_x0000_i1193" DrawAspect="Content" ObjectID="_1430497070" r:id="rId333"/>
        </w:object>
      </w:r>
    </w:p>
    <w:p w:rsidR="00AB42A3" w:rsidRDefault="00FA174F" w:rsidP="00AB42A3">
      <w:pPr>
        <w:pStyle w:val="TexteI"/>
      </w:pPr>
      <w:r>
        <w:t xml:space="preserve">Si </w:t>
      </w:r>
      <w:r w:rsidRPr="00FA174F">
        <w:rPr>
          <w:position w:val="-10"/>
        </w:rPr>
        <w:object w:dxaOrig="920" w:dyaOrig="320">
          <v:shape id="_x0000_i1194" type="#_x0000_t75" style="width:45.75pt;height:15.75pt" o:ole="">
            <v:imagedata r:id="rId334" o:title=""/>
          </v:shape>
          <o:OLEObject Type="Embed" ProgID="Equation.3" ShapeID="_x0000_i1194" DrawAspect="Content" ObjectID="_1430497071" r:id="rId335"/>
        </w:object>
      </w:r>
      <w:r>
        <w:t> :</w:t>
      </w:r>
    </w:p>
    <w:p w:rsidR="00FA174F" w:rsidRDefault="00FA174F" w:rsidP="00AB42A3">
      <w:pPr>
        <w:pStyle w:val="TexteI"/>
      </w:pPr>
      <w:r w:rsidRPr="00FA174F">
        <w:rPr>
          <w:position w:val="-30"/>
        </w:rPr>
        <w:object w:dxaOrig="1100" w:dyaOrig="720">
          <v:shape id="_x0000_i1195" type="#_x0000_t75" style="width:54.75pt;height:36pt" o:ole="">
            <v:imagedata r:id="rId336" o:title=""/>
          </v:shape>
          <o:OLEObject Type="Embed" ProgID="Equation.3" ShapeID="_x0000_i1195" DrawAspect="Content" ObjectID="_1430497072" r:id="rId337"/>
        </w:object>
      </w:r>
      <w:r>
        <w:t xml:space="preserve">, </w:t>
      </w:r>
      <w:r w:rsidRPr="00FA174F">
        <w:rPr>
          <w:position w:val="-30"/>
        </w:rPr>
        <w:object w:dxaOrig="1100" w:dyaOrig="720">
          <v:shape id="_x0000_i1196" type="#_x0000_t75" style="width:54.75pt;height:36pt" o:ole="">
            <v:imagedata r:id="rId338" o:title=""/>
          </v:shape>
          <o:OLEObject Type="Embed" ProgID="Equation.3" ShapeID="_x0000_i1196" DrawAspect="Content" ObjectID="_1430497073" r:id="rId339"/>
        </w:object>
      </w:r>
      <w:r>
        <w:t xml:space="preserve">, </w:t>
      </w:r>
      <w:r w:rsidRPr="00FA174F">
        <w:rPr>
          <w:position w:val="-28"/>
        </w:rPr>
        <w:object w:dxaOrig="1300" w:dyaOrig="660">
          <v:shape id="_x0000_i1197" type="#_x0000_t75" style="width:65.25pt;height:33pt" o:ole="">
            <v:imagedata r:id="rId340" o:title=""/>
          </v:shape>
          <o:OLEObject Type="Embed" ProgID="Equation.3" ShapeID="_x0000_i1197" DrawAspect="Content" ObjectID="_1430497074" r:id="rId341"/>
        </w:object>
      </w:r>
    </w:p>
    <w:p w:rsidR="00FA174F" w:rsidRDefault="00FA174F" w:rsidP="00AB42A3">
      <w:pPr>
        <w:pStyle w:val="TexteI"/>
      </w:pPr>
      <w:r>
        <w:t xml:space="preserve">Autre démonstration, combinatoire, pour </w:t>
      </w:r>
      <w:r w:rsidRPr="00DF18FB">
        <w:rPr>
          <w:position w:val="-10"/>
        </w:rPr>
        <w:object w:dxaOrig="940" w:dyaOrig="320">
          <v:shape id="_x0000_i1198" type="#_x0000_t75" style="width:47.25pt;height:15.75pt" o:ole="">
            <v:imagedata r:id="rId243" o:title=""/>
          </v:shape>
          <o:OLEObject Type="Embed" ProgID="Equation.3" ShapeID="_x0000_i1198" DrawAspect="Content" ObjectID="_1430497075" r:id="rId342"/>
        </w:object>
      </w:r>
      <w:r>
        <w:t> :</w:t>
      </w:r>
    </w:p>
    <w:p w:rsidR="00FA174F" w:rsidRDefault="00FA174F" w:rsidP="00FA174F">
      <w:pPr>
        <w:pStyle w:val="TexteI"/>
      </w:pPr>
      <w:r>
        <w:t xml:space="preserve">Soit </w:t>
      </w:r>
      <w:r>
        <w:rPr>
          <w:i/>
          <w:iCs/>
        </w:rPr>
        <w:t>E</w:t>
      </w:r>
      <w:r>
        <w:t xml:space="preserve"> de cardinal </w:t>
      </w:r>
      <w:r>
        <w:rPr>
          <w:i/>
          <w:iCs/>
        </w:rPr>
        <w:t>n</w:t>
      </w:r>
      <w:r>
        <w:t>. Comptons le nombre de couples</w:t>
      </w:r>
      <w:r w:rsidR="00ED2454">
        <w:t xml:space="preserve"> </w:t>
      </w:r>
      <w:r w:rsidR="00ED2454" w:rsidRPr="00ED2454">
        <w:rPr>
          <w:position w:val="-10"/>
        </w:rPr>
        <w:object w:dxaOrig="620" w:dyaOrig="320">
          <v:shape id="_x0000_i1199" type="#_x0000_t75" style="width:30.75pt;height:15.75pt" o:ole="">
            <v:imagedata r:id="rId343" o:title=""/>
          </v:shape>
          <o:OLEObject Type="Embed" ProgID="Equation.3" ShapeID="_x0000_i1199" DrawAspect="Content" ObjectID="_1430497076" r:id="rId344"/>
        </w:object>
      </w:r>
      <w:r w:rsidR="00ED2454">
        <w:t xml:space="preserve"> constitués :</w:t>
      </w:r>
    </w:p>
    <w:p w:rsidR="00ED2454" w:rsidRDefault="00ED2454" w:rsidP="000C70B5">
      <w:pPr>
        <w:pStyle w:val="TexteI"/>
        <w:numPr>
          <w:ilvl w:val="0"/>
          <w:numId w:val="7"/>
        </w:numPr>
      </w:pPr>
      <w:r>
        <w:t xml:space="preserve">d’une partie </w:t>
      </w:r>
      <w:r>
        <w:rPr>
          <w:i/>
          <w:iCs/>
        </w:rPr>
        <w:t>A</w:t>
      </w:r>
      <w:r>
        <w:t xml:space="preserve"> de </w:t>
      </w:r>
      <w:r>
        <w:rPr>
          <w:i/>
          <w:iCs/>
        </w:rPr>
        <w:t>E</w:t>
      </w:r>
      <w:r>
        <w:t xml:space="preserve"> de cardinal </w:t>
      </w:r>
      <w:r>
        <w:rPr>
          <w:i/>
          <w:iCs/>
        </w:rPr>
        <w:t>p</w:t>
      </w:r>
      <w:r>
        <w:t>.</w:t>
      </w:r>
    </w:p>
    <w:p w:rsidR="00ED2454" w:rsidRDefault="00ED2454" w:rsidP="000C70B5">
      <w:pPr>
        <w:pStyle w:val="TexteI"/>
        <w:numPr>
          <w:ilvl w:val="0"/>
          <w:numId w:val="7"/>
        </w:numPr>
      </w:pPr>
      <w:r>
        <w:t xml:space="preserve">d’un élément </w:t>
      </w:r>
      <w:r>
        <w:rPr>
          <w:i/>
          <w:iCs/>
        </w:rPr>
        <w:t>a</w:t>
      </w:r>
      <w:r>
        <w:t xml:space="preserve"> de </w:t>
      </w:r>
      <w:r>
        <w:rPr>
          <w:i/>
          <w:iCs/>
        </w:rPr>
        <w:t>A</w:t>
      </w:r>
      <w:r>
        <w:t>.</w:t>
      </w:r>
    </w:p>
    <w:p w:rsidR="00ED2454" w:rsidRDefault="00ED2454" w:rsidP="00ED2454">
      <w:pPr>
        <w:pStyle w:val="TexteI"/>
      </w:pPr>
      <w:r>
        <w:t xml:space="preserve">Notons </w:t>
      </w:r>
      <w:r>
        <w:rPr>
          <w:i/>
          <w:iCs/>
        </w:rPr>
        <w:t>n</w:t>
      </w:r>
      <w:r>
        <w:t xml:space="preserve"> ce nombre. On a :</w:t>
      </w:r>
    </w:p>
    <w:p w:rsidR="00ED2454" w:rsidRDefault="00B3445D" w:rsidP="00ED2454">
      <w:pPr>
        <w:pStyle w:val="TexteI"/>
      </w:pPr>
      <w:r w:rsidRPr="00ED2454">
        <w:rPr>
          <w:position w:val="-54"/>
        </w:rPr>
        <w:object w:dxaOrig="1939" w:dyaOrig="960">
          <v:shape id="_x0000_i1200" type="#_x0000_t75" style="width:96.75pt;height:48pt" o:ole="">
            <v:imagedata r:id="rId345" o:title=""/>
          </v:shape>
          <o:OLEObject Type="Embed" ProgID="Equation.3" ShapeID="_x0000_i1200" DrawAspect="Content" ObjectID="_1430497077" r:id="rId346"/>
        </w:object>
      </w:r>
      <w:r w:rsidR="00ED2454">
        <w:t xml:space="preserve">, </w:t>
      </w:r>
      <w:proofErr w:type="gramStart"/>
      <w:r w:rsidR="00ED2454">
        <w:t xml:space="preserve">et </w:t>
      </w:r>
      <w:proofErr w:type="gramEnd"/>
      <w:r w:rsidR="00101E80" w:rsidRPr="00B3445D">
        <w:rPr>
          <w:position w:val="-88"/>
        </w:rPr>
        <w:object w:dxaOrig="2420" w:dyaOrig="1300">
          <v:shape id="_x0000_i1201" type="#_x0000_t75" style="width:120.75pt;height:65.25pt" o:ole="">
            <v:imagedata r:id="rId347" o:title=""/>
          </v:shape>
          <o:OLEObject Type="Embed" ProgID="Equation.3" ShapeID="_x0000_i1201" DrawAspect="Content" ObjectID="_1430497078" r:id="rId348"/>
        </w:object>
      </w:r>
      <w:r>
        <w:t>, d’où la première égalité.</w:t>
      </w:r>
    </w:p>
    <w:p w:rsidR="00B3445D" w:rsidRDefault="00B3445D" w:rsidP="00ED2454">
      <w:pPr>
        <w:pStyle w:val="TexteI"/>
      </w:pPr>
      <w:r>
        <w:t>Mais aussi :</w:t>
      </w:r>
    </w:p>
    <w:p w:rsidR="00B3445D" w:rsidRPr="00ED2454" w:rsidRDefault="00B3445D" w:rsidP="00ED2454">
      <w:pPr>
        <w:pStyle w:val="TexteI"/>
      </w:pPr>
      <w:r w:rsidRPr="00ED2454">
        <w:rPr>
          <w:position w:val="-54"/>
        </w:rPr>
        <w:object w:dxaOrig="1939" w:dyaOrig="960">
          <v:shape id="_x0000_i1202" type="#_x0000_t75" style="width:96.75pt;height:48pt" o:ole="">
            <v:imagedata r:id="rId345" o:title=""/>
          </v:shape>
          <o:OLEObject Type="Embed" ProgID="Equation.3" ShapeID="_x0000_i1202" DrawAspect="Content" ObjectID="_1430497079" r:id="rId349"/>
        </w:object>
      </w:r>
      <w:r>
        <w:t xml:space="preserve">, </w:t>
      </w:r>
      <w:proofErr w:type="gramStart"/>
      <w:r>
        <w:t xml:space="preserve">et </w:t>
      </w:r>
      <w:proofErr w:type="gramEnd"/>
      <w:r w:rsidRPr="00B3445D">
        <w:rPr>
          <w:position w:val="-58"/>
        </w:rPr>
        <w:object w:dxaOrig="2260" w:dyaOrig="999">
          <v:shape id="_x0000_i1203" type="#_x0000_t75" style="width:113.25pt;height:50.25pt" o:ole="">
            <v:imagedata r:id="rId350" o:title=""/>
          </v:shape>
          <o:OLEObject Type="Embed" ProgID="Equation.3" ShapeID="_x0000_i1203" DrawAspect="Content" ObjectID="_1430497080" r:id="rId351"/>
        </w:object>
      </w:r>
      <w:r w:rsidR="00101E80">
        <w:t>, d’où la deuxième égalité.</w:t>
      </w:r>
    </w:p>
    <w:p w:rsidR="00101E80" w:rsidRDefault="00101E80" w:rsidP="00ED2454">
      <w:pPr>
        <w:pStyle w:val="TexteI"/>
      </w:pPr>
      <w:r>
        <w:t>Exemple :</w:t>
      </w:r>
    </w:p>
    <w:p w:rsidR="00101E80" w:rsidRDefault="000E2BCD" w:rsidP="00ED2454">
      <w:pPr>
        <w:pStyle w:val="TexteI"/>
      </w:pPr>
      <w:r w:rsidRPr="00101E80">
        <w:rPr>
          <w:position w:val="-10"/>
        </w:rPr>
        <w:object w:dxaOrig="1060" w:dyaOrig="340">
          <v:shape id="_x0000_i1204" type="#_x0000_t75" style="width:53.25pt;height:17.25pt" o:ole="">
            <v:imagedata r:id="rId352" o:title=""/>
          </v:shape>
          <o:OLEObject Type="Embed" ProgID="Equation.3" ShapeID="_x0000_i1204" DrawAspect="Content" ObjectID="_1430497081" r:id="rId353"/>
        </w:object>
      </w:r>
      <w:r w:rsidR="00101E80">
        <w:t xml:space="preserve">, </w:t>
      </w:r>
      <w:r w:rsidRPr="00101E80">
        <w:rPr>
          <w:position w:val="-10"/>
        </w:rPr>
        <w:object w:dxaOrig="600" w:dyaOrig="320">
          <v:shape id="_x0000_i1205" type="#_x0000_t75" style="width:30pt;height:15.75pt" o:ole="">
            <v:imagedata r:id="rId354" o:title=""/>
          </v:shape>
          <o:OLEObject Type="Embed" ProgID="Equation.3" ShapeID="_x0000_i1205" DrawAspect="Content" ObjectID="_1430497082" r:id="rId355"/>
        </w:object>
      </w:r>
    </w:p>
    <w:p w:rsidR="00354AC6" w:rsidRDefault="00354AC6" w:rsidP="008A4481">
      <w:pPr>
        <w:pStyle w:val="TexteI"/>
      </w:pPr>
      <w:r w:rsidRPr="00ED2454">
        <w:rPr>
          <w:position w:val="-54"/>
        </w:rPr>
        <w:object w:dxaOrig="1939" w:dyaOrig="960">
          <v:shape id="_x0000_i1206" type="#_x0000_t75" style="width:96.75pt;height:48pt" o:ole="">
            <v:imagedata r:id="rId345" o:title=""/>
          </v:shape>
          <o:OLEObject Type="Embed" ProgID="Equation.3" ShapeID="_x0000_i1206" DrawAspect="Content" ObjectID="_1430497083" r:id="rId356"/>
        </w:object>
      </w:r>
      <w:r>
        <w:t xml:space="preserve"> : </w:t>
      </w:r>
      <w:r w:rsidRPr="00CE2E2E">
        <w:rPr>
          <w:position w:val="-60"/>
        </w:rPr>
        <w:object w:dxaOrig="1500" w:dyaOrig="1320">
          <v:shape id="_x0000_i1207" type="#_x0000_t75" style="width:75pt;height:66pt" o:ole="">
            <v:imagedata r:id="rId357" o:title=""/>
          </v:shape>
          <o:OLEObject Type="Embed" ProgID="Equation.3" ShapeID="_x0000_i1207" DrawAspect="Content" ObjectID="_1430497084" r:id="rId358"/>
        </w:object>
      </w:r>
      <w:r w:rsidR="008A4481">
        <w:tab/>
      </w:r>
      <w:r w:rsidR="008A4481">
        <w:tab/>
      </w:r>
      <w:r w:rsidRPr="00B3445D">
        <w:rPr>
          <w:position w:val="-88"/>
        </w:rPr>
        <w:object w:dxaOrig="2420" w:dyaOrig="1300">
          <v:shape id="_x0000_i1208" type="#_x0000_t75" style="width:120.75pt;height:65.25pt" o:ole="">
            <v:imagedata r:id="rId347" o:title=""/>
          </v:shape>
          <o:OLEObject Type="Embed" ProgID="Equation.3" ShapeID="_x0000_i1208" DrawAspect="Content" ObjectID="_1430497085" r:id="rId359"/>
        </w:object>
      </w:r>
      <w:r>
        <w:t xml:space="preserve"> : </w:t>
      </w:r>
      <w:r w:rsidRPr="00CE2E2E">
        <w:rPr>
          <w:position w:val="-60"/>
        </w:rPr>
        <w:object w:dxaOrig="1380" w:dyaOrig="1320">
          <v:shape id="_x0000_i1209" type="#_x0000_t75" style="width:69pt;height:66pt" o:ole="">
            <v:imagedata r:id="rId360" o:title=""/>
          </v:shape>
          <o:OLEObject Type="Embed" ProgID="Equation.3" ShapeID="_x0000_i1209" DrawAspect="Content" ObjectID="_1430497086" r:id="rId361"/>
        </w:object>
      </w:r>
    </w:p>
    <w:p w:rsidR="00354AC6" w:rsidRDefault="00354AC6" w:rsidP="00ED2454">
      <w:pPr>
        <w:pStyle w:val="TexteI"/>
      </w:pPr>
      <w:r w:rsidRPr="00B3445D">
        <w:rPr>
          <w:position w:val="-58"/>
        </w:rPr>
        <w:object w:dxaOrig="2260" w:dyaOrig="999">
          <v:shape id="_x0000_i1210" type="#_x0000_t75" style="width:113.25pt;height:50.25pt" o:ole="">
            <v:imagedata r:id="rId350" o:title=""/>
          </v:shape>
          <o:OLEObject Type="Embed" ProgID="Equation.3" ShapeID="_x0000_i1210" DrawAspect="Content" ObjectID="_1430497087" r:id="rId362"/>
        </w:object>
      </w:r>
      <w:r>
        <w:t xml:space="preserve"> : </w:t>
      </w:r>
      <w:r w:rsidR="00543F1F" w:rsidRPr="00CE2E2E">
        <w:rPr>
          <w:position w:val="-60"/>
        </w:rPr>
        <w:object w:dxaOrig="920" w:dyaOrig="1320">
          <v:shape id="_x0000_i1211" type="#_x0000_t75" style="width:45.75pt;height:66pt" o:ole="">
            <v:imagedata r:id="rId363" o:title=""/>
          </v:shape>
          <o:OLEObject Type="Embed" ProgID="Equation.3" ShapeID="_x0000_i1211" DrawAspect="Content" ObjectID="_1430497088" r:id="rId364"/>
        </w:object>
      </w:r>
    </w:p>
    <w:p w:rsidR="007B55AE" w:rsidRDefault="00543F1F" w:rsidP="000C70B5">
      <w:pPr>
        <w:pStyle w:val="TexteI"/>
        <w:numPr>
          <w:ilvl w:val="0"/>
          <w:numId w:val="6"/>
        </w:numPr>
      </w:pPr>
      <w:r>
        <w:t>La formule du binôme de Newton.</w:t>
      </w:r>
    </w:p>
    <w:p w:rsidR="00543F1F" w:rsidRDefault="00543F1F" w:rsidP="004C6A93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Théorème : </w:t>
      </w:r>
      <w:proofErr w:type="gramStart"/>
      <w:r>
        <w:t xml:space="preserve">Soient </w:t>
      </w:r>
      <w:proofErr w:type="gramEnd"/>
      <w:r w:rsidRPr="00543F1F">
        <w:rPr>
          <w:position w:val="-10"/>
        </w:rPr>
        <w:object w:dxaOrig="840" w:dyaOrig="320">
          <v:shape id="_x0000_i1212" type="#_x0000_t75" style="width:42pt;height:15.75pt" o:ole="">
            <v:imagedata r:id="rId365" o:title=""/>
          </v:shape>
          <o:OLEObject Type="Embed" ProgID="Equation.3" ShapeID="_x0000_i1212" DrawAspect="Content" ObjectID="_1430497089" r:id="rId366"/>
        </w:object>
      </w:r>
      <w:r>
        <w:t xml:space="preserve">. Pour tout </w:t>
      </w:r>
      <w:proofErr w:type="gramStart"/>
      <w:r>
        <w:t xml:space="preserve">entier </w:t>
      </w:r>
      <w:proofErr w:type="gramEnd"/>
      <w:r w:rsidRPr="00543F1F">
        <w:rPr>
          <w:position w:val="-6"/>
        </w:rPr>
        <w:object w:dxaOrig="620" w:dyaOrig="279">
          <v:shape id="_x0000_i1213" type="#_x0000_t75" style="width:30.75pt;height:14.25pt" o:ole="">
            <v:imagedata r:id="rId367" o:title=""/>
          </v:shape>
          <o:OLEObject Type="Embed" ProgID="Equation.3" ShapeID="_x0000_i1213" DrawAspect="Content" ObjectID="_1430497090" r:id="rId368"/>
        </w:object>
      </w:r>
      <w:r>
        <w:t>, on a :</w:t>
      </w:r>
    </w:p>
    <w:p w:rsidR="00543F1F" w:rsidRDefault="004C6A93" w:rsidP="004C6A93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543F1F">
        <w:rPr>
          <w:position w:val="-32"/>
        </w:rPr>
        <w:object w:dxaOrig="2659" w:dyaOrig="760">
          <v:shape id="_x0000_i1214" type="#_x0000_t75" style="width:132.75pt;height:38.25pt" o:ole="">
            <v:imagedata r:id="rId369" o:title=""/>
          </v:shape>
          <o:OLEObject Type="Embed" ProgID="Equation.3" ShapeID="_x0000_i1214" DrawAspect="Content" ObjectID="_1430497091" r:id="rId370"/>
        </w:object>
      </w:r>
    </w:p>
    <w:p w:rsidR="00543F1F" w:rsidRPr="00543F1F" w:rsidRDefault="00543F1F" w:rsidP="007A564B">
      <w:pPr>
        <w:pStyle w:val="TexteI"/>
      </w:pPr>
      <w:r>
        <w:t xml:space="preserve">Démonstration : par récurrence sur </w:t>
      </w:r>
      <w:r w:rsidR="007A564B" w:rsidRPr="007A564B">
        <w:rPr>
          <w:i/>
          <w:iCs/>
        </w:rPr>
        <w:t>n</w:t>
      </w:r>
      <w:r>
        <w:t xml:space="preserve">, avec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 fixés.</w:t>
      </w:r>
    </w:p>
    <w:p w:rsidR="00543F1F" w:rsidRDefault="004C6A93" w:rsidP="004C6A93">
      <w:pPr>
        <w:pStyle w:val="TexteI"/>
      </w:pPr>
      <w:r>
        <w:t xml:space="preserve">Montrons que </w:t>
      </w:r>
      <w:r w:rsidR="00BD1B4B" w:rsidRPr="004C6A93">
        <w:rPr>
          <w:position w:val="-60"/>
        </w:rPr>
        <w:object w:dxaOrig="3480" w:dyaOrig="1040">
          <v:shape id="_x0000_i1215" type="#_x0000_t75" style="width:174pt;height:51.75pt" o:ole="">
            <v:imagedata r:id="rId371" o:title=""/>
          </v:shape>
          <o:OLEObject Type="Embed" ProgID="Equation.3" ShapeID="_x0000_i1215" DrawAspect="Content" ObjectID="_1430497092" r:id="rId372"/>
        </w:object>
      </w:r>
    </w:p>
    <w:p w:rsidR="004C6A93" w:rsidRDefault="004C6A93" w:rsidP="004C6A93">
      <w:pPr>
        <w:pStyle w:val="TexteI"/>
      </w:pPr>
      <w:r>
        <w:t xml:space="preserve">* </w:t>
      </w:r>
      <w:r w:rsidRPr="004C6A93">
        <w:rPr>
          <w:i/>
          <w:iCs/>
        </w:rPr>
        <w:t>P</w:t>
      </w:r>
      <w:r>
        <w:t xml:space="preserve">(0), </w:t>
      </w:r>
      <w:r>
        <w:rPr>
          <w:i/>
          <w:iCs/>
        </w:rPr>
        <w:t>P</w:t>
      </w:r>
      <w:r>
        <w:t>(1) ok</w:t>
      </w:r>
    </w:p>
    <w:p w:rsidR="004C6A93" w:rsidRDefault="004C6A93" w:rsidP="004C6A93">
      <w:pPr>
        <w:pStyle w:val="TexteI"/>
      </w:pPr>
      <w:r>
        <w:t xml:space="preserve">* </w:t>
      </w:r>
      <w:proofErr w:type="gramStart"/>
      <w:r>
        <w:t xml:space="preserve">soit </w:t>
      </w:r>
      <w:proofErr w:type="gramEnd"/>
      <w:r w:rsidR="00BD1B4B" w:rsidRPr="00543F1F">
        <w:rPr>
          <w:position w:val="-6"/>
        </w:rPr>
        <w:object w:dxaOrig="780" w:dyaOrig="279">
          <v:shape id="_x0000_i1216" type="#_x0000_t75" style="width:39pt;height:14.25pt" o:ole="">
            <v:imagedata r:id="rId373" o:title=""/>
          </v:shape>
          <o:OLEObject Type="Embed" ProgID="Equation.3" ShapeID="_x0000_i1216" DrawAspect="Content" ObjectID="_1430497093" r:id="rId374"/>
        </w:object>
      </w:r>
      <w:r>
        <w:t xml:space="preserve">, supposons </w:t>
      </w:r>
      <w:r w:rsidR="00BD1B4B" w:rsidRPr="004C6A93">
        <w:rPr>
          <w:position w:val="-10"/>
        </w:rPr>
        <w:object w:dxaOrig="520" w:dyaOrig="320">
          <v:shape id="_x0000_i1217" type="#_x0000_t75" style="width:26.25pt;height:15.75pt" o:ole="">
            <v:imagedata r:id="rId375" o:title=""/>
          </v:shape>
          <o:OLEObject Type="Embed" ProgID="Equation.3" ShapeID="_x0000_i1217" DrawAspect="Content" ObjectID="_1430497094" r:id="rId376"/>
        </w:object>
      </w:r>
      <w:r w:rsidR="00BD1B4B">
        <w:t>. On a :</w:t>
      </w:r>
    </w:p>
    <w:p w:rsidR="00BD1B4B" w:rsidRDefault="00D54955" w:rsidP="004C6A93">
      <w:pPr>
        <w:pStyle w:val="TexteI"/>
      </w:pPr>
      <w:r w:rsidRPr="004D3FDE">
        <w:rPr>
          <w:position w:val="-164"/>
        </w:rPr>
        <w:object w:dxaOrig="8440" w:dyaOrig="2820">
          <v:shape id="_x0000_i1218" type="#_x0000_t75" style="width:422.25pt;height:141pt" o:ole="">
            <v:imagedata r:id="rId377" o:title=""/>
          </v:shape>
          <o:OLEObject Type="Embed" ProgID="Equation.3" ShapeID="_x0000_i1218" DrawAspect="Content" ObjectID="_1430497095" r:id="rId378"/>
        </w:object>
      </w:r>
    </w:p>
    <w:p w:rsidR="004D3FDE" w:rsidRPr="004C6A93" w:rsidRDefault="004D3FDE" w:rsidP="004C6A93">
      <w:pPr>
        <w:pStyle w:val="TexteI"/>
      </w:pPr>
      <w:r>
        <w:t>Ce qui achève la récurrence.</w:t>
      </w:r>
    </w:p>
    <w:p w:rsidR="00543F1F" w:rsidRDefault="00D54955" w:rsidP="000C70B5">
      <w:pPr>
        <w:pStyle w:val="TexteI"/>
        <w:numPr>
          <w:ilvl w:val="0"/>
          <w:numId w:val="6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Soit </w:t>
      </w:r>
      <w:r>
        <w:rPr>
          <w:i/>
          <w:iCs/>
        </w:rPr>
        <w:t>E</w:t>
      </w:r>
      <w:r>
        <w:t xml:space="preserve"> de </w:t>
      </w:r>
      <w:proofErr w:type="gramStart"/>
      <w:r>
        <w:t xml:space="preserve">cardinal </w:t>
      </w:r>
      <w:proofErr w:type="gramEnd"/>
      <w:r w:rsidRPr="00D54955">
        <w:rPr>
          <w:position w:val="-6"/>
        </w:rPr>
        <w:object w:dxaOrig="520" w:dyaOrig="279">
          <v:shape id="_x0000_i1219" type="#_x0000_t75" style="width:26.25pt;height:14.25pt" o:ole="">
            <v:imagedata r:id="rId379" o:title=""/>
          </v:shape>
          <o:OLEObject Type="Embed" ProgID="Equation.3" ShapeID="_x0000_i1219" DrawAspect="Content" ObjectID="_1430497096" r:id="rId380"/>
        </w:object>
      </w:r>
      <w:r>
        <w:t xml:space="preserve">. Alors, il y a dans </w:t>
      </w:r>
      <w:r>
        <w:rPr>
          <w:i/>
          <w:iCs/>
        </w:rPr>
        <w:t>E</w:t>
      </w:r>
      <w:r>
        <w:t xml:space="preserve"> autant de parties de cardinal pair que de parties de cardinal impair.</w:t>
      </w:r>
    </w:p>
    <w:p w:rsidR="00D54955" w:rsidRDefault="00D54955" w:rsidP="00D54955">
      <w:pPr>
        <w:pStyle w:val="TexteI"/>
      </w:pPr>
      <w:r>
        <w:t>Démonstration</w:t>
      </w:r>
      <w:r w:rsidR="007D7B30">
        <w:t>s</w:t>
      </w:r>
      <w:r>
        <w:t> :</w:t>
      </w:r>
    </w:p>
    <w:p w:rsidR="00EA6910" w:rsidRDefault="007D7B30" w:rsidP="00D54955">
      <w:pPr>
        <w:pStyle w:val="TexteI"/>
      </w:pPr>
      <w:r>
        <w:t xml:space="preserve">* </w:t>
      </w:r>
      <w:r w:rsidR="00B0162F">
        <w:t>On doit ainsi montrer </w:t>
      </w:r>
      <w:proofErr w:type="gramStart"/>
      <w:r w:rsidR="00B0162F">
        <w:t xml:space="preserve">: </w:t>
      </w:r>
      <w:r w:rsidRPr="00B0162F">
        <w:rPr>
          <w:position w:val="-72"/>
        </w:rPr>
        <w:object w:dxaOrig="2320" w:dyaOrig="1140">
          <v:shape id="_x0000_i1220" type="#_x0000_t75" style="width:116.25pt;height:57pt" o:ole="">
            <v:imagedata r:id="rId381" o:title=""/>
          </v:shape>
          <o:OLEObject Type="Embed" ProgID="Equation.3" ShapeID="_x0000_i1220" DrawAspect="Content" ObjectID="_1430497097" r:id="rId382"/>
        </w:object>
      </w:r>
      <w:r>
        <w:t>.</w:t>
      </w:r>
      <w:proofErr w:type="gramEnd"/>
    </w:p>
    <w:p w:rsidR="00D54955" w:rsidRDefault="007D7B30" w:rsidP="00D54955">
      <w:pPr>
        <w:pStyle w:val="TexteI"/>
      </w:pPr>
      <w:r>
        <w:t>On a :</w:t>
      </w:r>
    </w:p>
    <w:p w:rsidR="007D7B30" w:rsidRDefault="00F95A79" w:rsidP="007D7B30">
      <w:pPr>
        <w:pStyle w:val="TexteI"/>
      </w:pPr>
      <w:r w:rsidRPr="007D7B30">
        <w:rPr>
          <w:position w:val="-44"/>
        </w:rPr>
        <w:object w:dxaOrig="3460" w:dyaOrig="999">
          <v:shape id="_x0000_i1221" type="#_x0000_t75" style="width:173.25pt;height:50.25pt" o:ole="">
            <v:imagedata r:id="rId383" o:title=""/>
          </v:shape>
          <o:OLEObject Type="Embed" ProgID="Equation.3" ShapeID="_x0000_i1221" DrawAspect="Content" ObjectID="_1430497098" r:id="rId384"/>
        </w:object>
      </w:r>
      <w:r w:rsidR="007D7B30">
        <w:t xml:space="preserve">. </w:t>
      </w:r>
      <w:proofErr w:type="gramStart"/>
      <w:r w:rsidR="007D7B30">
        <w:t xml:space="preserve">Donc </w:t>
      </w:r>
      <w:proofErr w:type="gramEnd"/>
      <w:r w:rsidRPr="007D7B30">
        <w:rPr>
          <w:position w:val="-6"/>
        </w:rPr>
        <w:object w:dxaOrig="999" w:dyaOrig="279">
          <v:shape id="_x0000_i1222" type="#_x0000_t75" style="width:50.25pt;height:14.25pt" o:ole="">
            <v:imagedata r:id="rId385" o:title=""/>
          </v:shape>
          <o:OLEObject Type="Embed" ProgID="Equation.3" ShapeID="_x0000_i1222" DrawAspect="Content" ObjectID="_1430497099" r:id="rId386"/>
        </w:object>
      </w:r>
      <w:r w:rsidR="007D7B30">
        <w:t xml:space="preserve">, soit </w:t>
      </w:r>
      <w:r w:rsidRPr="007D7B30">
        <w:rPr>
          <w:position w:val="-4"/>
        </w:rPr>
        <w:object w:dxaOrig="660" w:dyaOrig="260">
          <v:shape id="_x0000_i1223" type="#_x0000_t75" style="width:33pt;height:12.75pt" o:ole="">
            <v:imagedata r:id="rId387" o:title=""/>
          </v:shape>
          <o:OLEObject Type="Embed" ProgID="Equation.3" ShapeID="_x0000_i1223" DrawAspect="Content" ObjectID="_1430497100" r:id="rId388"/>
        </w:object>
      </w:r>
      <w:r w:rsidR="007D7B30">
        <w:t>, d’où le résultat.</w:t>
      </w:r>
    </w:p>
    <w:p w:rsidR="007D7B30" w:rsidRDefault="007D7B30" w:rsidP="00F95A79">
      <w:pPr>
        <w:pStyle w:val="TexteI"/>
      </w:pPr>
      <w:r>
        <w:t>* On note</w:t>
      </w:r>
      <w:r w:rsidR="00F95A79">
        <w:t xml:space="preserve"> </w:t>
      </w:r>
      <w:r w:rsidR="00F95A79" w:rsidRPr="00F95A79">
        <w:rPr>
          <w:i/>
          <w:iCs/>
        </w:rPr>
        <w:t>A</w:t>
      </w:r>
      <w:r w:rsidR="00F95A79">
        <w:t xml:space="preserve"> l’ensemble des parties de </w:t>
      </w:r>
      <w:r w:rsidR="00F95A79">
        <w:rPr>
          <w:i/>
          <w:iCs/>
        </w:rPr>
        <w:t>E</w:t>
      </w:r>
      <w:r w:rsidR="00F95A79">
        <w:t xml:space="preserve"> de cardinal pair, </w:t>
      </w:r>
      <w:r w:rsidR="00F95A79">
        <w:rPr>
          <w:i/>
          <w:iCs/>
        </w:rPr>
        <w:t>B</w:t>
      </w:r>
      <w:r w:rsidR="00F95A79">
        <w:t xml:space="preserve"> de ceux de cardinal impair. Soit </w:t>
      </w:r>
      <w:proofErr w:type="gramStart"/>
      <w:r w:rsidR="00F95A79">
        <w:t xml:space="preserve">alors </w:t>
      </w:r>
      <w:proofErr w:type="gramEnd"/>
      <w:r w:rsidR="00F95A79" w:rsidRPr="00F95A79">
        <w:rPr>
          <w:position w:val="-6"/>
        </w:rPr>
        <w:object w:dxaOrig="620" w:dyaOrig="279">
          <v:shape id="_x0000_i1224" type="#_x0000_t75" style="width:30.75pt;height:14.25pt" o:ole="">
            <v:imagedata r:id="rId389" o:title=""/>
          </v:shape>
          <o:OLEObject Type="Embed" ProgID="Equation.3" ShapeID="_x0000_i1224" DrawAspect="Content" ObjectID="_1430497101" r:id="rId390"/>
        </w:object>
      </w:r>
      <w:r w:rsidR="00F95A79">
        <w:t xml:space="preserve">. Soit </w:t>
      </w:r>
      <w:r w:rsidR="00F95A79">
        <w:rPr>
          <w:i/>
          <w:iCs/>
        </w:rPr>
        <w:t>f</w:t>
      </w:r>
      <w:r w:rsidR="00F95A79">
        <w:t xml:space="preserve"> l’application définie par :</w:t>
      </w:r>
    </w:p>
    <w:p w:rsidR="00F95A79" w:rsidRDefault="00F95A79" w:rsidP="00F95A79">
      <w:pPr>
        <w:pStyle w:val="TexteI"/>
      </w:pPr>
      <w:r w:rsidRPr="00F95A79">
        <w:rPr>
          <w:position w:val="-80"/>
        </w:rPr>
        <w:object w:dxaOrig="2860" w:dyaOrig="1040">
          <v:shape id="_x0000_i1225" type="#_x0000_t75" style="width:143.25pt;height:51.75pt" o:ole="">
            <v:imagedata r:id="rId391" o:title=""/>
          </v:shape>
          <o:OLEObject Type="Embed" ProgID="Equation.3" ShapeID="_x0000_i1225" DrawAspect="Content" ObjectID="_1430497102" r:id="rId392"/>
        </w:object>
      </w:r>
    </w:p>
    <w:p w:rsidR="00F95A79" w:rsidRDefault="00F95A79" w:rsidP="00F95A79">
      <w:pPr>
        <w:pStyle w:val="TexteI"/>
      </w:pPr>
      <w:r>
        <w:t xml:space="preserve">Alors </w:t>
      </w:r>
      <w:r w:rsidR="00307EF8" w:rsidRPr="00F95A79">
        <w:rPr>
          <w:position w:val="-10"/>
        </w:rPr>
        <w:object w:dxaOrig="1160" w:dyaOrig="340">
          <v:shape id="_x0000_i1226" type="#_x0000_t75" style="width:57.75pt;height:17.25pt" o:ole="">
            <v:imagedata r:id="rId393" o:title=""/>
          </v:shape>
          <o:OLEObject Type="Embed" ProgID="Equation.3" ShapeID="_x0000_i1226" DrawAspect="Content" ObjectID="_1430497103" r:id="rId394"/>
        </w:object>
      </w:r>
      <w:r>
        <w:t xml:space="preserve"> (on dit que </w:t>
      </w:r>
      <w:r>
        <w:rPr>
          <w:i/>
          <w:iCs/>
        </w:rPr>
        <w:t>f</w:t>
      </w:r>
      <w:r>
        <w:t xml:space="preserve"> est involutive / une involution)</w:t>
      </w:r>
    </w:p>
    <w:p w:rsidR="007D7B30" w:rsidRPr="00307EF8" w:rsidRDefault="00F95A79" w:rsidP="00307EF8">
      <w:pPr>
        <w:pStyle w:val="TexteI"/>
      </w:pPr>
      <w:r>
        <w:t xml:space="preserve">Donc </w:t>
      </w:r>
      <w:r>
        <w:rPr>
          <w:i/>
          <w:iCs/>
        </w:rPr>
        <w:t>f</w:t>
      </w:r>
      <w:r>
        <w:t xml:space="preserve"> est bijective (car inversible, d’inverse elle-même)</w:t>
      </w:r>
      <w:r w:rsidR="00307EF8">
        <w:t xml:space="preserve">. Donc </w:t>
      </w:r>
      <w:r w:rsidR="00307EF8">
        <w:rPr>
          <w:i/>
          <w:iCs/>
        </w:rPr>
        <w:t>f</w:t>
      </w:r>
      <w:r w:rsidR="00307EF8">
        <w:t xml:space="preserve">, par restriction, réalise une bijection de </w:t>
      </w:r>
      <w:r w:rsidR="00307EF8">
        <w:rPr>
          <w:i/>
          <w:iCs/>
        </w:rPr>
        <w:t>A</w:t>
      </w:r>
      <w:r w:rsidR="00307EF8">
        <w:t xml:space="preserve"> sur son image, qui est évidemment </w:t>
      </w:r>
      <w:r w:rsidR="00307EF8">
        <w:rPr>
          <w:i/>
          <w:iCs/>
        </w:rPr>
        <w:t>B</w:t>
      </w:r>
      <w:r w:rsidR="00307EF8">
        <w:t>.</w:t>
      </w:r>
    </w:p>
    <w:sectPr w:rsidR="007D7B30" w:rsidRPr="00307EF8" w:rsidSect="003A68EB">
      <w:pgSz w:w="11906" w:h="16838"/>
      <w:pgMar w:top="284" w:right="1417" w:bottom="426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97" w:rsidRDefault="00CF0F97">
      <w:r>
        <w:separator/>
      </w:r>
    </w:p>
  </w:endnote>
  <w:endnote w:type="continuationSeparator" w:id="0">
    <w:p w:rsidR="00CF0F97" w:rsidRDefault="00CF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97" w:rsidRDefault="00CF0F97">
      <w:r>
        <w:separator/>
      </w:r>
    </w:p>
  </w:footnote>
  <w:footnote w:type="continuationSeparator" w:id="0">
    <w:p w:rsidR="00CF0F97" w:rsidRDefault="00CF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437B"/>
    <w:multiLevelType w:val="hybridMultilevel"/>
    <w:tmpl w:val="82DCDB7A"/>
    <w:lvl w:ilvl="0" w:tplc="75AA80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50FCD"/>
    <w:multiLevelType w:val="multilevel"/>
    <w:tmpl w:val="1F6A7218"/>
    <w:styleLink w:val="ChapitreIA1a"/>
    <w:lvl w:ilvl="0">
      <w:start w:val="6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E777E5C"/>
    <w:multiLevelType w:val="hybridMultilevel"/>
    <w:tmpl w:val="21DC6B26"/>
    <w:lvl w:ilvl="0" w:tplc="A3E4D81C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4">
    <w:nsid w:val="76C93C12"/>
    <w:multiLevelType w:val="hybridMultilevel"/>
    <w:tmpl w:val="EB0AA322"/>
    <w:lvl w:ilvl="0" w:tplc="D382A238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C0E06F5"/>
    <w:multiLevelType w:val="hybridMultilevel"/>
    <w:tmpl w:val="CC149938"/>
    <w:lvl w:ilvl="0" w:tplc="DF32FB50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054D8"/>
    <w:rsid w:val="0001128A"/>
    <w:rsid w:val="000439E4"/>
    <w:rsid w:val="00071896"/>
    <w:rsid w:val="000C70B5"/>
    <w:rsid w:val="000E2BCD"/>
    <w:rsid w:val="000E656A"/>
    <w:rsid w:val="00101E80"/>
    <w:rsid w:val="0013797E"/>
    <w:rsid w:val="001571EE"/>
    <w:rsid w:val="001876F5"/>
    <w:rsid w:val="001A0396"/>
    <w:rsid w:val="001A3CBF"/>
    <w:rsid w:val="002433F2"/>
    <w:rsid w:val="00276007"/>
    <w:rsid w:val="002A3AA6"/>
    <w:rsid w:val="002A45A0"/>
    <w:rsid w:val="002A5C25"/>
    <w:rsid w:val="002B666D"/>
    <w:rsid w:val="002C044C"/>
    <w:rsid w:val="002D7110"/>
    <w:rsid w:val="002E3D21"/>
    <w:rsid w:val="00307EF8"/>
    <w:rsid w:val="00354AC6"/>
    <w:rsid w:val="00367FA5"/>
    <w:rsid w:val="0039040B"/>
    <w:rsid w:val="003A68EB"/>
    <w:rsid w:val="003C2E9C"/>
    <w:rsid w:val="003D2CB9"/>
    <w:rsid w:val="004453E7"/>
    <w:rsid w:val="00481CF3"/>
    <w:rsid w:val="004A1960"/>
    <w:rsid w:val="004A1CB9"/>
    <w:rsid w:val="004C6A93"/>
    <w:rsid w:val="004D3FDE"/>
    <w:rsid w:val="00543F1F"/>
    <w:rsid w:val="00562551"/>
    <w:rsid w:val="005A4103"/>
    <w:rsid w:val="005D16EE"/>
    <w:rsid w:val="005F6BAB"/>
    <w:rsid w:val="0063227B"/>
    <w:rsid w:val="00670975"/>
    <w:rsid w:val="006E1810"/>
    <w:rsid w:val="0070245A"/>
    <w:rsid w:val="00705C75"/>
    <w:rsid w:val="00752795"/>
    <w:rsid w:val="00762691"/>
    <w:rsid w:val="00771F66"/>
    <w:rsid w:val="00774BDE"/>
    <w:rsid w:val="007A2AF1"/>
    <w:rsid w:val="007A564B"/>
    <w:rsid w:val="007B55AE"/>
    <w:rsid w:val="007D7B30"/>
    <w:rsid w:val="00813007"/>
    <w:rsid w:val="0083619D"/>
    <w:rsid w:val="00853337"/>
    <w:rsid w:val="00865555"/>
    <w:rsid w:val="00886DBD"/>
    <w:rsid w:val="008A4481"/>
    <w:rsid w:val="008C3C87"/>
    <w:rsid w:val="008C4413"/>
    <w:rsid w:val="008E51B6"/>
    <w:rsid w:val="008E621C"/>
    <w:rsid w:val="00916EAD"/>
    <w:rsid w:val="009459D3"/>
    <w:rsid w:val="00962E94"/>
    <w:rsid w:val="00997E9B"/>
    <w:rsid w:val="009A11F4"/>
    <w:rsid w:val="009C63E6"/>
    <w:rsid w:val="009D70D4"/>
    <w:rsid w:val="00A03F1A"/>
    <w:rsid w:val="00A31F77"/>
    <w:rsid w:val="00A40BB9"/>
    <w:rsid w:val="00A75C07"/>
    <w:rsid w:val="00A7628C"/>
    <w:rsid w:val="00AB42A3"/>
    <w:rsid w:val="00AF1491"/>
    <w:rsid w:val="00B0162F"/>
    <w:rsid w:val="00B3445D"/>
    <w:rsid w:val="00B50DC0"/>
    <w:rsid w:val="00B62181"/>
    <w:rsid w:val="00B723F1"/>
    <w:rsid w:val="00BD1B4B"/>
    <w:rsid w:val="00BF25EB"/>
    <w:rsid w:val="00C40231"/>
    <w:rsid w:val="00C6605E"/>
    <w:rsid w:val="00C76722"/>
    <w:rsid w:val="00C802CA"/>
    <w:rsid w:val="00CB7659"/>
    <w:rsid w:val="00CC0C21"/>
    <w:rsid w:val="00CC5FBB"/>
    <w:rsid w:val="00CC64E4"/>
    <w:rsid w:val="00CE2E2E"/>
    <w:rsid w:val="00CF0F97"/>
    <w:rsid w:val="00D51D14"/>
    <w:rsid w:val="00D54955"/>
    <w:rsid w:val="00DA336C"/>
    <w:rsid w:val="00DF18FB"/>
    <w:rsid w:val="00E06726"/>
    <w:rsid w:val="00EA6910"/>
    <w:rsid w:val="00ED2454"/>
    <w:rsid w:val="00EF60F5"/>
    <w:rsid w:val="00F632B9"/>
    <w:rsid w:val="00F95A79"/>
    <w:rsid w:val="00FA174F"/>
    <w:rsid w:val="00FB1830"/>
    <w:rsid w:val="00FB3485"/>
    <w:rsid w:val="00FB7E01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70245A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link w:val="ABCCar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70245A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character" w:customStyle="1" w:styleId="ABCCar">
    <w:name w:val="A);B);C)... Car"/>
    <w:basedOn w:val="DefaultParagraphFont"/>
    <w:link w:val="A"/>
    <w:rsid w:val="00481CF3"/>
    <w:rPr>
      <w:rFonts w:cs="Arabic Transparent"/>
      <w:sz w:val="28"/>
      <w:szCs w:val="28"/>
      <w:u w:val="single" w:color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70245A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link w:val="ABCCar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70245A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character" w:customStyle="1" w:styleId="ABCCar">
    <w:name w:val="A);B);C)... Car"/>
    <w:basedOn w:val="DefaultParagraphFont"/>
    <w:link w:val="A"/>
    <w:rsid w:val="00481CF3"/>
    <w:rPr>
      <w:rFonts w:cs="Arabic Transparent"/>
      <w:sz w:val="28"/>
      <w:szCs w:val="28"/>
      <w:u w:val="single" w:color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51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64.bin"/><Relationship Id="rId366" Type="http://schemas.openxmlformats.org/officeDocument/2006/relationships/oleObject" Target="embeddings/oleObject188.bin"/><Relationship Id="rId170" Type="http://schemas.openxmlformats.org/officeDocument/2006/relationships/image" Target="media/image78.wmf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26" Type="http://schemas.openxmlformats.org/officeDocument/2006/relationships/oleObject" Target="embeddings/oleObject114.bin"/><Relationship Id="rId247" Type="http://schemas.openxmlformats.org/officeDocument/2006/relationships/oleObject" Target="embeddings/oleObject125.bin"/><Relationship Id="rId107" Type="http://schemas.openxmlformats.org/officeDocument/2006/relationships/image" Target="media/image47.wmf"/><Relationship Id="rId268" Type="http://schemas.openxmlformats.org/officeDocument/2006/relationships/image" Target="media/image126.wmf"/><Relationship Id="rId289" Type="http://schemas.openxmlformats.org/officeDocument/2006/relationships/oleObject" Target="embeddings/oleObject14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59.bin"/><Relationship Id="rId335" Type="http://schemas.openxmlformats.org/officeDocument/2006/relationships/oleObject" Target="embeddings/oleObject170.bin"/><Relationship Id="rId356" Type="http://schemas.openxmlformats.org/officeDocument/2006/relationships/oleObject" Target="embeddings/oleObject182.bin"/><Relationship Id="rId377" Type="http://schemas.openxmlformats.org/officeDocument/2006/relationships/image" Target="media/image177.wmf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image" Target="media/image73.wmf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1.wmf"/><Relationship Id="rId258" Type="http://schemas.openxmlformats.org/officeDocument/2006/relationships/image" Target="media/image121.wmf"/><Relationship Id="rId279" Type="http://schemas.openxmlformats.org/officeDocument/2006/relationships/oleObject" Target="embeddings/oleObject141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25" Type="http://schemas.openxmlformats.org/officeDocument/2006/relationships/image" Target="media/image154.wmf"/><Relationship Id="rId346" Type="http://schemas.openxmlformats.org/officeDocument/2006/relationships/oleObject" Target="embeddings/oleObject176.bin"/><Relationship Id="rId367" Type="http://schemas.openxmlformats.org/officeDocument/2006/relationships/image" Target="media/image172.wmf"/><Relationship Id="rId388" Type="http://schemas.openxmlformats.org/officeDocument/2006/relationships/oleObject" Target="embeddings/oleObject199.bin"/><Relationship Id="rId85" Type="http://schemas.openxmlformats.org/officeDocument/2006/relationships/image" Target="media/image36.emf"/><Relationship Id="rId150" Type="http://schemas.openxmlformats.org/officeDocument/2006/relationships/image" Target="media/image68.wmf"/><Relationship Id="rId171" Type="http://schemas.openxmlformats.org/officeDocument/2006/relationships/oleObject" Target="embeddings/oleObject86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6.wmf"/><Relationship Id="rId248" Type="http://schemas.openxmlformats.org/officeDocument/2006/relationships/image" Target="media/image116.wmf"/><Relationship Id="rId269" Type="http://schemas.openxmlformats.org/officeDocument/2006/relationships/oleObject" Target="embeddings/oleObject136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4.bin"/><Relationship Id="rId129" Type="http://schemas.openxmlformats.org/officeDocument/2006/relationships/image" Target="media/image58.wmf"/><Relationship Id="rId280" Type="http://schemas.openxmlformats.org/officeDocument/2006/relationships/image" Target="media/image132.wmf"/><Relationship Id="rId315" Type="http://schemas.openxmlformats.org/officeDocument/2006/relationships/image" Target="media/image149.wmf"/><Relationship Id="rId336" Type="http://schemas.openxmlformats.org/officeDocument/2006/relationships/image" Target="media/image159.wmf"/><Relationship Id="rId357" Type="http://schemas.openxmlformats.org/officeDocument/2006/relationships/image" Target="media/image168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3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4.wmf"/><Relationship Id="rId217" Type="http://schemas.openxmlformats.org/officeDocument/2006/relationships/image" Target="media/image101.wmf"/><Relationship Id="rId378" Type="http://schemas.openxmlformats.org/officeDocument/2006/relationships/oleObject" Target="embeddings/oleObject19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Relationship Id="rId259" Type="http://schemas.openxmlformats.org/officeDocument/2006/relationships/oleObject" Target="embeddings/oleObject131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3.wmf"/><Relationship Id="rId270" Type="http://schemas.openxmlformats.org/officeDocument/2006/relationships/image" Target="media/image127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26" Type="http://schemas.openxmlformats.org/officeDocument/2006/relationships/oleObject" Target="embeddings/oleObject165.bin"/><Relationship Id="rId347" Type="http://schemas.openxmlformats.org/officeDocument/2006/relationships/image" Target="media/image164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51" Type="http://schemas.openxmlformats.org/officeDocument/2006/relationships/oleObject" Target="embeddings/oleObject76.bin"/><Relationship Id="rId368" Type="http://schemas.openxmlformats.org/officeDocument/2006/relationships/oleObject" Target="embeddings/oleObject189.bin"/><Relationship Id="rId389" Type="http://schemas.openxmlformats.org/officeDocument/2006/relationships/image" Target="media/image183.wmf"/><Relationship Id="rId172" Type="http://schemas.openxmlformats.org/officeDocument/2006/relationships/image" Target="media/image79.wmf"/><Relationship Id="rId193" Type="http://schemas.openxmlformats.org/officeDocument/2006/relationships/image" Target="media/image89.wmf"/><Relationship Id="rId207" Type="http://schemas.openxmlformats.org/officeDocument/2006/relationships/image" Target="media/image96.wmf"/><Relationship Id="rId228" Type="http://schemas.openxmlformats.org/officeDocument/2006/relationships/oleObject" Target="embeddings/oleObject115.bin"/><Relationship Id="rId249" Type="http://schemas.openxmlformats.org/officeDocument/2006/relationships/oleObject" Target="embeddings/oleObject126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260" Type="http://schemas.openxmlformats.org/officeDocument/2006/relationships/image" Target="media/image122.wmf"/><Relationship Id="rId281" Type="http://schemas.openxmlformats.org/officeDocument/2006/relationships/oleObject" Target="embeddings/oleObject142.bin"/><Relationship Id="rId316" Type="http://schemas.openxmlformats.org/officeDocument/2006/relationships/oleObject" Target="embeddings/oleObject160.bin"/><Relationship Id="rId337" Type="http://schemas.openxmlformats.org/officeDocument/2006/relationships/oleObject" Target="embeddings/oleObject171.bin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60.bin"/><Relationship Id="rId141" Type="http://schemas.openxmlformats.org/officeDocument/2006/relationships/oleObject" Target="embeddings/oleObject71.bin"/><Relationship Id="rId358" Type="http://schemas.openxmlformats.org/officeDocument/2006/relationships/oleObject" Target="embeddings/oleObject183.bin"/><Relationship Id="rId379" Type="http://schemas.openxmlformats.org/officeDocument/2006/relationships/image" Target="media/image178.wmf"/><Relationship Id="rId7" Type="http://schemas.openxmlformats.org/officeDocument/2006/relationships/endnotes" Target="endnotes.xml"/><Relationship Id="rId162" Type="http://schemas.openxmlformats.org/officeDocument/2006/relationships/image" Target="media/image74.wmf"/><Relationship Id="rId183" Type="http://schemas.openxmlformats.org/officeDocument/2006/relationships/oleObject" Target="embeddings/oleObject92.bin"/><Relationship Id="rId218" Type="http://schemas.openxmlformats.org/officeDocument/2006/relationships/oleObject" Target="embeddings/oleObject110.bin"/><Relationship Id="rId239" Type="http://schemas.openxmlformats.org/officeDocument/2006/relationships/image" Target="media/image112.wmf"/><Relationship Id="rId390" Type="http://schemas.openxmlformats.org/officeDocument/2006/relationships/oleObject" Target="embeddings/oleObject200.bin"/><Relationship Id="rId250" Type="http://schemas.openxmlformats.org/officeDocument/2006/relationships/image" Target="media/image117.wmf"/><Relationship Id="rId271" Type="http://schemas.openxmlformats.org/officeDocument/2006/relationships/oleObject" Target="embeddings/oleObject137.bin"/><Relationship Id="rId292" Type="http://schemas.openxmlformats.org/officeDocument/2006/relationships/image" Target="media/image138.wmf"/><Relationship Id="rId306" Type="http://schemas.openxmlformats.org/officeDocument/2006/relationships/oleObject" Target="embeddings/oleObject155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59.wmf"/><Relationship Id="rId327" Type="http://schemas.openxmlformats.org/officeDocument/2006/relationships/image" Target="media/image155.wmf"/><Relationship Id="rId348" Type="http://schemas.openxmlformats.org/officeDocument/2006/relationships/oleObject" Target="embeddings/oleObject177.bin"/><Relationship Id="rId369" Type="http://schemas.openxmlformats.org/officeDocument/2006/relationships/image" Target="media/image173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229" Type="http://schemas.openxmlformats.org/officeDocument/2006/relationships/image" Target="media/image107.wmf"/><Relationship Id="rId380" Type="http://schemas.openxmlformats.org/officeDocument/2006/relationships/oleObject" Target="embeddings/oleObject195.bin"/><Relationship Id="rId240" Type="http://schemas.openxmlformats.org/officeDocument/2006/relationships/oleObject" Target="embeddings/oleObject121.bin"/><Relationship Id="rId261" Type="http://schemas.openxmlformats.org/officeDocument/2006/relationships/oleObject" Target="embeddings/oleObject132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33.wmf"/><Relationship Id="rId317" Type="http://schemas.openxmlformats.org/officeDocument/2006/relationships/image" Target="media/image150.wmf"/><Relationship Id="rId338" Type="http://schemas.openxmlformats.org/officeDocument/2006/relationships/image" Target="media/image160.wmf"/><Relationship Id="rId359" Type="http://schemas.openxmlformats.org/officeDocument/2006/relationships/oleObject" Target="embeddings/oleObject184.bin"/><Relationship Id="rId8" Type="http://schemas.openxmlformats.org/officeDocument/2006/relationships/image" Target="media/image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5.wmf"/><Relationship Id="rId219" Type="http://schemas.openxmlformats.org/officeDocument/2006/relationships/image" Target="media/image102.wmf"/><Relationship Id="rId370" Type="http://schemas.openxmlformats.org/officeDocument/2006/relationships/oleObject" Target="embeddings/oleObject190.bin"/><Relationship Id="rId391" Type="http://schemas.openxmlformats.org/officeDocument/2006/relationships/image" Target="media/image184.wmf"/><Relationship Id="rId230" Type="http://schemas.openxmlformats.org/officeDocument/2006/relationships/oleObject" Target="embeddings/oleObject116.bin"/><Relationship Id="rId251" Type="http://schemas.openxmlformats.org/officeDocument/2006/relationships/oleObject" Target="embeddings/oleObject127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28.wmf"/><Relationship Id="rId293" Type="http://schemas.openxmlformats.org/officeDocument/2006/relationships/oleObject" Target="embeddings/oleObject148.bin"/><Relationship Id="rId307" Type="http://schemas.openxmlformats.org/officeDocument/2006/relationships/image" Target="media/image145.wmf"/><Relationship Id="rId328" Type="http://schemas.openxmlformats.org/officeDocument/2006/relationships/oleObject" Target="embeddings/oleObject166.bin"/><Relationship Id="rId349" Type="http://schemas.openxmlformats.org/officeDocument/2006/relationships/oleObject" Target="embeddings/oleObject178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80.wmf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360" Type="http://schemas.openxmlformats.org/officeDocument/2006/relationships/image" Target="media/image169.wmf"/><Relationship Id="rId381" Type="http://schemas.openxmlformats.org/officeDocument/2006/relationships/image" Target="media/image179.wmf"/><Relationship Id="rId220" Type="http://schemas.openxmlformats.org/officeDocument/2006/relationships/oleObject" Target="embeddings/oleObject111.bin"/><Relationship Id="rId241" Type="http://schemas.openxmlformats.org/officeDocument/2006/relationships/image" Target="media/image11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image" Target="media/image123.wmf"/><Relationship Id="rId283" Type="http://schemas.openxmlformats.org/officeDocument/2006/relationships/oleObject" Target="embeddings/oleObject143.bin"/><Relationship Id="rId318" Type="http://schemas.openxmlformats.org/officeDocument/2006/relationships/oleObject" Target="embeddings/oleObject161.bin"/><Relationship Id="rId339" Type="http://schemas.openxmlformats.org/officeDocument/2006/relationships/oleObject" Target="embeddings/oleObject172.bin"/><Relationship Id="rId78" Type="http://schemas.openxmlformats.org/officeDocument/2006/relationships/oleObject" Target="embeddings/oleObject38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64" Type="http://schemas.openxmlformats.org/officeDocument/2006/relationships/image" Target="media/image75.wmf"/><Relationship Id="rId185" Type="http://schemas.openxmlformats.org/officeDocument/2006/relationships/oleObject" Target="embeddings/oleObject93.bin"/><Relationship Id="rId350" Type="http://schemas.openxmlformats.org/officeDocument/2006/relationships/image" Target="media/image165.wmf"/><Relationship Id="rId371" Type="http://schemas.openxmlformats.org/officeDocument/2006/relationships/image" Target="media/image174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6.bin"/><Relationship Id="rId392" Type="http://schemas.openxmlformats.org/officeDocument/2006/relationships/oleObject" Target="embeddings/oleObject201.bin"/><Relationship Id="rId26" Type="http://schemas.openxmlformats.org/officeDocument/2006/relationships/image" Target="media/image10.wmf"/><Relationship Id="rId231" Type="http://schemas.openxmlformats.org/officeDocument/2006/relationships/image" Target="media/image108.wmf"/><Relationship Id="rId252" Type="http://schemas.openxmlformats.org/officeDocument/2006/relationships/image" Target="media/image118.wmf"/><Relationship Id="rId273" Type="http://schemas.openxmlformats.org/officeDocument/2006/relationships/oleObject" Target="embeddings/oleObject138.bin"/><Relationship Id="rId294" Type="http://schemas.openxmlformats.org/officeDocument/2006/relationships/image" Target="media/image139.wmf"/><Relationship Id="rId308" Type="http://schemas.openxmlformats.org/officeDocument/2006/relationships/oleObject" Target="embeddings/oleObject156.bin"/><Relationship Id="rId329" Type="http://schemas.openxmlformats.org/officeDocument/2006/relationships/image" Target="media/image156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88.bin"/><Relationship Id="rId340" Type="http://schemas.openxmlformats.org/officeDocument/2006/relationships/image" Target="media/image161.wmf"/><Relationship Id="rId361" Type="http://schemas.openxmlformats.org/officeDocument/2006/relationships/oleObject" Target="embeddings/oleObject185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382" Type="http://schemas.openxmlformats.org/officeDocument/2006/relationships/oleObject" Target="embeddings/oleObject196.bin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4.wmf"/><Relationship Id="rId319" Type="http://schemas.openxmlformats.org/officeDocument/2006/relationships/image" Target="media/image151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5.wmf"/><Relationship Id="rId144" Type="http://schemas.openxmlformats.org/officeDocument/2006/relationships/image" Target="media/image65.wmf"/><Relationship Id="rId330" Type="http://schemas.openxmlformats.org/officeDocument/2006/relationships/oleObject" Target="embeddings/oleObject167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79.bin"/><Relationship Id="rId372" Type="http://schemas.openxmlformats.org/officeDocument/2006/relationships/oleObject" Target="embeddings/oleObject191.bin"/><Relationship Id="rId393" Type="http://schemas.openxmlformats.org/officeDocument/2006/relationships/image" Target="media/image185.wmf"/><Relationship Id="rId211" Type="http://schemas.openxmlformats.org/officeDocument/2006/relationships/image" Target="media/image98.wmf"/><Relationship Id="rId232" Type="http://schemas.openxmlformats.org/officeDocument/2006/relationships/oleObject" Target="embeddings/oleObject117.bin"/><Relationship Id="rId253" Type="http://schemas.openxmlformats.org/officeDocument/2006/relationships/oleObject" Target="embeddings/oleObject128.bin"/><Relationship Id="rId274" Type="http://schemas.openxmlformats.org/officeDocument/2006/relationships/image" Target="media/image129.wmf"/><Relationship Id="rId295" Type="http://schemas.openxmlformats.org/officeDocument/2006/relationships/oleObject" Target="embeddings/oleObject149.bin"/><Relationship Id="rId309" Type="http://schemas.openxmlformats.org/officeDocument/2006/relationships/image" Target="media/image146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34" Type="http://schemas.openxmlformats.org/officeDocument/2006/relationships/image" Target="media/image60.emf"/><Relationship Id="rId320" Type="http://schemas.openxmlformats.org/officeDocument/2006/relationships/oleObject" Target="embeddings/oleObject162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81.wmf"/><Relationship Id="rId197" Type="http://schemas.openxmlformats.org/officeDocument/2006/relationships/image" Target="media/image91.wmf"/><Relationship Id="rId341" Type="http://schemas.openxmlformats.org/officeDocument/2006/relationships/oleObject" Target="embeddings/oleObject173.bin"/><Relationship Id="rId362" Type="http://schemas.openxmlformats.org/officeDocument/2006/relationships/oleObject" Target="embeddings/oleObject186.bin"/><Relationship Id="rId383" Type="http://schemas.openxmlformats.org/officeDocument/2006/relationships/image" Target="media/image180.wmf"/><Relationship Id="rId201" Type="http://schemas.openxmlformats.org/officeDocument/2006/relationships/image" Target="media/image93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4.wmf"/><Relationship Id="rId264" Type="http://schemas.openxmlformats.org/officeDocument/2006/relationships/image" Target="media/image124.wmf"/><Relationship Id="rId285" Type="http://schemas.openxmlformats.org/officeDocument/2006/relationships/oleObject" Target="embeddings/oleObject144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57.bin"/><Relationship Id="rId70" Type="http://schemas.openxmlformats.org/officeDocument/2006/relationships/oleObject" Target="embeddings/oleObject33.bin"/><Relationship Id="rId91" Type="http://schemas.openxmlformats.org/officeDocument/2006/relationships/image" Target="media/image39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6.wmf"/><Relationship Id="rId187" Type="http://schemas.openxmlformats.org/officeDocument/2006/relationships/image" Target="media/image86.wmf"/><Relationship Id="rId331" Type="http://schemas.openxmlformats.org/officeDocument/2006/relationships/oleObject" Target="embeddings/oleObject168.bin"/><Relationship Id="rId352" Type="http://schemas.openxmlformats.org/officeDocument/2006/relationships/image" Target="media/image166.wmf"/><Relationship Id="rId373" Type="http://schemas.openxmlformats.org/officeDocument/2006/relationships/image" Target="media/image175.wmf"/><Relationship Id="rId394" Type="http://schemas.openxmlformats.org/officeDocument/2006/relationships/oleObject" Target="embeddings/oleObject20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09.wmf"/><Relationship Id="rId254" Type="http://schemas.openxmlformats.org/officeDocument/2006/relationships/image" Target="media/image119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39.bin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0.bin"/><Relationship Id="rId321" Type="http://schemas.openxmlformats.org/officeDocument/2006/relationships/image" Target="media/image152.wmf"/><Relationship Id="rId342" Type="http://schemas.openxmlformats.org/officeDocument/2006/relationships/oleObject" Target="embeddings/oleObject174.bin"/><Relationship Id="rId363" Type="http://schemas.openxmlformats.org/officeDocument/2006/relationships/image" Target="media/image170.wmf"/><Relationship Id="rId384" Type="http://schemas.openxmlformats.org/officeDocument/2006/relationships/oleObject" Target="embeddings/oleObject197.bin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5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2.bin"/><Relationship Id="rId125" Type="http://schemas.openxmlformats.org/officeDocument/2006/relationships/image" Target="media/image56.wmf"/><Relationship Id="rId146" Type="http://schemas.openxmlformats.org/officeDocument/2006/relationships/image" Target="media/image66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5.bin"/><Relationship Id="rId311" Type="http://schemas.openxmlformats.org/officeDocument/2006/relationships/image" Target="media/image147.wmf"/><Relationship Id="rId332" Type="http://schemas.openxmlformats.org/officeDocument/2006/relationships/image" Target="media/image157.wmf"/><Relationship Id="rId353" Type="http://schemas.openxmlformats.org/officeDocument/2006/relationships/oleObject" Target="embeddings/oleObject180.bin"/><Relationship Id="rId374" Type="http://schemas.openxmlformats.org/officeDocument/2006/relationships/oleObject" Target="embeddings/oleObject192.bin"/><Relationship Id="rId395" Type="http://schemas.openxmlformats.org/officeDocument/2006/relationships/fontTable" Target="fontTable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99.wmf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9.bin"/><Relationship Id="rId276" Type="http://schemas.openxmlformats.org/officeDocument/2006/relationships/image" Target="media/image130.wmf"/><Relationship Id="rId297" Type="http://schemas.openxmlformats.org/officeDocument/2006/relationships/oleObject" Target="embeddings/oleObject150.bin"/><Relationship Id="rId40" Type="http://schemas.openxmlformats.org/officeDocument/2006/relationships/image" Target="media/image17.wmf"/><Relationship Id="rId115" Type="http://schemas.openxmlformats.org/officeDocument/2006/relationships/image" Target="media/image51.wmf"/><Relationship Id="rId136" Type="http://schemas.openxmlformats.org/officeDocument/2006/relationships/image" Target="media/image61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2.wmf"/><Relationship Id="rId301" Type="http://schemas.openxmlformats.org/officeDocument/2006/relationships/oleObject" Target="embeddings/oleObject152.bin"/><Relationship Id="rId322" Type="http://schemas.openxmlformats.org/officeDocument/2006/relationships/oleObject" Target="embeddings/oleObject163.bin"/><Relationship Id="rId343" Type="http://schemas.openxmlformats.org/officeDocument/2006/relationships/image" Target="media/image162.wmf"/><Relationship Id="rId364" Type="http://schemas.openxmlformats.org/officeDocument/2006/relationships/oleObject" Target="embeddings/oleObject18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1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385" Type="http://schemas.openxmlformats.org/officeDocument/2006/relationships/image" Target="media/image18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4.bin"/><Relationship Id="rId266" Type="http://schemas.openxmlformats.org/officeDocument/2006/relationships/image" Target="media/image125.wmf"/><Relationship Id="rId287" Type="http://schemas.openxmlformats.org/officeDocument/2006/relationships/oleObject" Target="embeddings/oleObject145.bin"/><Relationship Id="rId30" Type="http://schemas.openxmlformats.org/officeDocument/2006/relationships/image" Target="media/image12.wmf"/><Relationship Id="rId105" Type="http://schemas.openxmlformats.org/officeDocument/2006/relationships/image" Target="media/image46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7.wmf"/><Relationship Id="rId312" Type="http://schemas.openxmlformats.org/officeDocument/2006/relationships/oleObject" Target="embeddings/oleObject158.bin"/><Relationship Id="rId333" Type="http://schemas.openxmlformats.org/officeDocument/2006/relationships/oleObject" Target="embeddings/oleObject169.bin"/><Relationship Id="rId354" Type="http://schemas.openxmlformats.org/officeDocument/2006/relationships/image" Target="media/image167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0.wmf"/><Relationship Id="rId189" Type="http://schemas.openxmlformats.org/officeDocument/2006/relationships/image" Target="media/image87.wmf"/><Relationship Id="rId375" Type="http://schemas.openxmlformats.org/officeDocument/2006/relationships/image" Target="media/image176.wmf"/><Relationship Id="rId396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0.wmf"/><Relationship Id="rId256" Type="http://schemas.openxmlformats.org/officeDocument/2006/relationships/image" Target="media/image120.wmf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1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2.wmf"/><Relationship Id="rId302" Type="http://schemas.openxmlformats.org/officeDocument/2006/relationships/image" Target="media/image143.wmf"/><Relationship Id="rId323" Type="http://schemas.openxmlformats.org/officeDocument/2006/relationships/image" Target="media/image153.wmf"/><Relationship Id="rId344" Type="http://schemas.openxmlformats.org/officeDocument/2006/relationships/oleObject" Target="embeddings/oleObject17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image" Target="media/image35.wmf"/><Relationship Id="rId179" Type="http://schemas.openxmlformats.org/officeDocument/2006/relationships/oleObject" Target="embeddings/oleObject90.bin"/><Relationship Id="rId365" Type="http://schemas.openxmlformats.org/officeDocument/2006/relationships/image" Target="media/image171.wmf"/><Relationship Id="rId386" Type="http://schemas.openxmlformats.org/officeDocument/2006/relationships/oleObject" Target="embeddings/oleObject198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5.wmf"/><Relationship Id="rId246" Type="http://schemas.openxmlformats.org/officeDocument/2006/relationships/image" Target="media/image115.wmf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6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7.wmf"/><Relationship Id="rId313" Type="http://schemas.openxmlformats.org/officeDocument/2006/relationships/image" Target="media/image14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7.bin"/><Relationship Id="rId148" Type="http://schemas.openxmlformats.org/officeDocument/2006/relationships/image" Target="media/image67.wmf"/><Relationship Id="rId169" Type="http://schemas.openxmlformats.org/officeDocument/2006/relationships/oleObject" Target="embeddings/oleObject85.bin"/><Relationship Id="rId334" Type="http://schemas.openxmlformats.org/officeDocument/2006/relationships/image" Target="media/image158.wmf"/><Relationship Id="rId355" Type="http://schemas.openxmlformats.org/officeDocument/2006/relationships/oleObject" Target="embeddings/oleObject181.bin"/><Relationship Id="rId376" Type="http://schemas.openxmlformats.org/officeDocument/2006/relationships/oleObject" Target="embeddings/oleObject193.bin"/><Relationship Id="rId4" Type="http://schemas.openxmlformats.org/officeDocument/2006/relationships/settings" Target="settings.xml"/><Relationship Id="rId180" Type="http://schemas.openxmlformats.org/officeDocument/2006/relationships/image" Target="media/image83.wmf"/><Relationship Id="rId215" Type="http://schemas.openxmlformats.org/officeDocument/2006/relationships/image" Target="media/image100.wmf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1.wmf"/><Relationship Id="rId303" Type="http://schemas.openxmlformats.org/officeDocument/2006/relationships/oleObject" Target="embeddings/oleObject153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2.wmf"/><Relationship Id="rId345" Type="http://schemas.openxmlformats.org/officeDocument/2006/relationships/image" Target="media/image163.wmf"/><Relationship Id="rId387" Type="http://schemas.openxmlformats.org/officeDocument/2006/relationships/image" Target="media/image18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1704</Words>
  <Characters>9372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6 : Dénombrement</vt:lpstr>
      <vt:lpstr>Chapitre 6 : Dénombrement</vt:lpstr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dcterms:created xsi:type="dcterms:W3CDTF">2013-05-19T17:18:00Z</dcterms:created>
  <dcterms:modified xsi:type="dcterms:W3CDTF">2013-05-19T17:22:00Z</dcterms:modified>
</cp:coreProperties>
</file>