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21" w:rsidRPr="000950B3" w:rsidRDefault="00F52E6F" w:rsidP="000950B3">
      <w:pPr>
        <w:pStyle w:val="GrandTitre"/>
        <w:framePr w:wrap="notBeside"/>
        <w:numPr>
          <w:ilvl w:val="0"/>
          <w:numId w:val="0"/>
        </w:numPr>
        <w:jc w:val="both"/>
        <w:rPr>
          <w:sz w:val="24"/>
          <w:szCs w:val="24"/>
        </w:rPr>
      </w:pPr>
      <w:proofErr w:type="spellStart"/>
      <w:r w:rsidRPr="000950B3">
        <w:rPr>
          <w:sz w:val="24"/>
          <w:szCs w:val="24"/>
        </w:rPr>
        <w:t>Autoinduction</w:t>
      </w:r>
      <w:proofErr w:type="spellEnd"/>
      <w:r w:rsidRPr="000950B3">
        <w:rPr>
          <w:sz w:val="24"/>
          <w:szCs w:val="24"/>
        </w:rPr>
        <w:t>, induction mutuelle</w:t>
      </w:r>
    </w:p>
    <w:p w:rsidR="00F52E6F" w:rsidRPr="000950B3" w:rsidRDefault="00F52E6F" w:rsidP="00F52E6F">
      <w:pPr>
        <w:pStyle w:val="I"/>
        <w:rPr>
          <w:sz w:val="24"/>
          <w:szCs w:val="24"/>
        </w:rPr>
      </w:pPr>
      <w:proofErr w:type="spellStart"/>
      <w:r w:rsidRPr="000950B3">
        <w:rPr>
          <w:sz w:val="24"/>
          <w:szCs w:val="24"/>
        </w:rPr>
        <w:t>Autoinduction</w:t>
      </w:r>
      <w:proofErr w:type="spellEnd"/>
    </w:p>
    <w:p w:rsidR="00F52E6F" w:rsidRPr="000950B3" w:rsidRDefault="00F52E6F" w:rsidP="00F52E6F">
      <w:pPr>
        <w:pStyle w:val="A"/>
        <w:rPr>
          <w:sz w:val="24"/>
          <w:szCs w:val="24"/>
        </w:rPr>
      </w:pPr>
      <w:r w:rsidRPr="000950B3">
        <w:rPr>
          <w:sz w:val="24"/>
          <w:szCs w:val="24"/>
        </w:rPr>
        <w:t>Flux propre</w:t>
      </w:r>
    </w:p>
    <w:p w:rsidR="00F52E6F" w:rsidRPr="000950B3" w:rsidRDefault="00F52E6F" w:rsidP="00F52E6F">
      <w:pPr>
        <w:pStyle w:val="TexteA0"/>
      </w:pPr>
    </w:p>
    <w:p w:rsidR="00F52E6F" w:rsidRPr="000950B3" w:rsidRDefault="00F339B4" w:rsidP="00F52E6F">
      <w:pPr>
        <w:pStyle w:val="TexteA0"/>
      </w:pPr>
      <w:r w:rsidRPr="000950B3">
        <w:object w:dxaOrig="1329" w:dyaOrig="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35.15pt" o:ole="" o:preferrelative="f">
            <v:imagedata r:id="rId8" o:title=""/>
            <o:lock v:ext="edit" aspectratio="f"/>
          </v:shape>
          <o:OLEObject Type="Embed" ProgID="Visio.Drawing.6" ShapeID="_x0000_i1025" DrawAspect="Content" ObjectID="_1430851349" r:id="rId9"/>
        </w:object>
      </w:r>
    </w:p>
    <w:p w:rsidR="00F339B4" w:rsidRPr="000950B3" w:rsidRDefault="00F339B4" w:rsidP="00F52E6F">
      <w:pPr>
        <w:pStyle w:val="TexteA0"/>
      </w:pPr>
      <w:r w:rsidRPr="000950B3">
        <w:t xml:space="preserve">On a </w:t>
      </w:r>
      <w:r w:rsidRPr="000950B3">
        <w:rPr>
          <w:position w:val="-16"/>
        </w:rPr>
        <w:object w:dxaOrig="1980" w:dyaOrig="440">
          <v:shape id="_x0000_i1026" type="#_x0000_t75" style="width:98.8pt;height:21.75pt" o:ole="">
            <v:imagedata r:id="rId10" o:title=""/>
          </v:shape>
          <o:OLEObject Type="Embed" ProgID="Equation.3" ShapeID="_x0000_i1026" DrawAspect="Content" ObjectID="_1430851350" r:id="rId11"/>
        </w:object>
      </w:r>
    </w:p>
    <w:p w:rsidR="00F339B4" w:rsidRPr="000950B3" w:rsidRDefault="00F339B4" w:rsidP="00F52E6F">
      <w:pPr>
        <w:pStyle w:val="TexteA0"/>
      </w:pPr>
      <w:r w:rsidRPr="000950B3">
        <w:t>Remarque :</w:t>
      </w:r>
    </w:p>
    <w:p w:rsidR="00F339B4" w:rsidRPr="000950B3" w:rsidRDefault="00F339B4" w:rsidP="00F52E6F">
      <w:pPr>
        <w:pStyle w:val="TexteA0"/>
      </w:pPr>
      <w:r w:rsidRPr="000950B3">
        <w:t xml:space="preserve">Quand on veut </w:t>
      </w:r>
      <w:proofErr w:type="gramStart"/>
      <w:r w:rsidRPr="000950B3">
        <w:t xml:space="preserve">calculer </w:t>
      </w:r>
      <w:proofErr w:type="gramEnd"/>
      <w:r w:rsidRPr="000950B3">
        <w:rPr>
          <w:position w:val="-14"/>
        </w:rPr>
        <w:object w:dxaOrig="560" w:dyaOrig="380">
          <v:shape id="_x0000_i1027" type="#_x0000_t75" style="width:27.65pt;height:18.4pt" o:ole="">
            <v:imagedata r:id="rId12" o:title=""/>
          </v:shape>
          <o:OLEObject Type="Embed" ProgID="Equation.3" ShapeID="_x0000_i1027" DrawAspect="Content" ObjectID="_1430851351" r:id="rId13"/>
        </w:object>
      </w:r>
      <w:r w:rsidRPr="000950B3">
        <w:t>, on obtient des intégrales divergentes</w:t>
      </w:r>
    </w:p>
    <w:p w:rsidR="00F339B4" w:rsidRPr="000950B3" w:rsidRDefault="00F339B4" w:rsidP="00C931CE">
      <w:pPr>
        <w:pStyle w:val="TexteA0"/>
      </w:pPr>
      <w:r w:rsidRPr="000950B3">
        <w:t xml:space="preserve">(On oublie ce problème pour l’instant, mais on verra plus tard comment </w:t>
      </w:r>
      <w:r w:rsidR="00C931CE" w:rsidRPr="000950B3">
        <w:t>l</w:t>
      </w:r>
      <w:r w:rsidRPr="000950B3">
        <w:t xml:space="preserve">e </w:t>
      </w:r>
      <w:r w:rsidR="00C931CE" w:rsidRPr="000950B3">
        <w:t>régler</w:t>
      </w:r>
      <w:r w:rsidRPr="000950B3">
        <w:t>)</w:t>
      </w:r>
    </w:p>
    <w:p w:rsidR="00F339B4" w:rsidRPr="000950B3" w:rsidRDefault="00F339B4" w:rsidP="00F52E6F">
      <w:pPr>
        <w:pStyle w:val="TexteA0"/>
      </w:pPr>
    </w:p>
    <w:p w:rsidR="00F339B4" w:rsidRPr="000950B3" w:rsidRDefault="00F339B4" w:rsidP="00F52E6F">
      <w:pPr>
        <w:pStyle w:val="TexteA0"/>
      </w:pPr>
    </w:p>
    <w:p w:rsidR="00F339B4" w:rsidRPr="000950B3" w:rsidRDefault="00F339B4" w:rsidP="00F339B4">
      <w:pPr>
        <w:pStyle w:val="A"/>
        <w:rPr>
          <w:sz w:val="24"/>
          <w:szCs w:val="24"/>
        </w:rPr>
      </w:pPr>
      <w:proofErr w:type="spellStart"/>
      <w:r w:rsidRPr="000950B3">
        <w:rPr>
          <w:sz w:val="24"/>
          <w:szCs w:val="24"/>
        </w:rPr>
        <w:t>Autoinductance</w:t>
      </w:r>
      <w:proofErr w:type="spellEnd"/>
    </w:p>
    <w:p w:rsidR="00F339B4" w:rsidRPr="000950B3" w:rsidRDefault="00F339B4" w:rsidP="00F339B4">
      <w:pPr>
        <w:pStyle w:val="1"/>
        <w:rPr>
          <w:sz w:val="24"/>
        </w:rPr>
      </w:pPr>
      <w:r w:rsidRPr="000950B3">
        <w:rPr>
          <w:sz w:val="24"/>
        </w:rPr>
        <w:t>Définition</w:t>
      </w:r>
    </w:p>
    <w:p w:rsidR="00F339B4" w:rsidRPr="000950B3" w:rsidRDefault="00F339B4" w:rsidP="00F339B4">
      <w:pPr>
        <w:pStyle w:val="Texte1"/>
      </w:pPr>
    </w:p>
    <w:p w:rsidR="00F339B4" w:rsidRPr="000950B3" w:rsidRDefault="00F339B4" w:rsidP="00F339B4">
      <w:pPr>
        <w:pStyle w:val="Texte1"/>
      </w:pPr>
      <w:r w:rsidRPr="000950B3">
        <w:object w:dxaOrig="1379" w:dyaOrig="1003">
          <v:shape id="_x0000_i1028" type="#_x0000_t75" style="width:68.65pt;height:50.25pt" o:ole="" o:preferrelative="f">
            <v:imagedata r:id="rId14" o:title=""/>
            <o:lock v:ext="edit" aspectratio="f"/>
          </v:shape>
          <o:OLEObject Type="Embed" ProgID="Visio.Drawing.6" ShapeID="_x0000_i1028" DrawAspect="Content" ObjectID="_1430851352" r:id="rId15"/>
        </w:object>
      </w:r>
    </w:p>
    <w:p w:rsidR="00F339B4" w:rsidRPr="000950B3" w:rsidRDefault="00F339B4" w:rsidP="00F339B4">
      <w:pPr>
        <w:pStyle w:val="Texte1"/>
      </w:pPr>
      <w:r w:rsidRPr="000950B3">
        <w:t xml:space="preserve">On a </w:t>
      </w:r>
      <w:r w:rsidRPr="000950B3">
        <w:rPr>
          <w:position w:val="-24"/>
        </w:rPr>
        <w:object w:dxaOrig="2180" w:dyaOrig="620">
          <v:shape id="_x0000_i1029" type="#_x0000_t75" style="width:108.85pt;height:31pt" o:ole="">
            <v:imagedata r:id="rId16" o:title=""/>
          </v:shape>
          <o:OLEObject Type="Embed" ProgID="Equation.3" ShapeID="_x0000_i1029" DrawAspect="Content" ObjectID="_1430851353" r:id="rId17"/>
        </w:object>
      </w:r>
    </w:p>
    <w:p w:rsidR="00F339B4" w:rsidRPr="000950B3" w:rsidRDefault="00F339B4" w:rsidP="00F339B4">
      <w:pPr>
        <w:pStyle w:val="Texte1"/>
      </w:pPr>
      <w:r w:rsidRPr="000950B3">
        <w:t xml:space="preserve">Et </w:t>
      </w:r>
      <w:r w:rsidRPr="000950B3">
        <w:rPr>
          <w:position w:val="-16"/>
        </w:rPr>
        <w:object w:dxaOrig="2000" w:dyaOrig="440">
          <v:shape id="_x0000_i1030" type="#_x0000_t75" style="width:99.65pt;height:21.75pt" o:ole="">
            <v:imagedata r:id="rId18" o:title=""/>
          </v:shape>
          <o:OLEObject Type="Embed" ProgID="Equation.3" ShapeID="_x0000_i1030" DrawAspect="Content" ObjectID="_1430851354" r:id="rId19"/>
        </w:object>
      </w:r>
    </w:p>
    <w:p w:rsidR="00F339B4" w:rsidRPr="000950B3" w:rsidRDefault="00F339B4" w:rsidP="00F339B4">
      <w:pPr>
        <w:pStyle w:val="Texte1"/>
      </w:pPr>
      <w:r w:rsidRPr="000950B3">
        <w:t xml:space="preserve">On peut sortir </w:t>
      </w:r>
      <w:r w:rsidRPr="000950B3">
        <w:rPr>
          <w:i/>
          <w:iCs/>
        </w:rPr>
        <w:t>I</w:t>
      </w:r>
      <w:r w:rsidRPr="000950B3">
        <w:t xml:space="preserve"> de l’intégrale, et noter </w:t>
      </w:r>
      <w:r w:rsidRPr="000950B3">
        <w:rPr>
          <w:position w:val="-14"/>
        </w:rPr>
        <w:object w:dxaOrig="1060" w:dyaOrig="380">
          <v:shape id="_x0000_i1031" type="#_x0000_t75" style="width:53.6pt;height:18.4pt" o:ole="">
            <v:imagedata r:id="rId20" o:title=""/>
          </v:shape>
          <o:OLEObject Type="Embed" ProgID="Equation.3" ShapeID="_x0000_i1031" DrawAspect="Content" ObjectID="_1430851355" r:id="rId21"/>
        </w:object>
      </w:r>
    </w:p>
    <w:p w:rsidR="00F339B4" w:rsidRPr="000950B3" w:rsidRDefault="00F339B4" w:rsidP="00F339B4">
      <w:pPr>
        <w:pStyle w:val="TexteA0"/>
      </w:pPr>
    </w:p>
    <w:p w:rsidR="00F339B4" w:rsidRPr="000950B3" w:rsidRDefault="00F339B4" w:rsidP="00F339B4">
      <w:pPr>
        <w:pStyle w:val="1"/>
        <w:rPr>
          <w:sz w:val="24"/>
        </w:rPr>
      </w:pPr>
      <w:r w:rsidRPr="000950B3">
        <w:rPr>
          <w:sz w:val="24"/>
        </w:rPr>
        <w:t>Propriétés</w:t>
      </w:r>
    </w:p>
    <w:p w:rsidR="00F339B4" w:rsidRPr="000950B3" w:rsidRDefault="00F339B4" w:rsidP="00F339B4">
      <w:pPr>
        <w:pStyle w:val="Texte1"/>
      </w:pPr>
    </w:p>
    <w:p w:rsidR="00F339B4" w:rsidRPr="000950B3" w:rsidRDefault="00F339B4" w:rsidP="00DF12A4">
      <w:pPr>
        <w:pStyle w:val="Texte1"/>
        <w:numPr>
          <w:ilvl w:val="0"/>
          <w:numId w:val="4"/>
        </w:numPr>
      </w:pPr>
      <w:r w:rsidRPr="000950B3">
        <w:t xml:space="preserve">S’exprime en Henry ; ainsi, </w:t>
      </w:r>
      <w:r w:rsidRPr="000950B3">
        <w:rPr>
          <w:position w:val="-12"/>
        </w:rPr>
        <w:object w:dxaOrig="300" w:dyaOrig="360">
          <v:shape id="_x0000_i1032" type="#_x0000_t75" style="width:15.05pt;height:18.4pt" o:ole="">
            <v:imagedata r:id="rId22" o:title=""/>
          </v:shape>
          <o:OLEObject Type="Embed" ProgID="Equation.3" ShapeID="_x0000_i1032" DrawAspect="Content" ObjectID="_1430851356" r:id="rId23"/>
        </w:object>
      </w:r>
      <w:proofErr w:type="gramStart"/>
      <w:r w:rsidRPr="000950B3">
        <w:t xml:space="preserve"> s’exprime en</w:t>
      </w:r>
      <w:proofErr w:type="gramEnd"/>
      <w:r w:rsidRPr="000950B3">
        <w:t xml:space="preserve"> </w:t>
      </w:r>
      <w:r w:rsidRPr="000950B3">
        <w:rPr>
          <w:position w:val="-6"/>
        </w:rPr>
        <w:object w:dxaOrig="639" w:dyaOrig="320">
          <v:shape id="_x0000_i1033" type="#_x0000_t75" style="width:32.65pt;height:15.9pt" o:ole="">
            <v:imagedata r:id="rId24" o:title=""/>
          </v:shape>
          <o:OLEObject Type="Embed" ProgID="Equation.3" ShapeID="_x0000_i1033" DrawAspect="Content" ObjectID="_1430851357" r:id="rId25"/>
        </w:object>
      </w:r>
    </w:p>
    <w:p w:rsidR="00F339B4" w:rsidRPr="000950B3" w:rsidRDefault="00F339B4" w:rsidP="00DF12A4">
      <w:pPr>
        <w:pStyle w:val="Texte1"/>
        <w:numPr>
          <w:ilvl w:val="0"/>
          <w:numId w:val="4"/>
        </w:numPr>
      </w:pPr>
      <w:r w:rsidRPr="000950B3">
        <w:t xml:space="preserve">On verra plus tard que </w:t>
      </w:r>
      <w:r w:rsidRPr="000950B3">
        <w:rPr>
          <w:position w:val="-6"/>
        </w:rPr>
        <w:object w:dxaOrig="580" w:dyaOrig="279">
          <v:shape id="_x0000_i1034" type="#_x0000_t75" style="width:29.3pt;height:14.25pt" o:ole="">
            <v:imagedata r:id="rId26" o:title=""/>
          </v:shape>
          <o:OLEObject Type="Embed" ProgID="Equation.3" ShapeID="_x0000_i1034" DrawAspect="Content" ObjectID="_1430851358" r:id="rId27"/>
        </w:object>
      </w:r>
    </w:p>
    <w:p w:rsidR="00F339B4" w:rsidRPr="000950B3" w:rsidRDefault="00F339B4" w:rsidP="00DF12A4">
      <w:pPr>
        <w:pStyle w:val="Texte1"/>
        <w:numPr>
          <w:ilvl w:val="0"/>
          <w:numId w:val="4"/>
        </w:numPr>
      </w:pPr>
      <w:r w:rsidRPr="000950B3">
        <w:t xml:space="preserve">Et </w:t>
      </w:r>
      <w:r w:rsidRPr="000950B3">
        <w:rPr>
          <w:i/>
          <w:iCs/>
        </w:rPr>
        <w:t>L</w:t>
      </w:r>
      <w:r w:rsidRPr="000950B3">
        <w:t xml:space="preserve"> ne dépend pas du matériau considéré,</w:t>
      </w:r>
      <w:r w:rsidR="00FE6BD6" w:rsidRPr="000950B3">
        <w:t xml:space="preserve"> mais seulement de sa géométrie (on le voit sur la formule précédente, quand on sort le </w:t>
      </w:r>
      <w:r w:rsidR="00FE6BD6" w:rsidRPr="000950B3">
        <w:rPr>
          <w:i/>
        </w:rPr>
        <w:t>I</w:t>
      </w:r>
      <w:r w:rsidR="00FE6BD6" w:rsidRPr="000950B3">
        <w:t>)</w:t>
      </w:r>
    </w:p>
    <w:p w:rsidR="00F339B4" w:rsidRPr="000950B3" w:rsidRDefault="00F339B4" w:rsidP="00F339B4">
      <w:pPr>
        <w:pStyle w:val="Texte1"/>
      </w:pPr>
    </w:p>
    <w:p w:rsidR="00F339B4" w:rsidRPr="000950B3" w:rsidRDefault="00F339B4" w:rsidP="00F339B4">
      <w:pPr>
        <w:pStyle w:val="Texte1"/>
      </w:pPr>
    </w:p>
    <w:p w:rsidR="00F339B4" w:rsidRPr="000950B3" w:rsidRDefault="00F339B4" w:rsidP="00F339B4">
      <w:pPr>
        <w:pStyle w:val="1"/>
        <w:rPr>
          <w:sz w:val="24"/>
        </w:rPr>
      </w:pPr>
      <w:r w:rsidRPr="000950B3">
        <w:rPr>
          <w:sz w:val="24"/>
        </w:rPr>
        <w:t xml:space="preserve">Augmentation de </w:t>
      </w:r>
      <w:r w:rsidRPr="000950B3">
        <w:rPr>
          <w:i/>
          <w:iCs/>
          <w:sz w:val="24"/>
        </w:rPr>
        <w:t>L</w:t>
      </w:r>
      <w:r w:rsidRPr="000950B3">
        <w:rPr>
          <w:sz w:val="24"/>
        </w:rPr>
        <w:t>.</w:t>
      </w:r>
    </w:p>
    <w:p w:rsidR="00F339B4" w:rsidRPr="000950B3" w:rsidRDefault="00F339B4" w:rsidP="00F339B4">
      <w:pPr>
        <w:pStyle w:val="Texte1"/>
      </w:pPr>
    </w:p>
    <w:p w:rsidR="00F339B4" w:rsidRPr="000950B3" w:rsidRDefault="00FE6BD6" w:rsidP="00DF12A4">
      <w:pPr>
        <w:pStyle w:val="Texte1"/>
        <w:numPr>
          <w:ilvl w:val="0"/>
          <w:numId w:val="4"/>
        </w:numPr>
      </w:pPr>
      <w:r w:rsidRPr="000950B3">
        <w:t>Avec un barreau ferromagnétique :</w:t>
      </w:r>
    </w:p>
    <w:p w:rsidR="00FE6BD6" w:rsidRPr="000950B3" w:rsidRDefault="00AB3495" w:rsidP="00FE6BD6">
      <w:pPr>
        <w:pStyle w:val="Texte1"/>
      </w:pPr>
      <w:r w:rsidRPr="000950B3">
        <w:object w:dxaOrig="2658" w:dyaOrig="536">
          <v:shape id="_x0000_i1035" type="#_x0000_t75" style="width:133.1pt;height:26.8pt" o:ole="" o:preferrelative="f">
            <v:imagedata r:id="rId28" o:title=""/>
            <o:lock v:ext="edit" aspectratio="f"/>
          </v:shape>
          <o:OLEObject Type="Embed" ProgID="Visio.Drawing.6" ShapeID="_x0000_i1035" DrawAspect="Content" ObjectID="_1430851359" r:id="rId29"/>
        </w:object>
      </w:r>
    </w:p>
    <w:p w:rsidR="00AB3495" w:rsidRPr="000950B3" w:rsidRDefault="00AB3495" w:rsidP="00FE6BD6">
      <w:pPr>
        <w:pStyle w:val="Texte1"/>
      </w:pPr>
      <w:r w:rsidRPr="000950B3">
        <w:t xml:space="preserve">Le courant </w:t>
      </w:r>
      <w:r w:rsidRPr="000950B3">
        <w:rPr>
          <w:i/>
        </w:rPr>
        <w:t>i</w:t>
      </w:r>
      <w:r w:rsidRPr="000950B3">
        <w:t xml:space="preserve"> va créer un </w:t>
      </w:r>
      <w:proofErr w:type="gramStart"/>
      <w:r w:rsidRPr="000950B3">
        <w:t xml:space="preserve">champ </w:t>
      </w:r>
      <w:proofErr w:type="gramEnd"/>
      <w:r w:rsidRPr="000950B3">
        <w:rPr>
          <w:position w:val="-4"/>
        </w:rPr>
        <w:object w:dxaOrig="240" w:dyaOrig="320">
          <v:shape id="_x0000_i1036" type="#_x0000_t75" style="width:11.7pt;height:15.9pt" o:ole="">
            <v:imagedata r:id="rId30" o:title=""/>
          </v:shape>
          <o:OLEObject Type="Embed" ProgID="Equation.3" ShapeID="_x0000_i1036" DrawAspect="Content" ObjectID="_1430851360" r:id="rId31"/>
        </w:object>
      </w:r>
      <w:r w:rsidRPr="000950B3">
        <w:t xml:space="preserve">, qui va être augmenté à cause du barreau. On aura alors un flux propre plus important, et une inductance </w:t>
      </w:r>
      <w:r w:rsidRPr="000950B3">
        <w:rPr>
          <w:i/>
        </w:rPr>
        <w:t>L</w:t>
      </w:r>
      <w:r w:rsidRPr="000950B3">
        <w:t xml:space="preserve"> qui augmente aussi. Mais on aura </w:t>
      </w:r>
      <w:proofErr w:type="gramStart"/>
      <w:r w:rsidRPr="000950B3">
        <w:t xml:space="preserve">alors </w:t>
      </w:r>
      <w:proofErr w:type="gramEnd"/>
      <w:r w:rsidRPr="000950B3">
        <w:rPr>
          <w:position w:val="-10"/>
        </w:rPr>
        <w:object w:dxaOrig="1080" w:dyaOrig="320">
          <v:shape id="_x0000_i1037" type="#_x0000_t75" style="width:54.4pt;height:15.9pt" o:ole="">
            <v:imagedata r:id="rId32" o:title=""/>
          </v:shape>
          <o:OLEObject Type="Embed" ProgID="Equation.3" ShapeID="_x0000_i1037" DrawAspect="Content" ObjectID="_1430851361" r:id="rId33"/>
        </w:object>
      </w:r>
      <w:r w:rsidRPr="000950B3">
        <w:t xml:space="preserve">, c'est-à-dire que la variation avec </w:t>
      </w:r>
      <w:r w:rsidRPr="000950B3">
        <w:rPr>
          <w:i/>
        </w:rPr>
        <w:t>i</w:t>
      </w:r>
      <w:r w:rsidRPr="000950B3">
        <w:t xml:space="preserve"> ne sera plus linéaire (il faut aussi que le barreau puisse s’aimanter et se désaimanter facilement, par exemple avec du fer doux)</w:t>
      </w:r>
    </w:p>
    <w:p w:rsidR="00FE6BD6" w:rsidRPr="000950B3" w:rsidRDefault="00FE6BD6" w:rsidP="00DF12A4">
      <w:pPr>
        <w:pStyle w:val="Texte1"/>
        <w:numPr>
          <w:ilvl w:val="0"/>
          <w:numId w:val="4"/>
        </w:numPr>
      </w:pPr>
      <w:r w:rsidRPr="000950B3">
        <w:t>Avec un bobinage :</w:t>
      </w:r>
    </w:p>
    <w:p w:rsidR="00F339B4" w:rsidRPr="000950B3" w:rsidRDefault="00625DFB" w:rsidP="00F339B4">
      <w:pPr>
        <w:pStyle w:val="Texte1"/>
      </w:pPr>
      <w:r w:rsidRPr="000950B3">
        <w:object w:dxaOrig="1882" w:dyaOrig="903">
          <v:shape id="_x0000_i1038" type="#_x0000_t75" style="width:93.75pt;height:45.2pt" o:ole="" o:preferrelative="f">
            <v:imagedata r:id="rId34" o:title=""/>
            <o:lock v:ext="edit" aspectratio="f"/>
          </v:shape>
          <o:OLEObject Type="Embed" ProgID="Visio.Drawing.6" ShapeID="_x0000_i1038" DrawAspect="Content" ObjectID="_1430851362" r:id="rId35"/>
        </w:object>
      </w:r>
    </w:p>
    <w:p w:rsidR="00625DFB" w:rsidRPr="000950B3" w:rsidRDefault="00625DFB" w:rsidP="00F339B4">
      <w:pPr>
        <w:pStyle w:val="Texte1"/>
      </w:pPr>
      <w:r w:rsidRPr="000950B3">
        <w:t xml:space="preserve">Pour </w:t>
      </w:r>
      <w:r w:rsidRPr="000950B3">
        <w:rPr>
          <w:i/>
          <w:iCs/>
        </w:rPr>
        <w:t>N</w:t>
      </w:r>
      <w:r w:rsidRPr="000950B3">
        <w:t xml:space="preserve"> spires, </w:t>
      </w:r>
      <w:proofErr w:type="spellStart"/>
      <w:r w:rsidRPr="000950B3">
        <w:rPr>
          <w:i/>
          <w:iCs/>
        </w:rPr>
        <w:t>L</w:t>
      </w:r>
      <w:proofErr w:type="spellEnd"/>
      <w:r w:rsidRPr="000950B3">
        <w:t xml:space="preserve"> sera multiplié </w:t>
      </w:r>
      <w:proofErr w:type="gramStart"/>
      <w:r w:rsidRPr="000950B3">
        <w:t xml:space="preserve">par </w:t>
      </w:r>
      <w:proofErr w:type="gramEnd"/>
      <w:r w:rsidRPr="000950B3">
        <w:rPr>
          <w:position w:val="-6"/>
        </w:rPr>
        <w:object w:dxaOrig="360" w:dyaOrig="320">
          <v:shape id="_x0000_i1039" type="#_x0000_t75" style="width:18.4pt;height:15.9pt" o:ole="">
            <v:imagedata r:id="rId36" o:title=""/>
          </v:shape>
          <o:OLEObject Type="Embed" ProgID="Equation.3" ShapeID="_x0000_i1039" DrawAspect="Content" ObjectID="_1430851363" r:id="rId37"/>
        </w:object>
      </w:r>
      <w:r w:rsidRPr="000950B3">
        <w:t>.</w:t>
      </w:r>
    </w:p>
    <w:p w:rsidR="00625DFB" w:rsidRPr="000950B3" w:rsidRDefault="00625DFB" w:rsidP="00F339B4">
      <w:pPr>
        <w:pStyle w:val="Texte1"/>
      </w:pPr>
    </w:p>
    <w:p w:rsidR="00625DFB" w:rsidRPr="000950B3" w:rsidRDefault="00625DFB" w:rsidP="00625DFB">
      <w:pPr>
        <w:pStyle w:val="1"/>
        <w:rPr>
          <w:sz w:val="24"/>
        </w:rPr>
      </w:pPr>
      <w:r w:rsidRPr="000950B3">
        <w:rPr>
          <w:sz w:val="24"/>
        </w:rPr>
        <w:t>Exemple</w:t>
      </w:r>
    </w:p>
    <w:p w:rsidR="00625DFB" w:rsidRPr="000950B3" w:rsidRDefault="00625DFB" w:rsidP="00625DFB">
      <w:pPr>
        <w:pStyle w:val="Texte1"/>
      </w:pPr>
    </w:p>
    <w:p w:rsidR="00625DFB" w:rsidRPr="000950B3" w:rsidRDefault="00625DFB" w:rsidP="00DF12A4">
      <w:pPr>
        <w:pStyle w:val="Texte1"/>
        <w:numPr>
          <w:ilvl w:val="0"/>
          <w:numId w:val="4"/>
        </w:numPr>
      </w:pPr>
      <w:r w:rsidRPr="000950B3">
        <w:t>Solénoïde infini :</w:t>
      </w:r>
    </w:p>
    <w:p w:rsidR="00625DFB" w:rsidRPr="000950B3" w:rsidRDefault="00625DFB" w:rsidP="00625DFB">
      <w:pPr>
        <w:pStyle w:val="Texte1"/>
      </w:pPr>
      <w:r w:rsidRPr="000950B3">
        <w:object w:dxaOrig="3324" w:dyaOrig="1229">
          <v:shape id="_x0000_i1040" type="#_x0000_t75" style="width:165.75pt;height:61.1pt" o:ole="" o:preferrelative="f">
            <v:imagedata r:id="rId38" o:title=""/>
            <o:lock v:ext="edit" aspectratio="f"/>
          </v:shape>
          <o:OLEObject Type="Embed" ProgID="Visio.Drawing.6" ShapeID="_x0000_i1040" DrawAspect="Content" ObjectID="_1430851364" r:id="rId39"/>
        </w:object>
      </w:r>
    </w:p>
    <w:p w:rsidR="00625DFB" w:rsidRPr="000950B3" w:rsidRDefault="00625DFB" w:rsidP="00625DFB">
      <w:pPr>
        <w:pStyle w:val="Texte1"/>
      </w:pPr>
      <w:r w:rsidRPr="000950B3">
        <w:t xml:space="preserve">Pour une spire, </w:t>
      </w:r>
      <w:r w:rsidRPr="000950B3">
        <w:rPr>
          <w:position w:val="-12"/>
        </w:rPr>
        <w:object w:dxaOrig="1020" w:dyaOrig="360">
          <v:shape id="_x0000_i1041" type="#_x0000_t75" style="width:51.05pt;height:18.4pt" o:ole="">
            <v:imagedata r:id="rId40" o:title=""/>
          </v:shape>
          <o:OLEObject Type="Embed" ProgID="Equation.3" ShapeID="_x0000_i1041" DrawAspect="Content" ObjectID="_1430851365" r:id="rId41"/>
        </w:object>
      </w:r>
    </w:p>
    <w:p w:rsidR="00625DFB" w:rsidRPr="000950B3" w:rsidRDefault="00625DFB" w:rsidP="00625DFB">
      <w:pPr>
        <w:pStyle w:val="Texte1"/>
      </w:pPr>
      <w:r w:rsidRPr="000950B3">
        <w:t xml:space="preserve">Pour </w:t>
      </w:r>
      <w:r w:rsidRPr="000950B3">
        <w:rPr>
          <w:position w:val="-6"/>
        </w:rPr>
        <w:object w:dxaOrig="320" w:dyaOrig="279">
          <v:shape id="_x0000_i1042" type="#_x0000_t75" style="width:15.9pt;height:14.25pt" o:ole="">
            <v:imagedata r:id="rId42" o:title=""/>
          </v:shape>
          <o:OLEObject Type="Embed" ProgID="Equation.3" ShapeID="_x0000_i1042" DrawAspect="Content" ObjectID="_1430851366" r:id="rId43"/>
        </w:object>
      </w:r>
      <w:r w:rsidRPr="000950B3">
        <w:t xml:space="preserve"> spires, </w:t>
      </w:r>
      <w:r w:rsidRPr="000950B3">
        <w:rPr>
          <w:position w:val="-36"/>
        </w:rPr>
        <w:object w:dxaOrig="1260" w:dyaOrig="620">
          <v:shape id="_x0000_i1043" type="#_x0000_t75" style="width:62.8pt;height:31pt" o:ole="">
            <v:imagedata r:id="rId44" o:title=""/>
          </v:shape>
          <o:OLEObject Type="Embed" ProgID="Equation.3" ShapeID="_x0000_i1043" DrawAspect="Content" ObjectID="_1430851367" r:id="rId45"/>
        </w:object>
      </w:r>
    </w:p>
    <w:p w:rsidR="00625DFB" w:rsidRPr="000950B3" w:rsidRDefault="00625DFB" w:rsidP="00DF12A4">
      <w:pPr>
        <w:pStyle w:val="Texte1"/>
        <w:numPr>
          <w:ilvl w:val="0"/>
          <w:numId w:val="4"/>
        </w:numPr>
      </w:pPr>
      <w:r w:rsidRPr="000950B3">
        <w:t>Bobine torique de section rectangulaire :</w:t>
      </w:r>
    </w:p>
    <w:p w:rsidR="00625DFB" w:rsidRPr="000950B3" w:rsidRDefault="00D538AD" w:rsidP="00625DFB">
      <w:pPr>
        <w:pStyle w:val="Texte1"/>
      </w:pPr>
      <w:r w:rsidRPr="000950B3">
        <w:object w:dxaOrig="5046" w:dyaOrig="1908">
          <v:shape id="_x0000_i1044" type="#_x0000_t75" style="width:228.55pt;height:87.05pt" o:ole="" o:preferrelative="f">
            <v:imagedata r:id="rId46" o:title=""/>
            <o:lock v:ext="edit" aspectratio="f"/>
          </v:shape>
          <o:OLEObject Type="Embed" ProgID="Visio.Drawing.6" ShapeID="_x0000_i1044" DrawAspect="Content" ObjectID="_1430851368" r:id="rId47"/>
        </w:object>
      </w:r>
    </w:p>
    <w:p w:rsidR="00625DFB" w:rsidRPr="000950B3" w:rsidRDefault="00625DFB" w:rsidP="00DF12A4">
      <w:pPr>
        <w:pStyle w:val="Texte1"/>
        <w:numPr>
          <w:ilvl w:val="0"/>
          <w:numId w:val="5"/>
        </w:numPr>
      </w:pPr>
      <w:r w:rsidRPr="000950B3">
        <w:t>Symétries :</w:t>
      </w:r>
    </w:p>
    <w:p w:rsidR="00D538AD" w:rsidRPr="000950B3" w:rsidRDefault="00D538AD" w:rsidP="00625DFB">
      <w:pPr>
        <w:pStyle w:val="Texte1"/>
      </w:pPr>
      <w:r w:rsidRPr="000950B3">
        <w:t>On considère que le problème est invariant par rotation (c'est-à-dire qu’on a un bobinage très serré)</w:t>
      </w:r>
    </w:p>
    <w:p w:rsidR="00625DFB" w:rsidRPr="000950B3" w:rsidRDefault="00625DFB" w:rsidP="00625DFB">
      <w:pPr>
        <w:pStyle w:val="Texte1"/>
      </w:pPr>
      <w:r w:rsidRPr="000950B3">
        <w:t xml:space="preserve">Tout plan contenant </w:t>
      </w:r>
      <w:r w:rsidRPr="000950B3">
        <w:rPr>
          <w:i/>
          <w:iCs/>
        </w:rPr>
        <w:t>z</w:t>
      </w:r>
      <w:r w:rsidRPr="000950B3">
        <w:t xml:space="preserve"> est de symétrie pour les courants.</w:t>
      </w:r>
    </w:p>
    <w:p w:rsidR="00625DFB" w:rsidRPr="000950B3" w:rsidRDefault="00625DFB" w:rsidP="00625DFB">
      <w:pPr>
        <w:pStyle w:val="Texte1"/>
      </w:pPr>
      <w:r w:rsidRPr="000950B3">
        <w:t xml:space="preserve">Donc </w:t>
      </w:r>
      <w:r w:rsidRPr="000950B3">
        <w:rPr>
          <w:position w:val="-12"/>
        </w:rPr>
        <w:object w:dxaOrig="1320" w:dyaOrig="400">
          <v:shape id="_x0000_i1045" type="#_x0000_t75" style="width:66.15pt;height:20.1pt" o:ole="">
            <v:imagedata r:id="rId48" o:title=""/>
          </v:shape>
          <o:OLEObject Type="Embed" ProgID="Equation.3" ShapeID="_x0000_i1045" DrawAspect="Content" ObjectID="_1430851369" r:id="rId49"/>
        </w:object>
      </w:r>
    </w:p>
    <w:p w:rsidR="00625DFB" w:rsidRPr="000950B3" w:rsidRDefault="00625DFB" w:rsidP="00DF12A4">
      <w:pPr>
        <w:pStyle w:val="Texte1"/>
        <w:numPr>
          <w:ilvl w:val="0"/>
          <w:numId w:val="5"/>
        </w:numPr>
      </w:pPr>
      <w:r w:rsidRPr="000950B3">
        <w:t>Théorème d’Ampère :</w:t>
      </w:r>
    </w:p>
    <w:p w:rsidR="00625DFB" w:rsidRPr="000950B3" w:rsidRDefault="000C54E7" w:rsidP="00625DFB">
      <w:pPr>
        <w:pStyle w:val="Texte1"/>
      </w:pPr>
      <w:r w:rsidRPr="000950B3">
        <w:object w:dxaOrig="1023" w:dyaOrig="1027">
          <v:shape id="_x0000_i1046" type="#_x0000_t75" style="width:51.05pt;height:51.05pt" o:ole="" o:preferrelative="f">
            <v:imagedata r:id="rId50" o:title=""/>
            <o:lock v:ext="edit" aspectratio="f"/>
          </v:shape>
          <o:OLEObject Type="Embed" ProgID="Visio.Drawing.6" ShapeID="_x0000_i1046" DrawAspect="Content" ObjectID="_1430851370" r:id="rId51"/>
        </w:object>
      </w:r>
    </w:p>
    <w:p w:rsidR="000C54E7" w:rsidRPr="000950B3" w:rsidRDefault="000C54E7" w:rsidP="00625DFB">
      <w:pPr>
        <w:pStyle w:val="Texte1"/>
      </w:pPr>
      <w:r w:rsidRPr="000950B3">
        <w:t xml:space="preserve">On a </w:t>
      </w:r>
      <w:r w:rsidRPr="000950B3">
        <w:rPr>
          <w:position w:val="-12"/>
        </w:rPr>
        <w:object w:dxaOrig="1600" w:dyaOrig="360">
          <v:shape id="_x0000_i1047" type="#_x0000_t75" style="width:80.35pt;height:18.4pt" o:ole="">
            <v:imagedata r:id="rId52" o:title=""/>
          </v:shape>
          <o:OLEObject Type="Embed" ProgID="Equation.3" ShapeID="_x0000_i1047" DrawAspect="Content" ObjectID="_1430851371" r:id="rId53"/>
        </w:object>
      </w:r>
    </w:p>
    <w:p w:rsidR="000C54E7" w:rsidRPr="000950B3" w:rsidRDefault="000C54E7" w:rsidP="00625DFB">
      <w:pPr>
        <w:pStyle w:val="Texte1"/>
      </w:pPr>
      <w:r w:rsidRPr="000950B3">
        <w:t xml:space="preserve">Donc </w:t>
      </w:r>
      <w:r w:rsidRPr="000950B3">
        <w:rPr>
          <w:position w:val="-24"/>
        </w:rPr>
        <w:object w:dxaOrig="1260" w:dyaOrig="620">
          <v:shape id="_x0000_i1048" type="#_x0000_t75" style="width:62.8pt;height:31pt" o:ole="">
            <v:imagedata r:id="rId54" o:title=""/>
          </v:shape>
          <o:OLEObject Type="Embed" ProgID="Equation.3" ShapeID="_x0000_i1048" DrawAspect="Content" ObjectID="_1430851372" r:id="rId55"/>
        </w:object>
      </w:r>
    </w:p>
    <w:p w:rsidR="00625DFB" w:rsidRPr="000950B3" w:rsidRDefault="000C54E7" w:rsidP="00DF12A4">
      <w:pPr>
        <w:pStyle w:val="Texte1"/>
        <w:numPr>
          <w:ilvl w:val="0"/>
          <w:numId w:val="5"/>
        </w:numPr>
      </w:pPr>
      <w:r w:rsidRPr="000950B3">
        <w:t>Flux à travers une spire :</w:t>
      </w:r>
    </w:p>
    <w:p w:rsidR="000C54E7" w:rsidRPr="000950B3" w:rsidRDefault="000C54E7" w:rsidP="000C54E7">
      <w:pPr>
        <w:pStyle w:val="Texte1"/>
      </w:pPr>
      <w:r w:rsidRPr="000950B3">
        <w:object w:dxaOrig="1010" w:dyaOrig="1023">
          <v:shape id="_x0000_i1049" type="#_x0000_t75" style="width:50.25pt;height:51.05pt" o:ole="" o:preferrelative="f">
            <v:imagedata r:id="rId56" o:title=""/>
            <o:lock v:ext="edit" aspectratio="f"/>
          </v:shape>
          <o:OLEObject Type="Embed" ProgID="Visio.Drawing.6" ShapeID="_x0000_i1049" DrawAspect="Content" ObjectID="_1430851373" r:id="rId57"/>
        </w:object>
      </w:r>
    </w:p>
    <w:p w:rsidR="000C54E7" w:rsidRPr="000950B3" w:rsidRDefault="000C54E7" w:rsidP="000C54E7">
      <w:pPr>
        <w:pStyle w:val="Texte1"/>
      </w:pPr>
      <w:r w:rsidRPr="000950B3">
        <w:t xml:space="preserve">On a </w:t>
      </w:r>
      <w:r w:rsidRPr="000950B3">
        <w:rPr>
          <w:position w:val="-24"/>
        </w:rPr>
        <w:object w:dxaOrig="2520" w:dyaOrig="620">
          <v:shape id="_x0000_i1050" type="#_x0000_t75" style="width:126.4pt;height:31pt" o:ole="">
            <v:imagedata r:id="rId58" o:title=""/>
          </v:shape>
          <o:OLEObject Type="Embed" ProgID="Equation.3" ShapeID="_x0000_i1050" DrawAspect="Content" ObjectID="_1430851374" r:id="rId59"/>
        </w:object>
      </w:r>
    </w:p>
    <w:p w:rsidR="000C54E7" w:rsidRPr="000950B3" w:rsidRDefault="000C54E7" w:rsidP="000C54E7">
      <w:pPr>
        <w:pStyle w:val="Texte1"/>
      </w:pPr>
      <w:r w:rsidRPr="000950B3">
        <w:t xml:space="preserve">Donc </w:t>
      </w:r>
      <w:r w:rsidRPr="000950B3">
        <w:rPr>
          <w:position w:val="-32"/>
        </w:rPr>
        <w:object w:dxaOrig="2060" w:dyaOrig="760">
          <v:shape id="_x0000_i1051" type="#_x0000_t75" style="width:103pt;height:38.5pt" o:ole="">
            <v:imagedata r:id="rId60" o:title=""/>
          </v:shape>
          <o:OLEObject Type="Embed" ProgID="Equation.3" ShapeID="_x0000_i1051" DrawAspect="Content" ObjectID="_1430851375" r:id="rId61"/>
        </w:object>
      </w:r>
    </w:p>
    <w:p w:rsidR="000C54E7" w:rsidRPr="000950B3" w:rsidRDefault="000C54E7" w:rsidP="00DF12A4">
      <w:pPr>
        <w:pStyle w:val="Texte1"/>
        <w:numPr>
          <w:ilvl w:val="0"/>
          <w:numId w:val="5"/>
        </w:numPr>
      </w:pPr>
      <w:r w:rsidRPr="000950B3">
        <w:t xml:space="preserve">Coefficient </w:t>
      </w:r>
      <w:r w:rsidRPr="000950B3">
        <w:rPr>
          <w:i/>
          <w:iCs/>
        </w:rPr>
        <w:t>L </w:t>
      </w:r>
      <w:r w:rsidRPr="000950B3">
        <w:t>:</w:t>
      </w:r>
    </w:p>
    <w:p w:rsidR="000C54E7" w:rsidRPr="000950B3" w:rsidRDefault="000C54E7" w:rsidP="000C54E7">
      <w:pPr>
        <w:pStyle w:val="Texte1"/>
      </w:pPr>
      <w:r w:rsidRPr="000950B3">
        <w:t xml:space="preserve">On a </w:t>
      </w:r>
      <w:r w:rsidR="00742547" w:rsidRPr="000950B3">
        <w:rPr>
          <w:position w:val="-32"/>
        </w:rPr>
        <w:object w:dxaOrig="2640" w:dyaOrig="760">
          <v:shape id="_x0000_i1052" type="#_x0000_t75" style="width:132.3pt;height:38.5pt" o:ole="">
            <v:imagedata r:id="rId62" o:title=""/>
          </v:shape>
          <o:OLEObject Type="Embed" ProgID="Equation.3" ShapeID="_x0000_i1052" DrawAspect="Content" ObjectID="_1430851376" r:id="rId63"/>
        </w:object>
      </w:r>
      <w:r w:rsidRPr="000950B3">
        <w:t xml:space="preserve"> </w:t>
      </w:r>
      <w:proofErr w:type="gramStart"/>
      <w:r w:rsidRPr="000950B3">
        <w:t xml:space="preserve">donc </w:t>
      </w:r>
      <w:proofErr w:type="gramEnd"/>
      <w:r w:rsidR="00742547" w:rsidRPr="000950B3">
        <w:rPr>
          <w:position w:val="-32"/>
        </w:rPr>
        <w:object w:dxaOrig="1920" w:dyaOrig="760">
          <v:shape id="_x0000_i1053" type="#_x0000_t75" style="width:96.3pt;height:38.5pt" o:ole="" o:bordertopcolor="red" o:borderleftcolor="red" o:borderbottomcolor="red" o:borderrightcolor="red">
            <v:imagedata r:id="rId64" o:title=""/>
            <w10:bordertop type="single" width="6"/>
            <w10:borderleft type="single" width="6"/>
            <w10:borderbottom type="single" width="6"/>
            <w10:borderright type="single" width="6"/>
          </v:shape>
          <o:OLEObject Type="Embed" ProgID="Equation.3" ShapeID="_x0000_i1053" DrawAspect="Content" ObjectID="_1430851377" r:id="rId65"/>
        </w:object>
      </w:r>
      <w:r w:rsidRPr="000950B3">
        <w:t>.</w:t>
      </w:r>
    </w:p>
    <w:p w:rsidR="000C54E7" w:rsidRPr="000950B3" w:rsidRDefault="000C54E7" w:rsidP="000C54E7">
      <w:pPr>
        <w:pStyle w:val="Texte1"/>
      </w:pPr>
    </w:p>
    <w:p w:rsidR="000C54E7" w:rsidRPr="000950B3" w:rsidRDefault="000C54E7" w:rsidP="000C54E7">
      <w:pPr>
        <w:pStyle w:val="Texte1"/>
      </w:pPr>
    </w:p>
    <w:p w:rsidR="000C54E7" w:rsidRPr="000950B3" w:rsidRDefault="000C54E7" w:rsidP="000C54E7">
      <w:pPr>
        <w:pStyle w:val="A"/>
        <w:rPr>
          <w:sz w:val="24"/>
          <w:szCs w:val="24"/>
        </w:rPr>
      </w:pPr>
      <w:r w:rsidRPr="000950B3">
        <w:rPr>
          <w:sz w:val="24"/>
          <w:szCs w:val="24"/>
        </w:rPr>
        <w:t>Force électromotrice d’</w:t>
      </w:r>
      <w:proofErr w:type="spellStart"/>
      <w:r w:rsidRPr="000950B3">
        <w:rPr>
          <w:sz w:val="24"/>
          <w:szCs w:val="24"/>
        </w:rPr>
        <w:t>autoinduction</w:t>
      </w:r>
      <w:proofErr w:type="spellEnd"/>
    </w:p>
    <w:p w:rsidR="000C54E7" w:rsidRPr="000950B3" w:rsidRDefault="000C54E7" w:rsidP="000C54E7">
      <w:pPr>
        <w:pStyle w:val="1"/>
        <w:rPr>
          <w:sz w:val="24"/>
        </w:rPr>
      </w:pPr>
      <w:r w:rsidRPr="000950B3">
        <w:rPr>
          <w:sz w:val="24"/>
        </w:rPr>
        <w:t>Cas général</w:t>
      </w:r>
    </w:p>
    <w:p w:rsidR="000C54E7" w:rsidRPr="000950B3" w:rsidRDefault="000C54E7" w:rsidP="000C54E7">
      <w:pPr>
        <w:pStyle w:val="Texte1"/>
      </w:pPr>
    </w:p>
    <w:p w:rsidR="000C54E7" w:rsidRPr="000950B3" w:rsidRDefault="000C54E7" w:rsidP="000C54E7">
      <w:pPr>
        <w:pStyle w:val="Texte1"/>
      </w:pPr>
      <w:r w:rsidRPr="000950B3">
        <w:t xml:space="preserve">Si </w:t>
      </w:r>
      <w:r w:rsidRPr="000950B3">
        <w:rPr>
          <w:position w:val="-14"/>
        </w:rPr>
        <w:object w:dxaOrig="560" w:dyaOrig="380">
          <v:shape id="_x0000_i1054" type="#_x0000_t75" style="width:27.65pt;height:18.4pt" o:ole="">
            <v:imagedata r:id="rId66" o:title=""/>
          </v:shape>
          <o:OLEObject Type="Embed" ProgID="Equation.3" ShapeID="_x0000_i1054" DrawAspect="Content" ObjectID="_1430851378" r:id="rId67"/>
        </w:object>
      </w:r>
      <w:r w:rsidRPr="000950B3">
        <w:t xml:space="preserve"> varie, on aura une </w:t>
      </w:r>
      <w:proofErr w:type="spellStart"/>
      <w:r w:rsidRPr="000950B3">
        <w:t>fem</w:t>
      </w:r>
      <w:proofErr w:type="spellEnd"/>
      <w:r w:rsidRPr="000950B3">
        <w:t xml:space="preserve"> </w:t>
      </w:r>
      <w:proofErr w:type="gramStart"/>
      <w:r w:rsidRPr="000950B3">
        <w:t>d’</w:t>
      </w:r>
      <w:proofErr w:type="spellStart"/>
      <w:r w:rsidRPr="000950B3">
        <w:t>autoinduction</w:t>
      </w:r>
      <w:proofErr w:type="spellEnd"/>
      <w:r w:rsidRPr="000950B3">
        <w:t xml:space="preserve"> </w:t>
      </w:r>
      <w:proofErr w:type="gramEnd"/>
      <w:r w:rsidRPr="000950B3">
        <w:rPr>
          <w:position w:val="-24"/>
        </w:rPr>
        <w:object w:dxaOrig="1160" w:dyaOrig="620">
          <v:shape id="_x0000_i1055" type="#_x0000_t75" style="width:57.75pt;height:31pt" o:ole="">
            <v:imagedata r:id="rId68" o:title=""/>
          </v:shape>
          <o:OLEObject Type="Embed" ProgID="Equation.3" ShapeID="_x0000_i1055" DrawAspect="Content" ObjectID="_1430851379" r:id="rId69"/>
        </w:object>
      </w:r>
      <w:r w:rsidRPr="000950B3">
        <w:t>.</w:t>
      </w:r>
    </w:p>
    <w:p w:rsidR="000C54E7" w:rsidRPr="000950B3" w:rsidRDefault="000C54E7" w:rsidP="000C54E7">
      <w:pPr>
        <w:pStyle w:val="Texte1"/>
      </w:pPr>
      <w:proofErr w:type="gramStart"/>
      <w:r w:rsidRPr="000950B3">
        <w:t xml:space="preserve">Comme </w:t>
      </w:r>
      <w:proofErr w:type="gramEnd"/>
      <w:r w:rsidRPr="000950B3">
        <w:rPr>
          <w:position w:val="-14"/>
        </w:rPr>
        <w:object w:dxaOrig="1060" w:dyaOrig="380">
          <v:shape id="_x0000_i1056" type="#_x0000_t75" style="width:53.6pt;height:18.4pt" o:ole="">
            <v:imagedata r:id="rId70" o:title=""/>
          </v:shape>
          <o:OLEObject Type="Embed" ProgID="Equation.3" ShapeID="_x0000_i1056" DrawAspect="Content" ObjectID="_1430851380" r:id="rId71"/>
        </w:object>
      </w:r>
      <w:r w:rsidRPr="000950B3">
        <w:t xml:space="preserve">, </w:t>
      </w:r>
      <w:r w:rsidRPr="000950B3">
        <w:rPr>
          <w:position w:val="-24"/>
        </w:rPr>
        <w:object w:dxaOrig="1460" w:dyaOrig="620">
          <v:shape id="_x0000_i1057" type="#_x0000_t75" style="width:72.85pt;height:31pt" o:ole="" o:bordertopcolor="red" o:borderleftcolor="red" o:borderbottomcolor="red" o:borderrightcolor="red">
            <v:imagedata r:id="rId72" o:title=""/>
            <w10:bordertop type="single" width="6"/>
            <w10:borderleft type="single" width="6"/>
            <w10:borderbottom type="single" width="6"/>
            <w10:borderright type="single" width="6"/>
          </v:shape>
          <o:OLEObject Type="Embed" ProgID="Equation.3" ShapeID="_x0000_i1057" DrawAspect="Content" ObjectID="_1430851381" r:id="rId73"/>
        </w:object>
      </w:r>
      <w:r w:rsidRPr="000950B3">
        <w:t>.</w:t>
      </w:r>
    </w:p>
    <w:p w:rsidR="000C54E7" w:rsidRPr="000950B3" w:rsidRDefault="000C54E7" w:rsidP="000C54E7">
      <w:pPr>
        <w:pStyle w:val="Texte1"/>
      </w:pPr>
      <w:r w:rsidRPr="000950B3">
        <w:t xml:space="preserve">On peut donc avoir une </w:t>
      </w:r>
      <w:proofErr w:type="spellStart"/>
      <w:r w:rsidRPr="000950B3">
        <w:t>fem</w:t>
      </w:r>
      <w:proofErr w:type="spellEnd"/>
      <w:r w:rsidRPr="000950B3">
        <w:t xml:space="preserve"> d’</w:t>
      </w:r>
      <w:proofErr w:type="spellStart"/>
      <w:r w:rsidRPr="000950B3">
        <w:t>autoinduction</w:t>
      </w:r>
      <w:proofErr w:type="spellEnd"/>
      <w:r w:rsidRPr="000950B3">
        <w:t xml:space="preserve"> lorsque la géométrie du circuit varie ou lorsque l’intensité varie.</w:t>
      </w:r>
    </w:p>
    <w:p w:rsidR="000C54E7" w:rsidRPr="000950B3" w:rsidRDefault="000C54E7" w:rsidP="000C54E7">
      <w:pPr>
        <w:pStyle w:val="Texte1"/>
      </w:pPr>
    </w:p>
    <w:p w:rsidR="000C54E7" w:rsidRPr="000950B3" w:rsidRDefault="000C54E7" w:rsidP="000C54E7">
      <w:pPr>
        <w:pStyle w:val="Texte1"/>
      </w:pPr>
    </w:p>
    <w:p w:rsidR="000C54E7" w:rsidRPr="000950B3" w:rsidRDefault="000C54E7" w:rsidP="000C54E7">
      <w:pPr>
        <w:pStyle w:val="1"/>
        <w:rPr>
          <w:sz w:val="24"/>
        </w:rPr>
      </w:pPr>
      <w:r w:rsidRPr="000950B3">
        <w:rPr>
          <w:sz w:val="24"/>
        </w:rPr>
        <w:t>Pour un circuit indéformable</w:t>
      </w:r>
    </w:p>
    <w:p w:rsidR="000C54E7" w:rsidRPr="000950B3" w:rsidRDefault="000C54E7" w:rsidP="000C54E7">
      <w:pPr>
        <w:pStyle w:val="Texte1"/>
      </w:pPr>
    </w:p>
    <w:p w:rsidR="000C54E7" w:rsidRPr="000950B3" w:rsidRDefault="000C54E7" w:rsidP="000C54E7">
      <w:pPr>
        <w:pStyle w:val="Texte1"/>
      </w:pPr>
      <w:r w:rsidRPr="000950B3">
        <w:lastRenderedPageBreak/>
        <w:t xml:space="preserve">On a </w:t>
      </w:r>
      <w:proofErr w:type="gramStart"/>
      <w:r w:rsidRPr="000950B3">
        <w:t xml:space="preserve">alors </w:t>
      </w:r>
      <w:proofErr w:type="gramEnd"/>
      <w:r w:rsidRPr="000950B3">
        <w:rPr>
          <w:position w:val="-6"/>
        </w:rPr>
        <w:object w:dxaOrig="740" w:dyaOrig="279">
          <v:shape id="_x0000_i1058" type="#_x0000_t75" style="width:36.85pt;height:14.25pt" o:ole="">
            <v:imagedata r:id="rId74" o:title=""/>
          </v:shape>
          <o:OLEObject Type="Embed" ProgID="Equation.3" ShapeID="_x0000_i1058" DrawAspect="Content" ObjectID="_1430851382" r:id="rId75"/>
        </w:object>
      </w:r>
      <w:r w:rsidRPr="000950B3">
        <w:t xml:space="preserve">, et donc </w:t>
      </w:r>
      <w:r w:rsidRPr="000950B3">
        <w:rPr>
          <w:position w:val="-24"/>
        </w:rPr>
        <w:object w:dxaOrig="999" w:dyaOrig="620">
          <v:shape id="_x0000_i1059" type="#_x0000_t75" style="width:50.25pt;height:31pt" o:ole="" o:bordertopcolor="red" o:borderleftcolor="red" o:borderbottomcolor="red" o:borderrightcolor="red">
            <v:imagedata r:id="rId76" o:title=""/>
            <w10:bordertop type="single" width="6"/>
            <w10:borderleft type="single" width="6"/>
            <w10:borderbottom type="single" width="6"/>
            <w10:borderright type="single" width="6"/>
          </v:shape>
          <o:OLEObject Type="Embed" ProgID="Equation.3" ShapeID="_x0000_i1059" DrawAspect="Content" ObjectID="_1430851383" r:id="rId77"/>
        </w:object>
      </w:r>
    </w:p>
    <w:p w:rsidR="000C54E7" w:rsidRPr="000950B3" w:rsidRDefault="000C54E7" w:rsidP="000C54E7">
      <w:pPr>
        <w:pStyle w:val="Texte1"/>
      </w:pPr>
      <w:r w:rsidRPr="000950B3">
        <w:t>Remarque :</w:t>
      </w:r>
    </w:p>
    <w:p w:rsidR="000C54E7" w:rsidRPr="000950B3" w:rsidRDefault="000C54E7" w:rsidP="000C54E7">
      <w:pPr>
        <w:pStyle w:val="Texte1"/>
      </w:pPr>
      <w:r w:rsidRPr="000950B3">
        <w:t>Le signe négatif traduit la loi de Lenz.</w:t>
      </w:r>
    </w:p>
    <w:p w:rsidR="000C54E7" w:rsidRPr="000950B3" w:rsidRDefault="000C54E7" w:rsidP="000C54E7">
      <w:pPr>
        <w:pStyle w:val="Texte1"/>
      </w:pPr>
      <w:r w:rsidRPr="000950B3">
        <w:t xml:space="preserve">Si </w:t>
      </w:r>
      <w:r w:rsidRPr="000950B3">
        <w:rPr>
          <w:position w:val="-24"/>
        </w:rPr>
        <w:object w:dxaOrig="340" w:dyaOrig="620">
          <v:shape id="_x0000_i1060" type="#_x0000_t75" style="width:17.6pt;height:31pt" o:ole="">
            <v:imagedata r:id="rId78" o:title=""/>
          </v:shape>
          <o:OLEObject Type="Embed" ProgID="Equation.3" ShapeID="_x0000_i1060" DrawAspect="Content" ObjectID="_1430851384" r:id="rId79"/>
        </w:object>
      </w:r>
      <w:r w:rsidRPr="000950B3">
        <w:t xml:space="preserve"> est très important (quand on coupe avec un interrupteur), on aura un champ électromoteur très intense, et on peut parfois observer au niveau de l’interrupteur des étincelles, indiquant une ionisation des molécules de l’air.</w:t>
      </w:r>
    </w:p>
    <w:p w:rsidR="000C54E7" w:rsidRPr="000950B3" w:rsidRDefault="000C54E7" w:rsidP="000C54E7">
      <w:pPr>
        <w:pStyle w:val="Texte1"/>
      </w:pPr>
    </w:p>
    <w:p w:rsidR="000C54E7" w:rsidRPr="000950B3" w:rsidRDefault="000C54E7" w:rsidP="000C54E7">
      <w:pPr>
        <w:pStyle w:val="Texte1"/>
      </w:pPr>
    </w:p>
    <w:p w:rsidR="000C54E7" w:rsidRPr="000950B3" w:rsidRDefault="000C54E7" w:rsidP="000C54E7">
      <w:pPr>
        <w:pStyle w:val="A"/>
        <w:rPr>
          <w:sz w:val="24"/>
          <w:szCs w:val="24"/>
        </w:rPr>
      </w:pPr>
      <w:r w:rsidRPr="000950B3">
        <w:rPr>
          <w:sz w:val="24"/>
          <w:szCs w:val="24"/>
        </w:rPr>
        <w:t>Energie</w:t>
      </w:r>
    </w:p>
    <w:p w:rsidR="000C54E7" w:rsidRPr="000950B3" w:rsidRDefault="000C54E7" w:rsidP="000C54E7">
      <w:pPr>
        <w:pStyle w:val="1"/>
        <w:rPr>
          <w:sz w:val="24"/>
        </w:rPr>
      </w:pPr>
      <w:r w:rsidRPr="000950B3">
        <w:rPr>
          <w:sz w:val="24"/>
        </w:rPr>
        <w:t>Energie magnétique propre d’un circuit</w:t>
      </w:r>
    </w:p>
    <w:p w:rsidR="000C54E7" w:rsidRPr="000950B3" w:rsidRDefault="000C54E7" w:rsidP="000C54E7">
      <w:pPr>
        <w:pStyle w:val="Texte1"/>
      </w:pPr>
    </w:p>
    <w:p w:rsidR="000C54E7" w:rsidRPr="000950B3" w:rsidRDefault="000C54E7" w:rsidP="000C54E7">
      <w:pPr>
        <w:pStyle w:val="Texte1"/>
      </w:pPr>
      <w:r w:rsidRPr="000950B3">
        <w:t xml:space="preserve">On a </w:t>
      </w:r>
      <w:r w:rsidRPr="000950B3">
        <w:rPr>
          <w:position w:val="-24"/>
        </w:rPr>
        <w:object w:dxaOrig="2520" w:dyaOrig="620">
          <v:shape id="_x0000_i1061" type="#_x0000_t75" style="width:126.4pt;height:31pt" o:ole="">
            <v:imagedata r:id="rId80" o:title=""/>
          </v:shape>
          <o:OLEObject Type="Embed" ProgID="Equation.3" ShapeID="_x0000_i1061" DrawAspect="Content" ObjectID="_1430851385" r:id="rId81"/>
        </w:object>
      </w:r>
      <w:r w:rsidRPr="000950B3">
        <w:t xml:space="preserve"> </w:t>
      </w:r>
      <w:proofErr w:type="gramStart"/>
      <w:r w:rsidRPr="000950B3">
        <w:t xml:space="preserve">soit </w:t>
      </w:r>
      <w:proofErr w:type="gramEnd"/>
      <w:r w:rsidRPr="000950B3">
        <w:rPr>
          <w:position w:val="-24"/>
        </w:rPr>
        <w:object w:dxaOrig="1140" w:dyaOrig="620">
          <v:shape id="_x0000_i1062" type="#_x0000_t75" style="width:56.95pt;height:31pt" o:ole="" o:bordertopcolor="red" o:borderleftcolor="red" o:borderbottomcolor="red" o:borderrightcolor="red">
            <v:imagedata r:id="rId82" o:title=""/>
            <w10:bordertop type="single" width="6"/>
            <w10:borderleft type="single" width="6"/>
            <w10:borderbottom type="single" width="6"/>
            <w10:borderright type="single" width="6"/>
          </v:shape>
          <o:OLEObject Type="Embed" ProgID="Equation.3" ShapeID="_x0000_i1062" DrawAspect="Content" ObjectID="_1430851386" r:id="rId83"/>
        </w:object>
      </w:r>
      <w:r w:rsidRPr="000950B3">
        <w:t>.</w:t>
      </w:r>
    </w:p>
    <w:p w:rsidR="000C54E7" w:rsidRPr="000950B3" w:rsidRDefault="000C54E7" w:rsidP="000C54E7">
      <w:pPr>
        <w:pStyle w:val="Texte1"/>
      </w:pPr>
      <w:r w:rsidRPr="000950B3">
        <w:t>Remarque :</w:t>
      </w:r>
    </w:p>
    <w:p w:rsidR="000C54E7" w:rsidRPr="000950B3" w:rsidRDefault="000C54E7" w:rsidP="000C54E7">
      <w:pPr>
        <w:pStyle w:val="Texte1"/>
      </w:pPr>
      <w:r w:rsidRPr="000950B3">
        <w:t xml:space="preserve">On a </w:t>
      </w:r>
      <w:r w:rsidRPr="000950B3">
        <w:rPr>
          <w:position w:val="-30"/>
        </w:rPr>
        <w:object w:dxaOrig="2240" w:dyaOrig="680">
          <v:shape id="_x0000_i1063" type="#_x0000_t75" style="width:112.2pt;height:33.5pt" o:ole="">
            <v:imagedata r:id="rId84" o:title=""/>
          </v:shape>
          <o:OLEObject Type="Embed" ProgID="Equation.3" ShapeID="_x0000_i1063" DrawAspect="Content" ObjectID="_1430851387" r:id="rId85"/>
        </w:object>
      </w:r>
      <w:r w:rsidRPr="000950B3">
        <w:t xml:space="preserve"> donc </w:t>
      </w:r>
      <w:r w:rsidRPr="000950B3">
        <w:rPr>
          <w:position w:val="-6"/>
        </w:rPr>
        <w:object w:dxaOrig="580" w:dyaOrig="279">
          <v:shape id="_x0000_i1064" type="#_x0000_t75" style="width:29.3pt;height:14.25pt" o:ole="">
            <v:imagedata r:id="rId86" o:title=""/>
          </v:shape>
          <o:OLEObject Type="Embed" ProgID="Equation.3" ShapeID="_x0000_i1064" DrawAspect="Content" ObjectID="_1430851388" r:id="rId87"/>
        </w:object>
      </w:r>
    </w:p>
    <w:p w:rsidR="000C54E7" w:rsidRPr="000950B3" w:rsidRDefault="000C54E7" w:rsidP="000C54E7">
      <w:pPr>
        <w:pStyle w:val="Texte1"/>
      </w:pPr>
      <w:r w:rsidRPr="000950B3">
        <w:t>Ce résultat est valable aussi en ARQP.</w:t>
      </w:r>
    </w:p>
    <w:p w:rsidR="000C54E7" w:rsidRPr="000950B3" w:rsidRDefault="000C54E7" w:rsidP="000C54E7">
      <w:pPr>
        <w:pStyle w:val="Texte1"/>
      </w:pPr>
    </w:p>
    <w:p w:rsidR="000C54E7" w:rsidRPr="000950B3" w:rsidRDefault="000C54E7" w:rsidP="000C54E7">
      <w:pPr>
        <w:pStyle w:val="Texte1"/>
      </w:pPr>
    </w:p>
    <w:p w:rsidR="000C54E7" w:rsidRPr="000950B3" w:rsidRDefault="000C54E7" w:rsidP="000C54E7">
      <w:pPr>
        <w:pStyle w:val="1"/>
        <w:rPr>
          <w:sz w:val="24"/>
        </w:rPr>
      </w:pPr>
      <w:r w:rsidRPr="000950B3">
        <w:rPr>
          <w:sz w:val="24"/>
        </w:rPr>
        <w:t>Déformation d’un circuit à intensité constante</w:t>
      </w:r>
    </w:p>
    <w:p w:rsidR="0015169C" w:rsidRPr="000950B3" w:rsidRDefault="0015169C" w:rsidP="0015169C">
      <w:pPr>
        <w:pStyle w:val="Texte1"/>
      </w:pPr>
    </w:p>
    <w:p w:rsidR="0015169C" w:rsidRPr="000950B3" w:rsidRDefault="0015169C" w:rsidP="0015169C">
      <w:pPr>
        <w:pStyle w:val="Texte1"/>
      </w:pPr>
      <w:r w:rsidRPr="000950B3">
        <w:t xml:space="preserve">Travail des forces de Laplace dues à </w:t>
      </w:r>
      <w:r w:rsidRPr="000950B3">
        <w:rPr>
          <w:position w:val="-14"/>
        </w:rPr>
        <w:object w:dxaOrig="600" w:dyaOrig="420">
          <v:shape id="_x0000_i1065" type="#_x0000_t75" style="width:30.15pt;height:20.95pt" o:ole="">
            <v:imagedata r:id="rId88" o:title=""/>
          </v:shape>
          <o:OLEObject Type="Embed" ProgID="Equation.3" ShapeID="_x0000_i1065" DrawAspect="Content" ObjectID="_1430851389" r:id="rId89"/>
        </w:object>
      </w:r>
      <w:r w:rsidRPr="000950B3">
        <w:t> :</w:t>
      </w:r>
    </w:p>
    <w:p w:rsidR="0015169C" w:rsidRPr="000950B3" w:rsidRDefault="0015169C" w:rsidP="00DF12A4">
      <w:pPr>
        <w:pStyle w:val="Texte1"/>
        <w:numPr>
          <w:ilvl w:val="0"/>
          <w:numId w:val="4"/>
        </w:numPr>
      </w:pPr>
      <w:r w:rsidRPr="000950B3">
        <w:t>Bilan énergétique :</w:t>
      </w:r>
    </w:p>
    <w:p w:rsidR="0015169C" w:rsidRPr="000950B3" w:rsidRDefault="0015169C" w:rsidP="0015169C">
      <w:pPr>
        <w:pStyle w:val="Texte1"/>
      </w:pPr>
      <w:r w:rsidRPr="000950B3">
        <w:t xml:space="preserve">On a </w:t>
      </w:r>
      <w:r w:rsidRPr="000950B3">
        <w:rPr>
          <w:position w:val="-14"/>
        </w:rPr>
        <w:object w:dxaOrig="2000" w:dyaOrig="380">
          <v:shape id="_x0000_i1066" type="#_x0000_t75" style="width:99.65pt;height:18.4pt" o:ole="">
            <v:imagedata r:id="rId90" o:title=""/>
          </v:shape>
          <o:OLEObject Type="Embed" ProgID="Equation.3" ShapeID="_x0000_i1066" DrawAspect="Content" ObjectID="_1430851390" r:id="rId91"/>
        </w:object>
      </w:r>
      <w:r w:rsidRPr="000950B3">
        <w:t xml:space="preserve"> (</w:t>
      </w:r>
      <w:r w:rsidRPr="000950B3">
        <w:rPr>
          <w:position w:val="-14"/>
        </w:rPr>
        <w:object w:dxaOrig="639" w:dyaOrig="380">
          <v:shape id="_x0000_i1067" type="#_x0000_t75" style="width:32.65pt;height:18.4pt" o:ole="">
            <v:imagedata r:id="rId92" o:title=""/>
          </v:shape>
          <o:OLEObject Type="Embed" ProgID="Equation.3" ShapeID="_x0000_i1067" DrawAspect="Content" ObjectID="_1430851391" r:id="rId93"/>
        </w:object>
      </w:r>
      <w:r w:rsidRPr="000950B3">
        <w:t xml:space="preserve"> : pour maintenir </w:t>
      </w:r>
      <w:r w:rsidRPr="000950B3">
        <w:rPr>
          <w:i/>
          <w:iCs/>
        </w:rPr>
        <w:t>I</w:t>
      </w:r>
      <w:r w:rsidRPr="000950B3">
        <w:t>)</w:t>
      </w:r>
    </w:p>
    <w:p w:rsidR="0015169C" w:rsidRPr="000950B3" w:rsidRDefault="0015169C" w:rsidP="00DF12A4">
      <w:pPr>
        <w:pStyle w:val="Texte1"/>
        <w:numPr>
          <w:ilvl w:val="0"/>
          <w:numId w:val="5"/>
        </w:numPr>
      </w:pPr>
      <w:r w:rsidRPr="000950B3">
        <w:t xml:space="preserve">On a </w:t>
      </w:r>
      <w:r w:rsidRPr="000950B3">
        <w:rPr>
          <w:position w:val="-14"/>
        </w:rPr>
        <w:object w:dxaOrig="1300" w:dyaOrig="380">
          <v:shape id="_x0000_i1068" type="#_x0000_t75" style="width:65.3pt;height:18.4pt" o:ole="">
            <v:imagedata r:id="rId94" o:title=""/>
          </v:shape>
          <o:OLEObject Type="Embed" ProgID="Equation.3" ShapeID="_x0000_i1068" DrawAspect="Content" ObjectID="_1430851392" r:id="rId95"/>
        </w:object>
      </w:r>
    </w:p>
    <w:p w:rsidR="0015169C" w:rsidRPr="000950B3" w:rsidRDefault="0015169C" w:rsidP="00DF12A4">
      <w:pPr>
        <w:pStyle w:val="Texte1"/>
        <w:numPr>
          <w:ilvl w:val="0"/>
          <w:numId w:val="5"/>
        </w:numPr>
      </w:pPr>
      <w:proofErr w:type="gramStart"/>
      <w:r w:rsidRPr="000950B3">
        <w:t xml:space="preserve">Et </w:t>
      </w:r>
      <w:proofErr w:type="gramEnd"/>
      <w:r w:rsidRPr="000950B3">
        <w:rPr>
          <w:position w:val="-14"/>
        </w:rPr>
        <w:object w:dxaOrig="1359" w:dyaOrig="380">
          <v:shape id="_x0000_i1069" type="#_x0000_t75" style="width:67.8pt;height:18.4pt" o:ole="">
            <v:imagedata r:id="rId96" o:title=""/>
          </v:shape>
          <o:OLEObject Type="Embed" ProgID="Equation.3" ShapeID="_x0000_i1069" DrawAspect="Content" ObjectID="_1430851393" r:id="rId97"/>
        </w:object>
      </w:r>
      <w:r w:rsidRPr="000950B3">
        <w:t xml:space="preserve">, où </w:t>
      </w:r>
      <w:r w:rsidRPr="000950B3">
        <w:rPr>
          <w:position w:val="-6"/>
        </w:rPr>
        <w:object w:dxaOrig="220" w:dyaOrig="279">
          <v:shape id="_x0000_i1070" type="#_x0000_t75" style="width:10.9pt;height:14.25pt" o:ole="">
            <v:imagedata r:id="rId98" o:title=""/>
          </v:shape>
          <o:OLEObject Type="Embed" ProgID="Equation.3" ShapeID="_x0000_i1070" DrawAspect="Content" ObjectID="_1430851394" r:id="rId99"/>
        </w:object>
      </w:r>
      <w:r w:rsidRPr="000950B3">
        <w:t xml:space="preserve"> est opposé à la </w:t>
      </w:r>
      <w:proofErr w:type="spellStart"/>
      <w:r w:rsidRPr="000950B3">
        <w:t>fem</w:t>
      </w:r>
      <w:proofErr w:type="spellEnd"/>
      <w:r w:rsidRPr="000950B3">
        <w:t xml:space="preserve"> induite, c'est-à-dire </w:t>
      </w:r>
      <w:r w:rsidRPr="000950B3">
        <w:rPr>
          <w:position w:val="-24"/>
        </w:rPr>
        <w:object w:dxaOrig="1219" w:dyaOrig="620">
          <v:shape id="_x0000_i1071" type="#_x0000_t75" style="width:61.1pt;height:31pt" o:ole="">
            <v:imagedata r:id="rId100" o:title=""/>
          </v:shape>
          <o:OLEObject Type="Embed" ProgID="Equation.3" ShapeID="_x0000_i1071" DrawAspect="Content" ObjectID="_1430851395" r:id="rId101"/>
        </w:object>
      </w:r>
      <w:r w:rsidRPr="000950B3">
        <w:t xml:space="preserve">. </w:t>
      </w:r>
      <w:proofErr w:type="gramStart"/>
      <w:r w:rsidRPr="000950B3">
        <w:t xml:space="preserve">Donc </w:t>
      </w:r>
      <w:proofErr w:type="gramEnd"/>
      <w:r w:rsidRPr="000950B3">
        <w:rPr>
          <w:position w:val="-14"/>
        </w:rPr>
        <w:object w:dxaOrig="1260" w:dyaOrig="380">
          <v:shape id="_x0000_i1072" type="#_x0000_t75" style="width:62.8pt;height:18.4pt" o:ole="">
            <v:imagedata r:id="rId102" o:title=""/>
          </v:shape>
          <o:OLEObject Type="Embed" ProgID="Equation.3" ShapeID="_x0000_i1072" DrawAspect="Content" ObjectID="_1430851396" r:id="rId103"/>
        </w:object>
      </w:r>
      <w:r w:rsidRPr="000950B3">
        <w:t>.</w:t>
      </w:r>
    </w:p>
    <w:p w:rsidR="0015169C" w:rsidRPr="000950B3" w:rsidRDefault="0015169C" w:rsidP="00DF12A4">
      <w:pPr>
        <w:pStyle w:val="Texte1"/>
        <w:numPr>
          <w:ilvl w:val="0"/>
          <w:numId w:val="5"/>
        </w:numPr>
      </w:pPr>
      <w:r w:rsidRPr="000950B3">
        <w:t xml:space="preserve">Enfin, </w:t>
      </w:r>
      <w:r w:rsidR="00742547" w:rsidRPr="000950B3">
        <w:rPr>
          <w:position w:val="-24"/>
        </w:rPr>
        <w:object w:dxaOrig="1300" w:dyaOrig="620">
          <v:shape id="_x0000_i1073" type="#_x0000_t75" style="width:65.3pt;height:31pt" o:ole="">
            <v:imagedata r:id="rId104" o:title=""/>
          </v:shape>
          <o:OLEObject Type="Embed" ProgID="Equation.3" ShapeID="_x0000_i1073" DrawAspect="Content" ObjectID="_1430851397" r:id="rId105"/>
        </w:object>
      </w:r>
    </w:p>
    <w:p w:rsidR="0015169C" w:rsidRPr="000950B3" w:rsidRDefault="0015169C" w:rsidP="0015169C">
      <w:pPr>
        <w:pStyle w:val="Texte1"/>
      </w:pPr>
      <w:r w:rsidRPr="000950B3">
        <w:t xml:space="preserve">Donc </w:t>
      </w:r>
      <w:r w:rsidRPr="000950B3">
        <w:rPr>
          <w:position w:val="-24"/>
        </w:rPr>
        <w:object w:dxaOrig="1260" w:dyaOrig="620">
          <v:shape id="_x0000_i1074" type="#_x0000_t75" style="width:62.8pt;height:31pt" o:ole="">
            <v:imagedata r:id="rId106" o:title=""/>
          </v:shape>
          <o:OLEObject Type="Embed" ProgID="Equation.3" ShapeID="_x0000_i1074" DrawAspect="Content" ObjectID="_1430851398" r:id="rId107"/>
        </w:object>
      </w:r>
    </w:p>
    <w:p w:rsidR="0015169C" w:rsidRPr="000950B3" w:rsidRDefault="0015169C" w:rsidP="0015169C">
      <w:pPr>
        <w:pStyle w:val="Texte1"/>
      </w:pPr>
      <w:r w:rsidRPr="000950B3">
        <w:t xml:space="preserve">Puis </w:t>
      </w:r>
      <w:r w:rsidRPr="000950B3">
        <w:rPr>
          <w:position w:val="-24"/>
        </w:rPr>
        <w:object w:dxaOrig="2100" w:dyaOrig="620">
          <v:shape id="_x0000_i1075" type="#_x0000_t75" style="width:104.65pt;height:31pt" o:ole="">
            <v:imagedata r:id="rId108" o:title=""/>
          </v:shape>
          <o:OLEObject Type="Embed" ProgID="Equation.3" ShapeID="_x0000_i1075" DrawAspect="Content" ObjectID="_1430851399" r:id="rId109"/>
        </w:object>
      </w:r>
    </w:p>
    <w:p w:rsidR="0015169C" w:rsidRPr="000950B3" w:rsidRDefault="0015169C" w:rsidP="00DF12A4">
      <w:pPr>
        <w:pStyle w:val="Texte1"/>
        <w:numPr>
          <w:ilvl w:val="0"/>
          <w:numId w:val="4"/>
        </w:numPr>
      </w:pPr>
      <w:r w:rsidRPr="000950B3">
        <w:t>Application :</w:t>
      </w:r>
    </w:p>
    <w:p w:rsidR="0015169C" w:rsidRPr="000950B3" w:rsidRDefault="0015169C" w:rsidP="0015169C">
      <w:pPr>
        <w:pStyle w:val="Texte1"/>
      </w:pPr>
      <w:r w:rsidRPr="000950B3">
        <w:object w:dxaOrig="1817" w:dyaOrig="1157">
          <v:shape id="_x0000_i1076" type="#_x0000_t75" style="width:90.4pt;height:57.75pt" o:ole="" o:preferrelative="f">
            <v:imagedata r:id="rId110" o:title=""/>
            <o:lock v:ext="edit" aspectratio="f"/>
          </v:shape>
          <o:OLEObject Type="Embed" ProgID="Visio.Drawing.6" ShapeID="_x0000_i1076" DrawAspect="Content" ObjectID="_1430851400" r:id="rId111"/>
        </w:object>
      </w:r>
    </w:p>
    <w:p w:rsidR="0015169C" w:rsidRPr="000950B3" w:rsidRDefault="0015169C" w:rsidP="0015169C">
      <w:pPr>
        <w:pStyle w:val="Texte1"/>
      </w:pPr>
      <w:r w:rsidRPr="000950B3">
        <w:t xml:space="preserve">On a à l’intérieur un champ </w:t>
      </w:r>
      <w:r w:rsidRPr="000950B3">
        <w:rPr>
          <w:position w:val="-12"/>
        </w:rPr>
        <w:object w:dxaOrig="1160" w:dyaOrig="400">
          <v:shape id="_x0000_i1077" type="#_x0000_t75" style="width:57.75pt;height:20.1pt" o:ole="">
            <v:imagedata r:id="rId112" o:title=""/>
          </v:shape>
          <o:OLEObject Type="Embed" ProgID="Equation.3" ShapeID="_x0000_i1077" DrawAspect="Content" ObjectID="_1430851401" r:id="rId113"/>
        </w:object>
      </w:r>
    </w:p>
    <w:p w:rsidR="0015169C" w:rsidRPr="000950B3" w:rsidRDefault="0015169C" w:rsidP="0015169C">
      <w:pPr>
        <w:pStyle w:val="Texte1"/>
      </w:pPr>
      <w:r w:rsidRPr="000950B3">
        <w:t xml:space="preserve">Qualitativement, la règle du </w:t>
      </w:r>
      <w:r w:rsidRPr="000950B3">
        <w:rPr>
          <w:position w:val="-10"/>
        </w:rPr>
        <w:object w:dxaOrig="300" w:dyaOrig="320">
          <v:shape id="_x0000_i1078" type="#_x0000_t75" style="width:15.05pt;height:15.9pt" o:ole="">
            <v:imagedata r:id="rId114" o:title=""/>
          </v:shape>
          <o:OLEObject Type="Embed" ProgID="Equation.3" ShapeID="_x0000_i1078" DrawAspect="Content" ObjectID="_1430851402" r:id="rId115"/>
        </w:object>
      </w:r>
      <w:r w:rsidRPr="000950B3">
        <w:t xml:space="preserve"> maximal indique que le solénoïde a tendance à se contracter (pour que </w:t>
      </w:r>
      <w:r w:rsidRPr="000950B3">
        <w:rPr>
          <w:i/>
          <w:iCs/>
        </w:rPr>
        <w:t>n</w:t>
      </w:r>
      <w:r w:rsidRPr="000950B3">
        <w:t xml:space="preserve"> augmente)</w:t>
      </w:r>
    </w:p>
    <w:p w:rsidR="0015169C" w:rsidRPr="000950B3" w:rsidRDefault="0015169C" w:rsidP="0015169C">
      <w:pPr>
        <w:pStyle w:val="Texte1"/>
      </w:pPr>
      <w:r w:rsidRPr="000950B3">
        <w:t xml:space="preserve">On peut montrer, en faisant un bilan énergétique sur un petit déplacement, que pour empêcher cette contraction il faut exercer une force </w:t>
      </w:r>
      <w:r w:rsidRPr="000950B3">
        <w:rPr>
          <w:position w:val="-24"/>
        </w:rPr>
        <w:object w:dxaOrig="1780" w:dyaOrig="620">
          <v:shape id="_x0000_i1079" type="#_x0000_t75" style="width:89.6pt;height:31pt" o:ole="">
            <v:imagedata r:id="rId116" o:title=""/>
          </v:shape>
          <o:OLEObject Type="Embed" ProgID="Equation.3" ShapeID="_x0000_i1079" DrawAspect="Content" ObjectID="_1430851403" r:id="rId117"/>
        </w:object>
      </w:r>
    </w:p>
    <w:p w:rsidR="0015169C" w:rsidRPr="000950B3" w:rsidRDefault="0015169C" w:rsidP="0015169C">
      <w:pPr>
        <w:pStyle w:val="Texte1"/>
      </w:pPr>
    </w:p>
    <w:p w:rsidR="0015169C" w:rsidRPr="000950B3" w:rsidRDefault="0015169C" w:rsidP="0015169C">
      <w:pPr>
        <w:pStyle w:val="Texte1"/>
      </w:pPr>
    </w:p>
    <w:p w:rsidR="0015169C" w:rsidRPr="000950B3" w:rsidRDefault="0015169C" w:rsidP="0015169C">
      <w:pPr>
        <w:pStyle w:val="A"/>
        <w:rPr>
          <w:sz w:val="24"/>
          <w:szCs w:val="24"/>
        </w:rPr>
      </w:pPr>
      <w:proofErr w:type="spellStart"/>
      <w:r w:rsidRPr="000950B3">
        <w:rPr>
          <w:sz w:val="24"/>
          <w:szCs w:val="24"/>
        </w:rPr>
        <w:t>Autoinductance</w:t>
      </w:r>
      <w:proofErr w:type="spellEnd"/>
      <w:r w:rsidRPr="000950B3">
        <w:rPr>
          <w:sz w:val="24"/>
          <w:szCs w:val="24"/>
        </w:rPr>
        <w:t xml:space="preserve"> d’un circuit non filiforme</w:t>
      </w:r>
    </w:p>
    <w:p w:rsidR="0015169C" w:rsidRPr="000950B3" w:rsidRDefault="0015169C" w:rsidP="0015169C">
      <w:pPr>
        <w:pStyle w:val="1"/>
        <w:rPr>
          <w:sz w:val="24"/>
        </w:rPr>
      </w:pPr>
      <w:r w:rsidRPr="000950B3">
        <w:rPr>
          <w:sz w:val="24"/>
        </w:rPr>
        <w:t>Exemple préliminaire</w:t>
      </w:r>
    </w:p>
    <w:p w:rsidR="0015169C" w:rsidRPr="000950B3" w:rsidRDefault="0015169C" w:rsidP="0015169C">
      <w:pPr>
        <w:pStyle w:val="Texte1"/>
      </w:pPr>
      <w:r w:rsidRPr="000950B3">
        <w:object w:dxaOrig="2780" w:dyaOrig="1712">
          <v:shape id="_x0000_i1080" type="#_x0000_t75" style="width:139pt;height:85.4pt" o:ole="" o:preferrelative="f">
            <v:imagedata r:id="rId118" o:title=""/>
            <o:lock v:ext="edit" aspectratio="f"/>
          </v:shape>
          <o:OLEObject Type="Embed" ProgID="Visio.Drawing.6" ShapeID="_x0000_i1080" DrawAspect="Content" ObjectID="_1430851404" r:id="rId119"/>
        </w:object>
      </w:r>
    </w:p>
    <w:p w:rsidR="0015169C" w:rsidRPr="000950B3" w:rsidRDefault="0015169C" w:rsidP="0015169C">
      <w:pPr>
        <w:pStyle w:val="Texte1"/>
      </w:pPr>
      <w:r w:rsidRPr="000950B3">
        <w:t>On cherche l’</w:t>
      </w:r>
      <w:proofErr w:type="spellStart"/>
      <w:r w:rsidRPr="000950B3">
        <w:t>autoinductance</w:t>
      </w:r>
      <w:proofErr w:type="spellEnd"/>
      <w:r w:rsidRPr="000950B3">
        <w:t xml:space="preserve"> par unité de longueur.</w:t>
      </w:r>
    </w:p>
    <w:p w:rsidR="0015169C" w:rsidRPr="000950B3" w:rsidRDefault="0015169C" w:rsidP="00DF12A4">
      <w:pPr>
        <w:pStyle w:val="Texte1"/>
        <w:numPr>
          <w:ilvl w:val="0"/>
          <w:numId w:val="4"/>
        </w:numPr>
      </w:pPr>
      <w:r w:rsidRPr="000950B3">
        <w:t>Schématisation linéique :</w:t>
      </w:r>
    </w:p>
    <w:p w:rsidR="0015169C" w:rsidRPr="000950B3" w:rsidRDefault="0015169C" w:rsidP="0015169C">
      <w:pPr>
        <w:pStyle w:val="Texte1"/>
      </w:pPr>
      <w:r w:rsidRPr="000950B3">
        <w:t xml:space="preserve">On a </w:t>
      </w:r>
      <w:r w:rsidRPr="000950B3">
        <w:rPr>
          <w:position w:val="-28"/>
        </w:rPr>
        <w:object w:dxaOrig="2640" w:dyaOrig="660">
          <v:shape id="_x0000_i1081" type="#_x0000_t75" style="width:132.3pt;height:32.65pt" o:ole="">
            <v:imagedata r:id="rId120" o:title=""/>
          </v:shape>
          <o:OLEObject Type="Embed" ProgID="Equation.3" ShapeID="_x0000_i1081" DrawAspect="Content" ObjectID="_1430851405" r:id="rId121"/>
        </w:object>
      </w:r>
    </w:p>
    <w:p w:rsidR="0015169C" w:rsidRPr="000950B3" w:rsidRDefault="0015169C" w:rsidP="0015169C">
      <w:pPr>
        <w:pStyle w:val="Texte1"/>
      </w:pPr>
      <w:r w:rsidRPr="000950B3">
        <w:t xml:space="preserve">Donc pour une petite bande à l’abscisse </w:t>
      </w:r>
      <w:r w:rsidRPr="000950B3">
        <w:rPr>
          <w:i/>
          <w:iCs/>
        </w:rPr>
        <w:t>x</w:t>
      </w:r>
      <w:r w:rsidRPr="000950B3">
        <w:t xml:space="preserve">, </w:t>
      </w:r>
      <w:r w:rsidRPr="000950B3">
        <w:rPr>
          <w:position w:val="-28"/>
        </w:rPr>
        <w:object w:dxaOrig="2500" w:dyaOrig="680">
          <v:shape id="_x0000_i1082" type="#_x0000_t75" style="width:125.6pt;height:33.5pt" o:ole="">
            <v:imagedata r:id="rId122" o:title=""/>
          </v:shape>
          <o:OLEObject Type="Embed" ProgID="Equation.3" ShapeID="_x0000_i1082" DrawAspect="Content" ObjectID="_1430851406" r:id="rId123"/>
        </w:object>
      </w:r>
    </w:p>
    <w:p w:rsidR="0015169C" w:rsidRPr="000950B3" w:rsidRDefault="0015169C" w:rsidP="0015169C">
      <w:pPr>
        <w:pStyle w:val="Texte1"/>
      </w:pPr>
      <w:r w:rsidRPr="000950B3">
        <w:t xml:space="preserve">Donc </w:t>
      </w:r>
      <w:r w:rsidRPr="000950B3">
        <w:rPr>
          <w:position w:val="-24"/>
        </w:rPr>
        <w:object w:dxaOrig="2240" w:dyaOrig="620">
          <v:shape id="_x0000_i1083" type="#_x0000_t75" style="width:112.2pt;height:31pt" o:ole="">
            <v:imagedata r:id="rId124" o:title=""/>
          </v:shape>
          <o:OLEObject Type="Embed" ProgID="Equation.3" ShapeID="_x0000_i1083" DrawAspect="Content" ObjectID="_1430851407" r:id="rId125"/>
        </w:object>
      </w:r>
    </w:p>
    <w:p w:rsidR="0015169C" w:rsidRPr="000950B3" w:rsidRDefault="0015169C" w:rsidP="0015169C">
      <w:pPr>
        <w:pStyle w:val="Texte1"/>
      </w:pPr>
      <w:r w:rsidRPr="000950B3">
        <w:t>On a une intégrale divergente…</w:t>
      </w:r>
    </w:p>
    <w:p w:rsidR="0015169C" w:rsidRPr="000950B3" w:rsidRDefault="0015169C" w:rsidP="00DF12A4">
      <w:pPr>
        <w:pStyle w:val="Texte1"/>
        <w:numPr>
          <w:ilvl w:val="0"/>
          <w:numId w:val="4"/>
        </w:numPr>
      </w:pPr>
      <w:r w:rsidRPr="000950B3">
        <w:t>Schématisation volumique :</w:t>
      </w:r>
    </w:p>
    <w:p w:rsidR="0015169C" w:rsidRPr="000950B3" w:rsidRDefault="0015169C" w:rsidP="0015169C">
      <w:pPr>
        <w:pStyle w:val="Texte1"/>
      </w:pPr>
      <w:r w:rsidRPr="000950B3">
        <w:object w:dxaOrig="1996" w:dyaOrig="1263">
          <v:shape id="_x0000_i1084" type="#_x0000_t75" style="width:99.65pt;height:62.8pt" o:ole="" o:preferrelative="f">
            <v:imagedata r:id="rId126" o:title=""/>
            <o:lock v:ext="edit" aspectratio="f"/>
          </v:shape>
          <o:OLEObject Type="Embed" ProgID="Visio.Drawing.6" ShapeID="_x0000_i1084" DrawAspect="Content" ObjectID="_1430851408" r:id="rId127"/>
        </w:object>
      </w:r>
    </w:p>
    <w:p w:rsidR="0015169C" w:rsidRPr="000950B3" w:rsidRDefault="0015169C" w:rsidP="0015169C">
      <w:pPr>
        <w:pStyle w:val="Texte1"/>
      </w:pPr>
      <w:r w:rsidRPr="000950B3">
        <w:t>Problème :</w:t>
      </w:r>
    </w:p>
    <w:p w:rsidR="0015169C" w:rsidRPr="000950B3" w:rsidRDefault="0015169C" w:rsidP="0015169C">
      <w:pPr>
        <w:pStyle w:val="Texte1"/>
      </w:pPr>
      <w:r w:rsidRPr="000950B3">
        <w:t>On ne peut pas savoir quel contour prendre pour calculer le flux…</w:t>
      </w:r>
    </w:p>
    <w:p w:rsidR="0015169C" w:rsidRPr="000950B3" w:rsidRDefault="0015169C" w:rsidP="0015169C">
      <w:pPr>
        <w:pStyle w:val="1"/>
        <w:rPr>
          <w:sz w:val="24"/>
        </w:rPr>
      </w:pPr>
      <w:r w:rsidRPr="000950B3">
        <w:rPr>
          <w:sz w:val="24"/>
        </w:rPr>
        <w:t>Cas général</w:t>
      </w:r>
    </w:p>
    <w:p w:rsidR="0015169C" w:rsidRPr="000950B3" w:rsidRDefault="0015169C" w:rsidP="0015169C">
      <w:pPr>
        <w:pStyle w:val="Texte1"/>
      </w:pPr>
    </w:p>
    <w:p w:rsidR="0015169C" w:rsidRPr="000950B3" w:rsidRDefault="0015169C" w:rsidP="0015169C">
      <w:pPr>
        <w:pStyle w:val="Texte1"/>
      </w:pPr>
      <w:r w:rsidRPr="000950B3">
        <w:t xml:space="preserve">Dans un circuit filiforme, on obtiendra toujours des intégrales divergentes, puisque </w:t>
      </w:r>
      <w:r w:rsidRPr="000950B3">
        <w:rPr>
          <w:position w:val="-4"/>
        </w:rPr>
        <w:object w:dxaOrig="240" w:dyaOrig="320">
          <v:shape id="_x0000_i1085" type="#_x0000_t75" style="width:11.7pt;height:15.9pt" o:ole="">
            <v:imagedata r:id="rId128" o:title=""/>
          </v:shape>
          <o:OLEObject Type="Embed" ProgID="Equation.3" ShapeID="_x0000_i1085" DrawAspect="Content" ObjectID="_1430851409" r:id="rId129"/>
        </w:object>
      </w:r>
      <w:r w:rsidRPr="000950B3">
        <w:t xml:space="preserve"> diverge au voisinage de la répartition.</w:t>
      </w:r>
    </w:p>
    <w:p w:rsidR="0015169C" w:rsidRPr="000950B3" w:rsidRDefault="0015169C" w:rsidP="0015169C">
      <w:pPr>
        <w:pStyle w:val="Texte1"/>
      </w:pPr>
      <w:r w:rsidRPr="000950B3">
        <w:t xml:space="preserve">(Pour le calcul fait avec le solénoïde et le </w:t>
      </w:r>
      <w:proofErr w:type="spellStart"/>
      <w:r w:rsidRPr="000950B3">
        <w:t>tore</w:t>
      </w:r>
      <w:proofErr w:type="spellEnd"/>
      <w:r w:rsidRPr="000950B3">
        <w:t>, on était en fait passé en schématisation surfacique…)</w:t>
      </w:r>
    </w:p>
    <w:p w:rsidR="0015169C" w:rsidRPr="000950B3" w:rsidRDefault="0015169C" w:rsidP="0015169C">
      <w:pPr>
        <w:pStyle w:val="Texte1"/>
      </w:pPr>
    </w:p>
    <w:p w:rsidR="0015169C" w:rsidRPr="000950B3" w:rsidRDefault="0015169C" w:rsidP="0015169C">
      <w:pPr>
        <w:pStyle w:val="Texte1"/>
      </w:pPr>
    </w:p>
    <w:p w:rsidR="0015169C" w:rsidRPr="000950B3" w:rsidRDefault="0015169C" w:rsidP="0015169C">
      <w:pPr>
        <w:pStyle w:val="1"/>
        <w:rPr>
          <w:sz w:val="24"/>
        </w:rPr>
      </w:pPr>
      <w:r w:rsidRPr="000950B3">
        <w:rPr>
          <w:sz w:val="24"/>
        </w:rPr>
        <w:t>Définition à partir de l’énergie</w:t>
      </w:r>
    </w:p>
    <w:p w:rsidR="0015169C" w:rsidRPr="000950B3" w:rsidRDefault="0015169C" w:rsidP="0015169C">
      <w:pPr>
        <w:pStyle w:val="Texte1"/>
      </w:pPr>
    </w:p>
    <w:p w:rsidR="0015169C" w:rsidRPr="000950B3" w:rsidRDefault="0015169C" w:rsidP="0015169C">
      <w:pPr>
        <w:pStyle w:val="Texte1"/>
      </w:pPr>
      <w:r w:rsidRPr="000950B3">
        <w:t xml:space="preserve">On a </w:t>
      </w:r>
      <w:r w:rsidRPr="000950B3">
        <w:rPr>
          <w:position w:val="-30"/>
        </w:rPr>
        <w:object w:dxaOrig="1900" w:dyaOrig="680">
          <v:shape id="_x0000_i1086" type="#_x0000_t75" style="width:95.45pt;height:33.5pt" o:ole="">
            <v:imagedata r:id="rId130" o:title=""/>
          </v:shape>
          <o:OLEObject Type="Embed" ProgID="Equation.3" ShapeID="_x0000_i1086" DrawAspect="Content" ObjectID="_1430851410" r:id="rId131"/>
        </w:object>
      </w:r>
    </w:p>
    <w:p w:rsidR="0015169C" w:rsidRPr="000950B3" w:rsidRDefault="0015169C" w:rsidP="0015169C">
      <w:pPr>
        <w:pStyle w:val="Texte1"/>
      </w:pPr>
      <w:r w:rsidRPr="000950B3">
        <w:t xml:space="preserve">On pose alors </w:t>
      </w:r>
      <w:r w:rsidRPr="000950B3">
        <w:rPr>
          <w:position w:val="-24"/>
        </w:rPr>
        <w:object w:dxaOrig="1140" w:dyaOrig="620">
          <v:shape id="_x0000_i1087" type="#_x0000_t75" style="width:56.95pt;height:31pt" o:ole="">
            <v:imagedata r:id="rId132" o:title=""/>
          </v:shape>
          <o:OLEObject Type="Embed" ProgID="Equation.3" ShapeID="_x0000_i1087" DrawAspect="Content" ObjectID="_1430851411" r:id="rId133"/>
        </w:object>
      </w:r>
      <w:r w:rsidRPr="000950B3">
        <w:t> :</w:t>
      </w:r>
    </w:p>
    <w:p w:rsidR="0015169C" w:rsidRPr="000950B3" w:rsidRDefault="0015169C" w:rsidP="0015169C">
      <w:pPr>
        <w:pStyle w:val="Texte1"/>
      </w:pPr>
      <w:r w:rsidRPr="000950B3">
        <w:t xml:space="preserve">Comme </w:t>
      </w:r>
      <w:r w:rsidRPr="000950B3">
        <w:rPr>
          <w:i/>
          <w:iCs/>
        </w:rPr>
        <w:t>B</w:t>
      </w:r>
      <w:r w:rsidRPr="000950B3">
        <w:t xml:space="preserve"> est proportionnel à </w:t>
      </w:r>
      <w:r w:rsidRPr="000950B3">
        <w:rPr>
          <w:i/>
          <w:iCs/>
        </w:rPr>
        <w:t>I</w:t>
      </w:r>
      <w:r w:rsidRPr="000950B3">
        <w:t xml:space="preserve">, </w:t>
      </w:r>
      <w:r w:rsidRPr="000950B3">
        <w:rPr>
          <w:position w:val="-16"/>
        </w:rPr>
        <w:object w:dxaOrig="920" w:dyaOrig="440">
          <v:shape id="_x0000_i1088" type="#_x0000_t75" style="width:46.05pt;height:21.75pt" o:ole="">
            <v:imagedata r:id="rId134" o:title=""/>
          </v:shape>
          <o:OLEObject Type="Embed" ProgID="Equation.3" ShapeID="_x0000_i1088" DrawAspect="Content" ObjectID="_1430851412" r:id="rId135"/>
        </w:object>
      </w:r>
      <w:r w:rsidRPr="000950B3">
        <w:t xml:space="preserve"> est bien proportionnel </w:t>
      </w:r>
      <w:proofErr w:type="gramStart"/>
      <w:r w:rsidRPr="000950B3">
        <w:t xml:space="preserve">à </w:t>
      </w:r>
      <w:proofErr w:type="gramEnd"/>
      <w:r w:rsidRPr="000950B3">
        <w:rPr>
          <w:position w:val="-4"/>
        </w:rPr>
        <w:object w:dxaOrig="279" w:dyaOrig="300">
          <v:shape id="_x0000_i1089" type="#_x0000_t75" style="width:14.25pt;height:15.05pt" o:ole="">
            <v:imagedata r:id="rId136" o:title=""/>
          </v:shape>
          <o:OLEObject Type="Embed" ProgID="Equation.3" ShapeID="_x0000_i1089" DrawAspect="Content" ObjectID="_1430851413" r:id="rId137"/>
        </w:object>
      </w:r>
      <w:r w:rsidRPr="000950B3">
        <w:t>.</w:t>
      </w:r>
    </w:p>
    <w:p w:rsidR="0015169C" w:rsidRPr="000950B3" w:rsidRDefault="0015169C" w:rsidP="0015169C">
      <w:pPr>
        <w:pStyle w:val="Texte1"/>
      </w:pPr>
      <w:r w:rsidRPr="000950B3">
        <w:t xml:space="preserve">Ainsi, par </w:t>
      </w:r>
      <w:proofErr w:type="gramStart"/>
      <w:r w:rsidRPr="000950B3">
        <w:t xml:space="preserve">définition, </w:t>
      </w:r>
      <w:r w:rsidRPr="000950B3">
        <w:rPr>
          <w:position w:val="-24"/>
        </w:rPr>
        <w:object w:dxaOrig="920" w:dyaOrig="620">
          <v:shape id="_x0000_i1090" type="#_x0000_t75" style="width:46.05pt;height:31pt" o:ole="" o:bordertopcolor="red" o:borderleftcolor="red" o:borderbottomcolor="red" o:borderrightcolor="red">
            <v:imagedata r:id="rId138" o:title=""/>
            <w10:bordertop type="single" width="6"/>
            <w10:borderleft type="single" width="6"/>
            <w10:borderbottom type="single" width="6"/>
            <w10:borderright type="single" width="6"/>
          </v:shape>
          <o:OLEObject Type="Embed" ProgID="Equation.3" ShapeID="_x0000_i1090" DrawAspect="Content" ObjectID="_1430851414" r:id="rId139"/>
        </w:object>
      </w:r>
      <w:r w:rsidRPr="000950B3">
        <w:t>.</w:t>
      </w:r>
      <w:proofErr w:type="gramEnd"/>
    </w:p>
    <w:p w:rsidR="0015169C" w:rsidRPr="000950B3" w:rsidRDefault="0015169C" w:rsidP="0015169C">
      <w:pPr>
        <w:pStyle w:val="Texte1"/>
      </w:pPr>
    </w:p>
    <w:p w:rsidR="0015169C" w:rsidRPr="000950B3" w:rsidRDefault="0015169C" w:rsidP="0015169C">
      <w:pPr>
        <w:pStyle w:val="Texte1"/>
      </w:pPr>
    </w:p>
    <w:p w:rsidR="0015169C" w:rsidRPr="000950B3" w:rsidRDefault="0015169C" w:rsidP="0015169C">
      <w:pPr>
        <w:pStyle w:val="1"/>
        <w:rPr>
          <w:sz w:val="24"/>
        </w:rPr>
      </w:pPr>
      <w:r w:rsidRPr="000950B3">
        <w:rPr>
          <w:sz w:val="24"/>
        </w:rPr>
        <w:t>Exemple</w:t>
      </w:r>
    </w:p>
    <w:p w:rsidR="0015169C" w:rsidRPr="000950B3" w:rsidRDefault="0015169C" w:rsidP="0015169C">
      <w:pPr>
        <w:pStyle w:val="Texte1"/>
      </w:pPr>
    </w:p>
    <w:p w:rsidR="0015169C" w:rsidRPr="000950B3" w:rsidRDefault="0015169C" w:rsidP="00DF12A4">
      <w:pPr>
        <w:pStyle w:val="Texte1"/>
        <w:numPr>
          <w:ilvl w:val="0"/>
          <w:numId w:val="4"/>
        </w:numPr>
      </w:pPr>
      <w:r w:rsidRPr="000950B3">
        <w:t>Solénoïde infini :</w:t>
      </w:r>
    </w:p>
    <w:p w:rsidR="0015169C" w:rsidRPr="000950B3" w:rsidRDefault="0015169C" w:rsidP="0015169C">
      <w:pPr>
        <w:pStyle w:val="Texte1"/>
      </w:pPr>
      <w:r w:rsidRPr="000950B3">
        <w:object w:dxaOrig="1983" w:dyaOrig="1276">
          <v:shape id="_x0000_i1091" type="#_x0000_t75" style="width:98.8pt;height:63.65pt" o:ole="" o:preferrelative="f">
            <v:imagedata r:id="rId140" o:title=""/>
            <o:lock v:ext="edit" aspectratio="f"/>
          </v:shape>
          <o:OLEObject Type="Embed" ProgID="Visio.Drawing.6" ShapeID="_x0000_i1091" DrawAspect="Content" ObjectID="_1430851415" r:id="rId141"/>
        </w:object>
      </w:r>
    </w:p>
    <w:p w:rsidR="0015169C" w:rsidRPr="000950B3" w:rsidRDefault="0015169C" w:rsidP="0015169C">
      <w:pPr>
        <w:pStyle w:val="Texte1"/>
      </w:pPr>
      <w:r w:rsidRPr="000950B3">
        <w:t xml:space="preserve">On a </w:t>
      </w:r>
      <w:r w:rsidRPr="000950B3">
        <w:rPr>
          <w:position w:val="-36"/>
        </w:rPr>
        <w:object w:dxaOrig="3360" w:dyaOrig="740">
          <v:shape id="_x0000_i1092" type="#_x0000_t75" style="width:168.3pt;height:36.85pt" o:ole="">
            <v:imagedata r:id="rId142" o:title=""/>
          </v:shape>
          <o:OLEObject Type="Embed" ProgID="Equation.3" ShapeID="_x0000_i1092" DrawAspect="Content" ObjectID="_1430851416" r:id="rId143"/>
        </w:object>
      </w:r>
    </w:p>
    <w:p w:rsidR="0015169C" w:rsidRPr="000950B3" w:rsidRDefault="0015169C" w:rsidP="00DF12A4">
      <w:pPr>
        <w:pStyle w:val="Texte1"/>
        <w:numPr>
          <w:ilvl w:val="0"/>
          <w:numId w:val="4"/>
        </w:numPr>
      </w:pPr>
      <w:r w:rsidRPr="000950B3">
        <w:t>Câble coaxial :</w:t>
      </w:r>
    </w:p>
    <w:p w:rsidR="0015169C" w:rsidRPr="000950B3" w:rsidRDefault="0015169C" w:rsidP="0015169C">
      <w:pPr>
        <w:pStyle w:val="Texte1"/>
      </w:pPr>
      <w:r w:rsidRPr="000950B3">
        <w:object w:dxaOrig="3403" w:dyaOrig="1036">
          <v:shape id="_x0000_i1093" type="#_x0000_t75" style="width:169.95pt;height:51.9pt" o:ole="" o:preferrelative="f">
            <v:imagedata r:id="rId144" o:title=""/>
            <o:lock v:ext="edit" aspectratio="f"/>
          </v:shape>
          <o:OLEObject Type="Embed" ProgID="Visio.Drawing.6" ShapeID="_x0000_i1093" DrawAspect="Content" ObjectID="_1430851417" r:id="rId145"/>
        </w:object>
      </w:r>
    </w:p>
    <w:p w:rsidR="0015169C" w:rsidRPr="000950B3" w:rsidRDefault="0015169C" w:rsidP="0015169C">
      <w:pPr>
        <w:pStyle w:val="Texte1"/>
      </w:pPr>
      <w:r w:rsidRPr="000950B3">
        <w:t xml:space="preserve">On </w:t>
      </w:r>
      <w:proofErr w:type="gramStart"/>
      <w:r w:rsidRPr="000950B3">
        <w:t xml:space="preserve">a </w:t>
      </w:r>
      <w:proofErr w:type="gramEnd"/>
      <w:r w:rsidR="000C5AB5" w:rsidRPr="000950B3">
        <w:rPr>
          <w:position w:val="-30"/>
        </w:rPr>
        <w:object w:dxaOrig="1380" w:dyaOrig="680">
          <v:shape id="_x0000_i1094" type="#_x0000_t75" style="width:68.65pt;height:33.5pt" o:ole="">
            <v:imagedata r:id="rId146" o:title=""/>
          </v:shape>
          <o:OLEObject Type="Embed" ProgID="Equation.3" ShapeID="_x0000_i1094" DrawAspect="Content" ObjectID="_1430851418" r:id="rId147"/>
        </w:object>
      </w:r>
      <w:r w:rsidRPr="000950B3">
        <w:t xml:space="preserve">, </w:t>
      </w:r>
      <w:r w:rsidRPr="000950B3">
        <w:rPr>
          <w:position w:val="-30"/>
        </w:rPr>
        <w:object w:dxaOrig="1320" w:dyaOrig="680">
          <v:shape id="_x0000_i1095" type="#_x0000_t75" style="width:66.15pt;height:33.5pt" o:ole="">
            <v:imagedata r:id="rId148" o:title=""/>
          </v:shape>
          <o:OLEObject Type="Embed" ProgID="Equation.3" ShapeID="_x0000_i1095" DrawAspect="Content" ObjectID="_1430851419" r:id="rId149"/>
        </w:object>
      </w:r>
    </w:p>
    <w:p w:rsidR="0015169C" w:rsidRPr="000950B3" w:rsidRDefault="0015169C" w:rsidP="0015169C">
      <w:pPr>
        <w:pStyle w:val="Texte1"/>
      </w:pPr>
      <w:r w:rsidRPr="000950B3">
        <w:t xml:space="preserve">Calcul de </w:t>
      </w:r>
      <w:r w:rsidRPr="000950B3">
        <w:rPr>
          <w:position w:val="-4"/>
        </w:rPr>
        <w:object w:dxaOrig="240" w:dyaOrig="320">
          <v:shape id="_x0000_i1096" type="#_x0000_t75" style="width:11.7pt;height:15.9pt" o:ole="">
            <v:imagedata r:id="rId150" o:title=""/>
          </v:shape>
          <o:OLEObject Type="Embed" ProgID="Equation.3" ShapeID="_x0000_i1096" DrawAspect="Content" ObjectID="_1430851420" r:id="rId151"/>
        </w:object>
      </w:r>
      <w:r w:rsidRPr="000950B3">
        <w:t> :</w:t>
      </w:r>
    </w:p>
    <w:p w:rsidR="0015169C" w:rsidRPr="000950B3" w:rsidRDefault="0015169C" w:rsidP="0015169C">
      <w:pPr>
        <w:pStyle w:val="Texte1"/>
      </w:pPr>
      <w:r w:rsidRPr="000950B3">
        <w:t xml:space="preserve">On a déjà par symétrie </w:t>
      </w:r>
      <w:r w:rsidRPr="000950B3">
        <w:rPr>
          <w:position w:val="-12"/>
        </w:rPr>
        <w:object w:dxaOrig="1160" w:dyaOrig="400">
          <v:shape id="_x0000_i1097" type="#_x0000_t75" style="width:57.75pt;height:20.1pt" o:ole="">
            <v:imagedata r:id="rId152" o:title=""/>
          </v:shape>
          <o:OLEObject Type="Embed" ProgID="Equation.3" ShapeID="_x0000_i1097" DrawAspect="Content" ObjectID="_1430851421" r:id="rId153"/>
        </w:object>
      </w:r>
    </w:p>
    <w:p w:rsidR="0015169C" w:rsidRPr="000950B3" w:rsidRDefault="0015169C" w:rsidP="00DF12A4">
      <w:pPr>
        <w:pStyle w:val="Texte1"/>
        <w:numPr>
          <w:ilvl w:val="0"/>
          <w:numId w:val="6"/>
        </w:numPr>
      </w:pPr>
      <w:proofErr w:type="gramStart"/>
      <w:r w:rsidRPr="000950B3">
        <w:t xml:space="preserve">Pour </w:t>
      </w:r>
      <w:proofErr w:type="gramEnd"/>
      <w:r w:rsidRPr="000950B3">
        <w:rPr>
          <w:position w:val="-10"/>
        </w:rPr>
        <w:object w:dxaOrig="620" w:dyaOrig="340">
          <v:shape id="_x0000_i1098" type="#_x0000_t75" style="width:31pt;height:17.6pt" o:ole="">
            <v:imagedata r:id="rId154" o:title=""/>
          </v:shape>
          <o:OLEObject Type="Embed" ProgID="Equation.3" ShapeID="_x0000_i1098" DrawAspect="Content" ObjectID="_1430851422" r:id="rId155"/>
        </w:object>
      </w:r>
      <w:r w:rsidRPr="000950B3">
        <w:t xml:space="preserve">, </w:t>
      </w:r>
      <w:r w:rsidRPr="000950B3">
        <w:rPr>
          <w:position w:val="-6"/>
        </w:rPr>
        <w:object w:dxaOrig="600" w:dyaOrig="279">
          <v:shape id="_x0000_i1099" type="#_x0000_t75" style="width:30.15pt;height:14.25pt" o:ole="">
            <v:imagedata r:id="rId156" o:title=""/>
          </v:shape>
          <o:OLEObject Type="Embed" ProgID="Equation.3" ShapeID="_x0000_i1099" DrawAspect="Content" ObjectID="_1430851423" r:id="rId157"/>
        </w:object>
      </w:r>
    </w:p>
    <w:p w:rsidR="0015169C" w:rsidRPr="000950B3" w:rsidRDefault="0015169C" w:rsidP="00DF12A4">
      <w:pPr>
        <w:pStyle w:val="Texte1"/>
        <w:numPr>
          <w:ilvl w:val="0"/>
          <w:numId w:val="6"/>
        </w:numPr>
      </w:pPr>
      <w:proofErr w:type="gramStart"/>
      <w:r w:rsidRPr="000950B3">
        <w:t xml:space="preserve">Pour </w:t>
      </w:r>
      <w:proofErr w:type="gramEnd"/>
      <w:r w:rsidRPr="000950B3">
        <w:rPr>
          <w:position w:val="-10"/>
        </w:rPr>
        <w:object w:dxaOrig="1100" w:dyaOrig="340">
          <v:shape id="_x0000_i1100" type="#_x0000_t75" style="width:54.4pt;height:17.6pt" o:ole="">
            <v:imagedata r:id="rId158" o:title=""/>
          </v:shape>
          <o:OLEObject Type="Embed" ProgID="Equation.3" ShapeID="_x0000_i1100" DrawAspect="Content" ObjectID="_1430851424" r:id="rId159"/>
        </w:object>
      </w:r>
      <w:r w:rsidRPr="000950B3">
        <w:t xml:space="preserve">, </w:t>
      </w:r>
      <w:r w:rsidRPr="000950B3">
        <w:rPr>
          <w:position w:val="-12"/>
        </w:rPr>
        <w:object w:dxaOrig="1440" w:dyaOrig="360">
          <v:shape id="_x0000_i1101" type="#_x0000_t75" style="width:1in;height:18.4pt" o:ole="">
            <v:imagedata r:id="rId160" o:title=""/>
          </v:shape>
          <o:OLEObject Type="Embed" ProgID="Equation.3" ShapeID="_x0000_i1101" DrawAspect="Content" ObjectID="_1430851425" r:id="rId161"/>
        </w:object>
      </w:r>
      <w:r w:rsidRPr="000950B3">
        <w:t xml:space="preserve">, donc </w:t>
      </w:r>
      <w:r w:rsidRPr="000950B3">
        <w:rPr>
          <w:position w:val="-24"/>
        </w:rPr>
        <w:object w:dxaOrig="1180" w:dyaOrig="620">
          <v:shape id="_x0000_i1102" type="#_x0000_t75" style="width:59.45pt;height:31pt" o:ole="">
            <v:imagedata r:id="rId162" o:title=""/>
          </v:shape>
          <o:OLEObject Type="Embed" ProgID="Equation.3" ShapeID="_x0000_i1102" DrawAspect="Content" ObjectID="_1430851426" r:id="rId163"/>
        </w:object>
      </w:r>
    </w:p>
    <w:p w:rsidR="0015169C" w:rsidRPr="000950B3" w:rsidRDefault="0015169C" w:rsidP="00DF12A4">
      <w:pPr>
        <w:pStyle w:val="Texte1"/>
        <w:numPr>
          <w:ilvl w:val="0"/>
          <w:numId w:val="6"/>
        </w:numPr>
      </w:pPr>
      <w:proofErr w:type="gramStart"/>
      <w:r w:rsidRPr="000950B3">
        <w:t xml:space="preserve">Pour </w:t>
      </w:r>
      <w:proofErr w:type="gramEnd"/>
      <w:r w:rsidRPr="000950B3">
        <w:rPr>
          <w:position w:val="-10"/>
        </w:rPr>
        <w:object w:dxaOrig="639" w:dyaOrig="340">
          <v:shape id="_x0000_i1103" type="#_x0000_t75" style="width:32.65pt;height:17.6pt" o:ole="">
            <v:imagedata r:id="rId164" o:title=""/>
          </v:shape>
          <o:OLEObject Type="Embed" ProgID="Equation.3" ShapeID="_x0000_i1103" DrawAspect="Content" ObjectID="_1430851427" r:id="rId165"/>
        </w:object>
      </w:r>
      <w:r w:rsidRPr="000950B3">
        <w:t xml:space="preserve">, </w:t>
      </w:r>
      <w:r w:rsidRPr="000950B3">
        <w:rPr>
          <w:position w:val="-6"/>
        </w:rPr>
        <w:object w:dxaOrig="600" w:dyaOrig="279">
          <v:shape id="_x0000_i1104" type="#_x0000_t75" style="width:30.15pt;height:14.25pt" o:ole="">
            <v:imagedata r:id="rId166" o:title=""/>
          </v:shape>
          <o:OLEObject Type="Embed" ProgID="Equation.3" ShapeID="_x0000_i1104" DrawAspect="Content" ObjectID="_1430851428" r:id="rId167"/>
        </w:object>
      </w:r>
      <w:r w:rsidRPr="000950B3">
        <w:t>.</w:t>
      </w:r>
    </w:p>
    <w:p w:rsidR="0015169C" w:rsidRPr="000950B3" w:rsidRDefault="0015169C" w:rsidP="0015169C">
      <w:pPr>
        <w:pStyle w:val="Texte1"/>
      </w:pPr>
    </w:p>
    <w:p w:rsidR="0015169C" w:rsidRPr="000950B3" w:rsidRDefault="0015169C" w:rsidP="0015169C">
      <w:pPr>
        <w:pStyle w:val="Texte1"/>
      </w:pPr>
      <w:r w:rsidRPr="000950B3">
        <w:t xml:space="preserve">On a ainsi </w:t>
      </w:r>
      <w:r w:rsidRPr="000950B3">
        <w:rPr>
          <w:position w:val="-32"/>
        </w:rPr>
        <w:object w:dxaOrig="5960" w:dyaOrig="760">
          <v:shape id="_x0000_i1105" type="#_x0000_t75" style="width:298.05pt;height:38.5pt" o:ole="">
            <v:imagedata r:id="rId168" o:title=""/>
          </v:shape>
          <o:OLEObject Type="Embed" ProgID="Equation.3" ShapeID="_x0000_i1105" DrawAspect="Content" ObjectID="_1430851429" r:id="rId169"/>
        </w:object>
      </w:r>
    </w:p>
    <w:p w:rsidR="0015169C" w:rsidRPr="000950B3" w:rsidRDefault="0015169C" w:rsidP="00DF12A4">
      <w:pPr>
        <w:pStyle w:val="Texte1"/>
        <w:numPr>
          <w:ilvl w:val="0"/>
          <w:numId w:val="5"/>
        </w:numPr>
      </w:pPr>
      <w:proofErr w:type="spellStart"/>
      <w:r w:rsidRPr="000950B3">
        <w:t>Autoinductance</w:t>
      </w:r>
      <w:proofErr w:type="spellEnd"/>
      <w:r w:rsidRPr="000950B3">
        <w:t xml:space="preserve"> linéique :</w:t>
      </w:r>
    </w:p>
    <w:p w:rsidR="0015169C" w:rsidRPr="000950B3" w:rsidRDefault="0015169C" w:rsidP="0015169C">
      <w:pPr>
        <w:pStyle w:val="Texte1"/>
      </w:pPr>
      <w:r w:rsidRPr="000950B3">
        <w:t xml:space="preserve">On a pour la portion de coaxial </w:t>
      </w:r>
      <w:r w:rsidRPr="000950B3">
        <w:rPr>
          <w:position w:val="-32"/>
        </w:rPr>
        <w:object w:dxaOrig="1700" w:dyaOrig="760">
          <v:shape id="_x0000_i1106" type="#_x0000_t75" style="width:84.55pt;height:38.5pt" o:ole="">
            <v:imagedata r:id="rId170" o:title=""/>
          </v:shape>
          <o:OLEObject Type="Embed" ProgID="Equation.3" ShapeID="_x0000_i1106" DrawAspect="Content" ObjectID="_1430851430" r:id="rId171"/>
        </w:object>
      </w:r>
    </w:p>
    <w:p w:rsidR="0015169C" w:rsidRPr="000950B3" w:rsidRDefault="0015169C" w:rsidP="0015169C">
      <w:pPr>
        <w:pStyle w:val="Texte1"/>
      </w:pPr>
      <w:r w:rsidRPr="000950B3">
        <w:t xml:space="preserve">Donc </w:t>
      </w:r>
      <w:r w:rsidRPr="000950B3">
        <w:rPr>
          <w:position w:val="-32"/>
        </w:rPr>
        <w:object w:dxaOrig="2100" w:dyaOrig="760">
          <v:shape id="_x0000_i1107" type="#_x0000_t75" style="width:104.65pt;height:38.5pt" o:ole="">
            <v:imagedata r:id="rId172" o:title=""/>
          </v:shape>
          <o:OLEObject Type="Embed" ProgID="Equation.3" ShapeID="_x0000_i1107" DrawAspect="Content" ObjectID="_1430851431" r:id="rId173"/>
        </w:object>
      </w:r>
    </w:p>
    <w:p w:rsidR="0015169C" w:rsidRPr="000950B3" w:rsidRDefault="0015169C" w:rsidP="00DF12A4">
      <w:pPr>
        <w:pStyle w:val="Texte1"/>
        <w:numPr>
          <w:ilvl w:val="0"/>
          <w:numId w:val="5"/>
        </w:numPr>
      </w:pPr>
      <w:r w:rsidRPr="000950B3">
        <w:t>Capacité linéique :</w:t>
      </w:r>
    </w:p>
    <w:p w:rsidR="0015169C" w:rsidRPr="000950B3" w:rsidRDefault="0015169C" w:rsidP="0015169C">
      <w:pPr>
        <w:pStyle w:val="Texte1"/>
      </w:pPr>
      <w:r w:rsidRPr="000950B3">
        <w:t xml:space="preserve">Pour un condensateur cylindrique, on </w:t>
      </w:r>
      <w:proofErr w:type="gramStart"/>
      <w:r w:rsidRPr="000950B3">
        <w:t xml:space="preserve">avait </w:t>
      </w:r>
      <w:proofErr w:type="gramEnd"/>
      <w:r w:rsidRPr="000950B3">
        <w:rPr>
          <w:position w:val="-66"/>
        </w:rPr>
        <w:object w:dxaOrig="1380" w:dyaOrig="1040">
          <v:shape id="_x0000_i1108" type="#_x0000_t75" style="width:68.65pt;height:51.9pt" o:ole="">
            <v:imagedata r:id="rId174" o:title=""/>
          </v:shape>
          <o:OLEObject Type="Embed" ProgID="Equation.3" ShapeID="_x0000_i1108" DrawAspect="Content" ObjectID="_1430851432" r:id="rId175"/>
        </w:object>
      </w:r>
      <w:r w:rsidRPr="000950B3">
        <w:t xml:space="preserve">, donc </w:t>
      </w:r>
      <w:r w:rsidRPr="000950B3">
        <w:rPr>
          <w:position w:val="-66"/>
        </w:rPr>
        <w:object w:dxaOrig="1840" w:dyaOrig="1040">
          <v:shape id="_x0000_i1109" type="#_x0000_t75" style="width:92.1pt;height:51.9pt" o:ole="">
            <v:imagedata r:id="rId176" o:title=""/>
          </v:shape>
          <o:OLEObject Type="Embed" ProgID="Equation.3" ShapeID="_x0000_i1109" DrawAspect="Content" ObjectID="_1430851433" r:id="rId177"/>
        </w:object>
      </w:r>
    </w:p>
    <w:p w:rsidR="0015169C" w:rsidRPr="000950B3" w:rsidRDefault="0015169C" w:rsidP="00DF12A4">
      <w:pPr>
        <w:pStyle w:val="Texte1"/>
        <w:numPr>
          <w:ilvl w:val="0"/>
          <w:numId w:val="5"/>
        </w:numPr>
      </w:pPr>
      <w:r w:rsidRPr="000950B3">
        <w:t>Propagation dans un coaxial :</w:t>
      </w:r>
    </w:p>
    <w:p w:rsidR="0015169C" w:rsidRPr="000950B3" w:rsidRDefault="0015169C" w:rsidP="0015169C">
      <w:pPr>
        <w:pStyle w:val="Texte1"/>
      </w:pPr>
      <w:r w:rsidRPr="000950B3">
        <w:object w:dxaOrig="4267" w:dyaOrig="1575">
          <v:shape id="_x0000_i1110" type="#_x0000_t75" style="width:212.65pt;height:78.7pt" o:ole="" o:preferrelative="f">
            <v:imagedata r:id="rId178" o:title=""/>
            <o:lock v:ext="edit" aspectratio="f"/>
          </v:shape>
          <o:OLEObject Type="Embed" ProgID="Visio.Drawing.6" ShapeID="_x0000_i1110" DrawAspect="Content" ObjectID="_1430851434" r:id="rId179"/>
        </w:object>
      </w:r>
    </w:p>
    <w:p w:rsidR="0015169C" w:rsidRPr="000950B3" w:rsidRDefault="0015169C" w:rsidP="0015169C">
      <w:pPr>
        <w:pStyle w:val="Texte1"/>
      </w:pPr>
      <w:r w:rsidRPr="000950B3">
        <w:t>On avait vu pour les ondes que en supposant la ligne parfaite (</w:t>
      </w:r>
      <w:r w:rsidRPr="000950B3">
        <w:rPr>
          <w:position w:val="-6"/>
        </w:rPr>
        <w:object w:dxaOrig="540" w:dyaOrig="279">
          <v:shape id="_x0000_i1111" type="#_x0000_t75" style="width:26.8pt;height:14.25pt" o:ole="">
            <v:imagedata r:id="rId180" o:title=""/>
          </v:shape>
          <o:OLEObject Type="Embed" ProgID="Equation.3" ShapeID="_x0000_i1111" DrawAspect="Content" ObjectID="_1430851435" r:id="rId181"/>
        </w:object>
      </w:r>
      <w:r w:rsidRPr="000950B3">
        <w:t>,</w:t>
      </w:r>
      <w:r w:rsidRPr="000950B3">
        <w:rPr>
          <w:position w:val="-10"/>
        </w:rPr>
        <w:object w:dxaOrig="580" w:dyaOrig="320">
          <v:shape id="_x0000_i1112" type="#_x0000_t75" style="width:29.3pt;height:15.9pt" o:ole="">
            <v:imagedata r:id="rId182" o:title=""/>
          </v:shape>
          <o:OLEObject Type="Embed" ProgID="Equation.3" ShapeID="_x0000_i1112" DrawAspect="Content" ObjectID="_1430851436" r:id="rId183"/>
        </w:object>
      </w:r>
      <w:r w:rsidRPr="000950B3">
        <w:t xml:space="preserve">), </w:t>
      </w:r>
      <w:r w:rsidRPr="000950B3">
        <w:rPr>
          <w:i/>
          <w:iCs/>
        </w:rPr>
        <w:t>i</w:t>
      </w:r>
      <w:r w:rsidRPr="000950B3">
        <w:t xml:space="preserve"> et </w:t>
      </w:r>
      <w:r w:rsidRPr="000950B3">
        <w:rPr>
          <w:i/>
          <w:iCs/>
        </w:rPr>
        <w:t>u</w:t>
      </w:r>
      <w:r w:rsidRPr="000950B3">
        <w:t xml:space="preserve"> vérifiaient l’équation différentielle </w:t>
      </w:r>
      <w:r w:rsidRPr="000950B3">
        <w:rPr>
          <w:position w:val="-24"/>
        </w:rPr>
        <w:object w:dxaOrig="1560" w:dyaOrig="660">
          <v:shape id="_x0000_i1113" type="#_x0000_t75" style="width:77.85pt;height:32.65pt" o:ole="">
            <v:imagedata r:id="rId184" o:title=""/>
          </v:shape>
          <o:OLEObject Type="Embed" ProgID="Equation.3" ShapeID="_x0000_i1113" DrawAspect="Content" ObjectID="_1430851437" r:id="rId185"/>
        </w:object>
      </w:r>
    </w:p>
    <w:p w:rsidR="0015169C" w:rsidRPr="000950B3" w:rsidRDefault="0015169C" w:rsidP="0015169C">
      <w:pPr>
        <w:pStyle w:val="Texte1"/>
      </w:pPr>
      <w:r w:rsidRPr="000950B3">
        <w:t xml:space="preserve">Et on a maintenant </w:t>
      </w:r>
      <w:r w:rsidRPr="000950B3">
        <w:rPr>
          <w:position w:val="-66"/>
        </w:rPr>
        <w:object w:dxaOrig="2820" w:dyaOrig="1100">
          <v:shape id="_x0000_i1114" type="#_x0000_t75" style="width:140.65pt;height:54.4pt" o:ole="">
            <v:imagedata r:id="rId186" o:title=""/>
          </v:shape>
          <o:OLEObject Type="Embed" ProgID="Equation.3" ShapeID="_x0000_i1114" DrawAspect="Content" ObjectID="_1430851438" r:id="rId187"/>
        </w:object>
      </w:r>
    </w:p>
    <w:p w:rsidR="0015169C" w:rsidRPr="000950B3" w:rsidRDefault="0015169C" w:rsidP="0015169C">
      <w:pPr>
        <w:pStyle w:val="Texte1"/>
      </w:pPr>
      <w:r w:rsidRPr="000950B3">
        <w:t>Remarque :</w:t>
      </w:r>
    </w:p>
    <w:p w:rsidR="0015169C" w:rsidRPr="000950B3" w:rsidRDefault="0015169C" w:rsidP="0015169C">
      <w:pPr>
        <w:pStyle w:val="Texte1"/>
      </w:pPr>
      <w:r w:rsidRPr="000950B3">
        <w:t>Ceci est valable pour toute ligne bifilaire.</w:t>
      </w:r>
    </w:p>
    <w:p w:rsidR="0015169C" w:rsidRPr="000950B3" w:rsidRDefault="0015169C" w:rsidP="0015169C">
      <w:pPr>
        <w:pStyle w:val="Texte1"/>
      </w:pPr>
      <w:r w:rsidRPr="000950B3">
        <w:t>On a appliqué la loi des nœuds, donc on est nécessair</w:t>
      </w:r>
      <w:r w:rsidR="000C5AB5" w:rsidRPr="000950B3">
        <w:t>ement en ARQP magnétique (pour la portion de coaxial)</w:t>
      </w:r>
    </w:p>
    <w:p w:rsidR="0015169C" w:rsidRPr="000950B3" w:rsidRDefault="0015169C" w:rsidP="0015169C">
      <w:pPr>
        <w:pStyle w:val="Texte1"/>
      </w:pPr>
    </w:p>
    <w:p w:rsidR="0015169C" w:rsidRPr="000950B3" w:rsidRDefault="0015169C" w:rsidP="0015169C">
      <w:pPr>
        <w:pStyle w:val="Texte1"/>
      </w:pPr>
    </w:p>
    <w:p w:rsidR="0015169C" w:rsidRPr="000950B3" w:rsidRDefault="0015169C" w:rsidP="0015169C">
      <w:pPr>
        <w:pStyle w:val="I"/>
        <w:rPr>
          <w:sz w:val="24"/>
          <w:szCs w:val="24"/>
        </w:rPr>
      </w:pPr>
      <w:r w:rsidRPr="000950B3">
        <w:rPr>
          <w:sz w:val="24"/>
          <w:szCs w:val="24"/>
        </w:rPr>
        <w:t>Induction mutuelle</w:t>
      </w:r>
    </w:p>
    <w:p w:rsidR="0015169C" w:rsidRPr="000950B3" w:rsidRDefault="0015169C" w:rsidP="0015169C">
      <w:pPr>
        <w:pStyle w:val="A"/>
        <w:rPr>
          <w:sz w:val="24"/>
          <w:szCs w:val="24"/>
        </w:rPr>
      </w:pPr>
      <w:r w:rsidRPr="000950B3">
        <w:rPr>
          <w:sz w:val="24"/>
          <w:szCs w:val="24"/>
        </w:rPr>
        <w:t>Inductance mutuelle (ou « mutuelle »)</w:t>
      </w:r>
    </w:p>
    <w:p w:rsidR="0015169C" w:rsidRPr="000950B3" w:rsidRDefault="0015169C" w:rsidP="0015169C">
      <w:pPr>
        <w:pStyle w:val="1"/>
        <w:rPr>
          <w:sz w:val="24"/>
        </w:rPr>
      </w:pPr>
      <w:r w:rsidRPr="000950B3">
        <w:rPr>
          <w:sz w:val="24"/>
        </w:rPr>
        <w:t>Définition</w:t>
      </w:r>
    </w:p>
    <w:p w:rsidR="0015169C" w:rsidRPr="000950B3" w:rsidRDefault="0015169C" w:rsidP="0015169C">
      <w:pPr>
        <w:pStyle w:val="Texte1"/>
      </w:pPr>
    </w:p>
    <w:p w:rsidR="0015169C" w:rsidRPr="000950B3" w:rsidRDefault="00550072" w:rsidP="0015169C">
      <w:pPr>
        <w:pStyle w:val="Texte1"/>
      </w:pPr>
      <w:r w:rsidRPr="000950B3">
        <w:object w:dxaOrig="3226" w:dyaOrig="1116">
          <v:shape id="_x0000_i1115" type="#_x0000_t75" style="width:161.6pt;height:55.25pt" o:ole="" o:preferrelative="f">
            <v:imagedata r:id="rId188" o:title=""/>
            <o:lock v:ext="edit" aspectratio="f"/>
          </v:shape>
          <o:OLEObject Type="Embed" ProgID="Visio.Drawing.6" ShapeID="_x0000_i1115" DrawAspect="Content" ObjectID="_1430851439" r:id="rId189"/>
        </w:object>
      </w:r>
    </w:p>
    <w:p w:rsidR="00550072" w:rsidRPr="000950B3" w:rsidRDefault="00550072" w:rsidP="0015169C">
      <w:pPr>
        <w:pStyle w:val="Texte1"/>
      </w:pPr>
      <w:r w:rsidRPr="000950B3">
        <w:t xml:space="preserve">On a </w:t>
      </w:r>
      <w:r w:rsidRPr="000950B3">
        <w:rPr>
          <w:position w:val="-10"/>
        </w:rPr>
        <w:object w:dxaOrig="1140" w:dyaOrig="380">
          <v:shape id="_x0000_i1116" type="#_x0000_t75" style="width:56.95pt;height:18.4pt" o:ole="">
            <v:imagedata r:id="rId190" o:title=""/>
          </v:shape>
          <o:OLEObject Type="Embed" ProgID="Equation.3" ShapeID="_x0000_i1116" DrawAspect="Content" ObjectID="_1430851440" r:id="rId191"/>
        </w:object>
      </w:r>
    </w:p>
    <w:p w:rsidR="00550072" w:rsidRPr="000950B3" w:rsidRDefault="00550072" w:rsidP="0015169C">
      <w:pPr>
        <w:pStyle w:val="Texte1"/>
      </w:pPr>
      <w:r w:rsidRPr="000950B3">
        <w:t xml:space="preserve">Donc </w:t>
      </w:r>
      <w:r w:rsidR="000C5AB5" w:rsidRPr="000950B3">
        <w:rPr>
          <w:position w:val="-14"/>
        </w:rPr>
        <w:object w:dxaOrig="2880" w:dyaOrig="380">
          <v:shape id="_x0000_i1117" type="#_x0000_t75" style="width:2in;height:18.4pt" o:ole="">
            <v:imagedata r:id="rId192" o:title=""/>
          </v:shape>
          <o:OLEObject Type="Embed" ProgID="Equation.3" ShapeID="_x0000_i1117" DrawAspect="Content" ObjectID="_1430851441" r:id="rId193"/>
        </w:object>
      </w:r>
    </w:p>
    <w:p w:rsidR="00550072" w:rsidRPr="000950B3" w:rsidRDefault="00550072" w:rsidP="0015169C">
      <w:pPr>
        <w:pStyle w:val="Texte1"/>
      </w:pPr>
      <w:r w:rsidRPr="000950B3">
        <w:t xml:space="preserve">Et </w:t>
      </w:r>
      <w:r w:rsidR="000C5AB5" w:rsidRPr="000950B3">
        <w:rPr>
          <w:position w:val="-14"/>
        </w:rPr>
        <w:object w:dxaOrig="3000" w:dyaOrig="380">
          <v:shape id="_x0000_i1118" type="#_x0000_t75" style="width:149.85pt;height:18.4pt" o:ole="">
            <v:imagedata r:id="rId194" o:title=""/>
          </v:shape>
          <o:OLEObject Type="Embed" ProgID="Equation.3" ShapeID="_x0000_i1118" DrawAspect="Content" ObjectID="_1430851442" r:id="rId195"/>
        </w:object>
      </w:r>
    </w:p>
    <w:p w:rsidR="00550072" w:rsidRPr="000950B3" w:rsidRDefault="00550072" w:rsidP="0015169C">
      <w:pPr>
        <w:pStyle w:val="Texte1"/>
      </w:pPr>
      <w:r w:rsidRPr="000950B3">
        <w:t xml:space="preserve">Ainsi, </w:t>
      </w:r>
      <w:r w:rsidRPr="000950B3">
        <w:rPr>
          <w:position w:val="-32"/>
        </w:rPr>
        <w:object w:dxaOrig="2480" w:dyaOrig="760">
          <v:shape id="_x0000_i1119" type="#_x0000_t75" style="width:123.9pt;height:38.5pt" o:ole="">
            <v:imagedata r:id="rId196" o:title=""/>
          </v:shape>
          <o:OLEObject Type="Embed" ProgID="Equation.3" ShapeID="_x0000_i1119" DrawAspect="Content" ObjectID="_1430851443" r:id="rId197"/>
        </w:object>
      </w:r>
    </w:p>
    <w:p w:rsidR="00550072" w:rsidRPr="000950B3" w:rsidRDefault="00550072" w:rsidP="00550072">
      <w:pPr>
        <w:pStyle w:val="Texte1"/>
      </w:pPr>
      <w:r w:rsidRPr="000950B3">
        <w:t>On définit les coefficients d’induction mutuelle :</w:t>
      </w:r>
    </w:p>
    <w:p w:rsidR="00550072" w:rsidRPr="000950B3" w:rsidRDefault="00550072" w:rsidP="00550072">
      <w:pPr>
        <w:pStyle w:val="Texte1"/>
      </w:pPr>
      <w:r w:rsidRPr="000950B3">
        <w:rPr>
          <w:position w:val="-62"/>
        </w:rPr>
        <w:object w:dxaOrig="1300" w:dyaOrig="1359">
          <v:shape id="_x0000_i1120" type="#_x0000_t75" style="width:65.3pt;height:67.8pt" o:ole="">
            <v:imagedata r:id="rId198" o:title=""/>
          </v:shape>
          <o:OLEObject Type="Embed" ProgID="Equation.3" ShapeID="_x0000_i1120" DrawAspect="Content" ObjectID="_1430851444" r:id="rId199"/>
        </w:object>
      </w:r>
    </w:p>
    <w:p w:rsidR="00550072" w:rsidRPr="000950B3" w:rsidRDefault="00550072" w:rsidP="00550072">
      <w:pPr>
        <w:pStyle w:val="Texte1"/>
      </w:pPr>
    </w:p>
    <w:p w:rsidR="00550072" w:rsidRPr="000950B3" w:rsidRDefault="00550072" w:rsidP="00550072">
      <w:pPr>
        <w:pStyle w:val="Texte1"/>
      </w:pPr>
    </w:p>
    <w:p w:rsidR="00550072" w:rsidRPr="000950B3" w:rsidRDefault="00550072" w:rsidP="00550072">
      <w:pPr>
        <w:pStyle w:val="1"/>
        <w:rPr>
          <w:sz w:val="24"/>
        </w:rPr>
      </w:pPr>
      <w:r w:rsidRPr="000950B3">
        <w:rPr>
          <w:sz w:val="24"/>
        </w:rPr>
        <w:t>Formule de Neumann</w:t>
      </w:r>
    </w:p>
    <w:p w:rsidR="00550072" w:rsidRPr="000950B3" w:rsidRDefault="00550072" w:rsidP="00550072">
      <w:pPr>
        <w:pStyle w:val="Texte1"/>
      </w:pPr>
    </w:p>
    <w:p w:rsidR="00550072" w:rsidRPr="000950B3" w:rsidRDefault="00550072" w:rsidP="00550072">
      <w:pPr>
        <w:pStyle w:val="Texte1"/>
      </w:pPr>
      <w:r w:rsidRPr="000950B3">
        <w:t>On a :</w:t>
      </w:r>
    </w:p>
    <w:p w:rsidR="00550072" w:rsidRPr="000950B3" w:rsidRDefault="00550072" w:rsidP="00550072">
      <w:pPr>
        <w:pStyle w:val="Texte1"/>
      </w:pPr>
      <w:r w:rsidRPr="000950B3">
        <w:rPr>
          <w:position w:val="-62"/>
        </w:rPr>
        <w:object w:dxaOrig="4900" w:dyaOrig="1359">
          <v:shape id="_x0000_i1121" type="#_x0000_t75" style="width:245.3pt;height:67.8pt" o:ole="">
            <v:imagedata r:id="rId200" o:title=""/>
          </v:shape>
          <o:OLEObject Type="Embed" ProgID="Equation.3" ShapeID="_x0000_i1121" DrawAspect="Content" ObjectID="_1430851445" r:id="rId201"/>
        </w:object>
      </w:r>
    </w:p>
    <w:p w:rsidR="00550072" w:rsidRPr="000950B3" w:rsidRDefault="00550072" w:rsidP="00550072">
      <w:pPr>
        <w:pStyle w:val="Texte1"/>
      </w:pPr>
      <w:r w:rsidRPr="000950B3">
        <w:t xml:space="preserve">Et on reconnaît donc </w:t>
      </w:r>
      <w:r w:rsidRPr="000950B3">
        <w:rPr>
          <w:position w:val="-24"/>
        </w:rPr>
        <w:object w:dxaOrig="2320" w:dyaOrig="680">
          <v:shape id="_x0000_i1122" type="#_x0000_t75" style="width:116.35pt;height:33.5pt" o:ole="" o:bordertopcolor="red" o:borderleftcolor="red" o:borderbottomcolor="red" o:borderrightcolor="red">
            <v:imagedata r:id="rId202" o:title=""/>
            <w10:bordertop type="single" width="6"/>
            <w10:borderleft type="single" width="6"/>
            <w10:borderbottom type="single" width="6"/>
            <w10:borderright type="single" width="6"/>
          </v:shape>
          <o:OLEObject Type="Embed" ProgID="Equation.3" ShapeID="_x0000_i1122" DrawAspect="Content" ObjectID="_1430851446" r:id="rId203"/>
        </w:object>
      </w:r>
    </w:p>
    <w:p w:rsidR="00550072" w:rsidRPr="000950B3" w:rsidRDefault="00550072" w:rsidP="00550072">
      <w:pPr>
        <w:pStyle w:val="Texte1"/>
      </w:pPr>
    </w:p>
    <w:p w:rsidR="00550072" w:rsidRPr="000950B3" w:rsidRDefault="00550072" w:rsidP="00550072">
      <w:pPr>
        <w:pStyle w:val="Texte1"/>
      </w:pPr>
    </w:p>
    <w:p w:rsidR="00550072" w:rsidRPr="000950B3" w:rsidRDefault="00550072" w:rsidP="00550072">
      <w:pPr>
        <w:pStyle w:val="1"/>
        <w:rPr>
          <w:sz w:val="24"/>
        </w:rPr>
      </w:pPr>
      <w:r w:rsidRPr="000950B3">
        <w:rPr>
          <w:sz w:val="24"/>
        </w:rPr>
        <w:t>Propriétés</w:t>
      </w:r>
    </w:p>
    <w:p w:rsidR="00550072" w:rsidRPr="000950B3" w:rsidRDefault="00550072" w:rsidP="00550072">
      <w:pPr>
        <w:pStyle w:val="Texte1"/>
      </w:pPr>
    </w:p>
    <w:p w:rsidR="00550072" w:rsidRPr="000950B3" w:rsidRDefault="00550072" w:rsidP="00DF12A4">
      <w:pPr>
        <w:pStyle w:val="Texte1"/>
        <w:numPr>
          <w:ilvl w:val="0"/>
          <w:numId w:val="4"/>
        </w:numPr>
      </w:pPr>
      <w:r w:rsidRPr="000950B3">
        <w:t xml:space="preserve">Par symétrie, on a </w:t>
      </w:r>
      <w:r w:rsidRPr="000950B3">
        <w:rPr>
          <w:position w:val="-14"/>
        </w:rPr>
        <w:object w:dxaOrig="1640" w:dyaOrig="380">
          <v:shape id="_x0000_i1123" type="#_x0000_t75" style="width:82.05pt;height:18.4pt" o:ole="">
            <v:imagedata r:id="rId204" o:title=""/>
          </v:shape>
          <o:OLEObject Type="Embed" ProgID="Equation.3" ShapeID="_x0000_i1123" DrawAspect="Content" ObjectID="_1430851447" r:id="rId205"/>
        </w:object>
      </w:r>
    </w:p>
    <w:p w:rsidR="00550072" w:rsidRPr="000950B3" w:rsidRDefault="00550072" w:rsidP="00DF12A4">
      <w:pPr>
        <w:pStyle w:val="Texte1"/>
        <w:numPr>
          <w:ilvl w:val="0"/>
          <w:numId w:val="4"/>
        </w:numPr>
      </w:pPr>
      <w:r w:rsidRPr="000950B3">
        <w:rPr>
          <w:i/>
          <w:iCs/>
        </w:rPr>
        <w:t>M</w:t>
      </w:r>
      <w:r w:rsidRPr="000950B3">
        <w:t xml:space="preserve"> peut être positif ou négatif, en fonction de l’orientation choisie des circuits.</w:t>
      </w:r>
    </w:p>
    <w:p w:rsidR="00550072" w:rsidRPr="000950B3" w:rsidRDefault="00550072" w:rsidP="00DF12A4">
      <w:pPr>
        <w:pStyle w:val="Texte1"/>
        <w:numPr>
          <w:ilvl w:val="0"/>
          <w:numId w:val="4"/>
        </w:numPr>
      </w:pPr>
      <w:r w:rsidRPr="000950B3">
        <w:rPr>
          <w:i/>
          <w:iCs/>
        </w:rPr>
        <w:t>M</w:t>
      </w:r>
      <w:r w:rsidRPr="000950B3">
        <w:t xml:space="preserve"> dépend de la forme de chacun des circuits et de la distance entre eux.</w:t>
      </w:r>
    </w:p>
    <w:p w:rsidR="00550072" w:rsidRPr="000950B3" w:rsidRDefault="00550072" w:rsidP="00550072">
      <w:pPr>
        <w:pStyle w:val="Texte1"/>
      </w:pPr>
    </w:p>
    <w:p w:rsidR="00550072" w:rsidRPr="000950B3" w:rsidRDefault="00550072" w:rsidP="00550072">
      <w:pPr>
        <w:pStyle w:val="Texte1"/>
      </w:pPr>
    </w:p>
    <w:p w:rsidR="00550072" w:rsidRPr="000950B3" w:rsidRDefault="00550072" w:rsidP="00550072">
      <w:pPr>
        <w:pStyle w:val="1"/>
        <w:rPr>
          <w:sz w:val="24"/>
        </w:rPr>
      </w:pPr>
      <w:r w:rsidRPr="000950B3">
        <w:rPr>
          <w:sz w:val="24"/>
        </w:rPr>
        <w:t>Théorème de réciprocité</w:t>
      </w:r>
    </w:p>
    <w:p w:rsidR="00550072" w:rsidRPr="000950B3" w:rsidRDefault="00550072" w:rsidP="00550072">
      <w:pPr>
        <w:pStyle w:val="Texte1"/>
      </w:pPr>
    </w:p>
    <w:p w:rsidR="00550072" w:rsidRPr="000950B3" w:rsidRDefault="00550072" w:rsidP="00550072">
      <w:pPr>
        <w:pStyle w:val="Texte1"/>
      </w:pPr>
      <w:r w:rsidRPr="000950B3">
        <w:t xml:space="preserve">On a </w:t>
      </w:r>
      <w:proofErr w:type="gramStart"/>
      <w:r w:rsidRPr="000950B3">
        <w:t xml:space="preserve">ainsi </w:t>
      </w:r>
      <w:proofErr w:type="gramEnd"/>
      <w:r w:rsidRPr="000950B3">
        <w:rPr>
          <w:position w:val="-30"/>
        </w:rPr>
        <w:object w:dxaOrig="1200" w:dyaOrig="680">
          <v:shape id="_x0000_i1124" type="#_x0000_t75" style="width:60.3pt;height:33.5pt" o:ole="" o:bordertopcolor="red" o:borderleftcolor="red" o:borderbottomcolor="red" o:borderrightcolor="red">
            <v:imagedata r:id="rId206" o:title=""/>
            <w10:bordertop type="single" width="6"/>
            <w10:borderleft type="single" width="6"/>
            <w10:borderbottom type="single" width="6"/>
            <w10:borderright type="single" width="6"/>
          </v:shape>
          <o:OLEObject Type="Embed" ProgID="Equation.3" ShapeID="_x0000_i1124" DrawAspect="Content" ObjectID="_1430851448" r:id="rId207"/>
        </w:object>
      </w:r>
      <w:r w:rsidRPr="000950B3">
        <w:t>.</w:t>
      </w:r>
    </w:p>
    <w:p w:rsidR="00550072" w:rsidRPr="000950B3" w:rsidRDefault="00550072" w:rsidP="00DF12A4">
      <w:pPr>
        <w:pStyle w:val="Texte1"/>
        <w:numPr>
          <w:ilvl w:val="0"/>
          <w:numId w:val="4"/>
        </w:numPr>
      </w:pPr>
      <w:r w:rsidRPr="000950B3">
        <w:t>Exemple 1 :</w:t>
      </w:r>
    </w:p>
    <w:p w:rsidR="00550072" w:rsidRPr="000950B3" w:rsidRDefault="00550072" w:rsidP="00550072">
      <w:pPr>
        <w:pStyle w:val="Texte1"/>
      </w:pPr>
      <w:r w:rsidRPr="000950B3">
        <w:object w:dxaOrig="1551" w:dyaOrig="797">
          <v:shape id="_x0000_i1125" type="#_x0000_t75" style="width:77.85pt;height:39.35pt" o:ole="" o:preferrelative="f">
            <v:imagedata r:id="rId208" o:title=""/>
            <o:lock v:ext="edit" aspectratio="f"/>
          </v:shape>
          <o:OLEObject Type="Embed" ProgID="Visio.Drawing.6" ShapeID="_x0000_i1125" DrawAspect="Content" ObjectID="_1430851449" r:id="rId209"/>
        </w:object>
      </w:r>
    </w:p>
    <w:p w:rsidR="00550072" w:rsidRPr="000950B3" w:rsidRDefault="00550072" w:rsidP="00550072">
      <w:pPr>
        <w:pStyle w:val="Texte1"/>
      </w:pPr>
      <w:r w:rsidRPr="000950B3">
        <w:t>On veut calculer le flux envoyé par la spire dans le solénoïde.</w:t>
      </w:r>
    </w:p>
    <w:p w:rsidR="00550072" w:rsidRPr="000950B3" w:rsidRDefault="00550072" w:rsidP="00550072">
      <w:pPr>
        <w:pStyle w:val="Texte1"/>
      </w:pPr>
      <w:r w:rsidRPr="000950B3">
        <w:t xml:space="preserve">Il faut déjà connaître le champ </w:t>
      </w:r>
      <w:r w:rsidRPr="000950B3">
        <w:rPr>
          <w:position w:val="-4"/>
        </w:rPr>
        <w:object w:dxaOrig="240" w:dyaOrig="320">
          <v:shape id="_x0000_i1126" type="#_x0000_t75" style="width:11.7pt;height:15.9pt" o:ole="">
            <v:imagedata r:id="rId210" o:title=""/>
          </v:shape>
          <o:OLEObject Type="Embed" ProgID="Equation.3" ShapeID="_x0000_i1126" DrawAspect="Content" ObjectID="_1430851450" r:id="rId211"/>
        </w:object>
      </w:r>
      <w:r w:rsidRPr="000950B3">
        <w:t xml:space="preserve"> créé par la spire (pas facile en dehors de l’axe…) Une fois qu’on y est arrivé, il faut ensuite calculer le flux à travers chaque spire du solénoïde…</w:t>
      </w:r>
    </w:p>
    <w:p w:rsidR="00550072" w:rsidRPr="000950B3" w:rsidRDefault="00550072" w:rsidP="00550072">
      <w:pPr>
        <w:pStyle w:val="Texte1"/>
      </w:pPr>
      <w:r w:rsidRPr="000950B3">
        <w:t>Mais avec le théorème :</w:t>
      </w:r>
    </w:p>
    <w:p w:rsidR="00550072" w:rsidRPr="000950B3" w:rsidRDefault="00550072" w:rsidP="00550072">
      <w:pPr>
        <w:pStyle w:val="Texte1"/>
      </w:pPr>
      <w:r w:rsidRPr="000950B3">
        <w:t xml:space="preserve">On </w:t>
      </w:r>
      <w:proofErr w:type="gramStart"/>
      <w:r w:rsidRPr="000950B3">
        <w:t xml:space="preserve">a </w:t>
      </w:r>
      <w:proofErr w:type="gramEnd"/>
      <w:r w:rsidRPr="000950B3">
        <w:rPr>
          <w:position w:val="-12"/>
        </w:rPr>
        <w:object w:dxaOrig="2060" w:dyaOrig="360">
          <v:shape id="_x0000_i1127" type="#_x0000_t75" style="width:103pt;height:18.4pt" o:ole="">
            <v:imagedata r:id="rId212" o:title=""/>
          </v:shape>
          <o:OLEObject Type="Embed" ProgID="Equation.3" ShapeID="_x0000_i1127" DrawAspect="Content" ObjectID="_1430851451" r:id="rId213"/>
        </w:object>
      </w:r>
      <w:r w:rsidRPr="000950B3">
        <w:t xml:space="preserve">. </w:t>
      </w:r>
    </w:p>
    <w:p w:rsidR="00550072" w:rsidRPr="000950B3" w:rsidRDefault="00550072" w:rsidP="00550072">
      <w:pPr>
        <w:pStyle w:val="Texte1"/>
      </w:pPr>
      <w:proofErr w:type="gramStart"/>
      <w:r w:rsidRPr="000950B3">
        <w:t xml:space="preserve">Donc </w:t>
      </w:r>
      <w:proofErr w:type="gramEnd"/>
      <w:r w:rsidRPr="000950B3">
        <w:rPr>
          <w:position w:val="-12"/>
        </w:rPr>
        <w:object w:dxaOrig="2020" w:dyaOrig="360">
          <v:shape id="_x0000_i1128" type="#_x0000_t75" style="width:101.3pt;height:18.4pt" o:ole="">
            <v:imagedata r:id="rId214" o:title=""/>
          </v:shape>
          <o:OLEObject Type="Embed" ProgID="Equation.3" ShapeID="_x0000_i1128" DrawAspect="Content" ObjectID="_1430851452" r:id="rId215"/>
        </w:object>
      </w:r>
      <w:r w:rsidRPr="000950B3">
        <w:t>.</w:t>
      </w:r>
    </w:p>
    <w:p w:rsidR="00550072" w:rsidRPr="000950B3" w:rsidRDefault="00550072" w:rsidP="00550072">
      <w:pPr>
        <w:pStyle w:val="Texte1"/>
      </w:pPr>
    </w:p>
    <w:p w:rsidR="00550072" w:rsidRPr="000950B3" w:rsidRDefault="00550072" w:rsidP="00550072">
      <w:pPr>
        <w:pStyle w:val="Texte1"/>
      </w:pPr>
    </w:p>
    <w:p w:rsidR="00550072" w:rsidRPr="000950B3" w:rsidRDefault="00550072" w:rsidP="00DF12A4">
      <w:pPr>
        <w:pStyle w:val="Texte1"/>
        <w:numPr>
          <w:ilvl w:val="0"/>
          <w:numId w:val="4"/>
        </w:numPr>
      </w:pPr>
      <w:r w:rsidRPr="000950B3">
        <w:t>Exemple 2 :</w:t>
      </w:r>
    </w:p>
    <w:p w:rsidR="00550072" w:rsidRPr="000950B3" w:rsidRDefault="00550072" w:rsidP="00550072">
      <w:pPr>
        <w:pStyle w:val="Texte1"/>
      </w:pPr>
      <w:r w:rsidRPr="000950B3">
        <w:object w:dxaOrig="1263" w:dyaOrig="1395">
          <v:shape id="_x0000_i1129" type="#_x0000_t75" style="width:62.8pt;height:69.5pt" o:ole="" o:preferrelative="f">
            <v:imagedata r:id="rId216" o:title=""/>
            <o:lock v:ext="edit" aspectratio="f"/>
          </v:shape>
          <o:OLEObject Type="Embed" ProgID="Visio.Drawing.6" ShapeID="_x0000_i1129" DrawAspect="Content" ObjectID="_1430851453" r:id="rId217"/>
        </w:object>
      </w:r>
    </w:p>
    <w:p w:rsidR="00550072" w:rsidRPr="000950B3" w:rsidRDefault="00550072" w:rsidP="00550072">
      <w:pPr>
        <w:pStyle w:val="Texte1"/>
      </w:pPr>
      <w:r w:rsidRPr="000950B3">
        <w:t>On cherche le flux envoyé par l’aimant dans le disque.</w:t>
      </w:r>
    </w:p>
    <w:p w:rsidR="00550072" w:rsidRPr="000950B3" w:rsidRDefault="00550072" w:rsidP="00DF12A4">
      <w:pPr>
        <w:pStyle w:val="Texte1"/>
        <w:numPr>
          <w:ilvl w:val="0"/>
          <w:numId w:val="5"/>
        </w:numPr>
      </w:pPr>
      <w:r w:rsidRPr="000950B3">
        <w:t>Méthode 1 :</w:t>
      </w:r>
    </w:p>
    <w:p w:rsidR="00550072" w:rsidRPr="000950B3" w:rsidRDefault="00550072" w:rsidP="00550072">
      <w:pPr>
        <w:pStyle w:val="Texte1"/>
      </w:pPr>
      <w:r w:rsidRPr="000950B3">
        <w:object w:dxaOrig="1361" w:dyaOrig="1566">
          <v:shape id="_x0000_i1130" type="#_x0000_t75" style="width:68.65pt;height:77.85pt" o:ole="" o:preferrelative="f">
            <v:imagedata r:id="rId218" o:title=""/>
            <o:lock v:ext="edit" aspectratio="f"/>
          </v:shape>
          <o:OLEObject Type="Embed" ProgID="Visio.Drawing.6" ShapeID="_x0000_i1130" DrawAspect="Content" ObjectID="_1430851454" r:id="rId219"/>
        </w:object>
      </w:r>
    </w:p>
    <w:p w:rsidR="00550072" w:rsidRPr="000950B3" w:rsidRDefault="00550072" w:rsidP="00550072">
      <w:pPr>
        <w:pStyle w:val="Texte1"/>
      </w:pPr>
      <w:r w:rsidRPr="000950B3">
        <w:t xml:space="preserve">On a </w:t>
      </w:r>
      <w:r w:rsidRPr="000950B3">
        <w:rPr>
          <w:position w:val="-12"/>
        </w:rPr>
        <w:object w:dxaOrig="2720" w:dyaOrig="360">
          <v:shape id="_x0000_i1131" type="#_x0000_t75" style="width:135.65pt;height:18.4pt" o:ole="">
            <v:imagedata r:id="rId220" o:title=""/>
          </v:shape>
          <o:OLEObject Type="Embed" ProgID="Equation.3" ShapeID="_x0000_i1131" DrawAspect="Content" ObjectID="_1430851455" r:id="rId221"/>
        </w:object>
      </w:r>
      <w:r w:rsidRPr="000950B3">
        <w:t>…</w:t>
      </w:r>
    </w:p>
    <w:p w:rsidR="00550072" w:rsidRPr="000950B3" w:rsidRDefault="00550072" w:rsidP="00DF12A4">
      <w:pPr>
        <w:pStyle w:val="Texte1"/>
        <w:numPr>
          <w:ilvl w:val="0"/>
          <w:numId w:val="5"/>
        </w:numPr>
      </w:pPr>
      <w:r w:rsidRPr="000950B3">
        <w:t>Méthode 2, plus astucieuse :</w:t>
      </w:r>
    </w:p>
    <w:p w:rsidR="00550072" w:rsidRPr="000950B3" w:rsidRDefault="00550072" w:rsidP="00550072">
      <w:pPr>
        <w:pStyle w:val="Texte1"/>
      </w:pPr>
      <w:r w:rsidRPr="000950B3">
        <w:t xml:space="preserve">On prend plutôt comme surface une calotte sphérique centrée en </w:t>
      </w:r>
      <w:r w:rsidRPr="000950B3">
        <w:rPr>
          <w:i/>
          <w:iCs/>
        </w:rPr>
        <w:t>O</w:t>
      </w:r>
      <w:r w:rsidRPr="000950B3">
        <w:t xml:space="preserve"> et contenant le cercle :</w:t>
      </w:r>
    </w:p>
    <w:p w:rsidR="00550072" w:rsidRPr="000950B3" w:rsidRDefault="00550072" w:rsidP="00550072">
      <w:pPr>
        <w:pStyle w:val="Texte1"/>
      </w:pPr>
      <w:r w:rsidRPr="000950B3">
        <w:object w:dxaOrig="1412" w:dyaOrig="1563">
          <v:shape id="_x0000_i1132" type="#_x0000_t75" style="width:70.35pt;height:77.85pt" o:ole="" o:preferrelative="f">
            <v:imagedata r:id="rId222" o:title=""/>
            <o:lock v:ext="edit" aspectratio="f"/>
          </v:shape>
          <o:OLEObject Type="Embed" ProgID="Visio.Drawing.6" ShapeID="_x0000_i1132" DrawAspect="Content" ObjectID="_1430851456" r:id="rId223"/>
        </w:object>
      </w:r>
    </w:p>
    <w:p w:rsidR="00550072" w:rsidRPr="000950B3" w:rsidRDefault="00550072" w:rsidP="00550072">
      <w:pPr>
        <w:pStyle w:val="Texte1"/>
      </w:pPr>
      <w:r w:rsidRPr="000950B3">
        <w:t xml:space="preserve">Cette fois, la composante de </w:t>
      </w:r>
      <w:r w:rsidRPr="000950B3">
        <w:rPr>
          <w:position w:val="-4"/>
        </w:rPr>
        <w:object w:dxaOrig="240" w:dyaOrig="320">
          <v:shape id="_x0000_i1133" type="#_x0000_t75" style="width:11.7pt;height:15.9pt" o:ole="">
            <v:imagedata r:id="rId224" o:title=""/>
          </v:shape>
          <o:OLEObject Type="Embed" ProgID="Equation.3" ShapeID="_x0000_i1133" DrawAspect="Content" ObjectID="_1430851457" r:id="rId225"/>
        </w:object>
      </w:r>
      <w:r w:rsidRPr="000950B3">
        <w:t xml:space="preserve"> selon </w:t>
      </w:r>
      <w:r w:rsidRPr="000950B3">
        <w:rPr>
          <w:position w:val="-12"/>
        </w:rPr>
        <w:object w:dxaOrig="279" w:dyaOrig="360">
          <v:shape id="_x0000_i1134" type="#_x0000_t75" style="width:14.25pt;height:18.4pt" o:ole="">
            <v:imagedata r:id="rId226" o:title=""/>
          </v:shape>
          <o:OLEObject Type="Embed" ProgID="Equation.3" ShapeID="_x0000_i1134" DrawAspect="Content" ObjectID="_1430851458" r:id="rId227"/>
        </w:object>
      </w:r>
      <w:r w:rsidRPr="000950B3">
        <w:t xml:space="preserve"> est rasante, et on a donc</w:t>
      </w:r>
    </w:p>
    <w:p w:rsidR="00550072" w:rsidRPr="000950B3" w:rsidRDefault="00550072" w:rsidP="00550072">
      <w:pPr>
        <w:pStyle w:val="Texte1"/>
      </w:pPr>
      <w:r w:rsidRPr="000950B3">
        <w:rPr>
          <w:position w:val="-58"/>
        </w:rPr>
        <w:object w:dxaOrig="3280" w:dyaOrig="1280">
          <v:shape id="_x0000_i1135" type="#_x0000_t75" style="width:164.1pt;height:63.65pt" o:ole="">
            <v:imagedata r:id="rId228" o:title=""/>
          </v:shape>
          <o:OLEObject Type="Embed" ProgID="Equation.3" ShapeID="_x0000_i1135" DrawAspect="Content" ObjectID="_1430851459" r:id="rId229"/>
        </w:object>
      </w:r>
    </w:p>
    <w:p w:rsidR="00550072" w:rsidRPr="000950B3" w:rsidRDefault="00550072" w:rsidP="00550072">
      <w:pPr>
        <w:pStyle w:val="Texte1"/>
      </w:pPr>
      <w:r w:rsidRPr="000950B3">
        <w:t>(Pour une petite languette d’angle constant)</w:t>
      </w:r>
    </w:p>
    <w:p w:rsidR="00550072" w:rsidRPr="000950B3" w:rsidRDefault="00550072" w:rsidP="00550072">
      <w:pPr>
        <w:pStyle w:val="Texte1"/>
      </w:pPr>
      <w:r w:rsidRPr="000950B3">
        <w:t xml:space="preserve">Et donc </w:t>
      </w:r>
      <w:r w:rsidRPr="000950B3">
        <w:rPr>
          <w:position w:val="-24"/>
        </w:rPr>
        <w:object w:dxaOrig="5179" w:dyaOrig="620">
          <v:shape id="_x0000_i1136" type="#_x0000_t75" style="width:258.7pt;height:31pt" o:ole="">
            <v:imagedata r:id="rId230" o:title=""/>
          </v:shape>
          <o:OLEObject Type="Embed" ProgID="Equation.3" ShapeID="_x0000_i1136" DrawAspect="Content" ObjectID="_1430851460" r:id="rId231"/>
        </w:object>
      </w:r>
    </w:p>
    <w:p w:rsidR="00550072" w:rsidRPr="000950B3" w:rsidRDefault="00550072" w:rsidP="00DF12A4">
      <w:pPr>
        <w:pStyle w:val="Texte1"/>
        <w:numPr>
          <w:ilvl w:val="0"/>
          <w:numId w:val="5"/>
        </w:numPr>
      </w:pPr>
      <w:r w:rsidRPr="000950B3">
        <w:t>Méthode 3 : avec le théorème :</w:t>
      </w:r>
    </w:p>
    <w:p w:rsidR="00550072" w:rsidRPr="000950B3" w:rsidRDefault="00550072" w:rsidP="00550072">
      <w:pPr>
        <w:pStyle w:val="Texte1"/>
      </w:pPr>
      <w:r w:rsidRPr="000950B3">
        <w:t>On remplace l’aimant par une boucle de courant :</w:t>
      </w:r>
    </w:p>
    <w:p w:rsidR="00550072" w:rsidRPr="000950B3" w:rsidRDefault="00550072" w:rsidP="00550072">
      <w:pPr>
        <w:pStyle w:val="Texte1"/>
      </w:pPr>
      <w:r w:rsidRPr="000950B3">
        <w:rPr>
          <w:position w:val="-10"/>
        </w:rPr>
        <w:object w:dxaOrig="1060" w:dyaOrig="380">
          <v:shape id="_x0000_i1137" type="#_x0000_t75" style="width:53.6pt;height:18.4pt" o:ole="">
            <v:imagedata r:id="rId232" o:title=""/>
          </v:shape>
          <o:OLEObject Type="Embed" ProgID="Equation.3" ShapeID="_x0000_i1137" DrawAspect="Content" ObjectID="_1430851461" r:id="rId233"/>
        </w:object>
      </w:r>
    </w:p>
    <w:p w:rsidR="00550072" w:rsidRPr="000950B3" w:rsidRDefault="00550072" w:rsidP="00550072">
      <w:pPr>
        <w:pStyle w:val="Texte1"/>
      </w:pPr>
      <w:r w:rsidRPr="000950B3">
        <w:t xml:space="preserve">On imagine de plus que le cercle est une spire parcourue par un courant </w:t>
      </w:r>
      <w:r w:rsidRPr="000950B3">
        <w:rPr>
          <w:position w:val="-10"/>
        </w:rPr>
        <w:object w:dxaOrig="200" w:dyaOrig="340">
          <v:shape id="_x0000_i1138" type="#_x0000_t75" style="width:10.05pt;height:17.6pt" o:ole="">
            <v:imagedata r:id="rId234" o:title=""/>
          </v:shape>
          <o:OLEObject Type="Embed" ProgID="Equation.3" ShapeID="_x0000_i1138" DrawAspect="Content" ObjectID="_1430851462" r:id="rId235"/>
        </w:object>
      </w:r>
    </w:p>
    <w:p w:rsidR="00550072" w:rsidRPr="000950B3" w:rsidRDefault="00550072" w:rsidP="00550072">
      <w:pPr>
        <w:pStyle w:val="Texte1"/>
      </w:pPr>
      <w:r w:rsidRPr="000950B3">
        <w:t xml:space="preserve">Ainsi, </w:t>
      </w:r>
      <w:r w:rsidRPr="000950B3">
        <w:rPr>
          <w:position w:val="-30"/>
        </w:rPr>
        <w:object w:dxaOrig="4620" w:dyaOrig="700">
          <v:shape id="_x0000_i1139" type="#_x0000_t75" style="width:231.05pt;height:35.15pt" o:ole="">
            <v:imagedata r:id="rId236" o:title=""/>
          </v:shape>
          <o:OLEObject Type="Embed" ProgID="Equation.3" ShapeID="_x0000_i1139" DrawAspect="Content" ObjectID="_1430851463" r:id="rId237"/>
        </w:object>
      </w:r>
    </w:p>
    <w:p w:rsidR="00550072" w:rsidRPr="000950B3" w:rsidRDefault="00550072" w:rsidP="00550072">
      <w:pPr>
        <w:pStyle w:val="A"/>
        <w:rPr>
          <w:sz w:val="24"/>
          <w:szCs w:val="24"/>
        </w:rPr>
      </w:pPr>
      <w:bookmarkStart w:id="0" w:name="_GoBack"/>
      <w:bookmarkEnd w:id="0"/>
      <w:r w:rsidRPr="000950B3">
        <w:rPr>
          <w:sz w:val="24"/>
          <w:szCs w:val="24"/>
        </w:rPr>
        <w:t>Aspect énergétique</w:t>
      </w:r>
    </w:p>
    <w:p w:rsidR="00550072" w:rsidRPr="000950B3" w:rsidRDefault="00550072" w:rsidP="00550072">
      <w:pPr>
        <w:pStyle w:val="1"/>
        <w:rPr>
          <w:sz w:val="24"/>
        </w:rPr>
      </w:pPr>
      <w:r w:rsidRPr="000950B3">
        <w:rPr>
          <w:sz w:val="24"/>
        </w:rPr>
        <w:t>Energie d’interaction entre deux circuits</w:t>
      </w:r>
    </w:p>
    <w:p w:rsidR="00550072" w:rsidRPr="000950B3" w:rsidRDefault="00550072" w:rsidP="00550072">
      <w:pPr>
        <w:pStyle w:val="Texte1"/>
      </w:pPr>
    </w:p>
    <w:p w:rsidR="00550072" w:rsidRPr="000950B3" w:rsidRDefault="00550072" w:rsidP="00550072">
      <w:pPr>
        <w:pStyle w:val="Texte1"/>
      </w:pPr>
      <w:r w:rsidRPr="000950B3">
        <w:object w:dxaOrig="3226" w:dyaOrig="851">
          <v:shape id="_x0000_i1140" type="#_x0000_t75" style="width:161.6pt;height:42.7pt" o:ole="" o:preferrelative="f">
            <v:imagedata r:id="rId238" o:title=""/>
            <o:lock v:ext="edit" aspectratio="f"/>
          </v:shape>
          <o:OLEObject Type="Embed" ProgID="Visio.Drawing.6" ShapeID="_x0000_i1140" DrawAspect="Content" ObjectID="_1430851464" r:id="rId239"/>
        </w:object>
      </w:r>
    </w:p>
    <w:p w:rsidR="00550072" w:rsidRPr="000950B3" w:rsidRDefault="00550072" w:rsidP="00550072">
      <w:pPr>
        <w:pStyle w:val="Texte1"/>
      </w:pPr>
    </w:p>
    <w:p w:rsidR="00550072" w:rsidRPr="000950B3" w:rsidRDefault="00550072" w:rsidP="00550072">
      <w:pPr>
        <w:pStyle w:val="Texte1"/>
      </w:pPr>
    </w:p>
    <w:p w:rsidR="00550072" w:rsidRPr="000950B3" w:rsidRDefault="00550072" w:rsidP="00550072">
      <w:pPr>
        <w:pStyle w:val="Texte1"/>
      </w:pPr>
      <w:r w:rsidRPr="000950B3">
        <w:t xml:space="preserve">On a </w:t>
      </w:r>
    </w:p>
    <w:p w:rsidR="00550072" w:rsidRPr="000950B3" w:rsidRDefault="00550072" w:rsidP="00550072">
      <w:pPr>
        <w:pStyle w:val="Texte1"/>
      </w:pPr>
      <w:r w:rsidRPr="000950B3">
        <w:rPr>
          <w:position w:val="-58"/>
        </w:rPr>
        <w:object w:dxaOrig="5080" w:dyaOrig="1280">
          <v:shape id="_x0000_i1141" type="#_x0000_t75" style="width:254.5pt;height:63.65pt" o:ole="">
            <v:imagedata r:id="rId240" o:title=""/>
          </v:shape>
          <o:OLEObject Type="Embed" ProgID="Equation.3" ShapeID="_x0000_i1141" DrawAspect="Content" ObjectID="_1430851465" r:id="rId241"/>
        </w:object>
      </w:r>
    </w:p>
    <w:p w:rsidR="00550072" w:rsidRPr="000950B3" w:rsidRDefault="00550072" w:rsidP="00550072">
      <w:pPr>
        <w:pStyle w:val="Texte1"/>
      </w:pPr>
      <w:r w:rsidRPr="000950B3">
        <w:t>Remarque : on a</w:t>
      </w:r>
    </w:p>
    <w:p w:rsidR="00550072" w:rsidRPr="000950B3" w:rsidRDefault="00550072" w:rsidP="00550072">
      <w:pPr>
        <w:pStyle w:val="Texte1"/>
      </w:pPr>
      <w:r w:rsidRPr="000950B3">
        <w:rPr>
          <w:position w:val="-30"/>
        </w:rPr>
        <w:object w:dxaOrig="7280" w:dyaOrig="680">
          <v:shape id="_x0000_i1142" type="#_x0000_t75" style="width:363.35pt;height:33.5pt" o:ole="">
            <v:imagedata r:id="rId242" o:title=""/>
          </v:shape>
          <o:OLEObject Type="Embed" ProgID="Equation.3" ShapeID="_x0000_i1142" DrawAspect="Content" ObjectID="_1430851466" r:id="rId243"/>
        </w:object>
      </w:r>
    </w:p>
    <w:p w:rsidR="00550072" w:rsidRPr="000950B3" w:rsidRDefault="00550072" w:rsidP="00550072">
      <w:pPr>
        <w:pStyle w:val="Texte1"/>
      </w:pPr>
      <w:r w:rsidRPr="000950B3">
        <w:t xml:space="preserve">Donc on retrouve les termes d’énergie propre de chaque circuit, et l’énergie </w:t>
      </w:r>
      <w:proofErr w:type="gramStart"/>
      <w:r w:rsidRPr="000950B3">
        <w:t xml:space="preserve">d’interaction </w:t>
      </w:r>
      <w:proofErr w:type="gramEnd"/>
      <w:r w:rsidRPr="000950B3">
        <w:rPr>
          <w:position w:val="-10"/>
        </w:rPr>
        <w:object w:dxaOrig="600" w:dyaOrig="340">
          <v:shape id="_x0000_i1143" type="#_x0000_t75" style="width:30.15pt;height:17.6pt" o:ole="">
            <v:imagedata r:id="rId244" o:title=""/>
          </v:shape>
          <o:OLEObject Type="Embed" ProgID="Equation.3" ShapeID="_x0000_i1143" DrawAspect="Content" ObjectID="_1430851467" r:id="rId245"/>
        </w:object>
      </w:r>
      <w:r w:rsidRPr="000950B3">
        <w:t>.</w:t>
      </w:r>
    </w:p>
    <w:p w:rsidR="00550072" w:rsidRPr="000950B3" w:rsidRDefault="00550072" w:rsidP="00550072">
      <w:pPr>
        <w:pStyle w:val="Texte1"/>
      </w:pPr>
    </w:p>
    <w:p w:rsidR="00550072" w:rsidRPr="000950B3" w:rsidRDefault="00550072" w:rsidP="00550072">
      <w:pPr>
        <w:pStyle w:val="Texte1"/>
      </w:pPr>
    </w:p>
    <w:p w:rsidR="00550072" w:rsidRPr="000950B3" w:rsidRDefault="00550072" w:rsidP="00550072">
      <w:pPr>
        <w:pStyle w:val="1"/>
        <w:rPr>
          <w:sz w:val="24"/>
        </w:rPr>
      </w:pPr>
      <w:r w:rsidRPr="000950B3">
        <w:rPr>
          <w:sz w:val="24"/>
        </w:rPr>
        <w:t xml:space="preserve">Conséquence sur </w:t>
      </w:r>
      <w:r w:rsidRPr="000950B3">
        <w:rPr>
          <w:i/>
          <w:iCs/>
          <w:sz w:val="24"/>
        </w:rPr>
        <w:t>M</w:t>
      </w:r>
      <w:r w:rsidRPr="000950B3">
        <w:rPr>
          <w:sz w:val="24"/>
        </w:rPr>
        <w:t>.</w:t>
      </w:r>
    </w:p>
    <w:p w:rsidR="00550072" w:rsidRPr="000950B3" w:rsidRDefault="00550072" w:rsidP="00550072">
      <w:pPr>
        <w:pStyle w:val="Texte1"/>
      </w:pPr>
    </w:p>
    <w:p w:rsidR="00550072" w:rsidRPr="000950B3" w:rsidRDefault="00550072" w:rsidP="00550072">
      <w:pPr>
        <w:pStyle w:val="Texte1"/>
      </w:pPr>
      <w:r w:rsidRPr="000950B3">
        <w:t xml:space="preserve">On a </w:t>
      </w:r>
      <w:r w:rsidRPr="000950B3">
        <w:rPr>
          <w:position w:val="-12"/>
        </w:rPr>
        <w:object w:dxaOrig="740" w:dyaOrig="360">
          <v:shape id="_x0000_i1144" type="#_x0000_t75" style="width:36.85pt;height:18.4pt" o:ole="">
            <v:imagedata r:id="rId246" o:title=""/>
          </v:shape>
          <o:OLEObject Type="Embed" ProgID="Equation.3" ShapeID="_x0000_i1144" DrawAspect="Content" ObjectID="_1430851468" r:id="rId247"/>
        </w:object>
      </w:r>
    </w:p>
    <w:p w:rsidR="00550072" w:rsidRPr="000950B3" w:rsidRDefault="00550072" w:rsidP="00550072">
      <w:pPr>
        <w:pStyle w:val="Texte1"/>
      </w:pPr>
      <w:r w:rsidRPr="000950B3">
        <w:t>Donc on a une forme quadratique définie–positive.</w:t>
      </w:r>
    </w:p>
    <w:p w:rsidR="00550072" w:rsidRPr="000950B3" w:rsidRDefault="00550072" w:rsidP="00550072">
      <w:pPr>
        <w:pStyle w:val="Texte1"/>
      </w:pPr>
      <w:proofErr w:type="gramStart"/>
      <w:r w:rsidRPr="000950B3">
        <w:t xml:space="preserve">Donc </w:t>
      </w:r>
      <w:proofErr w:type="gramEnd"/>
      <w:r w:rsidRPr="000950B3">
        <w:rPr>
          <w:position w:val="-10"/>
        </w:rPr>
        <w:object w:dxaOrig="639" w:dyaOrig="340">
          <v:shape id="_x0000_i1145" type="#_x0000_t75" style="width:32.65pt;height:17.6pt" o:ole="">
            <v:imagedata r:id="rId248" o:title=""/>
          </v:shape>
          <o:OLEObject Type="Embed" ProgID="Equation.3" ShapeID="_x0000_i1145" DrawAspect="Content" ObjectID="_1430851469" r:id="rId249"/>
        </w:object>
      </w:r>
      <w:r w:rsidRPr="000950B3">
        <w:t xml:space="preserve">, </w:t>
      </w:r>
      <w:r w:rsidRPr="000950B3">
        <w:rPr>
          <w:position w:val="-10"/>
        </w:rPr>
        <w:object w:dxaOrig="660" w:dyaOrig="340">
          <v:shape id="_x0000_i1146" type="#_x0000_t75" style="width:32.65pt;height:17.6pt" o:ole="">
            <v:imagedata r:id="rId250" o:title=""/>
          </v:shape>
          <o:OLEObject Type="Embed" ProgID="Equation.3" ShapeID="_x0000_i1146" DrawAspect="Content" ObjectID="_1430851470" r:id="rId251"/>
        </w:object>
      </w:r>
      <w:r w:rsidRPr="000950B3">
        <w:t xml:space="preserve"> et </w:t>
      </w:r>
      <w:r w:rsidRPr="000950B3">
        <w:rPr>
          <w:position w:val="-10"/>
        </w:rPr>
        <w:object w:dxaOrig="1060" w:dyaOrig="360">
          <v:shape id="_x0000_i1147" type="#_x0000_t75" style="width:53.6pt;height:18.4pt" o:ole="">
            <v:imagedata r:id="rId252" o:title=""/>
          </v:shape>
          <o:OLEObject Type="Embed" ProgID="Equation.3" ShapeID="_x0000_i1147" DrawAspect="Content" ObjectID="_1430851471" r:id="rId253"/>
        </w:object>
      </w:r>
    </w:p>
    <w:p w:rsidR="00550072" w:rsidRPr="000950B3" w:rsidRDefault="00550072" w:rsidP="00550072">
      <w:pPr>
        <w:pStyle w:val="Texte1"/>
      </w:pPr>
    </w:p>
    <w:p w:rsidR="00550072" w:rsidRPr="000950B3" w:rsidRDefault="00550072" w:rsidP="00550072">
      <w:pPr>
        <w:pStyle w:val="A"/>
        <w:rPr>
          <w:sz w:val="24"/>
          <w:szCs w:val="24"/>
        </w:rPr>
      </w:pPr>
      <w:r w:rsidRPr="000950B3">
        <w:rPr>
          <w:sz w:val="24"/>
          <w:szCs w:val="24"/>
        </w:rPr>
        <w:t>Force électromotrice d’induction</w:t>
      </w:r>
    </w:p>
    <w:p w:rsidR="00550072" w:rsidRPr="000950B3" w:rsidRDefault="00550072" w:rsidP="00550072">
      <w:pPr>
        <w:pStyle w:val="TexteA0"/>
      </w:pPr>
    </w:p>
    <w:p w:rsidR="00550072" w:rsidRPr="000950B3" w:rsidRDefault="00753A3E" w:rsidP="00753A3E">
      <w:pPr>
        <w:pStyle w:val="TexteA0"/>
      </w:pPr>
      <w:r w:rsidRPr="000950B3">
        <w:object w:dxaOrig="3567" w:dyaOrig="1076">
          <v:shape id="_x0000_i1148" type="#_x0000_t75" style="width:178.35pt;height:54.4pt" o:ole="" o:preferrelative="f">
            <v:imagedata r:id="rId254" o:title=""/>
            <o:lock v:ext="edit" aspectratio="f"/>
          </v:shape>
          <o:OLEObject Type="Embed" ProgID="Visio.Drawing.6" ShapeID="_x0000_i1148" DrawAspect="Content" ObjectID="_1430851472" r:id="rId255"/>
        </w:object>
      </w:r>
    </w:p>
    <w:p w:rsidR="00753A3E" w:rsidRPr="000950B3" w:rsidRDefault="00753A3E" w:rsidP="00753A3E">
      <w:pPr>
        <w:pStyle w:val="TexteA0"/>
      </w:pPr>
    </w:p>
    <w:p w:rsidR="00753A3E" w:rsidRPr="000950B3" w:rsidRDefault="00753A3E" w:rsidP="00753A3E">
      <w:pPr>
        <w:pStyle w:val="1"/>
        <w:rPr>
          <w:sz w:val="24"/>
        </w:rPr>
      </w:pPr>
      <w:r w:rsidRPr="000950B3">
        <w:rPr>
          <w:sz w:val="24"/>
        </w:rPr>
        <w:t>Loi d’Ohm</w:t>
      </w:r>
    </w:p>
    <w:p w:rsidR="00753A3E" w:rsidRPr="000950B3" w:rsidRDefault="00753A3E" w:rsidP="00753A3E">
      <w:pPr>
        <w:pStyle w:val="Texte1"/>
      </w:pPr>
    </w:p>
    <w:p w:rsidR="00753A3E" w:rsidRPr="000950B3" w:rsidRDefault="00753A3E" w:rsidP="00753A3E">
      <w:pPr>
        <w:pStyle w:val="Texte1"/>
      </w:pPr>
      <w:r w:rsidRPr="000950B3">
        <w:t xml:space="preserve">On a </w:t>
      </w:r>
      <w:r w:rsidRPr="000950B3">
        <w:rPr>
          <w:position w:val="-10"/>
        </w:rPr>
        <w:object w:dxaOrig="1160" w:dyaOrig="340">
          <v:shape id="_x0000_i1149" type="#_x0000_t75" style="width:57.75pt;height:17.6pt" o:ole="">
            <v:imagedata r:id="rId256" o:title=""/>
          </v:shape>
          <o:OLEObject Type="Embed" ProgID="Equation.3" ShapeID="_x0000_i1149" DrawAspect="Content" ObjectID="_1430851473" r:id="rId257"/>
        </w:object>
      </w:r>
      <w:r w:rsidRPr="000950B3">
        <w:t xml:space="preserve"> avec </w:t>
      </w:r>
      <w:r w:rsidRPr="000950B3">
        <w:rPr>
          <w:position w:val="-24"/>
        </w:rPr>
        <w:object w:dxaOrig="2720" w:dyaOrig="620">
          <v:shape id="_x0000_i1150" type="#_x0000_t75" style="width:135.65pt;height:31pt" o:ole="">
            <v:imagedata r:id="rId258" o:title=""/>
          </v:shape>
          <o:OLEObject Type="Embed" ProgID="Equation.3" ShapeID="_x0000_i1150" DrawAspect="Content" ObjectID="_1430851474" r:id="rId259"/>
        </w:object>
      </w:r>
    </w:p>
    <w:p w:rsidR="00753A3E" w:rsidRPr="000950B3" w:rsidRDefault="00753A3E" w:rsidP="00753A3E">
      <w:pPr>
        <w:pStyle w:val="Texte1"/>
      </w:pPr>
      <w:r w:rsidRPr="000950B3">
        <w:t xml:space="preserve">Donc </w:t>
      </w:r>
      <w:r w:rsidRPr="000950B3">
        <w:rPr>
          <w:position w:val="-24"/>
        </w:rPr>
        <w:object w:dxaOrig="2400" w:dyaOrig="620">
          <v:shape id="_x0000_i1151" type="#_x0000_t75" style="width:119.7pt;height:31pt" o:ole="">
            <v:imagedata r:id="rId260" o:title=""/>
          </v:shape>
          <o:OLEObject Type="Embed" ProgID="Equation.3" ShapeID="_x0000_i1151" DrawAspect="Content" ObjectID="_1430851475" r:id="rId261"/>
        </w:object>
      </w:r>
    </w:p>
    <w:p w:rsidR="00753A3E" w:rsidRPr="000950B3" w:rsidRDefault="00753A3E" w:rsidP="00753A3E">
      <w:pPr>
        <w:pStyle w:val="Texte1"/>
      </w:pPr>
      <w:r w:rsidRPr="000950B3">
        <w:t xml:space="preserve">Et de même </w:t>
      </w:r>
      <w:r w:rsidRPr="000950B3">
        <w:rPr>
          <w:position w:val="-24"/>
        </w:rPr>
        <w:object w:dxaOrig="2500" w:dyaOrig="620">
          <v:shape id="_x0000_i1152" type="#_x0000_t75" style="width:125.6pt;height:31pt" o:ole="">
            <v:imagedata r:id="rId262" o:title=""/>
          </v:shape>
          <o:OLEObject Type="Embed" ProgID="Equation.3" ShapeID="_x0000_i1152" DrawAspect="Content" ObjectID="_1430851476" r:id="rId263"/>
        </w:object>
      </w:r>
    </w:p>
    <w:p w:rsidR="00753A3E" w:rsidRPr="000950B3" w:rsidRDefault="00753A3E" w:rsidP="00753A3E">
      <w:pPr>
        <w:pStyle w:val="Texte1"/>
      </w:pPr>
    </w:p>
    <w:p w:rsidR="00753A3E" w:rsidRPr="000950B3" w:rsidRDefault="00753A3E" w:rsidP="00753A3E">
      <w:pPr>
        <w:pStyle w:val="1"/>
        <w:rPr>
          <w:sz w:val="24"/>
        </w:rPr>
      </w:pPr>
      <w:r w:rsidRPr="000950B3">
        <w:rPr>
          <w:sz w:val="24"/>
        </w:rPr>
        <w:t>Bilan énergétique</w:t>
      </w:r>
    </w:p>
    <w:p w:rsidR="00753A3E" w:rsidRPr="000950B3" w:rsidRDefault="00753A3E" w:rsidP="00753A3E">
      <w:pPr>
        <w:pStyle w:val="Texte1"/>
      </w:pPr>
    </w:p>
    <w:p w:rsidR="00753A3E" w:rsidRPr="000950B3" w:rsidRDefault="00753A3E" w:rsidP="00753A3E">
      <w:pPr>
        <w:pStyle w:val="Texte1"/>
      </w:pPr>
      <w:r w:rsidRPr="000950B3">
        <w:t xml:space="preserve">On a en multipliant par </w:t>
      </w:r>
      <w:r w:rsidRPr="000950B3">
        <w:rPr>
          <w:position w:val="-10"/>
        </w:rPr>
        <w:object w:dxaOrig="400" w:dyaOrig="340">
          <v:shape id="_x0000_i1153" type="#_x0000_t75" style="width:20.1pt;height:17.6pt" o:ole="">
            <v:imagedata r:id="rId264" o:title=""/>
          </v:shape>
          <o:OLEObject Type="Embed" ProgID="Equation.3" ShapeID="_x0000_i1153" DrawAspect="Content" ObjectID="_1430851477" r:id="rId265"/>
        </w:object>
      </w:r>
      <w:r w:rsidRPr="000950B3">
        <w:t> :</w:t>
      </w:r>
    </w:p>
    <w:p w:rsidR="00753A3E" w:rsidRPr="000950B3" w:rsidRDefault="00753A3E" w:rsidP="00753A3E">
      <w:pPr>
        <w:pStyle w:val="Texte1"/>
      </w:pPr>
      <w:r w:rsidRPr="000950B3">
        <w:rPr>
          <w:position w:val="-10"/>
        </w:rPr>
        <w:object w:dxaOrig="3019" w:dyaOrig="360">
          <v:shape id="_x0000_i1154" type="#_x0000_t75" style="width:150.7pt;height:18.4pt" o:ole="">
            <v:imagedata r:id="rId266" o:title=""/>
          </v:shape>
          <o:OLEObject Type="Embed" ProgID="Equation.3" ShapeID="_x0000_i1154" DrawAspect="Content" ObjectID="_1430851478" r:id="rId267"/>
        </w:object>
      </w:r>
    </w:p>
    <w:p w:rsidR="00753A3E" w:rsidRPr="000950B3" w:rsidRDefault="00753A3E" w:rsidP="00753A3E">
      <w:pPr>
        <w:pStyle w:val="Texte1"/>
      </w:pPr>
      <w:r w:rsidRPr="000950B3">
        <w:t xml:space="preserve">On </w:t>
      </w:r>
      <w:proofErr w:type="gramStart"/>
      <w:r w:rsidRPr="000950B3">
        <w:t xml:space="preserve">reconnaît </w:t>
      </w:r>
      <w:proofErr w:type="gramEnd"/>
      <w:r w:rsidRPr="000950B3">
        <w:rPr>
          <w:position w:val="-14"/>
        </w:rPr>
        <w:object w:dxaOrig="1460" w:dyaOrig="380">
          <v:shape id="_x0000_i1155" type="#_x0000_t75" style="width:72.85pt;height:18.4pt" o:ole="">
            <v:imagedata r:id="rId268" o:title=""/>
          </v:shape>
          <o:OLEObject Type="Embed" ProgID="Equation.3" ShapeID="_x0000_i1155" DrawAspect="Content" ObjectID="_1430851479" r:id="rId269"/>
        </w:object>
      </w:r>
      <w:r w:rsidRPr="000950B3">
        <w:t xml:space="preserve">, </w:t>
      </w:r>
    </w:p>
    <w:p w:rsidR="00753A3E" w:rsidRPr="000950B3" w:rsidRDefault="00753A3E" w:rsidP="00753A3E">
      <w:pPr>
        <w:pStyle w:val="Texte1"/>
      </w:pPr>
      <w:r w:rsidRPr="000950B3">
        <w:rPr>
          <w:position w:val="-12"/>
        </w:rPr>
        <w:object w:dxaOrig="1500" w:dyaOrig="380">
          <v:shape id="_x0000_i1156" type="#_x0000_t75" style="width:75.35pt;height:18.4pt" o:ole="">
            <v:imagedata r:id="rId270" o:title=""/>
          </v:shape>
          <o:OLEObject Type="Embed" ProgID="Equation.3" ShapeID="_x0000_i1156" DrawAspect="Content" ObjectID="_1430851480" r:id="rId271"/>
        </w:object>
      </w:r>
      <w:r w:rsidRPr="000950B3">
        <w:t>, qui n’est</w:t>
      </w:r>
      <w:r w:rsidR="000C5AB5" w:rsidRPr="000950B3">
        <w:t xml:space="preserve"> pas une différentielle totale</w:t>
      </w:r>
      <w:r w:rsidR="007D5B81" w:rsidRPr="000950B3">
        <w:t>,</w:t>
      </w:r>
      <w:r w:rsidR="000C5AB5" w:rsidRPr="000950B3">
        <w:t xml:space="preserve"> </w:t>
      </w:r>
      <w:r w:rsidRPr="000950B3">
        <w:t>(pas d’énergie stockée</w:t>
      </w:r>
      <w:r w:rsidR="007D5B81" w:rsidRPr="000950B3">
        <w:t>)</w:t>
      </w:r>
    </w:p>
    <w:p w:rsidR="00753A3E" w:rsidRPr="000950B3" w:rsidRDefault="00753A3E" w:rsidP="00753A3E">
      <w:pPr>
        <w:pStyle w:val="Texte1"/>
      </w:pPr>
      <w:proofErr w:type="gramStart"/>
      <w:r w:rsidRPr="000950B3">
        <w:t xml:space="preserve">Et </w:t>
      </w:r>
      <w:proofErr w:type="gramEnd"/>
      <w:r w:rsidRPr="000950B3">
        <w:rPr>
          <w:position w:val="-28"/>
        </w:rPr>
        <w:object w:dxaOrig="1800" w:dyaOrig="680">
          <v:shape id="_x0000_i1157" type="#_x0000_t75" style="width:90.4pt;height:33.5pt" o:ole="">
            <v:imagedata r:id="rId272" o:title=""/>
          </v:shape>
          <o:OLEObject Type="Embed" ProgID="Equation.3" ShapeID="_x0000_i1157" DrawAspect="Content" ObjectID="_1430851481" r:id="rId273"/>
        </w:object>
      </w:r>
      <w:r w:rsidRPr="000950B3">
        <w:t xml:space="preserve">, énergie potentielle. </w:t>
      </w:r>
    </w:p>
    <w:p w:rsidR="00753A3E" w:rsidRPr="000950B3" w:rsidRDefault="00753A3E" w:rsidP="00753A3E">
      <w:pPr>
        <w:pStyle w:val="Texte1"/>
      </w:pPr>
      <w:r w:rsidRPr="000950B3">
        <w:t>Ce terme représente une énergie stockée (et disponible).</w:t>
      </w:r>
    </w:p>
    <w:p w:rsidR="00753A3E" w:rsidRPr="000950B3" w:rsidRDefault="00753A3E" w:rsidP="00753A3E">
      <w:pPr>
        <w:pStyle w:val="Texte1"/>
      </w:pPr>
      <w:r w:rsidRPr="000950B3">
        <w:t>Mais le troisième terme n’est pas une différentielle totale et représente pourtant une énergie potentielle (stockée dans les deux bobines).</w:t>
      </w:r>
    </w:p>
    <w:p w:rsidR="00753A3E" w:rsidRPr="000950B3" w:rsidRDefault="00753A3E" w:rsidP="00753A3E">
      <w:pPr>
        <w:pStyle w:val="Texte1"/>
      </w:pPr>
      <w:r w:rsidRPr="000950B3">
        <w:t>On fait le bilan énergétique dans le deuxième circuit :</w:t>
      </w:r>
    </w:p>
    <w:p w:rsidR="00753A3E" w:rsidRPr="000950B3" w:rsidRDefault="00753A3E" w:rsidP="00753A3E">
      <w:pPr>
        <w:pStyle w:val="Texte1"/>
      </w:pPr>
      <w:r w:rsidRPr="000950B3">
        <w:rPr>
          <w:position w:val="-10"/>
        </w:rPr>
        <w:object w:dxaOrig="3180" w:dyaOrig="360">
          <v:shape id="_x0000_i1158" type="#_x0000_t75" style="width:159.05pt;height:18.4pt" o:ole="">
            <v:imagedata r:id="rId274" o:title=""/>
          </v:shape>
          <o:OLEObject Type="Embed" ProgID="Equation.3" ShapeID="_x0000_i1158" DrawAspect="Content" ObjectID="_1430851482" r:id="rId275"/>
        </w:object>
      </w:r>
    </w:p>
    <w:p w:rsidR="00753A3E" w:rsidRPr="000950B3" w:rsidRDefault="00753A3E" w:rsidP="00753A3E">
      <w:pPr>
        <w:pStyle w:val="Texte1"/>
      </w:pPr>
      <w:r w:rsidRPr="000950B3">
        <w:t xml:space="preserve">Et en considérant le bilan total des deux circuits, on trouve une différentielle </w:t>
      </w:r>
      <w:proofErr w:type="gramStart"/>
      <w:r w:rsidRPr="000950B3">
        <w:t xml:space="preserve">totale </w:t>
      </w:r>
      <w:proofErr w:type="gramEnd"/>
      <w:r w:rsidRPr="000950B3">
        <w:rPr>
          <w:position w:val="-10"/>
        </w:rPr>
        <w:object w:dxaOrig="859" w:dyaOrig="340">
          <v:shape id="_x0000_i1159" type="#_x0000_t75" style="width:42.7pt;height:17.6pt" o:ole="">
            <v:imagedata r:id="rId276" o:title=""/>
          </v:shape>
          <o:OLEObject Type="Embed" ProgID="Equation.3" ShapeID="_x0000_i1159" DrawAspect="Content" ObjectID="_1430851483" r:id="rId277"/>
        </w:object>
      </w:r>
      <w:r w:rsidRPr="000950B3">
        <w:t>.</w:t>
      </w:r>
    </w:p>
    <w:p w:rsidR="00753A3E" w:rsidRPr="000950B3" w:rsidRDefault="00753A3E" w:rsidP="00753A3E">
      <w:pPr>
        <w:pStyle w:val="Texte1"/>
      </w:pPr>
    </w:p>
    <w:p w:rsidR="00753A3E" w:rsidRPr="000950B3" w:rsidRDefault="00753A3E" w:rsidP="00753A3E">
      <w:pPr>
        <w:pStyle w:val="1"/>
        <w:rPr>
          <w:sz w:val="24"/>
        </w:rPr>
      </w:pPr>
      <w:r w:rsidRPr="000950B3">
        <w:rPr>
          <w:sz w:val="24"/>
        </w:rPr>
        <w:t>Transformateur</w:t>
      </w:r>
    </w:p>
    <w:p w:rsidR="00753A3E" w:rsidRPr="000950B3" w:rsidRDefault="00753A3E" w:rsidP="00753A3E">
      <w:pPr>
        <w:pStyle w:val="Texte1"/>
      </w:pPr>
    </w:p>
    <w:p w:rsidR="00753A3E" w:rsidRPr="000950B3" w:rsidRDefault="00753A3E" w:rsidP="00DF12A4">
      <w:pPr>
        <w:pStyle w:val="Texte1"/>
        <w:numPr>
          <w:ilvl w:val="0"/>
          <w:numId w:val="4"/>
        </w:numPr>
      </w:pPr>
      <w:r w:rsidRPr="000950B3">
        <w:t>Principe :</w:t>
      </w:r>
    </w:p>
    <w:p w:rsidR="00753A3E" w:rsidRPr="000950B3" w:rsidRDefault="000134B0" w:rsidP="00753A3E">
      <w:pPr>
        <w:pStyle w:val="Texte1"/>
      </w:pPr>
      <w:r w:rsidRPr="000950B3">
        <w:object w:dxaOrig="3745" w:dyaOrig="1054">
          <v:shape id="_x0000_i1160" type="#_x0000_t75" style="width:187.55pt;height:52.75pt" o:ole="" o:preferrelative="f">
            <v:imagedata r:id="rId278" o:title=""/>
            <o:lock v:ext="edit" aspectratio="f"/>
          </v:shape>
          <o:OLEObject Type="Embed" ProgID="Visio.Drawing.6" ShapeID="_x0000_i1160" DrawAspect="Content" ObjectID="_1430851484" r:id="rId279"/>
        </w:object>
      </w:r>
    </w:p>
    <w:p w:rsidR="000134B0" w:rsidRPr="000950B3" w:rsidRDefault="000134B0" w:rsidP="00753A3E">
      <w:pPr>
        <w:pStyle w:val="Texte1"/>
      </w:pPr>
      <w:r w:rsidRPr="000950B3">
        <w:t>Loi des mailles :</w:t>
      </w:r>
    </w:p>
    <w:p w:rsidR="000134B0" w:rsidRPr="000950B3" w:rsidRDefault="000134B0" w:rsidP="00753A3E">
      <w:pPr>
        <w:pStyle w:val="Texte1"/>
      </w:pPr>
      <w:r w:rsidRPr="000950B3">
        <w:rPr>
          <w:position w:val="-24"/>
        </w:rPr>
        <w:object w:dxaOrig="3080" w:dyaOrig="620">
          <v:shape id="_x0000_i1161" type="#_x0000_t75" style="width:154.05pt;height:31pt" o:ole="">
            <v:imagedata r:id="rId280" o:title=""/>
          </v:shape>
          <o:OLEObject Type="Embed" ProgID="Equation.3" ShapeID="_x0000_i1161" DrawAspect="Content" ObjectID="_1430851485" r:id="rId281"/>
        </w:object>
      </w:r>
    </w:p>
    <w:p w:rsidR="000134B0" w:rsidRPr="000950B3" w:rsidRDefault="000134B0" w:rsidP="00753A3E">
      <w:pPr>
        <w:pStyle w:val="Texte1"/>
      </w:pPr>
      <w:r w:rsidRPr="000950B3">
        <w:t xml:space="preserve">En circuit ouvert, </w:t>
      </w:r>
      <w:r w:rsidRPr="000950B3">
        <w:rPr>
          <w:position w:val="-10"/>
        </w:rPr>
        <w:object w:dxaOrig="580" w:dyaOrig="340">
          <v:shape id="_x0000_i1162" type="#_x0000_t75" style="width:29.3pt;height:17.6pt" o:ole="">
            <v:imagedata r:id="rId282" o:title=""/>
          </v:shape>
          <o:OLEObject Type="Embed" ProgID="Equation.3" ShapeID="_x0000_i1162" DrawAspect="Content" ObjectID="_1430851486" r:id="rId283"/>
        </w:object>
      </w:r>
    </w:p>
    <w:p w:rsidR="000134B0" w:rsidRPr="000950B3" w:rsidRDefault="000134B0" w:rsidP="00753A3E">
      <w:pPr>
        <w:pStyle w:val="Texte1"/>
      </w:pPr>
      <w:r w:rsidRPr="000950B3">
        <w:t xml:space="preserve">Donc </w:t>
      </w:r>
      <w:r w:rsidRPr="000950B3">
        <w:rPr>
          <w:position w:val="-24"/>
        </w:rPr>
        <w:object w:dxaOrig="2280" w:dyaOrig="620">
          <v:shape id="_x0000_i1163" type="#_x0000_t75" style="width:113.85pt;height:31pt" o:ole="">
            <v:imagedata r:id="rId284" o:title=""/>
          </v:shape>
          <o:OLEObject Type="Embed" ProgID="Equation.3" ShapeID="_x0000_i1163" DrawAspect="Content" ObjectID="_1430851487" r:id="rId285"/>
        </w:object>
      </w:r>
    </w:p>
    <w:p w:rsidR="000134B0" w:rsidRPr="000950B3" w:rsidRDefault="000134B0" w:rsidP="00753A3E">
      <w:pPr>
        <w:pStyle w:val="Texte1"/>
      </w:pPr>
      <w:r w:rsidRPr="000950B3">
        <w:t>Dans l’autre maille :</w:t>
      </w:r>
    </w:p>
    <w:p w:rsidR="000134B0" w:rsidRPr="000950B3" w:rsidRDefault="000134B0" w:rsidP="00753A3E">
      <w:pPr>
        <w:pStyle w:val="Texte1"/>
      </w:pPr>
      <w:r w:rsidRPr="000950B3">
        <w:rPr>
          <w:position w:val="-24"/>
        </w:rPr>
        <w:object w:dxaOrig="2400" w:dyaOrig="620">
          <v:shape id="_x0000_i1164" type="#_x0000_t75" style="width:119.7pt;height:31pt" o:ole="">
            <v:imagedata r:id="rId286" o:title=""/>
          </v:shape>
          <o:OLEObject Type="Embed" ProgID="Equation.3" ShapeID="_x0000_i1164" DrawAspect="Content" ObjectID="_1430851488" r:id="rId287"/>
        </w:object>
      </w:r>
    </w:p>
    <w:p w:rsidR="000134B0" w:rsidRPr="000950B3" w:rsidRDefault="000134B0" w:rsidP="00753A3E">
      <w:pPr>
        <w:pStyle w:val="Texte1"/>
      </w:pPr>
      <w:r w:rsidRPr="000950B3">
        <w:t xml:space="preserve">Et donc </w:t>
      </w:r>
      <w:r w:rsidRPr="000950B3">
        <w:rPr>
          <w:position w:val="-24"/>
        </w:rPr>
        <w:object w:dxaOrig="1160" w:dyaOrig="620">
          <v:shape id="_x0000_i1165" type="#_x0000_t75" style="width:57.75pt;height:31pt" o:ole="">
            <v:imagedata r:id="rId288" o:title=""/>
          </v:shape>
          <o:OLEObject Type="Embed" ProgID="Equation.3" ShapeID="_x0000_i1165" DrawAspect="Content" ObjectID="_1430851489" r:id="rId289"/>
        </w:object>
      </w:r>
    </w:p>
    <w:p w:rsidR="000134B0" w:rsidRPr="000950B3" w:rsidRDefault="000134B0" w:rsidP="00753A3E">
      <w:pPr>
        <w:pStyle w:val="Texte1"/>
      </w:pPr>
      <w:r w:rsidRPr="000950B3">
        <w:t>En complexe,</w:t>
      </w:r>
    </w:p>
    <w:p w:rsidR="000134B0" w:rsidRPr="000950B3" w:rsidRDefault="000134B0" w:rsidP="00753A3E">
      <w:pPr>
        <w:pStyle w:val="Texte1"/>
      </w:pPr>
      <w:r w:rsidRPr="000950B3">
        <w:rPr>
          <w:position w:val="-10"/>
        </w:rPr>
        <w:object w:dxaOrig="1820" w:dyaOrig="340">
          <v:shape id="_x0000_i1166" type="#_x0000_t75" style="width:90.4pt;height:17.6pt" o:ole="">
            <v:imagedata r:id="rId290" o:title=""/>
          </v:shape>
          <o:OLEObject Type="Embed" ProgID="Equation.3" ShapeID="_x0000_i1166" DrawAspect="Content" ObjectID="_1430851490" r:id="rId291"/>
        </w:object>
      </w:r>
    </w:p>
    <w:p w:rsidR="000134B0" w:rsidRPr="000950B3" w:rsidRDefault="000134B0" w:rsidP="00753A3E">
      <w:pPr>
        <w:pStyle w:val="Texte1"/>
      </w:pPr>
      <w:proofErr w:type="gramStart"/>
      <w:r w:rsidRPr="000950B3">
        <w:t>et</w:t>
      </w:r>
      <w:proofErr w:type="gramEnd"/>
      <w:r w:rsidRPr="000950B3">
        <w:t xml:space="preserve"> </w:t>
      </w:r>
      <w:r w:rsidRPr="000950B3">
        <w:rPr>
          <w:position w:val="-10"/>
        </w:rPr>
        <w:object w:dxaOrig="1320" w:dyaOrig="340">
          <v:shape id="_x0000_i1167" type="#_x0000_t75" style="width:66.15pt;height:17.6pt" o:ole="">
            <v:imagedata r:id="rId292" o:title=""/>
          </v:shape>
          <o:OLEObject Type="Embed" ProgID="Equation.3" ShapeID="_x0000_i1167" DrawAspect="Content" ObjectID="_1430851491" r:id="rId293"/>
        </w:object>
      </w:r>
    </w:p>
    <w:p w:rsidR="000134B0" w:rsidRPr="000950B3" w:rsidRDefault="000134B0" w:rsidP="00753A3E">
      <w:pPr>
        <w:pStyle w:val="Texte1"/>
      </w:pPr>
      <w:r w:rsidRPr="000950B3">
        <w:t xml:space="preserve">Donc </w:t>
      </w:r>
      <w:r w:rsidRPr="000950B3">
        <w:rPr>
          <w:position w:val="-30"/>
        </w:rPr>
        <w:object w:dxaOrig="1820" w:dyaOrig="680">
          <v:shape id="_x0000_i1168" type="#_x0000_t75" style="width:90.4pt;height:33.5pt" o:ole="">
            <v:imagedata r:id="rId294" o:title=""/>
          </v:shape>
          <o:OLEObject Type="Embed" ProgID="Equation.3" ShapeID="_x0000_i1168" DrawAspect="Content" ObjectID="_1430851492" r:id="rId295"/>
        </w:object>
      </w:r>
    </w:p>
    <w:p w:rsidR="000134B0" w:rsidRPr="000950B3" w:rsidRDefault="000134B0" w:rsidP="00753A3E">
      <w:pPr>
        <w:pStyle w:val="Texte1"/>
      </w:pPr>
      <w:r w:rsidRPr="000950B3">
        <w:t xml:space="preserve">On suppose que </w:t>
      </w:r>
      <w:r w:rsidRPr="000950B3">
        <w:rPr>
          <w:position w:val="-10"/>
        </w:rPr>
        <w:object w:dxaOrig="1120" w:dyaOrig="340">
          <v:shape id="_x0000_i1169" type="#_x0000_t75" style="width:56.1pt;height:17.6pt" o:ole="">
            <v:imagedata r:id="rId296" o:title=""/>
          </v:shape>
          <o:OLEObject Type="Embed" ProgID="Equation.3" ShapeID="_x0000_i1169" DrawAspect="Content" ObjectID="_1430851493" r:id="rId297"/>
        </w:object>
      </w:r>
    </w:p>
    <w:p w:rsidR="000134B0" w:rsidRPr="000950B3" w:rsidRDefault="000134B0" w:rsidP="00753A3E">
      <w:pPr>
        <w:pStyle w:val="Texte1"/>
      </w:pPr>
      <w:r w:rsidRPr="000950B3">
        <w:t xml:space="preserve">Ainsi, </w:t>
      </w:r>
      <w:r w:rsidRPr="000950B3">
        <w:rPr>
          <w:position w:val="-30"/>
        </w:rPr>
        <w:object w:dxaOrig="1160" w:dyaOrig="680">
          <v:shape id="_x0000_i1170" type="#_x0000_t75" style="width:57.75pt;height:33.5pt" o:ole="">
            <v:imagedata r:id="rId298" o:title=""/>
          </v:shape>
          <o:OLEObject Type="Embed" ProgID="Equation.3" ShapeID="_x0000_i1170" DrawAspect="Content" ObjectID="_1430851494" r:id="rId299"/>
        </w:object>
      </w:r>
    </w:p>
    <w:p w:rsidR="000134B0" w:rsidRPr="000950B3" w:rsidRDefault="000134B0" w:rsidP="00753A3E">
      <w:pPr>
        <w:pStyle w:val="Texte1"/>
      </w:pPr>
      <w:r w:rsidRPr="000950B3">
        <w:t xml:space="preserve">On a donc fait apparaître aux bornes du circuit une tension sinusoïdale proportionnelle à </w:t>
      </w:r>
      <w:r w:rsidRPr="000950B3">
        <w:rPr>
          <w:position w:val="-10"/>
        </w:rPr>
        <w:object w:dxaOrig="279" w:dyaOrig="340">
          <v:shape id="_x0000_i1171" type="#_x0000_t75" style="width:14.25pt;height:17.6pt" o:ole="">
            <v:imagedata r:id="rId300" o:title=""/>
          </v:shape>
          <o:OLEObject Type="Embed" ProgID="Equation.3" ShapeID="_x0000_i1171" DrawAspect="Content" ObjectID="_1430851495" r:id="rId301"/>
        </w:object>
      </w:r>
      <w:r w:rsidRPr="000950B3">
        <w:t xml:space="preserve"> et dont le rapport peut être choisi.</w:t>
      </w:r>
    </w:p>
    <w:p w:rsidR="000134B0" w:rsidRPr="000950B3" w:rsidRDefault="000134B0" w:rsidP="00753A3E">
      <w:pPr>
        <w:pStyle w:val="Texte1"/>
      </w:pPr>
      <w:r w:rsidRPr="000950B3">
        <w:t>Remarque :</w:t>
      </w:r>
    </w:p>
    <w:p w:rsidR="000134B0" w:rsidRPr="000950B3" w:rsidRDefault="000134B0" w:rsidP="000134B0">
      <w:pPr>
        <w:pStyle w:val="Texte1"/>
      </w:pPr>
      <w:r w:rsidRPr="000950B3">
        <w:t>Le premier circuit consomme quand même de l’énergie si le circuit reste ouvert.</w:t>
      </w:r>
    </w:p>
    <w:p w:rsidR="000134B0" w:rsidRPr="000950B3" w:rsidRDefault="000134B0" w:rsidP="000134B0">
      <w:pPr>
        <w:pStyle w:val="Texte1"/>
      </w:pPr>
      <w:r w:rsidRPr="000950B3">
        <w:t>Les résultats sont modifiés si le deuxième circuit n’est plus ouvert.</w:t>
      </w:r>
    </w:p>
    <w:p w:rsidR="00753A3E" w:rsidRPr="000950B3" w:rsidRDefault="000134B0" w:rsidP="00DF12A4">
      <w:pPr>
        <w:pStyle w:val="Texte1"/>
        <w:numPr>
          <w:ilvl w:val="0"/>
          <w:numId w:val="4"/>
        </w:numPr>
      </w:pPr>
      <w:r w:rsidRPr="000950B3">
        <w:t>Aspect technologique :</w:t>
      </w:r>
    </w:p>
    <w:p w:rsidR="000134B0" w:rsidRPr="000950B3" w:rsidRDefault="000134B0" w:rsidP="000134B0">
      <w:pPr>
        <w:pStyle w:val="Texte1"/>
      </w:pPr>
      <w:r w:rsidRPr="000950B3">
        <w:object w:dxaOrig="1287" w:dyaOrig="549">
          <v:shape id="_x0000_i1172" type="#_x0000_t75" style="width:64.45pt;height:27.65pt" o:ole="" o:preferrelative="f">
            <v:imagedata r:id="rId302" o:title=""/>
            <o:lock v:ext="edit" aspectratio="f"/>
          </v:shape>
          <o:OLEObject Type="Embed" ProgID="Visio.Drawing.6" ShapeID="_x0000_i1172" DrawAspect="Content" ObjectID="_1430851496" r:id="rId303"/>
        </w:object>
      </w:r>
    </w:p>
    <w:p w:rsidR="000134B0" w:rsidRPr="000950B3" w:rsidRDefault="000134B0" w:rsidP="000134B0">
      <w:pPr>
        <w:pStyle w:val="Texte1"/>
      </w:pPr>
      <w:r w:rsidRPr="000950B3">
        <w:t xml:space="preserve">On suppose </w:t>
      </w:r>
      <w:proofErr w:type="gramStart"/>
      <w:r w:rsidRPr="000950B3">
        <w:t xml:space="preserve">que </w:t>
      </w:r>
      <w:proofErr w:type="gramEnd"/>
      <w:r w:rsidRPr="000950B3">
        <w:rPr>
          <w:position w:val="-10"/>
        </w:rPr>
        <w:object w:dxaOrig="820" w:dyaOrig="340">
          <v:shape id="_x0000_i1173" type="#_x0000_t75" style="width:41pt;height:17.6pt" o:ole="">
            <v:imagedata r:id="rId304" o:title=""/>
          </v:shape>
          <o:OLEObject Type="Embed" ProgID="Equation.3" ShapeID="_x0000_i1173" DrawAspect="Content" ObjectID="_1430851497" r:id="rId305"/>
        </w:object>
      </w:r>
      <w:r w:rsidRPr="000950B3">
        <w:t xml:space="preserve">, </w:t>
      </w:r>
      <w:r w:rsidRPr="000950B3">
        <w:rPr>
          <w:position w:val="-10"/>
        </w:rPr>
        <w:object w:dxaOrig="960" w:dyaOrig="340">
          <v:shape id="_x0000_i1174" type="#_x0000_t75" style="width:47.7pt;height:17.6pt" o:ole="">
            <v:imagedata r:id="rId306" o:title=""/>
          </v:shape>
          <o:OLEObject Type="Embed" ProgID="Equation.3" ShapeID="_x0000_i1174" DrawAspect="Content" ObjectID="_1430851498" r:id="rId307"/>
        </w:object>
      </w:r>
      <w:r w:rsidRPr="000950B3">
        <w:t xml:space="preserve"> (et donc que les deux bobines ont la même longueur)</w:t>
      </w:r>
    </w:p>
    <w:p w:rsidR="000134B0" w:rsidRPr="000950B3" w:rsidRDefault="000134B0" w:rsidP="000134B0">
      <w:pPr>
        <w:pStyle w:val="Texte1"/>
      </w:pPr>
      <w:r w:rsidRPr="000950B3">
        <w:t>Ainsi</w:t>
      </w:r>
      <w:proofErr w:type="gramStart"/>
      <w:r w:rsidRPr="000950B3">
        <w:t xml:space="preserve">, </w:t>
      </w:r>
      <w:proofErr w:type="gramEnd"/>
      <w:r w:rsidRPr="000950B3">
        <w:rPr>
          <w:position w:val="-24"/>
        </w:rPr>
        <w:object w:dxaOrig="1260" w:dyaOrig="620">
          <v:shape id="_x0000_i1175" type="#_x0000_t75" style="width:62.8pt;height:31pt" o:ole="">
            <v:imagedata r:id="rId308" o:title=""/>
          </v:shape>
          <o:OLEObject Type="Embed" ProgID="Equation.3" ShapeID="_x0000_i1175" DrawAspect="Content" ObjectID="_1430851499" r:id="rId309"/>
        </w:object>
      </w:r>
      <w:r w:rsidRPr="000950B3">
        <w:t xml:space="preserve">, donc </w:t>
      </w:r>
      <w:r w:rsidRPr="000950B3">
        <w:rPr>
          <w:position w:val="-24"/>
        </w:rPr>
        <w:object w:dxaOrig="940" w:dyaOrig="620">
          <v:shape id="_x0000_i1176" type="#_x0000_t75" style="width:46.9pt;height:31pt" o:ole="">
            <v:imagedata r:id="rId310" o:title=""/>
          </v:shape>
          <o:OLEObject Type="Embed" ProgID="Equation.3" ShapeID="_x0000_i1176" DrawAspect="Content" ObjectID="_1430851500" r:id="rId311"/>
        </w:object>
      </w:r>
    </w:p>
    <w:p w:rsidR="000134B0" w:rsidRPr="000950B3" w:rsidRDefault="000134B0" w:rsidP="000134B0">
      <w:pPr>
        <w:pStyle w:val="Texte1"/>
      </w:pPr>
      <w:proofErr w:type="gramStart"/>
      <w:r w:rsidRPr="000950B3">
        <w:t xml:space="preserve">Et </w:t>
      </w:r>
      <w:proofErr w:type="gramEnd"/>
      <w:r w:rsidRPr="000950B3">
        <w:rPr>
          <w:position w:val="-12"/>
        </w:rPr>
        <w:object w:dxaOrig="1240" w:dyaOrig="360">
          <v:shape id="_x0000_i1177" type="#_x0000_t75" style="width:61.95pt;height:18.4pt" o:ole="">
            <v:imagedata r:id="rId312" o:title=""/>
          </v:shape>
          <o:OLEObject Type="Embed" ProgID="Equation.3" ShapeID="_x0000_i1177" DrawAspect="Content" ObjectID="_1430851501" r:id="rId313"/>
        </w:object>
      </w:r>
      <w:r w:rsidRPr="000950B3">
        <w:t xml:space="preserve">, donc </w:t>
      </w:r>
      <w:r w:rsidRPr="000950B3">
        <w:rPr>
          <w:position w:val="-10"/>
        </w:rPr>
        <w:object w:dxaOrig="900" w:dyaOrig="340">
          <v:shape id="_x0000_i1178" type="#_x0000_t75" style="width:45.2pt;height:17.6pt" o:ole="">
            <v:imagedata r:id="rId314" o:title=""/>
          </v:shape>
          <o:OLEObject Type="Embed" ProgID="Equation.3" ShapeID="_x0000_i1178" DrawAspect="Content" ObjectID="_1430851502" r:id="rId315"/>
        </w:object>
      </w:r>
    </w:p>
    <w:p w:rsidR="000134B0" w:rsidRPr="000950B3" w:rsidRDefault="000134B0" w:rsidP="000134B0">
      <w:pPr>
        <w:pStyle w:val="Texte1"/>
      </w:pPr>
      <w:r w:rsidRPr="000950B3">
        <w:t>Ainsi, selon les branchements, la tension sera multipliée par deux ou divisée par deux.</w:t>
      </w:r>
    </w:p>
    <w:p w:rsidR="000134B0" w:rsidRPr="000950B3" w:rsidRDefault="000134B0" w:rsidP="000134B0">
      <w:pPr>
        <w:pStyle w:val="Texte1"/>
      </w:pPr>
      <w:r w:rsidRPr="000950B3">
        <w:t>On peut mettre un noyau de fer doux pour limiter l’influence de la charge d’un côté sur l’autre.</w:t>
      </w:r>
    </w:p>
    <w:p w:rsidR="000134B0" w:rsidRPr="000950B3" w:rsidRDefault="000134B0" w:rsidP="000134B0">
      <w:pPr>
        <w:pStyle w:val="Texte1"/>
      </w:pPr>
    </w:p>
    <w:p w:rsidR="000134B0" w:rsidRPr="000950B3" w:rsidRDefault="000134B0" w:rsidP="000134B0">
      <w:pPr>
        <w:pStyle w:val="Texte1"/>
      </w:pPr>
      <w:r w:rsidRPr="000950B3">
        <w:t>Perte de puissance :</w:t>
      </w:r>
    </w:p>
    <w:p w:rsidR="000134B0" w:rsidRPr="000950B3" w:rsidRDefault="000134B0" w:rsidP="000134B0">
      <w:pPr>
        <w:pStyle w:val="Texte1"/>
      </w:pPr>
      <w:r w:rsidRPr="000950B3">
        <w:t>Par effet joule (« perte cuivre »)</w:t>
      </w:r>
    </w:p>
    <w:p w:rsidR="000134B0" w:rsidRPr="000950B3" w:rsidRDefault="000134B0" w:rsidP="000134B0">
      <w:pPr>
        <w:pStyle w:val="Texte1"/>
      </w:pPr>
      <w:r w:rsidRPr="000950B3">
        <w:t>Par hystérésis : les particules aimantées du fer doux gardent parfois une orientation privilégiée, et donc l’énergie utilisée pour les mettre dans cette position est perdue (« perte fer »)</w:t>
      </w:r>
    </w:p>
    <w:p w:rsidR="000134B0" w:rsidRPr="000950B3" w:rsidRDefault="000134B0" w:rsidP="000134B0">
      <w:pPr>
        <w:pStyle w:val="Texte1"/>
      </w:pPr>
    </w:p>
    <w:p w:rsidR="000134B0" w:rsidRPr="000950B3" w:rsidRDefault="000134B0" w:rsidP="000134B0">
      <w:pPr>
        <w:pStyle w:val="Texte1"/>
      </w:pPr>
      <w:r w:rsidRPr="000950B3">
        <w:t>Application du transformateur :</w:t>
      </w:r>
    </w:p>
    <w:p w:rsidR="000134B0" w:rsidRPr="000950B3" w:rsidRDefault="000134B0" w:rsidP="000134B0">
      <w:pPr>
        <w:pStyle w:val="Texte1"/>
      </w:pPr>
      <w:r w:rsidRPr="000950B3">
        <w:object w:dxaOrig="2048" w:dyaOrig="1856">
          <v:shape id="_x0000_i1179" type="#_x0000_t75" style="width:103pt;height:92.95pt" o:ole="" o:preferrelative="f">
            <v:imagedata r:id="rId316" o:title=""/>
            <o:lock v:ext="edit" aspectratio="f"/>
          </v:shape>
          <o:OLEObject Type="Embed" ProgID="Visio.Drawing.6" ShapeID="_x0000_i1179" DrawAspect="Content" ObjectID="_1430851503" r:id="rId317"/>
        </w:object>
      </w:r>
    </w:p>
    <w:p w:rsidR="000134B0" w:rsidRPr="000950B3" w:rsidRDefault="000134B0" w:rsidP="000134B0">
      <w:pPr>
        <w:pStyle w:val="Texte1"/>
      </w:pPr>
      <w:r w:rsidRPr="000950B3">
        <w:t>Pour calculer la tension aux bornes de 1 ou 3, on n’a pas trop de difficulté.</w:t>
      </w:r>
    </w:p>
    <w:p w:rsidR="000134B0" w:rsidRPr="000950B3" w:rsidRDefault="000134B0" w:rsidP="000134B0">
      <w:pPr>
        <w:pStyle w:val="Texte1"/>
      </w:pPr>
      <w:r w:rsidRPr="000950B3">
        <w:t xml:space="preserve">Mais si on branche directement 2 </w:t>
      </w:r>
      <w:r w:rsidR="007D5B81" w:rsidRPr="000950B3">
        <w:t>a</w:t>
      </w:r>
      <w:r w:rsidRPr="000950B3">
        <w:t>ux bornes de l’oscilloscope, on aura en quelque sorte un court–circuit.</w:t>
      </w:r>
    </w:p>
    <w:p w:rsidR="000134B0" w:rsidRPr="000950B3" w:rsidRDefault="000134B0" w:rsidP="000134B0">
      <w:pPr>
        <w:pStyle w:val="Texte1"/>
      </w:pPr>
      <w:r w:rsidRPr="000950B3">
        <w:t>Pour l’éviter, on intercale un transformateur (de rapport 1) entre le dipôle et l’oscilloscope.</w:t>
      </w:r>
    </w:p>
    <w:sectPr w:rsidR="000134B0" w:rsidRPr="000950B3" w:rsidSect="000950B3">
      <w:pgSz w:w="11906" w:h="16838"/>
      <w:pgMar w:top="284" w:right="1417" w:bottom="142" w:left="1417" w:header="708"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FE" w:rsidRDefault="00636AFE">
      <w:r>
        <w:separator/>
      </w:r>
    </w:p>
  </w:endnote>
  <w:endnote w:type="continuationSeparator" w:id="0">
    <w:p w:rsidR="00636AFE" w:rsidRDefault="0063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FE" w:rsidRDefault="00636AFE">
      <w:r>
        <w:separator/>
      </w:r>
    </w:p>
  </w:footnote>
  <w:footnote w:type="continuationSeparator" w:id="0">
    <w:p w:rsidR="00636AFE" w:rsidRDefault="00636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5E17"/>
    <w:multiLevelType w:val="hybridMultilevel"/>
    <w:tmpl w:val="06E60226"/>
    <w:lvl w:ilvl="0" w:tplc="7F125854">
      <w:start w:val="1"/>
      <w:numFmt w:val="decimal"/>
      <w:lvlText w:val="(%1)"/>
      <w:lvlJc w:val="left"/>
      <w:pPr>
        <w:tabs>
          <w:tab w:val="num" w:pos="2033"/>
        </w:tabs>
        <w:ind w:left="2033" w:hanging="360"/>
      </w:pPr>
      <w:rPr>
        <w:rFonts w:hint="default"/>
      </w:rPr>
    </w:lvl>
    <w:lvl w:ilvl="1" w:tplc="040C0019" w:tentative="1">
      <w:start w:val="1"/>
      <w:numFmt w:val="lowerLetter"/>
      <w:lvlText w:val="%2."/>
      <w:lvlJc w:val="left"/>
      <w:pPr>
        <w:tabs>
          <w:tab w:val="num" w:pos="2753"/>
        </w:tabs>
        <w:ind w:left="2753" w:hanging="360"/>
      </w:pPr>
    </w:lvl>
    <w:lvl w:ilvl="2" w:tplc="040C001B" w:tentative="1">
      <w:start w:val="1"/>
      <w:numFmt w:val="lowerRoman"/>
      <w:lvlText w:val="%3."/>
      <w:lvlJc w:val="right"/>
      <w:pPr>
        <w:tabs>
          <w:tab w:val="num" w:pos="3473"/>
        </w:tabs>
        <w:ind w:left="3473" w:hanging="180"/>
      </w:pPr>
    </w:lvl>
    <w:lvl w:ilvl="3" w:tplc="040C000F" w:tentative="1">
      <w:start w:val="1"/>
      <w:numFmt w:val="decimal"/>
      <w:lvlText w:val="%4."/>
      <w:lvlJc w:val="left"/>
      <w:pPr>
        <w:tabs>
          <w:tab w:val="num" w:pos="4193"/>
        </w:tabs>
        <w:ind w:left="4193" w:hanging="360"/>
      </w:pPr>
    </w:lvl>
    <w:lvl w:ilvl="4" w:tplc="040C0019" w:tentative="1">
      <w:start w:val="1"/>
      <w:numFmt w:val="lowerLetter"/>
      <w:lvlText w:val="%5."/>
      <w:lvlJc w:val="left"/>
      <w:pPr>
        <w:tabs>
          <w:tab w:val="num" w:pos="4913"/>
        </w:tabs>
        <w:ind w:left="4913" w:hanging="360"/>
      </w:pPr>
    </w:lvl>
    <w:lvl w:ilvl="5" w:tplc="040C001B" w:tentative="1">
      <w:start w:val="1"/>
      <w:numFmt w:val="lowerRoman"/>
      <w:lvlText w:val="%6."/>
      <w:lvlJc w:val="right"/>
      <w:pPr>
        <w:tabs>
          <w:tab w:val="num" w:pos="5633"/>
        </w:tabs>
        <w:ind w:left="5633" w:hanging="180"/>
      </w:pPr>
    </w:lvl>
    <w:lvl w:ilvl="6" w:tplc="040C000F" w:tentative="1">
      <w:start w:val="1"/>
      <w:numFmt w:val="decimal"/>
      <w:lvlText w:val="%7."/>
      <w:lvlJc w:val="left"/>
      <w:pPr>
        <w:tabs>
          <w:tab w:val="num" w:pos="6353"/>
        </w:tabs>
        <w:ind w:left="6353" w:hanging="360"/>
      </w:pPr>
    </w:lvl>
    <w:lvl w:ilvl="7" w:tplc="040C0019" w:tentative="1">
      <w:start w:val="1"/>
      <w:numFmt w:val="lowerLetter"/>
      <w:lvlText w:val="%8."/>
      <w:lvlJc w:val="left"/>
      <w:pPr>
        <w:tabs>
          <w:tab w:val="num" w:pos="7073"/>
        </w:tabs>
        <w:ind w:left="7073" w:hanging="360"/>
      </w:pPr>
    </w:lvl>
    <w:lvl w:ilvl="8" w:tplc="040C001B" w:tentative="1">
      <w:start w:val="1"/>
      <w:numFmt w:val="lowerRoman"/>
      <w:lvlText w:val="%9."/>
      <w:lvlJc w:val="right"/>
      <w:pPr>
        <w:tabs>
          <w:tab w:val="num" w:pos="7793"/>
        </w:tabs>
        <w:ind w:left="7793" w:hanging="180"/>
      </w:pPr>
    </w:lvl>
  </w:abstractNum>
  <w:abstractNum w:abstractNumId="1">
    <w:nsid w:val="41A50FCD"/>
    <w:multiLevelType w:val="multilevel"/>
    <w:tmpl w:val="1F6A7218"/>
    <w:styleLink w:val="ChapitreIA1a"/>
    <w:lvl w:ilvl="0">
      <w:start w:val="14"/>
      <w:numFmt w:val="decimal"/>
      <w:pStyle w:val="GrandTitre"/>
      <w:suff w:val="space"/>
      <w:lvlText w:val="Chapitre %1 :"/>
      <w:lvlJc w:val="left"/>
      <w:pPr>
        <w:ind w:left="0" w:firstLine="0"/>
      </w:pPr>
      <w:rPr>
        <w:rFonts w:ascii="Times New Roman" w:hAnsi="Times New Roman" w:cs="Times New Roman" w:hint="default"/>
        <w:b/>
        <w:bCs/>
        <w:i w:val="0"/>
        <w:iCs w:val="0"/>
        <w:color w:val="FF0000"/>
        <w:spacing w:val="0"/>
        <w:w w:val="100"/>
        <w:position w:val="0"/>
        <w:sz w:val="44"/>
        <w:szCs w:val="44"/>
        <w:u w:val="none"/>
        <w:effect w:val="none"/>
      </w:rPr>
    </w:lvl>
    <w:lvl w:ilvl="1">
      <w:start w:val="1"/>
      <w:numFmt w:val="upperRoman"/>
      <w:pStyle w:val="I"/>
      <w:suff w:val="nothing"/>
      <w:lvlText w:val="%2 "/>
      <w:lvlJc w:val="right"/>
      <w:pPr>
        <w:ind w:left="0" w:firstLine="0"/>
      </w:pPr>
      <w:rPr>
        <w:rFonts w:ascii="Times New Roman" w:hAnsi="Times New Roman" w:cs="Times New Roman" w:hint="default"/>
        <w:b/>
        <w:bCs/>
        <w:i w:val="0"/>
        <w:iCs w:val="0"/>
        <w:color w:val="FF0000"/>
        <w:sz w:val="32"/>
        <w:szCs w:val="32"/>
        <w:u w:val="single" w:color="FF0000"/>
      </w:rPr>
    </w:lvl>
    <w:lvl w:ilvl="2">
      <w:start w:val="1"/>
      <w:numFmt w:val="upperLetter"/>
      <w:pStyle w:val="A"/>
      <w:suff w:val="nothing"/>
      <w:lvlText w:val="%3) "/>
      <w:lvlJc w:val="right"/>
      <w:pPr>
        <w:ind w:left="510" w:firstLine="397"/>
      </w:pPr>
      <w:rPr>
        <w:rFonts w:ascii="Times New Roman" w:hAnsi="Times New Roman" w:cs="Times New Roman" w:hint="default"/>
        <w:b w:val="0"/>
        <w:bCs w:val="0"/>
        <w:i w:val="0"/>
        <w:iCs w:val="0"/>
        <w:color w:val="008000"/>
        <w:sz w:val="28"/>
        <w:szCs w:val="28"/>
        <w:u w:val="single" w:color="008000"/>
      </w:rPr>
    </w:lvl>
    <w:lvl w:ilvl="3">
      <w:start w:val="1"/>
      <w:numFmt w:val="decimal"/>
      <w:pStyle w:val="1"/>
      <w:suff w:val="nothing"/>
      <w:lvlText w:val="%4) "/>
      <w:lvlJc w:val="right"/>
      <w:pPr>
        <w:ind w:left="1077" w:firstLine="284"/>
      </w:pPr>
      <w:rPr>
        <w:rFonts w:ascii="Times New Roman" w:hAnsi="Times New Roman" w:cs="Times New Roman" w:hint="default"/>
        <w:b w:val="0"/>
        <w:bCs w:val="0"/>
        <w:i w:val="0"/>
        <w:iCs w:val="0"/>
        <w:color w:val="0000FF"/>
        <w:sz w:val="26"/>
        <w:szCs w:val="26"/>
        <w:u w:val="single" w:color="0000FF"/>
      </w:rPr>
    </w:lvl>
    <w:lvl w:ilvl="4">
      <w:start w:val="1"/>
      <w:numFmt w:val="lowerLetter"/>
      <w:pStyle w:val="a0"/>
      <w:suff w:val="nothing"/>
      <w:lvlText w:val="%5) "/>
      <w:lvlJc w:val="right"/>
      <w:pPr>
        <w:ind w:left="1701" w:firstLine="227"/>
      </w:pPr>
      <w:rPr>
        <w:rFonts w:ascii="Times New Roman" w:hAnsi="Times New Roman" w:cs="Times New Roman" w:hint="default"/>
        <w:b w:val="0"/>
        <w:bCs w:val="0"/>
        <w:i w:val="0"/>
        <w:iCs w:val="0"/>
        <w:color w:val="000000"/>
        <w:sz w:val="24"/>
        <w:szCs w:val="24"/>
        <w:u w:val="single" w:color="00000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4B1E7DD5"/>
    <w:multiLevelType w:val="multilevel"/>
    <w:tmpl w:val="040C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6BAC623B"/>
    <w:multiLevelType w:val="hybridMultilevel"/>
    <w:tmpl w:val="2BC0D6C8"/>
    <w:lvl w:ilvl="0" w:tplc="55620056">
      <w:start w:val="1"/>
      <w:numFmt w:val="bullet"/>
      <w:lvlText w:val=""/>
      <w:lvlJc w:val="left"/>
      <w:pPr>
        <w:tabs>
          <w:tab w:val="num" w:pos="2033"/>
        </w:tabs>
        <w:ind w:left="2033" w:hanging="360"/>
      </w:pPr>
      <w:rPr>
        <w:rFonts w:ascii="Symbol" w:eastAsia="Times New Roman" w:hAnsi="Symbol" w:cs="Arabic Transparent" w:hint="default"/>
      </w:rPr>
    </w:lvl>
    <w:lvl w:ilvl="1" w:tplc="040C0003" w:tentative="1">
      <w:start w:val="1"/>
      <w:numFmt w:val="bullet"/>
      <w:lvlText w:val="o"/>
      <w:lvlJc w:val="left"/>
      <w:pPr>
        <w:tabs>
          <w:tab w:val="num" w:pos="2753"/>
        </w:tabs>
        <w:ind w:left="2753" w:hanging="360"/>
      </w:pPr>
      <w:rPr>
        <w:rFonts w:ascii="Courier New" w:hAnsi="Courier New" w:cs="Courier New" w:hint="default"/>
      </w:rPr>
    </w:lvl>
    <w:lvl w:ilvl="2" w:tplc="040C0005" w:tentative="1">
      <w:start w:val="1"/>
      <w:numFmt w:val="bullet"/>
      <w:lvlText w:val=""/>
      <w:lvlJc w:val="left"/>
      <w:pPr>
        <w:tabs>
          <w:tab w:val="num" w:pos="3473"/>
        </w:tabs>
        <w:ind w:left="3473" w:hanging="360"/>
      </w:pPr>
      <w:rPr>
        <w:rFonts w:ascii="Wingdings" w:hAnsi="Wingdings" w:hint="default"/>
      </w:rPr>
    </w:lvl>
    <w:lvl w:ilvl="3" w:tplc="040C0001" w:tentative="1">
      <w:start w:val="1"/>
      <w:numFmt w:val="bullet"/>
      <w:lvlText w:val=""/>
      <w:lvlJc w:val="left"/>
      <w:pPr>
        <w:tabs>
          <w:tab w:val="num" w:pos="4193"/>
        </w:tabs>
        <w:ind w:left="4193" w:hanging="360"/>
      </w:pPr>
      <w:rPr>
        <w:rFonts w:ascii="Symbol" w:hAnsi="Symbol" w:hint="default"/>
      </w:rPr>
    </w:lvl>
    <w:lvl w:ilvl="4" w:tplc="040C0003" w:tentative="1">
      <w:start w:val="1"/>
      <w:numFmt w:val="bullet"/>
      <w:lvlText w:val="o"/>
      <w:lvlJc w:val="left"/>
      <w:pPr>
        <w:tabs>
          <w:tab w:val="num" w:pos="4913"/>
        </w:tabs>
        <w:ind w:left="4913" w:hanging="360"/>
      </w:pPr>
      <w:rPr>
        <w:rFonts w:ascii="Courier New" w:hAnsi="Courier New" w:cs="Courier New" w:hint="default"/>
      </w:rPr>
    </w:lvl>
    <w:lvl w:ilvl="5" w:tplc="040C0005" w:tentative="1">
      <w:start w:val="1"/>
      <w:numFmt w:val="bullet"/>
      <w:lvlText w:val=""/>
      <w:lvlJc w:val="left"/>
      <w:pPr>
        <w:tabs>
          <w:tab w:val="num" w:pos="5633"/>
        </w:tabs>
        <w:ind w:left="5633" w:hanging="360"/>
      </w:pPr>
      <w:rPr>
        <w:rFonts w:ascii="Wingdings" w:hAnsi="Wingdings" w:hint="default"/>
      </w:rPr>
    </w:lvl>
    <w:lvl w:ilvl="6" w:tplc="040C0001" w:tentative="1">
      <w:start w:val="1"/>
      <w:numFmt w:val="bullet"/>
      <w:lvlText w:val=""/>
      <w:lvlJc w:val="left"/>
      <w:pPr>
        <w:tabs>
          <w:tab w:val="num" w:pos="6353"/>
        </w:tabs>
        <w:ind w:left="6353" w:hanging="360"/>
      </w:pPr>
      <w:rPr>
        <w:rFonts w:ascii="Symbol" w:hAnsi="Symbol" w:hint="default"/>
      </w:rPr>
    </w:lvl>
    <w:lvl w:ilvl="7" w:tplc="040C0003" w:tentative="1">
      <w:start w:val="1"/>
      <w:numFmt w:val="bullet"/>
      <w:lvlText w:val="o"/>
      <w:lvlJc w:val="left"/>
      <w:pPr>
        <w:tabs>
          <w:tab w:val="num" w:pos="7073"/>
        </w:tabs>
        <w:ind w:left="7073" w:hanging="360"/>
      </w:pPr>
      <w:rPr>
        <w:rFonts w:ascii="Courier New" w:hAnsi="Courier New" w:cs="Courier New" w:hint="default"/>
      </w:rPr>
    </w:lvl>
    <w:lvl w:ilvl="8" w:tplc="040C0005" w:tentative="1">
      <w:start w:val="1"/>
      <w:numFmt w:val="bullet"/>
      <w:lvlText w:val=""/>
      <w:lvlJc w:val="left"/>
      <w:pPr>
        <w:tabs>
          <w:tab w:val="num" w:pos="7793"/>
        </w:tabs>
        <w:ind w:left="7793" w:hanging="360"/>
      </w:pPr>
      <w:rPr>
        <w:rFonts w:ascii="Wingdings" w:hAnsi="Wingdings" w:hint="default"/>
      </w:rPr>
    </w:lvl>
  </w:abstractNum>
  <w:abstractNum w:abstractNumId="4">
    <w:nsid w:val="72545B90"/>
    <w:multiLevelType w:val="hybridMultilevel"/>
    <w:tmpl w:val="EB18B39E"/>
    <w:lvl w:ilvl="0" w:tplc="0A7477EA">
      <w:start w:val="1"/>
      <w:numFmt w:val="bullet"/>
      <w:lvlText w:val="-"/>
      <w:lvlJc w:val="left"/>
      <w:pPr>
        <w:tabs>
          <w:tab w:val="num" w:pos="2033"/>
        </w:tabs>
        <w:ind w:left="2033" w:hanging="360"/>
      </w:pPr>
      <w:rPr>
        <w:rFonts w:ascii="Times New Roman" w:eastAsia="Times New Roman" w:hAnsi="Times New Roman" w:cs="Times New Roman" w:hint="default"/>
      </w:rPr>
    </w:lvl>
    <w:lvl w:ilvl="1" w:tplc="040C0003" w:tentative="1">
      <w:start w:val="1"/>
      <w:numFmt w:val="bullet"/>
      <w:lvlText w:val="o"/>
      <w:lvlJc w:val="left"/>
      <w:pPr>
        <w:tabs>
          <w:tab w:val="num" w:pos="2753"/>
        </w:tabs>
        <w:ind w:left="2753" w:hanging="360"/>
      </w:pPr>
      <w:rPr>
        <w:rFonts w:ascii="Courier New" w:hAnsi="Courier New" w:cs="Courier New" w:hint="default"/>
      </w:rPr>
    </w:lvl>
    <w:lvl w:ilvl="2" w:tplc="040C0005" w:tentative="1">
      <w:start w:val="1"/>
      <w:numFmt w:val="bullet"/>
      <w:lvlText w:val=""/>
      <w:lvlJc w:val="left"/>
      <w:pPr>
        <w:tabs>
          <w:tab w:val="num" w:pos="3473"/>
        </w:tabs>
        <w:ind w:left="3473" w:hanging="360"/>
      </w:pPr>
      <w:rPr>
        <w:rFonts w:ascii="Wingdings" w:hAnsi="Wingdings" w:hint="default"/>
      </w:rPr>
    </w:lvl>
    <w:lvl w:ilvl="3" w:tplc="040C0001" w:tentative="1">
      <w:start w:val="1"/>
      <w:numFmt w:val="bullet"/>
      <w:lvlText w:val=""/>
      <w:lvlJc w:val="left"/>
      <w:pPr>
        <w:tabs>
          <w:tab w:val="num" w:pos="4193"/>
        </w:tabs>
        <w:ind w:left="4193" w:hanging="360"/>
      </w:pPr>
      <w:rPr>
        <w:rFonts w:ascii="Symbol" w:hAnsi="Symbol" w:hint="default"/>
      </w:rPr>
    </w:lvl>
    <w:lvl w:ilvl="4" w:tplc="040C0003" w:tentative="1">
      <w:start w:val="1"/>
      <w:numFmt w:val="bullet"/>
      <w:lvlText w:val="o"/>
      <w:lvlJc w:val="left"/>
      <w:pPr>
        <w:tabs>
          <w:tab w:val="num" w:pos="4913"/>
        </w:tabs>
        <w:ind w:left="4913" w:hanging="360"/>
      </w:pPr>
      <w:rPr>
        <w:rFonts w:ascii="Courier New" w:hAnsi="Courier New" w:cs="Courier New" w:hint="default"/>
      </w:rPr>
    </w:lvl>
    <w:lvl w:ilvl="5" w:tplc="040C0005" w:tentative="1">
      <w:start w:val="1"/>
      <w:numFmt w:val="bullet"/>
      <w:lvlText w:val=""/>
      <w:lvlJc w:val="left"/>
      <w:pPr>
        <w:tabs>
          <w:tab w:val="num" w:pos="5633"/>
        </w:tabs>
        <w:ind w:left="5633" w:hanging="360"/>
      </w:pPr>
      <w:rPr>
        <w:rFonts w:ascii="Wingdings" w:hAnsi="Wingdings" w:hint="default"/>
      </w:rPr>
    </w:lvl>
    <w:lvl w:ilvl="6" w:tplc="040C0001" w:tentative="1">
      <w:start w:val="1"/>
      <w:numFmt w:val="bullet"/>
      <w:lvlText w:val=""/>
      <w:lvlJc w:val="left"/>
      <w:pPr>
        <w:tabs>
          <w:tab w:val="num" w:pos="6353"/>
        </w:tabs>
        <w:ind w:left="6353" w:hanging="360"/>
      </w:pPr>
      <w:rPr>
        <w:rFonts w:ascii="Symbol" w:hAnsi="Symbol" w:hint="default"/>
      </w:rPr>
    </w:lvl>
    <w:lvl w:ilvl="7" w:tplc="040C0003" w:tentative="1">
      <w:start w:val="1"/>
      <w:numFmt w:val="bullet"/>
      <w:lvlText w:val="o"/>
      <w:lvlJc w:val="left"/>
      <w:pPr>
        <w:tabs>
          <w:tab w:val="num" w:pos="7073"/>
        </w:tabs>
        <w:ind w:left="7073" w:hanging="360"/>
      </w:pPr>
      <w:rPr>
        <w:rFonts w:ascii="Courier New" w:hAnsi="Courier New" w:cs="Courier New" w:hint="default"/>
      </w:rPr>
    </w:lvl>
    <w:lvl w:ilvl="8" w:tplc="040C0005" w:tentative="1">
      <w:start w:val="1"/>
      <w:numFmt w:val="bullet"/>
      <w:lvlText w:val=""/>
      <w:lvlJc w:val="left"/>
      <w:pPr>
        <w:tabs>
          <w:tab w:val="num" w:pos="7793"/>
        </w:tabs>
        <w:ind w:left="7793" w:hanging="360"/>
      </w:pPr>
      <w:rPr>
        <w:rFonts w:ascii="Wingdings" w:hAnsi="Wingdings" w:hint="default"/>
      </w:rPr>
    </w:lvl>
  </w:abstractNum>
  <w:num w:numId="1">
    <w:abstractNumId w:val="2"/>
  </w:num>
  <w:num w:numId="2">
    <w:abstractNumId w:val="1"/>
  </w:num>
  <w:num w:numId="3">
    <w:abstractNumId w:val="1"/>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9B"/>
    <w:rsid w:val="000134B0"/>
    <w:rsid w:val="000439E4"/>
    <w:rsid w:val="000950B3"/>
    <w:rsid w:val="000C54E7"/>
    <w:rsid w:val="000C5AB5"/>
    <w:rsid w:val="0013797E"/>
    <w:rsid w:val="0015169C"/>
    <w:rsid w:val="001571EE"/>
    <w:rsid w:val="001A3CBF"/>
    <w:rsid w:val="002D7110"/>
    <w:rsid w:val="002E3D21"/>
    <w:rsid w:val="003C2E9C"/>
    <w:rsid w:val="004453E7"/>
    <w:rsid w:val="00516151"/>
    <w:rsid w:val="00550072"/>
    <w:rsid w:val="005D16EE"/>
    <w:rsid w:val="00625DFB"/>
    <w:rsid w:val="0063227B"/>
    <w:rsid w:val="00636AFE"/>
    <w:rsid w:val="00670975"/>
    <w:rsid w:val="00742547"/>
    <w:rsid w:val="00752795"/>
    <w:rsid w:val="00753A3E"/>
    <w:rsid w:val="00770CA5"/>
    <w:rsid w:val="00774BDE"/>
    <w:rsid w:val="007D5B81"/>
    <w:rsid w:val="00865555"/>
    <w:rsid w:val="00886DBD"/>
    <w:rsid w:val="008E621C"/>
    <w:rsid w:val="009459D3"/>
    <w:rsid w:val="00997E9B"/>
    <w:rsid w:val="009D70D4"/>
    <w:rsid w:val="00A75C07"/>
    <w:rsid w:val="00AB3495"/>
    <w:rsid w:val="00AF1491"/>
    <w:rsid w:val="00B723F1"/>
    <w:rsid w:val="00BF25EB"/>
    <w:rsid w:val="00C40231"/>
    <w:rsid w:val="00C931CE"/>
    <w:rsid w:val="00CB7659"/>
    <w:rsid w:val="00D538AD"/>
    <w:rsid w:val="00DF12A4"/>
    <w:rsid w:val="00E06726"/>
    <w:rsid w:val="00F339B4"/>
    <w:rsid w:val="00F52E6F"/>
    <w:rsid w:val="00FB1830"/>
    <w:rsid w:val="00FE6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E4"/>
    <w:pPr>
      <w:jc w:val="both"/>
    </w:pPr>
    <w:rPr>
      <w:rFonts w:cs="Arabic Transparent"/>
      <w:sz w:val="24"/>
      <w:szCs w:val="24"/>
    </w:rPr>
  </w:style>
  <w:style w:type="paragraph" w:styleId="Heading1">
    <w:name w:val="heading 1"/>
    <w:basedOn w:val="Normal"/>
    <w:next w:val="Normal"/>
    <w:qFormat/>
    <w:rsid w:val="001A3CB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A3CB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1A3CB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A3CBF"/>
    <w:pPr>
      <w:keepNext/>
      <w:numPr>
        <w:ilvl w:val="3"/>
        <w:numId w:val="1"/>
      </w:numPr>
      <w:spacing w:before="240" w:after="60"/>
      <w:outlineLvl w:val="3"/>
    </w:pPr>
    <w:rPr>
      <w:b/>
      <w:bCs/>
      <w:sz w:val="28"/>
      <w:szCs w:val="28"/>
    </w:rPr>
  </w:style>
  <w:style w:type="paragraph" w:styleId="Heading5">
    <w:name w:val="heading 5"/>
    <w:basedOn w:val="Normal"/>
    <w:next w:val="Normal"/>
    <w:qFormat/>
    <w:rsid w:val="001A3CBF"/>
    <w:pPr>
      <w:numPr>
        <w:ilvl w:val="4"/>
        <w:numId w:val="1"/>
      </w:numPr>
      <w:spacing w:before="240" w:after="60"/>
      <w:outlineLvl w:val="4"/>
    </w:pPr>
    <w:rPr>
      <w:b/>
      <w:bCs/>
      <w:i/>
      <w:iCs/>
      <w:sz w:val="26"/>
      <w:szCs w:val="26"/>
    </w:rPr>
  </w:style>
  <w:style w:type="paragraph" w:styleId="Heading6">
    <w:name w:val="heading 6"/>
    <w:basedOn w:val="Normal"/>
    <w:next w:val="Normal"/>
    <w:qFormat/>
    <w:rsid w:val="001A3CBF"/>
    <w:pPr>
      <w:numPr>
        <w:ilvl w:val="5"/>
        <w:numId w:val="1"/>
      </w:numPr>
      <w:spacing w:before="240" w:after="60"/>
      <w:outlineLvl w:val="5"/>
    </w:pPr>
    <w:rPr>
      <w:b/>
      <w:bCs/>
      <w:sz w:val="22"/>
      <w:szCs w:val="22"/>
    </w:rPr>
  </w:style>
  <w:style w:type="paragraph" w:styleId="Heading7">
    <w:name w:val="heading 7"/>
    <w:basedOn w:val="Normal"/>
    <w:next w:val="Normal"/>
    <w:qFormat/>
    <w:rsid w:val="001A3CBF"/>
    <w:pPr>
      <w:numPr>
        <w:ilvl w:val="6"/>
        <w:numId w:val="1"/>
      </w:numPr>
      <w:spacing w:before="240" w:after="60"/>
      <w:outlineLvl w:val="6"/>
    </w:pPr>
  </w:style>
  <w:style w:type="paragraph" w:styleId="Heading8">
    <w:name w:val="heading 8"/>
    <w:basedOn w:val="Normal"/>
    <w:next w:val="Normal"/>
    <w:qFormat/>
    <w:rsid w:val="001A3CBF"/>
    <w:pPr>
      <w:numPr>
        <w:ilvl w:val="7"/>
        <w:numId w:val="1"/>
      </w:numPr>
      <w:spacing w:before="240" w:after="60"/>
      <w:outlineLvl w:val="7"/>
    </w:pPr>
    <w:rPr>
      <w:i/>
      <w:iCs/>
    </w:rPr>
  </w:style>
  <w:style w:type="paragraph" w:styleId="Heading9">
    <w:name w:val="heading 9"/>
    <w:basedOn w:val="Normal"/>
    <w:next w:val="Normal"/>
    <w:qFormat/>
    <w:rsid w:val="001A3CB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Titre">
    <w:name w:val="Grand Titre"/>
    <w:basedOn w:val="Normal"/>
    <w:next w:val="Normal"/>
    <w:rsid w:val="008E621C"/>
    <w:pPr>
      <w:framePr w:wrap="notBeside" w:vAnchor="text" w:hAnchor="text" w:xAlign="center" w:y="1"/>
      <w:numPr>
        <w:numId w:val="3"/>
      </w:numPr>
      <w:pBdr>
        <w:top w:val="single" w:sz="12" w:space="1" w:color="FF0000"/>
        <w:left w:val="single" w:sz="12" w:space="4" w:color="FF0000"/>
        <w:bottom w:val="single" w:sz="12" w:space="1" w:color="FF0000"/>
        <w:right w:val="single" w:sz="12" w:space="4" w:color="FF0000"/>
      </w:pBdr>
      <w:jc w:val="center"/>
      <w:outlineLvl w:val="0"/>
    </w:pPr>
    <w:rPr>
      <w:b/>
      <w:bCs/>
      <w:color w:val="FF0000"/>
      <w:sz w:val="44"/>
      <w:szCs w:val="44"/>
    </w:rPr>
  </w:style>
  <w:style w:type="paragraph" w:customStyle="1" w:styleId="I">
    <w:name w:val="I"/>
    <w:aliases w:val="II,III..."/>
    <w:basedOn w:val="Normal"/>
    <w:next w:val="TexteI"/>
    <w:rsid w:val="008E621C"/>
    <w:pPr>
      <w:numPr>
        <w:ilvl w:val="1"/>
        <w:numId w:val="3"/>
      </w:numPr>
      <w:outlineLvl w:val="1"/>
    </w:pPr>
    <w:rPr>
      <w:b/>
      <w:bCs/>
      <w:sz w:val="32"/>
      <w:szCs w:val="32"/>
      <w:u w:val="single" w:color="FF0000"/>
    </w:rPr>
  </w:style>
  <w:style w:type="paragraph" w:customStyle="1" w:styleId="Textea">
    <w:name w:val="Texte a)..."/>
    <w:basedOn w:val="Normal"/>
    <w:rsid w:val="00CB7659"/>
    <w:pPr>
      <w:ind w:left="1701" w:firstLine="539"/>
    </w:pPr>
  </w:style>
  <w:style w:type="paragraph" w:styleId="Header">
    <w:name w:val="header"/>
    <w:basedOn w:val="Normal"/>
    <w:rsid w:val="00625DFB"/>
    <w:pPr>
      <w:tabs>
        <w:tab w:val="center" w:pos="4536"/>
        <w:tab w:val="right" w:pos="9072"/>
      </w:tabs>
    </w:pPr>
  </w:style>
  <w:style w:type="paragraph" w:customStyle="1" w:styleId="A">
    <w:name w:val="A)"/>
    <w:aliases w:val="B),C)..."/>
    <w:basedOn w:val="Normal"/>
    <w:next w:val="TexteA0"/>
    <w:rsid w:val="008E621C"/>
    <w:pPr>
      <w:numPr>
        <w:ilvl w:val="2"/>
        <w:numId w:val="3"/>
      </w:numPr>
      <w:outlineLvl w:val="2"/>
    </w:pPr>
    <w:rPr>
      <w:sz w:val="28"/>
      <w:szCs w:val="28"/>
      <w:u w:val="single" w:color="008000"/>
    </w:rPr>
  </w:style>
  <w:style w:type="paragraph" w:customStyle="1" w:styleId="TexteA0">
    <w:name w:val="Texte A)..."/>
    <w:basedOn w:val="Normal"/>
    <w:rsid w:val="00FB1830"/>
    <w:pPr>
      <w:ind w:left="539" w:firstLine="539"/>
    </w:pPr>
  </w:style>
  <w:style w:type="paragraph" w:customStyle="1" w:styleId="TexteI">
    <w:name w:val="Texte I..."/>
    <w:basedOn w:val="Normal"/>
    <w:rsid w:val="00B723F1"/>
    <w:pPr>
      <w:ind w:firstLine="539"/>
    </w:pPr>
  </w:style>
  <w:style w:type="paragraph" w:customStyle="1" w:styleId="1">
    <w:name w:val="1)"/>
    <w:aliases w:val="2),3)..."/>
    <w:basedOn w:val="Normal"/>
    <w:next w:val="Texte1"/>
    <w:rsid w:val="008E621C"/>
    <w:pPr>
      <w:numPr>
        <w:ilvl w:val="3"/>
        <w:numId w:val="3"/>
      </w:numPr>
      <w:outlineLvl w:val="3"/>
    </w:pPr>
    <w:rPr>
      <w:sz w:val="26"/>
      <w:u w:val="single" w:color="0000FF"/>
    </w:rPr>
  </w:style>
  <w:style w:type="paragraph" w:customStyle="1" w:styleId="Texte1">
    <w:name w:val="Texte 1)..."/>
    <w:basedOn w:val="Normal"/>
    <w:rsid w:val="000439E4"/>
    <w:pPr>
      <w:ind w:left="1134" w:firstLine="539"/>
    </w:pPr>
  </w:style>
  <w:style w:type="paragraph" w:customStyle="1" w:styleId="a0">
    <w:name w:val="a)"/>
    <w:aliases w:val="b),c)..."/>
    <w:basedOn w:val="Normal"/>
    <w:next w:val="Textea"/>
    <w:rsid w:val="008E621C"/>
    <w:pPr>
      <w:numPr>
        <w:ilvl w:val="4"/>
        <w:numId w:val="3"/>
      </w:numPr>
      <w:outlineLvl w:val="4"/>
    </w:pPr>
    <w:rPr>
      <w:u w:val="single"/>
    </w:rPr>
  </w:style>
  <w:style w:type="paragraph" w:styleId="Footer">
    <w:name w:val="footer"/>
    <w:basedOn w:val="Normal"/>
    <w:rsid w:val="00625DFB"/>
    <w:pPr>
      <w:tabs>
        <w:tab w:val="center" w:pos="4536"/>
        <w:tab w:val="right" w:pos="9072"/>
      </w:tabs>
    </w:pPr>
  </w:style>
  <w:style w:type="numbering" w:customStyle="1" w:styleId="ChapitreIA1a">
    <w:name w:val="Chapitre I A) 1) a)..."/>
    <w:basedOn w:val="NoList"/>
    <w:rsid w:val="000439E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E4"/>
    <w:pPr>
      <w:jc w:val="both"/>
    </w:pPr>
    <w:rPr>
      <w:rFonts w:cs="Arabic Transparent"/>
      <w:sz w:val="24"/>
      <w:szCs w:val="24"/>
    </w:rPr>
  </w:style>
  <w:style w:type="paragraph" w:styleId="Heading1">
    <w:name w:val="heading 1"/>
    <w:basedOn w:val="Normal"/>
    <w:next w:val="Normal"/>
    <w:qFormat/>
    <w:rsid w:val="001A3CB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A3CB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1A3CB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A3CBF"/>
    <w:pPr>
      <w:keepNext/>
      <w:numPr>
        <w:ilvl w:val="3"/>
        <w:numId w:val="1"/>
      </w:numPr>
      <w:spacing w:before="240" w:after="60"/>
      <w:outlineLvl w:val="3"/>
    </w:pPr>
    <w:rPr>
      <w:b/>
      <w:bCs/>
      <w:sz w:val="28"/>
      <w:szCs w:val="28"/>
    </w:rPr>
  </w:style>
  <w:style w:type="paragraph" w:styleId="Heading5">
    <w:name w:val="heading 5"/>
    <w:basedOn w:val="Normal"/>
    <w:next w:val="Normal"/>
    <w:qFormat/>
    <w:rsid w:val="001A3CBF"/>
    <w:pPr>
      <w:numPr>
        <w:ilvl w:val="4"/>
        <w:numId w:val="1"/>
      </w:numPr>
      <w:spacing w:before="240" w:after="60"/>
      <w:outlineLvl w:val="4"/>
    </w:pPr>
    <w:rPr>
      <w:b/>
      <w:bCs/>
      <w:i/>
      <w:iCs/>
      <w:sz w:val="26"/>
      <w:szCs w:val="26"/>
    </w:rPr>
  </w:style>
  <w:style w:type="paragraph" w:styleId="Heading6">
    <w:name w:val="heading 6"/>
    <w:basedOn w:val="Normal"/>
    <w:next w:val="Normal"/>
    <w:qFormat/>
    <w:rsid w:val="001A3CBF"/>
    <w:pPr>
      <w:numPr>
        <w:ilvl w:val="5"/>
        <w:numId w:val="1"/>
      </w:numPr>
      <w:spacing w:before="240" w:after="60"/>
      <w:outlineLvl w:val="5"/>
    </w:pPr>
    <w:rPr>
      <w:b/>
      <w:bCs/>
      <w:sz w:val="22"/>
      <w:szCs w:val="22"/>
    </w:rPr>
  </w:style>
  <w:style w:type="paragraph" w:styleId="Heading7">
    <w:name w:val="heading 7"/>
    <w:basedOn w:val="Normal"/>
    <w:next w:val="Normal"/>
    <w:qFormat/>
    <w:rsid w:val="001A3CBF"/>
    <w:pPr>
      <w:numPr>
        <w:ilvl w:val="6"/>
        <w:numId w:val="1"/>
      </w:numPr>
      <w:spacing w:before="240" w:after="60"/>
      <w:outlineLvl w:val="6"/>
    </w:pPr>
  </w:style>
  <w:style w:type="paragraph" w:styleId="Heading8">
    <w:name w:val="heading 8"/>
    <w:basedOn w:val="Normal"/>
    <w:next w:val="Normal"/>
    <w:qFormat/>
    <w:rsid w:val="001A3CBF"/>
    <w:pPr>
      <w:numPr>
        <w:ilvl w:val="7"/>
        <w:numId w:val="1"/>
      </w:numPr>
      <w:spacing w:before="240" w:after="60"/>
      <w:outlineLvl w:val="7"/>
    </w:pPr>
    <w:rPr>
      <w:i/>
      <w:iCs/>
    </w:rPr>
  </w:style>
  <w:style w:type="paragraph" w:styleId="Heading9">
    <w:name w:val="heading 9"/>
    <w:basedOn w:val="Normal"/>
    <w:next w:val="Normal"/>
    <w:qFormat/>
    <w:rsid w:val="001A3CB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Titre">
    <w:name w:val="Grand Titre"/>
    <w:basedOn w:val="Normal"/>
    <w:next w:val="Normal"/>
    <w:rsid w:val="008E621C"/>
    <w:pPr>
      <w:framePr w:wrap="notBeside" w:vAnchor="text" w:hAnchor="text" w:xAlign="center" w:y="1"/>
      <w:numPr>
        <w:numId w:val="3"/>
      </w:numPr>
      <w:pBdr>
        <w:top w:val="single" w:sz="12" w:space="1" w:color="FF0000"/>
        <w:left w:val="single" w:sz="12" w:space="4" w:color="FF0000"/>
        <w:bottom w:val="single" w:sz="12" w:space="1" w:color="FF0000"/>
        <w:right w:val="single" w:sz="12" w:space="4" w:color="FF0000"/>
      </w:pBdr>
      <w:jc w:val="center"/>
      <w:outlineLvl w:val="0"/>
    </w:pPr>
    <w:rPr>
      <w:b/>
      <w:bCs/>
      <w:color w:val="FF0000"/>
      <w:sz w:val="44"/>
      <w:szCs w:val="44"/>
    </w:rPr>
  </w:style>
  <w:style w:type="paragraph" w:customStyle="1" w:styleId="I">
    <w:name w:val="I"/>
    <w:aliases w:val="II,III..."/>
    <w:basedOn w:val="Normal"/>
    <w:next w:val="TexteI"/>
    <w:rsid w:val="008E621C"/>
    <w:pPr>
      <w:numPr>
        <w:ilvl w:val="1"/>
        <w:numId w:val="3"/>
      </w:numPr>
      <w:outlineLvl w:val="1"/>
    </w:pPr>
    <w:rPr>
      <w:b/>
      <w:bCs/>
      <w:sz w:val="32"/>
      <w:szCs w:val="32"/>
      <w:u w:val="single" w:color="FF0000"/>
    </w:rPr>
  </w:style>
  <w:style w:type="paragraph" w:customStyle="1" w:styleId="Textea">
    <w:name w:val="Texte a)..."/>
    <w:basedOn w:val="Normal"/>
    <w:rsid w:val="00CB7659"/>
    <w:pPr>
      <w:ind w:left="1701" w:firstLine="539"/>
    </w:pPr>
  </w:style>
  <w:style w:type="paragraph" w:styleId="Header">
    <w:name w:val="header"/>
    <w:basedOn w:val="Normal"/>
    <w:rsid w:val="00625DFB"/>
    <w:pPr>
      <w:tabs>
        <w:tab w:val="center" w:pos="4536"/>
        <w:tab w:val="right" w:pos="9072"/>
      </w:tabs>
    </w:pPr>
  </w:style>
  <w:style w:type="paragraph" w:customStyle="1" w:styleId="A">
    <w:name w:val="A)"/>
    <w:aliases w:val="B),C)..."/>
    <w:basedOn w:val="Normal"/>
    <w:next w:val="TexteA0"/>
    <w:rsid w:val="008E621C"/>
    <w:pPr>
      <w:numPr>
        <w:ilvl w:val="2"/>
        <w:numId w:val="3"/>
      </w:numPr>
      <w:outlineLvl w:val="2"/>
    </w:pPr>
    <w:rPr>
      <w:sz w:val="28"/>
      <w:szCs w:val="28"/>
      <w:u w:val="single" w:color="008000"/>
    </w:rPr>
  </w:style>
  <w:style w:type="paragraph" w:customStyle="1" w:styleId="TexteA0">
    <w:name w:val="Texte A)..."/>
    <w:basedOn w:val="Normal"/>
    <w:rsid w:val="00FB1830"/>
    <w:pPr>
      <w:ind w:left="539" w:firstLine="539"/>
    </w:pPr>
  </w:style>
  <w:style w:type="paragraph" w:customStyle="1" w:styleId="TexteI">
    <w:name w:val="Texte I..."/>
    <w:basedOn w:val="Normal"/>
    <w:rsid w:val="00B723F1"/>
    <w:pPr>
      <w:ind w:firstLine="539"/>
    </w:pPr>
  </w:style>
  <w:style w:type="paragraph" w:customStyle="1" w:styleId="1">
    <w:name w:val="1)"/>
    <w:aliases w:val="2),3)..."/>
    <w:basedOn w:val="Normal"/>
    <w:next w:val="Texte1"/>
    <w:rsid w:val="008E621C"/>
    <w:pPr>
      <w:numPr>
        <w:ilvl w:val="3"/>
        <w:numId w:val="3"/>
      </w:numPr>
      <w:outlineLvl w:val="3"/>
    </w:pPr>
    <w:rPr>
      <w:sz w:val="26"/>
      <w:u w:val="single" w:color="0000FF"/>
    </w:rPr>
  </w:style>
  <w:style w:type="paragraph" w:customStyle="1" w:styleId="Texte1">
    <w:name w:val="Texte 1)..."/>
    <w:basedOn w:val="Normal"/>
    <w:rsid w:val="000439E4"/>
    <w:pPr>
      <w:ind w:left="1134" w:firstLine="539"/>
    </w:pPr>
  </w:style>
  <w:style w:type="paragraph" w:customStyle="1" w:styleId="a0">
    <w:name w:val="a)"/>
    <w:aliases w:val="b),c)..."/>
    <w:basedOn w:val="Normal"/>
    <w:next w:val="Textea"/>
    <w:rsid w:val="008E621C"/>
    <w:pPr>
      <w:numPr>
        <w:ilvl w:val="4"/>
        <w:numId w:val="3"/>
      </w:numPr>
      <w:outlineLvl w:val="4"/>
    </w:pPr>
    <w:rPr>
      <w:u w:val="single"/>
    </w:rPr>
  </w:style>
  <w:style w:type="paragraph" w:styleId="Footer">
    <w:name w:val="footer"/>
    <w:basedOn w:val="Normal"/>
    <w:rsid w:val="00625DFB"/>
    <w:pPr>
      <w:tabs>
        <w:tab w:val="center" w:pos="4536"/>
        <w:tab w:val="right" w:pos="9072"/>
      </w:tabs>
    </w:pPr>
  </w:style>
  <w:style w:type="numbering" w:customStyle="1" w:styleId="ChapitreIA1a">
    <w:name w:val="Chapitre I A) 1) a)..."/>
    <w:basedOn w:val="NoList"/>
    <w:rsid w:val="000439E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303" Type="http://schemas.openxmlformats.org/officeDocument/2006/relationships/oleObject" Target="embeddings/oleObject14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0.wmf"/><Relationship Id="rId247" Type="http://schemas.openxmlformats.org/officeDocument/2006/relationships/oleObject" Target="embeddings/oleObject120.bin"/><Relationship Id="rId107" Type="http://schemas.openxmlformats.org/officeDocument/2006/relationships/oleObject" Target="embeddings/oleObject50.bin"/><Relationship Id="rId268" Type="http://schemas.openxmlformats.org/officeDocument/2006/relationships/image" Target="media/image131.wmf"/><Relationship Id="rId289" Type="http://schemas.openxmlformats.org/officeDocument/2006/relationships/oleObject" Target="embeddings/oleObject141.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314" Type="http://schemas.openxmlformats.org/officeDocument/2006/relationships/image" Target="media/image154.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emf"/><Relationship Id="rId237" Type="http://schemas.openxmlformats.org/officeDocument/2006/relationships/oleObject" Target="embeddings/oleObject115.bin"/><Relationship Id="rId258" Type="http://schemas.openxmlformats.org/officeDocument/2006/relationships/image" Target="media/image126.wmf"/><Relationship Id="rId279" Type="http://schemas.openxmlformats.org/officeDocument/2006/relationships/oleObject" Target="embeddings/oleObject136.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emf"/><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1.wmf"/><Relationship Id="rId269" Type="http://schemas.openxmlformats.org/officeDocument/2006/relationships/oleObject" Target="embeddings/oleObject131.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37.wmf"/><Relationship Id="rId315" Type="http://schemas.openxmlformats.org/officeDocument/2006/relationships/oleObject" Target="embeddings/oleObject154.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e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6.e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291" Type="http://schemas.openxmlformats.org/officeDocument/2006/relationships/oleObject" Target="embeddings/oleObject142.bin"/><Relationship Id="rId305" Type="http://schemas.openxmlformats.org/officeDocument/2006/relationships/oleObject" Target="embeddings/oleObject149.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281" Type="http://schemas.openxmlformats.org/officeDocument/2006/relationships/oleObject" Target="embeddings/oleObject137.bin"/><Relationship Id="rId316" Type="http://schemas.openxmlformats.org/officeDocument/2006/relationships/image" Target="media/image155.emf"/><Relationship Id="rId34" Type="http://schemas.openxmlformats.org/officeDocument/2006/relationships/image" Target="media/image14.e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emf"/><Relationship Id="rId239" Type="http://schemas.openxmlformats.org/officeDocument/2006/relationships/oleObject" Target="embeddings/oleObject116.bin"/><Relationship Id="rId250" Type="http://schemas.openxmlformats.org/officeDocument/2006/relationships/image" Target="media/image122.wmf"/><Relationship Id="rId271" Type="http://schemas.openxmlformats.org/officeDocument/2006/relationships/oleObject" Target="embeddings/oleObject132.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e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emf"/><Relationship Id="rId229" Type="http://schemas.openxmlformats.org/officeDocument/2006/relationships/oleObject" Target="embeddings/oleObject111.bin"/><Relationship Id="rId19" Type="http://schemas.openxmlformats.org/officeDocument/2006/relationships/oleObject" Target="embeddings/oleObject6.bin"/><Relationship Id="rId224" Type="http://schemas.openxmlformats.org/officeDocument/2006/relationships/image" Target="media/image109.wmf"/><Relationship Id="rId240" Type="http://schemas.openxmlformats.org/officeDocument/2006/relationships/image" Target="media/image117.wmf"/><Relationship Id="rId245" Type="http://schemas.openxmlformats.org/officeDocument/2006/relationships/oleObject" Target="embeddings/oleObject119.bin"/><Relationship Id="rId261" Type="http://schemas.openxmlformats.org/officeDocument/2006/relationships/oleObject" Target="embeddings/oleObject127.bin"/><Relationship Id="rId266" Type="http://schemas.openxmlformats.org/officeDocument/2006/relationships/image" Target="media/image130.wmf"/><Relationship Id="rId287" Type="http://schemas.openxmlformats.org/officeDocument/2006/relationships/oleObject" Target="embeddings/oleObject140.bin"/><Relationship Id="rId14" Type="http://schemas.openxmlformats.org/officeDocument/2006/relationships/image" Target="media/image4.e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e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emf"/><Relationship Id="rId147" Type="http://schemas.openxmlformats.org/officeDocument/2006/relationships/oleObject" Target="embeddings/oleObject70.bin"/><Relationship Id="rId168" Type="http://schemas.openxmlformats.org/officeDocument/2006/relationships/image" Target="media/image81.wmf"/><Relationship Id="rId282" Type="http://schemas.openxmlformats.org/officeDocument/2006/relationships/image" Target="media/image138.wmf"/><Relationship Id="rId312" Type="http://schemas.openxmlformats.org/officeDocument/2006/relationships/image" Target="media/image153.wmf"/><Relationship Id="rId317" Type="http://schemas.openxmlformats.org/officeDocument/2006/relationships/oleObject" Target="embeddings/oleObject155.bin"/><Relationship Id="rId8" Type="http://schemas.openxmlformats.org/officeDocument/2006/relationships/image" Target="media/image1.e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microsoft.com/office/2007/relationships/stylesWithEffects" Target="stylesWithEffect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25" Type="http://schemas.openxmlformats.org/officeDocument/2006/relationships/oleObject" Target="embeddings/oleObject9.bin"/><Relationship Id="rId46" Type="http://schemas.openxmlformats.org/officeDocument/2006/relationships/image" Target="media/image20.e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72" Type="http://schemas.openxmlformats.org/officeDocument/2006/relationships/image" Target="media/image133.wmf"/><Relationship Id="rId293" Type="http://schemas.openxmlformats.org/officeDocument/2006/relationships/oleObject" Target="embeddings/oleObject143.bin"/><Relationship Id="rId302" Type="http://schemas.openxmlformats.org/officeDocument/2006/relationships/image" Target="media/image148.emf"/><Relationship Id="rId307" Type="http://schemas.openxmlformats.org/officeDocument/2006/relationships/oleObject" Target="embeddings/oleObject15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09.bin"/><Relationship Id="rId241" Type="http://schemas.openxmlformats.org/officeDocument/2006/relationships/oleObject" Target="embeddings/oleObject117.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image" Target="media/image128.wmf"/><Relationship Id="rId283" Type="http://schemas.openxmlformats.org/officeDocument/2006/relationships/oleObject" Target="embeddings/oleObject138.bin"/><Relationship Id="rId313" Type="http://schemas.openxmlformats.org/officeDocument/2006/relationships/oleObject" Target="embeddings/oleObject153.bin"/><Relationship Id="rId318"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e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308" Type="http://schemas.openxmlformats.org/officeDocument/2006/relationships/image" Target="media/image151.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theme" Target="theme/theme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e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8.e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17" Type="http://schemas.openxmlformats.org/officeDocument/2006/relationships/oleObject" Target="embeddings/oleObject5.bin"/><Relationship Id="rId38" Type="http://schemas.openxmlformats.org/officeDocument/2006/relationships/image" Target="media/image16.e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2.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emf"/><Relationship Id="rId28" Type="http://schemas.openxmlformats.org/officeDocument/2006/relationships/image" Target="media/image11.e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50" Type="http://schemas.openxmlformats.org/officeDocument/2006/relationships/image" Target="media/image22.e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emf"/><Relationship Id="rId311" Type="http://schemas.openxmlformats.org/officeDocument/2006/relationships/oleObject" Target="embeddings/oleObject152.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emf"/><Relationship Id="rId301" Type="http://schemas.openxmlformats.org/officeDocument/2006/relationships/oleObject" Target="embeddings/oleObject147.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1661</Words>
  <Characters>9137</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Chapitre 14 : Autoinduction, induction mutuelle</vt:lpstr>
      <vt:lpstr>Chapitre 14 : Autoinduction, induction mutuelle</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keywords/>
  <dc:description/>
  <cp:lastModifiedBy>x</cp:lastModifiedBy>
  <cp:revision>4</cp:revision>
  <dcterms:created xsi:type="dcterms:W3CDTF">2013-05-23T19:44:00Z</dcterms:created>
  <dcterms:modified xsi:type="dcterms:W3CDTF">2013-05-23T19:51:00Z</dcterms:modified>
</cp:coreProperties>
</file>