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235460" w:rsidRDefault="002F72F9" w:rsidP="00235460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235460">
        <w:rPr>
          <w:sz w:val="24"/>
          <w:szCs w:val="24"/>
        </w:rPr>
        <w:t>Formes différentielles de degré 1, intégrales curvilignes</w:t>
      </w:r>
    </w:p>
    <w:p w:rsidR="002F72F9" w:rsidRPr="00235460" w:rsidRDefault="002F72F9" w:rsidP="002F72F9"/>
    <w:p w:rsidR="002F72F9" w:rsidRPr="00235460" w:rsidRDefault="002F72F9" w:rsidP="002F72F9">
      <w:pPr>
        <w:pStyle w:val="I"/>
        <w:rPr>
          <w:sz w:val="24"/>
          <w:szCs w:val="24"/>
        </w:rPr>
      </w:pPr>
      <w:bookmarkStart w:id="0" w:name="_GoBack"/>
      <w:bookmarkEnd w:id="0"/>
      <w:r w:rsidRPr="00235460">
        <w:rPr>
          <w:sz w:val="24"/>
          <w:szCs w:val="24"/>
        </w:rPr>
        <w:t xml:space="preserve">Formes différentielles de degré 1 de classe </w:t>
      </w:r>
      <w:r w:rsidRPr="00235460">
        <w:rPr>
          <w:position w:val="-6"/>
          <w:sz w:val="24"/>
          <w:szCs w:val="24"/>
          <w:vertAlign w:val="superscript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.75pt" o:ole="">
            <v:imagedata r:id="rId8" o:title=""/>
          </v:shape>
          <o:OLEObject Type="Embed" ProgID="Equation.3" ShapeID="_x0000_i1025" DrawAspect="Content" ObjectID="_1430570854" r:id="rId9"/>
        </w:object>
      </w:r>
      <w:r w:rsidRPr="00235460">
        <w:rPr>
          <w:sz w:val="24"/>
          <w:szCs w:val="24"/>
        </w:rPr>
        <w:t xml:space="preserve">, </w:t>
      </w:r>
      <w:r w:rsidRPr="00235460">
        <w:rPr>
          <w:position w:val="-14"/>
          <w:sz w:val="24"/>
          <w:szCs w:val="24"/>
          <w:vertAlign w:val="superscript"/>
        </w:rPr>
        <w:object w:dxaOrig="1080" w:dyaOrig="400">
          <v:shape id="_x0000_i1026" type="#_x0000_t75" style="width:54pt;height:23.25pt" o:ole="">
            <v:imagedata r:id="rId10" o:title="" croptop="-9296f"/>
          </v:shape>
          <o:OLEObject Type="Embed" ProgID="Equation.3" ShapeID="_x0000_i1026" DrawAspect="Content" ObjectID="_1430570855" r:id="rId11"/>
        </w:object>
      </w:r>
      <w:r w:rsidRPr="00235460">
        <w:rPr>
          <w:sz w:val="24"/>
          <w:szCs w:val="24"/>
        </w:rPr>
        <w:t>.</w:t>
      </w:r>
    </w:p>
    <w:p w:rsidR="002F72F9" w:rsidRPr="00235460" w:rsidRDefault="002F72F9" w:rsidP="002F72F9">
      <w:pPr>
        <w:pStyle w:val="TexteI"/>
      </w:pPr>
    </w:p>
    <w:p w:rsidR="002F72F9" w:rsidRPr="00235460" w:rsidRDefault="002F72F9" w:rsidP="00F50576">
      <w:pPr>
        <w:pStyle w:val="TexteI"/>
        <w:numPr>
          <w:ilvl w:val="0"/>
          <w:numId w:val="4"/>
        </w:numPr>
        <w:tabs>
          <w:tab w:val="clear" w:pos="1259"/>
          <w:tab w:val="num" w:pos="900"/>
        </w:tabs>
        <w:ind w:left="900" w:hanging="361"/>
      </w:pPr>
      <w:r w:rsidRPr="00235460">
        <w:t xml:space="preserve">Soit </w:t>
      </w:r>
      <w:r w:rsidRPr="00235460">
        <w:rPr>
          <w:i/>
          <w:iCs/>
        </w:rPr>
        <w:t>U</w:t>
      </w:r>
      <w:r w:rsidRPr="00235460">
        <w:t xml:space="preserve"> un ouvert </w:t>
      </w:r>
      <w:proofErr w:type="gramStart"/>
      <w:r w:rsidRPr="00235460">
        <w:t xml:space="preserve">de </w:t>
      </w:r>
      <w:proofErr w:type="gramEnd"/>
      <w:r w:rsidRPr="00235460">
        <w:rPr>
          <w:position w:val="-4"/>
        </w:rPr>
        <w:object w:dxaOrig="360" w:dyaOrig="300">
          <v:shape id="_x0000_i1027" type="#_x0000_t75" style="width:18pt;height:15pt" o:ole="">
            <v:imagedata r:id="rId12" o:title=""/>
          </v:shape>
          <o:OLEObject Type="Embed" ProgID="Equation.3" ShapeID="_x0000_i1027" DrawAspect="Content" ObjectID="_1430570856" r:id="rId13"/>
        </w:object>
      </w:r>
      <w:r w:rsidRPr="00235460">
        <w:t xml:space="preserve">. On appelle forme différentielle de degré 1 de classe </w:t>
      </w:r>
      <w:r w:rsidRPr="00235460">
        <w:rPr>
          <w:position w:val="-6"/>
        </w:rPr>
        <w:object w:dxaOrig="340" w:dyaOrig="320">
          <v:shape id="_x0000_i1028" type="#_x0000_t75" style="width:17.25pt;height:15.75pt" o:ole="">
            <v:imagedata r:id="rId8" o:title=""/>
          </v:shape>
          <o:OLEObject Type="Embed" ProgID="Equation.3" ShapeID="_x0000_i1028" DrawAspect="Content" ObjectID="_1430570857" r:id="rId14"/>
        </w:object>
      </w:r>
      <w:r w:rsidRPr="00235460">
        <w:t xml:space="preserve"> toute application </w:t>
      </w:r>
      <w:r w:rsidRPr="00235460">
        <w:rPr>
          <w:position w:val="-10"/>
        </w:rPr>
        <w:object w:dxaOrig="1500" w:dyaOrig="360">
          <v:shape id="_x0000_i1029" type="#_x0000_t75" style="width:75pt;height:18pt" o:ole="">
            <v:imagedata r:id="rId15" o:title=""/>
          </v:shape>
          <o:OLEObject Type="Embed" ProgID="Equation.3" ShapeID="_x0000_i1029" DrawAspect="Content" ObjectID="_1430570858" r:id="rId16"/>
        </w:object>
      </w:r>
      <w:r w:rsidRPr="00235460">
        <w:t xml:space="preserve"> de </w:t>
      </w:r>
      <w:proofErr w:type="gramStart"/>
      <w:r w:rsidRPr="00235460">
        <w:t xml:space="preserve">classe </w:t>
      </w:r>
      <w:proofErr w:type="gramEnd"/>
      <w:r w:rsidRPr="00235460">
        <w:rPr>
          <w:position w:val="-6"/>
        </w:rPr>
        <w:object w:dxaOrig="340" w:dyaOrig="320">
          <v:shape id="_x0000_i1030" type="#_x0000_t75" style="width:17.25pt;height:15.75pt" o:ole="">
            <v:imagedata r:id="rId8" o:title=""/>
          </v:shape>
          <o:OLEObject Type="Embed" ProgID="Equation.3" ShapeID="_x0000_i1030" DrawAspect="Content" ObjectID="_1430570859" r:id="rId17"/>
        </w:object>
      </w:r>
      <w:r w:rsidRPr="00235460">
        <w:t>.</w:t>
      </w:r>
    </w:p>
    <w:p w:rsidR="002F72F9" w:rsidRPr="00235460" w:rsidRDefault="002F72F9" w:rsidP="00F50576">
      <w:pPr>
        <w:pStyle w:val="TexteI"/>
        <w:numPr>
          <w:ilvl w:val="0"/>
          <w:numId w:val="4"/>
        </w:numPr>
        <w:tabs>
          <w:tab w:val="clear" w:pos="1259"/>
          <w:tab w:val="num" w:pos="900"/>
        </w:tabs>
        <w:ind w:left="900" w:hanging="361"/>
      </w:pPr>
      <w:r w:rsidRPr="00235460">
        <w:t xml:space="preserve">Soit </w:t>
      </w:r>
      <w:r w:rsidRPr="00235460">
        <w:rPr>
          <w:position w:val="-12"/>
        </w:rPr>
        <w:object w:dxaOrig="880" w:dyaOrig="360">
          <v:shape id="_x0000_i1031" type="#_x0000_t75" style="width:44.25pt;height:18pt" o:ole="">
            <v:imagedata r:id="rId18" o:title=""/>
          </v:shape>
          <o:OLEObject Type="Embed" ProgID="Equation.3" ShapeID="_x0000_i1031" DrawAspect="Content" ObjectID="_1430570860" r:id="rId19"/>
        </w:object>
      </w:r>
      <w:r w:rsidRPr="00235460">
        <w:t xml:space="preserve"> la base canonique </w:t>
      </w:r>
      <w:proofErr w:type="gramStart"/>
      <w:r w:rsidRPr="00235460">
        <w:t xml:space="preserve">de </w:t>
      </w:r>
      <w:proofErr w:type="gramEnd"/>
      <w:r w:rsidRPr="00235460">
        <w:rPr>
          <w:position w:val="-4"/>
        </w:rPr>
        <w:object w:dxaOrig="360" w:dyaOrig="300">
          <v:shape id="_x0000_i1032" type="#_x0000_t75" style="width:18pt;height:15pt" o:ole="">
            <v:imagedata r:id="rId20" o:title=""/>
          </v:shape>
          <o:OLEObject Type="Embed" ProgID="Equation.3" ShapeID="_x0000_i1032" DrawAspect="Content" ObjectID="_1430570861" r:id="rId21"/>
        </w:object>
      </w:r>
      <w:r w:rsidRPr="00235460">
        <w:t xml:space="preserve">, </w:t>
      </w:r>
      <w:r w:rsidRPr="00235460">
        <w:rPr>
          <w:position w:val="-12"/>
        </w:rPr>
        <w:object w:dxaOrig="900" w:dyaOrig="380">
          <v:shape id="_x0000_i1033" type="#_x0000_t75" style="width:45pt;height:18.75pt" o:ole="">
            <v:imagedata r:id="rId22" o:title=""/>
          </v:shape>
          <o:OLEObject Type="Embed" ProgID="Equation.3" ShapeID="_x0000_i1033" DrawAspect="Content" ObjectID="_1430570862" r:id="rId23"/>
        </w:object>
      </w:r>
      <w:r w:rsidRPr="00235460">
        <w:t xml:space="preserve"> sa base duale.</w:t>
      </w:r>
    </w:p>
    <w:p w:rsidR="002F72F9" w:rsidRPr="00235460" w:rsidRDefault="002F72F9" w:rsidP="002F72F9">
      <w:pPr>
        <w:pStyle w:val="TexteI"/>
      </w:pPr>
      <w:r w:rsidRPr="00235460">
        <w:t xml:space="preserve">Ainsi, toute application </w:t>
      </w:r>
      <w:r w:rsidRPr="00235460">
        <w:rPr>
          <w:position w:val="-10"/>
        </w:rPr>
        <w:object w:dxaOrig="1500" w:dyaOrig="360">
          <v:shape id="_x0000_i1034" type="#_x0000_t75" style="width:75pt;height:18pt" o:ole="">
            <v:imagedata r:id="rId24" o:title=""/>
          </v:shape>
          <o:OLEObject Type="Embed" ProgID="Equation.3" ShapeID="_x0000_i1034" DrawAspect="Content" ObjectID="_1430570863" r:id="rId25"/>
        </w:object>
      </w:r>
      <w:r w:rsidRPr="00235460">
        <w:t xml:space="preserve"> s’écrit de manière unique :</w:t>
      </w:r>
    </w:p>
    <w:p w:rsidR="002F72F9" w:rsidRPr="00235460" w:rsidRDefault="002F72F9" w:rsidP="002F72F9">
      <w:pPr>
        <w:pStyle w:val="TexteI"/>
      </w:pPr>
      <w:r w:rsidRPr="00235460">
        <w:rPr>
          <w:position w:val="-30"/>
        </w:rPr>
        <w:object w:dxaOrig="2520" w:dyaOrig="700">
          <v:shape id="_x0000_i1035" type="#_x0000_t75" style="width:126pt;height:35.25pt" o:ole="">
            <v:imagedata r:id="rId26" o:title=""/>
          </v:shape>
          <o:OLEObject Type="Embed" ProgID="Equation.3" ShapeID="_x0000_i1035" DrawAspect="Content" ObjectID="_1430570864" r:id="rId27"/>
        </w:object>
      </w:r>
      <w:r w:rsidRPr="00235460">
        <w:t xml:space="preserve"> </w:t>
      </w:r>
      <w:proofErr w:type="gramStart"/>
      <w:r w:rsidRPr="00235460">
        <w:t>où</w:t>
      </w:r>
      <w:proofErr w:type="gramEnd"/>
      <w:r w:rsidRPr="00235460">
        <w:t xml:space="preserve"> </w:t>
      </w:r>
      <w:r w:rsidRPr="00235460">
        <w:rPr>
          <w:position w:val="-14"/>
        </w:rPr>
        <w:object w:dxaOrig="1140" w:dyaOrig="380">
          <v:shape id="_x0000_i1036" type="#_x0000_t75" style="width:57pt;height:18.75pt" o:ole="">
            <v:imagedata r:id="rId28" o:title=""/>
          </v:shape>
          <o:OLEObject Type="Embed" ProgID="Equation.3" ShapeID="_x0000_i1036" DrawAspect="Content" ObjectID="_1430570865" r:id="rId29"/>
        </w:object>
      </w:r>
      <w:r w:rsidRPr="00235460">
        <w:t xml:space="preserve"> sont les fonctions coordonnées.</w:t>
      </w:r>
    </w:p>
    <w:p w:rsidR="002F72F9" w:rsidRPr="00235460" w:rsidRDefault="002F72F9" w:rsidP="002F72F9">
      <w:pPr>
        <w:pStyle w:val="TexteI"/>
      </w:pPr>
      <w:r w:rsidRPr="00235460">
        <w:t>Proposition :</w:t>
      </w:r>
    </w:p>
    <w:p w:rsidR="002F72F9" w:rsidRPr="00235460" w:rsidRDefault="002F72F9" w:rsidP="002F72F9">
      <w:pPr>
        <w:pStyle w:val="TexteI"/>
      </w:pPr>
      <w:r w:rsidRPr="00235460">
        <w:rPr>
          <w:position w:val="-6"/>
        </w:rPr>
        <w:object w:dxaOrig="240" w:dyaOrig="220">
          <v:shape id="_x0000_i1037" type="#_x0000_t75" style="width:12pt;height:11.25pt" o:ole="">
            <v:imagedata r:id="rId30" o:title=""/>
          </v:shape>
          <o:OLEObject Type="Embed" ProgID="Equation.3" ShapeID="_x0000_i1037" DrawAspect="Content" ObjectID="_1430570866" r:id="rId31"/>
        </w:object>
      </w:r>
      <w:r w:rsidRPr="00235460">
        <w:t xml:space="preserve"> est une forme différentielle de classe </w:t>
      </w:r>
      <w:r w:rsidRPr="00235460">
        <w:rPr>
          <w:position w:val="-6"/>
        </w:rPr>
        <w:object w:dxaOrig="340" w:dyaOrig="320">
          <v:shape id="_x0000_i1038" type="#_x0000_t75" style="width:17.25pt;height:15.75pt" o:ole="">
            <v:imagedata r:id="rId8" o:title=""/>
          </v:shape>
          <o:OLEObject Type="Embed" ProgID="Equation.3" ShapeID="_x0000_i1038" DrawAspect="Content" ObjectID="_1430570867" r:id="rId32"/>
        </w:object>
      </w:r>
      <w:r w:rsidRPr="00235460">
        <w:t xml:space="preserve"> si et seulement si pour </w:t>
      </w:r>
      <w:proofErr w:type="gramStart"/>
      <w:r w:rsidRPr="00235460">
        <w:t xml:space="preserve">tout </w:t>
      </w:r>
      <w:proofErr w:type="gramEnd"/>
      <w:r w:rsidRPr="00235460">
        <w:rPr>
          <w:position w:val="-14"/>
        </w:rPr>
        <w:object w:dxaOrig="920" w:dyaOrig="400">
          <v:shape id="_x0000_i1039" type="#_x0000_t75" style="width:45.75pt;height:20.25pt" o:ole="">
            <v:imagedata r:id="rId33" o:title=""/>
          </v:shape>
          <o:OLEObject Type="Embed" ProgID="Equation.3" ShapeID="_x0000_i1039" DrawAspect="Content" ObjectID="_1430570868" r:id="rId34"/>
        </w:object>
      </w:r>
      <w:r w:rsidRPr="00235460">
        <w:t xml:space="preserve">, </w:t>
      </w:r>
      <w:r w:rsidRPr="00235460">
        <w:rPr>
          <w:position w:val="-14"/>
        </w:rPr>
        <w:object w:dxaOrig="279" w:dyaOrig="380">
          <v:shape id="_x0000_i1040" type="#_x0000_t75" style="width:14.25pt;height:18.75pt" o:ole="">
            <v:imagedata r:id="rId35" o:title=""/>
          </v:shape>
          <o:OLEObject Type="Embed" ProgID="Equation.3" ShapeID="_x0000_i1040" DrawAspect="Content" ObjectID="_1430570869" r:id="rId36"/>
        </w:object>
      </w:r>
      <w:r w:rsidRPr="00235460">
        <w:t xml:space="preserve"> est de classe </w:t>
      </w:r>
      <w:r w:rsidRPr="00235460">
        <w:rPr>
          <w:position w:val="-6"/>
        </w:rPr>
        <w:object w:dxaOrig="340" w:dyaOrig="320">
          <v:shape id="_x0000_i1041" type="#_x0000_t75" style="width:17.25pt;height:15.75pt" o:ole="">
            <v:imagedata r:id="rId8" o:title=""/>
          </v:shape>
          <o:OLEObject Type="Embed" ProgID="Equation.3" ShapeID="_x0000_i1041" DrawAspect="Content" ObjectID="_1430570870" r:id="rId37"/>
        </w:object>
      </w:r>
      <w:r w:rsidRPr="00235460">
        <w:t>.</w:t>
      </w:r>
    </w:p>
    <w:p w:rsidR="002F72F9" w:rsidRPr="00235460" w:rsidRDefault="002F72F9" w:rsidP="002F72F9">
      <w:pPr>
        <w:pStyle w:val="TexteI"/>
      </w:pPr>
    </w:p>
    <w:p w:rsidR="002F72F9" w:rsidRPr="00235460" w:rsidRDefault="002F72F9" w:rsidP="002F72F9">
      <w:pPr>
        <w:pStyle w:val="TexteI"/>
      </w:pPr>
    </w:p>
    <w:p w:rsidR="002F72F9" w:rsidRPr="00235460" w:rsidRDefault="002F72F9" w:rsidP="002F72F9">
      <w:pPr>
        <w:pStyle w:val="I"/>
        <w:rPr>
          <w:sz w:val="24"/>
          <w:szCs w:val="24"/>
        </w:rPr>
      </w:pPr>
      <w:r w:rsidRPr="00235460">
        <w:rPr>
          <w:sz w:val="24"/>
          <w:szCs w:val="24"/>
        </w:rPr>
        <w:t>Formes différentielles exactes (de degré 1)</w:t>
      </w:r>
    </w:p>
    <w:p w:rsidR="002F72F9" w:rsidRPr="00235460" w:rsidRDefault="002F72F9" w:rsidP="002F72F9">
      <w:pPr>
        <w:pStyle w:val="TexteI"/>
      </w:pPr>
    </w:p>
    <w:p w:rsidR="002F72F9" w:rsidRPr="00235460" w:rsidRDefault="002F72F9" w:rsidP="00F50576">
      <w:pPr>
        <w:pStyle w:val="TexteI"/>
        <w:numPr>
          <w:ilvl w:val="0"/>
          <w:numId w:val="4"/>
        </w:numPr>
        <w:tabs>
          <w:tab w:val="clear" w:pos="1259"/>
          <w:tab w:val="num" w:pos="900"/>
        </w:tabs>
        <w:ind w:left="900" w:hanging="361"/>
      </w:pPr>
      <w:r w:rsidRPr="00235460">
        <w:t>Théorème :</w:t>
      </w:r>
    </w:p>
    <w:p w:rsidR="002F72F9" w:rsidRPr="00235460" w:rsidRDefault="002F72F9" w:rsidP="002F72F9">
      <w:pPr>
        <w:pStyle w:val="TexteI"/>
      </w:pPr>
      <w:r w:rsidRPr="00235460">
        <w:t xml:space="preserve">Pour toute application </w:t>
      </w:r>
      <w:r w:rsidRPr="00235460">
        <w:rPr>
          <w:position w:val="-10"/>
        </w:rPr>
        <w:object w:dxaOrig="1680" w:dyaOrig="360">
          <v:shape id="_x0000_i1042" type="#_x0000_t75" style="width:84pt;height:18pt" o:ole="">
            <v:imagedata r:id="rId38" o:title=""/>
          </v:shape>
          <o:OLEObject Type="Embed" ProgID="Equation.3" ShapeID="_x0000_i1042" DrawAspect="Content" ObjectID="_1430570871" r:id="rId39"/>
        </w:object>
      </w:r>
      <w:r w:rsidRPr="00235460">
        <w:t xml:space="preserve"> de classe </w:t>
      </w:r>
      <w:r w:rsidRPr="00235460">
        <w:rPr>
          <w:position w:val="-6"/>
        </w:rPr>
        <w:object w:dxaOrig="340" w:dyaOrig="320">
          <v:shape id="_x0000_i1043" type="#_x0000_t75" style="width:17.25pt;height:15.75pt" o:ole="">
            <v:imagedata r:id="rId8" o:title=""/>
          </v:shape>
          <o:OLEObject Type="Embed" ProgID="Equation.3" ShapeID="_x0000_i1043" DrawAspect="Content" ObjectID="_1430570872" r:id="rId40"/>
        </w:object>
      </w:r>
      <w:r w:rsidRPr="00235460">
        <w:t xml:space="preserve"> (</w:t>
      </w:r>
      <w:r w:rsidRPr="00235460">
        <w:rPr>
          <w:position w:val="-6"/>
        </w:rPr>
        <w:object w:dxaOrig="520" w:dyaOrig="279">
          <v:shape id="_x0000_i1044" type="#_x0000_t75" style="width:26.25pt;height:14.25pt" o:ole="">
            <v:imagedata r:id="rId41" o:title=""/>
          </v:shape>
          <o:OLEObject Type="Embed" ProgID="Equation.3" ShapeID="_x0000_i1044" DrawAspect="Content" ObjectID="_1430570873" r:id="rId42"/>
        </w:object>
      </w:r>
      <w:r w:rsidRPr="00235460">
        <w:t>),</w:t>
      </w:r>
      <w:r w:rsidRPr="00235460">
        <w:rPr>
          <w:position w:val="-10"/>
        </w:rPr>
        <w:object w:dxaOrig="1579" w:dyaOrig="360">
          <v:shape id="_x0000_i1045" type="#_x0000_t75" style="width:78.75pt;height:18pt" o:ole="">
            <v:imagedata r:id="rId43" o:title=""/>
          </v:shape>
          <o:OLEObject Type="Embed" ProgID="Equation.3" ShapeID="_x0000_i1045" DrawAspect="Content" ObjectID="_1430570874" r:id="rId44"/>
        </w:object>
      </w:r>
      <w:r w:rsidRPr="00235460">
        <w:t xml:space="preserve"> est une forme différentielle de degré 1 et de </w:t>
      </w:r>
      <w:proofErr w:type="gramStart"/>
      <w:r w:rsidRPr="00235460">
        <w:t xml:space="preserve">classe </w:t>
      </w:r>
      <w:proofErr w:type="gramEnd"/>
      <w:r w:rsidRPr="00235460">
        <w:rPr>
          <w:position w:val="-6"/>
        </w:rPr>
        <w:object w:dxaOrig="460" w:dyaOrig="320">
          <v:shape id="_x0000_i1046" type="#_x0000_t75" style="width:23.25pt;height:15.75pt" o:ole="">
            <v:imagedata r:id="rId45" o:title=""/>
          </v:shape>
          <o:OLEObject Type="Embed" ProgID="Equation.3" ShapeID="_x0000_i1046" DrawAspect="Content" ObjectID="_1430570875" r:id="rId46"/>
        </w:object>
      </w:r>
      <w:r w:rsidRPr="00235460">
        <w:t>.</w:t>
      </w:r>
    </w:p>
    <w:p w:rsidR="002F72F9" w:rsidRPr="00235460" w:rsidRDefault="002F72F9" w:rsidP="002F72F9">
      <w:pPr>
        <w:pStyle w:val="TexteI"/>
      </w:pPr>
      <w:r w:rsidRPr="00235460">
        <w:t xml:space="preserve">De plus, </w:t>
      </w:r>
      <w:proofErr w:type="gramStart"/>
      <w:r w:rsidRPr="00235460">
        <w:t xml:space="preserve">pour </w:t>
      </w:r>
      <w:proofErr w:type="gramEnd"/>
      <w:r w:rsidRPr="00235460">
        <w:rPr>
          <w:position w:val="-6"/>
        </w:rPr>
        <w:object w:dxaOrig="740" w:dyaOrig="279">
          <v:shape id="_x0000_i1047" type="#_x0000_t75" style="width:36.75pt;height:14.25pt" o:ole="">
            <v:imagedata r:id="rId47" o:title=""/>
          </v:shape>
          <o:OLEObject Type="Embed" ProgID="Equation.3" ShapeID="_x0000_i1047" DrawAspect="Content" ObjectID="_1430570876" r:id="rId48"/>
        </w:object>
      </w:r>
      <w:r w:rsidRPr="00235460">
        <w:t xml:space="preserve">, on a </w:t>
      </w:r>
      <w:r w:rsidRPr="00235460">
        <w:rPr>
          <w:position w:val="-32"/>
        </w:rPr>
        <w:object w:dxaOrig="2000" w:dyaOrig="720">
          <v:shape id="_x0000_i1048" type="#_x0000_t75" style="width:99.75pt;height:36pt" o:ole="">
            <v:imagedata r:id="rId49" o:title=""/>
          </v:shape>
          <o:OLEObject Type="Embed" ProgID="Equation.3" ShapeID="_x0000_i1048" DrawAspect="Content" ObjectID="_1430570877" r:id="rId50"/>
        </w:object>
      </w:r>
      <w:r w:rsidRPr="00235460">
        <w:t>.</w:t>
      </w:r>
    </w:p>
    <w:p w:rsidR="002F72F9" w:rsidRPr="00235460" w:rsidRDefault="002F72F9" w:rsidP="002F72F9">
      <w:pPr>
        <w:pStyle w:val="TexteI"/>
        <w:pBdr>
          <w:top w:val="single" w:sz="6" w:space="1" w:color="008000"/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235460">
        <w:t>Définition :</w:t>
      </w:r>
    </w:p>
    <w:p w:rsidR="002F72F9" w:rsidRPr="00235460" w:rsidRDefault="002F72F9" w:rsidP="002F72F9">
      <w:pPr>
        <w:pStyle w:val="TexteI"/>
        <w:pBdr>
          <w:top w:val="single" w:sz="6" w:space="1" w:color="008000"/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235460">
        <w:t xml:space="preserve">Une forme différentielle de classe </w:t>
      </w:r>
      <w:r w:rsidRPr="00235460">
        <w:rPr>
          <w:position w:val="-6"/>
        </w:rPr>
        <w:object w:dxaOrig="340" w:dyaOrig="320">
          <v:shape id="_x0000_i1049" type="#_x0000_t75" style="width:17.25pt;height:15.75pt" o:ole="">
            <v:imagedata r:id="rId8" o:title=""/>
          </v:shape>
          <o:OLEObject Type="Embed" ProgID="Equation.3" ShapeID="_x0000_i1049" DrawAspect="Content" ObjectID="_1430570878" r:id="rId51"/>
        </w:object>
      </w:r>
      <w:r w:rsidRPr="00235460">
        <w:t xml:space="preserve"> </w:t>
      </w:r>
      <w:r w:rsidRPr="00235460">
        <w:rPr>
          <w:position w:val="-10"/>
        </w:rPr>
        <w:object w:dxaOrig="1500" w:dyaOrig="360">
          <v:shape id="_x0000_i1050" type="#_x0000_t75" style="width:75pt;height:18pt" o:ole="">
            <v:imagedata r:id="rId52" o:title=""/>
          </v:shape>
          <o:OLEObject Type="Embed" ProgID="Equation.3" ShapeID="_x0000_i1050" DrawAspect="Content" ObjectID="_1430570879" r:id="rId53"/>
        </w:object>
      </w:r>
      <w:r w:rsidRPr="00235460">
        <w:t xml:space="preserve"> est dite exacte (ou totale) lorsqu’il existe </w:t>
      </w:r>
      <w:r w:rsidRPr="00235460">
        <w:rPr>
          <w:position w:val="-10"/>
        </w:rPr>
        <w:object w:dxaOrig="1100" w:dyaOrig="320">
          <v:shape id="_x0000_i1051" type="#_x0000_t75" style="width:54.75pt;height:15.75pt" o:ole="">
            <v:imagedata r:id="rId54" o:title=""/>
          </v:shape>
          <o:OLEObject Type="Embed" ProgID="Equation.3" ShapeID="_x0000_i1051" DrawAspect="Content" ObjectID="_1430570880" r:id="rId55"/>
        </w:object>
      </w:r>
      <w:r w:rsidRPr="00235460">
        <w:t xml:space="preserve"> de classe </w:t>
      </w:r>
      <w:r w:rsidRPr="00235460">
        <w:rPr>
          <w:position w:val="-6"/>
        </w:rPr>
        <w:object w:dxaOrig="460" w:dyaOrig="320">
          <v:shape id="_x0000_i1052" type="#_x0000_t75" style="width:23.25pt;height:15.75pt" o:ole="">
            <v:imagedata r:id="rId56" o:title=""/>
          </v:shape>
          <o:OLEObject Type="Embed" ProgID="Equation.3" ShapeID="_x0000_i1052" DrawAspect="Content" ObjectID="_1430570881" r:id="rId57"/>
        </w:object>
      </w:r>
      <w:r w:rsidRPr="00235460">
        <w:t xml:space="preserve"> telle </w:t>
      </w:r>
      <w:proofErr w:type="gramStart"/>
      <w:r w:rsidRPr="00235460">
        <w:t xml:space="preserve">que </w:t>
      </w:r>
      <w:proofErr w:type="gramEnd"/>
      <w:r w:rsidRPr="00235460">
        <w:rPr>
          <w:position w:val="-10"/>
        </w:rPr>
        <w:object w:dxaOrig="720" w:dyaOrig="320">
          <v:shape id="_x0000_i1053" type="#_x0000_t75" style="width:36pt;height:15.75pt" o:ole="">
            <v:imagedata r:id="rId58" o:title=""/>
          </v:shape>
          <o:OLEObject Type="Embed" ProgID="Equation.3" ShapeID="_x0000_i1053" DrawAspect="Content" ObjectID="_1430570882" r:id="rId59"/>
        </w:object>
      </w:r>
      <w:r w:rsidRPr="00235460">
        <w:t>, c'est-à-dire :</w:t>
      </w:r>
    </w:p>
    <w:p w:rsidR="002F72F9" w:rsidRPr="00235460" w:rsidRDefault="002F72F9" w:rsidP="002F72F9">
      <w:pPr>
        <w:pStyle w:val="TexteI"/>
        <w:pBdr>
          <w:top w:val="single" w:sz="6" w:space="1" w:color="008000"/>
          <w:left w:val="single" w:sz="6" w:space="4" w:color="008000"/>
          <w:bottom w:val="single" w:sz="6" w:space="1" w:color="008000"/>
          <w:right w:val="single" w:sz="6" w:space="4" w:color="008000"/>
        </w:pBdr>
      </w:pPr>
      <w:proofErr w:type="gramStart"/>
      <w:r w:rsidRPr="00235460">
        <w:t xml:space="preserve">Si </w:t>
      </w:r>
      <w:proofErr w:type="gramEnd"/>
      <w:r w:rsidRPr="00235460">
        <w:rPr>
          <w:position w:val="-30"/>
        </w:rPr>
        <w:object w:dxaOrig="2520" w:dyaOrig="700">
          <v:shape id="_x0000_i1054" type="#_x0000_t75" style="width:126pt;height:35.25pt" o:ole="">
            <v:imagedata r:id="rId60" o:title=""/>
          </v:shape>
          <o:OLEObject Type="Embed" ProgID="Equation.3" ShapeID="_x0000_i1054" DrawAspect="Content" ObjectID="_1430570883" r:id="rId61"/>
        </w:object>
      </w:r>
      <w:r w:rsidRPr="00235460">
        <w:t xml:space="preserve">, alors </w:t>
      </w:r>
      <w:r w:rsidRPr="00235460">
        <w:rPr>
          <w:position w:val="-6"/>
        </w:rPr>
        <w:object w:dxaOrig="240" w:dyaOrig="220">
          <v:shape id="_x0000_i1055" type="#_x0000_t75" style="width:12pt;height:11.25pt" o:ole="">
            <v:imagedata r:id="rId62" o:title=""/>
          </v:shape>
          <o:OLEObject Type="Embed" ProgID="Equation.3" ShapeID="_x0000_i1055" DrawAspect="Content" ObjectID="_1430570884" r:id="rId63"/>
        </w:object>
      </w:r>
      <w:r w:rsidRPr="00235460">
        <w:t xml:space="preserve"> est exacte si et seulement si il existe </w:t>
      </w:r>
      <w:r w:rsidRPr="00235460">
        <w:rPr>
          <w:i/>
          <w:iCs/>
        </w:rPr>
        <w:t>f</w:t>
      </w:r>
      <w:r w:rsidRPr="00235460">
        <w:t xml:space="preserve"> de classe </w:t>
      </w:r>
      <w:r w:rsidRPr="00235460">
        <w:rPr>
          <w:position w:val="-6"/>
        </w:rPr>
        <w:object w:dxaOrig="460" w:dyaOrig="320">
          <v:shape id="_x0000_i1056" type="#_x0000_t75" style="width:23.25pt;height:15.75pt" o:ole="">
            <v:imagedata r:id="rId64" o:title=""/>
          </v:shape>
          <o:OLEObject Type="Embed" ProgID="Equation.3" ShapeID="_x0000_i1056" DrawAspect="Content" ObjectID="_1430570885" r:id="rId65"/>
        </w:object>
      </w:r>
      <w:r w:rsidRPr="00235460">
        <w:t xml:space="preserve"> telle que </w:t>
      </w:r>
      <w:r w:rsidRPr="00235460">
        <w:rPr>
          <w:position w:val="-32"/>
        </w:rPr>
        <w:object w:dxaOrig="1939" w:dyaOrig="700">
          <v:shape id="_x0000_i1057" type="#_x0000_t75" style="width:96.75pt;height:35.25pt" o:ole="">
            <v:imagedata r:id="rId66" o:title=""/>
          </v:shape>
          <o:OLEObject Type="Embed" ProgID="Equation.3" ShapeID="_x0000_i1057" DrawAspect="Content" ObjectID="_1430570886" r:id="rId67"/>
        </w:object>
      </w:r>
      <w:r w:rsidRPr="00235460">
        <w:t xml:space="preserve">. Dans ce cas, </w:t>
      </w:r>
      <w:r w:rsidRPr="00235460">
        <w:rPr>
          <w:i/>
          <w:iCs/>
        </w:rPr>
        <w:t>f</w:t>
      </w:r>
      <w:r w:rsidRPr="00235460">
        <w:t xml:space="preserve"> est appelée primitive </w:t>
      </w:r>
      <w:proofErr w:type="gramStart"/>
      <w:r w:rsidRPr="00235460">
        <w:t xml:space="preserve">de </w:t>
      </w:r>
      <w:proofErr w:type="gramEnd"/>
      <w:r w:rsidRPr="00235460">
        <w:rPr>
          <w:position w:val="-6"/>
        </w:rPr>
        <w:object w:dxaOrig="240" w:dyaOrig="220">
          <v:shape id="_x0000_i1058" type="#_x0000_t75" style="width:12pt;height:11.25pt" o:ole="">
            <v:imagedata r:id="rId68" o:title=""/>
          </v:shape>
          <o:OLEObject Type="Embed" ProgID="Equation.3" ShapeID="_x0000_i1058" DrawAspect="Content" ObjectID="_1430570887" r:id="rId69"/>
        </w:object>
      </w:r>
      <w:r w:rsidRPr="00235460">
        <w:t>.</w:t>
      </w:r>
    </w:p>
    <w:p w:rsidR="002F72F9" w:rsidRPr="00235460" w:rsidRDefault="002F72F9" w:rsidP="00F50576">
      <w:pPr>
        <w:pStyle w:val="TexteI"/>
        <w:numPr>
          <w:ilvl w:val="0"/>
          <w:numId w:val="4"/>
        </w:numPr>
        <w:tabs>
          <w:tab w:val="clear" w:pos="1259"/>
          <w:tab w:val="num" w:pos="900"/>
        </w:tabs>
        <w:ind w:left="900" w:hanging="361"/>
      </w:pPr>
      <w:r w:rsidRPr="00235460">
        <w:t>Proposition :</w:t>
      </w:r>
    </w:p>
    <w:p w:rsidR="002F72F9" w:rsidRPr="00235460" w:rsidRDefault="002F72F9" w:rsidP="002F72F9">
      <w:pPr>
        <w:pStyle w:val="TexteI"/>
      </w:pPr>
      <w:r w:rsidRPr="00235460">
        <w:t xml:space="preserve">Si </w:t>
      </w:r>
      <w:r w:rsidRPr="00235460">
        <w:rPr>
          <w:i/>
          <w:iCs/>
        </w:rPr>
        <w:t>U</w:t>
      </w:r>
      <w:r w:rsidRPr="00235460">
        <w:t xml:space="preserve"> est convexe et si </w:t>
      </w:r>
      <w:r w:rsidRPr="00235460">
        <w:rPr>
          <w:i/>
          <w:iCs/>
        </w:rPr>
        <w:t>f</w:t>
      </w:r>
      <w:r w:rsidRPr="00235460">
        <w:t xml:space="preserve">, </w:t>
      </w:r>
      <w:r w:rsidRPr="00235460">
        <w:rPr>
          <w:i/>
          <w:iCs/>
        </w:rPr>
        <w:t>g</w:t>
      </w:r>
      <w:r w:rsidRPr="00235460">
        <w:t xml:space="preserve"> sont deux primitives de la même forme différentielle </w:t>
      </w:r>
      <w:r w:rsidRPr="00235460">
        <w:rPr>
          <w:position w:val="-6"/>
        </w:rPr>
        <w:object w:dxaOrig="240" w:dyaOrig="220">
          <v:shape id="_x0000_i1059" type="#_x0000_t75" style="width:12pt;height:11.25pt" o:ole="">
            <v:imagedata r:id="rId70" o:title=""/>
          </v:shape>
          <o:OLEObject Type="Embed" ProgID="Equation.3" ShapeID="_x0000_i1059" DrawAspect="Content" ObjectID="_1430570888" r:id="rId71"/>
        </w:object>
      </w:r>
      <w:r w:rsidRPr="00235460">
        <w:t xml:space="preserve"> sur </w:t>
      </w:r>
      <w:r w:rsidRPr="00235460">
        <w:rPr>
          <w:i/>
          <w:iCs/>
        </w:rPr>
        <w:t>U</w:t>
      </w:r>
      <w:r w:rsidRPr="00235460">
        <w:t xml:space="preserve">, alors </w:t>
      </w:r>
      <w:r w:rsidRPr="00235460">
        <w:rPr>
          <w:position w:val="-10"/>
        </w:rPr>
        <w:object w:dxaOrig="600" w:dyaOrig="320">
          <v:shape id="_x0000_i1060" type="#_x0000_t75" style="width:30pt;height:15.75pt" o:ole="">
            <v:imagedata r:id="rId72" o:title=""/>
          </v:shape>
          <o:OLEObject Type="Embed" ProgID="Equation.3" ShapeID="_x0000_i1060" DrawAspect="Content" ObjectID="_1430570889" r:id="rId73"/>
        </w:object>
      </w:r>
      <w:r w:rsidRPr="00235460">
        <w:t xml:space="preserve"> est constante.</w:t>
      </w:r>
    </w:p>
    <w:p w:rsidR="002F72F9" w:rsidRPr="00235460" w:rsidRDefault="002F72F9" w:rsidP="002F72F9">
      <w:pPr>
        <w:pStyle w:val="TexteI"/>
      </w:pPr>
      <w:r w:rsidRPr="00235460">
        <w:t>Remarque :</w:t>
      </w:r>
    </w:p>
    <w:p w:rsidR="002F72F9" w:rsidRPr="00235460" w:rsidRDefault="002F72F9" w:rsidP="002F72F9">
      <w:pPr>
        <w:pStyle w:val="TexteI"/>
      </w:pPr>
      <w:r w:rsidRPr="00235460">
        <w:t xml:space="preserve">C’est vrai pour </w:t>
      </w:r>
      <w:r w:rsidRPr="00235460">
        <w:rPr>
          <w:i/>
          <w:iCs/>
        </w:rPr>
        <w:t>U</w:t>
      </w:r>
      <w:r w:rsidRPr="00235460">
        <w:t xml:space="preserve"> connexe par arcs.</w:t>
      </w:r>
    </w:p>
    <w:p w:rsidR="002F72F9" w:rsidRPr="00235460" w:rsidRDefault="002F72F9" w:rsidP="002F72F9">
      <w:pPr>
        <w:pStyle w:val="TexteI"/>
      </w:pPr>
      <w:r w:rsidRPr="00235460">
        <w:t>Démonstration :</w:t>
      </w:r>
    </w:p>
    <w:p w:rsidR="002F72F9" w:rsidRPr="00235460" w:rsidRDefault="002F72F9" w:rsidP="00260644">
      <w:pPr>
        <w:pStyle w:val="TexteI"/>
      </w:pPr>
      <w:proofErr w:type="gramStart"/>
      <w:r w:rsidRPr="00235460">
        <w:t xml:space="preserve">Si </w:t>
      </w:r>
      <w:proofErr w:type="gramEnd"/>
      <w:r w:rsidRPr="00235460">
        <w:rPr>
          <w:position w:val="-10"/>
        </w:rPr>
        <w:object w:dxaOrig="1219" w:dyaOrig="320">
          <v:shape id="_x0000_i1061" type="#_x0000_t75" style="width:60.75pt;height:15.75pt" o:ole="">
            <v:imagedata r:id="rId74" o:title=""/>
          </v:shape>
          <o:OLEObject Type="Embed" ProgID="Equation.3" ShapeID="_x0000_i1061" DrawAspect="Content" ObjectID="_1430570890" r:id="rId75"/>
        </w:object>
      </w:r>
      <w:r w:rsidRPr="00235460">
        <w:t xml:space="preserve">, alors </w:t>
      </w:r>
      <w:r w:rsidRPr="00235460">
        <w:rPr>
          <w:position w:val="-10"/>
        </w:rPr>
        <w:object w:dxaOrig="2360" w:dyaOrig="340">
          <v:shape id="_x0000_i1062" type="#_x0000_t75" style="width:117.75pt;height:17.25pt" o:ole="">
            <v:imagedata r:id="rId76" o:title=""/>
          </v:shape>
          <o:OLEObject Type="Embed" ProgID="Equation.3" ShapeID="_x0000_i1062" DrawAspect="Content" ObjectID="_1430570891" r:id="rId77"/>
        </w:object>
      </w:r>
    </w:p>
    <w:p w:rsidR="00260644" w:rsidRPr="00235460" w:rsidRDefault="00260644" w:rsidP="00260644">
      <w:pPr>
        <w:pStyle w:val="TexteI"/>
      </w:pPr>
    </w:p>
    <w:p w:rsidR="00260644" w:rsidRPr="00235460" w:rsidRDefault="00260644" w:rsidP="00260644">
      <w:pPr>
        <w:pStyle w:val="TexteI"/>
      </w:pPr>
    </w:p>
    <w:p w:rsidR="00260644" w:rsidRPr="00235460" w:rsidRDefault="00260644" w:rsidP="00F50576">
      <w:pPr>
        <w:pStyle w:val="TexteI"/>
        <w:numPr>
          <w:ilvl w:val="0"/>
          <w:numId w:val="4"/>
        </w:numPr>
        <w:tabs>
          <w:tab w:val="clear" w:pos="1259"/>
          <w:tab w:val="num" w:pos="900"/>
        </w:tabs>
        <w:ind w:left="900" w:hanging="361"/>
      </w:pPr>
      <w:r w:rsidRPr="00235460">
        <w:t>Cas particulier et nouvelle notation :</w:t>
      </w:r>
    </w:p>
    <w:p w:rsidR="00260644" w:rsidRPr="00235460" w:rsidRDefault="00260644" w:rsidP="00260644">
      <w:pPr>
        <w:pStyle w:val="TexteI"/>
      </w:pPr>
      <w:proofErr w:type="gramStart"/>
      <w:r w:rsidRPr="00235460">
        <w:t xml:space="preserve">Soit </w:t>
      </w:r>
      <w:proofErr w:type="gramEnd"/>
      <w:r w:rsidRPr="00235460">
        <w:rPr>
          <w:position w:val="-36"/>
        </w:rPr>
        <w:object w:dxaOrig="1719" w:dyaOrig="620">
          <v:shape id="_x0000_i1063" type="#_x0000_t75" style="width:86.25pt;height:30.75pt" o:ole="">
            <v:imagedata r:id="rId78" o:title=""/>
          </v:shape>
          <o:OLEObject Type="Embed" ProgID="Equation.3" ShapeID="_x0000_i1063" DrawAspect="Content" ObjectID="_1430570892" r:id="rId79"/>
        </w:object>
      </w:r>
      <w:r w:rsidRPr="00235460">
        <w:t xml:space="preserve">. Alors </w:t>
      </w:r>
      <w:r w:rsidRPr="00235460">
        <w:rPr>
          <w:i/>
          <w:iCs/>
        </w:rPr>
        <w:t>f</w:t>
      </w:r>
      <w:r w:rsidRPr="00235460">
        <w:t xml:space="preserve"> est de </w:t>
      </w:r>
      <w:proofErr w:type="gramStart"/>
      <w:r w:rsidRPr="00235460">
        <w:t xml:space="preserve">classe </w:t>
      </w:r>
      <w:proofErr w:type="gramEnd"/>
      <w:r w:rsidRPr="00235460">
        <w:rPr>
          <w:position w:val="-6"/>
        </w:rPr>
        <w:object w:dxaOrig="360" w:dyaOrig="320">
          <v:shape id="_x0000_i1064" type="#_x0000_t75" style="width:18pt;height:15.75pt" o:ole="">
            <v:imagedata r:id="rId80" o:title=""/>
          </v:shape>
          <o:OLEObject Type="Embed" ProgID="Equation.3" ShapeID="_x0000_i1064" DrawAspect="Content" ObjectID="_1430570893" r:id="rId81"/>
        </w:object>
      </w:r>
      <w:r w:rsidRPr="00235460">
        <w:t xml:space="preserve">, et la différentielle de </w:t>
      </w:r>
      <w:r w:rsidRPr="00235460">
        <w:rPr>
          <w:i/>
          <w:iCs/>
        </w:rPr>
        <w:t>f</w:t>
      </w:r>
      <w:r w:rsidRPr="00235460">
        <w:t xml:space="preserve"> est </w:t>
      </w:r>
      <w:r w:rsidRPr="00235460">
        <w:rPr>
          <w:position w:val="-36"/>
        </w:rPr>
        <w:object w:dxaOrig="1700" w:dyaOrig="620">
          <v:shape id="_x0000_i1065" type="#_x0000_t75" style="width:84.75pt;height:30.75pt" o:ole="">
            <v:imagedata r:id="rId82" o:title=""/>
          </v:shape>
          <o:OLEObject Type="Embed" ProgID="Equation.3" ShapeID="_x0000_i1065" DrawAspect="Content" ObjectID="_1430570894" r:id="rId83"/>
        </w:object>
      </w:r>
    </w:p>
    <w:p w:rsidR="00260644" w:rsidRPr="00235460" w:rsidRDefault="00260644" w:rsidP="00260644">
      <w:pPr>
        <w:pStyle w:val="TexteI"/>
      </w:pPr>
      <w:r w:rsidRPr="00235460">
        <w:t xml:space="preserve">En </w:t>
      </w:r>
      <w:proofErr w:type="gramStart"/>
      <w:r w:rsidRPr="00235460">
        <w:t xml:space="preserve">utilisant </w:t>
      </w:r>
      <w:proofErr w:type="gramEnd"/>
      <w:r w:rsidRPr="00235460">
        <w:rPr>
          <w:position w:val="-12"/>
        </w:rPr>
        <w:object w:dxaOrig="900" w:dyaOrig="380">
          <v:shape id="_x0000_i1066" type="#_x0000_t75" style="width:45pt;height:18.75pt" o:ole="">
            <v:imagedata r:id="rId84" o:title=""/>
          </v:shape>
          <o:OLEObject Type="Embed" ProgID="Equation.3" ShapeID="_x0000_i1066" DrawAspect="Content" ObjectID="_1430570895" r:id="rId85"/>
        </w:object>
      </w:r>
      <w:r w:rsidRPr="00235460">
        <w:t xml:space="preserve">, base duale de la base canonique, on a </w:t>
      </w:r>
      <w:r w:rsidRPr="00235460">
        <w:rPr>
          <w:position w:val="-12"/>
        </w:rPr>
        <w:object w:dxaOrig="760" w:dyaOrig="380">
          <v:shape id="_x0000_i1067" type="#_x0000_t75" style="width:38.25pt;height:18.75pt" o:ole="">
            <v:imagedata r:id="rId86" o:title=""/>
          </v:shape>
          <o:OLEObject Type="Embed" ProgID="Equation.3" ShapeID="_x0000_i1067" DrawAspect="Content" ObjectID="_1430570896" r:id="rId87"/>
        </w:object>
      </w:r>
      <w:r w:rsidRPr="00235460">
        <w:t xml:space="preserve">, fonction constante (de </w:t>
      </w:r>
      <w:r w:rsidRPr="00235460">
        <w:rPr>
          <w:position w:val="-10"/>
        </w:rPr>
        <w:object w:dxaOrig="680" w:dyaOrig="360">
          <v:shape id="_x0000_i1068" type="#_x0000_t75" style="width:33.75pt;height:18pt" o:ole="">
            <v:imagedata r:id="rId88" o:title=""/>
          </v:shape>
          <o:OLEObject Type="Embed" ProgID="Equation.3" ShapeID="_x0000_i1068" DrawAspect="Content" ObjectID="_1430570897" r:id="rId89"/>
        </w:object>
      </w:r>
      <w:r w:rsidRPr="00235460">
        <w:t>)</w:t>
      </w:r>
    </w:p>
    <w:p w:rsidR="00260644" w:rsidRPr="00235460" w:rsidRDefault="00260644" w:rsidP="00260644">
      <w:pPr>
        <w:pStyle w:val="TexteI"/>
      </w:pPr>
      <w:r w:rsidRPr="00235460">
        <w:t>Notation :</w:t>
      </w:r>
    </w:p>
    <w:p w:rsidR="00260644" w:rsidRPr="00235460" w:rsidRDefault="00260644" w:rsidP="00260644">
      <w:pPr>
        <w:pStyle w:val="TexteI"/>
      </w:pPr>
      <w:r w:rsidRPr="00235460">
        <w:t xml:space="preserve">On pose </w:t>
      </w:r>
      <w:r w:rsidRPr="00235460">
        <w:rPr>
          <w:position w:val="-12"/>
        </w:rPr>
        <w:object w:dxaOrig="800" w:dyaOrig="380">
          <v:shape id="_x0000_i1069" type="#_x0000_t75" style="width:39.75pt;height:18.75pt" o:ole="">
            <v:imagedata r:id="rId90" o:title=""/>
          </v:shape>
          <o:OLEObject Type="Embed" ProgID="Equation.3" ShapeID="_x0000_i1069" DrawAspect="Content" ObjectID="_1430570898" r:id="rId91"/>
        </w:object>
      </w:r>
    </w:p>
    <w:p w:rsidR="00260644" w:rsidRPr="00235460" w:rsidRDefault="00260644" w:rsidP="00260644">
      <w:pPr>
        <w:pStyle w:val="TexteI"/>
      </w:pPr>
      <w:r w:rsidRPr="00235460">
        <w:t xml:space="preserve">Ainsi, toute forme différentielle de classe </w:t>
      </w:r>
      <w:r w:rsidRPr="00235460">
        <w:rPr>
          <w:position w:val="-6"/>
        </w:rPr>
        <w:object w:dxaOrig="340" w:dyaOrig="320">
          <v:shape id="_x0000_i1070" type="#_x0000_t75" style="width:17.25pt;height:15.75pt" o:ole="">
            <v:imagedata r:id="rId8" o:title=""/>
          </v:shape>
          <o:OLEObject Type="Embed" ProgID="Equation.3" ShapeID="_x0000_i1070" DrawAspect="Content" ObjectID="_1430570899" r:id="rId92"/>
        </w:object>
      </w:r>
      <w:r w:rsidRPr="00235460">
        <w:t xml:space="preserve"> s’écrit de manière unique </w:t>
      </w:r>
      <w:r w:rsidRPr="00235460">
        <w:rPr>
          <w:position w:val="-30"/>
        </w:rPr>
        <w:object w:dxaOrig="2220" w:dyaOrig="700">
          <v:shape id="_x0000_i1071" type="#_x0000_t75" style="width:111pt;height:35.25pt" o:ole="">
            <v:imagedata r:id="rId93" o:title=""/>
          </v:shape>
          <o:OLEObject Type="Embed" ProgID="Equation.3" ShapeID="_x0000_i1071" DrawAspect="Content" ObjectID="_1430570900" r:id="rId94"/>
        </w:object>
      </w:r>
      <w:r w:rsidRPr="00235460">
        <w:t xml:space="preserve"> où </w:t>
      </w:r>
      <w:r w:rsidRPr="00235460">
        <w:rPr>
          <w:position w:val="-14"/>
        </w:rPr>
        <w:object w:dxaOrig="1140" w:dyaOrig="380">
          <v:shape id="_x0000_i1072" type="#_x0000_t75" style="width:57pt;height:18.75pt" o:ole="">
            <v:imagedata r:id="rId95" o:title=""/>
          </v:shape>
          <o:OLEObject Type="Embed" ProgID="Equation.3" ShapeID="_x0000_i1072" DrawAspect="Content" ObjectID="_1430570901" r:id="rId96"/>
        </w:object>
      </w:r>
      <w:r w:rsidRPr="00235460">
        <w:t xml:space="preserve"> est de </w:t>
      </w:r>
      <w:proofErr w:type="gramStart"/>
      <w:r w:rsidRPr="00235460">
        <w:t xml:space="preserve">classe </w:t>
      </w:r>
      <w:proofErr w:type="gramEnd"/>
      <w:r w:rsidRPr="00235460">
        <w:rPr>
          <w:position w:val="-6"/>
        </w:rPr>
        <w:object w:dxaOrig="340" w:dyaOrig="320">
          <v:shape id="_x0000_i1073" type="#_x0000_t75" style="width:17.25pt;height:15.75pt" o:ole="">
            <v:imagedata r:id="rId8" o:title=""/>
          </v:shape>
          <o:OLEObject Type="Embed" ProgID="Equation.3" ShapeID="_x0000_i1073" DrawAspect="Content" ObjectID="_1430570902" r:id="rId97"/>
        </w:object>
      </w:r>
      <w:r w:rsidRPr="00235460">
        <w:t>.</w:t>
      </w:r>
    </w:p>
    <w:p w:rsidR="00260644" w:rsidRPr="00235460" w:rsidRDefault="00260644" w:rsidP="00260644">
      <w:pPr>
        <w:pStyle w:val="TexteI"/>
      </w:pPr>
      <w:r w:rsidRPr="00235460">
        <w:lastRenderedPageBreak/>
        <w:t xml:space="preserve">En particulier, si </w:t>
      </w:r>
      <w:r w:rsidRPr="00235460">
        <w:rPr>
          <w:position w:val="-10"/>
        </w:rPr>
        <w:object w:dxaOrig="1100" w:dyaOrig="320">
          <v:shape id="_x0000_i1074" type="#_x0000_t75" style="width:54.75pt;height:15.75pt" o:ole="">
            <v:imagedata r:id="rId98" o:title=""/>
          </v:shape>
          <o:OLEObject Type="Embed" ProgID="Equation.3" ShapeID="_x0000_i1074" DrawAspect="Content" ObjectID="_1430570903" r:id="rId99"/>
        </w:object>
      </w:r>
      <w:r w:rsidRPr="00235460">
        <w:t xml:space="preserve"> est de </w:t>
      </w:r>
      <w:proofErr w:type="gramStart"/>
      <w:r w:rsidRPr="00235460">
        <w:t xml:space="preserve">classe </w:t>
      </w:r>
      <w:proofErr w:type="gramEnd"/>
      <w:r w:rsidRPr="00235460">
        <w:rPr>
          <w:position w:val="-6"/>
        </w:rPr>
        <w:object w:dxaOrig="460" w:dyaOrig="320">
          <v:shape id="_x0000_i1075" type="#_x0000_t75" style="width:23.25pt;height:15.75pt" o:ole="">
            <v:imagedata r:id="rId100" o:title=""/>
          </v:shape>
          <o:OLEObject Type="Embed" ProgID="Equation.3" ShapeID="_x0000_i1075" DrawAspect="Content" ObjectID="_1430570904" r:id="rId101"/>
        </w:object>
      </w:r>
      <w:r w:rsidRPr="00235460">
        <w:t xml:space="preserve">, on aura </w:t>
      </w:r>
      <w:r w:rsidRPr="00235460">
        <w:rPr>
          <w:position w:val="-32"/>
        </w:rPr>
        <w:object w:dxaOrig="1560" w:dyaOrig="720">
          <v:shape id="_x0000_i1076" type="#_x0000_t75" style="width:78pt;height:36pt" o:ole="">
            <v:imagedata r:id="rId102" o:title=""/>
          </v:shape>
          <o:OLEObject Type="Embed" ProgID="Equation.3" ShapeID="_x0000_i1076" DrawAspect="Content" ObjectID="_1430570905" r:id="rId103"/>
        </w:object>
      </w:r>
      <w:r w:rsidRPr="00235460">
        <w:t>.</w:t>
      </w:r>
    </w:p>
    <w:p w:rsidR="00260644" w:rsidRPr="00235460" w:rsidRDefault="00260644" w:rsidP="00260644">
      <w:pPr>
        <w:pStyle w:val="TexteI"/>
      </w:pPr>
    </w:p>
    <w:p w:rsidR="00260644" w:rsidRPr="00235460" w:rsidRDefault="00260644" w:rsidP="00260644">
      <w:pPr>
        <w:pStyle w:val="TexteI"/>
      </w:pPr>
    </w:p>
    <w:p w:rsidR="00260644" w:rsidRPr="00235460" w:rsidRDefault="00260644" w:rsidP="00260644">
      <w:pPr>
        <w:pStyle w:val="I"/>
        <w:rPr>
          <w:sz w:val="24"/>
          <w:szCs w:val="24"/>
        </w:rPr>
      </w:pPr>
      <w:r w:rsidRPr="00235460">
        <w:rPr>
          <w:sz w:val="24"/>
          <w:szCs w:val="24"/>
        </w:rPr>
        <w:t>Formes différentielles de degré 1 fermées, théorème de Schwarz, théorème de Poincaré</w:t>
      </w:r>
    </w:p>
    <w:p w:rsidR="00260644" w:rsidRPr="00235460" w:rsidRDefault="00260644" w:rsidP="00260644">
      <w:pPr>
        <w:pStyle w:val="TexteI"/>
      </w:pPr>
    </w:p>
    <w:p w:rsidR="00260644" w:rsidRPr="00235460" w:rsidRDefault="00260644" w:rsidP="00F50576">
      <w:pPr>
        <w:pStyle w:val="TexteI"/>
        <w:numPr>
          <w:ilvl w:val="0"/>
          <w:numId w:val="4"/>
        </w:numPr>
        <w:pBdr>
          <w:top w:val="single" w:sz="6" w:space="1" w:color="FF0000"/>
          <w:left w:val="single" w:sz="6" w:space="31" w:color="FF0000"/>
          <w:right w:val="single" w:sz="6" w:space="4" w:color="FF0000"/>
        </w:pBdr>
        <w:tabs>
          <w:tab w:val="clear" w:pos="1259"/>
          <w:tab w:val="num" w:pos="900"/>
        </w:tabs>
        <w:ind w:left="900" w:hanging="361"/>
      </w:pPr>
      <w:r w:rsidRPr="00235460">
        <w:t>Théorème (Schwarz) :</w:t>
      </w:r>
    </w:p>
    <w:p w:rsidR="00260644" w:rsidRPr="00235460" w:rsidRDefault="00260644" w:rsidP="00260644">
      <w:pPr>
        <w:pStyle w:val="TexteI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235460">
        <w:t xml:space="preserve">Soit </w:t>
      </w:r>
      <w:r w:rsidRPr="00235460">
        <w:rPr>
          <w:position w:val="-74"/>
        </w:rPr>
        <w:object w:dxaOrig="2659" w:dyaOrig="999">
          <v:shape id="_x0000_i1077" type="#_x0000_t75" style="width:132.75pt;height:50.25pt" o:ole="">
            <v:imagedata r:id="rId104" o:title=""/>
          </v:shape>
          <o:OLEObject Type="Embed" ProgID="Equation.3" ShapeID="_x0000_i1077" DrawAspect="Content" ObjectID="_1430570906" r:id="rId105"/>
        </w:object>
      </w:r>
      <w:r w:rsidRPr="00235460">
        <w:t xml:space="preserve"> une forme différentielle de </w:t>
      </w:r>
      <w:proofErr w:type="gramStart"/>
      <w:r w:rsidRPr="00235460">
        <w:t xml:space="preserve">classe </w:t>
      </w:r>
      <w:proofErr w:type="gramEnd"/>
      <w:r w:rsidRPr="00235460">
        <w:rPr>
          <w:position w:val="-6"/>
        </w:rPr>
        <w:object w:dxaOrig="340" w:dyaOrig="320">
          <v:shape id="_x0000_i1078" type="#_x0000_t75" style="width:17.25pt;height:15.75pt" o:ole="">
            <v:imagedata r:id="rId8" o:title=""/>
          </v:shape>
          <o:OLEObject Type="Embed" ProgID="Equation.3" ShapeID="_x0000_i1078" DrawAspect="Content" ObjectID="_1430570907" r:id="rId106"/>
        </w:object>
      </w:r>
      <w:r w:rsidRPr="00235460">
        <w:t xml:space="preserve">, </w:t>
      </w:r>
      <w:r w:rsidRPr="00235460">
        <w:rPr>
          <w:position w:val="-6"/>
        </w:rPr>
        <w:object w:dxaOrig="520" w:dyaOrig="279">
          <v:shape id="_x0000_i1079" type="#_x0000_t75" style="width:26.25pt;height:14.25pt" o:ole="">
            <v:imagedata r:id="rId107" o:title=""/>
          </v:shape>
          <o:OLEObject Type="Embed" ProgID="Equation.3" ShapeID="_x0000_i1079" DrawAspect="Content" ObjectID="_1430570908" r:id="rId108"/>
        </w:object>
      </w:r>
      <w:r w:rsidRPr="00235460">
        <w:t>.</w:t>
      </w:r>
    </w:p>
    <w:p w:rsidR="00260644" w:rsidRPr="00235460" w:rsidRDefault="00260644" w:rsidP="00260644">
      <w:pPr>
        <w:pStyle w:val="TexteI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235460">
        <w:t xml:space="preserve">Si </w:t>
      </w:r>
      <w:r w:rsidRPr="00235460">
        <w:rPr>
          <w:position w:val="-6"/>
        </w:rPr>
        <w:object w:dxaOrig="240" w:dyaOrig="220">
          <v:shape id="_x0000_i1080" type="#_x0000_t75" style="width:12pt;height:11.25pt" o:ole="">
            <v:imagedata r:id="rId109" o:title=""/>
          </v:shape>
          <o:OLEObject Type="Embed" ProgID="Equation.3" ShapeID="_x0000_i1080" DrawAspect="Content" ObjectID="_1430570909" r:id="rId110"/>
        </w:object>
      </w:r>
      <w:r w:rsidRPr="00235460">
        <w:t xml:space="preserve"> est exacte, alors </w:t>
      </w:r>
      <w:r w:rsidRPr="00235460">
        <w:rPr>
          <w:position w:val="-32"/>
        </w:rPr>
        <w:object w:dxaOrig="4040" w:dyaOrig="740">
          <v:shape id="_x0000_i1081" type="#_x0000_t75" style="width:201.75pt;height:36.75pt" o:ole="">
            <v:imagedata r:id="rId111" o:title=""/>
          </v:shape>
          <o:OLEObject Type="Embed" ProgID="Equation.3" ShapeID="_x0000_i1081" DrawAspect="Content" ObjectID="_1430570910" r:id="rId112"/>
        </w:object>
      </w:r>
    </w:p>
    <w:p w:rsidR="00260644" w:rsidRPr="00235460" w:rsidRDefault="00260644" w:rsidP="00260644">
      <w:pPr>
        <w:pStyle w:val="TexteI"/>
      </w:pPr>
      <w:r w:rsidRPr="00235460">
        <w:t>Démonstration :</w:t>
      </w:r>
    </w:p>
    <w:p w:rsidR="00260644" w:rsidRPr="00235460" w:rsidRDefault="00260644" w:rsidP="00260644">
      <w:pPr>
        <w:pStyle w:val="TexteI"/>
      </w:pPr>
      <w:proofErr w:type="gramStart"/>
      <w:r w:rsidRPr="00235460">
        <w:t xml:space="preserve">Si </w:t>
      </w:r>
      <w:proofErr w:type="gramEnd"/>
      <w:r w:rsidRPr="00235460">
        <w:rPr>
          <w:position w:val="-10"/>
        </w:rPr>
        <w:object w:dxaOrig="720" w:dyaOrig="320">
          <v:shape id="_x0000_i1082" type="#_x0000_t75" style="width:36pt;height:15.75pt" o:ole="">
            <v:imagedata r:id="rId113" o:title=""/>
          </v:shape>
          <o:OLEObject Type="Embed" ProgID="Equation.3" ShapeID="_x0000_i1082" DrawAspect="Content" ObjectID="_1430570911" r:id="rId114"/>
        </w:object>
      </w:r>
      <w:r w:rsidRPr="00235460">
        <w:t xml:space="preserve">, où </w:t>
      </w:r>
      <w:r w:rsidRPr="00235460">
        <w:rPr>
          <w:position w:val="-10"/>
        </w:rPr>
        <w:object w:dxaOrig="1100" w:dyaOrig="320">
          <v:shape id="_x0000_i1083" type="#_x0000_t75" style="width:54.75pt;height:15.75pt" o:ole="">
            <v:imagedata r:id="rId115" o:title=""/>
          </v:shape>
          <o:OLEObject Type="Embed" ProgID="Equation.3" ShapeID="_x0000_i1083" DrawAspect="Content" ObjectID="_1430570912" r:id="rId116"/>
        </w:object>
      </w:r>
      <w:r w:rsidRPr="00235460">
        <w:t xml:space="preserve"> est de classe </w:t>
      </w:r>
      <w:r w:rsidRPr="00235460">
        <w:rPr>
          <w:position w:val="-6"/>
        </w:rPr>
        <w:object w:dxaOrig="460" w:dyaOrig="320">
          <v:shape id="_x0000_i1084" type="#_x0000_t75" style="width:23.25pt;height:15.75pt" o:ole="">
            <v:imagedata r:id="rId117" o:title=""/>
          </v:shape>
          <o:OLEObject Type="Embed" ProgID="Equation.3" ShapeID="_x0000_i1084" DrawAspect="Content" ObjectID="_1430570913" r:id="rId118"/>
        </w:object>
      </w:r>
      <w:r w:rsidRPr="00235460">
        <w:t xml:space="preserve"> (</w:t>
      </w:r>
      <w:r w:rsidRPr="00235460">
        <w:rPr>
          <w:position w:val="-6"/>
        </w:rPr>
        <w:object w:dxaOrig="520" w:dyaOrig="279">
          <v:shape id="_x0000_i1085" type="#_x0000_t75" style="width:26.25pt;height:14.25pt" o:ole="">
            <v:imagedata r:id="rId119" o:title=""/>
          </v:shape>
          <o:OLEObject Type="Embed" ProgID="Equation.3" ShapeID="_x0000_i1085" DrawAspect="Content" ObjectID="_1430570914" r:id="rId120"/>
        </w:object>
      </w:r>
      <w:r w:rsidRPr="00235460">
        <w:t xml:space="preserve">), alors </w:t>
      </w:r>
      <w:r w:rsidRPr="00235460">
        <w:rPr>
          <w:position w:val="-30"/>
        </w:rPr>
        <w:object w:dxaOrig="1840" w:dyaOrig="680">
          <v:shape id="_x0000_i1086" type="#_x0000_t75" style="width:92.25pt;height:33.75pt" o:ole="">
            <v:imagedata r:id="rId121" o:title=""/>
          </v:shape>
          <o:OLEObject Type="Embed" ProgID="Equation.3" ShapeID="_x0000_i1086" DrawAspect="Content" ObjectID="_1430570915" r:id="rId122"/>
        </w:object>
      </w:r>
    </w:p>
    <w:p w:rsidR="00260644" w:rsidRPr="00235460" w:rsidRDefault="00260644" w:rsidP="00260644">
      <w:pPr>
        <w:pStyle w:val="TexteI"/>
      </w:pPr>
      <w:r w:rsidRPr="00235460">
        <w:t xml:space="preserve">Comme </w:t>
      </w:r>
      <w:r w:rsidRPr="00235460">
        <w:rPr>
          <w:i/>
          <w:iCs/>
        </w:rPr>
        <w:t>f</w:t>
      </w:r>
      <w:r w:rsidRPr="00235460">
        <w:t xml:space="preserve"> est de </w:t>
      </w:r>
      <w:proofErr w:type="gramStart"/>
      <w:r w:rsidRPr="00235460">
        <w:t xml:space="preserve">classe </w:t>
      </w:r>
      <w:proofErr w:type="gramEnd"/>
      <w:r w:rsidRPr="00235460">
        <w:rPr>
          <w:position w:val="-6"/>
        </w:rPr>
        <w:object w:dxaOrig="320" w:dyaOrig="320">
          <v:shape id="_x0000_i1087" type="#_x0000_t75" style="width:15.75pt;height:15.75pt" o:ole="">
            <v:imagedata r:id="rId123" o:title=""/>
          </v:shape>
          <o:OLEObject Type="Embed" ProgID="Equation.3" ShapeID="_x0000_i1087" DrawAspect="Content" ObjectID="_1430570916" r:id="rId124"/>
        </w:object>
      </w:r>
      <w:r w:rsidRPr="00235460">
        <w:t xml:space="preserve">, on a </w:t>
      </w:r>
    </w:p>
    <w:p w:rsidR="00260644" w:rsidRPr="00235460" w:rsidRDefault="00260644" w:rsidP="00260644">
      <w:pPr>
        <w:pStyle w:val="TexteI"/>
      </w:pPr>
      <w:r w:rsidRPr="00235460">
        <w:rPr>
          <w:position w:val="-32"/>
        </w:rPr>
        <w:object w:dxaOrig="5440" w:dyaOrig="740">
          <v:shape id="_x0000_i1088" type="#_x0000_t75" style="width:272.25pt;height:36.75pt" o:ole="">
            <v:imagedata r:id="rId125" o:title=""/>
          </v:shape>
          <o:OLEObject Type="Embed" ProgID="Equation.3" ShapeID="_x0000_i1088" DrawAspect="Content" ObjectID="_1430570917" r:id="rId126"/>
        </w:object>
      </w:r>
    </w:p>
    <w:p w:rsidR="00260644" w:rsidRPr="00235460" w:rsidRDefault="00260644" w:rsidP="00F50576">
      <w:pPr>
        <w:pStyle w:val="TexteI"/>
        <w:numPr>
          <w:ilvl w:val="0"/>
          <w:numId w:val="4"/>
        </w:numPr>
        <w:pBdr>
          <w:top w:val="single" w:sz="6" w:space="1" w:color="008000"/>
          <w:left w:val="single" w:sz="6" w:space="31" w:color="008000"/>
          <w:right w:val="single" w:sz="6" w:space="4" w:color="008000"/>
        </w:pBdr>
        <w:tabs>
          <w:tab w:val="clear" w:pos="1259"/>
          <w:tab w:val="num" w:pos="900"/>
        </w:tabs>
        <w:ind w:left="900" w:hanging="361"/>
      </w:pPr>
      <w:r w:rsidRPr="00235460">
        <w:t>Définition :</w:t>
      </w:r>
    </w:p>
    <w:p w:rsidR="00260644" w:rsidRPr="00235460" w:rsidRDefault="00260644" w:rsidP="00260644">
      <w:pPr>
        <w:pStyle w:val="TexteI"/>
        <w:pBdr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235460">
        <w:t xml:space="preserve">Une forme différentielle </w:t>
      </w:r>
      <w:r w:rsidRPr="00235460">
        <w:rPr>
          <w:position w:val="-30"/>
        </w:rPr>
        <w:object w:dxaOrig="1300" w:dyaOrig="700">
          <v:shape id="_x0000_i1089" type="#_x0000_t75" style="width:65.25pt;height:35.25pt" o:ole="">
            <v:imagedata r:id="rId127" o:title=""/>
          </v:shape>
          <o:OLEObject Type="Embed" ProgID="Equation.3" ShapeID="_x0000_i1089" DrawAspect="Content" ObjectID="_1430570918" r:id="rId128"/>
        </w:object>
      </w:r>
      <w:r w:rsidRPr="00235460">
        <w:t xml:space="preserve"> de classe </w:t>
      </w:r>
      <w:r w:rsidRPr="00235460">
        <w:rPr>
          <w:position w:val="-6"/>
        </w:rPr>
        <w:object w:dxaOrig="340" w:dyaOrig="320">
          <v:shape id="_x0000_i1090" type="#_x0000_t75" style="width:17.25pt;height:15.75pt" o:ole="">
            <v:imagedata r:id="rId8" o:title=""/>
          </v:shape>
          <o:OLEObject Type="Embed" ProgID="Equation.3" ShapeID="_x0000_i1090" DrawAspect="Content" ObjectID="_1430570919" r:id="rId129"/>
        </w:object>
      </w:r>
      <w:r w:rsidRPr="00235460">
        <w:t xml:space="preserve"> (</w:t>
      </w:r>
      <w:r w:rsidRPr="00235460">
        <w:rPr>
          <w:position w:val="-6"/>
        </w:rPr>
        <w:object w:dxaOrig="520" w:dyaOrig="279">
          <v:shape id="_x0000_i1091" type="#_x0000_t75" style="width:26.25pt;height:14.25pt" o:ole="">
            <v:imagedata r:id="rId130" o:title=""/>
          </v:shape>
          <o:OLEObject Type="Embed" ProgID="Equation.3" ShapeID="_x0000_i1091" DrawAspect="Content" ObjectID="_1430570920" r:id="rId131"/>
        </w:object>
      </w:r>
      <w:r w:rsidRPr="00235460">
        <w:t xml:space="preserve">) telle que </w:t>
      </w:r>
      <w:r w:rsidRPr="00235460">
        <w:rPr>
          <w:position w:val="-32"/>
        </w:rPr>
        <w:object w:dxaOrig="2260" w:dyaOrig="740">
          <v:shape id="_x0000_i1092" type="#_x0000_t75" style="width:113.25pt;height:36.75pt" o:ole="">
            <v:imagedata r:id="rId132" o:title=""/>
          </v:shape>
          <o:OLEObject Type="Embed" ProgID="Equation.3" ShapeID="_x0000_i1092" DrawAspect="Content" ObjectID="_1430570921" r:id="rId133"/>
        </w:object>
      </w:r>
      <w:r w:rsidRPr="00235460">
        <w:t xml:space="preserve"> est dite fermée.</w:t>
      </w:r>
    </w:p>
    <w:p w:rsidR="00260644" w:rsidRPr="00235460" w:rsidRDefault="00260644" w:rsidP="00260644">
      <w:pPr>
        <w:pStyle w:val="TexteI"/>
      </w:pPr>
      <w:r w:rsidRPr="00235460">
        <w:t>Corollaire :</w:t>
      </w:r>
    </w:p>
    <w:p w:rsidR="00260644" w:rsidRPr="00235460" w:rsidRDefault="00260644" w:rsidP="00260644">
      <w:pPr>
        <w:pStyle w:val="TexteI"/>
      </w:pPr>
      <w:r w:rsidRPr="00235460">
        <w:t>Toute forme différentielle exacte est fermée.</w:t>
      </w:r>
    </w:p>
    <w:p w:rsidR="00260644" w:rsidRPr="00235460" w:rsidRDefault="00260644" w:rsidP="00F50576">
      <w:pPr>
        <w:pStyle w:val="TexteI"/>
        <w:numPr>
          <w:ilvl w:val="0"/>
          <w:numId w:val="4"/>
        </w:numPr>
        <w:tabs>
          <w:tab w:val="clear" w:pos="1259"/>
          <w:tab w:val="num" w:pos="900"/>
        </w:tabs>
        <w:ind w:left="900" w:hanging="361"/>
      </w:pPr>
      <w:r w:rsidRPr="00235460">
        <w:t>Exemple :</w:t>
      </w:r>
    </w:p>
    <w:p w:rsidR="00260644" w:rsidRPr="00235460" w:rsidRDefault="00260644" w:rsidP="00260644">
      <w:pPr>
        <w:pStyle w:val="TexteI"/>
      </w:pPr>
      <w:r w:rsidRPr="00235460">
        <w:t>Il existe des fonctions fermées non exactes :</w:t>
      </w:r>
    </w:p>
    <w:p w:rsidR="00260644" w:rsidRPr="00235460" w:rsidRDefault="00260644" w:rsidP="00260644">
      <w:pPr>
        <w:pStyle w:val="TexteI"/>
      </w:pPr>
      <w:r w:rsidRPr="00235460">
        <w:t xml:space="preserve">On pose </w:t>
      </w:r>
      <w:r w:rsidRPr="00235460">
        <w:rPr>
          <w:position w:val="-28"/>
        </w:rPr>
        <w:object w:dxaOrig="1560" w:dyaOrig="660">
          <v:shape id="_x0000_i1093" type="#_x0000_t75" style="width:78pt;height:33pt" o:ole="">
            <v:imagedata r:id="rId134" o:title=""/>
          </v:shape>
          <o:OLEObject Type="Embed" ProgID="Equation.3" ShapeID="_x0000_i1093" DrawAspect="Content" ObjectID="_1430570922" r:id="rId135"/>
        </w:object>
      </w:r>
      <w:r w:rsidRPr="00235460">
        <w:t xml:space="preserve"> sur </w:t>
      </w:r>
      <w:r w:rsidRPr="00235460">
        <w:rPr>
          <w:position w:val="-10"/>
        </w:rPr>
        <w:object w:dxaOrig="1140" w:dyaOrig="360">
          <v:shape id="_x0000_i1094" type="#_x0000_t75" style="width:57pt;height:18pt" o:ole="">
            <v:imagedata r:id="rId136" o:title=""/>
          </v:shape>
          <o:OLEObject Type="Embed" ProgID="Equation.3" ShapeID="_x0000_i1094" DrawAspect="Content" ObjectID="_1430570923" r:id="rId137"/>
        </w:object>
      </w:r>
    </w:p>
    <w:p w:rsidR="00260644" w:rsidRPr="00235460" w:rsidRDefault="00260644" w:rsidP="00260644">
      <w:pPr>
        <w:pStyle w:val="TexteI"/>
      </w:pPr>
      <w:r w:rsidRPr="00235460">
        <w:t xml:space="preserve">Ainsi, </w:t>
      </w:r>
      <w:r w:rsidRPr="00235460">
        <w:rPr>
          <w:position w:val="-28"/>
        </w:rPr>
        <w:object w:dxaOrig="5100" w:dyaOrig="660">
          <v:shape id="_x0000_i1095" type="#_x0000_t75" style="width:255pt;height:33pt" o:ole="">
            <v:imagedata r:id="rId138" o:title=""/>
          </v:shape>
          <o:OLEObject Type="Embed" ProgID="Equation.3" ShapeID="_x0000_i1095" DrawAspect="Content" ObjectID="_1430570924" r:id="rId139"/>
        </w:object>
      </w:r>
    </w:p>
    <w:p w:rsidR="00260644" w:rsidRPr="00235460" w:rsidRDefault="00260644" w:rsidP="00260644">
      <w:pPr>
        <w:pStyle w:val="TexteI"/>
      </w:pPr>
      <w:r w:rsidRPr="00235460">
        <w:rPr>
          <w:position w:val="-6"/>
        </w:rPr>
        <w:object w:dxaOrig="360" w:dyaOrig="279">
          <v:shape id="_x0000_i1096" type="#_x0000_t75" style="width:18pt;height:14.25pt" o:ole="">
            <v:imagedata r:id="rId140" o:title=""/>
          </v:shape>
          <o:OLEObject Type="Embed" ProgID="Equation.3" ShapeID="_x0000_i1096" DrawAspect="Content" ObjectID="_1430570925" r:id="rId141"/>
        </w:object>
      </w:r>
      <w:r w:rsidRPr="00235460">
        <w:t xml:space="preserve"> est de classe </w:t>
      </w:r>
      <w:r w:rsidRPr="00235460">
        <w:rPr>
          <w:position w:val="-6"/>
        </w:rPr>
        <w:object w:dxaOrig="360" w:dyaOrig="320">
          <v:shape id="_x0000_i1097" type="#_x0000_t75" style="width:18pt;height:15.75pt" o:ole="">
            <v:imagedata r:id="rId142" o:title=""/>
          </v:shape>
          <o:OLEObject Type="Embed" ProgID="Equation.3" ShapeID="_x0000_i1097" DrawAspect="Content" ObjectID="_1430570926" r:id="rId143"/>
        </w:object>
      </w:r>
      <w:r w:rsidRPr="00235460">
        <w:t xml:space="preserve"> et fermée </w:t>
      </w:r>
      <w:proofErr w:type="spellStart"/>
      <w:proofErr w:type="gramStart"/>
      <w:r w:rsidRPr="00235460">
        <w:t>sur</w:t>
      </w:r>
      <w:proofErr w:type="spellEnd"/>
      <w:r w:rsidRPr="00235460">
        <w:t xml:space="preserve"> </w:t>
      </w:r>
      <w:proofErr w:type="gramEnd"/>
      <w:r w:rsidRPr="00235460">
        <w:rPr>
          <w:position w:val="-10"/>
        </w:rPr>
        <w:object w:dxaOrig="1140" w:dyaOrig="360">
          <v:shape id="_x0000_i1098" type="#_x0000_t75" style="width:57pt;height:18pt" o:ole="">
            <v:imagedata r:id="rId144" o:title=""/>
          </v:shape>
          <o:OLEObject Type="Embed" ProgID="Equation.3" ShapeID="_x0000_i1098" DrawAspect="Content" ObjectID="_1430570927" r:id="rId145"/>
        </w:object>
      </w:r>
      <w:r w:rsidRPr="00235460">
        <w:t>, mais non exacte.</w:t>
      </w:r>
    </w:p>
    <w:p w:rsidR="00260644" w:rsidRPr="00235460" w:rsidRDefault="00260644" w:rsidP="00260644">
      <w:pPr>
        <w:pStyle w:val="TexteI"/>
      </w:pPr>
      <w:r w:rsidRPr="00235460">
        <w:t xml:space="preserve">En effet, </w:t>
      </w:r>
      <w:r w:rsidRPr="00235460">
        <w:rPr>
          <w:position w:val="-28"/>
        </w:rPr>
        <w:object w:dxaOrig="6100" w:dyaOrig="700">
          <v:shape id="_x0000_i1099" type="#_x0000_t75" style="width:305.25pt;height:35.25pt" o:ole="">
            <v:imagedata r:id="rId146" o:title=""/>
          </v:shape>
          <o:OLEObject Type="Embed" ProgID="Equation.3" ShapeID="_x0000_i1099" DrawAspect="Content" ObjectID="_1430570928" r:id="rId147"/>
        </w:object>
      </w:r>
    </w:p>
    <w:p w:rsidR="00260644" w:rsidRPr="00235460" w:rsidRDefault="00260644" w:rsidP="00260644">
      <w:pPr>
        <w:pStyle w:val="TexteI"/>
      </w:pPr>
      <w:r w:rsidRPr="00235460">
        <w:t xml:space="preserve">Et </w:t>
      </w:r>
      <w:r w:rsidRPr="00235460">
        <w:rPr>
          <w:position w:val="-28"/>
        </w:rPr>
        <w:object w:dxaOrig="5780" w:dyaOrig="700">
          <v:shape id="_x0000_i1100" type="#_x0000_t75" style="width:288.75pt;height:35.25pt" o:ole="">
            <v:imagedata r:id="rId148" o:title=""/>
          </v:shape>
          <o:OLEObject Type="Embed" ProgID="Equation.3" ShapeID="_x0000_i1100" DrawAspect="Content" ObjectID="_1430570929" r:id="rId149"/>
        </w:object>
      </w:r>
    </w:p>
    <w:p w:rsidR="00260644" w:rsidRPr="00235460" w:rsidRDefault="00260644" w:rsidP="00260644">
      <w:pPr>
        <w:pStyle w:val="TexteI"/>
      </w:pPr>
      <w:r w:rsidRPr="00235460">
        <w:t xml:space="preserve">Donc </w:t>
      </w:r>
      <w:r w:rsidRPr="00235460">
        <w:rPr>
          <w:position w:val="-6"/>
        </w:rPr>
        <w:object w:dxaOrig="360" w:dyaOrig="279">
          <v:shape id="_x0000_i1101" type="#_x0000_t75" style="width:18pt;height:14.25pt" o:ole="">
            <v:imagedata r:id="rId150" o:title=""/>
          </v:shape>
          <o:OLEObject Type="Embed" ProgID="Equation.3" ShapeID="_x0000_i1101" DrawAspect="Content" ObjectID="_1430570930" r:id="rId151"/>
        </w:object>
      </w:r>
      <w:r w:rsidRPr="00235460">
        <w:t xml:space="preserve"> est fermée.</w:t>
      </w:r>
    </w:p>
    <w:p w:rsidR="00260644" w:rsidRPr="00235460" w:rsidRDefault="00260644" w:rsidP="00260644">
      <w:pPr>
        <w:pStyle w:val="TexteI"/>
      </w:pPr>
      <w:r w:rsidRPr="00235460">
        <w:t xml:space="preserve">Mais </w:t>
      </w:r>
      <w:r w:rsidRPr="00235460">
        <w:rPr>
          <w:position w:val="-6"/>
        </w:rPr>
        <w:object w:dxaOrig="360" w:dyaOrig="279">
          <v:shape id="_x0000_i1102" type="#_x0000_t75" style="width:18pt;height:14.25pt" o:ole="">
            <v:imagedata r:id="rId152" o:title=""/>
          </v:shape>
          <o:OLEObject Type="Embed" ProgID="Equation.3" ShapeID="_x0000_i1102" DrawAspect="Content" ObjectID="_1430570931" r:id="rId153"/>
        </w:object>
      </w:r>
      <w:r w:rsidRPr="00235460">
        <w:t xml:space="preserve"> n’est pas exacte, car on verra que si elle l’était, l’intégrale curviligne de </w:t>
      </w:r>
      <w:r w:rsidRPr="00235460">
        <w:rPr>
          <w:position w:val="-6"/>
        </w:rPr>
        <w:object w:dxaOrig="360" w:dyaOrig="279">
          <v:shape id="_x0000_i1103" type="#_x0000_t75" style="width:18pt;height:14.25pt" o:ole="">
            <v:imagedata r:id="rId154" o:title=""/>
          </v:shape>
          <o:OLEObject Type="Embed" ProgID="Equation.3" ShapeID="_x0000_i1103" DrawAspect="Content" ObjectID="_1430570932" r:id="rId155"/>
        </w:object>
      </w:r>
      <w:r w:rsidRPr="00235460">
        <w:t xml:space="preserve"> sur le cercle unité serait nulle ce qui n’est pas le cas.</w:t>
      </w:r>
    </w:p>
    <w:p w:rsidR="00260644" w:rsidRPr="00235460" w:rsidRDefault="00260644" w:rsidP="00260644">
      <w:pPr>
        <w:pStyle w:val="TexteI"/>
      </w:pPr>
      <w:r w:rsidRPr="00235460">
        <w:t>Remarque :</w:t>
      </w:r>
    </w:p>
    <w:p w:rsidR="00260644" w:rsidRPr="00235460" w:rsidRDefault="00260644" w:rsidP="00260644">
      <w:pPr>
        <w:pStyle w:val="TexteI"/>
      </w:pPr>
      <w:r w:rsidRPr="00235460">
        <w:rPr>
          <w:position w:val="-6"/>
        </w:rPr>
        <w:object w:dxaOrig="360" w:dyaOrig="279">
          <v:shape id="_x0000_i1104" type="#_x0000_t75" style="width:18pt;height:14.25pt" o:ole="">
            <v:imagedata r:id="rId156" o:title=""/>
          </v:shape>
          <o:OLEObject Type="Embed" ProgID="Equation.3" ShapeID="_x0000_i1104" DrawAspect="Content" ObjectID="_1430570933" r:id="rId157"/>
        </w:object>
      </w:r>
      <w:r w:rsidRPr="00235460">
        <w:t xml:space="preserve"> est exacte sur </w:t>
      </w:r>
      <w:r w:rsidRPr="00235460">
        <w:rPr>
          <w:position w:val="-10"/>
        </w:rPr>
        <w:object w:dxaOrig="760" w:dyaOrig="360">
          <v:shape id="_x0000_i1105" type="#_x0000_t75" style="width:38.25pt;height:18pt" o:ole="">
            <v:imagedata r:id="rId158" o:title=""/>
          </v:shape>
          <o:OLEObject Type="Embed" ProgID="Equation.3" ShapeID="_x0000_i1105" DrawAspect="Content" ObjectID="_1430570934" r:id="rId159"/>
        </w:object>
      </w:r>
      <w:r w:rsidRPr="00235460">
        <w:t xml:space="preserve"> car en </w:t>
      </w:r>
      <w:proofErr w:type="gramStart"/>
      <w:r w:rsidRPr="00235460">
        <w:t xml:space="preserve">posant </w:t>
      </w:r>
      <w:proofErr w:type="gramEnd"/>
      <w:r w:rsidRPr="00235460">
        <w:rPr>
          <w:position w:val="-24"/>
        </w:rPr>
        <w:object w:dxaOrig="1860" w:dyaOrig="620">
          <v:shape id="_x0000_i1106" type="#_x0000_t75" style="width:93pt;height:30.75pt" o:ole="">
            <v:imagedata r:id="rId160" o:title=""/>
          </v:shape>
          <o:OLEObject Type="Embed" ProgID="Equation.3" ShapeID="_x0000_i1106" DrawAspect="Content" ObjectID="_1430570935" r:id="rId161"/>
        </w:object>
      </w:r>
      <w:r w:rsidRPr="00235460">
        <w:t xml:space="preserve">, on a </w:t>
      </w:r>
      <w:r w:rsidRPr="00235460">
        <w:rPr>
          <w:position w:val="-10"/>
        </w:rPr>
        <w:object w:dxaOrig="840" w:dyaOrig="320">
          <v:shape id="_x0000_i1107" type="#_x0000_t75" style="width:42pt;height:15.75pt" o:ole="">
            <v:imagedata r:id="rId162" o:title=""/>
          </v:shape>
          <o:OLEObject Type="Embed" ProgID="Equation.3" ShapeID="_x0000_i1107" DrawAspect="Content" ObjectID="_1430570936" r:id="rId163"/>
        </w:object>
      </w:r>
    </w:p>
    <w:p w:rsidR="00260644" w:rsidRPr="00235460" w:rsidRDefault="00260644" w:rsidP="00F50576">
      <w:pPr>
        <w:pStyle w:val="TexteI"/>
        <w:numPr>
          <w:ilvl w:val="0"/>
          <w:numId w:val="4"/>
        </w:numPr>
        <w:tabs>
          <w:tab w:val="clear" w:pos="1259"/>
          <w:tab w:val="num" w:pos="900"/>
        </w:tabs>
        <w:ind w:left="900" w:hanging="361"/>
      </w:pPr>
      <w:r w:rsidRPr="00235460">
        <w:t>Théorème de Poincaré :</w:t>
      </w:r>
    </w:p>
    <w:p w:rsidR="00260644" w:rsidRPr="00235460" w:rsidRDefault="00260644" w:rsidP="00260644">
      <w:pPr>
        <w:pStyle w:val="TexteI"/>
      </w:pPr>
      <w:r w:rsidRPr="00235460">
        <w:t>Rappel :</w:t>
      </w:r>
    </w:p>
    <w:p w:rsidR="00260644" w:rsidRPr="00235460" w:rsidRDefault="00260644" w:rsidP="00260644">
      <w:pPr>
        <w:pStyle w:val="TexteI"/>
      </w:pPr>
      <w:r w:rsidRPr="00235460">
        <w:t xml:space="preserve">Une partie </w:t>
      </w:r>
      <w:r w:rsidRPr="00235460">
        <w:rPr>
          <w:i/>
          <w:iCs/>
        </w:rPr>
        <w:t>A</w:t>
      </w:r>
      <w:r w:rsidRPr="00235460">
        <w:t xml:space="preserve"> de </w:t>
      </w:r>
      <w:r w:rsidRPr="00235460">
        <w:rPr>
          <w:position w:val="-4"/>
        </w:rPr>
        <w:object w:dxaOrig="360" w:dyaOrig="300">
          <v:shape id="_x0000_i1108" type="#_x0000_t75" style="width:18pt;height:15pt" o:ole="">
            <v:imagedata r:id="rId164" o:title=""/>
          </v:shape>
          <o:OLEObject Type="Embed" ProgID="Equation.3" ShapeID="_x0000_i1108" DrawAspect="Content" ObjectID="_1430570937" r:id="rId165"/>
        </w:object>
      </w:r>
      <w:r w:rsidRPr="00235460">
        <w:t xml:space="preserve"> est dite étoilée par rapport à </w:t>
      </w:r>
      <w:r w:rsidRPr="00235460">
        <w:rPr>
          <w:position w:val="-12"/>
        </w:rPr>
        <w:object w:dxaOrig="800" w:dyaOrig="360">
          <v:shape id="_x0000_i1109" type="#_x0000_t75" style="width:39.75pt;height:18pt" o:ole="">
            <v:imagedata r:id="rId166" o:title=""/>
          </v:shape>
          <o:OLEObject Type="Embed" ProgID="Equation.3" ShapeID="_x0000_i1109" DrawAspect="Content" ObjectID="_1430570938" r:id="rId167"/>
        </w:object>
      </w:r>
      <w:r w:rsidRPr="00235460">
        <w:t xml:space="preserve"> si </w:t>
      </w:r>
      <w:r w:rsidRPr="00235460">
        <w:rPr>
          <w:position w:val="-12"/>
        </w:rPr>
        <w:object w:dxaOrig="2160" w:dyaOrig="360">
          <v:shape id="_x0000_i1110" type="#_x0000_t75" style="width:108pt;height:18pt" o:ole="">
            <v:imagedata r:id="rId168" o:title=""/>
          </v:shape>
          <o:OLEObject Type="Embed" ProgID="Equation.3" ShapeID="_x0000_i1110" DrawAspect="Content" ObjectID="_1430570939" r:id="rId169"/>
        </w:object>
      </w:r>
    </w:p>
    <w:p w:rsidR="00260644" w:rsidRPr="00235460" w:rsidRDefault="00260644" w:rsidP="00260644">
      <w:pPr>
        <w:pStyle w:val="TexteI"/>
      </w:pPr>
      <w:r w:rsidRPr="00235460">
        <w:t>Proposition :</w:t>
      </w:r>
    </w:p>
    <w:p w:rsidR="00260644" w:rsidRPr="00235460" w:rsidRDefault="00260644" w:rsidP="001412D4">
      <w:pPr>
        <w:pStyle w:val="TexteI"/>
      </w:pPr>
      <w:r w:rsidRPr="00235460">
        <w:t>Un convexe est étoilé par rapport à chacun de ses points.</w:t>
      </w:r>
    </w:p>
    <w:p w:rsidR="00260644" w:rsidRPr="00235460" w:rsidRDefault="00260644" w:rsidP="00260644">
      <w:pPr>
        <w:pStyle w:val="TexteI"/>
      </w:pPr>
      <w:r w:rsidRPr="00235460">
        <w:t>Une partie étoilée est connexe par arcs ; la réciproque est fausse.</w:t>
      </w:r>
    </w:p>
    <w:p w:rsidR="00260644" w:rsidRPr="00235460" w:rsidRDefault="00260644" w:rsidP="00260644">
      <w:pPr>
        <w:pStyle w:val="TexteI"/>
      </w:pPr>
      <w:r w:rsidRPr="00235460">
        <w:t>Remarque :</w:t>
      </w:r>
    </w:p>
    <w:p w:rsidR="00260644" w:rsidRPr="00235460" w:rsidRDefault="00260644" w:rsidP="00260644">
      <w:pPr>
        <w:pStyle w:val="TexteI"/>
        <w:tabs>
          <w:tab w:val="num" w:pos="900"/>
        </w:tabs>
      </w:pPr>
      <w:r w:rsidRPr="00235460">
        <w:rPr>
          <w:position w:val="-10"/>
        </w:rPr>
        <w:object w:dxaOrig="1140" w:dyaOrig="360">
          <v:shape id="_x0000_i1111" type="#_x0000_t75" style="width:57pt;height:18pt" o:ole="">
            <v:imagedata r:id="rId170" o:title=""/>
          </v:shape>
          <o:OLEObject Type="Embed" ProgID="Equation.3" ShapeID="_x0000_i1111" DrawAspect="Content" ObjectID="_1430570940" r:id="rId171"/>
        </w:object>
      </w:r>
      <w:r w:rsidRPr="00235460">
        <w:t xml:space="preserve"> </w:t>
      </w:r>
      <w:proofErr w:type="gramStart"/>
      <w:r w:rsidRPr="00235460">
        <w:t>n’est</w:t>
      </w:r>
      <w:proofErr w:type="gramEnd"/>
      <w:r w:rsidRPr="00235460">
        <w:t xml:space="preserve"> pas étoilé mais est connexe par arcs.</w:t>
      </w:r>
    </w:p>
    <w:p w:rsidR="00260644" w:rsidRPr="00235460" w:rsidRDefault="00260644" w:rsidP="00260644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tabs>
          <w:tab w:val="num" w:pos="900"/>
        </w:tabs>
      </w:pPr>
      <w:r w:rsidRPr="00235460">
        <w:t>Théorème (Poincaré) :</w:t>
      </w:r>
    </w:p>
    <w:p w:rsidR="00260644" w:rsidRPr="00235460" w:rsidRDefault="00260644" w:rsidP="00260644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tabs>
          <w:tab w:val="num" w:pos="900"/>
        </w:tabs>
      </w:pPr>
      <w:r w:rsidRPr="00235460">
        <w:lastRenderedPageBreak/>
        <w:t xml:space="preserve">Soit </w:t>
      </w:r>
      <w:r w:rsidRPr="00235460">
        <w:rPr>
          <w:i/>
          <w:iCs/>
        </w:rPr>
        <w:t>U</w:t>
      </w:r>
      <w:r w:rsidRPr="00235460">
        <w:t xml:space="preserve"> un ouvert étoilé </w:t>
      </w:r>
      <w:proofErr w:type="gramStart"/>
      <w:r w:rsidRPr="00235460">
        <w:t xml:space="preserve">de </w:t>
      </w:r>
      <w:proofErr w:type="gramEnd"/>
      <w:r w:rsidRPr="00235460">
        <w:rPr>
          <w:position w:val="-4"/>
        </w:rPr>
        <w:object w:dxaOrig="360" w:dyaOrig="300">
          <v:shape id="_x0000_i1112" type="#_x0000_t75" style="width:18pt;height:15pt" o:ole="">
            <v:imagedata r:id="rId172" o:title=""/>
          </v:shape>
          <o:OLEObject Type="Embed" ProgID="Equation.3" ShapeID="_x0000_i1112" DrawAspect="Content" ObjectID="_1430570941" r:id="rId173"/>
        </w:object>
      </w:r>
      <w:r w:rsidRPr="00235460">
        <w:t xml:space="preserve">, </w:t>
      </w:r>
      <w:r w:rsidRPr="00235460">
        <w:rPr>
          <w:position w:val="-10"/>
        </w:rPr>
        <w:object w:dxaOrig="1500" w:dyaOrig="360">
          <v:shape id="_x0000_i1113" type="#_x0000_t75" style="width:75pt;height:18pt" o:ole="">
            <v:imagedata r:id="rId174" o:title=""/>
          </v:shape>
          <o:OLEObject Type="Embed" ProgID="Equation.3" ShapeID="_x0000_i1113" DrawAspect="Content" ObjectID="_1430570942" r:id="rId175"/>
        </w:object>
      </w:r>
      <w:r w:rsidRPr="00235460">
        <w:t xml:space="preserve"> une forme différentielle de degré 1 et de classe </w:t>
      </w:r>
      <w:r w:rsidRPr="00235460">
        <w:rPr>
          <w:position w:val="-6"/>
        </w:rPr>
        <w:object w:dxaOrig="340" w:dyaOrig="320">
          <v:shape id="_x0000_i1114" type="#_x0000_t75" style="width:17.25pt;height:15.75pt" o:ole="">
            <v:imagedata r:id="rId8" o:title=""/>
          </v:shape>
          <o:OLEObject Type="Embed" ProgID="Equation.3" ShapeID="_x0000_i1114" DrawAspect="Content" ObjectID="_1430570943" r:id="rId176"/>
        </w:object>
      </w:r>
      <w:r w:rsidRPr="00235460">
        <w:t xml:space="preserve"> (</w:t>
      </w:r>
      <w:r w:rsidRPr="00235460">
        <w:rPr>
          <w:position w:val="-6"/>
        </w:rPr>
        <w:object w:dxaOrig="520" w:dyaOrig="279">
          <v:shape id="_x0000_i1115" type="#_x0000_t75" style="width:26.25pt;height:14.25pt" o:ole="">
            <v:imagedata r:id="rId177" o:title=""/>
          </v:shape>
          <o:OLEObject Type="Embed" ProgID="Equation.3" ShapeID="_x0000_i1115" DrawAspect="Content" ObjectID="_1430570944" r:id="rId178"/>
        </w:object>
      </w:r>
      <w:r w:rsidRPr="00235460">
        <w:t>)</w:t>
      </w:r>
    </w:p>
    <w:p w:rsidR="00260644" w:rsidRPr="00235460" w:rsidRDefault="00260644" w:rsidP="00E457FB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tabs>
          <w:tab w:val="num" w:pos="900"/>
        </w:tabs>
      </w:pPr>
      <w:r w:rsidRPr="00235460">
        <w:t xml:space="preserve">Alors </w:t>
      </w:r>
      <w:r w:rsidRPr="00235460">
        <w:rPr>
          <w:position w:val="-6"/>
        </w:rPr>
        <w:object w:dxaOrig="240" w:dyaOrig="220">
          <v:shape id="_x0000_i1116" type="#_x0000_t75" style="width:12pt;height:11.25pt" o:ole="">
            <v:imagedata r:id="rId179" o:title=""/>
          </v:shape>
          <o:OLEObject Type="Embed" ProgID="Equation.3" ShapeID="_x0000_i1116" DrawAspect="Content" ObjectID="_1430570945" r:id="rId180"/>
        </w:object>
      </w:r>
      <w:r w:rsidRPr="00235460">
        <w:t xml:space="preserve"> est exacte sur </w:t>
      </w:r>
      <w:r w:rsidRPr="00235460">
        <w:rPr>
          <w:i/>
          <w:iCs/>
        </w:rPr>
        <w:t>U</w:t>
      </w:r>
      <w:r w:rsidRPr="00235460">
        <w:t xml:space="preserve"> si et seulement si elle est fermée sur </w:t>
      </w:r>
      <w:r w:rsidRPr="00235460">
        <w:rPr>
          <w:i/>
          <w:iCs/>
        </w:rPr>
        <w:t>U</w:t>
      </w:r>
      <w:r w:rsidRPr="00235460">
        <w:t>.</w:t>
      </w:r>
    </w:p>
    <w:p w:rsidR="00260644" w:rsidRPr="00235460" w:rsidRDefault="00260644" w:rsidP="00260644">
      <w:pPr>
        <w:pStyle w:val="TexteI"/>
        <w:tabs>
          <w:tab w:val="num" w:pos="900"/>
        </w:tabs>
      </w:pPr>
      <w:r w:rsidRPr="00235460">
        <w:t>Démonstration :</w:t>
      </w:r>
    </w:p>
    <w:p w:rsidR="00260644" w:rsidRPr="00235460" w:rsidRDefault="00260644" w:rsidP="00260644">
      <w:pPr>
        <w:pStyle w:val="TexteI"/>
        <w:tabs>
          <w:tab w:val="num" w:pos="900"/>
        </w:tabs>
      </w:pPr>
      <w:r w:rsidRPr="00235460">
        <w:t>Le sens direct est déjà vu.</w:t>
      </w:r>
    </w:p>
    <w:p w:rsidR="00260644" w:rsidRPr="00235460" w:rsidRDefault="00260644" w:rsidP="00260644">
      <w:pPr>
        <w:pStyle w:val="TexteI"/>
        <w:tabs>
          <w:tab w:val="num" w:pos="900"/>
        </w:tabs>
      </w:pPr>
      <w:r w:rsidRPr="00235460">
        <w:t>Pour l’autre :</w:t>
      </w:r>
    </w:p>
    <w:p w:rsidR="00260644" w:rsidRPr="00235460" w:rsidRDefault="00260644" w:rsidP="00260644">
      <w:pPr>
        <w:pStyle w:val="TexteI"/>
        <w:tabs>
          <w:tab w:val="num" w:pos="900"/>
        </w:tabs>
      </w:pPr>
      <w:r w:rsidRPr="00235460">
        <w:t xml:space="preserve">On se place dans le cas </w:t>
      </w:r>
      <w:r w:rsidRPr="00235460">
        <w:rPr>
          <w:position w:val="-6"/>
        </w:rPr>
        <w:object w:dxaOrig="560" w:dyaOrig="279">
          <v:shape id="_x0000_i1117" type="#_x0000_t75" style="width:27.75pt;height:14.25pt" o:ole="">
            <v:imagedata r:id="rId181" o:title=""/>
          </v:shape>
          <o:OLEObject Type="Embed" ProgID="Equation.3" ShapeID="_x0000_i1117" DrawAspect="Content" ObjectID="_1430570946" r:id="rId182"/>
        </w:object>
      </w:r>
      <w:r w:rsidRPr="00235460">
        <w:t xml:space="preserve"> (pour simplifier les notations) :</w:t>
      </w:r>
    </w:p>
    <w:p w:rsidR="005F508C" w:rsidRPr="00235460" w:rsidRDefault="005F508C" w:rsidP="001412D4">
      <w:pPr>
        <w:pStyle w:val="TexteI"/>
        <w:tabs>
          <w:tab w:val="num" w:pos="900"/>
        </w:tabs>
      </w:pPr>
      <w:r w:rsidRPr="00235460">
        <w:t xml:space="preserve">Soit </w:t>
      </w:r>
      <w:r w:rsidRPr="00235460">
        <w:rPr>
          <w:position w:val="-12"/>
        </w:rPr>
        <w:object w:dxaOrig="820" w:dyaOrig="360">
          <v:shape id="_x0000_i1118" type="#_x0000_t75" style="width:41.25pt;height:18pt" o:ole="">
            <v:imagedata r:id="rId183" o:title=""/>
          </v:shape>
          <o:OLEObject Type="Embed" ProgID="Equation.3" ShapeID="_x0000_i1118" DrawAspect="Content" ObjectID="_1430570947" r:id="rId184"/>
        </w:object>
      </w:r>
      <w:r w:rsidRPr="00235460">
        <w:t xml:space="preserve"> de sorte que </w:t>
      </w:r>
      <w:r w:rsidRPr="00235460">
        <w:rPr>
          <w:i/>
          <w:iCs/>
        </w:rPr>
        <w:t>U</w:t>
      </w:r>
      <w:r w:rsidRPr="00235460">
        <w:t xml:space="preserve"> soit étoilé par rapport à </w:t>
      </w:r>
      <w:r w:rsidRPr="00235460">
        <w:rPr>
          <w:position w:val="-12"/>
        </w:rPr>
        <w:object w:dxaOrig="1340" w:dyaOrig="360">
          <v:shape id="_x0000_i1119" type="#_x0000_t75" style="width:66.75pt;height:18pt" o:ole="">
            <v:imagedata r:id="rId185" o:title=""/>
          </v:shape>
          <o:OLEObject Type="Embed" ProgID="Equation.3" ShapeID="_x0000_i1119" DrawAspect="Content" ObjectID="_1430570948" r:id="rId186"/>
        </w:object>
      </w:r>
    </w:p>
    <w:p w:rsidR="005F508C" w:rsidRPr="00235460" w:rsidRDefault="005F508C" w:rsidP="00FE32CF">
      <w:pPr>
        <w:pStyle w:val="TexteI"/>
        <w:tabs>
          <w:tab w:val="num" w:pos="900"/>
        </w:tabs>
      </w:pPr>
      <w:r w:rsidRPr="00235460">
        <w:t xml:space="preserve">Soit </w:t>
      </w:r>
      <w:r w:rsidR="00FE32CF" w:rsidRPr="00235460">
        <w:rPr>
          <w:position w:val="-34"/>
        </w:rPr>
        <w:object w:dxaOrig="3340" w:dyaOrig="600">
          <v:shape id="_x0000_i1120" type="#_x0000_t75" style="width:167.25pt;height:30pt" o:ole="">
            <v:imagedata r:id="rId187" o:title=""/>
          </v:shape>
          <o:OLEObject Type="Embed" ProgID="Equation.3" ShapeID="_x0000_i1120" DrawAspect="Content" ObjectID="_1430570949" r:id="rId188"/>
        </w:object>
      </w:r>
      <w:r w:rsidR="00FE32CF" w:rsidRPr="00235460">
        <w:t xml:space="preserve"> une forme différentielle fermée de </w:t>
      </w:r>
      <w:proofErr w:type="gramStart"/>
      <w:r w:rsidR="00FE32CF" w:rsidRPr="00235460">
        <w:t xml:space="preserve">classe </w:t>
      </w:r>
      <w:proofErr w:type="gramEnd"/>
      <w:r w:rsidR="00FE32CF" w:rsidRPr="00235460">
        <w:rPr>
          <w:position w:val="-6"/>
        </w:rPr>
        <w:object w:dxaOrig="300" w:dyaOrig="320">
          <v:shape id="_x0000_i1121" type="#_x0000_t75" style="width:15pt;height:15.75pt" o:ole="">
            <v:imagedata r:id="rId189" o:title=""/>
          </v:shape>
          <o:OLEObject Type="Embed" ProgID="Equation.3" ShapeID="_x0000_i1121" DrawAspect="Content" ObjectID="_1430570950" r:id="rId190"/>
        </w:object>
      </w:r>
      <w:r w:rsidR="00FE32CF" w:rsidRPr="00235460">
        <w:t>.</w:t>
      </w:r>
    </w:p>
    <w:p w:rsidR="00FE32CF" w:rsidRPr="00235460" w:rsidRDefault="00FE32CF" w:rsidP="00FE32CF">
      <w:pPr>
        <w:pStyle w:val="TexteI"/>
        <w:tabs>
          <w:tab w:val="num" w:pos="900"/>
        </w:tabs>
      </w:pPr>
      <w:proofErr w:type="gramStart"/>
      <w:r w:rsidRPr="00235460">
        <w:t xml:space="preserve">Pour </w:t>
      </w:r>
      <w:proofErr w:type="gramEnd"/>
      <w:r w:rsidRPr="00235460">
        <w:rPr>
          <w:position w:val="-6"/>
        </w:rPr>
        <w:object w:dxaOrig="740" w:dyaOrig="279">
          <v:shape id="_x0000_i1122" type="#_x0000_t75" style="width:36.75pt;height:14.25pt" o:ole="">
            <v:imagedata r:id="rId191" o:title=""/>
          </v:shape>
          <o:OLEObject Type="Embed" ProgID="Equation.3" ShapeID="_x0000_i1122" DrawAspect="Content" ObjectID="_1430570951" r:id="rId192"/>
        </w:object>
      </w:r>
      <w:r w:rsidRPr="00235460">
        <w:t xml:space="preserve">, on pose </w:t>
      </w:r>
      <w:r w:rsidRPr="00235460">
        <w:rPr>
          <w:position w:val="-18"/>
        </w:rPr>
        <w:object w:dxaOrig="5160" w:dyaOrig="520">
          <v:shape id="_x0000_i1123" type="#_x0000_t75" style="width:258pt;height:26.25pt" o:ole="">
            <v:imagedata r:id="rId193" o:title=""/>
          </v:shape>
          <o:OLEObject Type="Embed" ProgID="Equation.3" ShapeID="_x0000_i1123" DrawAspect="Content" ObjectID="_1430570952" r:id="rId194"/>
        </w:object>
      </w:r>
    </w:p>
    <w:p w:rsidR="00FE32CF" w:rsidRPr="00235460" w:rsidRDefault="00FE32CF" w:rsidP="00FE32CF">
      <w:pPr>
        <w:pStyle w:val="TexteI"/>
        <w:tabs>
          <w:tab w:val="num" w:pos="900"/>
        </w:tabs>
      </w:pPr>
      <w:r w:rsidRPr="00235460">
        <w:t xml:space="preserve">On va montrer que </w:t>
      </w:r>
      <w:r w:rsidRPr="00235460">
        <w:rPr>
          <w:i/>
          <w:iCs/>
        </w:rPr>
        <w:t>f</w:t>
      </w:r>
      <w:r w:rsidRPr="00235460">
        <w:t xml:space="preserve"> est de classe </w:t>
      </w:r>
      <w:r w:rsidRPr="00235460">
        <w:rPr>
          <w:position w:val="-6"/>
        </w:rPr>
        <w:object w:dxaOrig="320" w:dyaOrig="320">
          <v:shape id="_x0000_i1124" type="#_x0000_t75" style="width:15.75pt;height:15.75pt" o:ole="">
            <v:imagedata r:id="rId123" o:title=""/>
          </v:shape>
          <o:OLEObject Type="Embed" ProgID="Equation.3" ShapeID="_x0000_i1124" DrawAspect="Content" ObjectID="_1430570953" r:id="rId195"/>
        </w:object>
      </w:r>
      <w:r w:rsidRPr="00235460">
        <w:t xml:space="preserve"> et </w:t>
      </w:r>
      <w:proofErr w:type="gramStart"/>
      <w:r w:rsidRPr="00235460">
        <w:t xml:space="preserve">que </w:t>
      </w:r>
      <w:proofErr w:type="gramEnd"/>
      <w:r w:rsidRPr="00235460">
        <w:rPr>
          <w:position w:val="-10"/>
        </w:rPr>
        <w:object w:dxaOrig="720" w:dyaOrig="320">
          <v:shape id="_x0000_i1125" type="#_x0000_t75" style="width:36pt;height:15.75pt" o:ole="">
            <v:imagedata r:id="rId196" o:title=""/>
          </v:shape>
          <o:OLEObject Type="Embed" ProgID="Equation.3" ShapeID="_x0000_i1125" DrawAspect="Content" ObjectID="_1430570954" r:id="rId197"/>
        </w:object>
      </w:r>
      <w:r w:rsidRPr="00235460">
        <w:t>.</w:t>
      </w:r>
    </w:p>
    <w:p w:rsidR="00FE32CF" w:rsidRPr="00235460" w:rsidRDefault="00FE32CF" w:rsidP="00FE32CF">
      <w:pPr>
        <w:pStyle w:val="TexteI"/>
        <w:tabs>
          <w:tab w:val="num" w:pos="900"/>
        </w:tabs>
      </w:pPr>
      <w:r w:rsidRPr="00235460">
        <w:t xml:space="preserve">On suppose pour simplifier </w:t>
      </w:r>
      <w:proofErr w:type="gramStart"/>
      <w:r w:rsidRPr="00235460">
        <w:t xml:space="preserve">que </w:t>
      </w:r>
      <w:proofErr w:type="gramEnd"/>
      <w:r w:rsidRPr="00235460">
        <w:rPr>
          <w:position w:val="-12"/>
        </w:rPr>
        <w:object w:dxaOrig="1100" w:dyaOrig="360">
          <v:shape id="_x0000_i1126" type="#_x0000_t75" style="width:54.75pt;height:18pt" o:ole="">
            <v:imagedata r:id="rId198" o:title=""/>
          </v:shape>
          <o:OLEObject Type="Embed" ProgID="Equation.3" ShapeID="_x0000_i1126" DrawAspect="Content" ObjectID="_1430570955" r:id="rId199"/>
        </w:object>
      </w:r>
      <w:r w:rsidR="00925FDF" w:rsidRPr="00235460">
        <w:t>.</w:t>
      </w:r>
    </w:p>
    <w:p w:rsidR="00925FDF" w:rsidRPr="00235460" w:rsidRDefault="00925FDF" w:rsidP="00FE32CF">
      <w:pPr>
        <w:pStyle w:val="TexteI"/>
        <w:tabs>
          <w:tab w:val="num" w:pos="900"/>
        </w:tabs>
      </w:pPr>
      <w:r w:rsidRPr="00235460">
        <w:t xml:space="preserve">On fixe </w:t>
      </w:r>
      <w:r w:rsidRPr="00235460">
        <w:rPr>
          <w:i/>
          <w:iCs/>
        </w:rPr>
        <w:t>x</w:t>
      </w:r>
      <w:r w:rsidRPr="00235460">
        <w:t xml:space="preserve"> au voisinage de 0 et on considère l’application </w:t>
      </w:r>
      <w:r w:rsidRPr="00235460">
        <w:rPr>
          <w:position w:val="-18"/>
        </w:rPr>
        <w:object w:dxaOrig="2960" w:dyaOrig="520">
          <v:shape id="_x0000_i1127" type="#_x0000_t75" style="width:147.75pt;height:26.25pt" o:ole="">
            <v:imagedata r:id="rId200" o:title=""/>
          </v:shape>
          <o:OLEObject Type="Embed" ProgID="Equation.3" ShapeID="_x0000_i1127" DrawAspect="Content" ObjectID="_1430570956" r:id="rId201"/>
        </w:object>
      </w:r>
    </w:p>
    <w:p w:rsidR="00925FDF" w:rsidRPr="00235460" w:rsidRDefault="00925FDF" w:rsidP="00FE32CF">
      <w:pPr>
        <w:pStyle w:val="TexteI"/>
        <w:tabs>
          <w:tab w:val="num" w:pos="900"/>
        </w:tabs>
      </w:pPr>
      <w:r w:rsidRPr="00235460">
        <w:t xml:space="preserve">On pose </w:t>
      </w:r>
      <w:r w:rsidRPr="00235460">
        <w:rPr>
          <w:position w:val="-10"/>
        </w:rPr>
        <w:object w:dxaOrig="2920" w:dyaOrig="320">
          <v:shape id="_x0000_i1128" type="#_x0000_t75" style="width:146.25pt;height:15.75pt" o:ole="">
            <v:imagedata r:id="rId202" o:title=""/>
          </v:shape>
          <o:OLEObject Type="Embed" ProgID="Equation.3" ShapeID="_x0000_i1128" DrawAspect="Content" ObjectID="_1430570957" r:id="rId203"/>
        </w:object>
      </w:r>
      <w:r w:rsidRPr="00235460">
        <w:t xml:space="preserve"> pour </w:t>
      </w:r>
      <w:r w:rsidRPr="00235460">
        <w:rPr>
          <w:position w:val="-10"/>
        </w:rPr>
        <w:object w:dxaOrig="740" w:dyaOrig="340">
          <v:shape id="_x0000_i1129" type="#_x0000_t75" style="width:36.75pt;height:17.25pt" o:ole="">
            <v:imagedata r:id="rId204" o:title=""/>
          </v:shape>
          <o:OLEObject Type="Embed" ProgID="Equation.3" ShapeID="_x0000_i1129" DrawAspect="Content" ObjectID="_1430570958" r:id="rId205"/>
        </w:object>
      </w:r>
      <w:r w:rsidRPr="00235460">
        <w:t xml:space="preserve"> et </w:t>
      </w:r>
      <w:r w:rsidRPr="00235460">
        <w:rPr>
          <w:i/>
          <w:iCs/>
        </w:rPr>
        <w:t>y</w:t>
      </w:r>
      <w:r w:rsidRPr="00235460">
        <w:t xml:space="preserve"> au voisinage de 0.</w:t>
      </w:r>
    </w:p>
    <w:p w:rsidR="00925FDF" w:rsidRPr="00235460" w:rsidRDefault="00925FDF" w:rsidP="00FE32CF">
      <w:pPr>
        <w:pStyle w:val="TexteI"/>
        <w:tabs>
          <w:tab w:val="num" w:pos="900"/>
        </w:tabs>
      </w:pPr>
      <w:r w:rsidRPr="00235460">
        <w:t xml:space="preserve">Alors </w:t>
      </w:r>
      <w:r w:rsidRPr="00235460">
        <w:rPr>
          <w:position w:val="-10"/>
        </w:rPr>
        <w:object w:dxaOrig="220" w:dyaOrig="260">
          <v:shape id="_x0000_i1130" type="#_x0000_t75" style="width:11.25pt;height:12.75pt" o:ole="">
            <v:imagedata r:id="rId206" o:title=""/>
          </v:shape>
          <o:OLEObject Type="Embed" ProgID="Equation.3" ShapeID="_x0000_i1130" DrawAspect="Content" ObjectID="_1430570959" r:id="rId207"/>
        </w:object>
      </w:r>
      <w:r w:rsidRPr="00235460">
        <w:t xml:space="preserve"> est continue sur </w:t>
      </w:r>
      <w:r w:rsidRPr="00235460">
        <w:rPr>
          <w:position w:val="-10"/>
        </w:rPr>
        <w:object w:dxaOrig="740" w:dyaOrig="340">
          <v:shape id="_x0000_i1131" type="#_x0000_t75" style="width:36.75pt;height:17.25pt" o:ole="">
            <v:imagedata r:id="rId208" o:title=""/>
          </v:shape>
          <o:OLEObject Type="Embed" ProgID="Equation.3" ShapeID="_x0000_i1131" DrawAspect="Content" ObjectID="_1430570960" r:id="rId209"/>
        </w:object>
      </w:r>
      <w:r w:rsidRPr="00235460">
        <w:t xml:space="preserve"> où </w:t>
      </w:r>
      <w:r w:rsidRPr="00235460">
        <w:rPr>
          <w:i/>
          <w:iCs/>
        </w:rPr>
        <w:t>I</w:t>
      </w:r>
      <w:r w:rsidRPr="00235460">
        <w:t xml:space="preserve"> est un intervalle de </w:t>
      </w:r>
      <w:r w:rsidRPr="00235460">
        <w:rPr>
          <w:rFonts w:ascii="Rough16 Becker" w:hAnsi="Rough16 Becker"/>
        </w:rPr>
        <w:t>R</w:t>
      </w:r>
      <w:r w:rsidR="00B214BC" w:rsidRPr="00235460">
        <w:t xml:space="preserve"> contenant 0, admet une dérivée selon </w:t>
      </w:r>
      <w:r w:rsidR="00B214BC" w:rsidRPr="00235460">
        <w:rPr>
          <w:i/>
          <w:iCs/>
        </w:rPr>
        <w:t>y</w:t>
      </w:r>
      <w:r w:rsidR="00B214BC" w:rsidRPr="00235460">
        <w:t xml:space="preserve"> </w:t>
      </w:r>
      <w:r w:rsidR="00B214BC" w:rsidRPr="00235460">
        <w:rPr>
          <w:position w:val="-28"/>
        </w:rPr>
        <w:object w:dxaOrig="4640" w:dyaOrig="660">
          <v:shape id="_x0000_i1132" type="#_x0000_t75" style="width:231.75pt;height:33pt" o:ole="">
            <v:imagedata r:id="rId210" o:title=""/>
          </v:shape>
          <o:OLEObject Type="Embed" ProgID="Equation.3" ShapeID="_x0000_i1132" DrawAspect="Content" ObjectID="_1430570961" r:id="rId211"/>
        </w:object>
      </w:r>
      <w:r w:rsidR="00B214BC" w:rsidRPr="00235460">
        <w:t xml:space="preserve"> pour </w:t>
      </w:r>
      <w:proofErr w:type="gramStart"/>
      <w:r w:rsidR="00B214BC" w:rsidRPr="00235460">
        <w:t xml:space="preserve">tout </w:t>
      </w:r>
      <w:proofErr w:type="gramEnd"/>
      <w:r w:rsidR="00B214BC" w:rsidRPr="00235460">
        <w:rPr>
          <w:position w:val="-10"/>
        </w:rPr>
        <w:object w:dxaOrig="740" w:dyaOrig="340">
          <v:shape id="_x0000_i1133" type="#_x0000_t75" style="width:36.75pt;height:17.25pt" o:ole="">
            <v:imagedata r:id="rId212" o:title=""/>
          </v:shape>
          <o:OLEObject Type="Embed" ProgID="Equation.3" ShapeID="_x0000_i1133" DrawAspect="Content" ObjectID="_1430570962" r:id="rId213"/>
        </w:object>
      </w:r>
      <w:r w:rsidR="00B214BC" w:rsidRPr="00235460">
        <w:t>, qui est aussi continue.</w:t>
      </w:r>
    </w:p>
    <w:p w:rsidR="00B214BC" w:rsidRPr="00235460" w:rsidRDefault="00B214BC" w:rsidP="00FE32CF">
      <w:pPr>
        <w:pStyle w:val="TexteI"/>
        <w:tabs>
          <w:tab w:val="num" w:pos="900"/>
        </w:tabs>
      </w:pPr>
      <w:r w:rsidRPr="00235460">
        <w:t xml:space="preserve">Comme on intègre sur un segment, pour tout compact </w:t>
      </w:r>
      <w:r w:rsidRPr="00235460">
        <w:rPr>
          <w:position w:val="-4"/>
        </w:rPr>
        <w:object w:dxaOrig="660" w:dyaOrig="260">
          <v:shape id="_x0000_i1134" type="#_x0000_t75" style="width:33pt;height:12.75pt" o:ole="">
            <v:imagedata r:id="rId214" o:title=""/>
          </v:shape>
          <o:OLEObject Type="Embed" ProgID="Equation.3" ShapeID="_x0000_i1134" DrawAspect="Content" ObjectID="_1430570963" r:id="rId215"/>
        </w:object>
      </w:r>
      <w:r w:rsidRPr="00235460">
        <w:t xml:space="preserve">, on a domination par des constantes sur le compact </w:t>
      </w:r>
      <w:r w:rsidRPr="00235460">
        <w:rPr>
          <w:position w:val="-10"/>
        </w:rPr>
        <w:object w:dxaOrig="820" w:dyaOrig="340">
          <v:shape id="_x0000_i1135" type="#_x0000_t75" style="width:41.25pt;height:17.25pt" o:ole="">
            <v:imagedata r:id="rId216" o:title=""/>
          </v:shape>
          <o:OLEObject Type="Embed" ProgID="Equation.3" ShapeID="_x0000_i1135" DrawAspect="Content" ObjectID="_1430570964" r:id="rId217"/>
        </w:object>
      </w:r>
      <w:r w:rsidRPr="00235460">
        <w:t>, donc le théorème de dérivation des intégrales dépendant d’un paramètre s’applique et on a, d’après la formule de Leibnitz :</w:t>
      </w:r>
    </w:p>
    <w:p w:rsidR="00B214BC" w:rsidRPr="00235460" w:rsidRDefault="00DD2FD6" w:rsidP="00FE32CF">
      <w:pPr>
        <w:pStyle w:val="TexteI"/>
        <w:tabs>
          <w:tab w:val="num" w:pos="900"/>
        </w:tabs>
      </w:pPr>
      <w:r w:rsidRPr="00235460">
        <w:rPr>
          <w:position w:val="-94"/>
        </w:rPr>
        <w:object w:dxaOrig="5060" w:dyaOrig="2020">
          <v:shape id="_x0000_i1136" type="#_x0000_t75" style="width:252.75pt;height:101.25pt" o:ole="">
            <v:imagedata r:id="rId218" o:title=""/>
          </v:shape>
          <o:OLEObject Type="Embed" ProgID="Equation.3" ShapeID="_x0000_i1136" DrawAspect="Content" ObjectID="_1430570965" r:id="rId219"/>
        </w:object>
      </w:r>
    </w:p>
    <w:p w:rsidR="00DD2FD6" w:rsidRPr="00235460" w:rsidRDefault="00DD2FD6" w:rsidP="00DD2FD6">
      <w:pPr>
        <w:pStyle w:val="TexteI"/>
        <w:tabs>
          <w:tab w:val="num" w:pos="900"/>
        </w:tabs>
      </w:pPr>
      <w:r w:rsidRPr="00235460">
        <w:t xml:space="preserve">De même, </w:t>
      </w:r>
      <w:r w:rsidRPr="00235460">
        <w:rPr>
          <w:position w:val="-24"/>
        </w:rPr>
        <w:object w:dxaOrig="760" w:dyaOrig="620">
          <v:shape id="_x0000_i1137" type="#_x0000_t75" style="width:38.25pt;height:30.75pt" o:ole="">
            <v:imagedata r:id="rId220" o:title=""/>
          </v:shape>
          <o:OLEObject Type="Embed" ProgID="Equation.3" ShapeID="_x0000_i1137" DrawAspect="Content" ObjectID="_1430570966" r:id="rId221"/>
        </w:object>
      </w:r>
    </w:p>
    <w:p w:rsidR="00BE56B1" w:rsidRPr="00235460" w:rsidRDefault="00BE56B1" w:rsidP="00DD2FD6">
      <w:pPr>
        <w:pStyle w:val="TexteI"/>
        <w:tabs>
          <w:tab w:val="num" w:pos="900"/>
        </w:tabs>
      </w:pPr>
    </w:p>
    <w:p w:rsidR="00BE56B1" w:rsidRPr="00235460" w:rsidRDefault="00BE56B1" w:rsidP="00DD2FD6">
      <w:pPr>
        <w:pStyle w:val="TexteI"/>
        <w:tabs>
          <w:tab w:val="num" w:pos="900"/>
        </w:tabs>
      </w:pPr>
    </w:p>
    <w:p w:rsidR="00BE56B1" w:rsidRPr="00235460" w:rsidRDefault="00BE56B1" w:rsidP="00BE56B1">
      <w:pPr>
        <w:pStyle w:val="I"/>
        <w:rPr>
          <w:sz w:val="24"/>
          <w:szCs w:val="24"/>
        </w:rPr>
      </w:pPr>
      <w:r w:rsidRPr="00235460">
        <w:rPr>
          <w:sz w:val="24"/>
          <w:szCs w:val="24"/>
        </w:rPr>
        <w:t>Intégrales curvilignes</w:t>
      </w:r>
    </w:p>
    <w:p w:rsidR="00BE56B1" w:rsidRPr="00235460" w:rsidRDefault="00BE56B1" w:rsidP="00BE56B1">
      <w:pPr>
        <w:pStyle w:val="TexteI"/>
      </w:pPr>
    </w:p>
    <w:p w:rsidR="00BE56B1" w:rsidRPr="00235460" w:rsidRDefault="00BE56B1" w:rsidP="00F50576">
      <w:pPr>
        <w:pStyle w:val="TexteI"/>
        <w:numPr>
          <w:ilvl w:val="0"/>
          <w:numId w:val="4"/>
        </w:numPr>
        <w:tabs>
          <w:tab w:val="clear" w:pos="1259"/>
          <w:tab w:val="num" w:pos="900"/>
        </w:tabs>
        <w:ind w:left="900" w:hanging="361"/>
      </w:pPr>
      <w:r w:rsidRPr="00235460">
        <w:t xml:space="preserve">Chemin </w:t>
      </w:r>
      <w:r w:rsidRPr="00235460">
        <w:rPr>
          <w:position w:val="-6"/>
        </w:rPr>
        <w:object w:dxaOrig="300" w:dyaOrig="320">
          <v:shape id="_x0000_i1138" type="#_x0000_t75" style="width:15pt;height:15.75pt" o:ole="">
            <v:imagedata r:id="rId189" o:title=""/>
          </v:shape>
          <o:OLEObject Type="Embed" ProgID="Equation.3" ShapeID="_x0000_i1138" DrawAspect="Content" ObjectID="_1430570967" r:id="rId222"/>
        </w:object>
      </w:r>
      <w:r w:rsidRPr="00235460">
        <w:t xml:space="preserve"> par morceaux et continu :</w:t>
      </w:r>
    </w:p>
    <w:p w:rsidR="00BE56B1" w:rsidRPr="00235460" w:rsidRDefault="00BE56B1" w:rsidP="00BE56B1">
      <w:pPr>
        <w:pStyle w:val="TexteI"/>
      </w:pPr>
      <w:r w:rsidRPr="00235460">
        <w:t xml:space="preserve">On appelle chemin </w:t>
      </w:r>
      <w:r w:rsidRPr="00235460">
        <w:rPr>
          <w:position w:val="-6"/>
        </w:rPr>
        <w:object w:dxaOrig="300" w:dyaOrig="320">
          <v:shape id="_x0000_i1139" type="#_x0000_t75" style="width:15pt;height:15.75pt" o:ole="">
            <v:imagedata r:id="rId189" o:title=""/>
          </v:shape>
          <o:OLEObject Type="Embed" ProgID="Equation.3" ShapeID="_x0000_i1139" DrawAspect="Content" ObjectID="_1430570968" r:id="rId223"/>
        </w:object>
      </w:r>
      <w:r w:rsidRPr="00235460">
        <w:t xml:space="preserve"> par morceaux toute application </w:t>
      </w:r>
      <w:r w:rsidRPr="00235460">
        <w:rPr>
          <w:position w:val="-10"/>
        </w:rPr>
        <w:object w:dxaOrig="1420" w:dyaOrig="360">
          <v:shape id="_x0000_i1140" type="#_x0000_t75" style="width:71.25pt;height:18pt" o:ole="">
            <v:imagedata r:id="rId224" o:title=""/>
          </v:shape>
          <o:OLEObject Type="Embed" ProgID="Equation.3" ShapeID="_x0000_i1140" DrawAspect="Content" ObjectID="_1430570969" r:id="rId225"/>
        </w:object>
      </w:r>
      <w:r w:rsidRPr="00235460">
        <w:t xml:space="preserve"> continue et de classe </w:t>
      </w:r>
      <w:r w:rsidRPr="00235460">
        <w:rPr>
          <w:position w:val="-6"/>
        </w:rPr>
        <w:object w:dxaOrig="300" w:dyaOrig="320">
          <v:shape id="_x0000_i1141" type="#_x0000_t75" style="width:15pt;height:15.75pt" o:ole="">
            <v:imagedata r:id="rId189" o:title=""/>
          </v:shape>
          <o:OLEObject Type="Embed" ProgID="Equation.3" ShapeID="_x0000_i1141" DrawAspect="Content" ObjectID="_1430570970" r:id="rId226"/>
        </w:object>
      </w:r>
      <w:r w:rsidRPr="00235460">
        <w:t xml:space="preserve"> par morceaux. Il sera dit fermé si </w:t>
      </w:r>
      <w:r w:rsidRPr="00235460">
        <w:rPr>
          <w:position w:val="-10"/>
        </w:rPr>
        <w:object w:dxaOrig="1180" w:dyaOrig="320">
          <v:shape id="_x0000_i1142" type="#_x0000_t75" style="width:59.25pt;height:15.75pt" o:ole="">
            <v:imagedata r:id="rId227" o:title=""/>
          </v:shape>
          <o:OLEObject Type="Embed" ProgID="Equation.3" ShapeID="_x0000_i1142" DrawAspect="Content" ObjectID="_1430570971" r:id="rId228"/>
        </w:object>
      </w:r>
    </w:p>
    <w:p w:rsidR="00BE56B1" w:rsidRPr="00235460" w:rsidRDefault="00BE56B1" w:rsidP="00F50576">
      <w:pPr>
        <w:pStyle w:val="TexteI"/>
        <w:numPr>
          <w:ilvl w:val="0"/>
          <w:numId w:val="4"/>
        </w:numPr>
        <w:tabs>
          <w:tab w:val="clear" w:pos="1259"/>
          <w:tab w:val="num" w:pos="900"/>
        </w:tabs>
        <w:ind w:left="900" w:hanging="361"/>
      </w:pPr>
      <w:r w:rsidRPr="00235460">
        <w:t>Intégrales curvilignes :</w:t>
      </w:r>
    </w:p>
    <w:p w:rsidR="00BE56B1" w:rsidRPr="00235460" w:rsidRDefault="00BE56B1" w:rsidP="00CF3625">
      <w:pPr>
        <w:pStyle w:val="TexteI"/>
        <w:pBdr>
          <w:top w:val="single" w:sz="6" w:space="1" w:color="008000"/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235460">
        <w:t>Définition :</w:t>
      </w:r>
    </w:p>
    <w:p w:rsidR="00BE56B1" w:rsidRPr="00235460" w:rsidRDefault="00BE56B1" w:rsidP="00CF3625">
      <w:pPr>
        <w:pStyle w:val="TexteI"/>
        <w:pBdr>
          <w:top w:val="single" w:sz="6" w:space="1" w:color="008000"/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235460">
        <w:t xml:space="preserve">Soit </w:t>
      </w:r>
      <w:r w:rsidRPr="00235460">
        <w:rPr>
          <w:position w:val="-10"/>
        </w:rPr>
        <w:object w:dxaOrig="1500" w:dyaOrig="360">
          <v:shape id="_x0000_i1143" type="#_x0000_t75" style="width:75pt;height:18pt" o:ole="">
            <v:imagedata r:id="rId229" o:title=""/>
          </v:shape>
          <o:OLEObject Type="Embed" ProgID="Equation.3" ShapeID="_x0000_i1143" DrawAspect="Content" ObjectID="_1430570972" r:id="rId230"/>
        </w:object>
      </w:r>
      <w:r w:rsidRPr="00235460">
        <w:t xml:space="preserve"> une forme différentielle continue</w:t>
      </w:r>
      <w:r w:rsidR="00A53893" w:rsidRPr="00235460">
        <w:t xml:space="preserve"> ; on note </w:t>
      </w:r>
      <w:r w:rsidR="00A53893" w:rsidRPr="00235460">
        <w:rPr>
          <w:position w:val="-12"/>
        </w:rPr>
        <w:object w:dxaOrig="700" w:dyaOrig="360">
          <v:shape id="_x0000_i1144" type="#_x0000_t75" style="width:35.25pt;height:18pt" o:ole="">
            <v:imagedata r:id="rId231" o:title=""/>
          </v:shape>
          <o:OLEObject Type="Embed" ProgID="Equation.3" ShapeID="_x0000_i1144" DrawAspect="Content" ObjectID="_1430570973" r:id="rId232"/>
        </w:object>
      </w:r>
      <w:r w:rsidR="00A53893" w:rsidRPr="00235460">
        <w:t xml:space="preserve"> tels </w:t>
      </w:r>
      <w:proofErr w:type="gramStart"/>
      <w:r w:rsidR="00A53893" w:rsidRPr="00235460">
        <w:t xml:space="preserve">que </w:t>
      </w:r>
      <w:proofErr w:type="gramEnd"/>
      <w:r w:rsidR="00A53893" w:rsidRPr="00235460">
        <w:rPr>
          <w:position w:val="-30"/>
        </w:rPr>
        <w:object w:dxaOrig="3040" w:dyaOrig="700">
          <v:shape id="_x0000_i1145" type="#_x0000_t75" style="width:152.25pt;height:35.25pt" o:ole="">
            <v:imagedata r:id="rId233" o:title=""/>
          </v:shape>
          <o:OLEObject Type="Embed" ProgID="Equation.3" ShapeID="_x0000_i1145" DrawAspect="Content" ObjectID="_1430570974" r:id="rId234"/>
        </w:object>
      </w:r>
      <w:r w:rsidR="00A53893" w:rsidRPr="00235460">
        <w:t>.</w:t>
      </w:r>
    </w:p>
    <w:p w:rsidR="00A53893" w:rsidRPr="00235460" w:rsidRDefault="00A53893" w:rsidP="00CF3625">
      <w:pPr>
        <w:pStyle w:val="TexteI"/>
        <w:pBdr>
          <w:top w:val="single" w:sz="6" w:space="1" w:color="008000"/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235460">
        <w:t xml:space="preserve">Soit aussi </w:t>
      </w:r>
      <w:r w:rsidRPr="00235460">
        <w:rPr>
          <w:position w:val="-10"/>
        </w:rPr>
        <w:object w:dxaOrig="1320" w:dyaOrig="340">
          <v:shape id="_x0000_i1146" type="#_x0000_t75" style="width:66pt;height:17.25pt" o:ole="">
            <v:imagedata r:id="rId235" o:title=""/>
          </v:shape>
          <o:OLEObject Type="Embed" ProgID="Equation.3" ShapeID="_x0000_i1146" DrawAspect="Content" ObjectID="_1430570975" r:id="rId236"/>
        </w:object>
      </w:r>
      <w:r w:rsidRPr="00235460">
        <w:t xml:space="preserve"> un chemin continu </w:t>
      </w:r>
      <w:r w:rsidRPr="00235460">
        <w:rPr>
          <w:position w:val="-6"/>
        </w:rPr>
        <w:object w:dxaOrig="300" w:dyaOrig="320">
          <v:shape id="_x0000_i1147" type="#_x0000_t75" style="width:15pt;height:15.75pt" o:ole="">
            <v:imagedata r:id="rId189" o:title=""/>
          </v:shape>
          <o:OLEObject Type="Embed" ProgID="Equation.3" ShapeID="_x0000_i1147" DrawAspect="Content" ObjectID="_1430570976" r:id="rId237"/>
        </w:object>
      </w:r>
      <w:r w:rsidRPr="00235460">
        <w:t xml:space="preserve"> par morceaux, on note </w:t>
      </w:r>
      <w:r w:rsidRPr="00235460">
        <w:rPr>
          <w:position w:val="-12"/>
        </w:rPr>
        <w:object w:dxaOrig="999" w:dyaOrig="360">
          <v:shape id="_x0000_i1148" type="#_x0000_t75" style="width:50.25pt;height:18pt" o:ole="">
            <v:imagedata r:id="rId238" o:title=""/>
          </v:shape>
          <o:OLEObject Type="Embed" ProgID="Equation.3" ShapeID="_x0000_i1148" DrawAspect="Content" ObjectID="_1430570977" r:id="rId239"/>
        </w:object>
      </w:r>
      <w:r w:rsidRPr="00235460">
        <w:t xml:space="preserve"> les applications coordonnées (</w:t>
      </w:r>
      <w:r w:rsidRPr="00235460">
        <w:rPr>
          <w:position w:val="-12"/>
        </w:rPr>
        <w:object w:dxaOrig="3019" w:dyaOrig="360">
          <v:shape id="_x0000_i1149" type="#_x0000_t75" style="width:150.75pt;height:18pt" o:ole="">
            <v:imagedata r:id="rId240" o:title=""/>
          </v:shape>
          <o:OLEObject Type="Embed" ProgID="Equation.3" ShapeID="_x0000_i1149" DrawAspect="Content" ObjectID="_1430570978" r:id="rId241"/>
        </w:object>
      </w:r>
      <w:r w:rsidRPr="00235460">
        <w:t>)</w:t>
      </w:r>
    </w:p>
    <w:p w:rsidR="00A53893" w:rsidRPr="00235460" w:rsidRDefault="00CF3625" w:rsidP="00CF3625">
      <w:pPr>
        <w:pStyle w:val="TexteI"/>
        <w:pBdr>
          <w:top w:val="single" w:sz="6" w:space="1" w:color="008000"/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235460">
        <w:t xml:space="preserve">On appelle intégrale de </w:t>
      </w:r>
      <w:r w:rsidRPr="00235460">
        <w:rPr>
          <w:position w:val="-6"/>
        </w:rPr>
        <w:object w:dxaOrig="240" w:dyaOrig="220">
          <v:shape id="_x0000_i1150" type="#_x0000_t75" style="width:12pt;height:11.25pt" o:ole="">
            <v:imagedata r:id="rId242" o:title=""/>
          </v:shape>
          <o:OLEObject Type="Embed" ProgID="Equation.3" ShapeID="_x0000_i1150" DrawAspect="Content" ObjectID="_1430570979" r:id="rId243"/>
        </w:object>
      </w:r>
      <w:r w:rsidRPr="00235460">
        <w:t xml:space="preserve"> sur </w:t>
      </w:r>
      <w:r w:rsidRPr="00235460">
        <w:rPr>
          <w:position w:val="-10"/>
        </w:rPr>
        <w:object w:dxaOrig="220" w:dyaOrig="260">
          <v:shape id="_x0000_i1151" type="#_x0000_t75" style="width:11.25pt;height:12.75pt" o:ole="">
            <v:imagedata r:id="rId244" o:title=""/>
          </v:shape>
          <o:OLEObject Type="Embed" ProgID="Equation.3" ShapeID="_x0000_i1151" DrawAspect="Content" ObjectID="_1430570980" r:id="rId245"/>
        </w:object>
      </w:r>
      <w:r w:rsidRPr="00235460">
        <w:t xml:space="preserve"> la quantité :</w:t>
      </w:r>
    </w:p>
    <w:p w:rsidR="00CF3625" w:rsidRPr="00235460" w:rsidRDefault="00CF3625" w:rsidP="00CF3625">
      <w:pPr>
        <w:pStyle w:val="TexteI"/>
        <w:pBdr>
          <w:top w:val="single" w:sz="6" w:space="1" w:color="008000"/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235460">
        <w:rPr>
          <w:position w:val="-30"/>
        </w:rPr>
        <w:object w:dxaOrig="3080" w:dyaOrig="720">
          <v:shape id="_x0000_i1152" type="#_x0000_t75" style="width:153.75pt;height:36pt" o:ole="">
            <v:imagedata r:id="rId246" o:title=""/>
          </v:shape>
          <o:OLEObject Type="Embed" ProgID="Equation.3" ShapeID="_x0000_i1152" DrawAspect="Content" ObjectID="_1430570981" r:id="rId247"/>
        </w:object>
      </w:r>
    </w:p>
    <w:p w:rsidR="00CF3625" w:rsidRPr="00235460" w:rsidRDefault="00CF3625" w:rsidP="00CF3625">
      <w:pPr>
        <w:pStyle w:val="TexteI"/>
        <w:pBdr>
          <w:top w:val="single" w:sz="6" w:space="1" w:color="008000"/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235460">
        <w:t xml:space="preserve">Où </w:t>
      </w:r>
      <w:r w:rsidRPr="00235460">
        <w:rPr>
          <w:position w:val="-14"/>
        </w:rPr>
        <w:object w:dxaOrig="2079" w:dyaOrig="380">
          <v:shape id="_x0000_i1153" type="#_x0000_t75" style="width:104.25pt;height:18.75pt" o:ole="">
            <v:imagedata r:id="rId248" o:title=""/>
          </v:shape>
          <o:OLEObject Type="Embed" ProgID="Equation.3" ShapeID="_x0000_i1153" DrawAspect="Content" ObjectID="_1430570982" r:id="rId249"/>
        </w:object>
      </w:r>
      <w:r w:rsidRPr="00235460">
        <w:t xml:space="preserve"> sont tels que pour </w:t>
      </w:r>
      <w:proofErr w:type="gramStart"/>
      <w:r w:rsidRPr="00235460">
        <w:t xml:space="preserve">tout </w:t>
      </w:r>
      <w:proofErr w:type="gramEnd"/>
      <w:r w:rsidRPr="00235460">
        <w:rPr>
          <w:position w:val="-14"/>
        </w:rPr>
        <w:object w:dxaOrig="1240" w:dyaOrig="400">
          <v:shape id="_x0000_i1154" type="#_x0000_t75" style="width:62.25pt;height:20.25pt" o:ole="">
            <v:imagedata r:id="rId250" o:title=""/>
          </v:shape>
          <o:OLEObject Type="Embed" ProgID="Equation.3" ShapeID="_x0000_i1154" DrawAspect="Content" ObjectID="_1430570983" r:id="rId251"/>
        </w:object>
      </w:r>
      <w:r w:rsidRPr="00235460">
        <w:t xml:space="preserve">, </w:t>
      </w:r>
      <w:r w:rsidRPr="00235460">
        <w:rPr>
          <w:position w:val="-16"/>
        </w:rPr>
        <w:object w:dxaOrig="780" w:dyaOrig="400">
          <v:shape id="_x0000_i1155" type="#_x0000_t75" style="width:39pt;height:20.25pt" o:ole="">
            <v:imagedata r:id="rId252" o:title=""/>
          </v:shape>
          <o:OLEObject Type="Embed" ProgID="Equation.3" ShapeID="_x0000_i1155" DrawAspect="Content" ObjectID="_1430570984" r:id="rId253"/>
        </w:object>
      </w:r>
      <w:r w:rsidRPr="00235460">
        <w:t xml:space="preserve"> est de classe </w:t>
      </w:r>
      <w:r w:rsidRPr="00235460">
        <w:rPr>
          <w:position w:val="-6"/>
        </w:rPr>
        <w:object w:dxaOrig="300" w:dyaOrig="320">
          <v:shape id="_x0000_i1156" type="#_x0000_t75" style="width:15pt;height:15.75pt" o:ole="">
            <v:imagedata r:id="rId189" o:title=""/>
          </v:shape>
          <o:OLEObject Type="Embed" ProgID="Equation.3" ShapeID="_x0000_i1156" DrawAspect="Content" ObjectID="_1430570985" r:id="rId254"/>
        </w:object>
      </w:r>
      <w:r w:rsidRPr="00235460">
        <w:t>.</w:t>
      </w:r>
    </w:p>
    <w:p w:rsidR="00CF3625" w:rsidRPr="00235460" w:rsidRDefault="00CF3625" w:rsidP="00A53893">
      <w:pPr>
        <w:pStyle w:val="TexteI"/>
      </w:pPr>
      <w:r w:rsidRPr="00235460">
        <w:lastRenderedPageBreak/>
        <w:t xml:space="preserve">NB : si </w:t>
      </w:r>
      <w:r w:rsidRPr="00235460">
        <w:rPr>
          <w:position w:val="-10"/>
        </w:rPr>
        <w:object w:dxaOrig="220" w:dyaOrig="260">
          <v:shape id="_x0000_i1157" type="#_x0000_t75" style="width:11.25pt;height:12.75pt" o:ole="">
            <v:imagedata r:id="rId255" o:title=""/>
          </v:shape>
          <o:OLEObject Type="Embed" ProgID="Equation.3" ShapeID="_x0000_i1157" DrawAspect="Content" ObjectID="_1430570986" r:id="rId256"/>
        </w:object>
      </w:r>
      <w:r w:rsidRPr="00235460">
        <w:t xml:space="preserve"> est de </w:t>
      </w:r>
      <w:proofErr w:type="gramStart"/>
      <w:r w:rsidRPr="00235460">
        <w:t xml:space="preserve">classe </w:t>
      </w:r>
      <w:proofErr w:type="gramEnd"/>
      <w:r w:rsidRPr="00235460">
        <w:rPr>
          <w:position w:val="-6"/>
        </w:rPr>
        <w:object w:dxaOrig="300" w:dyaOrig="320">
          <v:shape id="_x0000_i1158" type="#_x0000_t75" style="width:15pt;height:15.75pt" o:ole="">
            <v:imagedata r:id="rId189" o:title=""/>
          </v:shape>
          <o:OLEObject Type="Embed" ProgID="Equation.3" ShapeID="_x0000_i1158" DrawAspect="Content" ObjectID="_1430570987" r:id="rId257"/>
        </w:object>
      </w:r>
      <w:r w:rsidRPr="00235460">
        <w:t xml:space="preserve">, </w:t>
      </w:r>
      <w:r w:rsidRPr="00235460">
        <w:rPr>
          <w:position w:val="-30"/>
        </w:rPr>
        <w:object w:dxaOrig="2640" w:dyaOrig="700">
          <v:shape id="_x0000_i1159" type="#_x0000_t75" style="width:132pt;height:35.25pt" o:ole="">
            <v:imagedata r:id="rId258" o:title=""/>
          </v:shape>
          <o:OLEObject Type="Embed" ProgID="Equation.3" ShapeID="_x0000_i1159" DrawAspect="Content" ObjectID="_1430570988" r:id="rId259"/>
        </w:object>
      </w:r>
      <w:r w:rsidRPr="00235460">
        <w:t>.</w:t>
      </w:r>
    </w:p>
    <w:p w:rsidR="00BE56B1" w:rsidRPr="00235460" w:rsidRDefault="00CF3625" w:rsidP="008D5332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235460">
        <w:t>Théorème (invariance par changement de paramètre croissant) :</w:t>
      </w:r>
    </w:p>
    <w:p w:rsidR="00CF3625" w:rsidRPr="00235460" w:rsidRDefault="00CF3625" w:rsidP="008D5332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235460">
        <w:t xml:space="preserve">Soit </w:t>
      </w:r>
      <w:r w:rsidRPr="00235460">
        <w:rPr>
          <w:position w:val="-10"/>
        </w:rPr>
        <w:object w:dxaOrig="1320" w:dyaOrig="340">
          <v:shape id="_x0000_i1160" type="#_x0000_t75" style="width:66pt;height:17.25pt" o:ole="">
            <v:imagedata r:id="rId260" o:title=""/>
          </v:shape>
          <o:OLEObject Type="Embed" ProgID="Equation.3" ShapeID="_x0000_i1160" DrawAspect="Content" ObjectID="_1430570989" r:id="rId261"/>
        </w:object>
      </w:r>
      <w:r w:rsidRPr="00235460">
        <w:t xml:space="preserve"> un chemin continu </w:t>
      </w:r>
      <w:r w:rsidRPr="00235460">
        <w:rPr>
          <w:position w:val="-6"/>
        </w:rPr>
        <w:object w:dxaOrig="300" w:dyaOrig="320">
          <v:shape id="_x0000_i1161" type="#_x0000_t75" style="width:15pt;height:15.75pt" o:ole="">
            <v:imagedata r:id="rId189" o:title=""/>
          </v:shape>
          <o:OLEObject Type="Embed" ProgID="Equation.3" ShapeID="_x0000_i1161" DrawAspect="Content" ObjectID="_1430570990" r:id="rId262"/>
        </w:object>
      </w:r>
      <w:r w:rsidRPr="00235460">
        <w:t xml:space="preserve"> par morceaux, </w:t>
      </w:r>
      <w:r w:rsidRPr="00235460">
        <w:rPr>
          <w:position w:val="-30"/>
        </w:rPr>
        <w:object w:dxaOrig="1300" w:dyaOrig="700">
          <v:shape id="_x0000_i1162" type="#_x0000_t75" style="width:65.25pt;height:35.25pt" o:ole="">
            <v:imagedata r:id="rId263" o:title=""/>
          </v:shape>
          <o:OLEObject Type="Embed" ProgID="Equation.3" ShapeID="_x0000_i1162" DrawAspect="Content" ObjectID="_1430570991" r:id="rId264"/>
        </w:object>
      </w:r>
      <w:r w:rsidRPr="00235460">
        <w:t xml:space="preserve"> une forme différentielle</w:t>
      </w:r>
      <w:r w:rsidR="00187058" w:rsidRPr="00235460">
        <w:t xml:space="preserve"> continue sur </w:t>
      </w:r>
      <w:r w:rsidR="00187058" w:rsidRPr="00235460">
        <w:rPr>
          <w:i/>
          <w:iCs/>
        </w:rPr>
        <w:t>U</w:t>
      </w:r>
      <w:r w:rsidR="00187058" w:rsidRPr="00235460">
        <w:t xml:space="preserve">, et </w:t>
      </w:r>
      <w:r w:rsidR="00187058" w:rsidRPr="00235460">
        <w:rPr>
          <w:position w:val="-10"/>
        </w:rPr>
        <w:object w:dxaOrig="1579" w:dyaOrig="340">
          <v:shape id="_x0000_i1163" type="#_x0000_t75" style="width:78.75pt;height:17.25pt" o:ole="">
            <v:imagedata r:id="rId265" o:title=""/>
          </v:shape>
          <o:OLEObject Type="Embed" ProgID="Equation.3" ShapeID="_x0000_i1163" DrawAspect="Content" ObjectID="_1430570992" r:id="rId266"/>
        </w:object>
      </w:r>
      <w:r w:rsidR="00187058" w:rsidRPr="00235460">
        <w:t xml:space="preserve"> un </w:t>
      </w:r>
      <w:r w:rsidR="00187058" w:rsidRPr="00235460">
        <w:rPr>
          <w:position w:val="-6"/>
        </w:rPr>
        <w:object w:dxaOrig="300" w:dyaOrig="320">
          <v:shape id="_x0000_i1164" type="#_x0000_t75" style="width:15pt;height:15.75pt" o:ole="">
            <v:imagedata r:id="rId189" o:title=""/>
          </v:shape>
          <o:OLEObject Type="Embed" ProgID="Equation.3" ShapeID="_x0000_i1164" DrawAspect="Content" ObjectID="_1430570993" r:id="rId267"/>
        </w:object>
      </w:r>
      <w:r w:rsidR="00187058" w:rsidRPr="00235460">
        <w:t>–</w:t>
      </w:r>
      <w:proofErr w:type="spellStart"/>
      <w:r w:rsidR="00187058" w:rsidRPr="00235460">
        <w:t>difféomorphisme</w:t>
      </w:r>
      <w:proofErr w:type="spellEnd"/>
      <w:r w:rsidR="00187058" w:rsidRPr="00235460">
        <w:t xml:space="preserve"> croissant.</w:t>
      </w:r>
    </w:p>
    <w:p w:rsidR="008D5332" w:rsidRPr="00235460" w:rsidRDefault="00187058" w:rsidP="008D5332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235460">
        <w:t xml:space="preserve">Ainsi, </w:t>
      </w:r>
      <w:r w:rsidRPr="00235460">
        <w:rPr>
          <w:position w:val="-10"/>
        </w:rPr>
        <w:object w:dxaOrig="940" w:dyaOrig="320">
          <v:shape id="_x0000_i1165" type="#_x0000_t75" style="width:47.25pt;height:15.75pt" o:ole="">
            <v:imagedata r:id="rId268" o:title=""/>
          </v:shape>
          <o:OLEObject Type="Embed" ProgID="Equation.3" ShapeID="_x0000_i1165" DrawAspect="Content" ObjectID="_1430570994" r:id="rId269"/>
        </w:object>
      </w:r>
      <w:r w:rsidRPr="00235460">
        <w:t xml:space="preserve"> est une représentation paramétrique admissible de la même courbe orientée </w:t>
      </w:r>
      <w:proofErr w:type="gramStart"/>
      <w:r w:rsidRPr="00235460">
        <w:t xml:space="preserve">que </w:t>
      </w:r>
      <w:proofErr w:type="gramEnd"/>
      <w:r w:rsidRPr="00235460">
        <w:rPr>
          <w:position w:val="-10"/>
        </w:rPr>
        <w:object w:dxaOrig="220" w:dyaOrig="260">
          <v:shape id="_x0000_i1166" type="#_x0000_t75" style="width:11.25pt;height:12.75pt" o:ole="">
            <v:imagedata r:id="rId270" o:title=""/>
          </v:shape>
          <o:OLEObject Type="Embed" ProgID="Equation.3" ShapeID="_x0000_i1166" DrawAspect="Content" ObjectID="_1430570995" r:id="rId271"/>
        </w:object>
      </w:r>
      <w:r w:rsidRPr="00235460">
        <w:t xml:space="preserve">. </w:t>
      </w:r>
    </w:p>
    <w:p w:rsidR="00187058" w:rsidRPr="00235460" w:rsidRDefault="008D5332" w:rsidP="008D5332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235460">
        <w:t>A</w:t>
      </w:r>
      <w:r w:rsidR="00187058" w:rsidRPr="00235460">
        <w:t xml:space="preserve">lors </w:t>
      </w:r>
      <w:r w:rsidR="00187058" w:rsidRPr="00235460">
        <w:rPr>
          <w:position w:val="-20"/>
        </w:rPr>
        <w:object w:dxaOrig="920" w:dyaOrig="480">
          <v:shape id="_x0000_i1167" type="#_x0000_t75" style="width:45.75pt;height:24pt" o:ole="">
            <v:imagedata r:id="rId272" o:title=""/>
          </v:shape>
          <o:OLEObject Type="Embed" ProgID="Equation.3" ShapeID="_x0000_i1167" DrawAspect="Content" ObjectID="_1430570996" r:id="rId273"/>
        </w:object>
      </w:r>
    </w:p>
    <w:p w:rsidR="008D5332" w:rsidRPr="00235460" w:rsidRDefault="008D5332" w:rsidP="008D5332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235460">
        <w:t xml:space="preserve">Autrement dit, </w:t>
      </w:r>
      <w:r w:rsidRPr="00235460">
        <w:rPr>
          <w:position w:val="-20"/>
        </w:rPr>
        <w:object w:dxaOrig="380" w:dyaOrig="480">
          <v:shape id="_x0000_i1168" type="#_x0000_t75" style="width:18.75pt;height:24pt" o:ole="">
            <v:imagedata r:id="rId274" o:title=""/>
          </v:shape>
          <o:OLEObject Type="Embed" ProgID="Equation.3" ShapeID="_x0000_i1168" DrawAspect="Content" ObjectID="_1430570997" r:id="rId275"/>
        </w:object>
      </w:r>
      <w:r w:rsidRPr="00235460">
        <w:t xml:space="preserve"> ne dépend pas de </w:t>
      </w:r>
      <w:r w:rsidRPr="00235460">
        <w:rPr>
          <w:position w:val="-10"/>
        </w:rPr>
        <w:object w:dxaOrig="220" w:dyaOrig="260">
          <v:shape id="_x0000_i1169" type="#_x0000_t75" style="width:11.25pt;height:12.75pt" o:ole="">
            <v:imagedata r:id="rId276" o:title=""/>
          </v:shape>
          <o:OLEObject Type="Embed" ProgID="Equation.3" ShapeID="_x0000_i1169" DrawAspect="Content" ObjectID="_1430570998" r:id="rId277"/>
        </w:object>
      </w:r>
      <w:r w:rsidRPr="00235460">
        <w:t xml:space="preserve"> mais seulement de la courbe paramétrée </w:t>
      </w:r>
      <w:proofErr w:type="gramStart"/>
      <w:r w:rsidRPr="00235460">
        <w:t xml:space="preserve">par </w:t>
      </w:r>
      <w:proofErr w:type="gramEnd"/>
      <w:r w:rsidRPr="00235460">
        <w:rPr>
          <w:position w:val="-10"/>
        </w:rPr>
        <w:object w:dxaOrig="220" w:dyaOrig="260">
          <v:shape id="_x0000_i1170" type="#_x0000_t75" style="width:11.25pt;height:12.75pt" o:ole="">
            <v:imagedata r:id="rId278" o:title=""/>
          </v:shape>
          <o:OLEObject Type="Embed" ProgID="Equation.3" ShapeID="_x0000_i1170" DrawAspect="Content" ObjectID="_1430570999" r:id="rId279"/>
        </w:object>
      </w:r>
      <w:r w:rsidRPr="00235460">
        <w:t>.</w:t>
      </w:r>
    </w:p>
    <w:p w:rsidR="008D5332" w:rsidRPr="00235460" w:rsidRDefault="008D5332" w:rsidP="008D5332">
      <w:pPr>
        <w:pStyle w:val="TexteI"/>
      </w:pPr>
    </w:p>
    <w:p w:rsidR="008D5332" w:rsidRPr="00235460" w:rsidRDefault="008D5332" w:rsidP="008D5332">
      <w:pPr>
        <w:pStyle w:val="TexteI"/>
      </w:pPr>
    </w:p>
    <w:p w:rsidR="008D5332" w:rsidRPr="00235460" w:rsidRDefault="008D5332" w:rsidP="008D5332">
      <w:pPr>
        <w:pStyle w:val="TexteI"/>
        <w:pBdr>
          <w:top w:val="single" w:sz="6" w:space="1" w:color="008000"/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235460">
        <w:t>Définition :</w:t>
      </w:r>
    </w:p>
    <w:p w:rsidR="008D5332" w:rsidRPr="00235460" w:rsidRDefault="008D5332" w:rsidP="008D5332">
      <w:pPr>
        <w:pStyle w:val="TexteI"/>
        <w:pBdr>
          <w:top w:val="single" w:sz="6" w:space="1" w:color="008000"/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235460">
        <w:t xml:space="preserve">Soit </w:t>
      </w:r>
      <w:r w:rsidRPr="00235460">
        <w:rPr>
          <w:position w:val="-4"/>
        </w:rPr>
        <w:object w:dxaOrig="220" w:dyaOrig="320">
          <v:shape id="_x0000_i1171" type="#_x0000_t75" style="width:11.25pt;height:15.75pt" o:ole="">
            <v:imagedata r:id="rId280" o:title=""/>
          </v:shape>
          <o:OLEObject Type="Embed" ProgID="Equation.3" ShapeID="_x0000_i1171" DrawAspect="Content" ObjectID="_1430571000" r:id="rId281"/>
        </w:object>
      </w:r>
      <w:r w:rsidRPr="00235460">
        <w:t xml:space="preserve"> une courbe orientée continue et </w:t>
      </w:r>
      <w:r w:rsidRPr="00235460">
        <w:rPr>
          <w:position w:val="-6"/>
        </w:rPr>
        <w:object w:dxaOrig="300" w:dyaOrig="320">
          <v:shape id="_x0000_i1172" type="#_x0000_t75" style="width:15pt;height:15.75pt" o:ole="">
            <v:imagedata r:id="rId189" o:title=""/>
          </v:shape>
          <o:OLEObject Type="Embed" ProgID="Equation.3" ShapeID="_x0000_i1172" DrawAspect="Content" ObjectID="_1430571001" r:id="rId282"/>
        </w:object>
      </w:r>
      <w:r w:rsidRPr="00235460">
        <w:t xml:space="preserve"> par morceaux incluse dans </w:t>
      </w:r>
      <w:r w:rsidRPr="00235460">
        <w:rPr>
          <w:i/>
          <w:iCs/>
        </w:rPr>
        <w:t>U</w:t>
      </w:r>
      <w:r w:rsidRPr="00235460">
        <w:t>.</w:t>
      </w:r>
    </w:p>
    <w:p w:rsidR="008D5332" w:rsidRPr="00235460" w:rsidRDefault="008D5332" w:rsidP="008D5332">
      <w:pPr>
        <w:pStyle w:val="TexteI"/>
        <w:pBdr>
          <w:top w:val="single" w:sz="6" w:space="1" w:color="008000"/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235460">
        <w:t xml:space="preserve">On pose </w:t>
      </w:r>
      <w:r w:rsidRPr="00235460">
        <w:rPr>
          <w:position w:val="-20"/>
        </w:rPr>
        <w:object w:dxaOrig="980" w:dyaOrig="480">
          <v:shape id="_x0000_i1173" type="#_x0000_t75" style="width:48.75pt;height:24pt" o:ole="">
            <v:imagedata r:id="rId283" o:title=""/>
          </v:shape>
          <o:OLEObject Type="Embed" ProgID="Equation.3" ShapeID="_x0000_i1173" DrawAspect="Content" ObjectID="_1430571002" r:id="rId284"/>
        </w:object>
      </w:r>
      <w:r w:rsidRPr="00235460">
        <w:t xml:space="preserve"> où </w:t>
      </w:r>
      <w:r w:rsidRPr="00235460">
        <w:rPr>
          <w:position w:val="-10"/>
        </w:rPr>
        <w:object w:dxaOrig="220" w:dyaOrig="260">
          <v:shape id="_x0000_i1174" type="#_x0000_t75" style="width:11.25pt;height:12.75pt" o:ole="">
            <v:imagedata r:id="rId285" o:title=""/>
          </v:shape>
          <o:OLEObject Type="Embed" ProgID="Equation.3" ShapeID="_x0000_i1174" DrawAspect="Content" ObjectID="_1430571003" r:id="rId286"/>
        </w:object>
      </w:r>
      <w:r w:rsidRPr="00235460">
        <w:t xml:space="preserve"> est une représentation paramétrique admissible quelconque </w:t>
      </w:r>
      <w:proofErr w:type="gramStart"/>
      <w:r w:rsidRPr="00235460">
        <w:t xml:space="preserve">de </w:t>
      </w:r>
      <w:proofErr w:type="gramEnd"/>
      <w:r w:rsidRPr="00235460">
        <w:rPr>
          <w:position w:val="-4"/>
        </w:rPr>
        <w:object w:dxaOrig="220" w:dyaOrig="320">
          <v:shape id="_x0000_i1175" type="#_x0000_t75" style="width:11.25pt;height:15.75pt" o:ole="">
            <v:imagedata r:id="rId287" o:title=""/>
          </v:shape>
          <o:OLEObject Type="Embed" ProgID="Equation.3" ShapeID="_x0000_i1175" DrawAspect="Content" ObjectID="_1430571004" r:id="rId288"/>
        </w:object>
      </w:r>
      <w:r w:rsidRPr="00235460">
        <w:t>.</w:t>
      </w:r>
    </w:p>
    <w:p w:rsidR="008D5332" w:rsidRPr="00235460" w:rsidRDefault="00CA2F9E" w:rsidP="008D5332">
      <w:pPr>
        <w:pStyle w:val="TexteI"/>
      </w:pPr>
      <w:r w:rsidRPr="00235460">
        <w:t>Démonstration :</w:t>
      </w:r>
    </w:p>
    <w:p w:rsidR="00CA2F9E" w:rsidRPr="00235460" w:rsidRDefault="00CA2F9E" w:rsidP="008D5332">
      <w:pPr>
        <w:pStyle w:val="TexteI"/>
      </w:pPr>
      <w:r w:rsidRPr="00235460">
        <w:t xml:space="preserve">Pour </w:t>
      </w:r>
      <w:r w:rsidRPr="00235460">
        <w:rPr>
          <w:position w:val="-10"/>
        </w:rPr>
        <w:object w:dxaOrig="220" w:dyaOrig="260">
          <v:shape id="_x0000_i1176" type="#_x0000_t75" style="width:11.25pt;height:12.75pt" o:ole="">
            <v:imagedata r:id="rId289" o:title=""/>
          </v:shape>
          <o:OLEObject Type="Embed" ProgID="Equation.3" ShapeID="_x0000_i1176" DrawAspect="Content" ObjectID="_1430571005" r:id="rId290"/>
        </w:object>
      </w:r>
      <w:r w:rsidRPr="00235460">
        <w:t xml:space="preserve"> de classe </w:t>
      </w:r>
      <w:r w:rsidRPr="00235460">
        <w:rPr>
          <w:position w:val="-6"/>
        </w:rPr>
        <w:object w:dxaOrig="300" w:dyaOrig="320">
          <v:shape id="_x0000_i1177" type="#_x0000_t75" style="width:15pt;height:15.75pt" o:ole="">
            <v:imagedata r:id="rId189" o:title=""/>
          </v:shape>
          <o:OLEObject Type="Embed" ProgID="Equation.3" ShapeID="_x0000_i1177" DrawAspect="Content" ObjectID="_1430571006" r:id="rId291"/>
        </w:object>
      </w:r>
      <w:r w:rsidRPr="00235460">
        <w:t xml:space="preserve"> (pour </w:t>
      </w:r>
      <w:r w:rsidRPr="00235460">
        <w:rPr>
          <w:position w:val="-6"/>
        </w:rPr>
        <w:object w:dxaOrig="300" w:dyaOrig="320">
          <v:shape id="_x0000_i1178" type="#_x0000_t75" style="width:15pt;height:15.75pt" o:ole="">
            <v:imagedata r:id="rId189" o:title=""/>
          </v:shape>
          <o:OLEObject Type="Embed" ProgID="Equation.3" ShapeID="_x0000_i1178" DrawAspect="Content" ObjectID="_1430571007" r:id="rId292"/>
        </w:object>
      </w:r>
      <w:r w:rsidRPr="00235460">
        <w:t xml:space="preserve"> par morceaux, il suffit de couper le segment) :</w:t>
      </w:r>
    </w:p>
    <w:p w:rsidR="00CA2F9E" w:rsidRPr="00235460" w:rsidRDefault="00CA2F9E" w:rsidP="00CA2F9E">
      <w:pPr>
        <w:pStyle w:val="TexteI"/>
      </w:pPr>
      <w:r w:rsidRPr="00235460">
        <w:t xml:space="preserve">On note </w:t>
      </w:r>
      <w:r w:rsidRPr="00235460">
        <w:rPr>
          <w:position w:val="-12"/>
        </w:rPr>
        <w:object w:dxaOrig="999" w:dyaOrig="360">
          <v:shape id="_x0000_i1179" type="#_x0000_t75" style="width:50.25pt;height:18pt" o:ole="">
            <v:imagedata r:id="rId293" o:title=""/>
          </v:shape>
          <o:OLEObject Type="Embed" ProgID="Equation.3" ShapeID="_x0000_i1179" DrawAspect="Content" ObjectID="_1430571008" r:id="rId294"/>
        </w:object>
      </w:r>
      <w:r w:rsidRPr="00235460">
        <w:t xml:space="preserve"> les applications coordonnées </w:t>
      </w:r>
      <w:proofErr w:type="gramStart"/>
      <w:r w:rsidRPr="00235460">
        <w:t xml:space="preserve">de </w:t>
      </w:r>
      <w:proofErr w:type="gramEnd"/>
      <w:r w:rsidRPr="00235460">
        <w:rPr>
          <w:position w:val="-10"/>
        </w:rPr>
        <w:object w:dxaOrig="220" w:dyaOrig="260">
          <v:shape id="_x0000_i1180" type="#_x0000_t75" style="width:11.25pt;height:12.75pt" o:ole="">
            <v:imagedata r:id="rId295" o:title=""/>
          </v:shape>
          <o:OLEObject Type="Embed" ProgID="Equation.3" ShapeID="_x0000_i1180" DrawAspect="Content" ObjectID="_1430571009" r:id="rId296"/>
        </w:object>
      </w:r>
      <w:r w:rsidRPr="00235460">
        <w:t xml:space="preserve">, </w:t>
      </w:r>
      <w:r w:rsidRPr="00235460">
        <w:rPr>
          <w:position w:val="-12"/>
        </w:rPr>
        <w:object w:dxaOrig="1020" w:dyaOrig="360">
          <v:shape id="_x0000_i1181" type="#_x0000_t75" style="width:51pt;height:18pt" o:ole="">
            <v:imagedata r:id="rId297" o:title=""/>
          </v:shape>
          <o:OLEObject Type="Embed" ProgID="Equation.3" ShapeID="_x0000_i1181" DrawAspect="Content" ObjectID="_1430571010" r:id="rId298"/>
        </w:object>
      </w:r>
      <w:r w:rsidRPr="00235460">
        <w:t xml:space="preserve"> celles de </w:t>
      </w:r>
      <w:r w:rsidRPr="00235460">
        <w:rPr>
          <w:position w:val="-10"/>
        </w:rPr>
        <w:object w:dxaOrig="240" w:dyaOrig="260">
          <v:shape id="_x0000_i1182" type="#_x0000_t75" style="width:12pt;height:12.75pt" o:ole="">
            <v:imagedata r:id="rId299" o:title=""/>
          </v:shape>
          <o:OLEObject Type="Embed" ProgID="Equation.3" ShapeID="_x0000_i1182" DrawAspect="Content" ObjectID="_1430571011" r:id="rId300"/>
        </w:object>
      </w:r>
      <w:r w:rsidRPr="00235460">
        <w:t>.</w:t>
      </w:r>
    </w:p>
    <w:p w:rsidR="00CA2F9E" w:rsidRPr="00235460" w:rsidRDefault="00CA2F9E" w:rsidP="00CA2F9E">
      <w:pPr>
        <w:pStyle w:val="TexteI"/>
      </w:pPr>
      <w:proofErr w:type="gramStart"/>
      <w:r w:rsidRPr="00235460">
        <w:t xml:space="preserve">Ainsi, </w:t>
      </w:r>
      <w:r w:rsidRPr="00235460">
        <w:rPr>
          <w:position w:val="-14"/>
        </w:rPr>
        <w:object w:dxaOrig="2120" w:dyaOrig="400">
          <v:shape id="_x0000_i1183" type="#_x0000_t75" style="width:105.75pt;height:20.25pt" o:ole="">
            <v:imagedata r:id="rId301" o:title=""/>
          </v:shape>
          <o:OLEObject Type="Embed" ProgID="Equation.3" ShapeID="_x0000_i1183" DrawAspect="Content" ObjectID="_1430571012" r:id="rId302"/>
        </w:object>
      </w:r>
      <w:r w:rsidRPr="00235460">
        <w:t>.</w:t>
      </w:r>
      <w:proofErr w:type="gramEnd"/>
      <w:r w:rsidRPr="00235460">
        <w:t xml:space="preserve"> On a alors :</w:t>
      </w:r>
    </w:p>
    <w:p w:rsidR="00CA2F9E" w:rsidRPr="00235460" w:rsidRDefault="00B305E0" w:rsidP="00CA2F9E">
      <w:pPr>
        <w:pStyle w:val="TexteI"/>
      </w:pPr>
      <w:r w:rsidRPr="00235460">
        <w:rPr>
          <w:position w:val="-104"/>
        </w:rPr>
        <w:object w:dxaOrig="3720" w:dyaOrig="2180">
          <v:shape id="_x0000_i1184" type="#_x0000_t75" style="width:186pt;height:108.75pt" o:ole="">
            <v:imagedata r:id="rId303" o:title=""/>
          </v:shape>
          <o:OLEObject Type="Embed" ProgID="Equation.3" ShapeID="_x0000_i1184" DrawAspect="Content" ObjectID="_1430571013" r:id="rId304"/>
        </w:object>
      </w:r>
    </w:p>
    <w:p w:rsidR="00B305E0" w:rsidRPr="00235460" w:rsidRDefault="00B305E0" w:rsidP="00CA2F9E">
      <w:pPr>
        <w:pStyle w:val="TexteI"/>
      </w:pPr>
      <w:r w:rsidRPr="00235460">
        <w:t xml:space="preserve">Où on a fait à l’avant-dernière égalité le changement de </w:t>
      </w:r>
      <w:proofErr w:type="gramStart"/>
      <w:r w:rsidRPr="00235460">
        <w:t xml:space="preserve">variables </w:t>
      </w:r>
      <w:proofErr w:type="gramEnd"/>
      <w:r w:rsidRPr="00235460">
        <w:rPr>
          <w:position w:val="-10"/>
        </w:rPr>
        <w:object w:dxaOrig="820" w:dyaOrig="320">
          <v:shape id="_x0000_i1185" type="#_x0000_t75" style="width:41.25pt;height:15.75pt" o:ole="">
            <v:imagedata r:id="rId305" o:title=""/>
          </v:shape>
          <o:OLEObject Type="Embed" ProgID="Equation.3" ShapeID="_x0000_i1185" DrawAspect="Content" ObjectID="_1430571014" r:id="rId306"/>
        </w:object>
      </w:r>
      <w:r w:rsidRPr="00235460">
        <w:t>.</w:t>
      </w:r>
    </w:p>
    <w:p w:rsidR="00BE56B1" w:rsidRPr="00235460" w:rsidRDefault="001C1ADB" w:rsidP="00F50576">
      <w:pPr>
        <w:pStyle w:val="TexteI"/>
        <w:numPr>
          <w:ilvl w:val="0"/>
          <w:numId w:val="4"/>
        </w:numPr>
        <w:tabs>
          <w:tab w:val="clear" w:pos="1259"/>
          <w:tab w:val="num" w:pos="900"/>
        </w:tabs>
        <w:ind w:left="900" w:hanging="361"/>
      </w:pPr>
      <w:r w:rsidRPr="00235460">
        <w:t>Cas d’une forme exacte :</w:t>
      </w:r>
    </w:p>
    <w:p w:rsidR="001C1ADB" w:rsidRPr="00235460" w:rsidRDefault="001C1ADB" w:rsidP="005D03D5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235460">
        <w:t>Théorème :</w:t>
      </w:r>
    </w:p>
    <w:p w:rsidR="001C1ADB" w:rsidRPr="00235460" w:rsidRDefault="001C1ADB" w:rsidP="005D03D5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235460">
        <w:t xml:space="preserve">Soit </w:t>
      </w:r>
      <w:r w:rsidRPr="00235460">
        <w:rPr>
          <w:position w:val="-10"/>
        </w:rPr>
        <w:object w:dxaOrig="1100" w:dyaOrig="320">
          <v:shape id="_x0000_i1186" type="#_x0000_t75" style="width:54.75pt;height:15.75pt" o:ole="">
            <v:imagedata r:id="rId307" o:title=""/>
          </v:shape>
          <o:OLEObject Type="Embed" ProgID="Equation.3" ShapeID="_x0000_i1186" DrawAspect="Content" ObjectID="_1430571015" r:id="rId308"/>
        </w:object>
      </w:r>
      <w:r w:rsidRPr="00235460">
        <w:t xml:space="preserve"> de </w:t>
      </w:r>
      <w:proofErr w:type="gramStart"/>
      <w:r w:rsidRPr="00235460">
        <w:t xml:space="preserve">classe </w:t>
      </w:r>
      <w:proofErr w:type="gramEnd"/>
      <w:r w:rsidRPr="00235460">
        <w:rPr>
          <w:position w:val="-6"/>
        </w:rPr>
        <w:object w:dxaOrig="300" w:dyaOrig="320">
          <v:shape id="_x0000_i1187" type="#_x0000_t75" style="width:15pt;height:15.75pt" o:ole="">
            <v:imagedata r:id="rId189" o:title=""/>
          </v:shape>
          <o:OLEObject Type="Embed" ProgID="Equation.3" ShapeID="_x0000_i1187" DrawAspect="Content" ObjectID="_1430571016" r:id="rId309"/>
        </w:object>
      </w:r>
      <w:r w:rsidRPr="00235460">
        <w:t xml:space="preserve">, </w:t>
      </w:r>
      <w:r w:rsidRPr="00235460">
        <w:rPr>
          <w:position w:val="-4"/>
        </w:rPr>
        <w:object w:dxaOrig="220" w:dyaOrig="320">
          <v:shape id="_x0000_i1188" type="#_x0000_t75" style="width:11.25pt;height:15.75pt" o:ole="">
            <v:imagedata r:id="rId310" o:title=""/>
          </v:shape>
          <o:OLEObject Type="Embed" ProgID="Equation.3" ShapeID="_x0000_i1188" DrawAspect="Content" ObjectID="_1430571017" r:id="rId311"/>
        </w:object>
      </w:r>
      <w:r w:rsidRPr="00235460">
        <w:t xml:space="preserve"> un chemin continu, </w:t>
      </w:r>
      <w:r w:rsidRPr="00235460">
        <w:rPr>
          <w:position w:val="-6"/>
        </w:rPr>
        <w:object w:dxaOrig="300" w:dyaOrig="320">
          <v:shape id="_x0000_i1189" type="#_x0000_t75" style="width:15pt;height:15.75pt" o:ole="">
            <v:imagedata r:id="rId189" o:title=""/>
          </v:shape>
          <o:OLEObject Type="Embed" ProgID="Equation.3" ShapeID="_x0000_i1189" DrawAspect="Content" ObjectID="_1430571018" r:id="rId312"/>
        </w:object>
      </w:r>
      <w:r w:rsidRPr="00235460">
        <w:t xml:space="preserve"> par morceaux</w:t>
      </w:r>
      <w:r w:rsidR="005D03D5" w:rsidRPr="00235460">
        <w:t xml:space="preserve"> inclus dans </w:t>
      </w:r>
      <w:r w:rsidR="005D03D5" w:rsidRPr="00235460">
        <w:rPr>
          <w:i/>
          <w:iCs/>
        </w:rPr>
        <w:t>U</w:t>
      </w:r>
      <w:r w:rsidR="005D03D5" w:rsidRPr="00235460">
        <w:t xml:space="preserve">, d’origine </w:t>
      </w:r>
      <w:r w:rsidR="005D03D5" w:rsidRPr="00235460">
        <w:rPr>
          <w:i/>
          <w:iCs/>
        </w:rPr>
        <w:t>A</w:t>
      </w:r>
      <w:r w:rsidR="005D03D5" w:rsidRPr="00235460">
        <w:t xml:space="preserve"> et d’extrémité </w:t>
      </w:r>
      <w:r w:rsidR="005D03D5" w:rsidRPr="00235460">
        <w:rPr>
          <w:i/>
          <w:iCs/>
        </w:rPr>
        <w:t>B</w:t>
      </w:r>
      <w:r w:rsidR="005D03D5" w:rsidRPr="00235460">
        <w:t>.</w:t>
      </w:r>
    </w:p>
    <w:p w:rsidR="005D03D5" w:rsidRPr="00235460" w:rsidRDefault="005D03D5" w:rsidP="005D03D5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235460">
        <w:t xml:space="preserve">Alors </w:t>
      </w:r>
      <w:r w:rsidRPr="00235460">
        <w:rPr>
          <w:position w:val="-18"/>
        </w:rPr>
        <w:object w:dxaOrig="1960" w:dyaOrig="460">
          <v:shape id="_x0000_i1190" type="#_x0000_t75" style="width:98.25pt;height:23.25pt" o:ole="">
            <v:imagedata r:id="rId313" o:title=""/>
          </v:shape>
          <o:OLEObject Type="Embed" ProgID="Equation.3" ShapeID="_x0000_i1190" DrawAspect="Content" ObjectID="_1430571019" r:id="rId314"/>
        </w:object>
      </w:r>
    </w:p>
    <w:p w:rsidR="005D03D5" w:rsidRPr="00235460" w:rsidRDefault="005D03D5" w:rsidP="005D03D5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235460">
        <w:t>En particulier, l’intégrale curviligne d’une forme différentielle exacte sur un chemin fermé est nulle.</w:t>
      </w:r>
    </w:p>
    <w:p w:rsidR="005D03D5" w:rsidRPr="00235460" w:rsidRDefault="005D03D5" w:rsidP="001C1ADB">
      <w:pPr>
        <w:pStyle w:val="TexteI"/>
      </w:pPr>
      <w:r w:rsidRPr="00235460">
        <w:t>Démonstration :</w:t>
      </w:r>
    </w:p>
    <w:p w:rsidR="001C1ADB" w:rsidRPr="00235460" w:rsidRDefault="005D03D5" w:rsidP="001C1ADB">
      <w:pPr>
        <w:pStyle w:val="TexteI"/>
      </w:pPr>
      <w:r w:rsidRPr="00235460">
        <w:t xml:space="preserve">Soit </w:t>
      </w:r>
      <w:r w:rsidRPr="00235460">
        <w:rPr>
          <w:position w:val="-10"/>
        </w:rPr>
        <w:object w:dxaOrig="1320" w:dyaOrig="340">
          <v:shape id="_x0000_i1191" type="#_x0000_t75" style="width:66pt;height:17.25pt" o:ole="">
            <v:imagedata r:id="rId315" o:title=""/>
          </v:shape>
          <o:OLEObject Type="Embed" ProgID="Equation.3" ShapeID="_x0000_i1191" DrawAspect="Content" ObjectID="_1430571020" r:id="rId316"/>
        </w:object>
      </w:r>
      <w:r w:rsidRPr="00235460">
        <w:t xml:space="preserve"> un paramétrage admissible </w:t>
      </w:r>
      <w:proofErr w:type="gramStart"/>
      <w:r w:rsidRPr="00235460">
        <w:t xml:space="preserve">de </w:t>
      </w:r>
      <w:proofErr w:type="gramEnd"/>
      <w:r w:rsidRPr="00235460">
        <w:rPr>
          <w:position w:val="-4"/>
        </w:rPr>
        <w:object w:dxaOrig="220" w:dyaOrig="320">
          <v:shape id="_x0000_i1192" type="#_x0000_t75" style="width:11.25pt;height:15.75pt" o:ole="">
            <v:imagedata r:id="rId317" o:title=""/>
          </v:shape>
          <o:OLEObject Type="Embed" ProgID="Equation.3" ShapeID="_x0000_i1192" DrawAspect="Content" ObjectID="_1430571021" r:id="rId318"/>
        </w:object>
      </w:r>
      <w:r w:rsidRPr="00235460">
        <w:t>.</w:t>
      </w:r>
    </w:p>
    <w:p w:rsidR="005D03D5" w:rsidRPr="00235460" w:rsidRDefault="005D03D5" w:rsidP="001C1ADB">
      <w:pPr>
        <w:pStyle w:val="TexteI"/>
      </w:pPr>
      <w:r w:rsidRPr="00235460">
        <w:t>Alors :</w:t>
      </w:r>
    </w:p>
    <w:p w:rsidR="005D03D5" w:rsidRPr="00235460" w:rsidRDefault="00CF50DD" w:rsidP="001C1ADB">
      <w:pPr>
        <w:pStyle w:val="TexteI"/>
      </w:pPr>
      <w:r w:rsidRPr="00235460">
        <w:rPr>
          <w:position w:val="-62"/>
        </w:rPr>
        <w:object w:dxaOrig="4459" w:dyaOrig="1359">
          <v:shape id="_x0000_i1193" type="#_x0000_t75" style="width:222.75pt;height:68.25pt" o:ole="">
            <v:imagedata r:id="rId319" o:title=""/>
          </v:shape>
          <o:OLEObject Type="Embed" ProgID="Equation.3" ShapeID="_x0000_i1193" DrawAspect="Content" ObjectID="_1430571022" r:id="rId320"/>
        </w:object>
      </w:r>
    </w:p>
    <w:p w:rsidR="00CF50DD" w:rsidRPr="00235460" w:rsidRDefault="00CF50DD" w:rsidP="001C1ADB">
      <w:pPr>
        <w:pStyle w:val="TexteI"/>
      </w:pPr>
      <w:r w:rsidRPr="00235460">
        <w:t>Exemple :</w:t>
      </w:r>
    </w:p>
    <w:p w:rsidR="00CF50DD" w:rsidRPr="00235460" w:rsidRDefault="00CF50DD" w:rsidP="001C1ADB">
      <w:pPr>
        <w:pStyle w:val="TexteI"/>
      </w:pPr>
      <w:r w:rsidRPr="00235460">
        <w:rPr>
          <w:position w:val="-28"/>
        </w:rPr>
        <w:object w:dxaOrig="1560" w:dyaOrig="660">
          <v:shape id="_x0000_i1194" type="#_x0000_t75" style="width:78pt;height:33pt" o:ole="">
            <v:imagedata r:id="rId321" o:title=""/>
          </v:shape>
          <o:OLEObject Type="Embed" ProgID="Equation.3" ShapeID="_x0000_i1194" DrawAspect="Content" ObjectID="_1430571023" r:id="rId322"/>
        </w:object>
      </w:r>
      <w:r w:rsidRPr="00235460">
        <w:t xml:space="preserve"> </w:t>
      </w:r>
      <w:proofErr w:type="gramStart"/>
      <w:r w:rsidRPr="00235460">
        <w:t>n’est</w:t>
      </w:r>
      <w:proofErr w:type="gramEnd"/>
      <w:r w:rsidRPr="00235460">
        <w:t xml:space="preserve"> pas exacte sur </w:t>
      </w:r>
      <w:r w:rsidR="00400B5A" w:rsidRPr="00235460">
        <w:rPr>
          <w:position w:val="-10"/>
        </w:rPr>
        <w:object w:dxaOrig="1140" w:dyaOrig="360">
          <v:shape id="_x0000_i1195" type="#_x0000_t75" style="width:57pt;height:18pt" o:ole="">
            <v:imagedata r:id="rId323" o:title=""/>
          </v:shape>
          <o:OLEObject Type="Embed" ProgID="Equation.3" ShapeID="_x0000_i1195" DrawAspect="Content" ObjectID="_1430571024" r:id="rId324"/>
        </w:object>
      </w:r>
    </w:p>
    <w:p w:rsidR="00400B5A" w:rsidRPr="00235460" w:rsidRDefault="00400B5A" w:rsidP="001C1ADB">
      <w:pPr>
        <w:pStyle w:val="TexteI"/>
      </w:pPr>
      <w:r w:rsidRPr="00235460">
        <w:t xml:space="preserve">En effet, en prenant pour </w:t>
      </w:r>
      <w:r w:rsidRPr="00235460">
        <w:rPr>
          <w:position w:val="-4"/>
        </w:rPr>
        <w:object w:dxaOrig="220" w:dyaOrig="320">
          <v:shape id="_x0000_i1196" type="#_x0000_t75" style="width:11.25pt;height:15.75pt" o:ole="">
            <v:imagedata r:id="rId325" o:title=""/>
          </v:shape>
          <o:OLEObject Type="Embed" ProgID="Equation.3" ShapeID="_x0000_i1196" DrawAspect="Content" ObjectID="_1430571025" r:id="rId326"/>
        </w:object>
      </w:r>
      <w:r w:rsidRPr="00235460">
        <w:t xml:space="preserve"> le cercle unité orienté dans le sens trigonométrique paramétré </w:t>
      </w:r>
      <w:proofErr w:type="gramStart"/>
      <w:r w:rsidRPr="00235460">
        <w:t xml:space="preserve">par </w:t>
      </w:r>
      <w:proofErr w:type="gramEnd"/>
      <w:r w:rsidRPr="00235460">
        <w:rPr>
          <w:position w:val="-34"/>
        </w:rPr>
        <w:object w:dxaOrig="2340" w:dyaOrig="600">
          <v:shape id="_x0000_i1197" type="#_x0000_t75" style="width:117pt;height:30pt" o:ole="">
            <v:imagedata r:id="rId327" o:title=""/>
          </v:shape>
          <o:OLEObject Type="Embed" ProgID="Equation.3" ShapeID="_x0000_i1197" DrawAspect="Content" ObjectID="_1430571026" r:id="rId328"/>
        </w:object>
      </w:r>
      <w:r w:rsidRPr="00235460">
        <w:t>, on a :</w:t>
      </w:r>
    </w:p>
    <w:p w:rsidR="001C1ADB" w:rsidRPr="00235460" w:rsidRDefault="00400B5A" w:rsidP="00220FFE">
      <w:pPr>
        <w:pStyle w:val="TexteI"/>
        <w:tabs>
          <w:tab w:val="num" w:pos="900"/>
        </w:tabs>
      </w:pPr>
      <w:r w:rsidRPr="00235460">
        <w:rPr>
          <w:position w:val="-24"/>
        </w:rPr>
        <w:object w:dxaOrig="4320" w:dyaOrig="620">
          <v:shape id="_x0000_i1198" type="#_x0000_t75" style="width:3in;height:30.75pt" o:ole="">
            <v:imagedata r:id="rId329" o:title=""/>
          </v:shape>
          <o:OLEObject Type="Embed" ProgID="Equation.3" ShapeID="_x0000_i1198" DrawAspect="Content" ObjectID="_1430571027" r:id="rId330"/>
        </w:object>
      </w:r>
    </w:p>
    <w:p w:rsidR="00220FFE" w:rsidRPr="00235460" w:rsidRDefault="00220FFE" w:rsidP="00220FFE">
      <w:pPr>
        <w:pStyle w:val="TexteI"/>
        <w:tabs>
          <w:tab w:val="num" w:pos="900"/>
        </w:tabs>
      </w:pPr>
    </w:p>
    <w:p w:rsidR="00220FFE" w:rsidRPr="00235460" w:rsidRDefault="00220FFE" w:rsidP="00220FFE">
      <w:pPr>
        <w:pStyle w:val="TexteI"/>
        <w:tabs>
          <w:tab w:val="num" w:pos="900"/>
        </w:tabs>
      </w:pPr>
    </w:p>
    <w:p w:rsidR="00220FFE" w:rsidRPr="00235460" w:rsidRDefault="00220FFE" w:rsidP="00220FFE">
      <w:pPr>
        <w:pStyle w:val="TexteI"/>
        <w:tabs>
          <w:tab w:val="num" w:pos="900"/>
        </w:tabs>
      </w:pPr>
    </w:p>
    <w:p w:rsidR="002E7A24" w:rsidRPr="00235460" w:rsidRDefault="002E7A24" w:rsidP="00220FFE">
      <w:pPr>
        <w:pStyle w:val="TexteI"/>
        <w:tabs>
          <w:tab w:val="num" w:pos="900"/>
        </w:tabs>
      </w:pPr>
    </w:p>
    <w:p w:rsidR="007B2C6A" w:rsidRPr="00235460" w:rsidRDefault="007B2C6A" w:rsidP="00220FFE">
      <w:pPr>
        <w:pStyle w:val="TexteI"/>
        <w:tabs>
          <w:tab w:val="num" w:pos="900"/>
        </w:tabs>
      </w:pPr>
    </w:p>
    <w:p w:rsidR="00220FFE" w:rsidRPr="00235460" w:rsidRDefault="00220FFE" w:rsidP="00220FFE">
      <w:pPr>
        <w:pStyle w:val="I"/>
        <w:rPr>
          <w:sz w:val="24"/>
          <w:szCs w:val="24"/>
        </w:rPr>
      </w:pPr>
      <w:r w:rsidRPr="00235460">
        <w:rPr>
          <w:sz w:val="24"/>
          <w:szCs w:val="24"/>
        </w:rPr>
        <w:t>Interprétation en termes de champs de vecteurs et de circulation</w:t>
      </w:r>
    </w:p>
    <w:p w:rsidR="00220FFE" w:rsidRPr="00235460" w:rsidRDefault="00220FFE" w:rsidP="00220FFE">
      <w:pPr>
        <w:pStyle w:val="TexteI"/>
      </w:pPr>
    </w:p>
    <w:p w:rsidR="00220FFE" w:rsidRPr="00235460" w:rsidRDefault="00220FFE" w:rsidP="00F50576">
      <w:pPr>
        <w:pStyle w:val="TexteI"/>
        <w:numPr>
          <w:ilvl w:val="0"/>
          <w:numId w:val="4"/>
        </w:numPr>
        <w:pBdr>
          <w:top w:val="single" w:sz="6" w:space="1" w:color="008000"/>
          <w:left w:val="single" w:sz="6" w:space="31" w:color="008000"/>
          <w:right w:val="single" w:sz="6" w:space="4" w:color="008000"/>
        </w:pBdr>
        <w:tabs>
          <w:tab w:val="clear" w:pos="1259"/>
          <w:tab w:val="num" w:pos="900"/>
        </w:tabs>
        <w:ind w:left="900" w:hanging="361"/>
      </w:pPr>
      <w:r w:rsidRPr="00235460">
        <w:t>Définition :</w:t>
      </w:r>
    </w:p>
    <w:p w:rsidR="007B2C6A" w:rsidRPr="00235460" w:rsidRDefault="007B2C6A" w:rsidP="0014486C">
      <w:pPr>
        <w:pStyle w:val="TexteI"/>
        <w:pBdr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235460">
        <w:t xml:space="preserve">On munit </w:t>
      </w:r>
      <w:r w:rsidRPr="00235460">
        <w:rPr>
          <w:position w:val="-4"/>
        </w:rPr>
        <w:object w:dxaOrig="360" w:dyaOrig="300">
          <v:shape id="_x0000_i1199" type="#_x0000_t75" style="width:18pt;height:15pt" o:ole="">
            <v:imagedata r:id="rId331" o:title=""/>
          </v:shape>
          <o:OLEObject Type="Embed" ProgID="Equation.3" ShapeID="_x0000_i1199" DrawAspect="Content" ObjectID="_1430571028" r:id="rId332"/>
        </w:object>
      </w:r>
      <w:r w:rsidRPr="00235460">
        <w:t xml:space="preserve"> de son produit scalaire canonique.</w:t>
      </w:r>
    </w:p>
    <w:p w:rsidR="007B2C6A" w:rsidRPr="00235460" w:rsidRDefault="007B2C6A" w:rsidP="0014486C">
      <w:pPr>
        <w:pStyle w:val="TexteI"/>
        <w:pBdr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235460">
        <w:t xml:space="preserve">Un champ de vecteurs sur </w:t>
      </w:r>
      <w:r w:rsidRPr="00235460">
        <w:rPr>
          <w:i/>
          <w:iCs/>
        </w:rPr>
        <w:t>U</w:t>
      </w:r>
      <w:r w:rsidRPr="00235460">
        <w:t xml:space="preserve"> ouvert de </w:t>
      </w:r>
      <w:r w:rsidRPr="00235460">
        <w:rPr>
          <w:position w:val="-4"/>
        </w:rPr>
        <w:object w:dxaOrig="360" w:dyaOrig="300">
          <v:shape id="_x0000_i1200" type="#_x0000_t75" style="width:18pt;height:15pt" o:ole="">
            <v:imagedata r:id="rId333" o:title=""/>
          </v:shape>
          <o:OLEObject Type="Embed" ProgID="Equation.3" ShapeID="_x0000_i1200" DrawAspect="Content" ObjectID="_1430571029" r:id="rId334"/>
        </w:object>
      </w:r>
      <w:r w:rsidRPr="00235460">
        <w:t xml:space="preserve"> est une </w:t>
      </w:r>
      <w:proofErr w:type="gramStart"/>
      <w:r w:rsidRPr="00235460">
        <w:t xml:space="preserve">application </w:t>
      </w:r>
      <w:proofErr w:type="gramEnd"/>
      <w:r w:rsidRPr="00235460">
        <w:rPr>
          <w:position w:val="-40"/>
        </w:rPr>
        <w:object w:dxaOrig="1440" w:dyaOrig="680">
          <v:shape id="_x0000_i1201" type="#_x0000_t75" style="width:1in;height:33.75pt" o:ole="">
            <v:imagedata r:id="rId335" o:title=""/>
          </v:shape>
          <o:OLEObject Type="Embed" ProgID="Equation.3" ShapeID="_x0000_i1201" DrawAspect="Content" ObjectID="_1430571030" r:id="rId336"/>
        </w:object>
      </w:r>
      <w:r w:rsidRPr="00235460">
        <w:t>.</w:t>
      </w:r>
    </w:p>
    <w:p w:rsidR="007B2C6A" w:rsidRPr="00235460" w:rsidRDefault="007B2C6A" w:rsidP="0014486C">
      <w:pPr>
        <w:pStyle w:val="TexteI"/>
        <w:pBdr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235460">
        <w:t xml:space="preserve">A toute forme </w:t>
      </w:r>
      <w:proofErr w:type="gramStart"/>
      <w:r w:rsidRPr="00235460">
        <w:t xml:space="preserve">différentielle </w:t>
      </w:r>
      <w:proofErr w:type="gramEnd"/>
      <w:r w:rsidRPr="00235460">
        <w:rPr>
          <w:position w:val="-10"/>
        </w:rPr>
        <w:object w:dxaOrig="1500" w:dyaOrig="360">
          <v:shape id="_x0000_i1202" type="#_x0000_t75" style="width:75pt;height:18pt" o:ole="">
            <v:imagedata r:id="rId337" o:title=""/>
          </v:shape>
          <o:OLEObject Type="Embed" ProgID="Equation.3" ShapeID="_x0000_i1202" DrawAspect="Content" ObjectID="_1430571031" r:id="rId338"/>
        </w:object>
      </w:r>
      <w:r w:rsidRPr="00235460">
        <w:t>, on peut associer un champ de vecteurs et vice-versa.</w:t>
      </w:r>
      <w:r w:rsidR="00230DCE" w:rsidRPr="00235460">
        <w:t xml:space="preserve"> En effet, </w:t>
      </w:r>
      <w:proofErr w:type="gramStart"/>
      <w:r w:rsidR="00230DCE" w:rsidRPr="00235460">
        <w:t xml:space="preserve">à </w:t>
      </w:r>
      <w:proofErr w:type="gramEnd"/>
      <w:r w:rsidR="00230DCE" w:rsidRPr="00235460">
        <w:rPr>
          <w:position w:val="-10"/>
        </w:rPr>
        <w:object w:dxaOrig="1500" w:dyaOrig="360">
          <v:shape id="_x0000_i1203" type="#_x0000_t75" style="width:75pt;height:18pt" o:ole="">
            <v:imagedata r:id="rId339" o:title=""/>
          </v:shape>
          <o:OLEObject Type="Embed" ProgID="Equation.3" ShapeID="_x0000_i1203" DrawAspect="Content" ObjectID="_1430571032" r:id="rId340"/>
        </w:object>
      </w:r>
      <w:r w:rsidR="00230DCE" w:rsidRPr="00235460">
        <w:t xml:space="preserve">, on peut associer </w:t>
      </w:r>
      <w:r w:rsidR="00230DCE" w:rsidRPr="00235460">
        <w:rPr>
          <w:position w:val="-10"/>
        </w:rPr>
        <w:object w:dxaOrig="1359" w:dyaOrig="380">
          <v:shape id="_x0000_i1204" type="#_x0000_t75" style="width:68.25pt;height:18.75pt" o:ole="">
            <v:imagedata r:id="rId341" o:title=""/>
          </v:shape>
          <o:OLEObject Type="Embed" ProgID="Equation.3" ShapeID="_x0000_i1204" DrawAspect="Content" ObjectID="_1430571033" r:id="rId342"/>
        </w:object>
      </w:r>
      <w:r w:rsidR="00230DCE" w:rsidRPr="00235460">
        <w:t xml:space="preserve"> caractérisé par </w:t>
      </w:r>
      <w:r w:rsidR="00230DCE" w:rsidRPr="00235460">
        <w:rPr>
          <w:position w:val="-10"/>
        </w:rPr>
        <w:object w:dxaOrig="4140" w:dyaOrig="380">
          <v:shape id="_x0000_i1205" type="#_x0000_t75" style="width:207pt;height:18.75pt" o:ole="">
            <v:imagedata r:id="rId343" o:title=""/>
          </v:shape>
          <o:OLEObject Type="Embed" ProgID="Equation.3" ShapeID="_x0000_i1205" DrawAspect="Content" ObjectID="_1430571034" r:id="rId344"/>
        </w:object>
      </w:r>
    </w:p>
    <w:p w:rsidR="007B2C6A" w:rsidRPr="00235460" w:rsidRDefault="00230DCE" w:rsidP="0014486C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235460">
        <w:t>Théorème :</w:t>
      </w:r>
    </w:p>
    <w:p w:rsidR="00230DCE" w:rsidRPr="00235460" w:rsidRDefault="00230DCE" w:rsidP="0014486C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235460">
        <w:t xml:space="preserve">Si </w:t>
      </w:r>
      <w:r w:rsidRPr="00235460">
        <w:rPr>
          <w:position w:val="-6"/>
        </w:rPr>
        <w:object w:dxaOrig="240" w:dyaOrig="220">
          <v:shape id="_x0000_i1206" type="#_x0000_t75" style="width:12pt;height:11.25pt" o:ole="">
            <v:imagedata r:id="rId345" o:title=""/>
          </v:shape>
          <o:OLEObject Type="Embed" ProgID="Equation.3" ShapeID="_x0000_i1206" DrawAspect="Content" ObjectID="_1430571035" r:id="rId346"/>
        </w:object>
      </w:r>
      <w:r w:rsidRPr="00235460">
        <w:t xml:space="preserve"> est la forme différentielle définie </w:t>
      </w:r>
      <w:proofErr w:type="gramStart"/>
      <w:r w:rsidRPr="00235460">
        <w:t xml:space="preserve">par </w:t>
      </w:r>
      <w:proofErr w:type="gramEnd"/>
      <w:r w:rsidRPr="00235460">
        <w:rPr>
          <w:position w:val="-30"/>
        </w:rPr>
        <w:object w:dxaOrig="3040" w:dyaOrig="700">
          <v:shape id="_x0000_i1207" type="#_x0000_t75" style="width:152.25pt;height:35.25pt" o:ole="">
            <v:imagedata r:id="rId347" o:title=""/>
          </v:shape>
          <o:OLEObject Type="Embed" ProgID="Equation.3" ShapeID="_x0000_i1207" DrawAspect="Content" ObjectID="_1430571036" r:id="rId348"/>
        </w:object>
      </w:r>
      <w:r w:rsidR="0014486C" w:rsidRPr="00235460">
        <w:t xml:space="preserve">, alors le champ de vecteurs associé est </w:t>
      </w:r>
      <w:r w:rsidR="0014486C" w:rsidRPr="00235460">
        <w:rPr>
          <w:position w:val="-30"/>
        </w:rPr>
        <w:object w:dxaOrig="2100" w:dyaOrig="700">
          <v:shape id="_x0000_i1208" type="#_x0000_t75" style="width:105pt;height:35.25pt" o:ole="">
            <v:imagedata r:id="rId349" o:title=""/>
          </v:shape>
          <o:OLEObject Type="Embed" ProgID="Equation.3" ShapeID="_x0000_i1208" DrawAspect="Content" ObjectID="_1430571037" r:id="rId350"/>
        </w:object>
      </w:r>
    </w:p>
    <w:p w:rsidR="007B2C6A" w:rsidRPr="00235460" w:rsidRDefault="0014486C" w:rsidP="00F50576">
      <w:pPr>
        <w:pStyle w:val="TexteI"/>
        <w:numPr>
          <w:ilvl w:val="0"/>
          <w:numId w:val="4"/>
        </w:numPr>
        <w:tabs>
          <w:tab w:val="clear" w:pos="1259"/>
          <w:tab w:val="num" w:pos="900"/>
        </w:tabs>
        <w:ind w:left="900" w:hanging="361"/>
      </w:pPr>
      <w:r w:rsidRPr="00235460">
        <w:t>Intégrale curviligne, circulation :</w:t>
      </w:r>
    </w:p>
    <w:p w:rsidR="0014486C" w:rsidRPr="00235460" w:rsidRDefault="0014486C" w:rsidP="009E2BD9">
      <w:pPr>
        <w:pStyle w:val="TexteI"/>
        <w:pBdr>
          <w:top w:val="single" w:sz="6" w:space="1" w:color="008000"/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235460">
        <w:t xml:space="preserve">Soit </w:t>
      </w:r>
      <w:r w:rsidR="002E7A24" w:rsidRPr="00235460">
        <w:rPr>
          <w:position w:val="-4"/>
        </w:rPr>
        <w:object w:dxaOrig="220" w:dyaOrig="320">
          <v:shape id="_x0000_i1209" type="#_x0000_t75" style="width:11.25pt;height:15.75pt" o:ole="">
            <v:imagedata r:id="rId351" o:title=""/>
          </v:shape>
          <o:OLEObject Type="Embed" ProgID="Equation.3" ShapeID="_x0000_i1209" DrawAspect="Content" ObjectID="_1430571038" r:id="rId352"/>
        </w:object>
      </w:r>
      <w:r w:rsidR="002E7A24" w:rsidRPr="00235460">
        <w:t xml:space="preserve"> un chemin continu et </w:t>
      </w:r>
      <w:r w:rsidR="002E7A24" w:rsidRPr="00235460">
        <w:rPr>
          <w:position w:val="-6"/>
        </w:rPr>
        <w:object w:dxaOrig="300" w:dyaOrig="320">
          <v:shape id="_x0000_i1210" type="#_x0000_t75" style="width:15pt;height:15.75pt" o:ole="">
            <v:imagedata r:id="rId189" o:title=""/>
          </v:shape>
          <o:OLEObject Type="Embed" ProgID="Equation.3" ShapeID="_x0000_i1210" DrawAspect="Content" ObjectID="_1430571039" r:id="rId353"/>
        </w:object>
      </w:r>
      <w:r w:rsidR="002E7A24" w:rsidRPr="00235460">
        <w:t xml:space="preserve"> par morceaux inclus dans </w:t>
      </w:r>
      <w:r w:rsidR="002E7A24" w:rsidRPr="00235460">
        <w:rPr>
          <w:i/>
          <w:iCs/>
        </w:rPr>
        <w:t>U</w:t>
      </w:r>
      <w:r w:rsidR="002E7A24" w:rsidRPr="00235460">
        <w:t>.</w:t>
      </w:r>
    </w:p>
    <w:p w:rsidR="002E7A24" w:rsidRPr="00235460" w:rsidRDefault="002E7A24" w:rsidP="009E2BD9">
      <w:pPr>
        <w:pStyle w:val="TexteI"/>
        <w:pBdr>
          <w:top w:val="single" w:sz="6" w:space="1" w:color="008000"/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235460">
        <w:t xml:space="preserve">Si </w:t>
      </w:r>
      <w:r w:rsidRPr="00235460">
        <w:rPr>
          <w:position w:val="-6"/>
        </w:rPr>
        <w:object w:dxaOrig="240" w:dyaOrig="340">
          <v:shape id="_x0000_i1211" type="#_x0000_t75" style="width:12pt;height:17.25pt" o:ole="">
            <v:imagedata r:id="rId354" o:title=""/>
          </v:shape>
          <o:OLEObject Type="Embed" ProgID="Equation.3" ShapeID="_x0000_i1211" DrawAspect="Content" ObjectID="_1430571040" r:id="rId355"/>
        </w:object>
      </w:r>
      <w:r w:rsidRPr="00235460">
        <w:t xml:space="preserve"> est le champ associé </w:t>
      </w:r>
      <w:proofErr w:type="gramStart"/>
      <w:r w:rsidRPr="00235460">
        <w:t xml:space="preserve">à </w:t>
      </w:r>
      <w:proofErr w:type="gramEnd"/>
      <w:r w:rsidRPr="00235460">
        <w:rPr>
          <w:position w:val="-6"/>
        </w:rPr>
        <w:object w:dxaOrig="240" w:dyaOrig="220">
          <v:shape id="_x0000_i1212" type="#_x0000_t75" style="width:12pt;height:11.25pt" o:ole="">
            <v:imagedata r:id="rId356" o:title=""/>
          </v:shape>
          <o:OLEObject Type="Embed" ProgID="Equation.3" ShapeID="_x0000_i1212" DrawAspect="Content" ObjectID="_1430571041" r:id="rId357"/>
        </w:object>
      </w:r>
      <w:r w:rsidRPr="00235460">
        <w:t>, on pose :</w:t>
      </w:r>
    </w:p>
    <w:p w:rsidR="002E7A24" w:rsidRPr="00235460" w:rsidRDefault="002E7A24" w:rsidP="009E2BD9">
      <w:pPr>
        <w:pStyle w:val="TexteI"/>
        <w:pBdr>
          <w:top w:val="single" w:sz="6" w:space="1" w:color="008000"/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235460">
        <w:rPr>
          <w:position w:val="-30"/>
        </w:rPr>
        <w:object w:dxaOrig="4560" w:dyaOrig="700">
          <v:shape id="_x0000_i1213" type="#_x0000_t75" style="width:228pt;height:35.25pt" o:ole="">
            <v:imagedata r:id="rId358" o:title=""/>
          </v:shape>
          <o:OLEObject Type="Embed" ProgID="Equation.3" ShapeID="_x0000_i1213" DrawAspect="Content" ObjectID="_1430571042" r:id="rId359"/>
        </w:object>
      </w:r>
      <w:r w:rsidRPr="00235460">
        <w:t xml:space="preserve"> où </w:t>
      </w:r>
      <w:r w:rsidRPr="00235460">
        <w:rPr>
          <w:position w:val="-10"/>
        </w:rPr>
        <w:object w:dxaOrig="1320" w:dyaOrig="340">
          <v:shape id="_x0000_i1214" type="#_x0000_t75" style="width:66pt;height:17.25pt" o:ole="">
            <v:imagedata r:id="rId360" o:title=""/>
          </v:shape>
          <o:OLEObject Type="Embed" ProgID="Equation.3" ShapeID="_x0000_i1214" DrawAspect="Content" ObjectID="_1430571043" r:id="rId361"/>
        </w:object>
      </w:r>
      <w:r w:rsidRPr="00235460">
        <w:t xml:space="preserve"> est un paramétrage admissible de </w:t>
      </w:r>
      <w:r w:rsidRPr="00235460">
        <w:rPr>
          <w:position w:val="-4"/>
        </w:rPr>
        <w:object w:dxaOrig="220" w:dyaOrig="320">
          <v:shape id="_x0000_i1215" type="#_x0000_t75" style="width:11.25pt;height:15.75pt" o:ole="">
            <v:imagedata r:id="rId362" o:title=""/>
          </v:shape>
          <o:OLEObject Type="Embed" ProgID="Equation.3" ShapeID="_x0000_i1215" DrawAspect="Content" ObjectID="_1430571044" r:id="rId363"/>
        </w:object>
      </w:r>
      <w:r w:rsidRPr="00235460">
        <w:t xml:space="preserve"> </w:t>
      </w:r>
      <w:proofErr w:type="gramStart"/>
      <w:r w:rsidRPr="00235460">
        <w:t xml:space="preserve">et </w:t>
      </w:r>
      <w:proofErr w:type="gramEnd"/>
      <w:r w:rsidRPr="00235460">
        <w:rPr>
          <w:position w:val="-30"/>
        </w:rPr>
        <w:object w:dxaOrig="1180" w:dyaOrig="700">
          <v:shape id="_x0000_i1216" type="#_x0000_t75" style="width:59.25pt;height:35.25pt" o:ole="">
            <v:imagedata r:id="rId364" o:title=""/>
          </v:shape>
          <o:OLEObject Type="Embed" ProgID="Equation.3" ShapeID="_x0000_i1216" DrawAspect="Content" ObjectID="_1430571045" r:id="rId365"/>
        </w:object>
      </w:r>
      <w:r w:rsidRPr="00235460">
        <w:t xml:space="preserve">. </w:t>
      </w:r>
    </w:p>
    <w:p w:rsidR="0014486C" w:rsidRPr="00235460" w:rsidRDefault="009E2BD9" w:rsidP="00F50576">
      <w:pPr>
        <w:pStyle w:val="TexteI"/>
        <w:numPr>
          <w:ilvl w:val="0"/>
          <w:numId w:val="4"/>
        </w:numPr>
        <w:tabs>
          <w:tab w:val="clear" w:pos="1259"/>
          <w:tab w:val="num" w:pos="900"/>
        </w:tabs>
        <w:ind w:left="900" w:hanging="361"/>
      </w:pPr>
      <w:r w:rsidRPr="00235460">
        <w:t>Forme exacte et potentiel (</w:t>
      </w:r>
      <w:proofErr w:type="gramStart"/>
      <w:r w:rsidRPr="00235460">
        <w:t xml:space="preserve">pour </w:t>
      </w:r>
      <w:proofErr w:type="gramEnd"/>
      <w:r w:rsidRPr="00235460">
        <w:rPr>
          <w:position w:val="-6"/>
        </w:rPr>
        <w:object w:dxaOrig="540" w:dyaOrig="279">
          <v:shape id="_x0000_i1217" type="#_x0000_t75" style="width:27pt;height:14.25pt" o:ole="">
            <v:imagedata r:id="rId366" o:title=""/>
          </v:shape>
          <o:OLEObject Type="Embed" ProgID="Equation.3" ShapeID="_x0000_i1217" DrawAspect="Content" ObjectID="_1430571046" r:id="rId367"/>
        </w:object>
      </w:r>
      <w:r w:rsidRPr="00235460">
        <w:t>) :</w:t>
      </w:r>
    </w:p>
    <w:p w:rsidR="009E2BD9" w:rsidRPr="00235460" w:rsidRDefault="009E2BD9" w:rsidP="00E457FB">
      <w:pPr>
        <w:pStyle w:val="TexteI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r w:rsidRPr="00235460">
        <w:t>Proposition :</w:t>
      </w:r>
    </w:p>
    <w:p w:rsidR="006E38FE" w:rsidRPr="00235460" w:rsidRDefault="009E2BD9" w:rsidP="00F50576">
      <w:pPr>
        <w:pStyle w:val="TexteI"/>
        <w:numPr>
          <w:ilvl w:val="0"/>
          <w:numId w:val="5"/>
        </w:numPr>
        <w:pBdr>
          <w:left w:val="single" w:sz="6" w:space="31" w:color="FF0000"/>
          <w:bottom w:val="single" w:sz="6" w:space="1" w:color="FF0000"/>
          <w:right w:val="single" w:sz="6" w:space="4" w:color="FF0000"/>
        </w:pBdr>
        <w:tabs>
          <w:tab w:val="clear" w:pos="1424"/>
          <w:tab w:val="num" w:pos="900"/>
        </w:tabs>
        <w:ind w:left="900" w:hanging="361"/>
      </w:pPr>
      <w:r w:rsidRPr="00235460">
        <w:t xml:space="preserve">La forme différentielle </w:t>
      </w:r>
      <w:r w:rsidRPr="00235460">
        <w:rPr>
          <w:position w:val="-6"/>
        </w:rPr>
        <w:object w:dxaOrig="240" w:dyaOrig="220">
          <v:shape id="_x0000_i1218" type="#_x0000_t75" style="width:12pt;height:11.25pt" o:ole="">
            <v:imagedata r:id="rId368" o:title=""/>
          </v:shape>
          <o:OLEObject Type="Embed" ProgID="Equation.3" ShapeID="_x0000_i1218" DrawAspect="Content" ObjectID="_1430571047" r:id="rId369"/>
        </w:object>
      </w:r>
      <w:r w:rsidRPr="00235460">
        <w:t xml:space="preserve"> est exacte si et seulement si </w:t>
      </w:r>
      <w:r w:rsidRPr="00235460">
        <w:rPr>
          <w:position w:val="-6"/>
        </w:rPr>
        <w:object w:dxaOrig="240" w:dyaOrig="340">
          <v:shape id="_x0000_i1219" type="#_x0000_t75" style="width:12pt;height:17.25pt" o:ole="">
            <v:imagedata r:id="rId370" o:title=""/>
          </v:shape>
          <o:OLEObject Type="Embed" ProgID="Equation.3" ShapeID="_x0000_i1219" DrawAspect="Content" ObjectID="_1430571048" r:id="rId371"/>
        </w:object>
      </w:r>
      <w:r w:rsidRPr="00235460">
        <w:t xml:space="preserve"> dérive d’un potentiel</w:t>
      </w:r>
      <w:r w:rsidR="006E38FE" w:rsidRPr="00235460">
        <w:t xml:space="preserve"> ; plus précisément, </w:t>
      </w:r>
      <w:r w:rsidR="006E38FE" w:rsidRPr="00235460">
        <w:rPr>
          <w:position w:val="-10"/>
        </w:rPr>
        <w:object w:dxaOrig="720" w:dyaOrig="320">
          <v:shape id="_x0000_i1220" type="#_x0000_t75" style="width:36pt;height:15.75pt" o:ole="">
            <v:imagedata r:id="rId372" o:title=""/>
          </v:shape>
          <o:OLEObject Type="Embed" ProgID="Equation.3" ShapeID="_x0000_i1220" DrawAspect="Content" ObjectID="_1430571049" r:id="rId373"/>
        </w:object>
      </w:r>
      <w:r w:rsidR="006E38FE" w:rsidRPr="00235460">
        <w:t xml:space="preserve"> </w:t>
      </w:r>
      <w:proofErr w:type="gramStart"/>
      <w:r w:rsidR="006E38FE" w:rsidRPr="00235460">
        <w:t xml:space="preserve">signifie </w:t>
      </w:r>
      <w:proofErr w:type="gramEnd"/>
      <w:r w:rsidR="006E38FE" w:rsidRPr="00235460">
        <w:rPr>
          <w:position w:val="-10"/>
        </w:rPr>
        <w:object w:dxaOrig="1060" w:dyaOrig="400">
          <v:shape id="_x0000_i1221" type="#_x0000_t75" style="width:53.25pt;height:20.25pt" o:ole="">
            <v:imagedata r:id="rId374" o:title=""/>
          </v:shape>
          <o:OLEObject Type="Embed" ProgID="Equation.3" ShapeID="_x0000_i1221" DrawAspect="Content" ObjectID="_1430571050" r:id="rId375"/>
        </w:object>
      </w:r>
      <w:r w:rsidR="006E38FE" w:rsidRPr="00235460">
        <w:t>.</w:t>
      </w:r>
    </w:p>
    <w:p w:rsidR="006E38FE" w:rsidRPr="00235460" w:rsidRDefault="006E38FE" w:rsidP="00F50576">
      <w:pPr>
        <w:pStyle w:val="TexteI"/>
        <w:numPr>
          <w:ilvl w:val="0"/>
          <w:numId w:val="5"/>
        </w:numPr>
        <w:pBdr>
          <w:left w:val="single" w:sz="6" w:space="31" w:color="FF0000"/>
          <w:bottom w:val="single" w:sz="6" w:space="1" w:color="FF0000"/>
          <w:right w:val="single" w:sz="6" w:space="4" w:color="FF0000"/>
        </w:pBdr>
        <w:tabs>
          <w:tab w:val="clear" w:pos="1424"/>
          <w:tab w:val="num" w:pos="900"/>
        </w:tabs>
        <w:ind w:left="900" w:hanging="361"/>
      </w:pPr>
      <w:r w:rsidRPr="00235460">
        <w:rPr>
          <w:position w:val="-6"/>
        </w:rPr>
        <w:object w:dxaOrig="240" w:dyaOrig="220">
          <v:shape id="_x0000_i1222" type="#_x0000_t75" style="width:12pt;height:11.25pt" o:ole="">
            <v:imagedata r:id="rId376" o:title=""/>
          </v:shape>
          <o:OLEObject Type="Embed" ProgID="Equation.3" ShapeID="_x0000_i1222" DrawAspect="Content" ObjectID="_1430571051" r:id="rId377"/>
        </w:object>
      </w:r>
      <w:r w:rsidRPr="00235460">
        <w:t xml:space="preserve"> est fermée si et seulement si le rotationnel de </w:t>
      </w:r>
      <w:r w:rsidRPr="00235460">
        <w:rPr>
          <w:position w:val="-6"/>
        </w:rPr>
        <w:object w:dxaOrig="240" w:dyaOrig="340">
          <v:shape id="_x0000_i1223" type="#_x0000_t75" style="width:12pt;height:17.25pt" o:ole="">
            <v:imagedata r:id="rId378" o:title=""/>
          </v:shape>
          <o:OLEObject Type="Embed" ProgID="Equation.3" ShapeID="_x0000_i1223" DrawAspect="Content" ObjectID="_1430571052" r:id="rId379"/>
        </w:object>
      </w:r>
      <w:r w:rsidRPr="00235460">
        <w:t xml:space="preserve"> est nul.</w:t>
      </w:r>
    </w:p>
    <w:p w:rsidR="006E38FE" w:rsidRPr="00235460" w:rsidRDefault="006E38FE" w:rsidP="00E457FB">
      <w:pPr>
        <w:pStyle w:val="TexteI"/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</w:pPr>
      <w:r w:rsidRPr="00235460">
        <w:t>Corollaire (Poincaré) :</w:t>
      </w:r>
    </w:p>
    <w:p w:rsidR="006E38FE" w:rsidRPr="00235460" w:rsidRDefault="006E38FE" w:rsidP="00E457FB">
      <w:pPr>
        <w:pStyle w:val="TexteI"/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</w:pPr>
      <w:r w:rsidRPr="00235460">
        <w:t xml:space="preserve">Soit </w:t>
      </w:r>
      <w:r w:rsidRPr="00235460">
        <w:rPr>
          <w:position w:val="-6"/>
        </w:rPr>
        <w:object w:dxaOrig="240" w:dyaOrig="340">
          <v:shape id="_x0000_i1224" type="#_x0000_t75" style="width:12pt;height:17.25pt" o:ole="">
            <v:imagedata r:id="rId380" o:title=""/>
          </v:shape>
          <o:OLEObject Type="Embed" ProgID="Equation.3" ShapeID="_x0000_i1224" DrawAspect="Content" ObjectID="_1430571053" r:id="rId381"/>
        </w:object>
      </w:r>
      <w:r w:rsidRPr="00235460">
        <w:t xml:space="preserve"> un champ de classe </w:t>
      </w:r>
      <w:r w:rsidRPr="00235460">
        <w:rPr>
          <w:position w:val="-6"/>
        </w:rPr>
        <w:object w:dxaOrig="300" w:dyaOrig="320">
          <v:shape id="_x0000_i1225" type="#_x0000_t75" style="width:15pt;height:15.75pt" o:ole="">
            <v:imagedata r:id="rId189" o:title=""/>
          </v:shape>
          <o:OLEObject Type="Embed" ProgID="Equation.3" ShapeID="_x0000_i1225" DrawAspect="Content" ObjectID="_1430571054" r:id="rId382"/>
        </w:object>
      </w:r>
      <w:r w:rsidRPr="00235460">
        <w:t xml:space="preserve"> sur </w:t>
      </w:r>
      <w:r w:rsidR="00E457FB" w:rsidRPr="00235460">
        <w:rPr>
          <w:position w:val="-6"/>
        </w:rPr>
        <w:object w:dxaOrig="800" w:dyaOrig="320">
          <v:shape id="_x0000_i1226" type="#_x0000_t75" style="width:39.75pt;height:15.75pt" o:ole="">
            <v:imagedata r:id="rId383" o:title=""/>
          </v:shape>
          <o:OLEObject Type="Embed" ProgID="Equation.3" ShapeID="_x0000_i1226" DrawAspect="Content" ObjectID="_1430571055" r:id="rId384"/>
        </w:object>
      </w:r>
      <w:r w:rsidR="00E457FB" w:rsidRPr="00235460">
        <w:t xml:space="preserve"> étoilé.</w:t>
      </w:r>
    </w:p>
    <w:p w:rsidR="00E457FB" w:rsidRPr="00235460" w:rsidRDefault="00E457FB" w:rsidP="00E457FB">
      <w:pPr>
        <w:pStyle w:val="TexteI"/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</w:pPr>
      <w:r w:rsidRPr="00235460">
        <w:t xml:space="preserve">Alors </w:t>
      </w:r>
      <w:r w:rsidRPr="00235460">
        <w:rPr>
          <w:position w:val="-6"/>
        </w:rPr>
        <w:object w:dxaOrig="240" w:dyaOrig="340">
          <v:shape id="_x0000_i1227" type="#_x0000_t75" style="width:12pt;height:17.25pt" o:ole="">
            <v:imagedata r:id="rId385" o:title=""/>
          </v:shape>
          <o:OLEObject Type="Embed" ProgID="Equation.3" ShapeID="_x0000_i1227" DrawAspect="Content" ObjectID="_1430571056" r:id="rId386"/>
        </w:object>
      </w:r>
      <w:r w:rsidRPr="00235460">
        <w:t xml:space="preserve"> dérive d’un potentiel si et seulement si son rotationnel est nul.</w:t>
      </w:r>
    </w:p>
    <w:p w:rsidR="00E457FB" w:rsidRPr="00235460" w:rsidRDefault="00E457FB" w:rsidP="00E457FB">
      <w:pPr>
        <w:pStyle w:val="TexteI"/>
      </w:pPr>
      <w:r w:rsidRPr="00235460">
        <w:t>Exercices :</w:t>
      </w:r>
    </w:p>
    <w:p w:rsidR="006E38FE" w:rsidRPr="00235460" w:rsidRDefault="00E457FB" w:rsidP="006E38FE">
      <w:pPr>
        <w:pStyle w:val="TexteI"/>
      </w:pPr>
      <w:r w:rsidRPr="00235460">
        <w:t xml:space="preserve">Soit </w:t>
      </w:r>
      <w:r w:rsidR="005F3730" w:rsidRPr="00235460">
        <w:rPr>
          <w:position w:val="-10"/>
        </w:rPr>
        <w:object w:dxaOrig="1100" w:dyaOrig="320">
          <v:shape id="_x0000_i1228" type="#_x0000_t75" style="width:54.75pt;height:15.75pt" o:ole="">
            <v:imagedata r:id="rId387" o:title=""/>
          </v:shape>
          <o:OLEObject Type="Embed" ProgID="Equation.3" ShapeID="_x0000_i1228" DrawAspect="Content" ObjectID="_1430571057" r:id="rId388"/>
        </w:object>
      </w:r>
      <w:r w:rsidR="005F3730" w:rsidRPr="00235460">
        <w:t xml:space="preserve"> où </w:t>
      </w:r>
      <w:r w:rsidR="005F3730" w:rsidRPr="00235460">
        <w:rPr>
          <w:i/>
          <w:iCs/>
        </w:rPr>
        <w:t>U</w:t>
      </w:r>
      <w:r w:rsidR="005F3730" w:rsidRPr="00235460">
        <w:t xml:space="preserve"> est un ouvert étoilé </w:t>
      </w:r>
      <w:proofErr w:type="gramStart"/>
      <w:r w:rsidR="005F3730" w:rsidRPr="00235460">
        <w:t xml:space="preserve">de </w:t>
      </w:r>
      <w:proofErr w:type="gramEnd"/>
      <w:r w:rsidR="005F3730" w:rsidRPr="00235460">
        <w:rPr>
          <w:position w:val="-4"/>
        </w:rPr>
        <w:object w:dxaOrig="360" w:dyaOrig="300">
          <v:shape id="_x0000_i1229" type="#_x0000_t75" style="width:18pt;height:15pt" o:ole="">
            <v:imagedata r:id="rId389" o:title=""/>
          </v:shape>
          <o:OLEObject Type="Embed" ProgID="Equation.3" ShapeID="_x0000_i1229" DrawAspect="Content" ObjectID="_1430571058" r:id="rId390"/>
        </w:object>
      </w:r>
      <w:r w:rsidR="005F3730" w:rsidRPr="00235460">
        <w:t xml:space="preserve">, et </w:t>
      </w:r>
      <w:r w:rsidR="005F3730" w:rsidRPr="00235460">
        <w:rPr>
          <w:i/>
          <w:iCs/>
        </w:rPr>
        <w:t>f</w:t>
      </w:r>
      <w:r w:rsidR="005F3730" w:rsidRPr="00235460">
        <w:t xml:space="preserve"> de classe </w:t>
      </w:r>
      <w:r w:rsidR="005F3730" w:rsidRPr="00235460">
        <w:rPr>
          <w:position w:val="-6"/>
        </w:rPr>
        <w:object w:dxaOrig="320" w:dyaOrig="320">
          <v:shape id="_x0000_i1230" type="#_x0000_t75" style="width:15.75pt;height:15.75pt" o:ole="">
            <v:imagedata r:id="rId123" o:title=""/>
          </v:shape>
          <o:OLEObject Type="Embed" ProgID="Equation.3" ShapeID="_x0000_i1230" DrawAspect="Content" ObjectID="_1430571059" r:id="rId391"/>
        </w:object>
      </w:r>
      <w:r w:rsidR="005F3730" w:rsidRPr="00235460">
        <w:t xml:space="preserve"> harmonique.</w:t>
      </w:r>
    </w:p>
    <w:p w:rsidR="005F3730" w:rsidRPr="00235460" w:rsidRDefault="005F3730" w:rsidP="005F3730">
      <w:pPr>
        <w:pStyle w:val="TexteI"/>
      </w:pPr>
      <w:r w:rsidRPr="00235460">
        <w:t xml:space="preserve">Alors il existe </w:t>
      </w:r>
      <w:r w:rsidRPr="00235460">
        <w:rPr>
          <w:position w:val="-10"/>
        </w:rPr>
        <w:object w:dxaOrig="1160" w:dyaOrig="360">
          <v:shape id="_x0000_i1231" type="#_x0000_t75" style="width:57.75pt;height:18pt" o:ole="">
            <v:imagedata r:id="rId392" o:title=""/>
          </v:shape>
          <o:OLEObject Type="Embed" ProgID="Equation.3" ShapeID="_x0000_i1231" DrawAspect="Content" ObjectID="_1430571060" r:id="rId393"/>
        </w:object>
      </w:r>
      <w:r w:rsidRPr="00235460">
        <w:t xml:space="preserve"> de classe </w:t>
      </w:r>
      <w:r w:rsidRPr="00235460">
        <w:rPr>
          <w:position w:val="-6"/>
        </w:rPr>
        <w:object w:dxaOrig="320" w:dyaOrig="320">
          <v:shape id="_x0000_i1232" type="#_x0000_t75" style="width:15.75pt;height:15.75pt" o:ole="">
            <v:imagedata r:id="rId123" o:title=""/>
          </v:shape>
          <o:OLEObject Type="Embed" ProgID="Equation.3" ShapeID="_x0000_i1232" DrawAspect="Content" ObjectID="_1430571061" r:id="rId394"/>
        </w:object>
      </w:r>
      <w:r w:rsidRPr="00235460">
        <w:t xml:space="preserve"> harmonique telle que </w:t>
      </w:r>
      <w:r w:rsidRPr="00235460">
        <w:rPr>
          <w:position w:val="-60"/>
        </w:rPr>
        <w:object w:dxaOrig="1440" w:dyaOrig="1320">
          <v:shape id="_x0000_i1233" type="#_x0000_t75" style="width:1in;height:66pt" o:ole="">
            <v:imagedata r:id="rId395" o:title=""/>
          </v:shape>
          <o:OLEObject Type="Embed" ProgID="Equation.3" ShapeID="_x0000_i1233" DrawAspect="Content" ObjectID="_1430571062" r:id="rId396"/>
        </w:object>
      </w:r>
    </w:p>
    <w:p w:rsidR="005F3730" w:rsidRPr="00235460" w:rsidRDefault="005F3730" w:rsidP="006E38FE">
      <w:pPr>
        <w:pStyle w:val="TexteI"/>
      </w:pPr>
      <w:r w:rsidRPr="00235460">
        <w:t>Idée :</w:t>
      </w:r>
    </w:p>
    <w:p w:rsidR="005F3730" w:rsidRPr="00235460" w:rsidRDefault="005F3730" w:rsidP="006E38FE">
      <w:pPr>
        <w:pStyle w:val="TexteI"/>
      </w:pPr>
      <w:r w:rsidRPr="00235460">
        <w:t xml:space="preserve">On pose </w:t>
      </w:r>
      <w:r w:rsidRPr="00235460">
        <w:rPr>
          <w:position w:val="-28"/>
        </w:rPr>
        <w:object w:dxaOrig="3320" w:dyaOrig="660">
          <v:shape id="_x0000_i1234" type="#_x0000_t75" style="width:165.75pt;height:33pt" o:ole="">
            <v:imagedata r:id="rId397" o:title=""/>
          </v:shape>
          <o:OLEObject Type="Embed" ProgID="Equation.3" ShapeID="_x0000_i1234" DrawAspect="Content" ObjectID="_1430571063" r:id="rId398"/>
        </w:object>
      </w:r>
      <w:r w:rsidRPr="00235460">
        <w:t xml:space="preserve"> pour </w:t>
      </w:r>
      <w:r w:rsidRPr="00235460">
        <w:rPr>
          <w:position w:val="-10"/>
        </w:rPr>
        <w:object w:dxaOrig="999" w:dyaOrig="320">
          <v:shape id="_x0000_i1235" type="#_x0000_t75" style="width:50.25pt;height:15.75pt" o:ole="">
            <v:imagedata r:id="rId399" o:title=""/>
          </v:shape>
          <o:OLEObject Type="Embed" ProgID="Equation.3" ShapeID="_x0000_i1235" DrawAspect="Content" ObjectID="_1430571064" r:id="rId400"/>
        </w:object>
      </w:r>
    </w:p>
    <w:p w:rsidR="00E1167C" w:rsidRPr="00235460" w:rsidRDefault="00E1167C" w:rsidP="006E38FE">
      <w:pPr>
        <w:pStyle w:val="TexteI"/>
      </w:pPr>
      <w:r w:rsidRPr="00235460">
        <w:t xml:space="preserve">Alors </w:t>
      </w:r>
      <w:r w:rsidRPr="00235460">
        <w:rPr>
          <w:position w:val="-10"/>
        </w:rPr>
        <w:object w:dxaOrig="1500" w:dyaOrig="360">
          <v:shape id="_x0000_i1236" type="#_x0000_t75" style="width:75pt;height:18pt" o:ole="">
            <v:imagedata r:id="rId401" o:title=""/>
          </v:shape>
          <o:OLEObject Type="Embed" ProgID="Equation.3" ShapeID="_x0000_i1236" DrawAspect="Content" ObjectID="_1430571065" r:id="rId402"/>
        </w:object>
      </w:r>
      <w:r w:rsidRPr="00235460">
        <w:t xml:space="preserve"> est une forme différentielle de </w:t>
      </w:r>
      <w:proofErr w:type="gramStart"/>
      <w:r w:rsidRPr="00235460">
        <w:t xml:space="preserve">classe </w:t>
      </w:r>
      <w:proofErr w:type="gramEnd"/>
      <w:r w:rsidRPr="00235460">
        <w:rPr>
          <w:position w:val="-6"/>
        </w:rPr>
        <w:object w:dxaOrig="300" w:dyaOrig="320">
          <v:shape id="_x0000_i1237" type="#_x0000_t75" style="width:15pt;height:15.75pt" o:ole="">
            <v:imagedata r:id="rId189" o:title=""/>
          </v:shape>
          <o:OLEObject Type="Embed" ProgID="Equation.3" ShapeID="_x0000_i1237" DrawAspect="Content" ObjectID="_1430571066" r:id="rId403"/>
        </w:object>
      </w:r>
      <w:r w:rsidRPr="00235460">
        <w:t xml:space="preserve">, elle est fermée car </w:t>
      </w:r>
      <w:r w:rsidRPr="00235460">
        <w:rPr>
          <w:i/>
          <w:iCs/>
        </w:rPr>
        <w:t>f</w:t>
      </w:r>
      <w:r w:rsidRPr="00235460">
        <w:t xml:space="preserve"> est harmonique. Comme </w:t>
      </w:r>
      <w:r w:rsidRPr="00235460">
        <w:rPr>
          <w:i/>
          <w:iCs/>
        </w:rPr>
        <w:t>U</w:t>
      </w:r>
      <w:r w:rsidRPr="00235460">
        <w:t xml:space="preserve"> est étoilé, </w:t>
      </w:r>
      <w:r w:rsidRPr="00235460">
        <w:rPr>
          <w:position w:val="-6"/>
        </w:rPr>
        <w:object w:dxaOrig="240" w:dyaOrig="220">
          <v:shape id="_x0000_i1238" type="#_x0000_t75" style="width:12pt;height:11.25pt" o:ole="">
            <v:imagedata r:id="rId404" o:title=""/>
          </v:shape>
          <o:OLEObject Type="Embed" ProgID="Equation.3" ShapeID="_x0000_i1238" DrawAspect="Content" ObjectID="_1430571067" r:id="rId405"/>
        </w:object>
      </w:r>
      <w:r w:rsidRPr="00235460">
        <w:t xml:space="preserve"> est donc exacte d’après le théorème de Poincaré.</w:t>
      </w:r>
    </w:p>
    <w:p w:rsidR="00E1167C" w:rsidRPr="00235460" w:rsidRDefault="00E1167C" w:rsidP="006E38FE">
      <w:pPr>
        <w:pStyle w:val="TexteI"/>
      </w:pPr>
      <w:r w:rsidRPr="00235460">
        <w:t xml:space="preserve">Ainsi, il existe </w:t>
      </w:r>
      <w:r w:rsidRPr="00235460">
        <w:rPr>
          <w:i/>
          <w:iCs/>
        </w:rPr>
        <w:t>g</w:t>
      </w:r>
      <w:r w:rsidRPr="00235460">
        <w:t xml:space="preserve"> telle que (*)</w:t>
      </w:r>
    </w:p>
    <w:p w:rsidR="00E1167C" w:rsidRPr="00235460" w:rsidRDefault="00E1167C" w:rsidP="006E38FE">
      <w:pPr>
        <w:pStyle w:val="TexteI"/>
      </w:pPr>
      <w:r w:rsidRPr="00235460">
        <w:lastRenderedPageBreak/>
        <w:t xml:space="preserve">De plus, </w:t>
      </w:r>
      <w:r w:rsidRPr="00235460">
        <w:rPr>
          <w:i/>
          <w:iCs/>
        </w:rPr>
        <w:t>g</w:t>
      </w:r>
      <w:r w:rsidRPr="00235460">
        <w:t xml:space="preserve"> est harmonique car </w:t>
      </w:r>
      <w:r w:rsidRPr="00235460">
        <w:rPr>
          <w:position w:val="-28"/>
        </w:rPr>
        <w:object w:dxaOrig="2880" w:dyaOrig="700">
          <v:shape id="_x0000_i1239" type="#_x0000_t75" style="width:2in;height:35.25pt" o:ole="">
            <v:imagedata r:id="rId406" o:title=""/>
          </v:shape>
          <o:OLEObject Type="Embed" ProgID="Equation.3" ShapeID="_x0000_i1239" DrawAspect="Content" ObjectID="_1430571068" r:id="rId407"/>
        </w:object>
      </w:r>
    </w:p>
    <w:p w:rsidR="00B20958" w:rsidRPr="00235460" w:rsidRDefault="00B20958" w:rsidP="006E38FE">
      <w:pPr>
        <w:pStyle w:val="TexteI"/>
      </w:pPr>
      <w:r w:rsidRPr="00235460">
        <w:t>Remarque :</w:t>
      </w:r>
    </w:p>
    <w:p w:rsidR="00B20958" w:rsidRPr="00235460" w:rsidRDefault="00B20958" w:rsidP="00B20958">
      <w:pPr>
        <w:pStyle w:val="TexteI"/>
      </w:pPr>
      <w:r w:rsidRPr="00235460">
        <w:t xml:space="preserve">On peut en déduire que </w:t>
      </w:r>
      <w:r w:rsidRPr="00235460">
        <w:rPr>
          <w:position w:val="-10"/>
        </w:rPr>
        <w:object w:dxaOrig="1100" w:dyaOrig="320">
          <v:shape id="_x0000_i1240" type="#_x0000_t75" style="width:54.75pt;height:15.75pt" o:ole="">
            <v:imagedata r:id="rId408" o:title=""/>
          </v:shape>
          <o:OLEObject Type="Embed" ProgID="Equation.3" ShapeID="_x0000_i1240" DrawAspect="Content" ObjectID="_1430571069" r:id="rId409"/>
        </w:object>
      </w:r>
      <w:r w:rsidRPr="00235460">
        <w:t xml:space="preserve"> est harmonique si et seulement si il existe </w:t>
      </w:r>
      <w:r w:rsidRPr="00235460">
        <w:rPr>
          <w:position w:val="-10"/>
        </w:rPr>
        <w:object w:dxaOrig="1060" w:dyaOrig="320">
          <v:shape id="_x0000_i1241" type="#_x0000_t75" style="width:53.25pt;height:15.75pt" o:ole="">
            <v:imagedata r:id="rId410" o:title=""/>
          </v:shape>
          <o:OLEObject Type="Embed" ProgID="Equation.3" ShapeID="_x0000_i1241" DrawAspect="Content" ObjectID="_1430571070" r:id="rId411"/>
        </w:object>
      </w:r>
      <w:r w:rsidRPr="00235460">
        <w:t xml:space="preserve"> holomorphe telle </w:t>
      </w:r>
      <w:proofErr w:type="gramStart"/>
      <w:r w:rsidRPr="00235460">
        <w:t xml:space="preserve">que </w:t>
      </w:r>
      <w:proofErr w:type="gramEnd"/>
      <w:r w:rsidRPr="00235460">
        <w:rPr>
          <w:position w:val="-10"/>
        </w:rPr>
        <w:object w:dxaOrig="3440" w:dyaOrig="320">
          <v:shape id="_x0000_i1242" type="#_x0000_t75" style="width:171.75pt;height:15.75pt" o:ole="">
            <v:imagedata r:id="rId412" o:title=""/>
          </v:shape>
          <o:OLEObject Type="Embed" ProgID="Equation.3" ShapeID="_x0000_i1242" DrawAspect="Content" ObjectID="_1430571071" r:id="rId413"/>
        </w:object>
      </w:r>
      <w:r w:rsidRPr="00235460">
        <w:t>.</w:t>
      </w:r>
    </w:p>
    <w:p w:rsidR="00B20958" w:rsidRPr="00235460" w:rsidRDefault="00B20958" w:rsidP="00B20958">
      <w:pPr>
        <w:pStyle w:val="TexteI"/>
      </w:pPr>
      <w:r w:rsidRPr="00235460">
        <w:t xml:space="preserve">Il suffit en effet de </w:t>
      </w:r>
      <w:proofErr w:type="gramStart"/>
      <w:r w:rsidRPr="00235460">
        <w:t xml:space="preserve">prendre </w:t>
      </w:r>
      <w:proofErr w:type="gramEnd"/>
      <w:r w:rsidRPr="00235460">
        <w:rPr>
          <w:position w:val="-10"/>
        </w:rPr>
        <w:object w:dxaOrig="2760" w:dyaOrig="320">
          <v:shape id="_x0000_i1243" type="#_x0000_t75" style="width:138pt;height:15.75pt" o:ole="">
            <v:imagedata r:id="rId414" o:title=""/>
          </v:shape>
          <o:OLEObject Type="Embed" ProgID="Equation.3" ShapeID="_x0000_i1243" DrawAspect="Content" ObjectID="_1430571072" r:id="rId415"/>
        </w:object>
      </w:r>
      <w:r w:rsidR="0010712E" w:rsidRPr="00235460">
        <w:t>.</w:t>
      </w:r>
    </w:p>
    <w:p w:rsidR="0010712E" w:rsidRPr="00235460" w:rsidRDefault="0010712E" w:rsidP="009008DD">
      <w:pPr>
        <w:pStyle w:val="TexteI"/>
      </w:pPr>
      <w:r w:rsidRPr="00235460">
        <w:t xml:space="preserve">Comme une fonction holomorphe est de </w:t>
      </w:r>
      <w:proofErr w:type="gramStart"/>
      <w:r w:rsidRPr="00235460">
        <w:t xml:space="preserve">classe </w:t>
      </w:r>
      <w:proofErr w:type="gramEnd"/>
      <w:r w:rsidRPr="00235460">
        <w:rPr>
          <w:position w:val="-6"/>
        </w:rPr>
        <w:object w:dxaOrig="360" w:dyaOrig="320">
          <v:shape id="_x0000_i1244" type="#_x0000_t75" style="width:18pt;height:15.75pt" o:ole="">
            <v:imagedata r:id="rId416" o:title=""/>
          </v:shape>
          <o:OLEObject Type="Embed" ProgID="Equation.3" ShapeID="_x0000_i1244" DrawAspect="Content" ObjectID="_1430571073" r:id="rId417"/>
        </w:object>
      </w:r>
      <w:r w:rsidRPr="00235460">
        <w:t xml:space="preserve">, </w:t>
      </w:r>
      <w:r w:rsidR="009008DD" w:rsidRPr="00235460">
        <w:t>il en résulte qu’</w:t>
      </w:r>
      <w:r w:rsidRPr="00235460">
        <w:t xml:space="preserve">une fonction harmonique est aussi de classe </w:t>
      </w:r>
      <w:r w:rsidRPr="00235460">
        <w:rPr>
          <w:position w:val="-6"/>
        </w:rPr>
        <w:object w:dxaOrig="360" w:dyaOrig="320">
          <v:shape id="_x0000_i1245" type="#_x0000_t75" style="width:18pt;height:15.75pt" o:ole="">
            <v:imagedata r:id="rId418" o:title=""/>
          </v:shape>
          <o:OLEObject Type="Embed" ProgID="Equation.3" ShapeID="_x0000_i1245" DrawAspect="Content" ObjectID="_1430571074" r:id="rId419"/>
        </w:object>
      </w:r>
      <w:r w:rsidRPr="00235460">
        <w:t>.</w:t>
      </w:r>
    </w:p>
    <w:p w:rsidR="009E2BD9" w:rsidRPr="00235460" w:rsidRDefault="009E2BD9" w:rsidP="009E2BD9">
      <w:pPr>
        <w:pStyle w:val="TexteI"/>
      </w:pPr>
    </w:p>
    <w:p w:rsidR="009008DD" w:rsidRPr="00235460" w:rsidRDefault="009008DD" w:rsidP="009E2BD9">
      <w:pPr>
        <w:pStyle w:val="TexteI"/>
      </w:pPr>
      <w:r w:rsidRPr="00235460">
        <w:t xml:space="preserve">Etude de </w:t>
      </w:r>
      <w:r w:rsidRPr="00235460">
        <w:rPr>
          <w:position w:val="-10"/>
        </w:rPr>
        <w:object w:dxaOrig="4900" w:dyaOrig="400">
          <v:shape id="_x0000_i1246" type="#_x0000_t75" style="width:245.25pt;height:20.25pt" o:ole="">
            <v:imagedata r:id="rId420" o:title=""/>
          </v:shape>
          <o:OLEObject Type="Embed" ProgID="Equation.3" ShapeID="_x0000_i1246" DrawAspect="Content" ObjectID="_1430571075" r:id="rId421"/>
        </w:object>
      </w:r>
    </w:p>
    <w:p w:rsidR="00F03643" w:rsidRPr="00235460" w:rsidRDefault="00F03643" w:rsidP="009E2BD9">
      <w:pPr>
        <w:pStyle w:val="TexteI"/>
      </w:pPr>
      <w:r w:rsidRPr="00235460">
        <w:t xml:space="preserve">Calculer </w:t>
      </w:r>
      <w:r w:rsidRPr="00235460">
        <w:rPr>
          <w:position w:val="-22"/>
        </w:rPr>
        <w:object w:dxaOrig="499" w:dyaOrig="499">
          <v:shape id="_x0000_i1247" type="#_x0000_t75" style="width:24.75pt;height:24.75pt" o:ole="">
            <v:imagedata r:id="rId422" o:title=""/>
          </v:shape>
          <o:OLEObject Type="Embed" ProgID="Equation.3" ShapeID="_x0000_i1247" DrawAspect="Content" ObjectID="_1430571076" r:id="rId423"/>
        </w:object>
      </w:r>
      <w:r w:rsidRPr="00235460">
        <w:t xml:space="preserve"> par deux méthodes, où </w:t>
      </w:r>
      <w:r w:rsidRPr="00235460">
        <w:rPr>
          <w:position w:val="-10"/>
        </w:rPr>
        <w:object w:dxaOrig="300" w:dyaOrig="380">
          <v:shape id="_x0000_i1248" type="#_x0000_t75" style="width:15pt;height:18.75pt" o:ole="">
            <v:imagedata r:id="rId424" o:title=""/>
          </v:shape>
          <o:OLEObject Type="Embed" ProgID="Equation.3" ShapeID="_x0000_i1248" DrawAspect="Content" ObjectID="_1430571077" r:id="rId425"/>
        </w:object>
      </w:r>
      <w:r w:rsidRPr="00235460">
        <w:t xml:space="preserve"> est la courbe</w:t>
      </w:r>
      <w:r w:rsidR="00A90B2B" w:rsidRPr="00235460">
        <w:t xml:space="preserve"> fermée</w:t>
      </w:r>
      <w:r w:rsidRPr="00235460">
        <w:t> :</w:t>
      </w:r>
    </w:p>
    <w:p w:rsidR="00F03643" w:rsidRPr="00235460" w:rsidRDefault="00D03C5D" w:rsidP="009E2BD9">
      <w:pPr>
        <w:pStyle w:val="TexteI"/>
      </w:pPr>
      <w:r w:rsidRPr="00235460">
        <w:object w:dxaOrig="1658" w:dyaOrig="1202">
          <v:shape id="_x0000_i1249" type="#_x0000_t75" style="width:82.5pt;height:60pt" o:ole="" o:preferrelative="f">
            <v:imagedata r:id="rId426" o:title=""/>
            <o:lock v:ext="edit" aspectratio="f"/>
          </v:shape>
          <o:OLEObject Type="Embed" ProgID="Visio.Drawing.6" ShapeID="_x0000_i1249" DrawAspect="Content" ObjectID="_1430571078" r:id="rId427"/>
        </w:object>
      </w:r>
    </w:p>
    <w:p w:rsidR="00A90B2B" w:rsidRPr="00235460" w:rsidRDefault="00A90B2B" w:rsidP="009E2BD9">
      <w:pPr>
        <w:pStyle w:val="TexteI"/>
      </w:pPr>
      <w:r w:rsidRPr="00235460">
        <w:t xml:space="preserve">En </w:t>
      </w:r>
      <w:proofErr w:type="gramStart"/>
      <w:r w:rsidRPr="00235460">
        <w:t xml:space="preserve">déduire </w:t>
      </w:r>
      <w:proofErr w:type="gramEnd"/>
      <w:r w:rsidR="00C97A11" w:rsidRPr="00235460">
        <w:rPr>
          <w:position w:val="-18"/>
        </w:rPr>
        <w:object w:dxaOrig="940" w:dyaOrig="520">
          <v:shape id="_x0000_i1250" type="#_x0000_t75" style="width:47.25pt;height:26.25pt" o:ole="">
            <v:imagedata r:id="rId428" o:title=""/>
          </v:shape>
          <o:OLEObject Type="Embed" ProgID="Equation.3" ShapeID="_x0000_i1250" DrawAspect="Content" ObjectID="_1430571079" r:id="rId429"/>
        </w:object>
      </w:r>
      <w:r w:rsidR="00C97A11" w:rsidRPr="00235460">
        <w:t>.</w:t>
      </w:r>
    </w:p>
    <w:p w:rsidR="00C97A11" w:rsidRPr="00235460" w:rsidRDefault="00C97A11" w:rsidP="009E2BD9">
      <w:pPr>
        <w:pStyle w:val="TexteI"/>
      </w:pPr>
      <w:r w:rsidRPr="00235460">
        <w:t>Par la définition</w:t>
      </w:r>
      <w:proofErr w:type="gramStart"/>
      <w:r w:rsidRPr="00235460">
        <w:t xml:space="preserve">, </w:t>
      </w:r>
      <w:proofErr w:type="gramEnd"/>
      <w:r w:rsidRPr="00235460">
        <w:rPr>
          <w:position w:val="-10"/>
        </w:rPr>
        <w:object w:dxaOrig="2160" w:dyaOrig="400">
          <v:shape id="_x0000_i1251" type="#_x0000_t75" style="width:108pt;height:20.25pt" o:ole="">
            <v:imagedata r:id="rId430" o:title=""/>
          </v:shape>
          <o:OLEObject Type="Embed" ProgID="Equation.3" ShapeID="_x0000_i1251" DrawAspect="Content" ObjectID="_1430571080" r:id="rId431"/>
        </w:object>
      </w:r>
      <w:r w:rsidRPr="00235460">
        <w:t xml:space="preserve">, </w:t>
      </w:r>
      <w:r w:rsidRPr="00235460">
        <w:rPr>
          <w:position w:val="-12"/>
        </w:rPr>
        <w:object w:dxaOrig="3420" w:dyaOrig="380">
          <v:shape id="_x0000_i1252" type="#_x0000_t75" style="width:171pt;height:18.75pt" o:ole="">
            <v:imagedata r:id="rId432" o:title=""/>
          </v:shape>
          <o:OLEObject Type="Embed" ProgID="Equation.3" ShapeID="_x0000_i1252" DrawAspect="Content" ObjectID="_1430571081" r:id="rId433"/>
        </w:object>
      </w:r>
      <w:r w:rsidRPr="00235460">
        <w:t xml:space="preserve"> et </w:t>
      </w:r>
      <w:r w:rsidRPr="00235460">
        <w:rPr>
          <w:position w:val="-12"/>
        </w:rPr>
        <w:object w:dxaOrig="3300" w:dyaOrig="420">
          <v:shape id="_x0000_i1253" type="#_x0000_t75" style="width:165pt;height:21pt" o:ole="">
            <v:imagedata r:id="rId434" o:title=""/>
          </v:shape>
          <o:OLEObject Type="Embed" ProgID="Equation.3" ShapeID="_x0000_i1253" DrawAspect="Content" ObjectID="_1430571082" r:id="rId435"/>
        </w:object>
      </w:r>
    </w:p>
    <w:p w:rsidR="002209C1" w:rsidRPr="00235460" w:rsidRDefault="00C97A11" w:rsidP="009E2BD9">
      <w:pPr>
        <w:pStyle w:val="TexteI"/>
      </w:pPr>
      <w:r w:rsidRPr="00235460">
        <w:t xml:space="preserve">Donc </w:t>
      </w:r>
    </w:p>
    <w:p w:rsidR="00C97A11" w:rsidRPr="00235460" w:rsidRDefault="00B5735E" w:rsidP="009E2BD9">
      <w:pPr>
        <w:pStyle w:val="TexteI"/>
      </w:pPr>
      <w:r w:rsidRPr="00235460">
        <w:rPr>
          <w:position w:val="-48"/>
        </w:rPr>
        <w:object w:dxaOrig="7560" w:dyaOrig="1080">
          <v:shape id="_x0000_i1254" type="#_x0000_t75" style="width:378pt;height:54pt" o:ole="">
            <v:imagedata r:id="rId436" o:title=""/>
          </v:shape>
          <o:OLEObject Type="Embed" ProgID="Equation.3" ShapeID="_x0000_i1254" DrawAspect="Content" ObjectID="_1430571083" r:id="rId437"/>
        </w:object>
      </w:r>
    </w:p>
    <w:p w:rsidR="002209C1" w:rsidRPr="00235460" w:rsidRDefault="002209C1" w:rsidP="009E2BD9">
      <w:pPr>
        <w:pStyle w:val="TexteI"/>
      </w:pPr>
      <w:r w:rsidRPr="00235460">
        <w:t>Deuxième méthode :</w:t>
      </w:r>
    </w:p>
    <w:p w:rsidR="002209C1" w:rsidRPr="00235460" w:rsidRDefault="002209C1" w:rsidP="009E2BD9">
      <w:pPr>
        <w:pStyle w:val="TexteI"/>
      </w:pPr>
      <w:r w:rsidRPr="00235460">
        <w:rPr>
          <w:position w:val="-6"/>
        </w:rPr>
        <w:object w:dxaOrig="240" w:dyaOrig="220">
          <v:shape id="_x0000_i1255" type="#_x0000_t75" style="width:12pt;height:11.25pt" o:ole="">
            <v:imagedata r:id="rId438" o:title=""/>
          </v:shape>
          <o:OLEObject Type="Embed" ProgID="Equation.3" ShapeID="_x0000_i1255" DrawAspect="Content" ObjectID="_1430571084" r:id="rId439"/>
        </w:object>
      </w:r>
      <w:r w:rsidRPr="00235460">
        <w:t xml:space="preserve"> </w:t>
      </w:r>
      <w:proofErr w:type="gramStart"/>
      <w:r w:rsidRPr="00235460">
        <w:t>est</w:t>
      </w:r>
      <w:proofErr w:type="gramEnd"/>
      <w:r w:rsidRPr="00235460">
        <w:t xml:space="preserve"> fermée. En effet,</w:t>
      </w:r>
    </w:p>
    <w:p w:rsidR="002209C1" w:rsidRPr="00235460" w:rsidRDefault="002209C1" w:rsidP="009E2BD9">
      <w:pPr>
        <w:pStyle w:val="TexteI"/>
      </w:pPr>
      <w:r w:rsidRPr="00235460">
        <w:rPr>
          <w:position w:val="-28"/>
        </w:rPr>
        <w:object w:dxaOrig="2840" w:dyaOrig="660">
          <v:shape id="_x0000_i1256" type="#_x0000_t75" style="width:141.75pt;height:33pt" o:ole="">
            <v:imagedata r:id="rId440" o:title=""/>
          </v:shape>
          <o:OLEObject Type="Embed" ProgID="Equation.3" ShapeID="_x0000_i1256" DrawAspect="Content" ObjectID="_1430571085" r:id="rId441"/>
        </w:object>
      </w:r>
      <w:r w:rsidRPr="00235460">
        <w:t xml:space="preserve"> </w:t>
      </w:r>
      <w:proofErr w:type="gramStart"/>
      <w:r w:rsidRPr="00235460">
        <w:t>et</w:t>
      </w:r>
      <w:proofErr w:type="gramEnd"/>
      <w:r w:rsidRPr="00235460">
        <w:t xml:space="preserve"> </w:t>
      </w:r>
      <w:r w:rsidRPr="00235460">
        <w:rPr>
          <w:position w:val="-24"/>
        </w:rPr>
        <w:object w:dxaOrig="3040" w:dyaOrig="620">
          <v:shape id="_x0000_i1257" type="#_x0000_t75" style="width:152.25pt;height:30.75pt" o:ole="">
            <v:imagedata r:id="rId442" o:title=""/>
          </v:shape>
          <o:OLEObject Type="Embed" ProgID="Equation.3" ShapeID="_x0000_i1257" DrawAspect="Content" ObjectID="_1430571086" r:id="rId443"/>
        </w:object>
      </w:r>
    </w:p>
    <w:p w:rsidR="002209C1" w:rsidRPr="00235460" w:rsidRDefault="002209C1" w:rsidP="009E2BD9">
      <w:pPr>
        <w:pStyle w:val="TexteI"/>
      </w:pPr>
      <w:r w:rsidRPr="00235460">
        <w:t xml:space="preserve">Donc comme </w:t>
      </w:r>
      <w:r w:rsidRPr="00235460">
        <w:rPr>
          <w:position w:val="-4"/>
        </w:rPr>
        <w:object w:dxaOrig="360" w:dyaOrig="300">
          <v:shape id="_x0000_i1258" type="#_x0000_t75" style="width:18pt;height:15pt" o:ole="">
            <v:imagedata r:id="rId444" o:title=""/>
          </v:shape>
          <o:OLEObject Type="Embed" ProgID="Equation.3" ShapeID="_x0000_i1258" DrawAspect="Content" ObjectID="_1430571087" r:id="rId445"/>
        </w:object>
      </w:r>
      <w:r w:rsidRPr="00235460">
        <w:t xml:space="preserve"> est étoilé, </w:t>
      </w:r>
      <w:r w:rsidR="00CF3F4B" w:rsidRPr="00235460">
        <w:rPr>
          <w:position w:val="-22"/>
        </w:rPr>
        <w:object w:dxaOrig="859" w:dyaOrig="499">
          <v:shape id="_x0000_i1259" type="#_x0000_t75" style="width:42.75pt;height:24.75pt" o:ole="">
            <v:imagedata r:id="rId446" o:title=""/>
          </v:shape>
          <o:OLEObject Type="Embed" ProgID="Equation.3" ShapeID="_x0000_i1259" DrawAspect="Content" ObjectID="_1430571088" r:id="rId447"/>
        </w:object>
      </w:r>
    </w:p>
    <w:p w:rsidR="00CF3F4B" w:rsidRPr="00235460" w:rsidRDefault="00CF3F4B" w:rsidP="00B5735E">
      <w:pPr>
        <w:pStyle w:val="TexteI"/>
      </w:pPr>
      <w:r w:rsidRPr="00235460">
        <w:t xml:space="preserve">Donc </w:t>
      </w:r>
      <w:r w:rsidR="00B5735E" w:rsidRPr="00235460">
        <w:rPr>
          <w:position w:val="-46"/>
        </w:rPr>
        <w:object w:dxaOrig="4440" w:dyaOrig="800">
          <v:shape id="_x0000_i1260" type="#_x0000_t75" style="width:222pt;height:39.75pt" o:ole="">
            <v:imagedata r:id="rId448" o:title=""/>
          </v:shape>
          <o:OLEObject Type="Embed" ProgID="Equation.3" ShapeID="_x0000_i1260" DrawAspect="Content" ObjectID="_1430571089" r:id="rId449"/>
        </w:object>
      </w:r>
    </w:p>
    <w:p w:rsidR="00B5735E" w:rsidRPr="00235460" w:rsidRDefault="00B5735E" w:rsidP="00B5735E">
      <w:pPr>
        <w:pStyle w:val="TexteI"/>
      </w:pPr>
      <w:r w:rsidRPr="00235460">
        <w:t xml:space="preserve">Si </w:t>
      </w:r>
      <w:r w:rsidRPr="00235460">
        <w:rPr>
          <w:position w:val="-24"/>
        </w:rPr>
        <w:object w:dxaOrig="720" w:dyaOrig="620">
          <v:shape id="_x0000_i1261" type="#_x0000_t75" style="width:36pt;height:30.75pt" o:ole="">
            <v:imagedata r:id="rId450" o:title=""/>
          </v:shape>
          <o:OLEObject Type="Embed" ProgID="Equation.3" ShapeID="_x0000_i1261" DrawAspect="Content" ObjectID="_1430571090" r:id="rId451"/>
        </w:object>
      </w:r>
      <w:r w:rsidRPr="00235460">
        <w:t xml:space="preserve"> : </w:t>
      </w:r>
      <w:proofErr w:type="gramStart"/>
      <w:r w:rsidRPr="00235460">
        <w:t xml:space="preserve">Pour </w:t>
      </w:r>
      <w:proofErr w:type="gramEnd"/>
      <w:r w:rsidRPr="00235460">
        <w:rPr>
          <w:position w:val="-12"/>
        </w:rPr>
        <w:object w:dxaOrig="900" w:dyaOrig="360">
          <v:shape id="_x0000_i1262" type="#_x0000_t75" style="width:45pt;height:18pt" o:ole="">
            <v:imagedata r:id="rId452" o:title=""/>
          </v:shape>
          <o:OLEObject Type="Embed" ProgID="Equation.3" ShapeID="_x0000_i1262" DrawAspect="Content" ObjectID="_1430571091" r:id="rId453"/>
        </w:object>
      </w:r>
      <w:r w:rsidRPr="00235460">
        <w:t xml:space="preserve">, on a </w:t>
      </w:r>
      <w:r w:rsidRPr="00235460">
        <w:rPr>
          <w:position w:val="-28"/>
        </w:rPr>
        <w:object w:dxaOrig="1100" w:dyaOrig="680">
          <v:shape id="_x0000_i1263" type="#_x0000_t75" style="width:54.75pt;height:33.75pt" o:ole="">
            <v:imagedata r:id="rId454" o:title=""/>
          </v:shape>
          <o:OLEObject Type="Embed" ProgID="Equation.3" ShapeID="_x0000_i1263" DrawAspect="Content" ObjectID="_1430571092" r:id="rId455"/>
        </w:object>
      </w:r>
    </w:p>
    <w:p w:rsidR="00B5735E" w:rsidRPr="00235460" w:rsidRDefault="00B5735E" w:rsidP="009E2BD9">
      <w:pPr>
        <w:pStyle w:val="TexteI"/>
      </w:pPr>
      <w:r w:rsidRPr="00235460">
        <w:t xml:space="preserve">Donc </w:t>
      </w:r>
      <w:r w:rsidRPr="00235460">
        <w:rPr>
          <w:position w:val="-28"/>
        </w:rPr>
        <w:object w:dxaOrig="3400" w:dyaOrig="680">
          <v:shape id="_x0000_i1264" type="#_x0000_t75" style="width:170.25pt;height:33.75pt" o:ole="">
            <v:imagedata r:id="rId456" o:title=""/>
          </v:shape>
          <o:OLEObject Type="Embed" ProgID="Equation.3" ShapeID="_x0000_i1264" DrawAspect="Content" ObjectID="_1430571093" r:id="rId457"/>
        </w:object>
      </w:r>
    </w:p>
    <w:p w:rsidR="00B5735E" w:rsidRPr="00235460" w:rsidRDefault="00B5735E" w:rsidP="009E2BD9">
      <w:pPr>
        <w:pStyle w:val="TexteI"/>
      </w:pPr>
      <w:r w:rsidRPr="00235460">
        <w:t xml:space="preserve">Donc </w:t>
      </w:r>
    </w:p>
    <w:p w:rsidR="00B5735E" w:rsidRPr="00235460" w:rsidRDefault="00B5735E" w:rsidP="009E2BD9">
      <w:pPr>
        <w:pStyle w:val="TexteI"/>
      </w:pPr>
      <w:r w:rsidRPr="00235460">
        <w:rPr>
          <w:position w:val="-72"/>
        </w:rPr>
        <w:object w:dxaOrig="5920" w:dyaOrig="1560">
          <v:shape id="_x0000_i1265" type="#_x0000_t75" style="width:296.25pt;height:78pt" o:ole="">
            <v:imagedata r:id="rId458" o:title=""/>
          </v:shape>
          <o:OLEObject Type="Embed" ProgID="Equation.3" ShapeID="_x0000_i1265" DrawAspect="Content" ObjectID="_1430571094" r:id="rId459"/>
        </w:object>
      </w:r>
    </w:p>
    <w:p w:rsidR="00B5735E" w:rsidRPr="00235460" w:rsidRDefault="00B5735E" w:rsidP="009E2BD9">
      <w:pPr>
        <w:pStyle w:val="TexteI"/>
      </w:pPr>
      <w:r w:rsidRPr="00235460">
        <w:t xml:space="preserve">De plus, </w:t>
      </w:r>
      <w:r w:rsidRPr="00235460">
        <w:rPr>
          <w:position w:val="-26"/>
        </w:rPr>
        <w:object w:dxaOrig="2240" w:dyaOrig="700">
          <v:shape id="_x0000_i1266" type="#_x0000_t75" style="width:111.75pt;height:35.25pt" o:ole="">
            <v:imagedata r:id="rId460" o:title=""/>
          </v:shape>
          <o:OLEObject Type="Embed" ProgID="Equation.3" ShapeID="_x0000_i1266" DrawAspect="Content" ObjectID="_1430571095" r:id="rId461"/>
        </w:object>
      </w:r>
    </w:p>
    <w:p w:rsidR="00B5735E" w:rsidRPr="00235460" w:rsidRDefault="00B5735E" w:rsidP="00B5735E">
      <w:pPr>
        <w:pStyle w:val="TexteI"/>
      </w:pPr>
      <w:r w:rsidRPr="00235460">
        <w:t xml:space="preserve">Donc l’intégrale est semi convergente, et : </w:t>
      </w:r>
      <w:r w:rsidRPr="00235460">
        <w:rPr>
          <w:position w:val="-18"/>
        </w:rPr>
        <w:object w:dxaOrig="3900" w:dyaOrig="520">
          <v:shape id="_x0000_i1267" type="#_x0000_t75" style="width:195pt;height:26.25pt" o:ole="">
            <v:imagedata r:id="rId462" o:title=""/>
          </v:shape>
          <o:OLEObject Type="Embed" ProgID="Equation.3" ShapeID="_x0000_i1267" DrawAspect="Content" ObjectID="_1430571096" r:id="rId463"/>
        </w:object>
      </w:r>
    </w:p>
    <w:p w:rsidR="00B5735E" w:rsidRPr="00235460" w:rsidRDefault="00B5735E" w:rsidP="00B5735E">
      <w:pPr>
        <w:pStyle w:val="TexteI"/>
      </w:pPr>
      <w:r w:rsidRPr="00235460">
        <w:t xml:space="preserve">Donc </w:t>
      </w:r>
      <w:r w:rsidRPr="00235460">
        <w:rPr>
          <w:position w:val="-26"/>
        </w:rPr>
        <w:object w:dxaOrig="2299" w:dyaOrig="700">
          <v:shape id="_x0000_i1268" type="#_x0000_t75" style="width:114.75pt;height:35.25pt" o:ole="">
            <v:imagedata r:id="rId464" o:title=""/>
          </v:shape>
          <o:OLEObject Type="Embed" ProgID="Equation.3" ShapeID="_x0000_i1268" DrawAspect="Content" ObjectID="_1430571097" r:id="rId465"/>
        </w:object>
      </w:r>
    </w:p>
    <w:p w:rsidR="00B5735E" w:rsidRPr="00235460" w:rsidRDefault="00B5735E" w:rsidP="00B5735E">
      <w:pPr>
        <w:pStyle w:val="TexteI"/>
      </w:pPr>
      <w:proofErr w:type="gramStart"/>
      <w:r w:rsidRPr="00235460">
        <w:t xml:space="preserve">Si </w:t>
      </w:r>
      <w:proofErr w:type="gramEnd"/>
      <w:r w:rsidRPr="00235460">
        <w:rPr>
          <w:position w:val="-24"/>
        </w:rPr>
        <w:object w:dxaOrig="720" w:dyaOrig="620">
          <v:shape id="_x0000_i1269" type="#_x0000_t75" style="width:36pt;height:30.75pt" o:ole="">
            <v:imagedata r:id="rId466" o:title=""/>
          </v:shape>
          <o:OLEObject Type="Embed" ProgID="Equation.3" ShapeID="_x0000_i1269" DrawAspect="Content" ObjectID="_1430571098" r:id="rId467"/>
        </w:object>
      </w:r>
      <w:r w:rsidRPr="00235460">
        <w:t xml:space="preserve">, </w:t>
      </w:r>
      <w:r w:rsidRPr="00235460">
        <w:rPr>
          <w:position w:val="-18"/>
        </w:rPr>
        <w:object w:dxaOrig="2120" w:dyaOrig="520">
          <v:shape id="_x0000_i1270" type="#_x0000_t75" style="width:105.75pt;height:26.25pt" o:ole="">
            <v:imagedata r:id="rId468" o:title=""/>
          </v:shape>
          <o:OLEObject Type="Embed" ProgID="Equation.3" ShapeID="_x0000_i1270" DrawAspect="Content" ObjectID="_1430571099" r:id="rId469"/>
        </w:object>
      </w:r>
    </w:p>
    <w:p w:rsidR="009E2BD9" w:rsidRPr="00235460" w:rsidRDefault="00B5735E" w:rsidP="001028AC">
      <w:pPr>
        <w:pStyle w:val="TexteI"/>
      </w:pPr>
      <w:r w:rsidRPr="00235460">
        <w:t xml:space="preserve">Et </w:t>
      </w:r>
      <w:r w:rsidRPr="00235460">
        <w:rPr>
          <w:position w:val="-18"/>
        </w:rPr>
        <w:object w:dxaOrig="3400" w:dyaOrig="520">
          <v:shape id="_x0000_i1271" type="#_x0000_t75" style="width:170.25pt;height:26.25pt" o:ole="">
            <v:imagedata r:id="rId470" o:title=""/>
          </v:shape>
          <o:OLEObject Type="Embed" ProgID="Equation.3" ShapeID="_x0000_i1271" DrawAspect="Content" ObjectID="_1430571100" r:id="rId471"/>
        </w:object>
      </w:r>
    </w:p>
    <w:sectPr w:rsidR="009E2BD9" w:rsidRPr="00235460" w:rsidSect="00235460">
      <w:pgSz w:w="11906" w:h="16838"/>
      <w:pgMar w:top="142" w:right="1417" w:bottom="142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76" w:rsidRDefault="00F50576">
      <w:r>
        <w:separator/>
      </w:r>
    </w:p>
  </w:endnote>
  <w:endnote w:type="continuationSeparator" w:id="0">
    <w:p w:rsidR="00F50576" w:rsidRDefault="00F5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76" w:rsidRDefault="00F50576">
      <w:r>
        <w:separator/>
      </w:r>
    </w:p>
  </w:footnote>
  <w:footnote w:type="continuationSeparator" w:id="0">
    <w:p w:rsidR="00F50576" w:rsidRDefault="00F5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53BF"/>
    <w:multiLevelType w:val="hybridMultilevel"/>
    <w:tmpl w:val="DFDEC6A6"/>
    <w:lvl w:ilvl="0" w:tplc="602C077E">
      <w:numFmt w:val="bullet"/>
      <w:lvlText w:val=""/>
      <w:lvlJc w:val="left"/>
      <w:pPr>
        <w:tabs>
          <w:tab w:val="num" w:pos="1259"/>
        </w:tabs>
        <w:ind w:left="1259" w:hanging="72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>
    <w:nsid w:val="41A50FCD"/>
    <w:multiLevelType w:val="multilevel"/>
    <w:tmpl w:val="1F6A7218"/>
    <w:styleLink w:val="ChapitreIA1a"/>
    <w:lvl w:ilvl="0">
      <w:start w:val="21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58DF1A0A"/>
    <w:multiLevelType w:val="hybridMultilevel"/>
    <w:tmpl w:val="91784E56"/>
    <w:lvl w:ilvl="0" w:tplc="818EABF0">
      <w:start w:val="1"/>
      <w:numFmt w:val="decimal"/>
      <w:lvlText w:val="(%1)"/>
      <w:lvlJc w:val="left"/>
      <w:pPr>
        <w:tabs>
          <w:tab w:val="num" w:pos="1424"/>
        </w:tabs>
        <w:ind w:left="1424" w:hanging="88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439E4"/>
    <w:rsid w:val="001028AC"/>
    <w:rsid w:val="0010712E"/>
    <w:rsid w:val="0013797E"/>
    <w:rsid w:val="001412D4"/>
    <w:rsid w:val="0014486C"/>
    <w:rsid w:val="001571EE"/>
    <w:rsid w:val="00187058"/>
    <w:rsid w:val="001A3CBF"/>
    <w:rsid w:val="001C1ADB"/>
    <w:rsid w:val="002209C1"/>
    <w:rsid w:val="00220FFE"/>
    <w:rsid w:val="00230DCE"/>
    <w:rsid w:val="00235460"/>
    <w:rsid w:val="00260644"/>
    <w:rsid w:val="002D7110"/>
    <w:rsid w:val="002E3D21"/>
    <w:rsid w:val="002E7A24"/>
    <w:rsid w:val="002F72F9"/>
    <w:rsid w:val="003C2E9C"/>
    <w:rsid w:val="00400B5A"/>
    <w:rsid w:val="004453E7"/>
    <w:rsid w:val="005D03D5"/>
    <w:rsid w:val="005D16EE"/>
    <w:rsid w:val="005F3730"/>
    <w:rsid w:val="005F508C"/>
    <w:rsid w:val="0063227B"/>
    <w:rsid w:val="00670975"/>
    <w:rsid w:val="006E38FE"/>
    <w:rsid w:val="00752795"/>
    <w:rsid w:val="00774BDE"/>
    <w:rsid w:val="007B2C6A"/>
    <w:rsid w:val="00865555"/>
    <w:rsid w:val="00886DBD"/>
    <w:rsid w:val="008D5332"/>
    <w:rsid w:val="008E621C"/>
    <w:rsid w:val="009008DD"/>
    <w:rsid w:val="00925FDF"/>
    <w:rsid w:val="009459D3"/>
    <w:rsid w:val="00997E9B"/>
    <w:rsid w:val="009D70D4"/>
    <w:rsid w:val="009E2BD9"/>
    <w:rsid w:val="00A53893"/>
    <w:rsid w:val="00A75C07"/>
    <w:rsid w:val="00A90B2B"/>
    <w:rsid w:val="00AF0455"/>
    <w:rsid w:val="00AF1491"/>
    <w:rsid w:val="00B20958"/>
    <w:rsid w:val="00B214BC"/>
    <w:rsid w:val="00B305E0"/>
    <w:rsid w:val="00B47062"/>
    <w:rsid w:val="00B5735E"/>
    <w:rsid w:val="00B723F1"/>
    <w:rsid w:val="00BE56B1"/>
    <w:rsid w:val="00BF25EB"/>
    <w:rsid w:val="00C40231"/>
    <w:rsid w:val="00C97A11"/>
    <w:rsid w:val="00CA2F9E"/>
    <w:rsid w:val="00CB7659"/>
    <w:rsid w:val="00CF3625"/>
    <w:rsid w:val="00CF3F4B"/>
    <w:rsid w:val="00CF50DD"/>
    <w:rsid w:val="00D03C5D"/>
    <w:rsid w:val="00DD2FD6"/>
    <w:rsid w:val="00E06726"/>
    <w:rsid w:val="00E1167C"/>
    <w:rsid w:val="00E457FB"/>
    <w:rsid w:val="00F03643"/>
    <w:rsid w:val="00F50576"/>
    <w:rsid w:val="00FB1830"/>
    <w:rsid w:val="00F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7B2C6A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7B2C6A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7B2C6A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7B2C6A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image" Target="media/image135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1.bin"/><Relationship Id="rId324" Type="http://schemas.openxmlformats.org/officeDocument/2006/relationships/oleObject" Target="embeddings/oleObject171.bin"/><Relationship Id="rId366" Type="http://schemas.openxmlformats.org/officeDocument/2006/relationships/image" Target="media/image167.wmf"/><Relationship Id="rId170" Type="http://schemas.openxmlformats.org/officeDocument/2006/relationships/image" Target="media/image77.wmf"/><Relationship Id="rId226" Type="http://schemas.openxmlformats.org/officeDocument/2006/relationships/oleObject" Target="embeddings/oleObject117.bin"/><Relationship Id="rId433" Type="http://schemas.openxmlformats.org/officeDocument/2006/relationships/oleObject" Target="embeddings/oleObject228.bin"/><Relationship Id="rId268" Type="http://schemas.openxmlformats.org/officeDocument/2006/relationships/image" Target="media/image121.wmf"/><Relationship Id="rId32" Type="http://schemas.openxmlformats.org/officeDocument/2006/relationships/oleObject" Target="embeddings/oleObject14.bin"/><Relationship Id="rId74" Type="http://schemas.openxmlformats.org/officeDocument/2006/relationships/image" Target="media/image31.wmf"/><Relationship Id="rId128" Type="http://schemas.openxmlformats.org/officeDocument/2006/relationships/oleObject" Target="embeddings/oleObject65.bin"/><Relationship Id="rId335" Type="http://schemas.openxmlformats.org/officeDocument/2006/relationships/image" Target="media/image152.wmf"/><Relationship Id="rId377" Type="http://schemas.openxmlformats.org/officeDocument/2006/relationships/oleObject" Target="embeddings/oleObject198.bin"/><Relationship Id="rId5" Type="http://schemas.openxmlformats.org/officeDocument/2006/relationships/webSettings" Target="webSettings.xml"/><Relationship Id="rId181" Type="http://schemas.openxmlformats.org/officeDocument/2006/relationships/image" Target="media/image82.wmf"/><Relationship Id="rId237" Type="http://schemas.openxmlformats.org/officeDocument/2006/relationships/oleObject" Target="embeddings/oleObject123.bin"/><Relationship Id="rId402" Type="http://schemas.openxmlformats.org/officeDocument/2006/relationships/oleObject" Target="embeddings/oleObject212.bin"/><Relationship Id="rId279" Type="http://schemas.openxmlformats.org/officeDocument/2006/relationships/oleObject" Target="embeddings/oleObject146.bin"/><Relationship Id="rId444" Type="http://schemas.openxmlformats.org/officeDocument/2006/relationships/image" Target="media/image204.wmf"/><Relationship Id="rId43" Type="http://schemas.openxmlformats.org/officeDocument/2006/relationships/image" Target="media/image16.wmf"/><Relationship Id="rId139" Type="http://schemas.openxmlformats.org/officeDocument/2006/relationships/oleObject" Target="embeddings/oleObject71.bin"/><Relationship Id="rId290" Type="http://schemas.openxmlformats.org/officeDocument/2006/relationships/oleObject" Target="embeddings/oleObject152.bin"/><Relationship Id="rId304" Type="http://schemas.openxmlformats.org/officeDocument/2006/relationships/oleObject" Target="embeddings/oleObject160.bin"/><Relationship Id="rId346" Type="http://schemas.openxmlformats.org/officeDocument/2006/relationships/oleObject" Target="embeddings/oleObject182.bin"/><Relationship Id="rId388" Type="http://schemas.openxmlformats.org/officeDocument/2006/relationships/oleObject" Target="embeddings/oleObject204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7.wmf"/><Relationship Id="rId192" Type="http://schemas.openxmlformats.org/officeDocument/2006/relationships/oleObject" Target="embeddings/oleObject98.bin"/><Relationship Id="rId206" Type="http://schemas.openxmlformats.org/officeDocument/2006/relationships/image" Target="media/image94.wmf"/><Relationship Id="rId413" Type="http://schemas.openxmlformats.org/officeDocument/2006/relationships/oleObject" Target="embeddings/oleObject218.bin"/><Relationship Id="rId248" Type="http://schemas.openxmlformats.org/officeDocument/2006/relationships/image" Target="media/image113.wmf"/><Relationship Id="rId455" Type="http://schemas.openxmlformats.org/officeDocument/2006/relationships/oleObject" Target="embeddings/oleObject239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5.bin"/><Relationship Id="rId315" Type="http://schemas.openxmlformats.org/officeDocument/2006/relationships/image" Target="media/image142.wmf"/><Relationship Id="rId357" Type="http://schemas.openxmlformats.org/officeDocument/2006/relationships/oleObject" Target="embeddings/oleObject188.bin"/><Relationship Id="rId54" Type="http://schemas.openxmlformats.org/officeDocument/2006/relationships/image" Target="media/image21.wmf"/><Relationship Id="rId96" Type="http://schemas.openxmlformats.org/officeDocument/2006/relationships/oleObject" Target="embeddings/oleObject48.bin"/><Relationship Id="rId161" Type="http://schemas.openxmlformats.org/officeDocument/2006/relationships/oleObject" Target="embeddings/oleObject82.bin"/><Relationship Id="rId217" Type="http://schemas.openxmlformats.org/officeDocument/2006/relationships/oleObject" Target="embeddings/oleObject111.bin"/><Relationship Id="rId399" Type="http://schemas.openxmlformats.org/officeDocument/2006/relationships/image" Target="media/image182.wmf"/><Relationship Id="rId259" Type="http://schemas.openxmlformats.org/officeDocument/2006/relationships/oleObject" Target="embeddings/oleObject135.bin"/><Relationship Id="rId424" Type="http://schemas.openxmlformats.org/officeDocument/2006/relationships/image" Target="media/image194.wmf"/><Relationship Id="rId466" Type="http://schemas.openxmlformats.org/officeDocument/2006/relationships/image" Target="media/image215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2.wmf"/><Relationship Id="rId270" Type="http://schemas.openxmlformats.org/officeDocument/2006/relationships/image" Target="media/image122.wmf"/><Relationship Id="rId326" Type="http://schemas.openxmlformats.org/officeDocument/2006/relationships/oleObject" Target="embeddings/oleObject172.bin"/><Relationship Id="rId65" Type="http://schemas.openxmlformats.org/officeDocument/2006/relationships/oleObject" Target="embeddings/oleObject32.bin"/><Relationship Id="rId130" Type="http://schemas.openxmlformats.org/officeDocument/2006/relationships/image" Target="media/image57.wmf"/><Relationship Id="rId368" Type="http://schemas.openxmlformats.org/officeDocument/2006/relationships/image" Target="media/image168.wmf"/><Relationship Id="rId172" Type="http://schemas.openxmlformats.org/officeDocument/2006/relationships/image" Target="media/image78.wmf"/><Relationship Id="rId193" Type="http://schemas.openxmlformats.org/officeDocument/2006/relationships/image" Target="media/image88.wmf"/><Relationship Id="rId207" Type="http://schemas.openxmlformats.org/officeDocument/2006/relationships/oleObject" Target="embeddings/oleObject106.bin"/><Relationship Id="rId228" Type="http://schemas.openxmlformats.org/officeDocument/2006/relationships/oleObject" Target="embeddings/oleObject118.bin"/><Relationship Id="rId249" Type="http://schemas.openxmlformats.org/officeDocument/2006/relationships/oleObject" Target="embeddings/oleObject129.bin"/><Relationship Id="rId414" Type="http://schemas.openxmlformats.org/officeDocument/2006/relationships/image" Target="media/image189.wmf"/><Relationship Id="rId435" Type="http://schemas.openxmlformats.org/officeDocument/2006/relationships/oleObject" Target="embeddings/oleObject229.bin"/><Relationship Id="rId456" Type="http://schemas.openxmlformats.org/officeDocument/2006/relationships/image" Target="media/image210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7.wmf"/><Relationship Id="rId260" Type="http://schemas.openxmlformats.org/officeDocument/2006/relationships/image" Target="media/image118.wmf"/><Relationship Id="rId281" Type="http://schemas.openxmlformats.org/officeDocument/2006/relationships/oleObject" Target="embeddings/oleObject147.bin"/><Relationship Id="rId316" Type="http://schemas.openxmlformats.org/officeDocument/2006/relationships/oleObject" Target="embeddings/oleObject167.bin"/><Relationship Id="rId337" Type="http://schemas.openxmlformats.org/officeDocument/2006/relationships/image" Target="media/image153.wmf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1.bin"/><Relationship Id="rId141" Type="http://schemas.openxmlformats.org/officeDocument/2006/relationships/oleObject" Target="embeddings/oleObject72.bin"/><Relationship Id="rId358" Type="http://schemas.openxmlformats.org/officeDocument/2006/relationships/image" Target="media/image163.wmf"/><Relationship Id="rId379" Type="http://schemas.openxmlformats.org/officeDocument/2006/relationships/oleObject" Target="embeddings/oleObject199.bin"/><Relationship Id="rId7" Type="http://schemas.openxmlformats.org/officeDocument/2006/relationships/endnotes" Target="endnotes.xml"/><Relationship Id="rId162" Type="http://schemas.openxmlformats.org/officeDocument/2006/relationships/image" Target="media/image73.wmf"/><Relationship Id="rId183" Type="http://schemas.openxmlformats.org/officeDocument/2006/relationships/image" Target="media/image83.wmf"/><Relationship Id="rId218" Type="http://schemas.openxmlformats.org/officeDocument/2006/relationships/image" Target="media/image100.wmf"/><Relationship Id="rId239" Type="http://schemas.openxmlformats.org/officeDocument/2006/relationships/oleObject" Target="embeddings/oleObject124.bin"/><Relationship Id="rId390" Type="http://schemas.openxmlformats.org/officeDocument/2006/relationships/oleObject" Target="embeddings/oleObject205.bin"/><Relationship Id="rId404" Type="http://schemas.openxmlformats.org/officeDocument/2006/relationships/image" Target="media/image184.wmf"/><Relationship Id="rId425" Type="http://schemas.openxmlformats.org/officeDocument/2006/relationships/oleObject" Target="embeddings/oleObject224.bin"/><Relationship Id="rId446" Type="http://schemas.openxmlformats.org/officeDocument/2006/relationships/image" Target="media/image205.wmf"/><Relationship Id="rId467" Type="http://schemas.openxmlformats.org/officeDocument/2006/relationships/oleObject" Target="embeddings/oleObject245.bin"/><Relationship Id="rId250" Type="http://schemas.openxmlformats.org/officeDocument/2006/relationships/image" Target="media/image114.wmf"/><Relationship Id="rId271" Type="http://schemas.openxmlformats.org/officeDocument/2006/relationships/oleObject" Target="embeddings/oleObject142.bin"/><Relationship Id="rId292" Type="http://schemas.openxmlformats.org/officeDocument/2006/relationships/oleObject" Target="embeddings/oleObject154.bin"/><Relationship Id="rId306" Type="http://schemas.openxmlformats.org/officeDocument/2006/relationships/oleObject" Target="embeddings/oleObject161.bin"/><Relationship Id="rId24" Type="http://schemas.openxmlformats.org/officeDocument/2006/relationships/image" Target="media/image8.wmf"/><Relationship Id="rId45" Type="http://schemas.openxmlformats.org/officeDocument/2006/relationships/image" Target="media/image17.wmf"/><Relationship Id="rId66" Type="http://schemas.openxmlformats.org/officeDocument/2006/relationships/image" Target="media/image27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6.bin"/><Relationship Id="rId131" Type="http://schemas.openxmlformats.org/officeDocument/2006/relationships/oleObject" Target="embeddings/oleObject67.bin"/><Relationship Id="rId327" Type="http://schemas.openxmlformats.org/officeDocument/2006/relationships/image" Target="media/image148.wmf"/><Relationship Id="rId348" Type="http://schemas.openxmlformats.org/officeDocument/2006/relationships/oleObject" Target="embeddings/oleObject183.bin"/><Relationship Id="rId369" Type="http://schemas.openxmlformats.org/officeDocument/2006/relationships/oleObject" Target="embeddings/oleObject194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88.bin"/><Relationship Id="rId194" Type="http://schemas.openxmlformats.org/officeDocument/2006/relationships/oleObject" Target="embeddings/oleObject99.bin"/><Relationship Id="rId208" Type="http://schemas.openxmlformats.org/officeDocument/2006/relationships/image" Target="media/image95.wmf"/><Relationship Id="rId229" Type="http://schemas.openxmlformats.org/officeDocument/2006/relationships/image" Target="media/image104.wmf"/><Relationship Id="rId380" Type="http://schemas.openxmlformats.org/officeDocument/2006/relationships/image" Target="media/image174.wmf"/><Relationship Id="rId415" Type="http://schemas.openxmlformats.org/officeDocument/2006/relationships/oleObject" Target="embeddings/oleObject219.bin"/><Relationship Id="rId436" Type="http://schemas.openxmlformats.org/officeDocument/2006/relationships/image" Target="media/image200.wmf"/><Relationship Id="rId457" Type="http://schemas.openxmlformats.org/officeDocument/2006/relationships/oleObject" Target="embeddings/oleObject240.bin"/><Relationship Id="rId240" Type="http://schemas.openxmlformats.org/officeDocument/2006/relationships/image" Target="media/image109.wmf"/><Relationship Id="rId261" Type="http://schemas.openxmlformats.org/officeDocument/2006/relationships/oleObject" Target="embeddings/oleObject136.bin"/><Relationship Id="rId14" Type="http://schemas.openxmlformats.org/officeDocument/2006/relationships/oleObject" Target="embeddings/oleObject4.bin"/><Relationship Id="rId35" Type="http://schemas.openxmlformats.org/officeDocument/2006/relationships/image" Target="media/image13.wmf"/><Relationship Id="rId56" Type="http://schemas.openxmlformats.org/officeDocument/2006/relationships/image" Target="media/image22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3.wmf"/><Relationship Id="rId282" Type="http://schemas.openxmlformats.org/officeDocument/2006/relationships/oleObject" Target="embeddings/oleObject148.bin"/><Relationship Id="rId317" Type="http://schemas.openxmlformats.org/officeDocument/2006/relationships/image" Target="media/image143.wmf"/><Relationship Id="rId338" Type="http://schemas.openxmlformats.org/officeDocument/2006/relationships/oleObject" Target="embeddings/oleObject178.bin"/><Relationship Id="rId359" Type="http://schemas.openxmlformats.org/officeDocument/2006/relationships/oleObject" Target="embeddings/oleObject189.bin"/><Relationship Id="rId8" Type="http://schemas.openxmlformats.org/officeDocument/2006/relationships/image" Target="media/image1.wmf"/><Relationship Id="rId98" Type="http://schemas.openxmlformats.org/officeDocument/2006/relationships/image" Target="media/image42.wmf"/><Relationship Id="rId121" Type="http://schemas.openxmlformats.org/officeDocument/2006/relationships/image" Target="media/image53.wmf"/><Relationship Id="rId142" Type="http://schemas.openxmlformats.org/officeDocument/2006/relationships/image" Target="media/image63.wmf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4.bin"/><Relationship Id="rId219" Type="http://schemas.openxmlformats.org/officeDocument/2006/relationships/oleObject" Target="embeddings/oleObject112.bin"/><Relationship Id="rId370" Type="http://schemas.openxmlformats.org/officeDocument/2006/relationships/image" Target="media/image169.wmf"/><Relationship Id="rId391" Type="http://schemas.openxmlformats.org/officeDocument/2006/relationships/oleObject" Target="embeddings/oleObject206.bin"/><Relationship Id="rId405" Type="http://schemas.openxmlformats.org/officeDocument/2006/relationships/oleObject" Target="embeddings/oleObject214.bin"/><Relationship Id="rId426" Type="http://schemas.openxmlformats.org/officeDocument/2006/relationships/image" Target="media/image195.emf"/><Relationship Id="rId447" Type="http://schemas.openxmlformats.org/officeDocument/2006/relationships/oleObject" Target="embeddings/oleObject235.bin"/><Relationship Id="rId230" Type="http://schemas.openxmlformats.org/officeDocument/2006/relationships/oleObject" Target="embeddings/oleObject119.bin"/><Relationship Id="rId251" Type="http://schemas.openxmlformats.org/officeDocument/2006/relationships/oleObject" Target="embeddings/oleObject130.bin"/><Relationship Id="rId468" Type="http://schemas.openxmlformats.org/officeDocument/2006/relationships/image" Target="media/image216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272" Type="http://schemas.openxmlformats.org/officeDocument/2006/relationships/image" Target="media/image123.wmf"/><Relationship Id="rId293" Type="http://schemas.openxmlformats.org/officeDocument/2006/relationships/image" Target="media/image132.wmf"/><Relationship Id="rId307" Type="http://schemas.openxmlformats.org/officeDocument/2006/relationships/image" Target="media/image139.wmf"/><Relationship Id="rId328" Type="http://schemas.openxmlformats.org/officeDocument/2006/relationships/oleObject" Target="embeddings/oleObject173.bin"/><Relationship Id="rId349" Type="http://schemas.openxmlformats.org/officeDocument/2006/relationships/image" Target="media/image159.wmf"/><Relationship Id="rId88" Type="http://schemas.openxmlformats.org/officeDocument/2006/relationships/image" Target="media/image38.wmf"/><Relationship Id="rId111" Type="http://schemas.openxmlformats.org/officeDocument/2006/relationships/image" Target="media/image48.wmf"/><Relationship Id="rId132" Type="http://schemas.openxmlformats.org/officeDocument/2006/relationships/image" Target="media/image58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79.wmf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360" Type="http://schemas.openxmlformats.org/officeDocument/2006/relationships/image" Target="media/image164.wmf"/><Relationship Id="rId381" Type="http://schemas.openxmlformats.org/officeDocument/2006/relationships/oleObject" Target="embeddings/oleObject200.bin"/><Relationship Id="rId416" Type="http://schemas.openxmlformats.org/officeDocument/2006/relationships/image" Target="media/image190.wmf"/><Relationship Id="rId220" Type="http://schemas.openxmlformats.org/officeDocument/2006/relationships/image" Target="media/image101.wmf"/><Relationship Id="rId241" Type="http://schemas.openxmlformats.org/officeDocument/2006/relationships/oleObject" Target="embeddings/oleObject125.bin"/><Relationship Id="rId437" Type="http://schemas.openxmlformats.org/officeDocument/2006/relationships/oleObject" Target="embeddings/oleObject230.bin"/><Relationship Id="rId458" Type="http://schemas.openxmlformats.org/officeDocument/2006/relationships/image" Target="media/image211.wmf"/><Relationship Id="rId15" Type="http://schemas.openxmlformats.org/officeDocument/2006/relationships/image" Target="media/image4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37.bin"/><Relationship Id="rId283" Type="http://schemas.openxmlformats.org/officeDocument/2006/relationships/image" Target="media/image128.wmf"/><Relationship Id="rId318" Type="http://schemas.openxmlformats.org/officeDocument/2006/relationships/oleObject" Target="embeddings/oleObject168.bin"/><Relationship Id="rId339" Type="http://schemas.openxmlformats.org/officeDocument/2006/relationships/image" Target="media/image154.wmf"/><Relationship Id="rId78" Type="http://schemas.openxmlformats.org/officeDocument/2006/relationships/image" Target="media/image3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3.bin"/><Relationship Id="rId164" Type="http://schemas.openxmlformats.org/officeDocument/2006/relationships/image" Target="media/image74.wmf"/><Relationship Id="rId185" Type="http://schemas.openxmlformats.org/officeDocument/2006/relationships/image" Target="media/image84.wmf"/><Relationship Id="rId350" Type="http://schemas.openxmlformats.org/officeDocument/2006/relationships/oleObject" Target="embeddings/oleObject184.bin"/><Relationship Id="rId371" Type="http://schemas.openxmlformats.org/officeDocument/2006/relationships/oleObject" Target="embeddings/oleObject195.bin"/><Relationship Id="rId406" Type="http://schemas.openxmlformats.org/officeDocument/2006/relationships/image" Target="media/image185.wmf"/><Relationship Id="rId9" Type="http://schemas.openxmlformats.org/officeDocument/2006/relationships/oleObject" Target="embeddings/oleObject1.bin"/><Relationship Id="rId210" Type="http://schemas.openxmlformats.org/officeDocument/2006/relationships/image" Target="media/image96.wmf"/><Relationship Id="rId392" Type="http://schemas.openxmlformats.org/officeDocument/2006/relationships/image" Target="media/image179.wmf"/><Relationship Id="rId427" Type="http://schemas.openxmlformats.org/officeDocument/2006/relationships/oleObject" Target="embeddings/oleObject225.bin"/><Relationship Id="rId448" Type="http://schemas.openxmlformats.org/officeDocument/2006/relationships/image" Target="media/image206.wmf"/><Relationship Id="rId469" Type="http://schemas.openxmlformats.org/officeDocument/2006/relationships/oleObject" Target="embeddings/oleObject246.bin"/><Relationship Id="rId26" Type="http://schemas.openxmlformats.org/officeDocument/2006/relationships/image" Target="media/image9.wmf"/><Relationship Id="rId231" Type="http://schemas.openxmlformats.org/officeDocument/2006/relationships/image" Target="media/image105.wmf"/><Relationship Id="rId252" Type="http://schemas.openxmlformats.org/officeDocument/2006/relationships/image" Target="media/image115.wmf"/><Relationship Id="rId273" Type="http://schemas.openxmlformats.org/officeDocument/2006/relationships/oleObject" Target="embeddings/oleObject143.bin"/><Relationship Id="rId294" Type="http://schemas.openxmlformats.org/officeDocument/2006/relationships/oleObject" Target="embeddings/oleObject155.bin"/><Relationship Id="rId308" Type="http://schemas.openxmlformats.org/officeDocument/2006/relationships/oleObject" Target="embeddings/oleObject162.bin"/><Relationship Id="rId329" Type="http://schemas.openxmlformats.org/officeDocument/2006/relationships/image" Target="media/image149.wmf"/><Relationship Id="rId47" Type="http://schemas.openxmlformats.org/officeDocument/2006/relationships/image" Target="media/image18.wmf"/><Relationship Id="rId68" Type="http://schemas.openxmlformats.org/officeDocument/2006/relationships/image" Target="media/image28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8.bin"/><Relationship Id="rId154" Type="http://schemas.openxmlformats.org/officeDocument/2006/relationships/image" Target="media/image69.wmf"/><Relationship Id="rId175" Type="http://schemas.openxmlformats.org/officeDocument/2006/relationships/oleObject" Target="embeddings/oleObject89.bin"/><Relationship Id="rId340" Type="http://schemas.openxmlformats.org/officeDocument/2006/relationships/oleObject" Target="embeddings/oleObject179.bin"/><Relationship Id="rId361" Type="http://schemas.openxmlformats.org/officeDocument/2006/relationships/oleObject" Target="embeddings/oleObject190.bin"/><Relationship Id="rId196" Type="http://schemas.openxmlformats.org/officeDocument/2006/relationships/image" Target="media/image89.wmf"/><Relationship Id="rId200" Type="http://schemas.openxmlformats.org/officeDocument/2006/relationships/image" Target="media/image91.wmf"/><Relationship Id="rId382" Type="http://schemas.openxmlformats.org/officeDocument/2006/relationships/oleObject" Target="embeddings/oleObject201.bin"/><Relationship Id="rId417" Type="http://schemas.openxmlformats.org/officeDocument/2006/relationships/oleObject" Target="embeddings/oleObject220.bin"/><Relationship Id="rId438" Type="http://schemas.openxmlformats.org/officeDocument/2006/relationships/image" Target="media/image201.wmf"/><Relationship Id="rId459" Type="http://schemas.openxmlformats.org/officeDocument/2006/relationships/oleObject" Target="embeddings/oleObject241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3.bin"/><Relationship Id="rId242" Type="http://schemas.openxmlformats.org/officeDocument/2006/relationships/image" Target="media/image110.wmf"/><Relationship Id="rId263" Type="http://schemas.openxmlformats.org/officeDocument/2006/relationships/image" Target="media/image119.wmf"/><Relationship Id="rId284" Type="http://schemas.openxmlformats.org/officeDocument/2006/relationships/oleObject" Target="embeddings/oleObject149.bin"/><Relationship Id="rId319" Type="http://schemas.openxmlformats.org/officeDocument/2006/relationships/image" Target="media/image144.wmf"/><Relationship Id="rId470" Type="http://schemas.openxmlformats.org/officeDocument/2006/relationships/image" Target="media/image217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3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4.wmf"/><Relationship Id="rId123" Type="http://schemas.openxmlformats.org/officeDocument/2006/relationships/image" Target="media/image54.wmf"/><Relationship Id="rId144" Type="http://schemas.openxmlformats.org/officeDocument/2006/relationships/image" Target="media/image64.wmf"/><Relationship Id="rId330" Type="http://schemas.openxmlformats.org/officeDocument/2006/relationships/oleObject" Target="embeddings/oleObject174.bin"/><Relationship Id="rId90" Type="http://schemas.openxmlformats.org/officeDocument/2006/relationships/image" Target="media/image39.wmf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95.bin"/><Relationship Id="rId351" Type="http://schemas.openxmlformats.org/officeDocument/2006/relationships/image" Target="media/image160.wmf"/><Relationship Id="rId372" Type="http://schemas.openxmlformats.org/officeDocument/2006/relationships/image" Target="media/image170.wmf"/><Relationship Id="rId393" Type="http://schemas.openxmlformats.org/officeDocument/2006/relationships/oleObject" Target="embeddings/oleObject207.bin"/><Relationship Id="rId407" Type="http://schemas.openxmlformats.org/officeDocument/2006/relationships/oleObject" Target="embeddings/oleObject215.bin"/><Relationship Id="rId428" Type="http://schemas.openxmlformats.org/officeDocument/2006/relationships/image" Target="media/image196.wmf"/><Relationship Id="rId449" Type="http://schemas.openxmlformats.org/officeDocument/2006/relationships/oleObject" Target="embeddings/oleObject236.bin"/><Relationship Id="rId211" Type="http://schemas.openxmlformats.org/officeDocument/2006/relationships/oleObject" Target="embeddings/oleObject108.bin"/><Relationship Id="rId232" Type="http://schemas.openxmlformats.org/officeDocument/2006/relationships/oleObject" Target="embeddings/oleObject120.bin"/><Relationship Id="rId253" Type="http://schemas.openxmlformats.org/officeDocument/2006/relationships/oleObject" Target="embeddings/oleObject131.bin"/><Relationship Id="rId274" Type="http://schemas.openxmlformats.org/officeDocument/2006/relationships/image" Target="media/image124.wmf"/><Relationship Id="rId295" Type="http://schemas.openxmlformats.org/officeDocument/2006/relationships/image" Target="media/image133.wmf"/><Relationship Id="rId309" Type="http://schemas.openxmlformats.org/officeDocument/2006/relationships/oleObject" Target="embeddings/oleObject163.bin"/><Relationship Id="rId460" Type="http://schemas.openxmlformats.org/officeDocument/2006/relationships/image" Target="media/image212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49.wmf"/><Relationship Id="rId134" Type="http://schemas.openxmlformats.org/officeDocument/2006/relationships/image" Target="media/image59.wmf"/><Relationship Id="rId320" Type="http://schemas.openxmlformats.org/officeDocument/2006/relationships/oleObject" Target="embeddings/oleObject169.bin"/><Relationship Id="rId80" Type="http://schemas.openxmlformats.org/officeDocument/2006/relationships/image" Target="media/image34.wmf"/><Relationship Id="rId155" Type="http://schemas.openxmlformats.org/officeDocument/2006/relationships/oleObject" Target="embeddings/oleObject79.bin"/><Relationship Id="rId176" Type="http://schemas.openxmlformats.org/officeDocument/2006/relationships/oleObject" Target="embeddings/oleObject90.bin"/><Relationship Id="rId197" Type="http://schemas.openxmlformats.org/officeDocument/2006/relationships/oleObject" Target="embeddings/oleObject101.bin"/><Relationship Id="rId341" Type="http://schemas.openxmlformats.org/officeDocument/2006/relationships/image" Target="media/image155.wmf"/><Relationship Id="rId362" Type="http://schemas.openxmlformats.org/officeDocument/2006/relationships/image" Target="media/image165.wmf"/><Relationship Id="rId383" Type="http://schemas.openxmlformats.org/officeDocument/2006/relationships/image" Target="media/image175.wmf"/><Relationship Id="rId418" Type="http://schemas.openxmlformats.org/officeDocument/2006/relationships/image" Target="media/image191.wmf"/><Relationship Id="rId439" Type="http://schemas.openxmlformats.org/officeDocument/2006/relationships/oleObject" Target="embeddings/oleObject231.bin"/><Relationship Id="rId201" Type="http://schemas.openxmlformats.org/officeDocument/2006/relationships/oleObject" Target="embeddings/oleObject103.bin"/><Relationship Id="rId222" Type="http://schemas.openxmlformats.org/officeDocument/2006/relationships/oleObject" Target="embeddings/oleObject114.bin"/><Relationship Id="rId243" Type="http://schemas.openxmlformats.org/officeDocument/2006/relationships/oleObject" Target="embeddings/oleObject126.bin"/><Relationship Id="rId264" Type="http://schemas.openxmlformats.org/officeDocument/2006/relationships/oleObject" Target="embeddings/oleObject138.bin"/><Relationship Id="rId285" Type="http://schemas.openxmlformats.org/officeDocument/2006/relationships/image" Target="media/image129.wmf"/><Relationship Id="rId450" Type="http://schemas.openxmlformats.org/officeDocument/2006/relationships/image" Target="media/image207.wmf"/><Relationship Id="rId471" Type="http://schemas.openxmlformats.org/officeDocument/2006/relationships/oleObject" Target="embeddings/oleObject247.bin"/><Relationship Id="rId17" Type="http://schemas.openxmlformats.org/officeDocument/2006/relationships/oleObject" Target="embeddings/oleObject6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310" Type="http://schemas.openxmlformats.org/officeDocument/2006/relationships/image" Target="media/image140.wmf"/><Relationship Id="rId70" Type="http://schemas.openxmlformats.org/officeDocument/2006/relationships/image" Target="media/image29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4.bin"/><Relationship Id="rId166" Type="http://schemas.openxmlformats.org/officeDocument/2006/relationships/image" Target="media/image75.wmf"/><Relationship Id="rId187" Type="http://schemas.openxmlformats.org/officeDocument/2006/relationships/image" Target="media/image85.wmf"/><Relationship Id="rId331" Type="http://schemas.openxmlformats.org/officeDocument/2006/relationships/image" Target="media/image150.wmf"/><Relationship Id="rId352" Type="http://schemas.openxmlformats.org/officeDocument/2006/relationships/oleObject" Target="embeddings/oleObject185.bin"/><Relationship Id="rId373" Type="http://schemas.openxmlformats.org/officeDocument/2006/relationships/oleObject" Target="embeddings/oleObject196.bin"/><Relationship Id="rId394" Type="http://schemas.openxmlformats.org/officeDocument/2006/relationships/oleObject" Target="embeddings/oleObject208.bin"/><Relationship Id="rId408" Type="http://schemas.openxmlformats.org/officeDocument/2006/relationships/image" Target="media/image186.wmf"/><Relationship Id="rId429" Type="http://schemas.openxmlformats.org/officeDocument/2006/relationships/oleObject" Target="embeddings/oleObject226.bin"/><Relationship Id="rId1" Type="http://schemas.openxmlformats.org/officeDocument/2006/relationships/numbering" Target="numbering.xml"/><Relationship Id="rId212" Type="http://schemas.openxmlformats.org/officeDocument/2006/relationships/image" Target="media/image97.wmf"/><Relationship Id="rId233" Type="http://schemas.openxmlformats.org/officeDocument/2006/relationships/image" Target="media/image106.wmf"/><Relationship Id="rId254" Type="http://schemas.openxmlformats.org/officeDocument/2006/relationships/oleObject" Target="embeddings/oleObject132.bin"/><Relationship Id="rId440" Type="http://schemas.openxmlformats.org/officeDocument/2006/relationships/image" Target="media/image202.wmf"/><Relationship Id="rId28" Type="http://schemas.openxmlformats.org/officeDocument/2006/relationships/image" Target="media/image10.wmf"/><Relationship Id="rId49" Type="http://schemas.openxmlformats.org/officeDocument/2006/relationships/image" Target="media/image19.wmf"/><Relationship Id="rId114" Type="http://schemas.openxmlformats.org/officeDocument/2006/relationships/oleObject" Target="embeddings/oleObject58.bin"/><Relationship Id="rId275" Type="http://schemas.openxmlformats.org/officeDocument/2006/relationships/oleObject" Target="embeddings/oleObject144.bin"/><Relationship Id="rId296" Type="http://schemas.openxmlformats.org/officeDocument/2006/relationships/oleObject" Target="embeddings/oleObject156.bin"/><Relationship Id="rId300" Type="http://schemas.openxmlformats.org/officeDocument/2006/relationships/oleObject" Target="embeddings/oleObject158.bin"/><Relationship Id="rId461" Type="http://schemas.openxmlformats.org/officeDocument/2006/relationships/oleObject" Target="embeddings/oleObject242.bin"/><Relationship Id="rId60" Type="http://schemas.openxmlformats.org/officeDocument/2006/relationships/image" Target="media/image24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9.bin"/><Relationship Id="rId156" Type="http://schemas.openxmlformats.org/officeDocument/2006/relationships/image" Target="media/image70.wmf"/><Relationship Id="rId177" Type="http://schemas.openxmlformats.org/officeDocument/2006/relationships/image" Target="media/image80.wmf"/><Relationship Id="rId198" Type="http://schemas.openxmlformats.org/officeDocument/2006/relationships/image" Target="media/image90.wmf"/><Relationship Id="rId321" Type="http://schemas.openxmlformats.org/officeDocument/2006/relationships/image" Target="media/image145.wmf"/><Relationship Id="rId342" Type="http://schemas.openxmlformats.org/officeDocument/2006/relationships/oleObject" Target="embeddings/oleObject180.bin"/><Relationship Id="rId363" Type="http://schemas.openxmlformats.org/officeDocument/2006/relationships/oleObject" Target="embeddings/oleObject191.bin"/><Relationship Id="rId384" Type="http://schemas.openxmlformats.org/officeDocument/2006/relationships/oleObject" Target="embeddings/oleObject202.bin"/><Relationship Id="rId419" Type="http://schemas.openxmlformats.org/officeDocument/2006/relationships/oleObject" Target="embeddings/oleObject221.bin"/><Relationship Id="rId202" Type="http://schemas.openxmlformats.org/officeDocument/2006/relationships/image" Target="media/image92.wmf"/><Relationship Id="rId223" Type="http://schemas.openxmlformats.org/officeDocument/2006/relationships/oleObject" Target="embeddings/oleObject115.bin"/><Relationship Id="rId244" Type="http://schemas.openxmlformats.org/officeDocument/2006/relationships/image" Target="media/image111.wmf"/><Relationship Id="rId430" Type="http://schemas.openxmlformats.org/officeDocument/2006/relationships/image" Target="media/image197.wmf"/><Relationship Id="rId18" Type="http://schemas.openxmlformats.org/officeDocument/2006/relationships/image" Target="media/image5.wmf"/><Relationship Id="rId39" Type="http://schemas.openxmlformats.org/officeDocument/2006/relationships/oleObject" Target="embeddings/oleObject18.bin"/><Relationship Id="rId265" Type="http://schemas.openxmlformats.org/officeDocument/2006/relationships/image" Target="media/image120.wmf"/><Relationship Id="rId286" Type="http://schemas.openxmlformats.org/officeDocument/2006/relationships/oleObject" Target="embeddings/oleObject150.bin"/><Relationship Id="rId451" Type="http://schemas.openxmlformats.org/officeDocument/2006/relationships/oleObject" Target="embeddings/oleObject237.bin"/><Relationship Id="rId472" Type="http://schemas.openxmlformats.org/officeDocument/2006/relationships/fontTable" Target="fontTable.xml"/><Relationship Id="rId50" Type="http://schemas.openxmlformats.org/officeDocument/2006/relationships/oleObject" Target="embeddings/oleObject24.bin"/><Relationship Id="rId104" Type="http://schemas.openxmlformats.org/officeDocument/2006/relationships/image" Target="media/image45.wmf"/><Relationship Id="rId125" Type="http://schemas.openxmlformats.org/officeDocument/2006/relationships/image" Target="media/image55.wmf"/><Relationship Id="rId146" Type="http://schemas.openxmlformats.org/officeDocument/2006/relationships/image" Target="media/image65.wmf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6.bin"/><Relationship Id="rId311" Type="http://schemas.openxmlformats.org/officeDocument/2006/relationships/oleObject" Target="embeddings/oleObject164.bin"/><Relationship Id="rId332" Type="http://schemas.openxmlformats.org/officeDocument/2006/relationships/oleObject" Target="embeddings/oleObject175.bin"/><Relationship Id="rId353" Type="http://schemas.openxmlformats.org/officeDocument/2006/relationships/oleObject" Target="embeddings/oleObject186.bin"/><Relationship Id="rId374" Type="http://schemas.openxmlformats.org/officeDocument/2006/relationships/image" Target="media/image171.wmf"/><Relationship Id="rId395" Type="http://schemas.openxmlformats.org/officeDocument/2006/relationships/image" Target="media/image180.wmf"/><Relationship Id="rId409" Type="http://schemas.openxmlformats.org/officeDocument/2006/relationships/oleObject" Target="embeddings/oleObject216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09.bin"/><Relationship Id="rId234" Type="http://schemas.openxmlformats.org/officeDocument/2006/relationships/oleObject" Target="embeddings/oleObject121.bin"/><Relationship Id="rId420" Type="http://schemas.openxmlformats.org/officeDocument/2006/relationships/image" Target="media/image192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16.wmf"/><Relationship Id="rId276" Type="http://schemas.openxmlformats.org/officeDocument/2006/relationships/image" Target="media/image125.wmf"/><Relationship Id="rId297" Type="http://schemas.openxmlformats.org/officeDocument/2006/relationships/image" Target="media/image134.wmf"/><Relationship Id="rId441" Type="http://schemas.openxmlformats.org/officeDocument/2006/relationships/oleObject" Target="embeddings/oleObject232.bin"/><Relationship Id="rId462" Type="http://schemas.openxmlformats.org/officeDocument/2006/relationships/image" Target="media/image213.wmf"/><Relationship Id="rId40" Type="http://schemas.openxmlformats.org/officeDocument/2006/relationships/oleObject" Target="embeddings/oleObject19.bin"/><Relationship Id="rId115" Type="http://schemas.openxmlformats.org/officeDocument/2006/relationships/image" Target="media/image50.wmf"/><Relationship Id="rId136" Type="http://schemas.openxmlformats.org/officeDocument/2006/relationships/image" Target="media/image60.wmf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1.bin"/><Relationship Id="rId301" Type="http://schemas.openxmlformats.org/officeDocument/2006/relationships/image" Target="media/image136.wmf"/><Relationship Id="rId322" Type="http://schemas.openxmlformats.org/officeDocument/2006/relationships/oleObject" Target="embeddings/oleObject170.bin"/><Relationship Id="rId343" Type="http://schemas.openxmlformats.org/officeDocument/2006/relationships/image" Target="media/image156.wmf"/><Relationship Id="rId364" Type="http://schemas.openxmlformats.org/officeDocument/2006/relationships/image" Target="media/image166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5.wmf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385" Type="http://schemas.openxmlformats.org/officeDocument/2006/relationships/image" Target="media/image176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27.bin"/><Relationship Id="rId266" Type="http://schemas.openxmlformats.org/officeDocument/2006/relationships/oleObject" Target="embeddings/oleObject139.bin"/><Relationship Id="rId287" Type="http://schemas.openxmlformats.org/officeDocument/2006/relationships/image" Target="media/image130.wmf"/><Relationship Id="rId410" Type="http://schemas.openxmlformats.org/officeDocument/2006/relationships/image" Target="media/image187.wmf"/><Relationship Id="rId431" Type="http://schemas.openxmlformats.org/officeDocument/2006/relationships/oleObject" Target="embeddings/oleObject227.bin"/><Relationship Id="rId452" Type="http://schemas.openxmlformats.org/officeDocument/2006/relationships/image" Target="media/image208.wmf"/><Relationship Id="rId473" Type="http://schemas.openxmlformats.org/officeDocument/2006/relationships/theme" Target="theme/theme1.xml"/><Relationship Id="rId30" Type="http://schemas.openxmlformats.org/officeDocument/2006/relationships/image" Target="media/image11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6.wmf"/><Relationship Id="rId312" Type="http://schemas.openxmlformats.org/officeDocument/2006/relationships/oleObject" Target="embeddings/oleObject165.bin"/><Relationship Id="rId333" Type="http://schemas.openxmlformats.org/officeDocument/2006/relationships/image" Target="media/image151.wmf"/><Relationship Id="rId354" Type="http://schemas.openxmlformats.org/officeDocument/2006/relationships/image" Target="media/image16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93" Type="http://schemas.openxmlformats.org/officeDocument/2006/relationships/image" Target="media/image40.wmf"/><Relationship Id="rId189" Type="http://schemas.openxmlformats.org/officeDocument/2006/relationships/image" Target="media/image86.wmf"/><Relationship Id="rId375" Type="http://schemas.openxmlformats.org/officeDocument/2006/relationships/oleObject" Target="embeddings/oleObject197.bin"/><Relationship Id="rId396" Type="http://schemas.openxmlformats.org/officeDocument/2006/relationships/oleObject" Target="embeddings/oleObject209.bin"/><Relationship Id="rId3" Type="http://schemas.microsoft.com/office/2007/relationships/stylesWithEffects" Target="stylesWithEffects.xml"/><Relationship Id="rId214" Type="http://schemas.openxmlformats.org/officeDocument/2006/relationships/image" Target="media/image98.wmf"/><Relationship Id="rId235" Type="http://schemas.openxmlformats.org/officeDocument/2006/relationships/image" Target="media/image107.wmf"/><Relationship Id="rId256" Type="http://schemas.openxmlformats.org/officeDocument/2006/relationships/oleObject" Target="embeddings/oleObject133.bin"/><Relationship Id="rId277" Type="http://schemas.openxmlformats.org/officeDocument/2006/relationships/oleObject" Target="embeddings/oleObject145.bin"/><Relationship Id="rId298" Type="http://schemas.openxmlformats.org/officeDocument/2006/relationships/oleObject" Target="embeddings/oleObject157.bin"/><Relationship Id="rId400" Type="http://schemas.openxmlformats.org/officeDocument/2006/relationships/oleObject" Target="embeddings/oleObject211.bin"/><Relationship Id="rId421" Type="http://schemas.openxmlformats.org/officeDocument/2006/relationships/oleObject" Target="embeddings/oleObject222.bin"/><Relationship Id="rId442" Type="http://schemas.openxmlformats.org/officeDocument/2006/relationships/image" Target="media/image203.wmf"/><Relationship Id="rId463" Type="http://schemas.openxmlformats.org/officeDocument/2006/relationships/oleObject" Target="embeddings/oleObject243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0.bin"/><Relationship Id="rId158" Type="http://schemas.openxmlformats.org/officeDocument/2006/relationships/image" Target="media/image71.wmf"/><Relationship Id="rId302" Type="http://schemas.openxmlformats.org/officeDocument/2006/relationships/oleObject" Target="embeddings/oleObject159.bin"/><Relationship Id="rId323" Type="http://schemas.openxmlformats.org/officeDocument/2006/relationships/image" Target="media/image146.wmf"/><Relationship Id="rId344" Type="http://schemas.openxmlformats.org/officeDocument/2006/relationships/oleObject" Target="embeddings/oleObject181.bin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62" Type="http://schemas.openxmlformats.org/officeDocument/2006/relationships/image" Target="media/image25.wmf"/><Relationship Id="rId83" Type="http://schemas.openxmlformats.org/officeDocument/2006/relationships/oleObject" Target="embeddings/oleObject41.bin"/><Relationship Id="rId179" Type="http://schemas.openxmlformats.org/officeDocument/2006/relationships/image" Target="media/image81.wmf"/><Relationship Id="rId365" Type="http://schemas.openxmlformats.org/officeDocument/2006/relationships/oleObject" Target="embeddings/oleObject192.bin"/><Relationship Id="rId386" Type="http://schemas.openxmlformats.org/officeDocument/2006/relationships/oleObject" Target="embeddings/oleObject203.bin"/><Relationship Id="rId190" Type="http://schemas.openxmlformats.org/officeDocument/2006/relationships/oleObject" Target="embeddings/oleObject97.bin"/><Relationship Id="rId204" Type="http://schemas.openxmlformats.org/officeDocument/2006/relationships/image" Target="media/image93.wmf"/><Relationship Id="rId225" Type="http://schemas.openxmlformats.org/officeDocument/2006/relationships/oleObject" Target="embeddings/oleObject116.bin"/><Relationship Id="rId246" Type="http://schemas.openxmlformats.org/officeDocument/2006/relationships/image" Target="media/image112.wmf"/><Relationship Id="rId267" Type="http://schemas.openxmlformats.org/officeDocument/2006/relationships/oleObject" Target="embeddings/oleObject140.bin"/><Relationship Id="rId288" Type="http://schemas.openxmlformats.org/officeDocument/2006/relationships/oleObject" Target="embeddings/oleObject151.bin"/><Relationship Id="rId411" Type="http://schemas.openxmlformats.org/officeDocument/2006/relationships/oleObject" Target="embeddings/oleObject217.bin"/><Relationship Id="rId432" Type="http://schemas.openxmlformats.org/officeDocument/2006/relationships/image" Target="media/image198.wmf"/><Relationship Id="rId453" Type="http://schemas.openxmlformats.org/officeDocument/2006/relationships/oleObject" Target="embeddings/oleObject238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6.wmf"/><Relationship Id="rId313" Type="http://schemas.openxmlformats.org/officeDocument/2006/relationships/image" Target="media/image14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0.wmf"/><Relationship Id="rId73" Type="http://schemas.openxmlformats.org/officeDocument/2006/relationships/oleObject" Target="embeddings/oleObject36.bin"/><Relationship Id="rId94" Type="http://schemas.openxmlformats.org/officeDocument/2006/relationships/oleObject" Target="embeddings/oleObject47.bin"/><Relationship Id="rId148" Type="http://schemas.openxmlformats.org/officeDocument/2006/relationships/image" Target="media/image66.wmf"/><Relationship Id="rId169" Type="http://schemas.openxmlformats.org/officeDocument/2006/relationships/oleObject" Target="embeddings/oleObject86.bin"/><Relationship Id="rId334" Type="http://schemas.openxmlformats.org/officeDocument/2006/relationships/oleObject" Target="embeddings/oleObject176.bin"/><Relationship Id="rId355" Type="http://schemas.openxmlformats.org/officeDocument/2006/relationships/oleObject" Target="embeddings/oleObject187.bin"/><Relationship Id="rId376" Type="http://schemas.openxmlformats.org/officeDocument/2006/relationships/image" Target="media/image172.wmf"/><Relationship Id="rId397" Type="http://schemas.openxmlformats.org/officeDocument/2006/relationships/image" Target="media/image181.wmf"/><Relationship Id="rId4" Type="http://schemas.openxmlformats.org/officeDocument/2006/relationships/settings" Target="settings.xml"/><Relationship Id="rId180" Type="http://schemas.openxmlformats.org/officeDocument/2006/relationships/oleObject" Target="embeddings/oleObject92.bin"/><Relationship Id="rId215" Type="http://schemas.openxmlformats.org/officeDocument/2006/relationships/oleObject" Target="embeddings/oleObject110.bin"/><Relationship Id="rId236" Type="http://schemas.openxmlformats.org/officeDocument/2006/relationships/oleObject" Target="embeddings/oleObject122.bin"/><Relationship Id="rId257" Type="http://schemas.openxmlformats.org/officeDocument/2006/relationships/oleObject" Target="embeddings/oleObject134.bin"/><Relationship Id="rId278" Type="http://schemas.openxmlformats.org/officeDocument/2006/relationships/image" Target="media/image126.wmf"/><Relationship Id="rId401" Type="http://schemas.openxmlformats.org/officeDocument/2006/relationships/image" Target="media/image183.wmf"/><Relationship Id="rId422" Type="http://schemas.openxmlformats.org/officeDocument/2006/relationships/image" Target="media/image193.wmf"/><Relationship Id="rId443" Type="http://schemas.openxmlformats.org/officeDocument/2006/relationships/oleObject" Target="embeddings/oleObject233.bin"/><Relationship Id="rId464" Type="http://schemas.openxmlformats.org/officeDocument/2006/relationships/image" Target="media/image214.wmf"/><Relationship Id="rId303" Type="http://schemas.openxmlformats.org/officeDocument/2006/relationships/image" Target="media/image137.wmf"/><Relationship Id="rId42" Type="http://schemas.openxmlformats.org/officeDocument/2006/relationships/oleObject" Target="embeddings/oleObject20.bin"/><Relationship Id="rId84" Type="http://schemas.openxmlformats.org/officeDocument/2006/relationships/image" Target="media/image36.wmf"/><Relationship Id="rId138" Type="http://schemas.openxmlformats.org/officeDocument/2006/relationships/image" Target="media/image61.wmf"/><Relationship Id="rId345" Type="http://schemas.openxmlformats.org/officeDocument/2006/relationships/image" Target="media/image157.wmf"/><Relationship Id="rId387" Type="http://schemas.openxmlformats.org/officeDocument/2006/relationships/image" Target="media/image177.wmf"/><Relationship Id="rId191" Type="http://schemas.openxmlformats.org/officeDocument/2006/relationships/image" Target="media/image87.wmf"/><Relationship Id="rId205" Type="http://schemas.openxmlformats.org/officeDocument/2006/relationships/oleObject" Target="embeddings/oleObject105.bin"/><Relationship Id="rId247" Type="http://schemas.openxmlformats.org/officeDocument/2006/relationships/oleObject" Target="embeddings/oleObject128.bin"/><Relationship Id="rId412" Type="http://schemas.openxmlformats.org/officeDocument/2006/relationships/image" Target="media/image188.wmf"/><Relationship Id="rId107" Type="http://schemas.openxmlformats.org/officeDocument/2006/relationships/image" Target="media/image46.wmf"/><Relationship Id="rId289" Type="http://schemas.openxmlformats.org/officeDocument/2006/relationships/image" Target="media/image131.wmf"/><Relationship Id="rId454" Type="http://schemas.openxmlformats.org/officeDocument/2006/relationships/image" Target="media/image209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6.bin"/><Relationship Id="rId149" Type="http://schemas.openxmlformats.org/officeDocument/2006/relationships/oleObject" Target="embeddings/oleObject76.bin"/><Relationship Id="rId314" Type="http://schemas.openxmlformats.org/officeDocument/2006/relationships/oleObject" Target="embeddings/oleObject166.bin"/><Relationship Id="rId356" Type="http://schemas.openxmlformats.org/officeDocument/2006/relationships/image" Target="media/image162.wmf"/><Relationship Id="rId398" Type="http://schemas.openxmlformats.org/officeDocument/2006/relationships/oleObject" Target="embeddings/oleObject210.bin"/><Relationship Id="rId95" Type="http://schemas.openxmlformats.org/officeDocument/2006/relationships/image" Target="media/image41.wmf"/><Relationship Id="rId160" Type="http://schemas.openxmlformats.org/officeDocument/2006/relationships/image" Target="media/image72.wmf"/><Relationship Id="rId216" Type="http://schemas.openxmlformats.org/officeDocument/2006/relationships/image" Target="media/image99.wmf"/><Relationship Id="rId423" Type="http://schemas.openxmlformats.org/officeDocument/2006/relationships/oleObject" Target="embeddings/oleObject223.bin"/><Relationship Id="rId258" Type="http://schemas.openxmlformats.org/officeDocument/2006/relationships/image" Target="media/image117.wmf"/><Relationship Id="rId465" Type="http://schemas.openxmlformats.org/officeDocument/2006/relationships/oleObject" Target="embeddings/oleObject244.bin"/><Relationship Id="rId22" Type="http://schemas.openxmlformats.org/officeDocument/2006/relationships/image" Target="media/image7.wmf"/><Relationship Id="rId64" Type="http://schemas.openxmlformats.org/officeDocument/2006/relationships/image" Target="media/image26.wmf"/><Relationship Id="rId118" Type="http://schemas.openxmlformats.org/officeDocument/2006/relationships/oleObject" Target="embeddings/oleObject60.bin"/><Relationship Id="rId325" Type="http://schemas.openxmlformats.org/officeDocument/2006/relationships/image" Target="media/image147.wmf"/><Relationship Id="rId367" Type="http://schemas.openxmlformats.org/officeDocument/2006/relationships/oleObject" Target="embeddings/oleObject193.bin"/><Relationship Id="rId171" Type="http://schemas.openxmlformats.org/officeDocument/2006/relationships/oleObject" Target="embeddings/oleObject87.bin"/><Relationship Id="rId227" Type="http://schemas.openxmlformats.org/officeDocument/2006/relationships/image" Target="media/image103.wmf"/><Relationship Id="rId269" Type="http://schemas.openxmlformats.org/officeDocument/2006/relationships/oleObject" Target="embeddings/oleObject141.bin"/><Relationship Id="rId434" Type="http://schemas.openxmlformats.org/officeDocument/2006/relationships/image" Target="media/image199.wmf"/><Relationship Id="rId33" Type="http://schemas.openxmlformats.org/officeDocument/2006/relationships/image" Target="media/image12.wmf"/><Relationship Id="rId129" Type="http://schemas.openxmlformats.org/officeDocument/2006/relationships/oleObject" Target="embeddings/oleObject66.bin"/><Relationship Id="rId280" Type="http://schemas.openxmlformats.org/officeDocument/2006/relationships/image" Target="media/image127.wmf"/><Relationship Id="rId336" Type="http://schemas.openxmlformats.org/officeDocument/2006/relationships/oleObject" Target="embeddings/oleObject177.bin"/><Relationship Id="rId75" Type="http://schemas.openxmlformats.org/officeDocument/2006/relationships/oleObject" Target="embeddings/oleObject37.bin"/><Relationship Id="rId140" Type="http://schemas.openxmlformats.org/officeDocument/2006/relationships/image" Target="media/image62.wmf"/><Relationship Id="rId182" Type="http://schemas.openxmlformats.org/officeDocument/2006/relationships/oleObject" Target="embeddings/oleObject93.bin"/><Relationship Id="rId378" Type="http://schemas.openxmlformats.org/officeDocument/2006/relationships/image" Target="media/image173.wmf"/><Relationship Id="rId403" Type="http://schemas.openxmlformats.org/officeDocument/2006/relationships/oleObject" Target="embeddings/oleObject213.bin"/><Relationship Id="rId6" Type="http://schemas.openxmlformats.org/officeDocument/2006/relationships/footnotes" Target="footnotes.xml"/><Relationship Id="rId238" Type="http://schemas.openxmlformats.org/officeDocument/2006/relationships/image" Target="media/image108.wmf"/><Relationship Id="rId445" Type="http://schemas.openxmlformats.org/officeDocument/2006/relationships/oleObject" Target="embeddings/oleObject234.bin"/><Relationship Id="rId291" Type="http://schemas.openxmlformats.org/officeDocument/2006/relationships/oleObject" Target="embeddings/oleObject153.bin"/><Relationship Id="rId305" Type="http://schemas.openxmlformats.org/officeDocument/2006/relationships/image" Target="media/image138.wmf"/><Relationship Id="rId347" Type="http://schemas.openxmlformats.org/officeDocument/2006/relationships/image" Target="media/image158.wmf"/><Relationship Id="rId44" Type="http://schemas.openxmlformats.org/officeDocument/2006/relationships/oleObject" Target="embeddings/oleObject21.bin"/><Relationship Id="rId86" Type="http://schemas.openxmlformats.org/officeDocument/2006/relationships/image" Target="media/image37.wmf"/><Relationship Id="rId151" Type="http://schemas.openxmlformats.org/officeDocument/2006/relationships/oleObject" Target="embeddings/oleObject77.bin"/><Relationship Id="rId389" Type="http://schemas.openxmlformats.org/officeDocument/2006/relationships/image" Target="media/image17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1940</Words>
  <Characters>10673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21 : Formes différentielles de degré 1, intégrales curvilignes</vt:lpstr>
      <vt:lpstr>Chapitre 21 : Formes différentielles de degré 1, intégrales curvilignes</vt:lpstr>
    </vt:vector>
  </TitlesOfParts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2</cp:revision>
  <dcterms:created xsi:type="dcterms:W3CDTF">2013-05-20T14:01:00Z</dcterms:created>
  <dcterms:modified xsi:type="dcterms:W3CDTF">2013-05-20T14:01:00Z</dcterms:modified>
</cp:coreProperties>
</file>