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20C" w:rsidRDefault="00C80811" w:rsidP="00C80811">
      <w:pPr>
        <w:pStyle w:val="Header"/>
        <w:tabs>
          <w:tab w:val="clear" w:pos="4703"/>
          <w:tab w:val="clear" w:pos="9406"/>
        </w:tabs>
        <w:ind w:right="-314"/>
        <w:jc w:val="center"/>
        <w:rPr>
          <w:rFonts w:ascii="BankGothic Md BT" w:hAnsi="BankGothic Md BT"/>
          <w:b/>
          <w:color w:val="0070C0"/>
          <w:sz w:val="32"/>
          <w:u w:val="single"/>
        </w:rPr>
      </w:pPr>
      <w:r w:rsidRPr="00C80811">
        <w:rPr>
          <w:rFonts w:ascii="BankGothic Md BT" w:hAnsi="BankGothic Md BT"/>
          <w:b/>
          <w:color w:val="0070C0"/>
          <w:sz w:val="32"/>
          <w:u w:val="single"/>
        </w:rPr>
        <w:t>G</w:t>
      </w:r>
      <w:r w:rsidR="00D7458A" w:rsidRPr="00C80811">
        <w:rPr>
          <w:rFonts w:ascii="BankGothic Md BT" w:hAnsi="BankGothic Md BT"/>
          <w:b/>
          <w:color w:val="0070C0"/>
          <w:sz w:val="32"/>
          <w:u w:val="single"/>
        </w:rPr>
        <w:t>érontologie</w:t>
      </w:r>
    </w:p>
    <w:p w:rsidR="007D1E87" w:rsidRPr="00C80811" w:rsidRDefault="007D1E87" w:rsidP="00C80811">
      <w:pPr>
        <w:pStyle w:val="Header"/>
        <w:tabs>
          <w:tab w:val="clear" w:pos="4703"/>
          <w:tab w:val="clear" w:pos="9406"/>
        </w:tabs>
        <w:ind w:right="-314"/>
        <w:jc w:val="center"/>
        <w:rPr>
          <w:rFonts w:ascii="BankGothic Md BT" w:hAnsi="BankGothic Md BT"/>
          <w:b/>
          <w:color w:val="0070C0"/>
          <w:sz w:val="32"/>
          <w:u w:val="single"/>
        </w:rPr>
      </w:pPr>
      <w:bookmarkStart w:id="0" w:name="_GoBack"/>
      <w:bookmarkEnd w:id="0"/>
    </w:p>
    <w:p w:rsidR="00A241DC" w:rsidRPr="007D1E87" w:rsidRDefault="00A241DC" w:rsidP="00A241DC">
      <w:pPr>
        <w:jc w:val="center"/>
        <w:rPr>
          <w:rFonts w:ascii="BernhardMod BT" w:hAnsi="BernhardMod BT"/>
          <w:color w:val="00B050"/>
          <w:sz w:val="32"/>
        </w:rPr>
      </w:pPr>
      <w:r w:rsidRPr="007D1E87">
        <w:rPr>
          <w:rFonts w:ascii="BernhardMod BT" w:hAnsi="BernhardMod BT"/>
          <w:color w:val="00B050"/>
          <w:sz w:val="28"/>
        </w:rPr>
        <w:t>Introduction et représentation de la vieillesse</w:t>
      </w:r>
    </w:p>
    <w:p w:rsidR="00A241DC" w:rsidRDefault="00A241DC" w:rsidP="00A241DC">
      <w:pPr>
        <w:jc w:val="center"/>
        <w:rPr>
          <w:color w:val="FF0000"/>
        </w:rPr>
      </w:pPr>
    </w:p>
    <w:p w:rsidR="00A241DC" w:rsidRDefault="00A241DC" w:rsidP="00A241DC">
      <w:pPr>
        <w:pStyle w:val="Heading4"/>
      </w:pPr>
      <w:proofErr w:type="spellStart"/>
      <w:r>
        <w:t>Gériartrie</w:t>
      </w:r>
      <w:proofErr w:type="spellEnd"/>
    </w:p>
    <w:p w:rsidR="00A241DC" w:rsidRDefault="00A241DC" w:rsidP="00A241DC">
      <w:pPr>
        <w:ind w:firstLine="360"/>
        <w:jc w:val="both"/>
        <w:rPr>
          <w:color w:val="FF0000"/>
        </w:rPr>
      </w:pPr>
      <w:r>
        <w:rPr>
          <w:color w:val="FF0000"/>
        </w:rPr>
        <w:t>Discipline médicale qui prend en charge les PA</w:t>
      </w:r>
    </w:p>
    <w:p w:rsidR="00A241DC" w:rsidRDefault="00A241DC" w:rsidP="00A241DC">
      <w:pPr>
        <w:ind w:firstLine="360"/>
        <w:jc w:val="both"/>
      </w:pPr>
    </w:p>
    <w:p w:rsidR="00A241DC" w:rsidRDefault="00A241DC" w:rsidP="00A241DC">
      <w:pPr>
        <w:pStyle w:val="Heading4"/>
      </w:pPr>
      <w:r>
        <w:t>Gérontologie</w:t>
      </w:r>
    </w:p>
    <w:p w:rsidR="00A241DC" w:rsidRDefault="00A241DC" w:rsidP="00A241DC">
      <w:pPr>
        <w:ind w:firstLine="360"/>
        <w:jc w:val="both"/>
        <w:rPr>
          <w:color w:val="FF0000"/>
        </w:rPr>
      </w:pPr>
      <w:r>
        <w:rPr>
          <w:color w:val="FF0000"/>
        </w:rPr>
        <w:t>Science qui étudie le vieillissement dans tous ses aspects, biomédical, socioéconomique, démographique, etc…</w:t>
      </w:r>
    </w:p>
    <w:p w:rsidR="00A241DC" w:rsidRDefault="00A241DC" w:rsidP="00A241DC">
      <w:pPr>
        <w:ind w:firstLine="360"/>
        <w:jc w:val="both"/>
        <w:rPr>
          <w:color w:val="FF0000"/>
        </w:rPr>
      </w:pPr>
    </w:p>
    <w:p w:rsidR="00A241DC" w:rsidRDefault="00A241DC" w:rsidP="00A241DC">
      <w:pPr>
        <w:pStyle w:val="Heading4"/>
      </w:pPr>
      <w:r>
        <w:t>La vieillesse</w:t>
      </w:r>
    </w:p>
    <w:p w:rsidR="00A241DC" w:rsidRDefault="00A241DC" w:rsidP="00A241DC">
      <w:pPr>
        <w:ind w:firstLine="360"/>
        <w:jc w:val="both"/>
        <w:rPr>
          <w:color w:val="FF0000"/>
        </w:rPr>
      </w:pPr>
      <w:r>
        <w:rPr>
          <w:color w:val="FF0000"/>
        </w:rPr>
        <w:t>C’est un état résultant des processus de vieillissement, il n’y a pas une mais des vieillesses. C’est la dernière étape de la vie.</w:t>
      </w:r>
    </w:p>
    <w:p w:rsidR="00A241DC" w:rsidRDefault="00A241DC" w:rsidP="00A241DC">
      <w:pPr>
        <w:ind w:firstLine="360"/>
        <w:jc w:val="both"/>
        <w:rPr>
          <w:color w:val="FF0000"/>
        </w:rPr>
      </w:pPr>
    </w:p>
    <w:p w:rsidR="00A241DC" w:rsidRDefault="00A241DC" w:rsidP="00A241DC">
      <w:pPr>
        <w:ind w:firstLine="360"/>
        <w:jc w:val="both"/>
        <w:rPr>
          <w:u w:val="single"/>
        </w:rPr>
      </w:pPr>
      <w:r>
        <w:t xml:space="preserve">Selon </w:t>
      </w:r>
      <w:r>
        <w:rPr>
          <w:u w:val="single"/>
        </w:rPr>
        <w:t>l’espérance de vie</w:t>
      </w:r>
      <w:r>
        <w:t xml:space="preserve"> (</w:t>
      </w:r>
      <w:r>
        <w:rPr>
          <w:i/>
          <w:iCs/>
        </w:rPr>
        <w:t>77 ans pour l’homme/ 88 ans pour la femme</w:t>
      </w:r>
      <w:r>
        <w:t xml:space="preserve">), la vieillesse apparaît </w:t>
      </w:r>
      <w:proofErr w:type="spellStart"/>
      <w:r>
        <w:t xml:space="preserve">au </w:t>
      </w:r>
      <w:r>
        <w:rPr>
          <w:u w:val="single"/>
        </w:rPr>
        <w:t>delà</w:t>
      </w:r>
      <w:proofErr w:type="spellEnd"/>
      <w:r>
        <w:rPr>
          <w:u w:val="single"/>
        </w:rPr>
        <w:t xml:space="preserve"> des 75 ans.</w:t>
      </w:r>
    </w:p>
    <w:p w:rsidR="00A241DC" w:rsidRDefault="00A241DC" w:rsidP="00A241DC">
      <w:pPr>
        <w:ind w:firstLine="360"/>
        <w:jc w:val="both"/>
        <w:rPr>
          <w:u w:val="single"/>
        </w:rPr>
      </w:pPr>
    </w:p>
    <w:p w:rsidR="00A241DC" w:rsidRDefault="00A241DC" w:rsidP="00A241DC">
      <w:pPr>
        <w:ind w:firstLine="360"/>
        <w:jc w:val="both"/>
        <w:rPr>
          <w:color w:val="00CCFF"/>
        </w:rPr>
      </w:pPr>
    </w:p>
    <w:p w:rsidR="00A241DC" w:rsidRDefault="00A241DC" w:rsidP="00A241DC">
      <w:pPr>
        <w:ind w:firstLine="360"/>
        <w:jc w:val="both"/>
        <w:rPr>
          <w:color w:val="00CCFF"/>
        </w:rPr>
      </w:pPr>
      <w:r>
        <w:rPr>
          <w:color w:val="00CCFF"/>
        </w:rPr>
        <w:t>Représentation collective de la vieillesse</w:t>
      </w:r>
    </w:p>
    <w:p w:rsidR="00A241DC" w:rsidRDefault="00A241DC" w:rsidP="00A241DC">
      <w:pPr>
        <w:ind w:firstLine="360"/>
        <w:jc w:val="both"/>
      </w:pPr>
    </w:p>
    <w:p w:rsidR="00A241DC" w:rsidRDefault="00A241DC" w:rsidP="00A241DC">
      <w:pPr>
        <w:ind w:firstLine="360"/>
        <w:jc w:val="both"/>
      </w:pPr>
      <w:r>
        <w:t>-Dégénérescence des fonctions, dépression</w:t>
      </w:r>
    </w:p>
    <w:p w:rsidR="00A241DC" w:rsidRDefault="00A241DC" w:rsidP="00A241DC">
      <w:pPr>
        <w:ind w:firstLine="360"/>
        <w:jc w:val="both"/>
      </w:pPr>
      <w:r>
        <w:t>-Mort</w:t>
      </w:r>
    </w:p>
    <w:p w:rsidR="00A241DC" w:rsidRDefault="00A241DC" w:rsidP="00A241DC">
      <w:pPr>
        <w:ind w:firstLine="360"/>
        <w:jc w:val="both"/>
      </w:pPr>
      <w:r>
        <w:t>-Apparition de dépendances</w:t>
      </w:r>
    </w:p>
    <w:p w:rsidR="00A241DC" w:rsidRDefault="00A241DC" w:rsidP="00A241DC">
      <w:pPr>
        <w:ind w:firstLine="360"/>
        <w:jc w:val="both"/>
      </w:pPr>
      <w:r>
        <w:t>-Marché porteur/ Coût important (&lt; manque d’actifs, trop de retraités)</w:t>
      </w:r>
    </w:p>
    <w:p w:rsidR="00A241DC" w:rsidRDefault="00A241DC" w:rsidP="00A241DC">
      <w:pPr>
        <w:ind w:firstLine="360"/>
        <w:jc w:val="both"/>
      </w:pPr>
      <w:r>
        <w:t>-Sagesse</w:t>
      </w:r>
    </w:p>
    <w:p w:rsidR="00A241DC" w:rsidRDefault="00A241DC" w:rsidP="00A241DC">
      <w:pPr>
        <w:ind w:firstLine="360"/>
        <w:jc w:val="both"/>
      </w:pPr>
    </w:p>
    <w:p w:rsidR="00A241DC" w:rsidRDefault="00A241DC" w:rsidP="00A241DC">
      <w:pPr>
        <w:ind w:firstLine="360"/>
        <w:jc w:val="both"/>
        <w:rPr>
          <w:i/>
          <w:iCs/>
        </w:rPr>
      </w:pPr>
      <w:r>
        <w:rPr>
          <w:i/>
          <w:iCs/>
        </w:rPr>
        <w:t>La vieillesse fait peur car elle est synonyme de « perte » (motrice, sexuelle, de jeunesse, de l’autonomie, de son rôle social…)</w:t>
      </w:r>
    </w:p>
    <w:p w:rsidR="00C80811" w:rsidRDefault="00C80811" w:rsidP="00C80811">
      <w:pPr>
        <w:pStyle w:val="Header"/>
        <w:tabs>
          <w:tab w:val="clear" w:pos="4703"/>
          <w:tab w:val="clear" w:pos="9406"/>
        </w:tabs>
        <w:ind w:right="-314"/>
        <w:jc w:val="center"/>
        <w:rPr>
          <w:rFonts w:ascii="BankGothic Md BT" w:hAnsi="BankGothic Md BT"/>
        </w:rPr>
      </w:pPr>
    </w:p>
    <w:p w:rsidR="004E4F2C" w:rsidRDefault="004E4F2C" w:rsidP="004E4F2C">
      <w:pPr>
        <w:jc w:val="center"/>
        <w:rPr>
          <w:rFonts w:ascii="BernhardMod BT" w:hAnsi="BernhardMod BT"/>
          <w:color w:val="FF0000"/>
          <w:sz w:val="32"/>
        </w:rPr>
      </w:pPr>
      <w:r>
        <w:rPr>
          <w:rFonts w:ascii="BernhardMod BT" w:hAnsi="BernhardMod BT"/>
          <w:color w:val="FF0000"/>
          <w:sz w:val="32"/>
        </w:rPr>
        <w:t>Les droits de la Personne âgée</w:t>
      </w:r>
    </w:p>
    <w:p w:rsidR="004E4F2C" w:rsidRDefault="004E4F2C" w:rsidP="004E4F2C">
      <w:pPr>
        <w:jc w:val="center"/>
        <w:rPr>
          <w:color w:val="FF0000"/>
        </w:rPr>
      </w:pPr>
    </w:p>
    <w:p w:rsidR="004E4F2C" w:rsidRDefault="004E4F2C" w:rsidP="004E4F2C">
      <w:pPr>
        <w:pStyle w:val="Heading8"/>
      </w:pPr>
      <w:r>
        <w:t>Chartre des droits et libertés de la PA en situation d’handicap ou de dépendance</w:t>
      </w:r>
    </w:p>
    <w:p w:rsidR="004E4F2C" w:rsidRDefault="004E4F2C" w:rsidP="004E4F2C">
      <w:pPr>
        <w:ind w:firstLine="720"/>
        <w:jc w:val="both"/>
      </w:pPr>
    </w:p>
    <w:p w:rsidR="004E4F2C" w:rsidRDefault="004E4F2C" w:rsidP="004E4F2C">
      <w:pPr>
        <w:ind w:firstLine="720"/>
        <w:jc w:val="both"/>
      </w:pPr>
      <w:r>
        <w:t xml:space="preserve">Ecrite en 1997 par la </w:t>
      </w:r>
      <w:r>
        <w:rPr>
          <w:i/>
          <w:iCs/>
        </w:rPr>
        <w:t>Fondation Nationale de Gérontologie</w:t>
      </w:r>
      <w:r>
        <w:t>.</w:t>
      </w:r>
    </w:p>
    <w:p w:rsidR="004E4F2C" w:rsidRDefault="004E4F2C" w:rsidP="004E4F2C">
      <w:pPr>
        <w:ind w:firstLine="720"/>
        <w:jc w:val="both"/>
      </w:pPr>
      <w:r>
        <w:t>Possède 14 articles et a été revue en 2007</w:t>
      </w:r>
    </w:p>
    <w:p w:rsidR="004E4F2C" w:rsidRDefault="004E4F2C" w:rsidP="004E4F2C">
      <w:pPr>
        <w:ind w:firstLine="720"/>
        <w:jc w:val="both"/>
      </w:pPr>
    </w:p>
    <w:p w:rsidR="004E4F2C" w:rsidRDefault="004E4F2C" w:rsidP="004E4F2C">
      <w:pPr>
        <w:ind w:firstLine="540"/>
        <w:jc w:val="both"/>
        <w:rPr>
          <w:color w:val="0000FF"/>
          <w:u w:val="single"/>
        </w:rPr>
      </w:pPr>
      <w:r>
        <w:rPr>
          <w:color w:val="0000FF"/>
          <w:u w:val="single"/>
        </w:rPr>
        <w:t>Les droits des usagers dans les établissements et services sociaux et médico-sociaux</w:t>
      </w:r>
    </w:p>
    <w:p w:rsidR="004E4F2C" w:rsidRDefault="004E4F2C" w:rsidP="004E4F2C">
      <w:pPr>
        <w:ind w:firstLine="540"/>
        <w:jc w:val="both"/>
        <w:rPr>
          <w:color w:val="0000FF"/>
          <w:u w:val="single"/>
        </w:rPr>
      </w:pPr>
      <w:r>
        <w:rPr>
          <w:color w:val="0000FF"/>
          <w:u w:val="single"/>
        </w:rPr>
        <w:t>Loi n°2002-2 du 2 janvier 2002</w:t>
      </w:r>
    </w:p>
    <w:p w:rsidR="004E4F2C" w:rsidRDefault="004E4F2C" w:rsidP="004E4F2C">
      <w:pPr>
        <w:ind w:firstLine="540"/>
        <w:jc w:val="both"/>
      </w:pPr>
    </w:p>
    <w:p w:rsidR="004E4F2C" w:rsidRDefault="004E4F2C" w:rsidP="004E4F2C">
      <w:pPr>
        <w:ind w:firstLine="720"/>
        <w:jc w:val="both"/>
      </w:pPr>
      <w:r>
        <w:t>12 articles</w:t>
      </w:r>
    </w:p>
    <w:p w:rsidR="004E4F2C" w:rsidRDefault="004E4F2C" w:rsidP="004E4F2C">
      <w:pPr>
        <w:ind w:firstLine="720"/>
        <w:jc w:val="both"/>
      </w:pPr>
      <w:r>
        <w:t>7 droits fondamentaux des usagers et 7 nouveaux outils pour les exercer</w:t>
      </w:r>
    </w:p>
    <w:p w:rsidR="004E4F2C" w:rsidRDefault="004E4F2C" w:rsidP="004E4F2C">
      <w:pPr>
        <w:ind w:firstLine="720"/>
        <w:jc w:val="both"/>
      </w:pPr>
      <w:r>
        <w:t xml:space="preserve">32 000 structures, 1 million de place et 400 000 salariés. </w:t>
      </w:r>
    </w:p>
    <w:p w:rsidR="004E4F2C" w:rsidRDefault="004E4F2C" w:rsidP="00C80811">
      <w:pPr>
        <w:pStyle w:val="Header"/>
        <w:tabs>
          <w:tab w:val="clear" w:pos="4703"/>
          <w:tab w:val="clear" w:pos="9406"/>
        </w:tabs>
        <w:ind w:right="-314"/>
        <w:jc w:val="center"/>
        <w:rPr>
          <w:rFonts w:ascii="BankGothic Md BT" w:hAnsi="BankGothic Md BT"/>
        </w:rPr>
      </w:pPr>
    </w:p>
    <w:p w:rsidR="00AC7C32" w:rsidRDefault="00AC7C32" w:rsidP="00C80811">
      <w:pPr>
        <w:pStyle w:val="Header"/>
        <w:tabs>
          <w:tab w:val="clear" w:pos="4703"/>
          <w:tab w:val="clear" w:pos="9406"/>
        </w:tabs>
        <w:ind w:right="-314"/>
        <w:jc w:val="center"/>
        <w:rPr>
          <w:rFonts w:ascii="BankGothic Md BT" w:hAnsi="BankGothic Md BT"/>
        </w:rPr>
      </w:pPr>
    </w:p>
    <w:p w:rsidR="00AC7C32" w:rsidRDefault="00AC7C32" w:rsidP="00C80811">
      <w:pPr>
        <w:pStyle w:val="Header"/>
        <w:tabs>
          <w:tab w:val="clear" w:pos="4703"/>
          <w:tab w:val="clear" w:pos="9406"/>
        </w:tabs>
        <w:ind w:right="-314"/>
        <w:jc w:val="center"/>
        <w:rPr>
          <w:rFonts w:ascii="BankGothic Md BT" w:hAnsi="BankGothic Md BT"/>
        </w:rPr>
      </w:pPr>
    </w:p>
    <w:p w:rsidR="00AC7C32" w:rsidRDefault="00AC7C32" w:rsidP="00C80811">
      <w:pPr>
        <w:pStyle w:val="Header"/>
        <w:tabs>
          <w:tab w:val="clear" w:pos="4703"/>
          <w:tab w:val="clear" w:pos="9406"/>
        </w:tabs>
        <w:ind w:right="-314"/>
        <w:jc w:val="center"/>
        <w:rPr>
          <w:rFonts w:ascii="BankGothic Md BT" w:hAnsi="BankGothic Md BT"/>
        </w:rPr>
      </w:pPr>
    </w:p>
    <w:p w:rsidR="00AC7C32" w:rsidRDefault="00AC7C32" w:rsidP="00AC7C32">
      <w:pPr>
        <w:jc w:val="center"/>
        <w:rPr>
          <w:rFonts w:ascii="BernhardMod BT" w:hAnsi="BernhardMod BT"/>
          <w:color w:val="FF0000"/>
          <w:sz w:val="32"/>
        </w:rPr>
      </w:pPr>
      <w:r>
        <w:rPr>
          <w:rFonts w:ascii="BernhardMod BT" w:hAnsi="BernhardMod BT"/>
          <w:color w:val="FF0000"/>
          <w:sz w:val="32"/>
        </w:rPr>
        <w:t>Atelier Mémoire</w:t>
      </w:r>
    </w:p>
    <w:p w:rsidR="00AC7C32" w:rsidRDefault="00AC7C32" w:rsidP="00AC7C32">
      <w:pPr>
        <w:jc w:val="center"/>
        <w:rPr>
          <w:color w:val="FF0000"/>
        </w:rPr>
      </w:pPr>
    </w:p>
    <w:p w:rsidR="00AC7C32" w:rsidRDefault="00AC7C32" w:rsidP="00AC7C32">
      <w:pPr>
        <w:jc w:val="center"/>
        <w:rPr>
          <w:color w:val="FF0000"/>
        </w:rPr>
      </w:pPr>
    </w:p>
    <w:p w:rsidR="00AC7C32" w:rsidRDefault="00AC7C32" w:rsidP="00AC7C32">
      <w:pPr>
        <w:pStyle w:val="Heading8"/>
      </w:pPr>
      <w:r>
        <w:t>I) La Personne âgée</w:t>
      </w:r>
    </w:p>
    <w:p w:rsidR="00AC7C32" w:rsidRDefault="00AC7C32" w:rsidP="00AC7C32">
      <w:pPr>
        <w:ind w:firstLine="360"/>
        <w:jc w:val="both"/>
      </w:pPr>
    </w:p>
    <w:p w:rsidR="00AC7C32" w:rsidRDefault="00AC7C32" w:rsidP="00AC7C32">
      <w:pPr>
        <w:ind w:firstLine="720"/>
        <w:jc w:val="both"/>
        <w:rPr>
          <w:color w:val="00CCFF"/>
        </w:rPr>
      </w:pPr>
      <w:r>
        <w:rPr>
          <w:color w:val="00CCFF"/>
        </w:rPr>
        <w:t>a)Statut de la personne âgée dans notre société</w:t>
      </w:r>
    </w:p>
    <w:p w:rsidR="00AC7C32" w:rsidRDefault="00AC7C32" w:rsidP="00AC7C32">
      <w:pPr>
        <w:ind w:firstLine="360"/>
        <w:jc w:val="both"/>
      </w:pPr>
    </w:p>
    <w:p w:rsidR="00AC7C32" w:rsidRDefault="00AC7C32" w:rsidP="00AC7C32">
      <w:pPr>
        <w:ind w:firstLine="360"/>
        <w:jc w:val="both"/>
      </w:pPr>
      <w:r>
        <w:t>Les Etudes anthropologiques (de l’homme et de ses coutumes) nous apprennent que le statut est tributaire des idéologies. Certaines cultures favorisent la vieillesse, d’autres le sanctionnent comme un handicap.</w:t>
      </w:r>
    </w:p>
    <w:p w:rsidR="00AC7C32" w:rsidRDefault="00AC7C32" w:rsidP="00AC7C32">
      <w:pPr>
        <w:ind w:firstLine="360"/>
        <w:jc w:val="both"/>
        <w:rPr>
          <w:u w:val="single"/>
        </w:rPr>
      </w:pPr>
      <w:r>
        <w:t xml:space="preserve">De nos jours </w:t>
      </w:r>
      <w:r>
        <w:rPr>
          <w:u w:val="single"/>
        </w:rPr>
        <w:t>12 millions de personnes de plus de 60ans</w:t>
      </w:r>
      <w:r>
        <w:t>, dont près d’</w:t>
      </w:r>
      <w:r>
        <w:rPr>
          <w:u w:val="single"/>
        </w:rPr>
        <w:t>1 million sont en perte d’autonomie.</w:t>
      </w:r>
    </w:p>
    <w:p w:rsidR="00AC7C32" w:rsidRDefault="00AC7C32" w:rsidP="00AC7C32">
      <w:pPr>
        <w:ind w:firstLine="360"/>
        <w:jc w:val="both"/>
        <w:rPr>
          <w:u w:val="single"/>
        </w:rPr>
      </w:pPr>
    </w:p>
    <w:p w:rsidR="00AC7C32" w:rsidRDefault="00AC7C32" w:rsidP="00AC7C32">
      <w:pPr>
        <w:pStyle w:val="Heading7"/>
        <w:ind w:firstLine="720"/>
        <w:rPr>
          <w:color w:val="00CCFF"/>
        </w:rPr>
      </w:pPr>
      <w:r>
        <w:rPr>
          <w:color w:val="00CCFF"/>
        </w:rPr>
        <w:t>b) Définition de la vieillesse</w:t>
      </w:r>
    </w:p>
    <w:p w:rsidR="00AC7C32" w:rsidRDefault="00AC7C32" w:rsidP="00AC7C32">
      <w:pPr>
        <w:pStyle w:val="BodyTextIndent2"/>
      </w:pPr>
    </w:p>
    <w:p w:rsidR="00AC7C32" w:rsidRDefault="00AC7C32" w:rsidP="00AC7C32">
      <w:pPr>
        <w:pStyle w:val="BodyTextIndent2"/>
        <w:rPr>
          <w:color w:val="FF0000"/>
        </w:rPr>
      </w:pPr>
      <w:r>
        <w:t xml:space="preserve">Bien qu’il n’y est pas de définition claire de la vieillesse (différents secteurs). </w:t>
      </w:r>
      <w:r>
        <w:rPr>
          <w:color w:val="FF0000"/>
        </w:rPr>
        <w:t xml:space="preserve">C’est l’âge chronologique qui dans notre culture définit seul le statut des personnes âgées, en occultant les facteurs psychologiques et sociaux </w:t>
      </w:r>
      <w:r>
        <w:t xml:space="preserve"> or l’âge chronologique est un mauvais indicateur des capacités fonctionnelles et des modes de vie. </w:t>
      </w:r>
      <w:r>
        <w:rPr>
          <w:color w:val="FF0000"/>
        </w:rPr>
        <w:t>La vieillesse est un état résultant de l’interaction des dimensions bio-psycho-sociales du processus de vieillissement qui se déroule tout au long de la vie.</w:t>
      </w:r>
    </w:p>
    <w:p w:rsidR="00AC7C32" w:rsidRDefault="00AC7C32" w:rsidP="00AC7C32">
      <w:pPr>
        <w:ind w:firstLine="360"/>
        <w:jc w:val="both"/>
      </w:pPr>
      <w:r>
        <w:t xml:space="preserve">Il n’existe </w:t>
      </w:r>
      <w:r>
        <w:rPr>
          <w:u w:val="single"/>
        </w:rPr>
        <w:t>pas un vieillissement mais des vieillissements</w:t>
      </w:r>
      <w:r>
        <w:t>.</w:t>
      </w:r>
    </w:p>
    <w:p w:rsidR="00AC7C32" w:rsidRDefault="00AC7C32" w:rsidP="00AC7C32">
      <w:pPr>
        <w:ind w:firstLine="360"/>
        <w:jc w:val="both"/>
      </w:pPr>
    </w:p>
    <w:p w:rsidR="00AC7C32" w:rsidRDefault="00AC7C32" w:rsidP="00AC7C32">
      <w:pPr>
        <w:pStyle w:val="Heading7"/>
      </w:pPr>
      <w:r>
        <w:t>II) Le développement de la personne âgée</w:t>
      </w:r>
    </w:p>
    <w:p w:rsidR="00AC7C32" w:rsidRDefault="00AC7C32" w:rsidP="00AC7C32">
      <w:pPr>
        <w:ind w:firstLine="360"/>
        <w:jc w:val="both"/>
      </w:pPr>
    </w:p>
    <w:p w:rsidR="00AC7C32" w:rsidRDefault="00AC7C32" w:rsidP="00AC7C32">
      <w:pPr>
        <w:ind w:firstLine="720"/>
        <w:jc w:val="both"/>
        <w:rPr>
          <w:color w:val="00CCFF"/>
        </w:rPr>
      </w:pPr>
      <w:r>
        <w:rPr>
          <w:color w:val="00CCFF"/>
        </w:rPr>
        <w:t>a) Transformations cognitives au cours du vieillissement</w:t>
      </w:r>
    </w:p>
    <w:p w:rsidR="00AC7C32" w:rsidRDefault="00AC7C32" w:rsidP="00AC7C32">
      <w:pPr>
        <w:ind w:firstLine="720"/>
        <w:jc w:val="both"/>
      </w:pPr>
    </w:p>
    <w:p w:rsidR="00AC7C32" w:rsidRDefault="00AC7C32" w:rsidP="00AC7C32">
      <w:pPr>
        <w:ind w:firstLine="720"/>
        <w:jc w:val="both"/>
        <w:rPr>
          <w:color w:val="FF0000"/>
        </w:rPr>
      </w:pPr>
      <w:r>
        <w:rPr>
          <w:b/>
          <w:bCs/>
        </w:rPr>
        <w:t>La Cognition :</w:t>
      </w:r>
      <w:r>
        <w:t xml:space="preserve"> </w:t>
      </w:r>
      <w:r>
        <w:rPr>
          <w:color w:val="FF0000"/>
        </w:rPr>
        <w:t>La connaissance au sens large incluant les pensées, le jugement, le savoir, la perception et la mémoire, tous ces processus s’influençant.</w:t>
      </w:r>
    </w:p>
    <w:p w:rsidR="00AC7C32" w:rsidRDefault="00AC7C32" w:rsidP="00AC7C32">
      <w:pPr>
        <w:ind w:firstLine="720"/>
        <w:jc w:val="both"/>
        <w:rPr>
          <w:color w:val="FF0000"/>
        </w:rPr>
      </w:pPr>
      <w:r>
        <w:rPr>
          <w:color w:val="FF0000"/>
        </w:rPr>
        <w:t>C’est l’ensemble des activités intellectuelles et des processus qui se rapportent à la connaissance et à la fonction qui la réalise.</w:t>
      </w:r>
    </w:p>
    <w:p w:rsidR="00AC7C32" w:rsidRDefault="00AC7C32" w:rsidP="00AC7C32">
      <w:pPr>
        <w:ind w:firstLine="720"/>
        <w:jc w:val="both"/>
        <w:rPr>
          <w:color w:val="FF0000"/>
        </w:rPr>
      </w:pPr>
    </w:p>
    <w:p w:rsidR="00AC7C32" w:rsidRDefault="00AC7C32" w:rsidP="00AC7C32">
      <w:pPr>
        <w:ind w:firstLine="720"/>
        <w:jc w:val="both"/>
        <w:rPr>
          <w:b/>
          <w:bCs/>
          <w:u w:val="single"/>
        </w:rPr>
      </w:pPr>
      <w:r>
        <w:rPr>
          <w:b/>
          <w:bCs/>
          <w:u w:val="single"/>
        </w:rPr>
        <w:t>Deux faits importants :</w:t>
      </w:r>
    </w:p>
    <w:p w:rsidR="00AC7C32" w:rsidRDefault="00AC7C32" w:rsidP="00AC7C32">
      <w:pPr>
        <w:ind w:firstLine="720"/>
        <w:jc w:val="both"/>
        <w:rPr>
          <w:u w:val="single"/>
        </w:rPr>
      </w:pPr>
      <w:r>
        <w:t xml:space="preserve">-Des observations ont révélées que </w:t>
      </w:r>
      <w:r>
        <w:rPr>
          <w:u w:val="single"/>
        </w:rPr>
        <w:t>certains processus cognitifs ne se détériorent pas inéluctablement avec l’âge.</w:t>
      </w:r>
    </w:p>
    <w:p w:rsidR="00AC7C32" w:rsidRDefault="00AC7C32" w:rsidP="00AC7C32">
      <w:pPr>
        <w:ind w:firstLine="720"/>
        <w:jc w:val="both"/>
        <w:rPr>
          <w:u w:val="single"/>
        </w:rPr>
      </w:pPr>
      <w:r>
        <w:t xml:space="preserve">-Les </w:t>
      </w:r>
      <w:r>
        <w:rPr>
          <w:u w:val="single"/>
        </w:rPr>
        <w:t xml:space="preserve">différences </w:t>
      </w:r>
      <w:r>
        <w:t xml:space="preserve">qui apparaissent en fonction de l’âge ne sont </w:t>
      </w:r>
      <w:r>
        <w:rPr>
          <w:u w:val="single"/>
        </w:rPr>
        <w:t>pas obligatoirement liées à des changements.</w:t>
      </w:r>
    </w:p>
    <w:p w:rsidR="00AC7C32" w:rsidRDefault="00AC7C32" w:rsidP="00AC7C32">
      <w:pPr>
        <w:ind w:firstLine="720"/>
        <w:jc w:val="both"/>
      </w:pPr>
    </w:p>
    <w:p w:rsidR="00AC7C32" w:rsidRDefault="00AC7C32" w:rsidP="00AC7C32">
      <w:pPr>
        <w:ind w:firstLine="720"/>
        <w:jc w:val="both"/>
      </w:pPr>
      <w:r>
        <w:t>Il n’existe pas de régularité entre le développement de l’intelligence et ses transformations durant la vieillesse, ces transformations apparaissent comme la combinaison de processus de déclin et de processus de développement.</w:t>
      </w:r>
    </w:p>
    <w:p w:rsidR="00AC7C32" w:rsidRDefault="00AC7C32" w:rsidP="00AC7C32">
      <w:pPr>
        <w:ind w:firstLine="720"/>
        <w:jc w:val="both"/>
      </w:pPr>
      <w:r>
        <w:t xml:space="preserve">Il n’existe </w:t>
      </w:r>
      <w:r>
        <w:rPr>
          <w:u w:val="single"/>
        </w:rPr>
        <w:t>pas de trajectoire fixe</w:t>
      </w:r>
      <w:r>
        <w:t xml:space="preserve"> mais au contraire une </w:t>
      </w:r>
      <w:r>
        <w:rPr>
          <w:u w:val="single"/>
        </w:rPr>
        <w:t xml:space="preserve">forte variabilité </w:t>
      </w:r>
      <w:proofErr w:type="spellStart"/>
      <w:r>
        <w:rPr>
          <w:u w:val="single"/>
        </w:rPr>
        <w:t>inter-individuelle</w:t>
      </w:r>
      <w:proofErr w:type="spellEnd"/>
      <w:r>
        <w:t>.</w:t>
      </w:r>
    </w:p>
    <w:p w:rsidR="00AC7C32" w:rsidRDefault="00AC7C32" w:rsidP="00AC7C32">
      <w:pPr>
        <w:ind w:firstLine="720"/>
        <w:jc w:val="both"/>
      </w:pPr>
    </w:p>
    <w:p w:rsidR="00AC7C32" w:rsidRDefault="00AC7C32" w:rsidP="00AC7C32">
      <w:pPr>
        <w:ind w:firstLine="720"/>
        <w:jc w:val="both"/>
        <w:rPr>
          <w:color w:val="00CCFF"/>
        </w:rPr>
      </w:pPr>
      <w:r>
        <w:rPr>
          <w:color w:val="00CCFF"/>
        </w:rPr>
        <w:t>b) La Mémoire</w:t>
      </w:r>
    </w:p>
    <w:p w:rsidR="00AC7C32" w:rsidRDefault="00AC7C32" w:rsidP="00AC7C32">
      <w:pPr>
        <w:ind w:firstLine="720"/>
        <w:jc w:val="both"/>
      </w:pPr>
    </w:p>
    <w:p w:rsidR="00AC7C32" w:rsidRDefault="00AC7C32" w:rsidP="00AC7C32">
      <w:pPr>
        <w:ind w:firstLine="720"/>
        <w:jc w:val="both"/>
      </w:pPr>
      <w:r>
        <w:rPr>
          <w:b/>
          <w:bCs/>
        </w:rPr>
        <w:t>Encodage :</w:t>
      </w:r>
      <w:r>
        <w:t xml:space="preserve"> Système de traitement des informations, processus par lequel l’information est enregistrée.</w:t>
      </w:r>
    </w:p>
    <w:p w:rsidR="00AC7C32" w:rsidRDefault="00AC7C32" w:rsidP="00AC7C32">
      <w:pPr>
        <w:ind w:firstLine="720"/>
        <w:jc w:val="both"/>
      </w:pPr>
      <w:r>
        <w:rPr>
          <w:b/>
          <w:bCs/>
        </w:rPr>
        <w:t>Stockage :</w:t>
      </w:r>
      <w:r>
        <w:t xml:space="preserve"> il s’occupe de la conservation en mémoire permanente de traces encodées.</w:t>
      </w:r>
    </w:p>
    <w:p w:rsidR="00AC7C32" w:rsidRDefault="00AC7C32" w:rsidP="00AC7C32">
      <w:pPr>
        <w:ind w:firstLine="720"/>
        <w:jc w:val="both"/>
      </w:pPr>
      <w:r>
        <w:rPr>
          <w:b/>
          <w:bCs/>
        </w:rPr>
        <w:t>Récupération :</w:t>
      </w:r>
      <w:r>
        <w:t xml:space="preserve"> permet la réactualisation des connaissances</w:t>
      </w:r>
    </w:p>
    <w:p w:rsidR="00AC7C32" w:rsidRDefault="00AC7C32" w:rsidP="00AC7C32">
      <w:pPr>
        <w:ind w:firstLine="720"/>
        <w:jc w:val="both"/>
      </w:pPr>
    </w:p>
    <w:p w:rsidR="00AC7C32" w:rsidRDefault="00AC7C32" w:rsidP="00AC7C32">
      <w:pPr>
        <w:ind w:firstLine="720"/>
        <w:jc w:val="both"/>
      </w:pPr>
      <w:r>
        <w:t xml:space="preserve">Il existe </w:t>
      </w:r>
      <w:r>
        <w:rPr>
          <w:u w:val="single"/>
        </w:rPr>
        <w:t>2 mémoires</w:t>
      </w:r>
      <w:r>
        <w:t xml:space="preserve"> </w:t>
      </w:r>
    </w:p>
    <w:p w:rsidR="00AC7C32" w:rsidRDefault="00AC7C32" w:rsidP="00AC7C32">
      <w:pPr>
        <w:ind w:firstLine="1080"/>
        <w:jc w:val="both"/>
        <w:rPr>
          <w:b/>
          <w:bCs/>
        </w:rPr>
      </w:pPr>
    </w:p>
    <w:p w:rsidR="00AC7C32" w:rsidRDefault="00AC7C32" w:rsidP="00AC7C32">
      <w:pPr>
        <w:ind w:firstLine="1080"/>
        <w:jc w:val="both"/>
      </w:pPr>
      <w:r>
        <w:rPr>
          <w:b/>
          <w:bCs/>
        </w:rPr>
        <w:lastRenderedPageBreak/>
        <w:t>Mémoire à court terme :</w:t>
      </w:r>
      <w:r>
        <w:t xml:space="preserve"> Entrepôt qui est </w:t>
      </w:r>
      <w:r>
        <w:rPr>
          <w:u w:val="single"/>
        </w:rPr>
        <w:t>limité</w:t>
      </w:r>
      <w:r>
        <w:t xml:space="preserve"> </w:t>
      </w:r>
      <w:r>
        <w:rPr>
          <w:u w:val="single"/>
        </w:rPr>
        <w:t>dans la quantité</w:t>
      </w:r>
      <w:r>
        <w:t xml:space="preserve"> d’encodage d’informations et </w:t>
      </w:r>
      <w:r>
        <w:rPr>
          <w:u w:val="single"/>
        </w:rPr>
        <w:t>dans sa durée</w:t>
      </w:r>
      <w:r>
        <w:t xml:space="preserve"> de stockage, son rôle est de </w:t>
      </w:r>
      <w:r>
        <w:rPr>
          <w:u w:val="single"/>
        </w:rPr>
        <w:t>maintenir temporairement</w:t>
      </w:r>
      <w:r>
        <w:t xml:space="preserve"> l’information.</w:t>
      </w:r>
    </w:p>
    <w:p w:rsidR="00AC7C32" w:rsidRDefault="00AC7C32" w:rsidP="00AC7C32">
      <w:pPr>
        <w:ind w:firstLine="1080"/>
        <w:jc w:val="both"/>
        <w:rPr>
          <w:b/>
          <w:bCs/>
        </w:rPr>
      </w:pPr>
    </w:p>
    <w:p w:rsidR="00AC7C32" w:rsidRDefault="00AC7C32" w:rsidP="00AC7C32">
      <w:pPr>
        <w:ind w:firstLine="1080"/>
        <w:jc w:val="both"/>
      </w:pPr>
      <w:r>
        <w:rPr>
          <w:b/>
          <w:bCs/>
        </w:rPr>
        <w:t>Mémoire à long terme :</w:t>
      </w:r>
      <w:r>
        <w:t xml:space="preserve"> Son contenu est </w:t>
      </w:r>
      <w:r>
        <w:rPr>
          <w:u w:val="single"/>
        </w:rPr>
        <w:t>varié et hétérogène</w:t>
      </w:r>
      <w:r>
        <w:t xml:space="preserve">, elle est </w:t>
      </w:r>
      <w:r>
        <w:rPr>
          <w:u w:val="single"/>
        </w:rPr>
        <w:t>illimitée dans le temps et dans la quantité </w:t>
      </w:r>
      <w:r>
        <w:t>; ce sont des connaissances multiples.</w:t>
      </w:r>
    </w:p>
    <w:p w:rsidR="00AC7C32" w:rsidRDefault="00AC7C32" w:rsidP="00AC7C32">
      <w:pPr>
        <w:ind w:firstLine="1080"/>
        <w:jc w:val="both"/>
      </w:pPr>
    </w:p>
    <w:p w:rsidR="00AC7C32" w:rsidRDefault="00AC7C32" w:rsidP="00AC7C32">
      <w:pPr>
        <w:ind w:firstLine="1080"/>
        <w:jc w:val="both"/>
      </w:pPr>
      <w:r>
        <w:rPr>
          <w:noProof/>
          <w:sz w:val="20"/>
        </w:rPr>
        <mc:AlternateContent>
          <mc:Choice Requires="wps">
            <w:drawing>
              <wp:anchor distT="0" distB="0" distL="114300" distR="114300" simplePos="0" relativeHeight="251662336" behindDoc="0" locked="0" layoutInCell="1" allowOverlap="1">
                <wp:simplePos x="0" y="0"/>
                <wp:positionH relativeFrom="column">
                  <wp:posOffset>4800600</wp:posOffset>
                </wp:positionH>
                <wp:positionV relativeFrom="paragraph">
                  <wp:posOffset>68580</wp:posOffset>
                </wp:positionV>
                <wp:extent cx="800100" cy="457200"/>
                <wp:effectExtent l="9525" t="11430" r="9525" b="762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rsidR="00AC7C32" w:rsidRDefault="00AC7C32" w:rsidP="00AC7C32">
                            <w:pPr>
                              <w:pStyle w:val="Header"/>
                              <w:tabs>
                                <w:tab w:val="clear" w:pos="4703"/>
                                <w:tab w:val="clear" w:pos="9406"/>
                              </w:tabs>
                              <w:jc w:val="center"/>
                            </w:pPr>
                            <w:r>
                              <w:t>Réponse</w:t>
                            </w:r>
                          </w:p>
                          <w:p w:rsidR="00AC7C32" w:rsidRDefault="00AC7C32" w:rsidP="00AC7C32">
                            <w:pPr>
                              <w:jc w:val="center"/>
                            </w:pPr>
                            <w:proofErr w:type="gramStart"/>
                            <w:r>
                              <w:t>et</w:t>
                            </w:r>
                            <w:proofErr w:type="gramEnd"/>
                            <w:r>
                              <w:t xml:space="preserve"> oubli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378pt;margin-top:5.4pt;width:63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mBeJQIAAFEEAAAOAAAAZHJzL2Uyb0RvYy54bWysVNtu2zAMfR+wfxD0vtjJkq014hRdugwD&#10;ugvQ7gNoWbaFyaImKbG7rx8lp2l2exnmB4EUqUPykPT6auw1O0jnFZqSz2c5Z9IIrJVpS/7lfvfi&#10;gjMfwNSg0ciSP0jPrzbPn60HW8gFdqhr6RiBGF8MtuRdCLbIMi862YOfoZWGjA26HgKprs1qBwOh&#10;9zpb5PmrbEBXW4dCek+3N5ORbxJ+00gRPjWNl4HpklNuIZ0unVU8s80aitaB7ZQ4pgH/kEUPylDQ&#10;E9QNBGB7p36D6pVw6LEJM4F9hk2jhEw1UDXz/Jdq7jqwMtVC5Hh7osn/P1jx8fDZMVVT715yZqCn&#10;Ht3LMbA3ODK6In4G6wtyu7PkGEa6J99Uq7e3KL56ZnDbgWnltXM4dBJqym8eX2ZnTyccH0Gq4QPW&#10;FAf2ARPQ2Lg+kkd0MEKnPj2cehNzEXR5kRM/ZBFkWq5eU+9TBCgeH1vnwzuJPYtCyR21PoHD4daH&#10;mAwUjy4xlket6p3SOimurbbasQPQmOzSd0T/yU0bNpT8crVYTfX/FSJP358gehVo3rXqU0XkFp2g&#10;iKy9NXWSAyg9yZSyNkcaI3MTh2GsRnKM3FZYPxChDqe5pj0koUP3nbOBZrrk/tsenORMvzfUlMv5&#10;chmXICmJRM7cuaU6t4ARBFXywNkkbsO0OHvrVNtRpGkMDF5TIxuVSH7K6pg3zW3i/rhjcTHO9eT1&#10;9CfY/AAAAP//AwBQSwMEFAAGAAgAAAAhAGli5y3eAAAACQEAAA8AAABkcnMvZG93bnJldi54bWxM&#10;j0FPwzAMhe9I/IfISFwQSynQhdJ0QkggdoOB4Jo1XluROKXJuvLvMSe42X5Pz++rVrN3YsIx9oE0&#10;XCwyEEhNsD21Gt5eH84ViJgMWeMCoYZvjLCqj48qU9pwoBecNqkVHEKxNBq6lIZSyth06E1chAGJ&#10;tV0YvUm8jq20ozlwuHcyz7JCetMTf+jMgPcdNp+bvdegrp6mj7i+fH5vip27SWfL6fFr1Pr0ZL67&#10;BZFwTn9m+K3P1aHmTtuwJxuF07C8LpglsZAxAhuUyvmw5SFXIOtK/ieofwAAAP//AwBQSwECLQAU&#10;AAYACAAAACEAtoM4kv4AAADhAQAAEwAAAAAAAAAAAAAAAAAAAAAAW0NvbnRlbnRfVHlwZXNdLnht&#10;bFBLAQItABQABgAIAAAAIQA4/SH/1gAAAJQBAAALAAAAAAAAAAAAAAAAAC8BAABfcmVscy8ucmVs&#10;c1BLAQItABQABgAIAAAAIQDbemBeJQIAAFEEAAAOAAAAAAAAAAAAAAAAAC4CAABkcnMvZTJvRG9j&#10;LnhtbFBLAQItABQABgAIAAAAIQBpYuct3gAAAAkBAAAPAAAAAAAAAAAAAAAAAH8EAABkcnMvZG93&#10;bnJldi54bWxQSwUGAAAAAAQABADzAAAAigUAAAAA&#10;">
                <v:textbox>
                  <w:txbxContent>
                    <w:p w:rsidR="00AC7C32" w:rsidRDefault="00AC7C32" w:rsidP="00AC7C32">
                      <w:pPr>
                        <w:pStyle w:val="Header"/>
                        <w:tabs>
                          <w:tab w:val="clear" w:pos="4703"/>
                          <w:tab w:val="clear" w:pos="9406"/>
                        </w:tabs>
                        <w:jc w:val="center"/>
                      </w:pPr>
                      <w:r>
                        <w:t>Réponse</w:t>
                      </w:r>
                    </w:p>
                    <w:p w:rsidR="00AC7C32" w:rsidRDefault="00AC7C32" w:rsidP="00AC7C32">
                      <w:pPr>
                        <w:jc w:val="center"/>
                      </w:pPr>
                      <w:proofErr w:type="gramStart"/>
                      <w:r>
                        <w:t>et</w:t>
                      </w:r>
                      <w:proofErr w:type="gramEnd"/>
                      <w:r>
                        <w:t xml:space="preserve"> oubli</w:t>
                      </w:r>
                    </w:p>
                  </w:txbxContent>
                </v:textbox>
              </v:shape>
            </w:pict>
          </mc:Fallback>
        </mc:AlternateContent>
      </w:r>
      <w:r>
        <w:rPr>
          <w:noProof/>
          <w:sz w:val="20"/>
        </w:rPr>
        <mc:AlternateContent>
          <mc:Choice Requires="wps">
            <w:drawing>
              <wp:anchor distT="0" distB="0" distL="114300" distR="114300" simplePos="0" relativeHeight="251660288" behindDoc="0" locked="0" layoutInCell="1" allowOverlap="1">
                <wp:simplePos x="0" y="0"/>
                <wp:positionH relativeFrom="column">
                  <wp:posOffset>2057400</wp:posOffset>
                </wp:positionH>
                <wp:positionV relativeFrom="paragraph">
                  <wp:posOffset>68580</wp:posOffset>
                </wp:positionV>
                <wp:extent cx="914400" cy="457200"/>
                <wp:effectExtent l="9525" t="11430" r="9525" b="762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AC7C32" w:rsidRDefault="00AC7C32" w:rsidP="00AC7C32">
                            <w:pPr>
                              <w:jc w:val="center"/>
                            </w:pPr>
                            <w:r>
                              <w:t>Registre sensoriel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162pt;margin-top:5.4pt;width:1in;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YtkJgIAAFgEAAAOAAAAZHJzL2Uyb0RvYy54bWysVNtu2zAMfR+wfxD0vtgJkq0z4hRdugwD&#10;ugvQ7gNoWbaFyaImKbGzrx8lp2l2exnmB0ESqUPyHNLr67HX7CCdV2hKPp/lnEkjsFamLfmXh92L&#10;K858AFODRiNLfpSeX2+eP1sPtpAL7FDX0jECMb4YbMm7EGyRZV50sgc/QysNGRt0PQQ6ujarHQyE&#10;3utskecvswFdbR0K6T3d3k5Gvkn4TSNF+NQ0XgamS065hbS6tFZxzTZrKFoHtlPilAb8QxY9KENB&#10;z1C3EIDtnfoNqlfCoccmzAT2GTaNEjLVQNXM81+que/AylQLkePtmSb//2DFx8Nnx1RN2i04M9CT&#10;Rg9yDOwNjoyuiJ/B+oLc7i05hpHuyTfV6u0diq+eGdx2YFp54xwOnYSa8pvHl9nF0wnHR5Bq+IA1&#10;xYF9wAQ0Nq6P5BEdjNBJp+NZm5iLoMvX8+UyJ4sg03L1irRPEaB4fGydD+8k9ixuSu5I+gQOhzsf&#10;YjJQPLrEWB61qndK63RwbbXVjh2A2mSXvhP6T27asIEyWS1WU/1/hcjT9yeIXgXqd636kl+dnaCI&#10;rL01derGAEpPe0pZmxONkbmJwzBW46RYDBAprrA+Eq8Op/amcaRNh+47ZwO1dsn9tz04yZl+b0ib&#10;RCXNQjokLjlzl5bq0gJGEFTJA2fTdhum+dlbp9qOIk3dYPCG9GxU4vopq1P61L5JgtOoxfm4PCev&#10;px/C5gcAAAD//wMAUEsDBBQABgAIAAAAIQAVTq6T3gAAAAkBAAAPAAAAZHJzL2Rvd25yZXYueG1s&#10;TI/BTsMwEETvSPyDtUhcUOuQRiGEOBVCAsGtlAqubrxNIuJ1sN00/D3LCY47M5qdV61nO4gJfegd&#10;KbheJiCQGmd6ahXs3h4XBYgQNRk9OEIF3xhgXZ+fVbo07kSvOG1jK7iEQqkVdDGOpZSh6dDqsHQj&#10;EnsH562OfPpWGq9PXG4HmSZJLq3uiT90esSHDpvP7dEqKLLn6SO8rDbvTX4YbuPVzfT05ZW6vJjv&#10;70BEnONfGH7n83SoedPeHckEMShYpRmzRDYSRuBAlhcs7Lk9LUDWlfxPUP8AAAD//wMAUEsBAi0A&#10;FAAGAAgAAAAhALaDOJL+AAAA4QEAABMAAAAAAAAAAAAAAAAAAAAAAFtDb250ZW50X1R5cGVzXS54&#10;bWxQSwECLQAUAAYACAAAACEAOP0h/9YAAACUAQAACwAAAAAAAAAAAAAAAAAvAQAAX3JlbHMvLnJl&#10;bHNQSwECLQAUAAYACAAAACEAjpWLZCYCAABYBAAADgAAAAAAAAAAAAAAAAAuAgAAZHJzL2Uyb0Rv&#10;Yy54bWxQSwECLQAUAAYACAAAACEAFU6uk94AAAAJAQAADwAAAAAAAAAAAAAAAACABAAAZHJzL2Rv&#10;d25yZXYueG1sUEsFBgAAAAAEAAQA8wAAAIsFAAAAAA==&#10;">
                <v:textbox>
                  <w:txbxContent>
                    <w:p w:rsidR="00AC7C32" w:rsidRDefault="00AC7C32" w:rsidP="00AC7C32">
                      <w:pPr>
                        <w:jc w:val="center"/>
                      </w:pPr>
                      <w:r>
                        <w:t>Registre sensoriel</w:t>
                      </w:r>
                    </w:p>
                  </w:txbxContent>
                </v:textbox>
              </v:shape>
            </w:pict>
          </mc:Fallback>
        </mc:AlternateContent>
      </w:r>
    </w:p>
    <w:p w:rsidR="00AC7C32" w:rsidRDefault="00AC7C32" w:rsidP="00AC7C32">
      <w:pPr>
        <w:ind w:firstLine="1080"/>
        <w:jc w:val="both"/>
      </w:pPr>
      <w:r>
        <w:rPr>
          <w:noProof/>
          <w:sz w:val="20"/>
        </w:rPr>
        <mc:AlternateContent>
          <mc:Choice Requires="wps">
            <w:drawing>
              <wp:anchor distT="0" distB="0" distL="114300" distR="114300" simplePos="0" relativeHeight="251669504" behindDoc="0" locked="0" layoutInCell="1" allowOverlap="1">
                <wp:simplePos x="0" y="0"/>
                <wp:positionH relativeFrom="column">
                  <wp:posOffset>4114800</wp:posOffset>
                </wp:positionH>
                <wp:positionV relativeFrom="paragraph">
                  <wp:posOffset>121920</wp:posOffset>
                </wp:positionV>
                <wp:extent cx="685800" cy="0"/>
                <wp:effectExtent l="9525" t="55245" r="19050" b="5905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9.6pt" to="378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3BNAIAAFkEAAAOAAAAZHJzL2Uyb0RvYy54bWysVMuu2jAQ3VfqP1jeQxIaKESEqyqBbm57&#10;kbj9AGM7iVXHtmxDQFX/vWPzaGk3VVUWZuyZOT5zZpzl06mX6MitE1qVOBunGHFFNROqLfGX181o&#10;jpHzRDEiteIlPnOHn1Zv3ywHU/CJ7rRk3CIAUa4YTIk7702RJI52vCdurA1X4Gy07YmHrW0TZskA&#10;6L1MJmk6SwZtmbGacufgtL448SriNw2n/qVpHPdIlhi4+bjauO7DmqyWpGgtMZ2gVxrkH1j0RCi4&#10;9A5VE0/QwYo/oHpBrXa68WOq+0Q3jaA81gDVZOlv1ew6YnisBcRx5i6T+3+w9PNxa5Fg0LsMI0V6&#10;6NHOWyLazqNKKwUKaovACUoNxhWQUKmtDbXSk9qZZ02/OqR01RHV8sj49WwAJWYkDylh4wzctx8+&#10;aQYx5OB1lO3U2D5AgiDoFLtzvneHnzyicDibT+cp9JDeXAkpbnnGOv+R6x4Fo8RSqKAbKcjx2Xlg&#10;DqG3kHCs9EZIGXsvFRpKvJhOpjHBaSlYcIYwZ9t9JS06EpiezSaFX5ABwB7CrD4oFsE6Ttj6ansi&#10;JNjIRzW8FaCP5Djc1nOGkeTwYIJ1QZQq3Ai1AuGrdRmgb4t0sZ6v5/kon8zWozyt69GHTZWPZpvs&#10;/bR+V1dVnX0P5LO86ARjXAX+t2HO8r8bluuzuozhfZzvQiWP6FEEIHv7j6Rjs0N/L5Oy1+y8taG6&#10;0HeY3xh8fWvhgfy6j1E/vwirHwAAAP//AwBQSwMEFAAGAAgAAAAhAN974XzcAAAACQEAAA8AAABk&#10;cnMvZG93bnJldi54bWxMj8FOwzAQRO9I/IO1SNyo0zSEJsSpKgQX4ELhwNGJlzgiXkex04a/ZxEH&#10;OO7MaPZNtVvcII44hd6TgvUqAYHUetNTp+Dt9eFqCyJETUYPnlDBFwbY1ednlS6NP9ELHg+xE1xC&#10;odQKbIxjKWVoLTodVn5EYu/DT05HPqdOmkmfuNwNMk2SXDrdE3+wesQ7i+3nYXYK7ovnYvMo02wx&#10;6/38lG3eGxu8UpcXy/4WRMQl/oXhB5/RoWamxs9kghgU5NmWt0Q2ihQEB26ucxaaX0HWlfy/oP4G&#10;AAD//wMAUEsBAi0AFAAGAAgAAAAhALaDOJL+AAAA4QEAABMAAAAAAAAAAAAAAAAAAAAAAFtDb250&#10;ZW50X1R5cGVzXS54bWxQSwECLQAUAAYACAAAACEAOP0h/9YAAACUAQAACwAAAAAAAAAAAAAAAAAv&#10;AQAAX3JlbHMvLnJlbHNQSwECLQAUAAYACAAAACEA8vudwTQCAABZBAAADgAAAAAAAAAAAAAAAAAu&#10;AgAAZHJzL2Uyb0RvYy54bWxQSwECLQAUAAYACAAAACEA33vhfNwAAAAJAQAADwAAAAAAAAAAAAAA&#10;AACOBAAAZHJzL2Rvd25yZXYueG1sUEsFBgAAAAAEAAQA8wAAAJcFAAAAAA==&#10;" strokecolor="red">
                <v:stroke endarrow="block"/>
              </v:line>
            </w:pict>
          </mc:Fallback>
        </mc:AlternateContent>
      </w:r>
      <w:r>
        <w:rPr>
          <w:noProof/>
          <w:sz w:val="20"/>
        </w:rPr>
        <mc:AlternateContent>
          <mc:Choice Requires="wps">
            <w:drawing>
              <wp:anchor distT="0" distB="0" distL="114300" distR="114300" simplePos="0" relativeHeight="251668480" behindDoc="0" locked="0" layoutInCell="1" allowOverlap="1">
                <wp:simplePos x="0" y="0"/>
                <wp:positionH relativeFrom="column">
                  <wp:posOffset>2971800</wp:posOffset>
                </wp:positionH>
                <wp:positionV relativeFrom="paragraph">
                  <wp:posOffset>121920</wp:posOffset>
                </wp:positionV>
                <wp:extent cx="571500" cy="0"/>
                <wp:effectExtent l="9525" t="55245" r="19050" b="5905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9.6pt" to="279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ZYANQIAAFkEAAAOAAAAZHJzL2Uyb0RvYy54bWysVE2P2yAQvVfqf0DcE9upk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Br0DeRTp&#10;oUc7b4loO48qrRQoqC0CJyg1GFdAQqW2NtRKT2pnnjT95pDSVUdUyyPjl7MBlCxkJG9SwsYZuG8/&#10;fNYMYsjB6yjbqbF9gARB0Cl253zvDj95ROFw+pBNUyBJb66EFLc8Y53/xHWPglFiKVTQjRTk+OR8&#10;4EGKW0g4VnojpIy9lwoNJV5MJ9OY4LQULDhDmLPtvpIWHQlMz2aTwi8WBZ7XYVYfFItgHSdsfbU9&#10;ERJs5KMa3grQR3Icbus5w0hyeDDButCTKtwItQLhq3UZoO+LdLGer+f5KJ/M1qM8revRx02Vj2ab&#10;7GFaf6irqs5+BPJZXnSCMa4C/9swZ/nfDcv1WV3G8D7Od6GSt+hRUSB7+4+kY7NDfy+TstfsvLWh&#10;utB3mN8YfH1r4YG83seoX1+E1U8AAAD//wMAUEsDBBQABgAIAAAAIQCFelIh3AAAAAkBAAAPAAAA&#10;ZHJzL2Rvd25yZXYueG1sTI/BTsMwEETvSPyDtUjcqNM0rZoQp6oQXIALhQNHJ17iiHgdxU4b/p6t&#10;ONDjzoxm35S72fXiiGPoPClYLhIQSI03HbUKPt6f7rYgQtRkdO8JFfxggF11fVXqwvgTveHxEFvB&#10;JRQKrcDGOBRShsai02HhByT2vvzodORzbKUZ9YnLXS/TJNlIpzviD1YP+GCx+T5MTsFj/pqvnmWa&#10;zWa5n16y1Wdtg1fq9mbe34OIOMf/MJzxGR0qZqr9RCaIXkG22fKWyEaeguDAen0W6j9BVqW8XFD9&#10;AgAA//8DAFBLAQItABQABgAIAAAAIQC2gziS/gAAAOEBAAATAAAAAAAAAAAAAAAAAAAAAABbQ29u&#10;dGVudF9UeXBlc10ueG1sUEsBAi0AFAAGAAgAAAAhADj9If/WAAAAlAEAAAsAAAAAAAAAAAAAAAAA&#10;LwEAAF9yZWxzLy5yZWxzUEsBAi0AFAAGAAgAAAAhAECtlgA1AgAAWQQAAA4AAAAAAAAAAAAAAAAA&#10;LgIAAGRycy9lMm9Eb2MueG1sUEsBAi0AFAAGAAgAAAAhAIV6UiHcAAAACQEAAA8AAAAAAAAAAAAA&#10;AAAAjwQAAGRycy9kb3ducmV2LnhtbFBLBQYAAAAABAAEAPMAAACYBQAAAAA=&#10;" strokecolor="red">
                <v:stroke endarrow="block"/>
              </v:line>
            </w:pict>
          </mc:Fallback>
        </mc:AlternateContent>
      </w:r>
      <w:r>
        <w:rPr>
          <w:noProof/>
          <w:sz w:val="20"/>
        </w:rPr>
        <mc:AlternateContent>
          <mc:Choice Requires="wps">
            <w:drawing>
              <wp:anchor distT="0" distB="0" distL="114300" distR="114300" simplePos="0" relativeHeight="251667456" behindDoc="0" locked="0" layoutInCell="1" allowOverlap="1">
                <wp:simplePos x="0" y="0"/>
                <wp:positionH relativeFrom="column">
                  <wp:posOffset>1600200</wp:posOffset>
                </wp:positionH>
                <wp:positionV relativeFrom="paragraph">
                  <wp:posOffset>121920</wp:posOffset>
                </wp:positionV>
                <wp:extent cx="457200" cy="0"/>
                <wp:effectExtent l="9525" t="55245" r="19050" b="5905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6pt" to="162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eYQNAIAAFcEAAAOAAAAZHJzL2Uyb0RvYy54bWysVE2P2yAQvVfqf0DcE9upk02sOKvKTnrZ&#10;diNl+wMIYBsVAwISJ6r63zuQj+62l6pqDmRghsebNzNePp56iY7cOqFVibNxihFXVDOh2hJ/fdmM&#10;5hg5TxQjUite4jN3+HH1/t1yMAWf6E5Lxi0CEOWKwZS4894USeJox3vixtpwBc5G25542No2YZYM&#10;gN7LZJKms2TQlhmrKXcOTuuLE68iftNw6p+bxnGPZImBm4+rjes+rMlqSYrWEtMJeqVB/oFFT4SC&#10;R+9QNfEEHaz4A6oX1GqnGz+muk900wjKYw6QTZb+ls2uI4bHXEAcZ+4yuf8HS78ctxYJVuIFRor0&#10;UKKdt0S0nUeVVgoE1BYtgk6DcQWEV2prQ6b0pHbmSdNvDilddUS1PPJ9ORsAycKN5M2VsHEGXtsP&#10;nzWDGHLwOop2amwfIEEOdIq1Od9rw08eUTjMpw9Qb4zozZWQ4nbPWOc/cd2jYJRYChVUIwU5Pjkf&#10;eJDiFhKOld4IKWPlpUIDpD6dTOMFp6VgwRnCnG33lbToSKB3NpsUfjEp8LwOs/qgWATrOGHrq+2J&#10;kGAjH9XwVoA+kuPwWs8ZRpLDuATrQk+q8CLkCoSv1qV9vi/SxXq+nuejfDJbj/K0rkcfN1U+mm2y&#10;h2n9oa6qOvsRyGd50QnGuAr8b62c5X/XKtehujThvZnvQiVv0aOiQPb2H0nHYof6Xjplr9l5a0N2&#10;oe7QvTH4OmlhPF7vY9Sv78HqJwAAAP//AwBQSwMEFAAGAAgAAAAhAECziP3cAAAACQEAAA8AAABk&#10;cnMvZG93bnJldi54bWxMj8FOwzAQRO9I/IO1SNyoUycgksapKgQX4NLCoUcnXpKIeB3FThv+nkUc&#10;4Lgzo9k35XZxgzjhFHpPGtarBARS421PrYb3t6ebexAhGrJm8IQavjDAtrq8KE1h/Zn2eDrEVnAJ&#10;hcJo6GIcCylD06EzYeVHJPY+/ORM5HNqpZ3MmcvdIFWS3ElneuIPnRnxocPm8zA7DY/5a54+S5Ut&#10;dr2bX7L0WHfBa319tew2ICIu8S8MP/iMDhUz1X4mG8SgQd0q3hLZyBUIDqQqY6H+FWRVyv8Lqm8A&#10;AAD//wMAUEsBAi0AFAAGAAgAAAAhALaDOJL+AAAA4QEAABMAAAAAAAAAAAAAAAAAAAAAAFtDb250&#10;ZW50X1R5cGVzXS54bWxQSwECLQAUAAYACAAAACEAOP0h/9YAAACUAQAACwAAAAAAAAAAAAAAAAAv&#10;AQAAX3JlbHMvLnJlbHNQSwECLQAUAAYACAAAACEA+inmEDQCAABXBAAADgAAAAAAAAAAAAAAAAAu&#10;AgAAZHJzL2Uyb0RvYy54bWxQSwECLQAUAAYACAAAACEAQLOI/dwAAAAJAQAADwAAAAAAAAAAAAAA&#10;AACOBAAAZHJzL2Rvd25yZXYueG1sUEsFBgAAAAAEAAQA8wAAAJcFAAAAAA==&#10;" strokecolor="red">
                <v:stroke endarrow="block"/>
              </v:line>
            </w:pict>
          </mc:Fallback>
        </mc:AlternateContent>
      </w:r>
      <w:r>
        <w:rPr>
          <w:noProof/>
          <w:sz w:val="20"/>
        </w:rPr>
        <mc:AlternateContent>
          <mc:Choice Requires="wps">
            <w:drawing>
              <wp:anchor distT="0" distB="0" distL="114300" distR="114300" simplePos="0" relativeHeight="251661312" behindDoc="0" locked="0" layoutInCell="1" allowOverlap="1">
                <wp:simplePos x="0" y="0"/>
                <wp:positionH relativeFrom="column">
                  <wp:posOffset>3543300</wp:posOffset>
                </wp:positionH>
                <wp:positionV relativeFrom="paragraph">
                  <wp:posOffset>7620</wp:posOffset>
                </wp:positionV>
                <wp:extent cx="571500" cy="342900"/>
                <wp:effectExtent l="9525" t="7620" r="9525" b="1143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txbx>
                        <w:txbxContent>
                          <w:p w:rsidR="00AC7C32" w:rsidRDefault="00AC7C32" w:rsidP="00AC7C32">
                            <w:pPr>
                              <w:jc w:val="center"/>
                            </w:pPr>
                            <w:r>
                              <w:t>MCT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279pt;margin-top:.6pt;width:4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w4DKgIAAFYEAAAOAAAAZHJzL2Uyb0RvYy54bWysVNtu2zAMfR+wfxD0vtjxkrUx4hRdugwD&#10;ugvQ7gNkWbaFSaImKbG7ry8lp2l2exnmB4EUqUPykPT6atSKHITzEkxF57OcEmE4NNJ0Ff16v3t1&#10;SYkPzDRMgREVfRCeXm1evlgPthQF9KAa4QiCGF8OtqJ9CLbMMs97oZmfgRUGjS04zQKqrssaxwZE&#10;1yor8vxNNoBrrAMuvMfbm8lINwm/bQUPn9vWi0BURTG3kE6Xzjqe2WbNys4x20t+TIP9QxaaSYNB&#10;T1A3LDCyd/I3KC25Aw9tmHHQGbSt5CLVgNXM81+queuZFakWJMfbE03+/8HyT4cvjsimotgowzS2&#10;6F6MgbyFkVxGdgbrS3S6s+gWRrzGLqdKvb0F/s0TA9uemU5cOwdDL1iD2c3jy+zs6YTjI0g9fIQG&#10;w7B9gAQ0tk5H6pAMgujYpYdTZ2IqHC+XF/NljhaOpteLYoVyjMDKp8fW+fBegCZRqKjDxidwdrj1&#10;YXJ9comxPCjZ7KRSSXFdvVWOHBgOyS59R/Sf3JQhQ0VXy2I51f9XiDx9f4LQMuC0K6mR7pMTKyNr&#10;70yDabIyMKkmGatT5khjZG7iMIz1mPpVxACR4hqaB+TVwTTcuIwo9OB+UDLgYFfUf98zJyhRHwz2&#10;ZjVfLOImJGWxvChQceeW+tzCDEeoigZKJnEbpu3ZWye7HiNN02DgGvvZysT1c1bH9HF4U7eOixa3&#10;41xPXs+/g80jAAAA//8DAFBLAwQUAAYACAAAACEAnFR19twAAAAIAQAADwAAAGRycy9kb3ducmV2&#10;LnhtbEyPwU7DMBBE70j8g7VIXBB1CG0IIU6FkED0BgXB1Y23SUS8Drabhr9nc4Lj6K1m35TryfZi&#10;RB86RwquFgkIpNqZjhoF72+PlzmIEDUZ3TtCBT8YYF2dnpS6MO5IrzhuYyO4hEKhFbQxDoWUoW7R&#10;6rBwAxKzvfNWR46+kcbrI5fbXqZJkkmrO+IPrR7wocX6a3uwCvLl8/gZNtcvH3W272/jxc349O2V&#10;Oj+b7u9ARJzi3zHM+qwOFTvt3IFMEL2C1SrnLZFBCoJ5tpzzbgYpyKqU/wdUvwAAAP//AwBQSwEC&#10;LQAUAAYACAAAACEAtoM4kv4AAADhAQAAEwAAAAAAAAAAAAAAAAAAAAAAW0NvbnRlbnRfVHlwZXNd&#10;LnhtbFBLAQItABQABgAIAAAAIQA4/SH/1gAAAJQBAAALAAAAAAAAAAAAAAAAAC8BAABfcmVscy8u&#10;cmVsc1BLAQItABQABgAIAAAAIQD3Ow4DKgIAAFYEAAAOAAAAAAAAAAAAAAAAAC4CAABkcnMvZTJv&#10;RG9jLnhtbFBLAQItABQABgAIAAAAIQCcVHX23AAAAAgBAAAPAAAAAAAAAAAAAAAAAIQEAABkcnMv&#10;ZG93bnJldi54bWxQSwUGAAAAAAQABADzAAAAjQUAAAAA&#10;">
                <v:textbox>
                  <w:txbxContent>
                    <w:p w:rsidR="00AC7C32" w:rsidRDefault="00AC7C32" w:rsidP="00AC7C32">
                      <w:pPr>
                        <w:jc w:val="center"/>
                      </w:pPr>
                      <w:r>
                        <w:t>MCT</w:t>
                      </w:r>
                    </w:p>
                  </w:txbxContent>
                </v:textbox>
              </v:shape>
            </w:pict>
          </mc:Fallback>
        </mc:AlternateContent>
      </w:r>
      <w:r>
        <w:rPr>
          <w:noProof/>
          <w:sz w:val="20"/>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7620</wp:posOffset>
                </wp:positionV>
                <wp:extent cx="1143000" cy="342900"/>
                <wp:effectExtent l="9525" t="7620" r="9525" b="1143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AC7C32" w:rsidRDefault="00AC7C32" w:rsidP="00AC7C32">
                            <w:pPr>
                              <w:jc w:val="center"/>
                            </w:pPr>
                            <w:r>
                              <w:t>STIMULUS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36pt;margin-top:.6pt;width:90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jS/LgIAAFcEAAAOAAAAZHJzL2Uyb0RvYy54bWysVNtu2zAMfR+wfxD0vti5rY0Rp+jSZRjQ&#10;XYB2HyDLsi1MEjVJiZ19/Sg5TdMNexnmB4EUqUPykPT6ZtCKHITzEkxJp5OcEmE41NK0Jf32uHtz&#10;TYkPzNRMgRElPQpPbzavX617W4gZdKBq4QiCGF/0tqRdCLbIMs87oZmfgBUGjQ04zQKqrs1qx3pE&#10;1yqb5fnbrAdXWwdceI+3d6ORbhJ+0wgevjSNF4GokmJuIZ0unVU8s82aFa1jtpP8lAb7hyw0kwaD&#10;nqHuWGBk7+QfUFpyBx6aMOGgM2gayUWqAauZ5r9V89AxK1ItSI63Z5r8/4Plnw9fHZF1Sa8oMUxj&#10;ix7FEMg7GMhVZKe3vkCnB4tuYcBr7HKq1Nt74N89MbDtmGnFrXPQd4LVmN00vswuno44PoJU/Seo&#10;MQzbB0hAQ+N0pA7JIIiOXTqeOxNT4THkdDHPczRxtM0XsxXKMQQrnl5b58MHAZpEoaQOO5/Q2eHe&#10;h9H1ySUG86BkvZNKJcW11VY5cmA4Jbv0ndBfuClD+pKulrPlSMBfITDTmOwY9QWElgHHXUld0uuz&#10;Eysibe9NjQ9YEZhUo4zVKXPiMVI3khiGakgNm8cAkeMK6iMS62CcbtxGFDpwPynpcbJL6n/smROU&#10;qI8Gm7OaLhZxFZKyWF7NUHGXlurSwgxHqJIGSkZxG8b12Vsn2w4jjeNg4BYb2sjE9XNWp/RxelO3&#10;TpsW1+NST17P/4PNLwAAAP//AwBQSwMEFAAGAAgAAAAhAOuZ8X7cAAAABwEAAA8AAABkcnMvZG93&#10;bnJldi54bWxMj8FOwzAQRO9I/IO1SFwQdTCkLSFOhZBA9AYFwdWNt0mEvQ6xm4a/Z3uC4+ysZt6U&#10;q8k7MeIQu0AarmYZCKQ62I4aDe9vj5dLEDEZssYFQg0/GGFVnZ6UprDhQK84blIjOIRiYTS0KfWF&#10;lLFu0Zs4Cz0Se7sweJNYDo20gzlwuHdSZdlcetMRN7Smx4cW66/N3mtY3jyPn3F9/fJRz3fuNl0s&#10;xqfvQevzs+n+DkTCKf09wxGf0aFipm3Yk43CaVgonpL4rkCwrfKj3mrIcwWyKuV//uoXAAD//wMA&#10;UEsBAi0AFAAGAAgAAAAhALaDOJL+AAAA4QEAABMAAAAAAAAAAAAAAAAAAAAAAFtDb250ZW50X1R5&#10;cGVzXS54bWxQSwECLQAUAAYACAAAACEAOP0h/9YAAACUAQAACwAAAAAAAAAAAAAAAAAvAQAAX3Jl&#10;bHMvLnJlbHNQSwECLQAUAAYACAAAACEARyI0vy4CAABXBAAADgAAAAAAAAAAAAAAAAAuAgAAZHJz&#10;L2Uyb0RvYy54bWxQSwECLQAUAAYACAAAACEA65nxftwAAAAHAQAADwAAAAAAAAAAAAAAAACIBAAA&#10;ZHJzL2Rvd25yZXYueG1sUEsFBgAAAAAEAAQA8wAAAJEFAAAAAA==&#10;">
                <v:textbox>
                  <w:txbxContent>
                    <w:p w:rsidR="00AC7C32" w:rsidRDefault="00AC7C32" w:rsidP="00AC7C32">
                      <w:pPr>
                        <w:jc w:val="center"/>
                      </w:pPr>
                      <w:r>
                        <w:t>STIMULUS</w:t>
                      </w:r>
                    </w:p>
                  </w:txbxContent>
                </v:textbox>
              </v:shape>
            </w:pict>
          </mc:Fallback>
        </mc:AlternateContent>
      </w:r>
    </w:p>
    <w:p w:rsidR="00AC7C32" w:rsidRDefault="00AC7C32" w:rsidP="00AC7C32">
      <w:pPr>
        <w:ind w:firstLine="1080"/>
        <w:jc w:val="both"/>
      </w:pPr>
    </w:p>
    <w:p w:rsidR="00AC7C32" w:rsidRDefault="00AC7C32" w:rsidP="00AC7C32">
      <w:pPr>
        <w:ind w:firstLine="1080"/>
        <w:jc w:val="both"/>
      </w:pPr>
      <w:r>
        <w:rPr>
          <w:noProof/>
          <w:sz w:val="20"/>
        </w:rPr>
        <mc:AlternateContent>
          <mc:Choice Requires="wps">
            <w:drawing>
              <wp:anchor distT="0" distB="0" distL="114300" distR="114300" simplePos="0" relativeHeight="251670528" behindDoc="0" locked="0" layoutInCell="1" allowOverlap="1">
                <wp:simplePos x="0" y="0"/>
                <wp:positionH relativeFrom="column">
                  <wp:posOffset>3886200</wp:posOffset>
                </wp:positionH>
                <wp:positionV relativeFrom="paragraph">
                  <wp:posOffset>0</wp:posOffset>
                </wp:positionV>
                <wp:extent cx="0" cy="800100"/>
                <wp:effectExtent l="57150" t="9525" r="571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0" to="306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3s/MwIAAFcEAAAOAAAAZHJzL2Uyb0RvYy54bWysVMGO2jAQvVfqP1i+s0looBARVlUCvWxb&#10;JLYfYGwnserYlm0IqOq/d+wA3W0vVVUOZjwev3nzZpzV47mX6MStE1qVOHtIMeKKaiZUW+Kvz9vJ&#10;AiPniWJEasVLfOEOP67fvlkNpuBT3WnJuEUAolwxmBJ33psiSRzteE/cgzZcwWGjbU88bG2bMEsG&#10;QO9lMk3TeTJoy4zVlDsH3no8xOuI3zSc+i9N47hHssTAzcfVxvUQ1mS9IkVriekEvdIg/8CiJ0JB&#10;0jtUTTxBRyv+gOoFtdrpxj9Q3Se6aQTlsQaoJkt/q2bfEcNjLSCOM3eZ3P+DpZ9PO4sEK/EcI0V6&#10;aNHeWyLazqNKKwUCaovmQafBuALCK7WzoVJ6VnvzpOk3h5SuOqJaHvk+XwyAZOFG8upK2DgD2Q7D&#10;J80ghhy9jqKdG9sHSJADnWNvLvfe8LNHdHRS8C5SkCm2LSHF7Z6xzn/kukfBKLEUKqhGCnJ6cj7w&#10;IMUtJLiV3gopY+elQkOJl7PpLF5wWgoWDkOYs+2hkhadCMzOdpvCLxYFJy/DrD4qFsE6Ttjmansi&#10;JNjIRzW8FaCP5Dhk6znDSHJ4LsEa6UkVMkKtQPhqjePzfZkuN4vNIp/k0/lmkqd1PfmwrfLJfJu9&#10;n9Xv6qqqsx+BfJYXnWCMq8D/NspZ/nejcn1U4xDeh/kuVPIaPSoKZG//kXRsdujvOCkHzS47G6oL&#10;fYfpjcHXlxaex8t9jPr1PVj/BAAA//8DAFBLAwQUAAYACAAAACEACgBfL9wAAAAIAQAADwAAAGRy&#10;cy9kb3ducmV2LnhtbEyPwU7DMBBE70j8g7VIvVEnaRW1IU5VIbgULrQcODrxEkfE6yh22vD3LOJA&#10;LyuNZjT7ptzNrhdnHEPnSUG6TEAgNd501Cp4Pz3fb0CEqMno3hMq+MYAu+r2ptSF8Rd6w/MxtoJL&#10;KBRagY1xKKQMjUWnw9IPSOx9+tHpyHJspRn1hctdL7MkyaXTHfEHqwd8tNh8HSen4Gn7ul0dZLae&#10;TbqfXtarj9oGr9Tibt4/gIg4x/8w/OIzOlTMVPuJTBC9gjzNeEtUwJftP1lzLssTkFUprwdUPwAA&#10;AP//AwBQSwECLQAUAAYACAAAACEAtoM4kv4AAADhAQAAEwAAAAAAAAAAAAAAAAAAAAAAW0NvbnRl&#10;bnRfVHlwZXNdLnhtbFBLAQItABQABgAIAAAAIQA4/SH/1gAAAJQBAAALAAAAAAAAAAAAAAAAAC8B&#10;AABfcmVscy8ucmVsc1BLAQItABQABgAIAAAAIQDSi3s/MwIAAFcEAAAOAAAAAAAAAAAAAAAAAC4C&#10;AABkcnMvZTJvRG9jLnhtbFBLAQItABQABgAIAAAAIQAKAF8v3AAAAAgBAAAPAAAAAAAAAAAAAAAA&#10;AI0EAABkcnMvZG93bnJldi54bWxQSwUGAAAAAAQABADzAAAAlgUAAAAA&#10;" strokecolor="red">
                <v:stroke endarrow="block"/>
              </v:line>
            </w:pict>
          </mc:Fallback>
        </mc:AlternateContent>
      </w:r>
    </w:p>
    <w:p w:rsidR="00AC7C32" w:rsidRDefault="00AC7C32" w:rsidP="00AC7C32">
      <w:pPr>
        <w:ind w:firstLine="1080"/>
        <w:jc w:val="both"/>
      </w:pPr>
    </w:p>
    <w:p w:rsidR="00AC7C32" w:rsidRDefault="00AC7C32" w:rsidP="00AC7C32">
      <w:pPr>
        <w:ind w:firstLine="1080"/>
        <w:jc w:val="both"/>
      </w:pPr>
      <w:r>
        <w:rPr>
          <w:noProof/>
          <w:sz w:val="20"/>
        </w:rPr>
        <mc:AlternateContent>
          <mc:Choice Requires="wps">
            <w:drawing>
              <wp:anchor distT="0" distB="0" distL="114300" distR="114300" simplePos="0" relativeHeight="251671552" behindDoc="0" locked="0" layoutInCell="1" allowOverlap="1">
                <wp:simplePos x="0" y="0"/>
                <wp:positionH relativeFrom="column">
                  <wp:posOffset>1257300</wp:posOffset>
                </wp:positionH>
                <wp:positionV relativeFrom="paragraph">
                  <wp:posOffset>106680</wp:posOffset>
                </wp:positionV>
                <wp:extent cx="571500" cy="342900"/>
                <wp:effectExtent l="9525" t="11430" r="9525" b="762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txbx>
                        <w:txbxContent>
                          <w:p w:rsidR="00AC7C32" w:rsidRDefault="00AC7C32" w:rsidP="00AC7C32">
                            <w:pPr>
                              <w:jc w:val="center"/>
                            </w:pPr>
                            <w:r>
                              <w:t>MLT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99pt;margin-top:8.4pt;width:45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U21KgIAAFYEAAAOAAAAZHJzL2Uyb0RvYy54bWysVNtu2zAMfR+wfxD0vtjJ4rUx4hRdugwD&#10;ugvQ7gNkWbaFSaImKbG7ry8lp2l2exnmB4EUqUPykPT6atSKHITzEkxF57OcEmE4NNJ0Ff16v3t1&#10;SYkPzDRMgREVfRCeXm1evlgPthQL6EE1whEEMb4cbEX7EGyZZZ73QjM/AysMGltwmgVUXZc1jg2I&#10;rlW2yPM32QCusQ648B5vbyYj3ST8thU8fG5bLwJRFcXcQjpdOut4Zps1KzvHbC/5MQ32D1loJg0G&#10;PUHdsMDI3snfoLTkDjy0YcZBZ9C2kotUA1Yzz3+p5q5nVqRakBxvTzT5/wfLPx2+OCKbihaUGKax&#10;RfdiDOQtjKSI7AzWl+h0Z9EtjHiNXU6VensL/JsnBrY9M524dg6GXrAGs5vHl9nZ0wnHR5B6+AgN&#10;hmH7AAlobJ2O1CEZBNGxSw+nzsRUOF4WF/MiRwtH0+vlYoVyjMDKp8fW+fBegCZRqKjDxidwdrj1&#10;YXJ9comxPCjZ7KRSSXFdvVWOHBgOyS59R/Sf3JQhQ0VXxaKY6v8rRJ6+P0FoGXDaldQVvTw5sTKy&#10;9s40mCYrA5NqkrE6ZY40RuYmDsNYj6lfyxggUlxD84C8OpiGG5cRhR7cD0oGHOyK+u975gQl6oPB&#10;3qzmy2XchKQsi4sFKu7cUp9bmOEIVdFAySRuw7Q9e+tk12OkaRoMXGM/W5m4fs7qmD4Ob+rWcdHi&#10;dpzryev5d7B5BAAA//8DAFBLAwQUAAYACAAAACEATQZj8t4AAAAJAQAADwAAAGRycy9kb3ducmV2&#10;LnhtbEyPQU/DMAyF70j8h8hIXBBLGajLStMJIYHgBgNt16zx2orGKUnWlX+Pd4Kbn/30/L5yNble&#10;jBhi50nDzSwDgVR721Gj4fPj6VqBiMmQNb0n1PCDEVbV+VlpCuuP9I7jOjWCQygWRkOb0lBIGesW&#10;nYkzPyDxbe+DM4llaKQN5sjhrpfzLMulMx3xh9YM+Nhi/bU+OA3q7mXcxtfbt02d7/tlulqMz99B&#10;68uL6eEeRMIp/ZnhVJ+rQ8Wddv5ANoqe9VIxS+IhZwQ2zNVpsdOwyBTIqpT/CapfAAAA//8DAFBL&#10;AQItABQABgAIAAAAIQC2gziS/gAAAOEBAAATAAAAAAAAAAAAAAAAAAAAAABbQ29udGVudF9UeXBl&#10;c10ueG1sUEsBAi0AFAAGAAgAAAAhADj9If/WAAAAlAEAAAsAAAAAAAAAAAAAAAAALwEAAF9yZWxz&#10;Ly5yZWxzUEsBAi0AFAAGAAgAAAAhAIodTbUqAgAAVgQAAA4AAAAAAAAAAAAAAAAALgIAAGRycy9l&#10;Mm9Eb2MueG1sUEsBAi0AFAAGAAgAAAAhAE0GY/LeAAAACQEAAA8AAAAAAAAAAAAAAAAAhAQAAGRy&#10;cy9kb3ducmV2LnhtbFBLBQYAAAAABAAEAPMAAACPBQAAAAA=&#10;">
                <v:textbox>
                  <w:txbxContent>
                    <w:p w:rsidR="00AC7C32" w:rsidRDefault="00AC7C32" w:rsidP="00AC7C32">
                      <w:pPr>
                        <w:jc w:val="center"/>
                      </w:pPr>
                      <w:r>
                        <w:t>MLT</w:t>
                      </w:r>
                    </w:p>
                  </w:txbxContent>
                </v:textbox>
              </v:shape>
            </w:pict>
          </mc:Fallback>
        </mc:AlternateContent>
      </w:r>
    </w:p>
    <w:p w:rsidR="00AC7C32" w:rsidRDefault="00AC7C32" w:rsidP="00AC7C32">
      <w:pPr>
        <w:ind w:firstLine="1080"/>
        <w:jc w:val="both"/>
      </w:pPr>
    </w:p>
    <w:p w:rsidR="00AC7C32" w:rsidRDefault="00AC7C32" w:rsidP="00AC7C32">
      <w:pPr>
        <w:ind w:firstLine="1080"/>
        <w:jc w:val="both"/>
      </w:pPr>
      <w:r>
        <w:rPr>
          <w:noProof/>
          <w:sz w:val="20"/>
        </w:rPr>
        <mc:AlternateContent>
          <mc:Choice Requires="wps">
            <w:drawing>
              <wp:anchor distT="0" distB="0" distL="114300" distR="114300" simplePos="0" relativeHeight="251666432" behindDoc="0" locked="0" layoutInCell="1" allowOverlap="1">
                <wp:simplePos x="0" y="0"/>
                <wp:positionH relativeFrom="column">
                  <wp:posOffset>3314700</wp:posOffset>
                </wp:positionH>
                <wp:positionV relativeFrom="paragraph">
                  <wp:posOffset>99060</wp:posOffset>
                </wp:positionV>
                <wp:extent cx="1943100" cy="2628900"/>
                <wp:effectExtent l="9525" t="13335" r="9525"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628900"/>
                        </a:xfrm>
                        <a:prstGeom prst="rect">
                          <a:avLst/>
                        </a:prstGeom>
                        <a:solidFill>
                          <a:srgbClr val="FFFFFF"/>
                        </a:solidFill>
                        <a:ln w="9525">
                          <a:solidFill>
                            <a:srgbClr val="000000"/>
                          </a:solidFill>
                          <a:miter lim="800000"/>
                          <a:headEnd/>
                          <a:tailEnd/>
                        </a:ln>
                      </wps:spPr>
                      <wps:txbx>
                        <w:txbxContent>
                          <w:p w:rsidR="00AC7C32" w:rsidRDefault="00AC7C32" w:rsidP="00AC7C32">
                            <w:pPr>
                              <w:pStyle w:val="BodyText2"/>
                            </w:pPr>
                          </w:p>
                          <w:p w:rsidR="00AC7C32" w:rsidRDefault="00AC7C32" w:rsidP="00AC7C32">
                            <w:pPr>
                              <w:pStyle w:val="BodyText2"/>
                            </w:pPr>
                          </w:p>
                          <w:p w:rsidR="00AC7C32" w:rsidRDefault="00AC7C32" w:rsidP="00AC7C32">
                            <w:pPr>
                              <w:pStyle w:val="BodyText2"/>
                              <w:rPr>
                                <w:color w:val="00CCFF"/>
                                <w:u w:val="single"/>
                              </w:rPr>
                            </w:pPr>
                            <w:r>
                              <w:rPr>
                                <w:color w:val="00CCFF"/>
                                <w:u w:val="single"/>
                              </w:rPr>
                              <w:t>Mémoire Non déclarative/ Implicite</w:t>
                            </w:r>
                          </w:p>
                          <w:p w:rsidR="00AC7C32" w:rsidRDefault="00AC7C32" w:rsidP="00AC7C32">
                            <w:pPr>
                              <w:jc w:val="center"/>
                            </w:pPr>
                          </w:p>
                          <w:p w:rsidR="00AC7C32" w:rsidRDefault="00AC7C32" w:rsidP="00AC7C32">
                            <w:pPr>
                              <w:jc w:val="center"/>
                            </w:pPr>
                          </w:p>
                          <w:p w:rsidR="00AC7C32" w:rsidRDefault="00AC7C32" w:rsidP="00AC7C32">
                            <w:pPr>
                              <w:jc w:val="center"/>
                            </w:pPr>
                          </w:p>
                          <w:p w:rsidR="00AC7C32" w:rsidRDefault="00AC7C32" w:rsidP="00AC7C32">
                            <w:pPr>
                              <w:jc w:val="center"/>
                            </w:pPr>
                            <w:r>
                              <w:t xml:space="preserve">N’apparaît pas à la conscience de l’individu, </w:t>
                            </w:r>
                            <w:r>
                              <w:rPr>
                                <w:u w:val="single"/>
                              </w:rPr>
                              <w:t>mémoire procédurale</w:t>
                            </w:r>
                            <w:r>
                              <w:t>.</w:t>
                            </w:r>
                          </w:p>
                          <w:p w:rsidR="00AC7C32" w:rsidRDefault="00AC7C32" w:rsidP="00AC7C32">
                            <w:pPr>
                              <w:pStyle w:val="BodyText2"/>
                            </w:pPr>
                            <w:proofErr w:type="gramStart"/>
                            <w:r>
                              <w:t>Conditionnement ,</w:t>
                            </w:r>
                            <w:proofErr w:type="gramEnd"/>
                            <w:r>
                              <w:t xml:space="preserve"> automatisme, réflexe.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left:0;text-align:left;margin-left:261pt;margin-top:7.8pt;width:153pt;height:20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jeDLAIAAFgEAAAOAAAAZHJzL2Uyb0RvYy54bWysVNtu2zAMfR+wfxD0vtjxnC4x4hRdugwD&#10;ugvQ7gNkWbaFyaImKbGzry8lp2l2exnmB4EUqUPykPT6euwVOQjrJOiSzmcpJUJzqKVuS/r1Yfdq&#10;SYnzTNdMgRYlPQpHrzcvX6wHU4gMOlC1sARBtCsGU9LOe1MkieOd6JmbgREajQ3YnnlUbZvUlg2I&#10;3qskS9OrZABbGwtcOIe3t5ORbiJ+0wjuPzeNE56okmJuPp42nlU4k82aFa1lppP8lAb7hyx6JjUG&#10;PUPdMs/I3srfoHrJLTho/IxDn0DTSC5iDVjNPP2lmvuOGRFrQXKcOdPk/h8s/3T4YomsS5pTolmP&#10;LXoQoydvYSR5YGcwrkCne4NufsRr7HKs1Jk74N8c0bDtmG7FjbUwdILVmN08vEwunk44LoBUw0eo&#10;MQzbe4hAY2P7QB2SQRAdu3Q8dyakwkPIVf56nqKJoy27ypYrVEIMVjw9N9b59wJ6EoSSWmx9hGeH&#10;O+cn1yeXEM2BkvVOKhUV21ZbZcmB4Zjs4ndC/8lNaTKUdLXIFhMDf4VI4/cniF56nHcl+5Iuz06s&#10;CLy90zWmyQrPpJpkrE7pE5GBu4lFP1Zj7NgiBAgkV1AfkVkL03jjOqLQgf1ByYCjXVL3fc+soER9&#10;0Nid1TzPwy5EJV+8yVCxl5bq0sI0R6iSekomceun/dkbK9sOI03zoOEGO9rIyPVzVqf0cXxjt06r&#10;FvbjUo9ezz+EzSMAAAD//wMAUEsDBBQABgAIAAAAIQBqslc94AAAAAoBAAAPAAAAZHJzL2Rvd25y&#10;ZXYueG1sTI/BTsMwEETvSPyDtUhcUOtg2pCGOBVCAtEbtAiubuwmEfY62G4a/p7lBMedGc2+qdaT&#10;s2w0IfYeJVzPM2AGG697bCW87R5nBbCYFGplPRoJ3ybCuj4/q1Sp/QlfzbhNLaMSjKWS0KU0lJzH&#10;pjNOxbkfDJJ38MGpRGdouQ7qROXOcpFlOXeqR/rQqcE8dKb53B6dhGLxPH7Ezc3Le5Mf7Cpd3Y5P&#10;X0HKy4vp/g5YMlP6C8MvPqFDTUx7f0QdmZWwFIK2JDKWOTAKFKIgYS9hIVY58Lri/yfUPwAAAP//&#10;AwBQSwECLQAUAAYACAAAACEAtoM4kv4AAADhAQAAEwAAAAAAAAAAAAAAAAAAAAAAW0NvbnRlbnRf&#10;VHlwZXNdLnhtbFBLAQItABQABgAIAAAAIQA4/SH/1gAAAJQBAAALAAAAAAAAAAAAAAAAAC8BAABf&#10;cmVscy8ucmVsc1BLAQItABQABgAIAAAAIQBgmjeDLAIAAFgEAAAOAAAAAAAAAAAAAAAAAC4CAABk&#10;cnMvZTJvRG9jLnhtbFBLAQItABQABgAIAAAAIQBqslc94AAAAAoBAAAPAAAAAAAAAAAAAAAAAIYE&#10;AABkcnMvZG93bnJldi54bWxQSwUGAAAAAAQABADzAAAAkwUAAAAA&#10;">
                <v:textbox>
                  <w:txbxContent>
                    <w:p w:rsidR="00AC7C32" w:rsidRDefault="00AC7C32" w:rsidP="00AC7C32">
                      <w:pPr>
                        <w:pStyle w:val="BodyText2"/>
                      </w:pPr>
                    </w:p>
                    <w:p w:rsidR="00AC7C32" w:rsidRDefault="00AC7C32" w:rsidP="00AC7C32">
                      <w:pPr>
                        <w:pStyle w:val="BodyText2"/>
                      </w:pPr>
                    </w:p>
                    <w:p w:rsidR="00AC7C32" w:rsidRDefault="00AC7C32" w:rsidP="00AC7C32">
                      <w:pPr>
                        <w:pStyle w:val="BodyText2"/>
                        <w:rPr>
                          <w:color w:val="00CCFF"/>
                          <w:u w:val="single"/>
                        </w:rPr>
                      </w:pPr>
                      <w:r>
                        <w:rPr>
                          <w:color w:val="00CCFF"/>
                          <w:u w:val="single"/>
                        </w:rPr>
                        <w:t>Mémoire Non déclarative/ Implicite</w:t>
                      </w:r>
                    </w:p>
                    <w:p w:rsidR="00AC7C32" w:rsidRDefault="00AC7C32" w:rsidP="00AC7C32">
                      <w:pPr>
                        <w:jc w:val="center"/>
                      </w:pPr>
                    </w:p>
                    <w:p w:rsidR="00AC7C32" w:rsidRDefault="00AC7C32" w:rsidP="00AC7C32">
                      <w:pPr>
                        <w:jc w:val="center"/>
                      </w:pPr>
                    </w:p>
                    <w:p w:rsidR="00AC7C32" w:rsidRDefault="00AC7C32" w:rsidP="00AC7C32">
                      <w:pPr>
                        <w:jc w:val="center"/>
                      </w:pPr>
                    </w:p>
                    <w:p w:rsidR="00AC7C32" w:rsidRDefault="00AC7C32" w:rsidP="00AC7C32">
                      <w:pPr>
                        <w:jc w:val="center"/>
                      </w:pPr>
                      <w:r>
                        <w:t xml:space="preserve">N’apparaît pas à la conscience de l’individu, </w:t>
                      </w:r>
                      <w:r>
                        <w:rPr>
                          <w:u w:val="single"/>
                        </w:rPr>
                        <w:t>mémoire procédurale</w:t>
                      </w:r>
                      <w:r>
                        <w:t>.</w:t>
                      </w:r>
                    </w:p>
                    <w:p w:rsidR="00AC7C32" w:rsidRDefault="00AC7C32" w:rsidP="00AC7C32">
                      <w:pPr>
                        <w:pStyle w:val="BodyText2"/>
                      </w:pPr>
                      <w:proofErr w:type="gramStart"/>
                      <w:r>
                        <w:t>Conditionnement ,</w:t>
                      </w:r>
                      <w:proofErr w:type="gramEnd"/>
                      <w:r>
                        <w:t xml:space="preserve"> automatisme, réflexe.</w:t>
                      </w:r>
                    </w:p>
                  </w:txbxContent>
                </v:textbox>
              </v:shape>
            </w:pict>
          </mc:Fallback>
        </mc:AlternateContent>
      </w:r>
      <w:r>
        <w:rPr>
          <w:noProof/>
          <w:sz w:val="20"/>
        </w:rPr>
        <mc:AlternateContent>
          <mc:Choice Requires="wps">
            <w:drawing>
              <wp:anchor distT="0" distB="0" distL="114300" distR="114300" simplePos="0" relativeHeight="251663360" behindDoc="0" locked="0" layoutInCell="1" allowOverlap="1">
                <wp:simplePos x="0" y="0"/>
                <wp:positionH relativeFrom="column">
                  <wp:posOffset>1257300</wp:posOffset>
                </wp:positionH>
                <wp:positionV relativeFrom="paragraph">
                  <wp:posOffset>99060</wp:posOffset>
                </wp:positionV>
                <wp:extent cx="2057400" cy="800100"/>
                <wp:effectExtent l="9525" t="13335" r="9525"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00100"/>
                        </a:xfrm>
                        <a:prstGeom prst="rect">
                          <a:avLst/>
                        </a:prstGeom>
                        <a:solidFill>
                          <a:srgbClr val="FFFFFF"/>
                        </a:solidFill>
                        <a:ln w="9525">
                          <a:solidFill>
                            <a:srgbClr val="000000"/>
                          </a:solidFill>
                          <a:miter lim="800000"/>
                          <a:headEnd/>
                          <a:tailEnd/>
                        </a:ln>
                      </wps:spPr>
                      <wps:txbx>
                        <w:txbxContent>
                          <w:p w:rsidR="00AC7C32" w:rsidRDefault="00AC7C32" w:rsidP="00AC7C32">
                            <w:pPr>
                              <w:pStyle w:val="BodyText"/>
                              <w:jc w:val="center"/>
                            </w:pPr>
                            <w:r>
                              <w:t>Mémoire Déclarative / Explicite</w:t>
                            </w:r>
                          </w:p>
                          <w:p w:rsidR="00AC7C32" w:rsidRDefault="00AC7C32" w:rsidP="00AC7C32">
                            <w:pPr>
                              <w:pStyle w:val="Header"/>
                              <w:tabs>
                                <w:tab w:val="clear" w:pos="4703"/>
                                <w:tab w:val="clear" w:pos="9406"/>
                              </w:tabs>
                              <w:jc w:val="center"/>
                            </w:pPr>
                            <w:r>
                              <w:t>Connaissances verbalisables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left:0;text-align:left;margin-left:99pt;margin-top:7.8pt;width:162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n6BLAIAAFcEAAAOAAAAZHJzL2Uyb0RvYy54bWysVNtu2zAMfR+wfxD0vthJk16MOEWXLsOA&#10;7gK0+wBZlmNhsqhRSuzu60vJaRp028swPwiiSB2R55BeXg+dYXuFXoMt+XSSc6ashFrbbcm/P2ze&#10;XXLmg7C1MGBVyR+V59ert2+WvSvUDFowtUJGINYXvSt5G4IrsszLVnXCT8ApS84GsBOBTNxmNYqe&#10;0DuTzfL8POsBa4cglfd0ejs6+SrhN42S4WvTeBWYKTnlFtKKaa3imq2WotiicK2WhzTEP2TRCW3p&#10;0SPUrQiC7VD/BtVpieChCRMJXQZNo6VKNVA10/xVNfetcCrVQuR4d6TJ/z9Y+WX/DZmuS37GmRUd&#10;SfSghsDew8DOIju98wUF3TsKCwMdk8qpUu/uQP7wzMK6FXarbhChb5WoKbtpvJmdXB1xfASp+s9Q&#10;0zNiFyABDQ12kToigxE6qfR4VCamIulwli8u5jm5JPkuc6IqSZeJ4vm2Qx8+KuhY3JQcSfmELvZ3&#10;PsRsRPEcEh/zYHS90cYkA7fV2iDbC+qSTfpSAa/CjGV9ya8Ws8VIwF8h8vT9CaLTgdrd6C5VQWEx&#10;SBSRtg+2TvsgtBn3lLKxBx4jdSOJYaiGJNh5vBs5rqB+JGIRxu6maaRNC/iLs546u+T+506g4sx8&#10;siTO1XQ+j6OQjPniYkYGnnqqU4+wkqBKHjgbt+swjs/Ood629NLYDhZuSNBGJ65fsjqkT92bJDhM&#10;WhyPUztFvfwPVk8AAAD//wMAUEsDBBQABgAIAAAAIQBg8vcw3gAAAAoBAAAPAAAAZHJzL2Rvd25y&#10;ZXYueG1sTE/LTsMwELwj8Q/WInFB1GloQxriVAgJBDdoK7i68TaJiNfBdtPw9ywnuO08NDtTrifb&#10;ixF96BwpmM8SEEi1Mx01Cnbbx+scRIiajO4doYJvDLCuzs9KXRh3ojccN7ERHEKh0AraGIdCylC3&#10;aHWYuQGJtYPzVkeGvpHG6xOH216mSZJJqzviD60e8KHF+nNztAryxfP4EV5uXt/r7NCv4tXt+PTl&#10;lbq8mO7vQESc4p8Zfutzdai4094dyQTRM17lvCXyscxAsGGZpkzsmVjMM5BVKf9PqH4AAAD//wMA&#10;UEsBAi0AFAAGAAgAAAAhALaDOJL+AAAA4QEAABMAAAAAAAAAAAAAAAAAAAAAAFtDb250ZW50X1R5&#10;cGVzXS54bWxQSwECLQAUAAYACAAAACEAOP0h/9YAAACUAQAACwAAAAAAAAAAAAAAAAAvAQAAX3Jl&#10;bHMvLnJlbHNQSwECLQAUAAYACAAAACEAacp+gSwCAABXBAAADgAAAAAAAAAAAAAAAAAuAgAAZHJz&#10;L2Uyb0RvYy54bWxQSwECLQAUAAYACAAAACEAYPL3MN4AAAAKAQAADwAAAAAAAAAAAAAAAACGBAAA&#10;ZHJzL2Rvd25yZXYueG1sUEsFBgAAAAAEAAQA8wAAAJEFAAAAAA==&#10;">
                <v:textbox>
                  <w:txbxContent>
                    <w:p w:rsidR="00AC7C32" w:rsidRDefault="00AC7C32" w:rsidP="00AC7C32">
                      <w:pPr>
                        <w:pStyle w:val="BodyText"/>
                        <w:jc w:val="center"/>
                      </w:pPr>
                      <w:r>
                        <w:t>Mémoire Déclarative / Explicite</w:t>
                      </w:r>
                    </w:p>
                    <w:p w:rsidR="00AC7C32" w:rsidRDefault="00AC7C32" w:rsidP="00AC7C32">
                      <w:pPr>
                        <w:pStyle w:val="Header"/>
                        <w:tabs>
                          <w:tab w:val="clear" w:pos="4703"/>
                          <w:tab w:val="clear" w:pos="9406"/>
                        </w:tabs>
                        <w:jc w:val="center"/>
                      </w:pPr>
                      <w:r>
                        <w:t>Connaissances verbalisables</w:t>
                      </w:r>
                    </w:p>
                  </w:txbxContent>
                </v:textbox>
              </v:shape>
            </w:pict>
          </mc:Fallback>
        </mc:AlternateContent>
      </w:r>
    </w:p>
    <w:p w:rsidR="00AC7C32" w:rsidRDefault="00AC7C32" w:rsidP="00AC7C32">
      <w:pPr>
        <w:ind w:firstLine="1080"/>
        <w:jc w:val="both"/>
      </w:pPr>
    </w:p>
    <w:p w:rsidR="00AC7C32" w:rsidRDefault="00AC7C32" w:rsidP="00AC7C32">
      <w:pPr>
        <w:ind w:firstLine="1080"/>
        <w:jc w:val="both"/>
      </w:pPr>
    </w:p>
    <w:p w:rsidR="00AC7C32" w:rsidRDefault="00AC7C32" w:rsidP="00AC7C32">
      <w:pPr>
        <w:ind w:firstLine="1080"/>
        <w:jc w:val="both"/>
      </w:pPr>
    </w:p>
    <w:p w:rsidR="00AC7C32" w:rsidRDefault="00AC7C32" w:rsidP="00AC7C32">
      <w:pPr>
        <w:ind w:firstLine="1080"/>
        <w:jc w:val="both"/>
      </w:pPr>
    </w:p>
    <w:p w:rsidR="00AC7C32" w:rsidRDefault="00AC7C32" w:rsidP="00AC7C32">
      <w:pPr>
        <w:ind w:firstLine="1080"/>
        <w:jc w:val="both"/>
      </w:pPr>
      <w:r>
        <w:rPr>
          <w:noProof/>
          <w:sz w:val="20"/>
        </w:rPr>
        <mc:AlternateContent>
          <mc:Choice Requires="wps">
            <w:drawing>
              <wp:anchor distT="0" distB="0" distL="114300" distR="114300" simplePos="0" relativeHeight="251664384" behindDoc="0" locked="0" layoutInCell="1" allowOverlap="1">
                <wp:simplePos x="0" y="0"/>
                <wp:positionH relativeFrom="column">
                  <wp:posOffset>1257300</wp:posOffset>
                </wp:positionH>
                <wp:positionV relativeFrom="paragraph">
                  <wp:posOffset>23495</wp:posOffset>
                </wp:positionV>
                <wp:extent cx="2057400" cy="1028700"/>
                <wp:effectExtent l="9525" t="13970" r="9525"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028700"/>
                        </a:xfrm>
                        <a:prstGeom prst="rect">
                          <a:avLst/>
                        </a:prstGeom>
                        <a:solidFill>
                          <a:srgbClr val="FFFFFF"/>
                        </a:solidFill>
                        <a:ln w="9525">
                          <a:solidFill>
                            <a:srgbClr val="000000"/>
                          </a:solidFill>
                          <a:miter lim="800000"/>
                          <a:headEnd/>
                          <a:tailEnd/>
                        </a:ln>
                      </wps:spPr>
                      <wps:txbx>
                        <w:txbxContent>
                          <w:p w:rsidR="00AC7C32" w:rsidRDefault="00AC7C32" w:rsidP="00AC7C32">
                            <w:pPr>
                              <w:pStyle w:val="Heading9"/>
                            </w:pPr>
                            <w:r>
                              <w:t>Mémoire Sémantique</w:t>
                            </w:r>
                          </w:p>
                          <w:p w:rsidR="00AC7C32" w:rsidRDefault="00AC7C32" w:rsidP="00AC7C32">
                            <w:pPr>
                              <w:pStyle w:val="BodyText2"/>
                            </w:pPr>
                            <w:r>
                              <w:t>Connaissance du langage nécessaire à la compréhension du monde – impersonnelle et socialement partagée.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3" type="#_x0000_t202" style="position:absolute;left:0;text-align:left;margin-left:99pt;margin-top:1.85pt;width:162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02WKwIAAFgEAAAOAAAAZHJzL2Uyb0RvYy54bWysVNtu2zAMfR+wfxD0vtgxkqU14hRdugwD&#10;ugvQ7gNkWbaFSaImKbGzrx8lp2l2exnmB4EUqUPykPT6ZtSKHITzEkxF57OcEmE4NNJ0Ff3yuHt1&#10;RYkPzDRMgREVPQpPbzYvX6wHW4oCelCNcARBjC8HW9E+BFtmmee90MzPwAqDxhacZgFV12WNYwOi&#10;a5UVef46G8A11gEX3uPt3WSkm4TftoKHT23rRSCqophbSKdLZx3PbLNmZeeY7SU/pcH+IQvNpMGg&#10;Z6g7FhjZO/kblJbcgYc2zDjoDNpWcpFqwGrm+S/VPPTMilQLkuPtmSb//2D5x8NnR2RT0YISwzS2&#10;6FGMgbyBkRSRncH6Ep0eLLqFEa+xy6lSb++Bf/XEwLZnphO3zsHQC9ZgdvP4Mrt4OuH4CFIPH6DB&#10;MGwfIAGNrdOROiSDIDp26XjuTEyF42WRL1eLHE0cbfO8uFqhEmOw8um5dT68E6BJFCrqsPUJnh3u&#10;fZhcn1xiNA9KNjupVFJcV2+VIweGY7JL3wn9JzdlyFDR62WxnBj4K0Sevj9BaBlw3pXUFb06O7Ey&#10;8vbWNJgmKwOTapKxOmVOREbuJhbDWI+pY6sYIJJcQ3NEZh1M443riEIP7jslA452Rf23PXOCEvXe&#10;YHeu54tF3IWkLJarAhV3aakvLcxwhKpooGQSt2Han711susx0jQPBm6xo61MXD9ndUofxzd167Rq&#10;cT8u9eT1/EPY/AAAAP//AwBQSwMEFAAGAAgAAAAhAMxPw6PeAAAACQEAAA8AAABkcnMvZG93bnJl&#10;di54bWxMj8FOwzAQRO9I/IO1SFwQdUhpkoY4FUICwQ0Kgqsbb5OIeB1sNw1/z3KC49OsZt9Um9kO&#10;YkIfekcKrhYJCKTGmZ5aBW+v95cFiBA1GT04QgXfGGBTn55UujTuSC84bWMruIRCqRV0MY6llKHp&#10;0OqwcCMSZ3vnrY6MvpXG6yOX20GmSZJJq3viD50e8a7D5nN7sAqK68fpIzwtn9+bbD+s40U+PXx5&#10;pc7P5tsbEBHn+HcMv/qsDjU77dyBTBAD87rgLVHBMgfB+SpNmXccZKscZF3J/wvqHwAAAP//AwBQ&#10;SwECLQAUAAYACAAAACEAtoM4kv4AAADhAQAAEwAAAAAAAAAAAAAAAAAAAAAAW0NvbnRlbnRfVHlw&#10;ZXNdLnhtbFBLAQItABQABgAIAAAAIQA4/SH/1gAAAJQBAAALAAAAAAAAAAAAAAAAAC8BAABfcmVs&#10;cy8ucmVsc1BLAQItABQABgAIAAAAIQAAL02WKwIAAFgEAAAOAAAAAAAAAAAAAAAAAC4CAABkcnMv&#10;ZTJvRG9jLnhtbFBLAQItABQABgAIAAAAIQDMT8Oj3gAAAAkBAAAPAAAAAAAAAAAAAAAAAIUEAABk&#10;cnMvZG93bnJldi54bWxQSwUGAAAAAAQABADzAAAAkAUAAAAA&#10;">
                <v:textbox>
                  <w:txbxContent>
                    <w:p w:rsidR="00AC7C32" w:rsidRDefault="00AC7C32" w:rsidP="00AC7C32">
                      <w:pPr>
                        <w:pStyle w:val="Heading9"/>
                      </w:pPr>
                      <w:r>
                        <w:t>Mémoire Sémantique</w:t>
                      </w:r>
                    </w:p>
                    <w:p w:rsidR="00AC7C32" w:rsidRDefault="00AC7C32" w:rsidP="00AC7C32">
                      <w:pPr>
                        <w:pStyle w:val="BodyText2"/>
                      </w:pPr>
                      <w:r>
                        <w:t>Connaissance du langage nécessaire à la compréhension du monde – impersonnelle et socialement partagée.</w:t>
                      </w:r>
                    </w:p>
                  </w:txbxContent>
                </v:textbox>
              </v:shape>
            </w:pict>
          </mc:Fallback>
        </mc:AlternateContent>
      </w:r>
    </w:p>
    <w:p w:rsidR="00AC7C32" w:rsidRDefault="00AC7C32" w:rsidP="00AC7C32">
      <w:pPr>
        <w:ind w:firstLine="1080"/>
        <w:jc w:val="both"/>
      </w:pPr>
    </w:p>
    <w:p w:rsidR="00AC7C32" w:rsidRDefault="00AC7C32" w:rsidP="00AC7C32">
      <w:pPr>
        <w:ind w:firstLine="1080"/>
        <w:jc w:val="both"/>
      </w:pPr>
    </w:p>
    <w:p w:rsidR="00AC7C32" w:rsidRDefault="00AC7C32" w:rsidP="00AC7C32">
      <w:pPr>
        <w:ind w:firstLine="1080"/>
        <w:jc w:val="both"/>
      </w:pPr>
    </w:p>
    <w:p w:rsidR="00AC7C32" w:rsidRDefault="00AC7C32" w:rsidP="00AC7C32">
      <w:pPr>
        <w:ind w:firstLine="1080"/>
        <w:jc w:val="both"/>
      </w:pPr>
    </w:p>
    <w:p w:rsidR="00AC7C32" w:rsidRDefault="00AC7C32" w:rsidP="00AC7C32">
      <w:pPr>
        <w:ind w:firstLine="1080"/>
        <w:jc w:val="both"/>
      </w:pPr>
    </w:p>
    <w:p w:rsidR="00AC7C32" w:rsidRDefault="00AC7C32" w:rsidP="00AC7C32">
      <w:pPr>
        <w:ind w:firstLine="1080"/>
        <w:jc w:val="both"/>
      </w:pPr>
      <w:r>
        <w:rPr>
          <w:noProof/>
          <w:sz w:val="20"/>
        </w:rPr>
        <mc:AlternateContent>
          <mc:Choice Requires="wps">
            <w:drawing>
              <wp:anchor distT="0" distB="0" distL="114300" distR="114300" simplePos="0" relativeHeight="251665408" behindDoc="0" locked="0" layoutInCell="1" allowOverlap="1">
                <wp:simplePos x="0" y="0"/>
                <wp:positionH relativeFrom="column">
                  <wp:posOffset>1257300</wp:posOffset>
                </wp:positionH>
                <wp:positionV relativeFrom="paragraph">
                  <wp:posOffset>635</wp:posOffset>
                </wp:positionV>
                <wp:extent cx="2057400" cy="800100"/>
                <wp:effectExtent l="9525" t="10160" r="9525"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00100"/>
                        </a:xfrm>
                        <a:prstGeom prst="rect">
                          <a:avLst/>
                        </a:prstGeom>
                        <a:solidFill>
                          <a:srgbClr val="FFFFFF"/>
                        </a:solidFill>
                        <a:ln w="9525">
                          <a:solidFill>
                            <a:srgbClr val="000000"/>
                          </a:solidFill>
                          <a:miter lim="800000"/>
                          <a:headEnd/>
                          <a:tailEnd/>
                        </a:ln>
                      </wps:spPr>
                      <wps:txbx>
                        <w:txbxContent>
                          <w:p w:rsidR="00AC7C32" w:rsidRDefault="00AC7C32" w:rsidP="00AC7C32">
                            <w:pPr>
                              <w:jc w:val="center"/>
                              <w:rPr>
                                <w:b/>
                                <w:bCs/>
                              </w:rPr>
                            </w:pPr>
                            <w:r>
                              <w:rPr>
                                <w:b/>
                                <w:bCs/>
                              </w:rPr>
                              <w:t>Mémoire épisodique</w:t>
                            </w:r>
                          </w:p>
                          <w:p w:rsidR="00AC7C32" w:rsidRDefault="00AC7C32" w:rsidP="00AC7C32">
                            <w:pPr>
                              <w:pStyle w:val="BodyText2"/>
                            </w:pPr>
                            <w:r>
                              <w:t>Renvoie à l’histoire personnelle, interprétation.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4" type="#_x0000_t202" style="position:absolute;left:0;text-align:left;margin-left:99pt;margin-top:.05pt;width:162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Do6LQIAAFcEAAAOAAAAZHJzL2Uyb0RvYy54bWysVMGO0zAQvSPxD5bvNGnVst2o6WrpUoS0&#10;LEi7fIDjOImF7TG226R8PWOnLRFwQuRgeTzj5zdvZrK5G7QiR+G8BFPS+SynRBgOtTRtSb++7N+s&#10;KfGBmZopMKKkJ+Hp3fb1q01vC7GADlQtHEEQ44velrQLwRZZ5nknNPMzsMKgswGnWUDTtVntWI/o&#10;WmWLPH+b9eBq64AL7/H0YXTSbcJvGsHD56bxIhBVUuQW0urSWsU1225Y0TpmO8nPNNg/sNBMGnz0&#10;CvXAAiMHJ/+A0pI78NCEGQedQdNILlIOmM08/y2b545ZkXJBcby9yuT/Hyx/On5xRNZYO0oM01ii&#10;FzEE8g4GMo/q9NYXGPRsMSwMeBwjY6bePgL/5omBXcdMK+6dg74TrEZ26WY2uTri+AhS9Z+gxmfY&#10;IUACGhqnIyCKQRAdq3S6ViZS4Xi4yFc3yxxdHH3rHKVKpctYcbltnQ8fBGgSNyV1WPmEzo6PPmAe&#10;GHoJSexByXovlUqGa6udcuTIsEv26Yup4xU/DVOG9CW9XS1WowBTn59C5On7G4SWAdtdSZ2ywLCx&#10;AaNs702dmjEwqcY9vq8M0og6RulGEcNQDalg60t5KqhPKKyDsbtxGnHTgftBSY+dXVL//cCcoER9&#10;NFic2/lyGUchGcvVzQINN/VUUw8zHKFKGigZt7swjs/BOtl2+NLYDgbusaCNTFpHxiOrM33s3qTn&#10;edLieEztFPXrf7D9CQAA//8DAFBLAwQUAAYACAAAACEAvNjpJ9wAAAAIAQAADwAAAGRycy9kb3du&#10;cmV2LnhtbEyPwU7DMBBE70j8g7VIXFDrNEBIQ5wKIYHoDVoEVzfZJhH2OthuGv6e7QmOT7OafVOu&#10;JmvEiD70jhQs5gkIpNo1PbUK3rdPsxxEiJoabRyhgh8MsKrOz0pdNO5IbzhuYiu4hEKhFXQxDoWU&#10;oe7Q6jB3AxJne+etjoy+lY3XRy63RqZJkkmre+IPnR7wscP6a3OwCvKbl/EzrK9fP+psb5bx6m58&#10;/vZKXV5MD/cgIk7x7xhO+qwOFTvt3IGaIAzzMuct8RQIjm/TlHHHmGYLkFUp/w+ofgEAAP//AwBQ&#10;SwECLQAUAAYACAAAACEAtoM4kv4AAADhAQAAEwAAAAAAAAAAAAAAAAAAAAAAW0NvbnRlbnRfVHlw&#10;ZXNdLnhtbFBLAQItABQABgAIAAAAIQA4/SH/1gAAAJQBAAALAAAAAAAAAAAAAAAAAC8BAABfcmVs&#10;cy8ucmVsc1BLAQItABQABgAIAAAAIQAndDo6LQIAAFcEAAAOAAAAAAAAAAAAAAAAAC4CAABkcnMv&#10;ZTJvRG9jLnhtbFBLAQItABQABgAIAAAAIQC82Okn3AAAAAgBAAAPAAAAAAAAAAAAAAAAAIcEAABk&#10;cnMvZG93bnJldi54bWxQSwUGAAAAAAQABADzAAAAkAUAAAAA&#10;">
                <v:textbox>
                  <w:txbxContent>
                    <w:p w:rsidR="00AC7C32" w:rsidRDefault="00AC7C32" w:rsidP="00AC7C32">
                      <w:pPr>
                        <w:jc w:val="center"/>
                        <w:rPr>
                          <w:b/>
                          <w:bCs/>
                        </w:rPr>
                      </w:pPr>
                      <w:r>
                        <w:rPr>
                          <w:b/>
                          <w:bCs/>
                        </w:rPr>
                        <w:t>Mémoire épisodique</w:t>
                      </w:r>
                    </w:p>
                    <w:p w:rsidR="00AC7C32" w:rsidRDefault="00AC7C32" w:rsidP="00AC7C32">
                      <w:pPr>
                        <w:pStyle w:val="BodyText2"/>
                      </w:pPr>
                      <w:r>
                        <w:t>Renvoie à l’histoire personnelle, interprétation.</w:t>
                      </w:r>
                    </w:p>
                  </w:txbxContent>
                </v:textbox>
              </v:shape>
            </w:pict>
          </mc:Fallback>
        </mc:AlternateContent>
      </w:r>
    </w:p>
    <w:p w:rsidR="00AC7C32" w:rsidRDefault="00AC7C32" w:rsidP="00AC7C32">
      <w:pPr>
        <w:ind w:firstLine="1080"/>
        <w:jc w:val="both"/>
      </w:pPr>
    </w:p>
    <w:p w:rsidR="00AC7C32" w:rsidRDefault="00AC7C32" w:rsidP="00AC7C32">
      <w:pPr>
        <w:ind w:firstLine="1080"/>
        <w:jc w:val="both"/>
      </w:pPr>
    </w:p>
    <w:p w:rsidR="00AC7C32" w:rsidRDefault="00AC7C32" w:rsidP="00AC7C32">
      <w:pPr>
        <w:ind w:firstLine="1080"/>
        <w:jc w:val="both"/>
      </w:pPr>
    </w:p>
    <w:p w:rsidR="00AC7C32" w:rsidRDefault="00AC7C32" w:rsidP="00AC7C32">
      <w:pPr>
        <w:ind w:firstLine="1080"/>
        <w:jc w:val="both"/>
      </w:pPr>
    </w:p>
    <w:p w:rsidR="00AC7C32" w:rsidRDefault="00AC7C32" w:rsidP="00AC7C32">
      <w:pPr>
        <w:ind w:firstLine="1080"/>
        <w:jc w:val="both"/>
      </w:pPr>
    </w:p>
    <w:p w:rsidR="00AC7C32" w:rsidRDefault="00AC7C32" w:rsidP="00AC7C32">
      <w:pPr>
        <w:ind w:firstLine="1080"/>
        <w:jc w:val="both"/>
        <w:rPr>
          <w:color w:val="00CCFF"/>
        </w:rPr>
      </w:pPr>
      <w:r>
        <w:rPr>
          <w:color w:val="00CCFF"/>
        </w:rPr>
        <w:t>c) Modifications affectives et sociales chez les personnes âgées</w:t>
      </w:r>
    </w:p>
    <w:p w:rsidR="00AC7C32" w:rsidRDefault="00AC7C32" w:rsidP="00AC7C32">
      <w:pPr>
        <w:ind w:firstLine="1080"/>
        <w:jc w:val="both"/>
        <w:rPr>
          <w:color w:val="00CCFF"/>
        </w:rPr>
      </w:pPr>
    </w:p>
    <w:p w:rsidR="00AC7C32" w:rsidRDefault="00AC7C32" w:rsidP="00AC7C32">
      <w:pPr>
        <w:ind w:firstLine="1080"/>
        <w:jc w:val="both"/>
      </w:pPr>
      <w:r>
        <w:t xml:space="preserve">L’étendue de la notion de vieillissement conduit à ce que soit considéré dans la même rubrique des </w:t>
      </w:r>
      <w:r>
        <w:rPr>
          <w:u w:val="single"/>
        </w:rPr>
        <w:t>sujets proches de la mort</w:t>
      </w:r>
      <w:r>
        <w:t xml:space="preserve"> et des </w:t>
      </w:r>
      <w:r>
        <w:rPr>
          <w:u w:val="single"/>
        </w:rPr>
        <w:t>sujets très peu différents de l’âge adulte</w:t>
      </w:r>
      <w:r>
        <w:t>.</w:t>
      </w:r>
    </w:p>
    <w:p w:rsidR="00AC7C32" w:rsidRDefault="00AC7C32" w:rsidP="00AC7C32">
      <w:pPr>
        <w:ind w:firstLine="1080"/>
        <w:jc w:val="both"/>
      </w:pPr>
    </w:p>
    <w:p w:rsidR="00AC7C32" w:rsidRDefault="00AC7C32" w:rsidP="00AC7C32">
      <w:pPr>
        <w:ind w:firstLine="540"/>
        <w:jc w:val="both"/>
        <w:rPr>
          <w:color w:val="800080"/>
          <w:u w:val="single"/>
        </w:rPr>
      </w:pPr>
      <w:r>
        <w:rPr>
          <w:color w:val="800080"/>
          <w:u w:val="single"/>
        </w:rPr>
        <w:t>1) La Modification des rôles sociaux</w:t>
      </w:r>
    </w:p>
    <w:p w:rsidR="00AC7C32" w:rsidRDefault="00AC7C32" w:rsidP="00AC7C32">
      <w:pPr>
        <w:ind w:firstLine="1080"/>
        <w:jc w:val="both"/>
      </w:pPr>
      <w:r>
        <w:t xml:space="preserve">Le </w:t>
      </w:r>
      <w:r>
        <w:rPr>
          <w:u w:val="single"/>
        </w:rPr>
        <w:t xml:space="preserve">statut social </w:t>
      </w:r>
      <w:r>
        <w:t xml:space="preserve">des Personnes Agées est profondément marqué dans </w:t>
      </w:r>
      <w:proofErr w:type="gramStart"/>
      <w:r>
        <w:t>nos société</w:t>
      </w:r>
      <w:proofErr w:type="gramEnd"/>
      <w:r>
        <w:t xml:space="preserve"> par les </w:t>
      </w:r>
      <w:r>
        <w:rPr>
          <w:u w:val="single"/>
        </w:rPr>
        <w:t>contraintes du travail et de la retraite</w:t>
      </w:r>
      <w:r>
        <w:t xml:space="preserve">, ainsi le </w:t>
      </w:r>
      <w:r>
        <w:rPr>
          <w:u w:val="single"/>
        </w:rPr>
        <w:t>sujet âgé est brutalement privé de ce statut</w:t>
      </w:r>
      <w:r>
        <w:t xml:space="preserve"> et des satisfactions qui en découlent.</w:t>
      </w:r>
    </w:p>
    <w:p w:rsidR="00AC7C32" w:rsidRDefault="00AC7C32" w:rsidP="00AC7C32">
      <w:pPr>
        <w:ind w:firstLine="1080"/>
        <w:jc w:val="both"/>
      </w:pPr>
      <w:r>
        <w:t xml:space="preserve">Le retraité doit avoir un </w:t>
      </w:r>
      <w:r>
        <w:rPr>
          <w:u w:val="single"/>
        </w:rPr>
        <w:t>comportement passif</w:t>
      </w:r>
      <w:r>
        <w:t xml:space="preserve">, la </w:t>
      </w:r>
      <w:r>
        <w:rPr>
          <w:u w:val="single"/>
        </w:rPr>
        <w:t>dépendance</w:t>
      </w:r>
      <w:r>
        <w:t xml:space="preserve"> étant une condition inéluctable de la vieillesse et le </w:t>
      </w:r>
      <w:r>
        <w:rPr>
          <w:u w:val="single"/>
        </w:rPr>
        <w:t>recours aux Instituts</w:t>
      </w:r>
      <w:r>
        <w:t xml:space="preserve"> une réponse adaptée à l’incapacité  due aux maladies psychologiques et atteintes intellectuelles.</w:t>
      </w:r>
    </w:p>
    <w:p w:rsidR="00AC7C32" w:rsidRDefault="00AC7C32" w:rsidP="00AC7C32">
      <w:pPr>
        <w:ind w:firstLine="1080"/>
        <w:jc w:val="both"/>
      </w:pPr>
      <w:r>
        <w:t>L’</w:t>
      </w:r>
      <w:r>
        <w:rPr>
          <w:u w:val="single"/>
        </w:rPr>
        <w:t>inactivité</w:t>
      </w:r>
      <w:r>
        <w:t xml:space="preserve"> est une difficulté principale de la retraite, l’</w:t>
      </w:r>
      <w:r>
        <w:rPr>
          <w:u w:val="single"/>
        </w:rPr>
        <w:t xml:space="preserve">absence de loisirs </w:t>
      </w:r>
      <w:r>
        <w:t xml:space="preserve"> peut aussi s’expliquer par les </w:t>
      </w:r>
      <w:r>
        <w:rPr>
          <w:u w:val="single"/>
        </w:rPr>
        <w:t>problèmes financiers et de santé</w:t>
      </w:r>
      <w:r>
        <w:t>.</w:t>
      </w:r>
    </w:p>
    <w:p w:rsidR="00AC7C32" w:rsidRDefault="00AC7C32" w:rsidP="00AC7C32">
      <w:pPr>
        <w:ind w:firstLine="1080"/>
        <w:jc w:val="both"/>
      </w:pPr>
      <w:r>
        <w:t xml:space="preserve">Le </w:t>
      </w:r>
      <w:r>
        <w:rPr>
          <w:u w:val="single"/>
        </w:rPr>
        <w:t>maintien d’une activité</w:t>
      </w:r>
      <w:r>
        <w:t xml:space="preserve"> assure à la personne âgée </w:t>
      </w:r>
      <w:r>
        <w:rPr>
          <w:u w:val="single"/>
        </w:rPr>
        <w:t>une image positive</w:t>
      </w:r>
      <w:r>
        <w:t xml:space="preserve"> d’elle-même.</w:t>
      </w:r>
    </w:p>
    <w:p w:rsidR="00AC7C32" w:rsidRDefault="00AC7C32" w:rsidP="00AC7C32">
      <w:pPr>
        <w:ind w:firstLine="1080"/>
        <w:jc w:val="both"/>
      </w:pPr>
    </w:p>
    <w:p w:rsidR="00AC7C32" w:rsidRDefault="00AC7C32" w:rsidP="00AC7C32">
      <w:pPr>
        <w:ind w:firstLine="540"/>
        <w:jc w:val="both"/>
      </w:pPr>
      <w:r>
        <w:rPr>
          <w:color w:val="800080"/>
          <w:u w:val="single"/>
        </w:rPr>
        <w:t>2) Les Modifications du caractère et de la personnalité</w:t>
      </w:r>
    </w:p>
    <w:p w:rsidR="00AC7C32" w:rsidRDefault="00AC7C32" w:rsidP="00AC7C32">
      <w:pPr>
        <w:ind w:firstLine="1080"/>
        <w:jc w:val="both"/>
      </w:pPr>
      <w:r>
        <w:rPr>
          <w:u w:val="single"/>
        </w:rPr>
        <w:t>L’âge ne modifie pas les traits de caractère</w:t>
      </w:r>
      <w:r>
        <w:t xml:space="preserve">, c’est la personne qui avançant dans l’âge </w:t>
      </w:r>
      <w:r>
        <w:rPr>
          <w:u w:val="single"/>
        </w:rPr>
        <w:t>tolère de mieux en mieux</w:t>
      </w:r>
      <w:r>
        <w:t xml:space="preserve"> certains aspects de sa personnalité.</w:t>
      </w:r>
    </w:p>
    <w:p w:rsidR="00AC7C32" w:rsidRDefault="00AC7C32" w:rsidP="00AC7C32">
      <w:pPr>
        <w:ind w:firstLine="1080"/>
        <w:jc w:val="both"/>
      </w:pPr>
    </w:p>
    <w:p w:rsidR="00AC7C32" w:rsidRDefault="00AC7C32" w:rsidP="00AC7C32">
      <w:pPr>
        <w:ind w:firstLine="540"/>
        <w:jc w:val="both"/>
        <w:rPr>
          <w:color w:val="0000FF"/>
          <w:u w:val="single"/>
        </w:rPr>
      </w:pPr>
      <w:r>
        <w:rPr>
          <w:color w:val="0000FF"/>
          <w:u w:val="single"/>
        </w:rPr>
        <w:t>III) Atelier Mémoire</w:t>
      </w:r>
    </w:p>
    <w:p w:rsidR="00AC7C32" w:rsidRDefault="00AC7C32" w:rsidP="00AC7C32">
      <w:pPr>
        <w:ind w:firstLine="1080"/>
        <w:jc w:val="both"/>
      </w:pPr>
    </w:p>
    <w:p w:rsidR="00AC7C32" w:rsidRDefault="00AC7C32" w:rsidP="00AC7C32">
      <w:pPr>
        <w:ind w:firstLine="1080"/>
        <w:jc w:val="both"/>
        <w:rPr>
          <w:color w:val="00CCFF"/>
        </w:rPr>
      </w:pPr>
      <w:r>
        <w:rPr>
          <w:color w:val="00CCFF"/>
        </w:rPr>
        <w:t>a) MCT</w:t>
      </w:r>
    </w:p>
    <w:p w:rsidR="00AC7C32" w:rsidRDefault="00AC7C32" w:rsidP="00AC7C32">
      <w:pPr>
        <w:ind w:firstLine="1080"/>
        <w:jc w:val="both"/>
      </w:pPr>
      <w:r>
        <w:t>2 expériences ont été faites par CRAIK et EYSENCK, lors de la comparaison entre les résultats chez les sujets jeunes et ceux chez les sujets âgés, ils ont mis en évidence la nette supériorité chez les sujets jeunes.</w:t>
      </w:r>
    </w:p>
    <w:p w:rsidR="00AC7C32" w:rsidRDefault="00AC7C32" w:rsidP="00AC7C32">
      <w:pPr>
        <w:ind w:firstLine="1080"/>
        <w:jc w:val="both"/>
      </w:pPr>
      <w:r>
        <w:t>La MCT est la première à vieillir.</w:t>
      </w:r>
    </w:p>
    <w:p w:rsidR="00AC7C32" w:rsidRDefault="00AC7C32" w:rsidP="00AC7C32">
      <w:pPr>
        <w:ind w:firstLine="1080"/>
        <w:jc w:val="both"/>
      </w:pPr>
    </w:p>
    <w:p w:rsidR="00AC7C32" w:rsidRDefault="00AC7C32" w:rsidP="00AC7C32">
      <w:pPr>
        <w:ind w:firstLine="1080"/>
        <w:jc w:val="both"/>
        <w:rPr>
          <w:color w:val="00CCFF"/>
        </w:rPr>
      </w:pPr>
      <w:r>
        <w:rPr>
          <w:color w:val="00CCFF"/>
        </w:rPr>
        <w:t>b) MLT</w:t>
      </w:r>
    </w:p>
    <w:p w:rsidR="00AC7C32" w:rsidRDefault="00AC7C32" w:rsidP="00AC7C32">
      <w:pPr>
        <w:ind w:firstLine="1080"/>
        <w:jc w:val="both"/>
        <w:rPr>
          <w:u w:val="single"/>
        </w:rPr>
      </w:pPr>
      <w:r>
        <w:t xml:space="preserve">Lors d’une comparaison entre la mémoire explicite et implicite, on a mis en évidence que les </w:t>
      </w:r>
      <w:r>
        <w:rPr>
          <w:u w:val="single"/>
        </w:rPr>
        <w:t>jeunes été plus performants en mémoire explicite</w:t>
      </w:r>
      <w:r>
        <w:t xml:space="preserve"> que les âgés, alors que pour la </w:t>
      </w:r>
      <w:r>
        <w:rPr>
          <w:u w:val="single"/>
        </w:rPr>
        <w:t>mémoire implicite les résultants étaient équivalents.</w:t>
      </w:r>
    </w:p>
    <w:p w:rsidR="00AC7C32" w:rsidRDefault="00AC7C32" w:rsidP="00AC7C32">
      <w:pPr>
        <w:ind w:firstLine="1080"/>
        <w:jc w:val="both"/>
      </w:pPr>
      <w:r>
        <w:t xml:space="preserve">De plus, en </w:t>
      </w:r>
      <w:r>
        <w:rPr>
          <w:u w:val="single"/>
        </w:rPr>
        <w:t>fonction du niveau intellectuel</w:t>
      </w:r>
      <w:r>
        <w:t xml:space="preserve"> l’écart entre les deux groupes sera plus ou moins important.</w:t>
      </w:r>
    </w:p>
    <w:p w:rsidR="00AC7C32" w:rsidRDefault="00AC7C32" w:rsidP="00AC7C32">
      <w:pPr>
        <w:ind w:firstLine="1080"/>
        <w:jc w:val="both"/>
      </w:pPr>
    </w:p>
    <w:p w:rsidR="00AC7C32" w:rsidRDefault="00AC7C32" w:rsidP="00AC7C32">
      <w:pPr>
        <w:ind w:firstLine="1080"/>
        <w:jc w:val="both"/>
      </w:pPr>
    </w:p>
    <w:p w:rsidR="00AC7C32" w:rsidRDefault="00AC7C32" w:rsidP="00AC7C32">
      <w:pPr>
        <w:ind w:firstLine="1080"/>
        <w:jc w:val="both"/>
        <w:rPr>
          <w:b/>
          <w:bCs/>
        </w:rPr>
      </w:pPr>
      <w:r>
        <w:rPr>
          <w:b/>
          <w:bCs/>
        </w:rPr>
        <w:t>Chez la personne âgée il y a donc diminution de l’efficacité de la Mémoire à court terme, alors que la mémoire procédurale reste, elle, inchangée.</w:t>
      </w:r>
    </w:p>
    <w:p w:rsidR="00AC7C32" w:rsidRDefault="00AC7C32" w:rsidP="00C80811">
      <w:pPr>
        <w:pStyle w:val="Header"/>
        <w:tabs>
          <w:tab w:val="clear" w:pos="4703"/>
          <w:tab w:val="clear" w:pos="9406"/>
        </w:tabs>
        <w:ind w:right="-314"/>
        <w:jc w:val="center"/>
        <w:rPr>
          <w:rFonts w:ascii="BankGothic Md BT" w:hAnsi="BankGothic Md BT"/>
        </w:rPr>
      </w:pPr>
    </w:p>
    <w:p w:rsidR="00875B10" w:rsidRDefault="00875B10" w:rsidP="00C80811">
      <w:pPr>
        <w:pStyle w:val="Header"/>
        <w:tabs>
          <w:tab w:val="clear" w:pos="4703"/>
          <w:tab w:val="clear" w:pos="9406"/>
        </w:tabs>
        <w:ind w:right="-314"/>
        <w:jc w:val="center"/>
        <w:rPr>
          <w:rFonts w:ascii="BankGothic Md BT" w:hAnsi="BankGothic Md BT"/>
        </w:rPr>
      </w:pPr>
    </w:p>
    <w:p w:rsidR="00875B10" w:rsidRDefault="00875B10" w:rsidP="00C80811">
      <w:pPr>
        <w:pStyle w:val="Header"/>
        <w:tabs>
          <w:tab w:val="clear" w:pos="4703"/>
          <w:tab w:val="clear" w:pos="9406"/>
        </w:tabs>
        <w:ind w:right="-314"/>
        <w:jc w:val="center"/>
        <w:rPr>
          <w:rFonts w:ascii="BankGothic Md BT" w:hAnsi="BankGothic Md BT"/>
        </w:rPr>
      </w:pPr>
    </w:p>
    <w:p w:rsidR="00506153" w:rsidRDefault="00506153" w:rsidP="00506153">
      <w:pPr>
        <w:jc w:val="center"/>
        <w:rPr>
          <w:rFonts w:ascii="BernhardMod BT" w:hAnsi="BernhardMod BT"/>
          <w:color w:val="FF0000"/>
          <w:sz w:val="32"/>
        </w:rPr>
      </w:pPr>
      <w:r>
        <w:rPr>
          <w:rFonts w:ascii="BernhardMod BT" w:hAnsi="BernhardMod BT"/>
          <w:color w:val="FF0000"/>
          <w:sz w:val="32"/>
        </w:rPr>
        <w:t>Le vieillissement de l’appareil locomoteur</w:t>
      </w:r>
    </w:p>
    <w:p w:rsidR="00506153" w:rsidRDefault="00506153" w:rsidP="00506153">
      <w:pPr>
        <w:jc w:val="center"/>
      </w:pPr>
    </w:p>
    <w:p w:rsidR="00506153" w:rsidRDefault="00506153" w:rsidP="00506153">
      <w:pPr>
        <w:pStyle w:val="Heading7"/>
      </w:pPr>
      <w:r>
        <w:t>I) Introduction</w:t>
      </w:r>
    </w:p>
    <w:p w:rsidR="00506153" w:rsidRDefault="00506153" w:rsidP="00506153">
      <w:pPr>
        <w:pStyle w:val="Heading4"/>
      </w:pPr>
    </w:p>
    <w:p w:rsidR="00506153" w:rsidRDefault="00506153" w:rsidP="00506153">
      <w:pPr>
        <w:pStyle w:val="Heading4"/>
      </w:pPr>
      <w:r>
        <w:t xml:space="preserve">Gérontologie </w:t>
      </w:r>
      <w:r>
        <w:rPr>
          <w:b w:val="0"/>
          <w:bCs w:val="0"/>
          <w:color w:val="FF0000"/>
        </w:rPr>
        <w:t>Etude globale des PA, c’est la pyramide des âges.</w:t>
      </w:r>
    </w:p>
    <w:p w:rsidR="00506153" w:rsidRDefault="00506153" w:rsidP="00506153">
      <w:pPr>
        <w:ind w:firstLine="360"/>
        <w:jc w:val="both"/>
      </w:pPr>
      <w:r>
        <w:rPr>
          <w:b/>
          <w:bCs/>
        </w:rPr>
        <w:t>Gériatrie</w:t>
      </w:r>
      <w:r>
        <w:t xml:space="preserve"> </w:t>
      </w:r>
      <w:r>
        <w:rPr>
          <w:color w:val="FF0000"/>
        </w:rPr>
        <w:t>Spécialité médicale qui s’occupe des personnes âgées</w:t>
      </w:r>
    </w:p>
    <w:p w:rsidR="00506153" w:rsidRDefault="00506153" w:rsidP="00506153">
      <w:pPr>
        <w:ind w:firstLine="360"/>
        <w:jc w:val="both"/>
      </w:pPr>
    </w:p>
    <w:p w:rsidR="00506153" w:rsidRDefault="00506153" w:rsidP="00506153">
      <w:pPr>
        <w:pStyle w:val="Heading4"/>
        <w:rPr>
          <w:b w:val="0"/>
          <w:bCs w:val="0"/>
          <w:u w:val="single"/>
        </w:rPr>
      </w:pPr>
      <w:r>
        <w:rPr>
          <w:b w:val="0"/>
          <w:bCs w:val="0"/>
          <w:u w:val="single"/>
        </w:rPr>
        <w:sym w:font="Symbol" w:char="F0B9"/>
      </w:r>
      <w:r>
        <w:rPr>
          <w:b w:val="0"/>
          <w:bCs w:val="0"/>
          <w:u w:val="single"/>
        </w:rPr>
        <w:t xml:space="preserve"> </w:t>
      </w:r>
      <w:proofErr w:type="gramStart"/>
      <w:r>
        <w:rPr>
          <w:b w:val="0"/>
          <w:bCs w:val="0"/>
          <w:u w:val="single"/>
        </w:rPr>
        <w:t>facteurs</w:t>
      </w:r>
      <w:proofErr w:type="gramEnd"/>
      <w:r>
        <w:rPr>
          <w:b w:val="0"/>
          <w:bCs w:val="0"/>
          <w:u w:val="single"/>
        </w:rPr>
        <w:t xml:space="preserve"> dans le vieillissement</w:t>
      </w:r>
    </w:p>
    <w:p w:rsidR="00506153" w:rsidRDefault="00506153" w:rsidP="00506153">
      <w:pPr>
        <w:pStyle w:val="Heading4"/>
        <w:ind w:firstLine="540"/>
      </w:pPr>
      <w:r>
        <w:t>Facteurs environnementaux</w:t>
      </w:r>
    </w:p>
    <w:p w:rsidR="00506153" w:rsidRDefault="00506153" w:rsidP="00506153">
      <w:pPr>
        <w:ind w:firstLine="900"/>
        <w:jc w:val="both"/>
        <w:rPr>
          <w:i/>
          <w:iCs/>
        </w:rPr>
      </w:pPr>
      <w:r>
        <w:t xml:space="preserve">Hygiène de vie </w:t>
      </w:r>
      <w:r>
        <w:rPr>
          <w:i/>
          <w:iCs/>
        </w:rPr>
        <w:t>(alimentation équilibrée, tabac, alcool, soleil…)</w:t>
      </w:r>
    </w:p>
    <w:p w:rsidR="00506153" w:rsidRDefault="00506153" w:rsidP="00506153">
      <w:pPr>
        <w:pStyle w:val="Heading4"/>
        <w:ind w:firstLine="540"/>
      </w:pPr>
      <w:r>
        <w:t>Facteurs génétiques</w:t>
      </w:r>
    </w:p>
    <w:p w:rsidR="00506153" w:rsidRDefault="00506153" w:rsidP="00506153">
      <w:pPr>
        <w:jc w:val="both"/>
        <w:rPr>
          <w:color w:val="FF0000"/>
        </w:rPr>
      </w:pPr>
    </w:p>
    <w:p w:rsidR="00506153" w:rsidRDefault="00506153" w:rsidP="00506153">
      <w:pPr>
        <w:ind w:firstLine="360"/>
        <w:jc w:val="both"/>
        <w:rPr>
          <w:color w:val="00CCFF"/>
        </w:rPr>
      </w:pPr>
      <w:r>
        <w:rPr>
          <w:color w:val="00CCFF"/>
        </w:rPr>
        <w:t>Le vieillissement de l’appareil cardio-vasculaire</w:t>
      </w:r>
    </w:p>
    <w:p w:rsidR="00506153" w:rsidRDefault="00506153" w:rsidP="00506153">
      <w:pPr>
        <w:pStyle w:val="Heading8"/>
      </w:pPr>
    </w:p>
    <w:p w:rsidR="00506153" w:rsidRDefault="00506153" w:rsidP="00506153">
      <w:pPr>
        <w:pStyle w:val="Heading8"/>
        <w:rPr>
          <w:b/>
          <w:bCs/>
          <w:color w:val="FF0000"/>
        </w:rPr>
      </w:pPr>
      <w:r>
        <w:t>Athérome </w:t>
      </w:r>
      <w:r>
        <w:rPr>
          <w:b/>
          <w:bCs/>
        </w:rPr>
        <w:t>:</w:t>
      </w:r>
      <w:r>
        <w:t xml:space="preserve"> </w:t>
      </w:r>
      <w:r>
        <w:rPr>
          <w:b/>
          <w:bCs/>
          <w:color w:val="FF0000"/>
        </w:rPr>
        <w:t>dépôt graisseux sur la paroi d’une artère.</w:t>
      </w:r>
    </w:p>
    <w:p w:rsidR="00506153" w:rsidRDefault="00506153" w:rsidP="00506153">
      <w:pPr>
        <w:ind w:firstLine="360"/>
        <w:jc w:val="both"/>
        <w:rPr>
          <w:color w:val="000000"/>
          <w:u w:val="single"/>
        </w:rPr>
      </w:pPr>
    </w:p>
    <w:p w:rsidR="00506153" w:rsidRDefault="00506153" w:rsidP="00506153">
      <w:pPr>
        <w:ind w:firstLine="360"/>
        <w:jc w:val="both"/>
        <w:rPr>
          <w:color w:val="000000"/>
        </w:rPr>
      </w:pPr>
      <w:r>
        <w:rPr>
          <w:color w:val="000000"/>
          <w:u w:val="single"/>
        </w:rPr>
        <w:t>Sites privilégiés :</w:t>
      </w:r>
      <w:r>
        <w:rPr>
          <w:color w:val="000000"/>
        </w:rPr>
        <w:t xml:space="preserve"> -coronaires </w:t>
      </w:r>
      <w:r>
        <w:rPr>
          <w:i/>
          <w:iCs/>
          <w:color w:val="000000"/>
        </w:rPr>
        <w:t xml:space="preserve">(angor </w:t>
      </w:r>
      <w:r>
        <w:rPr>
          <w:i/>
          <w:iCs/>
          <w:color w:val="000000"/>
        </w:rPr>
        <w:sym w:font="Symbol" w:char="F0AE"/>
      </w:r>
      <w:r>
        <w:rPr>
          <w:i/>
          <w:iCs/>
          <w:color w:val="000000"/>
        </w:rPr>
        <w:t xml:space="preserve"> infarctus)</w:t>
      </w:r>
    </w:p>
    <w:p w:rsidR="00506153" w:rsidRDefault="00506153" w:rsidP="00506153">
      <w:pPr>
        <w:ind w:firstLine="1980"/>
        <w:jc w:val="both"/>
        <w:rPr>
          <w:color w:val="000000"/>
        </w:rPr>
      </w:pPr>
      <w:r>
        <w:rPr>
          <w:color w:val="000000"/>
        </w:rPr>
        <w:t xml:space="preserve">  -carotides</w:t>
      </w:r>
    </w:p>
    <w:p w:rsidR="00506153" w:rsidRDefault="00506153" w:rsidP="00506153">
      <w:pPr>
        <w:ind w:firstLine="1980"/>
        <w:jc w:val="both"/>
        <w:rPr>
          <w:color w:val="000000"/>
        </w:rPr>
      </w:pPr>
      <w:r>
        <w:rPr>
          <w:color w:val="000000"/>
        </w:rPr>
        <w:t xml:space="preserve">  -artères rénales </w:t>
      </w:r>
      <w:r>
        <w:rPr>
          <w:i/>
          <w:iCs/>
          <w:color w:val="000000"/>
        </w:rPr>
        <w:t>(insuffisance rénale)</w:t>
      </w:r>
    </w:p>
    <w:p w:rsidR="00506153" w:rsidRDefault="00506153" w:rsidP="00506153">
      <w:pPr>
        <w:ind w:firstLine="1980"/>
        <w:jc w:val="both"/>
        <w:rPr>
          <w:color w:val="000000"/>
        </w:rPr>
      </w:pPr>
      <w:r>
        <w:rPr>
          <w:color w:val="000000"/>
        </w:rPr>
        <w:t xml:space="preserve">  -artères des membres inférieurs </w:t>
      </w:r>
    </w:p>
    <w:p w:rsidR="00506153" w:rsidRDefault="00506153" w:rsidP="00506153">
      <w:pPr>
        <w:ind w:firstLine="1980"/>
        <w:jc w:val="both"/>
        <w:rPr>
          <w:color w:val="000000"/>
        </w:rPr>
      </w:pPr>
    </w:p>
    <w:p w:rsidR="00506153" w:rsidRDefault="00506153" w:rsidP="00506153">
      <w:pPr>
        <w:ind w:firstLine="360"/>
        <w:jc w:val="both"/>
        <w:rPr>
          <w:color w:val="00CCFF"/>
        </w:rPr>
      </w:pPr>
      <w:r>
        <w:rPr>
          <w:color w:val="00CCFF"/>
        </w:rPr>
        <w:t>Le vieillissement de l’appareil digestif</w:t>
      </w:r>
    </w:p>
    <w:p w:rsidR="00506153" w:rsidRDefault="00506153" w:rsidP="00506153">
      <w:pPr>
        <w:ind w:firstLine="360"/>
        <w:jc w:val="both"/>
        <w:rPr>
          <w:color w:val="000000"/>
        </w:rPr>
      </w:pPr>
    </w:p>
    <w:p w:rsidR="00506153" w:rsidRDefault="00506153" w:rsidP="00506153">
      <w:pPr>
        <w:ind w:firstLine="360"/>
        <w:jc w:val="both"/>
        <w:rPr>
          <w:b/>
          <w:bCs/>
          <w:color w:val="000000"/>
        </w:rPr>
      </w:pPr>
      <w:r>
        <w:rPr>
          <w:b/>
          <w:bCs/>
          <w:color w:val="000000"/>
        </w:rPr>
        <w:t>3</w:t>
      </w:r>
      <w:r>
        <w:rPr>
          <w:b/>
          <w:bCs/>
          <w:color w:val="000000"/>
        </w:rPr>
        <w:sym w:font="Symbol" w:char="F025"/>
      </w:r>
      <w:r>
        <w:rPr>
          <w:b/>
          <w:bCs/>
          <w:color w:val="000000"/>
        </w:rPr>
        <w:t xml:space="preserve"> des PA ont une denture saine/ appareil dentaire</w:t>
      </w:r>
    </w:p>
    <w:p w:rsidR="00506153" w:rsidRDefault="00506153" w:rsidP="00506153">
      <w:pPr>
        <w:ind w:firstLine="360"/>
        <w:jc w:val="both"/>
        <w:rPr>
          <w:color w:val="000000"/>
        </w:rPr>
      </w:pPr>
      <w:r>
        <w:rPr>
          <w:color w:val="000000"/>
        </w:rPr>
        <w:t>Nourriture primordiale =</w:t>
      </w:r>
      <w:r>
        <w:rPr>
          <w:color w:val="000000"/>
        </w:rPr>
        <w:sym w:font="Symbol" w:char="F03E"/>
      </w:r>
      <w:r>
        <w:rPr>
          <w:color w:val="000000"/>
        </w:rPr>
        <w:t xml:space="preserve"> soins dentaires indispensables</w:t>
      </w:r>
    </w:p>
    <w:p w:rsidR="00506153" w:rsidRDefault="00506153" w:rsidP="00506153">
      <w:pPr>
        <w:ind w:firstLine="360"/>
        <w:jc w:val="both"/>
        <w:rPr>
          <w:color w:val="FF0000"/>
        </w:rPr>
      </w:pPr>
      <w:r>
        <w:rPr>
          <w:color w:val="FF0000"/>
        </w:rPr>
        <w:t>Risque de fausse route !!</w:t>
      </w:r>
    </w:p>
    <w:p w:rsidR="00506153" w:rsidRDefault="00506153" w:rsidP="00506153">
      <w:pPr>
        <w:ind w:firstLine="360"/>
        <w:jc w:val="both"/>
        <w:rPr>
          <w:color w:val="000000"/>
        </w:rPr>
      </w:pPr>
      <w:r>
        <w:rPr>
          <w:color w:val="000000"/>
        </w:rPr>
        <w:t>DONNER LA NOURITURE: en petite quantité</w:t>
      </w:r>
    </w:p>
    <w:p w:rsidR="00506153" w:rsidRDefault="00506153" w:rsidP="00506153">
      <w:pPr>
        <w:ind w:firstLine="3240"/>
        <w:jc w:val="both"/>
        <w:rPr>
          <w:color w:val="000000"/>
        </w:rPr>
      </w:pPr>
      <w:r>
        <w:rPr>
          <w:color w:val="000000"/>
        </w:rPr>
        <w:t xml:space="preserve"> </w:t>
      </w:r>
      <w:proofErr w:type="gramStart"/>
      <w:r>
        <w:rPr>
          <w:color w:val="000000"/>
        </w:rPr>
        <w:t>attendre</w:t>
      </w:r>
      <w:proofErr w:type="gramEnd"/>
      <w:r>
        <w:rPr>
          <w:color w:val="000000"/>
        </w:rPr>
        <w:t xml:space="preserve"> qu’elle déglutisse</w:t>
      </w:r>
    </w:p>
    <w:p w:rsidR="00506153" w:rsidRDefault="00506153" w:rsidP="00506153">
      <w:pPr>
        <w:ind w:firstLine="360"/>
        <w:jc w:val="both"/>
        <w:rPr>
          <w:color w:val="000000"/>
          <w:u w:val="single"/>
        </w:rPr>
      </w:pPr>
      <w:r>
        <w:rPr>
          <w:color w:val="000000"/>
          <w:u w:val="single"/>
        </w:rPr>
        <w:sym w:font="Symbol" w:char="F0AE"/>
      </w:r>
      <w:r>
        <w:rPr>
          <w:color w:val="000000"/>
          <w:u w:val="single"/>
        </w:rPr>
        <w:t>Œsophage</w:t>
      </w:r>
    </w:p>
    <w:p w:rsidR="00506153" w:rsidRDefault="00506153" w:rsidP="00506153">
      <w:pPr>
        <w:ind w:firstLine="360"/>
        <w:jc w:val="both"/>
        <w:rPr>
          <w:color w:val="000000"/>
        </w:rPr>
      </w:pPr>
      <w:proofErr w:type="gramStart"/>
      <w:r>
        <w:rPr>
          <w:color w:val="000000"/>
        </w:rPr>
        <w:lastRenderedPageBreak/>
        <w:t>perte</w:t>
      </w:r>
      <w:proofErr w:type="gramEnd"/>
      <w:r>
        <w:rPr>
          <w:color w:val="000000"/>
        </w:rPr>
        <w:t xml:space="preserve"> de la continence du sphincter =Reflux Gastro-Œsophagien</w:t>
      </w:r>
    </w:p>
    <w:p w:rsidR="00506153" w:rsidRDefault="00506153" w:rsidP="00506153">
      <w:pPr>
        <w:ind w:firstLine="360"/>
        <w:jc w:val="both"/>
        <w:rPr>
          <w:color w:val="000000"/>
          <w:u w:val="single"/>
        </w:rPr>
      </w:pPr>
      <w:r>
        <w:rPr>
          <w:color w:val="000000"/>
          <w:u w:val="single"/>
        </w:rPr>
        <w:sym w:font="Symbol" w:char="F0AE"/>
      </w:r>
      <w:r>
        <w:rPr>
          <w:color w:val="000000"/>
          <w:u w:val="single"/>
        </w:rPr>
        <w:t>Duodénum</w:t>
      </w:r>
    </w:p>
    <w:p w:rsidR="00506153" w:rsidRDefault="00506153" w:rsidP="00506153">
      <w:pPr>
        <w:ind w:firstLine="360"/>
        <w:jc w:val="both"/>
        <w:rPr>
          <w:color w:val="000000"/>
        </w:rPr>
      </w:pPr>
      <w:proofErr w:type="gramStart"/>
      <w:r>
        <w:rPr>
          <w:color w:val="000000"/>
        </w:rPr>
        <w:t>risque</w:t>
      </w:r>
      <w:proofErr w:type="gramEnd"/>
      <w:r>
        <w:rPr>
          <w:color w:val="000000"/>
        </w:rPr>
        <w:t xml:space="preserve"> de calculs ou lithiases biliaires (petits cristaux liquides formés)</w:t>
      </w:r>
    </w:p>
    <w:p w:rsidR="00506153" w:rsidRDefault="00506153" w:rsidP="00506153">
      <w:pPr>
        <w:ind w:firstLine="360"/>
        <w:jc w:val="both"/>
        <w:rPr>
          <w:color w:val="000000"/>
        </w:rPr>
      </w:pPr>
    </w:p>
    <w:p w:rsidR="00506153" w:rsidRDefault="00506153" w:rsidP="00506153">
      <w:pPr>
        <w:ind w:firstLine="360"/>
        <w:jc w:val="both"/>
        <w:rPr>
          <w:color w:val="000000"/>
        </w:rPr>
      </w:pPr>
      <w:r>
        <w:rPr>
          <w:color w:val="000000"/>
          <w:u w:val="single"/>
        </w:rPr>
        <w:t>PA :</w:t>
      </w:r>
      <w:r>
        <w:rPr>
          <w:color w:val="000000"/>
        </w:rPr>
        <w:t xml:space="preserve"> mange peu  et  boit peu </w:t>
      </w:r>
    </w:p>
    <w:p w:rsidR="00506153" w:rsidRDefault="00506153" w:rsidP="00506153">
      <w:pPr>
        <w:ind w:firstLine="360"/>
        <w:jc w:val="both"/>
        <w:rPr>
          <w:color w:val="000000"/>
        </w:rPr>
      </w:pPr>
      <w:r>
        <w:rPr>
          <w:color w:val="000000"/>
        </w:rPr>
        <w:t>=</w:t>
      </w:r>
      <w:r>
        <w:rPr>
          <w:color w:val="000000"/>
        </w:rPr>
        <w:sym w:font="Symbol" w:char="F03E"/>
      </w:r>
      <w:r>
        <w:rPr>
          <w:color w:val="000000"/>
        </w:rPr>
        <w:t xml:space="preserve"> </w:t>
      </w:r>
      <w:r>
        <w:rPr>
          <w:i/>
          <w:iCs/>
          <w:color w:val="000000"/>
        </w:rPr>
        <w:t>selles dures  et petites</w:t>
      </w:r>
      <w:r>
        <w:rPr>
          <w:color w:val="000000"/>
        </w:rPr>
        <w:t xml:space="preserve">, </w:t>
      </w:r>
      <w:r>
        <w:rPr>
          <w:i/>
          <w:iCs/>
          <w:color w:val="000000"/>
        </w:rPr>
        <w:t>bouchon de matière dure et sèche qui s’accumule </w:t>
      </w:r>
      <w:r>
        <w:rPr>
          <w:color w:val="000000"/>
        </w:rPr>
        <w:t xml:space="preserve">; </w:t>
      </w:r>
      <w:r>
        <w:rPr>
          <w:b/>
          <w:bCs/>
          <w:color w:val="000000"/>
        </w:rPr>
        <w:t>fécalome.</w:t>
      </w:r>
      <w:r>
        <w:rPr>
          <w:color w:val="000000"/>
        </w:rPr>
        <w:t xml:space="preserve"> (</w:t>
      </w:r>
      <w:proofErr w:type="gramStart"/>
      <w:r>
        <w:rPr>
          <w:color w:val="000000"/>
        </w:rPr>
        <w:t>peut</w:t>
      </w:r>
      <w:proofErr w:type="gramEnd"/>
      <w:r>
        <w:rPr>
          <w:color w:val="000000"/>
        </w:rPr>
        <w:t xml:space="preserve"> être à l’origine d’une fausse diarrhée, glaire sanglante)</w:t>
      </w:r>
    </w:p>
    <w:p w:rsidR="00506153" w:rsidRDefault="00506153" w:rsidP="00506153">
      <w:pPr>
        <w:ind w:firstLine="900"/>
        <w:jc w:val="both"/>
        <w:rPr>
          <w:i/>
          <w:iCs/>
          <w:color w:val="000000"/>
        </w:rPr>
      </w:pPr>
      <w:r>
        <w:rPr>
          <w:color w:val="000000"/>
          <w:u w:val="single"/>
        </w:rPr>
        <w:t>Effets secondaires du fécalome</w:t>
      </w:r>
      <w:r>
        <w:rPr>
          <w:color w:val="000000"/>
        </w:rPr>
        <w:t xml:space="preserve"> sur la vessie : </w:t>
      </w:r>
      <w:r>
        <w:rPr>
          <w:i/>
          <w:iCs/>
          <w:color w:val="000000"/>
        </w:rPr>
        <w:t xml:space="preserve">globe </w:t>
      </w:r>
      <w:proofErr w:type="gramStart"/>
      <w:r>
        <w:rPr>
          <w:i/>
          <w:iCs/>
          <w:color w:val="000000"/>
        </w:rPr>
        <w:t>vésical</w:t>
      </w:r>
      <w:r>
        <w:rPr>
          <w:color w:val="000000"/>
        </w:rPr>
        <w:t>(</w:t>
      </w:r>
      <w:proofErr w:type="gramEnd"/>
      <w:r>
        <w:rPr>
          <w:color w:val="000000"/>
        </w:rPr>
        <w:t>vessie distendue, accumulation et rétention d’urines)</w:t>
      </w:r>
      <w:r>
        <w:rPr>
          <w:i/>
          <w:iCs/>
          <w:color w:val="000000"/>
        </w:rPr>
        <w:t xml:space="preserve">, miction par regorgement </w:t>
      </w:r>
      <w:r>
        <w:rPr>
          <w:color w:val="000000"/>
        </w:rPr>
        <w:t>(entraînant une incontinence urinaire)</w:t>
      </w:r>
      <w:r>
        <w:rPr>
          <w:i/>
          <w:iCs/>
          <w:color w:val="000000"/>
        </w:rPr>
        <w:t>.</w:t>
      </w:r>
    </w:p>
    <w:p w:rsidR="00506153" w:rsidRDefault="00506153" w:rsidP="00506153">
      <w:pPr>
        <w:ind w:firstLine="360"/>
        <w:jc w:val="both"/>
        <w:rPr>
          <w:color w:val="000000"/>
        </w:rPr>
      </w:pPr>
    </w:p>
    <w:p w:rsidR="00506153" w:rsidRDefault="00506153" w:rsidP="00506153">
      <w:pPr>
        <w:ind w:firstLine="360"/>
        <w:jc w:val="both"/>
        <w:rPr>
          <w:color w:val="00CCFF"/>
        </w:rPr>
      </w:pPr>
      <w:r>
        <w:rPr>
          <w:color w:val="00CCFF"/>
        </w:rPr>
        <w:t>Le vieillissement de l’appareil neurologique</w:t>
      </w:r>
    </w:p>
    <w:p w:rsidR="00506153" w:rsidRDefault="00506153" w:rsidP="00506153">
      <w:pPr>
        <w:ind w:firstLine="360"/>
        <w:jc w:val="both"/>
        <w:rPr>
          <w:color w:val="00CCFF"/>
        </w:rPr>
      </w:pPr>
    </w:p>
    <w:p w:rsidR="00506153" w:rsidRDefault="00506153" w:rsidP="00506153">
      <w:pPr>
        <w:ind w:firstLine="360"/>
        <w:jc w:val="both"/>
      </w:pPr>
      <w:r>
        <w:t>Peut-être Neurodégénérative = Dégénérescence des neurones</w:t>
      </w:r>
    </w:p>
    <w:p w:rsidR="00506153" w:rsidRDefault="00506153" w:rsidP="00506153">
      <w:pPr>
        <w:ind w:firstLine="720"/>
        <w:jc w:val="both"/>
        <w:rPr>
          <w:u w:val="single"/>
        </w:rPr>
      </w:pPr>
      <w:r>
        <w:rPr>
          <w:u w:val="single"/>
        </w:rPr>
        <w:t>*DTA : Démence type Alzheimer</w:t>
      </w:r>
    </w:p>
    <w:p w:rsidR="00506153" w:rsidRDefault="00506153" w:rsidP="00506153">
      <w:pPr>
        <w:ind w:firstLine="720"/>
        <w:jc w:val="both"/>
        <w:rPr>
          <w:i/>
          <w:iCs/>
        </w:rPr>
      </w:pPr>
      <w:r>
        <w:rPr>
          <w:i/>
          <w:iCs/>
        </w:rPr>
        <w:t>Tous les traitements validés sont des traitements qui ralentissent les symptômes, le profil évolutif n’est pas changé, car il y a une atrophie cérébrale irréversible.</w:t>
      </w:r>
    </w:p>
    <w:p w:rsidR="00506153" w:rsidRDefault="00506153" w:rsidP="00506153">
      <w:pPr>
        <w:ind w:firstLine="720"/>
        <w:jc w:val="both"/>
        <w:rPr>
          <w:u w:val="single"/>
        </w:rPr>
      </w:pPr>
      <w:r>
        <w:rPr>
          <w:u w:val="single"/>
        </w:rPr>
        <w:t>*Les Démences vasculaires</w:t>
      </w:r>
    </w:p>
    <w:p w:rsidR="00506153" w:rsidRDefault="00506153" w:rsidP="00506153">
      <w:pPr>
        <w:ind w:firstLine="720"/>
        <w:jc w:val="both"/>
        <w:rPr>
          <w:u w:val="single"/>
        </w:rPr>
      </w:pPr>
      <w:r>
        <w:rPr>
          <w:u w:val="single"/>
        </w:rPr>
        <w:t>*La maladie de Parkinson</w:t>
      </w:r>
    </w:p>
    <w:p w:rsidR="00506153" w:rsidRDefault="00506153" w:rsidP="00506153">
      <w:pPr>
        <w:ind w:firstLine="720"/>
        <w:jc w:val="both"/>
        <w:rPr>
          <w:i/>
          <w:iCs/>
        </w:rPr>
      </w:pPr>
      <w:proofErr w:type="gramStart"/>
      <w:r>
        <w:rPr>
          <w:i/>
          <w:iCs/>
        </w:rPr>
        <w:t>faciès</w:t>
      </w:r>
      <w:proofErr w:type="gramEnd"/>
      <w:r>
        <w:rPr>
          <w:i/>
          <w:iCs/>
        </w:rPr>
        <w:t xml:space="preserve"> figé, difficultés pour manger</w:t>
      </w:r>
    </w:p>
    <w:p w:rsidR="00506153" w:rsidRDefault="00506153" w:rsidP="00506153">
      <w:pPr>
        <w:ind w:firstLine="720"/>
        <w:jc w:val="both"/>
        <w:rPr>
          <w:u w:val="single"/>
        </w:rPr>
      </w:pPr>
      <w:r>
        <w:rPr>
          <w:u w:val="single"/>
        </w:rPr>
        <w:t>*La chorée d’Huntington</w:t>
      </w:r>
    </w:p>
    <w:p w:rsidR="00506153" w:rsidRDefault="00506153" w:rsidP="00506153">
      <w:pPr>
        <w:ind w:firstLine="720"/>
        <w:jc w:val="both"/>
        <w:rPr>
          <w:i/>
          <w:iCs/>
        </w:rPr>
      </w:pPr>
      <w:proofErr w:type="gramStart"/>
      <w:r>
        <w:rPr>
          <w:i/>
          <w:iCs/>
        </w:rPr>
        <w:t>maladie</w:t>
      </w:r>
      <w:proofErr w:type="gramEnd"/>
      <w:r>
        <w:rPr>
          <w:i/>
          <w:iCs/>
        </w:rPr>
        <w:t xml:space="preserve"> dégénérative héréditaire</w:t>
      </w:r>
    </w:p>
    <w:p w:rsidR="00506153" w:rsidRDefault="00506153" w:rsidP="00506153">
      <w:pPr>
        <w:ind w:firstLine="720"/>
        <w:jc w:val="both"/>
        <w:rPr>
          <w:u w:val="single"/>
        </w:rPr>
      </w:pPr>
      <w:r>
        <w:rPr>
          <w:u w:val="single"/>
        </w:rPr>
        <w:t xml:space="preserve">*La Maladie à corps de </w:t>
      </w:r>
      <w:proofErr w:type="spellStart"/>
      <w:r>
        <w:rPr>
          <w:u w:val="single"/>
        </w:rPr>
        <w:t>Lewy</w:t>
      </w:r>
      <w:proofErr w:type="spellEnd"/>
    </w:p>
    <w:p w:rsidR="00506153" w:rsidRDefault="00506153" w:rsidP="00506153">
      <w:pPr>
        <w:ind w:firstLine="720"/>
        <w:jc w:val="both"/>
        <w:rPr>
          <w:rFonts w:ascii="New York" w:hAnsi="New York"/>
          <w:i/>
          <w:iCs/>
          <w:szCs w:val="27"/>
        </w:rPr>
      </w:pPr>
      <w:proofErr w:type="gramStart"/>
      <w:r>
        <w:rPr>
          <w:rFonts w:ascii="New York" w:hAnsi="New York"/>
          <w:i/>
          <w:iCs/>
          <w:szCs w:val="27"/>
        </w:rPr>
        <w:t>à</w:t>
      </w:r>
      <w:proofErr w:type="gramEnd"/>
      <w:r>
        <w:rPr>
          <w:rFonts w:ascii="New York" w:hAnsi="New York"/>
          <w:i/>
          <w:iCs/>
          <w:szCs w:val="27"/>
        </w:rPr>
        <w:t xml:space="preserve"> l'origine de la destruction d'un certain nombre de neurones de façon progressive intermédiaire entre la maladie de Parkinson et la maladie d'Alzheimer.</w:t>
      </w:r>
    </w:p>
    <w:p w:rsidR="00506153" w:rsidRDefault="00506153" w:rsidP="00506153">
      <w:pPr>
        <w:ind w:firstLine="720"/>
        <w:jc w:val="both"/>
        <w:rPr>
          <w:rFonts w:ascii="New York" w:hAnsi="New York"/>
          <w:szCs w:val="27"/>
          <w:u w:val="single"/>
        </w:rPr>
      </w:pPr>
      <w:r>
        <w:rPr>
          <w:rFonts w:ascii="New York" w:hAnsi="New York"/>
          <w:szCs w:val="27"/>
          <w:u w:val="single"/>
        </w:rPr>
        <w:t>*La paralysie des cordes vocales</w:t>
      </w:r>
    </w:p>
    <w:p w:rsidR="00506153" w:rsidRDefault="00506153" w:rsidP="00506153">
      <w:pPr>
        <w:ind w:firstLine="720"/>
        <w:jc w:val="both"/>
        <w:rPr>
          <w:rFonts w:ascii="New York" w:hAnsi="New York"/>
          <w:szCs w:val="27"/>
          <w:u w:val="single"/>
        </w:rPr>
      </w:pPr>
    </w:p>
    <w:p w:rsidR="00506153" w:rsidRDefault="00506153" w:rsidP="00506153">
      <w:pPr>
        <w:pStyle w:val="Heading9"/>
        <w:ind w:firstLine="540"/>
      </w:pPr>
      <w:r>
        <w:t>II) Le vieillissement de l’appareil locomoteur</w:t>
      </w:r>
    </w:p>
    <w:p w:rsidR="00506153" w:rsidRDefault="00506153" w:rsidP="00506153">
      <w:pPr>
        <w:ind w:firstLine="720"/>
        <w:jc w:val="both"/>
        <w:rPr>
          <w:rFonts w:ascii="New York" w:hAnsi="New York"/>
          <w:szCs w:val="27"/>
          <w:u w:val="single"/>
        </w:rPr>
      </w:pPr>
    </w:p>
    <w:p w:rsidR="00506153" w:rsidRDefault="00506153" w:rsidP="00506153">
      <w:pPr>
        <w:ind w:firstLine="720"/>
        <w:jc w:val="both"/>
        <w:rPr>
          <w:rFonts w:ascii="New York" w:hAnsi="New York"/>
          <w:b/>
          <w:bCs/>
          <w:szCs w:val="27"/>
        </w:rPr>
      </w:pPr>
      <w:r>
        <w:rPr>
          <w:rFonts w:ascii="New York" w:hAnsi="New York"/>
          <w:b/>
          <w:bCs/>
          <w:szCs w:val="27"/>
        </w:rPr>
        <w:t xml:space="preserve">Os+ </w:t>
      </w:r>
      <w:proofErr w:type="spellStart"/>
      <w:r>
        <w:rPr>
          <w:rFonts w:ascii="New York" w:hAnsi="New York"/>
          <w:b/>
          <w:bCs/>
          <w:szCs w:val="27"/>
        </w:rPr>
        <w:t>muscles+articulations</w:t>
      </w:r>
      <w:proofErr w:type="spellEnd"/>
    </w:p>
    <w:p w:rsidR="00506153" w:rsidRDefault="00506153" w:rsidP="00506153">
      <w:pPr>
        <w:ind w:firstLine="720"/>
        <w:jc w:val="both"/>
        <w:rPr>
          <w:rFonts w:ascii="New York" w:hAnsi="New York"/>
          <w:b/>
          <w:bCs/>
          <w:szCs w:val="27"/>
        </w:rPr>
      </w:pPr>
    </w:p>
    <w:p w:rsidR="00506153" w:rsidRDefault="00506153" w:rsidP="00506153">
      <w:pPr>
        <w:ind w:firstLine="720"/>
        <w:jc w:val="both"/>
        <w:rPr>
          <w:rFonts w:ascii="New York" w:hAnsi="New York"/>
          <w:b/>
          <w:bCs/>
          <w:color w:val="00CCFF"/>
          <w:szCs w:val="27"/>
        </w:rPr>
      </w:pPr>
      <w:r>
        <w:rPr>
          <w:rFonts w:ascii="New York" w:hAnsi="New York"/>
          <w:b/>
          <w:bCs/>
          <w:color w:val="00CCFF"/>
          <w:szCs w:val="27"/>
        </w:rPr>
        <w:t>a) La structure osseuse</w:t>
      </w:r>
    </w:p>
    <w:p w:rsidR="00506153" w:rsidRDefault="00506153" w:rsidP="00506153">
      <w:pPr>
        <w:ind w:firstLine="720"/>
        <w:jc w:val="both"/>
      </w:pPr>
      <w:proofErr w:type="gramStart"/>
      <w:r>
        <w:t>lamelles</w:t>
      </w:r>
      <w:proofErr w:type="gramEnd"/>
      <w:r>
        <w:t xml:space="preserve"> de </w:t>
      </w:r>
      <w:r>
        <w:rPr>
          <w:u w:val="single"/>
        </w:rPr>
        <w:t>nature protéique</w:t>
      </w:r>
      <w:r>
        <w:t xml:space="preserve"> (</w:t>
      </w:r>
      <w:r>
        <w:rPr>
          <w:i/>
          <w:iCs/>
        </w:rPr>
        <w:t>fibre de collagène</w:t>
      </w:r>
      <w:r>
        <w:t xml:space="preserve">) et de </w:t>
      </w:r>
      <w:r>
        <w:rPr>
          <w:u w:val="single"/>
        </w:rPr>
        <w:t>nature minérale</w:t>
      </w:r>
      <w:r>
        <w:t xml:space="preserve"> (</w:t>
      </w:r>
      <w:r>
        <w:rPr>
          <w:i/>
          <w:iCs/>
        </w:rPr>
        <w:t>phosphore, calcium</w:t>
      </w:r>
      <w:r>
        <w:t>).</w:t>
      </w:r>
    </w:p>
    <w:p w:rsidR="00506153" w:rsidRDefault="00506153" w:rsidP="00506153">
      <w:pPr>
        <w:ind w:firstLine="720"/>
        <w:jc w:val="both"/>
        <w:rPr>
          <w:b/>
          <w:bCs/>
        </w:rPr>
      </w:pPr>
      <w:r>
        <w:rPr>
          <w:u w:val="single"/>
        </w:rPr>
        <w:sym w:font="Symbol" w:char="F0AE"/>
      </w:r>
      <w:r>
        <w:rPr>
          <w:u w:val="single"/>
        </w:rPr>
        <w:t>2 types d’os</w:t>
      </w:r>
      <w:r>
        <w:t xml:space="preserve"> </w:t>
      </w:r>
      <w:r>
        <w:rPr>
          <w:b/>
          <w:bCs/>
        </w:rPr>
        <w:t>cortical</w:t>
      </w:r>
      <w:r>
        <w:t xml:space="preserve"> et </w:t>
      </w:r>
      <w:r>
        <w:rPr>
          <w:b/>
          <w:bCs/>
        </w:rPr>
        <w:t>spongieux</w:t>
      </w:r>
    </w:p>
    <w:p w:rsidR="00506153" w:rsidRDefault="00506153" w:rsidP="00506153">
      <w:pPr>
        <w:ind w:firstLine="720"/>
        <w:jc w:val="both"/>
        <w:rPr>
          <w:b/>
          <w:bCs/>
        </w:rPr>
      </w:pPr>
    </w:p>
    <w:p w:rsidR="00506153" w:rsidRDefault="00506153" w:rsidP="00506153">
      <w:pPr>
        <w:ind w:firstLine="720"/>
        <w:jc w:val="both"/>
        <w:rPr>
          <w:b/>
          <w:bCs/>
          <w:color w:val="00CCFF"/>
        </w:rPr>
      </w:pPr>
      <w:proofErr w:type="gramStart"/>
      <w:r>
        <w:rPr>
          <w:b/>
          <w:bCs/>
          <w:color w:val="00CCFF"/>
        </w:rPr>
        <w:t>b)Le</w:t>
      </w:r>
      <w:proofErr w:type="gramEnd"/>
      <w:r>
        <w:rPr>
          <w:b/>
          <w:bCs/>
          <w:color w:val="00CCFF"/>
        </w:rPr>
        <w:t xml:space="preserve"> remodelage osseux</w:t>
      </w:r>
    </w:p>
    <w:p w:rsidR="00506153" w:rsidRDefault="00506153" w:rsidP="00506153">
      <w:pPr>
        <w:ind w:firstLine="720"/>
        <w:jc w:val="both"/>
        <w:rPr>
          <w:i/>
          <w:iCs/>
        </w:rPr>
      </w:pPr>
      <w:proofErr w:type="gramStart"/>
      <w:r>
        <w:t>résorption</w:t>
      </w:r>
      <w:proofErr w:type="gramEnd"/>
      <w:r>
        <w:t xml:space="preserve"> &lt;</w:t>
      </w:r>
      <w:r>
        <w:rPr>
          <w:i/>
          <w:iCs/>
        </w:rPr>
        <w:t>ostéoclastes</w:t>
      </w:r>
    </w:p>
    <w:p w:rsidR="00506153" w:rsidRDefault="00506153" w:rsidP="00506153">
      <w:pPr>
        <w:ind w:firstLine="720"/>
        <w:jc w:val="both"/>
      </w:pPr>
      <w:proofErr w:type="gramStart"/>
      <w:r>
        <w:t>construction</w:t>
      </w:r>
      <w:proofErr w:type="gramEnd"/>
      <w:r>
        <w:t xml:space="preserve"> &lt;</w:t>
      </w:r>
      <w:r>
        <w:rPr>
          <w:i/>
          <w:iCs/>
        </w:rPr>
        <w:t>ostéoblastes</w:t>
      </w:r>
    </w:p>
    <w:p w:rsidR="00506153" w:rsidRDefault="00506153" w:rsidP="00506153">
      <w:pPr>
        <w:ind w:firstLine="720"/>
        <w:jc w:val="both"/>
      </w:pPr>
    </w:p>
    <w:p w:rsidR="00506153" w:rsidRDefault="00506153" w:rsidP="00506153">
      <w:pPr>
        <w:ind w:firstLine="720"/>
        <w:jc w:val="both"/>
        <w:rPr>
          <w:b/>
          <w:bCs/>
          <w:color w:val="00CCFF"/>
        </w:rPr>
      </w:pPr>
      <w:r>
        <w:rPr>
          <w:b/>
          <w:bCs/>
          <w:color w:val="00CCFF"/>
        </w:rPr>
        <w:t>c)Facteurs régulateurs au vieillissement osseux</w:t>
      </w:r>
    </w:p>
    <w:p w:rsidR="00506153" w:rsidRDefault="00506153" w:rsidP="00506153">
      <w:pPr>
        <w:ind w:firstLine="1080"/>
        <w:jc w:val="both"/>
      </w:pPr>
    </w:p>
    <w:p w:rsidR="00506153" w:rsidRDefault="00506153" w:rsidP="00506153">
      <w:pPr>
        <w:ind w:firstLine="1080"/>
        <w:jc w:val="both"/>
      </w:pPr>
      <w:r>
        <w:sym w:font="Symbol" w:char="F0AE"/>
      </w:r>
      <w:r>
        <w:t xml:space="preserve">La </w:t>
      </w:r>
      <w:r>
        <w:rPr>
          <w:u w:val="single"/>
        </w:rPr>
        <w:t>PTH, parathormone</w:t>
      </w:r>
      <w:r>
        <w:t xml:space="preserve"> stimule le remodelage osseux (ostéoclastes), elle vide l’os du Ca qui part dans le sang.</w:t>
      </w:r>
    </w:p>
    <w:p w:rsidR="00506153" w:rsidRDefault="00506153" w:rsidP="00506153">
      <w:pPr>
        <w:ind w:firstLine="720"/>
        <w:jc w:val="both"/>
        <w:rPr>
          <w:color w:val="FF0000"/>
        </w:rPr>
      </w:pPr>
      <w:r>
        <w:rPr>
          <w:color w:val="FF0000"/>
        </w:rPr>
        <w:t>Les hormones sexuelles ont un rôle inhibiteur sur la résorption, et stimule la construction.</w:t>
      </w:r>
    </w:p>
    <w:p w:rsidR="00506153" w:rsidRDefault="00506153" w:rsidP="00506153">
      <w:pPr>
        <w:ind w:firstLine="720"/>
        <w:jc w:val="both"/>
        <w:rPr>
          <w:b/>
          <w:bCs/>
        </w:rPr>
      </w:pPr>
      <w:r>
        <w:rPr>
          <w:b/>
          <w:bCs/>
        </w:rPr>
        <w:t>Effet protecteur sur l’</w:t>
      </w:r>
      <w:r>
        <w:rPr>
          <w:b/>
          <w:bCs/>
          <w:u w:val="single"/>
        </w:rPr>
        <w:t>ostéoporose</w:t>
      </w:r>
      <w:r>
        <w:rPr>
          <w:b/>
          <w:bCs/>
        </w:rPr>
        <w:t>.</w:t>
      </w:r>
    </w:p>
    <w:p w:rsidR="00506153" w:rsidRDefault="00506153" w:rsidP="00506153">
      <w:pPr>
        <w:ind w:firstLine="1080"/>
        <w:jc w:val="both"/>
        <w:rPr>
          <w:b/>
          <w:bCs/>
        </w:rPr>
      </w:pPr>
    </w:p>
    <w:p w:rsidR="00506153" w:rsidRDefault="00506153" w:rsidP="00506153">
      <w:pPr>
        <w:ind w:firstLine="1080"/>
        <w:jc w:val="both"/>
      </w:pPr>
      <w:r>
        <w:sym w:font="Symbol" w:char="F0AE"/>
      </w:r>
      <w:r>
        <w:rPr>
          <w:u w:val="single"/>
        </w:rPr>
        <w:t>Vitamine D</w:t>
      </w:r>
      <w:r>
        <w:t>, favorisant l’absorption du Ca au niveau intestinal, et donc la construction</w:t>
      </w:r>
    </w:p>
    <w:p w:rsidR="00506153" w:rsidRDefault="00506153" w:rsidP="00506153">
      <w:pPr>
        <w:ind w:firstLine="1080"/>
        <w:jc w:val="both"/>
      </w:pPr>
      <w:r>
        <w:sym w:font="Symbol" w:char="F0AE"/>
      </w:r>
      <w:r>
        <w:rPr>
          <w:u w:val="single"/>
        </w:rPr>
        <w:t>Calcitonine</w:t>
      </w:r>
      <w:r>
        <w:t>, supprime l’activité des ostéoclastes</w:t>
      </w:r>
    </w:p>
    <w:p w:rsidR="00506153" w:rsidRDefault="00506153" w:rsidP="00506153">
      <w:pPr>
        <w:ind w:firstLine="1080"/>
        <w:jc w:val="both"/>
      </w:pPr>
      <w:r>
        <w:sym w:font="Symbol" w:char="F0AE"/>
      </w:r>
      <w:r>
        <w:rPr>
          <w:u w:val="single"/>
        </w:rPr>
        <w:t>Contraintes physiques</w:t>
      </w:r>
      <w:r>
        <w:t>, empêchant la résorption et favorisent la construction.</w:t>
      </w:r>
    </w:p>
    <w:p w:rsidR="00506153" w:rsidRDefault="00506153" w:rsidP="00506153">
      <w:pPr>
        <w:ind w:firstLine="1080"/>
        <w:jc w:val="both"/>
      </w:pPr>
    </w:p>
    <w:p w:rsidR="00506153" w:rsidRDefault="00506153" w:rsidP="00506153">
      <w:pPr>
        <w:ind w:firstLine="720"/>
        <w:jc w:val="both"/>
        <w:rPr>
          <w:b/>
          <w:bCs/>
          <w:color w:val="00CCFF"/>
        </w:rPr>
      </w:pPr>
      <w:r>
        <w:rPr>
          <w:b/>
          <w:bCs/>
          <w:color w:val="00CCFF"/>
        </w:rPr>
        <w:t>d) Evolution avec l’âge</w:t>
      </w:r>
    </w:p>
    <w:p w:rsidR="00506153" w:rsidRDefault="00506153" w:rsidP="00506153">
      <w:pPr>
        <w:ind w:firstLine="720"/>
        <w:jc w:val="both"/>
        <w:rPr>
          <w:b/>
          <w:bCs/>
          <w:color w:val="00CCFF"/>
          <w:u w:val="single"/>
        </w:rPr>
      </w:pPr>
    </w:p>
    <w:p w:rsidR="00506153" w:rsidRDefault="00506153" w:rsidP="00506153">
      <w:pPr>
        <w:ind w:firstLine="720"/>
        <w:jc w:val="both"/>
      </w:pPr>
      <w:r>
        <w:rPr>
          <w:b/>
          <w:bCs/>
          <w:u w:val="single"/>
        </w:rPr>
        <w:t>*os cortical</w:t>
      </w:r>
      <w:r>
        <w:t xml:space="preserve"> </w:t>
      </w:r>
    </w:p>
    <w:p w:rsidR="00506153" w:rsidRDefault="00506153" w:rsidP="00506153">
      <w:pPr>
        <w:ind w:firstLine="720"/>
        <w:jc w:val="both"/>
      </w:pPr>
      <w:proofErr w:type="gramStart"/>
      <w:r>
        <w:t>jusqu’à</w:t>
      </w:r>
      <w:proofErr w:type="gramEnd"/>
      <w:r>
        <w:t xml:space="preserve"> 40 ans ceux des femmes sont plus épais que les hommes, puis inversion.</w:t>
      </w:r>
    </w:p>
    <w:p w:rsidR="00506153" w:rsidRDefault="00506153" w:rsidP="00506153">
      <w:pPr>
        <w:ind w:firstLine="720"/>
        <w:jc w:val="both"/>
      </w:pPr>
      <w:r>
        <w:rPr>
          <w:b/>
          <w:bCs/>
          <w:u w:val="single"/>
        </w:rPr>
        <w:t>*os spongieux</w:t>
      </w:r>
      <w:r>
        <w:t xml:space="preserve"> </w:t>
      </w:r>
    </w:p>
    <w:p w:rsidR="00506153" w:rsidRDefault="00506153" w:rsidP="00506153">
      <w:pPr>
        <w:ind w:firstLine="720"/>
        <w:jc w:val="both"/>
      </w:pPr>
      <w:proofErr w:type="gramStart"/>
      <w:r>
        <w:t>à</w:t>
      </w:r>
      <w:proofErr w:type="gramEnd"/>
      <w:r>
        <w:t xml:space="preserve"> partir de 50 ans perte de 40</w:t>
      </w:r>
      <w:r>
        <w:sym w:font="Symbol" w:char="F025"/>
      </w:r>
      <w:r>
        <w:t xml:space="preserve"> chez la femme et 25</w:t>
      </w:r>
      <w:r>
        <w:sym w:font="Symbol" w:char="F025"/>
      </w:r>
      <w:r>
        <w:t xml:space="preserve"> chez les hommes</w:t>
      </w:r>
    </w:p>
    <w:p w:rsidR="00506153" w:rsidRDefault="00506153" w:rsidP="00506153">
      <w:pPr>
        <w:ind w:firstLine="720"/>
        <w:jc w:val="both"/>
        <w:rPr>
          <w:b/>
          <w:bCs/>
          <w:u w:val="single"/>
        </w:rPr>
      </w:pPr>
      <w:r>
        <w:rPr>
          <w:b/>
          <w:bCs/>
          <w:u w:val="single"/>
        </w:rPr>
        <w:t>*remodelage osseux</w:t>
      </w:r>
    </w:p>
    <w:p w:rsidR="00506153" w:rsidRDefault="00506153" w:rsidP="00506153">
      <w:pPr>
        <w:ind w:firstLine="720"/>
        <w:jc w:val="both"/>
      </w:pPr>
      <w:proofErr w:type="gramStart"/>
      <w:r>
        <w:t>reste</w:t>
      </w:r>
      <w:proofErr w:type="gramEnd"/>
      <w:r>
        <w:t xml:space="preserve"> constant mais les ostéoclastes travaillent + d’où une synthèse osseuse moindre.</w:t>
      </w:r>
    </w:p>
    <w:p w:rsidR="00506153" w:rsidRDefault="00506153" w:rsidP="00506153">
      <w:pPr>
        <w:ind w:firstLine="720"/>
        <w:jc w:val="both"/>
      </w:pPr>
    </w:p>
    <w:p w:rsidR="00506153" w:rsidRDefault="00506153" w:rsidP="00506153">
      <w:pPr>
        <w:ind w:firstLine="540"/>
        <w:jc w:val="both"/>
        <w:rPr>
          <w:color w:val="0000FF"/>
          <w:u w:val="single"/>
        </w:rPr>
      </w:pPr>
      <w:r>
        <w:rPr>
          <w:color w:val="0000FF"/>
          <w:u w:val="single"/>
        </w:rPr>
        <w:t>III) Le vieillissement articulaire</w:t>
      </w:r>
    </w:p>
    <w:p w:rsidR="00506153" w:rsidRDefault="00506153" w:rsidP="00506153">
      <w:pPr>
        <w:ind w:firstLine="720"/>
        <w:jc w:val="both"/>
        <w:rPr>
          <w:color w:val="0000FF"/>
          <w:u w:val="single"/>
        </w:rPr>
      </w:pPr>
    </w:p>
    <w:p w:rsidR="00506153" w:rsidRDefault="00506153" w:rsidP="00506153">
      <w:pPr>
        <w:ind w:firstLine="720"/>
        <w:jc w:val="both"/>
      </w:pPr>
      <w:r>
        <w:rPr>
          <w:u w:val="single"/>
        </w:rPr>
        <w:t>*Cartilage sénescent :</w:t>
      </w:r>
      <w:r>
        <w:t xml:space="preserve"> vieilli/ altéré, favorise le glissement entre les surfaces musculaires.</w:t>
      </w:r>
    </w:p>
    <w:p w:rsidR="00506153" w:rsidRDefault="00506153" w:rsidP="00506153">
      <w:pPr>
        <w:ind w:firstLine="720"/>
        <w:jc w:val="both"/>
        <w:rPr>
          <w:u w:val="single"/>
        </w:rPr>
      </w:pPr>
    </w:p>
    <w:p w:rsidR="00506153" w:rsidRDefault="00506153" w:rsidP="00506153">
      <w:pPr>
        <w:ind w:firstLine="720"/>
        <w:jc w:val="both"/>
      </w:pPr>
      <w:r>
        <w:rPr>
          <w:u w:val="single"/>
        </w:rPr>
        <w:t>*Cartilage arthrosique</w:t>
      </w:r>
      <w:r>
        <w:t xml:space="preserve"> (malade)</w:t>
      </w:r>
    </w:p>
    <w:p w:rsidR="00506153" w:rsidRDefault="00506153" w:rsidP="00506153">
      <w:pPr>
        <w:ind w:firstLine="720"/>
        <w:jc w:val="both"/>
      </w:pPr>
      <w:r>
        <w:sym w:font="Symbol" w:char="F0AE"/>
      </w:r>
      <w:proofErr w:type="gramStart"/>
      <w:r>
        <w:t>perte</w:t>
      </w:r>
      <w:proofErr w:type="gramEnd"/>
      <w:r>
        <w:t xml:space="preserve"> de substances cartilagineuse- X des fissures</w:t>
      </w:r>
    </w:p>
    <w:p w:rsidR="00506153" w:rsidRDefault="00506153" w:rsidP="00506153">
      <w:pPr>
        <w:ind w:firstLine="720"/>
        <w:jc w:val="both"/>
        <w:rPr>
          <w:b/>
          <w:bCs/>
        </w:rPr>
      </w:pPr>
      <w:r>
        <w:sym w:font="Symbol" w:char="F0AE"/>
      </w:r>
      <w:proofErr w:type="gramStart"/>
      <w:r>
        <w:rPr>
          <w:b/>
          <w:bCs/>
        </w:rPr>
        <w:t>physiopathologie</w:t>
      </w:r>
      <w:proofErr w:type="gramEnd"/>
    </w:p>
    <w:p w:rsidR="00506153" w:rsidRDefault="00506153" w:rsidP="00506153">
      <w:pPr>
        <w:ind w:firstLine="720"/>
        <w:jc w:val="both"/>
      </w:pPr>
      <w:proofErr w:type="gramStart"/>
      <w:r>
        <w:rPr>
          <w:i/>
          <w:iCs/>
        </w:rPr>
        <w:t>mécanique</w:t>
      </w:r>
      <w:proofErr w:type="gramEnd"/>
      <w:r>
        <w:t xml:space="preserve"> (excès pondéral, microtraumatismes répétés</w:t>
      </w:r>
    </w:p>
    <w:p w:rsidR="00506153" w:rsidRDefault="00506153" w:rsidP="00506153">
      <w:pPr>
        <w:ind w:firstLine="720"/>
        <w:jc w:val="both"/>
      </w:pPr>
      <w:proofErr w:type="gramStart"/>
      <w:r>
        <w:rPr>
          <w:i/>
          <w:iCs/>
        </w:rPr>
        <w:t>sénescence</w:t>
      </w:r>
      <w:proofErr w:type="gramEnd"/>
      <w:r>
        <w:rPr>
          <w:i/>
          <w:iCs/>
        </w:rPr>
        <w:t xml:space="preserve"> </w:t>
      </w:r>
      <w:r>
        <w:t xml:space="preserve">(arthrose favorisé par dépopulation </w:t>
      </w:r>
      <w:proofErr w:type="spellStart"/>
      <w:r>
        <w:t>chondrocytaires</w:t>
      </w:r>
      <w:proofErr w:type="spellEnd"/>
      <w:r>
        <w:t>)</w:t>
      </w:r>
    </w:p>
    <w:p w:rsidR="00506153" w:rsidRDefault="00506153" w:rsidP="00506153">
      <w:pPr>
        <w:ind w:firstLine="720"/>
        <w:jc w:val="both"/>
      </w:pPr>
      <w:proofErr w:type="gramStart"/>
      <w:r>
        <w:rPr>
          <w:i/>
          <w:iCs/>
        </w:rPr>
        <w:t>génétique</w:t>
      </w:r>
      <w:proofErr w:type="gramEnd"/>
    </w:p>
    <w:p w:rsidR="00506153" w:rsidRDefault="00506153" w:rsidP="00506153">
      <w:pPr>
        <w:ind w:firstLine="720"/>
        <w:jc w:val="both"/>
      </w:pPr>
      <w:proofErr w:type="gramStart"/>
      <w:r>
        <w:rPr>
          <w:i/>
          <w:iCs/>
        </w:rPr>
        <w:t>hormonal</w:t>
      </w:r>
      <w:proofErr w:type="gramEnd"/>
      <w:r>
        <w:t xml:space="preserve"> (femme plus atteinte que l’homme&lt;récepteurs d’œstrogènes au niveau des </w:t>
      </w:r>
      <w:proofErr w:type="spellStart"/>
      <w:r>
        <w:t>chondrocytes</w:t>
      </w:r>
      <w:proofErr w:type="spellEnd"/>
      <w:r>
        <w:t>)</w:t>
      </w:r>
    </w:p>
    <w:p w:rsidR="00506153" w:rsidRDefault="00506153" w:rsidP="00506153">
      <w:pPr>
        <w:ind w:firstLine="720"/>
        <w:jc w:val="both"/>
      </w:pPr>
    </w:p>
    <w:p w:rsidR="00506153" w:rsidRDefault="00506153" w:rsidP="00506153">
      <w:pPr>
        <w:pStyle w:val="Heading9"/>
        <w:ind w:firstLine="360"/>
        <w:rPr>
          <w:rFonts w:ascii="Times New Roman" w:hAnsi="Times New Roman"/>
          <w:szCs w:val="24"/>
        </w:rPr>
      </w:pPr>
      <w:r>
        <w:rPr>
          <w:rFonts w:ascii="Times New Roman" w:hAnsi="Times New Roman"/>
          <w:szCs w:val="24"/>
        </w:rPr>
        <w:t>IV) Modification des autres tissus</w:t>
      </w:r>
    </w:p>
    <w:p w:rsidR="00506153" w:rsidRDefault="00506153" w:rsidP="00506153">
      <w:pPr>
        <w:ind w:firstLine="720"/>
        <w:jc w:val="both"/>
      </w:pPr>
    </w:p>
    <w:p w:rsidR="00506153" w:rsidRDefault="00506153" w:rsidP="00506153">
      <w:pPr>
        <w:ind w:firstLine="720"/>
        <w:jc w:val="both"/>
        <w:rPr>
          <w:b/>
          <w:bCs/>
          <w:color w:val="00CCFF"/>
        </w:rPr>
      </w:pPr>
      <w:r>
        <w:rPr>
          <w:b/>
          <w:bCs/>
          <w:color w:val="00CCFF"/>
        </w:rPr>
        <w:t>a) La membrane synoviale</w:t>
      </w:r>
    </w:p>
    <w:p w:rsidR="00506153" w:rsidRDefault="00506153" w:rsidP="00506153">
      <w:pPr>
        <w:ind w:firstLine="720"/>
        <w:jc w:val="both"/>
      </w:pPr>
      <w:proofErr w:type="gramStart"/>
      <w:r>
        <w:t>enflammée</w:t>
      </w:r>
      <w:proofErr w:type="gramEnd"/>
      <w:r>
        <w:t xml:space="preserve"> elle libère des substances qui détruisent le cartilage</w:t>
      </w:r>
    </w:p>
    <w:p w:rsidR="00506153" w:rsidRDefault="00506153" w:rsidP="00506153">
      <w:pPr>
        <w:ind w:firstLine="720"/>
        <w:jc w:val="both"/>
        <w:rPr>
          <w:b/>
          <w:bCs/>
          <w:color w:val="00CCFF"/>
        </w:rPr>
      </w:pPr>
    </w:p>
    <w:p w:rsidR="00506153" w:rsidRDefault="00506153" w:rsidP="00506153">
      <w:pPr>
        <w:ind w:firstLine="720"/>
        <w:jc w:val="both"/>
        <w:rPr>
          <w:b/>
          <w:bCs/>
          <w:color w:val="00CCFF"/>
        </w:rPr>
      </w:pPr>
      <w:r>
        <w:rPr>
          <w:b/>
          <w:bCs/>
          <w:color w:val="00CCFF"/>
        </w:rPr>
        <w:t>b) La capsule articulaire</w:t>
      </w:r>
    </w:p>
    <w:p w:rsidR="00506153" w:rsidRDefault="00506153" w:rsidP="00506153">
      <w:pPr>
        <w:ind w:firstLine="720"/>
        <w:jc w:val="both"/>
      </w:pPr>
      <w:proofErr w:type="gramStart"/>
      <w:r>
        <w:t>phénomène</w:t>
      </w:r>
      <w:proofErr w:type="gramEnd"/>
      <w:r>
        <w:t xml:space="preserve"> </w:t>
      </w:r>
      <w:proofErr w:type="spellStart"/>
      <w:r>
        <w:t>fibrosique</w:t>
      </w:r>
      <w:proofErr w:type="spellEnd"/>
      <w:r>
        <w:t xml:space="preserve"> accru entraînant un raidissement articulaire &lt;d’une réduction du tissu articulaire.</w:t>
      </w:r>
    </w:p>
    <w:p w:rsidR="00506153" w:rsidRDefault="00506153" w:rsidP="00506153">
      <w:pPr>
        <w:ind w:firstLine="720"/>
        <w:jc w:val="both"/>
      </w:pPr>
    </w:p>
    <w:p w:rsidR="00506153" w:rsidRDefault="00506153" w:rsidP="00506153">
      <w:pPr>
        <w:pStyle w:val="Heading9"/>
        <w:ind w:firstLine="360"/>
        <w:rPr>
          <w:rFonts w:ascii="Times New Roman" w:hAnsi="Times New Roman"/>
          <w:szCs w:val="24"/>
        </w:rPr>
      </w:pPr>
      <w:r>
        <w:rPr>
          <w:rFonts w:ascii="Times New Roman" w:hAnsi="Times New Roman"/>
          <w:szCs w:val="24"/>
        </w:rPr>
        <w:t>V) L’ostéoporose</w:t>
      </w:r>
    </w:p>
    <w:p w:rsidR="00506153" w:rsidRDefault="00506153" w:rsidP="00506153">
      <w:pPr>
        <w:ind w:firstLine="720"/>
        <w:jc w:val="both"/>
        <w:rPr>
          <w:color w:val="FF0000"/>
        </w:rPr>
      </w:pPr>
      <w:r>
        <w:rPr>
          <w:color w:val="FF0000"/>
        </w:rPr>
        <w:t xml:space="preserve">Ostéopathie </w:t>
      </w:r>
      <w:proofErr w:type="spellStart"/>
      <w:r>
        <w:rPr>
          <w:color w:val="FF0000"/>
        </w:rPr>
        <w:t>raréfiante</w:t>
      </w:r>
      <w:proofErr w:type="spellEnd"/>
      <w:r>
        <w:rPr>
          <w:color w:val="FF0000"/>
        </w:rPr>
        <w:t xml:space="preserve"> telle que l’os ne peut plus assurer sa fonction mécanique de soutien</w:t>
      </w:r>
    </w:p>
    <w:p w:rsidR="00506153" w:rsidRDefault="00506153" w:rsidP="00506153">
      <w:pPr>
        <w:ind w:firstLine="720"/>
        <w:jc w:val="both"/>
      </w:pPr>
    </w:p>
    <w:p w:rsidR="00506153" w:rsidRDefault="00506153" w:rsidP="00506153">
      <w:pPr>
        <w:ind w:firstLine="720"/>
        <w:jc w:val="both"/>
      </w:pPr>
      <w:r>
        <w:t xml:space="preserve">C’est une </w:t>
      </w:r>
      <w:r>
        <w:rPr>
          <w:u w:val="single"/>
        </w:rPr>
        <w:t>modification physiologique</w:t>
      </w:r>
      <w:r>
        <w:t xml:space="preserve"> (tout le monde en a), considérée comme une maladie multifactorielle : la fragilité accrue du squelette </w:t>
      </w:r>
      <w:r>
        <w:sym w:font="Symbol" w:char="F0AE"/>
      </w:r>
      <w:r>
        <w:t xml:space="preserve"> prédispose aux fractures</w:t>
      </w:r>
    </w:p>
    <w:p w:rsidR="00506153" w:rsidRDefault="00506153" w:rsidP="00506153">
      <w:pPr>
        <w:ind w:firstLine="720"/>
        <w:jc w:val="both"/>
      </w:pPr>
    </w:p>
    <w:p w:rsidR="00506153" w:rsidRDefault="00506153" w:rsidP="00506153">
      <w:pPr>
        <w:ind w:firstLine="720"/>
        <w:jc w:val="both"/>
        <w:rPr>
          <w:b/>
          <w:bCs/>
          <w:color w:val="00CCFF"/>
        </w:rPr>
      </w:pPr>
      <w:r>
        <w:rPr>
          <w:b/>
          <w:bCs/>
          <w:color w:val="00CCFF"/>
        </w:rPr>
        <w:t>a) Histologiquement</w:t>
      </w:r>
    </w:p>
    <w:p w:rsidR="00506153" w:rsidRDefault="00506153" w:rsidP="00506153">
      <w:pPr>
        <w:ind w:firstLine="720"/>
        <w:jc w:val="both"/>
      </w:pPr>
      <w:proofErr w:type="gramStart"/>
      <w:r>
        <w:t>réduction</w:t>
      </w:r>
      <w:proofErr w:type="gramEnd"/>
      <w:r>
        <w:t xml:space="preserve"> de la masse osseuse (minérale et matricielle)</w:t>
      </w:r>
    </w:p>
    <w:p w:rsidR="00506153" w:rsidRDefault="00506153" w:rsidP="00506153">
      <w:pPr>
        <w:ind w:firstLine="720"/>
        <w:jc w:val="both"/>
        <w:rPr>
          <w:b/>
          <w:bCs/>
          <w:color w:val="00CCFF"/>
        </w:rPr>
      </w:pPr>
    </w:p>
    <w:p w:rsidR="00506153" w:rsidRDefault="00506153" w:rsidP="00506153">
      <w:pPr>
        <w:ind w:firstLine="720"/>
        <w:jc w:val="both"/>
        <w:rPr>
          <w:b/>
          <w:bCs/>
          <w:color w:val="00CCFF"/>
        </w:rPr>
      </w:pPr>
      <w:proofErr w:type="gramStart"/>
      <w:r>
        <w:rPr>
          <w:b/>
          <w:bCs/>
          <w:color w:val="00CCFF"/>
        </w:rPr>
        <w:t>b)principaux</w:t>
      </w:r>
      <w:proofErr w:type="gramEnd"/>
      <w:r>
        <w:rPr>
          <w:b/>
          <w:bCs/>
          <w:color w:val="00CCFF"/>
        </w:rPr>
        <w:t xml:space="preserve"> déterminants</w:t>
      </w:r>
    </w:p>
    <w:p w:rsidR="00506153" w:rsidRDefault="00506153" w:rsidP="00506153">
      <w:pPr>
        <w:ind w:firstLine="720"/>
        <w:jc w:val="both"/>
      </w:pPr>
      <w:proofErr w:type="gramStart"/>
      <w:r>
        <w:t>ménopause</w:t>
      </w:r>
      <w:proofErr w:type="gramEnd"/>
      <w:r>
        <w:t xml:space="preserve"> et vieillissement</w:t>
      </w:r>
    </w:p>
    <w:p w:rsidR="00506153" w:rsidRDefault="00506153" w:rsidP="00506153">
      <w:pPr>
        <w:ind w:firstLine="720"/>
        <w:jc w:val="both"/>
        <w:rPr>
          <w:b/>
          <w:bCs/>
          <w:color w:val="00CCFF"/>
        </w:rPr>
      </w:pPr>
    </w:p>
    <w:p w:rsidR="00506153" w:rsidRDefault="00506153" w:rsidP="00506153">
      <w:pPr>
        <w:ind w:firstLine="720"/>
        <w:jc w:val="both"/>
        <w:rPr>
          <w:b/>
          <w:bCs/>
          <w:color w:val="00CCFF"/>
        </w:rPr>
      </w:pPr>
      <w:r>
        <w:rPr>
          <w:b/>
          <w:bCs/>
          <w:color w:val="00CCFF"/>
        </w:rPr>
        <w:t>c) Thérapeutiques et prévention</w:t>
      </w:r>
    </w:p>
    <w:p w:rsidR="00506153" w:rsidRDefault="00506153" w:rsidP="00506153">
      <w:pPr>
        <w:ind w:firstLine="720"/>
        <w:jc w:val="both"/>
      </w:pPr>
    </w:p>
    <w:p w:rsidR="00506153" w:rsidRDefault="00506153" w:rsidP="00506153">
      <w:pPr>
        <w:ind w:firstLine="720"/>
        <w:jc w:val="both"/>
      </w:pPr>
      <w:r>
        <w:rPr>
          <w:u w:val="single"/>
        </w:rPr>
        <w:t>*Contrôle du régime alimentaire</w:t>
      </w:r>
      <w:r>
        <w:t xml:space="preserve"> (Ca et Vit D en apport suffisant)</w:t>
      </w:r>
    </w:p>
    <w:p w:rsidR="00506153" w:rsidRDefault="00506153" w:rsidP="00506153">
      <w:pPr>
        <w:ind w:firstLine="720"/>
        <w:jc w:val="both"/>
      </w:pPr>
      <w:r>
        <w:rPr>
          <w:u w:val="single"/>
        </w:rPr>
        <w:t>*Programmes d’exercices physiques</w:t>
      </w:r>
      <w:r>
        <w:t xml:space="preserve"> (intenses mais de courte durée)</w:t>
      </w:r>
    </w:p>
    <w:p w:rsidR="00506153" w:rsidRDefault="00506153" w:rsidP="00506153">
      <w:pPr>
        <w:ind w:firstLine="720"/>
        <w:jc w:val="both"/>
        <w:rPr>
          <w:color w:val="FF0000"/>
          <w:u w:val="single"/>
        </w:rPr>
      </w:pPr>
      <w:r>
        <w:rPr>
          <w:color w:val="FF0000"/>
          <w:u w:val="single"/>
        </w:rPr>
        <w:t>*</w:t>
      </w:r>
      <w:proofErr w:type="spellStart"/>
      <w:r>
        <w:rPr>
          <w:color w:val="FF0000"/>
          <w:u w:val="single"/>
        </w:rPr>
        <w:t>Œstrogénothérapie</w:t>
      </w:r>
      <w:proofErr w:type="spellEnd"/>
      <w:r>
        <w:rPr>
          <w:color w:val="FF0000"/>
          <w:u w:val="single"/>
        </w:rPr>
        <w:t xml:space="preserve"> substitutive</w:t>
      </w:r>
    </w:p>
    <w:p w:rsidR="00506153" w:rsidRDefault="00506153" w:rsidP="00506153">
      <w:pPr>
        <w:ind w:firstLine="720"/>
        <w:jc w:val="both"/>
      </w:pPr>
      <w:r>
        <w:rPr>
          <w:color w:val="FF0000"/>
          <w:u w:val="single"/>
        </w:rPr>
        <w:t>*La Calcitonine</w:t>
      </w:r>
      <w:r>
        <w:t xml:space="preserve"> (forme injectable ; supprime l’activité </w:t>
      </w:r>
      <w:proofErr w:type="spellStart"/>
      <w:r>
        <w:t>ostéoclastique</w:t>
      </w:r>
      <w:proofErr w:type="spellEnd"/>
      <w:r>
        <w:t xml:space="preserve">, effet analgésique </w:t>
      </w:r>
      <w:r>
        <w:rPr>
          <w:i/>
          <w:iCs/>
        </w:rPr>
        <w:t>(&lt;augmentation des endorphines circulantes)</w:t>
      </w:r>
      <w:r>
        <w:t>)</w:t>
      </w:r>
    </w:p>
    <w:p w:rsidR="00506153" w:rsidRDefault="00506153" w:rsidP="00506153">
      <w:pPr>
        <w:ind w:firstLine="720"/>
        <w:jc w:val="both"/>
      </w:pPr>
      <w:r>
        <w:rPr>
          <w:color w:val="FF0000"/>
          <w:u w:val="single"/>
        </w:rPr>
        <w:lastRenderedPageBreak/>
        <w:t xml:space="preserve">*Les </w:t>
      </w:r>
      <w:proofErr w:type="spellStart"/>
      <w:r>
        <w:rPr>
          <w:color w:val="FF0000"/>
          <w:u w:val="single"/>
        </w:rPr>
        <w:t>Biphosponates</w:t>
      </w:r>
      <w:proofErr w:type="spellEnd"/>
      <w:r>
        <w:t xml:space="preserve"> (effets puissants contre la résorption osseuse, amélioration de la densité osseuse)</w:t>
      </w:r>
    </w:p>
    <w:p w:rsidR="00506153" w:rsidRDefault="00506153" w:rsidP="00506153">
      <w:pPr>
        <w:ind w:firstLine="720"/>
        <w:jc w:val="both"/>
        <w:rPr>
          <w:color w:val="FF0000"/>
        </w:rPr>
      </w:pPr>
      <w:r>
        <w:rPr>
          <w:color w:val="FF0000"/>
        </w:rPr>
        <w:sym w:font="Symbol" w:char="F0AE"/>
      </w:r>
      <w:r>
        <w:rPr>
          <w:color w:val="FF0000"/>
        </w:rPr>
        <w:t>3 médicaments contre la résorption osseuse</w:t>
      </w:r>
    </w:p>
    <w:p w:rsidR="00506153" w:rsidRDefault="00506153" w:rsidP="00506153">
      <w:pPr>
        <w:ind w:firstLine="720"/>
        <w:jc w:val="both"/>
        <w:rPr>
          <w:color w:val="FF0000"/>
        </w:rPr>
      </w:pPr>
    </w:p>
    <w:p w:rsidR="00506153" w:rsidRDefault="00506153" w:rsidP="00506153">
      <w:pPr>
        <w:pStyle w:val="Heading7"/>
      </w:pPr>
      <w:r>
        <w:t>VI) Le Vieillissement musculaire</w:t>
      </w:r>
    </w:p>
    <w:p w:rsidR="00506153" w:rsidRDefault="00506153" w:rsidP="00506153">
      <w:pPr>
        <w:ind w:firstLine="720"/>
        <w:jc w:val="both"/>
      </w:pPr>
    </w:p>
    <w:p w:rsidR="00506153" w:rsidRDefault="00506153" w:rsidP="00506153">
      <w:pPr>
        <w:ind w:firstLine="720"/>
        <w:jc w:val="both"/>
      </w:pPr>
      <w:r>
        <w:sym w:font="Symbol" w:char="F0AE"/>
      </w:r>
      <w:r>
        <w:t xml:space="preserve">A partir de 30 ans, la </w:t>
      </w:r>
      <w:r>
        <w:rPr>
          <w:u w:val="single"/>
        </w:rPr>
        <w:t>masse musculaire diminue</w:t>
      </w:r>
      <w:r>
        <w:t xml:space="preserve"> de 10</w:t>
      </w:r>
      <w:r>
        <w:sym w:font="Symbol" w:char="F025"/>
      </w:r>
      <w:r>
        <w:t xml:space="preserve"> par décennie, entraînant une </w:t>
      </w:r>
      <w:proofErr w:type="spellStart"/>
      <w:r>
        <w:rPr>
          <w:u w:val="single"/>
        </w:rPr>
        <w:t>sarcopénie</w:t>
      </w:r>
      <w:proofErr w:type="spellEnd"/>
      <w:r>
        <w:rPr>
          <w:u w:val="single"/>
        </w:rPr>
        <w:t xml:space="preserve"> ou fonte musculaire</w:t>
      </w:r>
    </w:p>
    <w:p w:rsidR="00506153" w:rsidRDefault="00506153" w:rsidP="00506153">
      <w:pPr>
        <w:ind w:firstLine="720"/>
        <w:jc w:val="both"/>
      </w:pPr>
      <w:r>
        <w:sym w:font="Symbol" w:char="F0AE"/>
      </w:r>
      <w:r>
        <w:rPr>
          <w:u w:val="single"/>
        </w:rPr>
        <w:t xml:space="preserve">Diminution de la force/puissance </w:t>
      </w:r>
      <w:r>
        <w:t xml:space="preserve">et de la capacité à marcher : </w:t>
      </w:r>
      <w:r>
        <w:rPr>
          <w:i/>
          <w:iCs/>
        </w:rPr>
        <w:t>risque de chutes</w:t>
      </w:r>
    </w:p>
    <w:p w:rsidR="00506153" w:rsidRDefault="00506153" w:rsidP="00506153">
      <w:pPr>
        <w:ind w:firstLine="720"/>
        <w:jc w:val="both"/>
      </w:pPr>
      <w:r>
        <w:sym w:font="Symbol" w:char="F0AE"/>
      </w:r>
      <w:proofErr w:type="gramStart"/>
      <w:r>
        <w:rPr>
          <w:u w:val="single"/>
        </w:rPr>
        <w:t>déshydratation</w:t>
      </w:r>
      <w:proofErr w:type="gramEnd"/>
      <w:r>
        <w:rPr>
          <w:u w:val="single"/>
        </w:rPr>
        <w:t xml:space="preserve"> des tendons/ligaments</w:t>
      </w:r>
      <w:r>
        <w:t xml:space="preserve"> et augmentation de la raideur (</w:t>
      </w:r>
      <w:r>
        <w:rPr>
          <w:i/>
          <w:iCs/>
        </w:rPr>
        <w:t>déchirure musculaire et arrachement osseux.</w:t>
      </w:r>
      <w:r>
        <w:t>)</w:t>
      </w:r>
    </w:p>
    <w:p w:rsidR="00506153" w:rsidRDefault="00506153" w:rsidP="00506153">
      <w:pPr>
        <w:jc w:val="center"/>
        <w:rPr>
          <w:rFonts w:ascii="BernhardMod BT" w:hAnsi="BernhardMod BT"/>
          <w:color w:val="FF0000"/>
          <w:sz w:val="32"/>
        </w:rPr>
      </w:pPr>
      <w:r>
        <w:rPr>
          <w:rFonts w:ascii="BernhardMod BT" w:hAnsi="BernhardMod BT"/>
          <w:color w:val="FF0000"/>
          <w:sz w:val="32"/>
        </w:rPr>
        <w:t>Déshydratation</w:t>
      </w:r>
    </w:p>
    <w:p w:rsidR="00506153" w:rsidRDefault="00506153" w:rsidP="00506153">
      <w:pPr>
        <w:jc w:val="both"/>
        <w:rPr>
          <w:b/>
          <w:bCs/>
        </w:rPr>
      </w:pPr>
    </w:p>
    <w:p w:rsidR="00506153" w:rsidRDefault="00506153" w:rsidP="00506153">
      <w:pPr>
        <w:ind w:firstLine="360"/>
        <w:jc w:val="both"/>
        <w:rPr>
          <w:color w:val="FF0000"/>
        </w:rPr>
      </w:pPr>
      <w:r>
        <w:rPr>
          <w:b/>
          <w:bCs/>
        </w:rPr>
        <w:t>Définition</w:t>
      </w:r>
    </w:p>
    <w:p w:rsidR="00506153" w:rsidRDefault="00506153" w:rsidP="00506153">
      <w:pPr>
        <w:ind w:firstLine="360"/>
        <w:jc w:val="both"/>
        <w:rPr>
          <w:color w:val="FF0000"/>
        </w:rPr>
      </w:pPr>
      <w:r>
        <w:rPr>
          <w:color w:val="FF0000"/>
        </w:rPr>
        <w:t xml:space="preserve">Déficit du volume liquidien par déséquilibre du bilan </w:t>
      </w:r>
      <w:proofErr w:type="spellStart"/>
      <w:r>
        <w:rPr>
          <w:color w:val="FF0000"/>
        </w:rPr>
        <w:t>hydrosodé</w:t>
      </w:r>
      <w:proofErr w:type="spellEnd"/>
      <w:r>
        <w:rPr>
          <w:color w:val="FF0000"/>
        </w:rPr>
        <w:t xml:space="preserve">. Ce déséquilibre provient d’une déshydratation extracellulaire et/ou intracellulaire </w:t>
      </w:r>
      <w:r>
        <w:rPr>
          <w:i/>
          <w:iCs/>
        </w:rPr>
        <w:t>(=où seule l’eau est en perte)</w:t>
      </w:r>
    </w:p>
    <w:p w:rsidR="00506153" w:rsidRDefault="00506153" w:rsidP="00506153">
      <w:pPr>
        <w:ind w:firstLine="360"/>
        <w:jc w:val="both"/>
        <w:rPr>
          <w:color w:val="FF0000"/>
        </w:rPr>
      </w:pPr>
    </w:p>
    <w:p w:rsidR="00506153" w:rsidRDefault="00506153" w:rsidP="00506153">
      <w:pPr>
        <w:ind w:firstLine="360"/>
        <w:jc w:val="both"/>
        <w:rPr>
          <w:color w:val="0000FF"/>
          <w:u w:val="single"/>
        </w:rPr>
      </w:pPr>
      <w:r>
        <w:rPr>
          <w:color w:val="0000FF"/>
          <w:u w:val="single"/>
        </w:rPr>
        <w:t>Chez la PA, causes multiples :</w:t>
      </w:r>
    </w:p>
    <w:p w:rsidR="00506153" w:rsidRDefault="00506153" w:rsidP="00506153">
      <w:pPr>
        <w:ind w:firstLine="720"/>
        <w:jc w:val="both"/>
        <w:rPr>
          <w:u w:val="single"/>
        </w:rPr>
      </w:pPr>
    </w:p>
    <w:p w:rsidR="00506153" w:rsidRDefault="00506153" w:rsidP="00506153">
      <w:pPr>
        <w:ind w:firstLine="720"/>
        <w:jc w:val="both"/>
      </w:pPr>
      <w:r>
        <w:rPr>
          <w:u w:val="single"/>
        </w:rPr>
        <w:t>*Adipsie :</w:t>
      </w:r>
      <w:r>
        <w:t xml:space="preserve"> Diminution de la sensation de soif</w:t>
      </w:r>
    </w:p>
    <w:p w:rsidR="00506153" w:rsidRDefault="00506153" w:rsidP="00506153">
      <w:pPr>
        <w:ind w:firstLine="720"/>
        <w:jc w:val="both"/>
      </w:pPr>
      <w:r>
        <w:rPr>
          <w:u w:val="single"/>
        </w:rPr>
        <w:t>*Problème de mobilité physique</w:t>
      </w:r>
      <w:r>
        <w:t xml:space="preserve"> </w:t>
      </w:r>
      <w:r>
        <w:rPr>
          <w:i/>
          <w:iCs/>
        </w:rPr>
        <w:t>(patient alité)</w:t>
      </w:r>
    </w:p>
    <w:p w:rsidR="00506153" w:rsidRDefault="00506153" w:rsidP="00506153">
      <w:pPr>
        <w:ind w:firstLine="720"/>
        <w:jc w:val="both"/>
      </w:pPr>
      <w:r>
        <w:rPr>
          <w:u w:val="single"/>
        </w:rPr>
        <w:t>*Incontinence</w:t>
      </w:r>
      <w:r>
        <w:t xml:space="preserve"> </w:t>
      </w:r>
      <w:r>
        <w:rPr>
          <w:i/>
          <w:iCs/>
        </w:rPr>
        <w:t>(peur de se souiller)</w:t>
      </w:r>
    </w:p>
    <w:p w:rsidR="00506153" w:rsidRDefault="00506153" w:rsidP="00506153">
      <w:pPr>
        <w:ind w:firstLine="720"/>
        <w:jc w:val="both"/>
        <w:rPr>
          <w:u w:val="single"/>
        </w:rPr>
      </w:pPr>
      <w:r>
        <w:rPr>
          <w:u w:val="single"/>
        </w:rPr>
        <w:t>*Augmentation trop importante des pertes</w:t>
      </w:r>
    </w:p>
    <w:p w:rsidR="00506153" w:rsidRDefault="00506153" w:rsidP="00506153">
      <w:pPr>
        <w:ind w:firstLine="720"/>
        <w:jc w:val="both"/>
        <w:rPr>
          <w:i/>
          <w:iCs/>
        </w:rPr>
      </w:pPr>
      <w:r>
        <w:rPr>
          <w:i/>
          <w:iCs/>
        </w:rPr>
        <w:t>(</w:t>
      </w:r>
      <w:proofErr w:type="gramStart"/>
      <w:r>
        <w:rPr>
          <w:i/>
          <w:iCs/>
        </w:rPr>
        <w:t>diarrhée</w:t>
      </w:r>
      <w:proofErr w:type="gramEnd"/>
      <w:r>
        <w:rPr>
          <w:i/>
          <w:iCs/>
        </w:rPr>
        <w:t>, vomissements, hyperthermie, polypnée, brûlure grave, diabète, diurétique…)</w:t>
      </w:r>
    </w:p>
    <w:p w:rsidR="00506153" w:rsidRDefault="00506153" w:rsidP="00506153">
      <w:pPr>
        <w:ind w:firstLine="720"/>
        <w:jc w:val="both"/>
        <w:rPr>
          <w:u w:val="single"/>
        </w:rPr>
      </w:pPr>
      <w:r>
        <w:rPr>
          <w:u w:val="single"/>
        </w:rPr>
        <w:t xml:space="preserve">*Carences des apports </w:t>
      </w:r>
      <w:proofErr w:type="spellStart"/>
      <w:r>
        <w:rPr>
          <w:u w:val="single"/>
        </w:rPr>
        <w:t>lipidiens</w:t>
      </w:r>
      <w:proofErr w:type="spellEnd"/>
    </w:p>
    <w:p w:rsidR="00506153" w:rsidRDefault="00506153" w:rsidP="00506153">
      <w:pPr>
        <w:ind w:firstLine="720"/>
        <w:jc w:val="both"/>
        <w:rPr>
          <w:i/>
          <w:iCs/>
        </w:rPr>
      </w:pPr>
      <w:r>
        <w:rPr>
          <w:i/>
          <w:iCs/>
        </w:rPr>
        <w:t>(</w:t>
      </w:r>
      <w:proofErr w:type="gramStart"/>
      <w:r>
        <w:rPr>
          <w:i/>
          <w:iCs/>
        </w:rPr>
        <w:t>adipsie</w:t>
      </w:r>
      <w:proofErr w:type="gramEnd"/>
      <w:r>
        <w:rPr>
          <w:i/>
          <w:iCs/>
        </w:rPr>
        <w:t>, anorexie, dépression, régime sans sel, démence, troubles de la déglutition…)</w:t>
      </w:r>
    </w:p>
    <w:p w:rsidR="00506153" w:rsidRDefault="00506153" w:rsidP="00506153">
      <w:pPr>
        <w:ind w:firstLine="720"/>
        <w:jc w:val="both"/>
      </w:pPr>
    </w:p>
    <w:p w:rsidR="00506153" w:rsidRDefault="00506153" w:rsidP="00506153">
      <w:pPr>
        <w:ind w:firstLine="360"/>
        <w:jc w:val="both"/>
        <w:rPr>
          <w:color w:val="0000FF"/>
          <w:u w:val="single"/>
        </w:rPr>
      </w:pPr>
      <w:r>
        <w:rPr>
          <w:color w:val="0000FF"/>
          <w:u w:val="single"/>
        </w:rPr>
        <w:t>Signes Cliniques</w:t>
      </w:r>
    </w:p>
    <w:p w:rsidR="00506153" w:rsidRDefault="00506153" w:rsidP="00506153">
      <w:pPr>
        <w:ind w:firstLine="720"/>
        <w:jc w:val="both"/>
        <w:rPr>
          <w:u w:val="single"/>
        </w:rPr>
      </w:pPr>
    </w:p>
    <w:p w:rsidR="00506153" w:rsidRDefault="00506153" w:rsidP="00506153">
      <w:pPr>
        <w:ind w:firstLine="720"/>
        <w:jc w:val="both"/>
      </w:pPr>
      <w:r>
        <w:rPr>
          <w:u w:val="single"/>
        </w:rPr>
        <w:t>*Sécheresse</w:t>
      </w:r>
      <w:r>
        <w:t xml:space="preserve"> (peau et langue rôtie, noire= candidose)</w:t>
      </w:r>
    </w:p>
    <w:p w:rsidR="00506153" w:rsidRDefault="00506153" w:rsidP="00506153">
      <w:pPr>
        <w:ind w:firstLine="720"/>
        <w:jc w:val="both"/>
        <w:rPr>
          <w:u w:val="single"/>
        </w:rPr>
      </w:pPr>
      <w:r>
        <w:rPr>
          <w:u w:val="single"/>
        </w:rPr>
        <w:t>*Persistance du pli cutané</w:t>
      </w:r>
    </w:p>
    <w:p w:rsidR="00506153" w:rsidRDefault="00506153" w:rsidP="00506153">
      <w:pPr>
        <w:ind w:firstLine="720"/>
        <w:jc w:val="both"/>
      </w:pPr>
      <w:r>
        <w:rPr>
          <w:u w:val="single"/>
        </w:rPr>
        <w:t xml:space="preserve">*Enfoncement </w:t>
      </w:r>
      <w:r>
        <w:t>des yeux dans leur orbite</w:t>
      </w:r>
    </w:p>
    <w:p w:rsidR="00506153" w:rsidRDefault="00506153" w:rsidP="00506153">
      <w:pPr>
        <w:ind w:firstLine="720"/>
        <w:jc w:val="both"/>
      </w:pPr>
      <w:r>
        <w:rPr>
          <w:u w:val="single"/>
        </w:rPr>
        <w:t>*Urines</w:t>
      </w:r>
      <w:r>
        <w:t xml:space="preserve"> concentrées</w:t>
      </w:r>
    </w:p>
    <w:p w:rsidR="00506153" w:rsidRDefault="00506153" w:rsidP="00506153">
      <w:pPr>
        <w:ind w:firstLine="720"/>
        <w:jc w:val="both"/>
        <w:rPr>
          <w:u w:val="single"/>
        </w:rPr>
      </w:pPr>
      <w:r>
        <w:rPr>
          <w:u w:val="single"/>
        </w:rPr>
        <w:t>*Polypnée</w:t>
      </w:r>
    </w:p>
    <w:p w:rsidR="00506153" w:rsidRDefault="00506153" w:rsidP="00506153">
      <w:pPr>
        <w:ind w:firstLine="720"/>
        <w:jc w:val="both"/>
        <w:rPr>
          <w:u w:val="single"/>
        </w:rPr>
      </w:pPr>
      <w:r>
        <w:rPr>
          <w:u w:val="single"/>
        </w:rPr>
        <w:t>*Constipation</w:t>
      </w:r>
    </w:p>
    <w:p w:rsidR="00506153" w:rsidRDefault="00506153" w:rsidP="00506153">
      <w:pPr>
        <w:ind w:firstLine="720"/>
        <w:jc w:val="both"/>
        <w:rPr>
          <w:u w:val="single"/>
        </w:rPr>
      </w:pPr>
      <w:r>
        <w:rPr>
          <w:u w:val="single"/>
        </w:rPr>
        <w:t>*Hyperthermie, Tachycardie, Hypotension</w:t>
      </w:r>
    </w:p>
    <w:p w:rsidR="00506153" w:rsidRDefault="00506153" w:rsidP="00506153">
      <w:pPr>
        <w:ind w:firstLine="720"/>
        <w:jc w:val="both"/>
      </w:pPr>
      <w:r>
        <w:rPr>
          <w:u w:val="single"/>
        </w:rPr>
        <w:t xml:space="preserve">*Ralentissement </w:t>
      </w:r>
      <w:r>
        <w:t>psychique, somnolence, fatigue ou agitation</w:t>
      </w:r>
    </w:p>
    <w:p w:rsidR="00506153" w:rsidRDefault="00506153" w:rsidP="00506153">
      <w:pPr>
        <w:ind w:firstLine="720"/>
        <w:jc w:val="both"/>
        <w:rPr>
          <w:u w:val="single"/>
        </w:rPr>
      </w:pPr>
      <w:r>
        <w:rPr>
          <w:u w:val="single"/>
        </w:rPr>
        <w:t xml:space="preserve">*Perte de poids </w:t>
      </w:r>
    </w:p>
    <w:p w:rsidR="00506153" w:rsidRDefault="00506153" w:rsidP="00506153">
      <w:pPr>
        <w:ind w:firstLine="720"/>
        <w:jc w:val="both"/>
        <w:rPr>
          <w:u w:val="single"/>
        </w:rPr>
      </w:pPr>
      <w:r>
        <w:rPr>
          <w:u w:val="single"/>
        </w:rPr>
        <w:t>*Sensation de soif</w:t>
      </w:r>
    </w:p>
    <w:p w:rsidR="00506153" w:rsidRDefault="00506153" w:rsidP="00506153">
      <w:pPr>
        <w:ind w:firstLine="720"/>
        <w:jc w:val="both"/>
        <w:rPr>
          <w:u w:val="single"/>
        </w:rPr>
      </w:pPr>
    </w:p>
    <w:p w:rsidR="00506153" w:rsidRDefault="00506153" w:rsidP="00506153">
      <w:pPr>
        <w:ind w:firstLine="360"/>
        <w:jc w:val="both"/>
        <w:rPr>
          <w:color w:val="0000FF"/>
          <w:u w:val="single"/>
        </w:rPr>
      </w:pPr>
      <w:r>
        <w:rPr>
          <w:color w:val="0000FF"/>
          <w:u w:val="single"/>
        </w:rPr>
        <w:t>Conséquences</w:t>
      </w:r>
    </w:p>
    <w:p w:rsidR="00506153" w:rsidRDefault="00506153" w:rsidP="00506153">
      <w:pPr>
        <w:ind w:firstLine="720"/>
        <w:jc w:val="both"/>
        <w:rPr>
          <w:u w:val="single"/>
        </w:rPr>
      </w:pPr>
    </w:p>
    <w:p w:rsidR="00506153" w:rsidRDefault="00506153" w:rsidP="00506153">
      <w:pPr>
        <w:ind w:firstLine="720"/>
        <w:jc w:val="both"/>
        <w:rPr>
          <w:u w:val="single"/>
        </w:rPr>
      </w:pPr>
      <w:r>
        <w:rPr>
          <w:u w:val="single"/>
        </w:rPr>
        <w:t>*Aggravation de la sensation de soif</w:t>
      </w:r>
    </w:p>
    <w:p w:rsidR="00506153" w:rsidRDefault="00506153" w:rsidP="00506153">
      <w:pPr>
        <w:ind w:firstLine="720"/>
        <w:jc w:val="both"/>
        <w:rPr>
          <w:u w:val="single"/>
        </w:rPr>
      </w:pPr>
      <w:r>
        <w:rPr>
          <w:u w:val="single"/>
        </w:rPr>
        <w:t>*Risque d’anurie</w:t>
      </w:r>
    </w:p>
    <w:p w:rsidR="00506153" w:rsidRDefault="00506153" w:rsidP="00506153">
      <w:pPr>
        <w:ind w:firstLine="720"/>
        <w:jc w:val="both"/>
        <w:rPr>
          <w:u w:val="single"/>
        </w:rPr>
      </w:pPr>
      <w:r>
        <w:rPr>
          <w:u w:val="single"/>
        </w:rPr>
        <w:t>*Augmentation de l’urémie</w:t>
      </w:r>
    </w:p>
    <w:p w:rsidR="00506153" w:rsidRDefault="00506153" w:rsidP="00506153">
      <w:pPr>
        <w:ind w:firstLine="720"/>
        <w:jc w:val="both"/>
        <w:rPr>
          <w:u w:val="single"/>
        </w:rPr>
      </w:pPr>
      <w:r>
        <w:rPr>
          <w:u w:val="single"/>
        </w:rPr>
        <w:t xml:space="preserve">*Atteinte de la peau </w:t>
      </w:r>
      <w:r>
        <w:rPr>
          <w:i/>
          <w:iCs/>
        </w:rPr>
        <w:t>(escarres)</w:t>
      </w:r>
    </w:p>
    <w:p w:rsidR="00506153" w:rsidRDefault="00506153" w:rsidP="00506153">
      <w:pPr>
        <w:ind w:firstLine="720"/>
        <w:jc w:val="both"/>
        <w:rPr>
          <w:u w:val="single"/>
        </w:rPr>
      </w:pPr>
      <w:r>
        <w:rPr>
          <w:u w:val="single"/>
        </w:rPr>
        <w:t>*Phlébite, infection pulmonaire et urinaire</w:t>
      </w:r>
    </w:p>
    <w:p w:rsidR="00506153" w:rsidRDefault="00506153" w:rsidP="00506153">
      <w:pPr>
        <w:ind w:firstLine="720"/>
        <w:jc w:val="both"/>
        <w:rPr>
          <w:u w:val="single"/>
        </w:rPr>
      </w:pPr>
      <w:r>
        <w:rPr>
          <w:u w:val="single"/>
        </w:rPr>
        <w:t>*Malaise</w:t>
      </w:r>
    </w:p>
    <w:p w:rsidR="00506153" w:rsidRDefault="00506153" w:rsidP="00506153">
      <w:pPr>
        <w:ind w:firstLine="720"/>
        <w:jc w:val="both"/>
        <w:rPr>
          <w:u w:val="single"/>
        </w:rPr>
      </w:pPr>
      <w:r>
        <w:rPr>
          <w:u w:val="single"/>
        </w:rPr>
        <w:t>*Complications neuroleptiques</w:t>
      </w:r>
    </w:p>
    <w:p w:rsidR="00506153" w:rsidRDefault="00506153" w:rsidP="00506153">
      <w:pPr>
        <w:ind w:firstLine="360"/>
        <w:jc w:val="both"/>
        <w:rPr>
          <w:color w:val="FF0000"/>
        </w:rPr>
      </w:pPr>
    </w:p>
    <w:p w:rsidR="00506153" w:rsidRDefault="00506153" w:rsidP="00506153">
      <w:pPr>
        <w:ind w:firstLine="360"/>
        <w:jc w:val="both"/>
        <w:rPr>
          <w:color w:val="0000FF"/>
        </w:rPr>
      </w:pPr>
      <w:r>
        <w:rPr>
          <w:color w:val="0000FF"/>
        </w:rPr>
        <w:t>Traitement</w:t>
      </w:r>
    </w:p>
    <w:p w:rsidR="00506153" w:rsidRDefault="00506153" w:rsidP="00506153">
      <w:pPr>
        <w:ind w:firstLine="360"/>
        <w:jc w:val="both"/>
      </w:pPr>
    </w:p>
    <w:p w:rsidR="00506153" w:rsidRDefault="00506153" w:rsidP="00506153">
      <w:pPr>
        <w:ind w:firstLine="720"/>
        <w:jc w:val="both"/>
      </w:pPr>
      <w:r>
        <w:sym w:font="Symbol" w:char="F0AE"/>
      </w:r>
      <w:r>
        <w:rPr>
          <w:u w:val="single"/>
        </w:rPr>
        <w:t xml:space="preserve">Rôle préventif de l’IDE </w:t>
      </w:r>
      <w:r>
        <w:t>(sensibiliser la PA à boire, surveiller les apports liquidiens journaliers et l’état de santé –poids, bilan ionique, sécheresse…)</w:t>
      </w:r>
    </w:p>
    <w:p w:rsidR="00506153" w:rsidRDefault="00506153" w:rsidP="00506153">
      <w:pPr>
        <w:ind w:firstLine="720"/>
        <w:jc w:val="both"/>
        <w:rPr>
          <w:i/>
          <w:iCs/>
        </w:rPr>
      </w:pPr>
      <w:r>
        <w:sym w:font="Symbol" w:char="F0AE"/>
      </w:r>
      <w:r>
        <w:rPr>
          <w:u w:val="single"/>
        </w:rPr>
        <w:t>Curatif :</w:t>
      </w:r>
      <w:r>
        <w:t xml:space="preserve"> </w:t>
      </w:r>
      <w:r>
        <w:rPr>
          <w:i/>
          <w:iCs/>
        </w:rPr>
        <w:t>voie orale, sonde gastrique (eau, nutriments), perfusion sous-cutanée, perfusion intra veineuse…</w:t>
      </w:r>
    </w:p>
    <w:p w:rsidR="00506153" w:rsidRDefault="00506153" w:rsidP="00506153">
      <w:pPr>
        <w:ind w:firstLine="720"/>
        <w:jc w:val="both"/>
      </w:pPr>
    </w:p>
    <w:p w:rsidR="00506153" w:rsidRDefault="00506153" w:rsidP="00506153">
      <w:pPr>
        <w:ind w:firstLine="720"/>
        <w:jc w:val="both"/>
      </w:pPr>
      <w:r>
        <w:t>(cf. polycop « pose d’une perfusion sous-cutanée »)</w:t>
      </w:r>
    </w:p>
    <w:p w:rsidR="00506153" w:rsidRDefault="00506153" w:rsidP="00506153">
      <w:pPr>
        <w:jc w:val="center"/>
        <w:rPr>
          <w:rFonts w:ascii="BernhardMod BT" w:hAnsi="BernhardMod BT"/>
          <w:color w:val="FF0000"/>
          <w:sz w:val="32"/>
        </w:rPr>
      </w:pPr>
      <w:r>
        <w:rPr>
          <w:rFonts w:ascii="BernhardMod BT" w:hAnsi="BernhardMod BT"/>
          <w:color w:val="FF0000"/>
          <w:sz w:val="32"/>
        </w:rPr>
        <w:t>Le syndrome d’immobilité</w:t>
      </w:r>
    </w:p>
    <w:p w:rsidR="00506153" w:rsidRDefault="00506153" w:rsidP="00506153">
      <w:pPr>
        <w:jc w:val="both"/>
        <w:rPr>
          <w:b/>
          <w:bCs/>
        </w:rPr>
      </w:pPr>
    </w:p>
    <w:p w:rsidR="00506153" w:rsidRDefault="00506153" w:rsidP="00506153">
      <w:pPr>
        <w:ind w:firstLine="360"/>
        <w:jc w:val="both"/>
        <w:rPr>
          <w:b/>
          <w:bCs/>
        </w:rPr>
      </w:pPr>
      <w:r>
        <w:rPr>
          <w:b/>
          <w:bCs/>
        </w:rPr>
        <w:t>Définition</w:t>
      </w:r>
    </w:p>
    <w:p w:rsidR="00506153" w:rsidRDefault="00506153" w:rsidP="00506153">
      <w:pPr>
        <w:ind w:firstLine="360"/>
        <w:jc w:val="both"/>
        <w:rPr>
          <w:color w:val="FF0000"/>
        </w:rPr>
      </w:pPr>
      <w:r>
        <w:rPr>
          <w:color w:val="FF0000"/>
        </w:rPr>
        <w:t>Ensemble de symptômes physiques, psychiques, et métaboliques résultant de la décompensation de l’équilibre précaire de la personne âgée, par le seul fait de l’interruption ou de la diminution des activités quotidiennes habituelles.</w:t>
      </w:r>
    </w:p>
    <w:p w:rsidR="00506153" w:rsidRDefault="00506153" w:rsidP="00506153">
      <w:pPr>
        <w:ind w:firstLine="360"/>
        <w:jc w:val="both"/>
      </w:pPr>
    </w:p>
    <w:p w:rsidR="00506153" w:rsidRDefault="00506153" w:rsidP="00506153">
      <w:pPr>
        <w:ind w:firstLine="360"/>
        <w:jc w:val="both"/>
        <w:rPr>
          <w:color w:val="0000FF"/>
          <w:u w:val="single"/>
        </w:rPr>
      </w:pPr>
      <w:r>
        <w:rPr>
          <w:color w:val="0000FF"/>
          <w:u w:val="single"/>
        </w:rPr>
        <w:t>Etiologie</w:t>
      </w:r>
    </w:p>
    <w:p w:rsidR="00506153" w:rsidRDefault="00506153" w:rsidP="00506153">
      <w:pPr>
        <w:ind w:firstLine="720"/>
        <w:jc w:val="both"/>
      </w:pPr>
    </w:p>
    <w:p w:rsidR="00506153" w:rsidRDefault="00506153" w:rsidP="00506153">
      <w:pPr>
        <w:ind w:firstLine="720"/>
        <w:jc w:val="both"/>
      </w:pPr>
      <w:r>
        <w:rPr>
          <w:u w:val="single"/>
        </w:rPr>
        <w:t xml:space="preserve">*Vieillissement physiologique </w:t>
      </w:r>
      <w:r>
        <w:t>des organes</w:t>
      </w:r>
    </w:p>
    <w:p w:rsidR="00506153" w:rsidRDefault="00506153" w:rsidP="00506153">
      <w:pPr>
        <w:ind w:firstLine="720"/>
        <w:jc w:val="both"/>
      </w:pPr>
      <w:r>
        <w:rPr>
          <w:u w:val="single"/>
        </w:rPr>
        <w:t>*</w:t>
      </w:r>
      <w:proofErr w:type="spellStart"/>
      <w:r>
        <w:rPr>
          <w:u w:val="single"/>
        </w:rPr>
        <w:t>Polypathologies</w:t>
      </w:r>
      <w:proofErr w:type="spellEnd"/>
      <w:r>
        <w:t xml:space="preserve"> (+ de 3)</w:t>
      </w:r>
    </w:p>
    <w:p w:rsidR="00506153" w:rsidRDefault="00506153" w:rsidP="00506153">
      <w:pPr>
        <w:ind w:firstLine="720"/>
        <w:jc w:val="both"/>
      </w:pPr>
      <w:r>
        <w:rPr>
          <w:u w:val="single"/>
        </w:rPr>
        <w:t>*Diminution des capacités</w:t>
      </w:r>
      <w:r>
        <w:t xml:space="preserve"> d’adaptation et de récupération</w:t>
      </w:r>
    </w:p>
    <w:p w:rsidR="00506153" w:rsidRDefault="00506153" w:rsidP="00506153">
      <w:pPr>
        <w:tabs>
          <w:tab w:val="left" w:pos="3422"/>
        </w:tabs>
        <w:ind w:firstLine="720"/>
        <w:jc w:val="both"/>
        <w:rPr>
          <w:u w:val="single"/>
        </w:rPr>
      </w:pPr>
      <w:r>
        <w:rPr>
          <w:u w:val="single"/>
        </w:rPr>
        <w:t>*Syndrome dépressif</w:t>
      </w:r>
    </w:p>
    <w:p w:rsidR="00506153" w:rsidRDefault="00506153" w:rsidP="00506153">
      <w:pPr>
        <w:ind w:firstLine="720"/>
        <w:jc w:val="both"/>
        <w:rPr>
          <w:u w:val="single"/>
        </w:rPr>
      </w:pPr>
      <w:r>
        <w:rPr>
          <w:u w:val="single"/>
        </w:rPr>
        <w:t>*Médicaments sédatifs</w:t>
      </w:r>
    </w:p>
    <w:p w:rsidR="00506153" w:rsidRDefault="00506153" w:rsidP="00506153">
      <w:pPr>
        <w:ind w:firstLine="720"/>
        <w:jc w:val="both"/>
        <w:rPr>
          <w:u w:val="single"/>
        </w:rPr>
      </w:pPr>
      <w:r>
        <w:rPr>
          <w:u w:val="single"/>
        </w:rPr>
        <w:t>*Hospitalisation prolongée</w:t>
      </w:r>
    </w:p>
    <w:p w:rsidR="00506153" w:rsidRDefault="00506153" w:rsidP="00506153">
      <w:pPr>
        <w:ind w:firstLine="720"/>
        <w:jc w:val="both"/>
      </w:pPr>
    </w:p>
    <w:p w:rsidR="00506153" w:rsidRDefault="00506153" w:rsidP="00506153">
      <w:pPr>
        <w:ind w:firstLine="360"/>
        <w:jc w:val="both"/>
        <w:rPr>
          <w:color w:val="0000FF"/>
          <w:u w:val="single"/>
        </w:rPr>
      </w:pPr>
      <w:r>
        <w:rPr>
          <w:color w:val="0000FF"/>
          <w:u w:val="single"/>
        </w:rPr>
        <w:t xml:space="preserve">Modifications </w:t>
      </w:r>
      <w:proofErr w:type="spellStart"/>
      <w:r>
        <w:rPr>
          <w:color w:val="0000FF"/>
          <w:u w:val="single"/>
        </w:rPr>
        <w:t>physio-pathologiques</w:t>
      </w:r>
      <w:proofErr w:type="spellEnd"/>
    </w:p>
    <w:p w:rsidR="00506153" w:rsidRDefault="00506153" w:rsidP="00506153">
      <w:pPr>
        <w:ind w:firstLine="720"/>
        <w:jc w:val="both"/>
        <w:rPr>
          <w:color w:val="0000FF"/>
          <w:u w:val="single"/>
        </w:rPr>
      </w:pPr>
    </w:p>
    <w:p w:rsidR="00506153" w:rsidRDefault="00506153" w:rsidP="00506153">
      <w:pPr>
        <w:ind w:firstLine="720"/>
        <w:jc w:val="both"/>
        <w:rPr>
          <w:u w:val="single"/>
        </w:rPr>
      </w:pPr>
      <w:r>
        <w:rPr>
          <w:u w:val="single"/>
        </w:rPr>
        <w:t>*Diminution du débit cardiaque</w:t>
      </w:r>
    </w:p>
    <w:p w:rsidR="00506153" w:rsidRDefault="00506153" w:rsidP="00506153">
      <w:pPr>
        <w:ind w:firstLine="720"/>
        <w:jc w:val="both"/>
        <w:rPr>
          <w:u w:val="single"/>
        </w:rPr>
      </w:pPr>
      <w:r>
        <w:rPr>
          <w:u w:val="single"/>
        </w:rPr>
        <w:t>*Fonte musculaire</w:t>
      </w:r>
    </w:p>
    <w:p w:rsidR="00506153" w:rsidRDefault="00506153" w:rsidP="00506153">
      <w:pPr>
        <w:ind w:firstLine="720"/>
        <w:jc w:val="both"/>
        <w:rPr>
          <w:u w:val="single"/>
        </w:rPr>
      </w:pPr>
      <w:r>
        <w:rPr>
          <w:u w:val="single"/>
        </w:rPr>
        <w:t>*Amaigrissement</w:t>
      </w:r>
    </w:p>
    <w:p w:rsidR="00506153" w:rsidRDefault="00506153" w:rsidP="00506153">
      <w:pPr>
        <w:ind w:firstLine="720"/>
        <w:jc w:val="both"/>
        <w:rPr>
          <w:u w:val="single"/>
        </w:rPr>
      </w:pPr>
      <w:r>
        <w:rPr>
          <w:u w:val="single"/>
        </w:rPr>
        <w:t>*Anémie</w:t>
      </w:r>
    </w:p>
    <w:p w:rsidR="00506153" w:rsidRDefault="00506153" w:rsidP="00506153">
      <w:pPr>
        <w:ind w:firstLine="720"/>
        <w:jc w:val="both"/>
        <w:rPr>
          <w:u w:val="single"/>
        </w:rPr>
      </w:pPr>
      <w:r>
        <w:rPr>
          <w:u w:val="single"/>
        </w:rPr>
        <w:t>*Diminution des défenses immunitaires</w:t>
      </w:r>
    </w:p>
    <w:p w:rsidR="00506153" w:rsidRDefault="00506153" w:rsidP="00506153">
      <w:pPr>
        <w:ind w:firstLine="720"/>
        <w:jc w:val="both"/>
        <w:rPr>
          <w:u w:val="single"/>
        </w:rPr>
      </w:pPr>
    </w:p>
    <w:p w:rsidR="00506153" w:rsidRDefault="00506153" w:rsidP="00506153">
      <w:pPr>
        <w:ind w:firstLine="360"/>
        <w:jc w:val="both"/>
        <w:rPr>
          <w:color w:val="0000FF"/>
          <w:u w:val="single"/>
        </w:rPr>
      </w:pPr>
      <w:r>
        <w:rPr>
          <w:color w:val="0000FF"/>
          <w:u w:val="single"/>
        </w:rPr>
        <w:t>Complications</w:t>
      </w:r>
    </w:p>
    <w:p w:rsidR="00506153" w:rsidRDefault="00506153" w:rsidP="00506153">
      <w:pPr>
        <w:ind w:firstLine="720"/>
        <w:jc w:val="both"/>
      </w:pPr>
    </w:p>
    <w:p w:rsidR="00506153" w:rsidRDefault="00506153" w:rsidP="00506153">
      <w:pPr>
        <w:ind w:firstLine="720"/>
        <w:jc w:val="both"/>
      </w:pPr>
      <w:r>
        <w:sym w:font="Symbol" w:char="F0AE"/>
      </w:r>
      <w:r>
        <w:t xml:space="preserve"> Risque de détérioration des fonctions organiques</w:t>
      </w:r>
    </w:p>
    <w:p w:rsidR="00506153" w:rsidRDefault="00506153" w:rsidP="00506153">
      <w:pPr>
        <w:ind w:firstLine="720"/>
        <w:jc w:val="both"/>
      </w:pPr>
      <w:r>
        <w:sym w:font="Symbol" w:char="F0AE"/>
      </w:r>
      <w:r>
        <w:t xml:space="preserve"> Escarre du décubitus</w:t>
      </w:r>
    </w:p>
    <w:p w:rsidR="00506153" w:rsidRDefault="00506153" w:rsidP="00506153">
      <w:pPr>
        <w:ind w:firstLine="720"/>
        <w:jc w:val="both"/>
      </w:pPr>
      <w:r>
        <w:sym w:font="Symbol" w:char="F0AE"/>
      </w:r>
      <w:r>
        <w:t xml:space="preserve"> Constipation</w:t>
      </w:r>
    </w:p>
    <w:p w:rsidR="00506153" w:rsidRDefault="00506153" w:rsidP="00506153">
      <w:pPr>
        <w:ind w:firstLine="720"/>
        <w:jc w:val="both"/>
      </w:pPr>
      <w:r>
        <w:sym w:font="Symbol" w:char="F0AE"/>
      </w:r>
      <w:r>
        <w:t xml:space="preserve"> Stase de sécrétion pulmonaire</w:t>
      </w:r>
    </w:p>
    <w:p w:rsidR="00506153" w:rsidRDefault="00506153" w:rsidP="00506153">
      <w:pPr>
        <w:ind w:firstLine="720"/>
        <w:jc w:val="both"/>
      </w:pPr>
      <w:r>
        <w:sym w:font="Symbol" w:char="F0AE"/>
      </w:r>
      <w:r>
        <w:t xml:space="preserve"> Thrombose</w:t>
      </w:r>
    </w:p>
    <w:p w:rsidR="00506153" w:rsidRDefault="00506153" w:rsidP="00506153">
      <w:pPr>
        <w:ind w:firstLine="720"/>
        <w:jc w:val="both"/>
      </w:pPr>
      <w:r>
        <w:sym w:font="Symbol" w:char="F0AE"/>
      </w:r>
      <w:r>
        <w:t xml:space="preserve"> Infections des voies urinaires</w:t>
      </w:r>
    </w:p>
    <w:p w:rsidR="00506153" w:rsidRDefault="00506153" w:rsidP="00506153">
      <w:pPr>
        <w:ind w:firstLine="720"/>
        <w:jc w:val="both"/>
      </w:pPr>
      <w:r>
        <w:sym w:font="Symbol" w:char="F0AE"/>
      </w:r>
      <w:r>
        <w:t xml:space="preserve"> Perte des forces / Hypotension</w:t>
      </w:r>
    </w:p>
    <w:p w:rsidR="00506153" w:rsidRDefault="00506153" w:rsidP="00506153">
      <w:pPr>
        <w:ind w:firstLine="720"/>
        <w:jc w:val="both"/>
      </w:pPr>
      <w:r>
        <w:sym w:font="Symbol" w:char="F0AE"/>
      </w:r>
      <w:r>
        <w:t xml:space="preserve"> Désorientation et perte des repères</w:t>
      </w:r>
    </w:p>
    <w:p w:rsidR="00506153" w:rsidRDefault="00506153" w:rsidP="00506153">
      <w:pPr>
        <w:ind w:firstLine="720"/>
        <w:jc w:val="both"/>
      </w:pPr>
    </w:p>
    <w:p w:rsidR="00506153" w:rsidRDefault="00506153" w:rsidP="00506153">
      <w:pPr>
        <w:ind w:firstLine="720"/>
        <w:jc w:val="both"/>
        <w:rPr>
          <w:color w:val="FF0000"/>
          <w:u w:val="single"/>
        </w:rPr>
      </w:pPr>
      <w:r>
        <w:rPr>
          <w:color w:val="FF0000"/>
        </w:rPr>
        <w:t xml:space="preserve">Plus vite le pronostic est prononcé plus le patient aura des chances de s’en remettre, s’il n’y a pas de prise en charge </w:t>
      </w:r>
      <w:r>
        <w:rPr>
          <w:color w:val="FF0000"/>
        </w:rPr>
        <w:sym w:font="Symbol" w:char="F0AE"/>
      </w:r>
      <w:r>
        <w:rPr>
          <w:color w:val="FF0000"/>
        </w:rPr>
        <w:t xml:space="preserve"> </w:t>
      </w:r>
      <w:r>
        <w:rPr>
          <w:b/>
          <w:bCs/>
          <w:color w:val="FF0000"/>
        </w:rPr>
        <w:t>grabataire.</w:t>
      </w:r>
    </w:p>
    <w:p w:rsidR="00506153" w:rsidRDefault="00506153" w:rsidP="00506153">
      <w:pPr>
        <w:jc w:val="center"/>
        <w:rPr>
          <w:rFonts w:ascii="BernhardMod BT" w:hAnsi="BernhardMod BT"/>
          <w:color w:val="FF0000"/>
          <w:sz w:val="32"/>
        </w:rPr>
      </w:pPr>
      <w:r>
        <w:rPr>
          <w:rFonts w:ascii="BernhardMod BT" w:hAnsi="BernhardMod BT"/>
          <w:color w:val="FF0000"/>
          <w:sz w:val="32"/>
        </w:rPr>
        <w:t>Syndrome de Glissement</w:t>
      </w:r>
    </w:p>
    <w:p w:rsidR="00506153" w:rsidRDefault="00506153" w:rsidP="00506153">
      <w:pPr>
        <w:jc w:val="both"/>
        <w:rPr>
          <w:b/>
          <w:bCs/>
        </w:rPr>
      </w:pPr>
    </w:p>
    <w:p w:rsidR="00506153" w:rsidRDefault="00506153" w:rsidP="00506153">
      <w:pPr>
        <w:ind w:firstLine="360"/>
        <w:jc w:val="both"/>
        <w:rPr>
          <w:b/>
          <w:bCs/>
        </w:rPr>
      </w:pPr>
      <w:r>
        <w:rPr>
          <w:b/>
          <w:bCs/>
        </w:rPr>
        <w:t>Définition</w:t>
      </w:r>
    </w:p>
    <w:p w:rsidR="00506153" w:rsidRDefault="00506153" w:rsidP="00506153">
      <w:pPr>
        <w:ind w:firstLine="360"/>
        <w:jc w:val="both"/>
        <w:rPr>
          <w:color w:val="FF0000"/>
        </w:rPr>
      </w:pPr>
      <w:r>
        <w:rPr>
          <w:color w:val="FF0000"/>
        </w:rPr>
        <w:t>Détérioration rapide de l’état général, déclenchée par une affection aiguë médicale, chirurgicale, ou psychique, pouvant évoluer vers la mort, en l’absence de prise en charge thérapeutique.</w:t>
      </w:r>
    </w:p>
    <w:p w:rsidR="00506153" w:rsidRDefault="00506153" w:rsidP="00506153">
      <w:pPr>
        <w:ind w:firstLine="360"/>
        <w:jc w:val="both"/>
        <w:rPr>
          <w:color w:val="FF0000"/>
        </w:rPr>
      </w:pPr>
    </w:p>
    <w:p w:rsidR="00506153" w:rsidRDefault="00506153" w:rsidP="00506153">
      <w:pPr>
        <w:pStyle w:val="BodyTextIndent2"/>
      </w:pPr>
      <w:r>
        <w:lastRenderedPageBreak/>
        <w:sym w:font="Symbol" w:char="F0AE"/>
      </w:r>
      <w:r>
        <w:t>Refus de s’alimenter, du soin, et de communiquer.</w:t>
      </w:r>
    </w:p>
    <w:p w:rsidR="00506153" w:rsidRDefault="00506153" w:rsidP="00506153">
      <w:pPr>
        <w:ind w:firstLine="360"/>
        <w:jc w:val="both"/>
      </w:pPr>
    </w:p>
    <w:p w:rsidR="00506153" w:rsidRDefault="00506153" w:rsidP="00506153">
      <w:pPr>
        <w:ind w:firstLine="360"/>
        <w:jc w:val="both"/>
        <w:rPr>
          <w:color w:val="0000FF"/>
          <w:u w:val="single"/>
        </w:rPr>
      </w:pPr>
      <w:r>
        <w:rPr>
          <w:color w:val="0000FF"/>
          <w:u w:val="single"/>
        </w:rPr>
        <w:t>Facteurs déclenchant</w:t>
      </w:r>
    </w:p>
    <w:p w:rsidR="00506153" w:rsidRDefault="00506153" w:rsidP="00506153">
      <w:pPr>
        <w:ind w:firstLine="720"/>
        <w:jc w:val="both"/>
        <w:rPr>
          <w:u w:val="single"/>
        </w:rPr>
      </w:pPr>
    </w:p>
    <w:p w:rsidR="00506153" w:rsidRDefault="00506153" w:rsidP="00506153">
      <w:pPr>
        <w:ind w:firstLine="720"/>
        <w:jc w:val="both"/>
        <w:rPr>
          <w:u w:val="single"/>
        </w:rPr>
      </w:pPr>
      <w:r>
        <w:rPr>
          <w:u w:val="single"/>
        </w:rPr>
        <w:t>*Isolement social</w:t>
      </w:r>
    </w:p>
    <w:p w:rsidR="00506153" w:rsidRDefault="00506153" w:rsidP="00506153">
      <w:pPr>
        <w:ind w:firstLine="720"/>
        <w:jc w:val="both"/>
        <w:rPr>
          <w:u w:val="single"/>
        </w:rPr>
      </w:pPr>
      <w:r>
        <w:rPr>
          <w:u w:val="single"/>
        </w:rPr>
        <w:t>*Placement en Institut</w:t>
      </w:r>
    </w:p>
    <w:p w:rsidR="00506153" w:rsidRDefault="00506153" w:rsidP="00506153">
      <w:pPr>
        <w:ind w:firstLine="720"/>
        <w:jc w:val="both"/>
        <w:rPr>
          <w:u w:val="single"/>
        </w:rPr>
      </w:pPr>
      <w:r>
        <w:rPr>
          <w:u w:val="single"/>
        </w:rPr>
        <w:t>*Deuil</w:t>
      </w:r>
    </w:p>
    <w:p w:rsidR="00506153" w:rsidRDefault="00506153" w:rsidP="00506153">
      <w:pPr>
        <w:ind w:firstLine="720"/>
        <w:jc w:val="both"/>
        <w:rPr>
          <w:u w:val="single"/>
        </w:rPr>
      </w:pPr>
      <w:r>
        <w:rPr>
          <w:u w:val="single"/>
        </w:rPr>
        <w:t>*Conflits</w:t>
      </w:r>
    </w:p>
    <w:p w:rsidR="00506153" w:rsidRDefault="00506153" w:rsidP="00506153">
      <w:pPr>
        <w:ind w:firstLine="720"/>
        <w:jc w:val="both"/>
        <w:rPr>
          <w:u w:val="single"/>
        </w:rPr>
      </w:pPr>
      <w:r>
        <w:rPr>
          <w:u w:val="single"/>
        </w:rPr>
        <w:t>*Intervention</w:t>
      </w:r>
    </w:p>
    <w:p w:rsidR="00506153" w:rsidRDefault="00506153" w:rsidP="00506153">
      <w:pPr>
        <w:ind w:firstLine="720"/>
        <w:jc w:val="both"/>
        <w:rPr>
          <w:u w:val="single"/>
        </w:rPr>
      </w:pPr>
      <w:r>
        <w:rPr>
          <w:u w:val="single"/>
        </w:rPr>
        <w:t>*Choc psychique</w:t>
      </w:r>
    </w:p>
    <w:p w:rsidR="00506153" w:rsidRDefault="00506153" w:rsidP="00506153">
      <w:pPr>
        <w:ind w:firstLine="720"/>
        <w:jc w:val="both"/>
        <w:rPr>
          <w:u w:val="single"/>
        </w:rPr>
      </w:pPr>
    </w:p>
    <w:p w:rsidR="00506153" w:rsidRDefault="00506153" w:rsidP="00506153">
      <w:pPr>
        <w:ind w:firstLine="360"/>
        <w:jc w:val="both"/>
        <w:rPr>
          <w:color w:val="0000FF"/>
          <w:u w:val="single"/>
        </w:rPr>
      </w:pPr>
      <w:r>
        <w:rPr>
          <w:color w:val="0000FF"/>
          <w:u w:val="single"/>
        </w:rPr>
        <w:t>Signes</w:t>
      </w:r>
    </w:p>
    <w:p w:rsidR="00506153" w:rsidRDefault="00506153" w:rsidP="00506153">
      <w:pPr>
        <w:ind w:firstLine="720"/>
        <w:jc w:val="both"/>
        <w:rPr>
          <w:u w:val="single"/>
        </w:rPr>
      </w:pPr>
      <w:r>
        <w:sym w:font="Symbol" w:char="F0AE"/>
      </w:r>
      <w:r>
        <w:rPr>
          <w:u w:val="single"/>
        </w:rPr>
        <w:t>Affaiblissement généralisé et/ou évolutif</w:t>
      </w:r>
    </w:p>
    <w:p w:rsidR="00506153" w:rsidRDefault="00506153" w:rsidP="00506153">
      <w:pPr>
        <w:ind w:firstLine="720"/>
        <w:jc w:val="both"/>
        <w:rPr>
          <w:u w:val="single"/>
        </w:rPr>
      </w:pPr>
      <w:r>
        <w:sym w:font="Symbol" w:char="F0AE"/>
      </w:r>
      <w:r>
        <w:rPr>
          <w:u w:val="single"/>
        </w:rPr>
        <w:t>Anorexie franche</w:t>
      </w:r>
    </w:p>
    <w:p w:rsidR="00506153" w:rsidRDefault="00506153" w:rsidP="00506153">
      <w:pPr>
        <w:ind w:firstLine="720"/>
        <w:jc w:val="both"/>
        <w:rPr>
          <w:u w:val="single"/>
        </w:rPr>
      </w:pPr>
      <w:r>
        <w:sym w:font="Symbol" w:char="F0AE"/>
      </w:r>
      <w:r>
        <w:rPr>
          <w:u w:val="single"/>
        </w:rPr>
        <w:t>Déshydratation, adipsie, météorisme intestinal</w:t>
      </w:r>
    </w:p>
    <w:p w:rsidR="00506153" w:rsidRDefault="00506153" w:rsidP="00506153">
      <w:pPr>
        <w:ind w:firstLine="720"/>
        <w:jc w:val="both"/>
      </w:pPr>
      <w:r>
        <w:sym w:font="Symbol" w:char="F0AE"/>
      </w:r>
      <w:r>
        <w:rPr>
          <w:u w:val="single"/>
        </w:rPr>
        <w:t>Baisse de la Tension Artérielle</w:t>
      </w:r>
    </w:p>
    <w:p w:rsidR="00506153" w:rsidRDefault="00506153" w:rsidP="00506153">
      <w:pPr>
        <w:ind w:firstLine="720"/>
        <w:jc w:val="both"/>
      </w:pPr>
      <w:r>
        <w:sym w:font="Symbol" w:char="F0AE"/>
      </w:r>
      <w:r>
        <w:rPr>
          <w:u w:val="single"/>
        </w:rPr>
        <w:t>Syndrome dépressif</w:t>
      </w:r>
    </w:p>
    <w:p w:rsidR="00506153" w:rsidRDefault="00506153" w:rsidP="00506153">
      <w:pPr>
        <w:ind w:firstLine="720"/>
        <w:jc w:val="both"/>
        <w:rPr>
          <w:u w:val="single"/>
        </w:rPr>
      </w:pPr>
      <w:r>
        <w:sym w:font="Symbol" w:char="F0AE"/>
      </w:r>
      <w:r>
        <w:rPr>
          <w:u w:val="single"/>
        </w:rPr>
        <w:t>Absence de communication</w:t>
      </w:r>
    </w:p>
    <w:p w:rsidR="00506153" w:rsidRDefault="00506153" w:rsidP="00506153">
      <w:pPr>
        <w:ind w:firstLine="720"/>
        <w:jc w:val="both"/>
        <w:rPr>
          <w:u w:val="single"/>
        </w:rPr>
      </w:pPr>
    </w:p>
    <w:p w:rsidR="00506153" w:rsidRDefault="00506153" w:rsidP="00506153">
      <w:pPr>
        <w:ind w:firstLine="360"/>
        <w:jc w:val="both"/>
        <w:rPr>
          <w:color w:val="0000FF"/>
          <w:u w:val="single"/>
        </w:rPr>
      </w:pPr>
      <w:r>
        <w:rPr>
          <w:color w:val="0000FF"/>
          <w:u w:val="single"/>
        </w:rPr>
        <w:t>Traitement</w:t>
      </w:r>
    </w:p>
    <w:p w:rsidR="00506153" w:rsidRDefault="00506153" w:rsidP="00506153">
      <w:pPr>
        <w:ind w:firstLine="720"/>
        <w:jc w:val="both"/>
        <w:rPr>
          <w:u w:val="single"/>
        </w:rPr>
      </w:pPr>
    </w:p>
    <w:p w:rsidR="00506153" w:rsidRDefault="00506153" w:rsidP="00506153">
      <w:pPr>
        <w:ind w:firstLine="720"/>
        <w:jc w:val="both"/>
        <w:rPr>
          <w:u w:val="single"/>
        </w:rPr>
      </w:pPr>
      <w:r>
        <w:rPr>
          <w:u w:val="single"/>
        </w:rPr>
        <w:t>*médical</w:t>
      </w:r>
    </w:p>
    <w:p w:rsidR="00506153" w:rsidRDefault="00506153" w:rsidP="00506153">
      <w:pPr>
        <w:ind w:firstLine="720"/>
        <w:jc w:val="both"/>
        <w:rPr>
          <w:u w:val="single"/>
        </w:rPr>
      </w:pPr>
      <w:r>
        <w:rPr>
          <w:u w:val="single"/>
        </w:rPr>
        <w:t>*psychique</w:t>
      </w:r>
    </w:p>
    <w:p w:rsidR="00506153" w:rsidRDefault="00506153" w:rsidP="00506153">
      <w:pPr>
        <w:ind w:firstLine="720"/>
        <w:jc w:val="both"/>
        <w:rPr>
          <w:u w:val="single"/>
        </w:rPr>
      </w:pPr>
      <w:r>
        <w:rPr>
          <w:u w:val="single"/>
        </w:rPr>
        <w:t>*nutritionnel</w:t>
      </w:r>
    </w:p>
    <w:p w:rsidR="00506153" w:rsidRDefault="00506153" w:rsidP="00506153">
      <w:pPr>
        <w:ind w:firstLine="720"/>
        <w:jc w:val="both"/>
        <w:rPr>
          <w:u w:val="single"/>
        </w:rPr>
      </w:pPr>
      <w:r>
        <w:rPr>
          <w:u w:val="single"/>
        </w:rPr>
        <w:t>*kinésithérapique</w:t>
      </w:r>
    </w:p>
    <w:p w:rsidR="00506153" w:rsidRDefault="00506153" w:rsidP="00506153">
      <w:pPr>
        <w:ind w:firstLine="720"/>
        <w:jc w:val="both"/>
        <w:rPr>
          <w:u w:val="single"/>
        </w:rPr>
      </w:pPr>
    </w:p>
    <w:p w:rsidR="00506153" w:rsidRDefault="00506153" w:rsidP="00506153">
      <w:pPr>
        <w:ind w:firstLine="720"/>
        <w:jc w:val="both"/>
        <w:rPr>
          <w:i/>
          <w:iCs/>
        </w:rPr>
      </w:pPr>
      <w:proofErr w:type="gramStart"/>
      <w:r>
        <w:rPr>
          <w:i/>
          <w:iCs/>
        </w:rPr>
        <w:t>voire</w:t>
      </w:r>
      <w:proofErr w:type="gramEnd"/>
      <w:r>
        <w:rPr>
          <w:i/>
          <w:iCs/>
        </w:rPr>
        <w:t xml:space="preserve"> </w:t>
      </w:r>
      <w:r>
        <w:rPr>
          <w:b/>
          <w:bCs/>
          <w:i/>
          <w:iCs/>
          <w:u w:val="single"/>
        </w:rPr>
        <w:t>sismothérapie </w:t>
      </w:r>
      <w:r>
        <w:rPr>
          <w:i/>
          <w:iCs/>
        </w:rPr>
        <w:t>: électrochocs qui font perdre une partie de la mémoire.</w:t>
      </w:r>
    </w:p>
    <w:p w:rsidR="00506153" w:rsidRDefault="00506153" w:rsidP="00506153">
      <w:pPr>
        <w:ind w:firstLine="720"/>
        <w:jc w:val="both"/>
        <w:rPr>
          <w:i/>
          <w:iCs/>
        </w:rPr>
      </w:pPr>
    </w:p>
    <w:p w:rsidR="00506153" w:rsidRDefault="00506153" w:rsidP="00506153">
      <w:pPr>
        <w:ind w:firstLine="360"/>
        <w:jc w:val="both"/>
        <w:rPr>
          <w:color w:val="0000FF"/>
          <w:u w:val="single"/>
        </w:rPr>
      </w:pPr>
      <w:r>
        <w:rPr>
          <w:color w:val="0000FF"/>
          <w:u w:val="single"/>
        </w:rPr>
        <w:t>Rôle de l’IDE</w:t>
      </w:r>
    </w:p>
    <w:p w:rsidR="00506153" w:rsidRDefault="00506153" w:rsidP="00506153">
      <w:pPr>
        <w:ind w:firstLine="720"/>
        <w:jc w:val="both"/>
        <w:rPr>
          <w:u w:val="single"/>
        </w:rPr>
      </w:pPr>
    </w:p>
    <w:p w:rsidR="00506153" w:rsidRDefault="00506153" w:rsidP="00506153">
      <w:pPr>
        <w:ind w:firstLine="720"/>
        <w:jc w:val="both"/>
      </w:pPr>
      <w:r>
        <w:rPr>
          <w:u w:val="single"/>
        </w:rPr>
        <w:t>Patient </w:t>
      </w:r>
      <w:proofErr w:type="gramStart"/>
      <w:r>
        <w:rPr>
          <w:u w:val="single"/>
        </w:rPr>
        <w:t>:</w:t>
      </w:r>
      <w:r>
        <w:t xml:space="preserve">  surveillance</w:t>
      </w:r>
      <w:proofErr w:type="gramEnd"/>
      <w:r>
        <w:t xml:space="preserve"> des appareillages, des fonctions vitales, des bilans ; nursing,</w:t>
      </w:r>
    </w:p>
    <w:p w:rsidR="00506153" w:rsidRDefault="00506153" w:rsidP="00506153">
      <w:pPr>
        <w:ind w:firstLine="1620"/>
        <w:jc w:val="both"/>
      </w:pPr>
      <w:proofErr w:type="gramStart"/>
      <w:r>
        <w:t>prévention</w:t>
      </w:r>
      <w:proofErr w:type="gramEnd"/>
      <w:r>
        <w:t xml:space="preserve"> des complications du décubitus, écoute attentive</w:t>
      </w:r>
    </w:p>
    <w:p w:rsidR="00506153" w:rsidRDefault="00506153" w:rsidP="00506153">
      <w:pPr>
        <w:ind w:firstLine="1620"/>
        <w:jc w:val="both"/>
      </w:pPr>
    </w:p>
    <w:p w:rsidR="00506153" w:rsidRDefault="00506153" w:rsidP="00506153">
      <w:pPr>
        <w:ind w:firstLine="720"/>
        <w:jc w:val="both"/>
        <w:rPr>
          <w:u w:val="single"/>
        </w:rPr>
      </w:pPr>
      <w:r>
        <w:rPr>
          <w:u w:val="single"/>
        </w:rPr>
        <w:t>Entourage :</w:t>
      </w:r>
      <w:r>
        <w:t xml:space="preserve"> savoir écouter et entourer leur souffrance, rassurer la prise en charge…</w:t>
      </w:r>
    </w:p>
    <w:p w:rsidR="00506153" w:rsidRDefault="00506153" w:rsidP="00506153">
      <w:pPr>
        <w:jc w:val="center"/>
        <w:rPr>
          <w:rFonts w:ascii="BernhardMod BT" w:hAnsi="BernhardMod BT"/>
          <w:color w:val="FF0000"/>
          <w:sz w:val="32"/>
        </w:rPr>
      </w:pPr>
      <w:r>
        <w:rPr>
          <w:rFonts w:ascii="BernhardMod BT" w:hAnsi="BernhardMod BT"/>
          <w:color w:val="FF0000"/>
          <w:sz w:val="32"/>
        </w:rPr>
        <w:t>Dénutrition</w:t>
      </w:r>
    </w:p>
    <w:p w:rsidR="00506153" w:rsidRDefault="00506153" w:rsidP="00506153">
      <w:pPr>
        <w:jc w:val="both"/>
        <w:rPr>
          <w:color w:val="FF0000"/>
        </w:rPr>
      </w:pPr>
    </w:p>
    <w:p w:rsidR="00506153" w:rsidRDefault="00506153" w:rsidP="00506153">
      <w:pPr>
        <w:pStyle w:val="Heading7"/>
      </w:pPr>
      <w:r>
        <w:t>Le vieillissement physiologique</w:t>
      </w:r>
    </w:p>
    <w:p w:rsidR="00506153" w:rsidRDefault="00506153" w:rsidP="00506153">
      <w:pPr>
        <w:pStyle w:val="Heading8"/>
      </w:pPr>
    </w:p>
    <w:p w:rsidR="00506153" w:rsidRDefault="00506153" w:rsidP="00506153">
      <w:pPr>
        <w:pStyle w:val="Heading8"/>
      </w:pPr>
      <w:r>
        <w:t>*Cavité buccale </w:t>
      </w:r>
      <w:proofErr w:type="gramStart"/>
      <w:r>
        <w:t>:perte</w:t>
      </w:r>
      <w:proofErr w:type="gramEnd"/>
      <w:r>
        <w:t xml:space="preserve"> de la structure osseuse, glandes atrophiées, absence d’hygiène</w:t>
      </w:r>
    </w:p>
    <w:p w:rsidR="00506153" w:rsidRDefault="00506153" w:rsidP="00506153">
      <w:pPr>
        <w:ind w:firstLine="540"/>
        <w:jc w:val="both"/>
      </w:pPr>
      <w:r>
        <w:rPr>
          <w:u w:val="single"/>
        </w:rPr>
        <w:t>*Œsophage </w:t>
      </w:r>
      <w:r>
        <w:t>: reflux</w:t>
      </w:r>
    </w:p>
    <w:p w:rsidR="00506153" w:rsidRDefault="00506153" w:rsidP="00506153">
      <w:pPr>
        <w:ind w:firstLine="540"/>
        <w:jc w:val="both"/>
      </w:pPr>
      <w:r>
        <w:rPr>
          <w:u w:val="single"/>
        </w:rPr>
        <w:t>*Estomac </w:t>
      </w:r>
      <w:r>
        <w:t>: rétrécissement</w:t>
      </w:r>
    </w:p>
    <w:p w:rsidR="00506153" w:rsidRDefault="00506153" w:rsidP="00506153">
      <w:pPr>
        <w:ind w:firstLine="540"/>
        <w:jc w:val="both"/>
      </w:pPr>
      <w:r>
        <w:rPr>
          <w:u w:val="single"/>
        </w:rPr>
        <w:t>*Intestin </w:t>
      </w:r>
      <w:proofErr w:type="gramStart"/>
      <w:r>
        <w:rPr>
          <w:u w:val="single"/>
        </w:rPr>
        <w:t>:</w:t>
      </w:r>
      <w:r>
        <w:t>constipation</w:t>
      </w:r>
      <w:proofErr w:type="gramEnd"/>
    </w:p>
    <w:p w:rsidR="00506153" w:rsidRDefault="00506153" w:rsidP="00506153">
      <w:pPr>
        <w:ind w:firstLine="540"/>
        <w:jc w:val="both"/>
      </w:pPr>
    </w:p>
    <w:p w:rsidR="00506153" w:rsidRDefault="00506153" w:rsidP="00506153">
      <w:pPr>
        <w:pStyle w:val="Heading7"/>
      </w:pPr>
      <w:r>
        <w:t>Rôle Infirmier</w:t>
      </w:r>
    </w:p>
    <w:p w:rsidR="00506153" w:rsidRDefault="00506153" w:rsidP="00506153">
      <w:pPr>
        <w:ind w:firstLine="720"/>
        <w:jc w:val="both"/>
      </w:pPr>
      <w:r>
        <w:sym w:font="Symbol" w:char="F0AE"/>
      </w:r>
      <w:r>
        <w:t>Surveillance de l’équilibre et de l’hygiène alimentaire</w:t>
      </w:r>
    </w:p>
    <w:p w:rsidR="00506153" w:rsidRDefault="00506153" w:rsidP="00506153">
      <w:pPr>
        <w:ind w:firstLine="720"/>
        <w:jc w:val="both"/>
      </w:pPr>
      <w:r>
        <w:sym w:font="Symbol" w:char="F0AE"/>
      </w:r>
      <w:r>
        <w:t>Evaluation de l’état nutritionnel (IMC et MNA)</w:t>
      </w:r>
    </w:p>
    <w:p w:rsidR="00506153" w:rsidRDefault="00506153" w:rsidP="00506153">
      <w:pPr>
        <w:ind w:firstLine="720"/>
        <w:jc w:val="both"/>
      </w:pPr>
      <w:r>
        <w:sym w:font="Symbol" w:char="F0AE"/>
      </w:r>
      <w:r>
        <w:t>Prévenir et Traiter la malnutrition</w:t>
      </w:r>
    </w:p>
    <w:p w:rsidR="00506153" w:rsidRDefault="00506153" w:rsidP="00506153">
      <w:pPr>
        <w:ind w:firstLine="720"/>
        <w:jc w:val="both"/>
      </w:pPr>
    </w:p>
    <w:p w:rsidR="00506153" w:rsidRDefault="00506153" w:rsidP="00506153">
      <w:pPr>
        <w:pStyle w:val="Heading7"/>
      </w:pPr>
      <w:r>
        <w:lastRenderedPageBreak/>
        <w:t>Recommandations diététiques</w:t>
      </w:r>
    </w:p>
    <w:p w:rsidR="00506153" w:rsidRDefault="00506153" w:rsidP="00506153">
      <w:pPr>
        <w:ind w:firstLine="720"/>
        <w:jc w:val="both"/>
      </w:pPr>
      <w:r>
        <w:t>Tenir compte des recommandations du PNNS</w:t>
      </w:r>
    </w:p>
    <w:p w:rsidR="00506153" w:rsidRDefault="00506153" w:rsidP="00506153">
      <w:pPr>
        <w:ind w:firstLine="720"/>
        <w:jc w:val="both"/>
      </w:pPr>
      <w:r>
        <w:t xml:space="preserve">Ressources </w:t>
      </w:r>
      <w:proofErr w:type="gramStart"/>
      <w:r>
        <w:t>du patients</w:t>
      </w:r>
      <w:proofErr w:type="gramEnd"/>
    </w:p>
    <w:p w:rsidR="00506153" w:rsidRDefault="00506153" w:rsidP="00506153">
      <w:pPr>
        <w:ind w:firstLine="720"/>
        <w:jc w:val="both"/>
      </w:pPr>
      <w:r>
        <w:t>Position prandiale confortable</w:t>
      </w:r>
    </w:p>
    <w:p w:rsidR="00506153" w:rsidRDefault="00506153" w:rsidP="00506153">
      <w:pPr>
        <w:ind w:firstLine="720"/>
        <w:jc w:val="both"/>
      </w:pPr>
      <w:r>
        <w:t>Respect de l’ordre des plats</w:t>
      </w:r>
    </w:p>
    <w:p w:rsidR="00506153" w:rsidRDefault="00506153" w:rsidP="00506153">
      <w:pPr>
        <w:ind w:firstLine="720"/>
        <w:jc w:val="both"/>
      </w:pPr>
      <w:r>
        <w:t>Respect des habitudes et tradition</w:t>
      </w:r>
    </w:p>
    <w:p w:rsidR="00506153" w:rsidRDefault="00506153" w:rsidP="00506153">
      <w:pPr>
        <w:ind w:firstLine="720"/>
        <w:jc w:val="both"/>
      </w:pPr>
    </w:p>
    <w:p w:rsidR="00506153" w:rsidRDefault="00506153" w:rsidP="00506153">
      <w:pPr>
        <w:ind w:firstLine="540"/>
        <w:jc w:val="both"/>
      </w:pPr>
    </w:p>
    <w:p w:rsidR="00506153" w:rsidRDefault="00506153" w:rsidP="00506153">
      <w:pPr>
        <w:pStyle w:val="Heading1"/>
      </w:pPr>
      <w:r>
        <w:t>Dénutrition</w:t>
      </w:r>
    </w:p>
    <w:p w:rsidR="00506153" w:rsidRDefault="00506153" w:rsidP="00506153">
      <w:pPr>
        <w:ind w:firstLine="720"/>
        <w:rPr>
          <w:color w:val="FF0000"/>
        </w:rPr>
      </w:pPr>
      <w:r>
        <w:rPr>
          <w:color w:val="FF0000"/>
        </w:rPr>
        <w:t>Déséquilibre entre les apports caloriques et protidiques, et les sorties.</w:t>
      </w:r>
    </w:p>
    <w:p w:rsidR="00506153" w:rsidRDefault="00506153" w:rsidP="00506153">
      <w:pPr>
        <w:ind w:firstLine="720"/>
      </w:pPr>
      <w:r>
        <w:t xml:space="preserve">Situation à risque elle </w:t>
      </w:r>
      <w:r>
        <w:rPr>
          <w:u w:val="single"/>
        </w:rPr>
        <w:t>se présente sous deux formes</w:t>
      </w:r>
    </w:p>
    <w:p w:rsidR="00506153" w:rsidRDefault="00506153" w:rsidP="00506153">
      <w:pPr>
        <w:ind w:firstLine="900"/>
      </w:pPr>
      <w:r>
        <w:rPr>
          <w:b/>
          <w:bCs/>
        </w:rPr>
        <w:t>Exogène :</w:t>
      </w:r>
      <w:r>
        <w:t xml:space="preserve"> </w:t>
      </w:r>
      <w:r>
        <w:rPr>
          <w:i/>
          <w:iCs/>
        </w:rPr>
        <w:t>insuffisance des apports alimentaires</w:t>
      </w:r>
    </w:p>
    <w:p w:rsidR="00506153" w:rsidRDefault="00506153" w:rsidP="00506153">
      <w:pPr>
        <w:ind w:firstLine="900"/>
        <w:rPr>
          <w:i/>
          <w:iCs/>
        </w:rPr>
      </w:pPr>
      <w:r>
        <w:rPr>
          <w:b/>
          <w:bCs/>
        </w:rPr>
        <w:t>Endogène :</w:t>
      </w:r>
      <w:r>
        <w:t xml:space="preserve"> </w:t>
      </w:r>
      <w:r>
        <w:rPr>
          <w:i/>
          <w:iCs/>
        </w:rPr>
        <w:t>perte calorique trop importante ou mauvaise absorption.</w:t>
      </w:r>
    </w:p>
    <w:p w:rsidR="00506153" w:rsidRDefault="00506153" w:rsidP="00506153">
      <w:pPr>
        <w:ind w:firstLine="900"/>
        <w:rPr>
          <w:i/>
          <w:iCs/>
        </w:rPr>
      </w:pPr>
    </w:p>
    <w:p w:rsidR="00506153" w:rsidRDefault="00506153" w:rsidP="00506153">
      <w:pPr>
        <w:pStyle w:val="Heading9"/>
        <w:ind w:firstLine="180"/>
        <w:rPr>
          <w:i w:val="0"/>
          <w:iCs w:val="0"/>
        </w:rPr>
      </w:pPr>
      <w:r>
        <w:rPr>
          <w:color w:val="0000FF"/>
        </w:rPr>
        <w:t>Signes de la dénutrition</w:t>
      </w:r>
      <w:r>
        <w:t xml:space="preserve"> </w:t>
      </w:r>
      <w:r>
        <w:rPr>
          <w:i w:val="0"/>
          <w:iCs w:val="0"/>
        </w:rPr>
        <w:t>(cf. tableau 1- situations à risques)</w:t>
      </w:r>
    </w:p>
    <w:p w:rsidR="00506153" w:rsidRDefault="00506153" w:rsidP="00506153">
      <w:pPr>
        <w:ind w:firstLine="540"/>
      </w:pPr>
      <w:r>
        <w:t>-Perte de poids, IMC &lt; 18,5</w:t>
      </w:r>
    </w:p>
    <w:p w:rsidR="00506153" w:rsidRDefault="00506153" w:rsidP="00506153">
      <w:pPr>
        <w:ind w:firstLine="540"/>
      </w:pPr>
      <w:r>
        <w:t>-Perte de l’appétit (asthénie, anorexie, dépression, trouble de la mémoire, satiété précoce…)</w:t>
      </w:r>
    </w:p>
    <w:p w:rsidR="00506153" w:rsidRDefault="00506153" w:rsidP="00506153">
      <w:pPr>
        <w:ind w:firstLine="540"/>
      </w:pPr>
      <w:r>
        <w:t>-Sécheresse de la peau</w:t>
      </w:r>
    </w:p>
    <w:p w:rsidR="00506153" w:rsidRDefault="00506153" w:rsidP="00506153">
      <w:pPr>
        <w:ind w:firstLine="540"/>
      </w:pPr>
      <w:r>
        <w:rPr>
          <w:b/>
          <w:bCs/>
          <w:u w:val="single"/>
        </w:rPr>
        <w:t>-Taux d’albuminémie</w:t>
      </w:r>
      <w:r>
        <w:rPr>
          <w:b/>
          <w:bCs/>
        </w:rPr>
        <w:t xml:space="preserve"> </w:t>
      </w:r>
      <w:r>
        <w:t>signe déterminant pour le diagnostic d’une dénutrition</w:t>
      </w:r>
    </w:p>
    <w:p w:rsidR="00506153" w:rsidRDefault="00506153" w:rsidP="00506153">
      <w:pPr>
        <w:ind w:firstLine="540"/>
      </w:pPr>
    </w:p>
    <w:p w:rsidR="00506153" w:rsidRDefault="00506153" w:rsidP="00506153">
      <w:pPr>
        <w:ind w:firstLine="180"/>
        <w:rPr>
          <w:i/>
          <w:iCs/>
          <w:color w:val="0000FF"/>
        </w:rPr>
      </w:pPr>
      <w:r>
        <w:rPr>
          <w:i/>
          <w:iCs/>
          <w:color w:val="0000FF"/>
        </w:rPr>
        <w:t>3 prises en charge possibles</w:t>
      </w:r>
    </w:p>
    <w:p w:rsidR="00506153" w:rsidRDefault="00506153" w:rsidP="00506153">
      <w:pPr>
        <w:ind w:firstLine="540"/>
      </w:pPr>
      <w:r>
        <w:t>-</w:t>
      </w:r>
      <w:r>
        <w:rPr>
          <w:u w:val="single"/>
        </w:rPr>
        <w:t>Alimentation ou supplémentation orale</w:t>
      </w:r>
      <w:r>
        <w:t xml:space="preserve"> </w:t>
      </w:r>
      <w:r>
        <w:rPr>
          <w:i/>
          <w:iCs/>
        </w:rPr>
        <w:t xml:space="preserve">(enrichissement des aliments  avec + de kcal/+ de </w:t>
      </w:r>
      <w:proofErr w:type="gramStart"/>
      <w:r>
        <w:rPr>
          <w:i/>
          <w:iCs/>
        </w:rPr>
        <w:t>protéines )</w:t>
      </w:r>
      <w:proofErr w:type="gramEnd"/>
      <w:r>
        <w:t xml:space="preserve"> (cf. ANNEXE 1 modalités d’enrichissement)</w:t>
      </w:r>
    </w:p>
    <w:p w:rsidR="00506153" w:rsidRDefault="00506153" w:rsidP="00506153">
      <w:pPr>
        <w:ind w:firstLine="540"/>
      </w:pPr>
      <w:r>
        <w:t>-</w:t>
      </w:r>
      <w:r>
        <w:rPr>
          <w:u w:val="single"/>
        </w:rPr>
        <w:t>Alimentation entérale</w:t>
      </w:r>
      <w:r>
        <w:t xml:space="preserve"> </w:t>
      </w:r>
      <w:r>
        <w:rPr>
          <w:i/>
          <w:iCs/>
        </w:rPr>
        <w:t xml:space="preserve">(sonde </w:t>
      </w:r>
      <w:proofErr w:type="spellStart"/>
      <w:r>
        <w:rPr>
          <w:i/>
          <w:iCs/>
        </w:rPr>
        <w:t>naso-gastrique</w:t>
      </w:r>
      <w:proofErr w:type="spellEnd"/>
      <w:r>
        <w:rPr>
          <w:i/>
          <w:iCs/>
        </w:rPr>
        <w:t>)</w:t>
      </w:r>
    </w:p>
    <w:p w:rsidR="00506153" w:rsidRDefault="00506153" w:rsidP="00506153">
      <w:pPr>
        <w:ind w:firstLine="540"/>
      </w:pPr>
      <w:r>
        <w:t>-</w:t>
      </w:r>
      <w:r>
        <w:rPr>
          <w:u w:val="single"/>
        </w:rPr>
        <w:t>Alimentation parentérale</w:t>
      </w:r>
      <w:r>
        <w:rPr>
          <w:i/>
          <w:iCs/>
        </w:rPr>
        <w:t>, par perfusion</w:t>
      </w:r>
    </w:p>
    <w:p w:rsidR="00506153" w:rsidRDefault="00506153" w:rsidP="00506153">
      <w:pPr>
        <w:jc w:val="center"/>
        <w:rPr>
          <w:rFonts w:ascii="BernhardMod BT" w:hAnsi="BernhardMod BT"/>
          <w:color w:val="FF0000"/>
          <w:sz w:val="32"/>
          <w:szCs w:val="40"/>
        </w:rPr>
      </w:pPr>
      <w:r>
        <w:rPr>
          <w:rFonts w:ascii="BernhardMod BT" w:hAnsi="BernhardMod BT"/>
          <w:color w:val="FF0000"/>
          <w:sz w:val="32"/>
          <w:szCs w:val="40"/>
        </w:rPr>
        <w:t>L’organisation des soins infirmiers en maison de retraite</w:t>
      </w:r>
    </w:p>
    <w:p w:rsidR="00506153" w:rsidRDefault="00506153" w:rsidP="00506153">
      <w:pPr>
        <w:jc w:val="center"/>
        <w:rPr>
          <w:color w:val="FF0000"/>
          <w:szCs w:val="40"/>
        </w:rPr>
      </w:pPr>
    </w:p>
    <w:p w:rsidR="00506153" w:rsidRDefault="00506153" w:rsidP="00506153">
      <w:pPr>
        <w:autoSpaceDE w:val="0"/>
        <w:autoSpaceDN w:val="0"/>
        <w:adjustRightInd w:val="0"/>
        <w:rPr>
          <w:szCs w:val="28"/>
        </w:rPr>
      </w:pPr>
      <w:r>
        <w:rPr>
          <w:color w:val="0000FF"/>
          <w:szCs w:val="28"/>
        </w:rPr>
        <w:t>Médicalisation des Etablissements d’Hébergement pour Personnes Agées Dépendantes</w:t>
      </w:r>
      <w:r>
        <w:rPr>
          <w:szCs w:val="28"/>
        </w:rPr>
        <w:t xml:space="preserve"> :</w:t>
      </w:r>
    </w:p>
    <w:p w:rsidR="00506153" w:rsidRDefault="00506153" w:rsidP="00506153">
      <w:pPr>
        <w:autoSpaceDE w:val="0"/>
        <w:autoSpaceDN w:val="0"/>
        <w:adjustRightInd w:val="0"/>
        <w:ind w:firstLine="720"/>
        <w:rPr>
          <w:szCs w:val="28"/>
        </w:rPr>
      </w:pPr>
      <w:r>
        <w:rPr>
          <w:szCs w:val="28"/>
          <w:u w:val="single"/>
        </w:rPr>
        <w:sym w:font="Symbol" w:char="F0AE"/>
      </w:r>
      <w:r>
        <w:rPr>
          <w:szCs w:val="28"/>
          <w:u w:val="single"/>
        </w:rPr>
        <w:t xml:space="preserve"> </w:t>
      </w:r>
      <w:proofErr w:type="gramStart"/>
      <w:r>
        <w:rPr>
          <w:szCs w:val="28"/>
          <w:u w:val="single"/>
        </w:rPr>
        <w:t>signature</w:t>
      </w:r>
      <w:proofErr w:type="gramEnd"/>
      <w:r>
        <w:rPr>
          <w:szCs w:val="28"/>
          <w:u w:val="single"/>
        </w:rPr>
        <w:t xml:space="preserve"> de la convention Tripartite</w:t>
      </w:r>
      <w:r>
        <w:rPr>
          <w:szCs w:val="28"/>
        </w:rPr>
        <w:t xml:space="preserve"> : </w:t>
      </w:r>
    </w:p>
    <w:p w:rsidR="00506153" w:rsidRDefault="00506153" w:rsidP="00506153">
      <w:pPr>
        <w:autoSpaceDE w:val="0"/>
        <w:autoSpaceDN w:val="0"/>
        <w:adjustRightInd w:val="0"/>
        <w:ind w:firstLine="720"/>
        <w:rPr>
          <w:szCs w:val="28"/>
        </w:rPr>
      </w:pPr>
      <w:proofErr w:type="gramStart"/>
      <w:r>
        <w:rPr>
          <w:szCs w:val="28"/>
        </w:rPr>
        <w:t>mise</w:t>
      </w:r>
      <w:proofErr w:type="gramEnd"/>
      <w:r>
        <w:rPr>
          <w:szCs w:val="28"/>
        </w:rPr>
        <w:t xml:space="preserve"> en place de trois tarifs :</w:t>
      </w:r>
    </w:p>
    <w:p w:rsidR="00506153" w:rsidRDefault="00506153" w:rsidP="00506153">
      <w:pPr>
        <w:autoSpaceDE w:val="0"/>
        <w:autoSpaceDN w:val="0"/>
        <w:adjustRightInd w:val="0"/>
        <w:ind w:firstLine="720"/>
        <w:jc w:val="both"/>
        <w:rPr>
          <w:b/>
          <w:bCs/>
          <w:szCs w:val="28"/>
        </w:rPr>
      </w:pPr>
      <w:r>
        <w:rPr>
          <w:b/>
          <w:bCs/>
          <w:szCs w:val="28"/>
        </w:rPr>
        <w:t>HEBERGEMENT – SOINS – DEPENDANCE</w:t>
      </w:r>
    </w:p>
    <w:p w:rsidR="00506153" w:rsidRDefault="00506153" w:rsidP="00506153">
      <w:pPr>
        <w:autoSpaceDE w:val="0"/>
        <w:autoSpaceDN w:val="0"/>
        <w:adjustRightInd w:val="0"/>
        <w:ind w:firstLine="720"/>
        <w:rPr>
          <w:szCs w:val="28"/>
        </w:rPr>
      </w:pPr>
    </w:p>
    <w:p w:rsidR="00506153" w:rsidRDefault="00506153" w:rsidP="00506153">
      <w:pPr>
        <w:autoSpaceDE w:val="0"/>
        <w:autoSpaceDN w:val="0"/>
        <w:adjustRightInd w:val="0"/>
        <w:ind w:firstLine="360"/>
        <w:rPr>
          <w:szCs w:val="28"/>
        </w:rPr>
      </w:pPr>
      <w:r>
        <w:rPr>
          <w:szCs w:val="28"/>
        </w:rPr>
        <w:t xml:space="preserve">De </w:t>
      </w:r>
      <w:r>
        <w:rPr>
          <w:szCs w:val="28"/>
          <w:u w:val="single"/>
        </w:rPr>
        <w:t>nombreuses modifications</w:t>
      </w:r>
      <w:r>
        <w:rPr>
          <w:szCs w:val="28"/>
        </w:rPr>
        <w:t xml:space="preserve"> devront intervenir dans les prestations médicales des maisons de retraite pour plusieurs raisons :</w:t>
      </w:r>
    </w:p>
    <w:p w:rsidR="00506153" w:rsidRDefault="00506153" w:rsidP="00506153">
      <w:pPr>
        <w:autoSpaceDE w:val="0"/>
        <w:autoSpaceDN w:val="0"/>
        <w:adjustRightInd w:val="0"/>
        <w:ind w:firstLine="720"/>
        <w:rPr>
          <w:szCs w:val="28"/>
        </w:rPr>
      </w:pPr>
      <w:r>
        <w:rPr>
          <w:szCs w:val="28"/>
        </w:rPr>
        <w:t xml:space="preserve">. </w:t>
      </w:r>
      <w:proofErr w:type="gramStart"/>
      <w:r>
        <w:rPr>
          <w:b/>
          <w:bCs/>
          <w:szCs w:val="28"/>
        </w:rPr>
        <w:t>l'âge</w:t>
      </w:r>
      <w:proofErr w:type="gramEnd"/>
      <w:r>
        <w:rPr>
          <w:b/>
          <w:bCs/>
          <w:szCs w:val="28"/>
        </w:rPr>
        <w:t xml:space="preserve"> moyen</w:t>
      </w:r>
      <w:r>
        <w:rPr>
          <w:szCs w:val="28"/>
        </w:rPr>
        <w:t xml:space="preserve"> d'entrée des résidents est de plus en plus élevé (85 ans)</w:t>
      </w:r>
    </w:p>
    <w:p w:rsidR="00506153" w:rsidRDefault="00506153" w:rsidP="00506153">
      <w:pPr>
        <w:autoSpaceDE w:val="0"/>
        <w:autoSpaceDN w:val="0"/>
        <w:adjustRightInd w:val="0"/>
        <w:ind w:firstLine="720"/>
        <w:rPr>
          <w:szCs w:val="28"/>
        </w:rPr>
      </w:pPr>
      <w:r>
        <w:rPr>
          <w:szCs w:val="28"/>
        </w:rPr>
        <w:t xml:space="preserve">. </w:t>
      </w:r>
      <w:proofErr w:type="gramStart"/>
      <w:r>
        <w:rPr>
          <w:szCs w:val="28"/>
        </w:rPr>
        <w:t>la</w:t>
      </w:r>
      <w:proofErr w:type="gramEnd"/>
      <w:r>
        <w:rPr>
          <w:szCs w:val="28"/>
        </w:rPr>
        <w:t xml:space="preserve"> plupart d'entre eux développent  </w:t>
      </w:r>
      <w:r>
        <w:rPr>
          <w:b/>
          <w:bCs/>
          <w:szCs w:val="28"/>
        </w:rPr>
        <w:t>plusieurs pathologies</w:t>
      </w:r>
      <w:r>
        <w:rPr>
          <w:szCs w:val="28"/>
        </w:rPr>
        <w:t xml:space="preserve"> de plus en plus lourdes ;</w:t>
      </w:r>
    </w:p>
    <w:p w:rsidR="00506153" w:rsidRDefault="00506153" w:rsidP="00506153">
      <w:pPr>
        <w:autoSpaceDE w:val="0"/>
        <w:autoSpaceDN w:val="0"/>
        <w:adjustRightInd w:val="0"/>
        <w:ind w:firstLine="720"/>
        <w:rPr>
          <w:szCs w:val="28"/>
        </w:rPr>
      </w:pPr>
      <w:r>
        <w:rPr>
          <w:szCs w:val="28"/>
        </w:rPr>
        <w:t xml:space="preserve">. </w:t>
      </w:r>
      <w:proofErr w:type="gramStart"/>
      <w:r>
        <w:rPr>
          <w:szCs w:val="28"/>
        </w:rPr>
        <w:t>des</w:t>
      </w:r>
      <w:proofErr w:type="gramEnd"/>
      <w:r>
        <w:rPr>
          <w:szCs w:val="28"/>
        </w:rPr>
        <w:t xml:space="preserve"> </w:t>
      </w:r>
      <w:r>
        <w:rPr>
          <w:b/>
          <w:bCs/>
          <w:szCs w:val="28"/>
        </w:rPr>
        <w:t xml:space="preserve">sorties </w:t>
      </w:r>
      <w:r>
        <w:rPr>
          <w:szCs w:val="28"/>
        </w:rPr>
        <w:t xml:space="preserve">d'hospitalisations de plus en </w:t>
      </w:r>
      <w:r>
        <w:rPr>
          <w:b/>
          <w:bCs/>
          <w:szCs w:val="28"/>
        </w:rPr>
        <w:t>plus rapides</w:t>
      </w:r>
      <w:r>
        <w:rPr>
          <w:szCs w:val="28"/>
        </w:rPr>
        <w:t>,</w:t>
      </w:r>
    </w:p>
    <w:p w:rsidR="00506153" w:rsidRDefault="00506153" w:rsidP="00506153">
      <w:pPr>
        <w:autoSpaceDE w:val="0"/>
        <w:autoSpaceDN w:val="0"/>
        <w:adjustRightInd w:val="0"/>
        <w:ind w:firstLine="720"/>
        <w:rPr>
          <w:szCs w:val="28"/>
        </w:rPr>
      </w:pPr>
      <w:r>
        <w:rPr>
          <w:szCs w:val="28"/>
        </w:rPr>
        <w:t xml:space="preserve">. </w:t>
      </w:r>
      <w:proofErr w:type="gramStart"/>
      <w:r>
        <w:rPr>
          <w:szCs w:val="28"/>
        </w:rPr>
        <w:t>des</w:t>
      </w:r>
      <w:proofErr w:type="gramEnd"/>
      <w:r>
        <w:rPr>
          <w:szCs w:val="28"/>
        </w:rPr>
        <w:t xml:space="preserve"> </w:t>
      </w:r>
      <w:r>
        <w:rPr>
          <w:b/>
          <w:bCs/>
          <w:szCs w:val="28"/>
        </w:rPr>
        <w:t>familles plus présentes</w:t>
      </w:r>
      <w:r>
        <w:rPr>
          <w:szCs w:val="28"/>
        </w:rPr>
        <w:t xml:space="preserve"> et </w:t>
      </w:r>
      <w:r>
        <w:rPr>
          <w:b/>
          <w:bCs/>
          <w:szCs w:val="28"/>
        </w:rPr>
        <w:t>plus exigeantes</w:t>
      </w:r>
      <w:r>
        <w:rPr>
          <w:szCs w:val="28"/>
        </w:rPr>
        <w:t xml:space="preserve"> qu'auparavant ;</w:t>
      </w:r>
    </w:p>
    <w:p w:rsidR="00506153" w:rsidRDefault="00506153" w:rsidP="00506153">
      <w:pPr>
        <w:autoSpaceDE w:val="0"/>
        <w:autoSpaceDN w:val="0"/>
        <w:adjustRightInd w:val="0"/>
        <w:ind w:firstLine="720"/>
        <w:rPr>
          <w:szCs w:val="28"/>
        </w:rPr>
      </w:pPr>
      <w:r>
        <w:rPr>
          <w:szCs w:val="28"/>
        </w:rPr>
        <w:t xml:space="preserve">. </w:t>
      </w:r>
      <w:proofErr w:type="gramStart"/>
      <w:r>
        <w:rPr>
          <w:szCs w:val="28"/>
        </w:rPr>
        <w:t>une</w:t>
      </w:r>
      <w:proofErr w:type="gramEnd"/>
      <w:r>
        <w:rPr>
          <w:szCs w:val="28"/>
        </w:rPr>
        <w:t xml:space="preserve"> </w:t>
      </w:r>
      <w:r>
        <w:rPr>
          <w:b/>
          <w:bCs/>
          <w:szCs w:val="28"/>
        </w:rPr>
        <w:t>augmentation du nombre de résidents dépendants</w:t>
      </w:r>
      <w:r>
        <w:rPr>
          <w:szCs w:val="28"/>
        </w:rPr>
        <w:t xml:space="preserve"> nécessitant des prises en charges spécifiques (</w:t>
      </w:r>
      <w:proofErr w:type="spellStart"/>
      <w:r>
        <w:rPr>
          <w:szCs w:val="28"/>
        </w:rPr>
        <w:t>déambulants</w:t>
      </w:r>
      <w:proofErr w:type="spellEnd"/>
      <w:r>
        <w:rPr>
          <w:szCs w:val="28"/>
        </w:rPr>
        <w:t>, incontinents, …).</w:t>
      </w:r>
    </w:p>
    <w:p w:rsidR="00506153" w:rsidRDefault="00506153" w:rsidP="00506153">
      <w:pPr>
        <w:autoSpaceDE w:val="0"/>
        <w:autoSpaceDN w:val="0"/>
        <w:adjustRightInd w:val="0"/>
        <w:ind w:firstLine="720"/>
        <w:rPr>
          <w:szCs w:val="28"/>
        </w:rPr>
      </w:pPr>
    </w:p>
    <w:p w:rsidR="00506153" w:rsidRDefault="00506153" w:rsidP="00506153">
      <w:pPr>
        <w:autoSpaceDE w:val="0"/>
        <w:autoSpaceDN w:val="0"/>
        <w:adjustRightInd w:val="0"/>
        <w:ind w:firstLine="720"/>
        <w:rPr>
          <w:color w:val="0000FF"/>
          <w:szCs w:val="28"/>
          <w:u w:val="single"/>
        </w:rPr>
      </w:pPr>
      <w:r>
        <w:rPr>
          <w:color w:val="0000FF"/>
          <w:szCs w:val="28"/>
          <w:u w:val="single"/>
        </w:rPr>
        <w:t>A) L’organisation</w:t>
      </w:r>
    </w:p>
    <w:p w:rsidR="00506153" w:rsidRDefault="00506153" w:rsidP="00506153">
      <w:pPr>
        <w:autoSpaceDE w:val="0"/>
        <w:autoSpaceDN w:val="0"/>
        <w:adjustRightInd w:val="0"/>
        <w:ind w:firstLine="720"/>
      </w:pPr>
    </w:p>
    <w:p w:rsidR="00506153" w:rsidRDefault="00506153" w:rsidP="00506153">
      <w:pPr>
        <w:autoSpaceDE w:val="0"/>
        <w:autoSpaceDN w:val="0"/>
        <w:adjustRightInd w:val="0"/>
        <w:rPr>
          <w:szCs w:val="28"/>
        </w:rPr>
      </w:pPr>
      <w:r>
        <w:rPr>
          <w:b/>
          <w:bCs/>
          <w:u w:val="single"/>
        </w:rPr>
        <w:t>Espace commun :</w:t>
      </w:r>
      <w:r>
        <w:rPr>
          <w:szCs w:val="28"/>
        </w:rPr>
        <w:t xml:space="preserve"> Accueil, restaurant, Salle d’animation, salon de coiffure, espace détente</w:t>
      </w:r>
    </w:p>
    <w:p w:rsidR="00506153" w:rsidRDefault="00506153" w:rsidP="00506153">
      <w:pPr>
        <w:autoSpaceDE w:val="0"/>
        <w:autoSpaceDN w:val="0"/>
        <w:adjustRightInd w:val="0"/>
        <w:rPr>
          <w:szCs w:val="28"/>
        </w:rPr>
      </w:pPr>
      <w:r>
        <w:rPr>
          <w:b/>
          <w:bCs/>
          <w:szCs w:val="28"/>
          <w:u w:val="single"/>
        </w:rPr>
        <w:t>Espace individuel :</w:t>
      </w:r>
      <w:r>
        <w:rPr>
          <w:szCs w:val="28"/>
        </w:rPr>
        <w:t xml:space="preserve"> Chambre, simple ou double, avec salle de bain et/ou terrasse </w:t>
      </w:r>
    </w:p>
    <w:p w:rsidR="00506153" w:rsidRDefault="00506153" w:rsidP="00506153">
      <w:pPr>
        <w:autoSpaceDE w:val="0"/>
        <w:autoSpaceDN w:val="0"/>
        <w:adjustRightInd w:val="0"/>
        <w:rPr>
          <w:szCs w:val="28"/>
        </w:rPr>
      </w:pPr>
      <w:r>
        <w:rPr>
          <w:b/>
          <w:bCs/>
          <w:szCs w:val="28"/>
          <w:u w:val="single"/>
        </w:rPr>
        <w:t>Locaux de soins :</w:t>
      </w:r>
      <w:r>
        <w:rPr>
          <w:szCs w:val="28"/>
        </w:rPr>
        <w:t xml:space="preserve"> Pharmacie, Bureau Médical, salle kiné, salle balnéothérapie, salle snoezelen, infirmerie…</w:t>
      </w:r>
    </w:p>
    <w:p w:rsidR="00506153" w:rsidRDefault="00506153" w:rsidP="00506153">
      <w:pPr>
        <w:autoSpaceDE w:val="0"/>
        <w:autoSpaceDN w:val="0"/>
        <w:adjustRightInd w:val="0"/>
        <w:ind w:firstLine="540"/>
        <w:rPr>
          <w:i/>
          <w:iCs/>
          <w:szCs w:val="28"/>
          <w:u w:val="single"/>
        </w:rPr>
      </w:pPr>
    </w:p>
    <w:p w:rsidR="00506153" w:rsidRDefault="00506153" w:rsidP="00506153">
      <w:pPr>
        <w:autoSpaceDE w:val="0"/>
        <w:autoSpaceDN w:val="0"/>
        <w:adjustRightInd w:val="0"/>
        <w:ind w:firstLine="540"/>
        <w:rPr>
          <w:szCs w:val="28"/>
        </w:rPr>
      </w:pPr>
      <w:r>
        <w:rPr>
          <w:i/>
          <w:iCs/>
          <w:szCs w:val="28"/>
          <w:u w:val="single"/>
        </w:rPr>
        <w:t>Une salle SNOEZELEN :</w:t>
      </w:r>
      <w:r>
        <w:rPr>
          <w:szCs w:val="28"/>
        </w:rPr>
        <w:t xml:space="preserve"> Le concept SNOEZELEN vient de Hollande &lt;2 psychologues Indiquée dans l’accompagnement des personnes polyhandicapées (enfants et adultes</w:t>
      </w:r>
      <w:proofErr w:type="gramStart"/>
      <w:r>
        <w:rPr>
          <w:szCs w:val="28"/>
        </w:rPr>
        <w:t>) ,</w:t>
      </w:r>
      <w:proofErr w:type="gramEnd"/>
      <w:r>
        <w:rPr>
          <w:szCs w:val="28"/>
        </w:rPr>
        <w:t xml:space="preserve"> elle s’ouvre à présent à des publics divers (psychogériatrie, maisons de retraite, etc…).</w:t>
      </w:r>
    </w:p>
    <w:p w:rsidR="00506153" w:rsidRDefault="00506153" w:rsidP="00506153">
      <w:pPr>
        <w:autoSpaceDE w:val="0"/>
        <w:autoSpaceDN w:val="0"/>
        <w:adjustRightInd w:val="0"/>
        <w:ind w:firstLine="540"/>
        <w:rPr>
          <w:i/>
          <w:iCs/>
          <w:szCs w:val="28"/>
          <w:u w:val="single"/>
        </w:rPr>
      </w:pPr>
    </w:p>
    <w:p w:rsidR="00506153" w:rsidRDefault="00506153" w:rsidP="00506153">
      <w:pPr>
        <w:autoSpaceDE w:val="0"/>
        <w:autoSpaceDN w:val="0"/>
        <w:adjustRightInd w:val="0"/>
        <w:ind w:firstLine="540"/>
        <w:rPr>
          <w:szCs w:val="28"/>
        </w:rPr>
      </w:pPr>
      <w:r>
        <w:rPr>
          <w:i/>
          <w:iCs/>
          <w:szCs w:val="28"/>
          <w:u w:val="single"/>
        </w:rPr>
        <w:t>Un CANTOU :</w:t>
      </w:r>
      <w:r>
        <w:rPr>
          <w:szCs w:val="28"/>
        </w:rPr>
        <w:t xml:space="preserve"> Centre d’Activités Naturelles Tirées d’ Occupations Utiles (espace destiné à accueillir les personnes atteintes de la maladie d’Alzheimer ou maladies apparentées) architecturalement, il est possible de trouver un espace comprenant les chambres et les lieux de vie ou simplement les lieux de vie)</w:t>
      </w:r>
    </w:p>
    <w:p w:rsidR="00506153" w:rsidRDefault="00506153" w:rsidP="00506153">
      <w:pPr>
        <w:autoSpaceDE w:val="0"/>
        <w:autoSpaceDN w:val="0"/>
        <w:adjustRightInd w:val="0"/>
        <w:ind w:firstLine="540"/>
        <w:rPr>
          <w:szCs w:val="28"/>
        </w:rPr>
      </w:pPr>
    </w:p>
    <w:p w:rsidR="00506153" w:rsidRDefault="00506153" w:rsidP="00506153">
      <w:pPr>
        <w:autoSpaceDE w:val="0"/>
        <w:autoSpaceDN w:val="0"/>
        <w:adjustRightInd w:val="0"/>
        <w:ind w:firstLine="360"/>
        <w:rPr>
          <w:szCs w:val="28"/>
        </w:rPr>
      </w:pPr>
      <w:r>
        <w:rPr>
          <w:b/>
          <w:bCs/>
          <w:szCs w:val="28"/>
          <w:u w:val="single"/>
        </w:rPr>
        <w:t>Le projet d’établissement</w:t>
      </w:r>
      <w:r>
        <w:rPr>
          <w:szCs w:val="28"/>
        </w:rPr>
        <w:t xml:space="preserve"> appelé auparavant </w:t>
      </w:r>
      <w:r>
        <w:rPr>
          <w:i/>
          <w:iCs/>
          <w:szCs w:val="28"/>
        </w:rPr>
        <w:t>projet institutionnel</w:t>
      </w:r>
      <w:r>
        <w:rPr>
          <w:szCs w:val="28"/>
        </w:rPr>
        <w:t xml:space="preserve"> est un document officiel que doit produire toute institution sanitaire.</w:t>
      </w:r>
    </w:p>
    <w:p w:rsidR="00506153" w:rsidRDefault="00506153" w:rsidP="00506153">
      <w:pPr>
        <w:autoSpaceDE w:val="0"/>
        <w:autoSpaceDN w:val="0"/>
        <w:adjustRightInd w:val="0"/>
        <w:ind w:firstLine="360"/>
        <w:rPr>
          <w:szCs w:val="28"/>
        </w:rPr>
      </w:pPr>
    </w:p>
    <w:p w:rsidR="00506153" w:rsidRDefault="00506153" w:rsidP="00506153">
      <w:pPr>
        <w:autoSpaceDE w:val="0"/>
        <w:autoSpaceDN w:val="0"/>
        <w:adjustRightInd w:val="0"/>
        <w:ind w:firstLine="360"/>
        <w:rPr>
          <w:szCs w:val="28"/>
        </w:rPr>
      </w:pPr>
      <w:r>
        <w:rPr>
          <w:b/>
          <w:bCs/>
          <w:szCs w:val="28"/>
          <w:u w:val="single"/>
        </w:rPr>
        <w:t>Le projet de soins</w:t>
      </w:r>
      <w:r>
        <w:rPr>
          <w:szCs w:val="28"/>
        </w:rPr>
        <w:t xml:space="preserve"> sera défini par le Médecin Coordonnateur et l'équipe soignante, dans le but d’accroître la qualité des soins.</w:t>
      </w:r>
    </w:p>
    <w:p w:rsidR="00506153" w:rsidRDefault="00506153" w:rsidP="00506153">
      <w:pPr>
        <w:autoSpaceDE w:val="0"/>
        <w:autoSpaceDN w:val="0"/>
        <w:adjustRightInd w:val="0"/>
        <w:ind w:firstLine="360"/>
        <w:rPr>
          <w:szCs w:val="28"/>
        </w:rPr>
      </w:pPr>
    </w:p>
    <w:p w:rsidR="00506153" w:rsidRDefault="00506153" w:rsidP="00506153">
      <w:pPr>
        <w:autoSpaceDE w:val="0"/>
        <w:autoSpaceDN w:val="0"/>
        <w:adjustRightInd w:val="0"/>
        <w:ind w:firstLine="720"/>
        <w:rPr>
          <w:color w:val="0000FF"/>
          <w:szCs w:val="28"/>
          <w:u w:val="single"/>
        </w:rPr>
      </w:pPr>
      <w:r>
        <w:rPr>
          <w:color w:val="0000FF"/>
          <w:szCs w:val="28"/>
          <w:u w:val="single"/>
        </w:rPr>
        <w:t>B) Le Résident</w:t>
      </w:r>
    </w:p>
    <w:p w:rsidR="00506153" w:rsidRDefault="00506153" w:rsidP="00506153">
      <w:pPr>
        <w:autoSpaceDE w:val="0"/>
        <w:autoSpaceDN w:val="0"/>
        <w:adjustRightInd w:val="0"/>
        <w:rPr>
          <w:b/>
          <w:bCs/>
          <w:szCs w:val="28"/>
          <w:u w:val="single"/>
        </w:rPr>
      </w:pPr>
    </w:p>
    <w:p w:rsidR="00506153" w:rsidRDefault="00506153" w:rsidP="00506153">
      <w:pPr>
        <w:autoSpaceDE w:val="0"/>
        <w:autoSpaceDN w:val="0"/>
        <w:adjustRightInd w:val="0"/>
        <w:ind w:firstLine="360"/>
        <w:rPr>
          <w:b/>
          <w:bCs/>
          <w:szCs w:val="28"/>
          <w:u w:val="single"/>
        </w:rPr>
      </w:pPr>
      <w:r>
        <w:rPr>
          <w:b/>
          <w:bCs/>
          <w:szCs w:val="28"/>
          <w:u w:val="single"/>
        </w:rPr>
        <w:t>La Prise de contact</w:t>
      </w:r>
    </w:p>
    <w:p w:rsidR="00506153" w:rsidRDefault="00506153" w:rsidP="00506153">
      <w:pPr>
        <w:autoSpaceDE w:val="0"/>
        <w:autoSpaceDN w:val="0"/>
        <w:adjustRightInd w:val="0"/>
        <w:ind w:firstLine="180"/>
        <w:rPr>
          <w:szCs w:val="28"/>
        </w:rPr>
      </w:pPr>
      <w:r>
        <w:rPr>
          <w:szCs w:val="28"/>
        </w:rPr>
        <w:t>Elle peut se faire soit par téléphone ou à l’occasion d’une visite spontanée.</w:t>
      </w:r>
    </w:p>
    <w:p w:rsidR="00506153" w:rsidRDefault="00506153" w:rsidP="00506153">
      <w:pPr>
        <w:autoSpaceDE w:val="0"/>
        <w:autoSpaceDN w:val="0"/>
        <w:adjustRightInd w:val="0"/>
        <w:ind w:firstLine="180"/>
        <w:rPr>
          <w:szCs w:val="28"/>
        </w:rPr>
      </w:pPr>
      <w:r>
        <w:rPr>
          <w:szCs w:val="28"/>
        </w:rPr>
        <w:t>Elle faite soit par le futur résident, soit par les aidants (conjoint, descendants, ascendants, ami, aide à domicile, des personnes du secteur sanitaires et social…)</w:t>
      </w:r>
    </w:p>
    <w:p w:rsidR="00506153" w:rsidRDefault="00506153" w:rsidP="00506153">
      <w:pPr>
        <w:autoSpaceDE w:val="0"/>
        <w:autoSpaceDN w:val="0"/>
        <w:adjustRightInd w:val="0"/>
        <w:ind w:firstLine="180"/>
        <w:rPr>
          <w:szCs w:val="28"/>
        </w:rPr>
      </w:pPr>
      <w:r>
        <w:rPr>
          <w:szCs w:val="28"/>
        </w:rPr>
        <w:t>L’accueil commence par cette prise de contact et fait partie bien souvent d’un critère de sélection de l’établissement.</w:t>
      </w:r>
    </w:p>
    <w:p w:rsidR="00506153" w:rsidRDefault="00506153" w:rsidP="00506153">
      <w:pPr>
        <w:autoSpaceDE w:val="0"/>
        <w:autoSpaceDN w:val="0"/>
        <w:adjustRightInd w:val="0"/>
        <w:ind w:firstLine="180"/>
        <w:rPr>
          <w:b/>
          <w:bCs/>
          <w:szCs w:val="28"/>
          <w:u w:val="single"/>
        </w:rPr>
      </w:pPr>
      <w:r>
        <w:rPr>
          <w:b/>
          <w:bCs/>
          <w:szCs w:val="28"/>
          <w:u w:val="single"/>
        </w:rPr>
        <w:t>Dossier d’admission</w:t>
      </w:r>
    </w:p>
    <w:p w:rsidR="00506153" w:rsidRDefault="00506153" w:rsidP="00506153">
      <w:pPr>
        <w:autoSpaceDE w:val="0"/>
        <w:autoSpaceDN w:val="0"/>
        <w:adjustRightInd w:val="0"/>
        <w:ind w:firstLine="720"/>
        <w:rPr>
          <w:szCs w:val="28"/>
        </w:rPr>
      </w:pPr>
      <w:r>
        <w:rPr>
          <w:szCs w:val="28"/>
        </w:rPr>
        <w:t>*un dossier administratif</w:t>
      </w:r>
    </w:p>
    <w:p w:rsidR="00506153" w:rsidRDefault="00506153" w:rsidP="00506153">
      <w:pPr>
        <w:autoSpaceDE w:val="0"/>
        <w:autoSpaceDN w:val="0"/>
        <w:adjustRightInd w:val="0"/>
        <w:ind w:firstLine="720"/>
        <w:rPr>
          <w:szCs w:val="28"/>
        </w:rPr>
      </w:pPr>
      <w:r>
        <w:t xml:space="preserve">*un questionnaire médical et chirurgical d’admission : ce document doit être remis au MEDEC qui l’évalue et le valide. Parfois certaines prises en charge ne sont pas possibles, cas des fins de vie qui seront dirigées </w:t>
      </w:r>
      <w:r>
        <w:rPr>
          <w:szCs w:val="28"/>
        </w:rPr>
        <w:t>vers les soins palliatifs.</w:t>
      </w:r>
    </w:p>
    <w:p w:rsidR="00506153" w:rsidRDefault="00506153" w:rsidP="00506153">
      <w:pPr>
        <w:autoSpaceDE w:val="0"/>
        <w:autoSpaceDN w:val="0"/>
        <w:adjustRightInd w:val="0"/>
        <w:ind w:firstLine="720"/>
        <w:rPr>
          <w:szCs w:val="28"/>
        </w:rPr>
      </w:pPr>
    </w:p>
    <w:p w:rsidR="00506153" w:rsidRDefault="00506153" w:rsidP="00506153">
      <w:pPr>
        <w:autoSpaceDE w:val="0"/>
        <w:autoSpaceDN w:val="0"/>
        <w:adjustRightInd w:val="0"/>
        <w:ind w:firstLine="360"/>
        <w:rPr>
          <w:i/>
          <w:iCs/>
          <w:szCs w:val="28"/>
          <w:u w:val="single"/>
        </w:rPr>
      </w:pPr>
      <w:r>
        <w:rPr>
          <w:i/>
          <w:iCs/>
          <w:szCs w:val="28"/>
          <w:u w:val="single"/>
        </w:rPr>
        <w:t>Premier jour</w:t>
      </w:r>
    </w:p>
    <w:p w:rsidR="00506153" w:rsidRDefault="00506153" w:rsidP="00506153">
      <w:pPr>
        <w:autoSpaceDE w:val="0"/>
        <w:autoSpaceDN w:val="0"/>
        <w:adjustRightInd w:val="0"/>
        <w:ind w:firstLine="360"/>
        <w:jc w:val="both"/>
        <w:rPr>
          <w:szCs w:val="28"/>
        </w:rPr>
      </w:pPr>
      <w:r>
        <w:rPr>
          <w:szCs w:val="28"/>
        </w:rPr>
        <w:t>L’ensemble du personnel ira se présenter à tour de rôle.</w:t>
      </w:r>
    </w:p>
    <w:p w:rsidR="00506153" w:rsidRDefault="00506153" w:rsidP="00506153">
      <w:pPr>
        <w:autoSpaceDE w:val="0"/>
        <w:autoSpaceDN w:val="0"/>
        <w:adjustRightInd w:val="0"/>
        <w:ind w:firstLine="360"/>
        <w:jc w:val="both"/>
        <w:rPr>
          <w:szCs w:val="28"/>
        </w:rPr>
      </w:pPr>
      <w:r>
        <w:rPr>
          <w:szCs w:val="28"/>
        </w:rPr>
        <w:t>Les documents dits de fonctionnement seront complétés :</w:t>
      </w:r>
    </w:p>
    <w:p w:rsidR="00506153" w:rsidRDefault="00506153" w:rsidP="00506153">
      <w:pPr>
        <w:pStyle w:val="BodyTextIndent2"/>
        <w:autoSpaceDE w:val="0"/>
        <w:autoSpaceDN w:val="0"/>
        <w:adjustRightInd w:val="0"/>
        <w:rPr>
          <w:szCs w:val="28"/>
        </w:rPr>
      </w:pPr>
      <w:r>
        <w:rPr>
          <w:szCs w:val="28"/>
        </w:rPr>
        <w:t>La gouvernante : complétera tous les documents concernant l’hébergement (documents administratifs, suivi repas, suivi linge…)</w:t>
      </w:r>
    </w:p>
    <w:p w:rsidR="00506153" w:rsidRDefault="00506153" w:rsidP="00506153">
      <w:pPr>
        <w:pStyle w:val="BodyTextIndent2"/>
        <w:autoSpaceDE w:val="0"/>
        <w:autoSpaceDN w:val="0"/>
        <w:adjustRightInd w:val="0"/>
        <w:rPr>
          <w:szCs w:val="28"/>
        </w:rPr>
      </w:pPr>
      <w:r>
        <w:t xml:space="preserve">L’IDEC, l’IDE et le MEDEC : regrouperont tous les documents médicaux nécessaires à une prise en charge efficace, de qualité et immédiate (fiche traitement, bilans….) Le recueil d’information sera ainsi informatisé : antécédents </w:t>
      </w:r>
      <w:r>
        <w:rPr>
          <w:szCs w:val="28"/>
        </w:rPr>
        <w:t xml:space="preserve">médicaux et chirurgicaux, fiche traitement, plan de soins, une présentation succincte du résident (mini démarche de soins) sera saisie au niveau de la relève : âge, pathologie, régime alimentaire, niveau de dépendance avec les soins inhérents à cette dépendance, utilisation de contention si besoin. </w:t>
      </w:r>
    </w:p>
    <w:p w:rsidR="00506153" w:rsidRDefault="00506153" w:rsidP="00506153">
      <w:pPr>
        <w:pStyle w:val="BodyTextIndent2"/>
        <w:autoSpaceDE w:val="0"/>
        <w:autoSpaceDN w:val="0"/>
        <w:adjustRightInd w:val="0"/>
        <w:rPr>
          <w:szCs w:val="28"/>
        </w:rPr>
      </w:pPr>
      <w:r>
        <w:rPr>
          <w:szCs w:val="28"/>
        </w:rPr>
        <w:t>Cette relève écrite sera renforcée par des transmissions orales. Le médecin traitant sera contacté.</w:t>
      </w:r>
    </w:p>
    <w:p w:rsidR="00506153" w:rsidRDefault="00506153" w:rsidP="00506153">
      <w:pPr>
        <w:autoSpaceDE w:val="0"/>
        <w:autoSpaceDN w:val="0"/>
        <w:adjustRightInd w:val="0"/>
        <w:ind w:firstLine="360"/>
        <w:jc w:val="both"/>
        <w:rPr>
          <w:szCs w:val="28"/>
        </w:rPr>
      </w:pPr>
      <w:r>
        <w:rPr>
          <w:szCs w:val="28"/>
        </w:rPr>
        <w:t>En fonction de l’état de fatigue du nouvel arrivant, il lui sera possible de dîner dans sa chambre ou en salle à manger.</w:t>
      </w:r>
    </w:p>
    <w:p w:rsidR="00506153" w:rsidRDefault="00506153" w:rsidP="00506153">
      <w:pPr>
        <w:autoSpaceDE w:val="0"/>
        <w:autoSpaceDN w:val="0"/>
        <w:adjustRightInd w:val="0"/>
        <w:ind w:firstLine="360"/>
        <w:jc w:val="both"/>
        <w:rPr>
          <w:szCs w:val="28"/>
        </w:rPr>
      </w:pPr>
    </w:p>
    <w:p w:rsidR="00506153" w:rsidRDefault="00506153" w:rsidP="00506153">
      <w:pPr>
        <w:autoSpaceDE w:val="0"/>
        <w:autoSpaceDN w:val="0"/>
        <w:adjustRightInd w:val="0"/>
        <w:ind w:firstLine="360"/>
        <w:jc w:val="both"/>
        <w:rPr>
          <w:i/>
          <w:iCs/>
          <w:szCs w:val="28"/>
          <w:u w:val="single"/>
        </w:rPr>
      </w:pPr>
      <w:r>
        <w:rPr>
          <w:i/>
          <w:iCs/>
          <w:szCs w:val="28"/>
          <w:u w:val="single"/>
        </w:rPr>
        <w:t>Première semaine</w:t>
      </w:r>
    </w:p>
    <w:p w:rsidR="00506153" w:rsidRDefault="00506153" w:rsidP="00506153">
      <w:pPr>
        <w:autoSpaceDE w:val="0"/>
        <w:autoSpaceDN w:val="0"/>
        <w:adjustRightInd w:val="0"/>
        <w:ind w:firstLine="360"/>
        <w:jc w:val="both"/>
        <w:rPr>
          <w:szCs w:val="28"/>
        </w:rPr>
      </w:pPr>
      <w:r>
        <w:rPr>
          <w:szCs w:val="28"/>
        </w:rPr>
        <w:t>La communication avec le résident et la famille doit être omniprésente durant cette première semaine.</w:t>
      </w:r>
    </w:p>
    <w:p w:rsidR="00506153" w:rsidRDefault="00506153" w:rsidP="00506153">
      <w:pPr>
        <w:autoSpaceDE w:val="0"/>
        <w:autoSpaceDN w:val="0"/>
        <w:adjustRightInd w:val="0"/>
        <w:ind w:firstLine="360"/>
        <w:jc w:val="both"/>
        <w:rPr>
          <w:szCs w:val="28"/>
        </w:rPr>
      </w:pPr>
      <w:r>
        <w:rPr>
          <w:szCs w:val="28"/>
          <w:u w:val="single"/>
        </w:rPr>
        <w:t>Cas particulier des personnes désorientées</w:t>
      </w:r>
      <w:r>
        <w:rPr>
          <w:szCs w:val="28"/>
        </w:rPr>
        <w:t xml:space="preserve">, parfois conseillé à la famille de ne plus rendre visite au résident pendant environ une semaine, cela permet au résident de se familiariser avec le personnel, les locaux : </w:t>
      </w:r>
      <w:r>
        <w:rPr>
          <w:i/>
          <w:iCs/>
          <w:szCs w:val="28"/>
        </w:rPr>
        <w:t>création de nouveaux repères</w:t>
      </w:r>
      <w:r>
        <w:rPr>
          <w:szCs w:val="28"/>
        </w:rPr>
        <w:t xml:space="preserve">. </w:t>
      </w:r>
    </w:p>
    <w:p w:rsidR="00506153" w:rsidRDefault="00506153" w:rsidP="00506153">
      <w:pPr>
        <w:autoSpaceDE w:val="0"/>
        <w:autoSpaceDN w:val="0"/>
        <w:adjustRightInd w:val="0"/>
        <w:ind w:firstLine="360"/>
        <w:jc w:val="both"/>
        <w:rPr>
          <w:szCs w:val="28"/>
        </w:rPr>
      </w:pPr>
      <w:r>
        <w:rPr>
          <w:szCs w:val="28"/>
        </w:rPr>
        <w:t>La famille étant un repère, il est important qu’il s’en détache.</w:t>
      </w:r>
    </w:p>
    <w:p w:rsidR="00506153" w:rsidRDefault="00506153" w:rsidP="00506153">
      <w:pPr>
        <w:autoSpaceDE w:val="0"/>
        <w:autoSpaceDN w:val="0"/>
        <w:adjustRightInd w:val="0"/>
        <w:ind w:firstLine="360"/>
        <w:jc w:val="both"/>
        <w:rPr>
          <w:szCs w:val="28"/>
        </w:rPr>
      </w:pPr>
      <w:r>
        <w:rPr>
          <w:szCs w:val="28"/>
        </w:rPr>
        <w:t xml:space="preserve">A la fin de la première semaine, un </w:t>
      </w:r>
      <w:proofErr w:type="spellStart"/>
      <w:r>
        <w:rPr>
          <w:szCs w:val="28"/>
        </w:rPr>
        <w:t>rendez vous</w:t>
      </w:r>
      <w:proofErr w:type="spellEnd"/>
      <w:r>
        <w:rPr>
          <w:szCs w:val="28"/>
        </w:rPr>
        <w:t xml:space="preserve"> est proposé à la famille avec le directeur et l’IDEC, afin d’échanger les avis respectifs sur la prise en charge du résident.</w:t>
      </w:r>
    </w:p>
    <w:p w:rsidR="00506153" w:rsidRDefault="00506153" w:rsidP="00506153">
      <w:pPr>
        <w:autoSpaceDE w:val="0"/>
        <w:autoSpaceDN w:val="0"/>
        <w:adjustRightInd w:val="0"/>
        <w:ind w:firstLine="360"/>
        <w:jc w:val="both"/>
        <w:rPr>
          <w:szCs w:val="28"/>
        </w:rPr>
      </w:pPr>
    </w:p>
    <w:p w:rsidR="00506153" w:rsidRDefault="00506153" w:rsidP="00506153">
      <w:pPr>
        <w:autoSpaceDE w:val="0"/>
        <w:autoSpaceDN w:val="0"/>
        <w:adjustRightInd w:val="0"/>
        <w:ind w:firstLine="360"/>
        <w:jc w:val="both"/>
        <w:rPr>
          <w:szCs w:val="28"/>
        </w:rPr>
      </w:pPr>
      <w:r>
        <w:rPr>
          <w:szCs w:val="28"/>
        </w:rPr>
        <w:lastRenderedPageBreak/>
        <w:t>C’est l’occasion de fixer des objectifs en vue d’une amélioration si besoin.</w:t>
      </w:r>
    </w:p>
    <w:p w:rsidR="00506153" w:rsidRDefault="00506153" w:rsidP="00506153">
      <w:pPr>
        <w:pStyle w:val="BodyTextIndent2"/>
        <w:autoSpaceDE w:val="0"/>
        <w:autoSpaceDN w:val="0"/>
        <w:adjustRightInd w:val="0"/>
        <w:rPr>
          <w:szCs w:val="28"/>
        </w:rPr>
      </w:pPr>
      <w:r>
        <w:rPr>
          <w:szCs w:val="28"/>
        </w:rPr>
        <w:t xml:space="preserve">Un </w:t>
      </w:r>
      <w:proofErr w:type="spellStart"/>
      <w:r>
        <w:rPr>
          <w:szCs w:val="28"/>
        </w:rPr>
        <w:t>rendez vous</w:t>
      </w:r>
      <w:proofErr w:type="spellEnd"/>
      <w:r>
        <w:rPr>
          <w:szCs w:val="28"/>
        </w:rPr>
        <w:t xml:space="preserve"> pourra être proposé un mois plus tard, en fonction du contexte.</w:t>
      </w:r>
    </w:p>
    <w:p w:rsidR="00506153" w:rsidRDefault="00506153" w:rsidP="00506153">
      <w:pPr>
        <w:pStyle w:val="BodyTextIndent2"/>
        <w:autoSpaceDE w:val="0"/>
        <w:autoSpaceDN w:val="0"/>
        <w:adjustRightInd w:val="0"/>
        <w:rPr>
          <w:szCs w:val="28"/>
        </w:rPr>
      </w:pPr>
    </w:p>
    <w:p w:rsidR="00506153" w:rsidRDefault="00506153" w:rsidP="00506153">
      <w:pPr>
        <w:pStyle w:val="BodyTextIndent2"/>
        <w:autoSpaceDE w:val="0"/>
        <w:autoSpaceDN w:val="0"/>
        <w:adjustRightInd w:val="0"/>
        <w:rPr>
          <w:b/>
          <w:bCs/>
          <w:szCs w:val="28"/>
          <w:u w:val="single"/>
        </w:rPr>
      </w:pPr>
      <w:r>
        <w:rPr>
          <w:b/>
          <w:bCs/>
          <w:szCs w:val="28"/>
          <w:u w:val="single"/>
        </w:rPr>
        <w:t>Le projet de vie individualisé</w:t>
      </w:r>
    </w:p>
    <w:p w:rsidR="00506153" w:rsidRDefault="00506153" w:rsidP="00506153">
      <w:pPr>
        <w:pStyle w:val="BodyTextIndent2"/>
        <w:autoSpaceDE w:val="0"/>
        <w:autoSpaceDN w:val="0"/>
        <w:adjustRightInd w:val="0"/>
        <w:rPr>
          <w:szCs w:val="28"/>
        </w:rPr>
      </w:pPr>
      <w:r>
        <w:rPr>
          <w:szCs w:val="28"/>
        </w:rPr>
        <w:t>Centré sur le résident.</w:t>
      </w:r>
    </w:p>
    <w:p w:rsidR="00506153" w:rsidRDefault="00506153" w:rsidP="00506153">
      <w:pPr>
        <w:autoSpaceDE w:val="0"/>
        <w:autoSpaceDN w:val="0"/>
        <w:adjustRightInd w:val="0"/>
        <w:ind w:firstLine="360"/>
      </w:pPr>
      <w:r>
        <w:t xml:space="preserve">Etabli pour la personne âgée, il tient compte de ses besoins, de ses souhaits, et de ses attentes. </w:t>
      </w:r>
    </w:p>
    <w:p w:rsidR="00506153" w:rsidRDefault="00506153" w:rsidP="00506153">
      <w:pPr>
        <w:autoSpaceDE w:val="0"/>
        <w:autoSpaceDN w:val="0"/>
        <w:adjustRightInd w:val="0"/>
        <w:ind w:firstLine="360"/>
      </w:pPr>
      <w:r>
        <w:t>Il s’appuie sur une démarche d’élaboration en équipe.</w:t>
      </w:r>
    </w:p>
    <w:p w:rsidR="00506153" w:rsidRDefault="00506153" w:rsidP="00506153">
      <w:pPr>
        <w:autoSpaceDE w:val="0"/>
        <w:autoSpaceDN w:val="0"/>
        <w:adjustRightInd w:val="0"/>
        <w:ind w:firstLine="360"/>
      </w:pPr>
    </w:p>
    <w:p w:rsidR="00506153" w:rsidRDefault="00506153" w:rsidP="00506153">
      <w:pPr>
        <w:autoSpaceDE w:val="0"/>
        <w:autoSpaceDN w:val="0"/>
        <w:adjustRightInd w:val="0"/>
        <w:ind w:firstLine="900"/>
        <w:rPr>
          <w:b/>
          <w:bCs/>
          <w:szCs w:val="28"/>
        </w:rPr>
      </w:pPr>
      <w:r>
        <w:rPr>
          <w:b/>
          <w:bCs/>
          <w:szCs w:val="28"/>
        </w:rPr>
        <w:t>LES REGLES D’OR DE LA POLITIQUE DE SOINS INFIRMIERS</w:t>
      </w:r>
    </w:p>
    <w:p w:rsidR="00506153" w:rsidRDefault="00506153" w:rsidP="00506153">
      <w:pPr>
        <w:autoSpaceDE w:val="0"/>
        <w:autoSpaceDN w:val="0"/>
        <w:adjustRightInd w:val="0"/>
        <w:ind w:firstLine="360"/>
        <w:rPr>
          <w:szCs w:val="28"/>
          <w:u w:val="single"/>
        </w:rPr>
      </w:pPr>
    </w:p>
    <w:p w:rsidR="00506153" w:rsidRDefault="00506153" w:rsidP="00506153">
      <w:pPr>
        <w:autoSpaceDE w:val="0"/>
        <w:autoSpaceDN w:val="0"/>
        <w:adjustRightInd w:val="0"/>
        <w:ind w:firstLine="360"/>
        <w:rPr>
          <w:szCs w:val="28"/>
        </w:rPr>
      </w:pPr>
      <w:r>
        <w:rPr>
          <w:szCs w:val="28"/>
          <w:u w:val="single"/>
        </w:rPr>
        <w:t>RÈGLE N° 1</w:t>
      </w:r>
      <w:r>
        <w:rPr>
          <w:szCs w:val="28"/>
        </w:rPr>
        <w:t xml:space="preserve"> – La pratique infirmière s’appuie sur une démarche de soins ou plan de soins pour dispenser des soins personnalisés.</w:t>
      </w:r>
    </w:p>
    <w:p w:rsidR="00506153" w:rsidRDefault="00506153" w:rsidP="00506153">
      <w:pPr>
        <w:autoSpaceDE w:val="0"/>
        <w:autoSpaceDN w:val="0"/>
        <w:adjustRightInd w:val="0"/>
        <w:ind w:firstLine="360"/>
        <w:rPr>
          <w:szCs w:val="28"/>
          <w:u w:val="single"/>
        </w:rPr>
      </w:pPr>
    </w:p>
    <w:p w:rsidR="00506153" w:rsidRDefault="00506153" w:rsidP="00506153">
      <w:pPr>
        <w:autoSpaceDE w:val="0"/>
        <w:autoSpaceDN w:val="0"/>
        <w:adjustRightInd w:val="0"/>
        <w:ind w:firstLine="360"/>
        <w:rPr>
          <w:szCs w:val="28"/>
        </w:rPr>
      </w:pPr>
      <w:r>
        <w:rPr>
          <w:szCs w:val="28"/>
          <w:u w:val="single"/>
        </w:rPr>
        <w:t>RÈGLE N° 2</w:t>
      </w:r>
      <w:r>
        <w:rPr>
          <w:szCs w:val="28"/>
        </w:rPr>
        <w:t xml:space="preserve"> – Tout acte de soins infirmiers implique une </w:t>
      </w:r>
      <w:proofErr w:type="spellStart"/>
      <w:r>
        <w:rPr>
          <w:szCs w:val="28"/>
        </w:rPr>
        <w:t>compétencetechnique</w:t>
      </w:r>
      <w:proofErr w:type="spellEnd"/>
      <w:r>
        <w:rPr>
          <w:szCs w:val="28"/>
        </w:rPr>
        <w:t>, relationnelle, et éducative « C’est le savoir-faire et l’art de prendre soin d’une personne qui transforment une technique en une intervention infirmière »</w:t>
      </w:r>
    </w:p>
    <w:p w:rsidR="00506153" w:rsidRDefault="00506153" w:rsidP="00506153">
      <w:pPr>
        <w:autoSpaceDE w:val="0"/>
        <w:autoSpaceDN w:val="0"/>
        <w:adjustRightInd w:val="0"/>
        <w:ind w:firstLine="360"/>
        <w:rPr>
          <w:szCs w:val="28"/>
          <w:u w:val="single"/>
        </w:rPr>
      </w:pPr>
    </w:p>
    <w:p w:rsidR="00506153" w:rsidRDefault="00506153" w:rsidP="00506153">
      <w:pPr>
        <w:autoSpaceDE w:val="0"/>
        <w:autoSpaceDN w:val="0"/>
        <w:adjustRightInd w:val="0"/>
        <w:ind w:firstLine="360"/>
        <w:rPr>
          <w:szCs w:val="28"/>
        </w:rPr>
      </w:pPr>
      <w:r>
        <w:rPr>
          <w:szCs w:val="28"/>
          <w:u w:val="single"/>
        </w:rPr>
        <w:t>RÈGLE N° 3</w:t>
      </w:r>
      <w:r>
        <w:rPr>
          <w:szCs w:val="28"/>
        </w:rPr>
        <w:t xml:space="preserve"> – L’infirmier(ère) assume ses responsabilités en tant que membre</w:t>
      </w:r>
    </w:p>
    <w:p w:rsidR="00506153" w:rsidRDefault="00506153" w:rsidP="00506153">
      <w:pPr>
        <w:autoSpaceDE w:val="0"/>
        <w:autoSpaceDN w:val="0"/>
        <w:adjustRightInd w:val="0"/>
        <w:ind w:firstLine="900"/>
        <w:rPr>
          <w:szCs w:val="28"/>
        </w:rPr>
      </w:pPr>
      <w:r>
        <w:rPr>
          <w:szCs w:val="28"/>
        </w:rPr>
        <w:t>L’infirmier(ère) maîtrise les trois dimensions de sa fonction :</w:t>
      </w:r>
    </w:p>
    <w:p w:rsidR="00506153" w:rsidRDefault="00506153" w:rsidP="00506153">
      <w:pPr>
        <w:autoSpaceDE w:val="0"/>
        <w:autoSpaceDN w:val="0"/>
        <w:adjustRightInd w:val="0"/>
        <w:ind w:firstLine="900"/>
        <w:rPr>
          <w:szCs w:val="28"/>
        </w:rPr>
      </w:pPr>
      <w:r>
        <w:rPr>
          <w:szCs w:val="28"/>
        </w:rPr>
        <w:t>- indépendante (rôle propre)</w:t>
      </w:r>
    </w:p>
    <w:p w:rsidR="00506153" w:rsidRDefault="00506153" w:rsidP="00506153">
      <w:pPr>
        <w:autoSpaceDE w:val="0"/>
        <w:autoSpaceDN w:val="0"/>
        <w:adjustRightInd w:val="0"/>
        <w:ind w:firstLine="900"/>
        <w:rPr>
          <w:szCs w:val="28"/>
        </w:rPr>
      </w:pPr>
      <w:r>
        <w:rPr>
          <w:szCs w:val="28"/>
        </w:rPr>
        <w:t>- dépendante (sur prescription)</w:t>
      </w:r>
    </w:p>
    <w:p w:rsidR="00506153" w:rsidRDefault="00506153" w:rsidP="00506153">
      <w:pPr>
        <w:autoSpaceDE w:val="0"/>
        <w:autoSpaceDN w:val="0"/>
        <w:adjustRightInd w:val="0"/>
        <w:ind w:firstLine="900"/>
        <w:rPr>
          <w:szCs w:val="28"/>
        </w:rPr>
      </w:pPr>
      <w:r>
        <w:rPr>
          <w:szCs w:val="28"/>
        </w:rPr>
        <w:t>- interdépendante (en collaboration)</w:t>
      </w:r>
    </w:p>
    <w:p w:rsidR="00506153" w:rsidRDefault="00506153" w:rsidP="00506153">
      <w:pPr>
        <w:autoSpaceDE w:val="0"/>
        <w:autoSpaceDN w:val="0"/>
        <w:adjustRightInd w:val="0"/>
        <w:ind w:firstLine="360"/>
        <w:rPr>
          <w:szCs w:val="28"/>
          <w:u w:val="single"/>
        </w:rPr>
      </w:pPr>
    </w:p>
    <w:p w:rsidR="00506153" w:rsidRDefault="00506153" w:rsidP="00506153">
      <w:pPr>
        <w:autoSpaceDE w:val="0"/>
        <w:autoSpaceDN w:val="0"/>
        <w:adjustRightInd w:val="0"/>
        <w:ind w:firstLine="360"/>
        <w:rPr>
          <w:szCs w:val="28"/>
        </w:rPr>
      </w:pPr>
      <w:r>
        <w:rPr>
          <w:szCs w:val="28"/>
          <w:u w:val="single"/>
        </w:rPr>
        <w:t>RÈGLE N° 4</w:t>
      </w:r>
      <w:r>
        <w:rPr>
          <w:szCs w:val="28"/>
        </w:rPr>
        <w:t xml:space="preserve"> – L’infirmier(ère) assume ses responsabilités au sein d’une</w:t>
      </w:r>
    </w:p>
    <w:p w:rsidR="00506153" w:rsidRDefault="00506153" w:rsidP="00506153">
      <w:pPr>
        <w:autoSpaceDE w:val="0"/>
        <w:autoSpaceDN w:val="0"/>
        <w:adjustRightInd w:val="0"/>
        <w:ind w:firstLine="900"/>
        <w:rPr>
          <w:szCs w:val="28"/>
        </w:rPr>
      </w:pPr>
      <w:proofErr w:type="gramStart"/>
      <w:r>
        <w:rPr>
          <w:szCs w:val="28"/>
        </w:rPr>
        <w:t>institution</w:t>
      </w:r>
      <w:proofErr w:type="gramEnd"/>
      <w:r>
        <w:rPr>
          <w:szCs w:val="28"/>
        </w:rPr>
        <w:t xml:space="preserve"> en tant que membre d’une équipe</w:t>
      </w:r>
    </w:p>
    <w:p w:rsidR="00506153" w:rsidRDefault="00506153" w:rsidP="00506153">
      <w:pPr>
        <w:autoSpaceDE w:val="0"/>
        <w:autoSpaceDN w:val="0"/>
        <w:adjustRightInd w:val="0"/>
        <w:ind w:firstLine="720"/>
        <w:rPr>
          <w:b/>
          <w:bCs/>
          <w:szCs w:val="28"/>
          <w:u w:val="single"/>
        </w:rPr>
      </w:pPr>
    </w:p>
    <w:p w:rsidR="00506153" w:rsidRDefault="00506153" w:rsidP="00506153">
      <w:pPr>
        <w:autoSpaceDE w:val="0"/>
        <w:autoSpaceDN w:val="0"/>
        <w:adjustRightInd w:val="0"/>
        <w:ind w:firstLine="720"/>
        <w:rPr>
          <w:b/>
          <w:bCs/>
          <w:szCs w:val="28"/>
          <w:u w:val="single"/>
        </w:rPr>
      </w:pPr>
      <w:r>
        <w:rPr>
          <w:b/>
          <w:bCs/>
          <w:szCs w:val="28"/>
          <w:u w:val="single"/>
        </w:rPr>
        <w:t xml:space="preserve">Les axes de soins </w:t>
      </w:r>
    </w:p>
    <w:p w:rsidR="00506153" w:rsidRDefault="00506153" w:rsidP="00506153">
      <w:pPr>
        <w:autoSpaceDE w:val="0"/>
        <w:autoSpaceDN w:val="0"/>
        <w:adjustRightInd w:val="0"/>
        <w:ind w:firstLine="360"/>
        <w:rPr>
          <w:szCs w:val="28"/>
        </w:rPr>
      </w:pPr>
      <w:r>
        <w:rPr>
          <w:szCs w:val="28"/>
        </w:rPr>
        <w:t>AXE N° 1 – Les objectifs de soins liés aux perturbations de santé des résidents</w:t>
      </w:r>
    </w:p>
    <w:p w:rsidR="00506153" w:rsidRDefault="00506153" w:rsidP="00506153">
      <w:pPr>
        <w:autoSpaceDE w:val="0"/>
        <w:autoSpaceDN w:val="0"/>
        <w:adjustRightInd w:val="0"/>
        <w:ind w:firstLine="360"/>
        <w:rPr>
          <w:szCs w:val="28"/>
        </w:rPr>
      </w:pPr>
      <w:r>
        <w:rPr>
          <w:szCs w:val="28"/>
        </w:rPr>
        <w:t>AXE N° 2 – L’accueil et l’animation = vecteur de soins</w:t>
      </w:r>
    </w:p>
    <w:p w:rsidR="00506153" w:rsidRDefault="00506153" w:rsidP="00506153">
      <w:pPr>
        <w:autoSpaceDE w:val="0"/>
        <w:autoSpaceDN w:val="0"/>
        <w:adjustRightInd w:val="0"/>
        <w:ind w:firstLine="360"/>
        <w:rPr>
          <w:szCs w:val="28"/>
        </w:rPr>
      </w:pPr>
      <w:r>
        <w:rPr>
          <w:szCs w:val="28"/>
        </w:rPr>
        <w:t>AXE N° 3 – Les supports de soins</w:t>
      </w:r>
    </w:p>
    <w:p w:rsidR="00506153" w:rsidRDefault="00506153" w:rsidP="00506153">
      <w:pPr>
        <w:autoSpaceDE w:val="0"/>
        <w:autoSpaceDN w:val="0"/>
        <w:adjustRightInd w:val="0"/>
        <w:ind w:firstLine="1440"/>
        <w:rPr>
          <w:szCs w:val="28"/>
        </w:rPr>
      </w:pPr>
      <w:r>
        <w:rPr>
          <w:szCs w:val="28"/>
        </w:rPr>
        <w:t xml:space="preserve">_ </w:t>
      </w:r>
      <w:proofErr w:type="gramStart"/>
      <w:r>
        <w:rPr>
          <w:szCs w:val="28"/>
        </w:rPr>
        <w:t>le</w:t>
      </w:r>
      <w:proofErr w:type="gramEnd"/>
      <w:r>
        <w:rPr>
          <w:szCs w:val="28"/>
        </w:rPr>
        <w:t xml:space="preserve"> dossier de soins – le dossier médical</w:t>
      </w:r>
    </w:p>
    <w:p w:rsidR="00506153" w:rsidRDefault="00506153" w:rsidP="00506153">
      <w:pPr>
        <w:autoSpaceDE w:val="0"/>
        <w:autoSpaceDN w:val="0"/>
        <w:adjustRightInd w:val="0"/>
        <w:ind w:firstLine="1440"/>
        <w:rPr>
          <w:szCs w:val="28"/>
        </w:rPr>
      </w:pPr>
      <w:r>
        <w:rPr>
          <w:szCs w:val="28"/>
        </w:rPr>
        <w:t xml:space="preserve">_ </w:t>
      </w:r>
      <w:proofErr w:type="gramStart"/>
      <w:r>
        <w:rPr>
          <w:szCs w:val="28"/>
        </w:rPr>
        <w:t>les</w:t>
      </w:r>
      <w:proofErr w:type="gramEnd"/>
      <w:r>
        <w:rPr>
          <w:szCs w:val="28"/>
        </w:rPr>
        <w:t xml:space="preserve"> transmissions – le suivi de l’état de santé du résident</w:t>
      </w:r>
    </w:p>
    <w:p w:rsidR="00506153" w:rsidRDefault="00506153" w:rsidP="00506153">
      <w:pPr>
        <w:autoSpaceDE w:val="0"/>
        <w:autoSpaceDN w:val="0"/>
        <w:adjustRightInd w:val="0"/>
        <w:ind w:firstLine="1440"/>
        <w:rPr>
          <w:szCs w:val="28"/>
        </w:rPr>
      </w:pPr>
      <w:r>
        <w:rPr>
          <w:szCs w:val="28"/>
        </w:rPr>
        <w:t xml:space="preserve">_ </w:t>
      </w:r>
      <w:proofErr w:type="gramStart"/>
      <w:r>
        <w:rPr>
          <w:szCs w:val="28"/>
        </w:rPr>
        <w:t>l’organisation</w:t>
      </w:r>
      <w:proofErr w:type="gramEnd"/>
      <w:r>
        <w:rPr>
          <w:szCs w:val="28"/>
        </w:rPr>
        <w:t xml:space="preserve"> des soins</w:t>
      </w:r>
    </w:p>
    <w:p w:rsidR="00506153" w:rsidRDefault="00506153" w:rsidP="00506153">
      <w:pPr>
        <w:autoSpaceDE w:val="0"/>
        <w:autoSpaceDN w:val="0"/>
        <w:adjustRightInd w:val="0"/>
        <w:ind w:firstLine="360"/>
        <w:rPr>
          <w:szCs w:val="28"/>
        </w:rPr>
      </w:pPr>
      <w:r>
        <w:rPr>
          <w:szCs w:val="28"/>
        </w:rPr>
        <w:t>AXE N° 4 – L’évaluation des soins, les indicateurs de santé</w:t>
      </w:r>
    </w:p>
    <w:p w:rsidR="00506153" w:rsidRDefault="00506153" w:rsidP="00506153">
      <w:pPr>
        <w:autoSpaceDE w:val="0"/>
        <w:autoSpaceDN w:val="0"/>
        <w:adjustRightInd w:val="0"/>
        <w:ind w:firstLine="360"/>
        <w:rPr>
          <w:szCs w:val="28"/>
        </w:rPr>
      </w:pPr>
      <w:r>
        <w:rPr>
          <w:szCs w:val="28"/>
        </w:rPr>
        <w:t>AXE N° 5 – La formation du personnel</w:t>
      </w:r>
    </w:p>
    <w:p w:rsidR="00506153" w:rsidRDefault="00506153" w:rsidP="00506153">
      <w:pPr>
        <w:autoSpaceDE w:val="0"/>
        <w:autoSpaceDN w:val="0"/>
        <w:adjustRightInd w:val="0"/>
        <w:ind w:firstLine="360"/>
        <w:rPr>
          <w:szCs w:val="28"/>
        </w:rPr>
      </w:pPr>
      <w:r>
        <w:rPr>
          <w:szCs w:val="28"/>
        </w:rPr>
        <w:t>AXE N°6– Les réseaux de soins, les orientations futures</w:t>
      </w:r>
    </w:p>
    <w:p w:rsidR="00506153" w:rsidRDefault="00506153" w:rsidP="00506153">
      <w:pPr>
        <w:autoSpaceDE w:val="0"/>
        <w:autoSpaceDN w:val="0"/>
        <w:adjustRightInd w:val="0"/>
        <w:ind w:firstLine="360"/>
        <w:rPr>
          <w:szCs w:val="28"/>
        </w:rPr>
      </w:pPr>
      <w:r>
        <w:rPr>
          <w:szCs w:val="28"/>
        </w:rPr>
        <w:t>AXE N°7 – La Bientraitance</w:t>
      </w:r>
    </w:p>
    <w:p w:rsidR="00506153" w:rsidRDefault="00506153" w:rsidP="00506153">
      <w:pPr>
        <w:autoSpaceDE w:val="0"/>
        <w:autoSpaceDN w:val="0"/>
        <w:adjustRightInd w:val="0"/>
        <w:ind w:firstLine="360"/>
        <w:rPr>
          <w:szCs w:val="28"/>
        </w:rPr>
      </w:pPr>
    </w:p>
    <w:p w:rsidR="00506153" w:rsidRDefault="00506153" w:rsidP="00506153">
      <w:pPr>
        <w:autoSpaceDE w:val="0"/>
        <w:autoSpaceDN w:val="0"/>
        <w:adjustRightInd w:val="0"/>
        <w:ind w:firstLine="720"/>
        <w:rPr>
          <w:b/>
          <w:bCs/>
          <w:szCs w:val="28"/>
        </w:rPr>
      </w:pPr>
      <w:r>
        <w:rPr>
          <w:b/>
          <w:bCs/>
          <w:szCs w:val="28"/>
        </w:rPr>
        <w:t>JOURNEE TYPE D’UNE INFIRMIERE</w:t>
      </w:r>
    </w:p>
    <w:p w:rsidR="00506153" w:rsidRDefault="00506153" w:rsidP="00506153">
      <w:pPr>
        <w:autoSpaceDE w:val="0"/>
        <w:autoSpaceDN w:val="0"/>
        <w:adjustRightInd w:val="0"/>
        <w:ind w:firstLine="720"/>
        <w:rPr>
          <w:szCs w:val="28"/>
        </w:rPr>
      </w:pPr>
      <w:r>
        <w:rPr>
          <w:szCs w:val="28"/>
        </w:rPr>
        <w:t>L’infirmière débute entre 8H00 et 9H00 et termine entre 19H00 et 20H00</w:t>
      </w:r>
    </w:p>
    <w:p w:rsidR="00506153" w:rsidRDefault="00506153" w:rsidP="00506153">
      <w:pPr>
        <w:autoSpaceDE w:val="0"/>
        <w:autoSpaceDN w:val="0"/>
        <w:adjustRightInd w:val="0"/>
        <w:ind w:firstLine="360"/>
        <w:rPr>
          <w:szCs w:val="28"/>
          <w:u w:val="single"/>
        </w:rPr>
      </w:pPr>
      <w:r>
        <w:rPr>
          <w:szCs w:val="28"/>
          <w:u w:val="single"/>
        </w:rPr>
        <w:t>Relève :</w:t>
      </w:r>
    </w:p>
    <w:p w:rsidR="00506153" w:rsidRDefault="00506153" w:rsidP="00506153">
      <w:pPr>
        <w:autoSpaceDE w:val="0"/>
        <w:autoSpaceDN w:val="0"/>
        <w:adjustRightInd w:val="0"/>
        <w:ind w:firstLine="720"/>
        <w:rPr>
          <w:szCs w:val="28"/>
        </w:rPr>
      </w:pPr>
      <w:proofErr w:type="gramStart"/>
      <w:r>
        <w:rPr>
          <w:szCs w:val="28"/>
        </w:rPr>
        <w:t>lecture</w:t>
      </w:r>
      <w:proofErr w:type="gramEnd"/>
      <w:r>
        <w:rPr>
          <w:szCs w:val="28"/>
        </w:rPr>
        <w:t xml:space="preserve"> des transmissions sur l’outil informatique puis transmissions au reste de l’équipe</w:t>
      </w:r>
    </w:p>
    <w:p w:rsidR="00506153" w:rsidRDefault="00506153" w:rsidP="00506153">
      <w:pPr>
        <w:autoSpaceDE w:val="0"/>
        <w:autoSpaceDN w:val="0"/>
        <w:adjustRightInd w:val="0"/>
        <w:ind w:firstLine="360"/>
        <w:rPr>
          <w:szCs w:val="28"/>
          <w:u w:val="single"/>
        </w:rPr>
      </w:pPr>
      <w:r>
        <w:rPr>
          <w:szCs w:val="28"/>
          <w:u w:val="single"/>
        </w:rPr>
        <w:t>Début des soins :</w:t>
      </w:r>
    </w:p>
    <w:p w:rsidR="00506153" w:rsidRDefault="00506153" w:rsidP="00506153">
      <w:pPr>
        <w:autoSpaceDE w:val="0"/>
        <w:autoSpaceDN w:val="0"/>
        <w:adjustRightInd w:val="0"/>
        <w:ind w:firstLine="900"/>
        <w:rPr>
          <w:szCs w:val="28"/>
        </w:rPr>
      </w:pPr>
      <w:proofErr w:type="gramStart"/>
      <w:r>
        <w:rPr>
          <w:szCs w:val="28"/>
        </w:rPr>
        <w:t>prise</w:t>
      </w:r>
      <w:proofErr w:type="gramEnd"/>
      <w:r>
        <w:rPr>
          <w:szCs w:val="28"/>
        </w:rPr>
        <w:t xml:space="preserve"> des constantes, injections, glycémies capillaires, mise en route de l’alimentation entérale, mise en route des perfusions en sous cutanée ou IV pansements</w:t>
      </w:r>
    </w:p>
    <w:p w:rsidR="00506153" w:rsidRDefault="00506153" w:rsidP="00506153">
      <w:pPr>
        <w:autoSpaceDE w:val="0"/>
        <w:autoSpaceDN w:val="0"/>
        <w:adjustRightInd w:val="0"/>
        <w:ind w:firstLine="360"/>
        <w:rPr>
          <w:szCs w:val="28"/>
          <w:u w:val="single"/>
        </w:rPr>
      </w:pPr>
      <w:r>
        <w:rPr>
          <w:szCs w:val="28"/>
          <w:u w:val="single"/>
        </w:rPr>
        <w:t>Suivi médical :</w:t>
      </w:r>
    </w:p>
    <w:p w:rsidR="00506153" w:rsidRDefault="00506153" w:rsidP="00506153">
      <w:pPr>
        <w:pStyle w:val="Header"/>
        <w:tabs>
          <w:tab w:val="clear" w:pos="4703"/>
          <w:tab w:val="clear" w:pos="9406"/>
        </w:tabs>
        <w:autoSpaceDE w:val="0"/>
        <w:autoSpaceDN w:val="0"/>
        <w:adjustRightInd w:val="0"/>
        <w:ind w:firstLine="720"/>
      </w:pPr>
      <w:r>
        <w:t>Visite avec les médecins : mise à jour du dossier médical et des soins suite à la visite</w:t>
      </w:r>
    </w:p>
    <w:p w:rsidR="00506153" w:rsidRDefault="00506153" w:rsidP="00506153">
      <w:pPr>
        <w:autoSpaceDE w:val="0"/>
        <w:autoSpaceDN w:val="0"/>
        <w:adjustRightInd w:val="0"/>
        <w:ind w:firstLine="720"/>
        <w:rPr>
          <w:szCs w:val="28"/>
        </w:rPr>
      </w:pPr>
      <w:r>
        <w:rPr>
          <w:szCs w:val="28"/>
        </w:rPr>
        <w:t>Préparation des médicaments selon protocole (circuit du médicament)</w:t>
      </w:r>
    </w:p>
    <w:p w:rsidR="00506153" w:rsidRDefault="00506153" w:rsidP="00506153">
      <w:pPr>
        <w:autoSpaceDE w:val="0"/>
        <w:autoSpaceDN w:val="0"/>
        <w:adjustRightInd w:val="0"/>
        <w:ind w:firstLine="720"/>
        <w:rPr>
          <w:szCs w:val="28"/>
        </w:rPr>
      </w:pPr>
      <w:r>
        <w:rPr>
          <w:szCs w:val="28"/>
        </w:rPr>
        <w:t>Distribution des médicaments</w:t>
      </w:r>
    </w:p>
    <w:p w:rsidR="00506153" w:rsidRDefault="00506153" w:rsidP="00506153">
      <w:pPr>
        <w:autoSpaceDE w:val="0"/>
        <w:autoSpaceDN w:val="0"/>
        <w:adjustRightInd w:val="0"/>
        <w:ind w:firstLine="720"/>
        <w:rPr>
          <w:szCs w:val="28"/>
        </w:rPr>
      </w:pPr>
    </w:p>
    <w:p w:rsidR="00506153" w:rsidRDefault="00506153" w:rsidP="00506153">
      <w:pPr>
        <w:autoSpaceDE w:val="0"/>
        <w:autoSpaceDN w:val="0"/>
        <w:adjustRightInd w:val="0"/>
        <w:ind w:firstLine="720"/>
        <w:rPr>
          <w:szCs w:val="28"/>
        </w:rPr>
      </w:pPr>
      <w:r>
        <w:rPr>
          <w:szCs w:val="28"/>
        </w:rPr>
        <w:t>L’</w:t>
      </w:r>
      <w:proofErr w:type="spellStart"/>
      <w:r>
        <w:rPr>
          <w:szCs w:val="28"/>
        </w:rPr>
        <w:t>après midi</w:t>
      </w:r>
      <w:proofErr w:type="spellEnd"/>
      <w:r>
        <w:rPr>
          <w:szCs w:val="28"/>
        </w:rPr>
        <w:t xml:space="preserve"> nous pouvons retrouver des soins du matin (injections,</w:t>
      </w:r>
    </w:p>
    <w:p w:rsidR="00506153" w:rsidRDefault="00506153" w:rsidP="00506153">
      <w:pPr>
        <w:autoSpaceDE w:val="0"/>
        <w:autoSpaceDN w:val="0"/>
        <w:adjustRightInd w:val="0"/>
        <w:ind w:firstLine="720"/>
        <w:rPr>
          <w:szCs w:val="28"/>
        </w:rPr>
      </w:pPr>
      <w:proofErr w:type="gramStart"/>
      <w:r>
        <w:rPr>
          <w:szCs w:val="28"/>
        </w:rPr>
        <w:t>pansements</w:t>
      </w:r>
      <w:proofErr w:type="gramEnd"/>
      <w:r>
        <w:rPr>
          <w:szCs w:val="28"/>
        </w:rPr>
        <w:t>, perfusions, suivi médical …)</w:t>
      </w:r>
    </w:p>
    <w:p w:rsidR="00506153" w:rsidRDefault="00506153" w:rsidP="00506153">
      <w:pPr>
        <w:autoSpaceDE w:val="0"/>
        <w:autoSpaceDN w:val="0"/>
        <w:adjustRightInd w:val="0"/>
        <w:ind w:firstLine="720"/>
        <w:rPr>
          <w:szCs w:val="28"/>
        </w:rPr>
      </w:pPr>
    </w:p>
    <w:p w:rsidR="00506153" w:rsidRDefault="00506153" w:rsidP="00506153">
      <w:pPr>
        <w:autoSpaceDE w:val="0"/>
        <w:autoSpaceDN w:val="0"/>
        <w:adjustRightInd w:val="0"/>
        <w:ind w:firstLine="720"/>
        <w:rPr>
          <w:szCs w:val="28"/>
        </w:rPr>
      </w:pPr>
      <w:r>
        <w:rPr>
          <w:szCs w:val="28"/>
        </w:rPr>
        <w:t>Mise à jour des supports et des demandes de prescription concernant</w:t>
      </w:r>
    </w:p>
    <w:p w:rsidR="00506153" w:rsidRDefault="00506153" w:rsidP="00506153">
      <w:pPr>
        <w:autoSpaceDE w:val="0"/>
        <w:autoSpaceDN w:val="0"/>
        <w:adjustRightInd w:val="0"/>
        <w:ind w:firstLine="720"/>
        <w:rPr>
          <w:szCs w:val="28"/>
        </w:rPr>
      </w:pPr>
      <w:proofErr w:type="gramStart"/>
      <w:r>
        <w:rPr>
          <w:szCs w:val="28"/>
        </w:rPr>
        <w:t>notamment</w:t>
      </w:r>
      <w:proofErr w:type="gramEnd"/>
      <w:r>
        <w:rPr>
          <w:szCs w:val="28"/>
        </w:rPr>
        <w:t xml:space="preserve"> le suivi des contentions, les compléments alimentaires, les</w:t>
      </w:r>
    </w:p>
    <w:p w:rsidR="00506153" w:rsidRDefault="00506153" w:rsidP="00506153">
      <w:pPr>
        <w:autoSpaceDE w:val="0"/>
        <w:autoSpaceDN w:val="0"/>
        <w:adjustRightInd w:val="0"/>
        <w:ind w:firstLine="720"/>
        <w:rPr>
          <w:szCs w:val="28"/>
        </w:rPr>
      </w:pPr>
      <w:proofErr w:type="gramStart"/>
      <w:r>
        <w:rPr>
          <w:szCs w:val="28"/>
        </w:rPr>
        <w:t>vaccinations</w:t>
      </w:r>
      <w:proofErr w:type="gramEnd"/>
      <w:r>
        <w:rPr>
          <w:szCs w:val="28"/>
        </w:rPr>
        <w:t>….</w:t>
      </w:r>
    </w:p>
    <w:p w:rsidR="00506153" w:rsidRDefault="00506153" w:rsidP="00506153">
      <w:pPr>
        <w:autoSpaceDE w:val="0"/>
        <w:autoSpaceDN w:val="0"/>
        <w:adjustRightInd w:val="0"/>
        <w:ind w:firstLine="720"/>
        <w:rPr>
          <w:szCs w:val="28"/>
        </w:rPr>
      </w:pPr>
    </w:p>
    <w:p w:rsidR="00506153" w:rsidRDefault="00506153" w:rsidP="00506153">
      <w:pPr>
        <w:autoSpaceDE w:val="0"/>
        <w:autoSpaceDN w:val="0"/>
        <w:adjustRightInd w:val="0"/>
        <w:ind w:firstLine="720"/>
        <w:rPr>
          <w:szCs w:val="28"/>
        </w:rPr>
      </w:pPr>
      <w:r>
        <w:rPr>
          <w:szCs w:val="28"/>
        </w:rPr>
        <w:t>Suivi des bilans biologiques et appel des médecins si nécessaire</w:t>
      </w:r>
    </w:p>
    <w:p w:rsidR="00506153" w:rsidRDefault="00506153" w:rsidP="00506153">
      <w:pPr>
        <w:autoSpaceDE w:val="0"/>
        <w:autoSpaceDN w:val="0"/>
        <w:adjustRightInd w:val="0"/>
        <w:ind w:firstLine="720"/>
        <w:rPr>
          <w:szCs w:val="28"/>
        </w:rPr>
      </w:pPr>
    </w:p>
    <w:p w:rsidR="00506153" w:rsidRDefault="00506153" w:rsidP="00506153">
      <w:pPr>
        <w:autoSpaceDE w:val="0"/>
        <w:autoSpaceDN w:val="0"/>
        <w:adjustRightInd w:val="0"/>
        <w:ind w:firstLine="720"/>
        <w:rPr>
          <w:szCs w:val="28"/>
        </w:rPr>
      </w:pPr>
      <w:r>
        <w:rPr>
          <w:szCs w:val="28"/>
        </w:rPr>
        <w:t>Prise des rendez vous</w:t>
      </w:r>
    </w:p>
    <w:p w:rsidR="00506153" w:rsidRDefault="00506153" w:rsidP="00506153">
      <w:pPr>
        <w:autoSpaceDE w:val="0"/>
        <w:autoSpaceDN w:val="0"/>
        <w:adjustRightInd w:val="0"/>
        <w:ind w:firstLine="720"/>
        <w:rPr>
          <w:szCs w:val="28"/>
        </w:rPr>
      </w:pPr>
    </w:p>
    <w:p w:rsidR="00506153" w:rsidRDefault="00506153" w:rsidP="00506153">
      <w:pPr>
        <w:autoSpaceDE w:val="0"/>
        <w:autoSpaceDN w:val="0"/>
        <w:adjustRightInd w:val="0"/>
        <w:ind w:firstLine="720"/>
        <w:rPr>
          <w:szCs w:val="28"/>
        </w:rPr>
      </w:pPr>
      <w:r>
        <w:rPr>
          <w:szCs w:val="28"/>
        </w:rPr>
        <w:t>TRAVAIL RELATIONNEL RESIDENT/FAMILLE/EQUIPE</w:t>
      </w:r>
    </w:p>
    <w:p w:rsidR="00506153" w:rsidRDefault="00506153" w:rsidP="00506153">
      <w:pPr>
        <w:autoSpaceDE w:val="0"/>
        <w:autoSpaceDN w:val="0"/>
        <w:adjustRightInd w:val="0"/>
        <w:ind w:firstLine="720"/>
        <w:rPr>
          <w:szCs w:val="28"/>
        </w:rPr>
      </w:pPr>
    </w:p>
    <w:p w:rsidR="00506153" w:rsidRDefault="00506153" w:rsidP="00506153">
      <w:pPr>
        <w:autoSpaceDE w:val="0"/>
        <w:autoSpaceDN w:val="0"/>
        <w:adjustRightInd w:val="0"/>
        <w:ind w:firstLine="720"/>
        <w:rPr>
          <w:szCs w:val="28"/>
        </w:rPr>
      </w:pPr>
      <w:r>
        <w:rPr>
          <w:szCs w:val="28"/>
        </w:rPr>
        <w:t>Participation aux réunions (suivi résident, formation, information,</w:t>
      </w:r>
    </w:p>
    <w:p w:rsidR="00506153" w:rsidRDefault="00506153" w:rsidP="00506153">
      <w:pPr>
        <w:autoSpaceDE w:val="0"/>
        <w:autoSpaceDN w:val="0"/>
        <w:adjustRightInd w:val="0"/>
        <w:ind w:firstLine="720"/>
        <w:rPr>
          <w:color w:val="0000FF"/>
        </w:rPr>
      </w:pPr>
      <w:proofErr w:type="gramStart"/>
      <w:r>
        <w:rPr>
          <w:szCs w:val="28"/>
        </w:rPr>
        <w:t>organisation</w:t>
      </w:r>
      <w:proofErr w:type="gramEnd"/>
      <w:r>
        <w:rPr>
          <w:szCs w:val="28"/>
        </w:rPr>
        <w:t>)</w:t>
      </w:r>
    </w:p>
    <w:p w:rsidR="005D69A0" w:rsidRDefault="005D69A0" w:rsidP="005D69A0">
      <w:pPr>
        <w:jc w:val="center"/>
        <w:rPr>
          <w:rFonts w:ascii="BernhardMod BT" w:hAnsi="BernhardMod BT"/>
          <w:color w:val="FF0000"/>
          <w:sz w:val="32"/>
        </w:rPr>
      </w:pPr>
      <w:r>
        <w:rPr>
          <w:rFonts w:ascii="BernhardMod BT" w:hAnsi="BernhardMod BT"/>
          <w:color w:val="FF0000"/>
          <w:sz w:val="32"/>
        </w:rPr>
        <w:t>Le vieillissement de l’appareil digestif</w:t>
      </w:r>
    </w:p>
    <w:p w:rsidR="005D69A0" w:rsidRDefault="005D69A0" w:rsidP="005D69A0">
      <w:pPr>
        <w:jc w:val="both"/>
        <w:rPr>
          <w:b/>
          <w:bCs/>
        </w:rPr>
      </w:pPr>
    </w:p>
    <w:p w:rsidR="005D69A0" w:rsidRDefault="005D69A0" w:rsidP="005D69A0">
      <w:pPr>
        <w:jc w:val="center"/>
      </w:pPr>
      <w:r>
        <w:t>BON FONCTIONNEMENT</w:t>
      </w:r>
    </w:p>
    <w:p w:rsidR="005D69A0" w:rsidRDefault="005D69A0" w:rsidP="005D69A0">
      <w:pPr>
        <w:jc w:val="center"/>
        <w:rPr>
          <w:i/>
          <w:iCs/>
        </w:rPr>
      </w:pPr>
      <w:r>
        <w:rPr>
          <w:i/>
          <w:iCs/>
        </w:rPr>
        <w:t>Mastiquer / Déglutir / Digérer / Absorber les aliments</w:t>
      </w:r>
    </w:p>
    <w:p w:rsidR="005D69A0" w:rsidRDefault="005D69A0" w:rsidP="005D69A0">
      <w:pPr>
        <w:jc w:val="center"/>
        <w:rPr>
          <w:i/>
          <w:iCs/>
        </w:rPr>
      </w:pPr>
    </w:p>
    <w:p w:rsidR="005D69A0" w:rsidRDefault="005D69A0" w:rsidP="005D69A0">
      <w:pPr>
        <w:pStyle w:val="Heading7"/>
      </w:pPr>
      <w:r>
        <w:t>I) Bouche et oropharynx</w:t>
      </w:r>
    </w:p>
    <w:p w:rsidR="005D69A0" w:rsidRDefault="005D69A0" w:rsidP="005D69A0">
      <w:pPr>
        <w:ind w:firstLine="540"/>
        <w:jc w:val="both"/>
      </w:pPr>
    </w:p>
    <w:p w:rsidR="005D69A0" w:rsidRDefault="005D69A0" w:rsidP="005D69A0">
      <w:pPr>
        <w:ind w:firstLine="540"/>
        <w:jc w:val="both"/>
      </w:pPr>
      <w:r>
        <w:rPr>
          <w:b/>
          <w:bCs/>
          <w:u w:val="single"/>
        </w:rPr>
        <w:t>*Les dents :</w:t>
      </w:r>
      <w:r>
        <w:t xml:space="preserve"> </w:t>
      </w:r>
    </w:p>
    <w:p w:rsidR="005D69A0" w:rsidRDefault="005D69A0" w:rsidP="005D69A0">
      <w:pPr>
        <w:ind w:firstLine="540"/>
        <w:jc w:val="both"/>
      </w:pPr>
      <w:proofErr w:type="gramStart"/>
      <w:r>
        <w:t>perte</w:t>
      </w:r>
      <w:proofErr w:type="gramEnd"/>
      <w:r>
        <w:t xml:space="preserve"> de dents, pas de dentition saine (3</w:t>
      </w:r>
      <w:r>
        <w:sym w:font="Symbol" w:char="F025"/>
      </w:r>
      <w:r>
        <w:t>), résorption et altération de l’os alvéolaire,</w:t>
      </w:r>
    </w:p>
    <w:p w:rsidR="005D69A0" w:rsidRDefault="005D69A0" w:rsidP="005D69A0">
      <w:pPr>
        <w:ind w:firstLine="540"/>
        <w:jc w:val="both"/>
      </w:pPr>
      <w:proofErr w:type="gramStart"/>
      <w:r>
        <w:t>trouble</w:t>
      </w:r>
      <w:proofErr w:type="gramEnd"/>
      <w:r>
        <w:t xml:space="preserve"> de l’articulé temporo-mandibulaire : </w:t>
      </w:r>
      <w:r>
        <w:rPr>
          <w:i/>
          <w:iCs/>
        </w:rPr>
        <w:t>appareiller le plus tôt possible</w:t>
      </w:r>
      <w:r>
        <w:t> !</w:t>
      </w:r>
    </w:p>
    <w:p w:rsidR="005D69A0" w:rsidRDefault="005D69A0" w:rsidP="005D69A0">
      <w:pPr>
        <w:ind w:firstLine="540"/>
        <w:jc w:val="both"/>
      </w:pPr>
    </w:p>
    <w:p w:rsidR="005D69A0" w:rsidRDefault="005D69A0" w:rsidP="005D69A0">
      <w:pPr>
        <w:pStyle w:val="BodyTextIndent"/>
        <w:rPr>
          <w:b/>
          <w:bCs/>
          <w:u w:val="single"/>
        </w:rPr>
      </w:pPr>
      <w:r>
        <w:rPr>
          <w:b/>
          <w:bCs/>
          <w:u w:val="single"/>
        </w:rPr>
        <w:t>*Les glandes salivaires :</w:t>
      </w:r>
    </w:p>
    <w:p w:rsidR="005D69A0" w:rsidRDefault="005D69A0" w:rsidP="005D69A0">
      <w:pPr>
        <w:ind w:firstLine="540"/>
        <w:jc w:val="both"/>
      </w:pPr>
      <w:r>
        <w:t xml:space="preserve">Atrophiées, déficit du taux de salive (langue rôtie, mycose buccale, fumeur…) </w:t>
      </w:r>
    </w:p>
    <w:p w:rsidR="005D69A0" w:rsidRDefault="005D69A0" w:rsidP="005D69A0">
      <w:pPr>
        <w:ind w:firstLine="540"/>
        <w:jc w:val="both"/>
      </w:pPr>
      <w:r>
        <w:rPr>
          <w:i/>
          <w:iCs/>
        </w:rPr>
        <w:sym w:font="Symbol" w:char="F0AE"/>
      </w:r>
      <w:proofErr w:type="gramStart"/>
      <w:r>
        <w:rPr>
          <w:i/>
          <w:iCs/>
        </w:rPr>
        <w:t>digestion</w:t>
      </w:r>
      <w:proofErr w:type="gramEnd"/>
      <w:r>
        <w:rPr>
          <w:i/>
          <w:iCs/>
        </w:rPr>
        <w:t xml:space="preserve"> altérée</w:t>
      </w:r>
    </w:p>
    <w:p w:rsidR="005D69A0" w:rsidRDefault="005D69A0" w:rsidP="005D69A0">
      <w:pPr>
        <w:ind w:firstLine="540"/>
        <w:jc w:val="both"/>
      </w:pPr>
    </w:p>
    <w:p w:rsidR="005D69A0" w:rsidRDefault="005D69A0" w:rsidP="005D69A0">
      <w:pPr>
        <w:ind w:firstLine="540"/>
        <w:jc w:val="both"/>
        <w:rPr>
          <w:b/>
          <w:bCs/>
          <w:u w:val="single"/>
        </w:rPr>
      </w:pPr>
      <w:r>
        <w:rPr>
          <w:b/>
          <w:bCs/>
          <w:u w:val="single"/>
        </w:rPr>
        <w:t>*Langue :</w:t>
      </w:r>
    </w:p>
    <w:p w:rsidR="005D69A0" w:rsidRDefault="005D69A0" w:rsidP="005D69A0">
      <w:pPr>
        <w:ind w:firstLine="540"/>
        <w:jc w:val="both"/>
        <w:rPr>
          <w:i/>
          <w:iCs/>
        </w:rPr>
      </w:pPr>
      <w:r>
        <w:t xml:space="preserve">Perte des cellules nerveuse du goût </w:t>
      </w:r>
      <w:r>
        <w:rPr>
          <w:i/>
          <w:iCs/>
        </w:rPr>
        <w:sym w:font="Symbol" w:char="F0AE"/>
      </w:r>
      <w:r>
        <w:rPr>
          <w:i/>
          <w:iCs/>
        </w:rPr>
        <w:t xml:space="preserve"> </w:t>
      </w:r>
      <w:proofErr w:type="spellStart"/>
      <w:r>
        <w:rPr>
          <w:i/>
          <w:iCs/>
        </w:rPr>
        <w:t>hypogueusie</w:t>
      </w:r>
      <w:proofErr w:type="spellEnd"/>
      <w:r>
        <w:rPr>
          <w:i/>
          <w:iCs/>
        </w:rPr>
        <w:t xml:space="preserve"> / agueusie</w:t>
      </w:r>
    </w:p>
    <w:p w:rsidR="005D69A0" w:rsidRDefault="005D69A0" w:rsidP="005D69A0">
      <w:pPr>
        <w:pStyle w:val="BodyTextIndent"/>
      </w:pPr>
      <w:r>
        <w:t>Infections fréquentes  &lt; dénutrition (peu de protéines = perte des capacités d’immunité)</w:t>
      </w:r>
    </w:p>
    <w:p w:rsidR="005D69A0" w:rsidRDefault="005D69A0" w:rsidP="005D69A0">
      <w:pPr>
        <w:pStyle w:val="BodyTextIndent"/>
      </w:pPr>
    </w:p>
    <w:p w:rsidR="005D69A0" w:rsidRDefault="005D69A0" w:rsidP="005D69A0">
      <w:pPr>
        <w:pStyle w:val="BodyTextIndent"/>
        <w:ind w:hanging="180"/>
        <w:rPr>
          <w:b/>
          <w:bCs/>
          <w:u w:val="single"/>
        </w:rPr>
      </w:pPr>
      <w:r>
        <w:rPr>
          <w:b/>
          <w:bCs/>
          <w:noProof/>
        </w:rPr>
        <w:drawing>
          <wp:inline distT="0" distB="0" distL="0" distR="0">
            <wp:extent cx="461645" cy="46164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645" cy="461645"/>
                    </a:xfrm>
                    <a:prstGeom prst="rect">
                      <a:avLst/>
                    </a:prstGeom>
                    <a:noFill/>
                    <a:ln>
                      <a:noFill/>
                    </a:ln>
                  </pic:spPr>
                </pic:pic>
              </a:graphicData>
            </a:graphic>
          </wp:inline>
        </w:drawing>
      </w:r>
      <w:r>
        <w:rPr>
          <w:b/>
          <w:bCs/>
          <w:u w:val="single"/>
        </w:rPr>
        <w:t>*Trouble de la déglutition :</w:t>
      </w:r>
    </w:p>
    <w:p w:rsidR="005D69A0" w:rsidRDefault="005D69A0" w:rsidP="005D69A0">
      <w:pPr>
        <w:pStyle w:val="BodyTextIndent"/>
      </w:pPr>
      <w:r>
        <w:sym w:font="Symbol" w:char="F0AE"/>
      </w:r>
      <w:r>
        <w:rPr>
          <w:u w:val="single"/>
        </w:rPr>
        <w:t>Centrale/neurologique</w:t>
      </w:r>
      <w:r>
        <w:t xml:space="preserve"> &lt;AVC / Pathologies neurodégénératives</w:t>
      </w:r>
    </w:p>
    <w:p w:rsidR="005D69A0" w:rsidRDefault="005D69A0" w:rsidP="005D69A0">
      <w:pPr>
        <w:pStyle w:val="BodyTextIndent"/>
      </w:pPr>
      <w:r>
        <w:sym w:font="Symbol" w:char="F0AE"/>
      </w:r>
      <w:r>
        <w:rPr>
          <w:u w:val="single"/>
        </w:rPr>
        <w:t xml:space="preserve">Locale </w:t>
      </w:r>
      <w:r>
        <w:t xml:space="preserve">&lt;arthrose cervicale importante = ostéophytes comprimant l’œsophage </w:t>
      </w:r>
    </w:p>
    <w:p w:rsidR="005D69A0" w:rsidRDefault="005D69A0" w:rsidP="005D69A0">
      <w:pPr>
        <w:pStyle w:val="BodyTextIndent"/>
        <w:rPr>
          <w:i/>
          <w:iCs/>
        </w:rPr>
      </w:pPr>
      <w:r>
        <w:rPr>
          <w:i/>
          <w:iCs/>
        </w:rPr>
        <w:t xml:space="preserve">La fausse route est une cause de décès !! </w:t>
      </w:r>
    </w:p>
    <w:p w:rsidR="005D69A0" w:rsidRDefault="005D69A0" w:rsidP="005D69A0">
      <w:pPr>
        <w:pStyle w:val="BodyTextIndent"/>
        <w:rPr>
          <w:i/>
          <w:iCs/>
        </w:rPr>
      </w:pPr>
      <w:r>
        <w:rPr>
          <w:i/>
          <w:iCs/>
        </w:rPr>
        <w:t>(</w:t>
      </w:r>
      <w:proofErr w:type="gramStart"/>
      <w:r>
        <w:rPr>
          <w:i/>
          <w:iCs/>
        </w:rPr>
        <w:t>va</w:t>
      </w:r>
      <w:proofErr w:type="gramEnd"/>
      <w:r>
        <w:rPr>
          <w:i/>
          <w:iCs/>
        </w:rPr>
        <w:t xml:space="preserve"> de la pneumopathie d’inhalation à l’arrêt respiratoire)</w:t>
      </w:r>
    </w:p>
    <w:p w:rsidR="005D69A0" w:rsidRDefault="005D69A0" w:rsidP="005D69A0">
      <w:pPr>
        <w:pStyle w:val="BodyTextIndent"/>
        <w:rPr>
          <w:i/>
          <w:iCs/>
        </w:rPr>
      </w:pPr>
    </w:p>
    <w:p w:rsidR="005D69A0" w:rsidRDefault="005D69A0" w:rsidP="005D69A0">
      <w:pPr>
        <w:pStyle w:val="BodyTextIndent"/>
        <w:rPr>
          <w:color w:val="0000FF"/>
          <w:u w:val="single"/>
        </w:rPr>
      </w:pPr>
      <w:r>
        <w:rPr>
          <w:color w:val="0000FF"/>
          <w:u w:val="single"/>
        </w:rPr>
        <w:t xml:space="preserve">II) Œsophage </w:t>
      </w:r>
    </w:p>
    <w:p w:rsidR="005D69A0" w:rsidRDefault="005D69A0" w:rsidP="005D69A0">
      <w:pPr>
        <w:pStyle w:val="BodyTextIndent"/>
      </w:pPr>
    </w:p>
    <w:p w:rsidR="005D69A0" w:rsidRDefault="005D69A0" w:rsidP="005D69A0">
      <w:pPr>
        <w:pStyle w:val="BodyTextIndent"/>
        <w:rPr>
          <w:u w:val="single"/>
        </w:rPr>
      </w:pPr>
      <w:r>
        <w:rPr>
          <w:u w:val="single"/>
        </w:rPr>
        <w:sym w:font="Symbol" w:char="F0AE"/>
      </w:r>
      <w:r>
        <w:rPr>
          <w:u w:val="single"/>
        </w:rPr>
        <w:t xml:space="preserve">Contractions péristaltiques </w:t>
      </w:r>
    </w:p>
    <w:p w:rsidR="005D69A0" w:rsidRDefault="005D69A0" w:rsidP="005D69A0">
      <w:pPr>
        <w:pStyle w:val="BodyTextIndent"/>
      </w:pPr>
      <w:proofErr w:type="gramStart"/>
      <w:r>
        <w:t>moins</w:t>
      </w:r>
      <w:proofErr w:type="gramEnd"/>
      <w:r>
        <w:t xml:space="preserve"> nombreuses chez PA / descente moins facile, conseillé de manger redressé.</w:t>
      </w:r>
    </w:p>
    <w:p w:rsidR="005D69A0" w:rsidRDefault="005D69A0" w:rsidP="005D69A0">
      <w:pPr>
        <w:pStyle w:val="BodyTextIndent"/>
      </w:pPr>
      <w:r>
        <w:rPr>
          <w:u w:val="single"/>
        </w:rPr>
        <w:sym w:font="Symbol" w:char="F0AE"/>
      </w:r>
      <w:r>
        <w:rPr>
          <w:u w:val="single"/>
        </w:rPr>
        <w:t>Maladies dégénératives</w:t>
      </w:r>
      <w:r>
        <w:t xml:space="preserve"> </w:t>
      </w:r>
    </w:p>
    <w:p w:rsidR="005D69A0" w:rsidRDefault="005D69A0" w:rsidP="005D69A0">
      <w:pPr>
        <w:pStyle w:val="BodyTextIndent"/>
      </w:pPr>
      <w:proofErr w:type="gramStart"/>
      <w:r>
        <w:t>ex-diabète</w:t>
      </w:r>
      <w:proofErr w:type="gramEnd"/>
    </w:p>
    <w:p w:rsidR="005D69A0" w:rsidRDefault="005D69A0" w:rsidP="005D69A0">
      <w:pPr>
        <w:pStyle w:val="BodyTextIndent"/>
        <w:rPr>
          <w:u w:val="single"/>
        </w:rPr>
      </w:pPr>
      <w:r>
        <w:rPr>
          <w:u w:val="single"/>
        </w:rPr>
        <w:sym w:font="Symbol" w:char="F0AE"/>
      </w:r>
      <w:r>
        <w:rPr>
          <w:u w:val="single"/>
        </w:rPr>
        <w:t xml:space="preserve">Amylose </w:t>
      </w:r>
    </w:p>
    <w:p w:rsidR="005D69A0" w:rsidRDefault="005D69A0" w:rsidP="005D69A0">
      <w:pPr>
        <w:pStyle w:val="BodyTextIndent"/>
        <w:rPr>
          <w:i/>
          <w:iCs/>
        </w:rPr>
      </w:pPr>
      <w:proofErr w:type="gramStart"/>
      <w:r>
        <w:rPr>
          <w:i/>
          <w:iCs/>
        </w:rPr>
        <w:t>dépôt</w:t>
      </w:r>
      <w:proofErr w:type="gramEnd"/>
      <w:r>
        <w:rPr>
          <w:i/>
          <w:iCs/>
        </w:rPr>
        <w:t xml:space="preserve"> de protéines insolubles dans un certain nombre de tissus humains</w:t>
      </w:r>
    </w:p>
    <w:p w:rsidR="005D69A0" w:rsidRDefault="005D69A0" w:rsidP="005D69A0">
      <w:pPr>
        <w:pStyle w:val="BodyTextIndent"/>
        <w:rPr>
          <w:u w:val="single"/>
        </w:rPr>
      </w:pPr>
      <w:r>
        <w:rPr>
          <w:u w:val="single"/>
        </w:rPr>
        <w:sym w:font="Symbol" w:char="F0AE"/>
      </w:r>
      <w:r>
        <w:rPr>
          <w:u w:val="single"/>
        </w:rPr>
        <w:t xml:space="preserve">Lésion néoplasiques </w:t>
      </w:r>
    </w:p>
    <w:p w:rsidR="005D69A0" w:rsidRDefault="005D69A0" w:rsidP="005D69A0">
      <w:pPr>
        <w:pStyle w:val="BodyTextIndent"/>
        <w:rPr>
          <w:u w:val="single"/>
        </w:rPr>
      </w:pPr>
      <w:r>
        <w:rPr>
          <w:u w:val="single"/>
        </w:rPr>
        <w:sym w:font="Symbol" w:char="F0AE"/>
      </w:r>
      <w:r>
        <w:rPr>
          <w:u w:val="single"/>
        </w:rPr>
        <w:t>Compressions intrinsèques</w:t>
      </w:r>
    </w:p>
    <w:p w:rsidR="005D69A0" w:rsidRDefault="005D69A0" w:rsidP="005D69A0">
      <w:pPr>
        <w:pStyle w:val="BodyTextIndent"/>
      </w:pPr>
      <w:r>
        <w:t>(</w:t>
      </w:r>
      <w:proofErr w:type="gramStart"/>
      <w:r>
        <w:rPr>
          <w:i/>
          <w:iCs/>
        </w:rPr>
        <w:t>anévrisme</w:t>
      </w:r>
      <w:proofErr w:type="gramEnd"/>
      <w:r>
        <w:rPr>
          <w:i/>
          <w:iCs/>
        </w:rPr>
        <w:t xml:space="preserve"> de l’aorte, perte de sang et poche formée qui peut comprimée l’œsophage</w:t>
      </w:r>
      <w:r>
        <w:t>)</w:t>
      </w:r>
    </w:p>
    <w:p w:rsidR="005D69A0" w:rsidRDefault="005D69A0" w:rsidP="005D69A0">
      <w:pPr>
        <w:pStyle w:val="BodyTextIndent"/>
      </w:pPr>
    </w:p>
    <w:p w:rsidR="005D69A0" w:rsidRDefault="005D69A0" w:rsidP="005D69A0">
      <w:pPr>
        <w:pStyle w:val="BodyTextIndent"/>
        <w:rPr>
          <w:color w:val="0000FF"/>
          <w:u w:val="single"/>
        </w:rPr>
      </w:pPr>
      <w:r>
        <w:rPr>
          <w:color w:val="0000FF"/>
          <w:u w:val="single"/>
        </w:rPr>
        <w:t>III) L’estomac</w:t>
      </w:r>
    </w:p>
    <w:p w:rsidR="005D69A0" w:rsidRDefault="005D69A0" w:rsidP="005D69A0">
      <w:pPr>
        <w:pStyle w:val="BodyTextIndent"/>
      </w:pPr>
    </w:p>
    <w:p w:rsidR="005D69A0" w:rsidRDefault="005D69A0" w:rsidP="005D69A0">
      <w:pPr>
        <w:pStyle w:val="BodyTextIndent"/>
        <w:rPr>
          <w:u w:val="single"/>
        </w:rPr>
      </w:pPr>
      <w:r>
        <w:rPr>
          <w:u w:val="single"/>
        </w:rPr>
        <w:sym w:font="Symbol" w:char="F0AE"/>
      </w:r>
      <w:r>
        <w:rPr>
          <w:u w:val="single"/>
        </w:rPr>
        <w:t>La Pathologie ulcéreuse</w:t>
      </w:r>
    </w:p>
    <w:p w:rsidR="005D69A0" w:rsidRDefault="005D69A0" w:rsidP="005D69A0">
      <w:pPr>
        <w:pStyle w:val="BodyTextIndent"/>
        <w:rPr>
          <w:i/>
          <w:iCs/>
        </w:rPr>
      </w:pPr>
      <w:r>
        <w:rPr>
          <w:i/>
          <w:iCs/>
        </w:rPr>
        <w:t>Fréquente avec l’âge : 60 entre 60 et 70 ans 75 à partir de 75 ans, complications</w:t>
      </w:r>
    </w:p>
    <w:p w:rsidR="005D69A0" w:rsidRDefault="005D69A0" w:rsidP="005D69A0">
      <w:pPr>
        <w:pStyle w:val="BodyTextIndent"/>
      </w:pPr>
      <w:proofErr w:type="gramStart"/>
      <w:r>
        <w:rPr>
          <w:i/>
          <w:iCs/>
        </w:rPr>
        <w:t>hémorragiques</w:t>
      </w:r>
      <w:proofErr w:type="gramEnd"/>
      <w:r>
        <w:rPr>
          <w:i/>
          <w:iCs/>
        </w:rPr>
        <w:t xml:space="preserve"> qui peuvent entraîner la mort :</w:t>
      </w:r>
    </w:p>
    <w:p w:rsidR="005D69A0" w:rsidRDefault="005D69A0" w:rsidP="005D69A0">
      <w:pPr>
        <w:pStyle w:val="BodyTextIndent"/>
        <w:rPr>
          <w:color w:val="FF0000"/>
        </w:rPr>
      </w:pPr>
      <w:r>
        <w:rPr>
          <w:color w:val="FF0000"/>
        </w:rPr>
        <w:t xml:space="preserve">Attention à l’utilisation </w:t>
      </w:r>
      <w:proofErr w:type="gramStart"/>
      <w:r>
        <w:rPr>
          <w:color w:val="FF0000"/>
        </w:rPr>
        <w:t>de AINS</w:t>
      </w:r>
      <w:proofErr w:type="gramEnd"/>
      <w:r>
        <w:rPr>
          <w:color w:val="FF0000"/>
        </w:rPr>
        <w:t xml:space="preserve"> (Anti-Inflammatoire Non Stéroïdiens)</w:t>
      </w:r>
    </w:p>
    <w:p w:rsidR="005D69A0" w:rsidRDefault="005D69A0" w:rsidP="005D69A0">
      <w:pPr>
        <w:pStyle w:val="BodyTextIndent"/>
        <w:rPr>
          <w:u w:val="single"/>
        </w:rPr>
      </w:pPr>
    </w:p>
    <w:p w:rsidR="005D69A0" w:rsidRDefault="005D69A0" w:rsidP="005D69A0">
      <w:pPr>
        <w:pStyle w:val="BodyTextIndent"/>
        <w:rPr>
          <w:u w:val="single"/>
        </w:rPr>
      </w:pPr>
      <w:r>
        <w:rPr>
          <w:b/>
          <w:bCs/>
          <w:u w:val="single"/>
        </w:rPr>
        <w:sym w:font="Symbol" w:char="F0AE"/>
      </w:r>
      <w:r>
        <w:rPr>
          <w:b/>
          <w:bCs/>
          <w:u w:val="single"/>
        </w:rPr>
        <w:t xml:space="preserve">Gastrite chronique atrophique </w:t>
      </w:r>
      <w:r>
        <w:rPr>
          <w:u w:val="single"/>
        </w:rPr>
        <w:t>(maladie de BIERMER)</w:t>
      </w:r>
    </w:p>
    <w:p w:rsidR="005D69A0" w:rsidRDefault="005D69A0" w:rsidP="005D69A0">
      <w:pPr>
        <w:pStyle w:val="BodyTextIndent"/>
        <w:rPr>
          <w:i/>
          <w:iCs/>
        </w:rPr>
      </w:pPr>
      <w:r>
        <w:rPr>
          <w:i/>
          <w:iCs/>
        </w:rPr>
        <w:t>Non assimilation de l’acide folique= anémie, gravissime</w:t>
      </w:r>
    </w:p>
    <w:p w:rsidR="005D69A0" w:rsidRDefault="005D69A0" w:rsidP="005D69A0">
      <w:pPr>
        <w:pStyle w:val="BodyTextIndent"/>
        <w:rPr>
          <w:i/>
          <w:iCs/>
        </w:rPr>
      </w:pPr>
    </w:p>
    <w:p w:rsidR="005D69A0" w:rsidRDefault="005D69A0" w:rsidP="005D69A0">
      <w:pPr>
        <w:pStyle w:val="BodyTextIndent"/>
        <w:rPr>
          <w:b/>
          <w:bCs/>
          <w:u w:val="single"/>
        </w:rPr>
      </w:pPr>
      <w:r>
        <w:rPr>
          <w:b/>
          <w:bCs/>
          <w:u w:val="single"/>
        </w:rPr>
        <w:sym w:font="Symbol" w:char="F0AE"/>
      </w:r>
      <w:r>
        <w:rPr>
          <w:b/>
          <w:bCs/>
          <w:u w:val="single"/>
        </w:rPr>
        <w:t>Diminution de la sécrétion et du suc gastrique</w:t>
      </w:r>
    </w:p>
    <w:p w:rsidR="005D69A0" w:rsidRDefault="005D69A0" w:rsidP="005D69A0">
      <w:pPr>
        <w:pStyle w:val="BodyTextIndent"/>
        <w:rPr>
          <w:b/>
          <w:bCs/>
          <w:u w:val="single"/>
        </w:rPr>
      </w:pPr>
    </w:p>
    <w:p w:rsidR="005D69A0" w:rsidRDefault="005D69A0" w:rsidP="005D69A0">
      <w:pPr>
        <w:pStyle w:val="BodyTextIndent"/>
        <w:rPr>
          <w:color w:val="0000FF"/>
          <w:u w:val="single"/>
        </w:rPr>
      </w:pPr>
      <w:r>
        <w:rPr>
          <w:color w:val="0000FF"/>
          <w:u w:val="single"/>
        </w:rPr>
        <w:t>IV</w:t>
      </w:r>
      <w:proofErr w:type="gramStart"/>
      <w:r>
        <w:rPr>
          <w:color w:val="0000FF"/>
          <w:u w:val="single"/>
        </w:rPr>
        <w:t>)Intestin</w:t>
      </w:r>
      <w:proofErr w:type="gramEnd"/>
      <w:r>
        <w:rPr>
          <w:color w:val="0000FF"/>
          <w:u w:val="single"/>
        </w:rPr>
        <w:t xml:space="preserve"> grêle</w:t>
      </w:r>
    </w:p>
    <w:p w:rsidR="005D69A0" w:rsidRDefault="005D69A0" w:rsidP="005D69A0">
      <w:pPr>
        <w:pStyle w:val="BodyTextIndent"/>
        <w:ind w:firstLine="720"/>
      </w:pPr>
      <w:r>
        <w:t>La capacité et la motricité d’absorption reste inchangée avec l’âge.</w:t>
      </w:r>
    </w:p>
    <w:p w:rsidR="005D69A0" w:rsidRDefault="005D69A0" w:rsidP="005D69A0">
      <w:pPr>
        <w:pStyle w:val="BodyTextIndent"/>
        <w:ind w:firstLine="720"/>
      </w:pPr>
    </w:p>
    <w:p w:rsidR="005D69A0" w:rsidRDefault="005D69A0" w:rsidP="005D69A0">
      <w:pPr>
        <w:pStyle w:val="BodyTextIndent"/>
        <w:ind w:firstLine="720"/>
      </w:pPr>
      <w:r>
        <w:t xml:space="preserve">Après 60ans risque </w:t>
      </w:r>
      <w:proofErr w:type="gramStart"/>
      <w:r>
        <w:t>d’ ischémies</w:t>
      </w:r>
      <w:proofErr w:type="gramEnd"/>
      <w:r>
        <w:t xml:space="preserve"> athéromateuses</w:t>
      </w:r>
    </w:p>
    <w:p w:rsidR="005D69A0" w:rsidRDefault="005D69A0" w:rsidP="005D69A0">
      <w:pPr>
        <w:pStyle w:val="BodyTextIndent"/>
        <w:ind w:firstLine="720"/>
      </w:pPr>
      <w:r>
        <w:rPr>
          <w:u w:val="single"/>
        </w:rPr>
        <w:sym w:font="Symbol" w:char="F0AE"/>
      </w:r>
      <w:proofErr w:type="gramStart"/>
      <w:r>
        <w:rPr>
          <w:u w:val="single"/>
        </w:rPr>
        <w:t>révélation</w:t>
      </w:r>
      <w:proofErr w:type="gramEnd"/>
      <w:r>
        <w:rPr>
          <w:u w:val="single"/>
        </w:rPr>
        <w:t xml:space="preserve"> aiguë </w:t>
      </w:r>
      <w:r>
        <w:t>(infarctus mésentérique et mort)</w:t>
      </w:r>
    </w:p>
    <w:p w:rsidR="005D69A0" w:rsidRDefault="005D69A0" w:rsidP="005D69A0">
      <w:pPr>
        <w:pStyle w:val="BodyTextIndent"/>
        <w:ind w:firstLine="720"/>
      </w:pPr>
      <w:r>
        <w:rPr>
          <w:u w:val="single"/>
        </w:rPr>
        <w:sym w:font="Symbol" w:char="F0AE"/>
      </w:r>
      <w:proofErr w:type="gramStart"/>
      <w:r>
        <w:rPr>
          <w:u w:val="single"/>
        </w:rPr>
        <w:t>révélation</w:t>
      </w:r>
      <w:proofErr w:type="gramEnd"/>
      <w:r>
        <w:rPr>
          <w:u w:val="single"/>
        </w:rPr>
        <w:t xml:space="preserve"> chronique </w:t>
      </w:r>
      <w:r>
        <w:t xml:space="preserve">(angor </w:t>
      </w:r>
      <w:proofErr w:type="spellStart"/>
      <w:r>
        <w:t>post-prandial</w:t>
      </w:r>
      <w:proofErr w:type="spellEnd"/>
      <w:r>
        <w:t xml:space="preserve">) </w:t>
      </w:r>
    </w:p>
    <w:p w:rsidR="005D69A0" w:rsidRDefault="005D69A0" w:rsidP="005D69A0">
      <w:pPr>
        <w:jc w:val="center"/>
        <w:rPr>
          <w:rFonts w:ascii="BernhardMod BT" w:hAnsi="BernhardMod BT"/>
          <w:color w:val="FF0000"/>
          <w:sz w:val="32"/>
        </w:rPr>
      </w:pPr>
      <w:r>
        <w:rPr>
          <w:rFonts w:ascii="BernhardMod BT" w:hAnsi="BernhardMod BT"/>
          <w:color w:val="FF0000"/>
          <w:sz w:val="32"/>
        </w:rPr>
        <w:t>Les Troubles de la marche</w:t>
      </w:r>
    </w:p>
    <w:p w:rsidR="005D69A0" w:rsidRDefault="005D69A0" w:rsidP="005D69A0">
      <w:pPr>
        <w:jc w:val="both"/>
        <w:rPr>
          <w:b/>
          <w:bCs/>
        </w:rPr>
      </w:pPr>
    </w:p>
    <w:p w:rsidR="005D69A0" w:rsidRDefault="005D69A0" w:rsidP="005D69A0">
      <w:pPr>
        <w:ind w:firstLine="360"/>
        <w:jc w:val="both"/>
        <w:rPr>
          <w:color w:val="0000FF"/>
          <w:u w:val="single"/>
        </w:rPr>
      </w:pPr>
      <w:r>
        <w:rPr>
          <w:color w:val="0000FF"/>
          <w:u w:val="single"/>
        </w:rPr>
        <w:t>I) Généralités</w:t>
      </w:r>
    </w:p>
    <w:p w:rsidR="005D69A0" w:rsidRDefault="005D69A0" w:rsidP="005D69A0">
      <w:pPr>
        <w:ind w:firstLine="360"/>
        <w:jc w:val="both"/>
        <w:rPr>
          <w:color w:val="0000FF"/>
          <w:u w:val="single"/>
        </w:rPr>
      </w:pPr>
    </w:p>
    <w:p w:rsidR="005D69A0" w:rsidRDefault="005D69A0" w:rsidP="005D69A0">
      <w:pPr>
        <w:ind w:firstLine="720"/>
        <w:jc w:val="both"/>
        <w:rPr>
          <w:b/>
          <w:bCs/>
          <w:color w:val="00CCFF"/>
        </w:rPr>
      </w:pPr>
      <w:r>
        <w:rPr>
          <w:b/>
          <w:bCs/>
          <w:color w:val="00CCFF"/>
        </w:rPr>
        <w:t>a) Notions d’épidémiologie</w:t>
      </w:r>
    </w:p>
    <w:p w:rsidR="005D69A0" w:rsidRDefault="005D69A0" w:rsidP="005D69A0">
      <w:pPr>
        <w:ind w:firstLine="720"/>
        <w:jc w:val="both"/>
      </w:pPr>
    </w:p>
    <w:p w:rsidR="005D69A0" w:rsidRDefault="005D69A0" w:rsidP="005D69A0">
      <w:pPr>
        <w:ind w:firstLine="720"/>
        <w:jc w:val="both"/>
        <w:rPr>
          <w:u w:val="single"/>
        </w:rPr>
      </w:pPr>
      <w:r>
        <w:t xml:space="preserve">1/3 des +de 65 ans et ½ des plus de 85 ans font </w:t>
      </w:r>
      <w:r>
        <w:rPr>
          <w:u w:val="single"/>
        </w:rPr>
        <w:t>1 chute par an</w:t>
      </w:r>
    </w:p>
    <w:p w:rsidR="005D69A0" w:rsidRDefault="005D69A0" w:rsidP="005D69A0">
      <w:pPr>
        <w:ind w:firstLine="720"/>
        <w:jc w:val="both"/>
        <w:rPr>
          <w:u w:val="single"/>
        </w:rPr>
      </w:pPr>
      <w:r>
        <w:rPr>
          <w:u w:val="single"/>
        </w:rPr>
        <w:t>9000 à 12000 décès /an</w:t>
      </w:r>
    </w:p>
    <w:p w:rsidR="005D69A0" w:rsidRDefault="005D69A0" w:rsidP="005D69A0">
      <w:pPr>
        <w:ind w:firstLine="720"/>
        <w:jc w:val="both"/>
        <w:rPr>
          <w:color w:val="FF0000"/>
        </w:rPr>
      </w:pPr>
      <w:r>
        <w:rPr>
          <w:u w:val="single"/>
        </w:rPr>
        <w:t>CHUTE </w:t>
      </w:r>
      <w:r>
        <w:t xml:space="preserve">: </w:t>
      </w:r>
      <w:r>
        <w:rPr>
          <w:color w:val="FF0000"/>
        </w:rPr>
        <w:t>FACTEUR D’ENTREE MAJEUR DANS LA DEPENDANCE !</w:t>
      </w:r>
    </w:p>
    <w:p w:rsidR="005D69A0" w:rsidRDefault="005D69A0" w:rsidP="005D69A0">
      <w:pPr>
        <w:ind w:firstLine="720"/>
        <w:jc w:val="both"/>
        <w:rPr>
          <w:color w:val="FF0000"/>
        </w:rPr>
      </w:pPr>
    </w:p>
    <w:p w:rsidR="005D69A0" w:rsidRDefault="005D69A0" w:rsidP="005D69A0">
      <w:pPr>
        <w:ind w:firstLine="720"/>
        <w:jc w:val="both"/>
        <w:rPr>
          <w:b/>
          <w:bCs/>
          <w:color w:val="00CCFF"/>
        </w:rPr>
      </w:pPr>
      <w:proofErr w:type="gramStart"/>
      <w:r>
        <w:rPr>
          <w:b/>
          <w:bCs/>
          <w:color w:val="00CCFF"/>
        </w:rPr>
        <w:t>b)Conséquences</w:t>
      </w:r>
      <w:proofErr w:type="gramEnd"/>
      <w:r>
        <w:rPr>
          <w:b/>
          <w:bCs/>
          <w:color w:val="00CCFF"/>
        </w:rPr>
        <w:t xml:space="preserve"> de ces troubles</w:t>
      </w:r>
    </w:p>
    <w:p w:rsidR="005D69A0" w:rsidRDefault="005D69A0" w:rsidP="005D69A0">
      <w:pPr>
        <w:ind w:firstLine="720"/>
        <w:jc w:val="both"/>
      </w:pPr>
    </w:p>
    <w:p w:rsidR="005D69A0" w:rsidRDefault="005D69A0" w:rsidP="005D69A0">
      <w:pPr>
        <w:ind w:firstLine="720"/>
        <w:jc w:val="both"/>
      </w:pPr>
      <w:r>
        <w:t xml:space="preserve">Syndrome anxieux post-chute </w:t>
      </w:r>
      <w:r>
        <w:sym w:font="Symbol" w:char="F0AE"/>
      </w:r>
      <w:r>
        <w:t xml:space="preserve"> fauteuil et grabataire</w:t>
      </w:r>
    </w:p>
    <w:p w:rsidR="005D69A0" w:rsidRDefault="005D69A0" w:rsidP="005D69A0">
      <w:pPr>
        <w:ind w:firstLine="720"/>
        <w:jc w:val="both"/>
      </w:pPr>
      <w:r>
        <w:t>Dépression, sentiment d’impuissance &lt; aussi d’un isolement social</w:t>
      </w:r>
    </w:p>
    <w:p w:rsidR="005D69A0" w:rsidRDefault="005D69A0" w:rsidP="005D69A0">
      <w:pPr>
        <w:ind w:firstLine="720"/>
        <w:jc w:val="both"/>
      </w:pPr>
    </w:p>
    <w:p w:rsidR="005D69A0" w:rsidRDefault="005D69A0" w:rsidP="005D69A0">
      <w:pPr>
        <w:ind w:firstLine="720"/>
        <w:jc w:val="both"/>
      </w:pPr>
      <w:r>
        <w:rPr>
          <w:noProof/>
          <w:sz w:val="20"/>
        </w:rPr>
        <mc:AlternateContent>
          <mc:Choice Requires="wps">
            <w:drawing>
              <wp:anchor distT="0" distB="0" distL="114300" distR="114300" simplePos="0" relativeHeight="251673600" behindDoc="0" locked="0" layoutInCell="1" allowOverlap="1">
                <wp:simplePos x="0" y="0"/>
                <wp:positionH relativeFrom="column">
                  <wp:posOffset>2057400</wp:posOffset>
                </wp:positionH>
                <wp:positionV relativeFrom="paragraph">
                  <wp:posOffset>99060</wp:posOffset>
                </wp:positionV>
                <wp:extent cx="1600200" cy="457200"/>
                <wp:effectExtent l="9525" t="13335" r="9525" b="571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5D69A0" w:rsidRDefault="005D69A0" w:rsidP="005D69A0">
                            <w:pPr>
                              <w:jc w:val="center"/>
                            </w:pPr>
                            <w:r>
                              <w:t>Trouble de la marche et de l’équilibre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5" type="#_x0000_t202" style="position:absolute;left:0;text-align:left;margin-left:162pt;margin-top:7.8pt;width:126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ySbKQIAAFkEAAAOAAAAZHJzL2Uyb0RvYy54bWysVNtu2zAMfR+wfxD0vtgJkq4x4hRdugwD&#10;ugvQ7gMYWbaFyaImKbGzrx8lp2l2exnmB0ESqUPyHNKrm6HT7CCdV2hKPp3knEkjsFKmKfmXx+2r&#10;a858AFOBRiNLfpSe36xfvlj1tpAzbFFX0jECMb7obcnbEGyRZV60sgM/QSsNGWt0HQQ6uiarHPSE&#10;3ulsludXWY+usg6F9J5u70YjXyf8upYifKprLwPTJafcQlpdWndxzdYrKBoHtlXilAb8QxYdKENB&#10;z1B3EIDtnfoNqlPCocc6TAR2Gda1EjLVQNVM81+qeWjBylQLkePtmSb//2DFx8Nnx1RV8hkpZaAj&#10;jR7lENgbHBhdET+99QW5PVhyDAPdk86pVm/vUXz1zOCmBdPIW+ewbyVUlN80vswuno44PoLs+g9Y&#10;URzYB0xAQ+26SB7RwQiddDqetYm5iBjyKs9JcM4E2eaL13EfQ0Dx9No6H95J7FjclNyR9gkdDvc+&#10;jK5PLjGYR62qrdI6HVyz22jHDkB9sk3fCf0nN21YX/LlYrYYCfgrRJ6+P0F0KlDDa9WV/PrsBEWk&#10;7a2pKE0oAig97qk6bU48RupGEsOwG5JkyxggcrzD6kjEOhz7m+aRNi2675z11Nsl99/24CRn+r0h&#10;cZbT+TwOQzokLjlzl5bdpQWMIKiSB87G7SaMA7S3TjUtRRrbweAtCVqrxPVzVqf0qX+TWqdZiwNy&#10;eU5ez3+E9Q8AAAD//wMAUEsDBBQABgAIAAAAIQBkU+4s3wAAAAkBAAAPAAAAZHJzL2Rvd25yZXYu&#10;eG1sTI/NTsMwEITvSLyDtUhcEHXoj1NCnAohgeAGBcHVjbdJhL0OsZuGt2c5wXFnRt/OlJvJOzHi&#10;ELtAGq5mGQikOtiOGg1vr/eXaxAxGbLGBUIN3xhhU52elKaw4UgvOG5TIxhCsTAa2pT6QspYt+hN&#10;nIUeib19GLxJfA6NtIM5Mtw7Oc8yJb3piD+0pse7FuvP7cFrWC8fx4/4tHh+r9XeXaeLfHz4GrQ+&#10;P5tub0AknNJfGH7rc3WouNMuHMhG4TQs5kvekthYKRAcWOWKhR3TcwWyKuX/BdUPAAAA//8DAFBL&#10;AQItABQABgAIAAAAIQC2gziS/gAAAOEBAAATAAAAAAAAAAAAAAAAAAAAAABbQ29udGVudF9UeXBl&#10;c10ueG1sUEsBAi0AFAAGAAgAAAAhADj9If/WAAAAlAEAAAsAAAAAAAAAAAAAAAAALwEAAF9yZWxz&#10;Ly5yZWxzUEsBAi0AFAAGAAgAAAAhAIKbJJspAgAAWQQAAA4AAAAAAAAAAAAAAAAALgIAAGRycy9l&#10;Mm9Eb2MueG1sUEsBAi0AFAAGAAgAAAAhAGRT7izfAAAACQEAAA8AAAAAAAAAAAAAAAAAgwQAAGRy&#10;cy9kb3ducmV2LnhtbFBLBQYAAAAABAAEAPMAAACPBQAAAAA=&#10;">
                <v:textbox>
                  <w:txbxContent>
                    <w:p w:rsidR="005D69A0" w:rsidRDefault="005D69A0" w:rsidP="005D69A0">
                      <w:pPr>
                        <w:jc w:val="center"/>
                      </w:pPr>
                      <w:r>
                        <w:t>Trouble de la marche et de l’équilibre</w:t>
                      </w:r>
                    </w:p>
                  </w:txbxContent>
                </v:textbox>
              </v:shape>
            </w:pict>
          </mc:Fallback>
        </mc:AlternateContent>
      </w:r>
    </w:p>
    <w:p w:rsidR="005D69A0" w:rsidRDefault="005D69A0" w:rsidP="005D69A0">
      <w:pPr>
        <w:ind w:firstLine="720"/>
        <w:jc w:val="both"/>
      </w:pPr>
      <w:r>
        <w:rPr>
          <w:noProof/>
          <w:sz w:val="20"/>
        </w:rPr>
        <mc:AlternateContent>
          <mc:Choice Requires="wps">
            <w:drawing>
              <wp:anchor distT="0" distB="0" distL="114300" distR="114300" simplePos="0" relativeHeight="251678720" behindDoc="0" locked="0" layoutInCell="1" allowOverlap="1">
                <wp:simplePos x="0" y="0"/>
                <wp:positionH relativeFrom="column">
                  <wp:posOffset>571500</wp:posOffset>
                </wp:positionH>
                <wp:positionV relativeFrom="paragraph">
                  <wp:posOffset>152400</wp:posOffset>
                </wp:positionV>
                <wp:extent cx="1143000" cy="34290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69A0" w:rsidRDefault="005D69A0" w:rsidP="005D69A0">
                            <w:pPr>
                              <w:pStyle w:val="Header"/>
                              <w:tabs>
                                <w:tab w:val="clear" w:pos="4703"/>
                                <w:tab w:val="clear" w:pos="9406"/>
                              </w:tabs>
                              <w:jc w:val="center"/>
                            </w:pPr>
                            <w:r>
                              <w:t>Immobilisation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6" type="#_x0000_t202" style="position:absolute;left:0;text-align:left;margin-left:45pt;margin-top:12pt;width:90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h6mugIAAMMFAAAOAAAAZHJzL2Uyb0RvYy54bWysVNtunDAQfa/Uf7D8TrjEewGFjZJlqSql&#10;FynpB3jBLFbBprZ3IY367x2b3Q1JValqywOyPeMzl3M8V9dD26ADU5pLkeLwIsCIiUKWXOxS/OUh&#10;95YYaUNFSRspWIofmcbXq7dvrvouYZGsZVMyhQBE6KTvUlwb0yW+r4uatVRfyI4JMFZStdTAVu38&#10;UtEe0NvGj4Jg7vdSlZ2SBdMaTrPRiFcOv6pYYT5VlWYGNSmG3Iz7K/ff2r+/uqLJTtGu5sUxDfoX&#10;WbSUCwh6hsqooWiv+C9QLS+U1LIyF4VsfVlVvGCuBqgmDF5Vc1/TjrlaoDm6O7dJ/z/Y4uPhs0K8&#10;THG0wEjQFjh6YINBt3JAcAT96TudgNt9B45mgHPg2dWquztZfNVIyHVNxY7dKCX7mtES8gvtTX9y&#10;dcTRFmTbf5AlxKF7Ix3QUKnWNg/agQAdeHo8c2NzKWzIkFwGAZgKsF2SKIa1DUGT0+1OafOOyRbZ&#10;RYoVcO/Q6eFOm9H15GKDCZnzpoFzmjTixQFgjicQG65am83C0fkUB/FmuVkSj0TzjUeCLPNu8jXx&#10;5nm4mGWX2XqdhT9s3JAkNS9LJmyYk7RC8mfUHUU+iuIsLi0bXlo4m5JWu+26UehAQdq5+44Nmbj5&#10;L9Nw/YJaXpUURiS4jWIvny8XHsnJzIsXwdILwvg2ngckJln+sqQ7Lti/l4T6FMezaDaK6be1AeuW&#10;+JHBSW00abmB4dHwNsXLsxNNrAQ3onTUGsqbcT1phU3/uRVA94loJ1ir0VGtZtgO7m2ELrxV81aW&#10;jyBhJUFhIEaYfLCopfqOUQ9TJMX6254qhlHzXsAziENC7NhxGzJbRLBRU8t2aqGiAKgUG4zG5dqM&#10;o2rfKb6rIdL48IS8gadTcafq56yODw4mhSvuONXsKJrundfz7F39BAAA//8DAFBLAwQUAAYACAAA&#10;ACEAflXlPdwAAAAIAQAADwAAAGRycy9kb3ducmV2LnhtbEyPQU/DMAyF70j8h8hI3FhCNdhW6k4I&#10;xBXEgEm7ZY3XVjRO1WRr+fd4JzhZ9nt6/l6xnnynTjTENjDC7cyAIq6Ca7lG+Px4uVmCismys11g&#10;QvihCOvy8qKwuQsjv9Npk2olIRxzi9Ck1Odax6ohb+Ms9MSiHcLgbZJ1qLUb7CjhvtOZMffa25bl&#10;Q2N7emqo+t4cPcLX62G3nZu3+tnf9WOYjGa/0ojXV9PjA6hEU/ozwxlf0KEUpn04souqQ1gZqZIQ&#10;srlM0bPF+bBHWCwN6LLQ/wuUvwAAAP//AwBQSwECLQAUAAYACAAAACEAtoM4kv4AAADhAQAAEwAA&#10;AAAAAAAAAAAAAAAAAAAAW0NvbnRlbnRfVHlwZXNdLnhtbFBLAQItABQABgAIAAAAIQA4/SH/1gAA&#10;AJQBAAALAAAAAAAAAAAAAAAAAC8BAABfcmVscy8ucmVsc1BLAQItABQABgAIAAAAIQAtph6mugIA&#10;AMMFAAAOAAAAAAAAAAAAAAAAAC4CAABkcnMvZTJvRG9jLnhtbFBLAQItABQABgAIAAAAIQB+VeU9&#10;3AAAAAgBAAAPAAAAAAAAAAAAAAAAABQFAABkcnMvZG93bnJldi54bWxQSwUGAAAAAAQABADzAAAA&#10;HQYAAAAA&#10;" filled="f" stroked="f">
                <v:textbox>
                  <w:txbxContent>
                    <w:p w:rsidR="005D69A0" w:rsidRDefault="005D69A0" w:rsidP="005D69A0">
                      <w:pPr>
                        <w:pStyle w:val="Header"/>
                        <w:tabs>
                          <w:tab w:val="clear" w:pos="4703"/>
                          <w:tab w:val="clear" w:pos="9406"/>
                        </w:tabs>
                        <w:jc w:val="center"/>
                      </w:pPr>
                      <w:r>
                        <w:t>Immobilisation</w:t>
                      </w:r>
                    </w:p>
                  </w:txbxContent>
                </v:textbox>
              </v:shape>
            </w:pict>
          </mc:Fallback>
        </mc:AlternateContent>
      </w:r>
      <w:r>
        <w:rPr>
          <w:noProof/>
          <w:sz w:val="20"/>
        </w:rPr>
        <mc:AlternateContent>
          <mc:Choice Requires="wps">
            <w:drawing>
              <wp:anchor distT="0" distB="0" distL="114300" distR="114300" simplePos="0" relativeHeight="251677696" behindDoc="0" locked="0" layoutInCell="1" allowOverlap="1">
                <wp:simplePos x="0" y="0"/>
                <wp:positionH relativeFrom="column">
                  <wp:posOffset>4229100</wp:posOffset>
                </wp:positionH>
                <wp:positionV relativeFrom="paragraph">
                  <wp:posOffset>38100</wp:posOffset>
                </wp:positionV>
                <wp:extent cx="1143000" cy="45720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69A0" w:rsidRDefault="005D69A0" w:rsidP="005D69A0">
                            <w:pPr>
                              <w:jc w:val="center"/>
                            </w:pPr>
                            <w:r>
                              <w:t>Phobie de la marche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7" type="#_x0000_t202" style="position:absolute;left:0;text-align:left;margin-left:333pt;margin-top:3pt;width:90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0nSuQIAAMMFAAAOAAAAZHJzL2Uyb0RvYy54bWysVNtunDAQfa/Uf7D8TrjEewGFjZJlqSql&#10;FynpB3jBLFbBprZ3IY367x2b3Q1JValqywOyPeMzl3M8V9dD26ADU5pLkeLwIsCIiUKWXOxS/OUh&#10;95YYaUNFSRspWIofmcbXq7dvrvouYZGsZVMyhQBE6KTvUlwb0yW+r4uatVRfyI4JMFZStdTAVu38&#10;UtEe0NvGj4Jg7vdSlZ2SBdMaTrPRiFcOv6pYYT5VlWYGNSmG3Iz7K/ff2r+/uqLJTtGu5sUxDfoX&#10;WbSUCwh6hsqooWiv+C9QLS+U1LIyF4VsfVlVvGCuBqgmDF5Vc1/TjrlaoDm6O7dJ/z/Y4uPhs0K8&#10;THE0x0jQFjh6YINBt3JAcAT96TudgNt9B45mgHPg2dWquztZfNVIyHVNxY7dKCX7mtES8gvtTX9y&#10;dcTRFmTbf5AlxKF7Ix3QUKnWNg/agQAdeHo8c2NzKWzIkFwGAZgKsJHZAsh3IWhyut0pbd4x2SK7&#10;SLEC7h06PdxpY7OhycnFBhMy503j+G/EiwNwHE8gNly1NpuFo/MpDuLNcrMkHonmG48EWebd5Gvi&#10;zfNwMcsus/U6C3/YuCFJal6WTNgwJ2mF5M+oO4p8FMVZXFo2vLRwNiWtdtt1o9CBgrRz9x0bMnHz&#10;X6bhmgC1vCopjEhwG8VePl8uPJKTmRcvgqUXhPFtPA9ITLL8ZUl3XLB/Lwn1KY5n0WwU029rA9Yt&#10;8SODk9po0nIDw6PhbYqXZyeaWAluROmoNZQ343rSCpv+cyuA7hPRTrBWo6NazbAd3NsInZytmrey&#10;fAQJKwkKAzHC5INFLdV3jHqYIinW3/ZUMYya9wKeQRwSYseO2zjVYqSmlu3UQkUBUCk2GI3LtRlH&#10;1b5TfFdDpPHhCXkDT6fiTtXPWR0fHEwKV9xxqtlRNN07r+fZu/oJAAD//wMAUEsDBBQABgAIAAAA&#10;IQC4ny402wAAAAgBAAAPAAAAZHJzL2Rvd25yZXYueG1sTI9PT8MwDMXvSHyHyEjcmAMapStNJwTi&#10;CmL8kXbLGq+taJyqydby7fFOcPKznvX8e+V69r060hi7wAauFxoUcR1cx42Bj/fnqxxUTJad7QOT&#10;gR+KsK7Oz0pbuDDxGx03qVESwrGwBtqUhgIx1i15GxdhIBZvH0Zvk6xjg260k4T7Hm+0ztDbjuVD&#10;awd6bKn+3hy8gc+X/fZrqV+bJ387TGHWyH6FxlxezA/3oBLN6e8YTviCDpUw7cKBXVS9gSzLpEsS&#10;IUP8fHkSOwN3uQasSvxfoPoFAAD//wMAUEsBAi0AFAAGAAgAAAAhALaDOJL+AAAA4QEAABMAAAAA&#10;AAAAAAAAAAAAAAAAAFtDb250ZW50X1R5cGVzXS54bWxQSwECLQAUAAYACAAAACEAOP0h/9YAAACU&#10;AQAACwAAAAAAAAAAAAAAAAAvAQAAX3JlbHMvLnJlbHNQSwECLQAUAAYACAAAACEALPdJ0rkCAADD&#10;BQAADgAAAAAAAAAAAAAAAAAuAgAAZHJzL2Uyb0RvYy54bWxQSwECLQAUAAYACAAAACEAuJ8uNNsA&#10;AAAIAQAADwAAAAAAAAAAAAAAAAATBQAAZHJzL2Rvd25yZXYueG1sUEsFBgAAAAAEAAQA8wAAABsG&#10;AAAAAA==&#10;" filled="f" stroked="f">
                <v:textbox>
                  <w:txbxContent>
                    <w:p w:rsidR="005D69A0" w:rsidRDefault="005D69A0" w:rsidP="005D69A0">
                      <w:pPr>
                        <w:jc w:val="center"/>
                      </w:pPr>
                      <w:r>
                        <w:t>Phobie de la marche</w:t>
                      </w:r>
                    </w:p>
                  </w:txbxContent>
                </v:textbox>
              </v:shape>
            </w:pict>
          </mc:Fallback>
        </mc:AlternateContent>
      </w:r>
    </w:p>
    <w:p w:rsidR="005D69A0" w:rsidRDefault="005D69A0" w:rsidP="005D69A0">
      <w:pPr>
        <w:ind w:firstLine="720"/>
        <w:jc w:val="both"/>
      </w:pPr>
      <w:r>
        <w:rPr>
          <w:noProof/>
          <w:sz w:val="20"/>
        </w:rPr>
        <mc:AlternateContent>
          <mc:Choice Requires="wps">
            <w:drawing>
              <wp:anchor distT="0" distB="0" distL="114300" distR="114300" simplePos="0" relativeHeight="251684864" behindDoc="0" locked="0" layoutInCell="1" allowOverlap="1">
                <wp:simplePos x="0" y="0"/>
                <wp:positionH relativeFrom="column">
                  <wp:posOffset>1714500</wp:posOffset>
                </wp:positionH>
                <wp:positionV relativeFrom="paragraph">
                  <wp:posOffset>91440</wp:posOffset>
                </wp:positionV>
                <wp:extent cx="342900" cy="114300"/>
                <wp:effectExtent l="9525" t="53340" r="38100" b="1333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11430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2pt" to="162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uy7PwIAAGgEAAAOAAAAZHJzL2Uyb0RvYy54bWysVM+v2jAMvk/a/xDlDm2hMKgoT1MLu7zt&#10;IfG2e0hSGi1NoiRQ0LT/fU74sbFdpmkcgh3bn+3PThdPp06iI7dOaFXibJhixBXVTKh9iT+/rgcz&#10;jJwnihGpFS/xmTv8tHz7ZtGbgo90qyXjFgGIckVvStx6b4okcbTlHXFDbbgCY6NtRzyodp8wS3pA&#10;72QyStNp0mvLjNWUOwe39cWIlxG/aTj1L03juEeyxFCbj6eN5y6cyXJBir0lphX0Wgb5hyo6IhQk&#10;vUPVxBN0sOIPqE5Qq51u/JDqLtFNIyiPPUA3WfpbN9uWGB57AXKcudPk/h8s/XTcWCRYiUcTjBTp&#10;YEZbb4nYtx5VWilgUFsERmCqN66AgEptbOiVntTWPGv61SGlq5aoPY8Vv54NoGQhInkICYozkG/X&#10;f9QMfMjB60jbqbEdaqQwX0JgAAdq0CnO6XyfEz95ROFynI/mKUyTginL8jHIIRcpAkwINtb5D1x3&#10;KAgllkIFGklBjs/OX1xvLuFa6bWQEu5JIRXqSzyfQMNBdVoKFoxRsftdJS06Elim9TqF3zXvg5vV&#10;B8UiWMsJW11lT4QEGflIjrcC6JIch2wdZxhJDu8nSJfypAoZoWEo+Cpd9unbPJ2vZqtZPshH09Ug&#10;T+t68H5d5YPpOns3qcd1VdXZ91B8lhetYIyrUP9tt7P873bn+souW3nf7jtRySN6JB+Kvf3HouPs&#10;w7gvi7PT7LyxobuwBrDO0fn69MJ7+VWPXj8/EMsfAAAA//8DAFBLAwQUAAYACAAAACEAGWcN2dsA&#10;AAAJAQAADwAAAGRycy9kb3ducmV2LnhtbExPTU+DQBC9m/gfNmPizS4F0lpkaYxN48WLLT9gC1OW&#10;lJ1Fdgv47x292Nu8eS/vI9/OthMjDr51pGC5iEAgVa5uqVFQHvdPzyB80FTrzhEq+EYP2+L+LtdZ&#10;7Sb6xPEQGsEm5DOtwITQZ1L6yqDVfuF6JObObrA6MBwaWQ96YnPbyTiKVtLqljjB6B7fDFaXw9Vy&#10;yO58nMwu2Ywf63eTlPi12ZcrpR4f5tcXEAHn8C+G3/pcHQrudHJXqr3oFMTriLcEJtIUBAuSOOXH&#10;6e8AWeTydkHxAwAA//8DAFBLAQItABQABgAIAAAAIQC2gziS/gAAAOEBAAATAAAAAAAAAAAAAAAA&#10;AAAAAABbQ29udGVudF9UeXBlc10ueG1sUEsBAi0AFAAGAAgAAAAhADj9If/WAAAAlAEAAAsAAAAA&#10;AAAAAAAAAAAALwEAAF9yZWxzLy5yZWxzUEsBAi0AFAAGAAgAAAAhAOjW7Ls/AgAAaAQAAA4AAAAA&#10;AAAAAAAAAAAALgIAAGRycy9lMm9Eb2MueG1sUEsBAi0AFAAGAAgAAAAhABlnDdnbAAAACQEAAA8A&#10;AAAAAAAAAAAAAAAAmQQAAGRycy9kb3ducmV2LnhtbFBLBQYAAAAABAAEAPMAAAChBQAAAAA=&#10;" strokecolor="red">
                <v:stroke endarrow="block"/>
              </v:line>
            </w:pict>
          </mc:Fallback>
        </mc:AlternateContent>
      </w:r>
      <w:r>
        <w:rPr>
          <w:noProof/>
          <w:sz w:val="20"/>
        </w:rPr>
        <mc:AlternateContent>
          <mc:Choice Requires="wps">
            <w:drawing>
              <wp:anchor distT="0" distB="0" distL="114300" distR="114300" simplePos="0" relativeHeight="251685888" behindDoc="0" locked="0" layoutInCell="1" allowOverlap="1">
                <wp:simplePos x="0" y="0"/>
                <wp:positionH relativeFrom="column">
                  <wp:posOffset>3657600</wp:posOffset>
                </wp:positionH>
                <wp:positionV relativeFrom="paragraph">
                  <wp:posOffset>91440</wp:posOffset>
                </wp:positionV>
                <wp:extent cx="571500" cy="114300"/>
                <wp:effectExtent l="28575" t="53340" r="9525" b="1333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11430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flip:x 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7.2pt" to="333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L3cRAIAAHIEAAAOAAAAZHJzL2Uyb0RvYy54bWysVMuO2jAU3VfqP1jeQxImMBARRlUC7WLa&#10;IjHt3tgOserYlm0IqOq/z7V5tLSbqioLc+37Ovf4OPOnYyfRgVsntCpxNkwx4opqJtSuxF9eVoMp&#10;Rs4TxYjUipf4xB1+Wrx9M+9NwUe61ZJxi6CIckVvStx6b4okcbTlHXFDbbgCZ6NtRzxs7S5hlvRQ&#10;vZPJKE0nSa8tM1ZT7hyc1mcnXsT6TcOp/9w0jnskSwzYfFxtXLdhTRZzUuwsMa2gFxjkH1B0RCho&#10;eitVE0/Q3oo/SnWCWu1044dUd4luGkF5nAGmydLfptm0xPA4C5DjzI0m9//K0k+HtUWClXiUY6RI&#10;B3e08ZaIXetRpZUCBrVF4ASmeuMKSKjU2oZZ6VFtzLOm3xxSumqJ2vGI+OVkoEoWMpK7lLBxBvpt&#10;+4+aQQzZex1pOza2Q40U5kNIjNbXYIU2QBI6xhs73W6MHz2icDh+zMYp3CsFV5blD2CHrqQIBUOy&#10;sc6/57pDwSixFCoQSgpyeHb+HHoNCcdKr4SUcE4KqVBf4tl4NI4JTkvBgjP4nN1tK2nRgYCsVqsU&#10;fpe+d2FW7xWLxVpO2PJieyIk2MhHmrwVQJzkOHTrOMNIcnhJwTrDkyp0hIEB8MU6K+v7LJ0tp8tp&#10;PshHk+UgT+t68G5V5YPJKnsc1w91VdXZjwA+y4tWMMZVwH9VeZb/nYou7+2sz5vOb0Ql99Uj+QD2&#10;+h9BRxWEiz9LaKvZaW3DdEEQIOwYfHmE4eX8uo9RPz8Vi1cAAAD//wMAUEsDBBQABgAIAAAAIQD5&#10;7CYy3AAAAAkBAAAPAAAAZHJzL2Rvd25yZXYueG1sTI/BTsMwEETvSPyDtUjcqENJExTiVKgIDnCi&#10;9APceIkj4nVkO23K17M90ePOjGbf1OvZDeKAIfaeFNwvMhBIrTc9dQp2X693jyBi0mT04AkVnDDC&#10;urm+qnVl/JE+8bBNneASipVWYFMaKylja9HpuPAjEnvfPjid+AydNEEfudwNcpllhXS6J/5g9Ygb&#10;i+3PdnIKJvtbDmaF5MqXFN5276eP3GyUur2Zn59AJJzTfxjO+IwODTPt/UQmikHBqix4S2Ijz0Fw&#10;oCjOwl7BwzIH2dTyckHzBwAA//8DAFBLAQItABQABgAIAAAAIQC2gziS/gAAAOEBAAATAAAAAAAA&#10;AAAAAAAAAAAAAABbQ29udGVudF9UeXBlc10ueG1sUEsBAi0AFAAGAAgAAAAhADj9If/WAAAAlAEA&#10;AAsAAAAAAAAAAAAAAAAALwEAAF9yZWxzLy5yZWxzUEsBAi0AFAAGAAgAAAAhAL0AvdxEAgAAcgQA&#10;AA4AAAAAAAAAAAAAAAAALgIAAGRycy9lMm9Eb2MueG1sUEsBAi0AFAAGAAgAAAAhAPnsJjLcAAAA&#10;CQEAAA8AAAAAAAAAAAAAAAAAngQAAGRycy9kb3ducmV2LnhtbFBLBQYAAAAABAAEAPMAAACnBQAA&#10;AAA=&#10;" strokecolor="red">
                <v:stroke endarrow="block"/>
              </v:line>
            </w:pict>
          </mc:Fallback>
        </mc:AlternateContent>
      </w:r>
    </w:p>
    <w:p w:rsidR="005D69A0" w:rsidRDefault="005D69A0" w:rsidP="005D69A0">
      <w:pPr>
        <w:ind w:firstLine="720"/>
        <w:jc w:val="both"/>
      </w:pPr>
      <w:r>
        <w:rPr>
          <w:noProof/>
          <w:sz w:val="20"/>
        </w:rPr>
        <mc:AlternateContent>
          <mc:Choice Requires="wps">
            <w:drawing>
              <wp:anchor distT="0" distB="0" distL="114300" distR="114300" simplePos="0" relativeHeight="251682816" behindDoc="0" locked="0" layoutInCell="1" allowOverlap="1">
                <wp:simplePos x="0" y="0"/>
                <wp:positionH relativeFrom="column">
                  <wp:posOffset>1257300</wp:posOffset>
                </wp:positionH>
                <wp:positionV relativeFrom="paragraph">
                  <wp:posOffset>144780</wp:posOffset>
                </wp:positionV>
                <wp:extent cx="0" cy="228600"/>
                <wp:effectExtent l="57150" t="20955" r="57150" b="762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1.4pt" to="99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mj/PAIAAGMEAAAOAAAAZHJzL2Uyb0RvYy54bWysVE2P2jAQvVfqf7B8h3wsUIgIqyqBXrZd&#10;JLa9G9shVh3bsg0BVf3vHTssu9teqqoczNgz8/zmzTjL+3Mn0YlbJ7QqcTZOMeKKaibUocRfnzaj&#10;OUbOE8WI1IqX+MIdvl+9f7fsTcFz3WrJuEUAolzRmxK33psiSRxteUfcWBuuwNlo2xEPW3tImCU9&#10;oHcyydN0lvTaMmM15c7BaT048SriNw2n/rFpHPdIlhi4+bjauO7DmqyWpDhYYlpBrzTIP7DoiFBw&#10;6Q2qJp6goxV/QHWCWu1048dUd4luGkF5rAGqydLfqtm1xPBYC4jjzE0m9/9g6ZfT1iLBSpzfYaRI&#10;Bz3aeUvEofWo0kqBgtoicIJSvXEFJFRqa0Ot9Kx25kHT7w4pXbVEHXhk/HQxgJKFjORNStg4A/ft&#10;+8+aQQw5eh1lOze2Q40U5ltIDOAgDTrHPl1ufeJnj+hwSOE0z+ezNLYwIUVACHnGOv+J6w4Fo8RS&#10;qKAgKcjpwfnA6CUkHCu9EVLGKZAK9SVeTPNpTHBaChacIczZw76SFp0IzNFmk8Ivlgee12FWHxWL&#10;YC0nbH21PRESbOSjLt4KUEpyHG7rOMNIcng6wRroSRVuhFqB8NUaRunHIl2s5+v5ZDTJZ+vRJK3r&#10;0cdNNRnNNtmHaX1XV1Wd/Qzks0nRCsa4Cvyfxzqb/N3YXB/YMJC3wb4JlbxFj4oC2ef/SDq2PXR6&#10;mJm9ZpetDdWFCYBJjsHXVxeeyut9jHr5Nqx+AQAA//8DAFBLAwQUAAYACAAAACEA4/JcZdwAAAAJ&#10;AQAADwAAAGRycy9kb3ducmV2LnhtbEyPwU7DMBBE70j8g7VI3KjTVJQkxKkQVcWFC20+wE22cdR4&#10;HWI3CX/Plgs9zu5o5k2+mW0nRhx860jBchGBQKpc3VKjoDzsnhIQPmiqdecIFfygh01xf5frrHYT&#10;feG4D43gEPKZVmBC6DMpfWXQar9wPRL/Tm6wOrAcGlkPeuJw28k4itbS6pa4wege3w1W5/3Fcsn2&#10;dJjMdpWOny8fZlXid7or10o9PsxvryACzuHfDFd8RoeCmY7uQrUXHes04S1BQRzzhKvh73BU8Jwk&#10;IItc3i4ofgEAAP//AwBQSwECLQAUAAYACAAAACEAtoM4kv4AAADhAQAAEwAAAAAAAAAAAAAAAAAA&#10;AAAAW0NvbnRlbnRfVHlwZXNdLnhtbFBLAQItABQABgAIAAAAIQA4/SH/1gAAAJQBAAALAAAAAAAA&#10;AAAAAAAAAC8BAABfcmVscy8ucmVsc1BLAQItABQABgAIAAAAIQCRKmj/PAIAAGMEAAAOAAAAAAAA&#10;AAAAAAAAAC4CAABkcnMvZTJvRG9jLnhtbFBLAQItABQABgAIAAAAIQDj8lxl3AAAAAkBAAAPAAAA&#10;AAAAAAAAAAAAAJYEAABkcnMvZG93bnJldi54bWxQSwUGAAAAAAQABADzAAAAnwUAAAAA&#10;" strokecolor="red">
                <v:stroke endarrow="block"/>
              </v:line>
            </w:pict>
          </mc:Fallback>
        </mc:AlternateContent>
      </w:r>
      <w:r>
        <w:rPr>
          <w:noProof/>
          <w:sz w:val="20"/>
        </w:rPr>
        <mc:AlternateContent>
          <mc:Choice Requires="wps">
            <w:drawing>
              <wp:anchor distT="0" distB="0" distL="114300" distR="114300" simplePos="0" relativeHeight="251683840" behindDoc="0" locked="0" layoutInCell="1" allowOverlap="1">
                <wp:simplePos x="0" y="0"/>
                <wp:positionH relativeFrom="column">
                  <wp:posOffset>4800600</wp:posOffset>
                </wp:positionH>
                <wp:positionV relativeFrom="paragraph">
                  <wp:posOffset>144780</wp:posOffset>
                </wp:positionV>
                <wp:extent cx="0" cy="228600"/>
                <wp:effectExtent l="57150" t="20955" r="57150" b="762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11.4pt" to="378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SmoPAIAAGMEAAAOAAAAZHJzL2Uyb0RvYy54bWysVE2P2jAQvVfqf7B8h3w0UIgIqyohvWxb&#10;JLa9G9shVh3bsr0EVPW/d2xYdre9VFU5mLFn5vnNm3FWd6dBoiO3TmhV4WyaYsQV1UyoQ4W/PrST&#10;BUbOE8WI1IpX+Mwdvlu/fbMaTclz3WvJuEUAolw5mgr33psySRzt+UDcVBuuwNlpOxAPW3tImCUj&#10;oA8yydN0nozaMmM15c7BaXNx4nXE7zpO/Zeuc9wjWWHg5uNq47oPa7JekfJgiekFvdIg/8BiIELB&#10;pTeohniCHq34A2oQ1GqnOz+lekh01wnKYw1QTZb+Vs2uJ4bHWkAcZ24yuf8HSz8ftxYJVuE8x0iR&#10;AXq085aIQ+9RrZUCBbVF4ASlRuNKSKjV1oZa6UntzL2m3x1Suu6JOvDI+OFsACULGcmrlLBxBu7b&#10;j580gxjy6HWU7dTZAXVSmG8hMYCDNOgU+3S+9YmfPKKXQwqneb6Yp7GFCSkDQsgz1vmPXA8oGBWW&#10;QgUFSUmO984HRs8h4VjpVkgZp0AqNFZ4OctnMcFpKVhwhjBnD/taWnQkMEdtm8Ivlgeel2FWPyoW&#10;wXpO2OZqeyIk2MhHXbwVoJTkONw2cIaR5PB0gnWhJ1W4EWoFwlfrMko/lulys9gsikmRzzeTIm2a&#10;yYe2LibzNns/a941dd1kPwP5rCh7wRhXgf/TWGfF343N9YFdBvI22DehktfoUVEg+/QfSce2h05f&#10;Zmav2XlrQ3VhAmCSY/D11YWn8nIfo56/DetfAAAA//8DAFBLAwQUAAYACAAAACEAg9BRvt0AAAAJ&#10;AQAADwAAAGRycy9kb3ducmV2LnhtbEyPwU7DMBBE70j8g7VI3KjTVE3TEKdCVBUXLrT5ADfZxlHj&#10;dYjdJPw9izjAcWdHM/Py3Ww7MeLgW0cKlosIBFLl6pYaBeXp8JSC8EFTrTtHqOALPeyK+7tcZ7Wb&#10;6APHY2gEh5DPtAITQp9J6SuDVvuF65H4d3GD1YHPoZH1oCcOt52MoyiRVrfEDUb3+Gqwuh5vlkv2&#10;l9Nk9qvt+L55M6sSP7eHMlHq8WF+eQYRcA5/ZviZz9Oh4E1nd6Pai07BZp0wS1AQx4zAhl/hrGCd&#10;piCLXP4nKL4BAAD//wMAUEsBAi0AFAAGAAgAAAAhALaDOJL+AAAA4QEAABMAAAAAAAAAAAAAAAAA&#10;AAAAAFtDb250ZW50X1R5cGVzXS54bWxQSwECLQAUAAYACAAAACEAOP0h/9YAAACUAQAACwAAAAAA&#10;AAAAAAAAAAAvAQAAX3JlbHMvLnJlbHNQSwECLQAUAAYACAAAACEA030pqDwCAABjBAAADgAAAAAA&#10;AAAAAAAAAAAuAgAAZHJzL2Uyb0RvYy54bWxQSwECLQAUAAYACAAAACEAg9BRvt0AAAAJAQAADwAA&#10;AAAAAAAAAAAAAACWBAAAZHJzL2Rvd25yZXYueG1sUEsFBgAAAAAEAAQA8wAAAKAFAAAAAA==&#10;" strokecolor="red">
                <v:stroke endarrow="block"/>
              </v:line>
            </w:pict>
          </mc:Fallback>
        </mc:AlternateContent>
      </w:r>
      <w:r>
        <w:rPr>
          <w:noProof/>
          <w:sz w:val="20"/>
        </w:rPr>
        <mc:AlternateContent>
          <mc:Choice Requires="wps">
            <w:drawing>
              <wp:anchor distT="0" distB="0" distL="114300" distR="114300" simplePos="0" relativeHeight="251679744" behindDoc="0" locked="0" layoutInCell="1" allowOverlap="1">
                <wp:simplePos x="0" y="0"/>
                <wp:positionH relativeFrom="column">
                  <wp:posOffset>2857500</wp:posOffset>
                </wp:positionH>
                <wp:positionV relativeFrom="paragraph">
                  <wp:posOffset>30480</wp:posOffset>
                </wp:positionV>
                <wp:extent cx="0" cy="342900"/>
                <wp:effectExtent l="57150" t="11430" r="57150" b="1714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4pt" to="22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WUUNAIAAFkEAAAOAAAAZHJzL2Uyb0RvYy54bWysVMuu2jAQ3VfqP1jeQxJuoBARrqoEurlt&#10;kbj9AGM7iVXHtmxDQFX/vWPzaGk3VVUWZmzPHJ85M5Pl86mX6MitE1qVOBunGHFFNROqLfGX181o&#10;jpHzRDEiteIlPnOHn1dv3ywHU/CJ7rRk3CIAUa4YTIk7702RJI52vCdurA1XcNlo2xMPW9smzJIB&#10;0HuZTNJ0lgzaMmM15c7BaX25xKuI3zSc+s9N47hHssTAzcfVxnUf1mS1JEVriekEvdIg/8CiJ0LB&#10;o3eomniCDlb8AdULarXTjR9T3Se6aQTlMQfIJkt/y2bXEcNjLiCOM3eZ3P+DpZ+OW4sEK/Ekw0iR&#10;Hmq085aItvOo0kqBgtoiuASlBuMKCKjU1oZc6UntzIumXx1SuuqIanlk/Ho2gBIjkoeQsHEG3tsP&#10;HzUDH3LwOsp2amwfIEEQdIrVOd+rw08e0cshhdOnfLJIY+ESUtzijHX+A9c9CkaJpVBBN1KQ44vz&#10;wBxcby7hWOmNkDLWXio0lHgxnUxjgNNSsHAZ3Jxt95W06EigezabFH5BBgB7cLP6oFgE6zhh66vt&#10;iZBgIx/V8FaAPpLj8FrPGUaSw8AE64IoVXgRcgXCV+vSQN8W6WI9X8/zUT6ZrUd5Wtej95sqH802&#10;2btp/VRXVZ19D+SzvOgEY1wF/rdmzvK/a5brWF3a8N7Od6GSR/QoApC9/UfSsdihvpdO2Wt23tqQ&#10;Xag79G90vs5aGJBf99Hr5xdh9QMAAP//AwBQSwMEFAAGAAgAAAAhAK7MlN/cAAAACAEAAA8AAABk&#10;cnMvZG93bnJldi54bWxMj8FOwzAQRO9I/QdrkbhRp22K0hCnqiq4UC4tHDg68RJHxOsodtrw92zF&#10;AW47mtHsvGI7uU6ccQitJwWLeQICqfampUbB+9vzfQYiRE1Gd55QwTcG2Jazm0Lnxl/oiOdTbASX&#10;UMi1Ahtjn0sZaotOh7nvkdj79IPTkeXQSDPoC5e7Ti6T5EE63RJ/sLrHvcX66zQ6BU+b183qRS7T&#10;ySx24yFdfVQ2eKXubqfdI4iIU/wLw3U+T4eSN1V+JBNEpyBdJ8wS+WAC9n91pWCdZSDLQv4HKH8A&#10;AAD//wMAUEsBAi0AFAAGAAgAAAAhALaDOJL+AAAA4QEAABMAAAAAAAAAAAAAAAAAAAAAAFtDb250&#10;ZW50X1R5cGVzXS54bWxQSwECLQAUAAYACAAAACEAOP0h/9YAAACUAQAACwAAAAAAAAAAAAAAAAAv&#10;AQAAX3JlbHMvLnJlbHNQSwECLQAUAAYACAAAACEAD4VlFDQCAABZBAAADgAAAAAAAAAAAAAAAAAu&#10;AgAAZHJzL2Uyb0RvYy54bWxQSwECLQAUAAYACAAAACEArsyU39wAAAAIAQAADwAAAAAAAAAAAAAA&#10;AACOBAAAZHJzL2Rvd25yZXYueG1sUEsFBgAAAAAEAAQA8wAAAJcFAAAAAA==&#10;" strokecolor="red">
                <v:stroke endarrow="block"/>
              </v:line>
            </w:pict>
          </mc:Fallback>
        </mc:AlternateContent>
      </w:r>
    </w:p>
    <w:p w:rsidR="005D69A0" w:rsidRDefault="005D69A0" w:rsidP="005D69A0">
      <w:pPr>
        <w:ind w:firstLine="720"/>
        <w:jc w:val="both"/>
      </w:pPr>
    </w:p>
    <w:p w:rsidR="005D69A0" w:rsidRDefault="005D69A0" w:rsidP="005D69A0">
      <w:pPr>
        <w:ind w:firstLine="720"/>
        <w:jc w:val="both"/>
      </w:pPr>
      <w:r>
        <w:rPr>
          <w:noProof/>
          <w:sz w:val="20"/>
        </w:rPr>
        <mc:AlternateContent>
          <mc:Choice Requires="wps">
            <w:drawing>
              <wp:anchor distT="0" distB="0" distL="114300" distR="114300" simplePos="0" relativeHeight="251675648" behindDoc="0" locked="0" layoutInCell="1" allowOverlap="1">
                <wp:simplePos x="0" y="0"/>
                <wp:positionH relativeFrom="column">
                  <wp:posOffset>685800</wp:posOffset>
                </wp:positionH>
                <wp:positionV relativeFrom="paragraph">
                  <wp:posOffset>22860</wp:posOffset>
                </wp:positionV>
                <wp:extent cx="1143000" cy="342900"/>
                <wp:effectExtent l="0" t="381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69A0" w:rsidRDefault="005D69A0" w:rsidP="005D69A0">
                            <w:pPr>
                              <w:jc w:val="center"/>
                            </w:pPr>
                            <w:r>
                              <w:t>Traumatisme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8" type="#_x0000_t202" style="position:absolute;left:0;text-align:left;margin-left:54pt;margin-top:1.8pt;width:90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MnHugIAAMMFAAAOAAAAZHJzL2Uyb0RvYy54bWysVNtunDAQfa/Uf7D8TrjEewGFjZJlqSql&#10;FynpB3jBLFbBprZ3IY367x2b3Q1JValqywOyZ8Znbmfm6npoG3RgSnMpUhxeBBgxUciSi12Kvzzk&#10;3hIjbagoaSMFS/Ej0/h69fbNVd8lLJK1bEqmEIAInfRdimtjusT3dVGzluoL2TEBykqqlhq4qp1f&#10;KtoDetv4URDM/V6qslOyYFqDNBuVeOXwq4oV5lNVaWZQk2KIzbi/cv+t/furK5rsFO1qXhzDoH8R&#10;RUu5AKdnqIwaivaK/wLV8kJJLStzUcjWl1XFC+ZygGzC4FU29zXtmMsFiqO7c5n0/4MtPh4+K8TL&#10;FEdQHkFb6NEDGwy6lQMCEdSn73QCZvcdGJoB5NBnl6vu7mTxVSMh1zUVO3ajlOxrRkuIL7Qv/cnT&#10;EUdbkG3/QZbgh+6NdEBDpVpbPCgHAnQI5PHcGxtLYV2G5DIIQFWA7pJEMZytC5qcXndKm3dMtsge&#10;Uqyg9w6dHu60GU1PJtaZkDlvGpDTpBEvBIA5SsA3PLU6G4Vr51McxJvlZkk8Es03HgmyzLvJ18Sb&#10;5+Fill1m63UW/rB+Q5LUvCyZsG5O1ArJn7XuSPKRFGdyadnw0sLZkLTabdeNQgcK1M7ddyzIxMx/&#10;GYarF+TyKqUwIsFtFHv5fLnwSE5mXrwIll4QxrfxPCAxyfKXKd1xwf49JdSnOJ5Fs5FMv80Num4b&#10;P3ZwkhtNWm5geTS8TfHybEQTS8GNKF1rDeXNeJ6Uwob/XApo96nRjrCWoyNbzbAd3GyEkXVv2byV&#10;5SNQWElgGJARNh8caqm+Y9TDFkmx/ranimHUvBcwBnFICJgZdyGzhR0yNdVspxoqCoBKscFoPK7N&#10;uKr2neK7GjyNgyfkDYxOxR2rn6M6DhxsCpfccavZVTS9O6vn3bv6CQAA//8DAFBLAwQUAAYACAAA&#10;ACEA4KeHCtsAAAAIAQAADwAAAGRycy9kb3ducmV2LnhtbEyPy07DMBBF90j8gzVI7KhNoSGEOBUC&#10;sQVRHhK7aTxNIuJxFLtN+HumK1ge3dGdc8v17Ht1oDF2gS1cLgwo4jq4jhsL729PFzmomJAd9oHJ&#10;wg9FWFenJyUWLkz8SodNapSUcCzQQpvSUGgd65Y8xkUYiCXbhdFjEhwb7UacpNz3emlMpj12LB9a&#10;HOihpfp7s/cWPp53X5/X5qV59KthCrPR7G+1tedn8/0dqERz+juGo76oQyVO27BnF1UvbHLZkixc&#10;ZaAkX+ZH3lpY3WSgq1L/H1D9AgAA//8DAFBLAQItABQABgAIAAAAIQC2gziS/gAAAOEBAAATAAAA&#10;AAAAAAAAAAAAAAAAAABbQ29udGVudF9UeXBlc10ueG1sUEsBAi0AFAAGAAgAAAAhADj9If/WAAAA&#10;lAEAAAsAAAAAAAAAAAAAAAAALwEAAF9yZWxzLy5yZWxzUEsBAi0AFAAGAAgAAAAhAFS8yce6AgAA&#10;wwUAAA4AAAAAAAAAAAAAAAAALgIAAGRycy9lMm9Eb2MueG1sUEsBAi0AFAAGAAgAAAAhAOCnhwrb&#10;AAAACAEAAA8AAAAAAAAAAAAAAAAAFAUAAGRycy9kb3ducmV2LnhtbFBLBQYAAAAABAAEAPMAAAAc&#10;BgAAAAA=&#10;" filled="f" stroked="f">
                <v:textbox>
                  <w:txbxContent>
                    <w:p w:rsidR="005D69A0" w:rsidRDefault="005D69A0" w:rsidP="005D69A0">
                      <w:pPr>
                        <w:jc w:val="center"/>
                      </w:pPr>
                      <w:r>
                        <w:t>Traumatisme</w:t>
                      </w:r>
                    </w:p>
                  </w:txbxContent>
                </v:textbox>
              </v:shape>
            </w:pict>
          </mc:Fallback>
        </mc:AlternateContent>
      </w:r>
      <w:r>
        <w:rPr>
          <w:noProof/>
          <w:sz w:val="20"/>
        </w:rPr>
        <mc:AlternateContent>
          <mc:Choice Requires="wps">
            <w:drawing>
              <wp:anchor distT="0" distB="0" distL="114300" distR="114300" simplePos="0" relativeHeight="251676672" behindDoc="0" locked="0" layoutInCell="1" allowOverlap="1">
                <wp:simplePos x="0" y="0"/>
                <wp:positionH relativeFrom="column">
                  <wp:posOffset>4114800</wp:posOffset>
                </wp:positionH>
                <wp:positionV relativeFrom="paragraph">
                  <wp:posOffset>22860</wp:posOffset>
                </wp:positionV>
                <wp:extent cx="1371600" cy="342900"/>
                <wp:effectExtent l="0" t="381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69A0" w:rsidRDefault="005D69A0" w:rsidP="005D69A0">
                            <w:pPr>
                              <w:jc w:val="center"/>
                            </w:pPr>
                            <w:r>
                              <w:t>Phobie de la chute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9" type="#_x0000_t202" style="position:absolute;left:0;text-align:left;margin-left:324pt;margin-top:1.8pt;width:108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2H1twIAAMM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Cb2LMRK0hR49ssGgOzkgOIL69J1OwO2hA0czwDn4Oq66u5fFV42EXNVUbNmtUrKvGS0hv9De9M+u&#10;jjjagmz6D7KEOHRnpAMaKtXa4kE5EKBDn55OvbG5FDbkZB7OAjAVYJuQKIa1DUGT4+1OafOOyRbZ&#10;RYoV9N6h0/29NqPr0cUGEzLnTQPnNGnExQFgjicQG65am83CtfNHHMTrxXpBPBLN1h4Jssy7zVfE&#10;m+XhfJpNstUqC3/auCFJal6WTNgwR2mF5M9adxD5KIqTuLRseGnhbEpabTerRqE9BWnn7jsU5MzN&#10;v0zD1Qu4vKAURiS4i2Ivny3mHsnJ1IvnwcILwvgungUkJll+SemeC/bvlFCf4ngaTUcx/ZZb4L7X&#10;3GjScgPDo+FtihcnJ5pYCa5F6VprKG/G9VkpbPrPpYB2HxvtBGs1OqrVDJthfBsTG96qeSPLJ5Cw&#10;kqAwECNMPljUUn3HqIcpkmL9bUcVw6h5L+AZxCEhduy4DZnOI9ioc8vm3EJFAVApNhiNy5UZR9Wu&#10;U3xbQ6Tx4Ql5C0+n4k7Vz1kdHhxMCkfuMNXsKDrfO6/n2bv8BQAA//8DAFBLAwQUAAYACAAAACEA&#10;HRkzOdwAAAAIAQAADwAAAGRycy9kb3ducmV2LnhtbEyPwU7DMBBE70j8g7VI3KgNpCaEbCoE4gpq&#10;oZW4ufE2iYjXUew24e8xJziOZjTzplzNrhcnGkPnGeF6oUAQ19523CB8vL9c5SBCNGxN75kQvinA&#10;qjo/K01h/cRrOm1iI1IJh8IgtDEOhZShbsmZsPADcfIOfnQmJjk20o5mSuWulzdKaelMx2mhNQM9&#10;tVR/bY4OYft6+Nxl6q15dsth8rOS7O4l4uXF/PgAItIc/8Lwi5/QoUpMe39kG0SPoLM8fYkItxpE&#10;8nOdJb1HWN5pkFUp/x+ofgAAAP//AwBQSwECLQAUAAYACAAAACEAtoM4kv4AAADhAQAAEwAAAAAA&#10;AAAAAAAAAAAAAAAAW0NvbnRlbnRfVHlwZXNdLnhtbFBLAQItABQABgAIAAAAIQA4/SH/1gAAAJQB&#10;AAALAAAAAAAAAAAAAAAAAC8BAABfcmVscy8ucmVsc1BLAQItABQABgAIAAAAIQBOb2H1twIAAMMF&#10;AAAOAAAAAAAAAAAAAAAAAC4CAABkcnMvZTJvRG9jLnhtbFBLAQItABQABgAIAAAAIQAdGTM53AAA&#10;AAgBAAAPAAAAAAAAAAAAAAAAABEFAABkcnMvZG93bnJldi54bWxQSwUGAAAAAAQABADzAAAAGgYA&#10;AAAA&#10;" filled="f" stroked="f">
                <v:textbox>
                  <w:txbxContent>
                    <w:p w:rsidR="005D69A0" w:rsidRDefault="005D69A0" w:rsidP="005D69A0">
                      <w:pPr>
                        <w:jc w:val="center"/>
                      </w:pPr>
                      <w:r>
                        <w:t>Phobie de la chute</w:t>
                      </w:r>
                    </w:p>
                  </w:txbxContent>
                </v:textbox>
              </v:shape>
            </w:pict>
          </mc:Fallback>
        </mc:AlternateContent>
      </w:r>
      <w:r>
        <w:rPr>
          <w:noProof/>
          <w:sz w:val="20"/>
        </w:rPr>
        <mc:AlternateContent>
          <mc:Choice Requires="wps">
            <w:drawing>
              <wp:anchor distT="0" distB="0" distL="114300" distR="114300" simplePos="0" relativeHeight="251674624" behindDoc="0" locked="0" layoutInCell="1" allowOverlap="1">
                <wp:simplePos x="0" y="0"/>
                <wp:positionH relativeFrom="column">
                  <wp:posOffset>2400300</wp:posOffset>
                </wp:positionH>
                <wp:positionV relativeFrom="paragraph">
                  <wp:posOffset>22860</wp:posOffset>
                </wp:positionV>
                <wp:extent cx="800100" cy="342900"/>
                <wp:effectExtent l="9525" t="13335" r="9525" b="571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5D69A0" w:rsidRDefault="005D69A0" w:rsidP="005D69A0">
                            <w:pPr>
                              <w:jc w:val="center"/>
                            </w:pPr>
                            <w:r>
                              <w:t>CHUTE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0" type="#_x0000_t202" style="position:absolute;left:0;text-align:left;margin-left:189pt;margin-top:1.8pt;width:63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wjdKQIAAFkEAAAOAAAAZHJzL2Uyb0RvYy54bWysVNtu2zAMfR+wfxD0vtjJkq0x4hRdugwD&#10;ugvQ7gNkWY6FyaJGKbGzrx8lp2l2exnmB4EUqUPykPTqeugMOyj0GmzJp5OcM2Ul1NruSv7lYfvi&#10;ijMfhK2FAatKflSeX6+fP1v1rlAzaMHUChmBWF/0ruRtCK7IMi9b1Qk/AacsGRvATgRScZfVKHpC&#10;70w2y/NXWQ9YOwSpvKfb29HI1wm/aZQMn5rGq8BMySm3kE5MZxXPbL0SxQ6Fa7U8pSH+IYtOaEtB&#10;z1C3Igi2R/0bVKclgocmTCR0GTSNlirVQNVM81+quW+FU6kWIse7M03+/8HKj4fPyHRNvaNOWdFR&#10;jx7UENgbGBhdET+98wW53TtyDAPdk2+q1bs7kF89s7Bphd2pG0ToWyVqym8aX2YXT0ccH0Gq/gPU&#10;FEfsAySgocEukkd0MEKnPh3PvYm5SLq8yokfskgyvZzPliTHCKJ4fOzQh3cKOhaFkiO1PoGLw50P&#10;o+ujS4zlweh6q41JCu6qjUF2EDQm2/Sd0H9yM5b1JV8uZoux/r9C5On7E0SnA8270V2qiNyikygi&#10;a29tneQgtBllqs7YE42RuZHDMFTD2LF5fBw5rqA+ErEI43zTPpLQAn7nrKfZLrn/theoODPvLTVn&#10;OZ3P4zIkZb54PSMFLy3VpUVYSVAlD5yN4iaMC7R3qHctRRrHwcINNbTRieynrE750/ymdp12LS7I&#10;pZ68nv4I6x8AAAD//wMAUEsDBBQABgAIAAAAIQC9DTxo3QAAAAgBAAAPAAAAZHJzL2Rvd25yZXYu&#10;eG1sTI/BTsMwEETvSPyDtUhcEHWgJQkhToWQQHCDguDqxtskwl4H203D37Oc4DajWc2+qdezs2LC&#10;EAdPCi4WGQik1puBOgVvr/fnJYiYNBltPaGCb4ywbo6Pal0Zf6AXnDapE1xCsdIK+pTGSsrY9uh0&#10;XPgRibOdD04ntqGTJugDlzsrL7Msl04PxB96PeJdj+3nZu8UlKvH6SM+LZ/f23xnr9NZMT18BaVO&#10;T+bbGxAJ5/R3DL/4jA4NM239nkwUVsGyKHlLYpGD4PwqW7HfsihykE0t/w9ofgAAAP//AwBQSwEC&#10;LQAUAAYACAAAACEAtoM4kv4AAADhAQAAEwAAAAAAAAAAAAAAAAAAAAAAW0NvbnRlbnRfVHlwZXNd&#10;LnhtbFBLAQItABQABgAIAAAAIQA4/SH/1gAAAJQBAAALAAAAAAAAAAAAAAAAAC8BAABfcmVscy8u&#10;cmVsc1BLAQItABQABgAIAAAAIQCtTwjdKQIAAFkEAAAOAAAAAAAAAAAAAAAAAC4CAABkcnMvZTJv&#10;RG9jLnhtbFBLAQItABQABgAIAAAAIQC9DTxo3QAAAAgBAAAPAAAAAAAAAAAAAAAAAIMEAABkcnMv&#10;ZG93bnJldi54bWxQSwUGAAAAAAQABADzAAAAjQUAAAAA&#10;">
                <v:textbox>
                  <w:txbxContent>
                    <w:p w:rsidR="005D69A0" w:rsidRDefault="005D69A0" w:rsidP="005D69A0">
                      <w:pPr>
                        <w:jc w:val="center"/>
                      </w:pPr>
                      <w:r>
                        <w:t>CHUTE</w:t>
                      </w:r>
                    </w:p>
                  </w:txbxContent>
                </v:textbox>
              </v:shape>
            </w:pict>
          </mc:Fallback>
        </mc:AlternateContent>
      </w:r>
    </w:p>
    <w:p w:rsidR="005D69A0" w:rsidRDefault="005D69A0" w:rsidP="005D69A0">
      <w:pPr>
        <w:ind w:firstLine="720"/>
        <w:jc w:val="both"/>
      </w:pPr>
      <w:r>
        <w:rPr>
          <w:noProof/>
          <w:sz w:val="20"/>
        </w:rPr>
        <mc:AlternateContent>
          <mc:Choice Requires="wps">
            <w:drawing>
              <wp:anchor distT="0" distB="0" distL="114300" distR="114300" simplePos="0" relativeHeight="251680768" behindDoc="0" locked="0" layoutInCell="1" allowOverlap="1">
                <wp:simplePos x="0" y="0"/>
                <wp:positionH relativeFrom="column">
                  <wp:posOffset>1714500</wp:posOffset>
                </wp:positionH>
                <wp:positionV relativeFrom="paragraph">
                  <wp:posOffset>76200</wp:posOffset>
                </wp:positionV>
                <wp:extent cx="685800" cy="0"/>
                <wp:effectExtent l="19050" t="57150" r="9525" b="571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6pt" to="189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T7PPAIAAGMEAAAOAAAAZHJzL2Uyb0RvYy54bWysVMGO2jAQvVfqP1i+QxIaWIgIqyqB9rDd&#10;IrH9AGM7iVXHtmxDQFX/vWPDsrvtparKwYw9M89v3oyzvD/1Eh25dUKrEmfjFCOuqGZCtSX+9rQZ&#10;zTFynihGpFa8xGfu8P3q/bvlYAo+0Z2WjFsEIMoVgylx570pksTRjvfEjbXhCpyNtj3xsLVtwiwZ&#10;AL2XySRNZ8mgLTNWU+4cnNYXJ15F/Kbh1H9tGsc9kiUGbj6uNq77sCarJSlaS0wn6JUG+QcWPREK&#10;Lr1B1cQTdLDiD6heUKudbvyY6j7RTSMojzVANVn6WzW7jhgeawFxnLnJ5P4fLH08bi0SDHp3h5Ei&#10;PfRo5y0RbedRpZUCBbVF4ASlBuMKSKjU1oZa6UntzIOm3x1SuuqIanlk/HQ2gJKFjORNStg4A/ft&#10;hy+aQQw5eB1lOzW2R40U5nNIDOAgDTrFPp1vfeInjygczubTeQrdpM+uhBQBIeQZ6/wnrnsUjBJL&#10;oYKCpCDHB+cDo5eQcKz0RkgZp0AqNJR4MZ1MY4LTUrDgDGHOtvtKWnQkMEebTQq/WB54XodZfVAs&#10;gnWcsPXV9kRIsJGPungrQCnJcbit5wwjyeHpBOtCT6pwI9QKhK/WZZR+LNLFer6e56N8MluP8rSu&#10;Rx83VT6abbK7af2hrqo6+xnIZ3nRCca4CvyfxzrL/25srg/sMpC3wb4JlbxFj4oC2ef/SDq2PXT6&#10;MjN7zc5bG6oLEwCTHIOvry48ldf7GPXybVj9AgAA//8DAFBLAwQUAAYACAAAACEAuOoiZ9oAAAAJ&#10;AQAADwAAAGRycy9kb3ducmV2LnhtbExPy07DMBC8I/EP1iJxow6J1LQhToWoKi5caPMBbryNI+J1&#10;iN0k/D2LOMBpHzOaR7lbXC8mHEPnScHjKgGB1HjTUaugPh0eNiBC1GR07wkVfGGAXXV7U+rC+Jne&#10;cTrGVrAIhUIrsDEOhZShseh0WPkBibGLH52OfI6tNKOeWdz1Mk2StXS6I3awesAXi83H8erYZH85&#10;zXafbae3/NVmNX5uD/Vaqfu75fkJRMQl/pHhJz5Hh4oznf2VTBC9gjRPuEtkIOXJhCzf8HL+fciq&#10;lP8bVN8AAAD//wMAUEsBAi0AFAAGAAgAAAAhALaDOJL+AAAA4QEAABMAAAAAAAAAAAAAAAAAAAAA&#10;AFtDb250ZW50X1R5cGVzXS54bWxQSwECLQAUAAYACAAAACEAOP0h/9YAAACUAQAACwAAAAAAAAAA&#10;AAAAAAAvAQAAX3JlbHMvLnJlbHNQSwECLQAUAAYACAAAACEAId0+zzwCAABjBAAADgAAAAAAAAAA&#10;AAAAAAAuAgAAZHJzL2Uyb0RvYy54bWxQSwECLQAUAAYACAAAACEAuOoiZ9oAAAAJAQAADwAAAAAA&#10;AAAAAAAAAACWBAAAZHJzL2Rvd25yZXYueG1sUEsFBgAAAAAEAAQA8wAAAJ0FAAAAAA==&#10;" strokecolor="red">
                <v:stroke endarrow="block"/>
              </v:line>
            </w:pict>
          </mc:Fallback>
        </mc:AlternateContent>
      </w:r>
      <w:r>
        <w:rPr>
          <w:noProof/>
          <w:sz w:val="20"/>
        </w:rPr>
        <mc:AlternateContent>
          <mc:Choice Requires="wps">
            <w:drawing>
              <wp:anchor distT="0" distB="0" distL="114300" distR="114300" simplePos="0" relativeHeight="251681792" behindDoc="0" locked="0" layoutInCell="1" allowOverlap="1">
                <wp:simplePos x="0" y="0"/>
                <wp:positionH relativeFrom="column">
                  <wp:posOffset>3200400</wp:posOffset>
                </wp:positionH>
                <wp:positionV relativeFrom="paragraph">
                  <wp:posOffset>76200</wp:posOffset>
                </wp:positionV>
                <wp:extent cx="1028700" cy="0"/>
                <wp:effectExtent l="9525" t="57150" r="19050" b="571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6pt" to="33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T1NgIAAFoEAAAOAAAAZHJzL2Uyb0RvYy54bWysVE2P2yAQvVfqf0DcE9upk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Br2bYaRI&#10;Dz3aeUtE23lUaaVAQW0ROEGpwbgCEiq1taFWelI786TpN4eUrjqiWh4Zv5wNoGQhI3mTEjbOwH37&#10;4bNmEEMOXkfZTo3tAyQIgk6xO+d7d/jJIwqHWTqZP6TQRHrzJaS4JRrr/CeuexSMEkuhgnCkIMcn&#10;5wMRUtxCwrHSGyFlbL5UaCjxYjqZxgSnpWDBGcKcbfeVtOhIYHw2mxR+sSrwvA6z+qBYBOs4Yeur&#10;7YmQYCMf5fBWgECS43BbzxlGksOLCdaFnlThRigWCF+tywR9X6SL9Xw9z0f5ZLYe5Wldjz5uqnw0&#10;22QP0/pDXVV19iOQz/KiE4xxFfjfpjnL/25aru/qMof3eb4LlbxFj4oC2dt/JB27HRp8GZW9Zuet&#10;DdWFxsMAx+DrYwsv5PU+Rv36JKx+AgAA//8DAFBLAwQUAAYACAAAACEAsdzptNsAAAAJAQAADwAA&#10;AGRycy9kb3ducmV2LnhtbExPPU/DMBDdkfgP1lVio07TENEQp6oQLJSFwsDoxEccNT5HsdOGf89V&#10;DDDdx3t6H+V2dr044Rg6TwpWywQEUuNNR62Cj/fn23sQIWoyuveECr4xwLa6vip1YfyZ3vB0iK1g&#10;EQqFVmBjHAopQ2PR6bD0AxJjX350OvI5ttKM+szirpdpkuTS6Y7YweoBHy02x8PkFDxtXjfrF5lm&#10;s1ntpn22/qxt8ErdLObdA4iIc/wjwyU+R4eKM9V+IhNEr+AuybhLZCDlyYQ8z3mpfx+yKuX/BtUP&#10;AAAA//8DAFBLAQItABQABgAIAAAAIQC2gziS/gAAAOEBAAATAAAAAAAAAAAAAAAAAAAAAABbQ29u&#10;dGVudF9UeXBlc10ueG1sUEsBAi0AFAAGAAgAAAAhADj9If/WAAAAlAEAAAsAAAAAAAAAAAAAAAAA&#10;LwEAAF9yZWxzLy5yZWxzUEsBAi0AFAAGAAgAAAAhAD7VlPU2AgAAWgQAAA4AAAAAAAAAAAAAAAAA&#10;LgIAAGRycy9lMm9Eb2MueG1sUEsBAi0AFAAGAAgAAAAhALHc6bTbAAAACQEAAA8AAAAAAAAAAAAA&#10;AAAAkAQAAGRycy9kb3ducmV2LnhtbFBLBQYAAAAABAAEAPMAAACYBQAAAAA=&#10;" strokecolor="red">
                <v:stroke endarrow="block"/>
              </v:line>
            </w:pict>
          </mc:Fallback>
        </mc:AlternateContent>
      </w:r>
    </w:p>
    <w:p w:rsidR="005D69A0" w:rsidRDefault="005D69A0" w:rsidP="005D69A0">
      <w:pPr>
        <w:ind w:firstLine="720"/>
        <w:jc w:val="both"/>
      </w:pPr>
    </w:p>
    <w:p w:rsidR="005D69A0" w:rsidRDefault="005D69A0" w:rsidP="005D69A0">
      <w:pPr>
        <w:ind w:firstLine="720"/>
        <w:jc w:val="both"/>
      </w:pPr>
    </w:p>
    <w:p w:rsidR="005D69A0" w:rsidRDefault="005D69A0" w:rsidP="005D69A0">
      <w:pPr>
        <w:ind w:firstLine="720"/>
        <w:jc w:val="both"/>
        <w:rPr>
          <w:b/>
          <w:bCs/>
          <w:color w:val="00CCFF"/>
        </w:rPr>
      </w:pPr>
      <w:r>
        <w:rPr>
          <w:b/>
          <w:bCs/>
          <w:color w:val="00CCFF"/>
        </w:rPr>
        <w:t>c)La marche du sujet âgé</w:t>
      </w:r>
    </w:p>
    <w:p w:rsidR="005D69A0" w:rsidRDefault="005D69A0" w:rsidP="005D69A0">
      <w:pPr>
        <w:ind w:firstLine="720"/>
        <w:jc w:val="both"/>
        <w:rPr>
          <w:b/>
          <w:bCs/>
          <w:color w:val="00CCFF"/>
        </w:rPr>
      </w:pPr>
    </w:p>
    <w:p w:rsidR="005D69A0" w:rsidRDefault="005D69A0" w:rsidP="005D69A0">
      <w:pPr>
        <w:ind w:firstLine="720"/>
        <w:jc w:val="both"/>
        <w:rPr>
          <w:b/>
          <w:bCs/>
          <w:u w:val="single"/>
        </w:rPr>
      </w:pPr>
      <w:r>
        <w:rPr>
          <w:b/>
          <w:bCs/>
          <w:u w:val="single"/>
        </w:rPr>
        <w:t>La marche normale</w:t>
      </w:r>
    </w:p>
    <w:p w:rsidR="005D69A0" w:rsidRDefault="005D69A0" w:rsidP="005D69A0">
      <w:pPr>
        <w:ind w:firstLine="720"/>
        <w:jc w:val="both"/>
      </w:pPr>
      <w:r>
        <w:rPr>
          <w:i/>
          <w:iCs/>
        </w:rPr>
        <w:t>2 phases :</w:t>
      </w:r>
      <w:r>
        <w:t xml:space="preserve"> appui du talon et de la </w:t>
      </w:r>
      <w:proofErr w:type="spellStart"/>
      <w:r>
        <w:t>pointe+balancement</w:t>
      </w:r>
      <w:proofErr w:type="spellEnd"/>
      <w:r>
        <w:t xml:space="preserve"> automatique des bras</w:t>
      </w:r>
    </w:p>
    <w:p w:rsidR="005D69A0" w:rsidRDefault="005D69A0" w:rsidP="005D69A0">
      <w:pPr>
        <w:ind w:firstLine="720"/>
        <w:jc w:val="both"/>
      </w:pPr>
    </w:p>
    <w:p w:rsidR="005D69A0" w:rsidRDefault="005D69A0" w:rsidP="005D69A0">
      <w:pPr>
        <w:ind w:firstLine="720"/>
        <w:jc w:val="both"/>
      </w:pPr>
      <w:r>
        <w:sym w:font="Symbol" w:char="F0AE"/>
      </w:r>
      <w:r>
        <w:t>Au cours du vieillissement :</w:t>
      </w:r>
    </w:p>
    <w:p w:rsidR="005D69A0" w:rsidRDefault="005D69A0" w:rsidP="005D69A0">
      <w:pPr>
        <w:ind w:firstLine="1080"/>
        <w:jc w:val="both"/>
        <w:rPr>
          <w:i/>
          <w:iCs/>
        </w:rPr>
      </w:pPr>
      <w:r>
        <w:rPr>
          <w:i/>
          <w:iCs/>
        </w:rPr>
        <w:t>-perte de la souplesse des tissus conjonctifs</w:t>
      </w:r>
    </w:p>
    <w:p w:rsidR="005D69A0" w:rsidRDefault="005D69A0" w:rsidP="005D69A0">
      <w:pPr>
        <w:ind w:firstLine="1080"/>
        <w:jc w:val="both"/>
        <w:rPr>
          <w:i/>
          <w:iCs/>
        </w:rPr>
      </w:pPr>
      <w:r>
        <w:rPr>
          <w:i/>
          <w:iCs/>
        </w:rPr>
        <w:t>-fonte de la masse musculaire</w:t>
      </w:r>
    </w:p>
    <w:p w:rsidR="005D69A0" w:rsidRDefault="005D69A0" w:rsidP="005D69A0">
      <w:pPr>
        <w:ind w:firstLine="1080"/>
        <w:jc w:val="both"/>
        <w:rPr>
          <w:i/>
          <w:iCs/>
        </w:rPr>
      </w:pPr>
      <w:r>
        <w:rPr>
          <w:i/>
          <w:iCs/>
        </w:rPr>
        <w:lastRenderedPageBreak/>
        <w:t>-ralentissement de la conduction nerveuse</w:t>
      </w:r>
    </w:p>
    <w:p w:rsidR="005D69A0" w:rsidRDefault="005D69A0" w:rsidP="005D69A0">
      <w:pPr>
        <w:ind w:firstLine="1080"/>
        <w:jc w:val="both"/>
        <w:rPr>
          <w:i/>
          <w:iCs/>
        </w:rPr>
      </w:pPr>
      <w:r>
        <w:rPr>
          <w:i/>
          <w:iCs/>
        </w:rPr>
        <w:t>-représentation schématique de l’espace altérée</w:t>
      </w:r>
    </w:p>
    <w:p w:rsidR="005D69A0" w:rsidRDefault="005D69A0" w:rsidP="005D69A0">
      <w:pPr>
        <w:ind w:firstLine="1080"/>
        <w:jc w:val="both"/>
        <w:rPr>
          <w:i/>
          <w:iCs/>
        </w:rPr>
      </w:pPr>
    </w:p>
    <w:p w:rsidR="005D69A0" w:rsidRDefault="005D69A0" w:rsidP="005D69A0">
      <w:pPr>
        <w:ind w:firstLine="720"/>
        <w:jc w:val="both"/>
        <w:rPr>
          <w:b/>
          <w:bCs/>
          <w:u w:val="single"/>
        </w:rPr>
      </w:pPr>
      <w:r>
        <w:rPr>
          <w:b/>
          <w:bCs/>
          <w:u w:val="single"/>
        </w:rPr>
        <w:t>La Marche du sujet âgé</w:t>
      </w:r>
    </w:p>
    <w:p w:rsidR="005D69A0" w:rsidRDefault="005D69A0" w:rsidP="005D69A0">
      <w:pPr>
        <w:ind w:firstLine="720"/>
        <w:jc w:val="both"/>
      </w:pPr>
      <w:r>
        <w:sym w:font="Symbol" w:char="F0AE"/>
      </w:r>
      <w:r>
        <w:t>+ lente/cadence ralentie – phase d’appui +longue – foulée +courte</w:t>
      </w:r>
    </w:p>
    <w:p w:rsidR="005D69A0" w:rsidRDefault="005D69A0" w:rsidP="005D69A0">
      <w:pPr>
        <w:ind w:firstLine="720"/>
        <w:jc w:val="both"/>
      </w:pPr>
      <w:r>
        <w:sym w:font="Symbol" w:char="F0AE"/>
      </w:r>
      <w:proofErr w:type="gramStart"/>
      <w:r>
        <w:t>polygone</w:t>
      </w:r>
      <w:proofErr w:type="gramEnd"/>
      <w:r>
        <w:t xml:space="preserve"> de sustentation + grand</w:t>
      </w:r>
    </w:p>
    <w:p w:rsidR="005D69A0" w:rsidRDefault="005D69A0" w:rsidP="005D69A0">
      <w:pPr>
        <w:ind w:firstLine="720"/>
        <w:jc w:val="both"/>
      </w:pPr>
      <w:r>
        <w:sym w:font="Symbol" w:char="F0AE"/>
      </w:r>
      <w:proofErr w:type="gramStart"/>
      <w:r>
        <w:t>pas</w:t>
      </w:r>
      <w:proofErr w:type="gramEnd"/>
      <w:r>
        <w:t xml:space="preserve"> de soulèvement des pieds, tendance à s’accrocher &lt;diminution de l’extension de la</w:t>
      </w:r>
    </w:p>
    <w:p w:rsidR="005D69A0" w:rsidRDefault="005D69A0" w:rsidP="005D69A0">
      <w:pPr>
        <w:ind w:firstLine="720"/>
        <w:jc w:val="both"/>
      </w:pPr>
      <w:proofErr w:type="gramStart"/>
      <w:r>
        <w:t>cheville</w:t>
      </w:r>
      <w:proofErr w:type="gramEnd"/>
      <w:r>
        <w:t xml:space="preserve"> </w:t>
      </w:r>
    </w:p>
    <w:p w:rsidR="005D69A0" w:rsidRDefault="005D69A0" w:rsidP="005D69A0">
      <w:pPr>
        <w:ind w:firstLine="720"/>
        <w:jc w:val="both"/>
      </w:pPr>
      <w:r>
        <w:sym w:font="Symbol" w:char="F0AE"/>
      </w:r>
      <w:proofErr w:type="gramStart"/>
      <w:r>
        <w:t>baisse</w:t>
      </w:r>
      <w:proofErr w:type="gramEnd"/>
      <w:r>
        <w:t xml:space="preserve"> des capacités de flexion et d’extension de la hanche</w:t>
      </w:r>
    </w:p>
    <w:p w:rsidR="005D69A0" w:rsidRDefault="005D69A0" w:rsidP="005D69A0">
      <w:pPr>
        <w:ind w:firstLine="720"/>
        <w:jc w:val="both"/>
      </w:pPr>
    </w:p>
    <w:p w:rsidR="005D69A0" w:rsidRDefault="005D69A0" w:rsidP="005D69A0">
      <w:pPr>
        <w:ind w:firstLine="720"/>
        <w:jc w:val="both"/>
        <w:rPr>
          <w:i/>
          <w:iCs/>
          <w:u w:val="single"/>
        </w:rPr>
      </w:pPr>
      <w:r>
        <w:rPr>
          <w:i/>
          <w:iCs/>
          <w:u w:val="single"/>
        </w:rPr>
        <w:t>Pathologies surajoutées influençant la marche</w:t>
      </w:r>
    </w:p>
    <w:p w:rsidR="005D69A0" w:rsidRDefault="005D69A0" w:rsidP="005D69A0">
      <w:pPr>
        <w:ind w:firstLine="720"/>
        <w:jc w:val="both"/>
      </w:pPr>
      <w:r>
        <w:t>Douleur/ immobilité articulaire / faiblesse musculaire</w:t>
      </w:r>
    </w:p>
    <w:p w:rsidR="005D69A0" w:rsidRDefault="005D69A0" w:rsidP="005D69A0">
      <w:pPr>
        <w:ind w:firstLine="720"/>
        <w:jc w:val="both"/>
      </w:pPr>
      <w:r>
        <w:t xml:space="preserve">Maladies neurologiques </w:t>
      </w:r>
      <w:r>
        <w:rPr>
          <w:i/>
          <w:iCs/>
        </w:rPr>
        <w:t xml:space="preserve">(Parkinson, IVC </w:t>
      </w:r>
      <w:r>
        <w:rPr>
          <w:i/>
          <w:iCs/>
        </w:rPr>
        <w:sym w:font="Symbol" w:char="F0AE"/>
      </w:r>
      <w:r>
        <w:rPr>
          <w:i/>
          <w:iCs/>
        </w:rPr>
        <w:t>Hémiplégie)</w:t>
      </w:r>
    </w:p>
    <w:p w:rsidR="005D69A0" w:rsidRDefault="005D69A0" w:rsidP="005D69A0">
      <w:pPr>
        <w:ind w:firstLine="720"/>
        <w:jc w:val="both"/>
        <w:rPr>
          <w:i/>
          <w:iCs/>
        </w:rPr>
      </w:pPr>
      <w:r>
        <w:t xml:space="preserve">Maladies neurodégénératives </w:t>
      </w:r>
      <w:r>
        <w:rPr>
          <w:i/>
          <w:iCs/>
        </w:rPr>
        <w:t>(démence)</w:t>
      </w:r>
    </w:p>
    <w:p w:rsidR="005D69A0" w:rsidRDefault="005D69A0" w:rsidP="005D69A0">
      <w:pPr>
        <w:ind w:firstLine="360"/>
        <w:jc w:val="both"/>
        <w:rPr>
          <w:color w:val="0000FF"/>
          <w:u w:val="single"/>
        </w:rPr>
      </w:pPr>
      <w:r>
        <w:rPr>
          <w:color w:val="0000FF"/>
          <w:u w:val="single"/>
        </w:rPr>
        <w:t>II) Les étiologies</w:t>
      </w:r>
    </w:p>
    <w:p w:rsidR="005D69A0" w:rsidRDefault="005D69A0" w:rsidP="005D69A0">
      <w:pPr>
        <w:ind w:firstLine="360"/>
        <w:jc w:val="both"/>
        <w:rPr>
          <w:i/>
          <w:iCs/>
        </w:rPr>
      </w:pPr>
      <w:r>
        <w:rPr>
          <w:i/>
          <w:iCs/>
        </w:rPr>
        <w:t>3 causes essentielles</w:t>
      </w:r>
    </w:p>
    <w:p w:rsidR="005D69A0" w:rsidRDefault="005D69A0" w:rsidP="005D69A0">
      <w:pPr>
        <w:ind w:firstLine="720"/>
        <w:jc w:val="both"/>
      </w:pPr>
    </w:p>
    <w:p w:rsidR="005D69A0" w:rsidRDefault="005D69A0" w:rsidP="005D69A0">
      <w:pPr>
        <w:ind w:firstLine="720"/>
        <w:jc w:val="both"/>
        <w:rPr>
          <w:b/>
          <w:bCs/>
          <w:color w:val="00CCFF"/>
        </w:rPr>
      </w:pPr>
      <w:r>
        <w:rPr>
          <w:b/>
          <w:bCs/>
          <w:color w:val="00CCFF"/>
        </w:rPr>
        <w:t>a) Les accidents</w:t>
      </w:r>
    </w:p>
    <w:p w:rsidR="005D69A0" w:rsidRDefault="005D69A0" w:rsidP="005D69A0">
      <w:pPr>
        <w:ind w:firstLine="720"/>
        <w:jc w:val="both"/>
      </w:pPr>
      <w:r>
        <w:t xml:space="preserve">&lt; </w:t>
      </w:r>
      <w:proofErr w:type="gramStart"/>
      <w:r>
        <w:t>altération</w:t>
      </w:r>
      <w:proofErr w:type="gramEnd"/>
      <w:r>
        <w:t xml:space="preserve"> d’un organe des sens, de la mémoire ; </w:t>
      </w:r>
    </w:p>
    <w:p w:rsidR="005D69A0" w:rsidRDefault="005D69A0" w:rsidP="005D69A0">
      <w:pPr>
        <w:ind w:firstLine="720"/>
        <w:jc w:val="both"/>
      </w:pPr>
      <w:r>
        <w:t>perte du sens de l’équilibre (</w:t>
      </w:r>
      <w:r>
        <w:rPr>
          <w:i/>
          <w:iCs/>
        </w:rPr>
        <w:t xml:space="preserve">difficulté pour éviter un danger ; rattraper un faux </w:t>
      </w:r>
      <w:proofErr w:type="gramStart"/>
      <w:r>
        <w:rPr>
          <w:i/>
          <w:iCs/>
        </w:rPr>
        <w:t>pas </w:t>
      </w:r>
      <w:r>
        <w:t>)</w:t>
      </w:r>
      <w:proofErr w:type="gramEnd"/>
      <w:r>
        <w:t xml:space="preserve"> </w:t>
      </w:r>
    </w:p>
    <w:p w:rsidR="005D69A0" w:rsidRDefault="005D69A0" w:rsidP="005D69A0">
      <w:pPr>
        <w:ind w:firstLine="720"/>
        <w:jc w:val="both"/>
      </w:pPr>
    </w:p>
    <w:p w:rsidR="005D69A0" w:rsidRDefault="005D69A0" w:rsidP="005D69A0">
      <w:pPr>
        <w:ind w:firstLine="720"/>
        <w:jc w:val="both"/>
        <w:rPr>
          <w:b/>
          <w:bCs/>
          <w:color w:val="00CCFF"/>
        </w:rPr>
      </w:pPr>
      <w:proofErr w:type="gramStart"/>
      <w:r>
        <w:rPr>
          <w:b/>
          <w:bCs/>
          <w:color w:val="00CCFF"/>
        </w:rPr>
        <w:t>b)Altération</w:t>
      </w:r>
      <w:proofErr w:type="gramEnd"/>
      <w:r>
        <w:rPr>
          <w:b/>
          <w:bCs/>
          <w:color w:val="00CCFF"/>
        </w:rPr>
        <w:t xml:space="preserve"> de la marche et faiblesse des membres inférieurs</w:t>
      </w:r>
    </w:p>
    <w:p w:rsidR="005D69A0" w:rsidRDefault="005D69A0" w:rsidP="005D69A0">
      <w:pPr>
        <w:ind w:firstLine="720"/>
        <w:jc w:val="both"/>
        <w:rPr>
          <w:i/>
          <w:iCs/>
        </w:rPr>
      </w:pPr>
      <w:r>
        <w:t xml:space="preserve">&lt;AVC, syndrome parkinsonien </w:t>
      </w:r>
      <w:r>
        <w:rPr>
          <w:i/>
          <w:iCs/>
        </w:rPr>
        <w:t xml:space="preserve">(consommation excessive de </w:t>
      </w:r>
      <w:proofErr w:type="gramStart"/>
      <w:r>
        <w:rPr>
          <w:i/>
          <w:iCs/>
        </w:rPr>
        <w:t>sédatifs et neurologiques</w:t>
      </w:r>
      <w:r>
        <w:rPr>
          <w:i/>
          <w:iCs/>
        </w:rPr>
        <w:sym w:font="Symbol" w:char="F0AE"/>
      </w:r>
      <w:r>
        <w:rPr>
          <w:i/>
          <w:iCs/>
        </w:rPr>
        <w:t xml:space="preserve"> somnolence, responsable</w:t>
      </w:r>
      <w:proofErr w:type="gramEnd"/>
      <w:r>
        <w:rPr>
          <w:i/>
          <w:iCs/>
        </w:rPr>
        <w:t xml:space="preserve"> d’inattention, donc de chutes !)</w:t>
      </w:r>
    </w:p>
    <w:p w:rsidR="005D69A0" w:rsidRDefault="005D69A0" w:rsidP="005D69A0">
      <w:pPr>
        <w:ind w:firstLine="720"/>
        <w:jc w:val="both"/>
      </w:pPr>
      <w:r>
        <w:t>&lt;Arthrose/ Arthrite (</w:t>
      </w:r>
      <w:r>
        <w:rPr>
          <w:i/>
          <w:iCs/>
        </w:rPr>
        <w:t>crise de goutte</w:t>
      </w:r>
      <w:r>
        <w:t>)</w:t>
      </w:r>
    </w:p>
    <w:p w:rsidR="005D69A0" w:rsidRDefault="005D69A0" w:rsidP="005D69A0">
      <w:pPr>
        <w:ind w:firstLine="720"/>
        <w:jc w:val="both"/>
      </w:pPr>
      <w:r>
        <w:t xml:space="preserve">&lt;Problèmes </w:t>
      </w:r>
      <w:proofErr w:type="spellStart"/>
      <w:r>
        <w:t>podologiques</w:t>
      </w:r>
      <w:proofErr w:type="spellEnd"/>
      <w:r>
        <w:t xml:space="preserve"> (</w:t>
      </w:r>
      <w:proofErr w:type="spellStart"/>
      <w:r>
        <w:rPr>
          <w:i/>
          <w:iCs/>
        </w:rPr>
        <w:t>hallus</w:t>
      </w:r>
      <w:proofErr w:type="spellEnd"/>
      <w:r>
        <w:rPr>
          <w:i/>
          <w:iCs/>
        </w:rPr>
        <w:t xml:space="preserve"> valgus, déformation des orteil</w:t>
      </w:r>
      <w:r>
        <w:t>s)</w:t>
      </w:r>
    </w:p>
    <w:p w:rsidR="005D69A0" w:rsidRDefault="005D69A0" w:rsidP="005D69A0">
      <w:pPr>
        <w:ind w:firstLine="720"/>
        <w:jc w:val="both"/>
      </w:pPr>
      <w:r>
        <w:t>&lt;Neuropathies (</w:t>
      </w:r>
      <w:r>
        <w:rPr>
          <w:i/>
          <w:iCs/>
        </w:rPr>
        <w:t>absence de sensations nerveuses dues à l’alcoolisme ou au diabète</w:t>
      </w:r>
      <w:r>
        <w:t>)</w:t>
      </w:r>
    </w:p>
    <w:p w:rsidR="005D69A0" w:rsidRDefault="005D69A0" w:rsidP="005D69A0">
      <w:pPr>
        <w:ind w:firstLine="720"/>
        <w:jc w:val="both"/>
      </w:pPr>
      <w:r>
        <w:t>&lt;Myopathies</w:t>
      </w:r>
    </w:p>
    <w:p w:rsidR="005D69A0" w:rsidRDefault="005D69A0" w:rsidP="005D69A0">
      <w:pPr>
        <w:ind w:firstLine="720"/>
        <w:jc w:val="both"/>
      </w:pPr>
    </w:p>
    <w:p w:rsidR="005D69A0" w:rsidRDefault="005D69A0" w:rsidP="005D69A0">
      <w:pPr>
        <w:ind w:firstLine="720"/>
        <w:jc w:val="both"/>
        <w:rPr>
          <w:b/>
          <w:bCs/>
          <w:color w:val="00CCFF"/>
        </w:rPr>
      </w:pPr>
      <w:r>
        <w:rPr>
          <w:b/>
          <w:bCs/>
          <w:color w:val="00CCFF"/>
        </w:rPr>
        <w:t>c)Le syndrome vertigineux</w:t>
      </w:r>
    </w:p>
    <w:p w:rsidR="005D69A0" w:rsidRDefault="005D69A0" w:rsidP="005D69A0">
      <w:pPr>
        <w:ind w:firstLine="720"/>
        <w:jc w:val="both"/>
        <w:rPr>
          <w:b/>
          <w:bCs/>
        </w:rPr>
      </w:pPr>
    </w:p>
    <w:p w:rsidR="005D69A0" w:rsidRDefault="005D69A0" w:rsidP="005D69A0">
      <w:pPr>
        <w:ind w:firstLine="720"/>
        <w:jc w:val="both"/>
        <w:rPr>
          <w:color w:val="FF0000"/>
        </w:rPr>
      </w:pPr>
      <w:r>
        <w:rPr>
          <w:b/>
          <w:bCs/>
        </w:rPr>
        <w:t>*Vertige vrai</w:t>
      </w:r>
      <w:r>
        <w:t xml:space="preserve"> : </w:t>
      </w:r>
      <w:r>
        <w:rPr>
          <w:color w:val="FF0000"/>
        </w:rPr>
        <w:t>sensation de mouvements rotatoires qui peut se traduire par un trouble</w:t>
      </w:r>
    </w:p>
    <w:p w:rsidR="005D69A0" w:rsidRDefault="005D69A0" w:rsidP="005D69A0">
      <w:pPr>
        <w:ind w:firstLine="720"/>
        <w:jc w:val="both"/>
        <w:rPr>
          <w:color w:val="FF0000"/>
        </w:rPr>
      </w:pPr>
      <w:proofErr w:type="gramStart"/>
      <w:r>
        <w:rPr>
          <w:color w:val="FF0000"/>
        </w:rPr>
        <w:t>vestibulaire</w:t>
      </w:r>
      <w:proofErr w:type="gramEnd"/>
      <w:r>
        <w:rPr>
          <w:color w:val="FF0000"/>
        </w:rPr>
        <w:t>.</w:t>
      </w:r>
    </w:p>
    <w:p w:rsidR="005D69A0" w:rsidRDefault="005D69A0" w:rsidP="005D69A0">
      <w:pPr>
        <w:ind w:firstLine="720"/>
        <w:jc w:val="both"/>
        <w:rPr>
          <w:color w:val="FF0000"/>
        </w:rPr>
      </w:pPr>
    </w:p>
    <w:p w:rsidR="005D69A0" w:rsidRDefault="005D69A0" w:rsidP="005D69A0">
      <w:pPr>
        <w:ind w:firstLine="720"/>
        <w:jc w:val="both"/>
        <w:rPr>
          <w:color w:val="000000"/>
        </w:rPr>
      </w:pPr>
      <w:r>
        <w:rPr>
          <w:b/>
          <w:bCs/>
          <w:color w:val="000000"/>
        </w:rPr>
        <w:t>*Syndrome vertigineux</w:t>
      </w:r>
      <w:r>
        <w:rPr>
          <w:color w:val="000000"/>
        </w:rPr>
        <w:t>, sensation de malaise, lipothymie.</w:t>
      </w:r>
    </w:p>
    <w:p w:rsidR="005D69A0" w:rsidRDefault="005D69A0" w:rsidP="005D69A0">
      <w:pPr>
        <w:ind w:firstLine="720"/>
        <w:jc w:val="both"/>
        <w:rPr>
          <w:color w:val="000000"/>
          <w:u w:val="single"/>
        </w:rPr>
      </w:pPr>
      <w:r>
        <w:rPr>
          <w:color w:val="000000"/>
          <w:u w:val="single"/>
        </w:rPr>
        <w:t>Etiologie</w:t>
      </w:r>
    </w:p>
    <w:p w:rsidR="005D69A0" w:rsidRDefault="005D69A0" w:rsidP="005D69A0">
      <w:pPr>
        <w:ind w:firstLine="900"/>
        <w:jc w:val="both"/>
        <w:rPr>
          <w:color w:val="000000"/>
        </w:rPr>
      </w:pPr>
      <w:r>
        <w:rPr>
          <w:color w:val="000000"/>
        </w:rPr>
        <w:t>&lt;Problèmes cardio-vasculaires</w:t>
      </w:r>
    </w:p>
    <w:p w:rsidR="005D69A0" w:rsidRDefault="005D69A0" w:rsidP="005D69A0">
      <w:pPr>
        <w:ind w:firstLine="900"/>
        <w:jc w:val="both"/>
        <w:rPr>
          <w:color w:val="000000"/>
        </w:rPr>
      </w:pPr>
      <w:r>
        <w:rPr>
          <w:color w:val="000000"/>
        </w:rPr>
        <w:t>&lt;Hypertension orthostatique</w:t>
      </w:r>
    </w:p>
    <w:p w:rsidR="005D69A0" w:rsidRDefault="005D69A0" w:rsidP="005D69A0">
      <w:pPr>
        <w:ind w:firstLine="900"/>
        <w:jc w:val="both"/>
        <w:rPr>
          <w:color w:val="000000"/>
        </w:rPr>
      </w:pPr>
      <w:r>
        <w:rPr>
          <w:color w:val="000000"/>
        </w:rPr>
        <w:t xml:space="preserve">&lt;EII des médicaments </w:t>
      </w:r>
    </w:p>
    <w:p w:rsidR="005D69A0" w:rsidRDefault="005D69A0" w:rsidP="005D69A0">
      <w:pPr>
        <w:ind w:firstLine="1080"/>
        <w:jc w:val="both"/>
        <w:rPr>
          <w:color w:val="000000"/>
        </w:rPr>
      </w:pPr>
      <w:r>
        <w:rPr>
          <w:color w:val="000000"/>
        </w:rPr>
        <w:t xml:space="preserve">-médicaments </w:t>
      </w:r>
      <w:proofErr w:type="spellStart"/>
      <w:r>
        <w:rPr>
          <w:color w:val="000000"/>
        </w:rPr>
        <w:t>cardiotropes</w:t>
      </w:r>
      <w:proofErr w:type="spellEnd"/>
      <w:r>
        <w:rPr>
          <w:color w:val="000000"/>
        </w:rPr>
        <w:t xml:space="preserve"> (=</w:t>
      </w:r>
      <w:r>
        <w:rPr>
          <w:i/>
          <w:iCs/>
          <w:color w:val="000000"/>
        </w:rPr>
        <w:t>altération de l’</w:t>
      </w:r>
      <w:proofErr w:type="spellStart"/>
      <w:r>
        <w:rPr>
          <w:i/>
          <w:iCs/>
          <w:color w:val="000000"/>
        </w:rPr>
        <w:t>hémodynamisme</w:t>
      </w:r>
      <w:proofErr w:type="spellEnd"/>
      <w:r>
        <w:rPr>
          <w:color w:val="000000"/>
        </w:rPr>
        <w:t>)</w:t>
      </w:r>
    </w:p>
    <w:p w:rsidR="005D69A0" w:rsidRDefault="005D69A0" w:rsidP="005D69A0">
      <w:pPr>
        <w:ind w:firstLine="1080"/>
        <w:jc w:val="both"/>
        <w:rPr>
          <w:color w:val="000000"/>
        </w:rPr>
      </w:pPr>
      <w:r>
        <w:rPr>
          <w:color w:val="000000"/>
        </w:rPr>
        <w:t>-médicaments psychotropes (=</w:t>
      </w:r>
      <w:r>
        <w:rPr>
          <w:i/>
          <w:iCs/>
          <w:color w:val="000000"/>
        </w:rPr>
        <w:t>altération de la vigilance / hypnotique</w:t>
      </w:r>
      <w:r>
        <w:rPr>
          <w:color w:val="000000"/>
        </w:rPr>
        <w:t>)</w:t>
      </w:r>
    </w:p>
    <w:p w:rsidR="005D69A0" w:rsidRDefault="005D69A0" w:rsidP="005D69A0">
      <w:pPr>
        <w:ind w:firstLine="1080"/>
        <w:jc w:val="both"/>
        <w:rPr>
          <w:i/>
          <w:iCs/>
          <w:color w:val="000000"/>
        </w:rPr>
      </w:pPr>
      <w:r>
        <w:rPr>
          <w:color w:val="000000"/>
        </w:rPr>
        <w:t>-neuroleptiques (</w:t>
      </w:r>
      <w:r>
        <w:rPr>
          <w:i/>
          <w:iCs/>
          <w:color w:val="000000"/>
        </w:rPr>
        <w:t>diminution de la posologie en Octobre/ Printemps, risque de trop</w:t>
      </w:r>
    </w:p>
    <w:p w:rsidR="005D69A0" w:rsidRDefault="005D69A0" w:rsidP="005D69A0">
      <w:pPr>
        <w:ind w:firstLine="1080"/>
        <w:jc w:val="both"/>
        <w:rPr>
          <w:color w:val="000000"/>
        </w:rPr>
      </w:pPr>
      <w:proofErr w:type="gramStart"/>
      <w:r>
        <w:rPr>
          <w:i/>
          <w:iCs/>
          <w:color w:val="000000"/>
        </w:rPr>
        <w:t>forte</w:t>
      </w:r>
      <w:proofErr w:type="gramEnd"/>
      <w:r>
        <w:rPr>
          <w:i/>
          <w:iCs/>
          <w:color w:val="000000"/>
        </w:rPr>
        <w:t xml:space="preserve"> concentration</w:t>
      </w:r>
      <w:r>
        <w:rPr>
          <w:color w:val="000000"/>
        </w:rPr>
        <w:t>)</w:t>
      </w:r>
    </w:p>
    <w:p w:rsidR="005D69A0" w:rsidRDefault="005D69A0" w:rsidP="005D69A0">
      <w:pPr>
        <w:ind w:firstLine="1080"/>
        <w:jc w:val="both"/>
        <w:rPr>
          <w:color w:val="FF0000"/>
        </w:rPr>
      </w:pPr>
      <w:r>
        <w:rPr>
          <w:color w:val="FF0000"/>
        </w:rPr>
        <w:t>-benzodiazépines (</w:t>
      </w:r>
      <w:r>
        <w:rPr>
          <w:i/>
          <w:iCs/>
          <w:color w:val="FF0000"/>
        </w:rPr>
        <w:t>anxiolytique, hypnotique, myorelaxant, anticonvulsivant</w:t>
      </w:r>
      <w:r>
        <w:rPr>
          <w:color w:val="FF0000"/>
        </w:rPr>
        <w:t>)</w:t>
      </w:r>
    </w:p>
    <w:p w:rsidR="005D69A0" w:rsidRDefault="005D69A0" w:rsidP="005D69A0">
      <w:pPr>
        <w:ind w:firstLine="1080"/>
        <w:jc w:val="both"/>
        <w:rPr>
          <w:color w:val="FF0000"/>
        </w:rPr>
      </w:pPr>
      <w:r>
        <w:rPr>
          <w:noProof/>
          <w:color w:val="FF0000"/>
        </w:rPr>
        <w:drawing>
          <wp:inline distT="0" distB="0" distL="0" distR="0">
            <wp:extent cx="461645" cy="46164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645" cy="461645"/>
                    </a:xfrm>
                    <a:prstGeom prst="rect">
                      <a:avLst/>
                    </a:prstGeom>
                    <a:noFill/>
                    <a:ln>
                      <a:noFill/>
                    </a:ln>
                  </pic:spPr>
                </pic:pic>
              </a:graphicData>
            </a:graphic>
          </wp:inline>
        </w:drawing>
      </w:r>
      <w:r>
        <w:rPr>
          <w:color w:val="FF0000"/>
        </w:rPr>
        <w:t>IATROGENIE : remède plus délétère que le mal en lui-même.</w:t>
      </w:r>
    </w:p>
    <w:p w:rsidR="005D69A0" w:rsidRDefault="005D69A0" w:rsidP="005D69A0">
      <w:pPr>
        <w:ind w:firstLine="720"/>
        <w:jc w:val="both"/>
        <w:rPr>
          <w:color w:val="FF0000"/>
        </w:rPr>
      </w:pPr>
    </w:p>
    <w:p w:rsidR="005D69A0" w:rsidRDefault="005D69A0" w:rsidP="005D69A0">
      <w:pPr>
        <w:ind w:firstLine="720"/>
        <w:jc w:val="both"/>
        <w:rPr>
          <w:b/>
          <w:bCs/>
        </w:rPr>
      </w:pPr>
      <w:proofErr w:type="gramStart"/>
      <w:r>
        <w:rPr>
          <w:b/>
          <w:bCs/>
          <w:color w:val="00CCFF"/>
        </w:rPr>
        <w:t>d)Autres</w:t>
      </w:r>
      <w:proofErr w:type="gramEnd"/>
      <w:r>
        <w:rPr>
          <w:b/>
          <w:bCs/>
          <w:color w:val="00CCFF"/>
        </w:rPr>
        <w:t xml:space="preserve"> causes</w:t>
      </w:r>
    </w:p>
    <w:p w:rsidR="005D69A0" w:rsidRDefault="005D69A0" w:rsidP="005D69A0">
      <w:pPr>
        <w:ind w:firstLine="720"/>
        <w:jc w:val="both"/>
      </w:pPr>
      <w:r>
        <w:rPr>
          <w:u w:val="single"/>
        </w:rPr>
        <w:t>Démence :</w:t>
      </w:r>
      <w:r>
        <w:t xml:space="preserve"> perte de tous les acquis, perte de la perception </w:t>
      </w:r>
      <w:proofErr w:type="spellStart"/>
      <w:r>
        <w:t>visio</w:t>
      </w:r>
      <w:proofErr w:type="spellEnd"/>
      <w:r>
        <w:t>-spatiale (pas de conception d’un obstacle</w:t>
      </w:r>
    </w:p>
    <w:p w:rsidR="005D69A0" w:rsidRDefault="005D69A0" w:rsidP="005D69A0">
      <w:pPr>
        <w:ind w:firstLine="720"/>
        <w:jc w:val="both"/>
        <w:rPr>
          <w:u w:val="single"/>
        </w:rPr>
      </w:pPr>
      <w:r>
        <w:rPr>
          <w:u w:val="single"/>
        </w:rPr>
        <w:t>Séquelles orthopédiques</w:t>
      </w:r>
    </w:p>
    <w:p w:rsidR="005D69A0" w:rsidRDefault="005D69A0" w:rsidP="005D69A0">
      <w:pPr>
        <w:ind w:firstLine="720"/>
        <w:jc w:val="both"/>
        <w:rPr>
          <w:u w:val="single"/>
        </w:rPr>
      </w:pPr>
      <w:r>
        <w:rPr>
          <w:u w:val="single"/>
        </w:rPr>
        <w:lastRenderedPageBreak/>
        <w:t>Immobilisation prolongée</w:t>
      </w:r>
    </w:p>
    <w:p w:rsidR="005D69A0" w:rsidRDefault="005D69A0" w:rsidP="005D69A0">
      <w:pPr>
        <w:ind w:firstLine="720"/>
        <w:jc w:val="both"/>
      </w:pPr>
    </w:p>
    <w:p w:rsidR="005D69A0" w:rsidRDefault="005D69A0" w:rsidP="005D69A0">
      <w:pPr>
        <w:ind w:firstLine="360"/>
        <w:jc w:val="both"/>
        <w:rPr>
          <w:color w:val="0000FF"/>
          <w:u w:val="single"/>
        </w:rPr>
      </w:pPr>
      <w:r>
        <w:rPr>
          <w:color w:val="0000FF"/>
          <w:u w:val="single"/>
        </w:rPr>
        <w:t>III) Les pathologies induites par les chutes</w:t>
      </w:r>
    </w:p>
    <w:p w:rsidR="005D69A0" w:rsidRDefault="005D69A0" w:rsidP="005D69A0">
      <w:pPr>
        <w:ind w:firstLine="720"/>
        <w:jc w:val="both"/>
        <w:rPr>
          <w:u w:val="single"/>
        </w:rPr>
      </w:pPr>
    </w:p>
    <w:p w:rsidR="005D69A0" w:rsidRDefault="005D69A0" w:rsidP="005D69A0">
      <w:pPr>
        <w:ind w:firstLine="720"/>
        <w:jc w:val="both"/>
      </w:pPr>
      <w:r>
        <w:rPr>
          <w:u w:val="single"/>
        </w:rPr>
        <w:t>*Fracture du col fémoral</w:t>
      </w:r>
      <w:r>
        <w:t xml:space="preserve"> (</w:t>
      </w:r>
      <w:r>
        <w:rPr>
          <w:b/>
          <w:bCs/>
          <w:i/>
          <w:iCs/>
        </w:rPr>
        <w:t>cataclysme</w:t>
      </w:r>
      <w:r>
        <w:t>)</w:t>
      </w:r>
    </w:p>
    <w:p w:rsidR="005D69A0" w:rsidRDefault="005D69A0" w:rsidP="005D69A0">
      <w:pPr>
        <w:ind w:firstLine="720"/>
        <w:jc w:val="both"/>
      </w:pPr>
      <w:r>
        <w:rPr>
          <w:u w:val="single"/>
        </w:rPr>
        <w:t>*Fracture du poignet</w:t>
      </w:r>
      <w:r>
        <w:t xml:space="preserve"> </w:t>
      </w:r>
      <w:r>
        <w:rPr>
          <w:i/>
          <w:iCs/>
        </w:rPr>
        <w:t>‘poignet en dos de fourchette’</w:t>
      </w:r>
    </w:p>
    <w:p w:rsidR="005D69A0" w:rsidRDefault="005D69A0" w:rsidP="005D69A0">
      <w:pPr>
        <w:ind w:firstLine="720"/>
        <w:jc w:val="both"/>
      </w:pPr>
      <w:r>
        <w:rPr>
          <w:u w:val="single"/>
        </w:rPr>
        <w:t>*Fracture du bassin</w:t>
      </w:r>
      <w:r>
        <w:t xml:space="preserve"> (</w:t>
      </w:r>
      <w:r>
        <w:rPr>
          <w:i/>
          <w:iCs/>
        </w:rPr>
        <w:t xml:space="preserve">fracture des branches </w:t>
      </w:r>
      <w:proofErr w:type="spellStart"/>
      <w:r>
        <w:rPr>
          <w:i/>
          <w:iCs/>
        </w:rPr>
        <w:t>ischiopubiennes</w:t>
      </w:r>
      <w:proofErr w:type="spellEnd"/>
      <w:r>
        <w:rPr>
          <w:i/>
          <w:iCs/>
        </w:rPr>
        <w:t>/</w:t>
      </w:r>
      <w:proofErr w:type="spellStart"/>
      <w:proofErr w:type="gramStart"/>
      <w:r>
        <w:rPr>
          <w:i/>
          <w:iCs/>
        </w:rPr>
        <w:t>iliopubiennes</w:t>
      </w:r>
      <w:proofErr w:type="spellEnd"/>
      <w:r>
        <w:t xml:space="preserve"> )</w:t>
      </w:r>
      <w:proofErr w:type="gramEnd"/>
      <w:r>
        <w:t xml:space="preserve"> repos strict</w:t>
      </w:r>
    </w:p>
    <w:p w:rsidR="005D69A0" w:rsidRDefault="005D69A0" w:rsidP="005D69A0">
      <w:pPr>
        <w:ind w:firstLine="720"/>
        <w:jc w:val="both"/>
      </w:pPr>
      <w:r>
        <w:rPr>
          <w:u w:val="single"/>
        </w:rPr>
        <w:t>*Fracture des côtes</w:t>
      </w:r>
      <w:r>
        <w:t xml:space="preserve"> (</w:t>
      </w:r>
      <w:r>
        <w:rPr>
          <w:i/>
          <w:iCs/>
        </w:rPr>
        <w:t xml:space="preserve">limitation de la respiration, encombrement </w:t>
      </w:r>
      <w:r>
        <w:rPr>
          <w:i/>
          <w:iCs/>
        </w:rPr>
        <w:sym w:font="Symbol" w:char="F0AE"/>
      </w:r>
      <w:r>
        <w:rPr>
          <w:i/>
          <w:iCs/>
        </w:rPr>
        <w:t xml:space="preserve"> pneumopathie</w:t>
      </w:r>
      <w:r>
        <w:t>)</w:t>
      </w:r>
    </w:p>
    <w:p w:rsidR="005D69A0" w:rsidRDefault="005D69A0" w:rsidP="005D69A0">
      <w:pPr>
        <w:ind w:firstLine="720"/>
        <w:jc w:val="both"/>
      </w:pPr>
      <w:r>
        <w:rPr>
          <w:u w:val="single"/>
        </w:rPr>
        <w:t>*Tassements vertébraux</w:t>
      </w:r>
      <w:r>
        <w:t xml:space="preserve"> (</w:t>
      </w:r>
      <w:r>
        <w:rPr>
          <w:i/>
          <w:iCs/>
        </w:rPr>
        <w:t>perte de la hauteur</w:t>
      </w:r>
      <w:r>
        <w:rPr>
          <w:i/>
          <w:iCs/>
        </w:rPr>
        <w:sym w:font="Symbol" w:char="F0AE"/>
      </w:r>
      <w:r>
        <w:rPr>
          <w:i/>
          <w:iCs/>
        </w:rPr>
        <w:t>bosse</w:t>
      </w:r>
      <w:r>
        <w:t>)</w:t>
      </w:r>
    </w:p>
    <w:p w:rsidR="005D69A0" w:rsidRDefault="005D69A0" w:rsidP="005D69A0">
      <w:pPr>
        <w:ind w:firstLine="720"/>
        <w:jc w:val="both"/>
      </w:pPr>
      <w:r>
        <w:rPr>
          <w:u w:val="single"/>
        </w:rPr>
        <w:t>*Traumatisme crânien</w:t>
      </w:r>
      <w:r>
        <w:t xml:space="preserve"> (</w:t>
      </w:r>
      <w:r>
        <w:rPr>
          <w:i/>
          <w:iCs/>
        </w:rPr>
        <w:t xml:space="preserve">avec </w:t>
      </w:r>
      <w:r>
        <w:rPr>
          <w:b/>
          <w:bCs/>
          <w:i/>
          <w:iCs/>
        </w:rPr>
        <w:t>hématomes sous-duraux</w:t>
      </w:r>
      <w:r>
        <w:rPr>
          <w:i/>
          <w:iCs/>
        </w:rPr>
        <w:t>, compression et hémorragie</w:t>
      </w:r>
      <w:r>
        <w:t>)</w:t>
      </w:r>
    </w:p>
    <w:p w:rsidR="005D69A0" w:rsidRDefault="005D69A0" w:rsidP="005D69A0">
      <w:pPr>
        <w:ind w:firstLine="360"/>
        <w:jc w:val="both"/>
        <w:rPr>
          <w:color w:val="0000FF"/>
          <w:u w:val="single"/>
        </w:rPr>
      </w:pPr>
      <w:r>
        <w:rPr>
          <w:color w:val="0000FF"/>
          <w:u w:val="single"/>
        </w:rPr>
        <w:t>IV) Le phénomène de rétropulsion</w:t>
      </w:r>
    </w:p>
    <w:p w:rsidR="005D69A0" w:rsidRDefault="005D69A0" w:rsidP="005D69A0">
      <w:pPr>
        <w:ind w:firstLine="720"/>
        <w:jc w:val="both"/>
        <w:rPr>
          <w:color w:val="0000FF"/>
          <w:u w:val="single"/>
        </w:rPr>
      </w:pPr>
    </w:p>
    <w:p w:rsidR="005D69A0" w:rsidRDefault="005D69A0" w:rsidP="005D69A0">
      <w:pPr>
        <w:ind w:firstLine="720"/>
        <w:jc w:val="both"/>
        <w:rPr>
          <w:b/>
          <w:bCs/>
          <w:color w:val="00CCFF"/>
        </w:rPr>
      </w:pPr>
      <w:r>
        <w:rPr>
          <w:b/>
          <w:bCs/>
          <w:color w:val="00CCFF"/>
        </w:rPr>
        <w:t>a)Définition</w:t>
      </w:r>
    </w:p>
    <w:p w:rsidR="005D69A0" w:rsidRDefault="005D69A0" w:rsidP="005D69A0">
      <w:pPr>
        <w:ind w:firstLine="720"/>
        <w:jc w:val="both"/>
        <w:rPr>
          <w:color w:val="FF0000"/>
        </w:rPr>
      </w:pPr>
      <w:r>
        <w:rPr>
          <w:color w:val="FF0000"/>
        </w:rPr>
        <w:t xml:space="preserve">C’est un déséquilibre postérieur non </w:t>
      </w:r>
      <w:proofErr w:type="spellStart"/>
      <w:r>
        <w:rPr>
          <w:color w:val="FF0000"/>
        </w:rPr>
        <w:t>rattrappé</w:t>
      </w:r>
      <w:proofErr w:type="spellEnd"/>
      <w:r>
        <w:rPr>
          <w:color w:val="FF0000"/>
        </w:rPr>
        <w:t>, le patient ne peut maintenir son équilibre qu’en s’agrippant à la personne en face de lui</w:t>
      </w:r>
    </w:p>
    <w:p w:rsidR="005D69A0" w:rsidRDefault="005D69A0" w:rsidP="005D69A0">
      <w:pPr>
        <w:ind w:firstLine="720"/>
        <w:jc w:val="both"/>
        <w:rPr>
          <w:i/>
          <w:iCs/>
        </w:rPr>
      </w:pPr>
      <w:r>
        <w:rPr>
          <w:i/>
          <w:iCs/>
        </w:rPr>
        <w:t>‘</w:t>
      </w:r>
      <w:proofErr w:type="gramStart"/>
      <w:r>
        <w:rPr>
          <w:i/>
          <w:iCs/>
        </w:rPr>
        <w:t>syndrome</w:t>
      </w:r>
      <w:proofErr w:type="gramEnd"/>
      <w:r>
        <w:rPr>
          <w:i/>
          <w:iCs/>
        </w:rPr>
        <w:t xml:space="preserve"> de la planche à voile’</w:t>
      </w:r>
    </w:p>
    <w:p w:rsidR="005D69A0" w:rsidRDefault="005D69A0" w:rsidP="005D69A0">
      <w:pPr>
        <w:ind w:firstLine="720"/>
        <w:jc w:val="both"/>
        <w:rPr>
          <w:i/>
          <w:iCs/>
        </w:rPr>
      </w:pPr>
    </w:p>
    <w:p w:rsidR="005D69A0" w:rsidRDefault="005D69A0" w:rsidP="005D69A0">
      <w:pPr>
        <w:ind w:firstLine="720"/>
        <w:jc w:val="both"/>
        <w:rPr>
          <w:b/>
          <w:bCs/>
          <w:color w:val="00CCFF"/>
        </w:rPr>
      </w:pPr>
      <w:proofErr w:type="gramStart"/>
      <w:r>
        <w:rPr>
          <w:b/>
          <w:bCs/>
          <w:color w:val="00CCFF"/>
        </w:rPr>
        <w:t>b)La</w:t>
      </w:r>
      <w:proofErr w:type="gramEnd"/>
      <w:r>
        <w:rPr>
          <w:b/>
          <w:bCs/>
          <w:color w:val="00CCFF"/>
        </w:rPr>
        <w:t xml:space="preserve"> correction</w:t>
      </w:r>
    </w:p>
    <w:p w:rsidR="005D69A0" w:rsidRDefault="005D69A0" w:rsidP="005D69A0">
      <w:pPr>
        <w:ind w:firstLine="720"/>
        <w:jc w:val="both"/>
      </w:pPr>
      <w:r>
        <w:t>Kiné, tables de verticalisation, talonnette</w:t>
      </w:r>
    </w:p>
    <w:p w:rsidR="005D69A0" w:rsidRDefault="005D69A0" w:rsidP="005D69A0">
      <w:pPr>
        <w:ind w:firstLine="720"/>
        <w:jc w:val="both"/>
        <w:rPr>
          <w:color w:val="0000FF"/>
          <w:u w:val="single"/>
        </w:rPr>
      </w:pPr>
    </w:p>
    <w:p w:rsidR="005D69A0" w:rsidRDefault="005D69A0" w:rsidP="005D69A0">
      <w:pPr>
        <w:ind w:firstLine="360"/>
        <w:jc w:val="both"/>
      </w:pPr>
      <w:r>
        <w:rPr>
          <w:color w:val="0000FF"/>
          <w:u w:val="single"/>
        </w:rPr>
        <w:t>V) Traitement et prévention des chutes</w:t>
      </w:r>
    </w:p>
    <w:p w:rsidR="005D69A0" w:rsidRDefault="005D69A0" w:rsidP="005D69A0">
      <w:pPr>
        <w:ind w:firstLine="720"/>
        <w:jc w:val="both"/>
      </w:pPr>
    </w:p>
    <w:p w:rsidR="005D69A0" w:rsidRDefault="005D69A0" w:rsidP="005D69A0">
      <w:pPr>
        <w:ind w:firstLine="720"/>
        <w:jc w:val="both"/>
        <w:rPr>
          <w:b/>
          <w:bCs/>
        </w:rPr>
      </w:pPr>
      <w:r>
        <w:rPr>
          <w:b/>
          <w:bCs/>
        </w:rPr>
        <w:sym w:font="Symbol" w:char="F0AE"/>
      </w:r>
      <w:r>
        <w:rPr>
          <w:b/>
          <w:bCs/>
        </w:rPr>
        <w:t xml:space="preserve">Donner le moins de médicaments possibles </w:t>
      </w:r>
    </w:p>
    <w:p w:rsidR="005D69A0" w:rsidRDefault="005D69A0" w:rsidP="005D69A0">
      <w:pPr>
        <w:ind w:firstLine="720"/>
        <w:jc w:val="both"/>
      </w:pPr>
      <w:r>
        <w:t>(</w:t>
      </w:r>
      <w:proofErr w:type="gramStart"/>
      <w:r>
        <w:t>sans</w:t>
      </w:r>
      <w:proofErr w:type="gramEnd"/>
      <w:r>
        <w:t xml:space="preserve"> pathologie une PA prend : </w:t>
      </w:r>
      <w:r>
        <w:rPr>
          <w:i/>
          <w:iCs/>
        </w:rPr>
        <w:t xml:space="preserve">laxatif, </w:t>
      </w:r>
      <w:proofErr w:type="spellStart"/>
      <w:r>
        <w:rPr>
          <w:i/>
          <w:iCs/>
        </w:rPr>
        <w:t>anti-dépresseur</w:t>
      </w:r>
      <w:proofErr w:type="spellEnd"/>
      <w:r>
        <w:rPr>
          <w:i/>
          <w:iCs/>
        </w:rPr>
        <w:t>, anxiolytique, antalgique</w:t>
      </w:r>
      <w:r>
        <w:t>…)</w:t>
      </w:r>
    </w:p>
    <w:p w:rsidR="005D69A0" w:rsidRDefault="005D69A0" w:rsidP="005D69A0">
      <w:pPr>
        <w:ind w:firstLine="720"/>
        <w:jc w:val="both"/>
        <w:rPr>
          <w:b/>
          <w:bCs/>
        </w:rPr>
      </w:pPr>
      <w:r>
        <w:rPr>
          <w:b/>
          <w:bCs/>
        </w:rPr>
        <w:sym w:font="Symbol" w:char="F0AE"/>
      </w:r>
      <w:r>
        <w:rPr>
          <w:b/>
          <w:bCs/>
        </w:rPr>
        <w:t>Aides techniques</w:t>
      </w:r>
    </w:p>
    <w:p w:rsidR="005D69A0" w:rsidRDefault="005D69A0" w:rsidP="005D69A0">
      <w:pPr>
        <w:ind w:firstLine="720"/>
        <w:jc w:val="both"/>
        <w:rPr>
          <w:b/>
          <w:bCs/>
        </w:rPr>
      </w:pPr>
      <w:r>
        <w:rPr>
          <w:b/>
          <w:bCs/>
        </w:rPr>
        <w:t>(</w:t>
      </w:r>
      <w:proofErr w:type="gramStart"/>
      <w:r>
        <w:t>canne</w:t>
      </w:r>
      <w:proofErr w:type="gramEnd"/>
      <w:r>
        <w:t xml:space="preserve"> anglaise, chaussures adaptées)</w:t>
      </w:r>
    </w:p>
    <w:p w:rsidR="005D69A0" w:rsidRDefault="005D69A0" w:rsidP="005D69A0">
      <w:pPr>
        <w:ind w:firstLine="720"/>
        <w:jc w:val="both"/>
        <w:rPr>
          <w:b/>
          <w:bCs/>
        </w:rPr>
      </w:pPr>
      <w:r>
        <w:rPr>
          <w:b/>
          <w:bCs/>
        </w:rPr>
        <w:sym w:font="Symbol" w:char="F0AE"/>
      </w:r>
      <w:r>
        <w:rPr>
          <w:b/>
          <w:bCs/>
        </w:rPr>
        <w:t>Soigner les pieds</w:t>
      </w:r>
    </w:p>
    <w:p w:rsidR="005D69A0" w:rsidRDefault="005D69A0" w:rsidP="005D69A0">
      <w:pPr>
        <w:ind w:firstLine="720"/>
        <w:jc w:val="both"/>
      </w:pPr>
      <w:r>
        <w:t>(</w:t>
      </w:r>
      <w:proofErr w:type="gramStart"/>
      <w:r>
        <w:t>consultation</w:t>
      </w:r>
      <w:proofErr w:type="gramEnd"/>
      <w:r>
        <w:t xml:space="preserve"> d’un orthopédiste)</w:t>
      </w:r>
    </w:p>
    <w:p w:rsidR="005D69A0" w:rsidRDefault="005D69A0" w:rsidP="005D69A0">
      <w:pPr>
        <w:ind w:firstLine="720"/>
        <w:jc w:val="both"/>
        <w:rPr>
          <w:b/>
          <w:bCs/>
        </w:rPr>
      </w:pPr>
      <w:r>
        <w:rPr>
          <w:b/>
          <w:bCs/>
        </w:rPr>
        <w:sym w:font="Symbol" w:char="F0AE"/>
      </w:r>
      <w:r>
        <w:rPr>
          <w:b/>
          <w:bCs/>
        </w:rPr>
        <w:t>Agir sur l’environnement</w:t>
      </w:r>
    </w:p>
    <w:p w:rsidR="005D69A0" w:rsidRDefault="005D69A0" w:rsidP="005D69A0">
      <w:pPr>
        <w:ind w:firstLine="720"/>
        <w:jc w:val="both"/>
      </w:pPr>
      <w:r>
        <w:t>(</w:t>
      </w:r>
      <w:proofErr w:type="gramStart"/>
      <w:r>
        <w:t>retirer</w:t>
      </w:r>
      <w:proofErr w:type="gramEnd"/>
      <w:r>
        <w:t xml:space="preserve"> les tapis, éclairage suffisant, lit à hauteur adaptée)</w:t>
      </w:r>
    </w:p>
    <w:p w:rsidR="005D69A0" w:rsidRDefault="005D69A0" w:rsidP="005D69A0">
      <w:pPr>
        <w:ind w:firstLine="720"/>
        <w:jc w:val="both"/>
        <w:rPr>
          <w:b/>
          <w:bCs/>
        </w:rPr>
      </w:pPr>
    </w:p>
    <w:p w:rsidR="005D69A0" w:rsidRDefault="005D69A0" w:rsidP="005D69A0">
      <w:pPr>
        <w:ind w:firstLine="720"/>
        <w:jc w:val="both"/>
        <w:rPr>
          <w:i/>
          <w:iCs/>
          <w:u w:val="single"/>
        </w:rPr>
      </w:pPr>
      <w:r>
        <w:rPr>
          <w:i/>
          <w:iCs/>
          <w:u w:val="single"/>
        </w:rPr>
        <w:t xml:space="preserve">Exemples de rééducation </w:t>
      </w:r>
    </w:p>
    <w:p w:rsidR="005D69A0" w:rsidRDefault="005D69A0" w:rsidP="005D69A0">
      <w:pPr>
        <w:ind w:firstLine="720"/>
        <w:jc w:val="both"/>
      </w:pPr>
      <w:proofErr w:type="gramStart"/>
      <w:r>
        <w:t>passage</w:t>
      </w:r>
      <w:proofErr w:type="gramEnd"/>
      <w:r>
        <w:t xml:space="preserve"> assis</w:t>
      </w:r>
      <w:r>
        <w:sym w:font="Symbol" w:char="F0AE"/>
      </w:r>
      <w:r>
        <w:t>debout</w:t>
      </w:r>
    </w:p>
    <w:p w:rsidR="005D69A0" w:rsidRDefault="005D69A0" w:rsidP="005D69A0">
      <w:pPr>
        <w:ind w:firstLine="720"/>
        <w:jc w:val="both"/>
      </w:pPr>
      <w:proofErr w:type="gramStart"/>
      <w:r>
        <w:t>appui</w:t>
      </w:r>
      <w:proofErr w:type="gramEnd"/>
      <w:r>
        <w:t xml:space="preserve"> </w:t>
      </w:r>
      <w:proofErr w:type="spellStart"/>
      <w:r>
        <w:t>monopodal</w:t>
      </w:r>
      <w:proofErr w:type="spellEnd"/>
      <w:r>
        <w:t>…</w:t>
      </w:r>
    </w:p>
    <w:p w:rsidR="005D69A0" w:rsidRDefault="005D69A0" w:rsidP="005D69A0">
      <w:pPr>
        <w:jc w:val="center"/>
        <w:rPr>
          <w:rFonts w:ascii="BernhardMod BT" w:hAnsi="BernhardMod BT"/>
          <w:color w:val="FF0000"/>
          <w:sz w:val="32"/>
        </w:rPr>
      </w:pPr>
      <w:r>
        <w:rPr>
          <w:rFonts w:ascii="BernhardMod BT" w:hAnsi="BernhardMod BT"/>
          <w:color w:val="FF0000"/>
          <w:sz w:val="32"/>
        </w:rPr>
        <w:t>Le sommeil de la personne âgée</w:t>
      </w:r>
    </w:p>
    <w:p w:rsidR="005D69A0" w:rsidRDefault="005D69A0" w:rsidP="005D69A0">
      <w:pPr>
        <w:ind w:firstLine="360"/>
        <w:jc w:val="both"/>
      </w:pPr>
      <w:r>
        <w:t>Sommeil=30</w:t>
      </w:r>
      <w:r>
        <w:sym w:font="Symbol" w:char="F025"/>
      </w:r>
      <w:r>
        <w:t xml:space="preserve"> de notre vie</w:t>
      </w:r>
    </w:p>
    <w:p w:rsidR="005D69A0" w:rsidRDefault="005D69A0" w:rsidP="005D69A0">
      <w:pPr>
        <w:ind w:firstLine="360"/>
        <w:jc w:val="both"/>
      </w:pPr>
      <w:r>
        <w:t xml:space="preserve">Composé de </w:t>
      </w:r>
      <w:r>
        <w:rPr>
          <w:u w:val="single"/>
        </w:rPr>
        <w:t>4 à 5 cycles / n</w:t>
      </w:r>
      <w:r>
        <w:t>uit (de 90min chacun)</w:t>
      </w:r>
    </w:p>
    <w:p w:rsidR="005D69A0" w:rsidRDefault="005D69A0" w:rsidP="005D69A0">
      <w:pPr>
        <w:ind w:firstLine="360"/>
        <w:jc w:val="both"/>
      </w:pPr>
    </w:p>
    <w:p w:rsidR="005D69A0" w:rsidRDefault="005D69A0" w:rsidP="005D69A0">
      <w:pPr>
        <w:ind w:firstLine="360"/>
        <w:jc w:val="both"/>
      </w:pPr>
      <w:r>
        <w:t xml:space="preserve">Chacun de ces cycles possèdent </w:t>
      </w:r>
      <w:r>
        <w:rPr>
          <w:u w:val="single"/>
        </w:rPr>
        <w:t>3 étapes :</w:t>
      </w:r>
    </w:p>
    <w:p w:rsidR="005D69A0" w:rsidRDefault="005D69A0" w:rsidP="005D69A0">
      <w:pPr>
        <w:ind w:firstLine="720"/>
        <w:jc w:val="both"/>
      </w:pPr>
      <w:r>
        <w:t>-</w:t>
      </w:r>
      <w:r>
        <w:rPr>
          <w:b/>
          <w:bCs/>
        </w:rPr>
        <w:t>Sommeil calme</w:t>
      </w:r>
      <w:r>
        <w:t xml:space="preserve"> (1h / 4 stades = endormissement, sommeil léger, profond, très profond)</w:t>
      </w:r>
    </w:p>
    <w:p w:rsidR="005D69A0" w:rsidRDefault="005D69A0" w:rsidP="005D69A0">
      <w:pPr>
        <w:ind w:firstLine="720"/>
        <w:jc w:val="both"/>
      </w:pPr>
      <w:r>
        <w:t xml:space="preserve">-Sommeil Paradoxal (15 à 20 min </w:t>
      </w:r>
      <w:r>
        <w:sym w:font="Symbol" w:char="00AE"/>
      </w:r>
      <w:r>
        <w:t xml:space="preserve"> hyperactivité cérébrale / rêve)</w:t>
      </w:r>
    </w:p>
    <w:p w:rsidR="005D69A0" w:rsidRDefault="005D69A0" w:rsidP="005D69A0">
      <w:pPr>
        <w:ind w:firstLine="720"/>
        <w:jc w:val="both"/>
      </w:pPr>
      <w:r>
        <w:t>-Sommeil Intermédiaire (bref)</w:t>
      </w:r>
    </w:p>
    <w:p w:rsidR="005D69A0" w:rsidRDefault="005D69A0" w:rsidP="005D69A0">
      <w:pPr>
        <w:ind w:firstLine="720"/>
        <w:jc w:val="both"/>
      </w:pPr>
    </w:p>
    <w:p w:rsidR="005D69A0" w:rsidRDefault="005D69A0" w:rsidP="005D69A0">
      <w:pPr>
        <w:ind w:firstLine="360"/>
        <w:jc w:val="both"/>
        <w:rPr>
          <w:color w:val="0000FF"/>
          <w:u w:val="single"/>
        </w:rPr>
      </w:pPr>
      <w:r>
        <w:rPr>
          <w:color w:val="0000FF"/>
          <w:u w:val="single"/>
        </w:rPr>
        <w:t>I) Les effets du vieillissement sur le sommeil</w:t>
      </w:r>
    </w:p>
    <w:p w:rsidR="005D69A0" w:rsidRDefault="005D69A0" w:rsidP="005D69A0">
      <w:pPr>
        <w:ind w:firstLine="720"/>
        <w:jc w:val="both"/>
      </w:pPr>
      <w:r>
        <w:rPr>
          <w:u w:val="single"/>
        </w:rPr>
        <w:t>Changement majeur</w:t>
      </w:r>
      <w:r>
        <w:t xml:space="preserve"> = </w:t>
      </w:r>
      <w:r>
        <w:rPr>
          <w:i/>
          <w:iCs/>
        </w:rPr>
        <w:t>morcellement des cycles de sommeil</w:t>
      </w:r>
      <w:r>
        <w:t xml:space="preserve"> </w:t>
      </w:r>
      <w:r>
        <w:sym w:font="Symbol" w:char="00AE"/>
      </w:r>
      <w:r>
        <w:t xml:space="preserve"> décalage</w:t>
      </w:r>
    </w:p>
    <w:p w:rsidR="005D69A0" w:rsidRDefault="005D69A0" w:rsidP="005D69A0">
      <w:pPr>
        <w:ind w:firstLine="720"/>
        <w:jc w:val="both"/>
      </w:pPr>
    </w:p>
    <w:p w:rsidR="005D69A0" w:rsidRDefault="005D69A0" w:rsidP="005D69A0">
      <w:pPr>
        <w:ind w:firstLine="360"/>
        <w:jc w:val="both"/>
        <w:rPr>
          <w:color w:val="0000FF"/>
          <w:u w:val="single"/>
        </w:rPr>
      </w:pPr>
      <w:r>
        <w:rPr>
          <w:color w:val="0000FF"/>
          <w:u w:val="single"/>
        </w:rPr>
        <w:t>II) Les troubles du sommeil</w:t>
      </w:r>
    </w:p>
    <w:p w:rsidR="005D69A0" w:rsidRDefault="005D69A0" w:rsidP="005D69A0">
      <w:pPr>
        <w:ind w:firstLine="360"/>
        <w:jc w:val="both"/>
      </w:pPr>
    </w:p>
    <w:p w:rsidR="005D69A0" w:rsidRDefault="005D69A0" w:rsidP="005D69A0">
      <w:pPr>
        <w:ind w:firstLine="720"/>
        <w:jc w:val="both"/>
        <w:rPr>
          <w:color w:val="FF0000"/>
        </w:rPr>
      </w:pPr>
      <w:r>
        <w:rPr>
          <w:b/>
          <w:bCs/>
        </w:rPr>
        <w:t>Insomnie :</w:t>
      </w:r>
      <w:r>
        <w:t xml:space="preserve"> </w:t>
      </w:r>
      <w:r>
        <w:rPr>
          <w:color w:val="FF0000"/>
        </w:rPr>
        <w:t>altération quantitative ou qualitative du sommeil.</w:t>
      </w:r>
    </w:p>
    <w:p w:rsidR="005D69A0" w:rsidRDefault="005D69A0" w:rsidP="005D69A0">
      <w:pPr>
        <w:ind w:firstLine="720"/>
        <w:jc w:val="both"/>
      </w:pPr>
      <w:r>
        <w:rPr>
          <w:u w:val="single"/>
        </w:rPr>
        <w:t>Augmentation avec l’âge</w:t>
      </w:r>
      <w:r>
        <w:t xml:space="preserve"> &lt; apnées du sommeil/ syndrome des jambes lourdes</w:t>
      </w:r>
    </w:p>
    <w:p w:rsidR="005D69A0" w:rsidRDefault="005D69A0" w:rsidP="005D69A0">
      <w:pPr>
        <w:ind w:firstLine="720"/>
        <w:jc w:val="both"/>
      </w:pPr>
    </w:p>
    <w:p w:rsidR="005D69A0" w:rsidRDefault="005D69A0" w:rsidP="005D69A0">
      <w:pPr>
        <w:ind w:firstLine="720"/>
        <w:jc w:val="both"/>
      </w:pPr>
      <w:r>
        <w:lastRenderedPageBreak/>
        <w:sym w:font="Symbol" w:char="00AE"/>
      </w:r>
      <w:r>
        <w:rPr>
          <w:u w:val="single"/>
        </w:rPr>
        <w:t>Insomnie initiale</w:t>
      </w:r>
      <w:r>
        <w:t xml:space="preserve"> (</w:t>
      </w:r>
      <w:r>
        <w:rPr>
          <w:i/>
          <w:iCs/>
        </w:rPr>
        <w:t>endormissement difficile</w:t>
      </w:r>
      <w:r>
        <w:t>)</w:t>
      </w:r>
    </w:p>
    <w:p w:rsidR="005D69A0" w:rsidRDefault="005D69A0" w:rsidP="005D69A0">
      <w:pPr>
        <w:ind w:firstLine="720"/>
        <w:jc w:val="both"/>
      </w:pPr>
      <w:r>
        <w:sym w:font="Symbol" w:char="00AE"/>
      </w:r>
      <w:r>
        <w:rPr>
          <w:u w:val="single"/>
        </w:rPr>
        <w:t>Insomnie intermittente</w:t>
      </w:r>
      <w:r>
        <w:t xml:space="preserve"> (</w:t>
      </w:r>
      <w:r>
        <w:rPr>
          <w:i/>
          <w:iCs/>
        </w:rPr>
        <w:t>maintien difficile du sommeil</w:t>
      </w:r>
      <w:r>
        <w:t>)</w:t>
      </w:r>
    </w:p>
    <w:p w:rsidR="005D69A0" w:rsidRDefault="005D69A0" w:rsidP="005D69A0">
      <w:pPr>
        <w:ind w:firstLine="720"/>
        <w:jc w:val="both"/>
      </w:pPr>
      <w:r>
        <w:sym w:font="Symbol" w:char="00AE"/>
      </w:r>
      <w:r>
        <w:rPr>
          <w:u w:val="single"/>
        </w:rPr>
        <w:t>Insomnie de fin de vie</w:t>
      </w:r>
      <w:r>
        <w:t xml:space="preserve"> (</w:t>
      </w:r>
      <w:r>
        <w:rPr>
          <w:i/>
          <w:iCs/>
        </w:rPr>
        <w:t>réveil très tôt</w:t>
      </w:r>
      <w:r>
        <w:t>)</w:t>
      </w:r>
    </w:p>
    <w:p w:rsidR="005D69A0" w:rsidRDefault="005D69A0" w:rsidP="005D69A0">
      <w:pPr>
        <w:ind w:firstLine="720"/>
        <w:jc w:val="both"/>
      </w:pPr>
    </w:p>
    <w:p w:rsidR="005D69A0" w:rsidRDefault="005D69A0" w:rsidP="005D69A0">
      <w:pPr>
        <w:ind w:firstLine="720"/>
        <w:jc w:val="both"/>
        <w:rPr>
          <w:color w:val="00CCFF"/>
        </w:rPr>
      </w:pPr>
      <w:r>
        <w:rPr>
          <w:color w:val="00CCFF"/>
        </w:rPr>
        <w:t>CAUSES</w:t>
      </w:r>
    </w:p>
    <w:p w:rsidR="005D69A0" w:rsidRDefault="005D69A0" w:rsidP="005D69A0">
      <w:pPr>
        <w:ind w:firstLine="720"/>
        <w:jc w:val="both"/>
      </w:pPr>
    </w:p>
    <w:p w:rsidR="005D69A0" w:rsidRDefault="005D69A0" w:rsidP="005D69A0">
      <w:pPr>
        <w:ind w:firstLine="720"/>
        <w:jc w:val="both"/>
        <w:rPr>
          <w:b/>
          <w:bCs/>
        </w:rPr>
      </w:pPr>
      <w:r>
        <w:rPr>
          <w:b/>
          <w:bCs/>
        </w:rPr>
        <w:sym w:font="Symbol" w:char="00AE"/>
      </w:r>
      <w:r>
        <w:rPr>
          <w:b/>
          <w:bCs/>
        </w:rPr>
        <w:t xml:space="preserve">Pathologies générales </w:t>
      </w:r>
    </w:p>
    <w:p w:rsidR="005D69A0" w:rsidRDefault="005D69A0" w:rsidP="005D69A0">
      <w:pPr>
        <w:ind w:firstLine="1080"/>
        <w:jc w:val="both"/>
      </w:pPr>
      <w:r>
        <w:t>-affection douloureuse</w:t>
      </w:r>
    </w:p>
    <w:p w:rsidR="005D69A0" w:rsidRDefault="005D69A0" w:rsidP="005D69A0">
      <w:pPr>
        <w:ind w:firstLine="1080"/>
        <w:jc w:val="both"/>
      </w:pPr>
      <w:r>
        <w:t>-affection digestive</w:t>
      </w:r>
    </w:p>
    <w:p w:rsidR="005D69A0" w:rsidRDefault="005D69A0" w:rsidP="005D69A0">
      <w:pPr>
        <w:ind w:firstLine="1080"/>
        <w:jc w:val="both"/>
      </w:pPr>
      <w:r>
        <w:t>-affection rhumatismale</w:t>
      </w:r>
    </w:p>
    <w:p w:rsidR="005D69A0" w:rsidRDefault="005D69A0" w:rsidP="005D69A0">
      <w:pPr>
        <w:ind w:firstLine="1080"/>
        <w:jc w:val="both"/>
      </w:pPr>
      <w:r>
        <w:t>-affection cancéreuse</w:t>
      </w:r>
    </w:p>
    <w:p w:rsidR="005D69A0" w:rsidRDefault="005D69A0" w:rsidP="005D69A0">
      <w:pPr>
        <w:ind w:firstLine="1080"/>
        <w:jc w:val="both"/>
      </w:pPr>
    </w:p>
    <w:p w:rsidR="005D69A0" w:rsidRDefault="005D69A0" w:rsidP="005D69A0">
      <w:pPr>
        <w:ind w:firstLine="720"/>
        <w:jc w:val="both"/>
        <w:rPr>
          <w:b/>
          <w:bCs/>
        </w:rPr>
      </w:pPr>
      <w:r>
        <w:rPr>
          <w:b/>
          <w:bCs/>
        </w:rPr>
        <w:sym w:font="Symbol" w:char="00AE"/>
      </w:r>
      <w:r>
        <w:rPr>
          <w:b/>
          <w:bCs/>
        </w:rPr>
        <w:t>Dyspnée nocturne</w:t>
      </w:r>
    </w:p>
    <w:p w:rsidR="005D69A0" w:rsidRDefault="005D69A0" w:rsidP="005D69A0">
      <w:pPr>
        <w:ind w:firstLine="1080"/>
        <w:jc w:val="both"/>
      </w:pPr>
      <w:r>
        <w:t>-insuffisance cardiaque ou respiratoire</w:t>
      </w:r>
    </w:p>
    <w:p w:rsidR="005D69A0" w:rsidRDefault="005D69A0" w:rsidP="005D69A0">
      <w:pPr>
        <w:ind w:firstLine="1080"/>
        <w:jc w:val="both"/>
      </w:pPr>
      <w:r>
        <w:t>-problème urinaire</w:t>
      </w:r>
    </w:p>
    <w:p w:rsidR="005D69A0" w:rsidRDefault="005D69A0" w:rsidP="005D69A0">
      <w:pPr>
        <w:ind w:firstLine="720"/>
        <w:jc w:val="both"/>
      </w:pPr>
    </w:p>
    <w:p w:rsidR="005D69A0" w:rsidRDefault="005D69A0" w:rsidP="005D69A0">
      <w:pPr>
        <w:ind w:firstLine="720"/>
        <w:jc w:val="both"/>
        <w:rPr>
          <w:b/>
          <w:bCs/>
        </w:rPr>
      </w:pPr>
      <w:r>
        <w:rPr>
          <w:b/>
          <w:bCs/>
        </w:rPr>
        <w:sym w:font="Symbol" w:char="00AE"/>
      </w:r>
      <w:r>
        <w:rPr>
          <w:b/>
          <w:bCs/>
        </w:rPr>
        <w:t>Pathologies neurologiques</w:t>
      </w:r>
    </w:p>
    <w:p w:rsidR="005D69A0" w:rsidRDefault="005D69A0" w:rsidP="005D69A0">
      <w:pPr>
        <w:ind w:firstLine="1080"/>
        <w:jc w:val="both"/>
      </w:pPr>
      <w:r>
        <w:t>-Parkinson</w:t>
      </w:r>
    </w:p>
    <w:p w:rsidR="005D69A0" w:rsidRDefault="005D69A0" w:rsidP="005D69A0">
      <w:pPr>
        <w:ind w:firstLine="1080"/>
        <w:jc w:val="both"/>
      </w:pPr>
      <w:r>
        <w:t>-AVC</w:t>
      </w:r>
    </w:p>
    <w:p w:rsidR="005D69A0" w:rsidRDefault="005D69A0" w:rsidP="005D69A0">
      <w:pPr>
        <w:ind w:firstLine="1080"/>
        <w:jc w:val="both"/>
      </w:pPr>
      <w:r>
        <w:t>-Démence</w:t>
      </w:r>
    </w:p>
    <w:p w:rsidR="005D69A0" w:rsidRDefault="005D69A0" w:rsidP="005D69A0">
      <w:pPr>
        <w:ind w:firstLine="720"/>
        <w:jc w:val="both"/>
      </w:pPr>
    </w:p>
    <w:p w:rsidR="005D69A0" w:rsidRDefault="005D69A0" w:rsidP="005D69A0">
      <w:pPr>
        <w:ind w:firstLine="720"/>
        <w:jc w:val="both"/>
        <w:rPr>
          <w:b/>
          <w:bCs/>
        </w:rPr>
      </w:pPr>
      <w:r>
        <w:rPr>
          <w:b/>
          <w:bCs/>
        </w:rPr>
        <w:sym w:font="Symbol" w:char="00AE"/>
      </w:r>
      <w:r>
        <w:rPr>
          <w:b/>
          <w:bCs/>
        </w:rPr>
        <w:t>Traitement médicamenteux</w:t>
      </w:r>
    </w:p>
    <w:p w:rsidR="005D69A0" w:rsidRDefault="005D69A0" w:rsidP="005D69A0">
      <w:pPr>
        <w:ind w:firstLine="1080"/>
        <w:jc w:val="both"/>
      </w:pPr>
      <w:r>
        <w:t>-Diurétiques</w:t>
      </w:r>
    </w:p>
    <w:p w:rsidR="005D69A0" w:rsidRDefault="005D69A0" w:rsidP="005D69A0">
      <w:pPr>
        <w:ind w:firstLine="720"/>
        <w:jc w:val="both"/>
      </w:pPr>
    </w:p>
    <w:p w:rsidR="005D69A0" w:rsidRDefault="005D69A0" w:rsidP="005D69A0">
      <w:pPr>
        <w:ind w:firstLine="720"/>
        <w:jc w:val="both"/>
        <w:rPr>
          <w:b/>
          <w:bCs/>
        </w:rPr>
      </w:pPr>
      <w:r>
        <w:rPr>
          <w:b/>
          <w:bCs/>
        </w:rPr>
        <w:sym w:font="Symbol" w:char="00AE"/>
      </w:r>
      <w:r>
        <w:rPr>
          <w:b/>
          <w:bCs/>
        </w:rPr>
        <w:t>Troubles psychiatriques</w:t>
      </w:r>
    </w:p>
    <w:p w:rsidR="005D69A0" w:rsidRDefault="005D69A0" w:rsidP="005D69A0">
      <w:pPr>
        <w:ind w:firstLine="1080"/>
        <w:jc w:val="both"/>
      </w:pPr>
      <w:r>
        <w:t>-anxiété</w:t>
      </w:r>
    </w:p>
    <w:p w:rsidR="005D69A0" w:rsidRDefault="005D69A0" w:rsidP="005D69A0">
      <w:pPr>
        <w:ind w:firstLine="1080"/>
        <w:jc w:val="both"/>
      </w:pPr>
      <w:r>
        <w:t>-dépression</w:t>
      </w:r>
    </w:p>
    <w:p w:rsidR="005D69A0" w:rsidRDefault="005D69A0" w:rsidP="005D69A0">
      <w:pPr>
        <w:ind w:firstLine="1080"/>
        <w:jc w:val="both"/>
      </w:pPr>
      <w:r>
        <w:t>-alcoolisme chronique</w:t>
      </w:r>
    </w:p>
    <w:p w:rsidR="005D69A0" w:rsidRDefault="005D69A0" w:rsidP="005D69A0">
      <w:pPr>
        <w:ind w:firstLine="1080"/>
        <w:jc w:val="both"/>
      </w:pPr>
      <w:r>
        <w:t>-grand stress</w:t>
      </w:r>
    </w:p>
    <w:p w:rsidR="005D69A0" w:rsidRDefault="005D69A0" w:rsidP="005D69A0">
      <w:pPr>
        <w:ind w:firstLine="720"/>
        <w:jc w:val="both"/>
        <w:rPr>
          <w:b/>
          <w:bCs/>
        </w:rPr>
      </w:pPr>
      <w:r>
        <w:rPr>
          <w:b/>
          <w:bCs/>
        </w:rPr>
        <w:sym w:font="Symbol" w:char="00AE"/>
      </w:r>
      <w:r>
        <w:rPr>
          <w:b/>
          <w:bCs/>
        </w:rPr>
        <w:t>Environnement</w:t>
      </w:r>
    </w:p>
    <w:p w:rsidR="005D69A0" w:rsidRDefault="005D69A0" w:rsidP="005D69A0">
      <w:pPr>
        <w:ind w:firstLine="1080"/>
        <w:jc w:val="both"/>
      </w:pPr>
      <w:r>
        <w:t>-bruits</w:t>
      </w:r>
    </w:p>
    <w:p w:rsidR="005D69A0" w:rsidRDefault="005D69A0" w:rsidP="005D69A0">
      <w:pPr>
        <w:ind w:firstLine="1080"/>
        <w:jc w:val="both"/>
      </w:pPr>
      <w:r>
        <w:t>-éclairage</w:t>
      </w:r>
    </w:p>
    <w:p w:rsidR="005D69A0" w:rsidRDefault="005D69A0" w:rsidP="005D69A0">
      <w:pPr>
        <w:ind w:firstLine="1080"/>
        <w:jc w:val="both"/>
      </w:pPr>
      <w:r>
        <w:t>-température</w:t>
      </w:r>
    </w:p>
    <w:p w:rsidR="005D69A0" w:rsidRDefault="005D69A0" w:rsidP="005D69A0">
      <w:pPr>
        <w:ind w:firstLine="1080"/>
        <w:jc w:val="both"/>
      </w:pPr>
      <w:r>
        <w:t>-soins nocturnes</w:t>
      </w:r>
    </w:p>
    <w:p w:rsidR="005D69A0" w:rsidRDefault="005D69A0" w:rsidP="005D69A0">
      <w:pPr>
        <w:ind w:firstLine="720"/>
        <w:jc w:val="both"/>
      </w:pPr>
    </w:p>
    <w:p w:rsidR="005D69A0" w:rsidRDefault="005D69A0" w:rsidP="005D69A0">
      <w:pPr>
        <w:ind w:firstLine="720"/>
        <w:jc w:val="both"/>
      </w:pPr>
      <w:r>
        <w:rPr>
          <w:b/>
          <w:bCs/>
        </w:rPr>
        <w:t>+causes psychologiques</w:t>
      </w:r>
      <w:r>
        <w:t> : contrariétés, oisiveté…</w:t>
      </w:r>
    </w:p>
    <w:p w:rsidR="005D69A0" w:rsidRDefault="005D69A0" w:rsidP="005D69A0">
      <w:pPr>
        <w:ind w:firstLine="360"/>
        <w:jc w:val="both"/>
      </w:pPr>
    </w:p>
    <w:p w:rsidR="005D69A0" w:rsidRDefault="005D69A0" w:rsidP="005D69A0">
      <w:pPr>
        <w:ind w:firstLine="360"/>
        <w:jc w:val="both"/>
        <w:rPr>
          <w:color w:val="0000FF"/>
          <w:u w:val="single"/>
        </w:rPr>
      </w:pPr>
      <w:r>
        <w:rPr>
          <w:color w:val="0000FF"/>
          <w:u w:val="single"/>
        </w:rPr>
        <w:t>III) Préparation et installation de la PA au sommeil</w:t>
      </w:r>
    </w:p>
    <w:p w:rsidR="005D69A0" w:rsidRDefault="005D69A0" w:rsidP="005D69A0">
      <w:pPr>
        <w:ind w:firstLine="720"/>
        <w:jc w:val="both"/>
        <w:rPr>
          <w:color w:val="0000FF"/>
          <w:u w:val="single"/>
        </w:rPr>
      </w:pPr>
    </w:p>
    <w:p w:rsidR="005D69A0" w:rsidRDefault="005D69A0" w:rsidP="005D69A0">
      <w:pPr>
        <w:ind w:firstLine="720"/>
        <w:jc w:val="both"/>
        <w:rPr>
          <w:u w:val="single"/>
        </w:rPr>
      </w:pPr>
      <w:r>
        <w:rPr>
          <w:u w:val="single"/>
        </w:rPr>
        <w:t xml:space="preserve">Noter ce qui concerne le sommeil dans le recueil de données </w:t>
      </w:r>
    </w:p>
    <w:p w:rsidR="005D69A0" w:rsidRDefault="005D69A0" w:rsidP="005D69A0">
      <w:pPr>
        <w:ind w:firstLine="720"/>
        <w:jc w:val="both"/>
      </w:pPr>
      <w:r>
        <w:rPr>
          <w:b/>
          <w:bCs/>
        </w:rPr>
        <w:t>*Habitudes de sommeil</w:t>
      </w:r>
      <w:r>
        <w:t xml:space="preserve"> (heure de coucher, temps de sommeil)</w:t>
      </w:r>
    </w:p>
    <w:p w:rsidR="005D69A0" w:rsidRDefault="005D69A0" w:rsidP="005D69A0">
      <w:pPr>
        <w:ind w:firstLine="720"/>
        <w:jc w:val="both"/>
      </w:pPr>
      <w:r>
        <w:rPr>
          <w:b/>
          <w:bCs/>
        </w:rPr>
        <w:t>*Rites de préparation</w:t>
      </w:r>
      <w:r>
        <w:t xml:space="preserve"> (lavage des dents, toilette, lecture/TV, sécurité, volets fermés…)</w:t>
      </w:r>
    </w:p>
    <w:p w:rsidR="005D69A0" w:rsidRDefault="005D69A0" w:rsidP="005D69A0">
      <w:pPr>
        <w:ind w:firstLine="720"/>
        <w:jc w:val="both"/>
      </w:pPr>
    </w:p>
    <w:p w:rsidR="005D69A0" w:rsidRDefault="005D69A0" w:rsidP="005D69A0">
      <w:pPr>
        <w:ind w:firstLine="720"/>
        <w:jc w:val="both"/>
        <w:rPr>
          <w:u w:val="single"/>
        </w:rPr>
      </w:pPr>
      <w:r>
        <w:rPr>
          <w:u w:val="single"/>
        </w:rPr>
        <w:t>Installation du patient au lit</w:t>
      </w:r>
    </w:p>
    <w:p w:rsidR="005D69A0" w:rsidRDefault="005D69A0" w:rsidP="005D69A0">
      <w:pPr>
        <w:ind w:firstLine="720"/>
        <w:jc w:val="both"/>
      </w:pPr>
      <w:r>
        <w:t>-bonne position</w:t>
      </w:r>
    </w:p>
    <w:p w:rsidR="005D69A0" w:rsidRDefault="005D69A0" w:rsidP="005D69A0">
      <w:pPr>
        <w:ind w:firstLine="720"/>
        <w:jc w:val="both"/>
      </w:pPr>
      <w:r>
        <w:t>-CONFORT et SECURITE</w:t>
      </w:r>
    </w:p>
    <w:p w:rsidR="005D69A0" w:rsidRDefault="005D69A0" w:rsidP="005D69A0">
      <w:pPr>
        <w:ind w:firstLine="720"/>
        <w:jc w:val="both"/>
      </w:pPr>
      <w:r>
        <w:t xml:space="preserve">-rassurer le patient </w:t>
      </w:r>
    </w:p>
    <w:p w:rsidR="005D69A0" w:rsidRDefault="005D69A0" w:rsidP="005D69A0">
      <w:pPr>
        <w:ind w:firstLine="720"/>
        <w:jc w:val="both"/>
      </w:pPr>
    </w:p>
    <w:p w:rsidR="005D69A0" w:rsidRDefault="005D69A0" w:rsidP="005D69A0">
      <w:pPr>
        <w:ind w:firstLine="720"/>
        <w:jc w:val="both"/>
      </w:pPr>
      <w:r>
        <w:rPr>
          <w:color w:val="FF0000"/>
        </w:rPr>
        <w:t>!!! Règles à respecter !!!</w:t>
      </w:r>
    </w:p>
    <w:p w:rsidR="005D69A0" w:rsidRDefault="005D69A0" w:rsidP="005D69A0">
      <w:pPr>
        <w:ind w:firstLine="720"/>
        <w:jc w:val="both"/>
      </w:pPr>
      <w:r>
        <w:sym w:font="Symbol" w:char="00AE"/>
      </w:r>
      <w:r>
        <w:t>Respecter le sommeil d’autrui</w:t>
      </w:r>
    </w:p>
    <w:p w:rsidR="005D69A0" w:rsidRDefault="005D69A0" w:rsidP="005D69A0">
      <w:pPr>
        <w:ind w:firstLine="720"/>
        <w:jc w:val="both"/>
      </w:pPr>
    </w:p>
    <w:p w:rsidR="005D69A0" w:rsidRDefault="005D69A0" w:rsidP="005D69A0">
      <w:pPr>
        <w:jc w:val="center"/>
        <w:rPr>
          <w:rFonts w:ascii="BernhardMod BT" w:hAnsi="BernhardMod BT"/>
          <w:color w:val="FF0000"/>
          <w:sz w:val="32"/>
        </w:rPr>
      </w:pPr>
      <w:r>
        <w:rPr>
          <w:rFonts w:ascii="BernhardMod BT" w:hAnsi="BernhardMod BT"/>
          <w:color w:val="FF0000"/>
          <w:sz w:val="32"/>
        </w:rPr>
        <w:lastRenderedPageBreak/>
        <w:t>Le vieillissement de l’appareil cardio-vasculaire</w:t>
      </w:r>
    </w:p>
    <w:p w:rsidR="005D69A0" w:rsidRDefault="005D69A0" w:rsidP="005D69A0">
      <w:pPr>
        <w:ind w:firstLine="540"/>
        <w:jc w:val="both"/>
        <w:rPr>
          <w:b/>
          <w:bCs/>
        </w:rPr>
      </w:pPr>
    </w:p>
    <w:p w:rsidR="005D69A0" w:rsidRDefault="005D69A0" w:rsidP="005D69A0">
      <w:pPr>
        <w:ind w:firstLine="540"/>
        <w:jc w:val="both"/>
        <w:rPr>
          <w:color w:val="0000FF"/>
          <w:u w:val="single"/>
        </w:rPr>
      </w:pPr>
      <w:r>
        <w:rPr>
          <w:color w:val="0000FF"/>
          <w:u w:val="single"/>
        </w:rPr>
        <w:t>I) Généralités</w:t>
      </w:r>
    </w:p>
    <w:p w:rsidR="005D69A0" w:rsidRDefault="005D69A0" w:rsidP="005D69A0">
      <w:pPr>
        <w:ind w:firstLine="540"/>
        <w:jc w:val="both"/>
        <w:rPr>
          <w:color w:val="0000FF"/>
          <w:u w:val="single"/>
        </w:rPr>
      </w:pPr>
    </w:p>
    <w:p w:rsidR="005D69A0" w:rsidRDefault="005D69A0" w:rsidP="005D69A0">
      <w:pPr>
        <w:ind w:firstLine="540"/>
        <w:jc w:val="both"/>
      </w:pPr>
      <w:r>
        <w:t>Le volume du système CV se caractérise par</w:t>
      </w:r>
    </w:p>
    <w:p w:rsidR="005D69A0" w:rsidRDefault="005D69A0" w:rsidP="005D69A0">
      <w:pPr>
        <w:ind w:firstLine="720"/>
        <w:jc w:val="both"/>
      </w:pPr>
      <w:r>
        <w:t>-</w:t>
      </w:r>
      <w:r>
        <w:rPr>
          <w:b/>
          <w:bCs/>
        </w:rPr>
        <w:t>altération de la fonction diastolique cardiaque</w:t>
      </w:r>
    </w:p>
    <w:p w:rsidR="005D69A0" w:rsidRDefault="005D69A0" w:rsidP="005D69A0">
      <w:pPr>
        <w:ind w:firstLine="720"/>
        <w:jc w:val="both"/>
      </w:pPr>
      <w:r>
        <w:t>-</w:t>
      </w:r>
      <w:r>
        <w:rPr>
          <w:b/>
          <w:bCs/>
        </w:rPr>
        <w:t>diminution du débit cardiaque maxi</w:t>
      </w:r>
      <w:r>
        <w:t xml:space="preserve"> &lt; </w:t>
      </w:r>
      <w:r>
        <w:rPr>
          <w:i/>
          <w:iCs/>
        </w:rPr>
        <w:t>diminution de la fréquence cardiaque</w:t>
      </w:r>
      <w:r>
        <w:t xml:space="preserve"> maxi</w:t>
      </w:r>
    </w:p>
    <w:p w:rsidR="005D69A0" w:rsidRDefault="005D69A0" w:rsidP="005D69A0">
      <w:pPr>
        <w:ind w:firstLine="720"/>
        <w:jc w:val="both"/>
      </w:pPr>
      <w:r>
        <w:t xml:space="preserve">&lt; </w:t>
      </w:r>
      <w:proofErr w:type="gramStart"/>
      <w:r>
        <w:rPr>
          <w:i/>
          <w:iCs/>
        </w:rPr>
        <w:t>diminution</w:t>
      </w:r>
      <w:proofErr w:type="gramEnd"/>
      <w:r>
        <w:rPr>
          <w:i/>
          <w:iCs/>
        </w:rPr>
        <w:t xml:space="preserve"> de la compliance</w:t>
      </w:r>
      <w:r>
        <w:t xml:space="preserve"> du muscle cardiaque et artériel.</w:t>
      </w:r>
    </w:p>
    <w:p w:rsidR="005D69A0" w:rsidRDefault="005D69A0" w:rsidP="005D69A0">
      <w:pPr>
        <w:ind w:firstLine="720"/>
        <w:jc w:val="both"/>
      </w:pPr>
    </w:p>
    <w:p w:rsidR="005D69A0" w:rsidRDefault="005D69A0" w:rsidP="005D69A0">
      <w:pPr>
        <w:pStyle w:val="Heading7"/>
      </w:pPr>
      <w:r>
        <w:t>II) Modifications anatomiques</w:t>
      </w:r>
    </w:p>
    <w:p w:rsidR="005D69A0" w:rsidRDefault="005D69A0" w:rsidP="005D69A0">
      <w:pPr>
        <w:ind w:firstLine="540"/>
      </w:pPr>
    </w:p>
    <w:p w:rsidR="005D69A0" w:rsidRDefault="005D69A0" w:rsidP="005D69A0">
      <w:pPr>
        <w:ind w:firstLine="180"/>
      </w:pPr>
      <w:r>
        <w:rPr>
          <w:b/>
          <w:bCs/>
        </w:rPr>
        <w:t>Augmentation de la masse</w:t>
      </w:r>
      <w:r>
        <w:t xml:space="preserve"> du myocarde (épaississement des parois surtout parois VG)</w:t>
      </w:r>
    </w:p>
    <w:p w:rsidR="005D69A0" w:rsidRDefault="005D69A0" w:rsidP="005D69A0">
      <w:pPr>
        <w:ind w:firstLine="180"/>
      </w:pPr>
      <w:r>
        <w:rPr>
          <w:b/>
          <w:bCs/>
        </w:rPr>
        <w:t>Accumulation de graisses</w:t>
      </w:r>
      <w:r>
        <w:t xml:space="preserve"> sur le péricarde </w:t>
      </w:r>
      <w:r>
        <w:sym w:font="Symbol" w:char="F0AE"/>
      </w:r>
      <w:r>
        <w:t xml:space="preserve"> difficulté à transmettre l’information électrique</w:t>
      </w:r>
    </w:p>
    <w:p w:rsidR="005D69A0" w:rsidRDefault="005D69A0" w:rsidP="005D69A0">
      <w:pPr>
        <w:ind w:firstLine="180"/>
      </w:pPr>
      <w:r>
        <w:rPr>
          <w:b/>
          <w:bCs/>
        </w:rPr>
        <w:t>Epaississement</w:t>
      </w:r>
      <w:r>
        <w:t xml:space="preserve"> de l’endocarde</w:t>
      </w:r>
    </w:p>
    <w:p w:rsidR="005D69A0" w:rsidRDefault="005D69A0" w:rsidP="005D69A0">
      <w:pPr>
        <w:ind w:firstLine="540"/>
      </w:pPr>
    </w:p>
    <w:p w:rsidR="005D69A0" w:rsidRDefault="005D69A0" w:rsidP="005D69A0">
      <w:pPr>
        <w:ind w:firstLine="540"/>
      </w:pPr>
      <w:r>
        <w:rPr>
          <w:u w:val="single"/>
        </w:rPr>
        <w:t>Perte cellulaire au niveau du tissu nodal</w:t>
      </w:r>
      <w:r>
        <w:t xml:space="preserve"> (nœud sinusal) de 50 à 90</w:t>
      </w:r>
      <w:r>
        <w:sym w:font="Symbol" w:char="F025"/>
      </w:r>
    </w:p>
    <w:p w:rsidR="005D69A0" w:rsidRDefault="005D69A0" w:rsidP="005D69A0">
      <w:pPr>
        <w:ind w:firstLine="540"/>
      </w:pPr>
      <w:r>
        <w:sym w:font="Symbol" w:char="F0AE"/>
      </w:r>
      <w:proofErr w:type="gramStart"/>
      <w:r>
        <w:rPr>
          <w:b/>
          <w:bCs/>
        </w:rPr>
        <w:t>processus</w:t>
      </w:r>
      <w:proofErr w:type="gramEnd"/>
      <w:r>
        <w:rPr>
          <w:b/>
          <w:bCs/>
        </w:rPr>
        <w:t xml:space="preserve"> dégénératif</w:t>
      </w:r>
      <w:r>
        <w:t xml:space="preserve"> au niveau des voies de conduction</w:t>
      </w:r>
    </w:p>
    <w:p w:rsidR="005D69A0" w:rsidRDefault="005D69A0" w:rsidP="005D69A0">
      <w:pPr>
        <w:ind w:firstLine="540"/>
      </w:pPr>
      <w:r>
        <w:sym w:font="Symbol" w:char="F0AE"/>
      </w:r>
      <w:proofErr w:type="gramStart"/>
      <w:r>
        <w:rPr>
          <w:b/>
          <w:bCs/>
        </w:rPr>
        <w:t>calcifications</w:t>
      </w:r>
      <w:proofErr w:type="gramEnd"/>
      <w:r>
        <w:sym w:font="Symbol" w:char="F0AE"/>
      </w:r>
      <w:r>
        <w:t xml:space="preserve"> troubles du Bloc Auriculo-Ventriculaire</w:t>
      </w:r>
    </w:p>
    <w:p w:rsidR="005D69A0" w:rsidRDefault="005D69A0" w:rsidP="005D69A0">
      <w:pPr>
        <w:ind w:firstLine="540"/>
      </w:pPr>
    </w:p>
    <w:p w:rsidR="005D69A0" w:rsidRDefault="005D69A0" w:rsidP="005D69A0">
      <w:pPr>
        <w:ind w:firstLine="540"/>
      </w:pPr>
      <w:r>
        <w:rPr>
          <w:u w:val="single"/>
        </w:rPr>
        <w:t>Présence de dépôts lipidiques et/ou calciques</w:t>
      </w:r>
      <w:r>
        <w:t xml:space="preserve"> au niveau des valvules</w:t>
      </w:r>
    </w:p>
    <w:p w:rsidR="005D69A0" w:rsidRDefault="005D69A0" w:rsidP="005D69A0">
      <w:pPr>
        <w:ind w:firstLine="540"/>
      </w:pPr>
      <w:r>
        <w:sym w:font="Symbol" w:char="F0AE"/>
      </w:r>
      <w:r>
        <w:rPr>
          <w:i/>
          <w:iCs/>
        </w:rPr>
        <w:t>Rectitude des valvules</w:t>
      </w:r>
    </w:p>
    <w:p w:rsidR="005D69A0" w:rsidRDefault="005D69A0" w:rsidP="005D69A0">
      <w:pPr>
        <w:ind w:firstLine="540"/>
      </w:pPr>
      <w:r>
        <w:sym w:font="Symbol" w:char="F0AE"/>
      </w:r>
      <w:proofErr w:type="spellStart"/>
      <w:r>
        <w:rPr>
          <w:i/>
          <w:iCs/>
        </w:rPr>
        <w:t>Maintient</w:t>
      </w:r>
      <w:proofErr w:type="spellEnd"/>
      <w:r>
        <w:rPr>
          <w:i/>
          <w:iCs/>
        </w:rPr>
        <w:t xml:space="preserve"> de la compétence fonctionnelle</w:t>
      </w:r>
    </w:p>
    <w:p w:rsidR="005D69A0" w:rsidRDefault="005D69A0" w:rsidP="005D69A0">
      <w:pPr>
        <w:ind w:firstLine="540"/>
      </w:pPr>
      <w:r>
        <w:rPr>
          <w:b/>
          <w:bCs/>
          <w:u w:val="single"/>
        </w:rPr>
        <w:t>risque </w:t>
      </w:r>
      <w:proofErr w:type="gramStart"/>
      <w:r>
        <w:rPr>
          <w:b/>
          <w:bCs/>
          <w:u w:val="single"/>
        </w:rPr>
        <w:t>:</w:t>
      </w:r>
      <w:r>
        <w:rPr>
          <w:b/>
          <w:bCs/>
        </w:rPr>
        <w:t xml:space="preserve">  </w:t>
      </w:r>
      <w:r>
        <w:t>cassure</w:t>
      </w:r>
      <w:proofErr w:type="gramEnd"/>
      <w:r>
        <w:t xml:space="preserve">/ fuite, accumulation de sang dans l’oreillette et </w:t>
      </w:r>
      <w:r>
        <w:rPr>
          <w:u w:val="single"/>
        </w:rPr>
        <w:t>insuffisance cardiaque</w:t>
      </w:r>
      <w:r>
        <w:t>.</w:t>
      </w:r>
    </w:p>
    <w:p w:rsidR="005D69A0" w:rsidRDefault="005D69A0" w:rsidP="005D69A0">
      <w:pPr>
        <w:jc w:val="center"/>
        <w:rPr>
          <w:rFonts w:ascii="BernhardMod BT" w:hAnsi="BernhardMod BT"/>
          <w:color w:val="FF0000"/>
          <w:sz w:val="32"/>
        </w:rPr>
      </w:pPr>
      <w:r>
        <w:rPr>
          <w:rFonts w:ascii="BernhardMod BT" w:hAnsi="BernhardMod BT"/>
          <w:color w:val="FF0000"/>
          <w:sz w:val="32"/>
        </w:rPr>
        <w:t>Le vieillissement de l’appareil respiratoire</w:t>
      </w:r>
    </w:p>
    <w:p w:rsidR="005D69A0" w:rsidRDefault="005D69A0" w:rsidP="005D69A0">
      <w:pPr>
        <w:jc w:val="both"/>
        <w:rPr>
          <w:b/>
          <w:bCs/>
        </w:rPr>
      </w:pPr>
    </w:p>
    <w:p w:rsidR="005D69A0" w:rsidRDefault="005D69A0" w:rsidP="005D69A0">
      <w:pPr>
        <w:ind w:left="540" w:hanging="180"/>
        <w:jc w:val="both"/>
        <w:rPr>
          <w:color w:val="0000FF"/>
          <w:u w:val="single"/>
        </w:rPr>
      </w:pPr>
      <w:r>
        <w:rPr>
          <w:color w:val="0000FF"/>
          <w:u w:val="single"/>
        </w:rPr>
        <w:t>I) Modifications anatomiques</w:t>
      </w:r>
    </w:p>
    <w:p w:rsidR="005D69A0" w:rsidRDefault="005D69A0" w:rsidP="005D69A0">
      <w:pPr>
        <w:ind w:left="540" w:firstLine="180"/>
        <w:jc w:val="both"/>
      </w:pPr>
    </w:p>
    <w:p w:rsidR="005D69A0" w:rsidRDefault="005D69A0" w:rsidP="005D69A0">
      <w:pPr>
        <w:ind w:left="540" w:firstLine="180"/>
        <w:jc w:val="both"/>
        <w:rPr>
          <w:color w:val="00CCFF"/>
        </w:rPr>
      </w:pPr>
      <w:r>
        <w:rPr>
          <w:color w:val="00CCFF"/>
        </w:rPr>
        <w:t>1) La cage thoracique</w:t>
      </w:r>
    </w:p>
    <w:p w:rsidR="005D69A0" w:rsidRDefault="005D69A0" w:rsidP="005D69A0">
      <w:pPr>
        <w:ind w:left="540" w:firstLine="180"/>
        <w:jc w:val="both"/>
      </w:pPr>
      <w:r>
        <w:t xml:space="preserve">Déformation = </w:t>
      </w:r>
      <w:proofErr w:type="spellStart"/>
      <w:r>
        <w:rPr>
          <w:b/>
          <w:bCs/>
        </w:rPr>
        <w:t>cyphoscoliotique</w:t>
      </w:r>
      <w:proofErr w:type="spellEnd"/>
    </w:p>
    <w:p w:rsidR="005D69A0" w:rsidRDefault="005D69A0" w:rsidP="005D69A0">
      <w:pPr>
        <w:ind w:left="540" w:firstLine="180"/>
        <w:jc w:val="both"/>
      </w:pPr>
      <w:r>
        <w:rPr>
          <w:i/>
          <w:iCs/>
        </w:rPr>
        <w:t>Rectitude</w:t>
      </w:r>
      <w:r>
        <w:t xml:space="preserve"> &lt; </w:t>
      </w:r>
      <w:r>
        <w:rPr>
          <w:i/>
          <w:iCs/>
        </w:rPr>
        <w:t>perte d’élasticité</w:t>
      </w:r>
      <w:r>
        <w:t xml:space="preserve"> </w:t>
      </w:r>
      <w:r>
        <w:rPr>
          <w:u w:val="single"/>
        </w:rPr>
        <w:t>au niveau ligamentaire</w:t>
      </w:r>
      <w:r>
        <w:t xml:space="preserve"> et </w:t>
      </w:r>
      <w:r>
        <w:rPr>
          <w:u w:val="single"/>
        </w:rPr>
        <w:t>musculaire</w:t>
      </w:r>
      <w:r>
        <w:t xml:space="preserve"> surtout diaphragme.</w:t>
      </w:r>
    </w:p>
    <w:p w:rsidR="005D69A0" w:rsidRDefault="005D69A0" w:rsidP="005D69A0">
      <w:pPr>
        <w:ind w:left="540" w:firstLine="180"/>
        <w:jc w:val="both"/>
      </w:pPr>
    </w:p>
    <w:p w:rsidR="005D69A0" w:rsidRDefault="005D69A0" w:rsidP="005D69A0">
      <w:pPr>
        <w:ind w:left="540" w:firstLine="180"/>
        <w:jc w:val="both"/>
        <w:rPr>
          <w:color w:val="00CCFF"/>
        </w:rPr>
      </w:pPr>
      <w:proofErr w:type="gramStart"/>
      <w:r>
        <w:rPr>
          <w:color w:val="00CCFF"/>
        </w:rPr>
        <w:t>2)L’arbre</w:t>
      </w:r>
      <w:proofErr w:type="gramEnd"/>
      <w:r>
        <w:rPr>
          <w:color w:val="00CCFF"/>
        </w:rPr>
        <w:t xml:space="preserve"> </w:t>
      </w:r>
      <w:proofErr w:type="spellStart"/>
      <w:r>
        <w:rPr>
          <w:color w:val="00CCFF"/>
        </w:rPr>
        <w:t>trachéobronchique</w:t>
      </w:r>
      <w:proofErr w:type="spellEnd"/>
    </w:p>
    <w:p w:rsidR="005D69A0" w:rsidRDefault="005D69A0" w:rsidP="005D69A0">
      <w:pPr>
        <w:ind w:left="540" w:firstLine="180"/>
        <w:jc w:val="both"/>
        <w:rPr>
          <w:u w:val="single"/>
        </w:rPr>
      </w:pPr>
      <w:r>
        <w:rPr>
          <w:u w:val="single"/>
        </w:rPr>
        <w:t>Perte de sa souplesse</w:t>
      </w:r>
      <w:r>
        <w:t xml:space="preserve"> et de son </w:t>
      </w:r>
      <w:r>
        <w:rPr>
          <w:u w:val="single"/>
        </w:rPr>
        <w:t>expansibilité</w:t>
      </w:r>
    </w:p>
    <w:p w:rsidR="005D69A0" w:rsidRDefault="005D69A0" w:rsidP="005D69A0">
      <w:pPr>
        <w:ind w:left="540" w:firstLine="180"/>
        <w:jc w:val="both"/>
      </w:pPr>
    </w:p>
    <w:p w:rsidR="005D69A0" w:rsidRDefault="005D69A0" w:rsidP="005D69A0">
      <w:pPr>
        <w:ind w:left="540" w:firstLine="180"/>
        <w:jc w:val="both"/>
        <w:rPr>
          <w:color w:val="00CCFF"/>
        </w:rPr>
      </w:pPr>
      <w:proofErr w:type="gramStart"/>
      <w:r>
        <w:rPr>
          <w:color w:val="00CCFF"/>
        </w:rPr>
        <w:t>3)Le</w:t>
      </w:r>
      <w:proofErr w:type="gramEnd"/>
      <w:r>
        <w:rPr>
          <w:color w:val="00CCFF"/>
        </w:rPr>
        <w:t xml:space="preserve"> tissu pulmonaire</w:t>
      </w:r>
    </w:p>
    <w:p w:rsidR="005D69A0" w:rsidRDefault="005D69A0" w:rsidP="005D69A0">
      <w:pPr>
        <w:ind w:left="540" w:firstLine="180"/>
        <w:jc w:val="both"/>
      </w:pPr>
      <w:proofErr w:type="gramStart"/>
      <w:r>
        <w:rPr>
          <w:u w:val="single"/>
        </w:rPr>
        <w:t>perte</w:t>
      </w:r>
      <w:proofErr w:type="gramEnd"/>
      <w:r>
        <w:rPr>
          <w:u w:val="single"/>
        </w:rPr>
        <w:t xml:space="preserve"> d’élasticité</w:t>
      </w:r>
      <w:r>
        <w:t xml:space="preserve"> </w:t>
      </w:r>
      <w:r>
        <w:sym w:font="Symbol" w:char="F0AE"/>
      </w:r>
      <w:r>
        <w:t xml:space="preserve"> </w:t>
      </w:r>
      <w:r>
        <w:rPr>
          <w:i/>
          <w:iCs/>
        </w:rPr>
        <w:t>difficulté dans l’expiration courante</w:t>
      </w:r>
      <w:r>
        <w:t>.</w:t>
      </w:r>
    </w:p>
    <w:p w:rsidR="005D69A0" w:rsidRDefault="005D69A0" w:rsidP="005D69A0">
      <w:pPr>
        <w:ind w:left="540" w:firstLine="180"/>
        <w:jc w:val="both"/>
      </w:pPr>
    </w:p>
    <w:p w:rsidR="005D69A0" w:rsidRDefault="005D69A0" w:rsidP="005D69A0">
      <w:pPr>
        <w:ind w:left="540" w:firstLine="180"/>
        <w:jc w:val="both"/>
        <w:rPr>
          <w:color w:val="00CCFF"/>
        </w:rPr>
      </w:pPr>
      <w:proofErr w:type="gramStart"/>
      <w:r>
        <w:rPr>
          <w:color w:val="00CCFF"/>
        </w:rPr>
        <w:t>4)Les</w:t>
      </w:r>
      <w:proofErr w:type="gramEnd"/>
      <w:r>
        <w:rPr>
          <w:color w:val="00CCFF"/>
        </w:rPr>
        <w:t xml:space="preserve"> artères pulmonaires</w:t>
      </w:r>
    </w:p>
    <w:p w:rsidR="005D69A0" w:rsidRDefault="005D69A0" w:rsidP="005D69A0">
      <w:pPr>
        <w:ind w:left="540" w:firstLine="180"/>
        <w:jc w:val="both"/>
      </w:pPr>
      <w:r>
        <w:rPr>
          <w:u w:val="single"/>
        </w:rPr>
        <w:t xml:space="preserve">Augmentation de l’épaisseur </w:t>
      </w:r>
      <w:proofErr w:type="gramStart"/>
      <w:r>
        <w:rPr>
          <w:u w:val="single"/>
        </w:rPr>
        <w:t>des parois</w:t>
      </w:r>
      <w:r>
        <w:t xml:space="preserve"> </w:t>
      </w:r>
      <w:r>
        <w:sym w:font="Symbol" w:char="F0AE"/>
      </w:r>
      <w:r>
        <w:t xml:space="preserve"> tissu vascularisé réduit</w:t>
      </w:r>
      <w:proofErr w:type="gramEnd"/>
    </w:p>
    <w:p w:rsidR="005D69A0" w:rsidRDefault="005D69A0" w:rsidP="005D69A0">
      <w:pPr>
        <w:ind w:left="540" w:firstLine="180"/>
        <w:jc w:val="both"/>
      </w:pPr>
    </w:p>
    <w:p w:rsidR="005D69A0" w:rsidRDefault="005D69A0" w:rsidP="005D69A0">
      <w:pPr>
        <w:ind w:left="540" w:firstLine="180"/>
        <w:jc w:val="both"/>
        <w:rPr>
          <w:color w:val="00CCFF"/>
        </w:rPr>
      </w:pPr>
      <w:proofErr w:type="gramStart"/>
      <w:r>
        <w:rPr>
          <w:color w:val="00CCFF"/>
        </w:rPr>
        <w:t>5)Globules</w:t>
      </w:r>
      <w:proofErr w:type="gramEnd"/>
      <w:r>
        <w:rPr>
          <w:color w:val="00CCFF"/>
        </w:rPr>
        <w:t xml:space="preserve"> rouges</w:t>
      </w:r>
    </w:p>
    <w:p w:rsidR="005D69A0" w:rsidRDefault="005D69A0" w:rsidP="005D69A0">
      <w:pPr>
        <w:ind w:left="540" w:firstLine="180"/>
        <w:jc w:val="both"/>
        <w:rPr>
          <w:i/>
          <w:iCs/>
        </w:rPr>
      </w:pPr>
      <w:proofErr w:type="gramStart"/>
      <w:r>
        <w:rPr>
          <w:i/>
          <w:iCs/>
        </w:rPr>
        <w:t>pas</w:t>
      </w:r>
      <w:proofErr w:type="gramEnd"/>
      <w:r>
        <w:rPr>
          <w:i/>
          <w:iCs/>
        </w:rPr>
        <w:t xml:space="preserve"> de modification en dehors d’une pathologie significative.</w:t>
      </w:r>
    </w:p>
    <w:p w:rsidR="005D69A0" w:rsidRDefault="005D69A0" w:rsidP="005D69A0">
      <w:pPr>
        <w:ind w:left="540" w:firstLine="180"/>
        <w:jc w:val="both"/>
        <w:rPr>
          <w:i/>
          <w:iCs/>
        </w:rPr>
      </w:pPr>
    </w:p>
    <w:p w:rsidR="005D69A0" w:rsidRDefault="005D69A0" w:rsidP="005D69A0">
      <w:pPr>
        <w:ind w:left="540" w:hanging="180"/>
        <w:jc w:val="both"/>
        <w:rPr>
          <w:color w:val="0000FF"/>
          <w:u w:val="single"/>
        </w:rPr>
      </w:pPr>
      <w:r>
        <w:rPr>
          <w:color w:val="0000FF"/>
          <w:u w:val="single"/>
        </w:rPr>
        <w:t>II) Ventilation et échanges gazeux (CO2 et Oxygène)</w:t>
      </w:r>
    </w:p>
    <w:p w:rsidR="005D69A0" w:rsidRDefault="005D69A0" w:rsidP="005D69A0">
      <w:pPr>
        <w:ind w:left="540" w:hanging="180"/>
        <w:jc w:val="both"/>
      </w:pPr>
    </w:p>
    <w:p w:rsidR="005D69A0" w:rsidRDefault="005D69A0" w:rsidP="005D69A0">
      <w:pPr>
        <w:ind w:left="540" w:firstLine="180"/>
        <w:jc w:val="both"/>
        <w:rPr>
          <w:color w:val="00CCFF"/>
        </w:rPr>
      </w:pPr>
      <w:r>
        <w:rPr>
          <w:color w:val="00CCFF"/>
        </w:rPr>
        <w:t>1) Ventilation</w:t>
      </w:r>
    </w:p>
    <w:p w:rsidR="005D69A0" w:rsidRDefault="005D69A0" w:rsidP="005D69A0">
      <w:pPr>
        <w:ind w:left="540" w:firstLine="180"/>
        <w:jc w:val="both"/>
      </w:pPr>
      <w:r>
        <w:rPr>
          <w:u w:val="single"/>
        </w:rPr>
        <w:t>Capacité Totale Pulmonaire</w:t>
      </w:r>
      <w:r>
        <w:t xml:space="preserve"> = inchangée</w:t>
      </w:r>
    </w:p>
    <w:p w:rsidR="005D69A0" w:rsidRDefault="005D69A0" w:rsidP="005D69A0">
      <w:pPr>
        <w:ind w:left="540" w:firstLine="180"/>
        <w:jc w:val="both"/>
      </w:pPr>
      <w:r>
        <w:t xml:space="preserve">Le </w:t>
      </w:r>
      <w:r>
        <w:rPr>
          <w:b/>
          <w:bCs/>
        </w:rPr>
        <w:t>volume résiduel</w:t>
      </w:r>
      <w:r>
        <w:t xml:space="preserve"> augmente avec l’âge </w:t>
      </w:r>
      <w:r>
        <w:sym w:font="Symbol" w:char="F0AE"/>
      </w:r>
      <w:r>
        <w:t xml:space="preserve"> diminution de la </w:t>
      </w:r>
      <w:r>
        <w:rPr>
          <w:b/>
          <w:bCs/>
        </w:rPr>
        <w:t>capacité vitale</w:t>
      </w:r>
    </w:p>
    <w:p w:rsidR="005D69A0" w:rsidRDefault="005D69A0" w:rsidP="005D69A0">
      <w:pPr>
        <w:ind w:left="540" w:firstLine="180"/>
        <w:jc w:val="both"/>
        <w:rPr>
          <w:b/>
          <w:bCs/>
        </w:rPr>
      </w:pPr>
      <w:r>
        <w:t>(</w:t>
      </w:r>
      <w:r>
        <w:rPr>
          <w:i/>
          <w:iCs/>
        </w:rPr>
        <w:t xml:space="preserve">&lt; </w:t>
      </w:r>
      <w:proofErr w:type="gramStart"/>
      <w:r>
        <w:rPr>
          <w:i/>
          <w:iCs/>
        </w:rPr>
        <w:t>diminution</w:t>
      </w:r>
      <w:proofErr w:type="gramEnd"/>
      <w:r>
        <w:rPr>
          <w:i/>
          <w:iCs/>
        </w:rPr>
        <w:t xml:space="preserve"> des </w:t>
      </w:r>
      <w:r>
        <w:rPr>
          <w:b/>
          <w:bCs/>
          <w:i/>
          <w:iCs/>
        </w:rPr>
        <w:t>volumes de réserve inspiratoire</w:t>
      </w:r>
      <w:r>
        <w:rPr>
          <w:i/>
          <w:iCs/>
        </w:rPr>
        <w:t xml:space="preserve"> et </w:t>
      </w:r>
      <w:r>
        <w:rPr>
          <w:b/>
          <w:bCs/>
          <w:i/>
          <w:iCs/>
        </w:rPr>
        <w:t>expiratoire</w:t>
      </w:r>
      <w:r>
        <w:rPr>
          <w:b/>
          <w:bCs/>
        </w:rPr>
        <w:t>)</w:t>
      </w:r>
    </w:p>
    <w:p w:rsidR="005D69A0" w:rsidRDefault="005D69A0" w:rsidP="005D69A0">
      <w:pPr>
        <w:ind w:left="540" w:firstLine="1800"/>
        <w:jc w:val="both"/>
        <w:rPr>
          <w:b/>
          <w:bCs/>
          <w:color w:val="FF0000"/>
        </w:rPr>
      </w:pPr>
      <w:r>
        <w:rPr>
          <w:b/>
          <w:bCs/>
          <w:color w:val="FF0000"/>
        </w:rPr>
        <w:t>CV + VR + CPT</w:t>
      </w:r>
    </w:p>
    <w:p w:rsidR="005D69A0" w:rsidRDefault="005D69A0" w:rsidP="005D69A0">
      <w:pPr>
        <w:ind w:left="540" w:firstLine="1800"/>
        <w:jc w:val="both"/>
        <w:rPr>
          <w:b/>
          <w:bCs/>
          <w:color w:val="FF0000"/>
        </w:rPr>
      </w:pPr>
    </w:p>
    <w:p w:rsidR="005D69A0" w:rsidRDefault="005D69A0" w:rsidP="005D69A0">
      <w:pPr>
        <w:ind w:left="540" w:firstLine="180"/>
        <w:jc w:val="both"/>
        <w:rPr>
          <w:color w:val="00CCFF"/>
        </w:rPr>
      </w:pPr>
      <w:proofErr w:type="gramStart"/>
      <w:r>
        <w:rPr>
          <w:color w:val="00CCFF"/>
        </w:rPr>
        <w:t>2)Les</w:t>
      </w:r>
      <w:proofErr w:type="gramEnd"/>
      <w:r>
        <w:rPr>
          <w:color w:val="00CCFF"/>
        </w:rPr>
        <w:t xml:space="preserve"> échanges gazeux</w:t>
      </w:r>
    </w:p>
    <w:p w:rsidR="005D69A0" w:rsidRDefault="005D69A0" w:rsidP="005D69A0">
      <w:pPr>
        <w:ind w:left="540" w:firstLine="180"/>
        <w:jc w:val="both"/>
        <w:rPr>
          <w:u w:val="single"/>
        </w:rPr>
      </w:pPr>
      <w:r>
        <w:t xml:space="preserve">Diffusion de gaz à travers la membrane </w:t>
      </w:r>
      <w:proofErr w:type="spellStart"/>
      <w:r>
        <w:t>alvéolocapillaire</w:t>
      </w:r>
      <w:proofErr w:type="spellEnd"/>
      <w:r>
        <w:t xml:space="preserve">= </w:t>
      </w:r>
      <w:r>
        <w:rPr>
          <w:u w:val="single"/>
        </w:rPr>
        <w:t>altérée</w:t>
      </w:r>
    </w:p>
    <w:p w:rsidR="005D69A0" w:rsidRDefault="005D69A0" w:rsidP="005D69A0">
      <w:pPr>
        <w:ind w:left="540" w:firstLine="180"/>
        <w:jc w:val="both"/>
      </w:pPr>
      <w:r>
        <w:rPr>
          <w:i/>
          <w:iCs/>
        </w:rPr>
        <w:t>Diminution</w:t>
      </w:r>
      <w:r>
        <w:t xml:space="preserve"> de la pression artérielle en O dans le sang artériel / PaCO2  peu modifiée</w:t>
      </w:r>
    </w:p>
    <w:p w:rsidR="005D69A0" w:rsidRDefault="005D69A0" w:rsidP="005D69A0">
      <w:pPr>
        <w:ind w:left="540" w:firstLine="180"/>
        <w:jc w:val="both"/>
      </w:pPr>
      <w:r>
        <w:rPr>
          <w:i/>
          <w:iCs/>
          <w:color w:val="FF0000"/>
        </w:rPr>
        <w:sym w:font="Symbol" w:char="F0AE"/>
      </w:r>
      <w:r>
        <w:rPr>
          <w:i/>
          <w:iCs/>
          <w:color w:val="FF0000"/>
        </w:rPr>
        <w:t xml:space="preserve"> </w:t>
      </w:r>
      <w:proofErr w:type="gramStart"/>
      <w:r>
        <w:rPr>
          <w:i/>
          <w:iCs/>
          <w:color w:val="FF0000"/>
        </w:rPr>
        <w:t>altération</w:t>
      </w:r>
      <w:proofErr w:type="gramEnd"/>
      <w:r>
        <w:rPr>
          <w:i/>
          <w:iCs/>
          <w:color w:val="FF0000"/>
        </w:rPr>
        <w:t xml:space="preserve"> de l’</w:t>
      </w:r>
      <w:r>
        <w:rPr>
          <w:b/>
          <w:bCs/>
          <w:i/>
          <w:iCs/>
          <w:color w:val="FF0000"/>
        </w:rPr>
        <w:t>hématose</w:t>
      </w:r>
    </w:p>
    <w:p w:rsidR="005D69A0" w:rsidRDefault="005D69A0" w:rsidP="005D69A0">
      <w:pPr>
        <w:ind w:left="540" w:firstLine="180"/>
        <w:jc w:val="both"/>
        <w:rPr>
          <w:color w:val="FF0000"/>
        </w:rPr>
      </w:pPr>
    </w:p>
    <w:p w:rsidR="005D69A0" w:rsidRDefault="005D69A0" w:rsidP="005D69A0">
      <w:pPr>
        <w:ind w:left="540" w:firstLine="180"/>
        <w:jc w:val="both"/>
        <w:rPr>
          <w:color w:val="00CCFF"/>
        </w:rPr>
      </w:pPr>
      <w:proofErr w:type="gramStart"/>
      <w:r>
        <w:rPr>
          <w:color w:val="00CCFF"/>
        </w:rPr>
        <w:t>3)Contrôle</w:t>
      </w:r>
      <w:proofErr w:type="gramEnd"/>
      <w:r>
        <w:rPr>
          <w:color w:val="00CCFF"/>
        </w:rPr>
        <w:t xml:space="preserve"> de la ventilation</w:t>
      </w:r>
    </w:p>
    <w:p w:rsidR="005D69A0" w:rsidRDefault="005D69A0" w:rsidP="005D69A0">
      <w:pPr>
        <w:ind w:left="540" w:firstLine="180"/>
        <w:jc w:val="both"/>
      </w:pPr>
      <w:r>
        <w:rPr>
          <w:u w:val="single"/>
        </w:rPr>
        <w:t>Diminution de la réponse ventilatoire</w:t>
      </w:r>
      <w:r>
        <w:t xml:space="preserve"> à l’hypoxie et à l’hypercapnie</w:t>
      </w:r>
    </w:p>
    <w:p w:rsidR="005D69A0" w:rsidRDefault="005D69A0" w:rsidP="005D69A0">
      <w:pPr>
        <w:ind w:left="540" w:firstLine="180"/>
        <w:jc w:val="both"/>
      </w:pPr>
      <w:r>
        <w:sym w:font="Symbol" w:char="F0AE"/>
      </w:r>
      <w:r>
        <w:rPr>
          <w:u w:val="single"/>
        </w:rPr>
        <w:t>Diminution de l’adaptation à l’effort</w:t>
      </w:r>
      <w:r>
        <w:t xml:space="preserve"> et prévalence du </w:t>
      </w:r>
      <w:r>
        <w:rPr>
          <w:u w:val="single"/>
        </w:rPr>
        <w:t>syndrome des apnées du sommeil</w:t>
      </w:r>
    </w:p>
    <w:p w:rsidR="005D69A0" w:rsidRDefault="005D69A0" w:rsidP="005D69A0">
      <w:pPr>
        <w:ind w:left="540" w:firstLine="180"/>
        <w:jc w:val="both"/>
        <w:rPr>
          <w:color w:val="FF0000"/>
        </w:rPr>
      </w:pPr>
    </w:p>
    <w:p w:rsidR="005D69A0" w:rsidRDefault="005D69A0" w:rsidP="005D69A0">
      <w:pPr>
        <w:ind w:left="540" w:firstLine="180"/>
        <w:jc w:val="both"/>
        <w:rPr>
          <w:color w:val="FF0000"/>
        </w:rPr>
      </w:pPr>
      <w:r>
        <w:rPr>
          <w:color w:val="FF0000"/>
        </w:rPr>
        <w:t xml:space="preserve">!!! </w:t>
      </w:r>
      <w:proofErr w:type="gramStart"/>
      <w:r>
        <w:rPr>
          <w:color w:val="FF0000"/>
        </w:rPr>
        <w:t>une</w:t>
      </w:r>
      <w:proofErr w:type="gramEnd"/>
      <w:r>
        <w:rPr>
          <w:color w:val="FF0000"/>
        </w:rPr>
        <w:t xml:space="preserve"> PA = moins de mécanismes adaptatifs !!!</w:t>
      </w:r>
    </w:p>
    <w:p w:rsidR="005D69A0" w:rsidRDefault="005D69A0" w:rsidP="005D69A0">
      <w:pPr>
        <w:ind w:left="540" w:firstLine="180"/>
        <w:jc w:val="both"/>
        <w:rPr>
          <w:color w:val="FF0000"/>
        </w:rPr>
      </w:pPr>
    </w:p>
    <w:p w:rsidR="005D69A0" w:rsidRDefault="005D69A0" w:rsidP="005D69A0">
      <w:pPr>
        <w:ind w:left="540" w:hanging="180"/>
        <w:jc w:val="both"/>
        <w:rPr>
          <w:color w:val="0000FF"/>
          <w:u w:val="single"/>
        </w:rPr>
      </w:pPr>
      <w:r>
        <w:rPr>
          <w:color w:val="0000FF"/>
          <w:u w:val="single"/>
        </w:rPr>
        <w:t>III) Les défenses pulmonaires</w:t>
      </w:r>
    </w:p>
    <w:p w:rsidR="005D69A0" w:rsidRDefault="005D69A0" w:rsidP="005D69A0">
      <w:pPr>
        <w:ind w:left="540" w:firstLine="180"/>
        <w:jc w:val="both"/>
      </w:pPr>
    </w:p>
    <w:p w:rsidR="005D69A0" w:rsidRDefault="005D69A0" w:rsidP="005D69A0">
      <w:pPr>
        <w:ind w:left="540" w:firstLine="180"/>
        <w:jc w:val="both"/>
        <w:rPr>
          <w:color w:val="00CCFF"/>
        </w:rPr>
      </w:pPr>
      <w:r>
        <w:rPr>
          <w:color w:val="00CCFF"/>
        </w:rPr>
        <w:t xml:space="preserve">1) La clairance </w:t>
      </w:r>
      <w:proofErr w:type="spellStart"/>
      <w:r>
        <w:rPr>
          <w:color w:val="00CCFF"/>
        </w:rPr>
        <w:t>mucociliaire</w:t>
      </w:r>
      <w:proofErr w:type="spellEnd"/>
    </w:p>
    <w:p w:rsidR="005D69A0" w:rsidRDefault="005D69A0" w:rsidP="005D69A0">
      <w:pPr>
        <w:ind w:left="540" w:firstLine="180"/>
        <w:jc w:val="both"/>
      </w:pPr>
      <w:proofErr w:type="gramStart"/>
      <w:r>
        <w:t>altération</w:t>
      </w:r>
      <w:proofErr w:type="gramEnd"/>
      <w:r>
        <w:t xml:space="preserve"> &lt; cils englués et épaississement du mucus</w:t>
      </w:r>
    </w:p>
    <w:p w:rsidR="005D69A0" w:rsidRDefault="005D69A0" w:rsidP="005D69A0">
      <w:pPr>
        <w:ind w:left="540" w:firstLine="180"/>
        <w:jc w:val="both"/>
      </w:pPr>
    </w:p>
    <w:p w:rsidR="005D69A0" w:rsidRDefault="005D69A0" w:rsidP="005D69A0">
      <w:pPr>
        <w:ind w:left="540" w:firstLine="180"/>
        <w:jc w:val="both"/>
        <w:rPr>
          <w:color w:val="00CCFF"/>
        </w:rPr>
      </w:pPr>
      <w:proofErr w:type="gramStart"/>
      <w:r>
        <w:rPr>
          <w:color w:val="00CCFF"/>
        </w:rPr>
        <w:t>2)La</w:t>
      </w:r>
      <w:proofErr w:type="gramEnd"/>
      <w:r>
        <w:rPr>
          <w:color w:val="00CCFF"/>
        </w:rPr>
        <w:t xml:space="preserve"> toux</w:t>
      </w:r>
    </w:p>
    <w:p w:rsidR="005D69A0" w:rsidRDefault="005D69A0" w:rsidP="005D69A0">
      <w:pPr>
        <w:ind w:left="540" w:firstLine="180"/>
        <w:jc w:val="both"/>
      </w:pPr>
      <w:proofErr w:type="gramStart"/>
      <w:r>
        <w:rPr>
          <w:i/>
          <w:iCs/>
        </w:rPr>
        <w:t>moins</w:t>
      </w:r>
      <w:proofErr w:type="gramEnd"/>
      <w:r>
        <w:rPr>
          <w:i/>
          <w:iCs/>
        </w:rPr>
        <w:t xml:space="preserve"> efficace</w:t>
      </w:r>
      <w:r>
        <w:t xml:space="preserve"> </w:t>
      </w:r>
      <w:r>
        <w:sym w:font="Symbol" w:char="F0AE"/>
      </w:r>
      <w:r>
        <w:t xml:space="preserve"> expiration saccadée / brutale</w:t>
      </w:r>
    </w:p>
    <w:p w:rsidR="005D69A0" w:rsidRDefault="005D69A0" w:rsidP="005D69A0">
      <w:pPr>
        <w:ind w:left="540" w:firstLine="180"/>
        <w:jc w:val="both"/>
      </w:pPr>
    </w:p>
    <w:p w:rsidR="005D69A0" w:rsidRDefault="005D69A0" w:rsidP="005D69A0">
      <w:pPr>
        <w:ind w:left="540" w:hanging="180"/>
        <w:jc w:val="both"/>
        <w:rPr>
          <w:color w:val="0000FF"/>
          <w:u w:val="single"/>
        </w:rPr>
      </w:pPr>
      <w:r>
        <w:rPr>
          <w:color w:val="0000FF"/>
          <w:u w:val="single"/>
        </w:rPr>
        <w:t>IV) Vieillissement accéléré</w:t>
      </w:r>
    </w:p>
    <w:p w:rsidR="005D69A0" w:rsidRDefault="005D69A0" w:rsidP="005D69A0">
      <w:pPr>
        <w:ind w:left="540" w:firstLine="180"/>
        <w:jc w:val="both"/>
      </w:pPr>
    </w:p>
    <w:p w:rsidR="005D69A0" w:rsidRDefault="005D69A0" w:rsidP="005D69A0">
      <w:pPr>
        <w:ind w:left="540" w:firstLine="180"/>
        <w:jc w:val="both"/>
      </w:pPr>
      <w:r>
        <w:rPr>
          <w:b/>
          <w:bCs/>
          <w:u w:val="single"/>
        </w:rPr>
        <w:t>*Tabac</w:t>
      </w:r>
      <w:r>
        <w:t xml:space="preserve"> </w:t>
      </w:r>
      <w:r>
        <w:sym w:font="Symbol" w:char="F0AE"/>
      </w:r>
      <w:r>
        <w:t xml:space="preserve"> </w:t>
      </w:r>
      <w:proofErr w:type="spellStart"/>
      <w:r>
        <w:t>bronchosécréteur</w:t>
      </w:r>
      <w:proofErr w:type="spellEnd"/>
      <w:r>
        <w:t xml:space="preserve"> et </w:t>
      </w:r>
      <w:proofErr w:type="spellStart"/>
      <w:r>
        <w:t>ciliostatique</w:t>
      </w:r>
      <w:proofErr w:type="spellEnd"/>
    </w:p>
    <w:p w:rsidR="005D69A0" w:rsidRDefault="005D69A0" w:rsidP="005D69A0">
      <w:pPr>
        <w:ind w:left="540" w:firstLine="180"/>
        <w:jc w:val="both"/>
        <w:rPr>
          <w:i/>
          <w:iCs/>
        </w:rPr>
      </w:pPr>
      <w:proofErr w:type="gramStart"/>
      <w:r>
        <w:rPr>
          <w:u w:val="single"/>
        </w:rPr>
        <w:t>augmentation</w:t>
      </w:r>
      <w:proofErr w:type="gramEnd"/>
      <w:r>
        <w:rPr>
          <w:u w:val="single"/>
        </w:rPr>
        <w:t xml:space="preserve"> du collapsus expiratoire</w:t>
      </w:r>
      <w:r>
        <w:t xml:space="preserve"> &lt; </w:t>
      </w:r>
      <w:r>
        <w:rPr>
          <w:i/>
          <w:iCs/>
        </w:rPr>
        <w:t>mucus non évacué qui fait barrage</w:t>
      </w:r>
    </w:p>
    <w:p w:rsidR="005D69A0" w:rsidRDefault="005D69A0" w:rsidP="005D69A0">
      <w:pPr>
        <w:ind w:left="540" w:firstLine="180"/>
        <w:jc w:val="both"/>
      </w:pPr>
    </w:p>
    <w:p w:rsidR="005D69A0" w:rsidRDefault="005D69A0" w:rsidP="005D69A0">
      <w:pPr>
        <w:ind w:left="540" w:firstLine="180"/>
        <w:jc w:val="both"/>
        <w:rPr>
          <w:b/>
          <w:bCs/>
          <w:u w:val="single"/>
        </w:rPr>
      </w:pPr>
      <w:r>
        <w:rPr>
          <w:b/>
          <w:bCs/>
          <w:u w:val="single"/>
        </w:rPr>
        <w:t xml:space="preserve">*Tachypnée + Tirage </w:t>
      </w:r>
      <w:proofErr w:type="spellStart"/>
      <w:r>
        <w:rPr>
          <w:b/>
          <w:bCs/>
          <w:u w:val="single"/>
        </w:rPr>
        <w:t>susclaviculaire</w:t>
      </w:r>
      <w:proofErr w:type="spellEnd"/>
      <w:r>
        <w:rPr>
          <w:b/>
          <w:bCs/>
          <w:u w:val="single"/>
        </w:rPr>
        <w:t xml:space="preserve"> + respiration paradoxale</w:t>
      </w:r>
    </w:p>
    <w:p w:rsidR="005D69A0" w:rsidRDefault="005D69A0" w:rsidP="005D69A0">
      <w:pPr>
        <w:ind w:left="540" w:firstLine="180"/>
        <w:jc w:val="both"/>
      </w:pPr>
    </w:p>
    <w:p w:rsidR="005D69A0" w:rsidRDefault="005D69A0" w:rsidP="005D69A0">
      <w:pPr>
        <w:ind w:left="540" w:firstLine="180"/>
        <w:jc w:val="both"/>
        <w:rPr>
          <w:i/>
          <w:iCs/>
        </w:rPr>
      </w:pPr>
      <w:r>
        <w:rPr>
          <w:i/>
          <w:iCs/>
        </w:rPr>
        <w:sym w:font="Symbol" w:char="F0AE"/>
      </w:r>
      <w:proofErr w:type="gramStart"/>
      <w:r>
        <w:rPr>
          <w:i/>
          <w:iCs/>
        </w:rPr>
        <w:t>l’appareil</w:t>
      </w:r>
      <w:proofErr w:type="gramEnd"/>
      <w:r>
        <w:rPr>
          <w:i/>
          <w:iCs/>
        </w:rPr>
        <w:t xml:space="preserve"> respiratoire reste bien adapté aux conditions basales de repos mais ses réserves s’amoindrissent lors d’un effort / stress.</w:t>
      </w:r>
    </w:p>
    <w:p w:rsidR="00875B10" w:rsidRDefault="00875B10" w:rsidP="00C80811">
      <w:pPr>
        <w:pStyle w:val="Header"/>
        <w:tabs>
          <w:tab w:val="clear" w:pos="4703"/>
          <w:tab w:val="clear" w:pos="9406"/>
        </w:tabs>
        <w:ind w:right="-314"/>
        <w:jc w:val="center"/>
        <w:rPr>
          <w:rFonts w:ascii="BankGothic Md BT" w:hAnsi="BankGothic Md BT"/>
        </w:rPr>
      </w:pPr>
    </w:p>
    <w:p w:rsidR="00AC7C32" w:rsidRDefault="00AC7C32" w:rsidP="00C80811">
      <w:pPr>
        <w:pStyle w:val="Header"/>
        <w:tabs>
          <w:tab w:val="clear" w:pos="4703"/>
          <w:tab w:val="clear" w:pos="9406"/>
        </w:tabs>
        <w:ind w:right="-314"/>
        <w:jc w:val="center"/>
        <w:rPr>
          <w:rFonts w:ascii="BankGothic Md BT" w:hAnsi="BankGothic Md BT"/>
        </w:rPr>
      </w:pPr>
    </w:p>
    <w:p w:rsidR="00AC7C32" w:rsidRDefault="00AC7C32" w:rsidP="00C80811">
      <w:pPr>
        <w:pStyle w:val="Header"/>
        <w:tabs>
          <w:tab w:val="clear" w:pos="4703"/>
          <w:tab w:val="clear" w:pos="9406"/>
        </w:tabs>
        <w:ind w:right="-314"/>
        <w:jc w:val="center"/>
        <w:rPr>
          <w:rFonts w:ascii="BankGothic Md BT" w:hAnsi="BankGothic Md BT"/>
        </w:rPr>
      </w:pPr>
    </w:p>
    <w:p w:rsidR="00AC7C32" w:rsidRDefault="00AC7C32" w:rsidP="00C80811">
      <w:pPr>
        <w:pStyle w:val="Header"/>
        <w:tabs>
          <w:tab w:val="clear" w:pos="4703"/>
          <w:tab w:val="clear" w:pos="9406"/>
        </w:tabs>
        <w:ind w:right="-314"/>
        <w:jc w:val="center"/>
        <w:rPr>
          <w:rFonts w:ascii="BankGothic Md BT" w:hAnsi="BankGothic Md BT"/>
        </w:rPr>
      </w:pPr>
    </w:p>
    <w:p w:rsidR="00AC7C32" w:rsidRPr="00C80811" w:rsidRDefault="00AC7C32" w:rsidP="00C80811">
      <w:pPr>
        <w:pStyle w:val="Header"/>
        <w:tabs>
          <w:tab w:val="clear" w:pos="4703"/>
          <w:tab w:val="clear" w:pos="9406"/>
        </w:tabs>
        <w:ind w:right="-314"/>
        <w:jc w:val="center"/>
        <w:rPr>
          <w:rFonts w:ascii="BankGothic Md BT" w:hAnsi="BankGothic Md BT"/>
        </w:rPr>
      </w:pPr>
    </w:p>
    <w:p w:rsidR="00B9620C" w:rsidRPr="00C80811" w:rsidRDefault="00D7458A">
      <w:pPr>
        <w:jc w:val="center"/>
        <w:rPr>
          <w:rFonts w:ascii="BernhardMod BT" w:hAnsi="BernhardMod BT"/>
          <w:color w:val="FF0000"/>
        </w:rPr>
      </w:pPr>
      <w:r w:rsidRPr="00C80811">
        <w:rPr>
          <w:rFonts w:ascii="BernhardMod BT" w:hAnsi="BernhardMod BT"/>
          <w:color w:val="FF0000"/>
        </w:rPr>
        <w:t>Aspects Médicaux Sociaux Economiques de la Retraite</w:t>
      </w:r>
    </w:p>
    <w:p w:rsidR="00B9620C" w:rsidRDefault="00B9620C">
      <w:pPr>
        <w:jc w:val="center"/>
        <w:rPr>
          <w:color w:val="FF0000"/>
        </w:rPr>
      </w:pPr>
    </w:p>
    <w:p w:rsidR="00B9620C" w:rsidRDefault="00D7458A">
      <w:pPr>
        <w:ind w:firstLine="360"/>
        <w:jc w:val="both"/>
      </w:pPr>
      <w:r>
        <w:t xml:space="preserve">Un homme prend sa </w:t>
      </w:r>
      <w:r>
        <w:rPr>
          <w:b/>
          <w:bCs/>
        </w:rPr>
        <w:t>retraite</w:t>
      </w:r>
      <w:r>
        <w:t xml:space="preserve"> lorsqu’il </w:t>
      </w:r>
      <w:r>
        <w:rPr>
          <w:color w:val="FF0000"/>
        </w:rPr>
        <w:t>arrête complètement de travailler, parce que son âge ou la durée de travail qu’il a effectué lui permet de quitter la population active, tout en lui assurant des revenus de retraite garant d’un niveau de vie qu’il juge suffisant.</w:t>
      </w:r>
      <w:r>
        <w:t xml:space="preserve"> Ces revenus proviennent du versement d’une pension de retraite par des caisses de retraite, et par les revenus du patrimoine accumulé au cours de la vie active.</w:t>
      </w:r>
    </w:p>
    <w:p w:rsidR="00B9620C" w:rsidRDefault="00B9620C">
      <w:pPr>
        <w:ind w:firstLine="360"/>
        <w:jc w:val="both"/>
      </w:pPr>
    </w:p>
    <w:p w:rsidR="00B9620C" w:rsidRDefault="00D7458A">
      <w:pPr>
        <w:pStyle w:val="Heading5"/>
        <w:rPr>
          <w:color w:val="0000FF"/>
        </w:rPr>
      </w:pPr>
      <w:proofErr w:type="gramStart"/>
      <w:r>
        <w:rPr>
          <w:color w:val="0000FF"/>
        </w:rPr>
        <w:t>I)Aspects</w:t>
      </w:r>
      <w:proofErr w:type="gramEnd"/>
      <w:r>
        <w:rPr>
          <w:color w:val="0000FF"/>
        </w:rPr>
        <w:t xml:space="preserve"> économiques</w:t>
      </w:r>
    </w:p>
    <w:p w:rsidR="00B9620C" w:rsidRDefault="00B9620C">
      <w:pPr>
        <w:ind w:firstLine="360"/>
        <w:jc w:val="both"/>
      </w:pPr>
    </w:p>
    <w:p w:rsidR="00B9620C" w:rsidRDefault="00D7458A">
      <w:pPr>
        <w:ind w:firstLine="360"/>
        <w:jc w:val="both"/>
      </w:pPr>
      <w:r>
        <w:t>-</w:t>
      </w:r>
      <w:r>
        <w:rPr>
          <w:u w:val="single"/>
        </w:rPr>
        <w:t>Salaire</w:t>
      </w:r>
      <w:r>
        <w:t xml:space="preserve"> / pension trimestrielle au lieu de mensuelle</w:t>
      </w:r>
    </w:p>
    <w:p w:rsidR="00B9620C" w:rsidRDefault="00D7458A">
      <w:pPr>
        <w:ind w:firstLine="360"/>
        <w:jc w:val="both"/>
        <w:rPr>
          <w:i/>
          <w:iCs/>
        </w:rPr>
      </w:pPr>
      <w:r>
        <w:rPr>
          <w:u w:val="single"/>
        </w:rPr>
        <w:t>-</w:t>
      </w:r>
      <w:r>
        <w:rPr>
          <w:u w:val="single"/>
        </w:rPr>
        <w:sym w:font="Symbol" w:char="F025"/>
      </w:r>
      <w:r>
        <w:rPr>
          <w:u w:val="single"/>
        </w:rPr>
        <w:t>Actifs/ retraités</w:t>
      </w:r>
      <w:r>
        <w:t xml:space="preserve"> </w:t>
      </w:r>
      <w:r>
        <w:rPr>
          <w:i/>
          <w:iCs/>
        </w:rPr>
        <w:t>En 2000-2006, 2 salariés pour 1 retraité</w:t>
      </w:r>
      <w:r>
        <w:t xml:space="preserve">. </w:t>
      </w:r>
      <w:r>
        <w:rPr>
          <w:i/>
          <w:iCs/>
        </w:rPr>
        <w:t>En 1964, 4 pour 1 et en 1985, 3 pour 1.</w:t>
      </w:r>
    </w:p>
    <w:p w:rsidR="00B9620C" w:rsidRDefault="00D7458A">
      <w:pPr>
        <w:ind w:firstLine="360"/>
        <w:jc w:val="both"/>
      </w:pPr>
      <w:r>
        <w:t>-</w:t>
      </w:r>
      <w:r>
        <w:rPr>
          <w:u w:val="single"/>
        </w:rPr>
        <w:t xml:space="preserve">Société de consommation </w:t>
      </w:r>
      <w:r>
        <w:t>(loisir, marché des retraités)</w:t>
      </w:r>
    </w:p>
    <w:p w:rsidR="00B9620C" w:rsidRDefault="00D7458A">
      <w:pPr>
        <w:ind w:firstLine="360"/>
        <w:jc w:val="both"/>
        <w:rPr>
          <w:u w:val="single"/>
        </w:rPr>
      </w:pPr>
      <w:r>
        <w:t>-</w:t>
      </w:r>
      <w:r>
        <w:rPr>
          <w:u w:val="single"/>
        </w:rPr>
        <w:t>Activités extra-professionnelle</w:t>
      </w:r>
    </w:p>
    <w:p w:rsidR="00B9620C" w:rsidRDefault="00B9620C">
      <w:pPr>
        <w:ind w:firstLine="360"/>
        <w:jc w:val="both"/>
        <w:rPr>
          <w:u w:val="single"/>
        </w:rPr>
      </w:pPr>
    </w:p>
    <w:p w:rsidR="00B9620C" w:rsidRDefault="00D7458A">
      <w:pPr>
        <w:pStyle w:val="Heading5"/>
        <w:rPr>
          <w:color w:val="0000FF"/>
        </w:rPr>
      </w:pPr>
      <w:r>
        <w:rPr>
          <w:color w:val="0000FF"/>
        </w:rPr>
        <w:lastRenderedPageBreak/>
        <w:t>II) Aspects Médicaux</w:t>
      </w:r>
    </w:p>
    <w:p w:rsidR="00B9620C" w:rsidRDefault="00B9620C">
      <w:pPr>
        <w:ind w:firstLine="360"/>
        <w:jc w:val="both"/>
      </w:pPr>
    </w:p>
    <w:p w:rsidR="00B9620C" w:rsidRDefault="00D7458A">
      <w:pPr>
        <w:ind w:firstLine="360"/>
        <w:jc w:val="both"/>
      </w:pPr>
      <w:r>
        <w:t>-</w:t>
      </w:r>
      <w:r>
        <w:rPr>
          <w:u w:val="single"/>
        </w:rPr>
        <w:t>Choc Psychologique</w:t>
      </w:r>
      <w:r>
        <w:t xml:space="preserve"> </w:t>
      </w:r>
      <w:r>
        <w:rPr>
          <w:i/>
          <w:iCs/>
        </w:rPr>
        <w:t>Troubles du caractère, asthénie, dépression</w:t>
      </w:r>
    </w:p>
    <w:p w:rsidR="00B9620C" w:rsidRDefault="00D7458A">
      <w:pPr>
        <w:ind w:firstLine="360"/>
        <w:jc w:val="both"/>
        <w:rPr>
          <w:i/>
          <w:iCs/>
        </w:rPr>
      </w:pPr>
      <w:r>
        <w:t>-</w:t>
      </w:r>
      <w:r>
        <w:rPr>
          <w:u w:val="single"/>
        </w:rPr>
        <w:t>Troubles organiques</w:t>
      </w:r>
      <w:r>
        <w:t xml:space="preserve"> </w:t>
      </w:r>
      <w:r>
        <w:rPr>
          <w:i/>
          <w:iCs/>
        </w:rPr>
        <w:t>Perte de jeunesse, tabac, troubles cardio-vasculaires, diabète, arthrose…</w:t>
      </w:r>
    </w:p>
    <w:p w:rsidR="00B9620C" w:rsidRDefault="00B9620C">
      <w:pPr>
        <w:ind w:firstLine="360"/>
        <w:jc w:val="both"/>
        <w:rPr>
          <w:i/>
          <w:iCs/>
        </w:rPr>
      </w:pPr>
    </w:p>
    <w:p w:rsidR="00B9620C" w:rsidRDefault="00D7458A">
      <w:pPr>
        <w:pStyle w:val="Heading5"/>
        <w:rPr>
          <w:color w:val="0000FF"/>
        </w:rPr>
      </w:pPr>
      <w:r>
        <w:rPr>
          <w:color w:val="0000FF"/>
        </w:rPr>
        <w:t>III) Aspects Psychosociaux</w:t>
      </w:r>
    </w:p>
    <w:p w:rsidR="00B9620C" w:rsidRDefault="00B9620C">
      <w:pPr>
        <w:ind w:firstLine="360"/>
        <w:jc w:val="both"/>
      </w:pPr>
    </w:p>
    <w:p w:rsidR="00B9620C" w:rsidRDefault="00D7458A">
      <w:pPr>
        <w:ind w:firstLine="360"/>
        <w:jc w:val="both"/>
      </w:pPr>
      <w:r>
        <w:t>-</w:t>
      </w:r>
      <w:r>
        <w:rPr>
          <w:u w:val="single"/>
        </w:rPr>
        <w:t>Perte du rôle de parent</w:t>
      </w:r>
      <w:r>
        <w:t xml:space="preserve"> pour celui de </w:t>
      </w:r>
      <w:proofErr w:type="spellStart"/>
      <w:r>
        <w:t>grand-parent</w:t>
      </w:r>
      <w:proofErr w:type="spellEnd"/>
    </w:p>
    <w:p w:rsidR="00B9620C" w:rsidRDefault="00D7458A">
      <w:pPr>
        <w:ind w:firstLine="360"/>
        <w:jc w:val="both"/>
      </w:pPr>
      <w:r>
        <w:t>-</w:t>
      </w:r>
      <w:r>
        <w:rPr>
          <w:u w:val="single"/>
        </w:rPr>
        <w:t>Perte de son rôle d’actif</w:t>
      </w:r>
      <w:r>
        <w:t xml:space="preserve"> dans la société</w:t>
      </w:r>
    </w:p>
    <w:p w:rsidR="00B9620C" w:rsidRDefault="00D7458A">
      <w:pPr>
        <w:ind w:firstLine="360"/>
        <w:jc w:val="both"/>
      </w:pPr>
      <w:r>
        <w:t>-</w:t>
      </w:r>
      <w:r>
        <w:rPr>
          <w:u w:val="single"/>
        </w:rPr>
        <w:t>Perte du rôle conjugal</w:t>
      </w:r>
      <w:r>
        <w:t xml:space="preserve"> (veuvage)</w:t>
      </w:r>
    </w:p>
    <w:p w:rsidR="00B9620C" w:rsidRDefault="00D7458A">
      <w:pPr>
        <w:ind w:firstLine="360"/>
        <w:jc w:val="both"/>
        <w:rPr>
          <w:u w:val="single"/>
        </w:rPr>
      </w:pPr>
      <w:r>
        <w:t>-</w:t>
      </w:r>
      <w:r>
        <w:rPr>
          <w:u w:val="single"/>
        </w:rPr>
        <w:t>Espace relationnel réduit</w:t>
      </w:r>
    </w:p>
    <w:p w:rsidR="00B9620C" w:rsidRDefault="00B9620C">
      <w:pPr>
        <w:ind w:firstLine="360"/>
        <w:jc w:val="both"/>
        <w:rPr>
          <w:u w:val="single"/>
        </w:rPr>
      </w:pPr>
    </w:p>
    <w:p w:rsidR="00B9620C" w:rsidRDefault="00D7458A">
      <w:pPr>
        <w:pStyle w:val="Heading5"/>
        <w:rPr>
          <w:color w:val="0000FF"/>
        </w:rPr>
      </w:pPr>
      <w:r>
        <w:rPr>
          <w:color w:val="0000FF"/>
        </w:rPr>
        <w:t>IV) Retraite-Couple</w:t>
      </w:r>
    </w:p>
    <w:p w:rsidR="00B9620C" w:rsidRDefault="00B9620C">
      <w:pPr>
        <w:ind w:firstLine="360"/>
        <w:jc w:val="both"/>
        <w:rPr>
          <w:u w:val="single"/>
        </w:rPr>
      </w:pPr>
    </w:p>
    <w:p w:rsidR="00B9620C" w:rsidRDefault="00D7458A">
      <w:pPr>
        <w:pStyle w:val="BodyTextIndent2"/>
      </w:pPr>
      <w:r>
        <w:t>Nouvelle intimité, nouvelles habitudes. Post-Ménopause/ Andropause.</w:t>
      </w:r>
    </w:p>
    <w:p w:rsidR="00B9620C" w:rsidRDefault="00D7458A">
      <w:pPr>
        <w:ind w:firstLine="360"/>
        <w:jc w:val="both"/>
      </w:pPr>
      <w:r>
        <w:t>Harmonie ou Mésentente.</w:t>
      </w:r>
    </w:p>
    <w:p w:rsidR="00B9620C" w:rsidRDefault="00B9620C">
      <w:pPr>
        <w:ind w:firstLine="360"/>
        <w:jc w:val="both"/>
      </w:pPr>
    </w:p>
    <w:p w:rsidR="00B9620C" w:rsidRDefault="00D7458A">
      <w:pPr>
        <w:ind w:firstLine="360"/>
        <w:jc w:val="both"/>
      </w:pPr>
      <w:r>
        <w:rPr>
          <w:color w:val="00CCFF"/>
        </w:rPr>
        <w:t>Bouleversement moderne,</w:t>
      </w:r>
      <w:r>
        <w:t xml:space="preserve"> on court à la </w:t>
      </w:r>
      <w:r>
        <w:rPr>
          <w:b/>
          <w:bCs/>
        </w:rPr>
        <w:t>jeunesse</w:t>
      </w:r>
      <w:r>
        <w:t xml:space="preserve">, </w:t>
      </w:r>
      <w:r>
        <w:rPr>
          <w:b/>
          <w:bCs/>
        </w:rPr>
        <w:t>progrès scientifique médicaux</w:t>
      </w:r>
      <w:r>
        <w:t xml:space="preserve">, changement des </w:t>
      </w:r>
      <w:r>
        <w:rPr>
          <w:b/>
          <w:bCs/>
        </w:rPr>
        <w:t>rôles sociaux</w:t>
      </w:r>
      <w:r>
        <w:t xml:space="preserve"> attribués à chaque âge. Existence d’un </w:t>
      </w:r>
      <w:r>
        <w:rPr>
          <w:b/>
          <w:bCs/>
        </w:rPr>
        <w:t>4</w:t>
      </w:r>
      <w:r>
        <w:rPr>
          <w:b/>
          <w:bCs/>
          <w:vertAlign w:val="superscript"/>
        </w:rPr>
        <w:t>ème</w:t>
      </w:r>
      <w:r>
        <w:rPr>
          <w:b/>
          <w:bCs/>
        </w:rPr>
        <w:t xml:space="preserve"> âge</w:t>
      </w:r>
      <w:r>
        <w:t>. Restent des « </w:t>
      </w:r>
      <w:r>
        <w:rPr>
          <w:b/>
          <w:bCs/>
        </w:rPr>
        <w:t>passeurs de mémoire</w:t>
      </w:r>
      <w:r>
        <w:t>. ».</w:t>
      </w:r>
    </w:p>
    <w:p w:rsidR="00B9620C" w:rsidRDefault="00B9620C">
      <w:pPr>
        <w:ind w:firstLine="360"/>
        <w:jc w:val="both"/>
      </w:pPr>
    </w:p>
    <w:p w:rsidR="00B9620C" w:rsidRDefault="00D7458A">
      <w:pPr>
        <w:pStyle w:val="Heading6"/>
      </w:pPr>
      <w:r>
        <w:t>Avantages de la retraite</w:t>
      </w:r>
    </w:p>
    <w:p w:rsidR="00B9620C" w:rsidRDefault="00D7458A">
      <w:pPr>
        <w:ind w:firstLine="360"/>
        <w:jc w:val="both"/>
      </w:pPr>
      <w:r>
        <w:t>*Liberté – Autonomie</w:t>
      </w:r>
    </w:p>
    <w:p w:rsidR="00B9620C" w:rsidRDefault="00D7458A">
      <w:pPr>
        <w:ind w:firstLine="360"/>
        <w:jc w:val="both"/>
      </w:pPr>
      <w:r>
        <w:t xml:space="preserve">*Créativité – Loisirs – Activités manuelles et intellectuelles </w:t>
      </w:r>
    </w:p>
    <w:p w:rsidR="00B9620C" w:rsidRDefault="00D7458A">
      <w:pPr>
        <w:ind w:firstLine="360"/>
        <w:jc w:val="both"/>
      </w:pPr>
      <w:r>
        <w:t xml:space="preserve">*Epanouissement – </w:t>
      </w:r>
      <w:proofErr w:type="spellStart"/>
      <w:r>
        <w:t>Intergénération</w:t>
      </w:r>
      <w:proofErr w:type="spellEnd"/>
      <w:r>
        <w:t xml:space="preserve"> – Prendre soin.</w:t>
      </w:r>
    </w:p>
    <w:p w:rsidR="00B9620C" w:rsidRDefault="00B9620C">
      <w:pPr>
        <w:ind w:firstLine="360"/>
        <w:jc w:val="both"/>
      </w:pPr>
    </w:p>
    <w:p w:rsidR="00B9620C" w:rsidRDefault="00D7458A">
      <w:pPr>
        <w:pStyle w:val="Heading6"/>
      </w:pPr>
      <w:r>
        <w:t>Inconvénients de la retraite</w:t>
      </w:r>
    </w:p>
    <w:p w:rsidR="00B9620C" w:rsidRDefault="00D7458A">
      <w:pPr>
        <w:ind w:firstLine="360"/>
        <w:jc w:val="both"/>
      </w:pPr>
      <w:r>
        <w:t>*Inquiétude – Solitude – Perte de réseaux sociaux – Décès d’amis/ conjoints</w:t>
      </w:r>
    </w:p>
    <w:p w:rsidR="00B9620C" w:rsidRDefault="00D7458A">
      <w:pPr>
        <w:ind w:firstLine="360"/>
        <w:jc w:val="both"/>
      </w:pPr>
      <w:r>
        <w:t>*Sécurité financière</w:t>
      </w:r>
    </w:p>
    <w:p w:rsidR="00D7458A" w:rsidRDefault="00D7458A">
      <w:pPr>
        <w:ind w:firstLine="360"/>
        <w:jc w:val="both"/>
      </w:pPr>
      <w:r>
        <w:t>*Perte d’une dynamique – Perte d’une santé</w:t>
      </w:r>
    </w:p>
    <w:p w:rsidR="00271F8A" w:rsidRDefault="00271F8A">
      <w:pPr>
        <w:ind w:firstLine="360"/>
        <w:jc w:val="both"/>
      </w:pPr>
    </w:p>
    <w:p w:rsidR="00271F8A" w:rsidRDefault="00271F8A" w:rsidP="00271F8A">
      <w:pPr>
        <w:jc w:val="center"/>
        <w:rPr>
          <w:rFonts w:ascii="BernhardMod BT" w:hAnsi="BernhardMod BT"/>
          <w:color w:val="FF0000"/>
          <w:sz w:val="32"/>
        </w:rPr>
      </w:pPr>
      <w:r>
        <w:rPr>
          <w:rFonts w:ascii="BernhardMod BT" w:hAnsi="BernhardMod BT"/>
          <w:color w:val="FF0000"/>
          <w:sz w:val="32"/>
        </w:rPr>
        <w:t>Notions d’autonomie, dépendances et handicap</w:t>
      </w:r>
    </w:p>
    <w:p w:rsidR="00271F8A" w:rsidRDefault="00271F8A" w:rsidP="00271F8A">
      <w:pPr>
        <w:jc w:val="center"/>
        <w:rPr>
          <w:color w:val="FF0000"/>
        </w:rPr>
      </w:pPr>
    </w:p>
    <w:p w:rsidR="00271F8A" w:rsidRDefault="00271F8A" w:rsidP="00271F8A">
      <w:pPr>
        <w:ind w:firstLine="540"/>
        <w:jc w:val="both"/>
        <w:rPr>
          <w:b/>
          <w:bCs/>
        </w:rPr>
      </w:pPr>
      <w:r>
        <w:rPr>
          <w:b/>
          <w:bCs/>
        </w:rPr>
        <w:t>Autonomie</w:t>
      </w:r>
    </w:p>
    <w:p w:rsidR="00271F8A" w:rsidRDefault="00271F8A" w:rsidP="00271F8A">
      <w:pPr>
        <w:ind w:firstLine="540"/>
        <w:jc w:val="both"/>
        <w:rPr>
          <w:color w:val="FF0000"/>
        </w:rPr>
      </w:pPr>
      <w:r>
        <w:rPr>
          <w:color w:val="FF0000"/>
        </w:rPr>
        <w:t xml:space="preserve">Capacité à se gouverner soi-même, droit d’une personne à choisir </w:t>
      </w:r>
      <w:proofErr w:type="spellStart"/>
      <w:r>
        <w:rPr>
          <w:color w:val="FF0000"/>
        </w:rPr>
        <w:t>ell-même</w:t>
      </w:r>
      <w:proofErr w:type="spellEnd"/>
      <w:r>
        <w:rPr>
          <w:color w:val="FF0000"/>
        </w:rPr>
        <w:t xml:space="preserve"> ses règles de conduite, l’orientation de ses actes.</w:t>
      </w:r>
    </w:p>
    <w:p w:rsidR="00271F8A" w:rsidRDefault="00271F8A" w:rsidP="00271F8A">
      <w:pPr>
        <w:ind w:firstLine="540"/>
        <w:jc w:val="both"/>
        <w:rPr>
          <w:color w:val="FF0000"/>
        </w:rPr>
      </w:pPr>
      <w:r>
        <w:rPr>
          <w:color w:val="FF0000"/>
        </w:rPr>
        <w:t>Possibilité d’effectuer les activités de la vie courante sans aide.</w:t>
      </w:r>
    </w:p>
    <w:p w:rsidR="00271F8A" w:rsidRDefault="00271F8A" w:rsidP="00271F8A">
      <w:pPr>
        <w:ind w:firstLine="540"/>
        <w:jc w:val="both"/>
        <w:rPr>
          <w:color w:val="FF0000"/>
        </w:rPr>
      </w:pPr>
    </w:p>
    <w:p w:rsidR="00271F8A" w:rsidRDefault="00271F8A" w:rsidP="00271F8A">
      <w:pPr>
        <w:pStyle w:val="Heading7"/>
        <w:rPr>
          <w:color w:val="auto"/>
        </w:rPr>
      </w:pPr>
      <w:r>
        <w:rPr>
          <w:color w:val="auto"/>
        </w:rPr>
        <w:t>Dépendance</w:t>
      </w:r>
    </w:p>
    <w:p w:rsidR="00271F8A" w:rsidRDefault="00271F8A" w:rsidP="00271F8A">
      <w:pPr>
        <w:ind w:firstLine="540"/>
        <w:jc w:val="both"/>
        <w:rPr>
          <w:color w:val="FF0000"/>
        </w:rPr>
      </w:pPr>
      <w:r>
        <w:rPr>
          <w:color w:val="FF0000"/>
        </w:rPr>
        <w:t>Impossibilité totale ou partielle pour une personne d’effectuer sans aide les activités de la vie courante (physique, psychique et sociale) et de s’adapter à son environnement.</w:t>
      </w:r>
    </w:p>
    <w:p w:rsidR="00271F8A" w:rsidRDefault="00271F8A" w:rsidP="00271F8A">
      <w:pPr>
        <w:ind w:firstLine="540"/>
        <w:jc w:val="both"/>
        <w:rPr>
          <w:color w:val="FF0000"/>
        </w:rPr>
      </w:pPr>
      <w:r>
        <w:rPr>
          <w:color w:val="FF0000"/>
        </w:rPr>
        <w:t>Etat de la personne qui est dans l’incapacité de satisfaire un ou plusieurs besoins sans action de suppléance (humaine ou instrumentale).</w:t>
      </w:r>
    </w:p>
    <w:p w:rsidR="00271F8A" w:rsidRDefault="00271F8A" w:rsidP="00271F8A">
      <w:pPr>
        <w:ind w:firstLine="540"/>
        <w:jc w:val="both"/>
        <w:rPr>
          <w:color w:val="FF0000"/>
        </w:rPr>
      </w:pPr>
      <w:r>
        <w:rPr>
          <w:color w:val="FF0000"/>
        </w:rPr>
        <w:t>Elle peut être temporaire et est souvent causée ou aggravée par la survenue d’une maladie.</w:t>
      </w:r>
    </w:p>
    <w:p w:rsidR="00271F8A" w:rsidRDefault="00271F8A" w:rsidP="00271F8A">
      <w:pPr>
        <w:ind w:firstLine="540"/>
        <w:jc w:val="both"/>
        <w:rPr>
          <w:color w:val="FF0000"/>
        </w:rPr>
      </w:pPr>
    </w:p>
    <w:p w:rsidR="00271F8A" w:rsidRDefault="00271F8A" w:rsidP="00271F8A">
      <w:pPr>
        <w:ind w:firstLine="540"/>
        <w:jc w:val="both"/>
        <w:rPr>
          <w:b/>
          <w:bCs/>
        </w:rPr>
      </w:pPr>
      <w:r>
        <w:rPr>
          <w:b/>
          <w:bCs/>
        </w:rPr>
        <w:t>Handicap (&lt;OMS)</w:t>
      </w:r>
    </w:p>
    <w:p w:rsidR="00271F8A" w:rsidRDefault="00271F8A" w:rsidP="00271F8A">
      <w:pPr>
        <w:ind w:firstLine="540"/>
        <w:jc w:val="both"/>
        <w:rPr>
          <w:color w:val="FF0000"/>
        </w:rPr>
      </w:pPr>
      <w:r>
        <w:rPr>
          <w:color w:val="FF0000"/>
        </w:rPr>
        <w:t xml:space="preserve">Le handicap dans le domaine de la santé résulte pour un individu donné d’une déficience ou d’une incapacité qui se limite ou interdit l’accomplissement d’un rôle normal en </w:t>
      </w:r>
      <w:proofErr w:type="spellStart"/>
      <w:r>
        <w:rPr>
          <w:color w:val="FF0000"/>
        </w:rPr>
        <w:t>rappôrt</w:t>
      </w:r>
      <w:proofErr w:type="spellEnd"/>
      <w:r>
        <w:rPr>
          <w:color w:val="FF0000"/>
        </w:rPr>
        <w:t xml:space="preserve"> avec l’âge, le sexe et les facteurs socioculturels. Il traduit l’écart entre l’incapacité physique et intellectuelle de la personne et les normes habituelles de qualité de vie.</w:t>
      </w:r>
    </w:p>
    <w:p w:rsidR="00271F8A" w:rsidRDefault="00271F8A" w:rsidP="00271F8A">
      <w:pPr>
        <w:ind w:firstLine="540"/>
        <w:jc w:val="both"/>
        <w:rPr>
          <w:color w:val="FF0000"/>
        </w:rPr>
      </w:pPr>
    </w:p>
    <w:p w:rsidR="00271F8A" w:rsidRDefault="00271F8A" w:rsidP="00271F8A">
      <w:pPr>
        <w:pStyle w:val="Heading1"/>
      </w:pPr>
      <w:r>
        <w:t>Déficience</w:t>
      </w:r>
    </w:p>
    <w:p w:rsidR="00271F8A" w:rsidRDefault="00271F8A" w:rsidP="00271F8A">
      <w:pPr>
        <w:ind w:firstLine="540"/>
        <w:jc w:val="both"/>
        <w:rPr>
          <w:color w:val="FF0000"/>
        </w:rPr>
      </w:pPr>
      <w:r>
        <w:rPr>
          <w:color w:val="FF0000"/>
        </w:rPr>
        <w:t>Anomalie d’un organe, d’un système ou d’un appareil. Cette anomalie peut être sans conséquence pathologique mais le plus souvent elle est symptomatique et équivaut à la maladie.</w:t>
      </w:r>
    </w:p>
    <w:p w:rsidR="00271F8A" w:rsidRDefault="00271F8A" w:rsidP="00271F8A">
      <w:pPr>
        <w:ind w:firstLine="540"/>
        <w:jc w:val="both"/>
        <w:rPr>
          <w:color w:val="FF0000"/>
        </w:rPr>
      </w:pPr>
    </w:p>
    <w:p w:rsidR="00271F8A" w:rsidRDefault="00271F8A" w:rsidP="00271F8A">
      <w:pPr>
        <w:pStyle w:val="Heading1"/>
      </w:pPr>
      <w:r>
        <w:t>Incapacité</w:t>
      </w:r>
    </w:p>
    <w:p w:rsidR="00271F8A" w:rsidRDefault="00271F8A" w:rsidP="00271F8A">
      <w:pPr>
        <w:ind w:firstLine="540"/>
        <w:jc w:val="both"/>
        <w:rPr>
          <w:color w:val="FF0000"/>
        </w:rPr>
      </w:pPr>
      <w:r>
        <w:rPr>
          <w:color w:val="FF0000"/>
        </w:rPr>
        <w:t>Elle représente une des conséquences de la déficience et elle en est l’expression en termes de fonctions et de performances.</w:t>
      </w:r>
    </w:p>
    <w:p w:rsidR="00271F8A" w:rsidRDefault="00271F8A" w:rsidP="00271F8A">
      <w:pPr>
        <w:ind w:firstLine="540"/>
        <w:jc w:val="both"/>
        <w:rPr>
          <w:color w:val="FF0000"/>
        </w:rPr>
      </w:pPr>
    </w:p>
    <w:p w:rsidR="00271F8A" w:rsidRDefault="00271F8A" w:rsidP="00271F8A">
      <w:pPr>
        <w:pStyle w:val="Heading8"/>
      </w:pPr>
      <w:r>
        <w:t>*Les liens entre autonomie et dépendance</w:t>
      </w:r>
    </w:p>
    <w:p w:rsidR="00271F8A" w:rsidRDefault="00271F8A" w:rsidP="00271F8A">
      <w:pPr>
        <w:ind w:firstLine="540"/>
      </w:pPr>
    </w:p>
    <w:p w:rsidR="00271F8A" w:rsidRDefault="00271F8A" w:rsidP="00271F8A">
      <w:pPr>
        <w:ind w:firstLine="540"/>
      </w:pPr>
      <w:r>
        <w:t xml:space="preserve">Une personne peut ne pas être autonome tout en ayant conservé des aptitudes sensorielles et </w:t>
      </w:r>
    </w:p>
    <w:p w:rsidR="00271F8A" w:rsidRDefault="00271F8A" w:rsidP="00271F8A">
      <w:pPr>
        <w:ind w:firstLine="540"/>
      </w:pPr>
      <w:proofErr w:type="gramStart"/>
      <w:r>
        <w:t>locomotrices</w:t>
      </w:r>
      <w:proofErr w:type="gramEnd"/>
      <w:r>
        <w:t xml:space="preserve"> qui assurent son indépendance (et inversement).</w:t>
      </w:r>
    </w:p>
    <w:p w:rsidR="00271F8A" w:rsidRDefault="00271F8A" w:rsidP="00271F8A">
      <w:pPr>
        <w:pStyle w:val="Heading9"/>
      </w:pPr>
      <w:r>
        <w:t>Privilégier l’autonomie</w:t>
      </w:r>
    </w:p>
    <w:p w:rsidR="00271F8A" w:rsidRDefault="00271F8A" w:rsidP="00271F8A">
      <w:pPr>
        <w:ind w:firstLine="540"/>
      </w:pPr>
      <w:r>
        <w:t>Elle se manifeste tant que la personne est en mesure d’exprimer des choix personnels dictés</w:t>
      </w:r>
    </w:p>
    <w:p w:rsidR="00271F8A" w:rsidRDefault="00271F8A" w:rsidP="00271F8A">
      <w:pPr>
        <w:ind w:firstLine="540"/>
      </w:pPr>
      <w:proofErr w:type="gramStart"/>
      <w:r>
        <w:t>par</w:t>
      </w:r>
      <w:proofErr w:type="gramEnd"/>
      <w:r>
        <w:t xml:space="preserve"> la raison.</w:t>
      </w:r>
    </w:p>
    <w:p w:rsidR="00271F8A" w:rsidRDefault="00271F8A" w:rsidP="00271F8A">
      <w:pPr>
        <w:ind w:firstLine="540"/>
      </w:pPr>
    </w:p>
    <w:p w:rsidR="00271F8A" w:rsidRDefault="00271F8A" w:rsidP="00271F8A">
      <w:pPr>
        <w:ind w:firstLine="540"/>
        <w:rPr>
          <w:color w:val="0000FF"/>
          <w:u w:val="single"/>
        </w:rPr>
      </w:pPr>
      <w:r>
        <w:rPr>
          <w:color w:val="0000FF"/>
          <w:u w:val="single"/>
        </w:rPr>
        <w:t>*Evaluation de la perte d’autonomie</w:t>
      </w:r>
    </w:p>
    <w:p w:rsidR="00271F8A" w:rsidRDefault="00271F8A" w:rsidP="00271F8A">
      <w:pPr>
        <w:ind w:firstLine="540"/>
      </w:pPr>
    </w:p>
    <w:p w:rsidR="00271F8A" w:rsidRDefault="00271F8A" w:rsidP="00271F8A">
      <w:pPr>
        <w:ind w:firstLine="540"/>
        <w:rPr>
          <w:i/>
          <w:iCs/>
        </w:rPr>
      </w:pPr>
      <w:r>
        <w:rPr>
          <w:i/>
          <w:iCs/>
        </w:rPr>
        <w:t>D’après le décret R.4311-2, les SI ont pour objet de :</w:t>
      </w:r>
    </w:p>
    <w:p w:rsidR="00271F8A" w:rsidRDefault="00271F8A" w:rsidP="00271F8A">
      <w:pPr>
        <w:pStyle w:val="BodyTextIndent"/>
      </w:pPr>
      <w:r>
        <w:t>« protéger, maintenir, restaurer et promouvoir la santé physique et mentale des personnes ou l’autonomie de leurs fonctions vitales physiques et psychiques en vue de favoriser leur maintien, leur insertion ou leur réinsertion dans leur cadre de vie familial ou social […</w:t>
      </w:r>
      <w:proofErr w:type="gramStart"/>
      <w:r>
        <w:t>]de</w:t>
      </w:r>
      <w:proofErr w:type="gramEnd"/>
      <w:r>
        <w:t xml:space="preserve"> participer à ‘évaluation du degré de dépendance des personnes. »</w:t>
      </w:r>
    </w:p>
    <w:p w:rsidR="00271F8A" w:rsidRDefault="00271F8A" w:rsidP="00271F8A">
      <w:pPr>
        <w:ind w:firstLine="540"/>
        <w:jc w:val="both"/>
      </w:pPr>
    </w:p>
    <w:p w:rsidR="00271F8A" w:rsidRDefault="00271F8A" w:rsidP="00271F8A">
      <w:pPr>
        <w:ind w:firstLine="540"/>
        <w:jc w:val="both"/>
        <w:rPr>
          <w:b/>
          <w:bCs/>
        </w:rPr>
      </w:pPr>
      <w:r>
        <w:rPr>
          <w:b/>
          <w:bCs/>
        </w:rPr>
        <w:t>-Faire un bilan précis des déficiences</w:t>
      </w:r>
    </w:p>
    <w:p w:rsidR="00271F8A" w:rsidRDefault="00271F8A" w:rsidP="00271F8A">
      <w:pPr>
        <w:ind w:firstLine="540"/>
        <w:jc w:val="both"/>
        <w:rPr>
          <w:b/>
          <w:bCs/>
        </w:rPr>
      </w:pPr>
      <w:r>
        <w:rPr>
          <w:b/>
          <w:bCs/>
        </w:rPr>
        <w:t>-Définir des moyens à mettre en œuvre.</w:t>
      </w:r>
    </w:p>
    <w:p w:rsidR="00271F8A" w:rsidRDefault="00271F8A" w:rsidP="00271F8A">
      <w:pPr>
        <w:ind w:firstLine="540"/>
        <w:jc w:val="both"/>
        <w:rPr>
          <w:b/>
          <w:bCs/>
        </w:rPr>
      </w:pPr>
    </w:p>
    <w:p w:rsidR="00271F8A" w:rsidRDefault="00271F8A" w:rsidP="00271F8A">
      <w:pPr>
        <w:ind w:firstLine="540"/>
        <w:jc w:val="both"/>
        <w:rPr>
          <w:color w:val="00CCFF"/>
        </w:rPr>
      </w:pPr>
      <w:r>
        <w:rPr>
          <w:color w:val="00CCFF"/>
        </w:rPr>
        <w:t>Evaluation physique</w:t>
      </w:r>
    </w:p>
    <w:p w:rsidR="00271F8A" w:rsidRDefault="00271F8A" w:rsidP="00271F8A">
      <w:pPr>
        <w:ind w:firstLine="540"/>
        <w:jc w:val="both"/>
      </w:pPr>
      <w:r>
        <w:t xml:space="preserve">Répertorie et distingue les pathologies des conséquences du vieillissement </w:t>
      </w:r>
    </w:p>
    <w:p w:rsidR="00271F8A" w:rsidRDefault="00271F8A" w:rsidP="00271F8A">
      <w:pPr>
        <w:ind w:firstLine="540"/>
        <w:jc w:val="both"/>
      </w:pPr>
      <w:r>
        <w:t>(&lt;</w:t>
      </w:r>
      <w:proofErr w:type="gramStart"/>
      <w:r>
        <w:t>examen</w:t>
      </w:r>
      <w:proofErr w:type="gramEnd"/>
      <w:r>
        <w:t xml:space="preserve"> clinique complet)</w:t>
      </w:r>
    </w:p>
    <w:p w:rsidR="00271F8A" w:rsidRDefault="00271F8A" w:rsidP="00271F8A">
      <w:pPr>
        <w:ind w:firstLine="540"/>
        <w:jc w:val="both"/>
        <w:rPr>
          <w:i/>
          <w:iCs/>
        </w:rPr>
      </w:pPr>
      <w:proofErr w:type="gramStart"/>
      <w:r>
        <w:rPr>
          <w:i/>
          <w:iCs/>
        </w:rPr>
        <w:t>échelle</w:t>
      </w:r>
      <w:proofErr w:type="gramEnd"/>
      <w:r>
        <w:rPr>
          <w:i/>
          <w:iCs/>
        </w:rPr>
        <w:t xml:space="preserve"> de la douleur/ MNA (nourriture)/échelle de Norton (escarres)</w:t>
      </w:r>
    </w:p>
    <w:p w:rsidR="00271F8A" w:rsidRDefault="00271F8A" w:rsidP="00271F8A">
      <w:pPr>
        <w:ind w:firstLine="540"/>
        <w:jc w:val="both"/>
        <w:rPr>
          <w:i/>
          <w:iCs/>
        </w:rPr>
      </w:pPr>
    </w:p>
    <w:p w:rsidR="00271F8A" w:rsidRDefault="00271F8A" w:rsidP="00271F8A">
      <w:pPr>
        <w:ind w:firstLine="540"/>
        <w:jc w:val="both"/>
        <w:rPr>
          <w:color w:val="00CCFF"/>
        </w:rPr>
      </w:pPr>
      <w:r>
        <w:rPr>
          <w:color w:val="00CCFF"/>
        </w:rPr>
        <w:t>Evaluation psychique</w:t>
      </w:r>
    </w:p>
    <w:p w:rsidR="00271F8A" w:rsidRDefault="00271F8A" w:rsidP="00271F8A">
      <w:pPr>
        <w:ind w:firstLine="540"/>
        <w:jc w:val="both"/>
      </w:pPr>
      <w:r>
        <w:t>Considérer ce que fait la PA dans son cadre de vie habituel, en tenant compte des</w:t>
      </w:r>
    </w:p>
    <w:p w:rsidR="00271F8A" w:rsidRDefault="00271F8A" w:rsidP="00271F8A">
      <w:pPr>
        <w:ind w:firstLine="540"/>
        <w:jc w:val="both"/>
      </w:pPr>
      <w:proofErr w:type="gramStart"/>
      <w:r>
        <w:t>possibilités</w:t>
      </w:r>
      <w:proofErr w:type="gramEnd"/>
      <w:r>
        <w:t xml:space="preserve"> physiques/psychiques, de l’entourage familial/social, des revenus et de</w:t>
      </w:r>
    </w:p>
    <w:p w:rsidR="00271F8A" w:rsidRDefault="00271F8A" w:rsidP="00271F8A">
      <w:pPr>
        <w:ind w:firstLine="540"/>
        <w:jc w:val="both"/>
      </w:pPr>
      <w:proofErr w:type="gramStart"/>
      <w:r>
        <w:t>l’histoire</w:t>
      </w:r>
      <w:proofErr w:type="gramEnd"/>
      <w:r>
        <w:t xml:space="preserve"> de vie.</w:t>
      </w:r>
    </w:p>
    <w:p w:rsidR="00271F8A" w:rsidRDefault="00271F8A" w:rsidP="00271F8A">
      <w:pPr>
        <w:ind w:firstLine="540"/>
        <w:jc w:val="both"/>
      </w:pPr>
    </w:p>
    <w:p w:rsidR="00271F8A" w:rsidRDefault="00271F8A" w:rsidP="00271F8A">
      <w:pPr>
        <w:ind w:firstLine="540"/>
        <w:jc w:val="both"/>
        <w:rPr>
          <w:u w:val="single"/>
        </w:rPr>
      </w:pPr>
      <w:r>
        <w:sym w:font="Symbol" w:char="F03D"/>
      </w:r>
      <w:r>
        <w:sym w:font="Symbol" w:char="F03E"/>
      </w:r>
      <w:r>
        <w:t xml:space="preserve">L’évaluation permet à une équipe de soins d’atteindre </w:t>
      </w:r>
      <w:r>
        <w:rPr>
          <w:u w:val="single"/>
        </w:rPr>
        <w:t>4 objectifs</w:t>
      </w:r>
    </w:p>
    <w:p w:rsidR="00271F8A" w:rsidRDefault="00271F8A" w:rsidP="00271F8A">
      <w:pPr>
        <w:ind w:firstLine="1080"/>
        <w:jc w:val="both"/>
        <w:rPr>
          <w:i/>
          <w:iCs/>
        </w:rPr>
      </w:pPr>
      <w:r>
        <w:rPr>
          <w:i/>
          <w:iCs/>
        </w:rPr>
        <w:t>-repérer les déficiences et incapacités qui retentissent sur l’environnement</w:t>
      </w:r>
    </w:p>
    <w:p w:rsidR="00271F8A" w:rsidRDefault="00271F8A" w:rsidP="00271F8A">
      <w:pPr>
        <w:ind w:firstLine="1080"/>
        <w:jc w:val="both"/>
        <w:rPr>
          <w:i/>
          <w:iCs/>
        </w:rPr>
      </w:pPr>
      <w:r>
        <w:rPr>
          <w:i/>
          <w:iCs/>
        </w:rPr>
        <w:t>-établir un plan de soins pour limiter le handicap</w:t>
      </w:r>
    </w:p>
    <w:p w:rsidR="00271F8A" w:rsidRDefault="00271F8A" w:rsidP="00271F8A">
      <w:pPr>
        <w:ind w:firstLine="1080"/>
        <w:jc w:val="both"/>
        <w:rPr>
          <w:i/>
          <w:iCs/>
        </w:rPr>
      </w:pPr>
      <w:r>
        <w:rPr>
          <w:i/>
          <w:iCs/>
        </w:rPr>
        <w:t>-communiquer avec d’autres acteurs de la santé</w:t>
      </w:r>
    </w:p>
    <w:p w:rsidR="00271F8A" w:rsidRDefault="00271F8A" w:rsidP="00271F8A">
      <w:pPr>
        <w:ind w:firstLine="1080"/>
        <w:jc w:val="both"/>
        <w:rPr>
          <w:i/>
          <w:iCs/>
        </w:rPr>
      </w:pPr>
      <w:r>
        <w:rPr>
          <w:i/>
          <w:iCs/>
        </w:rPr>
        <w:t>-suivre une même personne en évaluant son incapacité au fil du temps.</w:t>
      </w:r>
    </w:p>
    <w:p w:rsidR="00271F8A" w:rsidRDefault="00271F8A" w:rsidP="00271F8A">
      <w:pPr>
        <w:ind w:firstLine="1080"/>
        <w:jc w:val="both"/>
        <w:rPr>
          <w:i/>
          <w:iCs/>
        </w:rPr>
      </w:pPr>
    </w:p>
    <w:p w:rsidR="00271F8A" w:rsidRDefault="00271F8A" w:rsidP="00271F8A">
      <w:pPr>
        <w:ind w:firstLine="540"/>
        <w:jc w:val="both"/>
        <w:rPr>
          <w:color w:val="0000FF"/>
          <w:u w:val="single"/>
        </w:rPr>
      </w:pPr>
      <w:r>
        <w:rPr>
          <w:color w:val="0000FF"/>
          <w:u w:val="single"/>
        </w:rPr>
        <w:t>*Echelles d’évaluation utilisées</w:t>
      </w:r>
    </w:p>
    <w:p w:rsidR="00271F8A" w:rsidRDefault="00271F8A" w:rsidP="00271F8A">
      <w:pPr>
        <w:ind w:firstLine="540"/>
        <w:jc w:val="both"/>
      </w:pPr>
    </w:p>
    <w:p w:rsidR="00271F8A" w:rsidRDefault="00271F8A" w:rsidP="00271F8A">
      <w:pPr>
        <w:ind w:firstLine="540"/>
        <w:jc w:val="both"/>
      </w:pPr>
      <w:r>
        <w:rPr>
          <w:color w:val="00CCFF"/>
        </w:rPr>
        <w:t>Echelle de Katz</w:t>
      </w:r>
      <w:r>
        <w:t> </w:t>
      </w:r>
      <w:r>
        <w:rPr>
          <w:color w:val="00CCFF"/>
        </w:rPr>
        <w:t>:</w:t>
      </w:r>
      <w:r>
        <w:t xml:space="preserve"> Mesure les activités de la vie quotidienne</w:t>
      </w:r>
    </w:p>
    <w:p w:rsidR="00271F8A" w:rsidRDefault="00271F8A" w:rsidP="00271F8A">
      <w:pPr>
        <w:ind w:firstLine="540"/>
        <w:jc w:val="both"/>
      </w:pPr>
      <w:r>
        <w:rPr>
          <w:color w:val="00CCFF"/>
        </w:rPr>
        <w:t>Echelle de Lawton :</w:t>
      </w:r>
      <w:r>
        <w:t xml:space="preserve"> Mesure les AVQ en relation avec les fonctions cognitives.</w:t>
      </w:r>
    </w:p>
    <w:p w:rsidR="00271F8A" w:rsidRDefault="00271F8A" w:rsidP="00271F8A">
      <w:pPr>
        <w:ind w:firstLine="540"/>
        <w:jc w:val="both"/>
      </w:pPr>
      <w:r>
        <w:rPr>
          <w:color w:val="00CCFF"/>
        </w:rPr>
        <w:t>Le Géronte :</w:t>
      </w:r>
      <w:r>
        <w:t xml:space="preserve"> Evaluation de ce que réalise la PA toute seule.</w:t>
      </w:r>
    </w:p>
    <w:p w:rsidR="00271F8A" w:rsidRDefault="00271F8A" w:rsidP="00271F8A">
      <w:pPr>
        <w:ind w:firstLine="540"/>
        <w:jc w:val="both"/>
      </w:pPr>
    </w:p>
    <w:p w:rsidR="00271F8A" w:rsidRDefault="00271F8A" w:rsidP="00271F8A">
      <w:pPr>
        <w:ind w:firstLine="540"/>
        <w:jc w:val="both"/>
        <w:rPr>
          <w:b/>
          <w:bCs/>
        </w:rPr>
      </w:pPr>
      <w:r>
        <w:rPr>
          <w:b/>
          <w:bCs/>
        </w:rPr>
        <w:t xml:space="preserve">La loi 97-60 (du 24 janvier 1997) a rendu l’évaluation A.G.G.I.R (Autonomie </w:t>
      </w:r>
    </w:p>
    <w:p w:rsidR="00271F8A" w:rsidRDefault="00271F8A" w:rsidP="00271F8A">
      <w:pPr>
        <w:ind w:firstLine="540"/>
        <w:jc w:val="both"/>
        <w:rPr>
          <w:b/>
          <w:bCs/>
        </w:rPr>
      </w:pPr>
      <w:r>
        <w:rPr>
          <w:b/>
          <w:bCs/>
        </w:rPr>
        <w:lastRenderedPageBreak/>
        <w:t>Gérontologie Groupe Iso-Ressource) obligatoire pour les PA.</w:t>
      </w:r>
    </w:p>
    <w:p w:rsidR="00271F8A" w:rsidRDefault="00271F8A" w:rsidP="00271F8A">
      <w:pPr>
        <w:ind w:firstLine="540"/>
        <w:jc w:val="both"/>
      </w:pPr>
      <w:r>
        <w:t xml:space="preserve">Elle décrit l’autonomie d’une PA dans </w:t>
      </w:r>
      <w:proofErr w:type="spellStart"/>
      <w:r>
        <w:t>las</w:t>
      </w:r>
      <w:proofErr w:type="spellEnd"/>
      <w:r>
        <w:t xml:space="preserve"> AVQ, avec l’aide éventuelle d’appareillage, </w:t>
      </w:r>
    </w:p>
    <w:p w:rsidR="00271F8A" w:rsidRDefault="00271F8A" w:rsidP="00271F8A">
      <w:pPr>
        <w:ind w:firstLine="540"/>
        <w:jc w:val="both"/>
      </w:pPr>
      <w:proofErr w:type="gramStart"/>
      <w:r>
        <w:t>mais</w:t>
      </w:r>
      <w:proofErr w:type="gramEnd"/>
      <w:r>
        <w:t xml:space="preserve"> sans l’aide d’un tiers humain.</w:t>
      </w:r>
    </w:p>
    <w:p w:rsidR="00271F8A" w:rsidRDefault="00271F8A" w:rsidP="00271F8A">
      <w:pPr>
        <w:ind w:firstLine="540"/>
        <w:jc w:val="both"/>
      </w:pPr>
    </w:p>
    <w:p w:rsidR="00271F8A" w:rsidRDefault="00271F8A" w:rsidP="00271F8A">
      <w:pPr>
        <w:ind w:firstLine="540"/>
        <w:jc w:val="both"/>
      </w:pPr>
      <w:r>
        <w:t>En fonction de cette grille, l’</w:t>
      </w:r>
      <w:r>
        <w:rPr>
          <w:b/>
          <w:bCs/>
        </w:rPr>
        <w:t>APA</w:t>
      </w:r>
      <w:r>
        <w:t xml:space="preserve"> (l’Allocation personnalisée d’autonomie) est distribuée.</w:t>
      </w:r>
    </w:p>
    <w:p w:rsidR="00271F8A" w:rsidRDefault="00271F8A" w:rsidP="00271F8A">
      <w:pPr>
        <w:ind w:firstLine="540"/>
        <w:jc w:val="both"/>
      </w:pPr>
      <w:r>
        <w:t>-</w:t>
      </w:r>
      <w:r>
        <w:rPr>
          <w:u w:val="single"/>
        </w:rPr>
        <w:t>ajustement des moyens</w:t>
      </w:r>
      <w:r>
        <w:t xml:space="preserve"> en personnel</w:t>
      </w:r>
    </w:p>
    <w:p w:rsidR="00271F8A" w:rsidRDefault="00271F8A" w:rsidP="00271F8A">
      <w:pPr>
        <w:ind w:firstLine="540"/>
        <w:jc w:val="both"/>
      </w:pPr>
      <w:r>
        <w:t>-</w:t>
      </w:r>
      <w:r>
        <w:rPr>
          <w:u w:val="single"/>
        </w:rPr>
        <w:t>aide à la planification</w:t>
      </w:r>
      <w:r>
        <w:t xml:space="preserve"> de l’offre et de service de soins</w:t>
      </w:r>
    </w:p>
    <w:p w:rsidR="00271F8A" w:rsidRDefault="00271F8A" w:rsidP="00271F8A">
      <w:pPr>
        <w:ind w:firstLine="540"/>
        <w:jc w:val="both"/>
      </w:pPr>
      <w:r>
        <w:t>-</w:t>
      </w:r>
      <w:r>
        <w:rPr>
          <w:u w:val="single"/>
        </w:rPr>
        <w:t>allocations des ressources</w:t>
      </w:r>
      <w:r>
        <w:t xml:space="preserve"> aux structures d’accueil</w:t>
      </w:r>
    </w:p>
    <w:p w:rsidR="00271F8A" w:rsidRDefault="00271F8A" w:rsidP="00271F8A">
      <w:pPr>
        <w:ind w:firstLine="540"/>
        <w:jc w:val="both"/>
      </w:pPr>
    </w:p>
    <w:p w:rsidR="00271F8A" w:rsidRDefault="00271F8A" w:rsidP="00271F8A">
      <w:pPr>
        <w:ind w:firstLine="540"/>
        <w:jc w:val="both"/>
        <w:rPr>
          <w:color w:val="0000FF"/>
          <w:u w:val="single"/>
        </w:rPr>
      </w:pPr>
      <w:r>
        <w:rPr>
          <w:color w:val="0000FF"/>
          <w:u w:val="single"/>
        </w:rPr>
        <w:t>*Principaux facteurs de dépendances</w:t>
      </w:r>
    </w:p>
    <w:p w:rsidR="00271F8A" w:rsidRDefault="00271F8A" w:rsidP="00271F8A">
      <w:pPr>
        <w:ind w:firstLine="540"/>
        <w:jc w:val="both"/>
      </w:pPr>
    </w:p>
    <w:p w:rsidR="00271F8A" w:rsidRDefault="00271F8A" w:rsidP="00271F8A">
      <w:pPr>
        <w:ind w:firstLine="540"/>
        <w:jc w:val="both"/>
        <w:rPr>
          <w:color w:val="00CCFF"/>
        </w:rPr>
      </w:pPr>
      <w:r>
        <w:rPr>
          <w:color w:val="00CCFF"/>
        </w:rPr>
        <w:t>Isolement</w:t>
      </w:r>
    </w:p>
    <w:p w:rsidR="00271F8A" w:rsidRDefault="00271F8A" w:rsidP="00271F8A">
      <w:pPr>
        <w:ind w:firstLine="540"/>
        <w:jc w:val="both"/>
      </w:pPr>
      <w:r>
        <w:t>6 millions de PA vivent seules aujourd’hui en France</w:t>
      </w:r>
    </w:p>
    <w:p w:rsidR="00271F8A" w:rsidRDefault="00271F8A" w:rsidP="00271F8A">
      <w:pPr>
        <w:ind w:firstLine="540"/>
        <w:jc w:val="both"/>
      </w:pPr>
      <w:r>
        <w:t xml:space="preserve">+ </w:t>
      </w:r>
      <w:proofErr w:type="gramStart"/>
      <w:r>
        <w:t>de</w:t>
      </w:r>
      <w:proofErr w:type="gramEnd"/>
      <w:r>
        <w:t xml:space="preserve"> femmes que d’hommes/ veuvage</w:t>
      </w:r>
    </w:p>
    <w:p w:rsidR="00271F8A" w:rsidRDefault="00271F8A" w:rsidP="00271F8A">
      <w:pPr>
        <w:ind w:firstLine="540"/>
        <w:jc w:val="both"/>
      </w:pPr>
    </w:p>
    <w:p w:rsidR="00271F8A" w:rsidRDefault="00271F8A" w:rsidP="00271F8A">
      <w:pPr>
        <w:ind w:firstLine="540"/>
        <w:jc w:val="both"/>
        <w:rPr>
          <w:color w:val="00CCFF"/>
        </w:rPr>
      </w:pPr>
      <w:r>
        <w:rPr>
          <w:color w:val="00CCFF"/>
        </w:rPr>
        <w:t>Problèmes d’habitation</w:t>
      </w:r>
    </w:p>
    <w:p w:rsidR="00271F8A" w:rsidRDefault="00271F8A" w:rsidP="00271F8A">
      <w:pPr>
        <w:ind w:firstLine="540"/>
        <w:jc w:val="both"/>
      </w:pPr>
      <w:r>
        <w:t>3 millions de PA habitent en commune rurale (25</w:t>
      </w:r>
      <w:r>
        <w:sym w:font="Symbol" w:char="F025"/>
      </w:r>
      <w:r>
        <w:t xml:space="preserve"> n’ont pas de salle d’eau, et 13</w:t>
      </w:r>
      <w:r>
        <w:sym w:font="Symbol" w:char="F025"/>
      </w:r>
      <w:r>
        <w:t xml:space="preserve"> n’ont</w:t>
      </w:r>
    </w:p>
    <w:p w:rsidR="00271F8A" w:rsidRDefault="00271F8A" w:rsidP="00271F8A">
      <w:pPr>
        <w:ind w:firstLine="540"/>
        <w:jc w:val="both"/>
      </w:pPr>
      <w:proofErr w:type="gramStart"/>
      <w:r>
        <w:t>pas</w:t>
      </w:r>
      <w:proofErr w:type="gramEnd"/>
      <w:r>
        <w:t xml:space="preserve"> de WC ni de chauffage central)</w:t>
      </w:r>
    </w:p>
    <w:p w:rsidR="00271F8A" w:rsidRDefault="00271F8A" w:rsidP="00271F8A">
      <w:pPr>
        <w:ind w:firstLine="540"/>
        <w:jc w:val="both"/>
      </w:pPr>
    </w:p>
    <w:p w:rsidR="00271F8A" w:rsidRDefault="00271F8A" w:rsidP="00271F8A">
      <w:pPr>
        <w:ind w:firstLine="540"/>
        <w:jc w:val="both"/>
        <w:rPr>
          <w:color w:val="00CCFF"/>
        </w:rPr>
      </w:pPr>
      <w:r>
        <w:rPr>
          <w:color w:val="00CCFF"/>
        </w:rPr>
        <w:t xml:space="preserve">Relations intergénérationnelles </w:t>
      </w:r>
    </w:p>
    <w:p w:rsidR="00271F8A" w:rsidRDefault="00271F8A" w:rsidP="00271F8A">
      <w:pPr>
        <w:ind w:firstLine="540"/>
        <w:jc w:val="both"/>
      </w:pPr>
      <w:r>
        <w:t>Un maintien à domicile &lt; du soutien de l’entourage, 80</w:t>
      </w:r>
      <w:r>
        <w:sym w:font="Symbol" w:char="F025"/>
      </w:r>
      <w:r>
        <w:t xml:space="preserve"> des soins sont fournis par</w:t>
      </w:r>
    </w:p>
    <w:p w:rsidR="00271F8A" w:rsidRDefault="00271F8A" w:rsidP="00271F8A">
      <w:pPr>
        <w:ind w:firstLine="540"/>
        <w:jc w:val="both"/>
      </w:pPr>
      <w:proofErr w:type="gramStart"/>
      <w:r>
        <w:t>l’entourage</w:t>
      </w:r>
      <w:proofErr w:type="gramEnd"/>
      <w:r>
        <w:t>, la moitié des PA reçoivent de l’aide de leur famille et s’occupent régulièrement</w:t>
      </w:r>
    </w:p>
    <w:p w:rsidR="00271F8A" w:rsidRDefault="00271F8A" w:rsidP="00271F8A">
      <w:pPr>
        <w:ind w:firstLine="540"/>
        <w:jc w:val="both"/>
      </w:pPr>
      <w:proofErr w:type="gramStart"/>
      <w:r>
        <w:t>de</w:t>
      </w:r>
      <w:proofErr w:type="gramEnd"/>
      <w:r>
        <w:t xml:space="preserve"> leurs petits-enfants.</w:t>
      </w:r>
    </w:p>
    <w:p w:rsidR="00271F8A" w:rsidRDefault="00271F8A" w:rsidP="00271F8A">
      <w:pPr>
        <w:ind w:firstLine="540"/>
        <w:jc w:val="both"/>
      </w:pPr>
    </w:p>
    <w:p w:rsidR="00271F8A" w:rsidRDefault="00271F8A" w:rsidP="00271F8A">
      <w:pPr>
        <w:ind w:firstLine="540"/>
        <w:jc w:val="both"/>
        <w:rPr>
          <w:color w:val="00CCFF"/>
        </w:rPr>
      </w:pPr>
      <w:r>
        <w:rPr>
          <w:color w:val="00CCFF"/>
        </w:rPr>
        <w:t xml:space="preserve">Absence de réseau social et facteurs extérieurs </w:t>
      </w:r>
    </w:p>
    <w:p w:rsidR="00271F8A" w:rsidRDefault="00271F8A">
      <w:pPr>
        <w:ind w:firstLine="360"/>
        <w:jc w:val="both"/>
      </w:pPr>
    </w:p>
    <w:sectPr w:rsidR="00271F8A" w:rsidSect="00C80811">
      <w:footerReference w:type="even" r:id="rId9"/>
      <w:pgSz w:w="12240" w:h="15840"/>
      <w:pgMar w:top="426" w:right="1417" w:bottom="89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C24" w:rsidRDefault="006C3C24">
      <w:r>
        <w:separator/>
      </w:r>
    </w:p>
  </w:endnote>
  <w:endnote w:type="continuationSeparator" w:id="0">
    <w:p w:rsidR="006C3C24" w:rsidRDefault="006C3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BankGothic Md BT">
    <w:altName w:val="MS PGothic"/>
    <w:charset w:val="00"/>
    <w:family w:val="swiss"/>
    <w:pitch w:val="variable"/>
    <w:sig w:usb0="00000001" w:usb1="00000000" w:usb2="00000000" w:usb3="00000000" w:csb0="0000001B" w:csb1="00000000"/>
  </w:font>
  <w:font w:name="BernhardMod BT">
    <w:altName w:val="DejaVu Serif"/>
    <w:charset w:val="00"/>
    <w:family w:val="roman"/>
    <w:pitch w:val="variable"/>
    <w:sig w:usb0="00000001" w:usb1="00000000" w:usb2="00000000" w:usb3="00000000" w:csb0="0000001B"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20C" w:rsidRDefault="00D745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9620C" w:rsidRDefault="00B962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C24" w:rsidRDefault="006C3C24">
      <w:r>
        <w:separator/>
      </w:r>
    </w:p>
  </w:footnote>
  <w:footnote w:type="continuationSeparator" w:id="0">
    <w:p w:rsidR="006C3C24" w:rsidRDefault="006C3C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474130"/>
    <w:multiLevelType w:val="hybridMultilevel"/>
    <w:tmpl w:val="E01A01A6"/>
    <w:lvl w:ilvl="0" w:tplc="654C7EFA">
      <w:start w:val="1973"/>
      <w:numFmt w:val="bullet"/>
      <w:lvlText w:val="-"/>
      <w:lvlJc w:val="left"/>
      <w:pPr>
        <w:tabs>
          <w:tab w:val="num" w:pos="1260"/>
        </w:tabs>
        <w:ind w:left="1260" w:hanging="360"/>
      </w:pPr>
      <w:rPr>
        <w:rFonts w:ascii="Times New Roman" w:eastAsia="Times New Roman" w:hAnsi="Times New Roman" w:cs="Times New Roman" w:hint="default"/>
      </w:rPr>
    </w:lvl>
    <w:lvl w:ilvl="1" w:tplc="040C0003" w:tentative="1">
      <w:start w:val="1"/>
      <w:numFmt w:val="bullet"/>
      <w:lvlText w:val="o"/>
      <w:lvlJc w:val="left"/>
      <w:pPr>
        <w:tabs>
          <w:tab w:val="num" w:pos="1980"/>
        </w:tabs>
        <w:ind w:left="1980" w:hanging="360"/>
      </w:pPr>
      <w:rPr>
        <w:rFonts w:ascii="Courier New" w:hAnsi="Courier New"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1">
    <w:nsid w:val="70292F48"/>
    <w:multiLevelType w:val="hybridMultilevel"/>
    <w:tmpl w:val="AF7247E8"/>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F37"/>
    <w:rsid w:val="00247F37"/>
    <w:rsid w:val="00271F8A"/>
    <w:rsid w:val="003612EA"/>
    <w:rsid w:val="004E4F2C"/>
    <w:rsid w:val="00506153"/>
    <w:rsid w:val="005D69A0"/>
    <w:rsid w:val="006C3C24"/>
    <w:rsid w:val="007D1E87"/>
    <w:rsid w:val="00875B10"/>
    <w:rsid w:val="00A241DC"/>
    <w:rsid w:val="00AC7C32"/>
    <w:rsid w:val="00B9620C"/>
    <w:rsid w:val="00C80811"/>
    <w:rsid w:val="00D745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ind w:firstLine="540"/>
      <w:jc w:val="both"/>
      <w:outlineLvl w:val="0"/>
    </w:pPr>
    <w:rPr>
      <w:b/>
      <w:bCs/>
    </w:rPr>
  </w:style>
  <w:style w:type="paragraph" w:styleId="Heading2">
    <w:name w:val="heading 2"/>
    <w:basedOn w:val="Normal"/>
    <w:next w:val="Normal"/>
    <w:qFormat/>
    <w:pPr>
      <w:keepNext/>
      <w:ind w:firstLine="540"/>
      <w:jc w:val="both"/>
      <w:outlineLvl w:val="1"/>
    </w:pPr>
    <w:rPr>
      <w:color w:val="339966"/>
      <w:u w:val="single"/>
    </w:rPr>
  </w:style>
  <w:style w:type="paragraph" w:styleId="Heading3">
    <w:name w:val="heading 3"/>
    <w:basedOn w:val="Normal"/>
    <w:next w:val="Normal"/>
    <w:qFormat/>
    <w:pPr>
      <w:keepNext/>
      <w:jc w:val="both"/>
      <w:outlineLvl w:val="2"/>
    </w:pPr>
    <w:rPr>
      <w:b/>
      <w:bCs/>
    </w:rPr>
  </w:style>
  <w:style w:type="paragraph" w:styleId="Heading4">
    <w:name w:val="heading 4"/>
    <w:basedOn w:val="Normal"/>
    <w:next w:val="Normal"/>
    <w:link w:val="Heading4Char"/>
    <w:qFormat/>
    <w:pPr>
      <w:keepNext/>
      <w:ind w:firstLine="360"/>
      <w:jc w:val="both"/>
      <w:outlineLvl w:val="3"/>
    </w:pPr>
    <w:rPr>
      <w:b/>
      <w:bCs/>
    </w:rPr>
  </w:style>
  <w:style w:type="paragraph" w:styleId="Heading5">
    <w:name w:val="heading 5"/>
    <w:basedOn w:val="Normal"/>
    <w:next w:val="Normal"/>
    <w:qFormat/>
    <w:pPr>
      <w:keepNext/>
      <w:ind w:firstLine="360"/>
      <w:jc w:val="both"/>
      <w:outlineLvl w:val="4"/>
    </w:pPr>
    <w:rPr>
      <w:color w:val="339966"/>
      <w:u w:val="single"/>
    </w:rPr>
  </w:style>
  <w:style w:type="paragraph" w:styleId="Heading6">
    <w:name w:val="heading 6"/>
    <w:basedOn w:val="Normal"/>
    <w:next w:val="Normal"/>
    <w:qFormat/>
    <w:pPr>
      <w:keepNext/>
      <w:ind w:firstLine="360"/>
      <w:jc w:val="both"/>
      <w:outlineLvl w:val="5"/>
    </w:pPr>
    <w:rPr>
      <w:b/>
      <w:bCs/>
      <w:color w:val="00CCFF"/>
    </w:rPr>
  </w:style>
  <w:style w:type="paragraph" w:styleId="Heading7">
    <w:name w:val="heading 7"/>
    <w:basedOn w:val="Normal"/>
    <w:next w:val="Normal"/>
    <w:link w:val="Heading7Char"/>
    <w:uiPriority w:val="9"/>
    <w:semiHidden/>
    <w:unhideWhenUsed/>
    <w:qFormat/>
    <w:rsid w:val="00271F8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71F8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71F8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703"/>
        <w:tab w:val="right" w:pos="9406"/>
      </w:tabs>
    </w:pPr>
  </w:style>
  <w:style w:type="paragraph" w:styleId="Footer">
    <w:name w:val="footer"/>
    <w:basedOn w:val="Normal"/>
    <w:semiHidden/>
    <w:pPr>
      <w:tabs>
        <w:tab w:val="center" w:pos="4703"/>
        <w:tab w:val="right" w:pos="9406"/>
      </w:tabs>
    </w:pPr>
  </w:style>
  <w:style w:type="paragraph" w:styleId="BodyTextIndent">
    <w:name w:val="Body Text Indent"/>
    <w:basedOn w:val="Normal"/>
    <w:link w:val="BodyTextIndentChar"/>
    <w:semiHidden/>
    <w:pPr>
      <w:ind w:firstLine="540"/>
      <w:jc w:val="both"/>
    </w:pPr>
  </w:style>
  <w:style w:type="character" w:styleId="PageNumber">
    <w:name w:val="page number"/>
    <w:basedOn w:val="DefaultParagraphFont"/>
    <w:semiHidden/>
  </w:style>
  <w:style w:type="paragraph" w:styleId="BodyTextIndent2">
    <w:name w:val="Body Text Indent 2"/>
    <w:basedOn w:val="Normal"/>
    <w:link w:val="BodyTextIndent2Char"/>
    <w:semiHidden/>
    <w:pPr>
      <w:ind w:firstLine="360"/>
      <w:jc w:val="both"/>
    </w:pPr>
  </w:style>
  <w:style w:type="paragraph" w:styleId="BodyTextIndent3">
    <w:name w:val="Body Text Indent 3"/>
    <w:basedOn w:val="Normal"/>
    <w:semiHidden/>
    <w:pPr>
      <w:ind w:firstLine="1620"/>
      <w:jc w:val="both"/>
    </w:pPr>
  </w:style>
  <w:style w:type="character" w:styleId="Hyperlink">
    <w:name w:val="Hyperlink"/>
    <w:basedOn w:val="DefaultParagraphFont"/>
    <w:semiHidden/>
    <w:rPr>
      <w:color w:val="0000FF"/>
      <w:u w:val="single"/>
    </w:rPr>
  </w:style>
  <w:style w:type="character" w:customStyle="1" w:styleId="Heading7Char">
    <w:name w:val="Heading 7 Char"/>
    <w:basedOn w:val="DefaultParagraphFont"/>
    <w:link w:val="Heading7"/>
    <w:uiPriority w:val="9"/>
    <w:semiHidden/>
    <w:rsid w:val="00271F8A"/>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271F8A"/>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271F8A"/>
    <w:rPr>
      <w:rFonts w:asciiTheme="majorHAnsi" w:eastAsiaTheme="majorEastAsia" w:hAnsiTheme="majorHAnsi" w:cstheme="majorBidi"/>
      <w:i/>
      <w:iCs/>
      <w:color w:val="404040" w:themeColor="text1" w:themeTint="BF"/>
    </w:rPr>
  </w:style>
  <w:style w:type="character" w:customStyle="1" w:styleId="Heading1Char">
    <w:name w:val="Heading 1 Char"/>
    <w:basedOn w:val="DefaultParagraphFont"/>
    <w:link w:val="Heading1"/>
    <w:rsid w:val="00271F8A"/>
    <w:rPr>
      <w:b/>
      <w:bCs/>
      <w:sz w:val="24"/>
      <w:szCs w:val="24"/>
    </w:rPr>
  </w:style>
  <w:style w:type="character" w:customStyle="1" w:styleId="BodyTextIndentChar">
    <w:name w:val="Body Text Indent Char"/>
    <w:basedOn w:val="DefaultParagraphFont"/>
    <w:link w:val="BodyTextIndent"/>
    <w:semiHidden/>
    <w:rsid w:val="00271F8A"/>
    <w:rPr>
      <w:sz w:val="24"/>
      <w:szCs w:val="24"/>
    </w:rPr>
  </w:style>
  <w:style w:type="character" w:customStyle="1" w:styleId="Heading4Char">
    <w:name w:val="Heading 4 Char"/>
    <w:basedOn w:val="DefaultParagraphFont"/>
    <w:link w:val="Heading4"/>
    <w:rsid w:val="00A241DC"/>
    <w:rPr>
      <w:b/>
      <w:bCs/>
      <w:sz w:val="24"/>
      <w:szCs w:val="24"/>
    </w:rPr>
  </w:style>
  <w:style w:type="paragraph" w:styleId="BodyText">
    <w:name w:val="Body Text"/>
    <w:basedOn w:val="Normal"/>
    <w:link w:val="BodyTextChar"/>
    <w:uiPriority w:val="99"/>
    <w:semiHidden/>
    <w:unhideWhenUsed/>
    <w:rsid w:val="00AC7C32"/>
    <w:pPr>
      <w:spacing w:after="120"/>
    </w:pPr>
  </w:style>
  <w:style w:type="character" w:customStyle="1" w:styleId="BodyTextChar">
    <w:name w:val="Body Text Char"/>
    <w:basedOn w:val="DefaultParagraphFont"/>
    <w:link w:val="BodyText"/>
    <w:uiPriority w:val="99"/>
    <w:semiHidden/>
    <w:rsid w:val="00AC7C32"/>
    <w:rPr>
      <w:sz w:val="24"/>
      <w:szCs w:val="24"/>
    </w:rPr>
  </w:style>
  <w:style w:type="paragraph" w:styleId="BodyText2">
    <w:name w:val="Body Text 2"/>
    <w:basedOn w:val="Normal"/>
    <w:link w:val="BodyText2Char"/>
    <w:uiPriority w:val="99"/>
    <w:semiHidden/>
    <w:unhideWhenUsed/>
    <w:rsid w:val="00AC7C32"/>
    <w:pPr>
      <w:spacing w:after="120" w:line="480" w:lineRule="auto"/>
    </w:pPr>
  </w:style>
  <w:style w:type="character" w:customStyle="1" w:styleId="BodyText2Char">
    <w:name w:val="Body Text 2 Char"/>
    <w:basedOn w:val="DefaultParagraphFont"/>
    <w:link w:val="BodyText2"/>
    <w:uiPriority w:val="99"/>
    <w:semiHidden/>
    <w:rsid w:val="00AC7C32"/>
    <w:rPr>
      <w:sz w:val="24"/>
      <w:szCs w:val="24"/>
    </w:rPr>
  </w:style>
  <w:style w:type="character" w:customStyle="1" w:styleId="HeaderChar">
    <w:name w:val="Header Char"/>
    <w:basedOn w:val="DefaultParagraphFont"/>
    <w:link w:val="Header"/>
    <w:semiHidden/>
    <w:rsid w:val="00AC7C32"/>
    <w:rPr>
      <w:sz w:val="24"/>
      <w:szCs w:val="24"/>
    </w:rPr>
  </w:style>
  <w:style w:type="character" w:customStyle="1" w:styleId="BodyTextIndent2Char">
    <w:name w:val="Body Text Indent 2 Char"/>
    <w:basedOn w:val="DefaultParagraphFont"/>
    <w:link w:val="BodyTextIndent2"/>
    <w:semiHidden/>
    <w:rsid w:val="00AC7C32"/>
    <w:rPr>
      <w:sz w:val="24"/>
      <w:szCs w:val="24"/>
    </w:rPr>
  </w:style>
  <w:style w:type="paragraph" w:styleId="BalloonText">
    <w:name w:val="Balloon Text"/>
    <w:basedOn w:val="Normal"/>
    <w:link w:val="BalloonTextChar"/>
    <w:uiPriority w:val="99"/>
    <w:semiHidden/>
    <w:unhideWhenUsed/>
    <w:rsid w:val="005D69A0"/>
    <w:rPr>
      <w:rFonts w:ascii="Tahoma" w:hAnsi="Tahoma" w:cs="Tahoma"/>
      <w:sz w:val="16"/>
      <w:szCs w:val="16"/>
    </w:rPr>
  </w:style>
  <w:style w:type="character" w:customStyle="1" w:styleId="BalloonTextChar">
    <w:name w:val="Balloon Text Char"/>
    <w:basedOn w:val="DefaultParagraphFont"/>
    <w:link w:val="BalloonText"/>
    <w:uiPriority w:val="99"/>
    <w:semiHidden/>
    <w:rsid w:val="005D69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ind w:firstLine="540"/>
      <w:jc w:val="both"/>
      <w:outlineLvl w:val="0"/>
    </w:pPr>
    <w:rPr>
      <w:b/>
      <w:bCs/>
    </w:rPr>
  </w:style>
  <w:style w:type="paragraph" w:styleId="Heading2">
    <w:name w:val="heading 2"/>
    <w:basedOn w:val="Normal"/>
    <w:next w:val="Normal"/>
    <w:qFormat/>
    <w:pPr>
      <w:keepNext/>
      <w:ind w:firstLine="540"/>
      <w:jc w:val="both"/>
      <w:outlineLvl w:val="1"/>
    </w:pPr>
    <w:rPr>
      <w:color w:val="339966"/>
      <w:u w:val="single"/>
    </w:rPr>
  </w:style>
  <w:style w:type="paragraph" w:styleId="Heading3">
    <w:name w:val="heading 3"/>
    <w:basedOn w:val="Normal"/>
    <w:next w:val="Normal"/>
    <w:qFormat/>
    <w:pPr>
      <w:keepNext/>
      <w:jc w:val="both"/>
      <w:outlineLvl w:val="2"/>
    </w:pPr>
    <w:rPr>
      <w:b/>
      <w:bCs/>
    </w:rPr>
  </w:style>
  <w:style w:type="paragraph" w:styleId="Heading4">
    <w:name w:val="heading 4"/>
    <w:basedOn w:val="Normal"/>
    <w:next w:val="Normal"/>
    <w:link w:val="Heading4Char"/>
    <w:qFormat/>
    <w:pPr>
      <w:keepNext/>
      <w:ind w:firstLine="360"/>
      <w:jc w:val="both"/>
      <w:outlineLvl w:val="3"/>
    </w:pPr>
    <w:rPr>
      <w:b/>
      <w:bCs/>
    </w:rPr>
  </w:style>
  <w:style w:type="paragraph" w:styleId="Heading5">
    <w:name w:val="heading 5"/>
    <w:basedOn w:val="Normal"/>
    <w:next w:val="Normal"/>
    <w:qFormat/>
    <w:pPr>
      <w:keepNext/>
      <w:ind w:firstLine="360"/>
      <w:jc w:val="both"/>
      <w:outlineLvl w:val="4"/>
    </w:pPr>
    <w:rPr>
      <w:color w:val="339966"/>
      <w:u w:val="single"/>
    </w:rPr>
  </w:style>
  <w:style w:type="paragraph" w:styleId="Heading6">
    <w:name w:val="heading 6"/>
    <w:basedOn w:val="Normal"/>
    <w:next w:val="Normal"/>
    <w:qFormat/>
    <w:pPr>
      <w:keepNext/>
      <w:ind w:firstLine="360"/>
      <w:jc w:val="both"/>
      <w:outlineLvl w:val="5"/>
    </w:pPr>
    <w:rPr>
      <w:b/>
      <w:bCs/>
      <w:color w:val="00CCFF"/>
    </w:rPr>
  </w:style>
  <w:style w:type="paragraph" w:styleId="Heading7">
    <w:name w:val="heading 7"/>
    <w:basedOn w:val="Normal"/>
    <w:next w:val="Normal"/>
    <w:link w:val="Heading7Char"/>
    <w:uiPriority w:val="9"/>
    <w:semiHidden/>
    <w:unhideWhenUsed/>
    <w:qFormat/>
    <w:rsid w:val="00271F8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71F8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71F8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703"/>
        <w:tab w:val="right" w:pos="9406"/>
      </w:tabs>
    </w:pPr>
  </w:style>
  <w:style w:type="paragraph" w:styleId="Footer">
    <w:name w:val="footer"/>
    <w:basedOn w:val="Normal"/>
    <w:semiHidden/>
    <w:pPr>
      <w:tabs>
        <w:tab w:val="center" w:pos="4703"/>
        <w:tab w:val="right" w:pos="9406"/>
      </w:tabs>
    </w:pPr>
  </w:style>
  <w:style w:type="paragraph" w:styleId="BodyTextIndent">
    <w:name w:val="Body Text Indent"/>
    <w:basedOn w:val="Normal"/>
    <w:link w:val="BodyTextIndentChar"/>
    <w:semiHidden/>
    <w:pPr>
      <w:ind w:firstLine="540"/>
      <w:jc w:val="both"/>
    </w:pPr>
  </w:style>
  <w:style w:type="character" w:styleId="PageNumber">
    <w:name w:val="page number"/>
    <w:basedOn w:val="DefaultParagraphFont"/>
    <w:semiHidden/>
  </w:style>
  <w:style w:type="paragraph" w:styleId="BodyTextIndent2">
    <w:name w:val="Body Text Indent 2"/>
    <w:basedOn w:val="Normal"/>
    <w:link w:val="BodyTextIndent2Char"/>
    <w:semiHidden/>
    <w:pPr>
      <w:ind w:firstLine="360"/>
      <w:jc w:val="both"/>
    </w:pPr>
  </w:style>
  <w:style w:type="paragraph" w:styleId="BodyTextIndent3">
    <w:name w:val="Body Text Indent 3"/>
    <w:basedOn w:val="Normal"/>
    <w:semiHidden/>
    <w:pPr>
      <w:ind w:firstLine="1620"/>
      <w:jc w:val="both"/>
    </w:pPr>
  </w:style>
  <w:style w:type="character" w:styleId="Hyperlink">
    <w:name w:val="Hyperlink"/>
    <w:basedOn w:val="DefaultParagraphFont"/>
    <w:semiHidden/>
    <w:rPr>
      <w:color w:val="0000FF"/>
      <w:u w:val="single"/>
    </w:rPr>
  </w:style>
  <w:style w:type="character" w:customStyle="1" w:styleId="Heading7Char">
    <w:name w:val="Heading 7 Char"/>
    <w:basedOn w:val="DefaultParagraphFont"/>
    <w:link w:val="Heading7"/>
    <w:uiPriority w:val="9"/>
    <w:semiHidden/>
    <w:rsid w:val="00271F8A"/>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271F8A"/>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271F8A"/>
    <w:rPr>
      <w:rFonts w:asciiTheme="majorHAnsi" w:eastAsiaTheme="majorEastAsia" w:hAnsiTheme="majorHAnsi" w:cstheme="majorBidi"/>
      <w:i/>
      <w:iCs/>
      <w:color w:val="404040" w:themeColor="text1" w:themeTint="BF"/>
    </w:rPr>
  </w:style>
  <w:style w:type="character" w:customStyle="1" w:styleId="Heading1Char">
    <w:name w:val="Heading 1 Char"/>
    <w:basedOn w:val="DefaultParagraphFont"/>
    <w:link w:val="Heading1"/>
    <w:rsid w:val="00271F8A"/>
    <w:rPr>
      <w:b/>
      <w:bCs/>
      <w:sz w:val="24"/>
      <w:szCs w:val="24"/>
    </w:rPr>
  </w:style>
  <w:style w:type="character" w:customStyle="1" w:styleId="BodyTextIndentChar">
    <w:name w:val="Body Text Indent Char"/>
    <w:basedOn w:val="DefaultParagraphFont"/>
    <w:link w:val="BodyTextIndent"/>
    <w:semiHidden/>
    <w:rsid w:val="00271F8A"/>
    <w:rPr>
      <w:sz w:val="24"/>
      <w:szCs w:val="24"/>
    </w:rPr>
  </w:style>
  <w:style w:type="character" w:customStyle="1" w:styleId="Heading4Char">
    <w:name w:val="Heading 4 Char"/>
    <w:basedOn w:val="DefaultParagraphFont"/>
    <w:link w:val="Heading4"/>
    <w:rsid w:val="00A241DC"/>
    <w:rPr>
      <w:b/>
      <w:bCs/>
      <w:sz w:val="24"/>
      <w:szCs w:val="24"/>
    </w:rPr>
  </w:style>
  <w:style w:type="paragraph" w:styleId="BodyText">
    <w:name w:val="Body Text"/>
    <w:basedOn w:val="Normal"/>
    <w:link w:val="BodyTextChar"/>
    <w:uiPriority w:val="99"/>
    <w:semiHidden/>
    <w:unhideWhenUsed/>
    <w:rsid w:val="00AC7C32"/>
    <w:pPr>
      <w:spacing w:after="120"/>
    </w:pPr>
  </w:style>
  <w:style w:type="character" w:customStyle="1" w:styleId="BodyTextChar">
    <w:name w:val="Body Text Char"/>
    <w:basedOn w:val="DefaultParagraphFont"/>
    <w:link w:val="BodyText"/>
    <w:uiPriority w:val="99"/>
    <w:semiHidden/>
    <w:rsid w:val="00AC7C32"/>
    <w:rPr>
      <w:sz w:val="24"/>
      <w:szCs w:val="24"/>
    </w:rPr>
  </w:style>
  <w:style w:type="paragraph" w:styleId="BodyText2">
    <w:name w:val="Body Text 2"/>
    <w:basedOn w:val="Normal"/>
    <w:link w:val="BodyText2Char"/>
    <w:uiPriority w:val="99"/>
    <w:semiHidden/>
    <w:unhideWhenUsed/>
    <w:rsid w:val="00AC7C32"/>
    <w:pPr>
      <w:spacing w:after="120" w:line="480" w:lineRule="auto"/>
    </w:pPr>
  </w:style>
  <w:style w:type="character" w:customStyle="1" w:styleId="BodyText2Char">
    <w:name w:val="Body Text 2 Char"/>
    <w:basedOn w:val="DefaultParagraphFont"/>
    <w:link w:val="BodyText2"/>
    <w:uiPriority w:val="99"/>
    <w:semiHidden/>
    <w:rsid w:val="00AC7C32"/>
    <w:rPr>
      <w:sz w:val="24"/>
      <w:szCs w:val="24"/>
    </w:rPr>
  </w:style>
  <w:style w:type="character" w:customStyle="1" w:styleId="HeaderChar">
    <w:name w:val="Header Char"/>
    <w:basedOn w:val="DefaultParagraphFont"/>
    <w:link w:val="Header"/>
    <w:semiHidden/>
    <w:rsid w:val="00AC7C32"/>
    <w:rPr>
      <w:sz w:val="24"/>
      <w:szCs w:val="24"/>
    </w:rPr>
  </w:style>
  <w:style w:type="character" w:customStyle="1" w:styleId="BodyTextIndent2Char">
    <w:name w:val="Body Text Indent 2 Char"/>
    <w:basedOn w:val="DefaultParagraphFont"/>
    <w:link w:val="BodyTextIndent2"/>
    <w:semiHidden/>
    <w:rsid w:val="00AC7C32"/>
    <w:rPr>
      <w:sz w:val="24"/>
      <w:szCs w:val="24"/>
    </w:rPr>
  </w:style>
  <w:style w:type="paragraph" w:styleId="BalloonText">
    <w:name w:val="Balloon Text"/>
    <w:basedOn w:val="Normal"/>
    <w:link w:val="BalloonTextChar"/>
    <w:uiPriority w:val="99"/>
    <w:semiHidden/>
    <w:unhideWhenUsed/>
    <w:rsid w:val="005D69A0"/>
    <w:rPr>
      <w:rFonts w:ascii="Tahoma" w:hAnsi="Tahoma" w:cs="Tahoma"/>
      <w:sz w:val="16"/>
      <w:szCs w:val="16"/>
    </w:rPr>
  </w:style>
  <w:style w:type="character" w:customStyle="1" w:styleId="BalloonTextChar">
    <w:name w:val="Balloon Text Char"/>
    <w:basedOn w:val="DefaultParagraphFont"/>
    <w:link w:val="BalloonText"/>
    <w:uiPriority w:val="99"/>
    <w:semiHidden/>
    <w:rsid w:val="005D69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5950</Words>
  <Characters>32725</Characters>
  <Application>Microsoft Office Word</Application>
  <DocSecurity>0</DocSecurity>
  <Lines>272</Lines>
  <Paragraphs>77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SOINS INFIRMIERS 1</vt:lpstr>
      <vt:lpstr>SOINS INFIRMIERS 1</vt:lpstr>
    </vt:vector>
  </TitlesOfParts>
  <Company>Boomscud</Company>
  <LinksUpToDate>false</LinksUpToDate>
  <CharactersWithSpaces>38598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13</cp:revision>
  <dcterms:created xsi:type="dcterms:W3CDTF">2015-04-02T16:06:00Z</dcterms:created>
  <dcterms:modified xsi:type="dcterms:W3CDTF">2015-04-02T16:11:00Z</dcterms:modified>
</cp:coreProperties>
</file>