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3A" w:rsidRPr="00F16ABA" w:rsidRDefault="00DF5A16" w:rsidP="00F16AB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Fiche sur l</w:t>
      </w:r>
      <w:bookmarkStart w:id="0" w:name="_GoBack"/>
      <w:bookmarkEnd w:id="0"/>
      <w:r w:rsidR="0063493A" w:rsidRPr="00F16ABA">
        <w:rPr>
          <w:b/>
          <w:sz w:val="28"/>
          <w:u w:val="single"/>
        </w:rPr>
        <w:t>es chocs</w:t>
      </w:r>
    </w:p>
    <w:p w:rsidR="00F16ABA" w:rsidRPr="00F16ABA" w:rsidRDefault="00F16ABA" w:rsidP="00F16ABA">
      <w:pPr>
        <w:jc w:val="center"/>
        <w:rPr>
          <w:b/>
          <w:color w:val="0070C0"/>
          <w:u w:val="single"/>
        </w:rPr>
      </w:pPr>
    </w:p>
    <w:p w:rsidR="0063493A" w:rsidRPr="00F16ABA" w:rsidRDefault="0063493A" w:rsidP="00F16ABA">
      <w:pPr>
        <w:jc w:val="center"/>
        <w:rPr>
          <w:b/>
          <w:color w:val="0070C0"/>
          <w:sz w:val="22"/>
          <w:u w:val="single"/>
        </w:rPr>
      </w:pPr>
      <w:r w:rsidRPr="00F16ABA">
        <w:rPr>
          <w:b/>
          <w:color w:val="0070C0"/>
          <w:sz w:val="22"/>
          <w:u w:val="single"/>
        </w:rPr>
        <w:t>CHOC ANAPHYLACTIQUE</w:t>
      </w:r>
    </w:p>
    <w:p w:rsidR="008834C5" w:rsidRPr="00F16ABA" w:rsidRDefault="008834C5" w:rsidP="00F16ABA">
      <w:pPr>
        <w:jc w:val="center"/>
        <w:rPr>
          <w:b/>
          <w:color w:val="0070C0"/>
          <w:sz w:val="22"/>
          <w:u w:val="single"/>
        </w:rPr>
      </w:pPr>
      <w:r w:rsidRPr="00F16ABA">
        <w:rPr>
          <w:b/>
          <w:color w:val="0070C0"/>
          <w:sz w:val="22"/>
          <w:u w:val="single"/>
        </w:rPr>
        <w:t>CHOC CARDIOGENIQUE</w:t>
      </w:r>
    </w:p>
    <w:p w:rsidR="008834C5" w:rsidRPr="00F16ABA" w:rsidRDefault="008834C5" w:rsidP="00F16ABA">
      <w:pPr>
        <w:jc w:val="center"/>
        <w:rPr>
          <w:b/>
          <w:color w:val="0070C0"/>
          <w:sz w:val="20"/>
          <w:u w:val="single"/>
        </w:rPr>
      </w:pPr>
      <w:r w:rsidRPr="00F16ABA">
        <w:rPr>
          <w:b/>
          <w:color w:val="0070C0"/>
          <w:sz w:val="20"/>
          <w:u w:val="single"/>
        </w:rPr>
        <w:t>CHOC HYPOVOLEMIQUE</w:t>
      </w:r>
    </w:p>
    <w:p w:rsidR="008834C5" w:rsidRPr="00F16ABA" w:rsidRDefault="008834C5" w:rsidP="00F16ABA">
      <w:pPr>
        <w:jc w:val="center"/>
        <w:rPr>
          <w:b/>
          <w:color w:val="0070C0"/>
          <w:sz w:val="22"/>
          <w:u w:val="single"/>
        </w:rPr>
      </w:pPr>
      <w:r w:rsidRPr="00F16ABA">
        <w:rPr>
          <w:b/>
          <w:color w:val="0070C0"/>
          <w:sz w:val="22"/>
          <w:u w:val="single"/>
        </w:rPr>
        <w:t>CHOC SEPTIQUE</w:t>
      </w:r>
    </w:p>
    <w:p w:rsidR="008834C5" w:rsidRDefault="008834C5" w:rsidP="008834C5">
      <w:pPr>
        <w:jc w:val="center"/>
        <w:rPr>
          <w:sz w:val="22"/>
        </w:rPr>
      </w:pPr>
    </w:p>
    <w:p w:rsidR="0063493A" w:rsidRDefault="0063493A"/>
    <w:p w:rsidR="0063493A" w:rsidRDefault="00634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2"/>
      </w:tblGrid>
      <w:tr w:rsidR="000B7569">
        <w:trPr>
          <w:cantSplit/>
        </w:trPr>
        <w:tc>
          <w:tcPr>
            <w:tcW w:w="9212" w:type="dxa"/>
            <w:gridSpan w:val="2"/>
          </w:tcPr>
          <w:p w:rsidR="000B7569" w:rsidRDefault="00441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CHOC ANAPHYLACTIQUE</w:t>
            </w:r>
          </w:p>
          <w:p w:rsidR="000B7569" w:rsidRDefault="00441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= déséquilibre hémodynamique secondaire à la libération </w:t>
            </w:r>
          </w:p>
          <w:p w:rsidR="000B7569" w:rsidRDefault="00441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d’histamine leucocytaire en réponse à une réaction Ag-</w:t>
            </w:r>
            <w:proofErr w:type="spellStart"/>
            <w:r>
              <w:rPr>
                <w:sz w:val="22"/>
              </w:rPr>
              <w:t>Ac</w:t>
            </w:r>
            <w:proofErr w:type="spellEnd"/>
          </w:p>
        </w:tc>
      </w:tr>
      <w:tr w:rsidR="000B7569">
        <w:tc>
          <w:tcPr>
            <w:tcW w:w="1330" w:type="dxa"/>
          </w:tcPr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441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Mécanisme</w:t>
            </w:r>
          </w:p>
          <w:p w:rsidR="000B7569" w:rsidRDefault="000B7569">
            <w:pPr>
              <w:rPr>
                <w:sz w:val="22"/>
              </w:rPr>
            </w:pPr>
          </w:p>
        </w:tc>
        <w:tc>
          <w:tcPr>
            <w:tcW w:w="7882" w:type="dxa"/>
          </w:tcPr>
          <w:p w:rsidR="000B7569" w:rsidRDefault="004416F4">
            <w:pPr>
              <w:jc w:val="center"/>
              <w:rPr>
                <w:sz w:val="22"/>
              </w:rPr>
            </w:pPr>
            <w:r>
              <w:rPr>
                <w:sz w:val="22"/>
              </w:rPr>
              <w:object w:dxaOrig="6241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pt;height:87pt" o:ole="">
                  <v:imagedata r:id="rId6" o:title=""/>
                </v:shape>
                <o:OLEObject Type="Embed" ProgID="PBrush" ShapeID="_x0000_i1025" DrawAspect="Content" ObjectID="_1428757836" r:id="rId7"/>
              </w:object>
            </w:r>
          </w:p>
        </w:tc>
      </w:tr>
      <w:tr w:rsidR="000B7569">
        <w:tc>
          <w:tcPr>
            <w:tcW w:w="1330" w:type="dxa"/>
          </w:tcPr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441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Clinique</w:t>
            </w:r>
          </w:p>
        </w:tc>
        <w:tc>
          <w:tcPr>
            <w:tcW w:w="7882" w:type="dxa"/>
          </w:tcPr>
          <w:p w:rsidR="000B7569" w:rsidRDefault="000B7569">
            <w:pPr>
              <w:ind w:left="360"/>
              <w:rPr>
                <w:sz w:val="22"/>
              </w:rPr>
            </w:pPr>
          </w:p>
          <w:p w:rsidR="000B7569" w:rsidRDefault="004416F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Signes communs aux états de choc</w:t>
            </w:r>
            <w:r>
              <w:rPr>
                <w:sz w:val="22"/>
              </w:rPr>
              <w:t> :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Signes cutanés. </w:t>
            </w:r>
            <w:r>
              <w:rPr>
                <w:color w:val="FF0000"/>
                <w:sz w:val="22"/>
              </w:rPr>
              <w:t xml:space="preserve">choc « chaud », rougeurs diffuses en phase initiale </w:t>
            </w:r>
            <w:proofErr w:type="gramStart"/>
            <w:r>
              <w:rPr>
                <w:color w:val="000000"/>
                <w:sz w:val="22"/>
              </w:rPr>
              <w:t>( puis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retard pouls capillaire, marbrures genoux-coudes, extrémités pâles et froides ).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Tachycardie </w:t>
            </w:r>
            <w:proofErr w:type="gramStart"/>
            <w:r>
              <w:rPr>
                <w:sz w:val="22"/>
              </w:rPr>
              <w:t>( &gt;</w:t>
            </w:r>
            <w:proofErr w:type="gramEnd"/>
            <w:r>
              <w:rPr>
                <w:sz w:val="22"/>
              </w:rPr>
              <w:t xml:space="preserve"> 100 </w:t>
            </w:r>
            <w:proofErr w:type="spellStart"/>
            <w:r>
              <w:rPr>
                <w:sz w:val="22"/>
              </w:rPr>
              <w:t>bpm</w:t>
            </w:r>
            <w:proofErr w:type="spellEnd"/>
            <w:r>
              <w:rPr>
                <w:sz w:val="22"/>
              </w:rPr>
              <w:t>, &gt; de 30% à valeur habituelle, pouls « filant » mal perçu).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Polypnée </w:t>
            </w:r>
            <w:proofErr w:type="gramStart"/>
            <w:r>
              <w:rPr>
                <w:sz w:val="22"/>
              </w:rPr>
              <w:t>( FR</w:t>
            </w:r>
            <w:proofErr w:type="gramEnd"/>
            <w:r>
              <w:rPr>
                <w:sz w:val="22"/>
              </w:rPr>
              <w:t xml:space="preserve"> &gt; 20 cycles/min ).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Oligurie ( diurèse &lt; 0,5 ml/kg/h ).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PA normale en phase initiale puis chute </w:t>
            </w:r>
            <w:r>
              <w:rPr>
                <w:sz w:val="22"/>
              </w:rPr>
              <w:sym w:font="Wingdings" w:char="00F3"/>
            </w:r>
            <w:r>
              <w:rPr>
                <w:sz w:val="22"/>
              </w:rPr>
              <w:t xml:space="preserve"> collapsus.</w:t>
            </w:r>
          </w:p>
          <w:p w:rsidR="000B7569" w:rsidRDefault="004416F4">
            <w:pPr>
              <w:ind w:left="108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Grave +++ si :</w:t>
            </w:r>
          </w:p>
          <w:p w:rsidR="000B7569" w:rsidRDefault="004416F4">
            <w:pPr>
              <w:ind w:left="108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&lt; 40% à valeur habituelle</w:t>
            </w:r>
          </w:p>
          <w:p w:rsidR="000B7569" w:rsidRDefault="004416F4">
            <w:pPr>
              <w:ind w:left="108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&lt; 90 </w:t>
            </w:r>
            <w:proofErr w:type="spellStart"/>
            <w:r>
              <w:rPr>
                <w:color w:val="FF0000"/>
                <w:sz w:val="22"/>
              </w:rPr>
              <w:t>mmHg</w:t>
            </w:r>
            <w:proofErr w:type="spellEnd"/>
            <w:r>
              <w:rPr>
                <w:color w:val="FF0000"/>
                <w:sz w:val="22"/>
              </w:rPr>
              <w:t xml:space="preserve"> de systolique</w:t>
            </w:r>
          </w:p>
          <w:p w:rsidR="000B7569" w:rsidRDefault="004416F4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                                                          &lt; 60 </w:t>
            </w:r>
            <w:proofErr w:type="spellStart"/>
            <w:r>
              <w:rPr>
                <w:color w:val="FF0000"/>
                <w:sz w:val="22"/>
              </w:rPr>
              <w:t>mmHg</w:t>
            </w:r>
            <w:proofErr w:type="spellEnd"/>
            <w:r>
              <w:rPr>
                <w:color w:val="FF0000"/>
                <w:sz w:val="22"/>
              </w:rPr>
              <w:t xml:space="preserve"> de diastolique</w:t>
            </w:r>
          </w:p>
          <w:p w:rsidR="000B7569" w:rsidRDefault="004416F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Signes spécifiques</w:t>
            </w:r>
            <w:r>
              <w:rPr>
                <w:sz w:val="22"/>
              </w:rPr>
              <w:t> :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Contexte de survenue : allergie </w:t>
            </w:r>
            <w:proofErr w:type="gramStart"/>
            <w:r>
              <w:rPr>
                <w:sz w:val="22"/>
              </w:rPr>
              <w:t>( latex</w:t>
            </w:r>
            <w:proofErr w:type="gramEnd"/>
            <w:r>
              <w:rPr>
                <w:sz w:val="22"/>
              </w:rPr>
              <w:t xml:space="preserve"> +++, antibiotiques, produits iodés ).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Signes cutanés : rougeur initiale, urticaire, prurit.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Œdème laryngé : œdème de Quincke.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Bronchospasme sur œdème bronchique.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PA « élargie ».</w:t>
            </w:r>
          </w:p>
          <w:p w:rsidR="000B7569" w:rsidRDefault="000B7569">
            <w:pPr>
              <w:ind w:left="1080"/>
              <w:rPr>
                <w:sz w:val="22"/>
              </w:rPr>
            </w:pPr>
          </w:p>
        </w:tc>
      </w:tr>
      <w:tr w:rsidR="000B7569">
        <w:tc>
          <w:tcPr>
            <w:tcW w:w="1330" w:type="dxa"/>
          </w:tcPr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4416F4">
            <w:pPr>
              <w:rPr>
                <w:sz w:val="22"/>
              </w:rPr>
            </w:pPr>
            <w:r>
              <w:rPr>
                <w:sz w:val="22"/>
              </w:rPr>
              <w:t>Surveillance</w:t>
            </w:r>
          </w:p>
        </w:tc>
        <w:tc>
          <w:tcPr>
            <w:tcW w:w="7882" w:type="dxa"/>
          </w:tcPr>
          <w:p w:rsidR="000B7569" w:rsidRDefault="000B7569">
            <w:pPr>
              <w:ind w:left="360"/>
              <w:rPr>
                <w:sz w:val="22"/>
              </w:rPr>
            </w:pPr>
          </w:p>
          <w:p w:rsidR="000B7569" w:rsidRDefault="004416F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Voies veineuses </w:t>
            </w:r>
            <w:proofErr w:type="gramStart"/>
            <w:r>
              <w:rPr>
                <w:sz w:val="22"/>
              </w:rPr>
              <w:t>( x</w:t>
            </w:r>
            <w:proofErr w:type="gramEnd"/>
            <w:r>
              <w:rPr>
                <w:sz w:val="22"/>
              </w:rPr>
              <w:t xml:space="preserve"> 2, gros diamètre ).</w:t>
            </w:r>
          </w:p>
          <w:p w:rsidR="000B7569" w:rsidRDefault="004416F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SpO2.</w:t>
            </w:r>
          </w:p>
          <w:p w:rsidR="000B7569" w:rsidRDefault="004416F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Sonde vésicale </w:t>
            </w:r>
            <w:proofErr w:type="gramStart"/>
            <w:r>
              <w:rPr>
                <w:sz w:val="22"/>
              </w:rPr>
              <w:t>( diurèse</w:t>
            </w:r>
            <w:proofErr w:type="gramEnd"/>
            <w:r>
              <w:rPr>
                <w:sz w:val="22"/>
              </w:rPr>
              <w:t xml:space="preserve"> ).</w:t>
            </w:r>
          </w:p>
          <w:p w:rsidR="000B7569" w:rsidRDefault="004416F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Scope.</w:t>
            </w:r>
          </w:p>
          <w:p w:rsidR="000B7569" w:rsidRDefault="004416F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+/- SNG.</w:t>
            </w:r>
          </w:p>
          <w:p w:rsidR="000B7569" w:rsidRDefault="000B7569">
            <w:pPr>
              <w:ind w:left="360"/>
              <w:rPr>
                <w:sz w:val="22"/>
              </w:rPr>
            </w:pPr>
          </w:p>
        </w:tc>
      </w:tr>
      <w:tr w:rsidR="000B7569">
        <w:tc>
          <w:tcPr>
            <w:tcW w:w="1330" w:type="dxa"/>
          </w:tcPr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0B7569">
            <w:pPr>
              <w:rPr>
                <w:sz w:val="22"/>
              </w:rPr>
            </w:pPr>
          </w:p>
          <w:p w:rsidR="000B7569" w:rsidRDefault="00441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Traitement</w:t>
            </w:r>
          </w:p>
        </w:tc>
        <w:tc>
          <w:tcPr>
            <w:tcW w:w="7882" w:type="dxa"/>
          </w:tcPr>
          <w:p w:rsidR="000B7569" w:rsidRDefault="000B7569">
            <w:pPr>
              <w:ind w:left="360"/>
              <w:rPr>
                <w:sz w:val="22"/>
              </w:rPr>
            </w:pPr>
          </w:p>
          <w:p w:rsidR="000B7569" w:rsidRDefault="004416F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Corriger la défaillance circulatoire</w:t>
            </w:r>
            <w:r>
              <w:rPr>
                <w:sz w:val="22"/>
              </w:rPr>
              <w:t> :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vasodilatation veineuse </w:t>
            </w:r>
            <w:r>
              <w:rPr>
                <w:sz w:val="22"/>
              </w:rPr>
              <w:sym w:font="Wingdings" w:char="F0F3"/>
            </w:r>
            <w:r>
              <w:rPr>
                <w:sz w:val="22"/>
              </w:rPr>
              <w:t xml:space="preserve"> remplissage </w:t>
            </w:r>
            <w:proofErr w:type="gramStart"/>
            <w:r>
              <w:rPr>
                <w:sz w:val="22"/>
              </w:rPr>
              <w:t>( cristalloïdes</w:t>
            </w:r>
            <w:proofErr w:type="gramEnd"/>
            <w:r>
              <w:rPr>
                <w:sz w:val="22"/>
              </w:rPr>
              <w:t xml:space="preserve"> ).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Vasodilatation artérielle </w:t>
            </w:r>
            <w:r>
              <w:rPr>
                <w:sz w:val="22"/>
              </w:rPr>
              <w:sym w:font="Wingdings" w:char="F0F3"/>
            </w:r>
            <w:r>
              <w:rPr>
                <w:sz w:val="22"/>
              </w:rPr>
              <w:t xml:space="preserve"> adrénaline </w:t>
            </w:r>
            <w:proofErr w:type="gramStart"/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i.v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i.m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endotrachéale</w:t>
            </w:r>
            <w:proofErr w:type="spellEnd"/>
            <w:r>
              <w:rPr>
                <w:sz w:val="22"/>
              </w:rPr>
              <w:t xml:space="preserve"> ).</w:t>
            </w:r>
          </w:p>
          <w:p w:rsidR="000B7569" w:rsidRDefault="004416F4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1 mg dans 10 ml </w:t>
            </w:r>
            <w:r>
              <w:rPr>
                <w:color w:val="FF0000"/>
                <w:sz w:val="22"/>
              </w:rPr>
              <w:sym w:font="Wingdings" w:char="F0F3"/>
            </w:r>
            <w:r>
              <w:rPr>
                <w:color w:val="FF0000"/>
                <w:sz w:val="22"/>
              </w:rPr>
              <w:t xml:space="preserve"> injecter 1 ml </w:t>
            </w:r>
            <w:proofErr w:type="gramStart"/>
            <w:r>
              <w:rPr>
                <w:color w:val="FF0000"/>
                <w:sz w:val="22"/>
              </w:rPr>
              <w:t>( =</w:t>
            </w:r>
            <w:proofErr w:type="gramEnd"/>
            <w:r>
              <w:rPr>
                <w:color w:val="FF0000"/>
                <w:sz w:val="22"/>
              </w:rPr>
              <w:t xml:space="preserve"> 0,1 mg )</w:t>
            </w:r>
          </w:p>
          <w:p w:rsidR="000B7569" w:rsidRDefault="004416F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Corriger la défaillance respiratoire</w:t>
            </w:r>
            <w:r>
              <w:rPr>
                <w:sz w:val="22"/>
              </w:rPr>
              <w:t> :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Oxygène.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+/- corticoïdes.</w:t>
            </w:r>
          </w:p>
          <w:p w:rsidR="000B7569" w:rsidRDefault="004416F4">
            <w:pPr>
              <w:numPr>
                <w:ilvl w:val="1"/>
                <w:numId w:val="3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+/- intubation.</w:t>
            </w:r>
          </w:p>
          <w:p w:rsidR="000B7569" w:rsidRDefault="000B7569">
            <w:pPr>
              <w:ind w:left="1080"/>
              <w:rPr>
                <w:color w:val="000000"/>
                <w:sz w:val="22"/>
              </w:rPr>
            </w:pPr>
          </w:p>
        </w:tc>
      </w:tr>
    </w:tbl>
    <w:p w:rsidR="004416F4" w:rsidRDefault="004416F4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7789"/>
      </w:tblGrid>
      <w:tr w:rsidR="008834C5" w:rsidTr="00DD3DF2">
        <w:trPr>
          <w:cantSplit/>
        </w:trPr>
        <w:tc>
          <w:tcPr>
            <w:tcW w:w="9212" w:type="dxa"/>
            <w:gridSpan w:val="2"/>
          </w:tcPr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CHOC CARDIOGENIQUE</w:t>
            </w: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= baisse du débit cardiaque secondaire à une cardiopathie</w:t>
            </w:r>
          </w:p>
        </w:tc>
      </w:tr>
      <w:tr w:rsidR="008834C5" w:rsidTr="00DD3DF2">
        <w:tc>
          <w:tcPr>
            <w:tcW w:w="970" w:type="dxa"/>
          </w:tcPr>
          <w:p w:rsidR="008834C5" w:rsidRDefault="008834C5" w:rsidP="00DD3DF2">
            <w:pPr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Causes</w:t>
            </w:r>
          </w:p>
          <w:p w:rsidR="008834C5" w:rsidRDefault="008834C5" w:rsidP="00DD3DF2">
            <w:pPr>
              <w:rPr>
                <w:sz w:val="22"/>
              </w:rPr>
            </w:pPr>
          </w:p>
        </w:tc>
        <w:tc>
          <w:tcPr>
            <w:tcW w:w="8242" w:type="dxa"/>
          </w:tcPr>
          <w:p w:rsidR="008834C5" w:rsidRDefault="008834C5" w:rsidP="00DD3DF2">
            <w:pPr>
              <w:ind w:left="360"/>
              <w:rPr>
                <w:sz w:val="22"/>
              </w:rPr>
            </w:pPr>
          </w:p>
          <w:p w:rsidR="008834C5" w:rsidRDefault="008834C5" w:rsidP="008834C5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Infarctus du myocarde.</w:t>
            </w:r>
          </w:p>
          <w:p w:rsidR="008834C5" w:rsidRDefault="008834C5" w:rsidP="008834C5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Insuffisance cardiaque terminale.</w:t>
            </w:r>
          </w:p>
          <w:p w:rsidR="008834C5" w:rsidRDefault="008834C5" w:rsidP="008834C5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Contusion du myocarde.</w:t>
            </w:r>
          </w:p>
          <w:p w:rsidR="008834C5" w:rsidRDefault="008834C5" w:rsidP="00DD3DF2">
            <w:pPr>
              <w:ind w:left="360"/>
              <w:rPr>
                <w:sz w:val="22"/>
              </w:rPr>
            </w:pPr>
          </w:p>
        </w:tc>
      </w:tr>
      <w:tr w:rsidR="008834C5" w:rsidTr="00DD3DF2">
        <w:tc>
          <w:tcPr>
            <w:tcW w:w="970" w:type="dxa"/>
          </w:tcPr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Mécanisme</w:t>
            </w: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compensatoire</w:t>
            </w:r>
          </w:p>
        </w:tc>
        <w:tc>
          <w:tcPr>
            <w:tcW w:w="8242" w:type="dxa"/>
          </w:tcPr>
          <w:p w:rsidR="008834C5" w:rsidRDefault="008834C5" w:rsidP="00DD3DF2">
            <w:pPr>
              <w:ind w:left="360"/>
              <w:rPr>
                <w:sz w:val="22"/>
              </w:rPr>
            </w:pPr>
          </w:p>
          <w:p w:rsidR="008834C5" w:rsidRDefault="008834C5" w:rsidP="008834C5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La baisse du débit cardiaque est compensée en augmentant la résistance vasculaire.</w:t>
            </w:r>
          </w:p>
          <w:p w:rsidR="008834C5" w:rsidRDefault="008834C5" w:rsidP="00DD3DF2">
            <w:pPr>
              <w:ind w:left="360"/>
              <w:rPr>
                <w:sz w:val="22"/>
              </w:rPr>
            </w:pPr>
          </w:p>
        </w:tc>
      </w:tr>
      <w:tr w:rsidR="008834C5" w:rsidTr="00DD3DF2">
        <w:tc>
          <w:tcPr>
            <w:tcW w:w="970" w:type="dxa"/>
          </w:tcPr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Clinique</w:t>
            </w:r>
          </w:p>
        </w:tc>
        <w:tc>
          <w:tcPr>
            <w:tcW w:w="8242" w:type="dxa"/>
          </w:tcPr>
          <w:p w:rsidR="008834C5" w:rsidRDefault="008834C5" w:rsidP="00DD3DF2">
            <w:pPr>
              <w:ind w:left="360"/>
              <w:rPr>
                <w:sz w:val="22"/>
              </w:rPr>
            </w:pP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Signes communs aux états de choc</w:t>
            </w:r>
            <w:r>
              <w:rPr>
                <w:sz w:val="22"/>
              </w:rPr>
              <w:t> :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Signes cutanés </w:t>
            </w:r>
            <w:proofErr w:type="gramStart"/>
            <w:r>
              <w:rPr>
                <w:sz w:val="22"/>
              </w:rPr>
              <w:t>( retard</w:t>
            </w:r>
            <w:proofErr w:type="gramEnd"/>
            <w:r>
              <w:rPr>
                <w:sz w:val="22"/>
              </w:rPr>
              <w:t xml:space="preserve"> pouls capillaire, marbrures genoux-coudes, extrémités pâles et froides ).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Tachycardie </w:t>
            </w:r>
            <w:proofErr w:type="gramStart"/>
            <w:r>
              <w:rPr>
                <w:sz w:val="22"/>
              </w:rPr>
              <w:t>( &gt;</w:t>
            </w:r>
            <w:proofErr w:type="gramEnd"/>
            <w:r>
              <w:rPr>
                <w:sz w:val="22"/>
              </w:rPr>
              <w:t xml:space="preserve"> 100 </w:t>
            </w:r>
            <w:proofErr w:type="spellStart"/>
            <w:r>
              <w:rPr>
                <w:sz w:val="22"/>
              </w:rPr>
              <w:t>bpm</w:t>
            </w:r>
            <w:proofErr w:type="spellEnd"/>
            <w:r>
              <w:rPr>
                <w:sz w:val="22"/>
              </w:rPr>
              <w:t>, &gt; de 30% à valeur habituelle, pouls « filant » mal perçu ).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Polypnée </w:t>
            </w:r>
            <w:proofErr w:type="gramStart"/>
            <w:r>
              <w:rPr>
                <w:sz w:val="22"/>
              </w:rPr>
              <w:t>( FR</w:t>
            </w:r>
            <w:proofErr w:type="gramEnd"/>
            <w:r>
              <w:rPr>
                <w:sz w:val="22"/>
              </w:rPr>
              <w:t xml:space="preserve"> &gt; 20 cycles/min ).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Oligurie ( diurèse &lt; 0,5 ml/kg/h ).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PA normale en phase initiale puis chute </w:t>
            </w:r>
            <w:r>
              <w:rPr>
                <w:sz w:val="22"/>
              </w:rPr>
              <w:sym w:font="Wingdings" w:char="00F3"/>
            </w:r>
            <w:r>
              <w:rPr>
                <w:sz w:val="22"/>
              </w:rPr>
              <w:t xml:space="preserve"> collapsus.</w:t>
            </w:r>
          </w:p>
          <w:p w:rsidR="008834C5" w:rsidRDefault="008834C5" w:rsidP="00DD3DF2">
            <w:pPr>
              <w:ind w:left="108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Grave +++ si :</w:t>
            </w:r>
          </w:p>
          <w:p w:rsidR="008834C5" w:rsidRDefault="008834C5" w:rsidP="00DD3DF2">
            <w:pPr>
              <w:ind w:left="108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&lt; 40% à valeur habituelle</w:t>
            </w:r>
          </w:p>
          <w:p w:rsidR="008834C5" w:rsidRDefault="008834C5" w:rsidP="00DD3DF2">
            <w:pPr>
              <w:ind w:left="108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&lt; 90 </w:t>
            </w:r>
            <w:proofErr w:type="spellStart"/>
            <w:r>
              <w:rPr>
                <w:color w:val="FF0000"/>
                <w:sz w:val="22"/>
              </w:rPr>
              <w:t>mmHg</w:t>
            </w:r>
            <w:proofErr w:type="spellEnd"/>
            <w:r>
              <w:rPr>
                <w:color w:val="FF0000"/>
                <w:sz w:val="22"/>
              </w:rPr>
              <w:t xml:space="preserve"> de systolique</w:t>
            </w:r>
          </w:p>
          <w:p w:rsidR="008834C5" w:rsidRDefault="008834C5" w:rsidP="00DD3DF2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                     &lt; 60 </w:t>
            </w:r>
            <w:proofErr w:type="spellStart"/>
            <w:r>
              <w:rPr>
                <w:color w:val="FF0000"/>
                <w:sz w:val="22"/>
              </w:rPr>
              <w:t>mmHg</w:t>
            </w:r>
            <w:proofErr w:type="spellEnd"/>
            <w:r>
              <w:rPr>
                <w:color w:val="FF0000"/>
                <w:sz w:val="22"/>
              </w:rPr>
              <w:t xml:space="preserve"> de diastolique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Signes spécifiques</w:t>
            </w:r>
            <w:r>
              <w:rPr>
                <w:sz w:val="22"/>
              </w:rPr>
              <w:t> :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Contexte de survenue : antécédents cardiaques, embolie pulmonaire.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Dyspnée.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Turgescence des jugulaires.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OAP.</w:t>
            </w:r>
          </w:p>
          <w:p w:rsidR="008834C5" w:rsidRDefault="008834C5" w:rsidP="00DD3DF2">
            <w:pPr>
              <w:ind w:left="1080"/>
              <w:rPr>
                <w:sz w:val="22"/>
              </w:rPr>
            </w:pPr>
          </w:p>
        </w:tc>
      </w:tr>
      <w:tr w:rsidR="008834C5" w:rsidTr="00DD3DF2">
        <w:tc>
          <w:tcPr>
            <w:tcW w:w="970" w:type="dxa"/>
          </w:tcPr>
          <w:p w:rsidR="008834C5" w:rsidRDefault="008834C5" w:rsidP="00DD3DF2">
            <w:pPr>
              <w:rPr>
                <w:sz w:val="22"/>
              </w:rPr>
            </w:pPr>
          </w:p>
          <w:p w:rsidR="008834C5" w:rsidRDefault="008834C5" w:rsidP="00DD3DF2">
            <w:pPr>
              <w:rPr>
                <w:sz w:val="22"/>
              </w:rPr>
            </w:pPr>
          </w:p>
          <w:p w:rsidR="008834C5" w:rsidRDefault="008834C5" w:rsidP="00DD3DF2">
            <w:pPr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Surveillance</w:t>
            </w:r>
          </w:p>
        </w:tc>
        <w:tc>
          <w:tcPr>
            <w:tcW w:w="8242" w:type="dxa"/>
          </w:tcPr>
          <w:p w:rsidR="008834C5" w:rsidRDefault="008834C5" w:rsidP="00DD3DF2">
            <w:pPr>
              <w:ind w:left="360"/>
              <w:rPr>
                <w:sz w:val="22"/>
              </w:rPr>
            </w:pP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ECG.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SpO2.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Sonde vésicale </w:t>
            </w:r>
            <w:proofErr w:type="gramStart"/>
            <w:r>
              <w:rPr>
                <w:sz w:val="22"/>
              </w:rPr>
              <w:t>( diurèse</w:t>
            </w:r>
            <w:proofErr w:type="gramEnd"/>
            <w:r>
              <w:rPr>
                <w:sz w:val="22"/>
              </w:rPr>
              <w:t xml:space="preserve"> ).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Scope.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Voies veineuses </w:t>
            </w:r>
            <w:proofErr w:type="gramStart"/>
            <w:r>
              <w:rPr>
                <w:sz w:val="22"/>
              </w:rPr>
              <w:t>( x</w:t>
            </w:r>
            <w:proofErr w:type="gramEnd"/>
            <w:r>
              <w:rPr>
                <w:sz w:val="22"/>
              </w:rPr>
              <w:t xml:space="preserve"> 2, gros diamètre ).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+/- SNG.</w:t>
            </w:r>
          </w:p>
          <w:p w:rsidR="008834C5" w:rsidRDefault="008834C5" w:rsidP="00DD3DF2">
            <w:pPr>
              <w:ind w:left="360"/>
              <w:rPr>
                <w:sz w:val="22"/>
              </w:rPr>
            </w:pPr>
          </w:p>
        </w:tc>
      </w:tr>
      <w:tr w:rsidR="008834C5" w:rsidTr="00DD3DF2">
        <w:tc>
          <w:tcPr>
            <w:tcW w:w="970" w:type="dxa"/>
          </w:tcPr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Biologie</w:t>
            </w:r>
          </w:p>
        </w:tc>
        <w:tc>
          <w:tcPr>
            <w:tcW w:w="8242" w:type="dxa"/>
          </w:tcPr>
          <w:p w:rsidR="008834C5" w:rsidRDefault="008834C5" w:rsidP="00DD3DF2">
            <w:pPr>
              <w:ind w:left="360"/>
              <w:rPr>
                <w:sz w:val="22"/>
              </w:rPr>
            </w:pP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CPK-</w:t>
            </w:r>
            <w:proofErr w:type="spellStart"/>
            <w:r>
              <w:rPr>
                <w:sz w:val="22"/>
              </w:rPr>
              <w:t>tropo</w:t>
            </w:r>
            <w:proofErr w:type="spellEnd"/>
            <w:r>
              <w:rPr>
                <w:sz w:val="22"/>
              </w:rPr>
              <w:t>.</w:t>
            </w:r>
          </w:p>
          <w:p w:rsidR="008834C5" w:rsidRDefault="008834C5" w:rsidP="00DD3DF2">
            <w:pPr>
              <w:ind w:left="360"/>
              <w:rPr>
                <w:sz w:val="22"/>
              </w:rPr>
            </w:pPr>
          </w:p>
        </w:tc>
      </w:tr>
      <w:tr w:rsidR="008834C5" w:rsidTr="00DD3DF2">
        <w:tc>
          <w:tcPr>
            <w:tcW w:w="970" w:type="dxa"/>
          </w:tcPr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Traitement</w:t>
            </w:r>
          </w:p>
        </w:tc>
        <w:tc>
          <w:tcPr>
            <w:tcW w:w="8242" w:type="dxa"/>
          </w:tcPr>
          <w:p w:rsidR="008834C5" w:rsidRDefault="008834C5" w:rsidP="00DD3DF2">
            <w:pPr>
              <w:ind w:left="360"/>
              <w:rPr>
                <w:sz w:val="22"/>
              </w:rPr>
            </w:pP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Baisse du travail du myocarde</w:t>
            </w:r>
            <w:r>
              <w:rPr>
                <w:sz w:val="22"/>
              </w:rPr>
              <w:t> :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Oxygène.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+/- ventilation assistée.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Vasodilatation.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+/- diurétiques </w:t>
            </w:r>
            <w:proofErr w:type="gramStart"/>
            <w:r>
              <w:rPr>
                <w:sz w:val="22"/>
              </w:rPr>
              <w:t>( souvent</w:t>
            </w:r>
            <w:proofErr w:type="gramEnd"/>
            <w:r>
              <w:rPr>
                <w:sz w:val="22"/>
              </w:rPr>
              <w:t xml:space="preserve"> non car chute de TA ).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Augmentation du débit cardiaque</w:t>
            </w:r>
            <w:r>
              <w:rPr>
                <w:sz w:val="22"/>
              </w:rPr>
              <w:t> :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DOBUTREX® </w:t>
            </w:r>
            <w:proofErr w:type="gramStart"/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dobutamine</w:t>
            </w:r>
            <w:proofErr w:type="spellEnd"/>
            <w:proofErr w:type="gramEnd"/>
            <w:r>
              <w:rPr>
                <w:sz w:val="22"/>
              </w:rPr>
              <w:t xml:space="preserve">, inotrope, 5 à 30 </w:t>
            </w:r>
            <w:proofErr w:type="spellStart"/>
            <w:r>
              <w:rPr>
                <w:sz w:val="22"/>
              </w:rPr>
              <w:t>μg</w:t>
            </w:r>
            <w:proofErr w:type="spellEnd"/>
            <w:r>
              <w:rPr>
                <w:sz w:val="22"/>
              </w:rPr>
              <w:t>/kg/min ).</w:t>
            </w:r>
          </w:p>
          <w:p w:rsidR="008834C5" w:rsidRDefault="008834C5" w:rsidP="00DD3DF2">
            <w:pPr>
              <w:ind w:left="1080"/>
              <w:rPr>
                <w:sz w:val="22"/>
              </w:rPr>
            </w:pPr>
          </w:p>
        </w:tc>
      </w:tr>
    </w:tbl>
    <w:p w:rsidR="008834C5" w:rsidRDefault="008834C5" w:rsidP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8894"/>
      </w:tblGrid>
      <w:tr w:rsidR="008834C5" w:rsidTr="00DD3DF2">
        <w:trPr>
          <w:cantSplit/>
        </w:trPr>
        <w:tc>
          <w:tcPr>
            <w:tcW w:w="9212" w:type="dxa"/>
            <w:gridSpan w:val="2"/>
          </w:tcPr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CHOC HYPOVOLEMIQUE</w:t>
            </w:r>
          </w:p>
        </w:tc>
      </w:tr>
      <w:tr w:rsidR="008834C5" w:rsidTr="00DD3DF2">
        <w:trPr>
          <w:trHeight w:val="1849"/>
        </w:trPr>
        <w:tc>
          <w:tcPr>
            <w:tcW w:w="1150" w:type="dxa"/>
          </w:tcPr>
          <w:p w:rsidR="008834C5" w:rsidRDefault="008834C5" w:rsidP="00DD3DF2">
            <w:pPr>
              <w:rPr>
                <w:sz w:val="20"/>
              </w:rPr>
            </w:pP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  <w:p w:rsidR="008834C5" w:rsidRDefault="008834C5" w:rsidP="00DD3DF2">
            <w:pPr>
              <w:rPr>
                <w:sz w:val="20"/>
              </w:rPr>
            </w:pPr>
          </w:p>
        </w:tc>
        <w:tc>
          <w:tcPr>
            <w:tcW w:w="8062" w:type="dxa"/>
          </w:tcPr>
          <w:p w:rsidR="008834C5" w:rsidRDefault="008834C5" w:rsidP="008834C5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  <w:u w:val="single"/>
              </w:rPr>
              <w:t>Hypovolémie absolue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F3"/>
            </w:r>
            <w:r>
              <w:rPr>
                <w:sz w:val="20"/>
              </w:rPr>
              <w:t xml:space="preserve"> diminution volume sanguin </w:t>
            </w:r>
            <w:proofErr w:type="gramStart"/>
            <w:r>
              <w:rPr>
                <w:sz w:val="20"/>
              </w:rPr>
              <w:t>( N</w:t>
            </w:r>
            <w:proofErr w:type="gramEnd"/>
            <w:r>
              <w:rPr>
                <w:sz w:val="20"/>
              </w:rPr>
              <w:t>=70ml/kg )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Déficit en Na + H2O ( DEC ).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Déficit en Na + protéines </w:t>
            </w:r>
            <w:proofErr w:type="gramStart"/>
            <w:r>
              <w:rPr>
                <w:sz w:val="20"/>
              </w:rPr>
              <w:t>( Brûlures</w:t>
            </w:r>
            <w:proofErr w:type="gramEnd"/>
            <w:r>
              <w:rPr>
                <w:sz w:val="20"/>
              </w:rPr>
              <w:t xml:space="preserve"> externes et internes ).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Déficit en Na + protéines + hémoglobine </w:t>
            </w:r>
            <w:proofErr w:type="gramStart"/>
            <w:r>
              <w:rPr>
                <w:sz w:val="20"/>
              </w:rPr>
              <w:t>( hémorragies</w:t>
            </w:r>
            <w:proofErr w:type="gramEnd"/>
            <w:r>
              <w:rPr>
                <w:sz w:val="20"/>
              </w:rPr>
              <w:t xml:space="preserve"> ).</w:t>
            </w:r>
          </w:p>
          <w:p w:rsidR="008834C5" w:rsidRDefault="008834C5" w:rsidP="008834C5">
            <w:pPr>
              <w:numPr>
                <w:ilvl w:val="0"/>
                <w:numId w:val="7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Hypovolémie relative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Séquestration de sang veineux.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Désadaptation contenant-contenu.</w:t>
            </w:r>
          </w:p>
        </w:tc>
      </w:tr>
      <w:tr w:rsidR="008834C5" w:rsidTr="00DD3DF2">
        <w:tc>
          <w:tcPr>
            <w:tcW w:w="1150" w:type="dxa"/>
          </w:tcPr>
          <w:p w:rsidR="008834C5" w:rsidRDefault="008834C5" w:rsidP="00DD3DF2">
            <w:pPr>
              <w:jc w:val="center"/>
              <w:rPr>
                <w:sz w:val="20"/>
              </w:rPr>
            </w:pP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</w:t>
            </w: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</w:t>
            </w: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</w:t>
            </w: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</w:p>
          <w:p w:rsidR="008834C5" w:rsidRDefault="008834C5" w:rsidP="00DD3DF2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062" w:type="dxa"/>
          </w:tcPr>
          <w:p w:rsidR="008834C5" w:rsidRDefault="008834C5" w:rsidP="00DD3DF2">
            <w:pPr>
              <w:rPr>
                <w:sz w:val="20"/>
              </w:rPr>
            </w:pPr>
            <w:r>
              <w:rPr>
                <w:sz w:val="20"/>
              </w:rPr>
              <w:object w:dxaOrig="8774" w:dyaOrig="3255">
                <v:shape id="_x0000_i1026" type="#_x0000_t75" style="width:438.75pt;height:162.75pt" o:ole="">
                  <v:imagedata r:id="rId8" o:title=""/>
                </v:shape>
                <o:OLEObject Type="Embed" ProgID="PBrush" ShapeID="_x0000_i1026" DrawAspect="Content" ObjectID="_1428757837" r:id="rId9"/>
              </w:object>
            </w:r>
          </w:p>
        </w:tc>
      </w:tr>
      <w:tr w:rsidR="008834C5" w:rsidTr="00DD3DF2">
        <w:tc>
          <w:tcPr>
            <w:tcW w:w="1150" w:type="dxa"/>
          </w:tcPr>
          <w:p w:rsidR="008834C5" w:rsidRDefault="008834C5" w:rsidP="00DD3DF2">
            <w:pPr>
              <w:rPr>
                <w:sz w:val="20"/>
              </w:rPr>
            </w:pPr>
          </w:p>
          <w:p w:rsidR="008834C5" w:rsidRDefault="008834C5" w:rsidP="00DD3DF2">
            <w:pPr>
              <w:rPr>
                <w:sz w:val="20"/>
              </w:rPr>
            </w:pPr>
          </w:p>
          <w:p w:rsidR="008834C5" w:rsidRDefault="008834C5" w:rsidP="00DD3DF2">
            <w:pPr>
              <w:rPr>
                <w:sz w:val="20"/>
              </w:rPr>
            </w:pPr>
          </w:p>
          <w:p w:rsidR="008834C5" w:rsidRDefault="008834C5" w:rsidP="00DD3DF2">
            <w:pPr>
              <w:rPr>
                <w:sz w:val="20"/>
              </w:rPr>
            </w:pPr>
          </w:p>
          <w:p w:rsidR="008834C5" w:rsidRDefault="008834C5" w:rsidP="00DD3DF2">
            <w:pPr>
              <w:rPr>
                <w:sz w:val="20"/>
              </w:rPr>
            </w:pP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062" w:type="dxa"/>
          </w:tcPr>
          <w:p w:rsidR="008834C5" w:rsidRDefault="008834C5" w:rsidP="00DD3D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  <w:u w:val="single"/>
              </w:rPr>
              <w:t>Signes communs aux états de choc</w:t>
            </w:r>
            <w:r>
              <w:rPr>
                <w:sz w:val="20"/>
              </w:rPr>
              <w:t> :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Signes cutanés </w:t>
            </w:r>
            <w:proofErr w:type="gramStart"/>
            <w:r>
              <w:rPr>
                <w:sz w:val="20"/>
              </w:rPr>
              <w:t>( retard</w:t>
            </w:r>
            <w:proofErr w:type="gramEnd"/>
            <w:r>
              <w:rPr>
                <w:sz w:val="20"/>
              </w:rPr>
              <w:t xml:space="preserve"> pouls capillaire, marbrures genoux-coudes, extrémités pâles et froides ).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Tachycardie </w:t>
            </w:r>
            <w:proofErr w:type="gramStart"/>
            <w:r>
              <w:rPr>
                <w:sz w:val="20"/>
              </w:rPr>
              <w:t>( &gt;</w:t>
            </w:r>
            <w:proofErr w:type="gramEnd"/>
            <w:r>
              <w:rPr>
                <w:sz w:val="20"/>
              </w:rPr>
              <w:t xml:space="preserve"> 100 </w:t>
            </w:r>
            <w:proofErr w:type="spellStart"/>
            <w:r>
              <w:rPr>
                <w:sz w:val="20"/>
              </w:rPr>
              <w:t>bpm</w:t>
            </w:r>
            <w:proofErr w:type="spellEnd"/>
            <w:r>
              <w:rPr>
                <w:sz w:val="20"/>
              </w:rPr>
              <w:t>, &gt; de 30% à valeur habituelle, pouls « filant » mal perçu ).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Polypnée </w:t>
            </w:r>
            <w:proofErr w:type="gramStart"/>
            <w:r>
              <w:rPr>
                <w:sz w:val="20"/>
              </w:rPr>
              <w:t>( FR</w:t>
            </w:r>
            <w:proofErr w:type="gramEnd"/>
            <w:r>
              <w:rPr>
                <w:sz w:val="20"/>
              </w:rPr>
              <w:t xml:space="preserve"> &gt; 20 cycles/min ).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Oligurie ( diurèse &lt; 0,5 ml/kg/h ).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PA normale en phase initiale puis chute </w:t>
            </w:r>
            <w:r>
              <w:rPr>
                <w:sz w:val="20"/>
              </w:rPr>
              <w:sym w:font="Wingdings" w:char="F0F3"/>
            </w:r>
            <w:r>
              <w:rPr>
                <w:sz w:val="20"/>
              </w:rPr>
              <w:t xml:space="preserve"> collapsus.</w:t>
            </w:r>
          </w:p>
          <w:p w:rsidR="008834C5" w:rsidRDefault="008834C5" w:rsidP="00DD3DF2">
            <w:pPr>
              <w:ind w:left="108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Grave +++ si :</w:t>
            </w:r>
          </w:p>
          <w:p w:rsidR="008834C5" w:rsidRDefault="008834C5" w:rsidP="00DD3DF2">
            <w:pPr>
              <w:ind w:left="108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&lt; 40% à valeur habituelle</w:t>
            </w:r>
          </w:p>
          <w:p w:rsidR="008834C5" w:rsidRDefault="008834C5" w:rsidP="00DD3DF2">
            <w:pPr>
              <w:ind w:left="108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&lt; 90 </w:t>
            </w:r>
            <w:proofErr w:type="spellStart"/>
            <w:r>
              <w:rPr>
                <w:color w:val="FF0000"/>
                <w:sz w:val="20"/>
              </w:rPr>
              <w:t>mmHg</w:t>
            </w:r>
            <w:proofErr w:type="spellEnd"/>
            <w:r>
              <w:rPr>
                <w:color w:val="FF0000"/>
                <w:sz w:val="20"/>
              </w:rPr>
              <w:t xml:space="preserve"> de systolique</w:t>
            </w:r>
          </w:p>
          <w:p w:rsidR="008834C5" w:rsidRDefault="008834C5" w:rsidP="00DD3DF2">
            <w:pPr>
              <w:ind w:left="108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&lt; 60 </w:t>
            </w:r>
            <w:proofErr w:type="spellStart"/>
            <w:r>
              <w:rPr>
                <w:color w:val="FF0000"/>
                <w:sz w:val="20"/>
              </w:rPr>
              <w:t>mmHg</w:t>
            </w:r>
            <w:proofErr w:type="spellEnd"/>
            <w:r>
              <w:rPr>
                <w:color w:val="FF0000"/>
                <w:sz w:val="20"/>
              </w:rPr>
              <w:t xml:space="preserve"> de diastolique</w:t>
            </w:r>
          </w:p>
          <w:p w:rsidR="008834C5" w:rsidRDefault="008834C5" w:rsidP="00DD3D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  <w:u w:val="single"/>
              </w:rPr>
              <w:t>Signes spécifiques</w:t>
            </w:r>
            <w:r>
              <w:rPr>
                <w:sz w:val="20"/>
              </w:rPr>
              <w:t> :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Contexte de survenue : chirurgical, médical </w:t>
            </w:r>
            <w:proofErr w:type="gramStart"/>
            <w:r>
              <w:rPr>
                <w:sz w:val="20"/>
              </w:rPr>
              <w:t>( hémorragie</w:t>
            </w:r>
            <w:proofErr w:type="gramEnd"/>
            <w:r>
              <w:rPr>
                <w:sz w:val="20"/>
              </w:rPr>
              <w:t xml:space="preserve"> digestive, …).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PA : TA « pincée », augmentant en position déclive.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Veines plates.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Pâleur conjonctivale.</w:t>
            </w:r>
          </w:p>
        </w:tc>
      </w:tr>
      <w:tr w:rsidR="008834C5" w:rsidTr="00DD3DF2">
        <w:tc>
          <w:tcPr>
            <w:tcW w:w="1150" w:type="dxa"/>
          </w:tcPr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8834C5" w:rsidRDefault="008834C5" w:rsidP="00DD3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062" w:type="dxa"/>
          </w:tcPr>
          <w:p w:rsidR="008834C5" w:rsidRDefault="008834C5" w:rsidP="00DD3D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Gaz du sang </w:t>
            </w:r>
            <w:r>
              <w:rPr>
                <w:sz w:val="20"/>
              </w:rPr>
              <w:sym w:font="Wingdings" w:char="F0F3"/>
            </w:r>
            <w:r>
              <w:rPr>
                <w:sz w:val="20"/>
              </w:rPr>
              <w:t xml:space="preserve"> acidose </w:t>
            </w:r>
            <w:proofErr w:type="gramStart"/>
            <w:r>
              <w:rPr>
                <w:sz w:val="20"/>
              </w:rPr>
              <w:t>( augmentation</w:t>
            </w:r>
            <w:proofErr w:type="gramEnd"/>
            <w:r>
              <w:rPr>
                <w:sz w:val="20"/>
              </w:rPr>
              <w:t xml:space="preserve"> des lactates ).</w:t>
            </w:r>
          </w:p>
          <w:p w:rsidR="008834C5" w:rsidRDefault="008834C5" w:rsidP="00DD3DF2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Bilans :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ionogrammes sanguin et urinaire.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Protidémie.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Urée-</w:t>
            </w:r>
            <w:proofErr w:type="spellStart"/>
            <w:r>
              <w:rPr>
                <w:sz w:val="20"/>
              </w:rPr>
              <w:t>créat</w:t>
            </w:r>
            <w:proofErr w:type="spellEnd"/>
            <w:r>
              <w:rPr>
                <w:sz w:val="20"/>
              </w:rPr>
              <w:t>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NF.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TP</w:t>
            </w:r>
            <w:proofErr w:type="gramStart"/>
            <w:r>
              <w:rPr>
                <w:sz w:val="20"/>
                <w:lang w:val="en-GB"/>
              </w:rPr>
              <w:t>,TCA</w:t>
            </w:r>
            <w:proofErr w:type="gramEnd"/>
            <w:r>
              <w:rPr>
                <w:sz w:val="20"/>
                <w:lang w:val="en-GB"/>
              </w:rPr>
              <w:t>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RAI.</w:t>
            </w:r>
          </w:p>
          <w:p w:rsidR="008834C5" w:rsidRDefault="008834C5" w:rsidP="008834C5">
            <w:pPr>
              <w:numPr>
                <w:ilvl w:val="1"/>
                <w:numId w:val="7"/>
              </w:num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Rhésus.</w:t>
            </w:r>
          </w:p>
        </w:tc>
      </w:tr>
      <w:tr w:rsidR="008834C5" w:rsidTr="00DD3DF2">
        <w:tc>
          <w:tcPr>
            <w:tcW w:w="1150" w:type="dxa"/>
          </w:tcPr>
          <w:p w:rsidR="008834C5" w:rsidRDefault="008834C5" w:rsidP="00DD3DF2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S</w:t>
            </w:r>
          </w:p>
          <w:p w:rsidR="008834C5" w:rsidRDefault="008834C5" w:rsidP="00DD3DF2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U</w:t>
            </w:r>
          </w:p>
          <w:p w:rsidR="008834C5" w:rsidRDefault="008834C5" w:rsidP="00DD3DF2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R</w:t>
            </w:r>
          </w:p>
          <w:p w:rsidR="008834C5" w:rsidRDefault="008834C5" w:rsidP="00DD3DF2">
            <w:pPr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V</w:t>
            </w:r>
          </w:p>
          <w:p w:rsidR="008834C5" w:rsidRDefault="008834C5" w:rsidP="00DD3DF2">
            <w:pPr>
              <w:rPr>
                <w:sz w:val="20"/>
                <w:lang w:val="nl-NL"/>
              </w:rPr>
            </w:pPr>
          </w:p>
        </w:tc>
        <w:tc>
          <w:tcPr>
            <w:tcW w:w="8062" w:type="dxa"/>
          </w:tcPr>
          <w:p w:rsidR="008834C5" w:rsidRDefault="008834C5" w:rsidP="008834C5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SpO2.</w:t>
            </w:r>
          </w:p>
          <w:p w:rsidR="008834C5" w:rsidRDefault="008834C5" w:rsidP="008834C5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Sonde vésicale </w:t>
            </w:r>
            <w:proofErr w:type="gramStart"/>
            <w:r>
              <w:rPr>
                <w:sz w:val="20"/>
              </w:rPr>
              <w:t>( diurèse</w:t>
            </w:r>
            <w:proofErr w:type="gramEnd"/>
            <w:r>
              <w:rPr>
                <w:sz w:val="20"/>
              </w:rPr>
              <w:t xml:space="preserve"> ).</w:t>
            </w:r>
          </w:p>
          <w:p w:rsidR="008834C5" w:rsidRDefault="008834C5" w:rsidP="008834C5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Scope.</w:t>
            </w:r>
          </w:p>
          <w:p w:rsidR="008834C5" w:rsidRDefault="008834C5" w:rsidP="008834C5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Voies veineuses </w:t>
            </w:r>
            <w:proofErr w:type="gramStart"/>
            <w:r>
              <w:rPr>
                <w:sz w:val="20"/>
              </w:rPr>
              <w:t>( x</w:t>
            </w:r>
            <w:proofErr w:type="gramEnd"/>
            <w:r>
              <w:rPr>
                <w:sz w:val="20"/>
              </w:rPr>
              <w:t xml:space="preserve"> 2 , gros diamètre).</w:t>
            </w:r>
          </w:p>
          <w:p w:rsidR="008834C5" w:rsidRDefault="008834C5" w:rsidP="008834C5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+/- SNG.</w:t>
            </w:r>
          </w:p>
        </w:tc>
      </w:tr>
      <w:tr w:rsidR="008834C5" w:rsidTr="00DD3DF2">
        <w:tc>
          <w:tcPr>
            <w:tcW w:w="1150" w:type="dxa"/>
          </w:tcPr>
          <w:p w:rsidR="008834C5" w:rsidRDefault="008834C5" w:rsidP="00DD3DF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</w:p>
          <w:p w:rsidR="008834C5" w:rsidRDefault="008834C5" w:rsidP="00DD3DF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</w:p>
          <w:p w:rsidR="008834C5" w:rsidRDefault="008834C5" w:rsidP="00DD3DF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</w:p>
          <w:p w:rsidR="008834C5" w:rsidRDefault="008834C5" w:rsidP="00DD3DF2">
            <w:pPr>
              <w:rPr>
                <w:sz w:val="20"/>
                <w:lang w:val="en-GB"/>
              </w:rPr>
            </w:pPr>
          </w:p>
        </w:tc>
        <w:tc>
          <w:tcPr>
            <w:tcW w:w="8062" w:type="dxa"/>
          </w:tcPr>
          <w:p w:rsidR="008834C5" w:rsidRDefault="008834C5" w:rsidP="008834C5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Oxygène.</w:t>
            </w:r>
          </w:p>
          <w:p w:rsidR="008834C5" w:rsidRDefault="008834C5" w:rsidP="008834C5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Remplissage vasculaire </w:t>
            </w:r>
            <w:proofErr w:type="gramStart"/>
            <w:r>
              <w:rPr>
                <w:sz w:val="20"/>
              </w:rPr>
              <w:t>( cristalloïdes</w:t>
            </w:r>
            <w:proofErr w:type="gramEnd"/>
            <w:r>
              <w:rPr>
                <w:sz w:val="20"/>
              </w:rPr>
              <w:t>, colloïdes ).</w:t>
            </w:r>
          </w:p>
          <w:p w:rsidR="008834C5" w:rsidRDefault="008834C5" w:rsidP="008834C5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Amines </w:t>
            </w:r>
            <w:proofErr w:type="spellStart"/>
            <w:r>
              <w:rPr>
                <w:sz w:val="20"/>
              </w:rPr>
              <w:t>vasopressives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LEVOPHED</w:t>
            </w:r>
            <w:proofErr w:type="gramEnd"/>
            <w:r>
              <w:rPr>
                <w:sz w:val="20"/>
              </w:rPr>
              <w:t>® ).</w:t>
            </w:r>
          </w:p>
          <w:p w:rsidR="008834C5" w:rsidRDefault="008834C5" w:rsidP="008834C5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Traitement de la cause.</w:t>
            </w:r>
          </w:p>
        </w:tc>
      </w:tr>
    </w:tbl>
    <w:p w:rsidR="008834C5" w:rsidRDefault="008834C5" w:rsidP="008834C5"/>
    <w:p w:rsidR="008834C5" w:rsidRDefault="008834C5"/>
    <w:p w:rsidR="008834C5" w:rsidRDefault="008834C5"/>
    <w:p w:rsidR="008834C5" w:rsidRDefault="008834C5"/>
    <w:p w:rsidR="008834C5" w:rsidRDefault="008834C5"/>
    <w:p w:rsidR="008834C5" w:rsidRDefault="008834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8878"/>
      </w:tblGrid>
      <w:tr w:rsidR="008834C5" w:rsidTr="00DD3DF2">
        <w:trPr>
          <w:cantSplit/>
        </w:trPr>
        <w:tc>
          <w:tcPr>
            <w:tcW w:w="9212" w:type="dxa"/>
            <w:gridSpan w:val="2"/>
          </w:tcPr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CHOC SEPTIQUE</w:t>
            </w: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= déséquilibre hémodynamique dû à la résistance </w:t>
            </w:r>
            <w:proofErr w:type="spellStart"/>
            <w:r>
              <w:rPr>
                <w:sz w:val="22"/>
              </w:rPr>
              <w:t>immuno</w:t>
            </w:r>
            <w:proofErr w:type="spellEnd"/>
            <w:r>
              <w:rPr>
                <w:sz w:val="22"/>
              </w:rPr>
              <w:t>-inflammatoire</w:t>
            </w: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secondaire à une agression par un agent infectieux</w:t>
            </w:r>
          </w:p>
        </w:tc>
      </w:tr>
      <w:tr w:rsidR="008834C5" w:rsidTr="00DD3DF2">
        <w:tc>
          <w:tcPr>
            <w:tcW w:w="430" w:type="dxa"/>
          </w:tcPr>
          <w:p w:rsidR="008834C5" w:rsidRP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</w:t>
            </w:r>
          </w:p>
        </w:tc>
        <w:tc>
          <w:tcPr>
            <w:tcW w:w="8782" w:type="dxa"/>
          </w:tcPr>
          <w:p w:rsidR="008834C5" w:rsidRDefault="008834C5" w:rsidP="00DD3DF2">
            <w:pPr>
              <w:rPr>
                <w:sz w:val="22"/>
                <w:lang w:val="en-GB"/>
              </w:rPr>
            </w:pPr>
          </w:p>
          <w:p w:rsidR="008834C5" w:rsidRDefault="008834C5" w:rsidP="00DD3DF2">
            <w:pPr>
              <w:rPr>
                <w:sz w:val="22"/>
              </w:rPr>
            </w:pPr>
            <w:r>
              <w:rPr>
                <w:sz w:val="22"/>
              </w:rPr>
              <w:object w:dxaOrig="8834" w:dyaOrig="2355">
                <v:shape id="_x0000_i1027" type="#_x0000_t75" style="width:441.75pt;height:117.75pt" o:ole="">
                  <v:imagedata r:id="rId10" o:title=""/>
                </v:shape>
                <o:OLEObject Type="Embed" ProgID="PBrush" ShapeID="_x0000_i1027" DrawAspect="Content" ObjectID="_1428757838" r:id="rId11"/>
              </w:object>
            </w:r>
          </w:p>
        </w:tc>
      </w:tr>
      <w:tr w:rsidR="008834C5" w:rsidTr="00DD3DF2">
        <w:tc>
          <w:tcPr>
            <w:tcW w:w="430" w:type="dxa"/>
          </w:tcPr>
          <w:p w:rsidR="008834C5" w:rsidRDefault="008834C5" w:rsidP="00DD3DF2">
            <w:pPr>
              <w:rPr>
                <w:sz w:val="22"/>
              </w:rPr>
            </w:pPr>
          </w:p>
          <w:p w:rsidR="008834C5" w:rsidRDefault="008834C5" w:rsidP="00DD3DF2">
            <w:pPr>
              <w:rPr>
                <w:sz w:val="22"/>
              </w:rPr>
            </w:pPr>
          </w:p>
          <w:p w:rsidR="008834C5" w:rsidRDefault="008834C5" w:rsidP="00DD3DF2">
            <w:pPr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L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</w:t>
            </w: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Q</w:t>
            </w: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8782" w:type="dxa"/>
          </w:tcPr>
          <w:p w:rsidR="008834C5" w:rsidRDefault="008834C5" w:rsidP="00DD3DF2">
            <w:pPr>
              <w:ind w:left="360"/>
              <w:rPr>
                <w:sz w:val="22"/>
              </w:rPr>
            </w:pP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Signes communs aux états de choc</w:t>
            </w:r>
            <w:r>
              <w:rPr>
                <w:sz w:val="22"/>
              </w:rPr>
              <w:t> :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Signes cutanés. </w:t>
            </w:r>
            <w:r>
              <w:rPr>
                <w:color w:val="FF0000"/>
                <w:sz w:val="22"/>
              </w:rPr>
              <w:t xml:space="preserve">choc « chaud », rougeurs diffuses en phase initiale </w:t>
            </w:r>
            <w:proofErr w:type="gramStart"/>
            <w:r>
              <w:rPr>
                <w:color w:val="000000"/>
                <w:sz w:val="22"/>
              </w:rPr>
              <w:t>( puis</w:t>
            </w:r>
            <w:proofErr w:type="gramEnd"/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retard pouls capillaire, marbrures genoux-coudes, extrémités pâles et froides ).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Tachycardie </w:t>
            </w:r>
            <w:proofErr w:type="gramStart"/>
            <w:r>
              <w:rPr>
                <w:sz w:val="22"/>
              </w:rPr>
              <w:t>( &gt;</w:t>
            </w:r>
            <w:proofErr w:type="gramEnd"/>
            <w:r>
              <w:rPr>
                <w:sz w:val="22"/>
              </w:rPr>
              <w:t xml:space="preserve"> 100 </w:t>
            </w:r>
            <w:proofErr w:type="spellStart"/>
            <w:r>
              <w:rPr>
                <w:sz w:val="22"/>
              </w:rPr>
              <w:t>bpm</w:t>
            </w:r>
            <w:proofErr w:type="spellEnd"/>
            <w:r>
              <w:rPr>
                <w:sz w:val="22"/>
              </w:rPr>
              <w:t>, &gt; de 30% à valeur habituelle, pouls « filant » mal perçu).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Polypnée </w:t>
            </w:r>
            <w:proofErr w:type="gramStart"/>
            <w:r>
              <w:rPr>
                <w:sz w:val="22"/>
              </w:rPr>
              <w:t>( FR</w:t>
            </w:r>
            <w:proofErr w:type="gramEnd"/>
            <w:r>
              <w:rPr>
                <w:sz w:val="22"/>
              </w:rPr>
              <w:t xml:space="preserve"> &gt; 20 cycles/min ).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Oligurie ( diurèse &lt; 0,5 ml/kg/h ).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PA normale en phase initiale puis chute </w:t>
            </w:r>
            <w:r>
              <w:rPr>
                <w:sz w:val="22"/>
              </w:rPr>
              <w:sym w:font="Wingdings" w:char="00F3"/>
            </w:r>
            <w:r>
              <w:rPr>
                <w:sz w:val="22"/>
              </w:rPr>
              <w:t xml:space="preserve"> collapsus.</w:t>
            </w:r>
          </w:p>
          <w:p w:rsidR="008834C5" w:rsidRDefault="008834C5" w:rsidP="00DD3DF2">
            <w:pPr>
              <w:ind w:left="108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Grave +++ si :</w:t>
            </w:r>
          </w:p>
          <w:p w:rsidR="008834C5" w:rsidRDefault="008834C5" w:rsidP="00DD3DF2">
            <w:pPr>
              <w:ind w:left="108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&lt; 40% à valeur habituelle</w:t>
            </w:r>
          </w:p>
          <w:p w:rsidR="008834C5" w:rsidRDefault="008834C5" w:rsidP="00DD3DF2">
            <w:pPr>
              <w:ind w:left="108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&lt; 90 </w:t>
            </w:r>
            <w:proofErr w:type="spellStart"/>
            <w:r>
              <w:rPr>
                <w:color w:val="FF0000"/>
                <w:sz w:val="22"/>
              </w:rPr>
              <w:t>mmHg</w:t>
            </w:r>
            <w:proofErr w:type="spellEnd"/>
            <w:r>
              <w:rPr>
                <w:color w:val="FF0000"/>
                <w:sz w:val="22"/>
              </w:rPr>
              <w:t xml:space="preserve"> de systolique</w:t>
            </w:r>
          </w:p>
          <w:p w:rsidR="008834C5" w:rsidRDefault="008834C5" w:rsidP="00DD3DF2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                                                                    &lt; 60 </w:t>
            </w:r>
            <w:proofErr w:type="spellStart"/>
            <w:r>
              <w:rPr>
                <w:color w:val="FF0000"/>
                <w:sz w:val="22"/>
              </w:rPr>
              <w:t>mmHg</w:t>
            </w:r>
            <w:proofErr w:type="spellEnd"/>
            <w:r>
              <w:rPr>
                <w:color w:val="FF0000"/>
                <w:sz w:val="22"/>
              </w:rPr>
              <w:t xml:space="preserve"> de diastolique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  <w:u w:val="single"/>
              </w:rPr>
              <w:t>Signes spécifiques</w:t>
            </w:r>
            <w:r>
              <w:rPr>
                <w:sz w:val="22"/>
              </w:rPr>
              <w:t> :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Contexte de survenue : infectieux.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Evolution de la température : augmentation brutale </w:t>
            </w:r>
            <w:proofErr w:type="gramStart"/>
            <w:r>
              <w:rPr>
                <w:sz w:val="22"/>
              </w:rPr>
              <w:t>( &gt;</w:t>
            </w:r>
            <w:proofErr w:type="gramEnd"/>
            <w:r>
              <w:rPr>
                <w:sz w:val="22"/>
              </w:rPr>
              <w:t xml:space="preserve"> 38,5 °C ), baisse brutale ( &lt;36 °C ) suivie d’une augmentation ( &gt; 38,5 °C ).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Frissons, tremblements.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Rougeurs, chaleur cutanée en phase initiale.</w:t>
            </w:r>
          </w:p>
          <w:p w:rsidR="008834C5" w:rsidRDefault="008834C5" w:rsidP="00DD3DF2">
            <w:pPr>
              <w:ind w:left="1080"/>
              <w:rPr>
                <w:sz w:val="22"/>
              </w:rPr>
            </w:pPr>
          </w:p>
        </w:tc>
      </w:tr>
      <w:tr w:rsidR="008834C5" w:rsidTr="00DD3DF2">
        <w:tc>
          <w:tcPr>
            <w:tcW w:w="430" w:type="dxa"/>
          </w:tcPr>
          <w:p w:rsidR="008834C5" w:rsidRP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</w:t>
            </w:r>
          </w:p>
          <w:p w:rsidR="008834C5" w:rsidRDefault="008834C5" w:rsidP="00DD3DF2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</w:t>
            </w:r>
          </w:p>
        </w:tc>
        <w:tc>
          <w:tcPr>
            <w:tcW w:w="8782" w:type="dxa"/>
          </w:tcPr>
          <w:p w:rsidR="008834C5" w:rsidRDefault="008834C5" w:rsidP="00DD3DF2">
            <w:pPr>
              <w:ind w:left="360"/>
              <w:rPr>
                <w:sz w:val="22"/>
                <w:lang w:val="en-GB"/>
              </w:rPr>
            </w:pP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Hémocultures</w:t>
            </w:r>
            <w:proofErr w:type="spellEnd"/>
            <w:r>
              <w:rPr>
                <w:sz w:val="22"/>
                <w:lang w:val="en-GB"/>
              </w:rPr>
              <w:t>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NF.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Autres prélèvements…</w:t>
            </w:r>
          </w:p>
          <w:p w:rsidR="008834C5" w:rsidRDefault="008834C5" w:rsidP="00DD3DF2">
            <w:pPr>
              <w:ind w:left="360"/>
              <w:rPr>
                <w:sz w:val="22"/>
              </w:rPr>
            </w:pPr>
          </w:p>
        </w:tc>
      </w:tr>
      <w:tr w:rsidR="008834C5" w:rsidTr="00DD3DF2">
        <w:tc>
          <w:tcPr>
            <w:tcW w:w="430" w:type="dxa"/>
          </w:tcPr>
          <w:p w:rsidR="008834C5" w:rsidRDefault="008834C5" w:rsidP="00DD3DF2">
            <w:pPr>
              <w:jc w:val="center"/>
              <w:rPr>
                <w:sz w:val="22"/>
                <w:lang w:val="nl-NL"/>
              </w:rPr>
            </w:pPr>
          </w:p>
          <w:p w:rsidR="008834C5" w:rsidRDefault="008834C5" w:rsidP="00DD3DF2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</w:p>
          <w:p w:rsidR="008834C5" w:rsidRDefault="008834C5" w:rsidP="00DD3DF2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U</w:t>
            </w:r>
          </w:p>
          <w:p w:rsidR="008834C5" w:rsidRDefault="008834C5" w:rsidP="00DD3DF2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R</w:t>
            </w:r>
          </w:p>
          <w:p w:rsidR="008834C5" w:rsidRDefault="008834C5" w:rsidP="00DD3DF2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</w:t>
            </w:r>
          </w:p>
        </w:tc>
        <w:tc>
          <w:tcPr>
            <w:tcW w:w="8782" w:type="dxa"/>
          </w:tcPr>
          <w:p w:rsidR="008834C5" w:rsidRDefault="008834C5" w:rsidP="00DD3DF2">
            <w:pPr>
              <w:ind w:left="360"/>
              <w:rPr>
                <w:sz w:val="22"/>
              </w:rPr>
            </w:pP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Voies veineuse </w:t>
            </w:r>
            <w:proofErr w:type="gramStart"/>
            <w:r>
              <w:rPr>
                <w:sz w:val="22"/>
              </w:rPr>
              <w:t>( x</w:t>
            </w:r>
            <w:proofErr w:type="gramEnd"/>
            <w:r>
              <w:rPr>
                <w:sz w:val="22"/>
              </w:rPr>
              <w:t xml:space="preserve"> 2, gros diamètre ).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SpO2.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Sonde vésicale </w:t>
            </w:r>
            <w:proofErr w:type="gramStart"/>
            <w:r>
              <w:rPr>
                <w:sz w:val="22"/>
              </w:rPr>
              <w:t>( diurèse</w:t>
            </w:r>
            <w:proofErr w:type="gramEnd"/>
            <w:r>
              <w:rPr>
                <w:sz w:val="22"/>
              </w:rPr>
              <w:t xml:space="preserve"> ).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Scope.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+/- SNG.</w:t>
            </w:r>
          </w:p>
          <w:p w:rsidR="008834C5" w:rsidRDefault="008834C5" w:rsidP="00DD3DF2">
            <w:pPr>
              <w:ind w:left="360"/>
              <w:rPr>
                <w:sz w:val="22"/>
              </w:rPr>
            </w:pPr>
          </w:p>
        </w:tc>
      </w:tr>
      <w:tr w:rsidR="008834C5" w:rsidTr="00DD3DF2">
        <w:tc>
          <w:tcPr>
            <w:tcW w:w="430" w:type="dxa"/>
          </w:tcPr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  <w:p w:rsidR="008834C5" w:rsidRDefault="008834C5" w:rsidP="00DD3D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8782" w:type="dxa"/>
          </w:tcPr>
          <w:p w:rsidR="008834C5" w:rsidRDefault="008834C5" w:rsidP="00DD3DF2">
            <w:pPr>
              <w:ind w:left="360"/>
              <w:rPr>
                <w:sz w:val="22"/>
              </w:rPr>
            </w:pP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Augmentation de l’oxygénation tissulaire : 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ventilation assistée.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Corriger la volémie :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remplissage vasculaire.</w:t>
            </w:r>
          </w:p>
          <w:p w:rsidR="008834C5" w:rsidRDefault="008834C5" w:rsidP="008834C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Traitement de la défaillance circulatoire :</w:t>
            </w:r>
          </w:p>
          <w:p w:rsidR="008834C5" w:rsidRDefault="008834C5" w:rsidP="008834C5">
            <w:pPr>
              <w:numPr>
                <w:ilvl w:val="1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Amines </w:t>
            </w:r>
            <w:proofErr w:type="spellStart"/>
            <w:r>
              <w:rPr>
                <w:sz w:val="22"/>
              </w:rPr>
              <w:t>vasopressives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 LEVOPHED</w:t>
            </w:r>
            <w:proofErr w:type="gramEnd"/>
            <w:r>
              <w:rPr>
                <w:sz w:val="22"/>
              </w:rPr>
              <w:t>® ).</w:t>
            </w:r>
          </w:p>
          <w:p w:rsidR="008834C5" w:rsidRDefault="008834C5" w:rsidP="00DD3DF2">
            <w:pPr>
              <w:ind w:left="1080"/>
              <w:rPr>
                <w:sz w:val="22"/>
              </w:rPr>
            </w:pPr>
          </w:p>
        </w:tc>
      </w:tr>
    </w:tbl>
    <w:p w:rsidR="008834C5" w:rsidRDefault="008834C5" w:rsidP="008834C5"/>
    <w:p w:rsidR="008834C5" w:rsidRDefault="008834C5"/>
    <w:sectPr w:rsidR="008834C5" w:rsidSect="0063493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8AF"/>
    <w:multiLevelType w:val="hybridMultilevel"/>
    <w:tmpl w:val="87AC6AD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C4D03"/>
    <w:multiLevelType w:val="hybridMultilevel"/>
    <w:tmpl w:val="6D501DF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3733F"/>
    <w:multiLevelType w:val="hybridMultilevel"/>
    <w:tmpl w:val="F0AA65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4F1C64"/>
    <w:multiLevelType w:val="hybridMultilevel"/>
    <w:tmpl w:val="E08AC35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176FB"/>
    <w:multiLevelType w:val="hybridMultilevel"/>
    <w:tmpl w:val="824E5BD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65B1F"/>
    <w:multiLevelType w:val="hybridMultilevel"/>
    <w:tmpl w:val="7786B4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E5D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60"/>
    <w:rsid w:val="000B7569"/>
    <w:rsid w:val="004416F4"/>
    <w:rsid w:val="00493560"/>
    <w:rsid w:val="0063493A"/>
    <w:rsid w:val="008834C5"/>
    <w:rsid w:val="00DF5A16"/>
    <w:rsid w:val="00F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CHOC ANAPHYLACTIQUE</vt:lpstr>
      <vt:lpstr>CHOC ANAPHYLACTIQUE</vt:lpstr>
    </vt:vector>
  </TitlesOfParts>
  <Company> 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10</cp:revision>
  <dcterms:created xsi:type="dcterms:W3CDTF">2013-04-29T14:22:00Z</dcterms:created>
  <dcterms:modified xsi:type="dcterms:W3CDTF">2013-04-29T14:24:00Z</dcterms:modified>
</cp:coreProperties>
</file>