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41" w:rsidRDefault="00627241" w:rsidP="00627241">
      <w:pPr>
        <w:pStyle w:val="Title"/>
        <w:jc w:val="center"/>
      </w:pPr>
      <w:r>
        <w:t>Métabolisme normal et pathologique</w:t>
      </w:r>
    </w:p>
    <w:p w:rsidR="009501B9" w:rsidRDefault="009501B9" w:rsidP="009501B9">
      <w:pPr>
        <w:pStyle w:val="Title"/>
      </w:pPr>
      <w:r>
        <w:t>Introduction</w:t>
      </w:r>
    </w:p>
    <w:p w:rsidR="009501B9" w:rsidRDefault="009501B9" w:rsidP="009501B9">
      <w:r>
        <w:t>Le métabolisme recouvre l’interconversion entre les composés carbonés. La vie sur la Terre est basée sur le carbone. La seule façon de gérer le carbone, c’est d’utiliser le CO</w:t>
      </w:r>
      <w:r>
        <w:rPr>
          <w:vertAlign w:val="subscript"/>
        </w:rPr>
        <w:t>2</w:t>
      </w:r>
      <w:r>
        <w:t>, et les seuls organismes qui permettent de l’assimiler sont les végétaux. Une fois que le CO</w:t>
      </w:r>
      <w:r>
        <w:rPr>
          <w:vertAlign w:val="subscript"/>
        </w:rPr>
        <w:t>2</w:t>
      </w:r>
      <w:r>
        <w:t xml:space="preserve"> est converti en sucre, il passe dans le reste des êtres vivants. Toutes nos molé</w:t>
      </w:r>
      <w:r w:rsidR="00D463DB">
        <w:t>cules sont à base de carbone. Le</w:t>
      </w:r>
      <w:r>
        <w:t xml:space="preserve"> métabolisme, c’est l’interconversion entre toutes ces molécules.</w:t>
      </w:r>
    </w:p>
    <w:p w:rsidR="009501B9" w:rsidRDefault="009501B9" w:rsidP="009501B9">
      <w:r>
        <w:t>Deux trames seront développées :</w:t>
      </w:r>
    </w:p>
    <w:p w:rsidR="009501B9" w:rsidRDefault="009501B9" w:rsidP="009501B9">
      <w:pPr>
        <w:pStyle w:val="ListParagraph"/>
        <w:numPr>
          <w:ilvl w:val="0"/>
          <w:numId w:val="2"/>
        </w:numPr>
      </w:pPr>
      <w:r>
        <w:t>La coexistence des différentes voies métaboliques</w:t>
      </w:r>
    </w:p>
    <w:p w:rsidR="009501B9" w:rsidRDefault="009501B9" w:rsidP="009501B9">
      <w:pPr>
        <w:pStyle w:val="ListParagraph"/>
        <w:numPr>
          <w:ilvl w:val="0"/>
          <w:numId w:val="2"/>
        </w:numPr>
      </w:pPr>
      <w:r>
        <w:t>La notion de régulation du « poids » de chacune des voies métaboliques les unes par rapport aux autres</w:t>
      </w:r>
    </w:p>
    <w:p w:rsidR="009501B9" w:rsidRDefault="009501B9" w:rsidP="009501B9">
      <w:r>
        <w:t xml:space="preserve">On marque ici </w:t>
      </w:r>
      <w:r w:rsidRPr="009501B9">
        <w:rPr>
          <w:b/>
        </w:rPr>
        <w:t>l’intégration des différentes voies</w:t>
      </w:r>
      <w:r>
        <w:t>.</w:t>
      </w:r>
    </w:p>
    <w:p w:rsidR="00D463DB" w:rsidRDefault="00D463DB" w:rsidP="009501B9">
      <w:r>
        <w:t>Une voie métabolique est régulée seulement sur certains points, à certaines étapes, qui sont souvent des étapes carrefour. La régulation débouche sur l’intégration, la coexistence des différentes voies. Comme on a un ensemble de mécanismes qui régulent la production d’une enzyme, si l’on a une erreur sur la voie, on trouve une pathologie.</w:t>
      </w:r>
    </w:p>
    <w:p w:rsidR="00627241" w:rsidRPr="00C86B64" w:rsidRDefault="00627241" w:rsidP="00C86B64">
      <w:pPr>
        <w:jc w:val="left"/>
        <w:rPr>
          <w:color w:val="FF0000"/>
        </w:rPr>
      </w:pPr>
      <w:r w:rsidRPr="00C86B64">
        <w:rPr>
          <w:color w:val="FF0000"/>
        </w:rPr>
        <w:t>Chapitre I : Métabolisme des glucides</w:t>
      </w:r>
    </w:p>
    <w:p w:rsidR="00D463DB" w:rsidRDefault="00D463DB">
      <w:r>
        <w:t>Ici on étudie les glucides, c'est-à-dire les sucres, c'est-à-dire les oses, et donc les hydrates de carbone. O</w:t>
      </w:r>
      <w:r w:rsidR="00855A5D">
        <w:t xml:space="preserve">n pourrait écrire la structure </w:t>
      </w:r>
      <w:r>
        <w:t>C.</w:t>
      </w:r>
      <w:r w:rsidR="00855A5D">
        <w:t>(</w:t>
      </w:r>
      <w:r>
        <w:t>H</w:t>
      </w:r>
      <w:r>
        <w:rPr>
          <w:vertAlign w:val="subscript"/>
        </w:rPr>
        <w:t>2</w:t>
      </w:r>
      <w:r>
        <w:t>O)</w:t>
      </w:r>
      <w:r>
        <w:rPr>
          <w:vertAlign w:val="subscript"/>
        </w:rPr>
        <w:t>n</w:t>
      </w:r>
      <w:r>
        <w:t xml:space="preserve">. On remarque déjà une chose : on a du carbone. Mais ce carbone est substitué par un hydroxyle, ou une fonction aldéhyde. </w:t>
      </w:r>
    </w:p>
    <w:p w:rsidR="00855A5D" w:rsidRDefault="00855A5D">
      <w:r>
        <w:t>Les glucides sont la base de l’énergie du corps, car on peut les oxyder. Cependant, ils sont déjà un peu oxydés, et donc ils sont de moins bonnes réserves que les lipides (-CH</w:t>
      </w:r>
      <w:r>
        <w:rPr>
          <w:vertAlign w:val="subscript"/>
        </w:rPr>
        <w:t>2</w:t>
      </w:r>
      <w:r>
        <w:t>-).</w:t>
      </w:r>
    </w:p>
    <w:p w:rsidR="00855A5D" w:rsidRDefault="00855A5D">
      <w:r>
        <w:t>Le métabolisme peut se subdiviser de la façon suivante :</w:t>
      </w:r>
    </w:p>
    <w:p w:rsidR="00855A5D" w:rsidRDefault="00855A5D" w:rsidP="00855A5D">
      <w:pPr>
        <w:pStyle w:val="ListParagraph"/>
        <w:numPr>
          <w:ilvl w:val="0"/>
          <w:numId w:val="2"/>
        </w:numPr>
      </w:pPr>
      <w:r>
        <w:t>Glycolyse suivie du cycle de Krebs (aérobie) ou de processus de fermentation (anaérobie). Le cycle de Krebs produit du pouvoir réducteur qui sera utilisée dans la chaine respiratoire pour former de l’ATP</w:t>
      </w:r>
    </w:p>
    <w:p w:rsidR="00855A5D" w:rsidRDefault="00855A5D" w:rsidP="00855A5D">
      <w:pPr>
        <w:pStyle w:val="ListParagraph"/>
        <w:numPr>
          <w:ilvl w:val="0"/>
          <w:numId w:val="2"/>
        </w:numPr>
      </w:pPr>
      <w:r>
        <w:t>La néoglucogenèse</w:t>
      </w:r>
    </w:p>
    <w:p w:rsidR="00855A5D" w:rsidRDefault="00855A5D" w:rsidP="00855A5D">
      <w:pPr>
        <w:pStyle w:val="ListParagraph"/>
        <w:numPr>
          <w:ilvl w:val="0"/>
          <w:numId w:val="2"/>
        </w:numPr>
      </w:pPr>
      <w:r>
        <w:t>La voie des pentoses</w:t>
      </w:r>
    </w:p>
    <w:p w:rsidR="00855A5D" w:rsidRDefault="00855A5D" w:rsidP="00855A5D">
      <w:pPr>
        <w:pStyle w:val="ListParagraph"/>
        <w:numPr>
          <w:ilvl w:val="0"/>
          <w:numId w:val="2"/>
        </w:numPr>
      </w:pPr>
      <w:r>
        <w:t>Le métabolisme du glycogène</w:t>
      </w:r>
    </w:p>
    <w:p w:rsidR="00855A5D" w:rsidRDefault="00855A5D" w:rsidP="00855A5D">
      <w:r>
        <w:t>Tout se base sur une notion de régulation.</w:t>
      </w:r>
    </w:p>
    <w:p w:rsidR="00855A5D" w:rsidRDefault="00855A5D" w:rsidP="00855A5D">
      <w:r>
        <w:t>Revenons sur la coexistence de la glycolyse et de la néoglucogenèse</w:t>
      </w:r>
      <w:r w:rsidR="007876FA">
        <w:t> :</w:t>
      </w:r>
    </w:p>
    <w:p w:rsidR="00855A5D" w:rsidRDefault="00855A5D" w:rsidP="00855A5D">
      <w:r>
        <w:t>Elle converti l’énergie chimique du glucose ou galactose ou mannose en ATP, avec un rendement variable suivant les conditions aérobies ou anaérobies. Il y a donc utilisation du glucose alimentaire ou stocké pour donner de l’énergie (ATP).</w:t>
      </w:r>
    </w:p>
    <w:p w:rsidR="00855A5D" w:rsidRDefault="00855A5D" w:rsidP="00855A5D">
      <w:r>
        <w:t>La néoglucogenèse, c’est la synthèse de glucose à partir de composés carbonés non glucidiques.</w:t>
      </w:r>
      <w:r w:rsidR="007876FA">
        <w:t xml:space="preserve"> Toutes les cellules sont dépendantes du glucose, et même certaines sont strictement dépendantes. Il faut alimenter les cellules tout le temps, alors que l’on ne s’alimente pas toute la journée. Une fois que les stocks alimentaires sont épuisés, il faut que du glucose soit libéré, en le re-synthétisant, à partir de molécules non glucidiques : les acides aminés.</w:t>
      </w:r>
    </w:p>
    <w:p w:rsidR="007876FA" w:rsidRDefault="007876FA" w:rsidP="00855A5D">
      <w:r>
        <w:lastRenderedPageBreak/>
        <w:t>Dans le premier cas, le glucose après 10 étapes donne du pyruvate. Dans le deuxième cas, les acides aminés donnent du pyruvate, qui redevient du glucose.</w:t>
      </w:r>
    </w:p>
    <w:p w:rsidR="007876FA" w:rsidRDefault="007876FA" w:rsidP="00855A5D">
      <w:r>
        <w:t>Pour les étapes réversibles, si l’on a un ΔG°’ presque nul, la néoglucogenèse ne posera pas de problèmes. Cependant, les différences se situent dans les étapes irréversibles. Si l’on a une étape à ΔG°’ très inférieur à 0, la catalyse se fait pas une enzyme régulée, et c’est cela qui différencie glycolyse et néoglucogenèse. Dans le cas des étapes réversibles, il y a toujours catalyse, mais par une enzyme peu ou pas régulée (gradient de concentration).</w:t>
      </w:r>
    </w:p>
    <w:p w:rsidR="007876FA" w:rsidRDefault="007876FA" w:rsidP="007876FA">
      <w:pPr>
        <w:pStyle w:val="Heading1"/>
      </w:pPr>
      <w:bookmarkStart w:id="0" w:name="_Toc187140170"/>
      <w:r>
        <w:t>Gestion différentielle entre glycolyse et néoglucogenèse</w:t>
      </w:r>
      <w:bookmarkEnd w:id="0"/>
    </w:p>
    <w:p w:rsidR="007876FA" w:rsidRDefault="007876FA" w:rsidP="007876FA">
      <w:r>
        <w:t>La molécule de base est le glucose. En 10 étapes, il peut donner 2 composés à 3 carbones : des molécules de pyruvate. La glycolyse est régulée à 3 niveaux. L’étape de régulation la plus importante est la numéro 3.</w:t>
      </w:r>
    </w:p>
    <w:p w:rsidR="007876FA" w:rsidRDefault="007876FA" w:rsidP="007876FA">
      <w:r>
        <w:t>Le glucose est transformé en glucose-6-phosphate, puis isomérisé en fructose-6-phosphate</w:t>
      </w:r>
    </w:p>
    <w:p w:rsidR="00840742" w:rsidRPr="00661D86" w:rsidRDefault="00FE041F" w:rsidP="00840742">
      <w:pPr>
        <w:tabs>
          <w:tab w:val="left" w:pos="2977"/>
          <w:tab w:val="left" w:pos="4253"/>
          <w:tab w:val="left" w:pos="4536"/>
          <w:tab w:val="center" w:pos="4820"/>
          <w:tab w:val="left" w:pos="5670"/>
          <w:tab w:val="left" w:pos="7211"/>
        </w:tabs>
        <w:rPr>
          <w:lang w:val="en-US"/>
        </w:rPr>
      </w:pPr>
      <w:r>
        <w:rPr>
          <w:noProof/>
        </w:rPr>
        <w:pict>
          <v:group id="_x0000_s1049" style="position:absolute;left:0;text-align:left;margin-left:299.9pt;margin-top:8.8pt;width:63.9pt;height:58pt;z-index:-251668992" coordorigin="7415,2102" coordsize="1278,116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36" type="#_x0000_t56" style="position:absolute;left:7415;top:2180;width:1277;height:816" filled="f"/>
            <v:oval id="_x0000_s1037" style="position:absolute;left:7972;top:2102;width:143;height:177" fillcolor="white [3212]"/>
            <v:shapetype id="_x0000_t32" coordsize="21600,21600" o:spt="32" o:oned="t" path="m,l21600,21600e" filled="f">
              <v:path arrowok="t" fillok="f" o:connecttype="none"/>
              <o:lock v:ext="edit" shapetype="t"/>
            </v:shapetype>
            <v:shape id="_x0000_s1038" type="#_x0000_t32" style="position:absolute;left:7415;top:2225;width:0;height:266;flip:y" o:connectortype="straight"/>
            <v:shape id="_x0000_s1039" type="#_x0000_t32" style="position:absolute;left:7655;top:2996;width:0;height:266;flip:y" o:connectortype="straight"/>
            <v:shape id="_x0000_s1040" type="#_x0000_t32" style="position:absolute;left:8442;top:2730;width:0;height:266;flip:y" o:connectortype="straight"/>
            <v:shape id="_x0000_s1041" type="#_x0000_t32" style="position:absolute;left:8691;top:2199;width:2;height:549;flip:y" o:connectortype="straight"/>
          </v:group>
        </w:pict>
      </w:r>
      <w:r>
        <w:rPr>
          <w:noProof/>
        </w:rPr>
        <w:pict>
          <v:group id="_x0000_s1034" style="position:absolute;left:0;text-align:left;margin-left:166.1pt;margin-top:8.65pt;width:63.9pt;height:58.15pt;z-index:-251677184" coordorigin="4741,2099" coordsize="1278,1163">
            <v:shape id="_x0000_s1026" type="#_x0000_t56" style="position:absolute;left:4741;top:2180;width:1277;height:816"/>
            <v:oval id="_x0000_s1027" style="position:absolute;left:5298;top:2099;width:143;height:177"/>
            <v:shape id="_x0000_s1028" type="#_x0000_t32" style="position:absolute;left:4741;top:2225;width:0;height:266;flip:y" o:connectortype="straight"/>
            <v:shape id="_x0000_s1029" type="#_x0000_t32" style="position:absolute;left:4981;top:2996;width:0;height:266;flip:y" o:connectortype="straight"/>
            <v:shape id="_x0000_s1030" type="#_x0000_t32" style="position:absolute;left:5768;top:2730;width:0;height:266;flip:y" o:connectortype="straight"/>
            <v:shape id="_x0000_s1031" type="#_x0000_t32" style="position:absolute;left:6017;top:2199;width:2;height:549;flip:y" o:connectortype="straight"/>
          </v:group>
        </w:pict>
      </w:r>
      <w:r w:rsidR="007876FA">
        <w:rPr>
          <w:noProof/>
        </w:rPr>
        <w:drawing>
          <wp:anchor distT="0" distB="0" distL="114300" distR="114300" simplePos="0" relativeHeight="251638272" behindDoc="1" locked="0" layoutInCell="1" allowOverlap="1">
            <wp:simplePos x="0" y="0"/>
            <wp:positionH relativeFrom="column">
              <wp:posOffset>17798</wp:posOffset>
            </wp:positionH>
            <wp:positionV relativeFrom="paragraph">
              <wp:posOffset>-2048</wp:posOffset>
            </wp:positionV>
            <wp:extent cx="1499379" cy="1088823"/>
            <wp:effectExtent l="19050" t="0" r="5571"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99379" cy="1088823"/>
                    </a:xfrm>
                    <a:prstGeom prst="rect">
                      <a:avLst/>
                    </a:prstGeom>
                    <a:noFill/>
                    <a:ln w="9525">
                      <a:noFill/>
                      <a:miter lim="800000"/>
                      <a:headEnd/>
                      <a:tailEnd/>
                    </a:ln>
                  </pic:spPr>
                </pic:pic>
              </a:graphicData>
            </a:graphic>
          </wp:anchor>
        </w:drawing>
      </w:r>
      <w:r w:rsidR="00840742" w:rsidRPr="00091CE1">
        <w:rPr>
          <w:lang w:val="en-US"/>
        </w:rPr>
        <w:tab/>
      </w:r>
      <w:r w:rsidR="00840742" w:rsidRPr="00661D86">
        <w:rPr>
          <w:lang w:val="en-US"/>
        </w:rPr>
        <w:t>POCH</w:t>
      </w:r>
      <w:r w:rsidR="00840742" w:rsidRPr="00661D86">
        <w:rPr>
          <w:vertAlign w:val="subscript"/>
          <w:lang w:val="en-US"/>
        </w:rPr>
        <w:t>2</w:t>
      </w:r>
      <w:r w:rsidR="00840742" w:rsidRPr="00661D86">
        <w:rPr>
          <w:vertAlign w:val="subscript"/>
          <w:lang w:val="en-US"/>
        </w:rPr>
        <w:tab/>
      </w:r>
      <w:r w:rsidR="00840742" w:rsidRPr="00661D86">
        <w:rPr>
          <w:vertAlign w:val="subscript"/>
          <w:lang w:val="en-US"/>
        </w:rPr>
        <w:tab/>
      </w:r>
      <w:r w:rsidR="00840742" w:rsidRPr="00661D86">
        <w:rPr>
          <w:lang w:val="en-US"/>
        </w:rPr>
        <w:t>CH</w:t>
      </w:r>
      <w:r w:rsidR="00840742" w:rsidRPr="00661D86">
        <w:rPr>
          <w:vertAlign w:val="subscript"/>
          <w:lang w:val="en-US"/>
        </w:rPr>
        <w:t>2</w:t>
      </w:r>
      <w:r w:rsidR="00840742" w:rsidRPr="00661D86">
        <w:rPr>
          <w:lang w:val="en-US"/>
        </w:rPr>
        <w:t>OH</w:t>
      </w:r>
      <w:r w:rsidR="00840742" w:rsidRPr="00661D86">
        <w:rPr>
          <w:lang w:val="en-US"/>
        </w:rPr>
        <w:tab/>
        <w:t>POCH</w:t>
      </w:r>
      <w:r w:rsidR="00840742" w:rsidRPr="00661D86">
        <w:rPr>
          <w:vertAlign w:val="subscript"/>
          <w:lang w:val="en-US"/>
        </w:rPr>
        <w:t>2</w:t>
      </w:r>
      <w:r w:rsidR="00840742" w:rsidRPr="00661D86">
        <w:rPr>
          <w:vertAlign w:val="subscript"/>
          <w:lang w:val="en-US"/>
        </w:rPr>
        <w:tab/>
      </w:r>
      <w:r w:rsidR="00840742" w:rsidRPr="00661D86">
        <w:rPr>
          <w:lang w:val="en-US"/>
        </w:rPr>
        <w:t>CH</w:t>
      </w:r>
      <w:r w:rsidR="00840742" w:rsidRPr="00661D86">
        <w:rPr>
          <w:vertAlign w:val="subscript"/>
          <w:lang w:val="en-US"/>
        </w:rPr>
        <w:t>2</w:t>
      </w:r>
      <w:r w:rsidR="00840742" w:rsidRPr="00661D86">
        <w:rPr>
          <w:lang w:val="en-US"/>
        </w:rPr>
        <w:t>OP</w:t>
      </w:r>
    </w:p>
    <w:p w:rsidR="00840742" w:rsidRPr="00661D86" w:rsidRDefault="00FE041F" w:rsidP="00840742">
      <w:pPr>
        <w:tabs>
          <w:tab w:val="left" w:pos="4253"/>
          <w:tab w:val="left" w:pos="5137"/>
          <w:tab w:val="left" w:pos="6946"/>
        </w:tabs>
        <w:rPr>
          <w:lang w:val="en-US"/>
        </w:rPr>
      </w:pPr>
      <w:r>
        <w:rPr>
          <w:noProof/>
        </w:rPr>
        <w:pict>
          <v:group id="_x0000_s1214" style="position:absolute;left:0;text-align:left;margin-left:113.1pt;margin-top:15.65pt;width:42.45pt;height:5.75pt;z-index:251640832" coordorigin="3679,2748" coordsize="849,115">
            <v:shape id="_x0000_s1032" type="#_x0000_t32" style="position:absolute;left:3679;top:2748;width:849;height:0" o:connectortype="straight">
              <v:stroke endarrow="block"/>
            </v:shape>
            <v:shape id="_x0000_s1033" type="#_x0000_t32" style="position:absolute;left:3679;top:2863;width:849;height:0;flip:x" o:connectortype="straight">
              <v:stroke endarrow="block"/>
            </v:shape>
          </v:group>
        </w:pict>
      </w:r>
      <w:r>
        <w:rPr>
          <w:noProof/>
        </w:rPr>
        <w:pict>
          <v:shapetype id="_x0000_t202" coordsize="21600,21600" o:spt="202" path="m,l,21600r21600,l21600,xe">
            <v:stroke joinstyle="miter"/>
            <v:path gradientshapeok="t" o:connecttype="rect"/>
          </v:shapetype>
          <v:shape id="_x0000_s1054" type="#_x0000_t202" style="position:absolute;left:0;text-align:left;margin-left:81pt;margin-top:334.65pt;width:85.1pt;height:37.5pt;z-index:251650560" filled="f" stroked="f">
            <v:textbox style="mso-next-textbox:#_x0000_s1054">
              <w:txbxContent>
                <w:p w:rsidR="002E7BB8" w:rsidRPr="000960E7" w:rsidRDefault="002E7BB8" w:rsidP="000960E7">
                  <w:pPr>
                    <w:jc w:val="center"/>
                    <w:rPr>
                      <w:color w:val="4F81BD" w:themeColor="accent1"/>
                    </w:rPr>
                  </w:pPr>
                  <w:r>
                    <w:rPr>
                      <w:color w:val="4F81BD" w:themeColor="accent1"/>
                    </w:rPr>
                    <w:t>Fructose-1,6-bisphosphate</w:t>
                  </w:r>
                </w:p>
              </w:txbxContent>
            </v:textbox>
          </v:shape>
        </w:pict>
      </w:r>
      <w:r>
        <w:rPr>
          <w:noProof/>
        </w:rPr>
        <w:pict>
          <v:shape id="_x0000_s1046" type="#_x0000_t202" style="position:absolute;left:0;text-align:left;margin-left:222.3pt;margin-top:21.4pt;width:85.1pt;height:37.5pt;z-index:251644416" filled="f" stroked="f">
            <v:textbox style="mso-next-textbox:#_x0000_s1046">
              <w:txbxContent>
                <w:p w:rsidR="002E7BB8" w:rsidRPr="000960E7" w:rsidRDefault="002E7BB8" w:rsidP="000960E7">
                  <w:pPr>
                    <w:jc w:val="center"/>
                    <w:rPr>
                      <w:color w:val="4F81BD" w:themeColor="accent1"/>
                    </w:rPr>
                  </w:pPr>
                  <w:r w:rsidRPr="000960E7">
                    <w:rPr>
                      <w:color w:val="4F81BD" w:themeColor="accent1"/>
                    </w:rPr>
                    <w:t>Phosphofructokinase 1</w:t>
                  </w:r>
                </w:p>
              </w:txbxContent>
            </v:textbox>
          </v:shape>
        </w:pict>
      </w:r>
      <w:r>
        <w:rPr>
          <w:noProof/>
        </w:rPr>
        <w:pict>
          <v:shape id="_x0000_s1043" type="#_x0000_t32" style="position:absolute;left:0;text-align:left;margin-left:261.75pt;margin-top:21.4pt;width:8.6pt;height:0;flip:x;z-index:251643392" o:connectortype="straight">
            <v:stroke endarrow="block"/>
          </v:shape>
        </w:pict>
      </w:r>
      <w:r>
        <w:rPr>
          <w:noProof/>
        </w:rPr>
        <w:pict>
          <v:shape id="_x0000_s1042" type="#_x0000_t32" style="position:absolute;left:0;text-align:left;margin-left:238.1pt;margin-top:14.75pt;width:56.95pt;height:0;z-index:251642368" o:connectortype="straight">
            <v:stroke endarrow="block"/>
          </v:shape>
        </w:pict>
      </w:r>
      <w:r w:rsidR="00840742" w:rsidRPr="00661D86">
        <w:rPr>
          <w:lang w:val="en-US"/>
        </w:rPr>
        <w:tab/>
        <w:t>OH</w:t>
      </w:r>
      <w:r w:rsidR="00840742" w:rsidRPr="00661D86">
        <w:rPr>
          <w:lang w:val="en-US"/>
        </w:rPr>
        <w:tab/>
        <w:t>ATP</w:t>
      </w:r>
      <w:r w:rsidR="00840742" w:rsidRPr="00661D86">
        <w:rPr>
          <w:lang w:val="en-US"/>
        </w:rPr>
        <w:tab/>
        <w:t>OH</w:t>
      </w:r>
    </w:p>
    <w:p w:rsidR="00840742" w:rsidRPr="00661D86" w:rsidRDefault="00FE041F" w:rsidP="00840742">
      <w:pPr>
        <w:pStyle w:val="NoSpacing"/>
        <w:rPr>
          <w:lang w:val="en-US"/>
        </w:rPr>
      </w:pPr>
      <w:r>
        <w:rPr>
          <w:noProof/>
        </w:rPr>
        <w:pict>
          <v:shape id="_x0000_s1056" type="#_x0000_t202" style="position:absolute;left:0;text-align:left;margin-left:230pt;margin-top:289.3pt;width:77.4pt;height:53.2pt;z-index:251652608" filled="f" stroked="f">
            <v:textbox>
              <w:txbxContent>
                <w:p w:rsidR="002E7BB8" w:rsidRDefault="002E7BB8">
                  <w:r>
                    <w:t>Fructose 6 phosphate</w:t>
                  </w:r>
                </w:p>
              </w:txbxContent>
            </v:textbox>
          </v:shape>
        </w:pict>
      </w:r>
      <w:r>
        <w:rPr>
          <w:noProof/>
        </w:rPr>
        <w:pict>
          <v:shape id="_x0000_s1048" type="#_x0000_t202" style="position:absolute;left:0;text-align:left;margin-left:317.6pt;margin-top:28.55pt;width:77.4pt;height:53.2pt;z-index:251646464" filled="f" stroked="f">
            <v:textbox>
              <w:txbxContent>
                <w:p w:rsidR="002E7BB8" w:rsidRDefault="002E7BB8">
                  <w:r>
                    <w:t>Fructose 1,6 bisphosphate</w:t>
                  </w:r>
                </w:p>
              </w:txbxContent>
            </v:textbox>
          </v:shape>
        </w:pict>
      </w:r>
      <w:r>
        <w:rPr>
          <w:noProof/>
        </w:rPr>
        <w:pict>
          <v:shape id="_x0000_s1047" type="#_x0000_t202" style="position:absolute;left:0;text-align:left;margin-left:135.5pt;margin-top:28.55pt;width:77.4pt;height:53.2pt;z-index:251645440" filled="f" stroked="f">
            <v:textbox>
              <w:txbxContent>
                <w:p w:rsidR="002E7BB8" w:rsidRDefault="002E7BB8">
                  <w:r>
                    <w:t>Fructose 6 phosphate</w:t>
                  </w:r>
                </w:p>
              </w:txbxContent>
            </v:textbox>
          </v:shape>
        </w:pict>
      </w:r>
    </w:p>
    <w:p w:rsidR="00840742" w:rsidRDefault="00840742" w:rsidP="00840742">
      <w:pPr>
        <w:tabs>
          <w:tab w:val="left" w:pos="3546"/>
          <w:tab w:val="left" w:pos="4341"/>
          <w:tab w:val="left" w:pos="6190"/>
        </w:tabs>
      </w:pPr>
      <w:r w:rsidRPr="00661D86">
        <w:rPr>
          <w:lang w:val="en-US"/>
        </w:rPr>
        <w:tab/>
      </w:r>
      <w:r>
        <w:t>OH</w:t>
      </w:r>
      <w:r>
        <w:tab/>
      </w:r>
      <w:r>
        <w:tab/>
        <w:t>OH</w:t>
      </w:r>
    </w:p>
    <w:p w:rsidR="00840742" w:rsidRPr="00840742" w:rsidRDefault="00FE041F" w:rsidP="00840742">
      <w:r>
        <w:rPr>
          <w:noProof/>
        </w:rPr>
        <w:pict>
          <v:shape id="_x0000_s1050" type="#_x0000_t202" style="position:absolute;left:0;text-align:left;margin-left:230pt;margin-top:5.4pt;width:77.4pt;height:37.5pt;z-index:251648512" filled="f" strokecolor="#c0504d [3205]">
            <v:textbox>
              <w:txbxContent>
                <w:p w:rsidR="002E7BB8" w:rsidRDefault="002E7BB8">
                  <w:r>
                    <w:t>Etape 3 : régulation</w:t>
                  </w:r>
                </w:p>
              </w:txbxContent>
            </v:textbox>
          </v:shape>
        </w:pict>
      </w:r>
    </w:p>
    <w:p w:rsidR="00840742" w:rsidRPr="00840742" w:rsidRDefault="00840742" w:rsidP="00840742"/>
    <w:p w:rsidR="00840742" w:rsidRDefault="00840742" w:rsidP="00840742"/>
    <w:p w:rsidR="007876FA" w:rsidRDefault="00840742" w:rsidP="00840742">
      <w:r>
        <w:t>Par la néoglucogenèse, on refait du pyruvate d’origine non glucidique, qui vient essentiellement des acides aminés. Le pyruvate devient de l’oxaloacétate (mitochondrial), du malate, et reforme de l’oxaloacétate, mais cette fois dans le cytosol. Toute la partie terminale se développe dans le cytosol. On a enfin conversion de l’oxaloacétate en phosphoenol-pyruvate.</w:t>
      </w:r>
      <w:r w:rsidR="000960E7">
        <w:t xml:space="preserve"> On peut alors remonter, en utilisant les fonctions réversibles de la glycolyse. On remonte jusqu’au fructose-1,6-bisphosphate, qui doit être déphosphorylé dans une réaction irréversible, pour s’engager de façon terminale dans la fin de la néoglucogenèse. On remonte par le fructose-6-phosphate, puis le glucose 6 phosphate, et enfin on reforme le glucose.</w:t>
      </w:r>
    </w:p>
    <w:p w:rsidR="000960E7" w:rsidRPr="004D5298" w:rsidRDefault="00FE041F" w:rsidP="00840742">
      <w:pPr>
        <w:rPr>
          <w:noProof/>
        </w:rPr>
      </w:pPr>
      <w:r>
        <w:rPr>
          <w:noProof/>
        </w:rPr>
        <w:pict>
          <v:shape id="_x0000_s1055" type="#_x0000_t202" style="position:absolute;left:0;text-align:left;margin-left:-37.9pt;margin-top:54.75pt;width:77.4pt;height:53.2pt;z-index:251651584" filled="f" stroked="f">
            <v:textbox>
              <w:txbxContent>
                <w:p w:rsidR="002E7BB8" w:rsidRDefault="002E7BB8">
                  <w:r>
                    <w:t>Fructose 1,6 bisphosphate</w:t>
                  </w:r>
                </w:p>
              </w:txbxContent>
            </v:textbox>
          </v:shape>
        </w:pict>
      </w:r>
      <w:r>
        <w:rPr>
          <w:noProof/>
        </w:rPr>
        <w:pict>
          <v:group id="_x0000_s1053" style="position:absolute;left:0;text-align:left;margin-left:98.6pt;margin-top:40.6pt;width:56.95pt;height:6.65pt;z-index:251649536" coordorigin="3270,8730" coordsize="1139,133">
            <v:shape id="_x0000_s1051" type="#_x0000_t32" style="position:absolute;left:3270;top:8730;width:1139;height:0" o:connectortype="straight">
              <v:stroke endarrow="block"/>
            </v:shape>
            <v:shape id="_x0000_s1052" type="#_x0000_t32" style="position:absolute;left:3743;top:8863;width:172;height:0;flip:x" o:connectortype="straight">
              <v:stroke endarrow="block"/>
            </v:shape>
          </v:group>
        </w:pict>
      </w:r>
      <w:r w:rsidR="000960E7" w:rsidRPr="004D5298">
        <w:rPr>
          <w:noProof/>
        </w:rPr>
        <w:drawing>
          <wp:inline distT="0" distB="0" distL="0" distR="0">
            <wp:extent cx="1590675" cy="1143000"/>
            <wp:effectExtent l="1905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590675" cy="1143000"/>
                    </a:xfrm>
                    <a:prstGeom prst="rect">
                      <a:avLst/>
                    </a:prstGeom>
                    <a:noFill/>
                    <a:ln w="9525">
                      <a:noFill/>
                      <a:miter lim="800000"/>
                      <a:headEnd/>
                      <a:tailEnd/>
                    </a:ln>
                  </pic:spPr>
                </pic:pic>
              </a:graphicData>
            </a:graphic>
          </wp:inline>
        </w:drawing>
      </w:r>
      <w:r w:rsidR="000960E7" w:rsidRPr="004D5298">
        <w:rPr>
          <w:noProof/>
        </w:rPr>
        <w:t xml:space="preserve">     </w:t>
      </w:r>
      <w:r w:rsidR="000960E7" w:rsidRPr="004D5298">
        <w:rPr>
          <w:noProof/>
        </w:rPr>
        <w:drawing>
          <wp:inline distT="0" distB="0" distL="0" distR="0">
            <wp:extent cx="1495425" cy="1114425"/>
            <wp:effectExtent l="1905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495425" cy="1114425"/>
                    </a:xfrm>
                    <a:prstGeom prst="rect">
                      <a:avLst/>
                    </a:prstGeom>
                    <a:noFill/>
                    <a:ln w="9525">
                      <a:noFill/>
                      <a:miter lim="800000"/>
                      <a:headEnd/>
                      <a:tailEnd/>
                    </a:ln>
                  </pic:spPr>
                </pic:pic>
              </a:graphicData>
            </a:graphic>
          </wp:inline>
        </w:drawing>
      </w:r>
    </w:p>
    <w:p w:rsidR="000960E7" w:rsidRDefault="000960E7" w:rsidP="00840742">
      <w:pPr>
        <w:rPr>
          <w:noProof/>
        </w:rPr>
      </w:pPr>
      <w:r>
        <w:rPr>
          <w:noProof/>
        </w:rPr>
        <w:t>La vraie différence entre glycolyse et néoglucogenèse, ce sont les étapes de passage du fructose-6-phosphate au fructose-1,6-bisphosphate et inversement. Elles sont catalysées par des enzymes spécifiques, différentes de l’une à l’autre.</w:t>
      </w:r>
    </w:p>
    <w:p w:rsidR="004D5298" w:rsidRDefault="004D5298" w:rsidP="002C3A56">
      <w:pPr>
        <w:pStyle w:val="Subtitle"/>
        <w:rPr>
          <w:noProof/>
        </w:rPr>
      </w:pPr>
      <w:r>
        <w:rPr>
          <w:noProof/>
        </w:rPr>
        <w:t>Exemple des cellules hépatiques, régulation différentielle</w:t>
      </w:r>
      <w:r w:rsidR="000F64C2">
        <w:rPr>
          <w:noProof/>
        </w:rPr>
        <w:t xml:space="preserve"> de la glycolyse et de la néoglucogenèse par le glucagon</w:t>
      </w:r>
      <w:r w:rsidR="002C3A56">
        <w:rPr>
          <w:noProof/>
        </w:rPr>
        <w:t> :</w:t>
      </w:r>
    </w:p>
    <w:p w:rsidR="000F64C2" w:rsidRDefault="000F64C2" w:rsidP="000F64C2">
      <w:r>
        <w:t>Le glucagon est une hormone sécrétée quand l’organisme est en hypoglycémie, qu’il y a une concentration en glucose sanguin insuffisante. La faible concentration en glucose induit la sécrétion du glucagon par le pancréas, au niveau des cellules α. Le glucagon est une hormone très puissante, antagoniste de l’insuline. Il a un rôle pléiotropique (touche et contrôle un grand nombre de voies métaboliques).</w:t>
      </w:r>
    </w:p>
    <w:p w:rsidR="000F64C2" w:rsidRDefault="000F64C2" w:rsidP="000F64C2">
      <w:r>
        <w:lastRenderedPageBreak/>
        <w:t xml:space="preserve">Le glucagon a pour finalité de faire remonter le taux de glucose dans le sang, c’est une hormone hyperglycémiante. La concentration de glucose dans le sang ne doit pas descendre en dessous d’un seuil, car c’est une concentration létale. </w:t>
      </w:r>
    </w:p>
    <w:p w:rsidR="000F64C2" w:rsidRDefault="000F64C2" w:rsidP="000F64C2">
      <w:r>
        <w:t>Dans le cas d’une hypoglycémie, le glucagon a pour rôle de favoriser tous les processus qui restaurent le glucose (néoglucogenèse), et répriment ceux qui en consomment (glycolyse). On a donc affaire à une molécule (hormone), qui va réguler différentiellement 2 voies métaboliques superposables.</w:t>
      </w:r>
    </w:p>
    <w:p w:rsidR="000F64C2" w:rsidRDefault="000F64C2" w:rsidP="000F64C2">
      <w:r>
        <w:t>Comment le glucagon arrive-t-il à différencier ces 2 voies qui comportent les mêmes molécules et sont presque identiques ?</w:t>
      </w:r>
    </w:p>
    <w:p w:rsidR="000F64C2" w:rsidRDefault="000F64C2" w:rsidP="000F64C2">
      <w:r>
        <w:t>Le glucagon est une hormone hydrosoluble, sécrétée dans le sang. Au niveau cellulaire, le glucagon se fixe sur un récepteur (protéine membranaire), qui est couplé à une adénylate-cyclase, enzyme de la membrane plasmique. A travers un relais, une protéine G, le récepteur, en réponse à une hypoglycémie, permet l’activation de l’adénylate-cyclase, qui transforme l’ATP en AMPc.</w:t>
      </w:r>
      <w:r w:rsidR="00EE0A80">
        <w:t xml:space="preserve"> L’AMPc est un messager intracellulaire, qui peut activer d’autres enzymes, et notamment la kinase A (dépendante de la présence d’AMPc). La kinase A a une multitude de cibles, dont deux importantes : la phosphofructokinase-2 et la fructose-2,6-bisphosphate.</w:t>
      </w:r>
    </w:p>
    <w:p w:rsidR="00EE0A80" w:rsidRDefault="00EE0A80" w:rsidP="000F64C2">
      <w:r>
        <w:t>Les hépatocytes ont une forme phosphorylée de l’activité fructose-2,6-bisphosphatase. Cependant, le fructose-2,6-bisphosphate n’est pas intermédiaire des 2 voies. Mais il est un élément régulateur de la phosphofructokinase-1 et de la fructose-1,6-bisphosphatase.</w:t>
      </w:r>
    </w:p>
    <w:p w:rsidR="00B449CA" w:rsidRDefault="00FE041F" w:rsidP="000F64C2">
      <w:r>
        <w:rPr>
          <w:noProof/>
        </w:rPr>
        <w:pict>
          <v:shape id="_x0000_s1075" type="#_x0000_t202" style="position:absolute;left:0;text-align:left;margin-left:120.4pt;margin-top:170.9pt;width:126.05pt;height:30.8pt;z-index:251665920" filled="f" stroked="f">
            <v:textbox>
              <w:txbxContent>
                <w:p w:rsidR="002E7BB8" w:rsidRPr="00B779DD" w:rsidRDefault="002E7BB8" w:rsidP="00B779DD">
                  <w:pPr>
                    <w:rPr>
                      <w:color w:val="4F81BD" w:themeColor="accent1"/>
                    </w:rPr>
                  </w:pPr>
                  <w:r w:rsidRPr="00B779DD">
                    <w:rPr>
                      <w:color w:val="4F81BD" w:themeColor="accent1"/>
                    </w:rPr>
                    <w:t>Phosphofructokinase-</w:t>
                  </w:r>
                  <w:r>
                    <w:rPr>
                      <w:color w:val="4F81BD" w:themeColor="accent1"/>
                    </w:rPr>
                    <w:t>2</w:t>
                  </w:r>
                </w:p>
              </w:txbxContent>
            </v:textbox>
          </v:shape>
        </w:pict>
      </w:r>
      <w:r>
        <w:rPr>
          <w:noProof/>
        </w:rPr>
        <w:pict>
          <v:shape id="_x0000_s1072" type="#_x0000_t202" style="position:absolute;left:0;text-align:left;margin-left:173.6pt;margin-top:104.95pt;width:135.05pt;height:22.45pt;z-index:251662848" filled="f" stroked="f">
            <v:textbox>
              <w:txbxContent>
                <w:p w:rsidR="002E7BB8" w:rsidRDefault="002E7BB8" w:rsidP="00B779DD">
                  <w:r>
                    <w:t>Fructose-2,6-bisphosphate</w:t>
                  </w:r>
                </w:p>
              </w:txbxContent>
            </v:textbox>
          </v:shape>
        </w:pict>
      </w:r>
      <w:r>
        <w:rPr>
          <w:noProof/>
        </w:rPr>
        <w:pict>
          <v:shape id="_x0000_s1061" type="#_x0000_t202" style="position:absolute;left:0;text-align:left;margin-left:101.8pt;margin-top:104.95pt;width:77.4pt;height:25.5pt;z-index:251653632" filled="f" stroked="f">
            <v:textbox>
              <w:txbxContent>
                <w:p w:rsidR="002E7BB8" w:rsidRDefault="002E7BB8" w:rsidP="00B779DD">
                  <w:r>
                    <w:t>Citrate et ATP</w:t>
                  </w:r>
                </w:p>
              </w:txbxContent>
            </v:textbox>
          </v:shape>
        </w:pict>
      </w:r>
      <w:r>
        <w:rPr>
          <w:noProof/>
        </w:rPr>
        <w:pict>
          <v:shape id="_x0000_s1065" type="#_x0000_t202" style="position:absolute;left:0;text-align:left;margin-left:120.4pt;margin-top:82.4pt;width:19.65pt;height:17.95pt;z-index:251657728" filled="f" stroked="f">
            <v:textbox>
              <w:txbxContent>
                <w:p w:rsidR="002E7BB8" w:rsidRDefault="002E7BB8" w:rsidP="00B779DD">
                  <w:r>
                    <w:t>-</w:t>
                  </w:r>
                </w:p>
              </w:txbxContent>
            </v:textbox>
          </v:shape>
        </w:pict>
      </w:r>
      <w:r>
        <w:rPr>
          <w:noProof/>
        </w:rPr>
        <w:pict>
          <v:shape id="_x0000_s1064" type="#_x0000_t32" style="position:absolute;left:0;text-align:left;margin-left:140.7pt;margin-top:82.4pt;width:12pt;height:19.5pt;flip:y;z-index:251656704" o:connectortype="straight" strokecolor="black [3213]">
            <v:stroke endarrow="block"/>
          </v:shape>
        </w:pict>
      </w:r>
      <w:r>
        <w:rPr>
          <w:noProof/>
        </w:rPr>
        <w:pict>
          <v:shape id="_x0000_s1063" type="#_x0000_t202" style="position:absolute;left:0;text-align:left;margin-left:120.4pt;margin-top:62.1pt;width:126.05pt;height:30.8pt;z-index:251655680" filled="f" stroked="f">
            <v:textbox>
              <w:txbxContent>
                <w:p w:rsidR="002E7BB8" w:rsidRPr="00B779DD" w:rsidRDefault="002E7BB8" w:rsidP="00B779DD">
                  <w:pPr>
                    <w:rPr>
                      <w:color w:val="4F81BD" w:themeColor="accent1"/>
                    </w:rPr>
                  </w:pPr>
                  <w:r w:rsidRPr="00B779DD">
                    <w:rPr>
                      <w:color w:val="4F81BD" w:themeColor="accent1"/>
                    </w:rPr>
                    <w:t>Phosphofructokinase-1</w:t>
                  </w:r>
                </w:p>
              </w:txbxContent>
            </v:textbox>
          </v:shape>
        </w:pict>
      </w:r>
      <w:r>
        <w:rPr>
          <w:noProof/>
        </w:rPr>
        <w:pict>
          <v:shape id="_x0000_s1067" type="#_x0000_t202" style="position:absolute;left:0;text-align:left;margin-left:226.8pt;margin-top:83.15pt;width:19.65pt;height:17.95pt;z-index:251659776" filled="f" stroked="f">
            <v:textbox style="mso-next-textbox:#_x0000_s1067">
              <w:txbxContent>
                <w:p w:rsidR="002E7BB8" w:rsidRDefault="002E7BB8" w:rsidP="00B779DD">
                  <w:r>
                    <w:t>+</w:t>
                  </w:r>
                </w:p>
              </w:txbxContent>
            </v:textbox>
          </v:shape>
        </w:pict>
      </w:r>
      <w:r>
        <w:rPr>
          <w:noProof/>
        </w:rPr>
        <w:pict>
          <v:shape id="_x0000_s1066" type="#_x0000_t32" style="position:absolute;left:0;text-align:left;margin-left:210.45pt;margin-top:80.85pt;width:10.5pt;height:19.5pt;flip:x y;z-index:251658752" o:connectortype="straight" strokecolor="black [3213]">
            <v:stroke endarrow="block"/>
          </v:shape>
        </w:pict>
      </w:r>
      <w:r>
        <w:rPr>
          <w:noProof/>
        </w:rPr>
        <w:pict>
          <v:shape id="_x0000_s1062" type="#_x0000_t202" style="position:absolute;left:0;text-align:left;margin-left:254.6pt;margin-top:85.45pt;width:135.8pt;height:19.5pt;z-index:251654656" filled="f" stroked="f">
            <v:textbox>
              <w:txbxContent>
                <w:p w:rsidR="002E7BB8" w:rsidRDefault="002E7BB8" w:rsidP="00B779DD">
                  <w:r>
                    <w:t>Fructose 1,6 bisphosphate</w:t>
                  </w:r>
                </w:p>
              </w:txbxContent>
            </v:textbox>
          </v:shape>
        </w:pict>
      </w:r>
      <w:r>
        <w:rPr>
          <w:noProof/>
        </w:rPr>
        <w:pict>
          <v:shape id="_x0000_s1071" type="#_x0000_t202" style="position:absolute;left:0;text-align:left;margin-left:7.25pt;margin-top:85.45pt;width:113.15pt;height:30.75pt;z-index:251661824" filled="f" stroked="f">
            <v:textbox>
              <w:txbxContent>
                <w:p w:rsidR="002E7BB8" w:rsidRDefault="002E7BB8" w:rsidP="00B449CA">
                  <w:r>
                    <w:t>Fructose 6 phosphate</w:t>
                  </w:r>
                </w:p>
              </w:txbxContent>
            </v:textbox>
          </v:shape>
        </w:pict>
      </w:r>
      <w:r>
        <w:rPr>
          <w:noProof/>
        </w:rPr>
        <w:pict>
          <v:group id="_x0000_s1068" style="position:absolute;left:0;text-align:left;margin-left:120.4pt;margin-top:47.95pt;width:117.75pt;height:6.65pt;flip:y;z-index:251660800" coordorigin="3270,8730" coordsize="1139,133">
            <v:shape id="_x0000_s1069" type="#_x0000_t32" style="position:absolute;left:3270;top:8730;width:1139;height:0" o:connectortype="straight">
              <v:stroke endarrow="block"/>
            </v:shape>
            <v:shape id="_x0000_s1070" type="#_x0000_t32" style="position:absolute;left:3743;top:8863;width:172;height:0;flip:x" o:connectortype="straight">
              <v:stroke endarrow="block"/>
            </v:shape>
          </v:group>
        </w:pict>
      </w:r>
      <w:r w:rsidR="00B779DD" w:rsidRPr="00B779DD">
        <w:rPr>
          <w:noProof/>
        </w:rPr>
        <w:drawing>
          <wp:inline distT="0" distB="0" distL="0" distR="0">
            <wp:extent cx="1495425" cy="1114425"/>
            <wp:effectExtent l="19050" t="0" r="9525" b="0"/>
            <wp:docPr id="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495425" cy="1114425"/>
                    </a:xfrm>
                    <a:prstGeom prst="rect">
                      <a:avLst/>
                    </a:prstGeom>
                    <a:noFill/>
                    <a:ln w="9525">
                      <a:noFill/>
                      <a:miter lim="800000"/>
                      <a:headEnd/>
                      <a:tailEnd/>
                    </a:ln>
                  </pic:spPr>
                </pic:pic>
              </a:graphicData>
            </a:graphic>
          </wp:inline>
        </w:drawing>
      </w:r>
      <w:r w:rsidR="00B779DD">
        <w:tab/>
      </w:r>
      <w:r w:rsidR="00B779DD">
        <w:tab/>
      </w:r>
      <w:r w:rsidR="00B779DD">
        <w:tab/>
      </w:r>
      <w:r w:rsidR="00B779DD">
        <w:tab/>
      </w:r>
      <w:r w:rsidR="00B779DD" w:rsidRPr="00EE0A80">
        <w:rPr>
          <w:noProof/>
        </w:rPr>
        <w:drawing>
          <wp:inline distT="0" distB="0" distL="0" distR="0">
            <wp:extent cx="1590675" cy="1143000"/>
            <wp:effectExtent l="19050" t="0" r="9525" b="0"/>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590675" cy="1143000"/>
                    </a:xfrm>
                    <a:prstGeom prst="rect">
                      <a:avLst/>
                    </a:prstGeom>
                    <a:noFill/>
                    <a:ln w="9525">
                      <a:noFill/>
                      <a:miter lim="800000"/>
                      <a:headEnd/>
                      <a:tailEnd/>
                    </a:ln>
                  </pic:spPr>
                </pic:pic>
              </a:graphicData>
            </a:graphic>
          </wp:inline>
        </w:drawing>
      </w:r>
    </w:p>
    <w:p w:rsidR="00B449CA" w:rsidRDefault="00B449CA" w:rsidP="00B449CA"/>
    <w:p w:rsidR="00B449CA" w:rsidRDefault="00B449CA" w:rsidP="00B449CA"/>
    <w:p w:rsidR="00EE0A80" w:rsidRDefault="00B449CA" w:rsidP="00B449CA">
      <w:r>
        <w:t>Alternativement, le fructose-6-phosphate donne du fructose-2,6-bisphosphate :</w:t>
      </w:r>
    </w:p>
    <w:p w:rsidR="00B449CA" w:rsidRDefault="00FE041F" w:rsidP="00B449CA">
      <w:r>
        <w:rPr>
          <w:noProof/>
        </w:rPr>
        <w:pict>
          <v:shape id="_x0000_s1078" type="#_x0000_t202" style="position:absolute;left:0;text-align:left;margin-left:322.85pt;margin-top:40.6pt;width:28.75pt;height:18pt;z-index:251668992" filled="f" stroked="f" strokecolor="black [3213]">
            <v:textbox style="mso-next-textbox:#_x0000_s1078">
              <w:txbxContent>
                <w:p w:rsidR="002E7BB8" w:rsidRDefault="002E7BB8">
                  <w:r>
                    <w:t>OH</w:t>
                  </w:r>
                </w:p>
              </w:txbxContent>
            </v:textbox>
          </v:shape>
        </w:pict>
      </w:r>
      <w:r>
        <w:rPr>
          <w:noProof/>
        </w:rPr>
        <w:pict>
          <v:shape id="_x0000_s1077" type="#_x0000_t202" style="position:absolute;left:0;text-align:left;margin-left:243.95pt;margin-top:-.15pt;width:13.45pt;height:18pt;z-index:251667968" stroked="f" strokecolor="black [3213]">
            <v:textbox style="mso-next-textbox:#_x0000_s1077">
              <w:txbxContent>
                <w:p w:rsidR="002E7BB8" w:rsidRDefault="002E7BB8">
                  <w:r>
                    <w:t>H</w:t>
                  </w:r>
                </w:p>
              </w:txbxContent>
            </v:textbox>
          </v:shape>
        </w:pict>
      </w:r>
      <w:r>
        <w:rPr>
          <w:noProof/>
        </w:rPr>
        <w:pict>
          <v:shape id="_x0000_s1076" type="#_x0000_t202" style="position:absolute;left:0;text-align:left;margin-left:110.6pt;margin-top:90.1pt;width:2in;height:30.8pt;z-index:251666944" filled="f" stroked="f">
            <v:textbox style="mso-next-textbox:#_x0000_s1076">
              <w:txbxContent>
                <w:p w:rsidR="002E7BB8" w:rsidRPr="00B779DD" w:rsidRDefault="002E7BB8" w:rsidP="00B779DD">
                  <w:pPr>
                    <w:rPr>
                      <w:color w:val="4F81BD" w:themeColor="accent1"/>
                    </w:rPr>
                  </w:pPr>
                  <w:r>
                    <w:rPr>
                      <w:color w:val="4F81BD" w:themeColor="accent1"/>
                    </w:rPr>
                    <w:t>Fructose-2,6-bisphosphate</w:t>
                  </w:r>
                </w:p>
              </w:txbxContent>
            </v:textbox>
          </v:shap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4" type="#_x0000_t19" style="position:absolute;left:0;text-align:left;margin-left:106.15pt;margin-top:58.6pt;width:148.45pt;height:31.5pt;rotation:180;z-index:251664896" coordsize="43125,21600" adj="-11482442,,21525" path="wr-75,,43125,43200,,19796,43125,21600nfewr-75,,43125,43200,,19796,43125,21600l21525,21600nsxe" strokecolor="black [3213]">
            <v:stroke endarrow="block"/>
            <v:path o:connectlocs="0,19796;43125,21600;21525,21600"/>
          </v:shape>
        </w:pict>
      </w:r>
      <w:r>
        <w:rPr>
          <w:noProof/>
        </w:rPr>
        <w:pict>
          <v:shape id="_x0000_s1073" type="#_x0000_t19" style="position:absolute;left:0;text-align:left;margin-left:106.15pt;margin-top:23.35pt;width:148.45pt;height:31.5pt;z-index:251663872" coordsize="43125,21600" adj="-11482442,,21525" path="wr-75,,43125,43200,,19796,43125,21600nfewr-75,,43125,43200,,19796,43125,21600l21525,21600nsxe" strokecolor="black [3213]">
            <v:stroke endarrow="block"/>
            <v:path o:connectlocs="0,19796;43125,21600;21525,21600"/>
          </v:shape>
        </w:pict>
      </w:r>
      <w:r w:rsidR="00B449CA" w:rsidRPr="00B779DD">
        <w:rPr>
          <w:noProof/>
        </w:rPr>
        <w:drawing>
          <wp:inline distT="0" distB="0" distL="0" distR="0">
            <wp:extent cx="1495425" cy="1114425"/>
            <wp:effectExtent l="19050" t="0" r="9525" b="0"/>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495425" cy="1114425"/>
                    </a:xfrm>
                    <a:prstGeom prst="rect">
                      <a:avLst/>
                    </a:prstGeom>
                    <a:noFill/>
                    <a:ln w="9525">
                      <a:noFill/>
                      <a:miter lim="800000"/>
                      <a:headEnd/>
                      <a:tailEnd/>
                    </a:ln>
                  </pic:spPr>
                </pic:pic>
              </a:graphicData>
            </a:graphic>
          </wp:inline>
        </w:drawing>
      </w:r>
      <w:r w:rsidR="00B449CA">
        <w:tab/>
      </w:r>
      <w:r w:rsidR="00B449CA">
        <w:tab/>
      </w:r>
      <w:r w:rsidR="00B449CA">
        <w:tab/>
      </w:r>
      <w:r w:rsidR="00B449CA">
        <w:tab/>
      </w:r>
      <w:r w:rsidR="00B449CA" w:rsidRPr="00B779DD">
        <w:rPr>
          <w:noProof/>
        </w:rPr>
        <w:drawing>
          <wp:inline distT="0" distB="0" distL="0" distR="0">
            <wp:extent cx="1495425" cy="1114425"/>
            <wp:effectExtent l="19050" t="0" r="9525" b="0"/>
            <wp:docPr id="1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495425" cy="1114425"/>
                    </a:xfrm>
                    <a:prstGeom prst="rect">
                      <a:avLst/>
                    </a:prstGeom>
                    <a:noFill/>
                    <a:ln w="9525">
                      <a:noFill/>
                      <a:miter lim="800000"/>
                      <a:headEnd/>
                      <a:tailEnd/>
                    </a:ln>
                  </pic:spPr>
                </pic:pic>
              </a:graphicData>
            </a:graphic>
          </wp:inline>
        </w:drawing>
      </w:r>
    </w:p>
    <w:p w:rsidR="00B449CA" w:rsidRDefault="00B449CA" w:rsidP="00B449CA"/>
    <w:p w:rsidR="00B449CA" w:rsidRDefault="00B449CA" w:rsidP="00B449CA">
      <w:r>
        <w:t>La phosphofructokinase-2, en réduisant le fructose-6-phosphate, inhibe la glycolyse.</w:t>
      </w:r>
    </w:p>
    <w:p w:rsidR="00B449CA" w:rsidRDefault="00B449CA" w:rsidP="00B449CA">
      <w:r>
        <w:t>Pour la néoglucogenèse, on a les réactions suivantes :</w:t>
      </w:r>
    </w:p>
    <w:p w:rsidR="0071641C" w:rsidRDefault="00FE041F" w:rsidP="00B449CA">
      <w:r>
        <w:rPr>
          <w:noProof/>
        </w:rPr>
        <w:pict>
          <v:shape id="_x0000_s1090" type="#_x0000_t202" style="position:absolute;left:0;text-align:left;margin-left:113.4pt;margin-top:81.85pt;width:19.65pt;height:17.95pt;z-index:251676160" filled="f" stroked="f">
            <v:textbox style="mso-next-textbox:#_x0000_s1090">
              <w:txbxContent>
                <w:p w:rsidR="002E7BB8" w:rsidRDefault="002E7BB8" w:rsidP="0071641C">
                  <w:r>
                    <w:t>+</w:t>
                  </w:r>
                </w:p>
              </w:txbxContent>
            </v:textbox>
          </v:shape>
        </w:pict>
      </w:r>
      <w:r>
        <w:rPr>
          <w:noProof/>
        </w:rPr>
        <w:pict>
          <v:shape id="_x0000_s1088" type="#_x0000_t202" style="position:absolute;left:0;text-align:left;margin-left:213.95pt;margin-top:80.3pt;width:19.65pt;height:17.95pt;z-index:251674112" filled="f" stroked="f">
            <v:textbox>
              <w:txbxContent>
                <w:p w:rsidR="002E7BB8" w:rsidRDefault="002E7BB8" w:rsidP="0071641C">
                  <w:r>
                    <w:t>-</w:t>
                  </w:r>
                </w:p>
              </w:txbxContent>
            </v:textbox>
          </v:shape>
        </w:pict>
      </w:r>
      <w:r>
        <w:rPr>
          <w:noProof/>
        </w:rPr>
        <w:pict>
          <v:shape id="_x0000_s1089" type="#_x0000_t32" style="position:absolute;left:0;text-align:left;margin-left:203.45pt;margin-top:80.3pt;width:10.5pt;height:19.5pt;flip:x y;z-index:251675136" o:connectortype="straight" strokecolor="black [3213]">
            <v:stroke endarrow="block"/>
          </v:shape>
        </w:pict>
      </w:r>
      <w:r>
        <w:rPr>
          <w:noProof/>
        </w:rPr>
        <w:pict>
          <v:shape id="_x0000_s1087" type="#_x0000_t32" style="position:absolute;left:0;text-align:left;margin-left:133.7pt;margin-top:81.85pt;width:12pt;height:19.5pt;flip:y;z-index:251673088" o:connectortype="straight" strokecolor="black [3213]">
            <v:stroke endarrow="block"/>
          </v:shape>
        </w:pict>
      </w:r>
      <w:r>
        <w:rPr>
          <w:noProof/>
        </w:rPr>
        <w:pict>
          <v:shape id="_x0000_s1086" type="#_x0000_t202" style="position:absolute;left:0;text-align:left;margin-left:94.8pt;margin-top:104.4pt;width:77.4pt;height:25.5pt;z-index:251672064" filled="f" stroked="f">
            <v:textbox>
              <w:txbxContent>
                <w:p w:rsidR="002E7BB8" w:rsidRDefault="002E7BB8" w:rsidP="0071641C">
                  <w:r>
                    <w:t>Citrate et ATP</w:t>
                  </w:r>
                </w:p>
              </w:txbxContent>
            </v:textbox>
          </v:shape>
        </w:pict>
      </w:r>
      <w:r>
        <w:rPr>
          <w:noProof/>
        </w:rPr>
        <w:pict>
          <v:shape id="_x0000_s1091" type="#_x0000_t202" style="position:absolute;left:0;text-align:left;margin-left:166.6pt;margin-top:104.4pt;width:135.05pt;height:22.45pt;z-index:251677184" filled="f" stroked="f">
            <v:textbox>
              <w:txbxContent>
                <w:p w:rsidR="002E7BB8" w:rsidRDefault="002E7BB8" w:rsidP="0071641C">
                  <w:r>
                    <w:t>Fructose-2,6-bisphosphate</w:t>
                  </w:r>
                </w:p>
              </w:txbxContent>
            </v:textbox>
          </v:shape>
        </w:pict>
      </w:r>
      <w:r>
        <w:rPr>
          <w:noProof/>
        </w:rPr>
        <w:pict>
          <v:shape id="_x0000_s1085" type="#_x0000_t202" style="position:absolute;left:0;text-align:left;margin-left:114.2pt;margin-top:60.25pt;width:151.2pt;height:30.8pt;z-index:251671040" filled="f" stroked="f">
            <v:textbox>
              <w:txbxContent>
                <w:p w:rsidR="002E7BB8" w:rsidRPr="00B779DD" w:rsidRDefault="002E7BB8" w:rsidP="00B449CA">
                  <w:pPr>
                    <w:rPr>
                      <w:color w:val="4F81BD" w:themeColor="accent1"/>
                    </w:rPr>
                  </w:pPr>
                  <w:r>
                    <w:rPr>
                      <w:color w:val="4F81BD" w:themeColor="accent1"/>
                    </w:rPr>
                    <w:t>Fructose-1,6-bisphosphatase</w:t>
                  </w:r>
                </w:p>
              </w:txbxContent>
            </v:textbox>
          </v:shape>
        </w:pict>
      </w:r>
      <w:r>
        <w:rPr>
          <w:noProof/>
        </w:rPr>
        <w:pict>
          <v:group id="_x0000_s1079" style="position:absolute;left:0;text-align:left;margin-left:123.3pt;margin-top:45.3pt;width:117.75pt;height:6.65pt;flip:y;z-index:251670016" coordorigin="3270,8730" coordsize="1139,133">
            <v:shape id="_x0000_s1080" type="#_x0000_t32" style="position:absolute;left:3270;top:8730;width:1139;height:0" o:connectortype="straight">
              <v:stroke endarrow="block"/>
            </v:shape>
            <v:shape id="_x0000_s1081" type="#_x0000_t32" style="position:absolute;left:3743;top:8863;width:172;height:0;flip:x" o:connectortype="straight">
              <v:stroke endarrow="block"/>
            </v:shape>
          </v:group>
        </w:pict>
      </w:r>
      <w:r w:rsidR="00B449CA" w:rsidRPr="00EE0A80">
        <w:rPr>
          <w:noProof/>
        </w:rPr>
        <w:drawing>
          <wp:inline distT="0" distB="0" distL="0" distR="0">
            <wp:extent cx="1590675" cy="1143000"/>
            <wp:effectExtent l="19050" t="0" r="9525" b="0"/>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590675" cy="1143000"/>
                    </a:xfrm>
                    <a:prstGeom prst="rect">
                      <a:avLst/>
                    </a:prstGeom>
                    <a:noFill/>
                    <a:ln w="9525">
                      <a:noFill/>
                      <a:miter lim="800000"/>
                      <a:headEnd/>
                      <a:tailEnd/>
                    </a:ln>
                  </pic:spPr>
                </pic:pic>
              </a:graphicData>
            </a:graphic>
          </wp:inline>
        </w:drawing>
      </w:r>
      <w:r w:rsidR="00B449CA">
        <w:tab/>
      </w:r>
      <w:r w:rsidR="00B449CA">
        <w:tab/>
      </w:r>
      <w:r w:rsidR="00B449CA">
        <w:tab/>
      </w:r>
      <w:r w:rsidR="00B449CA">
        <w:tab/>
      </w:r>
      <w:r w:rsidR="00B449CA" w:rsidRPr="00B779DD">
        <w:rPr>
          <w:noProof/>
        </w:rPr>
        <w:drawing>
          <wp:inline distT="0" distB="0" distL="0" distR="0">
            <wp:extent cx="1495425" cy="1114425"/>
            <wp:effectExtent l="19050" t="0" r="9525" b="0"/>
            <wp:docPr id="1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495425" cy="1114425"/>
                    </a:xfrm>
                    <a:prstGeom prst="rect">
                      <a:avLst/>
                    </a:prstGeom>
                    <a:noFill/>
                    <a:ln w="9525">
                      <a:noFill/>
                      <a:miter lim="800000"/>
                      <a:headEnd/>
                      <a:tailEnd/>
                    </a:ln>
                  </pic:spPr>
                </pic:pic>
              </a:graphicData>
            </a:graphic>
          </wp:inline>
        </w:drawing>
      </w:r>
    </w:p>
    <w:p w:rsidR="0071641C" w:rsidRDefault="0071641C" w:rsidP="0071641C"/>
    <w:p w:rsidR="00B449CA" w:rsidRDefault="002C3A56" w:rsidP="002C3A56">
      <w:pPr>
        <w:pStyle w:val="Heading1"/>
      </w:pPr>
      <w:bookmarkStart w:id="1" w:name="_Toc187140171"/>
      <w:r>
        <w:lastRenderedPageBreak/>
        <w:t>Cycle des acides tricarboxyliques : retour et complément concernant les réactions anaplérotiques</w:t>
      </w:r>
      <w:bookmarkEnd w:id="1"/>
    </w:p>
    <w:p w:rsidR="002C3A56" w:rsidRDefault="002C3A56" w:rsidP="002C3A56">
      <w:r>
        <w:t xml:space="preserve">Le glucose peut être pourvoyeur de pyruvate, et dans un processus, le pyruvate, dans la mitochondrie est converti en acétylcoenzyme A. l’acétylcoenzyme A peut venir de la β-oxydation des acides gras, mais principalement, il vient de l’oxaloacétate, et forme du citrate (qui peut entrer dans la synthèse des acides gras). Le citrate, par plusieurs réactions d’oxydation libèrent du </w:t>
      </w:r>
      <w:r w:rsidRPr="002C3A56">
        <w:t>CO</w:t>
      </w:r>
      <w:r>
        <w:rPr>
          <w:vertAlign w:val="subscript"/>
        </w:rPr>
        <w:t>2</w:t>
      </w:r>
      <w:r>
        <w:t xml:space="preserve"> et </w:t>
      </w:r>
      <w:r w:rsidRPr="002C3A56">
        <w:t>de</w:t>
      </w:r>
      <w:r>
        <w:t xml:space="preserve"> l’énergie, sous forme de NADH, H</w:t>
      </w:r>
      <w:r>
        <w:rPr>
          <w:vertAlign w:val="superscript"/>
        </w:rPr>
        <w:t>+</w:t>
      </w:r>
      <w:r>
        <w:t>, de FADH</w:t>
      </w:r>
      <w:r>
        <w:rPr>
          <w:vertAlign w:val="subscript"/>
        </w:rPr>
        <w:t>2</w:t>
      </w:r>
      <w:r>
        <w:t xml:space="preserve"> et d’ATP. Le tout donnera au final de l’ATP (cycle de Krebs).</w:t>
      </w:r>
    </w:p>
    <w:p w:rsidR="002C3A56" w:rsidRDefault="002C3A56" w:rsidP="002C3A56">
      <w:r>
        <w:t>A coté du rôle de pourvoyeur d’énergie, le cycle de Krebs a un rôle de pourvoyeur en carbone, pour la synthèse des acides aminés, pour la synthèse des nucléotides et pour la synthèse de porfirine (composante de l’hème) principalement. Tous ces composés peuvent alimenter le cycle de Krebs.</w:t>
      </w:r>
    </w:p>
    <w:p w:rsidR="002C3A56" w:rsidRDefault="002C3A56" w:rsidP="002C3A56">
      <w:r>
        <w:t>Lorsqu'il y a suffisamment d’intermédiaires et que la demande n’est pas trop importante, l’oxaloacétate est régénéré.</w:t>
      </w:r>
      <w:r w:rsidR="00B770B1">
        <w:t xml:space="preserve"> C’est une auto-alimentation, il n’y a pas de soucis. Mais comme le cycle a un 2</w:t>
      </w:r>
      <w:r w:rsidR="00B770B1" w:rsidRPr="00B770B1">
        <w:rPr>
          <w:vertAlign w:val="superscript"/>
        </w:rPr>
        <w:t>ème</w:t>
      </w:r>
      <w:r w:rsidR="00B770B1">
        <w:t xml:space="preserve"> rôle, il arrive que l’on ait un besoin et une fuite des intermédiaires. Ces carbone</w:t>
      </w:r>
      <w:r w:rsidR="00C67BEA">
        <w:t>s viennent surtout des glucides, à travers les intermédiaires du cycle de Krebs. Donc il y a des fuites, et certaines étapes vont alors s’arrêter, et donc que le premier rôle du cycle est arrêté. L’oxaloacétate n’est plus régénéré, le cycle s’arrête. Donc pour éviter cette situation catastrophique, ont été mises en place des réactions anaplérotiques, qui permettent de combler ce manque.</w:t>
      </w:r>
    </w:p>
    <w:p w:rsidR="00F17022" w:rsidRDefault="00F17022" w:rsidP="002C3A56">
      <w:r>
        <w:t>Le pyruvate est une molécule carrefour des métabolismes, que ce soit glucidique, lipidique ou protéique.</w:t>
      </w:r>
      <w:r w:rsidR="00916305">
        <w:t xml:space="preserve"> </w:t>
      </w:r>
      <w:r w:rsidR="00916305" w:rsidRPr="00916305">
        <w:rPr>
          <w:b/>
        </w:rPr>
        <w:t>1</w:t>
      </w:r>
      <w:r w:rsidR="00916305" w:rsidRPr="00916305">
        <w:rPr>
          <w:b/>
          <w:vertAlign w:val="superscript"/>
        </w:rPr>
        <w:t>ère</w:t>
      </w:r>
      <w:r w:rsidR="00916305" w:rsidRPr="00916305">
        <w:rPr>
          <w:b/>
        </w:rPr>
        <w:t xml:space="preserve"> réaction anaplérotique :</w:t>
      </w:r>
      <w:r w:rsidR="00C029CB">
        <w:rPr>
          <w:b/>
        </w:rPr>
        <w:t xml:space="preserve"> Carboxylation du pyruvate</w:t>
      </w:r>
    </w:p>
    <w:p w:rsidR="00F17022" w:rsidRDefault="00F17022" w:rsidP="00F17022">
      <w:pPr>
        <w:pStyle w:val="NoSpacing"/>
      </w:pPr>
      <w:r>
        <w:t>glucose</w:t>
      </w:r>
    </w:p>
    <w:p w:rsidR="00F17022" w:rsidRDefault="00FE041F" w:rsidP="00F17022">
      <w:pPr>
        <w:pStyle w:val="NoSpacing"/>
      </w:pPr>
      <w:r>
        <w:rPr>
          <w:noProof/>
        </w:rPr>
        <w:pict>
          <v:shape id="_x0000_s1096" type="#_x0000_t32" style="position:absolute;left:0;text-align:left;margin-left:13.15pt;margin-top:2.8pt;width:0;height:23.25pt;z-index:251679232" o:connectortype="straight" strokecolor="black [3213]">
            <v:stroke endarrow="block"/>
          </v:shape>
        </w:pict>
      </w:r>
    </w:p>
    <w:p w:rsidR="00F17022" w:rsidRDefault="00FE041F" w:rsidP="00F17022">
      <w:pPr>
        <w:pStyle w:val="NoSpacing"/>
        <w:ind w:firstLine="567"/>
      </w:pPr>
      <w:r>
        <w:rPr>
          <w:noProof/>
        </w:rPr>
        <w:pict>
          <v:shape id="_x0000_s1097" type="#_x0000_t32" style="position:absolute;left:0;text-align:left;margin-left:31.15pt;margin-top:12.65pt;width:0;height:3.75pt;z-index:251680256" o:connectortype="straight" strokecolor="black [3213]"/>
        </w:pict>
      </w:r>
      <w:r w:rsidR="00F17022">
        <w:t>OP</w:t>
      </w:r>
    </w:p>
    <w:p w:rsidR="00F17022" w:rsidRDefault="00F17022" w:rsidP="00F17022">
      <w:pPr>
        <w:pStyle w:val="NoSpacing"/>
      </w:pPr>
      <w:r>
        <w:t>CH</w:t>
      </w:r>
      <w:r>
        <w:rPr>
          <w:vertAlign w:val="subscript"/>
        </w:rPr>
        <w:t>2</w:t>
      </w:r>
      <w:r>
        <w:t xml:space="preserve"> = C – CO</w:t>
      </w:r>
      <w:r>
        <w:rPr>
          <w:vertAlign w:val="subscript"/>
        </w:rPr>
        <w:t>2</w:t>
      </w:r>
      <w:r>
        <w:t>H</w:t>
      </w:r>
      <w:r>
        <w:tab/>
      </w:r>
      <w:r>
        <w:tab/>
        <w:t>phosphoenolpyruvate</w:t>
      </w:r>
    </w:p>
    <w:p w:rsidR="00F17022" w:rsidRPr="00661D86" w:rsidRDefault="00FE041F" w:rsidP="001C3BE3">
      <w:pPr>
        <w:pStyle w:val="NoSpacing"/>
        <w:tabs>
          <w:tab w:val="left" w:pos="7309"/>
        </w:tabs>
        <w:rPr>
          <w:color w:val="C0504D" w:themeColor="accent2"/>
          <w:lang w:val="en-US"/>
        </w:rPr>
      </w:pPr>
      <w:r>
        <w:rPr>
          <w:noProof/>
        </w:rPr>
        <w:pict>
          <v:group id="_x0000_s1093" style="position:absolute;left:0;text-align:left;margin-left:26.65pt;margin-top:11.35pt;width:15.7pt;height:6.7pt;rotation:-90;flip:y;z-index:251678208" coordorigin="3270,8730" coordsize="1139,133">
            <v:shape id="_x0000_s1094" type="#_x0000_t32" style="position:absolute;left:3270;top:8730;width:1139;height:0" o:connectortype="straight">
              <v:stroke endarrow="block"/>
            </v:shape>
            <v:shape id="_x0000_s1095" type="#_x0000_t32" style="position:absolute;left:3743;top:8863;width:172;height:0;flip:x" o:connectortype="straight">
              <v:stroke endarrow="block"/>
            </v:shape>
          </v:group>
        </w:pict>
      </w:r>
      <w:r w:rsidR="001C3BE3" w:rsidRPr="00091CE1">
        <w:rPr>
          <w:lang w:val="en-US"/>
        </w:rPr>
        <w:tab/>
      </w:r>
      <w:r w:rsidR="001C3BE3" w:rsidRPr="00661D86">
        <w:rPr>
          <w:color w:val="C0504D" w:themeColor="accent2"/>
          <w:lang w:val="en-US"/>
        </w:rPr>
        <w:t>Lipides</w:t>
      </w:r>
    </w:p>
    <w:p w:rsidR="00F17022" w:rsidRPr="00661D86" w:rsidRDefault="00FE041F" w:rsidP="00F17022">
      <w:pPr>
        <w:pStyle w:val="NoSpacing"/>
        <w:tabs>
          <w:tab w:val="left" w:pos="915"/>
        </w:tabs>
        <w:rPr>
          <w:lang w:val="en-US"/>
        </w:rPr>
      </w:pPr>
      <w:r>
        <w:rPr>
          <w:noProof/>
        </w:rPr>
        <w:pict>
          <v:shape id="_x0000_s1117" style="position:absolute;left:0;text-align:left;margin-left:249.05pt;margin-top:2.3pt;width:210.25pt;height:112.2pt;z-index:251695616" coordsize="4205,2244" path="m,2206v1582,19,3165,38,3685,-330c4205,1508,3662,754,3120,e" filled="f" fillcolor="white [3201]" strokecolor="#c0504d [3205]" strokeweight="2.5pt">
            <v:stroke endarrow="block"/>
            <v:shadow color="#868686"/>
            <v:path arrowok="t"/>
          </v:shape>
        </w:pict>
      </w:r>
      <w:r>
        <w:rPr>
          <w:noProof/>
        </w:rPr>
        <w:pict>
          <v:shape id="_x0000_s1116" style="position:absolute;left:0;text-align:left;margin-left:233.6pt;margin-top:-.1pt;width:119.4pt;height:91.7pt;z-index:251694592" coordsize="2388,1834" path="m2388,c1914,601,1441,1203,1043,1509,645,1815,322,1824,,1834e" filled="f" fillcolor="white [3201]" strokecolor="#c0504d [3205]" strokeweight="2.5pt">
            <v:stroke endarrow="block"/>
            <v:shadow color="#868686"/>
            <v:path arrowok="t"/>
          </v:shape>
        </w:pict>
      </w:r>
      <w:r w:rsidR="00F17022" w:rsidRPr="00661D86">
        <w:rPr>
          <w:lang w:val="en-US"/>
        </w:rPr>
        <w:tab/>
      </w:r>
      <w:r w:rsidR="00F17022" w:rsidRPr="00661D86">
        <w:rPr>
          <w:color w:val="1F497D" w:themeColor="text2"/>
          <w:lang w:val="en-US"/>
        </w:rPr>
        <w:t>Pyruvate kinase</w:t>
      </w:r>
      <w:r w:rsidR="00F17022" w:rsidRPr="00661D86">
        <w:rPr>
          <w:color w:val="1F497D" w:themeColor="text2"/>
          <w:lang w:val="en-US"/>
        </w:rPr>
        <w:tab/>
        <w:t>(</w:t>
      </w:r>
      <w:r w:rsidR="00F17022">
        <w:t>Δ</w:t>
      </w:r>
      <w:r w:rsidR="00F17022" w:rsidRPr="00661D86">
        <w:rPr>
          <w:lang w:val="en-US"/>
        </w:rPr>
        <w:t>G°’&lt;0)</w:t>
      </w:r>
    </w:p>
    <w:p w:rsidR="00F17022" w:rsidRPr="00661D86" w:rsidRDefault="00FE041F" w:rsidP="00F17022">
      <w:pPr>
        <w:pStyle w:val="NoSpacing"/>
        <w:ind w:firstLine="567"/>
        <w:rPr>
          <w:lang w:val="en-US"/>
        </w:rPr>
      </w:pPr>
      <w:r>
        <w:rPr>
          <w:noProof/>
        </w:rPr>
        <w:pict>
          <v:group id="_x0000_s1112" style="position:absolute;left:0;text-align:left;margin-left:97.25pt;margin-top:92.4pt;width:2.25pt;height:3.75pt;z-index:251692544" coordorigin="2040,13185" coordsize="45,75">
            <v:shape id="_x0000_s1113" type="#_x0000_t32" style="position:absolute;left:2040;top:13185;width:0;height:75" o:connectortype="straight" strokecolor="black [3213]"/>
            <v:shape id="_x0000_s1114" type="#_x0000_t32" style="position:absolute;left:2085;top:13185;width:0;height:75" o:connectortype="straight" strokecolor="black [3213]"/>
          </v:group>
        </w:pict>
      </w:r>
      <w:r>
        <w:rPr>
          <w:noProof/>
        </w:rPr>
        <w:pict>
          <v:rect id="_x0000_s1106" style="position:absolute;left:0;text-align:left;margin-left:-9.35pt;margin-top:.15pt;width:84.75pt;height:33pt;z-index:-251679233" stroked="f" strokecolor="black [3213]"/>
        </w:pict>
      </w:r>
      <w:r>
        <w:rPr>
          <w:noProof/>
        </w:rPr>
        <w:pict>
          <v:shape id="_x0000_s1104" style="position:absolute;left:0;text-align:left;margin-left:-35.05pt;margin-top:9.4pt;width:483.2pt;height:94.25pt;z-index:-251680258" coordsize="9664,1885" path="m229,1705c371,1458,,440,1084,220,2168,,5304,108,6734,385,8164,662,9178,1635,9664,1885e" filled="f" strokecolor="black [3213]">
            <v:stroke endarrow="block"/>
            <v:path arrowok="t"/>
          </v:shape>
        </w:pict>
      </w:r>
      <w:r>
        <w:rPr>
          <w:noProof/>
        </w:rPr>
        <w:pict>
          <v:group id="_x0000_s1101" style="position:absolute;left:0;text-align:left;margin-left:193.85pt;margin-top:67.3pt;width:2.25pt;height:3.75pt;z-index:251684352" coordorigin="2040,13185" coordsize="45,75">
            <v:shape id="_x0000_s1102" type="#_x0000_t32" style="position:absolute;left:2040;top:13185;width:0;height:75" o:connectortype="straight" strokecolor="black [3213]"/>
            <v:shape id="_x0000_s1103" type="#_x0000_t32" style="position:absolute;left:2085;top:13185;width:0;height:75" o:connectortype="straight" strokecolor="black [3213]"/>
          </v:group>
        </w:pict>
      </w:r>
      <w:r>
        <w:rPr>
          <w:noProof/>
        </w:rPr>
        <w:pict>
          <v:group id="_x0000_s1100" style="position:absolute;left:0;text-align:left;margin-left:31.15pt;margin-top:10.65pt;width:2.25pt;height:3.75pt;z-index:251683328" coordorigin="2040,13185" coordsize="45,75">
            <v:shape id="_x0000_s1098" type="#_x0000_t32" style="position:absolute;left:2040;top:13185;width:0;height:75" o:connectortype="straight" strokecolor="black [3213]"/>
            <v:shape id="_x0000_s1099" type="#_x0000_t32" style="position:absolute;left:2085;top:13185;width:0;height:75" o:connectortype="straight" strokecolor="black [3213]"/>
          </v:group>
        </w:pict>
      </w:r>
      <w:r w:rsidR="00F17022" w:rsidRPr="00661D86">
        <w:rPr>
          <w:lang w:val="en-US"/>
        </w:rPr>
        <w:t>O</w:t>
      </w:r>
    </w:p>
    <w:p w:rsidR="00F17022" w:rsidRPr="00661D86" w:rsidRDefault="00F17022" w:rsidP="00F17022">
      <w:pPr>
        <w:pStyle w:val="NoSpacing"/>
        <w:tabs>
          <w:tab w:val="left" w:pos="2115"/>
        </w:tabs>
        <w:rPr>
          <w:lang w:val="en-US"/>
        </w:rPr>
      </w:pPr>
      <w:r w:rsidRPr="00661D86">
        <w:rPr>
          <w:lang w:val="en-US"/>
        </w:rPr>
        <w:t>CH</w:t>
      </w:r>
      <w:r w:rsidRPr="00661D86">
        <w:rPr>
          <w:vertAlign w:val="subscript"/>
          <w:lang w:val="en-US"/>
        </w:rPr>
        <w:t>3</w:t>
      </w:r>
      <w:r w:rsidRPr="00661D86">
        <w:rPr>
          <w:lang w:val="en-US"/>
        </w:rPr>
        <w:t xml:space="preserve"> – C – CO</w:t>
      </w:r>
      <w:r w:rsidRPr="00661D86">
        <w:rPr>
          <w:vertAlign w:val="subscript"/>
          <w:lang w:val="en-US"/>
        </w:rPr>
        <w:t>2</w:t>
      </w:r>
      <w:r w:rsidRPr="00661D86">
        <w:rPr>
          <w:lang w:val="en-US"/>
        </w:rPr>
        <w:t>H</w:t>
      </w:r>
      <w:r w:rsidRPr="00661D86">
        <w:rPr>
          <w:lang w:val="en-US"/>
        </w:rPr>
        <w:tab/>
        <w:t>pyruvate</w:t>
      </w:r>
    </w:p>
    <w:p w:rsidR="00F17022" w:rsidRDefault="00FE041F" w:rsidP="00F17022">
      <w:pPr>
        <w:pStyle w:val="NoSpacing"/>
        <w:tabs>
          <w:tab w:val="left" w:pos="2124"/>
          <w:tab w:val="left" w:pos="2832"/>
          <w:tab w:val="left" w:pos="3540"/>
          <w:tab w:val="left" w:pos="4248"/>
          <w:tab w:val="left" w:pos="4956"/>
          <w:tab w:val="left" w:pos="6874"/>
        </w:tabs>
      </w:pPr>
      <w:r>
        <w:rPr>
          <w:noProof/>
        </w:rPr>
        <w:pict>
          <v:shape id="_x0000_s1107" type="#_x0000_t32" style="position:absolute;left:0;text-align:left;margin-left:85.15pt;margin-top:11.55pt;width:75pt;height:28.9pt;z-index:251687424" o:connectortype="straight" strokecolor="black [3213]">
            <v:stroke endarrow="block"/>
          </v:shape>
        </w:pict>
      </w:r>
      <w:r w:rsidR="00F17022" w:rsidRPr="00091CE1">
        <w:tab/>
      </w:r>
      <w:r w:rsidR="00F17022" w:rsidRPr="00091CE1">
        <w:tab/>
      </w:r>
      <w:r w:rsidR="00F17022" w:rsidRPr="00091CE1">
        <w:tab/>
      </w:r>
      <w:r w:rsidR="00F17022" w:rsidRPr="00F17022">
        <w:rPr>
          <w:color w:val="1F497D" w:themeColor="text2"/>
        </w:rPr>
        <w:t>Pyruvate déshydrogénase</w:t>
      </w:r>
      <w:r w:rsidR="00F17022">
        <w:tab/>
        <w:t>Membrane interne</w:t>
      </w:r>
    </w:p>
    <w:p w:rsidR="00F17022" w:rsidRDefault="00FE041F" w:rsidP="00F17022">
      <w:pPr>
        <w:pStyle w:val="NoSpacing"/>
        <w:tabs>
          <w:tab w:val="left" w:pos="2115"/>
        </w:tabs>
      </w:pPr>
      <w:r>
        <w:rPr>
          <w:noProof/>
        </w:rPr>
        <w:pict>
          <v:shape id="_x0000_s1110" type="#_x0000_t32" style="position:absolute;left:0;text-align:left;margin-left:364.15pt;margin-top:3.65pt;width:21pt;height:38.75pt;flip:x;z-index:251690496" o:connectortype="straight" strokecolor="black [3213]">
            <v:stroke endarrow="block"/>
          </v:shape>
        </w:pict>
      </w:r>
      <w:r>
        <w:rPr>
          <w:noProof/>
        </w:rPr>
        <w:pict>
          <v:shape id="_x0000_s1105" style="position:absolute;left:0;text-align:left;margin-left:-14.6pt;margin-top:3.65pt;width:462.75pt;height:94.25pt;z-index:251686400" coordsize="9664,1885" path="m229,1705c371,1458,,440,1084,220,2168,,5304,108,6734,385,8164,662,9178,1635,9664,1885e" filled="f" strokecolor="black [3213]">
            <v:stroke endarrow="block"/>
            <v:path arrowok="t"/>
          </v:shape>
        </w:pict>
      </w:r>
    </w:p>
    <w:p w:rsidR="00F17022" w:rsidRDefault="00F17022" w:rsidP="00F17022">
      <w:pPr>
        <w:pStyle w:val="NoSpacing"/>
        <w:tabs>
          <w:tab w:val="left" w:pos="3858"/>
        </w:tabs>
      </w:pPr>
      <w:r>
        <w:tab/>
        <w:t>0</w:t>
      </w:r>
    </w:p>
    <w:p w:rsidR="00F17022" w:rsidRPr="00F17022" w:rsidRDefault="00FE041F" w:rsidP="00F17022">
      <w:pPr>
        <w:pStyle w:val="NoSpacing"/>
        <w:tabs>
          <w:tab w:val="left" w:pos="3328"/>
        </w:tabs>
      </w:pPr>
      <w:r>
        <w:rPr>
          <w:noProof/>
        </w:rPr>
        <w:pict>
          <v:shape id="_x0000_s1111" type="#_x0000_t202" style="position:absolute;left:0;text-align:left;margin-left:7.15pt;margin-top:11.05pt;width:153pt;height:74.25pt;z-index:251691520" stroked="f" strokecolor="black [3213]">
            <v:textbox>
              <w:txbxContent>
                <w:p w:rsidR="002E7BB8" w:rsidRPr="00C86B64" w:rsidRDefault="002E7BB8" w:rsidP="001C3BE3">
                  <w:pPr>
                    <w:pStyle w:val="NoSpacing"/>
                    <w:jc w:val="center"/>
                    <w:rPr>
                      <w:lang w:val="en-US"/>
                    </w:rPr>
                  </w:pPr>
                  <w:r w:rsidRPr="00C86B64">
                    <w:rPr>
                      <w:lang w:val="en-US"/>
                    </w:rPr>
                    <w:t xml:space="preserve">            O</w:t>
                  </w:r>
                </w:p>
                <w:p w:rsidR="002E7BB8" w:rsidRPr="00C86B64" w:rsidRDefault="002E7BB8" w:rsidP="001C3BE3">
                  <w:pPr>
                    <w:pStyle w:val="NoSpacing"/>
                    <w:jc w:val="center"/>
                    <w:rPr>
                      <w:lang w:val="en-US"/>
                    </w:rPr>
                  </w:pPr>
                  <w:r w:rsidRPr="00C86B64">
                    <w:rPr>
                      <w:lang w:val="en-US"/>
                    </w:rPr>
                    <w:t>HO</w:t>
                  </w:r>
                  <w:r w:rsidRPr="00C86B64">
                    <w:rPr>
                      <w:vertAlign w:val="subscript"/>
                      <w:lang w:val="en-US"/>
                    </w:rPr>
                    <w:t>2</w:t>
                  </w:r>
                  <w:r w:rsidRPr="00C86B64">
                    <w:rPr>
                      <w:lang w:val="en-US"/>
                    </w:rPr>
                    <w:t>C – CH</w:t>
                  </w:r>
                  <w:r w:rsidRPr="00C86B64">
                    <w:rPr>
                      <w:vertAlign w:val="subscript"/>
                      <w:lang w:val="en-US"/>
                    </w:rPr>
                    <w:t>2</w:t>
                  </w:r>
                  <w:r w:rsidRPr="00C86B64">
                    <w:rPr>
                      <w:lang w:val="en-US"/>
                    </w:rPr>
                    <w:t xml:space="preserve"> – C – CO</w:t>
                  </w:r>
                  <w:r w:rsidRPr="00C86B64">
                    <w:rPr>
                      <w:vertAlign w:val="subscript"/>
                      <w:lang w:val="en-US"/>
                    </w:rPr>
                    <w:t>2</w:t>
                  </w:r>
                  <w:r w:rsidRPr="00C86B64">
                    <w:rPr>
                      <w:lang w:val="en-US"/>
                    </w:rPr>
                    <w:t>H</w:t>
                  </w:r>
                </w:p>
                <w:p w:rsidR="002E7BB8" w:rsidRPr="00C86B64" w:rsidRDefault="002E7BB8" w:rsidP="001C3BE3">
                  <w:pPr>
                    <w:pStyle w:val="NoSpacing"/>
                    <w:jc w:val="center"/>
                    <w:rPr>
                      <w:lang w:val="en-US"/>
                    </w:rPr>
                  </w:pPr>
                  <w:r w:rsidRPr="00C86B64">
                    <w:rPr>
                      <w:lang w:val="en-US"/>
                    </w:rPr>
                    <w:t>oxaloacétate</w:t>
                  </w:r>
                </w:p>
              </w:txbxContent>
            </v:textbox>
          </v:shape>
        </w:pict>
      </w:r>
      <w:r w:rsidR="00F17022">
        <w:tab/>
        <w:t>CH</w:t>
      </w:r>
      <w:r w:rsidR="00F17022">
        <w:rPr>
          <w:vertAlign w:val="subscript"/>
        </w:rPr>
        <w:t>3</w:t>
      </w:r>
      <w:r w:rsidR="00F17022">
        <w:t xml:space="preserve"> – C - SCoA</w:t>
      </w:r>
    </w:p>
    <w:p w:rsidR="00F17022" w:rsidRDefault="00FE041F" w:rsidP="00F17022">
      <w:pPr>
        <w:pStyle w:val="NoSpacing"/>
        <w:tabs>
          <w:tab w:val="left" w:pos="2115"/>
        </w:tabs>
      </w:pPr>
      <w:r>
        <w:rPr>
          <w:noProof/>
        </w:rPr>
        <w:pict>
          <v:shape id="_x0000_s1109" type="#_x0000_t32" style="position:absolute;left:0;text-align:left;margin-left:145.7pt;margin-top:11.85pt;width:44.3pt;height:6.75pt;z-index:251689472" o:connectortype="straight" strokecolor="black [3213]">
            <v:stroke endarrow="block"/>
          </v:shape>
        </w:pict>
      </w:r>
      <w:r>
        <w:rPr>
          <w:noProof/>
        </w:rPr>
        <w:pict>
          <v:shape id="_x0000_s1108" type="#_x0000_t32" style="position:absolute;left:0;text-align:left;margin-left:196.1pt;margin-top:2.1pt;width:17.85pt;height:9.75pt;z-index:251688448" o:connectortype="straight" strokecolor="black [3213]">
            <v:stroke endarrow="block"/>
          </v:shape>
        </w:pict>
      </w:r>
    </w:p>
    <w:p w:rsidR="00F17022" w:rsidRDefault="001C3BE3" w:rsidP="00F17022">
      <w:pPr>
        <w:pStyle w:val="NoSpacing"/>
        <w:tabs>
          <w:tab w:val="left" w:pos="2115"/>
        </w:tabs>
        <w:jc w:val="center"/>
      </w:pPr>
      <w:r>
        <w:t>Citrate</w:t>
      </w:r>
    </w:p>
    <w:p w:rsidR="00F17022" w:rsidRDefault="00FE041F" w:rsidP="001C3BE3">
      <w:pPr>
        <w:pStyle w:val="NoSpacing"/>
        <w:tabs>
          <w:tab w:val="left" w:pos="3383"/>
          <w:tab w:val="left" w:pos="5909"/>
        </w:tabs>
      </w:pPr>
      <w:r>
        <w:rPr>
          <w:noProof/>
        </w:rPr>
        <w:pict>
          <v:shape id="_x0000_s1115" style="position:absolute;left:0;text-align:left;margin-left:133.05pt;margin-top:2.05pt;width:108pt;height:35.85pt;z-index:251693568" coordsize="2160,717" path="m2160,c2012,320,1865,641,1505,679,1145,717,572,474,,231e" filled="f" strokecolor="black [3213]">
            <v:stroke endarrow="block"/>
            <v:path arrowok="t"/>
          </v:shape>
        </w:pict>
      </w:r>
      <w:r w:rsidR="001C3BE3">
        <w:tab/>
        <w:t>Cycle de Krebs</w:t>
      </w:r>
      <w:r w:rsidR="001C3BE3">
        <w:tab/>
        <w:t>Mitochondrie</w:t>
      </w:r>
    </w:p>
    <w:p w:rsidR="001C3BE3" w:rsidRDefault="001C3BE3" w:rsidP="001C3BE3">
      <w:pPr>
        <w:pStyle w:val="NoSpacing"/>
        <w:tabs>
          <w:tab w:val="left" w:pos="3383"/>
          <w:tab w:val="left" w:pos="5909"/>
        </w:tabs>
      </w:pPr>
      <w:r>
        <w:rPr>
          <w:noProof/>
        </w:rPr>
        <w:drawing>
          <wp:anchor distT="0" distB="0" distL="114300" distR="114300" simplePos="0" relativeHeight="251700736" behindDoc="1" locked="0" layoutInCell="1" allowOverlap="1">
            <wp:simplePos x="0" y="0"/>
            <wp:positionH relativeFrom="column">
              <wp:posOffset>1843405</wp:posOffset>
            </wp:positionH>
            <wp:positionV relativeFrom="paragraph">
              <wp:posOffset>757555</wp:posOffset>
            </wp:positionV>
            <wp:extent cx="962025" cy="466725"/>
            <wp:effectExtent l="1905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962025" cy="466725"/>
                    </a:xfrm>
                    <a:prstGeom prst="rect">
                      <a:avLst/>
                    </a:prstGeom>
                    <a:noFill/>
                    <a:ln w="9525">
                      <a:noFill/>
                      <a:miter lim="800000"/>
                      <a:headEnd/>
                      <a:tailEnd/>
                    </a:ln>
                  </pic:spPr>
                </pic:pic>
              </a:graphicData>
            </a:graphic>
          </wp:anchor>
        </w:drawing>
      </w:r>
      <w:r>
        <w:rPr>
          <w:noProof/>
        </w:rPr>
        <w:drawing>
          <wp:anchor distT="0" distB="0" distL="114300" distR="114300" simplePos="0" relativeHeight="251704832" behindDoc="1" locked="0" layoutInCell="1" allowOverlap="1">
            <wp:simplePos x="0" y="0"/>
            <wp:positionH relativeFrom="column">
              <wp:posOffset>4898953</wp:posOffset>
            </wp:positionH>
            <wp:positionV relativeFrom="paragraph">
              <wp:posOffset>1368952</wp:posOffset>
            </wp:positionV>
            <wp:extent cx="972988" cy="388188"/>
            <wp:effectExtent l="19050" t="0" r="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972988" cy="388188"/>
                    </a:xfrm>
                    <a:prstGeom prst="rect">
                      <a:avLst/>
                    </a:prstGeom>
                    <a:noFill/>
                    <a:ln w="9525">
                      <a:noFill/>
                      <a:miter lim="800000"/>
                      <a:headEnd/>
                      <a:tailEnd/>
                    </a:ln>
                  </pic:spPr>
                </pic:pic>
              </a:graphicData>
            </a:graphic>
          </wp:anchor>
        </w:drawing>
      </w:r>
      <w:r>
        <w:rPr>
          <w:noProof/>
        </w:rPr>
        <w:drawing>
          <wp:anchor distT="0" distB="0" distL="114300" distR="114300" simplePos="0" relativeHeight="251696640" behindDoc="1" locked="0" layoutInCell="1" allowOverlap="1">
            <wp:simplePos x="0" y="0"/>
            <wp:positionH relativeFrom="column">
              <wp:posOffset>3005455</wp:posOffset>
            </wp:positionH>
            <wp:positionV relativeFrom="paragraph">
              <wp:posOffset>1567180</wp:posOffset>
            </wp:positionV>
            <wp:extent cx="971550" cy="390525"/>
            <wp:effectExtent l="1905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971550" cy="390525"/>
                    </a:xfrm>
                    <a:prstGeom prst="rect">
                      <a:avLst/>
                    </a:prstGeom>
                    <a:noFill/>
                    <a:ln w="9525">
                      <a:noFill/>
                      <a:miter lim="800000"/>
                      <a:headEnd/>
                      <a:tailEnd/>
                    </a:ln>
                  </pic:spPr>
                </pic:pic>
              </a:graphicData>
            </a:graphic>
          </wp:anchor>
        </w:drawing>
      </w:r>
      <w:r w:rsidR="00FE041F">
        <w:rPr>
          <w:noProof/>
        </w:rPr>
        <w:pict>
          <v:shape id="_x0000_s1119" type="#_x0000_t32" style="position:absolute;left:0;text-align:left;margin-left:163.35pt;margin-top:23.6pt;width:0;height:5pt;z-index:251698688;mso-position-horizontal-relative:text;mso-position-vertical-relative:text" o:connectortype="straight" strokecolor="black [3213]"/>
        </w:pict>
      </w:r>
      <w:r w:rsidR="00FE041F">
        <w:rPr>
          <w:noProof/>
        </w:rPr>
        <w:pict>
          <v:shape id="_x0000_s1118" type="#_x0000_t202" style="position:absolute;left:0;text-align:left;margin-left:102.9pt;margin-top:8.6pt;width:127.7pt;height:44.85pt;z-index:251697664;mso-position-horizontal-relative:text;mso-position-vertical-relative:text" filled="f" stroked="f" strokecolor="black [3213]">
            <v:textbox style="mso-next-textbox:#_x0000_s1118">
              <w:txbxContent>
                <w:p w:rsidR="002E7BB8" w:rsidRDefault="002E7BB8" w:rsidP="001C3BE3">
                  <w:pPr>
                    <w:pStyle w:val="NoSpacing"/>
                    <w:jc w:val="center"/>
                  </w:pPr>
                  <w:r>
                    <w:t>OP</w:t>
                  </w:r>
                </w:p>
                <w:p w:rsidR="002E7BB8" w:rsidRPr="001C3BE3" w:rsidRDefault="002E7BB8" w:rsidP="001C3BE3">
                  <w:pPr>
                    <w:pStyle w:val="NoSpacing"/>
                    <w:jc w:val="center"/>
                  </w:pPr>
                  <w:r>
                    <w:t>CH</w:t>
                  </w:r>
                  <w:r>
                    <w:rPr>
                      <w:vertAlign w:val="subscript"/>
                    </w:rPr>
                    <w:t>2</w:t>
                  </w:r>
                  <w:r>
                    <w:t xml:space="preserve"> = C – CO</w:t>
                  </w:r>
                  <w:r>
                    <w:rPr>
                      <w:vertAlign w:val="subscript"/>
                    </w:rPr>
                    <w:t>2</w:t>
                  </w:r>
                  <w:r>
                    <w:t>H</w:t>
                  </w:r>
                </w:p>
              </w:txbxContent>
            </v:textbox>
          </v:shape>
        </w:pict>
      </w:r>
    </w:p>
    <w:p w:rsidR="001C3BE3" w:rsidRPr="001C3BE3" w:rsidRDefault="00FE041F" w:rsidP="001C3BE3">
      <w:pPr>
        <w:tabs>
          <w:tab w:val="left" w:pos="7594"/>
        </w:tabs>
      </w:pPr>
      <w:r>
        <w:rPr>
          <w:noProof/>
        </w:rPr>
        <w:pict>
          <v:shape id="_x0000_s1146" style="position:absolute;left:0;text-align:left;margin-left:-9.55pt;margin-top:16.85pt;width:130.7pt;height:104.35pt;z-index:251728384" coordsize="2614,2087" path="m295,2087c310,1796,,682,387,341,774,,1693,31,2614,39e" filled="f" strokecolor="black [3213]">
            <v:stroke endarrow="block"/>
            <v:path arrowok="t"/>
          </v:shape>
        </w:pict>
      </w:r>
      <w:r w:rsidR="001C3BE3">
        <w:tab/>
        <w:t>Acides gras</w:t>
      </w:r>
    </w:p>
    <w:p w:rsidR="001C3BE3" w:rsidRPr="00661D86" w:rsidRDefault="00FE041F" w:rsidP="00B46712">
      <w:pPr>
        <w:tabs>
          <w:tab w:val="left" w:pos="1087"/>
          <w:tab w:val="left" w:pos="2011"/>
          <w:tab w:val="left" w:pos="3828"/>
        </w:tabs>
        <w:rPr>
          <w:lang w:val="en-US"/>
        </w:rPr>
      </w:pPr>
      <w:r>
        <w:rPr>
          <w:noProof/>
        </w:rPr>
        <w:pict>
          <v:shape id="_x0000_s1120" style="position:absolute;left:0;text-align:left;margin-left:-2.3pt;margin-top:20.75pt;width:384.2pt;height:180.5pt;z-index:-251616768" coordsize="7684,3610" path="m,3610c111,3226,311,1802,668,1295,1025,788,1318,697,2141,566,2964,435,4682,,5606,506v924,506,1645,2450,2078,3094e" filled="f" strokecolor="black [3213]">
            <v:path arrowok="t"/>
          </v:shape>
        </w:pict>
      </w:r>
      <w:r>
        <w:rPr>
          <w:noProof/>
        </w:rPr>
        <w:pict>
          <v:shape id="_x0000_s1134" style="position:absolute;left:0;text-align:left;margin-left:76.55pt;margin-top:8.5pt;width:44.6pt;height:60.7pt;z-index:251715072" coordsize="892,1214" path="m,c437,507,874,1014,883,1114,892,1214,473,906,54,598e" filled="f" strokecolor="black [3213]">
            <v:stroke endarrow="block"/>
            <v:path arrowok="t"/>
          </v:shape>
        </w:pict>
      </w:r>
      <w:r>
        <w:rPr>
          <w:noProof/>
        </w:rPr>
        <w:pict>
          <v:shape id="_x0000_s1133" style="position:absolute;left:0;text-align:left;margin-left:120.7pt;margin-top:14.6pt;width:12.2pt;height:40.75pt;z-index:251714048" coordsize="244,815" path="m,c95,134,190,268,217,404v27,136,-14,273,-54,411e" filled="f" strokecolor="black [3213]">
            <v:stroke endarrow="block"/>
            <v:path arrowok="t"/>
          </v:shape>
        </w:pict>
      </w:r>
      <w:r>
        <w:rPr>
          <w:noProof/>
        </w:rPr>
        <w:pict>
          <v:shape id="_x0000_s1131" type="#_x0000_t32" style="position:absolute;left:0;text-align:left;margin-left:403.25pt;margin-top:3.75pt;width:3.4pt;height:60.45pt;flip:x y;z-index:251712000" o:connectortype="straight" strokecolor="black [3213]">
            <v:stroke endarrow="block"/>
          </v:shape>
        </w:pict>
      </w:r>
      <w:r>
        <w:rPr>
          <w:noProof/>
        </w:rPr>
        <w:pict>
          <v:shape id="_x0000_s1126" type="#_x0000_t32" style="position:absolute;left:0;text-align:left;margin-left:169.6pt;margin-top:3.75pt;width:5.45pt;height:16.95pt;z-index:251706880" o:connectortype="straight" strokecolor="black [3213]">
            <v:stroke endarrow="block"/>
          </v:shape>
        </w:pict>
      </w:r>
      <w:r w:rsidR="001C3BE3" w:rsidRPr="00091CE1">
        <w:rPr>
          <w:lang w:val="en-US"/>
        </w:rPr>
        <w:tab/>
      </w:r>
      <w:r w:rsidR="00B46712" w:rsidRPr="00661D86">
        <w:rPr>
          <w:lang w:val="en-US"/>
        </w:rPr>
        <w:t>ATP</w:t>
      </w:r>
      <w:r w:rsidR="00B46712" w:rsidRPr="00661D86">
        <w:rPr>
          <w:lang w:val="en-US"/>
        </w:rPr>
        <w:tab/>
      </w:r>
      <w:r w:rsidR="001C3BE3" w:rsidRPr="00661D86">
        <w:rPr>
          <w:lang w:val="en-US"/>
        </w:rPr>
        <w:t>CO</w:t>
      </w:r>
      <w:r w:rsidR="001C3BE3" w:rsidRPr="00661D86">
        <w:rPr>
          <w:vertAlign w:val="subscript"/>
          <w:lang w:val="en-US"/>
        </w:rPr>
        <w:t>2</w:t>
      </w:r>
      <w:r w:rsidR="001C3BE3" w:rsidRPr="00661D86">
        <w:rPr>
          <w:lang w:val="en-US"/>
        </w:rPr>
        <w:tab/>
        <w:t>Pyruvate kinase</w:t>
      </w:r>
    </w:p>
    <w:p w:rsidR="001C3BE3" w:rsidRPr="00661D86" w:rsidRDefault="00FE041F" w:rsidP="00B46712">
      <w:pPr>
        <w:tabs>
          <w:tab w:val="left" w:pos="1087"/>
          <w:tab w:val="left" w:pos="5597"/>
        </w:tabs>
        <w:rPr>
          <w:color w:val="1F497D" w:themeColor="text2"/>
          <w:lang w:val="en-US"/>
        </w:rPr>
      </w:pPr>
      <w:r>
        <w:rPr>
          <w:noProof/>
        </w:rPr>
        <w:pict>
          <v:shape id="_x0000_s1132" type="#_x0000_t32" style="position:absolute;left:0;text-align:left;margin-left:102.9pt;margin-top:23.8pt;width:47.7pt;height:30.95pt;flip:x;z-index:251713024" o:connectortype="straight" strokecolor="#c0504d [3205]">
            <v:stroke endarrow="block"/>
          </v:shape>
        </w:pict>
      </w:r>
      <w:r w:rsidR="001C3BE3" w:rsidRPr="00661D86">
        <w:rPr>
          <w:lang w:val="en-US"/>
        </w:rPr>
        <w:tab/>
      </w:r>
      <w:r w:rsidR="00B46712" w:rsidRPr="00661D86">
        <w:rPr>
          <w:lang w:val="en-US"/>
        </w:rPr>
        <w:t>ADP + Pi</w:t>
      </w:r>
      <w:r w:rsidR="00B46712" w:rsidRPr="00661D86">
        <w:rPr>
          <w:lang w:val="en-US"/>
        </w:rPr>
        <w:tab/>
      </w:r>
      <w:r w:rsidR="001C3BE3" w:rsidRPr="00661D86">
        <w:rPr>
          <w:color w:val="1F497D" w:themeColor="text2"/>
          <w:lang w:val="en-US"/>
        </w:rPr>
        <w:t>Pyruvate deshydrogénase</w:t>
      </w:r>
    </w:p>
    <w:p w:rsidR="001C3BE3" w:rsidRPr="001C3BE3" w:rsidRDefault="00FE041F" w:rsidP="001C3BE3">
      <w:pPr>
        <w:tabs>
          <w:tab w:val="left" w:pos="2309"/>
        </w:tabs>
        <w:rPr>
          <w:color w:val="1F497D" w:themeColor="text2"/>
        </w:rPr>
      </w:pPr>
      <w:r>
        <w:rPr>
          <w:noProof/>
        </w:rPr>
        <w:pict>
          <v:shape id="_x0000_s1125" type="#_x0000_t32" style="position:absolute;left:0;text-align:left;margin-left:219.2pt;margin-top:4.45pt;width:32.6pt;height:36pt;z-index:251705856" o:connectortype="straight" strokecolor="black [3213]">
            <v:stroke endarrow="block"/>
          </v:shape>
        </w:pict>
      </w:r>
      <w:r w:rsidR="00B46712">
        <w:t>Dans les foie ou les reins</w:t>
      </w:r>
      <w:r w:rsidR="001C3BE3">
        <w:tab/>
      </w:r>
      <w:r w:rsidR="001C3BE3" w:rsidRPr="001C3BE3">
        <w:rPr>
          <w:color w:val="1F497D" w:themeColor="text2"/>
        </w:rPr>
        <w:t>Pyruvate carboxylase</w:t>
      </w:r>
    </w:p>
    <w:p w:rsidR="001C3BE3" w:rsidRPr="001C3BE3" w:rsidRDefault="00FE041F" w:rsidP="001C3BE3">
      <w:r>
        <w:rPr>
          <w:noProof/>
        </w:rPr>
        <w:pict>
          <v:group id="_x0000_s1122" style="position:absolute;left:0;text-align:left;margin-left:109.9pt;margin-top:19.45pt;width:2.25pt;height:3.75pt;z-index:251702784" coordorigin="2040,13185" coordsize="45,75">
            <v:shape id="_x0000_s1123" type="#_x0000_t32" style="position:absolute;left:2040;top:13185;width:0;height:75" o:connectortype="straight" strokecolor="black [3213]"/>
            <v:shape id="_x0000_s1124" type="#_x0000_t32" style="position:absolute;left:2085;top:13185;width:0;height:75" o:connectortype="straight" strokecolor="black [3213]"/>
          </v:group>
        </w:pict>
      </w:r>
      <w:r>
        <w:rPr>
          <w:noProof/>
        </w:rPr>
        <w:pict>
          <v:shape id="_x0000_s1121" type="#_x0000_t202" style="position:absolute;left:0;text-align:left;margin-left:36.85pt;margin-top:3.85pt;width:121pt;height:44.85pt;z-index:251701760" stroked="f" strokecolor="black [3213]">
            <v:textbox>
              <w:txbxContent>
                <w:p w:rsidR="002E7BB8" w:rsidRPr="00C86B64" w:rsidRDefault="002E7BB8" w:rsidP="001C3BE3">
                  <w:pPr>
                    <w:pStyle w:val="NoSpacing"/>
                    <w:jc w:val="center"/>
                    <w:rPr>
                      <w:lang w:val="en-US"/>
                    </w:rPr>
                  </w:pPr>
                  <w:r w:rsidRPr="00C86B64">
                    <w:rPr>
                      <w:lang w:val="en-US"/>
                    </w:rPr>
                    <w:t xml:space="preserve">            O</w:t>
                  </w:r>
                </w:p>
                <w:p w:rsidR="002E7BB8" w:rsidRPr="00C86B64" w:rsidRDefault="002E7BB8" w:rsidP="001C3BE3">
                  <w:pPr>
                    <w:pStyle w:val="NoSpacing"/>
                    <w:jc w:val="center"/>
                    <w:rPr>
                      <w:lang w:val="en-US"/>
                    </w:rPr>
                  </w:pPr>
                  <w:r w:rsidRPr="00C86B64">
                    <w:rPr>
                      <w:lang w:val="en-US"/>
                    </w:rPr>
                    <w:t>CO</w:t>
                  </w:r>
                  <w:r w:rsidRPr="00C86B64">
                    <w:rPr>
                      <w:vertAlign w:val="subscript"/>
                      <w:lang w:val="en-US"/>
                    </w:rPr>
                    <w:t>2</w:t>
                  </w:r>
                  <w:r w:rsidRPr="00C86B64">
                    <w:rPr>
                      <w:lang w:val="en-US"/>
                    </w:rPr>
                    <w:t>H – CH</w:t>
                  </w:r>
                  <w:r w:rsidRPr="00C86B64">
                    <w:rPr>
                      <w:vertAlign w:val="subscript"/>
                      <w:lang w:val="en-US"/>
                    </w:rPr>
                    <w:t>2</w:t>
                  </w:r>
                  <w:r w:rsidRPr="00C86B64">
                    <w:rPr>
                      <w:lang w:val="en-US"/>
                    </w:rPr>
                    <w:t xml:space="preserve"> – C – CO</w:t>
                  </w:r>
                  <w:r w:rsidRPr="00C86B64">
                    <w:rPr>
                      <w:vertAlign w:val="subscript"/>
                      <w:lang w:val="en-US"/>
                    </w:rPr>
                    <w:t>2</w:t>
                  </w:r>
                  <w:r w:rsidRPr="00C86B64">
                    <w:rPr>
                      <w:lang w:val="en-US"/>
                    </w:rPr>
                    <w:t>H</w:t>
                  </w:r>
                </w:p>
                <w:p w:rsidR="002E7BB8" w:rsidRPr="00C86B64" w:rsidRDefault="002E7BB8" w:rsidP="001C3BE3">
                  <w:pPr>
                    <w:pStyle w:val="NoSpacing"/>
                    <w:jc w:val="center"/>
                    <w:rPr>
                      <w:lang w:val="en-US"/>
                    </w:rPr>
                  </w:pPr>
                  <w:r w:rsidRPr="00C86B64">
                    <w:rPr>
                      <w:lang w:val="en-US"/>
                    </w:rPr>
                    <w:t>oxaloacétate</w:t>
                  </w:r>
                </w:p>
              </w:txbxContent>
            </v:textbox>
          </v:shape>
        </w:pict>
      </w:r>
    </w:p>
    <w:p w:rsidR="001C3BE3" w:rsidRPr="001C3BE3" w:rsidRDefault="00FE041F" w:rsidP="001C3BE3">
      <w:r>
        <w:rPr>
          <w:noProof/>
        </w:rPr>
        <w:pict>
          <v:shape id="_x0000_s1144" type="#_x0000_t32" style="position:absolute;left:0;text-align:left;margin-left:5.2pt;margin-top:18.1pt;width:9.25pt;height:51.6pt;flip:x y;z-index:251727360" o:connectortype="straight" strokecolor="black [3213]">
            <v:stroke endarrow="block"/>
          </v:shape>
        </w:pict>
      </w:r>
      <w:r>
        <w:rPr>
          <w:noProof/>
        </w:rPr>
        <w:pict>
          <v:shape id="_x0000_s1130" style="position:absolute;left:0;text-align:left;margin-left:246.35pt;margin-top:11.25pt;width:170.7pt;height:46.9pt;z-index:251710976" coordsize="3414,938" path="m,938c478,857,2318,605,2866,449,3414,293,3342,145,3288,e" filled="f" strokecolor="black [3213]">
            <v:stroke endarrow="block"/>
            <v:path arrowok="t"/>
          </v:shape>
        </w:pict>
      </w:r>
      <w:r>
        <w:rPr>
          <w:noProof/>
        </w:rPr>
        <w:pict>
          <v:shape id="_x0000_s1128" type="#_x0000_t32" style="position:absolute;left:0;text-align:left;margin-left:150.6pt;margin-top:11.25pt;width:58.4pt;height:42.85pt;z-index:251708928" o:connectortype="straight" strokecolor="black [3213]">
            <v:stroke endarrow="block"/>
          </v:shape>
        </w:pict>
      </w:r>
      <w:r>
        <w:rPr>
          <w:noProof/>
        </w:rPr>
        <w:pict>
          <v:shape id="_x0000_s1127" type="#_x0000_t32" style="position:absolute;left:0;text-align:left;margin-left:236.15pt;margin-top:18.1pt;width:10.2pt;height:31.9pt;flip:x;z-index:251707904" o:connectortype="straight" strokecolor="black [3213]">
            <v:stroke endarrow="block"/>
          </v:shape>
        </w:pict>
      </w:r>
      <w:r w:rsidR="00B46712">
        <w:t>oxalo</w:t>
      </w:r>
    </w:p>
    <w:p w:rsidR="001C3BE3" w:rsidRDefault="00FE041F" w:rsidP="00B46712">
      <w:pPr>
        <w:tabs>
          <w:tab w:val="left" w:pos="8175"/>
        </w:tabs>
      </w:pPr>
      <w:r>
        <w:rPr>
          <w:noProof/>
        </w:rPr>
        <w:pict>
          <v:shape id="_x0000_s1142" type="#_x0000_t202" style="position:absolute;left:0;text-align:left;margin-left:14.45pt;margin-top:24.55pt;width:127.7pt;height:44.85pt;z-index:251725312" stroked="f" strokecolor="black [3213]">
            <v:textbox>
              <w:txbxContent>
                <w:p w:rsidR="002E7BB8" w:rsidRPr="00C86B64" w:rsidRDefault="002E7BB8" w:rsidP="001C3BE3">
                  <w:pPr>
                    <w:pStyle w:val="NoSpacing"/>
                    <w:jc w:val="center"/>
                    <w:rPr>
                      <w:lang w:val="en-US"/>
                    </w:rPr>
                  </w:pPr>
                  <w:r w:rsidRPr="00C86B64">
                    <w:rPr>
                      <w:lang w:val="en-US"/>
                    </w:rPr>
                    <w:t xml:space="preserve">            OH</w:t>
                  </w:r>
                </w:p>
                <w:p w:rsidR="002E7BB8" w:rsidRPr="00C86B64" w:rsidRDefault="002E7BB8" w:rsidP="001C3BE3">
                  <w:pPr>
                    <w:pStyle w:val="NoSpacing"/>
                    <w:jc w:val="center"/>
                    <w:rPr>
                      <w:lang w:val="en-US"/>
                    </w:rPr>
                  </w:pPr>
                  <w:r w:rsidRPr="00C86B64">
                    <w:rPr>
                      <w:lang w:val="en-US"/>
                    </w:rPr>
                    <w:t>CO</w:t>
                  </w:r>
                  <w:r w:rsidRPr="00C86B64">
                    <w:rPr>
                      <w:vertAlign w:val="subscript"/>
                      <w:lang w:val="en-US"/>
                    </w:rPr>
                    <w:t>2</w:t>
                  </w:r>
                  <w:r w:rsidRPr="00C86B64">
                    <w:rPr>
                      <w:lang w:val="en-US"/>
                    </w:rPr>
                    <w:t>H – CH</w:t>
                  </w:r>
                  <w:r w:rsidRPr="00C86B64">
                    <w:rPr>
                      <w:vertAlign w:val="subscript"/>
                      <w:lang w:val="en-US"/>
                    </w:rPr>
                    <w:t>2</w:t>
                  </w:r>
                  <w:r w:rsidRPr="00C86B64">
                    <w:rPr>
                      <w:lang w:val="en-US"/>
                    </w:rPr>
                    <w:t xml:space="preserve"> – C – CO</w:t>
                  </w:r>
                  <w:r w:rsidRPr="00C86B64">
                    <w:rPr>
                      <w:vertAlign w:val="subscript"/>
                      <w:lang w:val="en-US"/>
                    </w:rPr>
                    <w:t>2</w:t>
                  </w:r>
                  <w:r w:rsidRPr="00C86B64">
                    <w:rPr>
                      <w:lang w:val="en-US"/>
                    </w:rPr>
                    <w:t>H</w:t>
                  </w:r>
                </w:p>
                <w:p w:rsidR="002E7BB8" w:rsidRPr="00C86B64" w:rsidRDefault="002E7BB8" w:rsidP="001C3BE3">
                  <w:pPr>
                    <w:pStyle w:val="NoSpacing"/>
                    <w:jc w:val="center"/>
                    <w:rPr>
                      <w:lang w:val="en-US"/>
                    </w:rPr>
                  </w:pPr>
                  <w:r w:rsidRPr="00C86B64">
                    <w:rPr>
                      <w:lang w:val="en-US"/>
                    </w:rPr>
                    <w:t>Malate</w:t>
                  </w:r>
                </w:p>
              </w:txbxContent>
            </v:textbox>
          </v:shape>
        </w:pict>
      </w:r>
      <w:r>
        <w:rPr>
          <w:noProof/>
        </w:rPr>
        <w:pict>
          <v:shape id="_x0000_s1135" type="#_x0000_t32" style="position:absolute;left:0;text-align:left;margin-left:386.65pt;margin-top:9.05pt;width:16.6pt;height:15.5pt;z-index:251716096" o:connectortype="straight" strokecolor="black [3213]">
            <v:stroke endarrow="block"/>
          </v:shape>
        </w:pict>
      </w:r>
      <w:r w:rsidR="00B46712">
        <w:tab/>
      </w:r>
    </w:p>
    <w:p w:rsidR="00B46712" w:rsidRDefault="00FE041F" w:rsidP="00B46712">
      <w:pPr>
        <w:tabs>
          <w:tab w:val="center" w:pos="4536"/>
          <w:tab w:val="left" w:pos="7845"/>
        </w:tabs>
        <w:jc w:val="left"/>
      </w:pPr>
      <w:r>
        <w:rPr>
          <w:noProof/>
        </w:rPr>
        <w:pict>
          <v:shape id="_x0000_s1143" type="#_x0000_t32" style="position:absolute;margin-left:91.15pt;margin-top:13.95pt;width:.9pt;height:4.9pt;z-index:251726336" o:connectortype="straight" strokecolor="black [3213]"/>
        </w:pict>
      </w:r>
      <w:r w:rsidR="00B46712">
        <w:tab/>
      </w:r>
      <w:r>
        <w:rPr>
          <w:noProof/>
        </w:rPr>
        <w:pict>
          <v:shape id="_x0000_s1129" style="position:absolute;margin-left:188.6pt;margin-top:18.85pt;width:36.7pt;height:40.1pt;z-index:251709952;mso-position-horizontal-relative:text;mso-position-vertical-relative:text" coordsize="734,802" path="m734,v,205,,410,-122,544c490,678,100,759,,802e" filled="f" strokecolor="black [3213]">
            <v:stroke endarrow="block"/>
            <v:path arrowok="t"/>
          </v:shape>
        </w:pict>
      </w:r>
      <w:r w:rsidR="001C3BE3">
        <w:t>Citrate</w:t>
      </w:r>
      <w:r w:rsidR="00B46712">
        <w:tab/>
        <w:t>oxaloacétate</w:t>
      </w:r>
    </w:p>
    <w:p w:rsidR="00B46712" w:rsidRPr="00B46712" w:rsidRDefault="00FE041F" w:rsidP="00B46712">
      <w:r>
        <w:rPr>
          <w:noProof/>
        </w:rPr>
        <w:pict>
          <v:shape id="_x0000_s1147" type="#_x0000_t32" style="position:absolute;left:0;text-align:left;margin-left:36.85pt;margin-top:13.45pt;width:6.3pt;height:13.25pt;flip:x;z-index:251729408" o:connectortype="straight" strokecolor="black [3213]">
            <v:stroke endarrow="block"/>
          </v:shape>
        </w:pict>
      </w:r>
    </w:p>
    <w:p w:rsidR="00B46712" w:rsidRPr="00B46712" w:rsidRDefault="00B46712" w:rsidP="00B46712">
      <w:r>
        <w:t>Néoglucogenèse</w:t>
      </w:r>
    </w:p>
    <w:p w:rsidR="00B46712" w:rsidRDefault="00B46712" w:rsidP="00B46712"/>
    <w:p w:rsidR="001C3BE3" w:rsidRDefault="00B46712" w:rsidP="00B46712">
      <w:r>
        <w:rPr>
          <w:noProof/>
        </w:rPr>
        <w:drawing>
          <wp:anchor distT="0" distB="0" distL="114300" distR="114300" simplePos="0" relativeHeight="251719168" behindDoc="1" locked="0" layoutInCell="1" allowOverlap="1">
            <wp:simplePos x="0" y="0"/>
            <wp:positionH relativeFrom="column">
              <wp:posOffset>1862455</wp:posOffset>
            </wp:positionH>
            <wp:positionV relativeFrom="paragraph">
              <wp:posOffset>404495</wp:posOffset>
            </wp:positionV>
            <wp:extent cx="942975" cy="381000"/>
            <wp:effectExtent l="19050" t="0" r="9525" b="0"/>
            <wp:wrapNone/>
            <wp:docPr id="1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942975" cy="381000"/>
                    </a:xfrm>
                    <a:prstGeom prst="rect">
                      <a:avLst/>
                    </a:prstGeom>
                    <a:noFill/>
                    <a:ln w="9525">
                      <a:noFill/>
                      <a:miter lim="800000"/>
                      <a:headEnd/>
                      <a:tailEnd/>
                    </a:ln>
                  </pic:spPr>
                </pic:pic>
              </a:graphicData>
            </a:graphic>
          </wp:anchor>
        </w:drawing>
      </w:r>
      <w:r>
        <w:t>La carboxylation du pyruvate se fait dans les réactions anaplérotiques, c’est la première étape de la néoglucogenèse, et la dernière du cycle de Lardy (pyruvate/malate).</w:t>
      </w:r>
    </w:p>
    <w:p w:rsidR="00B46712" w:rsidRDefault="00FE041F" w:rsidP="00B46712">
      <w:r>
        <w:rPr>
          <w:noProof/>
        </w:rPr>
        <w:pict>
          <v:shape id="_x0000_s1139" type="#_x0000_t32" style="position:absolute;left:0;text-align:left;margin-left:181.15pt;margin-top:20.25pt;width:3pt;height:47.25pt;z-index:251722240" o:connectortype="straight" strokecolor="black [3213]">
            <v:stroke endarrow="block"/>
          </v:shape>
        </w:pict>
      </w:r>
      <w:r>
        <w:rPr>
          <w:noProof/>
        </w:rPr>
        <w:pict>
          <v:shape id="_x0000_s1137" style="position:absolute;left:0;text-align:left;margin-left:55.15pt;margin-top:40.9pt;width:289.45pt;height:84.35pt;z-index:251718144" coordsize="6029,1687" path="m,1687c644,1105,1289,524,2294,262,3299,,4664,56,6029,112e" filled="f" strokecolor="black [3213]">
            <v:path arrowok="t"/>
          </v:shape>
        </w:pict>
      </w:r>
      <w:r>
        <w:rPr>
          <w:noProof/>
        </w:rPr>
        <w:pict>
          <v:shape id="_x0000_s1136" style="position:absolute;left:0;text-align:left;margin-left:43.15pt;margin-top:28.9pt;width:301.45pt;height:84.35pt;z-index:251717120" coordsize="6029,1687" path="m,1687c644,1105,1289,524,2294,262,3299,,4664,56,6029,112e" filled="f" strokecolor="black [3213]">
            <v:path arrowok="t"/>
          </v:shape>
        </w:pict>
      </w:r>
    </w:p>
    <w:p w:rsidR="00B46712" w:rsidRPr="00B46712" w:rsidRDefault="00B46712" w:rsidP="00B46712"/>
    <w:p w:rsidR="00B46712" w:rsidRPr="00B46712" w:rsidRDefault="00B46712" w:rsidP="00B46712">
      <w:r>
        <w:rPr>
          <w:noProof/>
        </w:rPr>
        <w:drawing>
          <wp:anchor distT="0" distB="0" distL="114300" distR="114300" simplePos="0" relativeHeight="251721216" behindDoc="1" locked="0" layoutInCell="1" allowOverlap="1">
            <wp:simplePos x="0" y="0"/>
            <wp:positionH relativeFrom="column">
              <wp:posOffset>1862455</wp:posOffset>
            </wp:positionH>
            <wp:positionV relativeFrom="paragraph">
              <wp:posOffset>277495</wp:posOffset>
            </wp:positionV>
            <wp:extent cx="942975" cy="381000"/>
            <wp:effectExtent l="19050" t="0" r="9525" b="0"/>
            <wp:wrapNone/>
            <wp:docPr id="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942975" cy="381000"/>
                    </a:xfrm>
                    <a:prstGeom prst="rect">
                      <a:avLst/>
                    </a:prstGeom>
                    <a:noFill/>
                    <a:ln w="9525">
                      <a:noFill/>
                      <a:miter lim="800000"/>
                      <a:headEnd/>
                      <a:tailEnd/>
                    </a:ln>
                  </pic:spPr>
                </pic:pic>
              </a:graphicData>
            </a:graphic>
          </wp:anchor>
        </w:drawing>
      </w:r>
    </w:p>
    <w:p w:rsidR="00B46712" w:rsidRPr="00B46712" w:rsidRDefault="00FE041F" w:rsidP="00B46712">
      <w:r>
        <w:rPr>
          <w:noProof/>
        </w:rPr>
        <w:pict>
          <v:shape id="_x0000_s1141" style="position:absolute;left:0;text-align:left;margin-left:218.65pt;margin-top:12.15pt;width:102.25pt;height:121.95pt;z-index:251724288" coordsize="2045,2439" path="m11,75c5,69,,63,133,75,266,87,512,,810,150v298,150,985,506,1110,825c2045,1294,1769,1820,1560,2064v-209,244,-553,309,-897,375e" filled="f" strokecolor="black [3213]">
            <v:stroke endarrow="block"/>
            <v:path arrowok="t"/>
          </v:shape>
        </w:pict>
      </w:r>
      <w:r>
        <w:rPr>
          <w:noProof/>
        </w:rPr>
        <w:pict>
          <v:shape id="_x0000_s1140" type="#_x0000_t32" style="position:absolute;left:0;text-align:left;margin-left:142.15pt;margin-top:23.4pt;width:8.45pt;height:25.5pt;flip:x;z-index:251723264" o:connectortype="straight" strokecolor="black [3213]">
            <v:stroke endarrow="block"/>
          </v:shape>
        </w:pict>
      </w:r>
    </w:p>
    <w:p w:rsidR="00B46712" w:rsidRPr="00B46712" w:rsidRDefault="00B46712" w:rsidP="00B46712">
      <w:pPr>
        <w:tabs>
          <w:tab w:val="left" w:pos="2115"/>
        </w:tabs>
        <w:rPr>
          <w:color w:val="1F497D" w:themeColor="text2"/>
        </w:rPr>
      </w:pPr>
      <w:r w:rsidRPr="00B46712">
        <w:rPr>
          <w:color w:val="1F497D" w:themeColor="text2"/>
        </w:rPr>
        <w:tab/>
        <w:t>Pyruvate carboxylase</w:t>
      </w:r>
      <w:r w:rsidRPr="00B46712">
        <w:rPr>
          <w:color w:val="1F497D" w:themeColor="text2"/>
        </w:rPr>
        <w:tab/>
      </w:r>
      <w:r w:rsidRPr="00B46712">
        <w:rPr>
          <w:color w:val="1F497D" w:themeColor="text2"/>
        </w:rPr>
        <w:tab/>
        <w:t>pyruvate déshydrogénase</w:t>
      </w:r>
    </w:p>
    <w:p w:rsidR="00B46712" w:rsidRDefault="00B46712" w:rsidP="00B46712">
      <w:pPr>
        <w:tabs>
          <w:tab w:val="left" w:pos="2025"/>
        </w:tabs>
      </w:pPr>
      <w:r>
        <w:tab/>
        <w:t>Oxaloacétate</w:t>
      </w:r>
    </w:p>
    <w:p w:rsidR="00B46712" w:rsidRDefault="00B46712" w:rsidP="00B46712">
      <w:pPr>
        <w:tabs>
          <w:tab w:val="left" w:pos="2025"/>
        </w:tabs>
      </w:pPr>
    </w:p>
    <w:p w:rsidR="00B46712" w:rsidRDefault="00B46712" w:rsidP="00B46712">
      <w:pPr>
        <w:tabs>
          <w:tab w:val="left" w:pos="2025"/>
        </w:tabs>
      </w:pPr>
    </w:p>
    <w:p w:rsidR="00B46712" w:rsidRDefault="00B46712" w:rsidP="00B46712">
      <w:pPr>
        <w:tabs>
          <w:tab w:val="left" w:pos="2025"/>
        </w:tabs>
        <w:rPr>
          <w:b/>
        </w:rPr>
      </w:pPr>
      <w:r w:rsidRPr="00916305">
        <w:rPr>
          <w:b/>
        </w:rPr>
        <w:t>2</w:t>
      </w:r>
      <w:r w:rsidRPr="00916305">
        <w:rPr>
          <w:b/>
          <w:vertAlign w:val="superscript"/>
        </w:rPr>
        <w:t>ème</w:t>
      </w:r>
      <w:r w:rsidRPr="00916305">
        <w:rPr>
          <w:b/>
        </w:rPr>
        <w:t xml:space="preserve"> réaction anaplérotique : carboxylation du phosphoenol-pyruvate</w:t>
      </w:r>
      <w:r w:rsidR="00916305">
        <w:rPr>
          <w:b/>
        </w:rPr>
        <w:t> :</w:t>
      </w:r>
    </w:p>
    <w:p w:rsidR="00916305" w:rsidRPr="00661D86" w:rsidRDefault="00FE041F" w:rsidP="00916305">
      <w:pPr>
        <w:tabs>
          <w:tab w:val="left" w:pos="2655"/>
        </w:tabs>
        <w:rPr>
          <w:lang w:val="en-US"/>
        </w:rPr>
      </w:pPr>
      <w:r>
        <w:rPr>
          <w:noProof/>
        </w:rPr>
        <w:pict>
          <v:shape id="_x0000_s1153" style="position:absolute;left:0;text-align:left;margin-left:151.15pt;margin-top:13.15pt;width:14.3pt;height:42pt;z-index:251735552" coordsize="286,840" path="m,c102,200,204,400,245,540v41,140,,265,,300e" filled="f" strokecolor="black [3213]">
            <v:stroke endarrow="block"/>
            <v:path arrowok="t"/>
          </v:shape>
        </w:pict>
      </w:r>
      <w:r>
        <w:rPr>
          <w:noProof/>
        </w:rPr>
        <w:pict>
          <v:shape id="_x0000_s1148" type="#_x0000_t202" style="position:absolute;left:0;text-align:left;margin-left:179.65pt;margin-top:21.4pt;width:127.7pt;height:44.85pt;z-index:251730432" filled="f" stroked="f" strokecolor="black [3213]">
            <v:textbox style="mso-next-textbox:#_x0000_s1148">
              <w:txbxContent>
                <w:p w:rsidR="002E7BB8" w:rsidRDefault="002E7BB8" w:rsidP="00916305">
                  <w:pPr>
                    <w:pStyle w:val="NoSpacing"/>
                    <w:jc w:val="center"/>
                  </w:pPr>
                  <w:r>
                    <w:t>OP</w:t>
                  </w:r>
                </w:p>
                <w:p w:rsidR="002E7BB8" w:rsidRPr="001C3BE3" w:rsidRDefault="002E7BB8" w:rsidP="00916305">
                  <w:pPr>
                    <w:pStyle w:val="NoSpacing"/>
                    <w:jc w:val="center"/>
                  </w:pPr>
                  <w:r>
                    <w:t>CH</w:t>
                  </w:r>
                  <w:r>
                    <w:rPr>
                      <w:vertAlign w:val="subscript"/>
                    </w:rPr>
                    <w:t>2</w:t>
                  </w:r>
                  <w:r>
                    <w:t xml:space="preserve"> = C – CO</w:t>
                  </w:r>
                  <w:r>
                    <w:rPr>
                      <w:vertAlign w:val="subscript"/>
                    </w:rPr>
                    <w:t>2</w:t>
                  </w:r>
                  <w:r>
                    <w:t>H</w:t>
                  </w:r>
                </w:p>
              </w:txbxContent>
            </v:textbox>
          </v:shape>
        </w:pict>
      </w:r>
      <w:r w:rsidR="00916305" w:rsidRPr="00091CE1">
        <w:tab/>
      </w:r>
      <w:r w:rsidR="00916305" w:rsidRPr="00661D86">
        <w:rPr>
          <w:lang w:val="en-US"/>
        </w:rPr>
        <w:t>CO</w:t>
      </w:r>
      <w:r w:rsidR="00916305" w:rsidRPr="00661D86">
        <w:rPr>
          <w:vertAlign w:val="subscript"/>
          <w:lang w:val="en-US"/>
        </w:rPr>
        <w:t>2</w:t>
      </w:r>
    </w:p>
    <w:p w:rsidR="00916305" w:rsidRPr="00661D86" w:rsidRDefault="00C029CB" w:rsidP="00916305">
      <w:pPr>
        <w:rPr>
          <w:lang w:val="en-US"/>
        </w:rPr>
      </w:pPr>
      <w:r>
        <w:rPr>
          <w:noProof/>
        </w:rPr>
        <w:drawing>
          <wp:anchor distT="0" distB="0" distL="114300" distR="114300" simplePos="0" relativeHeight="251755008" behindDoc="1" locked="0" layoutInCell="1" allowOverlap="1">
            <wp:simplePos x="0" y="0"/>
            <wp:positionH relativeFrom="column">
              <wp:posOffset>3424555</wp:posOffset>
            </wp:positionH>
            <wp:positionV relativeFrom="paragraph">
              <wp:posOffset>4853940</wp:posOffset>
            </wp:positionV>
            <wp:extent cx="1581150" cy="685800"/>
            <wp:effectExtent l="19050" t="0" r="0" b="0"/>
            <wp:wrapNone/>
            <wp:docPr id="2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1581150" cy="685800"/>
                    </a:xfrm>
                    <a:prstGeom prst="rect">
                      <a:avLst/>
                    </a:prstGeom>
                    <a:noFill/>
                    <a:ln w="9525">
                      <a:noFill/>
                      <a:miter lim="800000"/>
                      <a:headEnd/>
                      <a:tailEnd/>
                    </a:ln>
                  </pic:spPr>
                </pic:pic>
              </a:graphicData>
            </a:graphic>
          </wp:anchor>
        </w:drawing>
      </w:r>
      <w:r w:rsidR="00916305">
        <w:rPr>
          <w:noProof/>
        </w:rPr>
        <w:drawing>
          <wp:anchor distT="0" distB="0" distL="114300" distR="114300" simplePos="0" relativeHeight="251744768" behindDoc="1" locked="0" layoutInCell="1" allowOverlap="1">
            <wp:simplePos x="0" y="0"/>
            <wp:positionH relativeFrom="column">
              <wp:posOffset>3786505</wp:posOffset>
            </wp:positionH>
            <wp:positionV relativeFrom="paragraph">
              <wp:posOffset>986790</wp:posOffset>
            </wp:positionV>
            <wp:extent cx="1581150" cy="685800"/>
            <wp:effectExtent l="19050" t="0" r="0" b="0"/>
            <wp:wrapNone/>
            <wp:docPr id="22"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1581150" cy="685800"/>
                    </a:xfrm>
                    <a:prstGeom prst="rect">
                      <a:avLst/>
                    </a:prstGeom>
                    <a:noFill/>
                    <a:ln w="9525">
                      <a:noFill/>
                      <a:miter lim="800000"/>
                      <a:headEnd/>
                      <a:tailEnd/>
                    </a:ln>
                  </pic:spPr>
                </pic:pic>
              </a:graphicData>
            </a:graphic>
          </wp:anchor>
        </w:drawing>
      </w:r>
      <w:r w:rsidR="00916305">
        <w:rPr>
          <w:noProof/>
        </w:rPr>
        <w:drawing>
          <wp:anchor distT="0" distB="0" distL="114300" distR="114300" simplePos="0" relativeHeight="251733504" behindDoc="1" locked="0" layoutInCell="1" allowOverlap="1">
            <wp:simplePos x="0" y="0"/>
            <wp:positionH relativeFrom="column">
              <wp:posOffset>1224280</wp:posOffset>
            </wp:positionH>
            <wp:positionV relativeFrom="paragraph">
              <wp:posOffset>653415</wp:posOffset>
            </wp:positionV>
            <wp:extent cx="1581150" cy="685800"/>
            <wp:effectExtent l="19050" t="0" r="0" b="0"/>
            <wp:wrapNone/>
            <wp:docPr id="1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1581150" cy="685800"/>
                    </a:xfrm>
                    <a:prstGeom prst="rect">
                      <a:avLst/>
                    </a:prstGeom>
                    <a:noFill/>
                    <a:ln w="9525">
                      <a:noFill/>
                      <a:miter lim="800000"/>
                      <a:headEnd/>
                      <a:tailEnd/>
                    </a:ln>
                  </pic:spPr>
                </pic:pic>
              </a:graphicData>
            </a:graphic>
          </wp:anchor>
        </w:drawing>
      </w:r>
      <w:r w:rsidR="00FE041F">
        <w:rPr>
          <w:noProof/>
        </w:rPr>
        <w:pict>
          <v:shape id="_x0000_s1150" style="position:absolute;left:0;text-align:left;margin-left:151.15pt;margin-top:21.45pt;width:48.75pt;height:26.25pt;z-index:251732480;mso-position-horizontal-relative:text;mso-position-vertical-relative:text" coordsize="975,525" path="m975,c726,9,477,18,315,105,153,192,50,455,,525e" filled="f" strokecolor="black [3213]">
            <v:stroke endarrow="block"/>
            <v:path arrowok="t"/>
          </v:shape>
        </w:pict>
      </w:r>
      <w:r w:rsidR="00FE041F">
        <w:rPr>
          <w:noProof/>
        </w:rPr>
        <w:pict>
          <v:shape id="_x0000_s1149" type="#_x0000_t32" style="position:absolute;left:0;text-align:left;margin-left:239.65pt;margin-top:10.2pt;width:0;height:4.5pt;z-index:251731456;mso-position-horizontal-relative:text;mso-position-vertical-relative:text" o:connectortype="straight" strokecolor="black [3213]"/>
        </w:pict>
      </w:r>
      <w:r w:rsidR="00916305" w:rsidRPr="00661D86">
        <w:rPr>
          <w:lang w:val="en-US"/>
        </w:rPr>
        <w:tab/>
        <w:t>PEP carboxylase</w:t>
      </w:r>
      <w:r w:rsidR="00916305" w:rsidRPr="00661D86">
        <w:rPr>
          <w:lang w:val="en-US"/>
        </w:rPr>
        <w:tab/>
      </w:r>
      <w:r w:rsidR="00916305" w:rsidRPr="00661D86">
        <w:rPr>
          <w:lang w:val="en-US"/>
        </w:rPr>
        <w:tab/>
      </w:r>
      <w:r w:rsidR="00916305" w:rsidRPr="00661D86">
        <w:rPr>
          <w:color w:val="C0504D" w:themeColor="accent2"/>
          <w:lang w:val="en-US"/>
        </w:rPr>
        <w:t>2</w:t>
      </w:r>
    </w:p>
    <w:p w:rsidR="00916305" w:rsidRPr="00661D86" w:rsidRDefault="00FE041F" w:rsidP="00916305">
      <w:pPr>
        <w:pStyle w:val="NoSpacing"/>
        <w:rPr>
          <w:lang w:val="en-US"/>
        </w:rPr>
      </w:pPr>
      <w:r>
        <w:rPr>
          <w:noProof/>
        </w:rPr>
        <w:pict>
          <v:shape id="_x0000_s1152" style="position:absolute;left:0;text-align:left;margin-left:163.4pt;margin-top:-.25pt;width:44pt;height:15.6pt;z-index:251734528" coordsize="880,312" path="m880,135c555,67,230,,115,30,,60,175,265,190,312e" filled="f" strokecolor="black [3213]">
            <v:stroke endarrow="block"/>
            <v:path arrowok="t"/>
          </v:shape>
        </w:pict>
      </w:r>
      <w:r w:rsidR="00916305" w:rsidRPr="00661D86">
        <w:rPr>
          <w:lang w:val="en-US"/>
        </w:rPr>
        <w:tab/>
      </w:r>
      <w:r w:rsidR="00916305" w:rsidRPr="00661D86">
        <w:rPr>
          <w:lang w:val="en-US"/>
        </w:rPr>
        <w:tab/>
      </w:r>
      <w:r w:rsidR="00916305" w:rsidRPr="00661D86">
        <w:rPr>
          <w:lang w:val="en-US"/>
        </w:rPr>
        <w:tab/>
      </w:r>
      <w:r w:rsidR="00916305" w:rsidRPr="00661D86">
        <w:rPr>
          <w:lang w:val="en-US"/>
        </w:rPr>
        <w:tab/>
      </w:r>
      <w:r w:rsidR="00916305" w:rsidRPr="00661D86">
        <w:rPr>
          <w:lang w:val="en-US"/>
        </w:rPr>
        <w:tab/>
      </w:r>
      <w:r w:rsidR="00916305" w:rsidRPr="00661D86">
        <w:rPr>
          <w:lang w:val="en-US"/>
        </w:rPr>
        <w:tab/>
        <w:t>GDP</w:t>
      </w:r>
    </w:p>
    <w:p w:rsidR="00916305" w:rsidRPr="00661D86" w:rsidRDefault="00FE041F" w:rsidP="00916305">
      <w:pPr>
        <w:pStyle w:val="NoSpacing"/>
        <w:rPr>
          <w:lang w:val="en-US"/>
        </w:rPr>
      </w:pPr>
      <w:r>
        <w:rPr>
          <w:noProof/>
        </w:rPr>
        <w:pict>
          <v:shape id="_x0000_s1156" style="position:absolute;left:0;text-align:left;margin-left:143.65pt;margin-top:7pt;width:326.25pt;height:175.1pt;z-index:251739648" coordsize="6525,3502" path="m,3502c416,2328,833,1154,1920,577,3007,,4766,18,6525,37e" filled="f" strokecolor="black [3213]">
            <v:path arrowok="t"/>
          </v:shape>
        </w:pict>
      </w:r>
      <w:r w:rsidR="00916305" w:rsidRPr="00661D86">
        <w:rPr>
          <w:lang w:val="en-US"/>
        </w:rPr>
        <w:tab/>
      </w:r>
      <w:r w:rsidR="00916305" w:rsidRPr="00661D86">
        <w:rPr>
          <w:lang w:val="en-US"/>
        </w:rPr>
        <w:tab/>
      </w:r>
      <w:r w:rsidR="00916305" w:rsidRPr="00661D86">
        <w:rPr>
          <w:lang w:val="en-US"/>
        </w:rPr>
        <w:tab/>
      </w:r>
      <w:r w:rsidR="00916305" w:rsidRPr="00661D86">
        <w:rPr>
          <w:lang w:val="en-US"/>
        </w:rPr>
        <w:tab/>
      </w:r>
      <w:r w:rsidR="00916305" w:rsidRPr="00661D86">
        <w:rPr>
          <w:lang w:val="en-US"/>
        </w:rPr>
        <w:tab/>
        <w:t>GTP</w:t>
      </w:r>
    </w:p>
    <w:p w:rsidR="00916305" w:rsidRPr="00661D86" w:rsidRDefault="00FE041F" w:rsidP="00916305">
      <w:pPr>
        <w:rPr>
          <w:color w:val="8064A2" w:themeColor="accent4"/>
          <w:lang w:val="en-US"/>
        </w:rPr>
      </w:pPr>
      <w:r>
        <w:rPr>
          <w:noProof/>
          <w:color w:val="8064A2" w:themeColor="accent4"/>
        </w:rPr>
        <w:pict>
          <v:shape id="_x0000_s1155" style="position:absolute;left:0;text-align:left;margin-left:31.9pt;margin-top:8.15pt;width:74.5pt;height:51pt;z-index:251738624" coordsize="1490,1020" path="m300,c895,320,1490,640,1440,810,1390,980,177,970,,1020e" filled="f" strokecolor="#8064a2 [3207]">
            <v:stroke endarrow="block"/>
            <v:path arrowok="t"/>
          </v:shape>
        </w:pict>
      </w:r>
      <w:r w:rsidR="00916305" w:rsidRPr="00661D86">
        <w:rPr>
          <w:color w:val="8064A2" w:themeColor="accent4"/>
          <w:lang w:val="en-US"/>
        </w:rPr>
        <w:t>NADH, H</w:t>
      </w:r>
      <w:r w:rsidR="00916305" w:rsidRPr="00661D86">
        <w:rPr>
          <w:color w:val="8064A2" w:themeColor="accent4"/>
          <w:vertAlign w:val="superscript"/>
          <w:lang w:val="en-US"/>
        </w:rPr>
        <w:t>+</w:t>
      </w:r>
    </w:p>
    <w:p w:rsidR="00916305" w:rsidRPr="00916305" w:rsidRDefault="00FE041F" w:rsidP="00916305">
      <w:pPr>
        <w:pStyle w:val="NoSpacing"/>
        <w:tabs>
          <w:tab w:val="left" w:pos="5040"/>
        </w:tabs>
        <w:rPr>
          <w:color w:val="1F497D" w:themeColor="text2"/>
        </w:rPr>
      </w:pPr>
      <w:r>
        <w:rPr>
          <w:noProof/>
          <w:color w:val="1F497D" w:themeColor="text2"/>
        </w:rPr>
        <w:pict>
          <v:shape id="_x0000_s1154" type="#_x0000_t32" style="position:absolute;left:0;text-align:left;margin-left:94.15pt;margin-top:7.45pt;width:21pt;height:34.5pt;flip:x;z-index:251737600" o:connectortype="straight" strokecolor="black [3213]">
            <v:stroke endarrow="block"/>
          </v:shape>
        </w:pict>
      </w:r>
      <w:r w:rsidR="00916305" w:rsidRPr="00916305">
        <w:rPr>
          <w:color w:val="1F497D" w:themeColor="text2"/>
        </w:rPr>
        <w:t>Malate déshydrogénase</w:t>
      </w:r>
      <w:r w:rsidR="00916305">
        <w:rPr>
          <w:color w:val="1F497D" w:themeColor="text2"/>
        </w:rPr>
        <w:tab/>
      </w:r>
      <w:r w:rsidR="00916305" w:rsidRPr="00916305">
        <w:rPr>
          <w:color w:val="8064A2" w:themeColor="accent4"/>
        </w:rPr>
        <w:t>NADH, H</w:t>
      </w:r>
      <w:r w:rsidR="00916305" w:rsidRPr="00916305">
        <w:rPr>
          <w:color w:val="8064A2" w:themeColor="accent4"/>
          <w:vertAlign w:val="superscript"/>
        </w:rPr>
        <w:t>+</w:t>
      </w:r>
    </w:p>
    <w:p w:rsidR="00916305" w:rsidRPr="00916305" w:rsidRDefault="00FE041F" w:rsidP="00916305">
      <w:pPr>
        <w:pStyle w:val="NoSpacing"/>
        <w:rPr>
          <w:color w:val="1F497D" w:themeColor="text2"/>
        </w:rPr>
      </w:pPr>
      <w:r>
        <w:rPr>
          <w:noProof/>
          <w:color w:val="1F497D" w:themeColor="text2"/>
        </w:rPr>
        <w:pict>
          <v:shape id="_x0000_s1159" style="position:absolute;left:0;text-align:left;margin-left:239.65pt;margin-top:3.8pt;width:43.35pt;height:27.5pt;z-index:251746816" coordsize="867,550" path="m,330c301,440,603,550,735,495,867,440,785,77,795,e" filled="f" strokecolor="#8064a2 [3207]">
            <v:stroke endarrow="block"/>
            <v:path arrowok="t"/>
          </v:shape>
        </w:pict>
      </w:r>
      <w:r w:rsidR="00916305" w:rsidRPr="00916305">
        <w:rPr>
          <w:color w:val="1F497D" w:themeColor="text2"/>
        </w:rPr>
        <w:t>Cytosolique</w:t>
      </w:r>
    </w:p>
    <w:p w:rsidR="00916305" w:rsidRPr="00916305" w:rsidRDefault="00FE041F" w:rsidP="00916305">
      <w:pPr>
        <w:tabs>
          <w:tab w:val="center" w:pos="4536"/>
        </w:tabs>
      </w:pPr>
      <w:r>
        <w:rPr>
          <w:noProof/>
          <w:color w:val="8064A2" w:themeColor="accent4"/>
        </w:rPr>
        <w:pict>
          <v:shape id="_x0000_s1158" type="#_x0000_t32" style="position:absolute;left:0;text-align:left;margin-left:257.65pt;margin-top:6.85pt;width:39.75pt;height:20.25pt;flip:y;z-index:251745792" o:connectortype="straight" strokecolor="black [3213]">
            <v:stroke endarrow="block"/>
          </v:shape>
        </w:pict>
      </w:r>
      <w:r w:rsidR="00916305" w:rsidRPr="00916305">
        <w:rPr>
          <w:noProof/>
          <w:color w:val="8064A2" w:themeColor="accent4"/>
        </w:rPr>
        <w:drawing>
          <wp:anchor distT="0" distB="0" distL="114300" distR="114300" simplePos="0" relativeHeight="251742720" behindDoc="1" locked="0" layoutInCell="1" allowOverlap="1">
            <wp:simplePos x="0" y="0"/>
            <wp:positionH relativeFrom="column">
              <wp:posOffset>2653030</wp:posOffset>
            </wp:positionH>
            <wp:positionV relativeFrom="paragraph">
              <wp:posOffset>153670</wp:posOffset>
            </wp:positionV>
            <wp:extent cx="1543050" cy="809625"/>
            <wp:effectExtent l="19050" t="0" r="0" b="0"/>
            <wp:wrapNone/>
            <wp:docPr id="21"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1543050" cy="809625"/>
                    </a:xfrm>
                    <a:prstGeom prst="rect">
                      <a:avLst/>
                    </a:prstGeom>
                    <a:noFill/>
                    <a:ln w="9525">
                      <a:noFill/>
                      <a:miter lim="800000"/>
                      <a:headEnd/>
                      <a:tailEnd/>
                    </a:ln>
                  </pic:spPr>
                </pic:pic>
              </a:graphicData>
            </a:graphic>
          </wp:anchor>
        </w:drawing>
      </w:r>
      <w:r w:rsidR="00916305" w:rsidRPr="00916305">
        <w:rPr>
          <w:noProof/>
          <w:color w:val="8064A2" w:themeColor="accent4"/>
        </w:rPr>
        <w:drawing>
          <wp:anchor distT="0" distB="0" distL="114300" distR="114300" simplePos="0" relativeHeight="251736576" behindDoc="1" locked="0" layoutInCell="1" allowOverlap="1">
            <wp:simplePos x="0" y="0"/>
            <wp:positionH relativeFrom="column">
              <wp:posOffset>271780</wp:posOffset>
            </wp:positionH>
            <wp:positionV relativeFrom="paragraph">
              <wp:posOffset>76835</wp:posOffset>
            </wp:positionV>
            <wp:extent cx="1543050" cy="809625"/>
            <wp:effectExtent l="19050" t="0" r="0" b="0"/>
            <wp:wrapNone/>
            <wp:docPr id="19"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1543050" cy="809625"/>
                    </a:xfrm>
                    <a:prstGeom prst="rect">
                      <a:avLst/>
                    </a:prstGeom>
                    <a:noFill/>
                    <a:ln w="9525">
                      <a:noFill/>
                      <a:miter lim="800000"/>
                      <a:headEnd/>
                      <a:tailEnd/>
                    </a:ln>
                  </pic:spPr>
                </pic:pic>
              </a:graphicData>
            </a:graphic>
          </wp:anchor>
        </w:drawing>
      </w:r>
      <w:r w:rsidR="00916305" w:rsidRPr="00916305">
        <w:rPr>
          <w:color w:val="8064A2" w:themeColor="accent4"/>
        </w:rPr>
        <w:t>NAD</w:t>
      </w:r>
      <w:r w:rsidR="00916305" w:rsidRPr="00916305">
        <w:rPr>
          <w:color w:val="8064A2" w:themeColor="accent4"/>
          <w:vertAlign w:val="superscript"/>
        </w:rPr>
        <w:t>+</w:t>
      </w:r>
      <w:r w:rsidR="00916305">
        <w:rPr>
          <w:vertAlign w:val="superscript"/>
        </w:rPr>
        <w:tab/>
      </w:r>
      <w:r w:rsidR="00916305" w:rsidRPr="00916305">
        <w:rPr>
          <w:color w:val="8064A2" w:themeColor="accent4"/>
        </w:rPr>
        <w:t>NAD</w:t>
      </w:r>
      <w:r w:rsidR="00916305" w:rsidRPr="00916305">
        <w:rPr>
          <w:color w:val="8064A2" w:themeColor="accent4"/>
          <w:vertAlign w:val="superscript"/>
        </w:rPr>
        <w:t>+</w:t>
      </w:r>
    </w:p>
    <w:p w:rsidR="00916305" w:rsidRPr="00916305" w:rsidRDefault="00FE041F" w:rsidP="00916305">
      <w:pPr>
        <w:pStyle w:val="NoSpacing"/>
      </w:pPr>
      <w:r>
        <w:rPr>
          <w:noProof/>
        </w:rPr>
        <w:pict>
          <v:shape id="_x0000_s1157" type="#_x0000_t32" style="position:absolute;left:0;text-align:left;margin-left:143.65pt;margin-top:19.65pt;width:56.25pt;height:0;z-index:251740672" o:connectortype="straight" strokecolor="black [3213]">
            <v:stroke startarrow="block" endarrow="block"/>
          </v:shape>
        </w:pict>
      </w:r>
      <w:r w:rsidR="00916305">
        <w:tab/>
      </w:r>
      <w:r w:rsidR="00916305">
        <w:tab/>
      </w:r>
      <w:r w:rsidR="00916305">
        <w:tab/>
      </w:r>
      <w:r w:rsidR="00916305">
        <w:tab/>
      </w:r>
      <w:r w:rsidR="00916305">
        <w:tab/>
      </w:r>
      <w:r w:rsidR="00916305">
        <w:tab/>
      </w:r>
      <w:r w:rsidR="00916305">
        <w:tab/>
      </w:r>
      <w:r w:rsidR="00916305">
        <w:tab/>
      </w:r>
      <w:r w:rsidR="00916305">
        <w:tab/>
      </w:r>
      <w:r w:rsidR="00916305" w:rsidRPr="00916305">
        <w:rPr>
          <w:color w:val="1F497D" w:themeColor="text2"/>
        </w:rPr>
        <w:t>Malate déshydrogénase</w:t>
      </w:r>
    </w:p>
    <w:p w:rsidR="00916305" w:rsidRPr="00916305" w:rsidRDefault="00916305" w:rsidP="00916305">
      <w:r>
        <w:tab/>
      </w:r>
      <w:r>
        <w:tab/>
      </w:r>
      <w:r>
        <w:tab/>
      </w:r>
      <w:r>
        <w:tab/>
      </w:r>
      <w:r>
        <w:tab/>
      </w:r>
      <w:r>
        <w:tab/>
      </w:r>
      <w:r>
        <w:tab/>
      </w:r>
      <w:r>
        <w:tab/>
      </w:r>
      <w:r>
        <w:tab/>
      </w:r>
      <w:r>
        <w:tab/>
      </w:r>
      <w:r w:rsidR="008568A3" w:rsidRPr="00916305">
        <w:rPr>
          <w:color w:val="1F497D" w:themeColor="text2"/>
        </w:rPr>
        <w:t>Mitochondriale</w:t>
      </w:r>
    </w:p>
    <w:p w:rsidR="00916305" w:rsidRDefault="00916305" w:rsidP="00916305"/>
    <w:p w:rsidR="00916305" w:rsidRDefault="00916305" w:rsidP="00916305"/>
    <w:p w:rsidR="00091CE1" w:rsidRDefault="00916305" w:rsidP="00916305">
      <w:r w:rsidRPr="00916305">
        <w:rPr>
          <w:color w:val="C0504D" w:themeColor="accent2"/>
        </w:rPr>
        <w:t>2</w:t>
      </w:r>
      <w:r>
        <w:t> : Muscles et myocarde (mineure)</w:t>
      </w:r>
    </w:p>
    <w:p w:rsidR="00C029CB" w:rsidRDefault="00916305" w:rsidP="00916305">
      <w:pPr>
        <w:rPr>
          <w:b/>
        </w:rPr>
      </w:pPr>
      <w:r>
        <w:t>Cette réaction appartient, en sens inverse, à la néoglucogenèse.</w:t>
      </w:r>
      <w:r w:rsidR="00091CE1">
        <w:t xml:space="preserve"> </w:t>
      </w:r>
      <w:r w:rsidR="00C029CB" w:rsidRPr="00C029CB">
        <w:rPr>
          <w:b/>
        </w:rPr>
        <w:t>3</w:t>
      </w:r>
      <w:r w:rsidR="00C029CB" w:rsidRPr="00C029CB">
        <w:rPr>
          <w:b/>
          <w:vertAlign w:val="superscript"/>
        </w:rPr>
        <w:t>ème</w:t>
      </w:r>
      <w:r w:rsidR="00C029CB" w:rsidRPr="00C029CB">
        <w:rPr>
          <w:b/>
        </w:rPr>
        <w:t xml:space="preserve"> réaction anaplérotique : Carboxylation du pyruvate en malate</w:t>
      </w:r>
    </w:p>
    <w:p w:rsidR="00091CE1" w:rsidRDefault="00C029CB" w:rsidP="00091CE1">
      <w:pPr>
        <w:pStyle w:val="NoSpacing"/>
      </w:pPr>
      <w:r>
        <w:rPr>
          <w:noProof/>
        </w:rPr>
        <w:drawing>
          <wp:anchor distT="0" distB="0" distL="114300" distR="114300" simplePos="0" relativeHeight="251748864" behindDoc="1" locked="0" layoutInCell="1" allowOverlap="1" wp14:anchorId="091E2F4E" wp14:editId="66098BA4">
            <wp:simplePos x="0" y="0"/>
            <wp:positionH relativeFrom="column">
              <wp:posOffset>1948180</wp:posOffset>
            </wp:positionH>
            <wp:positionV relativeFrom="paragraph">
              <wp:posOffset>160655</wp:posOffset>
            </wp:positionV>
            <wp:extent cx="942975" cy="381000"/>
            <wp:effectExtent l="19050" t="0" r="9525" b="0"/>
            <wp:wrapNone/>
            <wp:docPr id="2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942975" cy="381000"/>
                    </a:xfrm>
                    <a:prstGeom prst="rect">
                      <a:avLst/>
                    </a:prstGeom>
                    <a:noFill/>
                    <a:ln w="9525">
                      <a:noFill/>
                      <a:miter lim="800000"/>
                      <a:headEnd/>
                      <a:tailEnd/>
                    </a:ln>
                  </pic:spPr>
                </pic:pic>
              </a:graphicData>
            </a:graphic>
          </wp:anchor>
        </w:drawing>
      </w:r>
    </w:p>
    <w:p w:rsidR="00C029CB" w:rsidRPr="00091CE1" w:rsidRDefault="00C029CB" w:rsidP="00091CE1">
      <w:pPr>
        <w:pStyle w:val="NoSpacing"/>
        <w:rPr>
          <w:vertAlign w:val="subscript"/>
        </w:rPr>
      </w:pPr>
      <w:r>
        <w:tab/>
      </w:r>
      <w:r w:rsidRPr="00091CE1">
        <w:t>CO</w:t>
      </w:r>
      <w:r w:rsidRPr="00091CE1">
        <w:rPr>
          <w:vertAlign w:val="subscript"/>
        </w:rPr>
        <w:t>2</w:t>
      </w:r>
    </w:p>
    <w:p w:rsidR="00C029CB" w:rsidRPr="00091CE1" w:rsidRDefault="00C029CB" w:rsidP="00C029CB">
      <w:pPr>
        <w:pStyle w:val="NoSpacing"/>
        <w:tabs>
          <w:tab w:val="left" w:pos="1515"/>
        </w:tabs>
        <w:rPr>
          <w:color w:val="8064A2" w:themeColor="accent4"/>
        </w:rPr>
      </w:pPr>
      <w:r w:rsidRPr="00091CE1">
        <w:tab/>
      </w:r>
      <w:r w:rsidRPr="00091CE1">
        <w:rPr>
          <w:color w:val="8064A2" w:themeColor="accent4"/>
        </w:rPr>
        <w:t>NADPH, H</w:t>
      </w:r>
      <w:r w:rsidRPr="00091CE1">
        <w:rPr>
          <w:color w:val="8064A2" w:themeColor="accent4"/>
          <w:vertAlign w:val="superscript"/>
        </w:rPr>
        <w:t>+</w:t>
      </w:r>
    </w:p>
    <w:p w:rsidR="00C029CB" w:rsidRPr="00091CE1" w:rsidRDefault="00FE041F" w:rsidP="00C029CB">
      <w:pPr>
        <w:tabs>
          <w:tab w:val="left" w:pos="567"/>
          <w:tab w:val="left" w:pos="3420"/>
        </w:tabs>
      </w:pPr>
      <w:r>
        <w:rPr>
          <w:noProof/>
        </w:rPr>
        <w:pict>
          <v:shape id="_x0000_s1162" style="position:absolute;left:0;text-align:left;margin-left:78.4pt;margin-top:-.05pt;width:42.75pt;height:32.45pt;z-index:251758080" coordsize="855,649" path="m855,c778,150,702,301,560,409,418,517,209,583,,649e" filled="f" strokecolor="#8064a2 [3207]">
            <v:stroke endarrow="block"/>
            <v:path arrowok="t"/>
          </v:shape>
        </w:pict>
      </w:r>
      <w:r>
        <w:rPr>
          <w:noProof/>
        </w:rPr>
        <w:pict>
          <v:shape id="_x0000_s1160" style="position:absolute;left:0;text-align:left;margin-left:151.15pt;margin-top:4.45pt;width:258.75pt;height:179.25pt;z-index:251756032" coordsize="5175,3585" path="m,3585c212,3093,412,1228,1275,630,2138,32,4362,131,5175,e" filled="f" strokecolor="black [3213]">
            <v:path arrowok="t"/>
          </v:shape>
        </w:pict>
      </w:r>
      <w:r>
        <w:rPr>
          <w:noProof/>
        </w:rPr>
        <w:pict>
          <v:shape id="_x0000_s1161" style="position:absolute;left:0;text-align:left;margin-left:94.15pt;margin-top:-.05pt;width:57pt;height:46.5pt;z-index:251757056" coordsize="1140,930" path="m1140,c830,95,520,190,330,345,140,500,70,715,,930e" filled="f" strokecolor="black [3213]">
            <v:stroke endarrow="block"/>
            <v:path arrowok="t"/>
          </v:shape>
        </w:pict>
      </w:r>
      <w:r w:rsidR="00C029CB" w:rsidRPr="00091CE1">
        <w:tab/>
      </w:r>
      <w:r w:rsidR="00C029CB" w:rsidRPr="00091CE1">
        <w:rPr>
          <w:color w:val="1F497D" w:themeColor="text2"/>
        </w:rPr>
        <w:t>Enzyme malique</w:t>
      </w:r>
      <w:r w:rsidR="00C029CB" w:rsidRPr="00091CE1">
        <w:tab/>
        <w:t>Pyruvate</w:t>
      </w:r>
    </w:p>
    <w:p w:rsidR="00C029CB" w:rsidRPr="008D0287" w:rsidRDefault="00C029CB" w:rsidP="008D0287">
      <w:pPr>
        <w:tabs>
          <w:tab w:val="left" w:pos="885"/>
          <w:tab w:val="left" w:pos="2430"/>
        </w:tabs>
        <w:rPr>
          <w:color w:val="8064A2" w:themeColor="accent4"/>
        </w:rPr>
      </w:pPr>
      <w:r>
        <w:rPr>
          <w:noProof/>
        </w:rPr>
        <w:drawing>
          <wp:anchor distT="0" distB="0" distL="114300" distR="114300" simplePos="0" relativeHeight="251750912" behindDoc="1" locked="0" layoutInCell="1" allowOverlap="1">
            <wp:simplePos x="0" y="0"/>
            <wp:positionH relativeFrom="column">
              <wp:posOffset>376555</wp:posOffset>
            </wp:positionH>
            <wp:positionV relativeFrom="paragraph">
              <wp:posOffset>88265</wp:posOffset>
            </wp:positionV>
            <wp:extent cx="1543050" cy="809625"/>
            <wp:effectExtent l="19050" t="0" r="0" b="0"/>
            <wp:wrapNone/>
            <wp:docPr id="24"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1543050" cy="809625"/>
                    </a:xfrm>
                    <a:prstGeom prst="rect">
                      <a:avLst/>
                    </a:prstGeom>
                    <a:noFill/>
                    <a:ln w="9525">
                      <a:noFill/>
                      <a:miter lim="800000"/>
                      <a:headEnd/>
                      <a:tailEnd/>
                    </a:ln>
                  </pic:spPr>
                </pic:pic>
              </a:graphicData>
            </a:graphic>
          </wp:anchor>
        </w:drawing>
      </w:r>
      <w:r w:rsidRPr="00091CE1">
        <w:tab/>
      </w:r>
      <w:r w:rsidRPr="008D0287">
        <w:rPr>
          <w:color w:val="8064A2" w:themeColor="accent4"/>
        </w:rPr>
        <w:t>NADP</w:t>
      </w:r>
      <w:r w:rsidRPr="008D0287">
        <w:rPr>
          <w:color w:val="8064A2" w:themeColor="accent4"/>
          <w:vertAlign w:val="superscript"/>
        </w:rPr>
        <w:t>+</w:t>
      </w:r>
      <w:r w:rsidR="008D0287">
        <w:rPr>
          <w:color w:val="8064A2" w:themeColor="accent4"/>
          <w:vertAlign w:val="superscript"/>
        </w:rPr>
        <w:tab/>
      </w:r>
      <w:r w:rsidR="008D0287" w:rsidRPr="008D0287">
        <w:rPr>
          <w:color w:val="C0504D" w:themeColor="accent2"/>
        </w:rPr>
        <w:t>3</w:t>
      </w:r>
    </w:p>
    <w:p w:rsidR="00C029CB" w:rsidRPr="00C029CB" w:rsidRDefault="00C029CB" w:rsidP="00C029CB"/>
    <w:p w:rsidR="00C029CB" w:rsidRPr="00C029CB" w:rsidRDefault="00FE041F" w:rsidP="00C029CB">
      <w:r>
        <w:rPr>
          <w:noProof/>
        </w:rPr>
        <w:pict>
          <v:shape id="_x0000_s1165" type="#_x0000_t32" style="position:absolute;left:0;text-align:left;margin-left:278.65pt;margin-top:10.8pt;width:28.7pt;height:43.5pt;flip:y;z-index:251760128" o:connectortype="straight" strokecolor="black [3213]">
            <v:stroke endarrow="block"/>
          </v:shape>
        </w:pict>
      </w:r>
      <w:r>
        <w:rPr>
          <w:noProof/>
        </w:rPr>
        <w:pict>
          <v:shape id="_x0000_s1163" type="#_x0000_t32" style="position:absolute;left:0;text-align:left;margin-left:151.15pt;margin-top:10.8pt;width:44.25pt;height:43.5pt;z-index:251759104" o:connectortype="straight" strokecolor="black [3213]">
            <v:stroke startarrow="block" endarrow="block"/>
          </v:shape>
        </w:pict>
      </w:r>
    </w:p>
    <w:p w:rsidR="00C029CB" w:rsidRPr="00C029CB" w:rsidRDefault="00C029CB" w:rsidP="00C029CB">
      <w:r>
        <w:rPr>
          <w:noProof/>
        </w:rPr>
        <w:drawing>
          <wp:anchor distT="0" distB="0" distL="114300" distR="114300" simplePos="0" relativeHeight="251752960" behindDoc="1" locked="0" layoutInCell="1" allowOverlap="1">
            <wp:simplePos x="0" y="0"/>
            <wp:positionH relativeFrom="column">
              <wp:posOffset>2243455</wp:posOffset>
            </wp:positionH>
            <wp:positionV relativeFrom="paragraph">
              <wp:posOffset>99695</wp:posOffset>
            </wp:positionV>
            <wp:extent cx="1543050" cy="809625"/>
            <wp:effectExtent l="19050" t="0" r="0" b="0"/>
            <wp:wrapNone/>
            <wp:docPr id="25"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1543050" cy="809625"/>
                    </a:xfrm>
                    <a:prstGeom prst="rect">
                      <a:avLst/>
                    </a:prstGeom>
                    <a:noFill/>
                    <a:ln w="9525">
                      <a:noFill/>
                      <a:miter lim="800000"/>
                      <a:headEnd/>
                      <a:tailEnd/>
                    </a:ln>
                  </pic:spPr>
                </pic:pic>
              </a:graphicData>
            </a:graphic>
          </wp:anchor>
        </w:drawing>
      </w:r>
    </w:p>
    <w:p w:rsidR="00C029CB" w:rsidRPr="00C029CB" w:rsidRDefault="00C029CB" w:rsidP="00C029CB"/>
    <w:p w:rsidR="00C029CB" w:rsidRPr="00C029CB" w:rsidRDefault="00C029CB" w:rsidP="00C029CB"/>
    <w:p w:rsidR="00C029CB" w:rsidRDefault="00C029CB" w:rsidP="00C029CB"/>
    <w:p w:rsidR="00C029CB" w:rsidRDefault="00C029CB" w:rsidP="00C029CB">
      <w:r>
        <w:t xml:space="preserve">En sens inverse, c’est une réaction du cycle pyruvate/malate ou cycle de Lardy. Il y a carboxylation et réduction. </w:t>
      </w:r>
      <w:r w:rsidRPr="008D0287">
        <w:rPr>
          <w:color w:val="8064A2" w:themeColor="accent4"/>
        </w:rPr>
        <w:t>NADPH, H</w:t>
      </w:r>
      <w:r w:rsidRPr="008D0287">
        <w:rPr>
          <w:color w:val="8064A2" w:themeColor="accent4"/>
          <w:vertAlign w:val="superscript"/>
        </w:rPr>
        <w:t>+</w:t>
      </w:r>
      <w:r w:rsidRPr="008D0287">
        <w:rPr>
          <w:color w:val="8064A2" w:themeColor="accent4"/>
        </w:rPr>
        <w:t xml:space="preserve"> est un coenzyme d’oxydoréduction phosphorylée</w:t>
      </w:r>
      <w:r>
        <w:t>.</w:t>
      </w:r>
      <w:r w:rsidR="008D0287">
        <w:t xml:space="preserve"> Cette réaction peut se faire dans l’autre sens, pour refaire sortir de l’oxaloacétate.</w:t>
      </w:r>
    </w:p>
    <w:p w:rsidR="008D0287" w:rsidRDefault="008D0287" w:rsidP="00C029CB">
      <w:r>
        <w:t>C’est une réaction mineure qui se développe dans le foie.</w:t>
      </w:r>
    </w:p>
    <w:p w:rsidR="008D0287" w:rsidRDefault="008D0287" w:rsidP="00C029CB">
      <w:r>
        <w:t>Dans les muscles, la réaction principale est la 2</w:t>
      </w:r>
      <w:r w:rsidRPr="008D0287">
        <w:rPr>
          <w:vertAlign w:val="superscript"/>
        </w:rPr>
        <w:t>ème</w:t>
      </w:r>
      <w:r>
        <w:t xml:space="preserve"> réaction anaplérotique. Cependant, au niveau de ces muscles, une dernière est plus importante encore (métabolisme des nucléotides). Elle permet la synthèse des nucléotides puriques (aspartate en fumarate (qui donne malate et oxaloacétate)).</w:t>
      </w:r>
    </w:p>
    <w:p w:rsidR="008D0287" w:rsidRDefault="008D0287" w:rsidP="00C029CB">
      <w:r>
        <w:t>L’aspartate est le pourvoyeur d’amine pour la synthèse purique, et pourvoyeur de carbone pour le cycle de Krebs.</w:t>
      </w:r>
      <w:r w:rsidR="006B34C3">
        <w:t xml:space="preserve"> La cellule joue sur 2 tableaux, elle a besoin d’amine, qu’elle va chercher dans l’aspartate, et les atomes de carbone continuent à alimenter le cycle de Krebs.</w:t>
      </w:r>
    </w:p>
    <w:p w:rsidR="006B34C3" w:rsidRDefault="00FE041F" w:rsidP="006B34C3">
      <w:pPr>
        <w:pStyle w:val="NoSpacing"/>
      </w:pPr>
      <w:r>
        <w:rPr>
          <w:noProof/>
        </w:rPr>
        <w:pict>
          <v:shape id="_x0000_s1169" style="position:absolute;left:0;text-align:left;margin-left:65.65pt;margin-top:7.75pt;width:56.1pt;height:39pt;z-index:251764224" coordsize="1122,780" path="m255,v433,92,867,185,825,315c1038,445,178,702,,780e" filled="f" strokecolor="black [3213]">
            <v:stroke endarrow="block"/>
            <v:path arrowok="t"/>
          </v:shape>
        </w:pict>
      </w:r>
      <w:r w:rsidR="006B34C3">
        <w:t>Actine – myosine</w:t>
      </w:r>
      <w:r w:rsidR="006B34C3">
        <w:tab/>
        <w:t>2 ATP</w:t>
      </w:r>
      <w:r w:rsidR="006B34C3">
        <w:tab/>
      </w:r>
      <w:r w:rsidR="006B34C3">
        <w:tab/>
        <w:t>(lors de la concentration musculaire)</w:t>
      </w:r>
    </w:p>
    <w:p w:rsidR="006B34C3" w:rsidRDefault="00FE041F" w:rsidP="000814F2">
      <w:pPr>
        <w:pStyle w:val="NoSpacing"/>
        <w:tabs>
          <w:tab w:val="left" w:pos="7363"/>
        </w:tabs>
      </w:pPr>
      <w:r>
        <w:rPr>
          <w:noProof/>
        </w:rPr>
        <w:pict>
          <v:shape id="_x0000_s1166" type="#_x0000_t32" style="position:absolute;left:0;text-align:left;margin-left:119.65pt;margin-top:.3pt;width:0;height:24pt;z-index:251761152" o:connectortype="straight" strokecolor="black [3213]">
            <v:stroke endarrow="block"/>
          </v:shape>
        </w:pict>
      </w:r>
      <w:r w:rsidR="000814F2">
        <w:tab/>
        <w:t>oxaloacétate</w:t>
      </w:r>
    </w:p>
    <w:p w:rsidR="006B34C3" w:rsidRDefault="00FE041F" w:rsidP="006B34C3">
      <w:pPr>
        <w:pStyle w:val="NoSpacing"/>
      </w:pPr>
      <w:r>
        <w:rPr>
          <w:noProof/>
        </w:rPr>
        <w:pict>
          <v:shape id="_x0000_s1200" style="position:absolute;left:0;text-align:left;margin-left:298.65pt;margin-top:6.55pt;width:159.3pt;height:123.35pt;z-index:251793920" coordsize="3186,2467" path="m,957c164,767,329,577,639,432,949,287,1451,,1861,87v410,87,1149,498,1237,870c3186,1329,2855,2171,2391,2319,1927,2467,1120,2155,313,1843e" filled="f" strokecolor="black [3213]">
            <v:stroke endarrow="block"/>
            <v:path arrowok="t"/>
          </v:shape>
        </w:pict>
      </w:r>
    </w:p>
    <w:p w:rsidR="006B34C3" w:rsidRDefault="006B34C3" w:rsidP="000814F2">
      <w:pPr>
        <w:pStyle w:val="NoSpacing"/>
        <w:tabs>
          <w:tab w:val="left" w:pos="709"/>
          <w:tab w:val="left" w:pos="1418"/>
          <w:tab w:val="left" w:pos="2127"/>
          <w:tab w:val="left" w:pos="2836"/>
          <w:tab w:val="left" w:pos="6385"/>
        </w:tabs>
      </w:pPr>
      <w:r>
        <w:t>Actomyosine</w:t>
      </w:r>
      <w:r>
        <w:tab/>
      </w:r>
      <w:r>
        <w:tab/>
        <w:t>2 ADP + 2 Pi</w:t>
      </w:r>
      <w:r w:rsidR="000814F2">
        <w:tab/>
        <w:t>Malate</w:t>
      </w:r>
    </w:p>
    <w:p w:rsidR="006B34C3" w:rsidRPr="006B34C3" w:rsidRDefault="00FE041F" w:rsidP="006B34C3">
      <w:pPr>
        <w:pStyle w:val="NoSpacing"/>
        <w:tabs>
          <w:tab w:val="left" w:pos="2715"/>
        </w:tabs>
        <w:rPr>
          <w:color w:val="1F497D" w:themeColor="text2"/>
        </w:rPr>
      </w:pPr>
      <w:r>
        <w:rPr>
          <w:noProof/>
        </w:rPr>
        <w:pict>
          <v:shape id="_x0000_s1168" type="#_x0000_t32" style="position:absolute;left:0;text-align:left;margin-left:119.65pt;margin-top:11.8pt;width:25.5pt;height:6.75pt;z-index:251763200" o:connectortype="straight" strokecolor="black [3213]">
            <v:stroke endarrow="block"/>
          </v:shape>
        </w:pict>
      </w:r>
      <w:r>
        <w:rPr>
          <w:noProof/>
        </w:rPr>
        <w:pict>
          <v:shape id="_x0000_s1167" type="#_x0000_t32" style="position:absolute;left:0;text-align:left;margin-left:119.65pt;margin-top:1.3pt;width:0;height:26.25pt;z-index:251762176" o:connectortype="straight" strokecolor="black [3213]">
            <v:stroke endarrow="block"/>
          </v:shape>
        </w:pict>
      </w:r>
      <w:r w:rsidR="006B34C3">
        <w:tab/>
      </w:r>
      <w:r w:rsidR="006B34C3" w:rsidRPr="006B34C3">
        <w:rPr>
          <w:color w:val="1F497D" w:themeColor="text2"/>
        </w:rPr>
        <w:t>Adenylatekinase</w:t>
      </w:r>
    </w:p>
    <w:p w:rsidR="006B34C3" w:rsidRDefault="006B34C3" w:rsidP="006B34C3">
      <w:pPr>
        <w:pStyle w:val="NoSpacing"/>
        <w:tabs>
          <w:tab w:val="left" w:pos="2970"/>
        </w:tabs>
      </w:pPr>
      <w:r>
        <w:tab/>
        <w:t>ATP</w:t>
      </w:r>
    </w:p>
    <w:p w:rsidR="006B34C3" w:rsidRDefault="00FE041F" w:rsidP="000814F2">
      <w:pPr>
        <w:pStyle w:val="NoSpacing"/>
        <w:tabs>
          <w:tab w:val="left" w:pos="1046"/>
          <w:tab w:val="left" w:pos="2160"/>
        </w:tabs>
      </w:pPr>
      <w:r>
        <w:rPr>
          <w:noProof/>
        </w:rPr>
        <w:pict>
          <v:shape id="_x0000_s1194" style="position:absolute;left:0;text-align:left;margin-left:140.4pt;margin-top:6.95pt;width:77.75pt;height:46.2pt;z-index:251787776" coordsize="1555,924" path="m1528,924v13,-317,27,-634,-227,-779c1047,,219,70,,55e" filled="f" strokecolor="black [3213]">
            <v:stroke endarrow="block"/>
            <v:path arrowok="t"/>
          </v:shape>
        </w:pict>
      </w:r>
      <w:r>
        <w:rPr>
          <w:noProof/>
        </w:rPr>
        <w:pict>
          <v:shape id="_x0000_s1189" type="#_x0000_t202" style="position:absolute;left:0;text-align:left;margin-left:233.05pt;margin-top:.7pt;width:124pt;height:35.5pt;z-index:251783680" filled="f" stroked="f" strokecolor="black [3213]">
            <v:textbox style="mso-next-textbox:#_x0000_s1189">
              <w:txbxContent>
                <w:p w:rsidR="002E7BB8" w:rsidRDefault="002E7BB8" w:rsidP="000814F2">
                  <w:pPr>
                    <w:pStyle w:val="NoSpacing"/>
                  </w:pPr>
                  <w:r>
                    <w:t>HO</w:t>
                  </w:r>
                  <w:r>
                    <w:rPr>
                      <w:vertAlign w:val="subscript"/>
                    </w:rPr>
                    <w:t>2</w:t>
                  </w:r>
                  <w:r>
                    <w:t>C – CH = CH – CO</w:t>
                  </w:r>
                  <w:r>
                    <w:rPr>
                      <w:vertAlign w:val="subscript"/>
                    </w:rPr>
                    <w:t>2</w:t>
                  </w:r>
                  <w:r>
                    <w:t>H</w:t>
                  </w:r>
                </w:p>
                <w:p w:rsidR="002E7BB8" w:rsidRPr="000814F2" w:rsidRDefault="002E7BB8" w:rsidP="000814F2">
                  <w:pPr>
                    <w:jc w:val="center"/>
                  </w:pPr>
                  <w:r>
                    <w:t>Fumarate</w:t>
                  </w:r>
                </w:p>
              </w:txbxContent>
            </v:textbox>
          </v:shape>
        </w:pict>
      </w:r>
      <w:r w:rsidR="006B34C3">
        <w:tab/>
      </w:r>
      <w:r w:rsidR="000814F2">
        <w:t>H</w:t>
      </w:r>
      <w:r w:rsidR="000814F2">
        <w:rPr>
          <w:vertAlign w:val="subscript"/>
        </w:rPr>
        <w:t>2</w:t>
      </w:r>
      <w:r w:rsidR="000814F2">
        <w:t>O</w:t>
      </w:r>
      <w:r w:rsidR="000814F2">
        <w:tab/>
      </w:r>
      <w:r w:rsidR="006B34C3">
        <w:t>AMP</w:t>
      </w:r>
    </w:p>
    <w:p w:rsidR="006B34C3" w:rsidRPr="000814F2" w:rsidRDefault="00FE041F" w:rsidP="000814F2">
      <w:pPr>
        <w:pStyle w:val="NoSpacing"/>
        <w:tabs>
          <w:tab w:val="left" w:pos="1046"/>
        </w:tabs>
      </w:pPr>
      <w:r>
        <w:rPr>
          <w:noProof/>
        </w:rPr>
        <w:pict>
          <v:shape id="_x0000_s1170" type="#_x0000_t32" style="position:absolute;left:0;text-align:left;margin-left:71.65pt;margin-top:.75pt;width:30pt;height:25.5pt;flip:x;z-index:251765248" o:connectortype="straight" strokecolor="black [3213]">
            <v:stroke endarrow="block"/>
          </v:shape>
        </w:pict>
      </w:r>
      <w:r w:rsidR="000814F2">
        <w:tab/>
        <w:t>NH</w:t>
      </w:r>
      <w:r w:rsidR="000814F2">
        <w:rPr>
          <w:vertAlign w:val="subscript"/>
        </w:rPr>
        <w:t>3</w:t>
      </w:r>
    </w:p>
    <w:p w:rsidR="006B34C3" w:rsidRDefault="000814F2" w:rsidP="000814F2">
      <w:pPr>
        <w:pStyle w:val="NoSpacing"/>
        <w:tabs>
          <w:tab w:val="left" w:pos="1983"/>
          <w:tab w:val="left" w:pos="4048"/>
        </w:tabs>
      </w:pPr>
      <w:r>
        <w:tab/>
        <w:t>AMP desaminase</w:t>
      </w:r>
      <w:r>
        <w:tab/>
        <w:t>AS Lyase</w:t>
      </w:r>
    </w:p>
    <w:p w:rsidR="006B34C3" w:rsidRDefault="00FE041F" w:rsidP="006B34C3">
      <w:pPr>
        <w:pStyle w:val="NoSpacing"/>
        <w:tabs>
          <w:tab w:val="left" w:pos="1095"/>
        </w:tabs>
      </w:pPr>
      <w:r>
        <w:rPr>
          <w:noProof/>
        </w:rPr>
        <w:pict>
          <v:shape id="_x0000_s1193" style="position:absolute;left:0;text-align:left;margin-left:75.85pt;margin-top:12.85pt;width:114.3pt;height:71.8pt;z-index:251786752" coordsize="2286,1436" path="m,c102,156,339,712,612,938v273,226,745,498,1024,421c1915,1282,2100,879,2286,476e" filled="f" strokecolor="black [3213]">
            <v:stroke endarrow="block"/>
            <v:path arrowok="t"/>
          </v:shape>
        </w:pict>
      </w:r>
      <w:r w:rsidR="006B34C3">
        <w:tab/>
        <w:t>IMP</w:t>
      </w:r>
    </w:p>
    <w:p w:rsidR="006B34C3" w:rsidRDefault="000814F2" w:rsidP="000814F2">
      <w:pPr>
        <w:pStyle w:val="NoSpacing"/>
        <w:tabs>
          <w:tab w:val="left" w:pos="3423"/>
        </w:tabs>
      </w:pPr>
      <w:r>
        <w:tab/>
        <w:t>Adenylosuccinate</w:t>
      </w:r>
    </w:p>
    <w:p w:rsidR="000814F2" w:rsidRDefault="00FE041F" w:rsidP="006B34C3">
      <w:pPr>
        <w:pStyle w:val="NoSpacing"/>
        <w:tabs>
          <w:tab w:val="left" w:pos="1095"/>
        </w:tabs>
      </w:pPr>
      <w:r>
        <w:rPr>
          <w:noProof/>
        </w:rPr>
        <w:pict>
          <v:shape id="_x0000_s1202" style="position:absolute;left:0;text-align:left;margin-left:339.4pt;margin-top:3.55pt;width:57.75pt;height:22.55pt;z-index:251795968" coordsize="1155,451" path="m,451c345,227,691,4,883,2v192,-2,227,375,272,435e" filled="f" strokecolor="black [3213]">
            <v:stroke endarrow="block"/>
            <v:path arrowok="t"/>
          </v:shape>
        </w:pict>
      </w:r>
      <w:r>
        <w:rPr>
          <w:noProof/>
        </w:rPr>
        <w:pict>
          <v:shape id="_x0000_s1201" type="#_x0000_t32" style="position:absolute;left:0;text-align:left;margin-left:430.45pt;margin-top:3.65pt;width:11.55pt;height:17.9pt;z-index:251794944" o:connectortype="straight" strokecolor="black [3213]">
            <v:stroke endarrow="block"/>
          </v:shape>
        </w:pict>
      </w:r>
    </w:p>
    <w:p w:rsidR="000814F2" w:rsidRDefault="00FE041F" w:rsidP="000814F2">
      <w:pPr>
        <w:pStyle w:val="NoSpacing"/>
        <w:tabs>
          <w:tab w:val="left" w:pos="1095"/>
        </w:tabs>
      </w:pPr>
      <w:r>
        <w:rPr>
          <w:noProof/>
        </w:rPr>
        <w:pict>
          <v:shape id="_x0000_s1192" style="position:absolute;left:0;text-align:left;margin-left:71.65pt;margin-top:8.1pt;width:34.8pt;height:11.35pt;z-index:251785728" coordsize="696,227" path="m,9c79,4,159,,275,36,391,72,624,195,696,227e" filled="f" strokecolor="black [3213]">
            <v:stroke endarrow="block"/>
            <v:path arrowok="t"/>
          </v:shape>
        </w:pict>
      </w:r>
      <w:r w:rsidR="000814F2">
        <w:tab/>
        <w:t>Asp</w:t>
      </w:r>
    </w:p>
    <w:p w:rsidR="000814F2" w:rsidRDefault="000814F2" w:rsidP="000814F2">
      <w:pPr>
        <w:pStyle w:val="NoSpacing"/>
        <w:tabs>
          <w:tab w:val="left" w:pos="1095"/>
          <w:tab w:val="left" w:pos="6575"/>
          <w:tab w:val="left" w:pos="7553"/>
          <w:tab w:val="right" w:pos="9072"/>
        </w:tabs>
        <w:jc w:val="left"/>
      </w:pPr>
      <w:r>
        <w:tab/>
      </w:r>
      <w:r>
        <w:tab/>
        <w:t>GTP</w:t>
      </w:r>
      <w:r>
        <w:tab/>
        <w:t>GDP + Pi</w:t>
      </w:r>
      <w:r>
        <w:tab/>
        <w:t>ATP</w:t>
      </w:r>
    </w:p>
    <w:p w:rsidR="000814F2" w:rsidRDefault="00FE041F" w:rsidP="006B34C3">
      <w:pPr>
        <w:pStyle w:val="NoSpacing"/>
        <w:tabs>
          <w:tab w:val="left" w:pos="1095"/>
        </w:tabs>
      </w:pPr>
      <w:r>
        <w:rPr>
          <w:noProof/>
        </w:rPr>
        <w:pict>
          <v:shape id="_x0000_s1199" style="position:absolute;left:0;text-align:left;margin-left:330.6pt;margin-top:4.1pt;width:4.75pt;height:34.65pt;z-index:251792896" coordsize="95,693" path="m,693c16,578,79,115,95,e" filled="f" strokecolor="black [3213]">
            <v:stroke endarrow="block"/>
            <v:path arrowok="t"/>
          </v:shape>
        </w:pict>
      </w:r>
      <w:r>
        <w:rPr>
          <w:noProof/>
        </w:rPr>
        <w:pict>
          <v:shape id="_x0000_s1197" style="position:absolute;left:0;text-align:left;margin-left:210.55pt;margin-top:.35pt;width:112.55pt;height:43.15pt;z-index:251790848" coordsize="2251,863" path="m2251,c2251,,1125,431,,863e" filled="f" strokecolor="black [3213]">
            <v:stroke endarrow="block"/>
            <v:path arrowok="t"/>
          </v:shape>
        </w:pict>
      </w:r>
      <w:r>
        <w:rPr>
          <w:noProof/>
        </w:rPr>
        <w:pict>
          <v:shape id="_x0000_s1196" style="position:absolute;left:0;text-align:left;margin-left:383.55pt;margin-top:.35pt;width:25.05pt;height:43.15pt;z-index:251789824" coordsize="501,863" path="m82,35c83,17,84,,150,75v66,75,351,277,326,408c451,614,225,738,,863e" filled="f" strokecolor="black [3213]">
            <v:stroke endarrow="block"/>
            <v:path arrowok="t"/>
          </v:shape>
        </w:pict>
      </w:r>
      <w:r>
        <w:rPr>
          <w:noProof/>
        </w:rPr>
        <w:pict>
          <v:shape id="_x0000_s1195" style="position:absolute;left:0;text-align:left;margin-left:119.65pt;margin-top:13.1pt;width:62.85pt;height:30.4pt;z-index:251788800" coordsize="1257,608" path="m,608c218,315,436,22,646,11,856,,1056,270,1257,540e" filled="f" strokecolor="black [3213]">
            <v:stroke endarrow="block"/>
            <v:path arrowok="t"/>
          </v:shape>
        </w:pict>
      </w:r>
    </w:p>
    <w:p w:rsidR="000814F2" w:rsidRPr="00661D86" w:rsidRDefault="000814F2" w:rsidP="000814F2">
      <w:pPr>
        <w:pStyle w:val="NoSpacing"/>
        <w:tabs>
          <w:tab w:val="left" w:pos="2486"/>
        </w:tabs>
        <w:rPr>
          <w:lang w:val="en-US"/>
        </w:rPr>
      </w:pPr>
      <w:r>
        <w:tab/>
      </w:r>
      <w:r w:rsidRPr="00661D86">
        <w:rPr>
          <w:lang w:val="en-US"/>
        </w:rPr>
        <w:t>AS synthase</w:t>
      </w:r>
    </w:p>
    <w:p w:rsidR="006B34C3" w:rsidRPr="00661D86" w:rsidRDefault="006B34C3" w:rsidP="006B34C3">
      <w:pPr>
        <w:pStyle w:val="NoSpacing"/>
        <w:tabs>
          <w:tab w:val="left" w:pos="1095"/>
        </w:tabs>
        <w:rPr>
          <w:lang w:val="en-US"/>
        </w:rPr>
      </w:pPr>
    </w:p>
    <w:p w:rsidR="006B34C3" w:rsidRPr="00661D86" w:rsidRDefault="00FE041F" w:rsidP="000814F2">
      <w:pPr>
        <w:pStyle w:val="NoSpacing"/>
        <w:tabs>
          <w:tab w:val="left" w:pos="2133"/>
          <w:tab w:val="left" w:pos="3369"/>
          <w:tab w:val="left" w:pos="6507"/>
          <w:tab w:val="left" w:pos="7526"/>
        </w:tabs>
        <w:rPr>
          <w:lang w:val="en-US"/>
        </w:rPr>
      </w:pPr>
      <w:r>
        <w:rPr>
          <w:noProof/>
        </w:rPr>
        <w:pict>
          <v:shape id="_x0000_s1198" style="position:absolute;left:0;text-align:left;margin-left:344.85pt;margin-top:7.35pt;width:22.4pt;height:.05pt;z-index:251791872" coordsize="448,1" path="m448,c373,,93,,,e" filled="f" strokecolor="black [3213]">
            <v:stroke endarrow="block"/>
            <v:path arrowok="t"/>
          </v:shape>
        </w:pict>
      </w:r>
      <w:r w:rsidR="000814F2" w:rsidRPr="00661D86">
        <w:rPr>
          <w:lang w:val="en-US"/>
        </w:rPr>
        <w:tab/>
        <w:t>GTP</w:t>
      </w:r>
      <w:r w:rsidR="000814F2" w:rsidRPr="00661D86">
        <w:rPr>
          <w:lang w:val="en-US"/>
        </w:rPr>
        <w:tab/>
        <w:t>GDP + Pi</w:t>
      </w:r>
      <w:r w:rsidR="000814F2" w:rsidRPr="00661D86">
        <w:rPr>
          <w:lang w:val="en-US"/>
        </w:rPr>
        <w:tab/>
        <w:t>ATP</w:t>
      </w:r>
      <w:r w:rsidR="000814F2" w:rsidRPr="00661D86">
        <w:rPr>
          <w:lang w:val="en-US"/>
        </w:rPr>
        <w:tab/>
        <w:t>ADP + Pi</w:t>
      </w:r>
    </w:p>
    <w:p w:rsidR="000814F2" w:rsidRPr="00661D86" w:rsidRDefault="000814F2" w:rsidP="000814F2">
      <w:pPr>
        <w:pStyle w:val="NoSpacing"/>
        <w:tabs>
          <w:tab w:val="left" w:pos="7526"/>
        </w:tabs>
        <w:rPr>
          <w:lang w:val="en-US"/>
        </w:rPr>
      </w:pPr>
    </w:p>
    <w:p w:rsidR="000814F2" w:rsidRPr="00661D86" w:rsidRDefault="000814F2" w:rsidP="000814F2">
      <w:pPr>
        <w:pStyle w:val="NoSpacing"/>
        <w:tabs>
          <w:tab w:val="left" w:pos="7526"/>
        </w:tabs>
        <w:rPr>
          <w:lang w:val="en-US"/>
        </w:rPr>
      </w:pPr>
    </w:p>
    <w:p w:rsidR="000814F2" w:rsidRPr="00661D86" w:rsidRDefault="000814F2" w:rsidP="000814F2">
      <w:pPr>
        <w:pStyle w:val="NoSpacing"/>
        <w:tabs>
          <w:tab w:val="left" w:pos="7526"/>
        </w:tabs>
        <w:rPr>
          <w:lang w:val="en-US"/>
        </w:rPr>
      </w:pPr>
    </w:p>
    <w:p w:rsidR="000814F2" w:rsidRPr="00661D86" w:rsidRDefault="000814F2" w:rsidP="000814F2">
      <w:pPr>
        <w:pStyle w:val="NoSpacing"/>
        <w:tabs>
          <w:tab w:val="left" w:pos="7526"/>
        </w:tabs>
        <w:rPr>
          <w:lang w:val="en-US"/>
        </w:rPr>
      </w:pPr>
    </w:p>
    <w:p w:rsidR="000814F2" w:rsidRPr="00661D86" w:rsidRDefault="000814F2" w:rsidP="000814F2">
      <w:pPr>
        <w:pStyle w:val="NoSpacing"/>
        <w:tabs>
          <w:tab w:val="left" w:pos="7526"/>
        </w:tabs>
        <w:rPr>
          <w:lang w:val="en-US"/>
        </w:rPr>
      </w:pPr>
    </w:p>
    <w:p w:rsidR="006B34C3" w:rsidRPr="00661D86" w:rsidRDefault="00FE041F" w:rsidP="006B34C3">
      <w:pPr>
        <w:pStyle w:val="NoSpacing"/>
        <w:tabs>
          <w:tab w:val="left" w:pos="1095"/>
        </w:tabs>
        <w:rPr>
          <w:lang w:val="en-US"/>
        </w:rPr>
      </w:pPr>
      <w:r>
        <w:rPr>
          <w:noProof/>
        </w:rPr>
        <w:pict>
          <v:shape id="_x0000_s1188" type="#_x0000_t32" style="position:absolute;left:0;text-align:left;margin-left:191.65pt;margin-top:7.4pt;width:0;height:15.95pt;flip:y;z-index:251782656" o:connectortype="straight" strokecolor="black [3213]"/>
        </w:pict>
      </w:r>
    </w:p>
    <w:p w:rsidR="006B34C3" w:rsidRPr="00661D86" w:rsidRDefault="00FE041F" w:rsidP="006B34C3">
      <w:pPr>
        <w:pStyle w:val="NoSpacing"/>
        <w:tabs>
          <w:tab w:val="left" w:pos="1095"/>
        </w:tabs>
        <w:rPr>
          <w:lang w:val="en-US"/>
        </w:rPr>
      </w:pPr>
      <w:r>
        <w:rPr>
          <w:noProof/>
        </w:rPr>
        <w:pict>
          <v:shape id="_x0000_s1174" type="#_x0000_t202" style="position:absolute;left:0;text-align:left;margin-left:225.75pt;margin-top:4.75pt;width:32.5pt;height:18.1pt;z-index:251768320" filled="f" stroked="f" strokecolor="black [3213]">
            <v:textbox style="mso-next-textbox:#_x0000_s1174">
              <w:txbxContent>
                <w:p w:rsidR="002E7BB8" w:rsidRDefault="002E7BB8" w:rsidP="000814F2">
                  <w:pPr>
                    <w:jc w:val="center"/>
                  </w:pPr>
                  <w:r>
                    <w:t>N</w:t>
                  </w:r>
                </w:p>
              </w:txbxContent>
            </v:textbox>
          </v:shape>
        </w:pict>
      </w:r>
      <w:r>
        <w:rPr>
          <w:noProof/>
        </w:rPr>
        <w:pict>
          <v:shape id="_x0000_s1175" type="#_x0000_t202" style="position:absolute;left:0;text-align:left;margin-left:223.3pt;margin-top:47.4pt;width:32.5pt;height:18.1pt;z-index:251769344" filled="f" stroked="f" strokecolor="black [3213]">
            <v:textbox style="mso-next-textbox:#_x0000_s1175">
              <w:txbxContent>
                <w:p w:rsidR="002E7BB8" w:rsidRDefault="002E7BB8" w:rsidP="000814F2">
                  <w:pPr>
                    <w:jc w:val="center"/>
                  </w:pPr>
                  <w:r>
                    <w:t>N</w:t>
                  </w:r>
                </w:p>
              </w:txbxContent>
            </v:textbox>
          </v:shape>
        </w:pict>
      </w: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72" type="#_x0000_t9" style="position:absolute;left:0;text-align:left;margin-left:165.4pt;margin-top:14.75pt;width:52.5pt;height:42.75pt;rotation:90;z-index:251766272" strokecolor="black [3213]"/>
        </w:pict>
      </w:r>
    </w:p>
    <w:p w:rsidR="006B34C3" w:rsidRPr="00661D86" w:rsidRDefault="00FE041F" w:rsidP="006B34C3">
      <w:pPr>
        <w:pStyle w:val="NoSpacing"/>
        <w:tabs>
          <w:tab w:val="left" w:pos="1095"/>
        </w:tabs>
        <w:rPr>
          <w:lang w:val="en-US"/>
        </w:rPr>
      </w:pPr>
      <w:r>
        <w:rPr>
          <w:noProof/>
        </w:rPr>
        <w:pict>
          <v:shape id="_x0000_s1173" type="#_x0000_t56" style="position:absolute;left:0;text-align:left;margin-left:213pt;margin-top:1.25pt;width:45.25pt;height:40.6pt;rotation:1282748fd;z-index:251767296" strokecolor="black [3213]"/>
        </w:pict>
      </w:r>
      <w:r>
        <w:rPr>
          <w:noProof/>
        </w:rPr>
        <w:pict>
          <v:shape id="_x0000_s1178" type="#_x0000_t202" style="position:absolute;left:0;text-align:left;margin-left:178.05pt;margin-top:-34.4pt;width:32.5pt;height:18.1pt;z-index:251772416" filled="f" stroked="f" strokecolor="black [3213]">
            <v:textbox style="mso-next-textbox:#_x0000_s1178">
              <w:txbxContent>
                <w:p w:rsidR="002E7BB8" w:rsidRDefault="002E7BB8" w:rsidP="000814F2">
                  <w:pPr>
                    <w:jc w:val="center"/>
                  </w:pPr>
                  <w:r>
                    <w:t>NH</w:t>
                  </w:r>
                </w:p>
              </w:txbxContent>
            </v:textbox>
          </v:shape>
        </w:pict>
      </w:r>
      <w:r>
        <w:rPr>
          <w:noProof/>
        </w:rPr>
        <w:pict>
          <v:shape id="_x0000_s1177" type="#_x0000_t202" style="position:absolute;left:0;text-align:left;margin-left:157.65pt;margin-top:1.25pt;width:32.5pt;height:18.1pt;z-index:251771392" filled="f" stroked="f" strokecolor="black [3213]">
            <v:textbox>
              <w:txbxContent>
                <w:p w:rsidR="002E7BB8" w:rsidRDefault="002E7BB8" w:rsidP="000814F2">
                  <w:pPr>
                    <w:jc w:val="center"/>
                  </w:pPr>
                  <w:r>
                    <w:t>NH</w:t>
                  </w:r>
                </w:p>
              </w:txbxContent>
            </v:textbox>
          </v:shape>
        </w:pict>
      </w:r>
    </w:p>
    <w:p w:rsidR="000814F2" w:rsidRDefault="00FE041F" w:rsidP="006B34C3">
      <w:pPr>
        <w:pStyle w:val="NoSpacing"/>
        <w:tabs>
          <w:tab w:val="left" w:pos="1095"/>
        </w:tabs>
      </w:pPr>
      <w:r>
        <w:rPr>
          <w:noProof/>
        </w:rPr>
        <w:pict>
          <v:shape id="_x0000_s1187" type="#_x0000_t32" style="position:absolute;left:0;text-align:left;margin-left:172.15pt;margin-top:20.55pt;width:18pt;height:10.4pt;z-index:251781632" o:connectortype="straight" strokecolor="black [3213]"/>
        </w:pict>
      </w:r>
      <w:r>
        <w:rPr>
          <w:noProof/>
        </w:rPr>
        <w:pict>
          <v:shape id="_x0000_s1186" type="#_x0000_t32" style="position:absolute;left:0;text-align:left;margin-left:205.45pt;margin-top:107pt;width:0;height:9.7pt;flip:y;z-index:251780608" o:connectortype="straight" strokecolor="black [3213]"/>
        </w:pict>
      </w:r>
      <w:r>
        <w:rPr>
          <w:noProof/>
        </w:rPr>
        <w:pict>
          <v:shape id="_x0000_s1185" type="#_x0000_t32" style="position:absolute;left:0;text-align:left;margin-left:233.05pt;margin-top:107pt;width:0;height:9.7pt;flip:y;z-index:251779584" o:connectortype="straight" strokecolor="black [3213]"/>
        </w:pict>
      </w:r>
      <w:r>
        <w:rPr>
          <w:noProof/>
        </w:rPr>
        <w:pict>
          <v:shape id="_x0000_s1184" type="#_x0000_t32" style="position:absolute;left:0;text-align:left;margin-left:196.8pt;margin-top:71.8pt;width:0;height:9.7pt;flip:y;z-index:251778560" o:connectortype="straight" strokecolor="black [3213]"/>
        </w:pict>
      </w:r>
      <w:r>
        <w:rPr>
          <w:noProof/>
        </w:rPr>
        <w:pict>
          <v:shape id="_x0000_s1183" type="#_x0000_t202" style="position:absolute;left:0;text-align:left;margin-left:168.2pt;margin-top:55.3pt;width:48.6pt;height:18.1pt;z-index:251777536" filled="f" stroked="f" strokecolor="black [3213]">
            <v:textbox>
              <w:txbxContent>
                <w:p w:rsidR="002E7BB8" w:rsidRDefault="002E7BB8" w:rsidP="000814F2">
                  <w:pPr>
                    <w:jc w:val="center"/>
                  </w:pPr>
                  <w:r>
                    <w:t>POCH</w:t>
                  </w:r>
                </w:p>
              </w:txbxContent>
            </v:textbox>
          </v:shape>
        </w:pict>
      </w:r>
      <w:r>
        <w:rPr>
          <w:noProof/>
        </w:rPr>
        <w:pict>
          <v:shape id="_x0000_s1182" type="#_x0000_t202" style="position:absolute;left:0;text-align:left;margin-left:195pt;margin-top:111.7pt;width:32.5pt;height:18.1pt;z-index:251776512" filled="f" stroked="f" strokecolor="black [3213]">
            <v:textbox>
              <w:txbxContent>
                <w:p w:rsidR="002E7BB8" w:rsidRDefault="002E7BB8" w:rsidP="000814F2">
                  <w:pPr>
                    <w:jc w:val="center"/>
                  </w:pPr>
                  <w:r>
                    <w:t>OH</w:t>
                  </w:r>
                </w:p>
              </w:txbxContent>
            </v:textbox>
          </v:shape>
        </w:pict>
      </w:r>
      <w:r>
        <w:rPr>
          <w:noProof/>
        </w:rPr>
        <w:pict>
          <v:shape id="_x0000_s1181" type="#_x0000_t202" style="position:absolute;left:0;text-align:left;margin-left:221.8pt;margin-top:111.7pt;width:32.5pt;height:18.1pt;z-index:251775488" filled="f" stroked="f" strokecolor="black [3213]">
            <v:textbox>
              <w:txbxContent>
                <w:p w:rsidR="002E7BB8" w:rsidRDefault="002E7BB8" w:rsidP="000814F2">
                  <w:pPr>
                    <w:jc w:val="center"/>
                  </w:pPr>
                  <w:r>
                    <w:t>OH</w:t>
                  </w:r>
                </w:p>
              </w:txbxContent>
            </v:textbox>
          </v:shape>
        </w:pict>
      </w:r>
      <w:r>
        <w:rPr>
          <w:noProof/>
        </w:rPr>
        <w:pict>
          <v:shape id="_x0000_s1179" type="#_x0000_t56" style="position:absolute;left:0;text-align:left;margin-left:196.8pt;margin-top:66.4pt;width:45.25pt;height:40.6pt;z-index:251773440" strokecolor="black [3213]"/>
        </w:pict>
      </w:r>
      <w:r>
        <w:rPr>
          <w:noProof/>
        </w:rPr>
        <w:pict>
          <v:shape id="_x0000_s1180" type="#_x0000_t32" style="position:absolute;left:0;text-align:left;margin-left:242.05pt;margin-top:31.5pt;width:0;height:50pt;z-index:251774464" o:connectortype="straight" strokecolor="black [3213]"/>
        </w:pict>
      </w:r>
      <w:r>
        <w:rPr>
          <w:noProof/>
        </w:rPr>
        <w:pict>
          <v:shape id="_x0000_s1176" type="#_x0000_t202" style="position:absolute;left:0;text-align:left;margin-left:175.05pt;margin-top:23.55pt;width:32.5pt;height:18.1pt;z-index:251770368" filled="f" stroked="f" strokecolor="black [3213]">
            <v:textbox>
              <w:txbxContent>
                <w:p w:rsidR="002E7BB8" w:rsidRDefault="002E7BB8" w:rsidP="000814F2">
                  <w:pPr>
                    <w:jc w:val="center"/>
                  </w:pPr>
                  <w:r>
                    <w:t>N</w:t>
                  </w:r>
                </w:p>
              </w:txbxContent>
            </v:textbox>
          </v:shape>
        </w:pict>
      </w:r>
      <w:r w:rsidR="006B34C3">
        <w:t>IMP : inosine monophosphate</w:t>
      </w:r>
    </w:p>
    <w:p w:rsidR="000814F2" w:rsidRPr="000814F2" w:rsidRDefault="000814F2" w:rsidP="000814F2"/>
    <w:p w:rsidR="000814F2" w:rsidRPr="000814F2" w:rsidRDefault="000814F2" w:rsidP="000814F2"/>
    <w:p w:rsidR="000814F2" w:rsidRPr="000814F2" w:rsidRDefault="000814F2" w:rsidP="000814F2"/>
    <w:p w:rsidR="000814F2" w:rsidRPr="000814F2" w:rsidRDefault="000814F2" w:rsidP="000814F2"/>
    <w:p w:rsidR="000814F2" w:rsidRPr="000814F2" w:rsidRDefault="000814F2" w:rsidP="000814F2"/>
    <w:p w:rsidR="000814F2" w:rsidRDefault="000814F2" w:rsidP="000814F2"/>
    <w:p w:rsidR="00D04420" w:rsidRDefault="00D04420" w:rsidP="000814F2"/>
    <w:p w:rsidR="00D04420" w:rsidRDefault="00D04420" w:rsidP="000814F2"/>
    <w:p w:rsidR="00D04420" w:rsidRDefault="00D04420" w:rsidP="000814F2"/>
    <w:p w:rsidR="006B34C3" w:rsidRDefault="000814F2" w:rsidP="000814F2">
      <w:r>
        <w:lastRenderedPageBreak/>
        <w:t>Régula</w:t>
      </w:r>
      <w:r w:rsidR="00D04420">
        <w:t>tion de la pyruvate-</w:t>
      </w:r>
      <w:r>
        <w:t>déshydrogénase</w:t>
      </w:r>
      <w:r w:rsidR="00D04420">
        <w:t> :</w:t>
      </w:r>
    </w:p>
    <w:p w:rsidR="00D04420" w:rsidRDefault="00D04420" w:rsidP="00D04420">
      <w:pPr>
        <w:pStyle w:val="NoSpacing"/>
        <w:tabs>
          <w:tab w:val="left" w:pos="709"/>
          <w:tab w:val="left" w:pos="1418"/>
          <w:tab w:val="left" w:pos="2127"/>
          <w:tab w:val="left" w:pos="2836"/>
          <w:tab w:val="left" w:pos="3545"/>
          <w:tab w:val="left" w:pos="4254"/>
          <w:tab w:val="left" w:pos="6208"/>
        </w:tabs>
      </w:pPr>
      <w:r>
        <w:tab/>
      </w:r>
      <w:r>
        <w:tab/>
      </w:r>
      <w:r>
        <w:tab/>
      </w:r>
      <w:r>
        <w:tab/>
      </w:r>
      <w:r>
        <w:tab/>
        <w:t>Pyruvate</w:t>
      </w:r>
      <w:r>
        <w:tab/>
        <w:t>Mitochondrie</w:t>
      </w:r>
    </w:p>
    <w:p w:rsidR="00D04420" w:rsidRDefault="00FE041F" w:rsidP="00D04420">
      <w:pPr>
        <w:pStyle w:val="NoSpacing"/>
      </w:pPr>
      <w:r>
        <w:rPr>
          <w:noProof/>
        </w:rPr>
        <w:pict>
          <v:shape id="_x0000_s1203" type="#_x0000_t32" style="position:absolute;left:0;text-align:left;margin-left:191.35pt;margin-top:1.7pt;width:0;height:54.35pt;z-index:251799040" o:connectortype="straight" strokecolor="black [3213]">
            <v:stroke endarrow="block"/>
          </v:shape>
        </w:pict>
      </w:r>
    </w:p>
    <w:p w:rsidR="00D04420" w:rsidRPr="00D04420" w:rsidRDefault="00FE041F" w:rsidP="00D04420">
      <w:pPr>
        <w:pStyle w:val="NoSpacing"/>
        <w:tabs>
          <w:tab w:val="left" w:pos="4062"/>
        </w:tabs>
        <w:rPr>
          <w:color w:val="1F497D" w:themeColor="text2"/>
        </w:rPr>
      </w:pPr>
      <w:r>
        <w:rPr>
          <w:noProof/>
        </w:rPr>
        <w:pict>
          <v:shape id="_x0000_s1204" style="position:absolute;left:0;text-align:left;margin-left:162.8pt;margin-top:10.65pt;width:28.55pt;height:25.15pt;z-index:251800064" coordsize="571,503" path="m571,c537,121,503,242,408,326,313,410,156,456,,503e" filled="f" strokecolor="black [3213]">
            <v:stroke endarrow="block"/>
            <v:path arrowok="t"/>
          </v:shape>
        </w:pict>
      </w:r>
      <w:r w:rsidR="00D04420">
        <w:tab/>
      </w:r>
      <w:r w:rsidR="00D04420" w:rsidRPr="00D04420">
        <w:rPr>
          <w:color w:val="1F497D" w:themeColor="text2"/>
        </w:rPr>
        <w:t xml:space="preserve">Pyruvate </w:t>
      </w:r>
      <w:r w:rsidR="00D04420">
        <w:rPr>
          <w:color w:val="1F497D" w:themeColor="text2"/>
        </w:rPr>
        <w:t>déshydrogénase</w:t>
      </w:r>
    </w:p>
    <w:p w:rsidR="00D04420" w:rsidRDefault="00D04420" w:rsidP="00D04420">
      <w:pPr>
        <w:pStyle w:val="NoSpacing"/>
      </w:pPr>
    </w:p>
    <w:p w:rsidR="00D04420" w:rsidRPr="000725B4" w:rsidRDefault="00D04420" w:rsidP="000725B4">
      <w:pPr>
        <w:pStyle w:val="NoSpacing"/>
        <w:tabs>
          <w:tab w:val="left" w:pos="2785"/>
          <w:tab w:val="left" w:pos="4536"/>
        </w:tabs>
      </w:pPr>
      <w:r w:rsidRPr="00D04420">
        <w:rPr>
          <w:noProof/>
        </w:rPr>
        <w:drawing>
          <wp:anchor distT="0" distB="0" distL="114300" distR="114300" simplePos="0" relativeHeight="251798016" behindDoc="1" locked="0" layoutInCell="1" allowOverlap="1">
            <wp:simplePos x="0" y="0"/>
            <wp:positionH relativeFrom="column">
              <wp:posOffset>1974599</wp:posOffset>
            </wp:positionH>
            <wp:positionV relativeFrom="paragraph">
              <wp:posOffset>242977</wp:posOffset>
            </wp:positionV>
            <wp:extent cx="972987" cy="388189"/>
            <wp:effectExtent l="19050" t="0" r="0" b="0"/>
            <wp:wrapNone/>
            <wp:docPr id="2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972987" cy="388189"/>
                    </a:xfrm>
                    <a:prstGeom prst="rect">
                      <a:avLst/>
                    </a:prstGeom>
                    <a:noFill/>
                    <a:ln w="9525">
                      <a:noFill/>
                      <a:miter lim="800000"/>
                      <a:headEnd/>
                      <a:tailEnd/>
                    </a:ln>
                  </pic:spPr>
                </pic:pic>
              </a:graphicData>
            </a:graphic>
          </wp:anchor>
        </w:drawing>
      </w:r>
      <w:r>
        <w:tab/>
        <w:t>CO</w:t>
      </w:r>
      <w:r>
        <w:rPr>
          <w:vertAlign w:val="subscript"/>
        </w:rPr>
        <w:t>2</w:t>
      </w:r>
      <w:r w:rsidR="000725B4">
        <w:rPr>
          <w:vertAlign w:val="subscript"/>
        </w:rPr>
        <w:tab/>
      </w:r>
      <w:r w:rsidR="000725B4" w:rsidRPr="000725B4">
        <w:rPr>
          <w:color w:val="C0504D" w:themeColor="accent2"/>
        </w:rPr>
        <w:t>β-oxydation des acides gras</w:t>
      </w:r>
    </w:p>
    <w:p w:rsidR="00D04420" w:rsidRPr="00D04420" w:rsidRDefault="00FE041F" w:rsidP="00D04420">
      <w:pPr>
        <w:tabs>
          <w:tab w:val="left" w:pos="5991"/>
        </w:tabs>
      </w:pPr>
      <w:r>
        <w:rPr>
          <w:noProof/>
        </w:rPr>
        <w:pict>
          <v:shape id="_x0000_s1230" type="#_x0000_t32" style="position:absolute;left:0;text-align:left;margin-left:209pt;margin-top:2.3pt;width:12.25pt;height:14.95pt;flip:x;z-index:251823616" o:connectortype="straight" strokecolor="#c0504d [3205]">
            <v:stroke endarrow="block"/>
          </v:shape>
        </w:pict>
      </w:r>
      <w:r>
        <w:rPr>
          <w:noProof/>
        </w:rPr>
        <w:pict>
          <v:shape id="_x0000_s1213" type="#_x0000_t32" style="position:absolute;left:0;text-align:left;margin-left:238.45pt;margin-top:25pt;width:55.1pt;height:7.15pt;z-index:251809280" o:connectortype="straight" strokecolor="black [3213]">
            <v:stroke endarrow="block"/>
          </v:shape>
        </w:pict>
      </w:r>
      <w:r>
        <w:rPr>
          <w:noProof/>
        </w:rPr>
        <w:pict>
          <v:shape id="_x0000_s1212" type="#_x0000_t32" style="position:absolute;left:0;text-align:left;margin-left:238.45pt;margin-top:8.7pt;width:55.1pt;height:16.3pt;flip:y;z-index:251808256" o:connectortype="straight" strokecolor="black [3213]">
            <v:stroke endarrow="block"/>
          </v:shape>
        </w:pict>
      </w:r>
      <w:r w:rsidR="00D04420">
        <w:tab/>
        <w:t>Acides gras</w:t>
      </w:r>
    </w:p>
    <w:p w:rsidR="00D04420" w:rsidRDefault="00FE041F" w:rsidP="00D04420">
      <w:pPr>
        <w:tabs>
          <w:tab w:val="left" w:pos="5991"/>
        </w:tabs>
      </w:pPr>
      <w:r>
        <w:rPr>
          <w:noProof/>
        </w:rPr>
        <w:pict>
          <v:shape id="_x0000_s1205" style="position:absolute;left:0;text-align:left;margin-left:104.4pt;margin-top:6.75pt;width:184.3pt;height:76.3pt;z-index:251801088" coordsize="3686,1526" path="m2744,28v471,154,942,308,883,543c3568,806,2932,1354,2391,1440,1850,1526,760,1270,380,1087,,904,39,521,109,340,179,159,677,50,801,e" filled="f" strokecolor="black [3213]">
            <v:stroke endarrow="block"/>
            <v:path arrowok="t"/>
          </v:shape>
        </w:pict>
      </w:r>
      <w:r w:rsidR="00D04420">
        <w:tab/>
        <w:t>Corps cétoniques</w:t>
      </w:r>
    </w:p>
    <w:p w:rsidR="00D04420" w:rsidRDefault="00FE041F" w:rsidP="00D04420">
      <w:pPr>
        <w:tabs>
          <w:tab w:val="left" w:pos="1236"/>
          <w:tab w:val="left" w:pos="3315"/>
        </w:tabs>
      </w:pPr>
      <w:r>
        <w:rPr>
          <w:noProof/>
        </w:rPr>
        <w:pict>
          <v:shape id="_x0000_s1206" type="#_x0000_t32" style="position:absolute;left:0;text-align:left;margin-left:284.05pt;margin-top:13.75pt;width:4.7pt;height:12.4pt;z-index:251802112" o:connectortype="straight" strokecolor="black [3213]">
            <v:stroke endarrow="block"/>
          </v:shape>
        </w:pict>
      </w:r>
      <w:r>
        <w:rPr>
          <w:noProof/>
        </w:rPr>
        <w:pict>
          <v:shape id="_x0000_s1211" type="#_x0000_t32" style="position:absolute;left:0;text-align:left;margin-left:93.35pt;margin-top:10pt;width:15pt;height:5.3pt;flip:x y;z-index:251807232" o:connectortype="straight" strokecolor="black [3213]">
            <v:stroke endarrow="block"/>
          </v:shape>
        </w:pict>
      </w:r>
      <w:r>
        <w:rPr>
          <w:noProof/>
        </w:rPr>
        <w:pict>
          <v:shape id="_x0000_s1210" type="#_x0000_t32" style="position:absolute;left:0;text-align:left;margin-left:19.05pt;margin-top:7.65pt;width:37.9pt;height:.05pt;flip:x;z-index:251806208" o:connectortype="straight" strokecolor="black [3213]">
            <v:stroke endarrow="block"/>
          </v:shape>
        </w:pict>
      </w:r>
      <w:r w:rsidR="00D04420">
        <w:t>ATP</w:t>
      </w:r>
      <w:r w:rsidR="00D04420">
        <w:tab/>
        <w:t>FADH</w:t>
      </w:r>
      <w:r w:rsidR="00D04420">
        <w:rPr>
          <w:vertAlign w:val="subscript"/>
        </w:rPr>
        <w:t>2</w:t>
      </w:r>
      <w:r w:rsidR="00D04420">
        <w:tab/>
        <w:t>Cycle de Krebs</w:t>
      </w:r>
    </w:p>
    <w:p w:rsidR="00D04420" w:rsidRPr="00D04420" w:rsidRDefault="00FE041F" w:rsidP="00D04420">
      <w:pPr>
        <w:tabs>
          <w:tab w:val="left" w:pos="5434"/>
        </w:tabs>
      </w:pPr>
      <w:r>
        <w:rPr>
          <w:noProof/>
        </w:rPr>
        <w:pict>
          <v:shape id="_x0000_s1207" type="#_x0000_t32" style="position:absolute;left:0;text-align:left;margin-left:251.15pt;margin-top:13.45pt;width:6.95pt;height:12.4pt;flip:x;z-index:251803136" o:connectortype="straight" strokecolor="black [3213]">
            <v:stroke endarrow="block"/>
          </v:shape>
        </w:pict>
      </w:r>
      <w:r>
        <w:rPr>
          <w:noProof/>
        </w:rPr>
        <w:pict>
          <v:shape id="_x0000_s1208" type="#_x0000_t32" style="position:absolute;left:0;text-align:left;margin-left:129.55pt;margin-top:19.35pt;width:20.35pt;height:6.5pt;flip:x;z-index:251804160" o:connectortype="straight" strokecolor="black [3213]">
            <v:stroke endarrow="block"/>
          </v:shape>
        </w:pict>
      </w:r>
      <w:r w:rsidR="00D04420">
        <w:tab/>
      </w:r>
      <w:r w:rsidR="00D04420">
        <w:tab/>
        <w:t>CO</w:t>
      </w:r>
      <w:r w:rsidR="00D04420">
        <w:rPr>
          <w:vertAlign w:val="subscript"/>
        </w:rPr>
        <w:t>2</w:t>
      </w:r>
    </w:p>
    <w:p w:rsidR="00D04420" w:rsidRPr="00D04420" w:rsidRDefault="00FE041F" w:rsidP="00D04420">
      <w:pPr>
        <w:tabs>
          <w:tab w:val="left" w:pos="951"/>
          <w:tab w:val="left" w:pos="2323"/>
          <w:tab w:val="center" w:pos="4536"/>
        </w:tabs>
        <w:jc w:val="left"/>
      </w:pPr>
      <w:r>
        <w:rPr>
          <w:noProof/>
        </w:rPr>
        <w:pict>
          <v:shape id="_x0000_s1209" type="#_x0000_t32" style="position:absolute;margin-left:68pt;margin-top:6.7pt;width:45.5pt;height:0;flip:x;z-index:251805184" o:connectortype="straight" strokecolor="black [3213]">
            <v:stroke endarrow="block"/>
          </v:shape>
        </w:pict>
      </w:r>
      <w:r w:rsidR="00D04420">
        <w:tab/>
        <w:t>ATP</w:t>
      </w:r>
      <w:r w:rsidR="00D04420">
        <w:tab/>
        <w:t>NADH, H</w:t>
      </w:r>
      <w:r w:rsidR="00D04420">
        <w:rPr>
          <w:vertAlign w:val="superscript"/>
        </w:rPr>
        <w:t>+</w:t>
      </w:r>
      <w:r w:rsidR="00D04420">
        <w:tab/>
      </w:r>
      <w:r w:rsidR="00D04420">
        <w:tab/>
        <w:t>CO</w:t>
      </w:r>
      <w:r w:rsidR="00D04420">
        <w:rPr>
          <w:vertAlign w:val="subscript"/>
        </w:rPr>
        <w:t>2</w:t>
      </w:r>
    </w:p>
    <w:p w:rsidR="00D04420" w:rsidRDefault="00D04420" w:rsidP="00D04420"/>
    <w:p w:rsidR="00D04420" w:rsidRDefault="00D04420" w:rsidP="00D04420">
      <w:r>
        <w:t>Connexion entre glycolyse et cycle des acides tricarboxyliques.</w:t>
      </w:r>
    </w:p>
    <w:p w:rsidR="00D04420" w:rsidRDefault="00D04420" w:rsidP="00D04420">
      <w:r>
        <w:t>Pyruvate déshydrogénase</w:t>
      </w:r>
    </w:p>
    <w:p w:rsidR="00D04420" w:rsidRDefault="00D04420" w:rsidP="00D04420">
      <w:r>
        <w:t>Ces enzymes du métabolisme hautement régulées sont des enzymes allostériques, c'est-à-dire multimériques. Ce sont aussi des enzymes régulées par modifications covalentes. C’est l’équilibre phosphorylation / déphosphorylation. On a toujours multiplicité de niveaux de régulation. 2 niveaux de régulation interpénétrés</w:t>
      </w:r>
      <w:r w:rsidR="004562A8">
        <w:t>, transition allostérique : fixation des régulateurs et phosphorylation / déphosphorylation.</w:t>
      </w:r>
    </w:p>
    <w:p w:rsidR="004562A8" w:rsidRDefault="00FE041F" w:rsidP="00D04420">
      <w:r>
        <w:rPr>
          <w:noProof/>
        </w:rPr>
        <w:pict>
          <v:shape id="_x0000_s1218" type="#_x0000_t32" style="position:absolute;left:0;text-align:left;margin-left:50.75pt;margin-top:47.1pt;width:0;height:122.25pt;flip:y;z-index:251811328" o:connectortype="straight" strokecolor="black [3213]">
            <v:stroke endarrow="block"/>
          </v:shape>
        </w:pict>
      </w:r>
      <w:r>
        <w:rPr>
          <w:noProof/>
        </w:rPr>
        <w:pict>
          <v:group id="_x0000_s1215" style="position:absolute;left:0;text-align:left;margin-left:113.5pt;margin-top:3.95pt;width:42.45pt;height:5.75pt;z-index:251810304" coordorigin="3679,2748" coordsize="849,115">
            <v:shape id="_x0000_s1216" type="#_x0000_t32" style="position:absolute;left:3679;top:2748;width:849;height:0" o:connectortype="straight">
              <v:stroke endarrow="block"/>
            </v:shape>
            <v:shape id="_x0000_s1217" type="#_x0000_t32" style="position:absolute;left:3679;top:2863;width:849;height:0;flip:x" o:connectortype="straight">
              <v:stroke endarrow="block"/>
            </v:shape>
          </v:group>
        </w:pict>
      </w:r>
      <w:r w:rsidR="004562A8">
        <w:t xml:space="preserve">Etat T (faible affinité) </w:t>
      </w:r>
      <w:r w:rsidR="004562A8">
        <w:tab/>
      </w:r>
      <w:r w:rsidR="004562A8">
        <w:tab/>
      </w:r>
      <w:r w:rsidR="004562A8">
        <w:tab/>
        <w:t>Etat R (forte affinité)</w:t>
      </w:r>
    </w:p>
    <w:p w:rsidR="004562A8" w:rsidRDefault="00FE041F" w:rsidP="004562A8">
      <w:pPr>
        <w:tabs>
          <w:tab w:val="left" w:pos="965"/>
        </w:tabs>
      </w:pPr>
      <w:r>
        <w:rPr>
          <w:noProof/>
        </w:rPr>
        <w:pict>
          <v:shape id="_x0000_s1219" type="#_x0000_t32" style="position:absolute;left:0;text-align:left;margin-left:50.75pt;margin-top:143.95pt;width:180pt;height:0;z-index:251812352" o:connectortype="straight" strokecolor="black [3213]">
            <v:stroke endarrow="block"/>
          </v:shape>
        </w:pict>
      </w:r>
      <w:r w:rsidR="004562A8">
        <w:tab/>
        <w:t>V</w:t>
      </w:r>
    </w:p>
    <w:p w:rsidR="004562A8" w:rsidRPr="004562A8" w:rsidRDefault="004562A8" w:rsidP="004562A8"/>
    <w:p w:rsidR="004562A8" w:rsidRPr="004562A8" w:rsidRDefault="004562A8" w:rsidP="004562A8"/>
    <w:p w:rsidR="004562A8" w:rsidRPr="004562A8" w:rsidRDefault="00FE041F" w:rsidP="004562A8">
      <w:r>
        <w:rPr>
          <w:noProof/>
        </w:rPr>
        <w:pict>
          <v:shape id="_x0000_s1220" style="position:absolute;left:0;text-align:left;margin-left:50.75pt;margin-top:.35pt;width:175.25pt;height:67.8pt;z-index:251813376" coordsize="3505,1356" path="m,1345v249,-29,1143,11,1494,-177c1845,980,1769,412,2104,217,2439,22,3258,36,3505,e" filled="f" strokecolor="black [3213]">
            <v:path arrowok="t"/>
          </v:shape>
        </w:pict>
      </w:r>
    </w:p>
    <w:p w:rsidR="004562A8" w:rsidRDefault="004562A8" w:rsidP="004562A8"/>
    <w:p w:rsidR="004562A8" w:rsidRDefault="004562A8" w:rsidP="004562A8">
      <w:pPr>
        <w:jc w:val="center"/>
      </w:pPr>
      <w:r>
        <w:t>[S]</w:t>
      </w:r>
    </w:p>
    <w:p w:rsidR="004562A8" w:rsidRDefault="004562A8" w:rsidP="004562A8">
      <w:r>
        <w:t>La pyruvate-déshydrogénase est une enzyme allostérique, mais elle est surtout sensible aux modifications covalentes. Cette enzyme très importante, hautement régulée ne supporte pas de régulateurs classiques. Elle est uniquement régulée par modifications covalentes, c'est-à-dire Phosphorylation / déphosphorylation.</w:t>
      </w:r>
    </w:p>
    <w:p w:rsidR="000725B4" w:rsidRPr="000725B4" w:rsidRDefault="00FE041F" w:rsidP="000725B4">
      <w:pPr>
        <w:pStyle w:val="NoSpacing"/>
        <w:rPr>
          <w:color w:val="C0504D" w:themeColor="accent2"/>
        </w:rPr>
      </w:pPr>
      <w:r>
        <w:rPr>
          <w:noProof/>
          <w:color w:val="C0504D" w:themeColor="accent2"/>
        </w:rPr>
        <w:pict>
          <v:shape id="_x0000_s1227" type="#_x0000_t32" style="position:absolute;left:0;text-align:left;margin-left:17.45pt;margin-top:12.7pt;width:4.75pt;height:14.6pt;z-index:251820544" o:connectortype="straight" strokecolor="#c0504d [3205]">
            <v:stroke endarrow="block"/>
          </v:shape>
        </w:pict>
      </w:r>
      <w:r w:rsidR="000725B4" w:rsidRPr="000725B4">
        <w:rPr>
          <w:color w:val="C0504D" w:themeColor="accent2"/>
        </w:rPr>
        <w:t>β-oxydation des acides gras</w:t>
      </w:r>
    </w:p>
    <w:p w:rsidR="000725B4" w:rsidRDefault="000725B4" w:rsidP="000725B4">
      <w:pPr>
        <w:pStyle w:val="NoSpacing"/>
      </w:pPr>
    </w:p>
    <w:p w:rsidR="004562A8" w:rsidRDefault="00FE041F" w:rsidP="000725B4">
      <w:pPr>
        <w:pStyle w:val="NoSpacing"/>
      </w:pPr>
      <w:r>
        <w:rPr>
          <w:noProof/>
          <w:color w:val="C0504D" w:themeColor="accent2"/>
        </w:rPr>
        <w:pict>
          <v:shape id="_x0000_s1224" type="#_x0000_t32" style="position:absolute;left:0;text-align:left;margin-left:181.85pt;margin-top:28.3pt;width:0;height:61.85pt;z-index:251817472" o:connectortype="straight" strokecolor="black [3213]">
            <v:stroke endarrow="block"/>
          </v:shape>
        </w:pict>
      </w:r>
      <w:r>
        <w:rPr>
          <w:noProof/>
          <w:color w:val="C0504D" w:themeColor="accent2"/>
        </w:rPr>
        <w:pict>
          <v:oval id="_x0000_s1221" style="position:absolute;left:0;text-align:left;margin-left:89.45pt;margin-top:-7.7pt;width:178.65pt;height:29.9pt;z-index:251814400" filled="f" strokecolor="black [3213]"/>
        </w:pict>
      </w:r>
      <w:r>
        <w:rPr>
          <w:noProof/>
          <w:color w:val="C0504D" w:themeColor="accent2"/>
        </w:rPr>
        <w:pict>
          <v:shape id="_x0000_s1223" type="#_x0000_t202" style="position:absolute;left:0;text-align:left;margin-left:234.85pt;margin-top:-19.25pt;width:26.4pt;height:19.7pt;z-index:251816448" strokecolor="black [3213]">
            <v:textbox>
              <w:txbxContent>
                <w:p w:rsidR="002E7BB8" w:rsidRDefault="002E7BB8" w:rsidP="004562A8">
                  <w:pPr>
                    <w:jc w:val="center"/>
                  </w:pPr>
                  <w:r>
                    <w:t>P</w:t>
                  </w:r>
                </w:p>
              </w:txbxContent>
            </v:textbox>
          </v:shape>
        </w:pict>
      </w:r>
      <w:r w:rsidR="004562A8" w:rsidRPr="000725B4">
        <w:rPr>
          <w:color w:val="C0504D" w:themeColor="accent2"/>
        </w:rPr>
        <w:t>A</w:t>
      </w:r>
      <w:r w:rsidR="000725B4" w:rsidRPr="000725B4">
        <w:rPr>
          <w:color w:val="C0504D" w:themeColor="accent2"/>
        </w:rPr>
        <w:t>TP</w:t>
      </w:r>
      <w:r w:rsidR="004562A8" w:rsidRPr="000725B4">
        <w:rPr>
          <w:color w:val="C0504D" w:themeColor="accent2"/>
        </w:rPr>
        <w:t>, NADH, H</w:t>
      </w:r>
      <w:r w:rsidR="004562A8" w:rsidRPr="000725B4">
        <w:rPr>
          <w:color w:val="C0504D" w:themeColor="accent2"/>
          <w:vertAlign w:val="superscript"/>
        </w:rPr>
        <w:t>+</w:t>
      </w:r>
      <w:r w:rsidR="000725B4">
        <w:tab/>
      </w:r>
      <w:r w:rsidR="000725B4">
        <w:tab/>
      </w:r>
      <w:r w:rsidR="004562A8">
        <w:t>Pyruvate déshydrogénase inactive</w:t>
      </w:r>
      <w:r w:rsidR="004562A8">
        <w:tab/>
      </w:r>
    </w:p>
    <w:p w:rsidR="000725B4" w:rsidRPr="000725B4" w:rsidRDefault="000725B4" w:rsidP="00BC5A76">
      <w:pPr>
        <w:pStyle w:val="NoSpacing"/>
        <w:tabs>
          <w:tab w:val="left" w:pos="6663"/>
        </w:tabs>
        <w:rPr>
          <w:color w:val="C0504D" w:themeColor="accent2"/>
        </w:rPr>
      </w:pPr>
      <w:r w:rsidRPr="000725B4">
        <w:rPr>
          <w:color w:val="C0504D" w:themeColor="accent2"/>
        </w:rPr>
        <w:t>Acétyl coenzyme A</w:t>
      </w:r>
      <w:r>
        <w:rPr>
          <w:color w:val="C0504D" w:themeColor="accent2"/>
        </w:rPr>
        <w:tab/>
        <w:t>Insuline (tissu adipeux)</w:t>
      </w:r>
    </w:p>
    <w:p w:rsidR="004562A8" w:rsidRPr="000725B4" w:rsidRDefault="00FE041F" w:rsidP="004562A8">
      <w:pPr>
        <w:ind w:left="1418" w:firstLine="709"/>
      </w:pPr>
      <w:r>
        <w:rPr>
          <w:noProof/>
          <w:color w:val="8064A2" w:themeColor="accent4"/>
        </w:rPr>
        <w:pict>
          <v:shape id="_x0000_s1228" type="#_x0000_t32" style="position:absolute;left:0;text-align:left;margin-left:34.45pt;margin-top:2.85pt;width:8.4pt;height:23.4pt;z-index:251821568" o:connectortype="straight" strokecolor="#c0504d [3205]">
            <v:stroke endarrow="block"/>
          </v:shape>
        </w:pict>
      </w:r>
      <w:r>
        <w:rPr>
          <w:noProof/>
          <w:color w:val="8064A2" w:themeColor="accent4"/>
        </w:rPr>
        <w:pict>
          <v:shape id="_x0000_s1234" type="#_x0000_t32" style="position:absolute;left:0;text-align:left;margin-left:321.85pt;margin-top:2.85pt;width:13.6pt;height:23.4pt;flip:x;z-index:251827712" o:connectortype="straight" strokecolor="#c0504d [3205]">
            <v:stroke endarrow="block"/>
          </v:shape>
        </w:pict>
      </w:r>
      <w:r>
        <w:rPr>
          <w:noProof/>
          <w:color w:val="8064A2" w:themeColor="accent4"/>
        </w:rPr>
        <w:pict>
          <v:shape id="_x0000_s1235" type="#_x0000_t202" style="position:absolute;left:0;text-align:left;margin-left:295.45pt;margin-top:1.45pt;width:26.4pt;height:19.7pt;z-index:251828736" filled="f" stroked="f" strokecolor="black [3213]">
            <v:textbox>
              <w:txbxContent>
                <w:p w:rsidR="002E7BB8" w:rsidRPr="000725B4" w:rsidRDefault="002E7BB8" w:rsidP="004562A8">
                  <w:pPr>
                    <w:jc w:val="center"/>
                    <w:rPr>
                      <w:color w:val="C0504D" w:themeColor="accent2"/>
                    </w:rPr>
                  </w:pPr>
                  <w:r w:rsidRPr="000725B4">
                    <w:rPr>
                      <w:color w:val="C0504D" w:themeColor="accent2"/>
                    </w:rPr>
                    <w:t>+</w:t>
                  </w:r>
                </w:p>
              </w:txbxContent>
            </v:textbox>
          </v:shape>
        </w:pict>
      </w:r>
      <w:r>
        <w:rPr>
          <w:noProof/>
          <w:color w:val="8064A2" w:themeColor="accent4"/>
        </w:rPr>
        <w:pict>
          <v:shape id="_x0000_s1233" type="#_x0000_t202" style="position:absolute;left:0;text-align:left;margin-left:37.85pt;margin-top:54.75pt;width:26.4pt;height:19.7pt;z-index:251826688" filled="f" stroked="f" strokecolor="black [3213]">
            <v:textbox>
              <w:txbxContent>
                <w:p w:rsidR="002E7BB8" w:rsidRPr="000725B4" w:rsidRDefault="002E7BB8" w:rsidP="004562A8">
                  <w:pPr>
                    <w:jc w:val="center"/>
                    <w:rPr>
                      <w:color w:val="C0504D" w:themeColor="accent2"/>
                    </w:rPr>
                  </w:pPr>
                  <w:r>
                    <w:rPr>
                      <w:color w:val="C0504D" w:themeColor="accent2"/>
                    </w:rPr>
                    <w:t>-</w:t>
                  </w:r>
                </w:p>
              </w:txbxContent>
            </v:textbox>
          </v:shape>
        </w:pict>
      </w:r>
      <w:r>
        <w:rPr>
          <w:noProof/>
          <w:color w:val="8064A2" w:themeColor="accent4"/>
        </w:rPr>
        <w:pict>
          <v:shape id="_x0000_s1231" type="#_x0000_t202" style="position:absolute;left:0;text-align:left;margin-left:37.85pt;margin-top:1.45pt;width:26.4pt;height:19.7pt;z-index:251824640" filled="f" stroked="f" strokecolor="black [3213]">
            <v:textbox>
              <w:txbxContent>
                <w:p w:rsidR="002E7BB8" w:rsidRPr="000725B4" w:rsidRDefault="002E7BB8" w:rsidP="004562A8">
                  <w:pPr>
                    <w:jc w:val="center"/>
                    <w:rPr>
                      <w:color w:val="C0504D" w:themeColor="accent2"/>
                    </w:rPr>
                  </w:pPr>
                  <w:r w:rsidRPr="000725B4">
                    <w:rPr>
                      <w:color w:val="C0504D" w:themeColor="accent2"/>
                    </w:rPr>
                    <w:t>+</w:t>
                  </w:r>
                </w:p>
              </w:txbxContent>
            </v:textbox>
          </v:shape>
        </w:pict>
      </w:r>
      <w:r>
        <w:rPr>
          <w:noProof/>
          <w:color w:val="8064A2" w:themeColor="accent4"/>
        </w:rPr>
        <w:pict>
          <v:shape id="_x0000_s1229" style="position:absolute;left:0;text-align:left;margin-left:181.85pt;margin-top:7.9pt;width:25.1pt;height:18.35pt;z-index:251822592" coordsize="502,367" path="m502,c360,17,219,34,135,95,51,156,25,261,,367e" filled="f" strokecolor="black [3213]">
            <v:stroke endarrow="block"/>
            <v:path arrowok="t"/>
          </v:shape>
        </w:pict>
      </w:r>
      <w:r>
        <w:rPr>
          <w:noProof/>
          <w:color w:val="8064A2" w:themeColor="accent4"/>
        </w:rPr>
        <w:pict>
          <v:shape id="_x0000_s1226" style="position:absolute;left:0;text-align:left;margin-left:126.8pt;margin-top:12.65pt;width:41.15pt;height:44.85pt;z-index:251819520" coordsize="823,897" path="m,897c404,761,809,625,816,476,823,327,432,163,41,e" filled="f" strokecolor="#8064a2 [3207]">
            <v:stroke endarrow="block"/>
            <v:path arrowok="t"/>
          </v:shape>
        </w:pict>
      </w:r>
      <w:r>
        <w:rPr>
          <w:noProof/>
          <w:color w:val="8064A2" w:themeColor="accent4"/>
        </w:rPr>
        <w:pict>
          <v:shape id="_x0000_s1225" type="#_x0000_t32" style="position:absolute;left:0;text-align:left;margin-left:167.6pt;margin-top:2.85pt;width:0;height:61.85pt;flip:y;z-index:251818496" o:connectortype="straight" strokecolor="black [3213]">
            <v:stroke endarrow="block"/>
          </v:shape>
        </w:pict>
      </w:r>
      <w:r w:rsidR="004562A8" w:rsidRPr="00BA1E53">
        <w:rPr>
          <w:color w:val="8064A2" w:themeColor="accent4"/>
        </w:rPr>
        <w:t>ADP</w:t>
      </w:r>
      <w:r w:rsidR="000725B4">
        <w:tab/>
      </w:r>
      <w:r w:rsidR="000725B4">
        <w:tab/>
      </w:r>
      <w:r w:rsidR="000725B4">
        <w:tab/>
        <w:t>H</w:t>
      </w:r>
      <w:r w:rsidR="000725B4">
        <w:rPr>
          <w:vertAlign w:val="subscript"/>
        </w:rPr>
        <w:t>2</w:t>
      </w:r>
      <w:r w:rsidR="000725B4">
        <w:t>O</w:t>
      </w:r>
    </w:p>
    <w:p w:rsidR="004562A8" w:rsidRPr="000725B4" w:rsidRDefault="00FE041F" w:rsidP="004562A8">
      <w:pPr>
        <w:rPr>
          <w:color w:val="1F497D" w:themeColor="text2"/>
        </w:rPr>
      </w:pPr>
      <w:r>
        <w:rPr>
          <w:noProof/>
        </w:rPr>
        <w:pict>
          <v:shape id="_x0000_s1236" type="#_x0000_t32" style="position:absolute;left:0;text-align:left;margin-left:321.85pt;margin-top:19.1pt;width:17pt;height:29.9pt;flip:x y;z-index:251829760" o:connectortype="straight" strokecolor="#c0504d [3205]">
            <v:stroke endarrow="block"/>
          </v:shape>
        </w:pict>
      </w:r>
      <w:r>
        <w:rPr>
          <w:noProof/>
        </w:rPr>
        <w:pict>
          <v:shape id="_x0000_s1232" type="#_x0000_t32" style="position:absolute;left:0;text-align:left;margin-left:17.45pt;margin-top:19.1pt;width:25.4pt;height:29.9pt;flip:y;z-index:251825664" o:connectortype="straight" strokecolor="#c0504d [3205]">
            <v:stroke endarrow="block"/>
          </v:shape>
        </w:pict>
      </w:r>
      <w:r w:rsidR="004562A8" w:rsidRPr="000725B4">
        <w:rPr>
          <w:color w:val="1F497D" w:themeColor="text2"/>
        </w:rPr>
        <w:t>Pyruvate déshydrogénase kinase</w:t>
      </w:r>
      <w:r w:rsidR="000725B4" w:rsidRPr="000725B4">
        <w:rPr>
          <w:color w:val="1F497D" w:themeColor="text2"/>
        </w:rPr>
        <w:tab/>
      </w:r>
      <w:r w:rsidR="000725B4" w:rsidRPr="000725B4">
        <w:rPr>
          <w:color w:val="1F497D" w:themeColor="text2"/>
        </w:rPr>
        <w:tab/>
        <w:t>Pyruvate déshydrogénase phosphatase</w:t>
      </w:r>
    </w:p>
    <w:p w:rsidR="004562A8" w:rsidRPr="00BA1E53" w:rsidRDefault="00FE041F" w:rsidP="004562A8">
      <w:pPr>
        <w:ind w:left="1418" w:firstLine="709"/>
        <w:rPr>
          <w:color w:val="8064A2" w:themeColor="accent4"/>
        </w:rPr>
      </w:pPr>
      <w:r>
        <w:rPr>
          <w:noProof/>
          <w:color w:val="8064A2" w:themeColor="accent4"/>
        </w:rPr>
        <w:pict>
          <v:shape id="_x0000_s1237" type="#_x0000_t202" style="position:absolute;left:0;text-align:left;margin-left:298.85pt;margin-top:3.85pt;width:26.4pt;height:19.7pt;z-index:251830784" filled="f" stroked="f" strokecolor="black [3213]">
            <v:textbox>
              <w:txbxContent>
                <w:p w:rsidR="002E7BB8" w:rsidRPr="000725B4" w:rsidRDefault="002E7BB8" w:rsidP="004562A8">
                  <w:pPr>
                    <w:jc w:val="center"/>
                    <w:rPr>
                      <w:color w:val="C0504D" w:themeColor="accent2"/>
                    </w:rPr>
                  </w:pPr>
                  <w:r>
                    <w:rPr>
                      <w:color w:val="C0504D" w:themeColor="accent2"/>
                    </w:rPr>
                    <w:t>-</w:t>
                  </w:r>
                </w:p>
              </w:txbxContent>
            </v:textbox>
          </v:shape>
        </w:pict>
      </w:r>
      <w:r>
        <w:rPr>
          <w:noProof/>
          <w:color w:val="8064A2" w:themeColor="accent4"/>
        </w:rPr>
        <w:pict>
          <v:oval id="_x0000_s1222" style="position:absolute;left:0;text-align:left;margin-left:89.45pt;margin-top:19.2pt;width:178.65pt;height:29.9pt;z-index:251815424" filled="f" strokecolor="black [3213]"/>
        </w:pict>
      </w:r>
      <w:r w:rsidR="004562A8" w:rsidRPr="00BA1E53">
        <w:rPr>
          <w:color w:val="8064A2" w:themeColor="accent4"/>
        </w:rPr>
        <w:t>ATP</w:t>
      </w:r>
    </w:p>
    <w:p w:rsidR="004562A8" w:rsidRDefault="000725B4" w:rsidP="0072509D">
      <w:pPr>
        <w:tabs>
          <w:tab w:val="left" w:pos="709"/>
          <w:tab w:val="left" w:pos="1418"/>
          <w:tab w:val="left" w:pos="2127"/>
          <w:tab w:val="left" w:pos="2836"/>
          <w:tab w:val="left" w:pos="3545"/>
          <w:tab w:val="left" w:pos="4254"/>
          <w:tab w:val="left" w:pos="4963"/>
          <w:tab w:val="left" w:pos="6663"/>
        </w:tabs>
        <w:rPr>
          <w:color w:val="C0504D" w:themeColor="accent2"/>
        </w:rPr>
      </w:pPr>
      <w:r w:rsidRPr="000725B4">
        <w:rPr>
          <w:color w:val="C0504D" w:themeColor="accent2"/>
        </w:rPr>
        <w:t>Pyruvate</w:t>
      </w:r>
      <w:r>
        <w:t xml:space="preserve"> </w:t>
      </w:r>
      <w:r>
        <w:tab/>
      </w:r>
      <w:r>
        <w:tab/>
      </w:r>
      <w:r w:rsidR="004562A8">
        <w:t>Pyruvate déshydrogénase active</w:t>
      </w:r>
      <w:r w:rsidR="0072509D">
        <w:tab/>
      </w:r>
      <w:r w:rsidR="0072509D" w:rsidRPr="00BC5A76">
        <w:rPr>
          <w:color w:val="C0504D" w:themeColor="accent2"/>
        </w:rPr>
        <w:t>Ca</w:t>
      </w:r>
      <w:r w:rsidR="0072509D" w:rsidRPr="00BC5A76">
        <w:rPr>
          <w:color w:val="C0504D" w:themeColor="accent2"/>
          <w:vertAlign w:val="superscript"/>
        </w:rPr>
        <w:t>2+</w:t>
      </w:r>
      <w:r w:rsidR="0072509D" w:rsidRPr="00BC5A76">
        <w:rPr>
          <w:color w:val="C0504D" w:themeColor="accent2"/>
        </w:rPr>
        <w:t xml:space="preserve"> (cellules musculaires)</w:t>
      </w:r>
    </w:p>
    <w:p w:rsidR="00FD16E6" w:rsidRDefault="00FD16E6" w:rsidP="00FD16E6">
      <w:pPr>
        <w:pStyle w:val="Heading1"/>
      </w:pPr>
      <w:bookmarkStart w:id="2" w:name="_Toc187140172"/>
      <w:r>
        <w:lastRenderedPageBreak/>
        <w:t>Voie des pentoses</w:t>
      </w:r>
      <w:bookmarkEnd w:id="2"/>
    </w:p>
    <w:p w:rsidR="00FD16E6" w:rsidRDefault="00FD16E6" w:rsidP="00FD16E6">
      <w:r>
        <w:t>Interconversion hexoses-pentases. Intégration entre glycolyse, néoglucogenèse et voie des pentoses.</w:t>
      </w:r>
    </w:p>
    <w:p w:rsidR="00FD16E6" w:rsidRDefault="00FD16E6" w:rsidP="00FD16E6">
      <w:r>
        <w:t>Il y a une exigence cellulaires en pouvoir réducteur (synthèse d’acides gras et de stéroïdes) et en ribose (synthèse nucléotidique).</w:t>
      </w:r>
    </w:p>
    <w:p w:rsidR="00FD16E6" w:rsidRDefault="00FD16E6" w:rsidP="00FD16E6">
      <w:pPr>
        <w:pStyle w:val="NoSpacing"/>
        <w:jc w:val="center"/>
      </w:pPr>
      <w:r>
        <w:t>Glucose (hexose)</w:t>
      </w:r>
    </w:p>
    <w:p w:rsidR="00FD16E6" w:rsidRDefault="00FD16E6" w:rsidP="00FD16E6">
      <w:pPr>
        <w:pStyle w:val="NoSpacing"/>
      </w:pPr>
    </w:p>
    <w:p w:rsidR="00FD16E6" w:rsidRDefault="00FD16E6" w:rsidP="00FD16E6">
      <w:pPr>
        <w:pStyle w:val="NoSpacing"/>
        <w:tabs>
          <w:tab w:val="center" w:pos="4536"/>
        </w:tabs>
      </w:pPr>
      <w:r>
        <w:t>Glycogène (stockage)</w:t>
      </w:r>
      <w:r>
        <w:tab/>
        <w:t>glucose-6-phosphate</w:t>
      </w:r>
      <w:r>
        <w:tab/>
      </w:r>
      <w:r>
        <w:tab/>
        <w:t>Voie des pentoses (pouvoir</w:t>
      </w:r>
    </w:p>
    <w:p w:rsidR="00FD16E6" w:rsidRDefault="00FD16E6" w:rsidP="00FD16E6">
      <w:pPr>
        <w:pStyle w:val="NoSpacing"/>
        <w:tabs>
          <w:tab w:val="center" w:pos="4536"/>
        </w:tabs>
      </w:pPr>
      <w:r>
        <w:tab/>
      </w:r>
      <w:r>
        <w:tab/>
      </w:r>
      <w:r>
        <w:tab/>
      </w:r>
      <w:r>
        <w:tab/>
        <w:t>Réducteur + ribose)</w:t>
      </w:r>
    </w:p>
    <w:p w:rsidR="00FD16E6" w:rsidRDefault="00FD16E6" w:rsidP="00FD16E6">
      <w:pPr>
        <w:pStyle w:val="NoSpacing"/>
        <w:tabs>
          <w:tab w:val="center" w:pos="4536"/>
        </w:tabs>
      </w:pPr>
      <w:r>
        <w:tab/>
        <w:t>Glycolyse (production d’énergie)</w:t>
      </w:r>
    </w:p>
    <w:p w:rsidR="00FD16E6" w:rsidRDefault="00FD16E6" w:rsidP="00FD16E6">
      <w:pPr>
        <w:pStyle w:val="NoSpacing"/>
        <w:tabs>
          <w:tab w:val="center" w:pos="4536"/>
        </w:tabs>
      </w:pPr>
    </w:p>
    <w:p w:rsidR="00FD16E6" w:rsidRDefault="00FD16E6" w:rsidP="00FD16E6">
      <w:r>
        <w:t>Il y a un couplage entre production de pouvoir réducteur et synthèse de ribose. Le NADP</w:t>
      </w:r>
      <w:r>
        <w:rPr>
          <w:vertAlign w:val="superscript"/>
        </w:rPr>
        <w:t>+</w:t>
      </w:r>
      <w:r>
        <w:t xml:space="preserve"> devient du NADPH, H</w:t>
      </w:r>
      <w:r>
        <w:rPr>
          <w:vertAlign w:val="superscript"/>
        </w:rPr>
        <w:t>+</w:t>
      </w:r>
      <w:r>
        <w:t xml:space="preserve"> par réduction. Pour pouvoir produire ce pouvoir réducteur, la voie des pentoses utilise des voies de réduction du glucose-6-phosphate autres que celles de la glycose. Le G6P devient par oxydation et la décarboxylation du ribulose-5-phosphate (pentose), puis du ribose-5-phosphate, qui entre dans la synthèse nucléotidique. Il y a interconversion entre les pentoses et les hexoses.</w:t>
      </w:r>
    </w:p>
    <w:p w:rsidR="00FD16E6" w:rsidRPr="00661D86" w:rsidRDefault="00FD16E6" w:rsidP="00FD16E6">
      <w:pPr>
        <w:rPr>
          <w:lang w:val="en-US"/>
        </w:rPr>
      </w:pPr>
      <w:r w:rsidRPr="00661D86">
        <w:rPr>
          <w:lang w:val="en-US"/>
        </w:rPr>
        <w:t>1</w:t>
      </w:r>
      <w:r w:rsidRPr="00661D86">
        <w:rPr>
          <w:vertAlign w:val="superscript"/>
          <w:lang w:val="en-US"/>
        </w:rPr>
        <w:t>ère</w:t>
      </w:r>
      <w:r w:rsidRPr="00661D86">
        <w:rPr>
          <w:lang w:val="en-US"/>
        </w:rPr>
        <w:t xml:space="preserve"> phase d’oxydation :</w:t>
      </w:r>
    </w:p>
    <w:p w:rsidR="00FD16E6" w:rsidRPr="00661D86" w:rsidRDefault="00FE041F" w:rsidP="00FD16E6">
      <w:pPr>
        <w:pStyle w:val="NoSpacing"/>
        <w:tabs>
          <w:tab w:val="left" w:pos="3644"/>
        </w:tabs>
        <w:rPr>
          <w:lang w:val="en-US"/>
        </w:rPr>
      </w:pPr>
      <w:r>
        <w:rPr>
          <w:noProof/>
        </w:rPr>
        <w:pict>
          <v:shape id="_x0000_s1243" type="#_x0000_t32" style="position:absolute;left:0;text-align:left;margin-left:234.85pt;margin-top:4.8pt;width:11.1pt;height:7.5pt;flip:y;z-index:251837952" o:connectortype="straight" strokecolor="black [3213]"/>
        </w:pict>
      </w:r>
      <w:r>
        <w:rPr>
          <w:noProof/>
        </w:rPr>
        <w:pict>
          <v:shape id="_x0000_s1242" type="#_x0000_t32" style="position:absolute;left:0;text-align:left;margin-left:234.85pt;margin-top:9.05pt;width:11.1pt;height:7.5pt;flip:y;z-index:251836928" o:connectortype="straight" strokecolor="black [3213]"/>
        </w:pict>
      </w:r>
      <w:r>
        <w:rPr>
          <w:noProof/>
        </w:rPr>
        <w:pict>
          <v:shape id="_x0000_s1241" type="#_x0000_t32" style="position:absolute;left:0;text-align:left;margin-left:199.6pt;margin-top:9.05pt;width:18.2pt;height:7.5pt;flip:x y;z-index:251835904" o:connectortype="straight" strokecolor="black [3213]"/>
        </w:pict>
      </w:r>
      <w:r w:rsidR="00FD16E6">
        <w:rPr>
          <w:noProof/>
        </w:rPr>
        <w:drawing>
          <wp:anchor distT="0" distB="0" distL="114300" distR="114300" simplePos="0" relativeHeight="251832832" behindDoc="1" locked="0" layoutInCell="1" allowOverlap="1">
            <wp:simplePos x="0" y="0"/>
            <wp:positionH relativeFrom="column">
              <wp:posOffset>-117420</wp:posOffset>
            </wp:positionH>
            <wp:positionV relativeFrom="paragraph">
              <wp:posOffset>226142</wp:posOffset>
            </wp:positionV>
            <wp:extent cx="1507600" cy="1089329"/>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07600" cy="1089329"/>
                    </a:xfrm>
                    <a:prstGeom prst="rect">
                      <a:avLst/>
                    </a:prstGeom>
                    <a:noFill/>
                    <a:ln w="9525">
                      <a:noFill/>
                      <a:miter lim="800000"/>
                      <a:headEnd/>
                      <a:tailEnd/>
                    </a:ln>
                  </pic:spPr>
                </pic:pic>
              </a:graphicData>
            </a:graphic>
          </wp:anchor>
        </w:drawing>
      </w:r>
      <w:r w:rsidR="00FD16E6" w:rsidRPr="00661D86">
        <w:rPr>
          <w:lang w:val="en-US"/>
        </w:rPr>
        <w:tab/>
        <w:t>HO</w:t>
      </w:r>
      <w:r w:rsidR="00FD16E6" w:rsidRPr="00661D86">
        <w:rPr>
          <w:lang w:val="en-US"/>
        </w:rPr>
        <w:tab/>
      </w:r>
      <w:r w:rsidR="00FD16E6" w:rsidRPr="00661D86">
        <w:rPr>
          <w:lang w:val="en-US"/>
        </w:rPr>
        <w:tab/>
        <w:t>O</w:t>
      </w:r>
    </w:p>
    <w:p w:rsidR="00FD16E6" w:rsidRPr="00661D86" w:rsidRDefault="00FE041F" w:rsidP="00802F35">
      <w:pPr>
        <w:pStyle w:val="NoSpacing"/>
        <w:tabs>
          <w:tab w:val="left" w:pos="2085"/>
          <w:tab w:val="center" w:pos="4536"/>
        </w:tabs>
        <w:rPr>
          <w:lang w:val="en-US"/>
        </w:rPr>
      </w:pPr>
      <w:r>
        <w:rPr>
          <w:noProof/>
        </w:rPr>
        <w:pict>
          <v:shape id="_x0000_s1251" type="#_x0000_t32" style="position:absolute;left:0;text-align:left;margin-left:358.15pt;margin-top:11.9pt;width:0;height:14.7pt;z-index:251845120" o:connectortype="straight" strokecolor="black [3213]"/>
        </w:pict>
      </w:r>
      <w:r>
        <w:rPr>
          <w:noProof/>
        </w:rPr>
        <w:pict>
          <v:shape id="_x0000_s1240" type="#_x0000_t32" style="position:absolute;left:0;text-align:left;margin-left:226.55pt;margin-top:11.9pt;width:0;height:80.8pt;z-index:251834880" o:connectortype="straight" strokecolor="black [3213]"/>
        </w:pict>
      </w:r>
      <w:r w:rsidR="00FD16E6" w:rsidRPr="00661D86">
        <w:rPr>
          <w:lang w:val="en-US"/>
        </w:rPr>
        <w:tab/>
      </w:r>
      <w:r w:rsidR="00802F35" w:rsidRPr="00661D86">
        <w:rPr>
          <w:color w:val="4F81BD" w:themeColor="accent1"/>
          <w:lang w:val="en-US"/>
        </w:rPr>
        <w:t>G6PDH</w:t>
      </w:r>
      <w:r w:rsidR="00802F35" w:rsidRPr="00661D86">
        <w:rPr>
          <w:lang w:val="en-US"/>
        </w:rPr>
        <w:tab/>
      </w:r>
      <w:r w:rsidR="00FD16E6" w:rsidRPr="00661D86">
        <w:rPr>
          <w:lang w:val="en-US"/>
        </w:rPr>
        <w:t>C</w:t>
      </w:r>
      <w:r w:rsidR="00802F35" w:rsidRPr="00661D86">
        <w:rPr>
          <w:lang w:val="en-US"/>
        </w:rPr>
        <w:tab/>
      </w:r>
      <w:r w:rsidR="00802F35" w:rsidRPr="00661D86">
        <w:rPr>
          <w:lang w:val="en-US"/>
        </w:rPr>
        <w:tab/>
      </w:r>
      <w:r w:rsidR="00802F35" w:rsidRPr="00661D86">
        <w:rPr>
          <w:lang w:val="en-US"/>
        </w:rPr>
        <w:tab/>
      </w:r>
      <w:r w:rsidR="00802F35" w:rsidRPr="00661D86">
        <w:rPr>
          <w:lang w:val="en-US"/>
        </w:rPr>
        <w:tab/>
        <w:t>CH</w:t>
      </w:r>
      <w:r w:rsidR="00802F35" w:rsidRPr="00661D86">
        <w:rPr>
          <w:vertAlign w:val="subscript"/>
          <w:lang w:val="en-US"/>
        </w:rPr>
        <w:t>2</w:t>
      </w:r>
      <w:r w:rsidR="00802F35" w:rsidRPr="00661D86">
        <w:rPr>
          <w:lang w:val="en-US"/>
        </w:rPr>
        <w:t>OH</w:t>
      </w:r>
    </w:p>
    <w:p w:rsidR="00FD16E6" w:rsidRPr="00661D86" w:rsidRDefault="00FD16E6" w:rsidP="00FD16E6">
      <w:pPr>
        <w:pStyle w:val="NoSpacing"/>
        <w:tabs>
          <w:tab w:val="center" w:pos="4253"/>
        </w:tabs>
        <w:rPr>
          <w:lang w:val="en-US"/>
        </w:rPr>
      </w:pPr>
    </w:p>
    <w:p w:rsidR="00FD16E6" w:rsidRPr="00661D86" w:rsidRDefault="00FE041F" w:rsidP="00FD16E6">
      <w:pPr>
        <w:pStyle w:val="NoSpacing"/>
        <w:rPr>
          <w:lang w:val="en-US"/>
        </w:rPr>
      </w:pPr>
      <w:r>
        <w:rPr>
          <w:noProof/>
        </w:rPr>
        <w:pict>
          <v:shape id="_x0000_s1256" style="position:absolute;left:0;text-align:left;margin-left:305.65pt;margin-top:12.45pt;width:19.6pt;height:9.8pt;z-index:25185024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392,196" path="m,196v129,-5,259,-10,324,-43c389,120,390,60,392,e" filled="f" strokecolor="black [3213]">
            <v:stroke endarrow="block"/>
            <v:path arrowok="t"/>
          </v:shape>
        </w:pict>
      </w:r>
      <w:r>
        <w:rPr>
          <w:noProof/>
        </w:rPr>
        <w:pict>
          <v:shape id="_x0000_s1252" type="#_x0000_t32" style="position:absolute;left:0;text-align:left;margin-left:358.15pt;margin-top:12.45pt;width:0;height:53.35pt;z-index:251846144" o:connectortype="straight" strokecolor="black [3213]"/>
        </w:pict>
      </w:r>
      <w:r>
        <w:rPr>
          <w:noProof/>
        </w:rPr>
        <w:pict>
          <v:shape id="_x0000_s1247" type="#_x0000_t32" style="position:absolute;left:0;text-align:left;margin-left:226.55pt;margin-top:47.95pt;width:17.5pt;height:0;z-index:251841024" o:connectortype="straight" strokecolor="black [3213]"/>
        </w:pict>
      </w:r>
      <w:r>
        <w:rPr>
          <w:noProof/>
        </w:rPr>
        <w:pict>
          <v:shape id="_x0000_s1246" type="#_x0000_t32" style="position:absolute;left:0;text-align:left;margin-left:226.55pt;margin-top:33.55pt;width:17.5pt;height:0;z-index:251840000" o:connectortype="straight" strokecolor="black [3213]"/>
        </w:pict>
      </w:r>
      <w:r>
        <w:rPr>
          <w:noProof/>
        </w:rPr>
        <w:pict>
          <v:shape id="_x0000_s1245" type="#_x0000_t32" style="position:absolute;left:0;text-align:left;margin-left:226.55pt;margin-top:8.2pt;width:17.5pt;height:0;z-index:251838976" o:connectortype="straight" strokecolor="black [3213]"/>
        </w:pict>
      </w:r>
      <w:r w:rsidR="00FD16E6" w:rsidRPr="00661D86">
        <w:rPr>
          <w:lang w:val="en-US"/>
        </w:rPr>
        <w:tab/>
      </w:r>
      <w:r w:rsidR="00FD16E6" w:rsidRPr="00661D86">
        <w:rPr>
          <w:lang w:val="en-US"/>
        </w:rPr>
        <w:tab/>
      </w:r>
      <w:r w:rsidR="00FD16E6" w:rsidRPr="00661D86">
        <w:rPr>
          <w:lang w:val="en-US"/>
        </w:rPr>
        <w:tab/>
      </w:r>
      <w:r w:rsidR="00FD16E6" w:rsidRPr="00661D86">
        <w:rPr>
          <w:lang w:val="en-US"/>
        </w:rPr>
        <w:tab/>
      </w:r>
      <w:r w:rsidR="00FD16E6" w:rsidRPr="00661D86">
        <w:rPr>
          <w:lang w:val="en-US"/>
        </w:rPr>
        <w:tab/>
      </w:r>
      <w:r w:rsidR="00FD16E6" w:rsidRPr="00661D86">
        <w:rPr>
          <w:lang w:val="en-US"/>
        </w:rPr>
        <w:tab/>
      </w:r>
      <w:r w:rsidR="00FD16E6" w:rsidRPr="00661D86">
        <w:rPr>
          <w:lang w:val="en-US"/>
        </w:rPr>
        <w:tab/>
        <w:t>OH</w:t>
      </w:r>
      <w:r w:rsidR="00802F35" w:rsidRPr="00661D86">
        <w:rPr>
          <w:lang w:val="en-US"/>
        </w:rPr>
        <w:tab/>
      </w:r>
      <w:r w:rsidR="00802F35" w:rsidRPr="00661D86">
        <w:rPr>
          <w:lang w:val="en-US"/>
        </w:rPr>
        <w:tab/>
        <w:t>CO</w:t>
      </w:r>
      <w:r w:rsidR="00802F35" w:rsidRPr="00661D86">
        <w:rPr>
          <w:vertAlign w:val="subscript"/>
          <w:lang w:val="en-US"/>
        </w:rPr>
        <w:t>2</w:t>
      </w:r>
      <w:r w:rsidR="00802F35" w:rsidRPr="00661D86">
        <w:rPr>
          <w:lang w:val="en-US"/>
        </w:rPr>
        <w:tab/>
        <w:t>C = O</w:t>
      </w:r>
    </w:p>
    <w:p w:rsidR="00FD16E6" w:rsidRPr="00661D86" w:rsidRDefault="00FE041F" w:rsidP="00FD16E6">
      <w:pPr>
        <w:pStyle w:val="NoSpacing"/>
        <w:rPr>
          <w:lang w:val="en-US"/>
        </w:rPr>
      </w:pPr>
      <w:r>
        <w:rPr>
          <w:noProof/>
        </w:rPr>
        <w:pict>
          <v:shape id="_x0000_s1255" style="position:absolute;left:0;text-align:left;margin-left:290.75pt;margin-top:8.85pt;width:34.5pt;height:18.05pt;z-index:251849216" coordsize="690,361" path="m,361c100,182,200,4,315,2,430,,560,173,690,346e" filled="f" strokecolor="black [3213]">
            <v:stroke endarrow="block"/>
            <v:path arrowok="t"/>
          </v:shape>
        </w:pict>
      </w:r>
      <w:r>
        <w:rPr>
          <w:noProof/>
        </w:rPr>
        <w:pict>
          <v:shape id="_x0000_s1250" type="#_x0000_t32" style="position:absolute;left:0;text-align:left;margin-left:282.25pt;margin-top:8.85pt;width:53.2pt;height:0;z-index:251844096" o:connectortype="straight" strokecolor="black [3213]">
            <v:stroke endarrow="block"/>
          </v:shape>
        </w:pict>
      </w:r>
      <w:r>
        <w:rPr>
          <w:noProof/>
        </w:rPr>
        <w:pict>
          <v:shape id="_x0000_s1249" style="position:absolute;left:0;text-align:left;margin-left:118.9pt;margin-top:8.75pt;width:34.5pt;height:18.05pt;z-index:251843072" coordsize="690,361" path="m,361c100,182,200,4,315,2,430,,560,173,690,346e" filled="f" strokecolor="black [3213]">
            <v:stroke endarrow="block"/>
            <v:path arrowok="t"/>
          </v:shape>
        </w:pict>
      </w:r>
      <w:r>
        <w:rPr>
          <w:noProof/>
        </w:rPr>
        <w:pict>
          <v:shape id="_x0000_s1248" type="#_x0000_t32" style="position:absolute;left:0;text-align:left;margin-left:192.75pt;margin-top:6.7pt;width:33.8pt;height:0;flip:x;z-index:251842048" o:connectortype="straight" strokecolor="black [3213]"/>
        </w:pict>
      </w:r>
      <w:r>
        <w:rPr>
          <w:noProof/>
        </w:rPr>
        <w:pict>
          <v:shape id="_x0000_s1239" type="#_x0000_t32" style="position:absolute;left:0;text-align:left;margin-left:110.1pt;margin-top:8.85pt;width:53.2pt;height:0;z-index:251833856" o:connectortype="straight" strokecolor="black [3213]">
            <v:stroke endarrow="block"/>
          </v:shape>
        </w:pict>
      </w:r>
      <w:r w:rsidR="00FD16E6" w:rsidRPr="00661D86">
        <w:rPr>
          <w:lang w:val="en-US"/>
        </w:rPr>
        <w:tab/>
      </w:r>
      <w:r w:rsidR="00FD16E6" w:rsidRPr="00661D86">
        <w:rPr>
          <w:lang w:val="en-US"/>
        </w:rPr>
        <w:tab/>
      </w:r>
      <w:r w:rsidR="00FD16E6" w:rsidRPr="00661D86">
        <w:rPr>
          <w:lang w:val="en-US"/>
        </w:rPr>
        <w:tab/>
      </w:r>
      <w:r w:rsidR="00FD16E6" w:rsidRPr="00661D86">
        <w:rPr>
          <w:lang w:val="en-US"/>
        </w:rPr>
        <w:tab/>
      </w:r>
      <w:r w:rsidR="00FD16E6" w:rsidRPr="00661D86">
        <w:rPr>
          <w:lang w:val="en-US"/>
        </w:rPr>
        <w:tab/>
        <w:t>HO</w:t>
      </w:r>
    </w:p>
    <w:p w:rsidR="00FD16E6" w:rsidRPr="00661D86" w:rsidRDefault="00FE041F" w:rsidP="00FD16E6">
      <w:pPr>
        <w:pStyle w:val="NoSpacing"/>
        <w:rPr>
          <w:lang w:val="en-US"/>
        </w:rPr>
      </w:pPr>
      <w:r>
        <w:rPr>
          <w:noProof/>
        </w:rPr>
        <w:pict>
          <v:shape id="_x0000_s1254" type="#_x0000_t32" style="position:absolute;left:0;text-align:left;margin-left:358.15pt;margin-top:21.1pt;width:25.5pt;height:0;z-index:251848192" o:connectortype="straight" strokecolor="black [3213]"/>
        </w:pict>
      </w:r>
      <w:r>
        <w:rPr>
          <w:noProof/>
        </w:rPr>
        <w:pict>
          <v:shape id="_x0000_s1253" type="#_x0000_t32" style="position:absolute;left:0;text-align:left;margin-left:358.15pt;margin-top:6.7pt;width:25.5pt;height:0;z-index:251847168" o:connectortype="straight" strokecolor="black [3213]"/>
        </w:pict>
      </w:r>
      <w:r w:rsidR="00FD16E6" w:rsidRPr="00661D86">
        <w:rPr>
          <w:lang w:val="en-US"/>
        </w:rPr>
        <w:tab/>
      </w:r>
      <w:r w:rsidR="00FD16E6" w:rsidRPr="00661D86">
        <w:rPr>
          <w:lang w:val="en-US"/>
        </w:rPr>
        <w:tab/>
      </w:r>
      <w:r w:rsidR="00FD16E6" w:rsidRPr="00661D86">
        <w:rPr>
          <w:lang w:val="en-US"/>
        </w:rPr>
        <w:tab/>
      </w:r>
      <w:r w:rsidR="00FD16E6" w:rsidRPr="00661D86">
        <w:rPr>
          <w:lang w:val="en-US"/>
        </w:rPr>
        <w:tab/>
      </w:r>
      <w:r w:rsidR="00FD16E6" w:rsidRPr="00661D86">
        <w:rPr>
          <w:lang w:val="en-US"/>
        </w:rPr>
        <w:tab/>
      </w:r>
      <w:r w:rsidR="00FD16E6" w:rsidRPr="00661D86">
        <w:rPr>
          <w:lang w:val="en-US"/>
        </w:rPr>
        <w:tab/>
      </w:r>
      <w:r w:rsidR="00FD16E6" w:rsidRPr="00661D86">
        <w:rPr>
          <w:lang w:val="en-US"/>
        </w:rPr>
        <w:tab/>
        <w:t>OH</w:t>
      </w:r>
      <w:r w:rsidR="00802F35" w:rsidRPr="00661D86">
        <w:rPr>
          <w:lang w:val="en-US"/>
        </w:rPr>
        <w:tab/>
      </w:r>
      <w:r w:rsidR="00802F35" w:rsidRPr="00661D86">
        <w:rPr>
          <w:lang w:val="en-US"/>
        </w:rPr>
        <w:tab/>
      </w:r>
      <w:r w:rsidR="00802F35" w:rsidRPr="00661D86">
        <w:rPr>
          <w:lang w:val="en-US"/>
        </w:rPr>
        <w:tab/>
      </w:r>
      <w:r w:rsidR="00802F35" w:rsidRPr="00661D86">
        <w:rPr>
          <w:lang w:val="en-US"/>
        </w:rPr>
        <w:tab/>
        <w:t>OH</w:t>
      </w:r>
    </w:p>
    <w:p w:rsidR="00FD16E6" w:rsidRPr="00661D86" w:rsidRDefault="00FD16E6" w:rsidP="00FD16E6">
      <w:pPr>
        <w:rPr>
          <w:lang w:val="en-US"/>
        </w:rPr>
      </w:pPr>
      <w:r w:rsidRPr="00661D86">
        <w:rPr>
          <w:lang w:val="en-US"/>
        </w:rPr>
        <w:tab/>
      </w:r>
      <w:r w:rsidRPr="00661D86">
        <w:rPr>
          <w:lang w:val="en-US"/>
        </w:rPr>
        <w:tab/>
      </w:r>
      <w:r w:rsidRPr="00661D86">
        <w:rPr>
          <w:lang w:val="en-US"/>
        </w:rPr>
        <w:tab/>
      </w:r>
      <w:r w:rsidR="00802F35" w:rsidRPr="00661D86">
        <w:rPr>
          <w:lang w:val="en-US"/>
        </w:rPr>
        <w:t>NADP</w:t>
      </w:r>
      <w:r w:rsidR="00802F35" w:rsidRPr="00661D86">
        <w:rPr>
          <w:vertAlign w:val="superscript"/>
          <w:lang w:val="en-US"/>
        </w:rPr>
        <w:t>+</w:t>
      </w:r>
      <w:r w:rsidR="00802F35" w:rsidRPr="00661D86">
        <w:rPr>
          <w:lang w:val="en-US"/>
        </w:rPr>
        <w:t xml:space="preserve">  NADPH, H</w:t>
      </w:r>
      <w:r w:rsidR="00802F35" w:rsidRPr="00661D86">
        <w:rPr>
          <w:vertAlign w:val="superscript"/>
          <w:lang w:val="en-US"/>
        </w:rPr>
        <w:t>+</w:t>
      </w:r>
      <w:r w:rsidRPr="00661D86">
        <w:rPr>
          <w:lang w:val="en-US"/>
        </w:rPr>
        <w:tab/>
      </w:r>
      <w:r w:rsidRPr="00661D86">
        <w:rPr>
          <w:lang w:val="en-US"/>
        </w:rPr>
        <w:tab/>
        <w:t>OH</w:t>
      </w:r>
      <w:r w:rsidR="00802F35" w:rsidRPr="00661D86">
        <w:rPr>
          <w:lang w:val="en-US"/>
        </w:rPr>
        <w:t xml:space="preserve">   NADP</w:t>
      </w:r>
      <w:r w:rsidR="00802F35" w:rsidRPr="00661D86">
        <w:rPr>
          <w:vertAlign w:val="superscript"/>
          <w:lang w:val="en-US"/>
        </w:rPr>
        <w:t>+</w:t>
      </w:r>
      <w:r w:rsidR="00802F35" w:rsidRPr="00661D86">
        <w:rPr>
          <w:lang w:val="en-US"/>
        </w:rPr>
        <w:t xml:space="preserve">  NADPH, H</w:t>
      </w:r>
      <w:r w:rsidR="00802F35" w:rsidRPr="00661D86">
        <w:rPr>
          <w:vertAlign w:val="superscript"/>
          <w:lang w:val="en-US"/>
        </w:rPr>
        <w:t>+</w:t>
      </w:r>
      <w:r w:rsidR="00802F35" w:rsidRPr="00661D86">
        <w:rPr>
          <w:lang w:val="en-US"/>
        </w:rPr>
        <w:tab/>
      </w:r>
      <w:r w:rsidR="00802F35" w:rsidRPr="00661D86">
        <w:rPr>
          <w:lang w:val="en-US"/>
        </w:rPr>
        <w:tab/>
        <w:t>OH</w:t>
      </w:r>
    </w:p>
    <w:p w:rsidR="00FD16E6" w:rsidRPr="00661D86" w:rsidRDefault="00FD16E6" w:rsidP="00FD16E6">
      <w:pPr>
        <w:tabs>
          <w:tab w:val="left" w:pos="4395"/>
        </w:tabs>
        <w:rPr>
          <w:lang w:val="en-US"/>
        </w:rPr>
      </w:pPr>
      <w:r w:rsidRPr="00661D86">
        <w:rPr>
          <w:lang w:val="en-US"/>
        </w:rPr>
        <w:t>Glucose-6-phosphate</w:t>
      </w:r>
      <w:r w:rsidRPr="00661D86">
        <w:rPr>
          <w:lang w:val="en-US"/>
        </w:rPr>
        <w:tab/>
        <w:t>CH</w:t>
      </w:r>
      <w:r w:rsidRPr="00661D86">
        <w:rPr>
          <w:vertAlign w:val="subscript"/>
          <w:lang w:val="en-US"/>
        </w:rPr>
        <w:t>2</w:t>
      </w:r>
      <w:r w:rsidRPr="00661D86">
        <w:rPr>
          <w:lang w:val="en-US"/>
        </w:rPr>
        <w:t>OP</w:t>
      </w:r>
      <w:r w:rsidR="00802F35" w:rsidRPr="00661D86">
        <w:rPr>
          <w:lang w:val="en-US"/>
        </w:rPr>
        <w:tab/>
      </w:r>
      <w:r w:rsidR="00802F35" w:rsidRPr="00661D86">
        <w:rPr>
          <w:lang w:val="en-US"/>
        </w:rPr>
        <w:tab/>
      </w:r>
      <w:r w:rsidR="00802F35" w:rsidRPr="00661D86">
        <w:rPr>
          <w:lang w:val="en-US"/>
        </w:rPr>
        <w:tab/>
        <w:t>CH</w:t>
      </w:r>
      <w:r w:rsidR="00802F35" w:rsidRPr="00661D86">
        <w:rPr>
          <w:vertAlign w:val="subscript"/>
          <w:lang w:val="en-US"/>
        </w:rPr>
        <w:t>2</w:t>
      </w:r>
      <w:r w:rsidR="00802F35" w:rsidRPr="00661D86">
        <w:rPr>
          <w:lang w:val="en-US"/>
        </w:rPr>
        <w:t>OP</w:t>
      </w:r>
    </w:p>
    <w:p w:rsidR="00802F35" w:rsidRPr="00661D86" w:rsidRDefault="00802F35" w:rsidP="00802F35">
      <w:pPr>
        <w:tabs>
          <w:tab w:val="center" w:pos="4536"/>
        </w:tabs>
        <w:rPr>
          <w:lang w:val="en-US"/>
        </w:rPr>
      </w:pPr>
      <w:r w:rsidRPr="00661D86">
        <w:rPr>
          <w:lang w:val="en-US"/>
        </w:rPr>
        <w:tab/>
        <w:t>6-phosphogluconate</w:t>
      </w:r>
      <w:r w:rsidRPr="00661D86">
        <w:rPr>
          <w:lang w:val="en-US"/>
        </w:rPr>
        <w:tab/>
      </w:r>
      <w:r w:rsidRPr="00661D86">
        <w:rPr>
          <w:lang w:val="en-US"/>
        </w:rPr>
        <w:tab/>
      </w:r>
      <w:r w:rsidRPr="00661D86">
        <w:rPr>
          <w:lang w:val="en-US"/>
        </w:rPr>
        <w:tab/>
        <w:t>ribulose-5-phosphate</w:t>
      </w:r>
    </w:p>
    <w:p w:rsidR="00802F35" w:rsidRPr="00661D86" w:rsidRDefault="00802F35" w:rsidP="00802F35">
      <w:pPr>
        <w:tabs>
          <w:tab w:val="center" w:pos="4536"/>
        </w:tabs>
        <w:rPr>
          <w:lang w:val="en-US"/>
        </w:rPr>
      </w:pPr>
    </w:p>
    <w:p w:rsidR="00802F35" w:rsidRDefault="00FE041F" w:rsidP="00802F35">
      <w:pPr>
        <w:pStyle w:val="NoSpacing"/>
        <w:ind w:firstLine="709"/>
      </w:pPr>
      <w:r>
        <w:rPr>
          <w:noProof/>
        </w:rPr>
        <w:pict>
          <v:shape id="_x0000_s1265" type="#_x0000_t32" style="position:absolute;left:0;text-align:left;margin-left:65pt;margin-top:12.3pt;width:5.3pt;height:4.45pt;flip:y;z-index:251862528" o:connectortype="straight" strokecolor="black [3213]"/>
        </w:pict>
      </w:r>
      <w:r>
        <w:rPr>
          <w:noProof/>
        </w:rPr>
        <w:pict>
          <v:shape id="_x0000_s1264" type="#_x0000_t32" style="position:absolute;left:0;text-align:left;margin-left:62.25pt;margin-top:10pt;width:5.3pt;height:4.45pt;flip:y;z-index:251861504" o:connectortype="straight" strokecolor="black [3213]"/>
        </w:pict>
      </w:r>
      <w:r>
        <w:rPr>
          <w:noProof/>
        </w:rPr>
        <w:pict>
          <v:shape id="_x0000_s1263" type="#_x0000_t32" style="position:absolute;left:0;text-align:left;margin-left:43.75pt;margin-top:10pt;width:9.55pt;height:6.75pt;flip:x y;z-index:251860480" o:connectortype="straight" strokecolor="black [3213]"/>
        </w:pict>
      </w:r>
      <w:r w:rsidR="00802F35">
        <w:rPr>
          <w:noProof/>
        </w:rPr>
        <w:drawing>
          <wp:anchor distT="0" distB="0" distL="114300" distR="114300" simplePos="0" relativeHeight="251855360" behindDoc="0" locked="0" layoutInCell="1" allowOverlap="1">
            <wp:simplePos x="0" y="0"/>
            <wp:positionH relativeFrom="margin">
              <wp:align>left</wp:align>
            </wp:positionH>
            <wp:positionV relativeFrom="margin">
              <wp:align>top</wp:align>
            </wp:positionV>
            <wp:extent cx="1352550" cy="1716657"/>
            <wp:effectExtent l="1905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352550" cy="1716657"/>
                    </a:xfrm>
                    <a:prstGeom prst="rect">
                      <a:avLst/>
                    </a:prstGeom>
                    <a:noFill/>
                    <a:ln w="9525">
                      <a:noFill/>
                      <a:miter lim="800000"/>
                      <a:headEnd/>
                      <a:tailEnd/>
                    </a:ln>
                  </pic:spPr>
                </pic:pic>
              </a:graphicData>
            </a:graphic>
          </wp:anchor>
        </w:drawing>
      </w:r>
      <w:r w:rsidR="00802F35">
        <w:t>H</w:t>
      </w:r>
      <w:r w:rsidR="00802F35">
        <w:tab/>
        <w:t>O</w:t>
      </w:r>
    </w:p>
    <w:p w:rsidR="00802F35" w:rsidRDefault="00FE041F" w:rsidP="00802F35">
      <w:pPr>
        <w:pStyle w:val="NoSpacing"/>
        <w:ind w:firstLine="709"/>
      </w:pPr>
      <w:r>
        <w:rPr>
          <w:noProof/>
        </w:rPr>
        <w:pict>
          <v:shape id="_x0000_s1259" type="#_x0000_t32" style="position:absolute;left:0;text-align:left;margin-left:57.35pt;margin-top:12.85pt;width:0;height:55pt;z-index:251856384" o:connectortype="straight" strokecolor="black [3213]"/>
        </w:pict>
      </w:r>
      <w:r w:rsidR="00802F35">
        <w:t xml:space="preserve">        C</w:t>
      </w:r>
    </w:p>
    <w:p w:rsidR="00802F35" w:rsidRDefault="00802F35" w:rsidP="00802F35">
      <w:pPr>
        <w:pStyle w:val="NoSpacing"/>
        <w:ind w:firstLine="709"/>
      </w:pPr>
    </w:p>
    <w:p w:rsidR="00802F35" w:rsidRDefault="00FE041F" w:rsidP="00802F35">
      <w:pPr>
        <w:pStyle w:val="NoSpacing"/>
        <w:ind w:firstLine="709"/>
      </w:pPr>
      <w:r>
        <w:rPr>
          <w:noProof/>
        </w:rPr>
        <w:pict>
          <v:shape id="_x0000_s1262" type="#_x0000_t32" style="position:absolute;left:0;text-align:left;margin-left:57.35pt;margin-top:34.9pt;width:10.2pt;height:0;z-index:251859456" o:connectortype="straight" strokecolor="black [3213]"/>
        </w:pict>
      </w:r>
      <w:r>
        <w:rPr>
          <w:noProof/>
        </w:rPr>
        <w:pict>
          <v:shape id="_x0000_s1261" type="#_x0000_t32" style="position:absolute;left:0;text-align:left;margin-left:57.35pt;margin-top:19.95pt;width:10.2pt;height:0;z-index:251858432" o:connectortype="straight" strokecolor="black [3213]"/>
        </w:pict>
      </w:r>
      <w:r>
        <w:rPr>
          <w:noProof/>
        </w:rPr>
        <w:pict>
          <v:shape id="_x0000_s1260" type="#_x0000_t32" style="position:absolute;left:0;text-align:left;margin-left:57.35pt;margin-top:7.05pt;width:10.2pt;height:0;z-index:251857408" o:connectortype="straight" strokecolor="black [3213]"/>
        </w:pict>
      </w:r>
      <w:r w:rsidR="00802F35">
        <w:tab/>
        <w:t>OH</w:t>
      </w:r>
    </w:p>
    <w:p w:rsidR="00802F35" w:rsidRDefault="00FE041F" w:rsidP="00802F35">
      <w:pPr>
        <w:pStyle w:val="NoSpacing"/>
        <w:ind w:firstLine="709"/>
      </w:pPr>
      <w:r>
        <w:rPr>
          <w:noProof/>
        </w:rPr>
        <w:pict>
          <v:shape id="_x0000_s1266" type="#_x0000_t32" style="position:absolute;left:0;text-align:left;margin-left:90.5pt;margin-top:9.25pt;width:45.65pt;height:0;z-index:251863552" o:connectortype="straight" strokecolor="black [3213]">
            <v:stroke endarrow="block"/>
          </v:shape>
        </w:pict>
      </w:r>
      <w:r w:rsidR="00802F35">
        <w:tab/>
        <w:t>OH</w:t>
      </w:r>
      <w:r w:rsidR="00802F35">
        <w:tab/>
      </w:r>
      <w:r w:rsidR="00802F35">
        <w:tab/>
        <w:t>synthèse des nucléotides</w:t>
      </w:r>
    </w:p>
    <w:p w:rsidR="00802F35" w:rsidRDefault="00802F35" w:rsidP="00802F35">
      <w:pPr>
        <w:pStyle w:val="NoSpacing"/>
        <w:ind w:firstLine="709"/>
      </w:pPr>
      <w:r>
        <w:tab/>
        <w:t>OH</w:t>
      </w:r>
    </w:p>
    <w:p w:rsidR="00802F35" w:rsidRDefault="00802F35" w:rsidP="00802F35">
      <w:pPr>
        <w:pStyle w:val="NoSpacing"/>
        <w:ind w:firstLine="709"/>
      </w:pPr>
      <w:r>
        <w:t xml:space="preserve">        CH</w:t>
      </w:r>
      <w:r>
        <w:rPr>
          <w:vertAlign w:val="subscript"/>
        </w:rPr>
        <w:t>2</w:t>
      </w:r>
      <w:r>
        <w:t>OP</w:t>
      </w:r>
    </w:p>
    <w:p w:rsidR="00AC6DCA" w:rsidRPr="00AC6DCA" w:rsidRDefault="00AC6DCA" w:rsidP="00AC6DCA">
      <w:pPr>
        <w:pStyle w:val="NoSpacing"/>
        <w:tabs>
          <w:tab w:val="left" w:pos="5265"/>
        </w:tabs>
        <w:ind w:firstLine="709"/>
        <w:rPr>
          <w:b/>
        </w:rPr>
      </w:pPr>
      <w:r>
        <w:tab/>
      </w:r>
      <w:r w:rsidRPr="00AC6DCA">
        <w:rPr>
          <w:b/>
        </w:rPr>
        <w:t>PAS FINI</w:t>
      </w:r>
    </w:p>
    <w:p w:rsidR="00AC6DCA" w:rsidRDefault="00AC6DCA" w:rsidP="00AC6DCA">
      <w:pPr>
        <w:pStyle w:val="NoSpacing"/>
      </w:pPr>
      <w:r>
        <w:t xml:space="preserve">        Ribose-5-Phosphate</w:t>
      </w:r>
    </w:p>
    <w:p w:rsidR="00AC6DCA" w:rsidRDefault="00AC6DCA" w:rsidP="00AC6DCA">
      <w:pPr>
        <w:pStyle w:val="NoSpacing"/>
      </w:pPr>
    </w:p>
    <w:p w:rsidR="00AC6DCA" w:rsidRDefault="00AC6DCA" w:rsidP="00AC6DCA">
      <w:pPr>
        <w:pStyle w:val="NoSpacing"/>
      </w:pPr>
    </w:p>
    <w:p w:rsidR="00AC6DCA" w:rsidRDefault="00AC6DCA" w:rsidP="00AC6DCA">
      <w:r>
        <w:t>2</w:t>
      </w:r>
      <w:r w:rsidRPr="00AC6DCA">
        <w:rPr>
          <w:vertAlign w:val="superscript"/>
        </w:rPr>
        <w:t>ème</w:t>
      </w:r>
      <w:r>
        <w:t xml:space="preserve"> phase de la voie des pentoses : phage de réarrangement. Echanges entre sucres de 3 carbones et de 2 carbones couplés à une interconversion aldose-cétose ou cétose-aldose, les réaction de transaldolisation et de transcétolisation.</w:t>
      </w:r>
    </w:p>
    <w:p w:rsidR="00AC6DCA" w:rsidRDefault="00AC6DCA" w:rsidP="00AC6DCA">
      <w:r>
        <w:t>Transcétolisation : échange de 2 carbones</w:t>
      </w:r>
    </w:p>
    <w:p w:rsidR="00AC6DCA" w:rsidRDefault="00FE041F" w:rsidP="00AC6DCA">
      <w:r>
        <w:rPr>
          <w:noProof/>
        </w:rPr>
        <w:pict>
          <v:oval id="_x0000_s1270" style="position:absolute;left:0;text-align:left;margin-left:-3.65pt;margin-top:48.35pt;width:19.5pt;height:19.5pt;z-index:251866624" filled="f" strokecolor="black [3213]"/>
        </w:pict>
      </w:r>
      <w:r>
        <w:rPr>
          <w:noProof/>
        </w:rPr>
        <w:pict>
          <v:oval id="_x0000_s1269" style="position:absolute;left:0;text-align:left;margin-left:30.75pt;margin-top:73.05pt;width:19.5pt;height:19.5pt;z-index:251865600" filled="f" strokecolor="black [3213]"/>
        </w:pict>
      </w:r>
      <w:r>
        <w:rPr>
          <w:noProof/>
        </w:rPr>
        <w:pict>
          <v:oval id="_x0000_s1268" style="position:absolute;left:0;text-align:left;margin-left:30.75pt;margin-top:22.9pt;width:19.5pt;height:19.5pt;z-index:251864576" filled="f" strokecolor="black [3213]"/>
        </w:pict>
      </w:r>
      <w:r w:rsidR="00AC6DCA">
        <w:t>Transaldolisation : échange de 3 carbones</w:t>
      </w:r>
    </w:p>
    <w:p w:rsidR="00AC6DCA" w:rsidRDefault="00FE041F" w:rsidP="00AC6DCA">
      <w:r>
        <w:rPr>
          <w:noProof/>
        </w:rPr>
        <w:pict>
          <v:shape id="_x0000_s1274" type="#_x0000_t32" style="position:absolute;left:0;text-align:left;margin-left:40.55pt;margin-top:22.9pt;width:0;height:19.5pt;z-index:251870720" o:connectortype="straight" strokecolor="black [3213]">
            <v:stroke endarrow="block"/>
          </v:shape>
        </w:pict>
      </w:r>
      <w:r>
        <w:rPr>
          <w:noProof/>
        </w:rPr>
        <w:pict>
          <v:shape id="_x0000_s1273" type="#_x0000_t32" style="position:absolute;left:0;text-align:left;margin-left:15.85pt;margin-top:13.2pt;width:11.1pt;height:9.7pt;flip:y;z-index:251869696" o:connectortype="straight" strokecolor="black [3213]">
            <v:stroke endarrow="block"/>
          </v:shape>
        </w:pict>
      </w:r>
      <w:r w:rsidR="00AC6DCA">
        <w:tab/>
        <w:t>3C  X2</w:t>
      </w:r>
    </w:p>
    <w:p w:rsidR="00AC6DCA" w:rsidRDefault="00FE041F" w:rsidP="00AC6DCA">
      <w:r>
        <w:rPr>
          <w:noProof/>
        </w:rPr>
        <w:pict>
          <v:shape id="_x0000_s1275" type="#_x0000_t32" style="position:absolute;left:0;text-align:left;margin-left:15.85pt;margin-top:16.95pt;width:11.1pt;height:5.2pt;z-index:251871744" o:connectortype="straight" strokecolor="black [3213]">
            <v:stroke endarrow="block"/>
          </v:shape>
        </w:pict>
      </w:r>
      <w:r>
        <w:rPr>
          <w:noProof/>
        </w:rPr>
        <w:pict>
          <v:shape id="_x0000_s1271" type="#_x0000_t32" style="position:absolute;left:0;text-align:left;margin-left:5.9pt;margin-top:22.15pt;width:0;height:27.4pt;flip:y;z-index:251867648" o:connectortype="straight" strokecolor="black [3213]">
            <v:stroke endarrow="block"/>
          </v:shape>
        </w:pict>
      </w:r>
      <w:r w:rsidR="00AC6DCA">
        <w:t>5C</w:t>
      </w:r>
    </w:p>
    <w:p w:rsidR="00AC6DCA" w:rsidRDefault="00FE041F" w:rsidP="00AC6DCA">
      <w:r>
        <w:rPr>
          <w:noProof/>
        </w:rPr>
        <w:pict>
          <v:shape id="_x0000_s1272" type="#_x0000_t32" style="position:absolute;left:0;text-align:left;margin-left:54.15pt;margin-top:8.5pt;width:12.2pt;height:0;z-index:251868672" o:connectortype="straight" strokecolor="black [3213]">
            <v:stroke endarrow="block"/>
          </v:shape>
        </w:pict>
      </w:r>
      <w:r w:rsidR="00AC6DCA">
        <w:tab/>
        <w:t>6C</w:t>
      </w:r>
      <w:r w:rsidR="00AC6DCA">
        <w:tab/>
        <w:t>glycolyse (exploitation en terme énergétique)</w:t>
      </w:r>
    </w:p>
    <w:p w:rsidR="00AC6DCA" w:rsidRDefault="00AC6DCA" w:rsidP="00AC6DCA">
      <w:r>
        <w:lastRenderedPageBreak/>
        <w:t>Oxydation (voie des pentoses)</w:t>
      </w:r>
    </w:p>
    <w:p w:rsidR="00AC6DCA" w:rsidRDefault="00AC6DCA" w:rsidP="00AC6DCA">
      <w:r>
        <w:t>On part de 6 molécules de glucose-6-phosphate qu’on va subdiviser en 2x3.</w:t>
      </w:r>
    </w:p>
    <w:p w:rsidR="00AC6DCA" w:rsidRPr="00661D86" w:rsidRDefault="00FE041F" w:rsidP="00AC6DCA">
      <w:pPr>
        <w:tabs>
          <w:tab w:val="left" w:pos="4008"/>
        </w:tabs>
        <w:rPr>
          <w:lang w:val="en-US"/>
        </w:rPr>
      </w:pPr>
      <w:r>
        <w:rPr>
          <w:noProof/>
        </w:rPr>
        <w:pict>
          <v:shape id="_x0000_s1279" type="#_x0000_t32" style="position:absolute;left:0;text-align:left;margin-left:317.7pt;margin-top:15.05pt;width:8.95pt;height:10.85pt;flip:y;z-index:251877888" o:connectortype="straight" strokecolor="black [3213]">
            <v:stroke endarrow="block"/>
          </v:shape>
        </w:pict>
      </w:r>
      <w:r>
        <w:rPr>
          <w:noProof/>
        </w:rPr>
        <w:pict>
          <v:shape id="_x0000_s1278" type="#_x0000_t32" style="position:absolute;left:0;text-align:left;margin-left:207.5pt;margin-top:15.05pt;width:8.95pt;height:10.85pt;flip:y;z-index:251876864" o:connectortype="straight" strokecolor="black [3213]">
            <v:stroke endarrow="block"/>
          </v:shape>
        </w:pict>
      </w:r>
      <w:r w:rsidR="00AC6DCA" w:rsidRPr="00AC6DCA">
        <w:rPr>
          <w:noProof/>
        </w:rPr>
        <w:drawing>
          <wp:anchor distT="0" distB="0" distL="114300" distR="114300" simplePos="0" relativeHeight="251873792" behindDoc="1" locked="0" layoutInCell="1" allowOverlap="1">
            <wp:simplePos x="0" y="0"/>
            <wp:positionH relativeFrom="column">
              <wp:posOffset>-182005</wp:posOffset>
            </wp:positionH>
            <wp:positionV relativeFrom="paragraph">
              <wp:posOffset>130750</wp:posOffset>
            </wp:positionV>
            <wp:extent cx="1507825" cy="1086928"/>
            <wp:effectExtent l="19050" t="0" r="0" b="0"/>
            <wp:wrapNone/>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07825" cy="1086928"/>
                    </a:xfrm>
                    <a:prstGeom prst="rect">
                      <a:avLst/>
                    </a:prstGeom>
                    <a:noFill/>
                    <a:ln w="9525">
                      <a:noFill/>
                      <a:miter lim="800000"/>
                      <a:headEnd/>
                      <a:tailEnd/>
                    </a:ln>
                  </pic:spPr>
                </pic:pic>
              </a:graphicData>
            </a:graphic>
          </wp:anchor>
        </w:drawing>
      </w:r>
      <w:r w:rsidR="00AC6DCA" w:rsidRPr="00091CE1">
        <w:rPr>
          <w:lang w:val="en-US"/>
        </w:rPr>
        <w:tab/>
      </w:r>
      <w:r w:rsidR="00AC6DCA" w:rsidRPr="00661D86">
        <w:rPr>
          <w:lang w:val="en-US"/>
        </w:rPr>
        <w:t>NADPH, H</w:t>
      </w:r>
      <w:r w:rsidR="00AC6DCA" w:rsidRPr="00661D86">
        <w:rPr>
          <w:vertAlign w:val="superscript"/>
          <w:lang w:val="en-US"/>
        </w:rPr>
        <w:t>+</w:t>
      </w:r>
      <w:r w:rsidR="00AC6DCA" w:rsidRPr="00661D86">
        <w:rPr>
          <w:lang w:val="en-US"/>
        </w:rPr>
        <w:tab/>
      </w:r>
      <w:r w:rsidR="00AC6DCA" w:rsidRPr="00661D86">
        <w:rPr>
          <w:lang w:val="en-US"/>
        </w:rPr>
        <w:tab/>
        <w:t>NADPH, H</w:t>
      </w:r>
      <w:r w:rsidR="00AC6DCA" w:rsidRPr="00661D86">
        <w:rPr>
          <w:vertAlign w:val="superscript"/>
          <w:lang w:val="en-US"/>
        </w:rPr>
        <w:t>+</w:t>
      </w:r>
    </w:p>
    <w:p w:rsidR="00AC6DCA" w:rsidRPr="00661D86" w:rsidRDefault="00FE041F" w:rsidP="00AC6DCA">
      <w:pPr>
        <w:tabs>
          <w:tab w:val="left" w:pos="3695"/>
        </w:tabs>
        <w:rPr>
          <w:lang w:val="en-US"/>
        </w:rPr>
      </w:pPr>
      <w:r>
        <w:rPr>
          <w:noProof/>
        </w:rPr>
        <w:pict>
          <v:shape id="_x0000_s1277" type="#_x0000_t32" style="position:absolute;left:0;text-align:left;margin-left:102.35pt;margin-top:12.7pt;width:64.55pt;height:0;z-index:251875840" o:connectortype="straight" strokecolor="black [3213]">
            <v:stroke endarrow="block"/>
          </v:shape>
        </w:pict>
      </w:r>
      <w:r w:rsidR="00AC6DCA" w:rsidRPr="00661D86">
        <w:rPr>
          <w:lang w:val="en-US"/>
        </w:rPr>
        <w:tab/>
        <w:t xml:space="preserve">G6P </w:t>
      </w:r>
      <w:r w:rsidR="00AC6DCA">
        <w:sym w:font="Wingdings" w:char="F0E0"/>
      </w:r>
      <w:r w:rsidR="00AC6DCA" w:rsidRPr="00661D86">
        <w:rPr>
          <w:lang w:val="en-US"/>
        </w:rPr>
        <w:t xml:space="preserve"> 6-phosphogluconate </w:t>
      </w:r>
      <w:r w:rsidR="00AC6DCA">
        <w:sym w:font="Wingdings" w:char="F0E0"/>
      </w:r>
      <w:r w:rsidR="00AC6DCA" w:rsidRPr="00661D86">
        <w:rPr>
          <w:lang w:val="en-US"/>
        </w:rPr>
        <w:t xml:space="preserve"> ribulose-5-phosphate</w:t>
      </w:r>
    </w:p>
    <w:p w:rsidR="00AC6DCA" w:rsidRPr="00661D86" w:rsidRDefault="00AC6DCA" w:rsidP="00AC6DCA">
      <w:pPr>
        <w:tabs>
          <w:tab w:val="left" w:pos="3695"/>
        </w:tabs>
        <w:rPr>
          <w:lang w:val="en-US"/>
        </w:rPr>
      </w:pPr>
      <w:r w:rsidRPr="00661D86">
        <w:rPr>
          <w:lang w:val="en-US"/>
        </w:rPr>
        <w:tab/>
        <w:t xml:space="preserve">G6P </w:t>
      </w:r>
      <w:r>
        <w:sym w:font="Wingdings" w:char="F0E0"/>
      </w:r>
      <w:r w:rsidRPr="00661D86">
        <w:rPr>
          <w:lang w:val="en-US"/>
        </w:rPr>
        <w:t xml:space="preserve"> 6-phosphogluconate </w:t>
      </w:r>
      <w:r>
        <w:sym w:font="Wingdings" w:char="F0E0"/>
      </w:r>
      <w:r w:rsidRPr="00661D86">
        <w:rPr>
          <w:lang w:val="en-US"/>
        </w:rPr>
        <w:t xml:space="preserve"> ribulose-5-phosphate</w:t>
      </w:r>
    </w:p>
    <w:p w:rsidR="00AC6DCA" w:rsidRPr="00661D86" w:rsidRDefault="00FE041F" w:rsidP="00AC6DCA">
      <w:pPr>
        <w:tabs>
          <w:tab w:val="left" w:pos="3695"/>
        </w:tabs>
        <w:rPr>
          <w:lang w:val="en-US"/>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80" type="#_x0000_t88" style="position:absolute;left:0;text-align:left;margin-left:368.65pt;margin-top:-36.15pt;width:10.15pt;height:112.1pt;rotation:90;z-index:251878912" strokecolor="black [3213]"/>
        </w:pict>
      </w:r>
      <w:r>
        <w:rPr>
          <w:noProof/>
        </w:rPr>
        <w:pict>
          <v:shape id="_x0000_s1276" type="#_x0000_t32" style="position:absolute;left:0;text-align:left;margin-left:26.95pt;margin-top:24.95pt;width:0;height:27.2pt;z-index:251874816" o:connectortype="straight" strokecolor="black [3213]">
            <v:stroke endarrow="block"/>
          </v:shape>
        </w:pict>
      </w:r>
      <w:r w:rsidR="00AC6DCA" w:rsidRPr="00661D86">
        <w:rPr>
          <w:lang w:val="en-US"/>
        </w:rPr>
        <w:tab/>
        <w:t xml:space="preserve">G6P </w:t>
      </w:r>
      <w:r w:rsidR="00AC6DCA">
        <w:sym w:font="Wingdings" w:char="F0E0"/>
      </w:r>
      <w:r w:rsidR="00AC6DCA" w:rsidRPr="00661D86">
        <w:rPr>
          <w:lang w:val="en-US"/>
        </w:rPr>
        <w:t xml:space="preserve"> 6-phosphogluconate </w:t>
      </w:r>
      <w:r w:rsidR="00AC6DCA">
        <w:sym w:font="Wingdings" w:char="F0E0"/>
      </w:r>
      <w:r w:rsidR="00AC6DCA" w:rsidRPr="00661D86">
        <w:rPr>
          <w:lang w:val="en-US"/>
        </w:rPr>
        <w:t xml:space="preserve"> ribulose-5-phosphate</w:t>
      </w:r>
    </w:p>
    <w:p w:rsidR="00AC6DCA" w:rsidRDefault="00AC6DCA" w:rsidP="00AC6DCA">
      <w:pPr>
        <w:tabs>
          <w:tab w:val="left" w:pos="6466"/>
        </w:tabs>
      </w:pPr>
      <w:r w:rsidRPr="00661D86">
        <w:rPr>
          <w:lang w:val="en-US"/>
        </w:rPr>
        <w:tab/>
      </w:r>
      <w:r>
        <w:t>Phase de réarrangement</w:t>
      </w:r>
    </w:p>
    <w:p w:rsidR="00532027" w:rsidRDefault="00AC6DCA" w:rsidP="00AC6DCA">
      <w:r>
        <w:t>3 molécules</w:t>
      </w:r>
    </w:p>
    <w:p w:rsidR="00532027" w:rsidRPr="00532027" w:rsidRDefault="00532027" w:rsidP="00532027">
      <w:r>
        <w:rPr>
          <w:noProof/>
        </w:rPr>
        <w:drawing>
          <wp:anchor distT="0" distB="0" distL="114300" distR="114300" simplePos="0" relativeHeight="251883008" behindDoc="0" locked="0" layoutInCell="1" allowOverlap="1">
            <wp:simplePos x="0" y="0"/>
            <wp:positionH relativeFrom="margin">
              <wp:posOffset>2741930</wp:posOffset>
            </wp:positionH>
            <wp:positionV relativeFrom="margin">
              <wp:posOffset>7061835</wp:posOffset>
            </wp:positionV>
            <wp:extent cx="1352550" cy="1716405"/>
            <wp:effectExtent l="19050" t="0" r="0" b="0"/>
            <wp:wrapSquare wrapText="bothSides"/>
            <wp:docPr id="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352550" cy="1716405"/>
                    </a:xfrm>
                    <a:prstGeom prst="rect">
                      <a:avLst/>
                    </a:prstGeom>
                    <a:noFill/>
                    <a:ln w="9525">
                      <a:noFill/>
                      <a:miter lim="800000"/>
                      <a:headEnd/>
                      <a:tailEnd/>
                    </a:ln>
                  </pic:spPr>
                </pic:pic>
              </a:graphicData>
            </a:graphic>
          </wp:anchor>
        </w:drawing>
      </w:r>
      <w:r>
        <w:rPr>
          <w:noProof/>
        </w:rPr>
        <w:drawing>
          <wp:anchor distT="0" distB="0" distL="114300" distR="114300" simplePos="0" relativeHeight="251880960" behindDoc="0" locked="0" layoutInCell="1" allowOverlap="1">
            <wp:simplePos x="0" y="0"/>
            <wp:positionH relativeFrom="margin">
              <wp:posOffset>412750</wp:posOffset>
            </wp:positionH>
            <wp:positionV relativeFrom="margin">
              <wp:posOffset>7010400</wp:posOffset>
            </wp:positionV>
            <wp:extent cx="1352550" cy="1716405"/>
            <wp:effectExtent l="19050" t="0" r="0" b="0"/>
            <wp:wrapSquare wrapText="bothSides"/>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352550" cy="1716405"/>
                    </a:xfrm>
                    <a:prstGeom prst="rect">
                      <a:avLst/>
                    </a:prstGeom>
                    <a:noFill/>
                    <a:ln w="9525">
                      <a:noFill/>
                      <a:miter lim="800000"/>
                      <a:headEnd/>
                      <a:tailEnd/>
                    </a:ln>
                  </pic:spPr>
                </pic:pic>
              </a:graphicData>
            </a:graphic>
          </wp:anchor>
        </w:drawing>
      </w:r>
    </w:p>
    <w:p w:rsidR="00532027" w:rsidRPr="00532027" w:rsidRDefault="00532027" w:rsidP="00532027"/>
    <w:p w:rsidR="00532027" w:rsidRDefault="00532027" w:rsidP="00532027"/>
    <w:p w:rsidR="00AC6DCA" w:rsidRDefault="00FE041F" w:rsidP="00532027">
      <w:r>
        <w:rPr>
          <w:noProof/>
        </w:rPr>
        <w:pict>
          <v:shape id="_x0000_s1283" type="#_x0000_t202" style="position:absolute;left:0;text-align:left;margin-left:192.7pt;margin-top:57.05pt;width:138.55pt;height:34.6pt;z-index:251886080" fillcolor="white [3212]" stroked="f" strokecolor="black [3213]">
            <v:textbox style="mso-next-textbox:#_x0000_s1283">
              <w:txbxContent>
                <w:p w:rsidR="002E7BB8" w:rsidRDefault="002E7BB8">
                  <w:r>
                    <w:t>2x Xylulose -5-phosphate</w:t>
                  </w:r>
                </w:p>
              </w:txbxContent>
            </v:textbox>
          </v:shape>
        </w:pict>
      </w:r>
      <w:r>
        <w:rPr>
          <w:noProof/>
        </w:rPr>
        <w:pict>
          <v:shape id="_x0000_s1284" type="#_x0000_t32" style="position:absolute;left:0;text-align:left;margin-left:102.35pt;margin-top:0;width:64.55pt;height:0;z-index:251887104" o:connectortype="straight" strokecolor="black [3213]">
            <v:stroke endarrow="block"/>
          </v:shape>
        </w:pict>
      </w:r>
      <w:r>
        <w:rPr>
          <w:noProof/>
        </w:rPr>
        <w:pict>
          <v:shape id="_x0000_s1282" type="#_x0000_t32" style="position:absolute;left:0;text-align:left;margin-left:200.85pt;margin-top:6.8pt;width:22.4pt;height:0;flip:x;z-index:251885056" o:connectortype="straight" strokecolor="black [3213]"/>
        </w:pict>
      </w:r>
      <w:r>
        <w:rPr>
          <w:noProof/>
        </w:rPr>
        <w:pict>
          <v:rect id="_x0000_s1281" style="position:absolute;left:0;text-align:left;margin-left:223.25pt;margin-top:0;width:48.9pt;height:10.2pt;z-index:251884032" fillcolor="white [3212]" stroked="f" strokecolor="black [3213]"/>
        </w:pict>
      </w:r>
      <w:r w:rsidR="00532027">
        <w:t>2x</w:t>
      </w:r>
      <w:r w:rsidR="00532027">
        <w:tab/>
        <w:t>HO</w:t>
      </w:r>
    </w:p>
    <w:p w:rsidR="00532027" w:rsidRDefault="00532027" w:rsidP="00532027"/>
    <w:p w:rsidR="00532027" w:rsidRDefault="00532027" w:rsidP="00532027"/>
    <w:p w:rsidR="00532027" w:rsidRDefault="00FE041F" w:rsidP="00532027">
      <w:r>
        <w:rPr>
          <w:noProof/>
        </w:rPr>
        <w:pict>
          <v:shape id="_x0000_s1285" type="#_x0000_t32" style="position:absolute;left:0;text-align:left;margin-left:-39.55pt;margin-top:65.7pt;width:58.4pt;height:0;z-index:251890176" o:connectortype="straight" strokecolor="black [3213]">
            <v:stroke endarrow="block"/>
          </v:shape>
        </w:pict>
      </w:r>
      <w:r w:rsidR="00532027">
        <w:rPr>
          <w:noProof/>
        </w:rPr>
        <w:drawing>
          <wp:inline distT="0" distB="0" distL="0" distR="0">
            <wp:extent cx="1518285" cy="2105025"/>
            <wp:effectExtent l="19050" t="0" r="5715" b="0"/>
            <wp:docPr id="3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1518285" cy="2105025"/>
                    </a:xfrm>
                    <a:prstGeom prst="rect">
                      <a:avLst/>
                    </a:prstGeom>
                    <a:noFill/>
                    <a:ln w="9525">
                      <a:noFill/>
                      <a:miter lim="800000"/>
                      <a:headEnd/>
                      <a:tailEnd/>
                    </a:ln>
                  </pic:spPr>
                </pic:pic>
              </a:graphicData>
            </a:graphic>
          </wp:inline>
        </w:drawing>
      </w:r>
    </w:p>
    <w:p w:rsidR="00532027" w:rsidRDefault="00FE041F" w:rsidP="00532027">
      <w:pPr>
        <w:tabs>
          <w:tab w:val="left" w:pos="5285"/>
        </w:tabs>
      </w:pPr>
      <w:r>
        <w:rPr>
          <w:noProof/>
        </w:rPr>
        <w:pict>
          <v:shape id="_x0000_s1289" type="#_x0000_t32" style="position:absolute;left:0;text-align:left;margin-left:399.2pt;margin-top:162.35pt;width:44.15pt;height:60.45pt;z-index:251894272" o:connectortype="straight" strokecolor="black [3213]">
            <v:stroke endarrow="block"/>
          </v:shape>
        </w:pict>
      </w:r>
      <w:r>
        <w:rPr>
          <w:noProof/>
        </w:rPr>
        <w:pict>
          <v:shape id="_x0000_s1288" type="#_x0000_t32" style="position:absolute;left:0;text-align:left;margin-left:148.55pt;margin-top:151.5pt;width:86.25pt;height:76.75pt;flip:y;z-index:251893248" o:connectortype="straight" strokecolor="black [3213]">
            <v:stroke endarrow="block"/>
          </v:shape>
        </w:pict>
      </w:r>
      <w:r>
        <w:rPr>
          <w:noProof/>
        </w:rPr>
        <w:pict>
          <v:shape id="_x0000_s1287" type="#_x0000_t32" style="position:absolute;left:0;text-align:left;margin-left:148.55pt;margin-top:79.5pt;width:86.25pt;height:1in;z-index:251892224" o:connectortype="straight" strokecolor="black [3213]">
            <v:stroke endarrow="block"/>
          </v:shape>
        </w:pict>
      </w:r>
      <w:r>
        <w:rPr>
          <w:noProof/>
        </w:rPr>
        <w:pict>
          <v:rect id="_x0000_s1286" style="position:absolute;left:0;text-align:left;margin-left:18.8pt;margin-top:127pt;width:21.75pt;height:24.5pt;z-index:251891200" fillcolor="white [3212]" stroked="f" strokecolor="black [3213]"/>
        </w:pict>
      </w:r>
      <w:r w:rsidR="00532027">
        <w:rPr>
          <w:noProof/>
        </w:rPr>
        <w:drawing>
          <wp:inline distT="0" distB="0" distL="0" distR="0">
            <wp:extent cx="1992630" cy="1932305"/>
            <wp:effectExtent l="19050" t="0" r="7620" b="0"/>
            <wp:docPr id="3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1991911" cy="1932317"/>
                    </a:xfrm>
                    <a:prstGeom prst="rect">
                      <a:avLst/>
                    </a:prstGeom>
                    <a:noFill/>
                    <a:ln w="9525">
                      <a:noFill/>
                      <a:miter lim="800000"/>
                      <a:headEnd/>
                      <a:tailEnd/>
                    </a:ln>
                  </pic:spPr>
                </pic:pic>
              </a:graphicData>
            </a:graphic>
          </wp:inline>
        </w:drawing>
      </w:r>
      <w:r w:rsidR="00532027">
        <w:t>transacétalisation</w:t>
      </w:r>
      <w:r w:rsidR="00532027">
        <w:tab/>
        <w:t>glycéraldéhyde-3-phosphate</w:t>
      </w:r>
    </w:p>
    <w:p w:rsidR="00532027" w:rsidRDefault="00FE041F" w:rsidP="00532027">
      <w:pPr>
        <w:tabs>
          <w:tab w:val="left" w:pos="5285"/>
        </w:tabs>
      </w:pPr>
      <w:r>
        <w:rPr>
          <w:noProof/>
        </w:rPr>
        <w:lastRenderedPageBreak/>
        <w:pict>
          <v:shape id="_x0000_s1290" type="#_x0000_t32" style="position:absolute;left:0;text-align:left;margin-left:399.2pt;margin-top:71.25pt;width:44.15pt;height:59.1pt;flip:y;z-index:251895296" o:connectortype="straight" strokecolor="black [3213]">
            <v:stroke endarrow="block"/>
          </v:shape>
        </w:pict>
      </w:r>
      <w:r w:rsidR="00532027">
        <w:rPr>
          <w:noProof/>
        </w:rPr>
        <w:drawing>
          <wp:inline distT="0" distB="0" distL="0" distR="0">
            <wp:extent cx="1518285" cy="2105025"/>
            <wp:effectExtent l="19050" t="0" r="5715" b="0"/>
            <wp:docPr id="4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1518285" cy="2105025"/>
                    </a:xfrm>
                    <a:prstGeom prst="rect">
                      <a:avLst/>
                    </a:prstGeom>
                    <a:noFill/>
                    <a:ln w="9525">
                      <a:noFill/>
                      <a:miter lim="800000"/>
                      <a:headEnd/>
                      <a:tailEnd/>
                    </a:ln>
                  </pic:spPr>
                </pic:pic>
              </a:graphicData>
            </a:graphic>
          </wp:inline>
        </w:drawing>
      </w:r>
      <w:r w:rsidR="00532027" w:rsidRPr="00532027">
        <w:rPr>
          <w:noProof/>
        </w:rPr>
        <w:drawing>
          <wp:anchor distT="0" distB="0" distL="114300" distR="114300" simplePos="0" relativeHeight="251889152" behindDoc="0" locked="0" layoutInCell="1" allowOverlap="1">
            <wp:simplePos x="0" y="0"/>
            <wp:positionH relativeFrom="margin">
              <wp:posOffset>257810</wp:posOffset>
            </wp:positionH>
            <wp:positionV relativeFrom="margin">
              <wp:posOffset>74930</wp:posOffset>
            </wp:positionV>
            <wp:extent cx="1352550" cy="1716405"/>
            <wp:effectExtent l="19050" t="0" r="0" b="0"/>
            <wp:wrapSquare wrapText="bothSides"/>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352550" cy="1716405"/>
                    </a:xfrm>
                    <a:prstGeom prst="rect">
                      <a:avLst/>
                    </a:prstGeom>
                    <a:noFill/>
                    <a:ln w="9525">
                      <a:noFill/>
                      <a:miter lim="800000"/>
                      <a:headEnd/>
                      <a:tailEnd/>
                    </a:ln>
                  </pic:spPr>
                </pic:pic>
              </a:graphicData>
            </a:graphic>
          </wp:anchor>
        </w:drawing>
      </w:r>
      <w:r w:rsidR="00532027">
        <w:tab/>
        <w:t>sédoheptulose-7-phosphate</w:t>
      </w:r>
    </w:p>
    <w:p w:rsidR="00532027" w:rsidRPr="00532027" w:rsidRDefault="00532027" w:rsidP="00532027"/>
    <w:p w:rsidR="00532027" w:rsidRPr="00532027" w:rsidRDefault="00532027" w:rsidP="00532027"/>
    <w:p w:rsidR="00532027" w:rsidRDefault="00FE041F" w:rsidP="00532027">
      <w:pPr>
        <w:tabs>
          <w:tab w:val="left" w:pos="2771"/>
        </w:tabs>
      </w:pPr>
      <w:r>
        <w:rPr>
          <w:noProof/>
        </w:rPr>
        <w:pict>
          <v:shape id="_x0000_s1294" type="#_x0000_t32" style="position:absolute;left:0;text-align:left;margin-left:115.25pt;margin-top:10.15pt;width:19.05pt;height:23.8pt;flip:y;z-index:251899392" o:connectortype="straight" strokecolor="black [3213]">
            <v:stroke endarrow="block"/>
          </v:shape>
        </w:pict>
      </w:r>
      <w:r w:rsidR="00532027">
        <w:tab/>
        <w:t>Fructose-6-phosphate (6C)</w:t>
      </w:r>
      <w:r w:rsidR="00532027">
        <w:tab/>
        <w:t>échange de 2C</w:t>
      </w:r>
    </w:p>
    <w:p w:rsidR="00532027" w:rsidRDefault="00FE041F" w:rsidP="00532027">
      <w:pPr>
        <w:tabs>
          <w:tab w:val="center" w:pos="5387"/>
        </w:tabs>
        <w:ind w:firstLine="709"/>
      </w:pPr>
      <w:r>
        <w:rPr>
          <w:noProof/>
        </w:rPr>
        <w:pict>
          <v:shape id="_x0000_s1295" type="#_x0000_t32" style="position:absolute;left:0;text-align:left;margin-left:115.25pt;margin-top:8.5pt;width:15.65pt;height:23.1pt;z-index:251900416" o:connectortype="straight" strokecolor="black [3213]">
            <v:stroke endarrow="block"/>
          </v:shape>
        </w:pict>
      </w:r>
      <w:r>
        <w:rPr>
          <w:noProof/>
        </w:rPr>
        <w:pict>
          <v:shape id="_x0000_s1291" type="#_x0000_t32" style="position:absolute;left:0;text-align:left;margin-left:-5.65pt;margin-top:8.5pt;width:40.1pt;height:0;z-index:251896320" o:connectortype="straight" strokecolor="black [3213]">
            <v:stroke endarrow="block"/>
          </v:shape>
        </w:pict>
      </w:r>
      <w:r w:rsidR="00532027">
        <w:t>Transaldolisation</w:t>
      </w:r>
      <w:r w:rsidR="00532027">
        <w:tab/>
        <w:t>Transcétolisation</w:t>
      </w:r>
    </w:p>
    <w:p w:rsidR="00532027" w:rsidRDefault="00FE041F" w:rsidP="00532027">
      <w:pPr>
        <w:tabs>
          <w:tab w:val="left" w:pos="2690"/>
        </w:tabs>
      </w:pPr>
      <w:r>
        <w:rPr>
          <w:noProof/>
        </w:rPr>
        <w:pict>
          <v:shape id="_x0000_s1293" type="#_x0000_t32" style="position:absolute;left:0;text-align:left;margin-left:274.2pt;margin-top:6.2pt;width:8.15pt;height:24.45pt;flip:y;z-index:251898368" o:connectortype="straight" strokecolor="black [3213]"/>
        </w:pict>
      </w:r>
      <w:r>
        <w:rPr>
          <w:noProof/>
        </w:rPr>
        <w:pict>
          <v:shape id="_x0000_s1292" type="#_x0000_t32" style="position:absolute;left:0;text-align:left;margin-left:260.6pt;margin-top:6.2pt;width:34.65pt;height:0;z-index:251897344" o:connectortype="straight" strokecolor="black [3213]">
            <v:stroke endarrow="block"/>
          </v:shape>
        </w:pict>
      </w:r>
      <w:r w:rsidR="00532027">
        <w:tab/>
        <w:t>Erythrose-4-phosphate (4C)</w:t>
      </w:r>
      <w:r w:rsidR="00532027">
        <w:tab/>
      </w:r>
      <w:r w:rsidR="00532027">
        <w:tab/>
        <w:t>F6P + G3P</w:t>
      </w:r>
    </w:p>
    <w:p w:rsidR="00532027" w:rsidRDefault="00532027" w:rsidP="00532027">
      <w:pPr>
        <w:jc w:val="center"/>
      </w:pPr>
      <w:r>
        <w:t>Xylulose-5-phosphate</w:t>
      </w:r>
    </w:p>
    <w:p w:rsidR="009A6480" w:rsidRDefault="009A6480" w:rsidP="009A6480"/>
    <w:p w:rsidR="009A6480" w:rsidRDefault="009A6480" w:rsidP="009A6480">
      <w:r>
        <w:t xml:space="preserve">3 ribulose-5-P </w:t>
      </w:r>
      <w:r>
        <w:sym w:font="Wingdings" w:char="F0E0"/>
      </w:r>
      <w:r>
        <w:t xml:space="preserve"> 2 fructose-6-P + G3P</w:t>
      </w:r>
    </w:p>
    <w:p w:rsidR="009A6480" w:rsidRDefault="00FE041F" w:rsidP="009A6480">
      <w:r>
        <w:rPr>
          <w:noProof/>
        </w:rPr>
        <w:pict>
          <v:shape id="_x0000_s1296" type="#_x0000_t32" style="position:absolute;left:0;text-align:left;margin-left:71.1pt;margin-top:15.1pt;width:103.25pt;height:0;z-index:251901440" o:connectortype="straight" strokecolor="black [3213]"/>
        </w:pict>
      </w:r>
      <w:r w:rsidR="009A6480">
        <w:t xml:space="preserve">3 ribulose-5-P </w:t>
      </w:r>
      <w:r w:rsidR="009A6480">
        <w:sym w:font="Wingdings" w:char="F0E0"/>
      </w:r>
      <w:r w:rsidR="009A6480">
        <w:t xml:space="preserve"> 2 fructose-6-P + G3P</w:t>
      </w:r>
    </w:p>
    <w:p w:rsidR="009A6480" w:rsidRDefault="009A6480" w:rsidP="009A6480">
      <w:r>
        <w:t>6x5 = 30C</w:t>
      </w:r>
      <w:r>
        <w:tab/>
      </w:r>
      <w:r>
        <w:tab/>
        <w:t>5 fructose-6-P</w:t>
      </w:r>
    </w:p>
    <w:p w:rsidR="009A6480" w:rsidRDefault="009A6480" w:rsidP="009A6480">
      <w:r>
        <w:t>Equilibre de gestion de la voie des pentoses entre nécessité de pouvoir réducteur et nécessité de ribose-5-P.</w:t>
      </w:r>
    </w:p>
    <w:p w:rsidR="009A6480" w:rsidRDefault="009A6480" w:rsidP="009A6480">
      <w:pPr>
        <w:pStyle w:val="ListParagraph"/>
        <w:numPr>
          <w:ilvl w:val="0"/>
          <w:numId w:val="4"/>
        </w:numPr>
      </w:pPr>
      <w:r>
        <w:t>Besoin équivalent en pouvoir réducteur et en nucléotides (NADPH, H</w:t>
      </w:r>
      <w:r>
        <w:rPr>
          <w:vertAlign w:val="superscript"/>
        </w:rPr>
        <w:t>+</w:t>
      </w:r>
      <w:r>
        <w:t xml:space="preserve"> et ribose-5-P).</w:t>
      </w:r>
    </w:p>
    <w:p w:rsidR="009A6480" w:rsidRDefault="009A6480" w:rsidP="009A6480">
      <w:r>
        <w:t xml:space="preserve">Glucose-6-P </w:t>
      </w:r>
      <w:r>
        <w:sym w:font="Wingdings" w:char="F0E0"/>
      </w:r>
      <w:r>
        <w:t xml:space="preserve"> voie des pentoses </w:t>
      </w:r>
      <w:r>
        <w:sym w:font="Wingdings" w:char="F0E0"/>
      </w:r>
      <w:r>
        <w:t xml:space="preserve"> phase d’oxydation </w:t>
      </w:r>
      <w:r>
        <w:sym w:font="Wingdings" w:char="F0E0"/>
      </w:r>
      <w:r>
        <w:t xml:space="preserve"> NADPH, H</w:t>
      </w:r>
      <w:r>
        <w:rPr>
          <w:vertAlign w:val="superscript"/>
        </w:rPr>
        <w:t>+</w:t>
      </w:r>
    </w:p>
    <w:p w:rsidR="009A6480" w:rsidRDefault="009A6480" w:rsidP="009A6480">
      <w:pPr>
        <w:ind w:left="3015"/>
      </w:pPr>
      <w:r>
        <w:sym w:font="Wingdings" w:char="F0E0"/>
      </w:r>
      <w:r>
        <w:t xml:space="preserve"> 1</w:t>
      </w:r>
      <w:r w:rsidRPr="009A6480">
        <w:rPr>
          <w:vertAlign w:val="superscript"/>
        </w:rPr>
        <w:t>ère</w:t>
      </w:r>
      <w:r>
        <w:t xml:space="preserve"> étape de la phase de réarrangement</w:t>
      </w:r>
    </w:p>
    <w:p w:rsidR="009A6480" w:rsidRDefault="009A6480" w:rsidP="009A6480">
      <w:pPr>
        <w:ind w:left="3015"/>
      </w:pPr>
      <w:r>
        <w:tab/>
        <w:t xml:space="preserve">Ribulose-5-P </w:t>
      </w:r>
      <w:r>
        <w:sym w:font="Wingdings" w:char="F0E0"/>
      </w:r>
      <w:r>
        <w:t xml:space="preserve"> ribose-5-P</w:t>
      </w:r>
    </w:p>
    <w:p w:rsidR="009A6480" w:rsidRDefault="009A6480" w:rsidP="009A6480">
      <w:pPr>
        <w:ind w:left="3015"/>
      </w:pPr>
      <w:r>
        <w:tab/>
      </w:r>
      <w:r>
        <w:tab/>
        <w:t>(isomérisation)</w:t>
      </w:r>
    </w:p>
    <w:p w:rsidR="009A6480" w:rsidRDefault="009A6480" w:rsidP="009A6480">
      <w:pPr>
        <w:pStyle w:val="ListParagraph"/>
        <w:numPr>
          <w:ilvl w:val="0"/>
          <w:numId w:val="4"/>
        </w:numPr>
      </w:pPr>
      <w:r>
        <w:t>Besoin important en pouvoir réducteur (supérieur au besoin en ribose-5-P)</w:t>
      </w:r>
    </w:p>
    <w:p w:rsidR="009A6480" w:rsidRDefault="009A6480" w:rsidP="009A6480">
      <w:pPr>
        <w:ind w:left="2836"/>
      </w:pPr>
      <w:r>
        <w:t>(peu de nécessité de synthèse de nucléotides)</w:t>
      </w:r>
    </w:p>
    <w:p w:rsidR="00C67A60" w:rsidRPr="00C67A60" w:rsidRDefault="00FE041F" w:rsidP="00C67A60">
      <w:r>
        <w:rPr>
          <w:noProof/>
        </w:rPr>
        <w:pict>
          <v:shape id="_x0000_s1301" type="#_x0000_t32" style="position:absolute;left:0;text-align:left;margin-left:128.85pt;margin-top:15.6pt;width:9.5pt;height:8.8pt;flip:y;z-index:251906560" o:connectortype="straight" strokecolor="black [3213]">
            <v:stroke endarrow="block"/>
          </v:shape>
        </w:pict>
      </w:r>
      <w:r w:rsidR="00C67A60">
        <w:tab/>
      </w:r>
      <w:r w:rsidR="00C67A60">
        <w:tab/>
        <w:t>Oxydation, libère 6 CO</w:t>
      </w:r>
      <w:r w:rsidR="00C67A60">
        <w:rPr>
          <w:vertAlign w:val="subscript"/>
        </w:rPr>
        <w:t>2</w:t>
      </w:r>
    </w:p>
    <w:p w:rsidR="009A6480" w:rsidRDefault="00FE041F" w:rsidP="009A6480">
      <w:r>
        <w:rPr>
          <w:noProof/>
        </w:rPr>
        <w:pict>
          <v:shape id="_x0000_s1299" type="#_x0000_t32" style="position:absolute;left:0;text-align:left;margin-left:19.5pt;margin-top:18.3pt;width:30.55pt;height:29.9pt;flip:y;z-index:251904512" o:connectortype="straight" strokecolor="black [3213]">
            <v:stroke endarrow="block"/>
          </v:shape>
        </w:pict>
      </w:r>
      <w:r w:rsidR="009A6480">
        <w:t xml:space="preserve">6 G6P </w:t>
      </w:r>
      <w:r w:rsidR="009A6480">
        <w:sym w:font="Wingdings" w:char="F0E0"/>
      </w:r>
      <w:r w:rsidR="009A6480">
        <w:t xml:space="preserve"> voie des pentoses </w:t>
      </w:r>
      <w:r w:rsidR="009A6480">
        <w:sym w:font="Wingdings" w:char="F0E0"/>
      </w:r>
      <w:r w:rsidR="009A6480">
        <w:t xml:space="preserve"> 12 NADPH, H</w:t>
      </w:r>
      <w:r w:rsidR="009A6480">
        <w:rPr>
          <w:vertAlign w:val="superscript"/>
        </w:rPr>
        <w:t>+</w:t>
      </w:r>
      <w:r w:rsidR="009A6480">
        <w:t xml:space="preserve"> </w:t>
      </w:r>
      <w:r w:rsidR="009A6480">
        <w:sym w:font="Wingdings" w:char="F0E0"/>
      </w:r>
      <w:r w:rsidR="009A6480">
        <w:t xml:space="preserve"> synthèse réductrice</w:t>
      </w:r>
    </w:p>
    <w:p w:rsidR="009A6480" w:rsidRDefault="00FE041F" w:rsidP="009A6480">
      <w:r>
        <w:rPr>
          <w:noProof/>
        </w:rPr>
        <w:pict>
          <v:shape id="_x0000_s1297" type="#_x0000_t32" style="position:absolute;left:0;text-align:left;margin-left:205.6pt;margin-top:22.75pt;width:8.85pt;height:17.65pt;flip:x;z-index:251902464" o:connectortype="straight" strokecolor="black [3213]"/>
        </w:pict>
      </w:r>
      <w:r w:rsidR="009A6480">
        <w:tab/>
      </w:r>
      <w:r w:rsidR="009A6480">
        <w:tab/>
      </w:r>
      <w:r w:rsidR="009A6480">
        <w:tab/>
      </w:r>
      <w:r w:rsidR="009A6480">
        <w:tab/>
      </w:r>
      <w:r w:rsidR="009A6480">
        <w:tab/>
        <w:t>+</w:t>
      </w:r>
    </w:p>
    <w:p w:rsidR="009A6480" w:rsidRDefault="00FE041F" w:rsidP="009A6480">
      <w:r>
        <w:rPr>
          <w:noProof/>
        </w:rPr>
        <w:pict>
          <v:shape id="_x0000_s1303" type="#_x0000_t32" style="position:absolute;left:0;text-align:left;margin-left:31.2pt;margin-top:14.95pt;width:107.3pt;height:39.1pt;z-index:251908608" o:connectortype="straight" strokecolor="black [3213]">
            <v:stroke endarrow="block"/>
          </v:shape>
        </w:pict>
      </w:r>
      <w:r>
        <w:rPr>
          <w:noProof/>
        </w:rPr>
        <w:pict>
          <v:shape id="_x0000_s1300" type="#_x0000_t32" style="position:absolute;left:0;text-align:left;margin-left:23.55pt;margin-top:14.95pt;width:114.8pt;height:42.8pt;flip:x y;z-index:251905536" o:connectortype="straight" strokecolor="black [3213]">
            <v:stroke endarrow="block"/>
          </v:shape>
        </w:pict>
      </w:r>
      <w:r>
        <w:rPr>
          <w:noProof/>
        </w:rPr>
        <w:pict>
          <v:shape id="_x0000_s1298" type="#_x0000_t32" style="position:absolute;left:0;text-align:left;margin-left:164.85pt;margin-top:14.95pt;width:0;height:33.3pt;z-index:251903488" o:connectortype="straight" strokecolor="black [3213]">
            <v:stroke endarrow="block"/>
          </v:shape>
        </w:pict>
      </w:r>
      <w:r w:rsidR="00C67A60">
        <w:t>5 glucose-6-P</w:t>
      </w:r>
      <w:r w:rsidR="009A6480">
        <w:tab/>
      </w:r>
      <w:r w:rsidR="009A6480">
        <w:tab/>
      </w:r>
      <w:r w:rsidR="009A6480">
        <w:tab/>
        <w:t xml:space="preserve">6 ribulose-5-P </w:t>
      </w:r>
      <w:r w:rsidR="009A6480">
        <w:sym w:font="Wingdings" w:char="F0E0"/>
      </w:r>
      <w:r w:rsidR="009A6480">
        <w:t xml:space="preserve"> 6 ribose-5-P</w:t>
      </w:r>
    </w:p>
    <w:p w:rsidR="009A6480" w:rsidRDefault="00C67A60" w:rsidP="009A6480">
      <w:r>
        <w:t>2</w:t>
      </w:r>
      <w:r w:rsidRPr="00C67A60">
        <w:rPr>
          <w:vertAlign w:val="superscript"/>
        </w:rPr>
        <w:t>ème</w:t>
      </w:r>
      <w:r>
        <w:t xml:space="preserve"> </w:t>
      </w:r>
      <w:r w:rsidR="009A6480">
        <w:tab/>
      </w:r>
      <w:r w:rsidR="009A6480">
        <w:tab/>
      </w:r>
      <w:r w:rsidR="009A6480">
        <w:tab/>
      </w:r>
      <w:r w:rsidR="009A6480">
        <w:tab/>
      </w:r>
      <w:r w:rsidR="009A6480">
        <w:tab/>
        <w:t>Phase de réarrangement</w:t>
      </w:r>
    </w:p>
    <w:p w:rsidR="00C67A60" w:rsidRDefault="00C67A60" w:rsidP="00C67A60">
      <w:r>
        <w:t>Etape de la glycolyse</w:t>
      </w:r>
      <w:r w:rsidR="009A6480">
        <w:tab/>
      </w:r>
      <w:r w:rsidR="009A6480">
        <w:tab/>
        <w:t>5 fructose-6-P</w:t>
      </w:r>
      <w:r w:rsidRPr="00C67A60">
        <w:t xml:space="preserve"> </w:t>
      </w:r>
    </w:p>
    <w:p w:rsidR="009A6480" w:rsidRPr="009A6480" w:rsidRDefault="00C67A60" w:rsidP="009A6480">
      <w:r>
        <w:lastRenderedPageBreak/>
        <w:t>Transcétolisation et transaldolisation sont des étapes réversibles.</w:t>
      </w:r>
    </w:p>
    <w:p w:rsidR="009A6480" w:rsidRDefault="00C67A60" w:rsidP="00C67A60">
      <w:pPr>
        <w:pStyle w:val="ListParagraph"/>
        <w:numPr>
          <w:ilvl w:val="0"/>
          <w:numId w:val="4"/>
        </w:numPr>
      </w:pPr>
      <w:r>
        <w:t>Cellules à multiplication rapide (sans activité de synthèse réductrice)</w:t>
      </w:r>
    </w:p>
    <w:p w:rsidR="00C67A60" w:rsidRDefault="00FE041F" w:rsidP="00C67A60">
      <w:pPr>
        <w:ind w:left="1418"/>
      </w:pPr>
      <w:r>
        <w:rPr>
          <w:noProof/>
        </w:rPr>
        <w:pict>
          <v:shape id="_x0000_s1302" type="#_x0000_t32" style="position:absolute;left:0;text-align:left;margin-left:141.75pt;margin-top:12.75pt;width:0;height:12.2pt;flip:y;z-index:251907584" o:connectortype="straight" strokecolor="black [3213]">
            <v:stroke endarrow="block"/>
          </v:shape>
        </w:pict>
      </w:r>
      <w:r w:rsidR="00C67A60">
        <w:sym w:font="Wingdings" w:char="F0E0"/>
      </w:r>
      <w:r w:rsidR="00C67A60">
        <w:t xml:space="preserve"> Besoin en pentose (ribose 5P)</w:t>
      </w:r>
    </w:p>
    <w:p w:rsidR="00C67A60" w:rsidRDefault="00C67A60" w:rsidP="00C67A60">
      <w:pPr>
        <w:ind w:left="1418"/>
      </w:pPr>
      <w:r>
        <w:sym w:font="Wingdings" w:char="F0E0"/>
      </w:r>
      <w:r>
        <w:t xml:space="preserve"> Apport en hexose (glucose 6P)</w:t>
      </w:r>
    </w:p>
    <w:p w:rsidR="00C67A60" w:rsidRDefault="00C67A60">
      <w:r>
        <w:t>Voie des pentoses : phase de réarrangement (en « sens » inverse)</w:t>
      </w:r>
    </w:p>
    <w:p w:rsidR="00C67A60" w:rsidRDefault="00FE041F">
      <w:r>
        <w:rPr>
          <w:noProof/>
        </w:rPr>
        <w:pict>
          <v:shape id="_x0000_s1308" type="#_x0000_t88" style="position:absolute;left:0;text-align:left;margin-left:214.45pt;margin-top:7.45pt;width:7.15pt;height:49.55pt;z-index:251913728" strokecolor="black [3213]"/>
        </w:pict>
      </w:r>
      <w:r>
        <w:rPr>
          <w:noProof/>
        </w:rPr>
        <w:pict>
          <v:shape id="_x0000_s1307" type="#_x0000_t88" style="position:absolute;left:0;text-align:left;margin-left:134.3pt;margin-top:7.45pt;width:7.45pt;height:49.55pt;z-index:251912704" strokecolor="black [3213]"/>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304" type="#_x0000_t87" style="position:absolute;left:0;text-align:left;margin-left:95.2pt;margin-top:7.45pt;width:7.15pt;height:49.55pt;z-index:251909632" strokecolor="black [3213]"/>
        </w:pict>
      </w:r>
      <w:r w:rsidR="00C67A60">
        <w:tab/>
      </w:r>
      <w:r w:rsidR="00C67A60">
        <w:tab/>
      </w:r>
      <w:r w:rsidR="00C67A60">
        <w:tab/>
        <w:t>4 F6P</w:t>
      </w:r>
      <w:r w:rsidR="00C67A60">
        <w:tab/>
      </w:r>
      <w:r w:rsidR="00C67A60">
        <w:tab/>
        <w:t>4x6 = 24</w:t>
      </w:r>
    </w:p>
    <w:p w:rsidR="00C67A60" w:rsidRDefault="00FE041F" w:rsidP="00C67A60">
      <w:pPr>
        <w:tabs>
          <w:tab w:val="left" w:pos="709"/>
          <w:tab w:val="left" w:pos="1418"/>
          <w:tab w:val="left" w:pos="4536"/>
        </w:tabs>
      </w:pPr>
      <w:r>
        <w:rPr>
          <w:noProof/>
        </w:rPr>
        <w:pict>
          <v:shape id="_x0000_s1311" type="#_x0000_t32" style="position:absolute;left:0;text-align:left;margin-left:24.25pt;margin-top:24.6pt;width:53.65pt;height:0;z-index:251916800" o:connectortype="straight" strokecolor="black [3213]">
            <v:stroke endarrow="block"/>
          </v:shape>
        </w:pict>
      </w:r>
      <w:r>
        <w:rPr>
          <w:noProof/>
        </w:rPr>
        <w:pict>
          <v:shape id="_x0000_s1306" type="#_x0000_t32" style="position:absolute;left:0;text-align:left;margin-left:31.2pt;margin-top:11.2pt;width:34.5pt;height:0;flip:x;z-index:251911680" o:connectortype="straight" strokecolor="black [3213]">
            <v:stroke endarrow="block"/>
          </v:shape>
        </w:pict>
      </w:r>
      <w:r>
        <w:rPr>
          <w:noProof/>
        </w:rPr>
        <w:pict>
          <v:shape id="_x0000_s1305" type="#_x0000_t32" style="position:absolute;left:0;text-align:left;margin-left:31.2pt;margin-top:5.15pt;width:34.5pt;height:0;z-index:251910656" o:connectortype="straight" strokecolor="black [3213]">
            <v:stroke endarrow="block"/>
          </v:shape>
        </w:pict>
      </w:r>
      <w:r w:rsidR="00C67A60">
        <w:t>5 G6P</w:t>
      </w:r>
      <w:r w:rsidR="00C67A60">
        <w:tab/>
      </w:r>
      <w:r w:rsidR="00C67A60">
        <w:tab/>
        <w:t>5 F6P</w:t>
      </w:r>
      <w:r w:rsidR="00C67A60">
        <w:tab/>
        <w:t>30C</w:t>
      </w:r>
    </w:p>
    <w:p w:rsidR="00C67A60" w:rsidRDefault="00FE041F">
      <w:r>
        <w:rPr>
          <w:noProof/>
        </w:rPr>
        <w:pict>
          <v:shape id="_x0000_s1309" type="#_x0000_t32" style="position:absolute;left:0;text-align:left;margin-left:198.8pt;margin-top:15.45pt;width:0;height:32.6pt;z-index:251914752" o:connectortype="straight" strokecolor="black [3213]">
            <v:stroke endarrow="block"/>
          </v:shape>
        </w:pict>
      </w:r>
      <w:r w:rsidR="00C67A60">
        <w:tab/>
        <w:t>glycolyse</w:t>
      </w:r>
      <w:r w:rsidR="00C67A60">
        <w:tab/>
        <w:t>2 GEP</w:t>
      </w:r>
      <w:r w:rsidR="00C67A60">
        <w:tab/>
      </w:r>
      <w:r w:rsidR="00C67A60">
        <w:tab/>
        <w:t>2x3 = 6</w:t>
      </w:r>
    </w:p>
    <w:p w:rsidR="00C67A60" w:rsidRDefault="00C67A60">
      <w:r>
        <w:tab/>
      </w:r>
      <w:r>
        <w:tab/>
      </w:r>
      <w:r>
        <w:tab/>
      </w:r>
      <w:r>
        <w:tab/>
      </w:r>
      <w:r>
        <w:tab/>
      </w:r>
      <w:r>
        <w:tab/>
        <w:t>Phase de réarrangement (en « sens » inverse)</w:t>
      </w:r>
    </w:p>
    <w:p w:rsidR="00C67A60" w:rsidRDefault="00FE041F">
      <w:r>
        <w:rPr>
          <w:noProof/>
        </w:rPr>
        <w:pict>
          <v:shape id="_x0000_s1310" type="#_x0000_t32" style="position:absolute;left:0;text-align:left;margin-left:198.8pt;margin-top:13.5pt;width:0;height:12.25pt;z-index:251915776" o:connectortype="straight" strokecolor="black [3213]">
            <v:stroke endarrow="block"/>
          </v:shape>
        </w:pict>
      </w:r>
      <w:r w:rsidR="00C67A60">
        <w:tab/>
      </w:r>
      <w:r w:rsidR="00C67A60">
        <w:tab/>
      </w:r>
      <w:r w:rsidR="00C67A60">
        <w:tab/>
      </w:r>
      <w:r w:rsidR="00C67A60">
        <w:tab/>
      </w:r>
      <w:r w:rsidR="00C67A60">
        <w:tab/>
        <w:t>6 ribose-5-P (6x5 = 30C)</w:t>
      </w:r>
    </w:p>
    <w:p w:rsidR="00C67A60" w:rsidRDefault="00C67A60">
      <w:r>
        <w:tab/>
      </w:r>
      <w:r>
        <w:tab/>
      </w:r>
      <w:r>
        <w:tab/>
      </w:r>
      <w:r>
        <w:tab/>
      </w:r>
      <w:r>
        <w:tab/>
        <w:t>Synthèse nucléotidique</w:t>
      </w:r>
    </w:p>
    <w:p w:rsidR="0006551A" w:rsidRDefault="0006551A"/>
    <w:p w:rsidR="0006551A" w:rsidRPr="00661D86" w:rsidRDefault="00FE041F" w:rsidP="0006551A">
      <w:pPr>
        <w:ind w:firstLine="709"/>
        <w:rPr>
          <w:lang w:val="en-US"/>
        </w:rPr>
      </w:pPr>
      <w:r>
        <w:rPr>
          <w:noProof/>
        </w:rPr>
        <w:pict>
          <v:shape id="_x0000_s1316" type="#_x0000_t32" style="position:absolute;left:0;text-align:left;margin-left:158.3pt;margin-top:5.75pt;width:16.9pt;height:0;z-index:251921920" o:connectortype="straight" strokecolor="black [3213]">
            <v:stroke startarrow="block" endarrow="block"/>
          </v:shape>
        </w:pict>
      </w:r>
      <w:r>
        <w:rPr>
          <w:noProof/>
        </w:rPr>
        <w:pict>
          <v:shape id="_x0000_s1315" style="position:absolute;left:0;text-align:left;margin-left:72.1pt;margin-top:19.35pt;width:59.65pt;height:59.65pt;z-index:251920896;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coordsize="1193,1291" path="m,1291c408,1194,817,1098,1005,883,1193,668,1160,334,1128,e" filled="f" strokecolor="black [3213]">
            <v:stroke startarrow="block"/>
            <v:path arrowok="t"/>
          </v:shape>
        </w:pict>
      </w:r>
      <w:r>
        <w:rPr>
          <w:noProof/>
        </w:rPr>
        <w:pict>
          <v:shape id="_x0000_s1314" style="position:absolute;left:0;text-align:left;margin-left:77.9pt;margin-top:19.35pt;width:59.65pt;height:64.55pt;z-index:25191987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193,1291" path="m,1291c408,1194,817,1098,1005,883,1193,668,1160,334,1128,e" filled="f" strokecolor="black [3213]">
            <v:stroke endarrow="block"/>
            <v:path arrowok="t"/>
          </v:shape>
        </w:pict>
      </w:r>
      <w:r>
        <w:rPr>
          <w:noProof/>
        </w:rPr>
        <w:pict>
          <v:shape id="_x0000_s1313" type="#_x0000_t32" style="position:absolute;left:0;text-align:left;margin-left:55.5pt;margin-top:5.75pt;width:46.85pt;height:0;z-index:251918848" o:connectortype="straight" strokecolor="black [3213]">
            <v:stroke endarrow="block"/>
          </v:shape>
        </w:pict>
      </w:r>
      <w:r>
        <w:rPr>
          <w:noProof/>
        </w:rPr>
        <w:pict>
          <v:shape id="_x0000_s1312" type="#_x0000_t32" style="position:absolute;left:0;text-align:left;margin-left:43.95pt;margin-top:14.6pt;width:0;height:62.5pt;z-index:251917824" o:connectortype="straight" strokecolor="black [3213]">
            <v:stroke endarrow="block"/>
          </v:shape>
        </w:pict>
      </w:r>
      <w:r w:rsidR="0006551A" w:rsidRPr="00661D86">
        <w:rPr>
          <w:lang w:val="en-US"/>
        </w:rPr>
        <w:t>G6P</w:t>
      </w:r>
      <w:r w:rsidR="0006551A" w:rsidRPr="00661D86">
        <w:rPr>
          <w:lang w:val="en-US"/>
        </w:rPr>
        <w:tab/>
      </w:r>
      <w:r w:rsidR="0006551A" w:rsidRPr="00661D86">
        <w:rPr>
          <w:lang w:val="en-US"/>
        </w:rPr>
        <w:tab/>
        <w:t>ribulose 5P</w:t>
      </w:r>
      <w:r w:rsidR="0006551A" w:rsidRPr="00661D86">
        <w:rPr>
          <w:lang w:val="en-US"/>
        </w:rPr>
        <w:tab/>
        <w:t>ribose 5P</w:t>
      </w:r>
    </w:p>
    <w:p w:rsidR="0006551A" w:rsidRPr="00661D86" w:rsidRDefault="0006551A">
      <w:pPr>
        <w:rPr>
          <w:lang w:val="en-US"/>
        </w:rPr>
      </w:pPr>
      <w:r w:rsidRPr="00661D86">
        <w:rPr>
          <w:lang w:val="en-US"/>
        </w:rPr>
        <w:t>F6P</w:t>
      </w:r>
    </w:p>
    <w:p w:rsidR="0006551A" w:rsidRDefault="0006551A">
      <w:r>
        <w:t>G3P</w:t>
      </w:r>
    </w:p>
    <w:p w:rsidR="0006551A" w:rsidRDefault="0006551A">
      <w:r>
        <w:tab/>
        <w:t>Pyruvate</w:t>
      </w:r>
    </w:p>
    <w:p w:rsidR="0006551A" w:rsidRDefault="00FA6CB7" w:rsidP="00FA6CB7">
      <w:pPr>
        <w:pStyle w:val="Heading1"/>
      </w:pPr>
      <w:bookmarkStart w:id="3" w:name="_Toc187140173"/>
      <w:r>
        <w:t>Aspect du métabolisme du glycogène</w:t>
      </w:r>
      <w:bookmarkEnd w:id="3"/>
    </w:p>
    <w:p w:rsidR="00FA6CB7" w:rsidRDefault="00FA6CB7" w:rsidP="00FA6CB7">
      <w:r>
        <w:t>Polymère à base de glucose (α 1</w:t>
      </w:r>
      <w:r>
        <w:sym w:font="Wingdings" w:char="F0E0"/>
      </w:r>
      <w:r>
        <w:t>4 et α 1</w:t>
      </w:r>
      <w:r>
        <w:sym w:font="Wingdings" w:char="F0E0"/>
      </w:r>
      <w:r>
        <w:t>6)</w:t>
      </w:r>
    </w:p>
    <w:p w:rsidR="00FA6CB7" w:rsidRDefault="00FA6CB7" w:rsidP="00FA6CB7">
      <w:r>
        <w:t>Glycogène : forme de stockage du glucose dans les organismes animaux. Synthèse de glycogène en période post-prandiale (après prise d’aliments, sous contrôle de l’insuline). Il existe du glycogène hépatique et du glycogène musculaire. Ce stockage est dynamique, souple et transitoire, qui n’a rien à voir avec le stockage des lipides. Après prise de repas, tous les organismes animaux synthétisent du glycogène, ainsi que des acides gras, des triglycérides…</w:t>
      </w:r>
    </w:p>
    <w:p w:rsidR="00FA6CB7" w:rsidRDefault="00FA6CB7" w:rsidP="00FA6CB7">
      <w:r>
        <w:t>Le stockage sous forme de glycogène n’est pas forcément très efficace, mais il est très rapide, et le déstockage aussi.</w:t>
      </w:r>
    </w:p>
    <w:p w:rsidR="00EC1191" w:rsidRDefault="00EC1191" w:rsidP="00FA6CB7">
      <w:r>
        <w:t>Le glycogène hépatique produit du glucose 6P, puis du glucose, qui va alimenter tous les types cellulaires. Le glycogène musculaire produit du G6P, mais il n’est pas déphosphorylé, reste dans la cellule, et s’engage dans la glycolyse.</w:t>
      </w:r>
    </w:p>
    <w:p w:rsidR="00EC1191" w:rsidRDefault="00EC1191" w:rsidP="00EC1191">
      <w:pPr>
        <w:pStyle w:val="Heading2"/>
      </w:pPr>
      <w:bookmarkStart w:id="4" w:name="_Toc187140174"/>
      <w:r>
        <w:t>Régulation de la glycogène-phosphorylase</w:t>
      </w:r>
      <w:bookmarkEnd w:id="4"/>
    </w:p>
    <w:p w:rsidR="00EC1191" w:rsidRDefault="00EC1191" w:rsidP="00EC1191">
      <w:pPr>
        <w:tabs>
          <w:tab w:val="left" w:pos="990"/>
        </w:tabs>
      </w:pPr>
      <w:r>
        <w:tab/>
        <w:t>Glycogène phosphorylase</w:t>
      </w:r>
    </w:p>
    <w:p w:rsidR="00EC1191" w:rsidRDefault="00FE041F" w:rsidP="00EC1191">
      <w:r>
        <w:rPr>
          <w:noProof/>
        </w:rPr>
        <w:pict>
          <v:shape id="_x0000_s1319" type="#_x0000_t87" style="position:absolute;left:0;text-align:left;margin-left:166.9pt;margin-top:22.85pt;width:8.3pt;height:43.5pt;z-index:251924992" adj=",4469" strokecolor="black [3213]"/>
        </w:pict>
      </w:r>
      <w:r>
        <w:rPr>
          <w:noProof/>
        </w:rPr>
        <w:pict>
          <v:shape id="_x0000_s1318" type="#_x0000_t32" style="position:absolute;left:0;text-align:left;margin-left:72.1pt;margin-top:7.85pt;width:0;height:19.5pt;flip:y;z-index:251923968" o:connectortype="straight" strokecolor="black [3213]">
            <v:stroke endarrow="block"/>
          </v:shape>
        </w:pict>
      </w:r>
      <w:r>
        <w:rPr>
          <w:noProof/>
        </w:rPr>
        <w:pict>
          <v:shape id="_x0000_s1317" type="#_x0000_t32" style="position:absolute;left:0;text-align:left;margin-left:51.4pt;margin-top:7.85pt;width:50.95pt;height:0;z-index:251922944" o:connectortype="straight" strokecolor="black [3213]">
            <v:stroke endarrow="block"/>
          </v:shape>
        </w:pict>
      </w:r>
      <w:r w:rsidR="00EC1191">
        <w:t>Glycogène</w:t>
      </w:r>
      <w:r w:rsidR="00EC1191">
        <w:tab/>
      </w:r>
      <w:r w:rsidR="00EC1191">
        <w:tab/>
        <w:t>glucose-6-phosphate</w:t>
      </w:r>
    </w:p>
    <w:p w:rsidR="00EC1191" w:rsidRDefault="00EC1191" w:rsidP="00EC1191">
      <w:r>
        <w:tab/>
        <w:t>Sous contrôle hormonal</w:t>
      </w:r>
      <w:r>
        <w:tab/>
        <w:t>glucagon : cellules du foie</w:t>
      </w:r>
    </w:p>
    <w:p w:rsidR="00EC1191" w:rsidRDefault="00EC1191" w:rsidP="00EC1191">
      <w:r>
        <w:tab/>
      </w:r>
      <w:r>
        <w:tab/>
      </w:r>
      <w:r>
        <w:tab/>
      </w:r>
      <w:r>
        <w:tab/>
      </w:r>
      <w:r>
        <w:tab/>
        <w:t>Adrénaline : cellules musculaires</w:t>
      </w:r>
    </w:p>
    <w:p w:rsidR="00EC1191" w:rsidRDefault="00EC1191" w:rsidP="00EC1191">
      <w:r>
        <w:t>G6P musculaire –(glycolyse)</w:t>
      </w:r>
      <w:r>
        <w:sym w:font="Wingdings" w:char="F0E0"/>
      </w:r>
      <w:r>
        <w:t xml:space="preserve"> ATP </w:t>
      </w:r>
      <w:r>
        <w:sym w:font="Wingdings" w:char="F0E0"/>
      </w:r>
      <w:r>
        <w:t xml:space="preserve"> Contraction musculaire</w:t>
      </w:r>
    </w:p>
    <w:p w:rsidR="00EC1191" w:rsidRDefault="00EC1191" w:rsidP="00EC1191">
      <w:pPr>
        <w:pStyle w:val="Heading3"/>
      </w:pPr>
      <w:bookmarkStart w:id="5" w:name="_Toc187140175"/>
      <w:r>
        <w:lastRenderedPageBreak/>
        <w:t>Cas des cellules hépatiques</w:t>
      </w:r>
      <w:bookmarkEnd w:id="5"/>
    </w:p>
    <w:p w:rsidR="00EC1191" w:rsidRDefault="00EC1191" w:rsidP="00EC1191">
      <w:r>
        <w:t>Contexte de carence alimentaire (jeune physiologique).</w:t>
      </w:r>
    </w:p>
    <w:p w:rsidR="00EC1191" w:rsidRDefault="00AC3B0B" w:rsidP="00EC1191">
      <w:r>
        <w:t>La glycémie, c’est la concentration de glucose dans le sang (1g/L). Pour la réguler, c’est le glycogène du foie qui est utilisé, par glycogénolyse.</w:t>
      </w:r>
    </w:p>
    <w:p w:rsidR="00AC3B0B" w:rsidRDefault="00AC3B0B" w:rsidP="00EC1191">
      <w:r>
        <w:t>En cas de baisse de la glycémie, il y a sécrétion du glucagon à partir des cellules α du pancréas.</w:t>
      </w:r>
    </w:p>
    <w:p w:rsidR="00AC3B0B" w:rsidRPr="00AC3B0B" w:rsidRDefault="00AC3B0B" w:rsidP="00AC3B0B">
      <w:pPr>
        <w:pStyle w:val="NoSpacing"/>
      </w:pPr>
    </w:p>
    <w:p w:rsidR="00AC3B0B" w:rsidRPr="00AC3B0B" w:rsidRDefault="00FE041F" w:rsidP="00AC3B0B">
      <w:pPr>
        <w:pStyle w:val="NoSpacing"/>
      </w:pPr>
      <w:r>
        <w:pict>
          <v:shape id="_x0000_s1320" type="#_x0000_t19" style="position:absolute;left:0;text-align:left;margin-left:85.15pt;margin-top:7.65pt;width:251.25pt;height:181.5pt;rotation:-14341000fd;flip:x y;z-index:251926016" strokecolor="black [3213]"/>
        </w:pict>
      </w:r>
    </w:p>
    <w:p w:rsidR="00AC3B0B" w:rsidRPr="00AC3B0B" w:rsidRDefault="00AC3B0B" w:rsidP="00AC3B0B">
      <w:pPr>
        <w:pStyle w:val="NoSpacing"/>
      </w:pPr>
      <w:r w:rsidRPr="00AC3B0B">
        <w:tab/>
      </w:r>
      <w:r>
        <w:tab/>
      </w:r>
      <w:r>
        <w:tab/>
      </w:r>
      <w:r w:rsidRPr="00AC3B0B">
        <w:t>glucagon</w:t>
      </w:r>
    </w:p>
    <w:p w:rsidR="00AC3B0B" w:rsidRPr="00AC3B0B" w:rsidRDefault="00FE041F" w:rsidP="00AC3B0B">
      <w:pPr>
        <w:pStyle w:val="NoSpacing"/>
      </w:pPr>
      <w:r>
        <w:rPr>
          <w:noProof/>
        </w:rPr>
        <w:pict>
          <v:shape id="_x0000_s1327" type="#_x0000_t202" style="position:absolute;left:0;text-align:left;margin-left:219.75pt;margin-top:9.55pt;width:21.65pt;height:21.65pt;z-index:251933184" filled="f" stroked="f" strokecolor="black [3213]">
            <v:textbox style="mso-next-textbox:#_x0000_s1327">
              <w:txbxContent>
                <w:p w:rsidR="002E7BB8" w:rsidRDefault="002E7BB8">
                  <w:r>
                    <w:t>G</w:t>
                  </w:r>
                </w:p>
              </w:txbxContent>
            </v:textbox>
          </v:shape>
        </w:pict>
      </w:r>
      <w:r>
        <w:rPr>
          <w:noProof/>
        </w:rPr>
        <w:pict>
          <v:oval id="_x0000_s1326" style="position:absolute;left:0;text-align:left;margin-left:219.75pt;margin-top:9.55pt;width:21.65pt;height:21.65pt;z-index:251932160" filled="f" strokecolor="black [3213]"/>
        </w:pict>
      </w:r>
      <w:r>
        <w:pict>
          <v:shapetype id="_x0000_t4" coordsize="21600,21600" o:spt="4" path="m10800,l,10800,10800,21600,21600,10800xe">
            <v:stroke joinstyle="miter"/>
            <v:path gradientshapeok="t" o:connecttype="rect" textboxrect="5400,5400,16200,16200"/>
          </v:shapetype>
          <v:shape id="_x0000_s1323" type="#_x0000_t4" style="position:absolute;left:0;text-align:left;margin-left:121.7pt;margin-top:5.75pt;width:8.3pt;height:10.25pt;rotation:-1692205fd;z-index:251929088" filled="f" strokecolor="black [3213]"/>
        </w:pict>
      </w:r>
      <w:r>
        <w:pict>
          <v:shape id="_x0000_s1321" style="position:absolute;left:0;text-align:left;margin-left:130.9pt;margin-top:10.2pt;width:42pt;height:36.6pt;z-index:25192704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840,732" path="m,222l180,585v47,72,103,147,105,72c287,582,160,147,195,132v35,-15,270,447,300,435c525,555,345,69,375,57,405,45,640,499,675,492,710,485,558,24,585,12,612,,726,208,840,417e" filled="f" strokecolor="black [3213]">
            <v:path arrowok="t"/>
          </v:shape>
        </w:pict>
      </w:r>
      <w:r w:rsidR="00E853F5">
        <w:tab/>
      </w:r>
      <w:r w:rsidR="00E853F5">
        <w:tab/>
      </w:r>
      <w:r w:rsidR="00E853F5">
        <w:tab/>
      </w:r>
      <w:r w:rsidR="00E853F5">
        <w:tab/>
      </w:r>
      <w:r w:rsidR="00E853F5">
        <w:tab/>
      </w:r>
      <w:r w:rsidR="00E853F5">
        <w:tab/>
      </w:r>
      <w:r w:rsidR="00E853F5">
        <w:tab/>
      </w:r>
      <w:r w:rsidR="00E853F5">
        <w:tab/>
        <w:t>adénylate kynase</w:t>
      </w:r>
    </w:p>
    <w:p w:rsidR="00AC3B0B" w:rsidRPr="00AC3B0B" w:rsidRDefault="00FE041F" w:rsidP="00AC3B0B">
      <w:pPr>
        <w:pStyle w:val="NoSpacing"/>
      </w:pPr>
      <w:r>
        <w:rPr>
          <w:noProof/>
        </w:rPr>
        <w:pict>
          <v:shape id="_x0000_s1332" type="#_x0000_t32" style="position:absolute;left:0;text-align:left;margin-left:247.95pt;margin-top:9pt;width:32.9pt;height:4.65pt;z-index:251938304" o:connectortype="straight" strokecolor="black [3213]">
            <v:stroke endarrow="block"/>
          </v:shape>
        </w:pict>
      </w:r>
      <w:r>
        <w:rPr>
          <w:noProof/>
        </w:rPr>
        <w:pict>
          <v:oval id="_x0000_s1331" style="position:absolute;left:0;text-align:left;margin-left:287.7pt;margin-top:5.35pt;width:20.7pt;height:20.7pt;z-index:251937280" filled="f" strokecolor="black [3213]"/>
        </w:pict>
      </w:r>
      <w:r>
        <w:pict>
          <v:shape id="_x0000_s1324" type="#_x0000_t32" style="position:absolute;left:0;text-align:left;margin-left:101.4pt;margin-top:9pt;width:31pt;height:4.65pt;z-index:251930112" o:connectortype="straight" strokecolor="black [3213]">
            <v:stroke endarrow="block"/>
          </v:shape>
        </w:pict>
      </w:r>
      <w:r>
        <w:pict>
          <v:polyline id="_x0000_s1322" style="position:absolute;left:0;text-align:left;z-index:25192806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points="126pt,5.25pt,130.9pt,8.1pt,132.4pt,2.55pt" coordsize="128,111" filled="f" strokecolor="black [3213]">
            <v:path arrowok="t"/>
          </v:polyline>
        </w:pict>
      </w:r>
      <w:r w:rsidR="00AC3B0B" w:rsidRPr="00AC3B0B">
        <w:t>récepteur du glucagon</w:t>
      </w:r>
    </w:p>
    <w:p w:rsidR="00AC3B0B" w:rsidRPr="00AC3B0B" w:rsidRDefault="00FE041F" w:rsidP="00AC3B0B">
      <w:pPr>
        <w:pStyle w:val="NoSpacing"/>
      </w:pPr>
      <w:r>
        <w:rPr>
          <w:noProof/>
        </w:rPr>
        <w:pict>
          <v:shape id="_x0000_s1330" style="position:absolute;left:0;text-align:left;margin-left:217.15pt;margin-top:4.25pt;width:25.6pt;height:17.4pt;z-index:251936256;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coordsize="512,348" path="m,348c41,290,159,4,244,2,329,,418,170,512,335e" filled="f" strokecolor="black [3213]">
            <v:stroke endarrow="block"/>
            <v:path arrowok="t"/>
          </v:shape>
        </w:pict>
      </w:r>
      <w:r>
        <w:pict>
          <v:shape id="_x0000_s1325" type="#_x0000_t32" style="position:absolute;left:0;text-align:left;margin-left:178.9pt;margin-top:4.35pt;width:16.8pt;height:4.3pt;z-index:251931136" o:connectortype="straight" strokecolor="black [3213]">
            <v:stroke endarrow="block"/>
          </v:shape>
        </w:pict>
      </w:r>
      <w:r w:rsidR="00E853F5">
        <w:tab/>
      </w:r>
      <w:r w:rsidR="00E853F5">
        <w:tab/>
      </w:r>
      <w:r w:rsidR="00E853F5">
        <w:tab/>
      </w:r>
      <w:r w:rsidR="00E853F5">
        <w:tab/>
      </w:r>
      <w:r w:rsidR="00E853F5">
        <w:tab/>
      </w:r>
      <w:r w:rsidR="00E853F5">
        <w:tab/>
      </w:r>
      <w:r w:rsidR="00E853F5">
        <w:tab/>
        <w:t>(+)</w:t>
      </w:r>
    </w:p>
    <w:p w:rsidR="00AC3B0B" w:rsidRDefault="00FE041F" w:rsidP="00AC3B0B">
      <w:pPr>
        <w:pStyle w:val="NoSpacing"/>
        <w:ind w:firstLine="709"/>
      </w:pPr>
      <w:r>
        <w:rPr>
          <w:noProof/>
        </w:rPr>
        <w:pict>
          <v:shape id="_x0000_s1341" type="#_x0000_t202" style="position:absolute;left:0;text-align:left;margin-left:37.15pt;margin-top:216.1pt;width:33.9pt;height:21.65pt;z-index:251946496" filled="f" stroked="f" strokecolor="black [3213]">
            <v:textbox style="mso-next-textbox:#_x0000_s1341">
              <w:txbxContent>
                <w:p w:rsidR="002E7BB8" w:rsidRDefault="002E7BB8">
                  <w:r>
                    <w:t>ADP</w:t>
                  </w:r>
                </w:p>
              </w:txbxContent>
            </v:textbox>
          </v:shape>
        </w:pict>
      </w:r>
      <w:r>
        <w:rPr>
          <w:noProof/>
        </w:rPr>
        <w:pict>
          <v:shape id="_x0000_s1340" type="#_x0000_t202" style="position:absolute;left:0;text-align:left;margin-left:37.15pt;margin-top:130.35pt;width:33.9pt;height:21.65pt;z-index:251945472" filled="f" stroked="f" strokecolor="black [3213]">
            <v:textbox style="mso-next-textbox:#_x0000_s1340">
              <w:txbxContent>
                <w:p w:rsidR="002E7BB8" w:rsidRDefault="002E7BB8">
                  <w:r>
                    <w:t>ATP</w:t>
                  </w:r>
                </w:p>
              </w:txbxContent>
            </v:textbox>
          </v:shape>
        </w:pict>
      </w:r>
      <w:r>
        <w:rPr>
          <w:noProof/>
        </w:rPr>
        <w:pict>
          <v:shape id="_x0000_s1329" type="#_x0000_t202" style="position:absolute;left:0;text-align:left;margin-left:229.5pt;margin-top:4.6pt;width:33.9pt;height:21.65pt;z-index:251935232" filled="f" stroked="f" strokecolor="black [3213]">
            <v:textbox style="mso-next-textbox:#_x0000_s1329">
              <w:txbxContent>
                <w:p w:rsidR="002E7BB8" w:rsidRDefault="002E7BB8">
                  <w:r>
                    <w:t>GDP</w:t>
                  </w:r>
                </w:p>
              </w:txbxContent>
            </v:textbox>
          </v:shape>
        </w:pict>
      </w:r>
      <w:r>
        <w:rPr>
          <w:noProof/>
        </w:rPr>
        <w:pict>
          <v:shape id="_x0000_s1328" type="#_x0000_t202" style="position:absolute;left:0;text-align:left;margin-left:202pt;margin-top:4.6pt;width:33.9pt;height:21.65pt;z-index:251934208" filled="f" stroked="f" strokecolor="black [3213]">
            <v:textbox style="mso-next-textbox:#_x0000_s1328">
              <w:txbxContent>
                <w:p w:rsidR="002E7BB8" w:rsidRDefault="002E7BB8">
                  <w:r>
                    <w:t>GTP</w:t>
                  </w:r>
                </w:p>
              </w:txbxContent>
            </v:textbox>
          </v:shape>
        </w:pict>
      </w:r>
      <w:r w:rsidR="00AC3B0B">
        <w:tab/>
      </w:r>
      <w:r w:rsidR="00AC3B0B">
        <w:tab/>
      </w:r>
      <w:r w:rsidR="00AC3B0B">
        <w:tab/>
      </w:r>
      <w:r w:rsidR="00AC3B0B">
        <w:tab/>
        <w:t>(+)</w:t>
      </w:r>
    </w:p>
    <w:p w:rsidR="00AC3B0B" w:rsidRDefault="00AC3B0B" w:rsidP="00AC3B0B">
      <w:pPr>
        <w:pStyle w:val="NoSpacing"/>
      </w:pPr>
    </w:p>
    <w:p w:rsidR="00AC3B0B" w:rsidRDefault="00AC3B0B" w:rsidP="00AC3B0B">
      <w:pPr>
        <w:pStyle w:val="NoSpacing"/>
      </w:pPr>
    </w:p>
    <w:p w:rsidR="00AC3B0B" w:rsidRPr="00AC3B0B" w:rsidRDefault="00AC3B0B" w:rsidP="00AC3B0B">
      <w:pPr>
        <w:pStyle w:val="NoSpacing"/>
      </w:pPr>
    </w:p>
    <w:p w:rsidR="00AC3B0B" w:rsidRPr="00E853F5" w:rsidRDefault="00E853F5" w:rsidP="00E853F5">
      <w:pPr>
        <w:pStyle w:val="NoSpacing"/>
        <w:tabs>
          <w:tab w:val="left" w:pos="7335"/>
        </w:tabs>
        <w:rPr>
          <w:b/>
        </w:rPr>
      </w:pPr>
      <w:r>
        <w:tab/>
      </w:r>
      <w:r w:rsidRPr="00E853F5">
        <w:rPr>
          <w:b/>
        </w:rPr>
        <w:t>A FINIR</w:t>
      </w:r>
    </w:p>
    <w:p w:rsidR="00AC3B0B" w:rsidRDefault="00AC3B0B" w:rsidP="00AC3B0B">
      <w:pPr>
        <w:pStyle w:val="NoSpacing"/>
      </w:pPr>
    </w:p>
    <w:p w:rsidR="00AC3B0B" w:rsidRDefault="00E853F5" w:rsidP="00E853F5">
      <w:r>
        <w:t>Dans le contexte du contrôle de la glycémie par le glucagon, les cibles de la kinase A sont la phosphorylase kinase et la glycogène phosphorylase. Il y a des inhibiteurs de la phosphatase PP1.</w:t>
      </w:r>
    </w:p>
    <w:p w:rsidR="00E853F5" w:rsidRDefault="00FE041F" w:rsidP="00E853F5">
      <w:r>
        <w:rPr>
          <w:noProof/>
        </w:rPr>
        <w:pict>
          <v:shape id="_x0000_s1343" type="#_x0000_t19" style="position:absolute;left:0;text-align:left;margin-left:80.4pt;margin-top:30.15pt;width:45.6pt;height:64.5pt;rotation:2224062fd;flip:x;z-index:251948544" strokecolor="black [3213]">
            <v:stroke endarrow="block"/>
          </v:shape>
        </w:pict>
      </w:r>
      <w:r>
        <w:rPr>
          <w:noProof/>
        </w:rPr>
        <w:pict>
          <v:shape id="_x0000_s1342" type="#_x0000_t19" style="position:absolute;left:0;text-align:left;margin-left:47.05pt;margin-top:30.15pt;width:45.6pt;height:64.5pt;rotation:2224062fd;z-index:251947520" strokecolor="black [3213]">
            <v:stroke endarrow="block"/>
          </v:shape>
        </w:pict>
      </w:r>
      <w:r>
        <w:rPr>
          <w:noProof/>
        </w:rPr>
        <w:pict>
          <v:shape id="_x0000_s1338" type="#_x0000_t202" style="position:absolute;left:0;text-align:left;margin-left:7.9pt;margin-top:50.5pt;width:56.25pt;height:22.5pt;z-index:251944448" filled="f" strokecolor="black [3213]">
            <v:textbox style="mso-next-textbox:#_x0000_s1338">
              <w:txbxContent>
                <w:p w:rsidR="002E7BB8" w:rsidRDefault="002E7BB8">
                  <w:r>
                    <w:t>Kinase A</w:t>
                  </w:r>
                </w:p>
              </w:txbxContent>
            </v:textbox>
          </v:shape>
        </w:pict>
      </w:r>
      <w:r>
        <w:rPr>
          <w:noProof/>
        </w:rPr>
        <w:pict>
          <v:group id="_x0000_s1337" style="position:absolute;left:0;text-align:left;margin-left:266.05pt;margin-top:73pt;width:21.65pt;height:21.65pt;z-index:251943424" coordorigin="6738,8244" coordsize="433,433">
            <v:oval id="_x0000_s1335" style="position:absolute;left:6738;top:8244;width:433;height:433" filled="f" strokecolor="black [3213]"/>
            <v:shape id="_x0000_s1336" type="#_x0000_t202" style="position:absolute;left:6738;top:8244;width:433;height:433" filled="f" stroked="f" strokecolor="black [3213]">
              <v:textbox style="mso-next-textbox:#_x0000_s1336">
                <w:txbxContent>
                  <w:p w:rsidR="002E7BB8" w:rsidRDefault="002E7BB8">
                    <w:r>
                      <w:t>P</w:t>
                    </w:r>
                  </w:p>
                </w:txbxContent>
              </v:textbox>
            </v:shape>
          </v:group>
        </w:pict>
      </w:r>
      <w:r>
        <w:rPr>
          <w:noProof/>
        </w:rPr>
        <w:pict>
          <v:shape id="_x0000_s1334" type="#_x0000_t202" style="position:absolute;left:0;text-align:left;margin-left:121.7pt;margin-top:84.55pt;width:152.25pt;height:22.5pt;z-index:251940352" filled="f" strokecolor="black [3213]">
            <v:textbox style="mso-next-textbox:#_x0000_s1334">
              <w:txbxContent>
                <w:p w:rsidR="002E7BB8" w:rsidRDefault="002E7BB8">
                  <w:r>
                    <w:t>Phosphorylase kinase active</w:t>
                  </w:r>
                </w:p>
              </w:txbxContent>
            </v:textbox>
          </v:shape>
        </w:pict>
      </w:r>
      <w:r>
        <w:rPr>
          <w:noProof/>
        </w:rPr>
        <w:pict>
          <v:shape id="_x0000_s1333" type="#_x0000_t202" style="position:absolute;left:0;text-align:left;margin-left:116.65pt;margin-top:8.05pt;width:152.25pt;height:22.5pt;z-index:251939328" filled="f" strokecolor="black [3213]">
            <v:textbox style="mso-next-textbox:#_x0000_s1333">
              <w:txbxContent>
                <w:p w:rsidR="002E7BB8" w:rsidRDefault="002E7BB8">
                  <w:r>
                    <w:t>Phosphorylase kinase inactive</w:t>
                  </w:r>
                </w:p>
              </w:txbxContent>
            </v:textbox>
          </v:shape>
        </w:pict>
      </w:r>
    </w:p>
    <w:p w:rsidR="00E853F5" w:rsidRPr="00E853F5" w:rsidRDefault="00E853F5" w:rsidP="00E853F5"/>
    <w:p w:rsidR="00E853F5" w:rsidRPr="00E853F5" w:rsidRDefault="00E853F5" w:rsidP="00E853F5"/>
    <w:p w:rsidR="00E853F5" w:rsidRPr="00E853F5" w:rsidRDefault="00E853F5" w:rsidP="00E853F5"/>
    <w:p w:rsidR="00E853F5" w:rsidRDefault="00E853F5" w:rsidP="00E853F5"/>
    <w:p w:rsidR="00E853F5" w:rsidRDefault="00E853F5" w:rsidP="00E853F5">
      <w:pPr>
        <w:tabs>
          <w:tab w:val="left" w:pos="6345"/>
        </w:tabs>
      </w:pPr>
      <w:r>
        <w:tab/>
        <w:t>A FINIR</w:t>
      </w:r>
    </w:p>
    <w:p w:rsidR="00E853F5" w:rsidRDefault="00E853F5" w:rsidP="00E853F5">
      <w:pPr>
        <w:tabs>
          <w:tab w:val="left" w:pos="6345"/>
        </w:tabs>
      </w:pPr>
      <w:r>
        <w:t>Dans le glycogène on a 1 extrémité réductrice et x extrémités non réductrices.</w:t>
      </w:r>
    </w:p>
    <w:p w:rsidR="00E853F5" w:rsidRDefault="00E853F5" w:rsidP="00E853F5">
      <w:pPr>
        <w:pStyle w:val="Heading3"/>
      </w:pPr>
      <w:bookmarkStart w:id="6" w:name="_Toc187140176"/>
      <w:r>
        <w:t>Régulation de la glycogène-phosphorylase</w:t>
      </w:r>
      <w:bookmarkEnd w:id="6"/>
    </w:p>
    <w:p w:rsidR="00E853F5" w:rsidRDefault="00E853F5" w:rsidP="00E853F5">
      <w:r>
        <w:t>La régulation se fait par des enzymes allostériques. Au niveau du foie, l’inhibiteur est le glucose, et dans les cellules musculaires, les inhibiteurs sont le G6P, l’ATP, et l’activateur est l’AMP.</w:t>
      </w:r>
    </w:p>
    <w:p w:rsidR="00E853F5" w:rsidRDefault="00E853F5" w:rsidP="00E853F5">
      <w:r>
        <w:t>Le contrôle par modifications covalentes se fait par phosphorylation et déphosphorylation, une forme active phosphorylée « a » et une inactive déphosphorylée « b ».</w:t>
      </w:r>
    </w:p>
    <w:p w:rsidR="00E853F5" w:rsidRDefault="00FE041F" w:rsidP="00BB1BCD">
      <w:pPr>
        <w:pStyle w:val="NoSpacing"/>
      </w:pPr>
      <w:r>
        <w:rPr>
          <w:noProof/>
        </w:rPr>
        <w:pict>
          <v:shape id="_x0000_s1344" type="#_x0000_t19" style="position:absolute;left:0;text-align:left;margin-left:137.85pt;margin-top:9.75pt;width:26.65pt;height:20.9pt;rotation:3451051fd;flip:y;z-index:251949568" strokecolor="black [3213]">
            <v:stroke startarrow="block" endarrow="block"/>
          </v:shape>
        </w:pict>
      </w:r>
      <w:r w:rsidR="00E853F5">
        <w:t>Etat de faible affinité : T (tense)</w:t>
      </w:r>
    </w:p>
    <w:p w:rsidR="00BB1BCD" w:rsidRDefault="00BB1BCD" w:rsidP="00BB1BCD">
      <w:pPr>
        <w:pStyle w:val="NoSpacing"/>
      </w:pPr>
      <w:r>
        <w:tab/>
      </w:r>
      <w:r>
        <w:tab/>
      </w:r>
      <w:r>
        <w:tab/>
      </w:r>
      <w:r>
        <w:tab/>
      </w:r>
      <w:r>
        <w:tab/>
        <w:t>Conversion contrôlée par des régulateurs allostériques.</w:t>
      </w:r>
    </w:p>
    <w:p w:rsidR="00E853F5" w:rsidRDefault="00E853F5" w:rsidP="00BB1BCD">
      <w:pPr>
        <w:pStyle w:val="NoSpacing"/>
      </w:pPr>
      <w:r>
        <w:t>Etat de forte affinité : R (relaxed)</w:t>
      </w:r>
      <w:r w:rsidR="00BB1BCD">
        <w:tab/>
        <w:t>gestion du métabolisme de base (endogène, en absence</w:t>
      </w:r>
    </w:p>
    <w:p w:rsidR="00BB1BCD" w:rsidRDefault="00BB1BCD" w:rsidP="00E853F5">
      <w:r>
        <w:tab/>
      </w:r>
      <w:r>
        <w:tab/>
      </w:r>
      <w:r>
        <w:tab/>
      </w:r>
      <w:r>
        <w:tab/>
      </w:r>
      <w:r>
        <w:tab/>
        <w:t>d’évènements extérieurs)</w:t>
      </w:r>
    </w:p>
    <w:p w:rsidR="00BB1BCD" w:rsidRDefault="00BB1BCD" w:rsidP="00BB1BCD">
      <w:pPr>
        <w:pStyle w:val="Heading3"/>
      </w:pPr>
      <w:bookmarkStart w:id="7" w:name="_Toc187140177"/>
      <w:r>
        <w:t>Cas de la glycogène-phosphorylase hépatique</w:t>
      </w:r>
      <w:bookmarkEnd w:id="7"/>
    </w:p>
    <w:p w:rsidR="00BB1BCD" w:rsidRDefault="00BB1BCD" w:rsidP="00BB1BCD">
      <w:r>
        <w:t>On considère qu’elle a 2 sous-unités.</w:t>
      </w:r>
    </w:p>
    <w:p w:rsidR="00BB1BCD" w:rsidRDefault="00BB1BCD" w:rsidP="00BB1BCD">
      <w:pPr>
        <w:pStyle w:val="NoSpacing"/>
      </w:pPr>
      <w:r>
        <w:t>Glycogène phosphorylase</w:t>
      </w:r>
    </w:p>
    <w:p w:rsidR="00BB1BCD" w:rsidRDefault="00BB1BCD" w:rsidP="00BB1BCD">
      <w:pPr>
        <w:pStyle w:val="NoSpacing"/>
      </w:pPr>
    </w:p>
    <w:p w:rsidR="00BB1BCD" w:rsidRDefault="00BB1BCD" w:rsidP="00BB1BCD">
      <w:pPr>
        <w:pStyle w:val="NoSpacing"/>
        <w:tabs>
          <w:tab w:val="center" w:pos="4395"/>
        </w:tabs>
      </w:pPr>
      <w:r>
        <w:tab/>
        <w:t>Phosphorylase kinase</w:t>
      </w:r>
    </w:p>
    <w:p w:rsidR="00BB1BCD" w:rsidRDefault="00FE041F" w:rsidP="00BB1BCD">
      <w:pPr>
        <w:pStyle w:val="NoSpacing"/>
        <w:tabs>
          <w:tab w:val="center" w:pos="4253"/>
        </w:tabs>
      </w:pPr>
      <w:r>
        <w:rPr>
          <w:noProof/>
        </w:rPr>
        <w:pict>
          <v:shape id="_x0000_s1356" style="position:absolute;left:0;text-align:left;margin-left:177.4pt;margin-top:1.35pt;width:76.5pt;height:36.4pt;z-index:25195776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530,728" path="m,c255,341,510,682,765,705v255,23,510,-274,765,-570e" filled="f" strokecolor="black [3213]">
            <v:stroke endarrow="block"/>
            <v:path arrowok="t"/>
          </v:shape>
        </w:pict>
      </w:r>
      <w:r>
        <w:rPr>
          <w:noProof/>
        </w:rPr>
        <w:pict>
          <v:group id="_x0000_s1352" style="position:absolute;left:0;text-align:left;margin-left:382.15pt;margin-top:8.1pt;width:21.65pt;height:21.65pt;z-index:251955712" coordorigin="6738,8244" coordsize="433,433">
            <v:oval id="_x0000_s1353" style="position:absolute;left:6738;top:8244;width:433;height:433" filled="f" strokecolor="black [3213]"/>
            <v:shape id="_x0000_s1354" type="#_x0000_t202" style="position:absolute;left:6738;top:8244;width:433;height:433" filled="f" stroked="f" strokecolor="black [3213]">
              <v:textbox style="mso-next-textbox:#_x0000_s1354">
                <w:txbxContent>
                  <w:p w:rsidR="002E7BB8" w:rsidRDefault="002E7BB8">
                    <w:r>
                      <w:t>P</w:t>
                    </w:r>
                  </w:p>
                </w:txbxContent>
              </v:textbox>
            </v:shape>
          </v:group>
        </w:pict>
      </w:r>
      <w:r>
        <w:rPr>
          <w:noProof/>
        </w:rPr>
        <w:pict>
          <v:rect id="_x0000_s1347" style="position:absolute;left:0;text-align:left;margin-left:291.4pt;margin-top:8.1pt;width:96pt;height:57pt;z-index:251952640" filled="f" strokecolor="black [3213]"/>
        </w:pict>
      </w:r>
      <w:r>
        <w:rPr>
          <w:noProof/>
        </w:rPr>
        <w:pict>
          <v:shape id="_x0000_s1348" type="#_x0000_t32" style="position:absolute;left:0;text-align:left;margin-left:291.4pt;margin-top:36.6pt;width:96pt;height:0;z-index:251953664" o:connectortype="straight" strokecolor="black [3213]"/>
        </w:pict>
      </w:r>
      <w:r>
        <w:rPr>
          <w:noProof/>
        </w:rPr>
        <w:pict>
          <v:rect id="_x0000_s1345" style="position:absolute;left:0;text-align:left;margin-left:43.9pt;margin-top:8.1pt;width:96pt;height:57pt;z-index:251950592" filled="f" strokecolor="black [3213]"/>
        </w:pict>
      </w:r>
    </w:p>
    <w:p w:rsidR="00BB1BCD" w:rsidRDefault="00BB1BCD" w:rsidP="00BB1BCD">
      <w:pPr>
        <w:pStyle w:val="NoSpacing"/>
      </w:pPr>
    </w:p>
    <w:p w:rsidR="00BB1BCD" w:rsidRDefault="00FE041F" w:rsidP="00BB1BCD">
      <w:pPr>
        <w:pStyle w:val="NoSpacing"/>
      </w:pPr>
      <w:r>
        <w:rPr>
          <w:noProof/>
        </w:rPr>
        <w:pict>
          <v:shape id="_x0000_s1355" type="#_x0000_t32" style="position:absolute;left:0;text-align:left;margin-left:149.65pt;margin-top:9.75pt;width:125.45pt;height:0;z-index:251956736" o:connectortype="straight" strokecolor="black [3213]">
            <v:stroke endarrow="block"/>
          </v:shape>
        </w:pict>
      </w:r>
      <w:r>
        <w:rPr>
          <w:noProof/>
        </w:rPr>
        <w:pict>
          <v:shape id="_x0000_s1346" type="#_x0000_t32" style="position:absolute;left:0;text-align:left;margin-left:43.9pt;margin-top:9.75pt;width:96pt;height:0;z-index:251951616" o:connectortype="straight" strokecolor="black [3213]"/>
        </w:pict>
      </w:r>
    </w:p>
    <w:p w:rsidR="00BB1BCD" w:rsidRDefault="00FE041F" w:rsidP="00BB1BCD">
      <w:pPr>
        <w:pStyle w:val="NoSpacing"/>
      </w:pPr>
      <w:r>
        <w:rPr>
          <w:noProof/>
        </w:rPr>
        <w:pict>
          <v:shape id="_x0000_s1368" style="position:absolute;left:0;text-align:left;margin-left:177.4pt;margin-top:3.2pt;width:76.5pt;height:36.4pt;flip:x y;z-index:25196595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1530,728" path="m,c255,341,510,682,765,705v255,23,510,-274,765,-570e" filled="f" strokecolor="black [3213]">
            <v:stroke endarrow="block"/>
            <v:path arrowok="t"/>
          </v:shape>
        </w:pict>
      </w:r>
      <w:r>
        <w:rPr>
          <w:noProof/>
        </w:rPr>
        <w:pict>
          <v:shape id="_x0000_s1367" type="#_x0000_t32" style="position:absolute;left:0;text-align:left;margin-left:202.15pt;margin-top:3.2pt;width:25.5pt;height:0;flip:x;z-index:251964928" o:connectortype="straight" strokecolor="black [3213]">
            <v:stroke endarrow="block"/>
          </v:shape>
        </w:pict>
      </w:r>
      <w:r>
        <w:rPr>
          <w:noProof/>
        </w:rPr>
        <w:pict>
          <v:group id="_x0000_s1349" style="position:absolute;left:0;text-align:left;margin-left:275.1pt;margin-top:3.2pt;width:21.65pt;height:21.65pt;z-index:251954688" coordorigin="6738,8244" coordsize="433,433">
            <v:oval id="_x0000_s1350" style="position:absolute;left:6738;top:8244;width:433;height:433" filled="f" strokecolor="black [3213]"/>
            <v:shape id="_x0000_s1351" type="#_x0000_t202" style="position:absolute;left:6738;top:8244;width:433;height:433" filled="f" stroked="f" strokecolor="black [3213]">
              <v:textbox style="mso-next-textbox:#_x0000_s1351">
                <w:txbxContent>
                  <w:p w:rsidR="002E7BB8" w:rsidRDefault="002E7BB8">
                    <w:r>
                      <w:t>P</w:t>
                    </w:r>
                  </w:p>
                </w:txbxContent>
              </v:textbox>
            </v:shape>
          </v:group>
        </w:pict>
      </w:r>
    </w:p>
    <w:p w:rsidR="00BB1BCD" w:rsidRDefault="00BB1BCD" w:rsidP="00BB1BCD">
      <w:pPr>
        <w:pStyle w:val="NoSpacing"/>
      </w:pPr>
    </w:p>
    <w:p w:rsidR="00BB1BCD" w:rsidRDefault="00BB1BCD" w:rsidP="00BB1BCD">
      <w:pPr>
        <w:pStyle w:val="NoSpacing"/>
        <w:tabs>
          <w:tab w:val="center" w:pos="1843"/>
          <w:tab w:val="center" w:pos="6804"/>
        </w:tabs>
      </w:pPr>
      <w:r>
        <w:tab/>
        <w:t>Forme T inactive b</w:t>
      </w:r>
      <w:r>
        <w:tab/>
        <w:t>Forme T inactive a</w:t>
      </w:r>
    </w:p>
    <w:p w:rsidR="00BB1BCD" w:rsidRDefault="00FE041F" w:rsidP="00BB1BCD">
      <w:pPr>
        <w:pStyle w:val="NoSpacing"/>
        <w:tabs>
          <w:tab w:val="center" w:pos="4253"/>
        </w:tabs>
      </w:pPr>
      <w:r>
        <w:rPr>
          <w:noProof/>
        </w:rPr>
        <w:lastRenderedPageBreak/>
        <w:pict>
          <v:shape id="_x0000_s1365" type="#_x0000_t32" style="position:absolute;left:0;text-align:left;margin-left:338.65pt;margin-top:8.55pt;width:0;height:60pt;z-index:251962880" o:connectortype="straight" strokecolor="black [3213]">
            <v:stroke endarrow="block"/>
          </v:shape>
        </w:pict>
      </w:r>
      <w:r w:rsidR="00BB1BCD">
        <w:tab/>
        <w:t>Phosphatase</w:t>
      </w:r>
    </w:p>
    <w:p w:rsidR="00BB1BCD" w:rsidRDefault="00BB1BCD" w:rsidP="00BB1BCD">
      <w:pPr>
        <w:pStyle w:val="NoSpacing"/>
        <w:tabs>
          <w:tab w:val="center" w:pos="1843"/>
          <w:tab w:val="center" w:pos="6804"/>
        </w:tabs>
      </w:pPr>
    </w:p>
    <w:p w:rsidR="00BB1BCD" w:rsidRDefault="00FE041F" w:rsidP="00BB1BCD">
      <w:pPr>
        <w:pStyle w:val="NoSpacing"/>
        <w:tabs>
          <w:tab w:val="left" w:pos="6946"/>
        </w:tabs>
      </w:pPr>
      <w:r>
        <w:rPr>
          <w:noProof/>
        </w:rPr>
        <w:pict>
          <v:shape id="_x0000_s1366" type="#_x0000_t32" style="position:absolute;left:0;text-align:left;margin-left:343.9pt;margin-top:1.2pt;width:0;height:15.75pt;flip:y;z-index:251963904" o:connectortype="straight" strokecolor="black [3213]">
            <v:stroke endarrow="block"/>
          </v:shape>
        </w:pict>
      </w:r>
      <w:r w:rsidR="00BB1BCD">
        <w:tab/>
        <w:t>glucose</w:t>
      </w:r>
    </w:p>
    <w:p w:rsidR="00BB1BCD" w:rsidRDefault="00BB1BCD" w:rsidP="00BB1BCD">
      <w:pPr>
        <w:pStyle w:val="NoSpacing"/>
        <w:tabs>
          <w:tab w:val="center" w:pos="1843"/>
          <w:tab w:val="center" w:pos="6804"/>
        </w:tabs>
      </w:pPr>
    </w:p>
    <w:p w:rsidR="00BB1BCD" w:rsidRDefault="00BB1BCD" w:rsidP="00BB1BCD">
      <w:pPr>
        <w:pStyle w:val="NoSpacing"/>
        <w:tabs>
          <w:tab w:val="center" w:pos="1843"/>
          <w:tab w:val="center" w:pos="6804"/>
        </w:tabs>
      </w:pPr>
    </w:p>
    <w:p w:rsidR="00BB1BCD" w:rsidRDefault="00FE041F" w:rsidP="00BB1BCD">
      <w:pPr>
        <w:pStyle w:val="NoSpacing"/>
        <w:tabs>
          <w:tab w:val="center" w:pos="1843"/>
          <w:tab w:val="center" w:pos="6804"/>
        </w:tabs>
      </w:pPr>
      <w:r>
        <w:rPr>
          <w:noProof/>
        </w:rPr>
        <w:pict>
          <v:group id="_x0000_s1359" style="position:absolute;left:0;text-align:left;margin-left:272.4pt;margin-top:54pt;width:21.65pt;height:21.65pt;z-index:251960832" coordorigin="6738,8244" coordsize="433,433">
            <v:oval id="_x0000_s1360" style="position:absolute;left:6738;top:8244;width:433;height:433" filled="f" strokecolor="black [3213]"/>
            <v:shape id="_x0000_s1361" type="#_x0000_t202" style="position:absolute;left:6738;top:8244;width:433;height:433" filled="f" stroked="f" strokecolor="black [3213]">
              <v:textbox style="mso-next-textbox:#_x0000_s1361">
                <w:txbxContent>
                  <w:p w:rsidR="002E7BB8" w:rsidRDefault="002E7BB8">
                    <w:r>
                      <w:t>P</w:t>
                    </w:r>
                  </w:p>
                </w:txbxContent>
              </v:textbox>
            </v:shape>
          </v:group>
        </w:pict>
      </w:r>
      <w:r>
        <w:rPr>
          <w:noProof/>
        </w:rPr>
        <w:pict>
          <v:group id="_x0000_s1362" style="position:absolute;left:0;text-align:left;margin-left:379.45pt;margin-top:18.65pt;width:21.65pt;height:21.65pt;z-index:251961856" coordorigin="6738,8244" coordsize="433,433">
            <v:oval id="_x0000_s1363" style="position:absolute;left:6738;top:8244;width:433;height:433" filled="f" strokecolor="black [3213]"/>
            <v:shape id="_x0000_s1364" type="#_x0000_t202" style="position:absolute;left:6738;top:8244;width:433;height:433" filled="f" stroked="f" strokecolor="black [3213]">
              <v:textbox style="mso-next-textbox:#_x0000_s1364">
                <w:txbxContent>
                  <w:p w:rsidR="002E7BB8" w:rsidRDefault="002E7BB8">
                    <w:r>
                      <w:t>P</w:t>
                    </w:r>
                  </w:p>
                </w:txbxContent>
              </v:textbox>
            </v:shape>
          </v:group>
        </w:pict>
      </w:r>
      <w:r>
        <w:rPr>
          <w:noProof/>
        </w:rPr>
        <w:pict>
          <v:shape id="_x0000_s1358" style="position:absolute;left:0;text-align:left;margin-left:283.35pt;margin-top:36.4pt;width:109.5pt;height:26.1pt;z-index:25195980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2190,522" path="m,275c148,137,297,,572,35v275,35,810,413,1080,450c1922,522,2056,391,2190,260e" filled="f" strokecolor="black [3213]">
            <v:path arrowok="t"/>
          </v:shape>
        </w:pict>
      </w:r>
      <w:r>
        <w:rPr>
          <w:noProof/>
        </w:rPr>
        <w:pict>
          <v:oval id="_x0000_s1357" style="position:absolute;left:0;text-align:left;margin-left:283.35pt;margin-top:11.15pt;width:109.5pt;height:75.75pt;z-index:251958784" filled="f" strokecolor="black [3213]"/>
        </w:pict>
      </w:r>
    </w:p>
    <w:p w:rsidR="00BB1BCD" w:rsidRDefault="00BB1BCD" w:rsidP="00BB1BCD">
      <w:pPr>
        <w:pStyle w:val="NoSpacing"/>
        <w:tabs>
          <w:tab w:val="center" w:pos="1843"/>
          <w:tab w:val="center" w:pos="6804"/>
        </w:tabs>
      </w:pPr>
    </w:p>
    <w:p w:rsidR="00BB1BCD" w:rsidRDefault="00BB1BCD" w:rsidP="00BB1BCD">
      <w:pPr>
        <w:pStyle w:val="NoSpacing"/>
        <w:tabs>
          <w:tab w:val="center" w:pos="1843"/>
          <w:tab w:val="center" w:pos="6804"/>
        </w:tabs>
      </w:pPr>
    </w:p>
    <w:p w:rsidR="00BB1BCD" w:rsidRDefault="00BB1BCD" w:rsidP="00BB1BCD">
      <w:pPr>
        <w:pStyle w:val="NoSpacing"/>
        <w:tabs>
          <w:tab w:val="center" w:pos="1843"/>
          <w:tab w:val="center" w:pos="6804"/>
        </w:tabs>
      </w:pPr>
    </w:p>
    <w:p w:rsidR="00BB1BCD" w:rsidRDefault="00BB1BCD" w:rsidP="00BB1BCD">
      <w:pPr>
        <w:pStyle w:val="NoSpacing"/>
        <w:tabs>
          <w:tab w:val="center" w:pos="1843"/>
          <w:tab w:val="center" w:pos="6804"/>
        </w:tabs>
      </w:pPr>
    </w:p>
    <w:p w:rsidR="00BB1BCD" w:rsidRDefault="00BB1BCD" w:rsidP="00BB1BCD">
      <w:pPr>
        <w:pStyle w:val="NoSpacing"/>
        <w:tabs>
          <w:tab w:val="center" w:pos="1843"/>
          <w:tab w:val="center" w:pos="6804"/>
        </w:tabs>
      </w:pPr>
    </w:p>
    <w:p w:rsidR="00BB1BCD" w:rsidRDefault="00BB1BCD" w:rsidP="00BB1BCD">
      <w:pPr>
        <w:pStyle w:val="NoSpacing"/>
        <w:tabs>
          <w:tab w:val="center" w:pos="1843"/>
          <w:tab w:val="center" w:pos="6804"/>
        </w:tabs>
      </w:pPr>
    </w:p>
    <w:p w:rsidR="00BB1BCD" w:rsidRDefault="00BB1BCD" w:rsidP="00BB1BCD">
      <w:pPr>
        <w:pStyle w:val="NoSpacing"/>
        <w:tabs>
          <w:tab w:val="center" w:pos="1843"/>
          <w:tab w:val="center" w:pos="6804"/>
        </w:tabs>
      </w:pPr>
      <w:r>
        <w:tab/>
      </w:r>
      <w:r>
        <w:tab/>
        <w:t>Forme R active a</w:t>
      </w:r>
    </w:p>
    <w:p w:rsidR="00BB1BCD" w:rsidRDefault="00BB1BCD" w:rsidP="00A01452">
      <w:r>
        <w:t>Faible glycémie : taux de glucagon augmente</w:t>
      </w:r>
    </w:p>
    <w:p w:rsidR="00A01452" w:rsidRDefault="00A01452" w:rsidP="00A01452">
      <w:r>
        <w:t>Dans la cellule musculaire :</w:t>
      </w:r>
    </w:p>
    <w:p w:rsidR="00A01452" w:rsidRDefault="00A01452" w:rsidP="00A01452">
      <w:pPr>
        <w:pStyle w:val="NoSpacing"/>
      </w:pPr>
    </w:p>
    <w:p w:rsidR="00A01452" w:rsidRDefault="00FE041F" w:rsidP="00DA1AE5">
      <w:pPr>
        <w:pStyle w:val="NoSpacing"/>
        <w:tabs>
          <w:tab w:val="center" w:pos="4536"/>
        </w:tabs>
      </w:pPr>
      <w:r>
        <w:rPr>
          <w:noProof/>
        </w:rPr>
        <w:pict>
          <v:group id="_x0000_s1386" style="position:absolute;left:0;text-align:left;margin-left:392.85pt;margin-top:13.8pt;width:21.65pt;height:21.65pt;z-index:251979264" coordorigin="6738,8244" coordsize="433,433">
            <v:oval id="_x0000_s1387" style="position:absolute;left:6738;top:8244;width:433;height:433" filled="f" strokecolor="black [3213]"/>
            <v:shape id="_x0000_s1388" type="#_x0000_t202" style="position:absolute;left:6738;top:8244;width:433;height:433" filled="f" stroked="f" strokecolor="black [3213]">
              <v:textbox style="mso-next-textbox:#_x0000_s1388">
                <w:txbxContent>
                  <w:p w:rsidR="002E7BB8" w:rsidRDefault="002E7BB8" w:rsidP="00A01452">
                    <w:r>
                      <w:t>P</w:t>
                    </w:r>
                  </w:p>
                </w:txbxContent>
              </v:textbox>
            </v:shape>
          </v:group>
        </w:pict>
      </w:r>
      <w:r>
        <w:rPr>
          <w:noProof/>
        </w:rPr>
        <w:pict>
          <v:shape id="_x0000_s1382" style="position:absolute;left:0;text-align:left;margin-left:296.75pt;margin-top:31.55pt;width:109.5pt;height:26.1pt;z-index:25197721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2190,522" path="m,275c148,137,297,,572,35v275,35,810,413,1080,450c1922,522,2056,391,2190,260e" filled="f" strokecolor="black [3213]">
            <v:path arrowok="t"/>
          </v:shape>
        </w:pict>
      </w:r>
      <w:r>
        <w:rPr>
          <w:noProof/>
        </w:rPr>
        <w:pict>
          <v:oval id="_x0000_s1381" style="position:absolute;left:0;text-align:left;margin-left:296.75pt;margin-top:6.3pt;width:109.5pt;height:75.75pt;z-index:251976192" filled="f" strokecolor="black [3213]"/>
        </w:pict>
      </w:r>
      <w:r>
        <w:rPr>
          <w:noProof/>
        </w:rPr>
        <w:pict>
          <v:rect id="_x0000_s1369" style="position:absolute;left:0;text-align:left;margin-left:57.3pt;margin-top:21.55pt;width:96pt;height:57pt;z-index:251968000" filled="f" strokecolor="black [3213]"/>
        </w:pict>
      </w:r>
      <w:r>
        <w:rPr>
          <w:noProof/>
        </w:rPr>
        <w:pict>
          <v:shape id="_x0000_s1370" type="#_x0000_t32" style="position:absolute;left:0;text-align:left;margin-left:57.3pt;margin-top:50.05pt;width:96pt;height:0;z-index:251969024" o:connectortype="straight" strokecolor="black [3213]"/>
        </w:pict>
      </w:r>
      <w:r>
        <w:rPr>
          <w:noProof/>
        </w:rPr>
        <w:pict>
          <v:shape id="_x0000_s1391" type="#_x0000_t32" style="position:absolute;left:0;text-align:left;margin-left:215.55pt;margin-top:56.95pt;width:25.5pt;height:0;flip:x;z-index:251982336" o:connectortype="straight" strokecolor="black [3213]">
            <v:stroke endarrow="block"/>
          </v:shape>
        </w:pict>
      </w:r>
      <w:r>
        <w:rPr>
          <w:noProof/>
        </w:rPr>
        <w:pict>
          <v:group id="_x0000_s1383" style="position:absolute;left:0;text-align:left;margin-left:285.8pt;margin-top:49.15pt;width:21.65pt;height:21.65pt;z-index:251978240" coordorigin="6738,8244" coordsize="433,433">
            <v:oval id="_x0000_s1384" style="position:absolute;left:6738;top:8244;width:433;height:433" filled="f" strokecolor="black [3213]"/>
            <v:shape id="_x0000_s1385" type="#_x0000_t202" style="position:absolute;left:6738;top:8244;width:433;height:433" filled="f" stroked="f" strokecolor="black [3213]">
              <v:textbox style="mso-next-textbox:#_x0000_s1385">
                <w:txbxContent>
                  <w:p w:rsidR="002E7BB8" w:rsidRDefault="002E7BB8" w:rsidP="00A01452">
                    <w:r>
                      <w:t>P</w:t>
                    </w:r>
                  </w:p>
                </w:txbxContent>
              </v:textbox>
            </v:shape>
          </v:group>
        </w:pict>
      </w:r>
      <w:r w:rsidR="00A01452">
        <w:tab/>
        <w:t>Phosphorylase kinase</w:t>
      </w:r>
    </w:p>
    <w:p w:rsidR="00A01452" w:rsidRDefault="00FE041F" w:rsidP="00A01452">
      <w:pPr>
        <w:pStyle w:val="NoSpacing"/>
        <w:tabs>
          <w:tab w:val="center" w:pos="4253"/>
        </w:tabs>
      </w:pPr>
      <w:r>
        <w:rPr>
          <w:noProof/>
        </w:rPr>
        <w:pict>
          <v:shape id="_x0000_s1380" style="position:absolute;left:0;text-align:left;margin-left:190.8pt;margin-top:1.35pt;width:76.5pt;height:36.4pt;z-index:25197516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1530,728" path="m,c255,341,510,682,765,705v255,23,510,-274,765,-570e" filled="f" strokecolor="black [3213]">
            <v:stroke endarrow="block"/>
            <v:path arrowok="t"/>
          </v:shape>
        </w:pict>
      </w:r>
    </w:p>
    <w:p w:rsidR="00A01452" w:rsidRDefault="00DA1AE5" w:rsidP="00A01452">
      <w:pPr>
        <w:pStyle w:val="NoSpacing"/>
      </w:pPr>
      <w:r>
        <w:t>activateur</w:t>
      </w:r>
    </w:p>
    <w:p w:rsidR="00A01452" w:rsidRDefault="00FE041F" w:rsidP="00A01452">
      <w:pPr>
        <w:pStyle w:val="NoSpacing"/>
      </w:pPr>
      <w:r>
        <w:rPr>
          <w:noProof/>
        </w:rPr>
        <w:pict>
          <v:shape id="_x0000_s1379" type="#_x0000_t32" style="position:absolute;left:0;text-align:left;margin-left:163.05pt;margin-top:9.75pt;width:125.45pt;height:0;z-index:251974144" o:connectortype="straight" strokecolor="black [3213]">
            <v:stroke endarrow="block"/>
          </v:shape>
        </w:pict>
      </w:r>
      <w:r w:rsidR="00DA1AE5">
        <w:t>allostérique</w:t>
      </w:r>
    </w:p>
    <w:p w:rsidR="00A01452" w:rsidRDefault="00FE041F" w:rsidP="00A01452">
      <w:pPr>
        <w:pStyle w:val="NoSpacing"/>
      </w:pPr>
      <w:r>
        <w:rPr>
          <w:noProof/>
        </w:rPr>
        <w:pict>
          <v:shape id="_x0000_s1392" style="position:absolute;left:0;text-align:left;margin-left:190.8pt;margin-top:3.2pt;width:76.5pt;height:36.4pt;flip:x y;z-index:25198336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1530,728" path="m,c255,341,510,682,765,705v255,23,510,-274,765,-570e" filled="f" strokecolor="black [3213]">
            <v:stroke endarrow="block"/>
            <v:path arrowok="t"/>
          </v:shape>
        </w:pict>
      </w:r>
    </w:p>
    <w:p w:rsidR="00A01452" w:rsidRDefault="00DA1AE5" w:rsidP="00A01452">
      <w:pPr>
        <w:pStyle w:val="NoSpacing"/>
      </w:pPr>
      <w:r>
        <w:t>AMP</w:t>
      </w:r>
    </w:p>
    <w:p w:rsidR="00A01452" w:rsidRDefault="00A01452" w:rsidP="00DA1AE5">
      <w:pPr>
        <w:pStyle w:val="NoSpacing"/>
        <w:tabs>
          <w:tab w:val="center" w:pos="2127"/>
          <w:tab w:val="center" w:pos="6946"/>
        </w:tabs>
      </w:pPr>
      <w:r>
        <w:tab/>
        <w:t xml:space="preserve">Forme </w:t>
      </w:r>
      <w:r w:rsidR="00DA1AE5">
        <w:t>T inactive</w:t>
      </w:r>
      <w:r>
        <w:tab/>
        <w:t xml:space="preserve">Forme </w:t>
      </w:r>
      <w:r w:rsidR="00DA1AE5">
        <w:t>R active</w:t>
      </w:r>
    </w:p>
    <w:p w:rsidR="00A01452" w:rsidRDefault="00A01452" w:rsidP="00DA1AE5">
      <w:pPr>
        <w:pStyle w:val="NoSpacing"/>
        <w:tabs>
          <w:tab w:val="center" w:pos="4536"/>
        </w:tabs>
      </w:pPr>
      <w:r>
        <w:tab/>
        <w:t>Phosphatase</w:t>
      </w:r>
    </w:p>
    <w:p w:rsidR="00A01452" w:rsidRDefault="00DA1AE5" w:rsidP="00A01452">
      <w:pPr>
        <w:pStyle w:val="NoSpacing"/>
        <w:tabs>
          <w:tab w:val="center" w:pos="1843"/>
          <w:tab w:val="center" w:pos="6804"/>
        </w:tabs>
      </w:pPr>
      <w:r>
        <w:t>Concentration d’ATP intense</w:t>
      </w:r>
    </w:p>
    <w:p w:rsidR="00A01452" w:rsidRDefault="00DA1AE5" w:rsidP="00DA1AE5">
      <w:r>
        <w:t>ATP diminue, AMP augmente.</w:t>
      </w:r>
    </w:p>
    <w:p w:rsidR="00091CE1" w:rsidRDefault="00091CE1" w:rsidP="00B92358">
      <w:pPr>
        <w:pStyle w:val="Title"/>
      </w:pPr>
    </w:p>
    <w:p w:rsidR="00091CE1" w:rsidRDefault="00091CE1" w:rsidP="00B92358">
      <w:pPr>
        <w:pStyle w:val="Title"/>
      </w:pPr>
    </w:p>
    <w:p w:rsidR="00B92358" w:rsidRDefault="00B92358" w:rsidP="00B92358">
      <w:pPr>
        <w:pStyle w:val="Title"/>
      </w:pPr>
      <w:r>
        <w:t>Transition glucides-lipides</w:t>
      </w:r>
    </w:p>
    <w:p w:rsidR="00B92358" w:rsidRPr="00B92358" w:rsidRDefault="00B92358" w:rsidP="00B92358">
      <w:pPr>
        <w:pStyle w:val="Heading1"/>
        <w:numPr>
          <w:ilvl w:val="0"/>
          <w:numId w:val="7"/>
        </w:numPr>
      </w:pPr>
      <w:bookmarkStart w:id="8" w:name="_Toc187140178"/>
      <w:r>
        <w:t>Régulation de l’</w:t>
      </w:r>
      <w:r w:rsidR="007E2287">
        <w:t xml:space="preserve">acétylcoenzyme </w:t>
      </w:r>
      <w:r>
        <w:t>A carboxylase : équilibre entre dégradation et biosynthèse des acides gras.</w:t>
      </w:r>
      <w:bookmarkEnd w:id="8"/>
    </w:p>
    <w:p w:rsidR="00B92358" w:rsidRDefault="00B92358" w:rsidP="00B92358">
      <w:r>
        <w:t>L’apport glucidique important (glucose, galactose, fructose, mannose) a la plupart du temps 3 possibilités d’évolution :</w:t>
      </w:r>
    </w:p>
    <w:p w:rsidR="00B92358" w:rsidRDefault="00B92358" w:rsidP="00B92358">
      <w:pPr>
        <w:pStyle w:val="ListParagraph"/>
        <w:numPr>
          <w:ilvl w:val="0"/>
          <w:numId w:val="2"/>
        </w:numPr>
      </w:pPr>
      <w:r>
        <w:t>Lyse des glucides : subvenir aux besoins énergétiques (glycolyse, cycle de Krebs, oxydations phosphorylantes), aux besoins en composés carbonés (biosynthèses diverses, voie des pentoses : cas des riboses).</w:t>
      </w:r>
    </w:p>
    <w:p w:rsidR="00B92358" w:rsidRDefault="00B92358" w:rsidP="00B92358">
      <w:pPr>
        <w:pStyle w:val="ListParagraph"/>
        <w:numPr>
          <w:ilvl w:val="0"/>
          <w:numId w:val="2"/>
        </w:numPr>
      </w:pPr>
      <w:r>
        <w:t>Stockage des glucides : glycogène (capacité de stockage limité), triglycérides (dans le foie et surtout dans les tissus adipeux). On atteint 95% des capacités de stockage.</w:t>
      </w:r>
      <w:r w:rsidR="007E2287">
        <w:t xml:space="preserve"> Avant d’avoir des triglycérides, il faut des acides gras qui viennent du glucose.</w:t>
      </w:r>
    </w:p>
    <w:p w:rsidR="007E2287" w:rsidRDefault="007E2287" w:rsidP="007E2287">
      <w:r>
        <w:t xml:space="preserve">Glucose </w:t>
      </w:r>
      <w:r>
        <w:sym w:font="Wingdings" w:char="F0E0"/>
      </w:r>
      <w:r>
        <w:t xml:space="preserve"> Acétylcoenzyme A </w:t>
      </w:r>
      <w:r>
        <w:sym w:font="Wingdings" w:char="F0E0"/>
      </w:r>
      <w:r>
        <w:t xml:space="preserve"> Acides gras </w:t>
      </w:r>
      <w:r w:rsidRPr="007E2287">
        <w:t>–</w:t>
      </w:r>
      <w:r>
        <w:t>(glycérol)</w:t>
      </w:r>
      <w:r>
        <w:sym w:font="Wingdings" w:char="F0E0"/>
      </w:r>
      <w:r>
        <w:t xml:space="preserve"> triglycérides</w:t>
      </w:r>
    </w:p>
    <w:p w:rsidR="007E2287" w:rsidRDefault="007E2287" w:rsidP="007E2287">
      <w:r>
        <w:t xml:space="preserve">Il y a un problème de compartiment cellulaire : la glycolyse et la synthèse des acides gras ont lieu dans le </w:t>
      </w:r>
      <w:r w:rsidRPr="007E2287">
        <w:rPr>
          <w:b/>
        </w:rPr>
        <w:t>cytosol</w:t>
      </w:r>
      <w:r>
        <w:t xml:space="preserve">. Mais la conversion de </w:t>
      </w:r>
      <w:r w:rsidRPr="007E2287">
        <w:rPr>
          <w:b/>
        </w:rPr>
        <w:t xml:space="preserve">pyruvate en acétylcoenzyme A </w:t>
      </w:r>
      <w:r>
        <w:t>a lieu dans la mitochondrie. Il n’existe pas de transporteur spécifique de l’acétylcoenzyme A dans la mitochondrie.</w:t>
      </w:r>
    </w:p>
    <w:p w:rsidR="007E2287" w:rsidRDefault="007E2287" w:rsidP="007E2287">
      <w:pPr>
        <w:pStyle w:val="Heading2"/>
      </w:pPr>
      <w:bookmarkStart w:id="9" w:name="_Toc187140179"/>
      <w:r>
        <w:t>Mécanisme de sortie de l’acétylcoenzyme A d’origine glucidique de la matrice de la mitochondrie vers le cytosol</w:t>
      </w:r>
      <w:bookmarkEnd w:id="9"/>
    </w:p>
    <w:p w:rsidR="005C0061" w:rsidRPr="005C0061" w:rsidRDefault="005C0061" w:rsidP="005C0061"/>
    <w:p w:rsidR="007E2287" w:rsidRDefault="005C0061" w:rsidP="0085278B">
      <w:pPr>
        <w:pStyle w:val="NoSpacing"/>
        <w:tabs>
          <w:tab w:val="left" w:pos="3016"/>
        </w:tabs>
        <w:ind w:firstLine="709"/>
      </w:pPr>
      <w:r>
        <w:lastRenderedPageBreak/>
        <w:t>Glucose</w:t>
      </w:r>
      <w:r w:rsidR="0085278B">
        <w:tab/>
      </w:r>
      <w:r w:rsidR="0085278B" w:rsidRPr="0085278B">
        <w:rPr>
          <w:color w:val="F79646" w:themeColor="accent6"/>
        </w:rPr>
        <w:t>en terme d’oxydation</w:t>
      </w:r>
    </w:p>
    <w:p w:rsidR="005C0061" w:rsidRPr="005C0061" w:rsidRDefault="00FE041F" w:rsidP="009C229B">
      <w:pPr>
        <w:pStyle w:val="NoSpacing"/>
        <w:tabs>
          <w:tab w:val="left" w:pos="7360"/>
        </w:tabs>
      </w:pPr>
      <w:r>
        <w:rPr>
          <w:noProof/>
          <w:color w:val="8064A2" w:themeColor="accent4"/>
        </w:rPr>
        <w:pict>
          <v:shape id="_x0000_s1405" style="position:absolute;left:0;text-align:left;margin-left:29.65pt;margin-top:6.75pt;width:25.75pt;height:14.25pt;z-index:251985408" coordsize="515,285" path="m,c207,29,415,58,465,105,515,152,325,255,300,285e" filled="f" strokecolor="#8064a2 [3207]">
            <v:stroke endarrow="block"/>
            <v:path arrowok="t"/>
          </v:shape>
        </w:pict>
      </w:r>
      <w:r>
        <w:rPr>
          <w:noProof/>
          <w:color w:val="8064A2" w:themeColor="accent4"/>
        </w:rPr>
        <w:pict>
          <v:shape id="_x0000_s1404" type="#_x0000_t32" style="position:absolute;left:0;text-align:left;margin-left:52.9pt;margin-top:1.5pt;width:0;height:25.5pt;z-index:251984384" o:connectortype="straight" strokecolor="black [3213]">
            <v:stroke endarrow="block"/>
          </v:shape>
        </w:pict>
      </w:r>
      <w:r w:rsidR="005C0061" w:rsidRPr="0085278B">
        <w:rPr>
          <w:color w:val="8064A2" w:themeColor="accent4"/>
        </w:rPr>
        <w:t>NAD</w:t>
      </w:r>
      <w:r w:rsidR="005C0061" w:rsidRPr="0085278B">
        <w:rPr>
          <w:color w:val="8064A2" w:themeColor="accent4"/>
          <w:vertAlign w:val="superscript"/>
        </w:rPr>
        <w:t>+</w:t>
      </w:r>
      <w:r w:rsidR="009C229B">
        <w:rPr>
          <w:vertAlign w:val="superscript"/>
        </w:rPr>
        <w:tab/>
      </w:r>
      <w:r w:rsidR="009C229B" w:rsidRPr="009C229B">
        <w:t>acides gras</w:t>
      </w:r>
    </w:p>
    <w:p w:rsidR="005C0061" w:rsidRPr="0085278B" w:rsidRDefault="00FE041F" w:rsidP="0085278B">
      <w:pPr>
        <w:pStyle w:val="NoSpacing"/>
        <w:tabs>
          <w:tab w:val="left" w:pos="2977"/>
          <w:tab w:val="left" w:pos="6804"/>
        </w:tabs>
        <w:rPr>
          <w:color w:val="8064A2" w:themeColor="accent4"/>
        </w:rPr>
      </w:pPr>
      <w:r>
        <w:rPr>
          <w:noProof/>
          <w:color w:val="F79646" w:themeColor="accent6"/>
        </w:rPr>
        <w:pict>
          <v:shape id="_x0000_s1437" type="#_x0000_t32" style="position:absolute;left:0;text-align:left;margin-left:304.1pt;margin-top:7.55pt;width:31.9pt;height:0;z-index:252016128" o:connectortype="straight" strokecolor="#f79646 [3209]">
            <v:stroke endarrow="block"/>
          </v:shape>
        </w:pict>
      </w:r>
      <w:r>
        <w:rPr>
          <w:noProof/>
          <w:color w:val="8064A2" w:themeColor="accent4"/>
        </w:rPr>
        <w:pict>
          <v:shape id="_x0000_s1424" type="#_x0000_t32" style="position:absolute;left:0;text-align:left;margin-left:393.65pt;margin-top:7.55pt;width:4pt;height:57.75pt;flip:y;z-index:252002816" o:connectortype="straight" strokecolor="black [3213]">
            <v:stroke endarrow="block"/>
          </v:shape>
        </w:pict>
      </w:r>
      <w:r w:rsidR="005C0061" w:rsidRPr="0085278B">
        <w:rPr>
          <w:color w:val="8064A2" w:themeColor="accent4"/>
        </w:rPr>
        <w:t>NADH, H</w:t>
      </w:r>
      <w:r w:rsidR="005C0061" w:rsidRPr="0085278B">
        <w:rPr>
          <w:color w:val="8064A2" w:themeColor="accent4"/>
          <w:vertAlign w:val="superscript"/>
        </w:rPr>
        <w:t>+</w:t>
      </w:r>
      <w:r w:rsidR="0085278B">
        <w:rPr>
          <w:color w:val="8064A2" w:themeColor="accent4"/>
          <w:vertAlign w:val="superscript"/>
        </w:rPr>
        <w:tab/>
      </w:r>
      <w:r w:rsidR="0085278B" w:rsidRPr="0085278B">
        <w:rPr>
          <w:color w:val="F79646" w:themeColor="accent6"/>
        </w:rPr>
        <w:t>Voie des pentose</w:t>
      </w:r>
      <w:r w:rsidR="0085278B">
        <w:rPr>
          <w:color w:val="F79646" w:themeColor="accent6"/>
        </w:rPr>
        <w:t>s</w:t>
      </w:r>
      <w:r w:rsidR="0085278B" w:rsidRPr="0085278B">
        <w:rPr>
          <w:color w:val="F79646" w:themeColor="accent6"/>
        </w:rPr>
        <w:t>, cycle de Lardy</w:t>
      </w:r>
      <w:r w:rsidR="0085278B">
        <w:rPr>
          <w:color w:val="8064A2" w:themeColor="accent4"/>
          <w:vertAlign w:val="superscript"/>
        </w:rPr>
        <w:tab/>
      </w:r>
      <w:r w:rsidR="0085278B" w:rsidRPr="0085278B">
        <w:rPr>
          <w:color w:val="8064A2" w:themeColor="accent4"/>
        </w:rPr>
        <w:t>NADPH, H</w:t>
      </w:r>
      <w:r w:rsidR="0085278B">
        <w:rPr>
          <w:color w:val="8064A2" w:themeColor="accent4"/>
          <w:vertAlign w:val="superscript"/>
        </w:rPr>
        <w:t>+</w:t>
      </w:r>
    </w:p>
    <w:p w:rsidR="005C0061" w:rsidRPr="007E2287" w:rsidRDefault="00FE041F" w:rsidP="009C229B">
      <w:pPr>
        <w:pStyle w:val="NoSpacing"/>
        <w:tabs>
          <w:tab w:val="left" w:pos="709"/>
          <w:tab w:val="left" w:pos="1418"/>
          <w:tab w:val="left" w:pos="6237"/>
        </w:tabs>
      </w:pPr>
      <w:r>
        <w:rPr>
          <w:noProof/>
        </w:rPr>
        <w:pict>
          <v:shape id="_x0000_s1436" style="position:absolute;left:0;text-align:left;margin-left:-34.75pt;margin-top:2.3pt;width:31.15pt;height:217.75pt;z-index:252015104" coordsize="978,4355" path="m854,c526,376,295,788,175,1439,55,2090,,3461,134,3908v134,447,668,169,844,214e" filled="f" strokecolor="#f79646 [3209]">
            <v:stroke endarrow="block"/>
            <v:path arrowok="t"/>
          </v:shape>
        </w:pict>
      </w:r>
      <w:r>
        <w:rPr>
          <w:noProof/>
        </w:rPr>
        <w:pict>
          <v:shape id="_x0000_s1406" style="position:absolute;left:0;text-align:left;margin-left:50.15pt;margin-top:2.3pt;width:314.5pt;height:231.85pt;z-index:251986432" coordsize="8347,4637" path="m307,4637c439,4035,,1682,1117,1007,2234,332,5807,,7012,587v1205,587,1270,2266,1335,3945e" filled="f" strokecolor="black [3213]">
            <v:path arrowok="t"/>
          </v:shape>
        </w:pict>
      </w:r>
      <w:r>
        <w:rPr>
          <w:noProof/>
        </w:rPr>
        <w:pict>
          <v:shape id="_x0000_s1411" type="#_x0000_t32" style="position:absolute;left:0;text-align:left;margin-left:79.05pt;margin-top:11.4pt;width:39.3pt;height:62.85pt;z-index:251991552" o:connectortype="straight" strokecolor="black [3213]">
            <v:stroke endarrow="block"/>
          </v:shape>
        </w:pict>
      </w:r>
      <w:r w:rsidR="005C0061">
        <w:tab/>
        <w:t>Pyruvate</w:t>
      </w:r>
      <w:r w:rsidR="009C229B">
        <w:tab/>
      </w:r>
      <w:r w:rsidR="009C229B" w:rsidRPr="009C229B">
        <w:rPr>
          <w:color w:val="4F81BD" w:themeColor="accent1"/>
        </w:rPr>
        <w:t>acétylcoenzyme A carboxylase</w:t>
      </w:r>
    </w:p>
    <w:p w:rsidR="005C0061" w:rsidRDefault="00FE041F" w:rsidP="005C0061">
      <w:pPr>
        <w:pStyle w:val="NoSpacing"/>
      </w:pPr>
      <w:r>
        <w:rPr>
          <w:noProof/>
        </w:rPr>
        <w:pict>
          <v:shape id="_x0000_s1429" style="position:absolute;left:0;text-align:left;margin-left:-32.95pt;margin-top:1.7pt;width:110.85pt;height:204.75pt;z-index:252007936" coordsize="2217,4095" path="m592,4095c296,3451,,2807,222,2246,444,1685,1627,1104,1922,730,2217,356,2104,178,1992,e" filled="f" strokecolor="black [3213]">
            <v:stroke endarrow="block"/>
            <v:path arrowok="t"/>
          </v:shape>
        </w:pict>
      </w:r>
      <w:r>
        <w:rPr>
          <w:noProof/>
        </w:rPr>
        <w:pict>
          <v:shape id="_x0000_s1407" style="position:absolute;left:0;text-align:left;margin-left:60.65pt;margin-top:1.7pt;width:291.3pt;height:219pt;z-index:251987456" coordsize="8347,4637" path="m307,4637c439,4035,,1682,1117,1007,2234,332,5807,,7012,587v1205,587,1270,2266,1335,3945e" filled="f" strokecolor="black [3213]">
            <v:stroke dashstyle="longDashDotDot"/>
            <v:path arrowok="t"/>
          </v:shape>
        </w:pict>
      </w:r>
    </w:p>
    <w:p w:rsidR="005C0061" w:rsidRPr="009C229B" w:rsidRDefault="00FE041F" w:rsidP="005C0061">
      <w:pPr>
        <w:pStyle w:val="NoSpacing"/>
      </w:pPr>
      <w:r>
        <w:rPr>
          <w:noProof/>
        </w:rPr>
        <w:pict>
          <v:shape id="_x0000_s1431" type="#_x0000_t32" style="position:absolute;left:0;text-align:left;margin-left:26.65pt;margin-top:9.55pt;width:43pt;height:3.5pt;flip:x y;z-index:252009984" o:connectortype="straight" strokecolor="black [3213]">
            <v:stroke endarrow="block"/>
          </v:shape>
        </w:pict>
      </w:r>
      <w:r w:rsidR="009C229B">
        <w:t>CO</w:t>
      </w:r>
      <w:r w:rsidR="009C229B">
        <w:rPr>
          <w:vertAlign w:val="subscript"/>
        </w:rPr>
        <w:t>2</w:t>
      </w:r>
    </w:p>
    <w:p w:rsidR="005C0061" w:rsidRPr="009C229B" w:rsidRDefault="00FE041F" w:rsidP="005C0061">
      <w:pPr>
        <w:pStyle w:val="NoSpacing"/>
        <w:rPr>
          <w:color w:val="4F81BD" w:themeColor="accent1"/>
        </w:rPr>
      </w:pPr>
      <w:r>
        <w:rPr>
          <w:noProof/>
          <w:color w:val="4F81BD" w:themeColor="accent1"/>
        </w:rPr>
        <w:pict>
          <v:group id="_x0000_s1410" style="position:absolute;left:0;text-align:left;margin-left:99.9pt;margin-top:7.6pt;width:18.45pt;height:18.75pt;z-index:251990528" coordorigin="3294,11211" coordsize="369,375">
            <v:oval id="_x0000_s1408" style="position:absolute;left:3294;top:11286;width:143;height:300;rotation:-1704792fd" fillcolor="white [3201]" strokecolor="#c2d69b [1942]" strokeweight="1pt">
              <v:fill color2="#d6e3bc [1302]" focusposition="1" focussize="" focus="100%" type="gradient"/>
              <v:shadow type="perspective" color="#4e6128 [1606]" opacity=".5" offset="1pt" offset2="-3pt"/>
            </v:oval>
            <v:oval id="_x0000_s1409" style="position:absolute;left:3520;top:11211;width:143;height:300;rotation:-1704792fd" fillcolor="white [3201]" strokecolor="#c2d69b [1942]" strokeweight="1pt">
              <v:fill color2="#d6e3bc [1302]" focusposition="1" focussize="" focus="100%" type="gradient"/>
              <v:shadow type="perspective" color="#4e6128 [1606]" opacity=".5" offset="1pt" offset2="-3pt"/>
            </v:oval>
          </v:group>
        </w:pict>
      </w:r>
      <w:r w:rsidR="009C229B" w:rsidRPr="009C229B">
        <w:rPr>
          <w:color w:val="4F81BD" w:themeColor="accent1"/>
        </w:rPr>
        <w:t>enzyme malique</w:t>
      </w:r>
    </w:p>
    <w:p w:rsidR="005C0061" w:rsidRDefault="009C229B" w:rsidP="009C229B">
      <w:pPr>
        <w:pStyle w:val="NoSpacing"/>
        <w:tabs>
          <w:tab w:val="left" w:pos="7230"/>
        </w:tabs>
      </w:pPr>
      <w:r w:rsidRPr="009C229B">
        <w:rPr>
          <w:color w:val="8064A2" w:themeColor="accent4"/>
        </w:rPr>
        <w:t>NADPH, H</w:t>
      </w:r>
      <w:r w:rsidRPr="009C229B">
        <w:rPr>
          <w:color w:val="8064A2" w:themeColor="accent4"/>
          <w:vertAlign w:val="superscript"/>
        </w:rPr>
        <w:t>+</w:t>
      </w:r>
      <w:r>
        <w:tab/>
        <w:t xml:space="preserve">acétylcoenzyme A </w:t>
      </w:r>
    </w:p>
    <w:p w:rsidR="005C0061" w:rsidRPr="009C229B" w:rsidRDefault="00FE041F" w:rsidP="005C0061">
      <w:pPr>
        <w:pStyle w:val="NoSpacing"/>
      </w:pPr>
      <w:r>
        <w:rPr>
          <w:noProof/>
        </w:rPr>
        <w:pict>
          <v:shape id="_x0000_s1430" type="#_x0000_t32" style="position:absolute;left:0;text-align:left;margin-left:14.15pt;margin-top:2.75pt;width:7.5pt;height:33.25pt;flip:y;z-index:252008960" o:connectortype="straight" strokecolor="#8064a2 [3207]">
            <v:stroke endarrow="block"/>
          </v:shape>
        </w:pict>
      </w:r>
    </w:p>
    <w:p w:rsidR="005C0061" w:rsidRPr="009C229B" w:rsidRDefault="00FE041F" w:rsidP="009C229B">
      <w:pPr>
        <w:pStyle w:val="NoSpacing"/>
        <w:tabs>
          <w:tab w:val="left" w:pos="2487"/>
          <w:tab w:val="left" w:pos="4021"/>
          <w:tab w:val="left" w:pos="8110"/>
        </w:tabs>
      </w:pPr>
      <w:r>
        <w:rPr>
          <w:noProof/>
        </w:rPr>
        <w:pict>
          <v:shape id="_x0000_s1412" type="#_x0000_t32" style="position:absolute;left:0;text-align:left;margin-left:164.8pt;margin-top:12.3pt;width:32.7pt;height:16.85pt;z-index:251992576" o:connectortype="straight" strokecolor="black [3213]">
            <v:stroke endarrow="block"/>
          </v:shape>
        </w:pict>
      </w:r>
      <w:r w:rsidR="005C0061">
        <w:tab/>
        <w:t>pyruvate</w:t>
      </w:r>
      <w:r w:rsidR="005C0061">
        <w:tab/>
      </w:r>
      <w:r w:rsidR="005C0061" w:rsidRPr="005C0061">
        <w:rPr>
          <w:color w:val="4F81BD" w:themeColor="accent1"/>
        </w:rPr>
        <w:t>pyruvate deshydrogénase</w:t>
      </w:r>
      <w:r w:rsidR="009C229B">
        <w:rPr>
          <w:color w:val="4F81BD" w:themeColor="accent1"/>
        </w:rPr>
        <w:tab/>
      </w:r>
      <w:r w:rsidR="009C229B" w:rsidRPr="009C229B">
        <w:t>+</w:t>
      </w:r>
    </w:p>
    <w:p w:rsidR="005C0061" w:rsidRDefault="00FE041F" w:rsidP="005C0061">
      <w:pPr>
        <w:pStyle w:val="NoSpacing"/>
      </w:pPr>
      <w:r>
        <w:rPr>
          <w:noProof/>
        </w:rPr>
        <w:pict>
          <v:shape id="_x0000_s1432" type="#_x0000_t32" style="position:absolute;left:0;text-align:left;margin-left:130.2pt;margin-top:3.4pt;width:10.45pt;height:37.55pt;flip:x;z-index:252011008" o:connectortype="straight" strokecolor="black [3213]">
            <v:stroke endarrow="block"/>
          </v:shape>
        </w:pict>
      </w:r>
      <w:r>
        <w:rPr>
          <w:noProof/>
        </w:rPr>
        <w:pict>
          <v:shape id="_x0000_s1416" type="#_x0000_t32" style="position:absolute;left:0;text-align:left;margin-left:310.65pt;margin-top:9.15pt;width:34.6pt;height:31.8pt;z-index:251996672" o:connectortype="straight" strokecolor="black [3213]"/>
        </w:pict>
      </w:r>
      <w:r>
        <w:rPr>
          <w:noProof/>
        </w:rPr>
        <w:pict>
          <v:shape id="_x0000_s1417" type="#_x0000_t32" style="position:absolute;left:0;text-align:left;margin-left:304.1pt;margin-top:9.15pt;width:41.15pt;height:31.8pt;flip:x;z-index:251997696" o:connectortype="straight" strokecolor="black [3213]"/>
        </w:pict>
      </w:r>
    </w:p>
    <w:p w:rsidR="005C0061" w:rsidRDefault="00FE041F" w:rsidP="009C229B">
      <w:pPr>
        <w:pStyle w:val="NoSpacing"/>
        <w:tabs>
          <w:tab w:val="left" w:pos="4002"/>
          <w:tab w:val="left" w:pos="7780"/>
        </w:tabs>
      </w:pPr>
      <w:r>
        <w:rPr>
          <w:noProof/>
          <w:color w:val="8064A2" w:themeColor="accent4"/>
        </w:rPr>
        <w:pict>
          <v:shape id="_x0000_s1415" type="#_x0000_t32" style="position:absolute;left:0;text-align:left;margin-left:295.7pt;margin-top:8.8pt;width:84.15pt;height:0;z-index:251995648" o:connectortype="straight" strokecolor="black [3213]">
            <v:stroke endarrow="block"/>
          </v:shape>
        </w:pict>
      </w:r>
      <w:r w:rsidR="009C229B" w:rsidRPr="009C229B">
        <w:rPr>
          <w:color w:val="8064A2" w:themeColor="accent4"/>
        </w:rPr>
        <w:t>NADP</w:t>
      </w:r>
      <w:r w:rsidR="009C229B" w:rsidRPr="009C229B">
        <w:rPr>
          <w:color w:val="8064A2" w:themeColor="accent4"/>
          <w:vertAlign w:val="superscript"/>
        </w:rPr>
        <w:t>+</w:t>
      </w:r>
      <w:r w:rsidR="005C0061">
        <w:tab/>
        <w:t>acétylcoenzyme A</w:t>
      </w:r>
      <w:r w:rsidR="009C229B">
        <w:tab/>
        <w:t>oxaloacétate</w:t>
      </w:r>
    </w:p>
    <w:p w:rsidR="005C0061" w:rsidRDefault="00FE041F" w:rsidP="009C229B">
      <w:pPr>
        <w:pStyle w:val="NoSpacing"/>
        <w:tabs>
          <w:tab w:val="left" w:pos="7240"/>
        </w:tabs>
      </w:pPr>
      <w:r>
        <w:rPr>
          <w:noProof/>
        </w:rPr>
        <w:pict>
          <v:shape id="_x0000_s1423" type="#_x0000_t32" style="position:absolute;left:0;text-align:left;margin-left:412.65pt;margin-top:6.6pt;width:0;height:44.6pt;flip:y;z-index:252001792" o:connectortype="straight" strokecolor="black [3213]">
            <v:stroke endarrow="block"/>
          </v:shape>
        </w:pict>
      </w:r>
      <w:r>
        <w:rPr>
          <w:noProof/>
        </w:rPr>
        <w:pict>
          <v:shape id="_x0000_s1413" type="#_x0000_t32" style="position:absolute;left:0;text-align:left;margin-left:213.4pt;margin-top:6.6pt;width:7.5pt;height:44.9pt;z-index:251993600" o:connectortype="straight" strokecolor="black [3213]">
            <v:stroke endarrow="block"/>
          </v:shape>
        </w:pict>
      </w:r>
      <w:r w:rsidR="009C229B">
        <w:tab/>
        <w:t>ADP+Pi</w:t>
      </w:r>
    </w:p>
    <w:p w:rsidR="005C0061" w:rsidRDefault="00FE041F" w:rsidP="009C229B">
      <w:pPr>
        <w:pStyle w:val="NoSpacing"/>
        <w:tabs>
          <w:tab w:val="left" w:pos="2076"/>
          <w:tab w:val="left" w:pos="7370"/>
          <w:tab w:val="right" w:pos="9072"/>
        </w:tabs>
      </w:pPr>
      <w:r>
        <w:rPr>
          <w:noProof/>
        </w:rPr>
        <w:pict>
          <v:shape id="_x0000_s1414" type="#_x0000_t32" style="position:absolute;left:0;text-align:left;margin-left:174.15pt;margin-top:12.8pt;width:46.75pt;height:25.25pt;z-index:251994624" o:connectortype="straight" strokecolor="black [3213]">
            <v:stroke endarrow="block"/>
          </v:shape>
        </w:pict>
      </w:r>
      <w:r w:rsidR="005C0061">
        <w:tab/>
        <w:t>oxaloacétate</w:t>
      </w:r>
      <w:r w:rsidR="009C229B">
        <w:tab/>
        <w:t>ATP</w:t>
      </w:r>
      <w:r w:rsidR="009C229B">
        <w:tab/>
        <w:t>citrate</w:t>
      </w:r>
    </w:p>
    <w:p w:rsidR="005C0061" w:rsidRDefault="00FE041F" w:rsidP="009C229B">
      <w:pPr>
        <w:pStyle w:val="NoSpacing"/>
        <w:tabs>
          <w:tab w:val="right" w:pos="9072"/>
        </w:tabs>
      </w:pPr>
      <w:r>
        <w:rPr>
          <w:noProof/>
        </w:rPr>
        <w:pict>
          <v:shape id="_x0000_s1425" type="#_x0000_t32" style="position:absolute;left:0;text-align:left;margin-left:114.15pt;margin-top:8.75pt;width:4.2pt;height:55.3pt;flip:y;z-index:252003840" o:connectortype="straight" strokecolor="black [3213]">
            <v:stroke endarrow="block"/>
          </v:shape>
        </w:pict>
      </w:r>
      <w:r>
        <w:rPr>
          <w:noProof/>
        </w:rPr>
        <w:pict>
          <v:shape id="_x0000_s1418" style="position:absolute;left:0;text-align:left;margin-left:130.2pt;margin-top:8.75pt;width:97.25pt;height:55.3pt;z-index:251998720" coordsize="1945,1106" path="m1945,692c1340,899,735,1106,411,991,87,876,68,168,,e" filled="f" strokecolor="black [3213]">
            <v:stroke endarrow="block"/>
            <v:path arrowok="t"/>
          </v:shape>
        </w:pict>
      </w:r>
      <w:r w:rsidR="009C229B">
        <w:tab/>
        <w:t>lyase</w:t>
      </w:r>
    </w:p>
    <w:p w:rsidR="005C0061" w:rsidRDefault="00FE041F" w:rsidP="009C229B">
      <w:pPr>
        <w:pStyle w:val="NoSpacing"/>
        <w:tabs>
          <w:tab w:val="left" w:pos="2470"/>
          <w:tab w:val="left" w:pos="7390"/>
        </w:tabs>
      </w:pPr>
      <w:r>
        <w:rPr>
          <w:noProof/>
        </w:rPr>
        <w:pict>
          <v:shape id="_x0000_s1428" style="position:absolute;left:0;text-align:left;margin-left:118.1pt;margin-top:6.25pt;width:6.05pt;height:41pt;z-index:252006912" coordsize="121,820" path="m121,820c65,643,10,467,5,330,,193,78,52,91,e" filled="f" strokecolor="#8064a2 [3207]">
            <v:stroke endarrow="block"/>
            <v:path arrowok="t"/>
          </v:shape>
        </w:pict>
      </w:r>
      <w:r>
        <w:rPr>
          <w:noProof/>
        </w:rPr>
        <w:pict>
          <v:group id="_x0000_s1419" style="position:absolute;left:0;text-align:left;margin-left:341.2pt;margin-top:11.05pt;width:18.45pt;height:18.75pt;rotation:7376684fd;z-index:251999744" coordorigin="3294,11211" coordsize="369,375">
            <v:oval id="_x0000_s1420" style="position:absolute;left:3294;top:11286;width:143;height:300;rotation:-1704792fd" fillcolor="white [3201]" strokecolor="#c2d69b [1942]" strokeweight="1pt">
              <v:fill color2="#d6e3bc [1302]" focusposition="1" focussize="" focus="100%" type="gradient"/>
              <v:shadow type="perspective" color="#4e6128 [1606]" opacity=".5" offset="1pt" offset2="-3pt"/>
            </v:oval>
            <v:oval id="_x0000_s1421" style="position:absolute;left:3520;top:11211;width:143;height:300;rotation:-1704792fd" fillcolor="white [3201]" strokecolor="#c2d69b [1942]" strokeweight="1pt">
              <v:fill color2="#d6e3bc [1302]" focusposition="1" focussize="" focus="100%" type="gradient"/>
              <v:shadow type="perspective" color="#4e6128 [1606]" opacity=".5" offset="1pt" offset2="-3pt"/>
            </v:oval>
          </v:group>
        </w:pict>
      </w:r>
      <w:r w:rsidR="009C229B">
        <w:tab/>
      </w:r>
      <w:r w:rsidR="009C229B" w:rsidRPr="009C229B">
        <w:rPr>
          <w:color w:val="8064A2" w:themeColor="accent4"/>
        </w:rPr>
        <w:t>NADH, H</w:t>
      </w:r>
      <w:r w:rsidR="009C229B" w:rsidRPr="009C229B">
        <w:rPr>
          <w:color w:val="8064A2" w:themeColor="accent4"/>
          <w:vertAlign w:val="superscript"/>
        </w:rPr>
        <w:t>+</w:t>
      </w:r>
      <w:r w:rsidR="009C229B">
        <w:tab/>
        <w:t>CoASH</w:t>
      </w:r>
    </w:p>
    <w:p w:rsidR="005C0061" w:rsidRDefault="009C229B" w:rsidP="009C229B">
      <w:pPr>
        <w:pStyle w:val="NoSpacing"/>
        <w:tabs>
          <w:tab w:val="center" w:pos="4536"/>
          <w:tab w:val="left" w:pos="7880"/>
        </w:tabs>
        <w:jc w:val="left"/>
      </w:pPr>
      <w:r>
        <w:t>oxaloacétate</w:t>
      </w:r>
      <w:r>
        <w:tab/>
      </w:r>
      <w:r w:rsidR="00FE041F">
        <w:rPr>
          <w:noProof/>
        </w:rPr>
        <w:pict>
          <v:shape id="_x0000_s1422" type="#_x0000_t32" style="position:absolute;margin-left:244.65pt;margin-top:7.45pt;width:135.2pt;height:0;z-index:252000768;mso-position-horizontal-relative:text;mso-position-vertical-relative:text" o:connectortype="straight" strokecolor="black [3213]">
            <v:stroke endarrow="block"/>
          </v:shape>
        </w:pict>
      </w:r>
      <w:r w:rsidR="005C0061">
        <w:t>citrate</w:t>
      </w:r>
      <w:r>
        <w:tab/>
        <w:t>citrate</w:t>
      </w:r>
    </w:p>
    <w:p w:rsidR="005C0061" w:rsidRPr="009C229B" w:rsidRDefault="00FE041F" w:rsidP="005C0061">
      <w:pPr>
        <w:pStyle w:val="NoSpacing"/>
        <w:rPr>
          <w:color w:val="4F81BD" w:themeColor="accent1"/>
        </w:rPr>
      </w:pPr>
      <w:r>
        <w:rPr>
          <w:noProof/>
          <w:color w:val="4F81BD" w:themeColor="accent1"/>
        </w:rPr>
        <w:pict>
          <v:shape id="_x0000_s1426" type="#_x0000_t32" style="position:absolute;left:0;text-align:left;margin-left:21.65pt;margin-top:2.8pt;width:0;height:20.95pt;z-index:252004864" o:connectortype="straight" strokecolor="black [3213]">
            <v:stroke endarrow="block"/>
          </v:shape>
        </w:pict>
      </w:r>
      <w:r w:rsidR="009C229B" w:rsidRPr="009C229B">
        <w:rPr>
          <w:color w:val="4F81BD" w:themeColor="accent1"/>
        </w:rPr>
        <w:t>malate deshydrogénase</w:t>
      </w:r>
    </w:p>
    <w:p w:rsidR="005C0061" w:rsidRPr="00091CE1" w:rsidRDefault="0085278B" w:rsidP="009C229B">
      <w:pPr>
        <w:pStyle w:val="NoSpacing"/>
        <w:tabs>
          <w:tab w:val="left" w:pos="2520"/>
        </w:tabs>
        <w:rPr>
          <w:color w:val="8064A2" w:themeColor="accent4"/>
        </w:rPr>
      </w:pPr>
      <w:r w:rsidRPr="00091CE1">
        <w:rPr>
          <w:color w:val="8064A2" w:themeColor="accent4"/>
        </w:rPr>
        <w:t>NADH, H</w:t>
      </w:r>
      <w:r w:rsidRPr="00091CE1">
        <w:rPr>
          <w:color w:val="8064A2" w:themeColor="accent4"/>
          <w:vertAlign w:val="superscript"/>
        </w:rPr>
        <w:t>+</w:t>
      </w:r>
      <w:r w:rsidRPr="00091CE1">
        <w:rPr>
          <w:color w:val="8064A2" w:themeColor="accent4"/>
        </w:rPr>
        <w:t xml:space="preserve"> </w:t>
      </w:r>
      <w:r w:rsidRPr="0085278B">
        <w:rPr>
          <w:color w:val="8064A2" w:themeColor="accent4"/>
        </w:rPr>
        <w:sym w:font="Wingdings" w:char="F0E0"/>
      </w:r>
      <w:r w:rsidRPr="00091CE1">
        <w:rPr>
          <w:color w:val="8064A2" w:themeColor="accent4"/>
        </w:rPr>
        <w:t xml:space="preserve"> NAD</w:t>
      </w:r>
      <w:r w:rsidRPr="00091CE1">
        <w:rPr>
          <w:color w:val="8064A2" w:themeColor="accent4"/>
          <w:vertAlign w:val="superscript"/>
        </w:rPr>
        <w:t>+</w:t>
      </w:r>
      <w:r w:rsidR="009C229B" w:rsidRPr="00091CE1">
        <w:tab/>
      </w:r>
      <w:r w:rsidR="009C229B" w:rsidRPr="00091CE1">
        <w:rPr>
          <w:color w:val="8064A2" w:themeColor="accent4"/>
        </w:rPr>
        <w:t>NAD</w:t>
      </w:r>
      <w:r w:rsidR="009C229B" w:rsidRPr="00091CE1">
        <w:rPr>
          <w:color w:val="8064A2" w:themeColor="accent4"/>
          <w:vertAlign w:val="superscript"/>
        </w:rPr>
        <w:t>+</w:t>
      </w:r>
    </w:p>
    <w:p w:rsidR="005C0061" w:rsidRPr="00661D86" w:rsidRDefault="00FE041F" w:rsidP="009C229B">
      <w:pPr>
        <w:pStyle w:val="NoSpacing"/>
        <w:tabs>
          <w:tab w:val="left" w:pos="1910"/>
        </w:tabs>
        <w:rPr>
          <w:lang w:val="en-US"/>
        </w:rPr>
      </w:pPr>
      <w:r>
        <w:rPr>
          <w:noProof/>
        </w:rPr>
        <w:pict>
          <v:shape id="_x0000_s1427" type="#_x0000_t32" style="position:absolute;left:0;text-align:left;margin-left:34.65pt;margin-top:8.05pt;width:56.5pt;height:.5pt;flip:y;z-index:252005888" o:connectortype="straight" strokecolor="black [3213]">
            <v:stroke endarrow="block"/>
          </v:shape>
        </w:pict>
      </w:r>
      <w:r w:rsidR="009C229B" w:rsidRPr="00661D86">
        <w:rPr>
          <w:lang w:val="en-US"/>
        </w:rPr>
        <w:t>malate</w:t>
      </w:r>
      <w:r w:rsidR="009C229B" w:rsidRPr="00661D86">
        <w:rPr>
          <w:lang w:val="en-US"/>
        </w:rPr>
        <w:tab/>
        <w:t>malate</w:t>
      </w:r>
    </w:p>
    <w:p w:rsidR="009C229B" w:rsidRPr="00661D86" w:rsidRDefault="009C229B" w:rsidP="005C0061">
      <w:pPr>
        <w:pStyle w:val="NoSpacing"/>
        <w:rPr>
          <w:lang w:val="en-US"/>
        </w:rPr>
      </w:pPr>
    </w:p>
    <w:p w:rsidR="009C229B" w:rsidRPr="009C229B" w:rsidRDefault="009C229B" w:rsidP="009C229B">
      <w:pPr>
        <w:pStyle w:val="Heading2"/>
        <w:rPr>
          <w:szCs w:val="28"/>
        </w:rPr>
      </w:pPr>
      <w:bookmarkStart w:id="10" w:name="_Toc187140180"/>
      <w:r w:rsidRPr="009C229B">
        <w:t>Cycle de Lardy ou cycle pyruvate – malate</w:t>
      </w:r>
      <w:bookmarkEnd w:id="10"/>
    </w:p>
    <w:p w:rsidR="0085278B" w:rsidRDefault="0085278B" w:rsidP="0085278B">
      <w:pPr>
        <w:ind w:left="709" w:firstLine="709"/>
      </w:pPr>
    </w:p>
    <w:p w:rsidR="0085278B" w:rsidRDefault="00FE041F" w:rsidP="0085278B">
      <w:pPr>
        <w:ind w:left="709" w:firstLine="709"/>
      </w:pPr>
      <w:r>
        <w:rPr>
          <w:noProof/>
        </w:rPr>
        <w:pict>
          <v:shape id="_x0000_s1435" type="#_x0000_t32" style="position:absolute;left:0;text-align:left;margin-left:31.7pt;margin-top:8.75pt;width:35.35pt;height:17.65pt;flip:y;z-index:252014080" o:connectortype="straight" strokecolor="black [3213]">
            <v:stroke endarrow="block"/>
          </v:shape>
        </w:pict>
      </w:r>
      <w:r>
        <w:rPr>
          <w:noProof/>
        </w:rPr>
        <w:pict>
          <v:shape id="_x0000_s1433" type="#_x0000_t32" style="position:absolute;left:0;text-align:left;margin-left:88.1pt;margin-top:14.15pt;width:0;height:12.25pt;z-index:252012032" o:connectortype="straight" strokecolor="black [3213]">
            <v:stroke endarrow="block"/>
          </v:shape>
        </w:pict>
      </w:r>
      <w:r w:rsidR="0085278B">
        <w:t>Oxaloacétate</w:t>
      </w:r>
    </w:p>
    <w:p w:rsidR="0085278B" w:rsidRDefault="00FE041F" w:rsidP="0085278B">
      <w:r>
        <w:rPr>
          <w:noProof/>
        </w:rPr>
        <w:pict>
          <v:shape id="_x0000_s1434" type="#_x0000_t32" style="position:absolute;left:0;text-align:left;margin-left:40.55pt;margin-top:7.1pt;width:26.5pt;height:0;flip:x;z-index:252013056" o:connectortype="straight" strokecolor="black [3213]">
            <v:stroke endarrow="block"/>
          </v:shape>
        </w:pict>
      </w:r>
      <w:r w:rsidR="0085278B">
        <w:t xml:space="preserve">Pyruvate </w:t>
      </w:r>
      <w:r w:rsidR="0085278B">
        <w:tab/>
        <w:t>Malate</w:t>
      </w:r>
    </w:p>
    <w:p w:rsidR="0085278B" w:rsidRDefault="0085278B" w:rsidP="0085278B">
      <w:r>
        <w:t xml:space="preserve">Transfert du pouvoir réducteur du couple </w:t>
      </w:r>
      <w:r w:rsidRPr="0085278B">
        <w:t>NAD</w:t>
      </w:r>
      <w:r>
        <w:rPr>
          <w:vertAlign w:val="superscript"/>
        </w:rPr>
        <w:t>+</w:t>
      </w:r>
      <w:r>
        <w:t>/</w:t>
      </w:r>
      <w:r w:rsidRPr="0085278B">
        <w:t>NADH</w:t>
      </w:r>
      <w:r>
        <w:t>, H</w:t>
      </w:r>
      <w:r>
        <w:rPr>
          <w:vertAlign w:val="superscript"/>
        </w:rPr>
        <w:t>+</w:t>
      </w:r>
      <w:r>
        <w:t xml:space="preserve"> au couple NADPH, H</w:t>
      </w:r>
      <w:r>
        <w:rPr>
          <w:vertAlign w:val="superscript"/>
        </w:rPr>
        <w:t>+</w:t>
      </w:r>
      <w:r>
        <w:t>.</w:t>
      </w:r>
    </w:p>
    <w:p w:rsidR="0085278B" w:rsidRPr="00994F4D" w:rsidRDefault="00FE041F" w:rsidP="0085278B">
      <w:r>
        <w:rPr>
          <w:noProof/>
        </w:rPr>
        <w:pict>
          <v:shape id="_x0000_s1439" style="position:absolute;left:0;text-align:left;margin-left:191.35pt;margin-top:12.25pt;width:66.55pt;height:20.9pt;z-index:252018176" coordsize="1331,418" path="m,c113,69,457,410,679,414v222,4,415,-199,652,-387e" filled="f" strokecolor="#8064a2 [3207]">
            <v:stroke endarrow="block"/>
            <v:path arrowok="t"/>
          </v:shape>
        </w:pict>
      </w:r>
      <w:r w:rsidR="0085278B">
        <w:tab/>
      </w:r>
      <w:r w:rsidR="0085278B">
        <w:tab/>
      </w:r>
      <w:r w:rsidR="0085278B">
        <w:tab/>
      </w:r>
      <w:r w:rsidR="0085278B">
        <w:tab/>
      </w:r>
      <w:r w:rsidR="0085278B">
        <w:tab/>
      </w:r>
      <w:r w:rsidR="0085278B" w:rsidRPr="00994F4D">
        <w:rPr>
          <w:color w:val="8064A2" w:themeColor="accent4"/>
        </w:rPr>
        <w:t>ATP</w:t>
      </w:r>
      <w:r w:rsidR="0085278B" w:rsidRPr="00994F4D">
        <w:rPr>
          <w:color w:val="8064A2" w:themeColor="accent4"/>
        </w:rPr>
        <w:tab/>
      </w:r>
      <w:r w:rsidR="0085278B" w:rsidRPr="00994F4D">
        <w:rPr>
          <w:color w:val="8064A2" w:themeColor="accent4"/>
        </w:rPr>
        <w:tab/>
        <w:t>ADP + Pi</w:t>
      </w:r>
    </w:p>
    <w:p w:rsidR="0085278B" w:rsidRDefault="00FE041F" w:rsidP="0085278B">
      <w:r>
        <w:rPr>
          <w:noProof/>
        </w:rPr>
        <w:pict>
          <v:shape id="_x0000_s1441" type="#_x0000_t32" style="position:absolute;left:0;text-align:left;margin-left:353.7pt;margin-top:16pt;width:0;height:29.25pt;z-index:252020224" o:connectortype="straight" strokecolor="black [3213]">
            <v:stroke endarrow="block"/>
          </v:shape>
        </w:pict>
      </w:r>
      <w:r>
        <w:rPr>
          <w:noProof/>
        </w:rPr>
        <w:pict>
          <v:shape id="_x0000_s1440" style="position:absolute;left:0;text-align:left;margin-left:184.55pt;margin-top:7.7pt;width:23.75pt;height:17.15pt;z-index:25201920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475,343" path="m,343c28,303,57,264,136,207,215,150,416,35,475,e" filled="f" strokecolor="black [3213]">
            <v:stroke endarrow="block"/>
            <v:path arrowok="t"/>
          </v:shape>
        </w:pict>
      </w:r>
      <w:r>
        <w:rPr>
          <w:noProof/>
        </w:rPr>
        <w:pict>
          <v:shape id="_x0000_s1438" type="#_x0000_t32" style="position:absolute;left:0;text-align:left;margin-left:170.95pt;margin-top:7.5pt;width:110.05pt;height:0;z-index:252017152" o:connectortype="straight" strokecolor="black [3213]">
            <v:stroke endarrow="block"/>
          </v:shape>
        </w:pict>
      </w:r>
      <w:r w:rsidR="0085278B">
        <w:t xml:space="preserve">acétylcoenzyme A (origine glucidique) </w:t>
      </w:r>
      <w:r w:rsidR="0085278B">
        <w:tab/>
      </w:r>
      <w:r w:rsidR="0085278B">
        <w:tab/>
      </w:r>
      <w:r w:rsidR="0085278B">
        <w:tab/>
      </w:r>
      <w:r w:rsidR="0085278B">
        <w:tab/>
        <w:t>Malonylcoenzyme A</w:t>
      </w:r>
    </w:p>
    <w:p w:rsidR="00994F4D" w:rsidRDefault="0085278B" w:rsidP="0085278B">
      <w:r>
        <w:tab/>
      </w:r>
      <w:r>
        <w:tab/>
      </w:r>
      <w:r>
        <w:tab/>
      </w:r>
      <w:r>
        <w:tab/>
      </w:r>
      <w:r>
        <w:tab/>
        <w:t>CO</w:t>
      </w:r>
      <w:r>
        <w:rPr>
          <w:vertAlign w:val="subscript"/>
        </w:rPr>
        <w:t>2</w:t>
      </w:r>
      <w:r>
        <w:tab/>
      </w:r>
      <w:r w:rsidR="00994F4D" w:rsidRPr="00994F4D">
        <w:rPr>
          <w:color w:val="4F81BD" w:themeColor="accent1"/>
        </w:rPr>
        <w:t>acétylcoenzyme A carboxylase</w:t>
      </w:r>
    </w:p>
    <w:p w:rsidR="00994F4D" w:rsidRDefault="00FE041F" w:rsidP="0085278B">
      <w:r>
        <w:rPr>
          <w:noProof/>
        </w:rPr>
        <w:pict>
          <v:shape id="_x0000_s1442" type="#_x0000_t32" style="position:absolute;left:0;text-align:left;margin-left:353.7pt;margin-top:14.1pt;width:0;height:10.85pt;z-index:252021248" o:connectortype="straight" strokecolor="black [3213]">
            <v:stroke endarrow="block"/>
          </v:shape>
        </w:pict>
      </w:r>
      <w:r w:rsidR="00994F4D">
        <w:tab/>
      </w:r>
      <w:r w:rsidR="00994F4D">
        <w:tab/>
      </w:r>
      <w:r w:rsidR="00994F4D">
        <w:tab/>
      </w:r>
      <w:r w:rsidR="00994F4D">
        <w:tab/>
      </w:r>
      <w:r w:rsidR="00994F4D">
        <w:tab/>
      </w:r>
      <w:r w:rsidR="00994F4D">
        <w:tab/>
      </w:r>
      <w:r w:rsidR="00994F4D">
        <w:tab/>
      </w:r>
      <w:r w:rsidR="00994F4D">
        <w:tab/>
        <w:t>Synthèse de l’acide palmitique</w:t>
      </w:r>
    </w:p>
    <w:p w:rsidR="00994F4D" w:rsidRDefault="00994F4D" w:rsidP="0085278B">
      <w:r>
        <w:tab/>
      </w:r>
      <w:r>
        <w:tab/>
      </w:r>
      <w:r>
        <w:tab/>
      </w:r>
      <w:r>
        <w:tab/>
      </w:r>
      <w:r>
        <w:tab/>
      </w:r>
      <w:r>
        <w:tab/>
      </w:r>
      <w:r>
        <w:tab/>
      </w:r>
      <w:r>
        <w:tab/>
        <w:t>Modifications ultérieures</w:t>
      </w:r>
    </w:p>
    <w:p w:rsidR="00994F4D" w:rsidRDefault="00994F4D" w:rsidP="0085278B">
      <w:r>
        <w:t>Le malonylcoenzyme A est un inhibiteur de la carnitineacyltransférase I.</w:t>
      </w:r>
    </w:p>
    <w:p w:rsidR="00994F4D" w:rsidRDefault="00994F4D" w:rsidP="00994F4D">
      <w:pPr>
        <w:pStyle w:val="NoSpacing"/>
      </w:pPr>
      <w:r>
        <w:tab/>
      </w:r>
      <w:r>
        <w:tab/>
      </w:r>
      <w:r>
        <w:tab/>
      </w:r>
      <w:r>
        <w:tab/>
        <w:t>ATP</w:t>
      </w:r>
      <w:r>
        <w:tab/>
      </w:r>
      <w:r>
        <w:tab/>
      </w:r>
      <w:r>
        <w:tab/>
        <w:t>CoASH</w:t>
      </w:r>
    </w:p>
    <w:p w:rsidR="00994F4D" w:rsidRDefault="00994F4D" w:rsidP="00994F4D">
      <w:pPr>
        <w:pStyle w:val="NoSpacing"/>
      </w:pPr>
      <w:r>
        <w:t>Dans le cytosol :</w:t>
      </w:r>
      <w:r>
        <w:tab/>
        <w:t>RCO</w:t>
      </w:r>
      <w:r>
        <w:rPr>
          <w:vertAlign w:val="subscript"/>
        </w:rPr>
        <w:t>2</w:t>
      </w:r>
      <w:r>
        <w:t>H</w:t>
      </w:r>
      <w:r>
        <w:tab/>
      </w:r>
      <w:r>
        <w:tab/>
        <w:t>R – CO – AMP</w:t>
      </w:r>
      <w:r>
        <w:tab/>
      </w:r>
      <w:r>
        <w:tab/>
        <w:t>R – CO – ScoA (acylCoA)</w:t>
      </w:r>
    </w:p>
    <w:p w:rsidR="00994F4D" w:rsidRDefault="00FE041F" w:rsidP="00994F4D">
      <w:pPr>
        <w:pStyle w:val="NoSpacing"/>
      </w:pPr>
      <w:r>
        <w:rPr>
          <w:noProof/>
        </w:rPr>
        <w:pict>
          <v:shape id="_x0000_s1443" type="#_x0000_t32" style="position:absolute;left:0;text-align:left;margin-left:272.85pt;margin-top:2.6pt;width:12.9pt;height:68.6pt;flip:x;z-index:252022272" o:connectortype="straight" strokecolor="black [3213]">
            <v:stroke endarrow="block"/>
          </v:shape>
        </w:pict>
      </w:r>
    </w:p>
    <w:p w:rsidR="00994F4D" w:rsidRDefault="00FE041F" w:rsidP="00994F4D">
      <w:pPr>
        <w:pStyle w:val="NoSpacing"/>
      </w:pPr>
      <w:r>
        <w:rPr>
          <w:noProof/>
        </w:rPr>
        <w:pict>
          <v:shape id="_x0000_s1448" style="position:absolute;left:0;text-align:left;margin-left:230.75pt;margin-top:6.8pt;width:50.7pt;height:54.35pt;z-index:252027392;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coordsize="1014,1087" path="m625,v159,200,389,376,285,557c806,738,190,977,,1087e" filled="f" strokecolor="black [3213]">
            <v:stroke endarrow="block"/>
            <v:path arrowok="t"/>
          </v:shape>
        </w:pict>
      </w:r>
      <w:r w:rsidR="00994F4D">
        <w:tab/>
      </w:r>
      <w:r w:rsidR="00994F4D">
        <w:tab/>
      </w:r>
      <w:r w:rsidR="00994F4D">
        <w:tab/>
      </w:r>
      <w:r w:rsidR="00994F4D">
        <w:tab/>
      </w:r>
      <w:r w:rsidR="00994F4D">
        <w:tab/>
      </w:r>
      <w:r w:rsidR="00994F4D">
        <w:tab/>
        <w:t>RCOSCoA</w:t>
      </w:r>
    </w:p>
    <w:p w:rsidR="00994F4D" w:rsidRDefault="00994F4D" w:rsidP="00994F4D">
      <w:pPr>
        <w:pStyle w:val="NoSpacing"/>
      </w:pPr>
      <w:r>
        <w:tab/>
      </w:r>
      <w:r>
        <w:tab/>
      </w:r>
      <w:r>
        <w:tab/>
      </w:r>
      <w:r>
        <w:tab/>
      </w:r>
      <w:r>
        <w:tab/>
      </w:r>
      <w:r>
        <w:tab/>
      </w:r>
      <w:r>
        <w:tab/>
      </w:r>
      <w:r>
        <w:tab/>
        <w:t>CATI</w:t>
      </w:r>
      <w:r w:rsidR="00DB4640">
        <w:t xml:space="preserve"> ((inhibiteur : malonyl coenzyme A)</w:t>
      </w:r>
      <w:r w:rsidR="00FE041F">
        <w:rPr>
          <w:noProof/>
        </w:rPr>
        <w:pict>
          <v:shape id="_x0000_s1447" style="position:absolute;left:0;text-align:left;margin-left:103.7pt;margin-top:.5pt;width:199pt;height:96.25pt;z-index:252026368;mso-wrap-style:square;mso-wrap-distance-left:9pt;mso-wrap-distance-top:0;mso-wrap-distance-right:9pt;mso-wrap-distance-bottom:0;mso-position-horizontal-relative:text;mso-position-vertical-relative:text;mso-width-relative:page;mso-height-relative:page;mso-position-horizontal-col-start:0;mso-width-col-span:0;v-text-anchor:top" coordsize="3478,1341" path="m,1341c238,1149,847,372,1427,186,2007,,2732,125,3478,227e" filled="f" strokecolor="black [3213]">
            <v:path arrowok="t"/>
          </v:shape>
        </w:pict>
      </w:r>
      <w:r>
        <w:tab/>
      </w:r>
      <w:r>
        <w:tab/>
      </w:r>
      <w:r>
        <w:tab/>
      </w:r>
      <w:r>
        <w:tab/>
      </w:r>
      <w:r>
        <w:tab/>
      </w:r>
      <w:r>
        <w:tab/>
        <w:t>Acyl-carnitine</w:t>
      </w:r>
    </w:p>
    <w:p w:rsidR="00994F4D" w:rsidRDefault="00FE041F" w:rsidP="00994F4D">
      <w:pPr>
        <w:pStyle w:val="NoSpacing"/>
      </w:pPr>
      <w:r>
        <w:rPr>
          <w:noProof/>
        </w:rPr>
        <w:pict>
          <v:shape id="_x0000_s1449" type="#_x0000_t32" style="position:absolute;left:0;text-align:left;margin-left:221.9pt;margin-top:5.95pt;width:13.6pt;height:64.5pt;z-index:252028416" o:connectortype="straight" strokecolor="black [3213]">
            <v:stroke endarrow="block"/>
          </v:shape>
        </w:pict>
      </w:r>
      <w:r>
        <w:rPr>
          <w:noProof/>
        </w:rPr>
        <w:pict>
          <v:shape id="_x0000_s1446" style="position:absolute;left:0;text-align:left;margin-left:124.75pt;margin-top:36.55pt;width:173.9pt;height:67.05pt;z-index:25202534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coordsize="3478,1341" path="m,1341c238,1149,847,372,1427,186,2007,,2732,125,3478,227e" filled="f" strokecolor="black [3213]">
            <v:path arrowok="t"/>
          </v:shape>
        </w:pict>
      </w:r>
      <w:r>
        <w:rPr>
          <w:noProof/>
        </w:rPr>
        <w:pict>
          <v:oval id="_x0000_s1444" style="position:absolute;left:0;text-align:left;margin-left:257.9pt;margin-top:17.5pt;width:23.1pt;height:20.35pt;z-index:252023296" fillcolor="white [3201]" strokecolor="#92cddc [1944]" strokeweight="1pt">
            <v:fill color2="#b6dde8 [1304]" focusposition="1" focussize="" focus="100%" type="gradient"/>
            <v:shadow on="t" type="perspective" color="#205867 [1608]" opacity=".5" offset="1pt" offset2="-3pt"/>
          </v:oval>
        </w:pict>
      </w:r>
      <w:r w:rsidR="00994F4D">
        <w:tab/>
      </w:r>
      <w:r w:rsidR="00994F4D">
        <w:tab/>
      </w:r>
      <w:r w:rsidR="00994F4D">
        <w:tab/>
      </w:r>
      <w:r w:rsidR="00994F4D">
        <w:tab/>
      </w:r>
      <w:r w:rsidR="00994F4D">
        <w:tab/>
      </w:r>
      <w:r w:rsidR="00994F4D">
        <w:tab/>
      </w:r>
      <w:r w:rsidR="00994F4D">
        <w:tab/>
      </w:r>
      <w:r w:rsidR="00994F4D">
        <w:tab/>
      </w:r>
    </w:p>
    <w:p w:rsidR="00994F4D" w:rsidRDefault="00994F4D" w:rsidP="00994F4D">
      <w:pPr>
        <w:pStyle w:val="NoSpacing"/>
      </w:pPr>
    </w:p>
    <w:p w:rsidR="00994F4D" w:rsidRDefault="00994F4D" w:rsidP="00994F4D">
      <w:pPr>
        <w:pStyle w:val="NoSpacing"/>
      </w:pPr>
      <w:r>
        <w:tab/>
      </w:r>
      <w:r>
        <w:tab/>
      </w:r>
      <w:r>
        <w:tab/>
      </w:r>
      <w:r>
        <w:tab/>
      </w:r>
      <w:r>
        <w:tab/>
      </w:r>
      <w:r>
        <w:tab/>
      </w:r>
      <w:r>
        <w:tab/>
      </w:r>
      <w:r>
        <w:tab/>
        <w:t xml:space="preserve">Transporteur </w:t>
      </w:r>
    </w:p>
    <w:p w:rsidR="00994F4D" w:rsidRDefault="00FE041F" w:rsidP="00994F4D">
      <w:pPr>
        <w:pStyle w:val="NoSpacing"/>
      </w:pPr>
      <w:r>
        <w:rPr>
          <w:noProof/>
        </w:rPr>
        <w:pict>
          <v:oval id="_x0000_s1445" style="position:absolute;left:0;text-align:left;margin-left:217.85pt;margin-top:2.35pt;width:23.1pt;height:20.35pt;z-index:252024320" fillcolor="white [3201]" strokecolor="#92cddc [1944]" strokeweight="1pt">
            <v:fill color2="#b6dde8 [1304]" focusposition="1" focussize="" focus="100%" type="gradient"/>
            <v:shadow on="t" type="perspective" color="#205867 [1608]" opacity=".5" offset="1pt" offset2="-3pt"/>
          </v:oval>
        </w:pict>
      </w:r>
    </w:p>
    <w:p w:rsidR="00994F4D" w:rsidRDefault="00FE041F" w:rsidP="00994F4D">
      <w:pPr>
        <w:pStyle w:val="NoSpacing"/>
      </w:pPr>
      <w:r>
        <w:rPr>
          <w:noProof/>
        </w:rPr>
        <w:pict>
          <v:shape id="_x0000_s1450" style="position:absolute;left:0;text-align:left;margin-left:199.5pt;margin-top:4.65pt;width:31.25pt;height:39.3pt;z-index:25202944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625,786" path="m,786c97,486,195,186,299,93,403,,514,115,625,231e" filled="f" strokecolor="black [3213]">
            <v:stroke endarrow="block"/>
            <v:path arrowok="t"/>
          </v:shape>
        </w:pict>
      </w:r>
    </w:p>
    <w:p w:rsidR="00994F4D" w:rsidRDefault="00994F4D" w:rsidP="00994F4D">
      <w:pPr>
        <w:pStyle w:val="NoSpacing"/>
      </w:pPr>
      <w:r>
        <w:tab/>
      </w:r>
      <w:r>
        <w:tab/>
      </w:r>
      <w:r>
        <w:tab/>
      </w:r>
      <w:r>
        <w:tab/>
      </w:r>
      <w:r>
        <w:tab/>
        <w:t>CoASH</w:t>
      </w:r>
    </w:p>
    <w:p w:rsidR="00994F4D" w:rsidRDefault="00994F4D" w:rsidP="00994F4D">
      <w:pPr>
        <w:pStyle w:val="NoSpacing"/>
      </w:pPr>
      <w:r>
        <w:tab/>
      </w:r>
      <w:r>
        <w:tab/>
      </w:r>
      <w:r>
        <w:tab/>
      </w:r>
      <w:r>
        <w:tab/>
      </w:r>
      <w:r>
        <w:tab/>
      </w:r>
      <w:r>
        <w:tab/>
      </w:r>
      <w:r>
        <w:tab/>
        <w:t>acétylcoenzyme A</w:t>
      </w:r>
    </w:p>
    <w:p w:rsidR="00994F4D" w:rsidRDefault="00994F4D" w:rsidP="00994F4D">
      <w:pPr>
        <w:pStyle w:val="NoSpacing"/>
      </w:pPr>
      <w:r>
        <w:tab/>
      </w:r>
      <w:r>
        <w:tab/>
      </w:r>
      <w:r>
        <w:tab/>
      </w:r>
      <w:r>
        <w:tab/>
        <w:t>Acylcarnitine</w:t>
      </w:r>
      <w:r>
        <w:tab/>
        <w:t>carnitine</w:t>
      </w:r>
    </w:p>
    <w:p w:rsidR="00994F4D" w:rsidRDefault="00994F4D" w:rsidP="00994F4D">
      <w:pPr>
        <w:pStyle w:val="NoSpacing"/>
      </w:pPr>
    </w:p>
    <w:p w:rsidR="00994F4D" w:rsidRDefault="00994F4D" w:rsidP="00994F4D">
      <w:pPr>
        <w:pStyle w:val="NoSpacing"/>
      </w:pPr>
      <w:r>
        <w:tab/>
      </w:r>
      <w:r>
        <w:tab/>
      </w:r>
      <w:r>
        <w:tab/>
      </w:r>
      <w:r>
        <w:tab/>
      </w:r>
      <w:r>
        <w:tab/>
      </w:r>
      <w:r>
        <w:tab/>
      </w:r>
      <w:r>
        <w:tab/>
        <w:t>Β-oxydation</w:t>
      </w:r>
    </w:p>
    <w:p w:rsidR="00994F4D" w:rsidRDefault="00994F4D" w:rsidP="00994F4D">
      <w:pPr>
        <w:pStyle w:val="NoSpacing"/>
      </w:pPr>
    </w:p>
    <w:p w:rsidR="00DB4640" w:rsidRDefault="00DB4640" w:rsidP="00DB4640">
      <w:pPr>
        <w:pStyle w:val="Heading2"/>
      </w:pPr>
      <w:bookmarkStart w:id="11" w:name="_Toc187140181"/>
      <w:r>
        <w:lastRenderedPageBreak/>
        <w:t>Activité de l’acétylcoenzyme A carboxylase</w:t>
      </w:r>
      <w:bookmarkEnd w:id="11"/>
    </w:p>
    <w:p w:rsidR="00994F4D" w:rsidRPr="00DB4640" w:rsidRDefault="00DB4640" w:rsidP="00DB4640">
      <w:pPr>
        <w:rPr>
          <w:rStyle w:val="IntenseEmphasis"/>
        </w:rPr>
      </w:pPr>
      <w:r w:rsidRPr="00DB4640">
        <w:rPr>
          <w:rStyle w:val="IntenseEmphasis"/>
        </w:rPr>
        <w:t>(Double régulation : contrôle allostérique, et contrôle par modifications covalentes).</w:t>
      </w:r>
    </w:p>
    <w:p w:rsidR="00DB4640" w:rsidRDefault="00DB4640" w:rsidP="00DB4640">
      <w:r>
        <w:t>Enzyme allostérique :</w:t>
      </w:r>
    </w:p>
    <w:p w:rsidR="00DB4640" w:rsidRDefault="00DB4640" w:rsidP="00DB4640">
      <w:r>
        <w:t xml:space="preserve">Rôle de la phosphorylation : </w:t>
      </w:r>
    </w:p>
    <w:p w:rsidR="00DB4640" w:rsidRDefault="00DB4640" w:rsidP="00DB4640">
      <w:pPr>
        <w:pStyle w:val="ListParagraph"/>
        <w:numPr>
          <w:ilvl w:val="0"/>
          <w:numId w:val="2"/>
        </w:numPr>
      </w:pPr>
      <w:r>
        <w:t>Enzyme phosphorylée inactive</w:t>
      </w:r>
    </w:p>
    <w:p w:rsidR="00DB4640" w:rsidRDefault="00DB4640" w:rsidP="00DB4640">
      <w:pPr>
        <w:pStyle w:val="ListParagraph"/>
        <w:numPr>
          <w:ilvl w:val="0"/>
          <w:numId w:val="2"/>
        </w:numPr>
      </w:pPr>
      <w:r>
        <w:t>Enzyme déphosphorylée active</w:t>
      </w:r>
    </w:p>
    <w:p w:rsidR="00DB4640" w:rsidRDefault="00DB4640" w:rsidP="00DB4640">
      <w:r>
        <w:t>Phosphorylation (inactivation) :</w:t>
      </w:r>
    </w:p>
    <w:p w:rsidR="00DB4640" w:rsidRDefault="00DB4640" w:rsidP="00DB4640">
      <w:pPr>
        <w:pStyle w:val="ListParagraph"/>
        <w:numPr>
          <w:ilvl w:val="0"/>
          <w:numId w:val="2"/>
        </w:numPr>
      </w:pPr>
      <w:r>
        <w:t>Kinase dépendant de l’AMPc (kinase A)</w:t>
      </w:r>
    </w:p>
    <w:p w:rsidR="00DB4640" w:rsidRDefault="00DB4640" w:rsidP="00DB4640">
      <w:pPr>
        <w:pStyle w:val="ListParagraph"/>
        <w:numPr>
          <w:ilvl w:val="0"/>
          <w:numId w:val="2"/>
        </w:numPr>
      </w:pPr>
      <w:r>
        <w:t>Kinase dépendant de l’AMP</w:t>
      </w:r>
    </w:p>
    <w:p w:rsidR="00DB4640" w:rsidRDefault="00DB4640" w:rsidP="00DB4640">
      <w:r>
        <w:t>Déphosphorylation (activation) : phosphatase (protéine phosphatase 2 : PP2A) (insuline).</w:t>
      </w:r>
    </w:p>
    <w:p w:rsidR="00DB4640" w:rsidRDefault="00DB4640" w:rsidP="00DB4640">
      <w:r>
        <w:t>Contrôle allostérique :</w:t>
      </w:r>
    </w:p>
    <w:p w:rsidR="00DB4640" w:rsidRDefault="00DB4640" w:rsidP="00DB4640">
      <w:pPr>
        <w:pStyle w:val="ListParagraph"/>
        <w:numPr>
          <w:ilvl w:val="0"/>
          <w:numId w:val="2"/>
        </w:numPr>
      </w:pPr>
      <w:r>
        <w:t>Activateur : citrate</w:t>
      </w:r>
    </w:p>
    <w:p w:rsidR="00DB4640" w:rsidRDefault="00DB4640" w:rsidP="00DB4640">
      <w:pPr>
        <w:pStyle w:val="ListParagraph"/>
        <w:numPr>
          <w:ilvl w:val="0"/>
          <w:numId w:val="2"/>
        </w:numPr>
      </w:pPr>
      <w:r>
        <w:t>Inhibiteur : acylcoenzyme A</w:t>
      </w:r>
    </w:p>
    <w:p w:rsidR="00DB4640" w:rsidRDefault="00DB4640" w:rsidP="00DB4640">
      <w:r>
        <w:t>Période post-prandiale : charge glucidique importante. Nécessité de stockage des glucides sous forme de lipides (triglycérides). Mise en route de la synthèse d’acides gras. Cible : activation de l’acétylcoenzyme A carboxylase.</w:t>
      </w:r>
    </w:p>
    <w:p w:rsidR="00EC28D8" w:rsidRDefault="00DB4640" w:rsidP="0085278B">
      <w:r>
        <w:t xml:space="preserve">Le taux de glucose augmente, et il s’engage dans la glycolyse et dans le cycle de Krebs, à travers l’acétylcoenzyme A. Le cycle de Krebs produit de l’ATP, qui est l’inhibiteur de l’isocitrate déshydrogénase. Il y a alors une accumulation d’isocitrate qui n’est pas pris en charge, et donc il y a </w:t>
      </w:r>
      <w:r w:rsidR="00EC28D8">
        <w:t>accumulation de</w:t>
      </w:r>
      <w:r>
        <w:t xml:space="preserve"> citrate.</w:t>
      </w:r>
      <w:r w:rsidR="00EC28D8">
        <w:t xml:space="preserve"> Le citrate va sortir grâce au transporteur, vers le cytosol, pour être pris en charge pour donner de l’acétylcoenzyme A et de l’oxaloacétate par la citrate-lyase. L’acétylcoenzyme A est pris en charge par l’acétylcoenzyme A carboxylase, pour donner du malonylcoenzyme A. Le citrate est un activateur de l’acétylcoenzyme A carboxylase.</w:t>
      </w:r>
    </w:p>
    <w:p w:rsidR="004F1AFA" w:rsidRDefault="00EC28D8" w:rsidP="0085278B">
      <w:r>
        <w:t>L’augmentation du taux de glucose entraine la sécrétion d’insuline, qui favorise à travers la déphosphorylation de la phosphatase par l’activation de la protéine phosphatase 2 le démarrage des processus anaboliques.</w:t>
      </w:r>
    </w:p>
    <w:p w:rsidR="004F1AFA" w:rsidRDefault="004F1AFA" w:rsidP="0085278B">
      <w:r>
        <w:t>A la fin de ce processus, la concentration en malonylcoenzyme A augmente, mais il est l’inhibiteur de l’acylcarnitinetransférase I, qui permet l’entrée des acides gras. Puisqu’on met en branle la synthèse des acides gras, il ne faut pas l’inhiber.</w:t>
      </w:r>
    </w:p>
    <w:p w:rsidR="005C0061" w:rsidRDefault="004F1AFA" w:rsidP="0085278B">
      <w:r>
        <w:t>Dans l’autre sens : réduction de l’activité, en période de jeune. Arrêt de la biosynthèse d’acides gras à travers la réduction d’activité de l’acétylcoenzyme A carboxylase. Le taux de glucose diminue, ainsi que le taux de citrate et le taux d’insuline, donc l’activation de l’acétylcoenzyme A diminue et disparait. La concentration en glucagon augmente, la kinase A activée désactive par phosphorylation l’acétylcoenzyme A carboxylase. La lipolyse des triglycérides augmente, la concentration d’acylcoenzyme A augmente, or les acylcoenzymes A inhibent l’acétylcoenzyme A carboxylase.</w:t>
      </w:r>
    </w:p>
    <w:p w:rsidR="00CD4EA1" w:rsidRPr="00EC28D8" w:rsidRDefault="00CD4EA1" w:rsidP="0085278B">
      <w:r>
        <w:t>Cette action conjuguée entraine une baisse de la concentration de Malonylcoenzyme A, l’acylcarnitinetransférase I redevient alors active, entrée des acylcoenzymes A (lipolyse) dans la mitochondrie, début de la β-oxydation, production d’ATP.</w:t>
      </w:r>
    </w:p>
    <w:p w:rsidR="00B92358" w:rsidRDefault="00B92358" w:rsidP="00B92358">
      <w:pPr>
        <w:pStyle w:val="Heading1"/>
      </w:pPr>
      <w:bookmarkStart w:id="12" w:name="_Toc187140182"/>
      <w:r>
        <w:t>Equilibre entre synthèse et dégradation des triglycérides</w:t>
      </w:r>
      <w:bookmarkEnd w:id="12"/>
    </w:p>
    <w:p w:rsidR="00CD4EA1" w:rsidRDefault="00CD4EA1" w:rsidP="00CD4EA1">
      <w:r>
        <w:t>Acides gras alimentaires, avec le glycérol, dans l’intestin, produisent des triglycérides transportés par les lipoprotéines.</w:t>
      </w:r>
      <w:r w:rsidR="00871792">
        <w:t xml:space="preserve"> Lorsque les triglycérides arrivent dans les cellules adipeuses, se met en place une lipoprotéine lipase, qui ré-hydrolyse, et redonne à partir des triglycérides, des acides gras et du </w:t>
      </w:r>
      <w:r w:rsidR="00871792">
        <w:lastRenderedPageBreak/>
        <w:t>glycérol, qui redeviennent ensuite des triglycérides pour le stock. On obtient aussi des acides gras à partir du glucose alimentaire. Le glycérol est la plupart du temps d’origine glucidique (alimentaire).</w:t>
      </w:r>
    </w:p>
    <w:p w:rsidR="00871792" w:rsidRDefault="00871792" w:rsidP="00CD4EA1">
      <w:r>
        <w:t>La lipogenèse est la synthèse de triglycérides (contexte postprandial). Elle a comme substrat des acides gras qui ont une double origine. Soit leur biosynthèse à partir du glucose, soit la lipolyse des triglycérides des lipoprotéines. Le deuxième substrat est le glucose, en tant que précurseur du glycérol-3-phosphate. La synthèse des triglycérides se fait par condensation entre le glycérol et les acides gras. Les précurseurs actifs sont la forme acylCoA et le glycérol. Dans les cellules du tissu adipeux, à la différence du foie, le G3P ne vient pas directement du glycérol, mais il vient de la dégradation du glucose, en passant par la DHAP.</w:t>
      </w:r>
    </w:p>
    <w:p w:rsidR="00871792" w:rsidRDefault="00871792" w:rsidP="00CD4EA1">
      <w:r>
        <w:t>Dans les triglycérides, il y a 2 éléments importants : les acides gras, et le glycérol. Le stockage passe par la conjugaison de ces 2 éléments. Le glycérol vient en grande partie du glucose. Les tissus adipeux n’ont pas de kinase, et donc le G3P vient de la</w:t>
      </w:r>
      <w:r w:rsidR="00E26829">
        <w:t xml:space="preserve"> </w:t>
      </w:r>
      <w:r>
        <w:t>DHAP. Il faut donc bien des substrats lipidiques et des substrats glucidiques.</w:t>
      </w:r>
    </w:p>
    <w:p w:rsidR="00871792" w:rsidRDefault="00871792" w:rsidP="00871792">
      <w:pPr>
        <w:pStyle w:val="Heading2"/>
      </w:pPr>
      <w:bookmarkStart w:id="13" w:name="_Toc187140183"/>
      <w:r>
        <w:t>Lipogenèse</w:t>
      </w:r>
      <w:bookmarkEnd w:id="13"/>
    </w:p>
    <w:p w:rsidR="00871792" w:rsidRDefault="00871792" w:rsidP="00871792">
      <w:r>
        <w:t>On est toujours dans un contexte postprandial. On a donc une forte concentration en glucose, et donc augmentation du taux d’insuline. Les processus anaboliques sont donc activés. On le voit ici à 2 niveaux : entrée efficace de glucose dans les adipocytes</w:t>
      </w:r>
      <w:r w:rsidR="002A699F">
        <w:t xml:space="preserve"> par recrutement du GLUT4 (transporteur très efficace) au niveau de la membrane plasmique, qui va donner du G3P, et induction de la synthèse de la lipoprotéine lipase, parce que l’activité d’une enzyme peut être contrôlée à court terme, mais aussi à long terme, par contrôle de l’expression du gène qui la code.</w:t>
      </w:r>
      <w:r w:rsidR="000271DF">
        <w:t xml:space="preserve"> La lipoprotéine lipase permet l’alimentation en acide gras des adipocytes. Ils ont donc tout ce qu’il faut, le G3P et les acides gras.</w:t>
      </w:r>
    </w:p>
    <w:p w:rsidR="00E84AF9" w:rsidRDefault="00E84AF9" w:rsidP="00871792">
      <w:r>
        <w:t xml:space="preserve">La lipolyse a l’effet inverse, en période de jeune, elle est contrôlée </w:t>
      </w:r>
      <w:r w:rsidR="004B44E3">
        <w:t>par une triglycéride-</w:t>
      </w:r>
      <w:r>
        <w:t>lipase, et les acides gras entrent alors en β-oxydation, pour produire de l’acétylcoenzyme A. La concentration en glucagon augmente, le glucagon provoque l’activation de la kinase A, qui phosphoryle et active la triglycéride</w:t>
      </w:r>
      <w:r w:rsidR="004B44E3">
        <w:t>-</w:t>
      </w:r>
      <w:r>
        <w:t>lipase.</w:t>
      </w:r>
      <w:r w:rsidR="004B44E3">
        <w:t xml:space="preserve"> La déphosphorylation de la triglycéride-lipase, et donc sa désactivation est contrôlée par la protéine-phosphatase 2A, sous contrôle de l’insuline.</w:t>
      </w:r>
    </w:p>
    <w:p w:rsidR="004A6A12" w:rsidRDefault="004A6A12" w:rsidP="00871792">
      <w:r>
        <w:t>L’insuline a donc 3 rôles.</w:t>
      </w:r>
    </w:p>
    <w:p w:rsidR="00E26829" w:rsidRDefault="00E26829" w:rsidP="00E26829">
      <w:pPr>
        <w:pStyle w:val="Heading2"/>
      </w:pPr>
      <w:bookmarkStart w:id="14" w:name="_Toc187140184"/>
      <w:r>
        <w:t>Intégration des métabolismes glucidiques et lipidiques</w:t>
      </w:r>
      <w:bookmarkEnd w:id="14"/>
    </w:p>
    <w:p w:rsidR="00E26829" w:rsidRDefault="00E26829" w:rsidP="00E26829">
      <w:r>
        <w:t>Situations pathologiques ou non. Sachant qu’en termes de gestion, à court terme et de façon dynamique, ce sont les glucides qui gèrent l’énergie et les composés carbonés. Les lipides se divisent en 2 systèmes, synthèse et dégradation des triglycérides et des acides gras. Quand la demande est lourde, longue, l’organisme se tourne vers les lipides. Donc les lipides font une gestion énergétique et en terme de composés carbonés plus lente, mais en terme de stockage, beaucoup plus importante.</w:t>
      </w:r>
    </w:p>
    <w:p w:rsidR="00E26829" w:rsidRPr="00E26829" w:rsidRDefault="00E26829" w:rsidP="00E26829">
      <w:r>
        <w:t>En terme</w:t>
      </w:r>
      <w:r w:rsidR="00FE19B5">
        <w:t>s</w:t>
      </w:r>
      <w:r>
        <w:t xml:space="preserve"> de stockage, 95% des réserves sont des lipides, 5% sont des glucides.</w:t>
      </w:r>
      <w:r w:rsidR="00FE19B5">
        <w:t xml:space="preserve"> La gestion à court terme pour toutes les cellules se fait en glucose, et à long terme en lipides. Il nous manque cependant un relais : les corps cétoniques.</w:t>
      </w:r>
    </w:p>
    <w:p w:rsidR="00B92358" w:rsidRDefault="00B92358" w:rsidP="00B92358">
      <w:pPr>
        <w:pStyle w:val="Heading1"/>
      </w:pPr>
      <w:bookmarkStart w:id="15" w:name="_Toc187140185"/>
      <w:r>
        <w:t>Corps cétoniques</w:t>
      </w:r>
      <w:bookmarkEnd w:id="15"/>
    </w:p>
    <w:p w:rsidR="00FE19B5" w:rsidRDefault="00FE19B5" w:rsidP="00FE19B5">
      <w:r>
        <w:t>Ce sont des molécules qui vont pouvoir lever ce paradoxe. Ce sont des molécules d’origine lipidique, à travers l’acétylcoenzyme A, mais qui ont les propriétés du glucose : ce sont des molécules qui peuvent alimenter en énergie des cellules, quasiment dans l’absolu n'importe quel type de cellules comme le glucose. Ce sont des molécules qui diffusent facilement dans le sang. Les lipides étant insolubles dans des solutions aqueuses, et donc dans le sang, il faut un système de transport très complexe. Pas pour les corps cétoniques.</w:t>
      </w:r>
    </w:p>
    <w:p w:rsidR="007F3FAC" w:rsidRDefault="007F3FAC" w:rsidP="00FE19B5">
      <w:r>
        <w:t xml:space="preserve">Chez les animaux, le passage de lipides à glucides est impossible. Le catabolisme des acides gras à nombre impaire de carbones produit une molécule : le propionylcoenzyme A qui peut être </w:t>
      </w:r>
      <w:r>
        <w:lastRenderedPageBreak/>
        <w:t>transformé en succinylcoenzyme A qui entre dans la néoglucogenèse. Les seuls organismes capables de faire cette conversion sont les végétaux. Le seul moyen pour les animaux de le faire indirectement est de faire une dérivation par les corps cétoniques.</w:t>
      </w:r>
    </w:p>
    <w:p w:rsidR="007F3FAC" w:rsidRDefault="007F3FAC" w:rsidP="0040337C">
      <w:pPr>
        <w:pStyle w:val="Heading2"/>
      </w:pPr>
      <w:bookmarkStart w:id="16" w:name="_Toc187140186"/>
      <w:r>
        <w:t>Rappel concernant les corps cétoniques</w:t>
      </w:r>
      <w:bookmarkEnd w:id="16"/>
    </w:p>
    <w:p w:rsidR="007F3FAC" w:rsidRDefault="007F3FAC" w:rsidP="00FE19B5">
      <w:r>
        <w:t>Les corps cétoniques ont une synthèse nécessaire à développer en cas de carence en glucose, pathologique ou non. Nécessité d’aller puiser dans les réserves lipidiques. Les réserves lipidiques, il faut aller les chercher et les transformer pour prendre la place des glucides. Les réserves lipidiques sont dans les tissus adipeux et dans le foie. Pour remplir ces deux exigences, les relais sont les corps cétoniques.</w:t>
      </w:r>
    </w:p>
    <w:p w:rsidR="007F3FAC" w:rsidRDefault="007F3FAC" w:rsidP="00FE19B5">
      <w:r>
        <w:t>La synthèse des corps cétoniques a lieu uniquement dans le foie. Soit les réserves du foie sont suffisantes, soit le foie est alimenté par les tissus adipeux. La synthèse des corps cétoniques a lieu à partir des corps cétoniques et des acides gras du foie. La cétogenèse hépatique permet de passer des triglycérides aux acides gras, et aux corps cétoniques, qui vont diffuser dans le sang, à la manière du glucose, et se fait une cétolyse des corps cétoniques au niveau des tissus demandeurs, essentiellement le cerveau et les globules rouges. Dans une moindre mesure, on trouve aussi les tissus musculaires, dans des cas particuliers.</w:t>
      </w:r>
    </w:p>
    <w:p w:rsidR="007F3FAC" w:rsidRDefault="007F3FAC" w:rsidP="00FE19B5">
      <w:r>
        <w:t>La cétolyse des corps cétoniques donne de l’acétylcoenzyme A qui ne peut venir des lipides. Les acides gras sont dégradés en acétylcoenzyme A qui donnent les corps cétoniques. Dans le cas de carences, il peut y avoir récupération de l’acétylcoenzyme A lipidique. En cas de carence en glucose, pour les tissus qui n’ont pas de lipides, il pourrait y avoir de la néoglucogenèse, mais elle n’existe pas dans le cerveau et dans les globules rouges. Le cerveau ou les globules rouges ont pour dernière chance l’utilisation des acide aminé glucoformateurs.</w:t>
      </w:r>
      <w:r w:rsidR="00314957">
        <w:t xml:space="preserve"> Quand un organisme est en défaut, la néoglucogenèse peut palier à ce manque, mais quand elle s’arrête ou est insuffisante, les corps cétoniques entrent en jeu. La priorité étant le cerveau, il faut l’alimenter en priorité.</w:t>
      </w:r>
    </w:p>
    <w:p w:rsidR="00314957" w:rsidRDefault="00314957" w:rsidP="00FE19B5">
      <w:r>
        <w:t>L’acétoacétate, le β-</w:t>
      </w:r>
      <w:r w:rsidR="007B0359">
        <w:t>hydroxybutirate</w:t>
      </w:r>
      <w:r>
        <w:t xml:space="preserve"> et l’acétone (éliminé au niveau des alvéoles pulmonaires) sont les composés qui diffusent dans le sang. Les 2 premiers sont ceux qui remplacent le glucose. Ces molécules donnent facilement de l’acétylcoenzyme A qui entrera dans le cycle de Krebs.</w:t>
      </w:r>
    </w:p>
    <w:p w:rsidR="00314957" w:rsidRDefault="00314957" w:rsidP="00FE19B5">
      <w:r>
        <w:t>La cétogenèse a lieu au niveau du foie, soit à partir des triglycérides du tissu adipeux, qui retourneront d’une façon ou d’une autre au foie, soit à partir des triglycérides hépatiques.</w:t>
      </w:r>
      <w:r w:rsidR="009F0495">
        <w:t xml:space="preserve"> C’est la synthèse des 3 corps cétoniques. Les triglycérides deviennent des acides gras grâce à une lipase, qui deviennent de l’acétylcoenzyme A par la β-oxydation. A coté des acides gras, le glycérol peut être formé pour la néoglucogenèse.</w:t>
      </w:r>
    </w:p>
    <w:p w:rsidR="007B0359" w:rsidRDefault="007B0359" w:rsidP="00FE19B5">
      <w:r>
        <w:t>2 molécules d’acétylcoenzyme A forment de l’acétoacétylcoenzyme A (un CoASH sort) grâce à une β-cétoacylthiolase. L’acétoacétylcoenzyme A et une molécule d’acétylcoenzyme A forment du β-hydroxy-β-céthylglutaryl coenzyme A, par une hydroxyméthylglutaryl synthase. Puis on forme de l’acétoacétate, par sortie d’une molécule d’acétylcoenzyme A, et grâce à une HMGCoA lyase. On obtient alors le premier corps cétonique. Il va diffuser, sortir du cytosol grâce à un transporteur des cellules hépatiques, et passer dans le sang. On a alors un décarboxylation qui forme une acétone (corps cétonique inexploité) dissipée au niveau des alvéoles pulmonaires, et une réduction catalysée par une déshydrogénase qui nécessite la réduction d’un coenzyme nicotiniques (NADH, H</w:t>
      </w:r>
      <w:r>
        <w:rPr>
          <w:vertAlign w:val="superscript"/>
        </w:rPr>
        <w:t>+</w:t>
      </w:r>
      <w:r>
        <w:t>/NAD</w:t>
      </w:r>
      <w:r>
        <w:rPr>
          <w:vertAlign w:val="superscript"/>
        </w:rPr>
        <w:t>+</w:t>
      </w:r>
      <w:r>
        <w:t>) qui forme le β-hydroxybutirate, 2</w:t>
      </w:r>
      <w:r w:rsidRPr="007B0359">
        <w:rPr>
          <w:vertAlign w:val="superscript"/>
        </w:rPr>
        <w:t>ème</w:t>
      </w:r>
      <w:r>
        <w:t xml:space="preserve"> corps cétonique exploité.</w:t>
      </w:r>
      <w:r w:rsidR="00515349">
        <w:t xml:space="preserve"> Il y a ensuite diffusion sanguine des corps cétoniques jusqu’au cerveau, et aux globules rouges essentiellement, en en moindre mesure jusqu’aux muscles. Au niveau de ces tissus, la trame de la cétolyse donne de l’acétylcoenzyme A qui entre dans le cycle de Krebs</w:t>
      </w:r>
      <w:r w:rsidR="0040337C">
        <w:t>, à partir des corps cétoniques :</w:t>
      </w:r>
    </w:p>
    <w:p w:rsidR="0040337C" w:rsidRDefault="0040337C" w:rsidP="00FE19B5">
      <w:r>
        <w:t xml:space="preserve">Le β-hydroxybutirate s’oxyde (réduction du coenzyme d’oxydo-réduction) en acétoacétate, catalysé par le même type de déshydrogénase. L’acétoacétate, par 2 voies dont quelques relais du cycle de Krebs, se condense avec une molécule de succinylcoenzyme A (intermédiaire du cycle de Krebs) pour alimenter simplement en acétoacétylcoenzyme A et former du succinate par β-cétoacétylcoenzyme </w:t>
      </w:r>
      <w:r>
        <w:lastRenderedPageBreak/>
        <w:t>A transférase. L’acétoacétylcoenzyme A, avec du CoASH donne 2 acétylcoenzyme A qui va aller alimenter le cycle de Krebs. Les corps cétoniques sont donc des agents palliatifs au glucose, d’origine lipidique.</w:t>
      </w:r>
    </w:p>
    <w:p w:rsidR="0040337C" w:rsidRDefault="0040337C" w:rsidP="0040337C">
      <w:pPr>
        <w:pStyle w:val="Heading2"/>
      </w:pPr>
      <w:bookmarkStart w:id="17" w:name="_Toc187140187"/>
      <w:r>
        <w:t>Régulation de la cétogenèse</w:t>
      </w:r>
      <w:bookmarkEnd w:id="17"/>
    </w:p>
    <w:p w:rsidR="0040337C" w:rsidRDefault="0040337C" w:rsidP="00FE19B5">
      <w:r>
        <w:t>Elle se met en place dans un contexte de carence en composés d’origine glucidique. La cétogenèse correspond à la réaction : acide gras donne acétylcoenzyme A et acétylcoenzyme A donne corps cétoniques. Dans l’absolu, l’acétylcoenzyme A est toujours obtenu à partir d’acides gras à travers la β-oxydation. Mais de manière générale, il y a condensation de l’acétylcoenzyme A avec de l’oxaloacétate d’origine glucidique qui va alimenter le cycle de Krebs en citrate. Une autre alternative existe. L’oxaloacétate peut être d’origine glucidique, ou perçu comme intermédiaire de la néoglucogenèse. Dans la néoglucogenèse, on a la séquence pyruvate</w:t>
      </w:r>
      <w:r w:rsidR="00E647EB">
        <w:t xml:space="preserve"> donne</w:t>
      </w:r>
      <w:r>
        <w:t xml:space="preserve"> oxaloacétate</w:t>
      </w:r>
      <w:r w:rsidR="00E647EB">
        <w:t xml:space="preserve"> dans la mitochondrie, et qui donne dans le cytosol malate et oxaloacétate, puis PEP et glucose. Dans le cas de carence, il n’y a plus d’oxaloacétate d’origine glucidique. Il peut provenir de la néoglucogenèse, mais il ne se condensera pas, puisqu’il deviendra du malate. Donc dans ces 2 cas, l’acétylcoenzyme A se trouve tout seul, et ne pourra que se condenser sur lui-même p</w:t>
      </w:r>
      <w:r w:rsidR="00271BA5">
        <w:t>our donner des corps cétoniques.</w:t>
      </w:r>
    </w:p>
    <w:p w:rsidR="006B04D1" w:rsidRDefault="006B04D1" w:rsidP="00FE19B5">
      <w:r>
        <w:t>En cas de carence en glucose, il y a augmentation de la concentration en glucagon, qui déclenche la dégradation des triglycérides en glycérol qui alimentera la néoglucogenèse et d’acides gras qui alimenteront la cétogenèse, à travers l’acétylcoenzyme A.</w:t>
      </w:r>
    </w:p>
    <w:p w:rsidR="00E42783" w:rsidRDefault="00E42783" w:rsidP="00FE19B5">
      <w:r>
        <w:t>La cétogenèse ne se met en place que dans des situations extrêmes.</w:t>
      </w:r>
    </w:p>
    <w:p w:rsidR="00E42783" w:rsidRDefault="00E42783" w:rsidP="00E42783">
      <w:pPr>
        <w:pStyle w:val="Heading2"/>
      </w:pPr>
      <w:bookmarkStart w:id="18" w:name="_Toc187140188"/>
      <w:r>
        <w:t>Intégration métabolique : situations particulières</w:t>
      </w:r>
      <w:bookmarkEnd w:id="18"/>
    </w:p>
    <w:p w:rsidR="00E42783" w:rsidRDefault="00E42783" w:rsidP="00E42783">
      <w:r>
        <w:t>Le catabolisme des acides aminés se fait en 2 temps : le premier est l’élimination de l’azote et le deuxième est l’utilisation du carbone. La plupart du temps, quand on a enlevé l’amine, il reste un α-cétoacide, qui est un réservoir de carbone. Ces α-cétoacides sont entre autres choses en interconversion avec des intermédiaires du cycle de Krebs.</w:t>
      </w:r>
    </w:p>
    <w:p w:rsidR="00D90A71" w:rsidRDefault="00D90A71" w:rsidP="00E42783">
      <w:r>
        <w:t>Les protéines ont des fonctions biologiques (exemple : contraction musculaire).</w:t>
      </w:r>
    </w:p>
    <w:p w:rsidR="00D90A71" w:rsidRDefault="00D90A71" w:rsidP="00E42783">
      <w:r>
        <w:t>Dans une situation extrême, on peut avoir une fonction métabolique des protéines. Le métabolisme ira chercher des composés carbonés des protéines.</w:t>
      </w:r>
    </w:p>
    <w:p w:rsidR="00D90A71" w:rsidRDefault="00D90A71" w:rsidP="00D90A71">
      <w:pPr>
        <w:pStyle w:val="Subtitle"/>
      </w:pPr>
      <w:r>
        <w:t>Intégration métabolique tissulaire prend tout en compte : glucides, lipides et protides</w:t>
      </w:r>
    </w:p>
    <w:p w:rsidR="00D90A71" w:rsidRDefault="00D90A71" w:rsidP="00D90A71">
      <w:r>
        <w:t>Tissus fondamentaux impliqués : intestin (produits qui viennent de l’extérieur), le foie (carte centrale), le tissu adipeux, tous les muscles de l’organisme (muscle cardiaque = myocarde), le cerveau et les globules rouges.</w:t>
      </w:r>
    </w:p>
    <w:p w:rsidR="00D90A71" w:rsidRDefault="00FE041F" w:rsidP="00D90A71">
      <w:r>
        <w:pict>
          <v:group id="_x0000_s1453" editas="canvas" style="width:453.6pt;height:158.9pt;mso-position-horizontal-relative:char;mso-position-vertical-relative:line" coordorigin="2778,3177" coordsize="7200,25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52" type="#_x0000_t75" style="position:absolute;left:2778;top:3177;width:7200;height:2523" o:preferrelative="f">
              <v:fill o:detectmouseclick="t"/>
              <v:path o:extrusionok="t" o:connecttype="none"/>
              <o:lock v:ext="edit" text="t"/>
            </v:shape>
            <v:oval id="_x0000_s1454" style="position:absolute;left:5438;top:4028;width:1509;height:883" filled="f" strokecolor="black [3213]"/>
            <v:shape id="_x0000_s1455" type="#_x0000_t202" style="position:absolute;left:5567;top:4286;width:1197;height:387" filled="f" stroked="f" strokecolor="black [3213]">
              <v:textbox style="mso-next-textbox:#_x0000_s1455">
                <w:txbxContent>
                  <w:p w:rsidR="002E7BB8" w:rsidRDefault="002E7BB8" w:rsidP="00D90A71">
                    <w:pPr>
                      <w:jc w:val="center"/>
                    </w:pPr>
                    <w:r>
                      <w:t>Foie</w:t>
                    </w:r>
                  </w:p>
                </w:txbxContent>
              </v:textbox>
            </v:shape>
            <v:shape id="_x0000_s1458" type="#_x0000_t202" style="position:absolute;left:5241;top:3177;width:1887;height:345" filled="f" strokecolor="black [3213]">
              <v:textbox style="mso-next-textbox:#_x0000_s1458">
                <w:txbxContent>
                  <w:p w:rsidR="002E7BB8" w:rsidRDefault="002E7BB8" w:rsidP="00D90A71">
                    <w:pPr>
                      <w:jc w:val="center"/>
                    </w:pPr>
                    <w:r>
                      <w:t>Intestin</w:t>
                    </w:r>
                  </w:p>
                </w:txbxContent>
              </v:textbox>
            </v:shape>
            <v:shape id="_x0000_s1459" type="#_x0000_t202" style="position:absolute;left:3119;top:3522;width:1887;height:344" filled="f" strokecolor="black [3213]">
              <v:textbox style="mso-next-textbox:#_x0000_s1459">
                <w:txbxContent>
                  <w:p w:rsidR="002E7BB8" w:rsidRPr="00871BAE" w:rsidRDefault="002E7BB8" w:rsidP="00871BAE">
                    <w:pPr>
                      <w:jc w:val="center"/>
                    </w:pPr>
                    <w:r>
                      <w:t>Cerveau</w:t>
                    </w:r>
                  </w:p>
                </w:txbxContent>
              </v:textbox>
            </v:shape>
            <v:shape id="_x0000_s1460" type="#_x0000_t202" style="position:absolute;left:7292;top:3522;width:1887;height:344" filled="f" strokecolor="black [3213]">
              <v:textbox style="mso-next-textbox:#_x0000_s1460">
                <w:txbxContent>
                  <w:p w:rsidR="002E7BB8" w:rsidRPr="00871BAE" w:rsidRDefault="002E7BB8" w:rsidP="00871BAE">
                    <w:pPr>
                      <w:jc w:val="center"/>
                    </w:pPr>
                    <w:r>
                      <w:t>Globules rouges</w:t>
                    </w:r>
                  </w:p>
                </w:txbxContent>
              </v:textbox>
            </v:shape>
            <v:oval id="_x0000_s1461" style="position:absolute;left:7128;top:4763;width:1510;height:884" filled="f" strokecolor="black [3213]"/>
            <v:shape id="_x0000_s1462" type="#_x0000_t202" style="position:absolute;left:7257;top:4911;width:1196;height:736" filled="f" stroked="f" strokecolor="black [3213]">
              <v:textbox style="mso-next-textbox:#_x0000_s1462">
                <w:txbxContent>
                  <w:p w:rsidR="002E7BB8" w:rsidRDefault="002E7BB8" w:rsidP="00D90A71">
                    <w:pPr>
                      <w:jc w:val="center"/>
                    </w:pPr>
                    <w:r>
                      <w:t>Muscles myocarde</w:t>
                    </w:r>
                  </w:p>
                </w:txbxContent>
              </v:textbox>
            </v:shape>
            <v:oval id="_x0000_s1463" style="position:absolute;left:3861;top:4815;width:1510;height:885" filled="f" strokecolor="black [3213]"/>
            <v:shape id="_x0000_s1464" type="#_x0000_t202" style="position:absolute;left:3990;top:5073;width:1197;height:387" filled="f" stroked="f" strokecolor="black [3213]">
              <v:textbox style="mso-next-textbox:#_x0000_s1464">
                <w:txbxContent>
                  <w:p w:rsidR="002E7BB8" w:rsidRDefault="002E7BB8" w:rsidP="00D90A71">
                    <w:pPr>
                      <w:jc w:val="center"/>
                    </w:pPr>
                    <w:r>
                      <w:t>Tissu adipeux</w:t>
                    </w:r>
                  </w:p>
                </w:txbxContent>
              </v:textbox>
            </v:shape>
            <w10:wrap type="none"/>
            <w10:anchorlock/>
          </v:group>
        </w:pict>
      </w:r>
    </w:p>
    <w:p w:rsidR="00871BAE" w:rsidRDefault="00871BAE" w:rsidP="00D90A71">
      <w:r>
        <w:t xml:space="preserve">Nous allons voir les nécessités des différents tissus, les états des réserves et les flux entre tissus. Nous verrons aussi l’adaptation aux différentes situations métaboliques (état postprandial, état de </w:t>
      </w:r>
      <w:r>
        <w:lastRenderedPageBreak/>
        <w:t>carence alimentaire physiologique (à distance des prises alimentaires) ou non-physiologique (imposé par des contraintes extérieures, court = &lt; 1 semaine, long = &gt; 1 semaine), effort musculaire).</w:t>
      </w:r>
    </w:p>
    <w:p w:rsidR="00871BAE" w:rsidRDefault="00871BAE" w:rsidP="00871BAE">
      <w:pPr>
        <w:pStyle w:val="Heading3"/>
      </w:pPr>
      <w:bookmarkStart w:id="19" w:name="_Toc187140189"/>
      <w:r>
        <w:t>Les exigences tissulaires</w:t>
      </w:r>
      <w:bookmarkEnd w:id="19"/>
    </w:p>
    <w:p w:rsidR="00871BAE" w:rsidRDefault="00871BAE" w:rsidP="00871BAE">
      <w:r>
        <w:t xml:space="preserve">Dans une situation normale, l’essentiel des exigences sera couvert par les apports extérieurs. Appelons </w:t>
      </w:r>
      <w:r w:rsidRPr="00871BAE">
        <w:rPr>
          <w:color w:val="C0504D" w:themeColor="accent2"/>
        </w:rPr>
        <w:t>G le glucose</w:t>
      </w:r>
      <w:r>
        <w:t xml:space="preserve">, </w:t>
      </w:r>
      <w:r w:rsidRPr="00871BAE">
        <w:rPr>
          <w:color w:val="9BBB59" w:themeColor="accent3"/>
        </w:rPr>
        <w:t>AG les acides gras</w:t>
      </w:r>
      <w:r>
        <w:t xml:space="preserve">, </w:t>
      </w:r>
      <w:r w:rsidRPr="00871BAE">
        <w:rPr>
          <w:color w:val="4F81BD" w:themeColor="accent1"/>
        </w:rPr>
        <w:t>AA les acides aminés</w:t>
      </w:r>
      <w:r w:rsidR="004F7DA9" w:rsidRPr="004F7DA9">
        <w:t>,</w:t>
      </w:r>
      <w:r w:rsidR="004F7DA9">
        <w:rPr>
          <w:color w:val="4F81BD" w:themeColor="accent1"/>
        </w:rPr>
        <w:t xml:space="preserve"> </w:t>
      </w:r>
      <w:r w:rsidR="004F7DA9" w:rsidRPr="004F7DA9">
        <w:rPr>
          <w:color w:val="F79646" w:themeColor="accent6"/>
        </w:rPr>
        <w:t>CC les corps cétoniques</w:t>
      </w:r>
      <w:r w:rsidR="004F7DA9">
        <w:rPr>
          <w:color w:val="4F81BD" w:themeColor="accent1"/>
        </w:rPr>
        <w:t>.</w:t>
      </w:r>
    </w:p>
    <w:p w:rsidR="00871BAE" w:rsidRDefault="00FE041F" w:rsidP="00871BAE">
      <w:r>
        <w:pict>
          <v:group id="_x0000_s1465" editas="canvas" style="width:407.9pt;height:188.3pt;mso-position-horizontal-relative:char;mso-position-vertical-relative:line" coordorigin="2974,2890" coordsize="6475,2989">
            <o:lock v:ext="edit" aspectratio="t"/>
            <v:shape id="_x0000_s1466" type="#_x0000_t75" style="position:absolute;left:2974;top:2890;width:6475;height:2989" o:preferrelative="f">
              <v:fill o:detectmouseclick="t"/>
              <v:path o:extrusionok="t" o:connecttype="none"/>
              <o:lock v:ext="edit" text="t"/>
            </v:shape>
            <v:oval id="_x0000_s1467" style="position:absolute;left:5438;top:4170;width:1509;height:883" filled="f" strokecolor="black [3213]"/>
            <v:shape id="_x0000_s1469" type="#_x0000_t202" style="position:absolute;left:5254;top:2989;width:1887;height:749" filled="f" strokecolor="black [3213]">
              <v:textbox style="mso-next-textbox:#_x0000_s1469">
                <w:txbxContent>
                  <w:p w:rsidR="002E7BB8" w:rsidRDefault="002E7BB8" w:rsidP="00871BAE">
                    <w:pPr>
                      <w:jc w:val="center"/>
                    </w:pPr>
                    <w:r>
                      <w:t>Intestin</w:t>
                    </w:r>
                  </w:p>
                  <w:p w:rsidR="002E7BB8" w:rsidRDefault="002E7BB8" w:rsidP="00871BAE">
                    <w:pPr>
                      <w:jc w:val="center"/>
                    </w:pPr>
                    <w:r w:rsidRPr="00871BAE">
                      <w:rPr>
                        <w:color w:val="C0504D" w:themeColor="accent2"/>
                      </w:rPr>
                      <w:t>G</w:t>
                    </w:r>
                    <w:r>
                      <w:t xml:space="preserve"> – </w:t>
                    </w:r>
                    <w:r w:rsidRPr="00871BAE">
                      <w:rPr>
                        <w:color w:val="9BBB59" w:themeColor="accent3"/>
                      </w:rPr>
                      <w:t>AG</w:t>
                    </w:r>
                    <w:r>
                      <w:t xml:space="preserve"> – </w:t>
                    </w:r>
                    <w:r w:rsidRPr="00871BAE">
                      <w:rPr>
                        <w:color w:val="4F81BD" w:themeColor="accent1"/>
                      </w:rPr>
                      <w:t>AA</w:t>
                    </w:r>
                    <w:r>
                      <w:t xml:space="preserve"> </w:t>
                    </w:r>
                  </w:p>
                </w:txbxContent>
              </v:textbox>
            </v:shape>
            <v:shape id="_x0000_s1470" type="#_x0000_t202" style="position:absolute;left:3119;top:3522;width:1887;height:777" filled="f" strokecolor="black [3213]">
              <v:textbox style="mso-next-textbox:#_x0000_s1470">
                <w:txbxContent>
                  <w:p w:rsidR="002E7BB8" w:rsidRDefault="002E7BB8" w:rsidP="00871BAE">
                    <w:pPr>
                      <w:jc w:val="center"/>
                    </w:pPr>
                    <w:r>
                      <w:t>Cerveau</w:t>
                    </w:r>
                  </w:p>
                  <w:p w:rsidR="002E7BB8" w:rsidRDefault="002E7BB8" w:rsidP="004F7DA9">
                    <w:pPr>
                      <w:jc w:val="center"/>
                    </w:pPr>
                    <w:r w:rsidRPr="00871BAE">
                      <w:rPr>
                        <w:color w:val="C0504D" w:themeColor="accent2"/>
                      </w:rPr>
                      <w:t>G</w:t>
                    </w:r>
                    <w:r>
                      <w:t xml:space="preserve"> – </w:t>
                    </w:r>
                    <w:r w:rsidRPr="004F7DA9">
                      <w:rPr>
                        <w:color w:val="F79646" w:themeColor="accent6"/>
                      </w:rPr>
                      <w:t>CC</w:t>
                    </w:r>
                  </w:p>
                  <w:p w:rsidR="002E7BB8" w:rsidRPr="00871BAE" w:rsidRDefault="002E7BB8" w:rsidP="00871BAE">
                    <w:pPr>
                      <w:jc w:val="center"/>
                    </w:pPr>
                  </w:p>
                </w:txbxContent>
              </v:textbox>
            </v:shape>
            <v:shape id="_x0000_s1471" type="#_x0000_t202" style="position:absolute;left:7292;top:3522;width:1887;height:701" filled="f" strokecolor="black [3213]">
              <v:textbox style="mso-next-textbox:#_x0000_s1471">
                <w:txbxContent>
                  <w:p w:rsidR="002E7BB8" w:rsidRDefault="002E7BB8" w:rsidP="00871BAE">
                    <w:pPr>
                      <w:jc w:val="center"/>
                    </w:pPr>
                    <w:r>
                      <w:t>Globules rouges</w:t>
                    </w:r>
                  </w:p>
                  <w:p w:rsidR="002E7BB8" w:rsidRPr="00871BAE" w:rsidRDefault="002E7BB8" w:rsidP="00871BAE">
                    <w:pPr>
                      <w:jc w:val="center"/>
                    </w:pPr>
                    <w:r w:rsidRPr="00871BAE">
                      <w:rPr>
                        <w:color w:val="C0504D" w:themeColor="accent2"/>
                      </w:rPr>
                      <w:t>G</w:t>
                    </w:r>
                  </w:p>
                </w:txbxContent>
              </v:textbox>
            </v:shape>
            <v:oval id="_x0000_s1472" style="position:absolute;left:7141;top:4897;width:1509;height:884" filled="f" strokecolor="black [3213]"/>
            <v:shape id="_x0000_s1473" type="#_x0000_t202" style="position:absolute;left:7141;top:5045;width:1578;height:834" filled="f" stroked="f" strokecolor="black [3213]">
              <v:textbox style="mso-next-textbox:#_x0000_s1473">
                <w:txbxContent>
                  <w:p w:rsidR="002E7BB8" w:rsidRDefault="002E7BB8" w:rsidP="00871BAE">
                    <w:pPr>
                      <w:jc w:val="center"/>
                    </w:pPr>
                    <w:r>
                      <w:t>Muscles myocarde</w:t>
                    </w:r>
                  </w:p>
                  <w:p w:rsidR="002E7BB8" w:rsidRDefault="002E7BB8" w:rsidP="00871BAE">
                    <w:pPr>
                      <w:jc w:val="center"/>
                    </w:pPr>
                    <w:r w:rsidRPr="00871BAE">
                      <w:rPr>
                        <w:color w:val="C0504D" w:themeColor="accent2"/>
                      </w:rPr>
                      <w:t>G</w:t>
                    </w:r>
                    <w:r>
                      <w:t xml:space="preserve"> – </w:t>
                    </w:r>
                    <w:r w:rsidRPr="00871BAE">
                      <w:rPr>
                        <w:color w:val="9BBB59" w:themeColor="accent3"/>
                      </w:rPr>
                      <w:t>AG</w:t>
                    </w:r>
                    <w:r w:rsidRPr="004F7DA9">
                      <w:t xml:space="preserve"> –</w:t>
                    </w:r>
                    <w:r>
                      <w:rPr>
                        <w:color w:val="9BBB59" w:themeColor="accent3"/>
                      </w:rPr>
                      <w:t xml:space="preserve"> </w:t>
                    </w:r>
                    <w:r w:rsidRPr="004F7DA9">
                      <w:rPr>
                        <w:color w:val="F79646" w:themeColor="accent6"/>
                      </w:rPr>
                      <w:t>CC</w:t>
                    </w:r>
                    <w:r w:rsidRPr="004F7DA9">
                      <w:t xml:space="preserve"> –</w:t>
                    </w:r>
                    <w:r>
                      <w:rPr>
                        <w:color w:val="9BBB59" w:themeColor="accent3"/>
                      </w:rPr>
                      <w:t xml:space="preserve"> </w:t>
                    </w:r>
                    <w:r w:rsidRPr="004F7DA9">
                      <w:rPr>
                        <w:color w:val="4F81BD" w:themeColor="accent1"/>
                      </w:rPr>
                      <w:t>AA</w:t>
                    </w:r>
                    <w:r>
                      <w:rPr>
                        <w:color w:val="9BBB59" w:themeColor="accent3"/>
                      </w:rPr>
                      <w:t xml:space="preserve"> </w:t>
                    </w:r>
                  </w:p>
                  <w:p w:rsidR="002E7BB8" w:rsidRDefault="002E7BB8" w:rsidP="00871BAE">
                    <w:pPr>
                      <w:jc w:val="center"/>
                    </w:pPr>
                  </w:p>
                </w:txbxContent>
              </v:textbox>
            </v:shape>
            <v:oval id="_x0000_s1474" style="position:absolute;left:3821;top:4897;width:1509;height:884" filled="f" strokecolor="black [3213]"/>
            <v:shape id="_x0000_s1475" type="#_x0000_t202" style="position:absolute;left:3949;top:5045;width:1197;height:724" filled="f" stroked="f" strokecolor="black [3213]">
              <v:textbox style="mso-next-textbox:#_x0000_s1475">
                <w:txbxContent>
                  <w:p w:rsidR="002E7BB8" w:rsidRDefault="002E7BB8" w:rsidP="00871BAE">
                    <w:pPr>
                      <w:jc w:val="center"/>
                    </w:pPr>
                    <w:r>
                      <w:t>Tissu adipeux</w:t>
                    </w:r>
                  </w:p>
                  <w:p w:rsidR="002E7BB8" w:rsidRDefault="002E7BB8" w:rsidP="00871BAE">
                    <w:pPr>
                      <w:jc w:val="center"/>
                    </w:pPr>
                    <w:r w:rsidRPr="00871BAE">
                      <w:rPr>
                        <w:color w:val="C0504D" w:themeColor="accent2"/>
                      </w:rPr>
                      <w:t>G</w:t>
                    </w:r>
                    <w:r>
                      <w:t xml:space="preserve"> – </w:t>
                    </w:r>
                    <w:r w:rsidRPr="00871BAE">
                      <w:rPr>
                        <w:color w:val="9BBB59" w:themeColor="accent3"/>
                      </w:rPr>
                      <w:t>AG</w:t>
                    </w:r>
                  </w:p>
                  <w:p w:rsidR="002E7BB8" w:rsidRDefault="002E7BB8" w:rsidP="00871BAE">
                    <w:pPr>
                      <w:jc w:val="center"/>
                    </w:pPr>
                  </w:p>
                </w:txbxContent>
              </v:textbox>
            </v:shape>
            <v:shape id="_x0000_s1468" type="#_x0000_t202" style="position:absolute;left:5567;top:4223;width:1197;height:830" filled="f" stroked="f" strokecolor="black [3213]">
              <v:textbox style="mso-next-textbox:#_x0000_s1468">
                <w:txbxContent>
                  <w:p w:rsidR="002E7BB8" w:rsidRDefault="002E7BB8" w:rsidP="00871BAE">
                    <w:pPr>
                      <w:jc w:val="center"/>
                    </w:pPr>
                    <w:r>
                      <w:t>Foie</w:t>
                    </w:r>
                  </w:p>
                  <w:p w:rsidR="002E7BB8" w:rsidRDefault="002E7BB8" w:rsidP="00871BAE">
                    <w:pPr>
                      <w:jc w:val="center"/>
                    </w:pPr>
                    <w:r w:rsidRPr="00871BAE">
                      <w:rPr>
                        <w:color w:val="C0504D" w:themeColor="accent2"/>
                      </w:rPr>
                      <w:t>G</w:t>
                    </w:r>
                    <w:r>
                      <w:t xml:space="preserve"> – </w:t>
                    </w:r>
                    <w:r w:rsidRPr="00871BAE">
                      <w:rPr>
                        <w:color w:val="9BBB59" w:themeColor="accent3"/>
                      </w:rPr>
                      <w:t>AG</w:t>
                    </w:r>
                  </w:p>
                </w:txbxContent>
              </v:textbox>
            </v:shape>
            <w10:wrap type="none"/>
            <w10:anchorlock/>
          </v:group>
        </w:pict>
      </w:r>
    </w:p>
    <w:p w:rsidR="004F7DA9" w:rsidRDefault="004F7DA9" w:rsidP="004F7DA9">
      <w:pPr>
        <w:pStyle w:val="Heading3"/>
      </w:pPr>
      <w:bookmarkStart w:id="20" w:name="_Toc187140190"/>
      <w:r>
        <w:t>Réserves</w:t>
      </w:r>
      <w:bookmarkEnd w:id="20"/>
    </w:p>
    <w:p w:rsidR="004F7DA9" w:rsidRDefault="00FE041F" w:rsidP="00871BAE">
      <w:r>
        <w:pict>
          <v:group id="_x0000_s1476" editas="canvas" style="width:407.9pt;height:188.3pt;mso-position-horizontal-relative:char;mso-position-vertical-relative:line" coordorigin="2974,2890" coordsize="6475,2989">
            <o:lock v:ext="edit" aspectratio="t"/>
            <v:shape id="_x0000_s1477" type="#_x0000_t75" style="position:absolute;left:2974;top:2890;width:6475;height:2989" o:preferrelative="f">
              <v:fill o:detectmouseclick="t"/>
              <v:path o:extrusionok="t" o:connecttype="none"/>
              <o:lock v:ext="edit" text="t"/>
            </v:shape>
            <v:oval id="_x0000_s1478" style="position:absolute;left:5438;top:4170;width:1509;height:883" filled="f" strokecolor="black [3213]"/>
            <v:shape id="_x0000_s1479" type="#_x0000_t202" style="position:absolute;left:5254;top:2989;width:1887;height:336" filled="f" strokecolor="black [3213]">
              <v:textbox style="mso-next-textbox:#_x0000_s1479">
                <w:txbxContent>
                  <w:p w:rsidR="002E7BB8" w:rsidRDefault="002E7BB8" w:rsidP="004F7DA9">
                    <w:pPr>
                      <w:jc w:val="center"/>
                    </w:pPr>
                    <w:r>
                      <w:t>Intestin</w:t>
                    </w:r>
                  </w:p>
                </w:txbxContent>
              </v:textbox>
            </v:shape>
            <v:shape id="_x0000_s1480" type="#_x0000_t202" style="position:absolute;left:3119;top:3522;width:1887;height:331" filled="f" strokecolor="black [3213]">
              <v:textbox style="mso-next-textbox:#_x0000_s1480">
                <w:txbxContent>
                  <w:p w:rsidR="002E7BB8" w:rsidRPr="00871BAE" w:rsidRDefault="002E7BB8" w:rsidP="004F7DA9">
                    <w:pPr>
                      <w:jc w:val="center"/>
                    </w:pPr>
                    <w:r>
                      <w:t>Cerveau</w:t>
                    </w:r>
                  </w:p>
                </w:txbxContent>
              </v:textbox>
            </v:shape>
            <v:shape id="_x0000_s1481" type="#_x0000_t202" style="position:absolute;left:7292;top:3522;width:1887;height:331" filled="f" strokecolor="black [3213]">
              <v:textbox style="mso-next-textbox:#_x0000_s1481">
                <w:txbxContent>
                  <w:p w:rsidR="002E7BB8" w:rsidRPr="00871BAE" w:rsidRDefault="002E7BB8" w:rsidP="004F7DA9">
                    <w:pPr>
                      <w:jc w:val="center"/>
                    </w:pPr>
                    <w:r>
                      <w:t>Globules rouges</w:t>
                    </w:r>
                  </w:p>
                </w:txbxContent>
              </v:textbox>
            </v:shape>
            <v:oval id="_x0000_s1482" style="position:absolute;left:7141;top:4897;width:1509;height:884" filled="f" strokecolor="black [3213]"/>
            <v:shape id="_x0000_s1483" type="#_x0000_t202" style="position:absolute;left:6947;top:5045;width:1912;height:834" filled="f" stroked="f" strokecolor="black [3213]">
              <v:textbox style="mso-next-textbox:#_x0000_s1483">
                <w:txbxContent>
                  <w:p w:rsidR="002E7BB8" w:rsidRDefault="002E7BB8" w:rsidP="004F7DA9">
                    <w:pPr>
                      <w:jc w:val="center"/>
                    </w:pPr>
                    <w:r>
                      <w:t>Muscles myocarde</w:t>
                    </w:r>
                  </w:p>
                  <w:p w:rsidR="002E7BB8" w:rsidRDefault="002E7BB8" w:rsidP="004F7DA9">
                    <w:pPr>
                      <w:jc w:val="center"/>
                    </w:pPr>
                    <w:r>
                      <w:rPr>
                        <w:color w:val="C0504D" w:themeColor="accent2"/>
                      </w:rPr>
                      <w:t>Glycogène, protéines</w:t>
                    </w:r>
                    <w:r>
                      <w:rPr>
                        <w:color w:val="9BBB59" w:themeColor="accent3"/>
                      </w:rPr>
                      <w:t xml:space="preserve"> </w:t>
                    </w:r>
                  </w:p>
                  <w:p w:rsidR="002E7BB8" w:rsidRDefault="002E7BB8" w:rsidP="004F7DA9">
                    <w:pPr>
                      <w:jc w:val="center"/>
                    </w:pPr>
                  </w:p>
                </w:txbxContent>
              </v:textbox>
            </v:shape>
            <v:oval id="_x0000_s1484" style="position:absolute;left:3821;top:4897;width:1509;height:884" filled="f" strokecolor="black [3213]"/>
            <v:shape id="_x0000_s1485" type="#_x0000_t202" style="position:absolute;left:3949;top:5045;width:1197;height:724" filled="f" stroked="f" strokecolor="black [3213]">
              <v:textbox style="mso-next-textbox:#_x0000_s1485">
                <w:txbxContent>
                  <w:p w:rsidR="002E7BB8" w:rsidRDefault="002E7BB8" w:rsidP="004F7DA9">
                    <w:pPr>
                      <w:jc w:val="center"/>
                    </w:pPr>
                    <w:r>
                      <w:t>Tissu adipeux</w:t>
                    </w:r>
                  </w:p>
                  <w:p w:rsidR="002E7BB8" w:rsidRDefault="002E7BB8" w:rsidP="004F7DA9">
                    <w:pPr>
                      <w:jc w:val="center"/>
                    </w:pPr>
                    <w:r>
                      <w:rPr>
                        <w:color w:val="C0504D" w:themeColor="accent2"/>
                      </w:rPr>
                      <w:t>Triglycérides</w:t>
                    </w:r>
                  </w:p>
                  <w:p w:rsidR="002E7BB8" w:rsidRDefault="002E7BB8" w:rsidP="004F7DA9">
                    <w:pPr>
                      <w:jc w:val="center"/>
                    </w:pPr>
                  </w:p>
                </w:txbxContent>
              </v:textbox>
            </v:shape>
            <v:shape id="_x0000_s1486" type="#_x0000_t202" style="position:absolute;left:5254;top:4101;width:1887;height:1029" filled="f" stroked="f" strokecolor="black [3213]">
              <v:textbox style="mso-next-textbox:#_x0000_s1486">
                <w:txbxContent>
                  <w:p w:rsidR="002E7BB8" w:rsidRDefault="002E7BB8" w:rsidP="004F7DA9">
                    <w:pPr>
                      <w:jc w:val="center"/>
                    </w:pPr>
                    <w:r>
                      <w:t>Foie</w:t>
                    </w:r>
                  </w:p>
                  <w:p w:rsidR="002E7BB8" w:rsidRDefault="002E7BB8" w:rsidP="004F7DA9">
                    <w:pPr>
                      <w:jc w:val="center"/>
                    </w:pPr>
                    <w:r>
                      <w:rPr>
                        <w:color w:val="C0504D" w:themeColor="accent2"/>
                      </w:rPr>
                      <w:t>Glycogène et triglycérides</w:t>
                    </w:r>
                  </w:p>
                </w:txbxContent>
              </v:textbox>
            </v:shape>
            <w10:wrap type="none"/>
            <w10:anchorlock/>
          </v:group>
        </w:pict>
      </w:r>
    </w:p>
    <w:p w:rsidR="004F7DA9" w:rsidRDefault="004F7DA9" w:rsidP="004F7DA9">
      <w:pPr>
        <w:pStyle w:val="Heading3"/>
      </w:pPr>
      <w:bookmarkStart w:id="21" w:name="_Toc187140191"/>
      <w:r w:rsidRPr="004F7DA9">
        <w:rPr>
          <w:color w:val="F79646" w:themeColor="accent6"/>
        </w:rPr>
        <w:t xml:space="preserve">Flux </w:t>
      </w:r>
      <w:r>
        <w:t>de distribution</w:t>
      </w:r>
      <w:bookmarkEnd w:id="21"/>
    </w:p>
    <w:p w:rsidR="004F7DA9" w:rsidRPr="004F7DA9" w:rsidRDefault="004F7DA9" w:rsidP="004F7DA9">
      <w:r>
        <w:t>Tient compte de l’apport alimentaire et de la gestion des réserves énergétiques.</w:t>
      </w:r>
    </w:p>
    <w:p w:rsidR="004F7DA9" w:rsidRPr="004F7DA9" w:rsidRDefault="00FE041F" w:rsidP="004F7DA9">
      <w:r>
        <w:pict>
          <v:group id="_x0000_s1487" editas="canvas" style="width:407.9pt;height:188.3pt;mso-position-horizontal-relative:char;mso-position-vertical-relative:line" coordorigin="2974,2890" coordsize="6475,2989">
            <o:lock v:ext="edit" aspectratio="t"/>
            <v:shape id="_x0000_s1488" type="#_x0000_t75" style="position:absolute;left:2974;top:2890;width:6475;height:2989" o:preferrelative="f">
              <v:fill o:detectmouseclick="t"/>
              <v:path o:extrusionok="t" o:connecttype="none"/>
              <o:lock v:ext="edit" text="t"/>
            </v:shape>
            <v:oval id="_x0000_s1489" style="position:absolute;left:5438;top:4170;width:1509;height:883" filled="f" strokecolor="black [3213]"/>
            <v:shape id="_x0000_s1490" type="#_x0000_t202" style="position:absolute;left:5254;top:2989;width:1887;height:749" filled="f" strokecolor="black [3213]">
              <v:textbox style="mso-next-textbox:#_x0000_s1490">
                <w:txbxContent>
                  <w:p w:rsidR="002E7BB8" w:rsidRDefault="002E7BB8" w:rsidP="004F7DA9">
                    <w:pPr>
                      <w:jc w:val="center"/>
                    </w:pPr>
                    <w:r>
                      <w:t>Intestin</w:t>
                    </w:r>
                  </w:p>
                  <w:p w:rsidR="002E7BB8" w:rsidRDefault="002E7BB8" w:rsidP="004F7DA9">
                    <w:pPr>
                      <w:jc w:val="center"/>
                    </w:pPr>
                    <w:r w:rsidRPr="00871BAE">
                      <w:rPr>
                        <w:color w:val="C0504D" w:themeColor="accent2"/>
                      </w:rPr>
                      <w:t>G</w:t>
                    </w:r>
                    <w:r>
                      <w:t xml:space="preserve"> – </w:t>
                    </w:r>
                    <w:r w:rsidRPr="00871BAE">
                      <w:rPr>
                        <w:color w:val="9BBB59" w:themeColor="accent3"/>
                      </w:rPr>
                      <w:t>AG</w:t>
                    </w:r>
                  </w:p>
                </w:txbxContent>
              </v:textbox>
            </v:shape>
            <v:shape id="_x0000_s1491" type="#_x0000_t202" style="position:absolute;left:3114;top:3606;width:1886;height:348" filled="f" strokecolor="black [3213]">
              <v:textbox style="mso-next-textbox:#_x0000_s1491">
                <w:txbxContent>
                  <w:p w:rsidR="002E7BB8" w:rsidRPr="00871BAE" w:rsidRDefault="002E7BB8" w:rsidP="00370585">
                    <w:pPr>
                      <w:jc w:val="center"/>
                    </w:pPr>
                    <w:r>
                      <w:t>Cerveau</w:t>
                    </w:r>
                  </w:p>
                </w:txbxContent>
              </v:textbox>
            </v:shape>
            <v:shape id="_x0000_s1492" type="#_x0000_t202" style="position:absolute;left:7292;top:3606;width:1887;height:344" filled="f" strokecolor="black [3213]">
              <v:textbox style="mso-next-textbox:#_x0000_s1492">
                <w:txbxContent>
                  <w:p w:rsidR="002E7BB8" w:rsidRPr="00871BAE" w:rsidRDefault="002E7BB8" w:rsidP="00370585">
                    <w:pPr>
                      <w:jc w:val="center"/>
                    </w:pPr>
                    <w:r>
                      <w:t>Globules rouges</w:t>
                    </w:r>
                  </w:p>
                </w:txbxContent>
              </v:textbox>
            </v:shape>
            <v:oval id="_x0000_s1493" style="position:absolute;left:7141;top:4897;width:1509;height:884" filled="f" strokecolor="black [3213]"/>
            <v:shape id="_x0000_s1494" type="#_x0000_t202" style="position:absolute;left:7135;top:5159;width:1579;height:385" filled="f" stroked="f" strokecolor="black [3213]">
              <v:textbox style="mso-next-textbox:#_x0000_s1494">
                <w:txbxContent>
                  <w:p w:rsidR="002E7BB8" w:rsidRDefault="002E7BB8" w:rsidP="00370585">
                    <w:pPr>
                      <w:jc w:val="center"/>
                    </w:pPr>
                    <w:r>
                      <w:t>Muscles myocarde</w:t>
                    </w:r>
                  </w:p>
                </w:txbxContent>
              </v:textbox>
            </v:shape>
            <v:oval id="_x0000_s1495" style="position:absolute;left:3821;top:4897;width:1509;height:884" filled="f" strokecolor="black [3213]"/>
            <v:shape id="_x0000_s1496" type="#_x0000_t202" style="position:absolute;left:3949;top:5159;width:1197;height:307" filled="f" stroked="f" strokecolor="black [3213]">
              <v:textbox style="mso-next-textbox:#_x0000_s1496">
                <w:txbxContent>
                  <w:p w:rsidR="002E7BB8" w:rsidRDefault="002E7BB8" w:rsidP="00370585">
                    <w:pPr>
                      <w:jc w:val="center"/>
                    </w:pPr>
                    <w:r>
                      <w:t>Tissu adipeux</w:t>
                    </w:r>
                  </w:p>
                </w:txbxContent>
              </v:textbox>
            </v:shape>
            <v:shape id="_x0000_s1497" type="#_x0000_t202" style="position:absolute;left:5567;top:4390;width:1197;height:829" filled="f" stroked="f" strokecolor="black [3213]">
              <v:textbox style="mso-next-textbox:#_x0000_s1497">
                <w:txbxContent>
                  <w:p w:rsidR="002E7BB8" w:rsidRDefault="002E7BB8" w:rsidP="00370585">
                    <w:pPr>
                      <w:jc w:val="center"/>
                    </w:pPr>
                    <w:r>
                      <w:t>Foie</w:t>
                    </w:r>
                  </w:p>
                </w:txbxContent>
              </v:textbox>
            </v:shape>
            <v:shape id="_x0000_s1498" type="#_x0000_t32" style="position:absolute;left:5109;top:3364;width:145;height:1663;flip:x" o:connectortype="straight" strokecolor="#9bbb59 [3206]">
              <v:stroke endarrow="block"/>
            </v:shape>
            <v:shape id="_x0000_s1499" type="#_x0000_t32" style="position:absolute;left:7141;top:3364;width:221;height:1663" o:connectortype="straight" strokecolor="#9bbb59 [3206]">
              <v:stroke endarrow="block"/>
            </v:shape>
            <v:shape id="_x0000_s1500" type="#_x0000_t32" style="position:absolute;left:5109;top:3336;width:145;height:1664;flip:x" o:connectortype="straight" strokecolor="#c0504d [3205]">
              <v:stroke dashstyle="dash"/>
            </v:shape>
            <v:shape id="_x0000_s1501" type="#_x0000_t32" style="position:absolute;left:7141;top:3364;width:221;height:1663" o:connectortype="straight" strokecolor="#c0504d [3205]">
              <v:stroke dashstyle="dash"/>
            </v:shape>
            <v:shape id="_x0000_s1502" type="#_x0000_t32" style="position:absolute;left:6192;top:3738;width:6;height:432;flip:x" o:connectortype="straight" strokecolor="#9bbb59 [3206]">
              <v:stroke endarrow="block"/>
            </v:shape>
            <v:shape id="_x0000_s1503" type="#_x0000_t32" style="position:absolute;left:6192;top:3738;width:6;height:432;flip:x" o:connectortype="straight" strokecolor="#c0504d [3205]">
              <v:stroke dashstyle="dash"/>
            </v:shape>
            <v:shape id="_x0000_s1504" type="#_x0000_t32" style="position:absolute;left:6947;top:3950;width:1288;height:661;flip:y" o:connectortype="straight" strokecolor="#c0504d [3205]">
              <v:stroke endarrow="block"/>
            </v:shape>
            <v:shape id="_x0000_s1505" type="#_x0000_t32" style="position:absolute;left:4057;top:3954;width:1381;height:657;flip:x y" o:connectortype="straight" strokecolor="#c0504d [3205]">
              <v:stroke endarrow="block"/>
            </v:shape>
            <v:shape id="_x0000_s1506" type="#_x0000_t32" style="position:absolute;left:4057;top:3954;width:1381;height:657;flip:x y" o:connectortype="straight" strokecolor="#f79646 [3209]">
              <v:stroke dashstyle="dash"/>
            </v:shape>
            <v:shape id="_x0000_s1507" type="#_x0000_t32" style="position:absolute;left:5330;top:4923;width:329;height:416;flip:x" o:connectortype="straight" strokecolor="#9bbb59 [3206]">
              <v:stroke endarrow="block"/>
            </v:shape>
            <v:shape id="_x0000_s1508" type="#_x0000_t32" style="position:absolute;left:5109;top:5652;width:2253;height:1" o:connectortype="straight" strokecolor="#9bbb59 [3206]">
              <v:stroke endarrow="block"/>
            </v:shape>
            <v:shape id="_x0000_s1509" type="#_x0000_t32" style="position:absolute;left:6726;top:4923;width:409;height:429" o:connectortype="straight" strokecolor="#9bbb59 [3206]">
              <v:stroke endarrow="block"/>
            </v:shape>
            <v:shape id="_x0000_s1510" type="#_x0000_t32" style="position:absolute;left:6726;top:4923;width:409;height:429" o:connectortype="straight" strokecolor="#f79646 [3209]">
              <v:stroke dashstyle="dash"/>
            </v:shape>
            <w10:wrap type="none"/>
            <w10:anchorlock/>
          </v:group>
        </w:pict>
      </w:r>
    </w:p>
    <w:p w:rsidR="004F7DA9" w:rsidRDefault="00370585" w:rsidP="00370585">
      <w:pPr>
        <w:pStyle w:val="Heading3"/>
      </w:pPr>
      <w:bookmarkStart w:id="22" w:name="_Toc187140192"/>
      <w:r>
        <w:t>Métabolisme en situation</w:t>
      </w:r>
      <w:bookmarkEnd w:id="22"/>
    </w:p>
    <w:p w:rsidR="00370585" w:rsidRDefault="00370585" w:rsidP="00370585">
      <w:pPr>
        <w:pStyle w:val="Heading4"/>
      </w:pPr>
      <w:r>
        <w:t>Situation postprandiale</w:t>
      </w:r>
    </w:p>
    <w:p w:rsidR="00370585" w:rsidRDefault="00370585" w:rsidP="00370585">
      <w:pPr>
        <w:pStyle w:val="ListParagraph"/>
        <w:numPr>
          <w:ilvl w:val="0"/>
          <w:numId w:val="2"/>
        </w:numPr>
      </w:pPr>
      <w:r>
        <w:t>Apport en glucides et en lipides</w:t>
      </w:r>
    </w:p>
    <w:p w:rsidR="00370585" w:rsidRDefault="00370585" w:rsidP="00370585">
      <w:pPr>
        <w:pStyle w:val="ListParagraph"/>
        <w:numPr>
          <w:ilvl w:val="0"/>
          <w:numId w:val="2"/>
        </w:numPr>
      </w:pPr>
      <w:r>
        <w:lastRenderedPageBreak/>
        <w:t>Augmentation du rapport insuline/glucagon</w:t>
      </w:r>
    </w:p>
    <w:p w:rsidR="00370585" w:rsidRDefault="00370585" w:rsidP="00370585">
      <w:r>
        <w:t>Mise en route de tous les processus anaboliques :</w:t>
      </w:r>
    </w:p>
    <w:p w:rsidR="00370585" w:rsidRDefault="00370585" w:rsidP="00370585">
      <w:pPr>
        <w:pStyle w:val="ListParagraph"/>
        <w:numPr>
          <w:ilvl w:val="0"/>
          <w:numId w:val="2"/>
        </w:numPr>
      </w:pPr>
      <w:r>
        <w:t>Synthèse de glycogène (foie, muscles)</w:t>
      </w:r>
    </w:p>
    <w:p w:rsidR="00370585" w:rsidRDefault="00370585" w:rsidP="00370585">
      <w:pPr>
        <w:pStyle w:val="ListParagraph"/>
        <w:numPr>
          <w:ilvl w:val="0"/>
          <w:numId w:val="2"/>
        </w:numPr>
      </w:pPr>
      <w:r>
        <w:t>Synthèse de triglycérides (foie, tissus adipeux)</w:t>
      </w:r>
    </w:p>
    <w:p w:rsidR="00370585" w:rsidRDefault="00370585" w:rsidP="00370585">
      <w:pPr>
        <w:pStyle w:val="ListParagraph"/>
        <w:numPr>
          <w:ilvl w:val="0"/>
          <w:numId w:val="2"/>
        </w:numPr>
      </w:pPr>
      <w:r>
        <w:t>Synthèses de protéines (muscles)</w:t>
      </w:r>
    </w:p>
    <w:p w:rsidR="00370585" w:rsidRDefault="00370585" w:rsidP="00370585">
      <w:pPr>
        <w:pStyle w:val="Heading4"/>
      </w:pPr>
      <w:r>
        <w:t>Situation de carence alimentaire (à distance des repas)</w:t>
      </w:r>
    </w:p>
    <w:p w:rsidR="00284742" w:rsidRDefault="00284742" w:rsidP="00284742">
      <w:pPr>
        <w:pStyle w:val="Heading5"/>
      </w:pPr>
      <w:r>
        <w:t>Jeune physiologique</w:t>
      </w:r>
    </w:p>
    <w:p w:rsidR="00370585" w:rsidRDefault="00284742" w:rsidP="00284742">
      <w:pPr>
        <w:ind w:left="360"/>
      </w:pPr>
      <w:r>
        <w:t>Glycogénolyse</w:t>
      </w:r>
      <w:r w:rsidR="00370585">
        <w:t>, médiatisée à distance des repas par le glucagon, et néog</w:t>
      </w:r>
      <w:r w:rsidR="00622C37">
        <w:t>lucogenèse à partir de glycérol, lipolyse induite par le glucagon.</w:t>
      </w:r>
      <w:r w:rsidR="006C4DB9">
        <w:t xml:space="preserve"> C’est une situation normale, c'est-à-dire de maintient de la glycémie.</w:t>
      </w:r>
    </w:p>
    <w:p w:rsidR="00284742" w:rsidRDefault="006C4DB9" w:rsidP="00284742">
      <w:pPr>
        <w:pStyle w:val="Heading5"/>
      </w:pPr>
      <w:r>
        <w:t xml:space="preserve">Situation pathologique, jeune non-physiologique </w:t>
      </w:r>
      <w:r w:rsidR="00284742">
        <w:t>court (inférieur à 1 semaine)</w:t>
      </w:r>
    </w:p>
    <w:p w:rsidR="00284742" w:rsidRDefault="00284742" w:rsidP="00284742">
      <w:pPr>
        <w:ind w:left="360"/>
      </w:pPr>
      <w:r>
        <w:t>Fin</w:t>
      </w:r>
      <w:r w:rsidR="006C4DB9">
        <w:t xml:space="preserve"> de la glycogénolyse, augmentation de la néoglucogenèse à partir du glycérol et des acides aminés glucofor</w:t>
      </w:r>
      <w:r w:rsidR="005F25AC">
        <w:t>mateurs (protéolyse musculaire), induit par le cortisol. Cétogenèse hépatique. Lipolyse du tissu adipeux (déclenché par le glucagon).</w:t>
      </w:r>
      <w:r>
        <w:t xml:space="preserve"> Les réserves sont sous forme de glycogène, qui est très rapidement épuisée (environ 20h), de triglycérides et de protéines.</w:t>
      </w:r>
    </w:p>
    <w:p w:rsidR="00156A83" w:rsidRDefault="00156A83" w:rsidP="00156A83">
      <w:pPr>
        <w:pStyle w:val="Heading5"/>
      </w:pPr>
      <w:r>
        <w:t>Situation pathologique, jeune non-physiologique long (supérieur à 1 semaine)</w:t>
      </w:r>
    </w:p>
    <w:p w:rsidR="006C4DB9" w:rsidRDefault="00284742" w:rsidP="00284742">
      <w:pPr>
        <w:ind w:left="360"/>
      </w:pPr>
      <w:r>
        <w:t>Les triglycérides, à l’impact de synthèse de glucagon subit la dégradation en acides gras et en glycérol. Les acides gras sont mobilisables sur place à des fins énergétiques, et pour former des corps cétoniques. Le glycérol va alimenter la néoglucogenèse pour alimenter les tissus strictement glucodépendants, le cerveau et les globules rouges.</w:t>
      </w:r>
    </w:p>
    <w:p w:rsidR="00284742" w:rsidRDefault="00284742" w:rsidP="00284742">
      <w:pPr>
        <w:ind w:left="360"/>
      </w:pPr>
      <w:r>
        <w:t>Les protéines par protéolyse forment des acides aminés qui entrent dans la néoglucogenèse.</w:t>
      </w:r>
    </w:p>
    <w:p w:rsidR="00284742" w:rsidRDefault="00284742" w:rsidP="00284742">
      <w:pPr>
        <w:ind w:left="360"/>
      </w:pPr>
      <w:r>
        <w:t>La protéolyse fait fondre la masse musculaire, qui soutient les tissus, et notamment le tissu cardiaque. Donc il ne faut pas trop qu’elle se fasse, et donc au bout d’un temps, elle diminue, ralentie, et il y a basculement des ressources de la protéolyse au profit de la lipolyse. Elle fournit alors des acides gras pour le besoin énergétique et les corps cétoniques, et le glycérol pour la néoglucogenèse.</w:t>
      </w:r>
    </w:p>
    <w:p w:rsidR="00156A83" w:rsidRDefault="00156A83" w:rsidP="00284742">
      <w:pPr>
        <w:ind w:left="360"/>
      </w:pPr>
      <w:r>
        <w:t>Dans le cas de situations extrêmes, où les réserves en triglycérides sont épuisées, tout bascule sur les muscles, la protéolyse reprend de l’importance, pour former l’acétylcoenzyme A qui donne l’énergie et les intermédiaires de la néoglucogenèse.</w:t>
      </w:r>
    </w:p>
    <w:p w:rsidR="00156A83" w:rsidRDefault="00156A83" w:rsidP="00284742">
      <w:pPr>
        <w:ind w:left="360"/>
      </w:pPr>
      <w:r>
        <w:t xml:space="preserve">Glucides </w:t>
      </w:r>
      <w:r>
        <w:sym w:font="Wingdings" w:char="F0E0"/>
      </w:r>
      <w:r>
        <w:t xml:space="preserve"> rapidement mobilisés et épuisés, à travers le glycogène</w:t>
      </w:r>
    </w:p>
    <w:p w:rsidR="00156A83" w:rsidRDefault="00156A83" w:rsidP="00284742">
      <w:pPr>
        <w:ind w:left="360"/>
      </w:pPr>
      <w:r>
        <w:t xml:space="preserve">Lipides </w:t>
      </w:r>
      <w:r>
        <w:sym w:font="Wingdings" w:char="F0E0"/>
      </w:r>
      <w:r>
        <w:t xml:space="preserve"> mobilisés plus tardivement mais beaucoup plus susceptibles de gérer une carence alimentaire à long terme</w:t>
      </w:r>
    </w:p>
    <w:p w:rsidR="00156A83" w:rsidRDefault="00156A83" w:rsidP="00284742">
      <w:pPr>
        <w:ind w:left="360"/>
      </w:pPr>
      <w:r>
        <w:t xml:space="preserve">Protides </w:t>
      </w:r>
      <w:r>
        <w:sym w:font="Wingdings" w:char="F0E0"/>
      </w:r>
      <w:r>
        <w:t xml:space="preserve">  mobilisés aussi plus tardivement, en principe ce ne sont pas des réserves énergétiques, mais peuvent être mobilisables.</w:t>
      </w:r>
    </w:p>
    <w:p w:rsidR="00156A83" w:rsidRDefault="00156A83" w:rsidP="00284742">
      <w:pPr>
        <w:ind w:left="360"/>
      </w:pPr>
      <w:r>
        <w:t>L’équilibre de la consommation en lipides et protides dépend du temps.</w:t>
      </w:r>
    </w:p>
    <w:p w:rsidR="00156A83" w:rsidRDefault="00156A83" w:rsidP="00156A83">
      <w:pPr>
        <w:pStyle w:val="Heading4"/>
      </w:pPr>
      <w:r>
        <w:t>Situation métabolique en période d’activité musculaire</w:t>
      </w:r>
    </w:p>
    <w:p w:rsidR="00156A83" w:rsidRDefault="00156A83" w:rsidP="00156A83">
      <w:pPr>
        <w:pStyle w:val="Heading5"/>
      </w:pPr>
      <w:r>
        <w:t>Période courte et intense (100m)</w:t>
      </w:r>
    </w:p>
    <w:p w:rsidR="00156A83" w:rsidRDefault="00156A83" w:rsidP="00156A83">
      <w:r>
        <w:t>La circulation sanguine n’a pas le temps d’alimenter les tissus en oxygène.</w:t>
      </w:r>
      <w:r w:rsidR="00F82D35">
        <w:t xml:space="preserve"> Il y a mobilisation des réserves énergétiques en conditions anaérobies. Seul le glucose est mobilisé. La glycogénolyse forme le glucose, puis du glycogène anaérobie. 1 molécule de glucose consommé </w:t>
      </w:r>
      <w:r w:rsidR="00F82D35">
        <w:sym w:font="Wingdings" w:char="F0E0"/>
      </w:r>
      <w:r w:rsidR="00F82D35">
        <w:t xml:space="preserve"> 2 ATP formés. La glycolyse, au niveau de sa 6</w:t>
      </w:r>
      <w:r w:rsidR="00F82D35" w:rsidRPr="00F82D35">
        <w:rPr>
          <w:vertAlign w:val="superscript"/>
        </w:rPr>
        <w:t>ème</w:t>
      </w:r>
      <w:r w:rsidR="00F82D35">
        <w:t xml:space="preserve"> étape transforme le G3P en 1,3-bisphoshoglycérate et consomme 1 </w:t>
      </w:r>
      <w:r w:rsidR="00F82D35">
        <w:lastRenderedPageBreak/>
        <w:t>NAD</w:t>
      </w:r>
      <w:r w:rsidR="00F82D35">
        <w:rPr>
          <w:vertAlign w:val="superscript"/>
        </w:rPr>
        <w:t>+</w:t>
      </w:r>
      <w:r w:rsidR="00F82D35">
        <w:t xml:space="preserve"> et forme du NADH, H</w:t>
      </w:r>
      <w:r w:rsidR="00F82D35">
        <w:rPr>
          <w:vertAlign w:val="superscript"/>
        </w:rPr>
        <w:t>+</w:t>
      </w:r>
      <w:r w:rsidR="00F82D35">
        <w:t>. Pour que ceci fonctionne efficacement, il faut que le coenzyme d’oxydo-réduction soit ré-oxydé, mais en restant dans le cytosol. Pour cela, il y a fermentation lactique.</w:t>
      </w:r>
    </w:p>
    <w:p w:rsidR="00F82D35" w:rsidRPr="00F82D35" w:rsidRDefault="00FE041F" w:rsidP="00F82D35">
      <w:pPr>
        <w:pStyle w:val="NoSpacing"/>
      </w:pPr>
      <w:r>
        <w:rPr>
          <w:noProof/>
        </w:rPr>
        <w:pict>
          <v:shape id="_x0000_s1513" style="position:absolute;left:0;text-align:left;margin-left:91.15pt;margin-top:11.25pt;width:57.75pt;height:22.75pt;z-index:252031488" coordsize="1155,455" path="m,c181,222,363,445,555,450v192,5,497,-350,600,-420e" filled="f" strokecolor="black [3213]">
            <v:stroke endarrow="block"/>
            <v:path arrowok="t"/>
          </v:shape>
        </w:pict>
      </w:r>
      <w:r w:rsidR="00F82D35">
        <w:t xml:space="preserve"> </w:t>
      </w:r>
      <w:r w:rsidR="00F82D35">
        <w:tab/>
      </w:r>
      <w:r w:rsidR="00F82D35">
        <w:tab/>
        <w:t>NADH, H</w:t>
      </w:r>
      <w:r w:rsidR="00F82D35">
        <w:rPr>
          <w:vertAlign w:val="superscript"/>
        </w:rPr>
        <w:t>+</w:t>
      </w:r>
      <w:r w:rsidR="00F82D35">
        <w:tab/>
        <w:t>NAD</w:t>
      </w:r>
      <w:r w:rsidR="00F82D35">
        <w:rPr>
          <w:vertAlign w:val="superscript"/>
        </w:rPr>
        <w:t>+</w:t>
      </w:r>
    </w:p>
    <w:p w:rsidR="00F82D35" w:rsidRPr="00C86B64" w:rsidRDefault="00F82D35" w:rsidP="00F82D35">
      <w:pPr>
        <w:pStyle w:val="NoSpacing"/>
        <w:rPr>
          <w:lang w:val="en-US"/>
        </w:rPr>
      </w:pPr>
      <w:r>
        <w:t xml:space="preserve">           </w:t>
      </w:r>
      <w:r w:rsidRPr="00C86B64">
        <w:rPr>
          <w:lang w:val="en-US"/>
        </w:rPr>
        <w:t>O</w:t>
      </w:r>
      <w:r w:rsidRPr="00C86B64">
        <w:rPr>
          <w:lang w:val="en-US"/>
        </w:rPr>
        <w:tab/>
      </w:r>
      <w:r w:rsidRPr="00C86B64">
        <w:rPr>
          <w:lang w:val="en-US"/>
        </w:rPr>
        <w:tab/>
      </w:r>
      <w:r w:rsidRPr="00C86B64">
        <w:rPr>
          <w:lang w:val="en-US"/>
        </w:rPr>
        <w:tab/>
      </w:r>
      <w:r w:rsidRPr="00C86B64">
        <w:rPr>
          <w:lang w:val="en-US"/>
        </w:rPr>
        <w:tab/>
      </w:r>
      <w:r w:rsidRPr="00C86B64">
        <w:rPr>
          <w:lang w:val="en-US"/>
        </w:rPr>
        <w:tab/>
        <w:t xml:space="preserve">           OH</w:t>
      </w:r>
    </w:p>
    <w:p w:rsidR="00F82D35" w:rsidRPr="00C86B64" w:rsidRDefault="00FE041F" w:rsidP="00F82D35">
      <w:pPr>
        <w:pStyle w:val="NoSpacing"/>
        <w:rPr>
          <w:lang w:val="en-US"/>
        </w:rPr>
      </w:pPr>
      <w:r>
        <w:rPr>
          <w:noProof/>
        </w:rPr>
        <w:pict>
          <v:shape id="_x0000_s1512" type="#_x0000_t32" style="position:absolute;left:0;text-align:left;margin-left:71.65pt;margin-top:6.9pt;width:103.5pt;height:0;z-index:252030464" o:connectortype="straight" strokecolor="black [3213]">
            <v:stroke endarrow="block"/>
          </v:shape>
        </w:pict>
      </w:r>
      <w:r w:rsidR="00F82D35" w:rsidRPr="00C86B64">
        <w:rPr>
          <w:lang w:val="en-US"/>
        </w:rPr>
        <w:t>CH</w:t>
      </w:r>
      <w:r w:rsidR="00F82D35" w:rsidRPr="00C86B64">
        <w:rPr>
          <w:vertAlign w:val="subscript"/>
          <w:lang w:val="en-US"/>
        </w:rPr>
        <w:t>3</w:t>
      </w:r>
      <w:r w:rsidR="00F82D35" w:rsidRPr="00C86B64">
        <w:rPr>
          <w:lang w:val="en-US"/>
        </w:rPr>
        <w:t xml:space="preserve"> – C – CO</w:t>
      </w:r>
      <w:r w:rsidR="00F82D35" w:rsidRPr="00C86B64">
        <w:rPr>
          <w:vertAlign w:val="subscript"/>
          <w:lang w:val="en-US"/>
        </w:rPr>
        <w:t>2</w:t>
      </w:r>
      <w:r w:rsidR="00F82D35" w:rsidRPr="00C86B64">
        <w:rPr>
          <w:lang w:val="en-US"/>
        </w:rPr>
        <w:t>H</w:t>
      </w:r>
      <w:r w:rsidR="00F82D35" w:rsidRPr="00C86B64">
        <w:rPr>
          <w:lang w:val="en-US"/>
        </w:rPr>
        <w:tab/>
      </w:r>
      <w:r w:rsidR="00F82D35" w:rsidRPr="00C86B64">
        <w:rPr>
          <w:lang w:val="en-US"/>
        </w:rPr>
        <w:tab/>
      </w:r>
      <w:r w:rsidR="00F82D35" w:rsidRPr="00C86B64">
        <w:rPr>
          <w:lang w:val="en-US"/>
        </w:rPr>
        <w:tab/>
      </w:r>
      <w:r w:rsidR="00F82D35" w:rsidRPr="00C86B64">
        <w:rPr>
          <w:lang w:val="en-US"/>
        </w:rPr>
        <w:tab/>
        <w:t>CH</w:t>
      </w:r>
      <w:r w:rsidR="00F82D35" w:rsidRPr="00C86B64">
        <w:rPr>
          <w:vertAlign w:val="subscript"/>
          <w:lang w:val="en-US"/>
        </w:rPr>
        <w:t>3</w:t>
      </w:r>
      <w:r w:rsidR="00F82D35" w:rsidRPr="00C86B64">
        <w:rPr>
          <w:lang w:val="en-US"/>
        </w:rPr>
        <w:t xml:space="preserve"> – CH – CO</w:t>
      </w:r>
      <w:r w:rsidR="00F82D35" w:rsidRPr="00C86B64">
        <w:rPr>
          <w:vertAlign w:val="subscript"/>
          <w:lang w:val="en-US"/>
        </w:rPr>
        <w:t>2</w:t>
      </w:r>
      <w:r w:rsidR="00F82D35" w:rsidRPr="00C86B64">
        <w:rPr>
          <w:lang w:val="en-US"/>
        </w:rPr>
        <w:t>H</w:t>
      </w:r>
    </w:p>
    <w:p w:rsidR="00F82D35" w:rsidRDefault="00F82D35" w:rsidP="00F82D35">
      <w:r>
        <w:t>Pyruvate</w:t>
      </w:r>
      <w:r>
        <w:tab/>
      </w:r>
      <w:r>
        <w:tab/>
      </w:r>
      <w:r>
        <w:tab/>
      </w:r>
      <w:r>
        <w:tab/>
        <w:t>Lactate musculaire</w:t>
      </w:r>
    </w:p>
    <w:p w:rsidR="00F82D35" w:rsidRPr="00F82D35" w:rsidRDefault="00F82D35" w:rsidP="00F82D35">
      <w:r>
        <w:t>Le lactate musculaire passe dans la circulation sanguine, et on obtient du lactate hépatique, et au niveau du foie, le lactate est ré-oxydé en pyruvate, qui donne l’oxaloacétate mitochondrial, puis le malate, l’oxaloacétate cytosolique et le PEP puis le glucose qui entre dans la circulation sanguine des cellules musculaires, c’est le cycle des Cori.</w:t>
      </w:r>
    </w:p>
    <w:p w:rsidR="00156A83" w:rsidRDefault="00156A83" w:rsidP="00156A83">
      <w:pPr>
        <w:pStyle w:val="Heading5"/>
      </w:pPr>
      <w:r>
        <w:t>Activité longue et peu intense (ex. Marathon)</w:t>
      </w:r>
    </w:p>
    <w:p w:rsidR="007E0943" w:rsidRDefault="007E0943" w:rsidP="007E0943">
      <w:r>
        <w:t>Ici, on a moins de soucis, il y a de l’oxygène, mais l’effort est long, et donc nécessite plus d’énergie. Les glucides, par la glycogénolyse, forment du glucose, qui entre dans la glycolyse + Cycle de Krebs et oxydations phosphorylantes.</w:t>
      </w:r>
    </w:p>
    <w:p w:rsidR="007E0943" w:rsidRDefault="007E0943" w:rsidP="007E0943">
      <w:r>
        <w:t>Les lipides entrent en lipolyse des triglycérides pour former de l’acétylcoenzyme A qui entre dans le cycle de Krebs + oxydations phosphorylantes.</w:t>
      </w:r>
    </w:p>
    <w:p w:rsidR="007E0943" w:rsidRDefault="007E0943" w:rsidP="007E0943">
      <w:r>
        <w:t>Les protides font une protéolyse et forment les acides aminés, qui entrent dans la néoglucogenèse, pour alimenter le cerveau et les globules rouges.</w:t>
      </w:r>
    </w:p>
    <w:p w:rsidR="007E0943" w:rsidRDefault="007E0943" w:rsidP="007E0943">
      <w:r>
        <w:t>La néoglucogenèse produit du glycérol, des acides aminés, qui alimentent le cerveau, les globules rouges et les muscles.</w:t>
      </w:r>
    </w:p>
    <w:p w:rsidR="007E0943" w:rsidRDefault="007E0943" w:rsidP="007E0943">
      <w:r>
        <w:t>Quand on a protéolyse, on a dégradation en acides aminés. Parmi ces acides aminés, on a un acide aminé plus important que les autres, l’alanine. Les acides aminés sont des intermédiaires du cycle de Krebs, pour alimenter la néoglucogenèse. A coté de cette alimentation, l’alanine est produite, et va retourner au foie, et subir une réaction de transamination, c’est un transfert d’un groupement NH</w:t>
      </w:r>
      <w:r>
        <w:rPr>
          <w:vertAlign w:val="subscript"/>
        </w:rPr>
        <w:t>3</w:t>
      </w:r>
      <w:r>
        <w:rPr>
          <w:vertAlign w:val="superscript"/>
        </w:rPr>
        <w:t>+</w:t>
      </w:r>
      <w:r>
        <w:t>.</w:t>
      </w:r>
      <w:r w:rsidR="003C5CA6">
        <w:t xml:space="preserve"> Dans le foie, elle le perd pour former du pyruvate, par une réaction de transamination. Le NH</w:t>
      </w:r>
      <w:r w:rsidR="003C5CA6">
        <w:rPr>
          <w:vertAlign w:val="subscript"/>
        </w:rPr>
        <w:t>3</w:t>
      </w:r>
      <w:r w:rsidR="003C5CA6">
        <w:t xml:space="preserve"> est récupéré par l’α-cétoglutarate pour former du glutamate. Le pyruvate entre dans la néoglucogenèse, forme du glucose pour alimenter les cellules musculaires. C’est le cycle de Felig.</w:t>
      </w:r>
    </w:p>
    <w:p w:rsidR="003C5CA6" w:rsidRPr="003C5CA6" w:rsidRDefault="003C5CA6" w:rsidP="007E0943">
      <w:r>
        <w:t>La différence entre cet effort et la situation pathologique est qu’il n’y a pas de mobilisation des corps cétoniques dans le cas de l’effort.</w:t>
      </w:r>
    </w:p>
    <w:p w:rsidR="00B92358" w:rsidRDefault="00B92358" w:rsidP="00B92358">
      <w:pPr>
        <w:pStyle w:val="Heading1"/>
      </w:pPr>
      <w:bookmarkStart w:id="23" w:name="_Toc187140193"/>
      <w:r>
        <w:t>Cholestérol</w:t>
      </w:r>
      <w:bookmarkEnd w:id="23"/>
    </w:p>
    <w:p w:rsidR="00284742" w:rsidRDefault="003C5CA6" w:rsidP="003C5CA6">
      <w:pPr>
        <w:pStyle w:val="Heading2"/>
      </w:pPr>
      <w:bookmarkStart w:id="24" w:name="_Toc187140194"/>
      <w:r>
        <w:t>Présentation du cholestérol : structure et rôle biologique</w:t>
      </w:r>
      <w:bookmarkEnd w:id="24"/>
    </w:p>
    <w:p w:rsidR="00055956" w:rsidRDefault="003C5CA6" w:rsidP="003C5CA6">
      <w:r>
        <w:t>Le cholestérol est une molécule amphipatique.</w:t>
      </w:r>
    </w:p>
    <w:p w:rsidR="00055956" w:rsidRDefault="00FE041F" w:rsidP="003C5CA6">
      <w:r>
        <w:pict>
          <v:group id="_x0000_s1515" editas="canvas" style="width:204.65pt;height:107.95pt;mso-position-horizontal-relative:char;mso-position-vertical-relative:line" coordorigin="3494,2486" coordsize="3248,1714">
            <o:lock v:ext="edit" aspectratio="t"/>
            <v:shape id="_x0000_s1514" type="#_x0000_t75" style="position:absolute;left:3494;top:2486;width:3248;height:1714" o:preferrelative="f">
              <v:fill o:detectmouseclick="t"/>
              <v:path o:extrusionok="t" o:connecttype="none"/>
              <o:lock v:ext="edit" text="t"/>
            </v:shape>
            <v:shape id="_x0000_s1516" type="#_x0000_t9" style="position:absolute;left:3880;top:3357;width:688;height:595;rotation:1965122fd" filled="f" strokecolor="black [3213]"/>
            <v:shape id="_x0000_s1518" type="#_x0000_t9" style="position:absolute;left:4472;top:3357;width:688;height:595;rotation:1965122fd" filled="f" strokecolor="black [3213]"/>
            <v:shape id="_x0000_s1519" type="#_x0000_t9" style="position:absolute;left:4769;top:2840;width:688;height:594;rotation:1965122fd" filled="f" strokecolor="black [3213]"/>
            <v:shape id="_x0000_s1520" type="#_x0000_t56" style="position:absolute;left:5382;top:2843;width:543;height:534;rotation:1170274fd" filled="f" strokecolor="black [3213]"/>
            <v:shape id="_x0000_s1521" style="position:absolute;left:5737;top:2613;width:558;height:1174" coordsize="703,1478" path="m,289l289,,703,239r,469l410,877r,445l680,1478e" filled="f" strokecolor="black [3213]">
              <v:path arrowok="t"/>
            </v:shape>
            <v:line id="_x0000_s1523" style="position:absolute;flip:x" from="5841,3663" to="6060,3790" strokecolor="black [3213]"/>
            <v:line id="_x0000_s1524" style="position:absolute;flip:y" from="5410,2690" to="5411,2965" strokecolor="black [3213]"/>
            <v:line id="_x0000_s1525" style="position:absolute;flip:y" from="4517,3207" to="4518,3483" strokecolor="black [321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526" type="#_x0000_t5" style="position:absolute;left:3737;top:3787;width:115;height:413;rotation:2580966fd" strokecolor="black [3213]"/>
            <v:line id="_x0000_s1527" style="position:absolute" from="4518,3790" to="4845,3979" strokecolor="black [3213]"/>
            <w10:wrap type="none"/>
            <w10:anchorlock/>
          </v:group>
        </w:pict>
      </w:r>
    </w:p>
    <w:p w:rsidR="00055956" w:rsidRDefault="00055956" w:rsidP="003C5CA6">
      <w:r>
        <w:t>Voir schémas cours Noëlline</w:t>
      </w:r>
    </w:p>
    <w:p w:rsidR="00055956" w:rsidRDefault="00055956" w:rsidP="003C5CA6">
      <w:r>
        <w:t xml:space="preserve">Fluidifie les membranes, rôle structural, constituant des bicouches lipidiques. L’autre rôle est métabolique, dans les acides biliaires (dans le foie, servent à éliminer le cholestérol dans une </w:t>
      </w:r>
      <w:r>
        <w:lastRenderedPageBreak/>
        <w:t>certaine mesure et à émulsionner les graisses), dans les hormones stéroïdes (dans les gonades), et précurseur de la vitamine D (peau).</w:t>
      </w:r>
    </w:p>
    <w:p w:rsidR="00605283" w:rsidRPr="003C5CA6" w:rsidRDefault="00055956" w:rsidP="003C5CA6">
      <w:r>
        <w:t>Il a plusieurs origines, une alimentaire et une endogène (synthèse à partir d’acétylcoenzyme A). Les besoins par jour sont d’environ 1,2 g. Sur ces 1,2 g, 0,2 g sont apportés par l’alimentation, et 1 g est synthétisé par le foie et les intestins. Donc contrôler sont taux de cholestérol en jouant sur l’alimentation est dérisoire. Si l’on a une alimentation riche, on peut le faire monter, mais le faire descendre est très difficile</w:t>
      </w:r>
      <w:r w:rsidR="00605283">
        <w:t xml:space="preserve"> et il y a 1 g incontrôlable.</w:t>
      </w:r>
    </w:p>
    <w:p w:rsidR="003C5CA6" w:rsidRDefault="003C5CA6" w:rsidP="003C5CA6">
      <w:pPr>
        <w:pStyle w:val="Heading2"/>
      </w:pPr>
      <w:bookmarkStart w:id="25" w:name="_Toc187140195"/>
      <w:r>
        <w:t>Trafic intra-tissulaire</w:t>
      </w:r>
      <w:bookmarkEnd w:id="25"/>
    </w:p>
    <w:p w:rsidR="00605283" w:rsidRPr="00605283" w:rsidRDefault="00605283" w:rsidP="00605283">
      <w:r>
        <w:t>Le métabolisme du cholestérol, en termes de trafic intra-tissulaire, est couplé au métabolisme des triglycérides. Le cholestérol est amphipatique est ressemble aux acides gras. Il est véhiculé comme les acides gras, sous forme d’esters, tout comme sont stockage. La fonction hydroxyle est estérifiée par un acide gras. L’ester de cholestérol est hydrophobe. Donc le métabolisme du cholestérol et celui des triglycérides sont couplés.</w:t>
      </w:r>
    </w:p>
    <w:p w:rsidR="003C5CA6" w:rsidRDefault="003C5CA6" w:rsidP="003C5CA6">
      <w:pPr>
        <w:pStyle w:val="Heading2"/>
      </w:pPr>
      <w:bookmarkStart w:id="26" w:name="_Toc187140196"/>
      <w:r w:rsidRPr="003C5CA6">
        <w:t>Trafic</w:t>
      </w:r>
      <w:r>
        <w:t xml:space="preserve"> intracellulaire</w:t>
      </w:r>
      <w:bookmarkEnd w:id="26"/>
    </w:p>
    <w:p w:rsidR="00605283" w:rsidRDefault="00605283" w:rsidP="00605283">
      <w:r>
        <w:t>Le trafic intracellulaire des esters de cholestérol et celui des triglycérides sont médiatisés par les lipoprotéines.</w:t>
      </w:r>
    </w:p>
    <w:p w:rsidR="00605283" w:rsidRDefault="00FE041F" w:rsidP="00605283">
      <w:pPr>
        <w:ind w:left="1418" w:firstLine="709"/>
      </w:pPr>
      <w:r>
        <w:rPr>
          <w:noProof/>
        </w:rPr>
        <w:pict>
          <v:shape id="_x0000_s1533" type="#_x0000_t32" style="position:absolute;left:0;text-align:left;margin-left:124.05pt;margin-top:15.75pt;width:0;height:10.5pt;z-index:252037632" o:connectortype="straight" strokecolor="black [3213]">
            <v:stroke endarrow="block"/>
          </v:shape>
        </w:pict>
      </w:r>
      <w:r w:rsidR="00605283">
        <w:t>Apolipoprotéine : reconnue par des récepteurs spécifiques</w:t>
      </w:r>
    </w:p>
    <w:p w:rsidR="00605283" w:rsidRDefault="00FE041F" w:rsidP="00605283">
      <w:pPr>
        <w:tabs>
          <w:tab w:val="left" w:pos="3360"/>
        </w:tabs>
      </w:pPr>
      <w:r>
        <w:rPr>
          <w:noProof/>
        </w:rPr>
        <w:pict>
          <v:rect id="_x0000_s1532" style="position:absolute;left:0;text-align:left;margin-left:119.3pt;margin-top:.85pt;width:7.15pt;height:20.15pt;z-index:252036608" fillcolor="white [3201]" strokecolor="#d99594 [1941]" strokeweight="1pt">
            <v:fill color2="#e5b8b7 [1301]" focusposition="1" focussize="" focus="100%" type="gradient"/>
            <v:shadow on="t" type="perspective" color="#622423 [1605]" opacity=".5" offset="1pt" offset2="-3pt"/>
          </v:rect>
        </w:pict>
      </w:r>
      <w:r>
        <w:rPr>
          <w:noProof/>
        </w:rPr>
        <w:pict>
          <v:shape id="_x0000_s1531" type="#_x0000_t32" style="position:absolute;left:0;text-align:left;margin-left:153.5pt;margin-top:11.25pt;width:8.55pt;height:9.75pt;flip:x;z-index:252035584" o:connectortype="straight" strokecolor="black [3213]">
            <v:stroke endarrow="block"/>
          </v:shape>
        </w:pict>
      </w:r>
      <w:r>
        <w:rPr>
          <w:noProof/>
        </w:rPr>
        <w:pict>
          <v:oval id="_x0000_s1528" style="position:absolute;left:0;text-align:left;margin-left:85.45pt;margin-top:11.25pt;width:80.7pt;height:80.7pt;z-index:252032512" strokecolor="black [3213]"/>
        </w:pict>
      </w:r>
      <w:r w:rsidR="00605283">
        <w:tab/>
        <w:t>1 seul feuillet de phospholipides</w:t>
      </w:r>
    </w:p>
    <w:p w:rsidR="00605283" w:rsidRDefault="00FE041F" w:rsidP="00605283">
      <w:r>
        <w:rPr>
          <w:noProof/>
        </w:rPr>
        <w:pict>
          <v:oval id="_x0000_s1529" style="position:absolute;left:0;text-align:left;margin-left:103.35pt;margin-top:3.75pt;width:44.9pt;height:44.9pt;z-index:252033536" fillcolor="white [3201]" strokecolor="#c2d69b [1942]" strokeweight="1pt">
            <v:fill color2="#d6e3bc [1302]" focusposition="1" focussize="" focus="100%" type="gradient"/>
            <v:shadow on="t" type="perspective" color="#4e6128 [1606]" opacity=".5" offset="1pt" offset2="-3pt"/>
          </v:oval>
        </w:pict>
      </w:r>
      <w:r w:rsidR="00605283">
        <w:tab/>
        <w:t>Sang</w:t>
      </w:r>
    </w:p>
    <w:p w:rsidR="00605283" w:rsidRDefault="00FE041F" w:rsidP="00605283">
      <w:pPr>
        <w:tabs>
          <w:tab w:val="left" w:pos="3690"/>
        </w:tabs>
      </w:pPr>
      <w:r>
        <w:rPr>
          <w:noProof/>
        </w:rPr>
        <w:pict>
          <v:shape id="_x0000_s1530" type="#_x0000_t32" style="position:absolute;left:0;text-align:left;margin-left:133.9pt;margin-top:3.9pt;width:42.95pt;height:2.25pt;flip:x y;z-index:252034560" o:connectortype="straight" strokecolor="black [3213]">
            <v:stroke endarrow="block"/>
          </v:shape>
        </w:pict>
      </w:r>
      <w:r w:rsidR="00605283">
        <w:tab/>
        <w:t>Triglycérides + ester de cholestérol</w:t>
      </w:r>
    </w:p>
    <w:p w:rsidR="00605283" w:rsidRDefault="00605283" w:rsidP="00605283"/>
    <w:p w:rsidR="002161F0" w:rsidRDefault="002161F0" w:rsidP="00605283"/>
    <w:p w:rsidR="002161F0" w:rsidRDefault="002161F0" w:rsidP="00605283"/>
    <w:p w:rsidR="002161F0" w:rsidRDefault="002161F0" w:rsidP="00605283"/>
    <w:p w:rsidR="002161F0" w:rsidRDefault="002161F0" w:rsidP="00605283"/>
    <w:p w:rsidR="002161F0" w:rsidRDefault="002161F0" w:rsidP="00605283">
      <w:r>
        <w:t>On différentie les lipoprotéines en fonction de leur densité :</w:t>
      </w:r>
    </w:p>
    <w:p w:rsidR="002161F0" w:rsidRDefault="002161F0" w:rsidP="002161F0">
      <w:pPr>
        <w:pStyle w:val="ListParagraph"/>
        <w:numPr>
          <w:ilvl w:val="0"/>
          <w:numId w:val="2"/>
        </w:numPr>
      </w:pPr>
      <w:r>
        <w:t>Triglycérides ou cholestérols alimentaires : chylomicrons, deviennent des remnants en perdant des triglycérides</w:t>
      </w:r>
    </w:p>
    <w:p w:rsidR="002161F0" w:rsidRDefault="002161F0" w:rsidP="002161F0">
      <w:pPr>
        <w:pStyle w:val="ListParagraph"/>
        <w:numPr>
          <w:ilvl w:val="0"/>
          <w:numId w:val="2"/>
        </w:numPr>
      </w:pPr>
      <w:r>
        <w:t xml:space="preserve">Triglycérides et cholestérol endogène : </w:t>
      </w:r>
    </w:p>
    <w:p w:rsidR="002161F0" w:rsidRDefault="00FE041F" w:rsidP="002161F0">
      <w:pPr>
        <w:pStyle w:val="ListParagraph"/>
        <w:numPr>
          <w:ilvl w:val="1"/>
          <w:numId w:val="2"/>
        </w:numPr>
      </w:pPr>
      <w:r>
        <w:rPr>
          <w:noProof/>
        </w:rPr>
        <w:pict>
          <v:shape id="_x0000_s1534" type="#_x0000_t88" style="position:absolute;left:0;text-align:left;margin-left:94.9pt;margin-top:.65pt;width:7.15pt;height:41.25pt;z-index:252038656" adj=",11206" strokecolor="black [3213]"/>
        </w:pict>
      </w:r>
      <w:r w:rsidR="002161F0">
        <w:t>VLDL</w:t>
      </w:r>
    </w:p>
    <w:p w:rsidR="002161F0" w:rsidRDefault="002161F0" w:rsidP="002161F0">
      <w:pPr>
        <w:pStyle w:val="ListParagraph"/>
        <w:numPr>
          <w:ilvl w:val="1"/>
          <w:numId w:val="2"/>
        </w:numPr>
      </w:pPr>
      <w:r>
        <w:t>LDL</w:t>
      </w:r>
      <w:r>
        <w:tab/>
        <w:t>Triglycérides</w:t>
      </w:r>
    </w:p>
    <w:p w:rsidR="002161F0" w:rsidRDefault="002161F0" w:rsidP="002161F0">
      <w:pPr>
        <w:pStyle w:val="ListParagraph"/>
        <w:numPr>
          <w:ilvl w:val="1"/>
          <w:numId w:val="2"/>
        </w:numPr>
      </w:pPr>
      <w:r>
        <w:t>IDL</w:t>
      </w:r>
    </w:p>
    <w:p w:rsidR="002161F0" w:rsidRDefault="00FE041F" w:rsidP="002161F0">
      <w:pPr>
        <w:pStyle w:val="ListParagraph"/>
        <w:numPr>
          <w:ilvl w:val="1"/>
          <w:numId w:val="2"/>
        </w:numPr>
      </w:pPr>
      <w:r>
        <w:lastRenderedPageBreak/>
        <w:pict>
          <v:group id="_x0000_s1539" editas="canvas" style="position:absolute;left:0;text-align:left;margin-left:.35pt;margin-top:42.05pt;width:466.55pt;height:307.1pt;z-index:252041728" coordorigin="2778,3177" coordsize="7405,4876">
            <o:lock v:ext="edit" aspectratio="t"/>
            <v:shape id="_x0000_s1540" type="#_x0000_t75" style="position:absolute;left:2778;top:3177;width:7405;height:4876" o:preferrelative="f">
              <v:fill o:detectmouseclick="t"/>
              <v:path o:extrusionok="t" o:connecttype="none"/>
              <o:lock v:ext="edit" text="t"/>
            </v:shape>
            <v:oval id="_x0000_s1541" style="position:absolute;left:5438;top:5258;width:1509;height:883" filled="f" strokecolor="black [3213]"/>
            <v:shape id="_x0000_s1542" type="#_x0000_t202" style="position:absolute;left:5567;top:5516;width:1197;height:386" filled="f" stroked="f" strokecolor="black [3213]">
              <v:textbox style="mso-next-textbox:#_x0000_s1542">
                <w:txbxContent>
                  <w:p w:rsidR="002E7BB8" w:rsidRDefault="002E7BB8" w:rsidP="002161F0">
                    <w:pPr>
                      <w:jc w:val="center"/>
                    </w:pPr>
                    <w:r>
                      <w:t>Foie</w:t>
                    </w:r>
                  </w:p>
                </w:txbxContent>
              </v:textbox>
            </v:shape>
            <v:shape id="_x0000_s1543" type="#_x0000_t202" style="position:absolute;left:5241;top:3177;width:1887;height:345" filled="f" strokecolor="black [3213]">
              <v:textbox style="mso-next-textbox:#_x0000_s1543">
                <w:txbxContent>
                  <w:p w:rsidR="002E7BB8" w:rsidRDefault="002E7BB8" w:rsidP="002161F0">
                    <w:pPr>
                      <w:jc w:val="center"/>
                    </w:pPr>
                    <w:r>
                      <w:t>Intestin</w:t>
                    </w:r>
                  </w:p>
                </w:txbxContent>
              </v:textbox>
            </v:shape>
            <v:oval id="_x0000_s1546" style="position:absolute;left:8149;top:5902;width:1510;height:883" filled="f" strokecolor="black [3213]"/>
            <v:shape id="_x0000_s1547" type="#_x0000_t202" style="position:absolute;left:8278;top:6051;width:1196;height:734" filled="f" stroked="f" strokecolor="black [3213]">
              <v:textbox style="mso-next-textbox:#_x0000_s1547">
                <w:txbxContent>
                  <w:p w:rsidR="002E7BB8" w:rsidRDefault="002E7BB8" w:rsidP="002161F0">
                    <w:pPr>
                      <w:jc w:val="center"/>
                    </w:pPr>
                    <w:r>
                      <w:t>Muscles myocarde</w:t>
                    </w:r>
                  </w:p>
                </w:txbxContent>
              </v:textbox>
            </v:shape>
            <v:oval id="_x0000_s1548" style="position:absolute;left:2883;top:5902;width:1509;height:886" filled="f" strokecolor="black [3213]"/>
            <v:shape id="_x0000_s1549" type="#_x0000_t202" style="position:absolute;left:3011;top:6160;width:1198;height:389" filled="f" stroked="f" strokecolor="black [3213]">
              <v:textbox style="mso-next-textbox:#_x0000_s1549">
                <w:txbxContent>
                  <w:p w:rsidR="002E7BB8" w:rsidRDefault="002E7BB8" w:rsidP="002161F0">
                    <w:pPr>
                      <w:jc w:val="center"/>
                    </w:pPr>
                    <w:r>
                      <w:t>Tissu adipeux</w:t>
                    </w:r>
                  </w:p>
                </w:txbxContent>
              </v:textbox>
            </v:shape>
            <v:shape id="_x0000_s1550" type="#_x0000_t32" style="position:absolute;left:6185;top:3522;width:8;height:1736" o:connectortype="straight" strokecolor="#c0504d [3205]">
              <v:stroke endarrow="block"/>
            </v:shape>
            <v:shape id="_x0000_s1551" type="#_x0000_t32" style="position:absolute;left:3637;top:3522;width:2548;height:2380;flip:x" o:connectortype="straight" strokecolor="#c0504d [3205]">
              <v:stroke endarrow="block"/>
            </v:shape>
            <v:shape id="_x0000_s1552" type="#_x0000_t32" style="position:absolute;left:6185;top:3522;width:2720;height:2380" o:connectortype="straight" strokecolor="#c0504d [3205]">
              <v:stroke endarrow="block"/>
            </v:shape>
            <v:shape id="_x0000_s1553" type="#_x0000_t32" style="position:absolute;left:4171;top:6012;width:1488;height:20;flip:y" o:connectortype="straight" strokecolor="#9bbb59 [3206]">
              <v:stroke endarrow="block"/>
            </v:shape>
            <v:shape id="_x0000_s1554" type="#_x0000_t32" style="position:absolute;left:6726;top:6012;width:1644;height:20;flip:x y" o:connectortype="straight" strokecolor="#9bbb59 [3206]">
              <v:stroke endarrow="block"/>
            </v:shape>
            <v:shape id="_x0000_s1555" type="#_x0000_t32" style="position:absolute;left:6726;top:6012;width:1423;height:332;flip:x y" o:connectortype="straight" strokecolor="#4f81bd [3204]">
              <v:stroke endarrow="block"/>
            </v:shape>
            <v:oval id="_x0000_s1556" style="position:absolute;left:5438;top:7050;width:1511;height:882" filled="f" strokecolor="black [3213]"/>
            <v:shape id="_x0000_s1557" type="#_x0000_t202" style="position:absolute;left:5438;top:7170;width:1511;height:627" filled="f" stroked="f" strokecolor="black [3213]">
              <v:textbox style="mso-next-textbox:#_x0000_s1557">
                <w:txbxContent>
                  <w:p w:rsidR="002E7BB8" w:rsidRDefault="002E7BB8" w:rsidP="002161F0">
                    <w:pPr>
                      <w:jc w:val="center"/>
                    </w:pPr>
                    <w:r>
                      <w:t>Tissus Périphériques</w:t>
                    </w:r>
                  </w:p>
                </w:txbxContent>
              </v:textbox>
            </v:shape>
            <v:shape id="_x0000_s1558" type="#_x0000_t32" style="position:absolute;left:6193;top:6141;width:1;height:909;flip:x y" o:connectortype="straight" strokecolor="#4f81bd [3204]">
              <v:stroke endarrow="block"/>
            </v:shape>
            <v:shape id="_x0000_s1559" type="#_x0000_t32" style="position:absolute;left:4392;top:6012;width:1267;height:333;flip:y" o:connectortype="straight" strokecolor="#f79646 [3209]">
              <v:stroke endarrow="block"/>
            </v:shape>
            <v:shape id="_x0000_s1560" type="#_x0000_t32" style="position:absolute;left:6726;top:6051;width:1423;height:332" o:connectortype="straight" strokecolor="#17365d [2415]">
              <v:stroke endarrow="block"/>
            </v:shape>
            <v:shape id="_x0000_s1561" type="#_x0000_t32" style="position:absolute;left:4392;top:6032;width:1267;height:333;flip:x" o:connectortype="straight" strokecolor="#17365d [2415]">
              <v:stroke endarrow="block"/>
            </v:shape>
            <v:shape id="_x0000_s1565" type="#_x0000_t32" style="position:absolute;left:6949;top:6656;width:1421;height:836;flip:x" o:connectortype="straight" strokecolor="#17365d [2415]">
              <v:stroke endarrow="block"/>
            </v:shape>
            <v:shape id="_x0000_s1566" type="#_x0000_t32" style="position:absolute;left:4171;top:6659;width:1267;height:833" o:connectortype="straight" strokecolor="#17365d [2415]">
              <v:stroke endarrow="block"/>
            </v:shape>
            <v:shape id="_x0000_s1567" type="#_x0000_t202" style="position:absolute;left:3011;top:7426;width:1511;height:627" filled="f" stroked="f" strokecolor="black [3213]">
              <v:textbox style="mso-next-textbox:#_x0000_s1567">
                <w:txbxContent>
                  <w:p w:rsidR="002E7BB8" w:rsidRDefault="002E7BB8" w:rsidP="002161F0">
                    <w:pPr>
                      <w:jc w:val="center"/>
                    </w:pPr>
                    <w:r>
                      <w:t>Capture par les macrophages</w:t>
                    </w:r>
                  </w:p>
                </w:txbxContent>
              </v:textbox>
            </v:shape>
            <v:shape id="_x0000_s1568" type="#_x0000_t32" style="position:absolute;left:3767;top:6976;width:881;height:450;flip:x" o:connectortype="straight" strokecolor="black [3213]">
              <v:stroke dashstyle="dash" endarrow="block"/>
            </v:shape>
            <v:shape id="_x0000_s1569" type="#_x0000_t32" style="position:absolute;left:6279;top:3522;width:7;height:1736" o:connectortype="straight" strokecolor="#c0504d [3205]">
              <v:stroke startarrow="block"/>
            </v:shape>
            <w10:wrap type="square"/>
          </v:group>
        </w:pict>
      </w:r>
      <w:r>
        <w:rPr>
          <w:noProof/>
        </w:rPr>
        <w:pict>
          <v:shape id="_x0000_s1538" type="#_x0000_t202" style="position:absolute;left:0;text-align:left;margin-left:109.5pt;margin-top:23.3pt;width:219.6pt;height:18.75pt;z-index:252040704" stroked="f">
            <v:textbox style="mso-next-textbox:#_x0000_s1538" inset="0,0,0,0">
              <w:txbxContent>
                <w:p w:rsidR="002E7BB8" w:rsidRDefault="002E7BB8" w:rsidP="002161F0">
                  <w:pPr>
                    <w:pStyle w:val="Caption"/>
                    <w:jc w:val="center"/>
                  </w:pPr>
                  <w:r>
                    <w:t xml:space="preserve">Figure </w:t>
                  </w:r>
                  <w:fldSimple w:instr=" SEQ Figure \* ARABIC ">
                    <w:r w:rsidR="00441CE4">
                      <w:rPr>
                        <w:noProof/>
                      </w:rPr>
                      <w:t>1</w:t>
                    </w:r>
                  </w:fldSimple>
                  <w:r>
                    <w:t xml:space="preserve"> : </w:t>
                  </w:r>
                  <w:r>
                    <w:rPr>
                      <w:noProof/>
                    </w:rPr>
                    <w:t>Schéma de trafic intratissulaire du cholestérol</w:t>
                  </w:r>
                </w:p>
              </w:txbxContent>
            </v:textbox>
          </v:shape>
        </w:pict>
      </w:r>
      <w:r w:rsidR="002161F0">
        <w:t>HDL</w:t>
      </w:r>
    </w:p>
    <w:p w:rsidR="002161F0" w:rsidRDefault="002161F0" w:rsidP="002161F0"/>
    <w:p w:rsidR="002161F0" w:rsidRDefault="002161F0" w:rsidP="002161F0">
      <w:r w:rsidRPr="002161F0">
        <w:rPr>
          <w:color w:val="C0504D" w:themeColor="accent2"/>
        </w:rPr>
        <w:t>Chylomicrons</w:t>
      </w:r>
      <w:r>
        <w:tab/>
      </w:r>
      <w:r w:rsidRPr="002161F0">
        <w:rPr>
          <w:color w:val="9BBB59" w:themeColor="accent3"/>
        </w:rPr>
        <w:t>Remnants</w:t>
      </w:r>
      <w:r w:rsidR="00FF19FB">
        <w:rPr>
          <w:color w:val="9BBB59" w:themeColor="accent3"/>
        </w:rPr>
        <w:tab/>
      </w:r>
      <w:r w:rsidR="00FF19FB" w:rsidRPr="00FF19FB">
        <w:rPr>
          <w:color w:val="4F81BD" w:themeColor="accent1"/>
        </w:rPr>
        <w:t>HDL, LDL, IDL</w:t>
      </w:r>
      <w:r w:rsidR="00FF19FB">
        <w:rPr>
          <w:color w:val="9BBB59" w:themeColor="accent3"/>
        </w:rPr>
        <w:tab/>
      </w:r>
      <w:r w:rsidR="00FF19FB" w:rsidRPr="00FF19FB">
        <w:rPr>
          <w:color w:val="F79646" w:themeColor="accent6"/>
        </w:rPr>
        <w:t>LDL, IDL</w:t>
      </w:r>
      <w:r w:rsidR="00FF19FB">
        <w:rPr>
          <w:color w:val="F79646" w:themeColor="accent6"/>
        </w:rPr>
        <w:tab/>
      </w:r>
      <w:r w:rsidR="00FF19FB">
        <w:rPr>
          <w:color w:val="F79646" w:themeColor="accent6"/>
        </w:rPr>
        <w:tab/>
      </w:r>
      <w:r w:rsidR="00FF19FB" w:rsidRPr="00FF19FB">
        <w:rPr>
          <w:color w:val="17365D" w:themeColor="text2" w:themeShade="BF"/>
        </w:rPr>
        <w:t>VLDL</w:t>
      </w:r>
    </w:p>
    <w:p w:rsidR="002161F0" w:rsidRDefault="002161F0" w:rsidP="002161F0">
      <w:r>
        <w:t>Détail des lieux de métabolisme :</w:t>
      </w:r>
    </w:p>
    <w:p w:rsidR="002161F0" w:rsidRDefault="002161F0" w:rsidP="002161F0">
      <w:pPr>
        <w:pStyle w:val="ListParagraph"/>
        <w:numPr>
          <w:ilvl w:val="0"/>
          <w:numId w:val="2"/>
        </w:numPr>
      </w:pPr>
      <w:r>
        <w:t>Intestin : récupération du cholestérol alimentaire</w:t>
      </w:r>
    </w:p>
    <w:p w:rsidR="002161F0" w:rsidRDefault="002161F0" w:rsidP="002161F0">
      <w:pPr>
        <w:pStyle w:val="ListParagraph"/>
        <w:numPr>
          <w:ilvl w:val="1"/>
          <w:numId w:val="2"/>
        </w:numPr>
      </w:pPr>
      <w:r>
        <w:t>Cholestérol alimentaire (entérocytes : cellules intestinales)</w:t>
      </w:r>
    </w:p>
    <w:p w:rsidR="00FF19FB" w:rsidRDefault="002161F0" w:rsidP="00FF19FB">
      <w:pPr>
        <w:pStyle w:val="ListParagraph"/>
        <w:numPr>
          <w:ilvl w:val="1"/>
          <w:numId w:val="2"/>
        </w:numPr>
      </w:pPr>
      <w:r>
        <w:t>Cholestérol endogène : ester de cholestérol incorporé dans les chylomicrons</w:t>
      </w:r>
    </w:p>
    <w:p w:rsidR="00FF19FB" w:rsidRDefault="00FF19FB" w:rsidP="00FF19FB">
      <w:pPr>
        <w:pStyle w:val="ListParagraph"/>
        <w:numPr>
          <w:ilvl w:val="0"/>
          <w:numId w:val="2"/>
        </w:numPr>
      </w:pPr>
      <w:r>
        <w:t xml:space="preserve">Foie : </w:t>
      </w:r>
      <w:r>
        <w:tab/>
        <w:t>cholestérol a 3 origines :</w:t>
      </w:r>
    </w:p>
    <w:p w:rsidR="00FF19FB" w:rsidRDefault="00FF19FB" w:rsidP="00FF19FB">
      <w:pPr>
        <w:pStyle w:val="ListParagraph"/>
        <w:numPr>
          <w:ilvl w:val="1"/>
          <w:numId w:val="2"/>
        </w:numPr>
      </w:pPr>
      <w:r>
        <w:t>Métabolisme des VLDL (IDL puis LDL)</w:t>
      </w:r>
    </w:p>
    <w:p w:rsidR="00FF19FB" w:rsidRDefault="00FF19FB" w:rsidP="00FF19FB">
      <w:pPr>
        <w:pStyle w:val="ListParagraph"/>
        <w:numPr>
          <w:ilvl w:val="1"/>
          <w:numId w:val="2"/>
        </w:numPr>
      </w:pPr>
      <w:r>
        <w:t>Cholestérol des LDL</w:t>
      </w:r>
    </w:p>
    <w:p w:rsidR="00FF19FB" w:rsidRDefault="00FF19FB" w:rsidP="00FF19FB">
      <w:pPr>
        <w:pStyle w:val="ListParagraph"/>
        <w:numPr>
          <w:ilvl w:val="1"/>
          <w:numId w:val="2"/>
        </w:numPr>
      </w:pPr>
      <w:r>
        <w:t>Cholestérol endogène (synthèse à partir d’acétylcoenzyme A)</w:t>
      </w:r>
    </w:p>
    <w:p w:rsidR="00FF19FB" w:rsidRDefault="00FF19FB" w:rsidP="00FF19FB">
      <w:pPr>
        <w:pStyle w:val="ListParagraph"/>
        <w:numPr>
          <w:ilvl w:val="0"/>
          <w:numId w:val="2"/>
        </w:numPr>
      </w:pPr>
      <w:r>
        <w:t>Le cholestérol a 3 destinations :</w:t>
      </w:r>
    </w:p>
    <w:p w:rsidR="00FF19FB" w:rsidRDefault="00FF19FB" w:rsidP="00FF19FB">
      <w:pPr>
        <w:pStyle w:val="ListParagraph"/>
        <w:numPr>
          <w:ilvl w:val="1"/>
          <w:numId w:val="2"/>
        </w:numPr>
      </w:pPr>
      <w:r>
        <w:t>25% sont éliminés dans la bile (cholestérol libre)</w:t>
      </w:r>
    </w:p>
    <w:p w:rsidR="00FF19FB" w:rsidRDefault="00FF19FB" w:rsidP="00FF19FB">
      <w:pPr>
        <w:pStyle w:val="ListParagraph"/>
        <w:numPr>
          <w:ilvl w:val="1"/>
          <w:numId w:val="2"/>
        </w:numPr>
      </w:pPr>
      <w:r>
        <w:t>50% sont transformés en acides biliaires</w:t>
      </w:r>
    </w:p>
    <w:p w:rsidR="00FF19FB" w:rsidRDefault="00FF19FB" w:rsidP="00FF19FB">
      <w:pPr>
        <w:pStyle w:val="ListParagraph"/>
        <w:numPr>
          <w:ilvl w:val="1"/>
          <w:numId w:val="2"/>
        </w:numPr>
      </w:pPr>
      <w:r>
        <w:t>25% sont incorporés dans les VLDL</w:t>
      </w:r>
    </w:p>
    <w:p w:rsidR="00BE74EE" w:rsidRDefault="00FE041F" w:rsidP="00BE74EE">
      <w:pPr>
        <w:ind w:left="709"/>
      </w:pPr>
      <w:r>
        <w:rPr>
          <w:noProof/>
        </w:rPr>
        <w:pict>
          <v:shape id="_x0000_s1564" type="#_x0000_t32" style="position:absolute;left:0;text-align:left;margin-left:35.65pt;margin-top:16.2pt;width:27pt;height:15.75pt;flip:y;z-index:252044800" o:connectortype="straight" strokecolor="black [3213]">
            <v:stroke endarrow="block"/>
          </v:shape>
        </w:pict>
      </w:r>
      <w:r w:rsidR="00BE74EE">
        <w:t>Triglycérides</w:t>
      </w:r>
    </w:p>
    <w:p w:rsidR="00FF19FB" w:rsidRDefault="00FE041F" w:rsidP="00FF19FB">
      <w:r>
        <w:rPr>
          <w:noProof/>
        </w:rPr>
        <w:pict>
          <v:shape id="_x0000_s1563" type="#_x0000_t32" style="position:absolute;left:0;text-align:left;margin-left:86.65pt;margin-top:6.5pt;width:16.5pt;height:0;z-index:252043776" o:connectortype="straight" strokecolor="black [3213]">
            <v:stroke endarrow="block"/>
          </v:shape>
        </w:pict>
      </w:r>
      <w:r>
        <w:rPr>
          <w:noProof/>
        </w:rPr>
        <w:pict>
          <v:shape id="_x0000_s1562" type="#_x0000_t32" style="position:absolute;left:0;text-align:left;margin-left:25.9pt;margin-top:6.5pt;width:42pt;height:0;z-index:252042752" o:connectortype="straight" strokecolor="black [3213]">
            <v:stroke endarrow="block"/>
          </v:shape>
        </w:pict>
      </w:r>
      <w:r w:rsidR="00FF19FB">
        <w:t>VLDL</w:t>
      </w:r>
      <w:r w:rsidR="00FF19FB">
        <w:tab/>
      </w:r>
      <w:r w:rsidR="00BE74EE">
        <w:tab/>
      </w:r>
      <w:r w:rsidR="00FF19FB">
        <w:t>IDL</w:t>
      </w:r>
      <w:r w:rsidR="00FF19FB">
        <w:tab/>
        <w:t>LDL :</w:t>
      </w:r>
    </w:p>
    <w:p w:rsidR="00FF19FB" w:rsidRDefault="00FF19FB" w:rsidP="00FF19FB">
      <w:pPr>
        <w:pStyle w:val="ListParagraph"/>
        <w:numPr>
          <w:ilvl w:val="0"/>
          <w:numId w:val="2"/>
        </w:numPr>
      </w:pPr>
      <w:r>
        <w:t>1/3 retourne au foie</w:t>
      </w:r>
    </w:p>
    <w:p w:rsidR="00FF19FB" w:rsidRDefault="00FF19FB" w:rsidP="00FF19FB">
      <w:pPr>
        <w:pStyle w:val="ListParagraph"/>
        <w:numPr>
          <w:ilvl w:val="0"/>
          <w:numId w:val="2"/>
        </w:numPr>
      </w:pPr>
      <w:r>
        <w:t>1/3 est internalisé par les tissus périphériques</w:t>
      </w:r>
    </w:p>
    <w:p w:rsidR="00BE74EE" w:rsidRDefault="00BE74EE" w:rsidP="00FF19FB">
      <w:pPr>
        <w:pStyle w:val="ListParagraph"/>
        <w:numPr>
          <w:ilvl w:val="0"/>
          <w:numId w:val="2"/>
        </w:numPr>
      </w:pPr>
      <w:r>
        <w:t>1/3 est capté par les macrophages</w:t>
      </w:r>
    </w:p>
    <w:p w:rsidR="00BE74EE" w:rsidRDefault="00BE74EE" w:rsidP="00BE74EE">
      <w:r>
        <w:t>Dans ces 3 types cellulaires, présence de récepteurs de LDL.</w:t>
      </w:r>
    </w:p>
    <w:p w:rsidR="00BE74EE" w:rsidRDefault="00BE74EE" w:rsidP="00BE74EE">
      <w:r>
        <w:t>Le LDL est la vésicule d’alimentation en cholestérol des tissus périphériques.</w:t>
      </w:r>
    </w:p>
    <w:p w:rsidR="00BE74EE" w:rsidRDefault="00BE74EE" w:rsidP="00BE74EE">
      <w:r>
        <w:t>Récupération du cholestérol à partir des tissus périphériques par les HDL : tissus périphériques vers Foie.</w:t>
      </w:r>
    </w:p>
    <w:p w:rsidR="00BE74EE" w:rsidRDefault="00BE74EE" w:rsidP="00BE74EE">
      <w:r>
        <w:lastRenderedPageBreak/>
        <w:t>Dans les tissus périphériques, les ester de cholestérol sont apportés par les LDL, hydrolyse, et incorporation dans les membranes. Il y a alors soit synthèse d’hormones stéroïdes, soit estérification et stockage. Si le cholestérol est excédentaire, il est réincorporé, après estérification, dans les HDL, vers le foie.</w:t>
      </w:r>
    </w:p>
    <w:p w:rsidR="00920040" w:rsidRDefault="00920040" w:rsidP="00BE74EE">
      <w:r>
        <w:t xml:space="preserve">LDL : Foie </w:t>
      </w:r>
      <w:r>
        <w:sym w:font="Wingdings" w:char="F0E0"/>
      </w:r>
      <w:r>
        <w:t xml:space="preserve"> Tissus périphériques</w:t>
      </w:r>
    </w:p>
    <w:p w:rsidR="00920040" w:rsidRDefault="00920040" w:rsidP="00BE74EE">
      <w:r>
        <w:t xml:space="preserve">HDL : Tissus périphériques </w:t>
      </w:r>
      <w:r>
        <w:sym w:font="Wingdings" w:char="F0E0"/>
      </w:r>
      <w:r>
        <w:t xml:space="preserve"> Foie</w:t>
      </w:r>
    </w:p>
    <w:p w:rsidR="00920040" w:rsidRDefault="00920040" w:rsidP="00BE74EE">
      <w:r>
        <w:t>Echange de triglycérides entre les VLDL et chylomicrons et les HDL, par les Triglycérides dans le premier sens, par des esters de cholestérol dans l’autre. Le catalyseur de ces échanges est la CETP (cholestérol transfer protein).</w:t>
      </w:r>
    </w:p>
    <w:p w:rsidR="00920040" w:rsidRDefault="00920040" w:rsidP="00BE74EE">
      <w:r>
        <w:t>En ce qui concerne les LDL, ils circulent dans le sang, et soit retournent au foie, soit alimentent les tissus périphériques, soit sont capturés par les macrophages. La vocation des LDL est d’amener aux tissus périphériques du cholestérol. Donc les LDL circulent dans le sang, jusqu’à ce qu’ils soient reconnus par un récepteur de LDL. S’agissant du foie et des tissus périphériques, il n’y a pas de pathologie associée, hors erreur de synthèse de LDL. Mais si on a un problème de déficience en récepteurs LDL, c'est-à-dire l’hypercholestérolémie familiale.</w:t>
      </w:r>
    </w:p>
    <w:p w:rsidR="00C5540E" w:rsidRDefault="00920040" w:rsidP="00BE74EE">
      <w:r>
        <w:t>Déficience en récepteurs de LDL : augmentation du temps de vie dans le sang des LDL. Il y a alors capture par les macrophages. La</w:t>
      </w:r>
      <w:r w:rsidR="00414DD8">
        <w:t xml:space="preserve"> capture se fait par un processus d’oxydation. Il y a alors dépôt de cholestérol sur la paroi des vaisseaux sanguins, car les macrophages cristallisent le cholestérol.</w:t>
      </w:r>
    </w:p>
    <w:p w:rsidR="003C5CA6" w:rsidRDefault="003C5CA6" w:rsidP="003C5CA6">
      <w:pPr>
        <w:pStyle w:val="Heading2"/>
      </w:pPr>
      <w:bookmarkStart w:id="27" w:name="_Toc187140197"/>
      <w:r>
        <w:t>Synthèse à partir de l’acétylcoenzyme A et régulation</w:t>
      </w:r>
      <w:bookmarkEnd w:id="27"/>
    </w:p>
    <w:p w:rsidR="00165A13" w:rsidRPr="00165A13" w:rsidRDefault="00165A13" w:rsidP="00165A13">
      <w:pPr>
        <w:pStyle w:val="Heading3"/>
      </w:pPr>
      <w:bookmarkStart w:id="28" w:name="_Toc187140198"/>
      <w:r>
        <w:t>Synthèse du cholestérol</w:t>
      </w:r>
      <w:bookmarkEnd w:id="28"/>
    </w:p>
    <w:p w:rsidR="00C5540E" w:rsidRDefault="00C5540E" w:rsidP="00C5540E">
      <w:r>
        <w:t>Pour synthétiser le cholestérol, il faut du pouvoir réducteur. Le point de départ est l’acétylcoenzyme A. L’acétylcoenzyme A contient 2 atomes de carbone, et il faut aller jusqu’à un composé à 27 atomes de carbone. Cette synthèse a lieu dans le cytosol.</w:t>
      </w:r>
      <w:r w:rsidR="00225BBA">
        <w:t xml:space="preserve"> Essentiellement dans les cellules du foie et dans l’intestin. Les premières étapes sont des étapes de condensation de l’acétylcoenzyme A sur lui-même. On forme ainsi l’acétoacétylcoenzyme A. On récupère une molécule de coenzyme A qui sera réutilisée par la suite. Cette réaction est une β-cétothiolase. On utilise ensuite une 3</w:t>
      </w:r>
      <w:r w:rsidR="00225BBA" w:rsidRPr="00225BBA">
        <w:rPr>
          <w:vertAlign w:val="superscript"/>
        </w:rPr>
        <w:t>ème</w:t>
      </w:r>
      <w:r w:rsidR="00225BBA">
        <w:t xml:space="preserve"> molécule d’acétylcoenzyme A pour donner le 3-hydroxy-3-méthylglutarylcoenzyme A. L’enzyme est l’hydroxyméthylglutaryl synthase. Ce sont des réactions qui ont lieu dans ce sens, mais sont relativement réversibles.</w:t>
      </w:r>
    </w:p>
    <w:p w:rsidR="00225BBA" w:rsidRDefault="00225BBA" w:rsidP="00C5540E">
      <w:r>
        <w:t>L’étape la plus importante est la suivante, qui est une réduction de cette fonction thioester. On obtient du Mévalonate. On libère du coenzyme A, on consomme 2 molécules de NADPH, H</w:t>
      </w:r>
      <w:r>
        <w:rPr>
          <w:vertAlign w:val="superscript"/>
        </w:rPr>
        <w:t>+</w:t>
      </w:r>
      <w:r>
        <w:t>, et du NADP</w:t>
      </w:r>
      <w:r>
        <w:rPr>
          <w:vertAlign w:val="superscript"/>
        </w:rPr>
        <w:t>+</w:t>
      </w:r>
      <w:r>
        <w:t xml:space="preserve"> est 2 fois libéré. C’est l’étape importante, la HMG coenzyme A réductase est soumise à régulation, et cible des médicaments anti-cholestérolémie. Les biochimistes se sont interrogés sur la question « pourquoi cette étape est similaire à la synthèse des corps cétoniques ? ». Il semblerait que les premières étapes de la synthèse des corps cétoniques se soient calqué</w:t>
      </w:r>
      <w:r w:rsidR="00E46459">
        <w:t>e</w:t>
      </w:r>
      <w:r>
        <w:t>s sur cette synthèse, l’organisme aurait cherché à économiser les gènes codant pour ces 2 réactions.</w:t>
      </w:r>
    </w:p>
    <w:p w:rsidR="00E46459" w:rsidRDefault="00E46459" w:rsidP="00C5540E">
      <w:r>
        <w:t>Il faut ensuite arriver aux 27 carbones. Il faut que les molécules de Mévalonate se condensent sur elles-mêmes. Le Mévalonate est d’abord activé en pyrophosphoMévalonate par double phosphorylation. En effet, cette réaction libère un carbocation. On obtient alors du 5-pyrophosphoMévalonate. 2 ATP sont utilisés, 2 ADP libérés. L’enzyme catalysant cette réaction est la Mévalonate kinase.</w:t>
      </w:r>
    </w:p>
    <w:p w:rsidR="00091CE1" w:rsidRDefault="00091CE1" w:rsidP="00C5540E"/>
    <w:p w:rsidR="00E46459" w:rsidRDefault="00FE041F" w:rsidP="00C5540E">
      <w:r>
        <w:rPr>
          <w:noProof/>
        </w:rPr>
        <w:pict>
          <v:shape id="_x0000_s1582" style="position:absolute;left:0;text-align:left;margin-left:-43.1pt;margin-top:75.45pt;width:351pt;height:98pt;z-index:252057088" coordsize="7020,1960" path="m7020,490c4587,220,2190,,1095,190,,380,375,1335,450,1630v75,295,867,261,1095,330e" filled="f" strokecolor="black [3213]">
            <v:stroke endarrow="block"/>
            <v:path arrowok="t"/>
          </v:shape>
        </w:pict>
      </w:r>
      <w:r w:rsidR="00E46459">
        <w:t>Il y a ensuite décarboxylation, perte du COOH, en CO</w:t>
      </w:r>
      <w:r w:rsidR="00E46459">
        <w:rPr>
          <w:vertAlign w:val="subscript"/>
        </w:rPr>
        <w:t>2</w:t>
      </w:r>
      <w:r w:rsidR="00E46459">
        <w:t xml:space="preserve"> qui est libéré. Cette réaction est catalysée par une décarboxylase. De l’H</w:t>
      </w:r>
      <w:r w:rsidR="00E46459">
        <w:rPr>
          <w:vertAlign w:val="subscript"/>
        </w:rPr>
        <w:t>2</w:t>
      </w:r>
      <w:r w:rsidR="00E46459">
        <w:t xml:space="preserve">O est aussi libéré. On obtient du Δ3-isopenténylpyrophosphate (5C). On consomme 1 ATP et on libère 1 ADP+Pi. On a ensuite une isomérisation, catalysée par une isomérase, </w:t>
      </w:r>
      <w:r w:rsidR="00E46459">
        <w:lastRenderedPageBreak/>
        <w:t>pour donner un autre composé à 5 carbones : le diméthylallylpyrophosphate. Ces 2 composés réagissent entre eux. On veut encore passer du 5C à 30 (le lanostérol).</w:t>
      </w:r>
    </w:p>
    <w:p w:rsidR="00E46459" w:rsidRDefault="00FE041F" w:rsidP="00C5540E">
      <w:r>
        <w:rPr>
          <w:noProof/>
        </w:rPr>
        <w:pict>
          <v:shape id="_x0000_s1593" type="#_x0000_t32" style="position:absolute;left:0;text-align:left;margin-left:139.9pt;margin-top:334.5pt;width:27.75pt;height:0;z-index:252068352" o:connectortype="straight" strokecolor="black [3213]"/>
        </w:pict>
      </w:r>
      <w:r>
        <w:rPr>
          <w:noProof/>
        </w:rPr>
        <w:pict>
          <v:shape id="_x0000_s1592" type="#_x0000_t32" style="position:absolute;left:0;text-align:left;margin-left:139.9pt;margin-top:300.75pt;width:0;height:33.75pt;z-index:252067328" o:connectortype="straight" strokecolor="black [3213]"/>
        </w:pict>
      </w:r>
      <w:r>
        <w:rPr>
          <w:noProof/>
        </w:rPr>
        <w:pict>
          <v:shape id="_x0000_s1591" type="#_x0000_t32" style="position:absolute;left:0;text-align:left;margin-left:111.4pt;margin-top:300.75pt;width:28.5pt;height:0;z-index:252066304" o:connectortype="straight" strokecolor="black [3213]"/>
        </w:pict>
      </w:r>
      <w:r>
        <w:rPr>
          <w:noProof/>
        </w:rPr>
        <w:pict>
          <v:shape id="_x0000_s1590" type="#_x0000_t32" style="position:absolute;left:0;text-align:left;margin-left:111.4pt;margin-top:267pt;width:0;height:67.5pt;z-index:252065280" o:connectortype="straight" strokecolor="black [3213]"/>
        </w:pict>
      </w:r>
      <w:r>
        <w:rPr>
          <w:noProof/>
        </w:rPr>
        <w:pict>
          <v:shape id="_x0000_s1594" type="#_x0000_t32" style="position:absolute;left:0;text-align:left;margin-left:111.4pt;margin-top:306pt;width:28.5pt;height:0;z-index:252069376" o:connectortype="straight" strokecolor="black [3213]"/>
        </w:pict>
      </w:r>
      <w:r>
        <w:rPr>
          <w:noProof/>
        </w:rPr>
        <w:pict>
          <v:shape id="_x0000_s1588" type="#_x0000_t32" style="position:absolute;left:0;text-align:left;margin-left:82.9pt;margin-top:334.5pt;width:27.75pt;height:0;z-index:252063232" o:connectortype="straight" strokecolor="black [3213]"/>
        </w:pict>
      </w:r>
      <w:r>
        <w:rPr>
          <w:noProof/>
        </w:rPr>
        <w:pict>
          <v:shape id="_x0000_s1587" type="#_x0000_t32" style="position:absolute;left:0;text-align:left;margin-left:82.9pt;margin-top:300.75pt;width:0;height:33.75pt;z-index:252062208" o:connectortype="straight" strokecolor="black [3213]"/>
        </w:pict>
      </w:r>
      <w:r>
        <w:rPr>
          <w:noProof/>
        </w:rPr>
        <w:pict>
          <v:shape id="_x0000_s1586" type="#_x0000_t32" style="position:absolute;left:0;text-align:left;margin-left:54.4pt;margin-top:300.75pt;width:28.5pt;height:0;z-index:252061184" o:connectortype="straight" strokecolor="black [3213]"/>
        </w:pict>
      </w:r>
      <w:r>
        <w:rPr>
          <w:noProof/>
        </w:rPr>
        <w:pict>
          <v:shape id="_x0000_s1585" type="#_x0000_t32" style="position:absolute;left:0;text-align:left;margin-left:54.4pt;margin-top:267pt;width:0;height:67.5pt;z-index:252060160" o:connectortype="straight" strokecolor="black [3213]"/>
        </w:pict>
      </w:r>
      <w:r>
        <w:rPr>
          <w:noProof/>
        </w:rPr>
        <w:pict>
          <v:shape id="_x0000_s1589" type="#_x0000_t32" style="position:absolute;left:0;text-align:left;margin-left:54.4pt;margin-top:306pt;width:28.5pt;height:0;z-index:252064256" o:connectortype="straight" strokecolor="black [3213]"/>
        </w:pict>
      </w:r>
      <w:r>
        <w:rPr>
          <w:noProof/>
        </w:rPr>
        <w:pict>
          <v:shape id="_x0000_s1578" type="#_x0000_t32" style="position:absolute;left:0;text-align:left;margin-left:314.65pt;margin-top:51pt;width:28.5pt;height:0;z-index:252052992" o:connectortype="straight" strokecolor="black [3213]"/>
        </w:pict>
      </w:r>
      <w:r>
        <w:rPr>
          <w:noProof/>
        </w:rPr>
        <w:pict>
          <v:shape id="_x0000_s1577" type="#_x0000_t32" style="position:absolute;left:0;text-align:left;margin-left:314.65pt;margin-top:17.25pt;width:0;height:67.5pt;z-index:252051968" o:connectortype="straight" strokecolor="black [3213]"/>
        </w:pict>
      </w:r>
      <w:r>
        <w:rPr>
          <w:noProof/>
        </w:rPr>
        <w:pict>
          <v:shape id="_x0000_s1580" type="#_x0000_t32" style="position:absolute;left:0;text-align:left;margin-left:343.15pt;margin-top:84.75pt;width:27.75pt;height:0;z-index:252055040" o:connectortype="straight" strokecolor="black [3213]"/>
        </w:pict>
      </w:r>
      <w:r>
        <w:rPr>
          <w:noProof/>
        </w:rPr>
        <w:pict>
          <v:shape id="_x0000_s1579" type="#_x0000_t32" style="position:absolute;left:0;text-align:left;margin-left:343.15pt;margin-top:51pt;width:0;height:33.75pt;z-index:252054016" o:connectortype="straight" strokecolor="black [3213]"/>
        </w:pict>
      </w:r>
      <w:r>
        <w:rPr>
          <w:noProof/>
        </w:rPr>
        <w:pict>
          <v:shape id="_x0000_s1572" type="#_x0000_t32" style="position:absolute;left:0;text-align:left;margin-left:42.4pt;margin-top:17.25pt;width:0;height:67.5pt;z-index:252046848" o:connectortype="straight" strokecolor="black [3213]"/>
        </w:pict>
      </w:r>
      <w:r>
        <w:rPr>
          <w:noProof/>
        </w:rPr>
        <w:pict>
          <v:shape id="_x0000_s1574" type="#_x0000_t32" style="position:absolute;left:0;text-align:left;margin-left:70.9pt;margin-top:51pt;width:0;height:33.75pt;z-index:252048896" o:connectortype="straight" strokecolor="black [3213]"/>
        </w:pict>
      </w:r>
      <w:r>
        <w:rPr>
          <w:noProof/>
        </w:rPr>
        <w:pict>
          <v:shape id="_x0000_s1571" type="#_x0000_t32" style="position:absolute;left:0;text-align:left;margin-left:34.15pt;margin-top:17.25pt;width:0;height:33.75pt;z-index:252045824" o:connectortype="straight" strokecolor="black [3213]"/>
        </w:pict>
      </w:r>
    </w:p>
    <w:p w:rsidR="00E46459" w:rsidRDefault="00E46459" w:rsidP="00C5540E"/>
    <w:p w:rsidR="00E46459" w:rsidRDefault="00FE041F" w:rsidP="00C5540E">
      <w:r>
        <w:rPr>
          <w:noProof/>
        </w:rPr>
        <w:pict>
          <v:shape id="_x0000_s1584" style="position:absolute;left:0;text-align:left;margin-left:15.4pt;margin-top:-33.65pt;width:13.5pt;height:28.5pt;z-index:252059136" coordsize="270,570" path="m270,570c135,490,,410,,315,,220,135,110,270,e" filled="f" strokecolor="black [3213]">
            <v:stroke endarrow="block"/>
            <v:path arrowok="t"/>
          </v:shape>
        </w:pict>
      </w:r>
      <w:r>
        <w:rPr>
          <w:noProof/>
        </w:rPr>
        <w:pict>
          <v:shape id="_x0000_s1583" style="position:absolute;left:0;text-align:left;margin-left:20.65pt;margin-top:5.35pt;width:13.5pt;height:28.5pt;z-index:252058112" coordsize="270,570" path="m270,570c135,490,,410,,315,,220,135,110,270,e" filled="f" strokecolor="black [3213]">
            <v:stroke endarrow="block"/>
            <v:path arrowok="t"/>
          </v:shape>
        </w:pict>
      </w:r>
      <w:r>
        <w:rPr>
          <w:noProof/>
        </w:rPr>
        <w:pict>
          <v:shape id="_x0000_s1581" type="#_x0000_t32" style="position:absolute;left:0;text-align:left;margin-left:314.65pt;margin-top:5.35pt;width:28.5pt;height:0;z-index:252056064" o:connectortype="straight" strokecolor="black [3213]"/>
        </w:pict>
      </w:r>
      <w:r>
        <w:rPr>
          <w:noProof/>
        </w:rPr>
        <w:pict>
          <v:shape id="_x0000_s1573" type="#_x0000_t32" style="position:absolute;left:0;text-align:left;margin-left:42.4pt;margin-top:.1pt;width:28.5pt;height:0;z-index:252047872" o:connectortype="straight" strokecolor="black [3213]"/>
        </w:pict>
      </w:r>
    </w:p>
    <w:p w:rsidR="00E46459" w:rsidRDefault="00FE041F" w:rsidP="008F0254">
      <w:pPr>
        <w:tabs>
          <w:tab w:val="left" w:pos="2130"/>
          <w:tab w:val="left" w:pos="7485"/>
        </w:tabs>
      </w:pPr>
      <w:r>
        <w:rPr>
          <w:noProof/>
        </w:rPr>
        <w:pict>
          <v:shape id="_x0000_s1575" type="#_x0000_t32" style="position:absolute;left:0;text-align:left;margin-left:70.9pt;margin-top:8.45pt;width:27.75pt;height:0;z-index:252049920" o:connectortype="straight" strokecolor="black [3213]"/>
        </w:pict>
      </w:r>
      <w:r w:rsidR="008F0254">
        <w:tab/>
        <w:t>PP</w:t>
      </w:r>
      <w:r w:rsidR="008F0254">
        <w:tab/>
        <w:t>PP</w:t>
      </w:r>
    </w:p>
    <w:p w:rsidR="00E46459" w:rsidRDefault="008F0254" w:rsidP="008F0254">
      <w:pPr>
        <w:tabs>
          <w:tab w:val="left" w:pos="5685"/>
        </w:tabs>
      </w:pPr>
      <w:r>
        <w:t>Δ3-isopenténylpyrophosphate</w:t>
      </w:r>
      <w:r>
        <w:tab/>
        <w:t>diméthylallylpyrophosphate</w:t>
      </w:r>
    </w:p>
    <w:p w:rsidR="00E46459" w:rsidRDefault="008F0254" w:rsidP="00C5540E">
      <w:r>
        <w:t>Par unité de 5 carbones, 2 NADPH, H</w:t>
      </w:r>
      <w:r>
        <w:rPr>
          <w:vertAlign w:val="superscript"/>
        </w:rPr>
        <w:t>+</w:t>
      </w:r>
      <w:r>
        <w:t xml:space="preserve"> et 3 ATP sont utilisés.</w:t>
      </w:r>
    </w:p>
    <w:p w:rsidR="008F0254" w:rsidRDefault="008F0254" w:rsidP="00C5540E">
      <w:r>
        <w:t>Du Δ3-isopenténylpyrophosphate, on obtient le s</w:t>
      </w:r>
      <w:r w:rsidR="0056040C">
        <w:t>qualèn</w:t>
      </w:r>
      <w:r>
        <w:t>e (30 C), puis le lanostérol (30 C) et enfin le cholestérol (27 C).</w:t>
      </w:r>
    </w:p>
    <w:p w:rsidR="008F0254" w:rsidRDefault="008F0254" w:rsidP="00C5540E">
      <w:r>
        <w:t>Une molécule de Δ3-isopenténylpyrophosphate</w:t>
      </w:r>
      <w:r w:rsidRPr="008F0254">
        <w:t xml:space="preserve"> </w:t>
      </w:r>
      <w:r>
        <w:t>se condense avec une molécule de diméthylallylpyrophosphate. La condensation est une condensation tête à queue. On obtient un composé à 2 chaises : le géranylpyrophosphate. On libère un PPi. C’est un composé à 10 carbones.</w:t>
      </w:r>
    </w:p>
    <w:p w:rsidR="008F0254" w:rsidRDefault="008F0254" w:rsidP="00C5540E"/>
    <w:p w:rsidR="008F0254" w:rsidRDefault="008F0254" w:rsidP="00C5540E"/>
    <w:p w:rsidR="008F0254" w:rsidRDefault="008F0254" w:rsidP="00C5540E"/>
    <w:p w:rsidR="008F0254" w:rsidRDefault="008F0254" w:rsidP="008F0254">
      <w:pPr>
        <w:tabs>
          <w:tab w:val="left" w:pos="3495"/>
        </w:tabs>
      </w:pPr>
      <w:r>
        <w:tab/>
        <w:t>PP</w:t>
      </w:r>
    </w:p>
    <w:p w:rsidR="008F0254" w:rsidRDefault="008F0254" w:rsidP="00C5540E">
      <w:r>
        <w:t>On fait ensuite un composé à 15 C :</w:t>
      </w:r>
    </w:p>
    <w:p w:rsidR="008F0254" w:rsidRDefault="00FE041F" w:rsidP="0056040C">
      <w:pPr>
        <w:tabs>
          <w:tab w:val="center" w:pos="4536"/>
        </w:tabs>
      </w:pPr>
      <w:r>
        <w:rPr>
          <w:noProof/>
        </w:rPr>
        <w:pict>
          <v:shape id="_x0000_s1639" type="#_x0000_t32" style="position:absolute;left:0;text-align:left;margin-left:175.9pt;margin-top:226.9pt;width:27.75pt;height:0;z-index:252115456" o:connectortype="straight" strokecolor="black [3213]"/>
        </w:pict>
      </w:r>
      <w:r>
        <w:rPr>
          <w:noProof/>
        </w:rPr>
        <w:pict>
          <v:shape id="_x0000_s1638" type="#_x0000_t32" style="position:absolute;left:0;text-align:left;margin-left:175.9pt;margin-top:193.15pt;width:0;height:33.75pt;z-index:252114432" o:connectortype="straight" strokecolor="black [3213]"/>
        </w:pict>
      </w:r>
      <w:r>
        <w:rPr>
          <w:noProof/>
        </w:rPr>
        <w:pict>
          <v:shape id="_x0000_s1637" type="#_x0000_t32" style="position:absolute;left:0;text-align:left;margin-left:147.4pt;margin-top:193.15pt;width:28.5pt;height:0;z-index:252113408" o:connectortype="straight" strokecolor="black [3213]"/>
        </w:pict>
      </w:r>
      <w:r>
        <w:rPr>
          <w:noProof/>
        </w:rPr>
        <w:pict>
          <v:shape id="_x0000_s1636" type="#_x0000_t32" style="position:absolute;left:0;text-align:left;margin-left:147.4pt;margin-top:159.4pt;width:0;height:67.5pt;z-index:252112384" o:connectortype="straight" strokecolor="black [3213]"/>
        </w:pict>
      </w:r>
      <w:r>
        <w:rPr>
          <w:noProof/>
        </w:rPr>
        <w:pict>
          <v:shape id="_x0000_s1635" type="#_x0000_t32" style="position:absolute;left:0;text-align:left;margin-left:91.9pt;margin-top:198.4pt;width:28.5pt;height:0;z-index:252111360" o:connectortype="straight" strokecolor="black [3213]"/>
        </w:pict>
      </w:r>
      <w:r>
        <w:rPr>
          <w:noProof/>
        </w:rPr>
        <w:pict>
          <v:shape id="_x0000_s1634" type="#_x0000_t32" style="position:absolute;left:0;text-align:left;margin-left:120.4pt;margin-top:226.9pt;width:27.75pt;height:0;z-index:252110336" o:connectortype="straight" strokecolor="black [3213]"/>
        </w:pict>
      </w:r>
      <w:r>
        <w:rPr>
          <w:noProof/>
        </w:rPr>
        <w:pict>
          <v:shape id="_x0000_s1633" type="#_x0000_t32" style="position:absolute;left:0;text-align:left;margin-left:120.4pt;margin-top:193.15pt;width:0;height:33.75pt;z-index:252109312" o:connectortype="straight" strokecolor="black [3213]"/>
        </w:pict>
      </w:r>
      <w:r>
        <w:rPr>
          <w:noProof/>
        </w:rPr>
        <w:pict>
          <v:shape id="_x0000_s1632" type="#_x0000_t32" style="position:absolute;left:0;text-align:left;margin-left:91.9pt;margin-top:193.15pt;width:28.5pt;height:0;z-index:252108288" o:connectortype="straight" strokecolor="black [3213]"/>
        </w:pict>
      </w:r>
      <w:r>
        <w:rPr>
          <w:noProof/>
        </w:rPr>
        <w:pict>
          <v:shape id="_x0000_s1631" type="#_x0000_t32" style="position:absolute;left:0;text-align:left;margin-left:91.9pt;margin-top:159.4pt;width:0;height:67.5pt;z-index:252107264" o:connectortype="straight" strokecolor="black [3213]"/>
        </w:pict>
      </w:r>
      <w:r>
        <w:rPr>
          <w:noProof/>
        </w:rPr>
        <w:pict>
          <v:shape id="_x0000_s1630" type="#_x0000_t32" style="position:absolute;left:0;text-align:left;margin-left:34.9pt;margin-top:198.4pt;width:28.5pt;height:0;z-index:252106240" o:connectortype="straight" strokecolor="black [3213]"/>
        </w:pict>
      </w:r>
      <w:r>
        <w:rPr>
          <w:noProof/>
        </w:rPr>
        <w:pict>
          <v:shape id="_x0000_s1629" type="#_x0000_t32" style="position:absolute;left:0;text-align:left;margin-left:63.4pt;margin-top:226.9pt;width:27.75pt;height:0;z-index:252105216" o:connectortype="straight" strokecolor="black [3213]"/>
        </w:pict>
      </w:r>
      <w:r>
        <w:rPr>
          <w:noProof/>
        </w:rPr>
        <w:pict>
          <v:shape id="_x0000_s1628" type="#_x0000_t32" style="position:absolute;left:0;text-align:left;margin-left:63.4pt;margin-top:193.15pt;width:0;height:33.75pt;z-index:252104192" o:connectortype="straight" strokecolor="black [3213]"/>
        </w:pict>
      </w:r>
      <w:r>
        <w:rPr>
          <w:noProof/>
        </w:rPr>
        <w:pict>
          <v:shape id="_x0000_s1627" type="#_x0000_t32" style="position:absolute;left:0;text-align:left;margin-left:34.9pt;margin-top:193.15pt;width:28.5pt;height:0;z-index:252103168" o:connectortype="straight" strokecolor="black [3213]"/>
        </w:pict>
      </w:r>
      <w:r>
        <w:rPr>
          <w:noProof/>
        </w:rPr>
        <w:pict>
          <v:shape id="_x0000_s1626" type="#_x0000_t32" style="position:absolute;left:0;text-align:left;margin-left:34.15pt;margin-top:159.4pt;width:0;height:67.5pt;z-index:252102144" o:connectortype="straight" strokecolor="black [3213]"/>
        </w:pict>
      </w:r>
      <w:r>
        <w:rPr>
          <w:noProof/>
        </w:rPr>
        <w:pict>
          <v:shape id="_x0000_s1640" type="#_x0000_t32" style="position:absolute;left:0;text-align:left;margin-left:147.4pt;margin-top:198.4pt;width:28.5pt;height:0;z-index:252116480" o:connectortype="straight" strokecolor="black [3213]"/>
        </w:pict>
      </w:r>
      <w:r>
        <w:rPr>
          <w:noProof/>
        </w:rPr>
        <w:pict>
          <v:shape id="_x0000_s1624" type="#_x0000_t32" style="position:absolute;left:0;text-align:left;margin-left:397.9pt;margin-top:82.15pt;width:27.75pt;height:0;z-index:252100096" o:connectortype="straight" strokecolor="black [3213]"/>
        </w:pict>
      </w:r>
      <w:r>
        <w:rPr>
          <w:noProof/>
        </w:rPr>
        <w:pict>
          <v:shape id="_x0000_s1623" type="#_x0000_t32" style="position:absolute;left:0;text-align:left;margin-left:397.9pt;margin-top:48.4pt;width:0;height:33.75pt;z-index:252099072" o:connectortype="straight" strokecolor="black [3213]"/>
        </w:pict>
      </w:r>
      <w:r>
        <w:rPr>
          <w:noProof/>
        </w:rPr>
        <w:pict>
          <v:shape id="_x0000_s1622" type="#_x0000_t32" style="position:absolute;left:0;text-align:left;margin-left:369.4pt;margin-top:48.4pt;width:28.5pt;height:0;z-index:252098048" o:connectortype="straight" strokecolor="black [3213]"/>
        </w:pict>
      </w:r>
      <w:r>
        <w:rPr>
          <w:noProof/>
        </w:rPr>
        <w:pict>
          <v:shape id="_x0000_s1621" type="#_x0000_t32" style="position:absolute;left:0;text-align:left;margin-left:369.4pt;margin-top:14.65pt;width:0;height:67.5pt;z-index:252097024" o:connectortype="straight" strokecolor="black [3213]"/>
        </w:pict>
      </w:r>
      <w:r>
        <w:rPr>
          <w:noProof/>
        </w:rPr>
        <w:pict>
          <v:shape id="_x0000_s1625" type="#_x0000_t32" style="position:absolute;left:0;text-align:left;margin-left:369.4pt;margin-top:53.65pt;width:28.5pt;height:0;z-index:252101120" o:connectortype="straight" strokecolor="black [3213]"/>
        </w:pict>
      </w:r>
      <w:r>
        <w:rPr>
          <w:noProof/>
        </w:rPr>
        <w:pict>
          <v:shape id="_x0000_s1619" type="#_x0000_t32" style="position:absolute;left:0;text-align:left;margin-left:342.4pt;margin-top:82.15pt;width:27.75pt;height:0;z-index:252094976" o:connectortype="straight" strokecolor="black [3213]"/>
        </w:pict>
      </w:r>
      <w:r>
        <w:rPr>
          <w:noProof/>
        </w:rPr>
        <w:pict>
          <v:shape id="_x0000_s1618" type="#_x0000_t32" style="position:absolute;left:0;text-align:left;margin-left:342.4pt;margin-top:48.4pt;width:0;height:33.75pt;z-index:252093952" o:connectortype="straight" strokecolor="black [3213]"/>
        </w:pict>
      </w:r>
      <w:r>
        <w:rPr>
          <w:noProof/>
        </w:rPr>
        <w:pict>
          <v:shape id="_x0000_s1617" type="#_x0000_t32" style="position:absolute;left:0;text-align:left;margin-left:313.9pt;margin-top:48.4pt;width:28.5pt;height:0;z-index:252092928" o:connectortype="straight" strokecolor="black [3213]"/>
        </w:pict>
      </w:r>
      <w:r>
        <w:rPr>
          <w:noProof/>
        </w:rPr>
        <w:pict>
          <v:shape id="_x0000_s1616" type="#_x0000_t32" style="position:absolute;left:0;text-align:left;margin-left:313.9pt;margin-top:14.65pt;width:0;height:67.5pt;z-index:252091904" o:connectortype="straight" strokecolor="black [3213]"/>
        </w:pict>
      </w:r>
      <w:r>
        <w:rPr>
          <w:noProof/>
        </w:rPr>
        <w:pict>
          <v:shape id="_x0000_s1615" type="#_x0000_t32" style="position:absolute;left:0;text-align:left;margin-left:256.9pt;margin-top:53.65pt;width:28.5pt;height:0;z-index:252090880" o:connectortype="straight" strokecolor="black [3213]"/>
        </w:pict>
      </w:r>
      <w:r>
        <w:rPr>
          <w:noProof/>
        </w:rPr>
        <w:pict>
          <v:shape id="_x0000_s1614" type="#_x0000_t32" style="position:absolute;left:0;text-align:left;margin-left:285.4pt;margin-top:82.15pt;width:27.75pt;height:0;z-index:252089856" o:connectortype="straight" strokecolor="black [3213]"/>
        </w:pict>
      </w:r>
      <w:r>
        <w:rPr>
          <w:noProof/>
        </w:rPr>
        <w:pict>
          <v:shape id="_x0000_s1613" type="#_x0000_t32" style="position:absolute;left:0;text-align:left;margin-left:285.4pt;margin-top:48.4pt;width:0;height:33.75pt;z-index:252088832" o:connectortype="straight" strokecolor="black [3213]"/>
        </w:pict>
      </w:r>
      <w:r>
        <w:rPr>
          <w:noProof/>
        </w:rPr>
        <w:pict>
          <v:shape id="_x0000_s1612" type="#_x0000_t32" style="position:absolute;left:0;text-align:left;margin-left:256.9pt;margin-top:48.4pt;width:28.5pt;height:0;z-index:252087808" o:connectortype="straight" strokecolor="black [3213]"/>
        </w:pict>
      </w:r>
      <w:r>
        <w:rPr>
          <w:noProof/>
        </w:rPr>
        <w:pict>
          <v:shape id="_x0000_s1620" type="#_x0000_t32" style="position:absolute;left:0;text-align:left;margin-left:313.9pt;margin-top:53.65pt;width:28.5pt;height:0;z-index:252096000" o:connectortype="straight" strokecolor="black [3213]"/>
        </w:pict>
      </w:r>
      <w:r>
        <w:rPr>
          <w:noProof/>
        </w:rPr>
        <w:pict>
          <v:shape id="_x0000_s1611" type="#_x0000_t32" style="position:absolute;left:0;text-align:left;margin-left:256.15pt;margin-top:14.65pt;width:0;height:67.5pt;z-index:252086784" o:connectortype="straight" strokecolor="black [3213]"/>
        </w:pict>
      </w:r>
      <w:r>
        <w:rPr>
          <w:noProof/>
        </w:rPr>
        <w:pict>
          <v:shape id="_x0000_s1604" type="#_x0000_t32" style="position:absolute;left:0;text-align:left;margin-left:153.4pt;margin-top:53.65pt;width:28.5pt;height:0;z-index:252079616" o:connectortype="straight" strokecolor="black [3213]"/>
        </w:pict>
      </w:r>
      <w:r>
        <w:rPr>
          <w:noProof/>
        </w:rPr>
        <w:pict>
          <v:shape id="_x0000_s1603" type="#_x0000_t32" style="position:absolute;left:0;text-align:left;margin-left:181.9pt;margin-top:82.15pt;width:27.75pt;height:0;z-index:252078592" o:connectortype="straight" strokecolor="black [3213]"/>
        </w:pict>
      </w:r>
      <w:r>
        <w:rPr>
          <w:noProof/>
        </w:rPr>
        <w:pict>
          <v:shape id="_x0000_s1602" type="#_x0000_t32" style="position:absolute;left:0;text-align:left;margin-left:181.9pt;margin-top:48.4pt;width:0;height:33.75pt;z-index:252077568" o:connectortype="straight" strokecolor="black [3213]"/>
        </w:pict>
      </w:r>
      <w:r>
        <w:rPr>
          <w:noProof/>
        </w:rPr>
        <w:pict>
          <v:shape id="_x0000_s1601" type="#_x0000_t32" style="position:absolute;left:0;text-align:left;margin-left:153.4pt;margin-top:48.4pt;width:28.5pt;height:0;z-index:252076544" o:connectortype="straight" strokecolor="black [3213]"/>
        </w:pict>
      </w:r>
      <w:r>
        <w:rPr>
          <w:noProof/>
        </w:rPr>
        <w:pict>
          <v:shape id="_x0000_s1600" type="#_x0000_t32" style="position:absolute;left:0;text-align:left;margin-left:153.4pt;margin-top:14.65pt;width:0;height:67.5pt;z-index:252075520" o:connectortype="straight" strokecolor="black [3213]"/>
        </w:pict>
      </w:r>
      <w:r>
        <w:rPr>
          <w:noProof/>
        </w:rPr>
        <w:pict>
          <v:shape id="_x0000_s1599" type="#_x0000_t32" style="position:absolute;left:0;text-align:left;margin-left:96.4pt;margin-top:53.65pt;width:28.5pt;height:0;z-index:252074496" o:connectortype="straight" strokecolor="black [3213]"/>
        </w:pict>
      </w:r>
      <w:r>
        <w:rPr>
          <w:noProof/>
        </w:rPr>
        <w:pict>
          <v:shape id="_x0000_s1598" type="#_x0000_t32" style="position:absolute;left:0;text-align:left;margin-left:124.9pt;margin-top:82.15pt;width:27.75pt;height:0;z-index:252073472" o:connectortype="straight" strokecolor="black [3213]"/>
        </w:pict>
      </w:r>
      <w:r>
        <w:rPr>
          <w:noProof/>
        </w:rPr>
        <w:pict>
          <v:shape id="_x0000_s1597" type="#_x0000_t32" style="position:absolute;left:0;text-align:left;margin-left:124.9pt;margin-top:48.4pt;width:0;height:33.75pt;z-index:252072448" o:connectortype="straight" strokecolor="black [3213]"/>
        </w:pict>
      </w:r>
      <w:r>
        <w:rPr>
          <w:noProof/>
        </w:rPr>
        <w:pict>
          <v:shape id="_x0000_s1596" type="#_x0000_t32" style="position:absolute;left:0;text-align:left;margin-left:96.4pt;margin-top:48.4pt;width:28.5pt;height:0;z-index:252071424" o:connectortype="straight" strokecolor="black [3213]"/>
        </w:pict>
      </w:r>
      <w:r>
        <w:rPr>
          <w:noProof/>
        </w:rPr>
        <w:pict>
          <v:shape id="_x0000_s1595" type="#_x0000_t32" style="position:absolute;left:0;text-align:left;margin-left:96.4pt;margin-top:14.65pt;width:0;height:67.5pt;z-index:252070400" o:connectortype="straight" strokecolor="black [3213]"/>
        </w:pict>
      </w:r>
      <w:r>
        <w:rPr>
          <w:noProof/>
        </w:rPr>
        <w:pict>
          <v:shape id="_x0000_s1608" type="#_x0000_t32" style="position:absolute;left:0;text-align:left;margin-left:25.9pt;margin-top:48.4pt;width:0;height:33.75pt;z-index:252083712" o:connectortype="straight" strokecolor="black [3213]"/>
        </w:pict>
      </w:r>
      <w:r>
        <w:rPr>
          <w:noProof/>
        </w:rPr>
        <w:pict>
          <v:shape id="_x0000_s1607" type="#_x0000_t32" style="position:absolute;left:0;text-align:left;margin-left:-2.6pt;margin-top:48.4pt;width:28.5pt;height:0;z-index:252082688" o:connectortype="straight" strokecolor="black [3213]"/>
        </w:pict>
      </w:r>
      <w:r>
        <w:rPr>
          <w:noProof/>
        </w:rPr>
        <w:pict>
          <v:shape id="_x0000_s1606" type="#_x0000_t32" style="position:absolute;left:0;text-align:left;margin-left:-2.6pt;margin-top:14.65pt;width:0;height:67.5pt;z-index:252081664" o:connectortype="straight" strokecolor="black [3213]"/>
        </w:pict>
      </w:r>
      <w:r>
        <w:rPr>
          <w:noProof/>
        </w:rPr>
        <w:pict>
          <v:shape id="_x0000_s1605" type="#_x0000_t32" style="position:absolute;left:0;text-align:left;margin-left:-10.85pt;margin-top:14.65pt;width:0;height:33.75pt;z-index:252080640" o:connectortype="straight" strokecolor="black [3213]"/>
        </w:pict>
      </w:r>
      <w:r>
        <w:rPr>
          <w:noProof/>
        </w:rPr>
        <w:pict>
          <v:shape id="_x0000_s1609" type="#_x0000_t32" style="position:absolute;left:0;text-align:left;margin-left:25.9pt;margin-top:82.15pt;width:27.75pt;height:0;z-index:252084736" o:connectortype="straight" strokecolor="black [3213]"/>
        </w:pict>
      </w:r>
      <w:r w:rsidR="0056040C">
        <w:tab/>
      </w:r>
    </w:p>
    <w:p w:rsidR="008F0254" w:rsidRDefault="008F0254" w:rsidP="00C5540E"/>
    <w:p w:rsidR="0056040C" w:rsidRDefault="00FE041F" w:rsidP="0056040C">
      <w:r>
        <w:rPr>
          <w:noProof/>
        </w:rPr>
        <w:pict>
          <v:shape id="_x0000_s1610" type="#_x0000_t32" style="position:absolute;left:0;text-align:left;margin-left:199.9pt;margin-top:10.25pt;width:40.5pt;height:0;z-index:252085760" o:connectortype="straight" strokecolor="black [3213]">
            <v:stroke endarrow="block"/>
          </v:shape>
        </w:pict>
      </w:r>
    </w:p>
    <w:p w:rsidR="008F0254" w:rsidRDefault="0056040C" w:rsidP="0056040C">
      <w:pPr>
        <w:tabs>
          <w:tab w:val="left" w:pos="1134"/>
          <w:tab w:val="left" w:pos="4253"/>
          <w:tab w:val="left" w:pos="8505"/>
        </w:tabs>
      </w:pPr>
      <w:r>
        <w:tab/>
      </w:r>
      <w:r w:rsidR="008F0254">
        <w:t>OPP</w:t>
      </w:r>
      <w:r>
        <w:tab/>
        <w:t>PP</w:t>
      </w:r>
      <w:r>
        <w:tab/>
        <w:t>PP</w:t>
      </w:r>
    </w:p>
    <w:p w:rsidR="0056040C" w:rsidRDefault="0056040C" w:rsidP="0056040C">
      <w:pPr>
        <w:tabs>
          <w:tab w:val="left" w:pos="1134"/>
          <w:tab w:val="left" w:pos="4253"/>
          <w:tab w:val="left" w:pos="8505"/>
        </w:tabs>
      </w:pPr>
      <w:r>
        <w:t>On obtient le Faranesylpyrophosphate. On prend ensuite 2 Faranesylpyrophosphates, qui se condensent en tête à tête :</w:t>
      </w:r>
    </w:p>
    <w:p w:rsidR="0056040C" w:rsidRDefault="00FE041F" w:rsidP="0056040C">
      <w:pPr>
        <w:tabs>
          <w:tab w:val="left" w:pos="1134"/>
          <w:tab w:val="left" w:pos="4253"/>
          <w:tab w:val="left" w:pos="8505"/>
        </w:tabs>
      </w:pPr>
      <w:r>
        <w:rPr>
          <w:noProof/>
        </w:rPr>
        <w:pict>
          <v:group id="_x0000_s1656" style="position:absolute;left:0;text-align:left;margin-left:199.9pt;margin-top:16.75pt;width:169.5pt;height:67.5pt;flip:x;z-index:252132864" coordorigin="5520,4605" coordsize="3390,1350">
            <v:shape id="_x0000_s1641" type="#_x0000_t32" style="position:absolute;left:5520;top:4605;width:0;height:1350" o:connectortype="straight" strokecolor="black [3213]"/>
            <v:shape id="_x0000_s1642" type="#_x0000_t32" style="position:absolute;left:5535;top:5280;width:570;height:0" o:connectortype="straight" strokecolor="black [3213]"/>
            <v:shape id="_x0000_s1643" type="#_x0000_t32" style="position:absolute;left:6105;top:5280;width:0;height:675" o:connectortype="straight" strokecolor="black [3213]"/>
            <v:shape id="_x0000_s1644" type="#_x0000_t32" style="position:absolute;left:6105;top:5955;width:555;height:0" o:connectortype="straight" strokecolor="black [3213]"/>
            <v:shape id="_x0000_s1645" type="#_x0000_t32" style="position:absolute;left:5535;top:5385;width:570;height:0" o:connectortype="straight" strokecolor="black [3213]"/>
            <v:shape id="_x0000_s1646" type="#_x0000_t32" style="position:absolute;left:6675;top:4605;width:0;height:1350" o:connectortype="straight" strokecolor="black [3213]"/>
            <v:shape id="_x0000_s1647" type="#_x0000_t32" style="position:absolute;left:6675;top:5280;width:570;height:0" o:connectortype="straight" strokecolor="black [3213]"/>
            <v:shape id="_x0000_s1648" type="#_x0000_t32" style="position:absolute;left:7245;top:5280;width:0;height:675" o:connectortype="straight" strokecolor="black [3213]"/>
            <v:shape id="_x0000_s1649" type="#_x0000_t32" style="position:absolute;left:7245;top:5955;width:555;height:0" o:connectortype="straight" strokecolor="black [3213]"/>
            <v:shape id="_x0000_s1650" type="#_x0000_t32" style="position:absolute;left:6675;top:5385;width:570;height:0" o:connectortype="straight" strokecolor="black [3213]"/>
            <v:shape id="_x0000_s1651" type="#_x0000_t32" style="position:absolute;left:7785;top:4605;width:0;height:1350" o:connectortype="straight" strokecolor="black [3213]"/>
            <v:shape id="_x0000_s1652" type="#_x0000_t32" style="position:absolute;left:7785;top:5280;width:570;height:0" o:connectortype="straight" strokecolor="black [3213]"/>
            <v:shape id="_x0000_s1653" type="#_x0000_t32" style="position:absolute;left:8355;top:5280;width:0;height:675" o:connectortype="straight" strokecolor="black [3213]"/>
            <v:shape id="_x0000_s1654" type="#_x0000_t32" style="position:absolute;left:8355;top:5955;width:555;height:0" o:connectortype="straight" strokecolor="black [3213]"/>
            <v:shape id="_x0000_s1655" type="#_x0000_t32" style="position:absolute;left:7785;top:5385;width:570;height:0" o:connectortype="straight" strokecolor="black [3213]"/>
          </v:group>
        </w:pict>
      </w:r>
    </w:p>
    <w:p w:rsidR="0056040C" w:rsidRDefault="0056040C" w:rsidP="0056040C">
      <w:pPr>
        <w:tabs>
          <w:tab w:val="left" w:pos="1134"/>
          <w:tab w:val="left" w:pos="4253"/>
          <w:tab w:val="left" w:pos="8505"/>
        </w:tabs>
      </w:pPr>
    </w:p>
    <w:p w:rsidR="0056040C" w:rsidRDefault="0056040C" w:rsidP="0056040C">
      <w:pPr>
        <w:tabs>
          <w:tab w:val="left" w:pos="1134"/>
          <w:tab w:val="left" w:pos="4253"/>
          <w:tab w:val="left" w:pos="8505"/>
        </w:tabs>
      </w:pPr>
    </w:p>
    <w:p w:rsidR="0056040C" w:rsidRDefault="0056040C" w:rsidP="0056040C">
      <w:pPr>
        <w:tabs>
          <w:tab w:val="left" w:pos="1134"/>
          <w:tab w:val="left" w:pos="4253"/>
          <w:tab w:val="left" w:pos="8505"/>
        </w:tabs>
      </w:pPr>
    </w:p>
    <w:p w:rsidR="008F0254" w:rsidRDefault="0056040C" w:rsidP="00C5540E">
      <w:r>
        <w:t>On obtient le Squalène. On libère 2 PPi. Ensuite, à partir de Squalène, on va obtenir, grâce à la réduction d’une molécule d’oxygène, lorsque la nature veut utiliser un oxygène, elle utilise O</w:t>
      </w:r>
      <w:r>
        <w:rPr>
          <w:vertAlign w:val="subscript"/>
        </w:rPr>
        <w:t>2</w:t>
      </w:r>
      <w:r>
        <w:t>, l’oxygène gazeux atmosphérique. Mais elle ne veut qu’un O. Donc il y a réduction de l’O</w:t>
      </w:r>
      <w:r>
        <w:rPr>
          <w:vertAlign w:val="subscript"/>
        </w:rPr>
        <w:t>2</w:t>
      </w:r>
      <w:r>
        <w:t xml:space="preserve"> et formation d’eau. La réduction nécessite un coenzyme d’oxydo-réduction, qui va être oxydé en NADP</w:t>
      </w:r>
      <w:r>
        <w:rPr>
          <w:vertAlign w:val="superscript"/>
        </w:rPr>
        <w:t>+</w:t>
      </w:r>
      <w:r>
        <w:t>, 2 enzymes : une Squalène oxydase et une Squalène cyclase. On n’obtient pour l’instant que le lanostérol, qui ressemble au cholestérol. Il y a ensuite perte de 3 méthyl, saturation de la double liaison, et déplacement de l’autre double liaison, pour donner le cholestérol.</w:t>
      </w:r>
    </w:p>
    <w:p w:rsidR="005E49FB" w:rsidRDefault="0056040C" w:rsidP="00C5540E">
      <w:r>
        <w:t>On a donc consommé en plus 1 NADPH, H</w:t>
      </w:r>
      <w:r>
        <w:rPr>
          <w:vertAlign w:val="superscript"/>
        </w:rPr>
        <w:t>+</w:t>
      </w:r>
      <w:r w:rsidR="005E49FB">
        <w:t xml:space="preserve"> et donc pour la synthèse d’une molécule de cholestérol, on consomme 12 NADPH, H</w:t>
      </w:r>
      <w:r w:rsidR="005E49FB">
        <w:rPr>
          <w:vertAlign w:val="superscript"/>
        </w:rPr>
        <w:t>+</w:t>
      </w:r>
      <w:r w:rsidR="005E49FB">
        <w:t>, 18 ATP et 1 NADPH, H</w:t>
      </w:r>
      <w:r w:rsidR="005E49FB">
        <w:rPr>
          <w:vertAlign w:val="superscript"/>
        </w:rPr>
        <w:t>+</w:t>
      </w:r>
      <w:r w:rsidR="005E49FB">
        <w:t>. Donc 13 NADPH, H</w:t>
      </w:r>
      <w:r w:rsidR="005E49FB">
        <w:rPr>
          <w:vertAlign w:val="superscript"/>
        </w:rPr>
        <w:t>+</w:t>
      </w:r>
      <w:r w:rsidR="005E49FB">
        <w:t xml:space="preserve"> et 18 ATP. C’est donc très </w:t>
      </w:r>
      <w:r w:rsidR="005E49FB">
        <w:lastRenderedPageBreak/>
        <w:t>couteux. Il y a donc une grande régulation. Il n’y a qu’une étape qui est régulée, mais il y a 2 niveaux de régulation.</w:t>
      </w:r>
    </w:p>
    <w:p w:rsidR="00165A13" w:rsidRDefault="005E49FB" w:rsidP="00165A13">
      <w:pPr>
        <w:pStyle w:val="Heading3"/>
      </w:pPr>
      <w:bookmarkStart w:id="29" w:name="_Toc187140199"/>
      <w:r>
        <w:t>Régulation à court terme (Foie)</w:t>
      </w:r>
      <w:r w:rsidR="00165A13">
        <w:t xml:space="preserve"> de la synthèse du cholestérol</w:t>
      </w:r>
      <w:bookmarkEnd w:id="29"/>
    </w:p>
    <w:p w:rsidR="005E49FB" w:rsidRDefault="00165A13" w:rsidP="00C5540E">
      <w:r>
        <w:t>Régulation</w:t>
      </w:r>
      <w:r w:rsidR="005E49FB">
        <w:t xml:space="preserve"> de l’activité de l’enzyme qui catalyse l’étape déterminante de la synthèse. La HMG coenzyme A réductase est la cible. Il y a donc régulation à court terme. Il y a éventuellement compétition, mais c’est rarement utilisé dans les cellules. Il y a aussi régulation allostérique. La régulation se fait sur l’enzyme, sur la molécule. L’enzyme est faite à un certain taux, c’est sur les protéines présentes que la régulation se fait. La synthèse du cholestérol se fait en contexte de pléthore de pouvoir réducteur et d’énergie. Il y a un contrôle hormonal très simple et très logique de l’hydroxy méthylglutarylcoenzyme A réductase. Elle existe sous 2 états, un non-phosphorylé actif et un phosphorylé inactif. Cette enzyme est en équilibre entre 2 états, un non-phosphorylé actif, et un phosphorylé inactif.</w:t>
      </w:r>
    </w:p>
    <w:p w:rsidR="005E49FB" w:rsidRDefault="00FE041F" w:rsidP="00C5540E">
      <w:r>
        <w:rPr>
          <w:noProof/>
        </w:rPr>
        <w:pict>
          <v:group id="_x0000_s1671" style="position:absolute;left:0;text-align:left;margin-left:7.9pt;margin-top:19.9pt;width:399pt;height:128.25pt;z-index:252145152" coordorigin="1635,13560" coordsize="7980,2565">
            <v:shape id="_x0000_s1657" type="#_x0000_t202" style="position:absolute;left:1635;top:14415;width:2190;height:855" fillcolor="white [3201]" strokecolor="#c0504d [3205]" strokeweight="2.5pt">
              <v:shadow color="#868686"/>
              <v:textbox style="mso-next-textbox:#_x0000_s1657">
                <w:txbxContent>
                  <w:p w:rsidR="002E7BB8" w:rsidRDefault="002E7BB8" w:rsidP="005E49FB">
                    <w:pPr>
                      <w:jc w:val="center"/>
                    </w:pPr>
                    <w:r>
                      <w:t>HMG coenzyme A réductase</w:t>
                    </w:r>
                  </w:p>
                </w:txbxContent>
              </v:textbox>
            </v:shape>
            <v:shape id="_x0000_s1659" type="#_x0000_t202" style="position:absolute;left:7290;top:14415;width:2190;height:855" strokecolor="black [3213]">
              <v:textbox style="mso-next-textbox:#_x0000_s1659">
                <w:txbxContent>
                  <w:p w:rsidR="002E7BB8" w:rsidRDefault="002E7BB8" w:rsidP="005E49FB">
                    <w:pPr>
                      <w:jc w:val="center"/>
                    </w:pPr>
                    <w:r>
                      <w:t>HMG coenzyme A réductase</w:t>
                    </w:r>
                  </w:p>
                </w:txbxContent>
              </v:textbox>
            </v:shape>
            <v:shape id="_x0000_s1662" type="#_x0000_t202" style="position:absolute;left:4200;top:13560;width:2745;height:855" stroked="f" strokecolor="black [3213]">
              <v:textbox style="mso-next-textbox:#_x0000_s1662">
                <w:txbxContent>
                  <w:p w:rsidR="002E7BB8" w:rsidRDefault="002E7BB8" w:rsidP="005E49FB">
                    <w:pPr>
                      <w:jc w:val="center"/>
                    </w:pPr>
                    <w:r>
                      <w:t>HMG coenzyme A réductase phosphatase</w:t>
                    </w:r>
                  </w:p>
                </w:txbxContent>
              </v:textbox>
            </v:shape>
            <v:shape id="_x0000_s1663" type="#_x0000_t202" style="position:absolute;left:9045;top:14100;width:570;height:420" strokecolor="black [3213]">
              <v:textbox style="mso-next-textbox:#_x0000_s1663">
                <w:txbxContent>
                  <w:p w:rsidR="002E7BB8" w:rsidRDefault="002E7BB8" w:rsidP="00165A13">
                    <w:pPr>
                      <w:jc w:val="center"/>
                    </w:pPr>
                    <w:r>
                      <w:t>P</w:t>
                    </w:r>
                  </w:p>
                </w:txbxContent>
              </v:textbox>
            </v:shape>
            <v:shape id="_x0000_s1664" type="#_x0000_t202" style="position:absolute;left:4200;top:15270;width:2745;height:855" stroked="f" strokecolor="black [3213]">
              <v:textbox style="mso-next-textbox:#_x0000_s1664">
                <w:txbxContent>
                  <w:p w:rsidR="002E7BB8" w:rsidRDefault="002E7BB8" w:rsidP="005E49FB">
                    <w:pPr>
                      <w:jc w:val="center"/>
                    </w:pPr>
                    <w:r>
                      <w:t>HMG coenzyme A réductase kinase</w:t>
                    </w:r>
                  </w:p>
                </w:txbxContent>
              </v:textbox>
            </v:shape>
            <v:shape id="_x0000_s1665" type="#_x0000_t32" style="position:absolute;left:4035;top:15180;width:3045;height:0" o:connectortype="straight" strokecolor="black [3213]">
              <v:stroke endarrow="block"/>
            </v:shape>
            <v:shape id="_x0000_s1666" type="#_x0000_t32" style="position:absolute;left:4035;top:14520;width:3045;height:0;flip:x" o:connectortype="straight" strokecolor="black [3213]">
              <v:stroke endarrow="block"/>
            </v:shape>
            <v:shape id="_x0000_s1667" type="#_x0000_t202" style="position:absolute;left:7080;top:15525;width:1635;height:480" stroked="f" strokecolor="black [3213]">
              <v:textbox style="mso-next-textbox:#_x0000_s1667">
                <w:txbxContent>
                  <w:p w:rsidR="002E7BB8" w:rsidRDefault="002E7BB8" w:rsidP="005E49FB">
                    <w:pPr>
                      <w:jc w:val="center"/>
                    </w:pPr>
                    <w:r>
                      <w:t>Glucagon</w:t>
                    </w:r>
                  </w:p>
                </w:txbxContent>
              </v:textbox>
            </v:shape>
            <v:shape id="_x0000_s1668" type="#_x0000_t32" style="position:absolute;left:6390;top:15690;width:900;height:75;flip:x y" o:connectortype="straight" strokecolor="black [3213]">
              <v:stroke endarrow="block"/>
            </v:shape>
            <v:shape id="_x0000_s1669" type="#_x0000_t202" style="position:absolute;left:2565;top:13560;width:1635;height:480" stroked="f" strokecolor="black [3213]">
              <v:textbox style="mso-next-textbox:#_x0000_s1669">
                <w:txbxContent>
                  <w:p w:rsidR="002E7BB8" w:rsidRDefault="002E7BB8" w:rsidP="005E49FB">
                    <w:pPr>
                      <w:jc w:val="center"/>
                    </w:pPr>
                    <w:r>
                      <w:t>Insuline</w:t>
                    </w:r>
                  </w:p>
                </w:txbxContent>
              </v:textbox>
            </v:shape>
            <v:shape id="_x0000_s1670" type="#_x0000_t32" style="position:absolute;left:3825;top:13755;width:660;height:120" o:connectortype="straight" strokecolor="black [3213]">
              <v:stroke endarrow="block"/>
            </v:shape>
          </v:group>
        </w:pict>
      </w:r>
    </w:p>
    <w:p w:rsidR="00165A13" w:rsidRDefault="00165A13" w:rsidP="00C5540E"/>
    <w:p w:rsidR="00165A13" w:rsidRDefault="00165A13" w:rsidP="00C5540E"/>
    <w:p w:rsidR="00165A13" w:rsidRDefault="00165A13" w:rsidP="00C5540E"/>
    <w:p w:rsidR="00165A13" w:rsidRDefault="00165A13" w:rsidP="00C5540E"/>
    <w:p w:rsidR="00165A13" w:rsidRPr="005E49FB" w:rsidRDefault="00165A13" w:rsidP="00C5540E"/>
    <w:p w:rsidR="00165A13" w:rsidRDefault="00165A13" w:rsidP="00165A13">
      <w:r>
        <w:t>La Statine est un inhibiteur compétitif de la HMG coenzyme A réductase. C’est donc un contrôle hexogène, par inhibition de l’enzyme développée par les statines. On voit ainsi le taux de cholestérol diminuer.</w:t>
      </w:r>
    </w:p>
    <w:p w:rsidR="00165A13" w:rsidRDefault="00165A13" w:rsidP="00165A13">
      <w:r>
        <w:t>Cependant, il faut développer la régulation à long terme.</w:t>
      </w:r>
    </w:p>
    <w:p w:rsidR="00165A13" w:rsidRDefault="00165A13" w:rsidP="00165A13">
      <w:pPr>
        <w:pStyle w:val="Heading3"/>
      </w:pPr>
      <w:bookmarkStart w:id="30" w:name="_Toc187140200"/>
      <w:r>
        <w:t>Régulation à long terme</w:t>
      </w:r>
      <w:bookmarkEnd w:id="30"/>
    </w:p>
    <w:p w:rsidR="00165A13" w:rsidRDefault="00165A13" w:rsidP="00165A13">
      <w:r>
        <w:t>Ici interviennent des hormones, notamment les corticoïdes, en contrôlant le taux de transcription du gène de l’enzyme. On peut aussi trouver une régulation, pas tellement dans le foie, mais dans les tissus périphériques. Le cholestérol arrive sous forme d’ester, porté par les LDL. Les LDL sont perçus par des récepteurs de LDL. Ils sont très importants.</w:t>
      </w:r>
      <w:r w:rsidR="00D23728">
        <w:t xml:space="preserve"> Le récepteur du LDL permet l’internalisation du cholestérol. Les ester de cholestérol sont alors hydrolysés en cholestérol libre, qui a plusieurs avenirs : soit il est incorporé dans les membranes, soit dans le placenta, les gonades, etc. il donne des stéroïdes, soit il est stocké après ré-estérification. Cette ré-estérification cellulaire est catalysée par une enzyme appelée ACAT (acylcoenzyme A cholestérol acyltransférase).</w:t>
      </w:r>
    </w:p>
    <w:p w:rsidR="00D23728" w:rsidRDefault="00D23728" w:rsidP="00165A13">
      <w:r>
        <w:t>La régulation à long terme est développée par le cholestérol lui-même. Il rétro-inhibe l’expression du gène de l’hydroxy méthylglutarylcoenzyme A réductase.</w:t>
      </w:r>
      <w:r w:rsidR="00666D12">
        <w:t xml:space="preserve"> Le cholestérol lui-même contrôle la rétro-inhibition du gène du récepteur de LDL. Si les besoins sont remplis, il faut le stocker. Le cholestérol va donc activer l’enzyme qui le stocke, activation de l’expression du gène de l’ACAT.</w:t>
      </w:r>
    </w:p>
    <w:p w:rsidR="00666D12" w:rsidRDefault="00666D12" w:rsidP="00165A13">
      <w:r>
        <w:t>Ca pose un problème d’un point de vue thérapeutique, car si l’on utilise les statines, elles inhibent les protéines d’HMG coenzyme A réductase. Il y a réduction de cette enzyme, donc inhibition de la synthèse de cholestérol. Oui, mais à long terme, l’inhibition qui existe sur l’HMG coenzyme A réductase est levée, donc la synthèse de HMG coenzyme A réductase est activée. Cependant, ça marche quand même, mais on ne sait pas pourquoi. On pense qu’en excès de statines, une partie des molécules néosynthétisées seront confrontées aux statines, mais pas toutes.</w:t>
      </w:r>
    </w:p>
    <w:p w:rsidR="00A573E2" w:rsidRDefault="00A573E2" w:rsidP="00A573E2">
      <w:pPr>
        <w:pStyle w:val="Heading3"/>
      </w:pPr>
      <w:bookmarkStart w:id="31" w:name="_Toc187140201"/>
      <w:r>
        <w:t>Catabolisme du cholestérol</w:t>
      </w:r>
      <w:bookmarkEnd w:id="31"/>
    </w:p>
    <w:p w:rsidR="00A573E2" w:rsidRDefault="00A573E2" w:rsidP="00A573E2">
      <w:r>
        <w:t>La seule façon d’éliminer le cholestérol est dans les intestins, sous forme de cholestérol libre ou de cholestérol biliaire.</w:t>
      </w:r>
    </w:p>
    <w:p w:rsidR="00A573E2" w:rsidRDefault="00A573E2" w:rsidP="00A573E2">
      <w:r>
        <w:lastRenderedPageBreak/>
        <w:t>Pour éliminer le cholestérol, il y a plusieurs possibilités :</w:t>
      </w:r>
    </w:p>
    <w:p w:rsidR="00A573E2" w:rsidRDefault="00A573E2" w:rsidP="00A573E2">
      <w:pPr>
        <w:pStyle w:val="ListParagraph"/>
        <w:numPr>
          <w:ilvl w:val="0"/>
          <w:numId w:val="2"/>
        </w:numPr>
      </w:pPr>
      <w:r>
        <w:t>Elimination physique du cholestérol du corps</w:t>
      </w:r>
    </w:p>
    <w:p w:rsidR="00A573E2" w:rsidRDefault="00A573E2" w:rsidP="00A573E2">
      <w:pPr>
        <w:pStyle w:val="ListParagraph"/>
        <w:numPr>
          <w:ilvl w:val="0"/>
          <w:numId w:val="2"/>
        </w:numPr>
      </w:pPr>
      <w:r>
        <w:t>Elimination chimique</w:t>
      </w:r>
    </w:p>
    <w:p w:rsidR="00A573E2" w:rsidRDefault="00A573E2" w:rsidP="00A573E2">
      <w:r>
        <w:t xml:space="preserve">Pour éliminer une molécule hydrophobe de l’organisme, il faut la transformer en molécule hydrophile. Donc pour l’éliminer, on doit le rendre le plus hydrophile possible. Il l’est un tout petit peu, mais ce n’est pas suffisant. Les acides biliaires permettent l’élimination du cholestérol via son </w:t>
      </w:r>
      <w:r w:rsidR="00271E28">
        <w:t>hydro solubilisation</w:t>
      </w:r>
      <w:r>
        <w:t>.</w:t>
      </w:r>
      <w:r w:rsidR="00271E28">
        <w:t xml:space="preserve"> Le plus simple est de lui ajouter des OH. On fait donc une hydroxylation du cholestérol.</w:t>
      </w:r>
    </w:p>
    <w:p w:rsidR="00271E28" w:rsidRDefault="00271E28" w:rsidP="00A573E2">
      <w:r>
        <w:t>Le foie sécrète de la bile, qui se déverse dans l’intestin. La bile sécrète des acides biliaires dérivés du cholestérol, et des pigments biliaires dérivés de l’Hème. Le cholestérol est transformé en acide biliaire, déversé dans la bile, déversée dans l’intestin. Grâce à la veine porte, il y a une circulation entérohépatique. 90% de ce qui passe dans la bile et dans l’intestin va y retourner. Les 10% qui restent sont excrétés.</w:t>
      </w:r>
    </w:p>
    <w:p w:rsidR="00271E28" w:rsidRDefault="00271E28" w:rsidP="00A573E2">
      <w:r>
        <w:t>La synthèse d’acides biliaires se fait en 2 temps. A partir du cholestérol, un certain nombre d’étapes et d’enzymes permettent la synthèse primaire d’acides biliaires. Il y a des modifications de la chaine latérale, transformée en acylcoenzyme A, et hydroxylations. On obtient du cholylcoenzyme A. Une autre version déshydroxylée en position 12 existe : le chenodesoxycholylcoenzyme A primaire. Pour passer dans la bile, il faut que les dérivés du cholestérol soient parfaitement solubles dans l’eau. La nature a amené une nouvelle fonction : l’acylcoenzyme A peut agir soit avec la glycine pour former une liaison amide. Tout ça est bien soluble dans la bile. Une autre partie réagit avec la taurine, et forme un dérivé taurique, soluble dans la bile (pour 1/3 des cas). Arrivé dans l’intestin, taurine et glycine ne sont plus nécessaires, il y a déconjuguaison.</w:t>
      </w:r>
      <w:r w:rsidR="004D34E0">
        <w:t xml:space="preserve"> On obtient alors l’acide lithocholique et les acides biliaires secondaires.</w:t>
      </w:r>
    </w:p>
    <w:p w:rsidR="004D34E0" w:rsidRDefault="004D34E0" w:rsidP="00A573E2">
      <w:r>
        <w:t>Les acides biliaires secondaires ont 3 fonctions :</w:t>
      </w:r>
    </w:p>
    <w:p w:rsidR="004D34E0" w:rsidRDefault="004D34E0" w:rsidP="004D34E0">
      <w:pPr>
        <w:pStyle w:val="ListParagraph"/>
        <w:numPr>
          <w:ilvl w:val="0"/>
          <w:numId w:val="2"/>
        </w:numPr>
      </w:pPr>
      <w:r>
        <w:t>Elimination du cholestérol libre</w:t>
      </w:r>
    </w:p>
    <w:p w:rsidR="004D34E0" w:rsidRDefault="004D34E0" w:rsidP="004D34E0">
      <w:pPr>
        <w:pStyle w:val="ListParagraph"/>
        <w:numPr>
          <w:ilvl w:val="0"/>
          <w:numId w:val="2"/>
        </w:numPr>
      </w:pPr>
      <w:r>
        <w:t>Elimination du cholestérol sous forme d’acides biliaires (10-20%)</w:t>
      </w:r>
    </w:p>
    <w:p w:rsidR="004D34E0" w:rsidRDefault="004D34E0" w:rsidP="004D34E0">
      <w:pPr>
        <w:pStyle w:val="ListParagraph"/>
        <w:numPr>
          <w:ilvl w:val="0"/>
          <w:numId w:val="2"/>
        </w:numPr>
      </w:pPr>
      <w:r>
        <w:t>Cholérétiques : induction de la sécrétion de bile par le foie</w:t>
      </w:r>
    </w:p>
    <w:p w:rsidR="00593345" w:rsidRDefault="00593345" w:rsidP="004D34E0">
      <w:pPr>
        <w:pStyle w:val="ListParagraph"/>
        <w:numPr>
          <w:ilvl w:val="0"/>
          <w:numId w:val="2"/>
        </w:numPr>
      </w:pPr>
      <w:r>
        <w:t>Propriétés émulsifiantes</w:t>
      </w:r>
    </w:p>
    <w:p w:rsidR="004D34E0" w:rsidRDefault="004D34E0" w:rsidP="004D34E0">
      <w:r>
        <w:t>Remarque : l’essentiel des acides biliaires subit un cycle entérohépatique (80-90%).</w:t>
      </w:r>
    </w:p>
    <w:p w:rsidR="004D34E0" w:rsidRDefault="004D34E0" w:rsidP="004D34E0">
      <w:r>
        <w:t>Donc les acides biliaires tournent. Pour une petite quantité d’acides biliaires produite, il faut en continu un apport en acides biliaires. Les cholérétiques induisent la sécrétion de bile par le foie, en dépit d’une faible quantité d’acides biliaires formés.</w:t>
      </w:r>
    </w:p>
    <w:p w:rsidR="004D34E0" w:rsidRDefault="004D34E0" w:rsidP="004D34E0">
      <w:r>
        <w:t>Pour vivre on forme des triglycérides, qui sont hydrophobes, et circulent dans les lipoprotéines.</w:t>
      </w:r>
      <w:r w:rsidR="00593345">
        <w:t xml:space="preserve"> Les triglycérides exogènes produits par les intestins au cours de la digestion sont découpés par la lipase pancréatique en glycérol et acides gras, pour faire une ré-estérification dans les entérocytes, par les chylomicrons, qui entrent dans les tissus adipeux et les cellules musculaires.</w:t>
      </w:r>
    </w:p>
    <w:p w:rsidR="00593345" w:rsidRDefault="00593345" w:rsidP="004D34E0">
      <w:r>
        <w:t>Les triglycérides sont des molécules hydrophobes. La lipase est une protéine globulaire soluble dans l’eau. Or les réactions se font en eau, et le substrat est impossible. C’est théoriquement impossible. Cependant on y arrive. Les molécules sont donc dispersées dans l’intestin. Chaque molécule de triglycéride n’est pas solubilisée dans l’eau, mais émulsifiée.</w:t>
      </w:r>
    </w:p>
    <w:p w:rsidR="00593345" w:rsidRPr="00A573E2" w:rsidRDefault="00593345" w:rsidP="004D34E0">
      <w:r>
        <w:t>En présence d’acides biliaires, il y a émulsification des triglycérides et création d’interface permettant l’action de lipase.</w:t>
      </w:r>
    </w:p>
    <w:p w:rsidR="004A5A38" w:rsidRDefault="004A5A38" w:rsidP="004A5A38">
      <w:pPr>
        <w:pStyle w:val="Title"/>
      </w:pPr>
      <w:r>
        <w:t>Les Acides Aminés</w:t>
      </w:r>
    </w:p>
    <w:p w:rsidR="003C5CA6" w:rsidRDefault="003C5CA6" w:rsidP="004A5A38">
      <w:pPr>
        <w:pStyle w:val="Heading1"/>
        <w:numPr>
          <w:ilvl w:val="0"/>
          <w:numId w:val="11"/>
        </w:numPr>
      </w:pPr>
      <w:bookmarkStart w:id="32" w:name="_Toc187140202"/>
      <w:r>
        <w:lastRenderedPageBreak/>
        <w:t>Catabolisme des acides aminés</w:t>
      </w:r>
      <w:bookmarkEnd w:id="32"/>
    </w:p>
    <w:p w:rsidR="00FA6D53" w:rsidRDefault="00FA6D53" w:rsidP="004A5A38">
      <w:pPr>
        <w:pStyle w:val="Heading2"/>
      </w:pPr>
      <w:bookmarkStart w:id="33" w:name="_Toc187140203"/>
      <w:r>
        <w:t>Elimination de l’azote</w:t>
      </w:r>
      <w:bookmarkEnd w:id="33"/>
    </w:p>
    <w:p w:rsidR="00FA6D53" w:rsidRDefault="00FA6D53" w:rsidP="00FA6D53">
      <w:r>
        <w:t>Les acides aminés sont apportés par l’alimentation (protéine alimentaire), et par la dégradation de protéines endogènes (tissu musculaire). On utilise alors le carbone des acides aminés (d’abord élimination de l’azote puis utilisation des carbones quand on a un apport trop important en protéines).</w:t>
      </w:r>
    </w:p>
    <w:p w:rsidR="00FA6D53" w:rsidRDefault="00FA6D53" w:rsidP="00FA6D53">
      <w:r>
        <w:t>Si l’on a une carence (physio ou non), on a utilisation des protéines endogènes avec en 1</w:t>
      </w:r>
      <w:r w:rsidRPr="00FA6D53">
        <w:rPr>
          <w:vertAlign w:val="superscript"/>
        </w:rPr>
        <w:t>er</w:t>
      </w:r>
      <w:r>
        <w:t xml:space="preserve"> l’élimination de l’azote.</w:t>
      </w:r>
    </w:p>
    <w:p w:rsidR="00FA6D53" w:rsidRDefault="00FA6D53" w:rsidP="00FA6D53">
      <w:r>
        <w:t>Le catabolisme des acides aminés commence par l’utilisation de l’azote.</w:t>
      </w:r>
    </w:p>
    <w:p w:rsidR="00FA6D53" w:rsidRDefault="00FA6D53" w:rsidP="004A5A38">
      <w:pPr>
        <w:pStyle w:val="Heading3"/>
      </w:pPr>
      <w:bookmarkStart w:id="34" w:name="_Toc187140204"/>
      <w:r>
        <w:t>Principe de base en terme biologique et biochimique</w:t>
      </w:r>
      <w:bookmarkEnd w:id="34"/>
    </w:p>
    <w:p w:rsidR="00FA6D53" w:rsidRDefault="00FA6D53" w:rsidP="00FA6D53">
      <w:r>
        <w:t>Le but est d’éliminer l’azote des acides aminés. Ceci se développe au niveau de l’intestin, au niveau des muscles, et se termine dans le foie. Il implique des réactions de transamination et de désamination oxydative. On obtient alors 2 molécules importantes, l’alanine et l’ammoniac. L’ammoniac est toxique, sous forme NH</w:t>
      </w:r>
      <w:r>
        <w:rPr>
          <w:vertAlign w:val="subscript"/>
        </w:rPr>
        <w:t>4</w:t>
      </w:r>
      <w:r>
        <w:rPr>
          <w:vertAlign w:val="superscript"/>
        </w:rPr>
        <w:t>+</w:t>
      </w:r>
      <w:r>
        <w:t>, et donc circule sous forme de glutamine.</w:t>
      </w:r>
      <w:r w:rsidR="00403237">
        <w:t xml:space="preserve"> La glutamine va retourner dans l’intestin ou va aller dans les reins, où il sera éliminé sous forme de NH</w:t>
      </w:r>
      <w:r w:rsidR="00403237">
        <w:rPr>
          <w:vertAlign w:val="subscript"/>
        </w:rPr>
        <w:t>4</w:t>
      </w:r>
      <w:r w:rsidR="00403237">
        <w:rPr>
          <w:vertAlign w:val="superscript"/>
        </w:rPr>
        <w:t>+</w:t>
      </w:r>
      <w:r w:rsidR="00403237">
        <w:t> : c’est l’ammoniogenèse (1/5).</w:t>
      </w:r>
    </w:p>
    <w:p w:rsidR="00403237" w:rsidRPr="00403237" w:rsidRDefault="00403237" w:rsidP="00FA6D53">
      <w:r>
        <w:t>L’alanine ira au foie, pour être transformée par le cycle de l’ornithine en urée, puis ira dans le foie, où il y a l’urogenèse (4/5).</w:t>
      </w:r>
    </w:p>
    <w:p w:rsidR="00403237" w:rsidRDefault="00403237" w:rsidP="00FA6D53">
      <w:r>
        <w:t>La transamination est un déplacement de NH</w:t>
      </w:r>
      <w:r>
        <w:rPr>
          <w:vertAlign w:val="subscript"/>
        </w:rPr>
        <w:t>2</w:t>
      </w:r>
      <w:r>
        <w:t>. Elle se fait par une transaminase et du phosphate de pyridoxal.</w:t>
      </w:r>
    </w:p>
    <w:p w:rsidR="00403237" w:rsidRDefault="00403237" w:rsidP="00FA6D53">
      <w:r>
        <w:t>Schémas : voir TD charpentier du 11/12/2007.</w:t>
      </w:r>
    </w:p>
    <w:p w:rsidR="00403237" w:rsidRDefault="00403237" w:rsidP="00FA6D53">
      <w:r>
        <w:t>L’acide aminé est converti en un composé qui dérive de l’acide aminé, qui a perdu la fonction amine, remplacée par une fonction carbonée. A partir d’un acide aminé, on récupère un α-cétoacide, qui entre dans le métabolisme du carbone. Le but de l’ensemble des réactions est ceci, la récupération de ce carbone.</w:t>
      </w:r>
    </w:p>
    <w:p w:rsidR="00624261" w:rsidRDefault="00624261" w:rsidP="00FA6D53">
      <w:r>
        <w:t>L’α-cétoglutarate est le type de composé qu’il nous faut pour faire cette réaction. On obtient alors le glutamate. C’est un couple fameux. Un deuxième couple fameux est le couple oxaloacétate/aspartate. Le dernier et le couple pyruvate/alanine.</w:t>
      </w:r>
    </w:p>
    <w:p w:rsidR="00696BED" w:rsidRDefault="00FE041F" w:rsidP="00FA6D53">
      <w:r>
        <w:pict>
          <v:group id="_x0000_s1674" editas="canvas" style="width:453.6pt;height:296.65pt;mso-position-horizontal-relative:char;mso-position-vertical-relative:line" coordorigin="2362,10237" coordsize="7200,4353">
            <o:lock v:ext="edit" aspectratio="t"/>
            <v:shape id="_x0000_s1673" type="#_x0000_t75" style="position:absolute;left:2362;top:10237;width:7200;height:4353" o:preferrelative="f">
              <v:fill o:detectmouseclick="t"/>
              <v:path o:extrusionok="t" o:connecttype="none"/>
              <o:lock v:ext="edit" text="t"/>
            </v:shape>
            <v:shape id="_x0000_s1675" type="#_x0000_t202" style="position:absolute;left:3167;top:10934;width:1213;height:345" filled="f" stroked="f" strokecolor="black [3213]">
              <v:textbox style="mso-next-textbox:#_x0000_s1675">
                <w:txbxContent>
                  <w:p w:rsidR="002E7BB8" w:rsidRDefault="002E7BB8" w:rsidP="00394B5C">
                    <w:pPr>
                      <w:jc w:val="center"/>
                    </w:pPr>
                    <w:r>
                      <w:t>Acide aminé</w:t>
                    </w:r>
                  </w:p>
                </w:txbxContent>
              </v:textbox>
            </v:shape>
            <v:shape id="_x0000_s1676" type="#_x0000_t202" style="position:absolute;left:5310;top:10934;width:1213;height:345" filled="f" stroked="f" strokecolor="black [3213]">
              <v:textbox style="mso-next-textbox:#_x0000_s1676">
                <w:txbxContent>
                  <w:p w:rsidR="002E7BB8" w:rsidRDefault="002E7BB8" w:rsidP="00394B5C">
                    <w:pPr>
                      <w:jc w:val="center"/>
                    </w:pPr>
                    <w:r>
                      <w:t>α-cétoacide</w:t>
                    </w:r>
                  </w:p>
                </w:txbxContent>
              </v:textbox>
            </v:shape>
            <v:shape id="_x0000_s1677" type="#_x0000_t202" style="position:absolute;left:7244;top:10696;width:1922;height:810" filled="f" stroked="f" strokecolor="black [3213]">
              <v:textbox style="mso-next-textbox:#_x0000_s1677">
                <w:txbxContent>
                  <w:p w:rsidR="002E7BB8" w:rsidRDefault="002E7BB8" w:rsidP="00394B5C">
                    <w:pPr>
                      <w:jc w:val="center"/>
                    </w:pPr>
                    <w:r>
                      <w:t>Entrée dans le métabolisme du carbone</w:t>
                    </w:r>
                  </w:p>
                </w:txbxContent>
              </v:textbox>
            </v:shape>
            <v:shape id="_x0000_s1678" type="#_x0000_t202" style="position:absolute;left:3024;top:11952;width:1553;height:345" filled="f" stroked="f" strokecolor="black [3213]">
              <v:textbox style="mso-next-textbox:#_x0000_s1678">
                <w:txbxContent>
                  <w:p w:rsidR="002E7BB8" w:rsidRDefault="002E7BB8" w:rsidP="00394B5C">
                    <w:pPr>
                      <w:jc w:val="center"/>
                    </w:pPr>
                    <w:r>
                      <w:t>α-cétoglutarate</w:t>
                    </w:r>
                  </w:p>
                </w:txbxContent>
              </v:textbox>
            </v:shape>
            <v:shape id="_x0000_s1679" type="#_x0000_t202" style="position:absolute;left:5409;top:11952;width:1114;height:345" filled="f" stroked="f" strokecolor="black [3213]">
              <v:textbox style="mso-next-textbox:#_x0000_s1679">
                <w:txbxContent>
                  <w:p w:rsidR="002E7BB8" w:rsidRDefault="002E7BB8" w:rsidP="00394B5C">
                    <w:pPr>
                      <w:jc w:val="center"/>
                    </w:pPr>
                    <w:r>
                      <w:t>Glutamate</w:t>
                    </w:r>
                  </w:p>
                </w:txbxContent>
              </v:textbox>
            </v:shape>
            <v:shape id="_x0000_s1680" type="#_x0000_t202" style="position:absolute;left:7441;top:11952;width:1553;height:345" filled="f" stroked="f" strokecolor="black [3213]">
              <v:textbox style="mso-next-textbox:#_x0000_s1680">
                <w:txbxContent>
                  <w:p w:rsidR="002E7BB8" w:rsidRDefault="002E7BB8" w:rsidP="00394B5C">
                    <w:pPr>
                      <w:jc w:val="center"/>
                    </w:pPr>
                    <w:r>
                      <w:t>α-cétoglutarate</w:t>
                    </w:r>
                  </w:p>
                </w:txbxContent>
              </v:textbox>
            </v:shape>
            <v:shape id="_x0000_s1681" type="#_x0000_t202" style="position:absolute;left:7441;top:12516;width:1552;height:346" filled="f" stroked="f" strokecolor="black [3213]">
              <v:textbox style="mso-next-textbox:#_x0000_s1681">
                <w:txbxContent>
                  <w:p w:rsidR="002E7BB8" w:rsidRDefault="002E7BB8" w:rsidP="00394B5C">
                    <w:pPr>
                      <w:jc w:val="center"/>
                    </w:pPr>
                    <w:r>
                      <w:t>Alanine</w:t>
                    </w:r>
                  </w:p>
                </w:txbxContent>
              </v:textbox>
            </v:shape>
            <v:shape id="_x0000_s1682" type="#_x0000_t202" style="position:absolute;left:2893;top:12516;width:1922;height:603" filled="f" stroked="f" strokecolor="black [3213]">
              <v:textbox style="mso-next-textbox:#_x0000_s1682">
                <w:txbxContent>
                  <w:p w:rsidR="002E7BB8" w:rsidRDefault="002E7BB8" w:rsidP="00394B5C">
                    <w:pPr>
                      <w:jc w:val="center"/>
                    </w:pPr>
                    <w:r>
                      <w:t>1 : dans le muscle et l’intestin :</w:t>
                    </w:r>
                  </w:p>
                </w:txbxContent>
              </v:textbox>
            </v:shape>
            <v:shape id="_x0000_s1683" type="#_x0000_t202" style="position:absolute;left:2893;top:13636;width:1922;height:603" filled="f" stroked="f" strokecolor="black [3213]">
              <v:textbox style="mso-next-textbox:#_x0000_s1683">
                <w:txbxContent>
                  <w:p w:rsidR="002E7BB8" w:rsidRDefault="002E7BB8" w:rsidP="00394B5C">
                    <w:pPr>
                      <w:jc w:val="center"/>
                    </w:pPr>
                    <w:r>
                      <w:t>2 : dans le foie :</w:t>
                    </w:r>
                  </w:p>
                </w:txbxContent>
              </v:textbox>
            </v:shape>
            <v:shape id="_x0000_s1684" type="#_x0000_t202" style="position:absolute;left:5192;top:12516;width:1552;height:346" filled="f" stroked="f" strokecolor="black [3213]">
              <v:textbox style="mso-next-textbox:#_x0000_s1684">
                <w:txbxContent>
                  <w:p w:rsidR="002E7BB8" w:rsidRDefault="002E7BB8" w:rsidP="00394B5C">
                    <w:pPr>
                      <w:jc w:val="center"/>
                    </w:pPr>
                    <w:r>
                      <w:t>Pyruvate</w:t>
                    </w:r>
                  </w:p>
                </w:txbxContent>
              </v:textbox>
            </v:shape>
            <v:shape id="_x0000_s1685" type="#_x0000_t202" style="position:absolute;left:5192;top:13642;width:1552;height:345" filled="f" stroked="f" strokecolor="black [3213]">
              <v:textbox style="mso-next-textbox:#_x0000_s1685">
                <w:txbxContent>
                  <w:p w:rsidR="002E7BB8" w:rsidRDefault="002E7BB8" w:rsidP="00394B5C">
                    <w:pPr>
                      <w:jc w:val="center"/>
                    </w:pPr>
                    <w:r>
                      <w:t>Oxaloacétate</w:t>
                    </w:r>
                  </w:p>
                </w:txbxContent>
              </v:textbox>
            </v:shape>
            <v:shape id="_x0000_s1686" type="#_x0000_t202" style="position:absolute;left:7442;top:13642;width:1552;height:345" filled="f" stroked="f" strokecolor="black [3213]">
              <v:textbox style="mso-next-textbox:#_x0000_s1686">
                <w:txbxContent>
                  <w:p w:rsidR="002E7BB8" w:rsidRDefault="002E7BB8" w:rsidP="00394B5C">
                    <w:pPr>
                      <w:jc w:val="center"/>
                    </w:pPr>
                    <w:r>
                      <w:t>Aspartate</w:t>
                    </w:r>
                  </w:p>
                </w:txbxContent>
              </v:textbox>
            </v:shape>
            <v:shape id="_x0000_s1687" type="#_x0000_t32" style="position:absolute;left:4380;top:11106;width:930;height:1" o:connectortype="straight" strokecolor="black [3213]">
              <v:stroke endarrow="block"/>
            </v:shape>
            <v:shape id="_x0000_s1688" type="#_x0000_t32" style="position:absolute;left:4637;top:11279;width:476;height:673" o:connectortype="straight" strokecolor="black [3213]">
              <v:stroke endarrow="block"/>
            </v:shape>
            <v:shape id="_x0000_s1689" type="#_x0000_t32" style="position:absolute;left:4577;top:12125;width:832;height:1" o:connectortype="straight" strokecolor="black [3213]">
              <v:stroke endarrow="block"/>
            </v:shape>
            <v:shape id="_x0000_s1690" type="#_x0000_t32" style="position:absolute;left:6523;top:11101;width:721;height:5;flip:y" o:connectortype="straight" strokecolor="black [3213]">
              <v:stroke endarrow="block"/>
            </v:shape>
            <v:shape id="_x0000_s1691" type="#_x0000_t32" style="position:absolute;left:6523;top:12125;width:918;height:1" o:connectortype="straight" strokecolor="black [3213]">
              <v:stroke endarrow="block"/>
            </v:shape>
            <v:shape id="_x0000_s1692" type="#_x0000_t32" style="position:absolute;left:6822;top:12223;width:476;height:373" o:connectortype="straight" strokecolor="black [3213]">
              <v:stroke endarrow="block"/>
            </v:shape>
            <v:shape id="_x0000_s1693" type="#_x0000_t32" style="position:absolute;left:6744;top:12689;width:697;height:1" o:connectortype="straight" strokecolor="black [3213]">
              <v:stroke endarrow="block"/>
            </v:shape>
            <v:shape id="_x0000_s1694" type="#_x0000_t32" style="position:absolute;left:6744;top:13814;width:698;height:1" o:connectortype="straight" strokecolor="black [3213]">
              <v:stroke endarrow="block"/>
            </v:shape>
            <v:shape id="_x0000_s1695" type="#_x0000_t32" style="position:absolute;left:6523;top:13209;width:506;height:433" o:connectortype="straight" strokecolor="black [3213]">
              <v:stroke endarrow="block"/>
            </v:shape>
            <v:shape id="_x0000_s1696" type="#_x0000_t202" style="position:absolute;left:4821;top:11506;width:588;height:347" filled="f" stroked="f" strokecolor="black [3213]">
              <v:textbox style="mso-next-textbox:#_x0000_s1696">
                <w:txbxContent>
                  <w:p w:rsidR="002E7BB8" w:rsidRPr="00394B5C" w:rsidRDefault="002E7BB8" w:rsidP="00394B5C">
                    <w:pPr>
                      <w:jc w:val="center"/>
                    </w:pPr>
                    <w:r>
                      <w:t>NH</w:t>
                    </w:r>
                    <w:r>
                      <w:rPr>
                        <w:vertAlign w:val="subscript"/>
                      </w:rPr>
                      <w:t>2</w:t>
                    </w:r>
                  </w:p>
                </w:txbxContent>
              </v:textbox>
            </v:shape>
            <v:shape id="_x0000_s1697" type="#_x0000_t202" style="position:absolute;left:7184;top:12251;width:588;height:345" filled="f" stroked="f" strokecolor="black [3213]">
              <v:textbox style="mso-next-textbox:#_x0000_s1697">
                <w:txbxContent>
                  <w:p w:rsidR="002E7BB8" w:rsidRPr="00394B5C" w:rsidRDefault="002E7BB8" w:rsidP="00394B5C">
                    <w:pPr>
                      <w:jc w:val="center"/>
                    </w:pPr>
                    <w:r>
                      <w:t>NH</w:t>
                    </w:r>
                    <w:r>
                      <w:rPr>
                        <w:vertAlign w:val="subscript"/>
                      </w:rPr>
                      <w:t>2</w:t>
                    </w:r>
                  </w:p>
                </w:txbxContent>
              </v:textbox>
            </v:shape>
            <v:shape id="_x0000_s1698" type="#_x0000_t202" style="position:absolute;left:6854;top:13292;width:588;height:344" filled="f" stroked="f" strokecolor="black [3213]">
              <v:textbox style="mso-next-textbox:#_x0000_s1698">
                <w:txbxContent>
                  <w:p w:rsidR="002E7BB8" w:rsidRPr="00394B5C" w:rsidRDefault="002E7BB8" w:rsidP="00394B5C">
                    <w:pPr>
                      <w:jc w:val="center"/>
                    </w:pPr>
                    <w:r>
                      <w:t>NH</w:t>
                    </w:r>
                    <w:r>
                      <w:rPr>
                        <w:vertAlign w:val="subscript"/>
                      </w:rPr>
                      <w:t>2</w:t>
                    </w:r>
                  </w:p>
                </w:txbxContent>
              </v:textbox>
            </v:shape>
            <v:shape id="_x0000_s1699" type="#_x0000_t202" style="position:absolute;left:7442;top:14245;width:1552;height:345" filled="f" stroked="f" strokecolor="black [3213]">
              <v:textbox style="mso-next-textbox:#_x0000_s1699">
                <w:txbxContent>
                  <w:p w:rsidR="002E7BB8" w:rsidRDefault="002E7BB8" w:rsidP="00394B5C">
                    <w:pPr>
                      <w:jc w:val="center"/>
                    </w:pPr>
                    <w:r>
                      <w:t>Cycle de l’urée</w:t>
                    </w:r>
                  </w:p>
                </w:txbxContent>
              </v:textbox>
            </v:shape>
            <v:shape id="_x0000_s1700" type="#_x0000_t32" style="position:absolute;left:8218;top:13987;width:1;height:258" o:connectortype="straight" strokecolor="black [3213]">
              <v:stroke endarrow="block"/>
            </v:shape>
            <v:shape id="_x0000_s1701" type="#_x0000_t202" style="position:absolute;left:7442;top:13035;width:2025;height:607" filled="f" stroked="f" strokecolor="black [3213]">
              <v:textbox style="mso-next-textbox:#_x0000_s1701">
                <w:txbxContent>
                  <w:p w:rsidR="002E7BB8" w:rsidRDefault="002E7BB8" w:rsidP="00394B5C">
                    <w:pPr>
                      <w:jc w:val="center"/>
                    </w:pPr>
                    <w:r>
                      <w:t>Foie (2</w:t>
                    </w:r>
                    <w:r w:rsidRPr="00394B5C">
                      <w:rPr>
                        <w:vertAlign w:val="superscript"/>
                      </w:rPr>
                      <w:t>ème</w:t>
                    </w:r>
                    <w:r>
                      <w:t xml:space="preserve"> séquence de double transamination)</w:t>
                    </w:r>
                  </w:p>
                </w:txbxContent>
              </v:textbox>
            </v:shape>
            <v:shape id="_x0000_s1702" type="#_x0000_t32" style="position:absolute;left:8218;top:12862;width:237;height:173" o:connectortype="straight" strokecolor="black [3213]">
              <v:stroke endarrow="block"/>
            </v:shape>
            <w10:wrap type="none"/>
            <w10:anchorlock/>
          </v:group>
        </w:pict>
      </w:r>
    </w:p>
    <w:p w:rsidR="00394B5C" w:rsidRPr="00403237" w:rsidRDefault="00394B5C" w:rsidP="00FA6D53">
      <w:r>
        <w:t>D’une façon ou d’une autre, le produit terminal après une double ou une simple transamination, le produit terminal est l’aspartate, qui entrera dans le cycle de l’urée.</w:t>
      </w:r>
    </w:p>
    <w:p w:rsidR="00394B5C" w:rsidRDefault="00394B5C" w:rsidP="00FA6D53">
      <w:r>
        <w:t>La désamination oxydative peut avoir lieu un peu partout.</w:t>
      </w:r>
      <w:r w:rsidR="00603945">
        <w:t xml:space="preserve"> Dans le foie, les acides aminés d’origine exogène ou endogène, dans les intestins et les muscles ce sont les acides aminés « in situ ».</w:t>
      </w:r>
    </w:p>
    <w:p w:rsidR="00603945" w:rsidRDefault="00603945" w:rsidP="00FA6D53">
      <w:r>
        <w:t>La 1</w:t>
      </w:r>
      <w:r w:rsidRPr="00603945">
        <w:rPr>
          <w:vertAlign w:val="superscript"/>
        </w:rPr>
        <w:t>ère</w:t>
      </w:r>
      <w:r>
        <w:t xml:space="preserve"> étape est une transamination : l’acide aminé est transformé en transaminase, du NH</w:t>
      </w:r>
      <w:r>
        <w:rPr>
          <w:vertAlign w:val="subscript"/>
        </w:rPr>
        <w:t>2</w:t>
      </w:r>
      <w:r>
        <w:t xml:space="preserve"> sort, et l’α-cétoacide est formé. L’α-cétoglutarate, avec du NH</w:t>
      </w:r>
      <w:r>
        <w:rPr>
          <w:vertAlign w:val="subscript"/>
        </w:rPr>
        <w:t>2</w:t>
      </w:r>
      <w:r>
        <w:t>, forme du glutamate, qui sera oxydé, on perd du NH</w:t>
      </w:r>
      <w:r>
        <w:rPr>
          <w:vertAlign w:val="subscript"/>
        </w:rPr>
        <w:t>3</w:t>
      </w:r>
      <w:r>
        <w:t>, et on obtient de l’α-cétoglutarate. C’est donc bien une désamination oxydative. L’enzyme qui catalyse cette réaction est une glutamate-déshydrogénase (Glu DH). Peuvent être utilisés NADH, H</w:t>
      </w:r>
      <w:r>
        <w:rPr>
          <w:vertAlign w:val="superscript"/>
        </w:rPr>
        <w:t>+</w:t>
      </w:r>
      <w:r>
        <w:t>/NAD</w:t>
      </w:r>
      <w:r>
        <w:rPr>
          <w:vertAlign w:val="superscript"/>
        </w:rPr>
        <w:t>+</w:t>
      </w:r>
      <w:r>
        <w:t xml:space="preserve"> ou NADPH, H</w:t>
      </w:r>
      <w:r>
        <w:rPr>
          <w:vertAlign w:val="superscript"/>
        </w:rPr>
        <w:t>+</w:t>
      </w:r>
      <w:r>
        <w:t>/NADP</w:t>
      </w:r>
      <w:r>
        <w:rPr>
          <w:vertAlign w:val="superscript"/>
        </w:rPr>
        <w:t>+</w:t>
      </w:r>
      <w:r>
        <w:t>.</w:t>
      </w:r>
    </w:p>
    <w:p w:rsidR="00603945" w:rsidRDefault="00603945" w:rsidP="00FA6D53">
      <w:r>
        <w:t>Au final, il reste l’azote sous forme de NH</w:t>
      </w:r>
      <w:r>
        <w:rPr>
          <w:vertAlign w:val="subscript"/>
        </w:rPr>
        <w:t>3</w:t>
      </w:r>
      <w:r>
        <w:t>. Soit il se recombine au glutamate dans les muscles, pour donner de la glutamine, qui va aller soit au niveau de l’intestin, soit au niveau des reins. Au niveau des reins, on aura production de NH</w:t>
      </w:r>
      <w:r>
        <w:rPr>
          <w:vertAlign w:val="subscript"/>
        </w:rPr>
        <w:t>4</w:t>
      </w:r>
      <w:r>
        <w:rPr>
          <w:vertAlign w:val="superscript"/>
        </w:rPr>
        <w:t>+</w:t>
      </w:r>
      <w:r>
        <w:t xml:space="preserve"> et élimination, alors que dans l’intestin, on aura production d’alanine et de NH</w:t>
      </w:r>
      <w:r>
        <w:rPr>
          <w:vertAlign w:val="subscript"/>
        </w:rPr>
        <w:t>3</w:t>
      </w:r>
      <w:r>
        <w:t>, qui iront dans le foie, où ils subiront le cycle de l’urée, et seront éliminés.</w:t>
      </w:r>
    </w:p>
    <w:p w:rsidR="00603945" w:rsidRDefault="00603945" w:rsidP="00FA6D53">
      <w:r>
        <w:t>Les acides aminés alimentaires sont soit transaminés doublement, soit désaminés oxydativement.</w:t>
      </w:r>
    </w:p>
    <w:p w:rsidR="00FB5D19" w:rsidRDefault="00FB5D19" w:rsidP="004A5A38">
      <w:pPr>
        <w:pStyle w:val="Heading3"/>
      </w:pPr>
      <w:bookmarkStart w:id="35" w:name="_Toc187140205"/>
      <w:r>
        <w:t>Aspect tissulaires</w:t>
      </w:r>
      <w:bookmarkEnd w:id="35"/>
    </w:p>
    <w:p w:rsidR="00FB5D19" w:rsidRDefault="00FB5D19" w:rsidP="00FB5D19">
      <w:r>
        <w:t>La dégradation des acides aminés qui commence par l’élimination de l’azote commence dans l’intestin ou dans les muscles pour se terminer dans le foie et dans les reins.</w:t>
      </w:r>
    </w:p>
    <w:p w:rsidR="00FB5D19" w:rsidRDefault="00FB5D19" w:rsidP="00FB5D19">
      <w:r>
        <w:t xml:space="preserve">Les formes circulantes de l’azote sont l’alanine et la glutamine. Les produits terminaux, à coté de l’α-cétoacide qui entre dans le métabolisme du carbone, sont, en </w:t>
      </w:r>
      <w:r w:rsidR="008168DD">
        <w:t>termes d’azote</w:t>
      </w:r>
      <w:r>
        <w:t>, le NH</w:t>
      </w:r>
      <w:r>
        <w:rPr>
          <w:vertAlign w:val="subscript"/>
        </w:rPr>
        <w:t>4</w:t>
      </w:r>
      <w:r>
        <w:rPr>
          <w:vertAlign w:val="superscript"/>
        </w:rPr>
        <w:t>+</w:t>
      </w:r>
      <w:r>
        <w:t>, qui va dans le rein, et le NH</w:t>
      </w:r>
      <w:r>
        <w:rPr>
          <w:vertAlign w:val="subscript"/>
        </w:rPr>
        <w:t>4</w:t>
      </w:r>
      <w:r>
        <w:rPr>
          <w:vertAlign w:val="superscript"/>
        </w:rPr>
        <w:t>+</w:t>
      </w:r>
      <w:r>
        <w:t xml:space="preserve"> et l’aspartate, qui entrent dans le foie, pour faire le cycle de l’urée, qui retournera dans le sang, et dans les reins.</w:t>
      </w:r>
    </w:p>
    <w:p w:rsidR="00FB5D19" w:rsidRDefault="00FB5D19" w:rsidP="00FB5D19">
      <w:r>
        <w:t>Les protéines exogènes vont dans l’intestin, les endogènes vont dans les muscles, et les deux entrent ensuite dans le foie, et dans les reins. La digestion des protéines alimentaires fait apparaître dans les cellules intestinales des acides aminés. Ils entrent dans le foie, les acides aminés, par désamination oxydative forment du NH</w:t>
      </w:r>
      <w:r>
        <w:rPr>
          <w:vertAlign w:val="subscript"/>
        </w:rPr>
        <w:t>3</w:t>
      </w:r>
      <w:r>
        <w:t>, qui entre dans le cycle de l’urée. Dans le cas d’une double transamination, le produit est l’aspartate, qui entre aussi dans le cycle de l’urée.</w:t>
      </w:r>
    </w:p>
    <w:p w:rsidR="002D18A9" w:rsidRDefault="00FB5D19" w:rsidP="00FB5D19">
      <w:r>
        <w:lastRenderedPageBreak/>
        <w:t>A coté de ça, dans l’organe, dans l’intestin, in situ, une partie des acides aminés peut être doublement transaminée. De l’alanin</w:t>
      </w:r>
      <w:r w:rsidR="002D18A9">
        <w:t>e est formée, qui fait ensuite la même chose que précédemment, et on obtiendra de l’urée.</w:t>
      </w:r>
    </w:p>
    <w:p w:rsidR="00D10F43" w:rsidRPr="00417391" w:rsidRDefault="00D10F43" w:rsidP="00D10F43">
      <w:pPr>
        <w:rPr>
          <w:b/>
        </w:rPr>
      </w:pPr>
      <w:r w:rsidRPr="00417391">
        <w:rPr>
          <w:b/>
        </w:rPr>
        <w:t>Une forte sécrétion d’azote et signe de carence alimentaire grave.</w:t>
      </w:r>
    </w:p>
    <w:p w:rsidR="00417391" w:rsidRDefault="00417391" w:rsidP="00FB5D19">
      <w:r>
        <w:t xml:space="preserve">La protéolyse musculaire, dans le cas d’une carence alimentaire et d’une récupération du carbone contenu dans les protéines, entrainé par l’élimination préalable d’azote, permet </w:t>
      </w:r>
      <w:r w:rsidR="00D10F43">
        <w:t>2 choses. D’une part,</w:t>
      </w:r>
      <w:r>
        <w:t xml:space="preserve"> l’apparition d’acides aminés dans les cellules musculaires, qui peuvent aller au foie, et y subir soit une désamination et produire du NH</w:t>
      </w:r>
      <w:r>
        <w:rPr>
          <w:vertAlign w:val="subscript"/>
        </w:rPr>
        <w:t>3</w:t>
      </w:r>
      <w:r>
        <w:t>, soit pour y subir une double transamination et produire de l’aspartate, les 2 produits entrant dans le cycle de l’urée</w:t>
      </w:r>
      <w:r w:rsidR="00D10F43">
        <w:t>. D’autre part</w:t>
      </w:r>
      <w:r>
        <w:t xml:space="preserve"> ils subissent la double transamination in situ, dans les muscles, </w:t>
      </w:r>
      <w:r w:rsidR="00D10F43">
        <w:t>le produit terminal étant l’alanine, qui retourne au foie, et se mêle au pool des acides aminés et donne du NH</w:t>
      </w:r>
      <w:r w:rsidR="00D10F43">
        <w:rPr>
          <w:vertAlign w:val="subscript"/>
        </w:rPr>
        <w:t>3</w:t>
      </w:r>
      <w:r w:rsidR="00D10F43">
        <w:t xml:space="preserve"> et de l’acide aspartique. Mais en plus, les acides aminés peuvent être désaminés oxydativement en NH</w:t>
      </w:r>
      <w:r w:rsidR="00D10F43">
        <w:rPr>
          <w:vertAlign w:val="subscript"/>
        </w:rPr>
        <w:t>3</w:t>
      </w:r>
      <w:r w:rsidR="00D10F43">
        <w:t>.</w:t>
      </w:r>
    </w:p>
    <w:p w:rsidR="00D10F43" w:rsidRDefault="00D10F43" w:rsidP="00FB5D19">
      <w:r>
        <w:t>Dans les muscles, les acides aminés subissent donc 3 choses :</w:t>
      </w:r>
    </w:p>
    <w:p w:rsidR="00D10F43" w:rsidRDefault="00D10F43" w:rsidP="00D10F43">
      <w:pPr>
        <w:pStyle w:val="ListParagraph"/>
        <w:numPr>
          <w:ilvl w:val="0"/>
          <w:numId w:val="2"/>
        </w:numPr>
      </w:pPr>
      <w:r>
        <w:t>Désamination vers le foie</w:t>
      </w:r>
    </w:p>
    <w:p w:rsidR="00D10F43" w:rsidRDefault="00D10F43" w:rsidP="00D10F43">
      <w:pPr>
        <w:pStyle w:val="ListParagraph"/>
        <w:numPr>
          <w:ilvl w:val="0"/>
          <w:numId w:val="2"/>
        </w:numPr>
      </w:pPr>
      <w:r>
        <w:t>Transamination de l’alanine dans le foie</w:t>
      </w:r>
    </w:p>
    <w:p w:rsidR="00D10F43" w:rsidRPr="00D10F43" w:rsidRDefault="00D10F43" w:rsidP="00D10F43">
      <w:pPr>
        <w:pStyle w:val="ListParagraph"/>
        <w:numPr>
          <w:ilvl w:val="0"/>
          <w:numId w:val="2"/>
        </w:numPr>
      </w:pPr>
      <w:r>
        <w:t>Désamination oxydative en NH</w:t>
      </w:r>
      <w:r>
        <w:rPr>
          <w:vertAlign w:val="subscript"/>
        </w:rPr>
        <w:t>3</w:t>
      </w:r>
    </w:p>
    <w:p w:rsidR="00417391" w:rsidRDefault="00D10F43" w:rsidP="00FB5D19">
      <w:r>
        <w:t>De plus, la désamination oxydative pose un problème, NH</w:t>
      </w:r>
      <w:r>
        <w:rPr>
          <w:vertAlign w:val="subscript"/>
        </w:rPr>
        <w:t>4</w:t>
      </w:r>
      <w:r>
        <w:rPr>
          <w:vertAlign w:val="superscript"/>
        </w:rPr>
        <w:t>+</w:t>
      </w:r>
      <w:r>
        <w:t xml:space="preserve"> est toxique, et ne peut donc pas circuler. L’ammoniac étant éliminé dans le foie et dans les reins, il faut que l’ammoniac produit dans les muscles se retrouve d’une façon ou d’une autre dans le foie ou dans les reins. Donc il devra se combiner avec du glutamate, pour donner la 2</w:t>
      </w:r>
      <w:r w:rsidRPr="00D10F43">
        <w:rPr>
          <w:vertAlign w:val="superscript"/>
        </w:rPr>
        <w:t>ème</w:t>
      </w:r>
      <w:r>
        <w:t xml:space="preserve"> forme non toxique circulante de NH</w:t>
      </w:r>
      <w:r>
        <w:rPr>
          <w:vertAlign w:val="subscript"/>
        </w:rPr>
        <w:t>4</w:t>
      </w:r>
      <w:r>
        <w:rPr>
          <w:vertAlign w:val="superscript"/>
        </w:rPr>
        <w:t>+</w:t>
      </w:r>
      <w:r>
        <w:t xml:space="preserve"> dans les organismes animaux : la glutamine. Elle va pouvoir aller où elle va être dégradée, soit en urée, soit en ammoniac.</w:t>
      </w:r>
    </w:p>
    <w:p w:rsidR="00D97378" w:rsidRDefault="00D97378" w:rsidP="00FB5D19">
      <w:r>
        <w:t>Dans le rein, la glutamine donne du glutamate, par libération de NH</w:t>
      </w:r>
      <w:r>
        <w:rPr>
          <w:vertAlign w:val="subscript"/>
        </w:rPr>
        <w:t>4</w:t>
      </w:r>
      <w:r>
        <w:rPr>
          <w:vertAlign w:val="superscript"/>
        </w:rPr>
        <w:t>+</w:t>
      </w:r>
      <w:r>
        <w:t xml:space="preserve"> par la glutaminase, et le glutamate donc de l’α-cétoglutarate qui libère aussi du NH</w:t>
      </w:r>
      <w:r>
        <w:rPr>
          <w:vertAlign w:val="subscript"/>
        </w:rPr>
        <w:t>4</w:t>
      </w:r>
      <w:r>
        <w:rPr>
          <w:vertAlign w:val="superscript"/>
        </w:rPr>
        <w:t>+</w:t>
      </w:r>
      <w:r>
        <w:t xml:space="preserve"> par action de la glutamate-déshydrogénase. Les 2 molécules de NH</w:t>
      </w:r>
      <w:r>
        <w:rPr>
          <w:vertAlign w:val="subscript"/>
        </w:rPr>
        <w:t>4</w:t>
      </w:r>
      <w:r>
        <w:rPr>
          <w:vertAlign w:val="superscript"/>
        </w:rPr>
        <w:t>+</w:t>
      </w:r>
      <w:r>
        <w:t xml:space="preserve"> donneront alors de l’urée.</w:t>
      </w:r>
    </w:p>
    <w:p w:rsidR="00D97378" w:rsidRDefault="00D97378" w:rsidP="00FB5D19">
      <w:r>
        <w:t>Dans l’intestin, la glutamine devient du glutamate par glutaminase, et libère du NH</w:t>
      </w:r>
      <w:r>
        <w:rPr>
          <w:vertAlign w:val="subscript"/>
        </w:rPr>
        <w:t>3</w:t>
      </w:r>
      <w:r>
        <w:t>, qui va dans le foie, et entre dans le cycle de l’urée. La glutamine peut aussi donner de l’α-cétoglutaramate, par l’action de la glutamine aminotransférase. Parallèlement à cette réaction, le pyruvate devient de l’alanine, et entre dans le foie, où se forme de l’aspartate, qui entre dans le cycle de l’urée.</w:t>
      </w:r>
    </w:p>
    <w:p w:rsidR="008168DD" w:rsidRPr="00D97378" w:rsidRDefault="00D97378" w:rsidP="00FB5D19">
      <w:r>
        <w:t>L’α-cétoglutaramate forme de l’α-cétoglutarate, en libérant du NH</w:t>
      </w:r>
      <w:r>
        <w:rPr>
          <w:vertAlign w:val="subscript"/>
        </w:rPr>
        <w:t>3</w:t>
      </w:r>
      <w:r>
        <w:t xml:space="preserve"> par désaminase, qui ira aussi dans le foie.</w:t>
      </w:r>
    </w:p>
    <w:p w:rsidR="00FB5D19" w:rsidRDefault="00FB5D19" w:rsidP="004A5A38">
      <w:pPr>
        <w:pStyle w:val="Heading3"/>
      </w:pPr>
      <w:bookmarkStart w:id="36" w:name="_Toc187140206"/>
      <w:r>
        <w:t>Phase terminale de l’élimination de l’azote</w:t>
      </w:r>
      <w:bookmarkEnd w:id="36"/>
    </w:p>
    <w:p w:rsidR="00FB5D19" w:rsidRDefault="00FB5D19" w:rsidP="00FB5D19">
      <w:r>
        <w:t>Elle se fait sous forme de 2 molécules : l’urée et l’ammoniac. Elle inclut le cycle de l’urée (cycle de l’ornithine).</w:t>
      </w:r>
    </w:p>
    <w:p w:rsidR="008168DD" w:rsidRDefault="008168DD" w:rsidP="00FB5D19">
      <w:r>
        <w:t>Dans le foie, l’aspartate et le NH</w:t>
      </w:r>
      <w:r>
        <w:rPr>
          <w:vertAlign w:val="subscript"/>
        </w:rPr>
        <w:t>3</w:t>
      </w:r>
      <w:r>
        <w:t xml:space="preserve"> entrent dans le cycle de l’ornithine.</w:t>
      </w:r>
    </w:p>
    <w:p w:rsidR="008168DD" w:rsidRDefault="008168DD" w:rsidP="00FB5D19">
      <w:r>
        <w:t xml:space="preserve">Voir </w:t>
      </w:r>
      <w:r w:rsidR="00532D22">
        <w:t>schéma polycopié TD Charpentier : cycle de l’urée page 15.</w:t>
      </w:r>
    </w:p>
    <w:p w:rsidR="00532D22" w:rsidRDefault="00F83336" w:rsidP="00FB5D19">
      <w:r>
        <w:t>Pour qu’il y ait élimination de l’urée, il faut de l’eau, pour 2 raisons. L’urée, synthétisée dans le foie, passe dans le sang, et arrive dans les reins. Pour qu’il y ait élimination de l’urée, il faut qu’il y ait élimination d’eau. De plus, pour l’urée, il faut hydrolyser l’arginine. En carence d’H</w:t>
      </w:r>
      <w:r>
        <w:rPr>
          <w:vertAlign w:val="subscript"/>
        </w:rPr>
        <w:t>2</w:t>
      </w:r>
      <w:r>
        <w:t>O, il y a élimination de l’azote sous forme d’acide urique.</w:t>
      </w:r>
    </w:p>
    <w:p w:rsidR="00AB0662" w:rsidRDefault="00AB0662" w:rsidP="00FB5D19">
      <w:r>
        <w:t xml:space="preserve">Dans la réaction de condensation de l’acide aspartique, le cycle de l’ornithine donne du fumarate, et produit de l’urée. Il y a un couplage entre cycle de l’ornithine et cycle de Krebs. En effet, le fumarate est produit dans le cytosol, pris en charge par une enzyme qui existe dans la mitochondrie. En effet, la fumarase cytosolique forme le malate cytosolique, qui entre dans la mitochondrie et forme </w:t>
      </w:r>
      <w:r>
        <w:lastRenderedPageBreak/>
        <w:t>l’oxaloacétate, grâce à la malate déshydrogénase mitochondriale. L’oxaloacétate est transaminé en aspartate, et parallèlement, le glutamate devient de l’α-cétoglutarate. L’aspartate alimente le cytosol, qui alimente le cycle de l’ornithine. L’α-cétoglutarate va quand à lui alimenter le cycle de Krebs.</w:t>
      </w:r>
    </w:p>
    <w:p w:rsidR="00E74102" w:rsidRDefault="00FE041F" w:rsidP="00FB5D19">
      <w:r>
        <w:rPr>
          <w:noProof/>
        </w:rPr>
        <w:pict>
          <v:shape id="_x0000_s1705" type="#_x0000_t32" style="position:absolute;left:0;text-align:left;margin-left:192.4pt;margin-top:12.7pt;width:0;height:12.75pt;z-index:252147200" o:connectortype="straight" strokecolor="black [3213]">
            <v:stroke startarrow="block" endarrow="block"/>
          </v:shape>
        </w:pict>
      </w:r>
      <w:r>
        <w:rPr>
          <w:noProof/>
        </w:rPr>
        <w:pict>
          <v:shape id="_x0000_s1704" type="#_x0000_t32" style="position:absolute;left:0;text-align:left;margin-left:73.9pt;margin-top:7.45pt;width:58.5pt;height:0;z-index:252146176" o:connectortype="straight" strokecolor="black [3213]">
            <v:stroke startarrow="block" endarrow="block"/>
          </v:shape>
        </w:pict>
      </w:r>
      <w:r w:rsidR="00E74102">
        <w:t xml:space="preserve">Acides aminés </w:t>
      </w:r>
      <w:r w:rsidR="00E74102">
        <w:tab/>
      </w:r>
      <w:r w:rsidR="00E74102">
        <w:tab/>
      </w:r>
      <w:r w:rsidR="00E74102">
        <w:tab/>
        <w:t>métabolisme glucidique</w:t>
      </w:r>
    </w:p>
    <w:p w:rsidR="00E74102" w:rsidRDefault="00E74102" w:rsidP="00FB5D19">
      <w:r>
        <w:tab/>
      </w:r>
      <w:r>
        <w:tab/>
      </w:r>
      <w:r>
        <w:tab/>
      </w:r>
      <w:r>
        <w:tab/>
        <w:t>Métabolisme lipidique</w:t>
      </w:r>
    </w:p>
    <w:p w:rsidR="00E74102" w:rsidRDefault="00E74102" w:rsidP="00FB5D19">
      <w:r>
        <w:t>A partir du moment où on parle de molécule carbonée, elle peut se convertir en n'importe quoi.</w:t>
      </w:r>
    </w:p>
    <w:p w:rsidR="00E74102" w:rsidRDefault="00E74102" w:rsidP="004A5A38">
      <w:pPr>
        <w:pStyle w:val="Heading2"/>
      </w:pPr>
      <w:bookmarkStart w:id="37" w:name="_Toc187140207"/>
      <w:r>
        <w:t>Catabolisme du radical carboné des acides aminés</w:t>
      </w:r>
      <w:bookmarkEnd w:id="37"/>
    </w:p>
    <w:p w:rsidR="00E74102" w:rsidRDefault="00E74102" w:rsidP="00E74102">
      <w:r>
        <w:t>Il y a nécessité de mise en œuvre du catabolisme des acides aminés. En effet, il y a 2 situations peu courantes :</w:t>
      </w:r>
    </w:p>
    <w:p w:rsidR="00E74102" w:rsidRDefault="00E74102" w:rsidP="00E74102">
      <w:pPr>
        <w:pStyle w:val="ListParagraph"/>
        <w:numPr>
          <w:ilvl w:val="0"/>
          <w:numId w:val="2"/>
        </w:numPr>
      </w:pPr>
      <w:r>
        <w:t xml:space="preserve">Régime alimentaire hyperprotéique. Il y a afflux d’acides aminés. Un problème se présente : le stockage. </w:t>
      </w:r>
      <w:r w:rsidR="00A053F6">
        <w:t>On ne peut stocker les acides aminés sous forme de protéines. On va donc stocker l’afflux de carbone des acides aminés sous une autre forme. Il faut donc utiliser les 2 autres types de stockage. On va stocker sous forme de triglycérides, qui viennent des acides gras, et de l’acétylcoenzyme A</w:t>
      </w:r>
      <w:r w:rsidR="007337B8">
        <w:t>. Donc en cas d’excès d’acides aminés, on les transformera sous forme d’acétylcoenzyme A.</w:t>
      </w:r>
    </w:p>
    <w:p w:rsidR="007337B8" w:rsidRDefault="007337B8" w:rsidP="00E74102">
      <w:pPr>
        <w:pStyle w:val="ListParagraph"/>
        <w:numPr>
          <w:ilvl w:val="0"/>
          <w:numId w:val="2"/>
        </w:numPr>
      </w:pPr>
      <w:r>
        <w:t>Jeûne prolongé. Il y a ici une demande à 2 niveaux, en glucose, pour assurer l’alimentation des tissus strictement glucodépendants, et la demande énergétique, en terme d’acétylcoenzyme A. Le catabolisme des acides aminés assure l’intermédiaire du métabolisme glucidique et des intermédiaires glucidiques (acétylcoenzyme A et ATP), ou alors, indirectement, formation des intermédiaires de la cétogenèse, grâce à des acides aminés cétoformateurs, pour former de l’ATP.</w:t>
      </w:r>
    </w:p>
    <w:p w:rsidR="007337B8" w:rsidRDefault="007337B8" w:rsidP="007337B8">
      <w:r>
        <w:t>Les acides aminés sont classés en 2 groupes :</w:t>
      </w:r>
    </w:p>
    <w:p w:rsidR="007337B8" w:rsidRDefault="007337B8" w:rsidP="007337B8">
      <w:pPr>
        <w:pStyle w:val="ListParagraph"/>
        <w:numPr>
          <w:ilvl w:val="0"/>
          <w:numId w:val="2"/>
        </w:numPr>
      </w:pPr>
      <w:r>
        <w:t>Les acides aminés glucoformateurs, qui sont des intermédiaires qui permettent d’alimenter la néoglucogenèse. Ils donnent soit du pyruvate, soit des intermédiaires du cycle de Krebs, ils peuvent alimenter aussi la cellule en énergie.</w:t>
      </w:r>
    </w:p>
    <w:p w:rsidR="007337B8" w:rsidRDefault="007337B8" w:rsidP="007337B8">
      <w:pPr>
        <w:pStyle w:val="ListParagraph"/>
        <w:numPr>
          <w:ilvl w:val="0"/>
          <w:numId w:val="2"/>
        </w:numPr>
      </w:pPr>
      <w:r>
        <w:t>Les acides aminés cétoformateurs, sont des intermédiaires ou précurseurs de la cétogenèse, et forment de l’acétylcoenzyme A.</w:t>
      </w:r>
    </w:p>
    <w:p w:rsidR="00A804C2" w:rsidRDefault="00A804C2" w:rsidP="00A804C2">
      <w:pPr>
        <w:pStyle w:val="Subtitle"/>
      </w:pPr>
      <w:r>
        <w:t>Principes de base :</w:t>
      </w:r>
    </w:p>
    <w:p w:rsidR="00A804C2" w:rsidRDefault="00A804C2" w:rsidP="00A804C2">
      <w:r>
        <w:t xml:space="preserve">Au départ, on a 20 acides aminés. On distingue des acides aminés cétoformateurs (1 : la leucine), des acides aminés mixtes (cétoformateurs et glucoformateurs, 5 : isoleucine, </w:t>
      </w:r>
      <w:r w:rsidRPr="00A804C2">
        <w:rPr>
          <w:b/>
        </w:rPr>
        <w:t>phénylalanine, tyrosine</w:t>
      </w:r>
      <w:r>
        <w:t>, tryptophane, lysine), et des acides aminés glucoformateurs (14). Au total, on a donc 19 acides aminés qui sont glucoformateurs.</w:t>
      </w:r>
    </w:p>
    <w:p w:rsidR="00A804C2" w:rsidRDefault="00A804C2" w:rsidP="004A5A38">
      <w:pPr>
        <w:pStyle w:val="Heading3"/>
      </w:pPr>
      <w:bookmarkStart w:id="38" w:name="_Toc187140208"/>
      <w:r>
        <w:t>1</w:t>
      </w:r>
      <w:r w:rsidRPr="00A804C2">
        <w:rPr>
          <w:vertAlign w:val="superscript"/>
        </w:rPr>
        <w:t>ère</w:t>
      </w:r>
      <w:r>
        <w:t xml:space="preserve"> situation : acides aminés glucoformateurs</w:t>
      </w:r>
      <w:bookmarkEnd w:id="38"/>
    </w:p>
    <w:p w:rsidR="00A804C2" w:rsidRDefault="00A804C2" w:rsidP="00A804C2">
      <w:r>
        <w:t>Le glucose s’engouffre dans la glycolyse, jusqu’au phosphoenol pyruvate, puis au pyruvate, qui devient de l’acétylcoenzyme A, qui se condense avec l’oxaloacétate, et qui rentre dans le cycle de Krebs. L’oxaloacétate lui-même, l’α-cétoglutarate, le succinylcoenzyme A et le fumarate sont des intermédiaires du cycle de Krebs qui s’enchainent, pour former l’oxaloacétate. C’est la chimie qui gouverne le tout.</w:t>
      </w:r>
    </w:p>
    <w:p w:rsidR="00A804C2" w:rsidRDefault="00A804C2" w:rsidP="00A804C2">
      <w:r>
        <w:t>Les acides aminés glucoformateurs sont précurseurs d’un élément de la glycolyse, le pyruvate, on appelle ça l’entrée pyruvate, et de 4 intermédiaires du cycle de Krebs, α-cétoglutarate, oxaloacétate, fumarate, et succinylcoenzyme A.</w:t>
      </w:r>
    </w:p>
    <w:p w:rsidR="00A804C2" w:rsidRDefault="00A804C2" w:rsidP="00A804C2">
      <w:r>
        <w:t>Le fumarate est hydrolysé en malate, qui dans un contexte normal est oxydé en oxaloacétate, mais il peut aussi sortir du cycle, et aller alimenter la glycolyse. Le cycle de Krebs peut aussi se continuer, et former du NADH, H</w:t>
      </w:r>
      <w:r>
        <w:rPr>
          <w:vertAlign w:val="superscript"/>
        </w:rPr>
        <w:t>+</w:t>
      </w:r>
      <w:r>
        <w:t>, du FADH</w:t>
      </w:r>
      <w:r>
        <w:rPr>
          <w:vertAlign w:val="subscript"/>
        </w:rPr>
        <w:t>2</w:t>
      </w:r>
      <w:r>
        <w:t xml:space="preserve"> et de l’ATP.</w:t>
      </w:r>
    </w:p>
    <w:p w:rsidR="00A804C2" w:rsidRDefault="00A804C2" w:rsidP="00A804C2">
      <w:r>
        <w:lastRenderedPageBreak/>
        <w:t>En entrant dans le cycle à ces stades du cycle, comment passer à l’acétylcoenzyme A ? Le malate, par l’enzyme malique, peut redonner du pyruvate, qui sera pris en</w:t>
      </w:r>
      <w:r w:rsidR="006601C4">
        <w:t xml:space="preserve"> charge par la pyruvate-déshydrogénase</w:t>
      </w:r>
      <w:r>
        <w:t>.</w:t>
      </w:r>
    </w:p>
    <w:p w:rsidR="006601C4" w:rsidRDefault="006601C4" w:rsidP="00A804C2">
      <w:r>
        <w:t>On a plusieurs types d’entrée : le pyruvate est une entrée C3, l’α-cétoglutarate est une entrée C5, succinylcoenzyme A, fumarate et oxaloacétate sont des entrées C4.</w:t>
      </w:r>
    </w:p>
    <w:p w:rsidR="006601C4" w:rsidRDefault="006601C4" w:rsidP="00A804C2">
      <w:r>
        <w:t>En ce qui concerne le pyruvate, on peut utiliser la Cystéine, la Serine qui provient de la Glycine, la Thréonine, l’Alanine qui peut provenir du Tryptophane. On a donc 6 acides aminés qui peuvent donner du pyruvate. Pour l’α-cétoglutarate, on utilise le Glutamate, qui provient de l’Histidine, de l’Arginine, de la Proline, de la Glutamine. Pour le succinylcoenzyme A, on utilise la Thréonine, la Méthionine, la Valine et l’isoleucine. Pour le fumarate, on en a 2, Phénylalanine donne Tyrosine. Et pour l’oxaloacétate, on utilise l’Aspartate, qui peut provenir de l’asparagine. On ne sait pas où entre la lysine.</w:t>
      </w:r>
    </w:p>
    <w:p w:rsidR="006601C4" w:rsidRDefault="00224CF6" w:rsidP="004A5A38">
      <w:pPr>
        <w:pStyle w:val="Heading3"/>
      </w:pPr>
      <w:bookmarkStart w:id="39" w:name="_Toc187140209"/>
      <w:r>
        <w:t>2</w:t>
      </w:r>
      <w:r w:rsidRPr="00224CF6">
        <w:rPr>
          <w:vertAlign w:val="superscript"/>
        </w:rPr>
        <w:t>ème</w:t>
      </w:r>
      <w:r>
        <w:t xml:space="preserve"> situation : </w:t>
      </w:r>
      <w:r w:rsidR="006601C4">
        <w:t>acides aminés cétoformateurs</w:t>
      </w:r>
      <w:bookmarkEnd w:id="39"/>
    </w:p>
    <w:p w:rsidR="00224CF6" w:rsidRDefault="00224CF6" w:rsidP="00224CF6">
      <w:r>
        <w:t>L’isoleucine peut donner de l’acétylcoenzyme A, qui donne de l’acétoacétylcoenzyme A, qui peut provenir de la lysine et du Tryptophane. Ensuite, on obtient le β-hydroxy-β-méthylglutarylcoenzyme A qui peut aussi venir de la leucine (seul acide aminé glucoformateur), puis l’acétoacétate peut provenir de la tyrosine qui provient elle-même de la phénylalanine. Enfin, on obtient le β-hydroxybutirate.</w:t>
      </w:r>
    </w:p>
    <w:p w:rsidR="00224CF6" w:rsidRDefault="00224CF6" w:rsidP="004A5A38">
      <w:pPr>
        <w:pStyle w:val="Heading3"/>
      </w:pPr>
      <w:bookmarkStart w:id="40" w:name="_Toc187140210"/>
      <w:r>
        <w:t>Exemples</w:t>
      </w:r>
      <w:bookmarkEnd w:id="40"/>
    </w:p>
    <w:p w:rsidR="00224CF6" w:rsidRDefault="00224CF6" w:rsidP="004A5A38">
      <w:pPr>
        <w:pStyle w:val="Heading4"/>
      </w:pPr>
      <w:r>
        <w:t xml:space="preserve">Arginine </w:t>
      </w:r>
      <w:r>
        <w:sym w:font="Wingdings" w:char="F0E0"/>
      </w:r>
      <w:r>
        <w:t xml:space="preserve"> Glutamate </w:t>
      </w:r>
      <w:r>
        <w:sym w:font="Wingdings" w:char="F0E0"/>
      </w:r>
      <w:r>
        <w:t xml:space="preserve"> α-cétoglutarate</w:t>
      </w:r>
    </w:p>
    <w:p w:rsidR="00224CF6" w:rsidRPr="003F42DC" w:rsidRDefault="00224CF6" w:rsidP="00224CF6">
      <w:r>
        <w:t>L’arginine est un acide aminé glucoformateur. La mise en œuvre de l’arginine passe par sa conversion en α-cétoglutarate. Nous avons donc au départ de l’arginine qui doit être convertie en ornithine, par passage d’eau et transformation en urée. Ensuite, soit l’ornithine rentre dans le cycle de l’ornithine, soit dans un contexte d’aller chercher des acides aminés, elle est transaminée sur la chaine latérale. On va donc obtenir, à partir de CH</w:t>
      </w:r>
      <w:r>
        <w:rPr>
          <w:vertAlign w:val="subscript"/>
        </w:rPr>
        <w:t>2</w:t>
      </w:r>
      <w:r>
        <w:t>-NH</w:t>
      </w:r>
      <w:r>
        <w:rPr>
          <w:vertAlign w:val="subscript"/>
        </w:rPr>
        <w:t>2</w:t>
      </w:r>
      <w:r>
        <w:t xml:space="preserve"> un aldéhyde, en faisant intervenir l’α-cétoglutarate qui donne le glutamate. On obtient donc le glutamate semi-aldéhyde, qui est oxydé en glutamate.</w:t>
      </w:r>
      <w:r w:rsidR="003F42DC">
        <w:t xml:space="preserve"> Pour cette dernière étape, on utilise une déshydrogénase et un NAD</w:t>
      </w:r>
      <w:r w:rsidR="003F42DC">
        <w:rPr>
          <w:vertAlign w:val="superscript"/>
        </w:rPr>
        <w:t>+</w:t>
      </w:r>
      <w:r w:rsidR="003F42DC">
        <w:t>. Enfin, le glutamate donnera de l’α-cétoglutarate.</w:t>
      </w:r>
    </w:p>
    <w:p w:rsidR="00224CF6" w:rsidRDefault="00224CF6" w:rsidP="004A5A38">
      <w:pPr>
        <w:pStyle w:val="Heading4"/>
      </w:pPr>
      <w:r>
        <w:t xml:space="preserve">Phénylalanine </w:t>
      </w:r>
      <w:r>
        <w:sym w:font="Wingdings" w:char="F0E0"/>
      </w:r>
      <w:r>
        <w:t xml:space="preserve"> Tyrosine </w:t>
      </w:r>
      <w:r>
        <w:sym w:font="Wingdings" w:char="F0E0"/>
      </w:r>
      <w:r>
        <w:t xml:space="preserve"> acétoacétate + fumarate</w:t>
      </w:r>
    </w:p>
    <w:p w:rsidR="003F42DC" w:rsidRDefault="003F42DC" w:rsidP="003F42DC">
      <w:r>
        <w:t>Il y a hydroxylation de la phénylalanine, très importante et très compliquée. Par passage d’O</w:t>
      </w:r>
      <w:r>
        <w:rPr>
          <w:vertAlign w:val="subscript"/>
        </w:rPr>
        <w:t>2</w:t>
      </w:r>
      <w:r>
        <w:t xml:space="preserve"> en H</w:t>
      </w:r>
      <w:r>
        <w:rPr>
          <w:vertAlign w:val="subscript"/>
        </w:rPr>
        <w:t>2</w:t>
      </w:r>
      <w:r w:rsidR="009A28D7">
        <w:t>O, et de tétrahydroxybioptérine en dihydrobioptérine (le retour se fait avec du NADH, H</w:t>
      </w:r>
      <w:r w:rsidR="009A28D7">
        <w:rPr>
          <w:vertAlign w:val="superscript"/>
        </w:rPr>
        <w:t>+</w:t>
      </w:r>
      <w:r w:rsidR="009A28D7">
        <w:t>), la phénylalanine devient de la tyrosine. La tyrosine est ensuite transaminée, pour donner</w:t>
      </w:r>
      <w:r w:rsidR="00A77DD8">
        <w:t xml:space="preserve"> du parahydroxyphénylpyruvate. Cette transamination se fait par passage d’α-cétoglutarate en glutamate, et grâce à l’aminotransférase. Ensuite, il y a hydroxylation, par hydroxylase et O</w:t>
      </w:r>
      <w:r w:rsidR="00A77DD8">
        <w:rPr>
          <w:vertAlign w:val="subscript"/>
        </w:rPr>
        <w:t>2</w:t>
      </w:r>
      <w:r w:rsidR="00A77DD8">
        <w:t xml:space="preserve"> en H</w:t>
      </w:r>
      <w:r w:rsidR="00A77DD8">
        <w:rPr>
          <w:vertAlign w:val="subscript"/>
        </w:rPr>
        <w:t>2</w:t>
      </w:r>
      <w:r w:rsidR="00A77DD8">
        <w:t>O, qui donne l’homogentisate, qui est ouverte par oxydation, pour donner du maleylacétoacétate, puis du fumarylacétoacétate, catalysée par une isomérase. Ensuite, une hydroxylase catalyse une coupure pour donner du fumarate et de l’acétoacétate.</w:t>
      </w:r>
    </w:p>
    <w:p w:rsidR="00A77DD8" w:rsidRPr="00A77DD8" w:rsidRDefault="00A77DD8" w:rsidP="003F42DC">
      <w:r>
        <w:t xml:space="preserve">La maladie génétique la plus courante au monde touche le gène de l’enzyme Phénylalanine hydroxylase. Elle représente 1 naissance sur 10 000. C’est une déficience en phénylalanine hydroxylase. La conséquence est une accumulation sanguine de phénylalanine, qui à haute dose est un produit toxique, qui entraine de très graves troubles mentaux. Cette phénylalanine qui s’accumule subit des tentatives d’élimination. Il existe une réaction de transamination de la phénylalanine en phénylpyruvate. A ce moment là, </w:t>
      </w:r>
      <w:r w:rsidR="004D6B93">
        <w:t xml:space="preserve">le phénylpyruvate, </w:t>
      </w:r>
      <w:r>
        <w:t xml:space="preserve">le </w:t>
      </w:r>
      <w:r w:rsidR="004D6B93">
        <w:t>phénylacétate</w:t>
      </w:r>
      <w:r>
        <w:t xml:space="preserve"> ou le phényllactate passe dans l’urine et sont éliminés.</w:t>
      </w:r>
      <w:r w:rsidR="004D6B93">
        <w:t xml:space="preserve"> Cette maladie est la Phénylcétonurie. On le dépiste avec le test de Guthrie.</w:t>
      </w:r>
    </w:p>
    <w:p w:rsidR="00224CF6" w:rsidRDefault="00224CF6" w:rsidP="004A5A38">
      <w:pPr>
        <w:pStyle w:val="Heading4"/>
      </w:pPr>
      <w:r>
        <w:lastRenderedPageBreak/>
        <w:t xml:space="preserve">Isoleucine </w:t>
      </w:r>
      <w:r>
        <w:sym w:font="Wingdings" w:char="F0E0"/>
      </w:r>
      <w:r>
        <w:t xml:space="preserve"> acétylcoenzyme A + succinylcoenzyme A</w:t>
      </w:r>
    </w:p>
    <w:p w:rsidR="00362943" w:rsidRDefault="00362943" w:rsidP="00362943">
      <w:r>
        <w:t>L’isoleucine est un acide aminé ramifié, qui a un métabolisme particulier. Dans les muscles, les protéines sont riches en acides aminés ramifiés. Il y a prise en charge dans le muscle et le cerveau avant le foie.</w:t>
      </w:r>
    </w:p>
    <w:p w:rsidR="000639BC" w:rsidRDefault="000639BC" w:rsidP="00362943">
      <w:r>
        <w:t>L’isoleucine devient de l’α-céto-β-méthylvalérate. Cette réaction se fait dans le muscle, catalysée par l’aminotransférase musculaire. Intervient parallèlement l’α-cétoglutarate qui devient glutamate. Pour activer la molécule formée, il faut l’intervention du CoASH qui devient CO</w:t>
      </w:r>
      <w:r>
        <w:rPr>
          <w:vertAlign w:val="subscript"/>
        </w:rPr>
        <w:t>2</w:t>
      </w:r>
      <w:r>
        <w:t xml:space="preserve"> et le NAD</w:t>
      </w:r>
      <w:r>
        <w:rPr>
          <w:vertAlign w:val="superscript"/>
        </w:rPr>
        <w:t>+</w:t>
      </w:r>
      <w:r>
        <w:t xml:space="preserve"> qui devient NADH, H</w:t>
      </w:r>
      <w:r>
        <w:rPr>
          <w:vertAlign w:val="superscript"/>
        </w:rPr>
        <w:t>+</w:t>
      </w:r>
      <w:r>
        <w:t>. On obtient alors de l’α-méthylbutyrylcoenzyme A. L’enzyme est une déshydrogénase. Cette réaction a pour but de récupérer les carbones.</w:t>
      </w:r>
    </w:p>
    <w:p w:rsidR="007D1F75" w:rsidRDefault="007D1F75" w:rsidP="00362943">
      <w:r>
        <w:t>C’est aussi dans le cycle de Krebs la réaction qui catalyse la transformation de l’α-cétoglutarate en succinylcoenzyme A, catalysée par des déshydrogénases.</w:t>
      </w:r>
    </w:p>
    <w:p w:rsidR="007D1F75" w:rsidRDefault="007D1F75" w:rsidP="007D1F75">
      <w:r>
        <w:t>β-oxydation de l’α-méthylbutyrylcoenzyme A par passage de FAD en DAFH</w:t>
      </w:r>
      <w:r>
        <w:rPr>
          <w:vertAlign w:val="subscript"/>
        </w:rPr>
        <w:t>2</w:t>
      </w:r>
      <w:r>
        <w:t>, pour faire 3 oxydations, avec une déshydrogénase et production d’une molécule de NADH, H</w:t>
      </w:r>
      <w:r>
        <w:rPr>
          <w:vertAlign w:val="superscript"/>
        </w:rPr>
        <w:t>+</w:t>
      </w:r>
      <w:r>
        <w:t>, et dans la 2</w:t>
      </w:r>
      <w:r w:rsidRPr="007D1F75">
        <w:rPr>
          <w:vertAlign w:val="superscript"/>
        </w:rPr>
        <w:t>ème</w:t>
      </w:r>
      <w:r>
        <w:t xml:space="preserve"> oxydation, il y a entrée d’un H</w:t>
      </w:r>
      <w:r>
        <w:rPr>
          <w:vertAlign w:val="subscript"/>
        </w:rPr>
        <w:t>2</w:t>
      </w:r>
      <w:r>
        <w:t>O avec action d’une hydratase. Enfin, l’acétylcoenzyme A acytransferase et le CoASH forment avec le produit d’oxydation de l’acétylcoenzyme A qui entre dans la cétogenèse et du propionylcoenzyme A, qui devient succinylcoenzyme A qui entre dans la néoglucogenèse et/ou production d’acétylcoenzyme A.</w:t>
      </w:r>
    </w:p>
    <w:p w:rsidR="007D1F75" w:rsidRDefault="007D1F75" w:rsidP="004A5A38">
      <w:pPr>
        <w:pStyle w:val="Heading1"/>
      </w:pPr>
      <w:bookmarkStart w:id="41" w:name="_Toc187140211"/>
      <w:r>
        <w:t>Synthèse d’acides aminés</w:t>
      </w:r>
      <w:bookmarkEnd w:id="41"/>
    </w:p>
    <w:p w:rsidR="007D1F75" w:rsidRDefault="00D55F94" w:rsidP="007D1F75">
      <w:r>
        <w:t>Les acides aminés essentiels ne sont pas synthétisés par l’homme, alors que les acides aminés non-essentiels le sont.</w:t>
      </w:r>
    </w:p>
    <w:p w:rsidR="00D55F94" w:rsidRDefault="00D55F94" w:rsidP="007D1F75">
      <w:r>
        <w:t>Acides aminés essentiels : Leu, Thr, Lys, Trp, Phe, Val, Met</w:t>
      </w:r>
    </w:p>
    <w:p w:rsidR="00D55F94" w:rsidRDefault="00D55F94" w:rsidP="007D1F75">
      <w:r>
        <w:t>Acides aminés non essentiels : Ile, His, Arg et les autres.</w:t>
      </w:r>
    </w:p>
    <w:p w:rsidR="00D55F94" w:rsidRDefault="00D55F94" w:rsidP="007D1F75">
      <w:r>
        <w:t>L’Histidine et l’arginine sont qualifiés de semi-essentiels. On peut synthétiser l’histidine, mais à faible taux.</w:t>
      </w:r>
    </w:p>
    <w:p w:rsidR="00BC70D4" w:rsidRDefault="00BC70D4" w:rsidP="007D1F75">
      <w:r>
        <w:t>Synthèse des acides aminés non essentiels :</w:t>
      </w:r>
    </w:p>
    <w:p w:rsidR="00D55F94" w:rsidRDefault="00FE041F" w:rsidP="007D1F75">
      <w:r>
        <w:pict>
          <v:group id="_x0000_s1707" editas="canvas" style="width:453.6pt;height:272.15pt;mso-position-horizontal-relative:char;mso-position-vertical-relative:line" coordorigin="2362,4762" coordsize="7200,4320">
            <o:lock v:ext="edit" aspectratio="t"/>
            <v:shape id="_x0000_s1706" type="#_x0000_t75" style="position:absolute;left:2362;top:4762;width:7200;height:4320" o:preferrelative="f">
              <v:fill o:detectmouseclick="t"/>
              <v:path o:extrusionok="t" o:connecttype="none"/>
              <o:lock v:ext="edit" text="t"/>
            </v:shape>
            <v:shape id="_x0000_s1708" type="#_x0000_t202" style="position:absolute;left:2737;top:5075;width:810;height:345" filled="f" stroked="f" strokecolor="black [3213]">
              <v:textbox>
                <w:txbxContent>
                  <w:p w:rsidR="002E7BB8" w:rsidRDefault="002E7BB8" w:rsidP="00D55F94">
                    <w:pPr>
                      <w:jc w:val="center"/>
                    </w:pPr>
                    <w:r>
                      <w:t>glucose</w:t>
                    </w:r>
                  </w:p>
                </w:txbxContent>
              </v:textbox>
            </v:shape>
            <v:shape id="_x0000_s1709" type="#_x0000_t202" style="position:absolute;left:2642;top:5789;width:1941;height:346" filled="f" stroked="f" strokecolor="black [3213]">
              <v:textbox>
                <w:txbxContent>
                  <w:p w:rsidR="002E7BB8" w:rsidRDefault="002E7BB8" w:rsidP="00D55F94">
                    <w:pPr>
                      <w:jc w:val="center"/>
                    </w:pPr>
                    <w:r>
                      <w:t>3-phosphoglycérate</w:t>
                    </w:r>
                  </w:p>
                </w:txbxContent>
              </v:textbox>
            </v:shape>
            <v:shape id="_x0000_s1710" type="#_x0000_t202" style="position:absolute;left:3142;top:6575;width:1060;height:345" filled="f" stroked="f" strokecolor="black [3213]">
              <v:textbox>
                <w:txbxContent>
                  <w:p w:rsidR="002E7BB8" w:rsidRDefault="002E7BB8" w:rsidP="00D55F94">
                    <w:pPr>
                      <w:jc w:val="center"/>
                    </w:pPr>
                    <w:r>
                      <w:t>pyruvate</w:t>
                    </w:r>
                  </w:p>
                </w:txbxContent>
              </v:textbox>
            </v:shape>
            <v:shape id="_x0000_s1711" type="#_x0000_t202" style="position:absolute;left:3297;top:7349;width:1155;height:345" filled="f" stroked="f" strokecolor="black [3213]">
              <v:textbox>
                <w:txbxContent>
                  <w:p w:rsidR="002E7BB8" w:rsidRDefault="002E7BB8" w:rsidP="00D55F94">
                    <w:pPr>
                      <w:jc w:val="center"/>
                    </w:pPr>
                    <w:r>
                      <w:t>oxaloacétate</w:t>
                    </w:r>
                  </w:p>
                </w:txbxContent>
              </v:textbox>
            </v:shape>
            <v:shape id="_x0000_s1712" type="#_x0000_t202" style="position:absolute;left:4404;top:8087;width:1393;height:343" filled="f" stroked="f" strokecolor="black [3213]">
              <v:textbox>
                <w:txbxContent>
                  <w:p w:rsidR="002E7BB8" w:rsidRDefault="002E7BB8" w:rsidP="00D55F94">
                    <w:pPr>
                      <w:jc w:val="center"/>
                    </w:pPr>
                    <w:r>
                      <w:t>α-cétoglutarate</w:t>
                    </w:r>
                  </w:p>
                </w:txbxContent>
              </v:textbox>
            </v:shape>
            <v:shape id="_x0000_s1713" type="#_x0000_t202" style="position:absolute;left:5190;top:5075;width:1939;height:345" filled="f" stroked="f" strokecolor="black [3213]">
              <v:textbox>
                <w:txbxContent>
                  <w:p w:rsidR="002E7BB8" w:rsidRDefault="002E7BB8" w:rsidP="00D55F94">
                    <w:pPr>
                      <w:jc w:val="center"/>
                    </w:pPr>
                    <w:r>
                      <w:t>Ribose-5-phosphate</w:t>
                    </w:r>
                  </w:p>
                </w:txbxContent>
              </v:textbox>
            </v:shape>
            <v:shape id="_x0000_s1714" type="#_x0000_t32" style="position:absolute;left:3547;top:5248;width:1643;height:1" o:connectortype="straight" strokecolor="black [3213]">
              <v:stroke endarrow="block"/>
            </v:shape>
            <v:shape id="_x0000_s1715" type="#_x0000_t32" style="position:absolute;left:3142;top:5420;width:471;height:369" o:connectortype="straight" strokecolor="black [3213]">
              <v:stroke endarrow="block"/>
            </v:shape>
            <v:shape id="_x0000_s1716" type="#_x0000_t32" style="position:absolute;left:3613;top:6135;width:59;height:440" o:connectortype="straight" strokecolor="black [3213]">
              <v:stroke endarrow="block"/>
            </v:shape>
            <v:shape id="_x0000_s1717" type="#_x0000_t32" style="position:absolute;left:3672;top:6920;width:203;height:429" o:connectortype="straight" strokecolor="black [3213]">
              <v:stroke endarrow="block"/>
            </v:shape>
            <v:shape id="_x0000_s1718" type="#_x0000_t32" style="position:absolute;left:4452;top:7522;width:649;height:565" o:connectortype="straight" strokecolor="black [3213]">
              <v:stroke endarrow="block"/>
            </v:shape>
            <v:shape id="_x0000_s1719" type="#_x0000_t32" style="position:absolute;left:3875;top:7694;width:529;height:565;flip:x y" o:connectortype="straight" strokecolor="black [3213]">
              <v:stroke endarrow="block"/>
            </v:shape>
            <v:shape id="_x0000_s1720" type="#_x0000_t202" style="position:absolute;left:3411;top:4902;width:1861;height:346" filled="f" stroked="f" strokecolor="black [3213]">
              <v:textbox>
                <w:txbxContent>
                  <w:p w:rsidR="002E7BB8" w:rsidRDefault="002E7BB8" w:rsidP="00D55F94">
                    <w:pPr>
                      <w:jc w:val="center"/>
                    </w:pPr>
                    <w:r>
                      <w:t>Voie des pentoses</w:t>
                    </w:r>
                  </w:p>
                </w:txbxContent>
              </v:textbox>
            </v:shape>
            <v:shape id="_x0000_s1721" type="#_x0000_t202" style="position:absolute;left:5272;top:5789;width:465;height:346" filled="f" stroked="f" strokecolor="black [3213]">
              <v:textbox>
                <w:txbxContent>
                  <w:p w:rsidR="002E7BB8" w:rsidRDefault="002E7BB8" w:rsidP="00D55F94">
                    <w:pPr>
                      <w:jc w:val="center"/>
                    </w:pPr>
                    <w:r>
                      <w:t>Ser</w:t>
                    </w:r>
                  </w:p>
                </w:txbxContent>
              </v:textbox>
            </v:shape>
            <v:shape id="_x0000_s1722" type="#_x0000_t202" style="position:absolute;left:5797;top:5968;width:654;height:346" filled="f" stroked="f" strokecolor="black [3213]">
              <v:textbox>
                <w:txbxContent>
                  <w:p w:rsidR="002E7BB8" w:rsidRDefault="002E7BB8" w:rsidP="00D55F94">
                    <w:pPr>
                      <w:jc w:val="center"/>
                    </w:pPr>
                    <w:r>
                      <w:t>Cys</w:t>
                    </w:r>
                  </w:p>
                </w:txbxContent>
              </v:textbox>
            </v:shape>
            <v:shape id="_x0000_s1723" type="#_x0000_t202" style="position:absolute;left:5797;top:5622;width:654;height:346" filled="f" stroked="f" strokecolor="black [3213]">
              <v:textbox>
                <w:txbxContent>
                  <w:p w:rsidR="002E7BB8" w:rsidRDefault="002E7BB8" w:rsidP="00D55F94">
                    <w:pPr>
                      <w:jc w:val="center"/>
                    </w:pPr>
                    <w:r>
                      <w:t>Gly</w:t>
                    </w:r>
                  </w:p>
                </w:txbxContent>
              </v:textbox>
            </v:shape>
            <v:shape id="_x0000_s1724" type="#_x0000_t202" style="position:absolute;left:7422;top:5349;width:1220;height:549" filled="f" stroked="f" strokecolor="black [3213]">
              <v:textbox>
                <w:txbxContent>
                  <w:p w:rsidR="002E7BB8" w:rsidRDefault="002E7BB8" w:rsidP="00D55F94">
                    <w:pPr>
                      <w:jc w:val="center"/>
                    </w:pPr>
                    <w:r>
                      <w:t>His (semi non essentiel)</w:t>
                    </w:r>
                  </w:p>
                </w:txbxContent>
              </v:textbox>
            </v:shape>
            <v:shape id="_x0000_s1725" type="#_x0000_t202" style="position:absolute;left:7129;top:4762;width:1939;height:345" filled="f" stroked="f" strokecolor="black [3213]">
              <v:textbox>
                <w:txbxContent>
                  <w:p w:rsidR="002E7BB8" w:rsidRDefault="002E7BB8" w:rsidP="00D55F94">
                    <w:pPr>
                      <w:jc w:val="center"/>
                    </w:pPr>
                    <w:r>
                      <w:t>Faible taux de synthèse</w:t>
                    </w:r>
                  </w:p>
                </w:txbxContent>
              </v:textbox>
            </v:shape>
            <v:shape id="_x0000_s1726" type="#_x0000_t202" style="position:absolute;left:2452;top:6575;width:465;height:346" filled="f" stroked="f" strokecolor="black [3213]">
              <v:textbox>
                <w:txbxContent>
                  <w:p w:rsidR="002E7BB8" w:rsidRDefault="002E7BB8" w:rsidP="00D55F94">
                    <w:pPr>
                      <w:jc w:val="center"/>
                    </w:pPr>
                    <w:r>
                      <w:t>Ala</w:t>
                    </w:r>
                  </w:p>
                </w:txbxContent>
              </v:textbox>
            </v:shape>
            <v:shape id="_x0000_s1727" type="#_x0000_t202" style="position:absolute;left:2362;top:7349;width:555;height:346" filled="f" stroked="f" strokecolor="black [3213]">
              <v:textbox>
                <w:txbxContent>
                  <w:p w:rsidR="002E7BB8" w:rsidRDefault="002E7BB8" w:rsidP="00D55F94">
                    <w:pPr>
                      <w:jc w:val="center"/>
                    </w:pPr>
                    <w:r>
                      <w:t>Asp</w:t>
                    </w:r>
                  </w:p>
                </w:txbxContent>
              </v:textbox>
            </v:shape>
            <v:shape id="_x0000_s1728" type="#_x0000_t202" style="position:absolute;left:2362;top:7814;width:555;height:345" filled="f" stroked="f" strokecolor="black [3213]">
              <v:textbox>
                <w:txbxContent>
                  <w:p w:rsidR="002E7BB8" w:rsidRDefault="002E7BB8" w:rsidP="00D55F94">
                    <w:pPr>
                      <w:jc w:val="center"/>
                    </w:pPr>
                    <w:r>
                      <w:t>Asn</w:t>
                    </w:r>
                  </w:p>
                </w:txbxContent>
              </v:textbox>
            </v:shape>
            <v:shape id="_x0000_s1729" type="#_x0000_t202" style="position:absolute;left:6166;top:8087;width:654;height:345" filled="f" stroked="f" strokecolor="black [3213]">
              <v:textbox>
                <w:txbxContent>
                  <w:p w:rsidR="002E7BB8" w:rsidRDefault="002E7BB8" w:rsidP="00D55F94">
                    <w:pPr>
                      <w:jc w:val="center"/>
                    </w:pPr>
                    <w:r>
                      <w:t>Glu</w:t>
                    </w:r>
                  </w:p>
                </w:txbxContent>
              </v:textbox>
            </v:shape>
            <v:shape id="_x0000_s1730" type="#_x0000_t202" style="position:absolute;left:7035;top:8088;width:654;height:346" filled="f" stroked="f" strokecolor="black [3213]">
              <v:textbox>
                <w:txbxContent>
                  <w:p w:rsidR="002E7BB8" w:rsidRDefault="002E7BB8" w:rsidP="00D55F94">
                    <w:pPr>
                      <w:jc w:val="center"/>
                    </w:pPr>
                    <w:r>
                      <w:t>Gln</w:t>
                    </w:r>
                  </w:p>
                </w:txbxContent>
              </v:textbox>
            </v:shape>
            <v:shape id="_x0000_s1731" type="#_x0000_t202" style="position:absolute;left:6820;top:7522;width:654;height:346" filled="f" stroked="f" strokecolor="black [3213]">
              <v:textbox>
                <w:txbxContent>
                  <w:p w:rsidR="002E7BB8" w:rsidRDefault="002E7BB8" w:rsidP="00D55F94">
                    <w:pPr>
                      <w:jc w:val="center"/>
                    </w:pPr>
                    <w:r>
                      <w:t>Pro</w:t>
                    </w:r>
                  </w:p>
                </w:txbxContent>
              </v:textbox>
            </v:shape>
            <v:shape id="_x0000_s1732" type="#_x0000_t202" style="position:absolute;left:6106;top:7176;width:654;height:346" filled="f" stroked="f" strokecolor="black [3213]">
              <v:textbox>
                <w:txbxContent>
                  <w:p w:rsidR="002E7BB8" w:rsidRDefault="002E7BB8" w:rsidP="00D55F94">
                    <w:pPr>
                      <w:jc w:val="center"/>
                    </w:pPr>
                    <w:r>
                      <w:t>Arg</w:t>
                    </w:r>
                  </w:p>
                </w:txbxContent>
              </v:textbox>
            </v:shape>
            <v:shape id="_x0000_s1733" type="#_x0000_t32" style="position:absolute;left:4583;top:5962;width:689;height:1" o:connectortype="straight" strokecolor="black [3213]">
              <v:stroke endarrow="block"/>
            </v:shape>
            <v:shape id="_x0000_s1734" type="#_x0000_t32" style="position:absolute;left:5737;top:5795;width:60;height:167;flip:y" o:connectortype="straight" strokecolor="black [3213]">
              <v:stroke endarrow="block"/>
            </v:shape>
            <v:shape id="_x0000_s1735" type="#_x0000_t32" style="position:absolute;left:5737;top:5962;width:60;height:179" o:connectortype="straight" strokecolor="black [3213]">
              <v:stroke endarrow="block"/>
            </v:shape>
            <v:shape id="_x0000_s1736" type="#_x0000_t32" style="position:absolute;left:2917;top:6748;width:225;height:1;flip:x" o:connectortype="straight" strokecolor="black [3213]">
              <v:stroke endarrow="block"/>
            </v:shape>
            <v:shape id="_x0000_s1737" type="#_x0000_t32" style="position:absolute;left:2917;top:7522;width:380;height:1;flip:x" o:connectortype="straight" strokecolor="black [3213]">
              <v:stroke endarrow="block"/>
            </v:shape>
            <v:shape id="_x0000_s1738" type="#_x0000_t32" style="position:absolute;left:2640;top:7695;width:1;height:119" o:connectortype="straight" strokecolor="black [3213]">
              <v:stroke endarrow="block"/>
            </v:shape>
            <v:shape id="_x0000_s1739" type="#_x0000_t32" style="position:absolute;left:5797;top:8259;width:369;height:1" o:connectortype="straight" strokecolor="black [3213]">
              <v:stroke endarrow="block"/>
            </v:shape>
            <v:shape id="_x0000_s1740" type="#_x0000_t32" style="position:absolute;left:6433;top:7522;width:60;height:565;flip:x y" o:connectortype="straight" strokecolor="black [3213]">
              <v:stroke endarrow="block"/>
            </v:shape>
            <v:shape id="_x0000_s1741" type="#_x0000_t32" style="position:absolute;left:6493;top:7695;width:327;height:392;flip:y" o:connectortype="straight" strokecolor="black [3213]">
              <v:stroke endarrow="block"/>
            </v:shape>
            <v:shape id="_x0000_s1742" type="#_x0000_t32" style="position:absolute;left:6493;top:8087;width:542;height:174" o:connectortype="straight" strokecolor="black [3213]">
              <v:stroke endarrow="block"/>
            </v:shape>
            <v:shape id="_x0000_s1743" type="#_x0000_t32" style="position:absolute;left:7129;top:5248;width:293;height:376" o:connectortype="straight" strokecolor="black [3213]">
              <v:stroke endarrow="block"/>
            </v:shape>
            <v:shape id="_x0000_s1744" type="#_x0000_t32" style="position:absolute;left:8033;top:5107;width:66;height:242;flip:x" o:connectortype="straight" strokecolor="black [3213]">
              <v:stroke endarrow="block"/>
            </v:shape>
            <v:shape id="_x0000_s1746" type="#_x0000_t202" style="position:absolute;left:5272;top:8434;width:1393;height:344" filled="f" stroked="f" strokecolor="black [3213]">
              <v:textbox>
                <w:txbxContent>
                  <w:p w:rsidR="002E7BB8" w:rsidRPr="00CF4E2A" w:rsidRDefault="002E7BB8" w:rsidP="00D55F94">
                    <w:pPr>
                      <w:jc w:val="center"/>
                      <w:rPr>
                        <w:color w:val="1F497D" w:themeColor="text2"/>
                      </w:rPr>
                    </w:pPr>
                    <w:r w:rsidRPr="00CF4E2A">
                      <w:rPr>
                        <w:color w:val="1F497D" w:themeColor="text2"/>
                      </w:rPr>
                      <w:t>Transaminase</w:t>
                    </w:r>
                  </w:p>
                </w:txbxContent>
              </v:textbox>
            </v:shape>
            <w10:wrap type="none"/>
            <w10:anchorlock/>
          </v:group>
        </w:pict>
      </w:r>
    </w:p>
    <w:p w:rsidR="00CF4E2A" w:rsidRPr="00C86B64" w:rsidRDefault="00FE041F" w:rsidP="00CF4E2A">
      <w:pPr>
        <w:pStyle w:val="NoSpacing"/>
        <w:rPr>
          <w:lang w:val="en-US"/>
        </w:rPr>
      </w:pPr>
      <w:r>
        <w:rPr>
          <w:noProof/>
        </w:rPr>
        <w:pict>
          <v:shape id="_x0000_s1747" type="#_x0000_t32" style="position:absolute;left:0;text-align:left;margin-left:95.3pt;margin-top:13pt;width:9.35pt;height:6pt;z-index:252148224" o:connectortype="straight" strokecolor="black [3213]"/>
        </w:pict>
      </w:r>
      <w:r w:rsidR="00CF4E2A" w:rsidRPr="00C86B64">
        <w:rPr>
          <w:lang w:val="en-US"/>
        </w:rPr>
        <w:t>HO</w:t>
      </w:r>
      <w:r w:rsidR="00CF4E2A" w:rsidRPr="00C86B64">
        <w:rPr>
          <w:vertAlign w:val="subscript"/>
          <w:lang w:val="en-US"/>
        </w:rPr>
        <w:t>2</w:t>
      </w:r>
      <w:r w:rsidR="00CF4E2A" w:rsidRPr="00C86B64">
        <w:rPr>
          <w:lang w:val="en-US"/>
        </w:rPr>
        <w:t>C – CH</w:t>
      </w:r>
      <w:r w:rsidR="00CF4E2A" w:rsidRPr="00C86B64">
        <w:rPr>
          <w:vertAlign w:val="subscript"/>
          <w:lang w:val="en-US"/>
        </w:rPr>
        <w:t>2</w:t>
      </w:r>
      <w:r w:rsidR="00CF4E2A" w:rsidRPr="00C86B64">
        <w:rPr>
          <w:lang w:val="en-US"/>
        </w:rPr>
        <w:t xml:space="preserve"> – CH</w:t>
      </w:r>
      <w:r w:rsidR="00CF4E2A" w:rsidRPr="00C86B64">
        <w:rPr>
          <w:vertAlign w:val="subscript"/>
          <w:lang w:val="en-US"/>
        </w:rPr>
        <w:t>2</w:t>
      </w:r>
      <w:r w:rsidR="00CF4E2A" w:rsidRPr="00C86B64">
        <w:rPr>
          <w:lang w:val="en-US"/>
        </w:rPr>
        <w:t xml:space="preserve"> – CH – CO</w:t>
      </w:r>
      <w:r w:rsidR="00CF4E2A" w:rsidRPr="00C86B64">
        <w:rPr>
          <w:vertAlign w:val="subscript"/>
          <w:lang w:val="en-US"/>
        </w:rPr>
        <w:t>2</w:t>
      </w:r>
      <w:r w:rsidR="00CF4E2A" w:rsidRPr="00C86B64">
        <w:rPr>
          <w:lang w:val="en-US"/>
        </w:rPr>
        <w:t>H</w:t>
      </w:r>
      <w:r w:rsidR="00CF4E2A" w:rsidRPr="00C86B64">
        <w:rPr>
          <w:lang w:val="en-US"/>
        </w:rPr>
        <w:tab/>
      </w:r>
      <w:r w:rsidR="00CF4E2A" w:rsidRPr="00C86B64">
        <w:rPr>
          <w:lang w:val="en-US"/>
        </w:rPr>
        <w:tab/>
        <w:t>glu</w:t>
      </w:r>
      <w:r w:rsidR="00CF4E2A" w:rsidRPr="00C86B64">
        <w:rPr>
          <w:lang w:val="en-US"/>
        </w:rPr>
        <w:tab/>
      </w:r>
      <w:r w:rsidR="00CF4E2A" w:rsidRPr="00C86B64">
        <w:rPr>
          <w:lang w:val="en-US"/>
        </w:rPr>
        <w:tab/>
      </w:r>
    </w:p>
    <w:p w:rsidR="00CF4E2A" w:rsidRPr="00C86B64" w:rsidRDefault="00FE041F" w:rsidP="00CF4E2A">
      <w:pPr>
        <w:pStyle w:val="NoSpacing"/>
        <w:ind w:left="1418" w:firstLine="709"/>
        <w:rPr>
          <w:lang w:val="en-US"/>
        </w:rPr>
      </w:pPr>
      <w:r>
        <w:rPr>
          <w:noProof/>
        </w:rPr>
        <w:pict>
          <v:shape id="_x0000_s1751" type="#_x0000_t32" style="position:absolute;left:0;text-align:left;margin-left:66.1pt;margin-top:43.75pt;width:0;height:21pt;z-index:252152320" o:connectortype="straight" strokecolor="black [3213]">
            <v:stroke endarrow="block"/>
          </v:shape>
        </w:pict>
      </w:r>
      <w:r>
        <w:rPr>
          <w:noProof/>
        </w:rPr>
        <w:pict>
          <v:shape id="_x0000_s1750" type="#_x0000_t32" style="position:absolute;left:0;text-align:left;margin-left:66.1pt;margin-top:5.6pt;width:0;height:21pt;z-index:252151296" o:connectortype="straight" strokecolor="black [3213]">
            <v:stroke endarrow="block"/>
          </v:shape>
        </w:pict>
      </w:r>
      <w:r w:rsidR="00CF4E2A" w:rsidRPr="00C86B64">
        <w:rPr>
          <w:lang w:val="en-US"/>
        </w:rPr>
        <w:t>NH</w:t>
      </w:r>
      <w:r w:rsidR="00CF4E2A" w:rsidRPr="00C86B64">
        <w:rPr>
          <w:vertAlign w:val="subscript"/>
          <w:lang w:val="en-US"/>
        </w:rPr>
        <w:t>2</w:t>
      </w:r>
    </w:p>
    <w:p w:rsidR="00CF4E2A" w:rsidRPr="00C86B64" w:rsidRDefault="00CF4E2A" w:rsidP="00CF4E2A">
      <w:pPr>
        <w:pStyle w:val="NoSpacing"/>
        <w:ind w:left="1418" w:firstLine="709"/>
        <w:rPr>
          <w:color w:val="1F497D" w:themeColor="text2"/>
          <w:lang w:val="en-US"/>
        </w:rPr>
      </w:pPr>
      <w:r w:rsidRPr="00C86B64">
        <w:rPr>
          <w:color w:val="1F497D" w:themeColor="text2"/>
          <w:lang w:val="en-US"/>
        </w:rPr>
        <w:t>Glutamate kinase</w:t>
      </w:r>
    </w:p>
    <w:p w:rsidR="00CF4E2A" w:rsidRPr="00C86B64" w:rsidRDefault="00FE041F" w:rsidP="00CF4E2A">
      <w:pPr>
        <w:pStyle w:val="NoSpacing"/>
        <w:rPr>
          <w:lang w:val="en-US"/>
        </w:rPr>
      </w:pPr>
      <w:r>
        <w:rPr>
          <w:noProof/>
        </w:rPr>
        <w:lastRenderedPageBreak/>
        <w:pict>
          <v:shape id="_x0000_s1748" type="#_x0000_t32" style="position:absolute;left:0;text-align:left;margin-left:95.3pt;margin-top:10.9pt;width:9.35pt;height:6pt;z-index:252149248" o:connectortype="straight" strokecolor="black [3213]"/>
        </w:pict>
      </w:r>
      <w:r w:rsidR="00CF4E2A" w:rsidRPr="00C86B64">
        <w:rPr>
          <w:lang w:val="en-US"/>
        </w:rPr>
        <w:t>PO</w:t>
      </w:r>
      <w:r w:rsidR="00CF4E2A" w:rsidRPr="00C86B64">
        <w:rPr>
          <w:vertAlign w:val="subscript"/>
          <w:lang w:val="en-US"/>
        </w:rPr>
        <w:t>2</w:t>
      </w:r>
      <w:r w:rsidR="00CF4E2A" w:rsidRPr="00C86B64">
        <w:rPr>
          <w:lang w:val="en-US"/>
        </w:rPr>
        <w:t>C – CH</w:t>
      </w:r>
      <w:r w:rsidR="00CF4E2A" w:rsidRPr="00C86B64">
        <w:rPr>
          <w:vertAlign w:val="subscript"/>
          <w:lang w:val="en-US"/>
        </w:rPr>
        <w:t>2</w:t>
      </w:r>
      <w:r w:rsidR="00CF4E2A" w:rsidRPr="00C86B64">
        <w:rPr>
          <w:lang w:val="en-US"/>
        </w:rPr>
        <w:t xml:space="preserve"> – CH</w:t>
      </w:r>
      <w:r w:rsidR="00CF4E2A" w:rsidRPr="00C86B64">
        <w:rPr>
          <w:vertAlign w:val="subscript"/>
          <w:lang w:val="en-US"/>
        </w:rPr>
        <w:t>2</w:t>
      </w:r>
      <w:r w:rsidR="00CF4E2A" w:rsidRPr="00C86B64">
        <w:rPr>
          <w:lang w:val="en-US"/>
        </w:rPr>
        <w:t xml:space="preserve"> – CH – CO</w:t>
      </w:r>
      <w:r w:rsidR="00CF4E2A" w:rsidRPr="00C86B64">
        <w:rPr>
          <w:vertAlign w:val="subscript"/>
          <w:lang w:val="en-US"/>
        </w:rPr>
        <w:t>2</w:t>
      </w:r>
      <w:r w:rsidR="00CF4E2A" w:rsidRPr="00C86B64">
        <w:rPr>
          <w:lang w:val="en-US"/>
        </w:rPr>
        <w:t>H</w:t>
      </w:r>
      <w:r w:rsidR="00CF4E2A" w:rsidRPr="00C86B64">
        <w:rPr>
          <w:lang w:val="en-US"/>
        </w:rPr>
        <w:tab/>
      </w:r>
      <w:r w:rsidR="00CF4E2A" w:rsidRPr="00C86B64">
        <w:rPr>
          <w:lang w:val="en-US"/>
        </w:rPr>
        <w:tab/>
        <w:t>6-Glutamylphosphate</w:t>
      </w:r>
    </w:p>
    <w:p w:rsidR="00CF4E2A" w:rsidRPr="00C86B64" w:rsidRDefault="00CF4E2A" w:rsidP="00CF4E2A">
      <w:pPr>
        <w:pStyle w:val="NoSpacing"/>
        <w:rPr>
          <w:vertAlign w:val="subscript"/>
          <w:lang w:val="en-US"/>
        </w:rPr>
      </w:pPr>
      <w:r w:rsidRPr="00C86B64">
        <w:rPr>
          <w:lang w:val="en-US"/>
        </w:rPr>
        <w:tab/>
      </w:r>
      <w:r w:rsidRPr="00C86B64">
        <w:rPr>
          <w:lang w:val="en-US"/>
        </w:rPr>
        <w:tab/>
      </w:r>
      <w:r w:rsidRPr="00C86B64">
        <w:rPr>
          <w:lang w:val="en-US"/>
        </w:rPr>
        <w:tab/>
        <w:t>NNH</w:t>
      </w:r>
      <w:r w:rsidRPr="00C86B64">
        <w:rPr>
          <w:vertAlign w:val="subscript"/>
          <w:lang w:val="en-US"/>
        </w:rPr>
        <w:t>2</w:t>
      </w:r>
    </w:p>
    <w:p w:rsidR="00CF4E2A" w:rsidRPr="00C86B64" w:rsidRDefault="00CF4E2A" w:rsidP="00CF4E2A">
      <w:pPr>
        <w:pStyle w:val="NoSpacing"/>
        <w:rPr>
          <w:lang w:val="en-US"/>
        </w:rPr>
      </w:pPr>
      <w:r w:rsidRPr="00C86B64">
        <w:rPr>
          <w:vertAlign w:val="subscript"/>
          <w:lang w:val="en-US"/>
        </w:rPr>
        <w:tab/>
      </w:r>
      <w:r w:rsidRPr="00C86B64">
        <w:rPr>
          <w:lang w:val="en-US"/>
        </w:rPr>
        <w:tab/>
      </w:r>
      <w:r w:rsidRPr="00C86B64">
        <w:rPr>
          <w:lang w:val="en-US"/>
        </w:rPr>
        <w:tab/>
      </w:r>
      <w:r w:rsidRPr="00C86B64">
        <w:rPr>
          <w:color w:val="1F497D" w:themeColor="text2"/>
          <w:lang w:val="en-US"/>
        </w:rPr>
        <w:t>Déshydrogénase</w:t>
      </w:r>
      <w:r w:rsidRPr="00C86B64">
        <w:rPr>
          <w:lang w:val="en-US"/>
        </w:rPr>
        <w:t xml:space="preserve"> (NADPH, H</w:t>
      </w:r>
      <w:r w:rsidRPr="00C86B64">
        <w:rPr>
          <w:vertAlign w:val="superscript"/>
          <w:lang w:val="en-US"/>
        </w:rPr>
        <w:t>+</w:t>
      </w:r>
      <w:r w:rsidRPr="00C86B64">
        <w:rPr>
          <w:lang w:val="en-US"/>
        </w:rPr>
        <w:t xml:space="preserve"> </w:t>
      </w:r>
      <w:r>
        <w:sym w:font="Wingdings" w:char="F0E0"/>
      </w:r>
      <w:r w:rsidRPr="00C86B64">
        <w:rPr>
          <w:lang w:val="en-US"/>
        </w:rPr>
        <w:t xml:space="preserve"> NADP</w:t>
      </w:r>
      <w:r w:rsidRPr="00C86B64">
        <w:rPr>
          <w:vertAlign w:val="superscript"/>
          <w:lang w:val="en-US"/>
        </w:rPr>
        <w:t>+</w:t>
      </w:r>
      <w:r w:rsidRPr="00C86B64">
        <w:rPr>
          <w:lang w:val="en-US"/>
        </w:rPr>
        <w:t>)</w:t>
      </w:r>
    </w:p>
    <w:p w:rsidR="00CF4E2A" w:rsidRPr="00C86B64" w:rsidRDefault="00FE041F" w:rsidP="00CF4E2A">
      <w:pPr>
        <w:pStyle w:val="NoSpacing"/>
        <w:rPr>
          <w:lang w:val="en-US"/>
        </w:rPr>
      </w:pPr>
      <w:r>
        <w:rPr>
          <w:noProof/>
        </w:rPr>
        <w:pict>
          <v:shape id="_x0000_s1758" type="#_x0000_t202" style="position:absolute;left:0;text-align:left;margin-left:149.7pt;margin-top:10.45pt;width:1in;height:21.75pt;z-index:252159488" filled="f" stroked="f" strokecolor="black [3213]">
            <v:textbox>
              <w:txbxContent>
                <w:p w:rsidR="002E7BB8" w:rsidRPr="0025134B" w:rsidRDefault="002E7BB8">
                  <w:pPr>
                    <w:rPr>
                      <w:color w:val="1F497D" w:themeColor="text2"/>
                    </w:rPr>
                  </w:pPr>
                  <w:r w:rsidRPr="0025134B">
                    <w:rPr>
                      <w:color w:val="1F497D" w:themeColor="text2"/>
                    </w:rPr>
                    <w:t>Spontanée</w:t>
                  </w:r>
                </w:p>
              </w:txbxContent>
            </v:textbox>
          </v:shape>
        </w:pict>
      </w:r>
      <w:r w:rsidR="00CF4E2A" w:rsidRPr="00C86B64">
        <w:rPr>
          <w:lang w:val="en-US"/>
        </w:rPr>
        <w:t>CHO – CH</w:t>
      </w:r>
      <w:r w:rsidR="00CF4E2A" w:rsidRPr="00C86B64">
        <w:rPr>
          <w:vertAlign w:val="subscript"/>
          <w:lang w:val="en-US"/>
        </w:rPr>
        <w:t>2</w:t>
      </w:r>
      <w:r w:rsidR="00CF4E2A" w:rsidRPr="00C86B64">
        <w:rPr>
          <w:lang w:val="en-US"/>
        </w:rPr>
        <w:t xml:space="preserve"> – CH</w:t>
      </w:r>
      <w:r w:rsidR="00CF4E2A" w:rsidRPr="00C86B64">
        <w:rPr>
          <w:vertAlign w:val="subscript"/>
          <w:lang w:val="en-US"/>
        </w:rPr>
        <w:t>2</w:t>
      </w:r>
      <w:r w:rsidR="00CF4E2A" w:rsidRPr="00C86B64">
        <w:rPr>
          <w:lang w:val="en-US"/>
        </w:rPr>
        <w:t xml:space="preserve"> – CH – CO</w:t>
      </w:r>
      <w:r w:rsidR="00CF4E2A" w:rsidRPr="00C86B64">
        <w:rPr>
          <w:vertAlign w:val="subscript"/>
          <w:lang w:val="en-US"/>
        </w:rPr>
        <w:t>2</w:t>
      </w:r>
      <w:r w:rsidR="00CF4E2A" w:rsidRPr="00C86B64">
        <w:rPr>
          <w:lang w:val="en-US"/>
        </w:rPr>
        <w:t>H</w:t>
      </w:r>
      <w:r w:rsidR="00CF4E2A" w:rsidRPr="00C86B64">
        <w:rPr>
          <w:lang w:val="en-US"/>
        </w:rPr>
        <w:tab/>
      </w:r>
      <w:r w:rsidR="00CF4E2A" w:rsidRPr="00C86B64">
        <w:rPr>
          <w:lang w:val="en-US"/>
        </w:rPr>
        <w:tab/>
        <w:t>Glutamate-semialdéhyde</w:t>
      </w:r>
    </w:p>
    <w:p w:rsidR="00CF4E2A" w:rsidRDefault="00FE041F" w:rsidP="00CF4E2A">
      <w:pPr>
        <w:pStyle w:val="NoSpacing"/>
      </w:pPr>
      <w:r>
        <w:rPr>
          <w:noProof/>
        </w:rPr>
        <w:pict>
          <v:shape id="_x0000_s1756" type="#_x0000_t32" style="position:absolute;left:0;text-align:left;margin-left:128.65pt;margin-top:.75pt;width:43.9pt;height:18pt;z-index:252157440" o:connectortype="straight" strokecolor="black [3213]">
            <v:stroke endarrow="block"/>
          </v:shape>
        </w:pict>
      </w:r>
      <w:r>
        <w:rPr>
          <w:noProof/>
        </w:rPr>
        <w:pict>
          <v:shape id="_x0000_s1755" type="#_x0000_t32" style="position:absolute;left:0;text-align:left;margin-left:66.1pt;margin-top:81.75pt;width:0;height:14.25pt;z-index:252156416" o:connectortype="straight" strokecolor="black [3213]">
            <v:stroke endarrow="block"/>
          </v:shape>
        </w:pict>
      </w:r>
      <w:r>
        <w:rPr>
          <w:noProof/>
        </w:rPr>
        <w:pict>
          <v:shape id="_x0000_s1754" type="#_x0000_t32" style="position:absolute;left:0;text-align:left;margin-left:66.1pt;margin-top:57pt;width:0;height:14.25pt;z-index:252155392" o:connectortype="straight" strokecolor="black [3213]">
            <v:stroke endarrow="block"/>
          </v:shape>
        </w:pict>
      </w:r>
      <w:r>
        <w:rPr>
          <w:noProof/>
        </w:rPr>
        <w:pict>
          <v:shape id="_x0000_s1753" type="#_x0000_t32" style="position:absolute;left:0;text-align:left;margin-left:66.1pt;margin-top:30.75pt;width:0;height:14.25pt;z-index:252154368" o:connectortype="straight" strokecolor="black [3213]">
            <v:stroke endarrow="block"/>
          </v:shape>
        </w:pict>
      </w:r>
      <w:r>
        <w:rPr>
          <w:noProof/>
        </w:rPr>
        <w:pict>
          <v:shape id="_x0000_s1752" type="#_x0000_t32" style="position:absolute;left:0;text-align:left;margin-left:66.1pt;margin-top:.75pt;width:0;height:14.25pt;z-index:252153344" o:connectortype="straight" strokecolor="black [3213]">
            <v:stroke endarrow="block"/>
          </v:shape>
        </w:pict>
      </w:r>
      <w:r>
        <w:rPr>
          <w:noProof/>
        </w:rPr>
        <w:pict>
          <v:shape id="_x0000_s1749" type="#_x0000_t32" style="position:absolute;left:0;text-align:left;margin-left:95.3pt;margin-top:.75pt;width:9.35pt;height:6pt;z-index:252150272" o:connectortype="straight" strokecolor="black [3213]"/>
        </w:pict>
      </w:r>
      <w:r w:rsidR="00CF4E2A" w:rsidRPr="00C86B64">
        <w:rPr>
          <w:lang w:val="en-US"/>
        </w:rPr>
        <w:tab/>
      </w:r>
      <w:r w:rsidR="00CF4E2A" w:rsidRPr="00C86B64">
        <w:rPr>
          <w:lang w:val="en-US"/>
        </w:rPr>
        <w:tab/>
      </w:r>
      <w:r w:rsidR="00CF4E2A" w:rsidRPr="00C86B64">
        <w:rPr>
          <w:lang w:val="en-US"/>
        </w:rPr>
        <w:tab/>
      </w:r>
      <w:r w:rsidR="00CF4E2A">
        <w:t>NH</w:t>
      </w:r>
      <w:r w:rsidR="00CF4E2A">
        <w:rPr>
          <w:vertAlign w:val="subscript"/>
        </w:rPr>
        <w:t>2</w:t>
      </w:r>
    </w:p>
    <w:p w:rsidR="00CF4E2A" w:rsidRDefault="00FE041F" w:rsidP="00CF4E2A">
      <w:pPr>
        <w:pStyle w:val="NoSpacing"/>
        <w:tabs>
          <w:tab w:val="center" w:pos="1276"/>
        </w:tabs>
      </w:pPr>
      <w:r>
        <w:rPr>
          <w:noProof/>
        </w:rPr>
        <w:pict>
          <v:shape id="_x0000_s1759" type="#_x0000_t202" style="position:absolute;left:0;text-align:left;margin-left:189.4pt;margin-top:9.85pt;width:91.45pt;height:21.75pt;z-index:252160512" filled="f" stroked="f" strokecolor="black [3213]">
            <v:textbox>
              <w:txbxContent>
                <w:p w:rsidR="002E7BB8" w:rsidRPr="0025134B" w:rsidRDefault="002E7BB8">
                  <w:pPr>
                    <w:rPr>
                      <w:color w:val="1F497D" w:themeColor="text2"/>
                    </w:rPr>
                  </w:pPr>
                  <w:r>
                    <w:rPr>
                      <w:color w:val="1F497D" w:themeColor="text2"/>
                    </w:rPr>
                    <w:t>P5C réductase</w:t>
                  </w:r>
                </w:p>
              </w:txbxContent>
            </v:textbox>
          </v:shape>
        </w:pict>
      </w:r>
      <w:r w:rsidR="00CF4E2A">
        <w:tab/>
        <w:t>Ornithine</w:t>
      </w:r>
      <w:r w:rsidR="00CF4E2A">
        <w:tab/>
      </w:r>
      <w:r w:rsidR="00CF4E2A">
        <w:tab/>
      </w:r>
      <w:r w:rsidR="00CF4E2A">
        <w:tab/>
        <w:t>pyroline-5-carboxylate</w:t>
      </w:r>
    </w:p>
    <w:p w:rsidR="00CF4E2A" w:rsidRDefault="00FE041F" w:rsidP="00CF4E2A">
      <w:pPr>
        <w:pStyle w:val="NoSpacing"/>
      </w:pPr>
      <w:r>
        <w:rPr>
          <w:noProof/>
        </w:rPr>
        <w:pict>
          <v:shape id="_x0000_s1757" type="#_x0000_t32" style="position:absolute;left:0;text-align:left;margin-left:194.65pt;margin-top:3.9pt;width:0;height:10.5pt;z-index:252158464" o:connectortype="straight" strokecolor="black [3213]">
            <v:stroke endarrow="block"/>
          </v:shape>
        </w:pict>
      </w:r>
    </w:p>
    <w:p w:rsidR="00CF4E2A" w:rsidRDefault="00CF4E2A" w:rsidP="00CF4E2A">
      <w:pPr>
        <w:pStyle w:val="NoSpacing"/>
        <w:tabs>
          <w:tab w:val="center" w:pos="1276"/>
        </w:tabs>
      </w:pPr>
      <w:r>
        <w:tab/>
        <w:t>Citruline</w:t>
      </w:r>
      <w:r>
        <w:tab/>
      </w:r>
      <w:r>
        <w:tab/>
      </w:r>
      <w:r>
        <w:tab/>
        <w:t>Proline</w:t>
      </w:r>
    </w:p>
    <w:p w:rsidR="00CF4E2A" w:rsidRDefault="00CF4E2A" w:rsidP="00CF4E2A">
      <w:pPr>
        <w:pStyle w:val="NoSpacing"/>
      </w:pPr>
    </w:p>
    <w:p w:rsidR="00CF4E2A" w:rsidRDefault="00CF4E2A" w:rsidP="00CF4E2A">
      <w:pPr>
        <w:pStyle w:val="NoSpacing"/>
        <w:tabs>
          <w:tab w:val="center" w:pos="1276"/>
        </w:tabs>
      </w:pPr>
      <w:r>
        <w:tab/>
        <w:t>Arginine succinate</w:t>
      </w:r>
    </w:p>
    <w:p w:rsidR="00CF4E2A" w:rsidRDefault="00CF4E2A" w:rsidP="00CF4E2A">
      <w:pPr>
        <w:pStyle w:val="NoSpacing"/>
      </w:pPr>
    </w:p>
    <w:p w:rsidR="0025134B" w:rsidRDefault="0025134B" w:rsidP="0025134B">
      <w:pPr>
        <w:tabs>
          <w:tab w:val="center" w:pos="1276"/>
        </w:tabs>
      </w:pPr>
      <w:r>
        <w:tab/>
      </w:r>
      <w:r w:rsidR="00CF4E2A">
        <w:t>Arg</w:t>
      </w:r>
    </w:p>
    <w:p w:rsidR="0025134B" w:rsidRDefault="0025134B" w:rsidP="00CF4E2A">
      <w:pPr>
        <w:pStyle w:val="NoSpacing"/>
        <w:tabs>
          <w:tab w:val="center" w:pos="1276"/>
        </w:tabs>
      </w:pPr>
    </w:p>
    <w:p w:rsidR="0025134B" w:rsidRDefault="00693B69" w:rsidP="004A5A38">
      <w:pPr>
        <w:pStyle w:val="Heading1"/>
      </w:pPr>
      <w:bookmarkStart w:id="42" w:name="_Toc187140212"/>
      <w:r>
        <w:t>Acides aminés en tant que précurseurs des molécules d’intérêt biologique</w:t>
      </w:r>
      <w:bookmarkEnd w:id="42"/>
    </w:p>
    <w:p w:rsidR="00693B69" w:rsidRDefault="004A5A38" w:rsidP="004A5A38">
      <w:pPr>
        <w:pStyle w:val="Heading2"/>
      </w:pPr>
      <w:bookmarkStart w:id="43" w:name="_Toc187140213"/>
      <w:r>
        <w:t>Précurseurs de neurotransmetteurs et d’hormones</w:t>
      </w:r>
      <w:bookmarkEnd w:id="43"/>
    </w:p>
    <w:p w:rsidR="00ED17F1" w:rsidRDefault="007253A9" w:rsidP="00ED17F1">
      <w:pPr>
        <w:pStyle w:val="Heading3"/>
      </w:pPr>
      <w:bookmarkStart w:id="44" w:name="_Toc187140214"/>
      <w:r>
        <w:t>Hydroxylation d’acides aromatiques</w:t>
      </w:r>
      <w:bookmarkEnd w:id="44"/>
      <w:r w:rsidR="00ED17F1" w:rsidRPr="00ED17F1">
        <w:t xml:space="preserve"> </w:t>
      </w:r>
    </w:p>
    <w:p w:rsidR="007253A9" w:rsidRDefault="00ED17F1" w:rsidP="00ED17F1">
      <w:pPr>
        <w:pStyle w:val="Heading3"/>
      </w:pPr>
      <w:bookmarkStart w:id="45" w:name="_Toc187140215"/>
      <w:r>
        <w:t>Décarboxylation des acides aminés</w:t>
      </w:r>
      <w:bookmarkEnd w:id="45"/>
    </w:p>
    <w:p w:rsidR="00F375D6" w:rsidRDefault="00F375D6" w:rsidP="00F375D6">
      <w:r>
        <w:t>Exemple de la synthèse de la noradrénaline :</w:t>
      </w:r>
    </w:p>
    <w:p w:rsidR="00F375D6" w:rsidRPr="00C86B64" w:rsidRDefault="00F375D6" w:rsidP="00F375D6">
      <w:pPr>
        <w:pStyle w:val="NoSpacing"/>
        <w:rPr>
          <w:lang w:val="en-US"/>
        </w:rPr>
      </w:pPr>
      <w:r w:rsidRPr="00C86B64">
        <w:rPr>
          <w:lang w:val="en-US"/>
        </w:rPr>
        <w:t>HO – Phi – CH</w:t>
      </w:r>
      <w:r w:rsidRPr="00C86B64">
        <w:rPr>
          <w:vertAlign w:val="subscript"/>
          <w:lang w:val="en-US"/>
        </w:rPr>
        <w:t>2</w:t>
      </w:r>
      <w:r w:rsidRPr="00C86B64">
        <w:rPr>
          <w:lang w:val="en-US"/>
        </w:rPr>
        <w:t xml:space="preserve"> – CH – CO</w:t>
      </w:r>
      <w:r w:rsidRPr="00C86B64">
        <w:rPr>
          <w:vertAlign w:val="subscript"/>
          <w:lang w:val="en-US"/>
        </w:rPr>
        <w:t>2</w:t>
      </w:r>
      <w:r w:rsidRPr="00C86B64">
        <w:rPr>
          <w:lang w:val="en-US"/>
        </w:rPr>
        <w:t>H, NH</w:t>
      </w:r>
      <w:r w:rsidRPr="00C86B64">
        <w:rPr>
          <w:vertAlign w:val="subscript"/>
          <w:lang w:val="en-US"/>
        </w:rPr>
        <w:t>2</w:t>
      </w:r>
      <w:r w:rsidRPr="00C86B64">
        <w:rPr>
          <w:lang w:val="en-US"/>
        </w:rPr>
        <w:tab/>
      </w:r>
      <w:r w:rsidR="00ED17F1" w:rsidRPr="00C86B64">
        <w:rPr>
          <w:lang w:val="en-US"/>
        </w:rPr>
        <w:t>Tyr</w:t>
      </w:r>
    </w:p>
    <w:p w:rsidR="00F375D6" w:rsidRPr="00C86B64" w:rsidRDefault="00FE041F" w:rsidP="00F375D6">
      <w:pPr>
        <w:pStyle w:val="NoSpacing"/>
        <w:rPr>
          <w:lang w:val="en-US"/>
        </w:rPr>
      </w:pPr>
      <w:r>
        <w:rPr>
          <w:noProof/>
        </w:rPr>
        <w:pict>
          <v:shape id="_x0000_s1771" style="position:absolute;left:0;text-align:left;margin-left:190.15pt;margin-top:276.4pt;width:29.25pt;height:25.5pt;z-index:252172800" coordsize="585,510" path="m,c262,70,525,140,555,225,585,310,245,463,180,510e" filled="f" strokecolor="black [3213]">
            <v:stroke endarrow="block"/>
            <v:path arrowok="t"/>
          </v:shape>
        </w:pict>
      </w:r>
      <w:r>
        <w:rPr>
          <w:noProof/>
        </w:rPr>
        <w:pict>
          <v:shape id="_x0000_s1770" type="#_x0000_t32" style="position:absolute;left:0;text-align:left;margin-left:217.9pt;margin-top:270.4pt;width:0;height:37.5pt;z-index:252171776" o:connectortype="straight" strokecolor="black [3213]">
            <v:stroke endarrow="block"/>
          </v:shape>
        </w:pict>
      </w:r>
      <w:r>
        <w:rPr>
          <w:noProof/>
        </w:rPr>
        <w:pict>
          <v:shape id="_x0000_s1772" style="position:absolute;left:0;text-align:left;margin-left:217.9pt;margin-top:276.4pt;width:29.25pt;height:25.5pt;flip:x;z-index:252173824" coordsize="585,510" path="m,c262,70,525,140,555,225,585,310,245,463,180,510e" filled="f" strokecolor="black [3213]">
            <v:stroke endarrow="block"/>
            <v:path arrowok="t"/>
          </v:shape>
        </w:pict>
      </w:r>
      <w:r>
        <w:rPr>
          <w:noProof/>
        </w:rPr>
        <w:pict>
          <v:shape id="_x0000_s1767" style="position:absolute;left:0;text-align:left;margin-left:76.15pt;margin-top:117.4pt;width:29.25pt;height:25.5pt;flip:x;z-index:252168704" coordsize="585,510" path="m,c262,70,525,140,555,225,585,310,245,463,180,510e" filled="f" strokecolor="black [3213]">
            <v:stroke endarrow="block"/>
            <v:path arrowok="t"/>
          </v:shape>
        </w:pict>
      </w:r>
      <w:r>
        <w:rPr>
          <w:noProof/>
        </w:rPr>
        <w:pict>
          <v:shape id="_x0000_s1766" style="position:absolute;left:0;text-align:left;margin-left:48.4pt;margin-top:117.4pt;width:29.25pt;height:25.5pt;z-index:252167680" coordsize="585,510" path="m,c262,70,525,140,555,225,585,310,245,463,180,510e" filled="f" strokecolor="black [3213]">
            <v:stroke endarrow="block"/>
            <v:path arrowok="t"/>
          </v:shape>
        </w:pict>
      </w:r>
      <w:r>
        <w:rPr>
          <w:noProof/>
        </w:rPr>
        <w:pict>
          <v:shape id="_x0000_s1764" type="#_x0000_t32" style="position:absolute;left:0;text-align:left;margin-left:76.15pt;margin-top:111.4pt;width:0;height:37.5pt;z-index:252165632" o:connectortype="straight" strokecolor="black [3213]">
            <v:stroke endarrow="block"/>
          </v:shape>
        </w:pict>
      </w:r>
      <w:r>
        <w:rPr>
          <w:noProof/>
        </w:rPr>
        <w:pict>
          <v:shape id="_x0000_s1763" type="#_x0000_t32" style="position:absolute;left:0;text-align:left;margin-left:76.15pt;margin-top:57.4pt;width:0;height:37.5pt;z-index:252164608" o:connectortype="straight" strokecolor="black [3213]">
            <v:stroke endarrow="block"/>
          </v:shape>
        </w:pict>
      </w:r>
      <w:r>
        <w:rPr>
          <w:noProof/>
        </w:rPr>
        <w:pict>
          <v:shape id="_x0000_s1762" style="position:absolute;left:0;text-align:left;margin-left:76.15pt;margin-top:6.4pt;width:29.25pt;height:25.5pt;flip:x;z-index:252163584" coordsize="585,510" path="m,c262,70,525,140,555,225,585,310,245,463,180,510e" filled="f" strokecolor="black [3213]">
            <v:stroke endarrow="block"/>
            <v:path arrowok="t"/>
          </v:shape>
        </w:pict>
      </w:r>
      <w:r>
        <w:rPr>
          <w:noProof/>
        </w:rPr>
        <w:pict>
          <v:shape id="_x0000_s1761" style="position:absolute;left:0;text-align:left;margin-left:48.4pt;margin-top:6.4pt;width:29.25pt;height:25.5pt;z-index:252162560" coordsize="585,510" path="m,c262,70,525,140,555,225,585,310,245,463,180,510e" filled="f" strokecolor="black [3213]">
            <v:stroke endarrow="block"/>
            <v:path arrowok="t"/>
          </v:shape>
        </w:pict>
      </w:r>
      <w:r>
        <w:rPr>
          <w:noProof/>
        </w:rPr>
        <w:pict>
          <v:shape id="_x0000_s1760" type="#_x0000_t32" style="position:absolute;left:0;text-align:left;margin-left:76.15pt;margin-top:.4pt;width:0;height:37.5pt;z-index:252161536" o:connectortype="straight" strokecolor="black [3213]">
            <v:stroke endarrow="block"/>
          </v:shape>
        </w:pict>
      </w:r>
      <w:r w:rsidR="00F375D6" w:rsidRPr="00C86B64">
        <w:rPr>
          <w:lang w:val="en-US"/>
        </w:rPr>
        <w:tab/>
        <w:t>O</w:t>
      </w:r>
      <w:r w:rsidR="00F375D6" w:rsidRPr="00C86B64">
        <w:rPr>
          <w:vertAlign w:val="subscript"/>
          <w:lang w:val="en-US"/>
        </w:rPr>
        <w:t>2</w:t>
      </w:r>
      <w:r w:rsidR="00F375D6" w:rsidRPr="00C86B64">
        <w:rPr>
          <w:lang w:val="en-US"/>
        </w:rPr>
        <w:tab/>
      </w:r>
      <w:r w:rsidR="00F375D6" w:rsidRPr="00C86B64">
        <w:rPr>
          <w:lang w:val="en-US"/>
        </w:rPr>
        <w:tab/>
        <w:t>THB</w:t>
      </w:r>
    </w:p>
    <w:p w:rsidR="00F375D6" w:rsidRPr="00C86B64" w:rsidRDefault="00F375D6" w:rsidP="00F375D6">
      <w:pPr>
        <w:pStyle w:val="NoSpacing"/>
        <w:rPr>
          <w:color w:val="1F497D" w:themeColor="text2"/>
          <w:lang w:val="en-US"/>
        </w:rPr>
      </w:pPr>
      <w:r w:rsidRPr="00C86B64">
        <w:rPr>
          <w:lang w:val="en-US"/>
        </w:rPr>
        <w:tab/>
      </w:r>
      <w:r w:rsidRPr="00C86B64">
        <w:rPr>
          <w:lang w:val="en-US"/>
        </w:rPr>
        <w:tab/>
      </w:r>
      <w:r w:rsidRPr="00C86B64">
        <w:rPr>
          <w:lang w:val="en-US"/>
        </w:rPr>
        <w:tab/>
      </w:r>
      <w:r w:rsidRPr="00C86B64">
        <w:rPr>
          <w:color w:val="1F497D" w:themeColor="text2"/>
          <w:lang w:val="en-US"/>
        </w:rPr>
        <w:t>Tyrosine hydroxylase</w:t>
      </w:r>
    </w:p>
    <w:p w:rsidR="00F375D6" w:rsidRPr="00C86B64" w:rsidRDefault="00F375D6" w:rsidP="00F375D6">
      <w:pPr>
        <w:pStyle w:val="NoSpacing"/>
        <w:rPr>
          <w:lang w:val="en-US"/>
        </w:rPr>
      </w:pPr>
      <w:r w:rsidRPr="00C86B64">
        <w:rPr>
          <w:lang w:val="en-US"/>
        </w:rPr>
        <w:tab/>
        <w:t>H</w:t>
      </w:r>
      <w:r w:rsidRPr="00C86B64">
        <w:rPr>
          <w:vertAlign w:val="subscript"/>
          <w:lang w:val="en-US"/>
        </w:rPr>
        <w:t>2</w:t>
      </w:r>
      <w:r w:rsidRPr="00C86B64">
        <w:rPr>
          <w:lang w:val="en-US"/>
        </w:rPr>
        <w:t>O</w:t>
      </w:r>
      <w:r w:rsidRPr="00C86B64">
        <w:rPr>
          <w:lang w:val="en-US"/>
        </w:rPr>
        <w:tab/>
      </w:r>
      <w:r w:rsidRPr="00C86B64">
        <w:rPr>
          <w:lang w:val="en-US"/>
        </w:rPr>
        <w:tab/>
        <w:t>DHB</w:t>
      </w:r>
    </w:p>
    <w:p w:rsidR="00F375D6" w:rsidRPr="00C86B64" w:rsidRDefault="00F375D6" w:rsidP="00F375D6">
      <w:pPr>
        <w:pStyle w:val="NoSpacing"/>
        <w:rPr>
          <w:lang w:val="en-US"/>
        </w:rPr>
      </w:pPr>
      <w:r w:rsidRPr="00C86B64">
        <w:rPr>
          <w:lang w:val="en-US"/>
        </w:rPr>
        <w:t>HO, HO – Phi – CH</w:t>
      </w:r>
      <w:r w:rsidRPr="00C86B64">
        <w:rPr>
          <w:vertAlign w:val="subscript"/>
          <w:lang w:val="en-US"/>
        </w:rPr>
        <w:t>2</w:t>
      </w:r>
      <w:r w:rsidRPr="00C86B64">
        <w:rPr>
          <w:lang w:val="en-US"/>
        </w:rPr>
        <w:t xml:space="preserve"> – CH – CO</w:t>
      </w:r>
      <w:r w:rsidRPr="00C86B64">
        <w:rPr>
          <w:vertAlign w:val="subscript"/>
          <w:lang w:val="en-US"/>
        </w:rPr>
        <w:t>2</w:t>
      </w:r>
      <w:r w:rsidRPr="00C86B64">
        <w:rPr>
          <w:lang w:val="en-US"/>
        </w:rPr>
        <w:t>H, NH</w:t>
      </w:r>
      <w:r w:rsidRPr="00C86B64">
        <w:rPr>
          <w:vertAlign w:val="subscript"/>
          <w:lang w:val="en-US"/>
        </w:rPr>
        <w:t>2</w:t>
      </w:r>
      <w:r w:rsidRPr="00C86B64">
        <w:rPr>
          <w:lang w:val="en-US"/>
        </w:rPr>
        <w:tab/>
        <w:t>DOPA (dehydroxy-phénylalanine)</w:t>
      </w:r>
    </w:p>
    <w:p w:rsidR="00F375D6" w:rsidRPr="00C86B64" w:rsidRDefault="00FE041F" w:rsidP="00F375D6">
      <w:pPr>
        <w:pStyle w:val="NoSpacing"/>
        <w:rPr>
          <w:lang w:val="en-US"/>
        </w:rPr>
      </w:pPr>
      <w:r>
        <w:rPr>
          <w:noProof/>
        </w:rPr>
        <w:pict>
          <v:shape id="_x0000_s1765" style="position:absolute;left:0;text-align:left;margin-left:76.15pt;margin-top:8.2pt;width:23.25pt;height:14.5pt;z-index:25216665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465,290" path="m,c36,81,73,163,150,210v77,47,278,80,315,75e" filled="f" strokecolor="black [3213]">
            <v:stroke endarrow="block"/>
            <v:path arrowok="t"/>
          </v:shape>
        </w:pict>
      </w:r>
    </w:p>
    <w:p w:rsidR="00F375D6" w:rsidRPr="00C86B64" w:rsidRDefault="00F375D6" w:rsidP="00F375D6">
      <w:pPr>
        <w:pStyle w:val="NoSpacing"/>
        <w:rPr>
          <w:lang w:val="en-US"/>
        </w:rPr>
      </w:pPr>
      <w:r w:rsidRPr="00C86B64">
        <w:rPr>
          <w:lang w:val="en-US"/>
        </w:rPr>
        <w:tab/>
      </w:r>
      <w:r w:rsidRPr="00C86B64">
        <w:rPr>
          <w:lang w:val="en-US"/>
        </w:rPr>
        <w:tab/>
      </w:r>
      <w:r w:rsidRPr="00C86B64">
        <w:rPr>
          <w:lang w:val="en-US"/>
        </w:rPr>
        <w:tab/>
        <w:t>CO</w:t>
      </w:r>
      <w:r w:rsidRPr="00C86B64">
        <w:rPr>
          <w:vertAlign w:val="subscript"/>
          <w:lang w:val="en-US"/>
        </w:rPr>
        <w:t>2</w:t>
      </w:r>
      <w:r w:rsidRPr="00C86B64">
        <w:rPr>
          <w:lang w:val="en-US"/>
        </w:rPr>
        <w:tab/>
      </w:r>
      <w:r w:rsidRPr="00C86B64">
        <w:rPr>
          <w:color w:val="1F497D" w:themeColor="text2"/>
          <w:lang w:val="en-US"/>
        </w:rPr>
        <w:t>DOPA décarboxylase</w:t>
      </w:r>
    </w:p>
    <w:p w:rsidR="00F375D6" w:rsidRPr="00C86B64" w:rsidRDefault="00F375D6" w:rsidP="00F375D6">
      <w:pPr>
        <w:pStyle w:val="NoSpacing"/>
        <w:rPr>
          <w:lang w:val="en-US"/>
        </w:rPr>
      </w:pPr>
    </w:p>
    <w:p w:rsidR="00F375D6" w:rsidRPr="00C86B64" w:rsidRDefault="00F375D6" w:rsidP="00F375D6">
      <w:pPr>
        <w:pStyle w:val="NoSpacing"/>
        <w:rPr>
          <w:lang w:val="en-US"/>
        </w:rPr>
      </w:pPr>
      <w:r w:rsidRPr="00C86B64">
        <w:rPr>
          <w:lang w:val="en-US"/>
        </w:rPr>
        <w:t>HO, HO – Phi – CH</w:t>
      </w:r>
      <w:r w:rsidRPr="00C86B64">
        <w:rPr>
          <w:vertAlign w:val="subscript"/>
          <w:lang w:val="en-US"/>
        </w:rPr>
        <w:t>2</w:t>
      </w:r>
      <w:r w:rsidRPr="00C86B64">
        <w:rPr>
          <w:lang w:val="en-US"/>
        </w:rPr>
        <w:t xml:space="preserve"> – CH</w:t>
      </w:r>
      <w:r w:rsidRPr="00C86B64">
        <w:rPr>
          <w:vertAlign w:val="subscript"/>
          <w:lang w:val="en-US"/>
        </w:rPr>
        <w:t>2</w:t>
      </w:r>
      <w:r w:rsidRPr="00C86B64">
        <w:rPr>
          <w:lang w:val="en-US"/>
        </w:rPr>
        <w:t xml:space="preserve"> – NH</w:t>
      </w:r>
      <w:r w:rsidRPr="00C86B64">
        <w:rPr>
          <w:vertAlign w:val="subscript"/>
          <w:lang w:val="en-US"/>
        </w:rPr>
        <w:t>2</w:t>
      </w:r>
      <w:r w:rsidRPr="00C86B64">
        <w:rPr>
          <w:lang w:val="en-US"/>
        </w:rPr>
        <w:tab/>
      </w:r>
      <w:r w:rsidRPr="00C86B64">
        <w:rPr>
          <w:lang w:val="en-US"/>
        </w:rPr>
        <w:tab/>
        <w:t>Dopamine</w:t>
      </w:r>
    </w:p>
    <w:p w:rsidR="00F375D6" w:rsidRPr="00C86B64" w:rsidRDefault="00F375D6" w:rsidP="00F375D6">
      <w:pPr>
        <w:pStyle w:val="NoSpacing"/>
        <w:rPr>
          <w:lang w:val="en-US"/>
        </w:rPr>
      </w:pPr>
      <w:r w:rsidRPr="00C86B64">
        <w:rPr>
          <w:lang w:val="en-US"/>
        </w:rPr>
        <w:tab/>
        <w:t>O</w:t>
      </w:r>
      <w:r w:rsidRPr="00C86B64">
        <w:rPr>
          <w:vertAlign w:val="subscript"/>
          <w:lang w:val="en-US"/>
        </w:rPr>
        <w:t>2</w:t>
      </w:r>
      <w:r w:rsidRPr="00C86B64">
        <w:rPr>
          <w:lang w:val="en-US"/>
        </w:rPr>
        <w:tab/>
      </w:r>
      <w:r w:rsidRPr="00C86B64">
        <w:rPr>
          <w:lang w:val="en-US"/>
        </w:rPr>
        <w:tab/>
        <w:t>Ascorbate</w:t>
      </w:r>
    </w:p>
    <w:p w:rsidR="00F375D6" w:rsidRPr="00C86B64" w:rsidRDefault="00F375D6" w:rsidP="00F375D6">
      <w:pPr>
        <w:pStyle w:val="NoSpacing"/>
        <w:rPr>
          <w:lang w:val="en-US"/>
        </w:rPr>
      </w:pPr>
    </w:p>
    <w:p w:rsidR="00F375D6" w:rsidRPr="00C86B64" w:rsidRDefault="00F375D6" w:rsidP="00F375D6">
      <w:pPr>
        <w:pStyle w:val="NoSpacing"/>
        <w:rPr>
          <w:lang w:val="en-US"/>
        </w:rPr>
      </w:pPr>
      <w:r w:rsidRPr="00C86B64">
        <w:rPr>
          <w:lang w:val="en-US"/>
        </w:rPr>
        <w:tab/>
        <w:t>H</w:t>
      </w:r>
      <w:r w:rsidRPr="00C86B64">
        <w:rPr>
          <w:vertAlign w:val="subscript"/>
          <w:lang w:val="en-US"/>
        </w:rPr>
        <w:t>2</w:t>
      </w:r>
      <w:r w:rsidRPr="00C86B64">
        <w:rPr>
          <w:lang w:val="en-US"/>
        </w:rPr>
        <w:t>O</w:t>
      </w:r>
      <w:r w:rsidRPr="00C86B64">
        <w:rPr>
          <w:lang w:val="en-US"/>
        </w:rPr>
        <w:tab/>
      </w:r>
      <w:r w:rsidRPr="00C86B64">
        <w:rPr>
          <w:lang w:val="en-US"/>
        </w:rPr>
        <w:tab/>
        <w:t>Deshydroxyascorbate</w:t>
      </w:r>
    </w:p>
    <w:p w:rsidR="00F375D6" w:rsidRPr="00C86B64" w:rsidRDefault="00F375D6" w:rsidP="00F375D6">
      <w:pPr>
        <w:pStyle w:val="NoSpacing"/>
        <w:rPr>
          <w:lang w:val="en-US"/>
        </w:rPr>
      </w:pPr>
      <w:r w:rsidRPr="00C86B64">
        <w:rPr>
          <w:lang w:val="en-US"/>
        </w:rPr>
        <w:t>HO, HO – Phi – CHOH – CH</w:t>
      </w:r>
      <w:r w:rsidRPr="00C86B64">
        <w:rPr>
          <w:vertAlign w:val="subscript"/>
          <w:lang w:val="en-US"/>
        </w:rPr>
        <w:t>2</w:t>
      </w:r>
      <w:r w:rsidRPr="00C86B64">
        <w:rPr>
          <w:lang w:val="en-US"/>
        </w:rPr>
        <w:t xml:space="preserve"> – NH</w:t>
      </w:r>
      <w:r w:rsidRPr="00C86B64">
        <w:rPr>
          <w:vertAlign w:val="subscript"/>
          <w:lang w:val="en-US"/>
        </w:rPr>
        <w:t>2</w:t>
      </w:r>
      <w:r w:rsidRPr="00C86B64">
        <w:rPr>
          <w:lang w:val="en-US"/>
        </w:rPr>
        <w:tab/>
        <w:t>Noradrénaline</w:t>
      </w:r>
    </w:p>
    <w:p w:rsidR="00F375D6" w:rsidRDefault="00FE041F" w:rsidP="00F375D6">
      <w:pPr>
        <w:pStyle w:val="NoSpacing"/>
      </w:pPr>
      <w:r>
        <w:rPr>
          <w:noProof/>
        </w:rPr>
        <w:pict>
          <v:shape id="_x0000_s1769" style="position:absolute;left:0;text-align:left;margin-left:76.15pt;margin-top:5.05pt;width:54.75pt;height:27pt;z-index:252170752;mso-wrap-style:square;mso-height-percent:0;mso-left-percent:-10001;mso-top-percent:-10001;mso-wrap-distance-left:9pt;mso-wrap-distance-top:0;mso-wrap-distance-right:9pt;mso-wrap-distance-bottom:0;mso-position-horizontal:absolute;mso-position-horizontal-relative:text;mso-position-vertical:absolute;mso-position-vertical-relative:text;mso-height-percent:0;mso-left-percent:-10001;mso-top-percent:-10001;mso-width-relative:page;mso-height-relative:page;mso-position-horizontal-col-start:0;mso-width-col-span:0;v-text-anchor:top" coordsize="1155,540" path="m,c442,60,885,120,1020,210v135,90,-38,210,-210,330e" filled="f" strokecolor="black [3213]">
            <v:stroke endarrow="block"/>
            <v:path arrowok="t"/>
          </v:shape>
        </w:pict>
      </w:r>
      <w:r>
        <w:rPr>
          <w:noProof/>
        </w:rPr>
        <w:pict>
          <v:shape id="_x0000_s1768" type="#_x0000_t32" style="position:absolute;left:0;text-align:left;margin-left:127.15pt;margin-top:.55pt;width:0;height:37.5pt;z-index:252169728" o:connectortype="straight" strokecolor="black [3213]">
            <v:stroke endarrow="block"/>
          </v:shape>
        </w:pict>
      </w:r>
      <w:r w:rsidR="00ED17F1">
        <w:t>S-adénosyl-Met</w:t>
      </w:r>
    </w:p>
    <w:p w:rsidR="00F375D6" w:rsidRPr="00ED17F1" w:rsidRDefault="00ED17F1" w:rsidP="00ED17F1">
      <w:pPr>
        <w:pStyle w:val="NoSpacing"/>
        <w:ind w:left="2127" w:firstLine="709"/>
        <w:rPr>
          <w:color w:val="1F497D" w:themeColor="text2"/>
        </w:rPr>
      </w:pPr>
      <w:r w:rsidRPr="00ED17F1">
        <w:rPr>
          <w:color w:val="1F497D" w:themeColor="text2"/>
        </w:rPr>
        <w:t>Noradrénaline méthyltransférase</w:t>
      </w:r>
    </w:p>
    <w:p w:rsidR="00F375D6" w:rsidRDefault="00ED17F1" w:rsidP="00F375D6">
      <w:pPr>
        <w:pStyle w:val="NoSpacing"/>
      </w:pPr>
      <w:r>
        <w:t>S-adénosyl-homocystéine</w:t>
      </w:r>
    </w:p>
    <w:p w:rsidR="00F375D6" w:rsidRPr="00C86B64" w:rsidRDefault="00F375D6" w:rsidP="00ED17F1">
      <w:pPr>
        <w:rPr>
          <w:lang w:val="en-US"/>
        </w:rPr>
      </w:pPr>
      <w:r w:rsidRPr="00C86B64">
        <w:rPr>
          <w:lang w:val="en-US"/>
        </w:rPr>
        <w:t>HO, HO – Phi – CHOH – CH</w:t>
      </w:r>
      <w:r w:rsidRPr="00C86B64">
        <w:rPr>
          <w:vertAlign w:val="subscript"/>
          <w:lang w:val="en-US"/>
        </w:rPr>
        <w:t>2</w:t>
      </w:r>
      <w:r w:rsidRPr="00C86B64">
        <w:rPr>
          <w:lang w:val="en-US"/>
        </w:rPr>
        <w:t xml:space="preserve"> – NH – CH</w:t>
      </w:r>
      <w:r w:rsidRPr="00C86B64">
        <w:rPr>
          <w:vertAlign w:val="subscript"/>
          <w:lang w:val="en-US"/>
        </w:rPr>
        <w:t>3</w:t>
      </w:r>
      <w:r w:rsidRPr="00C86B64">
        <w:rPr>
          <w:vertAlign w:val="subscript"/>
          <w:lang w:val="en-US"/>
        </w:rPr>
        <w:tab/>
      </w:r>
      <w:r w:rsidRPr="00C86B64">
        <w:rPr>
          <w:lang w:val="en-US"/>
        </w:rPr>
        <w:t>Adrénaline</w:t>
      </w:r>
    </w:p>
    <w:p w:rsidR="00ED17F1" w:rsidRDefault="00ED17F1" w:rsidP="00ED17F1">
      <w:pPr>
        <w:pStyle w:val="Heading3"/>
      </w:pPr>
      <w:bookmarkStart w:id="46" w:name="_Toc187140216"/>
      <w:r>
        <w:t>Synthèse de la sérotonine (médiateur des synapses sérotoninergiques)</w:t>
      </w:r>
      <w:bookmarkEnd w:id="46"/>
    </w:p>
    <w:p w:rsidR="00ED17F1" w:rsidRPr="00C86B64" w:rsidRDefault="00ED17F1" w:rsidP="00ED17F1">
      <w:pPr>
        <w:pStyle w:val="NoSpacing"/>
        <w:ind w:left="3545" w:firstLine="709"/>
        <w:rPr>
          <w:lang w:val="en-US"/>
        </w:rPr>
      </w:pPr>
      <w:r w:rsidRPr="00C86B64">
        <w:rPr>
          <w:lang w:val="en-US"/>
        </w:rPr>
        <w:t>Trp</w:t>
      </w:r>
    </w:p>
    <w:p w:rsidR="00ED17F1" w:rsidRPr="00C86B64" w:rsidRDefault="00ED17F1" w:rsidP="00ED17F1">
      <w:pPr>
        <w:pStyle w:val="NoSpacing"/>
        <w:rPr>
          <w:lang w:val="en-US"/>
        </w:rPr>
      </w:pPr>
      <w:r w:rsidRPr="00C86B64">
        <w:rPr>
          <w:lang w:val="en-US"/>
        </w:rPr>
        <w:tab/>
      </w:r>
      <w:r w:rsidRPr="00C86B64">
        <w:rPr>
          <w:lang w:val="en-US"/>
        </w:rPr>
        <w:tab/>
      </w:r>
      <w:r w:rsidRPr="00C86B64">
        <w:rPr>
          <w:lang w:val="en-US"/>
        </w:rPr>
        <w:tab/>
      </w:r>
      <w:r w:rsidRPr="00C86B64">
        <w:rPr>
          <w:lang w:val="en-US"/>
        </w:rPr>
        <w:tab/>
      </w:r>
      <w:r w:rsidRPr="00C86B64">
        <w:rPr>
          <w:lang w:val="en-US"/>
        </w:rPr>
        <w:tab/>
        <w:t>O</w:t>
      </w:r>
      <w:r w:rsidRPr="00C86B64">
        <w:rPr>
          <w:vertAlign w:val="subscript"/>
          <w:lang w:val="en-US"/>
        </w:rPr>
        <w:t>2</w:t>
      </w:r>
      <w:r w:rsidRPr="00C86B64">
        <w:rPr>
          <w:lang w:val="en-US"/>
        </w:rPr>
        <w:tab/>
      </w:r>
      <w:r w:rsidRPr="00C86B64">
        <w:rPr>
          <w:lang w:val="en-US"/>
        </w:rPr>
        <w:tab/>
        <w:t>THB</w:t>
      </w:r>
    </w:p>
    <w:p w:rsidR="00ED17F1" w:rsidRPr="00C86B64" w:rsidRDefault="00ED17F1" w:rsidP="00ED17F1">
      <w:pPr>
        <w:pStyle w:val="NoSpacing"/>
        <w:rPr>
          <w:lang w:val="en-US"/>
        </w:rPr>
      </w:pPr>
      <w:r w:rsidRPr="00C86B64">
        <w:rPr>
          <w:lang w:val="en-US"/>
        </w:rPr>
        <w:tab/>
      </w:r>
      <w:r w:rsidRPr="00C86B64">
        <w:rPr>
          <w:lang w:val="en-US"/>
        </w:rPr>
        <w:tab/>
      </w:r>
      <w:r w:rsidRPr="00C86B64">
        <w:rPr>
          <w:lang w:val="en-US"/>
        </w:rPr>
        <w:tab/>
      </w:r>
      <w:r w:rsidRPr="00C86B64">
        <w:rPr>
          <w:lang w:val="en-US"/>
        </w:rPr>
        <w:tab/>
      </w:r>
      <w:r w:rsidRPr="00C86B64">
        <w:rPr>
          <w:lang w:val="en-US"/>
        </w:rPr>
        <w:tab/>
      </w:r>
      <w:r w:rsidRPr="00C86B64">
        <w:rPr>
          <w:lang w:val="en-US"/>
        </w:rPr>
        <w:tab/>
      </w:r>
      <w:r w:rsidRPr="00C86B64">
        <w:rPr>
          <w:lang w:val="en-US"/>
        </w:rPr>
        <w:tab/>
        <w:t>Trp hydroxylase</w:t>
      </w:r>
    </w:p>
    <w:p w:rsidR="00ED17F1" w:rsidRPr="00C86B64" w:rsidRDefault="00ED17F1" w:rsidP="00ED17F1">
      <w:pPr>
        <w:pStyle w:val="NoSpacing"/>
        <w:rPr>
          <w:lang w:val="en-US"/>
        </w:rPr>
      </w:pPr>
      <w:r w:rsidRPr="00C86B64">
        <w:rPr>
          <w:lang w:val="en-US"/>
        </w:rPr>
        <w:tab/>
      </w:r>
      <w:r w:rsidRPr="00C86B64">
        <w:rPr>
          <w:lang w:val="en-US"/>
        </w:rPr>
        <w:tab/>
      </w:r>
      <w:r w:rsidRPr="00C86B64">
        <w:rPr>
          <w:lang w:val="en-US"/>
        </w:rPr>
        <w:tab/>
        <w:t>CO</w:t>
      </w:r>
      <w:r w:rsidRPr="00C86B64">
        <w:rPr>
          <w:vertAlign w:val="subscript"/>
          <w:lang w:val="en-US"/>
        </w:rPr>
        <w:t>2</w:t>
      </w:r>
      <w:r w:rsidRPr="00C86B64">
        <w:rPr>
          <w:lang w:val="en-US"/>
        </w:rPr>
        <w:tab/>
      </w:r>
      <w:r w:rsidRPr="00C86B64">
        <w:rPr>
          <w:lang w:val="en-US"/>
        </w:rPr>
        <w:tab/>
        <w:t>H</w:t>
      </w:r>
      <w:r w:rsidRPr="00C86B64">
        <w:rPr>
          <w:vertAlign w:val="subscript"/>
          <w:lang w:val="en-US"/>
        </w:rPr>
        <w:t>2</w:t>
      </w:r>
      <w:r w:rsidRPr="00C86B64">
        <w:rPr>
          <w:lang w:val="en-US"/>
        </w:rPr>
        <w:t>O</w:t>
      </w:r>
      <w:r w:rsidRPr="00C86B64">
        <w:rPr>
          <w:lang w:val="en-US"/>
        </w:rPr>
        <w:tab/>
      </w:r>
      <w:r w:rsidRPr="00C86B64">
        <w:rPr>
          <w:lang w:val="en-US"/>
        </w:rPr>
        <w:tab/>
        <w:t>DHB</w:t>
      </w:r>
    </w:p>
    <w:p w:rsidR="00ED17F1" w:rsidRPr="00F375D6" w:rsidRDefault="00FE041F" w:rsidP="00ED17F1">
      <w:pPr>
        <w:pStyle w:val="NoSpacing"/>
      </w:pPr>
      <w:r>
        <w:rPr>
          <w:noProof/>
        </w:rPr>
        <w:pict>
          <v:shape id="_x0000_s1774" style="position:absolute;left:0;text-align:left;margin-left:115.9pt;margin-top:3.6pt;width:27pt;height:3.75pt;z-index:25217587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540,75" path="m540,75c317,53,95,32,,e" filled="f" strokecolor="black [3213]">
            <v:stroke endarrow="block"/>
            <v:path arrowok="t"/>
          </v:shape>
        </w:pict>
      </w:r>
      <w:r>
        <w:rPr>
          <w:noProof/>
        </w:rPr>
        <w:pict>
          <v:shape id="_x0000_s1773" type="#_x0000_t32" style="position:absolute;left:0;text-align:left;margin-left:53.65pt;margin-top:7.35pt;width:116.25pt;height:0;flip:x;z-index:252174848" o:connectortype="straight" strokecolor="black [3213]">
            <v:stroke endarrow="block"/>
          </v:shape>
        </w:pict>
      </w:r>
      <w:r w:rsidR="00ED17F1">
        <w:t>Sérotonine</w:t>
      </w:r>
      <w:r w:rsidR="00ED17F1">
        <w:tab/>
      </w:r>
      <w:r w:rsidR="00ED17F1">
        <w:tab/>
      </w:r>
      <w:r w:rsidR="00ED17F1">
        <w:tab/>
      </w:r>
      <w:r w:rsidR="00ED17F1">
        <w:tab/>
        <w:t>5-hydroxy tryptophane</w:t>
      </w:r>
    </w:p>
    <w:p w:rsidR="004A5A38" w:rsidRDefault="004A5A38" w:rsidP="004A5A38">
      <w:pPr>
        <w:pStyle w:val="Heading2"/>
      </w:pPr>
      <w:bookmarkStart w:id="47" w:name="_Toc187140217"/>
      <w:r>
        <w:t>Précurseurs des nucléotides</w:t>
      </w:r>
      <w:bookmarkEnd w:id="47"/>
    </w:p>
    <w:p w:rsidR="00ED17F1" w:rsidRDefault="00ED17F1" w:rsidP="00ED17F1">
      <w:pPr>
        <w:pStyle w:val="Heading3"/>
      </w:pPr>
      <w:bookmarkStart w:id="48" w:name="_Toc187140218"/>
      <w:r>
        <w:t>Introduction</w:t>
      </w:r>
      <w:bookmarkEnd w:id="48"/>
    </w:p>
    <w:p w:rsidR="00590949" w:rsidRPr="00590949" w:rsidRDefault="00590949" w:rsidP="00590949">
      <w:r>
        <w:t>Les nucléotides sont importants car ils sont précurseurs de la synthèse des acides nucléiques, ainsi que des enzymes (NAD</w:t>
      </w:r>
      <w:r>
        <w:rPr>
          <w:vertAlign w:val="superscript"/>
        </w:rPr>
        <w:t>+</w:t>
      </w:r>
      <w:r>
        <w:t>, FAD, etc.), des molécules activatrices du métabolisme (UDP-glucose, CDP-glycérol). Enfin, les nucléotides sont des réservoirs considérables d’énergie (ATP, GTP).</w:t>
      </w:r>
    </w:p>
    <w:p w:rsidR="00590949" w:rsidRPr="00590949" w:rsidRDefault="00ED17F1" w:rsidP="00590949">
      <w:pPr>
        <w:pStyle w:val="Heading3"/>
      </w:pPr>
      <w:bookmarkStart w:id="49" w:name="_Toc187140219"/>
      <w:r>
        <w:lastRenderedPageBreak/>
        <w:t>Nucléotides pyrimidiques</w:t>
      </w:r>
      <w:bookmarkEnd w:id="49"/>
    </w:p>
    <w:p w:rsidR="00ED17F1" w:rsidRDefault="00ED17F1" w:rsidP="00ED17F1">
      <w:pPr>
        <w:pStyle w:val="Heading4"/>
      </w:pPr>
      <w:r>
        <w:t>Biosynthèse</w:t>
      </w:r>
      <w:r w:rsidR="00590949">
        <w:t> : régulation (Ribonucléotides)</w:t>
      </w:r>
    </w:p>
    <w:p w:rsidR="00590949" w:rsidRDefault="00590949" w:rsidP="00590949">
      <w:r>
        <w:t>Ce qui est caractéristique des pyrimidiques est que la synthèse de la base est très complexe, la base est synthétisée à part du sucre.</w:t>
      </w:r>
      <w:r w:rsidR="00200D74">
        <w:t xml:space="preserve"> La synthèse du ribose est commun aux métabolismes purique et pyrimidique.</w:t>
      </w:r>
    </w:p>
    <w:p w:rsidR="00200D74" w:rsidRDefault="00200D74" w:rsidP="00590949"/>
    <w:p w:rsidR="00200D74" w:rsidRDefault="00FE041F" w:rsidP="00590949">
      <w:r>
        <w:rPr>
          <w:noProof/>
        </w:rPr>
        <w:pict>
          <v:group id="_x0000_s1796" editas="canvas" style="position:absolute;left:0;text-align:left;margin-left:274.95pt;margin-top:3.3pt;width:128.65pt;height:92.15pt;z-index:252183040" coordorigin="2362,1905" coordsize="2042,1463">
            <o:lock v:ext="edit" aspectratio="t"/>
            <v:shape id="_x0000_s1797" type="#_x0000_t75" style="position:absolute;left:2362;top:1905;width:2042;height:1463" o:preferrelative="f">
              <v:fill o:detectmouseclick="t"/>
              <v:path o:extrusionok="t" o:connecttype="none"/>
              <o:lock v:ext="edit" text="t"/>
            </v:shape>
            <v:shape id="_x0000_s1798" style="position:absolute;left:2757;top:2303;width:1036;height:60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305,766" path="m645,l,372,227,766r883,l1305,391,645,xe" filled="f" strokecolor="black [3213]">
              <v:path arrowok="t"/>
            </v:shape>
            <v:oval id="_x0000_s1799" style="position:absolute;left:3210;top:2232;width:113;height:155" fillcolor="white [3212]" strokecolor="black [3213]">
              <v:textbox>
                <w:txbxContent>
                  <w:p w:rsidR="002E7BB8" w:rsidRDefault="002E7BB8"/>
                </w:txbxContent>
              </v:textbox>
            </v:oval>
            <v:shape id="_x0000_s1800" type="#_x0000_t202" style="position:absolute;left:2362;top:2161;width:782;height:321" filled="f" fillcolor="white [3212]" stroked="f" strokecolor="black [3213]">
              <v:textbox>
                <w:txbxContent>
                  <w:p w:rsidR="002E7BB8" w:rsidRPr="00200D74" w:rsidRDefault="002E7BB8">
                    <w:r>
                      <w:t>POCH</w:t>
                    </w:r>
                    <w:r>
                      <w:rPr>
                        <w:vertAlign w:val="subscript"/>
                      </w:rPr>
                      <w:t>2</w:t>
                    </w:r>
                  </w:p>
                </w:txbxContent>
              </v:textbox>
            </v:shape>
            <v:line id="_x0000_s1801" style="position:absolute;flip:y" from="2757,2387" to="2758,2596" strokecolor="black [3213]"/>
            <v:shape id="_x0000_s1802" type="#_x0000_t202" style="position:absolute;left:2757;top:2973;width:507;height:321" filled="f" fillcolor="white [3212]" stroked="f" strokecolor="black [3213]">
              <v:textbox>
                <w:txbxContent>
                  <w:p w:rsidR="002E7BB8" w:rsidRPr="00200D74" w:rsidRDefault="002E7BB8">
                    <w:r>
                      <w:t>OH</w:t>
                    </w:r>
                  </w:p>
                </w:txbxContent>
              </v:textbox>
            </v:shape>
            <v:shape id="_x0000_s1803" type="#_x0000_t202" style="position:absolute;left:3460;top:2973;width:508;height:321" filled="f" fillcolor="white [3212]" stroked="f" strokecolor="black [3213]">
              <v:textbox>
                <w:txbxContent>
                  <w:p w:rsidR="002E7BB8" w:rsidRPr="00200D74" w:rsidRDefault="002E7BB8">
                    <w:r>
                      <w:t>OH</w:t>
                    </w:r>
                  </w:p>
                </w:txbxContent>
              </v:textbox>
            </v:shape>
            <v:line id="_x0000_s1804" style="position:absolute" from="2933,2911" to="2937,3056" strokecolor="black [3213]"/>
            <v:line id="_x0000_s1805" style="position:absolute" from="3631,2911" to="3636,3056" strokecolor="black [3213]"/>
            <v:line id="_x0000_s1806" style="position:absolute" from="3793,2622" to="3798,2767" strokecolor="black [3213]"/>
            <v:shape id="_x0000_s1807" type="#_x0000_t202" style="position:absolute;left:3631;top:2704;width:648;height:323" filled="f" fillcolor="white [3212]" stroked="f" strokecolor="black [3213]">
              <v:textbox>
                <w:txbxContent>
                  <w:p w:rsidR="002E7BB8" w:rsidRPr="00200D74" w:rsidRDefault="002E7BB8">
                    <w:r>
                      <w:t>OPP</w:t>
                    </w:r>
                  </w:p>
                </w:txbxContent>
              </v:textbox>
            </v:shape>
            <w10:wrap type="square"/>
          </v:group>
        </w:pict>
      </w:r>
      <w:r>
        <w:rPr>
          <w:noProof/>
        </w:rPr>
        <w:pict>
          <v:shape id="_x0000_s1793" style="position:absolute;left:0;text-align:left;margin-left:192.95pt;margin-top:23.9pt;width:34.55pt;height:24.55pt;z-index:252180992;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coordsize="691,491" path="m,c61,82,249,491,364,491,479,491,585,238,691,e" filled="f" strokecolor="black [3213]">
            <v:stroke endarrow="block"/>
            <v:path arrowok="t"/>
          </v:shape>
        </w:pict>
      </w:r>
      <w:r>
        <w:rPr>
          <w:noProof/>
        </w:rPr>
        <w:pict>
          <v:shape id="_x0000_s1792" type="#_x0000_t202" style="position:absolute;left:0;text-align:left;margin-left:217.25pt;margin-top:8.1pt;width:31.95pt;height:20.25pt;z-index:252179968" filled="f" fillcolor="white [3212]" stroked="f" strokecolor="black [3213]">
            <v:textbox>
              <w:txbxContent>
                <w:p w:rsidR="002E7BB8" w:rsidRPr="00200D74" w:rsidRDefault="002E7BB8">
                  <w:r>
                    <w:t>AMP</w:t>
                  </w:r>
                </w:p>
              </w:txbxContent>
            </v:textbox>
          </v:shape>
        </w:pict>
      </w:r>
      <w:r>
        <w:rPr>
          <w:noProof/>
        </w:rPr>
        <w:pict>
          <v:shape id="_x0000_s1791" type="#_x0000_t202" style="position:absolute;left:0;text-align:left;margin-left:179.2pt;margin-top:8.1pt;width:31.95pt;height:20.25pt;z-index:252178944" filled="f" fillcolor="white [3212]" stroked="f" strokecolor="black [3213]">
            <v:textbox>
              <w:txbxContent>
                <w:p w:rsidR="002E7BB8" w:rsidRPr="00200D74" w:rsidRDefault="002E7BB8">
                  <w:r>
                    <w:t>ATP</w:t>
                  </w:r>
                </w:p>
              </w:txbxContent>
            </v:textbox>
          </v:shape>
        </w:pict>
      </w:r>
      <w:r>
        <w:rPr>
          <w:noProof/>
        </w:rPr>
        <w:pict>
          <v:group id="_x0000_s1776" editas="canvas" style="position:absolute;left:0;text-align:left;margin-left:50.55pt;margin-top:3.3pt;width:128.65pt;height:92.15pt;z-index:252176896" coordorigin="2362,1905" coordsize="2042,1463">
            <o:lock v:ext="edit" aspectratio="t"/>
            <v:shape id="_x0000_s1775" type="#_x0000_t75" style="position:absolute;left:2362;top:1905;width:2042;height:1463" o:preferrelative="f">
              <v:fill o:detectmouseclick="t"/>
              <v:path o:extrusionok="t" o:connecttype="none"/>
              <o:lock v:ext="edit" text="t"/>
            </v:shape>
            <v:shape id="_x0000_s1777" style="position:absolute;left:2757;top:2303;width:1036;height:60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305,766" path="m645,l,372,227,766r883,l1305,391,645,xe" filled="f" strokecolor="black [3213]">
              <v:path arrowok="t"/>
            </v:shape>
            <v:oval id="_x0000_s1778" style="position:absolute;left:3210;top:2232;width:113;height:155" fillcolor="white [3212]" strokecolor="black [3213]">
              <v:textbox>
                <w:txbxContent>
                  <w:p w:rsidR="002E7BB8" w:rsidRDefault="002E7BB8"/>
                </w:txbxContent>
              </v:textbox>
            </v:oval>
            <v:shape id="_x0000_s1779" type="#_x0000_t202" style="position:absolute;left:2362;top:2161;width:782;height:321" filled="f" fillcolor="white [3212]" stroked="f" strokecolor="black [3213]">
              <v:textbox>
                <w:txbxContent>
                  <w:p w:rsidR="002E7BB8" w:rsidRPr="00200D74" w:rsidRDefault="002E7BB8">
                    <w:r>
                      <w:t>POCH</w:t>
                    </w:r>
                    <w:r>
                      <w:rPr>
                        <w:vertAlign w:val="subscript"/>
                      </w:rPr>
                      <w:t>2</w:t>
                    </w:r>
                  </w:p>
                </w:txbxContent>
              </v:textbox>
            </v:shape>
            <v:line id="_x0000_s1781" style="position:absolute;flip:y" from="2757,2387" to="2758,2596" strokecolor="black [3213]"/>
            <v:shape id="_x0000_s1782" type="#_x0000_t202" style="position:absolute;left:2757;top:2973;width:507;height:321" filled="f" fillcolor="white [3212]" stroked="f" strokecolor="black [3213]">
              <v:textbox>
                <w:txbxContent>
                  <w:p w:rsidR="002E7BB8" w:rsidRPr="00200D74" w:rsidRDefault="002E7BB8">
                    <w:r>
                      <w:t>OH</w:t>
                    </w:r>
                  </w:p>
                </w:txbxContent>
              </v:textbox>
            </v:shape>
            <v:shape id="_x0000_s1783" type="#_x0000_t202" style="position:absolute;left:3460;top:2973;width:508;height:321" filled="f" fillcolor="white [3212]" stroked="f" strokecolor="black [3213]">
              <v:textbox>
                <w:txbxContent>
                  <w:p w:rsidR="002E7BB8" w:rsidRPr="00200D74" w:rsidRDefault="002E7BB8">
                    <w:r>
                      <w:t>OH</w:t>
                    </w:r>
                  </w:p>
                </w:txbxContent>
              </v:textbox>
            </v:shape>
            <v:line id="_x0000_s1785" style="position:absolute" from="2933,2911" to="2937,3056" strokecolor="black [3213]"/>
            <v:line id="_x0000_s1786" style="position:absolute" from="3631,2911" to="3636,3056" strokecolor="black [3213]"/>
            <v:line id="_x0000_s1787" style="position:absolute" from="3793,2622" to="3798,2767" strokecolor="black [3213]"/>
            <v:shape id="_x0000_s1788" type="#_x0000_t202" style="position:absolute;left:3631;top:2704;width:508;height:323" filled="f" fillcolor="white [3212]" stroked="f" strokecolor="black [3213]">
              <v:textbox>
                <w:txbxContent>
                  <w:p w:rsidR="002E7BB8" w:rsidRPr="00200D74" w:rsidRDefault="002E7BB8">
                    <w:r>
                      <w:t>OH</w:t>
                    </w:r>
                  </w:p>
                </w:txbxContent>
              </v:textbox>
            </v:shape>
            <w10:wrap type="square"/>
          </v:group>
        </w:pict>
      </w:r>
    </w:p>
    <w:p w:rsidR="00200D74" w:rsidRDefault="00FE041F" w:rsidP="00590949">
      <w:r>
        <w:rPr>
          <w:noProof/>
        </w:rPr>
        <w:pict>
          <v:shape id="_x0000_s1790" type="#_x0000_t32" style="position:absolute;left:0;text-align:left;margin-left:187.75pt;margin-top:23pt;width:49.55pt;height:0;z-index:252177920" o:connectortype="straight" strokecolor="black [3213]">
            <v:stroke endarrow="block"/>
          </v:shape>
        </w:pict>
      </w:r>
    </w:p>
    <w:p w:rsidR="00200D74" w:rsidRDefault="00FE041F" w:rsidP="00590949">
      <w:r>
        <w:rPr>
          <w:noProof/>
        </w:rPr>
        <w:pict>
          <v:shape id="_x0000_s1794" type="#_x0000_t202" style="position:absolute;left:0;text-align:left;margin-left:179.2pt;margin-top:4.65pt;width:70pt;height:43.5pt;z-index:252182016" filled="f" fillcolor="white [3212]" stroked="f" strokecolor="black [3213]">
            <v:textbox>
              <w:txbxContent>
                <w:p w:rsidR="002E7BB8" w:rsidRPr="00200D74" w:rsidRDefault="002E7BB8">
                  <w:r>
                    <w:t>PRPP synthétase</w:t>
                  </w:r>
                </w:p>
              </w:txbxContent>
            </v:textbox>
          </v:shape>
        </w:pict>
      </w:r>
      <w:r w:rsidR="00200D74">
        <w:t xml:space="preserve">Glucose : </w:t>
      </w:r>
    </w:p>
    <w:p w:rsidR="00200D74" w:rsidRDefault="00200D74" w:rsidP="00590949"/>
    <w:p w:rsidR="00200D74" w:rsidRDefault="00200D74" w:rsidP="00590949">
      <w:r>
        <w:tab/>
      </w:r>
      <w:r>
        <w:tab/>
        <w:t>Ribose 5 phosphate</w:t>
      </w:r>
      <w:r>
        <w:tab/>
      </w:r>
      <w:r w:rsidRPr="00200D74">
        <w:rPr>
          <w:color w:val="C0504D" w:themeColor="accent2"/>
        </w:rPr>
        <w:t>étape limitante</w:t>
      </w:r>
      <w:r>
        <w:t xml:space="preserve"> </w:t>
      </w:r>
      <w:r>
        <w:tab/>
        <w:t>5 phosphoribosyl-1-pyrophosphate</w:t>
      </w:r>
    </w:p>
    <w:p w:rsidR="00403E48" w:rsidRDefault="00403E48" w:rsidP="00590949">
      <w:r>
        <w:t>Schématisation de la construction du noyau pyrimidique :</w:t>
      </w:r>
    </w:p>
    <w:p w:rsidR="00403E48" w:rsidRDefault="00FE041F" w:rsidP="00590949">
      <w:r>
        <w:pict>
          <v:group id="_x0000_s1809" editas="canvas" style="width:173.35pt;height:146.85pt;mso-position-horizontal-relative:char;mso-position-vertical-relative:line" coordorigin="2355,1855" coordsize="2752,2331">
            <o:lock v:ext="edit" aspectratio="t"/>
            <v:shape id="_x0000_s1808" type="#_x0000_t75" style="position:absolute;left:2355;top:1855;width:2752;height:2331" o:preferrelative="f">
              <v:fill o:detectmouseclick="t"/>
              <v:path o:extrusionok="t" o:connecttype="none"/>
              <o:lock v:ext="edit" text="t"/>
            </v:shape>
            <v:shape id="_x0000_s1810" type="#_x0000_t9" style="position:absolute;left:3152;top:2577;width:1218;height:1054;rotation:1964129fd" strokecolor="black [3213]">
              <v:textbox>
                <w:txbxContent>
                  <w:p w:rsidR="002E7BB8" w:rsidRDefault="002E7BB8"/>
                </w:txbxContent>
              </v:textbox>
            </v:shape>
            <v:shape id="_x0000_s1811" type="#_x0000_t202" style="position:absolute;left:3088;top:2641;width:292;height:338" stroked="f" strokecolor="black [3213]">
              <v:textbox>
                <w:txbxContent>
                  <w:p w:rsidR="002E7BB8" w:rsidRDefault="002E7BB8">
                    <w:r>
                      <w:t>N</w:t>
                    </w:r>
                  </w:p>
                </w:txbxContent>
              </v:textbox>
            </v:shape>
            <v:shape id="_x0000_s1812" type="#_x0000_t202" style="position:absolute;left:3588;top:3546;width:346;height:338" stroked="f" strokecolor="black [3213]">
              <v:textbox>
                <w:txbxContent>
                  <w:p w:rsidR="002E7BB8" w:rsidRDefault="002E7BB8" w:rsidP="00403E48">
                    <w:pPr>
                      <w:jc w:val="center"/>
                    </w:pPr>
                    <w:r>
                      <w:t>N</w:t>
                    </w:r>
                  </w:p>
                </w:txbxContent>
              </v:textbox>
            </v:shape>
            <v:line id="_x0000_s1814" style="position:absolute" from="4174,2842" to="4175,3336" strokecolor="black [3213]"/>
            <v:line id="_x0000_s1815" style="position:absolute;flip:x" from="3380,2577" to="3733,2781" strokecolor="black [3213]"/>
            <v:line id="_x0000_s1816" style="position:absolute" from="3215,3482" to="3553,3696" strokecolor="black [3213]"/>
            <v:shape id="_x0000_s1817" type="#_x0000_t202" style="position:absolute;left:2648;top:2330;width:504;height:311" stroked="f" strokecolor="black [3213]">
              <v:textbox>
                <w:txbxContent>
                  <w:p w:rsidR="002E7BB8" w:rsidRDefault="002E7BB8">
                    <w:r>
                      <w:t>Gln</w:t>
                    </w:r>
                  </w:p>
                </w:txbxContent>
              </v:textbox>
            </v:shape>
            <v:shape id="_x0000_s1818" type="#_x0000_t202" style="position:absolute;left:2648;top:3696;width:504;height:490" stroked="f" strokecolor="black [3213]">
              <v:textbox>
                <w:txbxContent>
                  <w:p w:rsidR="002E7BB8" w:rsidRPr="00403E48" w:rsidRDefault="002E7BB8">
                    <w:r>
                      <w:t>CO</w:t>
                    </w:r>
                    <w:r>
                      <w:rPr>
                        <w:vertAlign w:val="subscript"/>
                      </w:rPr>
                      <w:t>2</w:t>
                    </w:r>
                  </w:p>
                </w:txbxContent>
              </v:textbox>
            </v:shape>
            <v:shape id="_x0000_s1819" type="#_x0000_t202" style="position:absolute;left:4497;top:3235;width:504;height:311" stroked="f" strokecolor="black [3213]">
              <v:textbox>
                <w:txbxContent>
                  <w:p w:rsidR="002E7BB8" w:rsidRDefault="002E7BB8">
                    <w:r>
                      <w:t>Asp</w:t>
                    </w:r>
                  </w:p>
                </w:txbxContent>
              </v:textbox>
            </v:shape>
            <v:shape id="_x0000_s1820" type="#_x0000_t32" style="position:absolute;left:4289;top:3391;width:208;height:17;flip:x" o:connectortype="straight" strokecolor="black [3213]">
              <v:stroke endarrow="block"/>
            </v:shape>
            <v:shape id="_x0000_s1821" type="#_x0000_t32" style="position:absolute;left:2900;top:3482;width:315;height:214;flip:y" o:connectortype="straight" strokecolor="black [3213]">
              <v:stroke endarrow="block"/>
            </v:shape>
            <v:shape id="_x0000_s1822" type="#_x0000_t32" style="position:absolute;left:2900;top:2641;width:333;height:158" o:connectortype="straight" strokecolor="black [3213]">
              <v:stroke endarrow="block"/>
            </v:shape>
            <w10:wrap type="none"/>
            <w10:anchorlock/>
          </v:group>
        </w:pict>
      </w:r>
    </w:p>
    <w:p w:rsidR="00403E48" w:rsidRDefault="00403E48" w:rsidP="00590949">
      <w:r>
        <w:t>Synthèse :</w:t>
      </w:r>
    </w:p>
    <w:p w:rsidR="00403E48" w:rsidRDefault="00403E48" w:rsidP="00403E48">
      <w:pPr>
        <w:pStyle w:val="NoSpacing"/>
      </w:pPr>
      <w:r>
        <w:tab/>
        <w:t>Gln</w:t>
      </w:r>
      <w:r>
        <w:tab/>
        <w:t>Glu</w:t>
      </w:r>
      <w:r>
        <w:tab/>
      </w:r>
      <w:r>
        <w:tab/>
      </w:r>
      <w:r>
        <w:tab/>
      </w:r>
      <w:r>
        <w:tab/>
        <w:t>Asp</w:t>
      </w:r>
    </w:p>
    <w:p w:rsidR="00403E48" w:rsidRDefault="00FE041F" w:rsidP="00403E48">
      <w:pPr>
        <w:pStyle w:val="NoSpacing"/>
      </w:pPr>
      <w:r>
        <w:rPr>
          <w:noProof/>
        </w:rPr>
        <w:pict>
          <v:shape id="_x0000_s1827" style="position:absolute;left:0;text-align:left;margin-left:221.65pt;margin-top:1.6pt;width:27.55pt;height:19.6pt;z-index:25218816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551,392" path="m,c12,80,25,160,117,225v92,65,263,116,434,167e" filled="f" strokecolor="black [3213]">
            <v:stroke endarrow="block"/>
            <v:path arrowok="t"/>
          </v:shape>
        </w:pict>
      </w:r>
      <w:r>
        <w:rPr>
          <w:noProof/>
        </w:rPr>
        <w:pict>
          <v:shape id="_x0000_s1824" style="position:absolute;left:0;text-align:left;margin-left:46.5pt;margin-top:1.6pt;width:31.5pt;height:19.6pt;z-index:25218508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630,392" path="m,c39,194,78,388,183,390,288,392,459,203,630,15e" filled="f" strokecolor="black [3213]">
            <v:stroke endarrow="block"/>
            <v:path arrowok="t"/>
          </v:shape>
        </w:pict>
      </w:r>
    </w:p>
    <w:p w:rsidR="00403E48" w:rsidRPr="00403E48" w:rsidRDefault="00FE041F" w:rsidP="00403E48">
      <w:pPr>
        <w:pStyle w:val="NoSpacing"/>
      </w:pPr>
      <w:r>
        <w:rPr>
          <w:noProof/>
        </w:rPr>
        <w:pict>
          <v:shape id="_x0000_s1826" type="#_x0000_t32" style="position:absolute;left:0;text-align:left;margin-left:201.95pt;margin-top:7.65pt;width:81pt;height:0;z-index:252187136" o:connectortype="straight" strokecolor="black [3213]">
            <v:stroke endarrow="block"/>
          </v:shape>
        </w:pict>
      </w:r>
      <w:r>
        <w:rPr>
          <w:noProof/>
        </w:rPr>
        <w:pict>
          <v:shape id="_x0000_s1825" style="position:absolute;left:0;text-align:left;margin-left:46.5pt;margin-top:7.75pt;width:31.5pt;height:19.6pt;flip:y;z-index:25218611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630,392" path="m,c39,194,78,388,183,390,288,392,459,203,630,15e" filled="f" strokecolor="black [3213]">
            <v:stroke endarrow="block"/>
            <v:path arrowok="t"/>
          </v:shape>
        </w:pict>
      </w:r>
      <w:r>
        <w:rPr>
          <w:noProof/>
        </w:rPr>
        <w:pict>
          <v:shape id="_x0000_s1823" type="#_x0000_t32" style="position:absolute;left:0;text-align:left;margin-left:18.8pt;margin-top:7.65pt;width:81pt;height:0;z-index:252184064" o:connectortype="straight" strokecolor="black [3213]">
            <v:stroke endarrow="block"/>
          </v:shape>
        </w:pict>
      </w:r>
      <w:r w:rsidR="00403E48">
        <w:t>CO</w:t>
      </w:r>
      <w:r w:rsidR="00403E48">
        <w:rPr>
          <w:vertAlign w:val="subscript"/>
        </w:rPr>
        <w:t>2</w:t>
      </w:r>
      <w:r w:rsidR="00403E48">
        <w:tab/>
      </w:r>
      <w:r w:rsidR="00403E48">
        <w:tab/>
      </w:r>
      <w:r w:rsidR="00403E48">
        <w:tab/>
        <w:t>carbanoylphosphate</w:t>
      </w:r>
      <w:r w:rsidR="00403E48">
        <w:tab/>
      </w:r>
      <w:r w:rsidR="00403E48">
        <w:tab/>
      </w:r>
      <w:r w:rsidR="00403E48">
        <w:tab/>
        <w:t>N-carbanoyl-aspartate</w:t>
      </w:r>
    </w:p>
    <w:p w:rsidR="00403E48" w:rsidRPr="00403E48" w:rsidRDefault="00FE041F" w:rsidP="00403E48">
      <w:pPr>
        <w:pStyle w:val="NoSpacing"/>
        <w:rPr>
          <w:color w:val="1F497D" w:themeColor="text2"/>
        </w:rPr>
      </w:pPr>
      <w:r>
        <w:rPr>
          <w:noProof/>
        </w:rPr>
        <w:pict>
          <v:shape id="_x0000_s1828" type="#_x0000_t32" style="position:absolute;left:0;text-align:left;margin-left:344.15pt;margin-top:4.75pt;width:38pt;height:33pt;z-index:252189184" o:connectortype="straight" strokecolor="black [3213]">
            <v:stroke endarrow="block"/>
          </v:shape>
        </w:pict>
      </w:r>
      <w:r w:rsidR="00403E48">
        <w:tab/>
      </w:r>
      <w:r w:rsidR="00403E48">
        <w:tab/>
      </w:r>
      <w:r w:rsidR="00403E48">
        <w:tab/>
      </w:r>
      <w:r w:rsidR="00403E48">
        <w:tab/>
      </w:r>
      <w:r w:rsidR="00403E48">
        <w:tab/>
      </w:r>
      <w:r w:rsidR="00403E48" w:rsidRPr="00403E48">
        <w:rPr>
          <w:color w:val="1F497D" w:themeColor="text2"/>
        </w:rPr>
        <w:t>Aspartate transcarboxylase</w:t>
      </w:r>
    </w:p>
    <w:p w:rsidR="00403E48" w:rsidRPr="00403E48" w:rsidRDefault="00FE041F" w:rsidP="00403E48">
      <w:pPr>
        <w:pStyle w:val="NoSpacing"/>
      </w:pPr>
      <w:r>
        <w:rPr>
          <w:noProof/>
        </w:rPr>
        <w:pict>
          <v:shape id="_x0000_s1829" type="#_x0000_t32" style="position:absolute;left:0;text-align:left;margin-left:355.2pt;margin-top:.5pt;width:26.95pt;height:6.55pt;z-index:252190208" o:connectortype="straight" strokecolor="black [3213]">
            <v:stroke endarrow="block"/>
          </v:shape>
        </w:pict>
      </w:r>
      <w:r w:rsidR="00403E48">
        <w:tab/>
        <w:t>2 ATP</w:t>
      </w:r>
      <w:r w:rsidR="00403E48">
        <w:tab/>
        <w:t>2 ADP+Pi</w:t>
      </w:r>
      <w:r w:rsidR="00403E48">
        <w:tab/>
      </w:r>
      <w:r w:rsidR="00403E48">
        <w:tab/>
      </w:r>
      <w:r w:rsidR="00403E48">
        <w:tab/>
      </w:r>
      <w:r w:rsidR="00403E48">
        <w:tab/>
      </w:r>
      <w:r w:rsidR="00403E48">
        <w:tab/>
      </w:r>
      <w:r w:rsidR="00403E48">
        <w:tab/>
      </w:r>
      <w:r w:rsidR="00403E48">
        <w:tab/>
      </w:r>
      <w:r w:rsidR="00403E48">
        <w:tab/>
        <w:t>H</w:t>
      </w:r>
      <w:r w:rsidR="00403E48">
        <w:rPr>
          <w:vertAlign w:val="subscript"/>
        </w:rPr>
        <w:t>2</w:t>
      </w:r>
      <w:r w:rsidR="00403E48">
        <w:t>O</w:t>
      </w:r>
    </w:p>
    <w:p w:rsidR="00403E48" w:rsidRDefault="00403E48" w:rsidP="00403E48">
      <w:pPr>
        <w:pStyle w:val="NoSpacing"/>
        <w:rPr>
          <w:color w:val="1F497D" w:themeColor="text2"/>
        </w:rPr>
      </w:pPr>
      <w:r w:rsidRPr="00403E48">
        <w:rPr>
          <w:color w:val="1F497D" w:themeColor="text2"/>
        </w:rPr>
        <w:t>Carbanoylphosphate synthétase II cytosolique</w:t>
      </w:r>
    </w:p>
    <w:p w:rsidR="00403E48" w:rsidRPr="00374C07" w:rsidRDefault="00374C07" w:rsidP="00403E48">
      <w:pPr>
        <w:pStyle w:val="NoSpacing"/>
      </w:pP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sidRPr="00374C07">
        <w:t>Dihydroorotate</w:t>
      </w:r>
    </w:p>
    <w:p w:rsidR="00403E48" w:rsidRPr="00374C07" w:rsidRDefault="00FE041F" w:rsidP="00403E48">
      <w:pPr>
        <w:pStyle w:val="NoSpacing"/>
      </w:pPr>
      <w:r>
        <w:rPr>
          <w:noProof/>
        </w:rPr>
        <w:pict>
          <v:shape id="_x0000_s1831" style="position:absolute;left:0;text-align:left;margin-left:317.65pt;margin-top:8.75pt;width:30.9pt;height:16.5pt;z-index:25219225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618,330" path="m530,v44,120,88,240,,285c442,330,221,300,,270e" filled="f" strokecolor="black [3213]">
            <v:stroke endarrow="block"/>
            <v:path arrowok="t"/>
          </v:shape>
        </w:pict>
      </w:r>
      <w:r>
        <w:rPr>
          <w:noProof/>
        </w:rPr>
        <w:pict>
          <v:shape id="_x0000_s1830" type="#_x0000_t32" style="position:absolute;left:0;text-align:left;margin-left:324.2pt;margin-top:3.5pt;width:51.95pt;height:29.25pt;flip:x;z-index:252191232" o:connectortype="straight" strokecolor="black [3213]">
            <v:stroke endarrow="block"/>
          </v:shape>
        </w:pict>
      </w:r>
      <w:r w:rsidR="00374C07">
        <w:tab/>
      </w:r>
      <w:r w:rsidR="00374C07">
        <w:tab/>
      </w:r>
      <w:r w:rsidR="00374C07">
        <w:tab/>
      </w:r>
      <w:r w:rsidR="00374C07">
        <w:tab/>
      </w:r>
      <w:r w:rsidR="00374C07">
        <w:tab/>
      </w:r>
      <w:r w:rsidR="00374C07">
        <w:tab/>
      </w:r>
      <w:r w:rsidR="00374C07">
        <w:tab/>
      </w:r>
      <w:r w:rsidR="00374C07">
        <w:tab/>
      </w:r>
      <w:r w:rsidR="00374C07">
        <w:tab/>
        <w:t>FMN</w:t>
      </w:r>
    </w:p>
    <w:p w:rsidR="00374C07" w:rsidRPr="00374C07" w:rsidRDefault="00FE041F" w:rsidP="00403E48">
      <w:pPr>
        <w:pStyle w:val="NoSpacing"/>
      </w:pPr>
      <w:r>
        <w:rPr>
          <w:noProof/>
        </w:rPr>
        <w:pict>
          <v:shape id="_x0000_s1835" style="position:absolute;left:0;text-align:left;margin-left:186.35pt;margin-top:11.85pt;width:41.15pt;height:8.75pt;z-index:25219635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823,175" path="m823,150v-280,12,-559,25,-691,c,125,14,62,28,e" filled="f" strokecolor="black [3213]">
            <v:stroke endarrow="block"/>
            <v:path arrowok="t"/>
          </v:shape>
        </w:pict>
      </w:r>
      <w:r>
        <w:rPr>
          <w:noProof/>
        </w:rPr>
        <w:pict>
          <v:shape id="_x0000_s1834" style="position:absolute;left:0;text-align:left;margin-left:186.35pt;margin-top:11.85pt;width:41.15pt;height:8.75pt;z-index:25219532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823,175" path="m823,150v-280,12,-559,25,-691,c,125,14,62,28,e" filled="f" strokecolor="black [3213]">
            <v:stroke endarrow="block"/>
            <v:path arrowok="t"/>
          </v:shape>
        </w:pict>
      </w:r>
      <w:r w:rsidR="00374C07">
        <w:tab/>
      </w:r>
      <w:r w:rsidR="00374C07" w:rsidRPr="00374C07">
        <w:rPr>
          <w:color w:val="1F497D" w:themeColor="text2"/>
        </w:rPr>
        <w:t>OMP décarboxylase</w:t>
      </w:r>
      <w:r w:rsidR="00374C07">
        <w:tab/>
      </w:r>
      <w:r w:rsidR="00374C07">
        <w:tab/>
        <w:t>PPi</w:t>
      </w:r>
      <w:r w:rsidR="00374C07">
        <w:tab/>
      </w:r>
      <w:r w:rsidR="00374C07">
        <w:tab/>
      </w:r>
      <w:r w:rsidR="00374C07">
        <w:tab/>
        <w:t>FMNH</w:t>
      </w:r>
      <w:r w:rsidR="00374C07">
        <w:rPr>
          <w:vertAlign w:val="subscript"/>
        </w:rPr>
        <w:t>2</w:t>
      </w:r>
      <w:r w:rsidR="00374C07">
        <w:tab/>
      </w:r>
      <w:r w:rsidR="00374C07">
        <w:tab/>
      </w:r>
      <w:r w:rsidR="00374C07" w:rsidRPr="00374C07">
        <w:rPr>
          <w:color w:val="1F497D" w:themeColor="text2"/>
        </w:rPr>
        <w:t>dihydroxyoorotate</w:t>
      </w:r>
    </w:p>
    <w:p w:rsidR="00403E48" w:rsidRPr="00374C07" w:rsidRDefault="00FE041F" w:rsidP="00403E48">
      <w:pPr>
        <w:pStyle w:val="NoSpacing"/>
      </w:pPr>
      <w:r>
        <w:rPr>
          <w:noProof/>
        </w:rPr>
        <w:pict>
          <v:shape id="_x0000_s1837" style="position:absolute;left:0;text-align:left;margin-left:231.4pt;margin-top:5.9pt;width:21.35pt;height:7.6pt;z-index:25219737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427,152" path="m427,152v,-15,,-30,-71,-55c285,72,57,16,,e" filled="f" strokecolor="black [3213]">
            <v:stroke endarrow="block"/>
            <v:path arrowok="t"/>
          </v:shape>
        </w:pict>
      </w:r>
      <w:r>
        <w:rPr>
          <w:noProof/>
        </w:rPr>
        <w:pict>
          <v:shape id="_x0000_s1833" type="#_x0000_t32" style="position:absolute;left:0;text-align:left;margin-left:28.9pt;margin-top:5.9pt;width:106.4pt;height:0;flip:x;z-index:252194304" o:connectortype="straight" strokecolor="black [3213]">
            <v:stroke endarrow="block"/>
          </v:shape>
        </w:pict>
      </w:r>
      <w:r>
        <w:rPr>
          <w:noProof/>
        </w:rPr>
        <w:pict>
          <v:shape id="_x0000_s1832" type="#_x0000_t32" style="position:absolute;left:0;text-align:left;margin-left:173.7pt;margin-top:5.9pt;width:109.25pt;height:0;flip:x;z-index:252193280" o:connectortype="straight" strokecolor="black [3213]">
            <v:stroke endarrow="block"/>
          </v:shape>
        </w:pict>
      </w:r>
      <w:r w:rsidR="00374C07">
        <w:t>UMP</w:t>
      </w:r>
      <w:r w:rsidR="00374C07" w:rsidRPr="00374C07">
        <w:tab/>
      </w:r>
      <w:r w:rsidR="00374C07" w:rsidRPr="00374C07">
        <w:tab/>
      </w:r>
      <w:r w:rsidR="00374C07" w:rsidRPr="00374C07">
        <w:tab/>
      </w:r>
      <w:r w:rsidR="00374C07" w:rsidRPr="00374C07">
        <w:tab/>
      </w:r>
      <w:r w:rsidR="00374C07">
        <w:t>OMP</w:t>
      </w:r>
      <w:r w:rsidR="00374C07" w:rsidRPr="00374C07">
        <w:tab/>
      </w:r>
      <w:r w:rsidR="00374C07" w:rsidRPr="00374C07">
        <w:tab/>
      </w:r>
      <w:r w:rsidR="00374C07" w:rsidRPr="00374C07">
        <w:tab/>
      </w:r>
      <w:r w:rsidR="00374C07" w:rsidRPr="00374C07">
        <w:tab/>
        <w:t>Orotate</w:t>
      </w:r>
      <w:r w:rsidR="00374C07">
        <w:tab/>
      </w:r>
      <w:r w:rsidR="00374C07">
        <w:tab/>
      </w:r>
      <w:r w:rsidR="00374C07" w:rsidRPr="00374C07">
        <w:rPr>
          <w:color w:val="1F497D" w:themeColor="text2"/>
        </w:rPr>
        <w:t>deshydrogénase</w:t>
      </w:r>
    </w:p>
    <w:p w:rsidR="00403E48" w:rsidRPr="00C86B64" w:rsidRDefault="00FE041F" w:rsidP="00403E48">
      <w:pPr>
        <w:pStyle w:val="NoSpacing"/>
        <w:rPr>
          <w:lang w:val="en-US"/>
        </w:rPr>
      </w:pPr>
      <w:r>
        <w:rPr>
          <w:noProof/>
        </w:rPr>
        <w:pict>
          <v:shape id="_x0000_s1838" type="#_x0000_t32" style="position:absolute;left:0;text-align:left;margin-left:9.3pt;margin-top:5.2pt;width:0;height:33.3pt;z-index:252198400" o:connectortype="straight" strokecolor="black [3213]">
            <v:stroke endarrow="block"/>
          </v:shape>
        </w:pict>
      </w:r>
      <w:r w:rsidR="00374C07" w:rsidRPr="00091CE1">
        <w:rPr>
          <w:lang w:val="en-US"/>
        </w:rPr>
        <w:t xml:space="preserve">     </w:t>
      </w:r>
      <w:r w:rsidR="00374C07" w:rsidRPr="00C86B64">
        <w:rPr>
          <w:lang w:val="en-US"/>
        </w:rPr>
        <w:t>ATP</w:t>
      </w:r>
      <w:r w:rsidR="00374C07" w:rsidRPr="00C86B64">
        <w:rPr>
          <w:lang w:val="en-US"/>
        </w:rPr>
        <w:tab/>
      </w:r>
      <w:r w:rsidR="00374C07" w:rsidRPr="00C86B64">
        <w:rPr>
          <w:lang w:val="en-US"/>
        </w:rPr>
        <w:tab/>
        <w:t>CO</w:t>
      </w:r>
      <w:r w:rsidR="00374C07" w:rsidRPr="00C86B64">
        <w:rPr>
          <w:vertAlign w:val="subscript"/>
          <w:lang w:val="en-US"/>
        </w:rPr>
        <w:t>2</w:t>
      </w:r>
      <w:r w:rsidR="00374C07" w:rsidRPr="00C86B64">
        <w:rPr>
          <w:lang w:val="en-US"/>
        </w:rPr>
        <w:tab/>
      </w:r>
      <w:r w:rsidR="00374C07" w:rsidRPr="00C86B64">
        <w:rPr>
          <w:lang w:val="en-US"/>
        </w:rPr>
        <w:tab/>
      </w:r>
      <w:r w:rsidR="00374C07" w:rsidRPr="00C86B64">
        <w:rPr>
          <w:lang w:val="en-US"/>
        </w:rPr>
        <w:tab/>
      </w:r>
      <w:r w:rsidR="00374C07" w:rsidRPr="00C86B64">
        <w:rPr>
          <w:lang w:val="en-US"/>
        </w:rPr>
        <w:tab/>
      </w:r>
      <w:r w:rsidR="00374C07" w:rsidRPr="00C86B64">
        <w:rPr>
          <w:lang w:val="en-US"/>
        </w:rPr>
        <w:tab/>
        <w:t>PRPP</w:t>
      </w:r>
    </w:p>
    <w:p w:rsidR="00403E48" w:rsidRPr="00C86B64" w:rsidRDefault="00374C07" w:rsidP="00374C07">
      <w:pPr>
        <w:pStyle w:val="NoSpacing"/>
        <w:rPr>
          <w:color w:val="1F497D" w:themeColor="text2"/>
          <w:lang w:val="en-US"/>
        </w:rPr>
      </w:pPr>
      <w:r w:rsidRPr="00C86B64">
        <w:rPr>
          <w:lang w:val="en-US"/>
        </w:rPr>
        <w:t xml:space="preserve">       </w:t>
      </w:r>
      <w:r w:rsidRPr="00C86B64">
        <w:rPr>
          <w:color w:val="1F497D" w:themeColor="text2"/>
          <w:lang w:val="en-US"/>
        </w:rPr>
        <w:t>NMP kinase</w:t>
      </w:r>
    </w:p>
    <w:p w:rsidR="00374C07" w:rsidRPr="00C86B64" w:rsidRDefault="00FE041F" w:rsidP="00403E48">
      <w:pPr>
        <w:pStyle w:val="NoSpacing"/>
        <w:rPr>
          <w:lang w:val="en-US"/>
        </w:rPr>
      </w:pPr>
      <w:r>
        <w:rPr>
          <w:noProof/>
        </w:rPr>
        <w:pict>
          <v:shape id="_x0000_s1844" style="position:absolute;left:0;text-align:left;margin-left:331.8pt;margin-top:11.65pt;width:23.4pt;height:9.5pt;z-index:25220352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468,190" path="m,c84,95,169,190,247,190,325,190,396,95,468,e" filled="f" strokecolor="black [3213]">
            <v:stroke endarrow="block"/>
            <v:path arrowok="t"/>
          </v:shape>
        </w:pict>
      </w:r>
      <w:r>
        <w:rPr>
          <w:noProof/>
        </w:rPr>
        <w:pict>
          <v:shape id="_x0000_s1842" style="position:absolute;left:0;text-align:left;margin-left:187.75pt;margin-top:11.65pt;width:61.45pt;height:9.5pt;z-index:25220249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229,190" path="m,c236,95,473,190,678,190,883,190,1056,95,1229,e" filled="f" strokecolor="black [3213]">
            <v:stroke endarrow="block"/>
            <v:path arrowok="t"/>
          </v:shape>
        </w:pict>
      </w:r>
      <w:r w:rsidR="00374C07" w:rsidRPr="00C86B64">
        <w:rPr>
          <w:lang w:val="en-US"/>
        </w:rPr>
        <w:t xml:space="preserve">     ADP</w:t>
      </w:r>
      <w:r w:rsidR="007C1D2E" w:rsidRPr="00C86B64">
        <w:rPr>
          <w:lang w:val="en-US"/>
        </w:rPr>
        <w:tab/>
      </w:r>
      <w:r w:rsidR="007C1D2E" w:rsidRPr="00C86B64">
        <w:rPr>
          <w:lang w:val="en-US"/>
        </w:rPr>
        <w:tab/>
      </w:r>
      <w:r w:rsidR="007C1D2E" w:rsidRPr="00C86B64">
        <w:rPr>
          <w:lang w:val="en-US"/>
        </w:rPr>
        <w:tab/>
      </w:r>
      <w:r w:rsidR="007C1D2E" w:rsidRPr="00C86B64">
        <w:rPr>
          <w:lang w:val="en-US"/>
        </w:rPr>
        <w:tab/>
      </w:r>
      <w:r w:rsidR="007C1D2E" w:rsidRPr="00C86B64">
        <w:rPr>
          <w:lang w:val="en-US"/>
        </w:rPr>
        <w:tab/>
        <w:t>Gln</w:t>
      </w:r>
      <w:r w:rsidR="007C1D2E" w:rsidRPr="00C86B64">
        <w:rPr>
          <w:lang w:val="en-US"/>
        </w:rPr>
        <w:tab/>
      </w:r>
      <w:r w:rsidR="007C1D2E" w:rsidRPr="00C86B64">
        <w:rPr>
          <w:lang w:val="en-US"/>
        </w:rPr>
        <w:tab/>
        <w:t>Glu</w:t>
      </w:r>
      <w:r w:rsidR="007C1D2E" w:rsidRPr="00C86B64">
        <w:rPr>
          <w:lang w:val="en-US"/>
        </w:rPr>
        <w:tab/>
      </w:r>
      <w:r w:rsidR="007C1D2E" w:rsidRPr="00C86B64">
        <w:rPr>
          <w:lang w:val="en-US"/>
        </w:rPr>
        <w:tab/>
        <w:t>H</w:t>
      </w:r>
      <w:r w:rsidR="007C1D2E" w:rsidRPr="00C86B64">
        <w:rPr>
          <w:vertAlign w:val="subscript"/>
          <w:lang w:val="en-US"/>
        </w:rPr>
        <w:t>2</w:t>
      </w:r>
      <w:r w:rsidR="007C1D2E" w:rsidRPr="00C86B64">
        <w:rPr>
          <w:lang w:val="en-US"/>
        </w:rPr>
        <w:t>O</w:t>
      </w:r>
      <w:r w:rsidR="007C1D2E" w:rsidRPr="00C86B64">
        <w:rPr>
          <w:lang w:val="en-US"/>
        </w:rPr>
        <w:tab/>
        <w:t>Pi</w:t>
      </w:r>
    </w:p>
    <w:p w:rsidR="00374C07" w:rsidRPr="00C86B64" w:rsidRDefault="00FE041F" w:rsidP="00403E48">
      <w:pPr>
        <w:pStyle w:val="NoSpacing"/>
        <w:rPr>
          <w:lang w:val="en-US"/>
        </w:rPr>
      </w:pPr>
      <w:r>
        <w:rPr>
          <w:noProof/>
        </w:rPr>
        <w:pict>
          <v:shape id="_x0000_s1841" type="#_x0000_t32" style="position:absolute;left:0;text-align:left;margin-left:303.45pt;margin-top:7.7pt;width:82.15pt;height:0;z-index:252201472" o:connectortype="straight" strokecolor="black [3213]">
            <v:stroke endarrow="block"/>
          </v:shape>
        </w:pict>
      </w:r>
      <w:r>
        <w:rPr>
          <w:noProof/>
        </w:rPr>
        <w:pict>
          <v:shape id="_x0000_s1840" type="#_x0000_t32" style="position:absolute;left:0;text-align:left;margin-left:167pt;margin-top:7.7pt;width:110.4pt;height:0;z-index:252200448" o:connectortype="straight" strokecolor="black [3213]">
            <v:stroke endarrow="block"/>
          </v:shape>
        </w:pict>
      </w:r>
      <w:r>
        <w:rPr>
          <w:noProof/>
        </w:rPr>
        <w:pict>
          <v:shape id="_x0000_s1839" type="#_x0000_t32" style="position:absolute;left:0;text-align:left;margin-left:24.9pt;margin-top:7.7pt;width:110.4pt;height:0;z-index:252199424" o:connectortype="straight" strokecolor="black [3213]">
            <v:stroke endarrow="block"/>
          </v:shape>
        </w:pict>
      </w:r>
      <w:r w:rsidR="00374C07" w:rsidRPr="00C86B64">
        <w:rPr>
          <w:lang w:val="en-US"/>
        </w:rPr>
        <w:t>UDP</w:t>
      </w:r>
      <w:r w:rsidR="00374C07" w:rsidRPr="00C86B64">
        <w:rPr>
          <w:lang w:val="en-US"/>
        </w:rPr>
        <w:tab/>
      </w:r>
      <w:r w:rsidR="00374C07" w:rsidRPr="00C86B64">
        <w:rPr>
          <w:lang w:val="en-US"/>
        </w:rPr>
        <w:tab/>
      </w:r>
      <w:r w:rsidR="00374C07" w:rsidRPr="00C86B64">
        <w:rPr>
          <w:lang w:val="en-US"/>
        </w:rPr>
        <w:tab/>
      </w:r>
      <w:r w:rsidR="00374C07" w:rsidRPr="00C86B64">
        <w:rPr>
          <w:lang w:val="en-US"/>
        </w:rPr>
        <w:tab/>
        <w:t>UTP</w:t>
      </w:r>
      <w:r w:rsidR="00374C07" w:rsidRPr="00C86B64">
        <w:rPr>
          <w:lang w:val="en-US"/>
        </w:rPr>
        <w:tab/>
      </w:r>
      <w:r w:rsidR="00374C07" w:rsidRPr="00C86B64">
        <w:rPr>
          <w:lang w:val="en-US"/>
        </w:rPr>
        <w:tab/>
      </w:r>
      <w:r w:rsidR="00374C07" w:rsidRPr="00C86B64">
        <w:rPr>
          <w:lang w:val="en-US"/>
        </w:rPr>
        <w:tab/>
      </w:r>
      <w:r w:rsidR="00374C07" w:rsidRPr="00C86B64">
        <w:rPr>
          <w:lang w:val="en-US"/>
        </w:rPr>
        <w:tab/>
        <w:t>CTP</w:t>
      </w:r>
      <w:r w:rsidR="00374C07" w:rsidRPr="00C86B64">
        <w:rPr>
          <w:lang w:val="en-US"/>
        </w:rPr>
        <w:tab/>
      </w:r>
      <w:r w:rsidR="00374C07" w:rsidRPr="00C86B64">
        <w:rPr>
          <w:lang w:val="en-US"/>
        </w:rPr>
        <w:tab/>
      </w:r>
      <w:r w:rsidR="00374C07" w:rsidRPr="00C86B64">
        <w:rPr>
          <w:lang w:val="en-US"/>
        </w:rPr>
        <w:tab/>
        <w:t>CDP</w:t>
      </w:r>
    </w:p>
    <w:p w:rsidR="007C1D2E" w:rsidRPr="00C86B64" w:rsidRDefault="007C1D2E" w:rsidP="00403E48">
      <w:pPr>
        <w:pStyle w:val="NoSpacing"/>
        <w:rPr>
          <w:color w:val="1F497D" w:themeColor="text2"/>
          <w:lang w:val="en-US"/>
        </w:rPr>
      </w:pPr>
      <w:r w:rsidRPr="00C86B64">
        <w:rPr>
          <w:color w:val="1F497D" w:themeColor="text2"/>
          <w:lang w:val="en-US"/>
        </w:rPr>
        <w:tab/>
        <w:t>NDP kinase</w:t>
      </w:r>
      <w:r w:rsidRPr="00C86B64">
        <w:rPr>
          <w:color w:val="1F497D" w:themeColor="text2"/>
          <w:lang w:val="en-US"/>
        </w:rPr>
        <w:tab/>
      </w:r>
      <w:r w:rsidRPr="00C86B64">
        <w:rPr>
          <w:color w:val="1F497D" w:themeColor="text2"/>
          <w:lang w:val="en-US"/>
        </w:rPr>
        <w:tab/>
      </w:r>
      <w:r w:rsidRPr="00C86B64">
        <w:rPr>
          <w:color w:val="1F497D" w:themeColor="text2"/>
          <w:lang w:val="en-US"/>
        </w:rPr>
        <w:tab/>
        <w:t>CTP synthétase</w:t>
      </w:r>
      <w:r w:rsidRPr="00C86B64">
        <w:rPr>
          <w:color w:val="1F497D" w:themeColor="text2"/>
          <w:lang w:val="en-US"/>
        </w:rPr>
        <w:tab/>
      </w:r>
      <w:r w:rsidRPr="00C86B64">
        <w:rPr>
          <w:color w:val="1F497D" w:themeColor="text2"/>
          <w:lang w:val="en-US"/>
        </w:rPr>
        <w:tab/>
        <w:t xml:space="preserve">             phosphatase</w:t>
      </w:r>
    </w:p>
    <w:p w:rsidR="007C1D2E" w:rsidRPr="00C86B64" w:rsidRDefault="007C1D2E" w:rsidP="00403E48">
      <w:pPr>
        <w:pStyle w:val="NoSpacing"/>
        <w:rPr>
          <w:lang w:val="en-US"/>
        </w:rPr>
      </w:pPr>
    </w:p>
    <w:p w:rsidR="007C1D2E" w:rsidRPr="00091CE1" w:rsidRDefault="00FE041F" w:rsidP="00403E48">
      <w:pPr>
        <w:pStyle w:val="NoSpacing"/>
        <w:rPr>
          <w:lang w:val="en-US"/>
        </w:rPr>
      </w:pPr>
      <w:r>
        <w:rPr>
          <w:noProof/>
        </w:rPr>
        <w:pict>
          <v:shape id="_x0000_s1851" type="#_x0000_t32" style="position:absolute;left:0;text-align:left;margin-left:75.8pt;margin-top:123.6pt;width:0;height:12.95pt;z-index:252210688" o:connectortype="straight" strokecolor="black [3213]">
            <v:stroke endarrow="block"/>
          </v:shape>
        </w:pict>
      </w:r>
      <w:r>
        <w:rPr>
          <w:noProof/>
        </w:rPr>
        <w:pict>
          <v:shape id="_x0000_s1850" type="#_x0000_t32" style="position:absolute;left:0;text-align:left;margin-left:75.45pt;margin-top:95.1pt;width:0;height:12.95pt;z-index:252209664" o:connectortype="straight" strokecolor="black [3213]">
            <v:stroke endarrow="block"/>
          </v:shape>
        </w:pict>
      </w:r>
      <w:r>
        <w:rPr>
          <w:noProof/>
        </w:rPr>
        <w:pict>
          <v:shape id="_x0000_s1849" type="#_x0000_t32" style="position:absolute;left:0;text-align:left;margin-left:75.45pt;margin-top:40.75pt;width:0;height:12.95pt;z-index:252208640" o:connectortype="straight" strokecolor="black [3213]">
            <v:stroke endarrow="block"/>
          </v:shape>
        </w:pict>
      </w:r>
      <w:r>
        <w:rPr>
          <w:noProof/>
        </w:rPr>
        <w:pict>
          <v:shape id="_x0000_s1848" type="#_x0000_t32" style="position:absolute;left:0;text-align:left;margin-left:75.45pt;margin-top:12.9pt;width:0;height:12.95pt;z-index:252207616" o:connectortype="straight" strokecolor="black [3213]">
            <v:stroke endarrow="block"/>
          </v:shape>
        </w:pict>
      </w:r>
      <w:r>
        <w:rPr>
          <w:noProof/>
        </w:rPr>
        <w:pict>
          <v:shape id="_x0000_s1847" type="#_x0000_t32" style="position:absolute;left:0;text-align:left;margin-left:9.3pt;margin-top:69.95pt;width:0;height:12.95pt;z-index:252206592" o:connectortype="straight" strokecolor="black [3213]">
            <v:stroke endarrow="block"/>
          </v:shape>
        </w:pict>
      </w:r>
      <w:r>
        <w:rPr>
          <w:noProof/>
        </w:rPr>
        <w:pict>
          <v:shape id="_x0000_s1846" type="#_x0000_t32" style="position:absolute;left:0;text-align:left;margin-left:9.3pt;margin-top:40.75pt;width:0;height:12.95pt;z-index:252205568" o:connectortype="straight" strokecolor="black [3213]">
            <v:stroke endarrow="block"/>
          </v:shape>
        </w:pict>
      </w:r>
      <w:r>
        <w:rPr>
          <w:noProof/>
        </w:rPr>
        <w:pict>
          <v:shape id="_x0000_s1845" type="#_x0000_t32" style="position:absolute;left:0;text-align:left;margin-left:9.3pt;margin-top:12.9pt;width:0;height:12.95pt;z-index:252204544" o:connectortype="straight" strokecolor="black [3213]">
            <v:stroke endarrow="block"/>
          </v:shape>
        </w:pict>
      </w:r>
      <w:r w:rsidR="007C1D2E" w:rsidRPr="00091CE1">
        <w:rPr>
          <w:lang w:val="en-US"/>
        </w:rPr>
        <w:t>UDP</w:t>
      </w:r>
      <w:r w:rsidR="007C1D2E" w:rsidRPr="00091CE1">
        <w:rPr>
          <w:lang w:val="en-US"/>
        </w:rPr>
        <w:tab/>
      </w:r>
      <w:r w:rsidR="007C1D2E" w:rsidRPr="00091CE1">
        <w:rPr>
          <w:lang w:val="en-US"/>
        </w:rPr>
        <w:tab/>
        <w:t>CDP</w:t>
      </w:r>
    </w:p>
    <w:p w:rsidR="007C1D2E" w:rsidRPr="00091CE1" w:rsidRDefault="007C1D2E" w:rsidP="00403E48">
      <w:pPr>
        <w:pStyle w:val="NoSpacing"/>
        <w:rPr>
          <w:color w:val="1F497D" w:themeColor="text2"/>
          <w:lang w:val="en-US"/>
        </w:rPr>
      </w:pPr>
      <w:r w:rsidRPr="00091CE1">
        <w:rPr>
          <w:color w:val="1F497D" w:themeColor="text2"/>
          <w:lang w:val="en-US"/>
        </w:rPr>
        <w:t xml:space="preserve">     Ribonucléotide réductase</w:t>
      </w:r>
    </w:p>
    <w:p w:rsidR="007C1D2E" w:rsidRPr="00091CE1" w:rsidRDefault="007C1D2E" w:rsidP="00403E48">
      <w:pPr>
        <w:pStyle w:val="NoSpacing"/>
        <w:rPr>
          <w:lang w:val="en-US"/>
        </w:rPr>
      </w:pPr>
      <w:r w:rsidRPr="00091CE1">
        <w:rPr>
          <w:lang w:val="en-US"/>
        </w:rPr>
        <w:t>dUDP</w:t>
      </w:r>
      <w:r w:rsidRPr="00091CE1">
        <w:rPr>
          <w:lang w:val="en-US"/>
        </w:rPr>
        <w:tab/>
      </w:r>
      <w:r w:rsidRPr="00091CE1">
        <w:rPr>
          <w:lang w:val="en-US"/>
        </w:rPr>
        <w:tab/>
        <w:t>dCDP</w:t>
      </w:r>
    </w:p>
    <w:p w:rsidR="007C1D2E" w:rsidRPr="00C86B64" w:rsidRDefault="007C1D2E" w:rsidP="00403E48">
      <w:pPr>
        <w:pStyle w:val="NoSpacing"/>
        <w:rPr>
          <w:color w:val="1F497D" w:themeColor="text2"/>
          <w:lang w:val="en-US"/>
        </w:rPr>
      </w:pPr>
      <w:r w:rsidRPr="00091CE1">
        <w:rPr>
          <w:color w:val="1F497D" w:themeColor="text2"/>
          <w:lang w:val="en-US"/>
        </w:rPr>
        <w:t xml:space="preserve">     </w:t>
      </w:r>
      <w:r w:rsidRPr="00C86B64">
        <w:rPr>
          <w:color w:val="1F497D" w:themeColor="text2"/>
          <w:lang w:val="en-US"/>
        </w:rPr>
        <w:t>Kinase</w:t>
      </w:r>
    </w:p>
    <w:p w:rsidR="007C1D2E" w:rsidRPr="00C86B64" w:rsidRDefault="007C1D2E" w:rsidP="00403E48">
      <w:pPr>
        <w:pStyle w:val="NoSpacing"/>
        <w:rPr>
          <w:lang w:val="en-US"/>
        </w:rPr>
      </w:pPr>
      <w:r w:rsidRPr="00C86B64">
        <w:rPr>
          <w:lang w:val="en-US"/>
        </w:rPr>
        <w:t>dUTP</w:t>
      </w:r>
      <w:r w:rsidRPr="00C86B64">
        <w:rPr>
          <w:lang w:val="en-US"/>
        </w:rPr>
        <w:tab/>
      </w:r>
      <w:r w:rsidRPr="00C86B64">
        <w:rPr>
          <w:lang w:val="en-US"/>
        </w:rPr>
        <w:tab/>
        <w:t>dCTP</w:t>
      </w:r>
    </w:p>
    <w:p w:rsidR="007C1D2E" w:rsidRPr="00C86B64" w:rsidRDefault="007C1D2E" w:rsidP="00403E48">
      <w:pPr>
        <w:pStyle w:val="NoSpacing"/>
        <w:rPr>
          <w:color w:val="1F497D" w:themeColor="text2"/>
          <w:lang w:val="en-US"/>
        </w:rPr>
      </w:pPr>
      <w:r w:rsidRPr="00C86B64">
        <w:rPr>
          <w:color w:val="1F497D" w:themeColor="text2"/>
          <w:lang w:val="en-US"/>
        </w:rPr>
        <w:t xml:space="preserve">     Phosphatase</w:t>
      </w:r>
    </w:p>
    <w:p w:rsidR="007C1D2E" w:rsidRPr="00C86B64" w:rsidRDefault="00FE041F" w:rsidP="00403E48">
      <w:pPr>
        <w:pStyle w:val="NoSpacing"/>
        <w:rPr>
          <w:lang w:val="en-US"/>
        </w:rPr>
      </w:pPr>
      <w:r>
        <w:rPr>
          <w:noProof/>
        </w:rPr>
        <w:pict>
          <v:shape id="_x0000_s1852" type="#_x0000_t32" style="position:absolute;left:0;text-align:left;margin-left:28.9pt;margin-top:7.75pt;width:36pt;height:0;z-index:252211712" o:connectortype="straight" strokecolor="black [3213]">
            <v:stroke endarrow="block"/>
          </v:shape>
        </w:pict>
      </w:r>
      <w:r w:rsidR="007C1D2E" w:rsidRPr="00C86B64">
        <w:rPr>
          <w:lang w:val="en-US"/>
        </w:rPr>
        <w:t>dUMP</w:t>
      </w:r>
      <w:r w:rsidR="007C1D2E" w:rsidRPr="00C86B64">
        <w:rPr>
          <w:lang w:val="en-US"/>
        </w:rPr>
        <w:tab/>
      </w:r>
      <w:r w:rsidR="007C1D2E" w:rsidRPr="00C86B64">
        <w:rPr>
          <w:lang w:val="en-US"/>
        </w:rPr>
        <w:tab/>
        <w:t>dTMP</w:t>
      </w:r>
    </w:p>
    <w:p w:rsidR="007C1D2E" w:rsidRPr="00C86B64" w:rsidRDefault="007C1D2E" w:rsidP="00403E48">
      <w:pPr>
        <w:pStyle w:val="NoSpacing"/>
        <w:rPr>
          <w:color w:val="1F497D" w:themeColor="text2"/>
          <w:lang w:val="en-US"/>
        </w:rPr>
      </w:pPr>
      <w:r w:rsidRPr="00C86B64">
        <w:rPr>
          <w:color w:val="1F497D" w:themeColor="text2"/>
          <w:lang w:val="en-US"/>
        </w:rPr>
        <w:t>Thymidylate synthase</w:t>
      </w:r>
    </w:p>
    <w:p w:rsidR="007C1D2E" w:rsidRDefault="007C1D2E" w:rsidP="00403E48">
      <w:pPr>
        <w:pStyle w:val="NoSpacing"/>
      </w:pPr>
      <w:r w:rsidRPr="00C86B64">
        <w:rPr>
          <w:lang w:val="en-US"/>
        </w:rPr>
        <w:tab/>
      </w:r>
      <w:r w:rsidRPr="00C86B64">
        <w:rPr>
          <w:lang w:val="en-US"/>
        </w:rPr>
        <w:tab/>
      </w:r>
      <w:r>
        <w:t>dTDP</w:t>
      </w:r>
    </w:p>
    <w:p w:rsidR="007C1D2E" w:rsidRDefault="007C1D2E" w:rsidP="00403E48">
      <w:pPr>
        <w:pStyle w:val="NoSpacing"/>
      </w:pPr>
    </w:p>
    <w:p w:rsidR="007C1D2E" w:rsidRDefault="007C1D2E" w:rsidP="007C1D2E">
      <w:pPr>
        <w:pStyle w:val="NoSpacing"/>
        <w:ind w:left="709" w:firstLine="709"/>
      </w:pPr>
      <w:r>
        <w:lastRenderedPageBreak/>
        <w:t>dTTP</w:t>
      </w:r>
    </w:p>
    <w:p w:rsidR="007C1D2E" w:rsidRDefault="007C1D2E" w:rsidP="007C1D2E">
      <w:r>
        <w:t>Détail de la réaction catalysée par la thymidylate synthase :</w:t>
      </w:r>
    </w:p>
    <w:p w:rsidR="007C1D2E" w:rsidRPr="007C1D2E" w:rsidRDefault="007C1D2E" w:rsidP="007C1D2E">
      <w:pPr>
        <w:pStyle w:val="NoSpacing"/>
        <w:rPr>
          <w:color w:val="1F497D" w:themeColor="text2"/>
        </w:rPr>
      </w:pPr>
      <w:r w:rsidRPr="007C1D2E">
        <w:rPr>
          <w:color w:val="1F497D" w:themeColor="text2"/>
        </w:rPr>
        <w:tab/>
        <w:t>Thymidylate synthase</w:t>
      </w:r>
    </w:p>
    <w:p w:rsidR="007C1D2E" w:rsidRDefault="00FE041F" w:rsidP="007C1D2E">
      <w:pPr>
        <w:pStyle w:val="NoSpacing"/>
      </w:pPr>
      <w:r>
        <w:rPr>
          <w:noProof/>
        </w:rPr>
        <w:pict>
          <v:shape id="_x0000_s1853" type="#_x0000_t32" style="position:absolute;left:0;text-align:left;margin-left:33.75pt;margin-top:8.25pt;width:103.25pt;height:0;z-index:252212736" o:connectortype="straight" strokecolor="black [3213]">
            <v:stroke endarrow="block"/>
          </v:shape>
        </w:pict>
      </w:r>
      <w:r w:rsidR="007C1D2E">
        <w:t>dUMP</w:t>
      </w:r>
      <w:r w:rsidR="007C1D2E">
        <w:tab/>
      </w:r>
      <w:r w:rsidR="007C1D2E">
        <w:tab/>
      </w:r>
      <w:r w:rsidR="007C1D2E">
        <w:tab/>
      </w:r>
      <w:r w:rsidR="007C1D2E">
        <w:tab/>
        <w:t>dTMP</w:t>
      </w:r>
    </w:p>
    <w:p w:rsidR="007C1D2E" w:rsidRDefault="007C1D2E" w:rsidP="007C1D2E">
      <w:pPr>
        <w:pStyle w:val="NoSpacing"/>
      </w:pPr>
    </w:p>
    <w:p w:rsidR="007C1D2E" w:rsidRDefault="007C1D2E" w:rsidP="007C1D2E">
      <w:pPr>
        <w:pStyle w:val="NoSpacing"/>
      </w:pPr>
      <w:r>
        <w:t xml:space="preserve">// </w:t>
      </w:r>
      <w:r w:rsidR="006A173D">
        <w:t>Chercher</w:t>
      </w:r>
      <w:r>
        <w:t xml:space="preserve"> structure de l’acide tétrahydrofolique</w:t>
      </w:r>
    </w:p>
    <w:p w:rsidR="006A173D" w:rsidRPr="00374C07" w:rsidRDefault="006A173D" w:rsidP="007C1D2E">
      <w:pPr>
        <w:pStyle w:val="NoSpacing"/>
      </w:pPr>
      <w:r>
        <w:t>// Voir photos</w:t>
      </w:r>
    </w:p>
    <w:p w:rsidR="00ED17F1" w:rsidRDefault="00ED17F1" w:rsidP="00ED17F1">
      <w:pPr>
        <w:pStyle w:val="Heading4"/>
      </w:pPr>
      <w:r>
        <w:t>Dégradation</w:t>
      </w:r>
    </w:p>
    <w:p w:rsidR="006A173D" w:rsidRDefault="006A173D" w:rsidP="006A173D">
      <w:r>
        <w:t>Exemple : UMP</w:t>
      </w:r>
    </w:p>
    <w:p w:rsidR="006A173D" w:rsidRDefault="006A173D" w:rsidP="006A173D">
      <w:r>
        <w:t>L’UMP est dégradé en uridine, qui perd son sucre dans une réaction catalysée par une phosphorylase, le ribose donne du ribose-1-phosphate qui servira à autre chose, et on obtient de l’uracile. L’enzyme n’est pas spécifique, c’est une pyrimidine nucléoside phosphorylase.</w:t>
      </w:r>
    </w:p>
    <w:p w:rsidR="006A173D" w:rsidRDefault="006A173D" w:rsidP="006A173D">
      <w:r>
        <w:t xml:space="preserve">L’uracile peut alors être soit dégradé, c’est la suite du catabolisme, soit recyclé. Pourquoi recycler les bases ? Car leur synthèse est couteuse en énergie. La synthèse des bases pyrimidiques est cependant moins couteuse que celle des bases puriques. Comme le catabolisme régénère transitoirement les bases, </w:t>
      </w:r>
      <w:r w:rsidR="00256844">
        <w:t>la cellule les recycle.</w:t>
      </w:r>
      <w:r w:rsidR="00343A93">
        <w:t xml:space="preserve"> Si la base est toute faite, on ne va pas la refaire. Donc l’uracile est condensée sur du PRPP pour donner de l’UMP (« neuve »). Cette réaction est catalysée par l’UTPRT.</w:t>
      </w:r>
    </w:p>
    <w:p w:rsidR="00343A93" w:rsidRDefault="00343A93" w:rsidP="006A173D">
      <w:r>
        <w:t>Dans le contexte normal, la suite du catabolisme, il y a d’abord réduction de l’interaction 5-6, catalysée par une dihydro-uracile déshydrogénase et passage de NADHP, H</w:t>
      </w:r>
      <w:r>
        <w:rPr>
          <w:vertAlign w:val="superscript"/>
        </w:rPr>
        <w:t>+</w:t>
      </w:r>
      <w:r>
        <w:t xml:space="preserve"> en NADP</w:t>
      </w:r>
      <w:r>
        <w:rPr>
          <w:vertAlign w:val="superscript"/>
        </w:rPr>
        <w:t>+</w:t>
      </w:r>
      <w:r>
        <w:t>. Ensuite, il y a hydratation, catalysée par une Dihydropyrimidine hydratase. On retrouve le carbanoyl et la β-alanine, qui forment le N-carbanoyl-β-alanine, dégradée en ammoniac et en CO</w:t>
      </w:r>
      <w:r>
        <w:rPr>
          <w:vertAlign w:val="subscript"/>
        </w:rPr>
        <w:t>2</w:t>
      </w:r>
      <w:r>
        <w:t>, pour donner du CO</w:t>
      </w:r>
      <w:r>
        <w:rPr>
          <w:vertAlign w:val="subscript"/>
        </w:rPr>
        <w:t>2</w:t>
      </w:r>
      <w:r>
        <w:t>, de l’ammoniac, et par hydratation par la carbanoyl-propionase, on obtient la β-alanine. Et par passage de α-cétoglutarate en glutamate grâce à la transaminase, on obtient du Malonate semialdéhyde, et enfin l’acétylcoenzyme A. Pour cela, il y a entrée de coenzyme A, sortie de CO</w:t>
      </w:r>
      <w:r>
        <w:rPr>
          <w:vertAlign w:val="subscript"/>
        </w:rPr>
        <w:t>2</w:t>
      </w:r>
      <w:r>
        <w:t xml:space="preserve">, et passage de </w:t>
      </w:r>
      <w:r w:rsidRPr="00343A93">
        <w:t>NAD</w:t>
      </w:r>
      <w:r>
        <w:rPr>
          <w:vertAlign w:val="superscript"/>
        </w:rPr>
        <w:t>+</w:t>
      </w:r>
      <w:r>
        <w:t xml:space="preserve"> en</w:t>
      </w:r>
      <w:r>
        <w:rPr>
          <w:vertAlign w:val="superscript"/>
        </w:rPr>
        <w:t xml:space="preserve"> </w:t>
      </w:r>
      <w:r w:rsidRPr="00343A93">
        <w:t>NADH</w:t>
      </w:r>
      <w:r>
        <w:t>, H</w:t>
      </w:r>
      <w:r>
        <w:rPr>
          <w:vertAlign w:val="superscript"/>
        </w:rPr>
        <w:t>+</w:t>
      </w:r>
      <w:r>
        <w:t>.</w:t>
      </w:r>
    </w:p>
    <w:p w:rsidR="00343A93" w:rsidRDefault="00343A93" w:rsidP="006A173D">
      <w:r>
        <w:t>Régulation de la synthèse des nucléotides pyrimidiques :</w:t>
      </w:r>
    </w:p>
    <w:p w:rsidR="00343A93" w:rsidRPr="00343A93" w:rsidRDefault="00343A93" w:rsidP="006A173D">
      <w:r>
        <w:t>Elle dépend de la disponibilité en PRPP, dont la synthèse dépend de l’activité d’une enzyme très sensible : PRPP synthétase.</w:t>
      </w:r>
      <w:r w:rsidR="008C5FE4">
        <w:t xml:space="preserve"> C’est l’étape limitante mais elle n’est pas régulée par les nucléotides pyrimidiques). La régulation se fait au niveau de la carbanoylphosphate synthétase cytosolique. Il y a contrôle allostérique. Les inhibiteurs sont l’UMP et l’UDP. Les activateurs sont l’ATP et le PRPP (c’est la molécule sur laquelle se condense l’orotate, donc pour éviter que ça bouchonne, il peut donner un coup d’accélérateur à sa synthèse).</w:t>
      </w:r>
    </w:p>
    <w:p w:rsidR="00590949" w:rsidRDefault="00590949" w:rsidP="00590949">
      <w:pPr>
        <w:pStyle w:val="Heading3"/>
      </w:pPr>
      <w:bookmarkStart w:id="50" w:name="_Toc187140220"/>
      <w:r>
        <w:t>Nucléotides puriques</w:t>
      </w:r>
      <w:bookmarkEnd w:id="50"/>
    </w:p>
    <w:p w:rsidR="007A1853" w:rsidRPr="007A1853" w:rsidRDefault="007A1853" w:rsidP="007A1853">
      <w:r>
        <w:t>La réductase est la seule enzyme qui transforme les ribonucléotides en désoxyribonucléotides. Elle est très complexe, et très régulée.</w:t>
      </w:r>
    </w:p>
    <w:p w:rsidR="00590949" w:rsidRDefault="00590949" w:rsidP="00590949">
      <w:pPr>
        <w:pStyle w:val="Heading4"/>
      </w:pPr>
      <w:r>
        <w:t>Biosynthèse</w:t>
      </w:r>
    </w:p>
    <w:p w:rsidR="007A1853" w:rsidRDefault="007A1853" w:rsidP="007A1853">
      <w:r>
        <w:t xml:space="preserve">Il y a 2 aspects : sucre et base. Le ribose, on l’a vu, est élaboré, toujours par la même réaction, qui est très importante, c’est l’étape limitante. Elle est aussi régulée ici. C’est la création de l’unité de base qui va tenir le sucre. A partir du ribose-5-phosphate, α, vient du glucose. Il est pris en charge par une enzyme soumise à régulation, cette réaction est une pyrophosphorylation. C’est l’assise qui permet de construire la base. C’est le 5-phosphoribosyl-1-pyrophosphate (PRPP). Cette étape est catalysée par la PRPP synthétase. </w:t>
      </w:r>
      <w:r w:rsidRPr="007A1853">
        <w:rPr>
          <w:b/>
        </w:rPr>
        <w:t>C’est la première étape de régulation. Elle est limitante</w:t>
      </w:r>
      <w:r>
        <w:t>.</w:t>
      </w:r>
    </w:p>
    <w:p w:rsidR="007A1853" w:rsidRDefault="007A1853" w:rsidP="007A1853">
      <w:r>
        <w:t>Dans le cas des nucléotides puriques, la base est construite directement sur le sucre :</w:t>
      </w:r>
    </w:p>
    <w:p w:rsidR="007A1853" w:rsidRDefault="00FE041F" w:rsidP="007A1853">
      <w:r>
        <w:pict>
          <v:group id="_x0000_s1855" editas="canvas" style="width:337.4pt;height:157.9pt;mso-position-horizontal-relative:char;mso-position-vertical-relative:line" coordorigin="2355,1855" coordsize="5356,2506">
            <o:lock v:ext="edit" aspectratio="t"/>
            <v:shape id="_x0000_s1856" type="#_x0000_t75" style="position:absolute;left:2355;top:1855;width:5356;height:2506" o:preferrelative="f">
              <v:fill o:detectmouseclick="t"/>
              <v:path o:extrusionok="t" o:connecttype="none"/>
              <o:lock v:ext="edit" text="t"/>
            </v:shape>
            <v:shape id="_x0000_s1857" type="#_x0000_t9" style="position:absolute;left:3152;top:2577;width:1218;height:1054;rotation:1964129fd" strokecolor="black [3213]">
              <v:textbox>
                <w:txbxContent>
                  <w:p w:rsidR="002E7BB8" w:rsidRDefault="002E7BB8" w:rsidP="007A1853"/>
                </w:txbxContent>
              </v:textbox>
            </v:shape>
            <v:shape id="_x0000_s1858" type="#_x0000_t202" style="position:absolute;left:3088;top:2641;width:292;height:338" stroked="f" strokecolor="black [3213]">
              <v:textbox>
                <w:txbxContent>
                  <w:p w:rsidR="002E7BB8" w:rsidRDefault="002E7BB8" w:rsidP="007A1853">
                    <w:r>
                      <w:t>N</w:t>
                    </w:r>
                  </w:p>
                </w:txbxContent>
              </v:textbox>
            </v:shape>
            <v:shape id="_x0000_s1859" type="#_x0000_t202" style="position:absolute;left:3588;top:3548;width:346;height:337" stroked="f" strokecolor="black [3213]">
              <v:textbox>
                <w:txbxContent>
                  <w:p w:rsidR="002E7BB8" w:rsidRDefault="002E7BB8" w:rsidP="007A1853">
                    <w:pPr>
                      <w:jc w:val="center"/>
                    </w:pPr>
                    <w:r>
                      <w:t>N</w:t>
                    </w:r>
                  </w:p>
                </w:txbxContent>
              </v:textbox>
            </v:shape>
            <v:line id="_x0000_s1860" style="position:absolute" from="4174,2842" to="4175,3336" strokecolor="black [3213]"/>
            <v:line id="_x0000_s1861" style="position:absolute;flip:x" from="3380,2577" to="3733,2781" strokecolor="black [3213]"/>
            <v:line id="_x0000_s1862" style="position:absolute" from="3215,3482" to="3553,3696" strokecolor="black [3213]"/>
            <v:shape id="_x0000_s1863" type="#_x0000_t202" style="position:absolute;left:2648;top:2330;width:504;height:311" stroked="f" strokecolor="black [3213]">
              <v:textbox>
                <w:txbxContent>
                  <w:p w:rsidR="002E7BB8" w:rsidRPr="00C66864" w:rsidRDefault="002E7BB8" w:rsidP="007A1853">
                    <w:pPr>
                      <w:rPr>
                        <w:color w:val="8064A2" w:themeColor="accent4"/>
                      </w:rPr>
                    </w:pPr>
                    <w:r w:rsidRPr="00C66864">
                      <w:rPr>
                        <w:color w:val="8064A2" w:themeColor="accent4"/>
                      </w:rPr>
                      <w:t>Asp</w:t>
                    </w:r>
                  </w:p>
                </w:txbxContent>
              </v:textbox>
            </v:shape>
            <v:shape id="_x0000_s1864" type="#_x0000_t202" style="position:absolute;left:2648;top:3696;width:504;height:490" stroked="f" strokecolor="black [3213]">
              <v:textbox>
                <w:txbxContent>
                  <w:p w:rsidR="002E7BB8" w:rsidRPr="00C66864" w:rsidRDefault="002E7BB8" w:rsidP="007A1853">
                    <w:pPr>
                      <w:rPr>
                        <w:color w:val="4BACC6" w:themeColor="accent5"/>
                      </w:rPr>
                    </w:pPr>
                    <w:r w:rsidRPr="00C66864">
                      <w:rPr>
                        <w:color w:val="4BACC6" w:themeColor="accent5"/>
                      </w:rPr>
                      <w:t>THF</w:t>
                    </w:r>
                  </w:p>
                </w:txbxContent>
              </v:textbox>
            </v:shape>
            <v:shape id="_x0000_s1867" type="#_x0000_t32" style="position:absolute;left:2900;top:3482;width:315;height:214;flip:y" o:connectortype="straight" strokecolor="#4bacc6 [3208]">
              <v:stroke endarrow="block"/>
            </v:shape>
            <v:shape id="_x0000_s1868" type="#_x0000_t32" style="position:absolute;left:2900;top:2641;width:333;height:158" o:connectortype="straight" strokecolor="#8064a2 [3207]">
              <v:stroke endarrow="block"/>
            </v:shape>
            <v:shape id="_x0000_s1869" type="#_x0000_t56" style="position:absolute;left:4238;top:2577;width:1003;height:969;rotation:1210443fd" filled="f" strokecolor="black [3213]"/>
            <v:shape id="_x0000_s1870" type="#_x0000_t202" style="position:absolute;left:4740;top:2443;width:291;height:338" stroked="f" strokecolor="black [3213]">
              <v:textbox>
                <w:txbxContent>
                  <w:p w:rsidR="002E7BB8" w:rsidRDefault="002E7BB8" w:rsidP="007A1853">
                    <w:r>
                      <w:t>N</w:t>
                    </w:r>
                  </w:p>
                </w:txbxContent>
              </v:textbox>
            </v:shape>
            <v:shape id="_x0000_s1871" type="#_x0000_t202" style="position:absolute;left:4740;top:3430;width:360;height:700" strokecolor="#9bbb59 [3206]">
              <v:textbox>
                <w:txbxContent>
                  <w:p w:rsidR="002E7BB8" w:rsidRDefault="002E7BB8" w:rsidP="00E95833">
                    <w:pPr>
                      <w:pStyle w:val="NoSpacing"/>
                    </w:pPr>
                    <w:r>
                      <w:t>N</w:t>
                    </w:r>
                  </w:p>
                  <w:p w:rsidR="002E7BB8" w:rsidRDefault="002E7BB8" w:rsidP="00E95833">
                    <w:pPr>
                      <w:pStyle w:val="NoSpacing"/>
                    </w:pPr>
                    <w:r>
                      <w:t xml:space="preserve"> I</w:t>
                    </w:r>
                  </w:p>
                  <w:p w:rsidR="002E7BB8" w:rsidRDefault="002E7BB8" w:rsidP="007A1853">
                    <w:r>
                      <w:t>H</w:t>
                    </w:r>
                  </w:p>
                </w:txbxContent>
              </v:textbox>
            </v:shape>
            <v:shape id="_x0000_s1872" type="#_x0000_t32" style="position:absolute;left:4956;top:2842;width:205;height:314" o:connectortype="straight" strokecolor="black [3213]"/>
            <v:shape id="_x0000_s1873" type="#_x0000_t202" style="position:absolute;left:3488;top:4059;width:504;height:302" filled="f" stroked="f" strokecolor="black [3213]">
              <v:textbox>
                <w:txbxContent>
                  <w:p w:rsidR="002E7BB8" w:rsidRPr="00C66864" w:rsidRDefault="002E7BB8" w:rsidP="007A1853">
                    <w:pPr>
                      <w:rPr>
                        <w:color w:val="4F81BD" w:themeColor="accent1"/>
                      </w:rPr>
                    </w:pPr>
                    <w:r w:rsidRPr="00C66864">
                      <w:rPr>
                        <w:color w:val="4F81BD" w:themeColor="accent1"/>
                      </w:rPr>
                      <w:t>Gln</w:t>
                    </w:r>
                  </w:p>
                </w:txbxContent>
              </v:textbox>
            </v:shape>
            <v:shape id="_x0000_s1874" type="#_x0000_t202" style="position:absolute;left:5241;top:3696;width:504;height:303" filled="f" stroked="f" strokecolor="black [3213]">
              <v:textbox>
                <w:txbxContent>
                  <w:p w:rsidR="002E7BB8" w:rsidRPr="00C66864" w:rsidRDefault="002E7BB8" w:rsidP="007A1853">
                    <w:pPr>
                      <w:rPr>
                        <w:color w:val="9BBB59" w:themeColor="accent3"/>
                      </w:rPr>
                    </w:pPr>
                    <w:r w:rsidRPr="00C66864">
                      <w:rPr>
                        <w:color w:val="9BBB59" w:themeColor="accent3"/>
                      </w:rPr>
                      <w:t>Gln</w:t>
                    </w:r>
                  </w:p>
                </w:txbxContent>
              </v:textbox>
            </v:shape>
            <v:shape id="_x0000_s1875" type="#_x0000_t202" style="position:absolute;left:5439;top:2927;width:958;height:303" filled="f" stroked="f" strokecolor="black [3213]">
              <v:textbox>
                <w:txbxContent>
                  <w:p w:rsidR="002E7BB8" w:rsidRPr="00C66864" w:rsidRDefault="002E7BB8" w:rsidP="007A1853">
                    <w:pPr>
                      <w:rPr>
                        <w:color w:val="FF9900"/>
                      </w:rPr>
                    </w:pPr>
                    <w:r w:rsidRPr="00C66864">
                      <w:rPr>
                        <w:color w:val="FF9900"/>
                      </w:rPr>
                      <w:t>THF, Ser</w:t>
                    </w:r>
                  </w:p>
                </w:txbxContent>
              </v:textbox>
            </v:shape>
            <v:shape id="_x0000_s1876" type="#_x0000_t202" style="position:absolute;left:4935;top:1910;width:504;height:302" filled="f" stroked="f" strokecolor="black [3213]">
              <v:textbox>
                <w:txbxContent>
                  <w:p w:rsidR="002E7BB8" w:rsidRPr="00C66864" w:rsidRDefault="002E7BB8" w:rsidP="007A1853">
                    <w:pPr>
                      <w:rPr>
                        <w:color w:val="F79646" w:themeColor="accent6"/>
                      </w:rPr>
                    </w:pPr>
                    <w:r w:rsidRPr="00C66864">
                      <w:rPr>
                        <w:color w:val="F79646" w:themeColor="accent6"/>
                      </w:rPr>
                      <w:t>Gly</w:t>
                    </w:r>
                  </w:p>
                </w:txbxContent>
              </v:textbox>
            </v:shape>
            <v:shape id="_x0000_s1877" type="#_x0000_t202" style="position:absolute;left:3992;top:1910;width:578;height:345" filled="f" stroked="f" strokecolor="black [3213]">
              <v:textbox style="mso-next-textbox:#_x0000_s1877">
                <w:txbxContent>
                  <w:p w:rsidR="002E7BB8" w:rsidRPr="00C66864" w:rsidRDefault="002E7BB8" w:rsidP="007A1853">
                    <w:pPr>
                      <w:rPr>
                        <w:color w:val="C0504D" w:themeColor="accent2"/>
                      </w:rPr>
                    </w:pPr>
                    <w:r w:rsidRPr="00C66864">
                      <w:rPr>
                        <w:color w:val="C0504D" w:themeColor="accent2"/>
                      </w:rPr>
                      <w:t>CO</w:t>
                    </w:r>
                    <w:r w:rsidRPr="00C66864">
                      <w:rPr>
                        <w:color w:val="C0504D" w:themeColor="accent2"/>
                        <w:vertAlign w:val="subscript"/>
                      </w:rPr>
                      <w:t>2</w:t>
                    </w:r>
                  </w:p>
                </w:txbxContent>
              </v:textbox>
            </v:shape>
            <v:shape id="_x0000_s1879" style="position:absolute;left:3992;top:2378;width:1169;height:1318" coordsize="1473,1661" path="m1215,l,443,118,1661r408,-82l580,692,1473,331,1215,xe" filled="f" strokecolor="#f79646 [3209]">
              <v:path arrowok="t"/>
            </v:shape>
            <v:shape id="_x0000_s1880" type="#_x0000_t32" style="position:absolute;left:4956;top:2212;width:232;height:166;flip:x" o:connectortype="straight" strokecolor="#f79646 [3209]">
              <v:stroke endarrow="block"/>
            </v:shape>
            <v:shape id="_x0000_s1881" type="#_x0000_t32" style="position:absolute;left:5251;top:3079;width:188;height:33;flip:x" o:connectortype="straight" strokecolor="#f90">
              <v:stroke endarrow="block"/>
            </v:shape>
            <v:shape id="_x0000_s1882" type="#_x0000_t32" style="position:absolute;left:5100;top:3780;width:141;height:68;flip:x y" o:connectortype="straight" strokecolor="#9bbb59 [3206]">
              <v:stroke endarrow="block"/>
            </v:shape>
            <v:shape id="_x0000_s1884" type="#_x0000_t32" style="position:absolute;left:3740;top:3885;width:21;height:174;flip:y" o:connectortype="straight" strokecolor="#4f81bd [3204]">
              <v:stroke endarrow="block"/>
            </v:shape>
            <v:line id="_x0000_s1897" style="position:absolute;flip:x" from="3761,2153" to="4067,2487" strokecolor="#c0504d [3205]">
              <v:stroke endarrow="block"/>
            </v:line>
            <w10:wrap type="none"/>
            <w10:anchorlock/>
          </v:group>
        </w:pict>
      </w:r>
    </w:p>
    <w:p w:rsidR="00E95833" w:rsidRDefault="00E95833" w:rsidP="00E95833">
      <w:pPr>
        <w:pStyle w:val="NoSpacing"/>
      </w:pPr>
      <w:r>
        <w:tab/>
      </w:r>
      <w:r>
        <w:tab/>
      </w:r>
      <w:r>
        <w:tab/>
        <w:t>Gln</w:t>
      </w:r>
      <w:r>
        <w:tab/>
      </w:r>
      <w:r>
        <w:tab/>
        <w:t>Glu</w:t>
      </w:r>
    </w:p>
    <w:p w:rsidR="00E95833" w:rsidRDefault="00FE041F" w:rsidP="00E95833">
      <w:pPr>
        <w:pStyle w:val="NoSpacing"/>
      </w:pPr>
      <w:r>
        <w:rPr>
          <w:noProof/>
        </w:rPr>
        <w:pict>
          <v:shape id="_x0000_s1889" style="position:absolute;left:0;text-align:left;margin-left:118.6pt;margin-top:.5pt;width:63.2pt;height:18.9pt;z-index:252215808" coordsize="1264,378" path="m,15c211,196,422,378,633,375,844,372,1170,72,1264,e" filled="f" strokecolor="black [3213]">
            <v:stroke endarrow="block"/>
            <v:path arrowok="t"/>
          </v:shape>
        </w:pict>
      </w:r>
    </w:p>
    <w:p w:rsidR="00E95833" w:rsidRDefault="00FE041F" w:rsidP="00E95833">
      <w:pPr>
        <w:pStyle w:val="NoSpacing"/>
      </w:pPr>
      <w:r>
        <w:rPr>
          <w:noProof/>
        </w:rPr>
        <w:pict>
          <v:shape id="_x0000_s1888" type="#_x0000_t32" style="position:absolute;left:0;text-align:left;margin-left:143.65pt;margin-top:11.85pt;width:11.25pt;height:0;flip:x;z-index:252214784" o:connectortype="straight" strokecolor="black [3213]">
            <v:stroke endarrow="block"/>
          </v:shape>
        </w:pict>
      </w:r>
      <w:r>
        <w:rPr>
          <w:noProof/>
        </w:rPr>
        <w:pict>
          <v:shape id="_x0000_s1887" type="#_x0000_t32" style="position:absolute;left:0;text-align:left;margin-left:114.6pt;margin-top:5.85pt;width:79.7pt;height:0;z-index:252213760" o:connectortype="straight" strokecolor="black [3213]">
            <v:stroke endarrow="block"/>
          </v:shape>
        </w:pict>
      </w:r>
      <w:r w:rsidR="00E95833">
        <w:t>PRPP (stéréochimie α)</w:t>
      </w:r>
      <w:r w:rsidR="00E95833">
        <w:tab/>
      </w:r>
      <w:r w:rsidR="00E95833">
        <w:tab/>
      </w:r>
      <w:r w:rsidR="00E95833">
        <w:tab/>
      </w:r>
      <w:r w:rsidR="00E95833">
        <w:tab/>
        <w:t>5-phosphorybosylamine (PRA, stéréochimie β)</w:t>
      </w:r>
    </w:p>
    <w:p w:rsidR="00E95833" w:rsidRDefault="00FE041F" w:rsidP="00E95833">
      <w:pPr>
        <w:pStyle w:val="NoSpacing"/>
      </w:pPr>
      <w:r>
        <w:rPr>
          <w:noProof/>
        </w:rPr>
        <w:pict>
          <v:shape id="_x0000_s1890" type="#_x0000_t32" style="position:absolute;left:0;text-align:left;margin-left:305.65pt;margin-top:10.4pt;width:42.75pt;height:51.75pt;z-index:252216832" o:connectortype="straight" strokecolor="black [3213]">
            <v:stroke endarrow="block"/>
          </v:shape>
        </w:pict>
      </w:r>
      <w:r w:rsidR="00E95833">
        <w:tab/>
      </w:r>
      <w:r w:rsidR="00E95833">
        <w:tab/>
      </w:r>
      <w:r w:rsidR="00E95833">
        <w:tab/>
      </w:r>
      <w:r w:rsidR="00E95833">
        <w:tab/>
        <w:t>1</w:t>
      </w:r>
    </w:p>
    <w:p w:rsidR="00E95833" w:rsidRPr="00E95833" w:rsidRDefault="00FE041F" w:rsidP="00E95833">
      <w:pPr>
        <w:pStyle w:val="NoSpacing"/>
        <w:tabs>
          <w:tab w:val="center" w:pos="2977"/>
        </w:tabs>
      </w:pPr>
      <w:r>
        <w:rPr>
          <w:noProof/>
        </w:rPr>
        <w:pict>
          <v:shape id="_x0000_s1893" style="position:absolute;left:0;text-align:left;margin-left:331.9pt;margin-top:8.25pt;width:52.5pt;height:20.25pt;z-index:252219904" coordsize="1050,405" path="m1050,c777,56,505,113,330,180,155,247,37,388,,405e" filled="f" strokecolor="black [3213]">
            <v:stroke endarrow="block"/>
            <v:path arrowok="t"/>
          </v:shape>
        </w:pict>
      </w:r>
      <w:r>
        <w:rPr>
          <w:noProof/>
        </w:rPr>
        <w:pict>
          <v:shape id="_x0000_s1892" style="position:absolute;left:0;text-align:left;margin-left:325.9pt;margin-top:4.5pt;width:54pt;height:30.75pt;z-index:252218880" coordsize="1080,615" path="m450,c225,189,,378,105,480v105,102,810,113,975,135e" filled="f" strokecolor="black [3213]">
            <v:stroke endarrow="block"/>
            <v:path arrowok="t"/>
          </v:shape>
        </w:pict>
      </w:r>
      <w:r w:rsidR="00E95833">
        <w:tab/>
      </w:r>
      <w:r w:rsidR="00E95833" w:rsidRPr="00E95833">
        <w:rPr>
          <w:color w:val="1F497D" w:themeColor="text2"/>
        </w:rPr>
        <w:t>Glutamine PRPP amide transférase</w:t>
      </w:r>
      <w:r w:rsidR="00E95833">
        <w:rPr>
          <w:color w:val="1F497D" w:themeColor="text2"/>
        </w:rPr>
        <w:tab/>
      </w:r>
      <w:r w:rsidR="00E95833">
        <w:rPr>
          <w:color w:val="1F497D" w:themeColor="text2"/>
        </w:rPr>
        <w:tab/>
      </w:r>
      <w:r w:rsidR="00E95833">
        <w:rPr>
          <w:color w:val="1F497D" w:themeColor="text2"/>
        </w:rPr>
        <w:tab/>
      </w:r>
      <w:r w:rsidR="00E95833">
        <w:rPr>
          <w:color w:val="1F497D" w:themeColor="text2"/>
        </w:rPr>
        <w:tab/>
      </w:r>
      <w:r w:rsidR="00E95833" w:rsidRPr="00E95833">
        <w:t>ATP</w:t>
      </w:r>
      <w:r w:rsidR="00E95833">
        <w:tab/>
        <w:t>gly</w:t>
      </w:r>
    </w:p>
    <w:p w:rsidR="00E95833" w:rsidRPr="00E95833" w:rsidRDefault="00FE041F" w:rsidP="00E95833">
      <w:pPr>
        <w:pStyle w:val="NoSpacing"/>
        <w:tabs>
          <w:tab w:val="center" w:pos="2977"/>
          <w:tab w:val="center" w:pos="6096"/>
        </w:tabs>
        <w:rPr>
          <w:color w:val="C0504D" w:themeColor="accent2"/>
        </w:rPr>
      </w:pPr>
      <w:r>
        <w:rPr>
          <w:noProof/>
        </w:rPr>
        <w:pict>
          <v:shape id="_x0000_s1891" type="#_x0000_t32" style="position:absolute;left:0;text-align:left;margin-left:313.9pt;margin-top:3.8pt;width:8.25pt;height:11.25pt;flip:x y;z-index:252217856" o:connectortype="straight" strokecolor="black [3213]">
            <v:stroke endarrow="block"/>
          </v:shape>
        </w:pict>
      </w:r>
      <w:r w:rsidR="00E95833">
        <w:tab/>
      </w:r>
      <w:r w:rsidR="00E95833" w:rsidRPr="00E95833">
        <w:rPr>
          <w:color w:val="C0504D" w:themeColor="accent2"/>
        </w:rPr>
        <w:t>2</w:t>
      </w:r>
      <w:r w:rsidR="00E95833" w:rsidRPr="00E95833">
        <w:rPr>
          <w:color w:val="C0504D" w:themeColor="accent2"/>
          <w:vertAlign w:val="superscript"/>
        </w:rPr>
        <w:t>ème</w:t>
      </w:r>
      <w:r w:rsidR="00E95833" w:rsidRPr="00E95833">
        <w:rPr>
          <w:color w:val="C0504D" w:themeColor="accent2"/>
        </w:rPr>
        <w:t xml:space="preserve"> étape de régulation</w:t>
      </w:r>
      <w:r w:rsidR="00E95833">
        <w:rPr>
          <w:color w:val="C0504D" w:themeColor="accent2"/>
        </w:rPr>
        <w:tab/>
      </w:r>
      <w:r w:rsidR="00E95833" w:rsidRPr="00E95833">
        <w:t>2</w:t>
      </w:r>
    </w:p>
    <w:p w:rsidR="00E95833" w:rsidRPr="00C66864" w:rsidRDefault="00E95833" w:rsidP="00C66864">
      <w:pPr>
        <w:pStyle w:val="NoSpacing"/>
      </w:pPr>
      <w:r>
        <w:tab/>
      </w:r>
      <w:r>
        <w:tab/>
      </w:r>
      <w:r>
        <w:tab/>
      </w:r>
      <w:r>
        <w:tab/>
      </w:r>
      <w:r>
        <w:tab/>
      </w:r>
      <w:r>
        <w:tab/>
      </w:r>
      <w:r>
        <w:tab/>
      </w:r>
      <w:r w:rsidRPr="00E95833">
        <w:rPr>
          <w:color w:val="1F497D" w:themeColor="text2"/>
        </w:rPr>
        <w:t>GAR synthétase</w:t>
      </w:r>
      <w:r w:rsidRPr="00E95833">
        <w:rPr>
          <w:color w:val="1F497D" w:themeColor="text2"/>
        </w:rPr>
        <w:tab/>
      </w:r>
      <w:r>
        <w:tab/>
      </w:r>
      <w:r>
        <w:tab/>
        <w:t>ADP</w:t>
      </w:r>
      <w:r w:rsidR="00C66864">
        <w:tab/>
      </w:r>
      <w:r w:rsidR="00C66864">
        <w:tab/>
      </w:r>
      <w:r w:rsidR="00C66864">
        <w:tab/>
      </w:r>
      <w:r w:rsidR="00C66864">
        <w:tab/>
      </w:r>
      <w:r w:rsidR="00C66864">
        <w:tab/>
      </w:r>
      <w:r w:rsidR="005F5D81">
        <w:tab/>
      </w:r>
      <w:r w:rsidR="00C66864">
        <w:t>THF</w:t>
      </w:r>
      <w:r w:rsidR="00C66864">
        <w:tab/>
      </w:r>
      <w:r w:rsidR="00C66864">
        <w:tab/>
        <w:t>N</w:t>
      </w:r>
      <w:r w:rsidR="00C66864">
        <w:rPr>
          <w:vertAlign w:val="subscript"/>
        </w:rPr>
        <w:t>10</w:t>
      </w:r>
      <w:r w:rsidR="00C66864">
        <w:t xml:space="preserve"> formyl THF</w:t>
      </w:r>
    </w:p>
    <w:p w:rsidR="00E95833" w:rsidRDefault="00FE041F" w:rsidP="00E95833">
      <w:pPr>
        <w:pStyle w:val="NoSpacing"/>
      </w:pPr>
      <w:r>
        <w:rPr>
          <w:noProof/>
        </w:rPr>
        <w:pict>
          <v:shape id="_x0000_s1896" style="position:absolute;left:0;text-align:left;margin-left:189.3pt;margin-top:.25pt;width:75.85pt;height:10.1pt;z-index:252222976" coordsize="1517,202" path="m1517,45c1252,123,988,202,735,195,482,188,123,35,,e" filled="f" strokecolor="black [3213]">
            <v:stroke endarrow="block"/>
            <v:path arrowok="t"/>
          </v:shape>
        </w:pict>
      </w:r>
      <w:r>
        <w:rPr>
          <w:noProof/>
        </w:rPr>
        <w:pict>
          <v:shape id="_x0000_s1894" type="#_x0000_t32" style="position:absolute;left:0;text-align:left;margin-left:189.3pt;margin-top:10pt;width:83.45pt;height:0;flip:x;z-index:252220928" o:connectortype="straight" strokecolor="black [3213]">
            <v:stroke endarrow="block"/>
          </v:shape>
        </w:pict>
      </w:r>
      <w:r w:rsidR="00C66864">
        <w:t>Formylglycinamide ribonucléotide (FGAR)</w:t>
      </w:r>
      <w:r w:rsidR="00E95833">
        <w:tab/>
      </w:r>
      <w:r w:rsidR="005B5D22">
        <w:t xml:space="preserve">     3</w:t>
      </w:r>
      <w:r w:rsidR="00E95833">
        <w:tab/>
      </w:r>
      <w:r w:rsidR="00E95833">
        <w:tab/>
        <w:t>Glycinamide ribonucléotide (GAR)</w:t>
      </w:r>
    </w:p>
    <w:p w:rsidR="00E95833" w:rsidRDefault="00FE041F" w:rsidP="00E95833">
      <w:pPr>
        <w:pStyle w:val="NoSpacing"/>
      </w:pPr>
      <w:r>
        <w:rPr>
          <w:noProof/>
        </w:rPr>
        <w:pict>
          <v:shape id="_x0000_s1898" type="#_x0000_t32" style="position:absolute;left:0;text-align:left;margin-left:88.9pt;margin-top:2.6pt;width:0;height:59.9pt;z-index:252224000" o:connectortype="straight" strokecolor="black [3213]">
            <v:stroke endarrow="block"/>
          </v:shape>
        </w:pict>
      </w:r>
      <w:r>
        <w:rPr>
          <w:noProof/>
        </w:rPr>
        <w:pict>
          <v:shape id="_x0000_s1895" type="#_x0000_t32" style="position:absolute;left:0;text-align:left;margin-left:220.4pt;margin-top:2.6pt;width:19.35pt;height:0;z-index:252221952" o:connectortype="straight" strokecolor="black [3213]">
            <v:stroke endarrow="block"/>
          </v:shape>
        </w:pict>
      </w:r>
    </w:p>
    <w:p w:rsidR="00E95833" w:rsidRPr="00C66864" w:rsidRDefault="00FE041F" w:rsidP="005F5D81">
      <w:pPr>
        <w:pStyle w:val="NoSpacing"/>
        <w:tabs>
          <w:tab w:val="center" w:pos="2835"/>
          <w:tab w:val="center" w:pos="4678"/>
        </w:tabs>
        <w:rPr>
          <w:color w:val="1F497D" w:themeColor="text2"/>
        </w:rPr>
      </w:pPr>
      <w:r>
        <w:rPr>
          <w:noProof/>
        </w:rPr>
        <w:pict>
          <v:shape id="_x0000_s1902" type="#_x0000_t32" style="position:absolute;left:0;text-align:left;margin-left:82.65pt;margin-top:6.95pt;width:0;height:24.45pt;flip:y;z-index:252227072" o:connectortype="straight" strokecolor="black [3213]">
            <v:stroke endarrow="block"/>
          </v:shape>
        </w:pict>
      </w:r>
      <w:r>
        <w:rPr>
          <w:noProof/>
        </w:rPr>
        <w:pict>
          <v:shape id="_x0000_s1900" style="position:absolute;left:0;text-align:left;margin-left:88.9pt;margin-top:6.95pt;width:38.4pt;height:27.85pt;flip:x;z-index:252226048" coordsize="1402,557" path="m,c701,82,1402,165,1402,258,1402,351,701,454,,557e" filled="f" strokecolor="black [3213]">
            <v:stroke endarrow="block"/>
            <v:path arrowok="t"/>
          </v:shape>
        </w:pict>
      </w:r>
      <w:r>
        <w:rPr>
          <w:noProof/>
        </w:rPr>
        <w:pict>
          <v:shape id="_x0000_s1899" style="position:absolute;left:0;text-align:left;margin-left:18.8pt;margin-top:6.95pt;width:70.1pt;height:27.85pt;z-index:252225024" coordsize="1402,557" path="m,c701,82,1402,165,1402,258,1402,351,701,454,,557e" filled="f" strokecolor="black [3213]">
            <v:stroke endarrow="block"/>
            <v:path arrowok="t"/>
          </v:shape>
        </w:pict>
      </w:r>
      <w:r w:rsidR="005F5D81">
        <w:t>Gln</w:t>
      </w:r>
      <w:r w:rsidR="005F5D81">
        <w:tab/>
        <w:t>ATP</w:t>
      </w:r>
      <w:r w:rsidR="00C66864">
        <w:tab/>
      </w:r>
      <w:r w:rsidR="00C66864" w:rsidRPr="00C66864">
        <w:rPr>
          <w:color w:val="1F497D" w:themeColor="text2"/>
        </w:rPr>
        <w:t>GAR transformylase</w:t>
      </w:r>
    </w:p>
    <w:p w:rsidR="00E95833" w:rsidRPr="005F5D81" w:rsidRDefault="005F5D81" w:rsidP="00E95833">
      <w:pPr>
        <w:pStyle w:val="NoSpacing"/>
        <w:rPr>
          <w:color w:val="1F497D" w:themeColor="text2"/>
        </w:rPr>
      </w:pPr>
      <w:r>
        <w:tab/>
      </w:r>
      <w:r>
        <w:tab/>
      </w:r>
      <w:r w:rsidR="005B5D22">
        <w:t>4</w:t>
      </w:r>
      <w:r>
        <w:tab/>
      </w:r>
      <w:r w:rsidRPr="005F5D81">
        <w:rPr>
          <w:color w:val="1F497D" w:themeColor="text2"/>
        </w:rPr>
        <w:t>FGAM synthétase</w:t>
      </w:r>
    </w:p>
    <w:p w:rsidR="00E95833" w:rsidRPr="00C86B64" w:rsidRDefault="00FE041F" w:rsidP="005F5D81">
      <w:pPr>
        <w:pStyle w:val="NoSpacing"/>
        <w:tabs>
          <w:tab w:val="center" w:pos="2835"/>
        </w:tabs>
        <w:rPr>
          <w:lang w:val="en-US"/>
        </w:rPr>
      </w:pPr>
      <w:r>
        <w:rPr>
          <w:noProof/>
        </w:rPr>
        <w:pict>
          <v:shape id="_x0000_s1905" style="position:absolute;left:0;text-align:left;margin-left:194.3pt;margin-top:12.05pt;width:66.3pt;height:22.65pt;z-index:252230144" coordsize="1326,453" path="m,c260,221,521,443,742,448,963,453,1233,97,1326,27e" filled="f" strokecolor="black [3213]">
            <v:stroke endarrow="block"/>
            <v:path arrowok="t"/>
          </v:shape>
        </w:pict>
      </w:r>
      <w:r w:rsidR="005F5D81" w:rsidRPr="00C86B64">
        <w:rPr>
          <w:lang w:val="en-US"/>
        </w:rPr>
        <w:t>Glu</w:t>
      </w:r>
      <w:r w:rsidR="005F5D81" w:rsidRPr="00C86B64">
        <w:rPr>
          <w:lang w:val="en-US"/>
        </w:rPr>
        <w:tab/>
        <w:t>ADP</w:t>
      </w:r>
      <w:r w:rsidR="005F5D81" w:rsidRPr="00C86B64">
        <w:rPr>
          <w:lang w:val="en-US"/>
        </w:rPr>
        <w:tab/>
        <w:t>ATP</w:t>
      </w:r>
      <w:r w:rsidR="005F5D81" w:rsidRPr="00C86B64">
        <w:rPr>
          <w:lang w:val="en-US"/>
        </w:rPr>
        <w:tab/>
      </w:r>
      <w:r w:rsidR="005F5D81" w:rsidRPr="00C86B64">
        <w:rPr>
          <w:lang w:val="en-US"/>
        </w:rPr>
        <w:tab/>
        <w:t>ADP + Pi</w:t>
      </w:r>
    </w:p>
    <w:p w:rsidR="00E95833" w:rsidRPr="00C86B64" w:rsidRDefault="005B5D22" w:rsidP="005B5D22">
      <w:pPr>
        <w:pStyle w:val="NoSpacing"/>
        <w:tabs>
          <w:tab w:val="center" w:pos="4678"/>
        </w:tabs>
        <w:rPr>
          <w:lang w:val="en-US"/>
        </w:rPr>
      </w:pPr>
      <w:r w:rsidRPr="00C86B64">
        <w:rPr>
          <w:lang w:val="en-US"/>
        </w:rPr>
        <w:tab/>
        <w:t>5</w:t>
      </w:r>
    </w:p>
    <w:p w:rsidR="00E95833" w:rsidRDefault="00FE041F" w:rsidP="005F5D81">
      <w:pPr>
        <w:pStyle w:val="NoSpacing"/>
        <w:tabs>
          <w:tab w:val="right" w:pos="8789"/>
        </w:tabs>
      </w:pPr>
      <w:r>
        <w:rPr>
          <w:noProof/>
        </w:rPr>
        <w:pict>
          <v:shape id="_x0000_s1904" type="#_x0000_t32" style="position:absolute;left:0;text-align:left;margin-left:227.35pt;margin-top:2.15pt;width:12.4pt;height:0;flip:x;z-index:252229120" o:connectortype="straight" strokecolor="black [3213]">
            <v:stroke endarrow="block"/>
          </v:shape>
        </w:pict>
      </w:r>
      <w:r>
        <w:rPr>
          <w:noProof/>
        </w:rPr>
        <w:pict>
          <v:shape id="_x0000_s1903" type="#_x0000_t32" style="position:absolute;left:0;text-align:left;margin-left:199.5pt;margin-top:7.6pt;width:65.65pt;height:0;z-index:252228096" o:connectortype="straight" strokecolor="black [3213]">
            <v:stroke endarrow="block"/>
          </v:shape>
        </w:pict>
      </w:r>
      <w:r w:rsidR="005F5D81">
        <w:t>Formylglycinamidine ribonucléotide (FGAM)</w:t>
      </w:r>
      <w:r w:rsidR="005F5D81">
        <w:tab/>
        <w:t>5-aminoimidazole ribonucléotide (AIR)</w:t>
      </w:r>
    </w:p>
    <w:p w:rsidR="00E95833" w:rsidRPr="005F5D81" w:rsidRDefault="00FE041F" w:rsidP="005F5D81">
      <w:pPr>
        <w:pStyle w:val="NoSpacing"/>
        <w:tabs>
          <w:tab w:val="center" w:pos="4536"/>
        </w:tabs>
        <w:rPr>
          <w:color w:val="1F497D" w:themeColor="text2"/>
        </w:rPr>
      </w:pPr>
      <w:r>
        <w:rPr>
          <w:noProof/>
        </w:rPr>
        <w:pict>
          <v:shape id="_x0000_s1906" type="#_x0000_t32" style="position:absolute;left:0;text-align:left;margin-left:337.75pt;margin-top:9.15pt;width:0;height:54.3pt;z-index:252231168" o:connectortype="straight" strokecolor="black [3213]">
            <v:stroke endarrow="block"/>
          </v:shape>
        </w:pict>
      </w:r>
      <w:r w:rsidR="005F5D81">
        <w:tab/>
      </w:r>
      <w:r w:rsidR="005F5D81" w:rsidRPr="005F5D81">
        <w:rPr>
          <w:color w:val="1F497D" w:themeColor="text2"/>
        </w:rPr>
        <w:t>AIR synthétase</w:t>
      </w:r>
    </w:p>
    <w:p w:rsidR="00E95833" w:rsidRPr="00C86B64" w:rsidRDefault="00FE041F" w:rsidP="00E95833">
      <w:pPr>
        <w:pStyle w:val="NoSpacing"/>
        <w:rPr>
          <w:lang w:val="en-US"/>
        </w:rPr>
      </w:pPr>
      <w:r>
        <w:rPr>
          <w:noProof/>
        </w:rPr>
        <w:pict>
          <v:shape id="_x0000_s1909" style="position:absolute;left:0;text-align:left;margin-left:305.65pt;margin-top:7.25pt;width:32.1pt;height:19pt;z-index:252234240" coordsize="642,380" path="m,c209,16,418,32,525,95v107,63,112,174,117,285e" filled="f" strokecolor="black [3213]">
            <v:stroke endarrow="block"/>
            <v:path arrowok="t"/>
          </v:shape>
        </w:pict>
      </w:r>
      <w:r>
        <w:rPr>
          <w:noProof/>
        </w:rPr>
        <w:pict>
          <v:shape id="_x0000_s1908" style="position:absolute;left:0;text-align:left;margin-left:337.75pt;margin-top:7.25pt;width:10.65pt;height:27.15pt;z-index:252233216" coordsize="213,543" path="m213,c106,104,,209,,299v,90,106,167,213,244e" filled="f" strokecolor="black [3213]">
            <v:stroke endarrow="block"/>
            <v:path arrowok="t"/>
          </v:shape>
        </w:pict>
      </w:r>
      <w:r>
        <w:rPr>
          <w:noProof/>
        </w:rPr>
        <w:pict>
          <v:shape id="_x0000_s1907" type="#_x0000_t32" style="position:absolute;left:0;text-align:left;margin-left:341.45pt;margin-top:12pt;width:0;height:14.25pt;flip:y;z-index:252232192" o:connectortype="straight" strokecolor="black [3213]">
            <v:stroke endarrow="block"/>
          </v:shape>
        </w:pict>
      </w:r>
      <w:r w:rsidR="005F5D81" w:rsidRPr="00091CE1">
        <w:rPr>
          <w:lang w:val="en-US"/>
        </w:rPr>
        <w:tab/>
      </w:r>
      <w:r w:rsidR="005F5D81" w:rsidRPr="00091CE1">
        <w:rPr>
          <w:lang w:val="en-US"/>
        </w:rPr>
        <w:tab/>
      </w:r>
      <w:r w:rsidR="005F5D81" w:rsidRPr="00091CE1">
        <w:rPr>
          <w:lang w:val="en-US"/>
        </w:rPr>
        <w:tab/>
      </w:r>
      <w:r w:rsidR="005F5D81" w:rsidRPr="00091CE1">
        <w:rPr>
          <w:lang w:val="en-US"/>
        </w:rPr>
        <w:tab/>
      </w:r>
      <w:r w:rsidR="005F5D81" w:rsidRPr="00091CE1">
        <w:rPr>
          <w:lang w:val="en-US"/>
        </w:rPr>
        <w:tab/>
      </w:r>
      <w:r w:rsidR="005F5D81" w:rsidRPr="00091CE1">
        <w:rPr>
          <w:lang w:val="en-US"/>
        </w:rPr>
        <w:tab/>
      </w:r>
      <w:r w:rsidR="005F5D81" w:rsidRPr="00091CE1">
        <w:rPr>
          <w:lang w:val="en-US"/>
        </w:rPr>
        <w:tab/>
      </w:r>
      <w:r w:rsidR="005F5D81" w:rsidRPr="00091CE1">
        <w:rPr>
          <w:lang w:val="en-US"/>
        </w:rPr>
        <w:tab/>
      </w:r>
      <w:r w:rsidR="005F5D81" w:rsidRPr="00C86B64">
        <w:rPr>
          <w:lang w:val="en-US"/>
        </w:rPr>
        <w:t>CO</w:t>
      </w:r>
      <w:r w:rsidR="005F5D81" w:rsidRPr="00C86B64">
        <w:rPr>
          <w:vertAlign w:val="subscript"/>
          <w:lang w:val="en-US"/>
        </w:rPr>
        <w:t>2</w:t>
      </w:r>
      <w:r w:rsidR="005F5D81" w:rsidRPr="00C86B64">
        <w:rPr>
          <w:lang w:val="en-US"/>
        </w:rPr>
        <w:tab/>
      </w:r>
      <w:r w:rsidR="005F5D81" w:rsidRPr="00C86B64">
        <w:rPr>
          <w:lang w:val="en-US"/>
        </w:rPr>
        <w:tab/>
        <w:t>ATP</w:t>
      </w:r>
    </w:p>
    <w:p w:rsidR="00E95833" w:rsidRPr="00C86B64" w:rsidRDefault="005F5D81" w:rsidP="00E95833">
      <w:pPr>
        <w:pStyle w:val="NoSpacing"/>
        <w:rPr>
          <w:color w:val="1F497D" w:themeColor="text2"/>
          <w:lang w:val="en-US"/>
        </w:rPr>
      </w:pPr>
      <w:r w:rsidRPr="00C86B64">
        <w:rPr>
          <w:lang w:val="en-US"/>
        </w:rPr>
        <w:tab/>
      </w:r>
      <w:r w:rsidRPr="00C86B64">
        <w:rPr>
          <w:lang w:val="en-US"/>
        </w:rPr>
        <w:tab/>
      </w:r>
      <w:r w:rsidRPr="00C86B64">
        <w:rPr>
          <w:lang w:val="en-US"/>
        </w:rPr>
        <w:tab/>
      </w:r>
      <w:r w:rsidRPr="00C86B64">
        <w:rPr>
          <w:lang w:val="en-US"/>
        </w:rPr>
        <w:tab/>
      </w:r>
      <w:r w:rsidRPr="00C86B64">
        <w:rPr>
          <w:lang w:val="en-US"/>
        </w:rPr>
        <w:tab/>
      </w:r>
      <w:r w:rsidRPr="00C86B64">
        <w:rPr>
          <w:lang w:val="en-US"/>
        </w:rPr>
        <w:tab/>
      </w:r>
      <w:r w:rsidRPr="00C86B64">
        <w:rPr>
          <w:lang w:val="en-US"/>
        </w:rPr>
        <w:tab/>
      </w:r>
      <w:r w:rsidRPr="00C86B64">
        <w:rPr>
          <w:color w:val="1F497D" w:themeColor="text2"/>
          <w:lang w:val="en-US"/>
        </w:rPr>
        <w:t>AIR carboxylase</w:t>
      </w:r>
      <w:r w:rsidR="005B5D22" w:rsidRPr="00C86B64">
        <w:rPr>
          <w:color w:val="1F497D" w:themeColor="text2"/>
          <w:lang w:val="en-US"/>
        </w:rPr>
        <w:tab/>
      </w:r>
      <w:r w:rsidR="005B5D22" w:rsidRPr="00C86B64">
        <w:rPr>
          <w:color w:val="1F497D" w:themeColor="text2"/>
          <w:lang w:val="en-US"/>
        </w:rPr>
        <w:tab/>
      </w:r>
      <w:r w:rsidR="005B5D22" w:rsidRPr="00C86B64">
        <w:rPr>
          <w:lang w:val="en-US"/>
        </w:rPr>
        <w:t>6</w:t>
      </w:r>
    </w:p>
    <w:p w:rsidR="005F5D81" w:rsidRPr="00C86B64" w:rsidRDefault="005F5D81" w:rsidP="00E95833">
      <w:pPr>
        <w:pStyle w:val="NoSpacing"/>
        <w:rPr>
          <w:lang w:val="en-US"/>
        </w:rPr>
      </w:pPr>
      <w:r w:rsidRPr="00C86B64">
        <w:rPr>
          <w:lang w:val="en-US"/>
        </w:rPr>
        <w:tab/>
      </w:r>
      <w:r w:rsidRPr="00C86B64">
        <w:rPr>
          <w:lang w:val="en-US"/>
        </w:rPr>
        <w:tab/>
      </w:r>
      <w:r w:rsidRPr="00C86B64">
        <w:rPr>
          <w:lang w:val="en-US"/>
        </w:rPr>
        <w:tab/>
      </w:r>
      <w:r w:rsidRPr="00C86B64">
        <w:rPr>
          <w:lang w:val="en-US"/>
        </w:rPr>
        <w:tab/>
        <w:t>Fumarate</w:t>
      </w:r>
      <w:r w:rsidRPr="00C86B64">
        <w:rPr>
          <w:lang w:val="en-US"/>
        </w:rPr>
        <w:tab/>
        <w:t>Asp</w:t>
      </w:r>
      <w:r w:rsidRPr="00C86B64">
        <w:rPr>
          <w:lang w:val="en-US"/>
        </w:rPr>
        <w:tab/>
      </w:r>
      <w:r w:rsidRPr="00C86B64">
        <w:rPr>
          <w:lang w:val="en-US"/>
        </w:rPr>
        <w:tab/>
      </w:r>
      <w:r w:rsidRPr="00C86B64">
        <w:rPr>
          <w:lang w:val="en-US"/>
        </w:rPr>
        <w:tab/>
      </w:r>
      <w:r w:rsidRPr="00C86B64">
        <w:rPr>
          <w:lang w:val="en-US"/>
        </w:rPr>
        <w:tab/>
        <w:t>ADP + Pi</w:t>
      </w:r>
    </w:p>
    <w:p w:rsidR="005F5D81" w:rsidRDefault="00FE041F" w:rsidP="005B5D22">
      <w:pPr>
        <w:pStyle w:val="NoSpacing"/>
        <w:tabs>
          <w:tab w:val="center" w:pos="3686"/>
        </w:tabs>
      </w:pPr>
      <w:r>
        <w:rPr>
          <w:noProof/>
        </w:rPr>
        <w:pict>
          <v:shape id="_x0000_s1912" style="position:absolute;left:0;text-align:left;margin-left:156.15pt;margin-top:1.55pt;width:57.75pt;height:20.5pt;z-index:252237312" coordsize="1155,410" path="m1155,14c907,212,659,410,467,408,275,406,137,203,,e" filled="f" strokecolor="black [3213]">
            <v:stroke endarrow="block"/>
            <v:path arrowok="t"/>
          </v:shape>
        </w:pict>
      </w:r>
      <w:r w:rsidR="005B5D22" w:rsidRPr="00091CE1">
        <w:tab/>
      </w:r>
      <w:r w:rsidR="005B5D22">
        <w:t>7</w:t>
      </w:r>
    </w:p>
    <w:p w:rsidR="005F5D81" w:rsidRDefault="00FE041F" w:rsidP="005F5D81">
      <w:pPr>
        <w:pStyle w:val="NoSpacing"/>
        <w:tabs>
          <w:tab w:val="right" w:pos="8789"/>
        </w:tabs>
      </w:pPr>
      <w:r>
        <w:rPr>
          <w:noProof/>
        </w:rPr>
        <w:pict>
          <v:shape id="_x0000_s1911" type="#_x0000_t32" style="position:absolute;left:0;text-align:left;margin-left:176pt;margin-top:12.65pt;width:18.3pt;height:0;z-index:252236288" o:connectortype="straight" strokecolor="black [3213]">
            <v:stroke endarrow="block"/>
          </v:shape>
        </w:pict>
      </w:r>
      <w:r>
        <w:rPr>
          <w:noProof/>
        </w:rPr>
        <w:pict>
          <v:shape id="_x0000_s1910" type="#_x0000_t32" style="position:absolute;left:0;text-align:left;margin-left:154.9pt;margin-top:8.55pt;width:52.75pt;height:0;flip:x;z-index:252235264" o:connectortype="straight" strokecolor="black [3213]">
            <v:stroke endarrow="block"/>
          </v:shape>
        </w:pict>
      </w:r>
      <w:r w:rsidR="005F5D81">
        <w:t>5-aminoimidazole-4-carboxamide</w:t>
      </w:r>
      <w:r w:rsidR="005F5D81">
        <w:tab/>
        <w:t>4-carboxy-5-aminoimidazole ribonucléotide (CAIR)</w:t>
      </w:r>
    </w:p>
    <w:p w:rsidR="005F5D81" w:rsidRDefault="005F5D81" w:rsidP="00E95833">
      <w:pPr>
        <w:pStyle w:val="NoSpacing"/>
      </w:pPr>
      <w:r>
        <w:t>Ribonucléotide (AICAR)</w:t>
      </w:r>
    </w:p>
    <w:p w:rsidR="005F5D81" w:rsidRPr="005B5D22" w:rsidRDefault="00FE041F" w:rsidP="00E95833">
      <w:pPr>
        <w:pStyle w:val="NoSpacing"/>
        <w:rPr>
          <w:color w:val="1F497D" w:themeColor="text2"/>
        </w:rPr>
      </w:pPr>
      <w:r>
        <w:rPr>
          <w:noProof/>
        </w:rPr>
        <w:pict>
          <v:shape id="_x0000_s1913" type="#_x0000_t32" style="position:absolute;left:0;text-align:left;margin-left:71.7pt;margin-top:8.2pt;width:0;height:70.65pt;z-index:252238336" o:connectortype="straight" strokecolor="black [3213]">
            <v:stroke endarrow="block"/>
          </v:shape>
        </w:pict>
      </w:r>
      <w:r w:rsidR="005F5D81">
        <w:tab/>
      </w:r>
      <w:r w:rsidR="005F5D81">
        <w:tab/>
      </w:r>
      <w:r w:rsidR="005F5D81">
        <w:tab/>
      </w:r>
      <w:r w:rsidR="005B5D22" w:rsidRPr="005B5D22">
        <w:rPr>
          <w:color w:val="1F497D" w:themeColor="text2"/>
        </w:rPr>
        <w:t>SACAIR synthétase + adénylosuccinate lyase</w:t>
      </w:r>
    </w:p>
    <w:p w:rsidR="005F5D81" w:rsidRPr="00C86B64" w:rsidRDefault="005B5D22" w:rsidP="00E95833">
      <w:pPr>
        <w:pStyle w:val="NoSpacing"/>
        <w:rPr>
          <w:lang w:val="en-US"/>
        </w:rPr>
      </w:pPr>
      <w:r w:rsidRPr="00C86B64">
        <w:rPr>
          <w:lang w:val="en-US"/>
        </w:rPr>
        <w:t>N</w:t>
      </w:r>
      <w:r w:rsidRPr="00C86B64">
        <w:rPr>
          <w:vertAlign w:val="subscript"/>
          <w:lang w:val="en-US"/>
        </w:rPr>
        <w:t>10</w:t>
      </w:r>
      <w:r w:rsidRPr="00C86B64">
        <w:rPr>
          <w:lang w:val="en-US"/>
        </w:rPr>
        <w:t xml:space="preserve"> formyl THF</w:t>
      </w:r>
    </w:p>
    <w:p w:rsidR="005F5D81" w:rsidRPr="00C86B64" w:rsidRDefault="00FE041F" w:rsidP="00E95833">
      <w:pPr>
        <w:pStyle w:val="NoSpacing"/>
        <w:rPr>
          <w:lang w:val="en-US"/>
        </w:rPr>
      </w:pPr>
      <w:r>
        <w:rPr>
          <w:noProof/>
        </w:rPr>
        <w:pict>
          <v:shape id="_x0000_s1915" style="position:absolute;left:0;text-align:left;margin-left:18.8pt;margin-top:-.3pt;width:57.8pt;height:35.3pt;z-index:252240384" coordsize="1156,706" path="m965,v5,66,191,289,30,407c834,525,149,661,,706e" filled="f" strokecolor="black [3213]">
            <v:stroke endarrow="block"/>
            <v:path arrowok="t"/>
          </v:shape>
        </w:pict>
      </w:r>
      <w:r>
        <w:rPr>
          <w:noProof/>
        </w:rPr>
        <w:pict>
          <v:shape id="_x0000_s1914" type="#_x0000_t32" style="position:absolute;left:0;text-align:left;margin-left:78pt;margin-top:6.45pt;width:0;height:13.6pt;flip:y;z-index:252239360" o:connectortype="straight" strokecolor="black [3213]">
            <v:stroke endarrow="block"/>
          </v:shape>
        </w:pict>
      </w:r>
    </w:p>
    <w:p w:rsidR="005B5D22" w:rsidRPr="00C86B64" w:rsidRDefault="005B5D22" w:rsidP="005B5D22">
      <w:pPr>
        <w:pStyle w:val="NoSpacing"/>
        <w:tabs>
          <w:tab w:val="center" w:pos="1701"/>
        </w:tabs>
        <w:rPr>
          <w:lang w:val="en-US"/>
        </w:rPr>
      </w:pPr>
      <w:r w:rsidRPr="00C86B64">
        <w:rPr>
          <w:lang w:val="en-US"/>
        </w:rPr>
        <w:tab/>
        <w:t>8</w:t>
      </w:r>
    </w:p>
    <w:p w:rsidR="005B5D22" w:rsidRPr="00C86B64" w:rsidRDefault="005B5D22" w:rsidP="00E95833">
      <w:pPr>
        <w:pStyle w:val="NoSpacing"/>
        <w:rPr>
          <w:lang w:val="en-US"/>
        </w:rPr>
      </w:pPr>
      <w:r w:rsidRPr="00C86B64">
        <w:rPr>
          <w:lang w:val="en-US"/>
        </w:rPr>
        <w:t>THF</w:t>
      </w:r>
      <w:r w:rsidRPr="00C86B64">
        <w:rPr>
          <w:lang w:val="en-US"/>
        </w:rPr>
        <w:tab/>
      </w:r>
      <w:r w:rsidRPr="00C86B64">
        <w:rPr>
          <w:lang w:val="en-US"/>
        </w:rPr>
        <w:tab/>
      </w:r>
      <w:r w:rsidRPr="00C86B64">
        <w:rPr>
          <w:lang w:val="en-US"/>
        </w:rPr>
        <w:tab/>
      </w:r>
      <w:r w:rsidRPr="00C86B64">
        <w:rPr>
          <w:lang w:val="en-US"/>
        </w:rPr>
        <w:tab/>
      </w:r>
      <w:r w:rsidRPr="00C86B64">
        <w:rPr>
          <w:lang w:val="en-US"/>
        </w:rPr>
        <w:tab/>
      </w:r>
      <w:r w:rsidRPr="00C86B64">
        <w:rPr>
          <w:lang w:val="en-US"/>
        </w:rPr>
        <w:tab/>
        <w:t>9</w:t>
      </w:r>
      <w:r w:rsidRPr="00C86B64">
        <w:rPr>
          <w:lang w:val="en-US"/>
        </w:rPr>
        <w:tab/>
        <w:t>H</w:t>
      </w:r>
      <w:r w:rsidRPr="00C86B64">
        <w:rPr>
          <w:vertAlign w:val="subscript"/>
          <w:lang w:val="en-US"/>
        </w:rPr>
        <w:t>2</w:t>
      </w:r>
      <w:r w:rsidRPr="00C86B64">
        <w:rPr>
          <w:lang w:val="en-US"/>
        </w:rPr>
        <w:t>O</w:t>
      </w:r>
    </w:p>
    <w:p w:rsidR="005B5D22" w:rsidRPr="00C86B64" w:rsidRDefault="00FE041F" w:rsidP="00E95833">
      <w:pPr>
        <w:pStyle w:val="NoSpacing"/>
        <w:rPr>
          <w:lang w:val="en-US"/>
        </w:rPr>
      </w:pPr>
      <w:r>
        <w:rPr>
          <w:noProof/>
        </w:rPr>
        <w:pict>
          <v:shape id="_x0000_s1918" style="position:absolute;left:0;text-align:left;margin-left:207.65pt;margin-top:3.55pt;width:40.75pt;height:16.95pt;z-index:252243456" coordsize="815,339" path="m,339c253,279,506,219,642,163,778,107,796,53,815,e" filled="f" strokecolor="black [3213]">
            <v:stroke endarrow="block"/>
            <v:path arrowok="t"/>
          </v:shape>
        </w:pict>
      </w:r>
      <w:r w:rsidR="005B5D22" w:rsidRPr="00C86B64">
        <w:rPr>
          <w:lang w:val="en-US"/>
        </w:rPr>
        <w:tab/>
      </w:r>
      <w:r w:rsidR="005B5D22" w:rsidRPr="00C86B64">
        <w:rPr>
          <w:lang w:val="en-US"/>
        </w:rPr>
        <w:tab/>
      </w:r>
      <w:r w:rsidR="005B5D22" w:rsidRPr="00C86B64">
        <w:rPr>
          <w:lang w:val="en-US"/>
        </w:rPr>
        <w:tab/>
      </w:r>
      <w:r w:rsidR="005B5D22" w:rsidRPr="00C86B64">
        <w:rPr>
          <w:lang w:val="en-US"/>
        </w:rPr>
        <w:tab/>
        <w:t>IMP synthase</w:t>
      </w:r>
    </w:p>
    <w:p w:rsidR="005B5D22" w:rsidRDefault="00FE041F" w:rsidP="005B5D22">
      <w:pPr>
        <w:pStyle w:val="NoSpacing"/>
        <w:tabs>
          <w:tab w:val="right" w:pos="8222"/>
        </w:tabs>
      </w:pPr>
      <w:r>
        <w:rPr>
          <w:noProof/>
        </w:rPr>
        <w:pict>
          <v:shape id="_x0000_s1916" type="#_x0000_t32" style="position:absolute;left:0;text-align:left;margin-left:135.65pt;margin-top:7.05pt;width:137.1pt;height:0;z-index:252241408" o:connectortype="straight" strokecolor="black [3213]">
            <v:stroke endarrow="block"/>
          </v:shape>
        </w:pict>
      </w:r>
      <w:r w:rsidR="005B5D22">
        <w:t>N-formyl aminoimidazole</w:t>
      </w:r>
      <w:r w:rsidR="005B5D22">
        <w:tab/>
        <w:t>IMP (inosine monophosphate)</w:t>
      </w:r>
    </w:p>
    <w:p w:rsidR="005B5D22" w:rsidRDefault="00FE041F" w:rsidP="00E95833">
      <w:pPr>
        <w:pStyle w:val="NoSpacing"/>
      </w:pPr>
      <w:r>
        <w:rPr>
          <w:noProof/>
        </w:rPr>
        <w:pict>
          <v:shape id="_x0000_s1917" type="#_x0000_t32" style="position:absolute;left:0;text-align:left;margin-left:194.65pt;margin-top:1.15pt;width:25.75pt;height:0;flip:x;z-index:252242432" o:connectortype="straight" strokecolor="black [3213]">
            <v:stroke endarrow="block"/>
          </v:shape>
        </w:pict>
      </w:r>
      <w:r w:rsidR="005B5D22">
        <w:t>carboxamide ribonucléotide (FAICAR)</w:t>
      </w:r>
    </w:p>
    <w:p w:rsidR="005B5D22" w:rsidRDefault="005B5D22" w:rsidP="00E95833">
      <w:pPr>
        <w:pStyle w:val="NoSpacing"/>
      </w:pPr>
    </w:p>
    <w:p w:rsidR="005B5D22" w:rsidRDefault="005B5D22" w:rsidP="00E95833">
      <w:pPr>
        <w:pStyle w:val="NoSpacing"/>
      </w:pPr>
    </w:p>
    <w:p w:rsidR="005B5D22" w:rsidRDefault="005B5D22" w:rsidP="00E95833">
      <w:pPr>
        <w:pStyle w:val="NoSpacing"/>
      </w:pPr>
    </w:p>
    <w:p w:rsidR="005B5D22" w:rsidRDefault="005B5D22" w:rsidP="00E95833">
      <w:pPr>
        <w:pStyle w:val="NoSpacing"/>
      </w:pPr>
    </w:p>
    <w:p w:rsidR="005B5D22" w:rsidRDefault="005B5D22" w:rsidP="00E95833">
      <w:pPr>
        <w:pStyle w:val="NoSpacing"/>
      </w:pPr>
    </w:p>
    <w:p w:rsidR="005B5D22" w:rsidRDefault="00FE041F" w:rsidP="00E95833">
      <w:pPr>
        <w:pStyle w:val="NoSpacing"/>
      </w:pPr>
      <w:r>
        <w:rPr>
          <w:noProof/>
        </w:rPr>
        <w:pict>
          <v:shape id="_x0000_s1971" type="#_x0000_t202" style="position:absolute;left:0;text-align:left;margin-left:229.4pt;margin-top:68.75pt;width:18.3pt;height:21.3pt;z-index:252316160" stroked="f" strokecolor="black [3213]">
            <v:textbox style="mso-next-textbox:#_x0000_s1971">
              <w:txbxContent>
                <w:p w:rsidR="002E7BB8" w:rsidRDefault="002E7BB8" w:rsidP="005B5D22">
                  <w:r>
                    <w:t>O</w:t>
                  </w:r>
                </w:p>
              </w:txbxContent>
            </v:textbox>
          </v:shape>
        </w:pict>
      </w:r>
      <w:r>
        <w:rPr>
          <w:noProof/>
        </w:rPr>
        <w:pict>
          <v:shape id="_x0000_s1965" type="#_x0000_t202" style="position:absolute;left:0;text-align:left;margin-left:359.1pt;margin-top:12.3pt;width:18.3pt;height:21.3pt;z-index:252312064" stroked="f" strokecolor="black [3213]">
            <v:textbox style="mso-next-textbox:#_x0000_s1965">
              <w:txbxContent>
                <w:p w:rsidR="002E7BB8" w:rsidRDefault="002E7BB8" w:rsidP="00257B72">
                  <w:r>
                    <w:t>N</w:t>
                  </w:r>
                </w:p>
              </w:txbxContent>
            </v:textbox>
          </v:shape>
        </w:pict>
      </w:r>
      <w:r>
        <w:rPr>
          <w:noProof/>
        </w:rPr>
        <w:pict>
          <v:shape id="_x0000_s1957" type="#_x0000_t202" style="position:absolute;left:0;text-align:left;margin-left:288.65pt;margin-top:-19.8pt;width:18.3pt;height:21.3pt;z-index:252301824" stroked="f" strokecolor="black [3213]">
            <v:textbox style="mso-next-textbox:#_x0000_s1957">
              <w:txbxContent>
                <w:p w:rsidR="002E7BB8" w:rsidRDefault="002E7BB8" w:rsidP="005B5D22">
                  <w:r>
                    <w:t>O</w:t>
                  </w:r>
                </w:p>
              </w:txbxContent>
            </v:textbox>
          </v:shape>
        </w:pict>
      </w:r>
      <w:r>
        <w:rPr>
          <w:noProof/>
        </w:rPr>
        <w:pict>
          <v:shape id="_x0000_s1956" type="#_x0000_t32" style="position:absolute;left:0;text-align:left;margin-left:327.45pt;margin-top:37.45pt;width:0;height:31.3pt;z-index:252300800" o:connectortype="straight" strokecolor="black [3213]"/>
        </w:pict>
      </w:r>
      <w:r>
        <w:rPr>
          <w:noProof/>
        </w:rPr>
        <w:pict>
          <v:shape id="_x0000_s1955" type="#_x0000_t202" style="position:absolute;left:0;text-align:left;margin-left:288.65pt;margin-top:81.8pt;width:18.3pt;height:21.3pt;z-index:252299776" stroked="f" strokecolor="black [3213]">
            <v:textbox>
              <w:txbxContent>
                <w:p w:rsidR="002E7BB8" w:rsidRDefault="002E7BB8" w:rsidP="005B5D22">
                  <w:r>
                    <w:t>N</w:t>
                  </w:r>
                </w:p>
              </w:txbxContent>
            </v:textbox>
          </v:shape>
        </w:pict>
      </w:r>
      <w:r>
        <w:rPr>
          <w:noProof/>
        </w:rPr>
        <w:pict>
          <v:shape id="_x0000_s1954" type="#_x0000_t202" style="position:absolute;left:0;text-align:left;margin-left:255.1pt;margin-top:20.75pt;width:18.3pt;height:21.3pt;z-index:252298752" stroked="f" strokecolor="black [3213]">
            <v:textbox style="mso-next-textbox:#_x0000_s1954">
              <w:txbxContent>
                <w:p w:rsidR="002E7BB8" w:rsidRDefault="002E7BB8" w:rsidP="005B5D22">
                  <w:r>
                    <w:t>N</w:t>
                  </w:r>
                </w:p>
              </w:txbxContent>
            </v:textbox>
          </v:shape>
        </w:pict>
      </w:r>
      <w:r>
        <w:rPr>
          <w:noProof/>
        </w:rPr>
        <w:pict>
          <v:shape id="_x0000_s1953" type="#_x0000_t202" style="position:absolute;left:0;text-align:left;margin-left:359.1pt;margin-top:12.3pt;width:18.3pt;height:21.3pt;z-index:252297728" stroked="f" strokecolor="black [3213]">
            <v:textbox style="mso-next-textbox:#_x0000_s1953">
              <w:txbxContent>
                <w:p w:rsidR="002E7BB8" w:rsidRDefault="002E7BB8" w:rsidP="005B5D22">
                  <w:r>
                    <w:t>N</w:t>
                  </w:r>
                </w:p>
              </w:txbxContent>
            </v:textbox>
          </v:shape>
        </w:pict>
      </w:r>
      <w:r>
        <w:rPr>
          <w:noProof/>
        </w:rPr>
        <w:pict>
          <v:shape id="_x0000_s1952" type="#_x0000_t32" style="position:absolute;left:0;text-align:left;margin-left:372.7pt;margin-top:37.45pt;width:12.9pt;height:19.75pt;z-index:252296704" o:connectortype="straight" strokecolor="black [3213]"/>
        </w:pict>
      </w:r>
      <w:r>
        <w:rPr>
          <w:noProof/>
        </w:rPr>
        <w:pict>
          <v:shape id="_x0000_s1951" type="#_x0000_t202" style="position:absolute;left:0;text-align:left;margin-left:359.1pt;margin-top:74.5pt;width:22.65pt;height:44.1pt;z-index:252295680" stroked="f" strokecolor="#9bbb59 [3206]">
            <v:textbox>
              <w:txbxContent>
                <w:p w:rsidR="002E7BB8" w:rsidRDefault="002E7BB8" w:rsidP="005B5D22">
                  <w:pPr>
                    <w:pStyle w:val="NoSpacing"/>
                  </w:pPr>
                  <w:r>
                    <w:t>N</w:t>
                  </w:r>
                </w:p>
                <w:p w:rsidR="002E7BB8" w:rsidRDefault="002E7BB8" w:rsidP="005B5D22">
                  <w:pPr>
                    <w:pStyle w:val="NoSpacing"/>
                  </w:pPr>
                  <w:r>
                    <w:t xml:space="preserve"> I</w:t>
                  </w:r>
                </w:p>
                <w:p w:rsidR="002E7BB8" w:rsidRDefault="002E7BB8" w:rsidP="005B5D22">
                  <w:r>
                    <w:t>H</w:t>
                  </w:r>
                </w:p>
              </w:txbxContent>
            </v:textbox>
          </v:shape>
        </w:pict>
      </w:r>
      <w:r>
        <w:rPr>
          <w:noProof/>
        </w:rPr>
        <w:pict>
          <v:shape id="_x0000_s1950" type="#_x0000_t56" style="position:absolute;left:0;text-align:left;margin-left:327.45pt;margin-top:20.75pt;width:63.2pt;height:61.05pt;rotation:1210443fd;z-index:252294656" filled="f" strokecolor="black [3213]"/>
        </w:pict>
      </w:r>
      <w:r>
        <w:rPr>
          <w:noProof/>
        </w:rPr>
        <w:pict>
          <v:shape id="_x0000_s1948" type="#_x0000_t9" style="position:absolute;left:0;text-align:left;margin-left:259.05pt;margin-top:20.75pt;width:76.75pt;height:66.4pt;rotation:1964129fd;z-index:252292608" strokecolor="black [3213]">
            <v:textbox style="mso-next-textbox:#_x0000_s1948">
              <w:txbxContent>
                <w:p w:rsidR="002E7BB8" w:rsidRDefault="002E7BB8" w:rsidP="005B5D22"/>
              </w:txbxContent>
            </v:textbox>
          </v:shape>
        </w:pict>
      </w:r>
      <w:r>
        <w:rPr>
          <w:noProof/>
        </w:rPr>
        <w:pict>
          <v:shape id="_x0000_s1947" type="#_x0000_t32" style="position:absolute;left:0;text-align:left;margin-left:300pt;margin-top:1.5pt;width:0;height:19.25pt;flip:y;z-index:252291584" o:connectortype="straight" strokecolor="black [3213]"/>
        </w:pict>
      </w:r>
      <w:r>
        <w:rPr>
          <w:noProof/>
        </w:rPr>
        <w:pict>
          <v:shape id="_x0000_s1946" type="#_x0000_t32" style="position:absolute;left:0;text-align:left;margin-left:295.65pt;margin-top:1.5pt;width:0;height:19.25pt;flip:y;z-index:252290560" o:connectortype="straight" strokecolor="black [3213]"/>
        </w:pict>
      </w:r>
      <w:r>
        <w:rPr>
          <w:noProof/>
        </w:rPr>
        <w:pict>
          <v:shape id="_x0000_s1930" type="#_x0000_t32" style="position:absolute;left:0;text-align:left;margin-left:91.5pt;margin-top:6.7pt;width:0;height:19.25pt;flip:y;z-index:252255744" o:connectortype="straight" strokecolor="black [3213]"/>
        </w:pict>
      </w:r>
      <w:r>
        <w:rPr>
          <w:noProof/>
        </w:rPr>
        <w:pict>
          <v:shape id="_x0000_s1929" type="#_x0000_t32" style="position:absolute;left:0;text-align:left;margin-left:87.15pt;margin-top:6.7pt;width:0;height:19.25pt;flip:y;z-index:252254720" o:connectortype="straight" strokecolor="black [3213]"/>
        </w:pict>
      </w:r>
    </w:p>
    <w:p w:rsidR="005B5D22" w:rsidRDefault="00FE041F" w:rsidP="00E95833">
      <w:pPr>
        <w:pStyle w:val="NoSpacing"/>
      </w:pPr>
      <w:r>
        <w:rPr>
          <w:noProof/>
        </w:rPr>
        <w:pict>
          <v:shape id="_x0000_s1966" type="#_x0000_t202" style="position:absolute;left:0;text-align:left;margin-left:255.1pt;margin-top:7.35pt;width:18.3pt;height:21.3pt;z-index:252313088" stroked="f" strokecolor="black [3213]">
            <v:textbox style="mso-next-textbox:#_x0000_s1966">
              <w:txbxContent>
                <w:p w:rsidR="002E7BB8" w:rsidRDefault="002E7BB8" w:rsidP="00257B72">
                  <w:r>
                    <w:t>N</w:t>
                  </w:r>
                </w:p>
              </w:txbxContent>
            </v:textbox>
          </v:shape>
        </w:pict>
      </w:r>
      <w:r>
        <w:rPr>
          <w:noProof/>
        </w:rPr>
        <w:pict>
          <v:shape id="_x0000_s1962" type="#_x0000_t56" style="position:absolute;left:0;text-align:left;margin-left:327.45pt;margin-top:7.35pt;width:63.2pt;height:61.05pt;rotation:1210443fd;z-index:252308992" filled="f" strokecolor="black [3213]"/>
        </w:pict>
      </w:r>
      <w:r>
        <w:rPr>
          <w:noProof/>
        </w:rPr>
        <w:pict>
          <v:line id="_x0000_s1960" style="position:absolute;left:0;text-align:left;flip:x;z-index:252306944" from="273.4pt,7.35pt" to="295.65pt,20.2pt" strokecolor="black [3213]"/>
        </w:pict>
      </w:r>
      <w:r>
        <w:rPr>
          <w:noProof/>
        </w:rPr>
        <w:pict>
          <v:shape id="_x0000_s1959" type="#_x0000_t9" style="position:absolute;left:0;text-align:left;margin-left:259.05pt;margin-top:7.35pt;width:76.75pt;height:66.4pt;rotation:1964129fd;z-index:252305920" strokecolor="black [3213]">
            <v:textbox style="mso-next-textbox:#_x0000_s1959">
              <w:txbxContent>
                <w:p w:rsidR="002E7BB8" w:rsidRDefault="002E7BB8" w:rsidP="00257B72"/>
              </w:txbxContent>
            </v:textbox>
          </v:shape>
        </w:pict>
      </w:r>
      <w:r>
        <w:rPr>
          <w:noProof/>
        </w:rPr>
        <w:pict>
          <v:shape id="_x0000_s1934" type="#_x0000_t202" style="position:absolute;left:0;text-align:left;margin-left:80.15pt;margin-top:-28pt;width:18.3pt;height:21.3pt;z-index:252288512" stroked="f" strokecolor="black [3213]">
            <v:textbox style="mso-next-textbox:#_x0000_s1934">
              <w:txbxContent>
                <w:p w:rsidR="002E7BB8" w:rsidRDefault="002E7BB8" w:rsidP="005B5D22">
                  <w:r>
                    <w:t>O</w:t>
                  </w:r>
                </w:p>
              </w:txbxContent>
            </v:textbox>
          </v:shape>
        </w:pict>
      </w:r>
      <w:r>
        <w:rPr>
          <w:noProof/>
        </w:rPr>
        <w:pict>
          <v:shape id="_x0000_s1926" type="#_x0000_t202" style="position:absolute;left:0;text-align:left;margin-left:46.6pt;margin-top:12.55pt;width:18.3pt;height:21.3pt;z-index:252285440" stroked="f" strokecolor="black [3213]">
            <v:textbox style="mso-next-textbox:#_x0000_s1926">
              <w:txbxContent>
                <w:p w:rsidR="002E7BB8" w:rsidRDefault="002E7BB8" w:rsidP="005B5D22">
                  <w:r>
                    <w:t>N</w:t>
                  </w:r>
                </w:p>
              </w:txbxContent>
            </v:textbox>
          </v:shape>
        </w:pict>
      </w:r>
      <w:r>
        <w:rPr>
          <w:noProof/>
        </w:rPr>
        <w:pict>
          <v:shape id="_x0000_s1925" type="#_x0000_t202" style="position:absolute;left:0;text-align:left;margin-left:150.6pt;margin-top:4.1pt;width:18.3pt;height:21.3pt;z-index:252284416" stroked="f" strokecolor="black [3213]">
            <v:textbox style="mso-next-textbox:#_x0000_s1925">
              <w:txbxContent>
                <w:p w:rsidR="002E7BB8" w:rsidRDefault="002E7BB8" w:rsidP="005B5D22">
                  <w:r>
                    <w:t>N</w:t>
                  </w:r>
                </w:p>
              </w:txbxContent>
            </v:textbox>
          </v:shape>
        </w:pict>
      </w:r>
      <w:r>
        <w:rPr>
          <w:noProof/>
        </w:rPr>
        <w:pict>
          <v:shape id="_x0000_s1922" type="#_x0000_t56" style="position:absolute;left:0;text-align:left;margin-left:118.95pt;margin-top:12.55pt;width:63.2pt;height:61.05pt;rotation:1210443fd;z-index:252281344" filled="f" strokecolor="black [3213]"/>
        </w:pict>
      </w:r>
      <w:r>
        <w:rPr>
          <w:noProof/>
        </w:rPr>
        <w:pict>
          <v:shape id="_x0000_s1919" type="#_x0000_t9" style="position:absolute;left:0;text-align:left;margin-left:50.55pt;margin-top:12.55pt;width:76.75pt;height:66.4pt;rotation:1964129fd;z-index:252278272" strokecolor="black [3213]">
            <v:textbox style="mso-next-textbox:#_x0000_s1919">
              <w:txbxContent>
                <w:p w:rsidR="002E7BB8" w:rsidRDefault="002E7BB8" w:rsidP="005B5D22"/>
              </w:txbxContent>
            </v:textbox>
          </v:shape>
        </w:pict>
      </w:r>
    </w:p>
    <w:p w:rsidR="005B5D22" w:rsidRPr="005B5D22" w:rsidRDefault="00FE041F" w:rsidP="00E95833">
      <w:pPr>
        <w:pStyle w:val="NoSpacing"/>
      </w:pPr>
      <w:r>
        <w:rPr>
          <w:noProof/>
        </w:rPr>
        <w:pict>
          <v:shape id="_x0000_s1968" type="#_x0000_t32" style="position:absolute;left:0;text-align:left;margin-left:327.45pt;margin-top:10.6pt;width:0;height:31.3pt;z-index:252315136" o:connectortype="straight" strokecolor="black [3213]"/>
        </w:pict>
      </w:r>
      <w:r>
        <w:rPr>
          <w:noProof/>
        </w:rPr>
        <w:pict>
          <v:shape id="_x0000_s1964" type="#_x0000_t32" style="position:absolute;left:0;text-align:left;margin-left:372.7pt;margin-top:10.6pt;width:12.9pt;height:19.75pt;z-index:252311040" o:connectortype="straight" strokecolor="black [3213]"/>
        </w:pict>
      </w:r>
    </w:p>
    <w:p w:rsidR="005B5D22" w:rsidRDefault="00FE041F" w:rsidP="005B5D22">
      <w:r>
        <w:rPr>
          <w:noProof/>
        </w:rPr>
        <w:pict>
          <v:shape id="_x0000_s1972" type="#_x0000_t32" style="position:absolute;left:0;text-align:left;margin-left:203.55pt;margin-top:22.15pt;width:25.85pt;height:0;z-index:252317184" o:connectortype="straight" strokecolor="black [3213]">
            <v:stroke endarrow="block"/>
          </v:shape>
        </w:pict>
      </w:r>
      <w:r>
        <w:rPr>
          <w:noProof/>
        </w:rPr>
        <w:pict>
          <v:shape id="_x0000_s1932" type="#_x0000_t32" style="position:absolute;left:0;text-align:left;margin-left:118.95pt;margin-top:2.4pt;width:0;height:31.3pt;z-index:252287488" o:connectortype="straight" strokecolor="black [3213]"/>
        </w:pict>
      </w:r>
      <w:r>
        <w:rPr>
          <w:noProof/>
        </w:rPr>
        <w:pict>
          <v:shape id="_x0000_s1924" type="#_x0000_t32" style="position:absolute;left:0;text-align:left;margin-left:164.2pt;margin-top:2.4pt;width:12.9pt;height:19.75pt;z-index:252283392" o:connectortype="straight" strokecolor="black [3213]"/>
        </w:pict>
      </w:r>
    </w:p>
    <w:p w:rsidR="005B5D22" w:rsidRDefault="00FE041F" w:rsidP="005B5D22">
      <w:r>
        <w:rPr>
          <w:noProof/>
        </w:rPr>
        <w:pict>
          <v:shape id="_x0000_s1967" type="#_x0000_t202" style="position:absolute;left:0;text-align:left;margin-left:288.65pt;margin-top:16.1pt;width:18.3pt;height:21.3pt;z-index:252314112" stroked="f" strokecolor="black [3213]">
            <v:textbox style="mso-next-textbox:#_x0000_s1967">
              <w:txbxContent>
                <w:p w:rsidR="002E7BB8" w:rsidRDefault="002E7BB8" w:rsidP="00257B72">
                  <w:r>
                    <w:t>N</w:t>
                  </w:r>
                </w:p>
              </w:txbxContent>
            </v:textbox>
          </v:shape>
        </w:pict>
      </w:r>
      <w:r>
        <w:rPr>
          <w:noProof/>
        </w:rPr>
        <w:pict>
          <v:shape id="_x0000_s1963" type="#_x0000_t202" style="position:absolute;left:0;text-align:left;margin-left:359.1pt;margin-top:8.8pt;width:22.65pt;height:44.1pt;z-index:252310016" stroked="f" strokecolor="#9bbb59 [3206]">
            <v:textbox style="mso-next-textbox:#_x0000_s1963">
              <w:txbxContent>
                <w:p w:rsidR="002E7BB8" w:rsidRDefault="002E7BB8" w:rsidP="00257B72">
                  <w:pPr>
                    <w:pStyle w:val="NoSpacing"/>
                  </w:pPr>
                  <w:r>
                    <w:t>N</w:t>
                  </w:r>
                </w:p>
                <w:p w:rsidR="002E7BB8" w:rsidRDefault="002E7BB8" w:rsidP="00257B72">
                  <w:pPr>
                    <w:pStyle w:val="NoSpacing"/>
                  </w:pPr>
                  <w:r>
                    <w:t xml:space="preserve"> I</w:t>
                  </w:r>
                </w:p>
                <w:p w:rsidR="002E7BB8" w:rsidRDefault="002E7BB8" w:rsidP="00257B72">
                  <w:r>
                    <w:t>H</w:t>
                  </w:r>
                </w:p>
              </w:txbxContent>
            </v:textbox>
          </v:shape>
        </w:pict>
      </w:r>
      <w:r>
        <w:rPr>
          <w:noProof/>
        </w:rPr>
        <w:pict>
          <v:shape id="_x0000_s1970" type="#_x0000_t32" style="position:absolute;left:0;text-align:left;margin-left:242.3pt;margin-top:7.1pt;width:20.75pt;height:9pt;flip:x;z-index:252304896" o:connectortype="straight" strokecolor="black [3213]"/>
        </w:pict>
      </w:r>
      <w:r>
        <w:rPr>
          <w:noProof/>
        </w:rPr>
        <w:pict>
          <v:shape id="_x0000_s1969" type="#_x0000_t32" style="position:absolute;left:0;text-align:left;margin-left:242.3pt;margin-top:3.05pt;width:20.75pt;height:9pt;flip:x;z-index:252303872" o:connectortype="straight" strokecolor="black [3213]"/>
        </w:pict>
      </w:r>
      <w:r>
        <w:rPr>
          <w:noProof/>
        </w:rPr>
        <w:pict>
          <v:group id="_x0000_s1935" style="position:absolute;left:0;text-align:left;margin-left:46.6pt;margin-top:-48.2pt;width:135.55pt;height:106.3pt;z-index:252289536" coordorigin="2349,2036" coordsize="2711,2126">
            <v:shape id="_x0000_s1936" type="#_x0000_t9" style="position:absolute;left:2428;top:2205;width:1535;height:1328;rotation:1964129fd" strokecolor="black [3213]">
              <v:textbox style="mso-next-textbox:#_x0000_s1936">
                <w:txbxContent>
                  <w:p w:rsidR="002E7BB8" w:rsidRDefault="002E7BB8" w:rsidP="00257B72"/>
                </w:txbxContent>
              </v:textbox>
            </v:shape>
            <v:line id="_x0000_s1937" style="position:absolute;flip:x" from="2715,2205" to="3160,2462" strokecolor="black [3213]"/>
            <v:line id="_x0000_s1938" style="position:absolute" from="2508,3345" to="2933,3615" strokecolor="black [3213]"/>
            <v:shape id="_x0000_s1939" type="#_x0000_t56" style="position:absolute;left:3796;top:2205;width:1264;height:1221;rotation:1210443fd" filled="f" strokecolor="black [3213]"/>
            <v:shape id="_x0000_s1940" type="#_x0000_t202" style="position:absolute;left:4429;top:3280;width:453;height:882" stroked="f" strokecolor="#9bbb59 [3206]">
              <v:textbox style="mso-next-textbox:#_x0000_s1940">
                <w:txbxContent>
                  <w:p w:rsidR="002E7BB8" w:rsidRDefault="002E7BB8" w:rsidP="00257B72">
                    <w:pPr>
                      <w:pStyle w:val="NoSpacing"/>
                    </w:pPr>
                    <w:r>
                      <w:t>N</w:t>
                    </w:r>
                  </w:p>
                  <w:p w:rsidR="002E7BB8" w:rsidRDefault="002E7BB8" w:rsidP="00257B72">
                    <w:pPr>
                      <w:pStyle w:val="NoSpacing"/>
                    </w:pPr>
                    <w:r>
                      <w:t xml:space="preserve"> I</w:t>
                    </w:r>
                  </w:p>
                  <w:p w:rsidR="002E7BB8" w:rsidRDefault="002E7BB8" w:rsidP="00257B72">
                    <w:r>
                      <w:t>H</w:t>
                    </w:r>
                  </w:p>
                </w:txbxContent>
              </v:textbox>
            </v:shape>
            <v:shape id="_x0000_s1941" type="#_x0000_t32" style="position:absolute;left:4701;top:2539;width:258;height:395" o:connectortype="straight" strokecolor="black [3213]"/>
            <v:shape id="_x0000_s1942" type="#_x0000_t202" style="position:absolute;left:4429;top:2036;width:366;height:426" stroked="f" strokecolor="black [3213]">
              <v:textbox style="mso-next-textbox:#_x0000_s1942">
                <w:txbxContent>
                  <w:p w:rsidR="002E7BB8" w:rsidRDefault="002E7BB8" w:rsidP="00257B72">
                    <w:r>
                      <w:t>N</w:t>
                    </w:r>
                  </w:p>
                </w:txbxContent>
              </v:textbox>
            </v:shape>
            <v:shape id="_x0000_s1943" type="#_x0000_t202" style="position:absolute;left:2349;top:2205;width:366;height:426" stroked="f" strokecolor="black [3213]">
              <v:textbox style="mso-next-textbox:#_x0000_s1943">
                <w:txbxContent>
                  <w:p w:rsidR="002E7BB8" w:rsidRDefault="002E7BB8" w:rsidP="00257B72">
                    <w:r>
                      <w:t>N</w:t>
                    </w:r>
                  </w:p>
                </w:txbxContent>
              </v:textbox>
            </v:shape>
            <v:shape id="_x0000_s1944" type="#_x0000_t202" style="position:absolute;left:3020;top:3426;width:366;height:426" stroked="f" strokecolor="black [3213]">
              <v:textbox style="mso-next-textbox:#_x0000_s1944">
                <w:txbxContent>
                  <w:p w:rsidR="002E7BB8" w:rsidRDefault="002E7BB8" w:rsidP="00257B72">
                    <w:r>
                      <w:t>N</w:t>
                    </w:r>
                  </w:p>
                </w:txbxContent>
              </v:textbox>
            </v:shape>
            <v:shape id="_x0000_s1945" type="#_x0000_t32" style="position:absolute;left:3796;top:2539;width:0;height:626" o:connectortype="straight" strokecolor="black [3213]"/>
          </v:group>
        </w:pict>
      </w:r>
      <w:r>
        <w:rPr>
          <w:noProof/>
        </w:rPr>
        <w:pict>
          <v:shape id="_x0000_s1927" type="#_x0000_t202" style="position:absolute;left:0;text-align:left;margin-left:80.15pt;margin-top:21.3pt;width:18.3pt;height:21.3pt;z-index:252286464" stroked="f" strokecolor="black [3213]">
            <v:textbox>
              <w:txbxContent>
                <w:p w:rsidR="002E7BB8" w:rsidRDefault="002E7BB8" w:rsidP="005B5D22">
                  <w:r>
                    <w:t>N</w:t>
                  </w:r>
                </w:p>
              </w:txbxContent>
            </v:textbox>
          </v:shape>
        </w:pict>
      </w:r>
      <w:r>
        <w:rPr>
          <w:noProof/>
        </w:rPr>
        <w:pict>
          <v:shape id="_x0000_s1923" type="#_x0000_t202" style="position:absolute;left:0;text-align:left;margin-left:150.6pt;margin-top:14pt;width:22.65pt;height:44.1pt;z-index:252282368" stroked="f" strokecolor="#9bbb59 [3206]">
            <v:textbox>
              <w:txbxContent>
                <w:p w:rsidR="002E7BB8" w:rsidRDefault="002E7BB8" w:rsidP="005B5D22">
                  <w:pPr>
                    <w:pStyle w:val="NoSpacing"/>
                  </w:pPr>
                  <w:r>
                    <w:t>N</w:t>
                  </w:r>
                </w:p>
                <w:p w:rsidR="002E7BB8" w:rsidRDefault="002E7BB8" w:rsidP="005B5D22">
                  <w:pPr>
                    <w:pStyle w:val="NoSpacing"/>
                  </w:pPr>
                  <w:r>
                    <w:t xml:space="preserve"> I</w:t>
                  </w:r>
                </w:p>
                <w:p w:rsidR="002E7BB8" w:rsidRDefault="002E7BB8" w:rsidP="005B5D22">
                  <w:r>
                    <w:t>H</w:t>
                  </w:r>
                </w:p>
              </w:txbxContent>
            </v:textbox>
          </v:shape>
        </w:pict>
      </w:r>
      <w:r>
        <w:rPr>
          <w:noProof/>
        </w:rPr>
        <w:pict>
          <v:line id="_x0000_s1921" style="position:absolute;left:0;text-align:left;z-index:252280320" from="54.55pt,17.25pt" to="75.8pt,30.75pt" strokecolor="black [3213]"/>
        </w:pict>
      </w:r>
    </w:p>
    <w:p w:rsidR="005B5D22" w:rsidRDefault="005B5D22" w:rsidP="005B5D22"/>
    <w:p w:rsidR="005B5D22" w:rsidRDefault="00257B72" w:rsidP="005B5D22">
      <w:r>
        <w:tab/>
      </w:r>
      <w:r>
        <w:tab/>
        <w:t>Hypoxanthine</w:t>
      </w:r>
      <w:r>
        <w:tab/>
      </w:r>
      <w:r>
        <w:tab/>
      </w:r>
      <w:r>
        <w:tab/>
      </w:r>
      <w:r>
        <w:tab/>
      </w:r>
      <w:r>
        <w:tab/>
        <w:t>Xanthine</w:t>
      </w:r>
    </w:p>
    <w:p w:rsidR="00CE6FE1" w:rsidRDefault="00CE6FE1" w:rsidP="00CE6FE1">
      <w:pPr>
        <w:pStyle w:val="Heading4"/>
      </w:pPr>
      <w:r>
        <w:t>Dégradation</w:t>
      </w:r>
    </w:p>
    <w:p w:rsidR="00257B72" w:rsidRDefault="00257B72" w:rsidP="00257B72">
      <w:pPr>
        <w:pStyle w:val="NoSpacing"/>
      </w:pPr>
    </w:p>
    <w:p w:rsidR="00257B72" w:rsidRPr="00257B72" w:rsidRDefault="00FE041F" w:rsidP="00257B72">
      <w:pPr>
        <w:pStyle w:val="NoSpacing"/>
      </w:pPr>
      <w:r>
        <w:rPr>
          <w:noProof/>
        </w:rPr>
        <w:lastRenderedPageBreak/>
        <w:pict>
          <v:shape id="_x0000_s1996" style="position:absolute;left:0;text-align:left;margin-left:335.8pt;margin-top:9.55pt;width:49.8pt;height:23.85pt;z-index:252341760" coordsize="996,477" path="m,c197,236,395,473,561,475,727,477,861,245,996,13e" filled="f" strokecolor="black [3213]">
            <v:stroke endarrow="block"/>
            <v:path arrowok="t"/>
          </v:shape>
        </w:pict>
      </w:r>
      <w:r w:rsidR="00257B72">
        <w:tab/>
      </w:r>
      <w:r w:rsidR="00257B72">
        <w:tab/>
        <w:t>H</w:t>
      </w:r>
      <w:r w:rsidR="00257B72">
        <w:rPr>
          <w:vertAlign w:val="subscript"/>
        </w:rPr>
        <w:t>2</w:t>
      </w:r>
      <w:r w:rsidR="00257B72">
        <w:t>O</w:t>
      </w:r>
      <w:r w:rsidR="00CE55D4">
        <w:tab/>
      </w:r>
      <w:r w:rsidR="00CE55D4">
        <w:tab/>
      </w:r>
      <w:r w:rsidR="00CE55D4">
        <w:tab/>
      </w:r>
      <w:r w:rsidR="00CE55D4">
        <w:tab/>
      </w:r>
      <w:r w:rsidR="00CE55D4">
        <w:tab/>
      </w:r>
      <w:r w:rsidR="00CE55D4">
        <w:tab/>
      </w:r>
      <w:r w:rsidR="00CE55D4">
        <w:tab/>
        <w:t>Gln</w:t>
      </w:r>
      <w:r w:rsidR="00CE55D4">
        <w:tab/>
      </w:r>
      <w:r w:rsidR="00CE55D4">
        <w:tab/>
        <w:t>Glu</w:t>
      </w:r>
    </w:p>
    <w:p w:rsidR="00257B72" w:rsidRDefault="00FE041F" w:rsidP="00257B72">
      <w:pPr>
        <w:pStyle w:val="NoSpacing"/>
      </w:pPr>
      <w:r>
        <w:rPr>
          <w:noProof/>
        </w:rPr>
        <w:pict>
          <v:shape id="_x0000_s1995" style="position:absolute;left:0;text-align:left;margin-left:335.8pt;margin-top:10.35pt;width:54.85pt;height:9.4pt;z-index:252340736" coordsize="1097,188" path="m,c216,87,433,174,616,181v183,7,332,-67,481,-140e" filled="f" strokecolor="black [3213]">
            <v:stroke endarrow="block"/>
            <v:path arrowok="t"/>
          </v:shape>
        </w:pict>
      </w:r>
      <w:r>
        <w:rPr>
          <w:noProof/>
        </w:rPr>
        <w:pict>
          <v:shape id="_x0000_s1992" style="position:absolute;left:0;text-align:left;margin-left:77.1pt;margin-top:.15pt;width:21.35pt;height:19.25pt;z-index:252337664" coordsize="427,385" path="m61,c30,97,,194,61,258v61,64,213,95,366,127e" filled="f" strokecolor="black [3213]">
            <v:stroke endarrow="block"/>
            <v:path arrowok="t"/>
          </v:shape>
        </w:pict>
      </w:r>
      <w:r w:rsidR="00CE55D4">
        <w:tab/>
      </w:r>
      <w:r w:rsidR="00CE55D4">
        <w:tab/>
      </w:r>
      <w:r w:rsidR="00CE55D4">
        <w:tab/>
      </w:r>
      <w:r w:rsidR="00CE55D4">
        <w:tab/>
      </w:r>
      <w:r w:rsidR="00CE55D4">
        <w:tab/>
      </w:r>
      <w:r w:rsidR="00CE55D4">
        <w:tab/>
      </w:r>
      <w:r w:rsidR="00CE55D4">
        <w:tab/>
      </w:r>
      <w:r w:rsidR="00CE55D4">
        <w:tab/>
      </w:r>
      <w:r w:rsidR="00CE55D4">
        <w:tab/>
        <w:t>ATP</w:t>
      </w:r>
      <w:r w:rsidR="00CE55D4">
        <w:tab/>
      </w:r>
      <w:r w:rsidR="00CE55D4">
        <w:tab/>
        <w:t>ADP</w:t>
      </w:r>
    </w:p>
    <w:p w:rsidR="00257B72" w:rsidRDefault="00FE041F" w:rsidP="00257B72">
      <w:pPr>
        <w:pStyle w:val="NoSpacing"/>
      </w:pPr>
      <w:r>
        <w:rPr>
          <w:noProof/>
        </w:rPr>
        <w:pict>
          <v:shape id="_x0000_s1986" type="#_x0000_t32" style="position:absolute;left:0;text-align:left;margin-left:335.8pt;margin-top:6pt;width:80.35pt;height:.45pt;flip:y;z-index:252331520" o:connectortype="straight" strokecolor="black [3213]">
            <v:stroke endarrow="block"/>
          </v:shape>
        </w:pict>
      </w:r>
      <w:r>
        <w:rPr>
          <w:noProof/>
        </w:rPr>
        <w:pict>
          <v:shape id="_x0000_s1974" style="position:absolute;left:0;text-align:left;margin-left:60.9pt;margin-top:6pt;width:45.55pt;height:10.65pt;z-index:252319232" coordsize="911,213" path="m,213c186,115,373,18,525,9,677,,794,79,911,159e" filled="f" strokecolor="black [3213]">
            <v:stroke endarrow="block"/>
            <v:path arrowok="t"/>
          </v:shape>
        </w:pict>
      </w:r>
      <w:r>
        <w:rPr>
          <w:noProof/>
        </w:rPr>
        <w:pict>
          <v:shape id="_x0000_s1973" type="#_x0000_t32" style="position:absolute;left:0;text-align:left;margin-left:36.45pt;margin-top:6.45pt;width:123.65pt;height:0;z-index:252318208" o:connectortype="straight" strokecolor="black [3213]">
            <v:stroke endarrow="block"/>
          </v:shape>
        </w:pict>
      </w:r>
      <w:r w:rsidR="00257B72">
        <w:t>IMP</w:t>
      </w:r>
      <w:r w:rsidR="00257B72">
        <w:tab/>
      </w:r>
      <w:r w:rsidR="00257B72">
        <w:tab/>
      </w:r>
      <w:r w:rsidR="00257B72">
        <w:tab/>
      </w:r>
      <w:r w:rsidR="00257B72">
        <w:tab/>
      </w:r>
      <w:r w:rsidR="00257B72">
        <w:tab/>
        <w:t>XMP (xanthosine monophosphate)</w:t>
      </w:r>
      <w:r w:rsidR="00257B72">
        <w:tab/>
      </w:r>
      <w:r w:rsidR="00257B72">
        <w:tab/>
      </w:r>
      <w:r w:rsidR="00257B72">
        <w:tab/>
        <w:t>GMP</w:t>
      </w:r>
    </w:p>
    <w:p w:rsidR="00257B72" w:rsidRPr="00CE55D4" w:rsidRDefault="00FE041F" w:rsidP="00257B72">
      <w:pPr>
        <w:pStyle w:val="NoSpacing"/>
      </w:pPr>
      <w:r>
        <w:rPr>
          <w:noProof/>
        </w:rPr>
        <w:pict>
          <v:shape id="_x0000_s1987" type="#_x0000_t32" style="position:absolute;left:0;text-align:left;margin-left:434.5pt;margin-top:-.2pt;width:0;height:24.45pt;z-index:252332544" o:connectortype="straight" strokecolor="black [3213]">
            <v:stroke endarrow="block"/>
          </v:shape>
        </w:pict>
      </w:r>
      <w:r>
        <w:rPr>
          <w:noProof/>
        </w:rPr>
        <w:pict>
          <v:shape id="_x0000_s1975" type="#_x0000_t32" style="position:absolute;left:0;text-align:left;margin-left:7.95pt;margin-top:7.25pt;width:0;height:76.1pt;z-index:252320256" o:connectortype="straight" strokecolor="black [3213]">
            <v:stroke endarrow="block"/>
          </v:shape>
        </w:pict>
      </w:r>
      <w:r w:rsidR="00257B72">
        <w:tab/>
        <w:t>NAD</w:t>
      </w:r>
      <w:r w:rsidR="00257B72">
        <w:rPr>
          <w:vertAlign w:val="superscript"/>
        </w:rPr>
        <w:t>+</w:t>
      </w:r>
      <w:r w:rsidR="00257B72">
        <w:tab/>
      </w:r>
      <w:r w:rsidR="00257B72">
        <w:tab/>
        <w:t>NADH, H</w:t>
      </w:r>
      <w:r w:rsidR="00257B72">
        <w:rPr>
          <w:vertAlign w:val="superscript"/>
        </w:rPr>
        <w:t>+</w:t>
      </w:r>
      <w:r w:rsidR="00CE55D4">
        <w:tab/>
      </w:r>
      <w:r w:rsidR="00CE55D4">
        <w:tab/>
      </w:r>
      <w:r w:rsidR="00CE55D4">
        <w:tab/>
      </w:r>
      <w:r w:rsidR="00CE55D4">
        <w:tab/>
      </w:r>
      <w:r w:rsidR="00CE55D4">
        <w:tab/>
      </w:r>
      <w:r w:rsidR="00CE55D4">
        <w:tab/>
      </w:r>
      <w:r w:rsidR="00CE55D4" w:rsidRPr="00CE55D4">
        <w:rPr>
          <w:color w:val="1F497D" w:themeColor="text2"/>
        </w:rPr>
        <w:t>GMP synthétase</w:t>
      </w:r>
    </w:p>
    <w:p w:rsidR="00257B72" w:rsidRPr="00257B72" w:rsidRDefault="00257B72" w:rsidP="00257B72">
      <w:pPr>
        <w:pStyle w:val="NoSpacing"/>
        <w:tabs>
          <w:tab w:val="center" w:pos="1843"/>
        </w:tabs>
        <w:rPr>
          <w:color w:val="1F497D" w:themeColor="text2"/>
        </w:rPr>
      </w:pPr>
      <w:r>
        <w:tab/>
      </w:r>
      <w:r w:rsidRPr="00257B72">
        <w:rPr>
          <w:color w:val="1F497D" w:themeColor="text2"/>
        </w:rPr>
        <w:t>IMP deshydrogénase</w:t>
      </w:r>
    </w:p>
    <w:p w:rsidR="00257B72" w:rsidRDefault="00FE041F" w:rsidP="00257B72">
      <w:pPr>
        <w:pStyle w:val="NoSpacing"/>
      </w:pPr>
      <w:r>
        <w:rPr>
          <w:noProof/>
        </w:rPr>
        <w:pict>
          <v:shape id="_x0000_s1994" type="#_x0000_t32" style="position:absolute;left:0;text-align:left;margin-left:306.95pt;margin-top:8.95pt;width:41.95pt;height:0;flip:x;z-index:252339712" o:connectortype="straight" strokecolor="black [3213]">
            <v:stroke endarrow="block"/>
          </v:shape>
        </w:pict>
      </w:r>
      <w:r>
        <w:rPr>
          <w:noProof/>
        </w:rPr>
        <w:pict>
          <v:shape id="_x0000_s1990" type="#_x0000_t32" style="position:absolute;left:0;text-align:left;margin-left:377.4pt;margin-top:8.95pt;width:38.75pt;height:0;flip:x;z-index:252335616" o:connectortype="straight" strokecolor="black [3213]">
            <v:stroke endarrow="block"/>
          </v:shape>
        </w:pict>
      </w:r>
      <w:r>
        <w:rPr>
          <w:noProof/>
        </w:rPr>
        <w:pict>
          <v:shape id="_x0000_s1978" style="position:absolute;left:0;text-align:left;margin-left:7.75pt;margin-top:8.95pt;width:57.15pt;height:26.5pt;z-index:252323328" coordsize="1143,530" path="m1143,c571,119,,238,,326v,88,953,190,1143,204e" filled="f" strokecolor="black [3213]">
            <v:stroke endarrow="block"/>
            <v:path arrowok="t"/>
          </v:shape>
        </w:pict>
      </w:r>
      <w:r>
        <w:rPr>
          <w:noProof/>
        </w:rPr>
        <w:pict>
          <v:shape id="_x0000_s1977" style="position:absolute;left:0;text-align:left;margin-left:7.75pt;margin-top:8.95pt;width:23.95pt;height:39.4pt;z-index:252322304" coordsize="479,788" path="m452,c226,138,,277,4,408,8,539,243,663,479,788e" filled="f" strokecolor="black [3213]">
            <v:stroke endarrow="block"/>
            <v:path arrowok="t"/>
          </v:shape>
        </w:pict>
      </w:r>
      <w:r w:rsidR="00257B72">
        <w:tab/>
        <w:t>GTP</w:t>
      </w:r>
      <w:r w:rsidR="00257B72">
        <w:tab/>
        <w:t>Asp</w:t>
      </w:r>
      <w:r w:rsidR="00CE55D4">
        <w:tab/>
      </w:r>
      <w:r w:rsidR="00CE55D4">
        <w:tab/>
      </w:r>
      <w:r w:rsidR="00CE55D4">
        <w:tab/>
      </w:r>
      <w:r w:rsidR="00CE55D4">
        <w:tab/>
      </w:r>
      <w:r w:rsidR="00CE55D4">
        <w:tab/>
      </w:r>
      <w:r w:rsidR="00CE55D4">
        <w:tab/>
        <w:t>ARN</w:t>
      </w:r>
      <w:r w:rsidR="00CE55D4">
        <w:tab/>
      </w:r>
      <w:r w:rsidR="00CE55D4">
        <w:tab/>
        <w:t>GTP</w:t>
      </w:r>
      <w:r w:rsidR="00CE55D4">
        <w:tab/>
      </w:r>
      <w:r w:rsidR="00CE55D4">
        <w:tab/>
        <w:t>GDP</w:t>
      </w:r>
    </w:p>
    <w:p w:rsidR="00257B72" w:rsidRPr="00257B72" w:rsidRDefault="00FE041F" w:rsidP="00257B72">
      <w:pPr>
        <w:pStyle w:val="NoSpacing"/>
        <w:rPr>
          <w:color w:val="1F497D" w:themeColor="text2"/>
        </w:rPr>
      </w:pPr>
      <w:r>
        <w:rPr>
          <w:noProof/>
        </w:rPr>
        <w:pict>
          <v:shape id="_x0000_s1988" type="#_x0000_t32" style="position:absolute;left:0;text-align:left;margin-left:434.5pt;margin-top:1.65pt;width:0;height:14.3pt;z-index:252333568" o:connectortype="straight" strokecolor="black [3213]">
            <v:stroke endarrow="block"/>
          </v:shape>
        </w:pict>
      </w:r>
      <w:r>
        <w:rPr>
          <w:noProof/>
        </w:rPr>
        <w:pict>
          <v:shape id="_x0000_s1976" type="#_x0000_t32" style="position:absolute;left:0;text-align:left;margin-left:12pt;margin-top:1.65pt;width:0;height:14.3pt;flip:y;z-index:252321280" o:connectortype="straight" strokecolor="black [3213]">
            <v:stroke endarrow="block"/>
          </v:shape>
        </w:pict>
      </w:r>
      <w:r w:rsidR="00257B72">
        <w:tab/>
      </w:r>
      <w:r w:rsidR="00257B72" w:rsidRPr="00257B72">
        <w:rPr>
          <w:color w:val="1F497D" w:themeColor="text2"/>
        </w:rPr>
        <w:t>Adénylsuccinate synthétase + adénylsuccinate lyase</w:t>
      </w:r>
      <w:r w:rsidR="00CE55D4">
        <w:rPr>
          <w:color w:val="1F497D" w:themeColor="text2"/>
        </w:rPr>
        <w:tab/>
      </w:r>
      <w:r w:rsidR="00CE55D4">
        <w:rPr>
          <w:color w:val="1F497D" w:themeColor="text2"/>
        </w:rPr>
        <w:tab/>
      </w:r>
      <w:r w:rsidR="00CE55D4">
        <w:rPr>
          <w:color w:val="1F497D" w:themeColor="text2"/>
        </w:rPr>
        <w:tab/>
      </w:r>
      <w:r w:rsidR="00CE55D4">
        <w:rPr>
          <w:color w:val="1F497D" w:themeColor="text2"/>
        </w:rPr>
        <w:tab/>
        <w:t>réductase</w:t>
      </w:r>
    </w:p>
    <w:p w:rsidR="00257B72" w:rsidRDefault="00257B72" w:rsidP="00257B72">
      <w:pPr>
        <w:pStyle w:val="NoSpacing"/>
      </w:pPr>
      <w:r>
        <w:tab/>
      </w:r>
      <w:r>
        <w:tab/>
        <w:t>Fumarate</w:t>
      </w:r>
      <w:r w:rsidR="00CE55D4">
        <w:tab/>
      </w:r>
      <w:r w:rsidR="00CE55D4">
        <w:tab/>
      </w:r>
      <w:r w:rsidR="00CE55D4">
        <w:tab/>
      </w:r>
      <w:r w:rsidR="00CE55D4">
        <w:tab/>
      </w:r>
      <w:r w:rsidR="00CE55D4">
        <w:tab/>
      </w:r>
      <w:r w:rsidR="00CE55D4">
        <w:tab/>
      </w:r>
      <w:r w:rsidR="00CE55D4">
        <w:tab/>
      </w:r>
      <w:r w:rsidR="00CE55D4">
        <w:tab/>
      </w:r>
      <w:r w:rsidR="00CE55D4">
        <w:tab/>
        <w:t>dGDP</w:t>
      </w:r>
    </w:p>
    <w:p w:rsidR="00257B72" w:rsidRDefault="00FE041F" w:rsidP="00257B72">
      <w:pPr>
        <w:pStyle w:val="NoSpacing"/>
      </w:pPr>
      <w:r>
        <w:rPr>
          <w:noProof/>
        </w:rPr>
        <w:pict>
          <v:shape id="_x0000_s1989" type="#_x0000_t32" style="position:absolute;left:0;text-align:left;margin-left:434.5pt;margin-top:1.25pt;width:0;height:10.85pt;z-index:252334592" o:connectortype="straight" strokecolor="black [3213]">
            <v:stroke endarrow="block"/>
          </v:shape>
        </w:pict>
      </w:r>
      <w:r w:rsidR="00257B72">
        <w:tab/>
        <w:t>GDP + Pi</w:t>
      </w:r>
    </w:p>
    <w:p w:rsidR="00257B72" w:rsidRDefault="00257B72" w:rsidP="00257B72">
      <w:pPr>
        <w:pStyle w:val="NoSpacing"/>
      </w:pPr>
      <w:r>
        <w:tab/>
      </w:r>
      <w:r>
        <w:tab/>
      </w:r>
      <w:r>
        <w:tab/>
      </w:r>
      <w:r>
        <w:tab/>
      </w:r>
      <w:r>
        <w:tab/>
      </w:r>
      <w:r>
        <w:tab/>
        <w:t>ATP</w:t>
      </w:r>
      <w:r>
        <w:tab/>
        <w:t>ADP</w:t>
      </w:r>
      <w:r w:rsidR="00CE55D4">
        <w:tab/>
      </w:r>
      <w:r w:rsidR="00CE55D4">
        <w:tab/>
      </w:r>
      <w:r w:rsidR="00CE55D4">
        <w:tab/>
      </w:r>
      <w:r w:rsidR="00CE55D4">
        <w:tab/>
      </w:r>
      <w:r w:rsidR="00CE55D4">
        <w:tab/>
        <w:t>dGTP</w:t>
      </w:r>
    </w:p>
    <w:p w:rsidR="00257B72" w:rsidRDefault="00FE041F" w:rsidP="00257B72">
      <w:pPr>
        <w:pStyle w:val="NoSpacing"/>
      </w:pPr>
      <w:r>
        <w:rPr>
          <w:noProof/>
        </w:rPr>
        <w:pict>
          <v:shape id="_x0000_s1993" type="#_x0000_t32" style="position:absolute;left:0;text-align:left;margin-left:434.5pt;margin-top:2.25pt;width:.05pt;height:14.25pt;z-index:252338688" o:connectortype="straight" strokecolor="black [3213]">
            <v:stroke endarrow="block"/>
          </v:shape>
        </w:pict>
      </w:r>
      <w:r>
        <w:rPr>
          <w:noProof/>
        </w:rPr>
        <w:pict>
          <v:shape id="_x0000_s1985" type="#_x0000_t32" style="position:absolute;left:0;text-align:left;margin-left:311.55pt;margin-top:7pt;width:70.2pt;height:0;z-index:252330496" o:connectortype="straight" strokecolor="black [3213]">
            <v:stroke endarrow="block"/>
          </v:shape>
        </w:pict>
      </w:r>
      <w:r>
        <w:rPr>
          <w:noProof/>
        </w:rPr>
        <w:pict>
          <v:shape id="_x0000_s1984" type="#_x0000_t32" style="position:absolute;left:0;text-align:left;margin-left:203.55pt;margin-top:7pt;width:74.05pt;height:0;z-index:252329472" o:connectortype="straight" strokecolor="black [3213]">
            <v:stroke endarrow="block"/>
          </v:shape>
        </w:pict>
      </w:r>
      <w:r>
        <w:rPr>
          <w:noProof/>
        </w:rPr>
        <w:pict>
          <v:shape id="_x0000_s1981" type="#_x0000_t32" style="position:absolute;left:0;text-align:left;margin-left:36.45pt;margin-top:10.4pt;width:127.75pt;height:53pt;flip:y;z-index:252326400" o:connectortype="straight" strokecolor="black [3213]">
            <v:stroke endarrow="block"/>
          </v:shape>
        </w:pict>
      </w:r>
      <w:r w:rsidR="00257B72">
        <w:t>AMP</w:t>
      </w:r>
      <w:r w:rsidR="00257B72">
        <w:tab/>
      </w:r>
      <w:r w:rsidR="00257B72">
        <w:tab/>
      </w:r>
      <w:r w:rsidR="00257B72">
        <w:tab/>
      </w:r>
      <w:r w:rsidR="00257B72">
        <w:tab/>
      </w:r>
      <w:r w:rsidR="00257B72">
        <w:tab/>
        <w:t>dADP</w:t>
      </w:r>
      <w:r w:rsidR="00257B72">
        <w:tab/>
      </w:r>
      <w:r w:rsidR="00257B72">
        <w:tab/>
      </w:r>
      <w:r w:rsidR="00257B72">
        <w:tab/>
        <w:t>dATP</w:t>
      </w:r>
      <w:r w:rsidR="00257B72">
        <w:tab/>
      </w:r>
      <w:r w:rsidR="00257B72">
        <w:tab/>
      </w:r>
      <w:r w:rsidR="00257B72">
        <w:tab/>
        <w:t>ADN</w:t>
      </w:r>
      <w:r w:rsidR="00257B72">
        <w:tab/>
      </w:r>
    </w:p>
    <w:p w:rsidR="00257B72" w:rsidRDefault="00FE041F" w:rsidP="00257B72">
      <w:pPr>
        <w:pStyle w:val="NoSpacing"/>
      </w:pPr>
      <w:r>
        <w:rPr>
          <w:noProof/>
        </w:rPr>
        <w:pict>
          <v:shape id="_x0000_s1980" style="position:absolute;left:0;text-align:left;margin-left:7.75pt;margin-top:3.1pt;width:23.95pt;height:30.6pt;z-index:252325376" coordsize="479,612" path="m479,c239,112,,224,,326,,428,399,567,479,612e" filled="f" strokecolor="black [3213]">
            <v:stroke endarrow="block"/>
            <v:path arrowok="t"/>
          </v:shape>
        </w:pict>
      </w:r>
      <w:r>
        <w:rPr>
          <w:noProof/>
        </w:rPr>
        <w:pict>
          <v:shape id="_x0000_s1979" type="#_x0000_t32" style="position:absolute;left:0;text-align:left;margin-left:7.75pt;margin-top:3.1pt;width:.25pt;height:36.7pt;z-index:252324352" o:connectortype="straight" strokecolor="black [3213]">
            <v:stroke endarrow="block"/>
          </v:shape>
        </w:pict>
      </w:r>
      <w:r w:rsidR="00257B72">
        <w:tab/>
        <w:t>ATP</w:t>
      </w:r>
      <w:r w:rsidR="00257B72">
        <w:tab/>
      </w:r>
      <w:r w:rsidR="00257B72">
        <w:tab/>
      </w:r>
      <w:r w:rsidR="00257B72">
        <w:tab/>
      </w:r>
      <w:r w:rsidR="00257B72">
        <w:tab/>
      </w:r>
      <w:r w:rsidR="00257B72">
        <w:tab/>
        <w:t>NDP kinase</w:t>
      </w:r>
      <w:r w:rsidR="00CE55D4">
        <w:tab/>
      </w:r>
      <w:r w:rsidR="00CE55D4">
        <w:tab/>
      </w:r>
      <w:r w:rsidR="00CE55D4">
        <w:tab/>
      </w:r>
      <w:r w:rsidR="00CE55D4">
        <w:tab/>
      </w:r>
      <w:r w:rsidR="00CE55D4">
        <w:tab/>
        <w:t>ADN</w:t>
      </w:r>
    </w:p>
    <w:p w:rsidR="00257B72" w:rsidRPr="00257B72" w:rsidRDefault="00257B72" w:rsidP="00257B72">
      <w:pPr>
        <w:pStyle w:val="NoSpacing"/>
        <w:rPr>
          <w:color w:val="1F497D" w:themeColor="text2"/>
        </w:rPr>
      </w:pPr>
      <w:r>
        <w:tab/>
      </w:r>
      <w:r w:rsidRPr="00257B72">
        <w:rPr>
          <w:color w:val="1F497D" w:themeColor="text2"/>
        </w:rPr>
        <w:t>NMP kinase</w:t>
      </w:r>
      <w:r>
        <w:rPr>
          <w:color w:val="1F497D" w:themeColor="text2"/>
        </w:rPr>
        <w:tab/>
      </w:r>
      <w:r>
        <w:rPr>
          <w:color w:val="1F497D" w:themeColor="text2"/>
        </w:rPr>
        <w:tab/>
        <w:t>réductase</w:t>
      </w:r>
    </w:p>
    <w:p w:rsidR="00257B72" w:rsidRDefault="00257B72" w:rsidP="00257B72">
      <w:pPr>
        <w:pStyle w:val="NoSpacing"/>
      </w:pPr>
      <w:r>
        <w:tab/>
        <w:t>ADP</w:t>
      </w:r>
    </w:p>
    <w:p w:rsidR="00257B72" w:rsidRDefault="00FE041F" w:rsidP="00257B72">
      <w:pPr>
        <w:pStyle w:val="NoSpacing"/>
      </w:pPr>
      <w:r>
        <w:rPr>
          <w:noProof/>
        </w:rPr>
        <w:pict>
          <v:shape id="_x0000_s1991" style="position:absolute;left:0;text-align:left;margin-left:46.6pt;margin-top:10.15pt;width:102.55pt;height:17.2pt;z-index:252336640" coordsize="2051,344" path="m,317c175,265,705,,1047,4v342,4,795,269,1004,340e" filled="f" strokecolor="black [3213]">
            <v:stroke endarrow="block"/>
            <v:path arrowok="t"/>
          </v:shape>
        </w:pict>
      </w:r>
      <w:r>
        <w:rPr>
          <w:noProof/>
        </w:rPr>
        <w:pict>
          <v:shape id="_x0000_s1983" type="#_x0000_t32" style="position:absolute;left:0;text-align:left;margin-left:203.55pt;margin-top:9.7pt;width:108pt;height:0;z-index:252328448" o:connectortype="straight" strokecolor="black [3213]">
            <v:stroke endarrow="block"/>
          </v:shape>
        </w:pict>
      </w:r>
      <w:r>
        <w:rPr>
          <w:noProof/>
        </w:rPr>
        <w:pict>
          <v:shape id="_x0000_s1982" type="#_x0000_t32" style="position:absolute;left:0;text-align:left;margin-left:36.45pt;margin-top:9.7pt;width:127.75pt;height:0;z-index:252327424" o:connectortype="straight" strokecolor="black [3213]">
            <v:stroke endarrow="block"/>
          </v:shape>
        </w:pict>
      </w:r>
      <w:r w:rsidR="00257B72">
        <w:t>ADP</w:t>
      </w:r>
      <w:r w:rsidR="00257B72">
        <w:tab/>
      </w:r>
      <w:r w:rsidR="00257B72">
        <w:tab/>
      </w:r>
      <w:r w:rsidR="00257B72">
        <w:tab/>
      </w:r>
      <w:r w:rsidR="00257B72">
        <w:tab/>
      </w:r>
      <w:r w:rsidR="00257B72">
        <w:tab/>
        <w:t>ATP</w:t>
      </w:r>
      <w:r w:rsidR="00257B72">
        <w:tab/>
      </w:r>
      <w:r w:rsidR="00257B72">
        <w:tab/>
      </w:r>
      <w:r w:rsidR="00257B72">
        <w:tab/>
      </w:r>
      <w:r w:rsidR="00257B72">
        <w:tab/>
        <w:t>ARN</w:t>
      </w:r>
    </w:p>
    <w:p w:rsidR="00257B72" w:rsidRPr="00CE55D4" w:rsidRDefault="00CE55D4" w:rsidP="00CE55D4">
      <w:pPr>
        <w:pStyle w:val="NoSpacing"/>
        <w:rPr>
          <w:color w:val="1F497D" w:themeColor="text2"/>
        </w:rPr>
      </w:pPr>
      <w:r>
        <w:tab/>
      </w:r>
      <w:r>
        <w:tab/>
      </w:r>
      <w:r w:rsidRPr="00CE55D4">
        <w:rPr>
          <w:color w:val="1F497D" w:themeColor="text2"/>
        </w:rPr>
        <w:t>NDP kinase</w:t>
      </w:r>
    </w:p>
    <w:p w:rsidR="00CE55D4" w:rsidRDefault="00CE55D4" w:rsidP="00CE55D4">
      <w:pPr>
        <w:pStyle w:val="NoSpacing"/>
      </w:pPr>
      <w:r>
        <w:tab/>
        <w:t>ATP</w:t>
      </w:r>
      <w:r>
        <w:tab/>
      </w:r>
      <w:r>
        <w:tab/>
      </w:r>
      <w:r>
        <w:tab/>
        <w:t>ADP</w:t>
      </w:r>
    </w:p>
    <w:p w:rsidR="00CE55D4" w:rsidRDefault="00CE55D4" w:rsidP="00CE55D4">
      <w:pPr>
        <w:pStyle w:val="NoSpacing"/>
      </w:pPr>
    </w:p>
    <w:p w:rsidR="00CE55D4" w:rsidRDefault="00CE55D4" w:rsidP="00CE55D4">
      <w:r>
        <w:t>Recyclage des purines :</w:t>
      </w:r>
    </w:p>
    <w:p w:rsidR="00CE55D4" w:rsidRDefault="00CE55D4" w:rsidP="00CE55D4">
      <w:pPr>
        <w:pStyle w:val="ListParagraph"/>
        <w:numPr>
          <w:ilvl w:val="0"/>
          <w:numId w:val="2"/>
        </w:numPr>
      </w:pPr>
      <w:r>
        <w:t>Synthèse du cycle purique est très couteuse en énergie</w:t>
      </w:r>
    </w:p>
    <w:p w:rsidR="00CE55D4" w:rsidRDefault="00CE55D4" w:rsidP="00CE55D4">
      <w:pPr>
        <w:pStyle w:val="ListParagraph"/>
        <w:numPr>
          <w:ilvl w:val="0"/>
          <w:numId w:val="2"/>
        </w:numPr>
      </w:pPr>
      <w:r>
        <w:t>Au cours du catabolisme, les bases (cycles) réapparaissent</w:t>
      </w:r>
    </w:p>
    <w:p w:rsidR="00CE55D4" w:rsidRDefault="00CE55D4" w:rsidP="00CE55D4">
      <w:pPr>
        <w:pStyle w:val="ListParagraph"/>
        <w:numPr>
          <w:ilvl w:val="1"/>
          <w:numId w:val="2"/>
        </w:numPr>
      </w:pPr>
      <w:r>
        <w:t>Terme du catabolisme : acide urique (1/5)</w:t>
      </w:r>
    </w:p>
    <w:p w:rsidR="00CE55D4" w:rsidRDefault="00CE55D4" w:rsidP="00CE55D4">
      <w:pPr>
        <w:pStyle w:val="ListParagraph"/>
        <w:numPr>
          <w:ilvl w:val="1"/>
          <w:numId w:val="2"/>
        </w:numPr>
      </w:pPr>
      <w:r>
        <w:t>Recyclage (4/5)</w:t>
      </w:r>
    </w:p>
    <w:p w:rsidR="00CE55D4" w:rsidRDefault="00FE041F" w:rsidP="00CE55D4">
      <w:pPr>
        <w:pStyle w:val="NoSpacing"/>
        <w:tabs>
          <w:tab w:val="left" w:pos="851"/>
          <w:tab w:val="left" w:pos="1843"/>
        </w:tabs>
      </w:pPr>
      <w:r>
        <w:rPr>
          <w:noProof/>
        </w:rPr>
        <w:pict>
          <v:shape id="_x0000_s1998" style="position:absolute;left:0;text-align:left;margin-left:54.55pt;margin-top:12.95pt;width:36.95pt;height:8.85pt;z-index:252343808" coordsize="739,177" path="m,c151,88,302,177,425,177,548,177,687,32,739,e" filled="f" strokecolor="black [3213]">
            <v:stroke endarrow="block"/>
            <v:path arrowok="t"/>
          </v:shape>
        </w:pict>
      </w:r>
      <w:r w:rsidR="00CE55D4">
        <w:tab/>
        <w:t>PRPP</w:t>
      </w:r>
      <w:r w:rsidR="00CE55D4">
        <w:tab/>
        <w:t>PPi</w:t>
      </w:r>
    </w:p>
    <w:p w:rsidR="00CE55D4" w:rsidRDefault="00FE041F" w:rsidP="00CE55D4">
      <w:pPr>
        <w:pStyle w:val="NoSpacing"/>
      </w:pPr>
      <w:r>
        <w:rPr>
          <w:noProof/>
        </w:rPr>
        <w:pict>
          <v:shape id="_x0000_s1997" type="#_x0000_t32" style="position:absolute;left:0;text-align:left;margin-left:41.25pt;margin-top:8.35pt;width:57.2pt;height:0;z-index:252342784" o:connectortype="straight" strokecolor="black [3213]">
            <v:stroke endarrow="block"/>
          </v:shape>
        </w:pict>
      </w:r>
      <w:r w:rsidR="00CE55D4">
        <w:t>Adenine</w:t>
      </w:r>
      <w:r w:rsidR="00CE55D4">
        <w:tab/>
      </w:r>
      <w:r w:rsidR="00CE55D4">
        <w:tab/>
        <w:t>AMP</w:t>
      </w:r>
    </w:p>
    <w:p w:rsidR="00CE55D4" w:rsidRDefault="00CE55D4" w:rsidP="00CE55D4">
      <w:pPr>
        <w:pStyle w:val="NoSpacing"/>
        <w:rPr>
          <w:color w:val="1F497D" w:themeColor="text2"/>
        </w:rPr>
      </w:pPr>
      <w:r w:rsidRPr="00CE55D4">
        <w:rPr>
          <w:color w:val="1F497D" w:themeColor="text2"/>
        </w:rPr>
        <w:t xml:space="preserve">APRT (adenine </w:t>
      </w:r>
      <w:r w:rsidR="00CE6FE1">
        <w:rPr>
          <w:color w:val="1F497D" w:themeColor="text2"/>
        </w:rPr>
        <w:t>phosphorybos</w:t>
      </w:r>
      <w:r w:rsidRPr="00CE55D4">
        <w:rPr>
          <w:color w:val="1F497D" w:themeColor="text2"/>
        </w:rPr>
        <w:t>y</w:t>
      </w:r>
      <w:r w:rsidR="00CE6FE1">
        <w:rPr>
          <w:color w:val="1F497D" w:themeColor="text2"/>
        </w:rPr>
        <w:t>l</w:t>
      </w:r>
      <w:r w:rsidRPr="00CE55D4">
        <w:rPr>
          <w:color w:val="1F497D" w:themeColor="text2"/>
        </w:rPr>
        <w:t xml:space="preserve"> transférase)</w:t>
      </w:r>
    </w:p>
    <w:p w:rsidR="00CE55D4" w:rsidRPr="00CE55D4" w:rsidRDefault="00CE55D4" w:rsidP="00CE55D4">
      <w:pPr>
        <w:pStyle w:val="NoSpacing"/>
      </w:pPr>
    </w:p>
    <w:p w:rsidR="00CE55D4" w:rsidRPr="00CE55D4" w:rsidRDefault="00CE55D4" w:rsidP="00CE55D4">
      <w:pPr>
        <w:pStyle w:val="NoSpacing"/>
      </w:pPr>
    </w:p>
    <w:p w:rsidR="00CE55D4" w:rsidRPr="00CE55D4" w:rsidRDefault="00CE55D4" w:rsidP="00CE55D4">
      <w:pPr>
        <w:pStyle w:val="NoSpacing"/>
        <w:tabs>
          <w:tab w:val="left" w:pos="851"/>
          <w:tab w:val="left" w:pos="1843"/>
        </w:tabs>
      </w:pPr>
      <w:r>
        <w:tab/>
        <w:t>PRPP</w:t>
      </w:r>
      <w:r>
        <w:tab/>
        <w:t>PPi</w:t>
      </w:r>
    </w:p>
    <w:p w:rsidR="00CE55D4" w:rsidRDefault="00FE041F" w:rsidP="00CE55D4">
      <w:pPr>
        <w:pStyle w:val="NoSpacing"/>
      </w:pPr>
      <w:r>
        <w:rPr>
          <w:noProof/>
        </w:rPr>
        <w:pict>
          <v:shape id="_x0000_s2000" type="#_x0000_t32" style="position:absolute;left:0;text-align:left;margin-left:127.3pt;margin-top:7.75pt;width:41.6pt;height:0;z-index:252345856" o:connectortype="straight" strokecolor="black [3213]">
            <v:stroke endarrow="block"/>
          </v:shape>
        </w:pict>
      </w:r>
      <w:r>
        <w:rPr>
          <w:noProof/>
        </w:rPr>
        <w:pict>
          <v:shape id="_x0000_s1999" type="#_x0000_t32" style="position:absolute;left:0;text-align:left;margin-left:46.6pt;margin-top:7.75pt;width:51.85pt;height:0;z-index:252344832" o:connectortype="straight" strokecolor="black [3213]">
            <v:stroke endarrow="block"/>
          </v:shape>
        </w:pict>
      </w:r>
      <w:r w:rsidR="00CE55D4" w:rsidRPr="00CE55D4">
        <w:t>Guanine</w:t>
      </w:r>
      <w:r w:rsidR="00CE55D4">
        <w:tab/>
      </w:r>
      <w:r w:rsidR="00CE55D4">
        <w:tab/>
        <w:t>IMP</w:t>
      </w:r>
      <w:r w:rsidR="00CE55D4">
        <w:tab/>
      </w:r>
      <w:r w:rsidR="00CE55D4">
        <w:tab/>
        <w:t>AMP</w:t>
      </w:r>
    </w:p>
    <w:p w:rsidR="00CE55D4" w:rsidRDefault="00CE55D4" w:rsidP="00CE55D4">
      <w:pPr>
        <w:pStyle w:val="NoSpacing"/>
      </w:pPr>
      <w:r>
        <w:t>Hypoxanthine</w:t>
      </w:r>
      <w:r>
        <w:tab/>
      </w:r>
      <w:r>
        <w:tab/>
        <w:t>GMP</w:t>
      </w:r>
    </w:p>
    <w:p w:rsidR="00CE55D4" w:rsidRPr="00CE6FE1" w:rsidRDefault="00CE55D4" w:rsidP="00CE55D4">
      <w:pPr>
        <w:pStyle w:val="NoSpacing"/>
        <w:rPr>
          <w:color w:val="1F497D" w:themeColor="text2"/>
        </w:rPr>
      </w:pPr>
      <w:r w:rsidRPr="00CE6FE1">
        <w:rPr>
          <w:color w:val="1F497D" w:themeColor="text2"/>
        </w:rPr>
        <w:t>HGPRT (Hypoxanthine guanine p</w:t>
      </w:r>
      <w:r w:rsidR="00CE6FE1">
        <w:rPr>
          <w:color w:val="1F497D" w:themeColor="text2"/>
        </w:rPr>
        <w:t>hosphorybos</w:t>
      </w:r>
      <w:r w:rsidR="00CE6FE1" w:rsidRPr="00CE6FE1">
        <w:rPr>
          <w:color w:val="1F497D" w:themeColor="text2"/>
        </w:rPr>
        <w:t>y</w:t>
      </w:r>
      <w:r w:rsidR="00CE6FE1">
        <w:rPr>
          <w:color w:val="1F497D" w:themeColor="text2"/>
        </w:rPr>
        <w:t>l</w:t>
      </w:r>
      <w:r w:rsidR="00CE6FE1" w:rsidRPr="00CE6FE1">
        <w:rPr>
          <w:color w:val="1F497D" w:themeColor="text2"/>
        </w:rPr>
        <w:t xml:space="preserve"> transférase)</w:t>
      </w:r>
    </w:p>
    <w:p w:rsidR="007A1853" w:rsidRDefault="007A1853" w:rsidP="007A1853">
      <w:pPr>
        <w:pStyle w:val="Heading4"/>
      </w:pPr>
      <w:r>
        <w:t>Régulation</w:t>
      </w:r>
    </w:p>
    <w:p w:rsidR="00CE6FE1" w:rsidRDefault="00CE6FE1" w:rsidP="00CE6FE1">
      <w:r>
        <w:t>En amont de l’IMP, il y a 2 étapes limitantes : synthèse du PRPP (PRPP synthétase) et synthèse de 5-phosphoribosylamine (consommé par glutamine PRPP aminotransférase à la 1</w:t>
      </w:r>
      <w:r w:rsidRPr="00CE6FE1">
        <w:rPr>
          <w:vertAlign w:val="superscript"/>
        </w:rPr>
        <w:t>ère</w:t>
      </w:r>
      <w:r>
        <w:t xml:space="preserve"> étape).</w:t>
      </w:r>
    </w:p>
    <w:p w:rsidR="00CE6FE1" w:rsidRDefault="00FE041F" w:rsidP="00CE6FE1">
      <w:r>
        <w:rPr>
          <w:noProof/>
        </w:rPr>
        <w:pict>
          <v:polyline id="_x0000_s2001" style="position:absolute;left:0;text-align:left;z-index:252346880" points="196.1pt,41.25pt,196.1pt,54.15pt,120pt,54.15pt,120pt,15.4pt" coordsize="1522,775" filled="f" strokecolor="black [3213]">
            <v:stroke endarrow="block"/>
            <v:path arrowok="t"/>
          </v:polyline>
        </w:pict>
      </w:r>
      <w:r w:rsidR="00CE6FE1">
        <w:t>PRPP synthétase : c’est un inhibiteur allostérique des nucléotides puriques</w:t>
      </w:r>
    </w:p>
    <w:p w:rsidR="00CE6FE1" w:rsidRDefault="00CE6FE1" w:rsidP="00CE6FE1">
      <w:r>
        <w:t>En aval de l’IMP :</w:t>
      </w:r>
      <w:r>
        <w:tab/>
        <w:t xml:space="preserve">A </w:t>
      </w:r>
      <w:r>
        <w:sym w:font="Wingdings" w:char="F0E0"/>
      </w:r>
      <w:r>
        <w:t xml:space="preserve"> B </w:t>
      </w:r>
      <w:r>
        <w:sym w:font="Wingdings" w:char="F0E0"/>
      </w:r>
      <w:r>
        <w:t xml:space="preserve"> C </w:t>
      </w:r>
      <w:r>
        <w:sym w:font="Wingdings" w:char="F0E0"/>
      </w:r>
      <w:r>
        <w:t xml:space="preserve"> D </w:t>
      </w:r>
      <w:r>
        <w:sym w:font="Wingdings" w:char="F0E0"/>
      </w:r>
      <w:r>
        <w:t xml:space="preserve"> E</w:t>
      </w:r>
    </w:p>
    <w:p w:rsidR="00CE6FE1" w:rsidRDefault="00CE6FE1" w:rsidP="00CE6FE1">
      <w:r>
        <w:tab/>
      </w:r>
      <w:r>
        <w:tab/>
      </w:r>
      <w:r>
        <w:tab/>
      </w:r>
      <w:r>
        <w:tab/>
        <w:t>(-)</w:t>
      </w:r>
    </w:p>
    <w:p w:rsidR="00CE6FE1" w:rsidRDefault="00CE6FE1" w:rsidP="00CE6FE1">
      <w:r>
        <w:t>La glutamine PRPP aminotransférase est un inhibiteur compétitif d’ADP et de GDP.</w:t>
      </w:r>
      <w:r w:rsidR="00C82AB2">
        <w:t xml:space="preserve"> Son activateur allostérique est le PRPP.</w:t>
      </w:r>
    </w:p>
    <w:p w:rsidR="00C82AB2" w:rsidRDefault="00C82AB2" w:rsidP="00CE6FE1">
      <w:r>
        <w:t>En aval de l’IMP :</w:t>
      </w:r>
    </w:p>
    <w:p w:rsidR="00C82AB2" w:rsidRPr="00C82AB2" w:rsidRDefault="00FE041F" w:rsidP="00C82AB2">
      <w:pPr>
        <w:pStyle w:val="NoSpacing"/>
        <w:tabs>
          <w:tab w:val="left" w:pos="3686"/>
        </w:tabs>
        <w:ind w:firstLine="709"/>
        <w:rPr>
          <w:color w:val="1F497D" w:themeColor="text2"/>
        </w:rPr>
      </w:pPr>
      <w:r>
        <w:rPr>
          <w:noProof/>
        </w:rPr>
        <w:pict>
          <v:shape id="_x0000_s2006" style="position:absolute;left:0;text-align:left;margin-left:165.55pt;margin-top:7.25pt;width:25.3pt;height:14.95pt;z-index:252352000" coordsize="506,299" path="m,299c249,256,498,213,502,163,506,113,266,56,27,e" filled="f" strokecolor="black [3213]">
            <v:stroke endarrow="block"/>
            <v:path arrowok="t"/>
          </v:shape>
        </w:pict>
      </w:r>
      <w:r w:rsidR="00C82AB2" w:rsidRPr="00C82AB2">
        <w:rPr>
          <w:color w:val="1F497D" w:themeColor="text2"/>
        </w:rPr>
        <w:t>Adénylosuccinate synthétase</w:t>
      </w:r>
      <w:r w:rsidR="00C82AB2">
        <w:rPr>
          <w:color w:val="1F497D" w:themeColor="text2"/>
        </w:rPr>
        <w:tab/>
        <w:t>(-)</w:t>
      </w:r>
    </w:p>
    <w:p w:rsidR="00C82AB2" w:rsidRDefault="00FE041F" w:rsidP="00C82AB2">
      <w:pPr>
        <w:pStyle w:val="NoSpacing"/>
      </w:pPr>
      <w:r>
        <w:rPr>
          <w:noProof/>
        </w:rPr>
        <w:pict>
          <v:shape id="_x0000_s2035" style="position:absolute;left:0;text-align:left;margin-left:80.65pt;margin-top:8.75pt;width:35.25pt;height:6.8pt;z-index:252380672" coordsize="705,136" path="m,136c77,68,154,,271,,388,,546,68,705,136e" filled="f" strokecolor="#7030a0">
            <v:stroke endarrow="block"/>
            <v:path arrowok="t"/>
          </v:shape>
        </w:pict>
      </w:r>
      <w:r>
        <w:rPr>
          <w:noProof/>
        </w:rPr>
        <w:pict>
          <v:shape id="_x0000_s2002" type="#_x0000_t32" style="position:absolute;left:0;text-align:left;margin-left:59.55pt;margin-top:8.75pt;width:77.45pt;height:0;z-index:252347904" o:connectortype="straight" strokecolor="black [3213]">
            <v:stroke endarrow="block"/>
          </v:shape>
        </w:pict>
      </w:r>
      <w:r w:rsidR="00C82AB2">
        <w:tab/>
        <w:t>IMP</w:t>
      </w:r>
      <w:r w:rsidR="00C82AB2">
        <w:tab/>
      </w:r>
      <w:r w:rsidR="00C82AB2">
        <w:tab/>
      </w:r>
      <w:r w:rsidR="00C82AB2">
        <w:tab/>
        <w:t>AMP</w:t>
      </w:r>
    </w:p>
    <w:p w:rsidR="00C82AB2" w:rsidRPr="002E7BB8" w:rsidRDefault="00FE041F" w:rsidP="00C82AB2">
      <w:pPr>
        <w:pStyle w:val="NoSpacing"/>
        <w:rPr>
          <w:color w:val="8064A2" w:themeColor="accent4"/>
        </w:rPr>
      </w:pPr>
      <w:r>
        <w:rPr>
          <w:noProof/>
          <w:color w:val="8064A2" w:themeColor="accent4"/>
        </w:rPr>
        <w:pict>
          <v:shape id="_x0000_s2004" type="#_x0000_t32" style="position:absolute;left:0;text-align:left;margin-left:45.3pt;margin-top:55.8pt;width:0;height:39.4pt;z-index:252349952" o:connectortype="straight" strokecolor="black [3213]">
            <v:stroke endarrow="block"/>
          </v:shape>
        </w:pict>
      </w:r>
      <w:r>
        <w:rPr>
          <w:noProof/>
          <w:color w:val="8064A2" w:themeColor="accent4"/>
        </w:rPr>
        <w:pict>
          <v:shape id="_x0000_s2003" type="#_x0000_t32" style="position:absolute;left:0;text-align:left;margin-left:45.3pt;margin-top:2.15pt;width:0;height:39.4pt;z-index:252348928" o:connectortype="straight" strokecolor="black [3213]">
            <v:stroke endarrow="block"/>
          </v:shape>
        </w:pict>
      </w:r>
      <w:r w:rsidR="002E7BB8" w:rsidRPr="002E7BB8">
        <w:rPr>
          <w:color w:val="8064A2" w:themeColor="accent4"/>
        </w:rPr>
        <w:tab/>
      </w:r>
      <w:r w:rsidR="002E7BB8" w:rsidRPr="002E7BB8">
        <w:rPr>
          <w:color w:val="8064A2" w:themeColor="accent4"/>
        </w:rPr>
        <w:tab/>
        <w:t>GTP</w:t>
      </w:r>
      <w:r w:rsidR="002E7BB8" w:rsidRPr="002E7BB8">
        <w:rPr>
          <w:color w:val="8064A2" w:themeColor="accent4"/>
        </w:rPr>
        <w:tab/>
        <w:t>GDP+Pi</w:t>
      </w:r>
    </w:p>
    <w:p w:rsidR="00C82AB2" w:rsidRPr="00C82AB2" w:rsidRDefault="00C82AB2" w:rsidP="00C82AB2">
      <w:pPr>
        <w:pStyle w:val="NoSpacing"/>
        <w:tabs>
          <w:tab w:val="left" w:pos="993"/>
        </w:tabs>
        <w:rPr>
          <w:color w:val="1F497D" w:themeColor="text2"/>
        </w:rPr>
      </w:pPr>
      <w:r>
        <w:tab/>
      </w:r>
      <w:r w:rsidRPr="00C82AB2">
        <w:rPr>
          <w:color w:val="1F497D" w:themeColor="text2"/>
        </w:rPr>
        <w:t>IMP déshydrogénase</w:t>
      </w:r>
    </w:p>
    <w:p w:rsidR="00C82AB2" w:rsidRDefault="00FE041F" w:rsidP="00C82AB2">
      <w:pPr>
        <w:pStyle w:val="NoSpacing"/>
      </w:pPr>
      <w:r>
        <w:rPr>
          <w:noProof/>
        </w:rPr>
        <w:pict>
          <v:shape id="_x0000_s2005" style="position:absolute;left:0;text-align:left;margin-left:59.55pt;margin-top:3.8pt;width:34.65pt;height:16.3pt;z-index:252350976" coordsize="693,326" path="m,326c228,299,456,272,571,218,686,164,689,82,693,e" filled="f" strokecolor="black [3213]">
            <v:stroke endarrow="block"/>
            <v:path arrowok="t"/>
          </v:shape>
        </w:pict>
      </w:r>
    </w:p>
    <w:p w:rsidR="00C82AB2" w:rsidRDefault="00C82AB2" w:rsidP="002E7BB8">
      <w:pPr>
        <w:pStyle w:val="NoSpacing"/>
        <w:tabs>
          <w:tab w:val="left" w:pos="709"/>
          <w:tab w:val="left" w:pos="1843"/>
          <w:tab w:val="right" w:pos="9072"/>
        </w:tabs>
      </w:pPr>
      <w:r>
        <w:tab/>
        <w:t>XMP</w:t>
      </w:r>
      <w:r>
        <w:tab/>
        <w:t>(-)</w:t>
      </w:r>
      <w:r w:rsidR="002E7BB8">
        <w:tab/>
        <w:t>C’est la régulation des taux respectifs des nucléotides puriques</w:t>
      </w:r>
    </w:p>
    <w:p w:rsidR="00C82AB2" w:rsidRPr="002E7BB8" w:rsidRDefault="00FE041F" w:rsidP="00C82AB2">
      <w:pPr>
        <w:pStyle w:val="NoSpacing"/>
        <w:rPr>
          <w:color w:val="8064A2" w:themeColor="accent4"/>
        </w:rPr>
      </w:pPr>
      <w:r>
        <w:rPr>
          <w:noProof/>
          <w:color w:val="8064A2" w:themeColor="accent4"/>
        </w:rPr>
        <w:pict>
          <v:shape id="_x0000_s2036" style="position:absolute;left:0;text-align:left;margin-left:18.4pt;margin-top:7.45pt;width:27.75pt;height:24.75pt;z-index:252381696" coordsize="555,495" path="m,c260,86,521,173,538,255,555,337,193,455,103,495e" filled="f" strokecolor="#7030a0">
            <v:stroke endarrow="block"/>
            <v:path arrowok="t"/>
          </v:shape>
        </w:pict>
      </w:r>
      <w:r w:rsidR="002E7BB8" w:rsidRPr="002E7BB8">
        <w:rPr>
          <w:color w:val="8064A2" w:themeColor="accent4"/>
        </w:rPr>
        <w:t>ATP</w:t>
      </w:r>
    </w:p>
    <w:p w:rsidR="00C82AB2" w:rsidRPr="00C82AB2" w:rsidRDefault="00C82AB2" w:rsidP="00C82AB2">
      <w:pPr>
        <w:pStyle w:val="NoSpacing"/>
        <w:tabs>
          <w:tab w:val="left" w:pos="993"/>
        </w:tabs>
        <w:rPr>
          <w:color w:val="1F497D" w:themeColor="text2"/>
        </w:rPr>
      </w:pPr>
      <w:r>
        <w:tab/>
      </w:r>
      <w:r w:rsidRPr="00C82AB2">
        <w:rPr>
          <w:color w:val="1F497D" w:themeColor="text2"/>
        </w:rPr>
        <w:t>GMP synthétase</w:t>
      </w:r>
    </w:p>
    <w:p w:rsidR="00C82AB2" w:rsidRPr="002E7BB8" w:rsidRDefault="002E7BB8" w:rsidP="00C82AB2">
      <w:pPr>
        <w:pStyle w:val="NoSpacing"/>
        <w:rPr>
          <w:color w:val="8064A2" w:themeColor="accent4"/>
        </w:rPr>
      </w:pPr>
      <w:r w:rsidRPr="002E7BB8">
        <w:rPr>
          <w:color w:val="8064A2" w:themeColor="accent4"/>
        </w:rPr>
        <w:t>ADP</w:t>
      </w:r>
    </w:p>
    <w:p w:rsidR="00C82AB2" w:rsidRDefault="00C82AB2" w:rsidP="005912A2">
      <w:r>
        <w:tab/>
        <w:t>GMP</w:t>
      </w:r>
    </w:p>
    <w:p w:rsidR="005912A2" w:rsidRDefault="00FE041F" w:rsidP="005912A2">
      <w:pPr>
        <w:pStyle w:val="Heading4"/>
      </w:pPr>
      <w:r>
        <w:rPr>
          <w:noProof/>
        </w:rPr>
        <w:lastRenderedPageBrea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2010" type="#_x0000_t183" style="position:absolute;left:0;text-align:left;margin-left:241.6pt;margin-top:11.05pt;width:11.55pt;height:11.55pt;z-index:252356096" filled="f" strokecolor="#c0504d [3205]"/>
        </w:pict>
      </w:r>
      <w:r w:rsidR="005912A2">
        <w:t>Catabolisme</w:t>
      </w:r>
    </w:p>
    <w:p w:rsidR="005912A2" w:rsidRPr="005912A2" w:rsidRDefault="00FE041F" w:rsidP="005912A2">
      <w:pPr>
        <w:pStyle w:val="NoSpacing"/>
        <w:ind w:firstLine="709"/>
        <w:rPr>
          <w:color w:val="1F497D" w:themeColor="text2"/>
        </w:rPr>
      </w:pPr>
      <w:r>
        <w:rPr>
          <w:noProof/>
          <w:color w:val="1F497D" w:themeColor="text2"/>
        </w:rPr>
        <w:pict>
          <v:shape id="_x0000_s2012" style="position:absolute;left:0;text-align:left;margin-left:289.9pt;margin-top:12.4pt;width:63.75pt;height:9.85pt;z-index:252358144" coordsize="1275,197" path="m,c284,93,568,187,780,192v212,5,353,-79,495,-162e" filled="f" strokecolor="black [3213]">
            <v:stroke endarrow="block"/>
            <v:path arrowok="t"/>
          </v:shape>
        </w:pict>
      </w:r>
      <w:r w:rsidR="005912A2" w:rsidRPr="005912A2">
        <w:rPr>
          <w:color w:val="1F497D" w:themeColor="text2"/>
        </w:rPr>
        <w:t>5’ nucléotidase</w:t>
      </w:r>
      <w:r w:rsidR="005912A2">
        <w:rPr>
          <w:color w:val="1F497D" w:themeColor="text2"/>
        </w:rPr>
        <w:tab/>
      </w:r>
      <w:r w:rsidR="005912A2">
        <w:rPr>
          <w:color w:val="1F497D" w:themeColor="text2"/>
        </w:rPr>
        <w:tab/>
        <w:t>Adénosine désaminase</w:t>
      </w:r>
      <w:r w:rsidR="005912A2">
        <w:rPr>
          <w:color w:val="1F497D" w:themeColor="text2"/>
        </w:rPr>
        <w:tab/>
      </w:r>
      <w:r w:rsidR="005912A2">
        <w:rPr>
          <w:color w:val="1F497D" w:themeColor="text2"/>
        </w:rPr>
        <w:tab/>
      </w:r>
      <w:r w:rsidR="005912A2" w:rsidRPr="005912A2">
        <w:t>Pi</w:t>
      </w:r>
      <w:r w:rsidR="005912A2" w:rsidRPr="005912A2">
        <w:tab/>
        <w:t>Ribose-5-phosphate</w:t>
      </w:r>
    </w:p>
    <w:p w:rsidR="005912A2" w:rsidRPr="00C86B64" w:rsidRDefault="00FE041F" w:rsidP="005912A2">
      <w:pPr>
        <w:pStyle w:val="NoSpacing"/>
        <w:rPr>
          <w:lang w:val="en-US"/>
        </w:rPr>
      </w:pPr>
      <w:r>
        <w:rPr>
          <w:noProof/>
        </w:rPr>
        <w:pict>
          <v:shape id="_x0000_s2018" style="position:absolute;left:0;text-align:left;margin-left:51.4pt;margin-top:100.95pt;width:16.3pt;height:7.55pt;z-index:252364288" coordsize="326,151" path="m,137c54,68,109,,163,2v54,2,136,126,163,149e" filled="f" strokecolor="black [3213]">
            <v:stroke endarrow="block"/>
            <v:path arrowok="t"/>
          </v:shape>
        </w:pict>
      </w:r>
      <w:r>
        <w:rPr>
          <w:noProof/>
        </w:rPr>
        <w:pict>
          <v:shape id="_x0000_s2017" type="#_x0000_t32" style="position:absolute;left:0;text-align:left;margin-left:23.55pt;margin-top:101.05pt;width:78.15pt;height:0;z-index:252363264" o:connectortype="straight" strokecolor="black [3213]">
            <v:stroke endarrow="block"/>
          </v:shape>
        </w:pict>
      </w:r>
      <w:r>
        <w:rPr>
          <w:noProof/>
        </w:rPr>
        <w:pict>
          <v:shape id="_x0000_s2019" type="#_x0000_t32" style="position:absolute;left:0;text-align:left;margin-left:157.4pt;margin-top:101.05pt;width:84.2pt;height:0;z-index:252365312" o:connectortype="straight" strokecolor="black [3213]">
            <v:stroke endarrow="block"/>
          </v:shape>
        </w:pict>
      </w:r>
      <w:r>
        <w:rPr>
          <w:noProof/>
        </w:rPr>
        <w:pict>
          <v:shape id="_x0000_s2011" type="#_x0000_t32" style="position:absolute;left:0;text-align:left;margin-left:286.15pt;margin-top:8.65pt;width:96.75pt;height:0;z-index:252357120" o:connectortype="straight" strokecolor="black [3213]">
            <v:stroke endarrow="block"/>
          </v:shape>
        </w:pict>
      </w:r>
      <w:r>
        <w:rPr>
          <w:noProof/>
        </w:rPr>
        <w:pict>
          <v:shape id="_x0000_s2009" type="#_x0000_t32" style="position:absolute;left:0;text-align:left;margin-left:157.4pt;margin-top:8.65pt;width:84.2pt;height:0;z-index:252355072" o:connectortype="straight" strokecolor="black [3213]">
            <v:stroke endarrow="block"/>
          </v:shape>
        </w:pict>
      </w:r>
      <w:r>
        <w:rPr>
          <w:noProof/>
        </w:rPr>
        <w:pict>
          <v:shape id="_x0000_s2008" style="position:absolute;left:0;text-align:left;margin-left:51.4pt;margin-top:8.55pt;width:16.3pt;height:7.55pt;z-index:252354048" coordsize="326,151" path="m,137c54,68,109,,163,2v54,2,136,126,163,149e" filled="f" strokecolor="black [3213]">
            <v:stroke endarrow="block"/>
            <v:path arrowok="t"/>
          </v:shape>
        </w:pict>
      </w:r>
      <w:r>
        <w:rPr>
          <w:noProof/>
        </w:rPr>
        <w:pict>
          <v:shape id="_x0000_s2007" type="#_x0000_t32" style="position:absolute;left:0;text-align:left;margin-left:23.55pt;margin-top:8.65pt;width:78.15pt;height:0;z-index:252353024" o:connectortype="straight" strokecolor="black [3213]">
            <v:stroke endarrow="block"/>
          </v:shape>
        </w:pict>
      </w:r>
      <w:r w:rsidR="005912A2" w:rsidRPr="00C86B64">
        <w:rPr>
          <w:lang w:val="en-US"/>
        </w:rPr>
        <w:t>AMP</w:t>
      </w:r>
      <w:r w:rsidR="005912A2" w:rsidRPr="00C86B64">
        <w:rPr>
          <w:lang w:val="en-US"/>
        </w:rPr>
        <w:tab/>
      </w:r>
      <w:r w:rsidR="005912A2" w:rsidRPr="00C86B64">
        <w:rPr>
          <w:lang w:val="en-US"/>
        </w:rPr>
        <w:tab/>
      </w:r>
      <w:r w:rsidR="005912A2" w:rsidRPr="00C86B64">
        <w:rPr>
          <w:lang w:val="en-US"/>
        </w:rPr>
        <w:tab/>
        <w:t>Adénosine</w:t>
      </w:r>
      <w:r w:rsidR="005912A2" w:rsidRPr="00C86B64">
        <w:rPr>
          <w:lang w:val="en-US"/>
        </w:rPr>
        <w:tab/>
      </w:r>
      <w:r w:rsidR="005912A2" w:rsidRPr="00C86B64">
        <w:rPr>
          <w:lang w:val="en-US"/>
        </w:rPr>
        <w:tab/>
      </w:r>
      <w:r w:rsidR="005912A2" w:rsidRPr="00C86B64">
        <w:rPr>
          <w:lang w:val="en-US"/>
        </w:rPr>
        <w:tab/>
        <w:t>Inosine</w:t>
      </w:r>
      <w:r w:rsidR="005912A2" w:rsidRPr="00C86B64">
        <w:rPr>
          <w:lang w:val="en-US"/>
        </w:rPr>
        <w:tab/>
      </w:r>
      <w:r w:rsidR="005912A2" w:rsidRPr="00C86B64">
        <w:rPr>
          <w:lang w:val="en-US"/>
        </w:rPr>
        <w:tab/>
      </w:r>
      <w:r w:rsidR="005912A2" w:rsidRPr="00C86B64">
        <w:rPr>
          <w:lang w:val="en-US"/>
        </w:rPr>
        <w:tab/>
      </w:r>
      <w:r w:rsidR="005912A2" w:rsidRPr="00C86B64">
        <w:rPr>
          <w:lang w:val="en-US"/>
        </w:rPr>
        <w:tab/>
        <w:t>Hypoxanthine</w:t>
      </w:r>
    </w:p>
    <w:p w:rsidR="005912A2" w:rsidRPr="00C86B64" w:rsidRDefault="00FE041F" w:rsidP="005D6CDD">
      <w:pPr>
        <w:pStyle w:val="NoSpacing"/>
        <w:tabs>
          <w:tab w:val="left" w:pos="709"/>
          <w:tab w:val="left" w:pos="1418"/>
          <w:tab w:val="left" w:pos="3261"/>
          <w:tab w:val="left" w:pos="4395"/>
          <w:tab w:val="right" w:pos="9072"/>
        </w:tabs>
        <w:ind w:firstLine="709"/>
        <w:rPr>
          <w:lang w:val="en-US"/>
        </w:rPr>
      </w:pPr>
      <w:r>
        <w:rPr>
          <w:noProof/>
        </w:rPr>
        <w:pict>
          <v:shape id="_x0000_s2014" style="position:absolute;left:0;text-align:left;margin-left:404.65pt;margin-top:6.5pt;width:21.75pt;height:24.75pt;z-index:252360192" coordsize="435,495" path="m165,c82,86,,173,45,255v45,82,217,161,390,240e" filled="f" strokecolor="black [3213]">
            <v:stroke endarrow="block"/>
            <v:path arrowok="t"/>
          </v:shape>
        </w:pict>
      </w:r>
      <w:r>
        <w:rPr>
          <w:noProof/>
        </w:rPr>
        <w:pict>
          <v:shape id="_x0000_s2013" type="#_x0000_t32" style="position:absolute;left:0;text-align:left;margin-left:406.9pt;margin-top:6.5pt;width:0;height:31.5pt;z-index:252359168" o:connectortype="straight" strokecolor="black [3213]">
            <v:stroke endarrow="block"/>
          </v:shape>
        </w:pict>
      </w:r>
      <w:r w:rsidR="005912A2" w:rsidRPr="00C86B64">
        <w:rPr>
          <w:lang w:val="en-US"/>
        </w:rPr>
        <w:t>H</w:t>
      </w:r>
      <w:r w:rsidR="005912A2" w:rsidRPr="00C86B64">
        <w:rPr>
          <w:vertAlign w:val="subscript"/>
          <w:lang w:val="en-US"/>
        </w:rPr>
        <w:t>2</w:t>
      </w:r>
      <w:r w:rsidR="005912A2" w:rsidRPr="00C86B64">
        <w:rPr>
          <w:lang w:val="en-US"/>
        </w:rPr>
        <w:t>O</w:t>
      </w:r>
      <w:r w:rsidR="005D6CDD" w:rsidRPr="00C86B64">
        <w:rPr>
          <w:lang w:val="en-US"/>
        </w:rPr>
        <w:tab/>
      </w:r>
      <w:r w:rsidR="005912A2" w:rsidRPr="00C86B64">
        <w:rPr>
          <w:lang w:val="en-US"/>
        </w:rPr>
        <w:t>Pi</w:t>
      </w:r>
      <w:r w:rsidR="005D6CDD" w:rsidRPr="00C86B64">
        <w:rPr>
          <w:lang w:val="en-US"/>
        </w:rPr>
        <w:tab/>
        <w:t>H</w:t>
      </w:r>
      <w:r w:rsidR="005D6CDD" w:rsidRPr="00C86B64">
        <w:rPr>
          <w:vertAlign w:val="subscript"/>
          <w:lang w:val="en-US"/>
        </w:rPr>
        <w:t>2</w:t>
      </w:r>
      <w:r w:rsidR="005D6CDD" w:rsidRPr="00C86B64">
        <w:rPr>
          <w:lang w:val="en-US"/>
        </w:rPr>
        <w:t>O</w:t>
      </w:r>
      <w:r w:rsidR="005D6CDD" w:rsidRPr="00C86B64">
        <w:rPr>
          <w:lang w:val="en-US"/>
        </w:rPr>
        <w:tab/>
        <w:t>NH</w:t>
      </w:r>
      <w:r w:rsidR="005D6CDD" w:rsidRPr="00C86B64">
        <w:rPr>
          <w:vertAlign w:val="subscript"/>
          <w:lang w:val="en-US"/>
        </w:rPr>
        <w:t>3</w:t>
      </w:r>
      <w:r w:rsidR="005D6CDD" w:rsidRPr="00C86B64">
        <w:rPr>
          <w:lang w:val="en-US"/>
        </w:rPr>
        <w:tab/>
        <w:t>O</w:t>
      </w:r>
      <w:r w:rsidR="005D6CDD" w:rsidRPr="00C86B64">
        <w:rPr>
          <w:vertAlign w:val="subscript"/>
          <w:lang w:val="en-US"/>
        </w:rPr>
        <w:t xml:space="preserve">2 </w:t>
      </w:r>
      <w:r w:rsidR="005D6CDD" w:rsidRPr="00C86B64">
        <w:rPr>
          <w:lang w:val="en-US"/>
        </w:rPr>
        <w:t>+ H</w:t>
      </w:r>
      <w:r w:rsidR="005D6CDD" w:rsidRPr="00C86B64">
        <w:rPr>
          <w:vertAlign w:val="subscript"/>
          <w:lang w:val="en-US"/>
        </w:rPr>
        <w:t>2</w:t>
      </w:r>
      <w:r w:rsidR="005D6CDD" w:rsidRPr="00C86B64">
        <w:rPr>
          <w:lang w:val="en-US"/>
        </w:rPr>
        <w:t>O</w:t>
      </w:r>
    </w:p>
    <w:p w:rsidR="005912A2" w:rsidRPr="00C86B64" w:rsidRDefault="005D6CDD" w:rsidP="005912A2">
      <w:pPr>
        <w:pStyle w:val="NoSpacing"/>
        <w:rPr>
          <w:color w:val="1F497D" w:themeColor="text2"/>
          <w:lang w:val="en-US"/>
        </w:rPr>
      </w:pPr>
      <w:r w:rsidRPr="00C86B64">
        <w:rPr>
          <w:lang w:val="en-US"/>
        </w:rPr>
        <w:tab/>
      </w:r>
      <w:r w:rsidRPr="00C86B64">
        <w:rPr>
          <w:lang w:val="en-US"/>
        </w:rPr>
        <w:tab/>
      </w:r>
      <w:r w:rsidRPr="00C86B64">
        <w:rPr>
          <w:lang w:val="en-US"/>
        </w:rPr>
        <w:tab/>
      </w:r>
      <w:r w:rsidRPr="00C86B64">
        <w:rPr>
          <w:lang w:val="en-US"/>
        </w:rPr>
        <w:tab/>
      </w:r>
      <w:r w:rsidRPr="00C86B64">
        <w:rPr>
          <w:lang w:val="en-US"/>
        </w:rPr>
        <w:tab/>
      </w:r>
      <w:r w:rsidRPr="00C86B64">
        <w:rPr>
          <w:lang w:val="en-US"/>
        </w:rPr>
        <w:tab/>
      </w:r>
      <w:r w:rsidRPr="00C86B64">
        <w:rPr>
          <w:lang w:val="en-US"/>
        </w:rPr>
        <w:tab/>
      </w:r>
      <w:r w:rsidRPr="00C86B64">
        <w:rPr>
          <w:lang w:val="en-US"/>
        </w:rPr>
        <w:tab/>
      </w:r>
      <w:r w:rsidRPr="00C86B64">
        <w:rPr>
          <w:lang w:val="en-US"/>
        </w:rPr>
        <w:tab/>
      </w:r>
      <w:r w:rsidRPr="00C86B64">
        <w:rPr>
          <w:color w:val="1F497D" w:themeColor="text2"/>
          <w:lang w:val="en-US"/>
        </w:rPr>
        <w:t>Xanthine oxydase</w:t>
      </w:r>
    </w:p>
    <w:p w:rsidR="005912A2" w:rsidRPr="00C86B64" w:rsidRDefault="005D6CDD" w:rsidP="005D6CDD">
      <w:pPr>
        <w:pStyle w:val="NoSpacing"/>
        <w:tabs>
          <w:tab w:val="left" w:pos="6096"/>
          <w:tab w:val="left" w:pos="7088"/>
          <w:tab w:val="right" w:pos="9072"/>
        </w:tabs>
        <w:rPr>
          <w:lang w:val="en-US"/>
        </w:rPr>
      </w:pPr>
      <w:r w:rsidRPr="00C86B64">
        <w:rPr>
          <w:lang w:val="en-US"/>
        </w:rPr>
        <w:tab/>
        <w:t>H</w:t>
      </w:r>
      <w:r w:rsidRPr="00C86B64">
        <w:rPr>
          <w:vertAlign w:val="subscript"/>
          <w:lang w:val="en-US"/>
        </w:rPr>
        <w:t>2</w:t>
      </w:r>
      <w:r w:rsidRPr="00C86B64">
        <w:rPr>
          <w:lang w:val="en-US"/>
        </w:rPr>
        <w:t>O</w:t>
      </w:r>
      <w:r w:rsidRPr="00C86B64">
        <w:rPr>
          <w:vertAlign w:val="subscript"/>
          <w:lang w:val="en-US"/>
        </w:rPr>
        <w:t>2</w:t>
      </w:r>
      <w:r w:rsidRPr="00C86B64">
        <w:rPr>
          <w:lang w:val="en-US"/>
        </w:rPr>
        <w:tab/>
        <w:t>O</w:t>
      </w:r>
      <w:r w:rsidRPr="00C86B64">
        <w:rPr>
          <w:vertAlign w:val="subscript"/>
          <w:lang w:val="en-US"/>
        </w:rPr>
        <w:t>2</w:t>
      </w:r>
      <w:r w:rsidRPr="00C86B64">
        <w:rPr>
          <w:lang w:val="en-US"/>
        </w:rPr>
        <w:t xml:space="preserve"> + H</w:t>
      </w:r>
      <w:r w:rsidRPr="00C86B64">
        <w:rPr>
          <w:vertAlign w:val="subscript"/>
          <w:lang w:val="en-US"/>
        </w:rPr>
        <w:t>2</w:t>
      </w:r>
      <w:r w:rsidRPr="00C86B64">
        <w:rPr>
          <w:lang w:val="en-US"/>
        </w:rPr>
        <w:t>O</w:t>
      </w:r>
      <w:r w:rsidRPr="00C86B64">
        <w:rPr>
          <w:lang w:val="en-US"/>
        </w:rPr>
        <w:tab/>
        <w:t>H</w:t>
      </w:r>
      <w:r w:rsidRPr="00C86B64">
        <w:rPr>
          <w:vertAlign w:val="subscript"/>
          <w:lang w:val="en-US"/>
        </w:rPr>
        <w:t>2</w:t>
      </w:r>
      <w:r w:rsidRPr="00C86B64">
        <w:rPr>
          <w:lang w:val="en-US"/>
        </w:rPr>
        <w:t>O</w:t>
      </w:r>
      <w:r w:rsidRPr="00C86B64">
        <w:rPr>
          <w:vertAlign w:val="subscript"/>
          <w:lang w:val="en-US"/>
        </w:rPr>
        <w:t>2</w:t>
      </w:r>
    </w:p>
    <w:p w:rsidR="005912A2" w:rsidRPr="00C86B64" w:rsidRDefault="00FE041F" w:rsidP="005912A2">
      <w:pPr>
        <w:pStyle w:val="NoSpacing"/>
        <w:rPr>
          <w:lang w:val="en-US"/>
        </w:rPr>
      </w:pPr>
      <w:r>
        <w:rPr>
          <w:noProof/>
        </w:rPr>
        <w:pict>
          <v:shape id="_x0000_s2016" style="position:absolute;left:0;text-align:left;margin-left:327.4pt;margin-top:2.25pt;width:42.75pt;height:4.6pt;z-index:252362240" coordsize="855,92" path="m855,c678,44,502,88,360,90,218,92,55,28,,15e" filled="f" strokecolor="black [3213]">
            <v:stroke endarrow="block"/>
            <v:path arrowok="t"/>
          </v:shape>
        </w:pict>
      </w:r>
      <w:r>
        <w:rPr>
          <w:noProof/>
        </w:rPr>
        <w:pict>
          <v:shape id="_x0000_s2015" type="#_x0000_t32" style="position:absolute;left:0;text-align:left;margin-left:310.9pt;margin-top:6.75pt;width:1in;height:0;flip:x;z-index:252361216" o:connectortype="straight" strokecolor="black [3213]">
            <v:stroke endarrow="block"/>
          </v:shape>
        </w:pict>
      </w:r>
      <w:r w:rsidR="005912A2" w:rsidRPr="00C86B64">
        <w:rPr>
          <w:lang w:val="en-US"/>
        </w:rPr>
        <w:tab/>
      </w:r>
      <w:r w:rsidR="005912A2" w:rsidRPr="00C86B64">
        <w:rPr>
          <w:lang w:val="en-US"/>
        </w:rPr>
        <w:tab/>
      </w:r>
      <w:r w:rsidR="005912A2" w:rsidRPr="00C86B64">
        <w:rPr>
          <w:lang w:val="en-US"/>
        </w:rPr>
        <w:tab/>
      </w:r>
      <w:r w:rsidR="005912A2" w:rsidRPr="00C86B64">
        <w:rPr>
          <w:lang w:val="en-US"/>
        </w:rPr>
        <w:tab/>
      </w:r>
      <w:r w:rsidR="005912A2" w:rsidRPr="00C86B64">
        <w:rPr>
          <w:lang w:val="en-US"/>
        </w:rPr>
        <w:tab/>
      </w:r>
      <w:r w:rsidR="005912A2" w:rsidRPr="00C86B64">
        <w:rPr>
          <w:lang w:val="en-US"/>
        </w:rPr>
        <w:tab/>
      </w:r>
      <w:r w:rsidR="005912A2" w:rsidRPr="00C86B64">
        <w:rPr>
          <w:lang w:val="en-US"/>
        </w:rPr>
        <w:tab/>
      </w:r>
      <w:r w:rsidR="005D6CDD" w:rsidRPr="00C86B64">
        <w:rPr>
          <w:lang w:val="en-US"/>
        </w:rPr>
        <w:t>Acide urique</w:t>
      </w:r>
      <w:r w:rsidR="005912A2" w:rsidRPr="00C86B64">
        <w:rPr>
          <w:lang w:val="en-US"/>
        </w:rPr>
        <w:tab/>
      </w:r>
      <w:r w:rsidR="005912A2" w:rsidRPr="00C86B64">
        <w:rPr>
          <w:lang w:val="en-US"/>
        </w:rPr>
        <w:tab/>
      </w:r>
      <w:r w:rsidR="005912A2" w:rsidRPr="00C86B64">
        <w:rPr>
          <w:lang w:val="en-US"/>
        </w:rPr>
        <w:tab/>
        <w:t>Xanthine</w:t>
      </w:r>
    </w:p>
    <w:p w:rsidR="005912A2" w:rsidRPr="00C86B64" w:rsidRDefault="00FE041F" w:rsidP="005912A2">
      <w:pPr>
        <w:pStyle w:val="NoSpacing"/>
        <w:rPr>
          <w:lang w:val="en-US"/>
        </w:rPr>
      </w:pPr>
      <w:r>
        <w:rPr>
          <w:noProof/>
        </w:rPr>
        <w:pict>
          <v:shape id="_x0000_s2020" style="position:absolute;left:0;text-align:left;margin-left:289.9pt;margin-top:5.3pt;width:117pt;height:28.6pt;z-index:252366336" coordsize="2445,572" path="m,572r2445,l2445,e" filled="f" strokecolor="black [3213]">
            <v:stroke endarrow="block"/>
            <v:path arrowok="t"/>
          </v:shape>
        </w:pict>
      </w:r>
    </w:p>
    <w:p w:rsidR="005D6CDD" w:rsidRPr="00C86B64" w:rsidRDefault="005D6CDD" w:rsidP="005912A2">
      <w:pPr>
        <w:pStyle w:val="NoSpacing"/>
        <w:rPr>
          <w:color w:val="1F497D" w:themeColor="text2"/>
          <w:lang w:val="en-US"/>
        </w:rPr>
      </w:pPr>
      <w:r w:rsidRPr="00C86B64">
        <w:rPr>
          <w:color w:val="1F497D" w:themeColor="text2"/>
          <w:lang w:val="en-US"/>
        </w:rPr>
        <w:tab/>
        <w:t>5’ nucléotidase</w:t>
      </w:r>
      <w:r w:rsidRPr="00C86B64">
        <w:rPr>
          <w:color w:val="1F497D" w:themeColor="text2"/>
          <w:lang w:val="en-US"/>
        </w:rPr>
        <w:tab/>
      </w:r>
      <w:r w:rsidRPr="00C86B64">
        <w:rPr>
          <w:color w:val="1F497D" w:themeColor="text2"/>
          <w:lang w:val="en-US"/>
        </w:rPr>
        <w:tab/>
        <w:t>Purine nucléoside phosphorylase</w:t>
      </w:r>
      <w:r w:rsidRPr="00C86B64">
        <w:rPr>
          <w:color w:val="1F497D" w:themeColor="text2"/>
          <w:lang w:val="en-US"/>
        </w:rPr>
        <w:tab/>
        <w:t>Guanine désaminase</w:t>
      </w:r>
    </w:p>
    <w:p w:rsidR="005D6CDD" w:rsidRPr="00C86B64" w:rsidRDefault="00FE041F" w:rsidP="005912A2">
      <w:pPr>
        <w:pStyle w:val="NoSpacing"/>
        <w:rPr>
          <w:lang w:val="en-US"/>
        </w:rPr>
      </w:pPr>
      <w:r>
        <w:rPr>
          <w:noProof/>
        </w:rPr>
        <w:pict>
          <v:shape id="_x0000_s2022" style="position:absolute;left:0;text-align:left;margin-left:335.65pt;margin-top:7.05pt;width:47.25pt;height:7.55pt;z-index:252368384" coordsize="945,151" path="m,151c153,75,307,,464,,621,,783,75,945,151e" filled="f" strokecolor="black [3213]">
            <v:stroke endarrow="block"/>
            <v:path arrowok="t"/>
          </v:shape>
        </w:pict>
      </w:r>
      <w:r>
        <w:rPr>
          <w:noProof/>
        </w:rPr>
        <w:pict>
          <v:shape id="_x0000_s2021" style="position:absolute;left:0;text-align:left;margin-left:172.9pt;margin-top:6.95pt;width:47.25pt;height:7.55pt;z-index:252367360" coordsize="945,151" path="m,151c153,75,307,,464,,621,,783,75,945,151e" filled="f" strokecolor="black [3213]">
            <v:stroke endarrow="block"/>
            <v:path arrowok="t"/>
          </v:shape>
        </w:pict>
      </w:r>
      <w:r w:rsidR="005D6CDD" w:rsidRPr="00C86B64">
        <w:rPr>
          <w:lang w:val="en-US"/>
        </w:rPr>
        <w:t>GMP</w:t>
      </w:r>
      <w:r w:rsidR="005D6CDD" w:rsidRPr="00C86B64">
        <w:rPr>
          <w:lang w:val="en-US"/>
        </w:rPr>
        <w:tab/>
      </w:r>
      <w:r w:rsidR="005D6CDD" w:rsidRPr="00C86B64">
        <w:rPr>
          <w:lang w:val="en-US"/>
        </w:rPr>
        <w:tab/>
      </w:r>
      <w:r w:rsidR="005D6CDD" w:rsidRPr="00C86B64">
        <w:rPr>
          <w:lang w:val="en-US"/>
        </w:rPr>
        <w:tab/>
        <w:t>Guanosine</w:t>
      </w:r>
      <w:r w:rsidR="005D6CDD" w:rsidRPr="00C86B64">
        <w:rPr>
          <w:lang w:val="en-US"/>
        </w:rPr>
        <w:tab/>
      </w:r>
      <w:r w:rsidR="005D6CDD" w:rsidRPr="00C86B64">
        <w:rPr>
          <w:lang w:val="en-US"/>
        </w:rPr>
        <w:tab/>
      </w:r>
      <w:r w:rsidR="005D6CDD" w:rsidRPr="00C86B64">
        <w:rPr>
          <w:lang w:val="en-US"/>
        </w:rPr>
        <w:tab/>
        <w:t>Guanine</w:t>
      </w:r>
    </w:p>
    <w:p w:rsidR="005912A2" w:rsidRPr="00C86B64" w:rsidRDefault="005D6CDD" w:rsidP="005D6CDD">
      <w:pPr>
        <w:pStyle w:val="NoSpacing"/>
        <w:tabs>
          <w:tab w:val="left" w:pos="993"/>
          <w:tab w:val="left" w:pos="1418"/>
          <w:tab w:val="left" w:pos="3261"/>
          <w:tab w:val="left" w:pos="4395"/>
        </w:tabs>
        <w:rPr>
          <w:lang w:val="en-US"/>
        </w:rPr>
      </w:pPr>
      <w:r w:rsidRPr="00C86B64">
        <w:rPr>
          <w:lang w:val="en-US"/>
        </w:rPr>
        <w:tab/>
        <w:t>H</w:t>
      </w:r>
      <w:r w:rsidRPr="00C86B64">
        <w:rPr>
          <w:vertAlign w:val="subscript"/>
          <w:lang w:val="en-US"/>
        </w:rPr>
        <w:t>2</w:t>
      </w:r>
      <w:r w:rsidRPr="00C86B64">
        <w:rPr>
          <w:lang w:val="en-US"/>
        </w:rPr>
        <w:t>O</w:t>
      </w:r>
      <w:r w:rsidRPr="00C86B64">
        <w:rPr>
          <w:lang w:val="en-US"/>
        </w:rPr>
        <w:tab/>
        <w:t>Pi</w:t>
      </w:r>
      <w:r w:rsidRPr="00C86B64">
        <w:rPr>
          <w:lang w:val="en-US"/>
        </w:rPr>
        <w:tab/>
        <w:t>Pi</w:t>
      </w:r>
      <w:r w:rsidRPr="00C86B64">
        <w:rPr>
          <w:lang w:val="en-US"/>
        </w:rPr>
        <w:tab/>
        <w:t>R</w:t>
      </w:r>
      <w:r w:rsidRPr="00C86B64">
        <w:rPr>
          <w:vertAlign w:val="subscript"/>
          <w:lang w:val="en-US"/>
        </w:rPr>
        <w:t>1</w:t>
      </w:r>
      <w:r w:rsidRPr="00C86B64">
        <w:rPr>
          <w:lang w:val="en-US"/>
        </w:rPr>
        <w:t>P</w:t>
      </w:r>
      <w:r w:rsidRPr="00C86B64">
        <w:rPr>
          <w:lang w:val="en-US"/>
        </w:rPr>
        <w:tab/>
      </w:r>
      <w:r w:rsidRPr="00C86B64">
        <w:rPr>
          <w:lang w:val="en-US"/>
        </w:rPr>
        <w:tab/>
      </w:r>
      <w:r w:rsidRPr="00C86B64">
        <w:rPr>
          <w:lang w:val="en-US"/>
        </w:rPr>
        <w:tab/>
        <w:t>H</w:t>
      </w:r>
      <w:r w:rsidRPr="00C86B64">
        <w:rPr>
          <w:vertAlign w:val="subscript"/>
          <w:lang w:val="en-US"/>
        </w:rPr>
        <w:t>2</w:t>
      </w:r>
      <w:r w:rsidRPr="00C86B64">
        <w:rPr>
          <w:lang w:val="en-US"/>
        </w:rPr>
        <w:t>O</w:t>
      </w:r>
      <w:r w:rsidRPr="00C86B64">
        <w:rPr>
          <w:lang w:val="en-US"/>
        </w:rPr>
        <w:tab/>
      </w:r>
      <w:r w:rsidRPr="00C86B64">
        <w:rPr>
          <w:lang w:val="en-US"/>
        </w:rPr>
        <w:tab/>
        <w:t>NH</w:t>
      </w:r>
      <w:r w:rsidRPr="00C86B64">
        <w:rPr>
          <w:vertAlign w:val="subscript"/>
          <w:lang w:val="en-US"/>
        </w:rPr>
        <w:t>3</w:t>
      </w:r>
    </w:p>
    <w:p w:rsidR="005D6CDD" w:rsidRDefault="0065600A" w:rsidP="0065600A">
      <w:pPr>
        <w:pStyle w:val="Heading4"/>
      </w:pPr>
      <w:r>
        <w:t>Pathologies liées à l’accumulation d’acide urique</w:t>
      </w:r>
    </w:p>
    <w:p w:rsidR="0065600A" w:rsidRPr="0065600A" w:rsidRDefault="0065600A" w:rsidP="0065600A">
      <w:pPr>
        <w:pStyle w:val="NoSpacing"/>
        <w:tabs>
          <w:tab w:val="center" w:pos="1134"/>
          <w:tab w:val="center" w:pos="3686"/>
        </w:tabs>
        <w:rPr>
          <w:color w:val="1F497D" w:themeColor="text2"/>
        </w:rPr>
      </w:pPr>
      <w:r w:rsidRPr="0065600A">
        <w:rPr>
          <w:color w:val="1F497D" w:themeColor="text2"/>
        </w:rPr>
        <w:tab/>
      </w:r>
      <w:r>
        <w:rPr>
          <w:color w:val="1F497D" w:themeColor="text2"/>
        </w:rPr>
        <w:t xml:space="preserve">1 : </w:t>
      </w:r>
      <w:r w:rsidRPr="0065600A">
        <w:rPr>
          <w:color w:val="1F497D" w:themeColor="text2"/>
        </w:rPr>
        <w:t>PRPP synthétase</w:t>
      </w:r>
      <w:r w:rsidRPr="0065600A">
        <w:rPr>
          <w:color w:val="1F497D" w:themeColor="text2"/>
        </w:rPr>
        <w:tab/>
      </w:r>
      <w:r>
        <w:rPr>
          <w:color w:val="1F497D" w:themeColor="text2"/>
        </w:rPr>
        <w:t xml:space="preserve">2 : </w:t>
      </w:r>
      <w:r w:rsidRPr="0065600A">
        <w:rPr>
          <w:color w:val="1F497D" w:themeColor="text2"/>
        </w:rPr>
        <w:t>PRPP amido transférase</w:t>
      </w:r>
    </w:p>
    <w:p w:rsidR="0065600A" w:rsidRDefault="00FE041F" w:rsidP="0065600A">
      <w:pPr>
        <w:pStyle w:val="NoSpacing"/>
      </w:pPr>
      <w:r>
        <w:rPr>
          <w:noProof/>
        </w:rPr>
        <w:pict>
          <v:shape id="_x0000_s2024" type="#_x0000_t32" style="position:absolute;left:0;text-align:left;margin-left:137pt;margin-top:7.85pt;width:104.6pt;height:0;z-index:252370432" o:connectortype="straight" strokecolor="black [3213]">
            <v:stroke endarrow="block"/>
          </v:shape>
        </w:pict>
      </w:r>
      <w:r>
        <w:rPr>
          <w:noProof/>
        </w:rPr>
        <w:pict>
          <v:shape id="_x0000_s2023" type="#_x0000_t32" style="position:absolute;left:0;text-align:left;margin-left:18.4pt;margin-top:7.85pt;width:83.3pt;height:0;z-index:252369408" o:connectortype="straight" strokecolor="black [3213]">
            <v:stroke endarrow="block"/>
          </v:shape>
        </w:pict>
      </w:r>
      <w:r w:rsidR="0065600A">
        <w:t>RSP</w:t>
      </w:r>
      <w:r w:rsidR="0065600A">
        <w:tab/>
      </w:r>
      <w:r w:rsidR="0065600A">
        <w:tab/>
      </w:r>
      <w:r w:rsidR="0065600A">
        <w:tab/>
        <w:t>PRPP</w:t>
      </w:r>
      <w:r w:rsidR="0065600A">
        <w:tab/>
      </w:r>
      <w:r w:rsidR="0065600A">
        <w:tab/>
      </w:r>
      <w:r w:rsidR="0065600A">
        <w:tab/>
      </w:r>
      <w:r w:rsidR="0065600A">
        <w:tab/>
        <w:t>phosphoribosylamine</w:t>
      </w:r>
    </w:p>
    <w:p w:rsidR="0065600A" w:rsidRDefault="00FE041F" w:rsidP="0065600A">
      <w:pPr>
        <w:pStyle w:val="NoSpacing"/>
      </w:pPr>
      <w:r>
        <w:rPr>
          <w:noProof/>
        </w:rPr>
        <w:pict>
          <v:shape id="_x0000_s2025" type="#_x0000_t32" style="position:absolute;left:0;text-align:left;margin-left:253.15pt;margin-top:5.65pt;width:0;height:33pt;z-index:252371456" o:connectortype="straight" strokecolor="black [3213]">
            <v:stroke endarrow="block"/>
          </v:shape>
        </w:pict>
      </w:r>
    </w:p>
    <w:p w:rsidR="0065600A" w:rsidRDefault="0065600A" w:rsidP="0065600A">
      <w:pPr>
        <w:pStyle w:val="NoSpacing"/>
      </w:pPr>
    </w:p>
    <w:p w:rsidR="0065600A" w:rsidRDefault="0065600A" w:rsidP="0065600A">
      <w:pPr>
        <w:pStyle w:val="NoSpacing"/>
      </w:pPr>
    </w:p>
    <w:p w:rsidR="0065600A" w:rsidRDefault="00FE041F" w:rsidP="0065600A">
      <w:pPr>
        <w:pStyle w:val="NoSpacing"/>
      </w:pPr>
      <w:r>
        <w:rPr>
          <w:noProof/>
        </w:rPr>
        <w:pict>
          <v:shape id="_x0000_s2027" type="#_x0000_t32" style="position:absolute;left:0;text-align:left;margin-left:133.15pt;margin-top:6.65pt;width:108.45pt;height:0;flip:x;z-index:252373504" o:connectortype="straight" strokecolor="black [3213]">
            <v:stroke endarrow="block"/>
          </v:shape>
        </w:pict>
      </w:r>
      <w:r>
        <w:rPr>
          <w:noProof/>
        </w:rPr>
        <w:pict>
          <v:shape id="_x0000_s2026" type="#_x0000_t32" style="position:absolute;left:0;text-align:left;margin-left:270.4pt;margin-top:6.65pt;width:112.5pt;height:0;z-index:252372480" o:connectortype="straight" strokecolor="black [3213]">
            <v:stroke endarrow="block"/>
          </v:shape>
        </w:pict>
      </w:r>
      <w:r w:rsidR="0065600A">
        <w:tab/>
      </w:r>
      <w:r w:rsidR="0065600A">
        <w:tab/>
      </w:r>
      <w:r w:rsidR="0065600A">
        <w:tab/>
        <w:t>AMP</w:t>
      </w:r>
      <w:r w:rsidR="0065600A">
        <w:tab/>
      </w:r>
      <w:r w:rsidR="0065600A">
        <w:tab/>
      </w:r>
      <w:r w:rsidR="0065600A">
        <w:tab/>
      </w:r>
      <w:r w:rsidR="0065600A">
        <w:tab/>
        <w:t>IMP</w:t>
      </w:r>
      <w:r w:rsidR="0065600A">
        <w:tab/>
      </w:r>
      <w:r w:rsidR="0065600A">
        <w:tab/>
      </w:r>
      <w:r w:rsidR="0065600A">
        <w:tab/>
      </w:r>
      <w:r w:rsidR="0065600A">
        <w:tab/>
        <w:t>GMP</w:t>
      </w:r>
    </w:p>
    <w:p w:rsidR="0065600A" w:rsidRPr="0065600A" w:rsidRDefault="00FE041F" w:rsidP="0065600A">
      <w:pPr>
        <w:pStyle w:val="NoSpacing"/>
        <w:tabs>
          <w:tab w:val="left" w:pos="3119"/>
          <w:tab w:val="right" w:pos="7371"/>
        </w:tabs>
        <w:rPr>
          <w:color w:val="1F497D" w:themeColor="text2"/>
        </w:rPr>
      </w:pPr>
      <w:r>
        <w:rPr>
          <w:noProof/>
          <w:color w:val="1F497D" w:themeColor="text2"/>
        </w:rPr>
        <w:pict>
          <v:shape id="_x0000_s2033" type="#_x0000_t32" style="position:absolute;left:0;text-align:left;margin-left:362.65pt;margin-top:.7pt;width:25.5pt;height:17.25pt;flip:y;z-index:252379648" o:connectortype="straight" strokecolor="black [3213]">
            <v:stroke endarrow="block"/>
          </v:shape>
        </w:pict>
      </w:r>
      <w:r>
        <w:rPr>
          <w:noProof/>
          <w:color w:val="1F497D" w:themeColor="text2"/>
        </w:rPr>
        <w:pict>
          <v:shape id="_x0000_s2031" type="#_x0000_t32" style="position:absolute;left:0;text-align:left;margin-left:125.65pt;margin-top:.7pt;width:47.25pt;height:17.25pt;flip:x y;z-index:252377600" o:connectortype="straight" strokecolor="black [3213]">
            <v:stroke endarrow="block"/>
          </v:shape>
        </w:pict>
      </w:r>
      <w:r>
        <w:rPr>
          <w:noProof/>
          <w:color w:val="1F497D" w:themeColor="text2"/>
        </w:rPr>
        <w:pict>
          <v:shape id="_x0000_s2029" type="#_x0000_t32" style="position:absolute;left:0;text-align:left;margin-left:400.9pt;margin-top:.7pt;width:0;height:37.5pt;z-index:252375552" o:connectortype="straight" strokecolor="black [3213]">
            <v:stroke endarrow="block"/>
          </v:shape>
        </w:pict>
      </w:r>
      <w:r>
        <w:rPr>
          <w:noProof/>
          <w:color w:val="1F497D" w:themeColor="text2"/>
        </w:rPr>
        <w:pict>
          <v:shape id="_x0000_s2028" type="#_x0000_t32" style="position:absolute;left:0;text-align:left;margin-left:115.9pt;margin-top:.7pt;width:0;height:37.5pt;z-index:252374528" o:connectortype="straight" strokecolor="black [3213]">
            <v:stroke endarrow="block"/>
          </v:shape>
        </w:pict>
      </w:r>
      <w:r w:rsidR="0065600A" w:rsidRPr="0065600A">
        <w:rPr>
          <w:color w:val="1F497D" w:themeColor="text2"/>
        </w:rPr>
        <w:tab/>
        <w:t>APRT</w:t>
      </w:r>
      <w:r w:rsidR="0065600A" w:rsidRPr="0065600A">
        <w:rPr>
          <w:color w:val="1F497D" w:themeColor="text2"/>
        </w:rPr>
        <w:tab/>
      </w:r>
      <w:r w:rsidR="0065600A">
        <w:rPr>
          <w:color w:val="1F497D" w:themeColor="text2"/>
        </w:rPr>
        <w:t xml:space="preserve">3 : </w:t>
      </w:r>
      <w:r w:rsidR="0065600A" w:rsidRPr="0065600A">
        <w:rPr>
          <w:color w:val="1F497D" w:themeColor="text2"/>
        </w:rPr>
        <w:t>HGPRT</w:t>
      </w:r>
    </w:p>
    <w:p w:rsidR="0065600A" w:rsidRDefault="0065600A" w:rsidP="0065600A">
      <w:pPr>
        <w:pStyle w:val="NoSpacing"/>
      </w:pPr>
      <w:r>
        <w:tab/>
      </w:r>
      <w:r>
        <w:tab/>
      </w:r>
      <w:r>
        <w:tab/>
      </w:r>
      <w:r>
        <w:tab/>
      </w:r>
      <w:r>
        <w:tab/>
        <w:t>Adénine</w:t>
      </w:r>
      <w:r>
        <w:tab/>
      </w:r>
      <w:r>
        <w:tab/>
      </w:r>
      <w:r>
        <w:tab/>
        <w:t>Guanine</w:t>
      </w:r>
    </w:p>
    <w:p w:rsidR="0065600A" w:rsidRDefault="00FE041F" w:rsidP="0065600A">
      <w:pPr>
        <w:pStyle w:val="NoSpacing"/>
      </w:pPr>
      <w:r>
        <w:rPr>
          <w:noProof/>
        </w:rPr>
        <w:pict>
          <v:shape id="_x0000_s2032" type="#_x0000_t32" style="position:absolute;left:0;text-align:left;margin-left:362.65pt;margin-top:6.1pt;width:20.25pt;height:15pt;flip:x y;z-index:252378624" o:connectortype="straight" strokecolor="black [3213]">
            <v:stroke endarrow="block"/>
          </v:shape>
        </w:pict>
      </w:r>
      <w:r>
        <w:rPr>
          <w:noProof/>
        </w:rPr>
        <w:pict>
          <v:shape id="_x0000_s2030" type="#_x0000_t32" style="position:absolute;left:0;text-align:left;margin-left:172.9pt;margin-top:6.1pt;width:17.95pt;height:15pt;flip:y;z-index:252376576" o:connectortype="straight" strokecolor="black [3213]">
            <v:stroke endarrow="block"/>
          </v:shape>
        </w:pict>
      </w:r>
    </w:p>
    <w:p w:rsidR="0065600A" w:rsidRDefault="0065600A" w:rsidP="0065600A">
      <w:pPr>
        <w:pStyle w:val="NoSpacing"/>
      </w:pPr>
      <w:r>
        <w:tab/>
      </w:r>
      <w:r>
        <w:tab/>
      </w:r>
      <w:r>
        <w:tab/>
        <w:t>Acide urique</w:t>
      </w:r>
      <w:r>
        <w:tab/>
      </w:r>
      <w:r>
        <w:tab/>
      </w:r>
      <w:r>
        <w:tab/>
      </w:r>
      <w:r>
        <w:tab/>
      </w:r>
      <w:r>
        <w:tab/>
      </w:r>
      <w:r>
        <w:tab/>
      </w:r>
      <w:r>
        <w:tab/>
        <w:t>Acide urique</w:t>
      </w:r>
    </w:p>
    <w:p w:rsidR="0065600A" w:rsidRDefault="0065600A" w:rsidP="0065600A">
      <w:pPr>
        <w:pStyle w:val="NoSpacing"/>
      </w:pPr>
    </w:p>
    <w:p w:rsidR="0065600A" w:rsidRDefault="0065600A" w:rsidP="0065600A">
      <w:pPr>
        <w:pStyle w:val="NoSpacing"/>
      </w:pPr>
      <w:r>
        <w:t>1 : Taux élevé de PRPP synthétase</w:t>
      </w:r>
    </w:p>
    <w:p w:rsidR="0065600A" w:rsidRDefault="0065600A" w:rsidP="0065600A">
      <w:pPr>
        <w:pStyle w:val="NoSpacing"/>
      </w:pPr>
      <w:r>
        <w:t>2 : Modification de la structure de la PRPP aminotransférase</w:t>
      </w:r>
    </w:p>
    <w:p w:rsidR="002E7BB8" w:rsidRDefault="0065600A" w:rsidP="002E7BB8">
      <w:r>
        <w:t>3 : Déficience en HGPRT</w:t>
      </w:r>
    </w:p>
    <w:p w:rsidR="00590949" w:rsidRDefault="00590949" w:rsidP="00590949">
      <w:pPr>
        <w:pStyle w:val="Heading3"/>
      </w:pPr>
      <w:bookmarkStart w:id="51" w:name="_Toc187140221"/>
      <w:r>
        <w:t>Régulation de la synthèse des désoxyribonucléotides</w:t>
      </w:r>
      <w:bookmarkEnd w:id="51"/>
    </w:p>
    <w:p w:rsidR="002E7BB8" w:rsidRDefault="002E7BB8" w:rsidP="002E7BB8">
      <w:pPr>
        <w:pStyle w:val="Subtitle"/>
      </w:pPr>
      <w:r>
        <w:t>Mécanisme de fonctionnement et</w:t>
      </w:r>
      <w:r w:rsidR="000B3CE6">
        <w:t xml:space="preserve"> de régulation de la nucléotide-</w:t>
      </w:r>
      <w:r>
        <w:t>réductase (déficience immunitaire grave)</w:t>
      </w:r>
    </w:p>
    <w:p w:rsidR="002E7BB8" w:rsidRDefault="00FE041F" w:rsidP="000B3CE6">
      <w:r>
        <w:rPr>
          <w:noProof/>
        </w:rPr>
        <w:pict>
          <v:shape id="_x0000_s3087" type="#_x0000_t202" style="position:absolute;left:0;text-align:left;margin-left:111.95pt;margin-top:58.3pt;width:111.5pt;height:25.65pt;z-index:252384768" filled="f" fillcolor="white [3212]" stroked="f" strokecolor="black [3213]">
            <v:textbox>
              <w:txbxContent>
                <w:p w:rsidR="000B3CE6" w:rsidRPr="000B3CE6" w:rsidRDefault="000B3CE6" w:rsidP="000B3CE6">
                  <w:pPr>
                    <w:rPr>
                      <w:color w:val="1F497D" w:themeColor="text2"/>
                    </w:rPr>
                  </w:pPr>
                  <w:r w:rsidRPr="000B3CE6">
                    <w:rPr>
                      <w:color w:val="1F497D" w:themeColor="text2"/>
                    </w:rPr>
                    <w:t>Nucléotide réductase</w:t>
                  </w:r>
                </w:p>
              </w:txbxContent>
            </v:textbox>
          </v:shape>
        </w:pict>
      </w:r>
      <w:r>
        <w:rPr>
          <w:noProof/>
        </w:rPr>
        <w:pict>
          <v:shape id="_x0000_s3086" type="#_x0000_t202" style="position:absolute;left:0;text-align:left;margin-left:143.65pt;margin-top:4.7pt;width:75pt;height:25.65pt;z-index:252383744" filled="f" fillcolor="white [3212]" stroked="f" strokecolor="black [3213]">
            <v:textbox>
              <w:txbxContent>
                <w:p w:rsidR="000B3CE6" w:rsidRPr="00200D74" w:rsidRDefault="000B3CE6" w:rsidP="000B3CE6">
                  <w:r>
                    <w:t>Réduction</w:t>
                  </w:r>
                </w:p>
              </w:txbxContent>
            </v:textbox>
          </v:shape>
        </w:pict>
      </w:r>
      <w:r>
        <w:rPr>
          <w:noProof/>
        </w:rPr>
        <w:pict>
          <v:shape id="_x0000_s3085" type="#_x0000_t32" style="position:absolute;left:0;text-align:left;margin-left:143.65pt;margin-top:45.15pt;width:56.5pt;height:0;z-index:252382720" o:connectortype="straight" strokecolor="black [3213]">
            <v:stroke endarrow="block"/>
          </v:shape>
        </w:pict>
      </w:r>
      <w:r>
        <w:pict>
          <v:group id="_x0000_s2037" editas="canvas" style="width:128.65pt;height:87.5pt;mso-position-horizontal-relative:char;mso-position-vertical-relative:line" coordorigin="2362,1905" coordsize="2042,1389">
            <o:lock v:ext="edit" aspectratio="t"/>
            <v:shape id="_x0000_s2038" type="#_x0000_t75" style="position:absolute;left:2362;top:1905;width:2042;height:1389" o:preferrelative="f">
              <v:fill o:detectmouseclick="t"/>
              <v:path o:extrusionok="t" o:connecttype="none"/>
              <o:lock v:ext="edit" text="t"/>
            </v:shape>
            <v:shape id="_x0000_s2039" style="position:absolute;left:2757;top:2303;width:1036;height:60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305,766" path="m645,l,372,227,766r883,l1305,391,645,xe" filled="f" strokecolor="black [3213]">
              <v:path arrowok="t"/>
            </v:shape>
            <v:oval id="_x0000_s2040" style="position:absolute;left:3210;top:2232;width:113;height:155" fillcolor="white [3212]" strokecolor="black [3213]">
              <v:textbox>
                <w:txbxContent>
                  <w:p w:rsidR="000B3CE6" w:rsidRDefault="000B3CE6" w:rsidP="000B3CE6"/>
                </w:txbxContent>
              </v:textbox>
            </v:oval>
            <v:shape id="_x0000_s2041" type="#_x0000_t202" style="position:absolute;left:2362;top:2161;width:782;height:321" filled="f" fillcolor="white [3212]" stroked="f" strokecolor="black [3213]">
              <v:textbox>
                <w:txbxContent>
                  <w:p w:rsidR="000B3CE6" w:rsidRPr="00200D74" w:rsidRDefault="000B3CE6" w:rsidP="000B3CE6">
                    <w:r>
                      <w:t>POCH</w:t>
                    </w:r>
                    <w:r>
                      <w:rPr>
                        <w:vertAlign w:val="subscript"/>
                      </w:rPr>
                      <w:t>2</w:t>
                    </w:r>
                  </w:p>
                </w:txbxContent>
              </v:textbox>
            </v:shape>
            <v:line id="_x0000_s2042" style="position:absolute;flip:y" from="2757,2387" to="2758,2596" strokecolor="black [3213]"/>
            <v:shape id="_x0000_s2043" type="#_x0000_t202" style="position:absolute;left:2757;top:2973;width:507;height:321" filled="f" fillcolor="white [3212]" stroked="f" strokecolor="black [3213]">
              <v:textbox>
                <w:txbxContent>
                  <w:p w:rsidR="000B3CE6" w:rsidRPr="00200D74" w:rsidRDefault="000B3CE6" w:rsidP="000B3CE6">
                    <w:r>
                      <w:t>OH</w:t>
                    </w:r>
                  </w:p>
                </w:txbxContent>
              </v:textbox>
            </v:shape>
            <v:shape id="_x0000_s2044" type="#_x0000_t202" style="position:absolute;left:3460;top:2973;width:508;height:321" filled="f" fillcolor="white [3212]" stroked="f" strokecolor="black [3213]">
              <v:textbox>
                <w:txbxContent>
                  <w:p w:rsidR="000B3CE6" w:rsidRPr="00200D74" w:rsidRDefault="000B3CE6" w:rsidP="000B3CE6">
                    <w:r>
                      <w:t>OH</w:t>
                    </w:r>
                  </w:p>
                </w:txbxContent>
              </v:textbox>
            </v:shape>
            <v:line id="_x0000_s2045" style="position:absolute" from="2933,2911" to="2937,3056" strokecolor="black [3213]"/>
            <v:line id="_x0000_s2046" style="position:absolute" from="3631,2911" to="3636,3056" strokecolor="black [3213]"/>
            <v:line id="_x0000_s2047" style="position:absolute;flip:y" from="3793,2269" to="3794,2622" strokecolor="black [3213]"/>
            <v:shape id="_x0000_s3072" type="#_x0000_t202" style="position:absolute;left:3631;top:1980;width:508;height:323" filled="f" fillcolor="white [3212]" stroked="f" strokecolor="black [3213]">
              <v:textbox>
                <w:txbxContent>
                  <w:p w:rsidR="000B3CE6" w:rsidRPr="00200D74" w:rsidRDefault="00EE602F" w:rsidP="000B3CE6">
                    <w:r>
                      <w:t>B</w:t>
                    </w:r>
                  </w:p>
                </w:txbxContent>
              </v:textbox>
            </v:shape>
            <w10:wrap type="none"/>
            <w10:anchorlock/>
          </v:group>
        </w:pict>
      </w:r>
      <w:r w:rsidR="000B3CE6">
        <w:tab/>
      </w:r>
      <w:r w:rsidR="000B3CE6">
        <w:tab/>
      </w:r>
      <w:r w:rsidR="000B3CE6">
        <w:tab/>
      </w:r>
      <w:r>
        <w:pict>
          <v:group id="_x0000_s3073" editas="canvas" style="width:128.65pt;height:87.5pt;mso-position-horizontal-relative:char;mso-position-vertical-relative:line" coordorigin="2362,1905" coordsize="2042,1389">
            <o:lock v:ext="edit" aspectratio="t"/>
            <v:shape id="_x0000_s3074" type="#_x0000_t75" style="position:absolute;left:2362;top:1905;width:2042;height:1389" o:preferrelative="f">
              <v:fill o:detectmouseclick="t"/>
              <v:path o:extrusionok="t" o:connecttype="none"/>
              <o:lock v:ext="edit" text="t"/>
            </v:shape>
            <v:shape id="_x0000_s3075" style="position:absolute;left:2757;top:2303;width:1036;height:60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305,766" path="m645,l,372,227,766r883,l1305,391,645,xe" filled="f" strokecolor="black [3213]">
              <v:path arrowok="t"/>
            </v:shape>
            <v:oval id="_x0000_s3076" style="position:absolute;left:3210;top:2232;width:113;height:155" fillcolor="white [3212]" strokecolor="black [3213]">
              <v:textbox>
                <w:txbxContent>
                  <w:p w:rsidR="000B3CE6" w:rsidRDefault="000B3CE6" w:rsidP="000B3CE6"/>
                </w:txbxContent>
              </v:textbox>
            </v:oval>
            <v:shape id="_x0000_s3077" type="#_x0000_t202" style="position:absolute;left:2362;top:2161;width:782;height:321" filled="f" fillcolor="white [3212]" stroked="f" strokecolor="black [3213]">
              <v:textbox>
                <w:txbxContent>
                  <w:p w:rsidR="000B3CE6" w:rsidRPr="00200D74" w:rsidRDefault="000B3CE6" w:rsidP="000B3CE6">
                    <w:r>
                      <w:t>POCH</w:t>
                    </w:r>
                    <w:r>
                      <w:rPr>
                        <w:vertAlign w:val="subscript"/>
                      </w:rPr>
                      <w:t>2</w:t>
                    </w:r>
                  </w:p>
                </w:txbxContent>
              </v:textbox>
            </v:shape>
            <v:line id="_x0000_s3078" style="position:absolute;flip:y" from="2757,2387" to="2758,2596" strokecolor="black [3213]"/>
            <v:shape id="_x0000_s3079" type="#_x0000_t202" style="position:absolute;left:2757;top:2973;width:507;height:321" filled="f" fillcolor="white [3212]" stroked="f" strokecolor="black [3213]">
              <v:textbox>
                <w:txbxContent>
                  <w:p w:rsidR="000B3CE6" w:rsidRPr="00200D74" w:rsidRDefault="000B3CE6" w:rsidP="000B3CE6">
                    <w:r>
                      <w:t>OH</w:t>
                    </w:r>
                  </w:p>
                </w:txbxContent>
              </v:textbox>
            </v:shape>
            <v:line id="_x0000_s3081" style="position:absolute" from="2933,2911" to="2937,3056" strokecolor="black [3213]"/>
            <v:line id="_x0000_s3083" style="position:absolute;flip:y" from="3793,2269" to="3794,2622" strokecolor="black [3213]"/>
            <v:shape id="_x0000_s3084" type="#_x0000_t202" style="position:absolute;left:3631;top:1980;width:508;height:323" filled="f" fillcolor="white [3212]" stroked="f" strokecolor="black [3213]">
              <v:textbox>
                <w:txbxContent>
                  <w:p w:rsidR="000B3CE6" w:rsidRPr="00200D74" w:rsidRDefault="00EE602F" w:rsidP="000B3CE6">
                    <w:r>
                      <w:t>B</w:t>
                    </w:r>
                  </w:p>
                </w:txbxContent>
              </v:textbox>
            </v:shape>
            <w10:wrap type="none"/>
            <w10:anchorlock/>
          </v:group>
        </w:pict>
      </w:r>
    </w:p>
    <w:p w:rsidR="000B3CE6" w:rsidRDefault="000B3CE6" w:rsidP="000B3CE6">
      <w:r>
        <w:t>Structure schématique de la réductase :</w:t>
      </w:r>
    </w:p>
    <w:p w:rsidR="000B3CE6" w:rsidRDefault="00FE041F" w:rsidP="000B3CE6">
      <w:r>
        <w:pict>
          <v:group id="_x0000_s3089" editas="canvas" style="width:491.1pt;height:196.05pt;mso-position-horizontal-relative:char;mso-position-vertical-relative:line" coordorigin="3119,3166" coordsize="7796,3112">
            <o:lock v:ext="edit" aspectratio="t"/>
            <v:shape id="_x0000_s3088" type="#_x0000_t75" style="position:absolute;left:3119;top:3166;width:7796;height:3112" o:preferrelative="f">
              <v:fill o:detectmouseclick="t"/>
              <v:path o:extrusionok="t" o:connecttype="none"/>
              <o:lock v:ext="edit" text="t"/>
            </v:shape>
            <v:shape id="_x0000_s3090" style="position:absolute;left:3686;top:3515;width:2729;height:2256" coordsize="3439,2843" path="m2282,44c2098,44,1553,,1300,77,1047,154,838,383,763,506r89,312l518,797c376,951,,1425,,1742v,317,162,813,518,957c874,2843,1802,2757,2138,2605v336,-152,194,-578,395,-820c2734,1543,3245,1350,3342,1151,3439,952,3200,646,3116,592l2837,829,2652,646,2934,463v,-73,-196,-245,-282,-257l2418,388,2214,281,2407,77v11,-39,59,-33,-125,-33xe" filled="f" strokecolor="black [3213]">
              <v:path arrowok="t"/>
            </v:shape>
            <v:shape id="_x0000_s3091" type="#_x0000_t202" style="position:absolute;left:3119;top:3721;width:978;height:350" filled="f" stroked="f" strokecolor="black [3213]">
              <v:textbox>
                <w:txbxContent>
                  <w:p w:rsidR="000B3CE6" w:rsidRDefault="000B3CE6">
                    <w:r>
                      <w:t>Site actif</w:t>
                    </w:r>
                  </w:p>
                </w:txbxContent>
              </v:textbox>
            </v:shape>
            <v:shape id="_x0000_s3092" type="#_x0000_t202" style="position:absolute;left:5696;top:3166;width:3225;height:349" filled="f" stroked="f" strokecolor="black [3213]">
              <v:textbox>
                <w:txbxContent>
                  <w:p w:rsidR="000B3CE6" w:rsidRDefault="000B3CE6">
                    <w:r>
                      <w:t>1</w:t>
                    </w:r>
                    <w:r w:rsidRPr="000B3CE6">
                      <w:rPr>
                        <w:vertAlign w:val="superscript"/>
                      </w:rPr>
                      <w:t>er</w:t>
                    </w:r>
                    <w:r>
                      <w:t xml:space="preserve"> site de régulation : activité globale</w:t>
                    </w:r>
                  </w:p>
                </w:txbxContent>
              </v:textbox>
            </v:shape>
            <v:shape id="_x0000_s3093" type="#_x0000_t202" style="position:absolute;left:6267;top:3721;width:3767;height:350" filled="f" stroked="f" strokecolor="black [3213]">
              <v:textbox>
                <w:txbxContent>
                  <w:p w:rsidR="000B3CE6" w:rsidRDefault="000B3CE6">
                    <w:r>
                      <w:t>2</w:t>
                    </w:r>
                    <w:r w:rsidRPr="000B3CE6">
                      <w:rPr>
                        <w:vertAlign w:val="superscript"/>
                      </w:rPr>
                      <w:t>ème</w:t>
                    </w:r>
                    <w:r>
                      <w:t xml:space="preserve"> site de régulation : spécificité du substrat</w:t>
                    </w:r>
                  </w:p>
                </w:txbxContent>
              </v:textbox>
            </v:shape>
            <v:shape id="_x0000_s3095" style="position:absolute;left:3686;top:5320;width:215;height:164" coordsize="271,206" path="m271,c271,,135,103,,206e" filled="f" strokecolor="black [3213]">
              <v:path arrowok="t"/>
            </v:shape>
            <v:shape id="_x0000_s3096" style="position:absolute;left:4016;top:5607;width:215;height:164;rotation:-2480692fd" coordsize="271,206" path="m271,c271,,135,103,,206e" filled="f" strokecolor="black [3213]">
              <v:path arrowok="t"/>
            </v:shape>
            <v:shape id="_x0000_s3097" type="#_x0000_t202" style="position:absolute;left:3334;top:5484;width:470;height:350" filled="f" stroked="f" strokecolor="black [3213]">
              <v:textbox>
                <w:txbxContent>
                  <w:p w:rsidR="000B3CE6" w:rsidRDefault="000B3CE6">
                    <w:r>
                      <w:t>HS</w:t>
                    </w:r>
                  </w:p>
                </w:txbxContent>
              </v:textbox>
            </v:shape>
            <v:shape id="_x0000_s3098" type="#_x0000_t202" style="position:absolute;left:3804;top:5834;width:470;height:350" filled="f" stroked="f" strokecolor="black [3213]">
              <v:textbox>
                <w:txbxContent>
                  <w:p w:rsidR="000B3CE6" w:rsidRDefault="000B3CE6">
                    <w:r>
                      <w:t>HS</w:t>
                    </w:r>
                  </w:p>
                </w:txbxContent>
              </v:textbox>
            </v:shape>
            <v:shape id="_x0000_s3099" type="#_x0000_t202" style="position:absolute;left:4459;top:4876;width:595;height:350" filled="f" stroked="f" strokecolor="black [3213]">
              <v:textbox>
                <w:txbxContent>
                  <w:p w:rsidR="000B3CE6" w:rsidRPr="000B3CE6" w:rsidRDefault="000B3CE6">
                    <w:pPr>
                      <w:rPr>
                        <w:vertAlign w:val="superscript"/>
                      </w:rPr>
                    </w:pPr>
                    <w:r>
                      <w:t>Fe</w:t>
                    </w:r>
                    <w:r>
                      <w:rPr>
                        <w:vertAlign w:val="superscript"/>
                      </w:rPr>
                      <w:t>2+</w:t>
                    </w:r>
                  </w:p>
                </w:txbxContent>
              </v:textbox>
            </v:shape>
            <v:shape id="_x0000_s3100" type="#_x0000_t202" style="position:absolute;left:5203;top:5287;width:595;height:350" fillcolor="white [3212]" stroked="f" strokecolor="black [3213]">
              <v:textbox>
                <w:txbxContent>
                  <w:p w:rsidR="000B3CE6" w:rsidRPr="000B3CE6" w:rsidRDefault="000B3CE6">
                    <w:r>
                      <w:t>CH</w:t>
                    </w:r>
                    <w:r>
                      <w:rPr>
                        <w:vertAlign w:val="subscript"/>
                      </w:rPr>
                      <w:t>2</w:t>
                    </w:r>
                  </w:p>
                </w:txbxContent>
              </v:textbox>
            </v:shape>
            <v:line id="_x0000_s3101" style="position:absolute" from="5638,5542" to="5763,5637" strokecolor="black [3213]"/>
            <v:shape id="_x0000_s3102" type="#_x0000_t9" style="position:absolute;left:5711;top:5580;width:384;height:331;rotation:2419756fd" fillcolor="white [3212]" strokecolor="black [3213]"/>
            <v:shape id="_x0000_s3103" style="position:absolute;left:6053;top:5862;width:126;height:106" coordsize="159,133" path="m,c,,79,66,159,133e" filled="f" strokecolor="black [3213]">
              <v:path arrowok="t"/>
            </v:shape>
            <v:shape id="_x0000_s3104" type="#_x0000_t202" style="position:absolute;left:6179;top:5928;width:594;height:350" filled="f" fillcolor="white [3212]" stroked="f" strokecolor="black [3213]">
              <v:textbox>
                <w:txbxContent>
                  <w:p w:rsidR="00EE602F" w:rsidRPr="000B3CE6" w:rsidRDefault="00EE602F">
                    <w:r>
                      <w:t>OH</w:t>
                    </w:r>
                  </w:p>
                </w:txbxContent>
              </v:textbox>
            </v:shape>
            <w10:wrap type="none"/>
            <w10:anchorlock/>
          </v:group>
        </w:pict>
      </w:r>
    </w:p>
    <w:p w:rsidR="000B3CE6" w:rsidRDefault="000B3CE6" w:rsidP="000B3CE6">
      <w:r>
        <w:t>La ribonucléotide-réductase prend en charge ADP, CDP, UDP ou GDP.</w:t>
      </w:r>
    </w:p>
    <w:p w:rsidR="000B3CE6" w:rsidRDefault="000B3CE6" w:rsidP="000B3CE6">
      <w:r>
        <w:t xml:space="preserve">dTDP </w:t>
      </w:r>
      <w:r>
        <w:sym w:font="Wingdings" w:char="F0DF"/>
      </w:r>
      <w:r>
        <w:t xml:space="preserve"> dTMP </w:t>
      </w:r>
      <w:r>
        <w:sym w:font="Wingdings" w:char="F0DF"/>
      </w:r>
      <w:r>
        <w:t xml:space="preserve"> dUMP</w:t>
      </w:r>
    </w:p>
    <w:p w:rsidR="000B3CE6" w:rsidRDefault="00FE041F" w:rsidP="000B3CE6">
      <w:r>
        <w:rPr>
          <w:noProof/>
        </w:rPr>
        <w:lastRenderedPageBreak/>
        <w:pict>
          <v:shape id="_x0000_s3121" type="#_x0000_t202" style="position:absolute;left:0;text-align:left;margin-left:292.55pt;margin-top:4.45pt;width:189.3pt;height:224.15pt;z-index:252403200" filled="f" stroked="f" strokecolor="black [3213]">
            <v:textbox>
              <w:txbxContent>
                <w:p w:rsidR="00903FD7" w:rsidRPr="00C86B64" w:rsidRDefault="00903FD7" w:rsidP="00903FD7">
                  <w:pPr>
                    <w:jc w:val="center"/>
                    <w:rPr>
                      <w:lang w:val="en-US"/>
                    </w:rPr>
                  </w:pPr>
                  <w:r w:rsidRPr="00C86B64">
                    <w:rPr>
                      <w:lang w:val="en-US"/>
                    </w:rPr>
                    <w:t>Glutathion</w:t>
                  </w:r>
                </w:p>
                <w:p w:rsidR="00903FD7" w:rsidRPr="00C86B64" w:rsidRDefault="00903FD7" w:rsidP="00903FD7">
                  <w:pPr>
                    <w:pStyle w:val="NoSpacing"/>
                    <w:jc w:val="center"/>
                    <w:rPr>
                      <w:lang w:val="en-US"/>
                    </w:rPr>
                  </w:pPr>
                  <w:r w:rsidRPr="00C86B64">
                    <w:rPr>
                      <w:lang w:val="en-US"/>
                    </w:rPr>
                    <w:t>Glu Cys Gly</w:t>
                  </w:r>
                </w:p>
                <w:p w:rsidR="00903FD7" w:rsidRPr="00C86B64" w:rsidRDefault="00903FD7" w:rsidP="00903FD7">
                  <w:pPr>
                    <w:pStyle w:val="NoSpacing"/>
                    <w:jc w:val="center"/>
                    <w:rPr>
                      <w:lang w:val="en-US"/>
                    </w:rPr>
                  </w:pPr>
                  <w:r w:rsidRPr="00C86B64">
                    <w:rPr>
                      <w:lang w:val="en-US"/>
                    </w:rPr>
                    <w:t>SH</w:t>
                  </w:r>
                </w:p>
                <w:p w:rsidR="00903FD7" w:rsidRPr="00C86B64" w:rsidRDefault="00903FD7" w:rsidP="00903FD7">
                  <w:pPr>
                    <w:jc w:val="center"/>
                    <w:rPr>
                      <w:lang w:val="en-US"/>
                    </w:rPr>
                  </w:pPr>
                  <w:r w:rsidRPr="00C86B64">
                    <w:rPr>
                      <w:lang w:val="en-US"/>
                    </w:rPr>
                    <w:t>GSH</w:t>
                  </w:r>
                </w:p>
                <w:p w:rsidR="00903FD7" w:rsidRPr="00C86B64" w:rsidRDefault="00903FD7" w:rsidP="00903FD7">
                  <w:pPr>
                    <w:jc w:val="center"/>
                    <w:rPr>
                      <w:lang w:val="en-US"/>
                    </w:rPr>
                  </w:pPr>
                  <w:r w:rsidRPr="00C86B64">
                    <w:rPr>
                      <w:lang w:val="en-US"/>
                    </w:rPr>
                    <w:t>(Forme oxydée)</w:t>
                  </w:r>
                </w:p>
                <w:p w:rsidR="00903FD7" w:rsidRPr="00C86B64" w:rsidRDefault="00903FD7" w:rsidP="00903FD7">
                  <w:pPr>
                    <w:jc w:val="center"/>
                    <w:rPr>
                      <w:lang w:val="en-US"/>
                    </w:rPr>
                  </w:pPr>
                  <w:r w:rsidRPr="00C86B64">
                    <w:rPr>
                      <w:lang w:val="en-US"/>
                    </w:rPr>
                    <w:t>Glu Cys – Gly</w:t>
                  </w:r>
                </w:p>
                <w:p w:rsidR="00903FD7" w:rsidRPr="00C86B64" w:rsidRDefault="00903FD7" w:rsidP="00903FD7">
                  <w:pPr>
                    <w:jc w:val="center"/>
                    <w:rPr>
                      <w:lang w:val="en-US"/>
                    </w:rPr>
                  </w:pPr>
                  <w:r w:rsidRPr="00C86B64">
                    <w:rPr>
                      <w:lang w:val="en-US"/>
                    </w:rPr>
                    <w:t>S</w:t>
                  </w:r>
                </w:p>
                <w:p w:rsidR="00903FD7" w:rsidRPr="00C86B64" w:rsidRDefault="00903FD7" w:rsidP="00903FD7">
                  <w:pPr>
                    <w:jc w:val="center"/>
                    <w:rPr>
                      <w:lang w:val="en-US"/>
                    </w:rPr>
                  </w:pPr>
                  <w:r w:rsidRPr="00C86B64">
                    <w:rPr>
                      <w:lang w:val="en-US"/>
                    </w:rPr>
                    <w:t>S</w:t>
                  </w:r>
                </w:p>
                <w:p w:rsidR="00903FD7" w:rsidRDefault="00903FD7" w:rsidP="00903FD7">
                  <w:pPr>
                    <w:jc w:val="center"/>
                  </w:pPr>
                  <w:r>
                    <w:t>Glu – Cys – Gly</w:t>
                  </w:r>
                </w:p>
                <w:p w:rsidR="00903FD7" w:rsidRDefault="00903FD7" w:rsidP="00903FD7">
                  <w:pPr>
                    <w:jc w:val="center"/>
                  </w:pPr>
                  <w:r>
                    <w:t>GS - SG</w:t>
                  </w:r>
                </w:p>
                <w:p w:rsidR="00903FD7" w:rsidRDefault="00903FD7"/>
              </w:txbxContent>
            </v:textbox>
          </v:shape>
        </w:pict>
      </w:r>
      <w:r w:rsidR="008843C9">
        <w:t xml:space="preserve">// </w:t>
      </w:r>
      <w:r w:rsidR="00EE602F">
        <w:t xml:space="preserve">Voir </w:t>
      </w:r>
      <w:r w:rsidR="009D7F19">
        <w:t>photo</w:t>
      </w:r>
      <w:r w:rsidR="00EE602F">
        <w:t>.</w:t>
      </w:r>
    </w:p>
    <w:p w:rsidR="009D7F19" w:rsidRDefault="009D7F19" w:rsidP="000B3CE6">
      <w:r>
        <w:t>Ribonucléotide</w:t>
      </w:r>
      <w:r>
        <w:tab/>
      </w:r>
      <w:r>
        <w:tab/>
      </w:r>
      <w:r>
        <w:tab/>
      </w:r>
      <w:r>
        <w:tab/>
        <w:t>2’ désoxyribonucléotide</w:t>
      </w:r>
    </w:p>
    <w:p w:rsidR="009D7F19" w:rsidRDefault="00FE041F" w:rsidP="000B3CE6">
      <w:r>
        <w:rPr>
          <w:noProof/>
        </w:rPr>
        <w:pict>
          <v:shape id="_x0000_s3113" type="#_x0000_t32" style="position:absolute;left:0;text-align:left;margin-left:146.95pt;margin-top:130.25pt;width:9.95pt;height:9.4pt;flip:x;z-index:252395008" o:connectortype="straight" strokecolor="black [3213]"/>
        </w:pict>
      </w:r>
      <w:r>
        <w:rPr>
          <w:noProof/>
        </w:rPr>
        <w:pict>
          <v:shape id="_x0000_s3114" type="#_x0000_t32" style="position:absolute;left:0;text-align:left;margin-left:169.1pt;margin-top:130.25pt;width:7.45pt;height:9.4pt;z-index:252396032" o:connectortype="straight" strokecolor="black [3213]"/>
        </w:pict>
      </w:r>
      <w:r>
        <w:rPr>
          <w:noProof/>
        </w:rPr>
        <w:pict>
          <v:shape id="_x0000_s3111" type="#_x0000_t32" style="position:absolute;left:0;text-align:left;margin-left:41.1pt;margin-top:130.25pt;width:9.95pt;height:9.4pt;flip:x;z-index:252392960" o:connectortype="straight" strokecolor="black [3213]"/>
        </w:pict>
      </w:r>
      <w:r>
        <w:rPr>
          <w:noProof/>
        </w:rPr>
        <w:pict>
          <v:shape id="_x0000_s3112" type="#_x0000_t32" style="position:absolute;left:0;text-align:left;margin-left:63.25pt;margin-top:130.25pt;width:7.45pt;height:9.4pt;z-index:252393984" o:connectortype="straight" strokecolor="black [3213]"/>
        </w:pict>
      </w:r>
      <w:r>
        <w:rPr>
          <w:noProof/>
        </w:rPr>
        <w:pict>
          <v:shape id="_x0000_s3107" type="#_x0000_t32" style="position:absolute;left:0;text-align:left;margin-left:146.95pt;margin-top:14.4pt;width:9.95pt;height:9.4pt;flip:x;z-index:252387840" o:connectortype="straight" strokecolor="black [3213]"/>
        </w:pict>
      </w:r>
      <w:r>
        <w:rPr>
          <w:noProof/>
        </w:rPr>
        <w:pict>
          <v:shape id="_x0000_s3108" type="#_x0000_t32" style="position:absolute;left:0;text-align:left;margin-left:169.1pt;margin-top:14.4pt;width:7.45pt;height:9.4pt;z-index:252388864" o:connectortype="straight" strokecolor="black [3213]"/>
        </w:pict>
      </w:r>
      <w:r>
        <w:rPr>
          <w:noProof/>
        </w:rPr>
        <w:pict>
          <v:shape id="_x0000_s3106" type="#_x0000_t32" style="position:absolute;left:0;text-align:left;margin-left:65.65pt;margin-top:14.4pt;width:7.45pt;height:9.4pt;z-index:252386816" o:connectortype="straight" strokecolor="black [3213]"/>
        </w:pict>
      </w:r>
      <w:r>
        <w:rPr>
          <w:noProof/>
        </w:rPr>
        <w:pict>
          <v:shape id="_x0000_s3105" type="#_x0000_t32" style="position:absolute;left:0;text-align:left;margin-left:43.5pt;margin-top:14.4pt;width:9.95pt;height:9.4pt;flip:x;z-index:252385792" o:connectortype="straight" strokecolor="black [3213]"/>
        </w:pict>
      </w:r>
      <w:r w:rsidR="009D7F19">
        <w:tab/>
        <w:t>Réductase</w:t>
      </w:r>
      <w:r w:rsidR="009D7F19">
        <w:tab/>
      </w:r>
      <w:r w:rsidR="009D7F19">
        <w:tab/>
        <w:t>Réductase</w:t>
      </w:r>
    </w:p>
    <w:p w:rsidR="009D7F19" w:rsidRDefault="00FE041F" w:rsidP="000B3CE6">
      <w:r>
        <w:rPr>
          <w:noProof/>
        </w:rPr>
        <w:pict>
          <v:shape id="_x0000_s3115" style="position:absolute;left:0;text-align:left;margin-left:61.95pt;margin-top:19pt;width:101.7pt;height:25.25pt;z-index:252397056" coordsize="2034,505" path="m2034,c1724,248,1414,497,1075,501,736,505,368,265,,26e" filled="f" strokecolor="black [3213]">
            <v:stroke endarrow="block"/>
            <v:path arrowok="t"/>
          </v:shape>
        </w:pict>
      </w:r>
      <w:r>
        <w:rPr>
          <w:noProof/>
        </w:rPr>
        <w:pict>
          <v:shape id="_x0000_s3109" type="#_x0000_t32" style="position:absolute;left:0;text-align:left;margin-left:156.9pt;margin-top:6.5pt;width:12.2pt;height:0;z-index:252389888" o:connectortype="straight" strokecolor="black [3213]"/>
        </w:pict>
      </w:r>
      <w:r w:rsidR="009D7F19">
        <w:tab/>
        <w:t>SH</w:t>
      </w:r>
      <w:r w:rsidR="009D7F19">
        <w:tab/>
        <w:t>SH</w:t>
      </w:r>
      <w:r w:rsidR="009D7F19">
        <w:tab/>
      </w:r>
      <w:r w:rsidR="009D7F19">
        <w:tab/>
        <w:t>S</w:t>
      </w:r>
      <w:r w:rsidR="009D7F19">
        <w:tab/>
        <w:t>S</w:t>
      </w:r>
    </w:p>
    <w:p w:rsidR="009D7F19" w:rsidRDefault="00FE041F" w:rsidP="000B3CE6">
      <w:r>
        <w:rPr>
          <w:noProof/>
        </w:rPr>
        <w:pict>
          <v:shape id="_x0000_s3125" type="#_x0000_t32" style="position:absolute;left:0;text-align:left;margin-left:386.8pt;margin-top:-59.15pt;width:0;height:9.4pt;z-index:252407296" o:connectortype="straight" strokecolor="black [3213]"/>
        </w:pict>
      </w:r>
      <w:r>
        <w:rPr>
          <w:noProof/>
        </w:rPr>
        <w:pict>
          <v:shape id="_x0000_s3124" type="#_x0000_t32" style="position:absolute;left:0;text-align:left;margin-left:386.8pt;margin-top:73.8pt;width:0;height:9.4pt;z-index:252406272" o:connectortype="straight" strokecolor="black [3213]"/>
        </w:pict>
      </w:r>
      <w:r>
        <w:rPr>
          <w:noProof/>
        </w:rPr>
        <w:pict>
          <v:shape id="_x0000_s3123" type="#_x0000_t32" style="position:absolute;left:0;text-align:left;margin-left:386.8pt;margin-top:47.4pt;width:0;height:9.4pt;z-index:252405248" o:connectortype="straight" strokecolor="black [3213]"/>
        </w:pict>
      </w:r>
      <w:r>
        <w:rPr>
          <w:noProof/>
        </w:rPr>
        <w:pict>
          <v:shape id="_x0000_s3122" type="#_x0000_t32" style="position:absolute;left:0;text-align:left;margin-left:386.8pt;margin-top:23.5pt;width:0;height:9.4pt;z-index:252404224" o:connectortype="straight" strokecolor="black [3213]"/>
        </w:pict>
      </w:r>
      <w:r>
        <w:rPr>
          <w:noProof/>
        </w:rPr>
        <w:pict>
          <v:shape id="_x0000_s3116" style="position:absolute;left:0;text-align:left;margin-left:61.95pt;margin-top:18.4pt;width:107.15pt;height:29pt;z-index:252398080" coordsize="2143,580" path="m2143,580c1750,298,1357,16,1000,8,643,,167,445,,530e" filled="f" strokecolor="black [3213]">
            <v:stroke endarrow="block"/>
            <v:path arrowok="t"/>
          </v:shape>
        </w:pict>
      </w:r>
    </w:p>
    <w:p w:rsidR="009D7F19" w:rsidRDefault="009D7F19" w:rsidP="000B3CE6"/>
    <w:p w:rsidR="009D7F19" w:rsidRDefault="009D7F19" w:rsidP="009D7F19">
      <w:pPr>
        <w:pStyle w:val="NoSpacing"/>
      </w:pPr>
      <w:r>
        <w:tab/>
        <w:t>Glutarédoxine</w:t>
      </w:r>
      <w:r>
        <w:tab/>
      </w:r>
      <w:r>
        <w:tab/>
        <w:t>Glutarédoxine réduite</w:t>
      </w:r>
    </w:p>
    <w:p w:rsidR="009D7F19" w:rsidRPr="00C86B64" w:rsidRDefault="009D7F19" w:rsidP="000B3CE6">
      <w:pPr>
        <w:rPr>
          <w:lang w:val="en-US"/>
        </w:rPr>
      </w:pPr>
      <w:r>
        <w:tab/>
      </w:r>
      <w:r w:rsidRPr="00C86B64">
        <w:rPr>
          <w:lang w:val="en-US"/>
        </w:rPr>
        <w:t>Oxydée</w:t>
      </w:r>
    </w:p>
    <w:p w:rsidR="009D7F19" w:rsidRPr="00C86B64" w:rsidRDefault="00FE041F" w:rsidP="009D7F19">
      <w:pPr>
        <w:rPr>
          <w:lang w:val="en-US"/>
        </w:rPr>
      </w:pPr>
      <w:r>
        <w:rPr>
          <w:noProof/>
        </w:rPr>
        <w:pict>
          <v:shape id="_x0000_s3118" style="position:absolute;left:0;text-align:left;margin-left:53.8pt;margin-top:20.35pt;width:96.25pt;height:6.7pt;z-index:252400128" coordsize="1925,134" path="m,134c383,75,767,16,1088,8v321,-8,579,34,837,76e" filled="f" strokecolor="black [3213]">
            <v:stroke endarrow="block"/>
            <v:path arrowok="t"/>
          </v:shape>
        </w:pict>
      </w:r>
      <w:r>
        <w:rPr>
          <w:noProof/>
        </w:rPr>
        <w:pict>
          <v:shape id="_x0000_s3117" style="position:absolute;left:0;text-align:left;margin-left:65.65pt;margin-top:10.15pt;width:84.4pt;height:10.6pt;z-index:252399104" coordsize="1688,212" path="m,c266,94,533,188,814,200v281,12,577,-57,874,-125e" filled="f" strokecolor="black [3213]">
            <v:stroke endarrow="block"/>
            <v:path arrowok="t"/>
          </v:shape>
        </w:pict>
      </w:r>
      <w:r>
        <w:rPr>
          <w:noProof/>
        </w:rPr>
        <w:pict>
          <v:shape id="_x0000_s3110" type="#_x0000_t32" style="position:absolute;left:0;text-align:left;margin-left:51.05pt;margin-top:6.5pt;width:12.2pt;height:0;z-index:252391936" o:connectortype="straight" strokecolor="black [3213]"/>
        </w:pict>
      </w:r>
      <w:r w:rsidR="009D7F19" w:rsidRPr="00C86B64">
        <w:rPr>
          <w:lang w:val="en-US"/>
        </w:rPr>
        <w:tab/>
        <w:t>S</w:t>
      </w:r>
      <w:r w:rsidR="009D7F19" w:rsidRPr="00C86B64">
        <w:rPr>
          <w:lang w:val="en-US"/>
        </w:rPr>
        <w:tab/>
        <w:t xml:space="preserve">S </w:t>
      </w:r>
      <w:r w:rsidR="009D7F19" w:rsidRPr="00C86B64">
        <w:rPr>
          <w:lang w:val="en-US"/>
        </w:rPr>
        <w:tab/>
      </w:r>
      <w:r w:rsidR="009D7F19" w:rsidRPr="00C86B64">
        <w:rPr>
          <w:lang w:val="en-US"/>
        </w:rPr>
        <w:tab/>
      </w:r>
      <w:r w:rsidR="00903FD7" w:rsidRPr="00C86B64">
        <w:rPr>
          <w:lang w:val="en-US"/>
        </w:rPr>
        <w:t>SH</w:t>
      </w:r>
      <w:r w:rsidR="00903FD7" w:rsidRPr="00C86B64">
        <w:rPr>
          <w:lang w:val="en-US"/>
        </w:rPr>
        <w:tab/>
        <w:t>SH</w:t>
      </w:r>
    </w:p>
    <w:p w:rsidR="00903FD7" w:rsidRPr="00C86B64" w:rsidRDefault="00FE041F" w:rsidP="009D7F19">
      <w:pPr>
        <w:rPr>
          <w:lang w:val="en-US"/>
        </w:rPr>
      </w:pPr>
      <w:r>
        <w:rPr>
          <w:noProof/>
        </w:rPr>
        <w:pict>
          <v:shape id="_x0000_s3120" style="position:absolute;left:0;text-align:left;margin-left:57.2pt;margin-top:18.9pt;width:89.75pt;height:8.35pt;z-index:252402176" coordsize="1795,167" path="m1795,167c1490,91,1186,16,887,8,588,,294,58,,117e" filled="f" strokecolor="black [3213]">
            <v:stroke endarrow="block"/>
            <v:path arrowok="t"/>
          </v:shape>
        </w:pict>
      </w:r>
      <w:r>
        <w:rPr>
          <w:noProof/>
        </w:rPr>
        <w:pict>
          <v:shape id="_x0000_s3119" style="position:absolute;left:0;text-align:left;margin-left:53.8pt;margin-top:11.6pt;width:93.15pt;height:7.7pt;z-index:252401152" coordsize="1863,154" path="m1863,c1564,73,1265,146,955,150,645,154,135,46,,25e" filled="f" strokecolor="black [3213]">
            <v:stroke endarrow="block"/>
            <v:path arrowok="t"/>
          </v:shape>
        </w:pict>
      </w:r>
      <w:r w:rsidR="00903FD7" w:rsidRPr="00C86B64">
        <w:rPr>
          <w:lang w:val="en-US"/>
        </w:rPr>
        <w:tab/>
        <w:t>GSSG</w:t>
      </w:r>
      <w:r w:rsidR="00903FD7" w:rsidRPr="00C86B64">
        <w:rPr>
          <w:lang w:val="en-US"/>
        </w:rPr>
        <w:tab/>
      </w:r>
      <w:r w:rsidR="00903FD7" w:rsidRPr="00C86B64">
        <w:rPr>
          <w:lang w:val="en-US"/>
        </w:rPr>
        <w:tab/>
      </w:r>
      <w:r w:rsidR="00903FD7" w:rsidRPr="00C86B64">
        <w:rPr>
          <w:lang w:val="en-US"/>
        </w:rPr>
        <w:tab/>
        <w:t>2 GSH</w:t>
      </w:r>
    </w:p>
    <w:p w:rsidR="009D7F19" w:rsidRDefault="00903FD7" w:rsidP="000B3CE6">
      <w:r w:rsidRPr="00C86B64">
        <w:rPr>
          <w:lang w:val="en-US"/>
        </w:rPr>
        <w:tab/>
      </w:r>
      <w:r>
        <w:t>NADP</w:t>
      </w:r>
      <w:r>
        <w:rPr>
          <w:vertAlign w:val="superscript"/>
        </w:rPr>
        <w:t>+</w:t>
      </w:r>
      <w:r>
        <w:tab/>
      </w:r>
      <w:r>
        <w:tab/>
      </w:r>
      <w:r>
        <w:tab/>
        <w:t>NADPH, H</w:t>
      </w:r>
      <w:r>
        <w:rPr>
          <w:vertAlign w:val="superscript"/>
        </w:rPr>
        <w:t>+</w:t>
      </w:r>
    </w:p>
    <w:p w:rsidR="00903FD7" w:rsidRDefault="00903FD7" w:rsidP="000B3CE6">
      <w:r>
        <w:t>Régulation de la réductase</w:t>
      </w:r>
    </w:p>
    <w:p w:rsidR="00903FD7" w:rsidRDefault="00903FD7" w:rsidP="00903FD7">
      <w:pPr>
        <w:pStyle w:val="ListParagraph"/>
        <w:numPr>
          <w:ilvl w:val="0"/>
          <w:numId w:val="13"/>
        </w:numPr>
      </w:pPr>
      <w:r>
        <w:t>Régulation globale</w:t>
      </w:r>
      <w:r>
        <w:tab/>
        <w:t xml:space="preserve">ribonucléotide </w:t>
      </w:r>
      <w:r>
        <w:sym w:font="Wingdings" w:char="F0E0"/>
      </w:r>
      <w:r>
        <w:t xml:space="preserve"> 2’ désoxyribonucléotide</w:t>
      </w:r>
    </w:p>
    <w:p w:rsidR="00903FD7" w:rsidRDefault="00903FD7" w:rsidP="00903FD7">
      <w:pPr>
        <w:pStyle w:val="ListParagraph"/>
        <w:numPr>
          <w:ilvl w:val="1"/>
          <w:numId w:val="13"/>
        </w:numPr>
      </w:pPr>
      <w:r>
        <w:t>1</w:t>
      </w:r>
      <w:r w:rsidRPr="00903FD7">
        <w:rPr>
          <w:vertAlign w:val="superscript"/>
        </w:rPr>
        <w:t>er</w:t>
      </w:r>
      <w:r>
        <w:t xml:space="preserve"> site allostérique :</w:t>
      </w:r>
    </w:p>
    <w:p w:rsidR="00903FD7" w:rsidRDefault="00903FD7" w:rsidP="00903FD7">
      <w:pPr>
        <w:pStyle w:val="ListParagraph"/>
        <w:numPr>
          <w:ilvl w:val="2"/>
          <w:numId w:val="13"/>
        </w:numPr>
      </w:pPr>
      <w:r>
        <w:t>ATP : activateur allostérique (témoin de la richesse énergétique de la cellule)</w:t>
      </w:r>
    </w:p>
    <w:p w:rsidR="00903FD7" w:rsidRDefault="00903FD7" w:rsidP="00903FD7">
      <w:pPr>
        <w:pStyle w:val="ListParagraph"/>
        <w:numPr>
          <w:ilvl w:val="2"/>
          <w:numId w:val="13"/>
        </w:numPr>
      </w:pPr>
      <w:r>
        <w:t>dATP : inhibiteur allostérique (témoin de production suffisante de 2’ désoxyribonucléotide)</w:t>
      </w:r>
    </w:p>
    <w:p w:rsidR="004D24D6" w:rsidRDefault="004D24D6" w:rsidP="004D24D6">
      <w:pPr>
        <w:pStyle w:val="ListParagraph"/>
        <w:numPr>
          <w:ilvl w:val="0"/>
          <w:numId w:val="13"/>
        </w:numPr>
      </w:pPr>
      <w:r>
        <w:t>Régulation de l’équilibrage</w:t>
      </w:r>
    </w:p>
    <w:p w:rsidR="004D24D6" w:rsidRDefault="004D24D6" w:rsidP="004D24D6">
      <w:pPr>
        <w:pStyle w:val="ListParagraph"/>
        <w:numPr>
          <w:ilvl w:val="1"/>
          <w:numId w:val="13"/>
        </w:numPr>
      </w:pPr>
      <w:r>
        <w:t xml:space="preserve">Des productions respectives des différents 2’ désoxyribonucléotides </w:t>
      </w:r>
      <w:r>
        <w:sym w:font="Wingdings" w:char="F0E8"/>
      </w:r>
      <w:r>
        <w:t xml:space="preserve"> spécificité de prise en charge</w:t>
      </w:r>
    </w:p>
    <w:p w:rsidR="004D24D6" w:rsidRDefault="004D24D6" w:rsidP="004D24D6">
      <w:pPr>
        <w:pStyle w:val="ListParagraph"/>
        <w:numPr>
          <w:ilvl w:val="1"/>
          <w:numId w:val="13"/>
        </w:numPr>
      </w:pPr>
      <w:r>
        <w:t>2</w:t>
      </w:r>
      <w:r w:rsidRPr="004D24D6">
        <w:rPr>
          <w:vertAlign w:val="superscript"/>
        </w:rPr>
        <w:t>ème</w:t>
      </w:r>
      <w:r>
        <w:t xml:space="preserve"> site allostérique</w:t>
      </w:r>
    </w:p>
    <w:p w:rsidR="004D24D6" w:rsidRDefault="004D24D6" w:rsidP="004D24D6">
      <w:pPr>
        <w:pStyle w:val="ListParagraph"/>
        <w:numPr>
          <w:ilvl w:val="2"/>
          <w:numId w:val="13"/>
        </w:numPr>
      </w:pPr>
      <w:r>
        <w:t>Fixation :</w:t>
      </w:r>
    </w:p>
    <w:p w:rsidR="004D24D6" w:rsidRDefault="004D24D6" w:rsidP="004D24D6">
      <w:pPr>
        <w:pStyle w:val="ListParagraph"/>
        <w:numPr>
          <w:ilvl w:val="3"/>
          <w:numId w:val="13"/>
        </w:numPr>
      </w:pPr>
      <w:r>
        <w:t xml:space="preserve">ATP </w:t>
      </w:r>
      <w:r>
        <w:sym w:font="Wingdings" w:char="F0E0"/>
      </w:r>
      <w:r>
        <w:t xml:space="preserve"> favorise la prise en charge de l’UDP et du CDP</w:t>
      </w:r>
    </w:p>
    <w:p w:rsidR="004D24D6" w:rsidRDefault="004D24D6" w:rsidP="004D24D6">
      <w:pPr>
        <w:pStyle w:val="ListParagraph"/>
        <w:numPr>
          <w:ilvl w:val="3"/>
          <w:numId w:val="13"/>
        </w:numPr>
      </w:pPr>
      <w:r>
        <w:t xml:space="preserve">dTTP </w:t>
      </w:r>
      <w:r>
        <w:sym w:font="Wingdings" w:char="F0E0"/>
      </w:r>
      <w:r>
        <w:t xml:space="preserve"> favorise la prise en charge du GDP</w:t>
      </w:r>
    </w:p>
    <w:p w:rsidR="004D24D6" w:rsidRDefault="004D24D6" w:rsidP="004D24D6">
      <w:pPr>
        <w:pStyle w:val="ListParagraph"/>
        <w:numPr>
          <w:ilvl w:val="3"/>
          <w:numId w:val="13"/>
        </w:numPr>
      </w:pPr>
      <w:r>
        <w:t xml:space="preserve">dGTP </w:t>
      </w:r>
      <w:r>
        <w:sym w:font="Wingdings" w:char="F0E0"/>
      </w:r>
      <w:r>
        <w:t xml:space="preserve"> favorise la prise en charge de l’ADP</w:t>
      </w:r>
    </w:p>
    <w:p w:rsidR="004D24D6" w:rsidRDefault="00FE041F" w:rsidP="004D24D6">
      <w:pPr>
        <w:pStyle w:val="NoSpacing"/>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3127" type="#_x0000_t68" style="position:absolute;left:0;text-align:left;margin-left:55pt;margin-top:14.25pt;width:7.5pt;height:31.95pt;z-index:252408320" filled="f" strokecolor="black [3213]"/>
        </w:pict>
      </w:r>
      <w:r w:rsidR="004D24D6">
        <w:t>Déficit d’activité proliférative des lymphocytes B</w:t>
      </w:r>
      <w:r w:rsidR="004D24D6">
        <w:tab/>
      </w:r>
      <w:r w:rsidR="004D24D6">
        <w:tab/>
        <w:t>déficit en adénosine désaminase</w:t>
      </w:r>
    </w:p>
    <w:p w:rsidR="004D24D6" w:rsidRDefault="004D24D6" w:rsidP="004D24D6">
      <w:pPr>
        <w:pStyle w:val="NoSpacing"/>
      </w:pPr>
      <w:r>
        <w:tab/>
      </w:r>
      <w:r>
        <w:tab/>
      </w:r>
      <w:r>
        <w:tab/>
      </w:r>
      <w:r>
        <w:tab/>
      </w:r>
      <w:r>
        <w:tab/>
      </w:r>
      <w:r>
        <w:tab/>
      </w:r>
      <w:r>
        <w:tab/>
      </w:r>
      <w:r>
        <w:tab/>
        <w:t>AMP</w:t>
      </w:r>
    </w:p>
    <w:p w:rsidR="004D24D6" w:rsidRDefault="00FE041F" w:rsidP="004D24D6">
      <w:pPr>
        <w:pStyle w:val="NoSpacing"/>
      </w:pPr>
      <w:r>
        <w:rPr>
          <w:noProof/>
        </w:rPr>
        <w:pict>
          <v:shape id="_x0000_s3130" type="#_x0000_t32" style="position:absolute;left:0;text-align:left;margin-left:292.9pt;margin-top:54.4pt;width:0;height:13.15pt;z-index:252411392" o:connectortype="straight" strokecolor="black [3213]">
            <v:stroke endarrow="block"/>
          </v:shape>
        </w:pict>
      </w:r>
      <w:r>
        <w:rPr>
          <w:noProof/>
        </w:rPr>
        <w:pict>
          <v:shape id="_x0000_s3129" type="#_x0000_t32" style="position:absolute;left:0;text-align:left;margin-left:292.9pt;margin-top:29.35pt;width:0;height:13.15pt;z-index:252410368" o:connectortype="straight" strokecolor="black [3213]">
            <v:stroke endarrow="block"/>
          </v:shape>
        </w:pict>
      </w:r>
      <w:r>
        <w:rPr>
          <w:noProof/>
        </w:rPr>
        <w:pict>
          <v:shape id="_x0000_s3128" type="#_x0000_t32" style="position:absolute;left:0;text-align:left;margin-left:292.9pt;margin-top:-.05pt;width:0;height:13.15pt;z-index:252409344" o:connectortype="straight" strokecolor="black [3213]">
            <v:stroke endarrow="block"/>
          </v:shape>
        </w:pict>
      </w:r>
      <w:r w:rsidR="004D24D6">
        <w:tab/>
      </w:r>
      <w:r w:rsidR="004D24D6">
        <w:tab/>
      </w:r>
      <w:r w:rsidR="004D24D6">
        <w:tab/>
      </w:r>
      <w:r w:rsidR="004D24D6">
        <w:tab/>
      </w:r>
      <w:r w:rsidR="004D24D6">
        <w:tab/>
      </w:r>
      <w:r w:rsidR="004D24D6">
        <w:tab/>
      </w:r>
      <w:r w:rsidR="004D24D6">
        <w:tab/>
      </w:r>
      <w:r w:rsidR="004D24D6">
        <w:tab/>
      </w:r>
      <w:r w:rsidR="004D24D6">
        <w:tab/>
        <w:t>5’ nucléotidase</w:t>
      </w:r>
    </w:p>
    <w:p w:rsidR="004D24D6" w:rsidRDefault="00FE041F" w:rsidP="004D24D6">
      <w:pPr>
        <w:pStyle w:val="NoSpacing"/>
      </w:pPr>
      <w:r>
        <w:rPr>
          <w:noProof/>
        </w:rPr>
        <w:pict>
          <v:shape id="_x0000_s3131" style="position:absolute;left:0;text-align:left;margin-left:268.5pt;margin-top:5.9pt;width:24.6pt;height:23.15pt;z-index:252412416" coordsize="492,463" path="m,c242,111,484,223,488,300,492,377,100,436,25,463e" filled="f" strokecolor="black [3213]">
            <v:stroke endarrow="block"/>
            <v:path arrowok="t"/>
          </v:shape>
        </w:pict>
      </w:r>
      <w:r w:rsidR="004D24D6">
        <w:tab/>
      </w:r>
      <w:r w:rsidR="004D24D6">
        <w:tab/>
      </w:r>
      <w:r w:rsidR="004D24D6">
        <w:tab/>
      </w:r>
      <w:r w:rsidR="004D24D6">
        <w:tab/>
      </w:r>
      <w:r w:rsidR="004D24D6">
        <w:tab/>
      </w:r>
      <w:r w:rsidR="004D24D6">
        <w:tab/>
      </w:r>
      <w:r w:rsidR="004D24D6">
        <w:tab/>
        <w:t>H</w:t>
      </w:r>
      <w:r w:rsidR="004D24D6">
        <w:rPr>
          <w:vertAlign w:val="subscript"/>
        </w:rPr>
        <w:t>2</w:t>
      </w:r>
      <w:r w:rsidR="004D24D6">
        <w:t>O</w:t>
      </w:r>
      <w:r w:rsidR="004D24D6">
        <w:tab/>
        <w:t>Adénosine</w:t>
      </w:r>
    </w:p>
    <w:p w:rsidR="004D24D6" w:rsidRDefault="004D24D6" w:rsidP="004D24D6">
      <w:pPr>
        <w:pStyle w:val="NoSpacing"/>
      </w:pPr>
      <w:r>
        <w:t>Déficit immunitaire sévère</w:t>
      </w:r>
      <w:r>
        <w:tab/>
      </w:r>
      <w:r>
        <w:tab/>
      </w:r>
      <w:r>
        <w:tab/>
      </w:r>
      <w:r>
        <w:tab/>
      </w:r>
      <w:r>
        <w:tab/>
      </w:r>
      <w:r>
        <w:tab/>
        <w:t>adénosine désaminase</w:t>
      </w:r>
    </w:p>
    <w:p w:rsidR="004D24D6" w:rsidRDefault="00FE041F" w:rsidP="004D24D6">
      <w:pPr>
        <w:pStyle w:val="NoSpacing"/>
      </w:pPr>
      <w:r>
        <w:rPr>
          <w:noProof/>
        </w:rPr>
        <w:pict>
          <v:shape id="_x0000_s3132" style="position:absolute;left:0;text-align:left;margin-left:292.5pt;margin-top:6.6pt;width:93.05pt;height:26.3pt;z-index:252413440" coordsize="1861,526" path="m1811,c905,81,,162,8,250v8,88,1546,232,1853,276e" filled="f" strokecolor="black [3213]">
            <v:stroke endarrow="block"/>
            <v:path arrowok="t"/>
          </v:shape>
        </w:pict>
      </w:r>
      <w:r w:rsidR="004D24D6">
        <w:tab/>
      </w:r>
      <w:r w:rsidR="004D24D6">
        <w:tab/>
      </w:r>
      <w:r w:rsidR="004D24D6">
        <w:tab/>
      </w:r>
      <w:r w:rsidR="004D24D6">
        <w:tab/>
      </w:r>
      <w:r w:rsidR="004D24D6">
        <w:tab/>
      </w:r>
      <w:r w:rsidR="004D24D6">
        <w:tab/>
      </w:r>
      <w:r w:rsidR="004D24D6">
        <w:tab/>
        <w:t>NH</w:t>
      </w:r>
      <w:r w:rsidR="004D24D6">
        <w:rPr>
          <w:vertAlign w:val="subscript"/>
        </w:rPr>
        <w:t>3</w:t>
      </w:r>
      <w:r w:rsidR="004D24D6">
        <w:tab/>
        <w:t>Inosine</w:t>
      </w:r>
      <w:r w:rsidR="004D24D6">
        <w:tab/>
      </w:r>
      <w:r w:rsidR="004D24D6">
        <w:tab/>
      </w:r>
      <w:r w:rsidR="004D24D6">
        <w:tab/>
        <w:t>Pi</w:t>
      </w:r>
    </w:p>
    <w:p w:rsidR="004D24D6" w:rsidRDefault="004D24D6" w:rsidP="004D24D6">
      <w:pPr>
        <w:pStyle w:val="NoSpacing"/>
      </w:pPr>
    </w:p>
    <w:p w:rsidR="004D24D6" w:rsidRDefault="004D24D6" w:rsidP="004D24D6">
      <w:pPr>
        <w:pStyle w:val="NoSpacing"/>
      </w:pPr>
      <w:r>
        <w:tab/>
      </w:r>
      <w:r>
        <w:tab/>
      </w:r>
      <w:r>
        <w:tab/>
      </w:r>
      <w:r>
        <w:tab/>
      </w:r>
      <w:r w:rsidR="00A71E38">
        <w:tab/>
      </w:r>
      <w:r w:rsidR="00A71E38">
        <w:tab/>
      </w:r>
      <w:r w:rsidR="00A71E38">
        <w:tab/>
      </w:r>
      <w:r w:rsidR="00A71E38">
        <w:tab/>
      </w:r>
      <w:r>
        <w:t>Hypoxanthine</w:t>
      </w:r>
      <w:r>
        <w:tab/>
      </w:r>
      <w:r>
        <w:tab/>
        <w:t>R1P</w:t>
      </w:r>
    </w:p>
    <w:p w:rsidR="004D24D6" w:rsidRDefault="004D24D6" w:rsidP="004D24D6">
      <w:pPr>
        <w:pStyle w:val="NoSpacing"/>
      </w:pPr>
    </w:p>
    <w:p w:rsidR="004D24D6" w:rsidRDefault="00A71E38" w:rsidP="004D24D6">
      <w:pPr>
        <w:pStyle w:val="NoSpacing"/>
      </w:pPr>
      <w:r>
        <w:t>Déficit en adénosine désaminase</w:t>
      </w:r>
    </w:p>
    <w:p w:rsidR="00A71E38" w:rsidRDefault="00FE041F" w:rsidP="004D24D6">
      <w:pPr>
        <w:pStyle w:val="NoSpacing"/>
      </w:pPr>
      <w:r>
        <w:rPr>
          <w:noProof/>
        </w:rPr>
        <w:pict>
          <v:shape id="_x0000_s3134" type="#_x0000_t32" style="position:absolute;left:0;text-align:left;margin-left:62.5pt;margin-top:47.15pt;width:0;height:20.05pt;z-index:252415488" o:connectortype="straight" strokecolor="black [3213]">
            <v:stroke endarrow="block"/>
          </v:shape>
        </w:pict>
      </w:r>
      <w:r>
        <w:rPr>
          <w:noProof/>
        </w:rPr>
        <w:pict>
          <v:shape id="_x0000_s3133" type="#_x0000_t32" style="position:absolute;left:0;text-align:left;margin-left:62.5pt;margin-top:1.45pt;width:0;height:20.05pt;z-index:252414464" o:connectortype="straight" strokecolor="black [3213]">
            <v:stroke endarrow="block"/>
          </v:shape>
        </w:pict>
      </w:r>
      <w:r w:rsidR="00A71E38">
        <w:tab/>
      </w:r>
      <w:r w:rsidR="00A71E38">
        <w:tab/>
      </w:r>
      <w:r w:rsidR="00A71E38">
        <w:tab/>
      </w:r>
      <w:r w:rsidR="00A71E38">
        <w:tab/>
      </w:r>
      <w:r w:rsidR="00A71E38">
        <w:tab/>
      </w:r>
      <w:r w:rsidR="00A71E38">
        <w:tab/>
      </w:r>
      <w:r w:rsidR="00A71E38">
        <w:tab/>
      </w:r>
      <w:r w:rsidR="00A71E38">
        <w:tab/>
        <w:t>Déficience immunitaire sévère</w:t>
      </w:r>
    </w:p>
    <w:p w:rsidR="00A71E38" w:rsidRDefault="00A71E38" w:rsidP="004D24D6">
      <w:pPr>
        <w:pStyle w:val="NoSpacing"/>
      </w:pPr>
    </w:p>
    <w:p w:rsidR="004D24D6" w:rsidRDefault="004D24D6" w:rsidP="004D24D6">
      <w:pPr>
        <w:pStyle w:val="NoSpacing"/>
      </w:pPr>
      <w:r>
        <w:t>Accumulation de 2’désoxyadénosine</w:t>
      </w:r>
      <w:r w:rsidR="00A71E38">
        <w:tab/>
      </w:r>
      <w:r w:rsidR="00A71E38">
        <w:tab/>
      </w:r>
      <w:r w:rsidR="00A71E38">
        <w:tab/>
      </w:r>
      <w:r w:rsidR="00A71E38">
        <w:tab/>
        <w:t>arrêt de la prolifération des LB</w:t>
      </w:r>
    </w:p>
    <w:p w:rsidR="004D24D6" w:rsidRDefault="004D24D6" w:rsidP="004D24D6">
      <w:pPr>
        <w:pStyle w:val="NoSpacing"/>
      </w:pPr>
    </w:p>
    <w:p w:rsidR="004D24D6" w:rsidRDefault="00A71E38" w:rsidP="004D24D6">
      <w:pPr>
        <w:pStyle w:val="NoSpacing"/>
      </w:pPr>
      <w:r>
        <w:tab/>
      </w:r>
      <w:r>
        <w:tab/>
      </w:r>
      <w:r>
        <w:tab/>
      </w:r>
      <w:r>
        <w:tab/>
      </w:r>
      <w:r>
        <w:tab/>
      </w:r>
      <w:r>
        <w:tab/>
      </w:r>
      <w:r>
        <w:tab/>
      </w:r>
      <w:r>
        <w:tab/>
        <w:t>Arrêt de la synthèse d’ADN</w:t>
      </w:r>
    </w:p>
    <w:p w:rsidR="004D24D6" w:rsidRDefault="00FE041F" w:rsidP="004D24D6">
      <w:pPr>
        <w:pStyle w:val="NoSpacing"/>
      </w:pPr>
      <w:r>
        <w:rPr>
          <w:noProof/>
        </w:rPr>
        <w:pict>
          <v:shape id="_x0000_s3136" type="#_x0000_t32" style="position:absolute;left:0;text-align:left;margin-left:110.1pt;margin-top:7.55pt;width:59.45pt;height:0;z-index:252417536" o:connectortype="straight" strokecolor="black [3213]">
            <v:stroke endarrow="block"/>
          </v:shape>
        </w:pict>
      </w:r>
      <w:r>
        <w:rPr>
          <w:noProof/>
        </w:rPr>
        <w:pict>
          <v:shape id="_x0000_s3135" type="#_x0000_t32" style="position:absolute;left:0;text-align:left;margin-left:208.4pt;margin-top:11.3pt;width:39.5pt;height:25.7pt;z-index:252416512" o:connectortype="straight" strokecolor="black [3213]">
            <v:stroke endarrow="block"/>
          </v:shape>
        </w:pict>
      </w:r>
      <w:r w:rsidR="00A71E38">
        <w:t>Accumulation de dAM</w:t>
      </w:r>
      <w:r w:rsidR="004D24D6">
        <w:t>P</w:t>
      </w:r>
      <w:r w:rsidR="00A71E38">
        <w:tab/>
      </w:r>
      <w:r w:rsidR="00A71E38">
        <w:tab/>
      </w:r>
      <w:r w:rsidR="00A71E38">
        <w:tab/>
        <w:t>dADP</w:t>
      </w:r>
    </w:p>
    <w:p w:rsidR="004D24D6" w:rsidRDefault="00A71E38" w:rsidP="004D24D6">
      <w:pPr>
        <w:pStyle w:val="NoSpacing"/>
      </w:pPr>
      <w:r>
        <w:tab/>
      </w:r>
      <w:r>
        <w:tab/>
      </w:r>
      <w:r>
        <w:tab/>
      </w:r>
      <w:r>
        <w:tab/>
      </w:r>
      <w:r>
        <w:tab/>
      </w:r>
      <w:r>
        <w:tab/>
      </w:r>
      <w:r>
        <w:tab/>
      </w:r>
      <w:r>
        <w:tab/>
        <w:t>Arrêt de la synthèse de 2’désox</w:t>
      </w:r>
    </w:p>
    <w:p w:rsidR="004D24D6" w:rsidRDefault="00FE041F" w:rsidP="004D24D6">
      <w:pPr>
        <w:pStyle w:val="NoSpacing"/>
      </w:pPr>
      <w:r>
        <w:rPr>
          <w:noProof/>
        </w:rPr>
        <w:pict>
          <v:shape id="_x0000_s3142" type="#_x0000_t32" style="position:absolute;left:0;text-align:left;margin-left:343.6pt;margin-top:-77.5pt;width:0;height:8.75pt;flip:y;z-index:252423680" o:connectortype="straight" strokecolor="black [3213]">
            <v:stroke endarrow="block"/>
          </v:shape>
        </w:pict>
      </w:r>
      <w:r>
        <w:rPr>
          <w:noProof/>
        </w:rPr>
        <w:pict>
          <v:shape id="_x0000_s3141" type="#_x0000_t32" style="position:absolute;left:0;text-align:left;margin-left:343.6pt;margin-top:-51.85pt;width:0;height:8.75pt;flip:y;z-index:252422656" o:connectortype="straight" strokecolor="black [3213]">
            <v:stroke endarrow="block"/>
          </v:shape>
        </w:pict>
      </w:r>
      <w:r>
        <w:rPr>
          <w:noProof/>
        </w:rPr>
        <w:pict>
          <v:shape id="_x0000_s3140" type="#_x0000_t32" style="position:absolute;left:0;text-align:left;margin-left:343.6pt;margin-top:-24.3pt;width:0;height:8.75pt;flip:y;z-index:252421632" o:connectortype="straight" strokecolor="black [3213]">
            <v:stroke endarrow="block"/>
          </v:shape>
        </w:pict>
      </w:r>
      <w:r>
        <w:rPr>
          <w:noProof/>
        </w:rPr>
        <w:pict>
          <v:shape id="_x0000_s3139" type="#_x0000_t32" style="position:absolute;left:0;text-align:left;margin-left:343.6pt;margin-top:1.4pt;width:0;height:8.75pt;flip:y;z-index:252420608" o:connectortype="straight" strokecolor="black [3213]">
            <v:stroke endarrow="block"/>
          </v:shape>
        </w:pict>
      </w:r>
    </w:p>
    <w:p w:rsidR="00A71E38" w:rsidRDefault="00FE041F" w:rsidP="00A71E38">
      <w:pPr>
        <w:pStyle w:val="NoSpacing"/>
      </w:pPr>
      <w:r>
        <w:rPr>
          <w:noProof/>
        </w:rPr>
        <w:pict>
          <v:shape id="_x0000_s3138" type="#_x0000_t32" style="position:absolute;left:0;text-align:left;margin-left:274.75pt;margin-top:7.95pt;width:36.3pt;height:0;z-index:252419584" o:connectortype="straight" strokecolor="black [3213]">
            <v:stroke endarrow="block"/>
          </v:shape>
        </w:pict>
      </w:r>
      <w:r>
        <w:rPr>
          <w:noProof/>
        </w:rPr>
        <w:pict>
          <v:shape id="_x0000_s3137" type="#_x0000_t32" style="position:absolute;left:0;text-align:left;margin-left:194.6pt;margin-top:7.95pt;width:46.35pt;height:0;z-index:252418560" o:connectortype="straight" strokecolor="black [3213]">
            <v:stroke endarrow="block"/>
          </v:shape>
        </w:pict>
      </w:r>
      <w:r w:rsidR="004D24D6">
        <w:t>Augmentation de</w:t>
      </w:r>
      <w:r w:rsidR="00A71E38">
        <w:t xml:space="preserve"> concentration anormale</w:t>
      </w:r>
      <w:r w:rsidR="00A71E38">
        <w:tab/>
      </w:r>
      <w:r w:rsidR="00A71E38">
        <w:tab/>
        <w:t>dATP</w:t>
      </w:r>
      <w:r w:rsidR="00A71E38">
        <w:tab/>
      </w:r>
      <w:r w:rsidR="00A71E38">
        <w:tab/>
        <w:t xml:space="preserve">Inhibition de ribonucléotide </w:t>
      </w:r>
    </w:p>
    <w:p w:rsidR="004D24D6" w:rsidRPr="004D24D6" w:rsidRDefault="00A71E38" w:rsidP="00A71E38">
      <w:pPr>
        <w:ind w:left="5672" w:firstLine="709"/>
      </w:pPr>
      <w:r>
        <w:t>réductase</w:t>
      </w:r>
    </w:p>
    <w:p w:rsidR="00A71E38" w:rsidRDefault="00A71E38">
      <w:pPr>
        <w:jc w:val="left"/>
        <w:rPr>
          <w:rFonts w:asciiTheme="majorHAnsi" w:eastAsiaTheme="majorEastAsia" w:hAnsiTheme="majorHAnsi" w:cstheme="majorBidi"/>
          <w:color w:val="17365D" w:themeColor="text2" w:themeShade="BF"/>
          <w:spacing w:val="5"/>
          <w:kern w:val="28"/>
          <w:sz w:val="52"/>
          <w:szCs w:val="52"/>
        </w:rPr>
      </w:pPr>
      <w:r>
        <w:br w:type="page"/>
      </w:r>
    </w:p>
    <w:p w:rsidR="004A5A38" w:rsidRDefault="00A71E38" w:rsidP="00A71E38">
      <w:pPr>
        <w:pStyle w:val="Title"/>
      </w:pPr>
      <w:r>
        <w:lastRenderedPageBreak/>
        <w:t>L’</w:t>
      </w:r>
      <w:r w:rsidR="004A5A38">
        <w:t>hème</w:t>
      </w:r>
    </w:p>
    <w:p w:rsidR="00A71E38" w:rsidRDefault="00A71E38" w:rsidP="004A5A38">
      <w:pPr>
        <w:rPr>
          <w:vertAlign w:val="superscript"/>
        </w:rPr>
      </w:pPr>
      <w:r>
        <w:t>L’hème est une porphyrine Fe</w:t>
      </w:r>
      <w:r>
        <w:rPr>
          <w:vertAlign w:val="superscript"/>
        </w:rPr>
        <w:t>2+</w:t>
      </w:r>
    </w:p>
    <w:p w:rsidR="00A71E38" w:rsidRDefault="00FE041F" w:rsidP="004A5A38">
      <w:r>
        <w:pict>
          <v:group id="_x0000_s3144" editas="canvas" style="width:453.6pt;height:272.15pt;mso-position-horizontal-relative:char;mso-position-vertical-relative:line" coordorigin="2362,2295" coordsize="7200,4320">
            <o:lock v:ext="edit" aspectratio="t"/>
            <v:shape id="_x0000_s3143" type="#_x0000_t75" style="position:absolute;left:2362;top:2295;width:7200;height:4320" o:preferrelative="f">
              <v:fill o:detectmouseclick="t"/>
              <v:path o:extrusionok="t" o:connecttype="none"/>
              <o:lock v:ext="edit" text="t"/>
            </v:shape>
            <v:group id="_x0000_s3153" style="position:absolute;left:5710;top:2967;width:1435;height:1043" coordorigin="5710,2967" coordsize="1435,1043">
              <v:shape id="_x0000_s3147" style="position:absolute;left:5710;top:2967;width:844;height:616" coordsize="1064,776" path="m413,776l,538,,,1064,r,538l652,776e" filled="f" strokecolor="black [3213]">
                <v:path arrowok="t"/>
              </v:shape>
              <v:line id="_x0000_s3150" style="position:absolute" from="5710,3056" to="6554,3057" strokecolor="black [3213]"/>
              <v:shape id="_x0000_s3151" style="position:absolute;left:6554;top:3384;width:591;height:62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744,789" path="m,l669,176r75,613e" filled="f" strokecolor="black [3213]">
                <v:path arrowok="t"/>
              </v:shape>
              <v:line id="_x0000_s3152" style="position:absolute" from="6554,3454" to="7037,3583" strokecolor="black [3213]"/>
            </v:group>
            <v:group id="_x0000_s3154" style="position:absolute;left:6317;top:4207;width:1435;height:1042;rotation:90" coordorigin="5710,2967" coordsize="1435,1043">
              <v:shape id="_x0000_s3155" style="position:absolute;left:5710;top:2967;width:844;height:616" coordsize="1064,776" path="m413,776l,538,,,1064,r,538l652,776e" filled="f" strokecolor="black [3213]">
                <v:path arrowok="t"/>
              </v:shape>
              <v:line id="_x0000_s3156" style="position:absolute" from="5710,3056" to="6554,3057" strokecolor="black [3213]"/>
              <v:shape id="_x0000_s3157" style="position:absolute;left:6554;top:3384;width:591;height:62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744,789" path="m,l669,176r75,613e" filled="f" strokecolor="black [3213]">
                <v:path arrowok="t"/>
              </v:shape>
              <v:line id="_x0000_s3158" style="position:absolute" from="6554,3454" to="7037,3583" strokecolor="black [3213]"/>
            </v:group>
            <v:shape id="_x0000_s3160" style="position:absolute;left:5663;top:5254;width:845;height:617;rotation:180" coordsize="1064,776" path="m413,776l,538,,,1064,r,538l652,776e" filled="f" strokecolor="black [3213]">
              <v:path arrowok="t"/>
            </v:shape>
            <v:line id="_x0000_s3161" style="position:absolute;rotation:180;flip:y" from="5710,5452" to="5711,5871" strokecolor="black [3213]"/>
            <v:shape id="_x0000_s3162" style="position:absolute;left:5071;top:4824;width:592;height:628;rotation:18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744,789" path="m,l669,176r75,613e" filled="f" strokecolor="black [3213]">
              <v:path arrowok="t"/>
            </v:shape>
            <v:line id="_x0000_s3163" style="position:absolute;rotation:180;flip:x y" from="5123,4824" to="5179,5253" strokecolor="black [3213]"/>
            <v:shape id="_x0000_s3165" style="position:absolute;left:4534;top:4089;width:845;height:617;rotation:270" coordsize="1064,776" path="m413,776l,538,,,1064,r,538l652,776e" filled="f" strokecolor="black [3213]">
              <v:path arrowok="t"/>
            </v:shape>
            <v:line id="_x0000_s3166" style="position:absolute;rotation:270" from="4315,4397" to="5160,4398" strokecolor="black [3213]"/>
            <v:shape id="_x0000_s3167" style="position:absolute;left:5084;top:3365;width:592;height:628;rotation:27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744,789" path="m,l669,176r75,613e" filled="f" strokecolor="black [3213]">
              <v:path arrowok="t"/>
            </v:shape>
            <v:line id="_x0000_s3168" style="position:absolute;rotation:270;flip:x y" from="5470,3250" to="5506,3695" strokecolor="black [3213]"/>
            <v:line id="_x0000_s3171" style="position:absolute;rotation:180;flip:y" from="6456,5452" to="6457,5871" strokecolor="black [3213]"/>
            <v:shape id="_x0000_s3172" style="position:absolute;left:5018;top:4010;width:189;height:32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38,413" path="m,c102,172,204,344,238,413e" filled="f" strokecolor="black [3213]">
              <v:path arrowok="t"/>
            </v:shape>
            <v:line id="_x0000_s3173" style="position:absolute;flip:x" from="6988,4074" to="7145,4338" strokecolor="black [3213]"/>
            <w10:wrap type="none"/>
            <w10:anchorlock/>
          </v:group>
        </w:pict>
      </w:r>
    </w:p>
    <w:p w:rsidR="004E7F90" w:rsidRDefault="004E7F90" w:rsidP="004A5A38">
      <w:r>
        <w:t>// Voir photo cours Noëlline</w:t>
      </w:r>
    </w:p>
    <w:p w:rsidR="004E7F90" w:rsidRDefault="004E7F90" w:rsidP="004A5A38">
      <w:r>
        <w:t xml:space="preserve">Répartition tissulaire : 5/6 des réticulocytes de la moelle osseuse Hème </w:t>
      </w:r>
      <w:r>
        <w:sym w:font="Wingdings" w:char="F0E0"/>
      </w:r>
      <w:r>
        <w:t xml:space="preserve"> Hémoglobine.</w:t>
      </w:r>
    </w:p>
    <w:p w:rsidR="004E7F90" w:rsidRDefault="004E7F90" w:rsidP="004A5A38">
      <w:r>
        <w:t xml:space="preserve">Répartition cellulaire : 1/6 dans le foie, Hème </w:t>
      </w:r>
      <w:r>
        <w:sym w:font="Wingdings" w:char="F0E0"/>
      </w:r>
      <w:r>
        <w:t xml:space="preserve"> cytochromes, Mitochondrie </w:t>
      </w:r>
      <w:r>
        <w:sym w:font="Wingdings" w:char="F0E0"/>
      </w:r>
      <w:r>
        <w:t xml:space="preserve"> cytosol </w:t>
      </w:r>
      <w:r>
        <w:sym w:font="Wingdings" w:char="F0E0"/>
      </w:r>
      <w:r>
        <w:t xml:space="preserve"> Mitochondrie.</w:t>
      </w:r>
    </w:p>
    <w:p w:rsidR="004E7F90" w:rsidRDefault="004E7F90" w:rsidP="004E7F90">
      <w:pPr>
        <w:pStyle w:val="Heading1"/>
        <w:numPr>
          <w:ilvl w:val="0"/>
          <w:numId w:val="14"/>
        </w:numPr>
      </w:pPr>
      <w:bookmarkStart w:id="52" w:name="_Toc187140222"/>
      <w:r>
        <w:t>Synthèse de l’Hème</w:t>
      </w:r>
      <w:bookmarkEnd w:id="52"/>
    </w:p>
    <w:p w:rsidR="004E7F90" w:rsidRDefault="004E7F90" w:rsidP="004E7F90">
      <w:pPr>
        <w:pStyle w:val="NoSpacing"/>
        <w:ind w:left="2836"/>
      </w:pPr>
      <w:r>
        <w:t>CoASH</w:t>
      </w:r>
    </w:p>
    <w:p w:rsidR="004E7F90" w:rsidRPr="00C86B64" w:rsidRDefault="00FE041F" w:rsidP="004E7F90">
      <w:pPr>
        <w:pStyle w:val="NoSpacing"/>
        <w:rPr>
          <w:lang w:val="en-US"/>
        </w:rPr>
      </w:pPr>
      <w:r>
        <w:rPr>
          <w:noProof/>
        </w:rPr>
        <w:pict>
          <v:shape id="_x0000_s3176" style="position:absolute;left:0;text-align:left;margin-left:125.65pt;margin-top:8.75pt;width:18.7pt;height:6.15pt;z-index:25242675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374,123" path="m,18c96,9,193,,255,18v62,18,119,105,119,105e" filled="f" strokecolor="black [3213]">
            <v:stroke endarrow="block"/>
            <v:path arrowok="t"/>
          </v:shape>
        </w:pict>
      </w:r>
      <w:r>
        <w:rPr>
          <w:noProof/>
        </w:rPr>
        <w:pict>
          <v:shape id="_x0000_s3175" style="position:absolute;left:0;text-align:left;margin-left:133.15pt;margin-top:.65pt;width:27.75pt;height:9pt;z-index:25242572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555,180" path="m,180c171,150,342,120,435,90,528,60,541,30,555,e" filled="f" strokecolor="black [3213]">
            <v:stroke endarrow="block"/>
            <v:path arrowok="t"/>
          </v:shape>
        </w:pict>
      </w:r>
      <w:r>
        <w:rPr>
          <w:noProof/>
        </w:rPr>
        <w:pict>
          <v:shape id="_x0000_s3174" type="#_x0000_t32" style="position:absolute;left:0;text-align:left;margin-left:117.4pt;margin-top:9.65pt;width:53.6pt;height:0;z-index:252424704" o:connectortype="straight" strokecolor="black [3213]">
            <v:stroke endarrow="block"/>
          </v:shape>
        </w:pict>
      </w:r>
      <w:r w:rsidR="004E7F90" w:rsidRPr="00C86B64">
        <w:rPr>
          <w:lang w:val="en-US"/>
        </w:rPr>
        <w:t>Succinylcoenzyme A + Gly</w:t>
      </w:r>
      <w:r w:rsidR="004E7F90" w:rsidRPr="00C86B64">
        <w:rPr>
          <w:lang w:val="en-US"/>
        </w:rPr>
        <w:tab/>
      </w:r>
      <w:r w:rsidR="004E7F90" w:rsidRPr="00C86B64">
        <w:rPr>
          <w:lang w:val="en-US"/>
        </w:rPr>
        <w:tab/>
        <w:t>H</w:t>
      </w:r>
      <w:r w:rsidR="004E7F90" w:rsidRPr="00C86B64">
        <w:rPr>
          <w:vertAlign w:val="subscript"/>
          <w:lang w:val="en-US"/>
        </w:rPr>
        <w:t>2</w:t>
      </w:r>
      <w:r w:rsidR="004E7F90" w:rsidRPr="00C86B64">
        <w:rPr>
          <w:lang w:val="en-US"/>
        </w:rPr>
        <w:t>N –CH</w:t>
      </w:r>
      <w:r w:rsidR="004E7F90" w:rsidRPr="00C86B64">
        <w:rPr>
          <w:vertAlign w:val="subscript"/>
          <w:lang w:val="en-US"/>
        </w:rPr>
        <w:t>2</w:t>
      </w:r>
      <w:r w:rsidR="004E7F90" w:rsidRPr="00C86B64">
        <w:rPr>
          <w:lang w:val="en-US"/>
        </w:rPr>
        <w:t xml:space="preserve"> – CO – CH</w:t>
      </w:r>
      <w:r w:rsidR="004E7F90" w:rsidRPr="00C86B64">
        <w:rPr>
          <w:vertAlign w:val="subscript"/>
          <w:lang w:val="en-US"/>
        </w:rPr>
        <w:t>2</w:t>
      </w:r>
      <w:r w:rsidR="004E7F90" w:rsidRPr="00C86B64">
        <w:rPr>
          <w:lang w:val="en-US"/>
        </w:rPr>
        <w:t xml:space="preserve"> – CH</w:t>
      </w:r>
      <w:r w:rsidR="004E7F90" w:rsidRPr="00C86B64">
        <w:rPr>
          <w:vertAlign w:val="subscript"/>
          <w:lang w:val="en-US"/>
        </w:rPr>
        <w:t>2</w:t>
      </w:r>
      <w:r w:rsidR="004E7F90" w:rsidRPr="00C86B64">
        <w:rPr>
          <w:lang w:val="en-US"/>
        </w:rPr>
        <w:t xml:space="preserve"> – CO</w:t>
      </w:r>
      <w:r w:rsidR="004E7F90" w:rsidRPr="00C86B64">
        <w:rPr>
          <w:vertAlign w:val="subscript"/>
          <w:lang w:val="en-US"/>
        </w:rPr>
        <w:t>2</w:t>
      </w:r>
      <w:r w:rsidR="004E7F90" w:rsidRPr="00C86B64">
        <w:rPr>
          <w:lang w:val="en-US"/>
        </w:rPr>
        <w:t>H</w:t>
      </w:r>
      <w:r w:rsidR="0091382D" w:rsidRPr="00C86B64">
        <w:rPr>
          <w:lang w:val="en-US"/>
        </w:rPr>
        <w:tab/>
      </w:r>
      <w:r w:rsidR="0091382D" w:rsidRPr="00C86B64">
        <w:rPr>
          <w:lang w:val="en-US"/>
        </w:rPr>
        <w:tab/>
        <w:t>Mitochondrie</w:t>
      </w:r>
    </w:p>
    <w:p w:rsidR="004E7F90" w:rsidRPr="00C86B64" w:rsidRDefault="00FE041F" w:rsidP="004E7F90">
      <w:pPr>
        <w:pStyle w:val="NoSpacing"/>
        <w:rPr>
          <w:lang w:val="en-US"/>
        </w:rPr>
      </w:pPr>
      <w:r>
        <w:rPr>
          <w:noProof/>
        </w:rPr>
        <w:pict>
          <v:shape id="_x0000_s3181" type="#_x0000_t32" style="position:absolute;left:0;text-align:left;margin-left:406.15pt;margin-top:1.45pt;width:0;height:66pt;z-index:252431872" o:connectortype="straight" strokecolor="black [3213]">
            <v:stroke endarrow="block"/>
          </v:shape>
        </w:pict>
      </w:r>
      <w:r>
        <w:rPr>
          <w:noProof/>
        </w:rPr>
        <w:pict>
          <v:shape id="_x0000_s3177" type="#_x0000_t183" style="position:absolute;left:0;text-align:left;margin-left:167.7pt;margin-top:8.95pt;width:10.1pt;height:10.1pt;z-index:252427776" filled="f" strokecolor="#c0504d [3205]"/>
        </w:pict>
      </w:r>
      <w:r w:rsidR="004E7F90" w:rsidRPr="00C86B64">
        <w:rPr>
          <w:lang w:val="en-US"/>
        </w:rPr>
        <w:tab/>
      </w:r>
      <w:r w:rsidR="004E7F90" w:rsidRPr="00C86B64">
        <w:rPr>
          <w:lang w:val="en-US"/>
        </w:rPr>
        <w:tab/>
      </w:r>
      <w:r w:rsidR="004E7F90" w:rsidRPr="00C86B64">
        <w:rPr>
          <w:lang w:val="en-US"/>
        </w:rPr>
        <w:tab/>
      </w:r>
      <w:r w:rsidR="004E7F90" w:rsidRPr="00C86B64">
        <w:rPr>
          <w:lang w:val="en-US"/>
        </w:rPr>
        <w:tab/>
        <w:t>CO</w:t>
      </w:r>
      <w:r w:rsidR="004E7F90" w:rsidRPr="00C86B64">
        <w:rPr>
          <w:vertAlign w:val="subscript"/>
          <w:lang w:val="en-US"/>
        </w:rPr>
        <w:t>2</w:t>
      </w:r>
      <w:r w:rsidR="004E7F90" w:rsidRPr="00C86B64">
        <w:rPr>
          <w:lang w:val="en-US"/>
        </w:rPr>
        <w:tab/>
      </w:r>
      <w:r w:rsidR="004E7F90">
        <w:t>δ</w:t>
      </w:r>
      <w:r w:rsidR="004E7F90" w:rsidRPr="00C86B64">
        <w:rPr>
          <w:lang w:val="en-US"/>
        </w:rPr>
        <w:t xml:space="preserve"> aminolévulinate (ALA)</w:t>
      </w:r>
    </w:p>
    <w:p w:rsidR="004E7F90" w:rsidRPr="00C86B64" w:rsidRDefault="00FE041F" w:rsidP="004E7F90">
      <w:pPr>
        <w:pStyle w:val="NoSpacing"/>
        <w:rPr>
          <w:lang w:val="en-US"/>
        </w:rPr>
      </w:pPr>
      <w:r>
        <w:rPr>
          <w:noProof/>
        </w:rPr>
        <w:pict>
          <v:shape id="_x0000_s3178" type="#_x0000_t32" style="position:absolute;left:0;text-align:left;margin-left:211.35pt;margin-top:5.65pt;width:0;height:44.65pt;z-index:252428800" o:connectortype="straight" strokecolor="black [3213]">
            <v:stroke endarrow="block"/>
          </v:shape>
        </w:pict>
      </w:r>
      <w:r w:rsidR="004E7F90" w:rsidRPr="00C86B64">
        <w:rPr>
          <w:lang w:val="en-US"/>
        </w:rPr>
        <w:tab/>
      </w:r>
      <w:r w:rsidR="004E7F90" w:rsidRPr="00C86B64">
        <w:rPr>
          <w:lang w:val="en-US"/>
        </w:rPr>
        <w:tab/>
      </w:r>
      <w:r w:rsidR="004E7F90" w:rsidRPr="00C86B64">
        <w:rPr>
          <w:lang w:val="en-US"/>
        </w:rPr>
        <w:tab/>
        <w:t>ALA synthase</w:t>
      </w:r>
    </w:p>
    <w:p w:rsidR="0091382D" w:rsidRPr="00C86B64" w:rsidRDefault="0091382D" w:rsidP="0091382D">
      <w:pPr>
        <w:pStyle w:val="NoSpacing"/>
        <w:rPr>
          <w:lang w:val="en-US"/>
        </w:rPr>
      </w:pPr>
      <w:r w:rsidRPr="00C86B64">
        <w:rPr>
          <w:lang w:val="en-US"/>
        </w:rPr>
        <w:tab/>
      </w:r>
      <w:r w:rsidRPr="00C86B64">
        <w:rPr>
          <w:lang w:val="en-US"/>
        </w:rPr>
        <w:tab/>
      </w:r>
      <w:r w:rsidRPr="00C86B64">
        <w:rPr>
          <w:lang w:val="en-US"/>
        </w:rPr>
        <w:tab/>
      </w:r>
      <w:r w:rsidRPr="00C86B64">
        <w:rPr>
          <w:lang w:val="en-US"/>
        </w:rPr>
        <w:tab/>
      </w:r>
      <w:r w:rsidRPr="00C86B64">
        <w:rPr>
          <w:lang w:val="en-US"/>
        </w:rPr>
        <w:tab/>
      </w:r>
      <w:r w:rsidRPr="00C86B64">
        <w:rPr>
          <w:lang w:val="en-US"/>
        </w:rPr>
        <w:tab/>
      </w:r>
      <w:r w:rsidRPr="00C86B64">
        <w:rPr>
          <w:lang w:val="en-US"/>
        </w:rPr>
        <w:tab/>
        <w:t>ALA</w:t>
      </w:r>
    </w:p>
    <w:p w:rsidR="0091382D" w:rsidRPr="00C86B64" w:rsidRDefault="0091382D" w:rsidP="004E7F90">
      <w:pPr>
        <w:pStyle w:val="NoSpacing"/>
        <w:rPr>
          <w:lang w:val="en-US"/>
        </w:rPr>
      </w:pPr>
      <w:r w:rsidRPr="00C86B64">
        <w:rPr>
          <w:lang w:val="en-US"/>
        </w:rPr>
        <w:tab/>
      </w:r>
      <w:r w:rsidRPr="00C86B64">
        <w:rPr>
          <w:lang w:val="en-US"/>
        </w:rPr>
        <w:tab/>
      </w:r>
      <w:r w:rsidRPr="00C86B64">
        <w:rPr>
          <w:lang w:val="en-US"/>
        </w:rPr>
        <w:tab/>
      </w:r>
      <w:r w:rsidRPr="00C86B64">
        <w:rPr>
          <w:lang w:val="en-US"/>
        </w:rPr>
        <w:tab/>
      </w:r>
      <w:r w:rsidRPr="00C86B64">
        <w:rPr>
          <w:lang w:val="en-US"/>
        </w:rPr>
        <w:tab/>
      </w:r>
      <w:r w:rsidRPr="00C86B64">
        <w:rPr>
          <w:lang w:val="en-US"/>
        </w:rPr>
        <w:tab/>
      </w:r>
      <w:r w:rsidRPr="00C86B64">
        <w:rPr>
          <w:lang w:val="en-US"/>
        </w:rPr>
        <w:tab/>
        <w:t>PBG synthase</w:t>
      </w:r>
    </w:p>
    <w:p w:rsidR="0091382D" w:rsidRPr="00C86B64" w:rsidRDefault="0091382D" w:rsidP="004E7F90">
      <w:pPr>
        <w:pStyle w:val="NoSpacing"/>
        <w:rPr>
          <w:lang w:val="en-US"/>
        </w:rPr>
      </w:pPr>
      <w:r w:rsidRPr="00C86B64">
        <w:rPr>
          <w:lang w:val="en-US"/>
        </w:rPr>
        <w:tab/>
      </w:r>
      <w:r w:rsidRPr="00C86B64">
        <w:rPr>
          <w:lang w:val="en-US"/>
        </w:rPr>
        <w:tab/>
      </w:r>
      <w:r w:rsidRPr="00C86B64">
        <w:rPr>
          <w:lang w:val="en-US"/>
        </w:rPr>
        <w:tab/>
        <w:t>4 NH</w:t>
      </w:r>
      <w:r w:rsidRPr="00C86B64">
        <w:rPr>
          <w:vertAlign w:val="subscript"/>
          <w:lang w:val="en-US"/>
        </w:rPr>
        <w:t>3</w:t>
      </w:r>
      <w:r w:rsidRPr="00C86B64">
        <w:rPr>
          <w:lang w:val="en-US"/>
        </w:rPr>
        <w:tab/>
        <w:t>4 PBG</w:t>
      </w:r>
    </w:p>
    <w:p w:rsidR="0091382D" w:rsidRPr="00C86B64" w:rsidRDefault="00FE041F" w:rsidP="004E7F90">
      <w:pPr>
        <w:pStyle w:val="NoSpacing"/>
        <w:rPr>
          <w:lang w:val="en-US"/>
        </w:rPr>
      </w:pPr>
      <w:r>
        <w:rPr>
          <w:noProof/>
        </w:rPr>
        <w:pict>
          <v:shape id="_x0000_s3180" style="position:absolute;left:0;text-align:left;margin-left:121.9pt;margin-top:.3pt;width:22.45pt;height:7.85pt;z-index:25243084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449,157" path="m449,135v-75,11,-149,22,-224,c150,113,53,35,,e" filled="f" strokecolor="black [3213]">
            <v:stroke endarrow="block"/>
            <v:path arrowok="t"/>
          </v:shape>
        </w:pict>
      </w:r>
      <w:r>
        <w:rPr>
          <w:noProof/>
        </w:rPr>
        <w:pict>
          <v:shape id="_x0000_s3179" type="#_x0000_t32" style="position:absolute;left:0;text-align:left;margin-left:121.9pt;margin-top:7.05pt;width:52.4pt;height:0;flip:x;z-index:252429824" o:connectortype="straight" strokecolor="black [3213]">
            <v:stroke endarrow="block"/>
          </v:shape>
        </w:pict>
      </w:r>
      <w:r w:rsidR="0091382D" w:rsidRPr="00C86B64">
        <w:rPr>
          <w:lang w:val="en-US"/>
        </w:rPr>
        <w:tab/>
      </w:r>
      <w:r w:rsidR="0091382D" w:rsidRPr="00C86B64">
        <w:rPr>
          <w:lang w:val="en-US"/>
        </w:rPr>
        <w:tab/>
      </w:r>
      <w:r w:rsidR="0091382D" w:rsidRPr="00C86B64">
        <w:rPr>
          <w:lang w:val="en-US"/>
        </w:rPr>
        <w:tab/>
      </w:r>
      <w:r w:rsidR="0091382D" w:rsidRPr="00C86B64">
        <w:rPr>
          <w:lang w:val="en-US"/>
        </w:rPr>
        <w:tab/>
      </w:r>
      <w:r w:rsidR="0091382D" w:rsidRPr="00C86B64">
        <w:rPr>
          <w:lang w:val="en-US"/>
        </w:rPr>
        <w:tab/>
        <w:t>Porphobilinogène (PBG)</w:t>
      </w:r>
      <w:r w:rsidR="0091382D" w:rsidRPr="00C86B64">
        <w:rPr>
          <w:lang w:val="en-US"/>
        </w:rPr>
        <w:tab/>
      </w:r>
      <w:r w:rsidR="0091382D" w:rsidRPr="00C86B64">
        <w:rPr>
          <w:lang w:val="en-US"/>
        </w:rPr>
        <w:tab/>
      </w:r>
      <w:r w:rsidR="0091382D" w:rsidRPr="00C86B64">
        <w:rPr>
          <w:lang w:val="en-US"/>
        </w:rPr>
        <w:tab/>
        <w:t>Cytosol</w:t>
      </w:r>
    </w:p>
    <w:p w:rsidR="0091382D" w:rsidRDefault="00096F48" w:rsidP="004E7F90">
      <w:pPr>
        <w:pStyle w:val="NoSpacing"/>
      </w:pPr>
      <w:r>
        <w:t>// voir photos</w:t>
      </w:r>
      <w:r w:rsidR="0091382D">
        <w:tab/>
      </w:r>
      <w:r w:rsidR="0091382D">
        <w:tab/>
        <w:t>PBG désaminase</w:t>
      </w:r>
    </w:p>
    <w:p w:rsidR="0091382D" w:rsidRDefault="0091382D" w:rsidP="00096F48">
      <w:r>
        <w:tab/>
      </w:r>
      <w:r>
        <w:tab/>
      </w:r>
      <w:r>
        <w:tab/>
        <w:t>UPG III cosynthase</w:t>
      </w:r>
    </w:p>
    <w:p w:rsidR="00096F48" w:rsidRDefault="00096F48" w:rsidP="00096F48"/>
    <w:p w:rsidR="00096F48" w:rsidRDefault="00096F48" w:rsidP="00096F48"/>
    <w:p w:rsidR="00096F48" w:rsidRDefault="00096F48" w:rsidP="00096F48"/>
    <w:p w:rsidR="00096F48" w:rsidRDefault="00096F48" w:rsidP="00096F48">
      <w:r>
        <w:t>1</w:t>
      </w:r>
      <w:r w:rsidRPr="00096F48">
        <w:rPr>
          <w:vertAlign w:val="superscript"/>
        </w:rPr>
        <w:t>ère</w:t>
      </w:r>
      <w:r>
        <w:t xml:space="preserve"> décarboxylation :</w:t>
      </w:r>
      <w:r>
        <w:tab/>
      </w:r>
      <w:r>
        <w:tab/>
      </w:r>
      <w:r>
        <w:tab/>
      </w:r>
      <w:r>
        <w:tab/>
      </w:r>
      <w:r>
        <w:tab/>
        <w:t>2</w:t>
      </w:r>
      <w:r w:rsidRPr="00096F48">
        <w:rPr>
          <w:vertAlign w:val="superscript"/>
        </w:rPr>
        <w:t>ème</w:t>
      </w:r>
      <w:r>
        <w:t xml:space="preserve"> décarboxylation :</w:t>
      </w:r>
    </w:p>
    <w:p w:rsidR="00096F48" w:rsidRDefault="00096F48" w:rsidP="00096F48">
      <w:pPr>
        <w:pStyle w:val="ListParagraph"/>
        <w:numPr>
          <w:ilvl w:val="0"/>
          <w:numId w:val="15"/>
        </w:numPr>
      </w:pPr>
      <w:r>
        <w:t xml:space="preserve">Acétyl </w:t>
      </w:r>
      <w:r>
        <w:sym w:font="Wingdings" w:char="F0E0"/>
      </w:r>
      <w:r>
        <w:t xml:space="preserve"> Méthyl</w:t>
      </w:r>
      <w:r>
        <w:tab/>
      </w:r>
      <w:r>
        <w:tab/>
      </w:r>
      <w:r>
        <w:tab/>
      </w:r>
      <w:r>
        <w:tab/>
      </w:r>
      <w:r>
        <w:sym w:font="Wingdings" w:char="F0E8"/>
      </w:r>
      <w:r>
        <w:t xml:space="preserve"> P</w:t>
      </w:r>
      <w:r>
        <w:rPr>
          <w:vertAlign w:val="subscript"/>
        </w:rPr>
        <w:t>1</w:t>
      </w:r>
      <w:r>
        <w:t xml:space="preserve"> </w:t>
      </w:r>
      <w:r>
        <w:sym w:font="Wingdings" w:char="F0E0"/>
      </w:r>
      <w:r>
        <w:t xml:space="preserve"> V</w:t>
      </w:r>
    </w:p>
    <w:p w:rsidR="00096F48" w:rsidRDefault="00096F48" w:rsidP="00096F48">
      <w:pPr>
        <w:pStyle w:val="ListParagraph"/>
        <w:numPr>
          <w:ilvl w:val="0"/>
          <w:numId w:val="15"/>
        </w:numPr>
      </w:pPr>
      <w:r>
        <w:t>CH</w:t>
      </w:r>
      <w:r w:rsidRPr="00096F48">
        <w:rPr>
          <w:vertAlign w:val="subscript"/>
        </w:rPr>
        <w:t>3</w:t>
      </w:r>
      <w:r>
        <w:t xml:space="preserve"> – CO </w:t>
      </w:r>
      <w:r>
        <w:sym w:font="Wingdings" w:char="F0E0"/>
      </w:r>
      <w:r>
        <w:t xml:space="preserve"> CH</w:t>
      </w:r>
      <w:r w:rsidRPr="00096F48">
        <w:rPr>
          <w:vertAlign w:val="subscript"/>
        </w:rPr>
        <w:t>3</w:t>
      </w:r>
      <w:r>
        <w:tab/>
      </w:r>
      <w:r>
        <w:tab/>
      </w:r>
      <w:r>
        <w:tab/>
      </w:r>
      <w:r>
        <w:tab/>
      </w:r>
      <w:r>
        <w:sym w:font="Wingdings" w:char="F0E8"/>
      </w:r>
      <w:r>
        <w:t xml:space="preserve"> P</w:t>
      </w:r>
      <w:r>
        <w:rPr>
          <w:vertAlign w:val="subscript"/>
        </w:rPr>
        <w:t>2</w:t>
      </w:r>
      <w:r>
        <w:t xml:space="preserve"> </w:t>
      </w:r>
      <w:r>
        <w:sym w:font="Wingdings" w:char="F0E0"/>
      </w:r>
      <w:r>
        <w:t xml:space="preserve"> V</w:t>
      </w:r>
    </w:p>
    <w:p w:rsidR="00096F48" w:rsidRPr="00096F48" w:rsidRDefault="00096F48" w:rsidP="00096F48">
      <w:r>
        <w:t xml:space="preserve">Uroporphirinogène III </w:t>
      </w:r>
      <w:r>
        <w:sym w:font="Wingdings" w:char="F0E0"/>
      </w:r>
      <w:r>
        <w:t xml:space="preserve"> Coproporphirinogène III</w:t>
      </w:r>
      <w:r>
        <w:tab/>
        <w:t>élimination du 2 CO</w:t>
      </w:r>
      <w:r>
        <w:rPr>
          <w:vertAlign w:val="subscript"/>
        </w:rPr>
        <w:t>2</w:t>
      </w:r>
      <w:r>
        <w:t xml:space="preserve"> et de 4 H</w:t>
      </w:r>
    </w:p>
    <w:p w:rsidR="00096F48" w:rsidRDefault="00096F48" w:rsidP="00096F48">
      <w:r>
        <w:tab/>
      </w:r>
      <w:r>
        <w:tab/>
        <w:t>UPG décarboxylase</w:t>
      </w:r>
      <w:r>
        <w:tab/>
      </w:r>
      <w:r>
        <w:tab/>
      </w:r>
      <w:r>
        <w:tab/>
        <w:t>catalysée par la CPG décarboxylase</w:t>
      </w:r>
    </w:p>
    <w:p w:rsidR="00096F48" w:rsidRDefault="00096F48" w:rsidP="00096F48">
      <w:r>
        <w:lastRenderedPageBreak/>
        <w:tab/>
      </w:r>
      <w:r>
        <w:tab/>
      </w:r>
      <w:r>
        <w:tab/>
      </w:r>
      <w:r>
        <w:tab/>
      </w:r>
      <w:r>
        <w:tab/>
      </w:r>
      <w:r>
        <w:tab/>
      </w:r>
      <w:r>
        <w:tab/>
        <w:t>Protoporpirinogène III (ou IX)</w:t>
      </w:r>
    </w:p>
    <w:p w:rsidR="00096F48" w:rsidRDefault="00FE041F" w:rsidP="00096F48">
      <w:r>
        <w:rPr>
          <w:noProof/>
        </w:rPr>
        <w:pict>
          <v:polyline id="_x0000_s3185" style="position:absolute;left:0;text-align:left;z-index:25243596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points="109.9pt,20.5pt,132.4pt,32.5pt,115.9pt,48.25pt" coordsize="450,555" filled="f" strokecolor="black [3213]">
            <v:path arrowok="t"/>
          </v:polyline>
        </w:pict>
      </w:r>
      <w:r>
        <w:rPr>
          <w:noProof/>
        </w:rPr>
        <w:pict>
          <v:shape id="_x0000_s3183" style="position:absolute;left:0;text-align:left;margin-left:41.15pt;margin-top:20.5pt;width:16.25pt;height:24pt;flip:x;z-index:25243392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325,480" path="m325,c172,72,20,145,10,225,,305,132,392,265,480e" filled="f" strokecolor="black [3213]">
            <v:path arrowok="t"/>
          </v:shape>
        </w:pict>
      </w:r>
      <w:r>
        <w:rPr>
          <w:noProof/>
        </w:rPr>
        <w:pict>
          <v:shape id="_x0000_s3182" style="position:absolute;left:0;text-align:left;margin-left:15.65pt;margin-top:20.5pt;width:16.25pt;height:24pt;z-index:25243289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325,480" path="m325,c172,72,20,145,10,225,,305,132,392,265,480e" filled="f" strokecolor="black [3213]">
            <v:path arrowok="t"/>
          </v:shape>
        </w:pict>
      </w:r>
      <w:r w:rsidR="00096F48">
        <w:t>3</w:t>
      </w:r>
      <w:r w:rsidR="00096F48" w:rsidRPr="00096F48">
        <w:rPr>
          <w:vertAlign w:val="superscript"/>
        </w:rPr>
        <w:t>ème</w:t>
      </w:r>
      <w:r w:rsidR="00096F48">
        <w:t xml:space="preserve"> oxydation des ponts « méthène » α</w:t>
      </w:r>
      <w:r w:rsidR="00096F48">
        <w:rPr>
          <w:vertAlign w:val="subscript"/>
        </w:rPr>
        <w:t>1</w:t>
      </w:r>
      <w:r w:rsidR="00096F48">
        <w:t>, β, γ, δ</w:t>
      </w:r>
    </w:p>
    <w:p w:rsidR="00096F48" w:rsidRDefault="00FE041F" w:rsidP="00096F48">
      <w:r>
        <w:rPr>
          <w:noProof/>
        </w:rPr>
        <w:pict>
          <v:shape id="_x0000_s3186" type="#_x0000_t32" style="position:absolute;left:0;text-align:left;margin-left:109.9pt;margin-top:1.8pt;width:18pt;height:9.75pt;flip:x y;z-index:252436992" o:connectortype="straight" strokecolor="black [3213]"/>
        </w:pict>
      </w:r>
      <w:r>
        <w:rPr>
          <w:noProof/>
        </w:rPr>
        <w:pict>
          <v:shape id="_x0000_s3184" type="#_x0000_t32" style="position:absolute;left:0;text-align:left;margin-left:67.15pt;margin-top:7.05pt;width:25.5pt;height:0;z-index:252434944" o:connectortype="straight" strokecolor="black [3213]">
            <v:stroke endarrow="block"/>
          </v:shape>
        </w:pict>
      </w:r>
      <w:r w:rsidR="00096F48">
        <w:tab/>
      </w:r>
      <w:r w:rsidR="00096F48">
        <w:tab/>
      </w:r>
      <w:r w:rsidR="00096F48">
        <w:tab/>
      </w:r>
      <w:r w:rsidR="00096F48">
        <w:tab/>
        <w:t>Elimination de 6 H</w:t>
      </w:r>
    </w:p>
    <w:p w:rsidR="00096F48" w:rsidRDefault="00096F48" w:rsidP="006826A6">
      <w:pPr>
        <w:pStyle w:val="NoSpacing"/>
      </w:pPr>
      <w:r>
        <w:t>Catalysé par une protoporphirinogène oxydase</w:t>
      </w:r>
      <w:r>
        <w:tab/>
      </w:r>
      <w:r>
        <w:tab/>
      </w:r>
      <w:r w:rsidR="006826A6">
        <w:t>Protoporphirine III (IX)</w:t>
      </w:r>
    </w:p>
    <w:p w:rsidR="006826A6" w:rsidRPr="006826A6" w:rsidRDefault="00FE041F" w:rsidP="006826A6">
      <w:pPr>
        <w:pStyle w:val="NoSpacing"/>
      </w:pPr>
      <w:r>
        <w:rPr>
          <w:noProof/>
        </w:rPr>
        <w:pict>
          <v:shape id="_x0000_s3188" type="#_x0000_t32" style="position:absolute;left:0;text-align:left;margin-left:255.4pt;margin-top:8.7pt;width:22.5pt;height:6.75pt;flip:x;z-index:252439040" o:connectortype="straight" strokecolor="black [3213]">
            <v:stroke endarrow="block"/>
          </v:shape>
        </w:pict>
      </w:r>
      <w:r>
        <w:rPr>
          <w:noProof/>
        </w:rPr>
        <w:pict>
          <v:shape id="_x0000_s3187" type="#_x0000_t32" style="position:absolute;left:0;text-align:left;margin-left:255.4pt;margin-top:1.2pt;width:0;height:14.25pt;z-index:252438016" o:connectortype="straight" strokecolor="black [3213]">
            <v:stroke endarrow="block"/>
          </v:shape>
        </w:pict>
      </w:r>
      <w:r w:rsidR="006826A6">
        <w:tab/>
      </w:r>
      <w:r w:rsidR="006826A6">
        <w:tab/>
      </w:r>
      <w:r w:rsidR="006826A6">
        <w:tab/>
      </w:r>
      <w:r w:rsidR="006826A6">
        <w:tab/>
      </w:r>
      <w:r w:rsidR="006826A6">
        <w:tab/>
      </w:r>
      <w:r w:rsidR="006826A6">
        <w:tab/>
      </w:r>
      <w:r w:rsidR="006826A6">
        <w:tab/>
      </w:r>
      <w:r w:rsidR="006826A6">
        <w:tab/>
        <w:t>Fe</w:t>
      </w:r>
      <w:r w:rsidR="006826A6">
        <w:rPr>
          <w:vertAlign w:val="superscript"/>
        </w:rPr>
        <w:t>2+</w:t>
      </w:r>
      <w:r w:rsidR="006826A6">
        <w:tab/>
        <w:t>Ferrochélatase</w:t>
      </w:r>
    </w:p>
    <w:p w:rsidR="00096F48" w:rsidRDefault="006826A6" w:rsidP="006826A6">
      <w:r>
        <w:tab/>
      </w:r>
      <w:r>
        <w:tab/>
      </w:r>
      <w:r>
        <w:tab/>
      </w:r>
      <w:r>
        <w:tab/>
      </w:r>
      <w:r>
        <w:tab/>
      </w:r>
      <w:r>
        <w:tab/>
      </w:r>
      <w:r>
        <w:tab/>
        <w:t>Hème</w:t>
      </w:r>
    </w:p>
    <w:p w:rsidR="00096F48" w:rsidRDefault="00096F48" w:rsidP="00096F48">
      <w:r>
        <w:t xml:space="preserve">Régulation de la synthèse de l’Hème. Les réticulocytes (Hème </w:t>
      </w:r>
      <w:r>
        <w:sym w:font="Wingdings" w:char="F0E0"/>
      </w:r>
      <w:r>
        <w:t xml:space="preserve"> Hémoglobine) : Hème : induction de la synthèse des différents métabolites de la voie de biosynthèse.</w:t>
      </w:r>
    </w:p>
    <w:p w:rsidR="00096F48" w:rsidRDefault="00096F48" w:rsidP="00096F48">
      <w:r>
        <w:t xml:space="preserve">Dans le foie (Hème </w:t>
      </w:r>
      <w:r>
        <w:sym w:font="Wingdings" w:char="F0E0"/>
      </w:r>
      <w:r>
        <w:t xml:space="preserve"> Cytochromes)</w:t>
      </w:r>
      <w:r w:rsidR="006826A6">
        <w:t>, il y a une cible unique : ALA synthase. Il y a un triple contrôle, à court et long terme.</w:t>
      </w:r>
    </w:p>
    <w:p w:rsidR="006826A6" w:rsidRDefault="006826A6" w:rsidP="006826A6">
      <w:pPr>
        <w:pStyle w:val="ListParagraph"/>
        <w:numPr>
          <w:ilvl w:val="0"/>
          <w:numId w:val="16"/>
        </w:numPr>
      </w:pPr>
      <w:r>
        <w:t>Inhibiteur allostérique de l’ALA synthase (régulation à court terme)</w:t>
      </w:r>
    </w:p>
    <w:p w:rsidR="006826A6" w:rsidRDefault="006826A6" w:rsidP="006826A6">
      <w:pPr>
        <w:pStyle w:val="ListParagraph"/>
        <w:numPr>
          <w:ilvl w:val="0"/>
          <w:numId w:val="16"/>
        </w:numPr>
      </w:pPr>
      <w:r>
        <w:t>L’hème est un répresseur de la synthèse de l’ALA synthase (régulation à long terme)</w:t>
      </w:r>
    </w:p>
    <w:p w:rsidR="006826A6" w:rsidRDefault="006826A6" w:rsidP="006826A6">
      <w:pPr>
        <w:pStyle w:val="ListParagraph"/>
        <w:numPr>
          <w:ilvl w:val="0"/>
          <w:numId w:val="16"/>
        </w:numPr>
      </w:pPr>
      <w:r>
        <w:t>Le site de synthèse de l’ALA synthase est le cytosol, son site d’activité est la mitochondrie. Il existe un processus de transport de l’ALA synthase du cytosol vers la mitochondrie. L’hème effectue ici un contrôle négatif.</w:t>
      </w:r>
    </w:p>
    <w:p w:rsidR="006826A6" w:rsidRDefault="006826A6" w:rsidP="006826A6">
      <w:pPr>
        <w:pStyle w:val="Heading1"/>
      </w:pPr>
      <w:bookmarkStart w:id="53" w:name="_Toc187140223"/>
      <w:r>
        <w:t>Catabolisme et régulation</w:t>
      </w:r>
      <w:bookmarkEnd w:id="53"/>
    </w:p>
    <w:p w:rsidR="006826A6" w:rsidRDefault="006826A6" w:rsidP="006826A6">
      <w:pPr>
        <w:pStyle w:val="Heading2"/>
      </w:pPr>
      <w:bookmarkStart w:id="54" w:name="_Toc187140224"/>
      <w:r>
        <w:t>Catabolisme</w:t>
      </w:r>
      <w:bookmarkEnd w:id="54"/>
    </w:p>
    <w:p w:rsidR="006826A6" w:rsidRDefault="006826A6" w:rsidP="006826A6">
      <w:r>
        <w:t xml:space="preserve">Il débute dans les macrophages du système réticulo-endothélial (rate, moelle osseuse, foie). L’hème produit de la bilirubine. Dans le foie, la bilirubine se conjugue avec l’acide glucuronique (hydrosolubilisation </w:t>
      </w:r>
      <w:r>
        <w:sym w:font="Wingdings" w:char="F0E0"/>
      </w:r>
      <w:r>
        <w:t xml:space="preserve"> bile sous forme de pigments biliaires). Dans l’intestin, il y a déconjuguaison et élimination dans les selles.</w:t>
      </w:r>
    </w:p>
    <w:p w:rsidR="006826A6" w:rsidRDefault="00DE4842" w:rsidP="006826A6">
      <w:r>
        <w:t>Le système réticulo-endothélial est le suivant : l’hème, par l’ouverture du cycle de porphyrine (oxydation du pont méthène α), et par une oxygénation grâce à l’hème oxydase (2 O</w:t>
      </w:r>
      <w:r>
        <w:rPr>
          <w:vertAlign w:val="subscript"/>
        </w:rPr>
        <w:t>2</w:t>
      </w:r>
      <w:r>
        <w:t xml:space="preserve"> donnent CO, Fe</w:t>
      </w:r>
      <w:r>
        <w:rPr>
          <w:vertAlign w:val="superscript"/>
        </w:rPr>
        <w:t>2+</w:t>
      </w:r>
      <w:r>
        <w:t xml:space="preserve"> et 2 H</w:t>
      </w:r>
      <w:r>
        <w:rPr>
          <w:vertAlign w:val="subscript"/>
        </w:rPr>
        <w:t>2</w:t>
      </w:r>
      <w:r>
        <w:t>O), et grâce au NADPH, H</w:t>
      </w:r>
      <w:r>
        <w:rPr>
          <w:vertAlign w:val="superscript"/>
        </w:rPr>
        <w:t>+</w:t>
      </w:r>
      <w:r>
        <w:t xml:space="preserve"> (qui donne NADP</w:t>
      </w:r>
      <w:r>
        <w:rPr>
          <w:vertAlign w:val="superscript"/>
        </w:rPr>
        <w:t>+</w:t>
      </w:r>
      <w:r>
        <w:t>), on obtient la biliverdine. La biliverdine, par réduction du pont méthène γ, et par l’action de la biliverdine réductase, on obtient la bilirubine. Tout ceci se fait dans le foie.</w:t>
      </w:r>
    </w:p>
    <w:p w:rsidR="00DE4842" w:rsidRDefault="00DE4842" w:rsidP="006826A6">
      <w:r>
        <w:t>On obtient ensuite la bilirubine conjuguée (</w:t>
      </w:r>
      <w:r w:rsidR="007779EB">
        <w:t>déglucuronade de billirubine</w:t>
      </w:r>
      <w:r>
        <w:t>), avec l’acide UDP glucuronique</w:t>
      </w:r>
      <w:r w:rsidR="007779EB">
        <w:t>. En ressort de l’UDP. L’enzyme qui catalyse cette réaction est l’UDP glucuronyl-transférase. Ensuite, la bile passe dans l’intestin, où il y a déconjuguaison, on obtient de nouveau la bilirubine, prise en charge par les bactéries de la flore intestinale.</w:t>
      </w:r>
    </w:p>
    <w:p w:rsidR="007779EB" w:rsidRDefault="007779EB" w:rsidP="006826A6">
      <w:r>
        <w:t>LA bilirubine intestinale, par réduction des ponts méthène β et</w:t>
      </w:r>
      <w:r w:rsidRPr="007779EB">
        <w:t xml:space="preserve"> </w:t>
      </w:r>
      <w:r>
        <w:t>δ, on obtient l’urobilinogène, qui peut avoir 2 avenirs :</w:t>
      </w:r>
    </w:p>
    <w:p w:rsidR="007779EB" w:rsidRDefault="007779EB" w:rsidP="007779EB">
      <w:pPr>
        <w:pStyle w:val="ListParagraph"/>
        <w:numPr>
          <w:ilvl w:val="0"/>
          <w:numId w:val="2"/>
        </w:numPr>
      </w:pPr>
      <w:r>
        <w:t>Soit α-oxydation en γ qui donne l’urobiline jaune éliminée par l’urine</w:t>
      </w:r>
    </w:p>
    <w:p w:rsidR="007779EB" w:rsidRDefault="007779EB" w:rsidP="007779EB">
      <w:pPr>
        <w:pStyle w:val="ListParagraph"/>
        <w:numPr>
          <w:ilvl w:val="0"/>
          <w:numId w:val="2"/>
        </w:numPr>
      </w:pPr>
      <w:r>
        <w:t>Soit réduction des cycles pyrroles I et II, réoxydation en γ, qui forme la Stercobiline éliminée dans les selles (coloration marron)</w:t>
      </w:r>
    </w:p>
    <w:p w:rsidR="007779EB" w:rsidRDefault="007779EB" w:rsidP="007779EB"/>
    <w:p w:rsidR="00091CE1" w:rsidRDefault="00091CE1" w:rsidP="007779EB"/>
    <w:p w:rsidR="00091CE1" w:rsidRDefault="00091CE1" w:rsidP="007779EB"/>
    <w:p w:rsidR="00091CE1" w:rsidRDefault="00091CE1" w:rsidP="007779EB"/>
    <w:p w:rsidR="00091CE1" w:rsidRDefault="00091CE1" w:rsidP="007779EB"/>
    <w:p w:rsidR="00091CE1" w:rsidRPr="00C7603D" w:rsidRDefault="00091CE1" w:rsidP="00091CE1">
      <w:pPr>
        <w:pStyle w:val="Title"/>
        <w:spacing w:after="0"/>
        <w:jc w:val="center"/>
        <w:rPr>
          <w:rFonts w:ascii="Times New Roman" w:hAnsi="Times New Roman" w:cs="Times New Roman"/>
          <w:sz w:val="24"/>
          <w:szCs w:val="24"/>
        </w:rPr>
      </w:pPr>
      <w:r w:rsidRPr="00C7603D">
        <w:rPr>
          <w:rFonts w:ascii="Times New Roman" w:hAnsi="Times New Roman" w:cs="Times New Roman"/>
          <w:color w:val="BFBFBF" w:themeColor="background1" w:themeShade="BF"/>
          <w:sz w:val="24"/>
          <w:szCs w:val="24"/>
        </w:rPr>
        <w:lastRenderedPageBreak/>
        <w:t>Métabolisme normal et pathologique S5</w:t>
      </w:r>
    </w:p>
    <w:p w:rsidR="00091CE1" w:rsidRPr="00C7603D" w:rsidRDefault="00091CE1" w:rsidP="00091CE1">
      <w:pPr>
        <w:pStyle w:val="Title"/>
        <w:spacing w:after="0"/>
        <w:jc w:val="center"/>
        <w:rPr>
          <w:rFonts w:ascii="Times New Roman" w:hAnsi="Times New Roman" w:cs="Times New Roman"/>
          <w:sz w:val="24"/>
          <w:szCs w:val="24"/>
        </w:rPr>
      </w:pPr>
      <w:r w:rsidRPr="00C7603D">
        <w:rPr>
          <w:rFonts w:ascii="Times New Roman" w:hAnsi="Times New Roman" w:cs="Times New Roman"/>
          <w:sz w:val="24"/>
          <w:szCs w:val="24"/>
        </w:rPr>
        <w:t>Oses, osides, polysaccharides, glycoconjugués</w:t>
      </w:r>
    </w:p>
    <w:p w:rsidR="00091CE1" w:rsidRPr="00C7603D" w:rsidRDefault="00091CE1" w:rsidP="00091CE1">
      <w:pPr>
        <w:spacing w:after="0"/>
        <w:rPr>
          <w:rFonts w:ascii="Times New Roman" w:hAnsi="Times New Roman" w:cs="Times New Roman"/>
          <w:i/>
          <w:sz w:val="24"/>
          <w:szCs w:val="24"/>
        </w:rPr>
      </w:pPr>
      <w:r w:rsidRPr="00C7603D">
        <w:rPr>
          <w:rFonts w:ascii="Times New Roman" w:hAnsi="Times New Roman" w:cs="Times New Roman"/>
          <w:i/>
          <w:sz w:val="24"/>
          <w:szCs w:val="24"/>
        </w:rPr>
        <w:t>Traité de chimie organique (2004) Peter Vollhardt and Neil Schore, 4</w:t>
      </w:r>
      <w:r w:rsidRPr="00C7603D">
        <w:rPr>
          <w:rFonts w:ascii="Times New Roman" w:hAnsi="Times New Roman" w:cs="Times New Roman"/>
          <w:i/>
          <w:sz w:val="24"/>
          <w:szCs w:val="24"/>
          <w:vertAlign w:val="superscript"/>
        </w:rPr>
        <w:t>ème</w:t>
      </w:r>
      <w:r w:rsidRPr="00C7603D">
        <w:rPr>
          <w:rFonts w:ascii="Times New Roman" w:hAnsi="Times New Roman" w:cs="Times New Roman"/>
          <w:i/>
          <w:sz w:val="24"/>
          <w:szCs w:val="24"/>
        </w:rPr>
        <w:t xml:space="preserve"> édition français, De Boek Université.</w:t>
      </w:r>
    </w:p>
    <w:p w:rsidR="00091CE1" w:rsidRPr="00C7603D" w:rsidRDefault="00091CE1" w:rsidP="00091CE1">
      <w:pPr>
        <w:pStyle w:val="Heading1"/>
        <w:spacing w:before="0"/>
        <w:rPr>
          <w:rFonts w:ascii="Times New Roman" w:hAnsi="Times New Roman" w:cs="Times New Roman"/>
          <w:sz w:val="24"/>
          <w:szCs w:val="24"/>
        </w:rPr>
      </w:pPr>
      <w:r w:rsidRPr="00C7603D">
        <w:rPr>
          <w:rFonts w:ascii="Times New Roman" w:hAnsi="Times New Roman" w:cs="Times New Roman"/>
          <w:sz w:val="24"/>
          <w:szCs w:val="24"/>
        </w:rPr>
        <w:t>Glucides</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C’est un terme général, on les a appelé des hydrates de carbone, traduction littérale de Carbohydrate. Les propriétés des glucides montent en puissance. Ils sont très importants. Ils sont une des sources d’énergie. Le glucose alimente le cerveau, et passe facilement la barrière céphalique. Des glucides, on en trouve beaucoup dans les cycles.</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On les trouve ailleurs, aussi bien chez les humains que chez les animaux. Ils peuvent libérer des glucoses, et éventuellement d’autres chose, comme des phényl, et on parle notamment du phénylglycoside, qui, une fois hydrolysé libère de l’Aglycone. Il s’agit d’un hétéroside.</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Il existe des glycosides présentant des aglycones qui sont des composés naturels. Ils peuvent être associés à des composés aromatiques. Ils interviennent dans le métabolisme secondaire des végétaux.</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Oligosaccharide/Oligosides : structure qui contient entre 1 et 10 résidus d’oses.</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Polysaccharides : Structure beaucoup plus longue, plus lourde. Ils libèrent, par hydrolyse, uniquement des oses.</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Les osides ou les polysaccharides peuvent être associées à d’autres structures, notamment à des lipides et des protéines. On parle alors de glycoconjugués. Il en existe plusieurs familles :</w:t>
      </w:r>
    </w:p>
    <w:p w:rsidR="00091CE1" w:rsidRPr="00C7603D" w:rsidRDefault="00091CE1" w:rsidP="00091CE1">
      <w:pPr>
        <w:pStyle w:val="ListParagraph"/>
        <w:numPr>
          <w:ilvl w:val="0"/>
          <w:numId w:val="17"/>
        </w:numPr>
        <w:spacing w:after="0"/>
        <w:rPr>
          <w:rFonts w:ascii="Times New Roman" w:hAnsi="Times New Roman" w:cs="Times New Roman"/>
          <w:sz w:val="24"/>
          <w:szCs w:val="24"/>
        </w:rPr>
      </w:pPr>
      <w:r w:rsidRPr="00C7603D">
        <w:rPr>
          <w:rFonts w:ascii="Times New Roman" w:hAnsi="Times New Roman" w:cs="Times New Roman"/>
          <w:sz w:val="24"/>
          <w:szCs w:val="24"/>
        </w:rPr>
        <w:t>Glycoprotéines</w:t>
      </w:r>
    </w:p>
    <w:p w:rsidR="00091CE1" w:rsidRPr="00C7603D" w:rsidRDefault="00091CE1" w:rsidP="00091CE1">
      <w:pPr>
        <w:pStyle w:val="ListParagraph"/>
        <w:numPr>
          <w:ilvl w:val="0"/>
          <w:numId w:val="17"/>
        </w:numPr>
        <w:spacing w:after="0"/>
        <w:rPr>
          <w:rFonts w:ascii="Times New Roman" w:hAnsi="Times New Roman" w:cs="Times New Roman"/>
          <w:sz w:val="24"/>
          <w:szCs w:val="24"/>
        </w:rPr>
      </w:pPr>
      <w:r w:rsidRPr="00C7603D">
        <w:rPr>
          <w:rFonts w:ascii="Times New Roman" w:hAnsi="Times New Roman" w:cs="Times New Roman"/>
          <w:sz w:val="24"/>
          <w:szCs w:val="24"/>
        </w:rPr>
        <w:t>Glycolipides : important dans interactions cellulaires, reconnaissance cellule-cellule</w:t>
      </w:r>
    </w:p>
    <w:p w:rsidR="00091CE1" w:rsidRPr="00C7603D" w:rsidRDefault="00091CE1" w:rsidP="00091CE1">
      <w:pPr>
        <w:pStyle w:val="ListParagraph"/>
        <w:numPr>
          <w:ilvl w:val="0"/>
          <w:numId w:val="17"/>
        </w:numPr>
        <w:spacing w:after="0"/>
        <w:rPr>
          <w:rFonts w:ascii="Times New Roman" w:hAnsi="Times New Roman" w:cs="Times New Roman"/>
          <w:sz w:val="24"/>
          <w:szCs w:val="24"/>
        </w:rPr>
      </w:pPr>
      <w:r w:rsidRPr="00C7603D">
        <w:rPr>
          <w:rFonts w:ascii="Times New Roman" w:hAnsi="Times New Roman" w:cs="Times New Roman"/>
          <w:sz w:val="24"/>
          <w:szCs w:val="24"/>
        </w:rPr>
        <w:t>Glycosaminoglycannes</w:t>
      </w:r>
    </w:p>
    <w:p w:rsidR="00091CE1" w:rsidRPr="00C7603D" w:rsidRDefault="00091CE1" w:rsidP="00091CE1">
      <w:pPr>
        <w:pStyle w:val="Heading2"/>
        <w:spacing w:before="0"/>
        <w:rPr>
          <w:rFonts w:ascii="Times New Roman" w:hAnsi="Times New Roman" w:cs="Times New Roman"/>
          <w:sz w:val="24"/>
          <w:szCs w:val="24"/>
        </w:rPr>
      </w:pPr>
      <w:r w:rsidRPr="00C7603D">
        <w:rPr>
          <w:rFonts w:ascii="Times New Roman" w:hAnsi="Times New Roman" w:cs="Times New Roman"/>
          <w:sz w:val="24"/>
          <w:szCs w:val="24"/>
        </w:rPr>
        <w:t>Différence ose/oside : Le glucose, le galactose et le lactose sont des oses.</w:t>
      </w:r>
    </w:p>
    <w:p w:rsidR="00091CE1" w:rsidRPr="00C7603D" w:rsidRDefault="00091CE1" w:rsidP="00091CE1">
      <w:pPr>
        <w:pStyle w:val="NoSpacing"/>
        <w:tabs>
          <w:tab w:val="center" w:pos="4962"/>
        </w:tabs>
        <w:rPr>
          <w:rFonts w:ascii="Times New Roman" w:hAnsi="Times New Roman" w:cs="Times New Roman"/>
          <w:sz w:val="24"/>
          <w:szCs w:val="24"/>
        </w:rPr>
      </w:pPr>
      <w:r>
        <w:rPr>
          <w:rFonts w:ascii="Times New Roman" w:hAnsi="Times New Roman" w:cs="Times New Roman"/>
          <w:noProof/>
          <w:sz w:val="24"/>
          <w:szCs w:val="24"/>
        </w:rPr>
        <w:pict>
          <v:group id="_x0000_s3190" style="position:absolute;left:0;text-align:left;margin-left:18.3pt;margin-top:5.65pt;width:127.75pt;height:60.4pt;z-index:252441088" coordorigin="1783,12285" coordsize="2555,1208">
            <v:shape id="_x0000_s3191" style="position:absolute;left:1960;top:12472;width:2201;height:826" coordsize="2201,826" path="m,l488,401,1630,10r571,604l1630,367,413,826,,xe">
              <v:path arrowok="t"/>
            </v:shape>
            <v:shape id="_x0000_s3192" type="#_x0000_t32" style="position:absolute;left:1966;top:12285;width:0;height:188;flip:y" o:connectortype="straight"/>
            <v:shape id="_x0000_s3193" type="#_x0000_t32" style="position:absolute;left:3591;top:12690;width:0;height:145;flip:y" o:connectortype="straight"/>
            <v:shape id="_x0000_s3194" type="#_x0000_t32" style="position:absolute;left:4160;top:13083;width:1;height:172;flip:y" o:connectortype="straight"/>
            <v:shape id="_x0000_s3195" type="#_x0000_t32" style="position:absolute;left:2366;top:13299;width:1;height:194;flip:y" o:connectortype="straight"/>
            <v:shape id="_x0000_s3196" type="#_x0000_t32" style="position:absolute;left:2450;top:12867;width:1;height:191;flip:y" o:connectortype="straight"/>
            <v:shape id="_x0000_s3197" type="#_x0000_t32" style="position:absolute;left:1783;top:12472;width:177;height:92;flip:x" o:connectortype="straight"/>
            <v:shape id="_x0000_s3198" type="#_x0000_t32" style="position:absolute;left:4161;top:12991;width:177;height:92;flip:x" o:connectortype="straight"/>
            <v:shape id="_x0000_s3199" type="#_x0000_t32" style="position:absolute;left:2366;top:12641;width:85;height:225;flip:x y" o:connectortype="straight"/>
            <v:shape id="_x0000_s3200" type="#_x0000_t32" style="position:absolute;left:3591;top:12833;width:154;height:196;flip:x y" o:connectortype="straight"/>
            <v:shape id="_x0000_s3201" type="#_x0000_t32" style="position:absolute;left:2170;top:13139;width:196;height:159;flip:x y" o:connectortype="straight"/>
            <v:oval id="_x0000_s3202" style="position:absolute;left:3518;top:12430;width:143;height:143"/>
          </v:group>
        </w:pict>
      </w:r>
    </w:p>
    <w:p w:rsidR="00091CE1" w:rsidRPr="00C7603D" w:rsidRDefault="00091CE1" w:rsidP="00091CE1">
      <w:pPr>
        <w:pStyle w:val="NoSpacing"/>
        <w:tabs>
          <w:tab w:val="left" w:pos="884"/>
        </w:tabs>
        <w:rPr>
          <w:rFonts w:ascii="Times New Roman" w:hAnsi="Times New Roman" w:cs="Times New Roman"/>
          <w:sz w:val="24"/>
          <w:szCs w:val="24"/>
          <w:lang w:val="en-US"/>
        </w:rPr>
      </w:pPr>
      <w:r w:rsidRPr="00C7603D">
        <w:rPr>
          <w:rFonts w:ascii="Times New Roman" w:hAnsi="Times New Roman" w:cs="Times New Roman"/>
          <w:sz w:val="24"/>
          <w:szCs w:val="24"/>
          <w:lang w:val="en-US"/>
        </w:rPr>
        <w:t>HO</w:t>
      </w:r>
      <w:r w:rsidRPr="00C7603D">
        <w:rPr>
          <w:rFonts w:ascii="Times New Roman" w:hAnsi="Times New Roman" w:cs="Times New Roman"/>
          <w:sz w:val="24"/>
          <w:szCs w:val="24"/>
          <w:lang w:val="en-US"/>
        </w:rPr>
        <w:tab/>
        <w:t>CH2OH</w:t>
      </w:r>
    </w:p>
    <w:p w:rsidR="00091CE1" w:rsidRPr="00C7603D" w:rsidRDefault="00091CE1" w:rsidP="00091CE1">
      <w:pPr>
        <w:pStyle w:val="NoSpacing"/>
        <w:tabs>
          <w:tab w:val="left" w:pos="2977"/>
          <w:tab w:val="left" w:pos="7380"/>
        </w:tabs>
        <w:rPr>
          <w:rFonts w:ascii="Times New Roman" w:hAnsi="Times New Roman" w:cs="Times New Roman"/>
          <w:sz w:val="24"/>
          <w:szCs w:val="24"/>
          <w:lang w:val="en-US"/>
        </w:rPr>
      </w:pPr>
      <w:r w:rsidRPr="00C7603D">
        <w:rPr>
          <w:rFonts w:ascii="Times New Roman" w:hAnsi="Times New Roman" w:cs="Times New Roman"/>
          <w:sz w:val="24"/>
          <w:szCs w:val="24"/>
          <w:lang w:val="en-US"/>
        </w:rPr>
        <w:tab/>
        <w:t>OH</w:t>
      </w:r>
    </w:p>
    <w:p w:rsidR="00091CE1" w:rsidRPr="00C7603D" w:rsidRDefault="00091CE1" w:rsidP="00091CE1">
      <w:pPr>
        <w:pStyle w:val="NoSpacing"/>
        <w:tabs>
          <w:tab w:val="left" w:pos="391"/>
          <w:tab w:val="left" w:pos="2363"/>
          <w:tab w:val="left" w:pos="7380"/>
        </w:tabs>
        <w:rPr>
          <w:rFonts w:ascii="Times New Roman" w:hAnsi="Times New Roman" w:cs="Times New Roman"/>
          <w:sz w:val="24"/>
          <w:szCs w:val="24"/>
          <w:lang w:val="en-US"/>
        </w:rPr>
      </w:pPr>
      <w:r w:rsidRPr="00C7603D">
        <w:rPr>
          <w:rFonts w:ascii="Times New Roman" w:hAnsi="Times New Roman" w:cs="Times New Roman"/>
          <w:sz w:val="24"/>
          <w:szCs w:val="24"/>
          <w:lang w:val="en-US"/>
        </w:rPr>
        <w:tab/>
        <w:t>HO</w:t>
      </w:r>
      <w:r w:rsidRPr="00C7603D">
        <w:rPr>
          <w:rFonts w:ascii="Times New Roman" w:hAnsi="Times New Roman" w:cs="Times New Roman"/>
          <w:sz w:val="24"/>
          <w:szCs w:val="24"/>
          <w:lang w:val="en-US"/>
        </w:rPr>
        <w:tab/>
        <w:t>OH</w:t>
      </w:r>
    </w:p>
    <w:p w:rsidR="00091CE1" w:rsidRPr="00C7603D" w:rsidRDefault="00091CE1" w:rsidP="00091CE1">
      <w:pPr>
        <w:pStyle w:val="NoSpacing"/>
        <w:tabs>
          <w:tab w:val="center" w:pos="4395"/>
        </w:tabs>
        <w:rPr>
          <w:rFonts w:ascii="Times New Roman" w:hAnsi="Times New Roman" w:cs="Times New Roman"/>
          <w:sz w:val="24"/>
          <w:szCs w:val="24"/>
          <w:lang w:val="en-US"/>
        </w:rPr>
      </w:pPr>
    </w:p>
    <w:p w:rsidR="00091CE1" w:rsidRPr="00C7603D" w:rsidRDefault="00091CE1" w:rsidP="00091CE1">
      <w:pPr>
        <w:pStyle w:val="NoSpacing"/>
        <w:ind w:firstLine="1134"/>
        <w:rPr>
          <w:rFonts w:ascii="Times New Roman" w:hAnsi="Times New Roman" w:cs="Times New Roman"/>
          <w:sz w:val="24"/>
          <w:szCs w:val="24"/>
          <w:lang w:val="en-US"/>
        </w:rPr>
      </w:pPr>
      <w:r>
        <w:rPr>
          <w:rFonts w:ascii="Times New Roman" w:hAnsi="Times New Roman" w:cs="Times New Roman"/>
          <w:noProof/>
          <w:sz w:val="24"/>
          <w:szCs w:val="24"/>
        </w:rPr>
        <w:pict>
          <v:group id="_x0000_s3203" style="position:absolute;left:0;text-align:left;margin-left:35.65pt;margin-top:13.05pt;width:81.2pt;height:54.5pt;z-index:252442112" coordorigin="2130,13775" coordsize="1624,1090">
            <v:shape id="_x0000_s3204" style="position:absolute;left:2130;top:13923;width:1624;height:780" coordsize="1624,780" path="m1230,l405,,,420,405,780r836,l1624,418,1344,57e" filled="f">
              <v:path arrowok="t"/>
            </v:shape>
            <v:oval id="_x0000_s3205" style="position:absolute;left:3357;top:13863;width:143;height:143"/>
            <v:shape id="_x0000_s3206" type="#_x0000_t32" style="position:absolute;left:2530;top:13775;width:0;height:321" o:connectortype="straight"/>
            <v:shape id="_x0000_s3207" type="#_x0000_t32" style="position:absolute;left:2130;top:14186;width:0;height:321" o:connectortype="straight"/>
            <v:shape id="_x0000_s3208" type="#_x0000_t32" style="position:absolute;left:2530;top:14539;width:0;height:321" o:connectortype="straight"/>
            <v:shape id="_x0000_s3209" type="#_x0000_t32" style="position:absolute;left:3380;top:14544;width:0;height:321" o:connectortype="straight"/>
            <v:shape id="_x0000_s3210" type="#_x0000_t32" style="position:absolute;left:3754;top:14186;width:0;height:321" o:connectortype="straight"/>
          </v:group>
        </w:pict>
      </w:r>
      <w:r w:rsidRPr="00C7603D">
        <w:rPr>
          <w:rFonts w:ascii="Times New Roman" w:hAnsi="Times New Roman" w:cs="Times New Roman"/>
          <w:sz w:val="24"/>
          <w:szCs w:val="24"/>
          <w:lang w:val="en-US"/>
        </w:rPr>
        <w:t>CH2OH</w:t>
      </w:r>
      <w:r w:rsidRPr="00C7603D">
        <w:rPr>
          <w:rFonts w:ascii="Times New Roman" w:hAnsi="Times New Roman" w:cs="Times New Roman"/>
          <w:sz w:val="24"/>
          <w:szCs w:val="24"/>
          <w:lang w:val="en-US"/>
        </w:rPr>
        <w:tab/>
      </w:r>
    </w:p>
    <w:p w:rsidR="00091CE1" w:rsidRPr="00C7603D" w:rsidRDefault="00091CE1" w:rsidP="00091CE1">
      <w:pPr>
        <w:pStyle w:val="NoSpacing"/>
        <w:rPr>
          <w:rFonts w:ascii="Times New Roman" w:hAnsi="Times New Roman" w:cs="Times New Roman"/>
          <w:sz w:val="24"/>
          <w:szCs w:val="24"/>
          <w:lang w:val="en-US"/>
        </w:rPr>
      </w:pPr>
    </w:p>
    <w:p w:rsidR="00091CE1" w:rsidRPr="00C7603D" w:rsidRDefault="00091CE1" w:rsidP="00091CE1">
      <w:pPr>
        <w:pStyle w:val="NoSpacing"/>
        <w:tabs>
          <w:tab w:val="left" w:pos="2299"/>
          <w:tab w:val="left" w:pos="3512"/>
        </w:tabs>
        <w:rPr>
          <w:rFonts w:ascii="Times New Roman" w:hAnsi="Times New Roman" w:cs="Times New Roman"/>
          <w:sz w:val="24"/>
          <w:szCs w:val="24"/>
        </w:rPr>
      </w:pPr>
      <w:r w:rsidRPr="00C7603D">
        <w:rPr>
          <w:rFonts w:ascii="Times New Roman" w:hAnsi="Times New Roman" w:cs="Times New Roman"/>
          <w:sz w:val="24"/>
          <w:szCs w:val="24"/>
          <w:lang w:val="en-US"/>
        </w:rPr>
        <w:tab/>
      </w:r>
      <w:r w:rsidRPr="00C7603D">
        <w:rPr>
          <w:rFonts w:ascii="Times New Roman" w:hAnsi="Times New Roman" w:cs="Times New Roman"/>
          <w:sz w:val="24"/>
          <w:szCs w:val="24"/>
        </w:rPr>
        <w:t>OH</w:t>
      </w:r>
    </w:p>
    <w:p w:rsidR="00091CE1" w:rsidRPr="00C7603D" w:rsidRDefault="00091CE1" w:rsidP="00091CE1">
      <w:pPr>
        <w:pStyle w:val="NoSpacing"/>
        <w:tabs>
          <w:tab w:val="left" w:pos="1099"/>
        </w:tabs>
        <w:rPr>
          <w:rFonts w:ascii="Times New Roman" w:hAnsi="Times New Roman" w:cs="Times New Roman"/>
          <w:sz w:val="24"/>
          <w:szCs w:val="24"/>
        </w:rPr>
      </w:pPr>
      <w:r w:rsidRPr="00C7603D">
        <w:rPr>
          <w:rFonts w:ascii="Times New Roman" w:hAnsi="Times New Roman" w:cs="Times New Roman"/>
          <w:sz w:val="24"/>
          <w:szCs w:val="24"/>
        </w:rPr>
        <w:tab/>
        <w:t>OH</w:t>
      </w:r>
    </w:p>
    <w:p w:rsidR="00091CE1" w:rsidRPr="00C7603D" w:rsidRDefault="00091CE1" w:rsidP="00091CE1">
      <w:pPr>
        <w:pStyle w:val="NoSpacing"/>
        <w:tabs>
          <w:tab w:val="left" w:pos="527"/>
        </w:tabs>
        <w:rPr>
          <w:rFonts w:ascii="Times New Roman" w:hAnsi="Times New Roman" w:cs="Times New Roman"/>
          <w:sz w:val="24"/>
          <w:szCs w:val="24"/>
        </w:rPr>
      </w:pPr>
      <w:r w:rsidRPr="00C7603D">
        <w:rPr>
          <w:rFonts w:ascii="Times New Roman" w:hAnsi="Times New Roman" w:cs="Times New Roman"/>
          <w:sz w:val="24"/>
          <w:szCs w:val="24"/>
        </w:rPr>
        <w:tab/>
        <w:t>HO</w:t>
      </w:r>
    </w:p>
    <w:p w:rsidR="00091CE1" w:rsidRPr="00C7603D" w:rsidRDefault="00091CE1" w:rsidP="00091CE1">
      <w:pPr>
        <w:pStyle w:val="NoSpacing"/>
        <w:tabs>
          <w:tab w:val="left" w:pos="1908"/>
        </w:tabs>
        <w:rPr>
          <w:rFonts w:ascii="Times New Roman" w:hAnsi="Times New Roman" w:cs="Times New Roman"/>
          <w:sz w:val="24"/>
          <w:szCs w:val="24"/>
        </w:rPr>
      </w:pPr>
      <w:r w:rsidRPr="00C7603D">
        <w:rPr>
          <w:rFonts w:ascii="Times New Roman" w:hAnsi="Times New Roman" w:cs="Times New Roman"/>
          <w:sz w:val="24"/>
          <w:szCs w:val="24"/>
        </w:rPr>
        <w:tab/>
        <w:t>OH</w:t>
      </w:r>
    </w:p>
    <w:p w:rsidR="00091CE1" w:rsidRPr="00C7603D" w:rsidRDefault="00091CE1" w:rsidP="00091CE1">
      <w:pPr>
        <w:pStyle w:val="NoSpacing"/>
        <w:tabs>
          <w:tab w:val="left" w:pos="1908"/>
        </w:tabs>
        <w:rPr>
          <w:rFonts w:ascii="Times New Roman" w:hAnsi="Times New Roman" w:cs="Times New Roman"/>
          <w:sz w:val="24"/>
          <w:szCs w:val="24"/>
        </w:rPr>
      </w:pP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2 fonctions alcool l’une à coté de l’autre s’appelle une fonction α-glycol.</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Un ose, c’est classiquement une cellule comme celle-ci.</w:t>
      </w:r>
    </w:p>
    <w:p w:rsidR="00091CE1" w:rsidRPr="00C7603D" w:rsidRDefault="00091CE1" w:rsidP="00091CE1">
      <w:pPr>
        <w:pStyle w:val="NoSpacing"/>
        <w:rPr>
          <w:rFonts w:ascii="Times New Roman" w:hAnsi="Times New Roman" w:cs="Times New Roman"/>
          <w:sz w:val="24"/>
          <w:szCs w:val="24"/>
        </w:rPr>
      </w:pPr>
      <w:r>
        <w:rPr>
          <w:rFonts w:ascii="Times New Roman" w:hAnsi="Times New Roman" w:cs="Times New Roman"/>
          <w:noProof/>
          <w:sz w:val="24"/>
          <w:szCs w:val="24"/>
        </w:rPr>
        <w:pict>
          <v:shape id="_x0000_s3211" type="#_x0000_t32" style="position:absolute;left:0;text-align:left;margin-left:196.15pt;margin-top:11.75pt;width:0;height:14.25pt;z-index:252443136" o:connectortype="straight"/>
        </w:pict>
      </w:r>
      <w:r w:rsidRPr="00C7603D">
        <w:rPr>
          <w:rFonts w:ascii="Times New Roman" w:hAnsi="Times New Roman" w:cs="Times New Roman"/>
          <w:sz w:val="24"/>
          <w:szCs w:val="24"/>
        </w:rPr>
        <w:t>Un aldéhyde a pour forme générale :</w:t>
      </w:r>
      <w:r w:rsidRPr="00C7603D">
        <w:rPr>
          <w:rFonts w:ascii="Times New Roman" w:hAnsi="Times New Roman" w:cs="Times New Roman"/>
          <w:sz w:val="24"/>
          <w:szCs w:val="24"/>
        </w:rPr>
        <w:tab/>
        <w:t>R – C = O</w:t>
      </w:r>
    </w:p>
    <w:p w:rsidR="00091CE1" w:rsidRPr="00C7603D" w:rsidRDefault="00091CE1" w:rsidP="00091CE1">
      <w:pPr>
        <w:pStyle w:val="NoSpacing"/>
        <w:rPr>
          <w:rFonts w:ascii="Times New Roman" w:hAnsi="Times New Roman" w:cs="Times New Roman"/>
          <w:sz w:val="24"/>
          <w:szCs w:val="24"/>
        </w:rPr>
      </w:pP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 xml:space="preserve">       H</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Le plus connu est le formol, ou R = H.</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Quand un aldéhyde est en présence d’un fort excès d’alcool, un produit est formé : un Hémiacétal. On peut trouver un groupement méthyle sur un glucose, c’est un méthyloside. C’est une fonction Acétal. Dès qu’un ose est substitué par un groupement méthyle comme dans le cas du méthyloside, il devient un oside. La forme est stable, on ne peut plus passer à la forme linéaire comme on le pouvait avec un ose.</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Le saccharose est un holoside, quand on l’hydrolyse il libère uniquement des oses. Le lactose est quant à lui déjà un oside.</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 xml:space="preserve">Dans les oligosaccharides, on a parlé du saccharose. On peut parler aussi d’un extrait de betterave, le raffinose, qui est un trisaccharide, et pas un triose. Le lactose est aussi un oligosaccharide. La cellulose qui constitue le bois est un polymère de glucose. C’est un support structural. Il sera bétonné par les lignines pour donner le bois (ce sont des phénols qui </w:t>
      </w:r>
      <w:r w:rsidRPr="00C7603D">
        <w:rPr>
          <w:rFonts w:ascii="Times New Roman" w:hAnsi="Times New Roman" w:cs="Times New Roman"/>
          <w:sz w:val="24"/>
          <w:szCs w:val="24"/>
        </w:rPr>
        <w:lastRenderedPageBreak/>
        <w:t>se sont polymérisés). Les polysaccharides sont donc des supports, des matériaux. La chitine qui constitue les carapaces de certains mollusques est un polymère de N-acétylglucosamine β 1,4.</w:t>
      </w:r>
    </w:p>
    <w:p w:rsidR="00091CE1" w:rsidRPr="00C7603D" w:rsidRDefault="00091CE1" w:rsidP="00091CE1">
      <w:pPr>
        <w:pStyle w:val="Heading2"/>
        <w:spacing w:before="0"/>
        <w:rPr>
          <w:rFonts w:ascii="Times New Roman" w:hAnsi="Times New Roman" w:cs="Times New Roman"/>
          <w:sz w:val="24"/>
          <w:szCs w:val="24"/>
        </w:rPr>
      </w:pPr>
      <w:r w:rsidRPr="00C7603D">
        <w:rPr>
          <w:rFonts w:ascii="Times New Roman" w:hAnsi="Times New Roman" w:cs="Times New Roman"/>
          <w:sz w:val="24"/>
          <w:szCs w:val="24"/>
        </w:rPr>
        <w:t>Les oses comme signal de reconnaissance cellule-cellule</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Les globules rouges (érythrocytes) sont des glycoconjugués. Selon la structure des antigènes des groupes sanguins, on différentie les groupes. Les structures glycaniques sont différentes. Dans A et B, on retrouve les structures de O. Donc O est donneur universel.</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Ce sont des déterminants antigéniques.</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Exemple : la grippe : H = hémagglutinine ; N = neuraminidase. En 1</w:t>
      </w:r>
      <w:r w:rsidRPr="00C7603D">
        <w:rPr>
          <w:rFonts w:ascii="Times New Roman" w:hAnsi="Times New Roman" w:cs="Times New Roman"/>
          <w:sz w:val="24"/>
          <w:szCs w:val="24"/>
          <w:vertAlign w:val="superscript"/>
        </w:rPr>
        <w:t>er</w:t>
      </w:r>
      <w:r w:rsidRPr="00C7603D">
        <w:rPr>
          <w:rFonts w:ascii="Times New Roman" w:hAnsi="Times New Roman" w:cs="Times New Roman"/>
          <w:sz w:val="24"/>
          <w:szCs w:val="24"/>
        </w:rPr>
        <w:t>, les virions se fixent sur les tissus pulmonaires grâce à H. L’étape initiale de l’infection est l’attachement du virus sur la cellule pulmonaire. Il va reconnaître un nonose : NANA.</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La cellulose n’est pas de l’énergie, c’est une structure. L’énergie végétale est l’amidon. Chez l’animal, c’est le glucose, et le glycogène.</w:t>
      </w:r>
    </w:p>
    <w:p w:rsidR="00091CE1" w:rsidRPr="00C7603D" w:rsidRDefault="00091CE1" w:rsidP="00091CE1">
      <w:pPr>
        <w:pStyle w:val="Heading2"/>
        <w:spacing w:before="0"/>
        <w:rPr>
          <w:rFonts w:ascii="Times New Roman" w:hAnsi="Times New Roman" w:cs="Times New Roman"/>
          <w:sz w:val="24"/>
          <w:szCs w:val="24"/>
        </w:rPr>
      </w:pPr>
      <w:r w:rsidRPr="00C7603D">
        <w:rPr>
          <w:rFonts w:ascii="Times New Roman" w:hAnsi="Times New Roman" w:cs="Times New Roman"/>
          <w:sz w:val="24"/>
          <w:szCs w:val="24"/>
        </w:rPr>
        <w:t>Nomenclature</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Dans la chimie du carbone, le carbone est tétravalent, le carbone central est substitué par 4 groupements différents. Quand il les présente, il est capable de dévier une lumière polarisée, et d’un point de vue chimique, ça va faire apparaître 2 composés chimiques différents, l’un déviant la lumière polarisée dans un sens horaire, l’autre dans un sens antihoraire. Ca définit les notions dextrogyre et lévogyre.</w:t>
      </w:r>
    </w:p>
    <w:p w:rsidR="00091CE1" w:rsidRPr="00C7603D" w:rsidRDefault="00091CE1" w:rsidP="00091CE1">
      <w:pPr>
        <w:spacing w:after="0"/>
        <w:rPr>
          <w:rFonts w:ascii="Times New Roman" w:hAnsi="Times New Roman" w:cs="Times New Roman"/>
          <w:sz w:val="24"/>
          <w:szCs w:val="24"/>
        </w:rPr>
      </w:pPr>
    </w:p>
    <w:p w:rsidR="00091CE1" w:rsidRPr="00C7603D" w:rsidRDefault="00091CE1" w:rsidP="00091CE1">
      <w:pPr>
        <w:spacing w:after="0"/>
        <w:rPr>
          <w:rFonts w:ascii="Times New Roman" w:hAnsi="Times New Roman" w:cs="Times New Roman"/>
          <w:sz w:val="24"/>
          <w:szCs w:val="24"/>
        </w:rPr>
      </w:pPr>
    </w:p>
    <w:p w:rsidR="00091CE1" w:rsidRPr="00C7603D" w:rsidRDefault="00091CE1" w:rsidP="00091CE1">
      <w:pPr>
        <w:pStyle w:val="NoSpacing"/>
        <w:ind w:firstLine="709"/>
        <w:rPr>
          <w:rFonts w:ascii="Times New Roman" w:hAnsi="Times New Roman" w:cs="Times New Roman"/>
          <w:sz w:val="24"/>
          <w:szCs w:val="24"/>
        </w:rPr>
      </w:pPr>
      <w:r>
        <w:rPr>
          <w:rFonts w:ascii="Times New Roman" w:hAnsi="Times New Roman" w:cs="Times New Roman"/>
          <w:noProof/>
          <w:sz w:val="24"/>
          <w:szCs w:val="24"/>
        </w:rPr>
        <w:pict>
          <v:shape id="_x0000_s3214" type="#_x0000_t32" style="position:absolute;left:0;text-align:left;margin-left:215.65pt;margin-top:12.4pt;width:0;height:15pt;z-index:252446208" o:connectortype="straight"/>
        </w:pict>
      </w:r>
      <w:r>
        <w:rPr>
          <w:rFonts w:ascii="Times New Roman" w:hAnsi="Times New Roman" w:cs="Times New Roman"/>
          <w:noProof/>
          <w:sz w:val="24"/>
          <w:szCs w:val="24"/>
        </w:rPr>
        <w:pict>
          <v:shape id="_x0000_s3212" type="#_x0000_t32" style="position:absolute;left:0;text-align:left;margin-left:38.65pt;margin-top:12.4pt;width:0;height:15pt;z-index:252444160" o:connectortype="straight"/>
        </w:pict>
      </w:r>
      <w:r w:rsidRPr="00C7603D">
        <w:rPr>
          <w:rFonts w:ascii="Times New Roman" w:hAnsi="Times New Roman" w:cs="Times New Roman"/>
          <w:sz w:val="24"/>
          <w:szCs w:val="24"/>
        </w:rPr>
        <w:t>CHO</w:t>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CHO</w:t>
      </w:r>
    </w:p>
    <w:p w:rsidR="00091CE1" w:rsidRPr="00C7603D" w:rsidRDefault="00091CE1" w:rsidP="00091CE1">
      <w:pPr>
        <w:pStyle w:val="NoSpacing"/>
        <w:rPr>
          <w:rFonts w:ascii="Times New Roman" w:hAnsi="Times New Roman" w:cs="Times New Roman"/>
          <w:sz w:val="24"/>
          <w:szCs w:val="24"/>
        </w:rPr>
      </w:pPr>
    </w:p>
    <w:p w:rsidR="00091CE1" w:rsidRPr="00C7603D" w:rsidRDefault="00091CE1" w:rsidP="00091CE1">
      <w:pPr>
        <w:pStyle w:val="NoSpacing"/>
        <w:ind w:firstLine="284"/>
        <w:rPr>
          <w:rFonts w:ascii="Times New Roman" w:hAnsi="Times New Roman" w:cs="Times New Roman"/>
          <w:sz w:val="24"/>
          <w:szCs w:val="24"/>
        </w:rPr>
      </w:pPr>
      <w:r>
        <w:rPr>
          <w:rFonts w:ascii="Times New Roman" w:hAnsi="Times New Roman" w:cs="Times New Roman"/>
          <w:noProof/>
          <w:sz w:val="24"/>
          <w:szCs w:val="24"/>
        </w:rPr>
        <w:pict>
          <v:shape id="_x0000_s3215" type="#_x0000_t32" style="position:absolute;left:0;text-align:left;margin-left:215.65pt;margin-top:12.55pt;width:0;height:15pt;z-index:252447232" o:connectortype="straight"/>
        </w:pict>
      </w:r>
      <w:r>
        <w:rPr>
          <w:rFonts w:ascii="Times New Roman" w:hAnsi="Times New Roman" w:cs="Times New Roman"/>
          <w:noProof/>
          <w:sz w:val="24"/>
          <w:szCs w:val="24"/>
        </w:rPr>
        <w:pict>
          <v:shape id="_x0000_s3213" type="#_x0000_t32" style="position:absolute;left:0;text-align:left;margin-left:38.65pt;margin-top:12.55pt;width:0;height:15pt;z-index:252445184" o:connectortype="straight"/>
        </w:pict>
      </w:r>
      <w:r w:rsidRPr="00C7603D">
        <w:rPr>
          <w:rFonts w:ascii="Times New Roman" w:hAnsi="Times New Roman" w:cs="Times New Roman"/>
          <w:sz w:val="24"/>
          <w:szCs w:val="24"/>
        </w:rPr>
        <w:t xml:space="preserve">  H – C – OH</w:t>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 xml:space="preserve">     HO – C – H</w:t>
      </w:r>
    </w:p>
    <w:p w:rsidR="00091CE1" w:rsidRPr="00C7603D" w:rsidRDefault="00091CE1" w:rsidP="00091CE1">
      <w:pPr>
        <w:pStyle w:val="NoSpacing"/>
        <w:rPr>
          <w:rFonts w:ascii="Times New Roman" w:hAnsi="Times New Roman" w:cs="Times New Roman"/>
          <w:sz w:val="24"/>
          <w:szCs w:val="24"/>
        </w:rPr>
      </w:pPr>
    </w:p>
    <w:p w:rsidR="00091CE1" w:rsidRPr="00C7603D" w:rsidRDefault="00091CE1" w:rsidP="00091CE1">
      <w:pPr>
        <w:pStyle w:val="NoSpacing"/>
        <w:ind w:firstLine="708"/>
        <w:rPr>
          <w:rFonts w:ascii="Times New Roman" w:hAnsi="Times New Roman" w:cs="Times New Roman"/>
          <w:sz w:val="24"/>
          <w:szCs w:val="24"/>
        </w:rPr>
      </w:pPr>
      <w:r w:rsidRPr="00C7603D">
        <w:rPr>
          <w:rFonts w:ascii="Times New Roman" w:hAnsi="Times New Roman" w:cs="Times New Roman"/>
          <w:sz w:val="24"/>
          <w:szCs w:val="24"/>
        </w:rPr>
        <w:t>CH</w:t>
      </w:r>
      <w:r w:rsidRPr="00C7603D">
        <w:rPr>
          <w:rFonts w:ascii="Times New Roman" w:hAnsi="Times New Roman" w:cs="Times New Roman"/>
          <w:sz w:val="24"/>
          <w:szCs w:val="24"/>
          <w:vertAlign w:val="subscript"/>
        </w:rPr>
        <w:t>2</w:t>
      </w:r>
      <w:r w:rsidRPr="00C7603D">
        <w:rPr>
          <w:rFonts w:ascii="Times New Roman" w:hAnsi="Times New Roman" w:cs="Times New Roman"/>
          <w:sz w:val="24"/>
          <w:szCs w:val="24"/>
        </w:rPr>
        <w:t>OH</w:t>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CH</w:t>
      </w:r>
      <w:r w:rsidRPr="00C7603D">
        <w:rPr>
          <w:rFonts w:ascii="Times New Roman" w:hAnsi="Times New Roman" w:cs="Times New Roman"/>
          <w:sz w:val="24"/>
          <w:szCs w:val="24"/>
          <w:vertAlign w:val="subscript"/>
        </w:rPr>
        <w:t>2</w:t>
      </w:r>
      <w:r w:rsidRPr="00C7603D">
        <w:rPr>
          <w:rFonts w:ascii="Times New Roman" w:hAnsi="Times New Roman" w:cs="Times New Roman"/>
          <w:sz w:val="24"/>
          <w:szCs w:val="24"/>
        </w:rPr>
        <w:t>OH</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D-glycéraldéhyde</w:t>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L-Glycéraldéhyde</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Si l’on ajoute un carbone entre CHO et C, on obtient soit le thréose (OH à gauche), soit l’érythrose (OH à droite). Ils appartiennent tous les deux à la série D, car ils présentent (hormis l’étage ajouté), la structure de la série D.</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Globalement, on trouvera surtout des oses de série D, mais aussi quelques oses de série L.</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Le glucose vient du D-érythrose.</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Cycle à 5 carbones : pyranique ; Cycle à 4 carbones : furanique</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La structure la plus stable est la structure où il y a le maximum d’hydroxyles en position privilégiée.</w:t>
      </w:r>
    </w:p>
    <w:p w:rsidR="00091CE1" w:rsidRPr="00C7603D" w:rsidRDefault="00091CE1" w:rsidP="00091CE1">
      <w:pPr>
        <w:pStyle w:val="Heading3"/>
        <w:spacing w:before="0"/>
        <w:rPr>
          <w:rFonts w:ascii="Times New Roman" w:hAnsi="Times New Roman" w:cs="Times New Roman"/>
          <w:sz w:val="24"/>
          <w:szCs w:val="24"/>
        </w:rPr>
      </w:pPr>
      <w:r w:rsidRPr="00C7603D">
        <w:rPr>
          <w:rFonts w:ascii="Times New Roman" w:hAnsi="Times New Roman" w:cs="Times New Roman"/>
          <w:sz w:val="24"/>
          <w:szCs w:val="24"/>
        </w:rPr>
        <w:t>Représentation chaise, représentation de Haworth</w:t>
      </w:r>
    </w:p>
    <w:p w:rsidR="00091CE1" w:rsidRPr="00C7603D" w:rsidRDefault="00091CE1" w:rsidP="00091CE1">
      <w:pPr>
        <w:spacing w:after="0"/>
        <w:rPr>
          <w:rFonts w:ascii="Times New Roman" w:hAnsi="Times New Roman" w:cs="Times New Roman"/>
          <w:sz w:val="24"/>
          <w:szCs w:val="24"/>
        </w:rPr>
      </w:pPr>
      <w:r>
        <w:rPr>
          <w:rFonts w:ascii="Times New Roman" w:hAnsi="Times New Roman" w:cs="Times New Roman"/>
          <w:noProof/>
          <w:sz w:val="24"/>
          <w:szCs w:val="24"/>
        </w:rPr>
        <w:pict>
          <v:group id="_x0000_s3216" style="position:absolute;left:0;text-align:left;margin-left:65.4pt;margin-top:24.75pt;width:127.75pt;height:60.4pt;z-index:-250868224" coordorigin="1783,12285" coordsize="2555,1208">
            <v:shape id="_x0000_s3217" style="position:absolute;left:1960;top:12472;width:2201;height:826" coordsize="2201,826" path="m,l488,401,1630,10r571,604l1630,367,413,826,,xe">
              <v:path arrowok="t"/>
            </v:shape>
            <v:shape id="_x0000_s3218" type="#_x0000_t32" style="position:absolute;left:1966;top:12285;width:0;height:188;flip:y" o:connectortype="straight"/>
            <v:shape id="_x0000_s3219" type="#_x0000_t32" style="position:absolute;left:3591;top:12690;width:0;height:145;flip:y" o:connectortype="straight"/>
            <v:shape id="_x0000_s3220" type="#_x0000_t32" style="position:absolute;left:4160;top:13083;width:1;height:172;flip:y" o:connectortype="straight"/>
            <v:shape id="_x0000_s3221" type="#_x0000_t32" style="position:absolute;left:2366;top:13299;width:1;height:194;flip:y" o:connectortype="straight"/>
            <v:shape id="_x0000_s3222" type="#_x0000_t32" style="position:absolute;left:2450;top:12867;width:1;height:191;flip:y" o:connectortype="straight"/>
            <v:shape id="_x0000_s3223" type="#_x0000_t32" style="position:absolute;left:1783;top:12472;width:177;height:92;flip:x" o:connectortype="straight"/>
            <v:shape id="_x0000_s3224" type="#_x0000_t32" style="position:absolute;left:4161;top:12991;width:177;height:92;flip:x" o:connectortype="straight"/>
            <v:shape id="_x0000_s3225" type="#_x0000_t32" style="position:absolute;left:2366;top:12641;width:85;height:225;flip:x y" o:connectortype="straight"/>
            <v:shape id="_x0000_s3226" type="#_x0000_t32" style="position:absolute;left:3591;top:12833;width:154;height:196;flip:x y" o:connectortype="straight"/>
            <v:shape id="_x0000_s3227" type="#_x0000_t32" style="position:absolute;left:2170;top:13139;width:196;height:159;flip:x y" o:connectortype="straight"/>
            <v:oval id="_x0000_s3228" style="position:absolute;left:3518;top:12430;width:143;height:143"/>
          </v:group>
        </w:pict>
      </w:r>
    </w:p>
    <w:p w:rsidR="00091CE1" w:rsidRPr="00C7603D" w:rsidRDefault="00091CE1" w:rsidP="00091CE1">
      <w:pPr>
        <w:tabs>
          <w:tab w:val="left" w:pos="1185"/>
          <w:tab w:val="left" w:pos="2010"/>
        </w:tabs>
        <w:spacing w:after="0"/>
        <w:rPr>
          <w:rFonts w:ascii="Times New Roman" w:hAnsi="Times New Roman" w:cs="Times New Roman"/>
          <w:color w:val="FF0000"/>
          <w:sz w:val="24"/>
          <w:szCs w:val="24"/>
        </w:rPr>
      </w:pPr>
      <w:r w:rsidRPr="00C7603D">
        <w:rPr>
          <w:rFonts w:ascii="Times New Roman" w:hAnsi="Times New Roman" w:cs="Times New Roman"/>
          <w:sz w:val="24"/>
          <w:szCs w:val="24"/>
        </w:rPr>
        <w:tab/>
      </w:r>
      <w:r w:rsidRPr="00C7603D">
        <w:rPr>
          <w:rFonts w:ascii="Times New Roman" w:hAnsi="Times New Roman" w:cs="Times New Roman"/>
          <w:color w:val="FF0000"/>
          <w:sz w:val="24"/>
          <w:szCs w:val="24"/>
        </w:rPr>
        <w:t>4</w:t>
      </w:r>
      <w:r w:rsidRPr="00C7603D">
        <w:rPr>
          <w:rFonts w:ascii="Times New Roman" w:hAnsi="Times New Roman" w:cs="Times New Roman"/>
          <w:color w:val="FF0000"/>
          <w:sz w:val="24"/>
          <w:szCs w:val="24"/>
        </w:rPr>
        <w:tab/>
      </w:r>
    </w:p>
    <w:p w:rsidR="00091CE1" w:rsidRPr="00C7603D" w:rsidRDefault="00091CE1" w:rsidP="00091CE1">
      <w:pPr>
        <w:tabs>
          <w:tab w:val="left" w:pos="2127"/>
          <w:tab w:val="left" w:pos="3090"/>
          <w:tab w:val="left" w:pos="3630"/>
          <w:tab w:val="center" w:pos="5103"/>
        </w:tabs>
        <w:spacing w:after="0"/>
        <w:jc w:val="left"/>
        <w:rPr>
          <w:rFonts w:ascii="Times New Roman" w:hAnsi="Times New Roman" w:cs="Times New Roman"/>
          <w:sz w:val="24"/>
          <w:szCs w:val="24"/>
        </w:rPr>
      </w:pPr>
      <w:r w:rsidRPr="00C7603D">
        <w:rPr>
          <w:rFonts w:ascii="Times New Roman" w:hAnsi="Times New Roman" w:cs="Times New Roman"/>
          <w:sz w:val="24"/>
          <w:szCs w:val="24"/>
        </w:rPr>
        <w:tab/>
      </w:r>
      <w:r w:rsidRPr="00C7603D">
        <w:rPr>
          <w:rFonts w:ascii="Times New Roman" w:hAnsi="Times New Roman" w:cs="Times New Roman"/>
          <w:color w:val="FF0000"/>
          <w:sz w:val="24"/>
          <w:szCs w:val="24"/>
        </w:rPr>
        <w:t>5</w:t>
      </w:r>
      <w:r w:rsidRPr="00C7603D">
        <w:rPr>
          <w:rFonts w:ascii="Times New Roman" w:hAnsi="Times New Roman" w:cs="Times New Roman"/>
          <w:sz w:val="24"/>
          <w:szCs w:val="24"/>
        </w:rPr>
        <w:tab/>
      </w:r>
      <w:r w:rsidRPr="00C7603D">
        <w:rPr>
          <w:rFonts w:ascii="Times New Roman" w:hAnsi="Times New Roman" w:cs="Times New Roman"/>
          <w:color w:val="FF0000"/>
          <w:sz w:val="24"/>
          <w:szCs w:val="24"/>
        </w:rPr>
        <w:t>2</w:t>
      </w:r>
      <w:r w:rsidRPr="00C7603D">
        <w:rPr>
          <w:rFonts w:ascii="Times New Roman" w:hAnsi="Times New Roman" w:cs="Times New Roman"/>
          <w:sz w:val="24"/>
          <w:szCs w:val="24"/>
        </w:rPr>
        <w:tab/>
      </w:r>
      <w:r w:rsidRPr="00C7603D">
        <w:rPr>
          <w:rFonts w:ascii="Times New Roman" w:hAnsi="Times New Roman" w:cs="Times New Roman"/>
          <w:color w:val="FF0000"/>
          <w:sz w:val="24"/>
          <w:szCs w:val="24"/>
        </w:rPr>
        <w:t>1</w:t>
      </w:r>
      <w:r w:rsidRPr="00C7603D">
        <w:rPr>
          <w:rFonts w:ascii="Times New Roman" w:hAnsi="Times New Roman" w:cs="Times New Roman"/>
          <w:sz w:val="24"/>
          <w:szCs w:val="24"/>
        </w:rPr>
        <w:tab/>
        <w:t xml:space="preserve">    équatoriale (parallèle à un coté)</w:t>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vertAlign w:val="superscript"/>
        </w:rPr>
        <w:t>4</w:t>
      </w:r>
      <w:r w:rsidRPr="00C7603D">
        <w:rPr>
          <w:rFonts w:ascii="Times New Roman" w:hAnsi="Times New Roman" w:cs="Times New Roman"/>
          <w:sz w:val="24"/>
          <w:szCs w:val="24"/>
        </w:rPr>
        <w:t>C</w:t>
      </w:r>
      <w:r w:rsidRPr="00C7603D">
        <w:rPr>
          <w:rFonts w:ascii="Times New Roman" w:hAnsi="Times New Roman" w:cs="Times New Roman"/>
          <w:sz w:val="24"/>
          <w:szCs w:val="24"/>
          <w:vertAlign w:val="subscript"/>
        </w:rPr>
        <w:t>1</w:t>
      </w:r>
    </w:p>
    <w:p w:rsidR="00091CE1" w:rsidRPr="00C7603D" w:rsidRDefault="00091CE1" w:rsidP="00091CE1">
      <w:pPr>
        <w:tabs>
          <w:tab w:val="left" w:pos="1695"/>
          <w:tab w:val="left" w:pos="3544"/>
        </w:tabs>
        <w:spacing w:after="0"/>
        <w:rPr>
          <w:rFonts w:ascii="Times New Roman" w:hAnsi="Times New Roman" w:cs="Times New Roman"/>
          <w:sz w:val="24"/>
          <w:szCs w:val="24"/>
        </w:rPr>
      </w:pPr>
      <w:r w:rsidRPr="00C7603D">
        <w:rPr>
          <w:rFonts w:ascii="Times New Roman" w:hAnsi="Times New Roman" w:cs="Times New Roman"/>
          <w:sz w:val="24"/>
          <w:szCs w:val="24"/>
        </w:rPr>
        <w:tab/>
      </w:r>
      <w:r w:rsidRPr="00C7603D">
        <w:rPr>
          <w:rFonts w:ascii="Times New Roman" w:hAnsi="Times New Roman" w:cs="Times New Roman"/>
          <w:color w:val="FF0000"/>
          <w:sz w:val="24"/>
          <w:szCs w:val="24"/>
        </w:rPr>
        <w:t>3</w:t>
      </w:r>
      <w:r w:rsidRPr="00C7603D">
        <w:rPr>
          <w:rFonts w:ascii="Times New Roman" w:hAnsi="Times New Roman" w:cs="Times New Roman"/>
          <w:sz w:val="24"/>
          <w:szCs w:val="24"/>
        </w:rPr>
        <w:tab/>
        <w:t>axiale (verticale)</w:t>
      </w:r>
    </w:p>
    <w:p w:rsidR="00091CE1" w:rsidRDefault="00091CE1" w:rsidP="00091CE1">
      <w:pPr>
        <w:tabs>
          <w:tab w:val="left" w:pos="1695"/>
          <w:tab w:val="left" w:pos="3544"/>
        </w:tabs>
        <w:spacing w:after="0"/>
        <w:rPr>
          <w:rFonts w:ascii="Times New Roman" w:hAnsi="Times New Roman" w:cs="Times New Roman"/>
          <w:sz w:val="24"/>
          <w:szCs w:val="24"/>
        </w:rPr>
      </w:pPr>
    </w:p>
    <w:p w:rsidR="00091CE1" w:rsidRPr="00C7603D" w:rsidRDefault="00091CE1" w:rsidP="00091CE1">
      <w:pPr>
        <w:tabs>
          <w:tab w:val="left" w:pos="1695"/>
          <w:tab w:val="left" w:pos="3544"/>
        </w:tabs>
        <w:spacing w:after="0"/>
        <w:rPr>
          <w:rFonts w:ascii="Times New Roman" w:hAnsi="Times New Roman" w:cs="Times New Roman"/>
          <w:sz w:val="24"/>
          <w:szCs w:val="24"/>
        </w:rPr>
      </w:pPr>
      <w:r w:rsidRPr="00C7603D">
        <w:rPr>
          <w:rFonts w:ascii="Times New Roman" w:hAnsi="Times New Roman" w:cs="Times New Roman"/>
          <w:sz w:val="24"/>
          <w:szCs w:val="24"/>
        </w:rPr>
        <w:t>Changement de configuration : rupture de liaisons covalentes.</w:t>
      </w:r>
    </w:p>
    <w:p w:rsidR="00091CE1" w:rsidRPr="00C7603D" w:rsidRDefault="00091CE1" w:rsidP="00091CE1">
      <w:pPr>
        <w:tabs>
          <w:tab w:val="left" w:pos="1695"/>
          <w:tab w:val="left" w:pos="3544"/>
        </w:tabs>
        <w:spacing w:after="0"/>
        <w:rPr>
          <w:rFonts w:ascii="Times New Roman" w:hAnsi="Times New Roman" w:cs="Times New Roman"/>
          <w:sz w:val="24"/>
          <w:szCs w:val="24"/>
        </w:rPr>
      </w:pPr>
      <w:r w:rsidRPr="00C7603D">
        <w:rPr>
          <w:rFonts w:ascii="Times New Roman" w:hAnsi="Times New Roman" w:cs="Times New Roman"/>
          <w:sz w:val="24"/>
          <w:szCs w:val="24"/>
        </w:rPr>
        <w:t>Changement de conformation : apport d’énergie, pas de rupture.</w:t>
      </w:r>
    </w:p>
    <w:p w:rsidR="00091CE1" w:rsidRPr="00C7603D" w:rsidRDefault="00091CE1" w:rsidP="00091CE1">
      <w:pPr>
        <w:tabs>
          <w:tab w:val="left" w:pos="1695"/>
          <w:tab w:val="left" w:pos="3544"/>
        </w:tabs>
        <w:spacing w:after="0"/>
        <w:rPr>
          <w:rFonts w:ascii="Times New Roman" w:hAnsi="Times New Roman" w:cs="Times New Roman"/>
          <w:sz w:val="24"/>
          <w:szCs w:val="24"/>
        </w:rPr>
      </w:pPr>
      <w:r w:rsidRPr="00C7603D">
        <w:rPr>
          <w:rFonts w:ascii="Times New Roman" w:hAnsi="Times New Roman" w:cs="Times New Roman"/>
          <w:sz w:val="24"/>
          <w:szCs w:val="24"/>
        </w:rPr>
        <w:t>Anomérie : Configuration (implique ouverture et fermeture de liaisons).</w:t>
      </w:r>
    </w:p>
    <w:p w:rsidR="00091CE1" w:rsidRPr="00C7603D" w:rsidRDefault="00091CE1" w:rsidP="00091CE1">
      <w:pPr>
        <w:tabs>
          <w:tab w:val="left" w:pos="1695"/>
          <w:tab w:val="left" w:pos="3544"/>
        </w:tabs>
        <w:spacing w:after="0"/>
        <w:rPr>
          <w:rFonts w:ascii="Times New Roman" w:hAnsi="Times New Roman" w:cs="Times New Roman"/>
          <w:sz w:val="24"/>
          <w:szCs w:val="24"/>
        </w:rPr>
      </w:pPr>
      <w:r w:rsidRPr="00C7603D">
        <w:rPr>
          <w:rFonts w:ascii="Times New Roman" w:hAnsi="Times New Roman" w:cs="Times New Roman"/>
          <w:sz w:val="24"/>
          <w:szCs w:val="24"/>
        </w:rPr>
        <w:t xml:space="preserve">La conformation la plus stable dans le cas où on a affaire à un glucose, </w:t>
      </w:r>
      <w:r w:rsidRPr="00C7603D">
        <w:rPr>
          <w:rFonts w:ascii="Times New Roman" w:hAnsi="Times New Roman" w:cs="Times New Roman"/>
          <w:b/>
          <w:sz w:val="24"/>
          <w:szCs w:val="24"/>
        </w:rPr>
        <w:t>tous les hydroxyles sont en position équatoriale.</w:t>
      </w:r>
      <w:r w:rsidRPr="00C7603D">
        <w:rPr>
          <w:rFonts w:ascii="Times New Roman" w:hAnsi="Times New Roman" w:cs="Times New Roman"/>
          <w:sz w:val="24"/>
          <w:szCs w:val="24"/>
        </w:rPr>
        <w:t xml:space="preserve"> Il y a cependant équilibre entre les différentes formes. Si l’on a une structure avec CH</w:t>
      </w:r>
      <w:r w:rsidRPr="00C7603D">
        <w:rPr>
          <w:rFonts w:ascii="Times New Roman" w:hAnsi="Times New Roman" w:cs="Times New Roman"/>
          <w:sz w:val="24"/>
          <w:szCs w:val="24"/>
          <w:vertAlign w:val="subscript"/>
        </w:rPr>
        <w:t>2</w:t>
      </w:r>
      <w:r w:rsidRPr="00C7603D">
        <w:rPr>
          <w:rFonts w:ascii="Times New Roman" w:hAnsi="Times New Roman" w:cs="Times New Roman"/>
          <w:sz w:val="24"/>
          <w:szCs w:val="24"/>
        </w:rPr>
        <w:t>OH à l’intérieur, c’est une structure d’un élément de série L.</w:t>
      </w:r>
    </w:p>
    <w:p w:rsidR="00091CE1" w:rsidRPr="00C7603D" w:rsidRDefault="00091CE1" w:rsidP="00091CE1">
      <w:pPr>
        <w:tabs>
          <w:tab w:val="left" w:pos="1695"/>
          <w:tab w:val="left" w:pos="3544"/>
        </w:tabs>
        <w:spacing w:after="0"/>
        <w:rPr>
          <w:rFonts w:ascii="Times New Roman" w:hAnsi="Times New Roman" w:cs="Times New Roman"/>
          <w:sz w:val="24"/>
          <w:szCs w:val="24"/>
        </w:rPr>
      </w:pPr>
      <w:r w:rsidRPr="00C7603D">
        <w:rPr>
          <w:rFonts w:ascii="Times New Roman" w:hAnsi="Times New Roman" w:cs="Times New Roman"/>
          <w:sz w:val="24"/>
          <w:szCs w:val="24"/>
        </w:rPr>
        <w:t>Le mannose est identique au glucose, mais l’hydroxyle du carbone 2 est en position différente. Il faut connaître la structure du ribofuranose, car les bases nucléiques formant l’ARN sont de structure identique.</w:t>
      </w:r>
    </w:p>
    <w:p w:rsidR="00091CE1" w:rsidRPr="00C7603D" w:rsidRDefault="00091CE1" w:rsidP="00091CE1">
      <w:pPr>
        <w:tabs>
          <w:tab w:val="left" w:pos="1701"/>
        </w:tabs>
        <w:spacing w:after="0"/>
        <w:rPr>
          <w:rFonts w:ascii="Times New Roman" w:hAnsi="Times New Roman" w:cs="Times New Roman"/>
          <w:sz w:val="24"/>
          <w:szCs w:val="24"/>
          <w:lang w:val="en-US"/>
        </w:rPr>
      </w:pPr>
      <w:r>
        <w:rPr>
          <w:rFonts w:ascii="Times New Roman" w:hAnsi="Times New Roman" w:cs="Times New Roman"/>
          <w:noProof/>
          <w:sz w:val="24"/>
          <w:szCs w:val="24"/>
        </w:rPr>
        <w:pict>
          <v:group id="_x0000_s3229" style="position:absolute;left:0;text-align:left;margin-left:87.4pt;margin-top:16.4pt;width:54.75pt;height:47.65pt;z-index:252449280" coordorigin="3105,13020" coordsize="1095,953">
            <v:shape id="_x0000_s3230" style="position:absolute;left:3105;top:13020;width:1095;height:761" coordsize="1095,761" path="m7,r,480l,465,288,761r567,l1095,521,675,279e" filled="f">
              <v:path arrowok="t"/>
            </v:shape>
            <v:shape id="_x0000_s3231" type="#_x0000_t32" style="position:absolute;left:3112;top:13305;width:451;height:180;flip:y" o:connectortype="straight"/>
            <v:oval id="_x0000_s3232" style="position:absolute;left:3563;top:13193;width:210;height:210"/>
            <v:shape id="_x0000_s3233" type="#_x0000_t32" style="position:absolute;left:4200;top:13534;width:0;height:192" o:connectortype="straight"/>
            <v:shape id="_x0000_s3234" type="#_x0000_t32" style="position:absolute;left:3954;top:13781;width:0;height:192" o:connectortype="straight"/>
            <v:shape id="_x0000_s3235" type="#_x0000_t32" style="position:absolute;left:3393;top:13781;width:0;height:192" o:connectortype="straight"/>
            <v:shape id="_x0000_s3236" type="#_x0000_t32" style="position:absolute;left:3112;top:13485;width:0;height:192" o:connectortype="straight"/>
          </v:group>
        </w:pict>
      </w:r>
      <w:r w:rsidRPr="00091CE1">
        <w:rPr>
          <w:rFonts w:ascii="Times New Roman" w:hAnsi="Times New Roman" w:cs="Times New Roman"/>
          <w:sz w:val="24"/>
          <w:szCs w:val="24"/>
          <w:lang w:val="en-US"/>
        </w:rPr>
        <w:tab/>
      </w:r>
      <w:r w:rsidRPr="00C7603D">
        <w:rPr>
          <w:rFonts w:ascii="Times New Roman" w:hAnsi="Times New Roman" w:cs="Times New Roman"/>
          <w:sz w:val="24"/>
          <w:szCs w:val="24"/>
          <w:lang w:val="en-US"/>
        </w:rPr>
        <w:t>CH</w:t>
      </w:r>
      <w:r w:rsidRPr="00C7603D">
        <w:rPr>
          <w:rFonts w:ascii="Times New Roman" w:hAnsi="Times New Roman" w:cs="Times New Roman"/>
          <w:sz w:val="24"/>
          <w:szCs w:val="24"/>
          <w:vertAlign w:val="subscript"/>
          <w:lang w:val="en-US"/>
        </w:rPr>
        <w:t>2</w:t>
      </w:r>
      <w:r w:rsidRPr="00C7603D">
        <w:rPr>
          <w:rFonts w:ascii="Times New Roman" w:hAnsi="Times New Roman" w:cs="Times New Roman"/>
          <w:sz w:val="24"/>
          <w:szCs w:val="24"/>
          <w:lang w:val="en-US"/>
        </w:rPr>
        <w:t>OH</w:t>
      </w:r>
    </w:p>
    <w:p w:rsidR="00091CE1" w:rsidRPr="00C7603D" w:rsidRDefault="00091CE1" w:rsidP="00091CE1">
      <w:pPr>
        <w:spacing w:after="0"/>
        <w:rPr>
          <w:rFonts w:ascii="Times New Roman" w:hAnsi="Times New Roman" w:cs="Times New Roman"/>
          <w:sz w:val="24"/>
          <w:szCs w:val="24"/>
          <w:lang w:val="en-US"/>
        </w:rPr>
      </w:pPr>
    </w:p>
    <w:p w:rsidR="00091CE1" w:rsidRPr="00C7603D" w:rsidRDefault="00091CE1" w:rsidP="00091CE1">
      <w:pPr>
        <w:pStyle w:val="NoSpacing"/>
        <w:rPr>
          <w:rFonts w:ascii="Times New Roman" w:hAnsi="Times New Roman" w:cs="Times New Roman"/>
          <w:sz w:val="24"/>
          <w:szCs w:val="24"/>
          <w:lang w:val="en-US"/>
        </w:rPr>
      </w:pPr>
      <w:r w:rsidRPr="00C7603D">
        <w:rPr>
          <w:rFonts w:ascii="Times New Roman" w:hAnsi="Times New Roman" w:cs="Times New Roman"/>
          <w:sz w:val="24"/>
          <w:szCs w:val="24"/>
          <w:lang w:val="en-US"/>
        </w:rPr>
        <w:lastRenderedPageBreak/>
        <w:tab/>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t xml:space="preserve">            OH</w:t>
      </w:r>
    </w:p>
    <w:p w:rsidR="00091CE1" w:rsidRPr="00C7603D" w:rsidRDefault="00091CE1" w:rsidP="00091CE1">
      <w:pPr>
        <w:tabs>
          <w:tab w:val="left" w:pos="1961"/>
          <w:tab w:val="left" w:pos="2483"/>
        </w:tabs>
        <w:spacing w:after="0"/>
        <w:rPr>
          <w:rFonts w:ascii="Times New Roman" w:hAnsi="Times New Roman" w:cs="Times New Roman"/>
          <w:sz w:val="24"/>
          <w:szCs w:val="24"/>
          <w:lang w:val="en-US" w:eastAsia="en-US"/>
        </w:rPr>
      </w:pPr>
      <w:r w:rsidRPr="00C7603D">
        <w:rPr>
          <w:rFonts w:ascii="Times New Roman" w:hAnsi="Times New Roman" w:cs="Times New Roman"/>
          <w:sz w:val="24"/>
          <w:szCs w:val="24"/>
          <w:lang w:val="en-US" w:eastAsia="en-US"/>
        </w:rPr>
        <w:tab/>
        <w:t>OH</w:t>
      </w:r>
      <w:r w:rsidRPr="00C7603D">
        <w:rPr>
          <w:rFonts w:ascii="Times New Roman" w:hAnsi="Times New Roman" w:cs="Times New Roman"/>
          <w:sz w:val="24"/>
          <w:szCs w:val="24"/>
          <w:lang w:val="en-US" w:eastAsia="en-US"/>
        </w:rPr>
        <w:tab/>
        <w:t>OH</w:t>
      </w:r>
    </w:p>
    <w:p w:rsidR="00091CE1" w:rsidRPr="00C7603D" w:rsidRDefault="00091CE1" w:rsidP="00091CE1">
      <w:pPr>
        <w:tabs>
          <w:tab w:val="left" w:pos="1701"/>
        </w:tabs>
        <w:spacing w:after="0"/>
        <w:rPr>
          <w:rFonts w:ascii="Times New Roman" w:hAnsi="Times New Roman" w:cs="Times New Roman"/>
          <w:sz w:val="24"/>
          <w:szCs w:val="24"/>
          <w:lang w:val="en-US" w:eastAsia="en-US"/>
        </w:rPr>
      </w:pPr>
    </w:p>
    <w:p w:rsidR="00091CE1" w:rsidRPr="00C7603D" w:rsidRDefault="00091CE1" w:rsidP="00091CE1">
      <w:pPr>
        <w:tabs>
          <w:tab w:val="left" w:pos="1701"/>
        </w:tabs>
        <w:spacing w:after="0"/>
        <w:rPr>
          <w:rFonts w:ascii="Times New Roman" w:hAnsi="Times New Roman" w:cs="Times New Roman"/>
          <w:sz w:val="24"/>
          <w:szCs w:val="24"/>
          <w:lang w:val="en-US" w:eastAsia="en-US"/>
        </w:rPr>
      </w:pPr>
    </w:p>
    <w:p w:rsidR="00091CE1" w:rsidRPr="00C7603D" w:rsidRDefault="00091CE1" w:rsidP="00091CE1">
      <w:pPr>
        <w:tabs>
          <w:tab w:val="left" w:pos="1701"/>
        </w:tabs>
        <w:spacing w:after="0"/>
        <w:rPr>
          <w:rFonts w:ascii="Times New Roman" w:hAnsi="Times New Roman" w:cs="Times New Roman"/>
          <w:sz w:val="24"/>
          <w:szCs w:val="24"/>
          <w:lang w:val="en-US" w:eastAsia="en-US"/>
        </w:rPr>
      </w:pPr>
      <w:r w:rsidRPr="00C7603D">
        <w:rPr>
          <w:rFonts w:ascii="Times New Roman" w:hAnsi="Times New Roman" w:cs="Times New Roman"/>
          <w:sz w:val="24"/>
          <w:szCs w:val="24"/>
          <w:lang w:val="en-US" w:eastAsia="en-US"/>
        </w:rPr>
        <w:t>L’arabinofuranose :</w:t>
      </w:r>
    </w:p>
    <w:p w:rsidR="00091CE1" w:rsidRPr="00C7603D" w:rsidRDefault="00091CE1" w:rsidP="00091CE1">
      <w:pPr>
        <w:tabs>
          <w:tab w:val="left" w:pos="1701"/>
        </w:tabs>
        <w:spacing w:after="0"/>
        <w:rPr>
          <w:rFonts w:ascii="Times New Roman" w:hAnsi="Times New Roman" w:cs="Times New Roman"/>
          <w:sz w:val="24"/>
          <w:szCs w:val="24"/>
        </w:rPr>
      </w:pPr>
      <w:r>
        <w:rPr>
          <w:rFonts w:ascii="Times New Roman" w:hAnsi="Times New Roman" w:cs="Times New Roman"/>
          <w:noProof/>
          <w:sz w:val="24"/>
          <w:szCs w:val="24"/>
        </w:rPr>
        <w:pict>
          <v:polyline id="_x0000_s3237" style="position:absolute;left:0;text-align:left;z-index:252450304" points="87.75pt,16.4pt,87.75pt,40.4pt,87.4pt,39.65pt,101.8pt,54.45pt,130.15pt,54.45pt,142.15pt,42.45pt,121.15pt,30.35pt" coordsize="1095,761" filled="f">
            <v:path arrowok="t"/>
          </v:polyline>
        </w:pict>
      </w:r>
      <w:r w:rsidRPr="00091CE1">
        <w:rPr>
          <w:rFonts w:ascii="Times New Roman" w:hAnsi="Times New Roman" w:cs="Times New Roman"/>
          <w:sz w:val="24"/>
          <w:szCs w:val="24"/>
        </w:rPr>
        <w:tab/>
      </w:r>
      <w:r w:rsidRPr="00C7603D">
        <w:rPr>
          <w:rFonts w:ascii="Times New Roman" w:hAnsi="Times New Roman" w:cs="Times New Roman"/>
          <w:sz w:val="24"/>
          <w:szCs w:val="24"/>
        </w:rPr>
        <w:t>CH</w:t>
      </w:r>
      <w:r w:rsidRPr="00C7603D">
        <w:rPr>
          <w:rFonts w:ascii="Times New Roman" w:hAnsi="Times New Roman" w:cs="Times New Roman"/>
          <w:sz w:val="24"/>
          <w:szCs w:val="24"/>
          <w:vertAlign w:val="subscript"/>
        </w:rPr>
        <w:t>2</w:t>
      </w:r>
      <w:r w:rsidRPr="00C7603D">
        <w:rPr>
          <w:rFonts w:ascii="Times New Roman" w:hAnsi="Times New Roman" w:cs="Times New Roman"/>
          <w:sz w:val="24"/>
          <w:szCs w:val="24"/>
        </w:rPr>
        <w:t>OH</w:t>
      </w:r>
    </w:p>
    <w:p w:rsidR="00091CE1" w:rsidRPr="00C7603D" w:rsidRDefault="00091CE1" w:rsidP="00091CE1">
      <w:pPr>
        <w:pStyle w:val="NoSpacing"/>
        <w:rPr>
          <w:rFonts w:ascii="Times New Roman" w:hAnsi="Times New Roman" w:cs="Times New Roman"/>
          <w:sz w:val="24"/>
          <w:szCs w:val="24"/>
        </w:rPr>
      </w:pPr>
      <w:r>
        <w:rPr>
          <w:rFonts w:ascii="Times New Roman" w:hAnsi="Times New Roman" w:cs="Times New Roman"/>
          <w:noProof/>
          <w:sz w:val="24"/>
          <w:szCs w:val="24"/>
        </w:rPr>
        <w:pict>
          <v:oval id="_x0000_s3239" style="position:absolute;left:0;text-align:left;margin-left:110.3pt;margin-top:-.4pt;width:10.5pt;height:10.5pt;z-index:252452352"/>
        </w:pict>
      </w:r>
      <w:r>
        <w:rPr>
          <w:rFonts w:ascii="Times New Roman" w:hAnsi="Times New Roman" w:cs="Times New Roman"/>
          <w:noProof/>
          <w:sz w:val="24"/>
          <w:szCs w:val="24"/>
        </w:rPr>
        <w:pict>
          <v:shape id="_x0000_s3238" type="#_x0000_t32" style="position:absolute;left:0;text-align:left;margin-left:87.75pt;margin-top:5.2pt;width:22.55pt;height:9pt;flip:y;z-index:252451328" o:connectortype="straight"/>
        </w:pict>
      </w:r>
      <w:r w:rsidRPr="00C7603D">
        <w:rPr>
          <w:rFonts w:ascii="Times New Roman" w:hAnsi="Times New Roman" w:cs="Times New Roman"/>
          <w:sz w:val="24"/>
          <w:szCs w:val="24"/>
        </w:rPr>
        <w:tab/>
      </w:r>
      <w:r w:rsidRPr="00C7603D">
        <w:rPr>
          <w:rFonts w:ascii="Times New Roman" w:hAnsi="Times New Roman" w:cs="Times New Roman"/>
          <w:sz w:val="24"/>
          <w:szCs w:val="24"/>
        </w:rPr>
        <w:tab/>
      </w:r>
    </w:p>
    <w:p w:rsidR="00091CE1" w:rsidRPr="00C7603D" w:rsidRDefault="00091CE1" w:rsidP="00091CE1">
      <w:pPr>
        <w:pStyle w:val="NoSpacing"/>
        <w:tabs>
          <w:tab w:val="left" w:pos="2490"/>
        </w:tabs>
        <w:rPr>
          <w:rFonts w:ascii="Times New Roman" w:hAnsi="Times New Roman" w:cs="Times New Roman"/>
          <w:sz w:val="24"/>
          <w:szCs w:val="24"/>
        </w:rPr>
      </w:pPr>
      <w:r>
        <w:rPr>
          <w:rFonts w:ascii="Times New Roman" w:hAnsi="Times New Roman" w:cs="Times New Roman"/>
          <w:noProof/>
          <w:sz w:val="24"/>
          <w:szCs w:val="24"/>
        </w:rPr>
        <w:pict>
          <v:shape id="_x0000_s3241" type="#_x0000_t32" style="position:absolute;left:0;text-align:left;margin-left:129.85pt;margin-top:10.4pt;width:0;height:5.2pt;flip:y;z-index:252454400" o:connectortype="straight"/>
        </w:pict>
      </w:r>
      <w:r>
        <w:rPr>
          <w:rFonts w:ascii="Times New Roman" w:hAnsi="Times New Roman" w:cs="Times New Roman"/>
          <w:noProof/>
          <w:sz w:val="24"/>
          <w:szCs w:val="24"/>
        </w:rPr>
        <w:pict>
          <v:shape id="_x0000_s3243" type="#_x0000_t32" style="position:absolute;left:0;text-align:left;margin-left:87.75pt;margin-top:.8pt;width:0;height:9.6pt;z-index:252456448" o:connectortype="straight"/>
        </w:pict>
      </w:r>
      <w:r>
        <w:rPr>
          <w:rFonts w:ascii="Times New Roman" w:hAnsi="Times New Roman" w:cs="Times New Roman"/>
          <w:noProof/>
          <w:sz w:val="24"/>
          <w:szCs w:val="24"/>
        </w:rPr>
        <w:pict>
          <v:shape id="_x0000_s3240" type="#_x0000_t32" style="position:absolute;left:0;text-align:left;margin-left:142.15pt;margin-top:3.25pt;width:0;height:9.6pt;z-index:252453376" o:connectortype="straight"/>
        </w:pict>
      </w:r>
      <w:r w:rsidRPr="00C7603D">
        <w:rPr>
          <w:rFonts w:ascii="Times New Roman" w:hAnsi="Times New Roman" w:cs="Times New Roman"/>
          <w:sz w:val="24"/>
          <w:szCs w:val="24"/>
        </w:rPr>
        <w:tab/>
        <w:t>OH</w:t>
      </w:r>
    </w:p>
    <w:p w:rsidR="00091CE1" w:rsidRPr="00C7603D" w:rsidRDefault="00091CE1" w:rsidP="00091CE1">
      <w:pPr>
        <w:pStyle w:val="NoSpacing"/>
        <w:rPr>
          <w:rFonts w:ascii="Times New Roman" w:hAnsi="Times New Roman" w:cs="Times New Roman"/>
          <w:sz w:val="24"/>
          <w:szCs w:val="24"/>
        </w:rPr>
      </w:pPr>
      <w:r>
        <w:rPr>
          <w:rFonts w:ascii="Times New Roman" w:hAnsi="Times New Roman" w:cs="Times New Roman"/>
          <w:noProof/>
          <w:sz w:val="24"/>
          <w:szCs w:val="24"/>
        </w:rPr>
        <w:pict>
          <v:shape id="_x0000_s3242" type="#_x0000_t32" style="position:absolute;left:0;text-align:left;margin-left:101.8pt;margin-top:2.15pt;width:0;height:9.6pt;z-index:252455424" o:connectortype="straight"/>
        </w:pict>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 xml:space="preserve">            OH</w:t>
      </w:r>
    </w:p>
    <w:p w:rsidR="00091CE1" w:rsidRPr="00C7603D" w:rsidRDefault="00091CE1" w:rsidP="00091CE1">
      <w:pPr>
        <w:tabs>
          <w:tab w:val="left" w:pos="1961"/>
          <w:tab w:val="left" w:pos="2483"/>
        </w:tabs>
        <w:spacing w:after="0"/>
        <w:rPr>
          <w:rFonts w:ascii="Times New Roman" w:hAnsi="Times New Roman" w:cs="Times New Roman"/>
          <w:sz w:val="24"/>
          <w:szCs w:val="24"/>
          <w:lang w:eastAsia="en-US"/>
        </w:rPr>
      </w:pPr>
      <w:r w:rsidRPr="00C7603D">
        <w:rPr>
          <w:rFonts w:ascii="Times New Roman" w:hAnsi="Times New Roman" w:cs="Times New Roman"/>
          <w:sz w:val="24"/>
          <w:szCs w:val="24"/>
          <w:lang w:eastAsia="en-US"/>
        </w:rPr>
        <w:tab/>
        <w:t>OH</w:t>
      </w:r>
      <w:r w:rsidRPr="00C7603D">
        <w:rPr>
          <w:rFonts w:ascii="Times New Roman" w:hAnsi="Times New Roman" w:cs="Times New Roman"/>
          <w:sz w:val="24"/>
          <w:szCs w:val="24"/>
          <w:lang w:eastAsia="en-US"/>
        </w:rPr>
        <w:tab/>
      </w:r>
    </w:p>
    <w:p w:rsidR="00091CE1" w:rsidRPr="00C7603D" w:rsidRDefault="00091CE1" w:rsidP="00091CE1">
      <w:pPr>
        <w:tabs>
          <w:tab w:val="left" w:pos="1961"/>
          <w:tab w:val="left" w:pos="2483"/>
        </w:tabs>
        <w:spacing w:after="0"/>
        <w:rPr>
          <w:rFonts w:ascii="Times New Roman" w:hAnsi="Times New Roman" w:cs="Times New Roman"/>
          <w:sz w:val="24"/>
          <w:szCs w:val="24"/>
          <w:lang w:eastAsia="en-US"/>
        </w:rPr>
      </w:pPr>
      <w:r w:rsidRPr="00C7603D">
        <w:rPr>
          <w:rFonts w:ascii="Times New Roman" w:hAnsi="Times New Roman" w:cs="Times New Roman"/>
          <w:sz w:val="24"/>
          <w:szCs w:val="24"/>
          <w:lang w:eastAsia="en-US"/>
        </w:rPr>
        <w:t>Ils appartiennent à la série D, mais l’arabinose peut appartenir à la série L.</w:t>
      </w:r>
    </w:p>
    <w:p w:rsidR="00091CE1" w:rsidRPr="00C7603D" w:rsidRDefault="00091CE1" w:rsidP="00091CE1">
      <w:pPr>
        <w:tabs>
          <w:tab w:val="left" w:pos="1961"/>
          <w:tab w:val="left" w:pos="2483"/>
        </w:tabs>
        <w:spacing w:after="0"/>
        <w:rPr>
          <w:rFonts w:ascii="Times New Roman" w:hAnsi="Times New Roman" w:cs="Times New Roman"/>
          <w:sz w:val="24"/>
          <w:szCs w:val="24"/>
          <w:lang w:eastAsia="en-US"/>
        </w:rPr>
      </w:pPr>
      <w:r w:rsidRPr="00C7603D">
        <w:rPr>
          <w:rFonts w:ascii="Times New Roman" w:hAnsi="Times New Roman" w:cs="Times New Roman"/>
          <w:sz w:val="24"/>
          <w:szCs w:val="24"/>
          <w:lang w:eastAsia="en-US"/>
        </w:rPr>
        <w:t>Quand on dit 6-désoxy, il n’y a plus d’hydroxyle, et il est remplacé par un CH</w:t>
      </w:r>
      <w:r w:rsidRPr="00C7603D">
        <w:rPr>
          <w:rFonts w:ascii="Times New Roman" w:hAnsi="Times New Roman" w:cs="Times New Roman"/>
          <w:sz w:val="24"/>
          <w:szCs w:val="24"/>
          <w:vertAlign w:val="subscript"/>
          <w:lang w:eastAsia="en-US"/>
        </w:rPr>
        <w:t>3</w:t>
      </w:r>
      <w:r w:rsidRPr="00C7603D">
        <w:rPr>
          <w:rFonts w:ascii="Times New Roman" w:hAnsi="Times New Roman" w:cs="Times New Roman"/>
          <w:sz w:val="24"/>
          <w:szCs w:val="24"/>
          <w:lang w:eastAsia="en-US"/>
        </w:rPr>
        <w:t>. Le L-fucose est le 6-désoxy-L-galactose. Le CH</w:t>
      </w:r>
      <w:r w:rsidRPr="00C7603D">
        <w:rPr>
          <w:rFonts w:ascii="Times New Roman" w:hAnsi="Times New Roman" w:cs="Times New Roman"/>
          <w:sz w:val="24"/>
          <w:szCs w:val="24"/>
          <w:vertAlign w:val="subscript"/>
          <w:lang w:eastAsia="en-US"/>
        </w:rPr>
        <w:t>3</w:t>
      </w:r>
      <w:r w:rsidRPr="00C7603D">
        <w:rPr>
          <w:rFonts w:ascii="Times New Roman" w:hAnsi="Times New Roman" w:cs="Times New Roman"/>
          <w:sz w:val="24"/>
          <w:szCs w:val="24"/>
          <w:lang w:eastAsia="en-US"/>
        </w:rPr>
        <w:t xml:space="preserve"> est dans le bas. C’est un dérivé du galactose.</w:t>
      </w:r>
    </w:p>
    <w:p w:rsidR="00091CE1" w:rsidRPr="00C7603D" w:rsidRDefault="00091CE1" w:rsidP="00091CE1">
      <w:pPr>
        <w:tabs>
          <w:tab w:val="left" w:pos="1961"/>
          <w:tab w:val="left" w:pos="2483"/>
        </w:tabs>
        <w:spacing w:after="0"/>
        <w:rPr>
          <w:rFonts w:ascii="Times New Roman" w:hAnsi="Times New Roman" w:cs="Times New Roman"/>
          <w:sz w:val="24"/>
          <w:szCs w:val="24"/>
          <w:lang w:eastAsia="en-US"/>
        </w:rPr>
      </w:pPr>
      <w:r w:rsidRPr="00C7603D">
        <w:rPr>
          <w:rFonts w:ascii="Times New Roman" w:hAnsi="Times New Roman" w:cs="Times New Roman"/>
          <w:sz w:val="24"/>
          <w:szCs w:val="24"/>
          <w:lang w:eastAsia="en-US"/>
        </w:rPr>
        <w:t>Le L-Ramnose est un dérivé du L-Mannose, c’est le 6-désoxy-L-mannose. Il a lui aussi un CH</w:t>
      </w:r>
      <w:r w:rsidRPr="00C7603D">
        <w:rPr>
          <w:rFonts w:ascii="Times New Roman" w:hAnsi="Times New Roman" w:cs="Times New Roman"/>
          <w:sz w:val="24"/>
          <w:szCs w:val="24"/>
          <w:vertAlign w:val="subscript"/>
          <w:lang w:eastAsia="en-US"/>
        </w:rPr>
        <w:t>3</w:t>
      </w:r>
      <w:r w:rsidRPr="00C7603D">
        <w:rPr>
          <w:rFonts w:ascii="Times New Roman" w:hAnsi="Times New Roman" w:cs="Times New Roman"/>
          <w:sz w:val="24"/>
          <w:szCs w:val="24"/>
          <w:lang w:eastAsia="en-US"/>
        </w:rPr>
        <w:t xml:space="preserve"> à l’intérieur.</w:t>
      </w:r>
    </w:p>
    <w:p w:rsidR="00091CE1" w:rsidRPr="00C7603D" w:rsidRDefault="00091CE1" w:rsidP="00091CE1">
      <w:pPr>
        <w:tabs>
          <w:tab w:val="left" w:pos="1961"/>
          <w:tab w:val="left" w:pos="2483"/>
        </w:tabs>
        <w:spacing w:after="0"/>
        <w:rPr>
          <w:rFonts w:ascii="Times New Roman" w:hAnsi="Times New Roman" w:cs="Times New Roman"/>
          <w:sz w:val="24"/>
          <w:szCs w:val="24"/>
          <w:lang w:eastAsia="en-US"/>
        </w:rPr>
      </w:pPr>
      <w:r w:rsidRPr="00C7603D">
        <w:rPr>
          <w:rFonts w:ascii="Times New Roman" w:hAnsi="Times New Roman" w:cs="Times New Roman"/>
          <w:sz w:val="24"/>
          <w:szCs w:val="24"/>
          <w:lang w:eastAsia="en-US"/>
        </w:rPr>
        <w:t>La glucosamine est un dérivé de glucose, il diffère par un groupement amino (NH</w:t>
      </w:r>
      <w:r w:rsidRPr="00C7603D">
        <w:rPr>
          <w:rFonts w:ascii="Times New Roman" w:hAnsi="Times New Roman" w:cs="Times New Roman"/>
          <w:sz w:val="24"/>
          <w:szCs w:val="24"/>
          <w:vertAlign w:val="subscript"/>
          <w:lang w:eastAsia="en-US"/>
        </w:rPr>
        <w:t>2</w:t>
      </w:r>
      <w:r w:rsidRPr="00C7603D">
        <w:rPr>
          <w:rFonts w:ascii="Times New Roman" w:hAnsi="Times New Roman" w:cs="Times New Roman"/>
          <w:sz w:val="24"/>
          <w:szCs w:val="24"/>
          <w:lang w:eastAsia="en-US"/>
        </w:rPr>
        <w:t>) sur le carbone 2.</w:t>
      </w:r>
    </w:p>
    <w:p w:rsidR="00091CE1" w:rsidRPr="00C7603D" w:rsidRDefault="00091CE1" w:rsidP="00091CE1">
      <w:pPr>
        <w:pStyle w:val="NoSpacing"/>
        <w:rPr>
          <w:rFonts w:ascii="Times New Roman" w:hAnsi="Times New Roman" w:cs="Times New Roman"/>
          <w:sz w:val="24"/>
          <w:szCs w:val="24"/>
        </w:rPr>
      </w:pPr>
      <w:r>
        <w:rPr>
          <w:rFonts w:ascii="Times New Roman" w:hAnsi="Times New Roman" w:cs="Times New Roman"/>
          <w:noProof/>
          <w:sz w:val="24"/>
          <w:szCs w:val="24"/>
        </w:rPr>
        <w:pict>
          <v:shape id="_x0000_s3244" type="#_x0000_t32" style="position:absolute;left:0;text-align:left;margin-left:215.8pt;margin-top:24pt;width:0;height:4.85pt;z-index:252457472" o:connectortype="straight"/>
        </w:pict>
      </w:r>
      <w:r w:rsidRPr="00C7603D">
        <w:rPr>
          <w:rFonts w:ascii="Times New Roman" w:hAnsi="Times New Roman" w:cs="Times New Roman"/>
          <w:sz w:val="24"/>
          <w:szCs w:val="24"/>
        </w:rPr>
        <w:t>La N-acétylglucosamine est un dérivé du glucosamine, et il n’y a pas un groupement amino sur le carbone 2, mais un groupement acétamido :</w:t>
      </w:r>
      <w:r w:rsidRPr="00C7603D">
        <w:rPr>
          <w:rFonts w:ascii="Times New Roman" w:hAnsi="Times New Roman" w:cs="Times New Roman"/>
          <w:sz w:val="24"/>
          <w:szCs w:val="24"/>
        </w:rPr>
        <w:tab/>
        <w:t>NH</w:t>
      </w:r>
    </w:p>
    <w:p w:rsidR="00091CE1" w:rsidRPr="00C7603D" w:rsidRDefault="00091CE1" w:rsidP="00091CE1">
      <w:pPr>
        <w:pStyle w:val="NoSpacing"/>
        <w:rPr>
          <w:rFonts w:ascii="Times New Roman" w:hAnsi="Times New Roman" w:cs="Times New Roman"/>
          <w:sz w:val="24"/>
          <w:szCs w:val="24"/>
        </w:rPr>
      </w:pPr>
      <w:r>
        <w:rPr>
          <w:rFonts w:ascii="Times New Roman" w:hAnsi="Times New Roman" w:cs="Times New Roman"/>
          <w:noProof/>
          <w:sz w:val="24"/>
          <w:szCs w:val="24"/>
        </w:rPr>
        <w:pict>
          <v:shape id="_x0000_s3245" type="#_x0000_t32" style="position:absolute;left:0;text-align:left;margin-left:215.8pt;margin-top:11.6pt;width:0;height:4.85pt;z-index:252458496" o:connectortype="straight"/>
        </w:pict>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C=O</w:t>
      </w:r>
    </w:p>
    <w:p w:rsidR="00091CE1" w:rsidRPr="00C7603D" w:rsidRDefault="00091CE1" w:rsidP="00091CE1">
      <w:pPr>
        <w:pStyle w:val="NoSpacing"/>
        <w:rPr>
          <w:rFonts w:ascii="Times New Roman" w:hAnsi="Times New Roman" w:cs="Times New Roman"/>
          <w:sz w:val="24"/>
          <w:szCs w:val="24"/>
        </w:rPr>
      </w:pP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CH</w:t>
      </w:r>
      <w:r w:rsidRPr="00C7603D">
        <w:rPr>
          <w:rFonts w:ascii="Times New Roman" w:hAnsi="Times New Roman" w:cs="Times New Roman"/>
          <w:sz w:val="24"/>
          <w:szCs w:val="24"/>
          <w:vertAlign w:val="subscript"/>
        </w:rPr>
        <w:t>3</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La fonction mannosamine est le carbone 2.</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Galactosamine.</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Acide Muramique se rencontre dans les parois bactériennes :</w:t>
      </w:r>
    </w:p>
    <w:p w:rsidR="00091CE1" w:rsidRPr="00C7603D" w:rsidRDefault="00091CE1" w:rsidP="00091CE1">
      <w:pPr>
        <w:spacing w:after="0"/>
        <w:rPr>
          <w:rFonts w:ascii="Times New Roman" w:hAnsi="Times New Roman" w:cs="Times New Roman"/>
          <w:sz w:val="24"/>
          <w:szCs w:val="24"/>
        </w:rPr>
      </w:pPr>
    </w:p>
    <w:p w:rsidR="00091CE1" w:rsidRPr="00C7603D" w:rsidRDefault="00091CE1" w:rsidP="00091CE1">
      <w:pPr>
        <w:pStyle w:val="NoSpacing"/>
        <w:rPr>
          <w:rFonts w:ascii="Times New Roman" w:hAnsi="Times New Roman" w:cs="Times New Roman"/>
          <w:sz w:val="24"/>
          <w:szCs w:val="24"/>
          <w:lang w:val="en-US"/>
        </w:rPr>
      </w:pPr>
      <w:r>
        <w:rPr>
          <w:rFonts w:ascii="Times New Roman" w:hAnsi="Times New Roman" w:cs="Times New Roman"/>
          <w:noProof/>
          <w:sz w:val="24"/>
          <w:szCs w:val="24"/>
          <w:lang w:eastAsia="en-US"/>
        </w:rPr>
        <w:pict>
          <v:group id="_x0000_s3246" style="position:absolute;left:0;text-align:left;margin-left:87.4pt;margin-top:14pt;width:81.2pt;height:54.5pt;z-index:252459520" coordorigin="2130,13775" coordsize="1624,1090">
            <v:shape id="_x0000_s3247" style="position:absolute;left:2130;top:13923;width:1624;height:780" coordsize="1624,780" path="m1230,l405,,,420,405,780r836,l1624,418,1344,57e" filled="f">
              <v:path arrowok="t"/>
            </v:shape>
            <v:oval id="_x0000_s3248" style="position:absolute;left:3357;top:13863;width:143;height:143"/>
            <v:shape id="_x0000_s3249" type="#_x0000_t32" style="position:absolute;left:2530;top:13775;width:0;height:321" o:connectortype="straight"/>
            <v:shape id="_x0000_s3250" type="#_x0000_t32" style="position:absolute;left:2130;top:14186;width:0;height:321" o:connectortype="straight"/>
            <v:shape id="_x0000_s3251" type="#_x0000_t32" style="position:absolute;left:2530;top:14539;width:0;height:321" o:connectortype="straight"/>
            <v:shape id="_x0000_s3252" type="#_x0000_t32" style="position:absolute;left:3380;top:14544;width:0;height:321" o:connectortype="straight"/>
            <v:shape id="_x0000_s3253" type="#_x0000_t32" style="position:absolute;left:3754;top:14186;width:0;height:321" o:connectortype="straight"/>
          </v:group>
        </w:pict>
      </w:r>
      <w:r w:rsidRPr="00091CE1">
        <w:rPr>
          <w:rFonts w:ascii="Times New Roman" w:hAnsi="Times New Roman" w:cs="Times New Roman"/>
          <w:sz w:val="24"/>
          <w:szCs w:val="24"/>
          <w:lang w:val="en-US"/>
        </w:rPr>
        <w:tab/>
      </w:r>
      <w:r w:rsidRPr="00091CE1">
        <w:rPr>
          <w:rFonts w:ascii="Times New Roman" w:hAnsi="Times New Roman" w:cs="Times New Roman"/>
          <w:sz w:val="24"/>
          <w:szCs w:val="24"/>
          <w:lang w:val="en-US"/>
        </w:rPr>
        <w:tab/>
      </w:r>
      <w:r w:rsidRPr="00091CE1">
        <w:rPr>
          <w:rFonts w:ascii="Times New Roman" w:hAnsi="Times New Roman" w:cs="Times New Roman"/>
          <w:sz w:val="24"/>
          <w:szCs w:val="24"/>
          <w:lang w:val="en-US"/>
        </w:rPr>
        <w:tab/>
      </w:r>
      <w:r w:rsidRPr="00C7603D">
        <w:rPr>
          <w:rFonts w:ascii="Times New Roman" w:hAnsi="Times New Roman" w:cs="Times New Roman"/>
          <w:sz w:val="24"/>
          <w:szCs w:val="24"/>
          <w:lang w:val="en-US"/>
        </w:rPr>
        <w:t>CH</w:t>
      </w:r>
      <w:r w:rsidRPr="00C7603D">
        <w:rPr>
          <w:rFonts w:ascii="Times New Roman" w:hAnsi="Times New Roman" w:cs="Times New Roman"/>
          <w:sz w:val="24"/>
          <w:szCs w:val="24"/>
          <w:vertAlign w:val="subscript"/>
          <w:lang w:val="en-US"/>
        </w:rPr>
        <w:t>2</w:t>
      </w:r>
      <w:r w:rsidRPr="00C7603D">
        <w:rPr>
          <w:rFonts w:ascii="Times New Roman" w:hAnsi="Times New Roman" w:cs="Times New Roman"/>
          <w:sz w:val="24"/>
          <w:szCs w:val="24"/>
          <w:lang w:val="en-US"/>
        </w:rPr>
        <w:t>OH</w:t>
      </w:r>
    </w:p>
    <w:p w:rsidR="00091CE1" w:rsidRPr="00C7603D" w:rsidRDefault="00091CE1" w:rsidP="00091CE1">
      <w:pPr>
        <w:spacing w:after="0"/>
        <w:rPr>
          <w:rFonts w:ascii="Times New Roman" w:hAnsi="Times New Roman" w:cs="Times New Roman"/>
          <w:sz w:val="24"/>
          <w:szCs w:val="24"/>
          <w:lang w:val="en-US" w:eastAsia="en-US"/>
        </w:rPr>
      </w:pPr>
    </w:p>
    <w:p w:rsidR="00091CE1" w:rsidRPr="00C7603D" w:rsidRDefault="00091CE1" w:rsidP="00091CE1">
      <w:pPr>
        <w:tabs>
          <w:tab w:val="left" w:pos="3495"/>
        </w:tabs>
        <w:spacing w:after="0"/>
        <w:rPr>
          <w:rFonts w:ascii="Times New Roman" w:hAnsi="Times New Roman" w:cs="Times New Roman"/>
          <w:sz w:val="24"/>
          <w:szCs w:val="24"/>
          <w:lang w:val="en-US" w:eastAsia="en-US"/>
        </w:rPr>
      </w:pPr>
      <w:r w:rsidRPr="00C7603D">
        <w:rPr>
          <w:rFonts w:ascii="Times New Roman" w:hAnsi="Times New Roman" w:cs="Times New Roman"/>
          <w:sz w:val="24"/>
          <w:szCs w:val="24"/>
          <w:lang w:val="en-US" w:eastAsia="en-US"/>
        </w:rPr>
        <w:tab/>
        <w:t>H, OH</w:t>
      </w:r>
    </w:p>
    <w:p w:rsidR="00091CE1" w:rsidRPr="00C7603D" w:rsidRDefault="00091CE1" w:rsidP="00091CE1">
      <w:pPr>
        <w:pStyle w:val="NoSpacing"/>
        <w:rPr>
          <w:rFonts w:ascii="Times New Roman" w:hAnsi="Times New Roman" w:cs="Times New Roman"/>
          <w:sz w:val="24"/>
          <w:szCs w:val="24"/>
          <w:lang w:val="en-US"/>
        </w:rPr>
      </w:pP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t xml:space="preserve">  NH</w:t>
      </w:r>
    </w:p>
    <w:p w:rsidR="00091CE1" w:rsidRPr="00C7603D" w:rsidRDefault="00091CE1" w:rsidP="00091CE1">
      <w:pPr>
        <w:pStyle w:val="NoSpacing"/>
        <w:rPr>
          <w:rFonts w:ascii="Times New Roman" w:hAnsi="Times New Roman" w:cs="Times New Roman"/>
          <w:sz w:val="24"/>
          <w:szCs w:val="24"/>
          <w:lang w:val="en-US"/>
        </w:rPr>
      </w:pP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t>C=O</w:t>
      </w:r>
    </w:p>
    <w:p w:rsidR="00091CE1" w:rsidRPr="00C7603D" w:rsidRDefault="00091CE1" w:rsidP="00091CE1">
      <w:pPr>
        <w:pStyle w:val="NoSpacing"/>
        <w:rPr>
          <w:rFonts w:ascii="Times New Roman" w:hAnsi="Times New Roman" w:cs="Times New Roman"/>
          <w:sz w:val="24"/>
          <w:szCs w:val="24"/>
          <w:vertAlign w:val="subscript"/>
        </w:rPr>
      </w:pP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r>
      <w:r w:rsidRPr="00C7603D">
        <w:rPr>
          <w:rFonts w:ascii="Times New Roman" w:hAnsi="Times New Roman" w:cs="Times New Roman"/>
          <w:sz w:val="24"/>
          <w:szCs w:val="24"/>
        </w:rPr>
        <w:t>CH</w:t>
      </w:r>
      <w:r w:rsidRPr="00C7603D">
        <w:rPr>
          <w:rFonts w:ascii="Times New Roman" w:hAnsi="Times New Roman" w:cs="Times New Roman"/>
          <w:sz w:val="24"/>
          <w:szCs w:val="24"/>
          <w:vertAlign w:val="subscript"/>
        </w:rPr>
        <w:t>2</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A apprendre (voir polycopié) : Le glucosamine, la galactosamine, l’acide muramique, l’acide glucuronique, l’acide galacturonique (pectines de citron, polymère d’acide D galacturonique. Ce sont des épaississants), l’acide L-iduranique, l’acide neuraminique (= acide sialique, constituant déterminant des glycoconjugués, et éventuellement dans les glycolipides, permet la fixation de l’H aux glycoconjugués contenant l’acide sialique, Virus influenza).</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N-acetylneuraminique Acide :</w:t>
      </w:r>
      <w:r>
        <w:rPr>
          <w:rFonts w:ascii="Times New Roman" w:hAnsi="Times New Roman" w:cs="Times New Roman"/>
          <w:noProof/>
          <w:sz w:val="24"/>
          <w:szCs w:val="24"/>
        </w:rPr>
        <w:pict>
          <v:shape id="_x0000_s3263" type="#_x0000_t32" style="position:absolute;left:0;text-align:left;margin-left:195.05pt;margin-top:42.6pt;width:7.7pt;height:9.8pt;flip:x y;z-index:-250846720;mso-position-horizontal-relative:text;mso-position-vertical-relative:text" o:connectortype="straight"/>
        </w:pict>
      </w:r>
      <w:r>
        <w:rPr>
          <w:rFonts w:ascii="Times New Roman" w:hAnsi="Times New Roman" w:cs="Times New Roman"/>
          <w:noProof/>
          <w:sz w:val="24"/>
          <w:szCs w:val="24"/>
        </w:rPr>
        <w:pict>
          <v:shape id="_x0000_s3256" type="#_x0000_t32" style="position:absolute;left:0;text-align:left;margin-left:195.05pt;margin-top:35.45pt;width:0;height:7.25pt;flip:y;z-index:-250853888;mso-position-horizontal-relative:text;mso-position-vertical-relative:text" o:connectortype="straight"/>
        </w:pict>
      </w:r>
      <w:r>
        <w:rPr>
          <w:rFonts w:ascii="Times New Roman" w:hAnsi="Times New Roman" w:cs="Times New Roman"/>
          <w:noProof/>
          <w:sz w:val="24"/>
          <w:szCs w:val="24"/>
        </w:rPr>
        <w:pict>
          <v:shape id="_x0000_s3261" type="#_x0000_t32" style="position:absolute;left:0;text-align:left;margin-left:166.65pt;margin-top:71pt;width:8.85pt;height:4.6pt;flip:x;z-index:-250848768;mso-position-horizontal-relative:text;mso-position-vertical-relative:text" o:connectortype="straight"/>
        </w:pict>
      </w:r>
      <w:r>
        <w:rPr>
          <w:rFonts w:ascii="Times New Roman" w:hAnsi="Times New Roman" w:cs="Times New Roman"/>
          <w:noProof/>
          <w:sz w:val="24"/>
          <w:szCs w:val="24"/>
        </w:rPr>
        <w:pict>
          <v:shape id="_x0000_s3257" type="#_x0000_t32" style="position:absolute;left:0;text-align:left;margin-left:166.6pt;margin-top:75.6pt;width:.05pt;height:8.6pt;flip:y;z-index:-250852864;mso-position-horizontal-relative:text;mso-position-vertical-relative:text" o:connectortype="straight"/>
        </w:pict>
      </w:r>
      <w:r>
        <w:rPr>
          <w:rFonts w:ascii="Times New Roman" w:hAnsi="Times New Roman" w:cs="Times New Roman"/>
          <w:noProof/>
          <w:sz w:val="24"/>
          <w:szCs w:val="24"/>
        </w:rPr>
        <w:pict>
          <v:shape id="_x0000_s3254" style="position:absolute;left:0;text-align:left;margin-left:93.45pt;margin-top:36.75pt;width:101.6pt;height:38.5pt;z-index:-250855936;mso-position-horizontal-relative:text;mso-position-vertical-relative:text" coordsize="2032,770" path="m,549l649,r756,407l2032,93,1476,770,642,336,,549xe">
            <v:path arrowok="t"/>
          </v:shape>
        </w:pict>
      </w:r>
    </w:p>
    <w:p w:rsidR="00091CE1" w:rsidRPr="00C7603D" w:rsidRDefault="00091CE1" w:rsidP="00091CE1">
      <w:pPr>
        <w:spacing w:after="0"/>
        <w:rPr>
          <w:rFonts w:ascii="Times New Roman" w:hAnsi="Times New Roman" w:cs="Times New Roman"/>
          <w:sz w:val="24"/>
          <w:szCs w:val="24"/>
        </w:rPr>
      </w:pPr>
      <w:r>
        <w:rPr>
          <w:rFonts w:ascii="Times New Roman" w:hAnsi="Times New Roman" w:cs="Times New Roman"/>
          <w:noProof/>
          <w:sz w:val="24"/>
          <w:szCs w:val="24"/>
        </w:rPr>
        <w:pict>
          <v:shape id="_x0000_s3262" type="#_x0000_t32" style="position:absolute;left:0;text-align:left;margin-left:159.85pt;margin-top:21.2pt;width:4.25pt;height:11.25pt;flip:x y;z-index:-250847744" o:connectortype="straight"/>
        </w:pict>
      </w:r>
      <w:r>
        <w:rPr>
          <w:rFonts w:ascii="Times New Roman" w:hAnsi="Times New Roman" w:cs="Times New Roman"/>
          <w:noProof/>
          <w:sz w:val="24"/>
          <w:szCs w:val="24"/>
        </w:rPr>
        <w:pict>
          <v:shape id="_x0000_s3260" type="#_x0000_t32" style="position:absolute;left:0;text-align:left;margin-left:116.25pt;margin-top:11.25pt;width:8.85pt;height:4.6pt;flip:x;z-index:-250849792" o:connectortype="straight"/>
        </w:pict>
      </w:r>
      <w:r>
        <w:rPr>
          <w:rFonts w:ascii="Times New Roman" w:hAnsi="Times New Roman" w:cs="Times New Roman"/>
          <w:noProof/>
          <w:sz w:val="24"/>
          <w:szCs w:val="24"/>
        </w:rPr>
        <w:pict>
          <v:shape id="_x0000_s3255" type="#_x0000_t32" style="position:absolute;left:0;text-align:left;margin-left:125.4pt;margin-top:1.9pt;width:0;height:9.4pt;flip:y;z-index:-250854912" o:connectortype="straight"/>
        </w:pict>
      </w:r>
    </w:p>
    <w:p w:rsidR="00091CE1" w:rsidRPr="00C7603D" w:rsidRDefault="00091CE1" w:rsidP="00091CE1">
      <w:pPr>
        <w:spacing w:after="0"/>
        <w:rPr>
          <w:rFonts w:ascii="Times New Roman" w:hAnsi="Times New Roman" w:cs="Times New Roman"/>
          <w:sz w:val="24"/>
          <w:szCs w:val="24"/>
        </w:rPr>
      </w:pPr>
      <w:r>
        <w:rPr>
          <w:rFonts w:ascii="Times New Roman" w:hAnsi="Times New Roman" w:cs="Times New Roman"/>
          <w:noProof/>
          <w:sz w:val="24"/>
          <w:szCs w:val="24"/>
        </w:rPr>
        <w:pict>
          <v:shape id="_x0000_s3264" type="#_x0000_t32" style="position:absolute;left:0;text-align:left;margin-left:83.55pt;margin-top:4.95pt;width:9.8pt;height:7.95pt;flip:x y;z-index:-250845696" o:connectortype="straight"/>
        </w:pict>
      </w:r>
      <w:r>
        <w:rPr>
          <w:rFonts w:ascii="Times New Roman" w:hAnsi="Times New Roman" w:cs="Times New Roman"/>
          <w:noProof/>
          <w:sz w:val="24"/>
          <w:szCs w:val="24"/>
        </w:rPr>
        <w:pict>
          <v:shape id="_x0000_s3258" type="#_x0000_t32" style="position:absolute;left:0;text-align:left;margin-left:93.35pt;margin-top:12.95pt;width:.05pt;height:9.7pt;flip:y;z-index:-250851840" o:connectortype="straight"/>
        </w:pict>
      </w:r>
      <w:r>
        <w:rPr>
          <w:rFonts w:ascii="Times New Roman" w:hAnsi="Times New Roman" w:cs="Times New Roman"/>
          <w:noProof/>
          <w:sz w:val="24"/>
          <w:szCs w:val="24"/>
        </w:rPr>
        <w:pict>
          <v:oval id="_x0000_s3265" style="position:absolute;left:0;text-align:left;margin-left:122.7pt;margin-top:-.15pt;width:7.15pt;height:7.15pt;z-index:-250844672"/>
        </w:pict>
      </w:r>
      <w:r>
        <w:rPr>
          <w:rFonts w:ascii="Times New Roman" w:hAnsi="Times New Roman" w:cs="Times New Roman"/>
          <w:noProof/>
          <w:sz w:val="24"/>
          <w:szCs w:val="24"/>
        </w:rPr>
        <w:pict>
          <v:shape id="_x0000_s3259" type="#_x0000_t32" style="position:absolute;left:0;text-align:left;margin-left:164.1pt;margin-top:7pt;width:.05pt;height:9.55pt;flip:y;z-index:-250850816" o:connectortype="straight"/>
        </w:pict>
      </w:r>
    </w:p>
    <w:p w:rsidR="00091CE1" w:rsidRPr="00C7603D" w:rsidRDefault="00091CE1" w:rsidP="00091CE1">
      <w:pPr>
        <w:spacing w:after="0"/>
        <w:rPr>
          <w:rFonts w:ascii="Times New Roman" w:hAnsi="Times New Roman" w:cs="Times New Roman"/>
          <w:sz w:val="24"/>
          <w:szCs w:val="24"/>
        </w:rPr>
      </w:pP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Les Aldoses :</w:t>
      </w:r>
    </w:p>
    <w:p w:rsidR="00091CE1" w:rsidRPr="00C7603D" w:rsidRDefault="00091CE1" w:rsidP="00091CE1">
      <w:pPr>
        <w:pStyle w:val="NoSpacing"/>
        <w:numPr>
          <w:ilvl w:val="0"/>
          <w:numId w:val="17"/>
        </w:numPr>
        <w:jc w:val="left"/>
        <w:rPr>
          <w:rFonts w:ascii="Times New Roman" w:hAnsi="Times New Roman" w:cs="Times New Roman"/>
          <w:sz w:val="24"/>
          <w:szCs w:val="24"/>
        </w:rPr>
      </w:pPr>
      <w:r>
        <w:rPr>
          <w:rFonts w:ascii="Times New Roman" w:hAnsi="Times New Roman" w:cs="Times New Roman"/>
          <w:noProof/>
          <w:sz w:val="24"/>
          <w:szCs w:val="24"/>
        </w:rPr>
        <w:pict>
          <v:shape id="_x0000_s3266" type="#_x0000_t32" style="position:absolute;left:0;text-align:left;margin-left:125.75pt;margin-top:12.65pt;width:0;height:56.95pt;z-index:252472832" o:connectortype="straight"/>
        </w:pict>
      </w:r>
      <w:r w:rsidRPr="00C7603D">
        <w:rPr>
          <w:rFonts w:ascii="Times New Roman" w:hAnsi="Times New Roman" w:cs="Times New Roman"/>
          <w:sz w:val="24"/>
          <w:szCs w:val="24"/>
        </w:rPr>
        <w:t>Glucose :</w:t>
      </w:r>
      <w:r w:rsidRPr="00C7603D">
        <w:rPr>
          <w:rFonts w:ascii="Times New Roman" w:hAnsi="Times New Roman" w:cs="Times New Roman"/>
          <w:sz w:val="24"/>
          <w:szCs w:val="24"/>
        </w:rPr>
        <w:tab/>
        <w:t>H – C = O</w:t>
      </w:r>
    </w:p>
    <w:p w:rsidR="00091CE1" w:rsidRPr="00C7603D" w:rsidRDefault="00091CE1" w:rsidP="00091CE1">
      <w:pPr>
        <w:pStyle w:val="NoSpacing"/>
        <w:ind w:left="2832"/>
        <w:rPr>
          <w:rFonts w:ascii="Times New Roman" w:hAnsi="Times New Roman" w:cs="Times New Roman"/>
          <w:sz w:val="24"/>
          <w:szCs w:val="24"/>
        </w:rPr>
      </w:pPr>
      <w:r>
        <w:rPr>
          <w:rFonts w:ascii="Times New Roman" w:hAnsi="Times New Roman" w:cs="Times New Roman"/>
          <w:noProof/>
          <w:sz w:val="24"/>
          <w:szCs w:val="24"/>
        </w:rPr>
        <w:pict>
          <v:shape id="_x0000_s3267" type="#_x0000_t32" style="position:absolute;left:0;text-align:left;margin-left:125.75pt;margin-top:7.4pt;width:12.5pt;height:0;z-index:252473856" o:connectortype="straight"/>
        </w:pict>
      </w:r>
      <w:r w:rsidRPr="00C7603D">
        <w:rPr>
          <w:rFonts w:ascii="Times New Roman" w:hAnsi="Times New Roman" w:cs="Times New Roman"/>
          <w:sz w:val="24"/>
          <w:szCs w:val="24"/>
        </w:rPr>
        <w:t>OH</w:t>
      </w:r>
    </w:p>
    <w:p w:rsidR="00091CE1" w:rsidRPr="00C7603D" w:rsidRDefault="00091CE1" w:rsidP="00091CE1">
      <w:pPr>
        <w:pStyle w:val="NoSpacing"/>
        <w:rPr>
          <w:rFonts w:ascii="Times New Roman" w:hAnsi="Times New Roman" w:cs="Times New Roman"/>
          <w:sz w:val="24"/>
          <w:szCs w:val="24"/>
        </w:rPr>
      </w:pPr>
      <w:r>
        <w:rPr>
          <w:rFonts w:ascii="Times New Roman" w:hAnsi="Times New Roman" w:cs="Times New Roman"/>
          <w:noProof/>
          <w:sz w:val="24"/>
          <w:szCs w:val="24"/>
        </w:rPr>
        <w:pict>
          <v:shape id="_x0000_s3270" type="#_x0000_t32" style="position:absolute;left:0;text-align:left;margin-left:121.35pt;margin-top:5.8pt;width:4.4pt;height:0;flip:x;z-index:252476928" o:connectortype="straight"/>
        </w:pict>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HO</w:t>
      </w:r>
    </w:p>
    <w:p w:rsidR="00091CE1" w:rsidRPr="00C7603D" w:rsidRDefault="00091CE1" w:rsidP="00091CE1">
      <w:pPr>
        <w:pStyle w:val="NoSpacing"/>
        <w:rPr>
          <w:rFonts w:ascii="Times New Roman" w:hAnsi="Times New Roman" w:cs="Times New Roman"/>
          <w:sz w:val="24"/>
          <w:szCs w:val="24"/>
        </w:rPr>
      </w:pPr>
      <w:r>
        <w:rPr>
          <w:rFonts w:ascii="Times New Roman" w:hAnsi="Times New Roman" w:cs="Times New Roman"/>
          <w:noProof/>
          <w:sz w:val="24"/>
          <w:szCs w:val="24"/>
        </w:rPr>
        <w:pict>
          <v:shape id="_x0000_s3268" type="#_x0000_t32" style="position:absolute;left:0;text-align:left;margin-left:125.75pt;margin-top:6.75pt;width:12.5pt;height:0;z-index:252474880" o:connectortype="straight"/>
        </w:pict>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OH</w:t>
      </w:r>
    </w:p>
    <w:p w:rsidR="00091CE1" w:rsidRPr="00C7603D" w:rsidRDefault="00091CE1" w:rsidP="00091CE1">
      <w:pPr>
        <w:pStyle w:val="NoSpacing"/>
        <w:rPr>
          <w:rFonts w:ascii="Times New Roman" w:hAnsi="Times New Roman" w:cs="Times New Roman"/>
          <w:sz w:val="24"/>
          <w:szCs w:val="24"/>
        </w:rPr>
      </w:pPr>
      <w:r>
        <w:rPr>
          <w:rFonts w:ascii="Times New Roman" w:hAnsi="Times New Roman" w:cs="Times New Roman"/>
          <w:noProof/>
          <w:sz w:val="24"/>
          <w:szCs w:val="24"/>
        </w:rPr>
        <w:pict>
          <v:shape id="_x0000_s3269" type="#_x0000_t32" style="position:absolute;left:0;text-align:left;margin-left:125.75pt;margin-top:7.15pt;width:12.5pt;height:0;z-index:252475904" o:connectortype="straight"/>
        </w:pict>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OH</w:t>
      </w:r>
    </w:p>
    <w:p w:rsidR="00091CE1" w:rsidRPr="00C7603D" w:rsidRDefault="00091CE1" w:rsidP="00091CE1">
      <w:pPr>
        <w:pStyle w:val="NoSpacing"/>
        <w:rPr>
          <w:rFonts w:ascii="Times New Roman" w:hAnsi="Times New Roman" w:cs="Times New Roman"/>
          <w:sz w:val="24"/>
          <w:szCs w:val="24"/>
        </w:rPr>
      </w:pP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 xml:space="preserve">       CH</w:t>
      </w:r>
      <w:r w:rsidRPr="00C7603D">
        <w:rPr>
          <w:rFonts w:ascii="Times New Roman" w:hAnsi="Times New Roman" w:cs="Times New Roman"/>
          <w:sz w:val="24"/>
          <w:szCs w:val="24"/>
          <w:vertAlign w:val="subscript"/>
        </w:rPr>
        <w:t>2</w:t>
      </w:r>
      <w:r w:rsidRPr="00C7603D">
        <w:rPr>
          <w:rFonts w:ascii="Times New Roman" w:hAnsi="Times New Roman" w:cs="Times New Roman"/>
          <w:sz w:val="24"/>
          <w:szCs w:val="24"/>
        </w:rPr>
        <w:t>OH</w:t>
      </w:r>
    </w:p>
    <w:p w:rsidR="00091CE1" w:rsidRPr="00C7603D" w:rsidRDefault="00091CE1" w:rsidP="00091CE1">
      <w:pPr>
        <w:pStyle w:val="NoSpacing"/>
        <w:rPr>
          <w:rFonts w:ascii="Times New Roman" w:hAnsi="Times New Roman" w:cs="Times New Roman"/>
          <w:sz w:val="24"/>
          <w:szCs w:val="24"/>
        </w:rPr>
      </w:pPr>
    </w:p>
    <w:p w:rsidR="00091CE1" w:rsidRPr="00C7603D" w:rsidRDefault="00091CE1" w:rsidP="00091CE1">
      <w:pPr>
        <w:pStyle w:val="NoSpacing"/>
        <w:numPr>
          <w:ilvl w:val="0"/>
          <w:numId w:val="17"/>
        </w:numPr>
        <w:jc w:val="left"/>
        <w:rPr>
          <w:rFonts w:ascii="Times New Roman" w:hAnsi="Times New Roman" w:cs="Times New Roman"/>
          <w:sz w:val="24"/>
          <w:szCs w:val="24"/>
        </w:rPr>
      </w:pPr>
      <w:r>
        <w:rPr>
          <w:rFonts w:ascii="Times New Roman" w:hAnsi="Times New Roman" w:cs="Times New Roman"/>
          <w:noProof/>
          <w:sz w:val="24"/>
          <w:szCs w:val="24"/>
        </w:rPr>
        <w:pict>
          <v:shape id="_x0000_s3274" type="#_x0000_t32" style="position:absolute;left:0;text-align:left;margin-left:125.75pt;margin-top:59.95pt;width:12.5pt;height:0;z-index:252481024" o:connectortype="straight"/>
        </w:pict>
      </w:r>
      <w:r>
        <w:rPr>
          <w:rFonts w:ascii="Times New Roman" w:hAnsi="Times New Roman" w:cs="Times New Roman"/>
          <w:noProof/>
          <w:sz w:val="24"/>
          <w:szCs w:val="24"/>
        </w:rPr>
        <w:pict>
          <v:shape id="_x0000_s3273" type="#_x0000_t32" style="position:absolute;left:0;text-align:left;margin-left:125.75pt;margin-top:46.15pt;width:12.5pt;height:0;z-index:252480000" o:connectortype="straight"/>
        </w:pict>
      </w:r>
      <w:r>
        <w:rPr>
          <w:rFonts w:ascii="Times New Roman" w:hAnsi="Times New Roman" w:cs="Times New Roman"/>
          <w:noProof/>
          <w:sz w:val="24"/>
          <w:szCs w:val="24"/>
        </w:rPr>
        <w:pict>
          <v:shape id="_x0000_s3272" type="#_x0000_t32" style="position:absolute;left:0;text-align:left;margin-left:125.75pt;margin-top:19.9pt;width:12.5pt;height:0;z-index:252478976" o:connectortype="straight"/>
        </w:pict>
      </w:r>
      <w:r>
        <w:rPr>
          <w:rFonts w:ascii="Times New Roman" w:hAnsi="Times New Roman" w:cs="Times New Roman"/>
          <w:noProof/>
          <w:sz w:val="24"/>
          <w:szCs w:val="24"/>
        </w:rPr>
        <w:pict>
          <v:shape id="_x0000_s3271" type="#_x0000_t32" style="position:absolute;left:0;text-align:left;margin-left:125.75pt;margin-top:11.75pt;width:0;height:56.95pt;z-index:252477952" o:connectortype="straight"/>
        </w:pict>
      </w:r>
      <w:r>
        <w:rPr>
          <w:rFonts w:ascii="Times New Roman" w:hAnsi="Times New Roman" w:cs="Times New Roman"/>
          <w:noProof/>
          <w:sz w:val="24"/>
          <w:szCs w:val="24"/>
        </w:rPr>
        <w:pict>
          <v:shape id="_x0000_s3275" type="#_x0000_t32" style="position:absolute;left:0;text-align:left;margin-left:121.35pt;margin-top:31.75pt;width:4.4pt;height:0;flip:x;z-index:252482048" o:connectortype="straight"/>
        </w:pict>
      </w:r>
      <w:r w:rsidRPr="00C7603D">
        <w:rPr>
          <w:rFonts w:ascii="Times New Roman" w:hAnsi="Times New Roman" w:cs="Times New Roman"/>
          <w:sz w:val="24"/>
          <w:szCs w:val="24"/>
        </w:rPr>
        <w:t>Cétose :</w:t>
      </w:r>
      <w:r w:rsidRPr="00C7603D">
        <w:rPr>
          <w:rFonts w:ascii="Times New Roman" w:hAnsi="Times New Roman" w:cs="Times New Roman"/>
          <w:sz w:val="24"/>
          <w:szCs w:val="24"/>
        </w:rPr>
        <w:tab/>
        <w:t xml:space="preserve">       CH</w:t>
      </w:r>
      <w:r w:rsidRPr="00C7603D">
        <w:rPr>
          <w:rFonts w:ascii="Times New Roman" w:hAnsi="Times New Roman" w:cs="Times New Roman"/>
          <w:sz w:val="24"/>
          <w:szCs w:val="24"/>
          <w:vertAlign w:val="subscript"/>
        </w:rPr>
        <w:t>2</w:t>
      </w:r>
      <w:r w:rsidRPr="00C7603D">
        <w:rPr>
          <w:rFonts w:ascii="Times New Roman" w:hAnsi="Times New Roman" w:cs="Times New Roman"/>
          <w:sz w:val="24"/>
          <w:szCs w:val="24"/>
        </w:rPr>
        <w:t>OH</w:t>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 Fructose</w:t>
      </w:r>
    </w:p>
    <w:p w:rsidR="00091CE1" w:rsidRPr="00C7603D" w:rsidRDefault="00091CE1" w:rsidP="00091CE1">
      <w:pPr>
        <w:pStyle w:val="NoSpacing"/>
        <w:ind w:left="2832"/>
        <w:rPr>
          <w:rFonts w:ascii="Times New Roman" w:hAnsi="Times New Roman" w:cs="Times New Roman"/>
          <w:sz w:val="24"/>
          <w:szCs w:val="24"/>
        </w:rPr>
      </w:pPr>
      <w:r>
        <w:rPr>
          <w:rFonts w:ascii="Times New Roman" w:hAnsi="Times New Roman" w:cs="Times New Roman"/>
          <w:noProof/>
          <w:sz w:val="24"/>
          <w:szCs w:val="24"/>
        </w:rPr>
        <w:pict>
          <v:shape id="_x0000_s3276" type="#_x0000_t32" style="position:absolute;left:0;text-align:left;margin-left:125.75pt;margin-top:10.65pt;width:12.5pt;height:0;z-index:252483072" o:connectortype="straight"/>
        </w:pict>
      </w:r>
      <w:r w:rsidRPr="00C7603D">
        <w:rPr>
          <w:rFonts w:ascii="Times New Roman" w:hAnsi="Times New Roman" w:cs="Times New Roman"/>
          <w:sz w:val="24"/>
          <w:szCs w:val="24"/>
        </w:rPr>
        <w:t>O</w:t>
      </w:r>
    </w:p>
    <w:p w:rsidR="00091CE1" w:rsidRPr="00C7603D" w:rsidRDefault="00091CE1" w:rsidP="00091CE1">
      <w:pPr>
        <w:pStyle w:val="NoSpacing"/>
        <w:rPr>
          <w:rFonts w:ascii="Times New Roman" w:hAnsi="Times New Roman" w:cs="Times New Roman"/>
          <w:sz w:val="24"/>
          <w:szCs w:val="24"/>
        </w:rPr>
      </w:pP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HO</w:t>
      </w:r>
    </w:p>
    <w:p w:rsidR="00091CE1" w:rsidRPr="00C7603D" w:rsidRDefault="00091CE1" w:rsidP="00091CE1">
      <w:pPr>
        <w:pStyle w:val="NoSpacing"/>
        <w:rPr>
          <w:rFonts w:ascii="Times New Roman" w:hAnsi="Times New Roman" w:cs="Times New Roman"/>
          <w:sz w:val="24"/>
          <w:szCs w:val="24"/>
        </w:rPr>
      </w:pP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OH</w:t>
      </w:r>
    </w:p>
    <w:p w:rsidR="00091CE1" w:rsidRPr="00C7603D" w:rsidRDefault="00091CE1" w:rsidP="00091CE1">
      <w:pPr>
        <w:pStyle w:val="NoSpacing"/>
        <w:rPr>
          <w:rFonts w:ascii="Times New Roman" w:hAnsi="Times New Roman" w:cs="Times New Roman"/>
          <w:sz w:val="24"/>
          <w:szCs w:val="24"/>
        </w:rPr>
      </w:pP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OH</w:t>
      </w:r>
    </w:p>
    <w:p w:rsidR="00091CE1" w:rsidRPr="00C7603D" w:rsidRDefault="00091CE1" w:rsidP="00091CE1">
      <w:pPr>
        <w:pStyle w:val="NoSpacing"/>
        <w:rPr>
          <w:rFonts w:ascii="Times New Roman" w:hAnsi="Times New Roman" w:cs="Times New Roman"/>
          <w:sz w:val="24"/>
          <w:szCs w:val="24"/>
        </w:rPr>
      </w:pP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 xml:space="preserve">       CH</w:t>
      </w:r>
      <w:r w:rsidRPr="00C7603D">
        <w:rPr>
          <w:rFonts w:ascii="Times New Roman" w:hAnsi="Times New Roman" w:cs="Times New Roman"/>
          <w:sz w:val="24"/>
          <w:szCs w:val="24"/>
          <w:vertAlign w:val="subscript"/>
        </w:rPr>
        <w:t>2</w:t>
      </w:r>
      <w:r w:rsidRPr="00C7603D">
        <w:rPr>
          <w:rFonts w:ascii="Times New Roman" w:hAnsi="Times New Roman" w:cs="Times New Roman"/>
          <w:sz w:val="24"/>
          <w:szCs w:val="24"/>
        </w:rPr>
        <w:t>OH</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Fructose, saccharose (=fructose + glucose) est un disaccharide.</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lastRenderedPageBreak/>
        <w:t>Les Inositols :</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Le myoinositol n’est pas un ose, c’est un polyol cyclique, car il n’y a pas de O intra-cyclique.</w:t>
      </w:r>
    </w:p>
    <w:p w:rsidR="00091CE1" w:rsidRPr="00C7603D" w:rsidRDefault="00091CE1" w:rsidP="00091CE1">
      <w:pPr>
        <w:pStyle w:val="Heading1"/>
        <w:spacing w:before="0"/>
        <w:rPr>
          <w:rFonts w:ascii="Times New Roman" w:hAnsi="Times New Roman" w:cs="Times New Roman"/>
          <w:sz w:val="24"/>
          <w:szCs w:val="24"/>
        </w:rPr>
      </w:pPr>
      <w:r w:rsidRPr="00C7603D">
        <w:rPr>
          <w:rFonts w:ascii="Times New Roman" w:hAnsi="Times New Roman" w:cs="Times New Roman"/>
          <w:sz w:val="24"/>
          <w:szCs w:val="24"/>
        </w:rPr>
        <w:t>Propriétés chimiques</w:t>
      </w:r>
    </w:p>
    <w:p w:rsidR="00091CE1" w:rsidRPr="00C7603D" w:rsidRDefault="00091CE1" w:rsidP="00091CE1">
      <w:pPr>
        <w:pStyle w:val="Heading2"/>
        <w:spacing w:before="0"/>
        <w:rPr>
          <w:rFonts w:ascii="Times New Roman" w:hAnsi="Times New Roman" w:cs="Times New Roman"/>
          <w:sz w:val="24"/>
          <w:szCs w:val="24"/>
        </w:rPr>
      </w:pPr>
      <w:r w:rsidRPr="00C7603D">
        <w:rPr>
          <w:rFonts w:ascii="Times New Roman" w:hAnsi="Times New Roman" w:cs="Times New Roman"/>
          <w:sz w:val="24"/>
          <w:szCs w:val="24"/>
        </w:rPr>
        <w:t>Généralités</w:t>
      </w:r>
    </w:p>
    <w:tbl>
      <w:tblPr>
        <w:tblStyle w:val="Trameclaire-Accent11"/>
        <w:tblW w:w="0" w:type="auto"/>
        <w:tblLook w:val="04A0" w:firstRow="1" w:lastRow="0" w:firstColumn="1" w:lastColumn="0" w:noHBand="0" w:noVBand="1"/>
      </w:tblPr>
      <w:tblGrid>
        <w:gridCol w:w="4606"/>
        <w:gridCol w:w="4606"/>
      </w:tblGrid>
      <w:tr w:rsidR="00091CE1" w:rsidRPr="00C7603D" w:rsidTr="004761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91CE1" w:rsidRPr="00C7603D" w:rsidRDefault="00091CE1" w:rsidP="00476161">
            <w:pPr>
              <w:jc w:val="center"/>
              <w:rPr>
                <w:rFonts w:ascii="Times New Roman" w:hAnsi="Times New Roman" w:cs="Times New Roman"/>
                <w:sz w:val="24"/>
                <w:szCs w:val="24"/>
              </w:rPr>
            </w:pPr>
            <w:r w:rsidRPr="00C7603D">
              <w:rPr>
                <w:rFonts w:ascii="Times New Roman" w:hAnsi="Times New Roman" w:cs="Times New Roman"/>
                <w:sz w:val="24"/>
                <w:szCs w:val="24"/>
              </w:rPr>
              <w:t>Structure</w:t>
            </w:r>
          </w:p>
        </w:tc>
        <w:tc>
          <w:tcPr>
            <w:tcW w:w="4606" w:type="dxa"/>
          </w:tcPr>
          <w:p w:rsidR="00091CE1" w:rsidRPr="00C7603D" w:rsidRDefault="00091CE1" w:rsidP="004761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603D">
              <w:rPr>
                <w:rFonts w:ascii="Times New Roman" w:hAnsi="Times New Roman" w:cs="Times New Roman"/>
                <w:sz w:val="24"/>
                <w:szCs w:val="24"/>
              </w:rPr>
              <w:t>Group Name (Abreviation)</w:t>
            </w:r>
          </w:p>
        </w:tc>
      </w:tr>
      <w:tr w:rsidR="00091CE1" w:rsidRPr="00C7603D" w:rsidTr="00476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91CE1" w:rsidRPr="00C7603D" w:rsidRDefault="00091CE1" w:rsidP="00476161">
            <w:pPr>
              <w:jc w:val="center"/>
              <w:rPr>
                <w:rFonts w:ascii="Times New Roman" w:hAnsi="Times New Roman" w:cs="Times New Roman"/>
                <w:sz w:val="24"/>
                <w:szCs w:val="24"/>
              </w:rPr>
            </w:pPr>
            <w:r w:rsidRPr="00C7603D">
              <w:rPr>
                <w:rFonts w:ascii="Times New Roman" w:hAnsi="Times New Roman" w:cs="Times New Roman"/>
                <w:sz w:val="24"/>
                <w:szCs w:val="24"/>
              </w:rPr>
              <w:t>CH</w:t>
            </w:r>
            <w:r w:rsidRPr="00C7603D">
              <w:rPr>
                <w:rFonts w:ascii="Times New Roman" w:hAnsi="Times New Roman" w:cs="Times New Roman"/>
                <w:sz w:val="24"/>
                <w:szCs w:val="24"/>
                <w:vertAlign w:val="subscript"/>
              </w:rPr>
              <w:t>3</w:t>
            </w:r>
            <w:r w:rsidRPr="00C7603D">
              <w:rPr>
                <w:rFonts w:ascii="Times New Roman" w:hAnsi="Times New Roman" w:cs="Times New Roman"/>
                <w:sz w:val="24"/>
                <w:szCs w:val="24"/>
              </w:rPr>
              <w:t>CO</w:t>
            </w:r>
          </w:p>
        </w:tc>
        <w:tc>
          <w:tcPr>
            <w:tcW w:w="4606" w:type="dxa"/>
          </w:tcPr>
          <w:p w:rsidR="00091CE1" w:rsidRPr="00C7603D" w:rsidRDefault="00091CE1" w:rsidP="004761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603D">
              <w:rPr>
                <w:rFonts w:ascii="Times New Roman" w:hAnsi="Times New Roman" w:cs="Times New Roman"/>
                <w:sz w:val="24"/>
                <w:szCs w:val="24"/>
              </w:rPr>
              <w:t>Acetyl (Ac)</w:t>
            </w:r>
          </w:p>
        </w:tc>
      </w:tr>
      <w:tr w:rsidR="00091CE1" w:rsidRPr="00C7603D" w:rsidTr="00476161">
        <w:tc>
          <w:tcPr>
            <w:cnfStyle w:val="001000000000" w:firstRow="0" w:lastRow="0" w:firstColumn="1" w:lastColumn="0" w:oddVBand="0" w:evenVBand="0" w:oddHBand="0" w:evenHBand="0" w:firstRowFirstColumn="0" w:firstRowLastColumn="0" w:lastRowFirstColumn="0" w:lastRowLastColumn="0"/>
            <w:tcW w:w="4606" w:type="dxa"/>
          </w:tcPr>
          <w:p w:rsidR="00091CE1" w:rsidRPr="00C7603D" w:rsidRDefault="00091CE1" w:rsidP="00476161">
            <w:pPr>
              <w:jc w:val="center"/>
              <w:rPr>
                <w:rFonts w:ascii="Times New Roman" w:hAnsi="Times New Roman" w:cs="Times New Roman"/>
                <w:sz w:val="24"/>
                <w:szCs w:val="24"/>
              </w:rPr>
            </w:pPr>
            <w:r w:rsidRPr="00C7603D">
              <w:rPr>
                <w:rFonts w:ascii="Times New Roman" w:hAnsi="Times New Roman" w:cs="Times New Roman"/>
                <w:sz w:val="24"/>
                <w:szCs w:val="24"/>
              </w:rPr>
              <w:t>C</w:t>
            </w:r>
            <w:r w:rsidRPr="00C7603D">
              <w:rPr>
                <w:rFonts w:ascii="Times New Roman" w:hAnsi="Times New Roman" w:cs="Times New Roman"/>
                <w:sz w:val="24"/>
                <w:szCs w:val="24"/>
                <w:vertAlign w:val="subscript"/>
              </w:rPr>
              <w:t>6</w:t>
            </w:r>
            <w:r w:rsidRPr="00C7603D">
              <w:rPr>
                <w:rFonts w:ascii="Times New Roman" w:hAnsi="Times New Roman" w:cs="Times New Roman"/>
                <w:sz w:val="24"/>
                <w:szCs w:val="24"/>
              </w:rPr>
              <w:t xml:space="preserve"> H</w:t>
            </w:r>
            <w:r w:rsidRPr="00C7603D">
              <w:rPr>
                <w:rFonts w:ascii="Times New Roman" w:hAnsi="Times New Roman" w:cs="Times New Roman"/>
                <w:sz w:val="24"/>
                <w:szCs w:val="24"/>
                <w:vertAlign w:val="subscript"/>
              </w:rPr>
              <w:t>5</w:t>
            </w:r>
            <w:r w:rsidRPr="00C7603D">
              <w:rPr>
                <w:rFonts w:ascii="Times New Roman" w:hAnsi="Times New Roman" w:cs="Times New Roman"/>
                <w:sz w:val="24"/>
                <w:szCs w:val="24"/>
              </w:rPr>
              <w:t xml:space="preserve"> CO</w:t>
            </w:r>
          </w:p>
        </w:tc>
        <w:tc>
          <w:tcPr>
            <w:tcW w:w="4606" w:type="dxa"/>
          </w:tcPr>
          <w:p w:rsidR="00091CE1" w:rsidRPr="00C7603D" w:rsidRDefault="00091CE1" w:rsidP="004761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603D">
              <w:rPr>
                <w:rFonts w:ascii="Times New Roman" w:hAnsi="Times New Roman" w:cs="Times New Roman"/>
                <w:sz w:val="24"/>
                <w:szCs w:val="24"/>
              </w:rPr>
              <w:t>Benzoyl (Bz)</w:t>
            </w:r>
          </w:p>
        </w:tc>
      </w:tr>
      <w:tr w:rsidR="00091CE1" w:rsidRPr="00C7603D" w:rsidTr="00476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91CE1" w:rsidRPr="00C7603D" w:rsidRDefault="00091CE1" w:rsidP="00476161">
            <w:pPr>
              <w:jc w:val="center"/>
              <w:rPr>
                <w:rFonts w:ascii="Times New Roman" w:hAnsi="Times New Roman" w:cs="Times New Roman"/>
                <w:sz w:val="24"/>
                <w:szCs w:val="24"/>
              </w:rPr>
            </w:pPr>
            <w:r w:rsidRPr="00C7603D">
              <w:rPr>
                <w:rFonts w:ascii="Times New Roman" w:hAnsi="Times New Roman" w:cs="Times New Roman"/>
                <w:sz w:val="24"/>
                <w:szCs w:val="24"/>
              </w:rPr>
              <w:t>C</w:t>
            </w:r>
            <w:r w:rsidRPr="00C7603D">
              <w:rPr>
                <w:rFonts w:ascii="Times New Roman" w:hAnsi="Times New Roman" w:cs="Times New Roman"/>
                <w:sz w:val="24"/>
                <w:szCs w:val="24"/>
                <w:vertAlign w:val="subscript"/>
              </w:rPr>
              <w:t>6</w:t>
            </w:r>
            <w:r w:rsidRPr="00C7603D">
              <w:rPr>
                <w:rFonts w:ascii="Times New Roman" w:hAnsi="Times New Roman" w:cs="Times New Roman"/>
                <w:sz w:val="24"/>
                <w:szCs w:val="24"/>
              </w:rPr>
              <w:t xml:space="preserve"> H</w:t>
            </w:r>
            <w:r w:rsidRPr="00C7603D">
              <w:rPr>
                <w:rFonts w:ascii="Times New Roman" w:hAnsi="Times New Roman" w:cs="Times New Roman"/>
                <w:sz w:val="24"/>
                <w:szCs w:val="24"/>
                <w:vertAlign w:val="subscript"/>
              </w:rPr>
              <w:t>5</w:t>
            </w:r>
            <w:r w:rsidRPr="00C7603D">
              <w:rPr>
                <w:rFonts w:ascii="Times New Roman" w:hAnsi="Times New Roman" w:cs="Times New Roman"/>
                <w:sz w:val="24"/>
                <w:szCs w:val="24"/>
              </w:rPr>
              <w:t xml:space="preserve"> CH</w:t>
            </w:r>
            <w:r w:rsidRPr="00C7603D">
              <w:rPr>
                <w:rFonts w:ascii="Times New Roman" w:hAnsi="Times New Roman" w:cs="Times New Roman"/>
                <w:sz w:val="24"/>
                <w:szCs w:val="24"/>
                <w:vertAlign w:val="subscript"/>
              </w:rPr>
              <w:t>2</w:t>
            </w:r>
          </w:p>
        </w:tc>
        <w:tc>
          <w:tcPr>
            <w:tcW w:w="4606" w:type="dxa"/>
          </w:tcPr>
          <w:p w:rsidR="00091CE1" w:rsidRPr="00C7603D" w:rsidRDefault="00091CE1" w:rsidP="004761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603D">
              <w:rPr>
                <w:rFonts w:ascii="Times New Roman" w:hAnsi="Times New Roman" w:cs="Times New Roman"/>
                <w:sz w:val="24"/>
                <w:szCs w:val="24"/>
              </w:rPr>
              <w:t>Benzyl (Bzl)</w:t>
            </w:r>
          </w:p>
        </w:tc>
      </w:tr>
      <w:tr w:rsidR="00091CE1" w:rsidRPr="00C7603D" w:rsidTr="00476161">
        <w:tc>
          <w:tcPr>
            <w:cnfStyle w:val="001000000000" w:firstRow="0" w:lastRow="0" w:firstColumn="1" w:lastColumn="0" w:oddVBand="0" w:evenVBand="0" w:oddHBand="0" w:evenHBand="0" w:firstRowFirstColumn="0" w:firstRowLastColumn="0" w:lastRowFirstColumn="0" w:lastRowLastColumn="0"/>
            <w:tcW w:w="4606" w:type="dxa"/>
          </w:tcPr>
          <w:p w:rsidR="00091CE1" w:rsidRPr="00C7603D" w:rsidRDefault="00091CE1" w:rsidP="00476161">
            <w:pPr>
              <w:jc w:val="center"/>
              <w:rPr>
                <w:rFonts w:ascii="Times New Roman" w:hAnsi="Times New Roman" w:cs="Times New Roman"/>
                <w:sz w:val="24"/>
                <w:szCs w:val="24"/>
              </w:rPr>
            </w:pPr>
            <w:r w:rsidRPr="00C7603D">
              <w:rPr>
                <w:rFonts w:ascii="Times New Roman" w:hAnsi="Times New Roman" w:cs="Times New Roman"/>
                <w:sz w:val="24"/>
                <w:szCs w:val="24"/>
              </w:rPr>
              <w:t>C</w:t>
            </w:r>
            <w:r w:rsidRPr="00C7603D">
              <w:rPr>
                <w:rFonts w:ascii="Times New Roman" w:hAnsi="Times New Roman" w:cs="Times New Roman"/>
                <w:sz w:val="24"/>
                <w:szCs w:val="24"/>
                <w:vertAlign w:val="subscript"/>
              </w:rPr>
              <w:t>6</w:t>
            </w:r>
            <w:r w:rsidRPr="00C7603D">
              <w:rPr>
                <w:rFonts w:ascii="Times New Roman" w:hAnsi="Times New Roman" w:cs="Times New Roman"/>
                <w:sz w:val="24"/>
                <w:szCs w:val="24"/>
              </w:rPr>
              <w:t xml:space="preserve"> H</w:t>
            </w:r>
            <w:r w:rsidRPr="00C7603D">
              <w:rPr>
                <w:rFonts w:ascii="Times New Roman" w:hAnsi="Times New Roman" w:cs="Times New Roman"/>
                <w:sz w:val="24"/>
                <w:szCs w:val="24"/>
                <w:vertAlign w:val="subscript"/>
              </w:rPr>
              <w:t>5</w:t>
            </w:r>
            <w:r w:rsidRPr="00C7603D">
              <w:rPr>
                <w:rFonts w:ascii="Times New Roman" w:hAnsi="Times New Roman" w:cs="Times New Roman"/>
                <w:sz w:val="24"/>
                <w:szCs w:val="24"/>
              </w:rPr>
              <w:t xml:space="preserve"> CH</w:t>
            </w:r>
          </w:p>
        </w:tc>
        <w:tc>
          <w:tcPr>
            <w:tcW w:w="4606" w:type="dxa"/>
          </w:tcPr>
          <w:p w:rsidR="00091CE1" w:rsidRPr="00C7603D" w:rsidRDefault="00091CE1" w:rsidP="004761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7603D">
              <w:rPr>
                <w:rFonts w:ascii="Times New Roman" w:hAnsi="Times New Roman" w:cs="Times New Roman"/>
                <w:sz w:val="24"/>
                <w:szCs w:val="24"/>
                <w:lang w:val="en-US"/>
              </w:rPr>
              <w:t>Benzylidene (attached to two oxygens)</w:t>
            </w:r>
          </w:p>
        </w:tc>
      </w:tr>
      <w:tr w:rsidR="00091CE1" w:rsidRPr="00C7603D" w:rsidTr="00476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91CE1" w:rsidRPr="00C7603D" w:rsidRDefault="00091CE1" w:rsidP="00476161">
            <w:pPr>
              <w:jc w:val="center"/>
              <w:rPr>
                <w:rFonts w:ascii="Times New Roman" w:hAnsi="Times New Roman" w:cs="Times New Roman"/>
                <w:sz w:val="24"/>
                <w:szCs w:val="24"/>
              </w:rPr>
            </w:pPr>
            <w:r w:rsidRPr="00C7603D">
              <w:rPr>
                <w:rFonts w:ascii="Times New Roman" w:hAnsi="Times New Roman" w:cs="Times New Roman"/>
                <w:sz w:val="24"/>
                <w:szCs w:val="24"/>
              </w:rPr>
              <w:t>CH</w:t>
            </w:r>
            <w:r w:rsidRPr="00C7603D">
              <w:rPr>
                <w:rFonts w:ascii="Times New Roman" w:hAnsi="Times New Roman" w:cs="Times New Roman"/>
                <w:sz w:val="24"/>
                <w:szCs w:val="24"/>
                <w:vertAlign w:val="subscript"/>
              </w:rPr>
              <w:t>3</w:t>
            </w:r>
            <w:r w:rsidRPr="00C7603D">
              <w:rPr>
                <w:rFonts w:ascii="Times New Roman" w:hAnsi="Times New Roman" w:cs="Times New Roman"/>
                <w:sz w:val="24"/>
                <w:szCs w:val="24"/>
              </w:rPr>
              <w:t xml:space="preserve"> CH</w:t>
            </w:r>
            <w:r w:rsidRPr="00C7603D">
              <w:rPr>
                <w:rFonts w:ascii="Times New Roman" w:hAnsi="Times New Roman" w:cs="Times New Roman"/>
                <w:sz w:val="24"/>
                <w:szCs w:val="24"/>
                <w:vertAlign w:val="subscript"/>
              </w:rPr>
              <w:t>2</w:t>
            </w:r>
          </w:p>
        </w:tc>
        <w:tc>
          <w:tcPr>
            <w:tcW w:w="4606" w:type="dxa"/>
          </w:tcPr>
          <w:p w:rsidR="00091CE1" w:rsidRPr="00C7603D" w:rsidRDefault="00091CE1" w:rsidP="004761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603D">
              <w:rPr>
                <w:rFonts w:ascii="Times New Roman" w:hAnsi="Times New Roman" w:cs="Times New Roman"/>
                <w:sz w:val="24"/>
                <w:szCs w:val="24"/>
              </w:rPr>
              <w:t>Ethyl (Et)</w:t>
            </w:r>
          </w:p>
        </w:tc>
      </w:tr>
      <w:tr w:rsidR="00091CE1" w:rsidRPr="00C7603D" w:rsidTr="00476161">
        <w:tc>
          <w:tcPr>
            <w:cnfStyle w:val="001000000000" w:firstRow="0" w:lastRow="0" w:firstColumn="1" w:lastColumn="0" w:oddVBand="0" w:evenVBand="0" w:oddHBand="0" w:evenHBand="0" w:firstRowFirstColumn="0" w:firstRowLastColumn="0" w:lastRowFirstColumn="0" w:lastRowLastColumn="0"/>
            <w:tcW w:w="4606" w:type="dxa"/>
          </w:tcPr>
          <w:p w:rsidR="00091CE1" w:rsidRPr="00C7603D" w:rsidRDefault="00091CE1" w:rsidP="00476161">
            <w:pPr>
              <w:jc w:val="center"/>
              <w:rPr>
                <w:rFonts w:ascii="Times New Roman" w:hAnsi="Times New Roman" w:cs="Times New Roman"/>
                <w:sz w:val="24"/>
                <w:szCs w:val="24"/>
              </w:rPr>
            </w:pPr>
            <w:r w:rsidRPr="00C7603D">
              <w:rPr>
                <w:rFonts w:ascii="Times New Roman" w:hAnsi="Times New Roman" w:cs="Times New Roman"/>
                <w:sz w:val="24"/>
                <w:szCs w:val="24"/>
              </w:rPr>
              <w:t>CH</w:t>
            </w:r>
            <w:r w:rsidRPr="00C7603D">
              <w:rPr>
                <w:rFonts w:ascii="Times New Roman" w:hAnsi="Times New Roman" w:cs="Times New Roman"/>
                <w:sz w:val="24"/>
                <w:szCs w:val="24"/>
                <w:vertAlign w:val="subscript"/>
              </w:rPr>
              <w:t>3</w:t>
            </w:r>
            <w:r w:rsidRPr="00C7603D">
              <w:rPr>
                <w:rFonts w:ascii="Times New Roman" w:hAnsi="Times New Roman" w:cs="Times New Roman"/>
                <w:sz w:val="24"/>
                <w:szCs w:val="24"/>
              </w:rPr>
              <w:t xml:space="preserve"> CH</w:t>
            </w:r>
          </w:p>
        </w:tc>
        <w:tc>
          <w:tcPr>
            <w:tcW w:w="4606" w:type="dxa"/>
          </w:tcPr>
          <w:p w:rsidR="00091CE1" w:rsidRPr="00C7603D" w:rsidRDefault="00091CE1" w:rsidP="004761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7603D">
              <w:rPr>
                <w:rFonts w:ascii="Times New Roman" w:hAnsi="Times New Roman" w:cs="Times New Roman"/>
                <w:sz w:val="24"/>
                <w:szCs w:val="24"/>
                <w:lang w:val="en-US"/>
              </w:rPr>
              <w:t>Ethylidene (attached to two oxygens)</w:t>
            </w:r>
          </w:p>
        </w:tc>
      </w:tr>
      <w:tr w:rsidR="00091CE1" w:rsidRPr="00C7603D" w:rsidTr="00476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91CE1" w:rsidRPr="00C7603D" w:rsidRDefault="00091CE1" w:rsidP="00476161">
            <w:pPr>
              <w:jc w:val="center"/>
              <w:rPr>
                <w:rFonts w:ascii="Times New Roman" w:hAnsi="Times New Roman" w:cs="Times New Roman"/>
                <w:sz w:val="24"/>
                <w:szCs w:val="24"/>
              </w:rPr>
            </w:pPr>
            <w:r w:rsidRPr="00C7603D">
              <w:rPr>
                <w:rFonts w:ascii="Times New Roman" w:hAnsi="Times New Roman" w:cs="Times New Roman"/>
                <w:sz w:val="24"/>
                <w:szCs w:val="24"/>
              </w:rPr>
              <w:t>(CH</w:t>
            </w:r>
            <w:r w:rsidRPr="00C7603D">
              <w:rPr>
                <w:rFonts w:ascii="Times New Roman" w:hAnsi="Times New Roman" w:cs="Times New Roman"/>
                <w:sz w:val="24"/>
                <w:szCs w:val="24"/>
                <w:vertAlign w:val="subscript"/>
              </w:rPr>
              <w:t>3</w:t>
            </w:r>
            <w:r w:rsidRPr="00C7603D">
              <w:rPr>
                <w:rFonts w:ascii="Times New Roman" w:hAnsi="Times New Roman" w:cs="Times New Roman"/>
                <w:sz w:val="24"/>
                <w:szCs w:val="24"/>
              </w:rPr>
              <w:t>)</w:t>
            </w:r>
            <w:r w:rsidRPr="00C7603D">
              <w:rPr>
                <w:rFonts w:ascii="Times New Roman" w:hAnsi="Times New Roman" w:cs="Times New Roman"/>
                <w:sz w:val="24"/>
                <w:szCs w:val="24"/>
                <w:vertAlign w:val="subscript"/>
              </w:rPr>
              <w:t>2</w:t>
            </w:r>
            <w:r w:rsidRPr="00C7603D">
              <w:rPr>
                <w:rFonts w:ascii="Times New Roman" w:hAnsi="Times New Roman" w:cs="Times New Roman"/>
                <w:sz w:val="24"/>
                <w:szCs w:val="24"/>
              </w:rPr>
              <w:t xml:space="preserve"> C</w:t>
            </w:r>
          </w:p>
        </w:tc>
        <w:tc>
          <w:tcPr>
            <w:tcW w:w="4606" w:type="dxa"/>
          </w:tcPr>
          <w:p w:rsidR="00091CE1" w:rsidRPr="00C7603D" w:rsidRDefault="00091CE1" w:rsidP="004761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7603D">
              <w:rPr>
                <w:rFonts w:ascii="Times New Roman" w:hAnsi="Times New Roman" w:cs="Times New Roman"/>
                <w:sz w:val="24"/>
                <w:szCs w:val="24"/>
                <w:lang w:val="en-US"/>
              </w:rPr>
              <w:t>Isopropylidene (attached to two oxygens)</w:t>
            </w:r>
          </w:p>
        </w:tc>
      </w:tr>
      <w:tr w:rsidR="00091CE1" w:rsidRPr="00C7603D" w:rsidTr="00476161">
        <w:tc>
          <w:tcPr>
            <w:cnfStyle w:val="001000000000" w:firstRow="0" w:lastRow="0" w:firstColumn="1" w:lastColumn="0" w:oddVBand="0" w:evenVBand="0" w:oddHBand="0" w:evenHBand="0" w:firstRowFirstColumn="0" w:firstRowLastColumn="0" w:lastRowFirstColumn="0" w:lastRowLastColumn="0"/>
            <w:tcW w:w="4606" w:type="dxa"/>
          </w:tcPr>
          <w:p w:rsidR="00091CE1" w:rsidRPr="00C7603D" w:rsidRDefault="00091CE1" w:rsidP="00476161">
            <w:pPr>
              <w:jc w:val="center"/>
              <w:rPr>
                <w:rFonts w:ascii="Times New Roman" w:hAnsi="Times New Roman" w:cs="Times New Roman"/>
                <w:sz w:val="24"/>
                <w:szCs w:val="24"/>
              </w:rPr>
            </w:pPr>
            <w:r w:rsidRPr="00C7603D">
              <w:rPr>
                <w:rFonts w:ascii="Times New Roman" w:hAnsi="Times New Roman" w:cs="Times New Roman"/>
                <w:sz w:val="24"/>
                <w:szCs w:val="24"/>
              </w:rPr>
              <w:t>CH</w:t>
            </w:r>
            <w:r w:rsidRPr="00C7603D">
              <w:rPr>
                <w:rFonts w:ascii="Times New Roman" w:hAnsi="Times New Roman" w:cs="Times New Roman"/>
                <w:sz w:val="24"/>
                <w:szCs w:val="24"/>
                <w:vertAlign w:val="subscript"/>
              </w:rPr>
              <w:t>3</w:t>
            </w:r>
            <w:r w:rsidRPr="00C7603D">
              <w:rPr>
                <w:rFonts w:ascii="Times New Roman" w:hAnsi="Times New Roman" w:cs="Times New Roman"/>
                <w:sz w:val="24"/>
                <w:szCs w:val="24"/>
              </w:rPr>
              <w:t xml:space="preserve"> SO</w:t>
            </w:r>
            <w:r w:rsidRPr="00C7603D">
              <w:rPr>
                <w:rFonts w:ascii="Times New Roman" w:hAnsi="Times New Roman" w:cs="Times New Roman"/>
                <w:sz w:val="24"/>
                <w:szCs w:val="24"/>
                <w:vertAlign w:val="subscript"/>
              </w:rPr>
              <w:t>2</w:t>
            </w:r>
          </w:p>
        </w:tc>
        <w:tc>
          <w:tcPr>
            <w:tcW w:w="4606" w:type="dxa"/>
          </w:tcPr>
          <w:p w:rsidR="00091CE1" w:rsidRPr="00C7603D" w:rsidRDefault="00091CE1" w:rsidP="004761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603D">
              <w:rPr>
                <w:rFonts w:ascii="Times New Roman" w:hAnsi="Times New Roman" w:cs="Times New Roman"/>
                <w:sz w:val="24"/>
                <w:szCs w:val="24"/>
              </w:rPr>
              <w:t>Mesyl or methylsulfonyl (Ms)</w:t>
            </w:r>
          </w:p>
        </w:tc>
      </w:tr>
      <w:tr w:rsidR="00091CE1" w:rsidRPr="00C7603D" w:rsidTr="00476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91CE1" w:rsidRPr="00C7603D" w:rsidRDefault="00091CE1" w:rsidP="00476161">
            <w:pPr>
              <w:jc w:val="center"/>
              <w:rPr>
                <w:rFonts w:ascii="Times New Roman" w:hAnsi="Times New Roman" w:cs="Times New Roman"/>
                <w:sz w:val="24"/>
                <w:szCs w:val="24"/>
              </w:rPr>
            </w:pPr>
            <w:r w:rsidRPr="00C7603D">
              <w:rPr>
                <w:rFonts w:ascii="Times New Roman" w:hAnsi="Times New Roman" w:cs="Times New Roman"/>
                <w:sz w:val="24"/>
                <w:szCs w:val="24"/>
              </w:rPr>
              <w:t>CH</w:t>
            </w:r>
            <w:r w:rsidRPr="00C7603D">
              <w:rPr>
                <w:rFonts w:ascii="Times New Roman" w:hAnsi="Times New Roman" w:cs="Times New Roman"/>
                <w:sz w:val="24"/>
                <w:szCs w:val="24"/>
                <w:vertAlign w:val="subscript"/>
              </w:rPr>
              <w:t>3</w:t>
            </w:r>
          </w:p>
        </w:tc>
        <w:tc>
          <w:tcPr>
            <w:tcW w:w="4606" w:type="dxa"/>
          </w:tcPr>
          <w:p w:rsidR="00091CE1" w:rsidRPr="00C7603D" w:rsidRDefault="00091CE1" w:rsidP="004761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603D">
              <w:rPr>
                <w:rFonts w:ascii="Times New Roman" w:hAnsi="Times New Roman" w:cs="Times New Roman"/>
                <w:sz w:val="24"/>
                <w:szCs w:val="24"/>
              </w:rPr>
              <w:t>Methyl</w:t>
            </w:r>
          </w:p>
        </w:tc>
      </w:tr>
      <w:tr w:rsidR="00091CE1" w:rsidRPr="00C7603D" w:rsidTr="00476161">
        <w:tc>
          <w:tcPr>
            <w:cnfStyle w:val="001000000000" w:firstRow="0" w:lastRow="0" w:firstColumn="1" w:lastColumn="0" w:oddVBand="0" w:evenVBand="0" w:oddHBand="0" w:evenHBand="0" w:firstRowFirstColumn="0" w:firstRowLastColumn="0" w:lastRowFirstColumn="0" w:lastRowLastColumn="0"/>
            <w:tcW w:w="4606" w:type="dxa"/>
          </w:tcPr>
          <w:p w:rsidR="00091CE1" w:rsidRPr="00C7603D" w:rsidRDefault="00091CE1" w:rsidP="00476161">
            <w:pPr>
              <w:jc w:val="center"/>
              <w:rPr>
                <w:rFonts w:ascii="Times New Roman" w:hAnsi="Times New Roman" w:cs="Times New Roman"/>
                <w:sz w:val="24"/>
                <w:szCs w:val="24"/>
              </w:rPr>
            </w:pPr>
            <w:r w:rsidRPr="00C7603D">
              <w:rPr>
                <w:rFonts w:ascii="Times New Roman" w:hAnsi="Times New Roman" w:cs="Times New Roman"/>
                <w:sz w:val="24"/>
                <w:szCs w:val="24"/>
              </w:rPr>
              <w:t>CH</w:t>
            </w:r>
            <w:r w:rsidRPr="00C7603D">
              <w:rPr>
                <w:rFonts w:ascii="Times New Roman" w:hAnsi="Times New Roman" w:cs="Times New Roman"/>
                <w:sz w:val="24"/>
                <w:szCs w:val="24"/>
                <w:vertAlign w:val="subscript"/>
              </w:rPr>
              <w:t>2</w:t>
            </w:r>
          </w:p>
        </w:tc>
        <w:tc>
          <w:tcPr>
            <w:tcW w:w="4606" w:type="dxa"/>
          </w:tcPr>
          <w:p w:rsidR="00091CE1" w:rsidRPr="00C7603D" w:rsidRDefault="00091CE1" w:rsidP="004761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7603D">
              <w:rPr>
                <w:rFonts w:ascii="Times New Roman" w:hAnsi="Times New Roman" w:cs="Times New Roman"/>
                <w:sz w:val="24"/>
                <w:szCs w:val="24"/>
                <w:lang w:val="en-US"/>
              </w:rPr>
              <w:t>Methylene (attached to two oxygens)</w:t>
            </w:r>
          </w:p>
        </w:tc>
      </w:tr>
      <w:tr w:rsidR="00091CE1" w:rsidRPr="00C7603D" w:rsidTr="00476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91CE1" w:rsidRPr="00C7603D" w:rsidRDefault="00091CE1" w:rsidP="00476161">
            <w:pPr>
              <w:jc w:val="center"/>
              <w:rPr>
                <w:rFonts w:ascii="Times New Roman" w:hAnsi="Times New Roman" w:cs="Times New Roman"/>
                <w:sz w:val="24"/>
                <w:szCs w:val="24"/>
              </w:rPr>
            </w:pPr>
            <w:r w:rsidRPr="00C7603D">
              <w:rPr>
                <w:rFonts w:ascii="Times New Roman" w:hAnsi="Times New Roman" w:cs="Times New Roman"/>
                <w:sz w:val="24"/>
                <w:szCs w:val="24"/>
              </w:rPr>
              <w:t>NO</w:t>
            </w:r>
            <w:r w:rsidRPr="00C7603D">
              <w:rPr>
                <w:rFonts w:ascii="Times New Roman" w:hAnsi="Times New Roman" w:cs="Times New Roman"/>
                <w:sz w:val="24"/>
                <w:szCs w:val="24"/>
                <w:vertAlign w:val="subscript"/>
              </w:rPr>
              <w:t>2</w:t>
            </w:r>
          </w:p>
        </w:tc>
        <w:tc>
          <w:tcPr>
            <w:tcW w:w="4606" w:type="dxa"/>
          </w:tcPr>
          <w:p w:rsidR="00091CE1" w:rsidRPr="00C7603D" w:rsidRDefault="00091CE1" w:rsidP="004761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603D">
              <w:rPr>
                <w:rFonts w:ascii="Times New Roman" w:hAnsi="Times New Roman" w:cs="Times New Roman"/>
                <w:sz w:val="24"/>
                <w:szCs w:val="24"/>
              </w:rPr>
              <w:t>Nitro (NO</w:t>
            </w:r>
            <w:r w:rsidRPr="00C7603D">
              <w:rPr>
                <w:rFonts w:ascii="Times New Roman" w:hAnsi="Times New Roman" w:cs="Times New Roman"/>
                <w:sz w:val="24"/>
                <w:szCs w:val="24"/>
                <w:vertAlign w:val="subscript"/>
              </w:rPr>
              <w:t>2</w:t>
            </w:r>
            <w:r w:rsidRPr="00C7603D">
              <w:rPr>
                <w:rFonts w:ascii="Times New Roman" w:hAnsi="Times New Roman" w:cs="Times New Roman"/>
                <w:sz w:val="24"/>
                <w:szCs w:val="24"/>
              </w:rPr>
              <w:t>)</w:t>
            </w:r>
          </w:p>
        </w:tc>
      </w:tr>
      <w:tr w:rsidR="00091CE1" w:rsidRPr="00C7603D" w:rsidTr="00476161">
        <w:tc>
          <w:tcPr>
            <w:cnfStyle w:val="001000000000" w:firstRow="0" w:lastRow="0" w:firstColumn="1" w:lastColumn="0" w:oddVBand="0" w:evenVBand="0" w:oddHBand="0" w:evenHBand="0" w:firstRowFirstColumn="0" w:firstRowLastColumn="0" w:lastRowFirstColumn="0" w:lastRowLastColumn="0"/>
            <w:tcW w:w="4606" w:type="dxa"/>
          </w:tcPr>
          <w:p w:rsidR="00091CE1" w:rsidRPr="00C7603D" w:rsidRDefault="00091CE1" w:rsidP="00476161">
            <w:pPr>
              <w:jc w:val="center"/>
              <w:rPr>
                <w:rFonts w:ascii="Times New Roman" w:hAnsi="Times New Roman" w:cs="Times New Roman"/>
                <w:sz w:val="24"/>
                <w:szCs w:val="24"/>
              </w:rPr>
            </w:pPr>
            <w:r w:rsidRPr="00C7603D">
              <w:rPr>
                <w:rFonts w:ascii="Times New Roman" w:hAnsi="Times New Roman" w:cs="Times New Roman"/>
                <w:sz w:val="24"/>
                <w:szCs w:val="24"/>
              </w:rPr>
              <w:t>CH</w:t>
            </w:r>
            <w:r w:rsidRPr="00C7603D">
              <w:rPr>
                <w:rFonts w:ascii="Times New Roman" w:hAnsi="Times New Roman" w:cs="Times New Roman"/>
                <w:sz w:val="24"/>
                <w:szCs w:val="24"/>
                <w:vertAlign w:val="subscript"/>
              </w:rPr>
              <w:t>3</w:t>
            </w:r>
            <w:r w:rsidRPr="00C7603D">
              <w:rPr>
                <w:rFonts w:ascii="Times New Roman" w:hAnsi="Times New Roman" w:cs="Times New Roman"/>
                <w:sz w:val="24"/>
                <w:szCs w:val="24"/>
              </w:rPr>
              <w:t xml:space="preserve"> C</w:t>
            </w:r>
            <w:r w:rsidRPr="00C7603D">
              <w:rPr>
                <w:rFonts w:ascii="Times New Roman" w:hAnsi="Times New Roman" w:cs="Times New Roman"/>
                <w:sz w:val="24"/>
                <w:szCs w:val="24"/>
                <w:vertAlign w:val="subscript"/>
              </w:rPr>
              <w:t>6</w:t>
            </w:r>
            <w:r w:rsidRPr="00C7603D">
              <w:rPr>
                <w:rFonts w:ascii="Times New Roman" w:hAnsi="Times New Roman" w:cs="Times New Roman"/>
                <w:sz w:val="24"/>
                <w:szCs w:val="24"/>
              </w:rPr>
              <w:t xml:space="preserve"> H</w:t>
            </w:r>
            <w:r w:rsidRPr="00C7603D">
              <w:rPr>
                <w:rFonts w:ascii="Times New Roman" w:hAnsi="Times New Roman" w:cs="Times New Roman"/>
                <w:sz w:val="24"/>
                <w:szCs w:val="24"/>
                <w:vertAlign w:val="subscript"/>
              </w:rPr>
              <w:t>5</w:t>
            </w:r>
            <w:r w:rsidRPr="00C7603D">
              <w:rPr>
                <w:rFonts w:ascii="Times New Roman" w:hAnsi="Times New Roman" w:cs="Times New Roman"/>
                <w:sz w:val="24"/>
                <w:szCs w:val="24"/>
              </w:rPr>
              <w:t xml:space="preserve"> SO</w:t>
            </w:r>
            <w:r w:rsidRPr="00C7603D">
              <w:rPr>
                <w:rFonts w:ascii="Times New Roman" w:hAnsi="Times New Roman" w:cs="Times New Roman"/>
                <w:sz w:val="24"/>
                <w:szCs w:val="24"/>
                <w:vertAlign w:val="subscript"/>
              </w:rPr>
              <w:t>2</w:t>
            </w:r>
          </w:p>
        </w:tc>
        <w:tc>
          <w:tcPr>
            <w:tcW w:w="4606" w:type="dxa"/>
          </w:tcPr>
          <w:p w:rsidR="00091CE1" w:rsidRPr="00C7603D" w:rsidRDefault="00091CE1" w:rsidP="004761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7603D">
              <w:rPr>
                <w:rFonts w:ascii="Times New Roman" w:hAnsi="Times New Roman" w:cs="Times New Roman"/>
                <w:sz w:val="24"/>
                <w:szCs w:val="24"/>
                <w:lang w:val="en-US"/>
              </w:rPr>
              <w:t>Tosyl or p-tolylsulfonyl (Ts)</w:t>
            </w:r>
          </w:p>
        </w:tc>
      </w:tr>
      <w:tr w:rsidR="00091CE1" w:rsidRPr="00C7603D" w:rsidTr="00476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91CE1" w:rsidRPr="00C7603D" w:rsidRDefault="00091CE1" w:rsidP="00476161">
            <w:pPr>
              <w:jc w:val="center"/>
              <w:rPr>
                <w:rFonts w:ascii="Times New Roman" w:hAnsi="Times New Roman" w:cs="Times New Roman"/>
                <w:sz w:val="24"/>
                <w:szCs w:val="24"/>
              </w:rPr>
            </w:pPr>
            <w:r w:rsidRPr="00C7603D">
              <w:rPr>
                <w:rFonts w:ascii="Times New Roman" w:hAnsi="Times New Roman" w:cs="Times New Roman"/>
                <w:sz w:val="24"/>
                <w:szCs w:val="24"/>
              </w:rPr>
              <w:t>CH</w:t>
            </w:r>
            <w:r w:rsidRPr="00C7603D">
              <w:rPr>
                <w:rFonts w:ascii="Times New Roman" w:hAnsi="Times New Roman" w:cs="Times New Roman"/>
                <w:sz w:val="24"/>
                <w:szCs w:val="24"/>
                <w:vertAlign w:val="subscript"/>
              </w:rPr>
              <w:t>3</w:t>
            </w:r>
            <w:r w:rsidRPr="00C7603D">
              <w:rPr>
                <w:rFonts w:ascii="Times New Roman" w:hAnsi="Times New Roman" w:cs="Times New Roman"/>
                <w:sz w:val="24"/>
                <w:szCs w:val="24"/>
              </w:rPr>
              <w:t xml:space="preserve"> SO</w:t>
            </w:r>
            <w:r w:rsidRPr="00C7603D">
              <w:rPr>
                <w:rFonts w:ascii="Times New Roman" w:hAnsi="Times New Roman" w:cs="Times New Roman"/>
                <w:sz w:val="24"/>
                <w:szCs w:val="24"/>
                <w:vertAlign w:val="subscript"/>
              </w:rPr>
              <w:t>2</w:t>
            </w:r>
          </w:p>
        </w:tc>
        <w:tc>
          <w:tcPr>
            <w:tcW w:w="4606" w:type="dxa"/>
          </w:tcPr>
          <w:p w:rsidR="00091CE1" w:rsidRPr="00C7603D" w:rsidRDefault="00091CE1" w:rsidP="004761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603D">
              <w:rPr>
                <w:rFonts w:ascii="Times New Roman" w:hAnsi="Times New Roman" w:cs="Times New Roman"/>
                <w:sz w:val="24"/>
                <w:szCs w:val="24"/>
              </w:rPr>
              <w:t>Triflyl or trifluoromethylsulfonyl (Tf)</w:t>
            </w:r>
          </w:p>
        </w:tc>
      </w:tr>
      <w:tr w:rsidR="00091CE1" w:rsidRPr="00C7603D" w:rsidTr="00476161">
        <w:tc>
          <w:tcPr>
            <w:cnfStyle w:val="001000000000" w:firstRow="0" w:lastRow="0" w:firstColumn="1" w:lastColumn="0" w:oddVBand="0" w:evenVBand="0" w:oddHBand="0" w:evenHBand="0" w:firstRowFirstColumn="0" w:firstRowLastColumn="0" w:lastRowFirstColumn="0" w:lastRowLastColumn="0"/>
            <w:tcW w:w="4606" w:type="dxa"/>
          </w:tcPr>
          <w:p w:rsidR="00091CE1" w:rsidRPr="00C7603D" w:rsidRDefault="00091CE1" w:rsidP="00476161">
            <w:pPr>
              <w:jc w:val="center"/>
              <w:rPr>
                <w:rFonts w:ascii="Times New Roman" w:hAnsi="Times New Roman" w:cs="Times New Roman"/>
                <w:sz w:val="24"/>
                <w:szCs w:val="24"/>
              </w:rPr>
            </w:pPr>
            <w:r w:rsidRPr="00C7603D">
              <w:rPr>
                <w:rFonts w:ascii="Times New Roman" w:hAnsi="Times New Roman" w:cs="Times New Roman"/>
                <w:sz w:val="24"/>
                <w:szCs w:val="24"/>
              </w:rPr>
              <w:t>C</w:t>
            </w:r>
            <w:r w:rsidRPr="00C7603D">
              <w:rPr>
                <w:rFonts w:ascii="Times New Roman" w:hAnsi="Times New Roman" w:cs="Times New Roman"/>
                <w:sz w:val="24"/>
                <w:szCs w:val="24"/>
                <w:vertAlign w:val="subscript"/>
              </w:rPr>
              <w:t>5</w:t>
            </w:r>
            <w:r w:rsidRPr="00C7603D">
              <w:rPr>
                <w:rFonts w:ascii="Times New Roman" w:hAnsi="Times New Roman" w:cs="Times New Roman"/>
                <w:sz w:val="24"/>
                <w:szCs w:val="24"/>
              </w:rPr>
              <w:t xml:space="preserve"> H</w:t>
            </w:r>
            <w:r w:rsidRPr="00C7603D">
              <w:rPr>
                <w:rFonts w:ascii="Times New Roman" w:hAnsi="Times New Roman" w:cs="Times New Roman"/>
                <w:sz w:val="24"/>
                <w:szCs w:val="24"/>
                <w:vertAlign w:val="subscript"/>
              </w:rPr>
              <w:t>9</w:t>
            </w:r>
            <w:r w:rsidRPr="00C7603D">
              <w:rPr>
                <w:rFonts w:ascii="Times New Roman" w:hAnsi="Times New Roman" w:cs="Times New Roman"/>
                <w:sz w:val="24"/>
                <w:szCs w:val="24"/>
              </w:rPr>
              <w:t xml:space="preserve"> O</w:t>
            </w:r>
          </w:p>
        </w:tc>
        <w:tc>
          <w:tcPr>
            <w:tcW w:w="4606" w:type="dxa"/>
          </w:tcPr>
          <w:p w:rsidR="00091CE1" w:rsidRPr="00C7603D" w:rsidRDefault="00091CE1" w:rsidP="004761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603D">
              <w:rPr>
                <w:rFonts w:ascii="Times New Roman" w:hAnsi="Times New Roman" w:cs="Times New Roman"/>
                <w:sz w:val="24"/>
                <w:szCs w:val="24"/>
              </w:rPr>
              <w:t>Tetrahydropyranyl (THP)</w:t>
            </w:r>
          </w:p>
        </w:tc>
      </w:tr>
    </w:tbl>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Voir feuille manuscrite (1).</w:t>
      </w:r>
    </w:p>
    <w:p w:rsidR="00091CE1" w:rsidRPr="00C7603D" w:rsidRDefault="00091CE1" w:rsidP="00091CE1">
      <w:pPr>
        <w:pStyle w:val="Heading2"/>
        <w:spacing w:before="0"/>
        <w:rPr>
          <w:rFonts w:ascii="Times New Roman" w:hAnsi="Times New Roman" w:cs="Times New Roman"/>
          <w:sz w:val="24"/>
          <w:szCs w:val="24"/>
        </w:rPr>
      </w:pPr>
      <w:r w:rsidRPr="00C7603D">
        <w:rPr>
          <w:rFonts w:ascii="Times New Roman" w:hAnsi="Times New Roman" w:cs="Times New Roman"/>
          <w:sz w:val="24"/>
          <w:szCs w:val="24"/>
        </w:rPr>
        <w:t>La mutarotation</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noProof/>
          <w:sz w:val="24"/>
          <w:szCs w:val="24"/>
        </w:rPr>
        <w:drawing>
          <wp:inline distT="0" distB="0" distL="0" distR="0" wp14:anchorId="56F40905" wp14:editId="6B0AEE63">
            <wp:extent cx="5760720" cy="4259143"/>
            <wp:effectExtent l="19050" t="0" r="0"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5760720" cy="4259143"/>
                    </a:xfrm>
                    <a:prstGeom prst="rect">
                      <a:avLst/>
                    </a:prstGeom>
                    <a:noFill/>
                    <a:ln w="9525">
                      <a:noFill/>
                      <a:miter lim="800000"/>
                      <a:headEnd/>
                      <a:tailEnd/>
                    </a:ln>
                  </pic:spPr>
                </pic:pic>
              </a:graphicData>
            </a:graphic>
          </wp:inline>
        </w:drawing>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Une forme linéaire de glucose en solution nous donne un mélange en équilibre de différents composés = furanique α/β ; pyranique α/β. La plus stable est glucopyranose avec OH en équatoriale (β).</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Si initialement, on a du glucose solide sous forme anomère α (ou β), qu’on le met en solution, puis dans un polarimètre, on va mesurer que le pouvoir optique rotatoire est de +112° (ou +18,7°). Si l’on vérifie le lendemain, on obtient la valeur de +52,5° (ou +52,5°). En fait, on obtient un pouvoir optique rotatoire moyen, d’une contribution des 2 formes. Quand on met un ose en solution sous forme aldose, on obtient un équilibre des 5 formes présentes.</w:t>
      </w:r>
    </w:p>
    <w:tbl>
      <w:tblPr>
        <w:tblStyle w:val="TableGrid"/>
        <w:tblW w:w="0" w:type="auto"/>
        <w:tblLook w:val="04A0" w:firstRow="1" w:lastRow="0" w:firstColumn="1" w:lastColumn="0" w:noHBand="0" w:noVBand="1"/>
      </w:tblPr>
      <w:tblGrid>
        <w:gridCol w:w="1535"/>
        <w:gridCol w:w="1535"/>
        <w:gridCol w:w="1535"/>
        <w:gridCol w:w="1535"/>
        <w:gridCol w:w="1536"/>
        <w:gridCol w:w="1536"/>
      </w:tblGrid>
      <w:tr w:rsidR="00091CE1" w:rsidRPr="00C7603D" w:rsidTr="00476161">
        <w:tc>
          <w:tcPr>
            <w:tcW w:w="1535" w:type="dxa"/>
          </w:tcPr>
          <w:p w:rsidR="00091CE1" w:rsidRPr="00C7603D" w:rsidRDefault="00091CE1" w:rsidP="00476161">
            <w:pPr>
              <w:rPr>
                <w:rFonts w:ascii="Times New Roman" w:hAnsi="Times New Roman" w:cs="Times New Roman"/>
                <w:sz w:val="24"/>
                <w:szCs w:val="24"/>
              </w:rPr>
            </w:pPr>
          </w:p>
        </w:tc>
        <w:tc>
          <w:tcPr>
            <w:tcW w:w="1535" w:type="dxa"/>
          </w:tcPr>
          <w:p w:rsidR="00091CE1" w:rsidRPr="00C7603D" w:rsidRDefault="00091CE1" w:rsidP="00476161">
            <w:pPr>
              <w:rPr>
                <w:rFonts w:ascii="Times New Roman" w:hAnsi="Times New Roman" w:cs="Times New Roman"/>
                <w:sz w:val="24"/>
                <w:szCs w:val="24"/>
              </w:rPr>
            </w:pPr>
            <w:r w:rsidRPr="00C7603D">
              <w:rPr>
                <w:rFonts w:ascii="Times New Roman" w:hAnsi="Times New Roman" w:cs="Times New Roman"/>
                <w:sz w:val="24"/>
                <w:szCs w:val="24"/>
              </w:rPr>
              <w:t>α-pyranose</w:t>
            </w:r>
          </w:p>
        </w:tc>
        <w:tc>
          <w:tcPr>
            <w:tcW w:w="1535" w:type="dxa"/>
          </w:tcPr>
          <w:p w:rsidR="00091CE1" w:rsidRPr="00C7603D" w:rsidRDefault="00091CE1" w:rsidP="00476161">
            <w:pPr>
              <w:rPr>
                <w:rFonts w:ascii="Times New Roman" w:hAnsi="Times New Roman" w:cs="Times New Roman"/>
                <w:sz w:val="24"/>
                <w:szCs w:val="24"/>
              </w:rPr>
            </w:pPr>
            <w:r w:rsidRPr="00C7603D">
              <w:rPr>
                <w:rFonts w:ascii="Times New Roman" w:hAnsi="Times New Roman" w:cs="Times New Roman"/>
                <w:sz w:val="24"/>
                <w:szCs w:val="24"/>
              </w:rPr>
              <w:t>β-pyranose</w:t>
            </w:r>
          </w:p>
        </w:tc>
        <w:tc>
          <w:tcPr>
            <w:tcW w:w="1535" w:type="dxa"/>
          </w:tcPr>
          <w:p w:rsidR="00091CE1" w:rsidRPr="00C7603D" w:rsidRDefault="00091CE1" w:rsidP="00476161">
            <w:pPr>
              <w:rPr>
                <w:rFonts w:ascii="Times New Roman" w:hAnsi="Times New Roman" w:cs="Times New Roman"/>
                <w:sz w:val="24"/>
                <w:szCs w:val="24"/>
              </w:rPr>
            </w:pPr>
            <w:r w:rsidRPr="00C7603D">
              <w:rPr>
                <w:rFonts w:ascii="Times New Roman" w:hAnsi="Times New Roman" w:cs="Times New Roman"/>
                <w:sz w:val="24"/>
                <w:szCs w:val="24"/>
              </w:rPr>
              <w:t>α-furanose</w:t>
            </w:r>
          </w:p>
        </w:tc>
        <w:tc>
          <w:tcPr>
            <w:tcW w:w="1536" w:type="dxa"/>
          </w:tcPr>
          <w:p w:rsidR="00091CE1" w:rsidRPr="00C7603D" w:rsidRDefault="00091CE1" w:rsidP="00476161">
            <w:pPr>
              <w:rPr>
                <w:rFonts w:ascii="Times New Roman" w:hAnsi="Times New Roman" w:cs="Times New Roman"/>
                <w:sz w:val="24"/>
                <w:szCs w:val="24"/>
              </w:rPr>
            </w:pPr>
            <w:r w:rsidRPr="00C7603D">
              <w:rPr>
                <w:rFonts w:ascii="Times New Roman" w:hAnsi="Times New Roman" w:cs="Times New Roman"/>
                <w:sz w:val="24"/>
                <w:szCs w:val="24"/>
              </w:rPr>
              <w:t>Total furanose</w:t>
            </w:r>
          </w:p>
        </w:tc>
        <w:tc>
          <w:tcPr>
            <w:tcW w:w="1536" w:type="dxa"/>
          </w:tcPr>
          <w:p w:rsidR="00091CE1" w:rsidRPr="00C7603D" w:rsidRDefault="00091CE1" w:rsidP="00476161">
            <w:pPr>
              <w:rPr>
                <w:rFonts w:ascii="Times New Roman" w:hAnsi="Times New Roman" w:cs="Times New Roman"/>
                <w:sz w:val="24"/>
                <w:szCs w:val="24"/>
              </w:rPr>
            </w:pPr>
            <w:r w:rsidRPr="00C7603D">
              <w:rPr>
                <w:rFonts w:ascii="Times New Roman" w:hAnsi="Times New Roman" w:cs="Times New Roman"/>
                <w:sz w:val="24"/>
                <w:szCs w:val="24"/>
              </w:rPr>
              <w:t>β-furanose</w:t>
            </w:r>
          </w:p>
        </w:tc>
      </w:tr>
      <w:tr w:rsidR="00091CE1" w:rsidRPr="00C7603D" w:rsidTr="00476161">
        <w:tc>
          <w:tcPr>
            <w:tcW w:w="1535" w:type="dxa"/>
          </w:tcPr>
          <w:p w:rsidR="00091CE1" w:rsidRPr="00C7603D" w:rsidRDefault="00091CE1" w:rsidP="00476161">
            <w:pPr>
              <w:rPr>
                <w:rFonts w:ascii="Times New Roman" w:hAnsi="Times New Roman" w:cs="Times New Roman"/>
                <w:sz w:val="24"/>
                <w:szCs w:val="24"/>
              </w:rPr>
            </w:pPr>
            <w:r w:rsidRPr="00C7603D">
              <w:rPr>
                <w:rFonts w:ascii="Times New Roman" w:hAnsi="Times New Roman" w:cs="Times New Roman"/>
                <w:sz w:val="24"/>
                <w:szCs w:val="24"/>
              </w:rPr>
              <w:t>Ribose</w:t>
            </w:r>
          </w:p>
        </w:tc>
        <w:tc>
          <w:tcPr>
            <w:tcW w:w="1535" w:type="dxa"/>
          </w:tcPr>
          <w:p w:rsidR="00091CE1" w:rsidRPr="00C7603D" w:rsidRDefault="00091CE1" w:rsidP="00476161">
            <w:pPr>
              <w:rPr>
                <w:rFonts w:ascii="Times New Roman" w:hAnsi="Times New Roman" w:cs="Times New Roman"/>
                <w:sz w:val="24"/>
                <w:szCs w:val="24"/>
              </w:rPr>
            </w:pPr>
            <w:r w:rsidRPr="00C7603D">
              <w:rPr>
                <w:rFonts w:ascii="Times New Roman" w:hAnsi="Times New Roman" w:cs="Times New Roman"/>
                <w:sz w:val="24"/>
                <w:szCs w:val="24"/>
              </w:rPr>
              <w:t>20%</w:t>
            </w:r>
          </w:p>
        </w:tc>
        <w:tc>
          <w:tcPr>
            <w:tcW w:w="1535" w:type="dxa"/>
          </w:tcPr>
          <w:p w:rsidR="00091CE1" w:rsidRPr="00C7603D" w:rsidRDefault="00091CE1" w:rsidP="00476161">
            <w:pPr>
              <w:rPr>
                <w:rFonts w:ascii="Times New Roman" w:hAnsi="Times New Roman" w:cs="Times New Roman"/>
                <w:sz w:val="24"/>
                <w:szCs w:val="24"/>
              </w:rPr>
            </w:pPr>
            <w:r w:rsidRPr="00C7603D">
              <w:rPr>
                <w:rFonts w:ascii="Times New Roman" w:hAnsi="Times New Roman" w:cs="Times New Roman"/>
                <w:sz w:val="24"/>
                <w:szCs w:val="24"/>
              </w:rPr>
              <w:t>56%</w:t>
            </w:r>
          </w:p>
        </w:tc>
        <w:tc>
          <w:tcPr>
            <w:tcW w:w="1535" w:type="dxa"/>
          </w:tcPr>
          <w:p w:rsidR="00091CE1" w:rsidRPr="00C7603D" w:rsidRDefault="00091CE1" w:rsidP="00476161">
            <w:pPr>
              <w:rPr>
                <w:rFonts w:ascii="Times New Roman" w:hAnsi="Times New Roman" w:cs="Times New Roman"/>
                <w:sz w:val="24"/>
                <w:szCs w:val="24"/>
              </w:rPr>
            </w:pPr>
            <w:r w:rsidRPr="00C7603D">
              <w:rPr>
                <w:rFonts w:ascii="Times New Roman" w:hAnsi="Times New Roman" w:cs="Times New Roman"/>
                <w:sz w:val="24"/>
                <w:szCs w:val="24"/>
              </w:rPr>
              <w:t>6%</w:t>
            </w:r>
          </w:p>
        </w:tc>
        <w:tc>
          <w:tcPr>
            <w:tcW w:w="1536" w:type="dxa"/>
          </w:tcPr>
          <w:p w:rsidR="00091CE1" w:rsidRPr="00C7603D" w:rsidRDefault="00091CE1" w:rsidP="00476161">
            <w:pPr>
              <w:rPr>
                <w:rFonts w:ascii="Times New Roman" w:hAnsi="Times New Roman" w:cs="Times New Roman"/>
                <w:sz w:val="24"/>
                <w:szCs w:val="24"/>
              </w:rPr>
            </w:pPr>
          </w:p>
        </w:tc>
        <w:tc>
          <w:tcPr>
            <w:tcW w:w="1536" w:type="dxa"/>
          </w:tcPr>
          <w:p w:rsidR="00091CE1" w:rsidRPr="00C7603D" w:rsidRDefault="00091CE1" w:rsidP="00476161">
            <w:pPr>
              <w:rPr>
                <w:rFonts w:ascii="Times New Roman" w:hAnsi="Times New Roman" w:cs="Times New Roman"/>
                <w:sz w:val="24"/>
                <w:szCs w:val="24"/>
              </w:rPr>
            </w:pPr>
            <w:r w:rsidRPr="00C7603D">
              <w:rPr>
                <w:rFonts w:ascii="Times New Roman" w:hAnsi="Times New Roman" w:cs="Times New Roman"/>
                <w:sz w:val="24"/>
                <w:szCs w:val="24"/>
              </w:rPr>
              <w:t>18%</w:t>
            </w:r>
          </w:p>
        </w:tc>
      </w:tr>
    </w:tbl>
    <w:p w:rsidR="00091CE1" w:rsidRPr="00C7603D" w:rsidRDefault="00091CE1" w:rsidP="00091CE1">
      <w:pPr>
        <w:pStyle w:val="Heading2"/>
        <w:spacing w:before="0"/>
        <w:rPr>
          <w:rFonts w:ascii="Times New Roman" w:hAnsi="Times New Roman" w:cs="Times New Roman"/>
          <w:sz w:val="24"/>
          <w:szCs w:val="24"/>
        </w:rPr>
      </w:pPr>
      <w:r w:rsidRPr="00C7603D">
        <w:rPr>
          <w:rFonts w:ascii="Times New Roman" w:hAnsi="Times New Roman" w:cs="Times New Roman"/>
          <w:sz w:val="24"/>
          <w:szCs w:val="24"/>
        </w:rPr>
        <w:lastRenderedPageBreak/>
        <w:t>Propriétés chimiques des oses</w:t>
      </w:r>
    </w:p>
    <w:p w:rsidR="00091CE1" w:rsidRPr="00C7603D" w:rsidRDefault="00091CE1" w:rsidP="00091CE1">
      <w:pPr>
        <w:pStyle w:val="NoSpacing"/>
        <w:rPr>
          <w:rFonts w:ascii="Times New Roman" w:hAnsi="Times New Roman" w:cs="Times New Roman"/>
          <w:sz w:val="24"/>
          <w:szCs w:val="24"/>
        </w:rPr>
      </w:pPr>
      <w:r>
        <w:rPr>
          <w:rFonts w:ascii="Times New Roman" w:hAnsi="Times New Roman" w:cs="Times New Roman"/>
          <w:noProof/>
          <w:sz w:val="24"/>
          <w:szCs w:val="24"/>
        </w:rPr>
        <w:pict>
          <v:shape id="_x0000_s3278" type="#_x0000_t32" style="position:absolute;left:0;text-align:left;margin-left:126pt;margin-top:10.95pt;width:0;height:5.65pt;z-index:252485120" o:connectortype="straight"/>
        </w:pict>
      </w:r>
      <w:r>
        <w:rPr>
          <w:rFonts w:ascii="Times New Roman" w:hAnsi="Times New Roman" w:cs="Times New Roman"/>
          <w:noProof/>
          <w:sz w:val="24"/>
          <w:szCs w:val="24"/>
        </w:rPr>
        <w:pict>
          <v:shape id="_x0000_s3277" type="#_x0000_t32" style="position:absolute;left:0;text-align:left;margin-left:122.6pt;margin-top:10.95pt;width:0;height:5.65pt;z-index:252484096" o:connectortype="straight"/>
        </w:pict>
      </w:r>
      <w:r w:rsidRPr="00C7603D">
        <w:rPr>
          <w:rFonts w:ascii="Times New Roman" w:hAnsi="Times New Roman" w:cs="Times New Roman"/>
          <w:sz w:val="24"/>
          <w:szCs w:val="24"/>
        </w:rPr>
        <w:t xml:space="preserve">Fonction carbonyl : </w:t>
      </w:r>
      <w:r w:rsidRPr="00C7603D">
        <w:rPr>
          <w:rFonts w:ascii="Times New Roman" w:hAnsi="Times New Roman" w:cs="Times New Roman"/>
          <w:sz w:val="24"/>
          <w:szCs w:val="24"/>
        </w:rPr>
        <w:tab/>
        <w:t>R – C – H</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 xml:space="preserve">      O</w:t>
      </w:r>
    </w:p>
    <w:p w:rsidR="00091CE1" w:rsidRPr="00C7603D" w:rsidRDefault="00091CE1" w:rsidP="00091CE1">
      <w:pPr>
        <w:pStyle w:val="NoSpacing"/>
        <w:rPr>
          <w:rFonts w:ascii="Times New Roman" w:hAnsi="Times New Roman" w:cs="Times New Roman"/>
          <w:sz w:val="24"/>
          <w:szCs w:val="24"/>
        </w:rPr>
      </w:pPr>
      <w:r>
        <w:rPr>
          <w:rFonts w:ascii="Times New Roman" w:hAnsi="Times New Roman" w:cs="Times New Roman"/>
          <w:noProof/>
          <w:sz w:val="24"/>
          <w:szCs w:val="24"/>
        </w:rPr>
        <w:pict>
          <v:shape id="_x0000_s3280" type="#_x0000_t32" style="position:absolute;left:0;text-align:left;margin-left:162.05pt;margin-top:10.95pt;width:0;height:5.65pt;z-index:252487168" o:connectortype="straight"/>
        </w:pict>
      </w:r>
      <w:r>
        <w:rPr>
          <w:rFonts w:ascii="Times New Roman" w:hAnsi="Times New Roman" w:cs="Times New Roman"/>
          <w:noProof/>
          <w:sz w:val="24"/>
          <w:szCs w:val="24"/>
        </w:rPr>
        <w:pict>
          <v:shape id="_x0000_s3279" type="#_x0000_t32" style="position:absolute;left:0;text-align:left;margin-left:158.65pt;margin-top:10.95pt;width:0;height:5.65pt;z-index:252486144" o:connectortype="straight"/>
        </w:pict>
      </w:r>
      <w:r w:rsidRPr="00C7603D">
        <w:rPr>
          <w:rFonts w:ascii="Times New Roman" w:hAnsi="Times New Roman" w:cs="Times New Roman"/>
          <w:sz w:val="24"/>
          <w:szCs w:val="24"/>
        </w:rPr>
        <w:t xml:space="preserve">Réduction des aldéhydes : </w:t>
      </w:r>
      <w:r w:rsidRPr="00C7603D">
        <w:rPr>
          <w:rFonts w:ascii="Times New Roman" w:hAnsi="Times New Roman" w:cs="Times New Roman"/>
          <w:sz w:val="24"/>
          <w:szCs w:val="24"/>
        </w:rPr>
        <w:tab/>
        <w:t xml:space="preserve">R – C – H + H° (= électron) </w:t>
      </w:r>
      <w:r w:rsidRPr="00C7603D">
        <w:rPr>
          <w:rFonts w:ascii="Times New Roman" w:hAnsi="Times New Roman" w:cs="Times New Roman"/>
          <w:sz w:val="24"/>
          <w:szCs w:val="24"/>
        </w:rPr>
        <w:sym w:font="Wingdings" w:char="F0E0"/>
      </w:r>
      <w:r w:rsidRPr="00C7603D">
        <w:rPr>
          <w:rFonts w:ascii="Times New Roman" w:hAnsi="Times New Roman" w:cs="Times New Roman"/>
          <w:sz w:val="24"/>
          <w:szCs w:val="24"/>
        </w:rPr>
        <w:t xml:space="preserve"> R – CH</w:t>
      </w:r>
      <w:r w:rsidRPr="00C7603D">
        <w:rPr>
          <w:rFonts w:ascii="Times New Roman" w:hAnsi="Times New Roman" w:cs="Times New Roman"/>
          <w:sz w:val="24"/>
          <w:szCs w:val="24"/>
          <w:vertAlign w:val="subscript"/>
        </w:rPr>
        <w:t>2</w:t>
      </w:r>
      <w:r w:rsidRPr="00C7603D">
        <w:rPr>
          <w:rFonts w:ascii="Times New Roman" w:hAnsi="Times New Roman" w:cs="Times New Roman"/>
          <w:sz w:val="24"/>
          <w:szCs w:val="24"/>
        </w:rPr>
        <w:t xml:space="preserve"> – OH</w:t>
      </w:r>
      <w:r w:rsidRPr="00C7603D">
        <w:rPr>
          <w:rFonts w:ascii="Times New Roman" w:hAnsi="Times New Roman" w:cs="Times New Roman"/>
          <w:sz w:val="24"/>
          <w:szCs w:val="24"/>
        </w:rPr>
        <w:tab/>
        <w:t>Alcool</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 xml:space="preserve">      O</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AlLiH</w:t>
      </w:r>
      <w:r w:rsidRPr="00C7603D">
        <w:rPr>
          <w:rFonts w:ascii="Times New Roman" w:hAnsi="Times New Roman" w:cs="Times New Roman"/>
          <w:sz w:val="24"/>
          <w:szCs w:val="24"/>
          <w:vertAlign w:val="subscript"/>
        </w:rPr>
        <w:t>4</w:t>
      </w:r>
      <w:r w:rsidRPr="00C7603D">
        <w:rPr>
          <w:rFonts w:ascii="Times New Roman" w:hAnsi="Times New Roman" w:cs="Times New Roman"/>
          <w:sz w:val="24"/>
          <w:szCs w:val="24"/>
        </w:rPr>
        <w:tab/>
      </w:r>
      <w:r w:rsidRPr="00C7603D">
        <w:rPr>
          <w:rFonts w:ascii="Times New Roman" w:hAnsi="Times New Roman" w:cs="Times New Roman"/>
          <w:sz w:val="24"/>
          <w:szCs w:val="24"/>
        </w:rPr>
        <w:tab/>
        <w:t>NaBH</w:t>
      </w:r>
      <w:r w:rsidRPr="00C7603D">
        <w:rPr>
          <w:rFonts w:ascii="Times New Roman" w:hAnsi="Times New Roman" w:cs="Times New Roman"/>
          <w:sz w:val="24"/>
          <w:szCs w:val="24"/>
          <w:vertAlign w:val="subscript"/>
        </w:rPr>
        <w:t>4</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La réduction d’un aldéhyde donne un alcool.</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Voir feuille manuscrite (2)</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Attention aux allergies au mannitol (trouvé dans pate dentifrice, principes actifs en pharmacologie).</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 xml:space="preserve">Etude des polysaccharides : hydrolyse, peracetylation (deviennent volatils) (une fois qu’ils sont réduits en itol) </w:t>
      </w:r>
      <w:r w:rsidRPr="00C7603D">
        <w:rPr>
          <w:rFonts w:ascii="Times New Roman" w:hAnsi="Times New Roman" w:cs="Times New Roman"/>
          <w:sz w:val="24"/>
          <w:szCs w:val="24"/>
        </w:rPr>
        <w:sym w:font="Wingdings" w:char="F0E0"/>
      </w:r>
      <w:r w:rsidRPr="00C7603D">
        <w:rPr>
          <w:rFonts w:ascii="Times New Roman" w:hAnsi="Times New Roman" w:cs="Times New Roman"/>
          <w:sz w:val="24"/>
          <w:szCs w:val="24"/>
        </w:rPr>
        <w:t xml:space="preserve"> CPG. Ils sont volatils à 120°C.</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Un aldéhyde se réduit en alcool.</w:t>
      </w:r>
    </w:p>
    <w:p w:rsidR="00091CE1" w:rsidRPr="00C7603D" w:rsidRDefault="00091CE1" w:rsidP="00091CE1">
      <w:pPr>
        <w:pStyle w:val="Heading1"/>
        <w:spacing w:before="0"/>
        <w:rPr>
          <w:rFonts w:ascii="Times New Roman" w:hAnsi="Times New Roman" w:cs="Times New Roman"/>
          <w:sz w:val="24"/>
          <w:szCs w:val="24"/>
        </w:rPr>
      </w:pPr>
      <w:r w:rsidRPr="00C7603D">
        <w:rPr>
          <w:rFonts w:ascii="Times New Roman" w:hAnsi="Times New Roman" w:cs="Times New Roman"/>
          <w:sz w:val="24"/>
          <w:szCs w:val="24"/>
        </w:rPr>
        <w:t>L’oxydation</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Voir feuille manuscrite (3)</w:t>
      </w:r>
    </w:p>
    <w:p w:rsidR="00091CE1" w:rsidRPr="00C7603D" w:rsidRDefault="00091CE1" w:rsidP="00091CE1">
      <w:pPr>
        <w:pStyle w:val="Heading1"/>
        <w:spacing w:before="0"/>
        <w:rPr>
          <w:rFonts w:ascii="Times New Roman" w:hAnsi="Times New Roman" w:cs="Times New Roman"/>
          <w:sz w:val="24"/>
          <w:szCs w:val="24"/>
        </w:rPr>
      </w:pPr>
      <w:r w:rsidRPr="00C7603D">
        <w:rPr>
          <w:rFonts w:ascii="Times New Roman" w:hAnsi="Times New Roman" w:cs="Times New Roman"/>
          <w:sz w:val="24"/>
          <w:szCs w:val="24"/>
        </w:rPr>
        <w:t>L’osidation</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On a un aldéhyde, que l’on va faire réagir avec un alcool.</w:t>
      </w:r>
    </w:p>
    <w:p w:rsidR="00091CE1" w:rsidRPr="00C7603D" w:rsidRDefault="00091CE1" w:rsidP="00091CE1">
      <w:pPr>
        <w:pStyle w:val="NoSpacing"/>
        <w:rPr>
          <w:rFonts w:ascii="Times New Roman" w:hAnsi="Times New Roman" w:cs="Times New Roman"/>
          <w:sz w:val="24"/>
          <w:szCs w:val="24"/>
          <w:lang w:val="en-US"/>
        </w:rPr>
      </w:pPr>
      <w:r>
        <w:rPr>
          <w:rFonts w:ascii="Times New Roman" w:hAnsi="Times New Roman" w:cs="Times New Roman"/>
          <w:noProof/>
          <w:sz w:val="24"/>
          <w:szCs w:val="24"/>
        </w:rPr>
        <w:pict>
          <v:shape id="_x0000_s3286" type="#_x0000_t32" style="position:absolute;left:0;text-align:left;margin-left:244.8pt;margin-top:10.95pt;width:0;height:5.2pt;z-index:252493312" o:connectortype="straight"/>
        </w:pict>
      </w:r>
      <w:r>
        <w:rPr>
          <w:rFonts w:ascii="Times New Roman" w:hAnsi="Times New Roman" w:cs="Times New Roman"/>
          <w:noProof/>
          <w:sz w:val="24"/>
          <w:szCs w:val="24"/>
        </w:rPr>
        <w:pict>
          <v:shape id="_x0000_s3284" type="#_x0000_t32" style="position:absolute;left:0;text-align:left;margin-left:126.15pt;margin-top:10.95pt;width:0;height:5.2pt;z-index:252491264" o:connectortype="straight"/>
        </w:pict>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t xml:space="preserve">       OH</w:t>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t xml:space="preserve">            OCH</w:t>
      </w:r>
      <w:r w:rsidRPr="00C7603D">
        <w:rPr>
          <w:rFonts w:ascii="Times New Roman" w:hAnsi="Times New Roman" w:cs="Times New Roman"/>
          <w:sz w:val="24"/>
          <w:szCs w:val="24"/>
          <w:vertAlign w:val="subscript"/>
          <w:lang w:val="en-US"/>
        </w:rPr>
        <w:t>3</w:t>
      </w:r>
    </w:p>
    <w:p w:rsidR="00091CE1" w:rsidRPr="00C7603D" w:rsidRDefault="00091CE1" w:rsidP="00091CE1">
      <w:pPr>
        <w:pStyle w:val="NoSpacing"/>
        <w:rPr>
          <w:rFonts w:ascii="Times New Roman" w:hAnsi="Times New Roman" w:cs="Times New Roman"/>
          <w:sz w:val="24"/>
          <w:szCs w:val="24"/>
          <w:lang w:val="en-US"/>
        </w:rPr>
      </w:pPr>
      <w:r>
        <w:rPr>
          <w:rFonts w:ascii="Times New Roman" w:hAnsi="Times New Roman" w:cs="Times New Roman"/>
          <w:noProof/>
          <w:sz w:val="24"/>
          <w:szCs w:val="24"/>
        </w:rPr>
        <w:pict>
          <v:shape id="_x0000_s3287" type="#_x0000_t32" style="position:absolute;left:0;text-align:left;margin-left:244.8pt;margin-top:10.95pt;width:0;height:5.2pt;z-index:252494336" o:connectortype="straight"/>
        </w:pict>
      </w:r>
      <w:r>
        <w:rPr>
          <w:rFonts w:ascii="Times New Roman" w:hAnsi="Times New Roman" w:cs="Times New Roman"/>
          <w:noProof/>
          <w:sz w:val="24"/>
          <w:szCs w:val="24"/>
        </w:rPr>
        <w:pict>
          <v:shape id="_x0000_s3285" type="#_x0000_t32" style="position:absolute;left:0;text-align:left;margin-left:126.15pt;margin-top:10.95pt;width:0;height:5.2pt;z-index:252492288" o:connectortype="straight"/>
        </w:pict>
      </w:r>
      <w:r>
        <w:rPr>
          <w:rFonts w:ascii="Times New Roman" w:hAnsi="Times New Roman" w:cs="Times New Roman"/>
          <w:noProof/>
          <w:sz w:val="24"/>
          <w:szCs w:val="24"/>
        </w:rPr>
        <w:pict>
          <v:shape id="_x0000_s3283" style="position:absolute;left:0;text-align:left;margin-left:1.4pt;margin-top:10.95pt;width:16.15pt;height:9.8pt;z-index:252490240" coordsize="323,196" path="m323,c179,40,36,80,18,113v-18,33,89,58,196,83e" filled="f">
            <v:stroke endarrow="block"/>
            <v:path arrowok="t"/>
          </v:shape>
        </w:pict>
      </w:r>
      <w:r>
        <w:rPr>
          <w:rFonts w:ascii="Times New Roman" w:hAnsi="Times New Roman" w:cs="Times New Roman"/>
          <w:noProof/>
          <w:sz w:val="24"/>
          <w:szCs w:val="24"/>
        </w:rPr>
        <w:pict>
          <v:shape id="_x0000_s3281" type="#_x0000_t32" style="position:absolute;left:0;text-align:left;margin-left:17.55pt;margin-top:10.95pt;width:0;height:5.65pt;z-index:252488192" o:connectortype="straight"/>
        </w:pict>
      </w:r>
      <w:r>
        <w:rPr>
          <w:rFonts w:ascii="Times New Roman" w:hAnsi="Times New Roman" w:cs="Times New Roman"/>
          <w:noProof/>
          <w:sz w:val="24"/>
          <w:szCs w:val="24"/>
        </w:rPr>
        <w:pict>
          <v:shape id="_x0000_s3282" type="#_x0000_t32" style="position:absolute;left:0;text-align:left;margin-left:20.95pt;margin-top:10.95pt;width:0;height:5.65pt;z-index:252489216" o:connectortype="straight"/>
        </w:pict>
      </w:r>
      <w:r w:rsidRPr="00C7603D">
        <w:rPr>
          <w:rFonts w:ascii="Times New Roman" w:hAnsi="Times New Roman" w:cs="Times New Roman"/>
          <w:sz w:val="24"/>
          <w:szCs w:val="24"/>
          <w:lang w:val="en-US"/>
        </w:rPr>
        <w:t>R – C – H + CH</w:t>
      </w:r>
      <w:r w:rsidRPr="00C7603D">
        <w:rPr>
          <w:rFonts w:ascii="Times New Roman" w:hAnsi="Times New Roman" w:cs="Times New Roman"/>
          <w:sz w:val="24"/>
          <w:szCs w:val="24"/>
          <w:vertAlign w:val="subscript"/>
          <w:lang w:val="en-US"/>
        </w:rPr>
        <w:t>3</w:t>
      </w:r>
      <w:r w:rsidRPr="00C7603D">
        <w:rPr>
          <w:rFonts w:ascii="Times New Roman" w:hAnsi="Times New Roman" w:cs="Times New Roman"/>
          <w:sz w:val="24"/>
          <w:szCs w:val="24"/>
          <w:lang w:val="en-US"/>
        </w:rPr>
        <w:t xml:space="preserve"> – OH </w:t>
      </w:r>
      <w:r w:rsidRPr="00C7603D">
        <w:rPr>
          <w:rFonts w:ascii="Times New Roman" w:hAnsi="Times New Roman" w:cs="Times New Roman"/>
          <w:sz w:val="24"/>
          <w:szCs w:val="24"/>
        </w:rPr>
        <w:sym w:font="Wingdings" w:char="F0E0"/>
      </w:r>
      <w:r w:rsidRPr="00C7603D">
        <w:rPr>
          <w:rFonts w:ascii="Times New Roman" w:hAnsi="Times New Roman" w:cs="Times New Roman"/>
          <w:sz w:val="24"/>
          <w:szCs w:val="24"/>
          <w:lang w:val="en-US"/>
        </w:rPr>
        <w:t xml:space="preserve"> R – C – OCH</w:t>
      </w:r>
      <w:r w:rsidRPr="00C7603D">
        <w:rPr>
          <w:rFonts w:ascii="Times New Roman" w:hAnsi="Times New Roman" w:cs="Times New Roman"/>
          <w:sz w:val="24"/>
          <w:szCs w:val="24"/>
          <w:vertAlign w:val="subscript"/>
          <w:lang w:val="en-US"/>
        </w:rPr>
        <w:t>3</w:t>
      </w:r>
      <w:r w:rsidRPr="00C7603D">
        <w:rPr>
          <w:rFonts w:ascii="Times New Roman" w:hAnsi="Times New Roman" w:cs="Times New Roman"/>
          <w:sz w:val="24"/>
          <w:szCs w:val="24"/>
          <w:lang w:val="en-US"/>
        </w:rPr>
        <w:t xml:space="preserve"> (+ CH</w:t>
      </w:r>
      <w:r w:rsidRPr="00C7603D">
        <w:rPr>
          <w:rFonts w:ascii="Times New Roman" w:hAnsi="Times New Roman" w:cs="Times New Roman"/>
          <w:sz w:val="24"/>
          <w:szCs w:val="24"/>
          <w:vertAlign w:val="subscript"/>
          <w:lang w:val="en-US"/>
        </w:rPr>
        <w:t>3</w:t>
      </w:r>
      <w:r w:rsidRPr="00C7603D">
        <w:rPr>
          <w:rFonts w:ascii="Times New Roman" w:hAnsi="Times New Roman" w:cs="Times New Roman"/>
          <w:sz w:val="24"/>
          <w:szCs w:val="24"/>
          <w:lang w:val="en-US"/>
        </w:rPr>
        <w:t xml:space="preserve">OH) </w:t>
      </w:r>
      <w:r w:rsidRPr="00C7603D">
        <w:rPr>
          <w:rFonts w:ascii="Times New Roman" w:hAnsi="Times New Roman" w:cs="Times New Roman"/>
          <w:sz w:val="24"/>
          <w:szCs w:val="24"/>
        </w:rPr>
        <w:sym w:font="Wingdings" w:char="F0E0"/>
      </w:r>
      <w:r w:rsidRPr="00C7603D">
        <w:rPr>
          <w:rFonts w:ascii="Times New Roman" w:hAnsi="Times New Roman" w:cs="Times New Roman"/>
          <w:sz w:val="24"/>
          <w:szCs w:val="24"/>
          <w:lang w:val="en-US"/>
        </w:rPr>
        <w:t xml:space="preserve"> R – C – OCH</w:t>
      </w:r>
      <w:r w:rsidRPr="00C7603D">
        <w:rPr>
          <w:rFonts w:ascii="Times New Roman" w:hAnsi="Times New Roman" w:cs="Times New Roman"/>
          <w:sz w:val="24"/>
          <w:szCs w:val="24"/>
          <w:vertAlign w:val="subscript"/>
          <w:lang w:val="en-US"/>
        </w:rPr>
        <w:t>3</w:t>
      </w:r>
      <w:r w:rsidRPr="00C7603D">
        <w:rPr>
          <w:rFonts w:ascii="Times New Roman" w:hAnsi="Times New Roman" w:cs="Times New Roman"/>
          <w:sz w:val="24"/>
          <w:szCs w:val="24"/>
          <w:lang w:val="en-US"/>
        </w:rPr>
        <w:t xml:space="preserve"> </w:t>
      </w:r>
      <w:r w:rsidRPr="00C7603D">
        <w:rPr>
          <w:rFonts w:ascii="Times New Roman" w:hAnsi="Times New Roman" w:cs="Times New Roman"/>
          <w:sz w:val="24"/>
          <w:szCs w:val="24"/>
          <w:lang w:val="en-US"/>
        </w:rPr>
        <w:tab/>
        <w:t>Acétal</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lang w:val="en-US"/>
        </w:rPr>
        <w:t xml:space="preserve">      </w:t>
      </w:r>
      <w:r w:rsidRPr="00C7603D">
        <w:rPr>
          <w:rFonts w:ascii="Times New Roman" w:hAnsi="Times New Roman" w:cs="Times New Roman"/>
          <w:sz w:val="24"/>
          <w:szCs w:val="24"/>
        </w:rPr>
        <w:t>O</w:t>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 xml:space="preserve">       H</w:t>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 xml:space="preserve">            H</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Hémiacétal</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Voir feuille manuscrite (4)</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L’osidation mène à l’obtention d’un oside. On ne l’a pas directement, mais on l’a couplé avec un phénol, puis on a fait une saponification pour re-libérer les OH, mais quand on les libère, on ne touche pas à la liaison osidique, l’ester est libéré, mais l’oside est tout à fait stable. Notion de protection et de dé-protection.</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Une vrai osidation consisterait à prendre 2 oses, pour obtenir un disaccharide, pour faire de la synthèse osidique, et de la synthèse d’oligosaccharides et de polysaccharides.</w:t>
      </w:r>
    </w:p>
    <w:p w:rsidR="00091CE1" w:rsidRPr="00C7603D" w:rsidRDefault="00091CE1" w:rsidP="00091CE1">
      <w:pPr>
        <w:pStyle w:val="NoSpacing"/>
        <w:tabs>
          <w:tab w:val="left" w:pos="5610"/>
        </w:tabs>
        <w:rPr>
          <w:rFonts w:ascii="Times New Roman" w:hAnsi="Times New Roman" w:cs="Times New Roman"/>
          <w:sz w:val="24"/>
          <w:szCs w:val="24"/>
          <w:lang w:val="en-US"/>
        </w:rPr>
      </w:pPr>
      <w:r>
        <w:rPr>
          <w:rFonts w:ascii="Times New Roman" w:hAnsi="Times New Roman" w:cs="Times New Roman"/>
          <w:noProof/>
          <w:sz w:val="24"/>
          <w:szCs w:val="24"/>
        </w:rPr>
        <w:pict>
          <v:shape id="_x0000_s3307" type="#_x0000_t32" style="position:absolute;left:0;text-align:left;margin-left:282.25pt;margin-top:11.1pt;width:0;height:9.95pt;flip:y;z-index:252502528" o:connectortype="straight"/>
        </w:pict>
      </w:r>
      <w:r>
        <w:rPr>
          <w:rFonts w:ascii="Times New Roman" w:hAnsi="Times New Roman" w:cs="Times New Roman"/>
          <w:noProof/>
          <w:sz w:val="24"/>
          <w:szCs w:val="24"/>
          <w:lang w:eastAsia="en-US"/>
        </w:rPr>
        <w:pict>
          <v:group id="_x0000_s3288" style="position:absolute;left:0;text-align:left;margin-left:82.6pt;margin-top:28.25pt;width:127.75pt;height:60.4pt;z-index:-250821120" coordorigin="1783,12285" coordsize="2555,1208">
            <v:shape id="_x0000_s3289" style="position:absolute;left:1960;top:12472;width:2201;height:826" coordsize="2201,826" path="m,l488,401,1630,10r571,604l1630,367,413,826,,xe">
              <v:path arrowok="t"/>
            </v:shape>
            <v:shape id="_x0000_s3290" type="#_x0000_t32" style="position:absolute;left:1966;top:12285;width:0;height:188;flip:y" o:connectortype="straight"/>
            <v:shape id="_x0000_s3291" type="#_x0000_t32" style="position:absolute;left:3591;top:12690;width:0;height:145;flip:y" o:connectortype="straight"/>
            <v:shape id="_x0000_s3292" type="#_x0000_t32" style="position:absolute;left:4160;top:13083;width:1;height:172;flip:y" o:connectortype="straight"/>
            <v:shape id="_x0000_s3293" type="#_x0000_t32" style="position:absolute;left:2366;top:13299;width:1;height:194;flip:y" o:connectortype="straight"/>
            <v:shape id="_x0000_s3294" type="#_x0000_t32" style="position:absolute;left:2450;top:12867;width:1;height:191;flip:y" o:connectortype="straight"/>
            <v:shape id="_x0000_s3295" type="#_x0000_t32" style="position:absolute;left:1783;top:12472;width:177;height:92;flip:x" o:connectortype="straight"/>
            <v:shape id="_x0000_s3296" type="#_x0000_t32" style="position:absolute;left:4161;top:12991;width:177;height:92;flip:x" o:connectortype="straight"/>
            <v:shape id="_x0000_s3297" type="#_x0000_t32" style="position:absolute;left:2366;top:12641;width:85;height:225;flip:x y" o:connectortype="straight"/>
            <v:shape id="_x0000_s3298" type="#_x0000_t32" style="position:absolute;left:3591;top:12833;width:154;height:196;flip:x y" o:connectortype="straight"/>
            <v:shape id="_x0000_s3299" type="#_x0000_t32" style="position:absolute;left:2170;top:13139;width:196;height:159;flip:x y" o:connectortype="straight"/>
            <v:oval id="_x0000_s3300" style="position:absolute;left:3518;top:12430;width:143;height:143"/>
          </v:group>
        </w:pict>
      </w:r>
      <w:r w:rsidRPr="00C7603D">
        <w:rPr>
          <w:rFonts w:ascii="Times New Roman" w:hAnsi="Times New Roman" w:cs="Times New Roman"/>
          <w:sz w:val="24"/>
          <w:szCs w:val="24"/>
          <w:lang w:val="en-US"/>
        </w:rPr>
        <w:tab/>
        <w:t>CH</w:t>
      </w:r>
      <w:r w:rsidRPr="00C7603D">
        <w:rPr>
          <w:rFonts w:ascii="Times New Roman" w:hAnsi="Times New Roman" w:cs="Times New Roman"/>
          <w:sz w:val="24"/>
          <w:szCs w:val="24"/>
          <w:vertAlign w:val="subscript"/>
          <w:lang w:val="en-US"/>
        </w:rPr>
        <w:t>3</w:t>
      </w:r>
    </w:p>
    <w:p w:rsidR="00091CE1" w:rsidRPr="00C7603D" w:rsidRDefault="00091CE1" w:rsidP="00091CE1">
      <w:pPr>
        <w:pStyle w:val="NoSpacing"/>
        <w:rPr>
          <w:rFonts w:ascii="Times New Roman" w:hAnsi="Times New Roman" w:cs="Times New Roman"/>
          <w:sz w:val="24"/>
          <w:szCs w:val="24"/>
          <w:lang w:val="en-US"/>
        </w:rPr>
      </w:pPr>
      <w:r>
        <w:rPr>
          <w:rFonts w:ascii="Times New Roman" w:hAnsi="Times New Roman" w:cs="Times New Roman"/>
          <w:noProof/>
          <w:sz w:val="24"/>
          <w:szCs w:val="24"/>
        </w:rPr>
        <w:pict>
          <v:shape id="_x0000_s3306" type="#_x0000_t9" style="position:absolute;left:0;text-align:left;margin-left:262.6pt;margin-top:10.35pt;width:39.45pt;height:34.1pt;rotation:90;z-index:252501504"/>
        </w:pict>
      </w:r>
      <w:r>
        <w:rPr>
          <w:rFonts w:ascii="Times New Roman" w:hAnsi="Times New Roman" w:cs="Times New Roman"/>
          <w:noProof/>
          <w:sz w:val="24"/>
          <w:szCs w:val="24"/>
        </w:rPr>
        <w:pict>
          <v:shape id="_x0000_s3304" type="#_x0000_t32" style="position:absolute;left:0;text-align:left;margin-left:234.45pt;margin-top:10.95pt;width:13.25pt;height:8.05pt;flip:y;z-index:252499456" o:connectortype="straight"/>
        </w:pict>
      </w:r>
      <w:r>
        <w:rPr>
          <w:rFonts w:ascii="Times New Roman" w:hAnsi="Times New Roman" w:cs="Times New Roman"/>
          <w:noProof/>
          <w:sz w:val="24"/>
          <w:szCs w:val="24"/>
        </w:rPr>
        <w:pict>
          <v:shape id="_x0000_s3302" type="#_x0000_t9" style="position:absolute;left:0;text-align:left;margin-left:228.5pt;margin-top:10.35pt;width:39.45pt;height:34.1pt;rotation:90;z-index:252497408"/>
        </w:pict>
      </w:r>
    </w:p>
    <w:p w:rsidR="00091CE1" w:rsidRPr="00C7603D" w:rsidRDefault="00091CE1" w:rsidP="00091CE1">
      <w:pPr>
        <w:pStyle w:val="NoSpacing"/>
        <w:tabs>
          <w:tab w:val="left" w:pos="2143"/>
        </w:tabs>
        <w:rPr>
          <w:rFonts w:ascii="Times New Roman" w:hAnsi="Times New Roman" w:cs="Times New Roman"/>
          <w:sz w:val="24"/>
          <w:szCs w:val="24"/>
          <w:lang w:val="en-US"/>
        </w:rPr>
      </w:pPr>
      <w:r>
        <w:rPr>
          <w:rFonts w:ascii="Times New Roman" w:hAnsi="Times New Roman" w:cs="Times New Roman"/>
          <w:noProof/>
          <w:sz w:val="24"/>
          <w:szCs w:val="24"/>
        </w:rPr>
        <w:pict>
          <v:shape id="_x0000_s3305" type="#_x0000_t32" style="position:absolute;left:0;text-align:left;margin-left:262.1pt;margin-top:5.5pt;width:0;height:18.45pt;z-index:252500480" o:connectortype="straight"/>
        </w:pict>
      </w:r>
      <w:r w:rsidRPr="00C7603D">
        <w:rPr>
          <w:rFonts w:ascii="Times New Roman" w:hAnsi="Times New Roman" w:cs="Times New Roman"/>
          <w:sz w:val="24"/>
          <w:szCs w:val="24"/>
          <w:lang w:val="en-US"/>
        </w:rPr>
        <w:tab/>
        <w:t>CH</w:t>
      </w:r>
      <w:r w:rsidRPr="00C7603D">
        <w:rPr>
          <w:rFonts w:ascii="Times New Roman" w:hAnsi="Times New Roman" w:cs="Times New Roman"/>
          <w:sz w:val="24"/>
          <w:szCs w:val="24"/>
          <w:vertAlign w:val="subscript"/>
          <w:lang w:val="en-US"/>
        </w:rPr>
        <w:t>2</w:t>
      </w:r>
      <w:r w:rsidRPr="00C7603D">
        <w:rPr>
          <w:rFonts w:ascii="Times New Roman" w:hAnsi="Times New Roman" w:cs="Times New Roman"/>
          <w:sz w:val="24"/>
          <w:szCs w:val="24"/>
          <w:lang w:val="en-US"/>
        </w:rPr>
        <w:t>OH</w:t>
      </w:r>
    </w:p>
    <w:p w:rsidR="00091CE1" w:rsidRPr="00C7603D" w:rsidRDefault="00091CE1" w:rsidP="00091CE1">
      <w:pPr>
        <w:pStyle w:val="NoSpacing"/>
        <w:tabs>
          <w:tab w:val="left" w:pos="1325"/>
        </w:tabs>
        <w:rPr>
          <w:rFonts w:ascii="Times New Roman" w:hAnsi="Times New Roman" w:cs="Times New Roman"/>
          <w:sz w:val="24"/>
          <w:szCs w:val="24"/>
          <w:lang w:val="en-US"/>
        </w:rPr>
      </w:pPr>
      <w:r>
        <w:rPr>
          <w:rFonts w:ascii="Times New Roman" w:hAnsi="Times New Roman" w:cs="Times New Roman"/>
          <w:noProof/>
          <w:sz w:val="24"/>
          <w:szCs w:val="24"/>
        </w:rPr>
        <w:pict>
          <v:shape id="_x0000_s3310" type="#_x0000_t32" style="position:absolute;left:0;text-align:left;margin-left:299.4pt;margin-top:8.25pt;width:6.5pt;height:3.75pt;z-index:252505600" o:connectortype="straight"/>
        </w:pict>
      </w:r>
      <w:r>
        <w:rPr>
          <w:rFonts w:ascii="Times New Roman" w:hAnsi="Times New Roman" w:cs="Times New Roman"/>
          <w:noProof/>
          <w:sz w:val="24"/>
          <w:szCs w:val="24"/>
        </w:rPr>
        <w:pict>
          <v:shape id="_x0000_s3309" type="#_x0000_t32" style="position:absolute;left:0;text-align:left;margin-left:297.6pt;margin-top:12.4pt;width:6.5pt;height:3.75pt;z-index:252504576" o:connectortype="straight"/>
        </w:pict>
      </w:r>
      <w:r>
        <w:rPr>
          <w:rFonts w:ascii="Times New Roman" w:hAnsi="Times New Roman" w:cs="Times New Roman"/>
          <w:noProof/>
          <w:sz w:val="24"/>
          <w:szCs w:val="24"/>
        </w:rPr>
        <w:pict>
          <v:shape id="_x0000_s3303" type="#_x0000_t32" style="position:absolute;left:0;text-align:left;margin-left:234.45pt;margin-top:8.25pt;width:13.25pt;height:8.8pt;z-index:252498432" o:connectortype="straight"/>
        </w:pict>
      </w:r>
      <w:r>
        <w:rPr>
          <w:rFonts w:ascii="Times New Roman" w:hAnsi="Times New Roman" w:cs="Times New Roman"/>
          <w:noProof/>
          <w:sz w:val="24"/>
          <w:szCs w:val="24"/>
        </w:rPr>
        <w:pict>
          <v:shape id="_x0000_s3301" type="#_x0000_t32" style="position:absolute;left:0;text-align:left;margin-left:220.05pt;margin-top:10.6pt;width:11.15pt;height:6.45pt;flip:y;z-index:252496384" o:connectortype="straight"/>
        </w:pict>
      </w:r>
      <w:r w:rsidRPr="00C7603D">
        <w:rPr>
          <w:rFonts w:ascii="Times New Roman" w:hAnsi="Times New Roman" w:cs="Times New Roman"/>
          <w:sz w:val="24"/>
          <w:szCs w:val="24"/>
          <w:lang w:val="en-US"/>
        </w:rPr>
        <w:tab/>
        <w:t>HO</w:t>
      </w:r>
    </w:p>
    <w:p w:rsidR="00091CE1" w:rsidRPr="00C7603D" w:rsidRDefault="00091CE1" w:rsidP="00091CE1">
      <w:pPr>
        <w:pStyle w:val="NoSpacing"/>
        <w:tabs>
          <w:tab w:val="left" w:pos="4253"/>
          <w:tab w:val="left" w:pos="6166"/>
        </w:tabs>
        <w:rPr>
          <w:rFonts w:ascii="Times New Roman" w:hAnsi="Times New Roman" w:cs="Times New Roman"/>
          <w:sz w:val="24"/>
          <w:szCs w:val="24"/>
          <w:lang w:val="en-US"/>
        </w:rPr>
      </w:pPr>
      <w:r>
        <w:rPr>
          <w:rFonts w:ascii="Times New Roman" w:hAnsi="Times New Roman" w:cs="Times New Roman"/>
          <w:noProof/>
          <w:sz w:val="24"/>
          <w:szCs w:val="24"/>
        </w:rPr>
        <w:pict>
          <v:oval id="_x0000_s3308" style="position:absolute;left:0;text-align:left;margin-left:277.6pt;margin-top:2.7pt;width:7.15pt;height:7.15pt;z-index:252503552"/>
        </w:pict>
      </w:r>
      <w:r w:rsidRPr="00C7603D">
        <w:rPr>
          <w:rFonts w:ascii="Times New Roman" w:hAnsi="Times New Roman" w:cs="Times New Roman"/>
          <w:sz w:val="24"/>
          <w:szCs w:val="24"/>
          <w:lang w:val="en-US"/>
        </w:rPr>
        <w:tab/>
        <w:t>O</w:t>
      </w:r>
      <w:r w:rsidRPr="00C7603D">
        <w:rPr>
          <w:rFonts w:ascii="Times New Roman" w:hAnsi="Times New Roman" w:cs="Times New Roman"/>
          <w:sz w:val="24"/>
          <w:szCs w:val="24"/>
          <w:lang w:val="en-US"/>
        </w:rPr>
        <w:tab/>
        <w:t>O</w:t>
      </w:r>
    </w:p>
    <w:p w:rsidR="00091CE1" w:rsidRPr="00C7603D" w:rsidRDefault="00091CE1" w:rsidP="00091CE1">
      <w:pPr>
        <w:pStyle w:val="NoSpacing"/>
        <w:tabs>
          <w:tab w:val="left" w:pos="1670"/>
          <w:tab w:val="left" w:pos="3640"/>
        </w:tabs>
        <w:rPr>
          <w:rFonts w:ascii="Times New Roman" w:hAnsi="Times New Roman" w:cs="Times New Roman"/>
          <w:sz w:val="24"/>
          <w:szCs w:val="24"/>
          <w:lang w:val="en-US"/>
        </w:rPr>
      </w:pPr>
      <w:r>
        <w:rPr>
          <w:rFonts w:ascii="Times New Roman" w:hAnsi="Times New Roman" w:cs="Times New Roman"/>
          <w:noProof/>
          <w:sz w:val="24"/>
          <w:szCs w:val="24"/>
        </w:rPr>
        <w:pict>
          <v:shape id="_x0000_s3311" type="#_x0000_t32" style="position:absolute;left:0;text-align:left;margin-left:185.15pt;margin-top:9.65pt;width:0;height:6.7pt;z-index:252506624" o:connectortype="straight"/>
        </w:pict>
      </w:r>
      <w:r w:rsidRPr="00C7603D">
        <w:rPr>
          <w:rFonts w:ascii="Times New Roman" w:hAnsi="Times New Roman" w:cs="Times New Roman"/>
          <w:sz w:val="24"/>
          <w:szCs w:val="24"/>
          <w:lang w:val="en-US"/>
        </w:rPr>
        <w:tab/>
        <w:t>HO</w:t>
      </w:r>
      <w:r w:rsidRPr="00C7603D">
        <w:rPr>
          <w:rFonts w:ascii="Times New Roman" w:hAnsi="Times New Roman" w:cs="Times New Roman"/>
          <w:sz w:val="24"/>
          <w:szCs w:val="24"/>
          <w:lang w:val="en-US"/>
        </w:rPr>
        <w:tab/>
        <w:t>NH</w:t>
      </w:r>
    </w:p>
    <w:p w:rsidR="00091CE1" w:rsidRPr="00C7603D" w:rsidRDefault="00091CE1" w:rsidP="00091CE1">
      <w:pPr>
        <w:pStyle w:val="NoSpacing"/>
        <w:tabs>
          <w:tab w:val="left" w:pos="3640"/>
        </w:tabs>
        <w:rPr>
          <w:rFonts w:ascii="Times New Roman" w:hAnsi="Times New Roman" w:cs="Times New Roman"/>
          <w:sz w:val="24"/>
          <w:szCs w:val="24"/>
          <w:lang w:val="en-US"/>
        </w:rPr>
      </w:pPr>
      <w:r>
        <w:rPr>
          <w:rFonts w:ascii="Times New Roman" w:hAnsi="Times New Roman" w:cs="Times New Roman"/>
          <w:noProof/>
          <w:sz w:val="24"/>
          <w:szCs w:val="24"/>
        </w:rPr>
        <w:pict>
          <v:shape id="_x0000_s3312" type="#_x0000_t32" style="position:absolute;left:0;text-align:left;margin-left:185.15pt;margin-top:11.2pt;width:0;height:6.7pt;z-index:252507648" o:connectortype="straight"/>
        </w:pict>
      </w:r>
      <w:r w:rsidRPr="00C7603D">
        <w:rPr>
          <w:rFonts w:ascii="Times New Roman" w:hAnsi="Times New Roman" w:cs="Times New Roman"/>
          <w:sz w:val="24"/>
          <w:szCs w:val="24"/>
          <w:lang w:val="en-US"/>
        </w:rPr>
        <w:tab/>
        <w:t>C = O</w:t>
      </w:r>
    </w:p>
    <w:p w:rsidR="00091CE1" w:rsidRPr="00C7603D" w:rsidRDefault="00091CE1" w:rsidP="00091CE1">
      <w:pPr>
        <w:pStyle w:val="NoSpacing"/>
        <w:tabs>
          <w:tab w:val="left" w:pos="3640"/>
        </w:tabs>
        <w:rPr>
          <w:rFonts w:ascii="Times New Roman" w:hAnsi="Times New Roman" w:cs="Times New Roman"/>
          <w:sz w:val="24"/>
          <w:szCs w:val="24"/>
          <w:lang w:val="en-US"/>
        </w:rPr>
      </w:pPr>
      <w:r w:rsidRPr="00C7603D">
        <w:rPr>
          <w:rFonts w:ascii="Times New Roman" w:hAnsi="Times New Roman" w:cs="Times New Roman"/>
          <w:sz w:val="24"/>
          <w:szCs w:val="24"/>
          <w:lang w:val="en-US"/>
        </w:rPr>
        <w:tab/>
        <w:t>CH</w:t>
      </w:r>
      <w:r w:rsidRPr="00C7603D">
        <w:rPr>
          <w:rFonts w:ascii="Times New Roman" w:hAnsi="Times New Roman" w:cs="Times New Roman"/>
          <w:sz w:val="24"/>
          <w:szCs w:val="24"/>
          <w:vertAlign w:val="subscript"/>
          <w:lang w:val="en-US"/>
        </w:rPr>
        <w:t>3</w:t>
      </w:r>
    </w:p>
    <w:p w:rsidR="00091CE1" w:rsidRPr="00C7603D" w:rsidRDefault="00091CE1" w:rsidP="00091CE1">
      <w:pPr>
        <w:pStyle w:val="NoSpacing"/>
        <w:tabs>
          <w:tab w:val="left" w:pos="1701"/>
        </w:tabs>
        <w:rPr>
          <w:rFonts w:ascii="Times New Roman" w:hAnsi="Times New Roman" w:cs="Times New Roman"/>
          <w:sz w:val="24"/>
          <w:szCs w:val="24"/>
          <w:lang w:val="en-US"/>
        </w:rPr>
      </w:pPr>
      <w:r w:rsidRPr="00C7603D">
        <w:rPr>
          <w:rFonts w:ascii="Times New Roman" w:hAnsi="Times New Roman" w:cs="Times New Roman"/>
          <w:sz w:val="24"/>
          <w:szCs w:val="24"/>
          <w:lang w:val="en-US"/>
        </w:rPr>
        <w:tab/>
        <w:t>MUF 2-acétamido-2-désoxy-</w:t>
      </w:r>
      <w:r w:rsidRPr="00C7603D">
        <w:rPr>
          <w:rFonts w:ascii="Times New Roman" w:hAnsi="Times New Roman" w:cs="Times New Roman"/>
          <w:sz w:val="24"/>
          <w:szCs w:val="24"/>
        </w:rPr>
        <w:t>β</w:t>
      </w:r>
      <w:r w:rsidRPr="00C7603D">
        <w:rPr>
          <w:rFonts w:ascii="Times New Roman" w:hAnsi="Times New Roman" w:cs="Times New Roman"/>
          <w:sz w:val="24"/>
          <w:szCs w:val="24"/>
          <w:lang w:val="en-US"/>
        </w:rPr>
        <w:t>-D-glucopyranoside</w:t>
      </w:r>
    </w:p>
    <w:p w:rsidR="00091CE1" w:rsidRPr="00C7603D" w:rsidRDefault="00091CE1" w:rsidP="00091CE1">
      <w:pPr>
        <w:pStyle w:val="NoSpacing"/>
        <w:tabs>
          <w:tab w:val="left" w:pos="3640"/>
        </w:tabs>
        <w:rPr>
          <w:rFonts w:ascii="Times New Roman" w:hAnsi="Times New Roman" w:cs="Times New Roman"/>
          <w:sz w:val="24"/>
          <w:szCs w:val="24"/>
          <w:lang w:val="en-US"/>
        </w:rPr>
      </w:pPr>
    </w:p>
    <w:p w:rsidR="00091CE1" w:rsidRPr="00C7603D" w:rsidRDefault="00091CE1" w:rsidP="00091CE1">
      <w:pPr>
        <w:pStyle w:val="NoSpacing"/>
        <w:tabs>
          <w:tab w:val="left" w:pos="3040"/>
        </w:tabs>
        <w:rPr>
          <w:rFonts w:ascii="Times New Roman" w:hAnsi="Times New Roman" w:cs="Times New Roman"/>
          <w:sz w:val="24"/>
          <w:szCs w:val="24"/>
        </w:rPr>
      </w:pPr>
      <w:r w:rsidRPr="00C7603D">
        <w:rPr>
          <w:rFonts w:ascii="Times New Roman" w:hAnsi="Times New Roman" w:cs="Times New Roman"/>
          <w:sz w:val="24"/>
          <w:szCs w:val="24"/>
          <w:lang w:val="en-US"/>
        </w:rPr>
        <w:tab/>
      </w:r>
      <w:r w:rsidRPr="00C7603D">
        <w:rPr>
          <w:rFonts w:ascii="Times New Roman" w:hAnsi="Times New Roman" w:cs="Times New Roman"/>
          <w:sz w:val="24"/>
          <w:szCs w:val="24"/>
        </w:rPr>
        <w:t>CH</w:t>
      </w:r>
      <w:r w:rsidRPr="00C7603D">
        <w:rPr>
          <w:rFonts w:ascii="Times New Roman" w:hAnsi="Times New Roman" w:cs="Times New Roman"/>
          <w:sz w:val="24"/>
          <w:szCs w:val="24"/>
          <w:vertAlign w:val="subscript"/>
        </w:rPr>
        <w:t>3</w:t>
      </w:r>
    </w:p>
    <w:p w:rsidR="00091CE1" w:rsidRPr="00C7603D" w:rsidRDefault="00091CE1" w:rsidP="00091CE1">
      <w:pPr>
        <w:pStyle w:val="NoSpacing"/>
        <w:tabs>
          <w:tab w:val="left" w:pos="3640"/>
        </w:tabs>
        <w:rPr>
          <w:rFonts w:ascii="Times New Roman" w:hAnsi="Times New Roman" w:cs="Times New Roman"/>
          <w:sz w:val="24"/>
          <w:szCs w:val="24"/>
        </w:rPr>
      </w:pPr>
      <w:r>
        <w:rPr>
          <w:rFonts w:ascii="Times New Roman" w:hAnsi="Times New Roman" w:cs="Times New Roman"/>
          <w:noProof/>
          <w:sz w:val="24"/>
          <w:szCs w:val="24"/>
        </w:rPr>
        <w:pict>
          <v:shape id="_x0000_s3319" type="#_x0000_t32" style="position:absolute;left:0;text-align:left;margin-left:153.65pt;margin-top:-.25pt;width:0;height:9.95pt;flip:y;z-index:252514816" o:connectortype="straight"/>
        </w:pict>
      </w:r>
      <w:r>
        <w:rPr>
          <w:rFonts w:ascii="Times New Roman" w:hAnsi="Times New Roman" w:cs="Times New Roman"/>
          <w:noProof/>
          <w:sz w:val="24"/>
          <w:szCs w:val="24"/>
        </w:rPr>
        <w:pict>
          <v:shape id="_x0000_s3318" type="#_x0000_t9" style="position:absolute;left:0;text-align:left;margin-left:134pt;margin-top:12.4pt;width:39.45pt;height:34.1pt;rotation:90;z-index:252513792"/>
        </w:pict>
      </w:r>
      <w:r>
        <w:rPr>
          <w:rFonts w:ascii="Times New Roman" w:hAnsi="Times New Roman" w:cs="Times New Roman"/>
          <w:noProof/>
          <w:sz w:val="24"/>
          <w:szCs w:val="24"/>
        </w:rPr>
        <w:pict>
          <v:shape id="_x0000_s3317" type="#_x0000_t32" style="position:absolute;left:0;text-align:left;margin-left:133.5pt;margin-top:21pt;width:0;height:18.45pt;z-index:252512768" o:connectortype="straight"/>
        </w:pict>
      </w:r>
      <w:r>
        <w:rPr>
          <w:rFonts w:ascii="Times New Roman" w:hAnsi="Times New Roman" w:cs="Times New Roman"/>
          <w:noProof/>
          <w:sz w:val="24"/>
          <w:szCs w:val="24"/>
        </w:rPr>
        <w:pict>
          <v:shape id="_x0000_s3316" type="#_x0000_t32" style="position:absolute;left:0;text-align:left;margin-left:105.85pt;margin-top:13pt;width:13.25pt;height:8.05pt;flip:y;z-index:252511744" o:connectortype="straight"/>
        </w:pict>
      </w:r>
      <w:r>
        <w:rPr>
          <w:rFonts w:ascii="Times New Roman" w:hAnsi="Times New Roman" w:cs="Times New Roman"/>
          <w:noProof/>
          <w:sz w:val="24"/>
          <w:szCs w:val="24"/>
        </w:rPr>
        <w:pict>
          <v:shape id="_x0000_s3315" type="#_x0000_t32" style="position:absolute;left:0;text-align:left;margin-left:105.85pt;margin-top:37.15pt;width:13.25pt;height:8.8pt;z-index:252510720" o:connectortype="straight"/>
        </w:pict>
      </w:r>
      <w:r>
        <w:rPr>
          <w:rFonts w:ascii="Times New Roman" w:hAnsi="Times New Roman" w:cs="Times New Roman"/>
          <w:noProof/>
          <w:sz w:val="24"/>
          <w:szCs w:val="24"/>
        </w:rPr>
        <w:pict>
          <v:shape id="_x0000_s3314" type="#_x0000_t9" style="position:absolute;left:0;text-align:left;margin-left:99.9pt;margin-top:12.4pt;width:39.45pt;height:34.1pt;rotation:90;z-index:252509696"/>
        </w:pict>
      </w:r>
      <w:r>
        <w:rPr>
          <w:rFonts w:ascii="Times New Roman" w:hAnsi="Times New Roman" w:cs="Times New Roman"/>
          <w:noProof/>
          <w:sz w:val="24"/>
          <w:szCs w:val="24"/>
        </w:rPr>
        <w:pict>
          <v:shape id="_x0000_s3313" type="#_x0000_t32" style="position:absolute;left:0;text-align:left;margin-left:91.45pt;margin-top:39.5pt;width:11.15pt;height:6.45pt;flip:y;z-index:252508672" o:connectortype="straight"/>
        </w:pict>
      </w:r>
      <w:r>
        <w:rPr>
          <w:rFonts w:ascii="Times New Roman" w:hAnsi="Times New Roman" w:cs="Times New Roman"/>
          <w:noProof/>
          <w:sz w:val="24"/>
          <w:szCs w:val="24"/>
        </w:rPr>
        <w:pict>
          <v:shape id="_x0000_s3322" type="#_x0000_t32" style="position:absolute;left:0;text-align:left;margin-left:170.8pt;margin-top:37.15pt;width:6.5pt;height:3.75pt;z-index:252517888" o:connectortype="straight"/>
        </w:pict>
      </w:r>
      <w:r>
        <w:rPr>
          <w:rFonts w:ascii="Times New Roman" w:hAnsi="Times New Roman" w:cs="Times New Roman"/>
          <w:noProof/>
          <w:sz w:val="24"/>
          <w:szCs w:val="24"/>
        </w:rPr>
        <w:pict>
          <v:oval id="_x0000_s3320" style="position:absolute;left:0;text-align:left;margin-left:149pt;margin-top:45.05pt;width:7.15pt;height:7.15pt;z-index:252515840"/>
        </w:pict>
      </w:r>
    </w:p>
    <w:p w:rsidR="00091CE1" w:rsidRPr="00C7603D" w:rsidRDefault="00091CE1" w:rsidP="00091CE1">
      <w:pPr>
        <w:pStyle w:val="NoSpacing"/>
        <w:tabs>
          <w:tab w:val="left" w:pos="3640"/>
        </w:tabs>
        <w:rPr>
          <w:rFonts w:ascii="Times New Roman" w:hAnsi="Times New Roman" w:cs="Times New Roman"/>
          <w:sz w:val="24"/>
          <w:szCs w:val="24"/>
        </w:rPr>
      </w:pPr>
    </w:p>
    <w:p w:rsidR="00091CE1" w:rsidRPr="00C7603D" w:rsidRDefault="00091CE1" w:rsidP="00091CE1">
      <w:pPr>
        <w:pStyle w:val="NoSpacing"/>
        <w:tabs>
          <w:tab w:val="left" w:pos="5103"/>
        </w:tabs>
        <w:jc w:val="center"/>
        <w:rPr>
          <w:rFonts w:ascii="Times New Roman" w:hAnsi="Times New Roman" w:cs="Times New Roman"/>
          <w:sz w:val="24"/>
          <w:szCs w:val="24"/>
        </w:rPr>
      </w:pPr>
      <w:r w:rsidRPr="00C7603D">
        <w:rPr>
          <w:rFonts w:ascii="Times New Roman" w:hAnsi="Times New Roman" w:cs="Times New Roman"/>
          <w:sz w:val="24"/>
          <w:szCs w:val="24"/>
        </w:rPr>
        <w:tab/>
        <w:t>4-Méthyl-7-hydroxy ombelliférone</w:t>
      </w:r>
    </w:p>
    <w:p w:rsidR="00091CE1" w:rsidRPr="00C7603D" w:rsidRDefault="00091CE1" w:rsidP="00091CE1">
      <w:pPr>
        <w:pStyle w:val="NoSpacing"/>
        <w:tabs>
          <w:tab w:val="left" w:pos="1500"/>
          <w:tab w:val="left" w:pos="3640"/>
        </w:tabs>
        <w:rPr>
          <w:rFonts w:ascii="Times New Roman" w:hAnsi="Times New Roman" w:cs="Times New Roman"/>
          <w:sz w:val="24"/>
          <w:szCs w:val="24"/>
        </w:rPr>
      </w:pPr>
      <w:r>
        <w:rPr>
          <w:rFonts w:ascii="Times New Roman" w:hAnsi="Times New Roman" w:cs="Times New Roman"/>
          <w:noProof/>
          <w:sz w:val="24"/>
          <w:szCs w:val="24"/>
        </w:rPr>
        <w:pict>
          <v:shape id="_x0000_s3321" type="#_x0000_t32" style="position:absolute;left:0;text-align:left;margin-left:169pt;margin-top:1.05pt;width:6.5pt;height:3.75pt;z-index:252516864" o:connectortype="straight"/>
        </w:pict>
      </w:r>
      <w:r w:rsidRPr="00C7603D">
        <w:rPr>
          <w:rFonts w:ascii="Times New Roman" w:hAnsi="Times New Roman" w:cs="Times New Roman"/>
          <w:sz w:val="24"/>
          <w:szCs w:val="24"/>
        </w:rPr>
        <w:tab/>
        <w:t>OH</w:t>
      </w:r>
      <w:r w:rsidRPr="00C7603D">
        <w:rPr>
          <w:rFonts w:ascii="Times New Roman" w:hAnsi="Times New Roman" w:cs="Times New Roman"/>
          <w:sz w:val="24"/>
          <w:szCs w:val="24"/>
        </w:rPr>
        <w:tab/>
        <w:t>O</w:t>
      </w:r>
    </w:p>
    <w:p w:rsidR="00091CE1" w:rsidRPr="00C7603D" w:rsidRDefault="00091CE1" w:rsidP="00091CE1">
      <w:pPr>
        <w:pStyle w:val="NoSpacing"/>
        <w:tabs>
          <w:tab w:val="left" w:pos="1500"/>
          <w:tab w:val="left" w:pos="3640"/>
        </w:tabs>
        <w:rPr>
          <w:rFonts w:ascii="Times New Roman" w:hAnsi="Times New Roman" w:cs="Times New Roman"/>
          <w:sz w:val="24"/>
          <w:szCs w:val="24"/>
        </w:rPr>
      </w:pP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Composé fluorescent. Quand couplé à un ose, composé très peu fluorescent.</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Quand des produits ont la possibilité d’absorber de l’énergie, ils le font, et il est possible que cette énergie excite la molécule, et la transforme en état excité.</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λ x ν = c</w:t>
      </w:r>
      <w:r w:rsidRPr="00C7603D">
        <w:rPr>
          <w:rFonts w:ascii="Times New Roman" w:hAnsi="Times New Roman" w:cs="Times New Roman"/>
          <w:sz w:val="24"/>
          <w:szCs w:val="24"/>
        </w:rPr>
        <w:tab/>
      </w:r>
      <w:r w:rsidRPr="00C7603D">
        <w:rPr>
          <w:rFonts w:ascii="Times New Roman" w:hAnsi="Times New Roman" w:cs="Times New Roman"/>
          <w:sz w:val="24"/>
          <w:szCs w:val="24"/>
        </w:rPr>
        <w:tab/>
        <w:t>Relation entre longueur d’onde et fréquence</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ΔE = hν</w:t>
      </w:r>
      <w:r w:rsidRPr="00C7603D">
        <w:rPr>
          <w:rFonts w:ascii="Times New Roman" w:hAnsi="Times New Roman" w:cs="Times New Roman"/>
          <w:sz w:val="24"/>
          <w:szCs w:val="24"/>
        </w:rPr>
        <w:tab/>
      </w:r>
      <w:r w:rsidRPr="00C7603D">
        <w:rPr>
          <w:rFonts w:ascii="Times New Roman" w:hAnsi="Times New Roman" w:cs="Times New Roman"/>
          <w:sz w:val="24"/>
          <w:szCs w:val="24"/>
        </w:rPr>
        <w:tab/>
        <w:t>Fréquence de la lumière incidente.</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ΔE’ = Q+hν’</w:t>
      </w:r>
      <w:r w:rsidRPr="00C7603D">
        <w:rPr>
          <w:rFonts w:ascii="Times New Roman" w:hAnsi="Times New Roman" w:cs="Times New Roman"/>
          <w:sz w:val="24"/>
          <w:szCs w:val="24"/>
        </w:rPr>
        <w:tab/>
        <w:t>ΔE’ = Energie lumineuse émise par composé excité.</w:t>
      </w:r>
    </w:p>
    <w:p w:rsidR="00091CE1" w:rsidRPr="00C7603D" w:rsidRDefault="00091CE1" w:rsidP="00091CE1">
      <w:pPr>
        <w:pStyle w:val="NoSpacing"/>
        <w:tabs>
          <w:tab w:val="left" w:pos="567"/>
          <w:tab w:val="left" w:pos="3029"/>
          <w:tab w:val="left" w:pos="3828"/>
          <w:tab w:val="left" w:pos="6104"/>
        </w:tabs>
        <w:rPr>
          <w:rFonts w:ascii="Times New Roman" w:hAnsi="Times New Roman" w:cs="Times New Roman"/>
          <w:sz w:val="24"/>
          <w:szCs w:val="24"/>
          <w:lang w:val="en-US"/>
        </w:rPr>
      </w:pPr>
      <w:r>
        <w:rPr>
          <w:rFonts w:ascii="Times New Roman" w:hAnsi="Times New Roman" w:cs="Times New Roman"/>
          <w:noProof/>
          <w:sz w:val="24"/>
          <w:szCs w:val="24"/>
        </w:rPr>
        <w:pict>
          <v:shape id="_x0000_s3337" type="#_x0000_t32" style="position:absolute;left:0;text-align:left;margin-left:183.85pt;margin-top:8.2pt;width:7.5pt;height:7.4pt;flip:y;z-index:252526080" o:connectortype="straight"/>
        </w:pict>
      </w:r>
      <w:r>
        <w:rPr>
          <w:rFonts w:ascii="Times New Roman" w:hAnsi="Times New Roman" w:cs="Times New Roman"/>
          <w:noProof/>
          <w:sz w:val="24"/>
          <w:szCs w:val="24"/>
        </w:rPr>
        <w:pict>
          <v:shape id="_x0000_s3336" type="#_x0000_t32" style="position:absolute;left:0;text-align:left;margin-left:183.85pt;margin-top:12.6pt;width:7.5pt;height:7.4pt;flip:y;z-index:252525056" o:connectortype="straight"/>
        </w:pict>
      </w:r>
      <w:r w:rsidRPr="00C7603D">
        <w:rPr>
          <w:rFonts w:ascii="Times New Roman" w:hAnsi="Times New Roman" w:cs="Times New Roman"/>
          <w:sz w:val="24"/>
          <w:szCs w:val="24"/>
          <w:lang w:val="en-US"/>
        </w:rPr>
        <w:tab/>
        <w:t>CH</w:t>
      </w:r>
      <w:r w:rsidRPr="00C7603D">
        <w:rPr>
          <w:rFonts w:ascii="Times New Roman" w:hAnsi="Times New Roman" w:cs="Times New Roman"/>
          <w:sz w:val="24"/>
          <w:szCs w:val="24"/>
          <w:vertAlign w:val="subscript"/>
          <w:lang w:val="en-US"/>
        </w:rPr>
        <w:t>2</w:t>
      </w:r>
      <w:r w:rsidRPr="00C7603D">
        <w:rPr>
          <w:rFonts w:ascii="Times New Roman" w:hAnsi="Times New Roman" w:cs="Times New Roman"/>
          <w:sz w:val="24"/>
          <w:szCs w:val="24"/>
          <w:lang w:val="en-US"/>
        </w:rPr>
        <w:t>OH</w:t>
      </w:r>
      <w:r w:rsidRPr="00C7603D">
        <w:rPr>
          <w:rFonts w:ascii="Times New Roman" w:hAnsi="Times New Roman" w:cs="Times New Roman"/>
          <w:sz w:val="24"/>
          <w:szCs w:val="24"/>
          <w:lang w:val="en-US"/>
        </w:rPr>
        <w:tab/>
        <w:t>NaOH</w:t>
      </w:r>
      <w:r w:rsidRPr="00C7603D">
        <w:rPr>
          <w:rFonts w:ascii="Times New Roman" w:hAnsi="Times New Roman" w:cs="Times New Roman"/>
          <w:sz w:val="24"/>
          <w:szCs w:val="24"/>
          <w:lang w:val="en-US"/>
        </w:rPr>
        <w:tab/>
        <w:t>O</w:t>
      </w:r>
      <w:r w:rsidRPr="00C7603D">
        <w:rPr>
          <w:rFonts w:ascii="Times New Roman" w:hAnsi="Times New Roman" w:cs="Times New Roman"/>
          <w:sz w:val="24"/>
          <w:szCs w:val="24"/>
          <w:lang w:val="en-US"/>
        </w:rPr>
        <w:tab/>
        <w:t>CH</w:t>
      </w:r>
      <w:r w:rsidRPr="00C7603D">
        <w:rPr>
          <w:rFonts w:ascii="Times New Roman" w:hAnsi="Times New Roman" w:cs="Times New Roman"/>
          <w:sz w:val="24"/>
          <w:szCs w:val="24"/>
          <w:vertAlign w:val="subscript"/>
          <w:lang w:val="en-US"/>
        </w:rPr>
        <w:t>2</w:t>
      </w:r>
      <w:r w:rsidRPr="00C7603D">
        <w:rPr>
          <w:rFonts w:ascii="Times New Roman" w:hAnsi="Times New Roman" w:cs="Times New Roman"/>
          <w:sz w:val="24"/>
          <w:szCs w:val="24"/>
          <w:lang w:val="en-US"/>
        </w:rPr>
        <w:t>OH</w:t>
      </w:r>
    </w:p>
    <w:p w:rsidR="00091CE1" w:rsidRPr="00C7603D" w:rsidRDefault="00091CE1" w:rsidP="00091CE1">
      <w:pPr>
        <w:pStyle w:val="NoSpacing"/>
        <w:tabs>
          <w:tab w:val="left" w:pos="3029"/>
          <w:tab w:val="center" w:pos="4536"/>
        </w:tabs>
        <w:rPr>
          <w:rFonts w:ascii="Times New Roman" w:hAnsi="Times New Roman" w:cs="Times New Roman"/>
          <w:sz w:val="24"/>
          <w:szCs w:val="24"/>
          <w:lang w:val="en-US"/>
        </w:rPr>
      </w:pPr>
      <w:r>
        <w:rPr>
          <w:rFonts w:ascii="Times New Roman" w:hAnsi="Times New Roman" w:cs="Times New Roman"/>
          <w:noProof/>
          <w:sz w:val="24"/>
          <w:szCs w:val="24"/>
        </w:rPr>
        <w:pict>
          <v:group id="_x0000_s3338" style="position:absolute;left:0;text-align:left;margin-left:288.95pt;margin-top:.65pt;width:81.2pt;height:54.5pt;z-index:252527104" coordorigin="2130,13775" coordsize="1624,1090">
            <v:shape id="_x0000_s3339" style="position:absolute;left:2130;top:13923;width:1624;height:780" coordsize="1624,780" path="m1230,l405,,,420,405,780r836,l1624,418,1344,57e" filled="f">
              <v:path arrowok="t"/>
            </v:shape>
            <v:oval id="_x0000_s3340" style="position:absolute;left:3357;top:13863;width:143;height:143"/>
            <v:shape id="_x0000_s3341" type="#_x0000_t32" style="position:absolute;left:2530;top:13775;width:0;height:321" o:connectortype="straight"/>
            <v:shape id="_x0000_s3342" type="#_x0000_t32" style="position:absolute;left:2130;top:14186;width:0;height:321" o:connectortype="straight"/>
            <v:shape id="_x0000_s3343" type="#_x0000_t32" style="position:absolute;left:2530;top:14539;width:0;height:321" o:connectortype="straight"/>
            <v:shape id="_x0000_s3344" type="#_x0000_t32" style="position:absolute;left:3380;top:14544;width:0;height:321" o:connectortype="straight"/>
            <v:shape id="_x0000_s3345" type="#_x0000_t32" style="position:absolute;left:3754;top:14186;width:0;height:321" o:connectortype="straight"/>
          </v:group>
        </w:pict>
      </w:r>
      <w:r>
        <w:rPr>
          <w:rFonts w:ascii="Times New Roman" w:hAnsi="Times New Roman" w:cs="Times New Roman"/>
          <w:noProof/>
          <w:sz w:val="24"/>
          <w:szCs w:val="24"/>
        </w:rPr>
        <w:pict>
          <v:shape id="_x0000_s3332" type="#_x0000_t32" style="position:absolute;left:0;text-align:left;margin-left:183.85pt;margin-top:9.55pt;width:7.5pt;height:8.65pt;z-index:252520960" o:connectortype="straight"/>
        </w:pict>
      </w:r>
      <w:r>
        <w:rPr>
          <w:rFonts w:ascii="Times New Roman" w:hAnsi="Times New Roman" w:cs="Times New Roman"/>
          <w:noProof/>
          <w:sz w:val="24"/>
          <w:szCs w:val="24"/>
          <w:lang w:eastAsia="en-US"/>
        </w:rPr>
        <w:pict>
          <v:group id="_x0000_s3323" style="position:absolute;left:0;text-align:left;margin-left:12.15pt;margin-top:2.15pt;width:81.2pt;height:54.5pt;z-index:252518912" coordorigin="2130,13775" coordsize="1624,1090">
            <v:shape id="_x0000_s3324" style="position:absolute;left:2130;top:13923;width:1624;height:780" coordsize="1624,780" path="m1230,l405,,,420,405,780r836,l1624,418,1344,57e" filled="f">
              <v:path arrowok="t"/>
            </v:shape>
            <v:oval id="_x0000_s3325" style="position:absolute;left:3357;top:13863;width:143;height:143"/>
            <v:shape id="_x0000_s3326" type="#_x0000_t32" style="position:absolute;left:2530;top:13775;width:0;height:321" o:connectortype="straight"/>
            <v:shape id="_x0000_s3327" type="#_x0000_t32" style="position:absolute;left:2130;top:14186;width:0;height:321" o:connectortype="straight"/>
            <v:shape id="_x0000_s3328" type="#_x0000_t32" style="position:absolute;left:2530;top:14539;width:0;height:321" o:connectortype="straight"/>
            <v:shape id="_x0000_s3329" type="#_x0000_t32" style="position:absolute;left:3380;top:14544;width:0;height:321" o:connectortype="straight"/>
            <v:shape id="_x0000_s3330" type="#_x0000_t32" style="position:absolute;left:3754;top:14186;width:0;height:321" o:connectortype="straight"/>
          </v:group>
        </w:pict>
      </w:r>
      <w:r w:rsidRPr="00C7603D">
        <w:rPr>
          <w:rFonts w:ascii="Times New Roman" w:hAnsi="Times New Roman" w:cs="Times New Roman"/>
          <w:sz w:val="24"/>
          <w:szCs w:val="24"/>
          <w:lang w:val="en-US"/>
        </w:rPr>
        <w:tab/>
        <w:t>CH</w:t>
      </w:r>
      <w:r w:rsidRPr="00C7603D">
        <w:rPr>
          <w:rFonts w:ascii="Times New Roman" w:hAnsi="Times New Roman" w:cs="Times New Roman"/>
          <w:sz w:val="24"/>
          <w:szCs w:val="24"/>
          <w:vertAlign w:val="subscript"/>
          <w:lang w:val="en-US"/>
        </w:rPr>
        <w:t>3</w:t>
      </w:r>
      <w:r w:rsidRPr="00C7603D">
        <w:rPr>
          <w:rFonts w:ascii="Times New Roman" w:hAnsi="Times New Roman" w:cs="Times New Roman"/>
          <w:sz w:val="24"/>
          <w:szCs w:val="24"/>
          <w:lang w:val="en-US"/>
        </w:rPr>
        <w:t xml:space="preserve"> – C</w:t>
      </w:r>
      <w:r w:rsidRPr="00C7603D">
        <w:rPr>
          <w:rFonts w:ascii="Times New Roman" w:hAnsi="Times New Roman" w:cs="Times New Roman"/>
          <w:sz w:val="24"/>
          <w:szCs w:val="24"/>
          <w:lang w:val="en-US"/>
        </w:rPr>
        <w:tab/>
        <w:t>H</w:t>
      </w:r>
      <w:r w:rsidRPr="00C7603D">
        <w:rPr>
          <w:rFonts w:ascii="Times New Roman" w:hAnsi="Times New Roman" w:cs="Times New Roman"/>
          <w:sz w:val="24"/>
          <w:szCs w:val="24"/>
          <w:vertAlign w:val="subscript"/>
          <w:lang w:val="en-US"/>
        </w:rPr>
        <w:t>2</w:t>
      </w:r>
      <w:r w:rsidRPr="00C7603D">
        <w:rPr>
          <w:rFonts w:ascii="Times New Roman" w:hAnsi="Times New Roman" w:cs="Times New Roman"/>
          <w:sz w:val="24"/>
          <w:szCs w:val="24"/>
          <w:lang w:val="en-US"/>
        </w:rPr>
        <w:t>O</w:t>
      </w:r>
    </w:p>
    <w:p w:rsidR="00091CE1" w:rsidRPr="00C7603D" w:rsidRDefault="00091CE1" w:rsidP="00091CE1">
      <w:pPr>
        <w:pStyle w:val="NoSpacing"/>
        <w:tabs>
          <w:tab w:val="left" w:pos="3858"/>
        </w:tabs>
        <w:rPr>
          <w:rFonts w:ascii="Times New Roman" w:hAnsi="Times New Roman" w:cs="Times New Roman"/>
          <w:sz w:val="24"/>
          <w:szCs w:val="24"/>
          <w:lang w:val="en-US"/>
        </w:rPr>
      </w:pPr>
      <w:r>
        <w:rPr>
          <w:rFonts w:ascii="Times New Roman" w:hAnsi="Times New Roman" w:cs="Times New Roman"/>
          <w:noProof/>
          <w:sz w:val="24"/>
          <w:szCs w:val="24"/>
        </w:rPr>
        <w:pict>
          <v:shape id="_x0000_s3333" type="#_x0000_t32" style="position:absolute;left:0;text-align:left;margin-left:183.85pt;margin-top:9.3pt;width:7.5pt;height:10.15pt;flip:y;z-index:252521984" o:connectortype="straight"/>
        </w:pict>
      </w:r>
      <w:r w:rsidRPr="00C7603D">
        <w:rPr>
          <w:rFonts w:ascii="Times New Roman" w:hAnsi="Times New Roman" w:cs="Times New Roman"/>
          <w:sz w:val="24"/>
          <w:szCs w:val="24"/>
          <w:lang w:val="en-US"/>
        </w:rPr>
        <w:tab/>
        <w:t>O</w:t>
      </w:r>
    </w:p>
    <w:p w:rsidR="00091CE1" w:rsidRPr="00C7603D" w:rsidRDefault="00091CE1" w:rsidP="00091CE1">
      <w:pPr>
        <w:pStyle w:val="NoSpacing"/>
        <w:tabs>
          <w:tab w:val="left" w:pos="567"/>
          <w:tab w:val="left" w:pos="1902"/>
          <w:tab w:val="left" w:pos="3002"/>
          <w:tab w:val="center" w:pos="4536"/>
          <w:tab w:val="left" w:pos="6104"/>
          <w:tab w:val="left" w:pos="7490"/>
        </w:tabs>
        <w:rPr>
          <w:rFonts w:ascii="Times New Roman" w:hAnsi="Times New Roman" w:cs="Times New Roman"/>
          <w:sz w:val="24"/>
          <w:szCs w:val="24"/>
          <w:lang w:val="en-US"/>
        </w:rPr>
      </w:pPr>
      <w:r>
        <w:rPr>
          <w:rFonts w:ascii="Times New Roman" w:hAnsi="Times New Roman" w:cs="Times New Roman"/>
          <w:noProof/>
          <w:sz w:val="24"/>
          <w:szCs w:val="24"/>
        </w:rPr>
        <w:pict>
          <v:shape id="_x0000_s3335" type="#_x0000_t32" style="position:absolute;left:0;text-align:left;margin-left:183.85pt;margin-top:9.25pt;width:7.5pt;height:8.2pt;z-index:252524032" o:connectortype="straight"/>
        </w:pict>
      </w:r>
      <w:r w:rsidRPr="00C7603D">
        <w:rPr>
          <w:rFonts w:ascii="Times New Roman" w:hAnsi="Times New Roman" w:cs="Times New Roman"/>
          <w:sz w:val="24"/>
          <w:szCs w:val="24"/>
          <w:lang w:val="en-US"/>
        </w:rPr>
        <w:tab/>
        <w:t>OH</w:t>
      </w:r>
      <w:r w:rsidRPr="00C7603D">
        <w:rPr>
          <w:rFonts w:ascii="Times New Roman" w:hAnsi="Times New Roman" w:cs="Times New Roman"/>
          <w:sz w:val="24"/>
          <w:szCs w:val="24"/>
          <w:lang w:val="en-US"/>
        </w:rPr>
        <w:tab/>
        <w:t>H, OH</w:t>
      </w:r>
      <w:r w:rsidRPr="00C7603D">
        <w:rPr>
          <w:rFonts w:ascii="Times New Roman" w:hAnsi="Times New Roman" w:cs="Times New Roman"/>
          <w:sz w:val="24"/>
          <w:szCs w:val="24"/>
          <w:lang w:val="en-US"/>
        </w:rPr>
        <w:tab/>
        <w:t>CH</w:t>
      </w:r>
      <w:r w:rsidRPr="00C7603D">
        <w:rPr>
          <w:rFonts w:ascii="Times New Roman" w:hAnsi="Times New Roman" w:cs="Times New Roman"/>
          <w:sz w:val="24"/>
          <w:szCs w:val="24"/>
          <w:vertAlign w:val="subscript"/>
          <w:lang w:val="en-US"/>
        </w:rPr>
        <w:t>3</w:t>
      </w:r>
      <w:r w:rsidRPr="00C7603D">
        <w:rPr>
          <w:rFonts w:ascii="Times New Roman" w:hAnsi="Times New Roman" w:cs="Times New Roman"/>
          <w:sz w:val="24"/>
          <w:szCs w:val="24"/>
          <w:lang w:val="en-US"/>
        </w:rPr>
        <w:t xml:space="preserve"> – C</w:t>
      </w:r>
      <w:r w:rsidRPr="00C7603D">
        <w:rPr>
          <w:rFonts w:ascii="Times New Roman" w:hAnsi="Times New Roman" w:cs="Times New Roman"/>
          <w:sz w:val="24"/>
          <w:szCs w:val="24"/>
          <w:lang w:val="en-US"/>
        </w:rPr>
        <w:tab/>
        <w:t>4°C</w:t>
      </w:r>
      <w:r w:rsidRPr="00C7603D">
        <w:rPr>
          <w:rFonts w:ascii="Times New Roman" w:hAnsi="Times New Roman" w:cs="Times New Roman"/>
          <w:sz w:val="24"/>
          <w:szCs w:val="24"/>
          <w:lang w:val="en-US"/>
        </w:rPr>
        <w:tab/>
        <w:t>OH</w:t>
      </w:r>
      <w:r w:rsidRPr="00C7603D">
        <w:rPr>
          <w:rFonts w:ascii="Times New Roman" w:hAnsi="Times New Roman" w:cs="Times New Roman"/>
          <w:sz w:val="24"/>
          <w:szCs w:val="24"/>
          <w:lang w:val="en-US"/>
        </w:rPr>
        <w:tab/>
        <w:t>H, OH</w:t>
      </w:r>
    </w:p>
    <w:p w:rsidR="00091CE1" w:rsidRPr="00C7603D" w:rsidRDefault="00091CE1" w:rsidP="00091CE1">
      <w:pPr>
        <w:pStyle w:val="NoSpacing"/>
        <w:tabs>
          <w:tab w:val="left" w:pos="3828"/>
          <w:tab w:val="left" w:pos="5577"/>
        </w:tabs>
        <w:rPr>
          <w:rFonts w:ascii="Times New Roman" w:hAnsi="Times New Roman" w:cs="Times New Roman"/>
          <w:sz w:val="24"/>
          <w:szCs w:val="24"/>
          <w:lang w:val="en-US"/>
        </w:rPr>
      </w:pPr>
      <w:r>
        <w:rPr>
          <w:rFonts w:ascii="Times New Roman" w:hAnsi="Times New Roman" w:cs="Times New Roman"/>
          <w:noProof/>
          <w:sz w:val="24"/>
          <w:szCs w:val="24"/>
        </w:rPr>
        <w:lastRenderedPageBreak/>
        <w:pict>
          <v:shape id="_x0000_s3334" type="#_x0000_t32" style="position:absolute;left:0;text-align:left;margin-left:183.85pt;margin-top:.1pt;width:7.5pt;height:8.2pt;z-index:252523008" o:connectortype="straight"/>
        </w:pict>
      </w:r>
      <w:r w:rsidRPr="00C7603D">
        <w:rPr>
          <w:rFonts w:ascii="Times New Roman" w:hAnsi="Times New Roman" w:cs="Times New Roman"/>
          <w:sz w:val="24"/>
          <w:szCs w:val="24"/>
          <w:lang w:val="en-US"/>
        </w:rPr>
        <w:t>HO</w:t>
      </w:r>
      <w:r w:rsidRPr="00C7603D">
        <w:rPr>
          <w:rFonts w:ascii="Times New Roman" w:hAnsi="Times New Roman" w:cs="Times New Roman"/>
          <w:sz w:val="24"/>
          <w:szCs w:val="24"/>
          <w:lang w:val="en-US"/>
        </w:rPr>
        <w:tab/>
        <w:t>O</w:t>
      </w:r>
      <w:r w:rsidRPr="00C7603D">
        <w:rPr>
          <w:rFonts w:ascii="Times New Roman" w:hAnsi="Times New Roman" w:cs="Times New Roman"/>
          <w:sz w:val="24"/>
          <w:szCs w:val="24"/>
          <w:lang w:val="en-US"/>
        </w:rPr>
        <w:tab/>
        <w:t>HO</w:t>
      </w:r>
    </w:p>
    <w:p w:rsidR="00091CE1" w:rsidRPr="00C7603D" w:rsidRDefault="00091CE1" w:rsidP="00091CE1">
      <w:pPr>
        <w:pStyle w:val="NoSpacing"/>
        <w:tabs>
          <w:tab w:val="left" w:pos="1418"/>
          <w:tab w:val="left" w:pos="1843"/>
          <w:tab w:val="left" w:pos="7017"/>
        </w:tabs>
        <w:rPr>
          <w:rFonts w:ascii="Times New Roman" w:hAnsi="Times New Roman" w:cs="Times New Roman"/>
          <w:sz w:val="24"/>
          <w:szCs w:val="24"/>
          <w:lang w:val="en-US"/>
        </w:rPr>
      </w:pPr>
      <w:r>
        <w:rPr>
          <w:rFonts w:ascii="Times New Roman" w:hAnsi="Times New Roman" w:cs="Times New Roman"/>
          <w:noProof/>
          <w:sz w:val="24"/>
          <w:szCs w:val="24"/>
        </w:rPr>
        <w:pict>
          <v:shape id="_x0000_s3346" type="#_x0000_t32" style="position:absolute;left:0;text-align:left;margin-left:354pt;margin-top:11.3pt;width:0;height:5.9pt;z-index:252528128" o:connectortype="straight"/>
        </w:pict>
      </w:r>
      <w:r>
        <w:rPr>
          <w:rFonts w:ascii="Times New Roman" w:hAnsi="Times New Roman" w:cs="Times New Roman"/>
          <w:noProof/>
          <w:sz w:val="24"/>
          <w:szCs w:val="24"/>
        </w:rPr>
        <w:pict>
          <v:shape id="_x0000_s3331" type="#_x0000_t32" style="position:absolute;left:0;text-align:left;margin-left:140.4pt;margin-top:2.95pt;width:121.6pt;height:0;z-index:252519936" o:connectortype="straight">
            <v:stroke endarrow="block"/>
          </v:shape>
        </w:pict>
      </w:r>
      <w:r w:rsidRPr="00C7603D">
        <w:rPr>
          <w:rFonts w:ascii="Times New Roman" w:hAnsi="Times New Roman" w:cs="Times New Roman"/>
          <w:sz w:val="24"/>
          <w:szCs w:val="24"/>
          <w:lang w:val="en-US"/>
        </w:rPr>
        <w:tab/>
        <w:t>NH</w:t>
      </w:r>
      <w:r w:rsidRPr="00C7603D">
        <w:rPr>
          <w:rFonts w:ascii="Times New Roman" w:hAnsi="Times New Roman" w:cs="Times New Roman"/>
          <w:sz w:val="24"/>
          <w:szCs w:val="24"/>
          <w:vertAlign w:val="subscript"/>
          <w:lang w:val="en-US"/>
        </w:rPr>
        <w:t>2</w:t>
      </w:r>
      <w:r w:rsidRPr="00C7603D">
        <w:rPr>
          <w:rFonts w:ascii="Times New Roman" w:hAnsi="Times New Roman" w:cs="Times New Roman"/>
          <w:sz w:val="24"/>
          <w:szCs w:val="24"/>
          <w:lang w:val="en-US"/>
        </w:rPr>
        <w:t>, HCl</w:t>
      </w:r>
      <w:r w:rsidRPr="00C7603D">
        <w:rPr>
          <w:rFonts w:ascii="Times New Roman" w:hAnsi="Times New Roman" w:cs="Times New Roman"/>
          <w:sz w:val="24"/>
          <w:szCs w:val="24"/>
          <w:lang w:val="en-US"/>
        </w:rPr>
        <w:tab/>
        <w:t>NH</w:t>
      </w:r>
    </w:p>
    <w:p w:rsidR="00091CE1" w:rsidRPr="00C7603D" w:rsidRDefault="00091CE1" w:rsidP="00091CE1">
      <w:pPr>
        <w:pStyle w:val="NoSpacing"/>
        <w:rPr>
          <w:rFonts w:ascii="Times New Roman" w:hAnsi="Times New Roman" w:cs="Times New Roman"/>
          <w:sz w:val="24"/>
          <w:szCs w:val="24"/>
        </w:rPr>
      </w:pPr>
      <w:r>
        <w:rPr>
          <w:rFonts w:ascii="Times New Roman" w:hAnsi="Times New Roman" w:cs="Times New Roman"/>
          <w:noProof/>
          <w:sz w:val="24"/>
          <w:szCs w:val="24"/>
        </w:rPr>
        <w:pict>
          <v:shape id="_x0000_s3347" type="#_x0000_t32" style="position:absolute;left:0;text-align:left;margin-left:354pt;margin-top:9.85pt;width:0;height:5.9pt;z-index:252529152" o:connectortype="straight"/>
        </w:pict>
      </w:r>
      <w:r w:rsidRPr="00C7603D">
        <w:rPr>
          <w:rFonts w:ascii="Times New Roman" w:hAnsi="Times New Roman" w:cs="Times New Roman"/>
          <w:sz w:val="24"/>
          <w:szCs w:val="24"/>
        </w:rPr>
        <w:t>Chlorydrate de glucosamine</w:t>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C = O</w:t>
      </w:r>
    </w:p>
    <w:p w:rsidR="00091CE1" w:rsidRPr="00C7603D" w:rsidRDefault="00091CE1" w:rsidP="00091CE1">
      <w:pPr>
        <w:pStyle w:val="NoSpacing"/>
        <w:rPr>
          <w:rFonts w:ascii="Times New Roman" w:hAnsi="Times New Roman" w:cs="Times New Roman"/>
          <w:sz w:val="24"/>
          <w:szCs w:val="24"/>
        </w:rPr>
      </w:pP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CH</w:t>
      </w:r>
      <w:r w:rsidRPr="00C7603D">
        <w:rPr>
          <w:rFonts w:ascii="Times New Roman" w:hAnsi="Times New Roman" w:cs="Times New Roman"/>
          <w:sz w:val="24"/>
          <w:szCs w:val="24"/>
          <w:vertAlign w:val="subscript"/>
        </w:rPr>
        <w:t>3</w:t>
      </w:r>
    </w:p>
    <w:p w:rsidR="00091CE1" w:rsidRPr="00C7603D" w:rsidRDefault="00091CE1" w:rsidP="00091CE1">
      <w:pPr>
        <w:pStyle w:val="NoSpacing"/>
        <w:tabs>
          <w:tab w:val="left" w:pos="708"/>
          <w:tab w:val="left" w:pos="1416"/>
          <w:tab w:val="left" w:pos="2124"/>
          <w:tab w:val="left" w:pos="2832"/>
          <w:tab w:val="left" w:pos="3540"/>
          <w:tab w:val="left" w:pos="4248"/>
          <w:tab w:val="left" w:pos="7313"/>
        </w:tabs>
        <w:rPr>
          <w:rFonts w:ascii="Times New Roman" w:hAnsi="Times New Roman" w:cs="Times New Roman"/>
          <w:sz w:val="24"/>
          <w:szCs w:val="24"/>
          <w:lang w:val="en-US"/>
        </w:rPr>
      </w:pPr>
      <w:r>
        <w:rPr>
          <w:rFonts w:ascii="Times New Roman" w:hAnsi="Times New Roman" w:cs="Times New Roman"/>
          <w:noProof/>
          <w:sz w:val="24"/>
          <w:szCs w:val="24"/>
        </w:rPr>
        <w:pict>
          <v:group id="_x0000_s3358" style="position:absolute;left:0;text-align:left;margin-left:350.3pt;margin-top:12.55pt;width:81.2pt;height:54.5pt;z-index:252533248" coordorigin="2130,13775" coordsize="1624,1090">
            <v:shape id="_x0000_s3359" style="position:absolute;left:2130;top:13923;width:1624;height:780" coordsize="1624,780" path="m1230,l405,,,420,405,780r836,l1624,418,1344,57e" filled="f">
              <v:path arrowok="t"/>
            </v:shape>
            <v:oval id="_x0000_s3360" style="position:absolute;left:3357;top:13863;width:143;height:143"/>
            <v:shape id="_x0000_s3361" type="#_x0000_t32" style="position:absolute;left:2530;top:13775;width:0;height:321" o:connectortype="straight"/>
            <v:shape id="_x0000_s3362" type="#_x0000_t32" style="position:absolute;left:2130;top:14186;width:0;height:321" o:connectortype="straight"/>
            <v:shape id="_x0000_s3363" type="#_x0000_t32" style="position:absolute;left:2530;top:14539;width:0;height:321" o:connectortype="straight"/>
            <v:shape id="_x0000_s3364" type="#_x0000_t32" style="position:absolute;left:3380;top:14544;width:0;height:321" o:connectortype="straight"/>
            <v:shape id="_x0000_s3365" type="#_x0000_t32" style="position:absolute;left:3754;top:14186;width:0;height:321" o:connectortype="straight"/>
          </v:group>
        </w:pict>
      </w:r>
      <w:r>
        <w:rPr>
          <w:rFonts w:ascii="Times New Roman" w:hAnsi="Times New Roman" w:cs="Times New Roman"/>
          <w:noProof/>
          <w:sz w:val="24"/>
          <w:szCs w:val="24"/>
        </w:rPr>
        <w:pict>
          <v:group id="_x0000_s3349" style="position:absolute;left:0;text-align:left;margin-left:165.7pt;margin-top:12.8pt;width:81.2pt;height:54.5pt;z-index:252531200" coordorigin="2130,13775" coordsize="1624,1090">
            <v:shape id="_x0000_s3350" style="position:absolute;left:2130;top:13923;width:1624;height:780" coordsize="1624,780" path="m1230,l405,,,420,405,780r836,l1624,418,1344,57e" filled="f">
              <v:path arrowok="t"/>
            </v:shape>
            <v:oval id="_x0000_s3351" style="position:absolute;left:3357;top:13863;width:143;height:143"/>
            <v:shape id="_x0000_s3352" type="#_x0000_t32" style="position:absolute;left:2530;top:13775;width:0;height:321" o:connectortype="straight"/>
            <v:shape id="_x0000_s3353" type="#_x0000_t32" style="position:absolute;left:2130;top:14186;width:0;height:321" o:connectortype="straight"/>
            <v:shape id="_x0000_s3354" type="#_x0000_t32" style="position:absolute;left:2530;top:14539;width:0;height:321" o:connectortype="straight"/>
            <v:shape id="_x0000_s3355" type="#_x0000_t32" style="position:absolute;left:3380;top:14544;width:0;height:321" o:connectortype="straight"/>
            <v:shape id="_x0000_s3356" type="#_x0000_t32" style="position:absolute;left:3754;top:14186;width:0;height:321" o:connectortype="straight"/>
          </v:group>
        </w:pict>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t xml:space="preserve"> </w:t>
      </w:r>
      <w:r w:rsidRPr="00C7603D">
        <w:rPr>
          <w:rFonts w:ascii="Times New Roman" w:hAnsi="Times New Roman" w:cs="Times New Roman"/>
          <w:sz w:val="24"/>
          <w:szCs w:val="24"/>
          <w:lang w:val="en-US"/>
        </w:rPr>
        <w:tab/>
        <w:t xml:space="preserve">   CH</w:t>
      </w:r>
      <w:r w:rsidRPr="00C7603D">
        <w:rPr>
          <w:rFonts w:ascii="Times New Roman" w:hAnsi="Times New Roman" w:cs="Times New Roman"/>
          <w:sz w:val="24"/>
          <w:szCs w:val="24"/>
          <w:vertAlign w:val="subscript"/>
          <w:lang w:val="en-US"/>
        </w:rPr>
        <w:t>2</w:t>
      </w:r>
      <w:r w:rsidRPr="00C7603D">
        <w:rPr>
          <w:rFonts w:ascii="Times New Roman" w:hAnsi="Times New Roman" w:cs="Times New Roman"/>
          <w:sz w:val="24"/>
          <w:szCs w:val="24"/>
          <w:lang w:val="en-US"/>
        </w:rPr>
        <w:t>OAc</w:t>
      </w:r>
      <w:r w:rsidRPr="00C7603D">
        <w:rPr>
          <w:rFonts w:ascii="Times New Roman" w:hAnsi="Times New Roman" w:cs="Times New Roman"/>
          <w:sz w:val="24"/>
          <w:szCs w:val="24"/>
          <w:lang w:val="en-US"/>
        </w:rPr>
        <w:tab/>
        <w:t>CH</w:t>
      </w:r>
      <w:r w:rsidRPr="00C7603D">
        <w:rPr>
          <w:rFonts w:ascii="Times New Roman" w:hAnsi="Times New Roman" w:cs="Times New Roman"/>
          <w:sz w:val="24"/>
          <w:szCs w:val="24"/>
          <w:vertAlign w:val="subscript"/>
          <w:lang w:val="en-US"/>
        </w:rPr>
        <w:t>2</w:t>
      </w:r>
      <w:r w:rsidRPr="00C7603D">
        <w:rPr>
          <w:rFonts w:ascii="Times New Roman" w:hAnsi="Times New Roman" w:cs="Times New Roman"/>
          <w:sz w:val="24"/>
          <w:szCs w:val="24"/>
          <w:lang w:val="en-US"/>
        </w:rPr>
        <w:t>OAc</w:t>
      </w:r>
    </w:p>
    <w:p w:rsidR="00091CE1" w:rsidRPr="00C7603D" w:rsidRDefault="00091CE1" w:rsidP="00091CE1">
      <w:pPr>
        <w:pStyle w:val="NoSpacing"/>
        <w:tabs>
          <w:tab w:val="left" w:pos="5021"/>
        </w:tabs>
        <w:rPr>
          <w:rFonts w:ascii="Times New Roman" w:hAnsi="Times New Roman" w:cs="Times New Roman"/>
          <w:sz w:val="24"/>
          <w:szCs w:val="24"/>
          <w:lang w:val="en-US"/>
        </w:rPr>
      </w:pPr>
      <w:r w:rsidRPr="00C7603D">
        <w:rPr>
          <w:rFonts w:ascii="Times New Roman" w:hAnsi="Times New Roman" w:cs="Times New Roman"/>
          <w:sz w:val="24"/>
          <w:szCs w:val="24"/>
          <w:lang w:val="en-US"/>
        </w:rPr>
        <w:tab/>
        <w:t>OAc</w:t>
      </w:r>
    </w:p>
    <w:p w:rsidR="00091CE1" w:rsidRPr="00C7603D" w:rsidRDefault="00091CE1" w:rsidP="00091CE1">
      <w:pPr>
        <w:pStyle w:val="NoSpacing"/>
        <w:rPr>
          <w:rFonts w:ascii="Times New Roman" w:hAnsi="Times New Roman" w:cs="Times New Roman"/>
          <w:sz w:val="24"/>
          <w:szCs w:val="24"/>
          <w:lang w:val="en-US"/>
        </w:rPr>
      </w:pPr>
      <w:r>
        <w:rPr>
          <w:rFonts w:ascii="Times New Roman" w:hAnsi="Times New Roman" w:cs="Times New Roman"/>
          <w:noProof/>
          <w:sz w:val="24"/>
          <w:szCs w:val="24"/>
        </w:rPr>
        <w:pict>
          <v:shape id="_x0000_s3348" type="#_x0000_t32" style="position:absolute;left:0;text-align:left;margin-left:-8.15pt;margin-top:24.3pt;width:121.6pt;height:0;z-index:252530176" o:connectortype="straight">
            <v:stroke endarrow="block"/>
          </v:shape>
        </w:pict>
      </w:r>
      <w:r w:rsidRPr="00C7603D">
        <w:rPr>
          <w:rFonts w:ascii="Times New Roman" w:hAnsi="Times New Roman" w:cs="Times New Roman"/>
          <w:sz w:val="24"/>
          <w:szCs w:val="24"/>
          <w:lang w:val="en-US"/>
        </w:rPr>
        <w:tab/>
      </w:r>
    </w:p>
    <w:p w:rsidR="00091CE1" w:rsidRPr="00C7603D" w:rsidRDefault="00091CE1" w:rsidP="00091CE1">
      <w:pPr>
        <w:pStyle w:val="NoSpacing"/>
        <w:tabs>
          <w:tab w:val="left" w:pos="3644"/>
          <w:tab w:val="left" w:pos="5547"/>
          <w:tab w:val="left" w:pos="7388"/>
        </w:tabs>
        <w:rPr>
          <w:rFonts w:ascii="Times New Roman" w:hAnsi="Times New Roman" w:cs="Times New Roman"/>
          <w:sz w:val="24"/>
          <w:szCs w:val="24"/>
          <w:lang w:val="en-US"/>
        </w:rPr>
      </w:pPr>
      <w:r>
        <w:rPr>
          <w:rFonts w:ascii="Times New Roman" w:hAnsi="Times New Roman" w:cs="Times New Roman"/>
          <w:noProof/>
          <w:sz w:val="24"/>
          <w:szCs w:val="24"/>
        </w:rPr>
        <w:pict>
          <v:shape id="_x0000_s3357" type="#_x0000_t32" style="position:absolute;left:0;text-align:left;margin-left:271.6pt;margin-top:12.8pt;width:70.15pt;height:0;z-index:252532224" o:connectortype="straight">
            <v:stroke endarrow="block"/>
          </v:shape>
        </w:pict>
      </w:r>
      <w:r w:rsidRPr="00C7603D">
        <w:rPr>
          <w:rFonts w:ascii="Times New Roman" w:hAnsi="Times New Roman" w:cs="Times New Roman"/>
          <w:sz w:val="24"/>
          <w:szCs w:val="24"/>
          <w:lang w:val="en-US"/>
        </w:rPr>
        <w:tab/>
        <w:t>OAc</w:t>
      </w:r>
      <w:r w:rsidRPr="00C7603D">
        <w:rPr>
          <w:rFonts w:ascii="Times New Roman" w:hAnsi="Times New Roman" w:cs="Times New Roman"/>
          <w:sz w:val="24"/>
          <w:szCs w:val="24"/>
          <w:lang w:val="en-US"/>
        </w:rPr>
        <w:tab/>
        <w:t>HCl gaz 0°C</w:t>
      </w:r>
      <w:r w:rsidRPr="00C7603D">
        <w:rPr>
          <w:rFonts w:ascii="Times New Roman" w:hAnsi="Times New Roman" w:cs="Times New Roman"/>
          <w:sz w:val="24"/>
          <w:szCs w:val="24"/>
          <w:lang w:val="en-US"/>
        </w:rPr>
        <w:tab/>
        <w:t>OAc</w:t>
      </w:r>
    </w:p>
    <w:p w:rsidR="00091CE1" w:rsidRPr="00C7603D" w:rsidRDefault="00091CE1" w:rsidP="00091CE1">
      <w:pPr>
        <w:pStyle w:val="NoSpacing"/>
        <w:tabs>
          <w:tab w:val="left" w:pos="2977"/>
          <w:tab w:val="left" w:pos="6799"/>
          <w:tab w:val="left" w:pos="8647"/>
          <w:tab w:val="right" w:pos="9072"/>
        </w:tabs>
        <w:rPr>
          <w:rFonts w:ascii="Times New Roman" w:hAnsi="Times New Roman" w:cs="Times New Roman"/>
          <w:sz w:val="24"/>
          <w:szCs w:val="24"/>
        </w:rPr>
      </w:pPr>
      <w:r w:rsidRPr="00C7603D">
        <w:rPr>
          <w:rFonts w:ascii="Times New Roman" w:hAnsi="Times New Roman" w:cs="Times New Roman"/>
          <w:sz w:val="24"/>
          <w:szCs w:val="24"/>
        </w:rPr>
        <w:t>Pyridine anhydre 100°C</w:t>
      </w:r>
      <w:r w:rsidRPr="00C7603D">
        <w:rPr>
          <w:rFonts w:ascii="Times New Roman" w:hAnsi="Times New Roman" w:cs="Times New Roman"/>
          <w:sz w:val="24"/>
          <w:szCs w:val="24"/>
        </w:rPr>
        <w:tab/>
        <w:t>AcO</w:t>
      </w:r>
      <w:r w:rsidRPr="00C7603D">
        <w:rPr>
          <w:rFonts w:ascii="Times New Roman" w:hAnsi="Times New Roman" w:cs="Times New Roman"/>
          <w:sz w:val="24"/>
          <w:szCs w:val="24"/>
        </w:rPr>
        <w:tab/>
        <w:t>AcO</w:t>
      </w:r>
      <w:r w:rsidRPr="00C7603D">
        <w:rPr>
          <w:rFonts w:ascii="Times New Roman" w:hAnsi="Times New Roman" w:cs="Times New Roman"/>
          <w:sz w:val="24"/>
          <w:szCs w:val="24"/>
        </w:rPr>
        <w:tab/>
        <w:t>Cl</w:t>
      </w:r>
    </w:p>
    <w:p w:rsidR="00091CE1" w:rsidRPr="00C7603D" w:rsidRDefault="00091CE1" w:rsidP="00091CE1">
      <w:pPr>
        <w:pStyle w:val="NoSpacing"/>
        <w:tabs>
          <w:tab w:val="left" w:pos="708"/>
          <w:tab w:val="left" w:pos="1416"/>
          <w:tab w:val="left" w:pos="2124"/>
          <w:tab w:val="left" w:pos="2832"/>
          <w:tab w:val="left" w:pos="3540"/>
          <w:tab w:val="left" w:pos="4248"/>
          <w:tab w:val="left" w:pos="8189"/>
        </w:tabs>
        <w:rPr>
          <w:rFonts w:ascii="Times New Roman" w:hAnsi="Times New Roman" w:cs="Times New Roman"/>
          <w:sz w:val="24"/>
          <w:szCs w:val="24"/>
        </w:rPr>
      </w:pPr>
      <w:r w:rsidRPr="00C7603D">
        <w:rPr>
          <w:rFonts w:ascii="Times New Roman" w:hAnsi="Times New Roman" w:cs="Times New Roman"/>
          <w:sz w:val="24"/>
          <w:szCs w:val="24"/>
        </w:rPr>
        <w:t xml:space="preserve">   </w:t>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 xml:space="preserve">     NH</w:t>
      </w:r>
      <w:r w:rsidRPr="00C7603D">
        <w:rPr>
          <w:rFonts w:ascii="Times New Roman" w:hAnsi="Times New Roman" w:cs="Times New Roman"/>
          <w:sz w:val="24"/>
          <w:szCs w:val="24"/>
        </w:rPr>
        <w:tab/>
        <w:t>NHAc</w:t>
      </w:r>
    </w:p>
    <w:p w:rsidR="00091CE1" w:rsidRPr="00C7603D" w:rsidRDefault="00091CE1" w:rsidP="00091CE1">
      <w:pPr>
        <w:pStyle w:val="NoSpacing"/>
        <w:jc w:val="center"/>
        <w:rPr>
          <w:rFonts w:ascii="Times New Roman" w:hAnsi="Times New Roman" w:cs="Times New Roman"/>
          <w:sz w:val="24"/>
          <w:szCs w:val="24"/>
        </w:rPr>
      </w:pPr>
      <w:r w:rsidRPr="00C7603D">
        <w:rPr>
          <w:rFonts w:ascii="Times New Roman" w:hAnsi="Times New Roman" w:cs="Times New Roman"/>
          <w:sz w:val="24"/>
          <w:szCs w:val="24"/>
        </w:rPr>
        <w:t xml:space="preserve">  Ac</w:t>
      </w:r>
    </w:p>
    <w:p w:rsidR="00091CE1" w:rsidRPr="00C7603D" w:rsidRDefault="00091CE1" w:rsidP="00091CE1">
      <w:pPr>
        <w:tabs>
          <w:tab w:val="left" w:pos="6862"/>
        </w:tabs>
        <w:spacing w:after="0"/>
        <w:rPr>
          <w:rFonts w:ascii="Times New Roman" w:hAnsi="Times New Roman" w:cs="Times New Roman"/>
          <w:sz w:val="24"/>
          <w:szCs w:val="24"/>
          <w:lang w:eastAsia="en-US"/>
        </w:rPr>
      </w:pPr>
      <w:r w:rsidRPr="00C7603D">
        <w:rPr>
          <w:rFonts w:ascii="Times New Roman" w:hAnsi="Times New Roman" w:cs="Times New Roman"/>
          <w:sz w:val="24"/>
          <w:szCs w:val="24"/>
          <w:lang w:eastAsia="en-US"/>
        </w:rPr>
        <w:tab/>
        <w:t>Chlorure de glycosyl</w:t>
      </w:r>
    </w:p>
    <w:p w:rsidR="00091CE1" w:rsidRPr="00C7603D" w:rsidRDefault="00091CE1" w:rsidP="00091CE1">
      <w:pPr>
        <w:tabs>
          <w:tab w:val="left" w:pos="6862"/>
        </w:tabs>
        <w:spacing w:after="0"/>
        <w:rPr>
          <w:rFonts w:ascii="Times New Roman" w:hAnsi="Times New Roman" w:cs="Times New Roman"/>
          <w:sz w:val="24"/>
          <w:szCs w:val="24"/>
          <w:lang w:eastAsia="en-US"/>
        </w:rPr>
      </w:pPr>
      <w:r w:rsidRPr="00C7603D">
        <w:rPr>
          <w:rFonts w:ascii="Times New Roman" w:hAnsi="Times New Roman" w:cs="Times New Roman"/>
          <w:sz w:val="24"/>
          <w:szCs w:val="24"/>
          <w:lang w:eastAsia="en-US"/>
        </w:rPr>
        <w:t>Un dérivé hallogéné, c’est quelque chose qui peut être réactif, et en particulier vis-à-vis de composés hydroxyle.</w:t>
      </w:r>
    </w:p>
    <w:p w:rsidR="00091CE1" w:rsidRPr="00C7603D" w:rsidRDefault="00091CE1" w:rsidP="00091CE1">
      <w:pPr>
        <w:pStyle w:val="NoSpacing"/>
        <w:tabs>
          <w:tab w:val="left" w:pos="1816"/>
          <w:tab w:val="left" w:pos="6436"/>
        </w:tabs>
        <w:rPr>
          <w:rFonts w:ascii="Times New Roman" w:hAnsi="Times New Roman" w:cs="Times New Roman"/>
          <w:sz w:val="24"/>
          <w:szCs w:val="24"/>
          <w:lang w:val="en-US"/>
        </w:rPr>
      </w:pPr>
      <w:r w:rsidRPr="00C7603D">
        <w:rPr>
          <w:rFonts w:ascii="Times New Roman" w:hAnsi="Times New Roman" w:cs="Times New Roman"/>
          <w:sz w:val="24"/>
          <w:szCs w:val="24"/>
        </w:rPr>
        <w:tab/>
      </w:r>
      <w:r w:rsidRPr="00C7603D">
        <w:rPr>
          <w:rFonts w:ascii="Times New Roman" w:hAnsi="Times New Roman" w:cs="Times New Roman"/>
          <w:sz w:val="24"/>
          <w:szCs w:val="24"/>
          <w:lang w:val="en-US"/>
        </w:rPr>
        <w:t>CH</w:t>
      </w:r>
      <w:r w:rsidRPr="00C7603D">
        <w:rPr>
          <w:rFonts w:ascii="Times New Roman" w:hAnsi="Times New Roman" w:cs="Times New Roman"/>
          <w:sz w:val="24"/>
          <w:szCs w:val="24"/>
          <w:vertAlign w:val="subscript"/>
          <w:lang w:val="en-US"/>
        </w:rPr>
        <w:t>2</w:t>
      </w:r>
      <w:r w:rsidRPr="00C7603D">
        <w:rPr>
          <w:rFonts w:ascii="Times New Roman" w:hAnsi="Times New Roman" w:cs="Times New Roman"/>
          <w:sz w:val="24"/>
          <w:szCs w:val="24"/>
          <w:lang w:val="en-US"/>
        </w:rPr>
        <w:t>OAc</w:t>
      </w:r>
      <w:r w:rsidRPr="00C7603D">
        <w:rPr>
          <w:rFonts w:ascii="Times New Roman" w:hAnsi="Times New Roman" w:cs="Times New Roman"/>
          <w:sz w:val="24"/>
          <w:szCs w:val="24"/>
          <w:lang w:val="en-US"/>
        </w:rPr>
        <w:tab/>
        <w:t>CH</w:t>
      </w:r>
      <w:r w:rsidRPr="00C7603D">
        <w:rPr>
          <w:rFonts w:ascii="Times New Roman" w:hAnsi="Times New Roman" w:cs="Times New Roman"/>
          <w:sz w:val="24"/>
          <w:szCs w:val="24"/>
          <w:vertAlign w:val="subscript"/>
          <w:lang w:val="en-US"/>
        </w:rPr>
        <w:t>2</w:t>
      </w:r>
      <w:r w:rsidRPr="00C7603D">
        <w:rPr>
          <w:rFonts w:ascii="Times New Roman" w:hAnsi="Times New Roman" w:cs="Times New Roman"/>
          <w:sz w:val="24"/>
          <w:szCs w:val="24"/>
          <w:lang w:val="en-US"/>
        </w:rPr>
        <w:t>OH</w:t>
      </w:r>
    </w:p>
    <w:p w:rsidR="00091CE1" w:rsidRPr="00C7603D" w:rsidRDefault="00091CE1" w:rsidP="00091CE1">
      <w:pPr>
        <w:pStyle w:val="NoSpacing"/>
        <w:tabs>
          <w:tab w:val="left" w:pos="2003"/>
        </w:tabs>
        <w:rPr>
          <w:rFonts w:ascii="Times New Roman" w:hAnsi="Times New Roman" w:cs="Times New Roman"/>
          <w:sz w:val="24"/>
          <w:szCs w:val="24"/>
          <w:lang w:val="en-US"/>
        </w:rPr>
      </w:pPr>
      <w:r>
        <w:rPr>
          <w:rFonts w:ascii="Times New Roman" w:hAnsi="Times New Roman" w:cs="Times New Roman"/>
          <w:noProof/>
          <w:sz w:val="24"/>
          <w:szCs w:val="24"/>
        </w:rPr>
        <w:pict>
          <v:group id="_x0000_s3378" style="position:absolute;left:0;text-align:left;margin-left:304.9pt;margin-top:1.2pt;width:81.2pt;height:54.5pt;z-index:252539392" coordorigin="2130,13775" coordsize="1624,1090">
            <v:shape id="_x0000_s3379" style="position:absolute;left:2130;top:13923;width:1624;height:780" coordsize="1624,780" path="m1230,l405,,,420,405,780r836,l1624,418,1344,57e" filled="f">
              <v:path arrowok="t"/>
            </v:shape>
            <v:oval id="_x0000_s3380" style="position:absolute;left:3357;top:13863;width:143;height:143"/>
            <v:shape id="_x0000_s3381" type="#_x0000_t32" style="position:absolute;left:2530;top:13775;width:0;height:321" o:connectortype="straight"/>
            <v:shape id="_x0000_s3382" type="#_x0000_t32" style="position:absolute;left:2130;top:14186;width:0;height:321" o:connectortype="straight"/>
            <v:shape id="_x0000_s3383" type="#_x0000_t32" style="position:absolute;left:2530;top:14539;width:0;height:321" o:connectortype="straight"/>
            <v:shape id="_x0000_s3384" type="#_x0000_t32" style="position:absolute;left:3380;top:14544;width:0;height:321" o:connectortype="straight"/>
            <v:shape id="_x0000_s3385" type="#_x0000_t32" style="position:absolute;left:3754;top:14186;width:0;height:321" o:connectortype="straight"/>
          </v:group>
        </w:pict>
      </w:r>
      <w:r>
        <w:rPr>
          <w:rFonts w:ascii="Times New Roman" w:hAnsi="Times New Roman" w:cs="Times New Roman"/>
          <w:noProof/>
          <w:sz w:val="24"/>
          <w:szCs w:val="24"/>
        </w:rPr>
        <w:pict>
          <v:group id="_x0000_s3369" style="position:absolute;left:0;text-align:left;margin-left:74.65pt;margin-top:1.9pt;width:81.2pt;height:54.5pt;z-index:252537344" coordorigin="2130,13775" coordsize="1624,1090">
            <v:shape id="_x0000_s3370" style="position:absolute;left:2130;top:13923;width:1624;height:780" coordsize="1624,780" path="m1230,l405,,,420,405,780r836,l1624,418,1344,57e" filled="f">
              <v:path arrowok="t"/>
            </v:shape>
            <v:oval id="_x0000_s3371" style="position:absolute;left:3357;top:13863;width:143;height:143"/>
            <v:shape id="_x0000_s3372" type="#_x0000_t32" style="position:absolute;left:2530;top:13775;width:0;height:321" o:connectortype="straight"/>
            <v:shape id="_x0000_s3373" type="#_x0000_t32" style="position:absolute;left:2130;top:14186;width:0;height:321" o:connectortype="straight"/>
            <v:shape id="_x0000_s3374" type="#_x0000_t32" style="position:absolute;left:2530;top:14539;width:0;height:321" o:connectortype="straight"/>
            <v:shape id="_x0000_s3375" type="#_x0000_t32" style="position:absolute;left:3380;top:14544;width:0;height:321" o:connectortype="straight"/>
            <v:shape id="_x0000_s3376" type="#_x0000_t32" style="position:absolute;left:3754;top:14186;width:0;height:321" o:connectortype="straight"/>
          </v:group>
        </w:pict>
      </w:r>
    </w:p>
    <w:p w:rsidR="00091CE1" w:rsidRPr="00C7603D" w:rsidRDefault="00091CE1" w:rsidP="00091CE1">
      <w:pPr>
        <w:pStyle w:val="NoSpacing"/>
        <w:tabs>
          <w:tab w:val="left" w:pos="3118"/>
          <w:tab w:val="left" w:pos="7663"/>
        </w:tabs>
        <w:rPr>
          <w:rFonts w:ascii="Times New Roman" w:hAnsi="Times New Roman" w:cs="Times New Roman"/>
          <w:sz w:val="24"/>
          <w:szCs w:val="24"/>
          <w:lang w:val="en-US"/>
        </w:rPr>
      </w:pPr>
      <w:r w:rsidRPr="00C7603D">
        <w:rPr>
          <w:rFonts w:ascii="Times New Roman" w:hAnsi="Times New Roman" w:cs="Times New Roman"/>
          <w:sz w:val="24"/>
          <w:szCs w:val="24"/>
          <w:lang w:val="en-US"/>
        </w:rPr>
        <w:tab/>
        <w:t xml:space="preserve">O – MUF </w:t>
      </w:r>
      <w:r w:rsidRPr="00C7603D">
        <w:rPr>
          <w:rFonts w:ascii="Times New Roman" w:hAnsi="Times New Roman" w:cs="Times New Roman"/>
          <w:sz w:val="24"/>
          <w:szCs w:val="24"/>
          <w:lang w:val="en-US"/>
        </w:rPr>
        <w:tab/>
        <w:t>O – MUF</w:t>
      </w:r>
    </w:p>
    <w:p w:rsidR="00091CE1" w:rsidRPr="00C7603D" w:rsidRDefault="00091CE1" w:rsidP="00091CE1">
      <w:pPr>
        <w:pStyle w:val="NoSpacing"/>
        <w:tabs>
          <w:tab w:val="left" w:pos="1878"/>
          <w:tab w:val="left" w:pos="6461"/>
        </w:tabs>
        <w:rPr>
          <w:rFonts w:ascii="Times New Roman" w:hAnsi="Times New Roman" w:cs="Times New Roman"/>
          <w:sz w:val="24"/>
          <w:szCs w:val="24"/>
          <w:lang w:val="en-US"/>
        </w:rPr>
      </w:pPr>
      <w:r w:rsidRPr="00C7603D">
        <w:rPr>
          <w:rFonts w:ascii="Times New Roman" w:hAnsi="Times New Roman" w:cs="Times New Roman"/>
          <w:sz w:val="24"/>
          <w:szCs w:val="24"/>
          <w:lang w:val="en-US"/>
        </w:rPr>
        <w:tab/>
        <w:t>OAc</w:t>
      </w:r>
      <w:r w:rsidRPr="00C7603D">
        <w:rPr>
          <w:rFonts w:ascii="Times New Roman" w:hAnsi="Times New Roman" w:cs="Times New Roman"/>
          <w:sz w:val="24"/>
          <w:szCs w:val="24"/>
          <w:lang w:val="en-US"/>
        </w:rPr>
        <w:tab/>
        <w:t>OH</w:t>
      </w:r>
    </w:p>
    <w:p w:rsidR="00091CE1" w:rsidRPr="00C7603D" w:rsidRDefault="00091CE1" w:rsidP="00091CE1">
      <w:pPr>
        <w:pStyle w:val="NoSpacing"/>
        <w:tabs>
          <w:tab w:val="left" w:pos="1465"/>
          <w:tab w:val="left" w:pos="3982"/>
          <w:tab w:val="left" w:pos="5898"/>
        </w:tabs>
        <w:rPr>
          <w:rFonts w:ascii="Times New Roman" w:hAnsi="Times New Roman" w:cs="Times New Roman"/>
          <w:sz w:val="24"/>
          <w:szCs w:val="24"/>
          <w:lang w:val="en-US"/>
        </w:rPr>
      </w:pPr>
      <w:r>
        <w:rPr>
          <w:rFonts w:ascii="Times New Roman" w:hAnsi="Times New Roman" w:cs="Times New Roman"/>
          <w:noProof/>
          <w:sz w:val="24"/>
          <w:szCs w:val="24"/>
        </w:rPr>
        <w:pict>
          <v:shape id="_x0000_s3366" type="#_x0000_t32" style="position:absolute;left:0;text-align:left;margin-left:-8.15pt;margin-top:16.1pt;width:61.25pt;height:0;z-index:252534272" o:connectortype="straight">
            <v:stroke endarrow="block"/>
          </v:shape>
        </w:pict>
      </w:r>
      <w:r w:rsidRPr="00C7603D">
        <w:rPr>
          <w:rFonts w:ascii="Times New Roman" w:hAnsi="Times New Roman" w:cs="Times New Roman"/>
          <w:sz w:val="24"/>
          <w:szCs w:val="24"/>
          <w:lang w:val="en-US"/>
        </w:rPr>
        <w:t>MUF (OH)</w:t>
      </w:r>
      <w:r w:rsidRPr="00C7603D">
        <w:rPr>
          <w:rFonts w:ascii="Times New Roman" w:hAnsi="Times New Roman" w:cs="Times New Roman"/>
          <w:sz w:val="24"/>
          <w:szCs w:val="24"/>
          <w:lang w:val="en-US"/>
        </w:rPr>
        <w:tab/>
        <w:t>OAc</w:t>
      </w:r>
      <w:r w:rsidRPr="00C7603D">
        <w:rPr>
          <w:rFonts w:ascii="Times New Roman" w:hAnsi="Times New Roman" w:cs="Times New Roman"/>
          <w:sz w:val="24"/>
          <w:szCs w:val="24"/>
          <w:lang w:val="en-US"/>
        </w:rPr>
        <w:tab/>
        <w:t>saponification</w:t>
      </w:r>
      <w:r w:rsidRPr="00C7603D">
        <w:rPr>
          <w:rFonts w:ascii="Times New Roman" w:hAnsi="Times New Roman" w:cs="Times New Roman"/>
          <w:sz w:val="24"/>
          <w:szCs w:val="24"/>
          <w:lang w:val="en-US"/>
        </w:rPr>
        <w:tab/>
        <w:t>HO</w:t>
      </w:r>
    </w:p>
    <w:p w:rsidR="00091CE1" w:rsidRPr="00C7603D" w:rsidRDefault="00091CE1" w:rsidP="00091CE1">
      <w:pPr>
        <w:pStyle w:val="NoSpacing"/>
        <w:tabs>
          <w:tab w:val="left" w:pos="2730"/>
          <w:tab w:val="left" w:pos="3982"/>
          <w:tab w:val="left" w:pos="7288"/>
        </w:tabs>
        <w:rPr>
          <w:rFonts w:ascii="Times New Roman" w:hAnsi="Times New Roman" w:cs="Times New Roman"/>
          <w:sz w:val="24"/>
          <w:szCs w:val="24"/>
        </w:rPr>
      </w:pPr>
      <w:r>
        <w:rPr>
          <w:rFonts w:ascii="Times New Roman" w:hAnsi="Times New Roman" w:cs="Times New Roman"/>
          <w:noProof/>
          <w:sz w:val="24"/>
          <w:szCs w:val="24"/>
        </w:rPr>
        <w:pict>
          <v:shape id="_x0000_s3377" type="#_x0000_t32" style="position:absolute;left:0;text-align:left;margin-left:200.25pt;margin-top:2.65pt;width:61.75pt;height:0;z-index:252538368" o:connectortype="straight">
            <v:stroke endarrow="block"/>
          </v:shape>
        </w:pict>
      </w:r>
      <w:r w:rsidRPr="00C7603D">
        <w:rPr>
          <w:rFonts w:ascii="Times New Roman" w:hAnsi="Times New Roman" w:cs="Times New Roman"/>
          <w:sz w:val="24"/>
          <w:szCs w:val="24"/>
        </w:rPr>
        <w:t>DMF</w:t>
      </w:r>
      <w:r w:rsidRPr="00C7603D">
        <w:rPr>
          <w:rFonts w:ascii="Times New Roman" w:hAnsi="Times New Roman" w:cs="Times New Roman"/>
          <w:sz w:val="24"/>
          <w:szCs w:val="24"/>
        </w:rPr>
        <w:tab/>
        <w:t>NHAc</w:t>
      </w:r>
      <w:r w:rsidRPr="00C7603D">
        <w:rPr>
          <w:rFonts w:ascii="Times New Roman" w:hAnsi="Times New Roman" w:cs="Times New Roman"/>
          <w:sz w:val="24"/>
          <w:szCs w:val="24"/>
        </w:rPr>
        <w:tab/>
        <w:t>à la soude</w:t>
      </w:r>
      <w:r w:rsidRPr="00C7603D">
        <w:rPr>
          <w:rFonts w:ascii="Times New Roman" w:hAnsi="Times New Roman" w:cs="Times New Roman"/>
          <w:sz w:val="24"/>
          <w:szCs w:val="24"/>
        </w:rPr>
        <w:tab/>
        <w:t>NH</w:t>
      </w:r>
      <w:r w:rsidRPr="00C7603D">
        <w:rPr>
          <w:rFonts w:ascii="Times New Roman" w:hAnsi="Times New Roman" w:cs="Times New Roman"/>
          <w:sz w:val="24"/>
          <w:szCs w:val="24"/>
          <w:vertAlign w:val="superscript"/>
        </w:rPr>
        <w:t>+</w:t>
      </w:r>
    </w:p>
    <w:p w:rsidR="00091CE1" w:rsidRPr="00C7603D" w:rsidRDefault="00091CE1" w:rsidP="00091CE1">
      <w:pPr>
        <w:tabs>
          <w:tab w:val="left" w:pos="1553"/>
          <w:tab w:val="left" w:pos="3982"/>
          <w:tab w:val="left" w:pos="7288"/>
        </w:tabs>
        <w:spacing w:after="0"/>
        <w:rPr>
          <w:rFonts w:ascii="Times New Roman" w:hAnsi="Times New Roman" w:cs="Times New Roman"/>
          <w:sz w:val="24"/>
          <w:szCs w:val="24"/>
          <w:lang w:eastAsia="en-US"/>
        </w:rPr>
      </w:pPr>
      <w:r w:rsidRPr="00C7603D">
        <w:rPr>
          <w:rFonts w:ascii="Times New Roman" w:hAnsi="Times New Roman" w:cs="Times New Roman"/>
          <w:sz w:val="24"/>
          <w:szCs w:val="24"/>
          <w:lang w:eastAsia="en-US"/>
        </w:rPr>
        <w:tab/>
        <w:t>Diméthyl formamide</w:t>
      </w:r>
      <w:r w:rsidRPr="00C7603D">
        <w:rPr>
          <w:rFonts w:ascii="Times New Roman" w:hAnsi="Times New Roman" w:cs="Times New Roman"/>
          <w:sz w:val="24"/>
          <w:szCs w:val="24"/>
          <w:lang w:eastAsia="en-US"/>
        </w:rPr>
        <w:tab/>
        <w:t>ou méthanolate de sodium</w:t>
      </w:r>
      <w:r w:rsidRPr="00C7603D">
        <w:rPr>
          <w:rFonts w:ascii="Times New Roman" w:hAnsi="Times New Roman" w:cs="Times New Roman"/>
          <w:sz w:val="24"/>
          <w:szCs w:val="24"/>
          <w:lang w:eastAsia="en-US"/>
        </w:rPr>
        <w:tab/>
        <w:t>Ac</w:t>
      </w:r>
    </w:p>
    <w:p w:rsidR="00091CE1" w:rsidRPr="00C7603D" w:rsidRDefault="00091CE1" w:rsidP="00091CE1">
      <w:pPr>
        <w:pStyle w:val="NoSpacing"/>
        <w:ind w:firstLine="708"/>
        <w:rPr>
          <w:rFonts w:ascii="Times New Roman" w:hAnsi="Times New Roman" w:cs="Times New Roman"/>
          <w:sz w:val="24"/>
          <w:szCs w:val="24"/>
        </w:rPr>
      </w:pPr>
      <w:r>
        <w:rPr>
          <w:rFonts w:ascii="Times New Roman" w:hAnsi="Times New Roman" w:cs="Times New Roman"/>
          <w:noProof/>
          <w:sz w:val="24"/>
          <w:szCs w:val="24"/>
        </w:rPr>
        <w:pict>
          <v:shape id="_x0000_s3367" type="#_x0000_t32" style="position:absolute;left:0;text-align:left;margin-left:47.5pt;margin-top:7.4pt;width:20pt;height:11.9pt;z-index:252535296" o:connectortype="straight"/>
        </w:pict>
      </w:r>
      <w:r w:rsidRPr="00C7603D">
        <w:rPr>
          <w:rFonts w:ascii="Times New Roman" w:hAnsi="Times New Roman" w:cs="Times New Roman"/>
          <w:sz w:val="24"/>
          <w:szCs w:val="24"/>
        </w:rPr>
        <w:t>H</w:t>
      </w:r>
    </w:p>
    <w:p w:rsidR="00091CE1" w:rsidRPr="00C7603D" w:rsidRDefault="00091CE1" w:rsidP="00091CE1">
      <w:pPr>
        <w:pStyle w:val="NoSpacing"/>
        <w:rPr>
          <w:rFonts w:ascii="Times New Roman" w:hAnsi="Times New Roman" w:cs="Times New Roman"/>
          <w:sz w:val="24"/>
          <w:szCs w:val="24"/>
        </w:rPr>
      </w:pPr>
      <w:r>
        <w:rPr>
          <w:rFonts w:ascii="Times New Roman" w:hAnsi="Times New Roman" w:cs="Times New Roman"/>
          <w:noProof/>
          <w:sz w:val="24"/>
          <w:szCs w:val="24"/>
        </w:rPr>
        <w:pict>
          <v:shape id="_x0000_s3368" type="#_x0000_t32" style="position:absolute;left:0;text-align:left;margin-left:53.1pt;margin-top:10.85pt;width:14.4pt;height:6.25pt;flip:y;z-index:252536320" o:connectortype="straight"/>
        </w:pict>
      </w:r>
      <w:r w:rsidRPr="00C7603D">
        <w:rPr>
          <w:rFonts w:ascii="Times New Roman" w:hAnsi="Times New Roman" w:cs="Times New Roman"/>
          <w:sz w:val="24"/>
          <w:szCs w:val="24"/>
        </w:rPr>
        <w:tab/>
      </w:r>
      <w:r w:rsidRPr="00C7603D">
        <w:rPr>
          <w:rFonts w:ascii="Times New Roman" w:hAnsi="Times New Roman" w:cs="Times New Roman"/>
          <w:sz w:val="24"/>
          <w:szCs w:val="24"/>
        </w:rPr>
        <w:tab/>
        <w:t>C = O</w:t>
      </w:r>
      <w:r w:rsidRPr="00C7603D">
        <w:rPr>
          <w:rFonts w:ascii="Times New Roman" w:hAnsi="Times New Roman" w:cs="Times New Roman"/>
          <w:sz w:val="24"/>
          <w:szCs w:val="24"/>
        </w:rPr>
        <w:tab/>
        <w:t>acide formique</w:t>
      </w:r>
    </w:p>
    <w:p w:rsidR="00091CE1" w:rsidRPr="00C7603D" w:rsidRDefault="00091CE1" w:rsidP="00091CE1">
      <w:pPr>
        <w:pStyle w:val="NoSpacing"/>
        <w:rPr>
          <w:rFonts w:ascii="Times New Roman" w:hAnsi="Times New Roman" w:cs="Times New Roman"/>
          <w:sz w:val="24"/>
          <w:szCs w:val="24"/>
        </w:rPr>
      </w:pPr>
      <w:r w:rsidRPr="00C7603D">
        <w:rPr>
          <w:rFonts w:ascii="Times New Roman" w:hAnsi="Times New Roman" w:cs="Times New Roman"/>
          <w:sz w:val="24"/>
          <w:szCs w:val="24"/>
        </w:rPr>
        <w:tab/>
        <w:t>HO</w:t>
      </w:r>
    </w:p>
    <w:p w:rsidR="00091CE1" w:rsidRPr="00C7603D" w:rsidRDefault="00091CE1" w:rsidP="00091CE1">
      <w:pPr>
        <w:pStyle w:val="NoSpacing"/>
        <w:rPr>
          <w:rFonts w:ascii="Times New Roman" w:hAnsi="Times New Roman" w:cs="Times New Roman"/>
          <w:sz w:val="24"/>
          <w:szCs w:val="24"/>
        </w:rPr>
      </w:pP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Inversion de Valden : pour faire sauter le groupement acétyl, il faut une attaque de l’ion Cl</w:t>
      </w:r>
      <w:r w:rsidRPr="00C7603D">
        <w:rPr>
          <w:rFonts w:ascii="Times New Roman" w:hAnsi="Times New Roman" w:cs="Times New Roman"/>
          <w:sz w:val="24"/>
          <w:szCs w:val="24"/>
          <w:vertAlign w:val="superscript"/>
        </w:rPr>
        <w:t>-</w:t>
      </w:r>
      <w:r w:rsidRPr="00C7603D">
        <w:rPr>
          <w:rFonts w:ascii="Times New Roman" w:hAnsi="Times New Roman" w:cs="Times New Roman"/>
          <w:sz w:val="24"/>
          <w:szCs w:val="24"/>
        </w:rPr>
        <w:t>, qui attaque par en dessous et expulse le groupement acétyl, formant un anomère α. De plus, le deuxième Cl</w:t>
      </w:r>
      <w:r w:rsidRPr="00C7603D">
        <w:rPr>
          <w:rFonts w:ascii="Times New Roman" w:hAnsi="Times New Roman" w:cs="Times New Roman"/>
          <w:sz w:val="24"/>
          <w:szCs w:val="24"/>
          <w:vertAlign w:val="superscript"/>
        </w:rPr>
        <w:t>-</w:t>
      </w:r>
      <w:r w:rsidRPr="00C7603D">
        <w:rPr>
          <w:rFonts w:ascii="Times New Roman" w:hAnsi="Times New Roman" w:cs="Times New Roman"/>
          <w:sz w:val="24"/>
          <w:szCs w:val="24"/>
        </w:rPr>
        <w:t xml:space="preserve"> passe par au dessus, et forme un anomère β.</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Activité du lysosyme :</w:t>
      </w:r>
    </w:p>
    <w:p w:rsidR="00091CE1" w:rsidRPr="00C7603D" w:rsidRDefault="00091CE1" w:rsidP="00091CE1">
      <w:pPr>
        <w:pStyle w:val="ListParagraph"/>
        <w:numPr>
          <w:ilvl w:val="0"/>
          <w:numId w:val="17"/>
        </w:numPr>
        <w:spacing w:after="0"/>
        <w:rPr>
          <w:rFonts w:ascii="Times New Roman" w:hAnsi="Times New Roman" w:cs="Times New Roman"/>
          <w:sz w:val="24"/>
          <w:szCs w:val="24"/>
        </w:rPr>
      </w:pPr>
      <w:r w:rsidRPr="00C7603D">
        <w:rPr>
          <w:rFonts w:ascii="Times New Roman" w:hAnsi="Times New Roman" w:cs="Times New Roman"/>
          <w:sz w:val="24"/>
          <w:szCs w:val="24"/>
        </w:rPr>
        <w:t>Coupe peptidoglycane</w:t>
      </w:r>
    </w:p>
    <w:p w:rsidR="00091CE1" w:rsidRPr="00C7603D" w:rsidRDefault="00091CE1" w:rsidP="00091CE1">
      <w:pPr>
        <w:pStyle w:val="ListParagraph"/>
        <w:numPr>
          <w:ilvl w:val="0"/>
          <w:numId w:val="17"/>
        </w:numPr>
        <w:spacing w:after="0"/>
        <w:rPr>
          <w:rFonts w:ascii="Times New Roman" w:hAnsi="Times New Roman" w:cs="Times New Roman"/>
          <w:sz w:val="24"/>
          <w:szCs w:val="24"/>
        </w:rPr>
      </w:pPr>
      <w:r w:rsidRPr="00C7603D">
        <w:rPr>
          <w:rFonts w:ascii="Times New Roman" w:hAnsi="Times New Roman" w:cs="Times New Roman"/>
          <w:sz w:val="24"/>
          <w:szCs w:val="24"/>
        </w:rPr>
        <w:t>On peut tester avec MUF glucosamine</w:t>
      </w:r>
    </w:p>
    <w:p w:rsidR="00091CE1"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Aujourd’hui, pour détecter des activités enzymatiques on utilise des composés fluorescents.</w:t>
      </w:r>
    </w:p>
    <w:p w:rsidR="00091CE1" w:rsidRPr="00C7603D" w:rsidRDefault="00091CE1" w:rsidP="00091CE1">
      <w:pPr>
        <w:spacing w:after="0"/>
        <w:rPr>
          <w:rFonts w:ascii="Times New Roman" w:hAnsi="Times New Roman" w:cs="Times New Roman"/>
          <w:sz w:val="24"/>
          <w:szCs w:val="24"/>
        </w:rPr>
      </w:pPr>
    </w:p>
    <w:p w:rsidR="00091CE1" w:rsidRPr="00C7603D" w:rsidRDefault="00091CE1" w:rsidP="00091CE1">
      <w:pPr>
        <w:pStyle w:val="Title"/>
        <w:spacing w:after="0"/>
        <w:rPr>
          <w:rFonts w:ascii="Times New Roman" w:hAnsi="Times New Roman" w:cs="Times New Roman"/>
          <w:sz w:val="24"/>
          <w:szCs w:val="24"/>
        </w:rPr>
      </w:pPr>
      <w:r w:rsidRPr="00C7603D">
        <w:rPr>
          <w:rFonts w:ascii="Times New Roman" w:hAnsi="Times New Roman" w:cs="Times New Roman"/>
          <w:sz w:val="24"/>
          <w:szCs w:val="24"/>
        </w:rPr>
        <w:t>Fonction alcool</w:t>
      </w: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Ester :</w:t>
      </w:r>
    </w:p>
    <w:p w:rsidR="00091CE1" w:rsidRPr="00C7603D" w:rsidRDefault="00091CE1" w:rsidP="00091CE1">
      <w:pPr>
        <w:pStyle w:val="NoSpacing"/>
        <w:tabs>
          <w:tab w:val="left" w:pos="993"/>
        </w:tabs>
        <w:rPr>
          <w:rFonts w:ascii="Times New Roman" w:hAnsi="Times New Roman" w:cs="Times New Roman"/>
          <w:sz w:val="24"/>
          <w:szCs w:val="24"/>
        </w:rPr>
      </w:pP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O</w:t>
      </w:r>
    </w:p>
    <w:p w:rsidR="00091CE1" w:rsidRPr="00C7603D" w:rsidRDefault="00091CE1" w:rsidP="00091CE1">
      <w:pPr>
        <w:pStyle w:val="NoSpacing"/>
        <w:ind w:left="708" w:firstLine="708"/>
        <w:rPr>
          <w:rFonts w:ascii="Times New Roman" w:hAnsi="Times New Roman" w:cs="Times New Roman"/>
          <w:sz w:val="24"/>
          <w:szCs w:val="24"/>
        </w:rPr>
      </w:pPr>
      <w:r w:rsidRPr="00C7603D">
        <w:rPr>
          <w:rFonts w:ascii="Times New Roman" w:hAnsi="Times New Roman" w:cs="Times New Roman"/>
          <w:sz w:val="24"/>
          <w:szCs w:val="24"/>
        </w:rPr>
        <w:t>CH</w:t>
      </w:r>
      <w:r w:rsidRPr="00C7603D">
        <w:rPr>
          <w:rFonts w:ascii="Times New Roman" w:hAnsi="Times New Roman" w:cs="Times New Roman"/>
          <w:sz w:val="24"/>
          <w:szCs w:val="24"/>
          <w:vertAlign w:val="subscript"/>
        </w:rPr>
        <w:t>3</w:t>
      </w:r>
      <w:r w:rsidRPr="00C7603D">
        <w:rPr>
          <w:rFonts w:ascii="Times New Roman" w:hAnsi="Times New Roman" w:cs="Times New Roman"/>
          <w:sz w:val="24"/>
          <w:szCs w:val="24"/>
        </w:rPr>
        <w:t xml:space="preserve"> – C </w:t>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r>
      <w:r w:rsidRPr="00C7603D">
        <w:rPr>
          <w:rFonts w:ascii="Times New Roman" w:hAnsi="Times New Roman" w:cs="Times New Roman"/>
          <w:sz w:val="24"/>
          <w:szCs w:val="24"/>
        </w:rPr>
        <w:tab/>
        <w:t>O</w:t>
      </w:r>
    </w:p>
    <w:p w:rsidR="00091CE1" w:rsidRPr="00C7603D" w:rsidRDefault="00091CE1" w:rsidP="00091CE1">
      <w:pPr>
        <w:pStyle w:val="NoSpacing"/>
        <w:tabs>
          <w:tab w:val="left" w:pos="993"/>
        </w:tabs>
        <w:rPr>
          <w:rFonts w:ascii="Times New Roman" w:hAnsi="Times New Roman" w:cs="Times New Roman"/>
          <w:sz w:val="24"/>
          <w:szCs w:val="24"/>
        </w:rPr>
      </w:pPr>
      <w:r w:rsidRPr="00C7603D">
        <w:rPr>
          <w:rFonts w:ascii="Times New Roman" w:hAnsi="Times New Roman" w:cs="Times New Roman"/>
          <w:sz w:val="24"/>
          <w:szCs w:val="24"/>
        </w:rPr>
        <w:t>Acétylation</w:t>
      </w:r>
      <w:r w:rsidRPr="00C7603D">
        <w:rPr>
          <w:rFonts w:ascii="Times New Roman" w:hAnsi="Times New Roman" w:cs="Times New Roman"/>
          <w:sz w:val="24"/>
          <w:szCs w:val="24"/>
        </w:rPr>
        <w:tab/>
      </w:r>
      <w:r w:rsidRPr="00C7603D">
        <w:rPr>
          <w:rFonts w:ascii="Times New Roman" w:hAnsi="Times New Roman" w:cs="Times New Roman"/>
          <w:sz w:val="24"/>
          <w:szCs w:val="24"/>
        </w:rPr>
        <w:tab/>
        <w:t>O</w:t>
      </w:r>
      <w:r w:rsidRPr="00C7603D">
        <w:rPr>
          <w:rFonts w:ascii="Times New Roman" w:hAnsi="Times New Roman" w:cs="Times New Roman"/>
          <w:sz w:val="24"/>
          <w:szCs w:val="24"/>
        </w:rPr>
        <w:tab/>
        <w:t>ou</w:t>
      </w:r>
      <w:r w:rsidRPr="00C7603D">
        <w:rPr>
          <w:rFonts w:ascii="Times New Roman" w:hAnsi="Times New Roman" w:cs="Times New Roman"/>
          <w:sz w:val="24"/>
          <w:szCs w:val="24"/>
        </w:rPr>
        <w:tab/>
        <w:t>CH</w:t>
      </w:r>
      <w:r w:rsidRPr="00C7603D">
        <w:rPr>
          <w:rFonts w:ascii="Times New Roman" w:hAnsi="Times New Roman" w:cs="Times New Roman"/>
          <w:sz w:val="24"/>
          <w:szCs w:val="24"/>
          <w:vertAlign w:val="subscript"/>
        </w:rPr>
        <w:t>3</w:t>
      </w:r>
      <w:r w:rsidRPr="00C7603D">
        <w:rPr>
          <w:rFonts w:ascii="Times New Roman" w:hAnsi="Times New Roman" w:cs="Times New Roman"/>
          <w:sz w:val="24"/>
          <w:szCs w:val="24"/>
        </w:rPr>
        <w:t xml:space="preserve"> – C </w:t>
      </w:r>
    </w:p>
    <w:p w:rsidR="00091CE1" w:rsidRPr="00C7603D" w:rsidRDefault="00091CE1" w:rsidP="00091CE1">
      <w:pPr>
        <w:pStyle w:val="NoSpacing"/>
        <w:ind w:left="708" w:firstLine="708"/>
        <w:rPr>
          <w:rFonts w:ascii="Times New Roman" w:hAnsi="Times New Roman" w:cs="Times New Roman"/>
          <w:sz w:val="24"/>
          <w:szCs w:val="24"/>
          <w:lang w:val="en-US"/>
        </w:rPr>
      </w:pPr>
      <w:r w:rsidRPr="00C7603D">
        <w:rPr>
          <w:rFonts w:ascii="Times New Roman" w:hAnsi="Times New Roman" w:cs="Times New Roman"/>
          <w:sz w:val="24"/>
          <w:szCs w:val="24"/>
          <w:lang w:val="en-US"/>
        </w:rPr>
        <w:t>CH</w:t>
      </w:r>
      <w:r w:rsidRPr="00C7603D">
        <w:rPr>
          <w:rFonts w:ascii="Times New Roman" w:hAnsi="Times New Roman" w:cs="Times New Roman"/>
          <w:sz w:val="24"/>
          <w:szCs w:val="24"/>
          <w:vertAlign w:val="subscript"/>
          <w:lang w:val="en-US"/>
        </w:rPr>
        <w:t>3</w:t>
      </w:r>
      <w:r w:rsidRPr="00C7603D">
        <w:rPr>
          <w:rFonts w:ascii="Times New Roman" w:hAnsi="Times New Roman" w:cs="Times New Roman"/>
          <w:sz w:val="24"/>
          <w:szCs w:val="24"/>
          <w:lang w:val="en-US"/>
        </w:rPr>
        <w:t xml:space="preserve"> – C</w:t>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t>Cl</w:t>
      </w:r>
    </w:p>
    <w:p w:rsidR="00091CE1" w:rsidRPr="00C7603D" w:rsidRDefault="00091CE1" w:rsidP="00091CE1">
      <w:pPr>
        <w:pStyle w:val="NoSpacing"/>
        <w:tabs>
          <w:tab w:val="left" w:pos="993"/>
        </w:tabs>
        <w:rPr>
          <w:rFonts w:ascii="Times New Roman" w:hAnsi="Times New Roman" w:cs="Times New Roman"/>
          <w:sz w:val="24"/>
          <w:szCs w:val="24"/>
          <w:lang w:val="en-US"/>
        </w:rPr>
      </w:pP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t>O</w:t>
      </w:r>
    </w:p>
    <w:p w:rsidR="00091CE1" w:rsidRPr="00C7603D" w:rsidRDefault="00091CE1" w:rsidP="00091CE1">
      <w:pPr>
        <w:pStyle w:val="NoSpacing"/>
        <w:rPr>
          <w:rFonts w:ascii="Times New Roman" w:hAnsi="Times New Roman" w:cs="Times New Roman"/>
          <w:sz w:val="24"/>
          <w:szCs w:val="24"/>
          <w:lang w:val="en-US"/>
        </w:rPr>
      </w:pPr>
    </w:p>
    <w:p w:rsidR="00091CE1" w:rsidRPr="00C7603D" w:rsidRDefault="00091CE1" w:rsidP="00091CE1">
      <w:pPr>
        <w:pStyle w:val="NoSpacing"/>
        <w:rPr>
          <w:rFonts w:ascii="Times New Roman" w:hAnsi="Times New Roman" w:cs="Times New Roman"/>
          <w:sz w:val="24"/>
          <w:szCs w:val="24"/>
          <w:lang w:val="en-US"/>
        </w:rPr>
      </w:pPr>
      <w:r>
        <w:rPr>
          <w:rFonts w:ascii="Times New Roman" w:hAnsi="Times New Roman" w:cs="Times New Roman"/>
          <w:noProof/>
          <w:sz w:val="24"/>
          <w:szCs w:val="24"/>
        </w:rPr>
        <w:pict>
          <v:group id="_x0000_s3386" style="position:absolute;left:0;text-align:left;margin-left:119.55pt;margin-top:1.8pt;width:34.1pt;height:39.45pt;z-index:252540416" coordorigin="3679,4642" coordsize="682,789">
            <v:shape id="_x0000_s3387" type="#_x0000_t9" style="position:absolute;left:3625;top:4696;width:789;height:682;rotation:3924856fd"/>
            <v:shape id="_x0000_s3388" type="#_x0000_t32" style="position:absolute;left:3848;top:5305;width:342;height:0" o:connectortype="straight"/>
            <v:shape id="_x0000_s3389" type="#_x0000_t32" style="position:absolute;left:3679;top:4811;width:265;height:161;rotation:1776158fd;flip:y" o:connectortype="straight"/>
            <v:shape id="_x0000_s3390" type="#_x0000_t32" style="position:absolute;left:4160;top:4760;width:161;height:275" o:connectortype="straight"/>
          </v:group>
        </w:pict>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t>O</w:t>
      </w:r>
    </w:p>
    <w:p w:rsidR="00091CE1" w:rsidRPr="00C7603D" w:rsidRDefault="00091CE1" w:rsidP="00091CE1">
      <w:pPr>
        <w:pStyle w:val="NoSpacing"/>
        <w:rPr>
          <w:rFonts w:ascii="Times New Roman" w:hAnsi="Times New Roman" w:cs="Times New Roman"/>
          <w:sz w:val="24"/>
          <w:szCs w:val="24"/>
          <w:lang w:val="en-US"/>
        </w:rPr>
      </w:pPr>
      <w:r w:rsidRPr="00C7603D">
        <w:rPr>
          <w:rFonts w:ascii="Times New Roman" w:hAnsi="Times New Roman" w:cs="Times New Roman"/>
          <w:sz w:val="24"/>
          <w:szCs w:val="24"/>
          <w:lang w:val="en-US"/>
        </w:rPr>
        <w:t>Benzoylation</w:t>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t>C – Cl</w:t>
      </w:r>
    </w:p>
    <w:p w:rsidR="00091CE1" w:rsidRPr="00C7603D" w:rsidRDefault="00091CE1" w:rsidP="00091CE1">
      <w:pPr>
        <w:pStyle w:val="NoSpacing"/>
        <w:rPr>
          <w:rFonts w:ascii="Times New Roman" w:hAnsi="Times New Roman" w:cs="Times New Roman"/>
          <w:sz w:val="24"/>
          <w:szCs w:val="24"/>
          <w:lang w:val="en-US"/>
        </w:rPr>
      </w:pPr>
    </w:p>
    <w:p w:rsidR="00091CE1" w:rsidRPr="00C7603D" w:rsidRDefault="00091CE1" w:rsidP="00091CE1">
      <w:pPr>
        <w:pStyle w:val="NoSpacing"/>
        <w:rPr>
          <w:rFonts w:ascii="Times New Roman" w:hAnsi="Times New Roman" w:cs="Times New Roman"/>
          <w:sz w:val="24"/>
          <w:szCs w:val="24"/>
        </w:rPr>
      </w:pP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r>
      <w:r w:rsidRPr="00C7603D">
        <w:rPr>
          <w:rFonts w:ascii="Times New Roman" w:hAnsi="Times New Roman" w:cs="Times New Roman"/>
          <w:sz w:val="24"/>
          <w:szCs w:val="24"/>
          <w:lang w:val="en-US"/>
        </w:rPr>
        <w:tab/>
      </w:r>
      <w:r w:rsidRPr="00C7603D">
        <w:rPr>
          <w:rFonts w:ascii="Times New Roman" w:hAnsi="Times New Roman" w:cs="Times New Roman"/>
          <w:sz w:val="24"/>
          <w:szCs w:val="24"/>
        </w:rPr>
        <w:t>Chlorure de Benzoyl</w:t>
      </w:r>
    </w:p>
    <w:p w:rsidR="00091CE1" w:rsidRPr="00C7603D" w:rsidRDefault="00091CE1" w:rsidP="00091CE1">
      <w:pPr>
        <w:pStyle w:val="NoSpacing"/>
        <w:rPr>
          <w:rFonts w:ascii="Times New Roman" w:hAnsi="Times New Roman" w:cs="Times New Roman"/>
          <w:sz w:val="24"/>
          <w:szCs w:val="24"/>
        </w:rPr>
      </w:pPr>
    </w:p>
    <w:p w:rsidR="00091CE1" w:rsidRPr="00C7603D" w:rsidRDefault="00091CE1" w:rsidP="00091CE1">
      <w:pPr>
        <w:spacing w:after="0"/>
        <w:rPr>
          <w:rFonts w:ascii="Times New Roman" w:hAnsi="Times New Roman" w:cs="Times New Roman"/>
          <w:sz w:val="24"/>
          <w:szCs w:val="24"/>
        </w:rPr>
      </w:pPr>
      <w:r w:rsidRPr="00C7603D">
        <w:rPr>
          <w:rFonts w:ascii="Times New Roman" w:hAnsi="Times New Roman" w:cs="Times New Roman"/>
          <w:sz w:val="24"/>
          <w:szCs w:val="24"/>
        </w:rPr>
        <w:t>// Voir cours manuscrit.</w:t>
      </w:r>
    </w:p>
    <w:p w:rsidR="00091CE1" w:rsidRPr="00DE4842" w:rsidRDefault="00091CE1" w:rsidP="007779EB">
      <w:bookmarkStart w:id="55" w:name="_GoBack"/>
      <w:bookmarkEnd w:id="55"/>
    </w:p>
    <w:sectPr w:rsidR="00091CE1" w:rsidRPr="00DE4842" w:rsidSect="00091CE1">
      <w:pgSz w:w="11906" w:h="16838"/>
      <w:pgMar w:top="142" w:right="1417" w:bottom="284"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41F" w:rsidRDefault="00FE041F" w:rsidP="00BA7996">
      <w:pPr>
        <w:spacing w:after="0" w:line="240" w:lineRule="auto"/>
      </w:pPr>
      <w:r>
        <w:separator/>
      </w:r>
    </w:p>
  </w:endnote>
  <w:endnote w:type="continuationSeparator" w:id="0">
    <w:p w:rsidR="00FE041F" w:rsidRDefault="00FE041F" w:rsidP="00BA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41F" w:rsidRDefault="00FE041F" w:rsidP="00BA7996">
      <w:pPr>
        <w:spacing w:after="0" w:line="240" w:lineRule="auto"/>
      </w:pPr>
      <w:r>
        <w:separator/>
      </w:r>
    </w:p>
  </w:footnote>
  <w:footnote w:type="continuationSeparator" w:id="0">
    <w:p w:rsidR="00FE041F" w:rsidRDefault="00FE041F" w:rsidP="00BA7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A5"/>
    <w:multiLevelType w:val="hybridMultilevel"/>
    <w:tmpl w:val="A33E0D78"/>
    <w:lvl w:ilvl="0" w:tplc="CABACEA8">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FB71E5"/>
    <w:multiLevelType w:val="hybridMultilevel"/>
    <w:tmpl w:val="F940BA38"/>
    <w:lvl w:ilvl="0" w:tplc="4FFE2D1C">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F37DB6"/>
    <w:multiLevelType w:val="multilevel"/>
    <w:tmpl w:val="040C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09F52084"/>
    <w:multiLevelType w:val="hybridMultilevel"/>
    <w:tmpl w:val="6FA6980E"/>
    <w:lvl w:ilvl="0" w:tplc="5D9CAE76">
      <w:start w:val="3"/>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A505D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A471D57"/>
    <w:multiLevelType w:val="hybridMultilevel"/>
    <w:tmpl w:val="45DA1994"/>
    <w:lvl w:ilvl="0" w:tplc="D7F46A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C9E5EE9"/>
    <w:multiLevelType w:val="hybridMultilevel"/>
    <w:tmpl w:val="F660858E"/>
    <w:lvl w:ilvl="0" w:tplc="5A968662">
      <w:start w:val="1"/>
      <w:numFmt w:val="bullet"/>
      <w:lvlText w:val=""/>
      <w:lvlJc w:val="left"/>
      <w:pPr>
        <w:ind w:left="3375" w:hanging="360"/>
      </w:pPr>
      <w:rPr>
        <w:rFonts w:ascii="Wingdings" w:eastAsiaTheme="minorEastAsia" w:hAnsi="Wingdings" w:cstheme="minorBidi" w:hint="default"/>
      </w:rPr>
    </w:lvl>
    <w:lvl w:ilvl="1" w:tplc="040C0003" w:tentative="1">
      <w:start w:val="1"/>
      <w:numFmt w:val="bullet"/>
      <w:lvlText w:val="o"/>
      <w:lvlJc w:val="left"/>
      <w:pPr>
        <w:ind w:left="4095" w:hanging="360"/>
      </w:pPr>
      <w:rPr>
        <w:rFonts w:ascii="Courier New" w:hAnsi="Courier New" w:cs="Courier New" w:hint="default"/>
      </w:rPr>
    </w:lvl>
    <w:lvl w:ilvl="2" w:tplc="040C0005" w:tentative="1">
      <w:start w:val="1"/>
      <w:numFmt w:val="bullet"/>
      <w:lvlText w:val=""/>
      <w:lvlJc w:val="left"/>
      <w:pPr>
        <w:ind w:left="4815" w:hanging="360"/>
      </w:pPr>
      <w:rPr>
        <w:rFonts w:ascii="Wingdings" w:hAnsi="Wingdings" w:hint="default"/>
      </w:rPr>
    </w:lvl>
    <w:lvl w:ilvl="3" w:tplc="040C0001" w:tentative="1">
      <w:start w:val="1"/>
      <w:numFmt w:val="bullet"/>
      <w:lvlText w:val=""/>
      <w:lvlJc w:val="left"/>
      <w:pPr>
        <w:ind w:left="5535" w:hanging="360"/>
      </w:pPr>
      <w:rPr>
        <w:rFonts w:ascii="Symbol" w:hAnsi="Symbol" w:hint="default"/>
      </w:rPr>
    </w:lvl>
    <w:lvl w:ilvl="4" w:tplc="040C0003" w:tentative="1">
      <w:start w:val="1"/>
      <w:numFmt w:val="bullet"/>
      <w:lvlText w:val="o"/>
      <w:lvlJc w:val="left"/>
      <w:pPr>
        <w:ind w:left="6255" w:hanging="360"/>
      </w:pPr>
      <w:rPr>
        <w:rFonts w:ascii="Courier New" w:hAnsi="Courier New" w:cs="Courier New" w:hint="default"/>
      </w:rPr>
    </w:lvl>
    <w:lvl w:ilvl="5" w:tplc="040C0005" w:tentative="1">
      <w:start w:val="1"/>
      <w:numFmt w:val="bullet"/>
      <w:lvlText w:val=""/>
      <w:lvlJc w:val="left"/>
      <w:pPr>
        <w:ind w:left="6975" w:hanging="360"/>
      </w:pPr>
      <w:rPr>
        <w:rFonts w:ascii="Wingdings" w:hAnsi="Wingdings" w:hint="default"/>
      </w:rPr>
    </w:lvl>
    <w:lvl w:ilvl="6" w:tplc="040C0001" w:tentative="1">
      <w:start w:val="1"/>
      <w:numFmt w:val="bullet"/>
      <w:lvlText w:val=""/>
      <w:lvlJc w:val="left"/>
      <w:pPr>
        <w:ind w:left="7695" w:hanging="360"/>
      </w:pPr>
      <w:rPr>
        <w:rFonts w:ascii="Symbol" w:hAnsi="Symbol" w:hint="default"/>
      </w:rPr>
    </w:lvl>
    <w:lvl w:ilvl="7" w:tplc="040C0003" w:tentative="1">
      <w:start w:val="1"/>
      <w:numFmt w:val="bullet"/>
      <w:lvlText w:val="o"/>
      <w:lvlJc w:val="left"/>
      <w:pPr>
        <w:ind w:left="8415" w:hanging="360"/>
      </w:pPr>
      <w:rPr>
        <w:rFonts w:ascii="Courier New" w:hAnsi="Courier New" w:cs="Courier New" w:hint="default"/>
      </w:rPr>
    </w:lvl>
    <w:lvl w:ilvl="8" w:tplc="040C0005" w:tentative="1">
      <w:start w:val="1"/>
      <w:numFmt w:val="bullet"/>
      <w:lvlText w:val=""/>
      <w:lvlJc w:val="left"/>
      <w:pPr>
        <w:ind w:left="9135" w:hanging="360"/>
      </w:pPr>
      <w:rPr>
        <w:rFonts w:ascii="Wingdings" w:hAnsi="Wingdings" w:hint="default"/>
      </w:rPr>
    </w:lvl>
  </w:abstractNum>
  <w:abstractNum w:abstractNumId="7">
    <w:nsid w:val="6842685C"/>
    <w:multiLevelType w:val="hybridMultilevel"/>
    <w:tmpl w:val="DBD28B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0E97C76"/>
    <w:multiLevelType w:val="hybridMultilevel"/>
    <w:tmpl w:val="D16EE9AE"/>
    <w:lvl w:ilvl="0" w:tplc="5D9CAE76">
      <w:start w:val="3"/>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9"/>
  <w:hyphenationZone w:val="425"/>
  <w:characterSpacingControl w:val="doNotCompress"/>
  <w:hdrShapeDefaults>
    <o:shapedefaults v:ext="edit" spidmax="3391" fill="f" fillcolor="white" strokecolor="none [3213]">
      <v:fill color="white" on="f"/>
      <v:stroke endarrow="block" 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627241"/>
    <w:rsid w:val="00011540"/>
    <w:rsid w:val="000271DF"/>
    <w:rsid w:val="00055956"/>
    <w:rsid w:val="000639BC"/>
    <w:rsid w:val="0006551A"/>
    <w:rsid w:val="000725B4"/>
    <w:rsid w:val="000814F2"/>
    <w:rsid w:val="00091CE1"/>
    <w:rsid w:val="000960E7"/>
    <w:rsid w:val="00096F48"/>
    <w:rsid w:val="000B3CE6"/>
    <w:rsid w:val="000F64C2"/>
    <w:rsid w:val="00130A7B"/>
    <w:rsid w:val="00156A83"/>
    <w:rsid w:val="00165A13"/>
    <w:rsid w:val="001C3BE3"/>
    <w:rsid w:val="00200D74"/>
    <w:rsid w:val="00200DD1"/>
    <w:rsid w:val="002161F0"/>
    <w:rsid w:val="00224CF6"/>
    <w:rsid w:val="00225BBA"/>
    <w:rsid w:val="0025134B"/>
    <w:rsid w:val="00256844"/>
    <w:rsid w:val="00257B72"/>
    <w:rsid w:val="00271BA5"/>
    <w:rsid w:val="00271E28"/>
    <w:rsid w:val="00284742"/>
    <w:rsid w:val="002A699F"/>
    <w:rsid w:val="002C3121"/>
    <w:rsid w:val="002C3A56"/>
    <w:rsid w:val="002D18A9"/>
    <w:rsid w:val="002E7BB8"/>
    <w:rsid w:val="00314957"/>
    <w:rsid w:val="00332B0D"/>
    <w:rsid w:val="003330D2"/>
    <w:rsid w:val="00343A93"/>
    <w:rsid w:val="00362943"/>
    <w:rsid w:val="00370585"/>
    <w:rsid w:val="00374C07"/>
    <w:rsid w:val="00394B5C"/>
    <w:rsid w:val="003C5CA6"/>
    <w:rsid w:val="003F42DC"/>
    <w:rsid w:val="003F6BB8"/>
    <w:rsid w:val="00403237"/>
    <w:rsid w:val="0040337C"/>
    <w:rsid w:val="00403E48"/>
    <w:rsid w:val="00414DD8"/>
    <w:rsid w:val="00417391"/>
    <w:rsid w:val="0042356C"/>
    <w:rsid w:val="004328C5"/>
    <w:rsid w:val="00441CE4"/>
    <w:rsid w:val="004562A8"/>
    <w:rsid w:val="00487F16"/>
    <w:rsid w:val="00493C25"/>
    <w:rsid w:val="004A5A38"/>
    <w:rsid w:val="004A6A12"/>
    <w:rsid w:val="004B44E3"/>
    <w:rsid w:val="004C2C8A"/>
    <w:rsid w:val="004D24D6"/>
    <w:rsid w:val="004D34E0"/>
    <w:rsid w:val="004D5298"/>
    <w:rsid w:val="004D6778"/>
    <w:rsid w:val="004D6B93"/>
    <w:rsid w:val="004E7F90"/>
    <w:rsid w:val="004F1AFA"/>
    <w:rsid w:val="004F7DA9"/>
    <w:rsid w:val="00507712"/>
    <w:rsid w:val="00515349"/>
    <w:rsid w:val="00532027"/>
    <w:rsid w:val="00532D22"/>
    <w:rsid w:val="0056040C"/>
    <w:rsid w:val="00590949"/>
    <w:rsid w:val="005912A2"/>
    <w:rsid w:val="00593345"/>
    <w:rsid w:val="005B5D22"/>
    <w:rsid w:val="005C0061"/>
    <w:rsid w:val="005C2B20"/>
    <w:rsid w:val="005D6CDD"/>
    <w:rsid w:val="005E49FB"/>
    <w:rsid w:val="005F25AC"/>
    <w:rsid w:val="005F5D81"/>
    <w:rsid w:val="005F70FC"/>
    <w:rsid w:val="00603945"/>
    <w:rsid w:val="00605283"/>
    <w:rsid w:val="00622C37"/>
    <w:rsid w:val="00624261"/>
    <w:rsid w:val="00627241"/>
    <w:rsid w:val="00627DDA"/>
    <w:rsid w:val="00655B13"/>
    <w:rsid w:val="0065600A"/>
    <w:rsid w:val="006601C4"/>
    <w:rsid w:val="00661D86"/>
    <w:rsid w:val="00666D12"/>
    <w:rsid w:val="006826A6"/>
    <w:rsid w:val="00693B69"/>
    <w:rsid w:val="00696BED"/>
    <w:rsid w:val="006A173D"/>
    <w:rsid w:val="006A1FA9"/>
    <w:rsid w:val="006B04D1"/>
    <w:rsid w:val="006B34C3"/>
    <w:rsid w:val="006C4DB9"/>
    <w:rsid w:val="006F5632"/>
    <w:rsid w:val="0071641C"/>
    <w:rsid w:val="0072509D"/>
    <w:rsid w:val="007253A9"/>
    <w:rsid w:val="007337B8"/>
    <w:rsid w:val="007752BA"/>
    <w:rsid w:val="007779EB"/>
    <w:rsid w:val="007876FA"/>
    <w:rsid w:val="007A1853"/>
    <w:rsid w:val="007B0359"/>
    <w:rsid w:val="007B145D"/>
    <w:rsid w:val="007B5A06"/>
    <w:rsid w:val="007B7281"/>
    <w:rsid w:val="007C1D2E"/>
    <w:rsid w:val="007C28EA"/>
    <w:rsid w:val="007C32B0"/>
    <w:rsid w:val="007D1F75"/>
    <w:rsid w:val="007E0943"/>
    <w:rsid w:val="007E2287"/>
    <w:rsid w:val="007F3FAC"/>
    <w:rsid w:val="00802F35"/>
    <w:rsid w:val="008168DD"/>
    <w:rsid w:val="008329DA"/>
    <w:rsid w:val="00840742"/>
    <w:rsid w:val="0085278B"/>
    <w:rsid w:val="00855A5D"/>
    <w:rsid w:val="008568A3"/>
    <w:rsid w:val="00871792"/>
    <w:rsid w:val="00871BAE"/>
    <w:rsid w:val="008843C9"/>
    <w:rsid w:val="008C2877"/>
    <w:rsid w:val="008C5FE4"/>
    <w:rsid w:val="008D0287"/>
    <w:rsid w:val="008F0254"/>
    <w:rsid w:val="00903FD7"/>
    <w:rsid w:val="00907BDB"/>
    <w:rsid w:val="0091382D"/>
    <w:rsid w:val="00916305"/>
    <w:rsid w:val="00920040"/>
    <w:rsid w:val="00930918"/>
    <w:rsid w:val="00933711"/>
    <w:rsid w:val="009501B9"/>
    <w:rsid w:val="00966D7F"/>
    <w:rsid w:val="009674EA"/>
    <w:rsid w:val="00994F4D"/>
    <w:rsid w:val="009A28D7"/>
    <w:rsid w:val="009A6480"/>
    <w:rsid w:val="009C229B"/>
    <w:rsid w:val="009D0FA6"/>
    <w:rsid w:val="009D7F19"/>
    <w:rsid w:val="009E542B"/>
    <w:rsid w:val="009F0495"/>
    <w:rsid w:val="00A01452"/>
    <w:rsid w:val="00A053F6"/>
    <w:rsid w:val="00A573E2"/>
    <w:rsid w:val="00A71E38"/>
    <w:rsid w:val="00A77B37"/>
    <w:rsid w:val="00A77DD8"/>
    <w:rsid w:val="00A804C2"/>
    <w:rsid w:val="00A87367"/>
    <w:rsid w:val="00AB0662"/>
    <w:rsid w:val="00AC3B0B"/>
    <w:rsid w:val="00AC6DCA"/>
    <w:rsid w:val="00AF1798"/>
    <w:rsid w:val="00AF3F64"/>
    <w:rsid w:val="00B449CA"/>
    <w:rsid w:val="00B46712"/>
    <w:rsid w:val="00B770B1"/>
    <w:rsid w:val="00B779DD"/>
    <w:rsid w:val="00B902BB"/>
    <w:rsid w:val="00B92358"/>
    <w:rsid w:val="00BA1E53"/>
    <w:rsid w:val="00BA7996"/>
    <w:rsid w:val="00BB1BCD"/>
    <w:rsid w:val="00BC5A76"/>
    <w:rsid w:val="00BC70D4"/>
    <w:rsid w:val="00BE74EE"/>
    <w:rsid w:val="00C029CB"/>
    <w:rsid w:val="00C16E6F"/>
    <w:rsid w:val="00C5540E"/>
    <w:rsid w:val="00C65DDC"/>
    <w:rsid w:val="00C66864"/>
    <w:rsid w:val="00C67A60"/>
    <w:rsid w:val="00C67BEA"/>
    <w:rsid w:val="00C82AB2"/>
    <w:rsid w:val="00C86B64"/>
    <w:rsid w:val="00CD1F0C"/>
    <w:rsid w:val="00CD4EA1"/>
    <w:rsid w:val="00CE55D4"/>
    <w:rsid w:val="00CE6FE1"/>
    <w:rsid w:val="00CF4E2A"/>
    <w:rsid w:val="00D04420"/>
    <w:rsid w:val="00D10F43"/>
    <w:rsid w:val="00D23728"/>
    <w:rsid w:val="00D332B2"/>
    <w:rsid w:val="00D463DB"/>
    <w:rsid w:val="00D55F94"/>
    <w:rsid w:val="00D570CC"/>
    <w:rsid w:val="00D8165A"/>
    <w:rsid w:val="00D90A71"/>
    <w:rsid w:val="00D97378"/>
    <w:rsid w:val="00DA1AE5"/>
    <w:rsid w:val="00DB4640"/>
    <w:rsid w:val="00DB48F7"/>
    <w:rsid w:val="00DD274A"/>
    <w:rsid w:val="00DE4842"/>
    <w:rsid w:val="00DE7ED4"/>
    <w:rsid w:val="00E073C2"/>
    <w:rsid w:val="00E26829"/>
    <w:rsid w:val="00E326A0"/>
    <w:rsid w:val="00E42783"/>
    <w:rsid w:val="00E46459"/>
    <w:rsid w:val="00E647EB"/>
    <w:rsid w:val="00E74102"/>
    <w:rsid w:val="00E84AF9"/>
    <w:rsid w:val="00E853F5"/>
    <w:rsid w:val="00E95833"/>
    <w:rsid w:val="00EA1B8D"/>
    <w:rsid w:val="00EC1191"/>
    <w:rsid w:val="00EC28D8"/>
    <w:rsid w:val="00EC78B7"/>
    <w:rsid w:val="00ED17F1"/>
    <w:rsid w:val="00EE0A80"/>
    <w:rsid w:val="00EE602F"/>
    <w:rsid w:val="00F12EE3"/>
    <w:rsid w:val="00F17022"/>
    <w:rsid w:val="00F375D6"/>
    <w:rsid w:val="00F82D35"/>
    <w:rsid w:val="00F83336"/>
    <w:rsid w:val="00FA6CB7"/>
    <w:rsid w:val="00FA6D53"/>
    <w:rsid w:val="00FB5D19"/>
    <w:rsid w:val="00FD16E6"/>
    <w:rsid w:val="00FE041F"/>
    <w:rsid w:val="00FE19B5"/>
    <w:rsid w:val="00FF19FB"/>
    <w:rsid w:val="00FF315C"/>
    <w:rsid w:val="00FF4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91" fill="f" fillcolor="white" strokecolor="none [3213]">
      <v:fill color="white" on="f"/>
      <v:stroke endarrow="block" color="none [3213]"/>
    </o:shapedefaults>
    <o:shapelayout v:ext="edit">
      <o:idmap v:ext="edit" data="1,3"/>
      <o:rules v:ext="edit">
        <o:r id="V:Rule1" type="arc" idref="#_x0000_s1074"/>
        <o:r id="V:Rule2" type="arc" idref="#_x0000_s1073"/>
        <o:r id="V:Rule3" type="arc" idref="#_x0000_s1320"/>
        <o:r id="V:Rule4" type="arc" idref="#_x0000_s1343"/>
        <o:r id="V:Rule5" type="arc" idref="#_x0000_s1342"/>
        <o:r id="V:Rule6" type="arc" idref="#_x0000_s1344"/>
        <o:r id="V:Rule7" type="connector" idref="#_x0000_s1564"/>
        <o:r id="V:Rule8" type="connector" idref="#_x0000_s2007"/>
        <o:r id="V:Rule9" type="connector" idref="#_x0000_s1993"/>
        <o:r id="V:Rule10" type="connector" idref="#_x0000_s1691">
          <o:proxy start="" idref="#_x0000_s1679" connectloc="3"/>
          <o:proxy end="" idref="#_x0000_s1680" connectloc="1"/>
        </o:r>
        <o:r id="V:Rule11" type="connector" idref="#_x0000_s1594"/>
        <o:r id="V:Rule12" type="connector" idref="#_x0000_s1851"/>
        <o:r id="V:Rule13" type="connector" idref="#_x0000_s1752"/>
        <o:r id="V:Rule14" type="connector" idref="#_x0000_s1318"/>
        <o:r id="V:Rule15" type="connector" idref="#_x0000_s1430"/>
        <o:r id="V:Rule16" type="connector" idref="#_x0000_s1096"/>
        <o:r id="V:Rule17" type="connector" idref="#_x0000_s1043"/>
        <o:r id="V:Rule18" type="connector" idref="#_x0000_s1941"/>
        <o:r id="V:Rule19" type="connector" idref="#_x0000_s1591"/>
        <o:r id="V:Rule20" type="connector" idref="#_x0000_s1648"/>
        <o:r id="V:Rule21" type="connector" idref="#_x0000_s1979"/>
        <o:r id="V:Rule22" type="connector" idref="#_x0000_s1070"/>
        <o:r id="V:Rule23" type="connector" idref="#_x0000_s1163"/>
        <o:r id="V:Rule24" type="connector" idref="#_x0000_s1033"/>
        <o:r id="V:Rule25" type="connector" idref="#_x0000_s1188"/>
        <o:r id="V:Rule26" type="connector" idref="#_x0000_s1502">
          <o:proxy start="" idref="#_x0000_s1490" connectloc="2"/>
          <o:proxy end="" idref="#_x0000_s1489" connectloc="0"/>
        </o:r>
        <o:r id="V:Rule27" type="connector" idref="#_x0000_s2027"/>
        <o:r id="V:Rule28" type="connector" idref="#_x0000_s1168"/>
        <o:r id="V:Rule29" type="connector" idref="#_x0000_s2024"/>
        <o:r id="V:Rule30" type="connector" idref="#_x0000_s1031"/>
        <o:r id="V:Rule31" type="connector" idref="#_x0000_s1601"/>
        <o:r id="V:Rule32" type="connector" idref="#_x0000_s1744">
          <o:proxy start="" idref="#_x0000_s1725" connectloc="2"/>
          <o:proxy end="" idref="#_x0000_s1724" connectloc="0"/>
        </o:r>
        <o:r id="V:Rule33" type="connector" idref="#_x0000_s1435"/>
        <o:r id="V:Rule34" type="connector" idref="#_x0000_s1250"/>
        <o:r id="V:Rule35" type="connector" idref="#_x0000_s1144"/>
        <o:r id="V:Rule36" type="connector" idref="#_x0000_s1302"/>
        <o:r id="V:Rule37" type="connector" idref="#_x0000_s1245"/>
        <o:r id="V:Rule38" type="connector" idref="#_x0000_s3181"/>
        <o:r id="V:Rule39" type="connector" idref="#_x0000_s1999"/>
        <o:r id="V:Rule40" type="connector" idref="#_x0000_s1650"/>
        <o:r id="V:Rule41" type="connector" idref="#_x0000_s1760"/>
        <o:r id="V:Rule42" type="connector" idref="#_x0000_s1510">
          <o:proxy start="" idref="#_x0000_s1489" connectloc="5"/>
          <o:proxy end="" idref="#_x0000_s1494" connectloc="1"/>
        </o:r>
        <o:r id="V:Rule43" type="connector" idref="#_x0000_s1227"/>
        <o:r id="V:Rule44" type="connector" idref="#_x0000_s1589"/>
        <o:r id="V:Rule45" type="connector" idref="#_x0000_s1530"/>
        <o:r id="V:Rule46" type="connector" idref="#_x0000_s1295"/>
        <o:r id="V:Rule47" type="connector" idref="#_x0000_s1719">
          <o:proxy start="" idref="#_x0000_s1712" connectloc="1"/>
          <o:proxy end="" idref="#_x0000_s1711" connectloc="2"/>
        </o:r>
        <o:r id="V:Rule48" type="connector" idref="#_x0000_s1969"/>
        <o:r id="V:Rule49" type="connector" idref="#_x0000_s1449"/>
        <o:r id="V:Rule50" type="connector" idref="#_x0000_s1753"/>
        <o:r id="V:Rule51" type="connector" idref="#_x0000_s1888"/>
        <o:r id="V:Rule52" type="connector" idref="#_x0000_s1098"/>
        <o:r id="V:Rule53" type="connector" idref="#_x0000_s1103"/>
        <o:r id="V:Rule54" type="connector" idref="#_x0000_s1733">
          <o:proxy start="" idref="#_x0000_s1709" connectloc="3"/>
          <o:proxy end="" idref="#_x0000_s1721" connectloc="1"/>
        </o:r>
        <o:r id="V:Rule55" type="connector" idref="#_x0000_s1414"/>
        <o:r id="V:Rule56" type="connector" idref="#_x0000_s1367"/>
        <o:r id="V:Rule57" type="connector" idref="#_x0000_s1095"/>
        <o:r id="V:Rule58" type="connector" idref="#_x0000_s1833"/>
        <o:r id="V:Rule59" type="connector" idref="#_x0000_s1577"/>
        <o:r id="V:Rule60" type="connector" idref="#_x0000_s1427"/>
        <o:r id="V:Rule61" type="connector" idref="#_x0000_s1243"/>
        <o:r id="V:Rule62" type="connector" idref="#_x0000_s1558">
          <o:proxy start="" idref="#_x0000_s1556" connectloc="0"/>
          <o:proxy end="" idref="#_x0000_s1541" connectloc="4"/>
        </o:r>
        <o:r id="V:Rule63" type="connector" idref="#_x0000_s1365"/>
        <o:r id="V:Rule64" type="connector" idref="#_x0000_s1127"/>
        <o:r id="V:Rule65" type="connector" idref="#_x0000_s1689">
          <o:proxy start="" idref="#_x0000_s1678" connectloc="3"/>
          <o:proxy end="" idref="#_x0000_s1679" connectloc="1"/>
        </o:r>
        <o:r id="V:Rule66" type="connector" idref="#_x0000_s1655"/>
        <o:r id="V:Rule67" type="connector" idref="#_x0000_s1631"/>
        <o:r id="V:Rule68" type="connector" idref="#_x0000_s1654"/>
        <o:r id="V:Rule69" type="connector" idref="#_x0000_s1531"/>
        <o:r id="V:Rule70" type="connector" idref="#_x0000_s3140"/>
        <o:r id="V:Rule71" type="connector" idref="#_x0000_s1716">
          <o:proxy start="" idref="#_x0000_s1709" connectloc="2"/>
          <o:proxy end="" idref="#_x0000_s1710" connectloc="0"/>
        </o:r>
        <o:r id="V:Rule72" type="connector" idref="#_x0000_s1559">
          <o:proxy start="" idref="#_x0000_s1548" connectloc="6"/>
          <o:proxy end="" idref="#_x0000_s1541" connectloc="3"/>
        </o:r>
        <o:r id="V:Rule73" type="connector" idref="#_x0000_s1839"/>
        <o:r id="V:Rule74" type="connector" idref="#_x0000_s1891"/>
        <o:r id="V:Rule75" type="connector" idref="#_x0000_s1149"/>
        <o:r id="V:Rule76" type="connector" idref="#_x0000_s1587"/>
        <o:r id="V:Rule77" type="connector" idref="#_x0000_s1590"/>
        <o:r id="V:Rule78" type="connector" idref="#_x0000_s1498">
          <o:proxy start="" idref="#_x0000_s1490" connectloc="1"/>
          <o:proxy end="" idref="#_x0000_s1495" connectloc="7"/>
        </o:r>
        <o:r id="V:Rule79" type="connector" idref="#_x0000_s1187"/>
        <o:r id="V:Rule80" type="connector" idref="#_x0000_s1560"/>
        <o:r id="V:Rule81" type="connector" idref="#_x0000_s1210"/>
        <o:r id="V:Rule82" type="connector" idref="#_x0000_s3108"/>
        <o:r id="V:Rule83" type="connector" idref="#_x0000_s1292"/>
        <o:r id="V:Rule84" type="connector" idref="#_x0000_s1301"/>
        <o:r id="V:Rule85" type="connector" idref="#_x0000_s1829"/>
        <o:r id="V:Rule86" type="connector" idref="#_x0000_s1278"/>
        <o:r id="V:Rule87" type="connector" idref="#_x0000_s3137"/>
        <o:r id="V:Rule88" type="connector" idref="#_x0000_s1180"/>
        <o:r id="V:Rule89" type="connector" idref="#_x0000_s1574"/>
        <o:r id="V:Rule90" type="connector" idref="#_x0000_s1290"/>
        <o:r id="V:Rule91" type="connector" idref="#_x0000_s1029"/>
        <o:r id="V:Rule92" type="connector" idref="#_x0000_s1911"/>
        <o:r id="V:Rule93" type="connector" idref="#_x0000_s1628"/>
        <o:r id="V:Rule94" type="connector" idref="#_x0000_s1274"/>
        <o:r id="V:Rule95" type="connector" idref="#_x0000_s1715">
          <o:proxy start="" idref="#_x0000_s1708" connectloc="2"/>
          <o:proxy end="" idref="#_x0000_s1709" connectloc="0"/>
        </o:r>
        <o:r id="V:Rule96" type="connector" idref="#_x0000_s1653"/>
        <o:r id="V:Rule97" type="connector" idref="#_x0000_s1285"/>
        <o:r id="V:Rule98" type="connector" idref="#_x0000_s1213"/>
        <o:r id="V:Rule99" type="connector" idref="#_x0000_s1038"/>
        <o:r id="V:Rule100" type="connector" idref="#_x0000_s1217"/>
        <o:r id="V:Rule101" type="connector" idref="#_x0000_s1611"/>
        <o:r id="V:Rule102" type="connector" idref="#_x0000_s3122"/>
        <o:r id="V:Rule103" type="connector" idref="#_x0000_s1984"/>
        <o:r id="V:Rule104" type="connector" idref="#_x0000_s1081"/>
        <o:r id="V:Rule105" type="connector" idref="#_x0000_s1216"/>
        <o:r id="V:Rule106" type="connector" idref="#_x0000_s1113"/>
        <o:r id="V:Rule107" type="connector" idref="#_x0000_s1597"/>
        <o:r id="V:Rule108" type="connector" idref="#_x0000_s1573"/>
        <o:r id="V:Rule109" type="connector" idref="#_x0000_s1425"/>
        <o:r id="V:Rule110" type="connector" idref="#_x0000_s1718">
          <o:proxy start="" idref="#_x0000_s1711" connectloc="3"/>
          <o:proxy end="" idref="#_x0000_s1712" connectloc="0"/>
        </o:r>
        <o:r id="V:Rule111" type="connector" idref="#_x0000_s1754"/>
        <o:r id="V:Rule112" type="connector" idref="#_x0000_s1604"/>
        <o:r id="V:Rule113" type="connector" idref="#_x0000_s3186"/>
        <o:r id="V:Rule114" type="connector" idref="#_x0000_s1411"/>
        <o:r id="V:Rule115" type="connector" idref="#_x0000_s1773"/>
        <o:r id="V:Rule116" type="connector" idref="#_x0000_s3138"/>
        <o:r id="V:Rule117" type="connector" idref="#_x0000_s1508">
          <o:proxy start="" idref="#_x0000_s1495" connectloc="5"/>
          <o:proxy end="" idref="#_x0000_s1493" connectloc="3"/>
        </o:r>
        <o:r id="V:Rule118" type="connector" idref="#_x0000_s1355"/>
        <o:r id="V:Rule119" type="connector" idref="#_x0000_s3105"/>
        <o:r id="V:Rule120" type="connector" idref="#_x0000_s1309"/>
        <o:r id="V:Rule121" type="connector" idref="#_x0000_s1637"/>
        <o:r id="V:Rule122" type="connector" idref="#_x0000_s1434"/>
        <o:r id="V:Rule123" type="connector" idref="#_x0000_s1208"/>
        <o:r id="V:Rule124" type="connector" idref="#_x0000_s3123"/>
        <o:r id="V:Rule125" type="connector" idref="#_x0000_s3133"/>
        <o:r id="V:Rule126" type="connector" idref="#_x0000_s1872"/>
        <o:r id="V:Rule127" type="connector" idref="#_x0000_s1639"/>
        <o:r id="V:Rule128" type="connector" idref="#_x0000_s1266"/>
        <o:r id="V:Rule129" type="connector" idref="#_x0000_s1932"/>
        <o:r id="V:Rule130" type="connector" idref="#_x0000_s3109"/>
        <o:r id="V:Rule131" type="connector" idref="#_x0000_s1757"/>
        <o:r id="V:Rule132" type="connector" idref="#_x0000_s1907"/>
        <o:r id="V:Rule133" type="connector" idref="#_x0000_s1271"/>
        <o:r id="V:Rule134" type="connector" idref="#_x0000_s1620"/>
        <o:r id="V:Rule135" type="connector" idref="#_x0000_s1838"/>
        <o:r id="V:Rule136" type="connector" idref="#_x0000_s1853"/>
        <o:r id="V:Rule137" type="connector" idref="#_x0000_s1924"/>
        <o:r id="V:Rule138" type="connector" idref="#_x0000_s1310"/>
        <o:r id="V:Rule139" type="connector" idref="#_x0000_s1131"/>
        <o:r id="V:Rule140" type="connector" idref="#_x0000_s1246"/>
        <o:r id="V:Rule141" type="connector" idref="#_x0000_s1312"/>
        <o:r id="V:Rule142" type="connector" idref="#_x0000_s1636"/>
        <o:r id="V:Rule143" type="connector" idref="#_x0000_s1750"/>
        <o:r id="V:Rule144" type="connector" idref="#_x0000_s1625"/>
        <o:r id="V:Rule145" type="connector" idref="#_x0000_s1300"/>
        <o:r id="V:Rule146" type="connector" idref="#_x0000_s1135"/>
        <o:r id="V:Rule147" type="connector" idref="#_x0000_s1910"/>
        <o:r id="V:Rule148" type="connector" idref="#_x0000_s1572"/>
        <o:r id="V:Rule149" type="connector" idref="#_x0000_s1415"/>
        <o:r id="V:Rule150" type="connector" idref="#_x0000_s1203"/>
        <o:r id="V:Rule151" type="connector" idref="#_x0000_s2026"/>
        <o:r id="V:Rule152" type="connector" idref="#_x0000_s1139"/>
        <o:r id="V:Rule153" type="connector" idref="#_x0000_s1423"/>
        <o:r id="V:Rule154" type="connector" idref="#_x0000_s1624"/>
        <o:r id="V:Rule155" type="connector" idref="#_x0000_s1741">
          <o:proxy start="" idref="#_x0000_s1729" connectloc="0"/>
          <o:proxy end="" idref="#_x0000_s1731" connectloc="1"/>
        </o:r>
        <o:r id="V:Rule156" type="connector" idref="#_x0000_s1553">
          <o:proxy start="" idref="#_x0000_s1548" connectloc="7"/>
          <o:proxy end="" idref="#_x0000_s1541" connectloc="3"/>
        </o:r>
        <o:r id="V:Rule157" type="connector" idref="#_x0000_s1790"/>
        <o:r id="V:Rule158" type="connector" idref="#_x0000_s1989"/>
        <o:r id="V:Rule159" type="connector" idref="#_x0000_s1282"/>
        <o:r id="V:Rule160" type="connector" idref="#_x0000_s1154"/>
        <o:r id="V:Rule161" type="connector" idref="#_x0000_s1575"/>
        <o:r id="V:Rule162" type="connector" idref="#_x0000_s1906"/>
        <o:r id="V:Rule163" type="connector" idref="#_x0000_s1617"/>
        <o:r id="V:Rule164" type="connector" idref="#_x0000_s1370"/>
        <o:r id="V:Rule165" type="connector" idref="#_x0000_s1580"/>
        <o:r id="V:Rule166" type="connector" idref="#_x0000_s1956"/>
        <o:r id="V:Rule167" type="connector" idref="#_x0000_s1852"/>
        <o:r id="V:Rule168" type="connector" idref="#_x0000_s1412"/>
        <o:r id="V:Rule169" type="connector" idref="#_x0000_s1040"/>
        <o:r id="V:Rule170" type="connector" idref="#_x0000_s1265"/>
        <o:r id="V:Rule171" type="connector" idref="#_x0000_s3134"/>
        <o:r id="V:Rule172" type="connector" idref="#_x0000_s2013"/>
        <o:r id="V:Rule173" type="connector" idref="#_x0000_s1642"/>
        <o:r id="V:Rule174" type="connector" idref="#_x0000_s3110"/>
        <o:r id="V:Rule175" type="connector" idref="#_x0000_s1973"/>
        <o:r id="V:Rule176" type="connector" idref="#_x0000_s1051"/>
        <o:r id="V:Rule177" type="connector" idref="#_x0000_s1826"/>
        <o:r id="V:Rule178" type="connector" idref="#_x0000_s1627"/>
        <o:r id="V:Rule179" type="connector" idref="#_x0000_s3107"/>
        <o:r id="V:Rule180" type="connector" idref="#_x0000_s1097"/>
        <o:r id="V:Rule181" type="connector" idref="#_x0000_s1916"/>
        <o:r id="V:Rule182" type="connector" idref="#_x0000_s1820">
          <o:proxy start="" idref="#_x0000_s1819" connectloc="1"/>
          <o:proxy end="" idref="#_x0000_s1810" connectloc="3"/>
        </o:r>
        <o:r id="V:Rule183" type="connector" idref="#_x0000_s1986"/>
        <o:r id="V:Rule184" type="connector" idref="#_x0000_s1641"/>
        <o:r id="V:Rule185" type="connector" idref="#_x0000_s1273"/>
        <o:r id="V:Rule186" type="connector" idref="#_x0000_s1616"/>
        <o:r id="V:Rule187" type="connector" idref="#_x0000_s1030"/>
        <o:r id="V:Rule188" type="connector" idref="#_x0000_s3174"/>
        <o:r id="V:Rule189" type="connector" idref="#_x0000_s1988"/>
        <o:r id="V:Rule190" type="connector" idref="#_x0000_s1985"/>
        <o:r id="V:Rule191" type="connector" idref="#_x0000_s2030"/>
        <o:r id="V:Rule192" type="connector" idref="#_x0000_s2003"/>
        <o:r id="V:Rule193" type="connector" idref="#_x0000_s1324"/>
        <o:r id="V:Rule194" type="connector" idref="#_x0000_s3130"/>
        <o:r id="V:Rule195" type="connector" idref="#_x0000_s1569"/>
        <o:r id="V:Rule196" type="connector" idref="#_x0000_s1042"/>
        <o:r id="V:Rule197" type="connector" idref="#_x0000_s1276"/>
        <o:r id="V:Rule198" type="connector" idref="#_x0000_s1052"/>
        <o:r id="V:Rule199" type="connector" idref="#_x0000_s1391"/>
        <o:r id="V:Rule200" type="connector" idref="#_x0000_s1263"/>
        <o:r id="V:Rule201" type="connector" idref="#_x0000_s1613"/>
        <o:r id="V:Rule202" type="connector" idref="#_x0000_s1311"/>
        <o:r id="V:Rule203" type="connector" idref="#_x0000_s1424"/>
        <o:r id="V:Rule204" type="connector" idref="#_x0000_s1643"/>
        <o:r id="V:Rule205" type="connector" idref="#_x0000_s1433"/>
        <o:r id="V:Rule206" type="connector" idref="#_x0000_s1976"/>
        <o:r id="V:Rule207" type="connector" idref="#_x0000_s1705"/>
        <o:r id="V:Rule208" type="connector" idref="#_x0000_s1277"/>
        <o:r id="V:Rule209" type="connector" idref="#_x0000_s1622"/>
        <o:r id="V:Rule210" type="connector" idref="#_x0000_s1087"/>
        <o:r id="V:Rule211" type="connector" idref="#_x0000_s1946"/>
        <o:r id="V:Rule212" type="connector" idref="#_x0000_s1110"/>
        <o:r id="V:Rule213" type="connector" idref="#_x0000_s1633"/>
        <o:r id="V:Rule214" type="connector" idref="#_x0000_s1634"/>
        <o:r id="V:Rule215" type="connector" idref="#_x0000_s1441"/>
        <o:r id="V:Rule216" type="connector" idref="#_x0000_s1125"/>
        <o:r id="V:Rule217" type="connector" idref="#_x0000_s1240"/>
        <o:r id="V:Rule218" type="connector" idref="#_x0000_s1170"/>
        <o:r id="V:Rule219" type="connector" idref="#_x0000_s1348"/>
        <o:r id="V:Rule220" type="connector" idref="#_x0000_s1289"/>
        <o:r id="V:Rule221" type="connector" idref="#_x0000_s1882">
          <o:proxy start="" idref="#_x0000_s1874" connectloc="1"/>
          <o:proxy end="" idref="#_x0000_s1871" connectloc="3"/>
        </o:r>
        <o:r id="V:Rule222" type="connector" idref="#_x0000_s1846"/>
        <o:r id="V:Rule223" type="connector" idref="#_x0000_s1714">
          <o:proxy start="" idref="#_x0000_s1708" connectloc="3"/>
          <o:proxy end="" idref="#_x0000_s1713" connectloc="1"/>
        </o:r>
        <o:r id="V:Rule224" type="connector" idref="#_x0000_s1666"/>
        <o:r id="V:Rule225" type="connector" idref="#_x0000_s1234"/>
        <o:r id="V:Rule226" type="connector" idref="#_x0000_s1346"/>
        <o:r id="V:Rule227" type="connector" idref="#_x0000_s1252"/>
        <o:r id="V:Rule228" type="connector" idref="#_x0000_s3111"/>
        <o:r id="V:Rule229" type="connector" idref="#_x0000_s1507">
          <o:proxy start="" idref="#_x0000_s1489" connectloc="3"/>
          <o:proxy end="" idref="#_x0000_s1495" connectloc="6"/>
        </o:r>
        <o:r id="V:Rule230" type="connector" idref="#_x0000_s1551">
          <o:proxy start="" idref="#_x0000_s1543" connectloc="2"/>
          <o:proxy end="" idref="#_x0000_s1548" connectloc="0"/>
        </o:r>
        <o:r id="V:Rule231" type="connector" idref="#_x0000_s1260"/>
        <o:r id="V:Rule232" type="connector" idref="#_x0000_s1740">
          <o:proxy start="" idref="#_x0000_s1729" connectloc="0"/>
          <o:proxy end="" idref="#_x0000_s1732" connectloc="2"/>
        </o:r>
        <o:r id="V:Rule233" type="connector" idref="#_x0000_s1565">
          <o:proxy start="" idref="#_x0000_s1546" connectloc="3"/>
          <o:proxy end="" idref="#_x0000_s1556" connectloc="6"/>
        </o:r>
        <o:r id="V:Rule234" type="connector" idref="#_x0000_s1748"/>
        <o:r id="V:Rule235" type="connector" idref="#_x0000_s3124"/>
        <o:r id="V:Rule236" type="connector" idref="#_x0000_s1747"/>
        <o:r id="V:Rule237" type="connector" idref="#_x0000_s1503"/>
        <o:r id="V:Rule238" type="connector" idref="#_x0000_s3128"/>
        <o:r id="V:Rule239" type="connector" idref="#_x0000_s2023"/>
        <o:r id="V:Rule240" type="connector" idref="#_x0000_s1064"/>
        <o:r id="V:Rule241" type="connector" idref="#_x0000_s1578"/>
        <o:r id="V:Rule242" type="connector" idref="#_x0000_s1717">
          <o:proxy start="" idref="#_x0000_s1710" connectloc="2"/>
          <o:proxy end="" idref="#_x0000_s1711" connectloc="0"/>
        </o:r>
        <o:r id="V:Rule243" type="connector" idref="#_x0000_s1032"/>
        <o:r id="V:Rule244" type="connector" idref="#_x0000_s1275"/>
        <o:r id="V:Rule245" type="connector" idref="#_x0000_s1700">
          <o:proxy start="" idref="#_x0000_s1686" connectloc="2"/>
          <o:proxy end="" idref="#_x0000_s1699" connectloc="0"/>
        </o:r>
        <o:r id="V:Rule246" type="connector" idref="#_x0000_s1563"/>
        <o:r id="V:Rule247" type="connector" idref="#_x0000_s1595"/>
        <o:r id="V:Rule248" type="connector" idref="#_x0000_s1232"/>
        <o:r id="V:Rule249" type="connector" idref="#_x0000_s1305"/>
        <o:r id="V:Rule250" type="connector" idref="#_x0000_s1132"/>
        <o:r id="V:Rule251" type="connector" idref="#_x0000_s1964"/>
        <o:r id="V:Rule252" type="connector" idref="#_x0000_s1552">
          <o:proxy start="" idref="#_x0000_s1543" connectloc="2"/>
          <o:proxy end="" idref="#_x0000_s1546" connectloc="0"/>
        </o:r>
        <o:r id="V:Rule253" type="connector" idref="#_x0000_s1640"/>
        <o:r id="V:Rule254" type="connector" idref="#_x0000_s1284"/>
        <o:r id="V:Rule255" type="connector" idref="#_x0000_s3125"/>
        <o:r id="V:Rule256" type="connector" idref="#_x0000_s1828"/>
        <o:r id="V:Rule257" type="connector" idref="#_x0000_s1218"/>
        <o:r id="V:Rule258" type="connector" idref="#_x0000_s3178"/>
        <o:r id="V:Rule259" type="connector" idref="#_x0000_s1316"/>
        <o:r id="V:Rule260" type="connector" idref="#_x0000_s1832"/>
        <o:r id="V:Rule261" type="connector" idref="#_x0000_s1432"/>
        <o:r id="V:Rule262" type="connector" idref="#_x0000_s1764"/>
        <o:r id="V:Rule263" type="connector" idref="#_x0000_s1890"/>
        <o:r id="V:Rule264" type="connector" idref="#_x0000_s1299"/>
        <o:r id="V:Rule265" type="connector" idref="#_x0000_s1645"/>
        <o:r id="V:Rule266" type="connector" idref="#_x0000_s3112"/>
        <o:r id="V:Rule267" type="connector" idref="#_x0000_s1261"/>
        <o:r id="V:Rule268" type="connector" idref="#_x0000_s2000"/>
        <o:r id="V:Rule269" type="connector" idref="#_x0000_s1431"/>
        <o:r id="V:Rule270" type="connector" idref="#_x0000_s1693">
          <o:proxy start="" idref="#_x0000_s1684" connectloc="3"/>
          <o:proxy end="" idref="#_x0000_s1681" connectloc="1"/>
        </o:r>
        <o:r id="V:Rule271" type="connector" idref="#_x0000_s1615"/>
        <o:r id="V:Rule272" type="connector" idref="#_x0000_s1306"/>
        <o:r id="V:Rule273" type="connector" idref="#_x0000_s3106"/>
        <o:r id="V:Rule274" type="connector" idref="#_x0000_s1443"/>
        <o:r id="V:Rule275" type="connector" idref="#_x0000_s1099"/>
        <o:r id="V:Rule276" type="connector" idref="#_x0000_s1987"/>
        <o:r id="V:Rule277" type="connector" idref="#_x0000_s1239"/>
        <o:r id="V:Rule278" type="connector" idref="#_x0000_s1124"/>
        <o:r id="V:Rule279" type="connector" idref="#_x0000_s1972"/>
        <o:r id="V:Rule280" type="connector" idref="#_x0000_s1894"/>
        <o:r id="V:Rule281" type="connector" idref="#_x0000_s1298"/>
        <o:r id="V:Rule282" type="connector" idref="#_x0000_s1114"/>
        <o:r id="V:Rule283" type="connector" idref="#_x0000_s1902"/>
        <o:r id="V:Rule284" type="connector" idref="#_x0000_s1626"/>
        <o:r id="V:Rule285" type="connector" idref="#_x0000_s1251"/>
        <o:r id="V:Rule286" type="connector" idref="#_x0000_s1404"/>
        <o:r id="V:Rule287" type="connector" idref="#_x0000_s1422"/>
        <o:r id="V:Rule288" type="connector" idref="#_x0000_s1500"/>
        <o:r id="V:Rule289" type="connector" idref="#_x0000_s1994"/>
        <o:r id="V:Rule290" type="connector" idref="#_x0000_s1501"/>
        <o:r id="V:Rule291" type="connector" idref="#_x0000_s1635"/>
        <o:r id="V:Rule292" type="connector" idref="#_x0000_s1094"/>
        <o:r id="V:Rule293" type="connector" idref="#_x0000_s2019"/>
        <o:r id="V:Rule294" type="connector" idref="#_x0000_s3142"/>
        <o:r id="V:Rule295" type="connector" idref="#_x0000_s1416"/>
        <o:r id="V:Rule296" type="connector" idref="#_x0000_s1606"/>
        <o:r id="V:Rule297" type="connector" idref="#_x0000_s1241"/>
        <o:r id="V:Rule298" type="connector" idref="#_x0000_s1505">
          <o:proxy start="" idref="#_x0000_s1489" connectloc="2"/>
          <o:proxy end="" idref="#_x0000_s1491" connectloc="2"/>
        </o:r>
        <o:r id="V:Rule299" type="connector" idref="#_x0000_s1294"/>
        <o:r id="V:Rule300" type="connector" idref="#_x0000_s1039"/>
        <o:r id="V:Rule301" type="connector" idref="#_x0000_s1603"/>
        <o:r id="V:Rule302" type="connector" idref="#_x0000_s2017"/>
        <o:r id="V:Rule303" type="connector" idref="#_x0000_s1248"/>
        <o:r id="V:Rule304" type="connector" idref="#_x0000_s1755"/>
        <o:r id="V:Rule305" type="connector" idref="#_x0000_s1599"/>
        <o:r id="V:Rule306" type="connector" idref="#_x0000_s1533"/>
        <o:r id="V:Rule307" type="connector" idref="#_x0000_s1695"/>
        <o:r id="V:Rule308" type="connector" idref="#_x0000_s1670"/>
        <o:r id="V:Rule309" type="connector" idref="#_x0000_s1506">
          <o:proxy start="" idref="#_x0000_s1489" connectloc="2"/>
          <o:proxy end="" idref="#_x0000_s1491" connectloc="2"/>
        </o:r>
        <o:r id="V:Rule310" type="connector" idref="#_x0000_s1512"/>
        <o:r id="V:Rule311" type="connector" idref="#_x0000_s1069"/>
        <o:r id="V:Rule312" type="connector" idref="#_x0000_s3135"/>
        <o:r id="V:Rule313" type="connector" idref="#_x0000_s1736">
          <o:proxy start="" idref="#_x0000_s1710" connectloc="1"/>
          <o:proxy end="" idref="#_x0000_s1726" connectloc="3"/>
        </o:r>
        <o:r id="V:Rule314" type="connector" idref="#_x0000_s1756"/>
        <o:r id="V:Rule315" type="connector" idref="#_x0000_s1379"/>
        <o:r id="V:Rule316" type="connector" idref="#_x0000_s1291"/>
        <o:r id="V:Rule317" type="connector" idref="#_x0000_s1126"/>
        <o:r id="V:Rule318" type="connector" idref="#_x0000_s1224"/>
        <o:r id="V:Rule319" type="connector" idref="#_x0000_s1821">
          <o:proxy start="" idref="#_x0000_s1818" connectloc="0"/>
          <o:proxy end="" idref="#_x0000_s1816" connectloc="0"/>
        </o:r>
        <o:r id="V:Rule320" type="connector" idref="#_x0000_s1646"/>
        <o:r id="V:Rule321" type="connector" idref="#_x0000_s3114"/>
        <o:r id="V:Rule322" type="connector" idref="#_x0000_s1228"/>
        <o:r id="V:Rule323" type="connector" idref="#_x0000_s1147"/>
        <o:r id="V:Rule324" type="connector" idref="#_x0000_s1702">
          <o:proxy start="" idref="#_x0000_s1681" connectloc="2"/>
          <o:proxy end="" idref="#_x0000_s1701" connectloc="0"/>
        </o:r>
        <o:r id="V:Rule325" type="connector" idref="#_x0000_s2011"/>
        <o:r id="V:Rule326" type="connector" idref="#_x0000_s1585"/>
        <o:r id="V:Rule327" type="connector" idref="#_x0000_s1236"/>
        <o:r id="V:Rule328" type="connector" idref="#_x0000_s1297"/>
        <o:r id="V:Rule329" type="connector" idref="#_x0000_s1768"/>
        <o:r id="V:Rule330" type="connector" idref="#_x0000_s1140"/>
        <o:r id="V:Rule331" type="connector" idref="#_x0000_s1554">
          <o:proxy start="" idref="#_x0000_s1546" connectloc="1"/>
          <o:proxy end="" idref="#_x0000_s1541" connectloc="5"/>
        </o:r>
        <o:r id="V:Rule332" type="connector" idref="#_x0000_s1738">
          <o:proxy start="" idref="#_x0000_s1727" connectloc="2"/>
          <o:proxy end="" idref="#_x0000_s1728" connectloc="0"/>
        </o:r>
        <o:r id="V:Rule333" type="connector" idref="#_x0000_s1325"/>
        <o:r id="V:Rule334" type="connector" idref="#_x0000_s3136"/>
        <o:r id="V:Rule335" type="connector" idref="#_x0000_s1847"/>
        <o:r id="V:Rule336" type="connector" idref="#_x0000_s1562"/>
        <o:r id="V:Rule337" type="connector" idref="#_x0000_s1665"/>
        <o:r id="V:Rule338" type="connector" idref="#_x0000_s1579"/>
        <o:r id="V:Rule339" type="connector" idref="#_x0000_s3184"/>
        <o:r id="V:Rule340" type="connector" idref="#_x0000_s1609"/>
        <o:r id="V:Rule341" type="connector" idref="#_x0000_s3129"/>
        <o:r id="V:Rule342" type="connector" idref="#_x0000_s1770"/>
        <o:r id="V:Rule343" type="connector" idref="#_x0000_s1868">
          <o:proxy start="" idref="#_x0000_s1863" connectloc="2"/>
          <o:proxy end="" idref="#_x0000_s1857" connectloc="1"/>
        </o:r>
        <o:r id="V:Rule344" type="connector" idref="#_x0000_s1596"/>
        <o:r id="V:Rule345" type="connector" idref="#_x0000_s1123"/>
        <o:r id="V:Rule346" type="connector" idref="#_x0000_s1600"/>
        <o:r id="V:Rule347" type="connector" idref="#_x0000_s1895"/>
        <o:r id="V:Rule348" type="connector" idref="#_x0000_s1296"/>
        <o:r id="V:Rule349" type="connector" idref="#_x0000_s1952"/>
        <o:r id="V:Rule350" type="connector" idref="#_x0000_s1651"/>
        <o:r id="V:Rule351" type="connector" idref="#_x0000_s1211"/>
        <o:r id="V:Rule352" type="connector" idref="#_x0000_s1840"/>
        <o:r id="V:Rule353" type="connector" idref="#_x0000_s1751"/>
        <o:r id="V:Rule354" type="connector" idref="#_x0000_s1598"/>
        <o:r id="V:Rule355" type="connector" idref="#_x0000_s1612"/>
        <o:r id="V:Rule356" type="connector" idref="#_x0000_s1262"/>
        <o:r id="V:Rule357" type="connector" idref="#_x0000_s1690">
          <o:proxy start="" idref="#_x0000_s1676" connectloc="3"/>
          <o:proxy end="" idref="#_x0000_s1677" connectloc="1"/>
        </o:r>
        <o:r id="V:Rule358" type="connector" idref="#_x0000_s1279"/>
        <o:r id="V:Rule359" type="connector" idref="#_x0000_s1509">
          <o:proxy start="" idref="#_x0000_s1489" connectloc="5"/>
          <o:proxy end="" idref="#_x0000_s1494" connectloc="1"/>
        </o:r>
        <o:r id="V:Rule360" type="connector" idref="#_x0000_s1417"/>
        <o:r id="V:Rule361" type="connector" idref="#_x0000_s1849"/>
        <o:r id="V:Rule362" type="connector" idref="#_x0000_s1166"/>
        <o:r id="V:Rule363" type="connector" idref="#_x0000_s1555">
          <o:proxy start="" idref="#_x0000_s1546" connectloc="2"/>
          <o:proxy end="" idref="#_x0000_s1541" connectloc="5"/>
        </o:r>
        <o:r id="V:Rule364" type="connector" idref="#_x0000_s1734">
          <o:proxy start="" idref="#_x0000_s1721" connectloc="3"/>
          <o:proxy end="" idref="#_x0000_s1723" connectloc="1"/>
        </o:r>
        <o:r id="V:Rule365" type="connector" idref="#_x0000_s1317"/>
        <o:r id="V:Rule366" type="connector" idref="#_x0000_s1990"/>
        <o:r id="V:Rule367" type="connector" idref="#_x0000_s1212"/>
        <o:r id="V:Rule368" type="connector" idref="#_x0000_s1259"/>
        <o:r id="V:Rule369" type="connector" idref="#_x0000_s1550">
          <o:proxy start="" idref="#_x0000_s1543" connectloc="2"/>
          <o:proxy end="" idref="#_x0000_s1541" connectloc="0"/>
        </o:r>
        <o:r id="V:Rule370" type="connector" idref="#_x0000_s1649"/>
        <o:r id="V:Rule371" type="connector" idref="#_x0000_s1945"/>
        <o:r id="V:Rule372" type="connector" idref="#_x0000_s1332"/>
        <o:r id="V:Rule373" type="connector" idref="#_x0000_s2025"/>
        <o:r id="V:Rule374" type="connector" idref="#_x0000_s1253"/>
        <o:r id="V:Rule375" type="connector" idref="#_x0000_s1629"/>
        <o:r id="V:Rule376" type="connector" idref="#_x0000_s1426"/>
        <o:r id="V:Rule377" type="connector" idref="#_x0000_s1749"/>
        <o:r id="V:Rule378" type="connector" idref="#_x0000_s1880">
          <o:proxy start="" idref="#_x0000_s1876" connectloc="2"/>
          <o:proxy end="" idref="#_x0000_s1879" connectloc="6"/>
        </o:r>
        <o:r id="V:Rule379" type="connector" idref="#_x0000_s1929"/>
        <o:r id="V:Rule380" type="connector" idref="#_x0000_s1247"/>
        <o:r id="V:Rule381" type="connector" idref="#_x0000_s1592"/>
        <o:r id="V:Rule382" type="connector" idref="#_x0000_s1041"/>
        <o:r id="V:Rule383" type="connector" idref="#_x0000_s1607"/>
        <o:r id="V:Rule384" type="connector" idref="#_x0000_s2029"/>
        <o:r id="V:Rule385" type="connector" idref="#_x0000_s1623"/>
        <o:r id="V:Rule386" type="connector" idref="#_x0000_s1968"/>
        <o:r id="V:Rule387" type="connector" idref="#_x0000_s1288"/>
        <o:r id="V:Rule388" type="connector" idref="#_x0000_s1143"/>
        <o:r id="V:Rule389" type="connector" idref="#_x0000_s1206"/>
        <o:r id="V:Rule390" type="connector" idref="#_x0000_s1413"/>
        <o:r id="V:Rule391" type="connector" idref="#_x0000_s1108"/>
        <o:r id="V:Rule392" type="connector" idref="#_x0000_s3179"/>
        <o:r id="V:Rule393" type="connector" idref="#_x0000_s1028"/>
        <o:r id="V:Rule394" type="connector" idref="#_x0000_s1898"/>
        <o:r id="V:Rule395" type="connector" idref="#_x0000_s1687">
          <o:proxy start="" idref="#_x0000_s1675" connectloc="3"/>
          <o:proxy end="" idref="#_x0000_s1676" connectloc="1"/>
        </o:r>
        <o:r id="V:Rule396" type="connector" idref="#_x0000_s3139"/>
        <o:r id="V:Rule397" type="connector" idref="#_x0000_s1845"/>
        <o:r id="V:Rule398" type="connector" idref="#_x0000_s1561"/>
        <o:r id="V:Rule399" type="connector" idref="#_x0000_s1442"/>
        <o:r id="V:Rule400" type="connector" idref="#_x0000_s1608"/>
        <o:r id="V:Rule401" type="connector" idref="#_x0000_s1823"/>
        <o:r id="V:Rule402" type="connector" idref="#_x0000_s1504">
          <o:proxy start="" idref="#_x0000_s1489" connectloc="6"/>
          <o:proxy end="" idref="#_x0000_s1492" connectloc="2"/>
        </o:r>
        <o:r id="V:Rule403" type="connector" idref="#_x0000_s2032"/>
        <o:r id="V:Rule404" type="connector" idref="#_x0000_s1652"/>
        <o:r id="V:Rule405" type="connector" idref="#_x0000_s1735">
          <o:proxy start="" idref="#_x0000_s1721" connectloc="3"/>
          <o:proxy end="" idref="#_x0000_s1722" connectloc="1"/>
        </o:r>
        <o:r id="V:Rule406" type="connector" idref="#_x0000_s1313"/>
        <o:r id="V:Rule407" type="connector" idref="#_x0000_s1614"/>
        <o:r id="V:Rule408" type="connector" idref="#_x0000_s1630"/>
        <o:r id="V:Rule409" type="connector" idref="#_x0000_s1586"/>
        <o:r id="V:Rule410" type="connector" idref="#_x0000_s1366"/>
        <o:r id="V:Rule411" type="connector" idref="#_x0000_s1080"/>
        <o:r id="V:Rule412" type="connector" idref="#_x0000_s1981"/>
        <o:r id="V:Rule413" type="connector" idref="#_x0000_s1230"/>
        <o:r id="V:Rule414" type="connector" idref="#_x0000_s1704"/>
        <o:r id="V:Rule415" type="connector" idref="#_x0000_s1568">
          <o:proxy end="" idref="#_x0000_s1567" connectloc="0"/>
        </o:r>
        <o:r id="V:Rule416" type="connector" idref="#_x0000_s1089"/>
        <o:r id="V:Rule417" type="connector" idref="#_x0000_s1618"/>
        <o:r id="V:Rule418" type="connector" idref="#_x0000_s1254"/>
        <o:r id="V:Rule419" type="connector" idref="#_x0000_s1219"/>
        <o:r id="V:Rule420" type="connector" idref="#_x0000_s1743">
          <o:proxy start="" idref="#_x0000_s1713" connectloc="3"/>
          <o:proxy end="" idref="#_x0000_s1724" connectloc="1"/>
        </o:r>
        <o:r id="V:Rule421" type="connector" idref="#_x0000_s1264"/>
        <o:r id="V:Rule422" type="connector" idref="#_x0000_s2009"/>
        <o:r id="V:Rule423" type="connector" idref="#_x0000_s2002"/>
        <o:r id="V:Rule424" type="connector" idref="#_x0000_s3141"/>
        <o:r id="V:Rule425" type="connector" idref="#_x0000_s1982"/>
        <o:r id="V:Rule426" type="connector" idref="#_x0000_s1983"/>
        <o:r id="V:Rule427" type="connector" idref="#_x0000_s1850"/>
        <o:r id="V:Rule428" type="connector" idref="#_x0000_s1184"/>
        <o:r id="V:Rule429" type="connector" idref="#_x0000_s1119"/>
        <o:r id="V:Rule430" type="connector" idref="#_x0000_s1602"/>
        <o:r id="V:Rule431" type="connector" idref="#_x0000_s3085"/>
        <o:r id="V:Rule432" type="connector" idref="#_x0000_s1066"/>
        <o:r id="V:Rule433" type="connector" idref="#_x0000_s1209"/>
        <o:r id="V:Rule434" type="connector" idref="#_x0000_s1610"/>
        <o:r id="V:Rule435" type="connector" idref="#_x0000_s1593"/>
        <o:r id="V:Rule436" type="connector" idref="#_x0000_s1930"/>
        <o:r id="V:Rule437" type="connector" idref="#_x0000_s1201"/>
        <o:r id="V:Rule438" type="connector" idref="#_x0000_s1605"/>
        <o:r id="V:Rule439" type="connector" idref="#_x0000_s1107"/>
        <o:r id="V:Rule440" type="connector" idref="#_x0000_s1914"/>
        <o:r id="V:Rule441" type="connector" idref="#_x0000_s3188"/>
        <o:r id="V:Rule442" type="connector" idref="#_x0000_s1185"/>
        <o:r id="V:Rule443" type="connector" idref="#_x0000_s2033"/>
        <o:r id="V:Rule444" type="connector" idref="#_x0000_s1739">
          <o:proxy start="" idref="#_x0000_s1712" connectloc="3"/>
          <o:proxy end="" idref="#_x0000_s1729" connectloc="1"/>
        </o:r>
        <o:r id="V:Rule445" type="connector" idref="#_x0000_s1694">
          <o:proxy start="" idref="#_x0000_s1685" connectloc="3"/>
          <o:proxy end="" idref="#_x0000_s1686" connectloc="1"/>
        </o:r>
        <o:r id="V:Rule446" type="connector" idref="#_x0000_s1128"/>
        <o:r id="V:Rule447" type="connector" idref="#_x0000_s1109"/>
        <o:r id="V:Rule448" type="connector" idref="#_x0000_s1566">
          <o:proxy start="" idref="#_x0000_s1548" connectloc="5"/>
          <o:proxy end="" idref="#_x0000_s1556" connectloc="2"/>
        </o:r>
        <o:r id="V:Rule449" type="connector" idref="#_x0000_s2028"/>
        <o:r id="V:Rule450" type="connector" idref="#_x0000_s1571"/>
        <o:r id="V:Rule451" type="connector" idref="#_x0000_s1157"/>
        <o:r id="V:Rule452" type="connector" idref="#_x0000_s1848"/>
        <o:r id="V:Rule453" type="connector" idref="#_x0000_s1225"/>
        <o:r id="V:Rule454" type="connector" idref="#_x0000_s1884">
          <o:proxy start="" idref="#_x0000_s1873" connectloc="0"/>
          <o:proxy end="" idref="#_x0000_s1859" connectloc="2"/>
        </o:r>
        <o:r id="V:Rule455" type="connector" idref="#_x0000_s1692"/>
        <o:r id="V:Rule456" type="connector" idref="#_x0000_s1581"/>
        <o:r id="V:Rule457" type="connector" idref="#_x0000_s1742">
          <o:proxy start="" idref="#_x0000_s1729" connectloc="0"/>
          <o:proxy end="" idref="#_x0000_s1730" connectloc="1"/>
        </o:r>
        <o:r id="V:Rule458" type="connector" idref="#_x0000_s1913"/>
        <o:r id="V:Rule459" type="connector" idref="#_x0000_s3113"/>
        <o:r id="V:Rule460" type="connector" idref="#_x0000_s1688"/>
        <o:r id="V:Rule461" type="connector" idref="#_x0000_s3187"/>
        <o:r id="V:Rule462" type="connector" idref="#_x0000_s1158"/>
        <o:r id="V:Rule463" type="connector" idref="#_x0000_s1917"/>
        <o:r id="V:Rule464" type="connector" idref="#_x0000_s1438"/>
        <o:r id="V:Rule465" type="connector" idref="#_x0000_s1437"/>
        <o:r id="V:Rule466" type="connector" idref="#_x0000_s2031"/>
        <o:r id="V:Rule467" type="connector" idref="#_x0000_s1830"/>
        <o:r id="V:Rule468" type="connector" idref="#_x0000_s1167"/>
        <o:r id="V:Rule469" type="connector" idref="#_x0000_s1904"/>
        <o:r id="V:Rule470" type="connector" idref="#_x0000_s1737">
          <o:proxy start="" idref="#_x0000_s1711" connectloc="1"/>
          <o:proxy end="" idref="#_x0000_s1727" connectloc="3"/>
        </o:r>
        <o:r id="V:Rule471" type="connector" idref="#_x0000_s1102"/>
        <o:r id="V:Rule472" type="connector" idref="#_x0000_s1947"/>
        <o:r id="V:Rule473" type="connector" idref="#_x0000_s1272"/>
        <o:r id="V:Rule474" type="connector" idref="#_x0000_s1638"/>
        <o:r id="V:Rule475" type="connector" idref="#_x0000_s1293"/>
        <o:r id="V:Rule476" type="connector" idref="#_x0000_s1619"/>
        <o:r id="V:Rule477" type="connector" idref="#_x0000_s1499">
          <o:proxy start="" idref="#_x0000_s1490" connectloc="3"/>
          <o:proxy end="" idref="#_x0000_s1493" connectloc="1"/>
        </o:r>
        <o:r id="V:Rule478" type="connector" idref="#_x0000_s1867">
          <o:proxy start="" idref="#_x0000_s1864" connectloc="0"/>
          <o:proxy end="" idref="#_x0000_s1862" connectloc="0"/>
        </o:r>
        <o:r id="V:Rule479" type="connector" idref="#_x0000_s2004"/>
        <o:r id="V:Rule480" type="connector" idref="#_x0000_s1647"/>
        <o:r id="V:Rule481" type="connector" idref="#_x0000_s1763"/>
        <o:r id="V:Rule482" type="connector" idref="#_x0000_s1668"/>
        <o:r id="V:Rule483" type="connector" idref="#_x0000_s1997"/>
        <o:r id="V:Rule484" type="connector" idref="#_x0000_s1287"/>
        <o:r id="V:Rule485" type="connector" idref="#_x0000_s1632"/>
        <o:r id="V:Rule486" type="connector" idref="#_x0000_s1841"/>
        <o:r id="V:Rule487" type="connector" idref="#_x0000_s1881">
          <o:proxy start="" idref="#_x0000_s1875" connectloc="1"/>
          <o:proxy end="" idref="#_x0000_s1869" connectloc="5"/>
        </o:r>
        <o:r id="V:Rule488" type="connector" idref="#_x0000_s1975"/>
        <o:r id="V:Rule489" type="connector" idref="#_x0000_s1165"/>
        <o:r id="V:Rule490" type="connector" idref="#_x0000_s1621"/>
        <o:r id="V:Rule491" type="connector" idref="#_x0000_s1588"/>
        <o:r id="V:Rule492" type="connector" idref="#_x0000_s1644"/>
        <o:r id="V:Rule493" type="connector" idref="#_x0000_s1242"/>
        <o:r id="V:Rule494" type="connector" idref="#_x0000_s1186"/>
        <o:r id="V:Rule495" type="connector" idref="#_x0000_s1207"/>
        <o:r id="V:Rule496" type="connector" idref="#_x0000_s1887"/>
        <o:r id="V:Rule497" type="connector" idref="#_x0000_s1822">
          <o:proxy start="" idref="#_x0000_s1817" connectloc="2"/>
          <o:proxy end="" idref="#_x0000_s1810" connectloc="1"/>
        </o:r>
        <o:r id="V:Rule498" type="connector" idref="#_x0000_s1303"/>
        <o:r id="V:Rule499" type="connector" idref="#_x0000_s1970"/>
        <o:r id="V:Rule500" type="connector" idref="#_x0000_s1903"/>
        <o:r id="V:Rule501" type="connector" idref="#_x0000_s2015"/>
        <o:r id="V:Rule502" type="connector" idref="#_x0000_s3218"/>
        <o:r id="V:Rule503" type="connector" idref="#_x0000_s3381"/>
        <o:r id="V:Rule504" type="connector" idref="#_x0000_s3260"/>
        <o:r id="V:Rule505" type="connector" idref="#_x0000_s3376"/>
        <o:r id="V:Rule506" type="connector" idref="#_x0000_s3219"/>
        <o:r id="V:Rule507" type="connector" idref="#_x0000_s3199"/>
        <o:r id="V:Rule508" type="connector" idref="#_x0000_s3242"/>
        <o:r id="V:Rule509" type="connector" idref="#_x0000_s3304"/>
        <o:r id="V:Rule510" type="connector" idref="#_x0000_s3389"/>
        <o:r id="V:Rule511" type="connector" idref="#_x0000_s3197"/>
        <o:r id="V:Rule512" type="connector" idref="#_x0000_s3244"/>
        <o:r id="V:Rule513" type="connector" idref="#_x0000_s3368"/>
        <o:r id="V:Rule514" type="connector" idref="#_x0000_s3298"/>
        <o:r id="V:Rule515" type="connector" idref="#_x0000_s3210"/>
        <o:r id="V:Rule516" type="connector" idref="#_x0000_s3341"/>
        <o:r id="V:Rule517" type="connector" idref="#_x0000_s3243"/>
        <o:r id="V:Rule518" type="connector" idref="#_x0000_s3207"/>
        <o:r id="V:Rule519" type="connector" idref="#_x0000_s3282"/>
        <o:r id="V:Rule520" type="connector" idref="#_x0000_s3255"/>
        <o:r id="V:Rule521" type="connector" idref="#_x0000_s3220"/>
        <o:r id="V:Rule522" type="connector" idref="#_x0000_s3352"/>
        <o:r id="V:Rule523" type="connector" idref="#_x0000_s3277"/>
        <o:r id="V:Rule524" type="connector" idref="#_x0000_s3296"/>
        <o:r id="V:Rule525" type="connector" idref="#_x0000_s3259"/>
        <o:r id="V:Rule526" type="connector" idref="#_x0000_s3294"/>
        <o:r id="V:Rule527" type="connector" idref="#_x0000_s3321"/>
        <o:r id="V:Rule528" type="connector" idref="#_x0000_s3286"/>
        <o:r id="V:Rule529" type="connector" idref="#_x0000_s3342"/>
        <o:r id="V:Rule530" type="connector" idref="#_x0000_s3355"/>
        <o:r id="V:Rule531" type="connector" idref="#_x0000_s3319"/>
        <o:r id="V:Rule532" type="connector" idref="#_x0000_s3264"/>
        <o:r id="V:Rule533" type="connector" idref="#_x0000_s3311"/>
        <o:r id="V:Rule534" type="connector" idref="#_x0000_s3279"/>
        <o:r id="V:Rule535" type="connector" idref="#_x0000_s3236"/>
        <o:r id="V:Rule536" type="connector" idref="#_x0000_s3367"/>
        <o:r id="V:Rule537" type="connector" idref="#_x0000_s3326"/>
        <o:r id="V:Rule538" type="connector" idref="#_x0000_s3251"/>
        <o:r id="V:Rule539" type="connector" idref="#_x0000_s3373"/>
        <o:r id="V:Rule540" type="connector" idref="#_x0000_s3275"/>
        <o:r id="V:Rule541" type="connector" idref="#_x0000_s3334"/>
        <o:r id="V:Rule542" type="connector" idref="#_x0000_s3357"/>
        <o:r id="V:Rule543" type="connector" idref="#_x0000_s3223"/>
        <o:r id="V:Rule544" type="connector" idref="#_x0000_s3194"/>
        <o:r id="V:Rule545" type="connector" idref="#_x0000_s3270"/>
        <o:r id="V:Rule546" type="connector" idref="#_x0000_s3291"/>
        <o:r id="V:Rule547" type="connector" idref="#_x0000_s3310"/>
        <o:r id="V:Rule548" type="connector" idref="#_x0000_s3309"/>
        <o:r id="V:Rule549" type="connector" idref="#_x0000_s3315"/>
        <o:r id="V:Rule550" type="connector" idref="#_x0000_s3295"/>
        <o:r id="V:Rule551" type="connector" idref="#_x0000_s3272"/>
        <o:r id="V:Rule552" type="connector" idref="#_x0000_s3372"/>
        <o:r id="V:Rule553" type="connector" idref="#_x0000_s3301"/>
        <o:r id="V:Rule554" type="connector" idref="#_x0000_s3273"/>
        <o:r id="V:Rule555" type="connector" idref="#_x0000_s3235"/>
        <o:r id="V:Rule556" type="connector" idref="#_x0000_s3268"/>
        <o:r id="V:Rule557" type="connector" idref="#_x0000_s3267"/>
        <o:r id="V:Rule558" type="connector" idref="#_x0000_s3252"/>
        <o:r id="V:Rule559" type="connector" idref="#_x0000_s3222"/>
        <o:r id="V:Rule560" type="connector" idref="#_x0000_s3361"/>
        <o:r id="V:Rule561" type="connector" idref="#_x0000_s3322"/>
        <o:r id="V:Rule562" type="connector" idref="#_x0000_s3234"/>
        <o:r id="V:Rule563" type="connector" idref="#_x0000_s3317"/>
        <o:r id="V:Rule564" type="connector" idref="#_x0000_s3316"/>
        <o:r id="V:Rule565" type="connector" idref="#_x0000_s3233"/>
        <o:r id="V:Rule566" type="connector" idref="#_x0000_s3221"/>
        <o:r id="V:Rule567" type="connector" idref="#_x0000_s3346"/>
        <o:r id="V:Rule568" type="connector" idref="#_x0000_s3307"/>
        <o:r id="V:Rule569" type="connector" idref="#_x0000_s3297"/>
        <o:r id="V:Rule570" type="connector" idref="#_x0000_s3231"/>
        <o:r id="V:Rule571" type="connector" idref="#_x0000_s3280"/>
        <o:r id="V:Rule572" type="connector" idref="#_x0000_s3363"/>
        <o:r id="V:Rule573" type="connector" idref="#_x0000_s3245"/>
        <o:r id="V:Rule574" type="connector" idref="#_x0000_s3329"/>
        <o:r id="V:Rule575" type="connector" idref="#_x0000_s3225"/>
        <o:r id="V:Rule576" type="connector" idref="#_x0000_s3330"/>
        <o:r id="V:Rule577" type="connector" idref="#_x0000_s3257"/>
        <o:r id="V:Rule578" type="connector" idref="#_x0000_s3253"/>
        <o:r id="V:Rule579" type="connector" idref="#_x0000_s3284"/>
        <o:r id="V:Rule580" type="connector" idref="#_x0000_s3303"/>
        <o:r id="V:Rule581" type="connector" idref="#_x0000_s3332"/>
        <o:r id="V:Rule582" type="connector" idref="#_x0000_s3354"/>
        <o:r id="V:Rule583" type="connector" idref="#_x0000_s3290"/>
        <o:r id="V:Rule584" type="connector" idref="#_x0000_s3305"/>
        <o:r id="V:Rule585" type="connector" idref="#_x0000_s3276"/>
        <o:r id="V:Rule586" type="connector" idref="#_x0000_s3333"/>
        <o:r id="V:Rule587" type="connector" idref="#_x0000_s3274"/>
        <o:r id="V:Rule588" type="connector" idref="#_x0000_s3327"/>
        <o:r id="V:Rule589" type="connector" idref="#_x0000_s3263"/>
        <o:r id="V:Rule590" type="connector" idref="#_x0000_s3347"/>
        <o:r id="V:Rule591" type="connector" idref="#_x0000_s3224"/>
        <o:r id="V:Rule592" type="connector" idref="#_x0000_s3382"/>
        <o:r id="V:Rule593" type="connector" idref="#_x0000_s3366"/>
        <o:r id="V:Rule594" type="connector" idref="#_x0000_s3384"/>
        <o:r id="V:Rule595" type="connector" idref="#_x0000_s3195"/>
        <o:r id="V:Rule596" type="connector" idref="#_x0000_s3364"/>
        <o:r id="V:Rule597" type="connector" idref="#_x0000_s3353"/>
        <o:r id="V:Rule598" type="connector" idref="#_x0000_s3201"/>
        <o:r id="V:Rule599" type="connector" idref="#_x0000_s3212"/>
        <o:r id="V:Rule600" type="connector" idref="#_x0000_s3249"/>
        <o:r id="V:Rule601" type="connector" idref="#_x0000_s3206"/>
        <o:r id="V:Rule602" type="connector" idref="#_x0000_s3362"/>
        <o:r id="V:Rule603" type="connector" idref="#_x0000_s3313"/>
        <o:r id="V:Rule604" type="connector" idref="#_x0000_s3299"/>
        <o:r id="V:Rule605" type="connector" idref="#_x0000_s3213"/>
        <o:r id="V:Rule606" type="connector" idref="#_x0000_s3365"/>
        <o:r id="V:Rule607" type="connector" idref="#_x0000_s3227"/>
        <o:r id="V:Rule608" type="connector" idref="#_x0000_s3337"/>
        <o:r id="V:Rule609" type="connector" idref="#_x0000_s3348"/>
        <o:r id="V:Rule610" type="connector" idref="#_x0000_s3208"/>
        <o:r id="V:Rule611" type="connector" idref="#_x0000_s3388"/>
        <o:r id="V:Rule612" type="connector" idref="#_x0000_s3256"/>
        <o:r id="V:Rule613" type="connector" idref="#_x0000_s3343"/>
        <o:r id="V:Rule614" type="connector" idref="#_x0000_s3269"/>
        <o:r id="V:Rule615" type="connector" idref="#_x0000_s3281"/>
        <o:r id="V:Rule616" type="connector" idref="#_x0000_s3238"/>
        <o:r id="V:Rule617" type="connector" idref="#_x0000_s3196"/>
        <o:r id="V:Rule618" type="connector" idref="#_x0000_s3383"/>
        <o:r id="V:Rule619" type="connector" idref="#_x0000_s3374"/>
        <o:r id="V:Rule620" type="connector" idref="#_x0000_s3278"/>
        <o:r id="V:Rule621" type="connector" idref="#_x0000_s3271"/>
        <o:r id="V:Rule622" type="connector" idref="#_x0000_s3241"/>
        <o:r id="V:Rule623" type="connector" idref="#_x0000_s3262"/>
        <o:r id="V:Rule624" type="connector" idref="#_x0000_s3385"/>
        <o:r id="V:Rule625" type="connector" idref="#_x0000_s3193"/>
        <o:r id="V:Rule626" type="connector" idref="#_x0000_s3312"/>
        <o:r id="V:Rule627" type="connector" idref="#_x0000_s3328"/>
        <o:r id="V:Rule628" type="connector" idref="#_x0000_s3344"/>
        <o:r id="V:Rule629" type="connector" idref="#_x0000_s3198"/>
        <o:r id="V:Rule630" type="connector" idref="#_x0000_s3336"/>
        <o:r id="V:Rule631" type="connector" idref="#_x0000_s3215"/>
        <o:r id="V:Rule632" type="connector" idref="#_x0000_s3293"/>
        <o:r id="V:Rule633" type="connector" idref="#_x0000_s3287"/>
        <o:r id="V:Rule634" type="connector" idref="#_x0000_s3226"/>
        <o:r id="V:Rule635" type="connector" idref="#_x0000_s3375"/>
        <o:r id="V:Rule636" type="connector" idref="#_x0000_s3331"/>
        <o:r id="V:Rule637" type="connector" idref="#_x0000_s3345"/>
        <o:r id="V:Rule638" type="connector" idref="#_x0000_s3250"/>
        <o:r id="V:Rule639" type="connector" idref="#_x0000_s3390"/>
        <o:r id="V:Rule640" type="connector" idref="#_x0000_s3261"/>
        <o:r id="V:Rule641" type="connector" idref="#_x0000_s3200"/>
        <o:r id="V:Rule642" type="connector" idref="#_x0000_s3211"/>
        <o:r id="V:Rule643" type="connector" idref="#_x0000_s3292"/>
        <o:r id="V:Rule644" type="connector" idref="#_x0000_s3258"/>
        <o:r id="V:Rule645" type="connector" idref="#_x0000_s3192"/>
        <o:r id="V:Rule646" type="connector" idref="#_x0000_s3266"/>
        <o:r id="V:Rule647" type="connector" idref="#_x0000_s3356"/>
        <o:r id="V:Rule648" type="connector" idref="#_x0000_s3209"/>
        <o:r id="V:Rule649" type="connector" idref="#_x0000_s3335"/>
        <o:r id="V:Rule650" type="connector" idref="#_x0000_s3285"/>
        <o:r id="V:Rule651" type="connector" idref="#_x0000_s3240"/>
        <o:r id="V:Rule652" type="connector" idref="#_x0000_s3214"/>
        <o:r id="V:Rule653" type="connector" idref="#_x0000_s33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78"/>
    <w:pPr>
      <w:jc w:val="both"/>
    </w:pPr>
  </w:style>
  <w:style w:type="paragraph" w:styleId="Heading1">
    <w:name w:val="heading 1"/>
    <w:basedOn w:val="Normal"/>
    <w:next w:val="Normal"/>
    <w:link w:val="Heading1Char"/>
    <w:uiPriority w:val="9"/>
    <w:qFormat/>
    <w:rsid w:val="004D677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677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677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677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D677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677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677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677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677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9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7996"/>
  </w:style>
  <w:style w:type="paragraph" w:styleId="Footer">
    <w:name w:val="footer"/>
    <w:basedOn w:val="Normal"/>
    <w:link w:val="FooterChar"/>
    <w:uiPriority w:val="99"/>
    <w:unhideWhenUsed/>
    <w:rsid w:val="00BA79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7996"/>
  </w:style>
  <w:style w:type="paragraph" w:styleId="Title">
    <w:name w:val="Title"/>
    <w:basedOn w:val="Normal"/>
    <w:next w:val="Normal"/>
    <w:link w:val="TitleChar"/>
    <w:uiPriority w:val="10"/>
    <w:qFormat/>
    <w:rsid w:val="004D67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677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D677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D67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D67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D67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D67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D67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D67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67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6778"/>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7752B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52BA"/>
    <w:rPr>
      <w:rFonts w:ascii="Tahoma" w:hAnsi="Tahoma" w:cs="Tahoma"/>
      <w:sz w:val="16"/>
      <w:szCs w:val="16"/>
    </w:rPr>
  </w:style>
  <w:style w:type="paragraph" w:styleId="TOCHeading">
    <w:name w:val="TOC Heading"/>
    <w:basedOn w:val="Heading1"/>
    <w:next w:val="Normal"/>
    <w:uiPriority w:val="39"/>
    <w:unhideWhenUsed/>
    <w:qFormat/>
    <w:rsid w:val="009501B9"/>
    <w:pPr>
      <w:numPr>
        <w:numId w:val="0"/>
      </w:numPr>
      <w:jc w:val="left"/>
      <w:outlineLvl w:val="9"/>
    </w:pPr>
    <w:rPr>
      <w:lang w:eastAsia="en-US"/>
    </w:rPr>
  </w:style>
  <w:style w:type="paragraph" w:styleId="BalloonText">
    <w:name w:val="Balloon Text"/>
    <w:basedOn w:val="Normal"/>
    <w:link w:val="BalloonTextChar"/>
    <w:uiPriority w:val="99"/>
    <w:semiHidden/>
    <w:unhideWhenUsed/>
    <w:rsid w:val="0095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1B9"/>
    <w:rPr>
      <w:rFonts w:ascii="Tahoma" w:hAnsi="Tahoma" w:cs="Tahoma"/>
      <w:sz w:val="16"/>
      <w:szCs w:val="16"/>
    </w:rPr>
  </w:style>
  <w:style w:type="paragraph" w:styleId="ListParagraph">
    <w:name w:val="List Paragraph"/>
    <w:basedOn w:val="Normal"/>
    <w:uiPriority w:val="34"/>
    <w:qFormat/>
    <w:rsid w:val="009501B9"/>
    <w:pPr>
      <w:ind w:left="720"/>
      <w:contextualSpacing/>
    </w:pPr>
  </w:style>
  <w:style w:type="paragraph" w:styleId="NoSpacing">
    <w:name w:val="No Spacing"/>
    <w:uiPriority w:val="1"/>
    <w:qFormat/>
    <w:rsid w:val="00840742"/>
    <w:pPr>
      <w:spacing w:after="0" w:line="240" w:lineRule="auto"/>
      <w:jc w:val="both"/>
    </w:pPr>
  </w:style>
  <w:style w:type="paragraph" w:styleId="Subtitle">
    <w:name w:val="Subtitle"/>
    <w:basedOn w:val="Normal"/>
    <w:next w:val="Normal"/>
    <w:link w:val="SubtitleChar"/>
    <w:uiPriority w:val="11"/>
    <w:qFormat/>
    <w:rsid w:val="002C3A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3A56"/>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2C3121"/>
    <w:pPr>
      <w:spacing w:after="100"/>
    </w:pPr>
  </w:style>
  <w:style w:type="character" w:styleId="Hyperlink">
    <w:name w:val="Hyperlink"/>
    <w:basedOn w:val="DefaultParagraphFont"/>
    <w:uiPriority w:val="99"/>
    <w:unhideWhenUsed/>
    <w:rsid w:val="002C3121"/>
    <w:rPr>
      <w:color w:val="0000FF" w:themeColor="hyperlink"/>
      <w:u w:val="single"/>
    </w:rPr>
  </w:style>
  <w:style w:type="character" w:styleId="IntenseEmphasis">
    <w:name w:val="Intense Emphasis"/>
    <w:basedOn w:val="DefaultParagraphFont"/>
    <w:uiPriority w:val="21"/>
    <w:qFormat/>
    <w:rsid w:val="00DB4640"/>
    <w:rPr>
      <w:b/>
      <w:bCs/>
      <w:i/>
      <w:iCs/>
      <w:color w:val="4F81BD" w:themeColor="accent1"/>
    </w:rPr>
  </w:style>
  <w:style w:type="paragraph" w:styleId="Caption">
    <w:name w:val="caption"/>
    <w:basedOn w:val="Normal"/>
    <w:next w:val="Normal"/>
    <w:uiPriority w:val="35"/>
    <w:unhideWhenUsed/>
    <w:qFormat/>
    <w:rsid w:val="002161F0"/>
    <w:pPr>
      <w:spacing w:line="240" w:lineRule="auto"/>
    </w:pPr>
    <w:rPr>
      <w:b/>
      <w:bCs/>
      <w:color w:val="4F81BD" w:themeColor="accent1"/>
      <w:sz w:val="18"/>
      <w:szCs w:val="18"/>
    </w:rPr>
  </w:style>
  <w:style w:type="paragraph" w:styleId="TOC2">
    <w:name w:val="toc 2"/>
    <w:basedOn w:val="Normal"/>
    <w:next w:val="Normal"/>
    <w:autoRedefine/>
    <w:uiPriority w:val="39"/>
    <w:unhideWhenUsed/>
    <w:rsid w:val="00C5540E"/>
    <w:pPr>
      <w:spacing w:after="100"/>
      <w:ind w:left="220"/>
    </w:pPr>
  </w:style>
  <w:style w:type="paragraph" w:styleId="TOC3">
    <w:name w:val="toc 3"/>
    <w:basedOn w:val="Normal"/>
    <w:next w:val="Normal"/>
    <w:autoRedefine/>
    <w:uiPriority w:val="39"/>
    <w:unhideWhenUsed/>
    <w:rsid w:val="00C5540E"/>
    <w:pPr>
      <w:spacing w:after="100"/>
      <w:ind w:left="440"/>
    </w:pPr>
  </w:style>
  <w:style w:type="table" w:styleId="TableGrid">
    <w:name w:val="Table Grid"/>
    <w:basedOn w:val="TableNormal"/>
    <w:uiPriority w:val="59"/>
    <w:rsid w:val="00091C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rameclaire-Accent11">
    <w:name w:val="Trame claire - Accent 11"/>
    <w:basedOn w:val="TableNormal"/>
    <w:uiPriority w:val="60"/>
    <w:rsid w:val="00091CE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urel\cours\3&#232;me%20ann&#233;e\Mode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84EAB-B53E-46FE-923A-EA0449A4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Model.dotx</Template>
  <TotalTime>1496</TotalTime>
  <Pages>48</Pages>
  <Words>15113</Words>
  <Characters>83122</Characters>
  <Application>Microsoft Office Word</Application>
  <DocSecurity>0</DocSecurity>
  <Lines>692</Lines>
  <Paragraphs>196</Paragraphs>
  <ScaleCrop>false</ScaleCrop>
  <HeadingPairs>
    <vt:vector size="2" baseType="variant">
      <vt:variant>
        <vt:lpstr>Titre</vt:lpstr>
      </vt:variant>
      <vt:variant>
        <vt:i4>1</vt:i4>
      </vt:variant>
    </vt:vector>
  </HeadingPairs>
  <TitlesOfParts>
    <vt:vector size="1" baseType="lpstr">
      <vt:lpstr/>
    </vt:vector>
  </TitlesOfParts>
  <Company>Chateigner &amp; Co.</Company>
  <LinksUpToDate>false</LinksUpToDate>
  <CharactersWithSpaces>98039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99</cp:revision>
  <cp:lastPrinted>2008-01-03T15:20:00Z</cp:lastPrinted>
  <dcterms:created xsi:type="dcterms:W3CDTF">2007-11-07T07:06:00Z</dcterms:created>
  <dcterms:modified xsi:type="dcterms:W3CDTF">2013-04-12T08:05:00Z</dcterms:modified>
</cp:coreProperties>
</file>