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550" w:rsidRDefault="009C1550" w:rsidP="009C1550">
      <w:pPr>
        <w:pStyle w:val="Corpsdetexte"/>
        <w:jc w:val="center"/>
        <w:rPr>
          <w:b/>
        </w:rPr>
      </w:pPr>
      <w:r>
        <w:rPr>
          <w:b/>
        </w:rPr>
        <w:t>Chapter 20 The Interdisciplinary Team</w:t>
      </w:r>
    </w:p>
    <w:p w:rsidR="009C1550" w:rsidRDefault="009C1550" w:rsidP="009C1550">
      <w:pPr>
        <w:pStyle w:val="Corpsdetexte"/>
        <w:rPr>
          <w:b/>
        </w:rPr>
      </w:pPr>
    </w:p>
    <w:p w:rsidR="009C1550" w:rsidRDefault="009C1550" w:rsidP="009C1550">
      <w:pPr>
        <w:pStyle w:val="Corpsdetexte"/>
      </w:pPr>
      <w:r>
        <w:t>1)  Teams in geriatrics are generally focused on….</w:t>
      </w:r>
    </w:p>
    <w:p w:rsidR="009C1550" w:rsidRDefault="009C1550" w:rsidP="009C1550">
      <w:pPr>
        <w:pStyle w:val="Corpsdetexte"/>
        <w:ind w:left="1440"/>
      </w:pPr>
      <w:r>
        <w:t>a.  education, consultation, treatment</w:t>
      </w:r>
    </w:p>
    <w:p w:rsidR="009C1550" w:rsidRDefault="009C1550" w:rsidP="009C1550">
      <w:pPr>
        <w:pStyle w:val="Corpsdetexte"/>
        <w:ind w:left="1440"/>
        <w:rPr>
          <w:b/>
        </w:rPr>
      </w:pPr>
      <w:r>
        <w:rPr>
          <w:b/>
        </w:rPr>
        <w:t>b.  assessment, consultation, management</w:t>
      </w:r>
    </w:p>
    <w:p w:rsidR="009C1550" w:rsidRDefault="009C1550" w:rsidP="009C1550">
      <w:pPr>
        <w:pStyle w:val="Corpsdetexte"/>
        <w:ind w:left="1440"/>
      </w:pPr>
      <w:r>
        <w:t>c.  management, counseling, treatment</w:t>
      </w:r>
    </w:p>
    <w:p w:rsidR="009C1550" w:rsidRDefault="009C1550" w:rsidP="009C1550">
      <w:pPr>
        <w:pStyle w:val="Corpsdetexte"/>
        <w:ind w:left="1440"/>
      </w:pPr>
      <w:r>
        <w:t>d.  diagnosis, counseling, evaluation</w:t>
      </w:r>
    </w:p>
    <w:p w:rsidR="009C1550" w:rsidRDefault="009C1550" w:rsidP="009C1550">
      <w:pPr>
        <w:pStyle w:val="Corpsdetexte"/>
      </w:pPr>
    </w:p>
    <w:p w:rsidR="009C1550" w:rsidRDefault="009C1550" w:rsidP="009C1550">
      <w:pPr>
        <w:pStyle w:val="Corpsdetexte"/>
      </w:pPr>
      <w:r>
        <w:t>2) The model from which GITTs came involved which of the following disciplines?</w:t>
      </w:r>
    </w:p>
    <w:p w:rsidR="009C1550" w:rsidRDefault="009C1550" w:rsidP="009C1550">
      <w:pPr>
        <w:pStyle w:val="Corpsdetexte"/>
        <w:ind w:left="1440"/>
      </w:pPr>
      <w:r>
        <w:t>a.  speech therapy</w:t>
      </w:r>
    </w:p>
    <w:p w:rsidR="009C1550" w:rsidRDefault="009C1550" w:rsidP="009C1550">
      <w:pPr>
        <w:pStyle w:val="Corpsdetexte"/>
        <w:ind w:left="1440"/>
      </w:pPr>
      <w:r>
        <w:t>b.  advanced practice nursing</w:t>
      </w:r>
    </w:p>
    <w:p w:rsidR="009C1550" w:rsidRDefault="009C1550" w:rsidP="009C1550">
      <w:pPr>
        <w:pStyle w:val="Corpsdetexte"/>
        <w:ind w:left="1440"/>
      </w:pPr>
      <w:r>
        <w:t>c.  pastoral care</w:t>
      </w:r>
    </w:p>
    <w:p w:rsidR="009C1550" w:rsidRDefault="009C1550" w:rsidP="009C1550">
      <w:pPr>
        <w:pStyle w:val="Corpsdetexte"/>
        <w:ind w:left="1440"/>
        <w:rPr>
          <w:b/>
        </w:rPr>
      </w:pPr>
      <w:r>
        <w:rPr>
          <w:b/>
        </w:rPr>
        <w:t>d.  all of the above</w:t>
      </w:r>
    </w:p>
    <w:p w:rsidR="009C1550" w:rsidRDefault="009C1550" w:rsidP="009C1550">
      <w:pPr>
        <w:pStyle w:val="Corpsdetexte"/>
      </w:pPr>
    </w:p>
    <w:p w:rsidR="009C1550" w:rsidRDefault="009C1550" w:rsidP="009C1550">
      <w:pPr>
        <w:pStyle w:val="Corpsdetexte"/>
      </w:pPr>
      <w:r>
        <w:t>3)  On a GEM or ACE unit, patients are cared for by….</w:t>
      </w:r>
    </w:p>
    <w:p w:rsidR="009C1550" w:rsidRDefault="009C1550" w:rsidP="009C1550">
      <w:pPr>
        <w:pStyle w:val="Corpsdetexte"/>
        <w:ind w:left="1440"/>
        <w:rPr>
          <w:b/>
        </w:rPr>
      </w:pPr>
      <w:r>
        <w:rPr>
          <w:b/>
        </w:rPr>
        <w:t>a.  geriatric team members</w:t>
      </w:r>
    </w:p>
    <w:p w:rsidR="009C1550" w:rsidRDefault="009C1550" w:rsidP="009C1550">
      <w:pPr>
        <w:pStyle w:val="Corpsdetexte"/>
        <w:ind w:left="1440"/>
      </w:pPr>
      <w:r>
        <w:t>b.  geriatric nurses</w:t>
      </w:r>
    </w:p>
    <w:p w:rsidR="009C1550" w:rsidRDefault="009C1550" w:rsidP="009C1550">
      <w:pPr>
        <w:pStyle w:val="Corpsdetexte"/>
        <w:ind w:left="1440"/>
      </w:pPr>
      <w:r>
        <w:t>c.  geriatric therapists</w:t>
      </w:r>
    </w:p>
    <w:p w:rsidR="009C1550" w:rsidRDefault="009C1550" w:rsidP="009C1550">
      <w:pPr>
        <w:pStyle w:val="Corpsdetexte"/>
        <w:ind w:left="1440"/>
      </w:pPr>
      <w:r>
        <w:t>d.  geriatric physicians</w:t>
      </w:r>
    </w:p>
    <w:p w:rsidR="009C1550" w:rsidRDefault="009C1550" w:rsidP="009C1550">
      <w:pPr>
        <w:pStyle w:val="Corpsdetexte"/>
      </w:pPr>
    </w:p>
    <w:p w:rsidR="009C1550" w:rsidRDefault="009C1550" w:rsidP="009C1550">
      <w:pPr>
        <w:pStyle w:val="Corpsdetexte"/>
      </w:pPr>
      <w:r>
        <w:t>4)  One of the major differences between a multidisciplinary and interdisciplinary geriatric team is:</w:t>
      </w:r>
    </w:p>
    <w:p w:rsidR="009C1550" w:rsidRDefault="009C1550" w:rsidP="009C1550">
      <w:pPr>
        <w:pStyle w:val="Corpsdetexte"/>
        <w:ind w:left="1440"/>
      </w:pPr>
      <w:r>
        <w:t>a.  more physicians on an interdisciplinary team</w:t>
      </w:r>
    </w:p>
    <w:p w:rsidR="009C1550" w:rsidRDefault="009C1550" w:rsidP="009C1550">
      <w:pPr>
        <w:pStyle w:val="Corpsdetexte"/>
        <w:ind w:left="1440"/>
      </w:pPr>
      <w:r>
        <w:t>b.  the number of therapists</w:t>
      </w:r>
    </w:p>
    <w:p w:rsidR="009C1550" w:rsidRDefault="009C1550" w:rsidP="009C1550">
      <w:pPr>
        <w:pStyle w:val="Corpsdetexte"/>
        <w:ind w:left="1440"/>
        <w:rPr>
          <w:b/>
        </w:rPr>
      </w:pPr>
      <w:r>
        <w:rPr>
          <w:b/>
        </w:rPr>
        <w:t>c.  team members sharing common goals</w:t>
      </w:r>
    </w:p>
    <w:p w:rsidR="009C1550" w:rsidRDefault="009C1550" w:rsidP="009C1550">
      <w:pPr>
        <w:pStyle w:val="Corpsdetexte"/>
        <w:ind w:left="1440"/>
      </w:pPr>
      <w:r>
        <w:t>d.  the amount of outcome evaluation</w:t>
      </w:r>
    </w:p>
    <w:p w:rsidR="009C1550" w:rsidRDefault="009C1550" w:rsidP="009C1550">
      <w:pPr>
        <w:pStyle w:val="Corpsdetexte"/>
      </w:pPr>
    </w:p>
    <w:p w:rsidR="009C1550" w:rsidRDefault="009C1550" w:rsidP="009C1550">
      <w:pPr>
        <w:pStyle w:val="Corpsdetexte"/>
      </w:pPr>
      <w:r>
        <w:t>5 – 10.  Match the team member with the best description of their function on the geriatric team.</w:t>
      </w:r>
    </w:p>
    <w:p w:rsidR="009C1550" w:rsidRDefault="009C1550" w:rsidP="009C1550">
      <w:pPr>
        <w:pStyle w:val="Corpsdetexte"/>
      </w:pPr>
      <w:r>
        <w:t xml:space="preserve">5.  occupational therapist </w:t>
      </w:r>
      <w:r>
        <w:rPr>
          <w:b/>
        </w:rPr>
        <w:t>(f)</w:t>
      </w:r>
      <w:r>
        <w:rPr>
          <w:b/>
        </w:rPr>
        <w:tab/>
      </w:r>
      <w:r>
        <w:tab/>
        <w:t>a.  works with gait and balance activities</w:t>
      </w:r>
    </w:p>
    <w:p w:rsidR="009C1550" w:rsidRDefault="009C1550" w:rsidP="009C1550">
      <w:pPr>
        <w:pStyle w:val="Corpsdetexte"/>
        <w:ind w:left="3600" w:hanging="3600"/>
      </w:pPr>
      <w:r>
        <w:t xml:space="preserve">6.  physical therapist </w:t>
      </w:r>
      <w:r>
        <w:rPr>
          <w:b/>
        </w:rPr>
        <w:t>(a)</w:t>
      </w:r>
      <w:r>
        <w:tab/>
        <w:t xml:space="preserve">b.  assessment, planning, care coordination </w:t>
      </w:r>
    </w:p>
    <w:p w:rsidR="009C1550" w:rsidRDefault="009C1550" w:rsidP="009C1550">
      <w:pPr>
        <w:pStyle w:val="Corpsdetexte"/>
        <w:ind w:left="3600" w:hanging="3600"/>
      </w:pPr>
      <w:r>
        <w:t xml:space="preserve">7.  nurse </w:t>
      </w:r>
      <w:r>
        <w:rPr>
          <w:b/>
        </w:rPr>
        <w:t>(b)</w:t>
      </w:r>
      <w:r>
        <w:tab/>
        <w:t>c.  discharge planning, social assessment</w:t>
      </w:r>
      <w:r>
        <w:tab/>
      </w:r>
      <w:r>
        <w:tab/>
      </w:r>
    </w:p>
    <w:p w:rsidR="009C1550" w:rsidRDefault="009C1550" w:rsidP="009C1550">
      <w:pPr>
        <w:pStyle w:val="Corpsdetexte"/>
      </w:pPr>
      <w:r>
        <w:t xml:space="preserve">8.  social worker </w:t>
      </w:r>
      <w:r>
        <w:rPr>
          <w:b/>
        </w:rPr>
        <w:t>(c)</w:t>
      </w:r>
      <w:r>
        <w:tab/>
      </w:r>
      <w:r>
        <w:tab/>
      </w:r>
      <w:r>
        <w:tab/>
        <w:t>d.  counseling of patient and family</w:t>
      </w:r>
    </w:p>
    <w:p w:rsidR="009C1550" w:rsidRDefault="009C1550" w:rsidP="009C1550">
      <w:pPr>
        <w:pStyle w:val="Corpsdetexte"/>
      </w:pPr>
      <w:r>
        <w:t xml:space="preserve">9. psychologist </w:t>
      </w:r>
      <w:r>
        <w:rPr>
          <w:b/>
        </w:rPr>
        <w:t>(d)</w:t>
      </w:r>
      <w:r>
        <w:rPr>
          <w:b/>
        </w:rPr>
        <w:tab/>
      </w:r>
      <w:r>
        <w:tab/>
      </w:r>
      <w:r>
        <w:tab/>
        <w:t>e.  diagnosis and treatment of medical problems</w:t>
      </w:r>
    </w:p>
    <w:p w:rsidR="009C1550" w:rsidRDefault="009C1550" w:rsidP="009C1550">
      <w:r>
        <w:t xml:space="preserve">10. geriatrician </w:t>
      </w:r>
      <w:r>
        <w:rPr>
          <w:b/>
        </w:rPr>
        <w:t>(e)</w:t>
      </w:r>
      <w:r>
        <w:tab/>
      </w:r>
      <w:r>
        <w:tab/>
      </w:r>
      <w:r>
        <w:tab/>
        <w:t>f. works with home maintenance and ADLs</w:t>
      </w:r>
    </w:p>
    <w:p w:rsidR="00C25714" w:rsidRDefault="00C25714" w:rsidP="009C1550">
      <w:bookmarkStart w:id="0" w:name="_GoBack"/>
      <w:bookmarkEnd w:id="0"/>
    </w:p>
    <w:sectPr w:rsidR="00C2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50"/>
    <w:rsid w:val="006163ED"/>
    <w:rsid w:val="008C3E80"/>
    <w:rsid w:val="009C1550"/>
    <w:rsid w:val="00C2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45FD4-1F81-46D3-8C75-73504EDE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9C1550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9C155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2018-06-18T20:31:00Z</dcterms:created>
  <dcterms:modified xsi:type="dcterms:W3CDTF">2018-06-18T20:40:00Z</dcterms:modified>
</cp:coreProperties>
</file>