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4AA" w:rsidRDefault="006D24AA" w:rsidP="006D24AA">
      <w:pPr>
        <w:pStyle w:val="Corpsdetexte"/>
        <w:jc w:val="center"/>
        <w:rPr>
          <w:b/>
        </w:rPr>
      </w:pPr>
      <w:r>
        <w:rPr>
          <w:b/>
        </w:rPr>
        <w:t>Chapter 22 Promoting Quality of Life</w:t>
      </w:r>
    </w:p>
    <w:p w:rsidR="006D24AA" w:rsidRDefault="006D24AA" w:rsidP="006D24AA">
      <w:pPr>
        <w:pStyle w:val="Corpsdetexte"/>
        <w:rPr>
          <w:b/>
        </w:rPr>
      </w:pPr>
    </w:p>
    <w:p w:rsidR="006D24AA" w:rsidRDefault="006D24AA" w:rsidP="006D24AA">
      <w:pPr>
        <w:pStyle w:val="Corpsdetexte"/>
      </w:pPr>
      <w:r>
        <w:t>1)  List the five behavioral determinants of healthy aging as described in this chapter.</w:t>
      </w:r>
    </w:p>
    <w:p w:rsidR="006D24AA" w:rsidRDefault="006D24AA" w:rsidP="006D24AA">
      <w:pPr>
        <w:pStyle w:val="Corpsdetexte"/>
      </w:pPr>
    </w:p>
    <w:p w:rsidR="006D24AA" w:rsidRDefault="006D24AA" w:rsidP="006D24AA">
      <w:pPr>
        <w:pStyle w:val="Corpsdetexte"/>
        <w:ind w:left="360"/>
        <w:rPr>
          <w:b/>
        </w:rPr>
      </w:pPr>
      <w:r>
        <w:rPr>
          <w:b/>
        </w:rPr>
        <w:t>_____________  _____________  _____________  ____________  _____________</w:t>
      </w:r>
    </w:p>
    <w:p w:rsidR="006D24AA" w:rsidRDefault="006D24AA" w:rsidP="006D24AA">
      <w:pPr>
        <w:pStyle w:val="Corpsdetexte"/>
        <w:ind w:left="360"/>
        <w:rPr>
          <w:b/>
        </w:rPr>
      </w:pPr>
      <w:r>
        <w:rPr>
          <w:b/>
        </w:rPr>
        <w:t>smoking</w:t>
      </w:r>
      <w:r>
        <w:rPr>
          <w:b/>
        </w:rPr>
        <w:tab/>
      </w:r>
      <w:r>
        <w:rPr>
          <w:b/>
        </w:rPr>
        <w:tab/>
        <w:t>activity</w:t>
      </w:r>
      <w:r>
        <w:rPr>
          <w:b/>
        </w:rPr>
        <w:tab/>
        <w:t xml:space="preserve">             nutrition            alcohol             medication adherence</w:t>
      </w:r>
    </w:p>
    <w:p w:rsidR="006D24AA" w:rsidRDefault="006D24AA" w:rsidP="006D24AA">
      <w:pPr>
        <w:pStyle w:val="Corpsdetexte"/>
        <w:ind w:left="7200"/>
        <w:rPr>
          <w:b/>
        </w:rPr>
      </w:pPr>
    </w:p>
    <w:p w:rsidR="006D24AA" w:rsidRDefault="006D24AA" w:rsidP="006D24AA">
      <w:pPr>
        <w:pStyle w:val="Corpsdetexte"/>
      </w:pPr>
      <w:r>
        <w:t>2)  In fifty words or less, provide an answer to an elderly patient who asks you whether or not they should start drinking one glass of wine per day for health reasons.</w:t>
      </w:r>
    </w:p>
    <w:p w:rsidR="006D24AA" w:rsidRDefault="006D24AA" w:rsidP="006D24AA">
      <w:pPr>
        <w:pStyle w:val="Corpsdetexte"/>
        <w:rPr>
          <w:b/>
        </w:rPr>
      </w:pPr>
      <w:r>
        <w:rPr>
          <w:b/>
        </w:rPr>
        <w:t>(graded per instructor – see chapter content; current guidelines state that older adults who do not drink should not start)</w:t>
      </w:r>
    </w:p>
    <w:p w:rsidR="006D24AA" w:rsidRDefault="006D24AA" w:rsidP="006D24AA">
      <w:pPr>
        <w:pStyle w:val="Corpsdetexte"/>
      </w:pPr>
    </w:p>
    <w:p w:rsidR="006D24AA" w:rsidRDefault="006D24AA" w:rsidP="006D24AA">
      <w:pPr>
        <w:pStyle w:val="Corpsdetexte"/>
      </w:pPr>
      <w:r>
        <w:t>3)  Name three options that a nurse could teach an older person about regarding smoking cessation.</w:t>
      </w:r>
    </w:p>
    <w:p w:rsidR="006D24AA" w:rsidRDefault="006D24AA" w:rsidP="006D24AA">
      <w:pPr>
        <w:pStyle w:val="Corpsdetexte"/>
      </w:pPr>
    </w:p>
    <w:p w:rsidR="006D24AA" w:rsidRDefault="006D24AA" w:rsidP="006D24AA">
      <w:pPr>
        <w:pStyle w:val="Corpsdetexte"/>
        <w:rPr>
          <w:b/>
        </w:rPr>
      </w:pPr>
      <w:r>
        <w:rPr>
          <w:b/>
        </w:rPr>
        <w:t>____________________  _________________________  _____________________</w:t>
      </w:r>
    </w:p>
    <w:p w:rsidR="006D24AA" w:rsidRDefault="006D24AA" w:rsidP="006D24AA">
      <w:pPr>
        <w:pStyle w:val="Corpsdetexte"/>
        <w:rPr>
          <w:b/>
        </w:rPr>
      </w:pPr>
      <w:r>
        <w:rPr>
          <w:b/>
        </w:rPr>
        <w:t>personal counseling</w:t>
      </w:r>
      <w:r>
        <w:rPr>
          <w:b/>
        </w:rPr>
        <w:tab/>
      </w:r>
      <w:r>
        <w:rPr>
          <w:b/>
        </w:rPr>
        <w:tab/>
        <w:t>smoking cessation groups</w:t>
      </w:r>
      <w:r>
        <w:rPr>
          <w:b/>
        </w:rPr>
        <w:tab/>
        <w:t>smoke free organization(s)</w:t>
      </w:r>
    </w:p>
    <w:p w:rsidR="006D24AA" w:rsidRDefault="006D24AA" w:rsidP="006D24AA">
      <w:pPr>
        <w:pStyle w:val="Corpsdetexte"/>
        <w:rPr>
          <w:b/>
        </w:rPr>
      </w:pPr>
    </w:p>
    <w:p w:rsidR="006D24AA" w:rsidRDefault="006D24AA" w:rsidP="006D24AA">
      <w:pPr>
        <w:pStyle w:val="Corpsdetexte"/>
      </w:pPr>
      <w:r>
        <w:t>4)  The five A’s for helping persons quit tobacco use include all of the following except:</w:t>
      </w:r>
    </w:p>
    <w:p w:rsidR="006D24AA" w:rsidRDefault="006D24AA" w:rsidP="006D24AA">
      <w:pPr>
        <w:pStyle w:val="Corpsdetexte"/>
        <w:ind w:left="1440"/>
      </w:pPr>
      <w:r>
        <w:t>a.  ask</w:t>
      </w:r>
    </w:p>
    <w:p w:rsidR="006D24AA" w:rsidRDefault="006D24AA" w:rsidP="006D24AA">
      <w:pPr>
        <w:pStyle w:val="Corpsdetexte"/>
        <w:ind w:left="1440"/>
      </w:pPr>
      <w:r>
        <w:t>b. advise</w:t>
      </w:r>
    </w:p>
    <w:p w:rsidR="006D24AA" w:rsidRDefault="006D24AA" w:rsidP="006D24AA">
      <w:pPr>
        <w:pStyle w:val="Corpsdetexte"/>
        <w:ind w:left="1440"/>
        <w:rPr>
          <w:b/>
        </w:rPr>
      </w:pPr>
      <w:r>
        <w:rPr>
          <w:b/>
        </w:rPr>
        <w:t>c.  acknowledge</w:t>
      </w:r>
    </w:p>
    <w:p w:rsidR="006D24AA" w:rsidRDefault="006D24AA" w:rsidP="006D24AA">
      <w:pPr>
        <w:pStyle w:val="Corpsdetexte"/>
        <w:ind w:left="1440"/>
      </w:pPr>
      <w:r>
        <w:t>d.  arrange</w:t>
      </w:r>
    </w:p>
    <w:p w:rsidR="006D24AA" w:rsidRDefault="006D24AA" w:rsidP="006D24AA">
      <w:pPr>
        <w:pStyle w:val="Corpsdetexte"/>
      </w:pPr>
    </w:p>
    <w:p w:rsidR="006D24AA" w:rsidRDefault="006D24AA" w:rsidP="006D24AA">
      <w:pPr>
        <w:pStyle w:val="Corpsdetexte"/>
      </w:pPr>
      <w:r>
        <w:t>5)  The five R’s for helping a person with motivation to quit tobacco use include:</w:t>
      </w:r>
    </w:p>
    <w:p w:rsidR="006D24AA" w:rsidRDefault="006D24AA" w:rsidP="006D24AA">
      <w:pPr>
        <w:pStyle w:val="Corpsdetexte"/>
        <w:ind w:left="1440"/>
      </w:pPr>
      <w:r>
        <w:t>a.  risks, remembering, rhymes, repeating, rendering</w:t>
      </w:r>
    </w:p>
    <w:p w:rsidR="006D24AA" w:rsidRDefault="006D24AA" w:rsidP="006D24AA">
      <w:pPr>
        <w:pStyle w:val="Corpsdetexte"/>
        <w:ind w:left="1440"/>
        <w:rPr>
          <w:b/>
        </w:rPr>
      </w:pPr>
      <w:r>
        <w:rPr>
          <w:b/>
        </w:rPr>
        <w:t>b.  relevance, risks, rewards, roadblocks, repetition</w:t>
      </w:r>
    </w:p>
    <w:p w:rsidR="006D24AA" w:rsidRDefault="006D24AA" w:rsidP="006D24AA">
      <w:pPr>
        <w:pStyle w:val="Corpsdetexte"/>
        <w:ind w:left="1440"/>
      </w:pPr>
      <w:r>
        <w:t>c.  remember, rest, relaxation, rest, remember</w:t>
      </w:r>
    </w:p>
    <w:p w:rsidR="006D24AA" w:rsidRDefault="006D24AA" w:rsidP="006D24AA">
      <w:pPr>
        <w:pStyle w:val="Corpsdetexte"/>
        <w:ind w:left="1440"/>
      </w:pPr>
      <w:r>
        <w:t>d.  risks, repetition, relaxation, risks, repetition</w:t>
      </w:r>
    </w:p>
    <w:p w:rsidR="006D24AA" w:rsidRDefault="006D24AA" w:rsidP="006D24AA">
      <w:pPr>
        <w:pStyle w:val="Corpsdetexte"/>
      </w:pPr>
    </w:p>
    <w:p w:rsidR="006D24AA" w:rsidRDefault="006D24AA" w:rsidP="006D24AA">
      <w:pPr>
        <w:pStyle w:val="Corpsdetexte"/>
      </w:pPr>
      <w:r>
        <w:t>6)  The nurse is teaching a patient about the available medications for smoking cessation. All of the following would be appropriate to teach the older person except….?</w:t>
      </w:r>
    </w:p>
    <w:p w:rsidR="006D24AA" w:rsidRDefault="006D24AA" w:rsidP="006D24AA">
      <w:pPr>
        <w:pStyle w:val="Corpsdetexte"/>
        <w:ind w:left="1440"/>
      </w:pPr>
      <w:r>
        <w:t>a.  Bupropion SR is an acceptable medication</w:t>
      </w:r>
    </w:p>
    <w:p w:rsidR="006D24AA" w:rsidRDefault="006D24AA" w:rsidP="006D24AA">
      <w:pPr>
        <w:pStyle w:val="Corpsdetexte"/>
        <w:ind w:left="1440"/>
      </w:pPr>
      <w:r>
        <w:t>b.  the patch provides a steady dose of nicotine</w:t>
      </w:r>
    </w:p>
    <w:p w:rsidR="006D24AA" w:rsidRDefault="006D24AA" w:rsidP="006D24AA">
      <w:pPr>
        <w:pStyle w:val="Corpsdetexte"/>
        <w:ind w:left="1440"/>
        <w:rPr>
          <w:b/>
        </w:rPr>
      </w:pPr>
      <w:r>
        <w:rPr>
          <w:b/>
        </w:rPr>
        <w:t>c.  inhalers and nose sprays are now available over the counter</w:t>
      </w:r>
    </w:p>
    <w:p w:rsidR="006D24AA" w:rsidRDefault="006D24AA" w:rsidP="006D24AA">
      <w:pPr>
        <w:pStyle w:val="Corpsdetexte"/>
        <w:ind w:left="1440"/>
      </w:pPr>
      <w:r>
        <w:t>d.  gum may help control cravings</w:t>
      </w:r>
    </w:p>
    <w:p w:rsidR="006D24AA" w:rsidRDefault="006D24AA" w:rsidP="006D24AA">
      <w:pPr>
        <w:pStyle w:val="Corpsdetexte"/>
        <w:rPr>
          <w:b/>
        </w:rPr>
      </w:pPr>
    </w:p>
    <w:p w:rsidR="006D24AA" w:rsidRDefault="006D24AA" w:rsidP="006D24AA">
      <w:pPr>
        <w:pStyle w:val="Corpsdetexte"/>
      </w:pPr>
      <w:r>
        <w:t>7)  The general consensus on alcohol use in moderation among adults over age 65 is:</w:t>
      </w:r>
    </w:p>
    <w:p w:rsidR="006D24AA" w:rsidRDefault="006D24AA" w:rsidP="006D24AA">
      <w:pPr>
        <w:pStyle w:val="Corpsdetexte"/>
        <w:ind w:left="1440"/>
        <w:rPr>
          <w:b/>
        </w:rPr>
      </w:pPr>
      <w:r>
        <w:rPr>
          <w:b/>
        </w:rPr>
        <w:t>a.  limit to one drink per day for females</w:t>
      </w:r>
    </w:p>
    <w:p w:rsidR="006D24AA" w:rsidRDefault="006D24AA" w:rsidP="006D24AA">
      <w:pPr>
        <w:pStyle w:val="Corpsdetexte"/>
        <w:ind w:left="1440"/>
      </w:pPr>
      <w:r>
        <w:t>b.  limit to two drinks per day for females</w:t>
      </w:r>
    </w:p>
    <w:p w:rsidR="006D24AA" w:rsidRDefault="006D24AA" w:rsidP="006D24AA">
      <w:pPr>
        <w:pStyle w:val="Corpsdetexte"/>
        <w:ind w:left="1440"/>
      </w:pPr>
      <w:r>
        <w:t>c.  limit to three drinks per day for males</w:t>
      </w:r>
    </w:p>
    <w:p w:rsidR="006D24AA" w:rsidRDefault="006D24AA" w:rsidP="006D24AA">
      <w:pPr>
        <w:pStyle w:val="Corpsdetexte"/>
        <w:ind w:left="1440"/>
      </w:pPr>
      <w:r>
        <w:t>d.  there is no limit recommended by any organization</w:t>
      </w:r>
    </w:p>
    <w:p w:rsidR="006D24AA" w:rsidRDefault="006D24AA" w:rsidP="006D24AA">
      <w:pPr>
        <w:pStyle w:val="Corpsdetexte"/>
      </w:pPr>
    </w:p>
    <w:p w:rsidR="006D24AA" w:rsidRDefault="006D24AA" w:rsidP="006D24AA">
      <w:pPr>
        <w:pStyle w:val="Corpsdetexte"/>
      </w:pPr>
      <w:r>
        <w:t>8) Chronic alcohol abuse is associated with cancers of the:</w:t>
      </w:r>
    </w:p>
    <w:p w:rsidR="006D24AA" w:rsidRDefault="006D24AA" w:rsidP="006D24AA">
      <w:pPr>
        <w:pStyle w:val="Corpsdetexte"/>
        <w:ind w:left="1440"/>
      </w:pPr>
      <w:r>
        <w:t>a.  esophagus</w:t>
      </w:r>
    </w:p>
    <w:p w:rsidR="006D24AA" w:rsidRDefault="006D24AA" w:rsidP="006D24AA">
      <w:pPr>
        <w:pStyle w:val="Corpsdetexte"/>
        <w:ind w:left="1440"/>
      </w:pPr>
      <w:r>
        <w:t>b.  liver</w:t>
      </w:r>
    </w:p>
    <w:p w:rsidR="006D24AA" w:rsidRDefault="006D24AA" w:rsidP="006D24AA">
      <w:pPr>
        <w:pStyle w:val="Corpsdetexte"/>
        <w:ind w:left="1440"/>
      </w:pPr>
      <w:r>
        <w:t>c.  gall bladder</w:t>
      </w:r>
    </w:p>
    <w:p w:rsidR="006D24AA" w:rsidRDefault="006D24AA" w:rsidP="006D24AA">
      <w:pPr>
        <w:pStyle w:val="Corpsdetexte"/>
        <w:ind w:left="1440"/>
        <w:rPr>
          <w:b/>
        </w:rPr>
      </w:pPr>
      <w:r>
        <w:rPr>
          <w:b/>
        </w:rPr>
        <w:t>d.  a and b</w:t>
      </w:r>
    </w:p>
    <w:p w:rsidR="006D24AA" w:rsidRDefault="006D24AA" w:rsidP="006D24AA">
      <w:pPr>
        <w:pStyle w:val="Corpsdetexte"/>
        <w:rPr>
          <w:b/>
        </w:rPr>
      </w:pPr>
    </w:p>
    <w:p w:rsidR="006D24AA" w:rsidRDefault="006D24AA" w:rsidP="006D24AA">
      <w:pPr>
        <w:pStyle w:val="Corpsdetexte"/>
      </w:pPr>
      <w:r>
        <w:t>9)  Name two social service determinants of healthy aging.</w:t>
      </w:r>
    </w:p>
    <w:p w:rsidR="006D24AA" w:rsidRDefault="006D24AA" w:rsidP="006D24AA">
      <w:pPr>
        <w:pStyle w:val="Corpsdetexte"/>
      </w:pPr>
    </w:p>
    <w:p w:rsidR="006D24AA" w:rsidRDefault="006D24AA" w:rsidP="006D24AA">
      <w:pPr>
        <w:pStyle w:val="Corpsdetexte"/>
      </w:pPr>
      <w:r>
        <w:t>_______________________     _______________________</w:t>
      </w:r>
    </w:p>
    <w:p w:rsidR="006D24AA" w:rsidRDefault="006D24AA" w:rsidP="006D24AA">
      <w:pPr>
        <w:pStyle w:val="Corpsdetexte"/>
        <w:rPr>
          <w:b/>
        </w:rPr>
      </w:pPr>
      <w:r>
        <w:rPr>
          <w:b/>
        </w:rPr>
        <w:t>health promotion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disease prevention</w:t>
      </w:r>
    </w:p>
    <w:p w:rsidR="006D24AA" w:rsidRDefault="006D24AA" w:rsidP="006D24AA">
      <w:pPr>
        <w:pStyle w:val="Corpsdetexte"/>
        <w:rPr>
          <w:b/>
        </w:rPr>
      </w:pPr>
    </w:p>
    <w:p w:rsidR="006D24AA" w:rsidRDefault="006D24AA" w:rsidP="006D24AA">
      <w:pPr>
        <w:pStyle w:val="Corpsdetexte"/>
      </w:pPr>
      <w:r>
        <w:t>10)  Name three social environment determinants of quality of life in old age.</w:t>
      </w:r>
    </w:p>
    <w:p w:rsidR="006D24AA" w:rsidRDefault="006D24AA" w:rsidP="006D24AA">
      <w:pPr>
        <w:pStyle w:val="Corpsdetexte"/>
      </w:pPr>
    </w:p>
    <w:p w:rsidR="006D24AA" w:rsidRDefault="006D24AA" w:rsidP="006D24AA">
      <w:pPr>
        <w:pStyle w:val="Corpsdetexte"/>
      </w:pPr>
      <w:r>
        <w:t>__________________   ____________________   _____________________</w:t>
      </w:r>
    </w:p>
    <w:p w:rsidR="006D24AA" w:rsidRDefault="006D24AA" w:rsidP="006D24AA">
      <w:pPr>
        <w:pStyle w:val="Corpsdetexte"/>
        <w:rPr>
          <w:b/>
        </w:rPr>
      </w:pPr>
      <w:r>
        <w:rPr>
          <w:b/>
        </w:rPr>
        <w:t>social support</w:t>
      </w:r>
      <w:r>
        <w:rPr>
          <w:b/>
        </w:rPr>
        <w:tab/>
      </w:r>
      <w:r>
        <w:rPr>
          <w:b/>
        </w:rPr>
        <w:tab/>
        <w:t xml:space="preserve">   violence and abuse</w:t>
      </w:r>
      <w:r>
        <w:rPr>
          <w:b/>
        </w:rPr>
        <w:tab/>
      </w:r>
      <w:r>
        <w:rPr>
          <w:b/>
        </w:rPr>
        <w:tab/>
        <w:t>education and literacy</w:t>
      </w:r>
    </w:p>
    <w:p w:rsidR="006D24AA" w:rsidRDefault="006D24AA" w:rsidP="006D24AA">
      <w:pPr>
        <w:pStyle w:val="Corpsdetexte"/>
        <w:rPr>
          <w:b/>
        </w:rPr>
      </w:pPr>
    </w:p>
    <w:p w:rsidR="00C25714" w:rsidRPr="006D24AA" w:rsidRDefault="00C25714">
      <w:pPr>
        <w:rPr>
          <w:lang w:val="en-US"/>
        </w:rPr>
      </w:pPr>
      <w:bookmarkStart w:id="0" w:name="_GoBack"/>
      <w:bookmarkEnd w:id="0"/>
    </w:p>
    <w:sectPr w:rsidR="00C25714" w:rsidRPr="006D24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4AA"/>
    <w:rsid w:val="006163ED"/>
    <w:rsid w:val="006D24AA"/>
    <w:rsid w:val="00C2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3D0A3C-D563-4B62-B07C-CA4F24EFD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semiHidden/>
    <w:unhideWhenUsed/>
    <w:rsid w:val="006D24A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rpsdetexteCar">
    <w:name w:val="Corps de texte Car"/>
    <w:basedOn w:val="Policepardfaut"/>
    <w:link w:val="Corpsdetexte"/>
    <w:semiHidden/>
    <w:rsid w:val="006D24AA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1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2006</Characters>
  <Application>Microsoft Office Word</Application>
  <DocSecurity>0</DocSecurity>
  <Lines>16</Lines>
  <Paragraphs>4</Paragraphs>
  <ScaleCrop>false</ScaleCrop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2018-06-18T20:32:00Z</dcterms:created>
  <dcterms:modified xsi:type="dcterms:W3CDTF">2018-06-18T20:32:00Z</dcterms:modified>
</cp:coreProperties>
</file>