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06" w:rsidRPr="00DF2AC5" w:rsidRDefault="00D37406" w:rsidP="00D37406">
      <w:pPr>
        <w:jc w:val="center"/>
        <w:rPr>
          <w:rFonts w:ascii="Book Antiqua" w:hAnsi="Book Antiqua"/>
          <w:b/>
          <w:color w:val="FF0000"/>
          <w:sz w:val="28"/>
        </w:rPr>
      </w:pPr>
      <w:r w:rsidRPr="00DF2AC5">
        <w:rPr>
          <w:rFonts w:ascii="Book Antiqua" w:hAnsi="Book Antiqua"/>
          <w:b/>
          <w:color w:val="FF0000"/>
          <w:sz w:val="28"/>
        </w:rPr>
        <w:t>Choosing Foods Wisely</w:t>
      </w:r>
    </w:p>
    <w:p w:rsidR="00D37406" w:rsidRDefault="00D37406">
      <w:pPr>
        <w:rPr>
          <w:rFonts w:ascii="Book Antiqua" w:hAnsi="Book Antiqua"/>
        </w:rPr>
      </w:pPr>
    </w:p>
    <w:p w:rsidR="00D37406" w:rsidRPr="00D901DB" w:rsidRDefault="00D37406" w:rsidP="00D37406">
      <w:pPr>
        <w:pBdr>
          <w:top w:val="single" w:sz="4" w:space="1" w:color="auto"/>
          <w:bottom w:val="single" w:sz="4" w:space="1" w:color="auto"/>
        </w:pBdr>
        <w:jc w:val="center"/>
        <w:rPr>
          <w:rFonts w:ascii="Book Antiqua" w:hAnsi="Book Antiqua"/>
          <w:b/>
          <w:sz w:val="24"/>
        </w:rPr>
      </w:pPr>
      <w:r>
        <w:rPr>
          <w:rFonts w:ascii="Book Antiqua" w:hAnsi="Book Antiqua"/>
          <w:b/>
          <w:sz w:val="24"/>
        </w:rPr>
        <w:t>Chapter Outline</w:t>
      </w:r>
    </w:p>
    <w:p w:rsidR="00D37406" w:rsidRDefault="00D37406">
      <w:pPr>
        <w:rPr>
          <w:rFonts w:ascii="Book Antiqua" w:hAnsi="Book Antiqua"/>
        </w:rPr>
      </w:pPr>
    </w:p>
    <w:p w:rsidR="00D37406" w:rsidRPr="00BA01C6" w:rsidRDefault="00D37406" w:rsidP="00D37406">
      <w:pPr>
        <w:keepNext/>
        <w:spacing w:after="120"/>
        <w:rPr>
          <w:rFonts w:ascii="Book Antiqua" w:hAnsi="Book Antiqua"/>
        </w:rPr>
      </w:pPr>
      <w:r>
        <w:rPr>
          <w:rFonts w:ascii="Book Antiqua" w:hAnsi="Book Antiqua"/>
          <w:b/>
          <w:i/>
        </w:rPr>
        <w:t>LO 1:</w:t>
      </w:r>
      <w:r>
        <w:rPr>
          <w:rFonts w:ascii="Book Antiqua" w:hAnsi="Book Antiqua"/>
        </w:rPr>
        <w:t xml:space="preserve"> Describe the continuum of </w:t>
      </w:r>
      <w:r>
        <w:rPr>
          <w:rFonts w:ascii="Book Antiqua" w:hAnsi="Book Antiqua"/>
          <w:i/>
        </w:rPr>
        <w:t>nutritional status</w:t>
      </w:r>
      <w:r>
        <w:rPr>
          <w:rFonts w:ascii="Book Antiqua" w:hAnsi="Book Antiqua"/>
        </w:rPr>
        <w:t>.</w:t>
      </w:r>
    </w:p>
    <w:tbl>
      <w:tblPr>
        <w:tblW w:w="0" w:type="auto"/>
        <w:tblBorders>
          <w:insideV w:val="double" w:sz="4" w:space="0" w:color="auto"/>
        </w:tblBorders>
        <w:tblLook w:val="00A0" w:firstRow="1" w:lastRow="0" w:firstColumn="1" w:lastColumn="0" w:noHBand="0" w:noVBand="0"/>
      </w:tblPr>
      <w:tblGrid>
        <w:gridCol w:w="3708"/>
        <w:gridCol w:w="2934"/>
        <w:gridCol w:w="2934"/>
      </w:tblGrid>
      <w:tr w:rsidR="00D37406" w:rsidRPr="00205CC8">
        <w:tc>
          <w:tcPr>
            <w:tcW w:w="3708" w:type="dxa"/>
            <w:vMerge w:val="restart"/>
          </w:tcPr>
          <w:p w:rsidR="00D37406" w:rsidRPr="00205CC8" w:rsidRDefault="00D37406" w:rsidP="00D37406">
            <w:pPr>
              <w:ind w:left="360" w:hanging="360"/>
              <w:rPr>
                <w:rFonts w:ascii="Book Antiqua" w:hAnsi="Book Antiqua"/>
              </w:rPr>
            </w:pPr>
            <w:r w:rsidRPr="00205CC8">
              <w:rPr>
                <w:rFonts w:ascii="Book Antiqua" w:hAnsi="Book Antiqua"/>
              </w:rPr>
              <w:t>I.</w:t>
            </w:r>
            <w:r w:rsidRPr="00205CC8">
              <w:rPr>
                <w:rFonts w:ascii="Book Antiqua" w:hAnsi="Book Antiqua"/>
              </w:rPr>
              <w:tab/>
              <w:t>What is nutritional status?</w:t>
            </w:r>
          </w:p>
          <w:p w:rsidR="00D37406" w:rsidRPr="00205CC8" w:rsidRDefault="00D37406" w:rsidP="00D37406">
            <w:pPr>
              <w:ind w:left="720" w:hanging="360"/>
              <w:rPr>
                <w:rFonts w:ascii="Book Antiqua" w:hAnsi="Book Antiqua"/>
              </w:rPr>
            </w:pPr>
            <w:r w:rsidRPr="00205CC8">
              <w:rPr>
                <w:rFonts w:ascii="Book Antiqua" w:hAnsi="Book Antiqua"/>
              </w:rPr>
              <w:t>A.</w:t>
            </w:r>
            <w:r w:rsidRPr="00205CC8">
              <w:rPr>
                <w:rFonts w:ascii="Book Antiqua" w:hAnsi="Book Antiqua"/>
              </w:rPr>
              <w:tab/>
              <w:t>Primary &amp; secondary malnutrition</w:t>
            </w:r>
          </w:p>
          <w:p w:rsidR="00D37406" w:rsidRPr="00205CC8" w:rsidRDefault="00D37406" w:rsidP="00D37406">
            <w:pPr>
              <w:ind w:left="720" w:hanging="360"/>
              <w:rPr>
                <w:rFonts w:ascii="Book Antiqua" w:hAnsi="Book Antiqua"/>
              </w:rPr>
            </w:pPr>
            <w:r w:rsidRPr="00205CC8">
              <w:rPr>
                <w:rFonts w:ascii="Book Antiqua" w:hAnsi="Book Antiqua"/>
              </w:rPr>
              <w:t>B.</w:t>
            </w:r>
            <w:r w:rsidRPr="00205CC8">
              <w:rPr>
                <w:rFonts w:ascii="Book Antiqua" w:hAnsi="Book Antiqua"/>
              </w:rPr>
              <w:tab/>
              <w:t>Adequate nutrient intake</w:t>
            </w:r>
          </w:p>
        </w:tc>
        <w:tc>
          <w:tcPr>
            <w:tcW w:w="5868" w:type="dxa"/>
            <w:gridSpan w:val="2"/>
            <w:tcBorders>
              <w:bottom w:val="nil"/>
            </w:tcBorders>
          </w:tcPr>
          <w:p w:rsidR="00D37406" w:rsidRPr="00205CC8" w:rsidRDefault="00D37406" w:rsidP="00D37406">
            <w:pPr>
              <w:keepNext/>
              <w:rPr>
                <w:rFonts w:ascii="Book Antiqua" w:hAnsi="Book Antiqua"/>
                <w:b/>
                <w:i/>
              </w:rPr>
            </w:pPr>
            <w:r w:rsidRPr="00205CC8">
              <w:rPr>
                <w:rFonts w:ascii="Book Antiqua" w:hAnsi="Book Antiqua"/>
                <w:b/>
                <w:i/>
              </w:rPr>
              <w:t>Key terms:</w:t>
            </w:r>
          </w:p>
        </w:tc>
      </w:tr>
      <w:tr w:rsidR="00D37406" w:rsidRPr="00205CC8">
        <w:tc>
          <w:tcPr>
            <w:tcW w:w="3708" w:type="dxa"/>
            <w:vMerge/>
          </w:tcPr>
          <w:p w:rsidR="00D37406" w:rsidRPr="00205CC8" w:rsidRDefault="00D37406" w:rsidP="00D37406">
            <w:pPr>
              <w:ind w:left="360" w:hanging="360"/>
              <w:rPr>
                <w:rFonts w:ascii="Book Antiqua" w:hAnsi="Book Antiqua"/>
              </w:rPr>
            </w:pPr>
          </w:p>
        </w:tc>
        <w:tc>
          <w:tcPr>
            <w:tcW w:w="2934" w:type="dxa"/>
            <w:tcBorders>
              <w:right w:val="nil"/>
            </w:tcBorders>
          </w:tcPr>
          <w:p w:rsidR="00D37406" w:rsidRPr="00205CC8" w:rsidRDefault="00D37406" w:rsidP="00D37406">
            <w:pPr>
              <w:rPr>
                <w:rFonts w:ascii="Book Antiqua" w:hAnsi="Book Antiqua"/>
              </w:rPr>
            </w:pPr>
            <w:r w:rsidRPr="00205CC8">
              <w:rPr>
                <w:rFonts w:ascii="Book Antiqua" w:hAnsi="Book Antiqua"/>
              </w:rPr>
              <w:t>undernutrition</w:t>
            </w:r>
          </w:p>
          <w:p w:rsidR="00D37406" w:rsidRPr="00205CC8" w:rsidRDefault="00D37406" w:rsidP="00D37406">
            <w:pPr>
              <w:rPr>
                <w:rFonts w:ascii="Book Antiqua" w:hAnsi="Book Antiqua"/>
              </w:rPr>
            </w:pPr>
            <w:r w:rsidRPr="00205CC8">
              <w:rPr>
                <w:rFonts w:ascii="Book Antiqua" w:hAnsi="Book Antiqua"/>
              </w:rPr>
              <w:t>nutritional deficiency</w:t>
            </w:r>
          </w:p>
          <w:p w:rsidR="00D37406" w:rsidRPr="00205CC8" w:rsidRDefault="00D37406" w:rsidP="00D37406">
            <w:pPr>
              <w:rPr>
                <w:rFonts w:ascii="Book Antiqua" w:hAnsi="Book Antiqua"/>
              </w:rPr>
            </w:pPr>
            <w:r w:rsidRPr="00205CC8">
              <w:rPr>
                <w:rFonts w:ascii="Book Antiqua" w:hAnsi="Book Antiqua"/>
              </w:rPr>
              <w:t>nutritional toxicity</w:t>
            </w:r>
          </w:p>
          <w:p w:rsidR="00D37406" w:rsidRPr="00205CC8" w:rsidRDefault="00D37406" w:rsidP="00D37406">
            <w:pPr>
              <w:rPr>
                <w:rFonts w:ascii="Book Antiqua" w:hAnsi="Book Antiqua"/>
              </w:rPr>
            </w:pPr>
            <w:r w:rsidRPr="00205CC8">
              <w:rPr>
                <w:rFonts w:ascii="Book Antiqua" w:hAnsi="Book Antiqua"/>
              </w:rPr>
              <w:t>nutritional status</w:t>
            </w:r>
          </w:p>
        </w:tc>
        <w:tc>
          <w:tcPr>
            <w:tcW w:w="2934" w:type="dxa"/>
            <w:tcBorders>
              <w:left w:val="nil"/>
            </w:tcBorders>
          </w:tcPr>
          <w:p w:rsidR="00D37406" w:rsidRPr="00205CC8" w:rsidRDefault="00D37406" w:rsidP="00D37406">
            <w:pPr>
              <w:rPr>
                <w:rFonts w:ascii="Book Antiqua" w:hAnsi="Book Antiqua"/>
              </w:rPr>
            </w:pPr>
            <w:r w:rsidRPr="00205CC8">
              <w:rPr>
                <w:rFonts w:ascii="Book Antiqua" w:hAnsi="Book Antiqua"/>
              </w:rPr>
              <w:t>malnutrition</w:t>
            </w:r>
          </w:p>
          <w:p w:rsidR="00D37406" w:rsidRPr="00205CC8" w:rsidRDefault="00D37406" w:rsidP="00D37406">
            <w:pPr>
              <w:rPr>
                <w:rFonts w:ascii="Book Antiqua" w:hAnsi="Book Antiqua"/>
              </w:rPr>
            </w:pPr>
            <w:r w:rsidRPr="00205CC8">
              <w:rPr>
                <w:rFonts w:ascii="Book Antiqua" w:hAnsi="Book Antiqua"/>
              </w:rPr>
              <w:t>primary malnutrition</w:t>
            </w:r>
          </w:p>
          <w:p w:rsidR="00D37406" w:rsidRPr="00205CC8" w:rsidRDefault="00D37406" w:rsidP="00D37406">
            <w:pPr>
              <w:rPr>
                <w:rFonts w:ascii="Book Antiqua" w:hAnsi="Book Antiqua"/>
              </w:rPr>
            </w:pPr>
            <w:r w:rsidRPr="00205CC8">
              <w:rPr>
                <w:rFonts w:ascii="Book Antiqua" w:hAnsi="Book Antiqua"/>
              </w:rPr>
              <w:t>secondary malnutrition</w:t>
            </w:r>
          </w:p>
          <w:p w:rsidR="00D37406" w:rsidRPr="00205CC8" w:rsidRDefault="00D37406" w:rsidP="00D37406">
            <w:pPr>
              <w:rPr>
                <w:rFonts w:ascii="Book Antiqua" w:hAnsi="Book Antiqua"/>
              </w:rPr>
            </w:pPr>
            <w:r w:rsidRPr="00205CC8">
              <w:rPr>
                <w:rFonts w:ascii="Book Antiqua" w:hAnsi="Book Antiqua"/>
              </w:rPr>
              <w:t>nutritional adequacy</w:t>
            </w:r>
          </w:p>
        </w:tc>
      </w:tr>
      <w:tr w:rsidR="00D37406" w:rsidRPr="00205CC8">
        <w:tc>
          <w:tcPr>
            <w:tcW w:w="3708" w:type="dxa"/>
            <w:vMerge/>
          </w:tcPr>
          <w:p w:rsidR="00D37406" w:rsidRPr="00205CC8" w:rsidRDefault="00D37406" w:rsidP="00D37406">
            <w:pPr>
              <w:ind w:left="360" w:hanging="360"/>
              <w:rPr>
                <w:rFonts w:ascii="Book Antiqua" w:hAnsi="Book Antiqua"/>
              </w:rPr>
            </w:pPr>
          </w:p>
        </w:tc>
        <w:tc>
          <w:tcPr>
            <w:tcW w:w="5868" w:type="dxa"/>
            <w:gridSpan w:val="2"/>
          </w:tcPr>
          <w:p w:rsidR="00D37406" w:rsidRPr="00205CC8" w:rsidRDefault="00D37406" w:rsidP="00D37406">
            <w:pPr>
              <w:keepNext/>
              <w:spacing w:before="120"/>
              <w:rPr>
                <w:rFonts w:ascii="Book Antiqua" w:hAnsi="Book Antiqua"/>
              </w:rPr>
            </w:pPr>
            <w:r w:rsidRPr="00205CC8">
              <w:rPr>
                <w:rFonts w:ascii="Book Antiqua" w:hAnsi="Book Antiqua"/>
                <w:b/>
                <w:i/>
              </w:rPr>
              <w:t>Figures:</w:t>
            </w:r>
          </w:p>
          <w:p w:rsidR="00D37406" w:rsidRPr="00205CC8" w:rsidRDefault="00D37406" w:rsidP="00D37406">
            <w:pPr>
              <w:rPr>
                <w:rFonts w:ascii="Book Antiqua" w:hAnsi="Book Antiqua"/>
              </w:rPr>
            </w:pPr>
            <w:r w:rsidRPr="00205CC8">
              <w:rPr>
                <w:rFonts w:ascii="Book Antiqua" w:hAnsi="Book Antiqua"/>
              </w:rPr>
              <w:t>2.1 Dietary Intake Influences Nutritional Status and Health</w:t>
            </w:r>
          </w:p>
        </w:tc>
      </w:tr>
    </w:tbl>
    <w:p w:rsidR="00D37406" w:rsidRDefault="00D37406">
      <w:pPr>
        <w:rPr>
          <w:rFonts w:ascii="Book Antiqua" w:hAnsi="Book Antiqua"/>
        </w:rPr>
      </w:pPr>
    </w:p>
    <w:p w:rsidR="00D37406" w:rsidRPr="00220738" w:rsidRDefault="00D37406" w:rsidP="00D37406">
      <w:pPr>
        <w:keepNext/>
        <w:spacing w:after="120"/>
        <w:rPr>
          <w:rFonts w:ascii="Book Antiqua" w:hAnsi="Book Antiqua"/>
        </w:rPr>
      </w:pPr>
      <w:r>
        <w:rPr>
          <w:rFonts w:ascii="Book Antiqua" w:hAnsi="Book Antiqua"/>
          <w:b/>
          <w:i/>
        </w:rPr>
        <w:t>LO 2:</w:t>
      </w:r>
      <w:r>
        <w:rPr>
          <w:rFonts w:ascii="Book Antiqua" w:hAnsi="Book Antiqua"/>
        </w:rPr>
        <w:t xml:space="preserve"> Differentiate the methods by which nutritional status is assessed.</w:t>
      </w:r>
    </w:p>
    <w:tbl>
      <w:tblPr>
        <w:tblW w:w="0" w:type="auto"/>
        <w:tblBorders>
          <w:insideV w:val="double" w:sz="4" w:space="0" w:color="auto"/>
        </w:tblBorders>
        <w:tblLook w:val="00A0" w:firstRow="1" w:lastRow="0" w:firstColumn="1" w:lastColumn="0" w:noHBand="0" w:noVBand="0"/>
      </w:tblPr>
      <w:tblGrid>
        <w:gridCol w:w="3708"/>
        <w:gridCol w:w="2934"/>
        <w:gridCol w:w="2934"/>
      </w:tblGrid>
      <w:tr w:rsidR="00D37406" w:rsidRPr="00205CC8">
        <w:tc>
          <w:tcPr>
            <w:tcW w:w="3708" w:type="dxa"/>
            <w:vMerge w:val="restart"/>
          </w:tcPr>
          <w:p w:rsidR="00D37406" w:rsidRPr="00205CC8" w:rsidRDefault="00D37406" w:rsidP="00D37406">
            <w:pPr>
              <w:ind w:left="360" w:hanging="360"/>
              <w:rPr>
                <w:rFonts w:ascii="Book Antiqua" w:hAnsi="Book Antiqua"/>
              </w:rPr>
            </w:pPr>
            <w:r w:rsidRPr="00205CC8">
              <w:rPr>
                <w:rFonts w:ascii="Book Antiqua" w:hAnsi="Book Antiqua"/>
              </w:rPr>
              <w:t>II.</w:t>
            </w:r>
            <w:r w:rsidRPr="00205CC8">
              <w:rPr>
                <w:rFonts w:ascii="Book Antiqua" w:hAnsi="Book Antiqua"/>
              </w:rPr>
              <w:tab/>
              <w:t>How is nutritional status assessed?</w:t>
            </w:r>
          </w:p>
          <w:p w:rsidR="00D37406" w:rsidRPr="00205CC8" w:rsidRDefault="00D37406" w:rsidP="00D37406">
            <w:pPr>
              <w:ind w:left="720" w:hanging="360"/>
              <w:rPr>
                <w:rFonts w:ascii="Book Antiqua" w:hAnsi="Book Antiqua"/>
              </w:rPr>
            </w:pPr>
            <w:r w:rsidRPr="00205CC8">
              <w:rPr>
                <w:rFonts w:ascii="Book Antiqua" w:hAnsi="Book Antiqua"/>
              </w:rPr>
              <w:t>A.</w:t>
            </w:r>
            <w:r w:rsidRPr="00205CC8">
              <w:rPr>
                <w:rFonts w:ascii="Book Antiqua" w:hAnsi="Book Antiqua"/>
              </w:rPr>
              <w:tab/>
              <w:t>Anthropometric measurement</w:t>
            </w:r>
          </w:p>
          <w:p w:rsidR="00D37406" w:rsidRPr="00205CC8" w:rsidRDefault="00D37406" w:rsidP="00D37406">
            <w:pPr>
              <w:ind w:left="1080" w:hanging="360"/>
              <w:rPr>
                <w:rFonts w:ascii="Book Antiqua" w:hAnsi="Book Antiqua"/>
              </w:rPr>
            </w:pPr>
            <w:r w:rsidRPr="00205CC8">
              <w:rPr>
                <w:rFonts w:ascii="Book Antiqua" w:hAnsi="Book Antiqua"/>
              </w:rPr>
              <w:t>1.</w:t>
            </w:r>
            <w:r w:rsidRPr="00205CC8">
              <w:rPr>
                <w:rFonts w:ascii="Book Antiqua" w:hAnsi="Book Antiqua"/>
              </w:rPr>
              <w:tab/>
              <w:t>Height, weight, &amp; circumference</w:t>
            </w:r>
          </w:p>
          <w:p w:rsidR="00D37406" w:rsidRPr="00205CC8" w:rsidRDefault="00D37406" w:rsidP="00D37406">
            <w:pPr>
              <w:ind w:left="1080" w:hanging="360"/>
              <w:rPr>
                <w:rFonts w:ascii="Book Antiqua" w:hAnsi="Book Antiqua"/>
              </w:rPr>
            </w:pPr>
            <w:r w:rsidRPr="00205CC8">
              <w:rPr>
                <w:rFonts w:ascii="Book Antiqua" w:hAnsi="Book Antiqua"/>
              </w:rPr>
              <w:t>2.</w:t>
            </w:r>
            <w:r w:rsidRPr="00205CC8">
              <w:rPr>
                <w:rFonts w:ascii="Book Antiqua" w:hAnsi="Book Antiqua"/>
              </w:rPr>
              <w:tab/>
              <w:t>Body composition</w:t>
            </w:r>
          </w:p>
          <w:p w:rsidR="00D37406" w:rsidRPr="00205CC8" w:rsidRDefault="00D37406" w:rsidP="00D37406">
            <w:pPr>
              <w:ind w:left="720" w:hanging="360"/>
              <w:rPr>
                <w:rFonts w:ascii="Book Antiqua" w:hAnsi="Book Antiqua"/>
              </w:rPr>
            </w:pPr>
            <w:r w:rsidRPr="00205CC8">
              <w:rPr>
                <w:rFonts w:ascii="Book Antiqua" w:hAnsi="Book Antiqua"/>
              </w:rPr>
              <w:t>B.</w:t>
            </w:r>
            <w:r w:rsidRPr="00205CC8">
              <w:rPr>
                <w:rFonts w:ascii="Book Antiqua" w:hAnsi="Book Antiqua"/>
              </w:rPr>
              <w:tab/>
              <w:t>Biochemical measurement</w:t>
            </w:r>
          </w:p>
          <w:p w:rsidR="00D37406" w:rsidRPr="00205CC8" w:rsidRDefault="00D37406" w:rsidP="00D37406">
            <w:pPr>
              <w:ind w:left="720" w:hanging="360"/>
              <w:rPr>
                <w:rFonts w:ascii="Book Antiqua" w:hAnsi="Book Antiqua"/>
              </w:rPr>
            </w:pPr>
            <w:r w:rsidRPr="00205CC8">
              <w:rPr>
                <w:rFonts w:ascii="Book Antiqua" w:hAnsi="Book Antiqua"/>
              </w:rPr>
              <w:t>C.</w:t>
            </w:r>
            <w:r w:rsidRPr="00205CC8">
              <w:rPr>
                <w:rFonts w:ascii="Book Antiqua" w:hAnsi="Book Antiqua"/>
              </w:rPr>
              <w:tab/>
              <w:t>Clinical assessment</w:t>
            </w:r>
          </w:p>
          <w:p w:rsidR="00D37406" w:rsidRPr="00205CC8" w:rsidRDefault="00D37406" w:rsidP="00D37406">
            <w:pPr>
              <w:ind w:left="720" w:hanging="360"/>
              <w:rPr>
                <w:rFonts w:ascii="Book Antiqua" w:hAnsi="Book Antiqua"/>
              </w:rPr>
            </w:pPr>
            <w:r w:rsidRPr="00205CC8">
              <w:rPr>
                <w:rFonts w:ascii="Book Antiqua" w:hAnsi="Book Antiqua"/>
              </w:rPr>
              <w:t>D.</w:t>
            </w:r>
            <w:r w:rsidRPr="00205CC8">
              <w:rPr>
                <w:rFonts w:ascii="Book Antiqua" w:hAnsi="Book Antiqua"/>
              </w:rPr>
              <w:tab/>
              <w:t>Dietary assessment</w:t>
            </w:r>
          </w:p>
          <w:p w:rsidR="00D37406" w:rsidRPr="00205CC8" w:rsidRDefault="00D37406" w:rsidP="00D37406">
            <w:pPr>
              <w:ind w:left="1080" w:hanging="360"/>
              <w:rPr>
                <w:rFonts w:ascii="Book Antiqua" w:hAnsi="Book Antiqua"/>
              </w:rPr>
            </w:pPr>
            <w:r w:rsidRPr="00205CC8">
              <w:rPr>
                <w:rFonts w:ascii="Book Antiqua" w:hAnsi="Book Antiqua"/>
              </w:rPr>
              <w:t>1.</w:t>
            </w:r>
            <w:r w:rsidRPr="00205CC8">
              <w:rPr>
                <w:rFonts w:ascii="Book Antiqua" w:hAnsi="Book Antiqua"/>
              </w:rPr>
              <w:tab/>
              <w:t>Food composition tables &amp; dietary analysis software</w:t>
            </w:r>
          </w:p>
        </w:tc>
        <w:tc>
          <w:tcPr>
            <w:tcW w:w="5868" w:type="dxa"/>
            <w:gridSpan w:val="2"/>
            <w:tcBorders>
              <w:bottom w:val="nil"/>
            </w:tcBorders>
          </w:tcPr>
          <w:p w:rsidR="00D37406" w:rsidRPr="00205CC8" w:rsidRDefault="00D37406" w:rsidP="00D37406">
            <w:pPr>
              <w:keepNext/>
              <w:rPr>
                <w:rFonts w:ascii="Book Antiqua" w:hAnsi="Book Antiqua"/>
                <w:b/>
                <w:i/>
              </w:rPr>
            </w:pPr>
            <w:r w:rsidRPr="00205CC8">
              <w:rPr>
                <w:rFonts w:ascii="Book Antiqua" w:hAnsi="Book Antiqua"/>
                <w:b/>
                <w:i/>
              </w:rPr>
              <w:t>Key terms:</w:t>
            </w:r>
          </w:p>
        </w:tc>
      </w:tr>
      <w:tr w:rsidR="00D37406" w:rsidRPr="00205CC8">
        <w:tc>
          <w:tcPr>
            <w:tcW w:w="3708" w:type="dxa"/>
            <w:vMerge/>
          </w:tcPr>
          <w:p w:rsidR="00D37406" w:rsidRPr="00205CC8" w:rsidRDefault="00D37406" w:rsidP="00D37406">
            <w:pPr>
              <w:ind w:left="360" w:hanging="360"/>
              <w:rPr>
                <w:rFonts w:ascii="Book Antiqua" w:hAnsi="Book Antiqua"/>
              </w:rPr>
            </w:pPr>
          </w:p>
        </w:tc>
        <w:tc>
          <w:tcPr>
            <w:tcW w:w="2934" w:type="dxa"/>
            <w:tcBorders>
              <w:right w:val="nil"/>
            </w:tcBorders>
          </w:tcPr>
          <w:p w:rsidR="00D37406" w:rsidRPr="00205CC8" w:rsidRDefault="00D37406" w:rsidP="00D37406">
            <w:pPr>
              <w:rPr>
                <w:rFonts w:ascii="Book Antiqua" w:hAnsi="Book Antiqua"/>
              </w:rPr>
            </w:pPr>
            <w:r w:rsidRPr="00205CC8">
              <w:rPr>
                <w:rFonts w:ascii="Book Antiqua" w:hAnsi="Book Antiqua"/>
              </w:rPr>
              <w:t>anthropometric measurement</w:t>
            </w:r>
          </w:p>
          <w:p w:rsidR="00D37406" w:rsidRPr="00205CC8" w:rsidRDefault="00D37406" w:rsidP="00D37406">
            <w:pPr>
              <w:rPr>
                <w:rFonts w:ascii="Book Antiqua" w:hAnsi="Book Antiqua"/>
              </w:rPr>
            </w:pPr>
            <w:r w:rsidRPr="00205CC8">
              <w:rPr>
                <w:rFonts w:ascii="Book Antiqua" w:hAnsi="Book Antiqua"/>
              </w:rPr>
              <w:t>body composition</w:t>
            </w:r>
          </w:p>
          <w:p w:rsidR="00D37406" w:rsidRPr="00205CC8" w:rsidRDefault="00D37406" w:rsidP="00D37406">
            <w:pPr>
              <w:rPr>
                <w:rFonts w:ascii="Book Antiqua" w:hAnsi="Book Antiqua"/>
              </w:rPr>
            </w:pPr>
            <w:r w:rsidRPr="00205CC8">
              <w:rPr>
                <w:rFonts w:ascii="Book Antiqua" w:hAnsi="Book Antiqua"/>
              </w:rPr>
              <w:t>biochemical measurement</w:t>
            </w:r>
          </w:p>
          <w:p w:rsidR="00D37406" w:rsidRPr="00205CC8" w:rsidRDefault="00D37406" w:rsidP="00D37406">
            <w:pPr>
              <w:rPr>
                <w:rFonts w:ascii="Book Antiqua" w:hAnsi="Book Antiqua"/>
              </w:rPr>
            </w:pPr>
            <w:r w:rsidRPr="00205CC8">
              <w:rPr>
                <w:rFonts w:ascii="Book Antiqua" w:hAnsi="Book Antiqua"/>
              </w:rPr>
              <w:t>sign</w:t>
            </w:r>
          </w:p>
          <w:p w:rsidR="00D37406" w:rsidRPr="00205CC8" w:rsidRDefault="00D37406" w:rsidP="00D37406">
            <w:pPr>
              <w:rPr>
                <w:rFonts w:ascii="Book Antiqua" w:hAnsi="Book Antiqua"/>
              </w:rPr>
            </w:pPr>
            <w:r w:rsidRPr="00205CC8">
              <w:rPr>
                <w:rFonts w:ascii="Book Antiqua" w:hAnsi="Book Antiqua"/>
              </w:rPr>
              <w:t>symptom</w:t>
            </w:r>
          </w:p>
        </w:tc>
        <w:tc>
          <w:tcPr>
            <w:tcW w:w="2934" w:type="dxa"/>
            <w:tcBorders>
              <w:left w:val="nil"/>
            </w:tcBorders>
          </w:tcPr>
          <w:p w:rsidR="00D37406" w:rsidRPr="00205CC8" w:rsidRDefault="00D37406" w:rsidP="00D37406">
            <w:pPr>
              <w:rPr>
                <w:rFonts w:ascii="Book Antiqua" w:hAnsi="Book Antiqua"/>
              </w:rPr>
            </w:pPr>
            <w:r w:rsidRPr="00205CC8">
              <w:rPr>
                <w:rFonts w:ascii="Book Antiqua" w:hAnsi="Book Antiqua"/>
              </w:rPr>
              <w:t>dietary assessment</w:t>
            </w:r>
          </w:p>
          <w:p w:rsidR="00D37406" w:rsidRPr="00205CC8" w:rsidRDefault="00D37406" w:rsidP="00D37406">
            <w:pPr>
              <w:rPr>
                <w:rFonts w:ascii="Book Antiqua" w:hAnsi="Book Antiqua"/>
              </w:rPr>
            </w:pPr>
            <w:r w:rsidRPr="00205CC8">
              <w:rPr>
                <w:rFonts w:ascii="Book Antiqua" w:hAnsi="Book Antiqua"/>
              </w:rPr>
              <w:t>diet recall</w:t>
            </w:r>
          </w:p>
          <w:p w:rsidR="00D37406" w:rsidRPr="00205CC8" w:rsidRDefault="00D37406" w:rsidP="00D37406">
            <w:pPr>
              <w:rPr>
                <w:rFonts w:ascii="Book Antiqua" w:hAnsi="Book Antiqua"/>
              </w:rPr>
            </w:pPr>
            <w:r w:rsidRPr="00205CC8">
              <w:rPr>
                <w:rFonts w:ascii="Book Antiqua" w:hAnsi="Book Antiqua"/>
              </w:rPr>
              <w:t>food frequency questionnaire</w:t>
            </w:r>
          </w:p>
          <w:p w:rsidR="00D37406" w:rsidRPr="00205CC8" w:rsidRDefault="00D37406" w:rsidP="00D37406">
            <w:pPr>
              <w:rPr>
                <w:rFonts w:ascii="Book Antiqua" w:hAnsi="Book Antiqua"/>
              </w:rPr>
            </w:pPr>
            <w:r w:rsidRPr="00205CC8">
              <w:rPr>
                <w:rFonts w:ascii="Book Antiqua" w:hAnsi="Book Antiqua"/>
              </w:rPr>
              <w:t>diet record (food record)</w:t>
            </w:r>
          </w:p>
        </w:tc>
      </w:tr>
    </w:tbl>
    <w:p w:rsidR="00D37406" w:rsidRDefault="00D37406">
      <w:pPr>
        <w:rPr>
          <w:rFonts w:ascii="Book Antiqua" w:hAnsi="Book Antiqua"/>
        </w:rPr>
      </w:pPr>
    </w:p>
    <w:p w:rsidR="00D37406" w:rsidRPr="00220738" w:rsidRDefault="00D37406" w:rsidP="00D37406">
      <w:pPr>
        <w:keepNext/>
        <w:spacing w:after="120"/>
        <w:rPr>
          <w:rFonts w:ascii="Book Antiqua" w:hAnsi="Book Antiqua"/>
        </w:rPr>
      </w:pPr>
      <w:r>
        <w:rPr>
          <w:rFonts w:ascii="Book Antiqua" w:hAnsi="Book Antiqua"/>
          <w:b/>
          <w:i/>
        </w:rPr>
        <w:t>LO 3:</w:t>
      </w:r>
      <w:r>
        <w:rPr>
          <w:rFonts w:ascii="Book Antiqua" w:hAnsi="Book Antiqua"/>
        </w:rPr>
        <w:t xml:space="preserve"> Understand and estimate dietary intake.</w:t>
      </w:r>
    </w:p>
    <w:tbl>
      <w:tblPr>
        <w:tblW w:w="0" w:type="auto"/>
        <w:tblBorders>
          <w:insideV w:val="double" w:sz="4" w:space="0" w:color="auto"/>
        </w:tblBorders>
        <w:tblLook w:val="00A0" w:firstRow="1" w:lastRow="0" w:firstColumn="1" w:lastColumn="0" w:noHBand="0" w:noVBand="0"/>
      </w:tblPr>
      <w:tblGrid>
        <w:gridCol w:w="3708"/>
        <w:gridCol w:w="5868"/>
      </w:tblGrid>
      <w:tr w:rsidR="00D37406" w:rsidRPr="00205CC8">
        <w:tc>
          <w:tcPr>
            <w:tcW w:w="3708" w:type="dxa"/>
            <w:vMerge w:val="restart"/>
          </w:tcPr>
          <w:p w:rsidR="00D37406" w:rsidRPr="00205CC8" w:rsidRDefault="00D37406" w:rsidP="00D37406">
            <w:pPr>
              <w:ind w:left="360" w:hanging="360"/>
              <w:rPr>
                <w:rFonts w:ascii="Book Antiqua" w:hAnsi="Book Antiqua"/>
              </w:rPr>
            </w:pPr>
            <w:r w:rsidRPr="00205CC8">
              <w:rPr>
                <w:rFonts w:ascii="Book Antiqua" w:hAnsi="Book Antiqua"/>
              </w:rPr>
              <w:t>III.</w:t>
            </w:r>
            <w:r w:rsidRPr="00205CC8">
              <w:rPr>
                <w:rFonts w:ascii="Book Antiqua" w:hAnsi="Book Antiqua"/>
              </w:rPr>
              <w:tab/>
              <w:t>How much of a nutrient is adequate?</w:t>
            </w:r>
          </w:p>
          <w:p w:rsidR="00D37406" w:rsidRPr="00205CC8" w:rsidRDefault="00D37406" w:rsidP="00D37406">
            <w:pPr>
              <w:ind w:left="720" w:hanging="360"/>
              <w:rPr>
                <w:rFonts w:ascii="Book Antiqua" w:hAnsi="Book Antiqua"/>
              </w:rPr>
            </w:pPr>
            <w:r w:rsidRPr="00205CC8">
              <w:rPr>
                <w:rFonts w:ascii="Book Antiqua" w:hAnsi="Book Antiqua"/>
              </w:rPr>
              <w:t>A.</w:t>
            </w:r>
            <w:r w:rsidRPr="00205CC8">
              <w:rPr>
                <w:rFonts w:ascii="Book Antiqua" w:hAnsi="Book Antiqua"/>
              </w:rPr>
              <w:tab/>
              <w:t>Dietary Reference Intakes</w:t>
            </w:r>
          </w:p>
          <w:p w:rsidR="00D37406" w:rsidRPr="00205CC8" w:rsidRDefault="00D37406" w:rsidP="00D37406">
            <w:pPr>
              <w:ind w:left="1080" w:hanging="360"/>
              <w:rPr>
                <w:rFonts w:ascii="Book Antiqua" w:hAnsi="Book Antiqua"/>
              </w:rPr>
            </w:pPr>
            <w:r w:rsidRPr="00205CC8">
              <w:rPr>
                <w:rFonts w:ascii="Book Antiqua" w:hAnsi="Book Antiqua"/>
              </w:rPr>
              <w:t>1.</w:t>
            </w:r>
            <w:r w:rsidRPr="00205CC8">
              <w:rPr>
                <w:rFonts w:ascii="Book Antiqua" w:hAnsi="Book Antiqua"/>
              </w:rPr>
              <w:tab/>
              <w:t>Estimated Average Requirements</w:t>
            </w:r>
          </w:p>
          <w:p w:rsidR="00D37406" w:rsidRPr="00205CC8" w:rsidRDefault="00D37406" w:rsidP="00D37406">
            <w:pPr>
              <w:ind w:left="1080" w:hanging="360"/>
              <w:rPr>
                <w:rFonts w:ascii="Book Antiqua" w:hAnsi="Book Antiqua"/>
              </w:rPr>
            </w:pPr>
            <w:r w:rsidRPr="00205CC8">
              <w:rPr>
                <w:rFonts w:ascii="Book Antiqua" w:hAnsi="Book Antiqua"/>
              </w:rPr>
              <w:t>2.</w:t>
            </w:r>
            <w:r w:rsidRPr="00205CC8">
              <w:rPr>
                <w:rFonts w:ascii="Book Antiqua" w:hAnsi="Book Antiqua"/>
              </w:rPr>
              <w:tab/>
              <w:t>Recommended Dietary Allowances</w:t>
            </w:r>
          </w:p>
          <w:p w:rsidR="00D37406" w:rsidRPr="00205CC8" w:rsidRDefault="00D37406" w:rsidP="00D37406">
            <w:pPr>
              <w:ind w:left="1080" w:hanging="360"/>
              <w:rPr>
                <w:rFonts w:ascii="Book Antiqua" w:hAnsi="Book Antiqua"/>
              </w:rPr>
            </w:pPr>
            <w:r w:rsidRPr="00205CC8">
              <w:rPr>
                <w:rFonts w:ascii="Book Antiqua" w:hAnsi="Book Antiqua"/>
              </w:rPr>
              <w:t>3.</w:t>
            </w:r>
            <w:r w:rsidRPr="00205CC8">
              <w:rPr>
                <w:rFonts w:ascii="Book Antiqua" w:hAnsi="Book Antiqua"/>
              </w:rPr>
              <w:tab/>
              <w:t>Adequate Intake levels</w:t>
            </w:r>
          </w:p>
          <w:p w:rsidR="00D37406" w:rsidRPr="00205CC8" w:rsidRDefault="00D37406" w:rsidP="00D37406">
            <w:pPr>
              <w:ind w:left="1080" w:hanging="360"/>
              <w:rPr>
                <w:rFonts w:ascii="Book Antiqua" w:hAnsi="Book Antiqua"/>
              </w:rPr>
            </w:pPr>
            <w:r w:rsidRPr="00205CC8">
              <w:rPr>
                <w:rFonts w:ascii="Book Antiqua" w:hAnsi="Book Antiqua"/>
              </w:rPr>
              <w:t>4.</w:t>
            </w:r>
            <w:r w:rsidRPr="00205CC8">
              <w:rPr>
                <w:rFonts w:ascii="Book Antiqua" w:hAnsi="Book Antiqua"/>
              </w:rPr>
              <w:tab/>
              <w:t>Tolerable Upper Intake Levels</w:t>
            </w:r>
          </w:p>
          <w:p w:rsidR="00D37406" w:rsidRPr="00205CC8" w:rsidRDefault="00D37406" w:rsidP="00D37406">
            <w:pPr>
              <w:ind w:left="720" w:hanging="360"/>
              <w:rPr>
                <w:rFonts w:ascii="Book Antiqua" w:hAnsi="Book Antiqua"/>
              </w:rPr>
            </w:pPr>
            <w:r w:rsidRPr="00205CC8">
              <w:rPr>
                <w:rFonts w:ascii="Book Antiqua" w:hAnsi="Book Antiqua"/>
              </w:rPr>
              <w:t>B.</w:t>
            </w:r>
            <w:r w:rsidRPr="00205CC8">
              <w:rPr>
                <w:rFonts w:ascii="Book Antiqua" w:hAnsi="Book Antiqua"/>
              </w:rPr>
              <w:tab/>
              <w:t>Using EARs, RDAs, AIs, &amp; ULs to Assess Nutrient Intake</w:t>
            </w:r>
          </w:p>
          <w:p w:rsidR="00D37406" w:rsidRPr="00205CC8" w:rsidRDefault="00D37406" w:rsidP="00D37406">
            <w:pPr>
              <w:ind w:left="720" w:hanging="360"/>
              <w:rPr>
                <w:rFonts w:ascii="Book Antiqua" w:hAnsi="Book Antiqua"/>
              </w:rPr>
            </w:pPr>
            <w:r w:rsidRPr="00205CC8">
              <w:rPr>
                <w:rFonts w:ascii="Book Antiqua" w:hAnsi="Book Antiqua"/>
              </w:rPr>
              <w:t>C.</w:t>
            </w:r>
            <w:r w:rsidRPr="00205CC8">
              <w:rPr>
                <w:rFonts w:ascii="Book Antiqua" w:hAnsi="Book Antiqua"/>
              </w:rPr>
              <w:tab/>
              <w:t>Energy intake can also be assessed</w:t>
            </w:r>
          </w:p>
          <w:p w:rsidR="00D37406" w:rsidRPr="00205CC8" w:rsidRDefault="00D37406" w:rsidP="00D37406">
            <w:pPr>
              <w:ind w:left="1080" w:hanging="360"/>
              <w:rPr>
                <w:rFonts w:ascii="Book Antiqua" w:hAnsi="Book Antiqua"/>
              </w:rPr>
            </w:pPr>
            <w:r w:rsidRPr="00205CC8">
              <w:rPr>
                <w:rFonts w:ascii="Book Antiqua" w:hAnsi="Book Antiqua"/>
              </w:rPr>
              <w:t>1.</w:t>
            </w:r>
            <w:r w:rsidRPr="00205CC8">
              <w:rPr>
                <w:rFonts w:ascii="Book Antiqua" w:hAnsi="Book Antiqua"/>
              </w:rPr>
              <w:tab/>
              <w:t>Estimated Energy Requirements</w:t>
            </w:r>
          </w:p>
          <w:p w:rsidR="00D37406" w:rsidRPr="00205CC8" w:rsidRDefault="00D37406" w:rsidP="00D37406">
            <w:pPr>
              <w:ind w:left="1080" w:hanging="360"/>
              <w:rPr>
                <w:rFonts w:ascii="Book Antiqua" w:hAnsi="Book Antiqua"/>
              </w:rPr>
            </w:pPr>
            <w:r w:rsidRPr="00205CC8">
              <w:rPr>
                <w:rFonts w:ascii="Book Antiqua" w:hAnsi="Book Antiqua"/>
              </w:rPr>
              <w:t>2.</w:t>
            </w:r>
            <w:r w:rsidRPr="00205CC8">
              <w:rPr>
                <w:rFonts w:ascii="Book Antiqua" w:hAnsi="Book Antiqua"/>
              </w:rPr>
              <w:tab/>
              <w:t>Acceptable Macronutrient Distribution Ranges</w:t>
            </w:r>
          </w:p>
        </w:tc>
        <w:tc>
          <w:tcPr>
            <w:tcW w:w="5868" w:type="dxa"/>
            <w:tcBorders>
              <w:bottom w:val="nil"/>
            </w:tcBorders>
          </w:tcPr>
          <w:p w:rsidR="00D37406" w:rsidRPr="00205CC8" w:rsidRDefault="00D37406" w:rsidP="00D37406">
            <w:pPr>
              <w:keepNext/>
              <w:rPr>
                <w:rFonts w:ascii="Book Antiqua" w:hAnsi="Book Antiqua"/>
                <w:b/>
                <w:i/>
              </w:rPr>
            </w:pPr>
            <w:r w:rsidRPr="00205CC8">
              <w:rPr>
                <w:rFonts w:ascii="Book Antiqua" w:hAnsi="Book Antiqua"/>
                <w:b/>
                <w:i/>
              </w:rPr>
              <w:t>Key terms:</w:t>
            </w:r>
          </w:p>
        </w:tc>
      </w:tr>
      <w:tr w:rsidR="00D37406" w:rsidRPr="00205CC8">
        <w:tc>
          <w:tcPr>
            <w:tcW w:w="3708" w:type="dxa"/>
            <w:vMerge/>
          </w:tcPr>
          <w:p w:rsidR="00D37406" w:rsidRPr="00205CC8" w:rsidRDefault="00D37406" w:rsidP="00D37406">
            <w:pPr>
              <w:ind w:left="360" w:hanging="360"/>
              <w:rPr>
                <w:rFonts w:ascii="Book Antiqua" w:hAnsi="Book Antiqua"/>
              </w:rPr>
            </w:pPr>
          </w:p>
        </w:tc>
        <w:tc>
          <w:tcPr>
            <w:tcW w:w="5868" w:type="dxa"/>
          </w:tcPr>
          <w:p w:rsidR="00D37406" w:rsidRPr="00205CC8" w:rsidRDefault="00D37406" w:rsidP="00D37406">
            <w:pPr>
              <w:rPr>
                <w:rFonts w:ascii="Book Antiqua" w:hAnsi="Book Antiqua"/>
              </w:rPr>
            </w:pPr>
            <w:r w:rsidRPr="00205CC8">
              <w:rPr>
                <w:rFonts w:ascii="Book Antiqua" w:hAnsi="Book Antiqua"/>
              </w:rPr>
              <w:t>Dietary Reference Intakes (DRIs)</w:t>
            </w:r>
          </w:p>
          <w:p w:rsidR="00D37406" w:rsidRPr="00205CC8" w:rsidRDefault="00D37406" w:rsidP="00D37406">
            <w:pPr>
              <w:rPr>
                <w:rFonts w:ascii="Book Antiqua" w:hAnsi="Book Antiqua"/>
              </w:rPr>
            </w:pPr>
            <w:r w:rsidRPr="00205CC8">
              <w:rPr>
                <w:rFonts w:ascii="Book Antiqua" w:hAnsi="Book Antiqua"/>
              </w:rPr>
              <w:t>nutrient requirement</w:t>
            </w:r>
          </w:p>
          <w:p w:rsidR="00D37406" w:rsidRPr="00205CC8" w:rsidRDefault="00D37406" w:rsidP="00D37406">
            <w:pPr>
              <w:rPr>
                <w:rFonts w:ascii="Book Antiqua" w:hAnsi="Book Antiqua"/>
              </w:rPr>
            </w:pPr>
            <w:r w:rsidRPr="00205CC8">
              <w:rPr>
                <w:rFonts w:ascii="Book Antiqua" w:hAnsi="Book Antiqua"/>
              </w:rPr>
              <w:t>Estimated Average Requirement (EAR)</w:t>
            </w:r>
          </w:p>
          <w:p w:rsidR="00D37406" w:rsidRPr="00205CC8" w:rsidRDefault="00D37406" w:rsidP="00D37406">
            <w:pPr>
              <w:rPr>
                <w:rFonts w:ascii="Book Antiqua" w:hAnsi="Book Antiqua"/>
              </w:rPr>
            </w:pPr>
            <w:r w:rsidRPr="00205CC8">
              <w:rPr>
                <w:rFonts w:ascii="Book Antiqua" w:hAnsi="Book Antiqua"/>
              </w:rPr>
              <w:t>Recommended Dietary Allowance (RDA)</w:t>
            </w:r>
          </w:p>
          <w:p w:rsidR="00D37406" w:rsidRPr="00205CC8" w:rsidRDefault="00D37406" w:rsidP="00D37406">
            <w:pPr>
              <w:rPr>
                <w:rFonts w:ascii="Book Antiqua" w:hAnsi="Book Antiqua"/>
              </w:rPr>
            </w:pPr>
            <w:r w:rsidRPr="00205CC8">
              <w:rPr>
                <w:rFonts w:ascii="Book Antiqua" w:hAnsi="Book Antiqua"/>
              </w:rPr>
              <w:t>Adequate Intake (AI)</w:t>
            </w:r>
          </w:p>
          <w:p w:rsidR="00D37406" w:rsidRPr="00205CC8" w:rsidRDefault="00D37406" w:rsidP="00D37406">
            <w:pPr>
              <w:rPr>
                <w:rFonts w:ascii="Book Antiqua" w:hAnsi="Book Antiqua"/>
              </w:rPr>
            </w:pPr>
            <w:r w:rsidRPr="00205CC8">
              <w:rPr>
                <w:rFonts w:ascii="Book Antiqua" w:hAnsi="Book Antiqua"/>
              </w:rPr>
              <w:t>Tolerable Upper Intake Level (UL)</w:t>
            </w:r>
          </w:p>
          <w:p w:rsidR="00D37406" w:rsidRPr="00205CC8" w:rsidRDefault="00D37406" w:rsidP="00D37406">
            <w:pPr>
              <w:rPr>
                <w:rFonts w:ascii="Book Antiqua" w:hAnsi="Book Antiqua"/>
              </w:rPr>
            </w:pPr>
            <w:r w:rsidRPr="00205CC8">
              <w:rPr>
                <w:rFonts w:ascii="Book Antiqua" w:hAnsi="Book Antiqua"/>
              </w:rPr>
              <w:t>Estimated Energy Requirement (EER)</w:t>
            </w:r>
          </w:p>
          <w:p w:rsidR="00D37406" w:rsidRPr="00205CC8" w:rsidRDefault="00D37406" w:rsidP="00D37406">
            <w:pPr>
              <w:rPr>
                <w:rFonts w:ascii="Book Antiqua" w:hAnsi="Book Antiqua"/>
              </w:rPr>
            </w:pPr>
            <w:r w:rsidRPr="00205CC8">
              <w:rPr>
                <w:rFonts w:ascii="Book Antiqua" w:hAnsi="Book Antiqua"/>
              </w:rPr>
              <w:t>Acceptable Macronutrient Distribution Range (AMDR)</w:t>
            </w:r>
          </w:p>
        </w:tc>
      </w:tr>
      <w:tr w:rsidR="00D37406" w:rsidRPr="00205CC8">
        <w:tc>
          <w:tcPr>
            <w:tcW w:w="3708" w:type="dxa"/>
            <w:vMerge/>
          </w:tcPr>
          <w:p w:rsidR="00D37406" w:rsidRPr="00205CC8" w:rsidRDefault="00D37406" w:rsidP="00D37406">
            <w:pPr>
              <w:ind w:left="360" w:hanging="360"/>
              <w:rPr>
                <w:rFonts w:ascii="Book Antiqua" w:hAnsi="Book Antiqua"/>
              </w:rPr>
            </w:pPr>
          </w:p>
        </w:tc>
        <w:tc>
          <w:tcPr>
            <w:tcW w:w="5868" w:type="dxa"/>
          </w:tcPr>
          <w:p w:rsidR="00D37406" w:rsidRPr="00205CC8" w:rsidRDefault="00D37406" w:rsidP="00D37406">
            <w:pPr>
              <w:keepNext/>
              <w:spacing w:before="120"/>
              <w:rPr>
                <w:rFonts w:ascii="Book Antiqua" w:hAnsi="Book Antiqua"/>
              </w:rPr>
            </w:pPr>
            <w:r w:rsidRPr="00205CC8">
              <w:rPr>
                <w:rFonts w:ascii="Book Antiqua" w:hAnsi="Book Antiqua"/>
                <w:b/>
                <w:i/>
              </w:rPr>
              <w:t>Figures:</w:t>
            </w:r>
          </w:p>
          <w:p w:rsidR="00D37406" w:rsidRPr="00205CC8" w:rsidRDefault="00D37406" w:rsidP="00D37406">
            <w:pPr>
              <w:rPr>
                <w:rFonts w:ascii="Book Antiqua" w:hAnsi="Book Antiqua"/>
              </w:rPr>
            </w:pPr>
            <w:r w:rsidRPr="00205CC8">
              <w:rPr>
                <w:rFonts w:ascii="Book Antiqua" w:hAnsi="Book Antiqua"/>
              </w:rPr>
              <w:t>2.2 Dietary Reference Intake Standards</w:t>
            </w:r>
          </w:p>
          <w:p w:rsidR="00D37406" w:rsidRPr="00205CC8" w:rsidRDefault="00D37406" w:rsidP="00D37406">
            <w:pPr>
              <w:rPr>
                <w:rFonts w:ascii="Book Antiqua" w:hAnsi="Book Antiqua"/>
              </w:rPr>
            </w:pPr>
            <w:r w:rsidRPr="00205CC8">
              <w:rPr>
                <w:rFonts w:ascii="Book Antiqua" w:hAnsi="Book Antiqua"/>
              </w:rPr>
              <w:t>2.3 Comparing EARs to RDAs</w:t>
            </w:r>
          </w:p>
          <w:p w:rsidR="00D37406" w:rsidRPr="00205CC8" w:rsidRDefault="00D37406" w:rsidP="00D37406">
            <w:pPr>
              <w:rPr>
                <w:rFonts w:ascii="Book Antiqua" w:hAnsi="Book Antiqua"/>
              </w:rPr>
            </w:pPr>
            <w:r w:rsidRPr="00205CC8">
              <w:rPr>
                <w:rFonts w:ascii="Book Antiqua" w:hAnsi="Book Antiqua"/>
              </w:rPr>
              <w:t>2.4 Using DRI Values to Assess Nutritional Status</w:t>
            </w:r>
          </w:p>
          <w:p w:rsidR="00D37406" w:rsidRPr="00205CC8" w:rsidRDefault="00D37406" w:rsidP="00D37406">
            <w:pPr>
              <w:keepNext/>
              <w:spacing w:before="120"/>
              <w:rPr>
                <w:rFonts w:ascii="Book Antiqua" w:hAnsi="Book Antiqua"/>
              </w:rPr>
            </w:pPr>
            <w:r w:rsidRPr="00205CC8">
              <w:rPr>
                <w:rFonts w:ascii="Book Antiqua" w:hAnsi="Book Antiqua"/>
                <w:b/>
                <w:i/>
              </w:rPr>
              <w:t>Tables:</w:t>
            </w:r>
          </w:p>
          <w:p w:rsidR="00D37406" w:rsidRPr="00205CC8" w:rsidRDefault="00D37406" w:rsidP="00D37406">
            <w:pPr>
              <w:ind w:left="360" w:hanging="360"/>
              <w:rPr>
                <w:rFonts w:ascii="Book Antiqua" w:hAnsi="Book Antiqua"/>
              </w:rPr>
            </w:pPr>
            <w:r w:rsidRPr="00205CC8">
              <w:rPr>
                <w:rFonts w:ascii="Book Antiqua" w:hAnsi="Book Antiqua"/>
              </w:rPr>
              <w:t>2.1 Available Dietary Reference Intake (DRI) Standards for Adults</w:t>
            </w:r>
          </w:p>
          <w:p w:rsidR="00D37406" w:rsidRPr="00205CC8" w:rsidRDefault="00D37406" w:rsidP="00D37406">
            <w:pPr>
              <w:ind w:left="360" w:hanging="360"/>
              <w:rPr>
                <w:rFonts w:ascii="Book Antiqua" w:hAnsi="Book Antiqua"/>
              </w:rPr>
            </w:pPr>
            <w:r w:rsidRPr="00205CC8">
              <w:rPr>
                <w:rFonts w:ascii="Book Antiqua" w:hAnsi="Book Antiqua"/>
              </w:rPr>
              <w:t>2.2 Physical Activity (PA) Categories and Values</w:t>
            </w:r>
          </w:p>
        </w:tc>
      </w:tr>
    </w:tbl>
    <w:p w:rsidR="00D37406" w:rsidRDefault="00D37406" w:rsidP="00D37406">
      <w:pPr>
        <w:rPr>
          <w:rFonts w:ascii="Book Antiqua" w:hAnsi="Book Antiqua"/>
        </w:rPr>
      </w:pPr>
    </w:p>
    <w:p w:rsidR="00D37406" w:rsidRPr="00220738" w:rsidRDefault="00DA5739" w:rsidP="00D37406">
      <w:pPr>
        <w:keepNext/>
        <w:spacing w:after="120"/>
        <w:rPr>
          <w:rFonts w:ascii="Book Antiqua" w:hAnsi="Book Antiqua"/>
        </w:rPr>
      </w:pPr>
      <w:r>
        <w:rPr>
          <w:rFonts w:ascii="Book Antiqua" w:hAnsi="Book Antiqua"/>
          <w:b/>
          <w:i/>
        </w:rPr>
        <w:br w:type="page"/>
      </w:r>
      <w:r w:rsidR="00D37406">
        <w:rPr>
          <w:rFonts w:ascii="Book Antiqua" w:hAnsi="Book Antiqua"/>
          <w:b/>
          <w:i/>
        </w:rPr>
        <w:lastRenderedPageBreak/>
        <w:t>LO 4:</w:t>
      </w:r>
      <w:r w:rsidR="00D37406">
        <w:rPr>
          <w:rFonts w:ascii="Book Antiqua" w:hAnsi="Book Antiqua"/>
        </w:rPr>
        <w:t xml:space="preserve"> Utilize contemporary food guidance systems.</w:t>
      </w:r>
    </w:p>
    <w:tbl>
      <w:tblPr>
        <w:tblW w:w="0" w:type="auto"/>
        <w:tblBorders>
          <w:insideV w:val="double" w:sz="4" w:space="0" w:color="auto"/>
        </w:tblBorders>
        <w:tblLook w:val="00A0" w:firstRow="1" w:lastRow="0" w:firstColumn="1" w:lastColumn="0" w:noHBand="0" w:noVBand="0"/>
      </w:tblPr>
      <w:tblGrid>
        <w:gridCol w:w="3708"/>
        <w:gridCol w:w="3912"/>
        <w:gridCol w:w="1956"/>
      </w:tblGrid>
      <w:tr w:rsidR="00D37406" w:rsidRPr="00205CC8">
        <w:tc>
          <w:tcPr>
            <w:tcW w:w="3708" w:type="dxa"/>
            <w:vMerge w:val="restart"/>
          </w:tcPr>
          <w:p w:rsidR="00D37406" w:rsidRPr="00205CC8" w:rsidRDefault="00D37406" w:rsidP="00D37406">
            <w:pPr>
              <w:ind w:left="360" w:hanging="360"/>
              <w:rPr>
                <w:rFonts w:ascii="Book Antiqua" w:hAnsi="Book Antiqua"/>
              </w:rPr>
            </w:pPr>
            <w:r w:rsidRPr="00205CC8">
              <w:rPr>
                <w:rFonts w:ascii="Book Antiqua" w:hAnsi="Book Antiqua"/>
              </w:rPr>
              <w:t>IV.</w:t>
            </w:r>
            <w:r w:rsidRPr="00205CC8">
              <w:rPr>
                <w:rFonts w:ascii="Book Antiqua" w:hAnsi="Book Antiqua"/>
              </w:rPr>
              <w:tab/>
              <w:t>How can you assess &amp; plan your diet?</w:t>
            </w:r>
          </w:p>
          <w:p w:rsidR="00D37406" w:rsidRPr="00205CC8" w:rsidRDefault="00D37406" w:rsidP="00D37406">
            <w:pPr>
              <w:ind w:left="720" w:hanging="360"/>
              <w:rPr>
                <w:rFonts w:ascii="Book Antiqua" w:hAnsi="Book Antiqua"/>
              </w:rPr>
            </w:pPr>
            <w:r w:rsidRPr="00205CC8">
              <w:rPr>
                <w:rFonts w:ascii="Book Antiqua" w:hAnsi="Book Antiqua"/>
              </w:rPr>
              <w:t>A.</w:t>
            </w:r>
            <w:r w:rsidRPr="00205CC8">
              <w:rPr>
                <w:rFonts w:ascii="Book Antiqua" w:hAnsi="Book Antiqua"/>
              </w:rPr>
              <w:tab/>
              <w:t>Food guidance systems</w:t>
            </w:r>
          </w:p>
          <w:p w:rsidR="00D37406" w:rsidRPr="00205CC8" w:rsidRDefault="00D37406" w:rsidP="00D37406">
            <w:pPr>
              <w:ind w:left="720" w:hanging="360"/>
              <w:rPr>
                <w:rFonts w:ascii="Book Antiqua" w:hAnsi="Book Antiqua"/>
              </w:rPr>
            </w:pPr>
            <w:r w:rsidRPr="00205CC8">
              <w:rPr>
                <w:rFonts w:ascii="Book Antiqua" w:hAnsi="Book Antiqua"/>
              </w:rPr>
              <w:t>B.</w:t>
            </w:r>
            <w:r w:rsidRPr="00205CC8">
              <w:rPr>
                <w:rFonts w:ascii="Book Antiqua" w:hAnsi="Book Antiqua"/>
              </w:rPr>
              <w:tab/>
              <w:t>2010 Dietary Guidelines for Americans</w:t>
            </w:r>
          </w:p>
          <w:p w:rsidR="00D37406" w:rsidRPr="00205CC8" w:rsidRDefault="00D37406" w:rsidP="00D37406">
            <w:pPr>
              <w:ind w:left="1080" w:hanging="360"/>
              <w:rPr>
                <w:rFonts w:ascii="Book Antiqua" w:hAnsi="Book Antiqua"/>
              </w:rPr>
            </w:pPr>
            <w:r w:rsidRPr="00205CC8">
              <w:rPr>
                <w:rFonts w:ascii="Book Antiqua" w:hAnsi="Book Antiqua"/>
              </w:rPr>
              <w:t>1.</w:t>
            </w:r>
            <w:r w:rsidRPr="00205CC8">
              <w:rPr>
                <w:rFonts w:ascii="Book Antiqua" w:hAnsi="Book Antiqua"/>
              </w:rPr>
              <w:tab/>
              <w:t>Balance Calories to manage weight</w:t>
            </w:r>
          </w:p>
          <w:p w:rsidR="00D37406" w:rsidRPr="00205CC8" w:rsidRDefault="00D37406" w:rsidP="00D37406">
            <w:pPr>
              <w:ind w:left="1080" w:hanging="360"/>
              <w:rPr>
                <w:rFonts w:ascii="Book Antiqua" w:hAnsi="Book Antiqua"/>
              </w:rPr>
            </w:pPr>
            <w:r w:rsidRPr="00205CC8">
              <w:rPr>
                <w:rFonts w:ascii="Book Antiqua" w:hAnsi="Book Antiqua"/>
              </w:rPr>
              <w:t>2.</w:t>
            </w:r>
            <w:r w:rsidRPr="00205CC8">
              <w:rPr>
                <w:rFonts w:ascii="Book Antiqua" w:hAnsi="Book Antiqua"/>
              </w:rPr>
              <w:tab/>
              <w:t>Reduce consumption of certain foods &amp; food components</w:t>
            </w:r>
          </w:p>
          <w:p w:rsidR="00D37406" w:rsidRPr="00205CC8" w:rsidRDefault="00D37406" w:rsidP="00D37406">
            <w:pPr>
              <w:ind w:left="1080" w:hanging="360"/>
              <w:rPr>
                <w:rFonts w:ascii="Book Antiqua" w:hAnsi="Book Antiqua"/>
              </w:rPr>
            </w:pPr>
            <w:r w:rsidRPr="00205CC8">
              <w:rPr>
                <w:rFonts w:ascii="Book Antiqua" w:hAnsi="Book Antiqua"/>
              </w:rPr>
              <w:t>3.</w:t>
            </w:r>
            <w:r w:rsidRPr="00205CC8">
              <w:rPr>
                <w:rFonts w:ascii="Book Antiqua" w:hAnsi="Book Antiqua"/>
              </w:rPr>
              <w:tab/>
              <w:t>Increase consumption of certain foods &amp; nutrients</w:t>
            </w:r>
          </w:p>
          <w:p w:rsidR="00D37406" w:rsidRPr="00205CC8" w:rsidRDefault="00D37406" w:rsidP="00D37406">
            <w:pPr>
              <w:ind w:left="1080" w:hanging="360"/>
              <w:rPr>
                <w:rFonts w:ascii="Book Antiqua" w:hAnsi="Book Antiqua"/>
              </w:rPr>
            </w:pPr>
            <w:r w:rsidRPr="00205CC8">
              <w:rPr>
                <w:rFonts w:ascii="Book Antiqua" w:hAnsi="Book Antiqua"/>
              </w:rPr>
              <w:t>4.</w:t>
            </w:r>
            <w:r w:rsidRPr="00205CC8">
              <w:rPr>
                <w:rFonts w:ascii="Book Antiqua" w:hAnsi="Book Antiqua"/>
              </w:rPr>
              <w:tab/>
              <w:t>Build healthy eating patterns</w:t>
            </w:r>
          </w:p>
          <w:p w:rsidR="00D37406" w:rsidRPr="00205CC8" w:rsidRDefault="00D37406" w:rsidP="00D37406">
            <w:pPr>
              <w:ind w:left="720" w:hanging="360"/>
              <w:rPr>
                <w:rFonts w:ascii="Book Antiqua" w:hAnsi="Book Antiqua"/>
              </w:rPr>
            </w:pPr>
            <w:r w:rsidRPr="00205CC8">
              <w:rPr>
                <w:rFonts w:ascii="Book Antiqua" w:hAnsi="Book Antiqua"/>
              </w:rPr>
              <w:t>C.</w:t>
            </w:r>
            <w:r w:rsidRPr="00205CC8">
              <w:rPr>
                <w:rFonts w:ascii="Book Antiqua" w:hAnsi="Book Antiqua"/>
              </w:rPr>
              <w:tab/>
              <w:t>USDA Food Patterns</w:t>
            </w:r>
          </w:p>
          <w:p w:rsidR="00D37406" w:rsidRPr="00205CC8" w:rsidRDefault="00D37406" w:rsidP="00D37406">
            <w:pPr>
              <w:ind w:left="1080" w:hanging="360"/>
              <w:rPr>
                <w:rFonts w:ascii="Book Antiqua" w:hAnsi="Book Antiqua"/>
              </w:rPr>
            </w:pPr>
            <w:r w:rsidRPr="00205CC8">
              <w:rPr>
                <w:rFonts w:ascii="Book Antiqua" w:hAnsi="Book Antiqua"/>
              </w:rPr>
              <w:t>1.</w:t>
            </w:r>
            <w:r w:rsidRPr="00205CC8">
              <w:rPr>
                <w:rFonts w:ascii="Book Antiqua" w:hAnsi="Book Antiqua"/>
              </w:rPr>
              <w:tab/>
              <w:t>Focus on nutrient density</w:t>
            </w:r>
          </w:p>
          <w:p w:rsidR="00D37406" w:rsidRPr="00205CC8" w:rsidRDefault="00D37406" w:rsidP="00D37406">
            <w:pPr>
              <w:ind w:left="1080" w:hanging="360"/>
              <w:rPr>
                <w:rFonts w:ascii="Book Antiqua" w:hAnsi="Book Antiqua"/>
              </w:rPr>
            </w:pPr>
            <w:r w:rsidRPr="00205CC8">
              <w:rPr>
                <w:rFonts w:ascii="Book Antiqua" w:hAnsi="Book Antiqua"/>
              </w:rPr>
              <w:t>2.</w:t>
            </w:r>
            <w:r w:rsidRPr="00205CC8">
              <w:rPr>
                <w:rFonts w:ascii="Book Antiqua" w:hAnsi="Book Antiqua"/>
              </w:rPr>
              <w:tab/>
              <w:t>Remember that beverages count</w:t>
            </w:r>
          </w:p>
          <w:p w:rsidR="00D37406" w:rsidRPr="00205CC8" w:rsidRDefault="00D37406" w:rsidP="00D37406">
            <w:pPr>
              <w:ind w:left="720" w:hanging="360"/>
              <w:rPr>
                <w:rFonts w:ascii="Book Antiqua" w:hAnsi="Book Antiqua"/>
              </w:rPr>
            </w:pPr>
            <w:r w:rsidRPr="00205CC8">
              <w:rPr>
                <w:rFonts w:ascii="Book Antiqua" w:hAnsi="Book Antiqua"/>
              </w:rPr>
              <w:t>D.</w:t>
            </w:r>
            <w:r w:rsidRPr="00205CC8">
              <w:rPr>
                <w:rFonts w:ascii="Book Antiqua" w:hAnsi="Book Antiqua"/>
              </w:rPr>
              <w:tab/>
            </w:r>
            <w:proofErr w:type="spellStart"/>
            <w:r w:rsidRPr="00205CC8">
              <w:rPr>
                <w:rFonts w:ascii="Book Antiqua" w:hAnsi="Book Antiqua"/>
              </w:rPr>
              <w:t>MyPlate</w:t>
            </w:r>
            <w:proofErr w:type="spellEnd"/>
            <w:r w:rsidRPr="00205CC8">
              <w:rPr>
                <w:rFonts w:ascii="Book Antiqua" w:hAnsi="Book Antiqua"/>
              </w:rPr>
              <w:t xml:space="preserve"> illustrates how to put recommendations into practice</w:t>
            </w:r>
          </w:p>
          <w:p w:rsidR="00D37406" w:rsidRPr="00205CC8" w:rsidRDefault="00D37406" w:rsidP="00D37406">
            <w:pPr>
              <w:ind w:left="1080" w:hanging="360"/>
              <w:rPr>
                <w:rFonts w:ascii="Book Antiqua" w:hAnsi="Book Antiqua"/>
              </w:rPr>
            </w:pPr>
            <w:r w:rsidRPr="00205CC8">
              <w:rPr>
                <w:rFonts w:ascii="Book Antiqua" w:hAnsi="Book Antiqua"/>
              </w:rPr>
              <w:t>1.</w:t>
            </w:r>
            <w:r w:rsidRPr="00205CC8">
              <w:rPr>
                <w:rFonts w:ascii="Book Antiqua" w:hAnsi="Book Antiqua"/>
              </w:rPr>
              <w:tab/>
              <w:t xml:space="preserve">Basic themes &amp; key messages of the </w:t>
            </w:r>
            <w:proofErr w:type="spellStart"/>
            <w:r w:rsidRPr="00205CC8">
              <w:rPr>
                <w:rFonts w:ascii="Book Antiqua" w:hAnsi="Book Antiqua"/>
              </w:rPr>
              <w:t>MyPlate</w:t>
            </w:r>
            <w:proofErr w:type="spellEnd"/>
            <w:r w:rsidRPr="00205CC8">
              <w:rPr>
                <w:rFonts w:ascii="Book Antiqua" w:hAnsi="Book Antiqua"/>
              </w:rPr>
              <w:t xml:space="preserve"> symbol</w:t>
            </w:r>
          </w:p>
          <w:p w:rsidR="00D37406" w:rsidRPr="00205CC8" w:rsidRDefault="00D37406" w:rsidP="00D37406">
            <w:pPr>
              <w:ind w:left="1080" w:hanging="360"/>
              <w:rPr>
                <w:rFonts w:ascii="Book Antiqua" w:hAnsi="Book Antiqua"/>
              </w:rPr>
            </w:pPr>
            <w:r w:rsidRPr="00205CC8">
              <w:rPr>
                <w:rFonts w:ascii="Book Antiqua" w:hAnsi="Book Antiqua"/>
              </w:rPr>
              <w:t>2.</w:t>
            </w:r>
            <w:r w:rsidRPr="00205CC8">
              <w:rPr>
                <w:rFonts w:ascii="Book Antiqua" w:hAnsi="Book Antiqua"/>
              </w:rPr>
              <w:tab/>
              <w:t xml:space="preserve">Using the </w:t>
            </w:r>
            <w:proofErr w:type="spellStart"/>
            <w:r w:rsidRPr="00205CC8">
              <w:rPr>
                <w:rFonts w:ascii="Book Antiqua" w:hAnsi="Book Antiqua"/>
              </w:rPr>
              <w:t>MyPlate</w:t>
            </w:r>
            <w:proofErr w:type="spellEnd"/>
            <w:r w:rsidRPr="00205CC8">
              <w:rPr>
                <w:rFonts w:ascii="Book Antiqua" w:hAnsi="Book Antiqua"/>
              </w:rPr>
              <w:t xml:space="preserve"> Food Tracker to conduct a dietary self-assessment</w:t>
            </w:r>
          </w:p>
        </w:tc>
        <w:tc>
          <w:tcPr>
            <w:tcW w:w="5868" w:type="dxa"/>
            <w:gridSpan w:val="2"/>
            <w:tcBorders>
              <w:bottom w:val="nil"/>
            </w:tcBorders>
          </w:tcPr>
          <w:p w:rsidR="00D37406" w:rsidRPr="00205CC8" w:rsidRDefault="00D37406" w:rsidP="00D37406">
            <w:pPr>
              <w:keepNext/>
              <w:rPr>
                <w:rFonts w:ascii="Book Antiqua" w:hAnsi="Book Antiqua"/>
                <w:b/>
                <w:i/>
              </w:rPr>
            </w:pPr>
            <w:r w:rsidRPr="00205CC8">
              <w:rPr>
                <w:rFonts w:ascii="Book Antiqua" w:hAnsi="Book Antiqua"/>
                <w:b/>
                <w:i/>
              </w:rPr>
              <w:t>Key terms:</w:t>
            </w:r>
          </w:p>
        </w:tc>
      </w:tr>
      <w:tr w:rsidR="00D37406" w:rsidRPr="00205CC8">
        <w:tc>
          <w:tcPr>
            <w:tcW w:w="3708" w:type="dxa"/>
            <w:vMerge/>
          </w:tcPr>
          <w:p w:rsidR="00D37406" w:rsidRPr="00205CC8" w:rsidRDefault="00D37406" w:rsidP="00D37406">
            <w:pPr>
              <w:ind w:left="360" w:hanging="360"/>
              <w:rPr>
                <w:rFonts w:ascii="Book Antiqua" w:hAnsi="Book Antiqua"/>
              </w:rPr>
            </w:pPr>
          </w:p>
        </w:tc>
        <w:tc>
          <w:tcPr>
            <w:tcW w:w="3912" w:type="dxa"/>
            <w:tcBorders>
              <w:right w:val="nil"/>
            </w:tcBorders>
          </w:tcPr>
          <w:p w:rsidR="00D37406" w:rsidRPr="00205CC8" w:rsidRDefault="00D37406" w:rsidP="00D37406">
            <w:pPr>
              <w:rPr>
                <w:rFonts w:ascii="Book Antiqua" w:hAnsi="Book Antiqua"/>
              </w:rPr>
            </w:pPr>
            <w:r w:rsidRPr="00205CC8">
              <w:rPr>
                <w:rFonts w:ascii="Book Antiqua" w:hAnsi="Book Antiqua"/>
              </w:rPr>
              <w:t>USDA Food Patterns</w:t>
            </w:r>
          </w:p>
          <w:p w:rsidR="00D37406" w:rsidRPr="00205CC8" w:rsidRDefault="00D37406" w:rsidP="00D37406">
            <w:pPr>
              <w:rPr>
                <w:rFonts w:ascii="Book Antiqua" w:hAnsi="Book Antiqua"/>
              </w:rPr>
            </w:pPr>
            <w:r w:rsidRPr="00205CC8">
              <w:rPr>
                <w:rFonts w:ascii="Book Antiqua" w:hAnsi="Book Antiqua"/>
              </w:rPr>
              <w:t>Dietary Guidelines for Americans</w:t>
            </w:r>
          </w:p>
          <w:p w:rsidR="00D37406" w:rsidRPr="00205CC8" w:rsidRDefault="00D37406" w:rsidP="00D37406">
            <w:pPr>
              <w:rPr>
                <w:rFonts w:ascii="Book Antiqua" w:hAnsi="Book Antiqua"/>
              </w:rPr>
            </w:pPr>
            <w:r w:rsidRPr="00205CC8">
              <w:rPr>
                <w:rFonts w:ascii="Book Antiqua" w:hAnsi="Book Antiqua"/>
              </w:rPr>
              <w:t>nutrient density</w:t>
            </w:r>
          </w:p>
        </w:tc>
        <w:tc>
          <w:tcPr>
            <w:tcW w:w="1956" w:type="dxa"/>
            <w:tcBorders>
              <w:left w:val="nil"/>
            </w:tcBorders>
          </w:tcPr>
          <w:p w:rsidR="00D37406" w:rsidRPr="00205CC8" w:rsidRDefault="00D37406" w:rsidP="00D37406">
            <w:pPr>
              <w:rPr>
                <w:rFonts w:ascii="Book Antiqua" w:hAnsi="Book Antiqua"/>
              </w:rPr>
            </w:pPr>
            <w:proofErr w:type="spellStart"/>
            <w:r w:rsidRPr="00205CC8">
              <w:rPr>
                <w:rFonts w:ascii="Book Antiqua" w:hAnsi="Book Antiqua"/>
              </w:rPr>
              <w:t>MyPlate</w:t>
            </w:r>
            <w:proofErr w:type="spellEnd"/>
          </w:p>
          <w:p w:rsidR="00D37406" w:rsidRPr="00205CC8" w:rsidRDefault="00D37406" w:rsidP="00D37406">
            <w:pPr>
              <w:rPr>
                <w:rFonts w:ascii="Book Antiqua" w:hAnsi="Book Antiqua"/>
              </w:rPr>
            </w:pPr>
            <w:r w:rsidRPr="00205CC8">
              <w:rPr>
                <w:rFonts w:ascii="Book Antiqua" w:hAnsi="Book Antiqua"/>
              </w:rPr>
              <w:t>Food Tracker</w:t>
            </w:r>
          </w:p>
        </w:tc>
      </w:tr>
      <w:tr w:rsidR="00D37406" w:rsidRPr="00205CC8">
        <w:tc>
          <w:tcPr>
            <w:tcW w:w="3708" w:type="dxa"/>
            <w:vMerge/>
          </w:tcPr>
          <w:p w:rsidR="00D37406" w:rsidRPr="00205CC8" w:rsidRDefault="00D37406" w:rsidP="00D37406">
            <w:pPr>
              <w:ind w:left="360" w:hanging="360"/>
              <w:rPr>
                <w:rFonts w:ascii="Book Antiqua" w:hAnsi="Book Antiqua"/>
              </w:rPr>
            </w:pPr>
          </w:p>
        </w:tc>
        <w:tc>
          <w:tcPr>
            <w:tcW w:w="5868" w:type="dxa"/>
            <w:gridSpan w:val="2"/>
          </w:tcPr>
          <w:p w:rsidR="00D37406" w:rsidRPr="00205CC8" w:rsidRDefault="00D37406" w:rsidP="00D37406">
            <w:pPr>
              <w:keepNext/>
              <w:spacing w:before="120"/>
              <w:rPr>
                <w:rFonts w:ascii="Book Antiqua" w:hAnsi="Book Antiqua"/>
              </w:rPr>
            </w:pPr>
            <w:r w:rsidRPr="00205CC8">
              <w:rPr>
                <w:rFonts w:ascii="Book Antiqua" w:hAnsi="Book Antiqua"/>
                <w:b/>
                <w:i/>
              </w:rPr>
              <w:t>Figures:</w:t>
            </w:r>
          </w:p>
          <w:p w:rsidR="00D37406" w:rsidRPr="00205CC8" w:rsidRDefault="00D37406" w:rsidP="00D37406">
            <w:pPr>
              <w:ind w:left="360" w:hanging="360"/>
              <w:rPr>
                <w:rFonts w:ascii="Book Antiqua" w:hAnsi="Book Antiqua"/>
              </w:rPr>
            </w:pPr>
            <w:r w:rsidRPr="00205CC8">
              <w:rPr>
                <w:rFonts w:ascii="Book Antiqua" w:hAnsi="Book Antiqua"/>
              </w:rPr>
              <w:t>2.5 Dietary Guidance Has Evolved Tremendously over the Years</w:t>
            </w:r>
          </w:p>
          <w:p w:rsidR="00D37406" w:rsidRPr="00205CC8" w:rsidRDefault="00D37406" w:rsidP="00D37406">
            <w:pPr>
              <w:ind w:left="360" w:hanging="360"/>
              <w:rPr>
                <w:rFonts w:ascii="Book Antiqua" w:hAnsi="Book Antiqua"/>
              </w:rPr>
            </w:pPr>
            <w:r w:rsidRPr="00205CC8">
              <w:rPr>
                <w:rFonts w:ascii="Book Antiqua" w:hAnsi="Book Antiqua"/>
              </w:rPr>
              <w:t xml:space="preserve">2.6 The USDA </w:t>
            </w:r>
            <w:proofErr w:type="spellStart"/>
            <w:r w:rsidRPr="00205CC8">
              <w:rPr>
                <w:rFonts w:ascii="Book Antiqua" w:hAnsi="Book Antiqua"/>
              </w:rPr>
              <w:t>MyPlate</w:t>
            </w:r>
            <w:proofErr w:type="spellEnd"/>
            <w:r w:rsidRPr="00205CC8">
              <w:rPr>
                <w:rFonts w:ascii="Book Antiqua" w:hAnsi="Book Antiqua"/>
              </w:rPr>
              <w:t xml:space="preserve"> Graphic</w:t>
            </w:r>
          </w:p>
          <w:p w:rsidR="00D37406" w:rsidRPr="00205CC8" w:rsidRDefault="00D37406" w:rsidP="00D37406">
            <w:pPr>
              <w:ind w:left="360" w:hanging="360"/>
              <w:rPr>
                <w:rFonts w:ascii="Book Antiqua" w:hAnsi="Book Antiqua"/>
              </w:rPr>
            </w:pPr>
            <w:r w:rsidRPr="00205CC8">
              <w:rPr>
                <w:rFonts w:ascii="Book Antiqua" w:hAnsi="Book Antiqua"/>
              </w:rPr>
              <w:t>2.7 An Example of a Daily Food Plan</w:t>
            </w:r>
          </w:p>
          <w:p w:rsidR="00D37406" w:rsidRPr="00205CC8" w:rsidRDefault="00D37406" w:rsidP="00D37406">
            <w:pPr>
              <w:keepNext/>
              <w:spacing w:before="120"/>
              <w:rPr>
                <w:rFonts w:ascii="Book Antiqua" w:hAnsi="Book Antiqua"/>
              </w:rPr>
            </w:pPr>
            <w:r w:rsidRPr="00205CC8">
              <w:rPr>
                <w:rFonts w:ascii="Book Antiqua" w:hAnsi="Book Antiqua"/>
                <w:b/>
                <w:i/>
              </w:rPr>
              <w:t>Tables:</w:t>
            </w:r>
          </w:p>
          <w:p w:rsidR="00D37406" w:rsidRPr="00205CC8" w:rsidRDefault="00D37406" w:rsidP="00D37406">
            <w:pPr>
              <w:ind w:left="360" w:hanging="360"/>
              <w:rPr>
                <w:rFonts w:ascii="Book Antiqua" w:hAnsi="Book Antiqua"/>
              </w:rPr>
            </w:pPr>
            <w:r w:rsidRPr="00205CC8">
              <w:rPr>
                <w:rFonts w:ascii="Book Antiqua" w:hAnsi="Book Antiqua"/>
              </w:rPr>
              <w:t>2.3 2010 Dietary Guidelines for Americans’ Major Concepts and Key Recommendations</w:t>
            </w:r>
          </w:p>
          <w:p w:rsidR="00D37406" w:rsidRPr="00205CC8" w:rsidRDefault="00D37406" w:rsidP="00D37406">
            <w:pPr>
              <w:ind w:left="360" w:hanging="360"/>
              <w:rPr>
                <w:rFonts w:ascii="Book Antiqua" w:hAnsi="Book Antiqua"/>
              </w:rPr>
            </w:pPr>
            <w:r w:rsidRPr="00205CC8">
              <w:rPr>
                <w:rFonts w:ascii="Book Antiqua" w:hAnsi="Book Antiqua"/>
              </w:rPr>
              <w:t xml:space="preserve">2.4 Amounts of Each Food Group Recommended by the USDA Food Patterns and </w:t>
            </w:r>
            <w:proofErr w:type="spellStart"/>
            <w:r w:rsidRPr="00205CC8">
              <w:rPr>
                <w:rFonts w:ascii="Book Antiqua" w:hAnsi="Book Antiqua"/>
              </w:rPr>
              <w:t>MyPlate</w:t>
            </w:r>
            <w:proofErr w:type="spellEnd"/>
          </w:p>
        </w:tc>
      </w:tr>
    </w:tbl>
    <w:p w:rsidR="00D37406" w:rsidRDefault="00D37406" w:rsidP="00D37406">
      <w:pPr>
        <w:rPr>
          <w:rFonts w:ascii="Book Antiqua" w:hAnsi="Book Antiqua"/>
        </w:rPr>
      </w:pPr>
    </w:p>
    <w:p w:rsidR="00D37406" w:rsidRPr="00220738" w:rsidRDefault="00D37406" w:rsidP="00D37406">
      <w:pPr>
        <w:keepNext/>
        <w:spacing w:after="120"/>
        <w:rPr>
          <w:rFonts w:ascii="Book Antiqua" w:hAnsi="Book Antiqua"/>
        </w:rPr>
      </w:pPr>
      <w:r>
        <w:rPr>
          <w:rFonts w:ascii="Book Antiqua" w:hAnsi="Book Antiqua"/>
          <w:b/>
          <w:i/>
        </w:rPr>
        <w:t>LO 5:</w:t>
      </w:r>
      <w:r>
        <w:rPr>
          <w:rFonts w:ascii="Book Antiqua" w:hAnsi="Book Antiqua"/>
        </w:rPr>
        <w:t xml:space="preserve"> Use food labels to plan a healthy diet.</w:t>
      </w:r>
    </w:p>
    <w:tbl>
      <w:tblPr>
        <w:tblW w:w="0" w:type="auto"/>
        <w:tblBorders>
          <w:insideV w:val="double" w:sz="4" w:space="0" w:color="auto"/>
        </w:tblBorders>
        <w:tblLook w:val="00A0" w:firstRow="1" w:lastRow="0" w:firstColumn="1" w:lastColumn="0" w:noHBand="0" w:noVBand="0"/>
      </w:tblPr>
      <w:tblGrid>
        <w:gridCol w:w="3708"/>
        <w:gridCol w:w="2934"/>
        <w:gridCol w:w="2934"/>
      </w:tblGrid>
      <w:tr w:rsidR="00D37406" w:rsidRPr="00205CC8">
        <w:tc>
          <w:tcPr>
            <w:tcW w:w="3708" w:type="dxa"/>
            <w:vMerge w:val="restart"/>
          </w:tcPr>
          <w:p w:rsidR="00D37406" w:rsidRPr="00205CC8" w:rsidRDefault="00D37406" w:rsidP="00D37406">
            <w:pPr>
              <w:ind w:left="360" w:hanging="360"/>
              <w:rPr>
                <w:rFonts w:ascii="Book Antiqua" w:hAnsi="Book Antiqua"/>
              </w:rPr>
            </w:pPr>
            <w:r w:rsidRPr="00205CC8">
              <w:rPr>
                <w:rFonts w:ascii="Book Antiqua" w:hAnsi="Book Antiqua"/>
              </w:rPr>
              <w:t>V.</w:t>
            </w:r>
            <w:r w:rsidRPr="00205CC8">
              <w:rPr>
                <w:rFonts w:ascii="Book Antiqua" w:hAnsi="Book Antiqua"/>
              </w:rPr>
              <w:tab/>
              <w:t>How can you use food labels to plan a healthy diet?</w:t>
            </w:r>
          </w:p>
          <w:p w:rsidR="00D37406" w:rsidRPr="00205CC8" w:rsidRDefault="00D37406" w:rsidP="00D37406">
            <w:pPr>
              <w:ind w:left="720" w:hanging="360"/>
              <w:rPr>
                <w:rFonts w:ascii="Book Antiqua" w:hAnsi="Book Antiqua"/>
              </w:rPr>
            </w:pPr>
            <w:r w:rsidRPr="00205CC8">
              <w:rPr>
                <w:rFonts w:ascii="Book Antiqua" w:hAnsi="Book Antiqua"/>
              </w:rPr>
              <w:t>A.</w:t>
            </w:r>
            <w:r w:rsidRPr="00205CC8">
              <w:rPr>
                <w:rFonts w:ascii="Book Antiqua" w:hAnsi="Book Antiqua"/>
              </w:rPr>
              <w:tab/>
              <w:t>Food labels</w:t>
            </w:r>
          </w:p>
          <w:p w:rsidR="00D37406" w:rsidRPr="00205CC8" w:rsidRDefault="00D37406" w:rsidP="00D37406">
            <w:pPr>
              <w:ind w:left="1080" w:hanging="360"/>
              <w:rPr>
                <w:rFonts w:ascii="Book Antiqua" w:hAnsi="Book Antiqua"/>
              </w:rPr>
            </w:pPr>
            <w:r w:rsidRPr="00205CC8">
              <w:rPr>
                <w:rFonts w:ascii="Book Antiqua" w:hAnsi="Book Antiqua"/>
              </w:rPr>
              <w:t>1.</w:t>
            </w:r>
            <w:r w:rsidRPr="00205CC8">
              <w:rPr>
                <w:rFonts w:ascii="Book Antiqua" w:hAnsi="Book Antiqua"/>
              </w:rPr>
              <w:tab/>
              <w:t xml:space="preserve">The </w:t>
            </w:r>
            <w:r w:rsidRPr="00205CC8">
              <w:rPr>
                <w:rFonts w:ascii="Book Antiqua" w:hAnsi="Book Antiqua"/>
                <w:i/>
              </w:rPr>
              <w:t>Buy Fresh Buy Local</w:t>
            </w:r>
            <w:r w:rsidRPr="00205CC8">
              <w:rPr>
                <w:rFonts w:ascii="Book Antiqua" w:hAnsi="Book Antiqua"/>
              </w:rPr>
              <w:t xml:space="preserve"> campaign</w:t>
            </w:r>
          </w:p>
          <w:p w:rsidR="00D37406" w:rsidRPr="00205CC8" w:rsidRDefault="00D37406" w:rsidP="00D37406">
            <w:pPr>
              <w:ind w:left="1080" w:hanging="360"/>
              <w:rPr>
                <w:rFonts w:ascii="Book Antiqua" w:hAnsi="Book Antiqua"/>
              </w:rPr>
            </w:pPr>
            <w:r w:rsidRPr="00205CC8">
              <w:rPr>
                <w:rFonts w:ascii="Book Antiqua" w:hAnsi="Book Antiqua"/>
              </w:rPr>
              <w:t>2.</w:t>
            </w:r>
            <w:r w:rsidRPr="00205CC8">
              <w:rPr>
                <w:rFonts w:ascii="Book Antiqua" w:hAnsi="Book Antiqua"/>
              </w:rPr>
              <w:tab/>
              <w:t>Daily Values</w:t>
            </w:r>
          </w:p>
          <w:p w:rsidR="00D37406" w:rsidRPr="00205CC8" w:rsidRDefault="00D37406" w:rsidP="00D37406">
            <w:pPr>
              <w:ind w:left="1080" w:hanging="360"/>
              <w:rPr>
                <w:rFonts w:ascii="Book Antiqua" w:hAnsi="Book Antiqua"/>
              </w:rPr>
            </w:pPr>
            <w:r w:rsidRPr="00205CC8">
              <w:rPr>
                <w:rFonts w:ascii="Book Antiqua" w:hAnsi="Book Antiqua"/>
              </w:rPr>
              <w:t>3.</w:t>
            </w:r>
            <w:r w:rsidRPr="00205CC8">
              <w:rPr>
                <w:rFonts w:ascii="Book Antiqua" w:hAnsi="Book Antiqua"/>
              </w:rPr>
              <w:tab/>
              <w:t>Why don’t all foods have food labels?</w:t>
            </w:r>
          </w:p>
          <w:p w:rsidR="00D37406" w:rsidRPr="00205CC8" w:rsidRDefault="00D37406" w:rsidP="00D37406">
            <w:pPr>
              <w:ind w:left="720" w:hanging="360"/>
              <w:rPr>
                <w:rFonts w:ascii="Book Antiqua" w:hAnsi="Book Antiqua"/>
              </w:rPr>
            </w:pPr>
            <w:r w:rsidRPr="00205CC8">
              <w:rPr>
                <w:rFonts w:ascii="Book Antiqua" w:hAnsi="Book Antiqua"/>
              </w:rPr>
              <w:t>B.</w:t>
            </w:r>
            <w:r w:rsidRPr="00205CC8">
              <w:rPr>
                <w:rFonts w:ascii="Book Antiqua" w:hAnsi="Book Antiqua"/>
              </w:rPr>
              <w:tab/>
              <w:t>Nutrient content claims &amp; health claims</w:t>
            </w:r>
          </w:p>
        </w:tc>
        <w:tc>
          <w:tcPr>
            <w:tcW w:w="5868" w:type="dxa"/>
            <w:gridSpan w:val="2"/>
            <w:tcBorders>
              <w:bottom w:val="nil"/>
            </w:tcBorders>
          </w:tcPr>
          <w:p w:rsidR="00D37406" w:rsidRPr="00205CC8" w:rsidRDefault="00D37406" w:rsidP="00D37406">
            <w:pPr>
              <w:keepNext/>
              <w:rPr>
                <w:rFonts w:ascii="Book Antiqua" w:hAnsi="Book Antiqua"/>
                <w:b/>
                <w:i/>
              </w:rPr>
            </w:pPr>
            <w:r w:rsidRPr="00205CC8">
              <w:rPr>
                <w:rFonts w:ascii="Book Antiqua" w:hAnsi="Book Antiqua"/>
                <w:b/>
                <w:i/>
              </w:rPr>
              <w:t>Key terms:</w:t>
            </w:r>
          </w:p>
        </w:tc>
      </w:tr>
      <w:tr w:rsidR="00D37406" w:rsidRPr="00205CC8">
        <w:tc>
          <w:tcPr>
            <w:tcW w:w="3708" w:type="dxa"/>
            <w:vMerge/>
          </w:tcPr>
          <w:p w:rsidR="00D37406" w:rsidRPr="00205CC8" w:rsidRDefault="00D37406" w:rsidP="00D37406">
            <w:pPr>
              <w:ind w:left="360" w:hanging="360"/>
              <w:rPr>
                <w:rFonts w:ascii="Book Antiqua" w:hAnsi="Book Antiqua"/>
              </w:rPr>
            </w:pPr>
          </w:p>
        </w:tc>
        <w:tc>
          <w:tcPr>
            <w:tcW w:w="2934" w:type="dxa"/>
            <w:tcBorders>
              <w:right w:val="nil"/>
            </w:tcBorders>
          </w:tcPr>
          <w:p w:rsidR="00D37406" w:rsidRPr="00205CC8" w:rsidRDefault="00D37406" w:rsidP="00D37406">
            <w:pPr>
              <w:rPr>
                <w:rFonts w:ascii="Book Antiqua" w:hAnsi="Book Antiqua"/>
              </w:rPr>
            </w:pPr>
            <w:r w:rsidRPr="00205CC8">
              <w:rPr>
                <w:rFonts w:ascii="Book Antiqua" w:hAnsi="Book Antiqua"/>
              </w:rPr>
              <w:t>Nutrition Facts panel</w:t>
            </w:r>
          </w:p>
          <w:p w:rsidR="00D37406" w:rsidRPr="00205CC8" w:rsidRDefault="00D37406" w:rsidP="00D37406">
            <w:pPr>
              <w:rPr>
                <w:rFonts w:ascii="Book Antiqua" w:hAnsi="Book Antiqua"/>
              </w:rPr>
            </w:pPr>
            <w:r w:rsidRPr="00205CC8">
              <w:rPr>
                <w:rFonts w:ascii="Book Antiqua" w:hAnsi="Book Antiqua"/>
              </w:rPr>
              <w:t>Daily Value (DV)</w:t>
            </w:r>
          </w:p>
          <w:p w:rsidR="00D37406" w:rsidRPr="00205CC8" w:rsidRDefault="00D37406" w:rsidP="00D37406">
            <w:pPr>
              <w:rPr>
                <w:rFonts w:ascii="Book Antiqua" w:hAnsi="Book Antiqua"/>
              </w:rPr>
            </w:pPr>
            <w:r w:rsidRPr="00205CC8">
              <w:rPr>
                <w:rFonts w:ascii="Book Antiqua" w:hAnsi="Book Antiqua"/>
              </w:rPr>
              <w:t>nutrient content claim</w:t>
            </w:r>
          </w:p>
        </w:tc>
        <w:tc>
          <w:tcPr>
            <w:tcW w:w="2934" w:type="dxa"/>
            <w:tcBorders>
              <w:left w:val="nil"/>
            </w:tcBorders>
          </w:tcPr>
          <w:p w:rsidR="00D37406" w:rsidRPr="00205CC8" w:rsidRDefault="00D37406" w:rsidP="00D37406">
            <w:pPr>
              <w:rPr>
                <w:rFonts w:ascii="Book Antiqua" w:hAnsi="Book Antiqua"/>
              </w:rPr>
            </w:pPr>
            <w:r w:rsidRPr="00205CC8">
              <w:rPr>
                <w:rFonts w:ascii="Book Antiqua" w:hAnsi="Book Antiqua"/>
              </w:rPr>
              <w:t>health claim</w:t>
            </w:r>
          </w:p>
          <w:p w:rsidR="00D37406" w:rsidRPr="00205CC8" w:rsidRDefault="00D37406" w:rsidP="00D37406">
            <w:pPr>
              <w:rPr>
                <w:rFonts w:ascii="Book Antiqua" w:hAnsi="Book Antiqua"/>
              </w:rPr>
            </w:pPr>
            <w:r w:rsidRPr="00205CC8">
              <w:rPr>
                <w:rFonts w:ascii="Book Antiqua" w:hAnsi="Book Antiqua"/>
              </w:rPr>
              <w:t>regular health claim</w:t>
            </w:r>
          </w:p>
          <w:p w:rsidR="00D37406" w:rsidRPr="00205CC8" w:rsidRDefault="00D37406" w:rsidP="00D37406">
            <w:pPr>
              <w:rPr>
                <w:rFonts w:ascii="Book Antiqua" w:hAnsi="Book Antiqua"/>
              </w:rPr>
            </w:pPr>
            <w:r w:rsidRPr="00205CC8">
              <w:rPr>
                <w:rFonts w:ascii="Book Antiqua" w:hAnsi="Book Antiqua"/>
              </w:rPr>
              <w:t>qualified health claim</w:t>
            </w:r>
          </w:p>
        </w:tc>
      </w:tr>
      <w:tr w:rsidR="00D37406" w:rsidRPr="00205CC8">
        <w:tc>
          <w:tcPr>
            <w:tcW w:w="3708" w:type="dxa"/>
            <w:vMerge/>
          </w:tcPr>
          <w:p w:rsidR="00D37406" w:rsidRPr="00205CC8" w:rsidRDefault="00D37406" w:rsidP="00D37406">
            <w:pPr>
              <w:ind w:left="360" w:hanging="360"/>
              <w:rPr>
                <w:rFonts w:ascii="Book Antiqua" w:hAnsi="Book Antiqua"/>
              </w:rPr>
            </w:pPr>
          </w:p>
        </w:tc>
        <w:tc>
          <w:tcPr>
            <w:tcW w:w="5868" w:type="dxa"/>
            <w:gridSpan w:val="2"/>
          </w:tcPr>
          <w:p w:rsidR="00D37406" w:rsidRPr="00205CC8" w:rsidRDefault="00D37406" w:rsidP="00D37406">
            <w:pPr>
              <w:keepNext/>
              <w:spacing w:before="120"/>
              <w:rPr>
                <w:rFonts w:ascii="Book Antiqua" w:hAnsi="Book Antiqua"/>
              </w:rPr>
            </w:pPr>
            <w:r w:rsidRPr="00205CC8">
              <w:rPr>
                <w:rFonts w:ascii="Book Antiqua" w:hAnsi="Book Antiqua"/>
                <w:b/>
                <w:i/>
              </w:rPr>
              <w:t>Figures:</w:t>
            </w:r>
          </w:p>
          <w:p w:rsidR="00D37406" w:rsidRPr="00205CC8" w:rsidRDefault="00D37406" w:rsidP="00D37406">
            <w:pPr>
              <w:rPr>
                <w:rFonts w:ascii="Book Antiqua" w:hAnsi="Book Antiqua"/>
              </w:rPr>
            </w:pPr>
            <w:r w:rsidRPr="00205CC8">
              <w:rPr>
                <w:rFonts w:ascii="Book Antiqua" w:hAnsi="Book Antiqua"/>
              </w:rPr>
              <w:t>2.8 Understanding Food Labels and Nutrition Facts Panels</w:t>
            </w:r>
          </w:p>
          <w:p w:rsidR="00D37406" w:rsidRPr="00205CC8" w:rsidRDefault="00D37406" w:rsidP="00D37406">
            <w:pPr>
              <w:keepNext/>
              <w:spacing w:before="120"/>
              <w:rPr>
                <w:rFonts w:ascii="Book Antiqua" w:hAnsi="Book Antiqua"/>
              </w:rPr>
            </w:pPr>
            <w:r w:rsidRPr="00205CC8">
              <w:rPr>
                <w:rFonts w:ascii="Book Antiqua" w:hAnsi="Book Antiqua"/>
                <w:b/>
                <w:i/>
              </w:rPr>
              <w:t>Tables:</w:t>
            </w:r>
          </w:p>
          <w:p w:rsidR="00D37406" w:rsidRPr="00205CC8" w:rsidRDefault="00D37406" w:rsidP="00D37406">
            <w:pPr>
              <w:rPr>
                <w:rFonts w:ascii="Book Antiqua" w:hAnsi="Book Antiqua"/>
              </w:rPr>
            </w:pPr>
            <w:r w:rsidRPr="00205CC8">
              <w:rPr>
                <w:rFonts w:ascii="Book Antiqua" w:hAnsi="Book Antiqua"/>
              </w:rPr>
              <w:t>2.5 FDA-Approved Nutrient Content Claims</w:t>
            </w:r>
          </w:p>
        </w:tc>
      </w:tr>
    </w:tbl>
    <w:p w:rsidR="00D37406" w:rsidRDefault="00D37406" w:rsidP="00D37406">
      <w:pPr>
        <w:rPr>
          <w:rFonts w:ascii="Book Antiqua" w:hAnsi="Book Antiqua"/>
        </w:rPr>
      </w:pPr>
    </w:p>
    <w:p w:rsidR="00D37406" w:rsidRPr="00220738" w:rsidRDefault="00D37406" w:rsidP="00D37406">
      <w:pPr>
        <w:keepNext/>
        <w:spacing w:after="120"/>
        <w:rPr>
          <w:rFonts w:ascii="Book Antiqua" w:hAnsi="Book Antiqua"/>
        </w:rPr>
      </w:pPr>
      <w:r>
        <w:rPr>
          <w:rFonts w:ascii="Book Antiqua" w:hAnsi="Book Antiqua"/>
          <w:b/>
          <w:i/>
        </w:rPr>
        <w:t>LO 6:</w:t>
      </w:r>
      <w:r>
        <w:rPr>
          <w:rFonts w:ascii="Book Antiqua" w:hAnsi="Book Antiqua"/>
        </w:rPr>
        <w:t xml:space="preserve"> Put the chapter concepts into action.</w:t>
      </w:r>
    </w:p>
    <w:tbl>
      <w:tblPr>
        <w:tblW w:w="0" w:type="auto"/>
        <w:tblBorders>
          <w:insideV w:val="double" w:sz="4" w:space="0" w:color="auto"/>
        </w:tblBorders>
        <w:tblLook w:val="00A0" w:firstRow="1" w:lastRow="0" w:firstColumn="1" w:lastColumn="0" w:noHBand="0" w:noVBand="0"/>
      </w:tblPr>
      <w:tblGrid>
        <w:gridCol w:w="3708"/>
        <w:gridCol w:w="5868"/>
      </w:tblGrid>
      <w:tr w:rsidR="00D37406" w:rsidRPr="00205CC8">
        <w:tc>
          <w:tcPr>
            <w:tcW w:w="3708" w:type="dxa"/>
          </w:tcPr>
          <w:p w:rsidR="00D37406" w:rsidRPr="00205CC8" w:rsidRDefault="00D37406" w:rsidP="00D37406">
            <w:pPr>
              <w:ind w:left="360" w:hanging="360"/>
              <w:rPr>
                <w:rFonts w:ascii="Book Antiqua" w:hAnsi="Book Antiqua"/>
              </w:rPr>
            </w:pPr>
            <w:r w:rsidRPr="00205CC8">
              <w:rPr>
                <w:rFonts w:ascii="Book Antiqua" w:hAnsi="Book Antiqua"/>
              </w:rPr>
              <w:t>VI.</w:t>
            </w:r>
            <w:r w:rsidRPr="00205CC8">
              <w:rPr>
                <w:rFonts w:ascii="Book Antiqua" w:hAnsi="Book Antiqua"/>
              </w:rPr>
              <w:tab/>
              <w:t>Can you put these concepts into action?</w:t>
            </w:r>
          </w:p>
          <w:p w:rsidR="00D37406" w:rsidRPr="00205CC8" w:rsidRDefault="00D37406" w:rsidP="00D37406">
            <w:pPr>
              <w:ind w:left="720" w:hanging="360"/>
              <w:rPr>
                <w:rFonts w:ascii="Book Antiqua" w:hAnsi="Book Antiqua"/>
              </w:rPr>
            </w:pPr>
            <w:r w:rsidRPr="00205CC8">
              <w:rPr>
                <w:rFonts w:ascii="Book Antiqua" w:hAnsi="Book Antiqua"/>
              </w:rPr>
              <w:t>A.</w:t>
            </w:r>
            <w:r w:rsidRPr="00205CC8">
              <w:rPr>
                <w:rFonts w:ascii="Book Antiqua" w:hAnsi="Book Antiqua"/>
              </w:rPr>
              <w:tab/>
              <w:t>Step 1: Set the stage &amp; set your goals</w:t>
            </w:r>
          </w:p>
          <w:p w:rsidR="00D37406" w:rsidRPr="00205CC8" w:rsidRDefault="00D37406" w:rsidP="00D37406">
            <w:pPr>
              <w:ind w:left="720" w:hanging="360"/>
              <w:rPr>
                <w:rFonts w:ascii="Book Antiqua" w:hAnsi="Book Antiqua"/>
              </w:rPr>
            </w:pPr>
            <w:r w:rsidRPr="00205CC8">
              <w:rPr>
                <w:rFonts w:ascii="Book Antiqua" w:hAnsi="Book Antiqua"/>
              </w:rPr>
              <w:t>B.</w:t>
            </w:r>
            <w:r w:rsidRPr="00205CC8">
              <w:rPr>
                <w:rFonts w:ascii="Book Antiqua" w:hAnsi="Book Antiqua"/>
              </w:rPr>
              <w:tab/>
              <w:t>Step 2: Assess your nutritional status</w:t>
            </w:r>
          </w:p>
          <w:p w:rsidR="00D37406" w:rsidRPr="00205CC8" w:rsidRDefault="00D37406" w:rsidP="00D37406">
            <w:pPr>
              <w:ind w:left="720" w:hanging="360"/>
              <w:rPr>
                <w:rFonts w:ascii="Book Antiqua" w:hAnsi="Book Antiqua"/>
              </w:rPr>
            </w:pPr>
            <w:r w:rsidRPr="00205CC8">
              <w:rPr>
                <w:rFonts w:ascii="Book Antiqua" w:hAnsi="Book Antiqua"/>
              </w:rPr>
              <w:t>C.</w:t>
            </w:r>
            <w:r w:rsidRPr="00205CC8">
              <w:rPr>
                <w:rFonts w:ascii="Book Antiqua" w:hAnsi="Book Antiqua"/>
              </w:rPr>
              <w:tab/>
              <w:t>Step 3: Set the table to meet your goals</w:t>
            </w:r>
          </w:p>
          <w:p w:rsidR="00D37406" w:rsidRPr="00205CC8" w:rsidRDefault="00D37406" w:rsidP="00D37406">
            <w:pPr>
              <w:ind w:left="720" w:hanging="360"/>
              <w:rPr>
                <w:rFonts w:ascii="Book Antiqua" w:hAnsi="Book Antiqua"/>
              </w:rPr>
            </w:pPr>
            <w:r w:rsidRPr="00205CC8">
              <w:rPr>
                <w:rFonts w:ascii="Book Antiqua" w:hAnsi="Book Antiqua"/>
              </w:rPr>
              <w:t>D.</w:t>
            </w:r>
            <w:r w:rsidRPr="00205CC8">
              <w:rPr>
                <w:rFonts w:ascii="Book Antiqua" w:hAnsi="Book Antiqua"/>
              </w:rPr>
              <w:tab/>
              <w:t xml:space="preserve">Step 4: Compare your plan &amp; your assessment: Did you </w:t>
            </w:r>
            <w:r w:rsidRPr="00205CC8">
              <w:rPr>
                <w:rFonts w:ascii="Book Antiqua" w:hAnsi="Book Antiqua"/>
              </w:rPr>
              <w:lastRenderedPageBreak/>
              <w:t>succeed?</w:t>
            </w:r>
          </w:p>
          <w:p w:rsidR="00D37406" w:rsidRPr="00205CC8" w:rsidRDefault="00D37406" w:rsidP="00D37406">
            <w:pPr>
              <w:ind w:left="720" w:hanging="360"/>
              <w:rPr>
                <w:rFonts w:ascii="Book Antiqua" w:hAnsi="Book Antiqua"/>
              </w:rPr>
            </w:pPr>
            <w:r w:rsidRPr="00205CC8">
              <w:rPr>
                <w:rFonts w:ascii="Book Antiqua" w:hAnsi="Book Antiqua"/>
              </w:rPr>
              <w:t>E.</w:t>
            </w:r>
            <w:r w:rsidRPr="00205CC8">
              <w:rPr>
                <w:rFonts w:ascii="Book Antiqua" w:hAnsi="Book Antiqua"/>
              </w:rPr>
              <w:tab/>
              <w:t>There is no time like the present</w:t>
            </w:r>
          </w:p>
        </w:tc>
        <w:tc>
          <w:tcPr>
            <w:tcW w:w="5868" w:type="dxa"/>
            <w:tcBorders>
              <w:bottom w:val="nil"/>
            </w:tcBorders>
          </w:tcPr>
          <w:p w:rsidR="00D37406" w:rsidRPr="00205CC8" w:rsidRDefault="00D37406" w:rsidP="00D37406">
            <w:pPr>
              <w:keepNext/>
              <w:rPr>
                <w:rFonts w:ascii="Book Antiqua" w:hAnsi="Book Antiqua"/>
                <w:b/>
                <w:i/>
              </w:rPr>
            </w:pPr>
            <w:r w:rsidRPr="00205CC8">
              <w:rPr>
                <w:rFonts w:ascii="Book Antiqua" w:hAnsi="Book Antiqua"/>
                <w:i/>
              </w:rPr>
              <w:lastRenderedPageBreak/>
              <w:t>[No key terms, figures, or tables appear in this section.]</w:t>
            </w:r>
          </w:p>
        </w:tc>
      </w:tr>
    </w:tbl>
    <w:p w:rsidR="00D37406" w:rsidRDefault="00D37406">
      <w:pPr>
        <w:rPr>
          <w:rFonts w:ascii="Book Antiqua" w:hAnsi="Book Antiqua"/>
        </w:rPr>
      </w:pPr>
    </w:p>
    <w:p w:rsidR="00D37406" w:rsidRDefault="00D37406">
      <w:pPr>
        <w:rPr>
          <w:rFonts w:ascii="Book Antiqua" w:hAnsi="Book Antiqua"/>
        </w:rPr>
      </w:pPr>
    </w:p>
    <w:p w:rsidR="00D37406" w:rsidRPr="00D901DB" w:rsidRDefault="00D37406" w:rsidP="00D37406">
      <w:pPr>
        <w:keepNext/>
        <w:pBdr>
          <w:top w:val="single" w:sz="4" w:space="1" w:color="auto"/>
          <w:bottom w:val="single" w:sz="4" w:space="1" w:color="auto"/>
        </w:pBdr>
        <w:jc w:val="center"/>
        <w:rPr>
          <w:rFonts w:ascii="Book Antiqua" w:hAnsi="Book Antiqua"/>
          <w:b/>
          <w:sz w:val="24"/>
        </w:rPr>
      </w:pPr>
      <w:r>
        <w:rPr>
          <w:rFonts w:ascii="Book Antiqua" w:hAnsi="Book Antiqua"/>
          <w:b/>
          <w:sz w:val="24"/>
        </w:rPr>
        <w:t>Web Resources Directory</w:t>
      </w:r>
    </w:p>
    <w:p w:rsidR="00D37406" w:rsidRPr="00F4380D" w:rsidRDefault="00D37406" w:rsidP="00D37406">
      <w:pPr>
        <w:keepNext/>
        <w:rPr>
          <w:rFonts w:ascii="Book Antiqua" w:hAnsi="Book Antiqua"/>
        </w:rPr>
      </w:pPr>
    </w:p>
    <w:p w:rsidR="00D37406" w:rsidRPr="00F4380D" w:rsidRDefault="00D37406" w:rsidP="00D37406">
      <w:pPr>
        <w:keepNext/>
        <w:tabs>
          <w:tab w:val="right" w:pos="9360"/>
        </w:tabs>
        <w:rPr>
          <w:rFonts w:ascii="Book Antiqua" w:hAnsi="Book Antiqua"/>
        </w:rPr>
      </w:pPr>
      <w:proofErr w:type="spellStart"/>
      <w:r w:rsidRPr="00F4380D">
        <w:rPr>
          <w:rFonts w:ascii="Book Antiqua" w:hAnsi="Book Antiqua"/>
          <w:b/>
        </w:rPr>
        <w:t>ThinkQuest</w:t>
      </w:r>
      <w:proofErr w:type="spellEnd"/>
      <w:r w:rsidRPr="00F4380D">
        <w:rPr>
          <w:rFonts w:ascii="Book Antiqua" w:hAnsi="Book Antiqua"/>
          <w:b/>
        </w:rPr>
        <w:t>: Malnutrition</w:t>
      </w:r>
      <w:r w:rsidRPr="00F4380D">
        <w:rPr>
          <w:rFonts w:ascii="Book Antiqua" w:hAnsi="Book Antiqua"/>
        </w:rPr>
        <w:t xml:space="preserve"> – </w:t>
      </w:r>
      <w:hyperlink r:id="rId7" w:history="1">
        <w:r w:rsidRPr="00F4380D">
          <w:rPr>
            <w:rStyle w:val="Hyperlink"/>
            <w:rFonts w:ascii="Book Antiqua" w:hAnsi="Book Antiqua"/>
            <w:color w:val="auto"/>
          </w:rPr>
          <w:t>http://library.thinkquest.org/07aug/00615/causetypes.html</w:t>
        </w:r>
      </w:hyperlink>
      <w:r w:rsidRPr="00F4380D">
        <w:rPr>
          <w:rFonts w:ascii="Book Antiqua" w:hAnsi="Book Antiqua"/>
        </w:rPr>
        <w:tab/>
      </w:r>
      <w:r w:rsidRPr="00F4380D">
        <w:rPr>
          <w:rFonts w:ascii="Book Antiqua" w:hAnsi="Book Antiqua"/>
          <w:b/>
          <w:i/>
        </w:rPr>
        <w:t>LO:</w:t>
      </w:r>
      <w:r w:rsidRPr="00F4380D">
        <w:rPr>
          <w:rFonts w:ascii="Book Antiqua" w:hAnsi="Book Antiqua"/>
        </w:rPr>
        <w:t xml:space="preserve"> 1</w:t>
      </w:r>
    </w:p>
    <w:p w:rsidR="00D37406" w:rsidRPr="00F4380D" w:rsidRDefault="00D37406">
      <w:pPr>
        <w:rPr>
          <w:rFonts w:ascii="Book Antiqua" w:hAnsi="Book Antiqua"/>
        </w:rPr>
      </w:pPr>
      <w:r w:rsidRPr="00F4380D">
        <w:rPr>
          <w:rFonts w:ascii="Book Antiqua" w:hAnsi="Book Antiqua"/>
        </w:rPr>
        <w:t>“Malnutrition: A Global Pandemic” defines types of over- and under-nutrition.</w:t>
      </w:r>
    </w:p>
    <w:p w:rsidR="00D37406" w:rsidRPr="00F4380D" w:rsidRDefault="00D37406" w:rsidP="00D37406">
      <w:pPr>
        <w:rPr>
          <w:rFonts w:ascii="Book Antiqua" w:hAnsi="Book Antiqua"/>
        </w:rPr>
      </w:pPr>
    </w:p>
    <w:p w:rsidR="00D37406" w:rsidRPr="00F4380D" w:rsidRDefault="00D37406" w:rsidP="00D37406">
      <w:pPr>
        <w:keepNext/>
        <w:tabs>
          <w:tab w:val="right" w:pos="9360"/>
        </w:tabs>
        <w:rPr>
          <w:rFonts w:ascii="Book Antiqua" w:hAnsi="Book Antiqua"/>
        </w:rPr>
      </w:pPr>
      <w:r w:rsidRPr="00F4380D">
        <w:rPr>
          <w:rFonts w:ascii="Book Antiqua" w:hAnsi="Book Antiqua"/>
          <w:b/>
        </w:rPr>
        <w:t>UNICEF: Anthropometry and Its Use</w:t>
      </w:r>
      <w:r w:rsidRPr="00F4380D">
        <w:rPr>
          <w:rFonts w:ascii="Book Antiqua" w:hAnsi="Book Antiqua"/>
        </w:rPr>
        <w:t xml:space="preserve"> – </w:t>
      </w:r>
      <w:hyperlink r:id="rId8" w:history="1">
        <w:r w:rsidRPr="00F4380D">
          <w:rPr>
            <w:rStyle w:val="Hyperlink"/>
            <w:rFonts w:ascii="Book Antiqua" w:hAnsi="Book Antiqua"/>
            <w:color w:val="auto"/>
          </w:rPr>
          <w:t>http://www.unicef.org/nutrition/training/3.1/1.html</w:t>
        </w:r>
      </w:hyperlink>
      <w:r w:rsidRPr="00F4380D">
        <w:rPr>
          <w:rFonts w:ascii="Book Antiqua" w:hAnsi="Book Antiqua"/>
        </w:rPr>
        <w:tab/>
      </w:r>
      <w:r w:rsidRPr="00F4380D">
        <w:rPr>
          <w:rFonts w:ascii="Book Antiqua" w:hAnsi="Book Antiqua"/>
          <w:b/>
          <w:i/>
        </w:rPr>
        <w:t>LO:</w:t>
      </w:r>
      <w:r w:rsidRPr="00F4380D">
        <w:rPr>
          <w:rFonts w:ascii="Book Antiqua" w:hAnsi="Book Antiqua"/>
        </w:rPr>
        <w:t xml:space="preserve"> 1</w:t>
      </w:r>
    </w:p>
    <w:p w:rsidR="00D37406" w:rsidRPr="00F4380D" w:rsidRDefault="00D37406" w:rsidP="00D37406">
      <w:pPr>
        <w:rPr>
          <w:rFonts w:ascii="Book Antiqua" w:hAnsi="Book Antiqua"/>
        </w:rPr>
      </w:pPr>
      <w:proofErr w:type="gramStart"/>
      <w:r w:rsidRPr="00F4380D">
        <w:rPr>
          <w:rFonts w:ascii="Book Antiqua" w:hAnsi="Book Antiqua"/>
        </w:rPr>
        <w:t>Interactive training on the nutritional assessment of children using anthropometry data.</w:t>
      </w:r>
      <w:proofErr w:type="gramEnd"/>
    </w:p>
    <w:p w:rsidR="00D37406" w:rsidRPr="00F4380D" w:rsidRDefault="00D37406" w:rsidP="00D37406">
      <w:pPr>
        <w:rPr>
          <w:rFonts w:ascii="Book Antiqua" w:hAnsi="Book Antiqua"/>
        </w:rPr>
      </w:pPr>
    </w:p>
    <w:p w:rsidR="00D37406" w:rsidRPr="00F4380D" w:rsidRDefault="00D37406" w:rsidP="00D37406">
      <w:pPr>
        <w:keepNext/>
        <w:tabs>
          <w:tab w:val="right" w:pos="9360"/>
        </w:tabs>
        <w:rPr>
          <w:rFonts w:ascii="Book Antiqua" w:hAnsi="Book Antiqua"/>
        </w:rPr>
      </w:pPr>
      <w:r w:rsidRPr="00F4380D">
        <w:rPr>
          <w:rFonts w:ascii="Book Antiqua" w:hAnsi="Book Antiqua"/>
          <w:b/>
        </w:rPr>
        <w:t>UNICEF: Review of Micronutrients</w:t>
      </w:r>
      <w:r w:rsidRPr="00F4380D">
        <w:rPr>
          <w:rFonts w:ascii="Book Antiqua" w:hAnsi="Book Antiqua"/>
        </w:rPr>
        <w:t xml:space="preserve"> – </w:t>
      </w:r>
      <w:hyperlink r:id="rId9" w:history="1">
        <w:r w:rsidRPr="00F4380D">
          <w:rPr>
            <w:rStyle w:val="Hyperlink"/>
            <w:rFonts w:ascii="Book Antiqua" w:hAnsi="Book Antiqua"/>
            <w:color w:val="auto"/>
          </w:rPr>
          <w:t>http://www.unicef.org/nutrition/training/4.1/1.html</w:t>
        </w:r>
      </w:hyperlink>
      <w:r w:rsidRPr="00F4380D">
        <w:rPr>
          <w:rFonts w:ascii="Book Antiqua" w:hAnsi="Book Antiqua"/>
        </w:rPr>
        <w:tab/>
      </w:r>
      <w:r w:rsidRPr="00F4380D">
        <w:rPr>
          <w:rFonts w:ascii="Book Antiqua" w:hAnsi="Book Antiqua"/>
          <w:b/>
          <w:i/>
        </w:rPr>
        <w:t>LO:</w:t>
      </w:r>
      <w:r w:rsidRPr="00F4380D">
        <w:rPr>
          <w:rFonts w:ascii="Book Antiqua" w:hAnsi="Book Antiqua"/>
        </w:rPr>
        <w:t xml:space="preserve"> 1</w:t>
      </w:r>
    </w:p>
    <w:p w:rsidR="00D37406" w:rsidRPr="00F4380D" w:rsidRDefault="00D37406" w:rsidP="00D37406">
      <w:pPr>
        <w:rPr>
          <w:rFonts w:ascii="Book Antiqua" w:hAnsi="Book Antiqua"/>
        </w:rPr>
      </w:pPr>
      <w:proofErr w:type="gramStart"/>
      <w:r w:rsidRPr="00F4380D">
        <w:rPr>
          <w:rFonts w:ascii="Book Antiqua" w:hAnsi="Book Antiqua"/>
        </w:rPr>
        <w:t>Interactive training on recognition of micronutrient deficiencies.</w:t>
      </w:r>
      <w:proofErr w:type="gramEnd"/>
    </w:p>
    <w:p w:rsidR="00D37406" w:rsidRPr="00F4380D" w:rsidRDefault="00D37406" w:rsidP="00D37406">
      <w:pPr>
        <w:rPr>
          <w:rFonts w:ascii="Book Antiqua" w:hAnsi="Book Antiqua"/>
        </w:rPr>
      </w:pPr>
    </w:p>
    <w:p w:rsidR="00D37406" w:rsidRPr="00F4380D" w:rsidRDefault="00D37406" w:rsidP="00D37406">
      <w:pPr>
        <w:keepNext/>
        <w:tabs>
          <w:tab w:val="right" w:pos="9360"/>
        </w:tabs>
        <w:rPr>
          <w:rFonts w:ascii="Book Antiqua" w:hAnsi="Book Antiqua"/>
        </w:rPr>
      </w:pPr>
      <w:r w:rsidRPr="00F4380D">
        <w:rPr>
          <w:rFonts w:ascii="Book Antiqua" w:hAnsi="Book Antiqua"/>
          <w:b/>
        </w:rPr>
        <w:t>CDC: About BMI for Adults</w:t>
      </w:r>
      <w:r w:rsidRPr="00F4380D">
        <w:rPr>
          <w:rFonts w:ascii="Book Antiqua" w:hAnsi="Book Antiqua"/>
        </w:rPr>
        <w:t xml:space="preserve"> –</w:t>
      </w:r>
      <w:r w:rsidRPr="00F4380D">
        <w:rPr>
          <w:rFonts w:ascii="Book Antiqua" w:hAnsi="Book Antiqua"/>
        </w:rPr>
        <w:tab/>
      </w:r>
      <w:r w:rsidRPr="00F4380D">
        <w:rPr>
          <w:rFonts w:ascii="Book Antiqua" w:hAnsi="Book Antiqua"/>
          <w:b/>
          <w:i/>
        </w:rPr>
        <w:t>LO:</w:t>
      </w:r>
      <w:r w:rsidRPr="00F4380D">
        <w:rPr>
          <w:rFonts w:ascii="Book Antiqua" w:hAnsi="Book Antiqua"/>
        </w:rPr>
        <w:t xml:space="preserve"> 2</w:t>
      </w:r>
    </w:p>
    <w:p w:rsidR="00D37406" w:rsidRPr="00F4380D" w:rsidRDefault="00370A24" w:rsidP="00D37406">
      <w:pPr>
        <w:rPr>
          <w:rFonts w:ascii="Book Antiqua" w:hAnsi="Book Antiqua"/>
        </w:rPr>
      </w:pPr>
      <w:hyperlink r:id="rId10" w:history="1">
        <w:proofErr w:type="gramStart"/>
        <w:r w:rsidR="00D37406" w:rsidRPr="00F4380D">
          <w:rPr>
            <w:rStyle w:val="Hyperlink"/>
            <w:rFonts w:ascii="Book Antiqua" w:hAnsi="Book Antiqua"/>
            <w:color w:val="auto"/>
          </w:rPr>
          <w:t>http://www.cdc.gov/healthyweight/assessing/bmi/adult_bmi/index.html</w:t>
        </w:r>
      </w:hyperlink>
      <w:r w:rsidR="00D37406" w:rsidRPr="00F4380D">
        <w:rPr>
          <w:rFonts w:ascii="Book Antiqua" w:hAnsi="Book Antiqua"/>
        </w:rPr>
        <w:br/>
        <w:t>Definition, formula, and interpretation data for BMI.</w:t>
      </w:r>
      <w:proofErr w:type="gramEnd"/>
    </w:p>
    <w:p w:rsidR="00D37406" w:rsidRPr="00F4380D" w:rsidRDefault="00D37406" w:rsidP="00D37406">
      <w:pPr>
        <w:rPr>
          <w:rFonts w:ascii="Book Antiqua" w:hAnsi="Book Antiqua"/>
        </w:rPr>
      </w:pPr>
    </w:p>
    <w:p w:rsidR="00D37406" w:rsidRPr="00F4380D" w:rsidRDefault="00D37406" w:rsidP="00D37406">
      <w:pPr>
        <w:keepNext/>
        <w:tabs>
          <w:tab w:val="right" w:pos="9360"/>
        </w:tabs>
        <w:rPr>
          <w:rFonts w:ascii="Book Antiqua" w:hAnsi="Book Antiqua"/>
        </w:rPr>
      </w:pPr>
      <w:r w:rsidRPr="00F4380D">
        <w:rPr>
          <w:rFonts w:ascii="Book Antiqua" w:hAnsi="Book Antiqua"/>
          <w:b/>
        </w:rPr>
        <w:t>RD411: Nutritional Assessment</w:t>
      </w:r>
      <w:r w:rsidRPr="00F4380D">
        <w:rPr>
          <w:rFonts w:ascii="Book Antiqua" w:hAnsi="Book Antiqua"/>
        </w:rPr>
        <w:t xml:space="preserve"> –</w:t>
      </w:r>
      <w:r w:rsidRPr="00F4380D">
        <w:rPr>
          <w:rFonts w:ascii="Book Antiqua" w:hAnsi="Book Antiqua"/>
        </w:rPr>
        <w:tab/>
      </w:r>
      <w:r w:rsidRPr="00F4380D">
        <w:rPr>
          <w:rFonts w:ascii="Book Antiqua" w:hAnsi="Book Antiqua"/>
          <w:b/>
          <w:i/>
        </w:rPr>
        <w:t>LO:</w:t>
      </w:r>
      <w:r w:rsidRPr="00F4380D">
        <w:rPr>
          <w:rFonts w:ascii="Book Antiqua" w:hAnsi="Book Antiqua"/>
        </w:rPr>
        <w:t xml:space="preserve"> 2</w:t>
      </w:r>
    </w:p>
    <w:p w:rsidR="00D37406" w:rsidRPr="00F4380D" w:rsidRDefault="00370A24" w:rsidP="00D37406">
      <w:pPr>
        <w:rPr>
          <w:rFonts w:ascii="Book Antiqua" w:hAnsi="Book Antiqua"/>
        </w:rPr>
      </w:pPr>
      <w:hyperlink r:id="rId11" w:history="1">
        <w:proofErr w:type="gramStart"/>
        <w:r w:rsidR="00D37406" w:rsidRPr="00F4380D">
          <w:rPr>
            <w:rStyle w:val="Hyperlink"/>
            <w:rFonts w:ascii="Book Antiqua" w:hAnsi="Book Antiqua"/>
            <w:color w:val="auto"/>
          </w:rPr>
          <w:t>http://www.rd411.com/index.php?option=com_content&amp;view=category&amp;id=74&amp;Itemid=353</w:t>
        </w:r>
      </w:hyperlink>
      <w:r w:rsidR="00D37406" w:rsidRPr="00F4380D">
        <w:rPr>
          <w:rFonts w:ascii="Book Antiqua" w:hAnsi="Book Antiqua"/>
        </w:rPr>
        <w:br/>
        <w:t>Nutritional assessment formulas, forms, tables, and interpretation guidelines.</w:t>
      </w:r>
      <w:proofErr w:type="gramEnd"/>
    </w:p>
    <w:p w:rsidR="00D37406" w:rsidRPr="00F4380D" w:rsidRDefault="00D37406" w:rsidP="00D37406">
      <w:pPr>
        <w:rPr>
          <w:rFonts w:ascii="Book Antiqua" w:hAnsi="Book Antiqua"/>
        </w:rPr>
      </w:pPr>
    </w:p>
    <w:p w:rsidR="00D37406" w:rsidRPr="00F4380D" w:rsidRDefault="00D37406" w:rsidP="00D37406">
      <w:pPr>
        <w:keepNext/>
        <w:tabs>
          <w:tab w:val="right" w:pos="9360"/>
        </w:tabs>
        <w:rPr>
          <w:rFonts w:ascii="Book Antiqua" w:hAnsi="Book Antiqua"/>
        </w:rPr>
      </w:pPr>
      <w:r w:rsidRPr="00F4380D">
        <w:rPr>
          <w:rFonts w:ascii="Book Antiqua" w:hAnsi="Book Antiqua"/>
          <w:b/>
        </w:rPr>
        <w:t>MyPyramid [</w:t>
      </w:r>
      <w:proofErr w:type="spellStart"/>
      <w:r w:rsidRPr="00F4380D">
        <w:rPr>
          <w:rFonts w:ascii="Book Antiqua" w:hAnsi="Book Antiqua"/>
          <w:b/>
        </w:rPr>
        <w:t>MyPlate</w:t>
      </w:r>
      <w:proofErr w:type="spellEnd"/>
      <w:r w:rsidRPr="00F4380D">
        <w:rPr>
          <w:rFonts w:ascii="Book Antiqua" w:hAnsi="Book Antiqua"/>
          <w:b/>
        </w:rPr>
        <w:t>] Tracker</w:t>
      </w:r>
      <w:r w:rsidRPr="00F4380D">
        <w:rPr>
          <w:rFonts w:ascii="Book Antiqua" w:hAnsi="Book Antiqua"/>
        </w:rPr>
        <w:t xml:space="preserve"> – </w:t>
      </w:r>
      <w:hyperlink r:id="rId12" w:history="1">
        <w:r w:rsidRPr="00F4380D">
          <w:rPr>
            <w:rStyle w:val="Hyperlink"/>
            <w:rFonts w:ascii="Book Antiqua" w:hAnsi="Book Antiqua"/>
            <w:color w:val="auto"/>
          </w:rPr>
          <w:t>http://www.mypyramidtracker.gov/</w:t>
        </w:r>
      </w:hyperlink>
      <w:r w:rsidRPr="00F4380D">
        <w:rPr>
          <w:rFonts w:ascii="Book Antiqua" w:hAnsi="Book Antiqua"/>
        </w:rPr>
        <w:tab/>
      </w:r>
      <w:r w:rsidRPr="00F4380D">
        <w:rPr>
          <w:rFonts w:ascii="Book Antiqua" w:hAnsi="Book Antiqua"/>
          <w:b/>
          <w:i/>
        </w:rPr>
        <w:t>LO:</w:t>
      </w:r>
      <w:r w:rsidRPr="00F4380D">
        <w:rPr>
          <w:rFonts w:ascii="Book Antiqua" w:hAnsi="Book Antiqua"/>
        </w:rPr>
        <w:t xml:space="preserve"> 3</w:t>
      </w:r>
    </w:p>
    <w:p w:rsidR="00D37406" w:rsidRPr="00F4380D" w:rsidRDefault="00D37406" w:rsidP="00D37406">
      <w:pPr>
        <w:rPr>
          <w:rFonts w:ascii="Book Antiqua" w:hAnsi="Book Antiqua"/>
        </w:rPr>
      </w:pPr>
      <w:r w:rsidRPr="00F4380D">
        <w:rPr>
          <w:rFonts w:ascii="Book Antiqua" w:hAnsi="Book Antiqua"/>
        </w:rPr>
        <w:t>MyPyramid [</w:t>
      </w:r>
      <w:proofErr w:type="spellStart"/>
      <w:r w:rsidRPr="00F4380D">
        <w:rPr>
          <w:rFonts w:ascii="Book Antiqua" w:hAnsi="Book Antiqua"/>
        </w:rPr>
        <w:t>MyPlate</w:t>
      </w:r>
      <w:proofErr w:type="spellEnd"/>
      <w:r w:rsidRPr="00F4380D">
        <w:rPr>
          <w:rFonts w:ascii="Book Antiqua" w:hAnsi="Book Antiqua"/>
        </w:rPr>
        <w:t>] Tracker allows individuals to input and assess their dietary intake and compare it with their recommended intake.</w:t>
      </w:r>
    </w:p>
    <w:p w:rsidR="00D37406" w:rsidRPr="00F4380D" w:rsidRDefault="00D37406" w:rsidP="00D37406">
      <w:pPr>
        <w:rPr>
          <w:rFonts w:ascii="Book Antiqua" w:hAnsi="Book Antiqua"/>
        </w:rPr>
      </w:pPr>
    </w:p>
    <w:p w:rsidR="00D37406" w:rsidRPr="00F4380D" w:rsidRDefault="00D37406" w:rsidP="00D37406">
      <w:pPr>
        <w:keepNext/>
        <w:tabs>
          <w:tab w:val="right" w:pos="9360"/>
        </w:tabs>
        <w:rPr>
          <w:rFonts w:ascii="Book Antiqua" w:hAnsi="Book Antiqua"/>
        </w:rPr>
      </w:pPr>
      <w:r w:rsidRPr="00F4380D">
        <w:rPr>
          <w:rFonts w:ascii="Book Antiqua" w:hAnsi="Book Antiqua"/>
          <w:b/>
        </w:rPr>
        <w:t>2010 Dietary Guidelines for Americans</w:t>
      </w:r>
      <w:r w:rsidRPr="00F4380D">
        <w:rPr>
          <w:rFonts w:ascii="Book Antiqua" w:hAnsi="Book Antiqua"/>
        </w:rPr>
        <w:t xml:space="preserve"> –</w:t>
      </w:r>
      <w:r w:rsidRPr="00F4380D">
        <w:rPr>
          <w:rFonts w:ascii="Book Antiqua" w:hAnsi="Book Antiqua"/>
        </w:rPr>
        <w:tab/>
      </w:r>
      <w:r w:rsidRPr="00F4380D">
        <w:rPr>
          <w:rFonts w:ascii="Book Antiqua" w:hAnsi="Book Antiqua"/>
          <w:b/>
          <w:i/>
        </w:rPr>
        <w:t>LO:</w:t>
      </w:r>
      <w:r w:rsidRPr="00F4380D">
        <w:rPr>
          <w:rFonts w:ascii="Book Antiqua" w:hAnsi="Book Antiqua"/>
        </w:rPr>
        <w:t xml:space="preserve"> 4</w:t>
      </w:r>
    </w:p>
    <w:p w:rsidR="00D37406" w:rsidRPr="00F4380D" w:rsidRDefault="00370A24" w:rsidP="00D37406">
      <w:pPr>
        <w:rPr>
          <w:rFonts w:ascii="Book Antiqua" w:hAnsi="Book Antiqua"/>
        </w:rPr>
      </w:pPr>
      <w:hyperlink r:id="rId13" w:history="1">
        <w:r w:rsidR="00D37406" w:rsidRPr="00F4380D">
          <w:rPr>
            <w:rStyle w:val="Hyperlink"/>
            <w:rFonts w:ascii="Book Antiqua" w:hAnsi="Book Antiqua"/>
            <w:color w:val="auto"/>
          </w:rPr>
          <w:t>http://www.health.gov/dietaryguidelines/dga2010/DietaryGuidelines2010.pdf</w:t>
        </w:r>
      </w:hyperlink>
      <w:r w:rsidR="00D37406" w:rsidRPr="00F4380D">
        <w:rPr>
          <w:rFonts w:ascii="Book Antiqua" w:hAnsi="Book Antiqua"/>
        </w:rPr>
        <w:br/>
        <w:t>Download the easy-to-read report detailing the recommendations.</w:t>
      </w:r>
    </w:p>
    <w:p w:rsidR="00D37406" w:rsidRPr="00F4380D" w:rsidRDefault="00D37406" w:rsidP="00D37406">
      <w:pPr>
        <w:rPr>
          <w:rFonts w:ascii="Book Antiqua" w:hAnsi="Book Antiqua"/>
        </w:rPr>
      </w:pPr>
    </w:p>
    <w:p w:rsidR="00D37406" w:rsidRPr="00F4380D" w:rsidRDefault="00D37406" w:rsidP="00D37406">
      <w:pPr>
        <w:keepNext/>
        <w:tabs>
          <w:tab w:val="right" w:pos="9360"/>
        </w:tabs>
        <w:rPr>
          <w:rFonts w:ascii="Book Antiqua" w:hAnsi="Book Antiqua"/>
        </w:rPr>
      </w:pPr>
      <w:r w:rsidRPr="00F4380D">
        <w:rPr>
          <w:rFonts w:ascii="Book Antiqua" w:hAnsi="Book Antiqua"/>
          <w:b/>
        </w:rPr>
        <w:t>USDA: Interactive DRI for Health Professionals</w:t>
      </w:r>
      <w:r w:rsidRPr="00F4380D">
        <w:rPr>
          <w:rFonts w:ascii="Book Antiqua" w:hAnsi="Book Antiqua"/>
        </w:rPr>
        <w:t xml:space="preserve"> – </w:t>
      </w:r>
      <w:hyperlink r:id="rId14" w:history="1">
        <w:r w:rsidRPr="00F4380D">
          <w:rPr>
            <w:rStyle w:val="Hyperlink"/>
            <w:rFonts w:ascii="Book Antiqua" w:hAnsi="Book Antiqua"/>
            <w:color w:val="auto"/>
          </w:rPr>
          <w:t>http://fnic.nal.usda.gov/interactiveDRI/</w:t>
        </w:r>
      </w:hyperlink>
      <w:r w:rsidRPr="00F4380D">
        <w:rPr>
          <w:rFonts w:ascii="Book Antiqua" w:hAnsi="Book Antiqua"/>
        </w:rPr>
        <w:tab/>
      </w:r>
      <w:r w:rsidRPr="00F4380D">
        <w:rPr>
          <w:rFonts w:ascii="Book Antiqua" w:hAnsi="Book Antiqua"/>
          <w:b/>
          <w:i/>
        </w:rPr>
        <w:t>LO:</w:t>
      </w:r>
      <w:r w:rsidRPr="00F4380D">
        <w:rPr>
          <w:rFonts w:ascii="Book Antiqua" w:hAnsi="Book Antiqua"/>
        </w:rPr>
        <w:t xml:space="preserve"> 4</w:t>
      </w:r>
    </w:p>
    <w:p w:rsidR="00D37406" w:rsidRPr="00F4380D" w:rsidRDefault="00D37406" w:rsidP="00D37406">
      <w:pPr>
        <w:rPr>
          <w:rFonts w:ascii="Book Antiqua" w:hAnsi="Book Antiqua"/>
        </w:rPr>
      </w:pPr>
      <w:r w:rsidRPr="00F4380D">
        <w:rPr>
          <w:rFonts w:ascii="Book Antiqua" w:hAnsi="Book Antiqua"/>
        </w:rPr>
        <w:t>This website allows participants to enter their height, weight, gender, age, and activity level and then calculates their specific DRI.</w:t>
      </w:r>
    </w:p>
    <w:p w:rsidR="00D37406" w:rsidRPr="00F4380D" w:rsidRDefault="00D37406" w:rsidP="00D37406">
      <w:pPr>
        <w:rPr>
          <w:rFonts w:ascii="Book Antiqua" w:hAnsi="Book Antiqua"/>
        </w:rPr>
      </w:pPr>
    </w:p>
    <w:p w:rsidR="00D37406" w:rsidRPr="00F4380D" w:rsidRDefault="00D37406" w:rsidP="00D37406">
      <w:pPr>
        <w:keepNext/>
        <w:tabs>
          <w:tab w:val="right" w:pos="9360"/>
        </w:tabs>
        <w:rPr>
          <w:rFonts w:ascii="Book Antiqua" w:hAnsi="Book Antiqua"/>
        </w:rPr>
      </w:pPr>
      <w:r w:rsidRPr="00F4380D">
        <w:rPr>
          <w:rFonts w:ascii="Book Antiqua" w:hAnsi="Book Antiqua"/>
          <w:b/>
        </w:rPr>
        <w:t>FDA: Make Your Calories Count</w:t>
      </w:r>
      <w:r w:rsidRPr="00F4380D">
        <w:rPr>
          <w:rFonts w:ascii="Book Antiqua" w:hAnsi="Book Antiqua"/>
        </w:rPr>
        <w:t xml:space="preserve"> –</w:t>
      </w:r>
      <w:r w:rsidRPr="00F4380D">
        <w:rPr>
          <w:rFonts w:ascii="Book Antiqua" w:hAnsi="Book Antiqua"/>
        </w:rPr>
        <w:tab/>
      </w:r>
      <w:r w:rsidRPr="00F4380D">
        <w:rPr>
          <w:rFonts w:ascii="Book Antiqua" w:hAnsi="Book Antiqua"/>
          <w:b/>
          <w:i/>
        </w:rPr>
        <w:t>LO:</w:t>
      </w:r>
      <w:r w:rsidRPr="00F4380D">
        <w:rPr>
          <w:rFonts w:ascii="Book Antiqua" w:hAnsi="Book Antiqua"/>
        </w:rPr>
        <w:t xml:space="preserve"> 5</w:t>
      </w:r>
    </w:p>
    <w:p w:rsidR="00D37406" w:rsidRPr="00F4380D" w:rsidRDefault="00370A24" w:rsidP="00D37406">
      <w:pPr>
        <w:rPr>
          <w:rFonts w:ascii="Book Antiqua" w:hAnsi="Book Antiqua"/>
        </w:rPr>
      </w:pPr>
      <w:hyperlink r:id="rId15" w:history="1">
        <w:r w:rsidR="00D37406" w:rsidRPr="00F4380D">
          <w:rPr>
            <w:rStyle w:val="Hyperlink"/>
            <w:rFonts w:ascii="Book Antiqua" w:hAnsi="Book Antiqua"/>
            <w:color w:val="auto"/>
          </w:rPr>
          <w:t>http://www.accessdata.fda.gov/videos/CFSAN/HWM/hwmintro.cfm</w:t>
        </w:r>
      </w:hyperlink>
      <w:r w:rsidR="00D37406" w:rsidRPr="00F4380D">
        <w:rPr>
          <w:rFonts w:ascii="Book Antiqua" w:hAnsi="Book Antiqua"/>
        </w:rPr>
        <w:br/>
        <w:t>Use the Nutrition Fact Label for Healthy Weight Management is an interactive tool that allows participants to practice using food labels to make healthy food choices.</w:t>
      </w:r>
    </w:p>
    <w:p w:rsidR="00D37406" w:rsidRPr="00F4380D" w:rsidRDefault="00D37406" w:rsidP="00D37406">
      <w:pPr>
        <w:rPr>
          <w:rFonts w:ascii="Book Antiqua" w:hAnsi="Book Antiqua"/>
        </w:rPr>
      </w:pPr>
    </w:p>
    <w:p w:rsidR="00D37406" w:rsidRPr="00F4380D" w:rsidRDefault="00D37406" w:rsidP="00D37406">
      <w:pPr>
        <w:keepNext/>
        <w:tabs>
          <w:tab w:val="right" w:pos="9360"/>
        </w:tabs>
        <w:rPr>
          <w:rFonts w:ascii="Book Antiqua" w:hAnsi="Book Antiqua"/>
        </w:rPr>
      </w:pPr>
      <w:r w:rsidRPr="00F4380D">
        <w:rPr>
          <w:rFonts w:ascii="Book Antiqua" w:hAnsi="Book Antiqua"/>
          <w:b/>
        </w:rPr>
        <w:t>Health Finder: Eat Healthy</w:t>
      </w:r>
      <w:r w:rsidRPr="00F4380D">
        <w:rPr>
          <w:rFonts w:ascii="Book Antiqua" w:hAnsi="Book Antiqua"/>
        </w:rPr>
        <w:t xml:space="preserve"> –</w:t>
      </w:r>
      <w:r w:rsidRPr="00F4380D">
        <w:rPr>
          <w:rFonts w:ascii="Book Antiqua" w:hAnsi="Book Antiqua"/>
        </w:rPr>
        <w:tab/>
      </w:r>
      <w:r w:rsidRPr="00F4380D">
        <w:rPr>
          <w:rFonts w:ascii="Book Antiqua" w:hAnsi="Book Antiqua"/>
          <w:b/>
          <w:i/>
        </w:rPr>
        <w:t>LO:</w:t>
      </w:r>
      <w:r w:rsidRPr="00F4380D">
        <w:rPr>
          <w:rFonts w:ascii="Book Antiqua" w:hAnsi="Book Antiqua"/>
        </w:rPr>
        <w:t xml:space="preserve"> 6</w:t>
      </w:r>
    </w:p>
    <w:p w:rsidR="00D37406" w:rsidRDefault="00370A24" w:rsidP="00D37406">
      <w:pPr>
        <w:rPr>
          <w:rFonts w:ascii="Book Antiqua" w:hAnsi="Book Antiqua"/>
        </w:rPr>
      </w:pPr>
      <w:hyperlink r:id="rId16" w:history="1">
        <w:r w:rsidR="00D37406" w:rsidRPr="00F4380D">
          <w:rPr>
            <w:rStyle w:val="Hyperlink"/>
            <w:rFonts w:ascii="Book Antiqua" w:hAnsi="Book Antiqua"/>
            <w:color w:val="auto"/>
          </w:rPr>
          <w:t>http://healthfinder.gov/prevention/ViewTopic.aspx?topicID=21&amp;cnt=1&amp;areaID=5</w:t>
        </w:r>
      </w:hyperlink>
      <w:r w:rsidR="00D37406" w:rsidRPr="00F4380D">
        <w:rPr>
          <w:rFonts w:ascii="Book Antiqua" w:hAnsi="Book Antiqua"/>
        </w:rPr>
        <w:br/>
        <w:t>The U.S. Department of Health and Human Services’ Eat Healthy Take Action section walks participants through a nine-step action plan to healthier eating.</w:t>
      </w:r>
    </w:p>
    <w:p w:rsidR="00D37406" w:rsidRDefault="00D37406" w:rsidP="00D37406">
      <w:pPr>
        <w:rPr>
          <w:rFonts w:ascii="Book Antiqua" w:hAnsi="Book Antiqua"/>
        </w:rPr>
      </w:pPr>
    </w:p>
    <w:p w:rsidR="00D37406" w:rsidRDefault="00D37406">
      <w:pPr>
        <w:rPr>
          <w:rFonts w:ascii="Book Antiqua" w:hAnsi="Book Antiqua"/>
        </w:rPr>
      </w:pPr>
    </w:p>
    <w:p w:rsidR="00D37406" w:rsidRPr="00D901DB" w:rsidRDefault="00D37406" w:rsidP="00D37406">
      <w:pPr>
        <w:keepNext/>
        <w:pBdr>
          <w:top w:val="single" w:sz="4" w:space="1" w:color="auto"/>
          <w:bottom w:val="single" w:sz="4" w:space="1" w:color="auto"/>
        </w:pBdr>
        <w:jc w:val="center"/>
        <w:rPr>
          <w:rFonts w:ascii="Book Antiqua" w:hAnsi="Book Antiqua"/>
          <w:b/>
          <w:sz w:val="24"/>
        </w:rPr>
      </w:pPr>
      <w:r>
        <w:rPr>
          <w:rFonts w:ascii="Book Antiqua" w:hAnsi="Book Antiqua"/>
          <w:b/>
          <w:sz w:val="24"/>
        </w:rPr>
        <w:lastRenderedPageBreak/>
        <w:t>Class Checkpoint/Review Questions</w:t>
      </w:r>
    </w:p>
    <w:p w:rsidR="00D37406" w:rsidRDefault="00D37406" w:rsidP="00D37406">
      <w:pPr>
        <w:keepNext/>
        <w:rPr>
          <w:rFonts w:ascii="Book Antiqua" w:hAnsi="Book Antiqua"/>
        </w:rPr>
      </w:pPr>
    </w:p>
    <w:p w:rsidR="00D37406" w:rsidRDefault="00D37406" w:rsidP="00D37406">
      <w:pPr>
        <w:keepNext/>
        <w:rPr>
          <w:rFonts w:ascii="Book Antiqua" w:hAnsi="Book Antiqua"/>
        </w:rPr>
      </w:pPr>
      <w:r>
        <w:rPr>
          <w:rFonts w:ascii="Book Antiqua" w:hAnsi="Book Antiqua"/>
        </w:rPr>
        <w:t>Are your students “getting it”? Ask these questions in class to check their progress in achieving the chapter’s learning outcomes.</w:t>
      </w:r>
    </w:p>
    <w:p w:rsidR="00D37406" w:rsidRDefault="00D37406" w:rsidP="00D37406">
      <w:pPr>
        <w:keepNext/>
        <w:rPr>
          <w:rFonts w:ascii="Book Antiqua" w:hAnsi="Book Antiqua"/>
        </w:rPr>
      </w:pPr>
    </w:p>
    <w:tbl>
      <w:tblPr>
        <w:tblW w:w="0" w:type="auto"/>
        <w:tblLook w:val="00A0" w:firstRow="1" w:lastRow="0" w:firstColumn="1" w:lastColumn="0" w:noHBand="0" w:noVBand="0"/>
      </w:tblPr>
      <w:tblGrid>
        <w:gridCol w:w="1368"/>
        <w:gridCol w:w="8208"/>
      </w:tblGrid>
      <w:tr w:rsidR="00D37406" w:rsidRPr="00205CC8">
        <w:tc>
          <w:tcPr>
            <w:tcW w:w="1368" w:type="dxa"/>
          </w:tcPr>
          <w:p w:rsidR="00D37406" w:rsidRPr="00205CC8" w:rsidRDefault="00D37406" w:rsidP="00D37406">
            <w:pPr>
              <w:rPr>
                <w:rFonts w:ascii="Book Antiqua" w:hAnsi="Book Antiqua"/>
                <w:b/>
              </w:rPr>
            </w:pPr>
            <w:r w:rsidRPr="00205CC8">
              <w:rPr>
                <w:rFonts w:ascii="Book Antiqua" w:hAnsi="Book Antiqua"/>
                <w:b/>
              </w:rPr>
              <w:t>LO 2.1</w:t>
            </w:r>
          </w:p>
        </w:tc>
        <w:tc>
          <w:tcPr>
            <w:tcW w:w="8208" w:type="dxa"/>
          </w:tcPr>
          <w:p w:rsidR="00D37406" w:rsidRPr="00205CC8" w:rsidRDefault="00D37406" w:rsidP="00D37406">
            <w:pPr>
              <w:spacing w:after="120"/>
              <w:ind w:left="360" w:hanging="360"/>
              <w:rPr>
                <w:rFonts w:ascii="Book Antiqua" w:hAnsi="Book Antiqua"/>
              </w:rPr>
            </w:pPr>
            <w:r w:rsidRPr="00205CC8">
              <w:rPr>
                <w:rFonts w:ascii="Book Antiqua" w:hAnsi="Book Antiqua"/>
              </w:rPr>
              <w:t>1.</w:t>
            </w:r>
            <w:r w:rsidRPr="00205CC8">
              <w:rPr>
                <w:rFonts w:ascii="Book Antiqua" w:hAnsi="Book Antiqua"/>
              </w:rPr>
              <w:tab/>
              <w:t>What are some factors that can influence nutrition status?</w:t>
            </w:r>
          </w:p>
          <w:p w:rsidR="00D37406" w:rsidRPr="00205CC8" w:rsidRDefault="00D37406" w:rsidP="00D37406">
            <w:pPr>
              <w:spacing w:after="120"/>
              <w:ind w:left="360" w:hanging="360"/>
              <w:rPr>
                <w:rFonts w:ascii="Book Antiqua" w:hAnsi="Book Antiqua"/>
              </w:rPr>
            </w:pPr>
            <w:r w:rsidRPr="00205CC8">
              <w:rPr>
                <w:rFonts w:ascii="Book Antiqua" w:hAnsi="Book Antiqua"/>
              </w:rPr>
              <w:t>2.</w:t>
            </w:r>
            <w:r w:rsidRPr="00205CC8">
              <w:rPr>
                <w:rFonts w:ascii="Book Antiqua" w:hAnsi="Book Antiqua"/>
              </w:rPr>
              <w:tab/>
              <w:t>What separates good nutritional status from poor nutrition status?</w:t>
            </w:r>
          </w:p>
          <w:p w:rsidR="00D37406" w:rsidRPr="00205CC8" w:rsidRDefault="00D37406" w:rsidP="00D37406">
            <w:pPr>
              <w:spacing w:after="120"/>
              <w:ind w:left="360" w:hanging="360"/>
              <w:rPr>
                <w:rFonts w:ascii="Book Antiqua" w:hAnsi="Book Antiqua"/>
              </w:rPr>
            </w:pPr>
            <w:r w:rsidRPr="00205CC8">
              <w:rPr>
                <w:rFonts w:ascii="Book Antiqua" w:hAnsi="Book Antiqua"/>
              </w:rPr>
              <w:t>3.</w:t>
            </w:r>
            <w:r w:rsidRPr="00205CC8">
              <w:rPr>
                <w:rFonts w:ascii="Book Antiqua" w:hAnsi="Book Antiqua"/>
              </w:rPr>
              <w:tab/>
              <w:t>What personal characteristics need to be considered when assessing nutritional adequacy of a person’s overall diet or intake of a given nutrient?</w:t>
            </w:r>
          </w:p>
        </w:tc>
      </w:tr>
      <w:tr w:rsidR="00D37406" w:rsidRPr="00205CC8">
        <w:tc>
          <w:tcPr>
            <w:tcW w:w="1368" w:type="dxa"/>
          </w:tcPr>
          <w:p w:rsidR="00D37406" w:rsidRPr="00205CC8" w:rsidRDefault="00D37406" w:rsidP="00D37406">
            <w:pPr>
              <w:rPr>
                <w:rFonts w:ascii="Book Antiqua" w:hAnsi="Book Antiqua"/>
                <w:b/>
              </w:rPr>
            </w:pPr>
            <w:r w:rsidRPr="00205CC8">
              <w:rPr>
                <w:rFonts w:ascii="Book Antiqua" w:hAnsi="Book Antiqua"/>
                <w:b/>
              </w:rPr>
              <w:t>LO 2.2</w:t>
            </w:r>
          </w:p>
        </w:tc>
        <w:tc>
          <w:tcPr>
            <w:tcW w:w="8208" w:type="dxa"/>
          </w:tcPr>
          <w:p w:rsidR="00D37406" w:rsidRPr="00205CC8" w:rsidRDefault="00D37406" w:rsidP="00D37406">
            <w:pPr>
              <w:spacing w:after="120"/>
              <w:ind w:left="360" w:hanging="360"/>
              <w:rPr>
                <w:rFonts w:ascii="Book Antiqua" w:hAnsi="Book Antiqua"/>
              </w:rPr>
            </w:pPr>
            <w:r w:rsidRPr="00205CC8">
              <w:rPr>
                <w:rFonts w:ascii="Book Antiqua" w:hAnsi="Book Antiqua"/>
              </w:rPr>
              <w:t>4.</w:t>
            </w:r>
            <w:r w:rsidRPr="00205CC8">
              <w:rPr>
                <w:rFonts w:ascii="Book Antiqua" w:hAnsi="Book Antiqua"/>
              </w:rPr>
              <w:tab/>
              <w:t>Give an example of each type of nutrition assessment tool.</w:t>
            </w:r>
          </w:p>
          <w:p w:rsidR="00D37406" w:rsidRPr="00205CC8" w:rsidRDefault="00D37406" w:rsidP="00D37406">
            <w:pPr>
              <w:spacing w:after="120"/>
              <w:ind w:left="360" w:hanging="360"/>
              <w:rPr>
                <w:rFonts w:ascii="Book Antiqua" w:hAnsi="Book Antiqua"/>
              </w:rPr>
            </w:pPr>
            <w:r w:rsidRPr="00205CC8">
              <w:rPr>
                <w:rFonts w:ascii="Book Antiqua" w:hAnsi="Book Antiqua"/>
              </w:rPr>
              <w:t>5.</w:t>
            </w:r>
            <w:r w:rsidRPr="00205CC8">
              <w:rPr>
                <w:rFonts w:ascii="Book Antiqua" w:hAnsi="Book Antiqua"/>
              </w:rPr>
              <w:tab/>
              <w:t>What can be learned through clinical assessment that can't be learned through dietary assessment?</w:t>
            </w:r>
          </w:p>
          <w:p w:rsidR="00D37406" w:rsidRPr="00205CC8" w:rsidRDefault="00D37406" w:rsidP="00D37406">
            <w:pPr>
              <w:spacing w:after="120"/>
              <w:ind w:left="360" w:hanging="360"/>
              <w:rPr>
                <w:rFonts w:ascii="Book Antiqua" w:hAnsi="Book Antiqua"/>
              </w:rPr>
            </w:pPr>
            <w:r w:rsidRPr="00205CC8">
              <w:rPr>
                <w:rFonts w:ascii="Book Antiqua" w:hAnsi="Book Antiqua"/>
              </w:rPr>
              <w:t>6.</w:t>
            </w:r>
            <w:r w:rsidRPr="00205CC8">
              <w:rPr>
                <w:rFonts w:ascii="Book Antiqua" w:hAnsi="Book Antiqua"/>
              </w:rPr>
              <w:tab/>
              <w:t>Give one advantage and one disadvantage of each of the three types of dietary assessment.</w:t>
            </w:r>
          </w:p>
        </w:tc>
      </w:tr>
      <w:tr w:rsidR="00D37406" w:rsidRPr="00205CC8">
        <w:tc>
          <w:tcPr>
            <w:tcW w:w="1368" w:type="dxa"/>
          </w:tcPr>
          <w:p w:rsidR="00D37406" w:rsidRPr="00205CC8" w:rsidRDefault="00D37406" w:rsidP="00D37406">
            <w:pPr>
              <w:rPr>
                <w:rFonts w:ascii="Book Antiqua" w:hAnsi="Book Antiqua"/>
                <w:b/>
              </w:rPr>
            </w:pPr>
            <w:r w:rsidRPr="00205CC8">
              <w:rPr>
                <w:rFonts w:ascii="Book Antiqua" w:hAnsi="Book Antiqua"/>
                <w:b/>
              </w:rPr>
              <w:t>LO 2.3</w:t>
            </w:r>
          </w:p>
        </w:tc>
        <w:tc>
          <w:tcPr>
            <w:tcW w:w="8208" w:type="dxa"/>
          </w:tcPr>
          <w:p w:rsidR="00D37406" w:rsidRPr="00205CC8" w:rsidRDefault="00D37406" w:rsidP="00D37406">
            <w:pPr>
              <w:spacing w:after="120"/>
              <w:ind w:left="360" w:hanging="360"/>
              <w:rPr>
                <w:rFonts w:ascii="Book Antiqua" w:hAnsi="Book Antiqua"/>
              </w:rPr>
            </w:pPr>
            <w:r w:rsidRPr="00205CC8">
              <w:rPr>
                <w:rFonts w:ascii="Book Antiqua" w:hAnsi="Book Antiqua"/>
              </w:rPr>
              <w:t>7.</w:t>
            </w:r>
            <w:r w:rsidRPr="00205CC8">
              <w:rPr>
                <w:rFonts w:ascii="Book Antiqua" w:hAnsi="Book Antiqua"/>
              </w:rPr>
              <w:tab/>
              <w:t>Where determines an individual's nutrient requirements?</w:t>
            </w:r>
          </w:p>
          <w:p w:rsidR="00D37406" w:rsidRPr="00205CC8" w:rsidRDefault="00D37406" w:rsidP="00D37406">
            <w:pPr>
              <w:spacing w:after="120"/>
              <w:ind w:left="360" w:hanging="360"/>
              <w:rPr>
                <w:rFonts w:ascii="Book Antiqua" w:hAnsi="Book Antiqua"/>
              </w:rPr>
            </w:pPr>
            <w:r w:rsidRPr="00205CC8">
              <w:rPr>
                <w:rFonts w:ascii="Book Antiqua" w:hAnsi="Book Antiqua"/>
              </w:rPr>
              <w:t>8.</w:t>
            </w:r>
            <w:r w:rsidRPr="00205CC8">
              <w:rPr>
                <w:rFonts w:ascii="Book Antiqua" w:hAnsi="Book Antiqua"/>
              </w:rPr>
              <w:tab/>
              <w:t>Why is the Estimated Average Requirement (EAR) a better assessment tool for populations than the Recommended Dietary Allowance (RDA)?</w:t>
            </w:r>
          </w:p>
          <w:p w:rsidR="00D37406" w:rsidRPr="00205CC8" w:rsidRDefault="00D37406" w:rsidP="00D37406">
            <w:pPr>
              <w:spacing w:after="120"/>
              <w:ind w:left="360" w:hanging="360"/>
              <w:rPr>
                <w:rFonts w:ascii="Book Antiqua" w:hAnsi="Book Antiqua"/>
              </w:rPr>
            </w:pPr>
            <w:r w:rsidRPr="00205CC8">
              <w:rPr>
                <w:rFonts w:ascii="Book Antiqua" w:hAnsi="Book Antiqua"/>
              </w:rPr>
              <w:t>9.</w:t>
            </w:r>
            <w:r w:rsidRPr="00205CC8">
              <w:rPr>
                <w:rFonts w:ascii="Book Antiqua" w:hAnsi="Book Antiqua"/>
              </w:rPr>
              <w:tab/>
              <w:t>In assessing an individual’s diet, such as your own, how could you use the DRI values to determine if your intake of given nutrient is sufficient? For instance, if your intake level fell between the EAR and the RDA, would you consider your intake to be adequate or inadequate?</w:t>
            </w:r>
          </w:p>
          <w:p w:rsidR="00D37406" w:rsidRPr="00205CC8" w:rsidRDefault="00D37406" w:rsidP="00D37406">
            <w:pPr>
              <w:spacing w:after="120"/>
              <w:ind w:left="360" w:hanging="360"/>
              <w:rPr>
                <w:rFonts w:ascii="Book Antiqua" w:hAnsi="Book Antiqua"/>
              </w:rPr>
            </w:pPr>
            <w:r w:rsidRPr="00205CC8">
              <w:rPr>
                <w:rFonts w:ascii="Book Antiqua" w:hAnsi="Book Antiqua"/>
              </w:rPr>
              <w:t>10.</w:t>
            </w:r>
            <w:r w:rsidRPr="00205CC8">
              <w:rPr>
                <w:rFonts w:ascii="Book Antiqua" w:hAnsi="Book Antiqua"/>
              </w:rPr>
              <w:tab/>
              <w:t>What if your intake is at the UL or above?</w:t>
            </w:r>
          </w:p>
          <w:p w:rsidR="00D37406" w:rsidRPr="00205CC8" w:rsidRDefault="00D37406" w:rsidP="00D37406">
            <w:pPr>
              <w:spacing w:after="120"/>
              <w:ind w:left="360" w:hanging="360"/>
              <w:rPr>
                <w:rFonts w:ascii="Book Antiqua" w:hAnsi="Book Antiqua"/>
              </w:rPr>
            </w:pPr>
            <w:r w:rsidRPr="00205CC8">
              <w:rPr>
                <w:rFonts w:ascii="Book Antiqua" w:hAnsi="Book Antiqua"/>
              </w:rPr>
              <w:t>11.</w:t>
            </w:r>
            <w:r w:rsidRPr="00205CC8">
              <w:rPr>
                <w:rFonts w:ascii="Book Antiqua" w:hAnsi="Book Antiqua"/>
              </w:rPr>
              <w:tab/>
              <w:t xml:space="preserve">The Estimated Energy Requirements (EERs) are a standard set forth as part of the DRIs. How </w:t>
            </w:r>
            <w:proofErr w:type="gramStart"/>
            <w:r w:rsidRPr="00205CC8">
              <w:rPr>
                <w:rFonts w:ascii="Book Antiqua" w:hAnsi="Book Antiqua"/>
              </w:rPr>
              <w:t>do EER values differ</w:t>
            </w:r>
            <w:proofErr w:type="gramEnd"/>
            <w:r w:rsidRPr="00205CC8">
              <w:rPr>
                <w:rFonts w:ascii="Book Antiqua" w:hAnsi="Book Antiqua"/>
              </w:rPr>
              <w:t xml:space="preserve"> from the other DRI values in terms of what differentiates one level from another?</w:t>
            </w:r>
          </w:p>
          <w:p w:rsidR="00D37406" w:rsidRPr="00205CC8" w:rsidRDefault="00D37406" w:rsidP="00D37406">
            <w:pPr>
              <w:spacing w:after="120"/>
              <w:ind w:left="360" w:hanging="360"/>
              <w:rPr>
                <w:rFonts w:ascii="Book Antiqua" w:hAnsi="Book Antiqua"/>
              </w:rPr>
            </w:pPr>
            <w:r w:rsidRPr="00205CC8">
              <w:rPr>
                <w:rFonts w:ascii="Book Antiqua" w:hAnsi="Book Antiqua"/>
              </w:rPr>
              <w:t>12.</w:t>
            </w:r>
            <w:r w:rsidRPr="00205CC8">
              <w:rPr>
                <w:rFonts w:ascii="Book Antiqua" w:hAnsi="Book Antiqua"/>
              </w:rPr>
              <w:tab/>
              <w:t>What's the purpose of the AMDR?</w:t>
            </w:r>
          </w:p>
        </w:tc>
      </w:tr>
      <w:tr w:rsidR="00D37406" w:rsidRPr="00205CC8">
        <w:tc>
          <w:tcPr>
            <w:tcW w:w="1368" w:type="dxa"/>
          </w:tcPr>
          <w:p w:rsidR="00D37406" w:rsidRPr="00205CC8" w:rsidRDefault="00D37406" w:rsidP="00D37406">
            <w:pPr>
              <w:rPr>
                <w:rFonts w:ascii="Book Antiqua" w:hAnsi="Book Antiqua"/>
                <w:b/>
              </w:rPr>
            </w:pPr>
            <w:r w:rsidRPr="00205CC8">
              <w:rPr>
                <w:rFonts w:ascii="Book Antiqua" w:hAnsi="Book Antiqua"/>
                <w:b/>
              </w:rPr>
              <w:t>LO 2.4</w:t>
            </w:r>
          </w:p>
        </w:tc>
        <w:tc>
          <w:tcPr>
            <w:tcW w:w="8208" w:type="dxa"/>
          </w:tcPr>
          <w:p w:rsidR="00D37406" w:rsidRPr="00205CC8" w:rsidRDefault="00D37406" w:rsidP="00D37406">
            <w:pPr>
              <w:spacing w:after="120"/>
              <w:ind w:left="360" w:hanging="360"/>
              <w:rPr>
                <w:rFonts w:ascii="Book Antiqua" w:hAnsi="Book Antiqua"/>
              </w:rPr>
            </w:pPr>
            <w:r w:rsidRPr="00205CC8">
              <w:rPr>
                <w:rFonts w:ascii="Book Antiqua" w:hAnsi="Book Antiqua"/>
              </w:rPr>
              <w:t>13.</w:t>
            </w:r>
            <w:r w:rsidRPr="00205CC8">
              <w:rPr>
                <w:rFonts w:ascii="Book Antiqua" w:hAnsi="Book Antiqua"/>
              </w:rPr>
              <w:tab/>
              <w:t>According to the 2010 Dietary Guidelines for Americans, there are certain foods or nutrients that we should limit, and others that we should increase. Give examples of the foods or food components we should limit and then give examples of those that we should increase.</w:t>
            </w:r>
          </w:p>
          <w:p w:rsidR="00D37406" w:rsidRPr="00205CC8" w:rsidRDefault="00D37406" w:rsidP="00D37406">
            <w:pPr>
              <w:spacing w:after="120"/>
              <w:ind w:left="360" w:hanging="360"/>
              <w:rPr>
                <w:rFonts w:ascii="Book Antiqua" w:hAnsi="Book Antiqua"/>
              </w:rPr>
            </w:pPr>
            <w:r w:rsidRPr="00205CC8">
              <w:rPr>
                <w:rFonts w:ascii="Book Antiqua" w:hAnsi="Book Antiqua"/>
              </w:rPr>
              <w:t>14.</w:t>
            </w:r>
            <w:r w:rsidRPr="00205CC8">
              <w:rPr>
                <w:rFonts w:ascii="Book Antiqua" w:hAnsi="Book Antiqua"/>
              </w:rPr>
              <w:tab/>
              <w:t xml:space="preserve">How do the Dietary Guidelines and the </w:t>
            </w:r>
            <w:proofErr w:type="spellStart"/>
            <w:r w:rsidRPr="00205CC8">
              <w:rPr>
                <w:rFonts w:ascii="Book Antiqua" w:hAnsi="Book Antiqua"/>
              </w:rPr>
              <w:t>MyPlate</w:t>
            </w:r>
            <w:proofErr w:type="spellEnd"/>
            <w:r w:rsidRPr="00205CC8">
              <w:rPr>
                <w:rFonts w:ascii="Book Antiqua" w:hAnsi="Book Antiqua"/>
              </w:rPr>
              <w:t xml:space="preserve"> graphic intersect?</w:t>
            </w:r>
          </w:p>
          <w:p w:rsidR="00D37406" w:rsidRPr="00205CC8" w:rsidRDefault="00D37406" w:rsidP="00D37406">
            <w:pPr>
              <w:spacing w:after="120"/>
              <w:ind w:left="360" w:hanging="360"/>
              <w:rPr>
                <w:rFonts w:ascii="Book Antiqua" w:hAnsi="Book Antiqua"/>
              </w:rPr>
            </w:pPr>
            <w:r w:rsidRPr="00205CC8">
              <w:rPr>
                <w:rFonts w:ascii="Book Antiqua" w:hAnsi="Book Antiqua"/>
              </w:rPr>
              <w:t>15.</w:t>
            </w:r>
            <w:r w:rsidRPr="00205CC8">
              <w:rPr>
                <w:rFonts w:ascii="Book Antiqua" w:hAnsi="Book Antiqua"/>
              </w:rPr>
              <w:tab/>
              <w:t xml:space="preserve">Why isn’t the quantity recommended for each food group included in the </w:t>
            </w:r>
            <w:proofErr w:type="spellStart"/>
            <w:r w:rsidRPr="00205CC8">
              <w:rPr>
                <w:rFonts w:ascii="Book Antiqua" w:hAnsi="Book Antiqua"/>
              </w:rPr>
              <w:t>MyPlate</w:t>
            </w:r>
            <w:proofErr w:type="spellEnd"/>
            <w:r w:rsidRPr="00205CC8">
              <w:rPr>
                <w:rFonts w:ascii="Book Antiqua" w:hAnsi="Book Antiqua"/>
              </w:rPr>
              <w:t xml:space="preserve"> graphic?</w:t>
            </w:r>
          </w:p>
        </w:tc>
      </w:tr>
      <w:tr w:rsidR="00D37406" w:rsidRPr="00205CC8">
        <w:tc>
          <w:tcPr>
            <w:tcW w:w="1368" w:type="dxa"/>
          </w:tcPr>
          <w:p w:rsidR="00D37406" w:rsidRPr="00205CC8" w:rsidRDefault="00D37406" w:rsidP="00D37406">
            <w:pPr>
              <w:rPr>
                <w:rFonts w:ascii="Book Antiqua" w:hAnsi="Book Antiqua"/>
                <w:b/>
              </w:rPr>
            </w:pPr>
            <w:r w:rsidRPr="00205CC8">
              <w:rPr>
                <w:rFonts w:ascii="Book Antiqua" w:hAnsi="Book Antiqua"/>
                <w:b/>
              </w:rPr>
              <w:t>LO 2.5</w:t>
            </w:r>
          </w:p>
        </w:tc>
        <w:tc>
          <w:tcPr>
            <w:tcW w:w="8208" w:type="dxa"/>
          </w:tcPr>
          <w:p w:rsidR="00D37406" w:rsidRPr="00205CC8" w:rsidRDefault="00D37406" w:rsidP="00D37406">
            <w:pPr>
              <w:spacing w:after="120"/>
              <w:ind w:left="360" w:hanging="360"/>
              <w:rPr>
                <w:rFonts w:ascii="Book Antiqua" w:hAnsi="Book Antiqua"/>
              </w:rPr>
            </w:pPr>
            <w:r w:rsidRPr="00205CC8">
              <w:rPr>
                <w:rFonts w:ascii="Book Antiqua" w:hAnsi="Book Antiqua"/>
              </w:rPr>
              <w:t>16.</w:t>
            </w:r>
            <w:r w:rsidRPr="00205CC8">
              <w:rPr>
                <w:rFonts w:ascii="Book Antiqua" w:hAnsi="Book Antiqua"/>
              </w:rPr>
              <w:tab/>
              <w:t>Explain the use of the Daily Value column on the Nutrition Facts panel of a food label.</w:t>
            </w:r>
          </w:p>
          <w:p w:rsidR="00D37406" w:rsidRPr="00205CC8" w:rsidRDefault="00D37406" w:rsidP="00D37406">
            <w:pPr>
              <w:spacing w:after="120"/>
              <w:ind w:left="360" w:hanging="360"/>
              <w:rPr>
                <w:rFonts w:ascii="Book Antiqua" w:hAnsi="Book Antiqua"/>
              </w:rPr>
            </w:pPr>
            <w:r w:rsidRPr="00205CC8">
              <w:rPr>
                <w:rFonts w:ascii="Book Antiqua" w:hAnsi="Book Antiqua"/>
              </w:rPr>
              <w:t>17.</w:t>
            </w:r>
            <w:r w:rsidRPr="00205CC8">
              <w:rPr>
                <w:rFonts w:ascii="Book Antiqua" w:hAnsi="Book Antiqua"/>
              </w:rPr>
              <w:tab/>
              <w:t>What are the potential benefits to consumers of nutrient content claims or health claims on food labels?</w:t>
            </w:r>
          </w:p>
        </w:tc>
      </w:tr>
      <w:tr w:rsidR="00D37406" w:rsidRPr="00205CC8">
        <w:tc>
          <w:tcPr>
            <w:tcW w:w="1368" w:type="dxa"/>
          </w:tcPr>
          <w:p w:rsidR="00D37406" w:rsidRPr="00205CC8" w:rsidRDefault="00D37406" w:rsidP="00D37406">
            <w:pPr>
              <w:rPr>
                <w:rFonts w:ascii="Book Antiqua" w:hAnsi="Book Antiqua"/>
                <w:b/>
              </w:rPr>
            </w:pPr>
            <w:r w:rsidRPr="00205CC8">
              <w:rPr>
                <w:rFonts w:ascii="Book Antiqua" w:hAnsi="Book Antiqua"/>
                <w:b/>
              </w:rPr>
              <w:t>LO 2.6</w:t>
            </w:r>
          </w:p>
        </w:tc>
        <w:tc>
          <w:tcPr>
            <w:tcW w:w="8208" w:type="dxa"/>
          </w:tcPr>
          <w:p w:rsidR="00D37406" w:rsidRPr="00205CC8" w:rsidRDefault="00D37406" w:rsidP="00D37406">
            <w:pPr>
              <w:spacing w:after="120"/>
              <w:ind w:left="360" w:hanging="360"/>
              <w:rPr>
                <w:rFonts w:ascii="Book Antiqua" w:hAnsi="Book Antiqua"/>
              </w:rPr>
            </w:pPr>
            <w:r w:rsidRPr="00205CC8">
              <w:rPr>
                <w:rFonts w:ascii="Book Antiqua" w:hAnsi="Book Antiqua"/>
              </w:rPr>
              <w:t>18.</w:t>
            </w:r>
            <w:r w:rsidRPr="00205CC8">
              <w:rPr>
                <w:rFonts w:ascii="Book Antiqua" w:hAnsi="Book Antiqua"/>
              </w:rPr>
              <w:tab/>
              <w:t>What if Jodi hadn’t recorded portion sizes accurately in her diet record? How might that have impacted her assessment?</w:t>
            </w:r>
          </w:p>
          <w:p w:rsidR="00D37406" w:rsidRPr="00205CC8" w:rsidRDefault="00D37406" w:rsidP="00D37406">
            <w:pPr>
              <w:ind w:left="360" w:hanging="360"/>
              <w:rPr>
                <w:rFonts w:ascii="Book Antiqua" w:hAnsi="Book Antiqua"/>
              </w:rPr>
            </w:pPr>
            <w:r w:rsidRPr="00205CC8">
              <w:rPr>
                <w:rFonts w:ascii="Book Antiqua" w:hAnsi="Book Antiqua"/>
              </w:rPr>
              <w:t>19.</w:t>
            </w:r>
            <w:r w:rsidRPr="00205CC8">
              <w:rPr>
                <w:rFonts w:ascii="Book Antiqua" w:hAnsi="Book Antiqua"/>
              </w:rPr>
              <w:tab/>
              <w:t>Why is the follow-up assessment so important?</w:t>
            </w:r>
          </w:p>
        </w:tc>
      </w:tr>
    </w:tbl>
    <w:p w:rsidR="00D37406" w:rsidRDefault="00D37406">
      <w:pPr>
        <w:rPr>
          <w:rFonts w:ascii="Book Antiqua" w:hAnsi="Book Antiqua"/>
        </w:rPr>
      </w:pPr>
    </w:p>
    <w:p w:rsidR="0050177E" w:rsidRDefault="0050177E">
      <w:pPr>
        <w:rPr>
          <w:rFonts w:ascii="Book Antiqua" w:hAnsi="Book Antiqua"/>
        </w:rPr>
      </w:pPr>
    </w:p>
    <w:p w:rsidR="0050177E" w:rsidRDefault="0050177E">
      <w:pPr>
        <w:rPr>
          <w:rFonts w:ascii="Book Antiqua" w:hAnsi="Book Antiqua"/>
        </w:rPr>
      </w:pPr>
    </w:p>
    <w:p w:rsidR="0050177E" w:rsidRDefault="0050177E">
      <w:pPr>
        <w:rPr>
          <w:rFonts w:ascii="Book Antiqua" w:hAnsi="Book Antiqua"/>
        </w:rPr>
      </w:pPr>
      <w:bookmarkStart w:id="0" w:name="_GoBack"/>
      <w:bookmarkEnd w:id="0"/>
    </w:p>
    <w:p w:rsidR="00D37406" w:rsidRPr="00C53FD9" w:rsidRDefault="00D37406" w:rsidP="00D37406">
      <w:pPr>
        <w:keepNext/>
        <w:rPr>
          <w:rFonts w:ascii="Book Antiqua" w:hAnsi="Book Antiqua"/>
          <w:b/>
        </w:rPr>
      </w:pPr>
      <w:r>
        <w:rPr>
          <w:rFonts w:ascii="Book Antiqua" w:hAnsi="Book Antiqua"/>
          <w:b/>
        </w:rPr>
        <w:lastRenderedPageBreak/>
        <w:t>Answers:</w:t>
      </w:r>
    </w:p>
    <w:p w:rsidR="00D37406" w:rsidRPr="001408E3" w:rsidRDefault="00D37406" w:rsidP="00D37406">
      <w:pPr>
        <w:spacing w:after="120"/>
        <w:ind w:left="360" w:hanging="360"/>
        <w:rPr>
          <w:rFonts w:ascii="Book Antiqua" w:hAnsi="Book Antiqua"/>
        </w:rPr>
      </w:pPr>
      <w:r w:rsidRPr="001408E3">
        <w:rPr>
          <w:rFonts w:ascii="Book Antiqua" w:hAnsi="Book Antiqua"/>
        </w:rPr>
        <w:t>1.</w:t>
      </w:r>
      <w:r w:rsidRPr="001408E3">
        <w:rPr>
          <w:rFonts w:ascii="Book Antiqua" w:hAnsi="Book Antiqua"/>
        </w:rPr>
        <w:tab/>
        <w:t>One's health, presence of illness, food access, types of foods available.</w:t>
      </w:r>
      <w:r>
        <w:rPr>
          <w:rFonts w:ascii="Book Antiqua" w:hAnsi="Book Antiqua"/>
        </w:rPr>
        <w:t xml:space="preserve"> (p. 21)</w:t>
      </w:r>
    </w:p>
    <w:p w:rsidR="00D37406" w:rsidRPr="001408E3" w:rsidRDefault="00D37406" w:rsidP="00D37406">
      <w:pPr>
        <w:spacing w:after="120"/>
        <w:ind w:left="360" w:hanging="360"/>
        <w:rPr>
          <w:rFonts w:ascii="Book Antiqua" w:hAnsi="Book Antiqua"/>
        </w:rPr>
      </w:pPr>
      <w:r w:rsidRPr="001408E3">
        <w:rPr>
          <w:rFonts w:ascii="Book Antiqua" w:hAnsi="Book Antiqua"/>
        </w:rPr>
        <w:t>2.</w:t>
      </w:r>
      <w:r w:rsidRPr="001408E3">
        <w:rPr>
          <w:rFonts w:ascii="Book Antiqua" w:hAnsi="Book Antiqua"/>
        </w:rPr>
        <w:tab/>
        <w:t xml:space="preserve">Adequate or good nutritional status would be achieved when nutrient requirements are being met; inadequate nutritional status applies to the inability to meet needs as result of either undernutrition or </w:t>
      </w:r>
      <w:proofErr w:type="spellStart"/>
      <w:r w:rsidRPr="001408E3">
        <w:rPr>
          <w:rFonts w:ascii="Book Antiqua" w:hAnsi="Book Antiqua"/>
        </w:rPr>
        <w:t>overnutrition</w:t>
      </w:r>
      <w:proofErr w:type="spellEnd"/>
      <w:r w:rsidRPr="001408E3">
        <w:rPr>
          <w:rFonts w:ascii="Book Antiqua" w:hAnsi="Book Antiqua"/>
        </w:rPr>
        <w:t>.</w:t>
      </w:r>
    </w:p>
    <w:p w:rsidR="00D37406" w:rsidRPr="001408E3" w:rsidRDefault="00D37406" w:rsidP="00D37406">
      <w:pPr>
        <w:spacing w:after="120"/>
        <w:ind w:left="360" w:hanging="360"/>
        <w:rPr>
          <w:rFonts w:ascii="Book Antiqua" w:hAnsi="Book Antiqua"/>
        </w:rPr>
      </w:pPr>
      <w:r w:rsidRPr="001408E3">
        <w:rPr>
          <w:rFonts w:ascii="Book Antiqua" w:hAnsi="Book Antiqua"/>
        </w:rPr>
        <w:t>3.</w:t>
      </w:r>
      <w:r w:rsidRPr="001408E3">
        <w:rPr>
          <w:rFonts w:ascii="Book Antiqua" w:hAnsi="Book Antiqua"/>
        </w:rPr>
        <w:tab/>
        <w:t>Individual nutrient needs are determined by a combination of factors. The person’s sex, age, physical activity level, and genetic tr</w:t>
      </w:r>
      <w:r>
        <w:rPr>
          <w:rFonts w:ascii="Book Antiqua" w:hAnsi="Book Antiqua"/>
        </w:rPr>
        <w:t>aits should all be considered. (p. 22)</w:t>
      </w:r>
    </w:p>
    <w:p w:rsidR="00D37406" w:rsidRPr="001408E3" w:rsidRDefault="00D37406" w:rsidP="00D37406">
      <w:pPr>
        <w:spacing w:after="120"/>
        <w:ind w:left="360" w:hanging="360"/>
        <w:rPr>
          <w:rFonts w:ascii="Book Antiqua" w:hAnsi="Book Antiqua"/>
        </w:rPr>
      </w:pPr>
      <w:r w:rsidRPr="001408E3">
        <w:rPr>
          <w:rFonts w:ascii="Book Antiqua" w:hAnsi="Book Antiqua"/>
        </w:rPr>
        <w:t>4.</w:t>
      </w:r>
      <w:r w:rsidRPr="001408E3">
        <w:rPr>
          <w:rFonts w:ascii="Book Antiqua" w:hAnsi="Book Antiqua"/>
        </w:rPr>
        <w:tab/>
        <w:t>Anthropometric: Objective measures of the body's physical dimensions (height, weight, body composition, head circumference, and waist circumference). Biochemical measurements: Laboratory values of biological samples such as blood or urine (e.g., serum vitamin D levels). Chemical assessment: An assessment of the signs and symptoms that a given person displays (the patient answers many questions, including questions about history of their symptoms, and describes how they are feeling). Dietary assessment: an evaluation of the adequacy of someone's dietary intake (dietary recall, food frequency questionnaire, diet record).</w:t>
      </w:r>
      <w:r>
        <w:rPr>
          <w:rFonts w:ascii="Book Antiqua" w:hAnsi="Book Antiqua"/>
        </w:rPr>
        <w:t xml:space="preserve"> (pp. 23-26)</w:t>
      </w:r>
    </w:p>
    <w:p w:rsidR="00D37406" w:rsidRPr="001408E3" w:rsidRDefault="00D37406" w:rsidP="00D37406">
      <w:pPr>
        <w:spacing w:after="120"/>
        <w:ind w:left="360" w:hanging="360"/>
        <w:rPr>
          <w:rFonts w:ascii="Book Antiqua" w:hAnsi="Book Antiqua"/>
        </w:rPr>
      </w:pPr>
      <w:r w:rsidRPr="001408E3">
        <w:rPr>
          <w:rFonts w:ascii="Book Antiqua" w:hAnsi="Book Antiqua"/>
        </w:rPr>
        <w:t>5.</w:t>
      </w:r>
      <w:r w:rsidRPr="001408E3">
        <w:rPr>
          <w:rFonts w:ascii="Book Antiqua" w:hAnsi="Book Antiqua"/>
        </w:rPr>
        <w:tab/>
        <w:t>In a clinical assessment, a practitioner can learn about a patient's disease history, family history of diseases, weight gains, and medications used, whereas, with dietary assessment, a practitioner will learn what the patient consumes and will be able to assess nutritional adequacy. The best use of the dietary assessment is when it is considered in light of the information gained during clinical assessment.</w:t>
      </w:r>
      <w:r>
        <w:rPr>
          <w:rFonts w:ascii="Book Antiqua" w:hAnsi="Book Antiqua"/>
        </w:rPr>
        <w:t xml:space="preserve"> (pp. 24-25)</w:t>
      </w:r>
    </w:p>
    <w:p w:rsidR="00D37406" w:rsidRPr="001408E3" w:rsidRDefault="00D37406" w:rsidP="00D37406">
      <w:pPr>
        <w:spacing w:after="120"/>
        <w:ind w:left="360" w:hanging="360"/>
        <w:rPr>
          <w:rFonts w:ascii="Book Antiqua" w:hAnsi="Book Antiqua"/>
        </w:rPr>
      </w:pPr>
      <w:r w:rsidRPr="001408E3">
        <w:rPr>
          <w:rFonts w:ascii="Book Antiqua" w:hAnsi="Book Antiqua"/>
        </w:rPr>
        <w:t>6.</w:t>
      </w:r>
      <w:r w:rsidRPr="001408E3">
        <w:rPr>
          <w:rFonts w:ascii="Book Antiqua" w:hAnsi="Book Antiqua"/>
        </w:rPr>
        <w:tab/>
        <w:t>Diet recall is typically a 24-hour dietary recall, where a person will record every food and drink consumed and then that intake is evaluated. The main advantage is that it's quick. The main disadvantage is that it may not represent a person’s usual food intake. The second type of dietary assessment discussed is the food frequency questionnaire. The main advantage is that it gives you an idea of someone's overall food selection patterns over an extended period of time. The main disadvantage is that it’s not a tool that can assess nutrient intake with accuracy, only food intake patterns. The diet record is the third dietary assessment tool discussed. The diet record is considered to provide a very accurate dietary assessment because you get an idea of what the person consumes over time (based on a representative three days). The drawback is that it's more labor intensive, making it difficult to get full compliance (and that there may be some recall bias).</w:t>
      </w:r>
      <w:r>
        <w:rPr>
          <w:rFonts w:ascii="Book Antiqua" w:hAnsi="Book Antiqua"/>
        </w:rPr>
        <w:t xml:space="preserve"> (pp. 25-26)</w:t>
      </w:r>
    </w:p>
    <w:p w:rsidR="00D37406" w:rsidRPr="001408E3" w:rsidRDefault="00D37406" w:rsidP="00D37406">
      <w:pPr>
        <w:spacing w:after="120"/>
        <w:ind w:left="360" w:hanging="360"/>
        <w:rPr>
          <w:rFonts w:ascii="Book Antiqua" w:hAnsi="Book Antiqua"/>
        </w:rPr>
      </w:pPr>
      <w:r w:rsidRPr="001408E3">
        <w:rPr>
          <w:rFonts w:ascii="Book Antiqua" w:hAnsi="Book Antiqua"/>
        </w:rPr>
        <w:t>7.</w:t>
      </w:r>
      <w:r w:rsidRPr="001408E3">
        <w:rPr>
          <w:rFonts w:ascii="Book Antiqua" w:hAnsi="Book Antiqua"/>
        </w:rPr>
        <w:tab/>
        <w:t>Besides gender, age, and life stage, many factors such as genetics, certain diseases, medications, lifestyle choices, and environmental influences can influence an individual’s nutrient requirements.</w:t>
      </w:r>
      <w:r>
        <w:rPr>
          <w:rFonts w:ascii="Book Antiqua" w:hAnsi="Book Antiqua"/>
        </w:rPr>
        <w:t xml:space="preserve"> (p. 27)</w:t>
      </w:r>
    </w:p>
    <w:p w:rsidR="00D37406" w:rsidRPr="001408E3" w:rsidRDefault="00D37406" w:rsidP="00D37406">
      <w:pPr>
        <w:spacing w:after="120"/>
        <w:ind w:left="360" w:hanging="360"/>
        <w:rPr>
          <w:rFonts w:ascii="Book Antiqua" w:hAnsi="Book Antiqua"/>
        </w:rPr>
      </w:pPr>
      <w:r w:rsidRPr="001408E3">
        <w:rPr>
          <w:rFonts w:ascii="Book Antiqua" w:hAnsi="Book Antiqua"/>
        </w:rPr>
        <w:t>8.</w:t>
      </w:r>
      <w:r w:rsidRPr="001408E3">
        <w:rPr>
          <w:rFonts w:ascii="Book Antiqua" w:hAnsi="Book Antiqua"/>
        </w:rPr>
        <w:tab/>
        <w:t xml:space="preserve">The EAR represents the daily value of nutrient intake that meets the physiological requirements of half of healthy individuals in an age, life stage, and gender group in a whole population, whereas the RDA represents the daily value of nutrient intake that is adequate for 97% of the population. So, when evaluating populations, if the mean intake of the population is greater than the EAR, then there is a high likelihood that intake of that nutrient is adequate in that population. In contrast, if the RDA was used to assess population-wide adequacy of a given nutrient, individuals for whom adequate intake could occur between the EAR value and the RDA value would be considered to have an insufficient intake and that could lead to falsely concluding that the intake for the entire population was inadequate. </w:t>
      </w:r>
      <w:r>
        <w:rPr>
          <w:rFonts w:ascii="Book Antiqua" w:hAnsi="Book Antiqua"/>
        </w:rPr>
        <w:t>(pp. 27-28)</w:t>
      </w:r>
    </w:p>
    <w:p w:rsidR="00D37406" w:rsidRPr="001408E3" w:rsidRDefault="00D37406" w:rsidP="00D37406">
      <w:pPr>
        <w:spacing w:after="120"/>
        <w:ind w:left="360" w:hanging="360"/>
        <w:rPr>
          <w:rFonts w:ascii="Book Antiqua" w:hAnsi="Book Antiqua"/>
        </w:rPr>
      </w:pPr>
      <w:r w:rsidRPr="001408E3">
        <w:rPr>
          <w:rFonts w:ascii="Book Antiqua" w:hAnsi="Book Antiqua"/>
        </w:rPr>
        <w:t>9.</w:t>
      </w:r>
      <w:r w:rsidRPr="001408E3">
        <w:rPr>
          <w:rFonts w:ascii="Book Antiqua" w:hAnsi="Book Antiqua"/>
        </w:rPr>
        <w:tab/>
        <w:t>It could be adequate, but you probably should get closer to the RDA by consuming foods rich in that nutrient, or if appropriate, taking a supplement.</w:t>
      </w:r>
      <w:r>
        <w:rPr>
          <w:rFonts w:ascii="Book Antiqua" w:hAnsi="Book Antiqua"/>
        </w:rPr>
        <w:t xml:space="preserve"> (pp. 30-31)</w:t>
      </w:r>
    </w:p>
    <w:p w:rsidR="00D37406" w:rsidRPr="001408E3" w:rsidRDefault="00D37406" w:rsidP="00D37406">
      <w:pPr>
        <w:spacing w:after="120"/>
        <w:ind w:left="360" w:hanging="360"/>
        <w:rPr>
          <w:rFonts w:ascii="Book Antiqua" w:hAnsi="Book Antiqua"/>
        </w:rPr>
      </w:pPr>
      <w:r w:rsidRPr="001408E3">
        <w:rPr>
          <w:rFonts w:ascii="Book Antiqua" w:hAnsi="Book Antiqua"/>
        </w:rPr>
        <w:t>10.</w:t>
      </w:r>
      <w:r w:rsidRPr="001408E3">
        <w:rPr>
          <w:rFonts w:ascii="Book Antiqua" w:hAnsi="Book Antiqua"/>
        </w:rPr>
        <w:tab/>
        <w:t>Then you should reduce your intake of that nutrient (or foods rich in that nutrient).</w:t>
      </w:r>
      <w:r>
        <w:rPr>
          <w:rFonts w:ascii="Book Antiqua" w:hAnsi="Book Antiqua"/>
        </w:rPr>
        <w:t xml:space="preserve"> (pp. 30-31)</w:t>
      </w:r>
    </w:p>
    <w:p w:rsidR="00D37406" w:rsidRPr="001408E3" w:rsidRDefault="00D37406" w:rsidP="00D37406">
      <w:pPr>
        <w:spacing w:after="120"/>
        <w:ind w:left="360" w:hanging="360"/>
        <w:rPr>
          <w:rFonts w:ascii="Book Antiqua" w:hAnsi="Book Antiqua"/>
        </w:rPr>
      </w:pPr>
      <w:r w:rsidRPr="001408E3">
        <w:rPr>
          <w:rFonts w:ascii="Book Antiqua" w:hAnsi="Book Antiqua"/>
        </w:rPr>
        <w:t>11.</w:t>
      </w:r>
      <w:r w:rsidRPr="001408E3">
        <w:rPr>
          <w:rFonts w:ascii="Book Antiqua" w:hAnsi="Book Antiqua"/>
        </w:rPr>
        <w:tab/>
        <w:t xml:space="preserve">Age and gender are still considered, but now weight, height, and physical activity are also incorporated into the equation. </w:t>
      </w:r>
      <w:r>
        <w:rPr>
          <w:rFonts w:ascii="Book Antiqua" w:hAnsi="Book Antiqua"/>
        </w:rPr>
        <w:t>(p. 31)</w:t>
      </w:r>
      <w:r w:rsidRPr="001408E3">
        <w:rPr>
          <w:rFonts w:ascii="Book Antiqua" w:hAnsi="Book Antiqua"/>
        </w:rPr>
        <w:t xml:space="preserve">  </w:t>
      </w:r>
    </w:p>
    <w:p w:rsidR="00D37406" w:rsidRPr="001408E3" w:rsidRDefault="00D37406" w:rsidP="00D37406">
      <w:pPr>
        <w:spacing w:after="120"/>
        <w:ind w:left="360" w:hanging="360"/>
        <w:rPr>
          <w:rFonts w:ascii="Book Antiqua" w:hAnsi="Book Antiqua"/>
        </w:rPr>
      </w:pPr>
      <w:r w:rsidRPr="001408E3">
        <w:rPr>
          <w:rFonts w:ascii="Book Antiqua" w:hAnsi="Book Antiqua"/>
        </w:rPr>
        <w:lastRenderedPageBreak/>
        <w:t>12.</w:t>
      </w:r>
      <w:r w:rsidRPr="001408E3">
        <w:rPr>
          <w:rFonts w:ascii="Book Antiqua" w:hAnsi="Book Antiqua"/>
        </w:rPr>
        <w:tab/>
        <w:t xml:space="preserve">The AMDR establish appropriate proportions of energy intake from each of the energy-yielding nutrients. Maintaining a diet that adheres to the AMDR decreases your risk of chronic diseases and promotes the adequate intake of essential micronutrients. </w:t>
      </w:r>
      <w:r>
        <w:rPr>
          <w:rFonts w:ascii="Book Antiqua" w:hAnsi="Book Antiqua"/>
        </w:rPr>
        <w:t>(p. 32)</w:t>
      </w:r>
      <w:r w:rsidRPr="001408E3">
        <w:rPr>
          <w:rFonts w:ascii="Book Antiqua" w:hAnsi="Book Antiqua"/>
        </w:rPr>
        <w:t xml:space="preserve"> </w:t>
      </w:r>
    </w:p>
    <w:p w:rsidR="00D37406" w:rsidRPr="001408E3" w:rsidRDefault="00D37406" w:rsidP="00D37406">
      <w:pPr>
        <w:spacing w:after="120"/>
        <w:ind w:left="360" w:hanging="360"/>
        <w:rPr>
          <w:rFonts w:ascii="Book Antiqua" w:hAnsi="Book Antiqua"/>
        </w:rPr>
      </w:pPr>
      <w:r w:rsidRPr="001408E3">
        <w:rPr>
          <w:rFonts w:ascii="Book Antiqua" w:hAnsi="Book Antiqua"/>
        </w:rPr>
        <w:t>13.</w:t>
      </w:r>
      <w:r w:rsidRPr="001408E3">
        <w:rPr>
          <w:rFonts w:ascii="Book Antiqua" w:hAnsi="Book Antiqua"/>
        </w:rPr>
        <w:tab/>
        <w:t xml:space="preserve">Foods and nutrients to limit include sodium, saturated fats, cholesterol, </w:t>
      </w:r>
      <w:proofErr w:type="gramStart"/>
      <w:r w:rsidRPr="001408E3">
        <w:rPr>
          <w:rFonts w:ascii="Book Antiqua" w:hAnsi="Book Antiqua"/>
          <w:i/>
        </w:rPr>
        <w:t>trans</w:t>
      </w:r>
      <w:proofErr w:type="gramEnd"/>
      <w:r w:rsidRPr="001408E3">
        <w:rPr>
          <w:rFonts w:ascii="Book Antiqua" w:hAnsi="Book Antiqua"/>
        </w:rPr>
        <w:t xml:space="preserve"> fatty acids, solid fats, added sugars, and refined grains. Foods to increase include fruits and vegetables, whole grains, low-fat or fat-free dairy products, a variety of protein foods (seafood, lean meat, etc.), and foods that contain more potassium, fiber, calcium, and vitamin D. </w:t>
      </w:r>
      <w:r>
        <w:rPr>
          <w:rFonts w:ascii="Book Antiqua" w:hAnsi="Book Antiqua"/>
        </w:rPr>
        <w:t>(p. 35)</w:t>
      </w:r>
      <w:r w:rsidRPr="001408E3">
        <w:rPr>
          <w:rFonts w:ascii="Book Antiqua" w:hAnsi="Book Antiqua"/>
        </w:rPr>
        <w:t xml:space="preserve"> </w:t>
      </w:r>
    </w:p>
    <w:p w:rsidR="00D37406" w:rsidRPr="001408E3" w:rsidRDefault="00D37406" w:rsidP="00D37406">
      <w:pPr>
        <w:spacing w:after="120"/>
        <w:ind w:left="360" w:hanging="360"/>
        <w:rPr>
          <w:rFonts w:ascii="Book Antiqua" w:hAnsi="Book Antiqua"/>
        </w:rPr>
      </w:pPr>
      <w:r w:rsidRPr="001408E3">
        <w:rPr>
          <w:rFonts w:ascii="Book Antiqua" w:hAnsi="Book Antiqua"/>
        </w:rPr>
        <w:t>14.</w:t>
      </w:r>
      <w:r w:rsidRPr="001408E3">
        <w:rPr>
          <w:rFonts w:ascii="Book Antiqua" w:hAnsi="Book Antiqua"/>
        </w:rPr>
        <w:tab/>
        <w:t xml:space="preserve">The Dietary Guidelines incorporate the USDA food patterns; these patterns are reflected in individual </w:t>
      </w:r>
      <w:proofErr w:type="spellStart"/>
      <w:r w:rsidRPr="001408E3">
        <w:rPr>
          <w:rFonts w:ascii="Book Antiqua" w:hAnsi="Book Antiqua"/>
        </w:rPr>
        <w:t>MyPlate</w:t>
      </w:r>
      <w:proofErr w:type="spellEnd"/>
      <w:r w:rsidRPr="001408E3">
        <w:rPr>
          <w:rFonts w:ascii="Book Antiqua" w:hAnsi="Book Antiqua"/>
        </w:rPr>
        <w:t xml:space="preserve"> analyses. </w:t>
      </w:r>
      <w:r>
        <w:rPr>
          <w:rFonts w:ascii="Book Antiqua" w:hAnsi="Book Antiqua"/>
        </w:rPr>
        <w:t>(p. 37)</w:t>
      </w:r>
    </w:p>
    <w:p w:rsidR="00D37406" w:rsidRPr="001408E3" w:rsidRDefault="00D37406" w:rsidP="00D37406">
      <w:pPr>
        <w:spacing w:after="120"/>
        <w:ind w:left="360" w:hanging="360"/>
        <w:rPr>
          <w:rFonts w:ascii="Book Antiqua" w:hAnsi="Book Antiqua"/>
        </w:rPr>
      </w:pPr>
      <w:r w:rsidRPr="001408E3">
        <w:rPr>
          <w:rFonts w:ascii="Book Antiqua" w:hAnsi="Book Antiqua"/>
        </w:rPr>
        <w:t>15.</w:t>
      </w:r>
      <w:r w:rsidRPr="001408E3">
        <w:rPr>
          <w:rFonts w:ascii="Book Antiqua" w:hAnsi="Book Antiqua"/>
        </w:rPr>
        <w:tab/>
        <w:t xml:space="preserve">The recommended amount of each food group depends on a person's age, gender, and physical activity level. The creators of </w:t>
      </w:r>
      <w:proofErr w:type="spellStart"/>
      <w:r w:rsidRPr="001408E3">
        <w:rPr>
          <w:rFonts w:ascii="Book Antiqua" w:hAnsi="Book Antiqua"/>
        </w:rPr>
        <w:t>MyPlate</w:t>
      </w:r>
      <w:proofErr w:type="spellEnd"/>
      <w:r w:rsidRPr="001408E3">
        <w:rPr>
          <w:rFonts w:ascii="Book Antiqua" w:hAnsi="Book Antiqua"/>
        </w:rPr>
        <w:t xml:space="preserve"> wanted to encourage each person to determine how much food is needed on an individual basis. </w:t>
      </w:r>
      <w:r>
        <w:rPr>
          <w:rFonts w:ascii="Book Antiqua" w:hAnsi="Book Antiqua"/>
        </w:rPr>
        <w:t>(p. 38)</w:t>
      </w:r>
      <w:r w:rsidRPr="001408E3">
        <w:rPr>
          <w:rFonts w:ascii="Book Antiqua" w:hAnsi="Book Antiqua"/>
        </w:rPr>
        <w:t xml:space="preserve"> </w:t>
      </w:r>
    </w:p>
    <w:p w:rsidR="00D37406" w:rsidRPr="001408E3" w:rsidRDefault="00D37406" w:rsidP="00D37406">
      <w:pPr>
        <w:spacing w:after="120"/>
        <w:ind w:left="360" w:hanging="360"/>
        <w:rPr>
          <w:rFonts w:ascii="Book Antiqua" w:hAnsi="Book Antiqua"/>
        </w:rPr>
      </w:pPr>
      <w:r w:rsidRPr="001408E3">
        <w:rPr>
          <w:rFonts w:ascii="Book Antiqua" w:hAnsi="Book Antiqua"/>
        </w:rPr>
        <w:t>16.</w:t>
      </w:r>
      <w:r w:rsidRPr="001408E3">
        <w:rPr>
          <w:rFonts w:ascii="Book Antiqua" w:hAnsi="Book Antiqua"/>
        </w:rPr>
        <w:tab/>
        <w:t xml:space="preserve">The Daily Values provide a benchmark to consumers as to whether a food is a good source of a given nutrient. There are two types of DVs. The first set is used for select vitamins and minerals. These values represent the recommended daily intake levels of these nutrients for person who requires 2000 calories. The second type of DV represents a nutrient’s upper limit. Thus, the DVs for vitamins A and C, calcium and iron, and dietary fiber are values that you’d like to have over 20%, whereas percentages for total fat, saturated fat, cholesterol, and sodium are percentages you'd like to have </w:t>
      </w:r>
      <w:proofErr w:type="gramStart"/>
      <w:r w:rsidRPr="001408E3">
        <w:rPr>
          <w:rFonts w:ascii="Book Antiqua" w:hAnsi="Book Antiqua"/>
        </w:rPr>
        <w:t>under</w:t>
      </w:r>
      <w:proofErr w:type="gramEnd"/>
      <w:r w:rsidRPr="001408E3">
        <w:rPr>
          <w:rFonts w:ascii="Book Antiqua" w:hAnsi="Book Antiqua"/>
        </w:rPr>
        <w:t xml:space="preserve"> 5%.</w:t>
      </w:r>
      <w:r>
        <w:rPr>
          <w:rFonts w:ascii="Book Antiqua" w:hAnsi="Book Antiqua"/>
        </w:rPr>
        <w:t xml:space="preserve"> (pp. 42-43)</w:t>
      </w:r>
    </w:p>
    <w:p w:rsidR="00D37406" w:rsidRPr="001408E3" w:rsidRDefault="00D37406" w:rsidP="00D37406">
      <w:pPr>
        <w:spacing w:after="120"/>
        <w:ind w:left="360" w:hanging="360"/>
        <w:rPr>
          <w:rFonts w:ascii="Book Antiqua" w:hAnsi="Book Antiqua"/>
        </w:rPr>
      </w:pPr>
      <w:r w:rsidRPr="001408E3">
        <w:rPr>
          <w:rFonts w:ascii="Book Antiqua" w:hAnsi="Book Antiqua"/>
        </w:rPr>
        <w:t>17.</w:t>
      </w:r>
      <w:r w:rsidRPr="001408E3">
        <w:rPr>
          <w:rFonts w:ascii="Book Antiqua" w:hAnsi="Book Antiqua"/>
        </w:rPr>
        <w:tab/>
        <w:t>The consumer can have some confidence that the health claims are based on scientific evidence that what the manufacturers are stating is true, and that the nutrient content claims are reflective of how much of a given nutrient is contained in the item. This may help consumers decide whether or not they should include the food item in their particular diets.</w:t>
      </w:r>
      <w:r>
        <w:rPr>
          <w:rFonts w:ascii="Book Antiqua" w:hAnsi="Book Antiqua"/>
        </w:rPr>
        <w:t xml:space="preserve"> (pp. 43-44)</w:t>
      </w:r>
    </w:p>
    <w:p w:rsidR="00D37406" w:rsidRPr="001408E3" w:rsidRDefault="00D37406" w:rsidP="00D37406">
      <w:pPr>
        <w:spacing w:after="120"/>
        <w:ind w:left="360" w:hanging="360"/>
        <w:rPr>
          <w:rFonts w:ascii="Book Antiqua" w:hAnsi="Book Antiqua"/>
        </w:rPr>
      </w:pPr>
      <w:r w:rsidRPr="001408E3">
        <w:rPr>
          <w:rFonts w:ascii="Book Antiqua" w:hAnsi="Book Antiqua"/>
        </w:rPr>
        <w:t>18.</w:t>
      </w:r>
      <w:r w:rsidRPr="001408E3">
        <w:rPr>
          <w:rFonts w:ascii="Book Antiqua" w:hAnsi="Book Antiqua"/>
        </w:rPr>
        <w:tab/>
        <w:t>The assessment would have been less accurate and, therefore, not as helpful.</w:t>
      </w:r>
      <w:r>
        <w:rPr>
          <w:rFonts w:ascii="Book Antiqua" w:hAnsi="Book Antiqua"/>
        </w:rPr>
        <w:t xml:space="preserve"> (pp. 44-45)</w:t>
      </w:r>
    </w:p>
    <w:p w:rsidR="00D37406" w:rsidRPr="001408E3" w:rsidRDefault="00D37406" w:rsidP="00D37406">
      <w:pPr>
        <w:ind w:left="360" w:hanging="360"/>
        <w:rPr>
          <w:rFonts w:ascii="Book Antiqua" w:hAnsi="Book Antiqua"/>
        </w:rPr>
      </w:pPr>
      <w:r w:rsidRPr="001408E3">
        <w:rPr>
          <w:rFonts w:ascii="Book Antiqua" w:hAnsi="Book Antiqua"/>
        </w:rPr>
        <w:t>19.</w:t>
      </w:r>
      <w:r w:rsidRPr="001408E3">
        <w:rPr>
          <w:rFonts w:ascii="Book Antiqua" w:hAnsi="Book Antiqua"/>
        </w:rPr>
        <w:tab/>
        <w:t>In Jodi’s case, the follow-up showed that she had achieved her goals by improving her intakes of iron, vitamin B</w:t>
      </w:r>
      <w:r w:rsidRPr="001408E3">
        <w:rPr>
          <w:rFonts w:ascii="Book Antiqua" w:hAnsi="Book Antiqua"/>
          <w:vertAlign w:val="subscript"/>
        </w:rPr>
        <w:t>12</w:t>
      </w:r>
      <w:r w:rsidRPr="001408E3">
        <w:rPr>
          <w:rFonts w:ascii="Book Antiqua" w:hAnsi="Book Antiqua"/>
        </w:rPr>
        <w:t xml:space="preserve">, and fiber, and reducing her total fat intake. Without the follow-up she may not have had any assurance that the changes in her diet were related to changes in how she was feeling. </w:t>
      </w:r>
      <w:r>
        <w:rPr>
          <w:rFonts w:ascii="Book Antiqua" w:hAnsi="Book Antiqua"/>
        </w:rPr>
        <w:t>(p. 45)</w:t>
      </w:r>
    </w:p>
    <w:p w:rsidR="00D37406" w:rsidRDefault="00D37406">
      <w:pPr>
        <w:rPr>
          <w:rFonts w:ascii="Book Antiqua" w:hAnsi="Book Antiqua"/>
        </w:rPr>
      </w:pPr>
    </w:p>
    <w:p w:rsidR="00D37406" w:rsidRPr="00D901DB" w:rsidRDefault="00D37406">
      <w:pPr>
        <w:rPr>
          <w:rFonts w:ascii="Book Antiqua" w:hAnsi="Book Antiqua"/>
        </w:rPr>
      </w:pPr>
    </w:p>
    <w:sectPr w:rsidR="00D37406" w:rsidRPr="00D901DB" w:rsidSect="0050177E">
      <w:headerReference w:type="even" r:id="rId17"/>
      <w:headerReference w:type="default" r:id="rId18"/>
      <w:footerReference w:type="even" r:id="rId19"/>
      <w:footerReference w:type="default" r:id="rId20"/>
      <w:headerReference w:type="first" r:id="rId21"/>
      <w:footerReference w:type="first" r:id="rId22"/>
      <w:type w:val="continuous"/>
      <w:pgSz w:w="12240" w:h="15840"/>
      <w:pgMar w:top="567" w:right="1080" w:bottom="1440" w:left="1800" w:header="1080" w:footer="720"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24" w:rsidRDefault="00370A24">
      <w:r>
        <w:separator/>
      </w:r>
    </w:p>
  </w:endnote>
  <w:endnote w:type="continuationSeparator" w:id="0">
    <w:p w:rsidR="00370A24" w:rsidRDefault="0037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06" w:rsidRPr="0050177E" w:rsidRDefault="00D37406" w:rsidP="00501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06" w:rsidRPr="0050177E" w:rsidRDefault="00D37406" w:rsidP="00501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D0" w:rsidRDefault="004C0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24" w:rsidRDefault="00370A24">
      <w:r>
        <w:separator/>
      </w:r>
    </w:p>
  </w:footnote>
  <w:footnote w:type="continuationSeparator" w:id="0">
    <w:p w:rsidR="00370A24" w:rsidRDefault="00370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06" w:rsidRPr="0050177E" w:rsidRDefault="00D37406" w:rsidP="00501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06" w:rsidRPr="0050177E" w:rsidRDefault="00D37406" w:rsidP="00501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D0" w:rsidRDefault="004C0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DB"/>
    <w:rsid w:val="001B0909"/>
    <w:rsid w:val="00205CC8"/>
    <w:rsid w:val="002B4EA6"/>
    <w:rsid w:val="00370A24"/>
    <w:rsid w:val="004C03D0"/>
    <w:rsid w:val="0050177E"/>
    <w:rsid w:val="00CE73EB"/>
    <w:rsid w:val="00D37406"/>
    <w:rsid w:val="00D901DB"/>
    <w:rsid w:val="00DA5739"/>
    <w:rsid w:val="00DF2A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3C"/>
    <w:rPr>
      <w:rFonts w:ascii="Palatino" w:hAnsi="Palatino"/>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01DB"/>
    <w:pPr>
      <w:tabs>
        <w:tab w:val="center" w:pos="4320"/>
        <w:tab w:val="right" w:pos="8640"/>
      </w:tabs>
    </w:pPr>
  </w:style>
  <w:style w:type="character" w:customStyle="1" w:styleId="HeaderChar">
    <w:name w:val="Header Char"/>
    <w:basedOn w:val="DefaultParagraphFont"/>
    <w:link w:val="Header"/>
    <w:uiPriority w:val="99"/>
    <w:semiHidden/>
    <w:rsid w:val="00D901DB"/>
    <w:rPr>
      <w:rFonts w:ascii="Palatino" w:hAnsi="Palatino"/>
      <w:szCs w:val="24"/>
    </w:rPr>
  </w:style>
  <w:style w:type="paragraph" w:styleId="Footer">
    <w:name w:val="footer"/>
    <w:basedOn w:val="Normal"/>
    <w:link w:val="FooterChar"/>
    <w:semiHidden/>
    <w:unhideWhenUsed/>
    <w:rsid w:val="00D901DB"/>
    <w:pPr>
      <w:tabs>
        <w:tab w:val="center" w:pos="4320"/>
        <w:tab w:val="right" w:pos="8640"/>
      </w:tabs>
    </w:pPr>
  </w:style>
  <w:style w:type="character" w:customStyle="1" w:styleId="FooterChar">
    <w:name w:val="Footer Char"/>
    <w:basedOn w:val="DefaultParagraphFont"/>
    <w:link w:val="Footer"/>
    <w:semiHidden/>
    <w:rsid w:val="00D901DB"/>
    <w:rPr>
      <w:rFonts w:ascii="Palatino" w:hAnsi="Palatino"/>
      <w:szCs w:val="24"/>
    </w:rPr>
  </w:style>
  <w:style w:type="character" w:styleId="PageNumber">
    <w:name w:val="page number"/>
    <w:basedOn w:val="DefaultParagraphFont"/>
    <w:uiPriority w:val="99"/>
    <w:semiHidden/>
    <w:unhideWhenUsed/>
    <w:rsid w:val="00D901DB"/>
  </w:style>
  <w:style w:type="table" w:styleId="TableGrid">
    <w:name w:val="Table Grid"/>
    <w:basedOn w:val="TableNormal"/>
    <w:uiPriority w:val="59"/>
    <w:rsid w:val="002345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F438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3C"/>
    <w:rPr>
      <w:rFonts w:ascii="Palatino" w:hAnsi="Palatino"/>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01DB"/>
    <w:pPr>
      <w:tabs>
        <w:tab w:val="center" w:pos="4320"/>
        <w:tab w:val="right" w:pos="8640"/>
      </w:tabs>
    </w:pPr>
  </w:style>
  <w:style w:type="character" w:customStyle="1" w:styleId="HeaderChar">
    <w:name w:val="Header Char"/>
    <w:basedOn w:val="DefaultParagraphFont"/>
    <w:link w:val="Header"/>
    <w:uiPriority w:val="99"/>
    <w:semiHidden/>
    <w:rsid w:val="00D901DB"/>
    <w:rPr>
      <w:rFonts w:ascii="Palatino" w:hAnsi="Palatino"/>
      <w:szCs w:val="24"/>
    </w:rPr>
  </w:style>
  <w:style w:type="paragraph" w:styleId="Footer">
    <w:name w:val="footer"/>
    <w:basedOn w:val="Normal"/>
    <w:link w:val="FooterChar"/>
    <w:semiHidden/>
    <w:unhideWhenUsed/>
    <w:rsid w:val="00D901DB"/>
    <w:pPr>
      <w:tabs>
        <w:tab w:val="center" w:pos="4320"/>
        <w:tab w:val="right" w:pos="8640"/>
      </w:tabs>
    </w:pPr>
  </w:style>
  <w:style w:type="character" w:customStyle="1" w:styleId="FooterChar">
    <w:name w:val="Footer Char"/>
    <w:basedOn w:val="DefaultParagraphFont"/>
    <w:link w:val="Footer"/>
    <w:semiHidden/>
    <w:rsid w:val="00D901DB"/>
    <w:rPr>
      <w:rFonts w:ascii="Palatino" w:hAnsi="Palatino"/>
      <w:szCs w:val="24"/>
    </w:rPr>
  </w:style>
  <w:style w:type="character" w:styleId="PageNumber">
    <w:name w:val="page number"/>
    <w:basedOn w:val="DefaultParagraphFont"/>
    <w:uiPriority w:val="99"/>
    <w:semiHidden/>
    <w:unhideWhenUsed/>
    <w:rsid w:val="00D901DB"/>
  </w:style>
  <w:style w:type="table" w:styleId="TableGrid">
    <w:name w:val="Table Grid"/>
    <w:basedOn w:val="TableNormal"/>
    <w:uiPriority w:val="59"/>
    <w:rsid w:val="002345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F43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nicef.org/nutrition/training/3.1/1.html" TargetMode="External"/><Relationship Id="rId13" Type="http://schemas.openxmlformats.org/officeDocument/2006/relationships/hyperlink" Target="http://www.health.gov/dietaryguidelines/dga2010/DietaryGuidelines2010.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library.thinkquest.org/07aug/00615/causetypes.html" TargetMode="External"/><Relationship Id="rId12" Type="http://schemas.openxmlformats.org/officeDocument/2006/relationships/hyperlink" Target="http://www.mypyramidtracker.gov/"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healthfinder.gov/prevention/ViewTopic.aspx?topicID=21&amp;cnt=1&amp;areaID=5"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d411.com/index.php?option=com_content&amp;view=category&amp;id=74&amp;Itemid=35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ccessdata.fda.gov/videos/CFSAN/HWM/hwmintro.cfm" TargetMode="External"/><Relationship Id="rId23" Type="http://schemas.openxmlformats.org/officeDocument/2006/relationships/fontTable" Target="fontTable.xml"/><Relationship Id="rId10" Type="http://schemas.openxmlformats.org/officeDocument/2006/relationships/hyperlink" Target="http://www.cdc.gov/healthyweight/assessing/bmi/adult_bmi/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icef.org/nutrition/training/4.1/1.html" TargetMode="External"/><Relationship Id="rId14" Type="http://schemas.openxmlformats.org/officeDocument/2006/relationships/hyperlink" Target="http://fnic.nal.usda.gov/interactiveDR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2356</Words>
  <Characters>12959</Characters>
  <Application>Microsoft Office Word</Application>
  <DocSecurity>0</DocSecurity>
  <Lines>107</Lines>
  <Paragraphs>30</Paragraphs>
  <ScaleCrop>false</ScaleCrop>
  <Company/>
  <LinksUpToDate>false</LinksUpToDate>
  <CharactersWithSpaces>15285</CharactersWithSpaces>
  <SharedDoc>false</SharedDoc>
  <HLinks>
    <vt:vector size="60" baseType="variant">
      <vt:variant>
        <vt:i4>7798890</vt:i4>
      </vt:variant>
      <vt:variant>
        <vt:i4>27</vt:i4>
      </vt:variant>
      <vt:variant>
        <vt:i4>0</vt:i4>
      </vt:variant>
      <vt:variant>
        <vt:i4>5</vt:i4>
      </vt:variant>
      <vt:variant>
        <vt:lpwstr>http://healthfinder.gov/prevention/ViewTopic.aspx?topicID=21&amp;cnt=1&amp;areaID=5</vt:lpwstr>
      </vt:variant>
      <vt:variant>
        <vt:lpwstr/>
      </vt:variant>
      <vt:variant>
        <vt:i4>3866743</vt:i4>
      </vt:variant>
      <vt:variant>
        <vt:i4>24</vt:i4>
      </vt:variant>
      <vt:variant>
        <vt:i4>0</vt:i4>
      </vt:variant>
      <vt:variant>
        <vt:i4>5</vt:i4>
      </vt:variant>
      <vt:variant>
        <vt:lpwstr>http://www.accessdata.fda.gov/videos/CFSAN/HWM/hwmintro.cfm</vt:lpwstr>
      </vt:variant>
      <vt:variant>
        <vt:lpwstr/>
      </vt:variant>
      <vt:variant>
        <vt:i4>1769500</vt:i4>
      </vt:variant>
      <vt:variant>
        <vt:i4>21</vt:i4>
      </vt:variant>
      <vt:variant>
        <vt:i4>0</vt:i4>
      </vt:variant>
      <vt:variant>
        <vt:i4>5</vt:i4>
      </vt:variant>
      <vt:variant>
        <vt:lpwstr>http://fnic.nal.usda.gov/interactiveDRI/</vt:lpwstr>
      </vt:variant>
      <vt:variant>
        <vt:lpwstr/>
      </vt:variant>
      <vt:variant>
        <vt:i4>1376341</vt:i4>
      </vt:variant>
      <vt:variant>
        <vt:i4>18</vt:i4>
      </vt:variant>
      <vt:variant>
        <vt:i4>0</vt:i4>
      </vt:variant>
      <vt:variant>
        <vt:i4>5</vt:i4>
      </vt:variant>
      <vt:variant>
        <vt:lpwstr>http://www.health.gov/dietaryguidelines/dga2010/DietaryGuidelines2010.pdf</vt:lpwstr>
      </vt:variant>
      <vt:variant>
        <vt:lpwstr/>
      </vt:variant>
      <vt:variant>
        <vt:i4>5701701</vt:i4>
      </vt:variant>
      <vt:variant>
        <vt:i4>15</vt:i4>
      </vt:variant>
      <vt:variant>
        <vt:i4>0</vt:i4>
      </vt:variant>
      <vt:variant>
        <vt:i4>5</vt:i4>
      </vt:variant>
      <vt:variant>
        <vt:lpwstr>http://www.mypyramidtracker.gov/</vt:lpwstr>
      </vt:variant>
      <vt:variant>
        <vt:lpwstr/>
      </vt:variant>
      <vt:variant>
        <vt:i4>4128845</vt:i4>
      </vt:variant>
      <vt:variant>
        <vt:i4>12</vt:i4>
      </vt:variant>
      <vt:variant>
        <vt:i4>0</vt:i4>
      </vt:variant>
      <vt:variant>
        <vt:i4>5</vt:i4>
      </vt:variant>
      <vt:variant>
        <vt:lpwstr>http://www.rd411.com/index.php?option=com_content&amp;view=category&amp;id=74&amp;Itemid=353</vt:lpwstr>
      </vt:variant>
      <vt:variant>
        <vt:lpwstr/>
      </vt:variant>
      <vt:variant>
        <vt:i4>3604544</vt:i4>
      </vt:variant>
      <vt:variant>
        <vt:i4>9</vt:i4>
      </vt:variant>
      <vt:variant>
        <vt:i4>0</vt:i4>
      </vt:variant>
      <vt:variant>
        <vt:i4>5</vt:i4>
      </vt:variant>
      <vt:variant>
        <vt:lpwstr>http://www.cdc.gov/healthyweight/assessing/bmi/adult_bmi/index.html</vt:lpwstr>
      </vt:variant>
      <vt:variant>
        <vt:lpwstr/>
      </vt:variant>
      <vt:variant>
        <vt:i4>3538982</vt:i4>
      </vt:variant>
      <vt:variant>
        <vt:i4>6</vt:i4>
      </vt:variant>
      <vt:variant>
        <vt:i4>0</vt:i4>
      </vt:variant>
      <vt:variant>
        <vt:i4>5</vt:i4>
      </vt:variant>
      <vt:variant>
        <vt:lpwstr>http://www.unicef.org/nutrition/training/4.1/1.html</vt:lpwstr>
      </vt:variant>
      <vt:variant>
        <vt:lpwstr/>
      </vt:variant>
      <vt:variant>
        <vt:i4>3211302</vt:i4>
      </vt:variant>
      <vt:variant>
        <vt:i4>3</vt:i4>
      </vt:variant>
      <vt:variant>
        <vt:i4>0</vt:i4>
      </vt:variant>
      <vt:variant>
        <vt:i4>5</vt:i4>
      </vt:variant>
      <vt:variant>
        <vt:lpwstr>http://www.unicef.org/nutrition/training/3.1/1.html</vt:lpwstr>
      </vt:variant>
      <vt:variant>
        <vt:lpwstr/>
      </vt:variant>
      <vt:variant>
        <vt:i4>1900560</vt:i4>
      </vt:variant>
      <vt:variant>
        <vt:i4>0</vt:i4>
      </vt:variant>
      <vt:variant>
        <vt:i4>0</vt:i4>
      </vt:variant>
      <vt:variant>
        <vt:i4>5</vt:i4>
      </vt:variant>
      <vt:variant>
        <vt:lpwstr>http://library.thinkquest.org/07aug/00615/causetypes.html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2015-09-21T12:41:00Z</dcterms:created>
  <dcterms:modified xsi:type="dcterms:W3CDTF">2015-09-21T12:42:00Z</dcterms:modified>
</cp:coreProperties>
</file>