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23E" w:rsidRPr="000534FE" w:rsidRDefault="00384597" w:rsidP="00A73607">
      <w:pPr>
        <w:jc w:val="center"/>
        <w:rPr>
          <w:b/>
          <w:color w:val="C00000"/>
          <w:sz w:val="32"/>
          <w:szCs w:val="32"/>
        </w:rPr>
      </w:pPr>
      <w:r w:rsidRPr="000534FE">
        <w:rPr>
          <w:b/>
          <w:color w:val="C00000"/>
          <w:sz w:val="32"/>
          <w:szCs w:val="32"/>
        </w:rPr>
        <w:t>La dépense énergétique</w:t>
      </w:r>
    </w:p>
    <w:p w:rsidR="00384597" w:rsidRPr="000534FE" w:rsidRDefault="00384597">
      <w:pPr>
        <w:rPr>
          <w:b/>
          <w:color w:val="4F81BD" w:themeColor="accent1"/>
          <w:sz w:val="24"/>
          <w:szCs w:val="24"/>
        </w:rPr>
      </w:pPr>
      <w:r w:rsidRPr="000534FE">
        <w:rPr>
          <w:b/>
          <w:color w:val="4F81BD" w:themeColor="accent1"/>
          <w:sz w:val="24"/>
          <w:szCs w:val="24"/>
        </w:rPr>
        <w:t>I Définitions et Principes</w:t>
      </w:r>
    </w:p>
    <w:p w:rsidR="00384597" w:rsidRPr="000534FE" w:rsidRDefault="00384597">
      <w:pPr>
        <w:rPr>
          <w:b/>
          <w:u w:val="single"/>
        </w:rPr>
      </w:pPr>
      <w:r w:rsidRPr="000534FE">
        <w:rPr>
          <w:b/>
          <w:u w:val="single"/>
        </w:rPr>
        <w:t>Balance énergétique</w:t>
      </w:r>
    </w:p>
    <w:p w:rsidR="00384597" w:rsidRPr="000534FE" w:rsidRDefault="003F386C">
      <w:r>
        <w:rPr>
          <w:noProof/>
          <w:lang w:eastAsia="fr-FR"/>
        </w:rPr>
        <w:drawing>
          <wp:inline distT="0" distB="0" distL="0" distR="0">
            <wp:extent cx="5072380" cy="1906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5072380" cy="1906270"/>
                    </a:xfrm>
                    <a:prstGeom prst="rect">
                      <a:avLst/>
                    </a:prstGeom>
                    <a:noFill/>
                    <a:ln>
                      <a:noFill/>
                    </a:ln>
                  </pic:spPr>
                </pic:pic>
              </a:graphicData>
            </a:graphic>
          </wp:inline>
        </w:drawing>
      </w:r>
    </w:p>
    <w:p w:rsidR="00AD3CCC" w:rsidRPr="000534FE" w:rsidRDefault="00AD3CCC">
      <w:pPr>
        <w:rPr>
          <w:u w:val="single"/>
        </w:rPr>
      </w:pPr>
    </w:p>
    <w:p w:rsidR="00384597" w:rsidRPr="000534FE" w:rsidRDefault="00384597">
      <w:pPr>
        <w:rPr>
          <w:b/>
          <w:u w:val="single"/>
        </w:rPr>
      </w:pPr>
      <w:r w:rsidRPr="000534FE">
        <w:rPr>
          <w:b/>
          <w:u w:val="single"/>
        </w:rPr>
        <w:t>Différents types de dépense énergétiques</w:t>
      </w:r>
      <w:r w:rsidR="00AD3CCC" w:rsidRPr="000534FE">
        <w:rPr>
          <w:b/>
          <w:u w:val="single"/>
        </w:rPr>
        <w:t> :</w:t>
      </w:r>
    </w:p>
    <w:p w:rsidR="00384597" w:rsidRPr="000534FE" w:rsidRDefault="00384597">
      <w:r w:rsidRPr="000534FE">
        <w:t>-</w:t>
      </w:r>
      <w:r w:rsidR="00AD3CCC" w:rsidRPr="000534FE">
        <w:t xml:space="preserve"> D</w:t>
      </w:r>
      <w:r w:rsidRPr="000534FE">
        <w:t>épense de fonctionnement</w:t>
      </w:r>
      <w:r w:rsidR="00AD3CCC" w:rsidRPr="000534FE">
        <w:t>.</w:t>
      </w:r>
    </w:p>
    <w:p w:rsidR="00384597" w:rsidRPr="000534FE" w:rsidRDefault="00384597">
      <w:r w:rsidRPr="000534FE">
        <w:t>-</w:t>
      </w:r>
      <w:r w:rsidR="00AD3CCC" w:rsidRPr="000534FE">
        <w:t xml:space="preserve"> D</w:t>
      </w:r>
      <w:r w:rsidRPr="000534FE">
        <w:t xml:space="preserve">épense de </w:t>
      </w:r>
      <w:r w:rsidR="00AD3CCC" w:rsidRPr="000534FE">
        <w:t>renouvellement</w:t>
      </w:r>
      <w:r w:rsidRPr="000534FE">
        <w:t xml:space="preserve"> (tissulaire, cellulaire)</w:t>
      </w:r>
      <w:r w:rsidR="00AD3CCC" w:rsidRPr="000534FE">
        <w:t>.</w:t>
      </w:r>
    </w:p>
    <w:p w:rsidR="00384597" w:rsidRPr="000534FE" w:rsidRDefault="00AD3CCC">
      <w:r w:rsidRPr="000534FE">
        <w:t>- D</w:t>
      </w:r>
      <w:r w:rsidR="00384597" w:rsidRPr="000534FE">
        <w:t>épense de chauffage (thermorégulation)</w:t>
      </w:r>
      <w:r w:rsidRPr="000534FE">
        <w:t>.</w:t>
      </w:r>
    </w:p>
    <w:p w:rsidR="00AD3CCC" w:rsidRPr="000534FE" w:rsidRDefault="00AD3CCC">
      <w:r w:rsidRPr="000534FE">
        <w:t>- D</w:t>
      </w:r>
      <w:r w:rsidR="00384597" w:rsidRPr="000534FE">
        <w:t>épense de mouvement (exercice)</w:t>
      </w:r>
      <w:r w:rsidRPr="000534FE">
        <w:t>.</w:t>
      </w:r>
    </w:p>
    <w:p w:rsidR="00384597" w:rsidRPr="000534FE" w:rsidRDefault="00384597">
      <w:r w:rsidRPr="000534FE">
        <w:t>En % de la dépense énergétique totale des 24h</w:t>
      </w:r>
      <w:r w:rsidR="00AD3CCC" w:rsidRPr="000534FE">
        <w:t>.</w:t>
      </w:r>
    </w:p>
    <w:p w:rsidR="00384597" w:rsidRPr="000534FE" w:rsidRDefault="00384597" w:rsidP="005755BF">
      <w:pPr>
        <w:jc w:val="center"/>
      </w:pPr>
      <w:r w:rsidRPr="000534FE">
        <w:rPr>
          <w:noProof/>
          <w:lang w:eastAsia="fr-FR"/>
        </w:rPr>
        <w:drawing>
          <wp:inline distT="0" distB="0" distL="0" distR="0" wp14:anchorId="33866635" wp14:editId="460BC037">
            <wp:extent cx="4339087" cy="3217129"/>
            <wp:effectExtent l="0" t="0" r="4445"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347468" cy="3223343"/>
                    </a:xfrm>
                    <a:prstGeom prst="rect">
                      <a:avLst/>
                    </a:prstGeom>
                    <a:noFill/>
                    <a:ln>
                      <a:noFill/>
                    </a:ln>
                  </pic:spPr>
                </pic:pic>
              </a:graphicData>
            </a:graphic>
          </wp:inline>
        </w:drawing>
      </w:r>
    </w:p>
    <w:p w:rsidR="00384597" w:rsidRPr="000534FE" w:rsidRDefault="00384597">
      <w:pPr>
        <w:rPr>
          <w:b/>
          <w:u w:val="single"/>
        </w:rPr>
      </w:pPr>
      <w:r w:rsidRPr="000534FE">
        <w:rPr>
          <w:b/>
          <w:u w:val="single"/>
        </w:rPr>
        <w:lastRenderedPageBreak/>
        <w:t>Dépenses énergétique – Composantes</w:t>
      </w:r>
    </w:p>
    <w:p w:rsidR="00384597" w:rsidRPr="000534FE" w:rsidRDefault="00384597">
      <w:r w:rsidRPr="000534FE">
        <w:t>Thermogénèse = Thermolyse</w:t>
      </w:r>
    </w:p>
    <w:p w:rsidR="00384597" w:rsidRPr="000534FE" w:rsidRDefault="00384597">
      <w:r w:rsidRPr="000534FE">
        <w:t xml:space="preserve">M = (R ± C ± K ± E </w:t>
      </w:r>
      <w:r w:rsidR="008C7A62" w:rsidRPr="000534FE">
        <w:t>±</w:t>
      </w:r>
      <w:r w:rsidRPr="000534FE">
        <w:t xml:space="preserve"> S)</w:t>
      </w:r>
    </w:p>
    <w:p w:rsidR="00384597" w:rsidRPr="000534FE" w:rsidRDefault="00384597" w:rsidP="00384597">
      <w:pPr>
        <w:pStyle w:val="NormalWeb"/>
        <w:spacing w:before="134" w:beforeAutospacing="0" w:after="0" w:afterAutospacing="0"/>
        <w:ind w:left="547" w:hanging="547"/>
        <w:textAlignment w:val="baseline"/>
        <w:rPr>
          <w:rFonts w:asciiTheme="minorHAnsi" w:hAnsiTheme="minorHAnsi"/>
          <w:sz w:val="22"/>
          <w:szCs w:val="22"/>
        </w:rPr>
      </w:pPr>
      <w:r w:rsidRPr="000534FE">
        <w:rPr>
          <w:rFonts w:asciiTheme="minorHAnsi" w:eastAsiaTheme="minorEastAsia" w:hAnsiTheme="minorHAnsi" w:cstheme="minorBidi"/>
          <w:color w:val="000000" w:themeColor="text1"/>
          <w:kern w:val="24"/>
          <w:sz w:val="22"/>
          <w:szCs w:val="22"/>
        </w:rPr>
        <w:t>M = production d’énergie</w:t>
      </w:r>
    </w:p>
    <w:p w:rsidR="00384597" w:rsidRPr="000534FE" w:rsidRDefault="00384597" w:rsidP="00384597">
      <w:pPr>
        <w:pStyle w:val="ListParagraph"/>
        <w:numPr>
          <w:ilvl w:val="0"/>
          <w:numId w:val="1"/>
        </w:numPr>
        <w:textAlignment w:val="baseline"/>
        <w:rPr>
          <w:rFonts w:asciiTheme="minorHAnsi" w:hAnsiTheme="minorHAnsi"/>
          <w:sz w:val="22"/>
          <w:szCs w:val="22"/>
        </w:rPr>
      </w:pPr>
      <w:r w:rsidRPr="000534FE">
        <w:rPr>
          <w:rFonts w:asciiTheme="minorHAnsi" w:eastAsiaTheme="minorEastAsia" w:hAnsiTheme="minorHAnsi" w:cstheme="minorBidi"/>
          <w:color w:val="000000" w:themeColor="text1"/>
          <w:kern w:val="24"/>
          <w:sz w:val="22"/>
          <w:szCs w:val="22"/>
        </w:rPr>
        <w:t>R = pertes par radiation</w:t>
      </w:r>
      <w:r w:rsidR="00AD3CCC" w:rsidRPr="000534FE">
        <w:rPr>
          <w:rFonts w:asciiTheme="minorHAnsi" w:eastAsiaTheme="minorEastAsia" w:hAnsiTheme="minorHAnsi" w:cstheme="minorBidi"/>
          <w:color w:val="000000" w:themeColor="text1"/>
          <w:kern w:val="24"/>
          <w:sz w:val="22"/>
          <w:szCs w:val="22"/>
        </w:rPr>
        <w:t>.</w:t>
      </w:r>
    </w:p>
    <w:p w:rsidR="00384597" w:rsidRPr="000534FE" w:rsidRDefault="00384597" w:rsidP="00384597">
      <w:pPr>
        <w:pStyle w:val="ListParagraph"/>
        <w:numPr>
          <w:ilvl w:val="0"/>
          <w:numId w:val="1"/>
        </w:numPr>
        <w:textAlignment w:val="baseline"/>
        <w:rPr>
          <w:rFonts w:asciiTheme="minorHAnsi" w:hAnsiTheme="minorHAnsi"/>
          <w:sz w:val="22"/>
          <w:szCs w:val="22"/>
        </w:rPr>
      </w:pPr>
      <w:r w:rsidRPr="000534FE">
        <w:rPr>
          <w:rFonts w:asciiTheme="minorHAnsi" w:eastAsiaTheme="minorEastAsia" w:hAnsiTheme="minorHAnsi" w:cstheme="minorBidi"/>
          <w:color w:val="000000" w:themeColor="text1"/>
          <w:kern w:val="24"/>
          <w:sz w:val="22"/>
          <w:szCs w:val="22"/>
        </w:rPr>
        <w:t>C = pertes par convection</w:t>
      </w:r>
      <w:r w:rsidR="00AD3CCC" w:rsidRPr="000534FE">
        <w:rPr>
          <w:rFonts w:asciiTheme="minorHAnsi" w:eastAsiaTheme="minorEastAsia" w:hAnsiTheme="minorHAnsi" w:cstheme="minorBidi"/>
          <w:color w:val="000000" w:themeColor="text1"/>
          <w:kern w:val="24"/>
          <w:sz w:val="22"/>
          <w:szCs w:val="22"/>
        </w:rPr>
        <w:t>.</w:t>
      </w:r>
    </w:p>
    <w:p w:rsidR="00384597" w:rsidRPr="000534FE" w:rsidRDefault="00384597" w:rsidP="00384597">
      <w:pPr>
        <w:pStyle w:val="ListParagraph"/>
        <w:numPr>
          <w:ilvl w:val="0"/>
          <w:numId w:val="1"/>
        </w:numPr>
        <w:textAlignment w:val="baseline"/>
        <w:rPr>
          <w:rFonts w:asciiTheme="minorHAnsi" w:hAnsiTheme="minorHAnsi"/>
          <w:sz w:val="22"/>
          <w:szCs w:val="22"/>
        </w:rPr>
      </w:pPr>
      <w:r w:rsidRPr="000534FE">
        <w:rPr>
          <w:rFonts w:asciiTheme="minorHAnsi" w:eastAsiaTheme="minorEastAsia" w:hAnsiTheme="minorHAnsi" w:cstheme="minorBidi"/>
          <w:color w:val="000000" w:themeColor="text1"/>
          <w:kern w:val="24"/>
          <w:sz w:val="22"/>
          <w:szCs w:val="22"/>
        </w:rPr>
        <w:t>K = pertes par conduction</w:t>
      </w:r>
      <w:r w:rsidR="00AD3CCC" w:rsidRPr="000534FE">
        <w:rPr>
          <w:rFonts w:asciiTheme="minorHAnsi" w:eastAsiaTheme="minorEastAsia" w:hAnsiTheme="minorHAnsi" w:cstheme="minorBidi"/>
          <w:color w:val="000000" w:themeColor="text1"/>
          <w:kern w:val="24"/>
          <w:sz w:val="22"/>
          <w:szCs w:val="22"/>
        </w:rPr>
        <w:t>.</w:t>
      </w:r>
    </w:p>
    <w:p w:rsidR="00384597" w:rsidRPr="000534FE" w:rsidRDefault="00384597" w:rsidP="00384597">
      <w:pPr>
        <w:pStyle w:val="ListParagraph"/>
        <w:numPr>
          <w:ilvl w:val="0"/>
          <w:numId w:val="1"/>
        </w:numPr>
        <w:textAlignment w:val="baseline"/>
        <w:rPr>
          <w:rFonts w:asciiTheme="minorHAnsi" w:hAnsiTheme="minorHAnsi"/>
          <w:sz w:val="22"/>
          <w:szCs w:val="22"/>
        </w:rPr>
      </w:pPr>
      <w:r w:rsidRPr="000534FE">
        <w:rPr>
          <w:rFonts w:asciiTheme="minorHAnsi" w:eastAsiaTheme="minorEastAsia" w:hAnsiTheme="minorHAnsi" w:cstheme="minorBidi"/>
          <w:color w:val="000000" w:themeColor="text1"/>
          <w:kern w:val="24"/>
          <w:sz w:val="22"/>
          <w:szCs w:val="22"/>
        </w:rPr>
        <w:t>E = pertes par évaporation</w:t>
      </w:r>
      <w:r w:rsidR="00AD3CCC" w:rsidRPr="000534FE">
        <w:rPr>
          <w:rFonts w:asciiTheme="minorHAnsi" w:eastAsiaTheme="minorEastAsia" w:hAnsiTheme="minorHAnsi" w:cstheme="minorBidi"/>
          <w:color w:val="000000" w:themeColor="text1"/>
          <w:kern w:val="24"/>
          <w:sz w:val="22"/>
          <w:szCs w:val="22"/>
        </w:rPr>
        <w:t>.</w:t>
      </w:r>
    </w:p>
    <w:p w:rsidR="00384597" w:rsidRPr="000534FE" w:rsidRDefault="00384597"/>
    <w:p w:rsidR="008C7A62" w:rsidRPr="000534FE" w:rsidRDefault="008C7A62">
      <w:pPr>
        <w:rPr>
          <w:b/>
          <w:u w:val="single"/>
        </w:rPr>
      </w:pPr>
      <w:r w:rsidRPr="000534FE">
        <w:rPr>
          <w:b/>
          <w:u w:val="single"/>
        </w:rPr>
        <w:t>Définition – unité</w:t>
      </w:r>
    </w:p>
    <w:p w:rsidR="008C7A62" w:rsidRPr="000534FE" w:rsidRDefault="008C7A62" w:rsidP="005163D1">
      <w:pPr>
        <w:spacing w:after="0" w:line="240" w:lineRule="auto"/>
        <w:contextualSpacing/>
        <w:textAlignment w:val="baseline"/>
        <w:rPr>
          <w:rFonts w:eastAsia="Times New Roman" w:cs="Times New Roman"/>
          <w:lang w:eastAsia="fr-FR"/>
        </w:rPr>
      </w:pPr>
      <w:r w:rsidRPr="000534FE">
        <w:rPr>
          <w:rFonts w:eastAsiaTheme="minorEastAsia"/>
          <w:color w:val="0000FF"/>
          <w:kern w:val="24"/>
          <w:u w:val="single"/>
          <w:lang w:eastAsia="fr-FR"/>
        </w:rPr>
        <w:t xml:space="preserve">La </w:t>
      </w:r>
      <w:hyperlink r:id="rId8" w:history="1">
        <w:r w:rsidR="000A643E" w:rsidRPr="000534FE">
          <w:rPr>
            <w:rFonts w:eastAsiaTheme="minorEastAsia"/>
            <w:color w:val="0000FF"/>
            <w:kern w:val="24"/>
            <w:u w:val="single"/>
            <w:lang w:eastAsia="fr-FR"/>
          </w:rPr>
          <w:t>calorie</w:t>
        </w:r>
      </w:hyperlink>
      <w:r w:rsidRPr="000534FE">
        <w:rPr>
          <w:rFonts w:eastAsiaTheme="minorEastAsia"/>
          <w:color w:val="0000FF"/>
          <w:kern w:val="24"/>
          <w:u w:val="single"/>
          <w:lang w:eastAsia="fr-FR"/>
        </w:rPr>
        <w:t xml:space="preserve"> </w:t>
      </w:r>
    </w:p>
    <w:p w:rsidR="008C7A62" w:rsidRPr="000534FE" w:rsidRDefault="008C7A62" w:rsidP="005163D1">
      <w:pPr>
        <w:pStyle w:val="ListParagraph"/>
        <w:numPr>
          <w:ilvl w:val="0"/>
          <w:numId w:val="15"/>
        </w:numPr>
        <w:textAlignment w:val="baseline"/>
        <w:rPr>
          <w:rFonts w:asciiTheme="minorHAnsi" w:hAnsiTheme="minorHAnsi"/>
        </w:rPr>
      </w:pPr>
      <w:r w:rsidRPr="000534FE">
        <w:rPr>
          <w:rFonts w:asciiTheme="minorHAnsi" w:eastAsiaTheme="minorEastAsia" w:hAnsiTheme="minorHAnsi"/>
          <w:color w:val="000000" w:themeColor="text1"/>
          <w:kern w:val="24"/>
          <w:u w:val="single"/>
        </w:rPr>
        <w:t xml:space="preserve">unité de mesure de l’énergie </w:t>
      </w:r>
      <w:r w:rsidRPr="000534FE">
        <w:rPr>
          <w:rFonts w:asciiTheme="minorHAnsi" w:eastAsiaTheme="minorEastAsia" w:hAnsiTheme="minorHAnsi"/>
          <w:color w:val="000000" w:themeColor="text1"/>
          <w:kern w:val="24"/>
        </w:rPr>
        <w:t>contenue dans une certaine quantité d’aliment (en général 100 grammes)</w:t>
      </w:r>
    </w:p>
    <w:p w:rsidR="008C7A62" w:rsidRPr="000534FE" w:rsidRDefault="008C7A62" w:rsidP="005163D1">
      <w:pPr>
        <w:pStyle w:val="ListParagraph"/>
        <w:numPr>
          <w:ilvl w:val="0"/>
          <w:numId w:val="15"/>
        </w:numPr>
        <w:textAlignment w:val="baseline"/>
        <w:rPr>
          <w:rFonts w:asciiTheme="minorHAnsi" w:hAnsiTheme="minorHAnsi"/>
        </w:rPr>
      </w:pPr>
      <w:r w:rsidRPr="000534FE">
        <w:rPr>
          <w:rFonts w:asciiTheme="minorHAnsi" w:eastAsiaTheme="minorEastAsia" w:hAnsiTheme="minorHAnsi"/>
          <w:color w:val="000000" w:themeColor="text1"/>
          <w:kern w:val="24"/>
        </w:rPr>
        <w:t xml:space="preserve">A l’origine, la calorie est une unité de </w:t>
      </w:r>
      <w:r w:rsidRPr="000534FE">
        <w:rPr>
          <w:rFonts w:asciiTheme="minorHAnsi" w:eastAsiaTheme="minorEastAsia" w:hAnsiTheme="minorHAnsi"/>
          <w:color w:val="0000FF"/>
          <w:kern w:val="24"/>
          <w:u w:val="single"/>
        </w:rPr>
        <w:t xml:space="preserve">mesure physique </w:t>
      </w:r>
      <w:r w:rsidRPr="000534FE">
        <w:rPr>
          <w:rFonts w:asciiTheme="minorHAnsi" w:eastAsiaTheme="minorEastAsia" w:hAnsiTheme="minorHAnsi"/>
          <w:color w:val="000000" w:themeColor="text1"/>
          <w:kern w:val="24"/>
        </w:rPr>
        <w:t>: c’est la quantité nécessaire pour élever la température d’un gramme d’eau de 1 °C</w:t>
      </w:r>
    </w:p>
    <w:p w:rsidR="008C7A62" w:rsidRPr="000534FE" w:rsidRDefault="008C7A62" w:rsidP="005163D1">
      <w:pPr>
        <w:pStyle w:val="ListParagraph"/>
        <w:numPr>
          <w:ilvl w:val="0"/>
          <w:numId w:val="15"/>
        </w:numPr>
        <w:textAlignment w:val="baseline"/>
        <w:rPr>
          <w:rFonts w:asciiTheme="minorHAnsi" w:hAnsiTheme="minorHAnsi"/>
        </w:rPr>
      </w:pPr>
      <w:r w:rsidRPr="000534FE">
        <w:rPr>
          <w:rFonts w:asciiTheme="minorHAnsi" w:eastAsiaTheme="minorEastAsia" w:hAnsiTheme="minorHAnsi"/>
          <w:color w:val="000000" w:themeColor="text1"/>
          <w:kern w:val="24"/>
        </w:rPr>
        <w:t xml:space="preserve">En </w:t>
      </w:r>
      <w:hyperlink r:id="rId9" w:history="1">
        <w:r w:rsidR="000A643E" w:rsidRPr="000534FE">
          <w:rPr>
            <w:rFonts w:asciiTheme="minorHAnsi" w:eastAsiaTheme="minorEastAsia" w:hAnsiTheme="minorHAnsi"/>
            <w:color w:val="000000" w:themeColor="text1"/>
            <w:kern w:val="24"/>
            <w:u w:val="single"/>
          </w:rPr>
          <w:t>diététique</w:t>
        </w:r>
      </w:hyperlink>
      <w:r w:rsidRPr="000534FE">
        <w:rPr>
          <w:rFonts w:asciiTheme="minorHAnsi" w:eastAsiaTheme="minorEastAsia" w:hAnsiTheme="minorHAnsi"/>
          <w:color w:val="000000" w:themeColor="text1"/>
          <w:kern w:val="24"/>
        </w:rPr>
        <w:t>, la valeur énergétique d’un aliment correspond à la quantité de chaleur dégagée par sa combustion</w:t>
      </w:r>
    </w:p>
    <w:p w:rsidR="008C7A62" w:rsidRPr="000534FE" w:rsidRDefault="008C7A62" w:rsidP="005163D1">
      <w:pPr>
        <w:pStyle w:val="ListParagraph"/>
        <w:numPr>
          <w:ilvl w:val="0"/>
          <w:numId w:val="15"/>
        </w:numPr>
        <w:textAlignment w:val="baseline"/>
        <w:rPr>
          <w:rFonts w:asciiTheme="minorHAnsi" w:hAnsiTheme="minorHAnsi"/>
        </w:rPr>
      </w:pPr>
      <w:r w:rsidRPr="000534FE">
        <w:rPr>
          <w:rFonts w:asciiTheme="minorHAnsi" w:eastAsiaTheme="minorEastAsia" w:hAnsiTheme="minorHAnsi"/>
          <w:b/>
          <w:bCs/>
          <w:color w:val="000000" w:themeColor="text1"/>
          <w:kern w:val="24"/>
          <w:u w:val="single"/>
        </w:rPr>
        <w:t xml:space="preserve">unité </w:t>
      </w:r>
      <w:r w:rsidRPr="000534FE">
        <w:rPr>
          <w:rFonts w:asciiTheme="minorHAnsi" w:eastAsiaTheme="minorEastAsia" w:hAnsiTheme="minorHAnsi"/>
          <w:color w:val="000000" w:themeColor="text1"/>
          <w:kern w:val="24"/>
        </w:rPr>
        <w:t>: le kilocalorie (Kcal) = 1000calories</w:t>
      </w:r>
    </w:p>
    <w:p w:rsidR="008C7A62" w:rsidRPr="000534FE" w:rsidRDefault="008C7A62" w:rsidP="008C7A62">
      <w:pPr>
        <w:spacing w:before="115" w:after="0" w:line="240" w:lineRule="auto"/>
        <w:ind w:left="547" w:hanging="547"/>
        <w:textAlignment w:val="baseline"/>
        <w:rPr>
          <w:rFonts w:eastAsia="Times New Roman" w:cs="Times New Roman"/>
          <w:lang w:eastAsia="fr-FR"/>
        </w:rPr>
      </w:pPr>
      <w:r w:rsidRPr="000534FE">
        <w:rPr>
          <w:rFonts w:eastAsiaTheme="minorEastAsia"/>
          <w:color w:val="000000" w:themeColor="text1"/>
          <w:kern w:val="24"/>
          <w:lang w:eastAsia="fr-FR"/>
        </w:rPr>
        <w:t xml:space="preserve"> </w:t>
      </w:r>
      <w:r w:rsidR="005163D1" w:rsidRPr="000534FE">
        <w:rPr>
          <w:rFonts w:eastAsiaTheme="minorEastAsia"/>
          <w:color w:val="000000" w:themeColor="text1"/>
          <w:kern w:val="24"/>
          <w:lang w:eastAsia="fr-FR"/>
        </w:rPr>
        <w:t>L’unité</w:t>
      </w:r>
      <w:r w:rsidRPr="000534FE">
        <w:rPr>
          <w:rFonts w:eastAsiaTheme="minorEastAsia"/>
          <w:color w:val="000000" w:themeColor="text1"/>
          <w:kern w:val="24"/>
          <w:lang w:eastAsia="fr-FR"/>
        </w:rPr>
        <w:t xml:space="preserve"> internationale est le kilojoule (kJ):</w:t>
      </w:r>
    </w:p>
    <w:p w:rsidR="008C7A62" w:rsidRPr="000534FE" w:rsidRDefault="008C7A62">
      <w:pPr>
        <w:rPr>
          <w:rFonts w:eastAsiaTheme="minorEastAsia"/>
          <w:color w:val="FF0000"/>
          <w:kern w:val="24"/>
        </w:rPr>
      </w:pPr>
      <w:r w:rsidRPr="000534FE">
        <w:rPr>
          <w:rFonts w:eastAsiaTheme="minorEastAsia"/>
          <w:color w:val="FF0000"/>
          <w:kern w:val="24"/>
        </w:rPr>
        <w:t>1 kcal = 4,18 kJ</w:t>
      </w:r>
    </w:p>
    <w:p w:rsidR="008C7A62" w:rsidRPr="000534FE" w:rsidRDefault="00AD3CCC">
      <w:pPr>
        <w:rPr>
          <w:rFonts w:eastAsiaTheme="minorEastAsia"/>
          <w:b/>
          <w:color w:val="4F81BD" w:themeColor="accent1"/>
          <w:kern w:val="24"/>
          <w:sz w:val="24"/>
          <w:szCs w:val="24"/>
        </w:rPr>
      </w:pPr>
      <w:r w:rsidRPr="000534FE">
        <w:rPr>
          <w:rFonts w:eastAsiaTheme="minorEastAsia"/>
          <w:b/>
          <w:color w:val="4F81BD" w:themeColor="accent1"/>
          <w:kern w:val="24"/>
          <w:sz w:val="24"/>
          <w:szCs w:val="24"/>
        </w:rPr>
        <w:t xml:space="preserve">II </w:t>
      </w:r>
      <w:r w:rsidR="008C7A62" w:rsidRPr="000534FE">
        <w:rPr>
          <w:rFonts w:eastAsiaTheme="minorEastAsia"/>
          <w:b/>
          <w:color w:val="4F81BD" w:themeColor="accent1"/>
          <w:kern w:val="24"/>
          <w:sz w:val="24"/>
          <w:szCs w:val="24"/>
        </w:rPr>
        <w:t>Méthode de mesure</w:t>
      </w:r>
    </w:p>
    <w:p w:rsidR="008C7A62" w:rsidRPr="000534FE" w:rsidRDefault="008C7A62" w:rsidP="005163D1">
      <w:pPr>
        <w:spacing w:after="0" w:line="240" w:lineRule="auto"/>
        <w:contextualSpacing/>
        <w:textAlignment w:val="baseline"/>
        <w:rPr>
          <w:rFonts w:eastAsia="Times New Roman" w:cs="Times New Roman"/>
          <w:b/>
          <w:color w:val="D99594" w:themeColor="accent2" w:themeTint="99"/>
          <w:lang w:eastAsia="fr-FR"/>
        </w:rPr>
      </w:pPr>
      <w:r w:rsidRPr="000534FE">
        <w:rPr>
          <w:rFonts w:eastAsiaTheme="minorEastAsia"/>
          <w:b/>
          <w:color w:val="D99594" w:themeColor="accent2" w:themeTint="99"/>
          <w:kern w:val="24"/>
          <w:lang w:eastAsia="fr-FR"/>
        </w:rPr>
        <w:t>1. Calorimétrie directe</w:t>
      </w:r>
    </w:p>
    <w:p w:rsidR="008C7A62" w:rsidRPr="000534FE" w:rsidRDefault="008C7A62" w:rsidP="008C7A62">
      <w:pPr>
        <w:numPr>
          <w:ilvl w:val="0"/>
          <w:numId w:val="4"/>
        </w:numPr>
        <w:spacing w:after="0" w:line="240" w:lineRule="auto"/>
        <w:ind w:left="1267"/>
        <w:contextualSpacing/>
        <w:textAlignment w:val="baseline"/>
        <w:rPr>
          <w:rFonts w:eastAsia="Times New Roman" w:cs="Times New Roman"/>
          <w:lang w:eastAsia="fr-FR"/>
        </w:rPr>
      </w:pPr>
      <w:r w:rsidRPr="000534FE">
        <w:rPr>
          <w:rFonts w:eastAsiaTheme="minorEastAsia"/>
          <w:color w:val="000000" w:themeColor="text1"/>
          <w:kern w:val="24"/>
          <w:u w:val="single"/>
          <w:lang w:eastAsia="fr-FR"/>
        </w:rPr>
        <w:t>principe</w:t>
      </w:r>
      <w:r w:rsidRPr="000534FE">
        <w:rPr>
          <w:rFonts w:eastAsiaTheme="minorEastAsia"/>
          <w:color w:val="000000" w:themeColor="text1"/>
          <w:kern w:val="24"/>
          <w:lang w:eastAsia="fr-FR"/>
        </w:rPr>
        <w:t xml:space="preserve"> : mesure de la chaleur dissipée</w:t>
      </w:r>
      <w:r w:rsidR="00AD3CCC" w:rsidRPr="000534FE">
        <w:rPr>
          <w:rFonts w:eastAsiaTheme="minorEastAsia"/>
          <w:color w:val="000000" w:themeColor="text1"/>
          <w:kern w:val="24"/>
          <w:lang w:eastAsia="fr-FR"/>
        </w:rPr>
        <w:t>.</w:t>
      </w:r>
    </w:p>
    <w:p w:rsidR="008C7A62" w:rsidRPr="000534FE" w:rsidRDefault="008C7A62" w:rsidP="008C7A62">
      <w:pPr>
        <w:numPr>
          <w:ilvl w:val="0"/>
          <w:numId w:val="4"/>
        </w:numPr>
        <w:spacing w:after="0" w:line="240" w:lineRule="auto"/>
        <w:ind w:left="1267"/>
        <w:contextualSpacing/>
        <w:textAlignment w:val="baseline"/>
        <w:rPr>
          <w:rFonts w:eastAsia="Times New Roman" w:cs="Times New Roman"/>
          <w:lang w:eastAsia="fr-FR"/>
        </w:rPr>
      </w:pPr>
      <w:r w:rsidRPr="000534FE">
        <w:rPr>
          <w:rFonts w:eastAsiaTheme="minorEastAsia"/>
          <w:color w:val="000000" w:themeColor="text1"/>
          <w:kern w:val="24"/>
          <w:u w:val="single"/>
          <w:lang w:eastAsia="fr-FR"/>
        </w:rPr>
        <w:t>outil</w:t>
      </w:r>
      <w:r w:rsidRPr="000534FE">
        <w:rPr>
          <w:rFonts w:eastAsiaTheme="minorEastAsia"/>
          <w:color w:val="000000" w:themeColor="text1"/>
          <w:kern w:val="24"/>
          <w:lang w:eastAsia="fr-FR"/>
        </w:rPr>
        <w:t xml:space="preserve"> : chambre calorimétrique</w:t>
      </w:r>
      <w:r w:rsidR="00AD3CCC" w:rsidRPr="000534FE">
        <w:rPr>
          <w:rFonts w:eastAsiaTheme="minorEastAsia"/>
          <w:color w:val="000000" w:themeColor="text1"/>
          <w:kern w:val="24"/>
          <w:lang w:eastAsia="fr-FR"/>
        </w:rPr>
        <w:t xml:space="preserve"> (être humain dans la chambre).</w:t>
      </w:r>
    </w:p>
    <w:p w:rsidR="008C7A62" w:rsidRPr="000534FE" w:rsidRDefault="008C7A62" w:rsidP="008C7A62">
      <w:pPr>
        <w:spacing w:before="96" w:after="0" w:line="240" w:lineRule="auto"/>
        <w:ind w:left="547" w:hanging="547"/>
        <w:textAlignment w:val="baseline"/>
        <w:rPr>
          <w:rFonts w:eastAsia="Times New Roman" w:cs="Times New Roman"/>
          <w:lang w:eastAsia="fr-FR"/>
        </w:rPr>
      </w:pPr>
      <w:r w:rsidRPr="000534FE">
        <w:rPr>
          <w:rFonts w:eastAsiaTheme="minorEastAsia"/>
          <w:color w:val="000000" w:themeColor="text1"/>
          <w:kern w:val="24"/>
          <w:lang w:eastAsia="fr-FR"/>
        </w:rPr>
        <w:t> </w:t>
      </w:r>
    </w:p>
    <w:p w:rsidR="008C7A62" w:rsidRPr="000534FE" w:rsidRDefault="008C7A62" w:rsidP="005163D1">
      <w:pPr>
        <w:spacing w:after="0" w:line="240" w:lineRule="auto"/>
        <w:contextualSpacing/>
        <w:textAlignment w:val="baseline"/>
        <w:rPr>
          <w:rFonts w:eastAsia="Times New Roman" w:cs="Times New Roman"/>
          <w:b/>
          <w:color w:val="D99594" w:themeColor="accent2" w:themeTint="99"/>
          <w:lang w:eastAsia="fr-FR"/>
        </w:rPr>
      </w:pPr>
      <w:r w:rsidRPr="000534FE">
        <w:rPr>
          <w:rFonts w:eastAsiaTheme="minorEastAsia"/>
          <w:b/>
          <w:color w:val="D99594" w:themeColor="accent2" w:themeTint="99"/>
          <w:kern w:val="24"/>
          <w:lang w:eastAsia="fr-FR"/>
        </w:rPr>
        <w:t>2. Calorimétrie alimentaire </w:t>
      </w:r>
    </w:p>
    <w:p w:rsidR="008C7A62" w:rsidRPr="000534FE" w:rsidRDefault="008C7A62" w:rsidP="008C7A62">
      <w:pPr>
        <w:numPr>
          <w:ilvl w:val="0"/>
          <w:numId w:val="5"/>
        </w:numPr>
        <w:spacing w:after="0" w:line="240" w:lineRule="auto"/>
        <w:ind w:left="1267"/>
        <w:contextualSpacing/>
        <w:textAlignment w:val="baseline"/>
        <w:rPr>
          <w:rFonts w:eastAsia="Times New Roman" w:cs="Times New Roman"/>
          <w:lang w:eastAsia="fr-FR"/>
        </w:rPr>
      </w:pPr>
      <w:r w:rsidRPr="000534FE">
        <w:rPr>
          <w:rFonts w:eastAsiaTheme="minorEastAsia"/>
          <w:color w:val="000000" w:themeColor="text1"/>
          <w:kern w:val="24"/>
          <w:u w:val="single"/>
          <w:lang w:eastAsia="fr-FR"/>
        </w:rPr>
        <w:t>principe</w:t>
      </w:r>
      <w:r w:rsidRPr="000534FE">
        <w:rPr>
          <w:rFonts w:eastAsiaTheme="minorEastAsia"/>
          <w:color w:val="000000" w:themeColor="text1"/>
          <w:kern w:val="24"/>
          <w:lang w:eastAsia="fr-FR"/>
        </w:rPr>
        <w:t xml:space="preserve"> : équivalent calorique des nutriments</w:t>
      </w:r>
      <w:r w:rsidR="00AD3CCC" w:rsidRPr="000534FE">
        <w:rPr>
          <w:rFonts w:eastAsiaTheme="minorEastAsia"/>
          <w:color w:val="000000" w:themeColor="text1"/>
          <w:kern w:val="24"/>
          <w:lang w:eastAsia="fr-FR"/>
        </w:rPr>
        <w:t>.</w:t>
      </w:r>
    </w:p>
    <w:p w:rsidR="00AD3CCC" w:rsidRPr="000534FE" w:rsidRDefault="008C7A62" w:rsidP="00AD3CCC">
      <w:pPr>
        <w:numPr>
          <w:ilvl w:val="0"/>
          <w:numId w:val="5"/>
        </w:numPr>
        <w:spacing w:after="0" w:line="240" w:lineRule="auto"/>
        <w:ind w:left="1267"/>
        <w:contextualSpacing/>
        <w:textAlignment w:val="baseline"/>
        <w:rPr>
          <w:rFonts w:eastAsia="Times New Roman" w:cs="Times New Roman"/>
          <w:lang w:eastAsia="fr-FR"/>
        </w:rPr>
      </w:pPr>
      <w:r w:rsidRPr="000534FE">
        <w:rPr>
          <w:rFonts w:eastAsiaTheme="minorEastAsia"/>
          <w:color w:val="000000" w:themeColor="text1"/>
          <w:kern w:val="24"/>
          <w:u w:val="single"/>
          <w:lang w:eastAsia="fr-FR"/>
        </w:rPr>
        <w:t>outil</w:t>
      </w:r>
      <w:r w:rsidRPr="000534FE">
        <w:rPr>
          <w:rFonts w:eastAsiaTheme="minorEastAsia"/>
          <w:color w:val="000000" w:themeColor="text1"/>
          <w:kern w:val="24"/>
          <w:lang w:eastAsia="fr-FR"/>
        </w:rPr>
        <w:t xml:space="preserve"> : bombe calorimétrique</w:t>
      </w:r>
      <w:r w:rsidR="00AD3CCC" w:rsidRPr="000534FE">
        <w:rPr>
          <w:rFonts w:eastAsiaTheme="minorEastAsia"/>
          <w:color w:val="000000" w:themeColor="text1"/>
          <w:kern w:val="24"/>
          <w:lang w:eastAsia="fr-FR"/>
        </w:rPr>
        <w:t xml:space="preserve"> (pour les aliments).</w:t>
      </w:r>
    </w:p>
    <w:p w:rsidR="00AD3CCC" w:rsidRPr="000534FE" w:rsidRDefault="00AD3CCC" w:rsidP="00AD3CCC">
      <w:pPr>
        <w:spacing w:after="0" w:line="240" w:lineRule="auto"/>
        <w:contextualSpacing/>
        <w:textAlignment w:val="baseline"/>
        <w:rPr>
          <w:rFonts w:eastAsiaTheme="minorEastAsia"/>
          <w:color w:val="000000" w:themeColor="text1"/>
          <w:kern w:val="24"/>
          <w:u w:val="single"/>
          <w:lang w:eastAsia="fr-FR"/>
        </w:rPr>
      </w:pPr>
    </w:p>
    <w:p w:rsidR="008C7A62" w:rsidRPr="000534FE" w:rsidRDefault="008C7A62" w:rsidP="00AD3CCC">
      <w:pPr>
        <w:spacing w:after="0" w:line="240" w:lineRule="auto"/>
        <w:contextualSpacing/>
        <w:textAlignment w:val="baseline"/>
        <w:rPr>
          <w:rFonts w:eastAsia="Times New Roman" w:cs="Times New Roman"/>
          <w:b/>
          <w:color w:val="D99594" w:themeColor="accent2" w:themeTint="99"/>
          <w:lang w:eastAsia="fr-FR"/>
        </w:rPr>
      </w:pPr>
      <w:r w:rsidRPr="000534FE">
        <w:rPr>
          <w:rFonts w:eastAsiaTheme="minorEastAsia"/>
          <w:b/>
          <w:color w:val="D99594" w:themeColor="accent2" w:themeTint="99"/>
          <w:kern w:val="24"/>
          <w:lang w:eastAsia="fr-FR"/>
        </w:rPr>
        <w:t>3. Calorimétrie respiratoire</w:t>
      </w:r>
    </w:p>
    <w:p w:rsidR="008C7A62" w:rsidRPr="000534FE" w:rsidRDefault="008C7A62" w:rsidP="008C7A62">
      <w:pPr>
        <w:numPr>
          <w:ilvl w:val="0"/>
          <w:numId w:val="5"/>
        </w:numPr>
        <w:spacing w:after="0" w:line="240" w:lineRule="auto"/>
        <w:ind w:left="1267"/>
        <w:contextualSpacing/>
        <w:textAlignment w:val="baseline"/>
        <w:rPr>
          <w:rFonts w:eastAsia="Times New Roman" w:cs="Times New Roman"/>
          <w:lang w:eastAsia="fr-FR"/>
        </w:rPr>
      </w:pPr>
      <w:r w:rsidRPr="000534FE">
        <w:rPr>
          <w:rFonts w:eastAsiaTheme="minorEastAsia"/>
          <w:color w:val="000000" w:themeColor="text1"/>
          <w:kern w:val="24"/>
          <w:u w:val="single"/>
          <w:lang w:eastAsia="fr-FR"/>
        </w:rPr>
        <w:t>principe</w:t>
      </w:r>
      <w:r w:rsidRPr="000534FE">
        <w:rPr>
          <w:rFonts w:eastAsiaTheme="minorEastAsia"/>
          <w:color w:val="000000" w:themeColor="text1"/>
          <w:kern w:val="24"/>
          <w:lang w:eastAsia="fr-FR"/>
        </w:rPr>
        <w:t xml:space="preserve"> : équivalent calorique de l’oxygène consommé</w:t>
      </w:r>
      <w:r w:rsidR="00AD3CCC" w:rsidRPr="000534FE">
        <w:rPr>
          <w:rFonts w:eastAsiaTheme="minorEastAsia"/>
          <w:color w:val="000000" w:themeColor="text1"/>
          <w:kern w:val="24"/>
          <w:lang w:eastAsia="fr-FR"/>
        </w:rPr>
        <w:t>.</w:t>
      </w:r>
    </w:p>
    <w:p w:rsidR="00C5433A" w:rsidRPr="000534FE" w:rsidRDefault="008C7A62" w:rsidP="00C5433A">
      <w:pPr>
        <w:numPr>
          <w:ilvl w:val="0"/>
          <w:numId w:val="5"/>
        </w:numPr>
        <w:spacing w:after="0" w:line="240" w:lineRule="auto"/>
        <w:ind w:left="1267"/>
        <w:contextualSpacing/>
        <w:textAlignment w:val="baseline"/>
        <w:rPr>
          <w:rFonts w:eastAsia="Times New Roman" w:cs="Times New Roman"/>
          <w:lang w:eastAsia="fr-FR"/>
        </w:rPr>
      </w:pPr>
      <w:r w:rsidRPr="000534FE">
        <w:rPr>
          <w:rFonts w:eastAsiaTheme="minorEastAsia"/>
          <w:color w:val="000000" w:themeColor="text1"/>
          <w:kern w:val="24"/>
          <w:u w:val="single"/>
          <w:lang w:eastAsia="fr-FR"/>
        </w:rPr>
        <w:t>outils</w:t>
      </w:r>
      <w:r w:rsidRPr="000534FE">
        <w:rPr>
          <w:rFonts w:eastAsiaTheme="minorEastAsia"/>
          <w:color w:val="000000" w:themeColor="text1"/>
          <w:kern w:val="24"/>
          <w:lang w:eastAsia="fr-FR"/>
        </w:rPr>
        <w:t xml:space="preserve"> </w:t>
      </w:r>
      <w:r w:rsidR="00C5433A" w:rsidRPr="000534FE">
        <w:rPr>
          <w:rFonts w:eastAsiaTheme="minorEastAsia"/>
          <w:color w:val="000000" w:themeColor="text1"/>
          <w:kern w:val="24"/>
          <w:lang w:eastAsia="fr-FR"/>
        </w:rPr>
        <w:t>:</w:t>
      </w:r>
      <w:r w:rsidR="00C5433A" w:rsidRPr="000534FE">
        <w:rPr>
          <w:rFonts w:eastAsia="Times New Roman" w:cs="Times New Roman"/>
          <w:lang w:eastAsia="fr-FR"/>
        </w:rPr>
        <w:t xml:space="preserve"> </w:t>
      </w:r>
      <w:r w:rsidR="00C5433A" w:rsidRPr="000534FE">
        <w:rPr>
          <w:rFonts w:eastAsiaTheme="minorEastAsia"/>
          <w:color w:val="000000" w:themeColor="text1"/>
          <w:kern w:val="24"/>
          <w:lang w:eastAsia="fr-FR"/>
        </w:rPr>
        <w:t>systèmes</w:t>
      </w:r>
      <w:r w:rsidRPr="000534FE">
        <w:rPr>
          <w:rFonts w:eastAsiaTheme="minorEastAsia"/>
          <w:color w:val="000000" w:themeColor="text1"/>
          <w:kern w:val="24"/>
          <w:lang w:eastAsia="fr-FR"/>
        </w:rPr>
        <w:t xml:space="preserve"> en circuit fermé ou en circuit ouvert</w:t>
      </w:r>
      <w:r w:rsidR="00C5433A" w:rsidRPr="000534FE">
        <w:rPr>
          <w:rFonts w:eastAsiaTheme="minorEastAsia"/>
          <w:color w:val="000000" w:themeColor="text1"/>
          <w:kern w:val="24"/>
          <w:lang w:eastAsia="fr-FR"/>
        </w:rPr>
        <w:t>.</w:t>
      </w:r>
    </w:p>
    <w:p w:rsidR="00C5433A" w:rsidRPr="000534FE" w:rsidRDefault="008C7A62" w:rsidP="00C5433A">
      <w:pPr>
        <w:numPr>
          <w:ilvl w:val="0"/>
          <w:numId w:val="5"/>
        </w:numPr>
        <w:spacing w:after="0" w:line="240" w:lineRule="auto"/>
        <w:ind w:left="1267"/>
        <w:contextualSpacing/>
        <w:textAlignment w:val="baseline"/>
        <w:rPr>
          <w:rFonts w:eastAsia="Times New Roman" w:cs="Times New Roman"/>
          <w:lang w:eastAsia="fr-FR"/>
        </w:rPr>
      </w:pPr>
      <w:r w:rsidRPr="000534FE">
        <w:rPr>
          <w:rFonts w:eastAsiaTheme="minorEastAsia"/>
          <w:color w:val="000000" w:themeColor="text1"/>
          <w:kern w:val="24"/>
          <w:lang w:eastAsia="fr-FR"/>
        </w:rPr>
        <w:t>circuit non ventilé (masque) ou ventilé</w:t>
      </w:r>
    </w:p>
    <w:p w:rsidR="00C5433A" w:rsidRPr="000534FE" w:rsidRDefault="005163D1" w:rsidP="00C5433A">
      <w:pPr>
        <w:numPr>
          <w:ilvl w:val="0"/>
          <w:numId w:val="5"/>
        </w:numPr>
        <w:spacing w:after="0" w:line="240" w:lineRule="auto"/>
        <w:ind w:left="1267"/>
        <w:contextualSpacing/>
        <w:textAlignment w:val="baseline"/>
        <w:rPr>
          <w:rFonts w:eastAsia="Times New Roman" w:cs="Times New Roman"/>
          <w:lang w:eastAsia="fr-FR"/>
        </w:rPr>
      </w:pPr>
      <w:r w:rsidRPr="000534FE">
        <w:rPr>
          <w:rFonts w:eastAsiaTheme="minorEastAsia"/>
          <w:color w:val="000000" w:themeColor="text1"/>
          <w:kern w:val="24"/>
          <w:lang w:eastAsia="fr-FR"/>
        </w:rPr>
        <w:t>Ventilation</w:t>
      </w:r>
      <w:r w:rsidR="008C7A62" w:rsidRPr="000534FE">
        <w:rPr>
          <w:rFonts w:eastAsiaTheme="minorEastAsia"/>
          <w:color w:val="000000" w:themeColor="text1"/>
          <w:kern w:val="24"/>
          <w:lang w:eastAsia="fr-FR"/>
        </w:rPr>
        <w:t xml:space="preserve"> assistée</w:t>
      </w:r>
    </w:p>
    <w:p w:rsidR="00C5433A" w:rsidRPr="000534FE" w:rsidRDefault="005163D1" w:rsidP="00C5433A">
      <w:pPr>
        <w:numPr>
          <w:ilvl w:val="0"/>
          <w:numId w:val="5"/>
        </w:numPr>
        <w:spacing w:after="0" w:line="240" w:lineRule="auto"/>
        <w:ind w:left="1267"/>
        <w:contextualSpacing/>
        <w:textAlignment w:val="baseline"/>
        <w:rPr>
          <w:rFonts w:eastAsia="Times New Roman" w:cs="Times New Roman"/>
          <w:lang w:eastAsia="fr-FR"/>
        </w:rPr>
      </w:pPr>
      <w:r w:rsidRPr="000534FE">
        <w:rPr>
          <w:rFonts w:eastAsiaTheme="minorEastAsia"/>
          <w:color w:val="000000" w:themeColor="text1"/>
          <w:kern w:val="24"/>
          <w:lang w:eastAsia="fr-FR"/>
        </w:rPr>
        <w:t>Ventilation</w:t>
      </w:r>
      <w:r w:rsidR="008C7A62" w:rsidRPr="000534FE">
        <w:rPr>
          <w:rFonts w:eastAsiaTheme="minorEastAsia"/>
          <w:color w:val="000000" w:themeColor="text1"/>
          <w:kern w:val="24"/>
          <w:lang w:eastAsia="fr-FR"/>
        </w:rPr>
        <w:t xml:space="preserve"> spontané</w:t>
      </w:r>
      <w:r w:rsidR="00C5433A" w:rsidRPr="000534FE">
        <w:rPr>
          <w:rFonts w:eastAsiaTheme="minorEastAsia"/>
          <w:color w:val="000000" w:themeColor="text1"/>
          <w:kern w:val="24"/>
          <w:lang w:eastAsia="fr-FR"/>
        </w:rPr>
        <w:t>e</w:t>
      </w:r>
    </w:p>
    <w:p w:rsidR="00C5433A" w:rsidRPr="000534FE" w:rsidRDefault="005163D1" w:rsidP="00C5433A">
      <w:pPr>
        <w:numPr>
          <w:ilvl w:val="1"/>
          <w:numId w:val="5"/>
        </w:numPr>
        <w:spacing w:after="0" w:line="240" w:lineRule="auto"/>
        <w:contextualSpacing/>
        <w:textAlignment w:val="baseline"/>
        <w:rPr>
          <w:rFonts w:eastAsia="Times New Roman" w:cs="Times New Roman"/>
          <w:lang w:eastAsia="fr-FR"/>
        </w:rPr>
      </w:pPr>
      <w:r w:rsidRPr="000534FE">
        <w:rPr>
          <w:rFonts w:eastAsiaTheme="minorEastAsia"/>
          <w:color w:val="000000" w:themeColor="text1"/>
          <w:kern w:val="24"/>
          <w:lang w:eastAsia="fr-FR"/>
        </w:rPr>
        <w:t>Avec</w:t>
      </w:r>
      <w:r w:rsidR="008C7A62" w:rsidRPr="000534FE">
        <w:rPr>
          <w:rFonts w:eastAsiaTheme="minorEastAsia"/>
          <w:color w:val="000000" w:themeColor="text1"/>
          <w:kern w:val="24"/>
          <w:lang w:eastAsia="fr-FR"/>
        </w:rPr>
        <w:t xml:space="preserve"> boîtier (capuche ventilée).</w:t>
      </w:r>
    </w:p>
    <w:p w:rsidR="008C7A62" w:rsidRPr="000534FE" w:rsidRDefault="008C7A62" w:rsidP="00C5433A">
      <w:pPr>
        <w:numPr>
          <w:ilvl w:val="1"/>
          <w:numId w:val="5"/>
        </w:numPr>
        <w:spacing w:after="0" w:line="240" w:lineRule="auto"/>
        <w:contextualSpacing/>
        <w:textAlignment w:val="baseline"/>
        <w:rPr>
          <w:rFonts w:eastAsia="Times New Roman" w:cs="Times New Roman"/>
          <w:lang w:eastAsia="fr-FR"/>
        </w:rPr>
      </w:pPr>
      <w:r w:rsidRPr="000534FE">
        <w:rPr>
          <w:rFonts w:eastAsiaTheme="minorEastAsia"/>
          <w:color w:val="000000" w:themeColor="text1"/>
          <w:kern w:val="24"/>
          <w:lang w:eastAsia="fr-FR"/>
        </w:rPr>
        <w:t xml:space="preserve"> </w:t>
      </w:r>
      <w:r w:rsidR="005163D1" w:rsidRPr="000534FE">
        <w:rPr>
          <w:rFonts w:eastAsiaTheme="minorEastAsia"/>
          <w:color w:val="000000" w:themeColor="text1"/>
          <w:kern w:val="24"/>
          <w:lang w:eastAsia="fr-FR"/>
        </w:rPr>
        <w:t>Chambre</w:t>
      </w:r>
      <w:r w:rsidRPr="000534FE">
        <w:rPr>
          <w:rFonts w:eastAsiaTheme="minorEastAsia"/>
          <w:color w:val="000000" w:themeColor="text1"/>
          <w:kern w:val="24"/>
          <w:lang w:eastAsia="fr-FR"/>
        </w:rPr>
        <w:t xml:space="preserve"> respiratoire</w:t>
      </w:r>
    </w:p>
    <w:p w:rsidR="008C7A62" w:rsidRPr="000534FE" w:rsidRDefault="008C7A62" w:rsidP="008C7A62">
      <w:pPr>
        <w:spacing w:before="96" w:after="0" w:line="240" w:lineRule="auto"/>
        <w:ind w:left="547" w:hanging="547"/>
        <w:textAlignment w:val="baseline"/>
        <w:rPr>
          <w:rFonts w:eastAsia="Times New Roman" w:cs="Times New Roman"/>
          <w:lang w:eastAsia="fr-FR"/>
        </w:rPr>
      </w:pPr>
    </w:p>
    <w:p w:rsidR="008C7A62" w:rsidRPr="000534FE" w:rsidRDefault="00C5433A">
      <w:pPr>
        <w:rPr>
          <w:b/>
          <w:color w:val="4F81BD" w:themeColor="accent1"/>
          <w:sz w:val="24"/>
          <w:szCs w:val="24"/>
        </w:rPr>
      </w:pPr>
      <w:r w:rsidRPr="000534FE">
        <w:rPr>
          <w:b/>
          <w:color w:val="4F81BD" w:themeColor="accent1"/>
          <w:sz w:val="24"/>
          <w:szCs w:val="24"/>
        </w:rPr>
        <w:t xml:space="preserve">III </w:t>
      </w:r>
      <w:r w:rsidR="008C7A62" w:rsidRPr="000534FE">
        <w:rPr>
          <w:b/>
          <w:color w:val="4F81BD" w:themeColor="accent1"/>
          <w:sz w:val="24"/>
          <w:szCs w:val="24"/>
        </w:rPr>
        <w:t>Mode de quantification des dépenses énergétiques</w:t>
      </w:r>
    </w:p>
    <w:p w:rsidR="008C7A62" w:rsidRPr="000534FE" w:rsidRDefault="005163D1" w:rsidP="008C7A62">
      <w:pPr>
        <w:pStyle w:val="ListParagraph"/>
        <w:numPr>
          <w:ilvl w:val="0"/>
          <w:numId w:val="6"/>
        </w:numPr>
        <w:rPr>
          <w:rFonts w:asciiTheme="minorHAnsi" w:hAnsiTheme="minorHAnsi"/>
          <w:b/>
          <w:color w:val="D99594" w:themeColor="accent2" w:themeTint="99"/>
          <w:sz w:val="22"/>
          <w:szCs w:val="22"/>
        </w:rPr>
      </w:pPr>
      <w:r w:rsidRPr="000534FE">
        <w:rPr>
          <w:rFonts w:asciiTheme="minorHAnsi" w:hAnsiTheme="minorHAnsi"/>
          <w:b/>
          <w:color w:val="D99594" w:themeColor="accent2" w:themeTint="99"/>
          <w:sz w:val="22"/>
          <w:szCs w:val="22"/>
        </w:rPr>
        <w:t>échanges</w:t>
      </w:r>
      <w:r w:rsidR="008C7A62" w:rsidRPr="000534FE">
        <w:rPr>
          <w:rFonts w:asciiTheme="minorHAnsi" w:hAnsiTheme="minorHAnsi"/>
          <w:b/>
          <w:color w:val="D99594" w:themeColor="accent2" w:themeTint="99"/>
          <w:sz w:val="22"/>
          <w:szCs w:val="22"/>
        </w:rPr>
        <w:t xml:space="preserve"> gazeux</w:t>
      </w:r>
    </w:p>
    <w:p w:rsidR="008C7A62" w:rsidRPr="000534FE" w:rsidRDefault="008C7A62" w:rsidP="008C7A62">
      <w:pPr>
        <w:pStyle w:val="ListParagraph"/>
        <w:rPr>
          <w:rFonts w:asciiTheme="minorHAnsi" w:eastAsiaTheme="majorEastAsia" w:hAnsiTheme="minorHAnsi" w:cstheme="majorBidi"/>
          <w:b/>
          <w:bCs/>
          <w:color w:val="000000" w:themeColor="text1"/>
          <w:kern w:val="24"/>
          <w:sz w:val="22"/>
          <w:szCs w:val="22"/>
        </w:rPr>
      </w:pPr>
    </w:p>
    <w:p w:rsidR="008C7A62" w:rsidRPr="000534FE" w:rsidRDefault="008C7A62" w:rsidP="008C7A62">
      <w:pPr>
        <w:pStyle w:val="ListParagraph"/>
        <w:rPr>
          <w:rFonts w:asciiTheme="minorHAnsi" w:hAnsiTheme="minorHAnsi"/>
          <w:sz w:val="22"/>
          <w:szCs w:val="22"/>
        </w:rPr>
      </w:pPr>
      <w:r w:rsidRPr="000534FE">
        <w:rPr>
          <w:rFonts w:asciiTheme="minorHAnsi" w:eastAsiaTheme="majorEastAsia" w:hAnsiTheme="minorHAnsi" w:cstheme="majorBidi"/>
          <w:b/>
          <w:bCs/>
          <w:color w:val="000000" w:themeColor="text1"/>
          <w:kern w:val="24"/>
          <w:sz w:val="22"/>
          <w:szCs w:val="22"/>
        </w:rPr>
        <w:lastRenderedPageBreak/>
        <w:t>QR</w:t>
      </w:r>
      <w:r w:rsidRPr="000534FE">
        <w:rPr>
          <w:rFonts w:asciiTheme="minorHAnsi" w:eastAsiaTheme="majorEastAsia" w:hAnsiTheme="minorHAnsi" w:cstheme="majorBidi"/>
          <w:color w:val="000000" w:themeColor="text1"/>
          <w:kern w:val="24"/>
          <w:sz w:val="22"/>
          <w:szCs w:val="22"/>
        </w:rPr>
        <w:t xml:space="preserve"> = V’CO</w:t>
      </w:r>
      <w:r w:rsidRPr="000534FE">
        <w:rPr>
          <w:rFonts w:asciiTheme="minorHAnsi" w:eastAsiaTheme="majorEastAsia" w:hAnsiTheme="minorHAnsi" w:cstheme="majorBidi"/>
          <w:color w:val="000000" w:themeColor="text1"/>
          <w:kern w:val="24"/>
          <w:position w:val="-12"/>
          <w:sz w:val="22"/>
          <w:szCs w:val="22"/>
          <w:vertAlign w:val="subscript"/>
        </w:rPr>
        <w:t>2</w:t>
      </w:r>
      <w:r w:rsidRPr="000534FE">
        <w:rPr>
          <w:rFonts w:asciiTheme="minorHAnsi" w:eastAsiaTheme="majorEastAsia" w:hAnsiTheme="minorHAnsi" w:cstheme="majorBidi"/>
          <w:color w:val="000000" w:themeColor="text1"/>
          <w:kern w:val="24"/>
          <w:sz w:val="22"/>
          <w:szCs w:val="22"/>
        </w:rPr>
        <w:t>/V’O</w:t>
      </w:r>
      <w:r w:rsidRPr="000534FE">
        <w:rPr>
          <w:rFonts w:asciiTheme="minorHAnsi" w:eastAsiaTheme="majorEastAsia" w:hAnsiTheme="minorHAnsi" w:cstheme="majorBidi"/>
          <w:color w:val="000000" w:themeColor="text1"/>
          <w:kern w:val="24"/>
          <w:position w:val="-12"/>
          <w:sz w:val="22"/>
          <w:szCs w:val="22"/>
          <w:vertAlign w:val="subscript"/>
        </w:rPr>
        <w:t>2</w:t>
      </w:r>
      <w:r w:rsidRPr="000534FE">
        <w:rPr>
          <w:rFonts w:asciiTheme="minorHAnsi" w:eastAsiaTheme="majorEastAsia" w:hAnsiTheme="minorHAnsi" w:cstheme="majorBidi"/>
          <w:color w:val="000000" w:themeColor="text1"/>
          <w:kern w:val="24"/>
          <w:sz w:val="22"/>
          <w:szCs w:val="22"/>
        </w:rPr>
        <w:t xml:space="preserve"> </w:t>
      </w:r>
      <w:r w:rsidRPr="000534FE">
        <w:rPr>
          <w:rFonts w:asciiTheme="minorHAnsi" w:eastAsiaTheme="majorEastAsia" w:hAnsiTheme="minorHAnsi" w:cstheme="majorBidi"/>
          <w:color w:val="000000" w:themeColor="text1"/>
          <w:kern w:val="24"/>
          <w:sz w:val="22"/>
          <w:szCs w:val="22"/>
        </w:rPr>
        <w:br/>
        <w:t>(</w:t>
      </w:r>
      <w:r w:rsidRPr="000534FE">
        <w:rPr>
          <w:rFonts w:asciiTheme="minorHAnsi" w:eastAsiaTheme="majorEastAsia" w:hAnsiTheme="minorHAnsi"/>
          <w:color w:val="000000" w:themeColor="text1"/>
          <w:kern w:val="24"/>
          <w:sz w:val="22"/>
          <w:szCs w:val="22"/>
          <w:lang w:val="en-GB"/>
        </w:rPr>
        <w:sym w:font="Symbol" w:char="F0AE"/>
      </w:r>
      <w:r w:rsidRPr="000534FE">
        <w:rPr>
          <w:rFonts w:asciiTheme="minorHAnsi" w:eastAsiaTheme="majorEastAsia" w:hAnsiTheme="minorHAnsi"/>
          <w:color w:val="000000" w:themeColor="text1"/>
          <w:kern w:val="24"/>
          <w:sz w:val="22"/>
          <w:szCs w:val="22"/>
        </w:rPr>
        <w:t xml:space="preserve"> connaître </w:t>
      </w:r>
      <w:r w:rsidRPr="000534FE">
        <w:rPr>
          <w:rFonts w:asciiTheme="minorHAnsi" w:eastAsiaTheme="majorEastAsia" w:hAnsiTheme="minorHAnsi" w:cstheme="majorBidi"/>
          <w:color w:val="000000" w:themeColor="text1"/>
          <w:kern w:val="24"/>
          <w:sz w:val="22"/>
          <w:szCs w:val="22"/>
        </w:rPr>
        <w:t>VE, FIO</w:t>
      </w:r>
      <w:r w:rsidRPr="000534FE">
        <w:rPr>
          <w:rFonts w:asciiTheme="minorHAnsi" w:eastAsiaTheme="majorEastAsia" w:hAnsiTheme="minorHAnsi" w:cstheme="majorBidi"/>
          <w:color w:val="000000" w:themeColor="text1"/>
          <w:kern w:val="24"/>
          <w:position w:val="-12"/>
          <w:sz w:val="22"/>
          <w:szCs w:val="22"/>
          <w:vertAlign w:val="subscript"/>
        </w:rPr>
        <w:t>2</w:t>
      </w:r>
      <w:r w:rsidRPr="000534FE">
        <w:rPr>
          <w:rFonts w:asciiTheme="minorHAnsi" w:eastAsiaTheme="majorEastAsia" w:hAnsiTheme="minorHAnsi" w:cstheme="majorBidi"/>
          <w:color w:val="000000" w:themeColor="text1"/>
          <w:kern w:val="24"/>
          <w:sz w:val="22"/>
          <w:szCs w:val="22"/>
        </w:rPr>
        <w:t>, FEO</w:t>
      </w:r>
      <w:r w:rsidRPr="000534FE">
        <w:rPr>
          <w:rFonts w:asciiTheme="minorHAnsi" w:eastAsiaTheme="majorEastAsia" w:hAnsiTheme="minorHAnsi" w:cstheme="majorBidi"/>
          <w:color w:val="000000" w:themeColor="text1"/>
          <w:kern w:val="24"/>
          <w:position w:val="-12"/>
          <w:sz w:val="22"/>
          <w:szCs w:val="22"/>
          <w:vertAlign w:val="subscript"/>
        </w:rPr>
        <w:t>2</w:t>
      </w:r>
      <w:r w:rsidRPr="000534FE">
        <w:rPr>
          <w:rFonts w:asciiTheme="minorHAnsi" w:eastAsiaTheme="majorEastAsia" w:hAnsiTheme="minorHAnsi" w:cstheme="majorBidi"/>
          <w:color w:val="000000" w:themeColor="text1"/>
          <w:kern w:val="24"/>
          <w:sz w:val="22"/>
          <w:szCs w:val="22"/>
        </w:rPr>
        <w:t>, FEC0</w:t>
      </w:r>
      <w:r w:rsidRPr="000534FE">
        <w:rPr>
          <w:rFonts w:asciiTheme="minorHAnsi" w:eastAsiaTheme="majorEastAsia" w:hAnsiTheme="minorHAnsi" w:cstheme="majorBidi"/>
          <w:color w:val="000000" w:themeColor="text1"/>
          <w:kern w:val="24"/>
          <w:position w:val="-12"/>
          <w:sz w:val="22"/>
          <w:szCs w:val="22"/>
          <w:vertAlign w:val="subscript"/>
        </w:rPr>
        <w:t>2</w:t>
      </w:r>
      <w:r w:rsidRPr="000534FE">
        <w:rPr>
          <w:rFonts w:asciiTheme="minorHAnsi" w:eastAsiaTheme="majorEastAsia" w:hAnsiTheme="minorHAnsi" w:cstheme="majorBidi"/>
          <w:color w:val="000000" w:themeColor="text1"/>
          <w:kern w:val="24"/>
          <w:sz w:val="22"/>
          <w:szCs w:val="22"/>
        </w:rPr>
        <w:t>)</w:t>
      </w:r>
    </w:p>
    <w:p w:rsidR="008C7A62" w:rsidRPr="000534FE" w:rsidRDefault="008C7A62" w:rsidP="008C7A62">
      <w:pPr>
        <w:pStyle w:val="ListParagraph"/>
        <w:rPr>
          <w:rFonts w:asciiTheme="minorHAnsi" w:hAnsiTheme="minorHAnsi"/>
          <w:sz w:val="22"/>
          <w:szCs w:val="22"/>
        </w:rPr>
      </w:pPr>
    </w:p>
    <w:p w:rsidR="008C7A62" w:rsidRPr="000534FE" w:rsidRDefault="008C7A62" w:rsidP="008C7A62">
      <w:pPr>
        <w:pStyle w:val="ListParagraph"/>
        <w:numPr>
          <w:ilvl w:val="0"/>
          <w:numId w:val="6"/>
        </w:numPr>
        <w:rPr>
          <w:rFonts w:asciiTheme="minorHAnsi" w:hAnsiTheme="minorHAnsi"/>
          <w:b/>
          <w:color w:val="D99594" w:themeColor="accent2" w:themeTint="99"/>
          <w:sz w:val="22"/>
          <w:szCs w:val="22"/>
        </w:rPr>
      </w:pPr>
      <w:r w:rsidRPr="000534FE">
        <w:rPr>
          <w:rFonts w:asciiTheme="minorHAnsi" w:hAnsiTheme="minorHAnsi"/>
          <w:b/>
          <w:color w:val="D99594" w:themeColor="accent2" w:themeTint="99"/>
          <w:sz w:val="22"/>
          <w:szCs w:val="22"/>
        </w:rPr>
        <w:t>dépenses énergétiques (DE)</w:t>
      </w:r>
    </w:p>
    <w:p w:rsidR="008C7A62" w:rsidRPr="000534FE" w:rsidRDefault="008C7A62" w:rsidP="008C7A62">
      <w:pPr>
        <w:pStyle w:val="ListParagraph"/>
        <w:rPr>
          <w:rFonts w:asciiTheme="minorHAnsi" w:hAnsiTheme="minorHAnsi"/>
          <w:sz w:val="22"/>
          <w:szCs w:val="22"/>
        </w:rPr>
      </w:pPr>
    </w:p>
    <w:p w:rsidR="008C7A62" w:rsidRPr="000534FE" w:rsidRDefault="008C7A62" w:rsidP="008C7A62">
      <w:pPr>
        <w:pStyle w:val="NormalWeb"/>
        <w:kinsoku w:val="0"/>
        <w:overflowPunct w:val="0"/>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b/>
          <w:bCs/>
          <w:color w:val="000000" w:themeColor="text1"/>
          <w:kern w:val="24"/>
          <w:sz w:val="22"/>
          <w:szCs w:val="22"/>
        </w:rPr>
        <w:t xml:space="preserve">        </w:t>
      </w:r>
      <w:r w:rsidRPr="000534FE">
        <w:rPr>
          <w:rFonts w:asciiTheme="minorHAnsi" w:eastAsiaTheme="minorEastAsia" w:hAnsiTheme="minorHAnsi"/>
          <w:b/>
          <w:bCs/>
          <w:color w:val="000000" w:themeColor="text1"/>
          <w:kern w:val="24"/>
          <w:sz w:val="22"/>
          <w:szCs w:val="22"/>
        </w:rPr>
        <w:tab/>
        <w:t xml:space="preserve"> DE</w:t>
      </w:r>
      <w:r w:rsidR="00C5433A" w:rsidRPr="000534FE">
        <w:rPr>
          <w:rFonts w:asciiTheme="minorHAnsi" w:eastAsiaTheme="minorEastAsia" w:hAnsiTheme="minorHAnsi"/>
          <w:color w:val="000000" w:themeColor="text1"/>
          <w:kern w:val="24"/>
          <w:sz w:val="22"/>
          <w:szCs w:val="22"/>
        </w:rPr>
        <w:t xml:space="preserve"> (kcal)</w:t>
      </w:r>
      <w:r w:rsidRPr="000534FE">
        <w:rPr>
          <w:rFonts w:asciiTheme="minorHAnsi" w:eastAsiaTheme="minorEastAsia" w:hAnsiTheme="minorHAnsi"/>
          <w:color w:val="000000" w:themeColor="text1"/>
          <w:kern w:val="24"/>
          <w:sz w:val="22"/>
          <w:szCs w:val="22"/>
        </w:rPr>
        <w:t>= 3,941 V’O</w:t>
      </w:r>
      <w:r w:rsidRPr="000534FE">
        <w:rPr>
          <w:rFonts w:asciiTheme="minorHAnsi" w:eastAsiaTheme="minorEastAsia" w:hAnsiTheme="minorHAnsi"/>
          <w:color w:val="000000" w:themeColor="text1"/>
          <w:kern w:val="24"/>
          <w:position w:val="-14"/>
          <w:sz w:val="22"/>
          <w:szCs w:val="22"/>
          <w:vertAlign w:val="subscript"/>
        </w:rPr>
        <w:t>2</w:t>
      </w:r>
      <w:r w:rsidRPr="000534FE">
        <w:rPr>
          <w:rFonts w:asciiTheme="minorHAnsi" w:eastAsiaTheme="minorEastAsia" w:hAnsiTheme="minorHAnsi"/>
          <w:color w:val="000000" w:themeColor="text1"/>
          <w:kern w:val="24"/>
          <w:sz w:val="22"/>
          <w:szCs w:val="22"/>
        </w:rPr>
        <w:t xml:space="preserve"> + 1,106 V’CO</w:t>
      </w:r>
      <w:r w:rsidRPr="000534FE">
        <w:rPr>
          <w:rFonts w:asciiTheme="minorHAnsi" w:eastAsiaTheme="minorEastAsia" w:hAnsiTheme="minorHAnsi"/>
          <w:color w:val="000000" w:themeColor="text1"/>
          <w:kern w:val="24"/>
          <w:position w:val="-14"/>
          <w:sz w:val="22"/>
          <w:szCs w:val="22"/>
          <w:vertAlign w:val="subscript"/>
        </w:rPr>
        <w:t>2</w:t>
      </w:r>
      <w:r w:rsidRPr="000534FE">
        <w:rPr>
          <w:rFonts w:asciiTheme="minorHAnsi" w:eastAsiaTheme="minorEastAsia" w:hAnsiTheme="minorHAnsi"/>
          <w:color w:val="000000" w:themeColor="text1"/>
          <w:kern w:val="24"/>
          <w:sz w:val="22"/>
          <w:szCs w:val="22"/>
        </w:rPr>
        <w:t xml:space="preserve"> – 2,17 N</w:t>
      </w:r>
    </w:p>
    <w:p w:rsidR="008C7A62" w:rsidRPr="000534FE" w:rsidRDefault="008C7A62" w:rsidP="00C5433A">
      <w:pPr>
        <w:pStyle w:val="NormalWeb"/>
        <w:kinsoku w:val="0"/>
        <w:overflowPunct w:val="0"/>
        <w:spacing w:before="0" w:beforeAutospacing="0" w:after="0" w:afterAutospacing="0"/>
        <w:textAlignment w:val="baseline"/>
        <w:rPr>
          <w:rFonts w:asciiTheme="minorHAnsi" w:eastAsiaTheme="minorEastAsia" w:hAnsiTheme="minorHAnsi"/>
          <w:color w:val="000000" w:themeColor="text1"/>
          <w:kern w:val="24"/>
          <w:sz w:val="22"/>
          <w:szCs w:val="22"/>
        </w:rPr>
      </w:pPr>
      <w:r w:rsidRPr="000534FE">
        <w:rPr>
          <w:rFonts w:asciiTheme="minorHAnsi" w:eastAsiaTheme="minorEastAsia" w:hAnsiTheme="minorHAnsi"/>
          <w:color w:val="000000" w:themeColor="text1"/>
          <w:kern w:val="24"/>
          <w:sz w:val="22"/>
          <w:szCs w:val="22"/>
        </w:rPr>
        <w:t xml:space="preserve">            (</w:t>
      </w:r>
      <w:r w:rsidRPr="000534FE">
        <w:rPr>
          <w:rFonts w:asciiTheme="minorHAnsi" w:eastAsiaTheme="minorEastAsia" w:hAnsiTheme="minorHAnsi"/>
          <w:color w:val="000000" w:themeColor="text1"/>
          <w:kern w:val="24"/>
          <w:sz w:val="22"/>
          <w:szCs w:val="22"/>
          <w:lang w:val="en-GB"/>
        </w:rPr>
        <w:sym w:font="Symbol" w:char="F0AE"/>
      </w:r>
      <w:r w:rsidRPr="000534FE">
        <w:rPr>
          <w:rFonts w:asciiTheme="minorHAnsi" w:eastAsiaTheme="minorEastAsia" w:hAnsiTheme="minorHAnsi"/>
          <w:color w:val="000000" w:themeColor="text1"/>
          <w:kern w:val="24"/>
          <w:sz w:val="22"/>
          <w:szCs w:val="22"/>
        </w:rPr>
        <w:t xml:space="preserve"> </w:t>
      </w:r>
      <w:r w:rsidR="00C5433A" w:rsidRPr="000534FE">
        <w:rPr>
          <w:rFonts w:asciiTheme="minorHAnsi" w:eastAsiaTheme="minorEastAsia" w:hAnsiTheme="minorHAnsi"/>
          <w:color w:val="000000" w:themeColor="text1"/>
          <w:kern w:val="24"/>
          <w:sz w:val="22"/>
          <w:szCs w:val="22"/>
        </w:rPr>
        <w:t>Connaître</w:t>
      </w:r>
      <w:r w:rsidRPr="000534FE">
        <w:rPr>
          <w:rFonts w:asciiTheme="minorHAnsi" w:eastAsiaTheme="minorEastAsia" w:hAnsiTheme="minorHAnsi"/>
          <w:color w:val="000000" w:themeColor="text1"/>
          <w:kern w:val="24"/>
          <w:sz w:val="22"/>
          <w:szCs w:val="22"/>
        </w:rPr>
        <w:t xml:space="preserve"> VO</w:t>
      </w:r>
      <w:r w:rsidRPr="000534FE">
        <w:rPr>
          <w:rFonts w:asciiTheme="minorHAnsi" w:eastAsiaTheme="minorEastAsia" w:hAnsiTheme="minorHAnsi"/>
          <w:color w:val="000000" w:themeColor="text1"/>
          <w:kern w:val="24"/>
          <w:position w:val="-14"/>
          <w:sz w:val="22"/>
          <w:szCs w:val="22"/>
          <w:vertAlign w:val="subscript"/>
        </w:rPr>
        <w:t>2</w:t>
      </w:r>
      <w:r w:rsidRPr="000534FE">
        <w:rPr>
          <w:rFonts w:asciiTheme="minorHAnsi" w:eastAsiaTheme="minorEastAsia" w:hAnsiTheme="minorHAnsi"/>
          <w:color w:val="000000" w:themeColor="text1"/>
          <w:kern w:val="24"/>
          <w:sz w:val="22"/>
          <w:szCs w:val="22"/>
        </w:rPr>
        <w:t>, VCO</w:t>
      </w:r>
      <w:r w:rsidRPr="000534FE">
        <w:rPr>
          <w:rFonts w:asciiTheme="minorHAnsi" w:eastAsiaTheme="minorEastAsia" w:hAnsiTheme="minorHAnsi"/>
          <w:color w:val="000000" w:themeColor="text1"/>
          <w:kern w:val="24"/>
          <w:position w:val="-14"/>
          <w:sz w:val="22"/>
          <w:szCs w:val="22"/>
          <w:vertAlign w:val="subscript"/>
        </w:rPr>
        <w:t>2</w:t>
      </w:r>
      <w:r w:rsidRPr="000534FE">
        <w:rPr>
          <w:rFonts w:asciiTheme="minorHAnsi" w:eastAsiaTheme="minorEastAsia" w:hAnsiTheme="minorHAnsi"/>
          <w:color w:val="000000" w:themeColor="text1"/>
          <w:kern w:val="24"/>
          <w:sz w:val="22"/>
          <w:szCs w:val="22"/>
        </w:rPr>
        <w:t>, et excrétion azotée)</w:t>
      </w:r>
    </w:p>
    <w:p w:rsidR="00C5433A" w:rsidRPr="000534FE" w:rsidRDefault="00C5433A" w:rsidP="00C5433A">
      <w:pPr>
        <w:pStyle w:val="NormalWeb"/>
        <w:kinsoku w:val="0"/>
        <w:overflowPunct w:val="0"/>
        <w:spacing w:before="0" w:beforeAutospacing="0" w:after="0" w:afterAutospacing="0"/>
        <w:textAlignment w:val="baseline"/>
        <w:rPr>
          <w:rFonts w:asciiTheme="minorHAnsi" w:hAnsiTheme="minorHAnsi"/>
          <w:sz w:val="22"/>
          <w:szCs w:val="22"/>
        </w:rPr>
      </w:pPr>
    </w:p>
    <w:p w:rsidR="008C7A62" w:rsidRPr="000534FE" w:rsidRDefault="008C7A62" w:rsidP="008C7A62">
      <w:pPr>
        <w:pStyle w:val="ListParagraph"/>
        <w:numPr>
          <w:ilvl w:val="0"/>
          <w:numId w:val="6"/>
        </w:numPr>
        <w:rPr>
          <w:rFonts w:asciiTheme="minorHAnsi" w:hAnsiTheme="minorHAnsi"/>
          <w:b/>
          <w:color w:val="D99594" w:themeColor="accent2" w:themeTint="99"/>
          <w:sz w:val="22"/>
          <w:szCs w:val="22"/>
        </w:rPr>
      </w:pPr>
      <w:r w:rsidRPr="000534FE">
        <w:rPr>
          <w:rFonts w:asciiTheme="minorHAnsi" w:hAnsiTheme="minorHAnsi"/>
          <w:b/>
          <w:color w:val="D99594" w:themeColor="accent2" w:themeTint="99"/>
          <w:sz w:val="22"/>
          <w:szCs w:val="22"/>
        </w:rPr>
        <w:t>autres équations</w:t>
      </w:r>
    </w:p>
    <w:p w:rsidR="008C7A62" w:rsidRPr="000534FE" w:rsidRDefault="008C7A62" w:rsidP="008C7A62">
      <w:pPr>
        <w:pStyle w:val="NormalWeb"/>
        <w:tabs>
          <w:tab w:val="left" w:pos="928"/>
        </w:tabs>
        <w:kinsoku w:val="0"/>
        <w:overflowPunct w:val="0"/>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olor w:val="000000" w:themeColor="text1"/>
          <w:kern w:val="24"/>
          <w:sz w:val="22"/>
          <w:szCs w:val="22"/>
        </w:rPr>
        <w:tab/>
        <w:t>À partir du QR non protéique :</w:t>
      </w:r>
    </w:p>
    <w:p w:rsidR="008C7A62" w:rsidRPr="000534FE" w:rsidRDefault="008C7A62" w:rsidP="008C7A62">
      <w:pPr>
        <w:pStyle w:val="NormalWeb"/>
        <w:tabs>
          <w:tab w:val="left" w:pos="928"/>
        </w:tabs>
        <w:kinsoku w:val="0"/>
        <w:overflowPunct w:val="0"/>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olor w:val="000000" w:themeColor="text1"/>
          <w:kern w:val="24"/>
          <w:sz w:val="22"/>
          <w:szCs w:val="22"/>
        </w:rPr>
        <w:t xml:space="preserve">                               V’CO</w:t>
      </w:r>
      <w:r w:rsidRPr="000534FE">
        <w:rPr>
          <w:rFonts w:asciiTheme="minorHAnsi" w:eastAsiaTheme="minorEastAsia" w:hAnsiTheme="minorHAnsi"/>
          <w:color w:val="000000" w:themeColor="text1"/>
          <w:kern w:val="24"/>
          <w:position w:val="-12"/>
          <w:sz w:val="22"/>
          <w:szCs w:val="22"/>
          <w:vertAlign w:val="subscript"/>
        </w:rPr>
        <w:t>2NP</w:t>
      </w:r>
      <w:r w:rsidRPr="000534FE">
        <w:rPr>
          <w:rFonts w:asciiTheme="minorHAnsi" w:eastAsiaTheme="minorEastAsia" w:hAnsiTheme="minorHAnsi"/>
          <w:color w:val="000000" w:themeColor="text1"/>
          <w:kern w:val="24"/>
          <w:sz w:val="22"/>
          <w:szCs w:val="22"/>
        </w:rPr>
        <w:t>/V’O</w:t>
      </w:r>
      <w:r w:rsidRPr="000534FE">
        <w:rPr>
          <w:rFonts w:asciiTheme="minorHAnsi" w:eastAsiaTheme="minorEastAsia" w:hAnsiTheme="minorHAnsi"/>
          <w:color w:val="000000" w:themeColor="text1"/>
          <w:kern w:val="24"/>
          <w:position w:val="-12"/>
          <w:sz w:val="22"/>
          <w:szCs w:val="22"/>
          <w:vertAlign w:val="subscript"/>
        </w:rPr>
        <w:t>2NP</w:t>
      </w:r>
    </w:p>
    <w:p w:rsidR="008C7A62" w:rsidRPr="000534FE" w:rsidRDefault="008C7A62" w:rsidP="008C7A62">
      <w:pPr>
        <w:tabs>
          <w:tab w:val="left" w:pos="3600"/>
        </w:tabs>
      </w:pPr>
      <w:r w:rsidRPr="000534FE">
        <w:tab/>
      </w:r>
    </w:p>
    <w:p w:rsidR="008C7A62" w:rsidRPr="000534FE" w:rsidRDefault="00C5433A" w:rsidP="008C7A62">
      <w:pPr>
        <w:tabs>
          <w:tab w:val="left" w:pos="3600"/>
        </w:tabs>
        <w:rPr>
          <w:b/>
          <w:color w:val="4F81BD" w:themeColor="accent1"/>
          <w:sz w:val="24"/>
          <w:szCs w:val="24"/>
        </w:rPr>
      </w:pPr>
      <w:r w:rsidRPr="000534FE">
        <w:rPr>
          <w:b/>
          <w:color w:val="4F81BD" w:themeColor="accent1"/>
          <w:sz w:val="24"/>
          <w:szCs w:val="24"/>
        </w:rPr>
        <w:t xml:space="preserve">IV </w:t>
      </w:r>
      <w:r w:rsidR="008C7A62" w:rsidRPr="000534FE">
        <w:rPr>
          <w:b/>
          <w:color w:val="4F81BD" w:themeColor="accent1"/>
          <w:sz w:val="24"/>
          <w:szCs w:val="24"/>
        </w:rPr>
        <w:t>Produ</w:t>
      </w:r>
      <w:r w:rsidR="005163D1" w:rsidRPr="000534FE">
        <w:rPr>
          <w:b/>
          <w:color w:val="4F81BD" w:themeColor="accent1"/>
          <w:sz w:val="24"/>
          <w:szCs w:val="24"/>
        </w:rPr>
        <w:t>c</w:t>
      </w:r>
      <w:r w:rsidR="008C7A62" w:rsidRPr="000534FE">
        <w:rPr>
          <w:b/>
          <w:color w:val="4F81BD" w:themeColor="accent1"/>
          <w:sz w:val="24"/>
          <w:szCs w:val="24"/>
        </w:rPr>
        <w:t>tion d’énergie à partir de l’oxydation des nutriments</w:t>
      </w:r>
    </w:p>
    <w:p w:rsidR="008C7A62" w:rsidRPr="00370AF2" w:rsidRDefault="008C7A62" w:rsidP="008C7A62">
      <w:pPr>
        <w:tabs>
          <w:tab w:val="left" w:pos="3600"/>
        </w:tabs>
        <w:rPr>
          <w:lang w:val="en-US"/>
        </w:rPr>
      </w:pPr>
      <w:r w:rsidRPr="00370AF2">
        <w:rPr>
          <w:lang w:val="en-US"/>
        </w:rPr>
        <w:t>-glucides</w:t>
      </w:r>
    </w:p>
    <w:p w:rsidR="008C7A62" w:rsidRPr="00370AF2" w:rsidRDefault="008C7A62" w:rsidP="008C7A62">
      <w:pPr>
        <w:pStyle w:val="NormalWeb"/>
        <w:spacing w:before="110" w:beforeAutospacing="0" w:after="0" w:afterAutospacing="0"/>
        <w:ind w:left="547" w:hanging="547"/>
        <w:jc w:val="center"/>
        <w:rPr>
          <w:rFonts w:asciiTheme="minorHAnsi" w:hAnsiTheme="minorHAnsi"/>
          <w:sz w:val="22"/>
          <w:szCs w:val="22"/>
          <w:lang w:val="en-US"/>
        </w:rPr>
      </w:pPr>
      <w:r w:rsidRPr="00370AF2">
        <w:rPr>
          <w:rFonts w:asciiTheme="minorHAnsi" w:eastAsiaTheme="minorEastAsia" w:hAnsiTheme="minorHAnsi" w:cstheme="minorBidi"/>
          <w:color w:val="000000" w:themeColor="text1"/>
          <w:kern w:val="24"/>
          <w:sz w:val="22"/>
          <w:szCs w:val="22"/>
          <w:lang w:val="en-US"/>
        </w:rPr>
        <w:t>C</w:t>
      </w:r>
      <w:r w:rsidRPr="00370AF2">
        <w:rPr>
          <w:rFonts w:asciiTheme="minorHAnsi" w:eastAsiaTheme="minorEastAsia" w:hAnsiTheme="minorHAnsi" w:cstheme="minorBidi"/>
          <w:color w:val="000000" w:themeColor="text1"/>
          <w:kern w:val="24"/>
          <w:position w:val="-12"/>
          <w:sz w:val="22"/>
          <w:szCs w:val="22"/>
          <w:vertAlign w:val="subscript"/>
          <w:lang w:val="en-US"/>
        </w:rPr>
        <w:t>6</w:t>
      </w:r>
      <w:r w:rsidRPr="00370AF2">
        <w:rPr>
          <w:rFonts w:asciiTheme="minorHAnsi" w:eastAsiaTheme="minorEastAsia" w:hAnsiTheme="minorHAnsi" w:cstheme="minorBidi"/>
          <w:color w:val="000000" w:themeColor="text1"/>
          <w:kern w:val="24"/>
          <w:sz w:val="22"/>
          <w:szCs w:val="22"/>
          <w:lang w:val="en-US"/>
        </w:rPr>
        <w:t>H</w:t>
      </w:r>
      <w:r w:rsidRPr="00370AF2">
        <w:rPr>
          <w:rFonts w:asciiTheme="minorHAnsi" w:eastAsiaTheme="minorEastAsia" w:hAnsiTheme="minorHAnsi" w:cstheme="minorBidi"/>
          <w:color w:val="000000" w:themeColor="text1"/>
          <w:kern w:val="24"/>
          <w:position w:val="-12"/>
          <w:sz w:val="22"/>
          <w:szCs w:val="22"/>
          <w:vertAlign w:val="subscript"/>
          <w:lang w:val="en-US"/>
        </w:rPr>
        <w:t>12</w:t>
      </w:r>
      <w:r w:rsidRPr="00370AF2">
        <w:rPr>
          <w:rFonts w:asciiTheme="minorHAnsi" w:eastAsiaTheme="minorEastAsia" w:hAnsiTheme="minorHAnsi" w:cstheme="minorBidi"/>
          <w:color w:val="000000" w:themeColor="text1"/>
          <w:kern w:val="24"/>
          <w:sz w:val="22"/>
          <w:szCs w:val="22"/>
          <w:lang w:val="en-US"/>
        </w:rPr>
        <w:t>O</w:t>
      </w:r>
      <w:r w:rsidRPr="00370AF2">
        <w:rPr>
          <w:rFonts w:asciiTheme="minorHAnsi" w:eastAsiaTheme="minorEastAsia" w:hAnsiTheme="minorHAnsi" w:cstheme="minorBidi"/>
          <w:color w:val="000000" w:themeColor="text1"/>
          <w:kern w:val="24"/>
          <w:position w:val="-12"/>
          <w:sz w:val="22"/>
          <w:szCs w:val="22"/>
          <w:vertAlign w:val="subscript"/>
          <w:lang w:val="en-US"/>
        </w:rPr>
        <w:t>6</w:t>
      </w:r>
      <w:r w:rsidRPr="00370AF2">
        <w:rPr>
          <w:rFonts w:asciiTheme="minorHAnsi" w:eastAsiaTheme="minorEastAsia" w:hAnsiTheme="minorHAnsi" w:cstheme="minorBidi"/>
          <w:color w:val="000000" w:themeColor="text1"/>
          <w:kern w:val="24"/>
          <w:sz w:val="22"/>
          <w:szCs w:val="22"/>
          <w:lang w:val="en-US"/>
        </w:rPr>
        <w:t xml:space="preserve"> + 6 O</w:t>
      </w:r>
      <w:r w:rsidRPr="00370AF2">
        <w:rPr>
          <w:rFonts w:asciiTheme="minorHAnsi" w:eastAsiaTheme="minorEastAsia" w:hAnsiTheme="minorHAnsi" w:cstheme="minorBidi"/>
          <w:color w:val="000000" w:themeColor="text1"/>
          <w:kern w:val="24"/>
          <w:position w:val="-12"/>
          <w:sz w:val="22"/>
          <w:szCs w:val="22"/>
          <w:vertAlign w:val="subscript"/>
          <w:lang w:val="en-US"/>
        </w:rPr>
        <w:t>2</w:t>
      </w:r>
      <w:r w:rsidRPr="00370AF2">
        <w:rPr>
          <w:rFonts w:asciiTheme="minorHAnsi" w:eastAsiaTheme="minorEastAsia" w:hAnsiTheme="minorHAnsi" w:cstheme="minorBidi"/>
          <w:color w:val="000000" w:themeColor="text1"/>
          <w:kern w:val="24"/>
          <w:sz w:val="22"/>
          <w:szCs w:val="22"/>
          <w:lang w:val="en-US"/>
        </w:rPr>
        <w:t xml:space="preserve"> </w:t>
      </w:r>
      <w:r w:rsidRPr="000534FE">
        <w:rPr>
          <w:rFonts w:asciiTheme="minorHAnsi" w:eastAsiaTheme="minorEastAsia" w:hAnsiTheme="minorHAnsi" w:cstheme="minorBidi"/>
          <w:color w:val="000000" w:themeColor="text1"/>
          <w:kern w:val="24"/>
          <w:sz w:val="22"/>
          <w:szCs w:val="22"/>
        </w:rPr>
        <w:sym w:font="Symbol" w:char="F0AE"/>
      </w:r>
      <w:r w:rsidRPr="00370AF2">
        <w:rPr>
          <w:rFonts w:asciiTheme="minorHAnsi" w:eastAsiaTheme="minorEastAsia" w:hAnsiTheme="minorHAnsi" w:cstheme="minorBidi"/>
          <w:color w:val="000000" w:themeColor="text1"/>
          <w:kern w:val="24"/>
          <w:sz w:val="22"/>
          <w:szCs w:val="22"/>
          <w:lang w:val="en-US"/>
        </w:rPr>
        <w:t xml:space="preserve"> 6 CO</w:t>
      </w:r>
      <w:r w:rsidRPr="00370AF2">
        <w:rPr>
          <w:rFonts w:asciiTheme="minorHAnsi" w:eastAsiaTheme="minorEastAsia" w:hAnsiTheme="minorHAnsi" w:cstheme="minorBidi"/>
          <w:color w:val="000000" w:themeColor="text1"/>
          <w:kern w:val="24"/>
          <w:position w:val="-12"/>
          <w:sz w:val="22"/>
          <w:szCs w:val="22"/>
          <w:vertAlign w:val="subscript"/>
          <w:lang w:val="en-US"/>
        </w:rPr>
        <w:t>2</w:t>
      </w:r>
      <w:r w:rsidRPr="00370AF2">
        <w:rPr>
          <w:rFonts w:asciiTheme="minorHAnsi" w:eastAsiaTheme="minorEastAsia" w:hAnsiTheme="minorHAnsi" w:cstheme="minorBidi"/>
          <w:color w:val="000000" w:themeColor="text1"/>
          <w:kern w:val="24"/>
          <w:sz w:val="22"/>
          <w:szCs w:val="22"/>
          <w:lang w:val="en-US"/>
        </w:rPr>
        <w:t xml:space="preserve"> + 6 H</w:t>
      </w:r>
      <w:r w:rsidRPr="00370AF2">
        <w:rPr>
          <w:rFonts w:asciiTheme="minorHAnsi" w:eastAsiaTheme="minorEastAsia" w:hAnsiTheme="minorHAnsi" w:cstheme="minorBidi"/>
          <w:color w:val="000000" w:themeColor="text1"/>
          <w:kern w:val="24"/>
          <w:position w:val="-12"/>
          <w:sz w:val="22"/>
          <w:szCs w:val="22"/>
          <w:vertAlign w:val="subscript"/>
          <w:lang w:val="en-US"/>
        </w:rPr>
        <w:t>2</w:t>
      </w:r>
      <w:r w:rsidRPr="00370AF2">
        <w:rPr>
          <w:rFonts w:asciiTheme="minorHAnsi" w:eastAsiaTheme="minorEastAsia" w:hAnsiTheme="minorHAnsi" w:cstheme="minorBidi"/>
          <w:color w:val="000000" w:themeColor="text1"/>
          <w:kern w:val="24"/>
          <w:sz w:val="22"/>
          <w:szCs w:val="22"/>
          <w:lang w:val="en-US"/>
        </w:rPr>
        <w:t xml:space="preserve">O + </w:t>
      </w:r>
      <w:r w:rsidRPr="00370AF2">
        <w:rPr>
          <w:rFonts w:asciiTheme="minorHAnsi" w:eastAsiaTheme="minorEastAsia" w:hAnsiTheme="minorHAnsi" w:cstheme="minorBidi"/>
          <w:color w:val="FF0000"/>
          <w:kern w:val="24"/>
          <w:sz w:val="22"/>
          <w:szCs w:val="22"/>
          <w:lang w:val="en-US"/>
        </w:rPr>
        <w:t>673 kcal</w:t>
      </w:r>
    </w:p>
    <w:p w:rsidR="008C7A62" w:rsidRPr="00370AF2" w:rsidRDefault="008C7A62" w:rsidP="008C7A62">
      <w:pPr>
        <w:tabs>
          <w:tab w:val="left" w:pos="3600"/>
        </w:tabs>
        <w:rPr>
          <w:lang w:val="en-US"/>
        </w:rPr>
      </w:pPr>
    </w:p>
    <w:p w:rsidR="008C7A62" w:rsidRPr="00370AF2" w:rsidRDefault="008C7A62" w:rsidP="008C7A62">
      <w:pPr>
        <w:tabs>
          <w:tab w:val="left" w:pos="3600"/>
        </w:tabs>
        <w:rPr>
          <w:lang w:val="en-US"/>
        </w:rPr>
      </w:pPr>
      <w:r w:rsidRPr="00370AF2">
        <w:rPr>
          <w:lang w:val="en-US"/>
        </w:rPr>
        <w:t>-lipides (palmitate)</w:t>
      </w:r>
    </w:p>
    <w:p w:rsidR="008C7A62" w:rsidRPr="00370AF2" w:rsidRDefault="008C7A62" w:rsidP="008C7A62">
      <w:pPr>
        <w:pStyle w:val="NormalWeb"/>
        <w:spacing w:before="110" w:beforeAutospacing="0" w:after="0" w:afterAutospacing="0"/>
        <w:ind w:left="547" w:hanging="547"/>
        <w:jc w:val="center"/>
        <w:rPr>
          <w:rFonts w:asciiTheme="minorHAnsi" w:hAnsiTheme="minorHAnsi"/>
          <w:sz w:val="22"/>
          <w:szCs w:val="22"/>
          <w:lang w:val="en-US"/>
        </w:rPr>
      </w:pPr>
      <w:r w:rsidRPr="00370AF2">
        <w:rPr>
          <w:rFonts w:asciiTheme="minorHAnsi" w:eastAsiaTheme="minorEastAsia" w:hAnsiTheme="minorHAnsi" w:cstheme="minorBidi"/>
          <w:color w:val="000000" w:themeColor="text1"/>
          <w:kern w:val="24"/>
          <w:sz w:val="22"/>
          <w:szCs w:val="22"/>
          <w:lang w:val="en-US"/>
        </w:rPr>
        <w:t>CH</w:t>
      </w:r>
      <w:r w:rsidRPr="00370AF2">
        <w:rPr>
          <w:rFonts w:asciiTheme="minorHAnsi" w:eastAsiaTheme="minorEastAsia" w:hAnsiTheme="minorHAnsi" w:cstheme="minorBidi"/>
          <w:color w:val="000000" w:themeColor="text1"/>
          <w:kern w:val="24"/>
          <w:position w:val="-12"/>
          <w:sz w:val="22"/>
          <w:szCs w:val="22"/>
          <w:vertAlign w:val="subscript"/>
          <w:lang w:val="en-US"/>
        </w:rPr>
        <w:t>3</w:t>
      </w:r>
      <w:r w:rsidRPr="00370AF2">
        <w:rPr>
          <w:rFonts w:asciiTheme="minorHAnsi" w:eastAsiaTheme="minorEastAsia" w:hAnsiTheme="minorHAnsi" w:cstheme="minorBidi"/>
          <w:color w:val="000000" w:themeColor="text1"/>
          <w:kern w:val="24"/>
          <w:sz w:val="22"/>
          <w:szCs w:val="22"/>
          <w:lang w:val="en-US"/>
        </w:rPr>
        <w:t>(CH</w:t>
      </w:r>
      <w:r w:rsidRPr="00370AF2">
        <w:rPr>
          <w:rFonts w:asciiTheme="minorHAnsi" w:eastAsiaTheme="minorEastAsia" w:hAnsiTheme="minorHAnsi" w:cstheme="minorBidi"/>
          <w:color w:val="000000" w:themeColor="text1"/>
          <w:kern w:val="24"/>
          <w:position w:val="-12"/>
          <w:sz w:val="22"/>
          <w:szCs w:val="22"/>
          <w:vertAlign w:val="subscript"/>
          <w:lang w:val="en-US"/>
        </w:rPr>
        <w:t>2</w:t>
      </w:r>
      <w:r w:rsidRPr="00370AF2">
        <w:rPr>
          <w:rFonts w:asciiTheme="minorHAnsi" w:eastAsiaTheme="minorEastAsia" w:hAnsiTheme="minorHAnsi" w:cstheme="minorBidi"/>
          <w:color w:val="000000" w:themeColor="text1"/>
          <w:kern w:val="24"/>
          <w:sz w:val="22"/>
          <w:szCs w:val="22"/>
          <w:lang w:val="en-US"/>
        </w:rPr>
        <w:t>)</w:t>
      </w:r>
      <w:r w:rsidRPr="00370AF2">
        <w:rPr>
          <w:rFonts w:asciiTheme="minorHAnsi" w:eastAsiaTheme="minorEastAsia" w:hAnsiTheme="minorHAnsi" w:cstheme="minorBidi"/>
          <w:color w:val="000000" w:themeColor="text1"/>
          <w:kern w:val="24"/>
          <w:position w:val="-12"/>
          <w:sz w:val="22"/>
          <w:szCs w:val="22"/>
          <w:vertAlign w:val="subscript"/>
          <w:lang w:val="en-US"/>
        </w:rPr>
        <w:t>14</w:t>
      </w:r>
      <w:r w:rsidRPr="00370AF2">
        <w:rPr>
          <w:rFonts w:asciiTheme="minorHAnsi" w:eastAsiaTheme="minorEastAsia" w:hAnsiTheme="minorHAnsi" w:cstheme="minorBidi"/>
          <w:color w:val="000000" w:themeColor="text1"/>
          <w:kern w:val="24"/>
          <w:sz w:val="22"/>
          <w:szCs w:val="22"/>
          <w:lang w:val="en-US"/>
        </w:rPr>
        <w:t>COOH + 23 O</w:t>
      </w:r>
      <w:r w:rsidRPr="00370AF2">
        <w:rPr>
          <w:rFonts w:asciiTheme="minorHAnsi" w:eastAsiaTheme="minorEastAsia" w:hAnsiTheme="minorHAnsi" w:cstheme="minorBidi"/>
          <w:color w:val="000000" w:themeColor="text1"/>
          <w:kern w:val="24"/>
          <w:position w:val="-12"/>
          <w:sz w:val="22"/>
          <w:szCs w:val="22"/>
          <w:vertAlign w:val="subscript"/>
          <w:lang w:val="en-US"/>
        </w:rPr>
        <w:t>2</w:t>
      </w:r>
      <w:r w:rsidRPr="00370AF2">
        <w:rPr>
          <w:rFonts w:asciiTheme="minorHAnsi" w:eastAsiaTheme="minorEastAsia" w:hAnsiTheme="minorHAnsi" w:cstheme="minorBidi"/>
          <w:color w:val="000000" w:themeColor="text1"/>
          <w:kern w:val="24"/>
          <w:sz w:val="22"/>
          <w:szCs w:val="22"/>
          <w:lang w:val="en-US"/>
        </w:rPr>
        <w:t xml:space="preserve"> </w:t>
      </w:r>
      <w:r w:rsidRPr="000534FE">
        <w:rPr>
          <w:rFonts w:asciiTheme="minorHAnsi" w:eastAsiaTheme="minorEastAsia" w:hAnsiTheme="minorHAnsi" w:cstheme="minorBidi"/>
          <w:color w:val="000000" w:themeColor="text1"/>
          <w:kern w:val="24"/>
          <w:sz w:val="22"/>
          <w:szCs w:val="22"/>
        </w:rPr>
        <w:sym w:font="Symbol" w:char="F0AE"/>
      </w:r>
      <w:r w:rsidRPr="00370AF2">
        <w:rPr>
          <w:rFonts w:asciiTheme="minorHAnsi" w:eastAsiaTheme="minorEastAsia" w:hAnsiTheme="minorHAnsi" w:cstheme="minorBidi"/>
          <w:color w:val="000000" w:themeColor="text1"/>
          <w:kern w:val="24"/>
          <w:sz w:val="22"/>
          <w:szCs w:val="22"/>
          <w:lang w:val="en-US"/>
        </w:rPr>
        <w:t xml:space="preserve"> 16 CO</w:t>
      </w:r>
      <w:r w:rsidRPr="00370AF2">
        <w:rPr>
          <w:rFonts w:asciiTheme="minorHAnsi" w:eastAsiaTheme="minorEastAsia" w:hAnsiTheme="minorHAnsi" w:cstheme="minorBidi"/>
          <w:color w:val="000000" w:themeColor="text1"/>
          <w:kern w:val="24"/>
          <w:position w:val="-12"/>
          <w:sz w:val="22"/>
          <w:szCs w:val="22"/>
          <w:vertAlign w:val="subscript"/>
          <w:lang w:val="en-US"/>
        </w:rPr>
        <w:t>2</w:t>
      </w:r>
      <w:r w:rsidRPr="00370AF2">
        <w:rPr>
          <w:rFonts w:asciiTheme="minorHAnsi" w:eastAsiaTheme="minorEastAsia" w:hAnsiTheme="minorHAnsi" w:cstheme="minorBidi"/>
          <w:color w:val="000000" w:themeColor="text1"/>
          <w:kern w:val="24"/>
          <w:sz w:val="22"/>
          <w:szCs w:val="22"/>
          <w:lang w:val="en-US"/>
        </w:rPr>
        <w:t xml:space="preserve"> + 16 H</w:t>
      </w:r>
      <w:r w:rsidRPr="00370AF2">
        <w:rPr>
          <w:rFonts w:asciiTheme="minorHAnsi" w:eastAsiaTheme="minorEastAsia" w:hAnsiTheme="minorHAnsi" w:cstheme="minorBidi"/>
          <w:color w:val="000000" w:themeColor="text1"/>
          <w:kern w:val="24"/>
          <w:position w:val="-12"/>
          <w:sz w:val="22"/>
          <w:szCs w:val="22"/>
          <w:vertAlign w:val="subscript"/>
          <w:lang w:val="en-US"/>
        </w:rPr>
        <w:t>2</w:t>
      </w:r>
      <w:r w:rsidRPr="00370AF2">
        <w:rPr>
          <w:rFonts w:asciiTheme="minorHAnsi" w:eastAsiaTheme="minorEastAsia" w:hAnsiTheme="minorHAnsi" w:cstheme="minorBidi"/>
          <w:color w:val="000000" w:themeColor="text1"/>
          <w:kern w:val="24"/>
          <w:sz w:val="22"/>
          <w:szCs w:val="22"/>
          <w:lang w:val="en-US"/>
        </w:rPr>
        <w:t xml:space="preserve">O + </w:t>
      </w:r>
      <w:r w:rsidRPr="00370AF2">
        <w:rPr>
          <w:rFonts w:asciiTheme="minorHAnsi" w:eastAsiaTheme="minorEastAsia" w:hAnsiTheme="minorHAnsi" w:cstheme="minorBidi"/>
          <w:color w:val="FF0000"/>
          <w:kern w:val="24"/>
          <w:sz w:val="22"/>
          <w:szCs w:val="22"/>
          <w:lang w:val="en-US"/>
        </w:rPr>
        <w:t>2398 kcal</w:t>
      </w:r>
    </w:p>
    <w:p w:rsidR="008C7A62" w:rsidRPr="00370AF2" w:rsidRDefault="008C7A62" w:rsidP="008C7A62">
      <w:pPr>
        <w:tabs>
          <w:tab w:val="left" w:pos="3600"/>
        </w:tabs>
        <w:rPr>
          <w:lang w:val="en-US"/>
        </w:rPr>
      </w:pPr>
    </w:p>
    <w:p w:rsidR="008C7A62" w:rsidRPr="000534FE" w:rsidRDefault="008C7A62" w:rsidP="008C7A62">
      <w:pPr>
        <w:tabs>
          <w:tab w:val="left" w:pos="3600"/>
        </w:tabs>
      </w:pPr>
      <w:r w:rsidRPr="000534FE">
        <w:t>-protides (mélange d’aa de viande)</w:t>
      </w:r>
    </w:p>
    <w:p w:rsidR="008C7A62" w:rsidRPr="00370AF2" w:rsidRDefault="008C7A62" w:rsidP="008C7A62">
      <w:pPr>
        <w:tabs>
          <w:tab w:val="left" w:pos="3600"/>
        </w:tabs>
        <w:rPr>
          <w:lang w:val="en-US"/>
        </w:rPr>
      </w:pPr>
      <w:r w:rsidRPr="00370AF2">
        <w:rPr>
          <w:color w:val="000000" w:themeColor="text1"/>
          <w:kern w:val="24"/>
          <w:lang w:val="en-US"/>
        </w:rPr>
        <w:t>1 AA + 5,1 O</w:t>
      </w:r>
      <w:r w:rsidRPr="00370AF2">
        <w:rPr>
          <w:color w:val="000000" w:themeColor="text1"/>
          <w:kern w:val="24"/>
          <w:position w:val="-12"/>
          <w:vertAlign w:val="subscript"/>
          <w:lang w:val="en-US"/>
        </w:rPr>
        <w:t>2</w:t>
      </w:r>
      <w:r w:rsidRPr="00370AF2">
        <w:rPr>
          <w:color w:val="000000" w:themeColor="text1"/>
          <w:kern w:val="24"/>
          <w:lang w:val="en-US"/>
        </w:rPr>
        <w:t xml:space="preserve"> </w:t>
      </w:r>
      <w:r w:rsidRPr="000534FE">
        <w:rPr>
          <w:color w:val="000000" w:themeColor="text1"/>
          <w:kern w:val="24"/>
        </w:rPr>
        <w:sym w:font="Symbol" w:char="F0AE"/>
      </w:r>
      <w:r w:rsidRPr="00370AF2">
        <w:rPr>
          <w:color w:val="000000" w:themeColor="text1"/>
          <w:kern w:val="24"/>
          <w:lang w:val="en-US"/>
        </w:rPr>
        <w:t xml:space="preserve"> 4,1 CO</w:t>
      </w:r>
      <w:r w:rsidRPr="00370AF2">
        <w:rPr>
          <w:color w:val="000000" w:themeColor="text1"/>
          <w:kern w:val="24"/>
          <w:position w:val="-12"/>
          <w:vertAlign w:val="subscript"/>
          <w:lang w:val="en-US"/>
        </w:rPr>
        <w:t>2</w:t>
      </w:r>
      <w:r w:rsidRPr="00370AF2">
        <w:rPr>
          <w:color w:val="000000" w:themeColor="text1"/>
          <w:kern w:val="24"/>
          <w:lang w:val="en-US"/>
        </w:rPr>
        <w:t xml:space="preserve"> + 0,7 urée + 2,8 H</w:t>
      </w:r>
      <w:r w:rsidRPr="00370AF2">
        <w:rPr>
          <w:color w:val="000000" w:themeColor="text1"/>
          <w:kern w:val="24"/>
          <w:position w:val="-12"/>
          <w:vertAlign w:val="subscript"/>
          <w:lang w:val="en-US"/>
        </w:rPr>
        <w:t>2</w:t>
      </w:r>
      <w:r w:rsidRPr="00370AF2">
        <w:rPr>
          <w:color w:val="000000" w:themeColor="text1"/>
          <w:kern w:val="24"/>
          <w:lang w:val="en-US"/>
        </w:rPr>
        <w:t xml:space="preserve">O  + </w:t>
      </w:r>
      <w:r w:rsidRPr="00370AF2">
        <w:rPr>
          <w:color w:val="FF0000"/>
          <w:kern w:val="24"/>
          <w:lang w:val="en-US"/>
        </w:rPr>
        <w:t>475 kcal</w:t>
      </w:r>
    </w:p>
    <w:p w:rsidR="00C5433A" w:rsidRPr="000534FE" w:rsidRDefault="008C7A62" w:rsidP="00C5433A">
      <w:pPr>
        <w:pStyle w:val="NormalWeb"/>
        <w:numPr>
          <w:ilvl w:val="0"/>
          <w:numId w:val="31"/>
        </w:numPr>
        <w:spacing w:before="0" w:beforeAutospacing="0" w:after="0" w:afterAutospacing="0"/>
        <w:jc w:val="both"/>
        <w:textAlignment w:val="baseline"/>
        <w:rPr>
          <w:rFonts w:asciiTheme="minorHAnsi" w:hAnsiTheme="minorHAnsi"/>
          <w:sz w:val="22"/>
          <w:szCs w:val="22"/>
        </w:rPr>
      </w:pPr>
      <w:r w:rsidRPr="000534FE">
        <w:rPr>
          <w:rFonts w:asciiTheme="minorHAnsi" w:eastAsiaTheme="minorEastAsia" w:hAnsiTheme="minorHAnsi" w:cstheme="minorBidi"/>
          <w:color w:val="000000" w:themeColor="text1"/>
          <w:kern w:val="24"/>
          <w:sz w:val="22"/>
          <w:szCs w:val="22"/>
        </w:rPr>
        <w:t>Les molécules complexes de nutriments comme le glucose contiennent une grande quantité d'énergie potentielle. Lorsque l'on détruit cette molécule, l'énergie de liaison entre les différents atomes qui la constituent est libérée. C'est ainsi que lorsque l'on dégrade le glucose par oxydation (on le brûle) pour le transformer en molécules plus simples comme le gaz carbonique (CO2) et l'eau (H2O), une grande quantité d'énergie est libérée.</w:t>
      </w:r>
    </w:p>
    <w:p w:rsidR="00C5433A" w:rsidRPr="000534FE" w:rsidRDefault="00C5433A" w:rsidP="00C5433A">
      <w:pPr>
        <w:pStyle w:val="NormalWeb"/>
        <w:spacing w:before="0" w:beforeAutospacing="0" w:after="0" w:afterAutospacing="0"/>
        <w:jc w:val="both"/>
        <w:textAlignment w:val="baseline"/>
        <w:rPr>
          <w:rFonts w:asciiTheme="minorHAnsi" w:hAnsiTheme="minorHAnsi"/>
          <w:sz w:val="22"/>
          <w:szCs w:val="22"/>
        </w:rPr>
      </w:pPr>
    </w:p>
    <w:p w:rsidR="00C5433A" w:rsidRPr="000534FE" w:rsidRDefault="008C7A62" w:rsidP="00C5433A">
      <w:pPr>
        <w:pStyle w:val="NormalWeb"/>
        <w:numPr>
          <w:ilvl w:val="0"/>
          <w:numId w:val="31"/>
        </w:numPr>
        <w:spacing w:before="0" w:beforeAutospacing="0" w:after="0" w:afterAutospacing="0"/>
        <w:jc w:val="both"/>
        <w:textAlignment w:val="baseline"/>
        <w:rPr>
          <w:rFonts w:asciiTheme="minorHAnsi" w:hAnsiTheme="minorHAnsi"/>
          <w:sz w:val="22"/>
          <w:szCs w:val="22"/>
        </w:rPr>
      </w:pPr>
      <w:r w:rsidRPr="000534FE">
        <w:rPr>
          <w:rFonts w:asciiTheme="minorHAnsi" w:eastAsiaTheme="minorEastAsia" w:hAnsiTheme="minorHAnsi" w:cstheme="minorBidi"/>
          <w:color w:val="000000" w:themeColor="text1"/>
          <w:kern w:val="24"/>
          <w:sz w:val="22"/>
          <w:szCs w:val="22"/>
        </w:rPr>
        <w:t xml:space="preserve"> "L'énergie libre" est la forme d'énergie capable de réaliser un travail dans des conditions de température et de pression constante. Cependant, si l'énergie libre n'est pas captée d'une manière ou d'une autre pour conserver celle-ci, elle est dissipée sous forme de chaleur. Bien sûr, l'énergie calorifique peut être intéressante pour maintenir la température corporelle des organismes </w:t>
      </w:r>
      <w:r w:rsidR="00C5433A" w:rsidRPr="000534FE">
        <w:rPr>
          <w:rFonts w:asciiTheme="minorHAnsi" w:eastAsiaTheme="minorEastAsia" w:hAnsiTheme="minorHAnsi" w:cstheme="minorBidi"/>
          <w:color w:val="000000" w:themeColor="text1"/>
          <w:kern w:val="24"/>
          <w:sz w:val="22"/>
          <w:szCs w:val="22"/>
        </w:rPr>
        <w:t>homéothermes</w:t>
      </w:r>
      <w:r w:rsidRPr="000534FE">
        <w:rPr>
          <w:rFonts w:asciiTheme="minorHAnsi" w:eastAsiaTheme="minorEastAsia" w:hAnsiTheme="minorHAnsi" w:cstheme="minorBidi"/>
          <w:color w:val="000000" w:themeColor="text1"/>
          <w:kern w:val="24"/>
          <w:sz w:val="22"/>
          <w:szCs w:val="22"/>
        </w:rPr>
        <w:t xml:space="preserve"> que nous sommes, mais elle est totalement inutile pour produire le travail mécanique de contraction musculaire ni le travail chimique de biosynthèse.</w:t>
      </w:r>
    </w:p>
    <w:p w:rsidR="00C5433A" w:rsidRPr="000534FE" w:rsidRDefault="00C5433A" w:rsidP="00C5433A">
      <w:pPr>
        <w:pStyle w:val="NormalWeb"/>
        <w:spacing w:before="0" w:beforeAutospacing="0" w:after="0" w:afterAutospacing="0"/>
        <w:jc w:val="both"/>
        <w:textAlignment w:val="baseline"/>
        <w:rPr>
          <w:rFonts w:asciiTheme="minorHAnsi" w:hAnsiTheme="minorHAnsi"/>
          <w:sz w:val="22"/>
          <w:szCs w:val="22"/>
        </w:rPr>
      </w:pPr>
    </w:p>
    <w:p w:rsidR="00C5433A" w:rsidRPr="000534FE" w:rsidRDefault="008C7A62" w:rsidP="008C7A62">
      <w:pPr>
        <w:pStyle w:val="NormalWeb"/>
        <w:numPr>
          <w:ilvl w:val="0"/>
          <w:numId w:val="31"/>
        </w:numPr>
        <w:spacing w:before="0" w:beforeAutospacing="0" w:after="0" w:afterAutospacing="0"/>
        <w:jc w:val="both"/>
        <w:textAlignment w:val="baseline"/>
        <w:rPr>
          <w:rFonts w:asciiTheme="minorHAnsi" w:hAnsiTheme="minorHAnsi"/>
          <w:sz w:val="22"/>
          <w:szCs w:val="22"/>
        </w:rPr>
      </w:pPr>
      <w:r w:rsidRPr="000534FE">
        <w:rPr>
          <w:rFonts w:asciiTheme="minorHAnsi" w:eastAsiaTheme="minorEastAsia" w:hAnsiTheme="minorHAnsi" w:cstheme="minorBidi"/>
          <w:color w:val="000000" w:themeColor="text1"/>
          <w:kern w:val="24"/>
          <w:sz w:val="22"/>
          <w:szCs w:val="22"/>
        </w:rPr>
        <w:t xml:space="preserve"> La chaleur ne peut réaliser de travail à pression constante que si elle peut s'écouler d'un point chaud vers un point froid, ce qui est impossible dans une cellule vivante puisque cette dernière est isotherme. La température est identique dans toutes les parties de la cellule vivante.</w:t>
      </w:r>
    </w:p>
    <w:p w:rsidR="00C5433A" w:rsidRPr="000534FE" w:rsidRDefault="00C5433A" w:rsidP="00C5433A">
      <w:pPr>
        <w:pStyle w:val="NormalWeb"/>
        <w:spacing w:before="0" w:beforeAutospacing="0" w:after="0" w:afterAutospacing="0"/>
        <w:jc w:val="both"/>
        <w:textAlignment w:val="baseline"/>
        <w:rPr>
          <w:rFonts w:asciiTheme="minorHAnsi" w:hAnsiTheme="minorHAnsi"/>
          <w:sz w:val="22"/>
          <w:szCs w:val="22"/>
        </w:rPr>
      </w:pPr>
    </w:p>
    <w:p w:rsidR="00384597" w:rsidRPr="000534FE" w:rsidRDefault="00C5433A" w:rsidP="008C7A62">
      <w:pPr>
        <w:pStyle w:val="NormalWeb"/>
        <w:numPr>
          <w:ilvl w:val="0"/>
          <w:numId w:val="31"/>
        </w:numPr>
        <w:spacing w:before="0" w:beforeAutospacing="0" w:after="0" w:afterAutospacing="0"/>
        <w:jc w:val="both"/>
        <w:textAlignment w:val="baseline"/>
        <w:rPr>
          <w:rFonts w:asciiTheme="minorHAnsi" w:hAnsiTheme="minorHAnsi"/>
          <w:sz w:val="22"/>
          <w:szCs w:val="22"/>
        </w:rPr>
      </w:pPr>
      <w:r w:rsidRPr="000534FE">
        <w:rPr>
          <w:rFonts w:asciiTheme="minorHAnsi" w:eastAsiaTheme="minorEastAsia" w:hAnsiTheme="minorHAnsi" w:cstheme="minorBidi"/>
          <w:color w:val="000000" w:themeColor="text1"/>
          <w:kern w:val="24"/>
          <w:sz w:val="22"/>
          <w:szCs w:val="22"/>
        </w:rPr>
        <w:lastRenderedPageBreak/>
        <w:t>Parmi</w:t>
      </w:r>
      <w:r w:rsidR="008C7A62" w:rsidRPr="000534FE">
        <w:rPr>
          <w:rFonts w:asciiTheme="minorHAnsi" w:eastAsiaTheme="minorEastAsia" w:hAnsiTheme="minorHAnsi" w:cstheme="minorBidi"/>
          <w:color w:val="000000" w:themeColor="text1"/>
          <w:kern w:val="24"/>
          <w:sz w:val="22"/>
          <w:szCs w:val="22"/>
        </w:rPr>
        <w:t xml:space="preserve"> la cinquantaine de nutriments qui composent les aliments, seuls trois groupes de nutriments peuvent être utilisés pour former de l'ATP</w:t>
      </w:r>
      <w:r w:rsidRPr="000534FE">
        <w:rPr>
          <w:rFonts w:asciiTheme="minorHAnsi" w:eastAsiaTheme="minorEastAsia" w:hAnsiTheme="minorHAnsi" w:cstheme="minorBidi"/>
          <w:color w:val="000000" w:themeColor="text1"/>
          <w:kern w:val="24"/>
          <w:sz w:val="22"/>
          <w:szCs w:val="22"/>
        </w:rPr>
        <w:t>: l</w:t>
      </w:r>
      <w:r w:rsidRPr="000534FE">
        <w:rPr>
          <w:rFonts w:asciiTheme="minorHAnsi" w:hAnsiTheme="minorHAnsi"/>
          <w:sz w:val="22"/>
          <w:szCs w:val="22"/>
        </w:rPr>
        <w:t>es</w:t>
      </w:r>
      <w:r w:rsidR="008C7A62" w:rsidRPr="000534FE">
        <w:rPr>
          <w:rFonts w:asciiTheme="minorHAnsi" w:eastAsiaTheme="minorEastAsia" w:hAnsiTheme="minorHAnsi" w:cstheme="minorBidi"/>
          <w:color w:val="000000" w:themeColor="text1"/>
          <w:kern w:val="24"/>
          <w:sz w:val="22"/>
          <w:szCs w:val="22"/>
        </w:rPr>
        <w:t xml:space="preserve"> glucides, les lipides, les protides. </w:t>
      </w:r>
    </w:p>
    <w:p w:rsidR="00C5433A" w:rsidRPr="000534FE" w:rsidRDefault="00C5433A" w:rsidP="00C5433A">
      <w:pPr>
        <w:pStyle w:val="NormalWeb"/>
        <w:spacing w:before="0" w:beforeAutospacing="0" w:after="0" w:afterAutospacing="0"/>
        <w:jc w:val="both"/>
        <w:textAlignment w:val="baseline"/>
        <w:rPr>
          <w:rFonts w:asciiTheme="minorHAnsi" w:hAnsiTheme="minorHAnsi"/>
          <w:sz w:val="22"/>
          <w:szCs w:val="22"/>
        </w:rPr>
      </w:pPr>
    </w:p>
    <w:p w:rsidR="00C5433A" w:rsidRPr="000534FE" w:rsidRDefault="00C5433A" w:rsidP="00C5433A">
      <w:pPr>
        <w:pStyle w:val="NormalWeb"/>
        <w:spacing w:before="0" w:beforeAutospacing="0" w:after="0" w:afterAutospacing="0"/>
        <w:jc w:val="both"/>
        <w:textAlignment w:val="baseline"/>
        <w:rPr>
          <w:rFonts w:asciiTheme="minorHAnsi" w:hAnsiTheme="minorHAnsi"/>
          <w:sz w:val="22"/>
          <w:szCs w:val="22"/>
        </w:rPr>
      </w:pPr>
    </w:p>
    <w:p w:rsidR="008C7A62" w:rsidRPr="000534FE" w:rsidRDefault="008C7A62" w:rsidP="00C5433A">
      <w:pPr>
        <w:pStyle w:val="ListParagraph"/>
        <w:numPr>
          <w:ilvl w:val="0"/>
          <w:numId w:val="33"/>
        </w:numPr>
        <w:jc w:val="both"/>
        <w:rPr>
          <w:rFonts w:asciiTheme="minorHAnsi" w:hAnsiTheme="minorHAnsi"/>
          <w:b/>
          <w:sz w:val="22"/>
          <w:szCs w:val="22"/>
        </w:rPr>
      </w:pPr>
      <w:r w:rsidRPr="000534FE">
        <w:rPr>
          <w:rFonts w:asciiTheme="minorHAnsi" w:hAnsiTheme="minorHAnsi"/>
          <w:b/>
          <w:color w:val="D99594" w:themeColor="accent2" w:themeTint="99"/>
          <w:sz w:val="22"/>
          <w:szCs w:val="22"/>
        </w:rPr>
        <w:t>Gain énergétique</w:t>
      </w:r>
    </w:p>
    <w:p w:rsidR="008C7A62" w:rsidRPr="000534FE" w:rsidRDefault="008C7A62" w:rsidP="008C7A62">
      <w:pPr>
        <w:numPr>
          <w:ilvl w:val="0"/>
          <w:numId w:val="7"/>
        </w:numPr>
        <w:spacing w:after="0" w:line="240" w:lineRule="auto"/>
        <w:ind w:left="1267"/>
        <w:contextualSpacing/>
        <w:textAlignment w:val="baseline"/>
        <w:rPr>
          <w:rFonts w:eastAsia="Times New Roman" w:cs="Times New Roman"/>
          <w:lang w:eastAsia="fr-FR"/>
        </w:rPr>
      </w:pPr>
      <w:r w:rsidRPr="000534FE">
        <w:rPr>
          <w:rFonts w:eastAsiaTheme="minorEastAsia"/>
          <w:color w:val="0000FF"/>
          <w:kern w:val="24"/>
          <w:lang w:eastAsia="fr-FR"/>
        </w:rPr>
        <w:t xml:space="preserve">1 gr de glucides </w:t>
      </w:r>
      <w:r w:rsidRPr="000534FE">
        <w:rPr>
          <w:rFonts w:eastAsiaTheme="minorEastAsia"/>
          <w:color w:val="000000" w:themeColor="text1"/>
          <w:kern w:val="24"/>
          <w:lang w:eastAsia="fr-FR"/>
        </w:rPr>
        <w:t xml:space="preserve">libère </w:t>
      </w:r>
      <w:r w:rsidRPr="000534FE">
        <w:rPr>
          <w:rFonts w:eastAsiaTheme="minorEastAsia"/>
          <w:color w:val="0000FF"/>
          <w:kern w:val="24"/>
          <w:lang w:eastAsia="fr-FR"/>
        </w:rPr>
        <w:t xml:space="preserve">4 </w:t>
      </w:r>
      <w:r w:rsidR="00C5433A" w:rsidRPr="000534FE">
        <w:rPr>
          <w:rFonts w:eastAsiaTheme="minorEastAsia"/>
          <w:color w:val="0000FF"/>
          <w:kern w:val="24"/>
          <w:lang w:eastAsia="fr-FR"/>
        </w:rPr>
        <w:t>kcals</w:t>
      </w:r>
      <w:r w:rsidRPr="000534FE">
        <w:rPr>
          <w:rFonts w:eastAsiaTheme="minorEastAsia"/>
          <w:color w:val="0000FF"/>
          <w:kern w:val="24"/>
          <w:lang w:eastAsia="fr-FR"/>
        </w:rPr>
        <w:t xml:space="preserve"> </w:t>
      </w:r>
      <w:r w:rsidRPr="000534FE">
        <w:rPr>
          <w:rFonts w:eastAsiaTheme="minorEastAsia"/>
          <w:color w:val="000000" w:themeColor="text1"/>
          <w:kern w:val="24"/>
          <w:lang w:eastAsia="fr-FR"/>
        </w:rPr>
        <w:t>lorsqu'ils sont brûlés</w:t>
      </w:r>
      <w:r w:rsidR="00C5433A" w:rsidRPr="000534FE">
        <w:rPr>
          <w:rFonts w:eastAsiaTheme="minorEastAsia"/>
          <w:color w:val="000000" w:themeColor="text1"/>
          <w:kern w:val="24"/>
          <w:lang w:eastAsia="fr-FR"/>
        </w:rPr>
        <w:t>.</w:t>
      </w:r>
    </w:p>
    <w:p w:rsidR="008C7A62" w:rsidRPr="000534FE" w:rsidRDefault="008C7A62" w:rsidP="008C7A62">
      <w:pPr>
        <w:numPr>
          <w:ilvl w:val="0"/>
          <w:numId w:val="7"/>
        </w:numPr>
        <w:spacing w:after="0" w:line="240" w:lineRule="auto"/>
        <w:ind w:left="1267"/>
        <w:contextualSpacing/>
        <w:textAlignment w:val="baseline"/>
        <w:rPr>
          <w:rFonts w:eastAsia="Times New Roman" w:cs="Times New Roman"/>
          <w:lang w:eastAsia="fr-FR"/>
        </w:rPr>
      </w:pPr>
      <w:r w:rsidRPr="000534FE">
        <w:rPr>
          <w:rFonts w:eastAsiaTheme="minorEastAsia"/>
          <w:color w:val="0000FF"/>
          <w:kern w:val="24"/>
          <w:lang w:eastAsia="fr-FR"/>
        </w:rPr>
        <w:t xml:space="preserve">1 gr de lipides </w:t>
      </w:r>
      <w:r w:rsidRPr="000534FE">
        <w:rPr>
          <w:rFonts w:eastAsiaTheme="minorEastAsia"/>
          <w:color w:val="000000" w:themeColor="text1"/>
          <w:kern w:val="24"/>
          <w:lang w:eastAsia="fr-FR"/>
        </w:rPr>
        <w:t xml:space="preserve">libère </w:t>
      </w:r>
      <w:r w:rsidRPr="000534FE">
        <w:rPr>
          <w:rFonts w:eastAsiaTheme="minorEastAsia"/>
          <w:color w:val="0000FF"/>
          <w:kern w:val="24"/>
          <w:lang w:eastAsia="fr-FR"/>
        </w:rPr>
        <w:t xml:space="preserve">9 </w:t>
      </w:r>
      <w:r w:rsidR="00C5433A" w:rsidRPr="000534FE">
        <w:rPr>
          <w:rFonts w:eastAsiaTheme="minorEastAsia"/>
          <w:color w:val="0000FF"/>
          <w:kern w:val="24"/>
          <w:lang w:eastAsia="fr-FR"/>
        </w:rPr>
        <w:t>kcals.</w:t>
      </w:r>
    </w:p>
    <w:p w:rsidR="008C7A62" w:rsidRPr="000534FE" w:rsidRDefault="008C7A62" w:rsidP="008C7A62">
      <w:pPr>
        <w:numPr>
          <w:ilvl w:val="0"/>
          <w:numId w:val="7"/>
        </w:numPr>
        <w:spacing w:after="0" w:line="240" w:lineRule="auto"/>
        <w:ind w:left="1267"/>
        <w:contextualSpacing/>
        <w:textAlignment w:val="baseline"/>
        <w:rPr>
          <w:rFonts w:eastAsia="Times New Roman" w:cs="Times New Roman"/>
          <w:lang w:eastAsia="fr-FR"/>
        </w:rPr>
      </w:pPr>
      <w:r w:rsidRPr="000534FE">
        <w:rPr>
          <w:rFonts w:eastAsiaTheme="minorEastAsia"/>
          <w:color w:val="0000FF"/>
          <w:kern w:val="24"/>
          <w:lang w:eastAsia="fr-FR"/>
        </w:rPr>
        <w:t xml:space="preserve">1 gr de protides </w:t>
      </w:r>
      <w:r w:rsidRPr="000534FE">
        <w:rPr>
          <w:rFonts w:eastAsiaTheme="minorEastAsia"/>
          <w:color w:val="000000" w:themeColor="text1"/>
          <w:kern w:val="24"/>
          <w:lang w:eastAsia="fr-FR"/>
        </w:rPr>
        <w:t xml:space="preserve">libère </w:t>
      </w:r>
      <w:r w:rsidRPr="000534FE">
        <w:rPr>
          <w:rFonts w:eastAsiaTheme="minorEastAsia"/>
          <w:color w:val="0000FF"/>
          <w:kern w:val="24"/>
          <w:lang w:eastAsia="fr-FR"/>
        </w:rPr>
        <w:t xml:space="preserve">4 </w:t>
      </w:r>
      <w:r w:rsidR="00C5433A" w:rsidRPr="000534FE">
        <w:rPr>
          <w:rFonts w:eastAsiaTheme="minorEastAsia"/>
          <w:color w:val="0000FF"/>
          <w:kern w:val="24"/>
          <w:lang w:eastAsia="fr-FR"/>
        </w:rPr>
        <w:t>kcals.</w:t>
      </w:r>
    </w:p>
    <w:p w:rsidR="008C7A62" w:rsidRPr="000534FE" w:rsidRDefault="008C7A62" w:rsidP="008C7A62">
      <w:pPr>
        <w:numPr>
          <w:ilvl w:val="0"/>
          <w:numId w:val="7"/>
        </w:numPr>
        <w:spacing w:after="0" w:line="240" w:lineRule="auto"/>
        <w:ind w:left="1267"/>
        <w:contextualSpacing/>
        <w:textAlignment w:val="baseline"/>
        <w:rPr>
          <w:rFonts w:eastAsia="Times New Roman" w:cs="Times New Roman"/>
          <w:lang w:eastAsia="fr-FR"/>
        </w:rPr>
      </w:pPr>
      <w:r w:rsidRPr="000534FE">
        <w:rPr>
          <w:rFonts w:eastAsiaTheme="minorEastAsia"/>
          <w:color w:val="0000FF"/>
          <w:kern w:val="24"/>
          <w:lang w:eastAsia="fr-FR"/>
        </w:rPr>
        <w:t xml:space="preserve">1 gr d'éthanol </w:t>
      </w:r>
      <w:r w:rsidRPr="000534FE">
        <w:rPr>
          <w:rFonts w:eastAsiaTheme="minorEastAsia"/>
          <w:color w:val="000000" w:themeColor="text1"/>
          <w:kern w:val="24"/>
          <w:lang w:eastAsia="fr-FR"/>
        </w:rPr>
        <w:t xml:space="preserve">libère </w:t>
      </w:r>
      <w:r w:rsidRPr="000534FE">
        <w:rPr>
          <w:rFonts w:eastAsiaTheme="minorEastAsia"/>
          <w:color w:val="0000FF"/>
          <w:kern w:val="24"/>
          <w:lang w:eastAsia="fr-FR"/>
        </w:rPr>
        <w:t xml:space="preserve">7 </w:t>
      </w:r>
      <w:r w:rsidR="00C5433A" w:rsidRPr="000534FE">
        <w:rPr>
          <w:rFonts w:eastAsiaTheme="minorEastAsia"/>
          <w:color w:val="0000FF"/>
          <w:kern w:val="24"/>
          <w:lang w:eastAsia="fr-FR"/>
        </w:rPr>
        <w:t>kcals.</w:t>
      </w:r>
    </w:p>
    <w:p w:rsidR="008C7A62" w:rsidRPr="000534FE" w:rsidRDefault="008C7A62" w:rsidP="008C7A62">
      <w:pPr>
        <w:spacing w:before="115" w:after="0" w:line="240" w:lineRule="auto"/>
        <w:ind w:left="547" w:hanging="547"/>
        <w:textAlignment w:val="baseline"/>
        <w:rPr>
          <w:rFonts w:eastAsia="Times New Roman" w:cs="Times New Roman"/>
          <w:lang w:eastAsia="fr-FR"/>
        </w:rPr>
      </w:pPr>
      <w:r w:rsidRPr="000534FE">
        <w:rPr>
          <w:rFonts w:eastAsiaTheme="minorEastAsia"/>
          <w:color w:val="000000" w:themeColor="text1"/>
          <w:kern w:val="24"/>
          <w:lang w:eastAsia="fr-FR"/>
        </w:rPr>
        <w:t xml:space="preserve">Lorsqu'un </w:t>
      </w:r>
      <w:r w:rsidRPr="000534FE">
        <w:rPr>
          <w:rFonts w:eastAsiaTheme="minorEastAsia"/>
          <w:color w:val="0000FF"/>
          <w:kern w:val="24"/>
          <w:u w:val="single"/>
          <w:lang w:eastAsia="fr-FR"/>
        </w:rPr>
        <w:t>alimen</w:t>
      </w:r>
      <w:r w:rsidRPr="000534FE">
        <w:rPr>
          <w:rFonts w:eastAsiaTheme="minorEastAsia"/>
          <w:color w:val="0000FF"/>
          <w:kern w:val="24"/>
          <w:lang w:eastAsia="fr-FR"/>
        </w:rPr>
        <w:t xml:space="preserve">t </w:t>
      </w:r>
      <w:r w:rsidRPr="000534FE">
        <w:rPr>
          <w:rFonts w:eastAsiaTheme="minorEastAsia"/>
          <w:color w:val="000000" w:themeColor="text1"/>
          <w:kern w:val="24"/>
          <w:lang w:eastAsia="fr-FR"/>
        </w:rPr>
        <w:t xml:space="preserve">contient 33.1% de glucides, 9.6% de lipides et 34.6% de protides, sa valeur énergétique calculée est: (33.1 x 4) + (9.6 x 9) + (34.6 x 4) = 357.2 Kcal par 100 grammes d'aliment. </w:t>
      </w:r>
    </w:p>
    <w:p w:rsidR="008C7A62" w:rsidRPr="000534FE" w:rsidRDefault="008C7A62" w:rsidP="008C7A62">
      <w:pPr>
        <w:spacing w:before="115" w:after="0" w:line="240" w:lineRule="auto"/>
        <w:ind w:left="547" w:hanging="547"/>
        <w:textAlignment w:val="baseline"/>
        <w:rPr>
          <w:rFonts w:eastAsia="Times New Roman" w:cs="Times New Roman"/>
          <w:lang w:eastAsia="fr-FR"/>
        </w:rPr>
      </w:pPr>
      <w:r w:rsidRPr="000534FE">
        <w:rPr>
          <w:rFonts w:eastAsiaTheme="minorEastAsia"/>
          <w:color w:val="000000" w:themeColor="text1"/>
          <w:kern w:val="24"/>
          <w:lang w:eastAsia="fr-FR"/>
        </w:rPr>
        <w:t>La conversion en KJ se fait en multipliant ce résultat par 4.18, donc (357.2 x 4.18) = 1493.1 KJ.</w:t>
      </w:r>
    </w:p>
    <w:p w:rsidR="00384597" w:rsidRPr="000534FE" w:rsidRDefault="00384597"/>
    <w:p w:rsidR="008C7A62" w:rsidRPr="000534FE" w:rsidRDefault="008C7A62" w:rsidP="00C5433A">
      <w:pPr>
        <w:pStyle w:val="ListParagraph"/>
        <w:numPr>
          <w:ilvl w:val="0"/>
          <w:numId w:val="33"/>
        </w:numPr>
        <w:rPr>
          <w:rFonts w:asciiTheme="minorHAnsi" w:hAnsiTheme="minorHAnsi"/>
          <w:b/>
          <w:color w:val="D99594" w:themeColor="accent2" w:themeTint="99"/>
          <w:sz w:val="22"/>
          <w:szCs w:val="22"/>
        </w:rPr>
      </w:pPr>
      <w:r w:rsidRPr="000534FE">
        <w:rPr>
          <w:rFonts w:asciiTheme="minorHAnsi" w:hAnsiTheme="minorHAnsi"/>
          <w:b/>
          <w:color w:val="D99594" w:themeColor="accent2" w:themeTint="99"/>
          <w:sz w:val="22"/>
          <w:szCs w:val="22"/>
        </w:rPr>
        <w:t>Oxydation de mélanges de nutriments</w:t>
      </w:r>
    </w:p>
    <w:p w:rsidR="008C7A62" w:rsidRPr="000534FE" w:rsidRDefault="008C7A62" w:rsidP="00C5433A">
      <w:pPr>
        <w:jc w:val="center"/>
      </w:pPr>
      <w:r w:rsidRPr="000534FE">
        <w:rPr>
          <w:noProof/>
          <w:lang w:eastAsia="fr-FR"/>
        </w:rPr>
        <w:drawing>
          <wp:inline distT="0" distB="0" distL="0" distR="0" wp14:anchorId="4BD9EA54" wp14:editId="01FF6506">
            <wp:extent cx="3372928" cy="214053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376597" cy="2142866"/>
                    </a:xfrm>
                    <a:prstGeom prst="rect">
                      <a:avLst/>
                    </a:prstGeom>
                    <a:noFill/>
                    <a:ln>
                      <a:noFill/>
                    </a:ln>
                  </pic:spPr>
                </pic:pic>
              </a:graphicData>
            </a:graphic>
          </wp:inline>
        </w:drawing>
      </w:r>
    </w:p>
    <w:p w:rsidR="005163D1" w:rsidRPr="000534FE" w:rsidRDefault="005163D1" w:rsidP="00C5433A">
      <w:pPr>
        <w:pStyle w:val="ListParagraph"/>
        <w:numPr>
          <w:ilvl w:val="0"/>
          <w:numId w:val="33"/>
        </w:numPr>
        <w:rPr>
          <w:rFonts w:asciiTheme="minorHAnsi" w:hAnsiTheme="minorHAnsi"/>
          <w:b/>
          <w:color w:val="D99594" w:themeColor="accent2" w:themeTint="99"/>
          <w:sz w:val="22"/>
          <w:szCs w:val="22"/>
        </w:rPr>
      </w:pPr>
      <w:r w:rsidRPr="000534FE">
        <w:rPr>
          <w:rFonts w:asciiTheme="minorHAnsi" w:hAnsiTheme="minorHAnsi"/>
          <w:b/>
          <w:color w:val="D99594" w:themeColor="accent2" w:themeTint="99"/>
          <w:sz w:val="22"/>
          <w:szCs w:val="22"/>
        </w:rPr>
        <w:t>Modulation du gain énergétique apporté par les G, L, P</w:t>
      </w:r>
    </w:p>
    <w:p w:rsidR="000534FE" w:rsidRPr="000534FE" w:rsidRDefault="005163D1" w:rsidP="005163D1">
      <w:pPr>
        <w:pStyle w:val="ListParagraph"/>
        <w:numPr>
          <w:ilvl w:val="0"/>
          <w:numId w:val="34"/>
        </w:numPr>
        <w:tabs>
          <w:tab w:val="left" w:pos="720"/>
        </w:tabs>
        <w:textAlignment w:val="baseline"/>
        <w:rPr>
          <w:rFonts w:asciiTheme="minorHAnsi" w:hAnsiTheme="minorHAnsi"/>
          <w:sz w:val="22"/>
          <w:szCs w:val="22"/>
        </w:rPr>
      </w:pPr>
      <w:r w:rsidRPr="000534FE">
        <w:rPr>
          <w:rFonts w:asciiTheme="minorHAnsi" w:hAnsiTheme="minorHAnsi"/>
          <w:b/>
          <w:bCs/>
          <w:color w:val="000000"/>
          <w:kern w:val="24"/>
          <w:sz w:val="22"/>
          <w:szCs w:val="22"/>
        </w:rPr>
        <w:t>Fibres alimentaires</w:t>
      </w:r>
      <w:r w:rsidR="00C5433A" w:rsidRPr="000534FE">
        <w:rPr>
          <w:rFonts w:asciiTheme="minorHAnsi" w:hAnsiTheme="minorHAnsi"/>
          <w:color w:val="000000"/>
          <w:kern w:val="24"/>
          <w:sz w:val="22"/>
          <w:szCs w:val="22"/>
        </w:rPr>
        <w:t>: proportion</w:t>
      </w:r>
      <w:r w:rsidRPr="000534FE">
        <w:rPr>
          <w:rFonts w:asciiTheme="minorHAnsi" w:hAnsiTheme="minorHAnsi"/>
          <w:color w:val="000000"/>
          <w:kern w:val="24"/>
          <w:sz w:val="22"/>
          <w:szCs w:val="22"/>
        </w:rPr>
        <w:t xml:space="preserve"> de 1% provoque une diminution de la digestibilité de l'énergie de 1.8%. Les aliments à forte teneur en fibres ont une teneur énergétique surévaluée. </w:t>
      </w:r>
    </w:p>
    <w:p w:rsidR="000534FE" w:rsidRPr="000534FE" w:rsidRDefault="005163D1" w:rsidP="005163D1">
      <w:pPr>
        <w:pStyle w:val="ListParagraph"/>
        <w:numPr>
          <w:ilvl w:val="0"/>
          <w:numId w:val="34"/>
        </w:numPr>
        <w:tabs>
          <w:tab w:val="left" w:pos="720"/>
        </w:tabs>
        <w:textAlignment w:val="baseline"/>
        <w:rPr>
          <w:rFonts w:asciiTheme="minorHAnsi" w:hAnsiTheme="minorHAnsi"/>
          <w:sz w:val="22"/>
          <w:szCs w:val="22"/>
        </w:rPr>
      </w:pPr>
      <w:r w:rsidRPr="000534FE">
        <w:rPr>
          <w:rFonts w:asciiTheme="minorHAnsi" w:eastAsiaTheme="minorEastAsia" w:hAnsiTheme="minorHAnsi" w:cs="Arial"/>
          <w:b/>
          <w:bCs/>
          <w:color w:val="000000" w:themeColor="text1"/>
          <w:kern w:val="24"/>
          <w:sz w:val="22"/>
          <w:szCs w:val="22"/>
        </w:rPr>
        <w:t xml:space="preserve">Modes de préparations culinaires </w:t>
      </w:r>
      <w:r w:rsidRPr="000534FE">
        <w:rPr>
          <w:rFonts w:asciiTheme="minorHAnsi" w:eastAsiaTheme="minorEastAsia" w:hAnsiTheme="minorHAnsi" w:cs="Arial"/>
          <w:color w:val="000000" w:themeColor="text1"/>
          <w:kern w:val="24"/>
          <w:sz w:val="22"/>
          <w:szCs w:val="22"/>
        </w:rPr>
        <w:t xml:space="preserve">(formation de bases de </w:t>
      </w:r>
      <w:r w:rsidRPr="000534FE">
        <w:rPr>
          <w:rFonts w:asciiTheme="minorHAnsi" w:eastAsiaTheme="minorEastAsia" w:hAnsiTheme="minorHAnsi" w:cs="Arial"/>
          <w:color w:val="0000FF"/>
          <w:kern w:val="24"/>
          <w:sz w:val="22"/>
          <w:szCs w:val="22"/>
        </w:rPr>
        <w:t xml:space="preserve">Schiff par réactions de Maillard </w:t>
      </w:r>
      <w:r w:rsidRPr="000534FE">
        <w:rPr>
          <w:rFonts w:asciiTheme="minorHAnsi" w:eastAsiaTheme="minorEastAsia" w:hAnsiTheme="minorHAnsi" w:cs="Arial"/>
          <w:color w:val="000000" w:themeColor="text1"/>
          <w:kern w:val="24"/>
          <w:sz w:val="22"/>
          <w:szCs w:val="22"/>
        </w:rPr>
        <w:t>entre les glucides et les acides aminés) : diminuent la digestibilité. L’énergie métabolisable est surévaluée</w:t>
      </w:r>
      <w:r w:rsidR="000534FE" w:rsidRPr="000534FE">
        <w:rPr>
          <w:rFonts w:asciiTheme="minorHAnsi" w:eastAsiaTheme="minorEastAsia" w:hAnsiTheme="minorHAnsi" w:cs="Arial"/>
          <w:color w:val="000000" w:themeColor="text1"/>
          <w:kern w:val="24"/>
          <w:sz w:val="22"/>
          <w:szCs w:val="22"/>
        </w:rPr>
        <w:t>.</w:t>
      </w:r>
    </w:p>
    <w:p w:rsidR="000A643E" w:rsidRPr="000534FE" w:rsidRDefault="000A643E" w:rsidP="005163D1">
      <w:pPr>
        <w:pStyle w:val="ListParagraph"/>
        <w:numPr>
          <w:ilvl w:val="0"/>
          <w:numId w:val="34"/>
        </w:numPr>
        <w:tabs>
          <w:tab w:val="left" w:pos="720"/>
        </w:tabs>
        <w:textAlignment w:val="baseline"/>
        <w:rPr>
          <w:rFonts w:asciiTheme="minorHAnsi" w:hAnsiTheme="minorHAnsi"/>
          <w:sz w:val="22"/>
          <w:szCs w:val="22"/>
        </w:rPr>
      </w:pPr>
      <w:r w:rsidRPr="000534FE">
        <w:rPr>
          <w:rFonts w:asciiTheme="minorHAnsi" w:hAnsiTheme="minorHAnsi"/>
          <w:sz w:val="22"/>
          <w:szCs w:val="22"/>
        </w:rPr>
        <w:t xml:space="preserve">Les nutriments tels </w:t>
      </w:r>
      <w:r w:rsidRPr="000534FE">
        <w:rPr>
          <w:rFonts w:asciiTheme="minorHAnsi" w:hAnsiTheme="minorHAnsi"/>
          <w:b/>
          <w:bCs/>
          <w:sz w:val="22"/>
          <w:szCs w:val="22"/>
        </w:rPr>
        <w:t>l'acide citrique, l'acide benzoïque</w:t>
      </w:r>
      <w:r w:rsidR="000534FE" w:rsidRPr="000534FE">
        <w:rPr>
          <w:rFonts w:asciiTheme="minorHAnsi" w:hAnsiTheme="minorHAnsi"/>
          <w:b/>
          <w:bCs/>
          <w:sz w:val="22"/>
          <w:szCs w:val="22"/>
        </w:rPr>
        <w:t>,</w:t>
      </w:r>
      <w:r w:rsidRPr="000534FE">
        <w:rPr>
          <w:rFonts w:asciiTheme="minorHAnsi" w:hAnsiTheme="minorHAnsi"/>
          <w:sz w:val="22"/>
          <w:szCs w:val="22"/>
        </w:rPr>
        <w:t xml:space="preserve"> ont une valeur énergétique non négligeable</w:t>
      </w:r>
      <w:r w:rsidR="000534FE" w:rsidRPr="000534FE">
        <w:rPr>
          <w:rFonts w:asciiTheme="minorHAnsi" w:hAnsiTheme="minorHAnsi"/>
          <w:sz w:val="22"/>
          <w:szCs w:val="22"/>
        </w:rPr>
        <w:t>.</w:t>
      </w:r>
    </w:p>
    <w:p w:rsidR="005163D1" w:rsidRPr="000534FE" w:rsidRDefault="005163D1" w:rsidP="005163D1">
      <w:pPr>
        <w:tabs>
          <w:tab w:val="left" w:pos="720"/>
        </w:tabs>
        <w:spacing w:after="0" w:line="240" w:lineRule="auto"/>
        <w:contextualSpacing/>
        <w:textAlignment w:val="baseline"/>
        <w:rPr>
          <w:rFonts w:eastAsia="Times New Roman" w:cs="Times New Roman"/>
          <w:lang w:eastAsia="fr-FR"/>
        </w:rPr>
      </w:pPr>
    </w:p>
    <w:p w:rsidR="005163D1" w:rsidRPr="000534FE" w:rsidRDefault="005163D1" w:rsidP="005163D1">
      <w:pPr>
        <w:tabs>
          <w:tab w:val="left" w:pos="720"/>
        </w:tabs>
        <w:spacing w:after="0" w:line="240" w:lineRule="auto"/>
        <w:contextualSpacing/>
        <w:textAlignment w:val="baseline"/>
        <w:rPr>
          <w:rFonts w:eastAsia="Times New Roman" w:cs="Times New Roman"/>
          <w:u w:val="single"/>
          <w:lang w:eastAsia="fr-FR"/>
        </w:rPr>
      </w:pPr>
      <w:r w:rsidRPr="000534FE">
        <w:rPr>
          <w:rFonts w:eastAsia="Times New Roman" w:cs="Times New Roman"/>
          <w:u w:val="single"/>
          <w:lang w:eastAsia="fr-FR"/>
        </w:rPr>
        <w:t>La matière ne se crée ni ne disparait :</w:t>
      </w:r>
    </w:p>
    <w:p w:rsidR="005163D1" w:rsidRPr="000534FE" w:rsidRDefault="005163D1" w:rsidP="005163D1">
      <w:pPr>
        <w:tabs>
          <w:tab w:val="left" w:pos="720"/>
        </w:tabs>
        <w:kinsoku w:val="0"/>
        <w:overflowPunct w:val="0"/>
        <w:spacing w:after="0" w:line="240" w:lineRule="auto"/>
        <w:textAlignment w:val="baseline"/>
        <w:rPr>
          <w:rFonts w:eastAsia="Times New Roman" w:cs="Times New Roman"/>
          <w:lang w:eastAsia="fr-FR"/>
        </w:rPr>
      </w:pPr>
      <w:r w:rsidRPr="000534FE">
        <w:rPr>
          <w:rFonts w:eastAsia="Times New Roman" w:cs="Times New Roman"/>
          <w:color w:val="365F91" w:themeColor="accent1" w:themeShade="BF"/>
          <w:kern w:val="24"/>
          <w:u w:val="single"/>
          <w:lang w:eastAsia="fr-FR"/>
        </w:rPr>
        <w:t>Apport de matière:</w:t>
      </w:r>
    </w:p>
    <w:p w:rsidR="005163D1" w:rsidRPr="000534FE" w:rsidRDefault="005163D1" w:rsidP="005163D1">
      <w:pPr>
        <w:numPr>
          <w:ilvl w:val="0"/>
          <w:numId w:val="11"/>
        </w:numPr>
        <w:tabs>
          <w:tab w:val="left" w:pos="720"/>
        </w:tabs>
        <w:kinsoku w:val="0"/>
        <w:overflowPunct w:val="0"/>
        <w:spacing w:after="0" w:line="240" w:lineRule="auto"/>
        <w:contextualSpacing/>
        <w:textAlignment w:val="baseline"/>
        <w:rPr>
          <w:rFonts w:eastAsia="Times New Roman" w:cs="Times New Roman"/>
          <w:lang w:eastAsia="fr-FR"/>
        </w:rPr>
      </w:pPr>
      <w:r w:rsidRPr="000534FE">
        <w:rPr>
          <w:rFonts w:eastAsia="Times New Roman" w:cs="Times New Roman"/>
          <w:color w:val="000000"/>
          <w:kern w:val="24"/>
          <w:lang w:eastAsia="fr-FR"/>
        </w:rPr>
        <w:t xml:space="preserve">100 gr de glucose (C6H12O6) </w:t>
      </w:r>
    </w:p>
    <w:p w:rsidR="005163D1" w:rsidRPr="000534FE" w:rsidRDefault="005163D1" w:rsidP="005163D1">
      <w:pPr>
        <w:numPr>
          <w:ilvl w:val="0"/>
          <w:numId w:val="11"/>
        </w:numPr>
        <w:tabs>
          <w:tab w:val="left" w:pos="720"/>
        </w:tabs>
        <w:kinsoku w:val="0"/>
        <w:overflowPunct w:val="0"/>
        <w:spacing w:after="0" w:line="240" w:lineRule="auto"/>
        <w:contextualSpacing/>
        <w:textAlignment w:val="baseline"/>
        <w:rPr>
          <w:rFonts w:eastAsia="Times New Roman" w:cs="Times New Roman"/>
          <w:lang w:eastAsia="fr-FR"/>
        </w:rPr>
      </w:pPr>
      <w:r w:rsidRPr="000534FE">
        <w:rPr>
          <w:rFonts w:eastAsia="Times New Roman" w:cs="Times New Roman"/>
          <w:color w:val="000000"/>
          <w:kern w:val="24"/>
          <w:lang w:eastAsia="fr-FR"/>
        </w:rPr>
        <w:t xml:space="preserve">106.7 gr d'oxygène (O2) </w:t>
      </w:r>
    </w:p>
    <w:p w:rsidR="005163D1" w:rsidRPr="000534FE" w:rsidRDefault="005163D1" w:rsidP="005163D1">
      <w:pPr>
        <w:numPr>
          <w:ilvl w:val="0"/>
          <w:numId w:val="12"/>
        </w:numPr>
        <w:tabs>
          <w:tab w:val="left" w:pos="720"/>
        </w:tabs>
        <w:kinsoku w:val="0"/>
        <w:overflowPunct w:val="0"/>
        <w:spacing w:after="0" w:line="240" w:lineRule="auto"/>
        <w:contextualSpacing/>
        <w:textAlignment w:val="baseline"/>
        <w:rPr>
          <w:rFonts w:eastAsia="Times New Roman" w:cs="Times New Roman"/>
          <w:lang w:eastAsia="fr-FR"/>
        </w:rPr>
      </w:pPr>
      <w:r w:rsidRPr="000534FE">
        <w:rPr>
          <w:rFonts w:eastAsia="Times New Roman" w:cs="Times New Roman"/>
          <w:color w:val="365F91" w:themeColor="accent1" w:themeShade="BF"/>
          <w:kern w:val="24"/>
          <w:lang w:eastAsia="fr-FR"/>
        </w:rPr>
        <w:t xml:space="preserve">206.7 gr </w:t>
      </w:r>
    </w:p>
    <w:p w:rsidR="005163D1" w:rsidRPr="000534FE" w:rsidRDefault="005163D1" w:rsidP="005163D1">
      <w:pPr>
        <w:tabs>
          <w:tab w:val="left" w:pos="720"/>
        </w:tabs>
        <w:kinsoku w:val="0"/>
        <w:overflowPunct w:val="0"/>
        <w:spacing w:after="0" w:line="240" w:lineRule="auto"/>
        <w:textAlignment w:val="baseline"/>
        <w:rPr>
          <w:rFonts w:eastAsia="Times New Roman" w:cs="Times New Roman"/>
          <w:lang w:eastAsia="fr-FR"/>
        </w:rPr>
      </w:pPr>
      <w:r w:rsidRPr="000534FE">
        <w:rPr>
          <w:rFonts w:eastAsia="Times New Roman" w:cs="Times New Roman"/>
          <w:color w:val="365F91" w:themeColor="accent1" w:themeShade="BF"/>
          <w:kern w:val="24"/>
          <w:u w:val="single"/>
          <w:lang w:eastAsia="fr-FR"/>
        </w:rPr>
        <w:t>Perte de matière:</w:t>
      </w:r>
    </w:p>
    <w:p w:rsidR="005163D1" w:rsidRPr="000534FE" w:rsidRDefault="005163D1" w:rsidP="005163D1">
      <w:pPr>
        <w:numPr>
          <w:ilvl w:val="0"/>
          <w:numId w:val="13"/>
        </w:numPr>
        <w:tabs>
          <w:tab w:val="left" w:pos="720"/>
        </w:tabs>
        <w:kinsoku w:val="0"/>
        <w:overflowPunct w:val="0"/>
        <w:spacing w:after="0" w:line="240" w:lineRule="auto"/>
        <w:contextualSpacing/>
        <w:textAlignment w:val="baseline"/>
        <w:rPr>
          <w:rFonts w:eastAsia="Times New Roman" w:cs="Times New Roman"/>
          <w:lang w:eastAsia="fr-FR"/>
        </w:rPr>
      </w:pPr>
      <w:r w:rsidRPr="000534FE">
        <w:rPr>
          <w:rFonts w:eastAsia="Times New Roman" w:cs="Times New Roman"/>
          <w:color w:val="000000"/>
          <w:kern w:val="24"/>
          <w:lang w:eastAsia="fr-FR"/>
        </w:rPr>
        <w:t xml:space="preserve">60 gr d'eau (H2O) </w:t>
      </w:r>
    </w:p>
    <w:p w:rsidR="005163D1" w:rsidRPr="000534FE" w:rsidRDefault="005163D1" w:rsidP="005163D1">
      <w:pPr>
        <w:numPr>
          <w:ilvl w:val="0"/>
          <w:numId w:val="13"/>
        </w:numPr>
        <w:tabs>
          <w:tab w:val="left" w:pos="720"/>
        </w:tabs>
        <w:kinsoku w:val="0"/>
        <w:overflowPunct w:val="0"/>
        <w:spacing w:after="0" w:line="240" w:lineRule="auto"/>
        <w:contextualSpacing/>
        <w:textAlignment w:val="baseline"/>
        <w:rPr>
          <w:rFonts w:eastAsia="Times New Roman" w:cs="Times New Roman"/>
          <w:lang w:eastAsia="fr-FR"/>
        </w:rPr>
      </w:pPr>
      <w:r w:rsidRPr="000534FE">
        <w:rPr>
          <w:rFonts w:eastAsia="Times New Roman" w:cs="Times New Roman"/>
          <w:color w:val="000000"/>
          <w:kern w:val="24"/>
          <w:lang w:eastAsia="fr-FR"/>
        </w:rPr>
        <w:t xml:space="preserve">146.7 gr de gaz carbonique (CO2) </w:t>
      </w:r>
    </w:p>
    <w:p w:rsidR="005163D1" w:rsidRPr="000534FE" w:rsidRDefault="005163D1" w:rsidP="005163D1">
      <w:pPr>
        <w:numPr>
          <w:ilvl w:val="0"/>
          <w:numId w:val="14"/>
        </w:numPr>
        <w:tabs>
          <w:tab w:val="left" w:pos="720"/>
        </w:tabs>
        <w:kinsoku w:val="0"/>
        <w:overflowPunct w:val="0"/>
        <w:spacing w:after="0" w:line="240" w:lineRule="auto"/>
        <w:contextualSpacing/>
        <w:textAlignment w:val="baseline"/>
        <w:rPr>
          <w:rFonts w:eastAsia="Times New Roman" w:cs="Times New Roman"/>
          <w:lang w:eastAsia="fr-FR"/>
        </w:rPr>
      </w:pPr>
      <w:r w:rsidRPr="000534FE">
        <w:rPr>
          <w:rFonts w:eastAsia="Times New Roman" w:cs="Times New Roman"/>
          <w:color w:val="365F91" w:themeColor="accent1" w:themeShade="BF"/>
          <w:kern w:val="24"/>
          <w:lang w:eastAsia="fr-FR"/>
        </w:rPr>
        <w:t xml:space="preserve">206.7 gr </w:t>
      </w:r>
    </w:p>
    <w:p w:rsidR="005163D1" w:rsidRPr="000534FE" w:rsidRDefault="005163D1" w:rsidP="005163D1">
      <w:pPr>
        <w:tabs>
          <w:tab w:val="left" w:pos="720"/>
        </w:tabs>
        <w:kinsoku w:val="0"/>
        <w:overflowPunct w:val="0"/>
        <w:spacing w:after="0" w:line="240" w:lineRule="auto"/>
        <w:contextualSpacing/>
        <w:textAlignment w:val="baseline"/>
        <w:rPr>
          <w:rFonts w:eastAsia="Times New Roman" w:cs="Times New Roman"/>
          <w:color w:val="365F91" w:themeColor="accent1" w:themeShade="BF"/>
          <w:kern w:val="24"/>
          <w:lang w:eastAsia="fr-FR"/>
        </w:rPr>
      </w:pPr>
    </w:p>
    <w:p w:rsidR="005163D1" w:rsidRPr="000534FE" w:rsidRDefault="005163D1" w:rsidP="005163D1">
      <w:pPr>
        <w:pStyle w:val="NormalWeb"/>
        <w:spacing w:before="86" w:beforeAutospacing="0" w:after="0" w:afterAutospacing="0"/>
        <w:textAlignment w:val="baseline"/>
        <w:rPr>
          <w:rFonts w:asciiTheme="minorHAnsi" w:hAnsiTheme="minorHAnsi"/>
          <w:sz w:val="22"/>
          <w:szCs w:val="22"/>
        </w:rPr>
      </w:pPr>
      <w:r w:rsidRPr="000534FE">
        <w:rPr>
          <w:rFonts w:asciiTheme="minorHAnsi" w:eastAsiaTheme="minorEastAsia" w:hAnsiTheme="minorHAnsi"/>
          <w:color w:val="000000"/>
          <w:kern w:val="24"/>
          <w:sz w:val="22"/>
          <w:szCs w:val="22"/>
        </w:rPr>
        <w:lastRenderedPageBreak/>
        <w:t>Lorsque notre organisme brûle 100 gr de glucose, il utilise 106.7 gr d'oxygène</w:t>
      </w:r>
      <w:r w:rsidR="000534FE">
        <w:rPr>
          <w:rFonts w:asciiTheme="minorHAnsi" w:eastAsiaTheme="minorEastAsia" w:hAnsiTheme="minorHAnsi"/>
          <w:color w:val="000000"/>
          <w:kern w:val="24"/>
          <w:sz w:val="22"/>
          <w:szCs w:val="22"/>
        </w:rPr>
        <w:t>,</w:t>
      </w:r>
      <w:r w:rsidRPr="000534FE">
        <w:rPr>
          <w:rFonts w:asciiTheme="minorHAnsi" w:eastAsiaTheme="minorEastAsia" w:hAnsiTheme="minorHAnsi"/>
          <w:color w:val="000000"/>
          <w:kern w:val="24"/>
          <w:sz w:val="22"/>
          <w:szCs w:val="22"/>
        </w:rPr>
        <w:t xml:space="preserve"> rejette 60 gr d'eau et 146.7 gr de CO2</w:t>
      </w:r>
      <w:r w:rsidR="000534FE">
        <w:rPr>
          <w:rFonts w:asciiTheme="minorHAnsi" w:eastAsiaTheme="minorEastAsia" w:hAnsiTheme="minorHAnsi"/>
          <w:color w:val="000000"/>
          <w:kern w:val="24"/>
          <w:sz w:val="22"/>
          <w:szCs w:val="22"/>
        </w:rPr>
        <w:t>.</w:t>
      </w:r>
    </w:p>
    <w:p w:rsidR="005163D1" w:rsidRPr="000534FE" w:rsidRDefault="005163D1" w:rsidP="005163D1">
      <w:pPr>
        <w:tabs>
          <w:tab w:val="left" w:pos="720"/>
        </w:tabs>
        <w:kinsoku w:val="0"/>
        <w:overflowPunct w:val="0"/>
        <w:spacing w:after="0" w:line="240" w:lineRule="auto"/>
        <w:contextualSpacing/>
        <w:textAlignment w:val="baseline"/>
        <w:rPr>
          <w:rFonts w:eastAsia="Times New Roman" w:cs="Times New Roman"/>
          <w:lang w:eastAsia="fr-FR"/>
        </w:rPr>
      </w:pPr>
    </w:p>
    <w:p w:rsidR="005163D1" w:rsidRPr="000534FE" w:rsidRDefault="005163D1" w:rsidP="005163D1">
      <w:pPr>
        <w:tabs>
          <w:tab w:val="left" w:pos="720"/>
        </w:tabs>
        <w:kinsoku w:val="0"/>
        <w:overflowPunct w:val="0"/>
        <w:spacing w:after="0" w:line="240" w:lineRule="auto"/>
        <w:textAlignment w:val="baseline"/>
        <w:rPr>
          <w:rFonts w:eastAsia="Times New Roman" w:cs="Times New Roman"/>
          <w:lang w:eastAsia="fr-FR"/>
        </w:rPr>
      </w:pPr>
      <w:r w:rsidRPr="000534FE">
        <w:rPr>
          <w:rFonts w:eastAsia="Times New Roman" w:cs="Times New Roman"/>
          <w:color w:val="000000"/>
          <w:kern w:val="24"/>
          <w:lang w:eastAsia="fr-FR"/>
        </w:rPr>
        <w:t xml:space="preserve">Lorsque le glucose est brûlé, l'organisme a </w:t>
      </w:r>
      <w:r w:rsidRPr="000534FE">
        <w:rPr>
          <w:rFonts w:eastAsia="Times New Roman" w:cs="Times New Roman"/>
          <w:color w:val="0000FF"/>
          <w:kern w:val="24"/>
          <w:u w:val="single"/>
          <w:lang w:eastAsia="fr-FR"/>
        </w:rPr>
        <w:t>perdu 100 gr de poid</w:t>
      </w:r>
      <w:r w:rsidRPr="000534FE">
        <w:rPr>
          <w:rFonts w:eastAsia="Times New Roman" w:cs="Times New Roman"/>
          <w:color w:val="0000FF"/>
          <w:kern w:val="24"/>
          <w:lang w:eastAsia="fr-FR"/>
        </w:rPr>
        <w:t>s</w:t>
      </w:r>
      <w:r w:rsidRPr="000534FE">
        <w:rPr>
          <w:rFonts w:eastAsia="Times New Roman" w:cs="Times New Roman"/>
          <w:color w:val="000000"/>
          <w:kern w:val="24"/>
          <w:lang w:eastAsia="fr-FR"/>
        </w:rPr>
        <w:t xml:space="preserve">. L'énergie produite en brûlant ces </w:t>
      </w:r>
      <w:r w:rsidRPr="000534FE">
        <w:rPr>
          <w:rFonts w:eastAsia="Times New Roman" w:cs="Times New Roman"/>
          <w:color w:val="0000FF"/>
          <w:kern w:val="24"/>
          <w:u w:val="single"/>
          <w:lang w:eastAsia="fr-FR"/>
        </w:rPr>
        <w:t xml:space="preserve">100 grammes de glucose </w:t>
      </w:r>
      <w:r w:rsidRPr="000534FE">
        <w:rPr>
          <w:rFonts w:eastAsia="Times New Roman" w:cs="Times New Roman"/>
          <w:color w:val="000000"/>
          <w:kern w:val="24"/>
          <w:lang w:eastAsia="fr-FR"/>
        </w:rPr>
        <w:t xml:space="preserve">représentent environ </w:t>
      </w:r>
      <w:r w:rsidRPr="000534FE">
        <w:rPr>
          <w:rFonts w:eastAsia="Times New Roman" w:cs="Times New Roman"/>
          <w:color w:val="000000"/>
          <w:kern w:val="24"/>
          <w:u w:val="single"/>
          <w:lang w:eastAsia="fr-FR"/>
        </w:rPr>
        <w:t>40 minutes de marche rapide</w:t>
      </w:r>
      <w:r w:rsidRPr="000534FE">
        <w:rPr>
          <w:rFonts w:eastAsia="Times New Roman" w:cs="Times New Roman"/>
          <w:color w:val="000000"/>
          <w:kern w:val="24"/>
          <w:lang w:eastAsia="fr-FR"/>
        </w:rPr>
        <w:t xml:space="preserve">. Ceci représente ce que dépense un homme de 70 kg lorsqu'il est au </w:t>
      </w:r>
      <w:r w:rsidRPr="000534FE">
        <w:rPr>
          <w:rFonts w:eastAsia="Times New Roman" w:cs="Times New Roman"/>
          <w:color w:val="000000"/>
          <w:kern w:val="24"/>
          <w:u w:val="single"/>
          <w:lang w:eastAsia="fr-FR"/>
        </w:rPr>
        <w:t>repos pendant environ 3 heures</w:t>
      </w:r>
      <w:r w:rsidRPr="000534FE">
        <w:rPr>
          <w:rFonts w:eastAsia="Times New Roman" w:cs="Times New Roman"/>
          <w:color w:val="000000"/>
          <w:kern w:val="24"/>
          <w:lang w:eastAsia="fr-FR"/>
        </w:rPr>
        <w:t xml:space="preserve">. Ces </w:t>
      </w:r>
      <w:r w:rsidRPr="000534FE">
        <w:rPr>
          <w:rFonts w:eastAsia="Times New Roman" w:cs="Times New Roman"/>
          <w:color w:val="000000"/>
          <w:kern w:val="24"/>
          <w:u w:val="single"/>
          <w:lang w:eastAsia="fr-FR"/>
        </w:rPr>
        <w:t xml:space="preserve">dépenses énergétiques </w:t>
      </w:r>
      <w:r w:rsidRPr="000534FE">
        <w:rPr>
          <w:rFonts w:eastAsia="Times New Roman" w:cs="Times New Roman"/>
          <w:color w:val="000000"/>
          <w:kern w:val="24"/>
          <w:lang w:eastAsia="fr-FR"/>
        </w:rPr>
        <w:t xml:space="preserve">représentent environ </w:t>
      </w:r>
      <w:r w:rsidRPr="000534FE">
        <w:rPr>
          <w:rFonts w:eastAsia="Times New Roman" w:cs="Times New Roman"/>
          <w:color w:val="0000FF"/>
          <w:kern w:val="24"/>
          <w:u w:val="single"/>
          <w:lang w:eastAsia="fr-FR"/>
        </w:rPr>
        <w:t>400 kilocalories</w:t>
      </w:r>
      <w:r w:rsidRPr="000534FE">
        <w:rPr>
          <w:rFonts w:eastAsia="Times New Roman" w:cs="Times New Roman"/>
          <w:color w:val="000000"/>
          <w:kern w:val="24"/>
          <w:lang w:eastAsia="fr-FR"/>
        </w:rPr>
        <w:t>.</w:t>
      </w:r>
    </w:p>
    <w:p w:rsidR="005163D1" w:rsidRPr="000534FE" w:rsidRDefault="005163D1" w:rsidP="005163D1">
      <w:pPr>
        <w:tabs>
          <w:tab w:val="left" w:pos="720"/>
        </w:tabs>
        <w:spacing w:after="0" w:line="240" w:lineRule="auto"/>
        <w:ind w:left="360"/>
        <w:contextualSpacing/>
        <w:textAlignment w:val="baseline"/>
        <w:rPr>
          <w:rFonts w:eastAsia="Times New Roman" w:cs="Times New Roman"/>
          <w:lang w:eastAsia="fr-FR"/>
        </w:rPr>
      </w:pPr>
    </w:p>
    <w:p w:rsidR="005163D1" w:rsidRDefault="005163D1" w:rsidP="000534FE">
      <w:pPr>
        <w:pStyle w:val="ListParagraph"/>
        <w:numPr>
          <w:ilvl w:val="0"/>
          <w:numId w:val="33"/>
        </w:numPr>
        <w:tabs>
          <w:tab w:val="left" w:pos="720"/>
        </w:tabs>
        <w:textAlignment w:val="baseline"/>
        <w:rPr>
          <w:rFonts w:asciiTheme="minorHAnsi" w:hAnsiTheme="minorHAnsi"/>
          <w:b/>
          <w:color w:val="D99594" w:themeColor="accent2" w:themeTint="99"/>
          <w:sz w:val="22"/>
          <w:szCs w:val="22"/>
        </w:rPr>
      </w:pPr>
      <w:r w:rsidRPr="000534FE">
        <w:rPr>
          <w:rFonts w:asciiTheme="minorHAnsi" w:hAnsiTheme="minorHAnsi"/>
          <w:b/>
          <w:color w:val="D99594" w:themeColor="accent2" w:themeTint="99"/>
          <w:sz w:val="22"/>
          <w:szCs w:val="22"/>
        </w:rPr>
        <w:t>Dissipation de l’énergie de l’aliment au cours de sa métabolisation</w:t>
      </w:r>
    </w:p>
    <w:p w:rsidR="000534FE" w:rsidRPr="000534FE" w:rsidRDefault="000534FE" w:rsidP="000534FE">
      <w:pPr>
        <w:tabs>
          <w:tab w:val="left" w:pos="720"/>
        </w:tabs>
        <w:ind w:left="360"/>
        <w:textAlignment w:val="baseline"/>
        <w:rPr>
          <w:b/>
          <w:color w:val="D99594" w:themeColor="accent2" w:themeTint="99"/>
        </w:rPr>
      </w:pPr>
    </w:p>
    <w:p w:rsidR="005163D1" w:rsidRPr="000534FE" w:rsidRDefault="00B35F7B" w:rsidP="000534FE">
      <w:pPr>
        <w:tabs>
          <w:tab w:val="left" w:pos="720"/>
        </w:tabs>
        <w:spacing w:after="0" w:line="240" w:lineRule="auto"/>
        <w:ind w:left="360"/>
        <w:contextualSpacing/>
        <w:textAlignment w:val="baseline"/>
        <w:rPr>
          <w:rFonts w:eastAsia="Times New Roman" w:cs="Times New Roman"/>
          <w:lang w:eastAsia="fr-FR"/>
        </w:rPr>
      </w:pPr>
      <w:r>
        <w:rPr>
          <w:rFonts w:eastAsia="Times New Roman" w:cs="Times New Roman"/>
          <w:noProof/>
          <w:lang w:eastAsia="fr-FR"/>
        </w:rPr>
        <w:drawing>
          <wp:inline distT="0" distB="0" distL="0" distR="0">
            <wp:extent cx="4554855" cy="341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554855" cy="3416300"/>
                    </a:xfrm>
                    <a:prstGeom prst="rect">
                      <a:avLst/>
                    </a:prstGeom>
                    <a:noFill/>
                    <a:ln>
                      <a:noFill/>
                    </a:ln>
                  </pic:spPr>
                </pic:pic>
              </a:graphicData>
            </a:graphic>
          </wp:inline>
        </w:drawing>
      </w:r>
    </w:p>
    <w:p w:rsidR="005163D1" w:rsidRPr="000534FE" w:rsidRDefault="005163D1">
      <w:r w:rsidRPr="000534FE">
        <w:t>Contributions des différents organes à la dépense énergétique globale</w:t>
      </w:r>
      <w:r w:rsidR="000534FE">
        <w:t> :</w:t>
      </w:r>
    </w:p>
    <w:tbl>
      <w:tblPr>
        <w:tblW w:w="8440" w:type="dxa"/>
        <w:tblCellMar>
          <w:left w:w="0" w:type="dxa"/>
          <w:right w:w="0" w:type="dxa"/>
        </w:tblCellMar>
        <w:tblLook w:val="0600" w:firstRow="0" w:lastRow="0" w:firstColumn="0" w:lastColumn="0" w:noHBand="1" w:noVBand="1"/>
      </w:tblPr>
      <w:tblGrid>
        <w:gridCol w:w="1737"/>
        <w:gridCol w:w="2235"/>
        <w:gridCol w:w="2234"/>
        <w:gridCol w:w="2234"/>
      </w:tblGrid>
      <w:tr w:rsidR="005163D1" w:rsidRPr="000534FE" w:rsidTr="005163D1">
        <w:trPr>
          <w:trHeight w:val="548"/>
        </w:trPr>
        <w:tc>
          <w:tcPr>
            <w:tcW w:w="1740" w:type="dxa"/>
            <w:tcBorders>
              <w:top w:val="nil"/>
              <w:left w:val="nil"/>
              <w:bottom w:val="single" w:sz="8" w:space="0" w:color="000000"/>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rPr>
                <w:rFonts w:eastAsia="Times New Roman" w:cs="Arial"/>
                <w:lang w:eastAsia="fr-FR"/>
              </w:rPr>
            </w:pPr>
          </w:p>
        </w:tc>
        <w:tc>
          <w:tcPr>
            <w:tcW w:w="2240" w:type="dxa"/>
            <w:tcBorders>
              <w:top w:val="nil"/>
              <w:left w:val="nil"/>
              <w:bottom w:val="single" w:sz="8" w:space="0" w:color="000000"/>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00" w:themeColor="text1"/>
                <w:kern w:val="24"/>
                <w:lang w:val="en-US" w:eastAsia="fr-FR"/>
              </w:rPr>
              <w:t>homme</w:t>
            </w:r>
          </w:p>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00" w:themeColor="text1"/>
                <w:kern w:val="24"/>
                <w:lang w:val="en-US" w:eastAsia="fr-FR"/>
              </w:rPr>
              <w:t>30 ans</w:t>
            </w:r>
          </w:p>
        </w:tc>
        <w:tc>
          <w:tcPr>
            <w:tcW w:w="2240" w:type="dxa"/>
            <w:tcBorders>
              <w:top w:val="nil"/>
              <w:left w:val="nil"/>
              <w:bottom w:val="single" w:sz="8" w:space="0" w:color="000000"/>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00" w:themeColor="text1"/>
                <w:kern w:val="24"/>
                <w:lang w:val="en-US" w:eastAsia="fr-FR"/>
              </w:rPr>
              <w:t>femme</w:t>
            </w:r>
          </w:p>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00" w:themeColor="text1"/>
                <w:kern w:val="24"/>
                <w:lang w:val="en-US" w:eastAsia="fr-FR"/>
              </w:rPr>
              <w:t>30 ans</w:t>
            </w:r>
          </w:p>
        </w:tc>
        <w:tc>
          <w:tcPr>
            <w:tcW w:w="2240" w:type="dxa"/>
            <w:tcBorders>
              <w:top w:val="nil"/>
              <w:left w:val="nil"/>
              <w:bottom w:val="single" w:sz="8" w:space="0" w:color="000000"/>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00" w:themeColor="text1"/>
                <w:kern w:val="24"/>
                <w:lang w:val="en-US" w:eastAsia="fr-FR"/>
              </w:rPr>
              <w:t>enfant</w:t>
            </w:r>
          </w:p>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00" w:themeColor="text1"/>
                <w:kern w:val="24"/>
                <w:lang w:val="en-US" w:eastAsia="fr-FR"/>
              </w:rPr>
              <w:t>6 mois</w:t>
            </w:r>
          </w:p>
        </w:tc>
      </w:tr>
      <w:tr w:rsidR="005163D1" w:rsidRPr="000534FE" w:rsidTr="005163D1">
        <w:trPr>
          <w:trHeight w:val="395"/>
        </w:trPr>
        <w:tc>
          <w:tcPr>
            <w:tcW w:w="1740" w:type="dxa"/>
            <w:tcBorders>
              <w:top w:val="single" w:sz="8" w:space="0" w:color="000000"/>
              <w:left w:val="nil"/>
              <w:bottom w:val="nil"/>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rPr>
                <w:rFonts w:eastAsia="Times New Roman" w:cs="Arial"/>
                <w:lang w:eastAsia="fr-FR"/>
              </w:rPr>
            </w:pPr>
            <w:r w:rsidRPr="000534FE">
              <w:rPr>
                <w:rFonts w:eastAsia="Times New Roman" w:cs="Times New Roman"/>
                <w:color w:val="000000" w:themeColor="text1"/>
                <w:kern w:val="24"/>
                <w:lang w:val="en-US" w:eastAsia="fr-FR"/>
              </w:rPr>
              <w:t>foie</w:t>
            </w:r>
          </w:p>
        </w:tc>
        <w:tc>
          <w:tcPr>
            <w:tcW w:w="2240" w:type="dxa"/>
            <w:tcBorders>
              <w:top w:val="single" w:sz="8" w:space="0" w:color="000000"/>
              <w:left w:val="nil"/>
              <w:bottom w:val="nil"/>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FF"/>
                <w:kern w:val="24"/>
                <w:lang w:val="en-US" w:eastAsia="fr-FR"/>
              </w:rPr>
              <w:t>21</w:t>
            </w:r>
          </w:p>
        </w:tc>
        <w:tc>
          <w:tcPr>
            <w:tcW w:w="2240" w:type="dxa"/>
            <w:tcBorders>
              <w:top w:val="single" w:sz="8" w:space="0" w:color="000000"/>
              <w:left w:val="nil"/>
              <w:bottom w:val="nil"/>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FF"/>
                <w:kern w:val="24"/>
                <w:lang w:val="en-US" w:eastAsia="fr-FR"/>
              </w:rPr>
              <w:t>21</w:t>
            </w:r>
          </w:p>
        </w:tc>
        <w:tc>
          <w:tcPr>
            <w:tcW w:w="2240" w:type="dxa"/>
            <w:tcBorders>
              <w:top w:val="single" w:sz="8" w:space="0" w:color="000000"/>
              <w:left w:val="nil"/>
              <w:bottom w:val="nil"/>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FF"/>
                <w:kern w:val="24"/>
                <w:lang w:val="en-US" w:eastAsia="fr-FR"/>
              </w:rPr>
              <w:t>14</w:t>
            </w:r>
          </w:p>
        </w:tc>
      </w:tr>
      <w:tr w:rsidR="005163D1" w:rsidRPr="000534FE" w:rsidTr="002543A2">
        <w:trPr>
          <w:trHeight w:val="407"/>
        </w:trPr>
        <w:tc>
          <w:tcPr>
            <w:tcW w:w="1740" w:type="dxa"/>
            <w:tcBorders>
              <w:top w:val="nil"/>
              <w:left w:val="nil"/>
              <w:bottom w:val="nil"/>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rPr>
                <w:rFonts w:eastAsia="Times New Roman" w:cs="Arial"/>
                <w:lang w:eastAsia="fr-FR"/>
              </w:rPr>
            </w:pPr>
            <w:r w:rsidRPr="000534FE">
              <w:rPr>
                <w:rFonts w:eastAsia="Times New Roman" w:cs="Times New Roman"/>
                <w:color w:val="000000" w:themeColor="text1"/>
                <w:kern w:val="24"/>
                <w:lang w:val="en-US" w:eastAsia="fr-FR"/>
              </w:rPr>
              <w:t>cerveau</w:t>
            </w:r>
          </w:p>
        </w:tc>
        <w:tc>
          <w:tcPr>
            <w:tcW w:w="2240" w:type="dxa"/>
            <w:tcBorders>
              <w:top w:val="nil"/>
              <w:left w:val="nil"/>
              <w:bottom w:val="nil"/>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00" w:themeColor="text1"/>
                <w:kern w:val="24"/>
                <w:lang w:val="en-US" w:eastAsia="fr-FR"/>
              </w:rPr>
              <w:t>20</w:t>
            </w:r>
          </w:p>
        </w:tc>
        <w:tc>
          <w:tcPr>
            <w:tcW w:w="2240" w:type="dxa"/>
            <w:tcBorders>
              <w:top w:val="nil"/>
              <w:left w:val="nil"/>
              <w:bottom w:val="nil"/>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FF"/>
                <w:kern w:val="24"/>
                <w:lang w:val="en-US" w:eastAsia="fr-FR"/>
              </w:rPr>
              <w:t>21</w:t>
            </w:r>
          </w:p>
        </w:tc>
        <w:tc>
          <w:tcPr>
            <w:tcW w:w="2240" w:type="dxa"/>
            <w:tcBorders>
              <w:top w:val="nil"/>
              <w:left w:val="nil"/>
              <w:bottom w:val="nil"/>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FF"/>
                <w:kern w:val="24"/>
                <w:lang w:val="en-US" w:eastAsia="fr-FR"/>
              </w:rPr>
              <w:t>44</w:t>
            </w:r>
          </w:p>
        </w:tc>
      </w:tr>
      <w:tr w:rsidR="005163D1" w:rsidRPr="000534FE" w:rsidTr="005163D1">
        <w:trPr>
          <w:trHeight w:val="533"/>
        </w:trPr>
        <w:tc>
          <w:tcPr>
            <w:tcW w:w="1740" w:type="dxa"/>
            <w:tcBorders>
              <w:top w:val="nil"/>
              <w:left w:val="nil"/>
              <w:bottom w:val="nil"/>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rPr>
                <w:rFonts w:eastAsia="Times New Roman" w:cs="Arial"/>
                <w:lang w:eastAsia="fr-FR"/>
              </w:rPr>
            </w:pPr>
            <w:r w:rsidRPr="000534FE">
              <w:rPr>
                <w:rFonts w:eastAsia="Times New Roman" w:cs="Times New Roman"/>
                <w:color w:val="000000" w:themeColor="text1"/>
                <w:kern w:val="24"/>
                <w:lang w:val="en-US" w:eastAsia="fr-FR"/>
              </w:rPr>
              <w:t>cœur</w:t>
            </w:r>
          </w:p>
        </w:tc>
        <w:tc>
          <w:tcPr>
            <w:tcW w:w="2240" w:type="dxa"/>
            <w:tcBorders>
              <w:top w:val="nil"/>
              <w:left w:val="nil"/>
              <w:bottom w:val="nil"/>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00" w:themeColor="text1"/>
                <w:kern w:val="24"/>
                <w:lang w:val="en-US" w:eastAsia="fr-FR"/>
              </w:rPr>
              <w:t>9</w:t>
            </w:r>
          </w:p>
        </w:tc>
        <w:tc>
          <w:tcPr>
            <w:tcW w:w="2240" w:type="dxa"/>
            <w:tcBorders>
              <w:top w:val="nil"/>
              <w:left w:val="nil"/>
              <w:bottom w:val="nil"/>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00" w:themeColor="text1"/>
                <w:kern w:val="24"/>
                <w:lang w:val="en-US" w:eastAsia="fr-FR"/>
              </w:rPr>
              <w:t>8</w:t>
            </w:r>
          </w:p>
        </w:tc>
        <w:tc>
          <w:tcPr>
            <w:tcW w:w="2240" w:type="dxa"/>
            <w:tcBorders>
              <w:top w:val="nil"/>
              <w:left w:val="nil"/>
              <w:bottom w:val="nil"/>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00" w:themeColor="text1"/>
                <w:kern w:val="24"/>
                <w:lang w:val="en-US" w:eastAsia="fr-FR"/>
              </w:rPr>
              <w:t>4</w:t>
            </w:r>
          </w:p>
        </w:tc>
      </w:tr>
      <w:tr w:rsidR="005163D1" w:rsidRPr="000534FE" w:rsidTr="005163D1">
        <w:trPr>
          <w:trHeight w:val="533"/>
        </w:trPr>
        <w:tc>
          <w:tcPr>
            <w:tcW w:w="1740" w:type="dxa"/>
            <w:tcBorders>
              <w:top w:val="nil"/>
              <w:left w:val="nil"/>
              <w:bottom w:val="nil"/>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rPr>
                <w:rFonts w:eastAsia="Times New Roman" w:cs="Arial"/>
                <w:lang w:eastAsia="fr-FR"/>
              </w:rPr>
            </w:pPr>
            <w:r w:rsidRPr="000534FE">
              <w:rPr>
                <w:rFonts w:eastAsia="Times New Roman" w:cs="Times New Roman"/>
                <w:color w:val="000000" w:themeColor="text1"/>
                <w:kern w:val="24"/>
                <w:lang w:val="en-US" w:eastAsia="fr-FR"/>
              </w:rPr>
              <w:t>reins</w:t>
            </w:r>
          </w:p>
        </w:tc>
        <w:tc>
          <w:tcPr>
            <w:tcW w:w="2240" w:type="dxa"/>
            <w:tcBorders>
              <w:top w:val="nil"/>
              <w:left w:val="nil"/>
              <w:bottom w:val="nil"/>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00" w:themeColor="text1"/>
                <w:kern w:val="24"/>
                <w:lang w:val="en-US" w:eastAsia="fr-FR"/>
              </w:rPr>
              <w:t>8</w:t>
            </w:r>
          </w:p>
        </w:tc>
        <w:tc>
          <w:tcPr>
            <w:tcW w:w="2240" w:type="dxa"/>
            <w:tcBorders>
              <w:top w:val="nil"/>
              <w:left w:val="nil"/>
              <w:bottom w:val="nil"/>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00" w:themeColor="text1"/>
                <w:kern w:val="24"/>
                <w:lang w:val="en-US" w:eastAsia="fr-FR"/>
              </w:rPr>
              <w:t>9</w:t>
            </w:r>
          </w:p>
        </w:tc>
        <w:tc>
          <w:tcPr>
            <w:tcW w:w="2240" w:type="dxa"/>
            <w:tcBorders>
              <w:top w:val="nil"/>
              <w:left w:val="nil"/>
              <w:bottom w:val="nil"/>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00" w:themeColor="text1"/>
                <w:kern w:val="24"/>
                <w:lang w:val="en-US" w:eastAsia="fr-FR"/>
              </w:rPr>
              <w:t>6</w:t>
            </w:r>
          </w:p>
        </w:tc>
      </w:tr>
      <w:tr w:rsidR="005163D1" w:rsidRPr="000534FE" w:rsidTr="002543A2">
        <w:trPr>
          <w:trHeight w:val="443"/>
        </w:trPr>
        <w:tc>
          <w:tcPr>
            <w:tcW w:w="1740" w:type="dxa"/>
            <w:tcBorders>
              <w:top w:val="nil"/>
              <w:left w:val="nil"/>
              <w:bottom w:val="nil"/>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rPr>
                <w:rFonts w:eastAsia="Times New Roman" w:cs="Arial"/>
                <w:lang w:eastAsia="fr-FR"/>
              </w:rPr>
            </w:pPr>
            <w:r w:rsidRPr="000534FE">
              <w:rPr>
                <w:rFonts w:eastAsia="Times New Roman" w:cs="Times New Roman"/>
                <w:color w:val="000000" w:themeColor="text1"/>
                <w:kern w:val="24"/>
                <w:lang w:val="en-US" w:eastAsia="fr-FR"/>
              </w:rPr>
              <w:t>muscles</w:t>
            </w:r>
          </w:p>
        </w:tc>
        <w:tc>
          <w:tcPr>
            <w:tcW w:w="2240" w:type="dxa"/>
            <w:tcBorders>
              <w:top w:val="nil"/>
              <w:left w:val="nil"/>
              <w:bottom w:val="nil"/>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FF"/>
                <w:kern w:val="24"/>
                <w:lang w:val="en-US" w:eastAsia="fr-FR"/>
              </w:rPr>
              <w:t>22</w:t>
            </w:r>
          </w:p>
        </w:tc>
        <w:tc>
          <w:tcPr>
            <w:tcW w:w="2240" w:type="dxa"/>
            <w:tcBorders>
              <w:top w:val="nil"/>
              <w:left w:val="nil"/>
              <w:bottom w:val="nil"/>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00" w:themeColor="text1"/>
                <w:kern w:val="24"/>
                <w:lang w:val="en-US" w:eastAsia="fr-FR"/>
              </w:rPr>
              <w:t>16</w:t>
            </w:r>
          </w:p>
        </w:tc>
        <w:tc>
          <w:tcPr>
            <w:tcW w:w="2240" w:type="dxa"/>
            <w:tcBorders>
              <w:top w:val="nil"/>
              <w:left w:val="nil"/>
              <w:bottom w:val="nil"/>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00" w:themeColor="text1"/>
                <w:kern w:val="24"/>
                <w:lang w:val="en-US" w:eastAsia="fr-FR"/>
              </w:rPr>
              <w:t>6</w:t>
            </w:r>
          </w:p>
        </w:tc>
      </w:tr>
      <w:tr w:rsidR="005163D1" w:rsidRPr="000534FE" w:rsidTr="002543A2">
        <w:trPr>
          <w:trHeight w:val="420"/>
        </w:trPr>
        <w:tc>
          <w:tcPr>
            <w:tcW w:w="1740" w:type="dxa"/>
            <w:tcBorders>
              <w:top w:val="nil"/>
              <w:left w:val="nil"/>
              <w:bottom w:val="nil"/>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rPr>
                <w:rFonts w:eastAsia="Times New Roman" w:cs="Arial"/>
                <w:lang w:eastAsia="fr-FR"/>
              </w:rPr>
            </w:pPr>
            <w:r w:rsidRPr="000534FE">
              <w:rPr>
                <w:rFonts w:eastAsia="Times New Roman" w:cs="Times New Roman"/>
                <w:color w:val="000000" w:themeColor="text1"/>
                <w:kern w:val="24"/>
                <w:lang w:val="en-US" w:eastAsia="fr-FR"/>
              </w:rPr>
              <w:t>tissu adipeux</w:t>
            </w:r>
          </w:p>
        </w:tc>
        <w:tc>
          <w:tcPr>
            <w:tcW w:w="2240" w:type="dxa"/>
            <w:tcBorders>
              <w:top w:val="nil"/>
              <w:left w:val="nil"/>
              <w:bottom w:val="nil"/>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00" w:themeColor="text1"/>
                <w:kern w:val="24"/>
                <w:lang w:val="en-US" w:eastAsia="fr-FR"/>
              </w:rPr>
              <w:t>4</w:t>
            </w:r>
          </w:p>
        </w:tc>
        <w:tc>
          <w:tcPr>
            <w:tcW w:w="2240" w:type="dxa"/>
            <w:tcBorders>
              <w:top w:val="nil"/>
              <w:left w:val="nil"/>
              <w:bottom w:val="nil"/>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00" w:themeColor="text1"/>
                <w:kern w:val="24"/>
                <w:lang w:val="en-US" w:eastAsia="fr-FR"/>
              </w:rPr>
              <w:t>6</w:t>
            </w:r>
          </w:p>
        </w:tc>
        <w:tc>
          <w:tcPr>
            <w:tcW w:w="2240" w:type="dxa"/>
            <w:tcBorders>
              <w:top w:val="nil"/>
              <w:left w:val="nil"/>
              <w:bottom w:val="nil"/>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00" w:themeColor="text1"/>
                <w:kern w:val="24"/>
                <w:lang w:val="en-US" w:eastAsia="fr-FR"/>
              </w:rPr>
              <w:t>2</w:t>
            </w:r>
          </w:p>
        </w:tc>
      </w:tr>
      <w:tr w:rsidR="005163D1" w:rsidRPr="000534FE" w:rsidTr="005163D1">
        <w:trPr>
          <w:trHeight w:val="533"/>
        </w:trPr>
        <w:tc>
          <w:tcPr>
            <w:tcW w:w="1740" w:type="dxa"/>
            <w:tcBorders>
              <w:top w:val="nil"/>
              <w:left w:val="nil"/>
              <w:bottom w:val="single" w:sz="8" w:space="0" w:color="000000"/>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rPr>
                <w:rFonts w:eastAsia="Times New Roman" w:cs="Arial"/>
                <w:lang w:eastAsia="fr-FR"/>
              </w:rPr>
            </w:pPr>
            <w:r w:rsidRPr="000534FE">
              <w:rPr>
                <w:rFonts w:eastAsia="Times New Roman" w:cs="Times New Roman"/>
                <w:color w:val="000000" w:themeColor="text1"/>
                <w:kern w:val="24"/>
                <w:lang w:val="en-US" w:eastAsia="fr-FR"/>
              </w:rPr>
              <w:t>divers</w:t>
            </w:r>
          </w:p>
        </w:tc>
        <w:tc>
          <w:tcPr>
            <w:tcW w:w="2240" w:type="dxa"/>
            <w:tcBorders>
              <w:top w:val="nil"/>
              <w:left w:val="nil"/>
              <w:bottom w:val="single" w:sz="8" w:space="0" w:color="000000"/>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00" w:themeColor="text1"/>
                <w:kern w:val="24"/>
                <w:lang w:val="en-US" w:eastAsia="fr-FR"/>
              </w:rPr>
              <w:t>16</w:t>
            </w:r>
          </w:p>
        </w:tc>
        <w:tc>
          <w:tcPr>
            <w:tcW w:w="2240" w:type="dxa"/>
            <w:tcBorders>
              <w:top w:val="nil"/>
              <w:left w:val="nil"/>
              <w:bottom w:val="single" w:sz="8" w:space="0" w:color="000000"/>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00" w:themeColor="text1"/>
                <w:kern w:val="24"/>
                <w:lang w:val="en-US" w:eastAsia="fr-FR"/>
              </w:rPr>
              <w:t>19</w:t>
            </w:r>
          </w:p>
        </w:tc>
        <w:tc>
          <w:tcPr>
            <w:tcW w:w="2240" w:type="dxa"/>
            <w:tcBorders>
              <w:top w:val="nil"/>
              <w:left w:val="nil"/>
              <w:bottom w:val="single" w:sz="8" w:space="0" w:color="000000"/>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00" w:themeColor="text1"/>
                <w:kern w:val="24"/>
                <w:lang w:val="en-US" w:eastAsia="fr-FR"/>
              </w:rPr>
              <w:t>24</w:t>
            </w:r>
          </w:p>
        </w:tc>
      </w:tr>
      <w:tr w:rsidR="005163D1" w:rsidRPr="000534FE" w:rsidTr="005163D1">
        <w:trPr>
          <w:trHeight w:val="533"/>
        </w:trPr>
        <w:tc>
          <w:tcPr>
            <w:tcW w:w="1740" w:type="dxa"/>
            <w:tcBorders>
              <w:top w:val="single" w:sz="8" w:space="0" w:color="000000"/>
              <w:left w:val="nil"/>
              <w:bottom w:val="single" w:sz="8" w:space="0" w:color="000000"/>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rPr>
                <w:rFonts w:eastAsia="Times New Roman" w:cs="Arial"/>
                <w:lang w:eastAsia="fr-FR"/>
              </w:rPr>
            </w:pPr>
            <w:r w:rsidRPr="000534FE">
              <w:rPr>
                <w:rFonts w:eastAsia="Times New Roman" w:cs="Times New Roman"/>
                <w:color w:val="000000" w:themeColor="text1"/>
                <w:kern w:val="24"/>
                <w:lang w:val="en-US" w:eastAsia="fr-FR"/>
              </w:rPr>
              <w:t>total</w:t>
            </w:r>
          </w:p>
        </w:tc>
        <w:tc>
          <w:tcPr>
            <w:tcW w:w="2240" w:type="dxa"/>
            <w:tcBorders>
              <w:top w:val="single" w:sz="8" w:space="0" w:color="000000"/>
              <w:left w:val="nil"/>
              <w:bottom w:val="single" w:sz="8" w:space="0" w:color="000000"/>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00" w:themeColor="text1"/>
                <w:kern w:val="24"/>
                <w:lang w:val="en-US" w:eastAsia="fr-FR"/>
              </w:rPr>
              <w:t>100</w:t>
            </w:r>
          </w:p>
        </w:tc>
        <w:tc>
          <w:tcPr>
            <w:tcW w:w="2240" w:type="dxa"/>
            <w:tcBorders>
              <w:top w:val="single" w:sz="8" w:space="0" w:color="000000"/>
              <w:left w:val="nil"/>
              <w:bottom w:val="single" w:sz="8" w:space="0" w:color="000000"/>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00" w:themeColor="text1"/>
                <w:kern w:val="24"/>
                <w:lang w:val="en-US" w:eastAsia="fr-FR"/>
              </w:rPr>
              <w:t>100</w:t>
            </w:r>
          </w:p>
        </w:tc>
        <w:tc>
          <w:tcPr>
            <w:tcW w:w="2240" w:type="dxa"/>
            <w:tcBorders>
              <w:top w:val="single" w:sz="8" w:space="0" w:color="000000"/>
              <w:left w:val="nil"/>
              <w:bottom w:val="single" w:sz="8" w:space="0" w:color="000000"/>
              <w:right w:val="nil"/>
            </w:tcBorders>
            <w:shd w:val="clear" w:color="auto" w:fill="auto"/>
            <w:tcMar>
              <w:top w:w="15" w:type="dxa"/>
              <w:left w:w="56" w:type="dxa"/>
              <w:bottom w:w="0" w:type="dxa"/>
              <w:right w:w="56" w:type="dxa"/>
            </w:tcMar>
            <w:hideMark/>
          </w:tcPr>
          <w:p w:rsidR="005163D1" w:rsidRPr="000534FE" w:rsidRDefault="005163D1" w:rsidP="005163D1">
            <w:pPr>
              <w:spacing w:after="0" w:line="240" w:lineRule="auto"/>
              <w:jc w:val="center"/>
              <w:rPr>
                <w:rFonts w:eastAsia="Times New Roman" w:cs="Arial"/>
                <w:lang w:eastAsia="fr-FR"/>
              </w:rPr>
            </w:pPr>
            <w:r w:rsidRPr="000534FE">
              <w:rPr>
                <w:rFonts w:eastAsia="Times New Roman" w:cs="Times New Roman"/>
                <w:color w:val="000000" w:themeColor="text1"/>
                <w:kern w:val="24"/>
                <w:lang w:val="en-US" w:eastAsia="fr-FR"/>
              </w:rPr>
              <w:t>100</w:t>
            </w:r>
          </w:p>
        </w:tc>
      </w:tr>
    </w:tbl>
    <w:p w:rsidR="005163D1" w:rsidRPr="000534FE" w:rsidRDefault="005163D1"/>
    <w:p w:rsidR="002543A2" w:rsidRPr="000534FE" w:rsidRDefault="000534FE">
      <w:pPr>
        <w:rPr>
          <w:b/>
          <w:color w:val="4F81BD" w:themeColor="accent1"/>
          <w:sz w:val="24"/>
          <w:szCs w:val="24"/>
        </w:rPr>
      </w:pPr>
      <w:r>
        <w:rPr>
          <w:b/>
          <w:color w:val="4F81BD" w:themeColor="accent1"/>
          <w:sz w:val="24"/>
          <w:szCs w:val="24"/>
        </w:rPr>
        <w:lastRenderedPageBreak/>
        <w:t xml:space="preserve">V </w:t>
      </w:r>
      <w:r w:rsidR="002543A2" w:rsidRPr="000534FE">
        <w:rPr>
          <w:b/>
          <w:color w:val="4F81BD" w:themeColor="accent1"/>
          <w:sz w:val="24"/>
          <w:szCs w:val="24"/>
        </w:rPr>
        <w:t>Origines des dépenses énergétiques</w:t>
      </w:r>
    </w:p>
    <w:p w:rsidR="000534FE" w:rsidRDefault="002543A2" w:rsidP="000534FE">
      <w:pPr>
        <w:pStyle w:val="ListParagraph"/>
        <w:numPr>
          <w:ilvl w:val="0"/>
          <w:numId w:val="36"/>
        </w:numPr>
        <w:kinsoku w:val="0"/>
        <w:overflowPunct w:val="0"/>
        <w:textAlignment w:val="baseline"/>
        <w:rPr>
          <w:b/>
          <w:bCs/>
          <w:color w:val="D99594" w:themeColor="accent2" w:themeTint="99"/>
          <w:kern w:val="24"/>
          <w:sz w:val="22"/>
          <w:szCs w:val="22"/>
        </w:rPr>
      </w:pPr>
      <w:r w:rsidRPr="000534FE">
        <w:rPr>
          <w:b/>
          <w:bCs/>
          <w:color w:val="D99594" w:themeColor="accent2" w:themeTint="99"/>
          <w:kern w:val="24"/>
          <w:sz w:val="22"/>
          <w:szCs w:val="22"/>
        </w:rPr>
        <w:t>Pertes dues au Métabolisme Basal</w:t>
      </w:r>
    </w:p>
    <w:p w:rsidR="000534FE" w:rsidRPr="000534FE" w:rsidRDefault="002543A2" w:rsidP="000534FE">
      <w:pPr>
        <w:pStyle w:val="ListParagraph"/>
        <w:numPr>
          <w:ilvl w:val="0"/>
          <w:numId w:val="39"/>
        </w:numPr>
        <w:kinsoku w:val="0"/>
        <w:overflowPunct w:val="0"/>
        <w:textAlignment w:val="baseline"/>
        <w:rPr>
          <w:rFonts w:asciiTheme="minorHAnsi" w:hAnsiTheme="minorHAnsi"/>
          <w:b/>
          <w:bCs/>
          <w:color w:val="D99594" w:themeColor="accent2" w:themeTint="99"/>
          <w:kern w:val="24"/>
          <w:sz w:val="22"/>
          <w:szCs w:val="22"/>
        </w:rPr>
      </w:pPr>
      <w:r w:rsidRPr="000534FE">
        <w:rPr>
          <w:rFonts w:asciiTheme="minorHAnsi" w:hAnsiTheme="minorHAnsi"/>
          <w:color w:val="000000"/>
          <w:kern w:val="24"/>
          <w:sz w:val="22"/>
          <w:szCs w:val="22"/>
        </w:rPr>
        <w:t>maintien de la température corporelle, re</w:t>
      </w:r>
      <w:r w:rsidR="000534FE" w:rsidRPr="000534FE">
        <w:rPr>
          <w:rFonts w:asciiTheme="minorHAnsi" w:hAnsiTheme="minorHAnsi"/>
          <w:color w:val="000000"/>
          <w:kern w:val="24"/>
          <w:sz w:val="22"/>
          <w:szCs w:val="22"/>
        </w:rPr>
        <w:t>mplacement des cellules mortes</w:t>
      </w:r>
      <w:r w:rsidR="000534FE">
        <w:rPr>
          <w:rFonts w:asciiTheme="minorHAnsi" w:hAnsiTheme="minorHAnsi"/>
          <w:color w:val="000000"/>
          <w:kern w:val="24"/>
          <w:sz w:val="22"/>
          <w:szCs w:val="22"/>
        </w:rPr>
        <w:t>.</w:t>
      </w:r>
    </w:p>
    <w:p w:rsidR="000534FE" w:rsidRPr="000534FE" w:rsidRDefault="002543A2" w:rsidP="000534FE">
      <w:pPr>
        <w:pStyle w:val="ListParagraph"/>
        <w:numPr>
          <w:ilvl w:val="0"/>
          <w:numId w:val="39"/>
        </w:numPr>
        <w:kinsoku w:val="0"/>
        <w:overflowPunct w:val="0"/>
        <w:textAlignment w:val="baseline"/>
        <w:rPr>
          <w:rFonts w:asciiTheme="minorHAnsi" w:hAnsiTheme="minorHAnsi"/>
          <w:b/>
          <w:bCs/>
          <w:color w:val="D99594" w:themeColor="accent2" w:themeTint="99"/>
          <w:kern w:val="24"/>
          <w:sz w:val="22"/>
          <w:szCs w:val="22"/>
        </w:rPr>
      </w:pPr>
      <w:r w:rsidRPr="000534FE">
        <w:rPr>
          <w:rFonts w:asciiTheme="minorHAnsi" w:hAnsiTheme="minorHAnsi"/>
          <w:color w:val="000000"/>
          <w:kern w:val="24"/>
          <w:sz w:val="22"/>
          <w:szCs w:val="22"/>
        </w:rPr>
        <w:t xml:space="preserve">est </w:t>
      </w:r>
      <w:r w:rsidRPr="000534FE">
        <w:rPr>
          <w:rFonts w:asciiTheme="minorHAnsi" w:hAnsiTheme="minorHAnsi"/>
          <w:color w:val="0000FF"/>
          <w:kern w:val="24"/>
          <w:sz w:val="22"/>
          <w:szCs w:val="22"/>
        </w:rPr>
        <w:t>constant</w:t>
      </w:r>
      <w:r w:rsidRPr="000534FE">
        <w:rPr>
          <w:rFonts w:asciiTheme="minorHAnsi" w:hAnsiTheme="minorHAnsi"/>
          <w:color w:val="000000"/>
          <w:kern w:val="24"/>
          <w:sz w:val="22"/>
          <w:szCs w:val="22"/>
        </w:rPr>
        <w:t xml:space="preserve"> pour une personne donnée</w:t>
      </w:r>
      <w:r w:rsidR="000534FE">
        <w:rPr>
          <w:rFonts w:asciiTheme="minorHAnsi" w:hAnsiTheme="minorHAnsi"/>
          <w:color w:val="000000"/>
          <w:kern w:val="24"/>
          <w:sz w:val="22"/>
          <w:szCs w:val="22"/>
        </w:rPr>
        <w:t>.</w:t>
      </w:r>
    </w:p>
    <w:p w:rsidR="000534FE" w:rsidRPr="000534FE" w:rsidRDefault="002543A2" w:rsidP="000534FE">
      <w:pPr>
        <w:pStyle w:val="ListParagraph"/>
        <w:numPr>
          <w:ilvl w:val="0"/>
          <w:numId w:val="39"/>
        </w:numPr>
        <w:kinsoku w:val="0"/>
        <w:overflowPunct w:val="0"/>
        <w:textAlignment w:val="baseline"/>
        <w:rPr>
          <w:rFonts w:asciiTheme="minorHAnsi" w:hAnsiTheme="minorHAnsi"/>
          <w:b/>
          <w:bCs/>
          <w:color w:val="D99594" w:themeColor="accent2" w:themeTint="99"/>
          <w:kern w:val="24"/>
          <w:sz w:val="22"/>
          <w:szCs w:val="22"/>
        </w:rPr>
      </w:pPr>
      <w:r w:rsidRPr="000534FE">
        <w:rPr>
          <w:rFonts w:asciiTheme="minorHAnsi" w:hAnsiTheme="minorHAnsi"/>
          <w:color w:val="000000"/>
          <w:kern w:val="24"/>
          <w:sz w:val="22"/>
          <w:szCs w:val="22"/>
        </w:rPr>
        <w:t>Nombreuses équations de régression permettent d'évaluer le métabolisme basal en fonction de l'âge, la taille, le poids et le sexe</w:t>
      </w:r>
      <w:r w:rsidR="000534FE">
        <w:rPr>
          <w:rFonts w:asciiTheme="minorHAnsi" w:hAnsiTheme="minorHAnsi"/>
          <w:color w:val="000000"/>
          <w:kern w:val="24"/>
          <w:sz w:val="22"/>
          <w:szCs w:val="22"/>
        </w:rPr>
        <w:t>.</w:t>
      </w:r>
    </w:p>
    <w:p w:rsidR="002543A2" w:rsidRPr="000534FE" w:rsidRDefault="002543A2" w:rsidP="000534FE">
      <w:pPr>
        <w:pStyle w:val="ListParagraph"/>
        <w:numPr>
          <w:ilvl w:val="0"/>
          <w:numId w:val="39"/>
        </w:numPr>
        <w:kinsoku w:val="0"/>
        <w:overflowPunct w:val="0"/>
        <w:textAlignment w:val="baseline"/>
        <w:rPr>
          <w:rFonts w:asciiTheme="minorHAnsi" w:hAnsiTheme="minorHAnsi"/>
          <w:b/>
          <w:bCs/>
          <w:color w:val="D99594" w:themeColor="accent2" w:themeTint="99"/>
          <w:kern w:val="24"/>
          <w:sz w:val="22"/>
          <w:szCs w:val="22"/>
        </w:rPr>
      </w:pPr>
      <w:r w:rsidRPr="000534FE">
        <w:rPr>
          <w:rFonts w:asciiTheme="minorHAnsi" w:eastAsiaTheme="minorEastAsia" w:hAnsiTheme="minorHAnsi" w:cs="Arial"/>
          <w:color w:val="000000" w:themeColor="text1"/>
          <w:kern w:val="24"/>
          <w:sz w:val="22"/>
          <w:szCs w:val="22"/>
        </w:rPr>
        <w:t xml:space="preserve"> il est souvent sous-estimé par les nutritionnistes</w:t>
      </w:r>
      <w:r w:rsidR="000534FE">
        <w:rPr>
          <w:rFonts w:asciiTheme="minorHAnsi" w:eastAsiaTheme="minorEastAsia" w:hAnsiTheme="minorHAnsi" w:cs="Arial"/>
          <w:color w:val="000000" w:themeColor="text1"/>
          <w:kern w:val="24"/>
          <w:sz w:val="22"/>
          <w:szCs w:val="22"/>
        </w:rPr>
        <w:t>.</w:t>
      </w:r>
    </w:p>
    <w:p w:rsidR="000534FE" w:rsidRDefault="000534FE" w:rsidP="002543A2">
      <w:pPr>
        <w:spacing w:after="0" w:line="240" w:lineRule="auto"/>
        <w:textAlignment w:val="baseline"/>
        <w:rPr>
          <w:rFonts w:eastAsia="Times New Roman" w:cs="Times New Roman"/>
          <w:lang w:eastAsia="fr-FR"/>
        </w:rPr>
      </w:pPr>
    </w:p>
    <w:p w:rsidR="002543A2" w:rsidRPr="000534FE" w:rsidRDefault="002543A2" w:rsidP="000534FE">
      <w:pPr>
        <w:pStyle w:val="ListParagraph"/>
        <w:numPr>
          <w:ilvl w:val="0"/>
          <w:numId w:val="36"/>
        </w:numPr>
        <w:textAlignment w:val="baseline"/>
        <w:rPr>
          <w:rFonts w:asciiTheme="minorHAnsi" w:hAnsiTheme="minorHAnsi"/>
          <w:color w:val="D99594" w:themeColor="accent2" w:themeTint="99"/>
          <w:sz w:val="22"/>
          <w:szCs w:val="22"/>
        </w:rPr>
      </w:pPr>
      <w:r w:rsidRPr="000534FE">
        <w:rPr>
          <w:rFonts w:asciiTheme="minorHAnsi" w:eastAsiaTheme="minorEastAsia" w:hAnsiTheme="minorHAnsi" w:cs="Arial"/>
          <w:b/>
          <w:bCs/>
          <w:color w:val="D99594" w:themeColor="accent2" w:themeTint="99"/>
          <w:kern w:val="24"/>
          <w:sz w:val="22"/>
          <w:szCs w:val="22"/>
        </w:rPr>
        <w:t xml:space="preserve">Pertes dues à l'effort physique </w:t>
      </w:r>
    </w:p>
    <w:p w:rsidR="00671B28" w:rsidRPr="00671B28" w:rsidRDefault="002543A2" w:rsidP="002543A2">
      <w:pPr>
        <w:pStyle w:val="ListParagraph"/>
        <w:numPr>
          <w:ilvl w:val="0"/>
          <w:numId w:val="40"/>
        </w:numPr>
        <w:textAlignment w:val="baseline"/>
        <w:rPr>
          <w:rFonts w:asciiTheme="minorHAnsi" w:hAnsiTheme="minorHAnsi"/>
          <w:sz w:val="22"/>
          <w:szCs w:val="22"/>
        </w:rPr>
      </w:pPr>
      <w:r w:rsidRPr="00671B28">
        <w:rPr>
          <w:rFonts w:asciiTheme="minorHAnsi" w:eastAsiaTheme="minorEastAsia" w:hAnsiTheme="minorHAnsi" w:cs="Arial"/>
          <w:color w:val="000000" w:themeColor="text1"/>
          <w:kern w:val="24"/>
          <w:sz w:val="22"/>
          <w:szCs w:val="22"/>
        </w:rPr>
        <w:t xml:space="preserve">L'effort physique provoque une consommation d'ATP par les fibres musculaires. </w:t>
      </w:r>
      <w:r w:rsidRPr="00671B28">
        <w:rPr>
          <w:rFonts w:asciiTheme="minorHAnsi" w:eastAsiaTheme="minorEastAsia" w:hAnsiTheme="minorHAnsi" w:cs="Arial"/>
          <w:color w:val="0000FF"/>
          <w:kern w:val="24"/>
          <w:sz w:val="22"/>
          <w:szCs w:val="22"/>
        </w:rPr>
        <w:t xml:space="preserve">Le rendement du travail musculaire est de 38%: </w:t>
      </w:r>
      <w:r w:rsidRPr="00671B28">
        <w:rPr>
          <w:rFonts w:asciiTheme="minorHAnsi" w:eastAsiaTheme="minorEastAsia" w:hAnsiTheme="minorHAnsi" w:cs="Arial"/>
          <w:color w:val="000000" w:themeColor="text1"/>
          <w:kern w:val="24"/>
          <w:sz w:val="22"/>
          <w:szCs w:val="22"/>
        </w:rPr>
        <w:t>38% de l'énergie libérée lors de l'hydrolyse de l'ATP est transformée en travail mécanique, le reste (62</w:t>
      </w:r>
      <w:r w:rsidR="00671B28" w:rsidRPr="00671B28">
        <w:rPr>
          <w:rFonts w:asciiTheme="minorHAnsi" w:eastAsiaTheme="minorEastAsia" w:hAnsiTheme="minorHAnsi" w:cs="Arial"/>
          <w:color w:val="000000" w:themeColor="text1"/>
          <w:kern w:val="24"/>
          <w:sz w:val="22"/>
          <w:szCs w:val="22"/>
        </w:rPr>
        <w:t>%) est</w:t>
      </w:r>
      <w:r w:rsidRPr="00671B28">
        <w:rPr>
          <w:rFonts w:asciiTheme="minorHAnsi" w:eastAsiaTheme="minorEastAsia" w:hAnsiTheme="minorHAnsi" w:cs="Arial"/>
          <w:color w:val="000000" w:themeColor="text1"/>
          <w:kern w:val="24"/>
          <w:sz w:val="22"/>
          <w:szCs w:val="22"/>
        </w:rPr>
        <w:t xml:space="preserve"> transformé en chaleur.</w:t>
      </w:r>
    </w:p>
    <w:p w:rsidR="002543A2" w:rsidRPr="00671B28" w:rsidRDefault="002543A2" w:rsidP="002543A2">
      <w:pPr>
        <w:pStyle w:val="ListParagraph"/>
        <w:numPr>
          <w:ilvl w:val="0"/>
          <w:numId w:val="40"/>
        </w:numPr>
        <w:textAlignment w:val="baseline"/>
        <w:rPr>
          <w:rFonts w:asciiTheme="minorHAnsi" w:hAnsiTheme="minorHAnsi"/>
          <w:sz w:val="22"/>
          <w:szCs w:val="22"/>
        </w:rPr>
      </w:pPr>
      <w:r w:rsidRPr="00671B28">
        <w:rPr>
          <w:rFonts w:asciiTheme="minorHAnsi" w:eastAsiaTheme="minorEastAsia" w:hAnsiTheme="minorHAnsi" w:cs="Arial"/>
          <w:b/>
          <w:bCs/>
          <w:i/>
          <w:iCs/>
          <w:color w:val="000000" w:themeColor="text1"/>
          <w:kern w:val="24"/>
          <w:sz w:val="22"/>
          <w:szCs w:val="22"/>
          <w:u w:val="single"/>
        </w:rPr>
        <w:t>Note: Type activité physique aérobie ou anaérobie</w:t>
      </w:r>
      <w:r w:rsidRPr="00671B28">
        <w:rPr>
          <w:rFonts w:asciiTheme="minorHAnsi" w:eastAsiaTheme="minorEastAsia" w:hAnsiTheme="minorHAnsi" w:cs="Arial"/>
          <w:b/>
          <w:bCs/>
          <w:i/>
          <w:iCs/>
          <w:color w:val="000000" w:themeColor="text1"/>
          <w:kern w:val="24"/>
          <w:sz w:val="22"/>
          <w:szCs w:val="22"/>
        </w:rPr>
        <w:t xml:space="preserve"> : </w:t>
      </w:r>
      <w:r w:rsidRPr="00671B28">
        <w:rPr>
          <w:rFonts w:asciiTheme="minorHAnsi" w:eastAsiaTheme="minorEastAsia" w:hAnsiTheme="minorHAnsi" w:cs="Arial"/>
          <w:color w:val="000000" w:themeColor="text1"/>
          <w:kern w:val="24"/>
          <w:sz w:val="22"/>
          <w:szCs w:val="22"/>
        </w:rPr>
        <w:t xml:space="preserve">type </w:t>
      </w:r>
      <w:r w:rsidRPr="00671B28">
        <w:rPr>
          <w:rFonts w:asciiTheme="minorHAnsi" w:eastAsiaTheme="minorEastAsia" w:hAnsiTheme="minorHAnsi" w:cs="Arial"/>
          <w:color w:val="000000" w:themeColor="text1"/>
          <w:kern w:val="24"/>
          <w:sz w:val="22"/>
          <w:szCs w:val="22"/>
          <w:u w:val="single"/>
        </w:rPr>
        <w:t>anaérobie</w:t>
      </w:r>
      <w:r w:rsidRPr="00671B28">
        <w:rPr>
          <w:rFonts w:asciiTheme="minorHAnsi" w:eastAsiaTheme="minorEastAsia" w:hAnsiTheme="minorHAnsi" w:cs="Arial"/>
          <w:color w:val="000000" w:themeColor="text1"/>
          <w:kern w:val="24"/>
          <w:sz w:val="22"/>
          <w:szCs w:val="22"/>
        </w:rPr>
        <w:t xml:space="preserve"> (forte puissance de courte durée) utilisent presque exclusivement le catabolisme des </w:t>
      </w:r>
      <w:r w:rsidRPr="00671B28">
        <w:rPr>
          <w:rFonts w:asciiTheme="minorHAnsi" w:eastAsiaTheme="minorEastAsia" w:hAnsiTheme="minorHAnsi" w:cs="Arial"/>
          <w:color w:val="000000" w:themeColor="text1"/>
          <w:kern w:val="24"/>
          <w:sz w:val="22"/>
          <w:szCs w:val="22"/>
          <w:u w:val="single"/>
        </w:rPr>
        <w:t>glucides</w:t>
      </w:r>
      <w:r w:rsidRPr="00671B28">
        <w:rPr>
          <w:rFonts w:asciiTheme="minorHAnsi" w:eastAsiaTheme="minorEastAsia" w:hAnsiTheme="minorHAnsi" w:cs="Arial"/>
          <w:color w:val="000000" w:themeColor="text1"/>
          <w:kern w:val="24"/>
          <w:sz w:val="22"/>
          <w:szCs w:val="22"/>
        </w:rPr>
        <w:t xml:space="preserve"> comme source d'énergie. Les activités de type </w:t>
      </w:r>
      <w:r w:rsidRPr="00671B28">
        <w:rPr>
          <w:rFonts w:asciiTheme="minorHAnsi" w:eastAsiaTheme="minorEastAsia" w:hAnsiTheme="minorHAnsi" w:cs="Arial"/>
          <w:color w:val="000000" w:themeColor="text1"/>
          <w:kern w:val="24"/>
          <w:sz w:val="22"/>
          <w:szCs w:val="22"/>
          <w:u w:val="single"/>
        </w:rPr>
        <w:t xml:space="preserve">aérobie </w:t>
      </w:r>
      <w:r w:rsidRPr="00671B28">
        <w:rPr>
          <w:rFonts w:asciiTheme="minorHAnsi" w:eastAsiaTheme="minorEastAsia" w:hAnsiTheme="minorHAnsi" w:cs="Arial"/>
          <w:color w:val="000000" w:themeColor="text1"/>
          <w:kern w:val="24"/>
          <w:sz w:val="22"/>
          <w:szCs w:val="22"/>
        </w:rPr>
        <w:t xml:space="preserve">(puissance modérée de longue durée) utilisent principalement le catabolisme </w:t>
      </w:r>
      <w:r w:rsidRPr="00671B28">
        <w:rPr>
          <w:rFonts w:asciiTheme="minorHAnsi" w:eastAsiaTheme="minorEastAsia" w:hAnsiTheme="minorHAnsi" w:cs="Arial"/>
          <w:color w:val="000000" w:themeColor="text1"/>
          <w:kern w:val="24"/>
          <w:sz w:val="22"/>
          <w:szCs w:val="22"/>
          <w:u w:val="single"/>
        </w:rPr>
        <w:t>lipidique</w:t>
      </w:r>
      <w:r w:rsidRPr="00671B28">
        <w:rPr>
          <w:rFonts w:asciiTheme="minorHAnsi" w:eastAsiaTheme="minorEastAsia" w:hAnsiTheme="minorHAnsi" w:cs="Arial"/>
          <w:color w:val="000000" w:themeColor="text1"/>
          <w:kern w:val="24"/>
          <w:sz w:val="22"/>
          <w:szCs w:val="22"/>
        </w:rPr>
        <w:t xml:space="preserve"> comme source d'énergie.</w:t>
      </w:r>
    </w:p>
    <w:p w:rsidR="00671B28" w:rsidRDefault="00671B28" w:rsidP="00671B28"/>
    <w:p w:rsidR="002543A2" w:rsidRPr="00671B28" w:rsidRDefault="00671B28" w:rsidP="00671B28">
      <w:pPr>
        <w:rPr>
          <w:b/>
          <w:color w:val="4F81BD" w:themeColor="accent1"/>
          <w:sz w:val="24"/>
          <w:szCs w:val="24"/>
        </w:rPr>
      </w:pPr>
      <w:r w:rsidRPr="00671B28">
        <w:rPr>
          <w:b/>
          <w:color w:val="4F81BD" w:themeColor="accent1"/>
          <w:sz w:val="24"/>
          <w:szCs w:val="24"/>
        </w:rPr>
        <w:t xml:space="preserve">VI </w:t>
      </w:r>
      <w:r w:rsidR="002543A2" w:rsidRPr="00671B28">
        <w:rPr>
          <w:b/>
          <w:color w:val="4F81BD" w:themeColor="accent1"/>
          <w:sz w:val="24"/>
          <w:szCs w:val="24"/>
        </w:rPr>
        <w:t>Métabolisme de base</w:t>
      </w:r>
    </w:p>
    <w:p w:rsidR="000534FE" w:rsidRPr="00671B28" w:rsidRDefault="002543A2" w:rsidP="000534FE">
      <w:pPr>
        <w:pStyle w:val="ListParagraph"/>
        <w:numPr>
          <w:ilvl w:val="0"/>
          <w:numId w:val="35"/>
        </w:numPr>
        <w:rPr>
          <w:rFonts w:asciiTheme="minorHAnsi" w:hAnsiTheme="minorHAnsi"/>
          <w:sz w:val="22"/>
          <w:szCs w:val="22"/>
        </w:rPr>
      </w:pPr>
      <w:r w:rsidRPr="00671B28">
        <w:rPr>
          <w:rFonts w:asciiTheme="minorHAnsi" w:hAnsiTheme="minorHAnsi"/>
          <w:sz w:val="22"/>
          <w:szCs w:val="22"/>
        </w:rPr>
        <w:t>Correspond à une dépense irréductible</w:t>
      </w:r>
      <w:r w:rsidR="000534FE" w:rsidRPr="00671B28">
        <w:rPr>
          <w:rFonts w:asciiTheme="minorHAnsi" w:hAnsiTheme="minorHAnsi"/>
          <w:sz w:val="22"/>
          <w:szCs w:val="22"/>
        </w:rPr>
        <w:t xml:space="preserve">. </w:t>
      </w:r>
      <w:r w:rsidRPr="00671B28">
        <w:rPr>
          <w:rFonts w:asciiTheme="minorHAnsi" w:hAnsiTheme="minorHAnsi"/>
          <w:sz w:val="22"/>
          <w:szCs w:val="22"/>
        </w:rPr>
        <w:t>3 conditions de mesure</w:t>
      </w:r>
      <w:r w:rsidR="000534FE" w:rsidRPr="00671B28">
        <w:rPr>
          <w:rFonts w:asciiTheme="minorHAnsi" w:hAnsiTheme="minorHAnsi"/>
          <w:sz w:val="22"/>
          <w:szCs w:val="22"/>
        </w:rPr>
        <w:t> :</w:t>
      </w:r>
    </w:p>
    <w:p w:rsidR="000534FE" w:rsidRPr="00671B28" w:rsidRDefault="002543A2" w:rsidP="000534FE">
      <w:pPr>
        <w:pStyle w:val="ListParagraph"/>
        <w:numPr>
          <w:ilvl w:val="1"/>
          <w:numId w:val="35"/>
        </w:numPr>
        <w:rPr>
          <w:rFonts w:asciiTheme="minorHAnsi" w:hAnsiTheme="minorHAnsi"/>
          <w:sz w:val="22"/>
          <w:szCs w:val="22"/>
        </w:rPr>
      </w:pPr>
      <w:r w:rsidRPr="00671B28">
        <w:rPr>
          <w:rFonts w:asciiTheme="minorHAnsi" w:hAnsiTheme="minorHAnsi"/>
          <w:sz w:val="22"/>
          <w:szCs w:val="22"/>
        </w:rPr>
        <w:t>A jeun depuis 12h</w:t>
      </w:r>
    </w:p>
    <w:p w:rsidR="000534FE" w:rsidRPr="00671B28" w:rsidRDefault="002543A2" w:rsidP="000534FE">
      <w:pPr>
        <w:pStyle w:val="ListParagraph"/>
        <w:numPr>
          <w:ilvl w:val="1"/>
          <w:numId w:val="35"/>
        </w:numPr>
        <w:rPr>
          <w:rFonts w:asciiTheme="minorHAnsi" w:hAnsiTheme="minorHAnsi"/>
          <w:sz w:val="22"/>
          <w:szCs w:val="22"/>
        </w:rPr>
      </w:pPr>
      <w:r w:rsidRPr="00671B28">
        <w:rPr>
          <w:rFonts w:asciiTheme="minorHAnsi" w:hAnsiTheme="minorHAnsi"/>
          <w:sz w:val="22"/>
          <w:szCs w:val="22"/>
        </w:rPr>
        <w:t>Au repos complet</w:t>
      </w:r>
    </w:p>
    <w:p w:rsidR="002543A2" w:rsidRPr="00671B28" w:rsidRDefault="002543A2" w:rsidP="000534FE">
      <w:pPr>
        <w:pStyle w:val="ListParagraph"/>
        <w:numPr>
          <w:ilvl w:val="1"/>
          <w:numId w:val="35"/>
        </w:numPr>
        <w:rPr>
          <w:rFonts w:asciiTheme="minorHAnsi" w:hAnsiTheme="minorHAnsi"/>
          <w:sz w:val="22"/>
          <w:szCs w:val="22"/>
        </w:rPr>
      </w:pPr>
      <w:r w:rsidRPr="00671B28">
        <w:rPr>
          <w:rFonts w:asciiTheme="minorHAnsi" w:hAnsiTheme="minorHAnsi"/>
          <w:sz w:val="22"/>
          <w:szCs w:val="22"/>
        </w:rPr>
        <w:t>A la température de neutralité thermique</w:t>
      </w:r>
    </w:p>
    <w:p w:rsidR="00671B28" w:rsidRPr="00671B28" w:rsidRDefault="002543A2" w:rsidP="002543A2">
      <w:pPr>
        <w:pStyle w:val="ListParagraph"/>
        <w:numPr>
          <w:ilvl w:val="0"/>
          <w:numId w:val="35"/>
        </w:numPr>
        <w:rPr>
          <w:rFonts w:asciiTheme="minorHAnsi" w:hAnsiTheme="minorHAnsi"/>
          <w:sz w:val="22"/>
          <w:szCs w:val="22"/>
        </w:rPr>
      </w:pPr>
      <w:r w:rsidRPr="00671B28">
        <w:rPr>
          <w:rFonts w:asciiTheme="minorHAnsi" w:hAnsiTheme="minorHAnsi"/>
          <w:sz w:val="22"/>
          <w:szCs w:val="22"/>
        </w:rPr>
        <w:t>1 Kcal/min</w:t>
      </w:r>
      <w:r w:rsidR="000534FE" w:rsidRPr="00671B28">
        <w:rPr>
          <w:rFonts w:asciiTheme="minorHAnsi" w:hAnsiTheme="minorHAnsi"/>
          <w:sz w:val="22"/>
          <w:szCs w:val="22"/>
        </w:rPr>
        <w:t xml:space="preserve"> (</w:t>
      </w:r>
      <w:r w:rsidRPr="00671B28">
        <w:rPr>
          <w:rFonts w:asciiTheme="minorHAnsi" w:hAnsiTheme="minorHAnsi"/>
          <w:sz w:val="22"/>
          <w:szCs w:val="22"/>
        </w:rPr>
        <w:t>1500 Kcal par 24h chez l’adulte jeune</w:t>
      </w:r>
      <w:r w:rsidR="000534FE" w:rsidRPr="00671B28">
        <w:rPr>
          <w:rFonts w:asciiTheme="minorHAnsi" w:hAnsiTheme="minorHAnsi"/>
          <w:sz w:val="22"/>
          <w:szCs w:val="22"/>
        </w:rPr>
        <w:t>)</w:t>
      </w:r>
    </w:p>
    <w:p w:rsidR="00671B28" w:rsidRPr="00671B28" w:rsidRDefault="002543A2" w:rsidP="00671B28">
      <w:pPr>
        <w:pStyle w:val="ListParagraph"/>
        <w:numPr>
          <w:ilvl w:val="0"/>
          <w:numId w:val="35"/>
        </w:numPr>
        <w:rPr>
          <w:rFonts w:asciiTheme="minorHAnsi" w:hAnsiTheme="minorHAnsi"/>
          <w:sz w:val="22"/>
          <w:szCs w:val="22"/>
        </w:rPr>
      </w:pPr>
      <w:r w:rsidRPr="00671B28">
        <w:rPr>
          <w:rFonts w:asciiTheme="minorHAnsi" w:eastAsiaTheme="majorEastAsia" w:hAnsiTheme="minorHAnsi" w:cstheme="majorBidi"/>
          <w:color w:val="000000" w:themeColor="text1"/>
          <w:kern w:val="24"/>
          <w:sz w:val="22"/>
          <w:szCs w:val="22"/>
        </w:rPr>
        <w:t>Le MET (</w:t>
      </w:r>
      <w:r w:rsidRPr="00671B28">
        <w:rPr>
          <w:rFonts w:asciiTheme="minorHAnsi" w:eastAsiaTheme="majorEastAsia" w:hAnsiTheme="minorHAnsi" w:cstheme="majorBidi"/>
          <w:iCs/>
          <w:color w:val="000000" w:themeColor="text1"/>
          <w:kern w:val="24"/>
          <w:sz w:val="22"/>
          <w:szCs w:val="22"/>
        </w:rPr>
        <w:t>Metabolism Equivalent Task)</w:t>
      </w:r>
      <w:r w:rsidR="00671B28" w:rsidRPr="00671B28">
        <w:rPr>
          <w:rFonts w:asciiTheme="minorHAnsi" w:eastAsiaTheme="majorEastAsia" w:hAnsiTheme="minorHAnsi" w:cstheme="majorBidi"/>
          <w:iCs/>
          <w:color w:val="000000" w:themeColor="text1"/>
          <w:kern w:val="24"/>
          <w:sz w:val="22"/>
          <w:szCs w:val="22"/>
        </w:rPr>
        <w:t xml:space="preserve"> : </w:t>
      </w:r>
      <w:r w:rsidRPr="00671B28">
        <w:rPr>
          <w:rFonts w:asciiTheme="minorHAnsi" w:eastAsiaTheme="minorEastAsia" w:hAnsiTheme="minorHAnsi" w:cs="Arial"/>
          <w:iCs/>
          <w:color w:val="000000" w:themeColor="text1"/>
          <w:kern w:val="24"/>
          <w:sz w:val="22"/>
          <w:szCs w:val="22"/>
        </w:rPr>
        <w:t>L'équivalent m</w:t>
      </w:r>
      <w:r w:rsidR="00671B28" w:rsidRPr="00671B28">
        <w:rPr>
          <w:rFonts w:asciiTheme="minorHAnsi" w:eastAsiaTheme="minorEastAsia" w:hAnsiTheme="minorHAnsi" w:cs="Arial"/>
          <w:iCs/>
          <w:color w:val="000000" w:themeColor="text1"/>
          <w:kern w:val="24"/>
          <w:sz w:val="22"/>
          <w:szCs w:val="22"/>
        </w:rPr>
        <w:t xml:space="preserve">étabolique d'un effort physique. </w:t>
      </w:r>
      <w:r w:rsidRPr="00671B28">
        <w:rPr>
          <w:rFonts w:asciiTheme="minorHAnsi" w:eastAsiaTheme="minorEastAsia" w:hAnsiTheme="minorHAnsi" w:cs="Arial"/>
          <w:iCs/>
          <w:color w:val="000000" w:themeColor="text1"/>
          <w:kern w:val="24"/>
          <w:sz w:val="22"/>
          <w:szCs w:val="22"/>
        </w:rPr>
        <w:t>Unité: V’O</w:t>
      </w:r>
      <w:r w:rsidRPr="00671B28">
        <w:rPr>
          <w:rFonts w:asciiTheme="minorHAnsi" w:eastAsiaTheme="minorEastAsia" w:hAnsiTheme="minorHAnsi" w:cs="Arial"/>
          <w:iCs/>
          <w:color w:val="000000" w:themeColor="text1"/>
          <w:kern w:val="24"/>
          <w:position w:val="-10"/>
          <w:sz w:val="22"/>
          <w:szCs w:val="22"/>
          <w:vertAlign w:val="subscript"/>
        </w:rPr>
        <w:t xml:space="preserve">2 </w:t>
      </w:r>
      <w:r w:rsidRPr="00671B28">
        <w:rPr>
          <w:rFonts w:asciiTheme="minorHAnsi" w:eastAsiaTheme="minorEastAsia" w:hAnsiTheme="minorHAnsi" w:cs="Arial"/>
          <w:iCs/>
          <w:color w:val="000000" w:themeColor="text1"/>
          <w:kern w:val="24"/>
          <w:sz w:val="22"/>
          <w:szCs w:val="22"/>
        </w:rPr>
        <w:t xml:space="preserve">ou MET </w:t>
      </w:r>
    </w:p>
    <w:p w:rsidR="002543A2" w:rsidRPr="00671B28" w:rsidRDefault="00A61557" w:rsidP="00671B28">
      <w:pPr>
        <w:pStyle w:val="ListParagraph"/>
        <w:numPr>
          <w:ilvl w:val="0"/>
          <w:numId w:val="35"/>
        </w:numPr>
        <w:rPr>
          <w:rFonts w:asciiTheme="minorHAnsi" w:hAnsiTheme="minorHAnsi"/>
          <w:sz w:val="22"/>
          <w:szCs w:val="22"/>
        </w:rPr>
      </w:pPr>
      <w:r w:rsidRPr="00671B28">
        <w:rPr>
          <w:rFonts w:asciiTheme="minorHAnsi" w:eastAsiaTheme="minorEastAsia" w:hAnsiTheme="minorHAnsi" w:cs="Arial"/>
          <w:color w:val="000000" w:themeColor="text1"/>
          <w:kern w:val="24"/>
          <w:sz w:val="22"/>
          <w:szCs w:val="22"/>
        </w:rPr>
        <w:t>Ratio</w:t>
      </w:r>
      <w:r w:rsidR="002543A2" w:rsidRPr="00671B28">
        <w:rPr>
          <w:rFonts w:asciiTheme="minorHAnsi" w:eastAsiaTheme="minorEastAsia" w:hAnsiTheme="minorHAnsi" w:cs="Arial"/>
          <w:color w:val="000000" w:themeColor="text1"/>
          <w:kern w:val="24"/>
          <w:sz w:val="22"/>
          <w:szCs w:val="22"/>
        </w:rPr>
        <w:t xml:space="preserve"> entre la consommation d'énergie au cours de l'effort et la consommation d'énergie au repos</w:t>
      </w:r>
      <w:r w:rsidR="00671B28" w:rsidRPr="00671B28">
        <w:rPr>
          <w:rFonts w:asciiTheme="minorHAnsi" w:eastAsiaTheme="minorEastAsia" w:hAnsiTheme="minorHAnsi" w:cs="Arial"/>
          <w:color w:val="000000" w:themeColor="text1"/>
          <w:kern w:val="24"/>
          <w:sz w:val="22"/>
          <w:szCs w:val="22"/>
        </w:rPr>
        <w:t> :</w:t>
      </w:r>
    </w:p>
    <w:p w:rsidR="00A61557" w:rsidRPr="000534FE" w:rsidRDefault="00A61557" w:rsidP="002543A2">
      <w:pPr>
        <w:pStyle w:val="NormalWeb"/>
        <w:spacing w:before="0" w:beforeAutospacing="0" w:after="0" w:afterAutospacing="0"/>
        <w:jc w:val="center"/>
        <w:textAlignment w:val="baseline"/>
        <w:rPr>
          <w:rFonts w:asciiTheme="minorHAnsi" w:hAnsiTheme="minorHAnsi"/>
          <w:sz w:val="22"/>
          <w:szCs w:val="22"/>
        </w:rPr>
      </w:pPr>
    </w:p>
    <w:p w:rsidR="002543A2" w:rsidRPr="000534FE" w:rsidRDefault="002543A2" w:rsidP="002543A2">
      <w:pPr>
        <w:pStyle w:val="NormalWeb"/>
        <w:spacing w:before="0" w:beforeAutospacing="0" w:after="0" w:afterAutospacing="0"/>
        <w:jc w:val="center"/>
        <w:textAlignment w:val="baseline"/>
        <w:rPr>
          <w:rFonts w:asciiTheme="minorHAnsi" w:hAnsiTheme="minorHAnsi"/>
          <w:sz w:val="22"/>
          <w:szCs w:val="22"/>
          <w:lang w:val="de-DE"/>
        </w:rPr>
      </w:pPr>
      <w:r w:rsidRPr="000534FE">
        <w:rPr>
          <w:rFonts w:asciiTheme="minorHAnsi" w:eastAsiaTheme="minorEastAsia" w:hAnsiTheme="minorHAnsi" w:cs="Arial"/>
          <w:b/>
          <w:bCs/>
          <w:color w:val="000000" w:themeColor="text1"/>
          <w:kern w:val="24"/>
          <w:sz w:val="22"/>
          <w:szCs w:val="22"/>
          <w:lang w:val="de-DE"/>
        </w:rPr>
        <w:t>1 Kcal/min</w:t>
      </w:r>
    </w:p>
    <w:p w:rsidR="002543A2" w:rsidRPr="005755BF" w:rsidRDefault="002543A2" w:rsidP="005755BF">
      <w:pPr>
        <w:pStyle w:val="NormalWeb"/>
        <w:spacing w:before="0" w:beforeAutospacing="0" w:after="0" w:afterAutospacing="0"/>
        <w:jc w:val="center"/>
        <w:textAlignment w:val="baseline"/>
        <w:rPr>
          <w:rFonts w:asciiTheme="minorHAnsi" w:hAnsiTheme="minorHAnsi"/>
          <w:sz w:val="22"/>
          <w:szCs w:val="22"/>
          <w:lang w:val="de-DE"/>
        </w:rPr>
      </w:pPr>
      <w:r w:rsidRPr="000534FE">
        <w:rPr>
          <w:rFonts w:asciiTheme="minorHAnsi" w:eastAsiaTheme="minorEastAsia" w:hAnsiTheme="minorHAnsi" w:cs="Arial"/>
          <w:b/>
          <w:bCs/>
          <w:color w:val="000000" w:themeColor="text1"/>
          <w:kern w:val="24"/>
          <w:sz w:val="22"/>
          <w:szCs w:val="22"/>
          <w:lang w:val="de-DE"/>
        </w:rPr>
        <w:t>3,5 ml/min/kg d’O</w:t>
      </w:r>
      <w:r w:rsidRPr="000534FE">
        <w:rPr>
          <w:rFonts w:asciiTheme="minorHAnsi" w:eastAsiaTheme="minorEastAsia" w:hAnsiTheme="minorHAnsi" w:cs="Arial"/>
          <w:b/>
          <w:bCs/>
          <w:color w:val="000000" w:themeColor="text1"/>
          <w:kern w:val="24"/>
          <w:position w:val="-12"/>
          <w:sz w:val="22"/>
          <w:szCs w:val="22"/>
          <w:vertAlign w:val="subscript"/>
          <w:lang w:val="de-DE"/>
        </w:rPr>
        <w:t>2</w:t>
      </w:r>
      <w:r w:rsidRPr="000534FE">
        <w:rPr>
          <w:rFonts w:asciiTheme="minorHAnsi" w:eastAsiaTheme="minorEastAsia" w:hAnsiTheme="minorHAnsi" w:cs="Arial"/>
          <w:b/>
          <w:bCs/>
          <w:color w:val="000000" w:themeColor="text1"/>
          <w:kern w:val="24"/>
          <w:sz w:val="22"/>
          <w:szCs w:val="22"/>
          <w:lang w:val="de-DE"/>
        </w:rPr>
        <w:t xml:space="preserve"> = 1 M.E.T.</w:t>
      </w:r>
    </w:p>
    <w:p w:rsidR="002543A2" w:rsidRPr="000534FE" w:rsidRDefault="008B563C" w:rsidP="00671B28">
      <w:pPr>
        <w:jc w:val="center"/>
      </w:pPr>
      <w:r>
        <w:rPr>
          <w:noProof/>
          <w:lang w:eastAsia="fr-FR"/>
        </w:rPr>
        <w:drawing>
          <wp:inline distT="0" distB="0" distL="0" distR="0">
            <wp:extent cx="3994150" cy="275209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994150" cy="2752090"/>
                    </a:xfrm>
                    <a:prstGeom prst="rect">
                      <a:avLst/>
                    </a:prstGeom>
                    <a:noFill/>
                    <a:ln>
                      <a:noFill/>
                    </a:ln>
                  </pic:spPr>
                </pic:pic>
              </a:graphicData>
            </a:graphic>
          </wp:inline>
        </w:drawing>
      </w:r>
      <w:bookmarkStart w:id="0" w:name="_GoBack"/>
      <w:bookmarkEnd w:id="0"/>
    </w:p>
    <w:p w:rsidR="002543A2" w:rsidRPr="00671B28" w:rsidRDefault="002543A2" w:rsidP="00671B28">
      <w:pPr>
        <w:pStyle w:val="ListParagraph"/>
        <w:numPr>
          <w:ilvl w:val="0"/>
          <w:numId w:val="41"/>
        </w:numPr>
        <w:rPr>
          <w:b/>
          <w:color w:val="D99594" w:themeColor="accent2" w:themeTint="99"/>
          <w:sz w:val="22"/>
          <w:szCs w:val="22"/>
        </w:rPr>
      </w:pPr>
      <w:r w:rsidRPr="00671B28">
        <w:rPr>
          <w:b/>
          <w:color w:val="D99594" w:themeColor="accent2" w:themeTint="99"/>
          <w:sz w:val="22"/>
          <w:szCs w:val="22"/>
        </w:rPr>
        <w:t>Facteurs de variation du MB</w:t>
      </w:r>
    </w:p>
    <w:p w:rsidR="00671B28" w:rsidRPr="00671B28" w:rsidRDefault="002543A2" w:rsidP="002543A2">
      <w:pPr>
        <w:pStyle w:val="ListParagraph"/>
        <w:numPr>
          <w:ilvl w:val="0"/>
          <w:numId w:val="42"/>
        </w:numPr>
        <w:rPr>
          <w:rFonts w:asciiTheme="minorHAnsi" w:hAnsiTheme="minorHAnsi"/>
        </w:rPr>
      </w:pPr>
      <w:r w:rsidRPr="00671B28">
        <w:rPr>
          <w:rFonts w:asciiTheme="minorHAnsi" w:hAnsiTheme="minorHAnsi"/>
        </w:rPr>
        <w:lastRenderedPageBreak/>
        <w:t>le sexe H&gt;F</w:t>
      </w:r>
    </w:p>
    <w:p w:rsidR="00671B28" w:rsidRPr="00671B28" w:rsidRDefault="002543A2" w:rsidP="002543A2">
      <w:pPr>
        <w:pStyle w:val="ListParagraph"/>
        <w:numPr>
          <w:ilvl w:val="0"/>
          <w:numId w:val="42"/>
        </w:numPr>
        <w:rPr>
          <w:rFonts w:asciiTheme="minorHAnsi" w:hAnsiTheme="minorHAnsi"/>
        </w:rPr>
      </w:pPr>
      <w:r w:rsidRPr="00671B28">
        <w:rPr>
          <w:rFonts w:asciiTheme="minorHAnsi" w:hAnsiTheme="minorHAnsi"/>
        </w:rPr>
        <w:t>-l’age jeune&gt;agé</w:t>
      </w:r>
    </w:p>
    <w:p w:rsidR="00671B28" w:rsidRPr="00671B28" w:rsidRDefault="002543A2" w:rsidP="00671B28">
      <w:pPr>
        <w:pStyle w:val="ListParagraph"/>
        <w:numPr>
          <w:ilvl w:val="0"/>
          <w:numId w:val="42"/>
        </w:numPr>
        <w:rPr>
          <w:rFonts w:asciiTheme="minorHAnsi" w:hAnsiTheme="minorHAnsi"/>
        </w:rPr>
      </w:pPr>
      <w:r w:rsidRPr="00671B28">
        <w:rPr>
          <w:rFonts w:asciiTheme="minorHAnsi" w:hAnsiTheme="minorHAnsi"/>
        </w:rPr>
        <w:t>-la morphologie : taille et poids</w:t>
      </w:r>
    </w:p>
    <w:p w:rsidR="00671B28" w:rsidRPr="00671B28" w:rsidRDefault="002543A2" w:rsidP="00671B28">
      <w:pPr>
        <w:pStyle w:val="ListParagraph"/>
        <w:numPr>
          <w:ilvl w:val="0"/>
          <w:numId w:val="42"/>
        </w:numPr>
        <w:rPr>
          <w:rFonts w:asciiTheme="minorHAnsi" w:hAnsiTheme="minorHAnsi"/>
        </w:rPr>
      </w:pPr>
      <w:r w:rsidRPr="00671B28">
        <w:rPr>
          <w:rFonts w:asciiTheme="minorHAnsi" w:eastAsiaTheme="minorEastAsia" w:hAnsiTheme="minorHAnsi" w:cs="Arial"/>
          <w:color w:val="000000" w:themeColor="text1"/>
          <w:kern w:val="24"/>
          <w:sz w:val="22"/>
          <w:szCs w:val="22"/>
        </w:rPr>
        <w:t>Adulte jeune :</w:t>
      </w:r>
    </w:p>
    <w:p w:rsidR="00671B28" w:rsidRPr="00671B28" w:rsidRDefault="002543A2" w:rsidP="00671B28">
      <w:pPr>
        <w:pStyle w:val="ListParagraph"/>
        <w:numPr>
          <w:ilvl w:val="1"/>
          <w:numId w:val="42"/>
        </w:numPr>
        <w:rPr>
          <w:rFonts w:asciiTheme="minorHAnsi" w:hAnsiTheme="minorHAnsi"/>
        </w:rPr>
      </w:pPr>
      <w:r w:rsidRPr="00671B28">
        <w:rPr>
          <w:rFonts w:asciiTheme="minorHAnsi" w:eastAsiaTheme="minorEastAsia" w:hAnsiTheme="minorHAnsi" w:cs="Arial"/>
          <w:color w:val="000000" w:themeColor="text1"/>
          <w:kern w:val="24"/>
          <w:sz w:val="22"/>
          <w:szCs w:val="22"/>
        </w:rPr>
        <w:t>Homme = 37 Kcal par m</w:t>
      </w:r>
      <w:r w:rsidRPr="00671B28">
        <w:rPr>
          <w:rFonts w:asciiTheme="minorHAnsi" w:eastAsiaTheme="minorEastAsia" w:hAnsiTheme="minorHAnsi" w:cs="Arial"/>
          <w:color w:val="000000" w:themeColor="text1"/>
          <w:kern w:val="24"/>
          <w:position w:val="7"/>
          <w:sz w:val="22"/>
          <w:szCs w:val="22"/>
          <w:vertAlign w:val="superscript"/>
        </w:rPr>
        <w:t>2</w:t>
      </w:r>
      <w:r w:rsidRPr="00671B28">
        <w:rPr>
          <w:rFonts w:asciiTheme="minorHAnsi" w:eastAsiaTheme="minorEastAsia" w:hAnsiTheme="minorHAnsi" w:cs="Arial"/>
          <w:color w:val="000000" w:themeColor="text1"/>
          <w:kern w:val="24"/>
          <w:sz w:val="22"/>
          <w:szCs w:val="22"/>
        </w:rPr>
        <w:t xml:space="preserve"> et par heure</w:t>
      </w:r>
    </w:p>
    <w:p w:rsidR="002543A2" w:rsidRPr="00671B28" w:rsidRDefault="002543A2" w:rsidP="00671B28">
      <w:pPr>
        <w:pStyle w:val="ListParagraph"/>
        <w:numPr>
          <w:ilvl w:val="1"/>
          <w:numId w:val="42"/>
        </w:numPr>
        <w:rPr>
          <w:rFonts w:asciiTheme="minorHAnsi" w:hAnsiTheme="minorHAnsi"/>
        </w:rPr>
      </w:pPr>
      <w:r w:rsidRPr="00671B28">
        <w:rPr>
          <w:rFonts w:asciiTheme="minorHAnsi" w:eastAsiaTheme="minorEastAsia" w:hAnsiTheme="minorHAnsi" w:cs="Arial"/>
          <w:color w:val="000000" w:themeColor="text1"/>
          <w:kern w:val="24"/>
          <w:sz w:val="22"/>
          <w:szCs w:val="22"/>
        </w:rPr>
        <w:t>Femme = 35 Kcal par m</w:t>
      </w:r>
      <w:r w:rsidRPr="00671B28">
        <w:rPr>
          <w:rFonts w:asciiTheme="minorHAnsi" w:eastAsiaTheme="minorEastAsia" w:hAnsiTheme="minorHAnsi" w:cs="Arial"/>
          <w:color w:val="000000" w:themeColor="text1"/>
          <w:kern w:val="24"/>
          <w:position w:val="7"/>
          <w:sz w:val="22"/>
          <w:szCs w:val="22"/>
          <w:vertAlign w:val="superscript"/>
        </w:rPr>
        <w:t>2</w:t>
      </w:r>
      <w:r w:rsidRPr="00671B28">
        <w:rPr>
          <w:rFonts w:asciiTheme="minorHAnsi" w:eastAsiaTheme="minorEastAsia" w:hAnsiTheme="minorHAnsi" w:cs="Arial"/>
          <w:color w:val="000000" w:themeColor="text1"/>
          <w:kern w:val="24"/>
          <w:sz w:val="22"/>
          <w:szCs w:val="22"/>
        </w:rPr>
        <w:t xml:space="preserve"> et par heure</w:t>
      </w:r>
    </w:p>
    <w:p w:rsidR="002543A2" w:rsidRPr="00671B28" w:rsidRDefault="002543A2" w:rsidP="00671B28">
      <w:pPr>
        <w:pStyle w:val="NormalWeb"/>
        <w:numPr>
          <w:ilvl w:val="0"/>
          <w:numId w:val="43"/>
        </w:numPr>
        <w:spacing w:before="0" w:beforeAutospacing="0" w:after="0" w:afterAutospacing="0"/>
        <w:textAlignment w:val="baseline"/>
        <w:rPr>
          <w:rFonts w:asciiTheme="minorHAnsi" w:hAnsiTheme="minorHAnsi"/>
          <w:sz w:val="22"/>
          <w:szCs w:val="22"/>
        </w:rPr>
      </w:pPr>
      <w:r w:rsidRPr="00671B28">
        <w:rPr>
          <w:rFonts w:asciiTheme="minorHAnsi" w:eastAsiaTheme="minorEastAsia" w:hAnsiTheme="minorHAnsi" w:cs="Arial"/>
          <w:b/>
          <w:bCs/>
          <w:color w:val="000000" w:themeColor="text1"/>
          <w:kern w:val="24"/>
          <w:sz w:val="22"/>
          <w:szCs w:val="22"/>
        </w:rPr>
        <w:t>Loi des surfaces</w:t>
      </w:r>
      <w:r w:rsidR="00671B28" w:rsidRPr="00671B28">
        <w:rPr>
          <w:rFonts w:asciiTheme="minorHAnsi" w:eastAsiaTheme="minorEastAsia" w:hAnsiTheme="minorHAnsi" w:cs="Arial"/>
          <w:b/>
          <w:bCs/>
          <w:color w:val="000000" w:themeColor="text1"/>
          <w:kern w:val="24"/>
          <w:sz w:val="22"/>
          <w:szCs w:val="22"/>
        </w:rPr>
        <w:t xml:space="preserve"> : </w:t>
      </w:r>
      <w:r w:rsidRPr="00671B28">
        <w:rPr>
          <w:rFonts w:asciiTheme="minorHAnsi" w:eastAsiaTheme="minorEastAsia" w:hAnsiTheme="minorHAnsi" w:cs="Arial"/>
          <w:color w:val="000000" w:themeColor="text1"/>
          <w:kern w:val="24"/>
          <w:sz w:val="22"/>
          <w:szCs w:val="22"/>
        </w:rPr>
        <w:t>La dépense énergétique par unité de</w:t>
      </w:r>
      <w:r w:rsidR="00671B28" w:rsidRPr="00671B28">
        <w:rPr>
          <w:rFonts w:asciiTheme="minorHAnsi" w:eastAsiaTheme="minorEastAsia" w:hAnsiTheme="minorHAnsi" w:cs="Arial"/>
          <w:color w:val="000000" w:themeColor="text1"/>
          <w:kern w:val="24"/>
          <w:sz w:val="22"/>
          <w:szCs w:val="22"/>
        </w:rPr>
        <w:t xml:space="preserve"> </w:t>
      </w:r>
      <w:r w:rsidRPr="00671B28">
        <w:rPr>
          <w:rFonts w:asciiTheme="minorHAnsi" w:eastAsiaTheme="minorEastAsia" w:hAnsiTheme="minorHAnsi" w:cs="Arial"/>
          <w:color w:val="000000" w:themeColor="text1"/>
          <w:kern w:val="24"/>
          <w:sz w:val="22"/>
          <w:szCs w:val="22"/>
        </w:rPr>
        <w:t>surface est sensiblement la même pour</w:t>
      </w:r>
      <w:r w:rsidR="00671B28" w:rsidRPr="00671B28">
        <w:rPr>
          <w:rFonts w:asciiTheme="minorHAnsi" w:hAnsiTheme="minorHAnsi"/>
          <w:sz w:val="22"/>
          <w:szCs w:val="22"/>
        </w:rPr>
        <w:t xml:space="preserve"> </w:t>
      </w:r>
      <w:r w:rsidRPr="00671B28">
        <w:rPr>
          <w:rFonts w:asciiTheme="minorHAnsi" w:eastAsiaTheme="minorEastAsia" w:hAnsiTheme="minorHAnsi" w:cs="Arial"/>
          <w:color w:val="000000" w:themeColor="text1"/>
          <w:kern w:val="24"/>
          <w:sz w:val="22"/>
          <w:szCs w:val="22"/>
        </w:rPr>
        <w:t>tous les homéothermes</w:t>
      </w:r>
    </w:p>
    <w:p w:rsidR="002543A2" w:rsidRPr="00671B28" w:rsidRDefault="002543A2" w:rsidP="002543A2"/>
    <w:p w:rsidR="002543A2" w:rsidRPr="00671B28" w:rsidRDefault="002543A2" w:rsidP="00671B28">
      <w:pPr>
        <w:pStyle w:val="ListParagraph"/>
        <w:numPr>
          <w:ilvl w:val="0"/>
          <w:numId w:val="41"/>
        </w:numPr>
        <w:rPr>
          <w:rFonts w:asciiTheme="minorHAnsi" w:hAnsiTheme="minorHAnsi"/>
          <w:b/>
          <w:color w:val="D99594" w:themeColor="accent2" w:themeTint="99"/>
        </w:rPr>
      </w:pPr>
      <w:r w:rsidRPr="00671B28">
        <w:rPr>
          <w:rFonts w:asciiTheme="minorHAnsi" w:hAnsiTheme="minorHAnsi"/>
          <w:b/>
          <w:color w:val="D99594" w:themeColor="accent2" w:themeTint="99"/>
        </w:rPr>
        <w:t>Autres facteurs de variation du métabolisme basal</w:t>
      </w:r>
    </w:p>
    <w:p w:rsidR="00671B28" w:rsidRPr="00671B28" w:rsidRDefault="00A61557" w:rsidP="00671B28">
      <w:pPr>
        <w:pStyle w:val="ListParagraph"/>
        <w:numPr>
          <w:ilvl w:val="0"/>
          <w:numId w:val="43"/>
        </w:numPr>
        <w:kinsoku w:val="0"/>
        <w:overflowPunct w:val="0"/>
        <w:textAlignment w:val="baseline"/>
        <w:rPr>
          <w:rFonts w:asciiTheme="minorHAnsi" w:eastAsiaTheme="minorEastAsia" w:hAnsiTheme="minorHAnsi" w:cs="Arial"/>
          <w:color w:val="000000" w:themeColor="text1"/>
          <w:kern w:val="24"/>
          <w:sz w:val="22"/>
          <w:szCs w:val="22"/>
        </w:rPr>
      </w:pPr>
      <w:r w:rsidRPr="00671B28">
        <w:rPr>
          <w:rFonts w:asciiTheme="minorHAnsi" w:eastAsiaTheme="minorEastAsia" w:hAnsiTheme="minorHAnsi" w:cs="Arial"/>
          <w:b/>
          <w:bCs/>
          <w:color w:val="000000" w:themeColor="text1"/>
          <w:kern w:val="24"/>
          <w:sz w:val="22"/>
          <w:szCs w:val="22"/>
        </w:rPr>
        <w:t>Consommation</w:t>
      </w:r>
      <w:r w:rsidR="002543A2" w:rsidRPr="00671B28">
        <w:rPr>
          <w:rFonts w:asciiTheme="minorHAnsi" w:eastAsiaTheme="minorEastAsia" w:hAnsiTheme="minorHAnsi" w:cs="Arial"/>
          <w:b/>
          <w:bCs/>
          <w:color w:val="000000" w:themeColor="text1"/>
          <w:kern w:val="24"/>
          <w:sz w:val="22"/>
          <w:szCs w:val="22"/>
        </w:rPr>
        <w:t xml:space="preserve"> de substances </w:t>
      </w:r>
      <w:r w:rsidRPr="00671B28">
        <w:rPr>
          <w:rFonts w:asciiTheme="minorHAnsi" w:eastAsiaTheme="minorEastAsia" w:hAnsiTheme="minorHAnsi" w:cs="Arial"/>
          <w:b/>
          <w:bCs/>
          <w:color w:val="000000" w:themeColor="text1"/>
          <w:kern w:val="24"/>
          <w:sz w:val="22"/>
          <w:szCs w:val="22"/>
        </w:rPr>
        <w:t>excitantes</w:t>
      </w:r>
      <w:r w:rsidR="002543A2" w:rsidRPr="00671B28">
        <w:rPr>
          <w:rFonts w:asciiTheme="minorHAnsi" w:eastAsiaTheme="minorEastAsia" w:hAnsiTheme="minorHAnsi" w:cs="Arial"/>
          <w:b/>
          <w:bCs/>
          <w:color w:val="000000" w:themeColor="text1"/>
          <w:kern w:val="24"/>
          <w:sz w:val="22"/>
          <w:szCs w:val="22"/>
        </w:rPr>
        <w:t xml:space="preserve"> </w:t>
      </w:r>
      <w:r w:rsidR="002543A2" w:rsidRPr="00671B28">
        <w:rPr>
          <w:rFonts w:asciiTheme="minorHAnsi" w:eastAsiaTheme="minorEastAsia" w:hAnsiTheme="minorHAnsi" w:cs="Arial"/>
          <w:color w:val="000000" w:themeColor="text1"/>
          <w:kern w:val="24"/>
          <w:sz w:val="22"/>
          <w:szCs w:val="22"/>
        </w:rPr>
        <w:t>comme la caféine et le tabagisme : effet stimulant sur la sur la thermogénine (enzyme dégradant le glucose produisant de la chaleur). Métabolisme basal augmenté</w:t>
      </w:r>
    </w:p>
    <w:p w:rsidR="00671B28" w:rsidRPr="00671B28" w:rsidRDefault="00671B28" w:rsidP="00671B28">
      <w:pPr>
        <w:pStyle w:val="ListParagraph"/>
        <w:kinsoku w:val="0"/>
        <w:overflowPunct w:val="0"/>
        <w:textAlignment w:val="baseline"/>
        <w:rPr>
          <w:rFonts w:asciiTheme="minorHAnsi" w:eastAsiaTheme="minorEastAsia" w:hAnsiTheme="minorHAnsi" w:cs="Arial"/>
          <w:color w:val="000000" w:themeColor="text1"/>
          <w:kern w:val="24"/>
          <w:sz w:val="22"/>
          <w:szCs w:val="22"/>
        </w:rPr>
      </w:pPr>
    </w:p>
    <w:p w:rsidR="00671B28" w:rsidRPr="00671B28" w:rsidRDefault="002543A2" w:rsidP="00671B28">
      <w:pPr>
        <w:pStyle w:val="ListParagraph"/>
        <w:numPr>
          <w:ilvl w:val="0"/>
          <w:numId w:val="43"/>
        </w:numPr>
        <w:kinsoku w:val="0"/>
        <w:overflowPunct w:val="0"/>
        <w:textAlignment w:val="baseline"/>
        <w:rPr>
          <w:rFonts w:asciiTheme="minorHAnsi" w:eastAsiaTheme="minorEastAsia" w:hAnsiTheme="minorHAnsi" w:cs="Arial"/>
          <w:color w:val="000000" w:themeColor="text1"/>
          <w:kern w:val="24"/>
          <w:sz w:val="22"/>
          <w:szCs w:val="22"/>
        </w:rPr>
      </w:pPr>
      <w:r w:rsidRPr="00671B28">
        <w:rPr>
          <w:rFonts w:asciiTheme="minorHAnsi" w:eastAsiaTheme="minorEastAsia" w:hAnsiTheme="minorHAnsi" w:cs="Arial"/>
          <w:b/>
          <w:bCs/>
          <w:color w:val="000000" w:themeColor="text1"/>
          <w:kern w:val="24"/>
          <w:sz w:val="22"/>
          <w:szCs w:val="22"/>
        </w:rPr>
        <w:t>Proportion de masse maigre (musculaire) par rapport à la masse grasse (localisée essentiellement dans les adipocytes)</w:t>
      </w:r>
      <w:r w:rsidRPr="00671B28">
        <w:rPr>
          <w:rFonts w:asciiTheme="minorHAnsi" w:eastAsiaTheme="minorEastAsia" w:hAnsiTheme="minorHAnsi" w:cs="Arial"/>
          <w:color w:val="000000" w:themeColor="text1"/>
          <w:kern w:val="24"/>
          <w:sz w:val="22"/>
          <w:szCs w:val="22"/>
        </w:rPr>
        <w:t xml:space="preserve"> : si les cellules </w:t>
      </w:r>
      <w:r w:rsidRPr="00671B28">
        <w:rPr>
          <w:rFonts w:asciiTheme="minorHAnsi" w:eastAsiaTheme="minorEastAsia" w:hAnsiTheme="minorHAnsi" w:cs="Arial"/>
          <w:color w:val="000000" w:themeColor="text1"/>
          <w:kern w:val="24"/>
          <w:sz w:val="22"/>
          <w:szCs w:val="22"/>
          <w:u w:val="single"/>
        </w:rPr>
        <w:t xml:space="preserve">musculaires sont extrêmement actives et consommatrices d'énergie </w:t>
      </w:r>
      <w:r w:rsidRPr="00671B28">
        <w:rPr>
          <w:rFonts w:asciiTheme="minorHAnsi" w:eastAsiaTheme="minorEastAsia" w:hAnsiTheme="minorHAnsi" w:cs="Arial"/>
          <w:color w:val="000000" w:themeColor="text1"/>
          <w:kern w:val="24"/>
          <w:sz w:val="22"/>
          <w:szCs w:val="22"/>
        </w:rPr>
        <w:t xml:space="preserve">au repos, les cellules adipeuses contenant jusqu'à 90% de triglycérides (graisses) sont des cellules extrêmement peu actives et baissent donc le métabolisme basal. </w:t>
      </w:r>
    </w:p>
    <w:p w:rsidR="00671B28" w:rsidRPr="00671B28" w:rsidRDefault="00671B28" w:rsidP="00671B28">
      <w:pPr>
        <w:kinsoku w:val="0"/>
        <w:overflowPunct w:val="0"/>
        <w:textAlignment w:val="baseline"/>
        <w:rPr>
          <w:rFonts w:eastAsiaTheme="minorEastAsia" w:cs="Arial"/>
          <w:color w:val="000000" w:themeColor="text1"/>
          <w:kern w:val="24"/>
        </w:rPr>
      </w:pPr>
    </w:p>
    <w:p w:rsidR="00671B28" w:rsidRPr="00671B28" w:rsidRDefault="002543A2" w:rsidP="00A61557">
      <w:pPr>
        <w:pStyle w:val="ListParagraph"/>
        <w:numPr>
          <w:ilvl w:val="0"/>
          <w:numId w:val="43"/>
        </w:numPr>
        <w:kinsoku w:val="0"/>
        <w:overflowPunct w:val="0"/>
        <w:textAlignment w:val="baseline"/>
        <w:rPr>
          <w:rFonts w:asciiTheme="minorHAnsi" w:eastAsiaTheme="minorEastAsia" w:hAnsiTheme="minorHAnsi" w:cs="Arial"/>
          <w:color w:val="000000" w:themeColor="text1"/>
          <w:kern w:val="24"/>
          <w:sz w:val="22"/>
          <w:szCs w:val="22"/>
        </w:rPr>
      </w:pPr>
      <w:r w:rsidRPr="00671B28">
        <w:rPr>
          <w:rFonts w:asciiTheme="minorHAnsi" w:eastAsiaTheme="minorEastAsia" w:hAnsiTheme="minorHAnsi" w:cs="Arial"/>
          <w:b/>
          <w:bCs/>
          <w:color w:val="000000" w:themeColor="text1"/>
          <w:kern w:val="24"/>
          <w:sz w:val="22"/>
          <w:szCs w:val="22"/>
        </w:rPr>
        <w:t>Personnes en surcharge pondérale</w:t>
      </w:r>
      <w:r w:rsidRPr="00671B28">
        <w:rPr>
          <w:rFonts w:asciiTheme="minorHAnsi" w:eastAsiaTheme="minorEastAsia" w:hAnsiTheme="minorHAnsi" w:cs="Arial"/>
          <w:color w:val="000000" w:themeColor="text1"/>
          <w:kern w:val="24"/>
          <w:sz w:val="22"/>
          <w:szCs w:val="22"/>
        </w:rPr>
        <w:t xml:space="preserve">: une personne ayant une forte proportion de graisses corporelle (sous-cutanée) isole l'organisme de l'extérieur. Les </w:t>
      </w:r>
      <w:r w:rsidRPr="00671B28">
        <w:rPr>
          <w:rFonts w:asciiTheme="minorHAnsi" w:eastAsiaTheme="minorEastAsia" w:hAnsiTheme="minorHAnsi" w:cs="Arial"/>
          <w:color w:val="000000" w:themeColor="text1"/>
          <w:kern w:val="24"/>
          <w:sz w:val="22"/>
          <w:szCs w:val="22"/>
          <w:u w:val="single"/>
        </w:rPr>
        <w:t>déperditions calorifiques étant réduites</w:t>
      </w:r>
      <w:r w:rsidRPr="00671B28">
        <w:rPr>
          <w:rFonts w:asciiTheme="minorHAnsi" w:eastAsiaTheme="minorEastAsia" w:hAnsiTheme="minorHAnsi" w:cs="Arial"/>
          <w:color w:val="000000" w:themeColor="text1"/>
          <w:kern w:val="24"/>
          <w:sz w:val="22"/>
          <w:szCs w:val="22"/>
        </w:rPr>
        <w:t xml:space="preserve">, l'organisme consomme moins d'énergie pour maintenir la température corporelle constante. </w:t>
      </w:r>
      <w:r w:rsidRPr="00671B28">
        <w:rPr>
          <w:rFonts w:asciiTheme="minorHAnsi" w:eastAsiaTheme="minorEastAsia" w:hAnsiTheme="minorHAnsi" w:cs="Arial"/>
          <w:color w:val="000000"/>
          <w:kern w:val="24"/>
          <w:sz w:val="22"/>
          <w:szCs w:val="22"/>
        </w:rPr>
        <w:t>Surévaluation du métabolisme basal</w:t>
      </w:r>
      <w:r w:rsidR="00671B28">
        <w:rPr>
          <w:rFonts w:asciiTheme="minorHAnsi" w:eastAsiaTheme="minorEastAsia" w:hAnsiTheme="minorHAnsi" w:cs="Arial"/>
          <w:color w:val="000000"/>
          <w:kern w:val="24"/>
          <w:sz w:val="22"/>
          <w:szCs w:val="22"/>
        </w:rPr>
        <w:t>.</w:t>
      </w:r>
    </w:p>
    <w:p w:rsidR="00671B28" w:rsidRPr="00671B28" w:rsidRDefault="00671B28" w:rsidP="00671B28">
      <w:pPr>
        <w:pStyle w:val="ListParagraph"/>
        <w:rPr>
          <w:rFonts w:asciiTheme="minorHAnsi" w:eastAsiaTheme="minorEastAsia" w:hAnsiTheme="minorHAnsi" w:cs="Arial"/>
          <w:b/>
          <w:bCs/>
          <w:color w:val="000000" w:themeColor="text1"/>
          <w:kern w:val="24"/>
          <w:sz w:val="22"/>
          <w:szCs w:val="22"/>
        </w:rPr>
      </w:pPr>
    </w:p>
    <w:p w:rsidR="00671B28" w:rsidRPr="00671B28" w:rsidRDefault="002543A2" w:rsidP="00671B28">
      <w:pPr>
        <w:pStyle w:val="ListParagraph"/>
        <w:numPr>
          <w:ilvl w:val="0"/>
          <w:numId w:val="43"/>
        </w:numPr>
        <w:kinsoku w:val="0"/>
        <w:overflowPunct w:val="0"/>
        <w:textAlignment w:val="baseline"/>
        <w:rPr>
          <w:rFonts w:asciiTheme="minorHAnsi" w:eastAsiaTheme="minorEastAsia" w:hAnsiTheme="minorHAnsi" w:cs="Arial"/>
          <w:color w:val="000000" w:themeColor="text1"/>
          <w:kern w:val="24"/>
          <w:sz w:val="22"/>
          <w:szCs w:val="22"/>
        </w:rPr>
      </w:pPr>
      <w:r w:rsidRPr="00671B28">
        <w:rPr>
          <w:rFonts w:asciiTheme="minorHAnsi" w:eastAsiaTheme="minorEastAsia" w:hAnsiTheme="minorHAnsi" w:cs="Arial"/>
          <w:b/>
          <w:bCs/>
          <w:color w:val="000000" w:themeColor="text1"/>
          <w:kern w:val="24"/>
          <w:sz w:val="22"/>
          <w:szCs w:val="22"/>
        </w:rPr>
        <w:t xml:space="preserve">Régimes de perte de poids </w:t>
      </w:r>
      <w:r w:rsidRPr="00671B28">
        <w:rPr>
          <w:rFonts w:asciiTheme="minorHAnsi" w:eastAsiaTheme="minorEastAsia" w:hAnsiTheme="minorHAnsi" w:cs="Arial"/>
          <w:color w:val="000000" w:themeColor="text1"/>
          <w:kern w:val="24"/>
          <w:sz w:val="22"/>
          <w:szCs w:val="22"/>
        </w:rPr>
        <w:t xml:space="preserve">(limitant l'ingestion énergétique s'accompagnent d'une diminution de la prise alimentaire). Entraîne des </w:t>
      </w:r>
      <w:r w:rsidRPr="00671B28">
        <w:rPr>
          <w:rFonts w:asciiTheme="minorHAnsi" w:eastAsiaTheme="minorEastAsia" w:hAnsiTheme="minorHAnsi" w:cs="Arial"/>
          <w:color w:val="000000" w:themeColor="text1"/>
          <w:kern w:val="24"/>
          <w:sz w:val="22"/>
          <w:szCs w:val="22"/>
          <w:u w:val="single"/>
        </w:rPr>
        <w:t>carences</w:t>
      </w:r>
      <w:r w:rsidRPr="00671B28">
        <w:rPr>
          <w:rFonts w:asciiTheme="minorHAnsi" w:eastAsiaTheme="minorEastAsia" w:hAnsiTheme="minorHAnsi" w:cs="Arial"/>
          <w:color w:val="000000" w:themeColor="text1"/>
          <w:kern w:val="24"/>
          <w:sz w:val="22"/>
          <w:szCs w:val="22"/>
        </w:rPr>
        <w:t xml:space="preserve"> en nutriments non énergétiques indispensables </w:t>
      </w:r>
      <w:r w:rsidR="00671B28" w:rsidRPr="00671B28">
        <w:rPr>
          <w:rFonts w:asciiTheme="minorHAnsi" w:eastAsiaTheme="minorEastAsia" w:hAnsiTheme="minorHAnsi" w:cs="Arial"/>
          <w:color w:val="000000" w:themeColor="text1"/>
          <w:kern w:val="24"/>
          <w:sz w:val="22"/>
          <w:szCs w:val="22"/>
        </w:rPr>
        <w:t>tels les minéraux</w:t>
      </w:r>
      <w:r w:rsidRPr="00671B28">
        <w:rPr>
          <w:rFonts w:asciiTheme="minorHAnsi" w:eastAsiaTheme="minorEastAsia" w:hAnsiTheme="minorHAnsi" w:cs="Arial"/>
          <w:color w:val="000000" w:themeColor="text1"/>
          <w:kern w:val="24"/>
          <w:sz w:val="22"/>
          <w:szCs w:val="22"/>
        </w:rPr>
        <w:t xml:space="preserve">, vitamines, acides aminés essentiels et acides gras essentiels. Lorsqu'une </w:t>
      </w:r>
      <w:r w:rsidRPr="00671B28">
        <w:rPr>
          <w:rFonts w:asciiTheme="minorHAnsi" w:eastAsiaTheme="minorEastAsia" w:hAnsiTheme="minorHAnsi" w:cs="Arial"/>
          <w:color w:val="000000" w:themeColor="text1"/>
          <w:kern w:val="24"/>
          <w:sz w:val="22"/>
          <w:szCs w:val="22"/>
          <w:u w:val="single"/>
        </w:rPr>
        <w:t xml:space="preserve">complémentation </w:t>
      </w:r>
      <w:r w:rsidRPr="00671B28">
        <w:rPr>
          <w:rFonts w:asciiTheme="minorHAnsi" w:eastAsiaTheme="minorEastAsia" w:hAnsiTheme="minorHAnsi" w:cs="Arial"/>
          <w:color w:val="000000" w:themeColor="text1"/>
          <w:kern w:val="24"/>
          <w:sz w:val="22"/>
          <w:szCs w:val="22"/>
        </w:rPr>
        <w:t xml:space="preserve">en ces nutriments </w:t>
      </w:r>
      <w:r w:rsidRPr="00671B28">
        <w:rPr>
          <w:rFonts w:asciiTheme="minorHAnsi" w:eastAsiaTheme="minorEastAsia" w:hAnsiTheme="minorHAnsi" w:cs="Arial"/>
          <w:color w:val="000000" w:themeColor="text1"/>
          <w:kern w:val="24"/>
          <w:sz w:val="22"/>
          <w:szCs w:val="22"/>
          <w:u w:val="single"/>
        </w:rPr>
        <w:t>n'est pas appliquée,</w:t>
      </w:r>
      <w:r w:rsidRPr="00671B28">
        <w:rPr>
          <w:rFonts w:asciiTheme="minorHAnsi" w:eastAsiaTheme="minorEastAsia" w:hAnsiTheme="minorHAnsi" w:cs="Arial"/>
          <w:color w:val="000000" w:themeColor="text1"/>
          <w:kern w:val="24"/>
          <w:sz w:val="22"/>
          <w:szCs w:val="22"/>
        </w:rPr>
        <w:t xml:space="preserve"> le métabolisme basal baisse car de nombreuses réactions métaboliques sont bloquées.</w:t>
      </w:r>
    </w:p>
    <w:p w:rsidR="00671B28" w:rsidRPr="00671B28" w:rsidRDefault="002543A2" w:rsidP="002543A2">
      <w:pPr>
        <w:pStyle w:val="ListParagraph"/>
        <w:numPr>
          <w:ilvl w:val="1"/>
          <w:numId w:val="43"/>
        </w:numPr>
        <w:kinsoku w:val="0"/>
        <w:overflowPunct w:val="0"/>
        <w:textAlignment w:val="baseline"/>
        <w:rPr>
          <w:rFonts w:asciiTheme="minorHAnsi" w:eastAsiaTheme="minorEastAsia" w:hAnsiTheme="minorHAnsi" w:cs="Arial"/>
          <w:color w:val="000000" w:themeColor="text1"/>
          <w:kern w:val="24"/>
          <w:sz w:val="22"/>
          <w:szCs w:val="22"/>
        </w:rPr>
      </w:pPr>
      <w:r w:rsidRPr="00671B28">
        <w:rPr>
          <w:rFonts w:asciiTheme="minorHAnsi" w:eastAsiaTheme="minorEastAsia" w:hAnsiTheme="minorHAnsi" w:cs="Arial"/>
          <w:b/>
          <w:bCs/>
          <w:color w:val="000000" w:themeColor="text1"/>
          <w:kern w:val="24"/>
          <w:sz w:val="22"/>
          <w:szCs w:val="22"/>
        </w:rPr>
        <w:t xml:space="preserve"> baisse de niveau énergétique </w:t>
      </w:r>
      <w:r w:rsidRPr="00671B28">
        <w:rPr>
          <w:rFonts w:asciiTheme="minorHAnsi" w:eastAsiaTheme="minorEastAsia" w:hAnsiTheme="minorHAnsi" w:cs="Arial"/>
          <w:color w:val="000000" w:themeColor="text1"/>
          <w:kern w:val="24"/>
          <w:sz w:val="22"/>
          <w:szCs w:val="22"/>
        </w:rPr>
        <w:t xml:space="preserve">l'organisme se met à économiser l'énergie que les nutriments (phénomène </w:t>
      </w:r>
      <w:r w:rsidRPr="00671B28">
        <w:rPr>
          <w:rFonts w:asciiTheme="minorHAnsi" w:eastAsiaTheme="minorEastAsia" w:hAnsiTheme="minorHAnsi" w:cs="Arial"/>
          <w:color w:val="000000" w:themeColor="text1"/>
          <w:kern w:val="24"/>
          <w:sz w:val="22"/>
          <w:szCs w:val="22"/>
          <w:u w:val="single"/>
        </w:rPr>
        <w:t>yo-yo</w:t>
      </w:r>
      <w:r w:rsidRPr="00671B28">
        <w:rPr>
          <w:rFonts w:asciiTheme="minorHAnsi" w:eastAsiaTheme="minorEastAsia" w:hAnsiTheme="minorHAnsi" w:cs="Arial"/>
          <w:color w:val="000000" w:themeColor="text1"/>
          <w:kern w:val="24"/>
          <w:sz w:val="22"/>
          <w:szCs w:val="22"/>
        </w:rPr>
        <w:t>)</w:t>
      </w:r>
      <w:r w:rsidR="00671B28">
        <w:rPr>
          <w:rFonts w:asciiTheme="minorHAnsi" w:eastAsiaTheme="minorEastAsia" w:hAnsiTheme="minorHAnsi" w:cs="Arial"/>
          <w:color w:val="000000" w:themeColor="text1"/>
          <w:kern w:val="24"/>
          <w:sz w:val="22"/>
          <w:szCs w:val="22"/>
        </w:rPr>
        <w:t>.</w:t>
      </w:r>
    </w:p>
    <w:p w:rsidR="002543A2" w:rsidRPr="00671B28" w:rsidRDefault="002543A2" w:rsidP="002543A2">
      <w:pPr>
        <w:pStyle w:val="ListParagraph"/>
        <w:numPr>
          <w:ilvl w:val="1"/>
          <w:numId w:val="43"/>
        </w:numPr>
        <w:kinsoku w:val="0"/>
        <w:overflowPunct w:val="0"/>
        <w:textAlignment w:val="baseline"/>
        <w:rPr>
          <w:rFonts w:asciiTheme="minorHAnsi" w:eastAsiaTheme="minorEastAsia" w:hAnsiTheme="minorHAnsi" w:cs="Arial"/>
          <w:color w:val="000000" w:themeColor="text1"/>
          <w:kern w:val="24"/>
          <w:sz w:val="22"/>
          <w:szCs w:val="22"/>
        </w:rPr>
      </w:pPr>
      <w:r w:rsidRPr="00671B28">
        <w:rPr>
          <w:rFonts w:asciiTheme="minorHAnsi" w:eastAsiaTheme="minorEastAsia" w:hAnsiTheme="minorHAnsi" w:cs="Arial"/>
          <w:b/>
          <w:bCs/>
          <w:color w:val="000000" w:themeColor="text1"/>
          <w:kern w:val="24"/>
          <w:sz w:val="22"/>
          <w:szCs w:val="22"/>
        </w:rPr>
        <w:t xml:space="preserve"> fonte musculaire </w:t>
      </w:r>
      <w:r w:rsidRPr="00671B28">
        <w:rPr>
          <w:rFonts w:asciiTheme="minorHAnsi" w:eastAsiaTheme="minorEastAsia" w:hAnsiTheme="minorHAnsi" w:cs="Arial"/>
          <w:color w:val="000000" w:themeColor="text1"/>
          <w:kern w:val="24"/>
          <w:sz w:val="22"/>
          <w:szCs w:val="22"/>
        </w:rPr>
        <w:t>(régimes privatifs) diminue le niveau du métabolisme basal</w:t>
      </w:r>
      <w:r w:rsidR="00671B28">
        <w:rPr>
          <w:rFonts w:asciiTheme="minorHAnsi" w:eastAsiaTheme="minorEastAsia" w:hAnsiTheme="minorHAnsi" w:cs="Arial"/>
          <w:color w:val="000000" w:themeColor="text1"/>
          <w:kern w:val="24"/>
          <w:sz w:val="22"/>
          <w:szCs w:val="22"/>
        </w:rPr>
        <w:t>.</w:t>
      </w:r>
    </w:p>
    <w:p w:rsidR="002543A2" w:rsidRPr="000534FE" w:rsidRDefault="002543A2" w:rsidP="002543A2"/>
    <w:p w:rsidR="002543A2" w:rsidRPr="00671B28" w:rsidRDefault="00671B28" w:rsidP="002543A2">
      <w:pPr>
        <w:rPr>
          <w:b/>
          <w:color w:val="1F497D" w:themeColor="text2"/>
          <w:sz w:val="24"/>
          <w:szCs w:val="24"/>
        </w:rPr>
      </w:pPr>
      <w:r>
        <w:rPr>
          <w:b/>
          <w:color w:val="1F497D" w:themeColor="text2"/>
          <w:sz w:val="24"/>
          <w:szCs w:val="24"/>
        </w:rPr>
        <w:t xml:space="preserve">VII </w:t>
      </w:r>
      <w:r w:rsidR="00A61557" w:rsidRPr="00671B28">
        <w:rPr>
          <w:b/>
          <w:color w:val="1F497D" w:themeColor="text2"/>
          <w:sz w:val="24"/>
          <w:szCs w:val="24"/>
        </w:rPr>
        <w:t>Dépenses énergétiques supplémen</w:t>
      </w:r>
      <w:r w:rsidR="002543A2" w:rsidRPr="00671B28">
        <w:rPr>
          <w:b/>
          <w:color w:val="1F497D" w:themeColor="text2"/>
          <w:sz w:val="24"/>
          <w:szCs w:val="24"/>
        </w:rPr>
        <w:t>taires</w:t>
      </w:r>
    </w:p>
    <w:p w:rsidR="002543A2" w:rsidRPr="00671B28" w:rsidRDefault="002543A2" w:rsidP="002543A2">
      <w:pPr>
        <w:pStyle w:val="ListParagraph"/>
        <w:numPr>
          <w:ilvl w:val="0"/>
          <w:numId w:val="18"/>
        </w:numPr>
        <w:rPr>
          <w:rFonts w:asciiTheme="minorHAnsi" w:hAnsiTheme="minorHAnsi"/>
          <w:b/>
          <w:color w:val="D99594" w:themeColor="accent2" w:themeTint="99"/>
          <w:sz w:val="22"/>
          <w:szCs w:val="22"/>
        </w:rPr>
      </w:pPr>
      <w:r w:rsidRPr="00671B28">
        <w:rPr>
          <w:rFonts w:asciiTheme="minorHAnsi" w:hAnsiTheme="minorHAnsi"/>
          <w:b/>
          <w:color w:val="D99594" w:themeColor="accent2" w:themeTint="99"/>
          <w:sz w:val="22"/>
          <w:szCs w:val="22"/>
        </w:rPr>
        <w:t>Le travail musculaire</w:t>
      </w:r>
    </w:p>
    <w:p w:rsidR="00295ACA" w:rsidRDefault="00295ACA" w:rsidP="00671B28">
      <w:pPr>
        <w:pStyle w:val="NormalWeb"/>
        <w:spacing w:before="0" w:beforeAutospacing="0" w:after="0" w:afterAutospacing="0"/>
        <w:textAlignment w:val="baseline"/>
        <w:rPr>
          <w:rFonts w:asciiTheme="minorHAnsi" w:eastAsiaTheme="minorEastAsia" w:hAnsiTheme="minorHAnsi" w:cs="Arial"/>
          <w:color w:val="000000" w:themeColor="text1"/>
          <w:kern w:val="24"/>
          <w:sz w:val="22"/>
          <w:szCs w:val="22"/>
        </w:rPr>
      </w:pPr>
      <w:r w:rsidRPr="000534FE">
        <w:rPr>
          <w:rFonts w:asciiTheme="minorHAnsi" w:eastAsiaTheme="minorEastAsia" w:hAnsiTheme="minorHAnsi" w:cs="Arial"/>
          <w:color w:val="000000" w:themeColor="text1"/>
          <w:kern w:val="24"/>
          <w:sz w:val="22"/>
          <w:szCs w:val="22"/>
        </w:rPr>
        <w:t>Elles dépendent de l’intensité et</w:t>
      </w:r>
      <w:r w:rsidR="00671B28">
        <w:rPr>
          <w:rFonts w:asciiTheme="minorHAnsi" w:hAnsiTheme="minorHAnsi"/>
          <w:sz w:val="22"/>
          <w:szCs w:val="22"/>
        </w:rPr>
        <w:t xml:space="preserve"> </w:t>
      </w:r>
      <w:r w:rsidRPr="000534FE">
        <w:rPr>
          <w:rFonts w:asciiTheme="minorHAnsi" w:eastAsiaTheme="minorEastAsia" w:hAnsiTheme="minorHAnsi" w:cs="Arial"/>
          <w:color w:val="000000" w:themeColor="text1"/>
          <w:kern w:val="24"/>
          <w:sz w:val="22"/>
          <w:szCs w:val="22"/>
        </w:rPr>
        <w:t xml:space="preserve">de la durée de </w:t>
      </w:r>
      <w:r w:rsidR="00A61557" w:rsidRPr="000534FE">
        <w:rPr>
          <w:rFonts w:asciiTheme="minorHAnsi" w:eastAsiaTheme="minorEastAsia" w:hAnsiTheme="minorHAnsi" w:cs="Arial"/>
          <w:color w:val="000000" w:themeColor="text1"/>
          <w:kern w:val="24"/>
          <w:sz w:val="22"/>
          <w:szCs w:val="22"/>
        </w:rPr>
        <w:t>l’exercice</w:t>
      </w:r>
      <w:r w:rsidRPr="000534FE">
        <w:rPr>
          <w:rFonts w:asciiTheme="minorHAnsi" w:eastAsiaTheme="minorEastAsia" w:hAnsiTheme="minorHAnsi" w:cs="Arial"/>
          <w:color w:val="000000" w:themeColor="text1"/>
          <w:kern w:val="24"/>
          <w:sz w:val="22"/>
          <w:szCs w:val="22"/>
        </w:rPr>
        <w:t xml:space="preserve"> musculaire</w:t>
      </w:r>
      <w:r w:rsidR="00671B28">
        <w:rPr>
          <w:rFonts w:asciiTheme="minorHAnsi" w:eastAsiaTheme="minorEastAsia" w:hAnsiTheme="minorHAnsi" w:cs="Arial"/>
          <w:color w:val="000000" w:themeColor="text1"/>
          <w:kern w:val="24"/>
          <w:sz w:val="22"/>
          <w:szCs w:val="22"/>
        </w:rPr>
        <w:t>.</w:t>
      </w:r>
    </w:p>
    <w:p w:rsidR="00671B28" w:rsidRPr="000534FE" w:rsidRDefault="00671B28" w:rsidP="00671B28">
      <w:pPr>
        <w:pStyle w:val="NormalWeb"/>
        <w:spacing w:before="0" w:beforeAutospacing="0" w:after="0" w:afterAutospacing="0"/>
        <w:textAlignment w:val="baseline"/>
        <w:rPr>
          <w:rFonts w:asciiTheme="minorHAnsi" w:hAnsiTheme="minorHAnsi"/>
          <w:sz w:val="22"/>
          <w:szCs w:val="22"/>
        </w:rPr>
      </w:pPr>
    </w:p>
    <w:tbl>
      <w:tblPr>
        <w:tblW w:w="8440" w:type="dxa"/>
        <w:tblCellMar>
          <w:left w:w="0" w:type="dxa"/>
          <w:right w:w="0" w:type="dxa"/>
        </w:tblCellMar>
        <w:tblLook w:val="0600" w:firstRow="0" w:lastRow="0" w:firstColumn="0" w:lastColumn="0" w:noHBand="1" w:noVBand="1"/>
      </w:tblPr>
      <w:tblGrid>
        <w:gridCol w:w="4220"/>
        <w:gridCol w:w="4220"/>
      </w:tblGrid>
      <w:tr w:rsidR="00295ACA" w:rsidRPr="000534FE" w:rsidTr="00295ACA">
        <w:trPr>
          <w:trHeight w:val="528"/>
        </w:trPr>
        <w:tc>
          <w:tcPr>
            <w:tcW w:w="4220" w:type="dxa"/>
            <w:tcBorders>
              <w:top w:val="nil"/>
              <w:left w:val="nil"/>
              <w:bottom w:val="single" w:sz="8" w:space="0" w:color="000000"/>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b/>
                <w:bCs/>
                <w:color w:val="000000" w:themeColor="text1"/>
                <w:kern w:val="24"/>
                <w:lang w:val="en-US" w:eastAsia="fr-FR"/>
              </w:rPr>
              <w:t>activité</w:t>
            </w:r>
          </w:p>
        </w:tc>
        <w:tc>
          <w:tcPr>
            <w:tcW w:w="4220" w:type="dxa"/>
            <w:tcBorders>
              <w:top w:val="nil"/>
              <w:left w:val="nil"/>
              <w:bottom w:val="single" w:sz="8" w:space="0" w:color="000000"/>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b/>
                <w:bCs/>
                <w:color w:val="000000" w:themeColor="text1"/>
                <w:kern w:val="24"/>
                <w:lang w:val="en-US" w:eastAsia="fr-FR"/>
              </w:rPr>
              <w:t>dépense, kcal/h</w:t>
            </w:r>
          </w:p>
        </w:tc>
      </w:tr>
      <w:tr w:rsidR="00295ACA" w:rsidRPr="000534FE" w:rsidTr="00295ACA">
        <w:trPr>
          <w:trHeight w:val="456"/>
        </w:trPr>
        <w:tc>
          <w:tcPr>
            <w:tcW w:w="4220" w:type="dxa"/>
            <w:tcBorders>
              <w:top w:val="single" w:sz="8" w:space="0" w:color="000000"/>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nulle : repos allongé</w:t>
            </w:r>
          </w:p>
        </w:tc>
        <w:tc>
          <w:tcPr>
            <w:tcW w:w="4220" w:type="dxa"/>
            <w:tcBorders>
              <w:top w:val="single" w:sz="8" w:space="0" w:color="000000"/>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100</w:t>
            </w:r>
          </w:p>
        </w:tc>
      </w:tr>
      <w:tr w:rsidR="00295ACA" w:rsidRPr="000534FE" w:rsidTr="00295ACA">
        <w:trPr>
          <w:trHeight w:val="456"/>
        </w:trPr>
        <w:tc>
          <w:tcPr>
            <w:tcW w:w="4220" w:type="dxa"/>
            <w:tcBorders>
              <w:top w:val="nil"/>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nulle : repos debout</w:t>
            </w:r>
          </w:p>
        </w:tc>
        <w:tc>
          <w:tcPr>
            <w:tcW w:w="4220" w:type="dxa"/>
            <w:tcBorders>
              <w:top w:val="nil"/>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140</w:t>
            </w:r>
          </w:p>
        </w:tc>
      </w:tr>
      <w:tr w:rsidR="00295ACA" w:rsidRPr="000534FE" w:rsidTr="00295ACA">
        <w:trPr>
          <w:trHeight w:val="456"/>
        </w:trPr>
        <w:tc>
          <w:tcPr>
            <w:tcW w:w="4220" w:type="dxa"/>
            <w:tcBorders>
              <w:top w:val="nil"/>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ménage</w:t>
            </w:r>
          </w:p>
        </w:tc>
        <w:tc>
          <w:tcPr>
            <w:tcW w:w="4220" w:type="dxa"/>
            <w:tcBorders>
              <w:top w:val="nil"/>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150 - 250</w:t>
            </w:r>
          </w:p>
        </w:tc>
      </w:tr>
      <w:tr w:rsidR="00295ACA" w:rsidRPr="000534FE" w:rsidTr="00295ACA">
        <w:trPr>
          <w:trHeight w:val="456"/>
        </w:trPr>
        <w:tc>
          <w:tcPr>
            <w:tcW w:w="4220" w:type="dxa"/>
            <w:tcBorders>
              <w:top w:val="nil"/>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lastRenderedPageBreak/>
              <w:t>tonte du gazon</w:t>
            </w:r>
          </w:p>
        </w:tc>
        <w:tc>
          <w:tcPr>
            <w:tcW w:w="4220" w:type="dxa"/>
            <w:tcBorders>
              <w:top w:val="nil"/>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250</w:t>
            </w:r>
          </w:p>
        </w:tc>
      </w:tr>
      <w:tr w:rsidR="00295ACA" w:rsidRPr="000534FE" w:rsidTr="00295ACA">
        <w:trPr>
          <w:trHeight w:val="456"/>
        </w:trPr>
        <w:tc>
          <w:tcPr>
            <w:tcW w:w="4220" w:type="dxa"/>
            <w:tcBorders>
              <w:top w:val="nil"/>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lente &lt; 5 km/h</w:t>
            </w:r>
          </w:p>
        </w:tc>
        <w:tc>
          <w:tcPr>
            <w:tcW w:w="4220" w:type="dxa"/>
            <w:tcBorders>
              <w:top w:val="nil"/>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300</w:t>
            </w:r>
          </w:p>
        </w:tc>
      </w:tr>
      <w:tr w:rsidR="00295ACA" w:rsidRPr="000534FE" w:rsidTr="00295ACA">
        <w:trPr>
          <w:trHeight w:val="456"/>
        </w:trPr>
        <w:tc>
          <w:tcPr>
            <w:tcW w:w="4220" w:type="dxa"/>
            <w:tcBorders>
              <w:top w:val="nil"/>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rapide &gt; 5 km/h</w:t>
            </w:r>
          </w:p>
        </w:tc>
        <w:tc>
          <w:tcPr>
            <w:tcW w:w="4220" w:type="dxa"/>
            <w:tcBorders>
              <w:top w:val="nil"/>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360</w:t>
            </w:r>
          </w:p>
        </w:tc>
      </w:tr>
      <w:tr w:rsidR="00295ACA" w:rsidRPr="000534FE" w:rsidTr="00295ACA">
        <w:trPr>
          <w:trHeight w:val="456"/>
        </w:trPr>
        <w:tc>
          <w:tcPr>
            <w:tcW w:w="4220" w:type="dxa"/>
            <w:tcBorders>
              <w:top w:val="nil"/>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vélo</w:t>
            </w:r>
          </w:p>
        </w:tc>
        <w:tc>
          <w:tcPr>
            <w:tcW w:w="4220" w:type="dxa"/>
            <w:tcBorders>
              <w:top w:val="nil"/>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300</w:t>
            </w:r>
          </w:p>
        </w:tc>
      </w:tr>
      <w:tr w:rsidR="00295ACA" w:rsidRPr="000534FE" w:rsidTr="00295ACA">
        <w:trPr>
          <w:trHeight w:val="456"/>
        </w:trPr>
        <w:tc>
          <w:tcPr>
            <w:tcW w:w="4220" w:type="dxa"/>
            <w:tcBorders>
              <w:top w:val="nil"/>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golf</w:t>
            </w:r>
          </w:p>
        </w:tc>
        <w:tc>
          <w:tcPr>
            <w:tcW w:w="4220" w:type="dxa"/>
            <w:tcBorders>
              <w:top w:val="nil"/>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300</w:t>
            </w:r>
          </w:p>
        </w:tc>
      </w:tr>
      <w:tr w:rsidR="00295ACA" w:rsidRPr="000534FE" w:rsidTr="00295ACA">
        <w:trPr>
          <w:trHeight w:val="456"/>
        </w:trPr>
        <w:tc>
          <w:tcPr>
            <w:tcW w:w="4220" w:type="dxa"/>
            <w:tcBorders>
              <w:top w:val="nil"/>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jardinage</w:t>
            </w:r>
          </w:p>
        </w:tc>
        <w:tc>
          <w:tcPr>
            <w:tcW w:w="4220" w:type="dxa"/>
            <w:tcBorders>
              <w:top w:val="nil"/>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300 – 450</w:t>
            </w:r>
          </w:p>
        </w:tc>
      </w:tr>
      <w:tr w:rsidR="00295ACA" w:rsidRPr="000534FE" w:rsidTr="00295ACA">
        <w:trPr>
          <w:trHeight w:val="456"/>
        </w:trPr>
        <w:tc>
          <w:tcPr>
            <w:tcW w:w="4220" w:type="dxa"/>
            <w:tcBorders>
              <w:top w:val="nil"/>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nage tranquille</w:t>
            </w:r>
          </w:p>
        </w:tc>
        <w:tc>
          <w:tcPr>
            <w:tcW w:w="4220" w:type="dxa"/>
            <w:tcBorders>
              <w:top w:val="nil"/>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260 - 750</w:t>
            </w:r>
          </w:p>
        </w:tc>
      </w:tr>
      <w:tr w:rsidR="00295ACA" w:rsidRPr="000534FE" w:rsidTr="00295ACA">
        <w:trPr>
          <w:trHeight w:val="456"/>
        </w:trPr>
        <w:tc>
          <w:tcPr>
            <w:tcW w:w="4220" w:type="dxa"/>
            <w:tcBorders>
              <w:top w:val="nil"/>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tennis (simple)</w:t>
            </w:r>
          </w:p>
        </w:tc>
        <w:tc>
          <w:tcPr>
            <w:tcW w:w="4220" w:type="dxa"/>
            <w:tcBorders>
              <w:top w:val="nil"/>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480</w:t>
            </w:r>
          </w:p>
        </w:tc>
      </w:tr>
      <w:tr w:rsidR="00295ACA" w:rsidRPr="000534FE" w:rsidTr="00295ACA">
        <w:trPr>
          <w:trHeight w:val="456"/>
        </w:trPr>
        <w:tc>
          <w:tcPr>
            <w:tcW w:w="4220" w:type="dxa"/>
            <w:tcBorders>
              <w:top w:val="nil"/>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ski alpin</w:t>
            </w:r>
          </w:p>
        </w:tc>
        <w:tc>
          <w:tcPr>
            <w:tcW w:w="4220" w:type="dxa"/>
            <w:tcBorders>
              <w:top w:val="nil"/>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500 - 600</w:t>
            </w:r>
          </w:p>
        </w:tc>
      </w:tr>
      <w:tr w:rsidR="00295ACA" w:rsidRPr="000534FE" w:rsidTr="00295ACA">
        <w:trPr>
          <w:trHeight w:val="456"/>
        </w:trPr>
        <w:tc>
          <w:tcPr>
            <w:tcW w:w="4220" w:type="dxa"/>
            <w:tcBorders>
              <w:top w:val="nil"/>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jogging</w:t>
            </w:r>
          </w:p>
        </w:tc>
        <w:tc>
          <w:tcPr>
            <w:tcW w:w="4220" w:type="dxa"/>
            <w:tcBorders>
              <w:top w:val="nil"/>
              <w:left w:val="nil"/>
              <w:bottom w:val="nil"/>
              <w:right w:val="nil"/>
            </w:tcBorders>
            <w:shd w:val="clear" w:color="auto" w:fill="auto"/>
            <w:tcMar>
              <w:top w:w="15" w:type="dxa"/>
              <w:left w:w="55" w:type="dxa"/>
              <w:bottom w:w="0" w:type="dxa"/>
              <w:right w:w="55" w:type="dxa"/>
            </w:tcMar>
            <w:hideMark/>
          </w:tcPr>
          <w:p w:rsidR="00295ACA" w:rsidRPr="000534FE" w:rsidRDefault="00295ACA" w:rsidP="00295ACA">
            <w:pPr>
              <w:spacing w:after="0" w:line="240" w:lineRule="auto"/>
              <w:ind w:left="432"/>
              <w:textAlignment w:val="baseline"/>
              <w:rPr>
                <w:rFonts w:eastAsia="Times New Roman" w:cs="Arial"/>
                <w:lang w:eastAsia="fr-FR"/>
              </w:rPr>
            </w:pPr>
            <w:r w:rsidRPr="000534FE">
              <w:rPr>
                <w:rFonts w:eastAsia="Times New Roman" w:cs="Times New Roman"/>
                <w:color w:val="000000" w:themeColor="text1"/>
                <w:kern w:val="24"/>
                <w:lang w:val="en-US" w:eastAsia="fr-FR"/>
              </w:rPr>
              <w:t>600 - 750</w:t>
            </w:r>
          </w:p>
        </w:tc>
      </w:tr>
    </w:tbl>
    <w:p w:rsidR="00295ACA" w:rsidRPr="000534FE" w:rsidRDefault="00295ACA" w:rsidP="002543A2">
      <w:pPr>
        <w:pStyle w:val="ListParagraph"/>
        <w:rPr>
          <w:rFonts w:asciiTheme="minorHAnsi" w:hAnsiTheme="minorHAnsi"/>
          <w:sz w:val="22"/>
          <w:szCs w:val="22"/>
        </w:rPr>
      </w:pPr>
    </w:p>
    <w:p w:rsidR="00295ACA" w:rsidRPr="000534FE" w:rsidRDefault="00295ACA" w:rsidP="002543A2">
      <w:pPr>
        <w:pStyle w:val="ListParagraph"/>
        <w:rPr>
          <w:rFonts w:asciiTheme="minorHAnsi" w:hAnsiTheme="minorHAnsi"/>
          <w:sz w:val="22"/>
          <w:szCs w:val="22"/>
        </w:rPr>
      </w:pPr>
    </w:p>
    <w:p w:rsidR="00295ACA" w:rsidRPr="000534FE" w:rsidRDefault="00295ACA" w:rsidP="00295ACA">
      <w:pPr>
        <w:pStyle w:val="NormalWeb"/>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olor w:val="000000" w:themeColor="text1"/>
          <w:kern w:val="24"/>
          <w:sz w:val="22"/>
          <w:szCs w:val="22"/>
        </w:rPr>
        <w:t>DE liée à l’activité selon le poids (kcal/h)</w:t>
      </w:r>
    </w:p>
    <w:tbl>
      <w:tblPr>
        <w:tblW w:w="7299" w:type="dxa"/>
        <w:tblCellMar>
          <w:left w:w="0" w:type="dxa"/>
          <w:right w:w="0" w:type="dxa"/>
        </w:tblCellMar>
        <w:tblLook w:val="0600" w:firstRow="0" w:lastRow="0" w:firstColumn="0" w:lastColumn="0" w:noHBand="1" w:noVBand="1"/>
      </w:tblPr>
      <w:tblGrid>
        <w:gridCol w:w="1345"/>
        <w:gridCol w:w="2977"/>
        <w:gridCol w:w="2977"/>
      </w:tblGrid>
      <w:tr w:rsidR="00295ACA" w:rsidRPr="000534FE" w:rsidTr="00A61557">
        <w:trPr>
          <w:trHeight w:val="669"/>
        </w:trPr>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295ACA" w:rsidRPr="000534FE" w:rsidRDefault="00295ACA" w:rsidP="00295ACA">
            <w:pPr>
              <w:spacing w:after="0" w:line="240" w:lineRule="auto"/>
              <w:rPr>
                <w:rFonts w:eastAsia="Times New Roman" w:cs="Arial"/>
                <w:lang w:eastAsia="fr-FR"/>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295ACA" w:rsidRPr="000534FE" w:rsidRDefault="00295ACA" w:rsidP="00295ACA">
            <w:pPr>
              <w:spacing w:after="0" w:line="240" w:lineRule="auto"/>
              <w:ind w:left="288"/>
              <w:jc w:val="center"/>
              <w:rPr>
                <w:rFonts w:eastAsia="Times New Roman" w:cs="Arial"/>
                <w:lang w:eastAsia="fr-FR"/>
              </w:rPr>
            </w:pPr>
            <w:r w:rsidRPr="000534FE">
              <w:rPr>
                <w:rFonts w:eastAsia="Times New Roman" w:cs="Times New Roman"/>
                <w:color w:val="000000" w:themeColor="text1"/>
                <w:kern w:val="24"/>
                <w:lang w:eastAsia="fr-FR"/>
              </w:rPr>
              <w:t>Marche</w:t>
            </w:r>
          </w:p>
          <w:p w:rsidR="00295ACA" w:rsidRPr="000534FE" w:rsidRDefault="00295ACA" w:rsidP="00295ACA">
            <w:pPr>
              <w:spacing w:after="0" w:line="240" w:lineRule="auto"/>
              <w:ind w:left="288"/>
              <w:jc w:val="center"/>
              <w:rPr>
                <w:rFonts w:eastAsia="Times New Roman" w:cs="Arial"/>
                <w:lang w:eastAsia="fr-FR"/>
              </w:rPr>
            </w:pPr>
            <w:r w:rsidRPr="000534FE">
              <w:rPr>
                <w:rFonts w:eastAsia="Times New Roman" w:cs="Times New Roman"/>
                <w:color w:val="000000" w:themeColor="text1"/>
                <w:kern w:val="24"/>
                <w:lang w:eastAsia="fr-FR"/>
              </w:rPr>
              <w:t>5 km/h</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295ACA" w:rsidRPr="000534FE" w:rsidRDefault="00295ACA" w:rsidP="00295ACA">
            <w:pPr>
              <w:spacing w:after="0" w:line="240" w:lineRule="auto"/>
              <w:ind w:left="288"/>
              <w:jc w:val="center"/>
              <w:rPr>
                <w:rFonts w:eastAsia="Times New Roman" w:cs="Arial"/>
                <w:lang w:eastAsia="fr-FR"/>
              </w:rPr>
            </w:pPr>
            <w:r w:rsidRPr="000534FE">
              <w:rPr>
                <w:rFonts w:eastAsia="Times New Roman" w:cs="Times New Roman"/>
                <w:color w:val="000000" w:themeColor="text1"/>
                <w:kern w:val="24"/>
                <w:lang w:eastAsia="fr-FR"/>
              </w:rPr>
              <w:t>Marche</w:t>
            </w:r>
          </w:p>
          <w:p w:rsidR="00295ACA" w:rsidRPr="000534FE" w:rsidRDefault="00295ACA" w:rsidP="00295ACA">
            <w:pPr>
              <w:spacing w:after="0" w:line="240" w:lineRule="auto"/>
              <w:ind w:left="288"/>
              <w:jc w:val="center"/>
              <w:rPr>
                <w:rFonts w:eastAsia="Times New Roman" w:cs="Arial"/>
                <w:lang w:eastAsia="fr-FR"/>
              </w:rPr>
            </w:pPr>
            <w:r w:rsidRPr="000534FE">
              <w:rPr>
                <w:rFonts w:eastAsia="Times New Roman" w:cs="Times New Roman"/>
                <w:color w:val="000000" w:themeColor="text1"/>
                <w:kern w:val="24"/>
                <w:lang w:eastAsia="fr-FR"/>
              </w:rPr>
              <w:t>6,5 km/h</w:t>
            </w:r>
          </w:p>
        </w:tc>
      </w:tr>
      <w:tr w:rsidR="00295ACA" w:rsidRPr="000534FE" w:rsidTr="00A61557">
        <w:trPr>
          <w:trHeight w:val="396"/>
        </w:trPr>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295ACA" w:rsidRPr="000534FE" w:rsidRDefault="00295ACA" w:rsidP="00295ACA">
            <w:pPr>
              <w:spacing w:after="0" w:line="240" w:lineRule="auto"/>
              <w:ind w:left="288"/>
              <w:rPr>
                <w:rFonts w:eastAsia="Times New Roman" w:cs="Arial"/>
                <w:lang w:eastAsia="fr-FR"/>
              </w:rPr>
            </w:pPr>
            <w:r w:rsidRPr="000534FE">
              <w:rPr>
                <w:rFonts w:eastAsia="Times New Roman" w:cs="Times New Roman"/>
                <w:color w:val="000000" w:themeColor="text1"/>
                <w:kern w:val="24"/>
                <w:lang w:eastAsia="fr-FR"/>
              </w:rPr>
              <w:t>55 kg</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295ACA" w:rsidRPr="000534FE" w:rsidRDefault="00295ACA" w:rsidP="00295ACA">
            <w:pPr>
              <w:spacing w:after="0" w:line="240" w:lineRule="auto"/>
              <w:ind w:left="288"/>
              <w:jc w:val="center"/>
              <w:rPr>
                <w:rFonts w:eastAsia="Times New Roman" w:cs="Arial"/>
                <w:lang w:eastAsia="fr-FR"/>
              </w:rPr>
            </w:pPr>
            <w:r w:rsidRPr="000534FE">
              <w:rPr>
                <w:rFonts w:eastAsia="Times New Roman" w:cs="Times New Roman"/>
                <w:color w:val="000000" w:themeColor="text1"/>
                <w:kern w:val="24"/>
                <w:lang w:eastAsia="fr-FR"/>
              </w:rPr>
              <w:t>108</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295ACA" w:rsidRPr="000534FE" w:rsidRDefault="00295ACA" w:rsidP="00295ACA">
            <w:pPr>
              <w:spacing w:after="0" w:line="240" w:lineRule="auto"/>
              <w:ind w:left="288"/>
              <w:jc w:val="center"/>
              <w:rPr>
                <w:rFonts w:eastAsia="Times New Roman" w:cs="Arial"/>
                <w:lang w:eastAsia="fr-FR"/>
              </w:rPr>
            </w:pPr>
            <w:r w:rsidRPr="000534FE">
              <w:rPr>
                <w:rFonts w:eastAsia="Times New Roman" w:cs="Times New Roman"/>
                <w:color w:val="000000" w:themeColor="text1"/>
                <w:kern w:val="24"/>
                <w:lang w:eastAsia="fr-FR"/>
              </w:rPr>
              <w:t>187</w:t>
            </w:r>
          </w:p>
        </w:tc>
      </w:tr>
      <w:tr w:rsidR="00295ACA" w:rsidRPr="000534FE" w:rsidTr="00A61557">
        <w:trPr>
          <w:trHeight w:val="388"/>
        </w:trPr>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295ACA" w:rsidRPr="000534FE" w:rsidRDefault="00295ACA" w:rsidP="00295ACA">
            <w:pPr>
              <w:spacing w:after="0" w:line="240" w:lineRule="auto"/>
              <w:ind w:left="288"/>
              <w:rPr>
                <w:rFonts w:eastAsia="Times New Roman" w:cs="Arial"/>
                <w:lang w:eastAsia="fr-FR"/>
              </w:rPr>
            </w:pPr>
            <w:r w:rsidRPr="000534FE">
              <w:rPr>
                <w:rFonts w:eastAsia="Times New Roman" w:cs="Times New Roman"/>
                <w:color w:val="000000" w:themeColor="text1"/>
                <w:kern w:val="24"/>
                <w:lang w:eastAsia="fr-FR"/>
              </w:rPr>
              <w:t>70 kg</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295ACA" w:rsidRPr="000534FE" w:rsidRDefault="00295ACA" w:rsidP="00295ACA">
            <w:pPr>
              <w:spacing w:after="0" w:line="240" w:lineRule="auto"/>
              <w:ind w:left="288"/>
              <w:jc w:val="center"/>
              <w:rPr>
                <w:rFonts w:eastAsia="Times New Roman" w:cs="Arial"/>
                <w:lang w:eastAsia="fr-FR"/>
              </w:rPr>
            </w:pPr>
            <w:r w:rsidRPr="000534FE">
              <w:rPr>
                <w:rFonts w:eastAsia="Times New Roman" w:cs="Times New Roman"/>
                <w:color w:val="000000" w:themeColor="text1"/>
                <w:kern w:val="24"/>
                <w:lang w:eastAsia="fr-FR"/>
              </w:rPr>
              <w:t>138</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295ACA" w:rsidRPr="000534FE" w:rsidRDefault="00295ACA" w:rsidP="00295ACA">
            <w:pPr>
              <w:spacing w:after="0" w:line="240" w:lineRule="auto"/>
              <w:ind w:left="288"/>
              <w:jc w:val="center"/>
              <w:rPr>
                <w:rFonts w:eastAsia="Times New Roman" w:cs="Arial"/>
                <w:lang w:eastAsia="fr-FR"/>
              </w:rPr>
            </w:pPr>
            <w:r w:rsidRPr="000534FE">
              <w:rPr>
                <w:rFonts w:eastAsia="Times New Roman" w:cs="Times New Roman"/>
                <w:color w:val="000000" w:themeColor="text1"/>
                <w:kern w:val="24"/>
                <w:lang w:eastAsia="fr-FR"/>
              </w:rPr>
              <w:t>229</w:t>
            </w:r>
          </w:p>
        </w:tc>
      </w:tr>
      <w:tr w:rsidR="00295ACA" w:rsidRPr="000534FE" w:rsidTr="00A61557">
        <w:trPr>
          <w:trHeight w:val="379"/>
        </w:trPr>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295ACA" w:rsidRPr="000534FE" w:rsidRDefault="00295ACA" w:rsidP="00295ACA">
            <w:pPr>
              <w:spacing w:after="0" w:line="240" w:lineRule="auto"/>
              <w:ind w:left="288"/>
              <w:rPr>
                <w:rFonts w:eastAsia="Times New Roman" w:cs="Arial"/>
                <w:lang w:eastAsia="fr-FR"/>
              </w:rPr>
            </w:pPr>
            <w:r w:rsidRPr="000534FE">
              <w:rPr>
                <w:rFonts w:eastAsia="Times New Roman" w:cs="Times New Roman"/>
                <w:color w:val="000000" w:themeColor="text1"/>
                <w:kern w:val="24"/>
                <w:lang w:eastAsia="fr-FR"/>
              </w:rPr>
              <w:t>80 kg</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295ACA" w:rsidRPr="000534FE" w:rsidRDefault="00295ACA" w:rsidP="00295ACA">
            <w:pPr>
              <w:spacing w:after="0" w:line="240" w:lineRule="auto"/>
              <w:ind w:left="288"/>
              <w:jc w:val="center"/>
              <w:rPr>
                <w:rFonts w:eastAsia="Times New Roman" w:cs="Arial"/>
                <w:lang w:eastAsia="fr-FR"/>
              </w:rPr>
            </w:pPr>
            <w:r w:rsidRPr="000534FE">
              <w:rPr>
                <w:rFonts w:eastAsia="Times New Roman" w:cs="Times New Roman"/>
                <w:color w:val="000000" w:themeColor="text1"/>
                <w:kern w:val="24"/>
                <w:lang w:eastAsia="fr-FR"/>
              </w:rPr>
              <w:t>162</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295ACA" w:rsidRPr="000534FE" w:rsidRDefault="00295ACA" w:rsidP="00295ACA">
            <w:pPr>
              <w:spacing w:after="0" w:line="240" w:lineRule="auto"/>
              <w:ind w:left="288"/>
              <w:jc w:val="center"/>
              <w:rPr>
                <w:rFonts w:eastAsia="Times New Roman" w:cs="Arial"/>
                <w:lang w:eastAsia="fr-FR"/>
              </w:rPr>
            </w:pPr>
            <w:r w:rsidRPr="000534FE">
              <w:rPr>
                <w:rFonts w:eastAsia="Times New Roman" w:cs="Times New Roman"/>
                <w:color w:val="000000" w:themeColor="text1"/>
                <w:kern w:val="24"/>
                <w:lang w:eastAsia="fr-FR"/>
              </w:rPr>
              <w:t>277</w:t>
            </w:r>
          </w:p>
        </w:tc>
      </w:tr>
    </w:tbl>
    <w:p w:rsidR="00295ACA" w:rsidRPr="000534FE" w:rsidRDefault="00295ACA" w:rsidP="002543A2">
      <w:pPr>
        <w:pStyle w:val="ListParagraph"/>
        <w:rPr>
          <w:rFonts w:asciiTheme="minorHAnsi" w:hAnsiTheme="minorHAnsi"/>
          <w:sz w:val="22"/>
          <w:szCs w:val="22"/>
        </w:rPr>
      </w:pPr>
    </w:p>
    <w:p w:rsidR="00295ACA" w:rsidRPr="000534FE" w:rsidRDefault="00295ACA" w:rsidP="002543A2">
      <w:pPr>
        <w:pStyle w:val="ListParagraph"/>
        <w:rPr>
          <w:rFonts w:asciiTheme="minorHAnsi" w:hAnsiTheme="minorHAnsi"/>
          <w:sz w:val="22"/>
          <w:szCs w:val="22"/>
        </w:rPr>
      </w:pPr>
    </w:p>
    <w:p w:rsidR="002543A2" w:rsidRPr="000534FE" w:rsidRDefault="002543A2" w:rsidP="002543A2">
      <w:pPr>
        <w:pStyle w:val="ListParagraph"/>
        <w:rPr>
          <w:rFonts w:asciiTheme="minorHAnsi" w:hAnsiTheme="minorHAnsi"/>
          <w:sz w:val="22"/>
          <w:szCs w:val="22"/>
        </w:rPr>
      </w:pPr>
    </w:p>
    <w:p w:rsidR="00295ACA" w:rsidRPr="00C41C85" w:rsidRDefault="002543A2" w:rsidP="00C41C85">
      <w:pPr>
        <w:pStyle w:val="ListParagraph"/>
        <w:numPr>
          <w:ilvl w:val="0"/>
          <w:numId w:val="18"/>
        </w:numPr>
        <w:rPr>
          <w:rFonts w:asciiTheme="minorHAnsi" w:hAnsiTheme="minorHAnsi"/>
          <w:b/>
          <w:color w:val="D99594" w:themeColor="accent2" w:themeTint="99"/>
          <w:sz w:val="22"/>
          <w:szCs w:val="22"/>
        </w:rPr>
      </w:pPr>
      <w:r w:rsidRPr="00671B28">
        <w:rPr>
          <w:rFonts w:asciiTheme="minorHAnsi" w:hAnsiTheme="minorHAnsi"/>
          <w:b/>
          <w:color w:val="D99594" w:themeColor="accent2" w:themeTint="99"/>
          <w:sz w:val="22"/>
          <w:szCs w:val="22"/>
        </w:rPr>
        <w:t>La thermorégulation</w:t>
      </w:r>
    </w:p>
    <w:p w:rsidR="00295ACA" w:rsidRPr="000534FE" w:rsidRDefault="00295ACA" w:rsidP="00295ACA">
      <w:pPr>
        <w:spacing w:after="0" w:line="240" w:lineRule="auto"/>
        <w:textAlignment w:val="baseline"/>
        <w:rPr>
          <w:rFonts w:eastAsia="Times New Roman" w:cs="Times New Roman"/>
          <w:lang w:eastAsia="fr-FR"/>
        </w:rPr>
      </w:pPr>
      <w:r w:rsidRPr="000534FE">
        <w:rPr>
          <w:rFonts w:eastAsiaTheme="minorEastAsia" w:cs="Arial"/>
          <w:color w:val="000000" w:themeColor="text1"/>
          <w:kern w:val="24"/>
          <w:lang w:eastAsia="fr-FR"/>
        </w:rPr>
        <w:t>Homéotherme:</w:t>
      </w:r>
    </w:p>
    <w:p w:rsidR="00295ACA" w:rsidRPr="000534FE" w:rsidRDefault="00295ACA" w:rsidP="00295ACA">
      <w:pPr>
        <w:numPr>
          <w:ilvl w:val="0"/>
          <w:numId w:val="19"/>
        </w:numPr>
        <w:spacing w:after="0" w:line="240" w:lineRule="auto"/>
        <w:contextualSpacing/>
        <w:textAlignment w:val="baseline"/>
        <w:rPr>
          <w:rFonts w:eastAsia="Times New Roman" w:cs="Times New Roman"/>
          <w:lang w:eastAsia="fr-FR"/>
        </w:rPr>
      </w:pPr>
      <w:r w:rsidRPr="000534FE">
        <w:rPr>
          <w:rFonts w:eastAsiaTheme="minorEastAsia" w:cs="Arial"/>
          <w:color w:val="000000" w:themeColor="text1"/>
          <w:kern w:val="24"/>
          <w:lang w:eastAsia="fr-FR"/>
        </w:rPr>
        <w:t xml:space="preserve">Adaptation au chaud              </w:t>
      </w:r>
      <w:r w:rsidRPr="000534FE">
        <w:rPr>
          <w:rFonts w:eastAsiaTheme="minorEastAsia" w:cs="Times New Roman"/>
          <w:color w:val="000000" w:themeColor="text1"/>
          <w:kern w:val="24"/>
          <w:lang w:eastAsia="fr-FR"/>
        </w:rPr>
        <w:t xml:space="preserve">±  </w:t>
      </w:r>
      <w:r w:rsidRPr="000534FE">
        <w:rPr>
          <w:rFonts w:eastAsiaTheme="minorEastAsia" w:cs="Arial"/>
          <w:color w:val="000000" w:themeColor="text1"/>
          <w:kern w:val="24"/>
          <w:lang w:eastAsia="fr-FR"/>
        </w:rPr>
        <w:t>coûteux en énergie (DE)</w:t>
      </w:r>
    </w:p>
    <w:p w:rsidR="00295ACA" w:rsidRDefault="00295ACA" w:rsidP="005755BF">
      <w:pPr>
        <w:numPr>
          <w:ilvl w:val="0"/>
          <w:numId w:val="19"/>
        </w:numPr>
        <w:spacing w:after="0" w:line="240" w:lineRule="auto"/>
        <w:contextualSpacing/>
        <w:textAlignment w:val="baseline"/>
        <w:rPr>
          <w:rFonts w:eastAsia="Times New Roman" w:cs="Times New Roman"/>
          <w:lang w:eastAsia="fr-FR"/>
        </w:rPr>
      </w:pPr>
      <w:r w:rsidRPr="000534FE">
        <w:rPr>
          <w:rFonts w:eastAsiaTheme="minorEastAsia" w:cs="Arial"/>
          <w:color w:val="000000" w:themeColor="text1"/>
          <w:kern w:val="24"/>
          <w:lang w:eastAsia="fr-FR"/>
        </w:rPr>
        <w:t>Adaptation au froid</w:t>
      </w:r>
    </w:p>
    <w:p w:rsidR="005755BF" w:rsidRPr="005755BF" w:rsidRDefault="005755BF" w:rsidP="005755BF">
      <w:pPr>
        <w:spacing w:after="0" w:line="240" w:lineRule="auto"/>
        <w:ind w:left="360"/>
        <w:contextualSpacing/>
        <w:textAlignment w:val="baseline"/>
        <w:rPr>
          <w:rFonts w:eastAsia="Times New Roman" w:cs="Times New Roman"/>
          <w:lang w:eastAsia="fr-FR"/>
        </w:rPr>
      </w:pPr>
    </w:p>
    <w:p w:rsidR="00295ACA" w:rsidRPr="000534FE" w:rsidRDefault="00295ACA" w:rsidP="005755BF">
      <w:pPr>
        <w:ind w:left="360"/>
        <w:jc w:val="center"/>
      </w:pPr>
      <w:r w:rsidRPr="000534FE">
        <w:rPr>
          <w:noProof/>
          <w:lang w:eastAsia="fr-FR"/>
        </w:rPr>
        <w:drawing>
          <wp:inline distT="0" distB="0" distL="0" distR="0" wp14:anchorId="7A69C8AF" wp14:editId="4744D051">
            <wp:extent cx="4865298" cy="272839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871725" cy="2732003"/>
                    </a:xfrm>
                    <a:prstGeom prst="rect">
                      <a:avLst/>
                    </a:prstGeom>
                    <a:noFill/>
                    <a:ln>
                      <a:noFill/>
                    </a:ln>
                  </pic:spPr>
                </pic:pic>
              </a:graphicData>
            </a:graphic>
          </wp:inline>
        </w:drawing>
      </w:r>
    </w:p>
    <w:p w:rsidR="002543A2" w:rsidRPr="00C41C85" w:rsidRDefault="002543A2" w:rsidP="002543A2">
      <w:pPr>
        <w:pStyle w:val="ListParagraph"/>
        <w:numPr>
          <w:ilvl w:val="0"/>
          <w:numId w:val="18"/>
        </w:numPr>
        <w:rPr>
          <w:rFonts w:asciiTheme="minorHAnsi" w:hAnsiTheme="minorHAnsi"/>
          <w:b/>
          <w:color w:val="D99594" w:themeColor="accent2" w:themeTint="99"/>
          <w:sz w:val="22"/>
          <w:szCs w:val="22"/>
        </w:rPr>
      </w:pPr>
      <w:r w:rsidRPr="00C41C85">
        <w:rPr>
          <w:rFonts w:asciiTheme="minorHAnsi" w:hAnsiTheme="minorHAnsi"/>
          <w:b/>
          <w:color w:val="D99594" w:themeColor="accent2" w:themeTint="99"/>
          <w:sz w:val="22"/>
          <w:szCs w:val="22"/>
        </w:rPr>
        <w:lastRenderedPageBreak/>
        <w:t>La croissance</w:t>
      </w:r>
    </w:p>
    <w:p w:rsidR="00295ACA" w:rsidRDefault="00295ACA" w:rsidP="00C41C85">
      <w:pPr>
        <w:pStyle w:val="NormalWeb"/>
        <w:spacing w:before="0" w:beforeAutospacing="0" w:after="0" w:afterAutospacing="0"/>
        <w:textAlignment w:val="baseline"/>
        <w:rPr>
          <w:rFonts w:asciiTheme="minorHAnsi" w:eastAsiaTheme="minorEastAsia" w:hAnsiTheme="minorHAnsi" w:cs="Arial"/>
          <w:color w:val="000000" w:themeColor="text1"/>
          <w:kern w:val="24"/>
          <w:sz w:val="22"/>
          <w:szCs w:val="22"/>
        </w:rPr>
      </w:pPr>
      <w:r w:rsidRPr="000534FE">
        <w:rPr>
          <w:rFonts w:asciiTheme="minorHAnsi" w:eastAsiaTheme="minorEastAsia" w:hAnsiTheme="minorHAnsi" w:cs="Arial"/>
          <w:color w:val="000000" w:themeColor="text1"/>
          <w:kern w:val="24"/>
          <w:sz w:val="22"/>
          <w:szCs w:val="22"/>
        </w:rPr>
        <w:t>Synthèse protéique majeure</w:t>
      </w:r>
      <w:r w:rsidR="00C41C85">
        <w:rPr>
          <w:rFonts w:asciiTheme="minorHAnsi" w:eastAsiaTheme="minorEastAsia" w:hAnsiTheme="minorHAnsi" w:cs="Arial"/>
          <w:color w:val="000000" w:themeColor="text1"/>
          <w:kern w:val="24"/>
          <w:sz w:val="22"/>
          <w:szCs w:val="22"/>
        </w:rPr>
        <w:t>, b</w:t>
      </w:r>
      <w:r w:rsidRPr="000534FE">
        <w:rPr>
          <w:rFonts w:asciiTheme="minorHAnsi" w:eastAsiaTheme="minorEastAsia" w:hAnsiTheme="minorHAnsi" w:cs="Arial"/>
          <w:color w:val="000000" w:themeColor="text1"/>
          <w:kern w:val="24"/>
          <w:sz w:val="22"/>
          <w:szCs w:val="22"/>
        </w:rPr>
        <w:t>esoins (et dépenses) énergétiques enfant &gt; adulte</w:t>
      </w:r>
      <w:r w:rsidR="00C41C85">
        <w:rPr>
          <w:rFonts w:asciiTheme="minorHAnsi" w:eastAsiaTheme="minorEastAsia" w:hAnsiTheme="minorHAnsi" w:cs="Arial"/>
          <w:color w:val="000000" w:themeColor="text1"/>
          <w:kern w:val="24"/>
          <w:sz w:val="22"/>
          <w:szCs w:val="22"/>
        </w:rPr>
        <w:t>.</w:t>
      </w:r>
    </w:p>
    <w:p w:rsidR="00C41C85" w:rsidRPr="000534FE" w:rsidRDefault="00C41C85" w:rsidP="00C41C85">
      <w:pPr>
        <w:pStyle w:val="NormalWeb"/>
        <w:spacing w:before="0" w:beforeAutospacing="0" w:after="0" w:afterAutospacing="0"/>
        <w:textAlignment w:val="baseline"/>
        <w:rPr>
          <w:rFonts w:asciiTheme="minorHAnsi" w:hAnsiTheme="minorHAnsi"/>
          <w:sz w:val="22"/>
          <w:szCs w:val="22"/>
        </w:rPr>
      </w:pPr>
    </w:p>
    <w:p w:rsidR="00295ACA" w:rsidRPr="000534FE" w:rsidRDefault="003F386C" w:rsidP="00295ACA">
      <w:pPr>
        <w:ind w:left="360"/>
      </w:pPr>
      <w:r>
        <w:rPr>
          <w:noProof/>
          <w:lang w:eastAsia="fr-FR"/>
        </w:rPr>
        <w:drawing>
          <wp:inline distT="0" distB="0" distL="0" distR="0">
            <wp:extent cx="5477510" cy="2165350"/>
            <wp:effectExtent l="0" t="0" r="889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477510" cy="2165350"/>
                    </a:xfrm>
                    <a:prstGeom prst="rect">
                      <a:avLst/>
                    </a:prstGeom>
                    <a:noFill/>
                    <a:ln>
                      <a:noFill/>
                    </a:ln>
                  </pic:spPr>
                </pic:pic>
              </a:graphicData>
            </a:graphic>
          </wp:inline>
        </w:drawing>
      </w:r>
    </w:p>
    <w:p w:rsidR="00295ACA" w:rsidRPr="00C41C85" w:rsidRDefault="00295ACA" w:rsidP="00C41C85">
      <w:pPr>
        <w:pStyle w:val="ListParagraph"/>
        <w:numPr>
          <w:ilvl w:val="0"/>
          <w:numId w:val="18"/>
        </w:numPr>
        <w:rPr>
          <w:rFonts w:asciiTheme="minorHAnsi" w:hAnsiTheme="minorHAnsi"/>
          <w:b/>
          <w:color w:val="D99594" w:themeColor="accent2" w:themeTint="99"/>
          <w:sz w:val="22"/>
          <w:szCs w:val="22"/>
        </w:rPr>
      </w:pPr>
      <w:r w:rsidRPr="00C41C85">
        <w:rPr>
          <w:rFonts w:asciiTheme="minorHAnsi" w:hAnsiTheme="minorHAnsi"/>
          <w:b/>
          <w:color w:val="D99594" w:themeColor="accent2" w:themeTint="99"/>
          <w:sz w:val="22"/>
          <w:szCs w:val="22"/>
        </w:rPr>
        <w:t>Synthèse des facteurs de variabilité de la dépense énergétique</w:t>
      </w:r>
    </w:p>
    <w:p w:rsidR="00C41C85" w:rsidRPr="00C41C85" w:rsidRDefault="00295ACA" w:rsidP="00295ACA">
      <w:pPr>
        <w:pStyle w:val="ListParagraph"/>
        <w:numPr>
          <w:ilvl w:val="0"/>
          <w:numId w:val="44"/>
        </w:numPr>
        <w:kinsoku w:val="0"/>
        <w:overflowPunct w:val="0"/>
        <w:textAlignment w:val="baseline"/>
        <w:rPr>
          <w:rFonts w:asciiTheme="minorHAnsi" w:hAnsiTheme="minorHAnsi"/>
          <w:sz w:val="22"/>
          <w:szCs w:val="22"/>
        </w:rPr>
      </w:pPr>
      <w:r w:rsidRPr="00C41C85">
        <w:rPr>
          <w:rFonts w:asciiTheme="minorHAnsi" w:eastAsiaTheme="minorEastAsia" w:hAnsiTheme="minorHAnsi"/>
          <w:color w:val="000000" w:themeColor="text1"/>
          <w:kern w:val="24"/>
          <w:sz w:val="22"/>
          <w:szCs w:val="22"/>
          <w:u w:val="single"/>
        </w:rPr>
        <w:t>Age</w:t>
      </w:r>
      <w:r w:rsidRPr="00C41C85">
        <w:rPr>
          <w:rFonts w:asciiTheme="minorHAnsi" w:eastAsiaTheme="minorEastAsia" w:hAnsiTheme="minorHAnsi"/>
          <w:color w:val="000000" w:themeColor="text1"/>
          <w:kern w:val="24"/>
          <w:sz w:val="22"/>
          <w:szCs w:val="22"/>
        </w:rPr>
        <w:t xml:space="preserve"> :</w:t>
      </w:r>
    </w:p>
    <w:p w:rsidR="00C41C85" w:rsidRPr="00C41C85" w:rsidRDefault="00295ACA" w:rsidP="00295ACA">
      <w:pPr>
        <w:pStyle w:val="ListParagraph"/>
        <w:numPr>
          <w:ilvl w:val="1"/>
          <w:numId w:val="44"/>
        </w:numPr>
        <w:kinsoku w:val="0"/>
        <w:overflowPunct w:val="0"/>
        <w:textAlignment w:val="baseline"/>
        <w:rPr>
          <w:rFonts w:asciiTheme="minorHAnsi" w:hAnsiTheme="minorHAnsi"/>
          <w:sz w:val="22"/>
          <w:szCs w:val="22"/>
        </w:rPr>
      </w:pPr>
      <w:r w:rsidRPr="00C41C85">
        <w:rPr>
          <w:rFonts w:asciiTheme="minorHAnsi" w:eastAsiaTheme="minorEastAsia" w:hAnsiTheme="minorHAnsi"/>
          <w:color w:val="000000" w:themeColor="text1"/>
          <w:kern w:val="24"/>
          <w:sz w:val="22"/>
          <w:szCs w:val="22"/>
        </w:rPr>
        <w:t xml:space="preserve">prématuré : </w:t>
      </w:r>
      <w:r w:rsidRPr="00C41C85">
        <w:rPr>
          <w:rFonts w:asciiTheme="minorHAnsi" w:eastAsiaTheme="minorEastAsia" w:hAnsiTheme="minorHAnsi"/>
          <w:color w:val="000000" w:themeColor="text1"/>
          <w:kern w:val="24"/>
          <w:sz w:val="22"/>
          <w:szCs w:val="22"/>
        </w:rPr>
        <w:tab/>
        <w:t xml:space="preserve">120 </w:t>
      </w:r>
      <w:r w:rsidRPr="00C41C85">
        <w:rPr>
          <w:rFonts w:asciiTheme="minorHAnsi" w:eastAsiaTheme="minorEastAsia" w:hAnsiTheme="minorHAnsi"/>
          <w:color w:val="000000" w:themeColor="text1"/>
          <w:kern w:val="24"/>
          <w:sz w:val="22"/>
          <w:szCs w:val="22"/>
          <w:lang w:val="en-US"/>
        </w:rPr>
        <w:t>kcal/kg/j</w:t>
      </w:r>
    </w:p>
    <w:p w:rsidR="00C41C85" w:rsidRPr="00C41C85" w:rsidRDefault="00295ACA" w:rsidP="00295ACA">
      <w:pPr>
        <w:pStyle w:val="ListParagraph"/>
        <w:numPr>
          <w:ilvl w:val="1"/>
          <w:numId w:val="44"/>
        </w:numPr>
        <w:kinsoku w:val="0"/>
        <w:overflowPunct w:val="0"/>
        <w:textAlignment w:val="baseline"/>
        <w:rPr>
          <w:rFonts w:asciiTheme="minorHAnsi" w:hAnsiTheme="minorHAnsi"/>
          <w:sz w:val="22"/>
          <w:szCs w:val="22"/>
        </w:rPr>
      </w:pPr>
      <w:r w:rsidRPr="00C41C85">
        <w:rPr>
          <w:rFonts w:asciiTheme="minorHAnsi" w:eastAsiaTheme="minorEastAsia" w:hAnsiTheme="minorHAnsi"/>
          <w:color w:val="000000" w:themeColor="text1"/>
          <w:kern w:val="24"/>
          <w:sz w:val="22"/>
          <w:szCs w:val="22"/>
        </w:rPr>
        <w:t xml:space="preserve">1ère année : </w:t>
      </w:r>
      <w:r w:rsidRPr="00C41C85">
        <w:rPr>
          <w:rFonts w:asciiTheme="minorHAnsi" w:eastAsiaTheme="minorEastAsia" w:hAnsiTheme="minorHAnsi"/>
          <w:color w:val="000000" w:themeColor="text1"/>
          <w:kern w:val="24"/>
          <w:sz w:val="22"/>
          <w:szCs w:val="22"/>
        </w:rPr>
        <w:tab/>
        <w:t>100 kcal/kg/j</w:t>
      </w:r>
    </w:p>
    <w:p w:rsidR="00C41C85" w:rsidRPr="00C41C85" w:rsidRDefault="00295ACA" w:rsidP="00C41C85">
      <w:pPr>
        <w:pStyle w:val="ListParagraph"/>
        <w:numPr>
          <w:ilvl w:val="1"/>
          <w:numId w:val="44"/>
        </w:numPr>
        <w:kinsoku w:val="0"/>
        <w:overflowPunct w:val="0"/>
        <w:textAlignment w:val="baseline"/>
        <w:rPr>
          <w:rFonts w:asciiTheme="minorHAnsi" w:hAnsiTheme="minorHAnsi"/>
          <w:sz w:val="22"/>
          <w:szCs w:val="22"/>
        </w:rPr>
      </w:pPr>
      <w:r w:rsidRPr="00C41C85">
        <w:rPr>
          <w:rFonts w:asciiTheme="minorHAnsi" w:eastAsiaTheme="minorEastAsia" w:hAnsiTheme="minorHAnsi"/>
          <w:color w:val="000000" w:themeColor="text1"/>
          <w:kern w:val="24"/>
          <w:sz w:val="22"/>
          <w:szCs w:val="22"/>
        </w:rPr>
        <w:t xml:space="preserve">à 10 ans : </w:t>
      </w:r>
      <w:r w:rsidRPr="00C41C85">
        <w:rPr>
          <w:rFonts w:asciiTheme="minorHAnsi" w:eastAsiaTheme="minorEastAsia" w:hAnsiTheme="minorHAnsi"/>
          <w:color w:val="000000" w:themeColor="text1"/>
          <w:kern w:val="24"/>
          <w:sz w:val="22"/>
          <w:szCs w:val="22"/>
        </w:rPr>
        <w:tab/>
        <w:t>80 kcal/kg/j</w:t>
      </w:r>
    </w:p>
    <w:p w:rsidR="00295ACA" w:rsidRPr="00C41C85" w:rsidRDefault="00295ACA" w:rsidP="00C41C85">
      <w:pPr>
        <w:pStyle w:val="ListParagraph"/>
        <w:numPr>
          <w:ilvl w:val="1"/>
          <w:numId w:val="44"/>
        </w:numPr>
        <w:kinsoku w:val="0"/>
        <w:overflowPunct w:val="0"/>
        <w:textAlignment w:val="baseline"/>
        <w:rPr>
          <w:rFonts w:asciiTheme="minorHAnsi" w:hAnsiTheme="minorHAnsi"/>
          <w:sz w:val="22"/>
          <w:szCs w:val="22"/>
        </w:rPr>
      </w:pPr>
      <w:r w:rsidRPr="00C41C85">
        <w:rPr>
          <w:rFonts w:asciiTheme="minorHAnsi" w:eastAsiaTheme="minorEastAsia" w:hAnsiTheme="minorHAnsi"/>
          <w:color w:val="000000" w:themeColor="text1"/>
          <w:kern w:val="24"/>
          <w:sz w:val="22"/>
          <w:szCs w:val="22"/>
        </w:rPr>
        <w:t>à 20 ans :       45 kcal/kg/j</w:t>
      </w:r>
    </w:p>
    <w:p w:rsidR="00A61557" w:rsidRPr="00C41C85" w:rsidRDefault="00A61557" w:rsidP="00A61557">
      <w:pPr>
        <w:kinsoku w:val="0"/>
        <w:overflowPunct w:val="0"/>
        <w:spacing w:after="0" w:line="240" w:lineRule="auto"/>
        <w:contextualSpacing/>
        <w:textAlignment w:val="baseline"/>
        <w:rPr>
          <w:rFonts w:eastAsiaTheme="minorEastAsia" w:cs="Times New Roman"/>
          <w:color w:val="000000" w:themeColor="text1"/>
          <w:kern w:val="24"/>
          <w:u w:val="single"/>
          <w:lang w:eastAsia="fr-FR"/>
        </w:rPr>
      </w:pPr>
    </w:p>
    <w:p w:rsidR="00C41C85" w:rsidRPr="00C41C85" w:rsidRDefault="00295ACA" w:rsidP="00295ACA">
      <w:pPr>
        <w:pStyle w:val="ListParagraph"/>
        <w:numPr>
          <w:ilvl w:val="0"/>
          <w:numId w:val="44"/>
        </w:numPr>
        <w:kinsoku w:val="0"/>
        <w:overflowPunct w:val="0"/>
        <w:textAlignment w:val="baseline"/>
        <w:rPr>
          <w:rFonts w:asciiTheme="minorHAnsi" w:hAnsiTheme="minorHAnsi"/>
          <w:sz w:val="22"/>
          <w:szCs w:val="22"/>
        </w:rPr>
      </w:pPr>
      <w:r w:rsidRPr="00C41C85">
        <w:rPr>
          <w:rFonts w:asciiTheme="minorHAnsi" w:eastAsiaTheme="minorEastAsia" w:hAnsiTheme="minorHAnsi"/>
          <w:color w:val="000000" w:themeColor="text1"/>
          <w:kern w:val="24"/>
          <w:sz w:val="22"/>
          <w:szCs w:val="22"/>
          <w:lang w:val="en-US"/>
        </w:rPr>
        <w:t>Sexe :</w:t>
      </w:r>
    </w:p>
    <w:p w:rsidR="00295ACA" w:rsidRPr="00C41C85" w:rsidRDefault="00295ACA" w:rsidP="00C41C85">
      <w:pPr>
        <w:pStyle w:val="ListParagraph"/>
        <w:numPr>
          <w:ilvl w:val="1"/>
          <w:numId w:val="44"/>
        </w:numPr>
        <w:kinsoku w:val="0"/>
        <w:overflowPunct w:val="0"/>
        <w:textAlignment w:val="baseline"/>
        <w:rPr>
          <w:rFonts w:asciiTheme="minorHAnsi" w:hAnsiTheme="minorHAnsi"/>
          <w:sz w:val="22"/>
          <w:szCs w:val="22"/>
        </w:rPr>
      </w:pPr>
      <w:r w:rsidRPr="00C41C85">
        <w:rPr>
          <w:rFonts w:asciiTheme="minorHAnsi" w:eastAsiaTheme="minorEastAsia" w:hAnsiTheme="minorHAnsi"/>
          <w:color w:val="000000" w:themeColor="text1"/>
          <w:kern w:val="24"/>
          <w:sz w:val="22"/>
          <w:szCs w:val="22"/>
          <w:lang w:val="en-US"/>
        </w:rPr>
        <w:t>homme : + 5 à 8 % / femme</w:t>
      </w:r>
    </w:p>
    <w:p w:rsidR="00A61557" w:rsidRPr="00C41C85" w:rsidRDefault="00A61557" w:rsidP="00A61557">
      <w:pPr>
        <w:kinsoku w:val="0"/>
        <w:overflowPunct w:val="0"/>
        <w:spacing w:after="0" w:line="240" w:lineRule="auto"/>
        <w:contextualSpacing/>
        <w:textAlignment w:val="baseline"/>
        <w:rPr>
          <w:rFonts w:eastAsiaTheme="minorEastAsia" w:cs="Times New Roman"/>
          <w:color w:val="000000" w:themeColor="text1"/>
          <w:kern w:val="24"/>
          <w:u w:val="single"/>
          <w:lang w:val="en-US" w:eastAsia="fr-FR"/>
        </w:rPr>
      </w:pPr>
    </w:p>
    <w:p w:rsidR="00C41C85" w:rsidRPr="00C41C85" w:rsidRDefault="00295ACA" w:rsidP="00295ACA">
      <w:pPr>
        <w:pStyle w:val="ListParagraph"/>
        <w:numPr>
          <w:ilvl w:val="0"/>
          <w:numId w:val="45"/>
        </w:numPr>
        <w:kinsoku w:val="0"/>
        <w:overflowPunct w:val="0"/>
        <w:textAlignment w:val="baseline"/>
        <w:rPr>
          <w:rFonts w:asciiTheme="minorHAnsi" w:hAnsiTheme="minorHAnsi"/>
          <w:sz w:val="22"/>
          <w:szCs w:val="22"/>
        </w:rPr>
      </w:pPr>
      <w:r w:rsidRPr="00C41C85">
        <w:rPr>
          <w:rFonts w:asciiTheme="minorHAnsi" w:eastAsiaTheme="minorEastAsia" w:hAnsiTheme="minorHAnsi"/>
          <w:color w:val="000000" w:themeColor="text1"/>
          <w:kern w:val="24"/>
          <w:sz w:val="22"/>
          <w:szCs w:val="22"/>
        </w:rPr>
        <w:t>Variabilité interindividuelle</w:t>
      </w:r>
    </w:p>
    <w:p w:rsidR="00C41C85" w:rsidRPr="00C41C85" w:rsidRDefault="00295ACA" w:rsidP="00295ACA">
      <w:pPr>
        <w:pStyle w:val="ListParagraph"/>
        <w:numPr>
          <w:ilvl w:val="1"/>
          <w:numId w:val="45"/>
        </w:numPr>
        <w:kinsoku w:val="0"/>
        <w:overflowPunct w:val="0"/>
        <w:textAlignment w:val="baseline"/>
        <w:rPr>
          <w:rFonts w:asciiTheme="minorHAnsi" w:hAnsiTheme="minorHAnsi"/>
          <w:sz w:val="22"/>
          <w:szCs w:val="22"/>
        </w:rPr>
      </w:pPr>
      <w:r w:rsidRPr="00C41C85">
        <w:rPr>
          <w:rFonts w:asciiTheme="minorHAnsi" w:eastAsiaTheme="minorEastAsia" w:hAnsiTheme="minorHAnsi"/>
          <w:color w:val="000000" w:themeColor="text1"/>
          <w:kern w:val="24"/>
          <w:sz w:val="22"/>
          <w:szCs w:val="22"/>
        </w:rPr>
        <w:t>masse maigre = 80 % de la variance</w:t>
      </w:r>
    </w:p>
    <w:p w:rsidR="00295ACA" w:rsidRPr="00C41C85" w:rsidRDefault="00295ACA" w:rsidP="00295ACA">
      <w:pPr>
        <w:pStyle w:val="ListParagraph"/>
        <w:numPr>
          <w:ilvl w:val="1"/>
          <w:numId w:val="45"/>
        </w:numPr>
        <w:kinsoku w:val="0"/>
        <w:overflowPunct w:val="0"/>
        <w:textAlignment w:val="baseline"/>
        <w:rPr>
          <w:rFonts w:asciiTheme="minorHAnsi" w:hAnsiTheme="minorHAnsi"/>
          <w:sz w:val="22"/>
          <w:szCs w:val="22"/>
        </w:rPr>
      </w:pPr>
      <w:r w:rsidRPr="00C41C85">
        <w:rPr>
          <w:rFonts w:asciiTheme="minorHAnsi" w:eastAsiaTheme="minorEastAsia" w:hAnsiTheme="minorHAnsi"/>
          <w:color w:val="000000" w:themeColor="text1"/>
          <w:kern w:val="24"/>
          <w:sz w:val="22"/>
          <w:szCs w:val="22"/>
        </w:rPr>
        <w:t>terrain génétique = reste de la variance</w:t>
      </w:r>
      <w:r w:rsidR="00C41C85" w:rsidRPr="00C41C85">
        <w:rPr>
          <w:rFonts w:asciiTheme="minorHAnsi" w:eastAsiaTheme="minorEastAsia" w:hAnsiTheme="minorHAnsi"/>
          <w:color w:val="000000" w:themeColor="text1"/>
          <w:kern w:val="24"/>
          <w:sz w:val="22"/>
          <w:szCs w:val="22"/>
        </w:rPr>
        <w:t xml:space="preserve"> </w:t>
      </w:r>
      <w:r w:rsidRPr="00C41C85">
        <w:rPr>
          <w:rFonts w:asciiTheme="minorHAnsi" w:eastAsiaTheme="minorEastAsia" w:hAnsiTheme="minorHAnsi"/>
          <w:color w:val="000000" w:themeColor="text1"/>
          <w:kern w:val="24"/>
          <w:sz w:val="22"/>
          <w:szCs w:val="22"/>
        </w:rPr>
        <w:t>(prédictif du risque de prise de poids ++)</w:t>
      </w:r>
      <w:r w:rsidR="00C41C85" w:rsidRPr="00C41C85">
        <w:rPr>
          <w:rFonts w:asciiTheme="minorHAnsi" w:eastAsiaTheme="minorEastAsia" w:hAnsiTheme="minorHAnsi"/>
          <w:color w:val="000000" w:themeColor="text1"/>
          <w:kern w:val="24"/>
          <w:sz w:val="22"/>
          <w:szCs w:val="22"/>
        </w:rPr>
        <w:t>.</w:t>
      </w:r>
    </w:p>
    <w:p w:rsidR="00A61557" w:rsidRPr="00C41C85" w:rsidRDefault="00A61557" w:rsidP="00A61557">
      <w:pPr>
        <w:kinsoku w:val="0"/>
        <w:overflowPunct w:val="0"/>
        <w:spacing w:after="0" w:line="240" w:lineRule="auto"/>
        <w:contextualSpacing/>
        <w:textAlignment w:val="baseline"/>
        <w:rPr>
          <w:rFonts w:eastAsiaTheme="minorEastAsia" w:cs="Times New Roman"/>
          <w:color w:val="000000" w:themeColor="text1"/>
          <w:kern w:val="24"/>
          <w:u w:val="single"/>
          <w:lang w:eastAsia="fr-FR"/>
        </w:rPr>
      </w:pPr>
    </w:p>
    <w:p w:rsidR="00C41C85" w:rsidRPr="00C41C85" w:rsidRDefault="00295ACA" w:rsidP="00295ACA">
      <w:pPr>
        <w:pStyle w:val="ListParagraph"/>
        <w:numPr>
          <w:ilvl w:val="0"/>
          <w:numId w:val="45"/>
        </w:numPr>
        <w:kinsoku w:val="0"/>
        <w:overflowPunct w:val="0"/>
        <w:textAlignment w:val="baseline"/>
        <w:rPr>
          <w:rFonts w:asciiTheme="minorHAnsi" w:hAnsiTheme="minorHAnsi"/>
          <w:sz w:val="22"/>
          <w:szCs w:val="22"/>
        </w:rPr>
      </w:pPr>
      <w:r w:rsidRPr="00C41C85">
        <w:rPr>
          <w:rFonts w:asciiTheme="minorHAnsi" w:eastAsiaTheme="minorEastAsia" w:hAnsiTheme="minorHAnsi"/>
          <w:color w:val="000000" w:themeColor="text1"/>
          <w:kern w:val="24"/>
          <w:sz w:val="22"/>
          <w:szCs w:val="22"/>
        </w:rPr>
        <w:t>Jeûne :</w:t>
      </w:r>
    </w:p>
    <w:p w:rsidR="00C41C85" w:rsidRPr="00C41C85" w:rsidRDefault="00295ACA" w:rsidP="00C41C85">
      <w:pPr>
        <w:pStyle w:val="ListParagraph"/>
        <w:numPr>
          <w:ilvl w:val="1"/>
          <w:numId w:val="45"/>
        </w:numPr>
        <w:kinsoku w:val="0"/>
        <w:overflowPunct w:val="0"/>
        <w:textAlignment w:val="baseline"/>
        <w:rPr>
          <w:rFonts w:asciiTheme="minorHAnsi" w:hAnsiTheme="minorHAnsi"/>
          <w:sz w:val="22"/>
          <w:szCs w:val="22"/>
        </w:rPr>
      </w:pPr>
      <w:r w:rsidRPr="00C41C85">
        <w:rPr>
          <w:rFonts w:asciiTheme="minorHAnsi" w:eastAsiaTheme="minorEastAsia" w:hAnsiTheme="minorHAnsi"/>
          <w:color w:val="000000" w:themeColor="text1"/>
          <w:kern w:val="24"/>
          <w:sz w:val="22"/>
          <w:szCs w:val="22"/>
        </w:rPr>
        <w:t xml:space="preserve"> </w:t>
      </w:r>
      <w:r w:rsidRPr="00C41C85">
        <w:rPr>
          <w:rFonts w:asciiTheme="minorHAnsi" w:eastAsiaTheme="minorEastAsia" w:hAnsiTheme="minorHAnsi"/>
          <w:sz w:val="22"/>
          <w:szCs w:val="22"/>
          <w:lang w:val="en-US"/>
        </w:rPr>
        <w:sym w:font="Symbol" w:char="F0AF"/>
      </w:r>
      <w:r w:rsidRPr="00C41C85">
        <w:rPr>
          <w:rFonts w:asciiTheme="minorHAnsi" w:eastAsiaTheme="minorEastAsia" w:hAnsiTheme="minorHAnsi"/>
          <w:color w:val="000000" w:themeColor="text1"/>
          <w:kern w:val="24"/>
          <w:sz w:val="22"/>
          <w:szCs w:val="22"/>
        </w:rPr>
        <w:t xml:space="preserve"> métabolisme de base</w:t>
      </w:r>
    </w:p>
    <w:p w:rsidR="00C41C85" w:rsidRPr="00C41C85" w:rsidRDefault="00295ACA" w:rsidP="00295ACA">
      <w:pPr>
        <w:pStyle w:val="ListParagraph"/>
        <w:numPr>
          <w:ilvl w:val="1"/>
          <w:numId w:val="45"/>
        </w:numPr>
        <w:kinsoku w:val="0"/>
        <w:overflowPunct w:val="0"/>
        <w:textAlignment w:val="baseline"/>
        <w:rPr>
          <w:rFonts w:asciiTheme="minorHAnsi" w:hAnsiTheme="minorHAnsi"/>
          <w:sz w:val="22"/>
          <w:szCs w:val="22"/>
        </w:rPr>
      </w:pPr>
      <w:r w:rsidRPr="00C41C85">
        <w:rPr>
          <w:rFonts w:asciiTheme="minorHAnsi" w:eastAsiaTheme="minorEastAsia" w:hAnsiTheme="minorHAnsi"/>
          <w:color w:val="000000" w:themeColor="text1"/>
          <w:kern w:val="24"/>
          <w:sz w:val="22"/>
          <w:szCs w:val="22"/>
        </w:rPr>
        <w:t xml:space="preserve"> </w:t>
      </w:r>
      <w:r w:rsidRPr="00C41C85">
        <w:rPr>
          <w:rFonts w:asciiTheme="minorHAnsi" w:eastAsiaTheme="minorEastAsia" w:hAnsiTheme="minorHAnsi"/>
          <w:sz w:val="22"/>
          <w:szCs w:val="22"/>
          <w:lang w:val="en-US"/>
        </w:rPr>
        <w:sym w:font="Symbol" w:char="F0AF"/>
      </w:r>
      <w:r w:rsidRPr="00C41C85">
        <w:rPr>
          <w:rFonts w:asciiTheme="minorHAnsi" w:eastAsiaTheme="minorEastAsia" w:hAnsiTheme="minorHAnsi"/>
          <w:color w:val="000000" w:themeColor="text1"/>
          <w:kern w:val="24"/>
          <w:sz w:val="22"/>
          <w:szCs w:val="22"/>
        </w:rPr>
        <w:t xml:space="preserve"> masse maigre</w:t>
      </w:r>
    </w:p>
    <w:p w:rsidR="00295ACA" w:rsidRPr="00C41C85" w:rsidRDefault="00295ACA" w:rsidP="00295ACA">
      <w:pPr>
        <w:pStyle w:val="ListParagraph"/>
        <w:numPr>
          <w:ilvl w:val="1"/>
          <w:numId w:val="45"/>
        </w:numPr>
        <w:kinsoku w:val="0"/>
        <w:overflowPunct w:val="0"/>
        <w:textAlignment w:val="baseline"/>
        <w:rPr>
          <w:rFonts w:asciiTheme="minorHAnsi" w:hAnsiTheme="minorHAnsi"/>
          <w:sz w:val="22"/>
          <w:szCs w:val="22"/>
        </w:rPr>
      </w:pPr>
      <w:r w:rsidRPr="00C41C85">
        <w:rPr>
          <w:rFonts w:asciiTheme="minorHAnsi" w:eastAsiaTheme="minorEastAsia" w:hAnsiTheme="minorHAnsi"/>
          <w:sz w:val="22"/>
          <w:szCs w:val="22"/>
          <w:lang w:val="en-US"/>
        </w:rPr>
        <w:sym w:font="Symbol" w:char="F0AD"/>
      </w:r>
      <w:r w:rsidRPr="00C41C85">
        <w:rPr>
          <w:rFonts w:asciiTheme="minorHAnsi" w:eastAsiaTheme="minorEastAsia" w:hAnsiTheme="minorHAnsi"/>
          <w:color w:val="000000" w:themeColor="text1"/>
          <w:kern w:val="24"/>
          <w:sz w:val="22"/>
          <w:szCs w:val="22"/>
        </w:rPr>
        <w:t xml:space="preserve"> rendement métabolique</w:t>
      </w:r>
    </w:p>
    <w:p w:rsidR="00295ACA" w:rsidRPr="00C41C85" w:rsidRDefault="00295ACA" w:rsidP="00295ACA">
      <w:pPr>
        <w:ind w:left="360"/>
      </w:pPr>
    </w:p>
    <w:p w:rsidR="00C41C85" w:rsidRPr="00C41C85" w:rsidRDefault="00295ACA" w:rsidP="00A61557">
      <w:pPr>
        <w:pStyle w:val="ListParagraph"/>
        <w:numPr>
          <w:ilvl w:val="0"/>
          <w:numId w:val="46"/>
        </w:numPr>
        <w:kinsoku w:val="0"/>
        <w:overflowPunct w:val="0"/>
        <w:textAlignment w:val="baseline"/>
        <w:rPr>
          <w:rFonts w:asciiTheme="minorHAnsi" w:hAnsiTheme="minorHAnsi"/>
          <w:sz w:val="22"/>
          <w:szCs w:val="22"/>
        </w:rPr>
      </w:pPr>
      <w:r w:rsidRPr="00C41C85">
        <w:rPr>
          <w:rFonts w:asciiTheme="minorHAnsi" w:eastAsiaTheme="minorEastAsia" w:hAnsiTheme="minorHAnsi"/>
          <w:color w:val="000000" w:themeColor="text1"/>
          <w:kern w:val="24"/>
          <w:sz w:val="22"/>
          <w:szCs w:val="22"/>
        </w:rPr>
        <w:t>Surcharge énergétique :</w:t>
      </w:r>
    </w:p>
    <w:p w:rsidR="00C41C85" w:rsidRPr="00C41C85" w:rsidRDefault="00295ACA" w:rsidP="00A61557">
      <w:pPr>
        <w:pStyle w:val="ListParagraph"/>
        <w:numPr>
          <w:ilvl w:val="1"/>
          <w:numId w:val="46"/>
        </w:numPr>
        <w:kinsoku w:val="0"/>
        <w:overflowPunct w:val="0"/>
        <w:textAlignment w:val="baseline"/>
        <w:rPr>
          <w:rFonts w:asciiTheme="minorHAnsi" w:hAnsiTheme="minorHAnsi"/>
          <w:sz w:val="22"/>
          <w:szCs w:val="22"/>
        </w:rPr>
      </w:pPr>
      <w:r w:rsidRPr="00C41C85">
        <w:rPr>
          <w:rFonts w:asciiTheme="minorHAnsi" w:eastAsiaTheme="minorEastAsia" w:hAnsiTheme="minorHAnsi"/>
          <w:color w:val="000000" w:themeColor="text1"/>
          <w:kern w:val="24"/>
          <w:sz w:val="22"/>
          <w:szCs w:val="22"/>
        </w:rPr>
        <w:t xml:space="preserve"> </w:t>
      </w:r>
      <w:r w:rsidRPr="00C41C85">
        <w:rPr>
          <w:rFonts w:asciiTheme="minorHAnsi" w:eastAsiaTheme="minorEastAsia" w:hAnsiTheme="minorHAnsi"/>
          <w:sz w:val="22"/>
          <w:szCs w:val="22"/>
          <w:lang w:val="en-US"/>
        </w:rPr>
        <w:sym w:font="Symbol" w:char="F0AD"/>
      </w:r>
      <w:r w:rsidRPr="00C41C85">
        <w:rPr>
          <w:rFonts w:asciiTheme="minorHAnsi" w:eastAsiaTheme="minorEastAsia" w:hAnsiTheme="minorHAnsi"/>
          <w:color w:val="000000" w:themeColor="text1"/>
          <w:kern w:val="24"/>
          <w:sz w:val="22"/>
          <w:szCs w:val="22"/>
        </w:rPr>
        <w:t xml:space="preserve"> métabolisme basal</w:t>
      </w:r>
    </w:p>
    <w:p w:rsidR="00C41C85" w:rsidRPr="00C41C85" w:rsidRDefault="00295ACA" w:rsidP="00A61557">
      <w:pPr>
        <w:pStyle w:val="ListParagraph"/>
        <w:numPr>
          <w:ilvl w:val="1"/>
          <w:numId w:val="46"/>
        </w:numPr>
        <w:kinsoku w:val="0"/>
        <w:overflowPunct w:val="0"/>
        <w:textAlignment w:val="baseline"/>
        <w:rPr>
          <w:rFonts w:asciiTheme="minorHAnsi" w:hAnsiTheme="minorHAnsi"/>
          <w:sz w:val="22"/>
          <w:szCs w:val="22"/>
        </w:rPr>
      </w:pPr>
      <w:r w:rsidRPr="00C41C85">
        <w:rPr>
          <w:rFonts w:asciiTheme="minorHAnsi" w:eastAsiaTheme="minorEastAsia" w:hAnsiTheme="minorHAnsi"/>
          <w:color w:val="000000" w:themeColor="text1"/>
          <w:kern w:val="24"/>
          <w:sz w:val="22"/>
          <w:szCs w:val="22"/>
        </w:rPr>
        <w:t xml:space="preserve"> </w:t>
      </w:r>
      <w:r w:rsidRPr="00C41C85">
        <w:rPr>
          <w:rFonts w:asciiTheme="minorHAnsi" w:eastAsiaTheme="minorEastAsia" w:hAnsiTheme="minorHAnsi"/>
          <w:sz w:val="22"/>
          <w:szCs w:val="22"/>
          <w:lang w:val="en-US"/>
        </w:rPr>
        <w:sym w:font="Symbol" w:char="F0AD"/>
      </w:r>
      <w:r w:rsidRPr="00C41C85">
        <w:rPr>
          <w:rFonts w:asciiTheme="minorHAnsi" w:eastAsiaTheme="minorEastAsia" w:hAnsiTheme="minorHAnsi"/>
          <w:color w:val="000000" w:themeColor="text1"/>
          <w:kern w:val="24"/>
          <w:sz w:val="22"/>
          <w:szCs w:val="22"/>
        </w:rPr>
        <w:t xml:space="preserve"> masse maigre</w:t>
      </w:r>
    </w:p>
    <w:p w:rsidR="00C41C85" w:rsidRPr="00C41C85" w:rsidRDefault="00295ACA" w:rsidP="00A61557">
      <w:pPr>
        <w:pStyle w:val="ListParagraph"/>
        <w:numPr>
          <w:ilvl w:val="1"/>
          <w:numId w:val="46"/>
        </w:numPr>
        <w:kinsoku w:val="0"/>
        <w:overflowPunct w:val="0"/>
        <w:textAlignment w:val="baseline"/>
        <w:rPr>
          <w:rFonts w:asciiTheme="minorHAnsi" w:hAnsiTheme="minorHAnsi"/>
          <w:sz w:val="22"/>
          <w:szCs w:val="22"/>
        </w:rPr>
      </w:pPr>
      <w:r w:rsidRPr="00C41C85">
        <w:rPr>
          <w:rFonts w:asciiTheme="minorHAnsi" w:eastAsiaTheme="minorEastAsia" w:hAnsiTheme="minorHAnsi"/>
          <w:sz w:val="22"/>
          <w:szCs w:val="22"/>
          <w:lang w:val="en-US"/>
        </w:rPr>
        <w:sym w:font="Symbol" w:char="F0AD"/>
      </w:r>
      <w:r w:rsidRPr="00C41C85">
        <w:rPr>
          <w:rFonts w:asciiTheme="minorHAnsi" w:eastAsiaTheme="minorEastAsia" w:hAnsiTheme="minorHAnsi"/>
          <w:color w:val="000000" w:themeColor="text1"/>
          <w:kern w:val="24"/>
          <w:sz w:val="22"/>
          <w:szCs w:val="22"/>
        </w:rPr>
        <w:t xml:space="preserve"> thermogénèse postprandiale</w:t>
      </w:r>
    </w:p>
    <w:p w:rsidR="00C41C85" w:rsidRPr="00C41C85" w:rsidRDefault="00295ACA" w:rsidP="00A61557">
      <w:pPr>
        <w:pStyle w:val="ListParagraph"/>
        <w:numPr>
          <w:ilvl w:val="1"/>
          <w:numId w:val="46"/>
        </w:numPr>
        <w:kinsoku w:val="0"/>
        <w:overflowPunct w:val="0"/>
        <w:textAlignment w:val="baseline"/>
        <w:rPr>
          <w:rFonts w:asciiTheme="minorHAnsi" w:hAnsiTheme="minorHAnsi"/>
          <w:sz w:val="22"/>
          <w:szCs w:val="22"/>
        </w:rPr>
      </w:pPr>
      <w:r w:rsidRPr="00C41C85">
        <w:rPr>
          <w:rFonts w:asciiTheme="minorHAnsi" w:eastAsiaTheme="minorEastAsia" w:hAnsiTheme="minorHAnsi"/>
          <w:sz w:val="22"/>
          <w:szCs w:val="22"/>
          <w:lang w:val="en-US"/>
        </w:rPr>
        <w:sym w:font="Symbol" w:char="F0AD"/>
      </w:r>
      <w:r w:rsidRPr="00C41C85">
        <w:rPr>
          <w:rFonts w:asciiTheme="minorHAnsi" w:eastAsiaTheme="minorEastAsia" w:hAnsiTheme="minorHAnsi"/>
          <w:color w:val="000000" w:themeColor="text1"/>
          <w:kern w:val="24"/>
          <w:sz w:val="22"/>
          <w:szCs w:val="22"/>
        </w:rPr>
        <w:t xml:space="preserve"> coût énergétique  de la locomotion </w:t>
      </w:r>
    </w:p>
    <w:p w:rsidR="00295ACA" w:rsidRPr="00C41C85" w:rsidRDefault="00295ACA" w:rsidP="00A61557">
      <w:pPr>
        <w:pStyle w:val="ListParagraph"/>
        <w:numPr>
          <w:ilvl w:val="1"/>
          <w:numId w:val="46"/>
        </w:numPr>
        <w:kinsoku w:val="0"/>
        <w:overflowPunct w:val="0"/>
        <w:textAlignment w:val="baseline"/>
        <w:rPr>
          <w:rFonts w:asciiTheme="minorHAnsi" w:hAnsiTheme="minorHAnsi"/>
          <w:sz w:val="22"/>
          <w:szCs w:val="22"/>
        </w:rPr>
      </w:pPr>
      <w:r w:rsidRPr="00C41C85">
        <w:rPr>
          <w:rFonts w:asciiTheme="minorHAnsi" w:eastAsiaTheme="minorEastAsia" w:hAnsiTheme="minorHAnsi"/>
          <w:color w:val="000000" w:themeColor="text1"/>
          <w:kern w:val="24"/>
          <w:sz w:val="22"/>
          <w:szCs w:val="22"/>
        </w:rPr>
        <w:t xml:space="preserve"> </w:t>
      </w:r>
      <w:r w:rsidRPr="00C41C85">
        <w:rPr>
          <w:rFonts w:asciiTheme="minorHAnsi" w:eastAsiaTheme="minorEastAsia" w:hAnsiTheme="minorHAnsi"/>
          <w:sz w:val="22"/>
          <w:szCs w:val="22"/>
          <w:lang w:val="en-US"/>
        </w:rPr>
        <w:sym w:font="Symbol" w:char="F0AF"/>
      </w:r>
      <w:r w:rsidRPr="00C41C85">
        <w:rPr>
          <w:rFonts w:asciiTheme="minorHAnsi" w:eastAsiaTheme="minorEastAsia" w:hAnsiTheme="minorHAnsi"/>
          <w:color w:val="000000" w:themeColor="text1"/>
          <w:kern w:val="24"/>
          <w:sz w:val="22"/>
          <w:szCs w:val="22"/>
        </w:rPr>
        <w:t xml:space="preserve"> rendement énergétique </w:t>
      </w:r>
    </w:p>
    <w:p w:rsidR="00295ACA" w:rsidRPr="000534FE" w:rsidRDefault="00295ACA" w:rsidP="00295ACA">
      <w:pPr>
        <w:ind w:left="360"/>
      </w:pPr>
    </w:p>
    <w:p w:rsidR="00295ACA" w:rsidRPr="00C41C85" w:rsidRDefault="00295ACA" w:rsidP="00C41C85">
      <w:pPr>
        <w:pStyle w:val="ListParagraph"/>
        <w:numPr>
          <w:ilvl w:val="0"/>
          <w:numId w:val="18"/>
        </w:numPr>
        <w:rPr>
          <w:rFonts w:asciiTheme="minorHAnsi" w:hAnsiTheme="minorHAnsi"/>
          <w:b/>
          <w:color w:val="D99594" w:themeColor="accent2" w:themeTint="99"/>
          <w:sz w:val="22"/>
          <w:szCs w:val="22"/>
        </w:rPr>
      </w:pPr>
      <w:r w:rsidRPr="00C41C85">
        <w:rPr>
          <w:rFonts w:asciiTheme="minorHAnsi" w:hAnsiTheme="minorHAnsi"/>
          <w:b/>
          <w:color w:val="D99594" w:themeColor="accent2" w:themeTint="99"/>
          <w:sz w:val="22"/>
          <w:szCs w:val="22"/>
        </w:rPr>
        <w:t xml:space="preserve">Calcul en fonction du sexe, poids, taille et </w:t>
      </w:r>
      <w:r w:rsidR="00C41C85" w:rsidRPr="00C41C85">
        <w:rPr>
          <w:rFonts w:asciiTheme="minorHAnsi" w:hAnsiTheme="minorHAnsi"/>
          <w:b/>
          <w:color w:val="D99594" w:themeColor="accent2" w:themeTint="99"/>
          <w:sz w:val="22"/>
          <w:szCs w:val="22"/>
        </w:rPr>
        <w:t>âge</w:t>
      </w:r>
      <w:r w:rsidRPr="00C41C85">
        <w:rPr>
          <w:rFonts w:asciiTheme="minorHAnsi" w:hAnsiTheme="minorHAnsi"/>
          <w:b/>
          <w:color w:val="D99594" w:themeColor="accent2" w:themeTint="99"/>
          <w:sz w:val="22"/>
          <w:szCs w:val="22"/>
        </w:rPr>
        <w:t xml:space="preserve"> d’après les formules de référence</w:t>
      </w:r>
    </w:p>
    <w:p w:rsidR="00295ACA" w:rsidRDefault="00295ACA" w:rsidP="00295ACA">
      <w:pPr>
        <w:spacing w:after="0"/>
        <w:rPr>
          <w:rFonts w:eastAsia="Times New Roman" w:cs="Times New Roman"/>
          <w:color w:val="000000" w:themeColor="text1"/>
          <w:kern w:val="24"/>
          <w:lang w:eastAsia="fr-FR"/>
        </w:rPr>
      </w:pPr>
      <w:r w:rsidRPr="000534FE">
        <w:rPr>
          <w:rFonts w:eastAsia="Times New Roman" w:cs="Times New Roman"/>
          <w:color w:val="000000" w:themeColor="text1"/>
          <w:kern w:val="24"/>
          <w:lang w:eastAsia="fr-FR"/>
        </w:rPr>
        <w:t xml:space="preserve">Dépense énergétique de base de 24 heures : </w:t>
      </w:r>
    </w:p>
    <w:p w:rsidR="00C41C85" w:rsidRPr="000534FE" w:rsidRDefault="00C41C85" w:rsidP="00295ACA">
      <w:pPr>
        <w:spacing w:after="0"/>
        <w:rPr>
          <w:rFonts w:eastAsia="Times New Roman" w:cs="Times New Roman"/>
          <w:lang w:eastAsia="fr-FR"/>
        </w:rPr>
      </w:pPr>
    </w:p>
    <w:p w:rsidR="00295ACA" w:rsidRPr="000534FE" w:rsidRDefault="00295ACA" w:rsidP="00295ACA">
      <w:pPr>
        <w:tabs>
          <w:tab w:val="left" w:pos="720"/>
        </w:tabs>
        <w:contextualSpacing/>
        <w:rPr>
          <w:rFonts w:eastAsia="Times New Roman" w:cs="Times New Roman"/>
          <w:lang w:eastAsia="fr-FR"/>
        </w:rPr>
      </w:pPr>
      <w:r w:rsidRPr="000534FE">
        <w:rPr>
          <w:rFonts w:eastAsia="Times New Roman" w:cs="Times New Roman"/>
          <w:b/>
          <w:bCs/>
          <w:color w:val="CC0000"/>
          <w:kern w:val="24"/>
          <w:lang w:eastAsia="fr-FR"/>
        </w:rPr>
        <w:t>Formule de Harris et Benedict (1919) :</w:t>
      </w:r>
      <w:r w:rsidRPr="000534FE">
        <w:rPr>
          <w:rFonts w:eastAsia="Times New Roman" w:cs="Times New Roman"/>
          <w:color w:val="000000" w:themeColor="text1"/>
          <w:kern w:val="24"/>
          <w:lang w:eastAsia="fr-FR"/>
        </w:rPr>
        <w:t xml:space="preserve"> </w:t>
      </w:r>
    </w:p>
    <w:p w:rsidR="00295ACA" w:rsidRPr="000534FE" w:rsidRDefault="00295ACA" w:rsidP="00A61557">
      <w:pPr>
        <w:tabs>
          <w:tab w:val="left" w:pos="1440"/>
        </w:tabs>
        <w:contextualSpacing/>
        <w:rPr>
          <w:rFonts w:eastAsia="Times New Roman" w:cs="Times New Roman"/>
          <w:lang w:eastAsia="fr-FR"/>
        </w:rPr>
      </w:pPr>
      <w:r w:rsidRPr="000534FE">
        <w:rPr>
          <w:rFonts w:eastAsia="Times New Roman" w:cs="Times New Roman"/>
          <w:color w:val="000000" w:themeColor="text1"/>
          <w:kern w:val="24"/>
          <w:lang w:eastAsia="fr-FR"/>
        </w:rPr>
        <w:t>Homme = 13,7516 x Poids(kg) + 500,33 x Taille(m) - 6,7550 x Age(an) + 66, 473</w:t>
      </w:r>
    </w:p>
    <w:p w:rsidR="00295ACA" w:rsidRDefault="00295ACA" w:rsidP="00A61557">
      <w:pPr>
        <w:tabs>
          <w:tab w:val="left" w:pos="1440"/>
        </w:tabs>
        <w:contextualSpacing/>
        <w:rPr>
          <w:rFonts w:eastAsia="Times New Roman" w:cs="Times New Roman"/>
          <w:color w:val="000000" w:themeColor="text1"/>
          <w:kern w:val="24"/>
          <w:lang w:eastAsia="fr-FR"/>
        </w:rPr>
      </w:pPr>
      <w:r w:rsidRPr="000534FE">
        <w:rPr>
          <w:rFonts w:eastAsia="Times New Roman" w:cs="Times New Roman"/>
          <w:color w:val="000000" w:themeColor="text1"/>
          <w:kern w:val="24"/>
          <w:lang w:eastAsia="fr-FR"/>
        </w:rPr>
        <w:t>Femme = 9,5634 x Poids(kg) + 184,96 x Taille(m) - 4,6756 x Age(an) + 655, 0955</w:t>
      </w:r>
    </w:p>
    <w:p w:rsidR="00C41C85" w:rsidRPr="000534FE" w:rsidRDefault="00C41C85" w:rsidP="00A61557">
      <w:pPr>
        <w:tabs>
          <w:tab w:val="left" w:pos="1440"/>
        </w:tabs>
        <w:contextualSpacing/>
        <w:rPr>
          <w:rFonts w:eastAsia="Times New Roman" w:cs="Times New Roman"/>
          <w:lang w:eastAsia="fr-FR"/>
        </w:rPr>
      </w:pPr>
    </w:p>
    <w:p w:rsidR="00295ACA" w:rsidRPr="000534FE" w:rsidRDefault="00295ACA" w:rsidP="00295ACA">
      <w:pPr>
        <w:tabs>
          <w:tab w:val="left" w:pos="720"/>
        </w:tabs>
        <w:contextualSpacing/>
        <w:rPr>
          <w:rFonts w:eastAsia="Times New Roman" w:cs="Times New Roman"/>
          <w:lang w:eastAsia="fr-FR"/>
        </w:rPr>
      </w:pPr>
      <w:r w:rsidRPr="000534FE">
        <w:rPr>
          <w:rFonts w:eastAsia="Times New Roman" w:cs="Times New Roman"/>
          <w:b/>
          <w:bCs/>
          <w:color w:val="CC0000"/>
          <w:kern w:val="24"/>
          <w:lang w:eastAsia="fr-FR"/>
        </w:rPr>
        <w:t>Formule de Harris et Benedict recalculée par Roza et Shizgal (1994) :</w:t>
      </w:r>
      <w:r w:rsidRPr="000534FE">
        <w:rPr>
          <w:rFonts w:eastAsia="Times New Roman" w:cs="Times New Roman"/>
          <w:color w:val="000000" w:themeColor="text1"/>
          <w:kern w:val="24"/>
          <w:lang w:eastAsia="fr-FR"/>
        </w:rPr>
        <w:t xml:space="preserve"> </w:t>
      </w:r>
    </w:p>
    <w:p w:rsidR="00295ACA" w:rsidRPr="000534FE" w:rsidRDefault="00295ACA" w:rsidP="00A61557">
      <w:pPr>
        <w:tabs>
          <w:tab w:val="left" w:pos="1440"/>
        </w:tabs>
        <w:contextualSpacing/>
        <w:rPr>
          <w:rFonts w:eastAsia="Times New Roman" w:cs="Times New Roman"/>
          <w:lang w:eastAsia="fr-FR"/>
        </w:rPr>
      </w:pPr>
      <w:r w:rsidRPr="000534FE">
        <w:rPr>
          <w:rFonts w:eastAsia="Times New Roman" w:cs="Times New Roman"/>
          <w:color w:val="000000" w:themeColor="text1"/>
          <w:kern w:val="24"/>
          <w:lang w:eastAsia="fr-FR"/>
        </w:rPr>
        <w:t>Homme = 13,707 x Poids(kg) + 492,3 x Taille(m) - 6,673 x Age(an) + 77, 607</w:t>
      </w:r>
    </w:p>
    <w:p w:rsidR="00295ACA" w:rsidRDefault="00295ACA" w:rsidP="00A61557">
      <w:pPr>
        <w:tabs>
          <w:tab w:val="left" w:pos="1440"/>
        </w:tabs>
        <w:contextualSpacing/>
        <w:rPr>
          <w:rFonts w:eastAsia="Times New Roman" w:cs="Times New Roman"/>
          <w:color w:val="000000" w:themeColor="text1"/>
          <w:kern w:val="24"/>
          <w:lang w:eastAsia="fr-FR"/>
        </w:rPr>
      </w:pPr>
      <w:r w:rsidRPr="000534FE">
        <w:rPr>
          <w:rFonts w:eastAsia="Times New Roman" w:cs="Times New Roman"/>
          <w:color w:val="000000" w:themeColor="text1"/>
          <w:kern w:val="24"/>
          <w:lang w:eastAsia="fr-FR"/>
        </w:rPr>
        <w:t>Femme = 9;740 x Poids(kg) + 172,9 x Taille(m) - 4,737 x Age(an) + 667, 051</w:t>
      </w:r>
    </w:p>
    <w:p w:rsidR="00C41C85" w:rsidRPr="000534FE" w:rsidRDefault="00C41C85" w:rsidP="00A61557">
      <w:pPr>
        <w:tabs>
          <w:tab w:val="left" w:pos="1440"/>
        </w:tabs>
        <w:contextualSpacing/>
        <w:rPr>
          <w:rFonts w:eastAsia="Times New Roman" w:cs="Times New Roman"/>
          <w:lang w:eastAsia="fr-FR"/>
        </w:rPr>
      </w:pPr>
    </w:p>
    <w:p w:rsidR="00295ACA" w:rsidRPr="000534FE" w:rsidRDefault="00295ACA" w:rsidP="00295ACA">
      <w:pPr>
        <w:tabs>
          <w:tab w:val="left" w:pos="720"/>
        </w:tabs>
        <w:contextualSpacing/>
        <w:rPr>
          <w:rFonts w:eastAsia="Times New Roman" w:cs="Times New Roman"/>
          <w:lang w:eastAsia="fr-FR"/>
        </w:rPr>
      </w:pPr>
      <w:r w:rsidRPr="000534FE">
        <w:rPr>
          <w:rFonts w:eastAsia="Times New Roman" w:cs="Times New Roman"/>
          <w:b/>
          <w:bCs/>
          <w:color w:val="CC0000"/>
          <w:kern w:val="24"/>
          <w:lang w:eastAsia="fr-FR"/>
        </w:rPr>
        <w:t>Formule de Black et al (1996) :</w:t>
      </w:r>
      <w:r w:rsidRPr="000534FE">
        <w:rPr>
          <w:rFonts w:eastAsia="Times New Roman" w:cs="Times New Roman"/>
          <w:color w:val="000000" w:themeColor="text1"/>
          <w:kern w:val="24"/>
          <w:lang w:eastAsia="fr-FR"/>
        </w:rPr>
        <w:t xml:space="preserve"> </w:t>
      </w:r>
    </w:p>
    <w:p w:rsidR="00295ACA" w:rsidRPr="000534FE" w:rsidRDefault="00295ACA" w:rsidP="00A61557">
      <w:pPr>
        <w:tabs>
          <w:tab w:val="left" w:pos="1440"/>
        </w:tabs>
        <w:contextualSpacing/>
        <w:rPr>
          <w:rFonts w:eastAsia="Times New Roman" w:cs="Times New Roman"/>
          <w:lang w:eastAsia="fr-FR"/>
        </w:rPr>
      </w:pPr>
      <w:r w:rsidRPr="000534FE">
        <w:rPr>
          <w:rFonts w:eastAsia="Times New Roman" w:cs="Times New Roman"/>
          <w:color w:val="000000" w:themeColor="text1"/>
          <w:kern w:val="24"/>
          <w:lang w:eastAsia="fr-FR"/>
        </w:rPr>
        <w:t>Femme : Kcal = [0,963 x Poids(kg)</w:t>
      </w:r>
      <w:r w:rsidRPr="000534FE">
        <w:rPr>
          <w:rFonts w:eastAsia="Times New Roman" w:cs="Times New Roman"/>
          <w:color w:val="000000" w:themeColor="text1"/>
          <w:kern w:val="24"/>
          <w:position w:val="11"/>
          <w:vertAlign w:val="superscript"/>
          <w:lang w:eastAsia="fr-FR"/>
        </w:rPr>
        <w:t>0,48</w:t>
      </w:r>
      <w:r w:rsidRPr="000534FE">
        <w:rPr>
          <w:rFonts w:eastAsia="Times New Roman" w:cs="Times New Roman"/>
          <w:color w:val="000000" w:themeColor="text1"/>
          <w:kern w:val="24"/>
          <w:lang w:eastAsia="fr-FR"/>
        </w:rPr>
        <w:t xml:space="preserve"> x Taille(m)</w:t>
      </w:r>
      <w:r w:rsidRPr="000534FE">
        <w:rPr>
          <w:rFonts w:eastAsia="Times New Roman" w:cs="Times New Roman"/>
          <w:color w:val="000000" w:themeColor="text1"/>
          <w:kern w:val="24"/>
          <w:position w:val="11"/>
          <w:vertAlign w:val="superscript"/>
          <w:lang w:eastAsia="fr-FR"/>
        </w:rPr>
        <w:t>0,50</w:t>
      </w:r>
      <w:r w:rsidRPr="000534FE">
        <w:rPr>
          <w:rFonts w:eastAsia="Times New Roman" w:cs="Times New Roman"/>
          <w:color w:val="000000" w:themeColor="text1"/>
          <w:kern w:val="24"/>
          <w:lang w:eastAsia="fr-FR"/>
        </w:rPr>
        <w:t xml:space="preserve"> x Age(an)</w:t>
      </w:r>
      <w:r w:rsidRPr="000534FE">
        <w:rPr>
          <w:rFonts w:eastAsia="Times New Roman" w:cs="Times New Roman"/>
          <w:color w:val="000000" w:themeColor="text1"/>
          <w:kern w:val="24"/>
          <w:position w:val="11"/>
          <w:vertAlign w:val="superscript"/>
          <w:lang w:eastAsia="fr-FR"/>
        </w:rPr>
        <w:t>-0,13</w:t>
      </w:r>
      <w:r w:rsidRPr="000534FE">
        <w:rPr>
          <w:rFonts w:eastAsia="Times New Roman" w:cs="Times New Roman"/>
          <w:color w:val="000000" w:themeColor="text1"/>
          <w:kern w:val="24"/>
          <w:lang w:eastAsia="fr-FR"/>
        </w:rPr>
        <w:t>] x (1000/4,1855)</w:t>
      </w:r>
    </w:p>
    <w:p w:rsidR="00295ACA" w:rsidRPr="000534FE" w:rsidRDefault="00295ACA" w:rsidP="00A61557">
      <w:pPr>
        <w:tabs>
          <w:tab w:val="left" w:pos="1440"/>
        </w:tabs>
        <w:contextualSpacing/>
        <w:rPr>
          <w:rFonts w:eastAsia="Times New Roman" w:cs="Times New Roman"/>
          <w:lang w:eastAsia="fr-FR"/>
        </w:rPr>
      </w:pPr>
      <w:r w:rsidRPr="000534FE">
        <w:rPr>
          <w:rFonts w:eastAsia="Times New Roman" w:cs="Times New Roman"/>
          <w:color w:val="000000" w:themeColor="text1"/>
          <w:kern w:val="24"/>
          <w:lang w:eastAsia="fr-FR"/>
        </w:rPr>
        <w:t>Homme : Kcal = [1,083 x Poids(kg)</w:t>
      </w:r>
      <w:r w:rsidRPr="000534FE">
        <w:rPr>
          <w:rFonts w:eastAsia="Times New Roman" w:cs="Times New Roman"/>
          <w:color w:val="000000" w:themeColor="text1"/>
          <w:kern w:val="24"/>
          <w:position w:val="11"/>
          <w:vertAlign w:val="superscript"/>
          <w:lang w:eastAsia="fr-FR"/>
        </w:rPr>
        <w:t>0,48</w:t>
      </w:r>
      <w:r w:rsidRPr="000534FE">
        <w:rPr>
          <w:rFonts w:eastAsia="Times New Roman" w:cs="Times New Roman"/>
          <w:color w:val="000000" w:themeColor="text1"/>
          <w:kern w:val="24"/>
          <w:lang w:eastAsia="fr-FR"/>
        </w:rPr>
        <w:t xml:space="preserve"> x Taille(m)</w:t>
      </w:r>
      <w:r w:rsidRPr="000534FE">
        <w:rPr>
          <w:rFonts w:eastAsia="Times New Roman" w:cs="Times New Roman"/>
          <w:color w:val="000000" w:themeColor="text1"/>
          <w:kern w:val="24"/>
          <w:position w:val="11"/>
          <w:vertAlign w:val="superscript"/>
          <w:lang w:eastAsia="fr-FR"/>
        </w:rPr>
        <w:t>0,50</w:t>
      </w:r>
      <w:r w:rsidRPr="000534FE">
        <w:rPr>
          <w:rFonts w:eastAsia="Times New Roman" w:cs="Times New Roman"/>
          <w:color w:val="000000" w:themeColor="text1"/>
          <w:kern w:val="24"/>
          <w:lang w:eastAsia="fr-FR"/>
        </w:rPr>
        <w:t xml:space="preserve"> x Age(an)</w:t>
      </w:r>
      <w:r w:rsidRPr="000534FE">
        <w:rPr>
          <w:rFonts w:eastAsia="Times New Roman" w:cs="Times New Roman"/>
          <w:color w:val="000000" w:themeColor="text1"/>
          <w:kern w:val="24"/>
          <w:position w:val="11"/>
          <w:vertAlign w:val="superscript"/>
          <w:lang w:eastAsia="fr-FR"/>
        </w:rPr>
        <w:t>-0,13</w:t>
      </w:r>
      <w:r w:rsidRPr="000534FE">
        <w:rPr>
          <w:rFonts w:eastAsia="Times New Roman" w:cs="Times New Roman"/>
          <w:color w:val="000000" w:themeColor="text1"/>
          <w:kern w:val="24"/>
          <w:lang w:eastAsia="fr-FR"/>
        </w:rPr>
        <w:t>] x (1000/4,1855)</w:t>
      </w:r>
    </w:p>
    <w:p w:rsidR="00C41C85" w:rsidRDefault="00C41C85" w:rsidP="00295ACA">
      <w:pPr>
        <w:tabs>
          <w:tab w:val="left" w:pos="2160"/>
        </w:tabs>
        <w:contextualSpacing/>
        <w:rPr>
          <w:rFonts w:eastAsia="Times New Roman" w:cs="Times New Roman"/>
          <w:color w:val="000000" w:themeColor="text1"/>
          <w:kern w:val="24"/>
          <w:lang w:eastAsia="fr-FR"/>
        </w:rPr>
      </w:pPr>
    </w:p>
    <w:p w:rsidR="00295ACA" w:rsidRPr="000534FE" w:rsidRDefault="00295ACA" w:rsidP="00295ACA">
      <w:pPr>
        <w:tabs>
          <w:tab w:val="left" w:pos="2160"/>
        </w:tabs>
        <w:contextualSpacing/>
        <w:rPr>
          <w:rFonts w:eastAsia="Times New Roman" w:cs="Times New Roman"/>
          <w:color w:val="000000" w:themeColor="text1"/>
          <w:kern w:val="24"/>
          <w:lang w:eastAsia="fr-FR"/>
        </w:rPr>
      </w:pPr>
      <w:r w:rsidRPr="000534FE">
        <w:rPr>
          <w:rFonts w:eastAsia="Times New Roman" w:cs="Times New Roman"/>
          <w:color w:val="000000" w:themeColor="text1"/>
          <w:kern w:val="24"/>
          <w:lang w:eastAsia="fr-FR"/>
        </w:rPr>
        <w:t>La formule de Black et al est actuellement la formule de référence, en particulier dans le cas des sujets en surpoids et des personnes âgées (de plus de 60 ans).</w:t>
      </w:r>
    </w:p>
    <w:p w:rsidR="00A61557" w:rsidRPr="000534FE" w:rsidRDefault="00A61557" w:rsidP="00295ACA">
      <w:pPr>
        <w:tabs>
          <w:tab w:val="left" w:pos="2160"/>
        </w:tabs>
        <w:contextualSpacing/>
        <w:rPr>
          <w:rFonts w:eastAsia="Times New Roman" w:cs="Times New Roman"/>
          <w:lang w:eastAsia="fr-FR"/>
        </w:rPr>
      </w:pPr>
    </w:p>
    <w:tbl>
      <w:tblPr>
        <w:tblW w:w="9600" w:type="dxa"/>
        <w:tblCellMar>
          <w:left w:w="0" w:type="dxa"/>
          <w:right w:w="0" w:type="dxa"/>
        </w:tblCellMar>
        <w:tblLook w:val="0600" w:firstRow="0" w:lastRow="0" w:firstColumn="0" w:lastColumn="0" w:noHBand="1" w:noVBand="1"/>
      </w:tblPr>
      <w:tblGrid>
        <w:gridCol w:w="9600"/>
      </w:tblGrid>
      <w:tr w:rsidR="00295ACA" w:rsidRPr="000534FE" w:rsidTr="00295ACA">
        <w:trPr>
          <w:trHeight w:val="1569"/>
        </w:trPr>
        <w:tc>
          <w:tcPr>
            <w:tcW w:w="9600" w:type="dxa"/>
            <w:tcBorders>
              <w:top w:val="nil"/>
              <w:left w:val="nil"/>
              <w:bottom w:val="nil"/>
              <w:right w:val="nil"/>
            </w:tcBorders>
            <w:shd w:val="clear" w:color="auto" w:fill="EDA2B7"/>
            <w:tcMar>
              <w:top w:w="15" w:type="dxa"/>
              <w:left w:w="15" w:type="dxa"/>
              <w:bottom w:w="15" w:type="dxa"/>
              <w:right w:w="15" w:type="dxa"/>
            </w:tcMar>
            <w:vAlign w:val="center"/>
            <w:hideMark/>
          </w:tcPr>
          <w:p w:rsidR="00295ACA" w:rsidRPr="000534FE" w:rsidRDefault="00295ACA" w:rsidP="00295ACA">
            <w:pPr>
              <w:spacing w:after="0" w:line="240" w:lineRule="auto"/>
              <w:jc w:val="center"/>
              <w:rPr>
                <w:rFonts w:eastAsia="Times New Roman" w:cs="Arial"/>
                <w:lang w:eastAsia="fr-FR"/>
              </w:rPr>
            </w:pPr>
            <w:r w:rsidRPr="000534FE">
              <w:rPr>
                <w:rFonts w:eastAsia="Times New Roman" w:cs="Arial"/>
                <w:b/>
                <w:bCs/>
                <w:color w:val="000000" w:themeColor="text1"/>
                <w:kern w:val="24"/>
                <w:lang w:eastAsia="fr-FR"/>
              </w:rPr>
              <w:t>Formule « simplifiée » de calcul de la dépense énergétique de repos</w:t>
            </w:r>
            <w:r w:rsidRPr="000534FE">
              <w:rPr>
                <w:rFonts w:eastAsia="Times New Roman" w:cs="Arial"/>
                <w:color w:val="000000" w:themeColor="text1"/>
                <w:kern w:val="24"/>
                <w:lang w:eastAsia="fr-FR"/>
              </w:rPr>
              <w:t xml:space="preserve"> (</w:t>
            </w:r>
            <w:r w:rsidRPr="000534FE">
              <w:rPr>
                <w:rFonts w:eastAsia="Times New Roman" w:cs="Arial"/>
                <w:b/>
                <w:bCs/>
                <w:color w:val="000000" w:themeColor="text1"/>
                <w:kern w:val="24"/>
                <w:lang w:eastAsia="fr-FR"/>
              </w:rPr>
              <w:t>DER</w:t>
            </w:r>
            <w:r w:rsidRPr="000534FE">
              <w:rPr>
                <w:rFonts w:eastAsia="Times New Roman" w:cs="Arial"/>
                <w:color w:val="000000" w:themeColor="text1"/>
                <w:kern w:val="24"/>
                <w:lang w:eastAsia="fr-FR"/>
              </w:rPr>
              <w:t>) :</w:t>
            </w:r>
          </w:p>
        </w:tc>
      </w:tr>
      <w:tr w:rsidR="00295ACA" w:rsidRPr="000534FE" w:rsidTr="00295ACA">
        <w:trPr>
          <w:trHeight w:val="1569"/>
        </w:trPr>
        <w:tc>
          <w:tcPr>
            <w:tcW w:w="9600" w:type="dxa"/>
            <w:tcBorders>
              <w:top w:val="nil"/>
              <w:left w:val="nil"/>
              <w:bottom w:val="nil"/>
              <w:right w:val="nil"/>
            </w:tcBorders>
            <w:shd w:val="clear" w:color="auto" w:fill="auto"/>
            <w:tcMar>
              <w:top w:w="15" w:type="dxa"/>
              <w:left w:w="15" w:type="dxa"/>
              <w:bottom w:w="15" w:type="dxa"/>
              <w:right w:w="15" w:type="dxa"/>
            </w:tcMar>
            <w:vAlign w:val="center"/>
            <w:hideMark/>
          </w:tcPr>
          <w:p w:rsidR="00295ACA" w:rsidRPr="000534FE" w:rsidRDefault="00295ACA" w:rsidP="00295ACA">
            <w:pPr>
              <w:spacing w:after="0" w:line="240" w:lineRule="auto"/>
              <w:jc w:val="center"/>
              <w:rPr>
                <w:rFonts w:eastAsia="Times New Roman" w:cs="Arial"/>
                <w:lang w:eastAsia="fr-FR"/>
              </w:rPr>
            </w:pPr>
            <w:r w:rsidRPr="000534FE">
              <w:rPr>
                <w:rFonts w:eastAsia="Times New Roman" w:cs="Arial"/>
                <w:b/>
                <w:bCs/>
                <w:color w:val="000000" w:themeColor="text1"/>
                <w:kern w:val="24"/>
                <w:lang w:eastAsia="fr-FR"/>
              </w:rPr>
              <w:t>DER de l’homme de poids normal (kcal/jour)</w:t>
            </w:r>
            <w:r w:rsidRPr="000534FE">
              <w:rPr>
                <w:rFonts w:eastAsia="Times New Roman" w:cs="Arial"/>
                <w:color w:val="000000" w:themeColor="text1"/>
                <w:kern w:val="24"/>
                <w:lang w:eastAsia="fr-FR"/>
              </w:rPr>
              <w:t>  = Poids x 24,0</w:t>
            </w:r>
            <w:r w:rsidRPr="000534FE">
              <w:rPr>
                <w:rFonts w:eastAsia="Times New Roman" w:cs="Arial"/>
                <w:color w:val="000000" w:themeColor="text1"/>
                <w:kern w:val="24"/>
                <w:lang w:eastAsia="fr-FR"/>
              </w:rPr>
              <w:br/>
            </w:r>
            <w:r w:rsidRPr="000534FE">
              <w:rPr>
                <w:rFonts w:eastAsia="Times New Roman" w:cs="Arial"/>
                <w:b/>
                <w:bCs/>
                <w:color w:val="000000" w:themeColor="text1"/>
                <w:kern w:val="24"/>
                <w:lang w:eastAsia="fr-FR"/>
              </w:rPr>
              <w:t>DER de la femme de poids normal (kcal/jour)</w:t>
            </w:r>
            <w:r w:rsidRPr="000534FE">
              <w:rPr>
                <w:rFonts w:eastAsia="Times New Roman" w:cs="Arial"/>
                <w:color w:val="000000" w:themeColor="text1"/>
                <w:kern w:val="24"/>
                <w:lang w:eastAsia="fr-FR"/>
              </w:rPr>
              <w:t>  = Poids x 22,5</w:t>
            </w:r>
          </w:p>
        </w:tc>
      </w:tr>
      <w:tr w:rsidR="00295ACA" w:rsidRPr="000534FE" w:rsidTr="00295ACA">
        <w:trPr>
          <w:trHeight w:val="1569"/>
        </w:trPr>
        <w:tc>
          <w:tcPr>
            <w:tcW w:w="9600" w:type="dxa"/>
            <w:tcBorders>
              <w:top w:val="nil"/>
              <w:left w:val="nil"/>
              <w:bottom w:val="nil"/>
              <w:right w:val="nil"/>
            </w:tcBorders>
            <w:shd w:val="clear" w:color="auto" w:fill="EDA2B7"/>
            <w:tcMar>
              <w:top w:w="15" w:type="dxa"/>
              <w:left w:w="15" w:type="dxa"/>
              <w:bottom w:w="15" w:type="dxa"/>
              <w:right w:w="15" w:type="dxa"/>
            </w:tcMar>
            <w:vAlign w:val="center"/>
            <w:hideMark/>
          </w:tcPr>
          <w:p w:rsidR="00295ACA" w:rsidRPr="000534FE" w:rsidRDefault="00295ACA" w:rsidP="00295ACA">
            <w:pPr>
              <w:spacing w:after="0" w:line="240" w:lineRule="auto"/>
              <w:jc w:val="center"/>
              <w:rPr>
                <w:rFonts w:eastAsia="Times New Roman" w:cs="Arial"/>
                <w:lang w:eastAsia="fr-FR"/>
              </w:rPr>
            </w:pPr>
            <w:r w:rsidRPr="000534FE">
              <w:rPr>
                <w:rFonts w:eastAsia="Times New Roman" w:cs="Arial"/>
                <w:b/>
                <w:bCs/>
                <w:color w:val="000000" w:themeColor="text1"/>
                <w:kern w:val="24"/>
                <w:lang w:eastAsia="fr-FR"/>
              </w:rPr>
              <w:t>Formule « simplifiée » de calcul de la DER chez l’obèse au régime</w:t>
            </w:r>
            <w:r w:rsidRPr="000534FE">
              <w:rPr>
                <w:rFonts w:eastAsia="Times New Roman" w:cs="Arial"/>
                <w:color w:val="000000" w:themeColor="text1"/>
                <w:kern w:val="24"/>
                <w:lang w:eastAsia="fr-FR"/>
              </w:rPr>
              <w:t> :</w:t>
            </w:r>
          </w:p>
        </w:tc>
      </w:tr>
      <w:tr w:rsidR="00295ACA" w:rsidRPr="000534FE" w:rsidTr="00295ACA">
        <w:trPr>
          <w:trHeight w:val="1569"/>
        </w:trPr>
        <w:tc>
          <w:tcPr>
            <w:tcW w:w="9600" w:type="dxa"/>
            <w:tcBorders>
              <w:top w:val="nil"/>
              <w:left w:val="nil"/>
              <w:bottom w:val="nil"/>
              <w:right w:val="nil"/>
            </w:tcBorders>
            <w:shd w:val="clear" w:color="auto" w:fill="auto"/>
            <w:tcMar>
              <w:top w:w="15" w:type="dxa"/>
              <w:left w:w="15" w:type="dxa"/>
              <w:bottom w:w="15" w:type="dxa"/>
              <w:right w:w="15" w:type="dxa"/>
            </w:tcMar>
            <w:vAlign w:val="center"/>
            <w:hideMark/>
          </w:tcPr>
          <w:p w:rsidR="00295ACA" w:rsidRPr="000534FE" w:rsidRDefault="00295ACA" w:rsidP="00295ACA">
            <w:pPr>
              <w:spacing w:after="0" w:line="240" w:lineRule="auto"/>
              <w:jc w:val="center"/>
              <w:rPr>
                <w:rFonts w:eastAsia="Times New Roman" w:cs="Arial"/>
                <w:lang w:eastAsia="fr-FR"/>
              </w:rPr>
            </w:pPr>
            <w:r w:rsidRPr="000534FE">
              <w:rPr>
                <w:rFonts w:eastAsia="Times New Roman" w:cs="Arial"/>
                <w:b/>
                <w:bCs/>
                <w:color w:val="000000" w:themeColor="text1"/>
                <w:kern w:val="24"/>
                <w:lang w:eastAsia="fr-FR"/>
              </w:rPr>
              <w:t>DER chez l’homme obèse (kcal/jour)</w:t>
            </w:r>
            <w:r w:rsidRPr="000534FE">
              <w:rPr>
                <w:rFonts w:eastAsia="Times New Roman" w:cs="Arial"/>
                <w:color w:val="000000" w:themeColor="text1"/>
                <w:kern w:val="24"/>
                <w:lang w:eastAsia="fr-FR"/>
              </w:rPr>
              <w:t>  = Poids x 22,0</w:t>
            </w:r>
            <w:r w:rsidRPr="000534FE">
              <w:rPr>
                <w:rFonts w:eastAsia="Times New Roman" w:cs="Arial"/>
                <w:color w:val="000000" w:themeColor="text1"/>
                <w:kern w:val="24"/>
                <w:lang w:eastAsia="fr-FR"/>
              </w:rPr>
              <w:br/>
            </w:r>
            <w:r w:rsidRPr="000534FE">
              <w:rPr>
                <w:rFonts w:eastAsia="Times New Roman" w:cs="Arial"/>
                <w:b/>
                <w:bCs/>
                <w:color w:val="000000" w:themeColor="text1"/>
                <w:kern w:val="24"/>
                <w:lang w:eastAsia="fr-FR"/>
              </w:rPr>
              <w:t>DER de la femme obèse (kcal/jour)</w:t>
            </w:r>
            <w:r w:rsidRPr="000534FE">
              <w:rPr>
                <w:rFonts w:eastAsia="Times New Roman" w:cs="Arial"/>
                <w:color w:val="000000" w:themeColor="text1"/>
                <w:kern w:val="24"/>
                <w:lang w:eastAsia="fr-FR"/>
              </w:rPr>
              <w:t xml:space="preserve"> = Poids x 20,7</w:t>
            </w:r>
          </w:p>
        </w:tc>
      </w:tr>
    </w:tbl>
    <w:p w:rsidR="00295ACA" w:rsidRPr="000534FE" w:rsidRDefault="00295ACA" w:rsidP="00295ACA">
      <w:pPr>
        <w:numPr>
          <w:ilvl w:val="0"/>
          <w:numId w:val="27"/>
        </w:numPr>
        <w:kinsoku w:val="0"/>
        <w:overflowPunct w:val="0"/>
        <w:spacing w:after="0" w:line="240" w:lineRule="auto"/>
        <w:contextualSpacing/>
        <w:textAlignment w:val="baseline"/>
        <w:rPr>
          <w:rFonts w:eastAsia="Times New Roman" w:cs="Times New Roman"/>
          <w:lang w:eastAsia="fr-FR"/>
        </w:rPr>
      </w:pPr>
      <w:r w:rsidRPr="000534FE">
        <w:rPr>
          <w:rFonts w:eastAsia="Times New Roman" w:cs="Times New Roman"/>
          <w:color w:val="000000" w:themeColor="text1"/>
          <w:kern w:val="24"/>
          <w:lang w:eastAsia="fr-FR"/>
        </w:rPr>
        <w:t xml:space="preserve">Chez la femme, on estime que la dépense énergétique </w:t>
      </w:r>
      <w:r w:rsidRPr="000534FE">
        <w:rPr>
          <w:rFonts w:eastAsia="Times New Roman" w:cs="Times New Roman"/>
          <w:color w:val="FF0000"/>
          <w:kern w:val="24"/>
          <w:lang w:eastAsia="fr-FR"/>
        </w:rPr>
        <w:t>au repos</w:t>
      </w:r>
      <w:r w:rsidRPr="000534FE">
        <w:rPr>
          <w:rFonts w:eastAsia="Times New Roman" w:cs="Times New Roman"/>
          <w:color w:val="000000" w:themeColor="text1"/>
          <w:kern w:val="24"/>
          <w:lang w:eastAsia="fr-FR"/>
        </w:rPr>
        <w:t xml:space="preserve">, pendant 24 heures, est de : </w:t>
      </w:r>
    </w:p>
    <w:tbl>
      <w:tblPr>
        <w:tblW w:w="9220" w:type="dxa"/>
        <w:tblCellMar>
          <w:left w:w="0" w:type="dxa"/>
          <w:right w:w="0" w:type="dxa"/>
        </w:tblCellMar>
        <w:tblLook w:val="0600" w:firstRow="0" w:lastRow="0" w:firstColumn="0" w:lastColumn="0" w:noHBand="1" w:noVBand="1"/>
      </w:tblPr>
      <w:tblGrid>
        <w:gridCol w:w="4610"/>
        <w:gridCol w:w="4610"/>
      </w:tblGrid>
      <w:tr w:rsidR="00295ACA" w:rsidRPr="000534FE" w:rsidTr="00295ACA">
        <w:trPr>
          <w:trHeight w:val="674"/>
        </w:trPr>
        <w:tc>
          <w:tcPr>
            <w:tcW w:w="4620" w:type="dxa"/>
            <w:tcBorders>
              <w:top w:val="nil"/>
              <w:left w:val="nil"/>
              <w:bottom w:val="nil"/>
              <w:right w:val="nil"/>
            </w:tcBorders>
            <w:shd w:val="clear" w:color="auto" w:fill="auto"/>
            <w:tcMar>
              <w:top w:w="15" w:type="dxa"/>
              <w:left w:w="15" w:type="dxa"/>
              <w:bottom w:w="0" w:type="dxa"/>
              <w:right w:w="15" w:type="dxa"/>
            </w:tcMar>
            <w:vAlign w:val="center"/>
            <w:hideMark/>
          </w:tcPr>
          <w:p w:rsidR="00295ACA" w:rsidRPr="000534FE" w:rsidRDefault="00295ACA" w:rsidP="00295ACA">
            <w:pPr>
              <w:spacing w:after="0"/>
              <w:jc w:val="center"/>
              <w:rPr>
                <w:rFonts w:eastAsia="Times New Roman" w:cs="Arial"/>
                <w:lang w:eastAsia="fr-FR"/>
              </w:rPr>
            </w:pPr>
            <w:r w:rsidRPr="000534FE">
              <w:rPr>
                <w:rFonts w:eastAsia="Times New Roman" w:cs="Times New Roman"/>
                <w:color w:val="3333FF"/>
                <w:kern w:val="24"/>
                <w:lang w:eastAsia="fr-FR"/>
              </w:rPr>
              <w:t>Entre 18 et 30 ans</w:t>
            </w:r>
          </w:p>
        </w:tc>
        <w:tc>
          <w:tcPr>
            <w:tcW w:w="4620" w:type="dxa"/>
            <w:tcBorders>
              <w:top w:val="nil"/>
              <w:left w:val="nil"/>
              <w:bottom w:val="nil"/>
              <w:right w:val="nil"/>
            </w:tcBorders>
            <w:shd w:val="clear" w:color="auto" w:fill="auto"/>
            <w:tcMar>
              <w:top w:w="15" w:type="dxa"/>
              <w:left w:w="15" w:type="dxa"/>
              <w:bottom w:w="0" w:type="dxa"/>
              <w:right w:w="15" w:type="dxa"/>
            </w:tcMar>
            <w:vAlign w:val="center"/>
            <w:hideMark/>
          </w:tcPr>
          <w:p w:rsidR="00295ACA" w:rsidRPr="000534FE" w:rsidRDefault="00295ACA" w:rsidP="00295ACA">
            <w:pPr>
              <w:spacing w:after="0"/>
              <w:rPr>
                <w:rFonts w:eastAsia="Times New Roman" w:cs="Arial"/>
                <w:lang w:eastAsia="fr-FR"/>
              </w:rPr>
            </w:pPr>
            <w:r w:rsidRPr="000534FE">
              <w:rPr>
                <w:rFonts w:eastAsia="Times New Roman" w:cs="Times New Roman"/>
                <w:color w:val="3333FF"/>
                <w:kern w:val="24"/>
                <w:lang w:eastAsia="fr-FR"/>
              </w:rPr>
              <w:t>(14,7 x poids + 496) Cal</w:t>
            </w:r>
          </w:p>
        </w:tc>
      </w:tr>
      <w:tr w:rsidR="00295ACA" w:rsidRPr="000534FE" w:rsidTr="00295ACA">
        <w:trPr>
          <w:trHeight w:val="674"/>
        </w:trPr>
        <w:tc>
          <w:tcPr>
            <w:tcW w:w="4620" w:type="dxa"/>
            <w:tcBorders>
              <w:top w:val="nil"/>
              <w:left w:val="nil"/>
              <w:bottom w:val="nil"/>
              <w:right w:val="nil"/>
            </w:tcBorders>
            <w:shd w:val="clear" w:color="auto" w:fill="auto"/>
            <w:tcMar>
              <w:top w:w="15" w:type="dxa"/>
              <w:left w:w="15" w:type="dxa"/>
              <w:bottom w:w="0" w:type="dxa"/>
              <w:right w:w="15" w:type="dxa"/>
            </w:tcMar>
            <w:vAlign w:val="center"/>
            <w:hideMark/>
          </w:tcPr>
          <w:p w:rsidR="00295ACA" w:rsidRPr="000534FE" w:rsidRDefault="00295ACA" w:rsidP="00295ACA">
            <w:pPr>
              <w:spacing w:after="0"/>
              <w:jc w:val="center"/>
              <w:rPr>
                <w:rFonts w:eastAsia="Times New Roman" w:cs="Arial"/>
                <w:lang w:eastAsia="fr-FR"/>
              </w:rPr>
            </w:pPr>
            <w:r w:rsidRPr="000534FE">
              <w:rPr>
                <w:rFonts w:eastAsia="Times New Roman" w:cs="Times New Roman"/>
                <w:color w:val="3333FF"/>
                <w:kern w:val="24"/>
                <w:lang w:eastAsia="fr-FR"/>
              </w:rPr>
              <w:t>Entre 30 et 60 ans</w:t>
            </w:r>
          </w:p>
        </w:tc>
        <w:tc>
          <w:tcPr>
            <w:tcW w:w="4620" w:type="dxa"/>
            <w:tcBorders>
              <w:top w:val="nil"/>
              <w:left w:val="nil"/>
              <w:bottom w:val="nil"/>
              <w:right w:val="nil"/>
            </w:tcBorders>
            <w:shd w:val="clear" w:color="auto" w:fill="auto"/>
            <w:tcMar>
              <w:top w:w="15" w:type="dxa"/>
              <w:left w:w="15" w:type="dxa"/>
              <w:bottom w:w="0" w:type="dxa"/>
              <w:right w:w="15" w:type="dxa"/>
            </w:tcMar>
            <w:vAlign w:val="center"/>
            <w:hideMark/>
          </w:tcPr>
          <w:p w:rsidR="00295ACA" w:rsidRPr="000534FE" w:rsidRDefault="00295ACA" w:rsidP="00295ACA">
            <w:pPr>
              <w:spacing w:after="0"/>
              <w:rPr>
                <w:rFonts w:eastAsia="Times New Roman" w:cs="Arial"/>
                <w:lang w:eastAsia="fr-FR"/>
              </w:rPr>
            </w:pPr>
            <w:r w:rsidRPr="000534FE">
              <w:rPr>
                <w:rFonts w:eastAsia="Times New Roman" w:cs="Times New Roman"/>
                <w:color w:val="3333FF"/>
                <w:kern w:val="24"/>
                <w:lang w:eastAsia="fr-FR"/>
              </w:rPr>
              <w:t>(  8,7 x poids + 829) Cal</w:t>
            </w:r>
          </w:p>
        </w:tc>
      </w:tr>
      <w:tr w:rsidR="00295ACA" w:rsidRPr="000534FE" w:rsidTr="00295ACA">
        <w:trPr>
          <w:trHeight w:val="674"/>
        </w:trPr>
        <w:tc>
          <w:tcPr>
            <w:tcW w:w="4620" w:type="dxa"/>
            <w:tcBorders>
              <w:top w:val="nil"/>
              <w:left w:val="nil"/>
              <w:bottom w:val="nil"/>
              <w:right w:val="nil"/>
            </w:tcBorders>
            <w:shd w:val="clear" w:color="auto" w:fill="auto"/>
            <w:tcMar>
              <w:top w:w="15" w:type="dxa"/>
              <w:left w:w="15" w:type="dxa"/>
              <w:bottom w:w="0" w:type="dxa"/>
              <w:right w:w="15" w:type="dxa"/>
            </w:tcMar>
            <w:vAlign w:val="center"/>
            <w:hideMark/>
          </w:tcPr>
          <w:p w:rsidR="00295ACA" w:rsidRPr="000534FE" w:rsidRDefault="00295ACA" w:rsidP="00295ACA">
            <w:pPr>
              <w:spacing w:after="0"/>
              <w:jc w:val="center"/>
              <w:rPr>
                <w:rFonts w:eastAsia="Times New Roman" w:cs="Arial"/>
                <w:lang w:eastAsia="fr-FR"/>
              </w:rPr>
            </w:pPr>
            <w:r w:rsidRPr="000534FE">
              <w:rPr>
                <w:rFonts w:eastAsia="Times New Roman" w:cs="Times New Roman"/>
                <w:color w:val="3333FF"/>
                <w:kern w:val="24"/>
                <w:lang w:eastAsia="fr-FR"/>
              </w:rPr>
              <w:t>Au delà de 60 ans</w:t>
            </w:r>
          </w:p>
        </w:tc>
        <w:tc>
          <w:tcPr>
            <w:tcW w:w="4620" w:type="dxa"/>
            <w:tcBorders>
              <w:top w:val="nil"/>
              <w:left w:val="nil"/>
              <w:bottom w:val="nil"/>
              <w:right w:val="nil"/>
            </w:tcBorders>
            <w:shd w:val="clear" w:color="auto" w:fill="auto"/>
            <w:tcMar>
              <w:top w:w="15" w:type="dxa"/>
              <w:left w:w="15" w:type="dxa"/>
              <w:bottom w:w="0" w:type="dxa"/>
              <w:right w:w="15" w:type="dxa"/>
            </w:tcMar>
            <w:vAlign w:val="center"/>
            <w:hideMark/>
          </w:tcPr>
          <w:p w:rsidR="00295ACA" w:rsidRPr="000534FE" w:rsidRDefault="00295ACA" w:rsidP="00295ACA">
            <w:pPr>
              <w:spacing w:after="0"/>
              <w:rPr>
                <w:rFonts w:eastAsia="Times New Roman" w:cs="Arial"/>
                <w:lang w:eastAsia="fr-FR"/>
              </w:rPr>
            </w:pPr>
            <w:r w:rsidRPr="000534FE">
              <w:rPr>
                <w:rFonts w:eastAsia="Times New Roman" w:cs="Times New Roman"/>
                <w:color w:val="3333FF"/>
                <w:kern w:val="24"/>
                <w:lang w:eastAsia="fr-FR"/>
              </w:rPr>
              <w:t>(10,5 x poids + 596) Cal </w:t>
            </w:r>
          </w:p>
        </w:tc>
      </w:tr>
    </w:tbl>
    <w:p w:rsidR="00295ACA" w:rsidRPr="000534FE" w:rsidRDefault="00295ACA" w:rsidP="00295ACA">
      <w:pPr>
        <w:kinsoku w:val="0"/>
        <w:overflowPunct w:val="0"/>
        <w:spacing w:after="0" w:line="240" w:lineRule="auto"/>
        <w:ind w:left="720"/>
        <w:contextualSpacing/>
        <w:textAlignment w:val="baseline"/>
        <w:rPr>
          <w:rFonts w:eastAsia="Times New Roman" w:cs="Times New Roman"/>
          <w:lang w:eastAsia="fr-FR"/>
        </w:rPr>
      </w:pPr>
    </w:p>
    <w:p w:rsidR="00295ACA" w:rsidRPr="000534FE" w:rsidRDefault="00295ACA" w:rsidP="00295ACA">
      <w:pPr>
        <w:tabs>
          <w:tab w:val="left" w:pos="720"/>
        </w:tabs>
        <w:ind w:left="547" w:hanging="547"/>
        <w:rPr>
          <w:rFonts w:eastAsia="Times New Roman" w:cs="Times New Roman"/>
          <w:color w:val="0000FF"/>
          <w:kern w:val="24"/>
          <w:u w:val="single"/>
          <w:lang w:eastAsia="fr-FR"/>
        </w:rPr>
      </w:pPr>
    </w:p>
    <w:p w:rsidR="00295ACA" w:rsidRPr="000534FE" w:rsidRDefault="00295ACA" w:rsidP="00295ACA">
      <w:pPr>
        <w:numPr>
          <w:ilvl w:val="0"/>
          <w:numId w:val="28"/>
        </w:numPr>
        <w:kinsoku w:val="0"/>
        <w:overflowPunct w:val="0"/>
        <w:spacing w:after="0" w:line="240" w:lineRule="auto"/>
        <w:contextualSpacing/>
        <w:textAlignment w:val="baseline"/>
        <w:rPr>
          <w:rFonts w:eastAsia="Times New Roman" w:cs="Times New Roman"/>
          <w:lang w:eastAsia="fr-FR"/>
        </w:rPr>
      </w:pPr>
      <w:r w:rsidRPr="000534FE">
        <w:rPr>
          <w:rFonts w:eastAsia="Times New Roman" w:cs="Times New Roman"/>
          <w:color w:val="000000" w:themeColor="text1"/>
          <w:kern w:val="24"/>
          <w:lang w:eastAsia="fr-FR"/>
        </w:rPr>
        <w:t xml:space="preserve">La dépense énergétique des 24 heures est calculée en multipliant la valeur de la dépense énergétique de repos par un facteur dépendant de </w:t>
      </w:r>
      <w:r w:rsidRPr="000534FE">
        <w:rPr>
          <w:rFonts w:eastAsia="Times New Roman" w:cs="Times New Roman"/>
          <w:color w:val="FF0000"/>
          <w:kern w:val="24"/>
          <w:lang w:eastAsia="fr-FR"/>
        </w:rPr>
        <w:t>l'activité physique</w:t>
      </w:r>
      <w:r w:rsidRPr="000534FE">
        <w:rPr>
          <w:rFonts w:eastAsia="Times New Roman" w:cs="Times New Roman"/>
          <w:color w:val="000000" w:themeColor="text1"/>
          <w:kern w:val="24"/>
          <w:lang w:eastAsia="fr-FR"/>
        </w:rPr>
        <w:t xml:space="preserve"> : </w:t>
      </w:r>
    </w:p>
    <w:p w:rsidR="00295ACA" w:rsidRPr="000534FE" w:rsidRDefault="00295ACA" w:rsidP="00295ACA">
      <w:pPr>
        <w:tabs>
          <w:tab w:val="left" w:pos="720"/>
        </w:tabs>
        <w:ind w:left="547" w:hanging="547"/>
        <w:rPr>
          <w:rFonts w:eastAsia="Times New Roman" w:cs="Times New Roman"/>
          <w:lang w:eastAsia="fr-FR"/>
        </w:rPr>
      </w:pPr>
    </w:p>
    <w:tbl>
      <w:tblPr>
        <w:tblW w:w="7200" w:type="dxa"/>
        <w:tblCellMar>
          <w:left w:w="0" w:type="dxa"/>
          <w:right w:w="0" w:type="dxa"/>
        </w:tblCellMar>
        <w:tblLook w:val="0600" w:firstRow="0" w:lastRow="0" w:firstColumn="0" w:lastColumn="0" w:noHBand="1" w:noVBand="1"/>
      </w:tblPr>
      <w:tblGrid>
        <w:gridCol w:w="2520"/>
        <w:gridCol w:w="4680"/>
      </w:tblGrid>
      <w:tr w:rsidR="00295ACA" w:rsidRPr="000534FE" w:rsidTr="00821647">
        <w:trPr>
          <w:trHeight w:val="689"/>
        </w:trPr>
        <w:tc>
          <w:tcPr>
            <w:tcW w:w="2520" w:type="dxa"/>
            <w:tcBorders>
              <w:top w:val="nil"/>
              <w:left w:val="nil"/>
              <w:bottom w:val="nil"/>
              <w:right w:val="nil"/>
            </w:tcBorders>
            <w:shd w:val="clear" w:color="auto" w:fill="auto"/>
            <w:tcMar>
              <w:top w:w="15" w:type="dxa"/>
              <w:left w:w="15" w:type="dxa"/>
              <w:bottom w:w="0" w:type="dxa"/>
              <w:right w:w="15" w:type="dxa"/>
            </w:tcMar>
            <w:vAlign w:val="center"/>
            <w:hideMark/>
          </w:tcPr>
          <w:p w:rsidR="00295ACA" w:rsidRPr="000534FE" w:rsidRDefault="00295ACA" w:rsidP="00295ACA">
            <w:pPr>
              <w:spacing w:after="0"/>
              <w:jc w:val="center"/>
              <w:rPr>
                <w:rFonts w:eastAsia="Times New Roman" w:cs="Arial"/>
                <w:lang w:eastAsia="fr-FR"/>
              </w:rPr>
            </w:pPr>
            <w:r w:rsidRPr="000534FE">
              <w:rPr>
                <w:rFonts w:eastAsia="Times New Roman" w:cs="Times New Roman"/>
                <w:color w:val="CC33CC"/>
                <w:kern w:val="24"/>
                <w:lang w:eastAsia="fr-FR"/>
              </w:rPr>
              <w:t>x 1,56</w:t>
            </w:r>
          </w:p>
        </w:tc>
        <w:tc>
          <w:tcPr>
            <w:tcW w:w="4680" w:type="dxa"/>
            <w:tcBorders>
              <w:top w:val="nil"/>
              <w:left w:val="nil"/>
              <w:bottom w:val="nil"/>
              <w:right w:val="nil"/>
            </w:tcBorders>
            <w:shd w:val="clear" w:color="auto" w:fill="auto"/>
            <w:tcMar>
              <w:top w:w="15" w:type="dxa"/>
              <w:left w:w="15" w:type="dxa"/>
              <w:bottom w:w="0" w:type="dxa"/>
              <w:right w:w="15" w:type="dxa"/>
            </w:tcMar>
            <w:vAlign w:val="center"/>
            <w:hideMark/>
          </w:tcPr>
          <w:p w:rsidR="00295ACA" w:rsidRPr="000534FE" w:rsidRDefault="00295ACA" w:rsidP="00295ACA">
            <w:pPr>
              <w:spacing w:after="0"/>
              <w:rPr>
                <w:rFonts w:eastAsia="Times New Roman" w:cs="Arial"/>
                <w:lang w:eastAsia="fr-FR"/>
              </w:rPr>
            </w:pPr>
            <w:r w:rsidRPr="000534FE">
              <w:rPr>
                <w:rFonts w:eastAsia="Times New Roman" w:cs="Times New Roman"/>
                <w:color w:val="CC33CC"/>
                <w:kern w:val="24"/>
                <w:lang w:eastAsia="fr-FR"/>
              </w:rPr>
              <w:t>pour une activité physique légère</w:t>
            </w:r>
          </w:p>
        </w:tc>
      </w:tr>
      <w:tr w:rsidR="00295ACA" w:rsidRPr="000534FE" w:rsidTr="00821647">
        <w:trPr>
          <w:trHeight w:val="842"/>
        </w:trPr>
        <w:tc>
          <w:tcPr>
            <w:tcW w:w="2520" w:type="dxa"/>
            <w:tcBorders>
              <w:top w:val="nil"/>
              <w:left w:val="nil"/>
              <w:bottom w:val="nil"/>
              <w:right w:val="nil"/>
            </w:tcBorders>
            <w:shd w:val="clear" w:color="auto" w:fill="auto"/>
            <w:tcMar>
              <w:top w:w="15" w:type="dxa"/>
              <w:left w:w="15" w:type="dxa"/>
              <w:bottom w:w="0" w:type="dxa"/>
              <w:right w:w="15" w:type="dxa"/>
            </w:tcMar>
            <w:vAlign w:val="center"/>
            <w:hideMark/>
          </w:tcPr>
          <w:p w:rsidR="00295ACA" w:rsidRPr="000534FE" w:rsidRDefault="00295ACA" w:rsidP="00295ACA">
            <w:pPr>
              <w:spacing w:after="0"/>
              <w:jc w:val="center"/>
              <w:rPr>
                <w:rFonts w:eastAsia="Times New Roman" w:cs="Arial"/>
                <w:lang w:eastAsia="fr-FR"/>
              </w:rPr>
            </w:pPr>
            <w:r w:rsidRPr="000534FE">
              <w:rPr>
                <w:rFonts w:eastAsia="Times New Roman" w:cs="Times New Roman"/>
                <w:color w:val="CC33CC"/>
                <w:kern w:val="24"/>
                <w:lang w:eastAsia="fr-FR"/>
              </w:rPr>
              <w:t>x 1,64</w:t>
            </w:r>
          </w:p>
        </w:tc>
        <w:tc>
          <w:tcPr>
            <w:tcW w:w="4680" w:type="dxa"/>
            <w:tcBorders>
              <w:top w:val="nil"/>
              <w:left w:val="nil"/>
              <w:bottom w:val="nil"/>
              <w:right w:val="nil"/>
            </w:tcBorders>
            <w:shd w:val="clear" w:color="auto" w:fill="auto"/>
            <w:tcMar>
              <w:top w:w="15" w:type="dxa"/>
              <w:left w:w="15" w:type="dxa"/>
              <w:bottom w:w="0" w:type="dxa"/>
              <w:right w:w="15" w:type="dxa"/>
            </w:tcMar>
            <w:vAlign w:val="center"/>
            <w:hideMark/>
          </w:tcPr>
          <w:p w:rsidR="00295ACA" w:rsidRPr="000534FE" w:rsidRDefault="00295ACA" w:rsidP="00295ACA">
            <w:pPr>
              <w:spacing w:after="0"/>
              <w:rPr>
                <w:rFonts w:eastAsia="Times New Roman" w:cs="Arial"/>
                <w:lang w:eastAsia="fr-FR"/>
              </w:rPr>
            </w:pPr>
            <w:r w:rsidRPr="000534FE">
              <w:rPr>
                <w:rFonts w:eastAsia="Times New Roman" w:cs="Times New Roman"/>
                <w:color w:val="CC33CC"/>
                <w:kern w:val="24"/>
                <w:lang w:eastAsia="fr-FR"/>
              </w:rPr>
              <w:t>pour une activité physique modérée</w:t>
            </w:r>
          </w:p>
        </w:tc>
      </w:tr>
      <w:tr w:rsidR="00295ACA" w:rsidRPr="000534FE" w:rsidTr="00295ACA">
        <w:trPr>
          <w:trHeight w:val="1248"/>
        </w:trPr>
        <w:tc>
          <w:tcPr>
            <w:tcW w:w="2520" w:type="dxa"/>
            <w:tcBorders>
              <w:top w:val="nil"/>
              <w:left w:val="nil"/>
              <w:bottom w:val="nil"/>
              <w:right w:val="nil"/>
            </w:tcBorders>
            <w:shd w:val="clear" w:color="auto" w:fill="auto"/>
            <w:tcMar>
              <w:top w:w="15" w:type="dxa"/>
              <w:left w:w="15" w:type="dxa"/>
              <w:bottom w:w="0" w:type="dxa"/>
              <w:right w:w="15" w:type="dxa"/>
            </w:tcMar>
            <w:vAlign w:val="center"/>
            <w:hideMark/>
          </w:tcPr>
          <w:p w:rsidR="00295ACA" w:rsidRPr="000534FE" w:rsidRDefault="00295ACA" w:rsidP="00295ACA">
            <w:pPr>
              <w:spacing w:after="0"/>
              <w:jc w:val="center"/>
              <w:rPr>
                <w:rFonts w:eastAsia="Times New Roman" w:cs="Arial"/>
                <w:lang w:eastAsia="fr-FR"/>
              </w:rPr>
            </w:pPr>
            <w:r w:rsidRPr="000534FE">
              <w:rPr>
                <w:rFonts w:eastAsia="Times New Roman" w:cs="Times New Roman"/>
                <w:color w:val="CC33CC"/>
                <w:kern w:val="24"/>
                <w:lang w:eastAsia="fr-FR"/>
              </w:rPr>
              <w:t>x 1,82</w:t>
            </w:r>
          </w:p>
        </w:tc>
        <w:tc>
          <w:tcPr>
            <w:tcW w:w="4680" w:type="dxa"/>
            <w:tcBorders>
              <w:top w:val="nil"/>
              <w:left w:val="nil"/>
              <w:bottom w:val="nil"/>
              <w:right w:val="nil"/>
            </w:tcBorders>
            <w:shd w:val="clear" w:color="auto" w:fill="auto"/>
            <w:tcMar>
              <w:top w:w="15" w:type="dxa"/>
              <w:left w:w="15" w:type="dxa"/>
              <w:bottom w:w="0" w:type="dxa"/>
              <w:right w:w="15" w:type="dxa"/>
            </w:tcMar>
            <w:vAlign w:val="center"/>
            <w:hideMark/>
          </w:tcPr>
          <w:p w:rsidR="00295ACA" w:rsidRPr="000534FE" w:rsidRDefault="00295ACA" w:rsidP="00295ACA">
            <w:pPr>
              <w:spacing w:after="0"/>
              <w:rPr>
                <w:rFonts w:eastAsia="Times New Roman" w:cs="Arial"/>
                <w:lang w:eastAsia="fr-FR"/>
              </w:rPr>
            </w:pPr>
            <w:r w:rsidRPr="000534FE">
              <w:rPr>
                <w:rFonts w:eastAsia="Times New Roman" w:cs="Times New Roman"/>
                <w:color w:val="CC33CC"/>
                <w:kern w:val="24"/>
                <w:lang w:eastAsia="fr-FR"/>
              </w:rPr>
              <w:t>pour une activité physique intense</w:t>
            </w:r>
          </w:p>
        </w:tc>
      </w:tr>
    </w:tbl>
    <w:p w:rsidR="00295ACA" w:rsidRPr="000534FE" w:rsidRDefault="00295ACA" w:rsidP="00295ACA"/>
    <w:p w:rsidR="00295ACA" w:rsidRPr="00C41C85" w:rsidRDefault="00C41C85" w:rsidP="00295ACA">
      <w:pPr>
        <w:rPr>
          <w:b/>
          <w:color w:val="4F81BD" w:themeColor="accent1"/>
          <w:sz w:val="24"/>
          <w:szCs w:val="24"/>
        </w:rPr>
      </w:pPr>
      <w:r>
        <w:rPr>
          <w:b/>
          <w:color w:val="4F81BD" w:themeColor="accent1"/>
          <w:sz w:val="24"/>
          <w:szCs w:val="24"/>
        </w:rPr>
        <w:t xml:space="preserve">VII </w:t>
      </w:r>
      <w:r w:rsidR="00295ACA" w:rsidRPr="00C41C85">
        <w:rPr>
          <w:b/>
          <w:color w:val="4F81BD" w:themeColor="accent1"/>
          <w:sz w:val="24"/>
          <w:szCs w:val="24"/>
        </w:rPr>
        <w:t>Méthode de mesure</w:t>
      </w:r>
    </w:p>
    <w:p w:rsidR="00295ACA" w:rsidRPr="00C41C85" w:rsidRDefault="00295ACA" w:rsidP="000A643E">
      <w:pPr>
        <w:pStyle w:val="ListParagraph"/>
        <w:numPr>
          <w:ilvl w:val="0"/>
          <w:numId w:val="29"/>
        </w:numPr>
        <w:rPr>
          <w:rFonts w:asciiTheme="minorHAnsi" w:hAnsiTheme="minorHAnsi"/>
          <w:b/>
          <w:color w:val="D99594" w:themeColor="accent2" w:themeTint="99"/>
          <w:sz w:val="22"/>
          <w:szCs w:val="22"/>
        </w:rPr>
      </w:pPr>
      <w:r w:rsidRPr="00C41C85">
        <w:rPr>
          <w:rFonts w:asciiTheme="minorHAnsi" w:hAnsiTheme="minorHAnsi"/>
          <w:b/>
          <w:color w:val="D99594" w:themeColor="accent2" w:themeTint="99"/>
          <w:sz w:val="22"/>
          <w:szCs w:val="22"/>
        </w:rPr>
        <w:t>Calorimétrie directe</w:t>
      </w:r>
    </w:p>
    <w:p w:rsidR="000A643E" w:rsidRPr="000534FE" w:rsidRDefault="000A643E" w:rsidP="000A643E">
      <w:pPr>
        <w:ind w:left="360"/>
      </w:pPr>
    </w:p>
    <w:p w:rsidR="000A643E" w:rsidRPr="000534FE" w:rsidRDefault="003F386C" w:rsidP="000A643E">
      <w:pPr>
        <w:ind w:left="360"/>
      </w:pPr>
      <w:r>
        <w:rPr>
          <w:noProof/>
          <w:lang w:eastAsia="fr-FR"/>
        </w:rPr>
        <w:drawing>
          <wp:inline distT="0" distB="0" distL="0" distR="0">
            <wp:extent cx="3597275" cy="3580130"/>
            <wp:effectExtent l="0" t="0" r="317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597275" cy="3580130"/>
                    </a:xfrm>
                    <a:prstGeom prst="rect">
                      <a:avLst/>
                    </a:prstGeom>
                    <a:noFill/>
                    <a:ln>
                      <a:noFill/>
                    </a:ln>
                  </pic:spPr>
                </pic:pic>
              </a:graphicData>
            </a:graphic>
          </wp:inline>
        </w:drawing>
      </w:r>
    </w:p>
    <w:p w:rsidR="000A643E" w:rsidRPr="000534FE" w:rsidRDefault="000A643E" w:rsidP="000A643E">
      <w:pPr>
        <w:pStyle w:val="NormalWeb"/>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s="Arial"/>
          <w:color w:val="000000" w:themeColor="text1"/>
          <w:kern w:val="24"/>
          <w:sz w:val="22"/>
          <w:szCs w:val="22"/>
        </w:rPr>
        <w:t>Énergie libérée = chaleur</w:t>
      </w:r>
    </w:p>
    <w:p w:rsidR="000A643E" w:rsidRPr="000534FE" w:rsidRDefault="000A643E" w:rsidP="000A643E">
      <w:pPr>
        <w:pStyle w:val="NormalWeb"/>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s="Arial"/>
          <w:i/>
          <w:iCs/>
          <w:color w:val="000000" w:themeColor="text1"/>
          <w:kern w:val="24"/>
          <w:sz w:val="22"/>
          <w:szCs w:val="22"/>
        </w:rPr>
        <w:t>Mesure de la production de chaleur</w:t>
      </w:r>
      <w:r w:rsidRPr="000534FE">
        <w:rPr>
          <w:rFonts w:asciiTheme="minorHAnsi" w:hAnsiTheme="minorHAnsi"/>
          <w:sz w:val="22"/>
          <w:szCs w:val="22"/>
        </w:rPr>
        <w:t xml:space="preserve"> </w:t>
      </w:r>
      <w:r w:rsidRPr="000534FE">
        <w:rPr>
          <w:rFonts w:asciiTheme="minorHAnsi" w:eastAsiaTheme="minorEastAsia" w:hAnsiTheme="minorHAnsi" w:cs="Arial"/>
          <w:i/>
          <w:iCs/>
          <w:color w:val="000000" w:themeColor="text1"/>
          <w:kern w:val="24"/>
          <w:sz w:val="22"/>
          <w:szCs w:val="22"/>
        </w:rPr>
        <w:t>corporelle par calorimétrie directe</w:t>
      </w:r>
    </w:p>
    <w:p w:rsidR="000A643E" w:rsidRPr="000534FE" w:rsidRDefault="000A643E" w:rsidP="000A643E">
      <w:pPr>
        <w:ind w:left="360"/>
      </w:pPr>
    </w:p>
    <w:p w:rsidR="000A643E" w:rsidRPr="00C41C85" w:rsidRDefault="000A643E" w:rsidP="000A643E">
      <w:pPr>
        <w:pStyle w:val="ListParagraph"/>
        <w:numPr>
          <w:ilvl w:val="0"/>
          <w:numId w:val="29"/>
        </w:numPr>
        <w:rPr>
          <w:rFonts w:asciiTheme="minorHAnsi" w:hAnsiTheme="minorHAnsi"/>
          <w:b/>
          <w:color w:val="D99594" w:themeColor="accent2" w:themeTint="99"/>
          <w:sz w:val="22"/>
          <w:szCs w:val="22"/>
        </w:rPr>
      </w:pPr>
      <w:r w:rsidRPr="00C41C85">
        <w:rPr>
          <w:rFonts w:asciiTheme="minorHAnsi" w:hAnsiTheme="minorHAnsi"/>
          <w:b/>
          <w:color w:val="D99594" w:themeColor="accent2" w:themeTint="99"/>
          <w:sz w:val="22"/>
          <w:szCs w:val="22"/>
        </w:rPr>
        <w:t>Calorimétrie indirecte</w:t>
      </w:r>
    </w:p>
    <w:p w:rsidR="005755BF" w:rsidRPr="005755BF" w:rsidRDefault="000A643E" w:rsidP="005755BF">
      <w:pPr>
        <w:ind w:left="360"/>
        <w:rPr>
          <w:b/>
          <w:color w:val="404040" w:themeColor="text1" w:themeTint="BF"/>
        </w:rPr>
      </w:pPr>
      <w:r w:rsidRPr="005755BF">
        <w:rPr>
          <w:b/>
          <w:color w:val="404040" w:themeColor="text1" w:themeTint="BF"/>
        </w:rPr>
        <w:t>Thermochimie alimentaire</w:t>
      </w:r>
      <w:r w:rsidR="005755BF">
        <w:rPr>
          <w:b/>
          <w:color w:val="404040" w:themeColor="text1" w:themeTint="BF"/>
        </w:rPr>
        <w:t> :</w:t>
      </w:r>
    </w:p>
    <w:p w:rsidR="005755BF" w:rsidRPr="005755BF" w:rsidRDefault="000A643E" w:rsidP="005755BF">
      <w:pPr>
        <w:pStyle w:val="ListParagraph"/>
        <w:numPr>
          <w:ilvl w:val="0"/>
          <w:numId w:val="21"/>
        </w:numPr>
        <w:rPr>
          <w:rFonts w:asciiTheme="minorHAnsi" w:hAnsiTheme="minorHAnsi"/>
          <w:sz w:val="22"/>
          <w:szCs w:val="22"/>
          <w:lang w:val="en-US"/>
        </w:rPr>
      </w:pPr>
      <w:r w:rsidRPr="005755BF">
        <w:rPr>
          <w:rFonts w:asciiTheme="minorHAnsi" w:eastAsiaTheme="minorEastAsia" w:hAnsiTheme="minorHAnsi" w:cs="Arial"/>
          <w:b/>
          <w:bCs/>
          <w:color w:val="000000"/>
          <w:kern w:val="24"/>
          <w:sz w:val="22"/>
          <w:szCs w:val="22"/>
          <w:lang w:val="pt-BR"/>
        </w:rPr>
        <w:t xml:space="preserve">Aliments </w:t>
      </w:r>
      <w:r w:rsidRPr="005755BF">
        <w:rPr>
          <w:rFonts w:asciiTheme="minorHAnsi" w:eastAsiaTheme="minorEastAsia" w:hAnsiTheme="minorHAnsi" w:cs="Arial"/>
          <w:b/>
          <w:bCs/>
          <w:color w:val="009A9A"/>
          <w:kern w:val="24"/>
          <w:sz w:val="22"/>
          <w:szCs w:val="22"/>
          <w:lang w:val="pt-BR"/>
        </w:rPr>
        <w:t xml:space="preserve">+ O2   </w:t>
      </w:r>
      <w:r w:rsidRPr="000534FE">
        <w:rPr>
          <w:rFonts w:eastAsiaTheme="minorEastAsia"/>
          <w:color w:val="009A9A"/>
          <w:lang w:val="pt-BR"/>
        </w:rPr>
        <w:sym w:font="Wingdings" w:char="F0E8"/>
      </w:r>
      <w:r w:rsidRPr="005755BF">
        <w:rPr>
          <w:rFonts w:asciiTheme="minorHAnsi" w:eastAsiaTheme="minorEastAsia" w:hAnsiTheme="minorHAnsi" w:cs="Arial"/>
          <w:b/>
          <w:bCs/>
          <w:color w:val="009A9A"/>
          <w:kern w:val="24"/>
          <w:sz w:val="22"/>
          <w:szCs w:val="22"/>
          <w:lang w:val="pt-BR"/>
        </w:rPr>
        <w:t xml:space="preserve">  CO2 + H2O + </w:t>
      </w:r>
      <w:r w:rsidRPr="005755BF">
        <w:rPr>
          <w:rFonts w:asciiTheme="minorHAnsi" w:eastAsiaTheme="minorEastAsia" w:hAnsiTheme="minorHAnsi" w:cs="Arial"/>
          <w:b/>
          <w:bCs/>
          <w:color w:val="FF3300"/>
          <w:kern w:val="24"/>
          <w:sz w:val="22"/>
          <w:szCs w:val="22"/>
          <w:lang w:val="pt-BR"/>
        </w:rPr>
        <w:t>Energie</w:t>
      </w:r>
      <w:r w:rsidR="005755BF">
        <w:rPr>
          <w:rFonts w:asciiTheme="minorHAnsi" w:eastAsiaTheme="minorEastAsia" w:hAnsiTheme="minorHAnsi" w:cs="Arial"/>
          <w:b/>
          <w:bCs/>
          <w:color w:val="FF3300"/>
          <w:kern w:val="24"/>
          <w:sz w:val="22"/>
          <w:szCs w:val="22"/>
          <w:lang w:val="pt-BR"/>
        </w:rPr>
        <w:t>.</w:t>
      </w:r>
    </w:p>
    <w:p w:rsidR="000A643E" w:rsidRPr="005755BF" w:rsidRDefault="000A643E" w:rsidP="005755BF">
      <w:pPr>
        <w:pStyle w:val="ListParagraph"/>
        <w:numPr>
          <w:ilvl w:val="0"/>
          <w:numId w:val="21"/>
        </w:numPr>
        <w:rPr>
          <w:rFonts w:asciiTheme="minorHAnsi" w:hAnsiTheme="minorHAnsi"/>
          <w:sz w:val="22"/>
          <w:szCs w:val="22"/>
        </w:rPr>
      </w:pPr>
      <w:r w:rsidRPr="005755BF">
        <w:rPr>
          <w:rFonts w:asciiTheme="minorHAnsi" w:eastAsiaTheme="minorEastAsia" w:hAnsiTheme="minorHAnsi" w:cs="Arial"/>
          <w:color w:val="000000" w:themeColor="text1"/>
          <w:kern w:val="24"/>
          <w:sz w:val="22"/>
          <w:szCs w:val="22"/>
        </w:rPr>
        <w:t>Calcul de la dépense énergétique à partir de la nature</w:t>
      </w:r>
      <w:r w:rsidRPr="005755BF">
        <w:rPr>
          <w:rFonts w:asciiTheme="minorHAnsi" w:hAnsiTheme="minorHAnsi"/>
          <w:sz w:val="22"/>
          <w:szCs w:val="22"/>
        </w:rPr>
        <w:t xml:space="preserve"> </w:t>
      </w:r>
      <w:r w:rsidRPr="005755BF">
        <w:rPr>
          <w:rFonts w:asciiTheme="minorHAnsi" w:eastAsiaTheme="minorEastAsia" w:hAnsiTheme="minorHAnsi" w:cs="Arial"/>
          <w:color w:val="000000" w:themeColor="text1"/>
          <w:kern w:val="24"/>
          <w:sz w:val="22"/>
          <w:szCs w:val="22"/>
        </w:rPr>
        <w:t>et du poids des aliments ingérés</w:t>
      </w:r>
      <w:r w:rsidR="005755BF">
        <w:rPr>
          <w:rFonts w:asciiTheme="minorHAnsi" w:eastAsiaTheme="minorEastAsia" w:hAnsiTheme="minorHAnsi" w:cs="Arial"/>
          <w:color w:val="000000" w:themeColor="text1"/>
          <w:kern w:val="24"/>
          <w:sz w:val="22"/>
          <w:szCs w:val="22"/>
        </w:rPr>
        <w:t>.</w:t>
      </w:r>
    </w:p>
    <w:p w:rsidR="000A643E" w:rsidRPr="000534FE" w:rsidRDefault="000A643E" w:rsidP="000A643E">
      <w:pPr>
        <w:pStyle w:val="NormalWeb"/>
        <w:spacing w:before="0" w:beforeAutospacing="0" w:after="0" w:afterAutospacing="0"/>
        <w:textAlignment w:val="baseline"/>
        <w:rPr>
          <w:rFonts w:asciiTheme="minorHAnsi" w:hAnsiTheme="minorHAnsi"/>
          <w:sz w:val="22"/>
          <w:szCs w:val="22"/>
        </w:rPr>
      </w:pPr>
    </w:p>
    <w:p w:rsidR="000A643E" w:rsidRPr="000534FE" w:rsidRDefault="000A643E" w:rsidP="000A643E">
      <w:pPr>
        <w:pStyle w:val="NormalWeb"/>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s="Arial"/>
          <w:b/>
          <w:bCs/>
          <w:color w:val="000000" w:themeColor="text1"/>
          <w:kern w:val="24"/>
          <w:sz w:val="22"/>
          <w:szCs w:val="22"/>
        </w:rPr>
        <w:t xml:space="preserve">Deux difficultés: </w:t>
      </w:r>
    </w:p>
    <w:p w:rsidR="00C41C85" w:rsidRDefault="000A643E" w:rsidP="000A643E">
      <w:pPr>
        <w:pStyle w:val="NormalWeb"/>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s="Arial"/>
          <w:color w:val="000000" w:themeColor="text1"/>
          <w:kern w:val="24"/>
          <w:sz w:val="22"/>
          <w:szCs w:val="22"/>
        </w:rPr>
        <w:lastRenderedPageBreak/>
        <w:t>• Aliments ingérés ne sont pas totalement brûlés.</w:t>
      </w:r>
    </w:p>
    <w:p w:rsidR="000A643E" w:rsidRPr="000534FE" w:rsidRDefault="000A643E" w:rsidP="000A643E">
      <w:pPr>
        <w:pStyle w:val="NormalWeb"/>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s="Arial"/>
          <w:color w:val="000000" w:themeColor="text1"/>
          <w:kern w:val="24"/>
          <w:sz w:val="22"/>
          <w:szCs w:val="22"/>
        </w:rPr>
        <w:t xml:space="preserve">Tenir compte de l’énergie perdue dans les </w:t>
      </w:r>
      <w:r w:rsidR="00C41C85" w:rsidRPr="000534FE">
        <w:rPr>
          <w:rFonts w:asciiTheme="minorHAnsi" w:eastAsiaTheme="minorEastAsia" w:hAnsiTheme="minorHAnsi" w:cs="Arial"/>
          <w:color w:val="000000" w:themeColor="text1"/>
          <w:kern w:val="24"/>
          <w:sz w:val="22"/>
          <w:szCs w:val="22"/>
        </w:rPr>
        <w:t>excrétas</w:t>
      </w:r>
      <w:r w:rsidRPr="000534FE">
        <w:rPr>
          <w:rFonts w:asciiTheme="minorHAnsi" w:eastAsiaTheme="minorEastAsia" w:hAnsiTheme="minorHAnsi" w:cs="Arial"/>
          <w:color w:val="000000" w:themeColor="text1"/>
          <w:kern w:val="24"/>
          <w:sz w:val="22"/>
          <w:szCs w:val="22"/>
        </w:rPr>
        <w:t xml:space="preserve"> (selles et urines)</w:t>
      </w:r>
    </w:p>
    <w:p w:rsidR="000A643E" w:rsidRPr="000534FE" w:rsidRDefault="000A643E" w:rsidP="000A643E">
      <w:pPr>
        <w:pStyle w:val="NormalWeb"/>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s="Arial"/>
          <w:color w:val="000000" w:themeColor="text1"/>
          <w:kern w:val="24"/>
          <w:sz w:val="22"/>
          <w:szCs w:val="22"/>
        </w:rPr>
        <w:t>• L’apport alimentaire peut ne pas couvrir exactement les besoins</w:t>
      </w:r>
      <w:r w:rsidR="005755BF">
        <w:rPr>
          <w:rFonts w:asciiTheme="minorHAnsi" w:eastAsiaTheme="minorEastAsia" w:hAnsiTheme="minorHAnsi" w:cs="Arial"/>
          <w:color w:val="000000" w:themeColor="text1"/>
          <w:kern w:val="24"/>
          <w:sz w:val="22"/>
          <w:szCs w:val="22"/>
        </w:rPr>
        <w:t>.</w:t>
      </w:r>
      <w:r w:rsidRPr="000534FE">
        <w:rPr>
          <w:rFonts w:asciiTheme="minorHAnsi" w:eastAsiaTheme="minorEastAsia" w:hAnsiTheme="minorHAnsi" w:cs="Arial"/>
          <w:color w:val="000000" w:themeColor="text1"/>
          <w:kern w:val="24"/>
          <w:sz w:val="22"/>
          <w:szCs w:val="22"/>
        </w:rPr>
        <w:t xml:space="preserve"> </w:t>
      </w:r>
    </w:p>
    <w:p w:rsidR="000A643E" w:rsidRPr="000534FE" w:rsidRDefault="000A643E" w:rsidP="000A643E">
      <w:pPr>
        <w:pStyle w:val="NormalWeb"/>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s="Arial"/>
          <w:color w:val="000000" w:themeColor="text1"/>
          <w:kern w:val="24"/>
          <w:sz w:val="22"/>
          <w:szCs w:val="22"/>
        </w:rPr>
        <w:t>- Excès: Réserve de graisse</w:t>
      </w:r>
      <w:r w:rsidR="005755BF">
        <w:rPr>
          <w:rFonts w:asciiTheme="minorHAnsi" w:eastAsiaTheme="minorEastAsia" w:hAnsiTheme="minorHAnsi" w:cs="Arial"/>
          <w:color w:val="000000" w:themeColor="text1"/>
          <w:kern w:val="24"/>
          <w:sz w:val="22"/>
          <w:szCs w:val="22"/>
        </w:rPr>
        <w:t>.</w:t>
      </w:r>
    </w:p>
    <w:p w:rsidR="000A643E" w:rsidRPr="000534FE" w:rsidRDefault="000A643E" w:rsidP="000A643E">
      <w:pPr>
        <w:pStyle w:val="NormalWeb"/>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s="Arial"/>
          <w:color w:val="000000" w:themeColor="text1"/>
          <w:kern w:val="24"/>
          <w:sz w:val="22"/>
          <w:szCs w:val="22"/>
        </w:rPr>
        <w:t>- Déficit</w:t>
      </w:r>
      <w:r w:rsidR="005755BF" w:rsidRPr="000534FE">
        <w:rPr>
          <w:rFonts w:asciiTheme="minorHAnsi" w:eastAsiaTheme="minorEastAsia" w:hAnsiTheme="minorHAnsi" w:cs="Arial"/>
          <w:color w:val="000000" w:themeColor="text1"/>
          <w:kern w:val="24"/>
          <w:sz w:val="22"/>
          <w:szCs w:val="22"/>
        </w:rPr>
        <w:t>: Utilisation</w:t>
      </w:r>
      <w:r w:rsidRPr="000534FE">
        <w:rPr>
          <w:rFonts w:asciiTheme="minorHAnsi" w:eastAsiaTheme="minorEastAsia" w:hAnsiTheme="minorHAnsi" w:cs="Arial"/>
          <w:color w:val="000000" w:themeColor="text1"/>
          <w:kern w:val="24"/>
          <w:sz w:val="22"/>
          <w:szCs w:val="22"/>
        </w:rPr>
        <w:t xml:space="preserve"> des réserves</w:t>
      </w:r>
      <w:r w:rsidR="005755BF">
        <w:rPr>
          <w:rFonts w:asciiTheme="minorHAnsi" w:eastAsiaTheme="minorEastAsia" w:hAnsiTheme="minorHAnsi" w:cs="Arial"/>
          <w:color w:val="000000" w:themeColor="text1"/>
          <w:kern w:val="24"/>
          <w:sz w:val="22"/>
          <w:szCs w:val="22"/>
        </w:rPr>
        <w:t>.</w:t>
      </w:r>
    </w:p>
    <w:p w:rsidR="000A643E" w:rsidRPr="000534FE" w:rsidRDefault="000A643E" w:rsidP="000A643E">
      <w:pPr>
        <w:ind w:left="360"/>
      </w:pPr>
    </w:p>
    <w:p w:rsidR="000A643E" w:rsidRPr="005755BF" w:rsidRDefault="000A643E" w:rsidP="000A643E">
      <w:pPr>
        <w:pStyle w:val="NormalWeb"/>
        <w:spacing w:before="0" w:beforeAutospacing="0" w:after="0" w:afterAutospacing="0"/>
        <w:textAlignment w:val="baseline"/>
        <w:rPr>
          <w:rFonts w:asciiTheme="minorHAnsi" w:hAnsiTheme="minorHAnsi"/>
          <w:i/>
          <w:color w:val="808080" w:themeColor="background1" w:themeShade="80"/>
          <w:sz w:val="22"/>
          <w:szCs w:val="22"/>
        </w:rPr>
      </w:pPr>
      <w:r w:rsidRPr="005755BF">
        <w:rPr>
          <w:rFonts w:asciiTheme="minorHAnsi" w:eastAsiaTheme="minorEastAsia" w:hAnsiTheme="minorHAnsi" w:cs="Arial"/>
          <w:i/>
          <w:color w:val="808080" w:themeColor="background1" w:themeShade="80"/>
          <w:kern w:val="24"/>
          <w:sz w:val="22"/>
          <w:szCs w:val="22"/>
        </w:rPr>
        <w:t xml:space="preserve">Etapes de mesure : </w:t>
      </w:r>
    </w:p>
    <w:p w:rsidR="000A643E" w:rsidRPr="000534FE" w:rsidRDefault="000A643E" w:rsidP="000A643E">
      <w:pPr>
        <w:pStyle w:val="NormalWeb"/>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s="Arial"/>
          <w:b/>
          <w:bCs/>
          <w:color w:val="000000" w:themeColor="text1"/>
          <w:kern w:val="24"/>
          <w:sz w:val="22"/>
          <w:szCs w:val="22"/>
        </w:rPr>
        <w:t>Chaleur de combustion</w:t>
      </w:r>
      <w:r w:rsidR="005755BF">
        <w:rPr>
          <w:rFonts w:asciiTheme="minorHAnsi" w:hAnsiTheme="minorHAnsi"/>
          <w:sz w:val="22"/>
          <w:szCs w:val="22"/>
        </w:rPr>
        <w:t xml:space="preserve"> </w:t>
      </w:r>
      <w:r w:rsidRPr="000534FE">
        <w:rPr>
          <w:rFonts w:asciiTheme="minorHAnsi" w:eastAsiaTheme="minorEastAsia" w:hAnsiTheme="minorHAnsi" w:cs="Arial"/>
          <w:b/>
          <w:bCs/>
          <w:color w:val="000000" w:themeColor="text1"/>
          <w:kern w:val="24"/>
          <w:sz w:val="22"/>
          <w:szCs w:val="22"/>
        </w:rPr>
        <w:t>moyenne des aliments</w:t>
      </w:r>
    </w:p>
    <w:p w:rsidR="000A643E" w:rsidRPr="000534FE" w:rsidRDefault="000A643E" w:rsidP="000A643E">
      <w:pPr>
        <w:pStyle w:val="NormalWeb"/>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s="Arial"/>
          <w:color w:val="000000" w:themeColor="text1"/>
          <w:kern w:val="24"/>
          <w:sz w:val="22"/>
          <w:szCs w:val="22"/>
        </w:rPr>
        <w:t>1 gramme de glucides = 4.2 Kcal</w:t>
      </w:r>
      <w:r w:rsidR="005755BF">
        <w:rPr>
          <w:rFonts w:asciiTheme="minorHAnsi" w:eastAsiaTheme="minorEastAsia" w:hAnsiTheme="minorHAnsi" w:cs="Arial"/>
          <w:color w:val="000000" w:themeColor="text1"/>
          <w:kern w:val="24"/>
          <w:sz w:val="22"/>
          <w:szCs w:val="22"/>
        </w:rPr>
        <w:t>.</w:t>
      </w:r>
    </w:p>
    <w:p w:rsidR="000A643E" w:rsidRPr="000534FE" w:rsidRDefault="000A643E" w:rsidP="000A643E">
      <w:pPr>
        <w:pStyle w:val="NormalWeb"/>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s="Arial"/>
          <w:color w:val="000000" w:themeColor="text1"/>
          <w:kern w:val="24"/>
          <w:sz w:val="22"/>
          <w:szCs w:val="22"/>
        </w:rPr>
        <w:t>1 gramme de lipides = 9.4 Kcal</w:t>
      </w:r>
      <w:r w:rsidR="005755BF">
        <w:rPr>
          <w:rFonts w:asciiTheme="minorHAnsi" w:eastAsiaTheme="minorEastAsia" w:hAnsiTheme="minorHAnsi" w:cs="Arial"/>
          <w:color w:val="000000" w:themeColor="text1"/>
          <w:kern w:val="24"/>
          <w:sz w:val="22"/>
          <w:szCs w:val="22"/>
        </w:rPr>
        <w:t>.</w:t>
      </w:r>
    </w:p>
    <w:p w:rsidR="000A643E" w:rsidRDefault="000A643E" w:rsidP="000A643E">
      <w:pPr>
        <w:pStyle w:val="NormalWeb"/>
        <w:spacing w:before="0" w:beforeAutospacing="0" w:after="0" w:afterAutospacing="0"/>
        <w:textAlignment w:val="baseline"/>
        <w:rPr>
          <w:rFonts w:asciiTheme="minorHAnsi" w:eastAsiaTheme="minorEastAsia" w:hAnsiTheme="minorHAnsi" w:cs="Arial"/>
          <w:color w:val="000000" w:themeColor="text1"/>
          <w:kern w:val="24"/>
          <w:sz w:val="22"/>
          <w:szCs w:val="22"/>
        </w:rPr>
      </w:pPr>
      <w:r w:rsidRPr="000534FE">
        <w:rPr>
          <w:rFonts w:asciiTheme="minorHAnsi" w:eastAsiaTheme="minorEastAsia" w:hAnsiTheme="minorHAnsi" w:cs="Arial"/>
          <w:color w:val="000000" w:themeColor="text1"/>
          <w:kern w:val="24"/>
          <w:sz w:val="22"/>
          <w:szCs w:val="22"/>
        </w:rPr>
        <w:t>1 gramme de protides = 4.6 Kcal</w:t>
      </w:r>
      <w:r w:rsidR="005755BF">
        <w:rPr>
          <w:rFonts w:asciiTheme="minorHAnsi" w:eastAsiaTheme="minorEastAsia" w:hAnsiTheme="minorHAnsi" w:cs="Arial"/>
          <w:color w:val="000000" w:themeColor="text1"/>
          <w:kern w:val="24"/>
          <w:sz w:val="22"/>
          <w:szCs w:val="22"/>
        </w:rPr>
        <w:t>.</w:t>
      </w:r>
    </w:p>
    <w:p w:rsidR="005755BF" w:rsidRPr="000534FE" w:rsidRDefault="005755BF" w:rsidP="000A643E">
      <w:pPr>
        <w:pStyle w:val="NormalWeb"/>
        <w:spacing w:before="0" w:beforeAutospacing="0" w:after="0" w:afterAutospacing="0"/>
        <w:textAlignment w:val="baseline"/>
        <w:rPr>
          <w:rFonts w:asciiTheme="minorHAnsi" w:hAnsiTheme="minorHAnsi"/>
          <w:sz w:val="22"/>
          <w:szCs w:val="22"/>
        </w:rPr>
      </w:pPr>
    </w:p>
    <w:p w:rsidR="000A643E" w:rsidRPr="000534FE" w:rsidRDefault="000A643E" w:rsidP="000A643E">
      <w:pPr>
        <w:pStyle w:val="NormalWeb"/>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s="Arial"/>
          <w:b/>
          <w:bCs/>
          <w:color w:val="000000" w:themeColor="text1"/>
          <w:kern w:val="24"/>
          <w:sz w:val="22"/>
          <w:szCs w:val="22"/>
        </w:rPr>
        <w:t xml:space="preserve">1. Peser tous les aliments </w:t>
      </w:r>
      <w:r w:rsidRPr="000534FE">
        <w:rPr>
          <w:rFonts w:asciiTheme="minorHAnsi" w:eastAsiaTheme="minorEastAsia" w:hAnsiTheme="minorHAnsi" w:cs="Arial"/>
          <w:color w:val="000000" w:themeColor="text1"/>
          <w:kern w:val="24"/>
          <w:sz w:val="22"/>
          <w:szCs w:val="22"/>
        </w:rPr>
        <w:t>ingérés par le sujet pendant la période de mesure</w:t>
      </w:r>
      <w:r w:rsidR="005755BF">
        <w:rPr>
          <w:rFonts w:asciiTheme="minorHAnsi" w:eastAsiaTheme="minorEastAsia" w:hAnsiTheme="minorHAnsi" w:cs="Arial"/>
          <w:color w:val="000000" w:themeColor="text1"/>
          <w:kern w:val="24"/>
          <w:sz w:val="22"/>
          <w:szCs w:val="22"/>
        </w:rPr>
        <w:t>.</w:t>
      </w:r>
    </w:p>
    <w:p w:rsidR="000A643E" w:rsidRPr="000534FE" w:rsidRDefault="000A643E" w:rsidP="000A643E">
      <w:pPr>
        <w:pStyle w:val="NormalWeb"/>
        <w:spacing w:before="0" w:beforeAutospacing="0" w:after="0" w:afterAutospacing="0"/>
        <w:textAlignment w:val="baseline"/>
        <w:rPr>
          <w:rFonts w:asciiTheme="minorHAnsi" w:hAnsiTheme="minorHAnsi"/>
          <w:sz w:val="22"/>
          <w:szCs w:val="22"/>
        </w:rPr>
      </w:pPr>
      <w:r w:rsidRPr="005755BF">
        <w:rPr>
          <w:rFonts w:asciiTheme="minorHAnsi" w:eastAsiaTheme="minorEastAsia" w:hAnsiTheme="minorHAnsi" w:cs="Arial"/>
          <w:b/>
          <w:color w:val="000000" w:themeColor="text1"/>
          <w:kern w:val="24"/>
          <w:sz w:val="22"/>
          <w:szCs w:val="22"/>
        </w:rPr>
        <w:t>2.</w:t>
      </w:r>
      <w:r w:rsidRPr="000534FE">
        <w:rPr>
          <w:rFonts w:asciiTheme="minorHAnsi" w:eastAsiaTheme="minorEastAsia" w:hAnsiTheme="minorHAnsi" w:cs="Arial"/>
          <w:color w:val="000000" w:themeColor="text1"/>
          <w:kern w:val="24"/>
          <w:sz w:val="22"/>
          <w:szCs w:val="22"/>
        </w:rPr>
        <w:t xml:space="preserve"> </w:t>
      </w:r>
      <w:r w:rsidRPr="000534FE">
        <w:rPr>
          <w:rFonts w:asciiTheme="minorHAnsi" w:eastAsiaTheme="minorEastAsia" w:hAnsiTheme="minorHAnsi" w:cs="Arial"/>
          <w:b/>
          <w:bCs/>
          <w:color w:val="000000" w:themeColor="text1"/>
          <w:kern w:val="24"/>
          <w:sz w:val="22"/>
          <w:szCs w:val="22"/>
        </w:rPr>
        <w:t xml:space="preserve">calculer la quantité </w:t>
      </w:r>
      <w:r w:rsidRPr="000534FE">
        <w:rPr>
          <w:rFonts w:asciiTheme="minorHAnsi" w:eastAsiaTheme="minorEastAsia" w:hAnsiTheme="minorHAnsi" w:cs="Arial"/>
          <w:color w:val="000000" w:themeColor="text1"/>
          <w:kern w:val="24"/>
          <w:sz w:val="22"/>
          <w:szCs w:val="22"/>
        </w:rPr>
        <w:t>de protides, de</w:t>
      </w:r>
      <w:r w:rsidR="005755BF">
        <w:rPr>
          <w:rFonts w:asciiTheme="minorHAnsi" w:hAnsiTheme="minorHAnsi"/>
          <w:sz w:val="22"/>
          <w:szCs w:val="22"/>
        </w:rPr>
        <w:t xml:space="preserve"> </w:t>
      </w:r>
      <w:r w:rsidRPr="000534FE">
        <w:rPr>
          <w:rFonts w:asciiTheme="minorHAnsi" w:eastAsiaTheme="minorEastAsia" w:hAnsiTheme="minorHAnsi" w:cs="Arial"/>
          <w:color w:val="000000" w:themeColor="text1"/>
          <w:kern w:val="24"/>
          <w:sz w:val="22"/>
          <w:szCs w:val="22"/>
        </w:rPr>
        <w:t>lipides et de glucides ingéré</w:t>
      </w:r>
      <w:r w:rsidR="005755BF">
        <w:rPr>
          <w:rFonts w:asciiTheme="minorHAnsi" w:eastAsiaTheme="minorEastAsia" w:hAnsiTheme="minorHAnsi" w:cs="Arial"/>
          <w:color w:val="000000" w:themeColor="text1"/>
          <w:kern w:val="24"/>
          <w:sz w:val="22"/>
          <w:szCs w:val="22"/>
        </w:rPr>
        <w:t>s.</w:t>
      </w:r>
    </w:p>
    <w:p w:rsidR="000A643E" w:rsidRPr="000534FE" w:rsidRDefault="000A643E" w:rsidP="000A643E">
      <w:pPr>
        <w:pStyle w:val="NormalWeb"/>
        <w:spacing w:before="0" w:beforeAutospacing="0" w:after="0" w:afterAutospacing="0"/>
        <w:textAlignment w:val="baseline"/>
        <w:rPr>
          <w:rFonts w:asciiTheme="minorHAnsi" w:hAnsiTheme="minorHAnsi"/>
          <w:sz w:val="22"/>
          <w:szCs w:val="22"/>
        </w:rPr>
      </w:pPr>
      <w:r w:rsidRPr="005755BF">
        <w:rPr>
          <w:rFonts w:asciiTheme="minorHAnsi" w:eastAsiaTheme="minorEastAsia" w:hAnsiTheme="minorHAnsi" w:cs="Arial"/>
          <w:b/>
          <w:color w:val="000000" w:themeColor="text1"/>
          <w:kern w:val="24"/>
          <w:sz w:val="22"/>
          <w:szCs w:val="22"/>
        </w:rPr>
        <w:t>3.</w:t>
      </w:r>
      <w:r w:rsidRPr="000534FE">
        <w:rPr>
          <w:rFonts w:asciiTheme="minorHAnsi" w:eastAsiaTheme="minorEastAsia" w:hAnsiTheme="minorHAnsi" w:cs="Arial"/>
          <w:color w:val="000000" w:themeColor="text1"/>
          <w:kern w:val="24"/>
          <w:sz w:val="22"/>
          <w:szCs w:val="22"/>
        </w:rPr>
        <w:t xml:space="preserve"> </w:t>
      </w:r>
      <w:r w:rsidRPr="000534FE">
        <w:rPr>
          <w:rFonts w:asciiTheme="minorHAnsi" w:eastAsiaTheme="minorEastAsia" w:hAnsiTheme="minorHAnsi" w:cs="Arial"/>
          <w:b/>
          <w:bCs/>
          <w:color w:val="000000" w:themeColor="text1"/>
          <w:kern w:val="24"/>
          <w:sz w:val="22"/>
          <w:szCs w:val="22"/>
        </w:rPr>
        <w:t xml:space="preserve">Calculer la quantité d’énergie </w:t>
      </w:r>
      <w:r w:rsidRPr="000534FE">
        <w:rPr>
          <w:rFonts w:asciiTheme="minorHAnsi" w:eastAsiaTheme="minorEastAsia" w:hAnsiTheme="minorHAnsi" w:cs="Arial"/>
          <w:color w:val="000000" w:themeColor="text1"/>
          <w:kern w:val="24"/>
          <w:sz w:val="22"/>
          <w:szCs w:val="22"/>
        </w:rPr>
        <w:t>apportée</w:t>
      </w:r>
      <w:r w:rsidR="005755BF">
        <w:rPr>
          <w:rFonts w:asciiTheme="minorHAnsi" w:hAnsiTheme="minorHAnsi"/>
          <w:sz w:val="22"/>
          <w:szCs w:val="22"/>
        </w:rPr>
        <w:t xml:space="preserve"> </w:t>
      </w:r>
      <w:r w:rsidRPr="000534FE">
        <w:rPr>
          <w:rFonts w:asciiTheme="minorHAnsi" w:eastAsiaTheme="minorEastAsia" w:hAnsiTheme="minorHAnsi" w:cs="Arial"/>
          <w:color w:val="000000" w:themeColor="text1"/>
          <w:kern w:val="24"/>
          <w:sz w:val="22"/>
          <w:szCs w:val="22"/>
        </w:rPr>
        <w:t xml:space="preserve">par chaque catégorie de nutriments </w:t>
      </w:r>
    </w:p>
    <w:p w:rsidR="000A643E" w:rsidRPr="005755BF" w:rsidRDefault="000A643E" w:rsidP="005755BF">
      <w:pPr>
        <w:rPr>
          <w:b/>
        </w:rPr>
      </w:pPr>
      <w:r w:rsidRPr="005755BF">
        <w:rPr>
          <w:rFonts w:eastAsiaTheme="minorEastAsia" w:cs="Arial"/>
          <w:b/>
          <w:color w:val="000000" w:themeColor="text1"/>
          <w:kern w:val="24"/>
        </w:rPr>
        <w:t>4. Calculer la dépense énergétique</w:t>
      </w:r>
      <w:r w:rsidR="005755BF">
        <w:rPr>
          <w:rFonts w:eastAsiaTheme="minorEastAsia" w:cs="Arial"/>
          <w:b/>
          <w:color w:val="000000" w:themeColor="text1"/>
          <w:kern w:val="24"/>
        </w:rPr>
        <w:t xml:space="preserve"> : </w:t>
      </w:r>
      <w:r w:rsidRPr="000534FE">
        <w:rPr>
          <w:rFonts w:eastAsiaTheme="minorEastAsia" w:cs="Arial"/>
          <w:color w:val="0000FF"/>
          <w:kern w:val="24"/>
        </w:rPr>
        <w:t>Dépense énergétique (DE) =</w:t>
      </w:r>
      <w:r w:rsidR="005755BF">
        <w:rPr>
          <w:rFonts w:eastAsiaTheme="minorEastAsia" w:cs="Arial"/>
          <w:color w:val="0000FF"/>
          <w:kern w:val="24"/>
        </w:rPr>
        <w:t xml:space="preserve"> </w:t>
      </w:r>
      <w:r w:rsidRPr="000534FE">
        <w:rPr>
          <w:rFonts w:eastAsiaTheme="minorEastAsia" w:cs="Arial"/>
          <w:color w:val="0000FF"/>
          <w:kern w:val="24"/>
        </w:rPr>
        <w:t>Energie ingérée - Energie excrétée</w:t>
      </w:r>
    </w:p>
    <w:p w:rsidR="002543A2" w:rsidRPr="000534FE" w:rsidRDefault="002543A2" w:rsidP="002543A2"/>
    <w:p w:rsidR="000A643E" w:rsidRPr="005755BF" w:rsidRDefault="000A643E" w:rsidP="005755BF">
      <w:pPr>
        <w:rPr>
          <w:b/>
          <w:color w:val="404040" w:themeColor="text1" w:themeTint="BF"/>
        </w:rPr>
      </w:pPr>
      <w:r w:rsidRPr="005755BF">
        <w:rPr>
          <w:b/>
          <w:color w:val="404040" w:themeColor="text1" w:themeTint="BF"/>
        </w:rPr>
        <w:t>Thermochimie respiratoire</w:t>
      </w:r>
      <w:r w:rsidR="005755BF">
        <w:rPr>
          <w:b/>
          <w:color w:val="404040" w:themeColor="text1" w:themeTint="BF"/>
        </w:rPr>
        <w:t> :</w:t>
      </w:r>
    </w:p>
    <w:p w:rsidR="000A643E" w:rsidRPr="000534FE" w:rsidRDefault="000A643E" w:rsidP="000A643E">
      <w:r w:rsidRPr="000534FE">
        <w:t xml:space="preserve">Principe : </w:t>
      </w:r>
      <w:r w:rsidR="005755BF" w:rsidRPr="000534FE">
        <w:t>coefficient</w:t>
      </w:r>
      <w:r w:rsidRPr="000534FE">
        <w:t xml:space="preserve"> thermique de l’oxygène pour les glucides</w:t>
      </w:r>
      <w:r w:rsidR="005755BF">
        <w:t>.</w:t>
      </w:r>
    </w:p>
    <w:p w:rsidR="000A643E" w:rsidRPr="000534FE" w:rsidRDefault="000A643E" w:rsidP="000A643E">
      <w:pPr>
        <w:pStyle w:val="NormalWeb"/>
        <w:spacing w:before="0" w:beforeAutospacing="0" w:after="0" w:afterAutospacing="0"/>
        <w:textAlignment w:val="baseline"/>
        <w:rPr>
          <w:rFonts w:asciiTheme="minorHAnsi" w:hAnsiTheme="minorHAnsi"/>
          <w:sz w:val="22"/>
          <w:szCs w:val="22"/>
          <w:lang w:val="en-US"/>
        </w:rPr>
      </w:pPr>
      <w:r w:rsidRPr="000534FE">
        <w:rPr>
          <w:rFonts w:asciiTheme="minorHAnsi" w:eastAsiaTheme="minorEastAsia" w:hAnsiTheme="minorHAnsi" w:cs="Arial"/>
          <w:b/>
          <w:bCs/>
          <w:color w:val="009A9A"/>
          <w:kern w:val="24"/>
          <w:sz w:val="22"/>
          <w:szCs w:val="22"/>
          <w:lang w:val="pt-BR"/>
        </w:rPr>
        <w:t xml:space="preserve">C6 H12 O6 + </w:t>
      </w:r>
      <w:r w:rsidRPr="000534FE">
        <w:rPr>
          <w:rFonts w:asciiTheme="minorHAnsi" w:eastAsiaTheme="minorEastAsia" w:hAnsiTheme="minorHAnsi" w:cs="Arial"/>
          <w:b/>
          <w:bCs/>
          <w:color w:val="FF0000"/>
          <w:kern w:val="24"/>
          <w:sz w:val="22"/>
          <w:szCs w:val="22"/>
          <w:lang w:val="pt-BR"/>
        </w:rPr>
        <w:t>6 O</w:t>
      </w:r>
      <w:r w:rsidRPr="000534FE">
        <w:rPr>
          <w:rFonts w:asciiTheme="minorHAnsi" w:eastAsiaTheme="minorEastAsia" w:hAnsiTheme="minorHAnsi" w:cs="Arial"/>
          <w:color w:val="FF0000"/>
          <w:kern w:val="24"/>
          <w:position w:val="-12"/>
          <w:sz w:val="22"/>
          <w:szCs w:val="22"/>
          <w:vertAlign w:val="subscript"/>
          <w:lang w:val="en-US"/>
        </w:rPr>
        <w:t>2</w:t>
      </w:r>
      <w:r w:rsidR="00821647" w:rsidRPr="000534FE">
        <w:rPr>
          <w:rFonts w:asciiTheme="minorHAnsi" w:eastAsiaTheme="minorEastAsia" w:hAnsiTheme="minorHAnsi" w:cs="Arial"/>
          <w:b/>
          <w:bCs/>
          <w:color w:val="010000"/>
          <w:kern w:val="24"/>
          <w:sz w:val="22"/>
          <w:szCs w:val="22"/>
          <w:lang w:val="pt-BR"/>
        </w:rPr>
        <w:t xml:space="preserve"> </w:t>
      </w:r>
      <w:r w:rsidRPr="000534FE">
        <w:rPr>
          <w:rFonts w:asciiTheme="minorHAnsi" w:eastAsiaTheme="minorEastAsia" w:hAnsiTheme="minorHAnsi" w:cs="Arial"/>
          <w:b/>
          <w:bCs/>
          <w:color w:val="010000"/>
          <w:kern w:val="24"/>
          <w:sz w:val="22"/>
          <w:szCs w:val="22"/>
          <w:lang w:val="pt-BR"/>
        </w:rPr>
        <w:t xml:space="preserve">  </w:t>
      </w:r>
      <w:r w:rsidRPr="000534FE">
        <w:rPr>
          <w:rFonts w:asciiTheme="minorHAnsi" w:eastAsiaTheme="minorEastAsia" w:hAnsiTheme="minorHAnsi" w:cs="Arial"/>
          <w:b/>
          <w:bCs/>
          <w:color w:val="010000"/>
          <w:kern w:val="24"/>
          <w:sz w:val="22"/>
          <w:szCs w:val="22"/>
          <w:lang w:val="pt-BR"/>
        </w:rPr>
        <w:sym w:font="Wingdings" w:char="F0E8"/>
      </w:r>
      <w:r w:rsidR="00821647" w:rsidRPr="000534FE">
        <w:rPr>
          <w:rFonts w:asciiTheme="minorHAnsi" w:eastAsiaTheme="minorEastAsia" w:hAnsiTheme="minorHAnsi" w:cs="Arial"/>
          <w:b/>
          <w:bCs/>
          <w:color w:val="010000"/>
          <w:kern w:val="24"/>
          <w:sz w:val="22"/>
          <w:szCs w:val="22"/>
          <w:lang w:val="pt-BR"/>
        </w:rPr>
        <w:t xml:space="preserve"> </w:t>
      </w:r>
      <w:r w:rsidRPr="000534FE">
        <w:rPr>
          <w:rFonts w:asciiTheme="minorHAnsi" w:eastAsiaTheme="minorEastAsia" w:hAnsiTheme="minorHAnsi" w:cs="Arial"/>
          <w:b/>
          <w:bCs/>
          <w:color w:val="010000"/>
          <w:kern w:val="24"/>
          <w:sz w:val="22"/>
          <w:szCs w:val="22"/>
          <w:lang w:val="pt-BR"/>
        </w:rPr>
        <w:t xml:space="preserve">  </w:t>
      </w:r>
      <w:r w:rsidRPr="000534FE">
        <w:rPr>
          <w:rFonts w:asciiTheme="minorHAnsi" w:eastAsiaTheme="minorEastAsia" w:hAnsiTheme="minorHAnsi" w:cs="Arial"/>
          <w:b/>
          <w:bCs/>
          <w:color w:val="009A9A"/>
          <w:kern w:val="24"/>
          <w:sz w:val="22"/>
          <w:szCs w:val="22"/>
          <w:lang w:val="pt-BR"/>
        </w:rPr>
        <w:t xml:space="preserve">6 CO2 + 6 H2O + </w:t>
      </w:r>
      <w:r w:rsidRPr="000534FE">
        <w:rPr>
          <w:rFonts w:asciiTheme="minorHAnsi" w:eastAsiaTheme="minorEastAsia" w:hAnsiTheme="minorHAnsi" w:cs="Arial"/>
          <w:b/>
          <w:bCs/>
          <w:color w:val="FF3300"/>
          <w:kern w:val="24"/>
          <w:sz w:val="22"/>
          <w:szCs w:val="22"/>
          <w:lang w:val="pt-BR"/>
        </w:rPr>
        <w:t>673 Kcal</w:t>
      </w:r>
    </w:p>
    <w:p w:rsidR="000A643E" w:rsidRPr="000534FE" w:rsidRDefault="000A643E" w:rsidP="000A643E">
      <w:pPr>
        <w:pStyle w:val="NormalWeb"/>
        <w:spacing w:before="0" w:beforeAutospacing="0" w:after="0" w:afterAutospacing="0"/>
        <w:textAlignment w:val="baseline"/>
        <w:rPr>
          <w:rFonts w:asciiTheme="minorHAnsi" w:eastAsiaTheme="minorEastAsia" w:hAnsiTheme="minorHAnsi" w:cs="Arial"/>
          <w:color w:val="0000FF"/>
          <w:kern w:val="24"/>
          <w:sz w:val="22"/>
          <w:szCs w:val="22"/>
        </w:rPr>
      </w:pPr>
      <w:r w:rsidRPr="000534FE">
        <w:rPr>
          <w:rFonts w:asciiTheme="minorHAnsi" w:eastAsiaTheme="minorEastAsia" w:hAnsiTheme="minorHAnsi" w:cs="Arial"/>
          <w:color w:val="0000FF"/>
          <w:kern w:val="24"/>
          <w:sz w:val="22"/>
          <w:szCs w:val="22"/>
          <w:lang w:val="en-US"/>
        </w:rPr>
        <w:t xml:space="preserve">   </w:t>
      </w:r>
      <w:r w:rsidR="00821647" w:rsidRPr="000534FE">
        <w:rPr>
          <w:rFonts w:asciiTheme="minorHAnsi" w:eastAsiaTheme="minorEastAsia" w:hAnsiTheme="minorHAnsi" w:cs="Arial"/>
          <w:color w:val="0000FF"/>
          <w:kern w:val="24"/>
          <w:sz w:val="22"/>
          <w:szCs w:val="22"/>
          <w:lang w:val="en-US"/>
        </w:rPr>
        <w:t xml:space="preserve">                   </w:t>
      </w:r>
      <w:r w:rsidR="00821647" w:rsidRPr="000534FE">
        <w:rPr>
          <w:rFonts w:asciiTheme="minorHAnsi" w:eastAsiaTheme="minorEastAsia" w:hAnsiTheme="minorHAnsi" w:cs="Arial"/>
          <w:color w:val="0000FF"/>
          <w:kern w:val="24"/>
          <w:sz w:val="22"/>
          <w:szCs w:val="22"/>
        </w:rPr>
        <w:t xml:space="preserve">6 x 22.4 L  </w:t>
      </w:r>
      <w:r w:rsidRPr="000534FE">
        <w:rPr>
          <w:rFonts w:asciiTheme="minorHAnsi" w:eastAsiaTheme="minorEastAsia" w:hAnsiTheme="minorHAnsi" w:cs="Arial"/>
          <w:color w:val="0000FF"/>
          <w:kern w:val="24"/>
          <w:sz w:val="22"/>
          <w:szCs w:val="22"/>
        </w:rPr>
        <w:t xml:space="preserve"> </w:t>
      </w:r>
      <w:r w:rsidRPr="000534FE">
        <w:rPr>
          <w:rFonts w:asciiTheme="minorHAnsi" w:eastAsiaTheme="minorEastAsia" w:hAnsiTheme="minorHAnsi" w:cs="Arial"/>
          <w:color w:val="0000FF"/>
          <w:kern w:val="24"/>
          <w:sz w:val="22"/>
          <w:szCs w:val="22"/>
          <w:lang w:val="en-US"/>
        </w:rPr>
        <w:sym w:font="Wingdings" w:char="F0E8"/>
      </w:r>
      <w:r w:rsidRPr="000534FE">
        <w:rPr>
          <w:rFonts w:asciiTheme="minorHAnsi" w:eastAsiaTheme="minorEastAsia" w:hAnsiTheme="minorHAnsi" w:cs="Arial"/>
          <w:color w:val="0000FF"/>
          <w:kern w:val="24"/>
          <w:sz w:val="22"/>
          <w:szCs w:val="22"/>
        </w:rPr>
        <w:t xml:space="preserve">   673 Kcal</w:t>
      </w:r>
    </w:p>
    <w:p w:rsidR="000A643E" w:rsidRPr="000534FE" w:rsidRDefault="000A643E" w:rsidP="000A643E">
      <w:pPr>
        <w:pStyle w:val="NormalWeb"/>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s="Arial"/>
          <w:b/>
          <w:bCs/>
          <w:color w:val="0000FF"/>
          <w:kern w:val="24"/>
          <w:sz w:val="22"/>
          <w:szCs w:val="22"/>
        </w:rPr>
        <w:t xml:space="preserve">       </w:t>
      </w:r>
      <w:r w:rsidR="00821647" w:rsidRPr="000534FE">
        <w:rPr>
          <w:rFonts w:asciiTheme="minorHAnsi" w:eastAsiaTheme="minorEastAsia" w:hAnsiTheme="minorHAnsi" w:cs="Arial"/>
          <w:b/>
          <w:bCs/>
          <w:color w:val="0000FF"/>
          <w:kern w:val="24"/>
          <w:sz w:val="22"/>
          <w:szCs w:val="22"/>
        </w:rPr>
        <w:t xml:space="preserve">                 1 L </w:t>
      </w:r>
      <w:r w:rsidRPr="000534FE">
        <w:rPr>
          <w:rFonts w:asciiTheme="minorHAnsi" w:eastAsiaTheme="minorEastAsia" w:hAnsiTheme="minorHAnsi" w:cs="Arial"/>
          <w:b/>
          <w:bCs/>
          <w:color w:val="0000FF"/>
          <w:kern w:val="24"/>
          <w:sz w:val="22"/>
          <w:szCs w:val="22"/>
        </w:rPr>
        <w:t xml:space="preserve"> </w:t>
      </w:r>
      <w:r w:rsidRPr="000534FE">
        <w:rPr>
          <w:rFonts w:asciiTheme="minorHAnsi" w:eastAsiaTheme="minorEastAsia" w:hAnsiTheme="minorHAnsi" w:cs="Arial"/>
          <w:b/>
          <w:bCs/>
          <w:color w:val="0000FF"/>
          <w:kern w:val="24"/>
          <w:sz w:val="22"/>
          <w:szCs w:val="22"/>
          <w:lang w:val="en-US"/>
        </w:rPr>
        <w:sym w:font="Wingdings" w:char="F0E8"/>
      </w:r>
      <w:r w:rsidR="00821647" w:rsidRPr="000534FE">
        <w:rPr>
          <w:rFonts w:asciiTheme="minorHAnsi" w:eastAsiaTheme="minorEastAsia" w:hAnsiTheme="minorHAnsi" w:cs="Arial"/>
          <w:b/>
          <w:bCs/>
          <w:color w:val="0000FF"/>
          <w:kern w:val="24"/>
          <w:sz w:val="22"/>
          <w:szCs w:val="22"/>
        </w:rPr>
        <w:t xml:space="preserve">  </w:t>
      </w:r>
      <w:r w:rsidRPr="000534FE">
        <w:rPr>
          <w:rFonts w:asciiTheme="minorHAnsi" w:eastAsiaTheme="minorEastAsia" w:hAnsiTheme="minorHAnsi" w:cs="Arial"/>
          <w:b/>
          <w:bCs/>
          <w:color w:val="0000FF"/>
          <w:kern w:val="24"/>
          <w:sz w:val="22"/>
          <w:szCs w:val="22"/>
        </w:rPr>
        <w:t xml:space="preserve"> 5 Kcal</w:t>
      </w:r>
    </w:p>
    <w:p w:rsidR="000A643E" w:rsidRPr="000534FE" w:rsidRDefault="000A643E" w:rsidP="000A643E">
      <w:pPr>
        <w:pStyle w:val="NormalWeb"/>
        <w:spacing w:before="0" w:beforeAutospacing="0" w:after="0" w:afterAutospacing="0"/>
        <w:textAlignment w:val="baseline"/>
        <w:rPr>
          <w:rFonts w:asciiTheme="minorHAnsi" w:eastAsiaTheme="minorHAnsi" w:hAnsiTheme="minorHAnsi" w:cstheme="minorBidi"/>
          <w:sz w:val="22"/>
          <w:szCs w:val="22"/>
          <w:lang w:eastAsia="en-US"/>
        </w:rPr>
      </w:pPr>
    </w:p>
    <w:p w:rsidR="000A643E" w:rsidRPr="000534FE" w:rsidRDefault="000A643E" w:rsidP="000A643E">
      <w:pPr>
        <w:pStyle w:val="NormalWeb"/>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s="Arial"/>
          <w:b/>
          <w:bCs/>
          <w:color w:val="000000" w:themeColor="text1"/>
          <w:kern w:val="24"/>
          <w:sz w:val="22"/>
          <w:szCs w:val="22"/>
        </w:rPr>
        <w:t>1 litre d'O</w:t>
      </w:r>
      <w:r w:rsidRPr="000534FE">
        <w:rPr>
          <w:rFonts w:asciiTheme="minorHAnsi" w:eastAsiaTheme="minorEastAsia" w:hAnsiTheme="minorHAnsi" w:cs="Arial"/>
          <w:b/>
          <w:bCs/>
          <w:color w:val="000000" w:themeColor="text1"/>
          <w:kern w:val="24"/>
          <w:position w:val="-6"/>
          <w:sz w:val="22"/>
          <w:szCs w:val="22"/>
          <w:vertAlign w:val="subscript"/>
        </w:rPr>
        <w:t>2</w:t>
      </w:r>
      <w:r w:rsidRPr="000534FE">
        <w:rPr>
          <w:rFonts w:asciiTheme="minorHAnsi" w:eastAsiaTheme="minorEastAsia" w:hAnsiTheme="minorHAnsi" w:cs="Arial"/>
          <w:b/>
          <w:bCs/>
          <w:color w:val="000000" w:themeColor="text1"/>
          <w:kern w:val="24"/>
          <w:sz w:val="22"/>
          <w:szCs w:val="22"/>
        </w:rPr>
        <w:t xml:space="preserve"> équivaut à:</w:t>
      </w:r>
    </w:p>
    <w:p w:rsidR="000A643E" w:rsidRPr="000534FE" w:rsidRDefault="000A643E" w:rsidP="000A643E">
      <w:pPr>
        <w:pStyle w:val="NormalWeb"/>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s="Arial"/>
          <w:color w:val="000000" w:themeColor="text1"/>
          <w:kern w:val="24"/>
          <w:sz w:val="22"/>
          <w:szCs w:val="22"/>
        </w:rPr>
        <w:t xml:space="preserve"> </w:t>
      </w:r>
      <w:r w:rsidR="00821647" w:rsidRPr="000534FE">
        <w:rPr>
          <w:rFonts w:asciiTheme="minorHAnsi" w:eastAsiaTheme="minorEastAsia" w:hAnsiTheme="minorHAnsi" w:cs="Arial"/>
          <w:color w:val="000000" w:themeColor="text1"/>
          <w:kern w:val="24"/>
          <w:sz w:val="22"/>
          <w:szCs w:val="22"/>
        </w:rPr>
        <w:t>Pour</w:t>
      </w:r>
      <w:r w:rsidRPr="000534FE">
        <w:rPr>
          <w:rFonts w:asciiTheme="minorHAnsi" w:eastAsiaTheme="minorEastAsia" w:hAnsiTheme="minorHAnsi" w:cs="Arial"/>
          <w:color w:val="000000" w:themeColor="text1"/>
          <w:kern w:val="24"/>
          <w:sz w:val="22"/>
          <w:szCs w:val="22"/>
        </w:rPr>
        <w:t xml:space="preserve"> les </w:t>
      </w:r>
      <w:r w:rsidRPr="000534FE">
        <w:rPr>
          <w:rFonts w:asciiTheme="minorHAnsi" w:eastAsiaTheme="minorEastAsia" w:hAnsiTheme="minorHAnsi" w:cs="Arial"/>
          <w:b/>
          <w:bCs/>
          <w:color w:val="000000" w:themeColor="text1"/>
          <w:kern w:val="24"/>
          <w:sz w:val="22"/>
          <w:szCs w:val="22"/>
        </w:rPr>
        <w:t>glucides : 5.0 Kcal</w:t>
      </w:r>
    </w:p>
    <w:p w:rsidR="000A643E" w:rsidRPr="000534FE" w:rsidRDefault="000A643E" w:rsidP="000A643E">
      <w:pPr>
        <w:pStyle w:val="NormalWeb"/>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s="Arial"/>
          <w:color w:val="000000" w:themeColor="text1"/>
          <w:kern w:val="24"/>
          <w:sz w:val="22"/>
          <w:szCs w:val="22"/>
        </w:rPr>
        <w:t xml:space="preserve"> </w:t>
      </w:r>
      <w:r w:rsidR="00821647" w:rsidRPr="000534FE">
        <w:rPr>
          <w:rFonts w:asciiTheme="minorHAnsi" w:eastAsiaTheme="minorEastAsia" w:hAnsiTheme="minorHAnsi" w:cs="Arial"/>
          <w:color w:val="000000" w:themeColor="text1"/>
          <w:kern w:val="24"/>
          <w:sz w:val="22"/>
          <w:szCs w:val="22"/>
        </w:rPr>
        <w:t>Pour</w:t>
      </w:r>
      <w:r w:rsidRPr="000534FE">
        <w:rPr>
          <w:rFonts w:asciiTheme="minorHAnsi" w:eastAsiaTheme="minorEastAsia" w:hAnsiTheme="minorHAnsi" w:cs="Arial"/>
          <w:color w:val="000000" w:themeColor="text1"/>
          <w:kern w:val="24"/>
          <w:sz w:val="22"/>
          <w:szCs w:val="22"/>
        </w:rPr>
        <w:t xml:space="preserve"> les </w:t>
      </w:r>
      <w:r w:rsidRPr="000534FE">
        <w:rPr>
          <w:rFonts w:asciiTheme="minorHAnsi" w:eastAsiaTheme="minorEastAsia" w:hAnsiTheme="minorHAnsi" w:cs="Arial"/>
          <w:b/>
          <w:bCs/>
          <w:color w:val="000000" w:themeColor="text1"/>
          <w:kern w:val="24"/>
          <w:sz w:val="22"/>
          <w:szCs w:val="22"/>
        </w:rPr>
        <w:t>lipides : 4.7 Kcal</w:t>
      </w:r>
    </w:p>
    <w:p w:rsidR="000A643E" w:rsidRPr="000534FE" w:rsidRDefault="000A643E" w:rsidP="000A643E">
      <w:pPr>
        <w:pStyle w:val="NormalWeb"/>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s="Arial"/>
          <w:color w:val="000000" w:themeColor="text1"/>
          <w:kern w:val="24"/>
          <w:sz w:val="22"/>
          <w:szCs w:val="22"/>
        </w:rPr>
        <w:t xml:space="preserve"> </w:t>
      </w:r>
      <w:r w:rsidR="00821647" w:rsidRPr="000534FE">
        <w:rPr>
          <w:rFonts w:asciiTheme="minorHAnsi" w:eastAsiaTheme="minorEastAsia" w:hAnsiTheme="minorHAnsi" w:cs="Arial"/>
          <w:color w:val="000000" w:themeColor="text1"/>
          <w:kern w:val="24"/>
          <w:sz w:val="22"/>
          <w:szCs w:val="22"/>
        </w:rPr>
        <w:t>Pour</w:t>
      </w:r>
      <w:r w:rsidRPr="000534FE">
        <w:rPr>
          <w:rFonts w:asciiTheme="minorHAnsi" w:eastAsiaTheme="minorEastAsia" w:hAnsiTheme="minorHAnsi" w:cs="Arial"/>
          <w:color w:val="000000" w:themeColor="text1"/>
          <w:kern w:val="24"/>
          <w:sz w:val="22"/>
          <w:szCs w:val="22"/>
        </w:rPr>
        <w:t xml:space="preserve"> les </w:t>
      </w:r>
      <w:r w:rsidRPr="000534FE">
        <w:rPr>
          <w:rFonts w:asciiTheme="minorHAnsi" w:eastAsiaTheme="minorEastAsia" w:hAnsiTheme="minorHAnsi" w:cs="Arial"/>
          <w:b/>
          <w:bCs/>
          <w:color w:val="000000" w:themeColor="text1"/>
          <w:kern w:val="24"/>
          <w:sz w:val="22"/>
          <w:szCs w:val="22"/>
        </w:rPr>
        <w:t>protides : 4.6 Kcal</w:t>
      </w:r>
    </w:p>
    <w:p w:rsidR="000A643E" w:rsidRPr="000534FE" w:rsidRDefault="000A643E" w:rsidP="000A643E">
      <w:pPr>
        <w:pStyle w:val="NormalWeb"/>
        <w:spacing w:before="0" w:beforeAutospacing="0" w:after="0" w:afterAutospacing="0"/>
        <w:textAlignment w:val="baseline"/>
        <w:rPr>
          <w:rFonts w:asciiTheme="minorHAnsi" w:eastAsiaTheme="minorEastAsia" w:hAnsiTheme="minorHAnsi" w:cs="Arial"/>
          <w:b/>
          <w:bCs/>
          <w:color w:val="000000" w:themeColor="text1"/>
          <w:kern w:val="24"/>
          <w:sz w:val="22"/>
          <w:szCs w:val="22"/>
        </w:rPr>
      </w:pPr>
    </w:p>
    <w:p w:rsidR="000A643E" w:rsidRPr="000534FE" w:rsidRDefault="000A643E" w:rsidP="000A643E">
      <w:pPr>
        <w:pStyle w:val="NormalWeb"/>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s="Arial"/>
          <w:b/>
          <w:bCs/>
          <w:color w:val="000000" w:themeColor="text1"/>
          <w:kern w:val="24"/>
          <w:sz w:val="22"/>
          <w:szCs w:val="22"/>
        </w:rPr>
        <w:t>Coefficient thermique moyen de l’O</w:t>
      </w:r>
      <w:r w:rsidRPr="000534FE">
        <w:rPr>
          <w:rFonts w:asciiTheme="minorHAnsi" w:eastAsiaTheme="minorEastAsia" w:hAnsiTheme="minorHAnsi" w:cs="Arial"/>
          <w:color w:val="000000" w:themeColor="text1"/>
          <w:kern w:val="24"/>
          <w:position w:val="-6"/>
          <w:sz w:val="22"/>
          <w:szCs w:val="22"/>
          <w:vertAlign w:val="subscript"/>
        </w:rPr>
        <w:t>2</w:t>
      </w:r>
    </w:p>
    <w:p w:rsidR="002543A2" w:rsidRDefault="000A643E" w:rsidP="005755BF">
      <w:pPr>
        <w:pStyle w:val="NormalWeb"/>
        <w:spacing w:before="0" w:beforeAutospacing="0" w:after="0" w:afterAutospacing="0"/>
        <w:textAlignment w:val="baseline"/>
        <w:rPr>
          <w:rFonts w:asciiTheme="minorHAnsi" w:eastAsiaTheme="minorEastAsia" w:hAnsiTheme="minorHAnsi" w:cs="Arial"/>
          <w:b/>
          <w:bCs/>
          <w:color w:val="000000" w:themeColor="text1"/>
          <w:kern w:val="24"/>
          <w:sz w:val="22"/>
          <w:szCs w:val="22"/>
          <w:lang w:val="pt-BR"/>
        </w:rPr>
      </w:pPr>
      <w:r w:rsidRPr="000534FE">
        <w:rPr>
          <w:rFonts w:asciiTheme="minorHAnsi" w:eastAsiaTheme="minorEastAsia" w:hAnsiTheme="minorHAnsi" w:cs="Arial"/>
          <w:b/>
          <w:bCs/>
          <w:color w:val="000000" w:themeColor="text1"/>
          <w:kern w:val="24"/>
          <w:sz w:val="22"/>
          <w:szCs w:val="22"/>
          <w:lang w:val="pt-BR"/>
        </w:rPr>
        <w:t>1 L d’O</w:t>
      </w:r>
      <w:r w:rsidRPr="000534FE">
        <w:rPr>
          <w:rFonts w:asciiTheme="minorHAnsi" w:eastAsiaTheme="minorEastAsia" w:hAnsiTheme="minorHAnsi" w:cs="Arial"/>
          <w:color w:val="000000" w:themeColor="text1"/>
          <w:kern w:val="24"/>
          <w:position w:val="-6"/>
          <w:sz w:val="22"/>
          <w:szCs w:val="22"/>
          <w:vertAlign w:val="subscript"/>
        </w:rPr>
        <w:t>2</w:t>
      </w:r>
      <w:r w:rsidRPr="000534FE">
        <w:rPr>
          <w:rFonts w:asciiTheme="minorHAnsi" w:eastAsiaTheme="minorEastAsia" w:hAnsiTheme="minorHAnsi" w:cs="Arial"/>
          <w:b/>
          <w:bCs/>
          <w:color w:val="000000" w:themeColor="text1"/>
          <w:kern w:val="24"/>
          <w:sz w:val="22"/>
          <w:szCs w:val="22"/>
          <w:lang w:val="pt-BR"/>
        </w:rPr>
        <w:t>= 4.8 Kcal</w:t>
      </w:r>
    </w:p>
    <w:p w:rsidR="005755BF" w:rsidRPr="005755BF" w:rsidRDefault="005755BF" w:rsidP="005755BF">
      <w:pPr>
        <w:pStyle w:val="NormalWeb"/>
        <w:spacing w:before="0" w:beforeAutospacing="0" w:after="0" w:afterAutospacing="0"/>
        <w:textAlignment w:val="baseline"/>
        <w:rPr>
          <w:rFonts w:asciiTheme="minorHAnsi" w:hAnsiTheme="minorHAnsi"/>
          <w:sz w:val="22"/>
          <w:szCs w:val="22"/>
        </w:rPr>
      </w:pPr>
    </w:p>
    <w:p w:rsidR="000A643E" w:rsidRPr="000534FE" w:rsidRDefault="000A643E" w:rsidP="002543A2">
      <w:r w:rsidRPr="000534FE">
        <w:t>Quotient respiratoire</w:t>
      </w:r>
      <w:r w:rsidR="005755BF">
        <w:t> :</w:t>
      </w:r>
    </w:p>
    <w:p w:rsidR="000A643E" w:rsidRPr="000534FE" w:rsidRDefault="000A643E" w:rsidP="00821647">
      <w:pPr>
        <w:spacing w:after="0" w:line="240" w:lineRule="auto"/>
        <w:contextualSpacing/>
        <w:textAlignment w:val="baseline"/>
        <w:rPr>
          <w:rFonts w:eastAsia="Times New Roman" w:cs="Times New Roman"/>
          <w:lang w:eastAsia="fr-FR"/>
        </w:rPr>
      </w:pPr>
      <w:r w:rsidRPr="000534FE">
        <w:rPr>
          <w:rFonts w:eastAsiaTheme="minorEastAsia" w:cs="Arial"/>
          <w:color w:val="000000" w:themeColor="text1"/>
          <w:kern w:val="24"/>
          <w:lang w:eastAsia="fr-FR"/>
        </w:rPr>
        <w:t>Glucides purs  QR =1</w:t>
      </w:r>
    </w:p>
    <w:p w:rsidR="000A643E" w:rsidRPr="000534FE" w:rsidRDefault="000A643E" w:rsidP="00821647">
      <w:pPr>
        <w:spacing w:after="0" w:line="240" w:lineRule="auto"/>
        <w:contextualSpacing/>
        <w:textAlignment w:val="baseline"/>
        <w:rPr>
          <w:rFonts w:eastAsia="Times New Roman" w:cs="Times New Roman"/>
          <w:lang w:eastAsia="fr-FR"/>
        </w:rPr>
      </w:pPr>
      <w:r w:rsidRPr="000534FE">
        <w:rPr>
          <w:rFonts w:eastAsiaTheme="minorEastAsia" w:cs="Arial"/>
          <w:color w:val="000000" w:themeColor="text1"/>
          <w:kern w:val="24"/>
          <w:lang w:eastAsia="fr-FR"/>
        </w:rPr>
        <w:t>Protides purs  QR = 0,8</w:t>
      </w:r>
    </w:p>
    <w:p w:rsidR="000A643E" w:rsidRPr="000534FE" w:rsidRDefault="000A643E" w:rsidP="00821647">
      <w:pPr>
        <w:spacing w:after="0" w:line="240" w:lineRule="auto"/>
        <w:contextualSpacing/>
        <w:textAlignment w:val="baseline"/>
        <w:rPr>
          <w:rFonts w:eastAsia="Times New Roman" w:cs="Times New Roman"/>
          <w:lang w:eastAsia="fr-FR"/>
        </w:rPr>
      </w:pPr>
      <w:r w:rsidRPr="000534FE">
        <w:rPr>
          <w:rFonts w:eastAsiaTheme="minorEastAsia" w:cs="Arial"/>
          <w:color w:val="000000" w:themeColor="text1"/>
          <w:kern w:val="24"/>
          <w:lang w:eastAsia="fr-FR"/>
        </w:rPr>
        <w:t>Lipides purs  QR = 0,7</w:t>
      </w:r>
    </w:p>
    <w:p w:rsidR="000A643E" w:rsidRPr="000534FE" w:rsidRDefault="005755BF" w:rsidP="00821647">
      <w:pPr>
        <w:spacing w:after="0" w:line="240" w:lineRule="auto"/>
        <w:contextualSpacing/>
        <w:textAlignment w:val="baseline"/>
        <w:rPr>
          <w:rFonts w:eastAsia="Times New Roman" w:cs="Times New Roman"/>
          <w:lang w:eastAsia="fr-FR"/>
        </w:rPr>
      </w:pPr>
      <w:r w:rsidRPr="000534FE">
        <w:rPr>
          <w:rFonts w:eastAsiaTheme="minorEastAsia" w:cs="Arial"/>
          <w:color w:val="000000" w:themeColor="text1"/>
          <w:kern w:val="24"/>
          <w:lang w:eastAsia="fr-FR"/>
        </w:rPr>
        <w:t>Mélanges :</w:t>
      </w:r>
      <w:r w:rsidR="000A643E" w:rsidRPr="000534FE">
        <w:rPr>
          <w:rFonts w:eastAsiaTheme="minorEastAsia" w:cs="Arial"/>
          <w:color w:val="000000" w:themeColor="text1"/>
          <w:kern w:val="24"/>
          <w:lang w:eastAsia="fr-FR"/>
        </w:rPr>
        <w:t xml:space="preserve"> tables de coefficient thermique</w:t>
      </w:r>
    </w:p>
    <w:p w:rsidR="000A643E" w:rsidRPr="000534FE" w:rsidRDefault="000A643E" w:rsidP="002543A2"/>
    <w:p w:rsidR="000A643E" w:rsidRPr="005755BF" w:rsidRDefault="000A643E" w:rsidP="005755BF">
      <w:pPr>
        <w:pStyle w:val="NormalWeb"/>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s="Arial"/>
          <w:color w:val="0000FF"/>
          <w:kern w:val="24"/>
          <w:sz w:val="22"/>
          <w:szCs w:val="22"/>
        </w:rPr>
        <w:t>QR = V’C0</w:t>
      </w:r>
      <w:r w:rsidRPr="000534FE">
        <w:rPr>
          <w:rFonts w:asciiTheme="minorHAnsi" w:eastAsiaTheme="minorEastAsia" w:hAnsiTheme="minorHAnsi" w:cs="Arial"/>
          <w:color w:val="0000FF"/>
          <w:kern w:val="24"/>
          <w:position w:val="-6"/>
          <w:sz w:val="22"/>
          <w:szCs w:val="22"/>
          <w:vertAlign w:val="subscript"/>
        </w:rPr>
        <w:t>2</w:t>
      </w:r>
      <w:r w:rsidRPr="000534FE">
        <w:rPr>
          <w:rFonts w:asciiTheme="minorHAnsi" w:eastAsiaTheme="minorEastAsia" w:hAnsiTheme="minorHAnsi" w:cs="Arial"/>
          <w:color w:val="0000FF"/>
          <w:kern w:val="24"/>
          <w:sz w:val="22"/>
          <w:szCs w:val="22"/>
        </w:rPr>
        <w:t>/V’O</w:t>
      </w:r>
      <w:r w:rsidRPr="000534FE">
        <w:rPr>
          <w:rFonts w:asciiTheme="minorHAnsi" w:eastAsiaTheme="minorEastAsia" w:hAnsiTheme="minorHAnsi" w:cs="Arial"/>
          <w:color w:val="0000FF"/>
          <w:kern w:val="24"/>
          <w:position w:val="-6"/>
          <w:sz w:val="22"/>
          <w:szCs w:val="22"/>
          <w:vertAlign w:val="subscript"/>
        </w:rPr>
        <w:t>2</w:t>
      </w:r>
    </w:p>
    <w:p w:rsidR="000A643E" w:rsidRPr="005755BF" w:rsidRDefault="000A643E" w:rsidP="005755BF">
      <w:pPr>
        <w:pStyle w:val="NormalWeb"/>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s="Arial"/>
          <w:b/>
          <w:bCs/>
          <w:color w:val="000000" w:themeColor="text1"/>
          <w:kern w:val="24"/>
          <w:sz w:val="22"/>
          <w:szCs w:val="22"/>
        </w:rPr>
        <w:t>Consommation en oxygène: V’O</w:t>
      </w:r>
      <w:r w:rsidRPr="000534FE">
        <w:rPr>
          <w:rFonts w:asciiTheme="minorHAnsi" w:eastAsiaTheme="minorEastAsia" w:hAnsiTheme="minorHAnsi" w:cs="Arial"/>
          <w:color w:val="000000" w:themeColor="text1"/>
          <w:kern w:val="24"/>
          <w:position w:val="-6"/>
          <w:sz w:val="22"/>
          <w:szCs w:val="22"/>
          <w:vertAlign w:val="subscript"/>
        </w:rPr>
        <w:t>2</w:t>
      </w:r>
      <w:r w:rsidRPr="000534FE">
        <w:rPr>
          <w:rFonts w:asciiTheme="minorHAnsi" w:eastAsiaTheme="minorEastAsia" w:hAnsiTheme="minorHAnsi" w:cs="Arial"/>
          <w:b/>
          <w:bCs/>
          <w:color w:val="000000" w:themeColor="text1"/>
          <w:kern w:val="24"/>
          <w:sz w:val="22"/>
          <w:szCs w:val="22"/>
        </w:rPr>
        <w:t xml:space="preserve"> s’exprime en L/min ou ml/min/kg</w:t>
      </w:r>
    </w:p>
    <w:p w:rsidR="000A643E" w:rsidRPr="000534FE" w:rsidRDefault="000A643E" w:rsidP="000A643E">
      <w:pPr>
        <w:pStyle w:val="NormalWeb"/>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s="Arial"/>
          <w:b/>
          <w:bCs/>
          <w:color w:val="000000" w:themeColor="text1"/>
          <w:kern w:val="24"/>
          <w:sz w:val="22"/>
          <w:szCs w:val="22"/>
        </w:rPr>
        <w:t>V’O</w:t>
      </w:r>
      <w:r w:rsidRPr="000534FE">
        <w:rPr>
          <w:rFonts w:asciiTheme="minorHAnsi" w:eastAsiaTheme="minorEastAsia" w:hAnsiTheme="minorHAnsi" w:cs="Arial"/>
          <w:color w:val="000000" w:themeColor="text1"/>
          <w:kern w:val="24"/>
          <w:position w:val="-6"/>
          <w:sz w:val="22"/>
          <w:szCs w:val="22"/>
          <w:vertAlign w:val="subscript"/>
        </w:rPr>
        <w:t xml:space="preserve">2 </w:t>
      </w:r>
      <w:r w:rsidRPr="000534FE">
        <w:rPr>
          <w:rFonts w:asciiTheme="minorHAnsi" w:eastAsiaTheme="minorEastAsia" w:hAnsiTheme="minorHAnsi" w:cs="Arial"/>
          <w:b/>
          <w:bCs/>
          <w:color w:val="000000" w:themeColor="text1"/>
          <w:kern w:val="24"/>
          <w:sz w:val="22"/>
          <w:szCs w:val="22"/>
        </w:rPr>
        <w:t xml:space="preserve"> à l’effort</w:t>
      </w:r>
    </w:p>
    <w:p w:rsidR="000A643E" w:rsidRPr="000534FE" w:rsidRDefault="000A643E" w:rsidP="000A643E">
      <w:pPr>
        <w:pStyle w:val="NormalWeb"/>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s="Arial"/>
          <w:color w:val="000000" w:themeColor="text1"/>
          <w:kern w:val="24"/>
          <w:sz w:val="22"/>
          <w:szCs w:val="22"/>
        </w:rPr>
        <w:t>Energie chimique          Energie mécanique + chaleur</w:t>
      </w:r>
    </w:p>
    <w:p w:rsidR="000A643E" w:rsidRPr="005755BF" w:rsidRDefault="000A643E" w:rsidP="005755BF">
      <w:pPr>
        <w:pStyle w:val="NormalWeb"/>
        <w:spacing w:before="0" w:beforeAutospacing="0" w:after="0" w:afterAutospacing="0"/>
        <w:textAlignment w:val="baseline"/>
        <w:rPr>
          <w:rFonts w:asciiTheme="minorHAnsi" w:hAnsiTheme="minorHAnsi"/>
          <w:sz w:val="22"/>
          <w:szCs w:val="22"/>
        </w:rPr>
      </w:pPr>
      <w:r w:rsidRPr="000534FE">
        <w:rPr>
          <w:rFonts w:asciiTheme="minorHAnsi" w:eastAsiaTheme="minorEastAsia" w:hAnsiTheme="minorHAnsi" w:cs="Arial"/>
          <w:color w:val="000000" w:themeColor="text1"/>
          <w:kern w:val="24"/>
          <w:sz w:val="22"/>
          <w:szCs w:val="22"/>
        </w:rPr>
        <w:t xml:space="preserve">                                                 25%                    75%</w:t>
      </w:r>
    </w:p>
    <w:p w:rsidR="00A61557" w:rsidRPr="000534FE" w:rsidRDefault="003F386C" w:rsidP="002543A2">
      <w:r>
        <w:rPr>
          <w:noProof/>
          <w:lang w:eastAsia="fr-FR"/>
        </w:rPr>
        <w:lastRenderedPageBreak/>
        <w:drawing>
          <wp:inline distT="0" distB="0" distL="0" distR="0">
            <wp:extent cx="5003165" cy="2734310"/>
            <wp:effectExtent l="0" t="0" r="698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03165" cy="2734310"/>
                    </a:xfrm>
                    <a:prstGeom prst="rect">
                      <a:avLst/>
                    </a:prstGeom>
                    <a:noFill/>
                    <a:ln>
                      <a:noFill/>
                    </a:ln>
                  </pic:spPr>
                </pic:pic>
              </a:graphicData>
            </a:graphic>
          </wp:inline>
        </w:drawing>
      </w:r>
    </w:p>
    <w:p w:rsidR="00A61557" w:rsidRPr="000534FE" w:rsidRDefault="00A61557" w:rsidP="00A61557">
      <w:pPr>
        <w:pStyle w:val="NormalWeb"/>
        <w:kinsoku w:val="0"/>
        <w:overflowPunct w:val="0"/>
        <w:spacing w:before="0" w:beforeAutospacing="0" w:after="0" w:afterAutospacing="0"/>
        <w:jc w:val="both"/>
        <w:textAlignment w:val="baseline"/>
        <w:rPr>
          <w:rFonts w:asciiTheme="minorHAnsi" w:hAnsiTheme="minorHAnsi"/>
          <w:sz w:val="22"/>
          <w:szCs w:val="22"/>
        </w:rPr>
      </w:pPr>
      <w:r w:rsidRPr="000534FE">
        <w:rPr>
          <w:rFonts w:asciiTheme="minorHAnsi" w:eastAsiaTheme="minorEastAsia" w:hAnsiTheme="minorHAnsi" w:cs="Arial"/>
          <w:color w:val="000000" w:themeColor="text1"/>
          <w:kern w:val="24"/>
          <w:sz w:val="22"/>
          <w:szCs w:val="22"/>
        </w:rPr>
        <w:t>Au-delà de V’O</w:t>
      </w:r>
      <w:r w:rsidRPr="000534FE">
        <w:rPr>
          <w:rFonts w:asciiTheme="minorHAnsi" w:eastAsiaTheme="minorEastAsia" w:hAnsiTheme="minorHAnsi" w:cs="Arial"/>
          <w:color w:val="000000" w:themeColor="text1"/>
          <w:kern w:val="24"/>
          <w:position w:val="-6"/>
          <w:sz w:val="22"/>
          <w:szCs w:val="22"/>
          <w:vertAlign w:val="subscript"/>
        </w:rPr>
        <w:t xml:space="preserve">2 </w:t>
      </w:r>
      <w:r w:rsidRPr="000534FE">
        <w:rPr>
          <w:rFonts w:asciiTheme="minorHAnsi" w:eastAsiaTheme="minorEastAsia" w:hAnsiTheme="minorHAnsi" w:cs="Arial"/>
          <w:color w:val="000000" w:themeColor="text1"/>
          <w:kern w:val="24"/>
          <w:sz w:val="22"/>
          <w:szCs w:val="22"/>
        </w:rPr>
        <w:t>max toute énergie supplémentaire provient exclusivement de la filière acide</w:t>
      </w:r>
      <w:r w:rsidR="005755BF">
        <w:rPr>
          <w:rFonts w:asciiTheme="minorHAnsi" w:eastAsiaTheme="minorEastAsia" w:hAnsiTheme="minorHAnsi" w:cs="Arial"/>
          <w:color w:val="000000" w:themeColor="text1"/>
          <w:kern w:val="24"/>
          <w:sz w:val="22"/>
          <w:szCs w:val="22"/>
        </w:rPr>
        <w:t>.</w:t>
      </w:r>
    </w:p>
    <w:p w:rsidR="00A61557" w:rsidRPr="000534FE" w:rsidRDefault="00A61557" w:rsidP="002543A2"/>
    <w:p w:rsidR="00A61557" w:rsidRPr="005755BF" w:rsidRDefault="00A61557" w:rsidP="005755BF">
      <w:pPr>
        <w:pStyle w:val="ListParagraph"/>
        <w:numPr>
          <w:ilvl w:val="0"/>
          <w:numId w:val="29"/>
        </w:numPr>
        <w:rPr>
          <w:b/>
          <w:color w:val="D99594" w:themeColor="accent2" w:themeTint="99"/>
        </w:rPr>
      </w:pPr>
      <w:r w:rsidRPr="005755BF">
        <w:rPr>
          <w:b/>
          <w:color w:val="D99594" w:themeColor="accent2" w:themeTint="99"/>
        </w:rPr>
        <w:t>Mesure de la consommation d’O2</w:t>
      </w:r>
    </w:p>
    <w:p w:rsidR="00A61557" w:rsidRPr="000534FE" w:rsidRDefault="00A61557" w:rsidP="00A61557">
      <w:pPr>
        <w:pStyle w:val="ListParagraph"/>
        <w:numPr>
          <w:ilvl w:val="0"/>
          <w:numId w:val="21"/>
        </w:numPr>
        <w:rPr>
          <w:rFonts w:asciiTheme="minorHAnsi" w:hAnsiTheme="minorHAnsi"/>
          <w:sz w:val="22"/>
          <w:szCs w:val="22"/>
        </w:rPr>
      </w:pPr>
      <w:r w:rsidRPr="000534FE">
        <w:rPr>
          <w:rFonts w:asciiTheme="minorHAnsi" w:hAnsiTheme="minorHAnsi"/>
          <w:sz w:val="22"/>
          <w:szCs w:val="22"/>
        </w:rPr>
        <w:t>Méthode en circuit fermé (spirométrie)</w:t>
      </w:r>
      <w:r w:rsidR="005755BF">
        <w:rPr>
          <w:rFonts w:asciiTheme="minorHAnsi" w:hAnsiTheme="minorHAnsi"/>
          <w:sz w:val="22"/>
          <w:szCs w:val="22"/>
        </w:rPr>
        <w:t> :</w:t>
      </w:r>
    </w:p>
    <w:p w:rsidR="00A61557" w:rsidRPr="000534FE" w:rsidRDefault="00A61557" w:rsidP="00A61557"/>
    <w:p w:rsidR="00A61557" w:rsidRPr="000534FE" w:rsidRDefault="003F386C" w:rsidP="00A61557">
      <w:r>
        <w:rPr>
          <w:noProof/>
          <w:lang w:eastAsia="fr-FR"/>
        </w:rPr>
        <w:drawing>
          <wp:inline distT="0" distB="0" distL="0" distR="0">
            <wp:extent cx="4097655" cy="27089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097655" cy="2708910"/>
                    </a:xfrm>
                    <a:prstGeom prst="rect">
                      <a:avLst/>
                    </a:prstGeom>
                    <a:noFill/>
                    <a:ln>
                      <a:noFill/>
                    </a:ln>
                  </pic:spPr>
                </pic:pic>
              </a:graphicData>
            </a:graphic>
          </wp:inline>
        </w:drawing>
      </w:r>
    </w:p>
    <w:p w:rsidR="00A61557" w:rsidRPr="000534FE" w:rsidRDefault="00A61557" w:rsidP="00A61557">
      <w:pPr>
        <w:pStyle w:val="ListParagraph"/>
        <w:numPr>
          <w:ilvl w:val="0"/>
          <w:numId w:val="21"/>
        </w:numPr>
        <w:rPr>
          <w:rFonts w:asciiTheme="minorHAnsi" w:hAnsiTheme="minorHAnsi"/>
          <w:sz w:val="22"/>
          <w:szCs w:val="22"/>
        </w:rPr>
      </w:pPr>
      <w:r w:rsidRPr="000534FE">
        <w:rPr>
          <w:rFonts w:asciiTheme="minorHAnsi" w:hAnsiTheme="minorHAnsi"/>
          <w:sz w:val="22"/>
          <w:szCs w:val="22"/>
        </w:rPr>
        <w:t>Méthode en circuit ouvert</w:t>
      </w:r>
      <w:r w:rsidR="005755BF">
        <w:rPr>
          <w:rFonts w:asciiTheme="minorHAnsi" w:hAnsiTheme="minorHAnsi"/>
          <w:sz w:val="22"/>
          <w:szCs w:val="22"/>
        </w:rPr>
        <w:t> :</w:t>
      </w:r>
    </w:p>
    <w:p w:rsidR="00A61557" w:rsidRPr="000534FE" w:rsidRDefault="00A61557" w:rsidP="00A61557"/>
    <w:p w:rsidR="000A643E" w:rsidRDefault="000A643E" w:rsidP="002543A2"/>
    <w:p w:rsidR="003F386C" w:rsidRDefault="003F386C" w:rsidP="002543A2"/>
    <w:p w:rsidR="003F386C" w:rsidRDefault="003F386C" w:rsidP="002543A2"/>
    <w:p w:rsidR="003F386C" w:rsidRDefault="003F386C" w:rsidP="002543A2"/>
    <w:p w:rsidR="003F386C" w:rsidRPr="000534FE" w:rsidRDefault="003F386C" w:rsidP="002543A2">
      <w:r>
        <w:rPr>
          <w:noProof/>
          <w:lang w:eastAsia="fr-FR"/>
        </w:rPr>
        <w:lastRenderedPageBreak/>
        <w:drawing>
          <wp:inline distT="0" distB="0" distL="0" distR="0">
            <wp:extent cx="3657600" cy="3916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657600" cy="3916680"/>
                    </a:xfrm>
                    <a:prstGeom prst="rect">
                      <a:avLst/>
                    </a:prstGeom>
                    <a:noFill/>
                    <a:ln>
                      <a:noFill/>
                    </a:ln>
                  </pic:spPr>
                </pic:pic>
              </a:graphicData>
            </a:graphic>
          </wp:inline>
        </w:drawing>
      </w:r>
    </w:p>
    <w:sectPr w:rsidR="003F386C" w:rsidRPr="000534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016F"/>
    <w:multiLevelType w:val="hybridMultilevel"/>
    <w:tmpl w:val="7B7A8C50"/>
    <w:lvl w:ilvl="0" w:tplc="5010D33E">
      <w:start w:val="1"/>
      <w:numFmt w:val="bullet"/>
      <w:lvlText w:val="•"/>
      <w:lvlJc w:val="left"/>
      <w:pPr>
        <w:tabs>
          <w:tab w:val="num" w:pos="720"/>
        </w:tabs>
        <w:ind w:left="720" w:hanging="360"/>
      </w:pPr>
      <w:rPr>
        <w:rFonts w:ascii="Arial" w:hAnsi="Arial" w:hint="default"/>
      </w:rPr>
    </w:lvl>
    <w:lvl w:ilvl="1" w:tplc="6B842D9E" w:tentative="1">
      <w:start w:val="1"/>
      <w:numFmt w:val="bullet"/>
      <w:lvlText w:val="•"/>
      <w:lvlJc w:val="left"/>
      <w:pPr>
        <w:tabs>
          <w:tab w:val="num" w:pos="1440"/>
        </w:tabs>
        <w:ind w:left="1440" w:hanging="360"/>
      </w:pPr>
      <w:rPr>
        <w:rFonts w:ascii="Arial" w:hAnsi="Arial" w:hint="default"/>
      </w:rPr>
    </w:lvl>
    <w:lvl w:ilvl="2" w:tplc="6E74F9AA" w:tentative="1">
      <w:start w:val="1"/>
      <w:numFmt w:val="bullet"/>
      <w:lvlText w:val="•"/>
      <w:lvlJc w:val="left"/>
      <w:pPr>
        <w:tabs>
          <w:tab w:val="num" w:pos="2160"/>
        </w:tabs>
        <w:ind w:left="2160" w:hanging="360"/>
      </w:pPr>
      <w:rPr>
        <w:rFonts w:ascii="Arial" w:hAnsi="Arial" w:hint="default"/>
      </w:rPr>
    </w:lvl>
    <w:lvl w:ilvl="3" w:tplc="A5E856BA" w:tentative="1">
      <w:start w:val="1"/>
      <w:numFmt w:val="bullet"/>
      <w:lvlText w:val="•"/>
      <w:lvlJc w:val="left"/>
      <w:pPr>
        <w:tabs>
          <w:tab w:val="num" w:pos="2880"/>
        </w:tabs>
        <w:ind w:left="2880" w:hanging="360"/>
      </w:pPr>
      <w:rPr>
        <w:rFonts w:ascii="Arial" w:hAnsi="Arial" w:hint="default"/>
      </w:rPr>
    </w:lvl>
    <w:lvl w:ilvl="4" w:tplc="76C877F4" w:tentative="1">
      <w:start w:val="1"/>
      <w:numFmt w:val="bullet"/>
      <w:lvlText w:val="•"/>
      <w:lvlJc w:val="left"/>
      <w:pPr>
        <w:tabs>
          <w:tab w:val="num" w:pos="3600"/>
        </w:tabs>
        <w:ind w:left="3600" w:hanging="360"/>
      </w:pPr>
      <w:rPr>
        <w:rFonts w:ascii="Arial" w:hAnsi="Arial" w:hint="default"/>
      </w:rPr>
    </w:lvl>
    <w:lvl w:ilvl="5" w:tplc="4AE2497E" w:tentative="1">
      <w:start w:val="1"/>
      <w:numFmt w:val="bullet"/>
      <w:lvlText w:val="•"/>
      <w:lvlJc w:val="left"/>
      <w:pPr>
        <w:tabs>
          <w:tab w:val="num" w:pos="4320"/>
        </w:tabs>
        <w:ind w:left="4320" w:hanging="360"/>
      </w:pPr>
      <w:rPr>
        <w:rFonts w:ascii="Arial" w:hAnsi="Arial" w:hint="default"/>
      </w:rPr>
    </w:lvl>
    <w:lvl w:ilvl="6" w:tplc="F0F44DD8" w:tentative="1">
      <w:start w:val="1"/>
      <w:numFmt w:val="bullet"/>
      <w:lvlText w:val="•"/>
      <w:lvlJc w:val="left"/>
      <w:pPr>
        <w:tabs>
          <w:tab w:val="num" w:pos="5040"/>
        </w:tabs>
        <w:ind w:left="5040" w:hanging="360"/>
      </w:pPr>
      <w:rPr>
        <w:rFonts w:ascii="Arial" w:hAnsi="Arial" w:hint="default"/>
      </w:rPr>
    </w:lvl>
    <w:lvl w:ilvl="7" w:tplc="A9B62310" w:tentative="1">
      <w:start w:val="1"/>
      <w:numFmt w:val="bullet"/>
      <w:lvlText w:val="•"/>
      <w:lvlJc w:val="left"/>
      <w:pPr>
        <w:tabs>
          <w:tab w:val="num" w:pos="5760"/>
        </w:tabs>
        <w:ind w:left="5760" w:hanging="360"/>
      </w:pPr>
      <w:rPr>
        <w:rFonts w:ascii="Arial" w:hAnsi="Arial" w:hint="default"/>
      </w:rPr>
    </w:lvl>
    <w:lvl w:ilvl="8" w:tplc="80ACCAD4" w:tentative="1">
      <w:start w:val="1"/>
      <w:numFmt w:val="bullet"/>
      <w:lvlText w:val="•"/>
      <w:lvlJc w:val="left"/>
      <w:pPr>
        <w:tabs>
          <w:tab w:val="num" w:pos="6480"/>
        </w:tabs>
        <w:ind w:left="6480" w:hanging="360"/>
      </w:pPr>
      <w:rPr>
        <w:rFonts w:ascii="Arial" w:hAnsi="Arial" w:hint="default"/>
      </w:rPr>
    </w:lvl>
  </w:abstractNum>
  <w:abstractNum w:abstractNumId="1">
    <w:nsid w:val="00625AF9"/>
    <w:multiLevelType w:val="hybridMultilevel"/>
    <w:tmpl w:val="8AA68DCA"/>
    <w:lvl w:ilvl="0" w:tplc="F216BE80">
      <w:start w:val="1"/>
      <w:numFmt w:val="bullet"/>
      <w:lvlText w:val="•"/>
      <w:lvlJc w:val="left"/>
      <w:pPr>
        <w:tabs>
          <w:tab w:val="num" w:pos="720"/>
        </w:tabs>
        <w:ind w:left="720" w:hanging="360"/>
      </w:pPr>
      <w:rPr>
        <w:rFonts w:ascii="Times New Roman" w:hAnsi="Times New Roman" w:hint="default"/>
      </w:rPr>
    </w:lvl>
    <w:lvl w:ilvl="1" w:tplc="C3AAC512" w:tentative="1">
      <w:start w:val="1"/>
      <w:numFmt w:val="bullet"/>
      <w:lvlText w:val="•"/>
      <w:lvlJc w:val="left"/>
      <w:pPr>
        <w:tabs>
          <w:tab w:val="num" w:pos="1440"/>
        </w:tabs>
        <w:ind w:left="1440" w:hanging="360"/>
      </w:pPr>
      <w:rPr>
        <w:rFonts w:ascii="Times New Roman" w:hAnsi="Times New Roman" w:hint="default"/>
      </w:rPr>
    </w:lvl>
    <w:lvl w:ilvl="2" w:tplc="E27C473C" w:tentative="1">
      <w:start w:val="1"/>
      <w:numFmt w:val="bullet"/>
      <w:lvlText w:val="•"/>
      <w:lvlJc w:val="left"/>
      <w:pPr>
        <w:tabs>
          <w:tab w:val="num" w:pos="2160"/>
        </w:tabs>
        <w:ind w:left="2160" w:hanging="360"/>
      </w:pPr>
      <w:rPr>
        <w:rFonts w:ascii="Times New Roman" w:hAnsi="Times New Roman" w:hint="default"/>
      </w:rPr>
    </w:lvl>
    <w:lvl w:ilvl="3" w:tplc="3C362BEE" w:tentative="1">
      <w:start w:val="1"/>
      <w:numFmt w:val="bullet"/>
      <w:lvlText w:val="•"/>
      <w:lvlJc w:val="left"/>
      <w:pPr>
        <w:tabs>
          <w:tab w:val="num" w:pos="2880"/>
        </w:tabs>
        <w:ind w:left="2880" w:hanging="360"/>
      </w:pPr>
      <w:rPr>
        <w:rFonts w:ascii="Times New Roman" w:hAnsi="Times New Roman" w:hint="default"/>
      </w:rPr>
    </w:lvl>
    <w:lvl w:ilvl="4" w:tplc="ACF822E0" w:tentative="1">
      <w:start w:val="1"/>
      <w:numFmt w:val="bullet"/>
      <w:lvlText w:val="•"/>
      <w:lvlJc w:val="left"/>
      <w:pPr>
        <w:tabs>
          <w:tab w:val="num" w:pos="3600"/>
        </w:tabs>
        <w:ind w:left="3600" w:hanging="360"/>
      </w:pPr>
      <w:rPr>
        <w:rFonts w:ascii="Times New Roman" w:hAnsi="Times New Roman" w:hint="default"/>
      </w:rPr>
    </w:lvl>
    <w:lvl w:ilvl="5" w:tplc="37947E66" w:tentative="1">
      <w:start w:val="1"/>
      <w:numFmt w:val="bullet"/>
      <w:lvlText w:val="•"/>
      <w:lvlJc w:val="left"/>
      <w:pPr>
        <w:tabs>
          <w:tab w:val="num" w:pos="4320"/>
        </w:tabs>
        <w:ind w:left="4320" w:hanging="360"/>
      </w:pPr>
      <w:rPr>
        <w:rFonts w:ascii="Times New Roman" w:hAnsi="Times New Roman" w:hint="default"/>
      </w:rPr>
    </w:lvl>
    <w:lvl w:ilvl="6" w:tplc="7054AE72" w:tentative="1">
      <w:start w:val="1"/>
      <w:numFmt w:val="bullet"/>
      <w:lvlText w:val="•"/>
      <w:lvlJc w:val="left"/>
      <w:pPr>
        <w:tabs>
          <w:tab w:val="num" w:pos="5040"/>
        </w:tabs>
        <w:ind w:left="5040" w:hanging="360"/>
      </w:pPr>
      <w:rPr>
        <w:rFonts w:ascii="Times New Roman" w:hAnsi="Times New Roman" w:hint="default"/>
      </w:rPr>
    </w:lvl>
    <w:lvl w:ilvl="7" w:tplc="C5EC9BCE" w:tentative="1">
      <w:start w:val="1"/>
      <w:numFmt w:val="bullet"/>
      <w:lvlText w:val="•"/>
      <w:lvlJc w:val="left"/>
      <w:pPr>
        <w:tabs>
          <w:tab w:val="num" w:pos="5760"/>
        </w:tabs>
        <w:ind w:left="5760" w:hanging="360"/>
      </w:pPr>
      <w:rPr>
        <w:rFonts w:ascii="Times New Roman" w:hAnsi="Times New Roman" w:hint="default"/>
      </w:rPr>
    </w:lvl>
    <w:lvl w:ilvl="8" w:tplc="B9FA22C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07961C3"/>
    <w:multiLevelType w:val="hybridMultilevel"/>
    <w:tmpl w:val="B218C9AC"/>
    <w:lvl w:ilvl="0" w:tplc="7B223178">
      <w:start w:val="1"/>
      <w:numFmt w:val="decimal"/>
      <w:lvlText w:val="%1-"/>
      <w:lvlJc w:val="left"/>
      <w:pPr>
        <w:ind w:left="720" w:hanging="360"/>
      </w:pPr>
      <w:rPr>
        <w:rFonts w:hint="default"/>
        <w:color w:val="D99594" w:themeColor="accent2" w:themeTint="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0B71E0F"/>
    <w:multiLevelType w:val="hybridMultilevel"/>
    <w:tmpl w:val="D99E0962"/>
    <w:lvl w:ilvl="0" w:tplc="641E280C">
      <w:start w:val="1"/>
      <w:numFmt w:val="bullet"/>
      <w:lvlText w:val=""/>
      <w:lvlJc w:val="left"/>
      <w:pPr>
        <w:tabs>
          <w:tab w:val="num" w:pos="720"/>
        </w:tabs>
        <w:ind w:left="720" w:hanging="360"/>
      </w:pPr>
      <w:rPr>
        <w:rFonts w:ascii="Wingdings" w:hAnsi="Wingdings" w:hint="default"/>
      </w:rPr>
    </w:lvl>
    <w:lvl w:ilvl="1" w:tplc="B68EF32C" w:tentative="1">
      <w:start w:val="1"/>
      <w:numFmt w:val="bullet"/>
      <w:lvlText w:val=""/>
      <w:lvlJc w:val="left"/>
      <w:pPr>
        <w:tabs>
          <w:tab w:val="num" w:pos="1440"/>
        </w:tabs>
        <w:ind w:left="1440" w:hanging="360"/>
      </w:pPr>
      <w:rPr>
        <w:rFonts w:ascii="Wingdings" w:hAnsi="Wingdings" w:hint="default"/>
      </w:rPr>
    </w:lvl>
    <w:lvl w:ilvl="2" w:tplc="A5181094" w:tentative="1">
      <w:start w:val="1"/>
      <w:numFmt w:val="bullet"/>
      <w:lvlText w:val=""/>
      <w:lvlJc w:val="left"/>
      <w:pPr>
        <w:tabs>
          <w:tab w:val="num" w:pos="2160"/>
        </w:tabs>
        <w:ind w:left="2160" w:hanging="360"/>
      </w:pPr>
      <w:rPr>
        <w:rFonts w:ascii="Wingdings" w:hAnsi="Wingdings" w:hint="default"/>
      </w:rPr>
    </w:lvl>
    <w:lvl w:ilvl="3" w:tplc="827A16DA" w:tentative="1">
      <w:start w:val="1"/>
      <w:numFmt w:val="bullet"/>
      <w:lvlText w:val=""/>
      <w:lvlJc w:val="left"/>
      <w:pPr>
        <w:tabs>
          <w:tab w:val="num" w:pos="2880"/>
        </w:tabs>
        <w:ind w:left="2880" w:hanging="360"/>
      </w:pPr>
      <w:rPr>
        <w:rFonts w:ascii="Wingdings" w:hAnsi="Wingdings" w:hint="default"/>
      </w:rPr>
    </w:lvl>
    <w:lvl w:ilvl="4" w:tplc="EAB47E44" w:tentative="1">
      <w:start w:val="1"/>
      <w:numFmt w:val="bullet"/>
      <w:lvlText w:val=""/>
      <w:lvlJc w:val="left"/>
      <w:pPr>
        <w:tabs>
          <w:tab w:val="num" w:pos="3600"/>
        </w:tabs>
        <w:ind w:left="3600" w:hanging="360"/>
      </w:pPr>
      <w:rPr>
        <w:rFonts w:ascii="Wingdings" w:hAnsi="Wingdings" w:hint="default"/>
      </w:rPr>
    </w:lvl>
    <w:lvl w:ilvl="5" w:tplc="911C8866" w:tentative="1">
      <w:start w:val="1"/>
      <w:numFmt w:val="bullet"/>
      <w:lvlText w:val=""/>
      <w:lvlJc w:val="left"/>
      <w:pPr>
        <w:tabs>
          <w:tab w:val="num" w:pos="4320"/>
        </w:tabs>
        <w:ind w:left="4320" w:hanging="360"/>
      </w:pPr>
      <w:rPr>
        <w:rFonts w:ascii="Wingdings" w:hAnsi="Wingdings" w:hint="default"/>
      </w:rPr>
    </w:lvl>
    <w:lvl w:ilvl="6" w:tplc="31829534" w:tentative="1">
      <w:start w:val="1"/>
      <w:numFmt w:val="bullet"/>
      <w:lvlText w:val=""/>
      <w:lvlJc w:val="left"/>
      <w:pPr>
        <w:tabs>
          <w:tab w:val="num" w:pos="5040"/>
        </w:tabs>
        <w:ind w:left="5040" w:hanging="360"/>
      </w:pPr>
      <w:rPr>
        <w:rFonts w:ascii="Wingdings" w:hAnsi="Wingdings" w:hint="default"/>
      </w:rPr>
    </w:lvl>
    <w:lvl w:ilvl="7" w:tplc="98F4794A" w:tentative="1">
      <w:start w:val="1"/>
      <w:numFmt w:val="bullet"/>
      <w:lvlText w:val=""/>
      <w:lvlJc w:val="left"/>
      <w:pPr>
        <w:tabs>
          <w:tab w:val="num" w:pos="5760"/>
        </w:tabs>
        <w:ind w:left="5760" w:hanging="360"/>
      </w:pPr>
      <w:rPr>
        <w:rFonts w:ascii="Wingdings" w:hAnsi="Wingdings" w:hint="default"/>
      </w:rPr>
    </w:lvl>
    <w:lvl w:ilvl="8" w:tplc="71F655DC" w:tentative="1">
      <w:start w:val="1"/>
      <w:numFmt w:val="bullet"/>
      <w:lvlText w:val=""/>
      <w:lvlJc w:val="left"/>
      <w:pPr>
        <w:tabs>
          <w:tab w:val="num" w:pos="6480"/>
        </w:tabs>
        <w:ind w:left="6480" w:hanging="360"/>
      </w:pPr>
      <w:rPr>
        <w:rFonts w:ascii="Wingdings" w:hAnsi="Wingdings" w:hint="default"/>
      </w:rPr>
    </w:lvl>
  </w:abstractNum>
  <w:abstractNum w:abstractNumId="4">
    <w:nsid w:val="02E64FAF"/>
    <w:multiLevelType w:val="hybridMultilevel"/>
    <w:tmpl w:val="472237DE"/>
    <w:lvl w:ilvl="0" w:tplc="86EEFBFE">
      <w:start w:val="1"/>
      <w:numFmt w:val="bullet"/>
      <w:lvlText w:val="•"/>
      <w:lvlJc w:val="left"/>
      <w:pPr>
        <w:tabs>
          <w:tab w:val="num" w:pos="720"/>
        </w:tabs>
        <w:ind w:left="720" w:hanging="360"/>
      </w:pPr>
      <w:rPr>
        <w:rFonts w:ascii="Times New Roman" w:hAnsi="Times New Roman" w:hint="default"/>
      </w:rPr>
    </w:lvl>
    <w:lvl w:ilvl="1" w:tplc="006A4FBE" w:tentative="1">
      <w:start w:val="1"/>
      <w:numFmt w:val="bullet"/>
      <w:lvlText w:val="•"/>
      <w:lvlJc w:val="left"/>
      <w:pPr>
        <w:tabs>
          <w:tab w:val="num" w:pos="1440"/>
        </w:tabs>
        <w:ind w:left="1440" w:hanging="360"/>
      </w:pPr>
      <w:rPr>
        <w:rFonts w:ascii="Times New Roman" w:hAnsi="Times New Roman" w:hint="default"/>
      </w:rPr>
    </w:lvl>
    <w:lvl w:ilvl="2" w:tplc="98823926" w:tentative="1">
      <w:start w:val="1"/>
      <w:numFmt w:val="bullet"/>
      <w:lvlText w:val="•"/>
      <w:lvlJc w:val="left"/>
      <w:pPr>
        <w:tabs>
          <w:tab w:val="num" w:pos="2160"/>
        </w:tabs>
        <w:ind w:left="2160" w:hanging="360"/>
      </w:pPr>
      <w:rPr>
        <w:rFonts w:ascii="Times New Roman" w:hAnsi="Times New Roman" w:hint="default"/>
      </w:rPr>
    </w:lvl>
    <w:lvl w:ilvl="3" w:tplc="DDBACAE0" w:tentative="1">
      <w:start w:val="1"/>
      <w:numFmt w:val="bullet"/>
      <w:lvlText w:val="•"/>
      <w:lvlJc w:val="left"/>
      <w:pPr>
        <w:tabs>
          <w:tab w:val="num" w:pos="2880"/>
        </w:tabs>
        <w:ind w:left="2880" w:hanging="360"/>
      </w:pPr>
      <w:rPr>
        <w:rFonts w:ascii="Times New Roman" w:hAnsi="Times New Roman" w:hint="default"/>
      </w:rPr>
    </w:lvl>
    <w:lvl w:ilvl="4" w:tplc="73EE1334" w:tentative="1">
      <w:start w:val="1"/>
      <w:numFmt w:val="bullet"/>
      <w:lvlText w:val="•"/>
      <w:lvlJc w:val="left"/>
      <w:pPr>
        <w:tabs>
          <w:tab w:val="num" w:pos="3600"/>
        </w:tabs>
        <w:ind w:left="3600" w:hanging="360"/>
      </w:pPr>
      <w:rPr>
        <w:rFonts w:ascii="Times New Roman" w:hAnsi="Times New Roman" w:hint="default"/>
      </w:rPr>
    </w:lvl>
    <w:lvl w:ilvl="5" w:tplc="0AFA83A6" w:tentative="1">
      <w:start w:val="1"/>
      <w:numFmt w:val="bullet"/>
      <w:lvlText w:val="•"/>
      <w:lvlJc w:val="left"/>
      <w:pPr>
        <w:tabs>
          <w:tab w:val="num" w:pos="4320"/>
        </w:tabs>
        <w:ind w:left="4320" w:hanging="360"/>
      </w:pPr>
      <w:rPr>
        <w:rFonts w:ascii="Times New Roman" w:hAnsi="Times New Roman" w:hint="default"/>
      </w:rPr>
    </w:lvl>
    <w:lvl w:ilvl="6" w:tplc="07243794" w:tentative="1">
      <w:start w:val="1"/>
      <w:numFmt w:val="bullet"/>
      <w:lvlText w:val="•"/>
      <w:lvlJc w:val="left"/>
      <w:pPr>
        <w:tabs>
          <w:tab w:val="num" w:pos="5040"/>
        </w:tabs>
        <w:ind w:left="5040" w:hanging="360"/>
      </w:pPr>
      <w:rPr>
        <w:rFonts w:ascii="Times New Roman" w:hAnsi="Times New Roman" w:hint="default"/>
      </w:rPr>
    </w:lvl>
    <w:lvl w:ilvl="7" w:tplc="A6EAFACA" w:tentative="1">
      <w:start w:val="1"/>
      <w:numFmt w:val="bullet"/>
      <w:lvlText w:val="•"/>
      <w:lvlJc w:val="left"/>
      <w:pPr>
        <w:tabs>
          <w:tab w:val="num" w:pos="5760"/>
        </w:tabs>
        <w:ind w:left="5760" w:hanging="360"/>
      </w:pPr>
      <w:rPr>
        <w:rFonts w:ascii="Times New Roman" w:hAnsi="Times New Roman" w:hint="default"/>
      </w:rPr>
    </w:lvl>
    <w:lvl w:ilvl="8" w:tplc="BC768A22" w:tentative="1">
      <w:start w:val="1"/>
      <w:numFmt w:val="bullet"/>
      <w:lvlText w:val="•"/>
      <w:lvlJc w:val="left"/>
      <w:pPr>
        <w:tabs>
          <w:tab w:val="num" w:pos="6480"/>
        </w:tabs>
        <w:ind w:left="6480" w:hanging="360"/>
      </w:pPr>
      <w:rPr>
        <w:rFonts w:ascii="Times New Roman" w:hAnsi="Times New Roman" w:hint="default"/>
      </w:rPr>
    </w:lvl>
  </w:abstractNum>
  <w:abstractNum w:abstractNumId="5">
    <w:nsid w:val="03F04020"/>
    <w:multiLevelType w:val="hybridMultilevel"/>
    <w:tmpl w:val="7A7C85F0"/>
    <w:lvl w:ilvl="0" w:tplc="B2804B10">
      <w:start w:val="1"/>
      <w:numFmt w:val="bullet"/>
      <w:lvlText w:val="•"/>
      <w:lvlJc w:val="left"/>
      <w:pPr>
        <w:tabs>
          <w:tab w:val="num" w:pos="720"/>
        </w:tabs>
        <w:ind w:left="720" w:hanging="360"/>
      </w:pPr>
      <w:rPr>
        <w:rFonts w:ascii="Arial" w:hAnsi="Arial" w:hint="default"/>
      </w:rPr>
    </w:lvl>
    <w:lvl w:ilvl="1" w:tplc="0EC638BC" w:tentative="1">
      <w:start w:val="1"/>
      <w:numFmt w:val="bullet"/>
      <w:lvlText w:val="•"/>
      <w:lvlJc w:val="left"/>
      <w:pPr>
        <w:tabs>
          <w:tab w:val="num" w:pos="1440"/>
        </w:tabs>
        <w:ind w:left="1440" w:hanging="360"/>
      </w:pPr>
      <w:rPr>
        <w:rFonts w:ascii="Arial" w:hAnsi="Arial" w:hint="default"/>
      </w:rPr>
    </w:lvl>
    <w:lvl w:ilvl="2" w:tplc="072464F4" w:tentative="1">
      <w:start w:val="1"/>
      <w:numFmt w:val="bullet"/>
      <w:lvlText w:val="•"/>
      <w:lvlJc w:val="left"/>
      <w:pPr>
        <w:tabs>
          <w:tab w:val="num" w:pos="2160"/>
        </w:tabs>
        <w:ind w:left="2160" w:hanging="360"/>
      </w:pPr>
      <w:rPr>
        <w:rFonts w:ascii="Arial" w:hAnsi="Arial" w:hint="default"/>
      </w:rPr>
    </w:lvl>
    <w:lvl w:ilvl="3" w:tplc="41000D02" w:tentative="1">
      <w:start w:val="1"/>
      <w:numFmt w:val="bullet"/>
      <w:lvlText w:val="•"/>
      <w:lvlJc w:val="left"/>
      <w:pPr>
        <w:tabs>
          <w:tab w:val="num" w:pos="2880"/>
        </w:tabs>
        <w:ind w:left="2880" w:hanging="360"/>
      </w:pPr>
      <w:rPr>
        <w:rFonts w:ascii="Arial" w:hAnsi="Arial" w:hint="default"/>
      </w:rPr>
    </w:lvl>
    <w:lvl w:ilvl="4" w:tplc="6AB62CB2" w:tentative="1">
      <w:start w:val="1"/>
      <w:numFmt w:val="bullet"/>
      <w:lvlText w:val="•"/>
      <w:lvlJc w:val="left"/>
      <w:pPr>
        <w:tabs>
          <w:tab w:val="num" w:pos="3600"/>
        </w:tabs>
        <w:ind w:left="3600" w:hanging="360"/>
      </w:pPr>
      <w:rPr>
        <w:rFonts w:ascii="Arial" w:hAnsi="Arial" w:hint="default"/>
      </w:rPr>
    </w:lvl>
    <w:lvl w:ilvl="5" w:tplc="34A4DC76" w:tentative="1">
      <w:start w:val="1"/>
      <w:numFmt w:val="bullet"/>
      <w:lvlText w:val="•"/>
      <w:lvlJc w:val="left"/>
      <w:pPr>
        <w:tabs>
          <w:tab w:val="num" w:pos="4320"/>
        </w:tabs>
        <w:ind w:left="4320" w:hanging="360"/>
      </w:pPr>
      <w:rPr>
        <w:rFonts w:ascii="Arial" w:hAnsi="Arial" w:hint="default"/>
      </w:rPr>
    </w:lvl>
    <w:lvl w:ilvl="6" w:tplc="3DE6FF1C" w:tentative="1">
      <w:start w:val="1"/>
      <w:numFmt w:val="bullet"/>
      <w:lvlText w:val="•"/>
      <w:lvlJc w:val="left"/>
      <w:pPr>
        <w:tabs>
          <w:tab w:val="num" w:pos="5040"/>
        </w:tabs>
        <w:ind w:left="5040" w:hanging="360"/>
      </w:pPr>
      <w:rPr>
        <w:rFonts w:ascii="Arial" w:hAnsi="Arial" w:hint="default"/>
      </w:rPr>
    </w:lvl>
    <w:lvl w:ilvl="7" w:tplc="9D0EC206" w:tentative="1">
      <w:start w:val="1"/>
      <w:numFmt w:val="bullet"/>
      <w:lvlText w:val="•"/>
      <w:lvlJc w:val="left"/>
      <w:pPr>
        <w:tabs>
          <w:tab w:val="num" w:pos="5760"/>
        </w:tabs>
        <w:ind w:left="5760" w:hanging="360"/>
      </w:pPr>
      <w:rPr>
        <w:rFonts w:ascii="Arial" w:hAnsi="Arial" w:hint="default"/>
      </w:rPr>
    </w:lvl>
    <w:lvl w:ilvl="8" w:tplc="E5A0E8F6" w:tentative="1">
      <w:start w:val="1"/>
      <w:numFmt w:val="bullet"/>
      <w:lvlText w:val="•"/>
      <w:lvlJc w:val="left"/>
      <w:pPr>
        <w:tabs>
          <w:tab w:val="num" w:pos="6480"/>
        </w:tabs>
        <w:ind w:left="6480" w:hanging="360"/>
      </w:pPr>
      <w:rPr>
        <w:rFonts w:ascii="Arial" w:hAnsi="Arial" w:hint="default"/>
      </w:rPr>
    </w:lvl>
  </w:abstractNum>
  <w:abstractNum w:abstractNumId="6">
    <w:nsid w:val="0BA270B4"/>
    <w:multiLevelType w:val="hybridMultilevel"/>
    <w:tmpl w:val="FF7867EA"/>
    <w:lvl w:ilvl="0" w:tplc="AC9416A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FEE635C"/>
    <w:multiLevelType w:val="hybridMultilevel"/>
    <w:tmpl w:val="2AB8232C"/>
    <w:lvl w:ilvl="0" w:tplc="CB866720">
      <w:start w:val="1"/>
      <w:numFmt w:val="bullet"/>
      <w:lvlText w:val="•"/>
      <w:lvlJc w:val="left"/>
      <w:pPr>
        <w:tabs>
          <w:tab w:val="num" w:pos="720"/>
        </w:tabs>
        <w:ind w:left="720" w:hanging="360"/>
      </w:pPr>
      <w:rPr>
        <w:rFonts w:ascii="Arial" w:hAnsi="Arial" w:hint="default"/>
      </w:rPr>
    </w:lvl>
    <w:lvl w:ilvl="1" w:tplc="BE5E923E" w:tentative="1">
      <w:start w:val="1"/>
      <w:numFmt w:val="bullet"/>
      <w:lvlText w:val="•"/>
      <w:lvlJc w:val="left"/>
      <w:pPr>
        <w:tabs>
          <w:tab w:val="num" w:pos="1440"/>
        </w:tabs>
        <w:ind w:left="1440" w:hanging="360"/>
      </w:pPr>
      <w:rPr>
        <w:rFonts w:ascii="Arial" w:hAnsi="Arial" w:hint="default"/>
      </w:rPr>
    </w:lvl>
    <w:lvl w:ilvl="2" w:tplc="F5CE8EB2" w:tentative="1">
      <w:start w:val="1"/>
      <w:numFmt w:val="bullet"/>
      <w:lvlText w:val="•"/>
      <w:lvlJc w:val="left"/>
      <w:pPr>
        <w:tabs>
          <w:tab w:val="num" w:pos="2160"/>
        </w:tabs>
        <w:ind w:left="2160" w:hanging="360"/>
      </w:pPr>
      <w:rPr>
        <w:rFonts w:ascii="Arial" w:hAnsi="Arial" w:hint="default"/>
      </w:rPr>
    </w:lvl>
    <w:lvl w:ilvl="3" w:tplc="A6246670" w:tentative="1">
      <w:start w:val="1"/>
      <w:numFmt w:val="bullet"/>
      <w:lvlText w:val="•"/>
      <w:lvlJc w:val="left"/>
      <w:pPr>
        <w:tabs>
          <w:tab w:val="num" w:pos="2880"/>
        </w:tabs>
        <w:ind w:left="2880" w:hanging="360"/>
      </w:pPr>
      <w:rPr>
        <w:rFonts w:ascii="Arial" w:hAnsi="Arial" w:hint="default"/>
      </w:rPr>
    </w:lvl>
    <w:lvl w:ilvl="4" w:tplc="30687988" w:tentative="1">
      <w:start w:val="1"/>
      <w:numFmt w:val="bullet"/>
      <w:lvlText w:val="•"/>
      <w:lvlJc w:val="left"/>
      <w:pPr>
        <w:tabs>
          <w:tab w:val="num" w:pos="3600"/>
        </w:tabs>
        <w:ind w:left="3600" w:hanging="360"/>
      </w:pPr>
      <w:rPr>
        <w:rFonts w:ascii="Arial" w:hAnsi="Arial" w:hint="default"/>
      </w:rPr>
    </w:lvl>
    <w:lvl w:ilvl="5" w:tplc="F8EC42F6" w:tentative="1">
      <w:start w:val="1"/>
      <w:numFmt w:val="bullet"/>
      <w:lvlText w:val="•"/>
      <w:lvlJc w:val="left"/>
      <w:pPr>
        <w:tabs>
          <w:tab w:val="num" w:pos="4320"/>
        </w:tabs>
        <w:ind w:left="4320" w:hanging="360"/>
      </w:pPr>
      <w:rPr>
        <w:rFonts w:ascii="Arial" w:hAnsi="Arial" w:hint="default"/>
      </w:rPr>
    </w:lvl>
    <w:lvl w:ilvl="6" w:tplc="267E2110" w:tentative="1">
      <w:start w:val="1"/>
      <w:numFmt w:val="bullet"/>
      <w:lvlText w:val="•"/>
      <w:lvlJc w:val="left"/>
      <w:pPr>
        <w:tabs>
          <w:tab w:val="num" w:pos="5040"/>
        </w:tabs>
        <w:ind w:left="5040" w:hanging="360"/>
      </w:pPr>
      <w:rPr>
        <w:rFonts w:ascii="Arial" w:hAnsi="Arial" w:hint="default"/>
      </w:rPr>
    </w:lvl>
    <w:lvl w:ilvl="7" w:tplc="B902FAF8" w:tentative="1">
      <w:start w:val="1"/>
      <w:numFmt w:val="bullet"/>
      <w:lvlText w:val="•"/>
      <w:lvlJc w:val="left"/>
      <w:pPr>
        <w:tabs>
          <w:tab w:val="num" w:pos="5760"/>
        </w:tabs>
        <w:ind w:left="5760" w:hanging="360"/>
      </w:pPr>
      <w:rPr>
        <w:rFonts w:ascii="Arial" w:hAnsi="Arial" w:hint="default"/>
      </w:rPr>
    </w:lvl>
    <w:lvl w:ilvl="8" w:tplc="C8D63488" w:tentative="1">
      <w:start w:val="1"/>
      <w:numFmt w:val="bullet"/>
      <w:lvlText w:val="•"/>
      <w:lvlJc w:val="left"/>
      <w:pPr>
        <w:tabs>
          <w:tab w:val="num" w:pos="6480"/>
        </w:tabs>
        <w:ind w:left="6480" w:hanging="360"/>
      </w:pPr>
      <w:rPr>
        <w:rFonts w:ascii="Arial" w:hAnsi="Arial" w:hint="default"/>
      </w:rPr>
    </w:lvl>
  </w:abstractNum>
  <w:abstractNum w:abstractNumId="8">
    <w:nsid w:val="14552B28"/>
    <w:multiLevelType w:val="hybridMultilevel"/>
    <w:tmpl w:val="10B8C1D6"/>
    <w:lvl w:ilvl="0" w:tplc="AC9416AA">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E0C57FF"/>
    <w:multiLevelType w:val="hybridMultilevel"/>
    <w:tmpl w:val="58D4305E"/>
    <w:lvl w:ilvl="0" w:tplc="E07C8A9C">
      <w:start w:val="1"/>
      <w:numFmt w:val="bullet"/>
      <w:lvlText w:val=""/>
      <w:lvlJc w:val="left"/>
      <w:pPr>
        <w:tabs>
          <w:tab w:val="num" w:pos="720"/>
        </w:tabs>
        <w:ind w:left="720" w:hanging="360"/>
      </w:pPr>
      <w:rPr>
        <w:rFonts w:ascii="Symbol" w:hAnsi="Symbol" w:hint="default"/>
      </w:rPr>
    </w:lvl>
    <w:lvl w:ilvl="1" w:tplc="12D85072">
      <w:start w:val="1193"/>
      <w:numFmt w:val="bullet"/>
      <w:lvlText w:val="o"/>
      <w:lvlJc w:val="left"/>
      <w:pPr>
        <w:tabs>
          <w:tab w:val="num" w:pos="1440"/>
        </w:tabs>
        <w:ind w:left="1440" w:hanging="360"/>
      </w:pPr>
      <w:rPr>
        <w:rFonts w:ascii="Courier New" w:hAnsi="Courier New" w:hint="default"/>
      </w:rPr>
    </w:lvl>
    <w:lvl w:ilvl="2" w:tplc="A7865782">
      <w:start w:val="2241"/>
      <w:numFmt w:val="bullet"/>
      <w:lvlText w:val=""/>
      <w:lvlJc w:val="left"/>
      <w:pPr>
        <w:tabs>
          <w:tab w:val="num" w:pos="2160"/>
        </w:tabs>
        <w:ind w:left="2160" w:hanging="360"/>
      </w:pPr>
      <w:rPr>
        <w:rFonts w:ascii="Wingdings" w:hAnsi="Wingdings" w:hint="default"/>
      </w:rPr>
    </w:lvl>
    <w:lvl w:ilvl="3" w:tplc="6F4E9774" w:tentative="1">
      <w:start w:val="1"/>
      <w:numFmt w:val="bullet"/>
      <w:lvlText w:val=""/>
      <w:lvlJc w:val="left"/>
      <w:pPr>
        <w:tabs>
          <w:tab w:val="num" w:pos="2880"/>
        </w:tabs>
        <w:ind w:left="2880" w:hanging="360"/>
      </w:pPr>
      <w:rPr>
        <w:rFonts w:ascii="Symbol" w:hAnsi="Symbol" w:hint="default"/>
      </w:rPr>
    </w:lvl>
    <w:lvl w:ilvl="4" w:tplc="D096B474" w:tentative="1">
      <w:start w:val="1"/>
      <w:numFmt w:val="bullet"/>
      <w:lvlText w:val=""/>
      <w:lvlJc w:val="left"/>
      <w:pPr>
        <w:tabs>
          <w:tab w:val="num" w:pos="3600"/>
        </w:tabs>
        <w:ind w:left="3600" w:hanging="360"/>
      </w:pPr>
      <w:rPr>
        <w:rFonts w:ascii="Symbol" w:hAnsi="Symbol" w:hint="default"/>
      </w:rPr>
    </w:lvl>
    <w:lvl w:ilvl="5" w:tplc="744279B8" w:tentative="1">
      <w:start w:val="1"/>
      <w:numFmt w:val="bullet"/>
      <w:lvlText w:val=""/>
      <w:lvlJc w:val="left"/>
      <w:pPr>
        <w:tabs>
          <w:tab w:val="num" w:pos="4320"/>
        </w:tabs>
        <w:ind w:left="4320" w:hanging="360"/>
      </w:pPr>
      <w:rPr>
        <w:rFonts w:ascii="Symbol" w:hAnsi="Symbol" w:hint="default"/>
      </w:rPr>
    </w:lvl>
    <w:lvl w:ilvl="6" w:tplc="0D0CF1EE" w:tentative="1">
      <w:start w:val="1"/>
      <w:numFmt w:val="bullet"/>
      <w:lvlText w:val=""/>
      <w:lvlJc w:val="left"/>
      <w:pPr>
        <w:tabs>
          <w:tab w:val="num" w:pos="5040"/>
        </w:tabs>
        <w:ind w:left="5040" w:hanging="360"/>
      </w:pPr>
      <w:rPr>
        <w:rFonts w:ascii="Symbol" w:hAnsi="Symbol" w:hint="default"/>
      </w:rPr>
    </w:lvl>
    <w:lvl w:ilvl="7" w:tplc="0200172C" w:tentative="1">
      <w:start w:val="1"/>
      <w:numFmt w:val="bullet"/>
      <w:lvlText w:val=""/>
      <w:lvlJc w:val="left"/>
      <w:pPr>
        <w:tabs>
          <w:tab w:val="num" w:pos="5760"/>
        </w:tabs>
        <w:ind w:left="5760" w:hanging="360"/>
      </w:pPr>
      <w:rPr>
        <w:rFonts w:ascii="Symbol" w:hAnsi="Symbol" w:hint="default"/>
      </w:rPr>
    </w:lvl>
    <w:lvl w:ilvl="8" w:tplc="683C47D2" w:tentative="1">
      <w:start w:val="1"/>
      <w:numFmt w:val="bullet"/>
      <w:lvlText w:val=""/>
      <w:lvlJc w:val="left"/>
      <w:pPr>
        <w:tabs>
          <w:tab w:val="num" w:pos="6480"/>
        </w:tabs>
        <w:ind w:left="6480" w:hanging="360"/>
      </w:pPr>
      <w:rPr>
        <w:rFonts w:ascii="Symbol" w:hAnsi="Symbol" w:hint="default"/>
      </w:rPr>
    </w:lvl>
  </w:abstractNum>
  <w:abstractNum w:abstractNumId="10">
    <w:nsid w:val="1EBA04E6"/>
    <w:multiLevelType w:val="hybridMultilevel"/>
    <w:tmpl w:val="36EA139E"/>
    <w:lvl w:ilvl="0" w:tplc="D086579C">
      <w:start w:val="1"/>
      <w:numFmt w:val="bullet"/>
      <w:lvlText w:val="•"/>
      <w:lvlJc w:val="left"/>
      <w:pPr>
        <w:tabs>
          <w:tab w:val="num" w:pos="720"/>
        </w:tabs>
        <w:ind w:left="720" w:hanging="360"/>
      </w:pPr>
      <w:rPr>
        <w:rFonts w:ascii="Arial" w:hAnsi="Arial" w:hint="default"/>
      </w:rPr>
    </w:lvl>
    <w:lvl w:ilvl="1" w:tplc="6680D076" w:tentative="1">
      <w:start w:val="1"/>
      <w:numFmt w:val="bullet"/>
      <w:lvlText w:val="•"/>
      <w:lvlJc w:val="left"/>
      <w:pPr>
        <w:tabs>
          <w:tab w:val="num" w:pos="1440"/>
        </w:tabs>
        <w:ind w:left="1440" w:hanging="360"/>
      </w:pPr>
      <w:rPr>
        <w:rFonts w:ascii="Arial" w:hAnsi="Arial" w:hint="default"/>
      </w:rPr>
    </w:lvl>
    <w:lvl w:ilvl="2" w:tplc="CBF622E0" w:tentative="1">
      <w:start w:val="1"/>
      <w:numFmt w:val="bullet"/>
      <w:lvlText w:val="•"/>
      <w:lvlJc w:val="left"/>
      <w:pPr>
        <w:tabs>
          <w:tab w:val="num" w:pos="2160"/>
        </w:tabs>
        <w:ind w:left="2160" w:hanging="360"/>
      </w:pPr>
      <w:rPr>
        <w:rFonts w:ascii="Arial" w:hAnsi="Arial" w:hint="default"/>
      </w:rPr>
    </w:lvl>
    <w:lvl w:ilvl="3" w:tplc="6BFAEB48" w:tentative="1">
      <w:start w:val="1"/>
      <w:numFmt w:val="bullet"/>
      <w:lvlText w:val="•"/>
      <w:lvlJc w:val="left"/>
      <w:pPr>
        <w:tabs>
          <w:tab w:val="num" w:pos="2880"/>
        </w:tabs>
        <w:ind w:left="2880" w:hanging="360"/>
      </w:pPr>
      <w:rPr>
        <w:rFonts w:ascii="Arial" w:hAnsi="Arial" w:hint="default"/>
      </w:rPr>
    </w:lvl>
    <w:lvl w:ilvl="4" w:tplc="BF407994" w:tentative="1">
      <w:start w:val="1"/>
      <w:numFmt w:val="bullet"/>
      <w:lvlText w:val="•"/>
      <w:lvlJc w:val="left"/>
      <w:pPr>
        <w:tabs>
          <w:tab w:val="num" w:pos="3600"/>
        </w:tabs>
        <w:ind w:left="3600" w:hanging="360"/>
      </w:pPr>
      <w:rPr>
        <w:rFonts w:ascii="Arial" w:hAnsi="Arial" w:hint="default"/>
      </w:rPr>
    </w:lvl>
    <w:lvl w:ilvl="5" w:tplc="BB925D78" w:tentative="1">
      <w:start w:val="1"/>
      <w:numFmt w:val="bullet"/>
      <w:lvlText w:val="•"/>
      <w:lvlJc w:val="left"/>
      <w:pPr>
        <w:tabs>
          <w:tab w:val="num" w:pos="4320"/>
        </w:tabs>
        <w:ind w:left="4320" w:hanging="360"/>
      </w:pPr>
      <w:rPr>
        <w:rFonts w:ascii="Arial" w:hAnsi="Arial" w:hint="default"/>
      </w:rPr>
    </w:lvl>
    <w:lvl w:ilvl="6" w:tplc="24C62ED8" w:tentative="1">
      <w:start w:val="1"/>
      <w:numFmt w:val="bullet"/>
      <w:lvlText w:val="•"/>
      <w:lvlJc w:val="left"/>
      <w:pPr>
        <w:tabs>
          <w:tab w:val="num" w:pos="5040"/>
        </w:tabs>
        <w:ind w:left="5040" w:hanging="360"/>
      </w:pPr>
      <w:rPr>
        <w:rFonts w:ascii="Arial" w:hAnsi="Arial" w:hint="default"/>
      </w:rPr>
    </w:lvl>
    <w:lvl w:ilvl="7" w:tplc="97344B4E" w:tentative="1">
      <w:start w:val="1"/>
      <w:numFmt w:val="bullet"/>
      <w:lvlText w:val="•"/>
      <w:lvlJc w:val="left"/>
      <w:pPr>
        <w:tabs>
          <w:tab w:val="num" w:pos="5760"/>
        </w:tabs>
        <w:ind w:left="5760" w:hanging="360"/>
      </w:pPr>
      <w:rPr>
        <w:rFonts w:ascii="Arial" w:hAnsi="Arial" w:hint="default"/>
      </w:rPr>
    </w:lvl>
    <w:lvl w:ilvl="8" w:tplc="47A276EC" w:tentative="1">
      <w:start w:val="1"/>
      <w:numFmt w:val="bullet"/>
      <w:lvlText w:val="•"/>
      <w:lvlJc w:val="left"/>
      <w:pPr>
        <w:tabs>
          <w:tab w:val="num" w:pos="6480"/>
        </w:tabs>
        <w:ind w:left="6480" w:hanging="360"/>
      </w:pPr>
      <w:rPr>
        <w:rFonts w:ascii="Arial" w:hAnsi="Arial" w:hint="default"/>
      </w:rPr>
    </w:lvl>
  </w:abstractNum>
  <w:abstractNum w:abstractNumId="11">
    <w:nsid w:val="268506F3"/>
    <w:multiLevelType w:val="hybridMultilevel"/>
    <w:tmpl w:val="264C734A"/>
    <w:lvl w:ilvl="0" w:tplc="AC9416AA">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7BA4746"/>
    <w:multiLevelType w:val="hybridMultilevel"/>
    <w:tmpl w:val="1CB00AE2"/>
    <w:lvl w:ilvl="0" w:tplc="AC9416AA">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B0357CA"/>
    <w:multiLevelType w:val="hybridMultilevel"/>
    <w:tmpl w:val="3C1ED84E"/>
    <w:lvl w:ilvl="0" w:tplc="D57207A8">
      <w:start w:val="1"/>
      <w:numFmt w:val="bullet"/>
      <w:lvlText w:val="•"/>
      <w:lvlJc w:val="left"/>
      <w:pPr>
        <w:tabs>
          <w:tab w:val="num" w:pos="720"/>
        </w:tabs>
        <w:ind w:left="720" w:hanging="360"/>
      </w:pPr>
      <w:rPr>
        <w:rFonts w:ascii="Times New Roman" w:hAnsi="Times New Roman" w:hint="default"/>
      </w:rPr>
    </w:lvl>
    <w:lvl w:ilvl="1" w:tplc="090EBE0E" w:tentative="1">
      <w:start w:val="1"/>
      <w:numFmt w:val="bullet"/>
      <w:lvlText w:val="•"/>
      <w:lvlJc w:val="left"/>
      <w:pPr>
        <w:tabs>
          <w:tab w:val="num" w:pos="1440"/>
        </w:tabs>
        <w:ind w:left="1440" w:hanging="360"/>
      </w:pPr>
      <w:rPr>
        <w:rFonts w:ascii="Times New Roman" w:hAnsi="Times New Roman" w:hint="default"/>
      </w:rPr>
    </w:lvl>
    <w:lvl w:ilvl="2" w:tplc="C97E7424" w:tentative="1">
      <w:start w:val="1"/>
      <w:numFmt w:val="bullet"/>
      <w:lvlText w:val="•"/>
      <w:lvlJc w:val="left"/>
      <w:pPr>
        <w:tabs>
          <w:tab w:val="num" w:pos="2160"/>
        </w:tabs>
        <w:ind w:left="2160" w:hanging="360"/>
      </w:pPr>
      <w:rPr>
        <w:rFonts w:ascii="Times New Roman" w:hAnsi="Times New Roman" w:hint="default"/>
      </w:rPr>
    </w:lvl>
    <w:lvl w:ilvl="3" w:tplc="160E89DA" w:tentative="1">
      <w:start w:val="1"/>
      <w:numFmt w:val="bullet"/>
      <w:lvlText w:val="•"/>
      <w:lvlJc w:val="left"/>
      <w:pPr>
        <w:tabs>
          <w:tab w:val="num" w:pos="2880"/>
        </w:tabs>
        <w:ind w:left="2880" w:hanging="360"/>
      </w:pPr>
      <w:rPr>
        <w:rFonts w:ascii="Times New Roman" w:hAnsi="Times New Roman" w:hint="default"/>
      </w:rPr>
    </w:lvl>
    <w:lvl w:ilvl="4" w:tplc="0A6E67C0" w:tentative="1">
      <w:start w:val="1"/>
      <w:numFmt w:val="bullet"/>
      <w:lvlText w:val="•"/>
      <w:lvlJc w:val="left"/>
      <w:pPr>
        <w:tabs>
          <w:tab w:val="num" w:pos="3600"/>
        </w:tabs>
        <w:ind w:left="3600" w:hanging="360"/>
      </w:pPr>
      <w:rPr>
        <w:rFonts w:ascii="Times New Roman" w:hAnsi="Times New Roman" w:hint="default"/>
      </w:rPr>
    </w:lvl>
    <w:lvl w:ilvl="5" w:tplc="B0B827A4" w:tentative="1">
      <w:start w:val="1"/>
      <w:numFmt w:val="bullet"/>
      <w:lvlText w:val="•"/>
      <w:lvlJc w:val="left"/>
      <w:pPr>
        <w:tabs>
          <w:tab w:val="num" w:pos="4320"/>
        </w:tabs>
        <w:ind w:left="4320" w:hanging="360"/>
      </w:pPr>
      <w:rPr>
        <w:rFonts w:ascii="Times New Roman" w:hAnsi="Times New Roman" w:hint="default"/>
      </w:rPr>
    </w:lvl>
    <w:lvl w:ilvl="6" w:tplc="181EB4F4" w:tentative="1">
      <w:start w:val="1"/>
      <w:numFmt w:val="bullet"/>
      <w:lvlText w:val="•"/>
      <w:lvlJc w:val="left"/>
      <w:pPr>
        <w:tabs>
          <w:tab w:val="num" w:pos="5040"/>
        </w:tabs>
        <w:ind w:left="5040" w:hanging="360"/>
      </w:pPr>
      <w:rPr>
        <w:rFonts w:ascii="Times New Roman" w:hAnsi="Times New Roman" w:hint="default"/>
      </w:rPr>
    </w:lvl>
    <w:lvl w:ilvl="7" w:tplc="8AF8F7AA" w:tentative="1">
      <w:start w:val="1"/>
      <w:numFmt w:val="bullet"/>
      <w:lvlText w:val="•"/>
      <w:lvlJc w:val="left"/>
      <w:pPr>
        <w:tabs>
          <w:tab w:val="num" w:pos="5760"/>
        </w:tabs>
        <w:ind w:left="5760" w:hanging="360"/>
      </w:pPr>
      <w:rPr>
        <w:rFonts w:ascii="Times New Roman" w:hAnsi="Times New Roman" w:hint="default"/>
      </w:rPr>
    </w:lvl>
    <w:lvl w:ilvl="8" w:tplc="B86A415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DE43751"/>
    <w:multiLevelType w:val="hybridMultilevel"/>
    <w:tmpl w:val="A1F2421E"/>
    <w:lvl w:ilvl="0" w:tplc="F6D83F92">
      <w:start w:val="1"/>
      <w:numFmt w:val="bullet"/>
      <w:lvlText w:val="•"/>
      <w:lvlJc w:val="left"/>
      <w:pPr>
        <w:tabs>
          <w:tab w:val="num" w:pos="720"/>
        </w:tabs>
        <w:ind w:left="720" w:hanging="360"/>
      </w:pPr>
      <w:rPr>
        <w:rFonts w:ascii="Times New Roman" w:hAnsi="Times New Roman" w:hint="default"/>
      </w:rPr>
    </w:lvl>
    <w:lvl w:ilvl="1" w:tplc="0D88782C" w:tentative="1">
      <w:start w:val="1"/>
      <w:numFmt w:val="bullet"/>
      <w:lvlText w:val="•"/>
      <w:lvlJc w:val="left"/>
      <w:pPr>
        <w:tabs>
          <w:tab w:val="num" w:pos="1440"/>
        </w:tabs>
        <w:ind w:left="1440" w:hanging="360"/>
      </w:pPr>
      <w:rPr>
        <w:rFonts w:ascii="Times New Roman" w:hAnsi="Times New Roman" w:hint="default"/>
      </w:rPr>
    </w:lvl>
    <w:lvl w:ilvl="2" w:tplc="B6A67192" w:tentative="1">
      <w:start w:val="1"/>
      <w:numFmt w:val="bullet"/>
      <w:lvlText w:val="•"/>
      <w:lvlJc w:val="left"/>
      <w:pPr>
        <w:tabs>
          <w:tab w:val="num" w:pos="2160"/>
        </w:tabs>
        <w:ind w:left="2160" w:hanging="360"/>
      </w:pPr>
      <w:rPr>
        <w:rFonts w:ascii="Times New Roman" w:hAnsi="Times New Roman" w:hint="default"/>
      </w:rPr>
    </w:lvl>
    <w:lvl w:ilvl="3" w:tplc="5F746E92" w:tentative="1">
      <w:start w:val="1"/>
      <w:numFmt w:val="bullet"/>
      <w:lvlText w:val="•"/>
      <w:lvlJc w:val="left"/>
      <w:pPr>
        <w:tabs>
          <w:tab w:val="num" w:pos="2880"/>
        </w:tabs>
        <w:ind w:left="2880" w:hanging="360"/>
      </w:pPr>
      <w:rPr>
        <w:rFonts w:ascii="Times New Roman" w:hAnsi="Times New Roman" w:hint="default"/>
      </w:rPr>
    </w:lvl>
    <w:lvl w:ilvl="4" w:tplc="454871D4" w:tentative="1">
      <w:start w:val="1"/>
      <w:numFmt w:val="bullet"/>
      <w:lvlText w:val="•"/>
      <w:lvlJc w:val="left"/>
      <w:pPr>
        <w:tabs>
          <w:tab w:val="num" w:pos="3600"/>
        </w:tabs>
        <w:ind w:left="3600" w:hanging="360"/>
      </w:pPr>
      <w:rPr>
        <w:rFonts w:ascii="Times New Roman" w:hAnsi="Times New Roman" w:hint="default"/>
      </w:rPr>
    </w:lvl>
    <w:lvl w:ilvl="5" w:tplc="5014990E" w:tentative="1">
      <w:start w:val="1"/>
      <w:numFmt w:val="bullet"/>
      <w:lvlText w:val="•"/>
      <w:lvlJc w:val="left"/>
      <w:pPr>
        <w:tabs>
          <w:tab w:val="num" w:pos="4320"/>
        </w:tabs>
        <w:ind w:left="4320" w:hanging="360"/>
      </w:pPr>
      <w:rPr>
        <w:rFonts w:ascii="Times New Roman" w:hAnsi="Times New Roman" w:hint="default"/>
      </w:rPr>
    </w:lvl>
    <w:lvl w:ilvl="6" w:tplc="246ED3EE" w:tentative="1">
      <w:start w:val="1"/>
      <w:numFmt w:val="bullet"/>
      <w:lvlText w:val="•"/>
      <w:lvlJc w:val="left"/>
      <w:pPr>
        <w:tabs>
          <w:tab w:val="num" w:pos="5040"/>
        </w:tabs>
        <w:ind w:left="5040" w:hanging="360"/>
      </w:pPr>
      <w:rPr>
        <w:rFonts w:ascii="Times New Roman" w:hAnsi="Times New Roman" w:hint="default"/>
      </w:rPr>
    </w:lvl>
    <w:lvl w:ilvl="7" w:tplc="F6220184" w:tentative="1">
      <w:start w:val="1"/>
      <w:numFmt w:val="bullet"/>
      <w:lvlText w:val="•"/>
      <w:lvlJc w:val="left"/>
      <w:pPr>
        <w:tabs>
          <w:tab w:val="num" w:pos="5760"/>
        </w:tabs>
        <w:ind w:left="5760" w:hanging="360"/>
      </w:pPr>
      <w:rPr>
        <w:rFonts w:ascii="Times New Roman" w:hAnsi="Times New Roman" w:hint="default"/>
      </w:rPr>
    </w:lvl>
    <w:lvl w:ilvl="8" w:tplc="7CA069E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FE641CA"/>
    <w:multiLevelType w:val="hybridMultilevel"/>
    <w:tmpl w:val="491AFA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41E15AE"/>
    <w:multiLevelType w:val="hybridMultilevel"/>
    <w:tmpl w:val="E8909AA2"/>
    <w:lvl w:ilvl="0" w:tplc="C8643268">
      <w:start w:val="1"/>
      <w:numFmt w:val="bullet"/>
      <w:lvlText w:val="•"/>
      <w:lvlJc w:val="left"/>
      <w:pPr>
        <w:tabs>
          <w:tab w:val="num" w:pos="720"/>
        </w:tabs>
        <w:ind w:left="720" w:hanging="360"/>
      </w:pPr>
      <w:rPr>
        <w:rFonts w:ascii="Times New Roman" w:hAnsi="Times New Roman" w:hint="default"/>
      </w:rPr>
    </w:lvl>
    <w:lvl w:ilvl="1" w:tplc="3DF2D772" w:tentative="1">
      <w:start w:val="1"/>
      <w:numFmt w:val="bullet"/>
      <w:lvlText w:val="•"/>
      <w:lvlJc w:val="left"/>
      <w:pPr>
        <w:tabs>
          <w:tab w:val="num" w:pos="1440"/>
        </w:tabs>
        <w:ind w:left="1440" w:hanging="360"/>
      </w:pPr>
      <w:rPr>
        <w:rFonts w:ascii="Times New Roman" w:hAnsi="Times New Roman" w:hint="default"/>
      </w:rPr>
    </w:lvl>
    <w:lvl w:ilvl="2" w:tplc="BB182B92" w:tentative="1">
      <w:start w:val="1"/>
      <w:numFmt w:val="bullet"/>
      <w:lvlText w:val="•"/>
      <w:lvlJc w:val="left"/>
      <w:pPr>
        <w:tabs>
          <w:tab w:val="num" w:pos="2160"/>
        </w:tabs>
        <w:ind w:left="2160" w:hanging="360"/>
      </w:pPr>
      <w:rPr>
        <w:rFonts w:ascii="Times New Roman" w:hAnsi="Times New Roman" w:hint="default"/>
      </w:rPr>
    </w:lvl>
    <w:lvl w:ilvl="3" w:tplc="DDF2311E" w:tentative="1">
      <w:start w:val="1"/>
      <w:numFmt w:val="bullet"/>
      <w:lvlText w:val="•"/>
      <w:lvlJc w:val="left"/>
      <w:pPr>
        <w:tabs>
          <w:tab w:val="num" w:pos="2880"/>
        </w:tabs>
        <w:ind w:left="2880" w:hanging="360"/>
      </w:pPr>
      <w:rPr>
        <w:rFonts w:ascii="Times New Roman" w:hAnsi="Times New Roman" w:hint="default"/>
      </w:rPr>
    </w:lvl>
    <w:lvl w:ilvl="4" w:tplc="9A286932" w:tentative="1">
      <w:start w:val="1"/>
      <w:numFmt w:val="bullet"/>
      <w:lvlText w:val="•"/>
      <w:lvlJc w:val="left"/>
      <w:pPr>
        <w:tabs>
          <w:tab w:val="num" w:pos="3600"/>
        </w:tabs>
        <w:ind w:left="3600" w:hanging="360"/>
      </w:pPr>
      <w:rPr>
        <w:rFonts w:ascii="Times New Roman" w:hAnsi="Times New Roman" w:hint="default"/>
      </w:rPr>
    </w:lvl>
    <w:lvl w:ilvl="5" w:tplc="2CBA4204" w:tentative="1">
      <w:start w:val="1"/>
      <w:numFmt w:val="bullet"/>
      <w:lvlText w:val="•"/>
      <w:lvlJc w:val="left"/>
      <w:pPr>
        <w:tabs>
          <w:tab w:val="num" w:pos="4320"/>
        </w:tabs>
        <w:ind w:left="4320" w:hanging="360"/>
      </w:pPr>
      <w:rPr>
        <w:rFonts w:ascii="Times New Roman" w:hAnsi="Times New Roman" w:hint="default"/>
      </w:rPr>
    </w:lvl>
    <w:lvl w:ilvl="6" w:tplc="26F255AA" w:tentative="1">
      <w:start w:val="1"/>
      <w:numFmt w:val="bullet"/>
      <w:lvlText w:val="•"/>
      <w:lvlJc w:val="left"/>
      <w:pPr>
        <w:tabs>
          <w:tab w:val="num" w:pos="5040"/>
        </w:tabs>
        <w:ind w:left="5040" w:hanging="360"/>
      </w:pPr>
      <w:rPr>
        <w:rFonts w:ascii="Times New Roman" w:hAnsi="Times New Roman" w:hint="default"/>
      </w:rPr>
    </w:lvl>
    <w:lvl w:ilvl="7" w:tplc="DE2A9570" w:tentative="1">
      <w:start w:val="1"/>
      <w:numFmt w:val="bullet"/>
      <w:lvlText w:val="•"/>
      <w:lvlJc w:val="left"/>
      <w:pPr>
        <w:tabs>
          <w:tab w:val="num" w:pos="5760"/>
        </w:tabs>
        <w:ind w:left="5760" w:hanging="360"/>
      </w:pPr>
      <w:rPr>
        <w:rFonts w:ascii="Times New Roman" w:hAnsi="Times New Roman" w:hint="default"/>
      </w:rPr>
    </w:lvl>
    <w:lvl w:ilvl="8" w:tplc="8C2C1F2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4306504"/>
    <w:multiLevelType w:val="hybridMultilevel"/>
    <w:tmpl w:val="3A8467EC"/>
    <w:lvl w:ilvl="0" w:tplc="2F2C07EA">
      <w:start w:val="1"/>
      <w:numFmt w:val="bullet"/>
      <w:lvlText w:val="•"/>
      <w:lvlJc w:val="left"/>
      <w:pPr>
        <w:tabs>
          <w:tab w:val="num" w:pos="720"/>
        </w:tabs>
        <w:ind w:left="720" w:hanging="360"/>
      </w:pPr>
      <w:rPr>
        <w:rFonts w:ascii="Times New Roman" w:hAnsi="Times New Roman" w:hint="default"/>
      </w:rPr>
    </w:lvl>
    <w:lvl w:ilvl="1" w:tplc="15B8AE9E" w:tentative="1">
      <w:start w:val="1"/>
      <w:numFmt w:val="bullet"/>
      <w:lvlText w:val="•"/>
      <w:lvlJc w:val="left"/>
      <w:pPr>
        <w:tabs>
          <w:tab w:val="num" w:pos="1440"/>
        </w:tabs>
        <w:ind w:left="1440" w:hanging="360"/>
      </w:pPr>
      <w:rPr>
        <w:rFonts w:ascii="Times New Roman" w:hAnsi="Times New Roman" w:hint="default"/>
      </w:rPr>
    </w:lvl>
    <w:lvl w:ilvl="2" w:tplc="60CE5598" w:tentative="1">
      <w:start w:val="1"/>
      <w:numFmt w:val="bullet"/>
      <w:lvlText w:val="•"/>
      <w:lvlJc w:val="left"/>
      <w:pPr>
        <w:tabs>
          <w:tab w:val="num" w:pos="2160"/>
        </w:tabs>
        <w:ind w:left="2160" w:hanging="360"/>
      </w:pPr>
      <w:rPr>
        <w:rFonts w:ascii="Times New Roman" w:hAnsi="Times New Roman" w:hint="default"/>
      </w:rPr>
    </w:lvl>
    <w:lvl w:ilvl="3" w:tplc="1082CBB8" w:tentative="1">
      <w:start w:val="1"/>
      <w:numFmt w:val="bullet"/>
      <w:lvlText w:val="•"/>
      <w:lvlJc w:val="left"/>
      <w:pPr>
        <w:tabs>
          <w:tab w:val="num" w:pos="2880"/>
        </w:tabs>
        <w:ind w:left="2880" w:hanging="360"/>
      </w:pPr>
      <w:rPr>
        <w:rFonts w:ascii="Times New Roman" w:hAnsi="Times New Roman" w:hint="default"/>
      </w:rPr>
    </w:lvl>
    <w:lvl w:ilvl="4" w:tplc="E966A9E0" w:tentative="1">
      <w:start w:val="1"/>
      <w:numFmt w:val="bullet"/>
      <w:lvlText w:val="•"/>
      <w:lvlJc w:val="left"/>
      <w:pPr>
        <w:tabs>
          <w:tab w:val="num" w:pos="3600"/>
        </w:tabs>
        <w:ind w:left="3600" w:hanging="360"/>
      </w:pPr>
      <w:rPr>
        <w:rFonts w:ascii="Times New Roman" w:hAnsi="Times New Roman" w:hint="default"/>
      </w:rPr>
    </w:lvl>
    <w:lvl w:ilvl="5" w:tplc="98F69B02" w:tentative="1">
      <w:start w:val="1"/>
      <w:numFmt w:val="bullet"/>
      <w:lvlText w:val="•"/>
      <w:lvlJc w:val="left"/>
      <w:pPr>
        <w:tabs>
          <w:tab w:val="num" w:pos="4320"/>
        </w:tabs>
        <w:ind w:left="4320" w:hanging="360"/>
      </w:pPr>
      <w:rPr>
        <w:rFonts w:ascii="Times New Roman" w:hAnsi="Times New Roman" w:hint="default"/>
      </w:rPr>
    </w:lvl>
    <w:lvl w:ilvl="6" w:tplc="2A402D4E" w:tentative="1">
      <w:start w:val="1"/>
      <w:numFmt w:val="bullet"/>
      <w:lvlText w:val="•"/>
      <w:lvlJc w:val="left"/>
      <w:pPr>
        <w:tabs>
          <w:tab w:val="num" w:pos="5040"/>
        </w:tabs>
        <w:ind w:left="5040" w:hanging="360"/>
      </w:pPr>
      <w:rPr>
        <w:rFonts w:ascii="Times New Roman" w:hAnsi="Times New Roman" w:hint="default"/>
      </w:rPr>
    </w:lvl>
    <w:lvl w:ilvl="7" w:tplc="5C22D750" w:tentative="1">
      <w:start w:val="1"/>
      <w:numFmt w:val="bullet"/>
      <w:lvlText w:val="•"/>
      <w:lvlJc w:val="left"/>
      <w:pPr>
        <w:tabs>
          <w:tab w:val="num" w:pos="5760"/>
        </w:tabs>
        <w:ind w:left="5760" w:hanging="360"/>
      </w:pPr>
      <w:rPr>
        <w:rFonts w:ascii="Times New Roman" w:hAnsi="Times New Roman" w:hint="default"/>
      </w:rPr>
    </w:lvl>
    <w:lvl w:ilvl="8" w:tplc="B83EA73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434688A"/>
    <w:multiLevelType w:val="hybridMultilevel"/>
    <w:tmpl w:val="63C28632"/>
    <w:lvl w:ilvl="0" w:tplc="8DE02F48">
      <w:start w:val="1"/>
      <w:numFmt w:val="bullet"/>
      <w:lvlText w:val="•"/>
      <w:lvlJc w:val="left"/>
      <w:pPr>
        <w:tabs>
          <w:tab w:val="num" w:pos="720"/>
        </w:tabs>
        <w:ind w:left="720" w:hanging="360"/>
      </w:pPr>
      <w:rPr>
        <w:rFonts w:ascii="Times New Roman" w:hAnsi="Times New Roman" w:hint="default"/>
      </w:rPr>
    </w:lvl>
    <w:lvl w:ilvl="1" w:tplc="5A88755A" w:tentative="1">
      <w:start w:val="1"/>
      <w:numFmt w:val="bullet"/>
      <w:lvlText w:val="•"/>
      <w:lvlJc w:val="left"/>
      <w:pPr>
        <w:tabs>
          <w:tab w:val="num" w:pos="1440"/>
        </w:tabs>
        <w:ind w:left="1440" w:hanging="360"/>
      </w:pPr>
      <w:rPr>
        <w:rFonts w:ascii="Times New Roman" w:hAnsi="Times New Roman" w:hint="default"/>
      </w:rPr>
    </w:lvl>
    <w:lvl w:ilvl="2" w:tplc="8038829E" w:tentative="1">
      <w:start w:val="1"/>
      <w:numFmt w:val="bullet"/>
      <w:lvlText w:val="•"/>
      <w:lvlJc w:val="left"/>
      <w:pPr>
        <w:tabs>
          <w:tab w:val="num" w:pos="2160"/>
        </w:tabs>
        <w:ind w:left="2160" w:hanging="360"/>
      </w:pPr>
      <w:rPr>
        <w:rFonts w:ascii="Times New Roman" w:hAnsi="Times New Roman" w:hint="default"/>
      </w:rPr>
    </w:lvl>
    <w:lvl w:ilvl="3" w:tplc="67023D6E" w:tentative="1">
      <w:start w:val="1"/>
      <w:numFmt w:val="bullet"/>
      <w:lvlText w:val="•"/>
      <w:lvlJc w:val="left"/>
      <w:pPr>
        <w:tabs>
          <w:tab w:val="num" w:pos="2880"/>
        </w:tabs>
        <w:ind w:left="2880" w:hanging="360"/>
      </w:pPr>
      <w:rPr>
        <w:rFonts w:ascii="Times New Roman" w:hAnsi="Times New Roman" w:hint="default"/>
      </w:rPr>
    </w:lvl>
    <w:lvl w:ilvl="4" w:tplc="2C2AC042" w:tentative="1">
      <w:start w:val="1"/>
      <w:numFmt w:val="bullet"/>
      <w:lvlText w:val="•"/>
      <w:lvlJc w:val="left"/>
      <w:pPr>
        <w:tabs>
          <w:tab w:val="num" w:pos="3600"/>
        </w:tabs>
        <w:ind w:left="3600" w:hanging="360"/>
      </w:pPr>
      <w:rPr>
        <w:rFonts w:ascii="Times New Roman" w:hAnsi="Times New Roman" w:hint="default"/>
      </w:rPr>
    </w:lvl>
    <w:lvl w:ilvl="5" w:tplc="4770ECAE" w:tentative="1">
      <w:start w:val="1"/>
      <w:numFmt w:val="bullet"/>
      <w:lvlText w:val="•"/>
      <w:lvlJc w:val="left"/>
      <w:pPr>
        <w:tabs>
          <w:tab w:val="num" w:pos="4320"/>
        </w:tabs>
        <w:ind w:left="4320" w:hanging="360"/>
      </w:pPr>
      <w:rPr>
        <w:rFonts w:ascii="Times New Roman" w:hAnsi="Times New Roman" w:hint="default"/>
      </w:rPr>
    </w:lvl>
    <w:lvl w:ilvl="6" w:tplc="4FC46672" w:tentative="1">
      <w:start w:val="1"/>
      <w:numFmt w:val="bullet"/>
      <w:lvlText w:val="•"/>
      <w:lvlJc w:val="left"/>
      <w:pPr>
        <w:tabs>
          <w:tab w:val="num" w:pos="5040"/>
        </w:tabs>
        <w:ind w:left="5040" w:hanging="360"/>
      </w:pPr>
      <w:rPr>
        <w:rFonts w:ascii="Times New Roman" w:hAnsi="Times New Roman" w:hint="default"/>
      </w:rPr>
    </w:lvl>
    <w:lvl w:ilvl="7" w:tplc="8594135A" w:tentative="1">
      <w:start w:val="1"/>
      <w:numFmt w:val="bullet"/>
      <w:lvlText w:val="•"/>
      <w:lvlJc w:val="left"/>
      <w:pPr>
        <w:tabs>
          <w:tab w:val="num" w:pos="5760"/>
        </w:tabs>
        <w:ind w:left="5760" w:hanging="360"/>
      </w:pPr>
      <w:rPr>
        <w:rFonts w:ascii="Times New Roman" w:hAnsi="Times New Roman" w:hint="default"/>
      </w:rPr>
    </w:lvl>
    <w:lvl w:ilvl="8" w:tplc="E66AEFA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4491C03"/>
    <w:multiLevelType w:val="hybridMultilevel"/>
    <w:tmpl w:val="A1BC4DFE"/>
    <w:lvl w:ilvl="0" w:tplc="5EC4057C">
      <w:start w:val="1"/>
      <w:numFmt w:val="bullet"/>
      <w:lvlText w:val="•"/>
      <w:lvlJc w:val="left"/>
      <w:pPr>
        <w:tabs>
          <w:tab w:val="num" w:pos="720"/>
        </w:tabs>
        <w:ind w:left="720" w:hanging="360"/>
      </w:pPr>
      <w:rPr>
        <w:rFonts w:ascii="Times New Roman" w:hAnsi="Times New Roman" w:hint="default"/>
      </w:rPr>
    </w:lvl>
    <w:lvl w:ilvl="1" w:tplc="D736B242" w:tentative="1">
      <w:start w:val="1"/>
      <w:numFmt w:val="bullet"/>
      <w:lvlText w:val="•"/>
      <w:lvlJc w:val="left"/>
      <w:pPr>
        <w:tabs>
          <w:tab w:val="num" w:pos="1440"/>
        </w:tabs>
        <w:ind w:left="1440" w:hanging="360"/>
      </w:pPr>
      <w:rPr>
        <w:rFonts w:ascii="Times New Roman" w:hAnsi="Times New Roman" w:hint="default"/>
      </w:rPr>
    </w:lvl>
    <w:lvl w:ilvl="2" w:tplc="155013F2" w:tentative="1">
      <w:start w:val="1"/>
      <w:numFmt w:val="bullet"/>
      <w:lvlText w:val="•"/>
      <w:lvlJc w:val="left"/>
      <w:pPr>
        <w:tabs>
          <w:tab w:val="num" w:pos="2160"/>
        </w:tabs>
        <w:ind w:left="2160" w:hanging="360"/>
      </w:pPr>
      <w:rPr>
        <w:rFonts w:ascii="Times New Roman" w:hAnsi="Times New Roman" w:hint="default"/>
      </w:rPr>
    </w:lvl>
    <w:lvl w:ilvl="3" w:tplc="7666953C" w:tentative="1">
      <w:start w:val="1"/>
      <w:numFmt w:val="bullet"/>
      <w:lvlText w:val="•"/>
      <w:lvlJc w:val="left"/>
      <w:pPr>
        <w:tabs>
          <w:tab w:val="num" w:pos="2880"/>
        </w:tabs>
        <w:ind w:left="2880" w:hanging="360"/>
      </w:pPr>
      <w:rPr>
        <w:rFonts w:ascii="Times New Roman" w:hAnsi="Times New Roman" w:hint="default"/>
      </w:rPr>
    </w:lvl>
    <w:lvl w:ilvl="4" w:tplc="A59CD2C8" w:tentative="1">
      <w:start w:val="1"/>
      <w:numFmt w:val="bullet"/>
      <w:lvlText w:val="•"/>
      <w:lvlJc w:val="left"/>
      <w:pPr>
        <w:tabs>
          <w:tab w:val="num" w:pos="3600"/>
        </w:tabs>
        <w:ind w:left="3600" w:hanging="360"/>
      </w:pPr>
      <w:rPr>
        <w:rFonts w:ascii="Times New Roman" w:hAnsi="Times New Roman" w:hint="default"/>
      </w:rPr>
    </w:lvl>
    <w:lvl w:ilvl="5" w:tplc="D2581EA8" w:tentative="1">
      <w:start w:val="1"/>
      <w:numFmt w:val="bullet"/>
      <w:lvlText w:val="•"/>
      <w:lvlJc w:val="left"/>
      <w:pPr>
        <w:tabs>
          <w:tab w:val="num" w:pos="4320"/>
        </w:tabs>
        <w:ind w:left="4320" w:hanging="360"/>
      </w:pPr>
      <w:rPr>
        <w:rFonts w:ascii="Times New Roman" w:hAnsi="Times New Roman" w:hint="default"/>
      </w:rPr>
    </w:lvl>
    <w:lvl w:ilvl="6" w:tplc="66CE8B02" w:tentative="1">
      <w:start w:val="1"/>
      <w:numFmt w:val="bullet"/>
      <w:lvlText w:val="•"/>
      <w:lvlJc w:val="left"/>
      <w:pPr>
        <w:tabs>
          <w:tab w:val="num" w:pos="5040"/>
        </w:tabs>
        <w:ind w:left="5040" w:hanging="360"/>
      </w:pPr>
      <w:rPr>
        <w:rFonts w:ascii="Times New Roman" w:hAnsi="Times New Roman" w:hint="default"/>
      </w:rPr>
    </w:lvl>
    <w:lvl w:ilvl="7" w:tplc="4A0E617A" w:tentative="1">
      <w:start w:val="1"/>
      <w:numFmt w:val="bullet"/>
      <w:lvlText w:val="•"/>
      <w:lvlJc w:val="left"/>
      <w:pPr>
        <w:tabs>
          <w:tab w:val="num" w:pos="5760"/>
        </w:tabs>
        <w:ind w:left="5760" w:hanging="360"/>
      </w:pPr>
      <w:rPr>
        <w:rFonts w:ascii="Times New Roman" w:hAnsi="Times New Roman" w:hint="default"/>
      </w:rPr>
    </w:lvl>
    <w:lvl w:ilvl="8" w:tplc="DDEC699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49164D8"/>
    <w:multiLevelType w:val="hybridMultilevel"/>
    <w:tmpl w:val="0B8C738E"/>
    <w:lvl w:ilvl="0" w:tplc="AC9416A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8C64905"/>
    <w:multiLevelType w:val="hybridMultilevel"/>
    <w:tmpl w:val="EFF415C0"/>
    <w:lvl w:ilvl="0" w:tplc="DE725DFA">
      <w:start w:val="1"/>
      <w:numFmt w:val="bullet"/>
      <w:lvlText w:val="•"/>
      <w:lvlJc w:val="left"/>
      <w:pPr>
        <w:tabs>
          <w:tab w:val="num" w:pos="720"/>
        </w:tabs>
        <w:ind w:left="720" w:hanging="360"/>
      </w:pPr>
      <w:rPr>
        <w:rFonts w:ascii="Arial" w:hAnsi="Arial" w:hint="default"/>
      </w:rPr>
    </w:lvl>
    <w:lvl w:ilvl="1" w:tplc="D338BFC4" w:tentative="1">
      <w:start w:val="1"/>
      <w:numFmt w:val="bullet"/>
      <w:lvlText w:val="•"/>
      <w:lvlJc w:val="left"/>
      <w:pPr>
        <w:tabs>
          <w:tab w:val="num" w:pos="1440"/>
        </w:tabs>
        <w:ind w:left="1440" w:hanging="360"/>
      </w:pPr>
      <w:rPr>
        <w:rFonts w:ascii="Arial" w:hAnsi="Arial" w:hint="default"/>
      </w:rPr>
    </w:lvl>
    <w:lvl w:ilvl="2" w:tplc="400A42E6" w:tentative="1">
      <w:start w:val="1"/>
      <w:numFmt w:val="bullet"/>
      <w:lvlText w:val="•"/>
      <w:lvlJc w:val="left"/>
      <w:pPr>
        <w:tabs>
          <w:tab w:val="num" w:pos="2160"/>
        </w:tabs>
        <w:ind w:left="2160" w:hanging="360"/>
      </w:pPr>
      <w:rPr>
        <w:rFonts w:ascii="Arial" w:hAnsi="Arial" w:hint="default"/>
      </w:rPr>
    </w:lvl>
    <w:lvl w:ilvl="3" w:tplc="D0EC8F86" w:tentative="1">
      <w:start w:val="1"/>
      <w:numFmt w:val="bullet"/>
      <w:lvlText w:val="•"/>
      <w:lvlJc w:val="left"/>
      <w:pPr>
        <w:tabs>
          <w:tab w:val="num" w:pos="2880"/>
        </w:tabs>
        <w:ind w:left="2880" w:hanging="360"/>
      </w:pPr>
      <w:rPr>
        <w:rFonts w:ascii="Arial" w:hAnsi="Arial" w:hint="default"/>
      </w:rPr>
    </w:lvl>
    <w:lvl w:ilvl="4" w:tplc="8932BFFC" w:tentative="1">
      <w:start w:val="1"/>
      <w:numFmt w:val="bullet"/>
      <w:lvlText w:val="•"/>
      <w:lvlJc w:val="left"/>
      <w:pPr>
        <w:tabs>
          <w:tab w:val="num" w:pos="3600"/>
        </w:tabs>
        <w:ind w:left="3600" w:hanging="360"/>
      </w:pPr>
      <w:rPr>
        <w:rFonts w:ascii="Arial" w:hAnsi="Arial" w:hint="default"/>
      </w:rPr>
    </w:lvl>
    <w:lvl w:ilvl="5" w:tplc="BBB49C4A" w:tentative="1">
      <w:start w:val="1"/>
      <w:numFmt w:val="bullet"/>
      <w:lvlText w:val="•"/>
      <w:lvlJc w:val="left"/>
      <w:pPr>
        <w:tabs>
          <w:tab w:val="num" w:pos="4320"/>
        </w:tabs>
        <w:ind w:left="4320" w:hanging="360"/>
      </w:pPr>
      <w:rPr>
        <w:rFonts w:ascii="Arial" w:hAnsi="Arial" w:hint="default"/>
      </w:rPr>
    </w:lvl>
    <w:lvl w:ilvl="6" w:tplc="739204C6" w:tentative="1">
      <w:start w:val="1"/>
      <w:numFmt w:val="bullet"/>
      <w:lvlText w:val="•"/>
      <w:lvlJc w:val="left"/>
      <w:pPr>
        <w:tabs>
          <w:tab w:val="num" w:pos="5040"/>
        </w:tabs>
        <w:ind w:left="5040" w:hanging="360"/>
      </w:pPr>
      <w:rPr>
        <w:rFonts w:ascii="Arial" w:hAnsi="Arial" w:hint="default"/>
      </w:rPr>
    </w:lvl>
    <w:lvl w:ilvl="7" w:tplc="9B2A3AAC" w:tentative="1">
      <w:start w:val="1"/>
      <w:numFmt w:val="bullet"/>
      <w:lvlText w:val="•"/>
      <w:lvlJc w:val="left"/>
      <w:pPr>
        <w:tabs>
          <w:tab w:val="num" w:pos="5760"/>
        </w:tabs>
        <w:ind w:left="5760" w:hanging="360"/>
      </w:pPr>
      <w:rPr>
        <w:rFonts w:ascii="Arial" w:hAnsi="Arial" w:hint="default"/>
      </w:rPr>
    </w:lvl>
    <w:lvl w:ilvl="8" w:tplc="2C680638" w:tentative="1">
      <w:start w:val="1"/>
      <w:numFmt w:val="bullet"/>
      <w:lvlText w:val="•"/>
      <w:lvlJc w:val="left"/>
      <w:pPr>
        <w:tabs>
          <w:tab w:val="num" w:pos="6480"/>
        </w:tabs>
        <w:ind w:left="6480" w:hanging="360"/>
      </w:pPr>
      <w:rPr>
        <w:rFonts w:ascii="Arial" w:hAnsi="Arial" w:hint="default"/>
      </w:rPr>
    </w:lvl>
  </w:abstractNum>
  <w:abstractNum w:abstractNumId="22">
    <w:nsid w:val="3BD63AA9"/>
    <w:multiLevelType w:val="hybridMultilevel"/>
    <w:tmpl w:val="6262DE08"/>
    <w:lvl w:ilvl="0" w:tplc="858E00D4">
      <w:start w:val="1"/>
      <w:numFmt w:val="bullet"/>
      <w:lvlText w:val="•"/>
      <w:lvlJc w:val="left"/>
      <w:pPr>
        <w:tabs>
          <w:tab w:val="num" w:pos="720"/>
        </w:tabs>
        <w:ind w:left="720" w:hanging="360"/>
      </w:pPr>
      <w:rPr>
        <w:rFonts w:ascii="Times New Roman" w:hAnsi="Times New Roman" w:hint="default"/>
      </w:rPr>
    </w:lvl>
    <w:lvl w:ilvl="1" w:tplc="334A19E4" w:tentative="1">
      <w:start w:val="1"/>
      <w:numFmt w:val="bullet"/>
      <w:lvlText w:val="•"/>
      <w:lvlJc w:val="left"/>
      <w:pPr>
        <w:tabs>
          <w:tab w:val="num" w:pos="1440"/>
        </w:tabs>
        <w:ind w:left="1440" w:hanging="360"/>
      </w:pPr>
      <w:rPr>
        <w:rFonts w:ascii="Times New Roman" w:hAnsi="Times New Roman" w:hint="default"/>
      </w:rPr>
    </w:lvl>
    <w:lvl w:ilvl="2" w:tplc="B0261C56" w:tentative="1">
      <w:start w:val="1"/>
      <w:numFmt w:val="bullet"/>
      <w:lvlText w:val="•"/>
      <w:lvlJc w:val="left"/>
      <w:pPr>
        <w:tabs>
          <w:tab w:val="num" w:pos="2160"/>
        </w:tabs>
        <w:ind w:left="2160" w:hanging="360"/>
      </w:pPr>
      <w:rPr>
        <w:rFonts w:ascii="Times New Roman" w:hAnsi="Times New Roman" w:hint="default"/>
      </w:rPr>
    </w:lvl>
    <w:lvl w:ilvl="3" w:tplc="76BC9296" w:tentative="1">
      <w:start w:val="1"/>
      <w:numFmt w:val="bullet"/>
      <w:lvlText w:val="•"/>
      <w:lvlJc w:val="left"/>
      <w:pPr>
        <w:tabs>
          <w:tab w:val="num" w:pos="2880"/>
        </w:tabs>
        <w:ind w:left="2880" w:hanging="360"/>
      </w:pPr>
      <w:rPr>
        <w:rFonts w:ascii="Times New Roman" w:hAnsi="Times New Roman" w:hint="default"/>
      </w:rPr>
    </w:lvl>
    <w:lvl w:ilvl="4" w:tplc="25BCE530" w:tentative="1">
      <w:start w:val="1"/>
      <w:numFmt w:val="bullet"/>
      <w:lvlText w:val="•"/>
      <w:lvlJc w:val="left"/>
      <w:pPr>
        <w:tabs>
          <w:tab w:val="num" w:pos="3600"/>
        </w:tabs>
        <w:ind w:left="3600" w:hanging="360"/>
      </w:pPr>
      <w:rPr>
        <w:rFonts w:ascii="Times New Roman" w:hAnsi="Times New Roman" w:hint="default"/>
      </w:rPr>
    </w:lvl>
    <w:lvl w:ilvl="5" w:tplc="E828C7D8" w:tentative="1">
      <w:start w:val="1"/>
      <w:numFmt w:val="bullet"/>
      <w:lvlText w:val="•"/>
      <w:lvlJc w:val="left"/>
      <w:pPr>
        <w:tabs>
          <w:tab w:val="num" w:pos="4320"/>
        </w:tabs>
        <w:ind w:left="4320" w:hanging="360"/>
      </w:pPr>
      <w:rPr>
        <w:rFonts w:ascii="Times New Roman" w:hAnsi="Times New Roman" w:hint="default"/>
      </w:rPr>
    </w:lvl>
    <w:lvl w:ilvl="6" w:tplc="39EA1CA0" w:tentative="1">
      <w:start w:val="1"/>
      <w:numFmt w:val="bullet"/>
      <w:lvlText w:val="•"/>
      <w:lvlJc w:val="left"/>
      <w:pPr>
        <w:tabs>
          <w:tab w:val="num" w:pos="5040"/>
        </w:tabs>
        <w:ind w:left="5040" w:hanging="360"/>
      </w:pPr>
      <w:rPr>
        <w:rFonts w:ascii="Times New Roman" w:hAnsi="Times New Roman" w:hint="default"/>
      </w:rPr>
    </w:lvl>
    <w:lvl w:ilvl="7" w:tplc="A6C0BA88" w:tentative="1">
      <w:start w:val="1"/>
      <w:numFmt w:val="bullet"/>
      <w:lvlText w:val="•"/>
      <w:lvlJc w:val="left"/>
      <w:pPr>
        <w:tabs>
          <w:tab w:val="num" w:pos="5760"/>
        </w:tabs>
        <w:ind w:left="5760" w:hanging="360"/>
      </w:pPr>
      <w:rPr>
        <w:rFonts w:ascii="Times New Roman" w:hAnsi="Times New Roman" w:hint="default"/>
      </w:rPr>
    </w:lvl>
    <w:lvl w:ilvl="8" w:tplc="7ABA980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E3A0290"/>
    <w:multiLevelType w:val="hybridMultilevel"/>
    <w:tmpl w:val="0C7A007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439B4F4B"/>
    <w:multiLevelType w:val="hybridMultilevel"/>
    <w:tmpl w:val="6AD2580C"/>
    <w:lvl w:ilvl="0" w:tplc="5B8678A0">
      <w:start w:val="1"/>
      <w:numFmt w:val="bullet"/>
      <w:lvlText w:val="•"/>
      <w:lvlJc w:val="left"/>
      <w:pPr>
        <w:tabs>
          <w:tab w:val="num" w:pos="720"/>
        </w:tabs>
        <w:ind w:left="720" w:hanging="360"/>
      </w:pPr>
      <w:rPr>
        <w:rFonts w:ascii="Times New Roman" w:hAnsi="Times New Roman" w:hint="default"/>
      </w:rPr>
    </w:lvl>
    <w:lvl w:ilvl="1" w:tplc="33DE41F4" w:tentative="1">
      <w:start w:val="1"/>
      <w:numFmt w:val="bullet"/>
      <w:lvlText w:val="•"/>
      <w:lvlJc w:val="left"/>
      <w:pPr>
        <w:tabs>
          <w:tab w:val="num" w:pos="1440"/>
        </w:tabs>
        <w:ind w:left="1440" w:hanging="360"/>
      </w:pPr>
      <w:rPr>
        <w:rFonts w:ascii="Times New Roman" w:hAnsi="Times New Roman" w:hint="default"/>
      </w:rPr>
    </w:lvl>
    <w:lvl w:ilvl="2" w:tplc="82D0001C" w:tentative="1">
      <w:start w:val="1"/>
      <w:numFmt w:val="bullet"/>
      <w:lvlText w:val="•"/>
      <w:lvlJc w:val="left"/>
      <w:pPr>
        <w:tabs>
          <w:tab w:val="num" w:pos="2160"/>
        </w:tabs>
        <w:ind w:left="2160" w:hanging="360"/>
      </w:pPr>
      <w:rPr>
        <w:rFonts w:ascii="Times New Roman" w:hAnsi="Times New Roman" w:hint="default"/>
      </w:rPr>
    </w:lvl>
    <w:lvl w:ilvl="3" w:tplc="A72A9BB0" w:tentative="1">
      <w:start w:val="1"/>
      <w:numFmt w:val="bullet"/>
      <w:lvlText w:val="•"/>
      <w:lvlJc w:val="left"/>
      <w:pPr>
        <w:tabs>
          <w:tab w:val="num" w:pos="2880"/>
        </w:tabs>
        <w:ind w:left="2880" w:hanging="360"/>
      </w:pPr>
      <w:rPr>
        <w:rFonts w:ascii="Times New Roman" w:hAnsi="Times New Roman" w:hint="default"/>
      </w:rPr>
    </w:lvl>
    <w:lvl w:ilvl="4" w:tplc="4C4ED1D2" w:tentative="1">
      <w:start w:val="1"/>
      <w:numFmt w:val="bullet"/>
      <w:lvlText w:val="•"/>
      <w:lvlJc w:val="left"/>
      <w:pPr>
        <w:tabs>
          <w:tab w:val="num" w:pos="3600"/>
        </w:tabs>
        <w:ind w:left="3600" w:hanging="360"/>
      </w:pPr>
      <w:rPr>
        <w:rFonts w:ascii="Times New Roman" w:hAnsi="Times New Roman" w:hint="default"/>
      </w:rPr>
    </w:lvl>
    <w:lvl w:ilvl="5" w:tplc="F162BCBA" w:tentative="1">
      <w:start w:val="1"/>
      <w:numFmt w:val="bullet"/>
      <w:lvlText w:val="•"/>
      <w:lvlJc w:val="left"/>
      <w:pPr>
        <w:tabs>
          <w:tab w:val="num" w:pos="4320"/>
        </w:tabs>
        <w:ind w:left="4320" w:hanging="360"/>
      </w:pPr>
      <w:rPr>
        <w:rFonts w:ascii="Times New Roman" w:hAnsi="Times New Roman" w:hint="default"/>
      </w:rPr>
    </w:lvl>
    <w:lvl w:ilvl="6" w:tplc="BB346FF6" w:tentative="1">
      <w:start w:val="1"/>
      <w:numFmt w:val="bullet"/>
      <w:lvlText w:val="•"/>
      <w:lvlJc w:val="left"/>
      <w:pPr>
        <w:tabs>
          <w:tab w:val="num" w:pos="5040"/>
        </w:tabs>
        <w:ind w:left="5040" w:hanging="360"/>
      </w:pPr>
      <w:rPr>
        <w:rFonts w:ascii="Times New Roman" w:hAnsi="Times New Roman" w:hint="default"/>
      </w:rPr>
    </w:lvl>
    <w:lvl w:ilvl="7" w:tplc="A5F89E60" w:tentative="1">
      <w:start w:val="1"/>
      <w:numFmt w:val="bullet"/>
      <w:lvlText w:val="•"/>
      <w:lvlJc w:val="left"/>
      <w:pPr>
        <w:tabs>
          <w:tab w:val="num" w:pos="5760"/>
        </w:tabs>
        <w:ind w:left="5760" w:hanging="360"/>
      </w:pPr>
      <w:rPr>
        <w:rFonts w:ascii="Times New Roman" w:hAnsi="Times New Roman" w:hint="default"/>
      </w:rPr>
    </w:lvl>
    <w:lvl w:ilvl="8" w:tplc="377E4192"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74B4D48"/>
    <w:multiLevelType w:val="hybridMultilevel"/>
    <w:tmpl w:val="44389F1E"/>
    <w:lvl w:ilvl="0" w:tplc="65EA40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75C5697"/>
    <w:multiLevelType w:val="hybridMultilevel"/>
    <w:tmpl w:val="7B62CDEE"/>
    <w:lvl w:ilvl="0" w:tplc="E0B88A76">
      <w:start w:val="1"/>
      <w:numFmt w:val="bullet"/>
      <w:lvlText w:val="-"/>
      <w:lvlJc w:val="left"/>
      <w:pPr>
        <w:ind w:left="720" w:hanging="360"/>
      </w:pPr>
      <w:rPr>
        <w:rFonts w:ascii="Calibri" w:eastAsiaTheme="minorEastAsia" w:hAnsi="Calibri" w:cstheme="minorBidi" w:hint="default"/>
        <w:color w:val="000000" w:themeColor="text1"/>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9CE3A26"/>
    <w:multiLevelType w:val="hybridMultilevel"/>
    <w:tmpl w:val="2CAAC5B0"/>
    <w:lvl w:ilvl="0" w:tplc="82D0D7B6">
      <w:start w:val="1"/>
      <w:numFmt w:val="bullet"/>
      <w:lvlText w:val="•"/>
      <w:lvlJc w:val="left"/>
      <w:pPr>
        <w:tabs>
          <w:tab w:val="num" w:pos="720"/>
        </w:tabs>
        <w:ind w:left="720" w:hanging="360"/>
      </w:pPr>
      <w:rPr>
        <w:rFonts w:ascii="Times New Roman" w:hAnsi="Times New Roman" w:hint="default"/>
      </w:rPr>
    </w:lvl>
    <w:lvl w:ilvl="1" w:tplc="09EA9834" w:tentative="1">
      <w:start w:val="1"/>
      <w:numFmt w:val="bullet"/>
      <w:lvlText w:val="•"/>
      <w:lvlJc w:val="left"/>
      <w:pPr>
        <w:tabs>
          <w:tab w:val="num" w:pos="1440"/>
        </w:tabs>
        <w:ind w:left="1440" w:hanging="360"/>
      </w:pPr>
      <w:rPr>
        <w:rFonts w:ascii="Times New Roman" w:hAnsi="Times New Roman" w:hint="default"/>
      </w:rPr>
    </w:lvl>
    <w:lvl w:ilvl="2" w:tplc="992CCB4C" w:tentative="1">
      <w:start w:val="1"/>
      <w:numFmt w:val="bullet"/>
      <w:lvlText w:val="•"/>
      <w:lvlJc w:val="left"/>
      <w:pPr>
        <w:tabs>
          <w:tab w:val="num" w:pos="2160"/>
        </w:tabs>
        <w:ind w:left="2160" w:hanging="360"/>
      </w:pPr>
      <w:rPr>
        <w:rFonts w:ascii="Times New Roman" w:hAnsi="Times New Roman" w:hint="default"/>
      </w:rPr>
    </w:lvl>
    <w:lvl w:ilvl="3" w:tplc="9EEA1ECE" w:tentative="1">
      <w:start w:val="1"/>
      <w:numFmt w:val="bullet"/>
      <w:lvlText w:val="•"/>
      <w:lvlJc w:val="left"/>
      <w:pPr>
        <w:tabs>
          <w:tab w:val="num" w:pos="2880"/>
        </w:tabs>
        <w:ind w:left="2880" w:hanging="360"/>
      </w:pPr>
      <w:rPr>
        <w:rFonts w:ascii="Times New Roman" w:hAnsi="Times New Roman" w:hint="default"/>
      </w:rPr>
    </w:lvl>
    <w:lvl w:ilvl="4" w:tplc="18920B78" w:tentative="1">
      <w:start w:val="1"/>
      <w:numFmt w:val="bullet"/>
      <w:lvlText w:val="•"/>
      <w:lvlJc w:val="left"/>
      <w:pPr>
        <w:tabs>
          <w:tab w:val="num" w:pos="3600"/>
        </w:tabs>
        <w:ind w:left="3600" w:hanging="360"/>
      </w:pPr>
      <w:rPr>
        <w:rFonts w:ascii="Times New Roman" w:hAnsi="Times New Roman" w:hint="default"/>
      </w:rPr>
    </w:lvl>
    <w:lvl w:ilvl="5" w:tplc="51B86E42" w:tentative="1">
      <w:start w:val="1"/>
      <w:numFmt w:val="bullet"/>
      <w:lvlText w:val="•"/>
      <w:lvlJc w:val="left"/>
      <w:pPr>
        <w:tabs>
          <w:tab w:val="num" w:pos="4320"/>
        </w:tabs>
        <w:ind w:left="4320" w:hanging="360"/>
      </w:pPr>
      <w:rPr>
        <w:rFonts w:ascii="Times New Roman" w:hAnsi="Times New Roman" w:hint="default"/>
      </w:rPr>
    </w:lvl>
    <w:lvl w:ilvl="6" w:tplc="6B46F91A" w:tentative="1">
      <w:start w:val="1"/>
      <w:numFmt w:val="bullet"/>
      <w:lvlText w:val="•"/>
      <w:lvlJc w:val="left"/>
      <w:pPr>
        <w:tabs>
          <w:tab w:val="num" w:pos="5040"/>
        </w:tabs>
        <w:ind w:left="5040" w:hanging="360"/>
      </w:pPr>
      <w:rPr>
        <w:rFonts w:ascii="Times New Roman" w:hAnsi="Times New Roman" w:hint="default"/>
      </w:rPr>
    </w:lvl>
    <w:lvl w:ilvl="7" w:tplc="E7C64490" w:tentative="1">
      <w:start w:val="1"/>
      <w:numFmt w:val="bullet"/>
      <w:lvlText w:val="•"/>
      <w:lvlJc w:val="left"/>
      <w:pPr>
        <w:tabs>
          <w:tab w:val="num" w:pos="5760"/>
        </w:tabs>
        <w:ind w:left="5760" w:hanging="360"/>
      </w:pPr>
      <w:rPr>
        <w:rFonts w:ascii="Times New Roman" w:hAnsi="Times New Roman" w:hint="default"/>
      </w:rPr>
    </w:lvl>
    <w:lvl w:ilvl="8" w:tplc="9654B1E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B5D73AA"/>
    <w:multiLevelType w:val="hybridMultilevel"/>
    <w:tmpl w:val="81CE4AD0"/>
    <w:lvl w:ilvl="0" w:tplc="65EA40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D811B5A"/>
    <w:multiLevelType w:val="hybridMultilevel"/>
    <w:tmpl w:val="671E6950"/>
    <w:lvl w:ilvl="0" w:tplc="AC9416AA">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FDF713A"/>
    <w:multiLevelType w:val="hybridMultilevel"/>
    <w:tmpl w:val="02DCECE6"/>
    <w:lvl w:ilvl="0" w:tplc="ECA8B07E">
      <w:start w:val="1"/>
      <w:numFmt w:val="bullet"/>
      <w:lvlText w:val="•"/>
      <w:lvlJc w:val="left"/>
      <w:pPr>
        <w:tabs>
          <w:tab w:val="num" w:pos="720"/>
        </w:tabs>
        <w:ind w:left="720" w:hanging="360"/>
      </w:pPr>
      <w:rPr>
        <w:rFonts w:ascii="Arial" w:hAnsi="Arial" w:hint="default"/>
      </w:rPr>
    </w:lvl>
    <w:lvl w:ilvl="1" w:tplc="4336FDA8" w:tentative="1">
      <w:start w:val="1"/>
      <w:numFmt w:val="bullet"/>
      <w:lvlText w:val="•"/>
      <w:lvlJc w:val="left"/>
      <w:pPr>
        <w:tabs>
          <w:tab w:val="num" w:pos="1440"/>
        </w:tabs>
        <w:ind w:left="1440" w:hanging="360"/>
      </w:pPr>
      <w:rPr>
        <w:rFonts w:ascii="Arial" w:hAnsi="Arial" w:hint="default"/>
      </w:rPr>
    </w:lvl>
    <w:lvl w:ilvl="2" w:tplc="E0025094" w:tentative="1">
      <w:start w:val="1"/>
      <w:numFmt w:val="bullet"/>
      <w:lvlText w:val="•"/>
      <w:lvlJc w:val="left"/>
      <w:pPr>
        <w:tabs>
          <w:tab w:val="num" w:pos="2160"/>
        </w:tabs>
        <w:ind w:left="2160" w:hanging="360"/>
      </w:pPr>
      <w:rPr>
        <w:rFonts w:ascii="Arial" w:hAnsi="Arial" w:hint="default"/>
      </w:rPr>
    </w:lvl>
    <w:lvl w:ilvl="3" w:tplc="9A985F4C" w:tentative="1">
      <w:start w:val="1"/>
      <w:numFmt w:val="bullet"/>
      <w:lvlText w:val="•"/>
      <w:lvlJc w:val="left"/>
      <w:pPr>
        <w:tabs>
          <w:tab w:val="num" w:pos="2880"/>
        </w:tabs>
        <w:ind w:left="2880" w:hanging="360"/>
      </w:pPr>
      <w:rPr>
        <w:rFonts w:ascii="Arial" w:hAnsi="Arial" w:hint="default"/>
      </w:rPr>
    </w:lvl>
    <w:lvl w:ilvl="4" w:tplc="8320F816" w:tentative="1">
      <w:start w:val="1"/>
      <w:numFmt w:val="bullet"/>
      <w:lvlText w:val="•"/>
      <w:lvlJc w:val="left"/>
      <w:pPr>
        <w:tabs>
          <w:tab w:val="num" w:pos="3600"/>
        </w:tabs>
        <w:ind w:left="3600" w:hanging="360"/>
      </w:pPr>
      <w:rPr>
        <w:rFonts w:ascii="Arial" w:hAnsi="Arial" w:hint="default"/>
      </w:rPr>
    </w:lvl>
    <w:lvl w:ilvl="5" w:tplc="F1EEE1A2" w:tentative="1">
      <w:start w:val="1"/>
      <w:numFmt w:val="bullet"/>
      <w:lvlText w:val="•"/>
      <w:lvlJc w:val="left"/>
      <w:pPr>
        <w:tabs>
          <w:tab w:val="num" w:pos="4320"/>
        </w:tabs>
        <w:ind w:left="4320" w:hanging="360"/>
      </w:pPr>
      <w:rPr>
        <w:rFonts w:ascii="Arial" w:hAnsi="Arial" w:hint="default"/>
      </w:rPr>
    </w:lvl>
    <w:lvl w:ilvl="6" w:tplc="91260AFC" w:tentative="1">
      <w:start w:val="1"/>
      <w:numFmt w:val="bullet"/>
      <w:lvlText w:val="•"/>
      <w:lvlJc w:val="left"/>
      <w:pPr>
        <w:tabs>
          <w:tab w:val="num" w:pos="5040"/>
        </w:tabs>
        <w:ind w:left="5040" w:hanging="360"/>
      </w:pPr>
      <w:rPr>
        <w:rFonts w:ascii="Arial" w:hAnsi="Arial" w:hint="default"/>
      </w:rPr>
    </w:lvl>
    <w:lvl w:ilvl="7" w:tplc="CB749800" w:tentative="1">
      <w:start w:val="1"/>
      <w:numFmt w:val="bullet"/>
      <w:lvlText w:val="•"/>
      <w:lvlJc w:val="left"/>
      <w:pPr>
        <w:tabs>
          <w:tab w:val="num" w:pos="5760"/>
        </w:tabs>
        <w:ind w:left="5760" w:hanging="360"/>
      </w:pPr>
      <w:rPr>
        <w:rFonts w:ascii="Arial" w:hAnsi="Arial" w:hint="default"/>
      </w:rPr>
    </w:lvl>
    <w:lvl w:ilvl="8" w:tplc="DAB4B94C" w:tentative="1">
      <w:start w:val="1"/>
      <w:numFmt w:val="bullet"/>
      <w:lvlText w:val="•"/>
      <w:lvlJc w:val="left"/>
      <w:pPr>
        <w:tabs>
          <w:tab w:val="num" w:pos="6480"/>
        </w:tabs>
        <w:ind w:left="6480" w:hanging="360"/>
      </w:pPr>
      <w:rPr>
        <w:rFonts w:ascii="Arial" w:hAnsi="Arial" w:hint="default"/>
      </w:rPr>
    </w:lvl>
  </w:abstractNum>
  <w:abstractNum w:abstractNumId="31">
    <w:nsid w:val="586F642F"/>
    <w:multiLevelType w:val="hybridMultilevel"/>
    <w:tmpl w:val="F6E688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8783072"/>
    <w:multiLevelType w:val="hybridMultilevel"/>
    <w:tmpl w:val="680ADF4E"/>
    <w:lvl w:ilvl="0" w:tplc="B34CDE06">
      <w:start w:val="1"/>
      <w:numFmt w:val="bullet"/>
      <w:lvlText w:val="•"/>
      <w:lvlJc w:val="left"/>
      <w:pPr>
        <w:tabs>
          <w:tab w:val="num" w:pos="720"/>
        </w:tabs>
        <w:ind w:left="720" w:hanging="360"/>
      </w:pPr>
      <w:rPr>
        <w:rFonts w:ascii="Arial"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F2F443AA" w:tentative="1">
      <w:start w:val="1"/>
      <w:numFmt w:val="bullet"/>
      <w:lvlText w:val="•"/>
      <w:lvlJc w:val="left"/>
      <w:pPr>
        <w:tabs>
          <w:tab w:val="num" w:pos="2160"/>
        </w:tabs>
        <w:ind w:left="2160" w:hanging="360"/>
      </w:pPr>
      <w:rPr>
        <w:rFonts w:ascii="Arial" w:hAnsi="Arial" w:hint="default"/>
      </w:rPr>
    </w:lvl>
    <w:lvl w:ilvl="3" w:tplc="60A631E2" w:tentative="1">
      <w:start w:val="1"/>
      <w:numFmt w:val="bullet"/>
      <w:lvlText w:val="•"/>
      <w:lvlJc w:val="left"/>
      <w:pPr>
        <w:tabs>
          <w:tab w:val="num" w:pos="2880"/>
        </w:tabs>
        <w:ind w:left="2880" w:hanging="360"/>
      </w:pPr>
      <w:rPr>
        <w:rFonts w:ascii="Arial" w:hAnsi="Arial" w:hint="default"/>
      </w:rPr>
    </w:lvl>
    <w:lvl w:ilvl="4" w:tplc="3A3EDDFE" w:tentative="1">
      <w:start w:val="1"/>
      <w:numFmt w:val="bullet"/>
      <w:lvlText w:val="•"/>
      <w:lvlJc w:val="left"/>
      <w:pPr>
        <w:tabs>
          <w:tab w:val="num" w:pos="3600"/>
        </w:tabs>
        <w:ind w:left="3600" w:hanging="360"/>
      </w:pPr>
      <w:rPr>
        <w:rFonts w:ascii="Arial" w:hAnsi="Arial" w:hint="default"/>
      </w:rPr>
    </w:lvl>
    <w:lvl w:ilvl="5" w:tplc="EF2AE696" w:tentative="1">
      <w:start w:val="1"/>
      <w:numFmt w:val="bullet"/>
      <w:lvlText w:val="•"/>
      <w:lvlJc w:val="left"/>
      <w:pPr>
        <w:tabs>
          <w:tab w:val="num" w:pos="4320"/>
        </w:tabs>
        <w:ind w:left="4320" w:hanging="360"/>
      </w:pPr>
      <w:rPr>
        <w:rFonts w:ascii="Arial" w:hAnsi="Arial" w:hint="default"/>
      </w:rPr>
    </w:lvl>
    <w:lvl w:ilvl="6" w:tplc="9670C456" w:tentative="1">
      <w:start w:val="1"/>
      <w:numFmt w:val="bullet"/>
      <w:lvlText w:val="•"/>
      <w:lvlJc w:val="left"/>
      <w:pPr>
        <w:tabs>
          <w:tab w:val="num" w:pos="5040"/>
        </w:tabs>
        <w:ind w:left="5040" w:hanging="360"/>
      </w:pPr>
      <w:rPr>
        <w:rFonts w:ascii="Arial" w:hAnsi="Arial" w:hint="default"/>
      </w:rPr>
    </w:lvl>
    <w:lvl w:ilvl="7" w:tplc="A6823468" w:tentative="1">
      <w:start w:val="1"/>
      <w:numFmt w:val="bullet"/>
      <w:lvlText w:val="•"/>
      <w:lvlJc w:val="left"/>
      <w:pPr>
        <w:tabs>
          <w:tab w:val="num" w:pos="5760"/>
        </w:tabs>
        <w:ind w:left="5760" w:hanging="360"/>
      </w:pPr>
      <w:rPr>
        <w:rFonts w:ascii="Arial" w:hAnsi="Arial" w:hint="default"/>
      </w:rPr>
    </w:lvl>
    <w:lvl w:ilvl="8" w:tplc="FD4C1902" w:tentative="1">
      <w:start w:val="1"/>
      <w:numFmt w:val="bullet"/>
      <w:lvlText w:val="•"/>
      <w:lvlJc w:val="left"/>
      <w:pPr>
        <w:tabs>
          <w:tab w:val="num" w:pos="6480"/>
        </w:tabs>
        <w:ind w:left="6480" w:hanging="360"/>
      </w:pPr>
      <w:rPr>
        <w:rFonts w:ascii="Arial" w:hAnsi="Arial" w:hint="default"/>
      </w:rPr>
    </w:lvl>
  </w:abstractNum>
  <w:abstractNum w:abstractNumId="33">
    <w:nsid w:val="5E4F431D"/>
    <w:multiLevelType w:val="hybridMultilevel"/>
    <w:tmpl w:val="C276D140"/>
    <w:lvl w:ilvl="0" w:tplc="32F653BA">
      <w:start w:val="1"/>
      <w:numFmt w:val="bullet"/>
      <w:lvlText w:val="•"/>
      <w:lvlJc w:val="left"/>
      <w:pPr>
        <w:tabs>
          <w:tab w:val="num" w:pos="720"/>
        </w:tabs>
        <w:ind w:left="720" w:hanging="360"/>
      </w:pPr>
      <w:rPr>
        <w:rFonts w:ascii="Times New Roman" w:hAnsi="Times New Roman" w:hint="default"/>
      </w:rPr>
    </w:lvl>
    <w:lvl w:ilvl="1" w:tplc="8EDC2FAE" w:tentative="1">
      <w:start w:val="1"/>
      <w:numFmt w:val="bullet"/>
      <w:lvlText w:val="•"/>
      <w:lvlJc w:val="left"/>
      <w:pPr>
        <w:tabs>
          <w:tab w:val="num" w:pos="1440"/>
        </w:tabs>
        <w:ind w:left="1440" w:hanging="360"/>
      </w:pPr>
      <w:rPr>
        <w:rFonts w:ascii="Times New Roman" w:hAnsi="Times New Roman" w:hint="default"/>
      </w:rPr>
    </w:lvl>
    <w:lvl w:ilvl="2" w:tplc="76CE1D3E" w:tentative="1">
      <w:start w:val="1"/>
      <w:numFmt w:val="bullet"/>
      <w:lvlText w:val="•"/>
      <w:lvlJc w:val="left"/>
      <w:pPr>
        <w:tabs>
          <w:tab w:val="num" w:pos="2160"/>
        </w:tabs>
        <w:ind w:left="2160" w:hanging="360"/>
      </w:pPr>
      <w:rPr>
        <w:rFonts w:ascii="Times New Roman" w:hAnsi="Times New Roman" w:hint="default"/>
      </w:rPr>
    </w:lvl>
    <w:lvl w:ilvl="3" w:tplc="17E63118" w:tentative="1">
      <w:start w:val="1"/>
      <w:numFmt w:val="bullet"/>
      <w:lvlText w:val="•"/>
      <w:lvlJc w:val="left"/>
      <w:pPr>
        <w:tabs>
          <w:tab w:val="num" w:pos="2880"/>
        </w:tabs>
        <w:ind w:left="2880" w:hanging="360"/>
      </w:pPr>
      <w:rPr>
        <w:rFonts w:ascii="Times New Roman" w:hAnsi="Times New Roman" w:hint="default"/>
      </w:rPr>
    </w:lvl>
    <w:lvl w:ilvl="4" w:tplc="BD2A92C4" w:tentative="1">
      <w:start w:val="1"/>
      <w:numFmt w:val="bullet"/>
      <w:lvlText w:val="•"/>
      <w:lvlJc w:val="left"/>
      <w:pPr>
        <w:tabs>
          <w:tab w:val="num" w:pos="3600"/>
        </w:tabs>
        <w:ind w:left="3600" w:hanging="360"/>
      </w:pPr>
      <w:rPr>
        <w:rFonts w:ascii="Times New Roman" w:hAnsi="Times New Roman" w:hint="default"/>
      </w:rPr>
    </w:lvl>
    <w:lvl w:ilvl="5" w:tplc="CCA69D24" w:tentative="1">
      <w:start w:val="1"/>
      <w:numFmt w:val="bullet"/>
      <w:lvlText w:val="•"/>
      <w:lvlJc w:val="left"/>
      <w:pPr>
        <w:tabs>
          <w:tab w:val="num" w:pos="4320"/>
        </w:tabs>
        <w:ind w:left="4320" w:hanging="360"/>
      </w:pPr>
      <w:rPr>
        <w:rFonts w:ascii="Times New Roman" w:hAnsi="Times New Roman" w:hint="default"/>
      </w:rPr>
    </w:lvl>
    <w:lvl w:ilvl="6" w:tplc="FD28A8BA" w:tentative="1">
      <w:start w:val="1"/>
      <w:numFmt w:val="bullet"/>
      <w:lvlText w:val="•"/>
      <w:lvlJc w:val="left"/>
      <w:pPr>
        <w:tabs>
          <w:tab w:val="num" w:pos="5040"/>
        </w:tabs>
        <w:ind w:left="5040" w:hanging="360"/>
      </w:pPr>
      <w:rPr>
        <w:rFonts w:ascii="Times New Roman" w:hAnsi="Times New Roman" w:hint="default"/>
      </w:rPr>
    </w:lvl>
    <w:lvl w:ilvl="7" w:tplc="909ADFA2" w:tentative="1">
      <w:start w:val="1"/>
      <w:numFmt w:val="bullet"/>
      <w:lvlText w:val="•"/>
      <w:lvlJc w:val="left"/>
      <w:pPr>
        <w:tabs>
          <w:tab w:val="num" w:pos="5760"/>
        </w:tabs>
        <w:ind w:left="5760" w:hanging="360"/>
      </w:pPr>
      <w:rPr>
        <w:rFonts w:ascii="Times New Roman" w:hAnsi="Times New Roman" w:hint="default"/>
      </w:rPr>
    </w:lvl>
    <w:lvl w:ilvl="8" w:tplc="C7522658" w:tentative="1">
      <w:start w:val="1"/>
      <w:numFmt w:val="bullet"/>
      <w:lvlText w:val="•"/>
      <w:lvlJc w:val="left"/>
      <w:pPr>
        <w:tabs>
          <w:tab w:val="num" w:pos="6480"/>
        </w:tabs>
        <w:ind w:left="6480" w:hanging="360"/>
      </w:pPr>
      <w:rPr>
        <w:rFonts w:ascii="Times New Roman" w:hAnsi="Times New Roman" w:hint="default"/>
      </w:rPr>
    </w:lvl>
  </w:abstractNum>
  <w:abstractNum w:abstractNumId="34">
    <w:nsid w:val="5EC872BE"/>
    <w:multiLevelType w:val="hybridMultilevel"/>
    <w:tmpl w:val="2FDEB1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4F560A0"/>
    <w:multiLevelType w:val="hybridMultilevel"/>
    <w:tmpl w:val="6CF46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66A35C3"/>
    <w:multiLevelType w:val="hybridMultilevel"/>
    <w:tmpl w:val="A906FE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037414B"/>
    <w:multiLevelType w:val="hybridMultilevel"/>
    <w:tmpl w:val="2E7E205C"/>
    <w:lvl w:ilvl="0" w:tplc="A9A6C466">
      <w:start w:val="1"/>
      <w:numFmt w:val="bullet"/>
      <w:lvlText w:val="•"/>
      <w:lvlJc w:val="left"/>
      <w:pPr>
        <w:tabs>
          <w:tab w:val="num" w:pos="720"/>
        </w:tabs>
        <w:ind w:left="720" w:hanging="360"/>
      </w:pPr>
      <w:rPr>
        <w:rFonts w:ascii="Arial" w:hAnsi="Arial" w:hint="default"/>
      </w:rPr>
    </w:lvl>
    <w:lvl w:ilvl="1" w:tplc="F2E4C41E" w:tentative="1">
      <w:start w:val="1"/>
      <w:numFmt w:val="bullet"/>
      <w:lvlText w:val="•"/>
      <w:lvlJc w:val="left"/>
      <w:pPr>
        <w:tabs>
          <w:tab w:val="num" w:pos="1440"/>
        </w:tabs>
        <w:ind w:left="1440" w:hanging="360"/>
      </w:pPr>
      <w:rPr>
        <w:rFonts w:ascii="Arial" w:hAnsi="Arial" w:hint="default"/>
      </w:rPr>
    </w:lvl>
    <w:lvl w:ilvl="2" w:tplc="6CB4C2AA" w:tentative="1">
      <w:start w:val="1"/>
      <w:numFmt w:val="bullet"/>
      <w:lvlText w:val="•"/>
      <w:lvlJc w:val="left"/>
      <w:pPr>
        <w:tabs>
          <w:tab w:val="num" w:pos="2160"/>
        </w:tabs>
        <w:ind w:left="2160" w:hanging="360"/>
      </w:pPr>
      <w:rPr>
        <w:rFonts w:ascii="Arial" w:hAnsi="Arial" w:hint="default"/>
      </w:rPr>
    </w:lvl>
    <w:lvl w:ilvl="3" w:tplc="68FACE14" w:tentative="1">
      <w:start w:val="1"/>
      <w:numFmt w:val="bullet"/>
      <w:lvlText w:val="•"/>
      <w:lvlJc w:val="left"/>
      <w:pPr>
        <w:tabs>
          <w:tab w:val="num" w:pos="2880"/>
        </w:tabs>
        <w:ind w:left="2880" w:hanging="360"/>
      </w:pPr>
      <w:rPr>
        <w:rFonts w:ascii="Arial" w:hAnsi="Arial" w:hint="default"/>
      </w:rPr>
    </w:lvl>
    <w:lvl w:ilvl="4" w:tplc="5B3A4D12" w:tentative="1">
      <w:start w:val="1"/>
      <w:numFmt w:val="bullet"/>
      <w:lvlText w:val="•"/>
      <w:lvlJc w:val="left"/>
      <w:pPr>
        <w:tabs>
          <w:tab w:val="num" w:pos="3600"/>
        </w:tabs>
        <w:ind w:left="3600" w:hanging="360"/>
      </w:pPr>
      <w:rPr>
        <w:rFonts w:ascii="Arial" w:hAnsi="Arial" w:hint="default"/>
      </w:rPr>
    </w:lvl>
    <w:lvl w:ilvl="5" w:tplc="30F46D08" w:tentative="1">
      <w:start w:val="1"/>
      <w:numFmt w:val="bullet"/>
      <w:lvlText w:val="•"/>
      <w:lvlJc w:val="left"/>
      <w:pPr>
        <w:tabs>
          <w:tab w:val="num" w:pos="4320"/>
        </w:tabs>
        <w:ind w:left="4320" w:hanging="360"/>
      </w:pPr>
      <w:rPr>
        <w:rFonts w:ascii="Arial" w:hAnsi="Arial" w:hint="default"/>
      </w:rPr>
    </w:lvl>
    <w:lvl w:ilvl="6" w:tplc="68948AEA" w:tentative="1">
      <w:start w:val="1"/>
      <w:numFmt w:val="bullet"/>
      <w:lvlText w:val="•"/>
      <w:lvlJc w:val="left"/>
      <w:pPr>
        <w:tabs>
          <w:tab w:val="num" w:pos="5040"/>
        </w:tabs>
        <w:ind w:left="5040" w:hanging="360"/>
      </w:pPr>
      <w:rPr>
        <w:rFonts w:ascii="Arial" w:hAnsi="Arial" w:hint="default"/>
      </w:rPr>
    </w:lvl>
    <w:lvl w:ilvl="7" w:tplc="ACC80B26" w:tentative="1">
      <w:start w:val="1"/>
      <w:numFmt w:val="bullet"/>
      <w:lvlText w:val="•"/>
      <w:lvlJc w:val="left"/>
      <w:pPr>
        <w:tabs>
          <w:tab w:val="num" w:pos="5760"/>
        </w:tabs>
        <w:ind w:left="5760" w:hanging="360"/>
      </w:pPr>
      <w:rPr>
        <w:rFonts w:ascii="Arial" w:hAnsi="Arial" w:hint="default"/>
      </w:rPr>
    </w:lvl>
    <w:lvl w:ilvl="8" w:tplc="16B45A2C" w:tentative="1">
      <w:start w:val="1"/>
      <w:numFmt w:val="bullet"/>
      <w:lvlText w:val="•"/>
      <w:lvlJc w:val="left"/>
      <w:pPr>
        <w:tabs>
          <w:tab w:val="num" w:pos="6480"/>
        </w:tabs>
        <w:ind w:left="6480" w:hanging="360"/>
      </w:pPr>
      <w:rPr>
        <w:rFonts w:ascii="Arial" w:hAnsi="Arial" w:hint="default"/>
      </w:rPr>
    </w:lvl>
  </w:abstractNum>
  <w:abstractNum w:abstractNumId="38">
    <w:nsid w:val="71FE7D84"/>
    <w:multiLevelType w:val="hybridMultilevel"/>
    <w:tmpl w:val="2FFAEF20"/>
    <w:lvl w:ilvl="0" w:tplc="543616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209063B"/>
    <w:multiLevelType w:val="hybridMultilevel"/>
    <w:tmpl w:val="2752FE46"/>
    <w:lvl w:ilvl="0" w:tplc="D98681A8">
      <w:start w:val="1"/>
      <w:numFmt w:val="decimal"/>
      <w:lvlText w:val="%1."/>
      <w:lvlJc w:val="left"/>
      <w:pPr>
        <w:ind w:left="720" w:hanging="360"/>
      </w:pPr>
      <w:rPr>
        <w:rFonts w:hint="default"/>
        <w:b/>
        <w:color w:val="D99594" w:themeColor="accent2" w:themeTint="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4D97C49"/>
    <w:multiLevelType w:val="hybridMultilevel"/>
    <w:tmpl w:val="B660FDE6"/>
    <w:lvl w:ilvl="0" w:tplc="0CB4A804">
      <w:start w:val="1"/>
      <w:numFmt w:val="bullet"/>
      <w:lvlText w:val="•"/>
      <w:lvlJc w:val="left"/>
      <w:pPr>
        <w:tabs>
          <w:tab w:val="num" w:pos="720"/>
        </w:tabs>
        <w:ind w:left="720" w:hanging="360"/>
      </w:pPr>
      <w:rPr>
        <w:rFonts w:ascii="Arial" w:hAnsi="Arial" w:hint="default"/>
      </w:rPr>
    </w:lvl>
    <w:lvl w:ilvl="1" w:tplc="15825ACA" w:tentative="1">
      <w:start w:val="1"/>
      <w:numFmt w:val="bullet"/>
      <w:lvlText w:val="•"/>
      <w:lvlJc w:val="left"/>
      <w:pPr>
        <w:tabs>
          <w:tab w:val="num" w:pos="1440"/>
        </w:tabs>
        <w:ind w:left="1440" w:hanging="360"/>
      </w:pPr>
      <w:rPr>
        <w:rFonts w:ascii="Arial" w:hAnsi="Arial" w:hint="default"/>
      </w:rPr>
    </w:lvl>
    <w:lvl w:ilvl="2" w:tplc="4C862CB8" w:tentative="1">
      <w:start w:val="1"/>
      <w:numFmt w:val="bullet"/>
      <w:lvlText w:val="•"/>
      <w:lvlJc w:val="left"/>
      <w:pPr>
        <w:tabs>
          <w:tab w:val="num" w:pos="2160"/>
        </w:tabs>
        <w:ind w:left="2160" w:hanging="360"/>
      </w:pPr>
      <w:rPr>
        <w:rFonts w:ascii="Arial" w:hAnsi="Arial" w:hint="default"/>
      </w:rPr>
    </w:lvl>
    <w:lvl w:ilvl="3" w:tplc="EDFED888" w:tentative="1">
      <w:start w:val="1"/>
      <w:numFmt w:val="bullet"/>
      <w:lvlText w:val="•"/>
      <w:lvlJc w:val="left"/>
      <w:pPr>
        <w:tabs>
          <w:tab w:val="num" w:pos="2880"/>
        </w:tabs>
        <w:ind w:left="2880" w:hanging="360"/>
      </w:pPr>
      <w:rPr>
        <w:rFonts w:ascii="Arial" w:hAnsi="Arial" w:hint="default"/>
      </w:rPr>
    </w:lvl>
    <w:lvl w:ilvl="4" w:tplc="666CA6EE" w:tentative="1">
      <w:start w:val="1"/>
      <w:numFmt w:val="bullet"/>
      <w:lvlText w:val="•"/>
      <w:lvlJc w:val="left"/>
      <w:pPr>
        <w:tabs>
          <w:tab w:val="num" w:pos="3600"/>
        </w:tabs>
        <w:ind w:left="3600" w:hanging="360"/>
      </w:pPr>
      <w:rPr>
        <w:rFonts w:ascii="Arial" w:hAnsi="Arial" w:hint="default"/>
      </w:rPr>
    </w:lvl>
    <w:lvl w:ilvl="5" w:tplc="7BA037EC" w:tentative="1">
      <w:start w:val="1"/>
      <w:numFmt w:val="bullet"/>
      <w:lvlText w:val="•"/>
      <w:lvlJc w:val="left"/>
      <w:pPr>
        <w:tabs>
          <w:tab w:val="num" w:pos="4320"/>
        </w:tabs>
        <w:ind w:left="4320" w:hanging="360"/>
      </w:pPr>
      <w:rPr>
        <w:rFonts w:ascii="Arial" w:hAnsi="Arial" w:hint="default"/>
      </w:rPr>
    </w:lvl>
    <w:lvl w:ilvl="6" w:tplc="CA443FCC" w:tentative="1">
      <w:start w:val="1"/>
      <w:numFmt w:val="bullet"/>
      <w:lvlText w:val="•"/>
      <w:lvlJc w:val="left"/>
      <w:pPr>
        <w:tabs>
          <w:tab w:val="num" w:pos="5040"/>
        </w:tabs>
        <w:ind w:left="5040" w:hanging="360"/>
      </w:pPr>
      <w:rPr>
        <w:rFonts w:ascii="Arial" w:hAnsi="Arial" w:hint="default"/>
      </w:rPr>
    </w:lvl>
    <w:lvl w:ilvl="7" w:tplc="CB04029A" w:tentative="1">
      <w:start w:val="1"/>
      <w:numFmt w:val="bullet"/>
      <w:lvlText w:val="•"/>
      <w:lvlJc w:val="left"/>
      <w:pPr>
        <w:tabs>
          <w:tab w:val="num" w:pos="5760"/>
        </w:tabs>
        <w:ind w:left="5760" w:hanging="360"/>
      </w:pPr>
      <w:rPr>
        <w:rFonts w:ascii="Arial" w:hAnsi="Arial" w:hint="default"/>
      </w:rPr>
    </w:lvl>
    <w:lvl w:ilvl="8" w:tplc="1EECCC36" w:tentative="1">
      <w:start w:val="1"/>
      <w:numFmt w:val="bullet"/>
      <w:lvlText w:val="•"/>
      <w:lvlJc w:val="left"/>
      <w:pPr>
        <w:tabs>
          <w:tab w:val="num" w:pos="6480"/>
        </w:tabs>
        <w:ind w:left="6480" w:hanging="360"/>
      </w:pPr>
      <w:rPr>
        <w:rFonts w:ascii="Arial" w:hAnsi="Arial" w:hint="default"/>
      </w:rPr>
    </w:lvl>
  </w:abstractNum>
  <w:abstractNum w:abstractNumId="41">
    <w:nsid w:val="766E2CED"/>
    <w:multiLevelType w:val="hybridMultilevel"/>
    <w:tmpl w:val="766442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nsid w:val="76F275C7"/>
    <w:multiLevelType w:val="hybridMultilevel"/>
    <w:tmpl w:val="C0AAB008"/>
    <w:lvl w:ilvl="0" w:tplc="AC9416AA">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7181CCA"/>
    <w:multiLevelType w:val="hybridMultilevel"/>
    <w:tmpl w:val="4E94EFDE"/>
    <w:lvl w:ilvl="0" w:tplc="E1D2E462">
      <w:start w:val="1"/>
      <w:numFmt w:val="bullet"/>
      <w:lvlText w:val="•"/>
      <w:lvlJc w:val="left"/>
      <w:pPr>
        <w:tabs>
          <w:tab w:val="num" w:pos="720"/>
        </w:tabs>
        <w:ind w:left="720" w:hanging="360"/>
      </w:pPr>
      <w:rPr>
        <w:rFonts w:ascii="Arial" w:hAnsi="Arial" w:hint="default"/>
      </w:rPr>
    </w:lvl>
    <w:lvl w:ilvl="1" w:tplc="349C964C" w:tentative="1">
      <w:start w:val="1"/>
      <w:numFmt w:val="bullet"/>
      <w:lvlText w:val="•"/>
      <w:lvlJc w:val="left"/>
      <w:pPr>
        <w:tabs>
          <w:tab w:val="num" w:pos="1440"/>
        </w:tabs>
        <w:ind w:left="1440" w:hanging="360"/>
      </w:pPr>
      <w:rPr>
        <w:rFonts w:ascii="Arial" w:hAnsi="Arial" w:hint="default"/>
      </w:rPr>
    </w:lvl>
    <w:lvl w:ilvl="2" w:tplc="6ED43BA6" w:tentative="1">
      <w:start w:val="1"/>
      <w:numFmt w:val="bullet"/>
      <w:lvlText w:val="•"/>
      <w:lvlJc w:val="left"/>
      <w:pPr>
        <w:tabs>
          <w:tab w:val="num" w:pos="2160"/>
        </w:tabs>
        <w:ind w:left="2160" w:hanging="360"/>
      </w:pPr>
      <w:rPr>
        <w:rFonts w:ascii="Arial" w:hAnsi="Arial" w:hint="default"/>
      </w:rPr>
    </w:lvl>
    <w:lvl w:ilvl="3" w:tplc="D1265488" w:tentative="1">
      <w:start w:val="1"/>
      <w:numFmt w:val="bullet"/>
      <w:lvlText w:val="•"/>
      <w:lvlJc w:val="left"/>
      <w:pPr>
        <w:tabs>
          <w:tab w:val="num" w:pos="2880"/>
        </w:tabs>
        <w:ind w:left="2880" w:hanging="360"/>
      </w:pPr>
      <w:rPr>
        <w:rFonts w:ascii="Arial" w:hAnsi="Arial" w:hint="default"/>
      </w:rPr>
    </w:lvl>
    <w:lvl w:ilvl="4" w:tplc="48F0B3C0" w:tentative="1">
      <w:start w:val="1"/>
      <w:numFmt w:val="bullet"/>
      <w:lvlText w:val="•"/>
      <w:lvlJc w:val="left"/>
      <w:pPr>
        <w:tabs>
          <w:tab w:val="num" w:pos="3600"/>
        </w:tabs>
        <w:ind w:left="3600" w:hanging="360"/>
      </w:pPr>
      <w:rPr>
        <w:rFonts w:ascii="Arial" w:hAnsi="Arial" w:hint="default"/>
      </w:rPr>
    </w:lvl>
    <w:lvl w:ilvl="5" w:tplc="4BBCFE84" w:tentative="1">
      <w:start w:val="1"/>
      <w:numFmt w:val="bullet"/>
      <w:lvlText w:val="•"/>
      <w:lvlJc w:val="left"/>
      <w:pPr>
        <w:tabs>
          <w:tab w:val="num" w:pos="4320"/>
        </w:tabs>
        <w:ind w:left="4320" w:hanging="360"/>
      </w:pPr>
      <w:rPr>
        <w:rFonts w:ascii="Arial" w:hAnsi="Arial" w:hint="default"/>
      </w:rPr>
    </w:lvl>
    <w:lvl w:ilvl="6" w:tplc="BD7A6070" w:tentative="1">
      <w:start w:val="1"/>
      <w:numFmt w:val="bullet"/>
      <w:lvlText w:val="•"/>
      <w:lvlJc w:val="left"/>
      <w:pPr>
        <w:tabs>
          <w:tab w:val="num" w:pos="5040"/>
        </w:tabs>
        <w:ind w:left="5040" w:hanging="360"/>
      </w:pPr>
      <w:rPr>
        <w:rFonts w:ascii="Arial" w:hAnsi="Arial" w:hint="default"/>
      </w:rPr>
    </w:lvl>
    <w:lvl w:ilvl="7" w:tplc="07F494B6" w:tentative="1">
      <w:start w:val="1"/>
      <w:numFmt w:val="bullet"/>
      <w:lvlText w:val="•"/>
      <w:lvlJc w:val="left"/>
      <w:pPr>
        <w:tabs>
          <w:tab w:val="num" w:pos="5760"/>
        </w:tabs>
        <w:ind w:left="5760" w:hanging="360"/>
      </w:pPr>
      <w:rPr>
        <w:rFonts w:ascii="Arial" w:hAnsi="Arial" w:hint="default"/>
      </w:rPr>
    </w:lvl>
    <w:lvl w:ilvl="8" w:tplc="8A043C08" w:tentative="1">
      <w:start w:val="1"/>
      <w:numFmt w:val="bullet"/>
      <w:lvlText w:val="•"/>
      <w:lvlJc w:val="left"/>
      <w:pPr>
        <w:tabs>
          <w:tab w:val="num" w:pos="6480"/>
        </w:tabs>
        <w:ind w:left="6480" w:hanging="360"/>
      </w:pPr>
      <w:rPr>
        <w:rFonts w:ascii="Arial" w:hAnsi="Arial" w:hint="default"/>
      </w:rPr>
    </w:lvl>
  </w:abstractNum>
  <w:abstractNum w:abstractNumId="44">
    <w:nsid w:val="79BD0CD4"/>
    <w:multiLevelType w:val="hybridMultilevel"/>
    <w:tmpl w:val="DFAED6A0"/>
    <w:lvl w:ilvl="0" w:tplc="AC9416AA">
      <w:start w:val="1"/>
      <w:numFmt w:val="bullet"/>
      <w:lvlText w:val=""/>
      <w:lvlJc w:val="left"/>
      <w:pPr>
        <w:tabs>
          <w:tab w:val="num" w:pos="720"/>
        </w:tabs>
        <w:ind w:left="720" w:hanging="360"/>
      </w:pPr>
      <w:rPr>
        <w:rFonts w:ascii="Symbol" w:hAnsi="Symbol" w:hint="default"/>
        <w:color w:val="auto"/>
      </w:rPr>
    </w:lvl>
    <w:lvl w:ilvl="1" w:tplc="E2021826" w:tentative="1">
      <w:start w:val="1"/>
      <w:numFmt w:val="bullet"/>
      <w:lvlText w:val="-"/>
      <w:lvlJc w:val="left"/>
      <w:pPr>
        <w:tabs>
          <w:tab w:val="num" w:pos="1440"/>
        </w:tabs>
        <w:ind w:left="1440" w:hanging="360"/>
      </w:pPr>
      <w:rPr>
        <w:rFonts w:ascii="Times New Roman" w:hAnsi="Times New Roman" w:hint="default"/>
      </w:rPr>
    </w:lvl>
    <w:lvl w:ilvl="2" w:tplc="CA3025A4" w:tentative="1">
      <w:start w:val="1"/>
      <w:numFmt w:val="bullet"/>
      <w:lvlText w:val="-"/>
      <w:lvlJc w:val="left"/>
      <w:pPr>
        <w:tabs>
          <w:tab w:val="num" w:pos="2160"/>
        </w:tabs>
        <w:ind w:left="2160" w:hanging="360"/>
      </w:pPr>
      <w:rPr>
        <w:rFonts w:ascii="Times New Roman" w:hAnsi="Times New Roman" w:hint="default"/>
      </w:rPr>
    </w:lvl>
    <w:lvl w:ilvl="3" w:tplc="83E21168" w:tentative="1">
      <w:start w:val="1"/>
      <w:numFmt w:val="bullet"/>
      <w:lvlText w:val="-"/>
      <w:lvlJc w:val="left"/>
      <w:pPr>
        <w:tabs>
          <w:tab w:val="num" w:pos="2880"/>
        </w:tabs>
        <w:ind w:left="2880" w:hanging="360"/>
      </w:pPr>
      <w:rPr>
        <w:rFonts w:ascii="Times New Roman" w:hAnsi="Times New Roman" w:hint="default"/>
      </w:rPr>
    </w:lvl>
    <w:lvl w:ilvl="4" w:tplc="44A6E264" w:tentative="1">
      <w:start w:val="1"/>
      <w:numFmt w:val="bullet"/>
      <w:lvlText w:val="-"/>
      <w:lvlJc w:val="left"/>
      <w:pPr>
        <w:tabs>
          <w:tab w:val="num" w:pos="3600"/>
        </w:tabs>
        <w:ind w:left="3600" w:hanging="360"/>
      </w:pPr>
      <w:rPr>
        <w:rFonts w:ascii="Times New Roman" w:hAnsi="Times New Roman" w:hint="default"/>
      </w:rPr>
    </w:lvl>
    <w:lvl w:ilvl="5" w:tplc="B59476B4" w:tentative="1">
      <w:start w:val="1"/>
      <w:numFmt w:val="bullet"/>
      <w:lvlText w:val="-"/>
      <w:lvlJc w:val="left"/>
      <w:pPr>
        <w:tabs>
          <w:tab w:val="num" w:pos="4320"/>
        </w:tabs>
        <w:ind w:left="4320" w:hanging="360"/>
      </w:pPr>
      <w:rPr>
        <w:rFonts w:ascii="Times New Roman" w:hAnsi="Times New Roman" w:hint="default"/>
      </w:rPr>
    </w:lvl>
    <w:lvl w:ilvl="6" w:tplc="7526A0EA" w:tentative="1">
      <w:start w:val="1"/>
      <w:numFmt w:val="bullet"/>
      <w:lvlText w:val="-"/>
      <w:lvlJc w:val="left"/>
      <w:pPr>
        <w:tabs>
          <w:tab w:val="num" w:pos="5040"/>
        </w:tabs>
        <w:ind w:left="5040" w:hanging="360"/>
      </w:pPr>
      <w:rPr>
        <w:rFonts w:ascii="Times New Roman" w:hAnsi="Times New Roman" w:hint="default"/>
      </w:rPr>
    </w:lvl>
    <w:lvl w:ilvl="7" w:tplc="9E8000CA" w:tentative="1">
      <w:start w:val="1"/>
      <w:numFmt w:val="bullet"/>
      <w:lvlText w:val="-"/>
      <w:lvlJc w:val="left"/>
      <w:pPr>
        <w:tabs>
          <w:tab w:val="num" w:pos="5760"/>
        </w:tabs>
        <w:ind w:left="5760" w:hanging="360"/>
      </w:pPr>
      <w:rPr>
        <w:rFonts w:ascii="Times New Roman" w:hAnsi="Times New Roman" w:hint="default"/>
      </w:rPr>
    </w:lvl>
    <w:lvl w:ilvl="8" w:tplc="B21A42A4" w:tentative="1">
      <w:start w:val="1"/>
      <w:numFmt w:val="bullet"/>
      <w:lvlText w:val="-"/>
      <w:lvlJc w:val="left"/>
      <w:pPr>
        <w:tabs>
          <w:tab w:val="num" w:pos="6480"/>
        </w:tabs>
        <w:ind w:left="6480" w:hanging="360"/>
      </w:pPr>
      <w:rPr>
        <w:rFonts w:ascii="Times New Roman" w:hAnsi="Times New Roman" w:hint="default"/>
      </w:rPr>
    </w:lvl>
  </w:abstractNum>
  <w:abstractNum w:abstractNumId="45">
    <w:nsid w:val="7ACE78EA"/>
    <w:multiLevelType w:val="hybridMultilevel"/>
    <w:tmpl w:val="FE2C89D0"/>
    <w:lvl w:ilvl="0" w:tplc="95DEC8DC">
      <w:start w:val="1"/>
      <w:numFmt w:val="bullet"/>
      <w:lvlText w:val="•"/>
      <w:lvlJc w:val="left"/>
      <w:pPr>
        <w:tabs>
          <w:tab w:val="num" w:pos="720"/>
        </w:tabs>
        <w:ind w:left="720" w:hanging="360"/>
      </w:pPr>
      <w:rPr>
        <w:rFonts w:ascii="Times New Roman" w:hAnsi="Times New Roman" w:hint="default"/>
      </w:rPr>
    </w:lvl>
    <w:lvl w:ilvl="1" w:tplc="5EA0B77E" w:tentative="1">
      <w:start w:val="1"/>
      <w:numFmt w:val="bullet"/>
      <w:lvlText w:val="•"/>
      <w:lvlJc w:val="left"/>
      <w:pPr>
        <w:tabs>
          <w:tab w:val="num" w:pos="1440"/>
        </w:tabs>
        <w:ind w:left="1440" w:hanging="360"/>
      </w:pPr>
      <w:rPr>
        <w:rFonts w:ascii="Times New Roman" w:hAnsi="Times New Roman" w:hint="default"/>
      </w:rPr>
    </w:lvl>
    <w:lvl w:ilvl="2" w:tplc="EAD6B2BE" w:tentative="1">
      <w:start w:val="1"/>
      <w:numFmt w:val="bullet"/>
      <w:lvlText w:val="•"/>
      <w:lvlJc w:val="left"/>
      <w:pPr>
        <w:tabs>
          <w:tab w:val="num" w:pos="2160"/>
        </w:tabs>
        <w:ind w:left="2160" w:hanging="360"/>
      </w:pPr>
      <w:rPr>
        <w:rFonts w:ascii="Times New Roman" w:hAnsi="Times New Roman" w:hint="default"/>
      </w:rPr>
    </w:lvl>
    <w:lvl w:ilvl="3" w:tplc="94540132" w:tentative="1">
      <w:start w:val="1"/>
      <w:numFmt w:val="bullet"/>
      <w:lvlText w:val="•"/>
      <w:lvlJc w:val="left"/>
      <w:pPr>
        <w:tabs>
          <w:tab w:val="num" w:pos="2880"/>
        </w:tabs>
        <w:ind w:left="2880" w:hanging="360"/>
      </w:pPr>
      <w:rPr>
        <w:rFonts w:ascii="Times New Roman" w:hAnsi="Times New Roman" w:hint="default"/>
      </w:rPr>
    </w:lvl>
    <w:lvl w:ilvl="4" w:tplc="36B071AE" w:tentative="1">
      <w:start w:val="1"/>
      <w:numFmt w:val="bullet"/>
      <w:lvlText w:val="•"/>
      <w:lvlJc w:val="left"/>
      <w:pPr>
        <w:tabs>
          <w:tab w:val="num" w:pos="3600"/>
        </w:tabs>
        <w:ind w:left="3600" w:hanging="360"/>
      </w:pPr>
      <w:rPr>
        <w:rFonts w:ascii="Times New Roman" w:hAnsi="Times New Roman" w:hint="default"/>
      </w:rPr>
    </w:lvl>
    <w:lvl w:ilvl="5" w:tplc="797E6432" w:tentative="1">
      <w:start w:val="1"/>
      <w:numFmt w:val="bullet"/>
      <w:lvlText w:val="•"/>
      <w:lvlJc w:val="left"/>
      <w:pPr>
        <w:tabs>
          <w:tab w:val="num" w:pos="4320"/>
        </w:tabs>
        <w:ind w:left="4320" w:hanging="360"/>
      </w:pPr>
      <w:rPr>
        <w:rFonts w:ascii="Times New Roman" w:hAnsi="Times New Roman" w:hint="default"/>
      </w:rPr>
    </w:lvl>
    <w:lvl w:ilvl="6" w:tplc="6C52E51C" w:tentative="1">
      <w:start w:val="1"/>
      <w:numFmt w:val="bullet"/>
      <w:lvlText w:val="•"/>
      <w:lvlJc w:val="left"/>
      <w:pPr>
        <w:tabs>
          <w:tab w:val="num" w:pos="5040"/>
        </w:tabs>
        <w:ind w:left="5040" w:hanging="360"/>
      </w:pPr>
      <w:rPr>
        <w:rFonts w:ascii="Times New Roman" w:hAnsi="Times New Roman" w:hint="default"/>
      </w:rPr>
    </w:lvl>
    <w:lvl w:ilvl="7" w:tplc="150E318C" w:tentative="1">
      <w:start w:val="1"/>
      <w:numFmt w:val="bullet"/>
      <w:lvlText w:val="•"/>
      <w:lvlJc w:val="left"/>
      <w:pPr>
        <w:tabs>
          <w:tab w:val="num" w:pos="5760"/>
        </w:tabs>
        <w:ind w:left="5760" w:hanging="360"/>
      </w:pPr>
      <w:rPr>
        <w:rFonts w:ascii="Times New Roman" w:hAnsi="Times New Roman" w:hint="default"/>
      </w:rPr>
    </w:lvl>
    <w:lvl w:ilvl="8" w:tplc="489AD278"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30"/>
  </w:num>
  <w:num w:numId="3">
    <w:abstractNumId w:val="3"/>
  </w:num>
  <w:num w:numId="4">
    <w:abstractNumId w:val="43"/>
  </w:num>
  <w:num w:numId="5">
    <w:abstractNumId w:val="32"/>
  </w:num>
  <w:num w:numId="6">
    <w:abstractNumId w:val="38"/>
  </w:num>
  <w:num w:numId="7">
    <w:abstractNumId w:val="0"/>
  </w:num>
  <w:num w:numId="8">
    <w:abstractNumId w:val="18"/>
  </w:num>
  <w:num w:numId="9">
    <w:abstractNumId w:val="45"/>
  </w:num>
  <w:num w:numId="10">
    <w:abstractNumId w:val="10"/>
  </w:num>
  <w:num w:numId="11">
    <w:abstractNumId w:val="1"/>
  </w:num>
  <w:num w:numId="12">
    <w:abstractNumId w:val="24"/>
  </w:num>
  <w:num w:numId="13">
    <w:abstractNumId w:val="33"/>
  </w:num>
  <w:num w:numId="14">
    <w:abstractNumId w:val="22"/>
  </w:num>
  <w:num w:numId="15">
    <w:abstractNumId w:val="26"/>
  </w:num>
  <w:num w:numId="16">
    <w:abstractNumId w:val="40"/>
  </w:num>
  <w:num w:numId="17">
    <w:abstractNumId w:val="21"/>
  </w:num>
  <w:num w:numId="18">
    <w:abstractNumId w:val="25"/>
  </w:num>
  <w:num w:numId="19">
    <w:abstractNumId w:val="37"/>
  </w:num>
  <w:num w:numId="20">
    <w:abstractNumId w:val="16"/>
  </w:num>
  <w:num w:numId="21">
    <w:abstractNumId w:val="44"/>
  </w:num>
  <w:num w:numId="22">
    <w:abstractNumId w:val="19"/>
  </w:num>
  <w:num w:numId="23">
    <w:abstractNumId w:val="13"/>
  </w:num>
  <w:num w:numId="24">
    <w:abstractNumId w:val="4"/>
  </w:num>
  <w:num w:numId="25">
    <w:abstractNumId w:val="14"/>
  </w:num>
  <w:num w:numId="26">
    <w:abstractNumId w:val="9"/>
  </w:num>
  <w:num w:numId="27">
    <w:abstractNumId w:val="17"/>
  </w:num>
  <w:num w:numId="28">
    <w:abstractNumId w:val="27"/>
  </w:num>
  <w:num w:numId="29">
    <w:abstractNumId w:val="28"/>
  </w:num>
  <w:num w:numId="30">
    <w:abstractNumId w:val="7"/>
  </w:num>
  <w:num w:numId="31">
    <w:abstractNumId w:val="35"/>
  </w:num>
  <w:num w:numId="32">
    <w:abstractNumId w:val="36"/>
  </w:num>
  <w:num w:numId="33">
    <w:abstractNumId w:val="2"/>
  </w:num>
  <w:num w:numId="34">
    <w:abstractNumId w:val="15"/>
  </w:num>
  <w:num w:numId="35">
    <w:abstractNumId w:val="31"/>
  </w:num>
  <w:num w:numId="36">
    <w:abstractNumId w:val="39"/>
  </w:num>
  <w:num w:numId="37">
    <w:abstractNumId w:val="23"/>
  </w:num>
  <w:num w:numId="38">
    <w:abstractNumId w:val="41"/>
  </w:num>
  <w:num w:numId="39">
    <w:abstractNumId w:val="20"/>
  </w:num>
  <w:num w:numId="40">
    <w:abstractNumId w:val="6"/>
  </w:num>
  <w:num w:numId="41">
    <w:abstractNumId w:val="34"/>
  </w:num>
  <w:num w:numId="42">
    <w:abstractNumId w:val="42"/>
  </w:num>
  <w:num w:numId="43">
    <w:abstractNumId w:val="8"/>
  </w:num>
  <w:num w:numId="44">
    <w:abstractNumId w:val="11"/>
  </w:num>
  <w:num w:numId="45">
    <w:abstractNumId w:val="29"/>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597"/>
    <w:rsid w:val="000534FE"/>
    <w:rsid w:val="000A643E"/>
    <w:rsid w:val="002543A2"/>
    <w:rsid w:val="00295ACA"/>
    <w:rsid w:val="002C5120"/>
    <w:rsid w:val="00370AF2"/>
    <w:rsid w:val="00384597"/>
    <w:rsid w:val="003F386C"/>
    <w:rsid w:val="004B757A"/>
    <w:rsid w:val="005163D1"/>
    <w:rsid w:val="005358AE"/>
    <w:rsid w:val="005755BF"/>
    <w:rsid w:val="00671B28"/>
    <w:rsid w:val="00821647"/>
    <w:rsid w:val="008B563C"/>
    <w:rsid w:val="008C7A62"/>
    <w:rsid w:val="00981787"/>
    <w:rsid w:val="00A61557"/>
    <w:rsid w:val="00A73607"/>
    <w:rsid w:val="00AD3CCC"/>
    <w:rsid w:val="00B35F7B"/>
    <w:rsid w:val="00C41C85"/>
    <w:rsid w:val="00C42A2C"/>
    <w:rsid w:val="00C5433A"/>
    <w:rsid w:val="00C652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597"/>
    <w:rPr>
      <w:rFonts w:ascii="Tahoma" w:hAnsi="Tahoma" w:cs="Tahoma"/>
      <w:sz w:val="16"/>
      <w:szCs w:val="16"/>
    </w:rPr>
  </w:style>
  <w:style w:type="paragraph" w:styleId="NormalWeb">
    <w:name w:val="Normal (Web)"/>
    <w:basedOn w:val="Normal"/>
    <w:uiPriority w:val="99"/>
    <w:unhideWhenUsed/>
    <w:rsid w:val="0038459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Paragraph">
    <w:name w:val="List Paragraph"/>
    <w:basedOn w:val="Normal"/>
    <w:uiPriority w:val="34"/>
    <w:qFormat/>
    <w:rsid w:val="00384597"/>
    <w:pPr>
      <w:spacing w:after="0" w:line="240" w:lineRule="auto"/>
      <w:ind w:left="720"/>
      <w:contextualSpacing/>
    </w:pPr>
    <w:rPr>
      <w:rFonts w:ascii="Times New Roman" w:eastAsia="Times New Roman" w:hAnsi="Times New Roman" w:cs="Times New Roman"/>
      <w:sz w:val="24"/>
      <w:szCs w:val="24"/>
      <w:lang w:eastAsia="fr-FR"/>
    </w:rPr>
  </w:style>
  <w:style w:type="character" w:styleId="Hyperlink">
    <w:name w:val="Hyperlink"/>
    <w:basedOn w:val="DefaultParagraphFont"/>
    <w:uiPriority w:val="99"/>
    <w:semiHidden/>
    <w:unhideWhenUsed/>
    <w:rsid w:val="008C7A6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597"/>
    <w:rPr>
      <w:rFonts w:ascii="Tahoma" w:hAnsi="Tahoma" w:cs="Tahoma"/>
      <w:sz w:val="16"/>
      <w:szCs w:val="16"/>
    </w:rPr>
  </w:style>
  <w:style w:type="paragraph" w:styleId="NormalWeb">
    <w:name w:val="Normal (Web)"/>
    <w:basedOn w:val="Normal"/>
    <w:uiPriority w:val="99"/>
    <w:unhideWhenUsed/>
    <w:rsid w:val="0038459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Paragraph">
    <w:name w:val="List Paragraph"/>
    <w:basedOn w:val="Normal"/>
    <w:uiPriority w:val="34"/>
    <w:qFormat/>
    <w:rsid w:val="00384597"/>
    <w:pPr>
      <w:spacing w:after="0" w:line="240" w:lineRule="auto"/>
      <w:ind w:left="720"/>
      <w:contextualSpacing/>
    </w:pPr>
    <w:rPr>
      <w:rFonts w:ascii="Times New Roman" w:eastAsia="Times New Roman" w:hAnsi="Times New Roman" w:cs="Times New Roman"/>
      <w:sz w:val="24"/>
      <w:szCs w:val="24"/>
      <w:lang w:eastAsia="fr-FR"/>
    </w:rPr>
  </w:style>
  <w:style w:type="character" w:styleId="Hyperlink">
    <w:name w:val="Hyperlink"/>
    <w:basedOn w:val="DefaultParagraphFont"/>
    <w:uiPriority w:val="99"/>
    <w:semiHidden/>
    <w:unhideWhenUsed/>
    <w:rsid w:val="008C7A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97813">
      <w:bodyDiv w:val="1"/>
      <w:marLeft w:val="0"/>
      <w:marRight w:val="0"/>
      <w:marTop w:val="0"/>
      <w:marBottom w:val="0"/>
      <w:divBdr>
        <w:top w:val="none" w:sz="0" w:space="0" w:color="auto"/>
        <w:left w:val="none" w:sz="0" w:space="0" w:color="auto"/>
        <w:bottom w:val="none" w:sz="0" w:space="0" w:color="auto"/>
        <w:right w:val="none" w:sz="0" w:space="0" w:color="auto"/>
      </w:divBdr>
    </w:div>
    <w:div w:id="81922944">
      <w:bodyDiv w:val="1"/>
      <w:marLeft w:val="0"/>
      <w:marRight w:val="0"/>
      <w:marTop w:val="0"/>
      <w:marBottom w:val="0"/>
      <w:divBdr>
        <w:top w:val="none" w:sz="0" w:space="0" w:color="auto"/>
        <w:left w:val="none" w:sz="0" w:space="0" w:color="auto"/>
        <w:bottom w:val="none" w:sz="0" w:space="0" w:color="auto"/>
        <w:right w:val="none" w:sz="0" w:space="0" w:color="auto"/>
      </w:divBdr>
    </w:div>
    <w:div w:id="93016853">
      <w:bodyDiv w:val="1"/>
      <w:marLeft w:val="0"/>
      <w:marRight w:val="0"/>
      <w:marTop w:val="0"/>
      <w:marBottom w:val="0"/>
      <w:divBdr>
        <w:top w:val="none" w:sz="0" w:space="0" w:color="auto"/>
        <w:left w:val="none" w:sz="0" w:space="0" w:color="auto"/>
        <w:bottom w:val="none" w:sz="0" w:space="0" w:color="auto"/>
        <w:right w:val="none" w:sz="0" w:space="0" w:color="auto"/>
      </w:divBdr>
    </w:div>
    <w:div w:id="107354038">
      <w:bodyDiv w:val="1"/>
      <w:marLeft w:val="0"/>
      <w:marRight w:val="0"/>
      <w:marTop w:val="0"/>
      <w:marBottom w:val="0"/>
      <w:divBdr>
        <w:top w:val="none" w:sz="0" w:space="0" w:color="auto"/>
        <w:left w:val="none" w:sz="0" w:space="0" w:color="auto"/>
        <w:bottom w:val="none" w:sz="0" w:space="0" w:color="auto"/>
        <w:right w:val="none" w:sz="0" w:space="0" w:color="auto"/>
      </w:divBdr>
    </w:div>
    <w:div w:id="110714602">
      <w:bodyDiv w:val="1"/>
      <w:marLeft w:val="0"/>
      <w:marRight w:val="0"/>
      <w:marTop w:val="0"/>
      <w:marBottom w:val="0"/>
      <w:divBdr>
        <w:top w:val="none" w:sz="0" w:space="0" w:color="auto"/>
        <w:left w:val="none" w:sz="0" w:space="0" w:color="auto"/>
        <w:bottom w:val="none" w:sz="0" w:space="0" w:color="auto"/>
        <w:right w:val="none" w:sz="0" w:space="0" w:color="auto"/>
      </w:divBdr>
    </w:div>
    <w:div w:id="120421324">
      <w:bodyDiv w:val="1"/>
      <w:marLeft w:val="0"/>
      <w:marRight w:val="0"/>
      <w:marTop w:val="0"/>
      <w:marBottom w:val="0"/>
      <w:divBdr>
        <w:top w:val="none" w:sz="0" w:space="0" w:color="auto"/>
        <w:left w:val="none" w:sz="0" w:space="0" w:color="auto"/>
        <w:bottom w:val="none" w:sz="0" w:space="0" w:color="auto"/>
        <w:right w:val="none" w:sz="0" w:space="0" w:color="auto"/>
      </w:divBdr>
    </w:div>
    <w:div w:id="142548897">
      <w:bodyDiv w:val="1"/>
      <w:marLeft w:val="0"/>
      <w:marRight w:val="0"/>
      <w:marTop w:val="0"/>
      <w:marBottom w:val="0"/>
      <w:divBdr>
        <w:top w:val="none" w:sz="0" w:space="0" w:color="auto"/>
        <w:left w:val="none" w:sz="0" w:space="0" w:color="auto"/>
        <w:bottom w:val="none" w:sz="0" w:space="0" w:color="auto"/>
        <w:right w:val="none" w:sz="0" w:space="0" w:color="auto"/>
      </w:divBdr>
    </w:div>
    <w:div w:id="148595259">
      <w:bodyDiv w:val="1"/>
      <w:marLeft w:val="0"/>
      <w:marRight w:val="0"/>
      <w:marTop w:val="0"/>
      <w:marBottom w:val="0"/>
      <w:divBdr>
        <w:top w:val="none" w:sz="0" w:space="0" w:color="auto"/>
        <w:left w:val="none" w:sz="0" w:space="0" w:color="auto"/>
        <w:bottom w:val="none" w:sz="0" w:space="0" w:color="auto"/>
        <w:right w:val="none" w:sz="0" w:space="0" w:color="auto"/>
      </w:divBdr>
      <w:divsChild>
        <w:div w:id="1183324789">
          <w:marLeft w:val="547"/>
          <w:marRight w:val="0"/>
          <w:marTop w:val="115"/>
          <w:marBottom w:val="0"/>
          <w:divBdr>
            <w:top w:val="none" w:sz="0" w:space="0" w:color="auto"/>
            <w:left w:val="none" w:sz="0" w:space="0" w:color="auto"/>
            <w:bottom w:val="none" w:sz="0" w:space="0" w:color="auto"/>
            <w:right w:val="none" w:sz="0" w:space="0" w:color="auto"/>
          </w:divBdr>
        </w:div>
        <w:div w:id="697657009">
          <w:marLeft w:val="547"/>
          <w:marRight w:val="0"/>
          <w:marTop w:val="115"/>
          <w:marBottom w:val="0"/>
          <w:divBdr>
            <w:top w:val="none" w:sz="0" w:space="0" w:color="auto"/>
            <w:left w:val="none" w:sz="0" w:space="0" w:color="auto"/>
            <w:bottom w:val="none" w:sz="0" w:space="0" w:color="auto"/>
            <w:right w:val="none" w:sz="0" w:space="0" w:color="auto"/>
          </w:divBdr>
        </w:div>
        <w:div w:id="239872797">
          <w:marLeft w:val="547"/>
          <w:marRight w:val="0"/>
          <w:marTop w:val="115"/>
          <w:marBottom w:val="0"/>
          <w:divBdr>
            <w:top w:val="none" w:sz="0" w:space="0" w:color="auto"/>
            <w:left w:val="none" w:sz="0" w:space="0" w:color="auto"/>
            <w:bottom w:val="none" w:sz="0" w:space="0" w:color="auto"/>
            <w:right w:val="none" w:sz="0" w:space="0" w:color="auto"/>
          </w:divBdr>
        </w:div>
        <w:div w:id="83690358">
          <w:marLeft w:val="547"/>
          <w:marRight w:val="0"/>
          <w:marTop w:val="115"/>
          <w:marBottom w:val="0"/>
          <w:divBdr>
            <w:top w:val="none" w:sz="0" w:space="0" w:color="auto"/>
            <w:left w:val="none" w:sz="0" w:space="0" w:color="auto"/>
            <w:bottom w:val="none" w:sz="0" w:space="0" w:color="auto"/>
            <w:right w:val="none" w:sz="0" w:space="0" w:color="auto"/>
          </w:divBdr>
        </w:div>
        <w:div w:id="966546211">
          <w:marLeft w:val="547"/>
          <w:marRight w:val="0"/>
          <w:marTop w:val="115"/>
          <w:marBottom w:val="0"/>
          <w:divBdr>
            <w:top w:val="none" w:sz="0" w:space="0" w:color="auto"/>
            <w:left w:val="none" w:sz="0" w:space="0" w:color="auto"/>
            <w:bottom w:val="none" w:sz="0" w:space="0" w:color="auto"/>
            <w:right w:val="none" w:sz="0" w:space="0" w:color="auto"/>
          </w:divBdr>
        </w:div>
      </w:divsChild>
    </w:div>
    <w:div w:id="188573563">
      <w:bodyDiv w:val="1"/>
      <w:marLeft w:val="0"/>
      <w:marRight w:val="0"/>
      <w:marTop w:val="0"/>
      <w:marBottom w:val="0"/>
      <w:divBdr>
        <w:top w:val="none" w:sz="0" w:space="0" w:color="auto"/>
        <w:left w:val="none" w:sz="0" w:space="0" w:color="auto"/>
        <w:bottom w:val="none" w:sz="0" w:space="0" w:color="auto"/>
        <w:right w:val="none" w:sz="0" w:space="0" w:color="auto"/>
      </w:divBdr>
    </w:div>
    <w:div w:id="192958426">
      <w:bodyDiv w:val="1"/>
      <w:marLeft w:val="0"/>
      <w:marRight w:val="0"/>
      <w:marTop w:val="0"/>
      <w:marBottom w:val="0"/>
      <w:divBdr>
        <w:top w:val="none" w:sz="0" w:space="0" w:color="auto"/>
        <w:left w:val="none" w:sz="0" w:space="0" w:color="auto"/>
        <w:bottom w:val="none" w:sz="0" w:space="0" w:color="auto"/>
        <w:right w:val="none" w:sz="0" w:space="0" w:color="auto"/>
      </w:divBdr>
    </w:div>
    <w:div w:id="214123047">
      <w:bodyDiv w:val="1"/>
      <w:marLeft w:val="0"/>
      <w:marRight w:val="0"/>
      <w:marTop w:val="0"/>
      <w:marBottom w:val="0"/>
      <w:divBdr>
        <w:top w:val="none" w:sz="0" w:space="0" w:color="auto"/>
        <w:left w:val="none" w:sz="0" w:space="0" w:color="auto"/>
        <w:bottom w:val="none" w:sz="0" w:space="0" w:color="auto"/>
        <w:right w:val="none" w:sz="0" w:space="0" w:color="auto"/>
      </w:divBdr>
      <w:divsChild>
        <w:div w:id="1879512593">
          <w:marLeft w:val="547"/>
          <w:marRight w:val="0"/>
          <w:marTop w:val="0"/>
          <w:marBottom w:val="200"/>
          <w:divBdr>
            <w:top w:val="none" w:sz="0" w:space="0" w:color="auto"/>
            <w:left w:val="none" w:sz="0" w:space="0" w:color="auto"/>
            <w:bottom w:val="none" w:sz="0" w:space="0" w:color="auto"/>
            <w:right w:val="none" w:sz="0" w:space="0" w:color="auto"/>
          </w:divBdr>
        </w:div>
        <w:div w:id="1501896378">
          <w:marLeft w:val="1166"/>
          <w:marRight w:val="0"/>
          <w:marTop w:val="0"/>
          <w:marBottom w:val="200"/>
          <w:divBdr>
            <w:top w:val="none" w:sz="0" w:space="0" w:color="auto"/>
            <w:left w:val="none" w:sz="0" w:space="0" w:color="auto"/>
            <w:bottom w:val="none" w:sz="0" w:space="0" w:color="auto"/>
            <w:right w:val="none" w:sz="0" w:space="0" w:color="auto"/>
          </w:divBdr>
        </w:div>
        <w:div w:id="49152245">
          <w:marLeft w:val="1166"/>
          <w:marRight w:val="0"/>
          <w:marTop w:val="0"/>
          <w:marBottom w:val="240"/>
          <w:divBdr>
            <w:top w:val="none" w:sz="0" w:space="0" w:color="auto"/>
            <w:left w:val="none" w:sz="0" w:space="0" w:color="auto"/>
            <w:bottom w:val="none" w:sz="0" w:space="0" w:color="auto"/>
            <w:right w:val="none" w:sz="0" w:space="0" w:color="auto"/>
          </w:divBdr>
        </w:div>
        <w:div w:id="1357384986">
          <w:marLeft w:val="547"/>
          <w:marRight w:val="0"/>
          <w:marTop w:val="0"/>
          <w:marBottom w:val="200"/>
          <w:divBdr>
            <w:top w:val="none" w:sz="0" w:space="0" w:color="auto"/>
            <w:left w:val="none" w:sz="0" w:space="0" w:color="auto"/>
            <w:bottom w:val="none" w:sz="0" w:space="0" w:color="auto"/>
            <w:right w:val="none" w:sz="0" w:space="0" w:color="auto"/>
          </w:divBdr>
        </w:div>
        <w:div w:id="436486926">
          <w:marLeft w:val="1166"/>
          <w:marRight w:val="0"/>
          <w:marTop w:val="0"/>
          <w:marBottom w:val="200"/>
          <w:divBdr>
            <w:top w:val="none" w:sz="0" w:space="0" w:color="auto"/>
            <w:left w:val="none" w:sz="0" w:space="0" w:color="auto"/>
            <w:bottom w:val="none" w:sz="0" w:space="0" w:color="auto"/>
            <w:right w:val="none" w:sz="0" w:space="0" w:color="auto"/>
          </w:divBdr>
        </w:div>
        <w:div w:id="2146697719">
          <w:marLeft w:val="1166"/>
          <w:marRight w:val="0"/>
          <w:marTop w:val="0"/>
          <w:marBottom w:val="240"/>
          <w:divBdr>
            <w:top w:val="none" w:sz="0" w:space="0" w:color="auto"/>
            <w:left w:val="none" w:sz="0" w:space="0" w:color="auto"/>
            <w:bottom w:val="none" w:sz="0" w:space="0" w:color="auto"/>
            <w:right w:val="none" w:sz="0" w:space="0" w:color="auto"/>
          </w:divBdr>
        </w:div>
        <w:div w:id="1055659939">
          <w:marLeft w:val="547"/>
          <w:marRight w:val="0"/>
          <w:marTop w:val="0"/>
          <w:marBottom w:val="200"/>
          <w:divBdr>
            <w:top w:val="none" w:sz="0" w:space="0" w:color="auto"/>
            <w:left w:val="none" w:sz="0" w:space="0" w:color="auto"/>
            <w:bottom w:val="none" w:sz="0" w:space="0" w:color="auto"/>
            <w:right w:val="none" w:sz="0" w:space="0" w:color="auto"/>
          </w:divBdr>
        </w:div>
        <w:div w:id="1415936621">
          <w:marLeft w:val="1166"/>
          <w:marRight w:val="0"/>
          <w:marTop w:val="0"/>
          <w:marBottom w:val="200"/>
          <w:divBdr>
            <w:top w:val="none" w:sz="0" w:space="0" w:color="auto"/>
            <w:left w:val="none" w:sz="0" w:space="0" w:color="auto"/>
            <w:bottom w:val="none" w:sz="0" w:space="0" w:color="auto"/>
            <w:right w:val="none" w:sz="0" w:space="0" w:color="auto"/>
          </w:divBdr>
        </w:div>
        <w:div w:id="522281481">
          <w:marLeft w:val="1166"/>
          <w:marRight w:val="0"/>
          <w:marTop w:val="0"/>
          <w:marBottom w:val="200"/>
          <w:divBdr>
            <w:top w:val="none" w:sz="0" w:space="0" w:color="auto"/>
            <w:left w:val="none" w:sz="0" w:space="0" w:color="auto"/>
            <w:bottom w:val="none" w:sz="0" w:space="0" w:color="auto"/>
            <w:right w:val="none" w:sz="0" w:space="0" w:color="auto"/>
          </w:divBdr>
        </w:div>
        <w:div w:id="478034011">
          <w:marLeft w:val="1800"/>
          <w:marRight w:val="0"/>
          <w:marTop w:val="0"/>
          <w:marBottom w:val="240"/>
          <w:divBdr>
            <w:top w:val="none" w:sz="0" w:space="0" w:color="auto"/>
            <w:left w:val="none" w:sz="0" w:space="0" w:color="auto"/>
            <w:bottom w:val="none" w:sz="0" w:space="0" w:color="auto"/>
            <w:right w:val="none" w:sz="0" w:space="0" w:color="auto"/>
          </w:divBdr>
        </w:div>
      </w:divsChild>
    </w:div>
    <w:div w:id="242691912">
      <w:bodyDiv w:val="1"/>
      <w:marLeft w:val="0"/>
      <w:marRight w:val="0"/>
      <w:marTop w:val="0"/>
      <w:marBottom w:val="0"/>
      <w:divBdr>
        <w:top w:val="none" w:sz="0" w:space="0" w:color="auto"/>
        <w:left w:val="none" w:sz="0" w:space="0" w:color="auto"/>
        <w:bottom w:val="none" w:sz="0" w:space="0" w:color="auto"/>
        <w:right w:val="none" w:sz="0" w:space="0" w:color="auto"/>
      </w:divBdr>
    </w:div>
    <w:div w:id="275873285">
      <w:bodyDiv w:val="1"/>
      <w:marLeft w:val="0"/>
      <w:marRight w:val="0"/>
      <w:marTop w:val="0"/>
      <w:marBottom w:val="0"/>
      <w:divBdr>
        <w:top w:val="none" w:sz="0" w:space="0" w:color="auto"/>
        <w:left w:val="none" w:sz="0" w:space="0" w:color="auto"/>
        <w:bottom w:val="none" w:sz="0" w:space="0" w:color="auto"/>
        <w:right w:val="none" w:sz="0" w:space="0" w:color="auto"/>
      </w:divBdr>
    </w:div>
    <w:div w:id="340475004">
      <w:bodyDiv w:val="1"/>
      <w:marLeft w:val="0"/>
      <w:marRight w:val="0"/>
      <w:marTop w:val="0"/>
      <w:marBottom w:val="0"/>
      <w:divBdr>
        <w:top w:val="none" w:sz="0" w:space="0" w:color="auto"/>
        <w:left w:val="none" w:sz="0" w:space="0" w:color="auto"/>
        <w:bottom w:val="none" w:sz="0" w:space="0" w:color="auto"/>
        <w:right w:val="none" w:sz="0" w:space="0" w:color="auto"/>
      </w:divBdr>
    </w:div>
    <w:div w:id="420106668">
      <w:bodyDiv w:val="1"/>
      <w:marLeft w:val="0"/>
      <w:marRight w:val="0"/>
      <w:marTop w:val="0"/>
      <w:marBottom w:val="0"/>
      <w:divBdr>
        <w:top w:val="none" w:sz="0" w:space="0" w:color="auto"/>
        <w:left w:val="none" w:sz="0" w:space="0" w:color="auto"/>
        <w:bottom w:val="none" w:sz="0" w:space="0" w:color="auto"/>
        <w:right w:val="none" w:sz="0" w:space="0" w:color="auto"/>
      </w:divBdr>
    </w:div>
    <w:div w:id="525993531">
      <w:bodyDiv w:val="1"/>
      <w:marLeft w:val="0"/>
      <w:marRight w:val="0"/>
      <w:marTop w:val="0"/>
      <w:marBottom w:val="0"/>
      <w:divBdr>
        <w:top w:val="none" w:sz="0" w:space="0" w:color="auto"/>
        <w:left w:val="none" w:sz="0" w:space="0" w:color="auto"/>
        <w:bottom w:val="none" w:sz="0" w:space="0" w:color="auto"/>
        <w:right w:val="none" w:sz="0" w:space="0" w:color="auto"/>
      </w:divBdr>
      <w:divsChild>
        <w:div w:id="1650280957">
          <w:marLeft w:val="547"/>
          <w:marRight w:val="0"/>
          <w:marTop w:val="115"/>
          <w:marBottom w:val="0"/>
          <w:divBdr>
            <w:top w:val="none" w:sz="0" w:space="0" w:color="auto"/>
            <w:left w:val="none" w:sz="0" w:space="0" w:color="auto"/>
            <w:bottom w:val="none" w:sz="0" w:space="0" w:color="auto"/>
            <w:right w:val="none" w:sz="0" w:space="0" w:color="auto"/>
          </w:divBdr>
        </w:div>
        <w:div w:id="581378043">
          <w:marLeft w:val="547"/>
          <w:marRight w:val="0"/>
          <w:marTop w:val="115"/>
          <w:marBottom w:val="0"/>
          <w:divBdr>
            <w:top w:val="none" w:sz="0" w:space="0" w:color="auto"/>
            <w:left w:val="none" w:sz="0" w:space="0" w:color="auto"/>
            <w:bottom w:val="none" w:sz="0" w:space="0" w:color="auto"/>
            <w:right w:val="none" w:sz="0" w:space="0" w:color="auto"/>
          </w:divBdr>
        </w:div>
        <w:div w:id="753017357">
          <w:marLeft w:val="547"/>
          <w:marRight w:val="0"/>
          <w:marTop w:val="115"/>
          <w:marBottom w:val="0"/>
          <w:divBdr>
            <w:top w:val="none" w:sz="0" w:space="0" w:color="auto"/>
            <w:left w:val="none" w:sz="0" w:space="0" w:color="auto"/>
            <w:bottom w:val="none" w:sz="0" w:space="0" w:color="auto"/>
            <w:right w:val="none" w:sz="0" w:space="0" w:color="auto"/>
          </w:divBdr>
        </w:div>
        <w:div w:id="1349913914">
          <w:marLeft w:val="547"/>
          <w:marRight w:val="0"/>
          <w:marTop w:val="115"/>
          <w:marBottom w:val="0"/>
          <w:divBdr>
            <w:top w:val="none" w:sz="0" w:space="0" w:color="auto"/>
            <w:left w:val="none" w:sz="0" w:space="0" w:color="auto"/>
            <w:bottom w:val="none" w:sz="0" w:space="0" w:color="auto"/>
            <w:right w:val="none" w:sz="0" w:space="0" w:color="auto"/>
          </w:divBdr>
        </w:div>
        <w:div w:id="1562322841">
          <w:marLeft w:val="547"/>
          <w:marRight w:val="0"/>
          <w:marTop w:val="115"/>
          <w:marBottom w:val="0"/>
          <w:divBdr>
            <w:top w:val="none" w:sz="0" w:space="0" w:color="auto"/>
            <w:left w:val="none" w:sz="0" w:space="0" w:color="auto"/>
            <w:bottom w:val="none" w:sz="0" w:space="0" w:color="auto"/>
            <w:right w:val="none" w:sz="0" w:space="0" w:color="auto"/>
          </w:divBdr>
        </w:div>
      </w:divsChild>
    </w:div>
    <w:div w:id="543294651">
      <w:bodyDiv w:val="1"/>
      <w:marLeft w:val="0"/>
      <w:marRight w:val="0"/>
      <w:marTop w:val="0"/>
      <w:marBottom w:val="0"/>
      <w:divBdr>
        <w:top w:val="none" w:sz="0" w:space="0" w:color="auto"/>
        <w:left w:val="none" w:sz="0" w:space="0" w:color="auto"/>
        <w:bottom w:val="none" w:sz="0" w:space="0" w:color="auto"/>
        <w:right w:val="none" w:sz="0" w:space="0" w:color="auto"/>
      </w:divBdr>
    </w:div>
    <w:div w:id="568807210">
      <w:bodyDiv w:val="1"/>
      <w:marLeft w:val="0"/>
      <w:marRight w:val="0"/>
      <w:marTop w:val="0"/>
      <w:marBottom w:val="0"/>
      <w:divBdr>
        <w:top w:val="none" w:sz="0" w:space="0" w:color="auto"/>
        <w:left w:val="none" w:sz="0" w:space="0" w:color="auto"/>
        <w:bottom w:val="none" w:sz="0" w:space="0" w:color="auto"/>
        <w:right w:val="none" w:sz="0" w:space="0" w:color="auto"/>
      </w:divBdr>
    </w:div>
    <w:div w:id="575745476">
      <w:bodyDiv w:val="1"/>
      <w:marLeft w:val="0"/>
      <w:marRight w:val="0"/>
      <w:marTop w:val="0"/>
      <w:marBottom w:val="0"/>
      <w:divBdr>
        <w:top w:val="none" w:sz="0" w:space="0" w:color="auto"/>
        <w:left w:val="none" w:sz="0" w:space="0" w:color="auto"/>
        <w:bottom w:val="none" w:sz="0" w:space="0" w:color="auto"/>
        <w:right w:val="none" w:sz="0" w:space="0" w:color="auto"/>
      </w:divBdr>
    </w:div>
    <w:div w:id="726539128">
      <w:bodyDiv w:val="1"/>
      <w:marLeft w:val="0"/>
      <w:marRight w:val="0"/>
      <w:marTop w:val="0"/>
      <w:marBottom w:val="0"/>
      <w:divBdr>
        <w:top w:val="none" w:sz="0" w:space="0" w:color="auto"/>
        <w:left w:val="none" w:sz="0" w:space="0" w:color="auto"/>
        <w:bottom w:val="none" w:sz="0" w:space="0" w:color="auto"/>
        <w:right w:val="none" w:sz="0" w:space="0" w:color="auto"/>
      </w:divBdr>
    </w:div>
    <w:div w:id="731347203">
      <w:bodyDiv w:val="1"/>
      <w:marLeft w:val="0"/>
      <w:marRight w:val="0"/>
      <w:marTop w:val="0"/>
      <w:marBottom w:val="0"/>
      <w:divBdr>
        <w:top w:val="none" w:sz="0" w:space="0" w:color="auto"/>
        <w:left w:val="none" w:sz="0" w:space="0" w:color="auto"/>
        <w:bottom w:val="none" w:sz="0" w:space="0" w:color="auto"/>
        <w:right w:val="none" w:sz="0" w:space="0" w:color="auto"/>
      </w:divBdr>
    </w:div>
    <w:div w:id="820777423">
      <w:bodyDiv w:val="1"/>
      <w:marLeft w:val="0"/>
      <w:marRight w:val="0"/>
      <w:marTop w:val="0"/>
      <w:marBottom w:val="0"/>
      <w:divBdr>
        <w:top w:val="none" w:sz="0" w:space="0" w:color="auto"/>
        <w:left w:val="none" w:sz="0" w:space="0" w:color="auto"/>
        <w:bottom w:val="none" w:sz="0" w:space="0" w:color="auto"/>
        <w:right w:val="none" w:sz="0" w:space="0" w:color="auto"/>
      </w:divBdr>
    </w:div>
    <w:div w:id="847132502">
      <w:bodyDiv w:val="1"/>
      <w:marLeft w:val="0"/>
      <w:marRight w:val="0"/>
      <w:marTop w:val="0"/>
      <w:marBottom w:val="0"/>
      <w:divBdr>
        <w:top w:val="none" w:sz="0" w:space="0" w:color="auto"/>
        <w:left w:val="none" w:sz="0" w:space="0" w:color="auto"/>
        <w:bottom w:val="none" w:sz="0" w:space="0" w:color="auto"/>
        <w:right w:val="none" w:sz="0" w:space="0" w:color="auto"/>
      </w:divBdr>
    </w:div>
    <w:div w:id="877552622">
      <w:bodyDiv w:val="1"/>
      <w:marLeft w:val="0"/>
      <w:marRight w:val="0"/>
      <w:marTop w:val="0"/>
      <w:marBottom w:val="0"/>
      <w:divBdr>
        <w:top w:val="none" w:sz="0" w:space="0" w:color="auto"/>
        <w:left w:val="none" w:sz="0" w:space="0" w:color="auto"/>
        <w:bottom w:val="none" w:sz="0" w:space="0" w:color="auto"/>
        <w:right w:val="none" w:sz="0" w:space="0" w:color="auto"/>
      </w:divBdr>
    </w:div>
    <w:div w:id="880753541">
      <w:bodyDiv w:val="1"/>
      <w:marLeft w:val="0"/>
      <w:marRight w:val="0"/>
      <w:marTop w:val="0"/>
      <w:marBottom w:val="0"/>
      <w:divBdr>
        <w:top w:val="none" w:sz="0" w:space="0" w:color="auto"/>
        <w:left w:val="none" w:sz="0" w:space="0" w:color="auto"/>
        <w:bottom w:val="none" w:sz="0" w:space="0" w:color="auto"/>
        <w:right w:val="none" w:sz="0" w:space="0" w:color="auto"/>
      </w:divBdr>
    </w:div>
    <w:div w:id="899245237">
      <w:bodyDiv w:val="1"/>
      <w:marLeft w:val="0"/>
      <w:marRight w:val="0"/>
      <w:marTop w:val="0"/>
      <w:marBottom w:val="0"/>
      <w:divBdr>
        <w:top w:val="none" w:sz="0" w:space="0" w:color="auto"/>
        <w:left w:val="none" w:sz="0" w:space="0" w:color="auto"/>
        <w:bottom w:val="none" w:sz="0" w:space="0" w:color="auto"/>
        <w:right w:val="none" w:sz="0" w:space="0" w:color="auto"/>
      </w:divBdr>
    </w:div>
    <w:div w:id="932663288">
      <w:bodyDiv w:val="1"/>
      <w:marLeft w:val="0"/>
      <w:marRight w:val="0"/>
      <w:marTop w:val="0"/>
      <w:marBottom w:val="0"/>
      <w:divBdr>
        <w:top w:val="none" w:sz="0" w:space="0" w:color="auto"/>
        <w:left w:val="none" w:sz="0" w:space="0" w:color="auto"/>
        <w:bottom w:val="none" w:sz="0" w:space="0" w:color="auto"/>
        <w:right w:val="none" w:sz="0" w:space="0" w:color="auto"/>
      </w:divBdr>
    </w:div>
    <w:div w:id="953175930">
      <w:bodyDiv w:val="1"/>
      <w:marLeft w:val="0"/>
      <w:marRight w:val="0"/>
      <w:marTop w:val="0"/>
      <w:marBottom w:val="0"/>
      <w:divBdr>
        <w:top w:val="none" w:sz="0" w:space="0" w:color="auto"/>
        <w:left w:val="none" w:sz="0" w:space="0" w:color="auto"/>
        <w:bottom w:val="none" w:sz="0" w:space="0" w:color="auto"/>
        <w:right w:val="none" w:sz="0" w:space="0" w:color="auto"/>
      </w:divBdr>
    </w:div>
    <w:div w:id="967395576">
      <w:bodyDiv w:val="1"/>
      <w:marLeft w:val="0"/>
      <w:marRight w:val="0"/>
      <w:marTop w:val="0"/>
      <w:marBottom w:val="0"/>
      <w:divBdr>
        <w:top w:val="none" w:sz="0" w:space="0" w:color="auto"/>
        <w:left w:val="none" w:sz="0" w:space="0" w:color="auto"/>
        <w:bottom w:val="none" w:sz="0" w:space="0" w:color="auto"/>
        <w:right w:val="none" w:sz="0" w:space="0" w:color="auto"/>
      </w:divBdr>
    </w:div>
    <w:div w:id="1025865829">
      <w:bodyDiv w:val="1"/>
      <w:marLeft w:val="0"/>
      <w:marRight w:val="0"/>
      <w:marTop w:val="0"/>
      <w:marBottom w:val="0"/>
      <w:divBdr>
        <w:top w:val="none" w:sz="0" w:space="0" w:color="auto"/>
        <w:left w:val="none" w:sz="0" w:space="0" w:color="auto"/>
        <w:bottom w:val="none" w:sz="0" w:space="0" w:color="auto"/>
        <w:right w:val="none" w:sz="0" w:space="0" w:color="auto"/>
      </w:divBdr>
    </w:div>
    <w:div w:id="1042482343">
      <w:bodyDiv w:val="1"/>
      <w:marLeft w:val="0"/>
      <w:marRight w:val="0"/>
      <w:marTop w:val="0"/>
      <w:marBottom w:val="0"/>
      <w:divBdr>
        <w:top w:val="none" w:sz="0" w:space="0" w:color="auto"/>
        <w:left w:val="none" w:sz="0" w:space="0" w:color="auto"/>
        <w:bottom w:val="none" w:sz="0" w:space="0" w:color="auto"/>
        <w:right w:val="none" w:sz="0" w:space="0" w:color="auto"/>
      </w:divBdr>
    </w:div>
    <w:div w:id="1052266975">
      <w:bodyDiv w:val="1"/>
      <w:marLeft w:val="0"/>
      <w:marRight w:val="0"/>
      <w:marTop w:val="0"/>
      <w:marBottom w:val="0"/>
      <w:divBdr>
        <w:top w:val="none" w:sz="0" w:space="0" w:color="auto"/>
        <w:left w:val="none" w:sz="0" w:space="0" w:color="auto"/>
        <w:bottom w:val="none" w:sz="0" w:space="0" w:color="auto"/>
        <w:right w:val="none" w:sz="0" w:space="0" w:color="auto"/>
      </w:divBdr>
    </w:div>
    <w:div w:id="1089619219">
      <w:bodyDiv w:val="1"/>
      <w:marLeft w:val="0"/>
      <w:marRight w:val="0"/>
      <w:marTop w:val="0"/>
      <w:marBottom w:val="0"/>
      <w:divBdr>
        <w:top w:val="none" w:sz="0" w:space="0" w:color="auto"/>
        <w:left w:val="none" w:sz="0" w:space="0" w:color="auto"/>
        <w:bottom w:val="none" w:sz="0" w:space="0" w:color="auto"/>
        <w:right w:val="none" w:sz="0" w:space="0" w:color="auto"/>
      </w:divBdr>
    </w:div>
    <w:div w:id="1118182038">
      <w:bodyDiv w:val="1"/>
      <w:marLeft w:val="0"/>
      <w:marRight w:val="0"/>
      <w:marTop w:val="0"/>
      <w:marBottom w:val="0"/>
      <w:divBdr>
        <w:top w:val="none" w:sz="0" w:space="0" w:color="auto"/>
        <w:left w:val="none" w:sz="0" w:space="0" w:color="auto"/>
        <w:bottom w:val="none" w:sz="0" w:space="0" w:color="auto"/>
        <w:right w:val="none" w:sz="0" w:space="0" w:color="auto"/>
      </w:divBdr>
    </w:div>
    <w:div w:id="1123962892">
      <w:bodyDiv w:val="1"/>
      <w:marLeft w:val="0"/>
      <w:marRight w:val="0"/>
      <w:marTop w:val="0"/>
      <w:marBottom w:val="0"/>
      <w:divBdr>
        <w:top w:val="none" w:sz="0" w:space="0" w:color="auto"/>
        <w:left w:val="none" w:sz="0" w:space="0" w:color="auto"/>
        <w:bottom w:val="none" w:sz="0" w:space="0" w:color="auto"/>
        <w:right w:val="none" w:sz="0" w:space="0" w:color="auto"/>
      </w:divBdr>
    </w:div>
    <w:div w:id="1137724369">
      <w:bodyDiv w:val="1"/>
      <w:marLeft w:val="0"/>
      <w:marRight w:val="0"/>
      <w:marTop w:val="0"/>
      <w:marBottom w:val="0"/>
      <w:divBdr>
        <w:top w:val="none" w:sz="0" w:space="0" w:color="auto"/>
        <w:left w:val="none" w:sz="0" w:space="0" w:color="auto"/>
        <w:bottom w:val="none" w:sz="0" w:space="0" w:color="auto"/>
        <w:right w:val="none" w:sz="0" w:space="0" w:color="auto"/>
      </w:divBdr>
    </w:div>
    <w:div w:id="1169249615">
      <w:bodyDiv w:val="1"/>
      <w:marLeft w:val="0"/>
      <w:marRight w:val="0"/>
      <w:marTop w:val="0"/>
      <w:marBottom w:val="0"/>
      <w:divBdr>
        <w:top w:val="none" w:sz="0" w:space="0" w:color="auto"/>
        <w:left w:val="none" w:sz="0" w:space="0" w:color="auto"/>
        <w:bottom w:val="none" w:sz="0" w:space="0" w:color="auto"/>
        <w:right w:val="none" w:sz="0" w:space="0" w:color="auto"/>
      </w:divBdr>
    </w:div>
    <w:div w:id="1480150652">
      <w:bodyDiv w:val="1"/>
      <w:marLeft w:val="0"/>
      <w:marRight w:val="0"/>
      <w:marTop w:val="0"/>
      <w:marBottom w:val="0"/>
      <w:divBdr>
        <w:top w:val="none" w:sz="0" w:space="0" w:color="auto"/>
        <w:left w:val="none" w:sz="0" w:space="0" w:color="auto"/>
        <w:bottom w:val="none" w:sz="0" w:space="0" w:color="auto"/>
        <w:right w:val="none" w:sz="0" w:space="0" w:color="auto"/>
      </w:divBdr>
    </w:div>
    <w:div w:id="1497769813">
      <w:bodyDiv w:val="1"/>
      <w:marLeft w:val="0"/>
      <w:marRight w:val="0"/>
      <w:marTop w:val="0"/>
      <w:marBottom w:val="0"/>
      <w:divBdr>
        <w:top w:val="none" w:sz="0" w:space="0" w:color="auto"/>
        <w:left w:val="none" w:sz="0" w:space="0" w:color="auto"/>
        <w:bottom w:val="none" w:sz="0" w:space="0" w:color="auto"/>
        <w:right w:val="none" w:sz="0" w:space="0" w:color="auto"/>
      </w:divBdr>
    </w:div>
    <w:div w:id="1514881764">
      <w:bodyDiv w:val="1"/>
      <w:marLeft w:val="0"/>
      <w:marRight w:val="0"/>
      <w:marTop w:val="0"/>
      <w:marBottom w:val="0"/>
      <w:divBdr>
        <w:top w:val="none" w:sz="0" w:space="0" w:color="auto"/>
        <w:left w:val="none" w:sz="0" w:space="0" w:color="auto"/>
        <w:bottom w:val="none" w:sz="0" w:space="0" w:color="auto"/>
        <w:right w:val="none" w:sz="0" w:space="0" w:color="auto"/>
      </w:divBdr>
    </w:div>
    <w:div w:id="1525434368">
      <w:bodyDiv w:val="1"/>
      <w:marLeft w:val="0"/>
      <w:marRight w:val="0"/>
      <w:marTop w:val="0"/>
      <w:marBottom w:val="0"/>
      <w:divBdr>
        <w:top w:val="none" w:sz="0" w:space="0" w:color="auto"/>
        <w:left w:val="none" w:sz="0" w:space="0" w:color="auto"/>
        <w:bottom w:val="none" w:sz="0" w:space="0" w:color="auto"/>
        <w:right w:val="none" w:sz="0" w:space="0" w:color="auto"/>
      </w:divBdr>
    </w:div>
    <w:div w:id="1554266629">
      <w:bodyDiv w:val="1"/>
      <w:marLeft w:val="0"/>
      <w:marRight w:val="0"/>
      <w:marTop w:val="0"/>
      <w:marBottom w:val="0"/>
      <w:divBdr>
        <w:top w:val="none" w:sz="0" w:space="0" w:color="auto"/>
        <w:left w:val="none" w:sz="0" w:space="0" w:color="auto"/>
        <w:bottom w:val="none" w:sz="0" w:space="0" w:color="auto"/>
        <w:right w:val="none" w:sz="0" w:space="0" w:color="auto"/>
      </w:divBdr>
    </w:div>
    <w:div w:id="1573346348">
      <w:bodyDiv w:val="1"/>
      <w:marLeft w:val="0"/>
      <w:marRight w:val="0"/>
      <w:marTop w:val="0"/>
      <w:marBottom w:val="0"/>
      <w:divBdr>
        <w:top w:val="none" w:sz="0" w:space="0" w:color="auto"/>
        <w:left w:val="none" w:sz="0" w:space="0" w:color="auto"/>
        <w:bottom w:val="none" w:sz="0" w:space="0" w:color="auto"/>
        <w:right w:val="none" w:sz="0" w:space="0" w:color="auto"/>
      </w:divBdr>
    </w:div>
    <w:div w:id="1618294510">
      <w:bodyDiv w:val="1"/>
      <w:marLeft w:val="0"/>
      <w:marRight w:val="0"/>
      <w:marTop w:val="0"/>
      <w:marBottom w:val="0"/>
      <w:divBdr>
        <w:top w:val="none" w:sz="0" w:space="0" w:color="auto"/>
        <w:left w:val="none" w:sz="0" w:space="0" w:color="auto"/>
        <w:bottom w:val="none" w:sz="0" w:space="0" w:color="auto"/>
        <w:right w:val="none" w:sz="0" w:space="0" w:color="auto"/>
      </w:divBdr>
    </w:div>
    <w:div w:id="1628972926">
      <w:bodyDiv w:val="1"/>
      <w:marLeft w:val="0"/>
      <w:marRight w:val="0"/>
      <w:marTop w:val="0"/>
      <w:marBottom w:val="0"/>
      <w:divBdr>
        <w:top w:val="none" w:sz="0" w:space="0" w:color="auto"/>
        <w:left w:val="none" w:sz="0" w:space="0" w:color="auto"/>
        <w:bottom w:val="none" w:sz="0" w:space="0" w:color="auto"/>
        <w:right w:val="none" w:sz="0" w:space="0" w:color="auto"/>
      </w:divBdr>
    </w:div>
    <w:div w:id="1641837856">
      <w:bodyDiv w:val="1"/>
      <w:marLeft w:val="0"/>
      <w:marRight w:val="0"/>
      <w:marTop w:val="0"/>
      <w:marBottom w:val="0"/>
      <w:divBdr>
        <w:top w:val="none" w:sz="0" w:space="0" w:color="auto"/>
        <w:left w:val="none" w:sz="0" w:space="0" w:color="auto"/>
        <w:bottom w:val="none" w:sz="0" w:space="0" w:color="auto"/>
        <w:right w:val="none" w:sz="0" w:space="0" w:color="auto"/>
      </w:divBdr>
    </w:div>
    <w:div w:id="1643534965">
      <w:bodyDiv w:val="1"/>
      <w:marLeft w:val="0"/>
      <w:marRight w:val="0"/>
      <w:marTop w:val="0"/>
      <w:marBottom w:val="0"/>
      <w:divBdr>
        <w:top w:val="none" w:sz="0" w:space="0" w:color="auto"/>
        <w:left w:val="none" w:sz="0" w:space="0" w:color="auto"/>
        <w:bottom w:val="none" w:sz="0" w:space="0" w:color="auto"/>
        <w:right w:val="none" w:sz="0" w:space="0" w:color="auto"/>
      </w:divBdr>
    </w:div>
    <w:div w:id="1678925622">
      <w:bodyDiv w:val="1"/>
      <w:marLeft w:val="0"/>
      <w:marRight w:val="0"/>
      <w:marTop w:val="0"/>
      <w:marBottom w:val="0"/>
      <w:divBdr>
        <w:top w:val="none" w:sz="0" w:space="0" w:color="auto"/>
        <w:left w:val="none" w:sz="0" w:space="0" w:color="auto"/>
        <w:bottom w:val="none" w:sz="0" w:space="0" w:color="auto"/>
        <w:right w:val="none" w:sz="0" w:space="0" w:color="auto"/>
      </w:divBdr>
    </w:div>
    <w:div w:id="1693262801">
      <w:bodyDiv w:val="1"/>
      <w:marLeft w:val="0"/>
      <w:marRight w:val="0"/>
      <w:marTop w:val="0"/>
      <w:marBottom w:val="0"/>
      <w:divBdr>
        <w:top w:val="none" w:sz="0" w:space="0" w:color="auto"/>
        <w:left w:val="none" w:sz="0" w:space="0" w:color="auto"/>
        <w:bottom w:val="none" w:sz="0" w:space="0" w:color="auto"/>
        <w:right w:val="none" w:sz="0" w:space="0" w:color="auto"/>
      </w:divBdr>
    </w:div>
    <w:div w:id="1737588411">
      <w:bodyDiv w:val="1"/>
      <w:marLeft w:val="0"/>
      <w:marRight w:val="0"/>
      <w:marTop w:val="0"/>
      <w:marBottom w:val="0"/>
      <w:divBdr>
        <w:top w:val="none" w:sz="0" w:space="0" w:color="auto"/>
        <w:left w:val="none" w:sz="0" w:space="0" w:color="auto"/>
        <w:bottom w:val="none" w:sz="0" w:space="0" w:color="auto"/>
        <w:right w:val="none" w:sz="0" w:space="0" w:color="auto"/>
      </w:divBdr>
    </w:div>
    <w:div w:id="1743789757">
      <w:bodyDiv w:val="1"/>
      <w:marLeft w:val="0"/>
      <w:marRight w:val="0"/>
      <w:marTop w:val="0"/>
      <w:marBottom w:val="0"/>
      <w:divBdr>
        <w:top w:val="none" w:sz="0" w:space="0" w:color="auto"/>
        <w:left w:val="none" w:sz="0" w:space="0" w:color="auto"/>
        <w:bottom w:val="none" w:sz="0" w:space="0" w:color="auto"/>
        <w:right w:val="none" w:sz="0" w:space="0" w:color="auto"/>
      </w:divBdr>
    </w:div>
    <w:div w:id="1756895927">
      <w:bodyDiv w:val="1"/>
      <w:marLeft w:val="0"/>
      <w:marRight w:val="0"/>
      <w:marTop w:val="0"/>
      <w:marBottom w:val="0"/>
      <w:divBdr>
        <w:top w:val="none" w:sz="0" w:space="0" w:color="auto"/>
        <w:left w:val="none" w:sz="0" w:space="0" w:color="auto"/>
        <w:bottom w:val="none" w:sz="0" w:space="0" w:color="auto"/>
        <w:right w:val="none" w:sz="0" w:space="0" w:color="auto"/>
      </w:divBdr>
    </w:div>
    <w:div w:id="1758357392">
      <w:bodyDiv w:val="1"/>
      <w:marLeft w:val="0"/>
      <w:marRight w:val="0"/>
      <w:marTop w:val="0"/>
      <w:marBottom w:val="0"/>
      <w:divBdr>
        <w:top w:val="none" w:sz="0" w:space="0" w:color="auto"/>
        <w:left w:val="none" w:sz="0" w:space="0" w:color="auto"/>
        <w:bottom w:val="none" w:sz="0" w:space="0" w:color="auto"/>
        <w:right w:val="none" w:sz="0" w:space="0" w:color="auto"/>
      </w:divBdr>
    </w:div>
    <w:div w:id="1765343587">
      <w:bodyDiv w:val="1"/>
      <w:marLeft w:val="0"/>
      <w:marRight w:val="0"/>
      <w:marTop w:val="0"/>
      <w:marBottom w:val="0"/>
      <w:divBdr>
        <w:top w:val="none" w:sz="0" w:space="0" w:color="auto"/>
        <w:left w:val="none" w:sz="0" w:space="0" w:color="auto"/>
        <w:bottom w:val="none" w:sz="0" w:space="0" w:color="auto"/>
        <w:right w:val="none" w:sz="0" w:space="0" w:color="auto"/>
      </w:divBdr>
      <w:divsChild>
        <w:div w:id="1279991344">
          <w:marLeft w:val="547"/>
          <w:marRight w:val="0"/>
          <w:marTop w:val="134"/>
          <w:marBottom w:val="0"/>
          <w:divBdr>
            <w:top w:val="none" w:sz="0" w:space="0" w:color="auto"/>
            <w:left w:val="none" w:sz="0" w:space="0" w:color="auto"/>
            <w:bottom w:val="none" w:sz="0" w:space="0" w:color="auto"/>
            <w:right w:val="none" w:sz="0" w:space="0" w:color="auto"/>
          </w:divBdr>
        </w:div>
        <w:div w:id="1696493092">
          <w:marLeft w:val="547"/>
          <w:marRight w:val="0"/>
          <w:marTop w:val="134"/>
          <w:marBottom w:val="0"/>
          <w:divBdr>
            <w:top w:val="none" w:sz="0" w:space="0" w:color="auto"/>
            <w:left w:val="none" w:sz="0" w:space="0" w:color="auto"/>
            <w:bottom w:val="none" w:sz="0" w:space="0" w:color="auto"/>
            <w:right w:val="none" w:sz="0" w:space="0" w:color="auto"/>
          </w:divBdr>
        </w:div>
        <w:div w:id="1459253779">
          <w:marLeft w:val="547"/>
          <w:marRight w:val="0"/>
          <w:marTop w:val="134"/>
          <w:marBottom w:val="0"/>
          <w:divBdr>
            <w:top w:val="none" w:sz="0" w:space="0" w:color="auto"/>
            <w:left w:val="none" w:sz="0" w:space="0" w:color="auto"/>
            <w:bottom w:val="none" w:sz="0" w:space="0" w:color="auto"/>
            <w:right w:val="none" w:sz="0" w:space="0" w:color="auto"/>
          </w:divBdr>
        </w:div>
        <w:div w:id="288240650">
          <w:marLeft w:val="547"/>
          <w:marRight w:val="0"/>
          <w:marTop w:val="134"/>
          <w:marBottom w:val="0"/>
          <w:divBdr>
            <w:top w:val="none" w:sz="0" w:space="0" w:color="auto"/>
            <w:left w:val="none" w:sz="0" w:space="0" w:color="auto"/>
            <w:bottom w:val="none" w:sz="0" w:space="0" w:color="auto"/>
            <w:right w:val="none" w:sz="0" w:space="0" w:color="auto"/>
          </w:divBdr>
        </w:div>
      </w:divsChild>
    </w:div>
    <w:div w:id="1788232649">
      <w:bodyDiv w:val="1"/>
      <w:marLeft w:val="0"/>
      <w:marRight w:val="0"/>
      <w:marTop w:val="0"/>
      <w:marBottom w:val="0"/>
      <w:divBdr>
        <w:top w:val="none" w:sz="0" w:space="0" w:color="auto"/>
        <w:left w:val="none" w:sz="0" w:space="0" w:color="auto"/>
        <w:bottom w:val="none" w:sz="0" w:space="0" w:color="auto"/>
        <w:right w:val="none" w:sz="0" w:space="0" w:color="auto"/>
      </w:divBdr>
    </w:div>
    <w:div w:id="1792938367">
      <w:bodyDiv w:val="1"/>
      <w:marLeft w:val="0"/>
      <w:marRight w:val="0"/>
      <w:marTop w:val="0"/>
      <w:marBottom w:val="0"/>
      <w:divBdr>
        <w:top w:val="none" w:sz="0" w:space="0" w:color="auto"/>
        <w:left w:val="none" w:sz="0" w:space="0" w:color="auto"/>
        <w:bottom w:val="none" w:sz="0" w:space="0" w:color="auto"/>
        <w:right w:val="none" w:sz="0" w:space="0" w:color="auto"/>
      </w:divBdr>
    </w:div>
    <w:div w:id="1857230693">
      <w:bodyDiv w:val="1"/>
      <w:marLeft w:val="0"/>
      <w:marRight w:val="0"/>
      <w:marTop w:val="0"/>
      <w:marBottom w:val="0"/>
      <w:divBdr>
        <w:top w:val="none" w:sz="0" w:space="0" w:color="auto"/>
        <w:left w:val="none" w:sz="0" w:space="0" w:color="auto"/>
        <w:bottom w:val="none" w:sz="0" w:space="0" w:color="auto"/>
        <w:right w:val="none" w:sz="0" w:space="0" w:color="auto"/>
      </w:divBdr>
      <w:divsChild>
        <w:div w:id="1318222882">
          <w:marLeft w:val="547"/>
          <w:marRight w:val="0"/>
          <w:marTop w:val="96"/>
          <w:marBottom w:val="0"/>
          <w:divBdr>
            <w:top w:val="none" w:sz="0" w:space="0" w:color="auto"/>
            <w:left w:val="none" w:sz="0" w:space="0" w:color="auto"/>
            <w:bottom w:val="none" w:sz="0" w:space="0" w:color="auto"/>
            <w:right w:val="none" w:sz="0" w:space="0" w:color="auto"/>
          </w:divBdr>
        </w:div>
        <w:div w:id="1058554022">
          <w:marLeft w:val="547"/>
          <w:marRight w:val="0"/>
          <w:marTop w:val="96"/>
          <w:marBottom w:val="0"/>
          <w:divBdr>
            <w:top w:val="none" w:sz="0" w:space="0" w:color="auto"/>
            <w:left w:val="none" w:sz="0" w:space="0" w:color="auto"/>
            <w:bottom w:val="none" w:sz="0" w:space="0" w:color="auto"/>
            <w:right w:val="none" w:sz="0" w:space="0" w:color="auto"/>
          </w:divBdr>
        </w:div>
        <w:div w:id="1039891830">
          <w:marLeft w:val="547"/>
          <w:marRight w:val="0"/>
          <w:marTop w:val="96"/>
          <w:marBottom w:val="0"/>
          <w:divBdr>
            <w:top w:val="none" w:sz="0" w:space="0" w:color="auto"/>
            <w:left w:val="none" w:sz="0" w:space="0" w:color="auto"/>
            <w:bottom w:val="none" w:sz="0" w:space="0" w:color="auto"/>
            <w:right w:val="none" w:sz="0" w:space="0" w:color="auto"/>
          </w:divBdr>
        </w:div>
        <w:div w:id="2085376311">
          <w:marLeft w:val="547"/>
          <w:marRight w:val="0"/>
          <w:marTop w:val="96"/>
          <w:marBottom w:val="0"/>
          <w:divBdr>
            <w:top w:val="none" w:sz="0" w:space="0" w:color="auto"/>
            <w:left w:val="none" w:sz="0" w:space="0" w:color="auto"/>
            <w:bottom w:val="none" w:sz="0" w:space="0" w:color="auto"/>
            <w:right w:val="none" w:sz="0" w:space="0" w:color="auto"/>
          </w:divBdr>
        </w:div>
        <w:div w:id="1534221637">
          <w:marLeft w:val="547"/>
          <w:marRight w:val="0"/>
          <w:marTop w:val="96"/>
          <w:marBottom w:val="0"/>
          <w:divBdr>
            <w:top w:val="none" w:sz="0" w:space="0" w:color="auto"/>
            <w:left w:val="none" w:sz="0" w:space="0" w:color="auto"/>
            <w:bottom w:val="none" w:sz="0" w:space="0" w:color="auto"/>
            <w:right w:val="none" w:sz="0" w:space="0" w:color="auto"/>
          </w:divBdr>
        </w:div>
        <w:div w:id="310133261">
          <w:marLeft w:val="547"/>
          <w:marRight w:val="0"/>
          <w:marTop w:val="96"/>
          <w:marBottom w:val="0"/>
          <w:divBdr>
            <w:top w:val="none" w:sz="0" w:space="0" w:color="auto"/>
            <w:left w:val="none" w:sz="0" w:space="0" w:color="auto"/>
            <w:bottom w:val="none" w:sz="0" w:space="0" w:color="auto"/>
            <w:right w:val="none" w:sz="0" w:space="0" w:color="auto"/>
          </w:divBdr>
        </w:div>
        <w:div w:id="106126500">
          <w:marLeft w:val="547"/>
          <w:marRight w:val="0"/>
          <w:marTop w:val="96"/>
          <w:marBottom w:val="0"/>
          <w:divBdr>
            <w:top w:val="none" w:sz="0" w:space="0" w:color="auto"/>
            <w:left w:val="none" w:sz="0" w:space="0" w:color="auto"/>
            <w:bottom w:val="none" w:sz="0" w:space="0" w:color="auto"/>
            <w:right w:val="none" w:sz="0" w:space="0" w:color="auto"/>
          </w:divBdr>
        </w:div>
        <w:div w:id="1558853601">
          <w:marLeft w:val="547"/>
          <w:marRight w:val="0"/>
          <w:marTop w:val="96"/>
          <w:marBottom w:val="0"/>
          <w:divBdr>
            <w:top w:val="none" w:sz="0" w:space="0" w:color="auto"/>
            <w:left w:val="none" w:sz="0" w:space="0" w:color="auto"/>
            <w:bottom w:val="none" w:sz="0" w:space="0" w:color="auto"/>
            <w:right w:val="none" w:sz="0" w:space="0" w:color="auto"/>
          </w:divBdr>
        </w:div>
        <w:div w:id="2006782043">
          <w:marLeft w:val="547"/>
          <w:marRight w:val="0"/>
          <w:marTop w:val="96"/>
          <w:marBottom w:val="0"/>
          <w:divBdr>
            <w:top w:val="none" w:sz="0" w:space="0" w:color="auto"/>
            <w:left w:val="none" w:sz="0" w:space="0" w:color="auto"/>
            <w:bottom w:val="none" w:sz="0" w:space="0" w:color="auto"/>
            <w:right w:val="none" w:sz="0" w:space="0" w:color="auto"/>
          </w:divBdr>
        </w:div>
      </w:divsChild>
    </w:div>
    <w:div w:id="1923486182">
      <w:bodyDiv w:val="1"/>
      <w:marLeft w:val="0"/>
      <w:marRight w:val="0"/>
      <w:marTop w:val="0"/>
      <w:marBottom w:val="0"/>
      <w:divBdr>
        <w:top w:val="none" w:sz="0" w:space="0" w:color="auto"/>
        <w:left w:val="none" w:sz="0" w:space="0" w:color="auto"/>
        <w:bottom w:val="none" w:sz="0" w:space="0" w:color="auto"/>
        <w:right w:val="none" w:sz="0" w:space="0" w:color="auto"/>
      </w:divBdr>
    </w:div>
    <w:div w:id="1932664088">
      <w:bodyDiv w:val="1"/>
      <w:marLeft w:val="0"/>
      <w:marRight w:val="0"/>
      <w:marTop w:val="0"/>
      <w:marBottom w:val="0"/>
      <w:divBdr>
        <w:top w:val="none" w:sz="0" w:space="0" w:color="auto"/>
        <w:left w:val="none" w:sz="0" w:space="0" w:color="auto"/>
        <w:bottom w:val="none" w:sz="0" w:space="0" w:color="auto"/>
        <w:right w:val="none" w:sz="0" w:space="0" w:color="auto"/>
      </w:divBdr>
      <w:divsChild>
        <w:div w:id="1894072322">
          <w:marLeft w:val="547"/>
          <w:marRight w:val="0"/>
          <w:marTop w:val="134"/>
          <w:marBottom w:val="0"/>
          <w:divBdr>
            <w:top w:val="none" w:sz="0" w:space="0" w:color="auto"/>
            <w:left w:val="none" w:sz="0" w:space="0" w:color="auto"/>
            <w:bottom w:val="none" w:sz="0" w:space="0" w:color="auto"/>
            <w:right w:val="none" w:sz="0" w:space="0" w:color="auto"/>
          </w:divBdr>
        </w:div>
        <w:div w:id="1073547537">
          <w:marLeft w:val="547"/>
          <w:marRight w:val="0"/>
          <w:marTop w:val="134"/>
          <w:marBottom w:val="0"/>
          <w:divBdr>
            <w:top w:val="none" w:sz="0" w:space="0" w:color="auto"/>
            <w:left w:val="none" w:sz="0" w:space="0" w:color="auto"/>
            <w:bottom w:val="none" w:sz="0" w:space="0" w:color="auto"/>
            <w:right w:val="none" w:sz="0" w:space="0" w:color="auto"/>
          </w:divBdr>
        </w:div>
        <w:div w:id="1483036046">
          <w:marLeft w:val="547"/>
          <w:marRight w:val="0"/>
          <w:marTop w:val="134"/>
          <w:marBottom w:val="0"/>
          <w:divBdr>
            <w:top w:val="none" w:sz="0" w:space="0" w:color="auto"/>
            <w:left w:val="none" w:sz="0" w:space="0" w:color="auto"/>
            <w:bottom w:val="none" w:sz="0" w:space="0" w:color="auto"/>
            <w:right w:val="none" w:sz="0" w:space="0" w:color="auto"/>
          </w:divBdr>
        </w:div>
        <w:div w:id="1706128935">
          <w:marLeft w:val="547"/>
          <w:marRight w:val="0"/>
          <w:marTop w:val="134"/>
          <w:marBottom w:val="0"/>
          <w:divBdr>
            <w:top w:val="none" w:sz="0" w:space="0" w:color="auto"/>
            <w:left w:val="none" w:sz="0" w:space="0" w:color="auto"/>
            <w:bottom w:val="none" w:sz="0" w:space="0" w:color="auto"/>
            <w:right w:val="none" w:sz="0" w:space="0" w:color="auto"/>
          </w:divBdr>
        </w:div>
      </w:divsChild>
    </w:div>
    <w:div w:id="1941912838">
      <w:bodyDiv w:val="1"/>
      <w:marLeft w:val="0"/>
      <w:marRight w:val="0"/>
      <w:marTop w:val="0"/>
      <w:marBottom w:val="0"/>
      <w:divBdr>
        <w:top w:val="none" w:sz="0" w:space="0" w:color="auto"/>
        <w:left w:val="none" w:sz="0" w:space="0" w:color="auto"/>
        <w:bottom w:val="none" w:sz="0" w:space="0" w:color="auto"/>
        <w:right w:val="none" w:sz="0" w:space="0" w:color="auto"/>
      </w:divBdr>
    </w:div>
    <w:div w:id="213451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te-az.aufeminin.com/w/sante/s99/nutrition/calories.html" TargetMode="External"/><Relationship Id="rId13" Type="http://schemas.openxmlformats.org/officeDocument/2006/relationships/image" Target="media/image6.emf"/><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nte-az.aufeminin.com/w/sante/s106/nutrition/dietetique.html" TargetMode="External"/><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1</Pages>
  <Words>2215</Words>
  <Characters>12183</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14370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cp:lastModifiedBy>
  <cp:revision>12</cp:revision>
  <dcterms:created xsi:type="dcterms:W3CDTF">2013-01-18T11:59:00Z</dcterms:created>
  <dcterms:modified xsi:type="dcterms:W3CDTF">2015-09-22T17:02:00Z</dcterms:modified>
</cp:coreProperties>
</file>