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E6" w:rsidRPr="00DE5599" w:rsidRDefault="000F45E6" w:rsidP="00DE5599">
      <w:pPr>
        <w:pStyle w:val="NoSpacing"/>
        <w:jc w:val="center"/>
        <w:rPr>
          <w:color w:val="FF0000"/>
          <w:sz w:val="18"/>
        </w:rPr>
      </w:pPr>
      <w:bookmarkStart w:id="0" w:name="_GoBack"/>
      <w:bookmarkEnd w:id="0"/>
      <w:r w:rsidRPr="00DE5599">
        <w:rPr>
          <w:color w:val="FF0000"/>
          <w:sz w:val="18"/>
        </w:rPr>
        <w:t>UE endocrinologie</w:t>
      </w:r>
    </w:p>
    <w:p w:rsidR="000F45E6" w:rsidRDefault="000F45E6" w:rsidP="000F45E6">
      <w:pPr>
        <w:pStyle w:val="NoSpacing"/>
        <w:jc w:val="center"/>
      </w:pPr>
    </w:p>
    <w:p w:rsidR="00B15F3D" w:rsidRPr="004124DB" w:rsidRDefault="000F45E6" w:rsidP="000F45E6">
      <w:pPr>
        <w:pStyle w:val="NoSpacing"/>
        <w:jc w:val="center"/>
        <w:rPr>
          <w:b/>
          <w:color w:val="FF0000"/>
          <w:sz w:val="28"/>
          <w:u w:val="single"/>
        </w:rPr>
      </w:pPr>
      <w:r w:rsidRPr="004124DB">
        <w:rPr>
          <w:b/>
          <w:color w:val="FF0000"/>
          <w:sz w:val="28"/>
          <w:u w:val="single"/>
        </w:rPr>
        <w:t>LES VITAMINES</w:t>
      </w:r>
    </w:p>
    <w:p w:rsidR="000F45E6" w:rsidRDefault="000F45E6" w:rsidP="000F45E6">
      <w:pPr>
        <w:pStyle w:val="NoSpacing"/>
      </w:pPr>
    </w:p>
    <w:p w:rsidR="000F45E6" w:rsidRDefault="000F45E6" w:rsidP="000F45E6">
      <w:pPr>
        <w:pStyle w:val="NoSpacing"/>
      </w:pPr>
    </w:p>
    <w:p w:rsidR="004124DB" w:rsidRDefault="004124DB" w:rsidP="000F45E6">
      <w:pPr>
        <w:pStyle w:val="NoSpacing"/>
      </w:pPr>
    </w:p>
    <w:p w:rsidR="000F45E6" w:rsidRPr="004124DB" w:rsidRDefault="004124DB" w:rsidP="004124DB">
      <w:pPr>
        <w:pStyle w:val="NoSpacing"/>
        <w:numPr>
          <w:ilvl w:val="0"/>
          <w:numId w:val="3"/>
        </w:numPr>
        <w:rPr>
          <w:b/>
          <w:color w:val="FF0000"/>
          <w:u w:val="single"/>
        </w:rPr>
      </w:pPr>
      <w:r w:rsidRPr="004124DB">
        <w:rPr>
          <w:b/>
          <w:color w:val="FF0000"/>
          <w:u w:val="single"/>
        </w:rPr>
        <w:t>Définition</w:t>
      </w:r>
      <w:r w:rsidR="008D329E">
        <w:rPr>
          <w:b/>
          <w:color w:val="FF0000"/>
          <w:u w:val="single"/>
        </w:rPr>
        <w:t>s, Généralités</w:t>
      </w:r>
    </w:p>
    <w:p w:rsidR="004124DB" w:rsidRDefault="004124DB" w:rsidP="000F45E6">
      <w:pPr>
        <w:pStyle w:val="NoSpacing"/>
      </w:pPr>
    </w:p>
    <w:p w:rsidR="004124DB" w:rsidRPr="004124DB" w:rsidRDefault="004124DB" w:rsidP="000F45E6">
      <w:pPr>
        <w:pStyle w:val="NoSpacing"/>
      </w:pPr>
      <w:r w:rsidRPr="004124DB">
        <w:t xml:space="preserve">= molécule </w:t>
      </w:r>
      <w:r w:rsidRPr="004124DB">
        <w:rPr>
          <w:b/>
        </w:rPr>
        <w:t>organique</w:t>
      </w:r>
      <w:r w:rsidRPr="004124DB">
        <w:t xml:space="preserve"> </w:t>
      </w:r>
      <w:r w:rsidRPr="004124DB">
        <w:rPr>
          <w:color w:val="FF0000"/>
        </w:rPr>
        <w:t>non (ou insuffisamment) fabriquée par l’organisme</w:t>
      </w:r>
      <w:r w:rsidRPr="004124DB">
        <w:t xml:space="preserve">, et </w:t>
      </w:r>
      <w:r w:rsidRPr="004124DB">
        <w:rPr>
          <w:color w:val="FF0000"/>
        </w:rPr>
        <w:t>devant donc être trouvée dans l’alimentation</w:t>
      </w:r>
      <w:r w:rsidRPr="004124DB">
        <w:t>.</w:t>
      </w:r>
    </w:p>
    <w:p w:rsidR="004124DB" w:rsidRPr="004124DB" w:rsidRDefault="004124DB" w:rsidP="000F45E6">
      <w:pPr>
        <w:pStyle w:val="NoSpacing"/>
      </w:pPr>
      <w:r w:rsidRPr="004124DB">
        <w:t xml:space="preserve">Les vitamines sont nécessaires en </w:t>
      </w:r>
      <w:r w:rsidRPr="004124DB">
        <w:rPr>
          <w:color w:val="FF0000"/>
        </w:rPr>
        <w:t xml:space="preserve">très petite quantité </w:t>
      </w:r>
      <w:r w:rsidRPr="004124DB">
        <w:t>(</w:t>
      </w:r>
      <w:proofErr w:type="spellStart"/>
      <w:r w:rsidRPr="004124DB">
        <w:t>qq</w:t>
      </w:r>
      <w:proofErr w:type="spellEnd"/>
      <w:r w:rsidRPr="004124DB">
        <w:t xml:space="preserve"> dizaine de </w:t>
      </w:r>
      <w:proofErr w:type="spellStart"/>
      <w:r w:rsidRPr="004124DB">
        <w:t>μg</w:t>
      </w:r>
      <w:proofErr w:type="spellEnd"/>
      <w:r w:rsidRPr="004124DB">
        <w:t xml:space="preserve">) au fonctionnement correct de l’organisme. </w:t>
      </w:r>
    </w:p>
    <w:p w:rsidR="004124DB" w:rsidRPr="004124DB" w:rsidRDefault="004124DB" w:rsidP="000F45E6">
      <w:pPr>
        <w:pStyle w:val="NoSpacing"/>
      </w:pPr>
      <w:r w:rsidRPr="004124DB">
        <w:t xml:space="preserve">La </w:t>
      </w:r>
      <w:r w:rsidRPr="004124DB">
        <w:rPr>
          <w:color w:val="FF0000"/>
        </w:rPr>
        <w:t>carence entraîne des troubles souvent sévères </w:t>
      </w:r>
      <w:r w:rsidRPr="004124DB">
        <w:t>!</w:t>
      </w:r>
    </w:p>
    <w:p w:rsidR="004124DB" w:rsidRPr="004124DB" w:rsidRDefault="004124DB" w:rsidP="000F45E6">
      <w:pPr>
        <w:pStyle w:val="NoSpacing"/>
      </w:pPr>
    </w:p>
    <w:p w:rsidR="004124DB" w:rsidRPr="004124DB" w:rsidRDefault="004124DB" w:rsidP="000F45E6">
      <w:pPr>
        <w:pStyle w:val="NoSpacing"/>
      </w:pPr>
      <w:r w:rsidRPr="004124DB">
        <w:t xml:space="preserve">Il existe 2 grandes classes de vitamines : </w:t>
      </w:r>
    </w:p>
    <w:p w:rsidR="004124DB" w:rsidRPr="004124DB" w:rsidRDefault="004124DB" w:rsidP="004124DB">
      <w:pPr>
        <w:pStyle w:val="NoSpacing"/>
        <w:numPr>
          <w:ilvl w:val="0"/>
          <w:numId w:val="1"/>
        </w:numPr>
      </w:pPr>
      <w:r w:rsidRPr="004124DB">
        <w:rPr>
          <w:b/>
          <w:color w:val="FF0000"/>
        </w:rPr>
        <w:t>Liposolubles = hydrophobes</w:t>
      </w:r>
      <w:r w:rsidRPr="004124DB">
        <w:rPr>
          <w:color w:val="FF0000"/>
        </w:rPr>
        <w:t xml:space="preserve"> </w:t>
      </w:r>
      <w:r w:rsidRPr="004124DB">
        <w:t>(lipides) : A, D, E, K</w:t>
      </w:r>
    </w:p>
    <w:p w:rsidR="004124DB" w:rsidRDefault="004124DB" w:rsidP="004124DB">
      <w:pPr>
        <w:pStyle w:val="NoSpacing"/>
        <w:numPr>
          <w:ilvl w:val="0"/>
          <w:numId w:val="1"/>
        </w:numPr>
      </w:pPr>
      <w:r w:rsidRPr="004124DB">
        <w:rPr>
          <w:b/>
          <w:color w:val="FF0000"/>
        </w:rPr>
        <w:t>Hydrosolubles = hydrophiles</w:t>
      </w:r>
      <w:r w:rsidRPr="004124DB">
        <w:rPr>
          <w:color w:val="FF0000"/>
        </w:rPr>
        <w:t> </w:t>
      </w:r>
      <w:r w:rsidRPr="004124DB">
        <w:t>(peut circuler dans le sang sauf exception) : B1, B2, B3 (=PP), B5, B6, B8, B9, B12, C</w:t>
      </w:r>
    </w:p>
    <w:p w:rsidR="004124DB" w:rsidRDefault="004124DB" w:rsidP="004124DB">
      <w:pPr>
        <w:pStyle w:val="NoSpacing"/>
      </w:pPr>
    </w:p>
    <w:p w:rsidR="004124DB" w:rsidRDefault="004124DB" w:rsidP="004124DB">
      <w:pPr>
        <w:pStyle w:val="NoSpacing"/>
      </w:pPr>
    </w:p>
    <w:p w:rsidR="004124DB" w:rsidRPr="0093047F" w:rsidRDefault="004124DB" w:rsidP="00413683">
      <w:pPr>
        <w:pStyle w:val="NoSpacing"/>
        <w:numPr>
          <w:ilvl w:val="0"/>
          <w:numId w:val="3"/>
        </w:numPr>
        <w:rPr>
          <w:b/>
          <w:color w:val="FF0000"/>
          <w:u w:val="single"/>
        </w:rPr>
      </w:pPr>
      <w:r w:rsidRPr="0093047F">
        <w:rPr>
          <w:b/>
          <w:color w:val="FF0000"/>
          <w:u w:val="single"/>
        </w:rPr>
        <w:t>Les vitamines liposolubles</w:t>
      </w:r>
    </w:p>
    <w:p w:rsidR="004124DB" w:rsidRDefault="004124DB" w:rsidP="004124DB">
      <w:pPr>
        <w:pStyle w:val="NoSpacing"/>
      </w:pPr>
    </w:p>
    <w:p w:rsidR="004124DB" w:rsidRDefault="004124DB" w:rsidP="004124DB">
      <w:pPr>
        <w:pStyle w:val="NoSpacing"/>
      </w:pPr>
      <w:r>
        <w:t xml:space="preserve">Elles sont toutes des dérivés du motif </w:t>
      </w:r>
      <w:r w:rsidRPr="004124DB">
        <w:rPr>
          <w:b/>
        </w:rPr>
        <w:t>ISOPRENE</w:t>
      </w:r>
      <w:r>
        <w:t xml:space="preserve"> en C5.</w:t>
      </w:r>
    </w:p>
    <w:p w:rsidR="008D329E" w:rsidRDefault="008D329E" w:rsidP="004124DB">
      <w:pPr>
        <w:pStyle w:val="NoSpacing"/>
      </w:pPr>
    </w:p>
    <w:p w:rsidR="008D329E" w:rsidRDefault="008D329E" w:rsidP="004124DB">
      <w:pPr>
        <w:pStyle w:val="NoSpacing"/>
      </w:pPr>
      <w:r>
        <w:t xml:space="preserve">Ce sont des lipides, donc </w:t>
      </w:r>
      <w:r w:rsidRPr="008D329E">
        <w:rPr>
          <w:b/>
        </w:rPr>
        <w:t>HYDROPHOBES</w:t>
      </w:r>
      <w:r>
        <w:t xml:space="preserve">.  De ce fait, il y  a nécessité de </w:t>
      </w:r>
      <w:r w:rsidRPr="00D62BFE">
        <w:rPr>
          <w:color w:val="FF0000"/>
        </w:rPr>
        <w:t>transporteurs plasmatiques </w:t>
      </w:r>
      <w:r>
        <w:t>:</w:t>
      </w:r>
    </w:p>
    <w:p w:rsidR="008D329E" w:rsidRDefault="008D329E" w:rsidP="008D329E">
      <w:pPr>
        <w:pStyle w:val="NoSpacing"/>
        <w:numPr>
          <w:ilvl w:val="0"/>
          <w:numId w:val="1"/>
        </w:numPr>
      </w:pPr>
      <w:r w:rsidRPr="00D62BFE">
        <w:rPr>
          <w:b/>
          <w:u w:val="single"/>
        </w:rPr>
        <w:t>Albumine</w:t>
      </w:r>
      <w:r>
        <w:t xml:space="preserve"> : peut transporter toutes les vitamines liposolubles en +/- grande quantité. C’est le transporteur principal de la vitamine </w:t>
      </w:r>
      <w:r w:rsidRPr="00D62BFE">
        <w:rPr>
          <w:b/>
          <w:color w:val="FF0000"/>
        </w:rPr>
        <w:t>K</w:t>
      </w:r>
      <w:r>
        <w:t>.</w:t>
      </w:r>
    </w:p>
    <w:p w:rsidR="008D329E" w:rsidRDefault="008D329E" w:rsidP="008D329E">
      <w:pPr>
        <w:pStyle w:val="NoSpacing"/>
        <w:numPr>
          <w:ilvl w:val="0"/>
          <w:numId w:val="1"/>
        </w:numPr>
      </w:pPr>
      <w:r>
        <w:t>Plus spécifiques :</w:t>
      </w:r>
    </w:p>
    <w:p w:rsidR="008D329E" w:rsidRDefault="008D329E" w:rsidP="008D329E">
      <w:pPr>
        <w:pStyle w:val="NoSpacing"/>
        <w:numPr>
          <w:ilvl w:val="0"/>
          <w:numId w:val="1"/>
        </w:numPr>
        <w:ind w:left="1418"/>
      </w:pPr>
      <w:r w:rsidRPr="00D62BFE">
        <w:rPr>
          <w:b/>
          <w:u w:val="single"/>
        </w:rPr>
        <w:t>RBP</w:t>
      </w:r>
      <w:r>
        <w:t xml:space="preserve"> pour vit </w:t>
      </w:r>
      <w:r w:rsidRPr="00D62BFE">
        <w:rPr>
          <w:b/>
          <w:color w:val="FF0000"/>
        </w:rPr>
        <w:t>A</w:t>
      </w:r>
    </w:p>
    <w:p w:rsidR="008D329E" w:rsidRDefault="008D329E" w:rsidP="008D329E">
      <w:pPr>
        <w:pStyle w:val="NoSpacing"/>
        <w:numPr>
          <w:ilvl w:val="0"/>
          <w:numId w:val="1"/>
        </w:numPr>
        <w:ind w:left="1418"/>
      </w:pPr>
      <w:r w:rsidRPr="00D62BFE">
        <w:rPr>
          <w:b/>
          <w:u w:val="single"/>
        </w:rPr>
        <w:t>DBP</w:t>
      </w:r>
      <w:r>
        <w:t xml:space="preserve"> pour </w:t>
      </w:r>
      <w:r w:rsidRPr="00D62BFE">
        <w:rPr>
          <w:b/>
          <w:color w:val="FF0000"/>
        </w:rPr>
        <w:t>D</w:t>
      </w:r>
    </w:p>
    <w:p w:rsidR="008D329E" w:rsidRDefault="008D329E" w:rsidP="008D329E">
      <w:pPr>
        <w:pStyle w:val="NoSpacing"/>
        <w:numPr>
          <w:ilvl w:val="0"/>
          <w:numId w:val="1"/>
        </w:numPr>
      </w:pPr>
      <w:r>
        <w:t xml:space="preserve">Cas particuliers : </w:t>
      </w:r>
      <w:r w:rsidRPr="00D62BFE">
        <w:rPr>
          <w:b/>
          <w:u w:val="single"/>
        </w:rPr>
        <w:t>HDL et LDL</w:t>
      </w:r>
      <w:r>
        <w:t xml:space="preserve"> pour la vitamine </w:t>
      </w:r>
      <w:r w:rsidRPr="00D62BFE">
        <w:rPr>
          <w:b/>
          <w:color w:val="FF0000"/>
        </w:rPr>
        <w:t>E</w:t>
      </w:r>
      <w:r>
        <w:t xml:space="preserve"> (mais aussi un peu albumine). Cette vitamine </w:t>
      </w:r>
      <w:r w:rsidRPr="00D62BFE">
        <w:t>protège les LDL de l’oxydation</w:t>
      </w:r>
      <w:r>
        <w:t xml:space="preserve">, mécanisme principal de </w:t>
      </w:r>
      <w:r w:rsidRPr="00D62BFE">
        <w:rPr>
          <w:u w:val="single"/>
        </w:rPr>
        <w:t>l’athérosclérose</w:t>
      </w:r>
      <w:r>
        <w:t>.</w:t>
      </w:r>
    </w:p>
    <w:p w:rsidR="008D329E" w:rsidRDefault="008D329E" w:rsidP="008D329E">
      <w:pPr>
        <w:pStyle w:val="NoSpacing"/>
      </w:pPr>
    </w:p>
    <w:p w:rsidR="008D329E" w:rsidRPr="0093047F" w:rsidRDefault="008D329E" w:rsidP="0093047F">
      <w:pPr>
        <w:pStyle w:val="NoSpacing"/>
        <w:numPr>
          <w:ilvl w:val="0"/>
          <w:numId w:val="18"/>
        </w:numPr>
        <w:rPr>
          <w:b/>
          <w:color w:val="0000FF"/>
          <w:u w:val="single"/>
        </w:rPr>
      </w:pPr>
      <w:r w:rsidRPr="0093047F">
        <w:rPr>
          <w:b/>
          <w:color w:val="0000FF"/>
          <w:u w:val="single"/>
        </w:rPr>
        <w:t>Les rétinoïdes</w:t>
      </w:r>
    </w:p>
    <w:p w:rsidR="008D329E" w:rsidRPr="00D62BFE" w:rsidRDefault="008D329E" w:rsidP="008D329E">
      <w:pPr>
        <w:pStyle w:val="NoSpacing"/>
        <w:rPr>
          <w:i/>
        </w:rPr>
      </w:pPr>
      <w:r w:rsidRPr="00D62BFE">
        <w:rPr>
          <w:i/>
        </w:rPr>
        <w:t>= vitamine A ou Rétinol, rétinal, acide rétinoïque.</w:t>
      </w:r>
    </w:p>
    <w:p w:rsidR="008D329E" w:rsidRDefault="008D329E" w:rsidP="008D329E">
      <w:pPr>
        <w:pStyle w:val="NoSpacing"/>
      </w:pPr>
    </w:p>
    <w:p w:rsidR="008D329E" w:rsidRDefault="008D329E" w:rsidP="008D329E">
      <w:pPr>
        <w:pStyle w:val="NoSpacing"/>
      </w:pPr>
      <w:r>
        <w:t xml:space="preserve">Cette famille est constitués de </w:t>
      </w:r>
      <w:r w:rsidRPr="00D62BFE">
        <w:rPr>
          <w:color w:val="FF0000"/>
        </w:rPr>
        <w:t>composés d’importance +++ </w:t>
      </w:r>
      <w:r>
        <w:t xml:space="preserve">: </w:t>
      </w:r>
      <w:r w:rsidRPr="001809CF">
        <w:rPr>
          <w:b/>
        </w:rPr>
        <w:t>vision</w:t>
      </w:r>
      <w:r>
        <w:t xml:space="preserve">, </w:t>
      </w:r>
      <w:r w:rsidRPr="001809CF">
        <w:rPr>
          <w:b/>
        </w:rPr>
        <w:t>développement embryonnaire</w:t>
      </w:r>
      <w:r>
        <w:t xml:space="preserve"> (l’acide rétinoïque est responsable du dvlpt harmonieux du fœtus durant la grossesse), </w:t>
      </w:r>
      <w:r w:rsidRPr="001809CF">
        <w:rPr>
          <w:b/>
        </w:rPr>
        <w:t>matrice extra cellulaire</w:t>
      </w:r>
      <w:r>
        <w:t xml:space="preserve"> (peau, os, cartilage), etc...</w:t>
      </w:r>
    </w:p>
    <w:p w:rsidR="00D62BFE" w:rsidRDefault="00D62BFE" w:rsidP="008D329E">
      <w:pPr>
        <w:pStyle w:val="NoSpacing"/>
      </w:pPr>
    </w:p>
    <w:p w:rsidR="003557BA" w:rsidRDefault="003557BA" w:rsidP="0093047F">
      <w:pPr>
        <w:pStyle w:val="NoSpacing"/>
        <w:numPr>
          <w:ilvl w:val="0"/>
          <w:numId w:val="19"/>
        </w:numPr>
        <w:rPr>
          <w:i/>
          <w:u w:val="single"/>
        </w:rPr>
      </w:pPr>
      <w:r w:rsidRPr="003557BA">
        <w:rPr>
          <w:i/>
          <w:u w:val="single"/>
        </w:rPr>
        <w:t>Origine</w:t>
      </w:r>
    </w:p>
    <w:p w:rsidR="00FB056B" w:rsidRPr="003557BA" w:rsidRDefault="00FB056B" w:rsidP="00FB056B">
      <w:pPr>
        <w:pStyle w:val="NoSpacing"/>
        <w:ind w:left="720"/>
        <w:rPr>
          <w:i/>
          <w:u w:val="single"/>
        </w:rPr>
      </w:pPr>
    </w:p>
    <w:p w:rsidR="00D62BFE" w:rsidRDefault="00D62BFE" w:rsidP="008D329E">
      <w:pPr>
        <w:pStyle w:val="NoSpacing"/>
      </w:pPr>
      <w:r>
        <w:t xml:space="preserve">Il y a </w:t>
      </w:r>
      <w:r w:rsidRPr="001809CF">
        <w:rPr>
          <w:u w:val="single"/>
        </w:rPr>
        <w:t>deux façons</w:t>
      </w:r>
      <w:r>
        <w:t xml:space="preserve"> de trouver les rétinoïdes dans l’alimentation :</w:t>
      </w:r>
    </w:p>
    <w:p w:rsidR="00285839" w:rsidRDefault="00285839" w:rsidP="008D329E">
      <w:pPr>
        <w:pStyle w:val="NoSpacing"/>
      </w:pPr>
    </w:p>
    <w:p w:rsidR="00D62BFE" w:rsidRDefault="00D62BFE" w:rsidP="001809CF">
      <w:pPr>
        <w:pStyle w:val="NoSpacing"/>
        <w:numPr>
          <w:ilvl w:val="0"/>
          <w:numId w:val="7"/>
        </w:numPr>
      </w:pPr>
      <w:r w:rsidRPr="001809CF">
        <w:rPr>
          <w:b/>
        </w:rPr>
        <w:t>A partir de précurseurs végétaux</w:t>
      </w:r>
      <w:r>
        <w:t> : on les transforme par la suite en rétinoïdes (&lt; intestin)</w:t>
      </w:r>
    </w:p>
    <w:p w:rsidR="001809CF" w:rsidRDefault="001809CF" w:rsidP="001809CF">
      <w:pPr>
        <w:pStyle w:val="NoSpacing"/>
      </w:pPr>
      <w:r>
        <w:t xml:space="preserve">Exemple à partir d’un précurseur alimentaire : le </w:t>
      </w:r>
      <w:r w:rsidRPr="00D62BFE">
        <w:rPr>
          <w:b/>
          <w:color w:val="FF0000"/>
        </w:rPr>
        <w:t>ß carotène</w:t>
      </w:r>
      <w:r>
        <w:t xml:space="preserve"> (confère la coloration orangée) :</w:t>
      </w:r>
    </w:p>
    <w:p w:rsidR="001809CF" w:rsidRDefault="001809CF" w:rsidP="001809CF">
      <w:pPr>
        <w:pStyle w:val="NoSpacing"/>
        <w:numPr>
          <w:ilvl w:val="0"/>
          <w:numId w:val="1"/>
        </w:numPr>
      </w:pPr>
      <w:r>
        <w:t xml:space="preserve">Dans l’intestin, le ß carotène est </w:t>
      </w:r>
      <w:r w:rsidRPr="001809CF">
        <w:rPr>
          <w:b/>
        </w:rPr>
        <w:t>clivée</w:t>
      </w:r>
      <w:r>
        <w:t xml:space="preserve"> en 2 parties identiques : le </w:t>
      </w:r>
      <w:r w:rsidRPr="001809CF">
        <w:rPr>
          <w:color w:val="FF0000"/>
          <w:u w:val="single"/>
        </w:rPr>
        <w:t>rétinal</w:t>
      </w:r>
      <w:r>
        <w:t>.</w:t>
      </w:r>
    </w:p>
    <w:p w:rsidR="001809CF" w:rsidRDefault="001809CF" w:rsidP="001809CF">
      <w:pPr>
        <w:pStyle w:val="NoSpacing"/>
        <w:numPr>
          <w:ilvl w:val="0"/>
          <w:numId w:val="1"/>
        </w:numPr>
      </w:pPr>
      <w:r>
        <w:t xml:space="preserve">A partir du rétinal, il peut y avoir : </w:t>
      </w:r>
    </w:p>
    <w:p w:rsidR="001809CF" w:rsidRDefault="001809CF" w:rsidP="001809CF">
      <w:pPr>
        <w:pStyle w:val="NoSpacing"/>
        <w:numPr>
          <w:ilvl w:val="0"/>
          <w:numId w:val="1"/>
        </w:numPr>
        <w:ind w:left="1418"/>
      </w:pPr>
      <w:r>
        <w:t>Réduction</w:t>
      </w:r>
      <w:r w:rsidR="00CA4477">
        <w:t xml:space="preserve"> (</w:t>
      </w:r>
      <w:proofErr w:type="spellStart"/>
      <w:r w:rsidR="00CA4477">
        <w:t>rétinaldéhyde</w:t>
      </w:r>
      <w:proofErr w:type="spellEnd"/>
      <w:r w:rsidR="00CA4477">
        <w:t xml:space="preserve"> réductase)</w:t>
      </w:r>
      <w:r>
        <w:t xml:space="preserve"> : donne le </w:t>
      </w:r>
      <w:r w:rsidRPr="001809CF">
        <w:rPr>
          <w:color w:val="FF0000"/>
          <w:u w:val="single"/>
        </w:rPr>
        <w:t>rétinol</w:t>
      </w:r>
    </w:p>
    <w:p w:rsidR="001809CF" w:rsidRPr="001809CF" w:rsidRDefault="001809CF" w:rsidP="001809CF">
      <w:pPr>
        <w:pStyle w:val="NoSpacing"/>
        <w:numPr>
          <w:ilvl w:val="0"/>
          <w:numId w:val="1"/>
        </w:numPr>
        <w:ind w:left="1418"/>
        <w:rPr>
          <w:color w:val="FF0000"/>
          <w:u w:val="single"/>
        </w:rPr>
      </w:pPr>
      <w:r w:rsidRPr="001809CF">
        <w:rPr>
          <w:color w:val="FF0000"/>
          <w:u w:val="single"/>
        </w:rPr>
        <w:t>Acide rétinoïque</w:t>
      </w:r>
    </w:p>
    <w:p w:rsidR="001809CF" w:rsidRDefault="001809CF" w:rsidP="001809CF">
      <w:pPr>
        <w:pStyle w:val="NoSpacing"/>
      </w:pPr>
    </w:p>
    <w:p w:rsidR="00285839" w:rsidRDefault="00285839" w:rsidP="001809CF">
      <w:pPr>
        <w:pStyle w:val="NoSpacing"/>
      </w:pPr>
    </w:p>
    <w:p w:rsidR="001809CF" w:rsidRDefault="00D62BFE" w:rsidP="001809CF">
      <w:pPr>
        <w:pStyle w:val="NoSpacing"/>
        <w:numPr>
          <w:ilvl w:val="0"/>
          <w:numId w:val="8"/>
        </w:numPr>
      </w:pPr>
      <w:r w:rsidRPr="001809CF">
        <w:rPr>
          <w:b/>
        </w:rPr>
        <w:t>Rétinoïdes matures</w:t>
      </w:r>
      <w:r>
        <w:t xml:space="preserve"> (</w:t>
      </w:r>
      <w:proofErr w:type="spellStart"/>
      <w:r>
        <w:t>ol</w:t>
      </w:r>
      <w:proofErr w:type="spellEnd"/>
      <w:r>
        <w:t xml:space="preserve">, al, rétinoïque) dans divers produits animaux </w:t>
      </w:r>
    </w:p>
    <w:p w:rsidR="001809CF" w:rsidRDefault="001809CF" w:rsidP="001809CF">
      <w:pPr>
        <w:pStyle w:val="NoSpacing"/>
      </w:pPr>
      <w:r>
        <w:t xml:space="preserve">Surtout le </w:t>
      </w:r>
      <w:r w:rsidR="00D62BFE">
        <w:t xml:space="preserve">foie +++ car c’est le </w:t>
      </w:r>
      <w:r w:rsidR="00D62BFE" w:rsidRPr="003557BA">
        <w:rPr>
          <w:b/>
        </w:rPr>
        <w:t>principal lieu de stockage des vitamines liposolu</w:t>
      </w:r>
      <w:r w:rsidRPr="003557BA">
        <w:rPr>
          <w:b/>
        </w:rPr>
        <w:t>bles</w:t>
      </w:r>
      <w:r>
        <w:t xml:space="preserve">. </w:t>
      </w:r>
    </w:p>
    <w:p w:rsidR="001809CF" w:rsidRDefault="001809CF" w:rsidP="001809CF">
      <w:pPr>
        <w:pStyle w:val="NoSpacing"/>
      </w:pPr>
      <w:r>
        <w:lastRenderedPageBreak/>
        <w:t xml:space="preserve">Par les </w:t>
      </w:r>
      <w:r w:rsidRPr="003557BA">
        <w:rPr>
          <w:b/>
        </w:rPr>
        <w:t>mécanismes de transport</w:t>
      </w:r>
      <w:r>
        <w:t>, le foie remet en circulation les vitamines vers les différents tissus (albumine, RBP...)</w:t>
      </w:r>
    </w:p>
    <w:p w:rsidR="001809CF" w:rsidRDefault="001809CF" w:rsidP="001809CF">
      <w:pPr>
        <w:pStyle w:val="NoSpacing"/>
      </w:pPr>
      <w:r>
        <w:t xml:space="preserve">A l’intérieur de la </w:t>
      </w:r>
      <w:r w:rsidR="003557BA">
        <w:t>cellule (passe la membrane car c</w:t>
      </w:r>
      <w:r>
        <w:t>e sont des lipides), ils sont pr</w:t>
      </w:r>
      <w:r w:rsidR="003557BA">
        <w:t>i</w:t>
      </w:r>
      <w:r>
        <w:t xml:space="preserve">s en charge par des </w:t>
      </w:r>
      <w:r w:rsidRPr="003557BA">
        <w:rPr>
          <w:b/>
        </w:rPr>
        <w:t>transporteurs protéiques</w:t>
      </w:r>
      <w:r>
        <w:t xml:space="preserve"> : </w:t>
      </w:r>
      <w:r w:rsidRPr="003557BA">
        <w:rPr>
          <w:color w:val="FF0000"/>
        </w:rPr>
        <w:t xml:space="preserve">CRBP I et II </w:t>
      </w:r>
      <w:r>
        <w:t xml:space="preserve">et </w:t>
      </w:r>
      <w:r w:rsidRPr="003557BA">
        <w:rPr>
          <w:color w:val="FF0000"/>
        </w:rPr>
        <w:t>CRABP I et II</w:t>
      </w:r>
      <w:r>
        <w:t>.</w:t>
      </w:r>
    </w:p>
    <w:p w:rsidR="001809CF" w:rsidRDefault="001809CF" w:rsidP="001809CF">
      <w:pPr>
        <w:pStyle w:val="NoSpacing"/>
      </w:pPr>
    </w:p>
    <w:p w:rsidR="001809CF" w:rsidRDefault="003557BA" w:rsidP="0093047F">
      <w:pPr>
        <w:pStyle w:val="NoSpacing"/>
        <w:numPr>
          <w:ilvl w:val="0"/>
          <w:numId w:val="19"/>
        </w:numPr>
        <w:rPr>
          <w:i/>
          <w:u w:val="single"/>
        </w:rPr>
      </w:pPr>
      <w:r w:rsidRPr="003557BA">
        <w:rPr>
          <w:i/>
          <w:u w:val="single"/>
        </w:rPr>
        <w:t>Besoins et carences</w:t>
      </w:r>
    </w:p>
    <w:p w:rsidR="00FB056B" w:rsidRPr="003557BA" w:rsidRDefault="00FB056B" w:rsidP="00FB056B">
      <w:pPr>
        <w:pStyle w:val="NoSpacing"/>
        <w:ind w:left="720"/>
        <w:rPr>
          <w:i/>
          <w:u w:val="single"/>
        </w:rPr>
      </w:pPr>
    </w:p>
    <w:p w:rsidR="00D62BFE" w:rsidRDefault="001809CF" w:rsidP="00D62BFE">
      <w:pPr>
        <w:pStyle w:val="NoSpacing"/>
      </w:pPr>
      <w:r w:rsidRPr="003557BA">
        <w:rPr>
          <w:b/>
        </w:rPr>
        <w:t>Les besoins</w:t>
      </w:r>
      <w:r>
        <w:t xml:space="preserve"> en vitamine A sont particulièrement </w:t>
      </w:r>
      <w:r w:rsidRPr="003557BA">
        <w:rPr>
          <w:b/>
          <w:color w:val="FF0000"/>
        </w:rPr>
        <w:t>importants</w:t>
      </w:r>
      <w:r>
        <w:t>, d’autant plus chez la femme enceinte.</w:t>
      </w:r>
    </w:p>
    <w:p w:rsidR="001809CF" w:rsidRDefault="001809CF" w:rsidP="00D62BFE">
      <w:pPr>
        <w:pStyle w:val="NoSpacing"/>
      </w:pPr>
      <w:r w:rsidRPr="003557BA">
        <w:rPr>
          <w:b/>
        </w:rPr>
        <w:t>Les carences</w:t>
      </w:r>
      <w:r>
        <w:t xml:space="preserve"> en vitamine A sont relativement</w:t>
      </w:r>
      <w:r w:rsidR="003557BA">
        <w:t xml:space="preserve"> rares dans les pays développés</w:t>
      </w:r>
      <w:r>
        <w:t xml:space="preserve"> : </w:t>
      </w:r>
      <w:r w:rsidRPr="003557BA">
        <w:rPr>
          <w:b/>
          <w:color w:val="FF0000"/>
        </w:rPr>
        <w:t>endémique dans les zones de malnutrition +++</w:t>
      </w:r>
    </w:p>
    <w:p w:rsidR="003557BA" w:rsidRDefault="003557BA" w:rsidP="00D62BFE">
      <w:pPr>
        <w:pStyle w:val="NoSpacing"/>
      </w:pPr>
    </w:p>
    <w:p w:rsidR="001809CF" w:rsidRPr="00285839" w:rsidRDefault="003557BA" w:rsidP="00D62BFE">
      <w:pPr>
        <w:pStyle w:val="NoSpacing"/>
        <w:rPr>
          <w:u w:val="single"/>
        </w:rPr>
      </w:pPr>
      <w:r w:rsidRPr="00285839">
        <w:rPr>
          <w:u w:val="single"/>
        </w:rPr>
        <w:t>Effets des carences</w:t>
      </w:r>
      <w:r w:rsidR="001809CF" w:rsidRPr="00285839">
        <w:rPr>
          <w:u w:val="single"/>
        </w:rPr>
        <w:t xml:space="preserve"> : </w:t>
      </w:r>
    </w:p>
    <w:p w:rsidR="001809CF" w:rsidRPr="00FB056B" w:rsidRDefault="001809CF" w:rsidP="001809CF">
      <w:pPr>
        <w:pStyle w:val="NoSpacing"/>
        <w:numPr>
          <w:ilvl w:val="0"/>
          <w:numId w:val="1"/>
        </w:numPr>
      </w:pPr>
      <w:r w:rsidRPr="00FB056B">
        <w:rPr>
          <w:color w:val="FF0000"/>
        </w:rPr>
        <w:t xml:space="preserve">Troubles oculaires </w:t>
      </w:r>
      <w:r w:rsidRPr="00FB056B">
        <w:t xml:space="preserve">allant jusqu’à la cécité irréversible : xérophtalmie, ulcérations cornéennes, </w:t>
      </w:r>
      <w:proofErr w:type="spellStart"/>
      <w:r w:rsidRPr="00FB056B">
        <w:t>héméralopsies</w:t>
      </w:r>
      <w:proofErr w:type="spellEnd"/>
      <w:r w:rsidR="00CA4477">
        <w:t xml:space="preserve">, cécité. Caractéristique : la tache de </w:t>
      </w:r>
      <w:proofErr w:type="spellStart"/>
      <w:r w:rsidR="00CA4477">
        <w:t>Bitot</w:t>
      </w:r>
      <w:proofErr w:type="spellEnd"/>
    </w:p>
    <w:p w:rsidR="001809CF" w:rsidRPr="00FB056B" w:rsidRDefault="001809CF" w:rsidP="001809CF">
      <w:pPr>
        <w:pStyle w:val="NoSpacing"/>
        <w:numPr>
          <w:ilvl w:val="0"/>
          <w:numId w:val="1"/>
        </w:numPr>
        <w:rPr>
          <w:color w:val="FF0000"/>
        </w:rPr>
      </w:pPr>
      <w:r w:rsidRPr="00FB056B">
        <w:rPr>
          <w:color w:val="FF0000"/>
        </w:rPr>
        <w:t>Troubles de croissance</w:t>
      </w:r>
    </w:p>
    <w:p w:rsidR="001809CF" w:rsidRPr="00FB056B" w:rsidRDefault="001809CF" w:rsidP="001809CF">
      <w:pPr>
        <w:pStyle w:val="NoSpacing"/>
        <w:numPr>
          <w:ilvl w:val="0"/>
          <w:numId w:val="1"/>
        </w:numPr>
        <w:rPr>
          <w:color w:val="FF0000"/>
        </w:rPr>
      </w:pPr>
      <w:r w:rsidRPr="00FB056B">
        <w:rPr>
          <w:color w:val="FF0000"/>
        </w:rPr>
        <w:t>Troubles cutanés</w:t>
      </w:r>
    </w:p>
    <w:p w:rsidR="001809CF" w:rsidRPr="00FB056B" w:rsidRDefault="001809CF" w:rsidP="001809CF">
      <w:pPr>
        <w:pStyle w:val="NoSpacing"/>
        <w:numPr>
          <w:ilvl w:val="0"/>
          <w:numId w:val="1"/>
        </w:numPr>
        <w:rPr>
          <w:color w:val="FF0000"/>
        </w:rPr>
      </w:pPr>
      <w:r w:rsidRPr="00FB056B">
        <w:rPr>
          <w:color w:val="FF0000"/>
        </w:rPr>
        <w:t>Problèmes de fertilité</w:t>
      </w:r>
    </w:p>
    <w:p w:rsidR="001809CF" w:rsidRDefault="001809CF" w:rsidP="001809CF">
      <w:pPr>
        <w:pStyle w:val="NoSpacing"/>
      </w:pPr>
    </w:p>
    <w:p w:rsidR="001809CF" w:rsidRDefault="003557BA" w:rsidP="0093047F">
      <w:pPr>
        <w:pStyle w:val="NoSpacing"/>
        <w:numPr>
          <w:ilvl w:val="0"/>
          <w:numId w:val="19"/>
        </w:numPr>
        <w:rPr>
          <w:i/>
          <w:u w:val="single"/>
        </w:rPr>
      </w:pPr>
      <w:r w:rsidRPr="003557BA">
        <w:rPr>
          <w:i/>
          <w:u w:val="single"/>
        </w:rPr>
        <w:t>Le rétinal</w:t>
      </w:r>
      <w:r>
        <w:rPr>
          <w:i/>
          <w:u w:val="single"/>
        </w:rPr>
        <w:t xml:space="preserve"> = mécanisme de la vision</w:t>
      </w:r>
    </w:p>
    <w:p w:rsidR="00FB056B" w:rsidRPr="003557BA" w:rsidRDefault="00FB056B" w:rsidP="00FB056B">
      <w:pPr>
        <w:pStyle w:val="NoSpacing"/>
        <w:ind w:left="720"/>
        <w:rPr>
          <w:i/>
          <w:u w:val="single"/>
        </w:rPr>
      </w:pPr>
    </w:p>
    <w:p w:rsidR="001809CF" w:rsidRDefault="001809CF" w:rsidP="001809CF">
      <w:pPr>
        <w:pStyle w:val="NoSpacing"/>
      </w:pPr>
      <w:r>
        <w:t xml:space="preserve">Le rétinal a un </w:t>
      </w:r>
      <w:r w:rsidRPr="00285839">
        <w:rPr>
          <w:b/>
          <w:color w:val="FF0000"/>
        </w:rPr>
        <w:t>rôle majeur</w:t>
      </w:r>
      <w:r w:rsidRPr="00285839">
        <w:rPr>
          <w:color w:val="FF0000"/>
        </w:rPr>
        <w:t xml:space="preserve"> </w:t>
      </w:r>
      <w:r>
        <w:t>dans la vision.</w:t>
      </w:r>
    </w:p>
    <w:p w:rsidR="00285839" w:rsidRDefault="00285839" w:rsidP="001809CF">
      <w:pPr>
        <w:pStyle w:val="NoSpacing"/>
      </w:pPr>
    </w:p>
    <w:p w:rsidR="001809CF" w:rsidRDefault="001809CF" w:rsidP="001809CF">
      <w:pPr>
        <w:pStyle w:val="NoSpacing"/>
      </w:pPr>
      <w:r>
        <w:t xml:space="preserve">Il se fixe </w:t>
      </w:r>
      <w:r w:rsidR="00285839">
        <w:t xml:space="preserve">à </w:t>
      </w:r>
      <w:r w:rsidR="00285839" w:rsidRPr="00285839">
        <w:rPr>
          <w:b/>
          <w:color w:val="0000FF"/>
        </w:rPr>
        <w:t>l’opsine</w:t>
      </w:r>
      <w:r w:rsidR="00285839">
        <w:t xml:space="preserve">, </w:t>
      </w:r>
      <w:r>
        <w:t>protéine à 7 segments trans membranaires de façon co</w:t>
      </w:r>
      <w:r w:rsidR="00285839">
        <w:t>valente</w:t>
      </w:r>
      <w:r>
        <w:t>.</w:t>
      </w:r>
      <w:r w:rsidR="00285839">
        <w:t xml:space="preserve"> Ensemble, l</w:t>
      </w:r>
      <w:r>
        <w:t xml:space="preserve">e rétinal et l’opsine constituent la </w:t>
      </w:r>
      <w:proofErr w:type="spellStart"/>
      <w:r w:rsidR="00285839" w:rsidRPr="00285839">
        <w:rPr>
          <w:b/>
          <w:color w:val="0000FF"/>
        </w:rPr>
        <w:t>rodopsine</w:t>
      </w:r>
      <w:proofErr w:type="spellEnd"/>
      <w:r w:rsidRPr="00285839">
        <w:rPr>
          <w:color w:val="0000FF"/>
        </w:rPr>
        <w:t xml:space="preserve"> </w:t>
      </w:r>
      <w:r>
        <w:t>par liaison covalente.</w:t>
      </w:r>
    </w:p>
    <w:p w:rsidR="00285839" w:rsidRDefault="00285839" w:rsidP="001809CF">
      <w:pPr>
        <w:pStyle w:val="NoSpacing"/>
      </w:pPr>
    </w:p>
    <w:p w:rsidR="003557BA" w:rsidRDefault="003557BA" w:rsidP="001809CF">
      <w:pPr>
        <w:pStyle w:val="NoSpacing"/>
      </w:pPr>
      <w:r>
        <w:t xml:space="preserve">La </w:t>
      </w:r>
      <w:proofErr w:type="spellStart"/>
      <w:r>
        <w:t>Rodopsine</w:t>
      </w:r>
      <w:proofErr w:type="spellEnd"/>
      <w:r>
        <w:t xml:space="preserve"> est sous forme </w:t>
      </w:r>
      <w:proofErr w:type="spellStart"/>
      <w:r w:rsidRPr="00AE7D0D">
        <w:rPr>
          <w:b/>
        </w:rPr>
        <w:t>monocis</w:t>
      </w:r>
      <w:proofErr w:type="spellEnd"/>
      <w:r>
        <w:t xml:space="preserve"> à la base. L’</w:t>
      </w:r>
      <w:r w:rsidR="00AE7D0D">
        <w:t>absorption</w:t>
      </w:r>
      <w:r>
        <w:t xml:space="preserve"> d’un photon entraine une isomérisation qui fait que </w:t>
      </w:r>
      <w:r w:rsidR="00AE7D0D">
        <w:t>l</w:t>
      </w:r>
      <w:r>
        <w:t xml:space="preserve">‘on passe de la forme cis  </w:t>
      </w:r>
      <w:r w:rsidRPr="00AE7D0D">
        <w:rPr>
          <w:b/>
        </w:rPr>
        <w:t>trans</w:t>
      </w:r>
      <w:r w:rsidR="00AE7D0D">
        <w:t xml:space="preserve"> </w:t>
      </w:r>
      <w:r w:rsidR="00AE7D0D">
        <w:sym w:font="Symbol" w:char="F0AE"/>
      </w:r>
      <w:r w:rsidR="00AE7D0D">
        <w:t xml:space="preserve"> </w:t>
      </w:r>
      <w:r w:rsidR="00AE7D0D" w:rsidRPr="00AE7D0D">
        <w:rPr>
          <w:b/>
        </w:rPr>
        <w:t>c</w:t>
      </w:r>
      <w:r w:rsidRPr="00AE7D0D">
        <w:rPr>
          <w:b/>
        </w:rPr>
        <w:t>hangement de conformation</w:t>
      </w:r>
      <w:r>
        <w:t>.</w:t>
      </w:r>
    </w:p>
    <w:p w:rsidR="003557BA" w:rsidRDefault="003557BA" w:rsidP="001809CF">
      <w:pPr>
        <w:pStyle w:val="NoSpacing"/>
      </w:pPr>
      <w:r>
        <w:t>On active alors les</w:t>
      </w:r>
      <w:r w:rsidR="00AE7D0D">
        <w:t xml:space="preserve"> récepteurs trans membranaires dont la </w:t>
      </w:r>
      <w:r w:rsidR="00AE7D0D" w:rsidRPr="00AE7D0D">
        <w:rPr>
          <w:b/>
          <w:color w:val="0000FF"/>
        </w:rPr>
        <w:t>p</w:t>
      </w:r>
      <w:r w:rsidRPr="00AE7D0D">
        <w:rPr>
          <w:b/>
          <w:color w:val="0000FF"/>
        </w:rPr>
        <w:t xml:space="preserve">rotéine G α </w:t>
      </w:r>
      <w:r w:rsidR="00AE7D0D">
        <w:rPr>
          <w:b/>
          <w:color w:val="0000FF"/>
        </w:rPr>
        <w:t xml:space="preserve">= </w:t>
      </w:r>
      <w:proofErr w:type="spellStart"/>
      <w:r w:rsidR="00AE7D0D">
        <w:rPr>
          <w:b/>
          <w:color w:val="0000FF"/>
        </w:rPr>
        <w:t>t</w:t>
      </w:r>
      <w:r w:rsidRPr="00AE7D0D">
        <w:rPr>
          <w:b/>
          <w:color w:val="0000FF"/>
        </w:rPr>
        <w:t>ranslucine</w:t>
      </w:r>
      <w:proofErr w:type="spellEnd"/>
      <w:r w:rsidRPr="00AE7D0D">
        <w:rPr>
          <w:b/>
          <w:color w:val="0000FF"/>
        </w:rPr>
        <w:t xml:space="preserve"> α</w:t>
      </w:r>
      <w:r w:rsidRPr="00AE7D0D">
        <w:rPr>
          <w:color w:val="0000FF"/>
        </w:rPr>
        <w:t> </w:t>
      </w:r>
      <w:r>
        <w:t>:</w:t>
      </w:r>
    </w:p>
    <w:p w:rsidR="003557BA" w:rsidRDefault="003557BA" w:rsidP="003557BA">
      <w:pPr>
        <w:pStyle w:val="NoSpacing"/>
        <w:numPr>
          <w:ilvl w:val="0"/>
          <w:numId w:val="1"/>
        </w:numPr>
      </w:pPr>
      <w:r>
        <w:t xml:space="preserve">Activation de l’enzyme </w:t>
      </w:r>
      <w:proofErr w:type="spellStart"/>
      <w:r w:rsidR="00AE7D0D" w:rsidRPr="00AE7D0D">
        <w:rPr>
          <w:b/>
          <w:color w:val="0000FF"/>
        </w:rPr>
        <w:t>G</w:t>
      </w:r>
      <w:r w:rsidRPr="00AE7D0D">
        <w:rPr>
          <w:b/>
          <w:color w:val="0000FF"/>
        </w:rPr>
        <w:t>MPc</w:t>
      </w:r>
      <w:proofErr w:type="spellEnd"/>
      <w:r w:rsidRPr="00AE7D0D">
        <w:rPr>
          <w:b/>
          <w:color w:val="0000FF"/>
        </w:rPr>
        <w:t xml:space="preserve"> </w:t>
      </w:r>
      <w:proofErr w:type="spellStart"/>
      <w:r w:rsidRPr="00AE7D0D">
        <w:rPr>
          <w:b/>
          <w:color w:val="0000FF"/>
        </w:rPr>
        <w:t>phosphodiestérase</w:t>
      </w:r>
      <w:proofErr w:type="spellEnd"/>
      <w:r w:rsidRPr="00AE7D0D">
        <w:rPr>
          <w:color w:val="0000FF"/>
        </w:rPr>
        <w:t xml:space="preserve"> </w:t>
      </w:r>
      <w:r w:rsidR="00AE7D0D">
        <w:t>(</w:t>
      </w:r>
      <w:r>
        <w:t xml:space="preserve">action de </w:t>
      </w:r>
      <w:proofErr w:type="spellStart"/>
      <w:r>
        <w:t>dé</w:t>
      </w:r>
      <w:r w:rsidR="00AE7D0D">
        <w:t>cycliser</w:t>
      </w:r>
      <w:proofErr w:type="spellEnd"/>
      <w:r w:rsidR="00AE7D0D">
        <w:t xml:space="preserve"> le </w:t>
      </w:r>
      <w:proofErr w:type="spellStart"/>
      <w:r w:rsidR="00AE7D0D">
        <w:t>GMPc</w:t>
      </w:r>
      <w:proofErr w:type="spellEnd"/>
      <w:r w:rsidR="00AE7D0D">
        <w:t>)</w:t>
      </w:r>
    </w:p>
    <w:p w:rsidR="003557BA" w:rsidRDefault="00AE7D0D" w:rsidP="003557BA">
      <w:pPr>
        <w:pStyle w:val="NoSpacing"/>
        <w:numPr>
          <w:ilvl w:val="0"/>
          <w:numId w:val="1"/>
        </w:numPr>
      </w:pPr>
      <w:proofErr w:type="spellStart"/>
      <w:r w:rsidRPr="00AE7D0D">
        <w:rPr>
          <w:b/>
        </w:rPr>
        <w:t>Dé</w:t>
      </w:r>
      <w:r w:rsidR="003557BA" w:rsidRPr="00AE7D0D">
        <w:rPr>
          <w:b/>
        </w:rPr>
        <w:t>cyclisation</w:t>
      </w:r>
      <w:proofErr w:type="spellEnd"/>
      <w:r w:rsidR="003557BA">
        <w:t xml:space="preserve"> du </w:t>
      </w:r>
      <w:proofErr w:type="spellStart"/>
      <w:r w:rsidR="003557BA">
        <w:t>GMPc</w:t>
      </w:r>
      <w:proofErr w:type="spellEnd"/>
      <w:r>
        <w:t xml:space="preserve"> qui devient alors non actif cette action et </w:t>
      </w:r>
      <w:r w:rsidRPr="00AE7D0D">
        <w:rPr>
          <w:b/>
          <w:color w:val="0000FF"/>
        </w:rPr>
        <w:t>ferme le canal Na+.</w:t>
      </w:r>
    </w:p>
    <w:p w:rsidR="00AE7D0D" w:rsidRDefault="00AE7D0D" w:rsidP="001809CF">
      <w:pPr>
        <w:pStyle w:val="NoSpacing"/>
      </w:pPr>
    </w:p>
    <w:p w:rsidR="001809CF" w:rsidRDefault="003557BA" w:rsidP="001809CF">
      <w:pPr>
        <w:pStyle w:val="NoSpacing"/>
      </w:pPr>
      <w:r>
        <w:t xml:space="preserve">Il y a une </w:t>
      </w:r>
      <w:r w:rsidRPr="00AE7D0D">
        <w:rPr>
          <w:b/>
        </w:rPr>
        <w:t>hyperpolarisation de la membrane des bâtonnets</w:t>
      </w:r>
      <w:r>
        <w:t xml:space="preserve"> qui entraine une </w:t>
      </w:r>
      <w:r w:rsidRPr="00AE7D0D">
        <w:rPr>
          <w:b/>
        </w:rPr>
        <w:t>libération de glutamate</w:t>
      </w:r>
      <w:r>
        <w:t xml:space="preserve"> au niveau de la synapse</w:t>
      </w:r>
      <w:r w:rsidR="00AE7D0D">
        <w:t xml:space="preserve"> avec le</w:t>
      </w:r>
      <w:r>
        <w:t xml:space="preserve"> nerf optique : cela </w:t>
      </w:r>
      <w:r w:rsidRPr="00AE7D0D">
        <w:rPr>
          <w:color w:val="FF0000"/>
          <w:u w:val="single"/>
        </w:rPr>
        <w:t>déclenche le signal lumineux</w:t>
      </w:r>
      <w:r>
        <w:t>.</w:t>
      </w:r>
    </w:p>
    <w:p w:rsidR="003557BA" w:rsidRDefault="003557BA" w:rsidP="001809CF">
      <w:pPr>
        <w:pStyle w:val="NoSpacing"/>
      </w:pPr>
    </w:p>
    <w:p w:rsidR="003557BA" w:rsidRDefault="003557BA" w:rsidP="0093047F">
      <w:pPr>
        <w:pStyle w:val="NoSpacing"/>
        <w:numPr>
          <w:ilvl w:val="0"/>
          <w:numId w:val="19"/>
        </w:numPr>
        <w:rPr>
          <w:i/>
          <w:u w:val="single"/>
        </w:rPr>
      </w:pPr>
      <w:proofErr w:type="gramStart"/>
      <w:r w:rsidRPr="003557BA">
        <w:rPr>
          <w:i/>
          <w:u w:val="single"/>
        </w:rPr>
        <w:t>L’acide rétinoïque : récepteurs</w:t>
      </w:r>
      <w:proofErr w:type="gramEnd"/>
      <w:r w:rsidRPr="003557BA">
        <w:rPr>
          <w:i/>
          <w:u w:val="single"/>
        </w:rPr>
        <w:t xml:space="preserve"> nucléaires</w:t>
      </w:r>
    </w:p>
    <w:p w:rsidR="00FB056B" w:rsidRPr="003557BA" w:rsidRDefault="00FB056B" w:rsidP="00FB056B">
      <w:pPr>
        <w:pStyle w:val="NoSpacing"/>
        <w:ind w:left="720"/>
        <w:rPr>
          <w:i/>
          <w:u w:val="single"/>
        </w:rPr>
      </w:pPr>
    </w:p>
    <w:p w:rsidR="003557BA" w:rsidRDefault="003557BA" w:rsidP="004124DB">
      <w:pPr>
        <w:pStyle w:val="NoSpacing"/>
      </w:pPr>
      <w:r>
        <w:t xml:space="preserve">Il existe différentes formes mais la forme principale est la forme </w:t>
      </w:r>
      <w:r w:rsidRPr="00FB056B">
        <w:rPr>
          <w:b/>
        </w:rPr>
        <w:t>trans</w:t>
      </w:r>
      <w:r>
        <w:t>.</w:t>
      </w:r>
    </w:p>
    <w:p w:rsidR="003557BA" w:rsidRDefault="003557BA" w:rsidP="004124DB">
      <w:pPr>
        <w:pStyle w:val="NoSpacing"/>
      </w:pPr>
      <w:r>
        <w:t xml:space="preserve">Il se forme à partir : </w:t>
      </w:r>
    </w:p>
    <w:p w:rsidR="003557BA" w:rsidRDefault="003557BA" w:rsidP="003557BA">
      <w:pPr>
        <w:pStyle w:val="NoSpacing"/>
        <w:numPr>
          <w:ilvl w:val="0"/>
          <w:numId w:val="1"/>
        </w:numPr>
      </w:pPr>
      <w:r>
        <w:t xml:space="preserve">Rétinol </w:t>
      </w:r>
      <w:r w:rsidRPr="00FB056B">
        <w:rPr>
          <w:b/>
        </w:rPr>
        <w:t>trans</w:t>
      </w:r>
      <w:r>
        <w:t xml:space="preserve"> : rétinal </w:t>
      </w:r>
      <w:r w:rsidRPr="00FB056B">
        <w:rPr>
          <w:b/>
        </w:rPr>
        <w:t>trans</w:t>
      </w:r>
      <w:r>
        <w:t xml:space="preserve"> : acide rétinoïque </w:t>
      </w:r>
      <w:r w:rsidRPr="00FB056B">
        <w:rPr>
          <w:b/>
        </w:rPr>
        <w:t>trans</w:t>
      </w:r>
    </w:p>
    <w:p w:rsidR="004124DB" w:rsidRPr="00FB056B" w:rsidRDefault="00285839" w:rsidP="003557BA">
      <w:pPr>
        <w:pStyle w:val="NoSpacing"/>
        <w:numPr>
          <w:ilvl w:val="0"/>
          <w:numId w:val="1"/>
        </w:numPr>
        <w:rPr>
          <w:b/>
        </w:rPr>
      </w:pPr>
      <w:r>
        <w:t xml:space="preserve">Rétinol </w:t>
      </w:r>
      <w:r w:rsidRPr="00FB056B">
        <w:rPr>
          <w:b/>
        </w:rPr>
        <w:t>9-cis</w:t>
      </w:r>
      <w:r>
        <w:t xml:space="preserve"> : rétinal </w:t>
      </w:r>
      <w:r w:rsidRPr="00FB056B">
        <w:rPr>
          <w:b/>
        </w:rPr>
        <w:t>9-cis</w:t>
      </w:r>
      <w:r>
        <w:t xml:space="preserve"> : acide rétinoïque </w:t>
      </w:r>
      <w:r w:rsidRPr="00FB056B">
        <w:rPr>
          <w:b/>
        </w:rPr>
        <w:t>9-cis</w:t>
      </w:r>
    </w:p>
    <w:p w:rsidR="00FB056B" w:rsidRDefault="00FB056B" w:rsidP="004124DB">
      <w:pPr>
        <w:pStyle w:val="NoSpacing"/>
      </w:pPr>
    </w:p>
    <w:p w:rsidR="003557BA" w:rsidRDefault="003557BA" w:rsidP="004124DB">
      <w:pPr>
        <w:pStyle w:val="NoSpacing"/>
      </w:pPr>
      <w:r>
        <w:t xml:space="preserve">L’acide rétinoïque pénètre dans le noyau et </w:t>
      </w:r>
      <w:r w:rsidR="00FB056B">
        <w:t>se fixe à</w:t>
      </w:r>
      <w:r>
        <w:t xml:space="preserve"> RAR et RXR.</w:t>
      </w:r>
      <w:r w:rsidR="00FB056B">
        <w:t xml:space="preserve"> </w:t>
      </w:r>
      <w:r>
        <w:t xml:space="preserve">Cela entraine une </w:t>
      </w:r>
      <w:proofErr w:type="spellStart"/>
      <w:r w:rsidRPr="00FB056B">
        <w:rPr>
          <w:b/>
          <w:color w:val="0000FF"/>
        </w:rPr>
        <w:t>dimérisation</w:t>
      </w:r>
      <w:proofErr w:type="spellEnd"/>
      <w:r w:rsidRPr="00FB056B">
        <w:rPr>
          <w:color w:val="0000FF"/>
        </w:rPr>
        <w:t> </w:t>
      </w:r>
      <w:r>
        <w:t xml:space="preserve">: </w:t>
      </w:r>
    </w:p>
    <w:p w:rsidR="003557BA" w:rsidRDefault="003557BA" w:rsidP="003557BA">
      <w:pPr>
        <w:pStyle w:val="NoSpacing"/>
        <w:numPr>
          <w:ilvl w:val="0"/>
          <w:numId w:val="1"/>
        </w:numPr>
      </w:pPr>
      <w:r w:rsidRPr="00FB056B">
        <w:rPr>
          <w:b/>
        </w:rPr>
        <w:t xml:space="preserve">Homo </w:t>
      </w:r>
      <w:proofErr w:type="spellStart"/>
      <w:r w:rsidRPr="00FB056B">
        <w:rPr>
          <w:b/>
        </w:rPr>
        <w:t>dimérisation</w:t>
      </w:r>
      <w:proofErr w:type="spellEnd"/>
      <w:r>
        <w:t xml:space="preserve"> : RAR </w:t>
      </w:r>
      <w:proofErr w:type="spellStart"/>
      <w:r>
        <w:t>RAR</w:t>
      </w:r>
      <w:proofErr w:type="spellEnd"/>
    </w:p>
    <w:p w:rsidR="003557BA" w:rsidRDefault="003557BA" w:rsidP="003557BA">
      <w:pPr>
        <w:pStyle w:val="NoSpacing"/>
        <w:numPr>
          <w:ilvl w:val="0"/>
          <w:numId w:val="1"/>
        </w:numPr>
      </w:pPr>
      <w:r w:rsidRPr="00FB056B">
        <w:rPr>
          <w:b/>
        </w:rPr>
        <w:t xml:space="preserve">Hétéro </w:t>
      </w:r>
      <w:proofErr w:type="spellStart"/>
      <w:r w:rsidRPr="00FB056B">
        <w:rPr>
          <w:b/>
        </w:rPr>
        <w:t>dimérisation</w:t>
      </w:r>
      <w:proofErr w:type="spellEnd"/>
      <w:r>
        <w:t> : RAR RXR</w:t>
      </w:r>
    </w:p>
    <w:p w:rsidR="003557BA" w:rsidRDefault="003557BA" w:rsidP="003557BA">
      <w:pPr>
        <w:pStyle w:val="NoSpacing"/>
      </w:pPr>
      <w:r>
        <w:t>Cela se fixe sur l’ADN et module l’expression des gènes</w:t>
      </w:r>
      <w:r w:rsidR="00285839">
        <w:t xml:space="preserve"> (os, conjonctif)</w:t>
      </w:r>
      <w:r>
        <w:t>.</w:t>
      </w:r>
    </w:p>
    <w:p w:rsidR="003557BA" w:rsidRDefault="003557BA" w:rsidP="004124DB">
      <w:pPr>
        <w:pStyle w:val="NoSpacing"/>
      </w:pPr>
    </w:p>
    <w:p w:rsidR="004124DB" w:rsidRDefault="00285839" w:rsidP="004124DB">
      <w:pPr>
        <w:pStyle w:val="NoSpacing"/>
      </w:pPr>
      <w:r>
        <w:t xml:space="preserve">L’acide rétinoïque a un </w:t>
      </w:r>
      <w:r w:rsidRPr="00FB056B">
        <w:rPr>
          <w:b/>
        </w:rPr>
        <w:t>rôle important dans l’embryogénèse</w:t>
      </w:r>
      <w:r>
        <w:t xml:space="preserve">. Mais en trop grande quantité, l’acide rétinoïque peut avoir des effets </w:t>
      </w:r>
      <w:r w:rsidRPr="00FB056B">
        <w:rPr>
          <w:b/>
        </w:rPr>
        <w:t>tératogènes</w:t>
      </w:r>
      <w:r>
        <w:t> !</w:t>
      </w:r>
    </w:p>
    <w:p w:rsidR="00285839" w:rsidRDefault="00285839" w:rsidP="004124DB">
      <w:pPr>
        <w:pStyle w:val="NoSpacing"/>
      </w:pPr>
    </w:p>
    <w:p w:rsidR="00285839" w:rsidRDefault="00285839" w:rsidP="0093047F">
      <w:pPr>
        <w:pStyle w:val="NoSpacing"/>
        <w:numPr>
          <w:ilvl w:val="0"/>
          <w:numId w:val="19"/>
        </w:numPr>
        <w:rPr>
          <w:i/>
          <w:u w:val="single"/>
        </w:rPr>
      </w:pPr>
      <w:r w:rsidRPr="00285839">
        <w:rPr>
          <w:i/>
          <w:u w:val="single"/>
        </w:rPr>
        <w:t>Activité anti oxydante</w:t>
      </w:r>
    </w:p>
    <w:p w:rsidR="00FB056B" w:rsidRPr="00285839" w:rsidRDefault="00FB056B" w:rsidP="00FB056B">
      <w:pPr>
        <w:pStyle w:val="NoSpacing"/>
        <w:ind w:left="720"/>
        <w:rPr>
          <w:i/>
          <w:u w:val="single"/>
        </w:rPr>
      </w:pPr>
    </w:p>
    <w:p w:rsidR="00285839" w:rsidRDefault="00285839" w:rsidP="00285839">
      <w:pPr>
        <w:pStyle w:val="NoSpacing"/>
      </w:pPr>
      <w:r>
        <w:t xml:space="preserve">Le rétinol et le ß carotène sont également de bons </w:t>
      </w:r>
      <w:r w:rsidRPr="00FB056B">
        <w:rPr>
          <w:b/>
        </w:rPr>
        <w:t>antioxydants</w:t>
      </w:r>
      <w:r>
        <w:t>.</w:t>
      </w:r>
    </w:p>
    <w:p w:rsidR="00285839" w:rsidRDefault="00285839" w:rsidP="00285839">
      <w:pPr>
        <w:pStyle w:val="NoSpacing"/>
      </w:pPr>
      <w:r>
        <w:t xml:space="preserve">Le ß carotène est utilisé comme </w:t>
      </w:r>
      <w:r w:rsidRPr="00FB056B">
        <w:rPr>
          <w:b/>
          <w:color w:val="FF0000"/>
        </w:rPr>
        <w:t>photo protecteurs</w:t>
      </w:r>
      <w:r w:rsidRPr="00FB056B">
        <w:rPr>
          <w:color w:val="FF0000"/>
        </w:rPr>
        <w:t xml:space="preserve"> </w:t>
      </w:r>
      <w:r>
        <w:t>d</w:t>
      </w:r>
      <w:r w:rsidR="00FB056B">
        <w:t xml:space="preserve">ans les pathologies liées à une </w:t>
      </w:r>
      <w:r>
        <w:t>photosensibilisation (porphyries).</w:t>
      </w:r>
    </w:p>
    <w:p w:rsidR="00285839" w:rsidRDefault="00285839" w:rsidP="00285839">
      <w:pPr>
        <w:pStyle w:val="NoSpacing"/>
      </w:pPr>
    </w:p>
    <w:p w:rsidR="00285839" w:rsidRPr="0093047F" w:rsidRDefault="00285839" w:rsidP="0093047F">
      <w:pPr>
        <w:pStyle w:val="NoSpacing"/>
        <w:numPr>
          <w:ilvl w:val="0"/>
          <w:numId w:val="18"/>
        </w:numPr>
        <w:rPr>
          <w:b/>
          <w:color w:val="0000FF"/>
          <w:u w:val="single"/>
        </w:rPr>
      </w:pPr>
      <w:r w:rsidRPr="0093047F">
        <w:rPr>
          <w:b/>
          <w:color w:val="0000FF"/>
          <w:u w:val="single"/>
        </w:rPr>
        <w:t>La vitamine D</w:t>
      </w:r>
    </w:p>
    <w:p w:rsidR="00285839" w:rsidRDefault="00285839" w:rsidP="00285839">
      <w:pPr>
        <w:pStyle w:val="NoSpacing"/>
      </w:pPr>
    </w:p>
    <w:p w:rsidR="00285839" w:rsidRDefault="00285839" w:rsidP="0093047F">
      <w:pPr>
        <w:pStyle w:val="NoSpacing"/>
        <w:numPr>
          <w:ilvl w:val="0"/>
          <w:numId w:val="24"/>
        </w:numPr>
        <w:rPr>
          <w:i/>
          <w:u w:val="single"/>
        </w:rPr>
      </w:pPr>
      <w:r w:rsidRPr="00285839">
        <w:rPr>
          <w:i/>
          <w:u w:val="single"/>
        </w:rPr>
        <w:t>Synthèse</w:t>
      </w:r>
    </w:p>
    <w:p w:rsidR="00FB056B" w:rsidRPr="00285839" w:rsidRDefault="00FB056B" w:rsidP="00FB056B">
      <w:pPr>
        <w:pStyle w:val="NoSpacing"/>
        <w:ind w:left="720"/>
        <w:rPr>
          <w:i/>
          <w:u w:val="single"/>
        </w:rPr>
      </w:pPr>
    </w:p>
    <w:p w:rsidR="00285839" w:rsidRDefault="00285839" w:rsidP="00285839">
      <w:pPr>
        <w:pStyle w:val="NoSpacing"/>
      </w:pPr>
      <w:r>
        <w:t xml:space="preserve">Son précurseur est le </w:t>
      </w:r>
      <w:r w:rsidRPr="00E958A7">
        <w:rPr>
          <w:b/>
          <w:color w:val="FF0000"/>
        </w:rPr>
        <w:t>7 de hydro cholestérol</w:t>
      </w:r>
      <w:r>
        <w:t>.</w:t>
      </w:r>
    </w:p>
    <w:p w:rsidR="00285839" w:rsidRDefault="00285839" w:rsidP="00285839">
      <w:pPr>
        <w:pStyle w:val="NoSpacing"/>
      </w:pPr>
      <w:r>
        <w:t xml:space="preserve">Sous l’action de photon, il donne le </w:t>
      </w:r>
      <w:proofErr w:type="spellStart"/>
      <w:r w:rsidRPr="00E958A7">
        <w:rPr>
          <w:b/>
          <w:color w:val="FF0000"/>
        </w:rPr>
        <w:t>cholecalciférol</w:t>
      </w:r>
      <w:proofErr w:type="spellEnd"/>
      <w:r w:rsidR="00E958A7">
        <w:t>.</w:t>
      </w:r>
      <w:r>
        <w:t xml:space="preserve"> </w:t>
      </w:r>
    </w:p>
    <w:p w:rsidR="00285839" w:rsidRDefault="00285839" w:rsidP="00285839">
      <w:pPr>
        <w:pStyle w:val="NoSpacing"/>
      </w:pPr>
      <w:r>
        <w:t xml:space="preserve">Suite à une </w:t>
      </w:r>
      <w:r w:rsidRPr="00E958A7">
        <w:rPr>
          <w:b/>
        </w:rPr>
        <w:t>hydroxylation dans le foie</w:t>
      </w:r>
      <w:r>
        <w:t xml:space="preserve"> (au bout de la molécule) par une </w:t>
      </w:r>
      <w:r w:rsidRPr="00E958A7">
        <w:rPr>
          <w:b/>
          <w:color w:val="FF0000"/>
        </w:rPr>
        <w:t>25 hydroxylase</w:t>
      </w:r>
      <w:r w:rsidRPr="00E958A7">
        <w:rPr>
          <w:color w:val="FF0000"/>
        </w:rPr>
        <w:t xml:space="preserve"> </w:t>
      </w:r>
      <w:r>
        <w:t xml:space="preserve">et une maturation dans le rein par </w:t>
      </w:r>
      <w:r w:rsidRPr="00E958A7">
        <w:rPr>
          <w:b/>
        </w:rPr>
        <w:t>hydroxylation en C1</w:t>
      </w:r>
      <w:r>
        <w:t xml:space="preserve"> = on obtient la </w:t>
      </w:r>
      <w:r w:rsidRPr="00E958A7">
        <w:rPr>
          <w:b/>
          <w:color w:val="FF0000"/>
        </w:rPr>
        <w:t xml:space="preserve">di hydroxy </w:t>
      </w:r>
      <w:proofErr w:type="spellStart"/>
      <w:r w:rsidRPr="00E958A7">
        <w:rPr>
          <w:b/>
          <w:color w:val="FF0000"/>
        </w:rPr>
        <w:t>cholecalciférol</w:t>
      </w:r>
      <w:proofErr w:type="spellEnd"/>
    </w:p>
    <w:p w:rsidR="00285839" w:rsidRDefault="00285839" w:rsidP="00285839">
      <w:pPr>
        <w:pStyle w:val="NoSpacing"/>
      </w:pPr>
    </w:p>
    <w:p w:rsidR="00285839" w:rsidRPr="00E958A7" w:rsidRDefault="00285839" w:rsidP="00285839">
      <w:pPr>
        <w:pStyle w:val="NoSpacing"/>
        <w:rPr>
          <w:b/>
          <w:color w:val="FF0000"/>
        </w:rPr>
      </w:pPr>
      <w:r>
        <w:t xml:space="preserve">L’enzyme clé de la bio synthèse de la vitamine D est la </w:t>
      </w:r>
      <w:r w:rsidRPr="00E958A7">
        <w:rPr>
          <w:b/>
          <w:color w:val="FF0000"/>
        </w:rPr>
        <w:t xml:space="preserve">1 </w:t>
      </w:r>
      <w:proofErr w:type="spellStart"/>
      <w:r w:rsidRPr="00E958A7">
        <w:rPr>
          <w:b/>
          <w:color w:val="FF0000"/>
        </w:rPr>
        <w:t>aplha</w:t>
      </w:r>
      <w:proofErr w:type="spellEnd"/>
      <w:r w:rsidRPr="00E958A7">
        <w:rPr>
          <w:b/>
          <w:color w:val="FF0000"/>
        </w:rPr>
        <w:t xml:space="preserve"> 25 di OH D3</w:t>
      </w:r>
    </w:p>
    <w:p w:rsidR="00285839" w:rsidRPr="00E958A7" w:rsidRDefault="00285839" w:rsidP="00285839">
      <w:pPr>
        <w:pStyle w:val="NoSpacing"/>
        <w:rPr>
          <w:b/>
          <w:color w:val="FF0000"/>
        </w:rPr>
      </w:pPr>
    </w:p>
    <w:p w:rsidR="00285839" w:rsidRPr="00E958A7" w:rsidRDefault="00285839" w:rsidP="00E958A7">
      <w:pPr>
        <w:pStyle w:val="NoSpacing"/>
        <w:jc w:val="center"/>
        <w:rPr>
          <w:i/>
          <w:color w:val="FF0000"/>
          <w:lang w:val="en-US"/>
        </w:rPr>
      </w:pPr>
      <w:proofErr w:type="spellStart"/>
      <w:r w:rsidRPr="00E958A7">
        <w:rPr>
          <w:i/>
          <w:color w:val="FF0000"/>
          <w:lang w:val="en-US"/>
        </w:rPr>
        <w:t>Calcidiol</w:t>
      </w:r>
      <w:proofErr w:type="spellEnd"/>
      <w:r w:rsidRPr="00E958A7">
        <w:rPr>
          <w:i/>
          <w:color w:val="FF0000"/>
          <w:lang w:val="en-US"/>
        </w:rPr>
        <w:t xml:space="preserve"> 25-OH-D3 </w:t>
      </w:r>
      <w:r w:rsidRPr="00E958A7">
        <w:rPr>
          <w:i/>
          <w:color w:val="FF0000"/>
        </w:rPr>
        <w:sym w:font="Wingdings" w:char="F0E0"/>
      </w:r>
      <w:r w:rsidRPr="00E958A7">
        <w:rPr>
          <w:i/>
          <w:color w:val="FF0000"/>
          <w:lang w:val="en-US"/>
        </w:rPr>
        <w:t xml:space="preserve"> 1 alpha hydroxylase </w:t>
      </w:r>
      <w:r w:rsidRPr="00E958A7">
        <w:rPr>
          <w:i/>
          <w:color w:val="FF0000"/>
        </w:rPr>
        <w:sym w:font="Wingdings" w:char="F0E0"/>
      </w:r>
      <w:r w:rsidRPr="00E958A7">
        <w:rPr>
          <w:i/>
          <w:color w:val="FF0000"/>
          <w:lang w:val="en-US"/>
        </w:rPr>
        <w:t xml:space="preserve"> 1 alpha 25 </w:t>
      </w:r>
      <w:proofErr w:type="spellStart"/>
      <w:r w:rsidRPr="00E958A7">
        <w:rPr>
          <w:i/>
          <w:color w:val="FF0000"/>
          <w:lang w:val="en-US"/>
        </w:rPr>
        <w:t>diOH</w:t>
      </w:r>
      <w:proofErr w:type="spellEnd"/>
      <w:r w:rsidRPr="00E958A7">
        <w:rPr>
          <w:i/>
          <w:color w:val="FF0000"/>
          <w:lang w:val="en-US"/>
        </w:rPr>
        <w:t xml:space="preserve"> D3</w:t>
      </w:r>
    </w:p>
    <w:p w:rsidR="00E958A7" w:rsidRDefault="008F2D31" w:rsidP="00285839">
      <w:pPr>
        <w:pStyle w:val="NoSpacing"/>
        <w:rPr>
          <w:lang w:val="en-US"/>
        </w:rPr>
      </w:pPr>
      <w:r>
        <w:rPr>
          <w:noProof/>
          <w:lang w:eastAsia="fr-FR"/>
        </w:rPr>
        <w:pict>
          <v:line id="Connecteur droit 7" o:spid="_x0000_s1026" style="position:absolute;z-index:251671552;visibility:visible" from="323.65pt,12.2pt" to="323.6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" strokecolor="red"/>
        </w:pict>
      </w:r>
      <w:r>
        <w:rPr>
          <w:noProof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necteur en angle 8" o:spid="_x0000_s1033" type="#_x0000_t34" style="position:absolute;margin-left:224.65pt;margin-top:2.45pt;width:99pt;height:37.5pt;rotation:180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" adj="21600" strokecolor="red">
            <v:stroke endarrow="open"/>
          </v:shape>
        </w:pict>
      </w:r>
    </w:p>
    <w:p w:rsidR="00E958A7" w:rsidRDefault="00E958A7" w:rsidP="00285839">
      <w:pPr>
        <w:pStyle w:val="NoSpacing"/>
        <w:rPr>
          <w:lang w:val="en-US"/>
        </w:rPr>
      </w:pPr>
    </w:p>
    <w:p w:rsidR="00E958A7" w:rsidRDefault="00E958A7" w:rsidP="00285839">
      <w:pPr>
        <w:pStyle w:val="NoSpacing"/>
        <w:rPr>
          <w:lang w:val="en-US"/>
        </w:rPr>
      </w:pPr>
    </w:p>
    <w:p w:rsidR="00E958A7" w:rsidRPr="00E958A7" w:rsidRDefault="00E958A7" w:rsidP="00285839">
      <w:pPr>
        <w:pStyle w:val="NoSpacing"/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958A7">
        <w:rPr>
          <w:b/>
          <w:color w:val="FF0000"/>
          <w:lang w:val="en-US"/>
        </w:rPr>
        <w:t>Feed back</w:t>
      </w:r>
    </w:p>
    <w:p w:rsidR="00285839" w:rsidRPr="00E958A7" w:rsidRDefault="00285839" w:rsidP="00285839">
      <w:pPr>
        <w:pStyle w:val="NoSpacing"/>
        <w:rPr>
          <w:b/>
          <w:color w:val="FF0000"/>
          <w:lang w:val="en-US"/>
        </w:rPr>
      </w:pPr>
      <w:r w:rsidRPr="00E958A7">
        <w:rPr>
          <w:b/>
          <w:color w:val="FF0000"/>
          <w:lang w:val="en-US"/>
        </w:rPr>
        <w:t xml:space="preserve">+: </w:t>
      </w:r>
      <w:proofErr w:type="spellStart"/>
      <w:r w:rsidRPr="00E958A7">
        <w:rPr>
          <w:b/>
          <w:color w:val="FF0000"/>
          <w:lang w:val="en-US"/>
        </w:rPr>
        <w:t>hypocalcémie</w:t>
      </w:r>
      <w:proofErr w:type="spellEnd"/>
      <w:r w:rsidRPr="00E958A7">
        <w:rPr>
          <w:b/>
          <w:color w:val="FF0000"/>
          <w:lang w:val="en-US"/>
        </w:rPr>
        <w:t>, PTH, hypophosphatemia</w:t>
      </w:r>
    </w:p>
    <w:p w:rsidR="00285839" w:rsidRPr="00E958A7" w:rsidRDefault="00E958A7" w:rsidP="00E958A7">
      <w:pPr>
        <w:pStyle w:val="NoSpacing"/>
        <w:rPr>
          <w:b/>
          <w:color w:val="FF0000"/>
          <w:lang w:val="en-US"/>
        </w:rPr>
      </w:pPr>
      <w:r w:rsidRPr="00E958A7">
        <w:rPr>
          <w:b/>
          <w:color w:val="FF0000"/>
          <w:lang w:val="en-US"/>
        </w:rPr>
        <w:t>-</w:t>
      </w:r>
      <w:r w:rsidR="00285839" w:rsidRPr="00E958A7">
        <w:rPr>
          <w:b/>
          <w:color w:val="FF0000"/>
          <w:lang w:val="en-US"/>
        </w:rPr>
        <w:t xml:space="preserve">: </w:t>
      </w:r>
      <w:proofErr w:type="spellStart"/>
      <w:r w:rsidR="00285839" w:rsidRPr="00E958A7">
        <w:rPr>
          <w:b/>
          <w:color w:val="FF0000"/>
          <w:lang w:val="en-US"/>
        </w:rPr>
        <w:t>hypercacémie</w:t>
      </w:r>
      <w:proofErr w:type="spellEnd"/>
      <w:r w:rsidR="00285839" w:rsidRPr="00E958A7">
        <w:rPr>
          <w:b/>
          <w:color w:val="FF0000"/>
          <w:lang w:val="en-US"/>
        </w:rPr>
        <w:t xml:space="preserve">, </w:t>
      </w:r>
      <w:proofErr w:type="spellStart"/>
      <w:r w:rsidR="00285839" w:rsidRPr="00E958A7">
        <w:rPr>
          <w:b/>
          <w:color w:val="FF0000"/>
          <w:lang w:val="en-US"/>
        </w:rPr>
        <w:t>calcitonine</w:t>
      </w:r>
      <w:proofErr w:type="spellEnd"/>
      <w:r w:rsidR="00285839" w:rsidRPr="00E958A7">
        <w:rPr>
          <w:b/>
          <w:color w:val="FF0000"/>
          <w:lang w:val="en-US"/>
        </w:rPr>
        <w:t xml:space="preserve">, </w:t>
      </w:r>
      <w:proofErr w:type="spellStart"/>
      <w:r w:rsidR="00285839" w:rsidRPr="00E958A7">
        <w:rPr>
          <w:b/>
          <w:color w:val="FF0000"/>
          <w:lang w:val="en-US"/>
        </w:rPr>
        <w:t>hyperphosphorémie</w:t>
      </w:r>
      <w:proofErr w:type="spellEnd"/>
    </w:p>
    <w:p w:rsidR="00285839" w:rsidRPr="00CA4477" w:rsidRDefault="00285839" w:rsidP="00285839">
      <w:pPr>
        <w:pStyle w:val="NoSpacing"/>
        <w:tabs>
          <w:tab w:val="left" w:pos="6210"/>
        </w:tabs>
        <w:rPr>
          <w:lang w:val="en-US"/>
        </w:rPr>
      </w:pPr>
      <w:r w:rsidRPr="00CA4477">
        <w:rPr>
          <w:lang w:val="en-US"/>
        </w:rPr>
        <w:tab/>
      </w:r>
    </w:p>
    <w:p w:rsidR="00285839" w:rsidRDefault="00285839" w:rsidP="0093047F">
      <w:pPr>
        <w:pStyle w:val="NoSpacing"/>
        <w:numPr>
          <w:ilvl w:val="0"/>
          <w:numId w:val="24"/>
        </w:numPr>
        <w:rPr>
          <w:i/>
          <w:u w:val="single"/>
        </w:rPr>
      </w:pPr>
      <w:r w:rsidRPr="00285839">
        <w:rPr>
          <w:i/>
          <w:u w:val="single"/>
        </w:rPr>
        <w:t>Origine</w:t>
      </w:r>
    </w:p>
    <w:p w:rsidR="00FB056B" w:rsidRPr="00285839" w:rsidRDefault="00FB056B" w:rsidP="00FB056B">
      <w:pPr>
        <w:pStyle w:val="NoSpacing"/>
        <w:ind w:left="720"/>
        <w:rPr>
          <w:i/>
          <w:u w:val="single"/>
        </w:rPr>
      </w:pPr>
    </w:p>
    <w:p w:rsidR="00285839" w:rsidRDefault="00285839" w:rsidP="00285839">
      <w:pPr>
        <w:pStyle w:val="NoSpacing"/>
        <w:numPr>
          <w:ilvl w:val="0"/>
          <w:numId w:val="1"/>
        </w:numPr>
      </w:pPr>
      <w:r>
        <w:t xml:space="preserve">Exposition </w:t>
      </w:r>
      <w:r w:rsidRPr="00AE7D0D">
        <w:rPr>
          <w:b/>
        </w:rPr>
        <w:t>solaire</w:t>
      </w:r>
    </w:p>
    <w:p w:rsidR="00285839" w:rsidRDefault="00285839" w:rsidP="00285839">
      <w:pPr>
        <w:pStyle w:val="NoSpacing"/>
        <w:numPr>
          <w:ilvl w:val="0"/>
          <w:numId w:val="1"/>
        </w:numPr>
      </w:pPr>
      <w:r>
        <w:t xml:space="preserve">Sources </w:t>
      </w:r>
      <w:r w:rsidRPr="00AE7D0D">
        <w:rPr>
          <w:b/>
        </w:rPr>
        <w:t>alimentaires</w:t>
      </w:r>
      <w:r>
        <w:t> : foie, poissons gras (huile de foie de morue) = liposoluble</w:t>
      </w:r>
    </w:p>
    <w:p w:rsidR="00285839" w:rsidRDefault="00285839" w:rsidP="00285839">
      <w:pPr>
        <w:pStyle w:val="NoSpacing"/>
        <w:numPr>
          <w:ilvl w:val="0"/>
          <w:numId w:val="1"/>
        </w:numPr>
      </w:pPr>
      <w:r w:rsidRPr="00AE7D0D">
        <w:rPr>
          <w:b/>
        </w:rPr>
        <w:t xml:space="preserve">Compléments </w:t>
      </w:r>
      <w:r w:rsidR="00AE7D0D" w:rsidRPr="00AE7D0D">
        <w:rPr>
          <w:b/>
        </w:rPr>
        <w:t>alimentaires</w:t>
      </w:r>
      <w:r w:rsidRPr="00AE7D0D">
        <w:rPr>
          <w:b/>
        </w:rPr>
        <w:t xml:space="preserve"> multi</w:t>
      </w:r>
      <w:r w:rsidR="00AE7D0D" w:rsidRPr="00AE7D0D">
        <w:rPr>
          <w:b/>
        </w:rPr>
        <w:t xml:space="preserve"> </w:t>
      </w:r>
      <w:r w:rsidRPr="00AE7D0D">
        <w:rPr>
          <w:b/>
        </w:rPr>
        <w:t>vitaminiques</w:t>
      </w:r>
      <w:r w:rsidR="00AE7D0D" w:rsidRPr="00AE7D0D">
        <w:rPr>
          <w:b/>
        </w:rPr>
        <w:t xml:space="preserve"> </w:t>
      </w:r>
      <w:r w:rsidRPr="00AE7D0D">
        <w:rPr>
          <w:b/>
        </w:rPr>
        <w:t>ou Vit D seule</w:t>
      </w:r>
      <w:r>
        <w:t xml:space="preserve"> : </w:t>
      </w:r>
      <w:proofErr w:type="spellStart"/>
      <w:r>
        <w:t>UVdose</w:t>
      </w:r>
      <w:proofErr w:type="spellEnd"/>
      <w:r>
        <w:t xml:space="preserve">, </w:t>
      </w:r>
      <w:proofErr w:type="spellStart"/>
      <w:r>
        <w:t>Dedrogyl</w:t>
      </w:r>
      <w:proofErr w:type="spellEnd"/>
      <w:r>
        <w:t>...</w:t>
      </w:r>
    </w:p>
    <w:p w:rsidR="00AE7D0D" w:rsidRDefault="00AE7D0D" w:rsidP="00AE7D0D">
      <w:pPr>
        <w:pStyle w:val="NoSpacing"/>
      </w:pPr>
    </w:p>
    <w:p w:rsidR="00AE7D0D" w:rsidRDefault="00AE7D0D" w:rsidP="0093047F">
      <w:pPr>
        <w:pStyle w:val="NoSpacing"/>
        <w:numPr>
          <w:ilvl w:val="0"/>
          <w:numId w:val="24"/>
        </w:numPr>
        <w:rPr>
          <w:i/>
          <w:u w:val="single"/>
        </w:rPr>
      </w:pPr>
      <w:r w:rsidRPr="00AE7D0D">
        <w:rPr>
          <w:i/>
          <w:u w:val="single"/>
        </w:rPr>
        <w:t>Carences</w:t>
      </w:r>
    </w:p>
    <w:p w:rsidR="00FB056B" w:rsidRPr="00AE7D0D" w:rsidRDefault="00FB056B" w:rsidP="00FB056B">
      <w:pPr>
        <w:pStyle w:val="NoSpacing"/>
        <w:ind w:left="720"/>
        <w:rPr>
          <w:i/>
          <w:u w:val="single"/>
        </w:rPr>
      </w:pPr>
    </w:p>
    <w:p w:rsidR="00AE7D0D" w:rsidRDefault="00AE7D0D" w:rsidP="00AE7D0D">
      <w:pPr>
        <w:pStyle w:val="NoSpacing"/>
      </w:pPr>
      <w:r>
        <w:t xml:space="preserve">Chez l’enfant, cela se traduit par le </w:t>
      </w:r>
      <w:r w:rsidRPr="00AE7D0D">
        <w:rPr>
          <w:color w:val="FF0000"/>
          <w:u w:val="single"/>
        </w:rPr>
        <w:t>RACHITISME</w:t>
      </w:r>
      <w:r>
        <w:t> : défaut de minéralisation de l’os.</w:t>
      </w:r>
    </w:p>
    <w:p w:rsidR="00AE7D0D" w:rsidRDefault="00AE7D0D" w:rsidP="00AE7D0D">
      <w:pPr>
        <w:pStyle w:val="NoSpacing"/>
      </w:pPr>
      <w:r>
        <w:t>Or ce n’est pas parce qu’on est dans un pays ensoleil</w:t>
      </w:r>
      <w:r w:rsidR="00CA4477">
        <w:t xml:space="preserve">lé que la carence n’existe pas : </w:t>
      </w:r>
    </w:p>
    <w:p w:rsidR="00AE7D0D" w:rsidRDefault="00AE7D0D" w:rsidP="00AE7D0D">
      <w:pPr>
        <w:pStyle w:val="NoSpacing"/>
      </w:pPr>
      <w:r>
        <w:t xml:space="preserve">En effet, la </w:t>
      </w:r>
      <w:r w:rsidRPr="00AE7D0D">
        <w:rPr>
          <w:b/>
        </w:rPr>
        <w:t>mélanine</w:t>
      </w:r>
      <w:r>
        <w:t xml:space="preserve"> est répartie diffé</w:t>
      </w:r>
      <w:r w:rsidR="00CA4477">
        <w:t xml:space="preserve">rents selon notre type de peau, une peau pigmentée contient d’avantage de mélanine, qui absorbe / arrête les rayons solaires, et donc la vitamine D est moins absorbée. </w:t>
      </w:r>
    </w:p>
    <w:p w:rsidR="00AE7D0D" w:rsidRDefault="00AE7D0D" w:rsidP="00AE7D0D">
      <w:pPr>
        <w:pStyle w:val="NoSpacing"/>
      </w:pPr>
    </w:p>
    <w:p w:rsidR="00AE7D0D" w:rsidRDefault="00AE7D0D" w:rsidP="00AE7D0D">
      <w:pPr>
        <w:pStyle w:val="NoSpacing"/>
      </w:pPr>
      <w:r>
        <w:t xml:space="preserve">Chez l’adulte, la carence est </w:t>
      </w:r>
      <w:r w:rsidRPr="00AE7D0D">
        <w:rPr>
          <w:color w:val="FF0000"/>
          <w:u w:val="single"/>
        </w:rPr>
        <w:t>l’OSTEOMALACIE</w:t>
      </w:r>
      <w:r>
        <w:t> : maladie des « os mous ».</w:t>
      </w:r>
    </w:p>
    <w:p w:rsidR="00AE7D0D" w:rsidRDefault="00AE7D0D" w:rsidP="00AE7D0D">
      <w:pPr>
        <w:pStyle w:val="NoSpacing"/>
      </w:pPr>
    </w:p>
    <w:p w:rsidR="00AE7D0D" w:rsidRPr="00AE7D0D" w:rsidRDefault="008F2D31" w:rsidP="0093047F">
      <w:pPr>
        <w:pStyle w:val="NoSpacing"/>
        <w:numPr>
          <w:ilvl w:val="0"/>
          <w:numId w:val="24"/>
        </w:numPr>
        <w:rPr>
          <w:i/>
          <w:u w:val="single"/>
        </w:rPr>
      </w:pPr>
      <w:r>
        <w:rPr>
          <w:b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2" type="#_x0000_t202" style="position:absolute;left:0;text-align:left;margin-left:257.55pt;margin-top:10.95pt;width:215.25pt;height:3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" strokecolor="white [3212]">
            <v:textbox>
              <w:txbxContent>
                <w:p w:rsidR="00C5446F" w:rsidRDefault="00C5446F" w:rsidP="006148D1">
                  <w:pPr>
                    <w:pStyle w:val="NoSpacing"/>
                  </w:pPr>
                  <w:r>
                    <w:t>Calcium et phosphate nécessaire à la minéralisation osseuse</w:t>
                  </w:r>
                </w:p>
                <w:p w:rsidR="00C5446F" w:rsidRDefault="00C5446F"/>
              </w:txbxContent>
            </v:textbox>
          </v:shape>
        </w:pict>
      </w:r>
      <w:r w:rsidR="00AE7D0D" w:rsidRPr="00AE7D0D">
        <w:rPr>
          <w:i/>
          <w:u w:val="single"/>
        </w:rPr>
        <w:t>Effets métaboliques de la vitamine D</w:t>
      </w:r>
    </w:p>
    <w:p w:rsidR="00AE7D0D" w:rsidRDefault="008F2D31" w:rsidP="00AE7D0D">
      <w:pPr>
        <w:pStyle w:val="NoSpacing"/>
      </w:pPr>
      <w:r>
        <w:rPr>
          <w:noProof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ccolade fermante 1" o:spid="_x0000_s1031" type="#_x0000_t88" style="position:absolute;margin-left:250.15pt;margin-top:-.35pt;width:3.6pt;height:2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" adj="270" strokecolor="black [3040]"/>
        </w:pict>
      </w:r>
      <w:r w:rsidR="00AE7D0D">
        <w:t xml:space="preserve">Stimule </w:t>
      </w:r>
      <w:r w:rsidR="00AE7D0D" w:rsidRPr="00C5446F">
        <w:rPr>
          <w:b/>
        </w:rPr>
        <w:t>l’absorption intestinale du Ca2+ et phosphate</w:t>
      </w:r>
    </w:p>
    <w:p w:rsidR="00AE7D0D" w:rsidRDefault="00AE7D0D" w:rsidP="00AE7D0D">
      <w:pPr>
        <w:pStyle w:val="NoSpacing"/>
      </w:pPr>
      <w:r>
        <w:t xml:space="preserve">Stimulation de la </w:t>
      </w:r>
      <w:r w:rsidRPr="00C5446F">
        <w:rPr>
          <w:b/>
        </w:rPr>
        <w:t>réabsorption rénale du phosphate</w:t>
      </w:r>
    </w:p>
    <w:p w:rsidR="00AE7D0D" w:rsidRDefault="008F2D31" w:rsidP="00AE7D0D">
      <w:pPr>
        <w:pStyle w:val="NoSpacing"/>
      </w:pPr>
      <w:r>
        <w:rPr>
          <w:b/>
          <w:noProof/>
          <w:u w:val="single"/>
          <w:lang w:eastAsia="fr-FR"/>
        </w:rPr>
        <w:pict>
          <v:shape id="_x0000_s1027" type="#_x0000_t202" style="position:absolute;margin-left:205.8pt;margin-top:5.95pt;width:215.25pt;height:3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" strokecolor="white [3212]">
            <v:textbox>
              <w:txbxContent>
                <w:p w:rsidR="00C5446F" w:rsidRDefault="00C5446F" w:rsidP="006148D1">
                  <w:pPr>
                    <w:pStyle w:val="NoSpacing"/>
                  </w:pPr>
                  <w:r>
                    <w:t>Stimule le remodelage osseux</w:t>
                  </w:r>
                </w:p>
                <w:p w:rsidR="00C5446F" w:rsidRDefault="00C5446F" w:rsidP="006148D1"/>
              </w:txbxContent>
            </v:textbox>
          </v:shape>
        </w:pict>
      </w:r>
      <w:r>
        <w:rPr>
          <w:noProof/>
          <w:lang w:eastAsia="fr-FR"/>
        </w:rPr>
        <w:pict>
          <v:shape id="Accolade fermante 2" o:spid="_x0000_s1030" type="#_x0000_t88" style="position:absolute;margin-left:198.4pt;margin-top:2.25pt;width:3.55pt;height:2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" adj="266" strokecolor="black [3040]"/>
        </w:pict>
      </w:r>
      <w:r w:rsidR="00AE7D0D">
        <w:t xml:space="preserve">Stimule la </w:t>
      </w:r>
      <w:r w:rsidR="00AE7D0D" w:rsidRPr="00C5446F">
        <w:rPr>
          <w:b/>
        </w:rPr>
        <w:t>différenciation des ostéoclastes</w:t>
      </w:r>
    </w:p>
    <w:p w:rsidR="00AE7D0D" w:rsidRDefault="008F2D31" w:rsidP="00AE7D0D">
      <w:pPr>
        <w:pStyle w:val="NoSpacing"/>
      </w:pPr>
      <w:r>
        <w:rPr>
          <w:b/>
          <w:noProof/>
          <w:u w:val="single"/>
          <w:lang w:eastAsia="fr-FR"/>
        </w:rPr>
        <w:pict>
          <v:shape id="_x0000_s1028" type="#_x0000_t202" style="position:absolute;margin-left:390.3pt;margin-top:12.75pt;width:215.25pt;height:36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" strokecolor="white [3212]">
            <v:textbox>
              <w:txbxContent>
                <w:p w:rsidR="00C5446F" w:rsidRDefault="00C5446F" w:rsidP="0008180D">
                  <w:pPr>
                    <w:pStyle w:val="NoSpacing"/>
                  </w:pPr>
                  <w:proofErr w:type="gramStart"/>
                  <w:r>
                    <w:t>Stimule la</w:t>
                  </w:r>
                  <w:proofErr w:type="gramEnd"/>
                  <w:r>
                    <w:t xml:space="preserve"> </w:t>
                  </w:r>
                </w:p>
                <w:p w:rsidR="00C5446F" w:rsidRDefault="00C5446F" w:rsidP="0008180D">
                  <w:pPr>
                    <w:pStyle w:val="NoSpacing"/>
                  </w:pPr>
                  <w:proofErr w:type="gramStart"/>
                  <w:r>
                    <w:t>calcification</w:t>
                  </w:r>
                  <w:proofErr w:type="gramEnd"/>
                  <w:r>
                    <w:t xml:space="preserve"> de l’os</w:t>
                  </w:r>
                </w:p>
                <w:p w:rsidR="00C5446F" w:rsidRDefault="00C5446F" w:rsidP="0008180D"/>
              </w:txbxContent>
            </v:textbox>
          </v:shape>
        </w:pict>
      </w:r>
      <w:r w:rsidR="00AE7D0D">
        <w:t xml:space="preserve">Stimule la </w:t>
      </w:r>
      <w:r w:rsidR="00AE7D0D" w:rsidRPr="00C5446F">
        <w:rPr>
          <w:b/>
        </w:rPr>
        <w:t>différenciation des ostéoblastes</w:t>
      </w:r>
    </w:p>
    <w:p w:rsidR="00AE7D0D" w:rsidRDefault="008F2D31" w:rsidP="00AE7D0D">
      <w:pPr>
        <w:pStyle w:val="NoSpacing"/>
      </w:pPr>
      <w:r>
        <w:rPr>
          <w:noProof/>
          <w:lang w:eastAsia="fr-FR"/>
        </w:rPr>
        <w:pict>
          <v:shape id="Accolade fermante 3" o:spid="_x0000_s1029" type="#_x0000_t88" style="position:absolute;margin-left:381.4pt;margin-top:1.9pt;width:3.55pt;height:24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" adj="266" strokecolor="black [3040]"/>
        </w:pict>
      </w:r>
      <w:r w:rsidR="00AE7D0D">
        <w:t xml:space="preserve">Stimule la </w:t>
      </w:r>
      <w:r w:rsidR="00AE7D0D" w:rsidRPr="00C5446F">
        <w:rPr>
          <w:b/>
        </w:rPr>
        <w:t>synthèse de la matrice osseuse</w:t>
      </w:r>
    </w:p>
    <w:p w:rsidR="00AE7D0D" w:rsidRDefault="00AE7D0D" w:rsidP="00AE7D0D">
      <w:pPr>
        <w:pStyle w:val="NoSpacing"/>
      </w:pPr>
      <w:r>
        <w:t xml:space="preserve">Stimule la </w:t>
      </w:r>
      <w:r w:rsidRPr="00C5446F">
        <w:rPr>
          <w:b/>
        </w:rPr>
        <w:t>minéralisation de l’os</w:t>
      </w:r>
      <w:r>
        <w:t xml:space="preserve"> (dépôts de phosphate de calcium = hydroxyapatite)</w:t>
      </w:r>
    </w:p>
    <w:p w:rsidR="00AE7D0D" w:rsidRDefault="00AE7D0D" w:rsidP="00AE7D0D">
      <w:pPr>
        <w:pStyle w:val="NoSpacing"/>
      </w:pPr>
    </w:p>
    <w:p w:rsidR="0008180D" w:rsidRDefault="0008180D" w:rsidP="00AE7D0D">
      <w:pPr>
        <w:pStyle w:val="NoSpacing"/>
      </w:pPr>
    </w:p>
    <w:p w:rsidR="00E958A7" w:rsidRDefault="00E958A7" w:rsidP="00AE7D0D">
      <w:pPr>
        <w:pStyle w:val="NoSpacing"/>
      </w:pPr>
    </w:p>
    <w:p w:rsidR="00E958A7" w:rsidRDefault="00E958A7" w:rsidP="00AE7D0D">
      <w:pPr>
        <w:pStyle w:val="NoSpacing"/>
      </w:pPr>
    </w:p>
    <w:p w:rsidR="00E958A7" w:rsidRDefault="00E958A7" w:rsidP="00AE7D0D">
      <w:pPr>
        <w:pStyle w:val="NoSpacing"/>
      </w:pPr>
    </w:p>
    <w:p w:rsidR="00AE7D0D" w:rsidRPr="0093047F" w:rsidRDefault="00AE7D0D" w:rsidP="0093047F">
      <w:pPr>
        <w:pStyle w:val="NoSpacing"/>
        <w:numPr>
          <w:ilvl w:val="0"/>
          <w:numId w:val="18"/>
        </w:numPr>
        <w:rPr>
          <w:b/>
          <w:color w:val="0000FF"/>
          <w:u w:val="single"/>
        </w:rPr>
      </w:pPr>
      <w:r w:rsidRPr="0093047F">
        <w:rPr>
          <w:b/>
          <w:color w:val="0000FF"/>
          <w:u w:val="single"/>
        </w:rPr>
        <w:t>La vitamine K</w:t>
      </w:r>
    </w:p>
    <w:p w:rsidR="00FB056B" w:rsidRDefault="00FB056B" w:rsidP="00FB056B">
      <w:pPr>
        <w:pStyle w:val="NoSpacing"/>
        <w:ind w:left="720"/>
        <w:rPr>
          <w:b/>
          <w:u w:val="single"/>
        </w:rPr>
      </w:pPr>
    </w:p>
    <w:p w:rsidR="00AE7D0D" w:rsidRDefault="006148D1" w:rsidP="00AE7D0D">
      <w:pPr>
        <w:pStyle w:val="NoSpacing"/>
      </w:pPr>
      <w:r>
        <w:t xml:space="preserve">Le noyau actif est la </w:t>
      </w:r>
      <w:r w:rsidR="0008180D" w:rsidRPr="0008180D">
        <w:rPr>
          <w:b/>
        </w:rPr>
        <w:t>MENADIONE</w:t>
      </w:r>
      <w:r>
        <w:t>.</w:t>
      </w:r>
    </w:p>
    <w:p w:rsidR="006148D1" w:rsidRDefault="006148D1" w:rsidP="00AE7D0D">
      <w:pPr>
        <w:pStyle w:val="NoSpacing"/>
      </w:pPr>
      <w:r>
        <w:t xml:space="preserve">Il existe 2 formes : </w:t>
      </w:r>
    </w:p>
    <w:p w:rsidR="006148D1" w:rsidRDefault="006148D1" w:rsidP="006148D1">
      <w:pPr>
        <w:pStyle w:val="NoSpacing"/>
        <w:numPr>
          <w:ilvl w:val="0"/>
          <w:numId w:val="1"/>
        </w:numPr>
      </w:pPr>
      <w:proofErr w:type="spellStart"/>
      <w:r>
        <w:t>Phyloquinone</w:t>
      </w:r>
      <w:proofErr w:type="spellEnd"/>
      <w:r>
        <w:t xml:space="preserve"> : </w:t>
      </w:r>
      <w:r w:rsidRPr="00E958A7">
        <w:rPr>
          <w:b/>
          <w:color w:val="FF0000"/>
        </w:rPr>
        <w:t>vit K1</w:t>
      </w:r>
    </w:p>
    <w:p w:rsidR="006148D1" w:rsidRDefault="006148D1" w:rsidP="006148D1">
      <w:pPr>
        <w:pStyle w:val="NoSpacing"/>
        <w:numPr>
          <w:ilvl w:val="0"/>
          <w:numId w:val="1"/>
        </w:numPr>
      </w:pPr>
      <w:proofErr w:type="spellStart"/>
      <w:r>
        <w:t>Ménaquinone</w:t>
      </w:r>
      <w:proofErr w:type="spellEnd"/>
      <w:r>
        <w:t xml:space="preserve"> : </w:t>
      </w:r>
      <w:r w:rsidRPr="00E958A7">
        <w:rPr>
          <w:b/>
          <w:color w:val="FF0000"/>
        </w:rPr>
        <w:t>vit K2</w:t>
      </w:r>
    </w:p>
    <w:p w:rsidR="006148D1" w:rsidRDefault="006148D1" w:rsidP="006148D1">
      <w:pPr>
        <w:pStyle w:val="NoSpacing"/>
      </w:pPr>
    </w:p>
    <w:p w:rsidR="0008180D" w:rsidRDefault="006148D1" w:rsidP="0093047F">
      <w:pPr>
        <w:pStyle w:val="NoSpacing"/>
        <w:numPr>
          <w:ilvl w:val="0"/>
          <w:numId w:val="25"/>
        </w:numPr>
        <w:rPr>
          <w:i/>
          <w:u w:val="single"/>
        </w:rPr>
      </w:pPr>
      <w:r w:rsidRPr="0008180D">
        <w:rPr>
          <w:i/>
          <w:u w:val="single"/>
        </w:rPr>
        <w:t>Les sources </w:t>
      </w:r>
    </w:p>
    <w:p w:rsidR="00FB056B" w:rsidRPr="0008180D" w:rsidRDefault="00FB056B" w:rsidP="00FB056B">
      <w:pPr>
        <w:pStyle w:val="NoSpacing"/>
        <w:ind w:left="720"/>
        <w:rPr>
          <w:i/>
          <w:u w:val="single"/>
        </w:rPr>
      </w:pPr>
    </w:p>
    <w:p w:rsidR="006148D1" w:rsidRDefault="0008180D" w:rsidP="0008180D">
      <w:pPr>
        <w:pStyle w:val="NoSpacing"/>
      </w:pPr>
      <w:r>
        <w:t>= c</w:t>
      </w:r>
      <w:r w:rsidR="006148D1">
        <w:t xml:space="preserve">éréales, végétaux verts, </w:t>
      </w:r>
      <w:proofErr w:type="spellStart"/>
      <w:r w:rsidR="006148D1">
        <w:t>natto</w:t>
      </w:r>
      <w:proofErr w:type="spellEnd"/>
      <w:r w:rsidR="00CA4477">
        <w:t xml:space="preserve"> (graines de soja germées et fermentées)</w:t>
      </w:r>
      <w:r w:rsidR="006148D1">
        <w:t>, foie</w:t>
      </w:r>
    </w:p>
    <w:p w:rsidR="006148D1" w:rsidRDefault="006148D1" w:rsidP="006148D1">
      <w:pPr>
        <w:pStyle w:val="NoSpacing"/>
      </w:pPr>
      <w:r>
        <w:t xml:space="preserve">Une petite synthèse existe au niveau de la </w:t>
      </w:r>
      <w:r w:rsidRPr="0008180D">
        <w:rPr>
          <w:b/>
        </w:rPr>
        <w:t>flore intestinale</w:t>
      </w:r>
      <w:r>
        <w:t>.</w:t>
      </w:r>
    </w:p>
    <w:p w:rsidR="006148D1" w:rsidRDefault="006148D1" w:rsidP="006148D1">
      <w:pPr>
        <w:pStyle w:val="NoSpacing"/>
      </w:pPr>
    </w:p>
    <w:p w:rsidR="006148D1" w:rsidRDefault="006148D1" w:rsidP="0093047F">
      <w:pPr>
        <w:pStyle w:val="NoSpacing"/>
        <w:numPr>
          <w:ilvl w:val="0"/>
          <w:numId w:val="25"/>
        </w:numPr>
        <w:rPr>
          <w:i/>
          <w:u w:val="single"/>
        </w:rPr>
      </w:pPr>
      <w:r w:rsidRPr="0008180D">
        <w:rPr>
          <w:i/>
          <w:u w:val="single"/>
        </w:rPr>
        <w:t>Mécanisme d’action</w:t>
      </w:r>
    </w:p>
    <w:p w:rsidR="00FB056B" w:rsidRPr="0008180D" w:rsidRDefault="00FB056B" w:rsidP="00FB056B">
      <w:pPr>
        <w:pStyle w:val="NoSpacing"/>
        <w:ind w:left="720"/>
        <w:rPr>
          <w:i/>
          <w:u w:val="single"/>
        </w:rPr>
      </w:pPr>
    </w:p>
    <w:p w:rsidR="0008180D" w:rsidRDefault="0008180D" w:rsidP="006148D1">
      <w:pPr>
        <w:pStyle w:val="NoSpacing"/>
      </w:pPr>
      <w:proofErr w:type="gramStart"/>
      <w:r>
        <w:t>La</w:t>
      </w:r>
      <w:proofErr w:type="gramEnd"/>
      <w:r>
        <w:t xml:space="preserve"> vit K est un </w:t>
      </w:r>
      <w:r w:rsidRPr="0008180D">
        <w:rPr>
          <w:b/>
          <w:color w:val="FF0000"/>
        </w:rPr>
        <w:t>co enzyme</w:t>
      </w:r>
      <w:r w:rsidRPr="0008180D">
        <w:rPr>
          <w:color w:val="FF0000"/>
        </w:rPr>
        <w:t xml:space="preserve"> </w:t>
      </w:r>
      <w:r>
        <w:t>d’une carboxylase hépatique.</w:t>
      </w:r>
    </w:p>
    <w:p w:rsidR="0008180D" w:rsidRDefault="0008180D" w:rsidP="006148D1">
      <w:pPr>
        <w:pStyle w:val="NoSpacing"/>
      </w:pPr>
      <w:r>
        <w:t xml:space="preserve">Elle prend en charge un groupement </w:t>
      </w:r>
      <w:r w:rsidRPr="0008180D">
        <w:rPr>
          <w:b/>
        </w:rPr>
        <w:t>CO2 carboxylique</w:t>
      </w:r>
      <w:r>
        <w:t xml:space="preserve"> pour le transférer vers un acide glutamique </w:t>
      </w:r>
      <w:r>
        <w:sym w:font="Symbol" w:char="F0AE"/>
      </w:r>
      <w:r>
        <w:t xml:space="preserve"> fait </w:t>
      </w:r>
      <w:proofErr w:type="gramStart"/>
      <w:r>
        <w:t>une</w:t>
      </w:r>
      <w:proofErr w:type="gramEnd"/>
      <w:r>
        <w:t xml:space="preserve"> </w:t>
      </w:r>
      <w:r w:rsidRPr="0008180D">
        <w:rPr>
          <w:color w:val="FF0000"/>
        </w:rPr>
        <w:t xml:space="preserve">gamma </w:t>
      </w:r>
      <w:proofErr w:type="spellStart"/>
      <w:r w:rsidRPr="0008180D">
        <w:rPr>
          <w:color w:val="FF0000"/>
        </w:rPr>
        <w:t>carboxylation</w:t>
      </w:r>
      <w:proofErr w:type="spellEnd"/>
      <w:r w:rsidRPr="0008180D">
        <w:rPr>
          <w:color w:val="FF0000"/>
        </w:rPr>
        <w:t xml:space="preserve"> de l’acide glutamique</w:t>
      </w:r>
      <w:r>
        <w:t>.</w:t>
      </w:r>
    </w:p>
    <w:p w:rsidR="0008180D" w:rsidRDefault="0008180D" w:rsidP="006148D1">
      <w:pPr>
        <w:pStyle w:val="NoSpacing"/>
      </w:pPr>
      <w:r>
        <w:t xml:space="preserve">On obtient un groupement ou pince dite </w:t>
      </w:r>
      <w:proofErr w:type="spellStart"/>
      <w:r w:rsidRPr="0008180D">
        <w:rPr>
          <w:b/>
          <w:color w:val="FF0000"/>
        </w:rPr>
        <w:t>Gla</w:t>
      </w:r>
      <w:proofErr w:type="spellEnd"/>
      <w:r w:rsidRPr="0008180D">
        <w:rPr>
          <w:color w:val="FF0000"/>
        </w:rPr>
        <w:t xml:space="preserve"> </w:t>
      </w:r>
      <w:r>
        <w:t>au niveau de l’acide glutamique.</w:t>
      </w:r>
    </w:p>
    <w:p w:rsidR="00FB056B" w:rsidRDefault="00FB056B" w:rsidP="006148D1">
      <w:pPr>
        <w:pStyle w:val="NoSpacing"/>
      </w:pPr>
    </w:p>
    <w:p w:rsidR="0008180D" w:rsidRDefault="0008180D" w:rsidP="006148D1">
      <w:pPr>
        <w:pStyle w:val="NoSpacing"/>
      </w:pPr>
      <w:r w:rsidRPr="00FB056B">
        <w:rPr>
          <w:b/>
        </w:rPr>
        <w:t xml:space="preserve">Le dicoumarol ou </w:t>
      </w:r>
      <w:proofErr w:type="spellStart"/>
      <w:r w:rsidRPr="00FB056B">
        <w:rPr>
          <w:b/>
        </w:rPr>
        <w:t>warfarine</w:t>
      </w:r>
      <w:proofErr w:type="spellEnd"/>
      <w:r w:rsidR="008B5E97">
        <w:rPr>
          <w:b/>
        </w:rPr>
        <w:t xml:space="preserve"> (mort au rat)</w:t>
      </w:r>
      <w:r>
        <w:t xml:space="preserve"> sont des inhibiteurs compétitifs de l’action </w:t>
      </w:r>
      <w:proofErr w:type="gramStart"/>
      <w:r>
        <w:t>de la</w:t>
      </w:r>
      <w:proofErr w:type="gramEnd"/>
      <w:r>
        <w:t xml:space="preserve"> vit K par </w:t>
      </w:r>
      <w:proofErr w:type="spellStart"/>
      <w:r>
        <w:t>carboxylation</w:t>
      </w:r>
      <w:proofErr w:type="spellEnd"/>
      <w:r>
        <w:t xml:space="preserve"> : </w:t>
      </w:r>
      <w:r w:rsidR="00FB056B" w:rsidRPr="00B363C9">
        <w:rPr>
          <w:b/>
          <w:color w:val="FF0000"/>
        </w:rPr>
        <w:t>hémorragies</w:t>
      </w:r>
      <w:r w:rsidR="00FB056B" w:rsidRPr="00B363C9">
        <w:rPr>
          <w:color w:val="FF0000"/>
        </w:rPr>
        <w:t> </w:t>
      </w:r>
      <w:r w:rsidR="00FB056B">
        <w:t>!</w:t>
      </w:r>
    </w:p>
    <w:p w:rsidR="0008180D" w:rsidRDefault="0008180D" w:rsidP="006148D1">
      <w:pPr>
        <w:pStyle w:val="NoSpacing"/>
      </w:pPr>
    </w:p>
    <w:p w:rsidR="00FB056B" w:rsidRDefault="00FB056B" w:rsidP="0093047F">
      <w:pPr>
        <w:pStyle w:val="NoSpacing"/>
        <w:numPr>
          <w:ilvl w:val="0"/>
          <w:numId w:val="25"/>
        </w:numPr>
        <w:rPr>
          <w:i/>
          <w:u w:val="single"/>
        </w:rPr>
      </w:pPr>
      <w:r w:rsidRPr="00FB056B">
        <w:rPr>
          <w:i/>
          <w:u w:val="single"/>
        </w:rPr>
        <w:t>Rôle physiologique</w:t>
      </w:r>
    </w:p>
    <w:p w:rsidR="00FB056B" w:rsidRPr="00FB056B" w:rsidRDefault="00FB056B" w:rsidP="00FB056B">
      <w:pPr>
        <w:pStyle w:val="NoSpacing"/>
        <w:ind w:left="720"/>
        <w:rPr>
          <w:i/>
          <w:u w:val="single"/>
        </w:rPr>
      </w:pPr>
    </w:p>
    <w:p w:rsidR="00FB056B" w:rsidRDefault="00FB056B" w:rsidP="00FB056B">
      <w:pPr>
        <w:pStyle w:val="NoSpacing"/>
      </w:pPr>
      <w:r>
        <w:t xml:space="preserve">Les glutamates </w:t>
      </w:r>
      <w:proofErr w:type="spellStart"/>
      <w:r>
        <w:t>carboxylés</w:t>
      </w:r>
      <w:proofErr w:type="spellEnd"/>
      <w:r>
        <w:t xml:space="preserve"> = pince </w:t>
      </w:r>
      <w:proofErr w:type="spellStart"/>
      <w:r>
        <w:t>Gla</w:t>
      </w:r>
      <w:proofErr w:type="spellEnd"/>
      <w:r>
        <w:t xml:space="preserve"> par  la vitamine K permettent </w:t>
      </w:r>
      <w:r w:rsidRPr="00FB056B">
        <w:rPr>
          <w:b/>
        </w:rPr>
        <w:t>l’adhérence des protéines de la coagulation au feuillet externe de la cellule</w:t>
      </w:r>
      <w:r>
        <w:t xml:space="preserve">. Ce lien se fait par les </w:t>
      </w:r>
      <w:r w:rsidRPr="00FB056B">
        <w:rPr>
          <w:b/>
        </w:rPr>
        <w:t>ions calcium</w:t>
      </w:r>
      <w:r>
        <w:t xml:space="preserve"> chargés doublement positivement.</w:t>
      </w:r>
    </w:p>
    <w:p w:rsidR="00FB056B" w:rsidRDefault="00FB056B" w:rsidP="00FB056B">
      <w:pPr>
        <w:pStyle w:val="NoSpacing"/>
        <w:numPr>
          <w:ilvl w:val="0"/>
          <w:numId w:val="13"/>
        </w:numPr>
      </w:pPr>
      <w:r>
        <w:t xml:space="preserve">Entraine alors la </w:t>
      </w:r>
      <w:r w:rsidRPr="00FB056B">
        <w:rPr>
          <w:b/>
          <w:color w:val="FF0000"/>
        </w:rPr>
        <w:t>coagulation</w:t>
      </w:r>
      <w:r>
        <w:t>.</w:t>
      </w:r>
    </w:p>
    <w:p w:rsidR="00FB056B" w:rsidRDefault="00FB056B" w:rsidP="00FB056B">
      <w:pPr>
        <w:pStyle w:val="NoSpacing"/>
      </w:pPr>
    </w:p>
    <w:p w:rsidR="00FB056B" w:rsidRDefault="00FB056B" w:rsidP="00FB056B">
      <w:pPr>
        <w:pStyle w:val="NoSpacing"/>
      </w:pPr>
      <w:r>
        <w:t xml:space="preserve">La vit K est nécessaire à la bonne structure de l’os car joue un rôle dans la </w:t>
      </w:r>
      <w:r w:rsidRPr="00FB056B">
        <w:rPr>
          <w:b/>
        </w:rPr>
        <w:t>minéralisation osseuse</w:t>
      </w:r>
      <w:r>
        <w:t>.</w:t>
      </w:r>
    </w:p>
    <w:p w:rsidR="006148D1" w:rsidRDefault="006148D1" w:rsidP="00FB056B">
      <w:pPr>
        <w:pStyle w:val="NoSpacing"/>
        <w:tabs>
          <w:tab w:val="left" w:pos="2415"/>
        </w:tabs>
      </w:pPr>
    </w:p>
    <w:p w:rsidR="00FB056B" w:rsidRDefault="00FB056B" w:rsidP="0093047F">
      <w:pPr>
        <w:pStyle w:val="NoSpacing"/>
        <w:numPr>
          <w:ilvl w:val="0"/>
          <w:numId w:val="25"/>
        </w:numPr>
        <w:tabs>
          <w:tab w:val="left" w:pos="2415"/>
        </w:tabs>
        <w:rPr>
          <w:i/>
          <w:u w:val="single"/>
        </w:rPr>
      </w:pPr>
      <w:r w:rsidRPr="00FB056B">
        <w:rPr>
          <w:i/>
          <w:u w:val="single"/>
        </w:rPr>
        <w:t>Carences</w:t>
      </w:r>
    </w:p>
    <w:p w:rsidR="00FB056B" w:rsidRDefault="00FB056B" w:rsidP="00FB056B">
      <w:pPr>
        <w:pStyle w:val="NoSpacing"/>
        <w:tabs>
          <w:tab w:val="left" w:pos="2415"/>
        </w:tabs>
        <w:ind w:left="720"/>
        <w:rPr>
          <w:i/>
          <w:u w:val="single"/>
        </w:rPr>
      </w:pPr>
    </w:p>
    <w:p w:rsidR="00FB056B" w:rsidRDefault="00FB056B" w:rsidP="00FB056B">
      <w:pPr>
        <w:pStyle w:val="NoSpacing"/>
        <w:numPr>
          <w:ilvl w:val="0"/>
          <w:numId w:val="1"/>
        </w:numPr>
        <w:tabs>
          <w:tab w:val="left" w:pos="2415"/>
        </w:tabs>
      </w:pPr>
      <w:r>
        <w:t xml:space="preserve">Maladie hémorragique du nouveau-né : rare ! On fait donc toujours une injection de Vit K à tous les </w:t>
      </w:r>
      <w:proofErr w:type="spellStart"/>
      <w:r>
        <w:t>NNés</w:t>
      </w:r>
      <w:proofErr w:type="spellEnd"/>
      <w:r>
        <w:t xml:space="preserve"> pour éviter cela</w:t>
      </w:r>
    </w:p>
    <w:p w:rsidR="00FB056B" w:rsidRDefault="00FB056B" w:rsidP="00FB056B">
      <w:pPr>
        <w:pStyle w:val="NoSpacing"/>
        <w:numPr>
          <w:ilvl w:val="0"/>
          <w:numId w:val="1"/>
        </w:numPr>
        <w:tabs>
          <w:tab w:val="left" w:pos="2415"/>
        </w:tabs>
      </w:pPr>
      <w:r>
        <w:t>Purpura par carence (carence d’apports, antibiotiques au long cours...)</w:t>
      </w:r>
    </w:p>
    <w:p w:rsidR="00FB056B" w:rsidRDefault="00FB056B" w:rsidP="00FB056B">
      <w:pPr>
        <w:pStyle w:val="NoSpacing"/>
        <w:numPr>
          <w:ilvl w:val="0"/>
          <w:numId w:val="1"/>
        </w:numPr>
        <w:tabs>
          <w:tab w:val="left" w:pos="2415"/>
        </w:tabs>
        <w:rPr>
          <w:b/>
          <w:color w:val="FF0000"/>
        </w:rPr>
      </w:pPr>
      <w:r w:rsidRPr="00FB056B">
        <w:rPr>
          <w:b/>
          <w:color w:val="FF0000"/>
        </w:rPr>
        <w:t>Risques liés au ttt anti vitamines K après accidents thrombotiques</w:t>
      </w:r>
      <w:r>
        <w:rPr>
          <w:b/>
          <w:color w:val="FF0000"/>
        </w:rPr>
        <w:t xml:space="preserve"> +++</w:t>
      </w:r>
    </w:p>
    <w:p w:rsidR="00FB056B" w:rsidRDefault="00FB056B" w:rsidP="00FB056B">
      <w:pPr>
        <w:pStyle w:val="NoSpacing"/>
        <w:tabs>
          <w:tab w:val="left" w:pos="2415"/>
        </w:tabs>
        <w:ind w:left="720"/>
      </w:pPr>
      <w:r w:rsidRPr="00FB056B">
        <w:t>Ex : Sintrom, Préviscan</w:t>
      </w:r>
    </w:p>
    <w:p w:rsidR="00FB056B" w:rsidRDefault="00FB056B" w:rsidP="00FB056B">
      <w:pPr>
        <w:pStyle w:val="NoSpacing"/>
        <w:tabs>
          <w:tab w:val="left" w:pos="2415"/>
        </w:tabs>
        <w:ind w:left="720"/>
      </w:pPr>
      <w:r>
        <w:t>Antidote : Vit K1 en IV</w:t>
      </w:r>
    </w:p>
    <w:p w:rsidR="00C5446F" w:rsidRDefault="00C5446F" w:rsidP="00C5446F">
      <w:pPr>
        <w:pStyle w:val="NoSpacing"/>
        <w:tabs>
          <w:tab w:val="left" w:pos="2415"/>
        </w:tabs>
      </w:pPr>
    </w:p>
    <w:p w:rsidR="0093047F" w:rsidRDefault="0093047F" w:rsidP="00C5446F">
      <w:pPr>
        <w:pStyle w:val="NoSpacing"/>
        <w:tabs>
          <w:tab w:val="left" w:pos="2415"/>
        </w:tabs>
      </w:pPr>
    </w:p>
    <w:p w:rsidR="00C5446F" w:rsidRPr="0093047F" w:rsidRDefault="00C5446F" w:rsidP="0093047F">
      <w:pPr>
        <w:pStyle w:val="NoSpacing"/>
        <w:numPr>
          <w:ilvl w:val="0"/>
          <w:numId w:val="18"/>
        </w:numPr>
        <w:tabs>
          <w:tab w:val="left" w:pos="2415"/>
        </w:tabs>
        <w:rPr>
          <w:b/>
          <w:color w:val="0000FF"/>
          <w:u w:val="single"/>
        </w:rPr>
      </w:pPr>
      <w:r w:rsidRPr="0093047F">
        <w:rPr>
          <w:b/>
          <w:color w:val="0000FF"/>
          <w:u w:val="single"/>
        </w:rPr>
        <w:t>La vitamine E</w:t>
      </w:r>
    </w:p>
    <w:p w:rsidR="00C5446F" w:rsidRDefault="00C5446F" w:rsidP="00C5446F">
      <w:pPr>
        <w:pStyle w:val="NoSpacing"/>
        <w:tabs>
          <w:tab w:val="left" w:pos="2415"/>
        </w:tabs>
      </w:pPr>
    </w:p>
    <w:p w:rsidR="00C5446F" w:rsidRPr="00C5446F" w:rsidRDefault="00C5446F" w:rsidP="0093047F">
      <w:pPr>
        <w:pStyle w:val="NoSpacing"/>
        <w:numPr>
          <w:ilvl w:val="0"/>
          <w:numId w:val="26"/>
        </w:numPr>
        <w:tabs>
          <w:tab w:val="left" w:pos="2415"/>
        </w:tabs>
        <w:rPr>
          <w:i/>
          <w:u w:val="single"/>
        </w:rPr>
      </w:pPr>
      <w:r w:rsidRPr="00C5446F">
        <w:rPr>
          <w:i/>
          <w:u w:val="single"/>
        </w:rPr>
        <w:t>Sources</w:t>
      </w:r>
    </w:p>
    <w:p w:rsidR="00C5446F" w:rsidRDefault="00C5446F" w:rsidP="00C5446F">
      <w:pPr>
        <w:pStyle w:val="NoSpacing"/>
        <w:tabs>
          <w:tab w:val="left" w:pos="2415"/>
        </w:tabs>
      </w:pPr>
      <w:r>
        <w:t>= l’huile végétale, le foie, les œufs et légumes verts.</w:t>
      </w:r>
    </w:p>
    <w:p w:rsidR="00C5446F" w:rsidRDefault="00C5446F" w:rsidP="00C5446F">
      <w:pPr>
        <w:pStyle w:val="NoSpacing"/>
        <w:tabs>
          <w:tab w:val="left" w:pos="2415"/>
        </w:tabs>
      </w:pPr>
    </w:p>
    <w:p w:rsidR="00C5446F" w:rsidRDefault="00C5446F" w:rsidP="00C5446F">
      <w:pPr>
        <w:pStyle w:val="NoSpacing"/>
        <w:tabs>
          <w:tab w:val="left" w:pos="2415"/>
        </w:tabs>
      </w:pPr>
      <w:r>
        <w:t xml:space="preserve">Le noyau </w:t>
      </w:r>
      <w:r w:rsidRPr="00B363C9">
        <w:rPr>
          <w:b/>
        </w:rPr>
        <w:t>CHROMANE</w:t>
      </w:r>
      <w:r>
        <w:t xml:space="preserve"> est le noyau actif.</w:t>
      </w:r>
    </w:p>
    <w:p w:rsidR="00E958A7" w:rsidRDefault="00E958A7" w:rsidP="00C5446F">
      <w:pPr>
        <w:pStyle w:val="NoSpacing"/>
        <w:tabs>
          <w:tab w:val="left" w:pos="2415"/>
        </w:tabs>
      </w:pPr>
    </w:p>
    <w:p w:rsidR="00C5446F" w:rsidRPr="00C5446F" w:rsidRDefault="00C5446F" w:rsidP="0093047F">
      <w:pPr>
        <w:pStyle w:val="NoSpacing"/>
        <w:numPr>
          <w:ilvl w:val="0"/>
          <w:numId w:val="26"/>
        </w:numPr>
        <w:tabs>
          <w:tab w:val="left" w:pos="2415"/>
        </w:tabs>
        <w:rPr>
          <w:i/>
          <w:u w:val="single"/>
        </w:rPr>
      </w:pPr>
      <w:r w:rsidRPr="00C5446F">
        <w:rPr>
          <w:i/>
          <w:u w:val="single"/>
        </w:rPr>
        <w:t xml:space="preserve">Rôle </w:t>
      </w:r>
    </w:p>
    <w:p w:rsidR="00C5446F" w:rsidRPr="00B363C9" w:rsidRDefault="00C5446F" w:rsidP="00C5446F">
      <w:pPr>
        <w:pStyle w:val="NoSpacing"/>
        <w:tabs>
          <w:tab w:val="left" w:pos="2415"/>
        </w:tabs>
        <w:rPr>
          <w:b/>
          <w:u w:val="single"/>
        </w:rPr>
      </w:pPr>
      <w:r>
        <w:t xml:space="preserve">Il s’agit d’un </w:t>
      </w:r>
      <w:r w:rsidRPr="00413683">
        <w:rPr>
          <w:color w:val="FF0000"/>
          <w:u w:val="single"/>
        </w:rPr>
        <w:t>rôle anti oxydant lipophile</w:t>
      </w:r>
      <w:r w:rsidRPr="00413683">
        <w:rPr>
          <w:color w:val="FF0000"/>
        </w:rPr>
        <w:t> </w:t>
      </w:r>
      <w:r>
        <w:t xml:space="preserve">: le noyau </w:t>
      </w:r>
      <w:proofErr w:type="spellStart"/>
      <w:r>
        <w:t>chromane</w:t>
      </w:r>
      <w:proofErr w:type="spellEnd"/>
      <w:r>
        <w:t xml:space="preserve"> se retrouve à l</w:t>
      </w:r>
      <w:r w:rsidR="00413683">
        <w:t xml:space="preserve">a face interne dans le cytosol. </w:t>
      </w:r>
      <w:r>
        <w:t xml:space="preserve">Quand il y a oxydation, cela désorganise la structure de la membrane et il y a un mauvais fonctionnement </w:t>
      </w:r>
      <w:r>
        <w:sym w:font="Symbol" w:char="F0AE"/>
      </w:r>
      <w:r>
        <w:t xml:space="preserve"> </w:t>
      </w:r>
      <w:r w:rsidRPr="00B363C9">
        <w:rPr>
          <w:b/>
          <w:u w:val="single"/>
        </w:rPr>
        <w:t>rôle protecteur de cette vitamine E !</w:t>
      </w:r>
    </w:p>
    <w:p w:rsidR="00C5446F" w:rsidRDefault="00C5446F" w:rsidP="00C5446F">
      <w:pPr>
        <w:pStyle w:val="NoSpacing"/>
        <w:tabs>
          <w:tab w:val="left" w:pos="2415"/>
        </w:tabs>
      </w:pPr>
      <w:r w:rsidRPr="00B363C9">
        <w:t>Les AG peroxydés</w:t>
      </w:r>
      <w:r>
        <w:t xml:space="preserve"> = radical peroxydés : la vit E capte son électron et devient le </w:t>
      </w:r>
      <w:r w:rsidRPr="00413683">
        <w:rPr>
          <w:b/>
        </w:rPr>
        <w:t xml:space="preserve">radical </w:t>
      </w:r>
      <w:proofErr w:type="spellStart"/>
      <w:r w:rsidRPr="00413683">
        <w:rPr>
          <w:b/>
        </w:rPr>
        <w:t>chromanoxyle</w:t>
      </w:r>
      <w:proofErr w:type="spellEnd"/>
      <w:r>
        <w:t>.</w:t>
      </w:r>
    </w:p>
    <w:p w:rsidR="00C5446F" w:rsidRDefault="00C5446F" w:rsidP="00C5446F">
      <w:pPr>
        <w:pStyle w:val="NoSpacing"/>
        <w:tabs>
          <w:tab w:val="left" w:pos="2415"/>
        </w:tabs>
      </w:pPr>
      <w:r>
        <w:t xml:space="preserve">La vitamine E peut être </w:t>
      </w:r>
      <w:r w:rsidRPr="00B363C9">
        <w:rPr>
          <w:b/>
        </w:rPr>
        <w:t>régénérée</w:t>
      </w:r>
      <w:r>
        <w:t xml:space="preserve"> à partir du radical </w:t>
      </w:r>
      <w:proofErr w:type="spellStart"/>
      <w:r>
        <w:t>chromanoxyle</w:t>
      </w:r>
      <w:proofErr w:type="spellEnd"/>
      <w:r>
        <w:t xml:space="preserve"> et la vitamine C (qui le réduit).</w:t>
      </w:r>
    </w:p>
    <w:p w:rsidR="0093047F" w:rsidRDefault="0093047F" w:rsidP="00C5446F">
      <w:pPr>
        <w:pStyle w:val="NoSpacing"/>
        <w:tabs>
          <w:tab w:val="left" w:pos="2415"/>
        </w:tabs>
      </w:pPr>
    </w:p>
    <w:p w:rsidR="00C5446F" w:rsidRPr="00413683" w:rsidRDefault="00413683" w:rsidP="00C5446F">
      <w:pPr>
        <w:pStyle w:val="NoSpacing"/>
        <w:tabs>
          <w:tab w:val="left" w:pos="2415"/>
        </w:tabs>
        <w:rPr>
          <w:b/>
          <w:u w:val="single"/>
        </w:rPr>
      </w:pPr>
      <w:r w:rsidRPr="00413683">
        <w:rPr>
          <w:b/>
          <w:u w:val="single"/>
        </w:rPr>
        <w:t xml:space="preserve">DONC : </w:t>
      </w:r>
    </w:p>
    <w:p w:rsidR="00C5446F" w:rsidRDefault="00C5446F" w:rsidP="00413683">
      <w:pPr>
        <w:pStyle w:val="NoSpacing"/>
        <w:numPr>
          <w:ilvl w:val="0"/>
          <w:numId w:val="15"/>
        </w:numPr>
        <w:tabs>
          <w:tab w:val="left" w:pos="2415"/>
        </w:tabs>
      </w:pPr>
      <w:r w:rsidRPr="00B363C9">
        <w:rPr>
          <w:b/>
          <w:color w:val="FF0000"/>
        </w:rPr>
        <w:t>Principal anti oxydant</w:t>
      </w:r>
      <w:r w:rsidRPr="00B363C9">
        <w:rPr>
          <w:color w:val="FF0000"/>
        </w:rPr>
        <w:t xml:space="preserve"> </w:t>
      </w:r>
      <w:r>
        <w:t>lipophile, protège des AGPE des phospholipides membranaires</w:t>
      </w:r>
    </w:p>
    <w:p w:rsidR="00C5446F" w:rsidRDefault="00C5446F" w:rsidP="00413683">
      <w:pPr>
        <w:pStyle w:val="NoSpacing"/>
        <w:numPr>
          <w:ilvl w:val="0"/>
          <w:numId w:val="15"/>
        </w:numPr>
        <w:tabs>
          <w:tab w:val="left" w:pos="2415"/>
        </w:tabs>
      </w:pPr>
      <w:r>
        <w:t xml:space="preserve">Effets protecteurs contre </w:t>
      </w:r>
      <w:r w:rsidRPr="00B363C9">
        <w:rPr>
          <w:b/>
          <w:color w:val="FF0000"/>
        </w:rPr>
        <w:t>l’athérosclérose, cancer, maladie neurodégénératives</w:t>
      </w:r>
      <w:r w:rsidRPr="00B363C9">
        <w:rPr>
          <w:color w:val="FF0000"/>
        </w:rPr>
        <w:t> </w:t>
      </w:r>
      <w:r w:rsidRPr="00B363C9">
        <w:rPr>
          <w:b/>
          <w:color w:val="FF0000"/>
        </w:rPr>
        <w:t>?</w:t>
      </w:r>
    </w:p>
    <w:p w:rsidR="00413683" w:rsidRDefault="00413683" w:rsidP="00413683">
      <w:pPr>
        <w:pStyle w:val="NoSpacing"/>
        <w:tabs>
          <w:tab w:val="left" w:pos="2415"/>
        </w:tabs>
      </w:pPr>
    </w:p>
    <w:p w:rsidR="00413683" w:rsidRDefault="00413683" w:rsidP="00413683">
      <w:pPr>
        <w:pStyle w:val="NoSpacing"/>
        <w:tabs>
          <w:tab w:val="left" w:pos="2415"/>
        </w:tabs>
      </w:pPr>
    </w:p>
    <w:p w:rsidR="00413683" w:rsidRPr="0093047F" w:rsidRDefault="00413683" w:rsidP="00413683">
      <w:pPr>
        <w:pStyle w:val="NoSpacing"/>
        <w:numPr>
          <w:ilvl w:val="0"/>
          <w:numId w:val="3"/>
        </w:numPr>
        <w:tabs>
          <w:tab w:val="left" w:pos="2415"/>
        </w:tabs>
        <w:rPr>
          <w:b/>
          <w:color w:val="FF0000"/>
          <w:u w:val="single"/>
        </w:rPr>
      </w:pPr>
      <w:r w:rsidRPr="0093047F">
        <w:rPr>
          <w:b/>
          <w:color w:val="FF0000"/>
          <w:u w:val="single"/>
        </w:rPr>
        <w:lastRenderedPageBreak/>
        <w:t>Vitamines hydrosolubles</w:t>
      </w:r>
    </w:p>
    <w:p w:rsidR="00413683" w:rsidRDefault="00413683" w:rsidP="00413683">
      <w:pPr>
        <w:pStyle w:val="NoSpacing"/>
        <w:tabs>
          <w:tab w:val="left" w:pos="2415"/>
        </w:tabs>
      </w:pPr>
    </w:p>
    <w:p w:rsidR="00C5446F" w:rsidRPr="00413683" w:rsidRDefault="00413683" w:rsidP="00C5446F">
      <w:pPr>
        <w:pStyle w:val="NoSpacing"/>
        <w:tabs>
          <w:tab w:val="left" w:pos="2415"/>
        </w:tabs>
        <w:rPr>
          <w:b/>
        </w:rPr>
      </w:pPr>
      <w:r w:rsidRPr="00413683">
        <w:rPr>
          <w:b/>
        </w:rPr>
        <w:t>2 classifications possibles :</w:t>
      </w:r>
    </w:p>
    <w:p w:rsidR="00413683" w:rsidRDefault="00413683" w:rsidP="00413683">
      <w:pPr>
        <w:pStyle w:val="NoSpacing"/>
        <w:numPr>
          <w:ilvl w:val="0"/>
          <w:numId w:val="15"/>
        </w:numPr>
        <w:tabs>
          <w:tab w:val="left" w:pos="2415"/>
        </w:tabs>
      </w:pPr>
      <w:r w:rsidRPr="00413683">
        <w:rPr>
          <w:color w:val="FF0000"/>
        </w:rPr>
        <w:t xml:space="preserve">Par groupes </w:t>
      </w:r>
      <w:r>
        <w:t>(traditionnelles) : B1, B2, B3 (PP</w:t>
      </w:r>
      <w:proofErr w:type="gramStart"/>
      <w:r>
        <w:t>) ,</w:t>
      </w:r>
      <w:proofErr w:type="gramEnd"/>
      <w:r>
        <w:t xml:space="preserve"> B5, B6, B8, B9, B12, C</w:t>
      </w:r>
    </w:p>
    <w:p w:rsidR="00413683" w:rsidRDefault="00413683" w:rsidP="00413683">
      <w:pPr>
        <w:pStyle w:val="NoSpacing"/>
        <w:numPr>
          <w:ilvl w:val="0"/>
          <w:numId w:val="15"/>
        </w:numPr>
        <w:tabs>
          <w:tab w:val="left" w:pos="2415"/>
        </w:tabs>
      </w:pPr>
      <w:r w:rsidRPr="00413683">
        <w:rPr>
          <w:color w:val="FF0000"/>
        </w:rPr>
        <w:t>Fonctionnelle </w:t>
      </w:r>
      <w:r>
        <w:t xml:space="preserve">: </w:t>
      </w:r>
    </w:p>
    <w:p w:rsidR="00413683" w:rsidRDefault="00413683" w:rsidP="00413683">
      <w:pPr>
        <w:pStyle w:val="NoSpacing"/>
        <w:numPr>
          <w:ilvl w:val="0"/>
          <w:numId w:val="15"/>
        </w:numPr>
        <w:tabs>
          <w:tab w:val="left" w:pos="2415"/>
        </w:tabs>
        <w:ind w:left="1418"/>
      </w:pPr>
      <w:r>
        <w:t>Les transporteurs de groupements carbonés et aminés = B1, B5, B6, B8, B9, B12</w:t>
      </w:r>
    </w:p>
    <w:p w:rsidR="00413683" w:rsidRDefault="00413683" w:rsidP="00413683">
      <w:pPr>
        <w:pStyle w:val="NoSpacing"/>
        <w:numPr>
          <w:ilvl w:val="0"/>
          <w:numId w:val="15"/>
        </w:numPr>
        <w:tabs>
          <w:tab w:val="left" w:pos="2415"/>
        </w:tabs>
        <w:ind w:left="1418"/>
      </w:pPr>
      <w:r>
        <w:t>Les transporteurs d’électrons (réaction d’oxydoréduction) = B2, B3, C</w:t>
      </w:r>
    </w:p>
    <w:p w:rsidR="00C5446F" w:rsidRDefault="00C5446F" w:rsidP="00C5446F">
      <w:pPr>
        <w:pStyle w:val="NoSpacing"/>
        <w:tabs>
          <w:tab w:val="left" w:pos="2415"/>
        </w:tabs>
      </w:pPr>
    </w:p>
    <w:p w:rsidR="00C5446F" w:rsidRPr="0093047F" w:rsidRDefault="00413683" w:rsidP="0093047F">
      <w:pPr>
        <w:pStyle w:val="NoSpacing"/>
        <w:numPr>
          <w:ilvl w:val="0"/>
          <w:numId w:val="21"/>
        </w:numPr>
        <w:tabs>
          <w:tab w:val="left" w:pos="2415"/>
        </w:tabs>
        <w:rPr>
          <w:b/>
          <w:color w:val="0000FF"/>
          <w:u w:val="single"/>
        </w:rPr>
      </w:pPr>
      <w:r w:rsidRPr="0093047F">
        <w:rPr>
          <w:b/>
          <w:color w:val="0000FF"/>
          <w:u w:val="single"/>
        </w:rPr>
        <w:t>Transporteurs de groupements carbonés et aminés</w:t>
      </w:r>
    </w:p>
    <w:p w:rsidR="00413683" w:rsidRDefault="00413683" w:rsidP="00413683">
      <w:pPr>
        <w:pStyle w:val="NoSpacing"/>
        <w:tabs>
          <w:tab w:val="left" w:pos="2415"/>
        </w:tabs>
      </w:pPr>
    </w:p>
    <w:p w:rsidR="00413683" w:rsidRPr="00413683" w:rsidRDefault="00413683" w:rsidP="0093047F">
      <w:pPr>
        <w:pStyle w:val="NoSpacing"/>
        <w:numPr>
          <w:ilvl w:val="0"/>
          <w:numId w:val="22"/>
        </w:numPr>
        <w:tabs>
          <w:tab w:val="left" w:pos="2415"/>
        </w:tabs>
        <w:rPr>
          <w:b/>
          <w:u w:val="single"/>
        </w:rPr>
      </w:pPr>
      <w:r w:rsidRPr="00413683">
        <w:rPr>
          <w:b/>
          <w:u w:val="single"/>
        </w:rPr>
        <w:t>La vitamine B1</w:t>
      </w:r>
    </w:p>
    <w:p w:rsidR="00413683" w:rsidRDefault="00413683" w:rsidP="00413683">
      <w:pPr>
        <w:pStyle w:val="NoSpacing"/>
        <w:tabs>
          <w:tab w:val="left" w:pos="2415"/>
        </w:tabs>
      </w:pPr>
      <w:r>
        <w:t>= THIAMINE</w:t>
      </w:r>
    </w:p>
    <w:p w:rsidR="0093047F" w:rsidRDefault="0093047F" w:rsidP="00413683">
      <w:pPr>
        <w:pStyle w:val="NoSpacing"/>
        <w:tabs>
          <w:tab w:val="left" w:pos="2415"/>
        </w:tabs>
      </w:pPr>
    </w:p>
    <w:p w:rsidR="00413683" w:rsidRPr="00413683" w:rsidRDefault="00413683" w:rsidP="00413683">
      <w:pPr>
        <w:pStyle w:val="NoSpacing"/>
        <w:tabs>
          <w:tab w:val="left" w:pos="2415"/>
        </w:tabs>
        <w:rPr>
          <w:color w:val="FF0000"/>
        </w:rPr>
      </w:pPr>
      <w:r>
        <w:t xml:space="preserve">Avant d’être active, elle doit être </w:t>
      </w:r>
      <w:r w:rsidRPr="00413683">
        <w:rPr>
          <w:b/>
        </w:rPr>
        <w:t>phosphorylée 2 fois</w:t>
      </w:r>
      <w:r>
        <w:t xml:space="preserve"> sur le groupement alcool = </w:t>
      </w:r>
      <w:r w:rsidRPr="00413683">
        <w:rPr>
          <w:color w:val="FF0000"/>
        </w:rPr>
        <w:t>TTP thiamine pyrophosphate.</w:t>
      </w:r>
    </w:p>
    <w:p w:rsidR="00413683" w:rsidRDefault="00413683" w:rsidP="00413683">
      <w:pPr>
        <w:pStyle w:val="NoSpacing"/>
        <w:tabs>
          <w:tab w:val="left" w:pos="2415"/>
        </w:tabs>
      </w:pPr>
      <w:r>
        <w:t xml:space="preserve">Sous cette forme thiamine pyrophosphate, elle intervient dans les réactions de </w:t>
      </w:r>
      <w:r w:rsidRPr="00413683">
        <w:rPr>
          <w:b/>
        </w:rPr>
        <w:t>décarboxylation oxydativ</w:t>
      </w:r>
      <w:r w:rsidR="008B5E97">
        <w:rPr>
          <w:b/>
        </w:rPr>
        <w:t xml:space="preserve">e </w:t>
      </w:r>
      <w:r>
        <w:t xml:space="preserve">et de </w:t>
      </w:r>
      <w:proofErr w:type="spellStart"/>
      <w:r w:rsidRPr="00413683">
        <w:rPr>
          <w:b/>
        </w:rPr>
        <w:t>transcétolisation</w:t>
      </w:r>
      <w:proofErr w:type="spellEnd"/>
      <w:r>
        <w:t>.</w:t>
      </w:r>
    </w:p>
    <w:p w:rsidR="00413683" w:rsidRDefault="00413683" w:rsidP="00413683">
      <w:pPr>
        <w:pStyle w:val="NoSpacing"/>
        <w:tabs>
          <w:tab w:val="left" w:pos="2415"/>
        </w:tabs>
      </w:pPr>
    </w:p>
    <w:p w:rsidR="00413683" w:rsidRDefault="00413683" w:rsidP="00413683">
      <w:pPr>
        <w:pStyle w:val="NoSpacing"/>
        <w:tabs>
          <w:tab w:val="left" w:pos="2415"/>
        </w:tabs>
      </w:pPr>
      <w:r>
        <w:t xml:space="preserve">Elle a un rôle majeur dans le </w:t>
      </w:r>
      <w:r w:rsidRPr="00B363C9">
        <w:rPr>
          <w:b/>
          <w:color w:val="FF0000"/>
        </w:rPr>
        <w:t>catabolisme oxydatif</w:t>
      </w:r>
      <w:r w:rsidRPr="00B363C9">
        <w:rPr>
          <w:color w:val="FF0000"/>
        </w:rPr>
        <w:t xml:space="preserve"> </w:t>
      </w:r>
      <w:r>
        <w:t xml:space="preserve">(glycolyse + Krebs) </w:t>
      </w:r>
      <w:r w:rsidRPr="00B363C9">
        <w:rPr>
          <w:b/>
          <w:color w:val="FF0000"/>
        </w:rPr>
        <w:t>du glucose</w:t>
      </w:r>
      <w:r>
        <w:t xml:space="preserve">, donc dans le métabolisme énergétique, notamment au niveau des </w:t>
      </w:r>
      <w:r w:rsidRPr="00B363C9">
        <w:rPr>
          <w:b/>
        </w:rPr>
        <w:t>neurones</w:t>
      </w:r>
      <w:r>
        <w:t xml:space="preserve"> (glucose aliment préférentiel).</w:t>
      </w:r>
    </w:p>
    <w:p w:rsidR="00413683" w:rsidRPr="00B363C9" w:rsidRDefault="00413683" w:rsidP="00413683">
      <w:pPr>
        <w:pStyle w:val="NoSpacing"/>
        <w:tabs>
          <w:tab w:val="left" w:pos="2415"/>
        </w:tabs>
        <w:rPr>
          <w:b/>
        </w:rPr>
      </w:pPr>
      <w:r w:rsidRPr="00B363C9">
        <w:rPr>
          <w:b/>
        </w:rPr>
        <w:t>Donc rôle capital au niveau du SNC !</w:t>
      </w:r>
    </w:p>
    <w:p w:rsidR="00413683" w:rsidRDefault="00413683" w:rsidP="00413683">
      <w:pPr>
        <w:pStyle w:val="NoSpacing"/>
        <w:tabs>
          <w:tab w:val="left" w:pos="2415"/>
        </w:tabs>
      </w:pPr>
    </w:p>
    <w:p w:rsidR="00413683" w:rsidRPr="00413683" w:rsidRDefault="00413683" w:rsidP="0093047F">
      <w:pPr>
        <w:pStyle w:val="NoSpacing"/>
        <w:numPr>
          <w:ilvl w:val="0"/>
          <w:numId w:val="23"/>
        </w:numPr>
        <w:tabs>
          <w:tab w:val="left" w:pos="2415"/>
        </w:tabs>
        <w:rPr>
          <w:i/>
          <w:u w:val="single"/>
        </w:rPr>
      </w:pPr>
      <w:r w:rsidRPr="00413683">
        <w:rPr>
          <w:i/>
          <w:u w:val="single"/>
        </w:rPr>
        <w:t>Principales sources et apports conseillés</w:t>
      </w:r>
    </w:p>
    <w:p w:rsidR="0093047F" w:rsidRDefault="0093047F" w:rsidP="00413683">
      <w:pPr>
        <w:pStyle w:val="NoSpacing"/>
        <w:tabs>
          <w:tab w:val="left" w:pos="2415"/>
        </w:tabs>
      </w:pPr>
    </w:p>
    <w:p w:rsidR="00413683" w:rsidRDefault="0093047F" w:rsidP="00413683">
      <w:pPr>
        <w:pStyle w:val="NoSpacing"/>
        <w:tabs>
          <w:tab w:val="left" w:pos="2415"/>
        </w:tabs>
      </w:pPr>
      <w:r>
        <w:t xml:space="preserve">= </w:t>
      </w:r>
      <w:r w:rsidR="00413683">
        <w:t>Germes de blés, céréales complètes, viandes, foie, poissons, laitages, légumes (artichauts, lentilles, haricots verts...)</w:t>
      </w:r>
    </w:p>
    <w:p w:rsidR="0093047F" w:rsidRDefault="0093047F" w:rsidP="00413683">
      <w:pPr>
        <w:pStyle w:val="NoSpacing"/>
        <w:tabs>
          <w:tab w:val="left" w:pos="2415"/>
        </w:tabs>
      </w:pPr>
    </w:p>
    <w:p w:rsidR="0093047F" w:rsidRDefault="0093047F" w:rsidP="00413683">
      <w:pPr>
        <w:pStyle w:val="NoSpacing"/>
        <w:tabs>
          <w:tab w:val="left" w:pos="2415"/>
        </w:tabs>
      </w:pPr>
      <w:r w:rsidRPr="0093047F">
        <w:rPr>
          <w:u w:val="single"/>
        </w:rPr>
        <w:t>Attention</w:t>
      </w:r>
      <w:r>
        <w:t xml:space="preserve"> : cette vitamine est </w:t>
      </w:r>
      <w:r w:rsidRPr="00B363C9">
        <w:rPr>
          <w:b/>
        </w:rPr>
        <w:t>fragile</w:t>
      </w:r>
      <w:r>
        <w:t xml:space="preserve"> donc détruite par l’ébullition prolongée !</w:t>
      </w:r>
    </w:p>
    <w:p w:rsidR="00C5446F" w:rsidRDefault="00C5446F" w:rsidP="00C5446F">
      <w:pPr>
        <w:pStyle w:val="NoSpacing"/>
        <w:tabs>
          <w:tab w:val="left" w:pos="2415"/>
        </w:tabs>
      </w:pPr>
    </w:p>
    <w:p w:rsidR="0093047F" w:rsidRPr="0093047F" w:rsidRDefault="0093047F" w:rsidP="0093047F">
      <w:pPr>
        <w:pStyle w:val="NoSpacing"/>
        <w:numPr>
          <w:ilvl w:val="0"/>
          <w:numId w:val="23"/>
        </w:numPr>
        <w:tabs>
          <w:tab w:val="left" w:pos="2415"/>
        </w:tabs>
        <w:rPr>
          <w:i/>
          <w:u w:val="single"/>
        </w:rPr>
      </w:pPr>
      <w:r w:rsidRPr="0093047F">
        <w:rPr>
          <w:i/>
          <w:u w:val="single"/>
        </w:rPr>
        <w:t>Conséquences de la carence</w:t>
      </w:r>
    </w:p>
    <w:p w:rsidR="0093047F" w:rsidRDefault="0093047F" w:rsidP="0093047F">
      <w:pPr>
        <w:pStyle w:val="NoSpacing"/>
        <w:tabs>
          <w:tab w:val="left" w:pos="2415"/>
        </w:tabs>
      </w:pPr>
    </w:p>
    <w:p w:rsidR="0093047F" w:rsidRDefault="0093047F" w:rsidP="0093047F">
      <w:pPr>
        <w:pStyle w:val="NoSpacing"/>
        <w:tabs>
          <w:tab w:val="left" w:pos="2415"/>
        </w:tabs>
      </w:pPr>
      <w:r>
        <w:t xml:space="preserve">Si carence +++ = </w:t>
      </w:r>
      <w:proofErr w:type="spellStart"/>
      <w:r w:rsidRPr="0093047F">
        <w:rPr>
          <w:b/>
          <w:color w:val="FF0000"/>
        </w:rPr>
        <w:t>Béri</w:t>
      </w:r>
      <w:proofErr w:type="spellEnd"/>
      <w:r w:rsidRPr="0093047F">
        <w:rPr>
          <w:b/>
          <w:color w:val="FF0000"/>
        </w:rPr>
        <w:t xml:space="preserve"> </w:t>
      </w:r>
      <w:proofErr w:type="spellStart"/>
      <w:r w:rsidRPr="0093047F">
        <w:rPr>
          <w:b/>
          <w:color w:val="FF0000"/>
        </w:rPr>
        <w:t>Béri</w:t>
      </w:r>
      <w:proofErr w:type="spellEnd"/>
      <w:r w:rsidRPr="0093047F">
        <w:rPr>
          <w:color w:val="FF0000"/>
        </w:rPr>
        <w:t> </w:t>
      </w:r>
      <w:r>
        <w:t xml:space="preserve">: fatigue, amaigrissement, irritabilité, troubles trophiques, polynévrite, problèmes de vision, cardiomégalie, </w:t>
      </w:r>
      <w:proofErr w:type="spellStart"/>
      <w:r>
        <w:t>oedèmes</w:t>
      </w:r>
      <w:proofErr w:type="spellEnd"/>
      <w:r>
        <w:t>...</w:t>
      </w:r>
    </w:p>
    <w:p w:rsidR="0093047F" w:rsidRDefault="0093047F" w:rsidP="0093047F">
      <w:pPr>
        <w:pStyle w:val="NoSpacing"/>
        <w:tabs>
          <w:tab w:val="left" w:pos="2415"/>
        </w:tabs>
      </w:pPr>
      <w:r>
        <w:t>Les causes sont :</w:t>
      </w:r>
    </w:p>
    <w:p w:rsidR="0093047F" w:rsidRPr="0093047F" w:rsidRDefault="0093047F" w:rsidP="0093047F">
      <w:pPr>
        <w:pStyle w:val="NoSpacing"/>
        <w:numPr>
          <w:ilvl w:val="0"/>
          <w:numId w:val="15"/>
        </w:numPr>
        <w:tabs>
          <w:tab w:val="left" w:pos="2415"/>
        </w:tabs>
        <w:rPr>
          <w:b/>
        </w:rPr>
      </w:pPr>
      <w:r w:rsidRPr="0093047F">
        <w:rPr>
          <w:b/>
        </w:rPr>
        <w:t>Malnutrition</w:t>
      </w:r>
    </w:p>
    <w:p w:rsidR="0093047F" w:rsidRPr="0093047F" w:rsidRDefault="0093047F" w:rsidP="0093047F">
      <w:pPr>
        <w:pStyle w:val="NoSpacing"/>
        <w:numPr>
          <w:ilvl w:val="0"/>
          <w:numId w:val="15"/>
        </w:numPr>
        <w:tabs>
          <w:tab w:val="left" w:pos="2415"/>
        </w:tabs>
        <w:rPr>
          <w:b/>
        </w:rPr>
      </w:pPr>
      <w:r w:rsidRPr="0093047F">
        <w:rPr>
          <w:b/>
        </w:rPr>
        <w:t>Alcoolisme chronique</w:t>
      </w:r>
    </w:p>
    <w:p w:rsidR="0093047F" w:rsidRDefault="0093047F" w:rsidP="0093047F">
      <w:pPr>
        <w:pStyle w:val="NoSpacing"/>
        <w:tabs>
          <w:tab w:val="left" w:pos="2415"/>
        </w:tabs>
      </w:pPr>
      <w:r>
        <w:t xml:space="preserve">Cette pathologie est en </w:t>
      </w:r>
      <w:r w:rsidRPr="0093047F">
        <w:rPr>
          <w:b/>
        </w:rPr>
        <w:t>recrudescence</w:t>
      </w:r>
      <w:r>
        <w:t> !</w:t>
      </w:r>
    </w:p>
    <w:p w:rsidR="0093047F" w:rsidRDefault="0093047F" w:rsidP="0093047F">
      <w:pPr>
        <w:pStyle w:val="NoSpacing"/>
        <w:tabs>
          <w:tab w:val="left" w:pos="2415"/>
        </w:tabs>
      </w:pPr>
      <w:r>
        <w:t>Mais aussi : diabète, excès de glucides, pathologies intestinales ou hépatiques etc...</w:t>
      </w:r>
    </w:p>
    <w:p w:rsidR="0093047F" w:rsidRDefault="0093047F" w:rsidP="0093047F">
      <w:pPr>
        <w:pStyle w:val="NoSpacing"/>
        <w:tabs>
          <w:tab w:val="left" w:pos="2415"/>
        </w:tabs>
      </w:pPr>
    </w:p>
    <w:p w:rsidR="00B363C9" w:rsidRDefault="00B363C9" w:rsidP="0093047F">
      <w:pPr>
        <w:pStyle w:val="NoSpacing"/>
        <w:tabs>
          <w:tab w:val="left" w:pos="2415"/>
        </w:tabs>
      </w:pPr>
    </w:p>
    <w:p w:rsidR="00B363C9" w:rsidRDefault="00B363C9" w:rsidP="0093047F">
      <w:pPr>
        <w:pStyle w:val="NoSpacing"/>
        <w:tabs>
          <w:tab w:val="left" w:pos="2415"/>
        </w:tabs>
      </w:pPr>
    </w:p>
    <w:p w:rsidR="00B363C9" w:rsidRDefault="00B363C9" w:rsidP="0093047F">
      <w:pPr>
        <w:pStyle w:val="NoSpacing"/>
        <w:tabs>
          <w:tab w:val="left" w:pos="2415"/>
        </w:tabs>
      </w:pPr>
    </w:p>
    <w:p w:rsidR="00B363C9" w:rsidRDefault="00B363C9" w:rsidP="0093047F">
      <w:pPr>
        <w:pStyle w:val="NoSpacing"/>
        <w:tabs>
          <w:tab w:val="left" w:pos="2415"/>
        </w:tabs>
      </w:pPr>
    </w:p>
    <w:p w:rsidR="00B363C9" w:rsidRDefault="00B363C9" w:rsidP="0093047F">
      <w:pPr>
        <w:pStyle w:val="NoSpacing"/>
        <w:tabs>
          <w:tab w:val="left" w:pos="2415"/>
        </w:tabs>
      </w:pPr>
    </w:p>
    <w:p w:rsidR="0093047F" w:rsidRPr="0093047F" w:rsidRDefault="0093047F" w:rsidP="0093047F">
      <w:pPr>
        <w:pStyle w:val="NoSpacing"/>
        <w:numPr>
          <w:ilvl w:val="0"/>
          <w:numId w:val="22"/>
        </w:numPr>
        <w:tabs>
          <w:tab w:val="left" w:pos="2415"/>
        </w:tabs>
        <w:rPr>
          <w:b/>
          <w:u w:val="single"/>
        </w:rPr>
      </w:pPr>
      <w:r w:rsidRPr="0093047F">
        <w:rPr>
          <w:b/>
          <w:u w:val="single"/>
        </w:rPr>
        <w:t xml:space="preserve">Vitamine B5 </w:t>
      </w:r>
    </w:p>
    <w:p w:rsidR="0093047F" w:rsidRDefault="0093047F" w:rsidP="0093047F">
      <w:pPr>
        <w:pStyle w:val="NoSpacing"/>
        <w:tabs>
          <w:tab w:val="left" w:pos="2415"/>
        </w:tabs>
      </w:pPr>
      <w:r>
        <w:t>= ACIDE PANTHOTENIQUE</w:t>
      </w:r>
      <w:r w:rsidR="002921A9">
        <w:t xml:space="preserve"> </w:t>
      </w:r>
    </w:p>
    <w:p w:rsidR="00B363C9" w:rsidRDefault="00B363C9" w:rsidP="0093047F">
      <w:pPr>
        <w:pStyle w:val="NoSpacing"/>
        <w:tabs>
          <w:tab w:val="left" w:pos="2415"/>
        </w:tabs>
      </w:pPr>
    </w:p>
    <w:p w:rsidR="00F537CC" w:rsidRPr="00F537CC" w:rsidRDefault="00F537CC" w:rsidP="00F537CC">
      <w:pPr>
        <w:pStyle w:val="NoSpacing"/>
        <w:numPr>
          <w:ilvl w:val="0"/>
          <w:numId w:val="27"/>
        </w:numPr>
        <w:tabs>
          <w:tab w:val="left" w:pos="2415"/>
        </w:tabs>
        <w:rPr>
          <w:i/>
          <w:u w:val="single"/>
        </w:rPr>
      </w:pPr>
      <w:r w:rsidRPr="00F537CC">
        <w:rPr>
          <w:i/>
          <w:u w:val="single"/>
        </w:rPr>
        <w:t>Synthèse</w:t>
      </w:r>
    </w:p>
    <w:p w:rsidR="0093047F" w:rsidRDefault="0093047F" w:rsidP="0093047F">
      <w:pPr>
        <w:pStyle w:val="NoSpacing"/>
        <w:tabs>
          <w:tab w:val="left" w:pos="2415"/>
        </w:tabs>
      </w:pPr>
      <w:r>
        <w:t xml:space="preserve">Dérive du </w:t>
      </w:r>
      <w:r w:rsidRPr="0093047F">
        <w:rPr>
          <w:b/>
          <w:color w:val="FF0000"/>
        </w:rPr>
        <w:t>Co enzyme A</w:t>
      </w:r>
      <w:r w:rsidRPr="0093047F">
        <w:rPr>
          <w:color w:val="FF0000"/>
        </w:rPr>
        <w:t xml:space="preserve"> </w:t>
      </w:r>
      <w:r>
        <w:t xml:space="preserve">qui comporte </w:t>
      </w:r>
      <w:r w:rsidRPr="00B363C9">
        <w:rPr>
          <w:b/>
          <w:color w:val="FF0000"/>
        </w:rPr>
        <w:t xml:space="preserve">l’acide </w:t>
      </w:r>
      <w:proofErr w:type="spellStart"/>
      <w:r w:rsidRPr="00B363C9">
        <w:rPr>
          <w:b/>
          <w:color w:val="FF0000"/>
        </w:rPr>
        <w:t>panthoïque</w:t>
      </w:r>
      <w:proofErr w:type="spellEnd"/>
      <w:r w:rsidRPr="00B363C9">
        <w:rPr>
          <w:color w:val="FF0000"/>
        </w:rPr>
        <w:t xml:space="preserve"> </w:t>
      </w:r>
      <w:r>
        <w:t xml:space="preserve">(composant essentiel de l’acide </w:t>
      </w:r>
      <w:proofErr w:type="spellStart"/>
      <w:r>
        <w:t>pathoténique</w:t>
      </w:r>
      <w:proofErr w:type="spellEnd"/>
      <w:r>
        <w:t xml:space="preserve">) </w:t>
      </w:r>
    </w:p>
    <w:p w:rsidR="0093047F" w:rsidRDefault="0093047F" w:rsidP="0093047F">
      <w:pPr>
        <w:pStyle w:val="NoSpacing"/>
        <w:tabs>
          <w:tab w:val="left" w:pos="2415"/>
        </w:tabs>
      </w:pPr>
    </w:p>
    <w:p w:rsidR="0093047F" w:rsidRDefault="0093047F" w:rsidP="0093047F">
      <w:pPr>
        <w:pStyle w:val="NoSpacing"/>
        <w:tabs>
          <w:tab w:val="left" w:pos="2415"/>
        </w:tabs>
      </w:pPr>
      <w:r>
        <w:t xml:space="preserve">Le coenzyme A joue un rôle majeur dans le </w:t>
      </w:r>
      <w:r w:rsidRPr="00B363C9">
        <w:rPr>
          <w:b/>
          <w:color w:val="FF0000"/>
        </w:rPr>
        <w:t xml:space="preserve">métabolisme </w:t>
      </w:r>
      <w:proofErr w:type="spellStart"/>
      <w:r w:rsidRPr="00B363C9">
        <w:rPr>
          <w:b/>
          <w:color w:val="FF0000"/>
        </w:rPr>
        <w:t>glucido</w:t>
      </w:r>
      <w:proofErr w:type="spellEnd"/>
      <w:r w:rsidRPr="00B363C9">
        <w:rPr>
          <w:b/>
          <w:color w:val="FF0000"/>
        </w:rPr>
        <w:t>-lipidique</w:t>
      </w:r>
      <w:r w:rsidRPr="00B363C9">
        <w:rPr>
          <w:color w:val="FF0000"/>
        </w:rPr>
        <w:t xml:space="preserve"> </w:t>
      </w:r>
      <w:r>
        <w:t xml:space="preserve">comme transporteur du groupement acyle. Il forme avec les groupements acyle des </w:t>
      </w:r>
      <w:r w:rsidRPr="00B363C9">
        <w:rPr>
          <w:b/>
          <w:color w:val="FF0000"/>
        </w:rPr>
        <w:t xml:space="preserve">complexes </w:t>
      </w:r>
      <w:proofErr w:type="spellStart"/>
      <w:r w:rsidRPr="00B363C9">
        <w:rPr>
          <w:b/>
          <w:color w:val="FF0000"/>
        </w:rPr>
        <w:t>acyl</w:t>
      </w:r>
      <w:proofErr w:type="spellEnd"/>
      <w:r w:rsidRPr="00B363C9">
        <w:rPr>
          <w:b/>
          <w:color w:val="FF0000"/>
        </w:rPr>
        <w:t xml:space="preserve"> coenzyme A</w:t>
      </w:r>
      <w:r w:rsidRPr="00B363C9">
        <w:rPr>
          <w:color w:val="FF0000"/>
        </w:rPr>
        <w:t xml:space="preserve"> </w:t>
      </w:r>
      <w:r>
        <w:t xml:space="preserve">par formation d’une </w:t>
      </w:r>
      <w:r w:rsidRPr="00B363C9">
        <w:rPr>
          <w:b/>
          <w:color w:val="FF0000"/>
        </w:rPr>
        <w:t>liaison thioester</w:t>
      </w:r>
      <w:r w:rsidRPr="00B363C9">
        <w:rPr>
          <w:color w:val="FF0000"/>
        </w:rPr>
        <w:t xml:space="preserve"> </w:t>
      </w:r>
      <w:r>
        <w:t>riches en énergie.</w:t>
      </w:r>
    </w:p>
    <w:p w:rsidR="0093047F" w:rsidRDefault="0093047F" w:rsidP="0093047F">
      <w:pPr>
        <w:pStyle w:val="NoSpacing"/>
        <w:tabs>
          <w:tab w:val="left" w:pos="2415"/>
        </w:tabs>
      </w:pPr>
      <w:r>
        <w:lastRenderedPageBreak/>
        <w:t xml:space="preserve">Le Coenzyme A est un </w:t>
      </w:r>
      <w:r w:rsidRPr="00B363C9">
        <w:rPr>
          <w:b/>
        </w:rPr>
        <w:t>activateur universel de nombreuses réactions métaboliques</w:t>
      </w:r>
      <w:r>
        <w:t>.</w:t>
      </w:r>
    </w:p>
    <w:p w:rsidR="0093047F" w:rsidRDefault="0093047F" w:rsidP="0093047F">
      <w:pPr>
        <w:pStyle w:val="NoSpacing"/>
        <w:tabs>
          <w:tab w:val="left" w:pos="2415"/>
        </w:tabs>
      </w:pPr>
    </w:p>
    <w:p w:rsidR="0093047F" w:rsidRPr="0093047F" w:rsidRDefault="0093047F" w:rsidP="0093047F">
      <w:pPr>
        <w:pStyle w:val="NoSpacing"/>
        <w:tabs>
          <w:tab w:val="left" w:pos="2415"/>
        </w:tabs>
        <w:rPr>
          <w:u w:val="single"/>
        </w:rPr>
      </w:pPr>
      <w:proofErr w:type="spellStart"/>
      <w:r w:rsidRPr="0093047F">
        <w:rPr>
          <w:u w:val="single"/>
        </w:rPr>
        <w:t>Qq</w:t>
      </w:r>
      <w:proofErr w:type="spellEnd"/>
      <w:r w:rsidRPr="0093047F">
        <w:rPr>
          <w:u w:val="single"/>
        </w:rPr>
        <w:t xml:space="preserve"> exemples : </w:t>
      </w:r>
    </w:p>
    <w:p w:rsidR="0093047F" w:rsidRPr="00F537CC" w:rsidRDefault="0093047F" w:rsidP="0093047F">
      <w:pPr>
        <w:pStyle w:val="NoSpacing"/>
        <w:tabs>
          <w:tab w:val="left" w:pos="2415"/>
        </w:tabs>
        <w:rPr>
          <w:b/>
          <w:i/>
        </w:rPr>
      </w:pPr>
      <w:r w:rsidRPr="00F537CC">
        <w:rPr>
          <w:b/>
          <w:i/>
        </w:rPr>
        <w:t xml:space="preserve">Métabolismes des glucides : </w:t>
      </w:r>
    </w:p>
    <w:p w:rsidR="0093047F" w:rsidRDefault="0093047F" w:rsidP="0093047F">
      <w:pPr>
        <w:pStyle w:val="NoSpacing"/>
        <w:numPr>
          <w:ilvl w:val="0"/>
          <w:numId w:val="15"/>
        </w:numPr>
        <w:tabs>
          <w:tab w:val="left" w:pos="2415"/>
        </w:tabs>
      </w:pPr>
      <w:r>
        <w:t xml:space="preserve">Décarboxylation oxydatives u pyruvate </w:t>
      </w:r>
      <w:r>
        <w:sym w:font="Wingdings" w:char="F0E0"/>
      </w:r>
      <w:r>
        <w:t xml:space="preserve"> acétyl CoA</w:t>
      </w:r>
    </w:p>
    <w:p w:rsidR="0093047F" w:rsidRDefault="0093047F" w:rsidP="0093047F">
      <w:pPr>
        <w:pStyle w:val="NoSpacing"/>
        <w:numPr>
          <w:ilvl w:val="0"/>
          <w:numId w:val="15"/>
        </w:numPr>
        <w:tabs>
          <w:tab w:val="left" w:pos="2415"/>
        </w:tabs>
      </w:pPr>
      <w:r>
        <w:t xml:space="preserve">Décarboxylation oxydative de l’alpha </w:t>
      </w:r>
      <w:proofErr w:type="spellStart"/>
      <w:r>
        <w:t>cétoglutamate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succinyl</w:t>
      </w:r>
      <w:proofErr w:type="spellEnd"/>
      <w:r>
        <w:t xml:space="preserve"> </w:t>
      </w:r>
      <w:proofErr w:type="spellStart"/>
      <w:r>
        <w:t>CoA</w:t>
      </w:r>
      <w:proofErr w:type="spellEnd"/>
    </w:p>
    <w:p w:rsidR="0093047F" w:rsidRDefault="0093047F" w:rsidP="0093047F">
      <w:pPr>
        <w:pStyle w:val="NoSpacing"/>
        <w:numPr>
          <w:ilvl w:val="0"/>
          <w:numId w:val="15"/>
        </w:numPr>
        <w:tabs>
          <w:tab w:val="left" w:pos="2415"/>
        </w:tabs>
      </w:pPr>
      <w:proofErr w:type="spellStart"/>
      <w:r>
        <w:t>Actéyl</w:t>
      </w:r>
      <w:proofErr w:type="spellEnd"/>
      <w:r>
        <w:t xml:space="preserve"> </w:t>
      </w:r>
      <w:proofErr w:type="spellStart"/>
      <w:r>
        <w:t>CoA</w:t>
      </w:r>
      <w:proofErr w:type="spellEnd"/>
      <w:r>
        <w:t xml:space="preserve"> + </w:t>
      </w:r>
      <w:proofErr w:type="spellStart"/>
      <w:r>
        <w:t>oxalo</w:t>
      </w:r>
      <w:proofErr w:type="spellEnd"/>
      <w:r>
        <w:t xml:space="preserve"> acétate </w:t>
      </w:r>
      <w:r>
        <w:sym w:font="Wingdings" w:char="F0E0"/>
      </w:r>
      <w:r>
        <w:t xml:space="preserve"> citrate</w:t>
      </w:r>
    </w:p>
    <w:p w:rsidR="0093047F" w:rsidRPr="00F537CC" w:rsidRDefault="0093047F" w:rsidP="0093047F">
      <w:pPr>
        <w:pStyle w:val="NoSpacing"/>
        <w:tabs>
          <w:tab w:val="left" w:pos="2415"/>
        </w:tabs>
        <w:rPr>
          <w:b/>
          <w:i/>
        </w:rPr>
      </w:pPr>
      <w:r w:rsidRPr="00F537CC">
        <w:rPr>
          <w:b/>
          <w:i/>
        </w:rPr>
        <w:t>Métabolisme des lipides :</w:t>
      </w:r>
    </w:p>
    <w:p w:rsidR="0093047F" w:rsidRDefault="0093047F" w:rsidP="0093047F">
      <w:pPr>
        <w:pStyle w:val="NoSpacing"/>
        <w:numPr>
          <w:ilvl w:val="0"/>
          <w:numId w:val="15"/>
        </w:numPr>
        <w:tabs>
          <w:tab w:val="left" w:pos="2415"/>
        </w:tabs>
      </w:pPr>
      <w:r>
        <w:t>Synthèse des acides gras et des TG</w:t>
      </w:r>
    </w:p>
    <w:p w:rsidR="0093047F" w:rsidRDefault="0093047F" w:rsidP="0093047F">
      <w:pPr>
        <w:pStyle w:val="NoSpacing"/>
        <w:numPr>
          <w:ilvl w:val="0"/>
          <w:numId w:val="15"/>
        </w:numPr>
        <w:tabs>
          <w:tab w:val="left" w:pos="2415"/>
        </w:tabs>
      </w:pPr>
      <w:r>
        <w:t>Synthèse du cholestérol</w:t>
      </w:r>
    </w:p>
    <w:p w:rsidR="0093047F" w:rsidRDefault="0093047F" w:rsidP="0093047F">
      <w:pPr>
        <w:pStyle w:val="NoSpacing"/>
        <w:numPr>
          <w:ilvl w:val="0"/>
          <w:numId w:val="15"/>
        </w:numPr>
        <w:tabs>
          <w:tab w:val="left" w:pos="2415"/>
        </w:tabs>
      </w:pPr>
      <w:r>
        <w:t>Dégradation mitochondriales des acides gras</w:t>
      </w:r>
    </w:p>
    <w:p w:rsidR="0093047F" w:rsidRPr="00F537CC" w:rsidRDefault="0093047F" w:rsidP="0093047F">
      <w:pPr>
        <w:pStyle w:val="NoSpacing"/>
        <w:tabs>
          <w:tab w:val="left" w:pos="2415"/>
        </w:tabs>
        <w:rPr>
          <w:b/>
          <w:i/>
        </w:rPr>
      </w:pPr>
      <w:r w:rsidRPr="00F537CC">
        <w:rPr>
          <w:b/>
          <w:i/>
        </w:rPr>
        <w:t>Biosynthèse de l’hème :</w:t>
      </w:r>
    </w:p>
    <w:p w:rsidR="0093047F" w:rsidRDefault="0093047F" w:rsidP="0093047F">
      <w:pPr>
        <w:pStyle w:val="NoSpacing"/>
        <w:numPr>
          <w:ilvl w:val="0"/>
          <w:numId w:val="15"/>
        </w:numPr>
        <w:tabs>
          <w:tab w:val="left" w:pos="2415"/>
        </w:tabs>
      </w:pPr>
      <w:proofErr w:type="spellStart"/>
      <w:r>
        <w:t>Succinyl</w:t>
      </w:r>
      <w:proofErr w:type="spellEnd"/>
      <w:r>
        <w:t xml:space="preserve"> </w:t>
      </w:r>
      <w:proofErr w:type="spellStart"/>
      <w:r>
        <w:t>CoA</w:t>
      </w:r>
      <w:proofErr w:type="spellEnd"/>
      <w:r>
        <w:t xml:space="preserve"> + glycine </w:t>
      </w:r>
      <w:r>
        <w:sym w:font="Wingdings" w:char="F0E0"/>
      </w:r>
      <w:r>
        <w:t xml:space="preserve"> ALA</w:t>
      </w:r>
    </w:p>
    <w:p w:rsidR="0093047F" w:rsidRDefault="0093047F" w:rsidP="0093047F">
      <w:pPr>
        <w:pStyle w:val="NoSpacing"/>
        <w:tabs>
          <w:tab w:val="left" w:pos="2415"/>
        </w:tabs>
      </w:pPr>
    </w:p>
    <w:p w:rsidR="00F537CC" w:rsidRPr="00F537CC" w:rsidRDefault="00F537CC" w:rsidP="00F537CC">
      <w:pPr>
        <w:pStyle w:val="NoSpacing"/>
        <w:numPr>
          <w:ilvl w:val="0"/>
          <w:numId w:val="27"/>
        </w:numPr>
        <w:tabs>
          <w:tab w:val="left" w:pos="2415"/>
        </w:tabs>
        <w:rPr>
          <w:i/>
          <w:u w:val="single"/>
        </w:rPr>
      </w:pPr>
      <w:r w:rsidRPr="00F537CC">
        <w:rPr>
          <w:i/>
          <w:u w:val="single"/>
        </w:rPr>
        <w:t>Besoins et sources</w:t>
      </w:r>
    </w:p>
    <w:p w:rsidR="00F537CC" w:rsidRDefault="00F537CC" w:rsidP="00F537CC">
      <w:pPr>
        <w:pStyle w:val="NoSpacing"/>
        <w:tabs>
          <w:tab w:val="left" w:pos="2415"/>
        </w:tabs>
        <w:ind w:left="720"/>
      </w:pPr>
    </w:p>
    <w:p w:rsidR="0093047F" w:rsidRDefault="0093047F" w:rsidP="0093047F">
      <w:pPr>
        <w:pStyle w:val="NoSpacing"/>
        <w:tabs>
          <w:tab w:val="left" w:pos="2415"/>
        </w:tabs>
      </w:pPr>
      <w:r>
        <w:t xml:space="preserve">Les </w:t>
      </w:r>
      <w:r w:rsidR="00F537CC">
        <w:t>besoins</w:t>
      </w:r>
      <w:r>
        <w:t xml:space="preserve"> sont assez  </w:t>
      </w:r>
      <w:r w:rsidRPr="00F537CC">
        <w:rPr>
          <w:b/>
          <w:color w:val="FF0000"/>
        </w:rPr>
        <w:t>importants</w:t>
      </w:r>
      <w:r w:rsidR="00F537CC">
        <w:t xml:space="preserve">. </w:t>
      </w:r>
    </w:p>
    <w:p w:rsidR="00F537CC" w:rsidRDefault="00F537CC" w:rsidP="0093047F">
      <w:pPr>
        <w:pStyle w:val="NoSpacing"/>
        <w:tabs>
          <w:tab w:val="left" w:pos="2415"/>
        </w:tabs>
      </w:pPr>
      <w:r w:rsidRPr="00F537CC">
        <w:rPr>
          <w:b/>
        </w:rPr>
        <w:t>Les sources</w:t>
      </w:r>
      <w:r>
        <w:t> : foie, rognon, champignons, viandes, œufs...</w:t>
      </w:r>
    </w:p>
    <w:p w:rsidR="00F537CC" w:rsidRDefault="00F537CC" w:rsidP="0093047F">
      <w:pPr>
        <w:pStyle w:val="NoSpacing"/>
        <w:tabs>
          <w:tab w:val="left" w:pos="2415"/>
        </w:tabs>
      </w:pPr>
    </w:p>
    <w:p w:rsidR="00F537CC" w:rsidRDefault="00F537CC" w:rsidP="00F537CC">
      <w:pPr>
        <w:pStyle w:val="NoSpacing"/>
        <w:numPr>
          <w:ilvl w:val="0"/>
          <w:numId w:val="27"/>
        </w:numPr>
        <w:tabs>
          <w:tab w:val="left" w:pos="2415"/>
        </w:tabs>
        <w:rPr>
          <w:i/>
          <w:u w:val="single"/>
        </w:rPr>
      </w:pPr>
      <w:r w:rsidRPr="00F537CC">
        <w:rPr>
          <w:i/>
          <w:u w:val="single"/>
        </w:rPr>
        <w:t>Carences</w:t>
      </w:r>
    </w:p>
    <w:p w:rsidR="00F537CC" w:rsidRPr="00F537CC" w:rsidRDefault="00F537CC" w:rsidP="00F537CC">
      <w:pPr>
        <w:pStyle w:val="NoSpacing"/>
        <w:tabs>
          <w:tab w:val="left" w:pos="2415"/>
        </w:tabs>
        <w:ind w:left="720"/>
        <w:rPr>
          <w:i/>
          <w:u w:val="single"/>
        </w:rPr>
      </w:pPr>
    </w:p>
    <w:p w:rsidR="00F537CC" w:rsidRDefault="00B363C9" w:rsidP="00F537CC">
      <w:pPr>
        <w:pStyle w:val="NoSpacing"/>
        <w:tabs>
          <w:tab w:val="left" w:pos="2415"/>
        </w:tabs>
      </w:pPr>
      <w:r>
        <w:t>Malgré l’importance méta</w:t>
      </w:r>
      <w:r w:rsidR="00F537CC">
        <w:t>boliq</w:t>
      </w:r>
      <w:r>
        <w:t>u</w:t>
      </w:r>
      <w:r w:rsidR="00F537CC">
        <w:t>e ce cette vitamine, on n’a que peu à décrire en terme de car</w:t>
      </w:r>
      <w:r>
        <w:t>e</w:t>
      </w:r>
      <w:r w:rsidR="00F537CC">
        <w:t xml:space="preserve">nces car c’est </w:t>
      </w:r>
      <w:r w:rsidR="00F537CC" w:rsidRPr="00B363C9">
        <w:rPr>
          <w:b/>
        </w:rPr>
        <w:t>très abondant dans l’alimentation</w:t>
      </w:r>
      <w:r w:rsidR="00F537CC">
        <w:t>.</w:t>
      </w:r>
    </w:p>
    <w:p w:rsidR="00F537CC" w:rsidRDefault="00F537CC" w:rsidP="00F537CC">
      <w:pPr>
        <w:pStyle w:val="NoSpacing"/>
        <w:tabs>
          <w:tab w:val="left" w:pos="2415"/>
        </w:tabs>
      </w:pPr>
      <w:r>
        <w:t xml:space="preserve">LE signe serait la </w:t>
      </w:r>
      <w:r w:rsidRPr="00B363C9">
        <w:rPr>
          <w:b/>
        </w:rPr>
        <w:t>perte des cheveux (alopécie) +++</w:t>
      </w:r>
      <w:r>
        <w:t>, asthénie, hypotension, nausées, ulcères, troubles cutanés...</w:t>
      </w:r>
    </w:p>
    <w:p w:rsidR="00F537CC" w:rsidRDefault="00F537CC" w:rsidP="00F537CC">
      <w:pPr>
        <w:pStyle w:val="NoSpacing"/>
        <w:tabs>
          <w:tab w:val="left" w:pos="2415"/>
        </w:tabs>
      </w:pPr>
      <w:r>
        <w:t xml:space="preserve">On retrouve ces carences dans les </w:t>
      </w:r>
      <w:r w:rsidRPr="00B363C9">
        <w:rPr>
          <w:b/>
        </w:rPr>
        <w:t>grandes dénutritions</w:t>
      </w:r>
      <w:r>
        <w:t xml:space="preserve"> = SDF, alcool, famines</w:t>
      </w:r>
    </w:p>
    <w:p w:rsidR="0093047F" w:rsidRDefault="0093047F" w:rsidP="0093047F">
      <w:pPr>
        <w:pStyle w:val="NoSpacing"/>
        <w:tabs>
          <w:tab w:val="left" w:pos="2415"/>
        </w:tabs>
      </w:pPr>
    </w:p>
    <w:p w:rsidR="00F537CC" w:rsidRPr="00F537CC" w:rsidRDefault="00F537CC" w:rsidP="00F537CC">
      <w:pPr>
        <w:pStyle w:val="NoSpacing"/>
        <w:numPr>
          <w:ilvl w:val="0"/>
          <w:numId w:val="22"/>
        </w:numPr>
        <w:tabs>
          <w:tab w:val="left" w:pos="2415"/>
        </w:tabs>
        <w:rPr>
          <w:b/>
          <w:u w:val="single"/>
        </w:rPr>
      </w:pPr>
      <w:r w:rsidRPr="00F537CC">
        <w:rPr>
          <w:b/>
          <w:u w:val="single"/>
        </w:rPr>
        <w:t>Vitamine B6</w:t>
      </w:r>
    </w:p>
    <w:p w:rsidR="00F537CC" w:rsidRDefault="00F537CC" w:rsidP="00F537CC">
      <w:pPr>
        <w:pStyle w:val="NoSpacing"/>
        <w:tabs>
          <w:tab w:val="left" w:pos="2415"/>
        </w:tabs>
      </w:pPr>
      <w:r>
        <w:t>= PYRIDOXINE</w:t>
      </w:r>
    </w:p>
    <w:p w:rsidR="00F537CC" w:rsidRDefault="00F537CC" w:rsidP="00F537CC">
      <w:pPr>
        <w:pStyle w:val="NoSpacing"/>
        <w:tabs>
          <w:tab w:val="left" w:pos="2415"/>
        </w:tabs>
      </w:pPr>
    </w:p>
    <w:p w:rsidR="00F537CC" w:rsidRDefault="00F537CC" w:rsidP="00F537CC">
      <w:pPr>
        <w:pStyle w:val="NoSpacing"/>
        <w:tabs>
          <w:tab w:val="left" w:pos="2415"/>
        </w:tabs>
      </w:pPr>
      <w:r>
        <w:t>Cette coenzyme transporteurs de groupements doit être activée par phosphorylation sur le groupement alcool.</w:t>
      </w:r>
    </w:p>
    <w:p w:rsidR="00F537CC" w:rsidRDefault="00F537CC" w:rsidP="00F537CC">
      <w:pPr>
        <w:pStyle w:val="NoSpacing"/>
        <w:tabs>
          <w:tab w:val="left" w:pos="2415"/>
        </w:tabs>
        <w:rPr>
          <w:b/>
          <w:color w:val="FF0000"/>
        </w:rPr>
      </w:pPr>
      <w:r>
        <w:t xml:space="preserve">C’est le coenzyme des </w:t>
      </w:r>
      <w:r w:rsidRPr="00F537CC">
        <w:rPr>
          <w:b/>
          <w:color w:val="FF0000"/>
        </w:rPr>
        <w:t>transamination, désamination, décarboxylation... +++</w:t>
      </w:r>
      <w:r>
        <w:t xml:space="preserve"> </w:t>
      </w:r>
      <w:r>
        <w:sym w:font="Symbol" w:char="F0AE"/>
      </w:r>
      <w:r>
        <w:t>importance capitale dans le métabolisme cellulaire.</w:t>
      </w:r>
      <w:r>
        <w:br/>
        <w:t xml:space="preserve">De plus, il est impliqué dans la </w:t>
      </w:r>
      <w:r w:rsidRPr="00F537CC">
        <w:rPr>
          <w:b/>
          <w:color w:val="FF0000"/>
        </w:rPr>
        <w:t>formation de différents médiateurs</w:t>
      </w:r>
      <w:r>
        <w:rPr>
          <w:b/>
          <w:color w:val="FF0000"/>
        </w:rPr>
        <w:t xml:space="preserve"> du SNC : </w:t>
      </w:r>
      <w:r w:rsidRPr="00F537CC">
        <w:rPr>
          <w:b/>
          <w:color w:val="FF0000"/>
        </w:rPr>
        <w:t>GABA, adrénaline, dopamine, sérotonine, etc...</w:t>
      </w:r>
    </w:p>
    <w:p w:rsidR="00F537CC" w:rsidRDefault="00F537CC" w:rsidP="00F537CC">
      <w:pPr>
        <w:pStyle w:val="NoSpacing"/>
        <w:tabs>
          <w:tab w:val="left" w:pos="2415"/>
        </w:tabs>
        <w:rPr>
          <w:b/>
          <w:color w:val="FF0000"/>
        </w:rPr>
      </w:pPr>
    </w:p>
    <w:p w:rsidR="00F537CC" w:rsidRDefault="00F537CC" w:rsidP="00F537CC">
      <w:pPr>
        <w:pStyle w:val="NoSpacing"/>
        <w:numPr>
          <w:ilvl w:val="0"/>
          <w:numId w:val="28"/>
        </w:numPr>
        <w:tabs>
          <w:tab w:val="left" w:pos="2415"/>
        </w:tabs>
        <w:rPr>
          <w:i/>
          <w:u w:val="single"/>
        </w:rPr>
      </w:pPr>
      <w:r w:rsidRPr="00F537CC">
        <w:rPr>
          <w:i/>
          <w:u w:val="single"/>
        </w:rPr>
        <w:t>Sources alimentaires</w:t>
      </w:r>
    </w:p>
    <w:p w:rsidR="00F537CC" w:rsidRPr="00F537CC" w:rsidRDefault="00F537CC" w:rsidP="00F537CC">
      <w:pPr>
        <w:pStyle w:val="NoSpacing"/>
        <w:tabs>
          <w:tab w:val="left" w:pos="2415"/>
        </w:tabs>
        <w:ind w:left="720"/>
        <w:rPr>
          <w:i/>
          <w:u w:val="single"/>
        </w:rPr>
      </w:pPr>
    </w:p>
    <w:p w:rsidR="00F537CC" w:rsidRPr="00F537CC" w:rsidRDefault="00F537CC" w:rsidP="00F537CC">
      <w:pPr>
        <w:pStyle w:val="NoSpacing"/>
        <w:numPr>
          <w:ilvl w:val="0"/>
          <w:numId w:val="15"/>
        </w:numPr>
        <w:tabs>
          <w:tab w:val="left" w:pos="2415"/>
        </w:tabs>
      </w:pPr>
      <w:r w:rsidRPr="00F537CC">
        <w:t>Germes de blé, céréales, pain complet</w:t>
      </w:r>
    </w:p>
    <w:p w:rsidR="00F537CC" w:rsidRPr="00F537CC" w:rsidRDefault="00F537CC" w:rsidP="00F537CC">
      <w:pPr>
        <w:pStyle w:val="NoSpacing"/>
        <w:numPr>
          <w:ilvl w:val="0"/>
          <w:numId w:val="15"/>
        </w:numPr>
        <w:tabs>
          <w:tab w:val="left" w:pos="2415"/>
        </w:tabs>
      </w:pPr>
      <w:r w:rsidRPr="00F537CC">
        <w:t>Foie, rognon</w:t>
      </w:r>
    </w:p>
    <w:p w:rsidR="00F537CC" w:rsidRPr="00F537CC" w:rsidRDefault="00F537CC" w:rsidP="00F537CC">
      <w:pPr>
        <w:pStyle w:val="NoSpacing"/>
        <w:numPr>
          <w:ilvl w:val="0"/>
          <w:numId w:val="15"/>
        </w:numPr>
        <w:tabs>
          <w:tab w:val="left" w:pos="2415"/>
        </w:tabs>
      </w:pPr>
      <w:r w:rsidRPr="00F537CC">
        <w:t>Viandes, poissons</w:t>
      </w:r>
    </w:p>
    <w:p w:rsidR="00F537CC" w:rsidRPr="00F537CC" w:rsidRDefault="00F537CC" w:rsidP="00F537CC">
      <w:pPr>
        <w:pStyle w:val="NoSpacing"/>
        <w:numPr>
          <w:ilvl w:val="0"/>
          <w:numId w:val="15"/>
        </w:numPr>
        <w:tabs>
          <w:tab w:val="left" w:pos="2415"/>
        </w:tabs>
      </w:pPr>
      <w:r w:rsidRPr="00F537CC">
        <w:t>Haricots, lentilles, choux, légumes verts</w:t>
      </w:r>
    </w:p>
    <w:p w:rsidR="00F537CC" w:rsidRPr="00F537CC" w:rsidRDefault="00F537CC" w:rsidP="00F537CC">
      <w:pPr>
        <w:pStyle w:val="NoSpacing"/>
        <w:numPr>
          <w:ilvl w:val="0"/>
          <w:numId w:val="15"/>
        </w:numPr>
        <w:tabs>
          <w:tab w:val="left" w:pos="2415"/>
        </w:tabs>
      </w:pPr>
      <w:r w:rsidRPr="00F537CC">
        <w:t>Bananes</w:t>
      </w:r>
    </w:p>
    <w:p w:rsidR="00F537CC" w:rsidRPr="00F537CC" w:rsidRDefault="00F537CC" w:rsidP="00F537CC">
      <w:pPr>
        <w:pStyle w:val="NoSpacing"/>
        <w:tabs>
          <w:tab w:val="left" w:pos="2415"/>
        </w:tabs>
        <w:rPr>
          <w:b/>
        </w:rPr>
      </w:pPr>
    </w:p>
    <w:p w:rsidR="00F537CC" w:rsidRDefault="00F537CC" w:rsidP="00F537CC">
      <w:pPr>
        <w:pStyle w:val="NoSpacing"/>
        <w:numPr>
          <w:ilvl w:val="0"/>
          <w:numId w:val="28"/>
        </w:numPr>
        <w:tabs>
          <w:tab w:val="left" w:pos="2415"/>
        </w:tabs>
        <w:rPr>
          <w:i/>
          <w:u w:val="single"/>
        </w:rPr>
      </w:pPr>
      <w:r w:rsidRPr="00F537CC">
        <w:rPr>
          <w:i/>
          <w:u w:val="single"/>
        </w:rPr>
        <w:t>Conséquences d’une carence</w:t>
      </w:r>
    </w:p>
    <w:p w:rsidR="00F537CC" w:rsidRPr="00F537CC" w:rsidRDefault="00F537CC" w:rsidP="00F537CC">
      <w:pPr>
        <w:pStyle w:val="NoSpacing"/>
        <w:tabs>
          <w:tab w:val="left" w:pos="2415"/>
        </w:tabs>
        <w:ind w:left="720"/>
        <w:rPr>
          <w:i/>
          <w:u w:val="single"/>
        </w:rPr>
      </w:pPr>
    </w:p>
    <w:p w:rsidR="00F537CC" w:rsidRPr="00F537CC" w:rsidRDefault="00F537CC" w:rsidP="00F537CC">
      <w:pPr>
        <w:pStyle w:val="NoSpacing"/>
        <w:numPr>
          <w:ilvl w:val="0"/>
          <w:numId w:val="15"/>
        </w:numPr>
        <w:tabs>
          <w:tab w:val="left" w:pos="2415"/>
        </w:tabs>
      </w:pPr>
      <w:r w:rsidRPr="00F537CC">
        <w:t xml:space="preserve">Lésions </w:t>
      </w:r>
      <w:proofErr w:type="spellStart"/>
      <w:r w:rsidRPr="00F537CC">
        <w:t>cutanéo-muqueuses</w:t>
      </w:r>
      <w:proofErr w:type="spellEnd"/>
    </w:p>
    <w:p w:rsidR="00F537CC" w:rsidRPr="00F537CC" w:rsidRDefault="00F537CC" w:rsidP="00F537CC">
      <w:pPr>
        <w:pStyle w:val="NoSpacing"/>
        <w:numPr>
          <w:ilvl w:val="0"/>
          <w:numId w:val="15"/>
        </w:numPr>
        <w:tabs>
          <w:tab w:val="left" w:pos="2415"/>
        </w:tabs>
      </w:pPr>
      <w:r w:rsidRPr="00F537CC">
        <w:t>Asthénie, vertiges, convulsions</w:t>
      </w:r>
    </w:p>
    <w:p w:rsidR="00F537CC" w:rsidRPr="00F537CC" w:rsidRDefault="00F537CC" w:rsidP="00F537CC">
      <w:pPr>
        <w:pStyle w:val="NoSpacing"/>
        <w:numPr>
          <w:ilvl w:val="0"/>
          <w:numId w:val="15"/>
        </w:numPr>
        <w:tabs>
          <w:tab w:val="left" w:pos="2415"/>
        </w:tabs>
      </w:pPr>
      <w:r w:rsidRPr="00F537CC">
        <w:t>Neurop</w:t>
      </w:r>
      <w:r>
        <w:t>a</w:t>
      </w:r>
      <w:r w:rsidRPr="00F537CC">
        <w:t>thie</w:t>
      </w:r>
      <w:r>
        <w:t xml:space="preserve"> périphérique</w:t>
      </w:r>
    </w:p>
    <w:p w:rsidR="00F537CC" w:rsidRPr="00F537CC" w:rsidRDefault="00F537CC" w:rsidP="00F537CC">
      <w:pPr>
        <w:pStyle w:val="NoSpacing"/>
        <w:numPr>
          <w:ilvl w:val="0"/>
          <w:numId w:val="15"/>
        </w:numPr>
        <w:tabs>
          <w:tab w:val="left" w:pos="2415"/>
        </w:tabs>
      </w:pPr>
      <w:r w:rsidRPr="00F537CC">
        <w:t>Anémie, amaigrissement, dépression</w:t>
      </w:r>
      <w:r>
        <w:t>...</w:t>
      </w:r>
    </w:p>
    <w:p w:rsidR="00F537CC" w:rsidRDefault="00F537CC" w:rsidP="00F537CC">
      <w:pPr>
        <w:pStyle w:val="NoSpacing"/>
        <w:tabs>
          <w:tab w:val="left" w:pos="2415"/>
        </w:tabs>
      </w:pPr>
    </w:p>
    <w:p w:rsidR="00F537CC" w:rsidRDefault="00F537CC" w:rsidP="00F537CC">
      <w:pPr>
        <w:pStyle w:val="NoSpacing"/>
        <w:tabs>
          <w:tab w:val="left" w:pos="2415"/>
        </w:tabs>
      </w:pPr>
      <w:r w:rsidRPr="00F537CC">
        <w:rPr>
          <w:u w:val="single"/>
        </w:rPr>
        <w:t>Biologie</w:t>
      </w:r>
      <w:r w:rsidRPr="00F537CC">
        <w:t xml:space="preserve"> : carence = </w:t>
      </w:r>
      <w:r w:rsidRPr="00F537CC">
        <w:rPr>
          <w:b/>
          <w:color w:val="FF0000"/>
        </w:rPr>
        <w:t xml:space="preserve">&lt; 25 </w:t>
      </w:r>
      <w:proofErr w:type="spellStart"/>
      <w:r w:rsidRPr="00F537CC">
        <w:rPr>
          <w:b/>
          <w:color w:val="FF0000"/>
        </w:rPr>
        <w:t>μg</w:t>
      </w:r>
      <w:proofErr w:type="spellEnd"/>
      <w:r w:rsidRPr="00F537CC">
        <w:rPr>
          <w:b/>
          <w:color w:val="FF0000"/>
        </w:rPr>
        <w:t>/L plasma</w:t>
      </w:r>
    </w:p>
    <w:p w:rsidR="00F537CC" w:rsidRDefault="00F537CC" w:rsidP="00F537CC">
      <w:pPr>
        <w:pStyle w:val="NoSpacing"/>
        <w:tabs>
          <w:tab w:val="left" w:pos="2415"/>
        </w:tabs>
      </w:pPr>
    </w:p>
    <w:p w:rsidR="00F537CC" w:rsidRPr="00F537CC" w:rsidRDefault="00F537CC" w:rsidP="00F537CC">
      <w:pPr>
        <w:pStyle w:val="NoSpacing"/>
        <w:tabs>
          <w:tab w:val="left" w:pos="2415"/>
        </w:tabs>
        <w:rPr>
          <w:u w:val="single"/>
        </w:rPr>
      </w:pPr>
      <w:r w:rsidRPr="00F537CC">
        <w:rPr>
          <w:u w:val="single"/>
        </w:rPr>
        <w:lastRenderedPageBreak/>
        <w:t>Etiologies principales</w:t>
      </w:r>
      <w:r w:rsidRPr="00F537CC">
        <w:t> :</w:t>
      </w:r>
    </w:p>
    <w:p w:rsidR="00F537CC" w:rsidRDefault="00F537CC" w:rsidP="00F537CC">
      <w:pPr>
        <w:pStyle w:val="NoSpacing"/>
        <w:numPr>
          <w:ilvl w:val="0"/>
          <w:numId w:val="15"/>
        </w:numPr>
        <w:tabs>
          <w:tab w:val="left" w:pos="2415"/>
        </w:tabs>
      </w:pPr>
      <w:r>
        <w:t xml:space="preserve">Malnutrition, alcoolisme : </w:t>
      </w:r>
      <w:r w:rsidRPr="00E958A7">
        <w:rPr>
          <w:b/>
        </w:rPr>
        <w:t>carence d’apport</w:t>
      </w:r>
    </w:p>
    <w:p w:rsidR="00F537CC" w:rsidRDefault="00F537CC" w:rsidP="00F537CC">
      <w:pPr>
        <w:pStyle w:val="NoSpacing"/>
        <w:numPr>
          <w:ilvl w:val="0"/>
          <w:numId w:val="15"/>
        </w:numPr>
        <w:tabs>
          <w:tab w:val="left" w:pos="2415"/>
        </w:tabs>
      </w:pPr>
      <w:r>
        <w:t xml:space="preserve">Maladies intestinales : </w:t>
      </w:r>
      <w:r w:rsidRPr="00E958A7">
        <w:rPr>
          <w:b/>
        </w:rPr>
        <w:t>carence d’absorption</w:t>
      </w:r>
    </w:p>
    <w:p w:rsidR="00F537CC" w:rsidRDefault="00F537CC" w:rsidP="00F537CC">
      <w:pPr>
        <w:pStyle w:val="NoSpacing"/>
        <w:numPr>
          <w:ilvl w:val="0"/>
          <w:numId w:val="15"/>
        </w:numPr>
        <w:tabs>
          <w:tab w:val="left" w:pos="2415"/>
        </w:tabs>
      </w:pPr>
      <w:r>
        <w:t xml:space="preserve">Insuffisance hépatique : </w:t>
      </w:r>
      <w:r w:rsidRPr="00E958A7">
        <w:rPr>
          <w:b/>
        </w:rPr>
        <w:t>carence d’utilisation</w:t>
      </w:r>
    </w:p>
    <w:p w:rsidR="00F537CC" w:rsidRDefault="00F537CC" w:rsidP="00F537CC">
      <w:pPr>
        <w:pStyle w:val="NoSpacing"/>
        <w:numPr>
          <w:ilvl w:val="0"/>
          <w:numId w:val="15"/>
        </w:numPr>
        <w:tabs>
          <w:tab w:val="left" w:pos="2415"/>
        </w:tabs>
      </w:pPr>
      <w:r>
        <w:t xml:space="preserve">Grossesse, lactation, pilule : </w:t>
      </w:r>
      <w:r w:rsidRPr="00E958A7">
        <w:rPr>
          <w:b/>
        </w:rPr>
        <w:t>augmentation des besoins</w:t>
      </w:r>
    </w:p>
    <w:p w:rsidR="00F537CC" w:rsidRPr="00E958A7" w:rsidRDefault="00F537CC" w:rsidP="00F537CC">
      <w:pPr>
        <w:pStyle w:val="NoSpacing"/>
        <w:numPr>
          <w:ilvl w:val="0"/>
          <w:numId w:val="15"/>
        </w:numPr>
        <w:tabs>
          <w:tab w:val="left" w:pos="2415"/>
        </w:tabs>
        <w:rPr>
          <w:b/>
        </w:rPr>
      </w:pPr>
      <w:r>
        <w:t xml:space="preserve">Médicaments : INH (isoniazide) : </w:t>
      </w:r>
      <w:r w:rsidRPr="00E958A7">
        <w:rPr>
          <w:b/>
        </w:rPr>
        <w:t>complexe inactif et dégradation</w:t>
      </w:r>
    </w:p>
    <w:p w:rsidR="00F537CC" w:rsidRPr="00E958A7" w:rsidRDefault="00F537CC" w:rsidP="00F537CC">
      <w:pPr>
        <w:pStyle w:val="NoSpacing"/>
        <w:numPr>
          <w:ilvl w:val="0"/>
          <w:numId w:val="15"/>
        </w:numPr>
        <w:tabs>
          <w:tab w:val="left" w:pos="2415"/>
        </w:tabs>
      </w:pPr>
      <w:r w:rsidRPr="00E958A7">
        <w:t xml:space="preserve">Hémodialyse : </w:t>
      </w:r>
      <w:r w:rsidRPr="00E958A7">
        <w:rPr>
          <w:b/>
        </w:rPr>
        <w:t>augmentation pertes</w:t>
      </w:r>
    </w:p>
    <w:p w:rsidR="00F537CC" w:rsidRPr="00F537CC" w:rsidRDefault="00F537CC" w:rsidP="00F537CC">
      <w:pPr>
        <w:pStyle w:val="NoSpacing"/>
        <w:tabs>
          <w:tab w:val="left" w:pos="2415"/>
        </w:tabs>
      </w:pPr>
    </w:p>
    <w:p w:rsidR="00F537CC" w:rsidRDefault="00F537CC" w:rsidP="00F537CC">
      <w:pPr>
        <w:pStyle w:val="NoSpacing"/>
        <w:tabs>
          <w:tab w:val="left" w:pos="2415"/>
        </w:tabs>
        <w:rPr>
          <w:b/>
          <w:color w:val="FF0000"/>
        </w:rPr>
      </w:pPr>
    </w:p>
    <w:p w:rsidR="00F537CC" w:rsidRPr="00F537CC" w:rsidRDefault="00F537CC" w:rsidP="00F537CC">
      <w:pPr>
        <w:pStyle w:val="NoSpacing"/>
        <w:tabs>
          <w:tab w:val="left" w:pos="2415"/>
        </w:tabs>
        <w:rPr>
          <w:b/>
          <w:color w:val="FF0000"/>
        </w:rPr>
      </w:pPr>
    </w:p>
    <w:p w:rsidR="0093047F" w:rsidRDefault="0093047F" w:rsidP="0093047F">
      <w:pPr>
        <w:pStyle w:val="NoSpacing"/>
        <w:tabs>
          <w:tab w:val="left" w:pos="2415"/>
        </w:tabs>
      </w:pPr>
    </w:p>
    <w:p w:rsidR="00C5446F" w:rsidRDefault="00C5446F" w:rsidP="00C5446F">
      <w:pPr>
        <w:pStyle w:val="NoSpacing"/>
        <w:tabs>
          <w:tab w:val="left" w:pos="2415"/>
        </w:tabs>
      </w:pPr>
    </w:p>
    <w:p w:rsidR="00C5446F" w:rsidRPr="00FB056B" w:rsidRDefault="00C5446F" w:rsidP="00C5446F">
      <w:pPr>
        <w:pStyle w:val="NoSpacing"/>
        <w:tabs>
          <w:tab w:val="left" w:pos="2415"/>
        </w:tabs>
      </w:pPr>
    </w:p>
    <w:sectPr w:rsidR="00C5446F" w:rsidRPr="00FB056B" w:rsidSect="008F2D3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12ED"/>
    <w:multiLevelType w:val="hybridMultilevel"/>
    <w:tmpl w:val="ADBA4C80"/>
    <w:lvl w:ilvl="0" w:tplc="60A65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46A9"/>
    <w:multiLevelType w:val="hybridMultilevel"/>
    <w:tmpl w:val="C306455A"/>
    <w:lvl w:ilvl="0" w:tplc="3CB65D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01FCB"/>
    <w:multiLevelType w:val="hybridMultilevel"/>
    <w:tmpl w:val="EFA2BC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90D59"/>
    <w:multiLevelType w:val="hybridMultilevel"/>
    <w:tmpl w:val="740669B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10F41"/>
    <w:multiLevelType w:val="hybridMultilevel"/>
    <w:tmpl w:val="DDA49B98"/>
    <w:lvl w:ilvl="0" w:tplc="6F880D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46D2F"/>
    <w:multiLevelType w:val="hybridMultilevel"/>
    <w:tmpl w:val="F03CD664"/>
    <w:lvl w:ilvl="0" w:tplc="C7E2D4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A5288"/>
    <w:multiLevelType w:val="hybridMultilevel"/>
    <w:tmpl w:val="0180C24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B555B"/>
    <w:multiLevelType w:val="hybridMultilevel"/>
    <w:tmpl w:val="3C04DB34"/>
    <w:lvl w:ilvl="0" w:tplc="A2229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F47A2"/>
    <w:multiLevelType w:val="hybridMultilevel"/>
    <w:tmpl w:val="8C143ED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471CA"/>
    <w:multiLevelType w:val="hybridMultilevel"/>
    <w:tmpl w:val="CD42D1A4"/>
    <w:lvl w:ilvl="0" w:tplc="8272C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23587"/>
    <w:multiLevelType w:val="hybridMultilevel"/>
    <w:tmpl w:val="186AEFE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D21AC"/>
    <w:multiLevelType w:val="hybridMultilevel"/>
    <w:tmpl w:val="5D1A0942"/>
    <w:lvl w:ilvl="0" w:tplc="099891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103E1"/>
    <w:multiLevelType w:val="hybridMultilevel"/>
    <w:tmpl w:val="590A5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658DF"/>
    <w:multiLevelType w:val="hybridMultilevel"/>
    <w:tmpl w:val="18FE1C30"/>
    <w:lvl w:ilvl="0" w:tplc="C7E2D4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A3BAE"/>
    <w:multiLevelType w:val="hybridMultilevel"/>
    <w:tmpl w:val="D0445324"/>
    <w:lvl w:ilvl="0" w:tplc="A63A9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84D08"/>
    <w:multiLevelType w:val="hybridMultilevel"/>
    <w:tmpl w:val="BF385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54B25"/>
    <w:multiLevelType w:val="hybridMultilevel"/>
    <w:tmpl w:val="DA0213D0"/>
    <w:lvl w:ilvl="0" w:tplc="A90A70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978C6"/>
    <w:multiLevelType w:val="hybridMultilevel"/>
    <w:tmpl w:val="3F007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01329"/>
    <w:multiLevelType w:val="hybridMultilevel"/>
    <w:tmpl w:val="5276102A"/>
    <w:lvl w:ilvl="0" w:tplc="76AAD8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D60B4"/>
    <w:multiLevelType w:val="hybridMultilevel"/>
    <w:tmpl w:val="BBF4301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B0C38"/>
    <w:multiLevelType w:val="hybridMultilevel"/>
    <w:tmpl w:val="E7D67D0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62F1A"/>
    <w:multiLevelType w:val="hybridMultilevel"/>
    <w:tmpl w:val="6D74592A"/>
    <w:lvl w:ilvl="0" w:tplc="3CB65D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266EA"/>
    <w:multiLevelType w:val="hybridMultilevel"/>
    <w:tmpl w:val="B8507304"/>
    <w:lvl w:ilvl="0" w:tplc="93EE81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54893"/>
    <w:multiLevelType w:val="hybridMultilevel"/>
    <w:tmpl w:val="4200772A"/>
    <w:lvl w:ilvl="0" w:tplc="0FD2407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E0173"/>
    <w:multiLevelType w:val="hybridMultilevel"/>
    <w:tmpl w:val="D1D43B16"/>
    <w:lvl w:ilvl="0" w:tplc="D4EC08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201699"/>
    <w:multiLevelType w:val="hybridMultilevel"/>
    <w:tmpl w:val="18BAE1E2"/>
    <w:lvl w:ilvl="0" w:tplc="4F607C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C3496"/>
    <w:multiLevelType w:val="hybridMultilevel"/>
    <w:tmpl w:val="837468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F6112"/>
    <w:multiLevelType w:val="hybridMultilevel"/>
    <w:tmpl w:val="5CDA956E"/>
    <w:lvl w:ilvl="0" w:tplc="8BAA863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7"/>
  </w:num>
  <w:num w:numId="4">
    <w:abstractNumId w:val="18"/>
  </w:num>
  <w:num w:numId="5">
    <w:abstractNumId w:val="12"/>
  </w:num>
  <w:num w:numId="6">
    <w:abstractNumId w:val="11"/>
  </w:num>
  <w:num w:numId="7">
    <w:abstractNumId w:val="17"/>
  </w:num>
  <w:num w:numId="8">
    <w:abstractNumId w:val="15"/>
  </w:num>
  <w:num w:numId="9">
    <w:abstractNumId w:val="8"/>
  </w:num>
  <w:num w:numId="10">
    <w:abstractNumId w:val="10"/>
  </w:num>
  <w:num w:numId="11">
    <w:abstractNumId w:val="13"/>
  </w:num>
  <w:num w:numId="12">
    <w:abstractNumId w:val="2"/>
  </w:num>
  <w:num w:numId="13">
    <w:abstractNumId w:val="5"/>
  </w:num>
  <w:num w:numId="14">
    <w:abstractNumId w:val="20"/>
  </w:num>
  <w:num w:numId="15">
    <w:abstractNumId w:val="21"/>
  </w:num>
  <w:num w:numId="16">
    <w:abstractNumId w:val="16"/>
  </w:num>
  <w:num w:numId="17">
    <w:abstractNumId w:val="3"/>
  </w:num>
  <w:num w:numId="18">
    <w:abstractNumId w:val="25"/>
  </w:num>
  <w:num w:numId="19">
    <w:abstractNumId w:val="14"/>
  </w:num>
  <w:num w:numId="20">
    <w:abstractNumId w:val="23"/>
  </w:num>
  <w:num w:numId="21">
    <w:abstractNumId w:val="4"/>
  </w:num>
  <w:num w:numId="22">
    <w:abstractNumId w:val="9"/>
  </w:num>
  <w:num w:numId="23">
    <w:abstractNumId w:val="26"/>
  </w:num>
  <w:num w:numId="24">
    <w:abstractNumId w:val="0"/>
  </w:num>
  <w:num w:numId="25">
    <w:abstractNumId w:val="24"/>
  </w:num>
  <w:num w:numId="26">
    <w:abstractNumId w:val="7"/>
  </w:num>
  <w:num w:numId="27">
    <w:abstractNumId w:val="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45E6"/>
    <w:rsid w:val="0008180D"/>
    <w:rsid w:val="000F45E6"/>
    <w:rsid w:val="001809CF"/>
    <w:rsid w:val="00285839"/>
    <w:rsid w:val="002921A9"/>
    <w:rsid w:val="003557BA"/>
    <w:rsid w:val="004124DB"/>
    <w:rsid w:val="00413683"/>
    <w:rsid w:val="006148D1"/>
    <w:rsid w:val="008B5E97"/>
    <w:rsid w:val="008D329E"/>
    <w:rsid w:val="008F2D31"/>
    <w:rsid w:val="008F2E65"/>
    <w:rsid w:val="0093047F"/>
    <w:rsid w:val="0093097A"/>
    <w:rsid w:val="00AE7D0D"/>
    <w:rsid w:val="00B15F3D"/>
    <w:rsid w:val="00B363C9"/>
    <w:rsid w:val="00C36407"/>
    <w:rsid w:val="00C5446F"/>
    <w:rsid w:val="00CA4477"/>
    <w:rsid w:val="00D62BFE"/>
    <w:rsid w:val="00DE5599"/>
    <w:rsid w:val="00E958A7"/>
    <w:rsid w:val="00F537CC"/>
    <w:rsid w:val="00FB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Connecteur en angle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5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5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e de bulles Car"/>
    <w:basedOn w:val="DefaultParagraphFont"/>
    <w:link w:val="BalloonText"/>
    <w:uiPriority w:val="99"/>
    <w:semiHidden/>
    <w:rsid w:val="00614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1851</Words>
  <Characters>10185</Characters>
  <Application>Microsoft Office Word</Application>
  <DocSecurity>0</DocSecurity>
  <Lines>84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</cp:lastModifiedBy>
  <cp:revision>3</cp:revision>
  <dcterms:created xsi:type="dcterms:W3CDTF">2013-03-18T06:56:00Z</dcterms:created>
  <dcterms:modified xsi:type="dcterms:W3CDTF">2015-09-22T16:57:00Z</dcterms:modified>
</cp:coreProperties>
</file>