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53" w:rsidRPr="00DD1E53" w:rsidRDefault="00DD1E53" w:rsidP="00DD1E53">
      <w:pPr>
        <w:pStyle w:val="Header"/>
        <w:jc w:val="center"/>
        <w:rPr>
          <w:rFonts w:ascii="Times New Roman" w:hAnsi="Times New Roman"/>
          <w:b/>
          <w:color w:val="00B0F0"/>
          <w:sz w:val="28"/>
          <w:szCs w:val="24"/>
          <w:u w:val="single"/>
        </w:rPr>
      </w:pPr>
      <w:r w:rsidRPr="00DD1E53">
        <w:rPr>
          <w:rFonts w:ascii="Times New Roman" w:hAnsi="Times New Roman"/>
          <w:b/>
          <w:color w:val="00B0F0"/>
          <w:sz w:val="28"/>
          <w:szCs w:val="24"/>
          <w:u w:val="single"/>
        </w:rPr>
        <w:t>Séméiologie ORL</w:t>
      </w:r>
    </w:p>
    <w:p w:rsidR="00DD1E53" w:rsidRPr="00DD1E53" w:rsidRDefault="00DD1E53" w:rsidP="00DD1E53">
      <w:pPr>
        <w:pStyle w:val="NoSpacing"/>
      </w:pPr>
    </w:p>
    <w:p w:rsidR="008470FE" w:rsidRPr="00DD1E53" w:rsidRDefault="00295591" w:rsidP="00DD1E53">
      <w:pPr>
        <w:pStyle w:val="Title"/>
      </w:pPr>
      <w:r w:rsidRPr="00DD1E53">
        <w:t>O</w:t>
      </w:r>
      <w:r w:rsidR="008470FE" w:rsidRPr="00DD1E53">
        <w:t>ropharynx</w:t>
      </w:r>
    </w:p>
    <w:p w:rsidR="00DD1E53" w:rsidRPr="00DD1E53" w:rsidRDefault="00DD1E53" w:rsidP="00DD1E53">
      <w:pPr>
        <w:pStyle w:val="NoSpacing"/>
      </w:pPr>
    </w:p>
    <w:p w:rsidR="000D784C" w:rsidRPr="00DD1E53" w:rsidRDefault="000D784C" w:rsidP="00DD1E53">
      <w:pPr>
        <w:pStyle w:val="NoSpacing"/>
        <w:numPr>
          <w:ilvl w:val="0"/>
          <w:numId w:val="20"/>
        </w:numPr>
        <w:rPr>
          <w:rFonts w:ascii="Times New Roman" w:hAnsi="Times New Roman"/>
          <w:sz w:val="24"/>
          <w:szCs w:val="24"/>
          <w:lang w:val="fr-FR"/>
        </w:rPr>
      </w:pPr>
      <w:r w:rsidRPr="00DD1E53">
        <w:rPr>
          <w:rFonts w:ascii="Times New Roman" w:hAnsi="Times New Roman"/>
          <w:sz w:val="24"/>
          <w:szCs w:val="24"/>
          <w:lang w:val="fr-FR"/>
        </w:rPr>
        <w:t>L</w:t>
      </w:r>
      <w:r w:rsidR="007240C9" w:rsidRPr="00DD1E53">
        <w:rPr>
          <w:rFonts w:ascii="Times New Roman" w:hAnsi="Times New Roman"/>
          <w:sz w:val="24"/>
          <w:szCs w:val="24"/>
          <w:lang w:val="fr-FR"/>
        </w:rPr>
        <w:t>’oropharynx est situé après les amygdales.</w:t>
      </w:r>
    </w:p>
    <w:p w:rsidR="007240C9" w:rsidRPr="00DD1E53" w:rsidRDefault="007240C9" w:rsidP="00DD1E53">
      <w:pPr>
        <w:pStyle w:val="NoSpacing"/>
        <w:numPr>
          <w:ilvl w:val="0"/>
          <w:numId w:val="20"/>
        </w:numPr>
        <w:rPr>
          <w:rFonts w:ascii="Times New Roman" w:hAnsi="Times New Roman"/>
          <w:sz w:val="24"/>
          <w:szCs w:val="24"/>
          <w:lang w:val="fr-FR"/>
        </w:rPr>
      </w:pPr>
      <w:r w:rsidRPr="00DD1E53">
        <w:rPr>
          <w:rFonts w:ascii="Times New Roman" w:hAnsi="Times New Roman"/>
          <w:sz w:val="24"/>
          <w:szCs w:val="24"/>
          <w:lang w:val="fr-FR"/>
        </w:rPr>
        <w:t>Avant on retrouve le rhinopharynx.</w:t>
      </w:r>
    </w:p>
    <w:p w:rsidR="005E6B76" w:rsidRPr="00DD1E53" w:rsidRDefault="005E6B76" w:rsidP="00DD1E53">
      <w:pPr>
        <w:pStyle w:val="Heading1"/>
        <w:spacing w:before="0" w:after="0"/>
        <w:rPr>
          <w:rFonts w:ascii="Times New Roman" w:hAnsi="Times New Roman"/>
          <w:szCs w:val="24"/>
        </w:rPr>
      </w:pPr>
      <w:r w:rsidRPr="00DD1E53">
        <w:rPr>
          <w:rFonts w:ascii="Times New Roman" w:hAnsi="Times New Roman"/>
          <w:szCs w:val="24"/>
        </w:rPr>
        <w:t>Anatomie</w:t>
      </w:r>
      <w:r w:rsidR="00120586" w:rsidRPr="00DD1E53">
        <w:rPr>
          <w:rFonts w:ascii="Times New Roman" w:hAnsi="Times New Roman"/>
          <w:szCs w:val="24"/>
        </w:rPr>
        <w:t xml:space="preserve"> de l’oropharynx</w:t>
      </w:r>
    </w:p>
    <w:p w:rsidR="005E6B76" w:rsidRPr="00DD1E53" w:rsidRDefault="005E6B76" w:rsidP="00DD1E53">
      <w:pPr>
        <w:pStyle w:val="NoSpacing"/>
        <w:numPr>
          <w:ilvl w:val="0"/>
          <w:numId w:val="15"/>
        </w:numPr>
        <w:rPr>
          <w:rFonts w:ascii="Times New Roman" w:hAnsi="Times New Roman"/>
          <w:sz w:val="24"/>
          <w:szCs w:val="24"/>
        </w:rPr>
      </w:pPr>
      <w:r w:rsidRPr="00DD1E53">
        <w:rPr>
          <w:rFonts w:ascii="Times New Roman" w:hAnsi="Times New Roman"/>
          <w:sz w:val="24"/>
          <w:szCs w:val="24"/>
        </w:rPr>
        <w:t>Voile.</w:t>
      </w:r>
      <w:bookmarkStart w:id="0" w:name="_GoBack"/>
      <w:bookmarkEnd w:id="0"/>
    </w:p>
    <w:p w:rsidR="005E6B76" w:rsidRPr="00DD1E53" w:rsidRDefault="005E6B76" w:rsidP="00DD1E53">
      <w:pPr>
        <w:pStyle w:val="NoSpacing"/>
        <w:numPr>
          <w:ilvl w:val="0"/>
          <w:numId w:val="15"/>
        </w:numPr>
        <w:rPr>
          <w:rFonts w:ascii="Times New Roman" w:hAnsi="Times New Roman"/>
          <w:sz w:val="24"/>
          <w:szCs w:val="24"/>
        </w:rPr>
      </w:pPr>
      <w:r w:rsidRPr="00DD1E53">
        <w:rPr>
          <w:rFonts w:ascii="Times New Roman" w:hAnsi="Times New Roman"/>
          <w:sz w:val="24"/>
          <w:szCs w:val="24"/>
        </w:rPr>
        <w:t>Amygdale palatine.</w:t>
      </w:r>
    </w:p>
    <w:p w:rsidR="005E6B76" w:rsidRPr="00DD1E53" w:rsidRDefault="005E6B76" w:rsidP="00DD1E53">
      <w:pPr>
        <w:pStyle w:val="NoSpacing"/>
        <w:numPr>
          <w:ilvl w:val="0"/>
          <w:numId w:val="15"/>
        </w:numPr>
        <w:rPr>
          <w:rFonts w:ascii="Times New Roman" w:hAnsi="Times New Roman"/>
          <w:sz w:val="24"/>
          <w:szCs w:val="24"/>
          <w:lang w:val="fr-FR"/>
        </w:rPr>
      </w:pPr>
      <w:r w:rsidRPr="00DD1E53">
        <w:rPr>
          <w:rFonts w:ascii="Times New Roman" w:hAnsi="Times New Roman"/>
          <w:sz w:val="24"/>
          <w:szCs w:val="24"/>
          <w:lang w:val="fr-FR"/>
        </w:rPr>
        <w:t>Base de langue avec amygdale lingual.</w:t>
      </w:r>
    </w:p>
    <w:p w:rsidR="005E6B76" w:rsidRPr="00DD1E53" w:rsidRDefault="005E6B76" w:rsidP="00DD1E53">
      <w:pPr>
        <w:pStyle w:val="NoSpacing"/>
        <w:numPr>
          <w:ilvl w:val="0"/>
          <w:numId w:val="15"/>
        </w:numPr>
        <w:rPr>
          <w:rFonts w:ascii="Times New Roman" w:hAnsi="Times New Roman"/>
          <w:sz w:val="24"/>
          <w:szCs w:val="24"/>
          <w:lang w:val="fr-FR"/>
        </w:rPr>
      </w:pPr>
      <w:r w:rsidRPr="00DD1E53">
        <w:rPr>
          <w:rFonts w:ascii="Times New Roman" w:hAnsi="Times New Roman"/>
          <w:sz w:val="24"/>
          <w:szCs w:val="24"/>
          <w:lang w:val="fr-FR"/>
        </w:rPr>
        <w:t>Paroi pharyngée postérieur en regard.</w:t>
      </w:r>
    </w:p>
    <w:p w:rsidR="005E6B76" w:rsidRPr="00DD1E53" w:rsidRDefault="005E6B76" w:rsidP="00DD1E53">
      <w:pPr>
        <w:pStyle w:val="NoSpacing"/>
        <w:numPr>
          <w:ilvl w:val="0"/>
          <w:numId w:val="15"/>
        </w:numPr>
        <w:rPr>
          <w:rFonts w:ascii="Times New Roman" w:hAnsi="Times New Roman"/>
          <w:sz w:val="24"/>
          <w:szCs w:val="24"/>
          <w:lang w:val="fr-FR"/>
        </w:rPr>
      </w:pPr>
      <w:r w:rsidRPr="00DD1E53">
        <w:rPr>
          <w:rFonts w:ascii="Times New Roman" w:hAnsi="Times New Roman"/>
          <w:sz w:val="24"/>
          <w:szCs w:val="24"/>
          <w:lang w:val="fr-FR"/>
        </w:rPr>
        <w:t>La base de la langue se voit avec un miroir pharyngé</w:t>
      </w:r>
      <w:r w:rsidR="00120586" w:rsidRPr="00DD1E53">
        <w:rPr>
          <w:rFonts w:ascii="Times New Roman" w:hAnsi="Times New Roman"/>
          <w:sz w:val="24"/>
          <w:szCs w:val="24"/>
          <w:lang w:val="fr-FR"/>
        </w:rPr>
        <w:t>.</w:t>
      </w:r>
    </w:p>
    <w:p w:rsidR="00120586" w:rsidRPr="00DD1E53" w:rsidRDefault="00120586" w:rsidP="00DD1E53">
      <w:pPr>
        <w:pStyle w:val="Heading1"/>
        <w:spacing w:before="0" w:after="0"/>
        <w:rPr>
          <w:rFonts w:ascii="Times New Roman" w:hAnsi="Times New Roman"/>
          <w:szCs w:val="24"/>
        </w:rPr>
      </w:pPr>
      <w:r w:rsidRPr="00DD1E53">
        <w:rPr>
          <w:rFonts w:ascii="Times New Roman" w:hAnsi="Times New Roman"/>
          <w:szCs w:val="24"/>
        </w:rPr>
        <w:t>Physiologie de l’oropharynx</w:t>
      </w:r>
    </w:p>
    <w:p w:rsidR="00120586" w:rsidRPr="00DD1E53" w:rsidRDefault="00120586" w:rsidP="00DD1E53">
      <w:pPr>
        <w:pStyle w:val="NoSpacing"/>
        <w:numPr>
          <w:ilvl w:val="0"/>
          <w:numId w:val="16"/>
        </w:numPr>
        <w:rPr>
          <w:rFonts w:ascii="Times New Roman" w:hAnsi="Times New Roman"/>
          <w:sz w:val="24"/>
          <w:szCs w:val="24"/>
          <w:lang w:val="fr-FR"/>
        </w:rPr>
      </w:pPr>
      <w:r w:rsidRPr="00DD1E53">
        <w:rPr>
          <w:rFonts w:ascii="Times New Roman" w:hAnsi="Times New Roman"/>
          <w:sz w:val="24"/>
          <w:szCs w:val="24"/>
          <w:lang w:val="fr-FR"/>
        </w:rPr>
        <w:t>Anneau de Waldeyer : formation multiple lymphoïdes (amygdales pharyngée, palatine, linguale).</w:t>
      </w:r>
    </w:p>
    <w:p w:rsidR="00120586" w:rsidRPr="00DD1E53" w:rsidRDefault="00120586" w:rsidP="00DD1E53">
      <w:pPr>
        <w:pStyle w:val="NoSpacing"/>
        <w:numPr>
          <w:ilvl w:val="0"/>
          <w:numId w:val="16"/>
        </w:numPr>
        <w:rPr>
          <w:rFonts w:ascii="Times New Roman" w:hAnsi="Times New Roman"/>
          <w:sz w:val="24"/>
          <w:szCs w:val="24"/>
          <w:lang w:val="fr-FR"/>
        </w:rPr>
      </w:pPr>
      <w:r w:rsidRPr="00DD1E53">
        <w:rPr>
          <w:rFonts w:ascii="Times New Roman" w:hAnsi="Times New Roman"/>
          <w:sz w:val="24"/>
          <w:szCs w:val="24"/>
          <w:lang w:val="fr-FR"/>
        </w:rPr>
        <w:t>Rôle de défense de l’organisme :</w:t>
      </w:r>
    </w:p>
    <w:p w:rsidR="00021913" w:rsidRPr="00DD1E53" w:rsidRDefault="00120586" w:rsidP="00DD1E53">
      <w:pPr>
        <w:pStyle w:val="NoSpacing"/>
        <w:numPr>
          <w:ilvl w:val="0"/>
          <w:numId w:val="17"/>
        </w:numPr>
        <w:rPr>
          <w:rFonts w:ascii="Times New Roman" w:hAnsi="Times New Roman"/>
          <w:sz w:val="24"/>
          <w:szCs w:val="24"/>
          <w:lang w:val="fr-FR"/>
        </w:rPr>
      </w:pPr>
      <w:r w:rsidRPr="00DD1E53">
        <w:rPr>
          <w:rFonts w:ascii="Times New Roman" w:hAnsi="Times New Roman"/>
          <w:sz w:val="24"/>
          <w:szCs w:val="24"/>
          <w:lang w:val="fr-FR"/>
        </w:rPr>
        <w:t xml:space="preserve">Voile : </w:t>
      </w:r>
    </w:p>
    <w:p w:rsidR="00120586" w:rsidRPr="00DD1E53" w:rsidRDefault="00021913" w:rsidP="00DD1E53">
      <w:pPr>
        <w:pStyle w:val="NoSpacing"/>
        <w:numPr>
          <w:ilvl w:val="0"/>
          <w:numId w:val="18"/>
        </w:numPr>
        <w:rPr>
          <w:rFonts w:ascii="Times New Roman" w:hAnsi="Times New Roman"/>
          <w:sz w:val="24"/>
          <w:szCs w:val="24"/>
          <w:lang w:val="fr-FR"/>
        </w:rPr>
      </w:pPr>
      <w:r w:rsidRPr="00DD1E53">
        <w:rPr>
          <w:rFonts w:ascii="Times New Roman" w:hAnsi="Times New Roman"/>
          <w:sz w:val="24"/>
          <w:szCs w:val="24"/>
          <w:lang w:val="fr-FR"/>
        </w:rPr>
        <w:t>P</w:t>
      </w:r>
      <w:r w:rsidR="00120586" w:rsidRPr="00DD1E53">
        <w:rPr>
          <w:rFonts w:ascii="Times New Roman" w:hAnsi="Times New Roman"/>
          <w:sz w:val="24"/>
          <w:szCs w:val="24"/>
          <w:lang w:val="fr-FR"/>
        </w:rPr>
        <w:t xml:space="preserve">rotection des voies aériennes </w:t>
      </w:r>
      <w:r w:rsidRPr="00DD1E53">
        <w:rPr>
          <w:rFonts w:ascii="Times New Roman" w:hAnsi="Times New Roman"/>
          <w:sz w:val="24"/>
          <w:szCs w:val="24"/>
          <w:lang w:val="fr-FR"/>
        </w:rPr>
        <w:t xml:space="preserve"> nasales. Quand le voile se relève, il se plaque contre la paroi pharyngée postérieure, l’aliment ne remonte pas vers le nez.</w:t>
      </w:r>
    </w:p>
    <w:p w:rsidR="00021913" w:rsidRPr="00DD1E53" w:rsidRDefault="00021913" w:rsidP="00DD1E53">
      <w:pPr>
        <w:pStyle w:val="NoSpacing"/>
        <w:numPr>
          <w:ilvl w:val="0"/>
          <w:numId w:val="18"/>
        </w:numPr>
        <w:rPr>
          <w:rFonts w:ascii="Times New Roman" w:hAnsi="Times New Roman"/>
          <w:sz w:val="24"/>
          <w:szCs w:val="24"/>
          <w:lang w:val="fr-FR"/>
        </w:rPr>
      </w:pPr>
      <w:r w:rsidRPr="00DD1E53">
        <w:rPr>
          <w:rFonts w:ascii="Times New Roman" w:hAnsi="Times New Roman"/>
          <w:sz w:val="24"/>
          <w:szCs w:val="24"/>
          <w:lang w:val="fr-FR"/>
        </w:rPr>
        <w:t>Modification des consonnes.</w:t>
      </w:r>
    </w:p>
    <w:p w:rsidR="00021913" w:rsidRPr="00DD1E53" w:rsidRDefault="00021913" w:rsidP="00DD1E53">
      <w:pPr>
        <w:pStyle w:val="NoSpacing"/>
        <w:numPr>
          <w:ilvl w:val="0"/>
          <w:numId w:val="19"/>
        </w:numPr>
        <w:rPr>
          <w:rFonts w:ascii="Times New Roman" w:hAnsi="Times New Roman"/>
          <w:sz w:val="24"/>
          <w:szCs w:val="24"/>
          <w:lang w:val="fr-FR"/>
        </w:rPr>
      </w:pPr>
      <w:r w:rsidRPr="00DD1E53">
        <w:rPr>
          <w:rFonts w:ascii="Times New Roman" w:hAnsi="Times New Roman"/>
          <w:sz w:val="24"/>
          <w:szCs w:val="24"/>
          <w:lang w:val="fr-FR"/>
        </w:rPr>
        <w:t>Base de la langue</w:t>
      </w:r>
      <w:r w:rsidR="00E31E81" w:rsidRPr="00DD1E53">
        <w:rPr>
          <w:rFonts w:ascii="Times New Roman" w:hAnsi="Times New Roman"/>
          <w:sz w:val="24"/>
          <w:szCs w:val="24"/>
          <w:lang w:val="fr-FR"/>
        </w:rPr>
        <w:t> </w:t>
      </w:r>
      <w:proofErr w:type="gramStart"/>
      <w:r w:rsidR="00E31E81" w:rsidRPr="00DD1E53">
        <w:rPr>
          <w:rFonts w:ascii="Times New Roman" w:hAnsi="Times New Roman"/>
          <w:sz w:val="24"/>
          <w:szCs w:val="24"/>
          <w:lang w:val="fr-FR"/>
        </w:rPr>
        <w:t>:propulsion</w:t>
      </w:r>
      <w:proofErr w:type="gramEnd"/>
      <w:r w:rsidR="00E31E81" w:rsidRPr="00DD1E53">
        <w:rPr>
          <w:rFonts w:ascii="Times New Roman" w:hAnsi="Times New Roman"/>
          <w:sz w:val="24"/>
          <w:szCs w:val="24"/>
          <w:lang w:val="fr-FR"/>
        </w:rPr>
        <w:t xml:space="preserve"> du </w:t>
      </w:r>
      <w:proofErr w:type="spellStart"/>
      <w:r w:rsidR="00E31E81" w:rsidRPr="00DD1E53">
        <w:rPr>
          <w:rFonts w:ascii="Times New Roman" w:hAnsi="Times New Roman"/>
          <w:sz w:val="24"/>
          <w:szCs w:val="24"/>
          <w:lang w:val="fr-FR"/>
        </w:rPr>
        <w:t>bole</w:t>
      </w:r>
      <w:proofErr w:type="spellEnd"/>
      <w:r w:rsidR="00E31E81" w:rsidRPr="00DD1E53">
        <w:rPr>
          <w:rFonts w:ascii="Times New Roman" w:hAnsi="Times New Roman"/>
          <w:sz w:val="24"/>
          <w:szCs w:val="24"/>
          <w:lang w:val="fr-FR"/>
        </w:rPr>
        <w:t xml:space="preserve"> alimentaire et papilles gustatives.</w:t>
      </w:r>
    </w:p>
    <w:p w:rsidR="008470FE" w:rsidRPr="00DD1E53" w:rsidRDefault="008470FE" w:rsidP="00DD1E53">
      <w:pPr>
        <w:pStyle w:val="Heading1"/>
        <w:spacing w:before="0" w:after="0"/>
        <w:rPr>
          <w:rFonts w:ascii="Times New Roman" w:hAnsi="Times New Roman"/>
          <w:szCs w:val="24"/>
        </w:rPr>
      </w:pPr>
      <w:r w:rsidRPr="00DD1E53">
        <w:rPr>
          <w:rFonts w:ascii="Times New Roman" w:hAnsi="Times New Roman"/>
          <w:szCs w:val="24"/>
        </w:rPr>
        <w:t>Séméiologie</w:t>
      </w:r>
      <w:r w:rsidR="00120586" w:rsidRPr="00DD1E53">
        <w:rPr>
          <w:rFonts w:ascii="Times New Roman" w:hAnsi="Times New Roman"/>
          <w:szCs w:val="24"/>
        </w:rPr>
        <w:t xml:space="preserve"> de l’oropharynx</w:t>
      </w:r>
    </w:p>
    <w:p w:rsidR="008470FE" w:rsidRPr="00DD1E53" w:rsidRDefault="008470FE" w:rsidP="00DD1E53">
      <w:pPr>
        <w:pStyle w:val="Heading2"/>
        <w:spacing w:before="0" w:after="0"/>
        <w:rPr>
          <w:rFonts w:ascii="Times New Roman" w:hAnsi="Times New Roman"/>
          <w:sz w:val="24"/>
          <w:szCs w:val="24"/>
        </w:rPr>
      </w:pPr>
      <w:r w:rsidRPr="00DD1E53">
        <w:rPr>
          <w:rFonts w:ascii="Times New Roman" w:hAnsi="Times New Roman"/>
          <w:sz w:val="24"/>
          <w:szCs w:val="24"/>
        </w:rPr>
        <w:t>Signes fonctionnels</w:t>
      </w:r>
    </w:p>
    <w:p w:rsidR="008470FE" w:rsidRPr="00DD1E53" w:rsidRDefault="008470FE" w:rsidP="00DD1E53">
      <w:pPr>
        <w:pStyle w:val="NoSpacing"/>
        <w:numPr>
          <w:ilvl w:val="0"/>
          <w:numId w:val="5"/>
        </w:numPr>
        <w:rPr>
          <w:rFonts w:ascii="Times New Roman" w:hAnsi="Times New Roman"/>
          <w:sz w:val="24"/>
          <w:szCs w:val="24"/>
          <w:lang w:val="fr-FR"/>
        </w:rPr>
      </w:pPr>
      <w:r w:rsidRPr="00DD1E53">
        <w:rPr>
          <w:rFonts w:ascii="Times New Roman" w:hAnsi="Times New Roman"/>
          <w:sz w:val="24"/>
          <w:szCs w:val="24"/>
          <w:lang w:val="fr-FR"/>
        </w:rPr>
        <w:t xml:space="preserve">Les douleurs </w:t>
      </w:r>
      <w:r w:rsidR="00295591" w:rsidRPr="00DD1E53">
        <w:rPr>
          <w:rFonts w:ascii="Times New Roman" w:hAnsi="Times New Roman"/>
          <w:sz w:val="24"/>
          <w:szCs w:val="24"/>
          <w:lang w:val="fr-FR"/>
        </w:rPr>
        <w:t>pharyngées</w:t>
      </w:r>
      <w:r w:rsidRPr="00DD1E53">
        <w:rPr>
          <w:rFonts w:ascii="Times New Roman" w:hAnsi="Times New Roman"/>
          <w:sz w:val="24"/>
          <w:szCs w:val="24"/>
          <w:lang w:val="fr-FR"/>
        </w:rPr>
        <w:t xml:space="preserve"> spontanées</w:t>
      </w:r>
      <w:r w:rsidR="00295591" w:rsidRPr="00DD1E53">
        <w:rPr>
          <w:rFonts w:ascii="Times New Roman" w:hAnsi="Times New Roman"/>
          <w:sz w:val="24"/>
          <w:szCs w:val="24"/>
          <w:lang w:val="fr-FR"/>
        </w:rPr>
        <w:t xml:space="preserve"> où à la </w:t>
      </w:r>
      <w:r w:rsidR="00F3770A" w:rsidRPr="00DD1E53">
        <w:rPr>
          <w:rFonts w:ascii="Times New Roman" w:hAnsi="Times New Roman"/>
          <w:sz w:val="24"/>
          <w:szCs w:val="24"/>
          <w:lang w:val="fr-FR"/>
        </w:rPr>
        <w:t>dé</w:t>
      </w:r>
      <w:r w:rsidR="00295591" w:rsidRPr="00DD1E53">
        <w:rPr>
          <w:rFonts w:ascii="Times New Roman" w:hAnsi="Times New Roman"/>
          <w:sz w:val="24"/>
          <w:szCs w:val="24"/>
          <w:lang w:val="fr-FR"/>
        </w:rPr>
        <w:t>glutition.</w:t>
      </w:r>
    </w:p>
    <w:p w:rsidR="00295591" w:rsidRPr="00DD1E53" w:rsidRDefault="00295591" w:rsidP="00DD1E53">
      <w:pPr>
        <w:pStyle w:val="NoSpacing"/>
        <w:numPr>
          <w:ilvl w:val="0"/>
          <w:numId w:val="8"/>
        </w:numPr>
        <w:rPr>
          <w:rFonts w:ascii="Times New Roman" w:hAnsi="Times New Roman"/>
          <w:sz w:val="24"/>
          <w:szCs w:val="24"/>
          <w:lang w:val="fr-FR"/>
        </w:rPr>
      </w:pPr>
      <w:r w:rsidRPr="00DD1E53">
        <w:rPr>
          <w:rFonts w:ascii="Times New Roman" w:hAnsi="Times New Roman"/>
          <w:sz w:val="24"/>
          <w:szCs w:val="24"/>
          <w:lang w:val="fr-FR"/>
        </w:rPr>
        <w:t>Otalgie reflexe.</w:t>
      </w:r>
    </w:p>
    <w:p w:rsidR="00295591" w:rsidRPr="00DD1E53" w:rsidRDefault="00295591" w:rsidP="00DD1E53">
      <w:pPr>
        <w:pStyle w:val="NoSpacing"/>
        <w:numPr>
          <w:ilvl w:val="0"/>
          <w:numId w:val="8"/>
        </w:numPr>
        <w:rPr>
          <w:rFonts w:ascii="Times New Roman" w:hAnsi="Times New Roman"/>
          <w:sz w:val="24"/>
          <w:szCs w:val="24"/>
          <w:lang w:val="fr-FR"/>
        </w:rPr>
      </w:pPr>
      <w:r w:rsidRPr="00DD1E53">
        <w:rPr>
          <w:rFonts w:ascii="Times New Roman" w:hAnsi="Times New Roman"/>
          <w:sz w:val="24"/>
          <w:szCs w:val="24"/>
          <w:lang w:val="fr-FR"/>
        </w:rPr>
        <w:t>Trismus : dents</w:t>
      </w:r>
      <w:r w:rsidR="00F3770A" w:rsidRPr="00DD1E53">
        <w:rPr>
          <w:rFonts w:ascii="Times New Roman" w:hAnsi="Times New Roman"/>
          <w:sz w:val="24"/>
          <w:szCs w:val="24"/>
          <w:lang w:val="fr-FR"/>
        </w:rPr>
        <w:t xml:space="preserve"> serrées dans les maladies inflammatoires.</w:t>
      </w:r>
    </w:p>
    <w:p w:rsidR="00F3770A" w:rsidRPr="00DD1E53" w:rsidRDefault="00F3770A" w:rsidP="00DD1E53">
      <w:pPr>
        <w:pStyle w:val="NoSpacing"/>
        <w:numPr>
          <w:ilvl w:val="0"/>
          <w:numId w:val="8"/>
        </w:numPr>
        <w:rPr>
          <w:rFonts w:ascii="Times New Roman" w:hAnsi="Times New Roman"/>
          <w:sz w:val="24"/>
          <w:szCs w:val="24"/>
          <w:lang w:val="fr-FR"/>
        </w:rPr>
      </w:pPr>
      <w:proofErr w:type="spellStart"/>
      <w:r w:rsidRPr="00DD1E53">
        <w:rPr>
          <w:rFonts w:ascii="Times New Roman" w:hAnsi="Times New Roman"/>
          <w:sz w:val="24"/>
          <w:szCs w:val="24"/>
          <w:lang w:val="fr-FR"/>
        </w:rPr>
        <w:t>Dysgeusie</w:t>
      </w:r>
      <w:proofErr w:type="spellEnd"/>
      <w:r w:rsidRPr="00DD1E53">
        <w:rPr>
          <w:rFonts w:ascii="Times New Roman" w:hAnsi="Times New Roman"/>
          <w:sz w:val="24"/>
          <w:szCs w:val="24"/>
          <w:lang w:val="fr-FR"/>
        </w:rPr>
        <w:t> : modification du gout.</w:t>
      </w:r>
    </w:p>
    <w:p w:rsidR="00F3770A" w:rsidRPr="00DD1E53" w:rsidRDefault="00F3770A" w:rsidP="00DD1E53">
      <w:pPr>
        <w:pStyle w:val="NoSpacing"/>
        <w:numPr>
          <w:ilvl w:val="0"/>
          <w:numId w:val="8"/>
        </w:numPr>
        <w:rPr>
          <w:rFonts w:ascii="Times New Roman" w:hAnsi="Times New Roman"/>
          <w:sz w:val="24"/>
          <w:szCs w:val="24"/>
          <w:lang w:val="fr-FR"/>
        </w:rPr>
      </w:pPr>
      <w:proofErr w:type="spellStart"/>
      <w:r w:rsidRPr="00DD1E53">
        <w:rPr>
          <w:rFonts w:ascii="Times New Roman" w:hAnsi="Times New Roman"/>
          <w:sz w:val="24"/>
          <w:szCs w:val="24"/>
          <w:lang w:val="fr-FR"/>
        </w:rPr>
        <w:t>Rhinolalie</w:t>
      </w:r>
      <w:proofErr w:type="spellEnd"/>
      <w:r w:rsidRPr="00DD1E53">
        <w:rPr>
          <w:rFonts w:ascii="Times New Roman" w:hAnsi="Times New Roman"/>
          <w:sz w:val="24"/>
          <w:szCs w:val="24"/>
          <w:lang w:val="fr-FR"/>
        </w:rPr>
        <w:t xml:space="preserve"> ouverte : le voile est paralysé ou coupé. Dans un vocabulaire plus courant on appelle ça une voie nasonnée. Elle se distingue de la </w:t>
      </w:r>
      <w:proofErr w:type="spellStart"/>
      <w:r w:rsidRPr="00DD1E53">
        <w:rPr>
          <w:rFonts w:ascii="Times New Roman" w:hAnsi="Times New Roman"/>
          <w:sz w:val="24"/>
          <w:szCs w:val="24"/>
          <w:lang w:val="fr-FR"/>
        </w:rPr>
        <w:t>rhinolalie</w:t>
      </w:r>
      <w:proofErr w:type="spellEnd"/>
      <w:r w:rsidRPr="00DD1E53">
        <w:rPr>
          <w:rFonts w:ascii="Times New Roman" w:hAnsi="Times New Roman"/>
          <w:sz w:val="24"/>
          <w:szCs w:val="24"/>
          <w:lang w:val="fr-FR"/>
        </w:rPr>
        <w:t xml:space="preserve"> fermée (nez bouché).</w:t>
      </w:r>
    </w:p>
    <w:p w:rsidR="00F3770A" w:rsidRPr="00DD1E53" w:rsidRDefault="00F3770A" w:rsidP="00DD1E53">
      <w:pPr>
        <w:pStyle w:val="NoSpacing"/>
        <w:numPr>
          <w:ilvl w:val="0"/>
          <w:numId w:val="8"/>
        </w:numPr>
        <w:rPr>
          <w:rFonts w:ascii="Times New Roman" w:hAnsi="Times New Roman"/>
          <w:sz w:val="24"/>
          <w:szCs w:val="24"/>
          <w:lang w:val="fr-FR"/>
        </w:rPr>
      </w:pPr>
      <w:r w:rsidRPr="00DD1E53">
        <w:rPr>
          <w:rFonts w:ascii="Times New Roman" w:hAnsi="Times New Roman"/>
          <w:sz w:val="24"/>
          <w:szCs w:val="24"/>
          <w:lang w:val="fr-FR"/>
        </w:rPr>
        <w:t>Ronflement.</w:t>
      </w:r>
    </w:p>
    <w:p w:rsidR="00F3770A" w:rsidRPr="00DD1E53" w:rsidRDefault="00F3770A" w:rsidP="00DD1E53">
      <w:pPr>
        <w:pStyle w:val="NoSpacing"/>
        <w:numPr>
          <w:ilvl w:val="0"/>
          <w:numId w:val="8"/>
        </w:numPr>
        <w:rPr>
          <w:rFonts w:ascii="Times New Roman" w:hAnsi="Times New Roman"/>
          <w:sz w:val="24"/>
          <w:szCs w:val="24"/>
          <w:lang w:val="fr-FR"/>
        </w:rPr>
      </w:pPr>
      <w:r w:rsidRPr="00DD1E53">
        <w:rPr>
          <w:rFonts w:ascii="Times New Roman" w:hAnsi="Times New Roman"/>
          <w:sz w:val="24"/>
          <w:szCs w:val="24"/>
          <w:lang w:val="fr-FR"/>
        </w:rPr>
        <w:t>Dysphonie : la voie peut être modifiée par une hypertrophie des amygdales.</w:t>
      </w:r>
    </w:p>
    <w:p w:rsidR="005A093B" w:rsidRPr="00DD1E53" w:rsidRDefault="008470FE" w:rsidP="00DD1E53">
      <w:pPr>
        <w:pStyle w:val="Heading2"/>
        <w:spacing w:before="0" w:after="0"/>
        <w:rPr>
          <w:rFonts w:ascii="Times New Roman" w:hAnsi="Times New Roman"/>
          <w:sz w:val="24"/>
          <w:szCs w:val="24"/>
        </w:rPr>
      </w:pPr>
      <w:r w:rsidRPr="00DD1E53">
        <w:rPr>
          <w:rFonts w:ascii="Times New Roman" w:hAnsi="Times New Roman"/>
          <w:sz w:val="24"/>
          <w:szCs w:val="24"/>
        </w:rPr>
        <w:t>Signes physiques</w:t>
      </w:r>
    </w:p>
    <w:p w:rsidR="008470FE" w:rsidRPr="00DD1E53" w:rsidRDefault="008470FE" w:rsidP="00DD1E53">
      <w:pPr>
        <w:pStyle w:val="ListParagraph"/>
        <w:numPr>
          <w:ilvl w:val="0"/>
          <w:numId w:val="1"/>
        </w:numPr>
        <w:spacing w:after="0"/>
        <w:rPr>
          <w:rFonts w:ascii="Times New Roman" w:hAnsi="Times New Roman"/>
          <w:sz w:val="24"/>
          <w:szCs w:val="24"/>
        </w:rPr>
      </w:pPr>
      <w:r w:rsidRPr="00DD1E53">
        <w:rPr>
          <w:rFonts w:ascii="Times New Roman" w:hAnsi="Times New Roman"/>
          <w:sz w:val="24"/>
          <w:szCs w:val="24"/>
        </w:rPr>
        <w:t>Inspection à l’abaisse  langue :</w:t>
      </w:r>
    </w:p>
    <w:p w:rsidR="008470FE" w:rsidRPr="00DD1E53" w:rsidRDefault="008470FE" w:rsidP="00DD1E53">
      <w:pPr>
        <w:pStyle w:val="ListParagraph"/>
        <w:numPr>
          <w:ilvl w:val="0"/>
          <w:numId w:val="2"/>
        </w:numPr>
        <w:spacing w:after="0"/>
        <w:rPr>
          <w:rFonts w:ascii="Times New Roman" w:hAnsi="Times New Roman"/>
          <w:sz w:val="24"/>
          <w:szCs w:val="24"/>
        </w:rPr>
      </w:pPr>
      <w:r w:rsidRPr="00DD1E53">
        <w:rPr>
          <w:rFonts w:ascii="Times New Roman" w:hAnsi="Times New Roman"/>
          <w:sz w:val="24"/>
          <w:szCs w:val="24"/>
        </w:rPr>
        <w:t>Voile amygdale.</w:t>
      </w:r>
    </w:p>
    <w:p w:rsidR="008470FE" w:rsidRPr="00DD1E53" w:rsidRDefault="008470FE" w:rsidP="00DD1E53">
      <w:pPr>
        <w:pStyle w:val="ListParagraph"/>
        <w:numPr>
          <w:ilvl w:val="0"/>
          <w:numId w:val="2"/>
        </w:numPr>
        <w:spacing w:after="0"/>
        <w:rPr>
          <w:rFonts w:ascii="Times New Roman" w:hAnsi="Times New Roman"/>
          <w:sz w:val="24"/>
          <w:szCs w:val="24"/>
        </w:rPr>
      </w:pPr>
      <w:r w:rsidRPr="00DD1E53">
        <w:rPr>
          <w:rFonts w:ascii="Times New Roman" w:hAnsi="Times New Roman"/>
          <w:sz w:val="24"/>
          <w:szCs w:val="24"/>
        </w:rPr>
        <w:t>Asymétrie du voile en phonation.</w:t>
      </w:r>
    </w:p>
    <w:p w:rsidR="008470FE" w:rsidRPr="00DD1E53" w:rsidRDefault="008470FE" w:rsidP="00DD1E53">
      <w:pPr>
        <w:pStyle w:val="ListParagraph"/>
        <w:numPr>
          <w:ilvl w:val="0"/>
          <w:numId w:val="2"/>
        </w:numPr>
        <w:spacing w:after="0"/>
        <w:rPr>
          <w:rFonts w:ascii="Times New Roman" w:hAnsi="Times New Roman"/>
          <w:sz w:val="24"/>
          <w:szCs w:val="24"/>
        </w:rPr>
      </w:pPr>
      <w:r w:rsidRPr="00DD1E53">
        <w:rPr>
          <w:rFonts w:ascii="Times New Roman" w:hAnsi="Times New Roman"/>
          <w:sz w:val="24"/>
          <w:szCs w:val="24"/>
        </w:rPr>
        <w:t>Aspect de la muqueuse : hypertrophie, rougeur.</w:t>
      </w:r>
    </w:p>
    <w:p w:rsidR="008470FE" w:rsidRPr="00DD1E53" w:rsidRDefault="008470FE" w:rsidP="00DD1E53">
      <w:pPr>
        <w:pStyle w:val="ListParagraph"/>
        <w:numPr>
          <w:ilvl w:val="0"/>
          <w:numId w:val="3"/>
        </w:numPr>
        <w:spacing w:after="0"/>
        <w:rPr>
          <w:rFonts w:ascii="Times New Roman" w:hAnsi="Times New Roman"/>
          <w:sz w:val="24"/>
          <w:szCs w:val="24"/>
        </w:rPr>
      </w:pPr>
      <w:r w:rsidRPr="00DD1E53">
        <w:rPr>
          <w:rFonts w:ascii="Times New Roman" w:hAnsi="Times New Roman"/>
          <w:sz w:val="24"/>
          <w:szCs w:val="24"/>
        </w:rPr>
        <w:t>Réflexe nauséeux.</w:t>
      </w:r>
    </w:p>
    <w:p w:rsidR="008470FE" w:rsidRPr="00DD1E53" w:rsidRDefault="008470FE" w:rsidP="00DD1E53">
      <w:pPr>
        <w:pStyle w:val="ListParagraph"/>
        <w:numPr>
          <w:ilvl w:val="0"/>
          <w:numId w:val="3"/>
        </w:numPr>
        <w:spacing w:after="0"/>
        <w:rPr>
          <w:rFonts w:ascii="Times New Roman" w:hAnsi="Times New Roman"/>
          <w:sz w:val="24"/>
          <w:szCs w:val="24"/>
        </w:rPr>
      </w:pPr>
      <w:r w:rsidRPr="00DD1E53">
        <w:rPr>
          <w:rFonts w:ascii="Times New Roman" w:hAnsi="Times New Roman"/>
          <w:sz w:val="24"/>
          <w:szCs w:val="24"/>
        </w:rPr>
        <w:t>Inspection base de langue : laryngoscopie indirecte.</w:t>
      </w:r>
    </w:p>
    <w:p w:rsidR="008470FE" w:rsidRPr="00DD1E53" w:rsidRDefault="008470FE" w:rsidP="00DD1E53">
      <w:pPr>
        <w:pStyle w:val="ListParagraph"/>
        <w:numPr>
          <w:ilvl w:val="0"/>
          <w:numId w:val="3"/>
        </w:numPr>
        <w:spacing w:after="0"/>
        <w:rPr>
          <w:rFonts w:ascii="Times New Roman" w:hAnsi="Times New Roman"/>
          <w:sz w:val="24"/>
          <w:szCs w:val="24"/>
        </w:rPr>
      </w:pPr>
      <w:r w:rsidRPr="00DD1E53">
        <w:rPr>
          <w:rFonts w:ascii="Times New Roman" w:hAnsi="Times New Roman"/>
          <w:sz w:val="24"/>
          <w:szCs w:val="24"/>
        </w:rPr>
        <w:t>Palpation : amygdale, base de langue et un peu le voile.</w:t>
      </w:r>
    </w:p>
    <w:p w:rsidR="008470FE" w:rsidRPr="00DD1E53" w:rsidRDefault="008470FE" w:rsidP="00DD1E53">
      <w:pPr>
        <w:pStyle w:val="ListParagraph"/>
        <w:numPr>
          <w:ilvl w:val="0"/>
          <w:numId w:val="3"/>
        </w:numPr>
        <w:spacing w:after="0"/>
        <w:rPr>
          <w:rFonts w:ascii="Times New Roman" w:hAnsi="Times New Roman"/>
          <w:sz w:val="24"/>
          <w:szCs w:val="24"/>
        </w:rPr>
      </w:pPr>
      <w:r w:rsidRPr="00DD1E53">
        <w:rPr>
          <w:rFonts w:ascii="Times New Roman" w:hAnsi="Times New Roman"/>
          <w:sz w:val="24"/>
          <w:szCs w:val="24"/>
        </w:rPr>
        <w:t xml:space="preserve">Pour certains cancers on cerne leur limite en palpant </w:t>
      </w:r>
    </w:p>
    <w:p w:rsidR="008470FE" w:rsidRPr="00DD1E53" w:rsidRDefault="008470FE" w:rsidP="00DD1E53">
      <w:pPr>
        <w:pStyle w:val="Heading2"/>
        <w:spacing w:before="0" w:after="0"/>
        <w:rPr>
          <w:rFonts w:ascii="Times New Roman" w:hAnsi="Times New Roman"/>
          <w:sz w:val="24"/>
          <w:szCs w:val="24"/>
        </w:rPr>
      </w:pPr>
      <w:r w:rsidRPr="00DD1E53">
        <w:rPr>
          <w:rFonts w:ascii="Times New Roman" w:hAnsi="Times New Roman"/>
          <w:sz w:val="24"/>
          <w:szCs w:val="24"/>
        </w:rPr>
        <w:t xml:space="preserve">Examens </w:t>
      </w:r>
      <w:proofErr w:type="spellStart"/>
      <w:r w:rsidRPr="00DD1E53">
        <w:rPr>
          <w:rFonts w:ascii="Times New Roman" w:hAnsi="Times New Roman"/>
          <w:sz w:val="24"/>
          <w:szCs w:val="24"/>
        </w:rPr>
        <w:t>paracliniques</w:t>
      </w:r>
      <w:proofErr w:type="spellEnd"/>
    </w:p>
    <w:p w:rsidR="008470FE" w:rsidRPr="00DD1E53" w:rsidRDefault="008470FE" w:rsidP="00DD1E53">
      <w:pPr>
        <w:pStyle w:val="NoSpacing"/>
        <w:numPr>
          <w:ilvl w:val="0"/>
          <w:numId w:val="4"/>
        </w:numPr>
        <w:rPr>
          <w:rFonts w:ascii="Times New Roman" w:hAnsi="Times New Roman"/>
          <w:sz w:val="24"/>
          <w:szCs w:val="24"/>
        </w:rPr>
      </w:pPr>
      <w:r w:rsidRPr="00DD1E53">
        <w:rPr>
          <w:rFonts w:ascii="Times New Roman" w:hAnsi="Times New Roman"/>
          <w:sz w:val="24"/>
          <w:szCs w:val="24"/>
        </w:rPr>
        <w:t>Evaluation du gout.</w:t>
      </w:r>
    </w:p>
    <w:p w:rsidR="008470FE" w:rsidRPr="00DD1E53" w:rsidRDefault="008470FE" w:rsidP="00DD1E53">
      <w:pPr>
        <w:pStyle w:val="NoSpacing"/>
        <w:ind w:left="363"/>
        <w:rPr>
          <w:rFonts w:ascii="Times New Roman" w:hAnsi="Times New Roman"/>
          <w:sz w:val="24"/>
          <w:szCs w:val="24"/>
          <w:lang w:val="fr-FR"/>
        </w:rPr>
      </w:pPr>
      <w:r w:rsidRPr="00DD1E53">
        <w:rPr>
          <w:rFonts w:ascii="Times New Roman" w:hAnsi="Times New Roman"/>
          <w:sz w:val="24"/>
          <w:szCs w:val="24"/>
          <w:lang w:val="fr-FR"/>
        </w:rPr>
        <w:t>Exemple de test : verser de l’acide citrique sur la langue. Ou par questionnement.</w:t>
      </w:r>
    </w:p>
    <w:p w:rsidR="008470FE" w:rsidRPr="00DD1E53" w:rsidRDefault="008470FE" w:rsidP="00DD1E53">
      <w:pPr>
        <w:pStyle w:val="NoSpacing"/>
        <w:ind w:left="363"/>
        <w:rPr>
          <w:rFonts w:ascii="Times New Roman" w:hAnsi="Times New Roman"/>
          <w:sz w:val="24"/>
          <w:szCs w:val="24"/>
          <w:lang w:val="fr-FR"/>
        </w:rPr>
      </w:pPr>
      <w:r w:rsidRPr="00DD1E53">
        <w:rPr>
          <w:rFonts w:ascii="Times New Roman" w:hAnsi="Times New Roman"/>
          <w:sz w:val="24"/>
          <w:szCs w:val="24"/>
          <w:lang w:val="fr-FR"/>
        </w:rPr>
        <w:t>Il y a une perte de goût dans certains traitements médicamenteux ou en radiothérapie.</w:t>
      </w:r>
    </w:p>
    <w:p w:rsidR="008470FE" w:rsidRPr="00DD1E53" w:rsidRDefault="008470FE" w:rsidP="00DD1E53">
      <w:pPr>
        <w:pStyle w:val="NoSpacing"/>
        <w:numPr>
          <w:ilvl w:val="0"/>
          <w:numId w:val="4"/>
        </w:numPr>
        <w:rPr>
          <w:rFonts w:ascii="Times New Roman" w:hAnsi="Times New Roman"/>
          <w:sz w:val="24"/>
          <w:szCs w:val="24"/>
          <w:lang w:val="fr-FR"/>
        </w:rPr>
      </w:pPr>
      <w:r w:rsidRPr="00DD1E53">
        <w:rPr>
          <w:rFonts w:ascii="Times New Roman" w:hAnsi="Times New Roman"/>
          <w:sz w:val="24"/>
          <w:szCs w:val="24"/>
          <w:lang w:val="fr-FR"/>
        </w:rPr>
        <w:t xml:space="preserve">Examen bactériologiques : </w:t>
      </w:r>
      <w:proofErr w:type="spellStart"/>
      <w:r w:rsidRPr="00DD1E53">
        <w:rPr>
          <w:rFonts w:ascii="Times New Roman" w:hAnsi="Times New Roman"/>
          <w:sz w:val="24"/>
          <w:szCs w:val="24"/>
          <w:lang w:val="fr-FR"/>
        </w:rPr>
        <w:t>écouvillonage</w:t>
      </w:r>
      <w:proofErr w:type="spellEnd"/>
      <w:r w:rsidRPr="00DD1E53">
        <w:rPr>
          <w:rFonts w:ascii="Times New Roman" w:hAnsi="Times New Roman"/>
          <w:sz w:val="24"/>
          <w:szCs w:val="24"/>
          <w:lang w:val="fr-FR"/>
        </w:rPr>
        <w:t>, amygdalien.</w:t>
      </w:r>
    </w:p>
    <w:p w:rsidR="008470FE" w:rsidRPr="00DD1E53" w:rsidRDefault="008470FE" w:rsidP="00DD1E53">
      <w:pPr>
        <w:pStyle w:val="NoSpacing"/>
        <w:numPr>
          <w:ilvl w:val="0"/>
          <w:numId w:val="4"/>
        </w:numPr>
        <w:rPr>
          <w:rFonts w:ascii="Times New Roman" w:hAnsi="Times New Roman"/>
          <w:sz w:val="24"/>
          <w:szCs w:val="24"/>
          <w:lang w:val="fr-FR"/>
        </w:rPr>
      </w:pPr>
      <w:r w:rsidRPr="00DD1E53">
        <w:rPr>
          <w:rFonts w:ascii="Times New Roman" w:hAnsi="Times New Roman"/>
          <w:sz w:val="24"/>
          <w:szCs w:val="24"/>
          <w:lang w:val="fr-FR"/>
        </w:rPr>
        <w:t>TDM : pour les processus tumoraux ou infectieux importants.</w:t>
      </w:r>
    </w:p>
    <w:p w:rsidR="008470FE" w:rsidRPr="00DD1E53" w:rsidRDefault="008470FE" w:rsidP="00DD1E53">
      <w:pPr>
        <w:pStyle w:val="Heading1"/>
        <w:spacing w:before="0" w:after="0"/>
        <w:rPr>
          <w:rFonts w:ascii="Times New Roman" w:hAnsi="Times New Roman"/>
          <w:szCs w:val="24"/>
        </w:rPr>
      </w:pPr>
      <w:r w:rsidRPr="00DD1E53">
        <w:rPr>
          <w:rFonts w:ascii="Times New Roman" w:hAnsi="Times New Roman"/>
          <w:szCs w:val="24"/>
        </w:rPr>
        <w:t xml:space="preserve">Nosologie </w:t>
      </w:r>
      <w:proofErr w:type="spellStart"/>
      <w:r w:rsidRPr="00DD1E53">
        <w:rPr>
          <w:rFonts w:ascii="Times New Roman" w:hAnsi="Times New Roman"/>
          <w:szCs w:val="24"/>
        </w:rPr>
        <w:t>oropharyngée</w:t>
      </w:r>
      <w:proofErr w:type="spellEnd"/>
    </w:p>
    <w:p w:rsidR="008470FE" w:rsidRPr="00DD1E53" w:rsidRDefault="008470FE" w:rsidP="00DD1E53">
      <w:pPr>
        <w:pStyle w:val="ListParagraph"/>
        <w:numPr>
          <w:ilvl w:val="0"/>
          <w:numId w:val="6"/>
        </w:numPr>
        <w:spacing w:after="0"/>
        <w:rPr>
          <w:rFonts w:ascii="Times New Roman" w:hAnsi="Times New Roman"/>
          <w:sz w:val="24"/>
          <w:szCs w:val="24"/>
        </w:rPr>
      </w:pPr>
      <w:r w:rsidRPr="00DD1E53">
        <w:rPr>
          <w:rFonts w:ascii="Times New Roman" w:hAnsi="Times New Roman"/>
          <w:sz w:val="24"/>
          <w:szCs w:val="24"/>
        </w:rPr>
        <w:t>Affections infectieux ou inflammatoires :</w:t>
      </w:r>
    </w:p>
    <w:p w:rsidR="008470FE" w:rsidRPr="00DD1E53" w:rsidRDefault="008470FE" w:rsidP="00DD1E53">
      <w:pPr>
        <w:pStyle w:val="ListParagraph"/>
        <w:numPr>
          <w:ilvl w:val="0"/>
          <w:numId w:val="7"/>
        </w:numPr>
        <w:spacing w:after="0"/>
        <w:rPr>
          <w:rFonts w:ascii="Times New Roman" w:hAnsi="Times New Roman"/>
          <w:sz w:val="24"/>
          <w:szCs w:val="24"/>
        </w:rPr>
      </w:pPr>
      <w:r w:rsidRPr="00DD1E53">
        <w:rPr>
          <w:rFonts w:ascii="Times New Roman" w:hAnsi="Times New Roman"/>
          <w:sz w:val="24"/>
          <w:szCs w:val="24"/>
        </w:rPr>
        <w:t>Bactériennes ou virales.</w:t>
      </w:r>
    </w:p>
    <w:p w:rsidR="008470FE" w:rsidRPr="00DD1E53" w:rsidRDefault="008470FE" w:rsidP="00DD1E53">
      <w:pPr>
        <w:pStyle w:val="ListParagraph"/>
        <w:numPr>
          <w:ilvl w:val="0"/>
          <w:numId w:val="7"/>
        </w:numPr>
        <w:spacing w:after="0"/>
        <w:rPr>
          <w:rFonts w:ascii="Times New Roman" w:hAnsi="Times New Roman"/>
          <w:sz w:val="24"/>
          <w:szCs w:val="24"/>
        </w:rPr>
      </w:pPr>
      <w:r w:rsidRPr="00DD1E53">
        <w:rPr>
          <w:rFonts w:ascii="Times New Roman" w:hAnsi="Times New Roman"/>
          <w:sz w:val="24"/>
          <w:szCs w:val="24"/>
        </w:rPr>
        <w:t>Amygdalite (aiguë ou chronique).</w:t>
      </w:r>
    </w:p>
    <w:p w:rsidR="008470FE" w:rsidRPr="00DD1E53" w:rsidRDefault="008470FE" w:rsidP="00DD1E53">
      <w:pPr>
        <w:pStyle w:val="ListParagraph"/>
        <w:numPr>
          <w:ilvl w:val="0"/>
          <w:numId w:val="7"/>
        </w:numPr>
        <w:spacing w:after="0"/>
        <w:rPr>
          <w:rFonts w:ascii="Times New Roman" w:hAnsi="Times New Roman"/>
          <w:sz w:val="24"/>
          <w:szCs w:val="24"/>
        </w:rPr>
      </w:pPr>
      <w:r w:rsidRPr="00DD1E53">
        <w:rPr>
          <w:rFonts w:ascii="Times New Roman" w:hAnsi="Times New Roman"/>
          <w:sz w:val="24"/>
          <w:szCs w:val="24"/>
        </w:rPr>
        <w:t>Pharyngite (aiguë ou chronique).</w:t>
      </w:r>
    </w:p>
    <w:p w:rsidR="008470FE" w:rsidRPr="00DD1E53" w:rsidRDefault="008470FE" w:rsidP="00DD1E53">
      <w:pPr>
        <w:pStyle w:val="ListParagraph"/>
        <w:numPr>
          <w:ilvl w:val="0"/>
          <w:numId w:val="7"/>
        </w:numPr>
        <w:spacing w:after="0"/>
        <w:rPr>
          <w:rFonts w:ascii="Times New Roman" w:hAnsi="Times New Roman"/>
          <w:sz w:val="24"/>
          <w:szCs w:val="24"/>
        </w:rPr>
      </w:pPr>
      <w:r w:rsidRPr="00DD1E53">
        <w:rPr>
          <w:rFonts w:ascii="Times New Roman" w:hAnsi="Times New Roman"/>
          <w:sz w:val="24"/>
          <w:szCs w:val="24"/>
        </w:rPr>
        <w:t>Hypertrophie amygdalienne.</w:t>
      </w:r>
    </w:p>
    <w:p w:rsidR="00295591" w:rsidRPr="00DD1E53" w:rsidRDefault="00295591" w:rsidP="00DD1E53">
      <w:pPr>
        <w:pStyle w:val="ListParagraph"/>
        <w:numPr>
          <w:ilvl w:val="0"/>
          <w:numId w:val="9"/>
        </w:numPr>
        <w:spacing w:after="0"/>
        <w:rPr>
          <w:rFonts w:ascii="Times New Roman" w:hAnsi="Times New Roman"/>
          <w:sz w:val="24"/>
          <w:szCs w:val="24"/>
        </w:rPr>
      </w:pPr>
      <w:r w:rsidRPr="00DD1E53">
        <w:rPr>
          <w:rFonts w:ascii="Times New Roman" w:hAnsi="Times New Roman"/>
          <w:sz w:val="24"/>
          <w:szCs w:val="24"/>
        </w:rPr>
        <w:t>Tumeurs malignes :</w:t>
      </w:r>
    </w:p>
    <w:p w:rsidR="00295591" w:rsidRPr="00DD1E53" w:rsidRDefault="00295591" w:rsidP="00DD1E53">
      <w:pPr>
        <w:pStyle w:val="ListParagraph"/>
        <w:numPr>
          <w:ilvl w:val="0"/>
          <w:numId w:val="10"/>
        </w:numPr>
        <w:spacing w:after="0"/>
        <w:rPr>
          <w:rFonts w:ascii="Times New Roman" w:hAnsi="Times New Roman"/>
          <w:sz w:val="24"/>
          <w:szCs w:val="24"/>
        </w:rPr>
      </w:pPr>
      <w:r w:rsidRPr="00DD1E53">
        <w:rPr>
          <w:rFonts w:ascii="Times New Roman" w:hAnsi="Times New Roman"/>
          <w:sz w:val="24"/>
          <w:szCs w:val="24"/>
        </w:rPr>
        <w:t>Carcinome épidermoïde surtout chez l’alcoolo-tabagique.</w:t>
      </w:r>
    </w:p>
    <w:p w:rsidR="00295591" w:rsidRPr="00DD1E53" w:rsidRDefault="00295591" w:rsidP="00DD1E53">
      <w:pPr>
        <w:pStyle w:val="ListParagraph"/>
        <w:numPr>
          <w:ilvl w:val="0"/>
          <w:numId w:val="10"/>
        </w:numPr>
        <w:spacing w:after="0"/>
        <w:rPr>
          <w:rFonts w:ascii="Times New Roman" w:hAnsi="Times New Roman"/>
          <w:sz w:val="24"/>
          <w:szCs w:val="24"/>
        </w:rPr>
      </w:pPr>
      <w:r w:rsidRPr="00DD1E53">
        <w:rPr>
          <w:rFonts w:ascii="Times New Roman" w:hAnsi="Times New Roman"/>
          <w:sz w:val="24"/>
          <w:szCs w:val="24"/>
        </w:rPr>
        <w:t>Rarement lymphome des amygdales.</w:t>
      </w:r>
    </w:p>
    <w:p w:rsidR="00295591" w:rsidRPr="00DD1E53" w:rsidRDefault="00295591" w:rsidP="00DD1E53">
      <w:pPr>
        <w:pStyle w:val="ListParagraph"/>
        <w:numPr>
          <w:ilvl w:val="0"/>
          <w:numId w:val="11"/>
        </w:numPr>
        <w:spacing w:after="0"/>
        <w:rPr>
          <w:rFonts w:ascii="Times New Roman" w:hAnsi="Times New Roman"/>
          <w:sz w:val="24"/>
          <w:szCs w:val="24"/>
        </w:rPr>
      </w:pPr>
      <w:r w:rsidRPr="00DD1E53">
        <w:rPr>
          <w:rFonts w:ascii="Times New Roman" w:hAnsi="Times New Roman"/>
          <w:sz w:val="24"/>
          <w:szCs w:val="24"/>
        </w:rPr>
        <w:lastRenderedPageBreak/>
        <w:t>Malformations du voile :</w:t>
      </w:r>
    </w:p>
    <w:p w:rsidR="00295591" w:rsidRPr="00DD1E53" w:rsidRDefault="00295591" w:rsidP="00DD1E53">
      <w:pPr>
        <w:pStyle w:val="ListParagraph"/>
        <w:numPr>
          <w:ilvl w:val="0"/>
          <w:numId w:val="12"/>
        </w:numPr>
        <w:spacing w:after="0"/>
        <w:rPr>
          <w:rFonts w:ascii="Times New Roman" w:hAnsi="Times New Roman"/>
          <w:sz w:val="24"/>
          <w:szCs w:val="24"/>
        </w:rPr>
      </w:pPr>
      <w:r w:rsidRPr="00DD1E53">
        <w:rPr>
          <w:rFonts w:ascii="Times New Roman" w:hAnsi="Times New Roman"/>
          <w:sz w:val="24"/>
          <w:szCs w:val="24"/>
        </w:rPr>
        <w:t>Fente vélaire. La fente peut aller jusqu’au palais ou jusqu’à la lèvre (bec de lièvre).</w:t>
      </w:r>
    </w:p>
    <w:p w:rsidR="00295591" w:rsidRPr="00DD1E53" w:rsidRDefault="00295591" w:rsidP="00DD1E53">
      <w:pPr>
        <w:pStyle w:val="ListParagraph"/>
        <w:numPr>
          <w:ilvl w:val="0"/>
          <w:numId w:val="12"/>
        </w:numPr>
        <w:spacing w:after="0"/>
        <w:rPr>
          <w:rFonts w:ascii="Times New Roman" w:hAnsi="Times New Roman"/>
          <w:sz w:val="24"/>
          <w:szCs w:val="24"/>
        </w:rPr>
      </w:pPr>
      <w:r w:rsidRPr="00DD1E53">
        <w:rPr>
          <w:rFonts w:ascii="Times New Roman" w:hAnsi="Times New Roman"/>
          <w:sz w:val="24"/>
          <w:szCs w:val="24"/>
        </w:rPr>
        <w:t>Voile incompétent et court.</w:t>
      </w:r>
    </w:p>
    <w:p w:rsidR="00295591" w:rsidRPr="00DD1E53" w:rsidRDefault="00295591" w:rsidP="00DD1E53">
      <w:pPr>
        <w:pStyle w:val="ListParagraph"/>
        <w:numPr>
          <w:ilvl w:val="0"/>
          <w:numId w:val="13"/>
        </w:numPr>
        <w:spacing w:after="0"/>
        <w:rPr>
          <w:rFonts w:ascii="Times New Roman" w:hAnsi="Times New Roman"/>
          <w:sz w:val="24"/>
          <w:szCs w:val="24"/>
        </w:rPr>
      </w:pPr>
      <w:r w:rsidRPr="00DD1E53">
        <w:rPr>
          <w:rFonts w:ascii="Times New Roman" w:hAnsi="Times New Roman"/>
          <w:sz w:val="24"/>
          <w:szCs w:val="24"/>
        </w:rPr>
        <w:t>Déformations morphologique du voile :</w:t>
      </w:r>
    </w:p>
    <w:p w:rsidR="00295591" w:rsidRPr="00DD1E53" w:rsidRDefault="00295591" w:rsidP="00DD1E53">
      <w:pPr>
        <w:pStyle w:val="ListParagraph"/>
        <w:numPr>
          <w:ilvl w:val="0"/>
          <w:numId w:val="14"/>
        </w:numPr>
        <w:spacing w:after="0"/>
        <w:rPr>
          <w:rFonts w:ascii="Times New Roman" w:hAnsi="Times New Roman"/>
          <w:sz w:val="24"/>
          <w:szCs w:val="24"/>
        </w:rPr>
      </w:pPr>
      <w:r w:rsidRPr="00DD1E53">
        <w:rPr>
          <w:rFonts w:ascii="Times New Roman" w:hAnsi="Times New Roman"/>
          <w:sz w:val="24"/>
          <w:szCs w:val="24"/>
        </w:rPr>
        <w:t xml:space="preserve">Voile </w:t>
      </w:r>
      <w:proofErr w:type="spellStart"/>
      <w:r w:rsidRPr="00DD1E53">
        <w:rPr>
          <w:rFonts w:ascii="Times New Roman" w:hAnsi="Times New Roman"/>
          <w:sz w:val="24"/>
          <w:szCs w:val="24"/>
        </w:rPr>
        <w:t>ptosé</w:t>
      </w:r>
      <w:proofErr w:type="spellEnd"/>
      <w:r w:rsidRPr="00DD1E53">
        <w:rPr>
          <w:rFonts w:ascii="Times New Roman" w:hAnsi="Times New Roman"/>
          <w:sz w:val="24"/>
          <w:szCs w:val="24"/>
        </w:rPr>
        <w:t xml:space="preserve"> (=qui tombe) et épais.</w:t>
      </w:r>
    </w:p>
    <w:p w:rsidR="00313DB5" w:rsidRPr="00DD1E53" w:rsidRDefault="00313DB5" w:rsidP="00DD1E53">
      <w:pPr>
        <w:pStyle w:val="Title"/>
      </w:pPr>
      <w:r w:rsidRPr="00DD1E53">
        <w:t>Larynx</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Anatomie du larynx</w:t>
      </w:r>
    </w:p>
    <w:p w:rsidR="00313DB5" w:rsidRPr="00DD1E53" w:rsidRDefault="00313DB5" w:rsidP="00DD1E53">
      <w:pPr>
        <w:pStyle w:val="NoSpacing"/>
        <w:numPr>
          <w:ilvl w:val="0"/>
          <w:numId w:val="21"/>
        </w:numPr>
        <w:rPr>
          <w:rFonts w:ascii="Times New Roman" w:hAnsi="Times New Roman"/>
          <w:sz w:val="24"/>
          <w:szCs w:val="24"/>
          <w:lang w:val="fr-FR"/>
        </w:rPr>
      </w:pPr>
      <w:r w:rsidRPr="00DD1E53">
        <w:rPr>
          <w:rFonts w:ascii="Times New Roman" w:hAnsi="Times New Roman"/>
          <w:sz w:val="24"/>
          <w:szCs w:val="24"/>
          <w:lang w:val="fr-FR"/>
        </w:rPr>
        <w:t>3 cartilages :</w:t>
      </w:r>
    </w:p>
    <w:p w:rsidR="00313DB5" w:rsidRPr="00DD1E53" w:rsidRDefault="00313DB5" w:rsidP="00DD1E53">
      <w:pPr>
        <w:pStyle w:val="NoSpacing"/>
        <w:numPr>
          <w:ilvl w:val="0"/>
          <w:numId w:val="22"/>
        </w:numPr>
        <w:rPr>
          <w:rFonts w:ascii="Times New Roman" w:hAnsi="Times New Roman"/>
          <w:sz w:val="24"/>
          <w:szCs w:val="24"/>
          <w:lang w:val="fr-FR"/>
        </w:rPr>
      </w:pPr>
      <w:r w:rsidRPr="00DD1E53">
        <w:rPr>
          <w:rFonts w:ascii="Times New Roman" w:hAnsi="Times New Roman"/>
          <w:sz w:val="24"/>
          <w:szCs w:val="24"/>
          <w:lang w:val="fr-FR"/>
        </w:rPr>
        <w:t>Thyroïde : protection et insertions musculaires.</w:t>
      </w:r>
    </w:p>
    <w:p w:rsidR="00313DB5" w:rsidRPr="00DD1E53" w:rsidRDefault="00313DB5" w:rsidP="00DD1E53">
      <w:pPr>
        <w:pStyle w:val="NoSpacing"/>
        <w:numPr>
          <w:ilvl w:val="0"/>
          <w:numId w:val="22"/>
        </w:numPr>
        <w:rPr>
          <w:rFonts w:ascii="Times New Roman" w:hAnsi="Times New Roman"/>
          <w:sz w:val="24"/>
          <w:szCs w:val="24"/>
          <w:lang w:val="fr-FR"/>
        </w:rPr>
      </w:pPr>
      <w:r w:rsidRPr="00DD1E53">
        <w:rPr>
          <w:rFonts w:ascii="Times New Roman" w:hAnsi="Times New Roman"/>
          <w:sz w:val="24"/>
          <w:szCs w:val="24"/>
          <w:lang w:val="fr-FR"/>
        </w:rPr>
        <w:t>Cricoïde : diamètre de la filière respiratoire.</w:t>
      </w:r>
    </w:p>
    <w:p w:rsidR="00313DB5" w:rsidRPr="00DD1E53" w:rsidRDefault="00313DB5" w:rsidP="00DD1E53">
      <w:pPr>
        <w:pStyle w:val="NoSpacing"/>
        <w:numPr>
          <w:ilvl w:val="0"/>
          <w:numId w:val="22"/>
        </w:numPr>
        <w:rPr>
          <w:rFonts w:ascii="Times New Roman" w:hAnsi="Times New Roman"/>
          <w:sz w:val="24"/>
          <w:szCs w:val="24"/>
          <w:lang w:val="fr-FR"/>
        </w:rPr>
      </w:pPr>
      <w:r w:rsidRPr="00DD1E53">
        <w:rPr>
          <w:rFonts w:ascii="Times New Roman" w:hAnsi="Times New Roman"/>
          <w:sz w:val="24"/>
          <w:szCs w:val="24"/>
          <w:lang w:val="fr-FR"/>
        </w:rPr>
        <w:t>Aryténoïdes : mobilité des cordes vocales.</w:t>
      </w:r>
    </w:p>
    <w:p w:rsidR="00313DB5" w:rsidRPr="00DD1E53" w:rsidRDefault="00313DB5" w:rsidP="00DD1E53">
      <w:pPr>
        <w:pStyle w:val="NoSpacing"/>
        <w:ind w:left="1086"/>
        <w:rPr>
          <w:rFonts w:ascii="Times New Roman" w:hAnsi="Times New Roman"/>
          <w:sz w:val="24"/>
          <w:szCs w:val="24"/>
          <w:lang w:val="fr-FR"/>
        </w:rPr>
      </w:pPr>
      <w:r w:rsidRPr="00DD1E53">
        <w:rPr>
          <w:rFonts w:ascii="Times New Roman" w:hAnsi="Times New Roman"/>
          <w:sz w:val="24"/>
          <w:szCs w:val="24"/>
          <w:lang w:val="fr-FR"/>
        </w:rPr>
        <w:t>Entre les deux aryténoïdes il y une articulation qui permet leur mobilité.</w:t>
      </w:r>
    </w:p>
    <w:p w:rsidR="00313DB5" w:rsidRPr="00DD1E53" w:rsidRDefault="00313DB5" w:rsidP="00DD1E53">
      <w:pPr>
        <w:pStyle w:val="NoSpacing"/>
        <w:numPr>
          <w:ilvl w:val="0"/>
          <w:numId w:val="23"/>
        </w:numPr>
        <w:rPr>
          <w:rFonts w:ascii="Times New Roman" w:hAnsi="Times New Roman"/>
          <w:sz w:val="24"/>
          <w:szCs w:val="24"/>
          <w:lang w:val="fr-FR"/>
        </w:rPr>
      </w:pPr>
      <w:r w:rsidRPr="00DD1E53">
        <w:rPr>
          <w:rFonts w:ascii="Times New Roman" w:hAnsi="Times New Roman"/>
          <w:sz w:val="24"/>
          <w:szCs w:val="24"/>
          <w:lang w:val="fr-FR"/>
        </w:rPr>
        <w:t>Musculature extrinsèque et intrinsèque du larynx.</w:t>
      </w:r>
    </w:p>
    <w:p w:rsidR="00313DB5" w:rsidRPr="00DD1E53" w:rsidRDefault="00313DB5" w:rsidP="00DD1E53">
      <w:pPr>
        <w:pStyle w:val="NoSpacing"/>
        <w:numPr>
          <w:ilvl w:val="0"/>
          <w:numId w:val="24"/>
        </w:numPr>
        <w:rPr>
          <w:rFonts w:ascii="Times New Roman" w:hAnsi="Times New Roman"/>
          <w:sz w:val="24"/>
          <w:szCs w:val="24"/>
          <w:lang w:val="fr-FR"/>
        </w:rPr>
      </w:pPr>
      <w:r w:rsidRPr="00DD1E53">
        <w:rPr>
          <w:rFonts w:ascii="Times New Roman" w:hAnsi="Times New Roman"/>
          <w:sz w:val="24"/>
          <w:szCs w:val="24"/>
          <w:lang w:val="fr-FR"/>
        </w:rPr>
        <w:t>Musculature extrinsèque : muscles qui bougent lors de la déglutition.</w:t>
      </w:r>
    </w:p>
    <w:p w:rsidR="00313DB5" w:rsidRPr="00DD1E53" w:rsidRDefault="00313DB5" w:rsidP="00DD1E53">
      <w:pPr>
        <w:pStyle w:val="NoSpacing"/>
        <w:numPr>
          <w:ilvl w:val="0"/>
          <w:numId w:val="24"/>
        </w:numPr>
        <w:rPr>
          <w:rFonts w:ascii="Times New Roman" w:hAnsi="Times New Roman"/>
          <w:sz w:val="24"/>
          <w:szCs w:val="24"/>
          <w:lang w:val="fr-FR"/>
        </w:rPr>
      </w:pPr>
      <w:r w:rsidRPr="00DD1E53">
        <w:rPr>
          <w:rFonts w:ascii="Times New Roman" w:hAnsi="Times New Roman"/>
          <w:sz w:val="24"/>
          <w:szCs w:val="24"/>
          <w:lang w:val="fr-FR"/>
        </w:rPr>
        <w:t>Musculature intrinsèque : permet le mouvement des cordes vocales.</w:t>
      </w:r>
    </w:p>
    <w:p w:rsidR="00313DB5" w:rsidRPr="00DD1E53" w:rsidRDefault="00313DB5" w:rsidP="00DD1E53">
      <w:pPr>
        <w:pStyle w:val="NoSpacing"/>
        <w:numPr>
          <w:ilvl w:val="0"/>
          <w:numId w:val="25"/>
        </w:numPr>
        <w:rPr>
          <w:rFonts w:ascii="Times New Roman" w:hAnsi="Times New Roman"/>
          <w:sz w:val="24"/>
          <w:szCs w:val="24"/>
          <w:lang w:val="fr-FR"/>
        </w:rPr>
      </w:pPr>
      <w:r w:rsidRPr="00DD1E53">
        <w:rPr>
          <w:rFonts w:ascii="Times New Roman" w:hAnsi="Times New Roman"/>
          <w:sz w:val="24"/>
          <w:szCs w:val="24"/>
          <w:lang w:val="fr-FR"/>
        </w:rPr>
        <w:t>Différents étages :</w:t>
      </w:r>
    </w:p>
    <w:p w:rsidR="00313DB5" w:rsidRPr="00DD1E53" w:rsidRDefault="00313DB5" w:rsidP="00DD1E53">
      <w:pPr>
        <w:pStyle w:val="NoSpacing"/>
        <w:numPr>
          <w:ilvl w:val="0"/>
          <w:numId w:val="26"/>
        </w:numPr>
        <w:rPr>
          <w:rFonts w:ascii="Times New Roman" w:hAnsi="Times New Roman"/>
          <w:sz w:val="24"/>
          <w:szCs w:val="24"/>
          <w:lang w:val="fr-FR"/>
        </w:rPr>
      </w:pPr>
      <w:r w:rsidRPr="00DD1E53">
        <w:rPr>
          <w:rFonts w:ascii="Times New Roman" w:hAnsi="Times New Roman"/>
          <w:sz w:val="24"/>
          <w:szCs w:val="24"/>
          <w:lang w:val="fr-FR"/>
        </w:rPr>
        <w:t>Etage sus glottique.</w:t>
      </w:r>
    </w:p>
    <w:p w:rsidR="00313DB5" w:rsidRPr="00DD1E53" w:rsidRDefault="00313DB5" w:rsidP="00DD1E53">
      <w:pPr>
        <w:pStyle w:val="NoSpacing"/>
        <w:numPr>
          <w:ilvl w:val="0"/>
          <w:numId w:val="26"/>
        </w:numPr>
        <w:rPr>
          <w:rFonts w:ascii="Times New Roman" w:hAnsi="Times New Roman"/>
          <w:sz w:val="24"/>
          <w:szCs w:val="24"/>
          <w:lang w:val="fr-FR"/>
        </w:rPr>
      </w:pPr>
      <w:r w:rsidRPr="00DD1E53">
        <w:rPr>
          <w:rFonts w:ascii="Times New Roman" w:hAnsi="Times New Roman"/>
          <w:sz w:val="24"/>
          <w:szCs w:val="24"/>
          <w:lang w:val="fr-FR"/>
        </w:rPr>
        <w:t>Etage glottique.</w:t>
      </w:r>
    </w:p>
    <w:p w:rsidR="00313DB5" w:rsidRPr="00DD1E53" w:rsidRDefault="00313DB5" w:rsidP="00DD1E53">
      <w:pPr>
        <w:pStyle w:val="NoSpacing"/>
        <w:numPr>
          <w:ilvl w:val="0"/>
          <w:numId w:val="26"/>
        </w:numPr>
        <w:rPr>
          <w:rFonts w:ascii="Times New Roman" w:hAnsi="Times New Roman"/>
          <w:sz w:val="24"/>
          <w:szCs w:val="24"/>
          <w:lang w:val="fr-FR"/>
        </w:rPr>
      </w:pPr>
      <w:r w:rsidRPr="00DD1E53">
        <w:rPr>
          <w:rFonts w:ascii="Times New Roman" w:hAnsi="Times New Roman"/>
          <w:sz w:val="24"/>
          <w:szCs w:val="24"/>
          <w:lang w:val="fr-FR"/>
        </w:rPr>
        <w:t>Etage sous glottique (jusqu’au cricoïde).</w:t>
      </w:r>
    </w:p>
    <w:p w:rsidR="00313DB5" w:rsidRPr="00DD1E53" w:rsidRDefault="00313DB5" w:rsidP="00DD1E53">
      <w:pPr>
        <w:pStyle w:val="NoSpacing"/>
        <w:numPr>
          <w:ilvl w:val="0"/>
          <w:numId w:val="26"/>
        </w:numPr>
        <w:rPr>
          <w:rFonts w:ascii="Times New Roman" w:hAnsi="Times New Roman"/>
          <w:sz w:val="24"/>
          <w:szCs w:val="24"/>
          <w:lang w:val="fr-FR"/>
        </w:rPr>
      </w:pPr>
      <w:r w:rsidRPr="00DD1E53">
        <w:rPr>
          <w:rFonts w:ascii="Times New Roman" w:hAnsi="Times New Roman"/>
          <w:sz w:val="24"/>
          <w:szCs w:val="24"/>
          <w:lang w:val="fr-FR"/>
        </w:rPr>
        <w:t>En dessous on retrouve la trachée.</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Physiologie du larynx</w:t>
      </w:r>
    </w:p>
    <w:p w:rsidR="00313DB5" w:rsidRPr="00DD1E53" w:rsidRDefault="00313DB5" w:rsidP="00DD1E53">
      <w:pPr>
        <w:pStyle w:val="NoSpacing"/>
        <w:numPr>
          <w:ilvl w:val="0"/>
          <w:numId w:val="32"/>
        </w:numPr>
        <w:rPr>
          <w:rFonts w:ascii="Times New Roman" w:hAnsi="Times New Roman"/>
          <w:sz w:val="24"/>
          <w:szCs w:val="24"/>
          <w:lang w:val="fr-FR"/>
        </w:rPr>
      </w:pPr>
      <w:r w:rsidRPr="00DD1E53">
        <w:rPr>
          <w:rFonts w:ascii="Times New Roman" w:hAnsi="Times New Roman"/>
          <w:sz w:val="24"/>
          <w:szCs w:val="24"/>
          <w:lang w:val="fr-FR"/>
        </w:rPr>
        <w:t>Le larynx a trois rôles :</w:t>
      </w:r>
    </w:p>
    <w:p w:rsidR="00313DB5" w:rsidRPr="00DD1E53" w:rsidRDefault="00313DB5" w:rsidP="00DD1E53">
      <w:pPr>
        <w:pStyle w:val="NoSpacing"/>
        <w:numPr>
          <w:ilvl w:val="0"/>
          <w:numId w:val="33"/>
        </w:numPr>
        <w:rPr>
          <w:rFonts w:ascii="Times New Roman" w:hAnsi="Times New Roman"/>
          <w:sz w:val="24"/>
          <w:szCs w:val="24"/>
          <w:lang w:val="fr-FR"/>
        </w:rPr>
      </w:pPr>
      <w:r w:rsidRPr="00DD1E53">
        <w:rPr>
          <w:rFonts w:ascii="Times New Roman" w:hAnsi="Times New Roman"/>
          <w:sz w:val="24"/>
          <w:szCs w:val="24"/>
          <w:lang w:val="fr-FR"/>
        </w:rPr>
        <w:t>Respiration.</w:t>
      </w:r>
    </w:p>
    <w:p w:rsidR="00313DB5" w:rsidRPr="00DD1E53" w:rsidRDefault="00313DB5" w:rsidP="00DD1E53">
      <w:pPr>
        <w:pStyle w:val="NoSpacing"/>
        <w:numPr>
          <w:ilvl w:val="0"/>
          <w:numId w:val="33"/>
        </w:numPr>
        <w:rPr>
          <w:rFonts w:ascii="Times New Roman" w:hAnsi="Times New Roman"/>
          <w:sz w:val="24"/>
          <w:szCs w:val="24"/>
          <w:lang w:val="fr-FR"/>
        </w:rPr>
      </w:pPr>
      <w:r w:rsidRPr="00DD1E53">
        <w:rPr>
          <w:rFonts w:ascii="Times New Roman" w:hAnsi="Times New Roman"/>
          <w:sz w:val="24"/>
          <w:szCs w:val="24"/>
          <w:lang w:val="fr-FR"/>
        </w:rPr>
        <w:t>Protection des voies aériennes inférieures lors de l’alimentation.</w:t>
      </w:r>
    </w:p>
    <w:p w:rsidR="00313DB5" w:rsidRPr="00DD1E53" w:rsidRDefault="00313DB5" w:rsidP="00DD1E53">
      <w:pPr>
        <w:pStyle w:val="NoSpacing"/>
        <w:numPr>
          <w:ilvl w:val="0"/>
          <w:numId w:val="33"/>
        </w:numPr>
        <w:rPr>
          <w:rFonts w:ascii="Times New Roman" w:hAnsi="Times New Roman"/>
          <w:sz w:val="24"/>
          <w:szCs w:val="24"/>
          <w:lang w:val="fr-FR"/>
        </w:rPr>
      </w:pPr>
      <w:r w:rsidRPr="00DD1E53">
        <w:rPr>
          <w:rFonts w:ascii="Times New Roman" w:hAnsi="Times New Roman"/>
          <w:sz w:val="24"/>
          <w:szCs w:val="24"/>
          <w:lang w:val="fr-FR"/>
        </w:rPr>
        <w:t>Phonation.</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Respiration</w:t>
      </w:r>
    </w:p>
    <w:p w:rsidR="00313DB5" w:rsidRPr="00DD1E53" w:rsidRDefault="00313DB5" w:rsidP="00DD1E53">
      <w:pPr>
        <w:pStyle w:val="NoSpacing"/>
        <w:numPr>
          <w:ilvl w:val="0"/>
          <w:numId w:val="28"/>
        </w:numPr>
        <w:rPr>
          <w:rFonts w:ascii="Times New Roman" w:hAnsi="Times New Roman"/>
          <w:sz w:val="24"/>
          <w:szCs w:val="24"/>
          <w:lang w:val="fr-FR"/>
        </w:rPr>
      </w:pPr>
      <w:r w:rsidRPr="00DD1E53">
        <w:rPr>
          <w:rFonts w:ascii="Times New Roman" w:hAnsi="Times New Roman"/>
          <w:sz w:val="24"/>
          <w:szCs w:val="24"/>
          <w:lang w:val="fr-FR"/>
        </w:rPr>
        <w:t>Conduit aérien entre le nez et la bouche et les alvéoles pulmonaires.</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Protection des voies aériennes inférieurs</w:t>
      </w:r>
    </w:p>
    <w:p w:rsidR="00313DB5" w:rsidRPr="00DD1E53" w:rsidRDefault="00313DB5" w:rsidP="00DD1E53">
      <w:pPr>
        <w:pStyle w:val="NoSpacing"/>
        <w:numPr>
          <w:ilvl w:val="0"/>
          <w:numId w:val="27"/>
        </w:numPr>
        <w:rPr>
          <w:rFonts w:ascii="Times New Roman" w:hAnsi="Times New Roman"/>
          <w:sz w:val="24"/>
          <w:szCs w:val="24"/>
          <w:lang w:val="fr-FR"/>
        </w:rPr>
      </w:pPr>
      <w:r w:rsidRPr="00DD1E53">
        <w:rPr>
          <w:rFonts w:ascii="Times New Roman" w:hAnsi="Times New Roman"/>
          <w:sz w:val="24"/>
          <w:szCs w:val="24"/>
          <w:lang w:val="fr-FR"/>
        </w:rPr>
        <w:t>Protection des voies aériennes inférieures lors de l’alimentation par des réflexes préétablis automatiques.</w:t>
      </w:r>
    </w:p>
    <w:p w:rsidR="00313DB5" w:rsidRPr="00DD1E53" w:rsidRDefault="00313DB5" w:rsidP="00DD1E53">
      <w:pPr>
        <w:pStyle w:val="NoSpacing"/>
        <w:numPr>
          <w:ilvl w:val="0"/>
          <w:numId w:val="27"/>
        </w:numPr>
        <w:rPr>
          <w:rFonts w:ascii="Times New Roman" w:hAnsi="Times New Roman"/>
          <w:sz w:val="24"/>
          <w:szCs w:val="24"/>
          <w:lang w:val="fr-FR"/>
        </w:rPr>
      </w:pPr>
      <w:r w:rsidRPr="00DD1E53">
        <w:rPr>
          <w:rFonts w:ascii="Times New Roman" w:hAnsi="Times New Roman"/>
          <w:sz w:val="24"/>
          <w:szCs w:val="24"/>
          <w:lang w:val="fr-FR"/>
        </w:rPr>
        <w:t>Ces réflexes sont :</w:t>
      </w:r>
    </w:p>
    <w:p w:rsidR="00313DB5" w:rsidRPr="00DD1E53" w:rsidRDefault="00313DB5" w:rsidP="00DD1E53">
      <w:pPr>
        <w:pStyle w:val="NoSpacing"/>
        <w:numPr>
          <w:ilvl w:val="0"/>
          <w:numId w:val="29"/>
        </w:numPr>
        <w:rPr>
          <w:rFonts w:ascii="Times New Roman" w:hAnsi="Times New Roman"/>
          <w:sz w:val="24"/>
          <w:szCs w:val="24"/>
          <w:lang w:val="fr-FR"/>
        </w:rPr>
      </w:pPr>
      <w:r w:rsidRPr="00DD1E53">
        <w:rPr>
          <w:rFonts w:ascii="Times New Roman" w:hAnsi="Times New Roman"/>
          <w:sz w:val="24"/>
          <w:szCs w:val="24"/>
          <w:lang w:val="fr-FR"/>
        </w:rPr>
        <w:t>Une fermeture des cordes vocales (impossibilité de respirer lors de la déglutition).</w:t>
      </w:r>
    </w:p>
    <w:p w:rsidR="00313DB5" w:rsidRPr="00DD1E53" w:rsidRDefault="00313DB5" w:rsidP="00DD1E53">
      <w:pPr>
        <w:pStyle w:val="NoSpacing"/>
        <w:numPr>
          <w:ilvl w:val="0"/>
          <w:numId w:val="29"/>
        </w:numPr>
        <w:rPr>
          <w:rFonts w:ascii="Times New Roman" w:hAnsi="Times New Roman"/>
          <w:sz w:val="24"/>
          <w:szCs w:val="24"/>
          <w:lang w:val="fr-FR"/>
        </w:rPr>
      </w:pPr>
      <w:r w:rsidRPr="00DD1E53">
        <w:rPr>
          <w:rFonts w:ascii="Times New Roman" w:hAnsi="Times New Roman"/>
          <w:sz w:val="24"/>
          <w:szCs w:val="24"/>
          <w:lang w:val="fr-FR"/>
        </w:rPr>
        <w:t>Une bascule de l’épiglotte.</w:t>
      </w:r>
    </w:p>
    <w:p w:rsidR="00313DB5" w:rsidRPr="00DD1E53" w:rsidRDefault="00313DB5" w:rsidP="00DD1E53">
      <w:pPr>
        <w:pStyle w:val="NoSpacing"/>
        <w:numPr>
          <w:ilvl w:val="0"/>
          <w:numId w:val="29"/>
        </w:numPr>
        <w:rPr>
          <w:rFonts w:ascii="Times New Roman" w:hAnsi="Times New Roman"/>
          <w:sz w:val="24"/>
          <w:szCs w:val="24"/>
          <w:lang w:val="fr-FR"/>
        </w:rPr>
      </w:pPr>
      <w:r w:rsidRPr="00DD1E53">
        <w:rPr>
          <w:rFonts w:ascii="Times New Roman" w:hAnsi="Times New Roman"/>
          <w:sz w:val="24"/>
          <w:szCs w:val="24"/>
          <w:lang w:val="fr-FR"/>
        </w:rPr>
        <w:t xml:space="preserve">Des replis </w:t>
      </w:r>
      <w:proofErr w:type="spellStart"/>
      <w:r w:rsidRPr="00DD1E53">
        <w:rPr>
          <w:rFonts w:ascii="Times New Roman" w:hAnsi="Times New Roman"/>
          <w:sz w:val="24"/>
          <w:szCs w:val="24"/>
          <w:lang w:val="fr-FR"/>
        </w:rPr>
        <w:t>aryépiglottiques</w:t>
      </w:r>
      <w:proofErr w:type="spellEnd"/>
      <w:r w:rsidRPr="00DD1E53">
        <w:rPr>
          <w:rFonts w:ascii="Times New Roman" w:hAnsi="Times New Roman"/>
          <w:sz w:val="24"/>
          <w:szCs w:val="24"/>
          <w:lang w:val="fr-FR"/>
        </w:rPr>
        <w:t xml:space="preserve"> et des aryténoïdes.</w:t>
      </w:r>
    </w:p>
    <w:p w:rsidR="00313DB5" w:rsidRPr="00DD1E53" w:rsidRDefault="00313DB5" w:rsidP="00DD1E53">
      <w:pPr>
        <w:pStyle w:val="NoSpacing"/>
        <w:numPr>
          <w:ilvl w:val="0"/>
          <w:numId w:val="30"/>
        </w:numPr>
        <w:rPr>
          <w:rFonts w:ascii="Times New Roman" w:hAnsi="Times New Roman"/>
          <w:sz w:val="24"/>
          <w:szCs w:val="24"/>
          <w:lang w:val="fr-FR"/>
        </w:rPr>
      </w:pPr>
      <w:r w:rsidRPr="00DD1E53">
        <w:rPr>
          <w:rFonts w:ascii="Times New Roman" w:hAnsi="Times New Roman"/>
          <w:sz w:val="24"/>
          <w:szCs w:val="24"/>
          <w:lang w:val="fr-FR"/>
        </w:rPr>
        <w:t>Montée du larynx (rôle des muscles extrinsèques), bascule et descente de la base de langue puis télescopage avec le larynx.</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Phonation</w:t>
      </w:r>
    </w:p>
    <w:p w:rsidR="00313DB5" w:rsidRPr="00DD1E53" w:rsidRDefault="00313DB5" w:rsidP="00DD1E53">
      <w:pPr>
        <w:pStyle w:val="NoSpacing"/>
        <w:numPr>
          <w:ilvl w:val="0"/>
          <w:numId w:val="31"/>
        </w:numPr>
        <w:rPr>
          <w:rFonts w:ascii="Times New Roman" w:hAnsi="Times New Roman"/>
          <w:sz w:val="24"/>
          <w:szCs w:val="24"/>
          <w:lang w:val="fr-FR"/>
        </w:rPr>
      </w:pPr>
      <w:r w:rsidRPr="00DD1E53">
        <w:rPr>
          <w:rFonts w:ascii="Times New Roman" w:hAnsi="Times New Roman"/>
          <w:sz w:val="24"/>
          <w:szCs w:val="24"/>
          <w:lang w:val="fr-FR"/>
        </w:rPr>
        <w:t>Le larynx permet la production des voyelles.</w:t>
      </w:r>
    </w:p>
    <w:p w:rsidR="00313DB5" w:rsidRPr="00DD1E53" w:rsidRDefault="00313DB5" w:rsidP="00DD1E53">
      <w:pPr>
        <w:pStyle w:val="NoSpacing"/>
        <w:numPr>
          <w:ilvl w:val="0"/>
          <w:numId w:val="31"/>
        </w:numPr>
        <w:rPr>
          <w:rFonts w:ascii="Times New Roman" w:hAnsi="Times New Roman"/>
          <w:sz w:val="24"/>
          <w:szCs w:val="24"/>
          <w:lang w:val="fr-FR"/>
        </w:rPr>
      </w:pPr>
      <w:r w:rsidRPr="00DD1E53">
        <w:rPr>
          <w:rFonts w:ascii="Times New Roman" w:hAnsi="Times New Roman"/>
          <w:sz w:val="24"/>
          <w:szCs w:val="24"/>
          <w:lang w:val="fr-FR"/>
        </w:rPr>
        <w:t>La colonne aérique expiratoire est hachée par des rétrécissements du larynx (mobilité des cordes vocales et bande ventriculaire) : production des sons.</w:t>
      </w:r>
    </w:p>
    <w:p w:rsidR="00313DB5" w:rsidRPr="00DD1E53" w:rsidRDefault="00313DB5" w:rsidP="00DD1E53">
      <w:pPr>
        <w:pStyle w:val="NoSpacing"/>
        <w:numPr>
          <w:ilvl w:val="0"/>
          <w:numId w:val="31"/>
        </w:numPr>
        <w:rPr>
          <w:rFonts w:ascii="Times New Roman" w:hAnsi="Times New Roman"/>
          <w:sz w:val="24"/>
          <w:szCs w:val="24"/>
          <w:lang w:val="fr-FR"/>
        </w:rPr>
      </w:pPr>
      <w:r w:rsidRPr="00DD1E53">
        <w:rPr>
          <w:rFonts w:ascii="Times New Roman" w:hAnsi="Times New Roman"/>
          <w:sz w:val="24"/>
          <w:szCs w:val="24"/>
          <w:lang w:val="fr-FR"/>
        </w:rPr>
        <w:t>Rôle dans l’intensité et le timbre vocal.</w:t>
      </w:r>
    </w:p>
    <w:p w:rsidR="00313DB5" w:rsidRPr="00DD1E53" w:rsidRDefault="00313DB5" w:rsidP="00DD1E53">
      <w:pPr>
        <w:pStyle w:val="NoSpacing"/>
        <w:numPr>
          <w:ilvl w:val="0"/>
          <w:numId w:val="31"/>
        </w:numPr>
        <w:rPr>
          <w:rFonts w:ascii="Times New Roman" w:hAnsi="Times New Roman"/>
          <w:sz w:val="24"/>
          <w:szCs w:val="24"/>
          <w:lang w:val="fr-FR"/>
        </w:rPr>
      </w:pPr>
      <w:r w:rsidRPr="00DD1E53">
        <w:rPr>
          <w:rFonts w:ascii="Times New Roman" w:hAnsi="Times New Roman"/>
          <w:sz w:val="24"/>
          <w:szCs w:val="24"/>
          <w:lang w:val="fr-FR"/>
        </w:rPr>
        <w:t>Production des consonnes et modification de la voix par l’oropharynx et les organes de la bouche (langue, dents, lèvres, palais).</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Physiologie de la déglutition</w:t>
      </w:r>
    </w:p>
    <w:p w:rsidR="00313DB5" w:rsidRPr="00DD1E53" w:rsidRDefault="00313DB5" w:rsidP="00DD1E53">
      <w:pPr>
        <w:pStyle w:val="NoSpacing"/>
        <w:numPr>
          <w:ilvl w:val="0"/>
          <w:numId w:val="34"/>
        </w:numPr>
        <w:rPr>
          <w:rFonts w:ascii="Times New Roman" w:hAnsi="Times New Roman"/>
          <w:sz w:val="24"/>
          <w:szCs w:val="24"/>
          <w:lang w:val="fr-FR"/>
        </w:rPr>
      </w:pPr>
      <w:r w:rsidRPr="00DD1E53">
        <w:rPr>
          <w:rFonts w:ascii="Times New Roman" w:hAnsi="Times New Roman"/>
          <w:sz w:val="24"/>
          <w:szCs w:val="24"/>
          <w:lang w:val="fr-FR"/>
        </w:rPr>
        <w:t xml:space="preserve">Temps buccal : préhension, broyage, mastication, </w:t>
      </w:r>
      <w:proofErr w:type="spellStart"/>
      <w:r w:rsidRPr="00DD1E53">
        <w:rPr>
          <w:rFonts w:ascii="Times New Roman" w:hAnsi="Times New Roman"/>
          <w:sz w:val="24"/>
          <w:szCs w:val="24"/>
          <w:lang w:val="fr-FR"/>
        </w:rPr>
        <w:t>ensalivation</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34"/>
        </w:numPr>
        <w:rPr>
          <w:rFonts w:ascii="Times New Roman" w:hAnsi="Times New Roman"/>
          <w:sz w:val="24"/>
          <w:szCs w:val="24"/>
          <w:lang w:val="fr-FR"/>
        </w:rPr>
      </w:pPr>
      <w:r w:rsidRPr="00DD1E53">
        <w:rPr>
          <w:rFonts w:ascii="Times New Roman" w:hAnsi="Times New Roman"/>
          <w:sz w:val="24"/>
          <w:szCs w:val="24"/>
          <w:lang w:val="fr-FR"/>
        </w:rPr>
        <w:t xml:space="preserve">Temps pharyngé : fermeture rhinopharyngée par le voile, propulsion du </w:t>
      </w:r>
      <w:proofErr w:type="spellStart"/>
      <w:r w:rsidRPr="00DD1E53">
        <w:rPr>
          <w:rFonts w:ascii="Times New Roman" w:hAnsi="Times New Roman"/>
          <w:sz w:val="24"/>
          <w:szCs w:val="24"/>
          <w:lang w:val="fr-FR"/>
        </w:rPr>
        <w:t>bole</w:t>
      </w:r>
      <w:proofErr w:type="spellEnd"/>
      <w:r w:rsidRPr="00DD1E53">
        <w:rPr>
          <w:rFonts w:ascii="Times New Roman" w:hAnsi="Times New Roman"/>
          <w:sz w:val="24"/>
          <w:szCs w:val="24"/>
          <w:lang w:val="fr-FR"/>
        </w:rPr>
        <w:t xml:space="preserve"> alimentaire en arrière par une bascule de la base de langue (insertion principale sur l’os hyoïde).</w:t>
      </w:r>
    </w:p>
    <w:p w:rsidR="00313DB5" w:rsidRPr="00DD1E53" w:rsidRDefault="00313DB5" w:rsidP="00DD1E53">
      <w:pPr>
        <w:pStyle w:val="NoSpacing"/>
        <w:numPr>
          <w:ilvl w:val="0"/>
          <w:numId w:val="34"/>
        </w:numPr>
        <w:rPr>
          <w:rFonts w:ascii="Times New Roman" w:hAnsi="Times New Roman"/>
          <w:sz w:val="24"/>
          <w:szCs w:val="24"/>
          <w:lang w:val="fr-FR"/>
        </w:rPr>
      </w:pPr>
      <w:r w:rsidRPr="00DD1E53">
        <w:rPr>
          <w:rFonts w:ascii="Times New Roman" w:hAnsi="Times New Roman"/>
          <w:sz w:val="24"/>
          <w:szCs w:val="24"/>
          <w:lang w:val="fr-FR"/>
        </w:rPr>
        <w:t>Fermeture laryngée : fermeture CV, arrêt respiratoire, bascule de l’épiglotte, fermeture de la margelle laryngée (pourtour de l’entrée de larynx), élévation laryngée vers la base de langue et chute de la base de langue en arrière.</w:t>
      </w:r>
    </w:p>
    <w:p w:rsidR="00313DB5" w:rsidRPr="00DD1E53" w:rsidRDefault="00313DB5" w:rsidP="00DD1E53">
      <w:pPr>
        <w:pStyle w:val="NoSpacing"/>
        <w:numPr>
          <w:ilvl w:val="0"/>
          <w:numId w:val="34"/>
        </w:numPr>
        <w:rPr>
          <w:rFonts w:ascii="Times New Roman" w:hAnsi="Times New Roman"/>
          <w:sz w:val="24"/>
          <w:szCs w:val="24"/>
          <w:lang w:val="fr-FR"/>
        </w:rPr>
      </w:pPr>
      <w:r w:rsidRPr="00DD1E53">
        <w:rPr>
          <w:rFonts w:ascii="Times New Roman" w:hAnsi="Times New Roman"/>
          <w:sz w:val="24"/>
          <w:szCs w:val="24"/>
          <w:lang w:val="fr-FR"/>
        </w:rPr>
        <w:t>Propulsion par les muscles lisses pharyngés, ouverture du sphincter supérieur de l’œsophage.</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 xml:space="preserve">Séméiologie du </w:t>
      </w:r>
      <w:proofErr w:type="spellStart"/>
      <w:r w:rsidRPr="00DD1E53">
        <w:rPr>
          <w:rFonts w:ascii="Times New Roman" w:hAnsi="Times New Roman"/>
          <w:szCs w:val="24"/>
        </w:rPr>
        <w:t>pharyngo-laryngée</w:t>
      </w:r>
      <w:proofErr w:type="spellEnd"/>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Signes fonctionnels</w:t>
      </w:r>
    </w:p>
    <w:p w:rsidR="00313DB5" w:rsidRPr="00DD1E53" w:rsidRDefault="00313DB5" w:rsidP="00DD1E53">
      <w:pPr>
        <w:pStyle w:val="NoSpacing"/>
        <w:numPr>
          <w:ilvl w:val="0"/>
          <w:numId w:val="35"/>
        </w:numPr>
        <w:rPr>
          <w:rFonts w:ascii="Times New Roman" w:hAnsi="Times New Roman"/>
          <w:sz w:val="24"/>
          <w:szCs w:val="24"/>
          <w:lang w:val="fr-FR"/>
        </w:rPr>
      </w:pPr>
      <w:r w:rsidRPr="00DD1E53">
        <w:rPr>
          <w:rFonts w:ascii="Times New Roman" w:hAnsi="Times New Roman"/>
          <w:sz w:val="24"/>
          <w:szCs w:val="24"/>
          <w:lang w:val="fr-FR"/>
        </w:rPr>
        <w:t>Dysphonie :</w:t>
      </w:r>
    </w:p>
    <w:p w:rsidR="00313DB5" w:rsidRPr="00DD1E53" w:rsidRDefault="00313DB5" w:rsidP="00DD1E53">
      <w:pPr>
        <w:pStyle w:val="NoSpacing"/>
        <w:numPr>
          <w:ilvl w:val="0"/>
          <w:numId w:val="36"/>
        </w:numPr>
        <w:rPr>
          <w:rFonts w:ascii="Times New Roman" w:hAnsi="Times New Roman"/>
          <w:sz w:val="24"/>
          <w:szCs w:val="24"/>
          <w:lang w:val="fr-FR"/>
        </w:rPr>
      </w:pPr>
      <w:r w:rsidRPr="00DD1E53">
        <w:rPr>
          <w:rFonts w:ascii="Times New Roman" w:hAnsi="Times New Roman"/>
          <w:sz w:val="24"/>
          <w:szCs w:val="24"/>
          <w:lang w:val="fr-FR"/>
        </w:rPr>
        <w:t>Problème de communication et handicap vocal.</w:t>
      </w:r>
    </w:p>
    <w:p w:rsidR="00313DB5" w:rsidRPr="00DD1E53" w:rsidRDefault="00313DB5" w:rsidP="00DD1E53">
      <w:pPr>
        <w:pStyle w:val="NoSpacing"/>
        <w:numPr>
          <w:ilvl w:val="0"/>
          <w:numId w:val="36"/>
        </w:numPr>
        <w:rPr>
          <w:rFonts w:ascii="Times New Roman" w:hAnsi="Times New Roman"/>
          <w:sz w:val="24"/>
          <w:szCs w:val="24"/>
          <w:lang w:val="fr-FR"/>
        </w:rPr>
      </w:pPr>
      <w:r w:rsidRPr="00DD1E53">
        <w:rPr>
          <w:rFonts w:ascii="Times New Roman" w:hAnsi="Times New Roman"/>
          <w:sz w:val="24"/>
          <w:szCs w:val="24"/>
          <w:lang w:val="fr-FR"/>
        </w:rPr>
        <w:t>Dysphonie : variation de la voix.</w:t>
      </w:r>
    </w:p>
    <w:p w:rsidR="00313DB5" w:rsidRPr="00DD1E53" w:rsidRDefault="00313DB5" w:rsidP="00DD1E53">
      <w:pPr>
        <w:pStyle w:val="NoSpacing"/>
        <w:numPr>
          <w:ilvl w:val="0"/>
          <w:numId w:val="36"/>
        </w:numPr>
        <w:rPr>
          <w:rFonts w:ascii="Times New Roman" w:hAnsi="Times New Roman"/>
          <w:sz w:val="24"/>
          <w:szCs w:val="24"/>
          <w:lang w:val="fr-FR"/>
        </w:rPr>
      </w:pPr>
      <w:r w:rsidRPr="00DD1E53">
        <w:rPr>
          <w:rFonts w:ascii="Times New Roman" w:hAnsi="Times New Roman"/>
          <w:sz w:val="24"/>
          <w:szCs w:val="24"/>
          <w:lang w:val="fr-FR"/>
        </w:rPr>
        <w:lastRenderedPageBreak/>
        <w:t>Aphonie : absence d’expression vocale (psychogène).</w:t>
      </w:r>
    </w:p>
    <w:p w:rsidR="00313DB5" w:rsidRPr="00DD1E53" w:rsidRDefault="00313DB5" w:rsidP="00DD1E53">
      <w:pPr>
        <w:pStyle w:val="NoSpacing"/>
        <w:numPr>
          <w:ilvl w:val="0"/>
          <w:numId w:val="36"/>
        </w:numPr>
        <w:rPr>
          <w:rFonts w:ascii="Times New Roman" w:hAnsi="Times New Roman"/>
          <w:sz w:val="24"/>
          <w:szCs w:val="24"/>
          <w:lang w:val="fr-FR"/>
        </w:rPr>
      </w:pPr>
      <w:r w:rsidRPr="00DD1E53">
        <w:rPr>
          <w:rFonts w:ascii="Times New Roman" w:hAnsi="Times New Roman"/>
          <w:sz w:val="24"/>
          <w:szCs w:val="24"/>
          <w:lang w:val="fr-FR"/>
        </w:rPr>
        <w:t>Dysphonie porte sur le timbre, l’intensité et la fréquence.</w:t>
      </w:r>
    </w:p>
    <w:p w:rsidR="00313DB5" w:rsidRPr="00DD1E53" w:rsidRDefault="00313DB5" w:rsidP="00DD1E53">
      <w:pPr>
        <w:pStyle w:val="NoSpacing"/>
        <w:numPr>
          <w:ilvl w:val="0"/>
          <w:numId w:val="36"/>
        </w:numPr>
        <w:rPr>
          <w:rFonts w:ascii="Times New Roman" w:hAnsi="Times New Roman"/>
          <w:sz w:val="24"/>
          <w:szCs w:val="24"/>
          <w:lang w:val="fr-FR"/>
        </w:rPr>
      </w:pPr>
      <w:r w:rsidRPr="00DD1E53">
        <w:rPr>
          <w:rFonts w:ascii="Times New Roman" w:hAnsi="Times New Roman"/>
          <w:sz w:val="24"/>
          <w:szCs w:val="24"/>
          <w:lang w:val="fr-FR"/>
        </w:rPr>
        <w:t>Voix peut être éraillée, enrouée, couverte (hypertrophie amygdale ou épiglotte recouvre le larynx alors que les cordes vocales sont normales), bitonale (problème d’innervation, paralysie des muscles intrinsèques), fatigabilité vocale.</w:t>
      </w:r>
    </w:p>
    <w:p w:rsidR="00313DB5" w:rsidRPr="00DD1E53" w:rsidRDefault="00313DB5" w:rsidP="00DD1E53">
      <w:pPr>
        <w:pStyle w:val="NoSpacing"/>
        <w:numPr>
          <w:ilvl w:val="0"/>
          <w:numId w:val="36"/>
        </w:numPr>
        <w:rPr>
          <w:rFonts w:ascii="Times New Roman" w:hAnsi="Times New Roman"/>
          <w:sz w:val="24"/>
          <w:szCs w:val="24"/>
          <w:lang w:val="fr-FR"/>
        </w:rPr>
      </w:pPr>
      <w:r w:rsidRPr="00DD1E53">
        <w:rPr>
          <w:rFonts w:ascii="Times New Roman" w:hAnsi="Times New Roman"/>
          <w:sz w:val="24"/>
          <w:szCs w:val="24"/>
          <w:lang w:val="fr-FR"/>
        </w:rPr>
        <w:t xml:space="preserve">Voix parlée, chantée, projetée (processus infectieux ou paralysie </w:t>
      </w:r>
      <w:proofErr w:type="spellStart"/>
      <w:r w:rsidRPr="00DD1E53">
        <w:rPr>
          <w:rFonts w:ascii="Times New Roman" w:hAnsi="Times New Roman"/>
          <w:sz w:val="24"/>
          <w:szCs w:val="24"/>
          <w:lang w:val="fr-FR"/>
        </w:rPr>
        <w:t>récurentielle</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37"/>
        </w:numPr>
        <w:rPr>
          <w:rFonts w:ascii="Times New Roman" w:hAnsi="Times New Roman"/>
          <w:sz w:val="24"/>
          <w:szCs w:val="24"/>
          <w:lang w:val="fr-FR"/>
        </w:rPr>
      </w:pPr>
      <w:r w:rsidRPr="00DD1E53">
        <w:rPr>
          <w:rFonts w:ascii="Times New Roman" w:hAnsi="Times New Roman"/>
          <w:sz w:val="24"/>
          <w:szCs w:val="24"/>
          <w:lang w:val="fr-FR"/>
        </w:rPr>
        <w:t>Dyspnée :</w:t>
      </w:r>
    </w:p>
    <w:p w:rsidR="00313DB5" w:rsidRPr="00DD1E53" w:rsidRDefault="00313DB5" w:rsidP="00DD1E53">
      <w:pPr>
        <w:pStyle w:val="NoSpacing"/>
        <w:numPr>
          <w:ilvl w:val="0"/>
          <w:numId w:val="38"/>
        </w:numPr>
        <w:rPr>
          <w:rFonts w:ascii="Times New Roman" w:hAnsi="Times New Roman"/>
          <w:sz w:val="24"/>
          <w:szCs w:val="24"/>
          <w:lang w:val="fr-FR"/>
        </w:rPr>
      </w:pPr>
      <w:r w:rsidRPr="00DD1E53">
        <w:rPr>
          <w:rFonts w:ascii="Times New Roman" w:hAnsi="Times New Roman"/>
          <w:sz w:val="24"/>
          <w:szCs w:val="24"/>
          <w:lang w:val="fr-FR"/>
        </w:rPr>
        <w:t xml:space="preserve">Dyspnée laryngée : </w:t>
      </w:r>
      <w:proofErr w:type="spellStart"/>
      <w:r w:rsidRPr="00DD1E53">
        <w:rPr>
          <w:rFonts w:ascii="Times New Roman" w:hAnsi="Times New Roman"/>
          <w:sz w:val="24"/>
          <w:szCs w:val="24"/>
          <w:lang w:val="fr-FR"/>
        </w:rPr>
        <w:t>bradypnée</w:t>
      </w:r>
      <w:proofErr w:type="spellEnd"/>
      <w:r w:rsidRPr="00DD1E53">
        <w:rPr>
          <w:rFonts w:ascii="Times New Roman" w:hAnsi="Times New Roman"/>
          <w:sz w:val="24"/>
          <w:szCs w:val="24"/>
          <w:lang w:val="fr-FR"/>
        </w:rPr>
        <w:t xml:space="preserve"> inspiratoire.</w:t>
      </w:r>
    </w:p>
    <w:p w:rsidR="00313DB5" w:rsidRPr="00DD1E53" w:rsidRDefault="00313DB5" w:rsidP="00DD1E53">
      <w:pPr>
        <w:pStyle w:val="NoSpacing"/>
        <w:ind w:left="1086"/>
        <w:rPr>
          <w:rFonts w:ascii="Times New Roman" w:hAnsi="Times New Roman"/>
          <w:sz w:val="24"/>
          <w:szCs w:val="24"/>
          <w:lang w:val="fr-FR"/>
        </w:rPr>
      </w:pPr>
      <w:r w:rsidRPr="00DD1E53">
        <w:rPr>
          <w:rFonts w:ascii="Times New Roman" w:hAnsi="Times New Roman"/>
          <w:sz w:val="24"/>
          <w:szCs w:val="24"/>
          <w:lang w:val="fr-FR"/>
        </w:rPr>
        <w:t xml:space="preserve">Inverse : </w:t>
      </w:r>
      <w:proofErr w:type="spellStart"/>
      <w:r w:rsidRPr="00DD1E53">
        <w:rPr>
          <w:rFonts w:ascii="Times New Roman" w:hAnsi="Times New Roman"/>
          <w:sz w:val="24"/>
          <w:szCs w:val="24"/>
          <w:lang w:val="fr-FR"/>
        </w:rPr>
        <w:t>bradypnée</w:t>
      </w:r>
      <w:proofErr w:type="spellEnd"/>
      <w:r w:rsidRPr="00DD1E53">
        <w:rPr>
          <w:rFonts w:ascii="Times New Roman" w:hAnsi="Times New Roman"/>
          <w:sz w:val="24"/>
          <w:szCs w:val="24"/>
          <w:lang w:val="fr-FR"/>
        </w:rPr>
        <w:t xml:space="preserve"> expiratoire retrouvée dans l’asthme (dyspnée bronchique).</w:t>
      </w:r>
    </w:p>
    <w:p w:rsidR="00313DB5" w:rsidRPr="00DD1E53" w:rsidRDefault="00313DB5" w:rsidP="00DD1E53">
      <w:pPr>
        <w:pStyle w:val="NoSpacing"/>
        <w:numPr>
          <w:ilvl w:val="0"/>
          <w:numId w:val="38"/>
        </w:numPr>
        <w:rPr>
          <w:rFonts w:ascii="Times New Roman" w:hAnsi="Times New Roman"/>
          <w:sz w:val="24"/>
          <w:szCs w:val="24"/>
          <w:lang w:val="fr-FR"/>
        </w:rPr>
      </w:pPr>
      <w:r w:rsidRPr="00DD1E53">
        <w:rPr>
          <w:rFonts w:ascii="Times New Roman" w:hAnsi="Times New Roman"/>
          <w:sz w:val="24"/>
          <w:szCs w:val="24"/>
          <w:lang w:val="fr-FR"/>
        </w:rPr>
        <w:t>Dyspnée trachéale : aux deux temps.</w:t>
      </w:r>
    </w:p>
    <w:p w:rsidR="00313DB5" w:rsidRPr="00DD1E53" w:rsidRDefault="00313DB5" w:rsidP="00DD1E53">
      <w:pPr>
        <w:pStyle w:val="NoSpacing"/>
        <w:numPr>
          <w:ilvl w:val="0"/>
          <w:numId w:val="38"/>
        </w:numPr>
        <w:rPr>
          <w:rFonts w:ascii="Times New Roman" w:hAnsi="Times New Roman"/>
          <w:sz w:val="24"/>
          <w:szCs w:val="24"/>
          <w:lang w:val="fr-FR"/>
        </w:rPr>
      </w:pPr>
      <w:r w:rsidRPr="00DD1E53">
        <w:rPr>
          <w:rFonts w:ascii="Times New Roman" w:hAnsi="Times New Roman"/>
          <w:sz w:val="24"/>
          <w:szCs w:val="24"/>
          <w:lang w:val="fr-FR"/>
        </w:rPr>
        <w:t xml:space="preserve">Dyspnée </w:t>
      </w:r>
      <w:proofErr w:type="spellStart"/>
      <w:r w:rsidRPr="00DD1E53">
        <w:rPr>
          <w:rFonts w:ascii="Times New Roman" w:hAnsi="Times New Roman"/>
          <w:sz w:val="24"/>
          <w:szCs w:val="24"/>
          <w:lang w:val="fr-FR"/>
        </w:rPr>
        <w:t>oropharyngée</w:t>
      </w:r>
      <w:proofErr w:type="spellEnd"/>
      <w:r w:rsidRPr="00DD1E53">
        <w:rPr>
          <w:rFonts w:ascii="Times New Roman" w:hAnsi="Times New Roman"/>
          <w:sz w:val="24"/>
          <w:szCs w:val="24"/>
          <w:lang w:val="fr-FR"/>
        </w:rPr>
        <w:t> : voix couverte.</w:t>
      </w:r>
    </w:p>
    <w:p w:rsidR="00313DB5" w:rsidRPr="00DD1E53" w:rsidRDefault="00313DB5" w:rsidP="00DD1E53">
      <w:pPr>
        <w:pStyle w:val="NoSpacing"/>
        <w:numPr>
          <w:ilvl w:val="0"/>
          <w:numId w:val="38"/>
        </w:numPr>
        <w:rPr>
          <w:rFonts w:ascii="Times New Roman" w:hAnsi="Times New Roman"/>
          <w:sz w:val="24"/>
          <w:szCs w:val="24"/>
          <w:lang w:val="fr-FR"/>
        </w:rPr>
      </w:pPr>
      <w:r w:rsidRPr="00DD1E53">
        <w:rPr>
          <w:rFonts w:ascii="Times New Roman" w:hAnsi="Times New Roman"/>
          <w:sz w:val="24"/>
          <w:szCs w:val="24"/>
          <w:lang w:val="fr-FR"/>
        </w:rPr>
        <w:t>Lors d’une dyspnée importante on retrouve un tirage sus-claviculaire, sus-sternal et intercostal. Utilisation des muscles accessoires inspiratoires pour faciliter la respiration.</w:t>
      </w:r>
    </w:p>
    <w:p w:rsidR="00313DB5" w:rsidRPr="00DD1E53" w:rsidRDefault="00313DB5" w:rsidP="00DD1E53">
      <w:pPr>
        <w:pStyle w:val="NoSpacing"/>
        <w:numPr>
          <w:ilvl w:val="0"/>
          <w:numId w:val="38"/>
        </w:numPr>
        <w:rPr>
          <w:rFonts w:ascii="Times New Roman" w:hAnsi="Times New Roman"/>
          <w:sz w:val="24"/>
          <w:szCs w:val="24"/>
          <w:lang w:val="fr-FR"/>
        </w:rPr>
      </w:pPr>
      <w:r w:rsidRPr="00DD1E53">
        <w:rPr>
          <w:rFonts w:ascii="Times New Roman" w:hAnsi="Times New Roman"/>
          <w:sz w:val="24"/>
          <w:szCs w:val="24"/>
          <w:lang w:val="fr-FR"/>
        </w:rPr>
        <w:t>Cornage : bruit rauque inspiratoire contemporain d’une dyspnée.</w:t>
      </w:r>
    </w:p>
    <w:p w:rsidR="00313DB5" w:rsidRPr="00DD1E53" w:rsidRDefault="00313DB5" w:rsidP="00DD1E53">
      <w:pPr>
        <w:pStyle w:val="NoSpacing"/>
        <w:numPr>
          <w:ilvl w:val="0"/>
          <w:numId w:val="38"/>
        </w:numPr>
        <w:rPr>
          <w:rFonts w:ascii="Times New Roman" w:hAnsi="Times New Roman"/>
          <w:sz w:val="24"/>
          <w:szCs w:val="24"/>
          <w:lang w:val="fr-FR"/>
        </w:rPr>
      </w:pPr>
      <w:r w:rsidRPr="00DD1E53">
        <w:rPr>
          <w:rFonts w:ascii="Times New Roman" w:hAnsi="Times New Roman"/>
          <w:sz w:val="24"/>
          <w:szCs w:val="24"/>
          <w:lang w:val="fr-FR"/>
        </w:rPr>
        <w:t>Stridor : bruit aigu inspiratoire chez l’enfant (gloussement). Equivalent du cornage chez l’enfant.</w:t>
      </w:r>
    </w:p>
    <w:p w:rsidR="00313DB5" w:rsidRPr="00DD1E53" w:rsidRDefault="00313DB5" w:rsidP="00DD1E53">
      <w:pPr>
        <w:pStyle w:val="NoSpacing"/>
        <w:numPr>
          <w:ilvl w:val="0"/>
          <w:numId w:val="39"/>
        </w:numPr>
        <w:rPr>
          <w:rFonts w:ascii="Times New Roman" w:hAnsi="Times New Roman"/>
          <w:sz w:val="24"/>
          <w:szCs w:val="24"/>
          <w:lang w:val="fr-FR"/>
        </w:rPr>
      </w:pPr>
      <w:r w:rsidRPr="00DD1E53">
        <w:rPr>
          <w:rFonts w:ascii="Times New Roman" w:hAnsi="Times New Roman"/>
          <w:sz w:val="24"/>
          <w:szCs w:val="24"/>
          <w:lang w:val="fr-FR"/>
        </w:rPr>
        <w:t xml:space="preserve">Dysphagie : </w:t>
      </w:r>
    </w:p>
    <w:p w:rsidR="00313DB5" w:rsidRPr="00DD1E53" w:rsidRDefault="00313DB5" w:rsidP="00DD1E53">
      <w:pPr>
        <w:pStyle w:val="NoSpacing"/>
        <w:numPr>
          <w:ilvl w:val="0"/>
          <w:numId w:val="40"/>
        </w:numPr>
        <w:rPr>
          <w:rFonts w:ascii="Times New Roman" w:hAnsi="Times New Roman"/>
          <w:sz w:val="24"/>
          <w:szCs w:val="24"/>
          <w:lang w:val="fr-FR"/>
        </w:rPr>
      </w:pPr>
      <w:r w:rsidRPr="00DD1E53">
        <w:rPr>
          <w:rFonts w:ascii="Times New Roman" w:hAnsi="Times New Roman"/>
          <w:sz w:val="24"/>
          <w:szCs w:val="24"/>
          <w:lang w:val="fr-FR"/>
        </w:rPr>
        <w:t>Blocage alimentaire rare.</w:t>
      </w:r>
    </w:p>
    <w:p w:rsidR="00313DB5" w:rsidRPr="00DD1E53" w:rsidRDefault="00313DB5" w:rsidP="00DD1E53">
      <w:pPr>
        <w:pStyle w:val="NoSpacing"/>
        <w:numPr>
          <w:ilvl w:val="0"/>
          <w:numId w:val="40"/>
        </w:numPr>
        <w:rPr>
          <w:rFonts w:ascii="Times New Roman" w:hAnsi="Times New Roman"/>
          <w:sz w:val="24"/>
          <w:szCs w:val="24"/>
          <w:lang w:val="fr-FR"/>
        </w:rPr>
      </w:pPr>
      <w:r w:rsidRPr="00DD1E53">
        <w:rPr>
          <w:rFonts w:ascii="Times New Roman" w:hAnsi="Times New Roman"/>
          <w:sz w:val="24"/>
          <w:szCs w:val="24"/>
          <w:lang w:val="fr-FR"/>
        </w:rPr>
        <w:t>Gène ou douleur : à la déglutition, intermittente ou constante.</w:t>
      </w:r>
    </w:p>
    <w:p w:rsidR="00313DB5" w:rsidRPr="00DD1E53" w:rsidRDefault="00313DB5" w:rsidP="00DD1E53">
      <w:pPr>
        <w:pStyle w:val="NoSpacing"/>
        <w:numPr>
          <w:ilvl w:val="0"/>
          <w:numId w:val="41"/>
        </w:numPr>
        <w:rPr>
          <w:rFonts w:ascii="Times New Roman" w:hAnsi="Times New Roman"/>
          <w:sz w:val="24"/>
          <w:szCs w:val="24"/>
          <w:lang w:val="fr-FR"/>
        </w:rPr>
      </w:pPr>
      <w:r w:rsidRPr="00DD1E53">
        <w:rPr>
          <w:rFonts w:ascii="Times New Roman" w:hAnsi="Times New Roman"/>
          <w:sz w:val="24"/>
          <w:szCs w:val="24"/>
          <w:lang w:val="fr-FR"/>
        </w:rPr>
        <w:t xml:space="preserve">Otalgie réflexe. </w:t>
      </w:r>
      <w:proofErr w:type="spellStart"/>
      <w:r w:rsidRPr="00DD1E53">
        <w:rPr>
          <w:rFonts w:ascii="Times New Roman" w:hAnsi="Times New Roman"/>
          <w:sz w:val="24"/>
          <w:szCs w:val="24"/>
          <w:lang w:val="fr-FR"/>
        </w:rPr>
        <w:t>Otodynie</w:t>
      </w:r>
      <w:proofErr w:type="spellEnd"/>
      <w:r w:rsidRPr="00DD1E53">
        <w:rPr>
          <w:rFonts w:ascii="Times New Roman" w:hAnsi="Times New Roman"/>
          <w:sz w:val="24"/>
          <w:szCs w:val="24"/>
          <w:lang w:val="fr-FR"/>
        </w:rPr>
        <w:t> : apparition d’otalgie lors de la déglutition.</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Examen physique</w:t>
      </w:r>
    </w:p>
    <w:p w:rsidR="00313DB5" w:rsidRPr="00DD1E53" w:rsidRDefault="00313DB5" w:rsidP="00DD1E53">
      <w:pPr>
        <w:pStyle w:val="NoSpacing"/>
        <w:numPr>
          <w:ilvl w:val="0"/>
          <w:numId w:val="42"/>
        </w:numPr>
        <w:rPr>
          <w:rFonts w:ascii="Times New Roman" w:hAnsi="Times New Roman"/>
          <w:sz w:val="24"/>
          <w:szCs w:val="24"/>
          <w:lang w:val="fr-FR"/>
        </w:rPr>
      </w:pPr>
      <w:r w:rsidRPr="00DD1E53">
        <w:rPr>
          <w:rFonts w:ascii="Times New Roman" w:hAnsi="Times New Roman"/>
          <w:sz w:val="24"/>
          <w:szCs w:val="24"/>
          <w:lang w:val="fr-FR"/>
        </w:rPr>
        <w:t>Laryngoscopie indirecte :</w:t>
      </w:r>
    </w:p>
    <w:p w:rsidR="00313DB5" w:rsidRPr="00DD1E53" w:rsidRDefault="00313DB5" w:rsidP="00DD1E53">
      <w:pPr>
        <w:pStyle w:val="NoSpacing"/>
        <w:numPr>
          <w:ilvl w:val="0"/>
          <w:numId w:val="43"/>
        </w:numPr>
        <w:rPr>
          <w:rFonts w:ascii="Times New Roman" w:hAnsi="Times New Roman"/>
          <w:sz w:val="24"/>
          <w:szCs w:val="24"/>
          <w:lang w:val="fr-FR"/>
        </w:rPr>
      </w:pPr>
      <w:r w:rsidRPr="00DD1E53">
        <w:rPr>
          <w:rFonts w:ascii="Times New Roman" w:hAnsi="Times New Roman"/>
          <w:sz w:val="24"/>
          <w:szCs w:val="24"/>
          <w:lang w:val="fr-FR"/>
        </w:rPr>
        <w:t>Moyens : miroir laryngé, fibroscopie, optique rigide à 90°.</w:t>
      </w:r>
    </w:p>
    <w:p w:rsidR="00313DB5" w:rsidRPr="00DD1E53" w:rsidRDefault="00313DB5" w:rsidP="00DD1E53">
      <w:pPr>
        <w:pStyle w:val="NoSpacing"/>
        <w:numPr>
          <w:ilvl w:val="0"/>
          <w:numId w:val="43"/>
        </w:numPr>
        <w:rPr>
          <w:rFonts w:ascii="Times New Roman" w:hAnsi="Times New Roman"/>
          <w:sz w:val="24"/>
          <w:szCs w:val="24"/>
          <w:lang w:val="fr-FR"/>
        </w:rPr>
      </w:pPr>
      <w:r w:rsidRPr="00DD1E53">
        <w:rPr>
          <w:rFonts w:ascii="Times New Roman" w:hAnsi="Times New Roman"/>
          <w:sz w:val="24"/>
          <w:szCs w:val="24"/>
          <w:lang w:val="fr-FR"/>
        </w:rPr>
        <w:t xml:space="preserve">Réflexes nauséeux : anesthésie locale (liquide anesthétique : xylocaïne), s’il le faut examen </w:t>
      </w:r>
      <w:proofErr w:type="spellStart"/>
      <w:r w:rsidRPr="00DD1E53">
        <w:rPr>
          <w:rFonts w:ascii="Times New Roman" w:hAnsi="Times New Roman"/>
          <w:sz w:val="24"/>
          <w:szCs w:val="24"/>
          <w:lang w:val="fr-FR"/>
        </w:rPr>
        <w:t>fibroscopique</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43"/>
        </w:numPr>
        <w:rPr>
          <w:rFonts w:ascii="Times New Roman" w:hAnsi="Times New Roman"/>
          <w:sz w:val="24"/>
          <w:szCs w:val="24"/>
          <w:lang w:val="fr-FR"/>
        </w:rPr>
      </w:pPr>
      <w:r w:rsidRPr="00DD1E53">
        <w:rPr>
          <w:rFonts w:ascii="Times New Roman" w:hAnsi="Times New Roman"/>
          <w:sz w:val="24"/>
          <w:szCs w:val="24"/>
          <w:lang w:val="fr-FR"/>
        </w:rPr>
        <w:t>Faite au cabinet.</w:t>
      </w:r>
    </w:p>
    <w:p w:rsidR="00313DB5" w:rsidRPr="00DD1E53" w:rsidRDefault="00313DB5" w:rsidP="00DD1E53">
      <w:pPr>
        <w:pStyle w:val="NoSpacing"/>
        <w:numPr>
          <w:ilvl w:val="0"/>
          <w:numId w:val="43"/>
        </w:numPr>
        <w:rPr>
          <w:rFonts w:ascii="Times New Roman" w:hAnsi="Times New Roman"/>
          <w:sz w:val="24"/>
          <w:szCs w:val="24"/>
          <w:lang w:val="fr-FR"/>
        </w:rPr>
      </w:pPr>
      <w:r w:rsidRPr="00DD1E53">
        <w:rPr>
          <w:rFonts w:ascii="Times New Roman" w:hAnsi="Times New Roman"/>
          <w:sz w:val="24"/>
          <w:szCs w:val="24"/>
          <w:lang w:val="fr-FR"/>
        </w:rPr>
        <w:t>Morphologie laryngée.</w:t>
      </w:r>
    </w:p>
    <w:p w:rsidR="00313DB5" w:rsidRPr="00DD1E53" w:rsidRDefault="00313DB5" w:rsidP="00DD1E53">
      <w:pPr>
        <w:pStyle w:val="NoSpacing"/>
        <w:numPr>
          <w:ilvl w:val="0"/>
          <w:numId w:val="43"/>
        </w:numPr>
        <w:rPr>
          <w:rFonts w:ascii="Times New Roman" w:hAnsi="Times New Roman"/>
          <w:sz w:val="24"/>
          <w:szCs w:val="24"/>
          <w:lang w:val="fr-FR"/>
        </w:rPr>
      </w:pPr>
      <w:r w:rsidRPr="00DD1E53">
        <w:rPr>
          <w:rFonts w:ascii="Times New Roman" w:hAnsi="Times New Roman"/>
          <w:sz w:val="24"/>
          <w:szCs w:val="24"/>
          <w:lang w:val="fr-FR"/>
        </w:rPr>
        <w:t>Mobilité des cordes vocales et aryténoïdes.</w:t>
      </w:r>
    </w:p>
    <w:p w:rsidR="00313DB5" w:rsidRPr="00DD1E53" w:rsidRDefault="00313DB5" w:rsidP="00DD1E53">
      <w:pPr>
        <w:pStyle w:val="NoSpacing"/>
        <w:numPr>
          <w:ilvl w:val="0"/>
          <w:numId w:val="43"/>
        </w:numPr>
        <w:rPr>
          <w:rFonts w:ascii="Times New Roman" w:hAnsi="Times New Roman"/>
          <w:sz w:val="24"/>
          <w:szCs w:val="24"/>
          <w:lang w:val="fr-FR"/>
        </w:rPr>
      </w:pPr>
      <w:r w:rsidRPr="00DD1E53">
        <w:rPr>
          <w:rFonts w:ascii="Times New Roman" w:hAnsi="Times New Roman"/>
          <w:sz w:val="24"/>
          <w:szCs w:val="24"/>
          <w:lang w:val="fr-FR"/>
        </w:rPr>
        <w:t xml:space="preserve">Examen </w:t>
      </w:r>
      <w:proofErr w:type="spellStart"/>
      <w:r w:rsidRPr="00DD1E53">
        <w:rPr>
          <w:rFonts w:ascii="Times New Roman" w:hAnsi="Times New Roman"/>
          <w:sz w:val="24"/>
          <w:szCs w:val="24"/>
          <w:lang w:val="fr-FR"/>
        </w:rPr>
        <w:t>hypopharynx</w:t>
      </w:r>
      <w:proofErr w:type="spellEnd"/>
      <w:r w:rsidRPr="00DD1E53">
        <w:rPr>
          <w:rFonts w:ascii="Times New Roman" w:hAnsi="Times New Roman"/>
          <w:sz w:val="24"/>
          <w:szCs w:val="24"/>
          <w:lang w:val="fr-FR"/>
        </w:rPr>
        <w:t xml:space="preserve"> et sinus piriformes.</w:t>
      </w:r>
    </w:p>
    <w:p w:rsidR="00313DB5" w:rsidRPr="00DD1E53" w:rsidRDefault="00313DB5" w:rsidP="00DD1E53">
      <w:pPr>
        <w:pStyle w:val="NoSpacing"/>
        <w:numPr>
          <w:ilvl w:val="0"/>
          <w:numId w:val="43"/>
        </w:numPr>
        <w:rPr>
          <w:rFonts w:ascii="Times New Roman" w:hAnsi="Times New Roman"/>
          <w:sz w:val="24"/>
          <w:szCs w:val="24"/>
          <w:lang w:val="fr-FR"/>
        </w:rPr>
      </w:pPr>
      <w:r w:rsidRPr="00DD1E53">
        <w:rPr>
          <w:rFonts w:ascii="Times New Roman" w:hAnsi="Times New Roman"/>
          <w:sz w:val="24"/>
          <w:szCs w:val="24"/>
          <w:lang w:val="fr-FR"/>
        </w:rPr>
        <w:t>Examen stroboscopique.</w:t>
      </w:r>
    </w:p>
    <w:p w:rsidR="00313DB5" w:rsidRPr="00DD1E53" w:rsidRDefault="00313DB5" w:rsidP="00DD1E53">
      <w:pPr>
        <w:pStyle w:val="NoSpacing"/>
        <w:numPr>
          <w:ilvl w:val="0"/>
          <w:numId w:val="44"/>
        </w:numPr>
        <w:rPr>
          <w:rFonts w:ascii="Times New Roman" w:hAnsi="Times New Roman"/>
          <w:sz w:val="24"/>
          <w:szCs w:val="24"/>
          <w:lang w:val="fr-FR"/>
        </w:rPr>
      </w:pPr>
      <w:r w:rsidRPr="00DD1E53">
        <w:rPr>
          <w:rFonts w:ascii="Times New Roman" w:hAnsi="Times New Roman"/>
          <w:sz w:val="24"/>
          <w:szCs w:val="24"/>
          <w:lang w:val="fr-FR"/>
        </w:rPr>
        <w:t>Laryngoscopie directe :</w:t>
      </w:r>
    </w:p>
    <w:p w:rsidR="00313DB5" w:rsidRPr="00DD1E53" w:rsidRDefault="00313DB5" w:rsidP="00DD1E53">
      <w:pPr>
        <w:pStyle w:val="NoSpacing"/>
        <w:numPr>
          <w:ilvl w:val="0"/>
          <w:numId w:val="45"/>
        </w:numPr>
        <w:rPr>
          <w:rFonts w:ascii="Times New Roman" w:hAnsi="Times New Roman"/>
          <w:sz w:val="24"/>
          <w:szCs w:val="24"/>
          <w:lang w:val="fr-FR"/>
        </w:rPr>
      </w:pPr>
      <w:r w:rsidRPr="00DD1E53">
        <w:rPr>
          <w:rFonts w:ascii="Times New Roman" w:hAnsi="Times New Roman"/>
          <w:sz w:val="24"/>
          <w:szCs w:val="24"/>
          <w:lang w:val="fr-FR"/>
        </w:rPr>
        <w:t>Sous anesthésie directe.</w:t>
      </w:r>
    </w:p>
    <w:p w:rsidR="00313DB5" w:rsidRPr="00DD1E53" w:rsidRDefault="00313DB5" w:rsidP="00DD1E53">
      <w:pPr>
        <w:pStyle w:val="NoSpacing"/>
        <w:numPr>
          <w:ilvl w:val="0"/>
          <w:numId w:val="45"/>
        </w:numPr>
        <w:rPr>
          <w:rFonts w:ascii="Times New Roman" w:hAnsi="Times New Roman"/>
          <w:sz w:val="24"/>
          <w:szCs w:val="24"/>
          <w:lang w:val="fr-FR"/>
        </w:rPr>
      </w:pPr>
      <w:r w:rsidRPr="00DD1E53">
        <w:rPr>
          <w:rFonts w:ascii="Times New Roman" w:hAnsi="Times New Roman"/>
          <w:sz w:val="24"/>
          <w:szCs w:val="24"/>
          <w:lang w:val="fr-FR"/>
        </w:rPr>
        <w:t>Faite au bloc opératoire.</w:t>
      </w:r>
    </w:p>
    <w:p w:rsidR="00313DB5" w:rsidRPr="00DD1E53" w:rsidRDefault="00313DB5" w:rsidP="00DD1E53">
      <w:pPr>
        <w:pStyle w:val="NoSpacing"/>
        <w:numPr>
          <w:ilvl w:val="0"/>
          <w:numId w:val="45"/>
        </w:numPr>
        <w:rPr>
          <w:rFonts w:ascii="Times New Roman" w:hAnsi="Times New Roman"/>
          <w:sz w:val="24"/>
          <w:szCs w:val="24"/>
          <w:lang w:val="fr-FR"/>
        </w:rPr>
      </w:pPr>
      <w:r w:rsidRPr="00DD1E53">
        <w:rPr>
          <w:rFonts w:ascii="Times New Roman" w:hAnsi="Times New Roman"/>
          <w:sz w:val="24"/>
          <w:szCs w:val="24"/>
          <w:lang w:val="fr-FR"/>
        </w:rPr>
        <w:t>Diagnostique : biopsie limite d’une tumeur.</w:t>
      </w:r>
    </w:p>
    <w:p w:rsidR="00313DB5" w:rsidRPr="00DD1E53" w:rsidRDefault="00313DB5" w:rsidP="00DD1E53">
      <w:pPr>
        <w:pStyle w:val="NoSpacing"/>
        <w:numPr>
          <w:ilvl w:val="0"/>
          <w:numId w:val="45"/>
        </w:numPr>
        <w:rPr>
          <w:rFonts w:ascii="Times New Roman" w:hAnsi="Times New Roman"/>
          <w:sz w:val="24"/>
          <w:szCs w:val="24"/>
          <w:lang w:val="fr-FR"/>
        </w:rPr>
      </w:pPr>
      <w:r w:rsidRPr="00DD1E53">
        <w:rPr>
          <w:rFonts w:ascii="Times New Roman" w:hAnsi="Times New Roman"/>
          <w:sz w:val="24"/>
          <w:szCs w:val="24"/>
          <w:lang w:val="fr-FR"/>
        </w:rPr>
        <w:t>Thérapeutique exérèse d’une tumeur bénigne des cordes vocales.</w:t>
      </w:r>
    </w:p>
    <w:p w:rsidR="00313DB5" w:rsidRPr="00DD1E53" w:rsidRDefault="00313DB5" w:rsidP="00DD1E53">
      <w:pPr>
        <w:pStyle w:val="NoSpacing"/>
        <w:numPr>
          <w:ilvl w:val="0"/>
          <w:numId w:val="46"/>
        </w:numPr>
        <w:rPr>
          <w:rFonts w:ascii="Times New Roman" w:hAnsi="Times New Roman"/>
          <w:sz w:val="24"/>
          <w:szCs w:val="24"/>
          <w:lang w:val="fr-FR"/>
        </w:rPr>
      </w:pPr>
      <w:r w:rsidRPr="00DD1E53">
        <w:rPr>
          <w:rFonts w:ascii="Times New Roman" w:hAnsi="Times New Roman"/>
          <w:sz w:val="24"/>
          <w:szCs w:val="24"/>
          <w:lang w:val="fr-FR"/>
        </w:rPr>
        <w:t>Enregistrement vocal : paramètres vocaux.</w:t>
      </w:r>
    </w:p>
    <w:p w:rsidR="00313DB5" w:rsidRPr="00DD1E53" w:rsidRDefault="00313DB5" w:rsidP="00DD1E53">
      <w:pPr>
        <w:pStyle w:val="NoSpacing"/>
        <w:numPr>
          <w:ilvl w:val="0"/>
          <w:numId w:val="46"/>
        </w:numPr>
        <w:rPr>
          <w:rFonts w:ascii="Times New Roman" w:hAnsi="Times New Roman"/>
          <w:sz w:val="24"/>
          <w:szCs w:val="24"/>
          <w:lang w:val="fr-FR"/>
        </w:rPr>
      </w:pPr>
      <w:r w:rsidRPr="00DD1E53">
        <w:rPr>
          <w:rFonts w:ascii="Times New Roman" w:hAnsi="Times New Roman"/>
          <w:sz w:val="24"/>
          <w:szCs w:val="24"/>
          <w:lang w:val="fr-FR"/>
        </w:rPr>
        <w:t>Echographie cervicale : aires ganglionnaires, thyroïde.</w:t>
      </w:r>
    </w:p>
    <w:p w:rsidR="00313DB5" w:rsidRPr="00DD1E53" w:rsidRDefault="00313DB5" w:rsidP="00DD1E53">
      <w:pPr>
        <w:pStyle w:val="NoSpacing"/>
        <w:numPr>
          <w:ilvl w:val="0"/>
          <w:numId w:val="46"/>
        </w:numPr>
        <w:rPr>
          <w:rFonts w:ascii="Times New Roman" w:hAnsi="Times New Roman"/>
          <w:sz w:val="24"/>
          <w:szCs w:val="24"/>
          <w:lang w:val="fr-FR"/>
        </w:rPr>
      </w:pPr>
      <w:r w:rsidRPr="00DD1E53">
        <w:rPr>
          <w:rFonts w:ascii="Times New Roman" w:hAnsi="Times New Roman"/>
          <w:sz w:val="24"/>
          <w:szCs w:val="24"/>
          <w:lang w:val="fr-FR"/>
        </w:rPr>
        <w:t>Scanner cervical avec injection :</w:t>
      </w:r>
    </w:p>
    <w:p w:rsidR="00313DB5" w:rsidRPr="00DD1E53" w:rsidRDefault="00313DB5" w:rsidP="00DD1E53">
      <w:pPr>
        <w:pStyle w:val="NoSpacing"/>
        <w:numPr>
          <w:ilvl w:val="0"/>
          <w:numId w:val="47"/>
        </w:numPr>
        <w:rPr>
          <w:rFonts w:ascii="Times New Roman" w:hAnsi="Times New Roman"/>
          <w:sz w:val="24"/>
          <w:szCs w:val="24"/>
          <w:lang w:val="fr-FR"/>
        </w:rPr>
      </w:pPr>
      <w:r w:rsidRPr="00DD1E53">
        <w:rPr>
          <w:rFonts w:ascii="Times New Roman" w:hAnsi="Times New Roman"/>
          <w:sz w:val="24"/>
          <w:szCs w:val="24"/>
          <w:lang w:val="fr-FR"/>
        </w:rPr>
        <w:t xml:space="preserve">Masse </w:t>
      </w:r>
      <w:proofErr w:type="spellStart"/>
      <w:r w:rsidRPr="00DD1E53">
        <w:rPr>
          <w:rFonts w:ascii="Times New Roman" w:hAnsi="Times New Roman"/>
          <w:sz w:val="24"/>
          <w:szCs w:val="24"/>
          <w:lang w:val="fr-FR"/>
        </w:rPr>
        <w:t>latéro</w:t>
      </w:r>
      <w:proofErr w:type="spellEnd"/>
      <w:r w:rsidRPr="00DD1E53">
        <w:rPr>
          <w:rFonts w:ascii="Times New Roman" w:hAnsi="Times New Roman"/>
          <w:sz w:val="24"/>
          <w:szCs w:val="24"/>
          <w:lang w:val="fr-FR"/>
        </w:rPr>
        <w:t xml:space="preserve">-cervical ou </w:t>
      </w:r>
      <w:proofErr w:type="spellStart"/>
      <w:r w:rsidRPr="00DD1E53">
        <w:rPr>
          <w:rFonts w:ascii="Times New Roman" w:hAnsi="Times New Roman"/>
          <w:sz w:val="24"/>
          <w:szCs w:val="24"/>
          <w:lang w:val="fr-FR"/>
        </w:rPr>
        <w:t>pharyngo-laryngée</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47"/>
        </w:numPr>
        <w:rPr>
          <w:rFonts w:ascii="Times New Roman" w:hAnsi="Times New Roman"/>
          <w:sz w:val="24"/>
          <w:szCs w:val="24"/>
          <w:lang w:val="fr-FR"/>
        </w:rPr>
      </w:pPr>
      <w:r w:rsidRPr="00DD1E53">
        <w:rPr>
          <w:rFonts w:ascii="Times New Roman" w:hAnsi="Times New Roman"/>
          <w:sz w:val="24"/>
          <w:szCs w:val="24"/>
          <w:lang w:val="fr-FR"/>
        </w:rPr>
        <w:t>Opacités.</w:t>
      </w:r>
    </w:p>
    <w:p w:rsidR="00313DB5" w:rsidRPr="00DD1E53" w:rsidRDefault="00313DB5" w:rsidP="00DD1E53">
      <w:pPr>
        <w:pStyle w:val="NoSpacing"/>
        <w:numPr>
          <w:ilvl w:val="0"/>
          <w:numId w:val="47"/>
        </w:numPr>
        <w:rPr>
          <w:rFonts w:ascii="Times New Roman" w:hAnsi="Times New Roman"/>
          <w:sz w:val="24"/>
          <w:szCs w:val="24"/>
          <w:lang w:val="fr-FR"/>
        </w:rPr>
      </w:pPr>
      <w:r w:rsidRPr="00DD1E53">
        <w:rPr>
          <w:rFonts w:ascii="Times New Roman" w:hAnsi="Times New Roman"/>
          <w:sz w:val="24"/>
          <w:szCs w:val="24"/>
          <w:lang w:val="fr-FR"/>
        </w:rPr>
        <w:t>Destruction cartilagineuse.</w:t>
      </w:r>
    </w:p>
    <w:p w:rsidR="00313DB5" w:rsidRPr="00DD1E53" w:rsidRDefault="00313DB5" w:rsidP="00DD1E53">
      <w:pPr>
        <w:pStyle w:val="NoSpacing"/>
        <w:numPr>
          <w:ilvl w:val="0"/>
          <w:numId w:val="47"/>
        </w:numPr>
        <w:rPr>
          <w:rFonts w:ascii="Times New Roman" w:hAnsi="Times New Roman"/>
          <w:sz w:val="24"/>
          <w:szCs w:val="24"/>
          <w:lang w:val="fr-FR"/>
        </w:rPr>
      </w:pPr>
      <w:r w:rsidRPr="00DD1E53">
        <w:rPr>
          <w:rFonts w:ascii="Times New Roman" w:hAnsi="Times New Roman"/>
          <w:sz w:val="24"/>
          <w:szCs w:val="24"/>
          <w:lang w:val="fr-FR"/>
        </w:rPr>
        <w:t>IRM : dans l’avenir.</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Examen cervical</w:t>
      </w:r>
    </w:p>
    <w:p w:rsidR="00313DB5" w:rsidRPr="00DD1E53" w:rsidRDefault="00313DB5" w:rsidP="00DD1E53">
      <w:pPr>
        <w:pStyle w:val="NoSpacing"/>
        <w:numPr>
          <w:ilvl w:val="0"/>
          <w:numId w:val="48"/>
        </w:numPr>
        <w:rPr>
          <w:rFonts w:ascii="Times New Roman" w:hAnsi="Times New Roman"/>
          <w:sz w:val="24"/>
          <w:szCs w:val="24"/>
          <w:lang w:val="fr-FR"/>
        </w:rPr>
      </w:pPr>
      <w:r w:rsidRPr="00DD1E53">
        <w:rPr>
          <w:rFonts w:ascii="Times New Roman" w:hAnsi="Times New Roman"/>
          <w:sz w:val="24"/>
          <w:szCs w:val="24"/>
          <w:lang w:val="fr-FR"/>
        </w:rPr>
        <w:t xml:space="preserve">Axe aérien : repères médians </w:t>
      </w:r>
      <w:proofErr w:type="spellStart"/>
      <w:r w:rsidRPr="00DD1E53">
        <w:rPr>
          <w:rFonts w:ascii="Times New Roman" w:hAnsi="Times New Roman"/>
          <w:sz w:val="24"/>
          <w:szCs w:val="24"/>
          <w:lang w:val="fr-FR"/>
        </w:rPr>
        <w:t>palpatoires</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49"/>
        </w:numPr>
        <w:rPr>
          <w:rFonts w:ascii="Times New Roman" w:hAnsi="Times New Roman"/>
          <w:sz w:val="24"/>
          <w:szCs w:val="24"/>
          <w:lang w:val="fr-FR"/>
        </w:rPr>
      </w:pPr>
      <w:r w:rsidRPr="00DD1E53">
        <w:rPr>
          <w:rFonts w:ascii="Times New Roman" w:hAnsi="Times New Roman"/>
          <w:sz w:val="24"/>
          <w:szCs w:val="24"/>
          <w:lang w:val="fr-FR"/>
        </w:rPr>
        <w:t xml:space="preserve">Os hyoïde, cartilage thyroïde cricoïde, trachée, membranes </w:t>
      </w:r>
      <w:proofErr w:type="spellStart"/>
      <w:r w:rsidRPr="00DD1E53">
        <w:rPr>
          <w:rFonts w:ascii="Times New Roman" w:hAnsi="Times New Roman"/>
          <w:sz w:val="24"/>
          <w:szCs w:val="24"/>
          <w:lang w:val="fr-FR"/>
        </w:rPr>
        <w:t>thyro</w:t>
      </w:r>
      <w:proofErr w:type="spellEnd"/>
      <w:r w:rsidRPr="00DD1E53">
        <w:rPr>
          <w:rFonts w:ascii="Times New Roman" w:hAnsi="Times New Roman"/>
          <w:sz w:val="24"/>
          <w:szCs w:val="24"/>
          <w:lang w:val="fr-FR"/>
        </w:rPr>
        <w:t xml:space="preserve">-hyoïdienne et </w:t>
      </w:r>
      <w:proofErr w:type="spellStart"/>
      <w:r w:rsidRPr="00DD1E53">
        <w:rPr>
          <w:rFonts w:ascii="Times New Roman" w:hAnsi="Times New Roman"/>
          <w:sz w:val="24"/>
          <w:szCs w:val="24"/>
          <w:lang w:val="fr-FR"/>
        </w:rPr>
        <w:t>cricothyroïdienne</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49"/>
        </w:numPr>
        <w:rPr>
          <w:rFonts w:ascii="Times New Roman" w:hAnsi="Times New Roman"/>
          <w:sz w:val="24"/>
          <w:szCs w:val="24"/>
          <w:lang w:val="fr-FR"/>
        </w:rPr>
      </w:pPr>
      <w:r w:rsidRPr="00DD1E53">
        <w:rPr>
          <w:rFonts w:ascii="Times New Roman" w:hAnsi="Times New Roman"/>
          <w:sz w:val="24"/>
          <w:szCs w:val="24"/>
          <w:lang w:val="fr-FR"/>
        </w:rPr>
        <w:t xml:space="preserve">Palpation : douleur à la pression, </w:t>
      </w:r>
      <w:proofErr w:type="spellStart"/>
      <w:r w:rsidRPr="00DD1E53">
        <w:rPr>
          <w:rFonts w:ascii="Times New Roman" w:hAnsi="Times New Roman"/>
          <w:sz w:val="24"/>
          <w:szCs w:val="24"/>
          <w:lang w:val="fr-FR"/>
        </w:rPr>
        <w:t>mùobilité</w:t>
      </w:r>
      <w:proofErr w:type="spellEnd"/>
      <w:r w:rsidRPr="00DD1E53">
        <w:rPr>
          <w:rFonts w:ascii="Times New Roman" w:hAnsi="Times New Roman"/>
          <w:sz w:val="24"/>
          <w:szCs w:val="24"/>
          <w:lang w:val="fr-FR"/>
        </w:rPr>
        <w:t>, déformation.</w:t>
      </w:r>
    </w:p>
    <w:p w:rsidR="00313DB5" w:rsidRPr="00DD1E53" w:rsidRDefault="00313DB5" w:rsidP="00DD1E53">
      <w:pPr>
        <w:pStyle w:val="NoSpacing"/>
        <w:numPr>
          <w:ilvl w:val="0"/>
          <w:numId w:val="50"/>
        </w:numPr>
        <w:rPr>
          <w:rFonts w:ascii="Times New Roman" w:hAnsi="Times New Roman"/>
          <w:sz w:val="24"/>
          <w:szCs w:val="24"/>
          <w:lang w:val="fr-FR"/>
        </w:rPr>
      </w:pPr>
      <w:r w:rsidRPr="00DD1E53">
        <w:rPr>
          <w:rFonts w:ascii="Times New Roman" w:hAnsi="Times New Roman"/>
          <w:sz w:val="24"/>
          <w:szCs w:val="24"/>
          <w:lang w:val="fr-FR"/>
        </w:rPr>
        <w:t>Aire thyroïdienne :</w:t>
      </w:r>
    </w:p>
    <w:p w:rsidR="00313DB5" w:rsidRPr="00DD1E53" w:rsidRDefault="00313DB5" w:rsidP="00DD1E53">
      <w:pPr>
        <w:pStyle w:val="NoSpacing"/>
        <w:numPr>
          <w:ilvl w:val="0"/>
          <w:numId w:val="51"/>
        </w:numPr>
        <w:rPr>
          <w:rFonts w:ascii="Times New Roman" w:hAnsi="Times New Roman"/>
          <w:sz w:val="24"/>
          <w:szCs w:val="24"/>
          <w:lang w:val="fr-FR"/>
        </w:rPr>
      </w:pPr>
      <w:r w:rsidRPr="00DD1E53">
        <w:rPr>
          <w:rFonts w:ascii="Times New Roman" w:hAnsi="Times New Roman"/>
          <w:sz w:val="24"/>
          <w:szCs w:val="24"/>
          <w:lang w:val="fr-FR"/>
        </w:rPr>
        <w:t>Entre le cricoïde et le manubrium sternal.</w:t>
      </w:r>
    </w:p>
    <w:p w:rsidR="00313DB5" w:rsidRPr="00DD1E53" w:rsidRDefault="00313DB5" w:rsidP="00DD1E53">
      <w:pPr>
        <w:pStyle w:val="NoSpacing"/>
        <w:numPr>
          <w:ilvl w:val="0"/>
          <w:numId w:val="51"/>
        </w:numPr>
        <w:rPr>
          <w:rFonts w:ascii="Times New Roman" w:hAnsi="Times New Roman"/>
          <w:sz w:val="24"/>
          <w:szCs w:val="24"/>
          <w:lang w:val="fr-FR"/>
        </w:rPr>
      </w:pPr>
      <w:r w:rsidRPr="00DD1E53">
        <w:rPr>
          <w:rFonts w:ascii="Times New Roman" w:hAnsi="Times New Roman"/>
          <w:sz w:val="24"/>
          <w:szCs w:val="24"/>
          <w:lang w:val="fr-FR"/>
        </w:rPr>
        <w:t>Latéralement le long de la trachée.</w:t>
      </w:r>
    </w:p>
    <w:p w:rsidR="00313DB5" w:rsidRPr="00DD1E53" w:rsidRDefault="00313DB5" w:rsidP="00DD1E53">
      <w:pPr>
        <w:pStyle w:val="NoSpacing"/>
        <w:numPr>
          <w:ilvl w:val="0"/>
          <w:numId w:val="51"/>
        </w:numPr>
        <w:rPr>
          <w:rFonts w:ascii="Times New Roman" w:hAnsi="Times New Roman"/>
          <w:sz w:val="24"/>
          <w:szCs w:val="24"/>
          <w:lang w:val="fr-FR"/>
        </w:rPr>
      </w:pPr>
      <w:r w:rsidRPr="00DD1E53">
        <w:rPr>
          <w:rFonts w:ascii="Times New Roman" w:hAnsi="Times New Roman"/>
          <w:sz w:val="24"/>
          <w:szCs w:val="24"/>
          <w:lang w:val="fr-FR"/>
        </w:rPr>
        <w:t xml:space="preserve">Mobilité à la déglutition. La thyroïde est attachée à la trachée par le ligament de </w:t>
      </w:r>
      <w:proofErr w:type="spellStart"/>
      <w:r w:rsidRPr="00DD1E53">
        <w:rPr>
          <w:rFonts w:ascii="Times New Roman" w:hAnsi="Times New Roman"/>
          <w:sz w:val="24"/>
          <w:szCs w:val="24"/>
          <w:lang w:val="fr-FR"/>
        </w:rPr>
        <w:t>Gruberg</w:t>
      </w:r>
      <w:proofErr w:type="spellEnd"/>
      <w:r w:rsidRPr="00DD1E53">
        <w:rPr>
          <w:rFonts w:ascii="Times New Roman" w:hAnsi="Times New Roman"/>
          <w:sz w:val="24"/>
          <w:szCs w:val="24"/>
          <w:lang w:val="fr-FR"/>
        </w:rPr>
        <w:t>. Ainsi sa propriété de mobilité à la déglutition permet de la repérer et la différencier de ganglions.</w:t>
      </w:r>
    </w:p>
    <w:p w:rsidR="00313DB5" w:rsidRPr="00DD1E53" w:rsidRDefault="00313DB5" w:rsidP="00DD1E53">
      <w:pPr>
        <w:pStyle w:val="NoSpacing"/>
        <w:numPr>
          <w:ilvl w:val="0"/>
          <w:numId w:val="51"/>
        </w:numPr>
        <w:rPr>
          <w:rFonts w:ascii="Times New Roman" w:hAnsi="Times New Roman"/>
          <w:sz w:val="24"/>
          <w:szCs w:val="24"/>
          <w:lang w:val="fr-FR"/>
        </w:rPr>
      </w:pPr>
      <w:r w:rsidRPr="00DD1E53">
        <w:rPr>
          <w:rFonts w:ascii="Times New Roman" w:hAnsi="Times New Roman"/>
          <w:sz w:val="24"/>
          <w:szCs w:val="24"/>
          <w:lang w:val="fr-FR"/>
        </w:rPr>
        <w:t>...</w:t>
      </w:r>
    </w:p>
    <w:p w:rsidR="00313DB5" w:rsidRPr="00DD1E53" w:rsidRDefault="00313DB5" w:rsidP="00DD1E53">
      <w:pPr>
        <w:pStyle w:val="NoSpacing"/>
        <w:numPr>
          <w:ilvl w:val="0"/>
          <w:numId w:val="52"/>
        </w:numPr>
        <w:rPr>
          <w:rFonts w:ascii="Times New Roman" w:hAnsi="Times New Roman"/>
          <w:sz w:val="24"/>
          <w:szCs w:val="24"/>
          <w:lang w:val="fr-FR"/>
        </w:rPr>
      </w:pPr>
      <w:r w:rsidRPr="00DD1E53">
        <w:rPr>
          <w:rFonts w:ascii="Times New Roman" w:hAnsi="Times New Roman"/>
          <w:sz w:val="24"/>
          <w:szCs w:val="24"/>
          <w:lang w:val="fr-FR"/>
        </w:rPr>
        <w:t>Aire cervicales latérales :</w:t>
      </w:r>
    </w:p>
    <w:p w:rsidR="00313DB5" w:rsidRPr="00DD1E53" w:rsidRDefault="00313DB5" w:rsidP="00DD1E53">
      <w:pPr>
        <w:pStyle w:val="NoSpacing"/>
        <w:numPr>
          <w:ilvl w:val="0"/>
          <w:numId w:val="53"/>
        </w:numPr>
        <w:rPr>
          <w:rFonts w:ascii="Times New Roman" w:hAnsi="Times New Roman"/>
          <w:sz w:val="24"/>
          <w:szCs w:val="24"/>
          <w:lang w:val="fr-FR"/>
        </w:rPr>
      </w:pPr>
      <w:r w:rsidRPr="00DD1E53">
        <w:rPr>
          <w:rFonts w:ascii="Times New Roman" w:hAnsi="Times New Roman"/>
          <w:sz w:val="24"/>
          <w:szCs w:val="24"/>
          <w:lang w:val="fr-FR"/>
        </w:rPr>
        <w:t xml:space="preserve">Axe vasculaire </w:t>
      </w:r>
      <w:proofErr w:type="spellStart"/>
      <w:r w:rsidRPr="00DD1E53">
        <w:rPr>
          <w:rFonts w:ascii="Times New Roman" w:hAnsi="Times New Roman"/>
          <w:sz w:val="24"/>
          <w:szCs w:val="24"/>
          <w:lang w:val="fr-FR"/>
        </w:rPr>
        <w:t>jugulo</w:t>
      </w:r>
      <w:proofErr w:type="spellEnd"/>
      <w:r w:rsidRPr="00DD1E53">
        <w:rPr>
          <w:rFonts w:ascii="Times New Roman" w:hAnsi="Times New Roman"/>
          <w:sz w:val="24"/>
          <w:szCs w:val="24"/>
          <w:lang w:val="fr-FR"/>
        </w:rPr>
        <w:t>-carotidien sous le muscle sterno-cléido-mastoïdien.</w:t>
      </w:r>
    </w:p>
    <w:p w:rsidR="00313DB5" w:rsidRPr="00DD1E53" w:rsidRDefault="00313DB5" w:rsidP="00DD1E53">
      <w:pPr>
        <w:pStyle w:val="NoSpacing"/>
        <w:numPr>
          <w:ilvl w:val="0"/>
          <w:numId w:val="53"/>
        </w:numPr>
        <w:rPr>
          <w:rFonts w:ascii="Times New Roman" w:hAnsi="Times New Roman"/>
          <w:sz w:val="24"/>
          <w:szCs w:val="24"/>
          <w:lang w:val="fr-FR"/>
        </w:rPr>
      </w:pPr>
      <w:r w:rsidRPr="00DD1E53">
        <w:rPr>
          <w:rFonts w:ascii="Times New Roman" w:hAnsi="Times New Roman"/>
          <w:sz w:val="24"/>
          <w:szCs w:val="24"/>
          <w:lang w:val="fr-FR"/>
        </w:rPr>
        <w:t>Bulbe carotidien souvent palpable : pouls. Si pas de battement : ganglions.</w:t>
      </w:r>
    </w:p>
    <w:p w:rsidR="00313DB5" w:rsidRPr="00DD1E53" w:rsidRDefault="00313DB5" w:rsidP="00DD1E53">
      <w:pPr>
        <w:pStyle w:val="NoSpacing"/>
        <w:numPr>
          <w:ilvl w:val="0"/>
          <w:numId w:val="53"/>
        </w:numPr>
        <w:rPr>
          <w:rFonts w:ascii="Times New Roman" w:hAnsi="Times New Roman"/>
          <w:sz w:val="24"/>
          <w:szCs w:val="24"/>
          <w:lang w:val="fr-FR"/>
        </w:rPr>
      </w:pPr>
      <w:r w:rsidRPr="00DD1E53">
        <w:rPr>
          <w:rFonts w:ascii="Times New Roman" w:hAnsi="Times New Roman"/>
          <w:sz w:val="24"/>
          <w:szCs w:val="24"/>
          <w:lang w:val="fr-FR"/>
        </w:rPr>
        <w:lastRenderedPageBreak/>
        <w:t xml:space="preserve">Chaine ganglionnaire </w:t>
      </w:r>
      <w:proofErr w:type="spellStart"/>
      <w:r w:rsidRPr="00DD1E53">
        <w:rPr>
          <w:rFonts w:ascii="Times New Roman" w:hAnsi="Times New Roman"/>
          <w:sz w:val="24"/>
          <w:szCs w:val="24"/>
          <w:lang w:val="fr-FR"/>
        </w:rPr>
        <w:t>jugulo</w:t>
      </w:r>
      <w:proofErr w:type="spellEnd"/>
      <w:r w:rsidRPr="00DD1E53">
        <w:rPr>
          <w:rFonts w:ascii="Times New Roman" w:hAnsi="Times New Roman"/>
          <w:sz w:val="24"/>
          <w:szCs w:val="24"/>
          <w:lang w:val="fr-FR"/>
        </w:rPr>
        <w:t>-carotidienne avec le groupe ganglionnaire sous digastrique.</w:t>
      </w:r>
    </w:p>
    <w:p w:rsidR="00313DB5" w:rsidRPr="00DD1E53" w:rsidRDefault="00313DB5" w:rsidP="00DD1E53">
      <w:pPr>
        <w:pStyle w:val="NoSpacing"/>
        <w:ind w:left="1086"/>
        <w:rPr>
          <w:rFonts w:ascii="Times New Roman" w:hAnsi="Times New Roman"/>
          <w:sz w:val="24"/>
          <w:szCs w:val="24"/>
          <w:lang w:val="fr-FR"/>
        </w:rPr>
      </w:pPr>
      <w:r w:rsidRPr="00DD1E53">
        <w:rPr>
          <w:rFonts w:ascii="Times New Roman" w:hAnsi="Times New Roman"/>
          <w:sz w:val="24"/>
          <w:szCs w:val="24"/>
          <w:lang w:val="fr-FR"/>
        </w:rPr>
        <w:t>Les ganglions du groupe II sont les ganglions principaux du cou, palpables chez beaucoup de gens.</w:t>
      </w:r>
    </w:p>
    <w:p w:rsidR="00313DB5" w:rsidRPr="00DD1E53" w:rsidRDefault="00313DB5" w:rsidP="00DD1E53">
      <w:pPr>
        <w:pStyle w:val="NoSpacing"/>
        <w:numPr>
          <w:ilvl w:val="0"/>
          <w:numId w:val="53"/>
        </w:numPr>
        <w:rPr>
          <w:rFonts w:ascii="Times New Roman" w:hAnsi="Times New Roman"/>
          <w:sz w:val="24"/>
          <w:szCs w:val="24"/>
          <w:lang w:val="fr-FR"/>
        </w:rPr>
      </w:pPr>
      <w:r w:rsidRPr="00DD1E53">
        <w:rPr>
          <w:rFonts w:ascii="Times New Roman" w:hAnsi="Times New Roman"/>
          <w:sz w:val="24"/>
          <w:szCs w:val="24"/>
          <w:lang w:val="fr-FR"/>
        </w:rPr>
        <w:t xml:space="preserve">Chaine ganglionnaire et nœuds lymphatiques, sous </w:t>
      </w:r>
      <w:proofErr w:type="spellStart"/>
      <w:r w:rsidRPr="00DD1E53">
        <w:rPr>
          <w:rFonts w:ascii="Times New Roman" w:hAnsi="Times New Roman"/>
          <w:sz w:val="24"/>
          <w:szCs w:val="24"/>
          <w:lang w:val="fr-FR"/>
        </w:rPr>
        <w:t>mento</w:t>
      </w:r>
      <w:proofErr w:type="spellEnd"/>
      <w:r w:rsidRPr="00DD1E53">
        <w:rPr>
          <w:rFonts w:ascii="Times New Roman" w:hAnsi="Times New Roman"/>
          <w:sz w:val="24"/>
          <w:szCs w:val="24"/>
          <w:lang w:val="fr-FR"/>
        </w:rPr>
        <w:t>-sous maxillaire, spinale, sus-claviculaire.</w:t>
      </w:r>
    </w:p>
    <w:p w:rsidR="00313DB5" w:rsidRPr="00DD1E53" w:rsidRDefault="00313DB5" w:rsidP="00DD1E53">
      <w:pPr>
        <w:pStyle w:val="NoSpacing"/>
        <w:numPr>
          <w:ilvl w:val="0"/>
          <w:numId w:val="53"/>
        </w:numPr>
        <w:rPr>
          <w:rFonts w:ascii="Times New Roman" w:hAnsi="Times New Roman"/>
          <w:sz w:val="24"/>
          <w:szCs w:val="24"/>
          <w:lang w:val="fr-FR"/>
        </w:rPr>
      </w:pPr>
      <w:r w:rsidRPr="00DD1E53">
        <w:rPr>
          <w:rFonts w:ascii="Times New Roman" w:hAnsi="Times New Roman"/>
          <w:sz w:val="24"/>
          <w:szCs w:val="24"/>
          <w:lang w:val="fr-FR"/>
        </w:rPr>
        <w:t xml:space="preserve">Ganglion de </w:t>
      </w:r>
      <w:proofErr w:type="spellStart"/>
      <w:r w:rsidRPr="00DD1E53">
        <w:rPr>
          <w:rFonts w:ascii="Times New Roman" w:hAnsi="Times New Roman"/>
          <w:sz w:val="24"/>
          <w:szCs w:val="24"/>
          <w:lang w:val="fr-FR"/>
        </w:rPr>
        <w:t>Troisier</w:t>
      </w:r>
      <w:proofErr w:type="spellEnd"/>
      <w:r w:rsidRPr="00DD1E53">
        <w:rPr>
          <w:rFonts w:ascii="Times New Roman" w:hAnsi="Times New Roman"/>
          <w:sz w:val="24"/>
          <w:szCs w:val="24"/>
          <w:lang w:val="fr-FR"/>
        </w:rPr>
        <w:t xml:space="preserve"> (sous-claviculaire gauche) atteint par des pathologies thoraciques ou abdominales. Par exemple parfois on découvre une tumeur colique ou prostatique par hypertrophie de ce ganglion.</w:t>
      </w:r>
    </w:p>
    <w:p w:rsidR="00313DB5" w:rsidRPr="00DD1E53" w:rsidRDefault="00313DB5" w:rsidP="00DD1E53">
      <w:pPr>
        <w:pStyle w:val="NoSpacing"/>
        <w:numPr>
          <w:ilvl w:val="0"/>
          <w:numId w:val="53"/>
        </w:numPr>
        <w:rPr>
          <w:rFonts w:ascii="Times New Roman" w:hAnsi="Times New Roman"/>
          <w:sz w:val="24"/>
          <w:szCs w:val="24"/>
          <w:lang w:val="fr-FR"/>
        </w:rPr>
      </w:pPr>
      <w:r w:rsidRPr="00DD1E53">
        <w:rPr>
          <w:rFonts w:ascii="Times New Roman" w:hAnsi="Times New Roman"/>
          <w:sz w:val="24"/>
          <w:szCs w:val="24"/>
          <w:lang w:val="fr-FR"/>
        </w:rPr>
        <w:t>Ganglion sous-digastrique (au niveau du muscle digastrique du cou).</w:t>
      </w:r>
    </w:p>
    <w:p w:rsidR="00313DB5" w:rsidRPr="00DD1E53" w:rsidRDefault="00313DB5" w:rsidP="00DD1E53">
      <w:pPr>
        <w:pStyle w:val="NoSpacing"/>
        <w:numPr>
          <w:ilvl w:val="0"/>
          <w:numId w:val="53"/>
        </w:numPr>
        <w:rPr>
          <w:rFonts w:ascii="Times New Roman" w:hAnsi="Times New Roman"/>
          <w:sz w:val="24"/>
          <w:szCs w:val="24"/>
          <w:lang w:val="fr-FR"/>
        </w:rPr>
      </w:pPr>
      <w:r w:rsidRPr="00DD1E53">
        <w:rPr>
          <w:rFonts w:ascii="Times New Roman" w:hAnsi="Times New Roman"/>
          <w:sz w:val="24"/>
          <w:szCs w:val="24"/>
          <w:lang w:val="fr-FR"/>
        </w:rPr>
        <w:t xml:space="preserve">Ganglions </w:t>
      </w:r>
      <w:proofErr w:type="spellStart"/>
      <w:r w:rsidRPr="00DD1E53">
        <w:rPr>
          <w:rFonts w:ascii="Times New Roman" w:hAnsi="Times New Roman"/>
          <w:sz w:val="24"/>
          <w:szCs w:val="24"/>
          <w:lang w:val="fr-FR"/>
        </w:rPr>
        <w:t>récurrentiels</w:t>
      </w:r>
      <w:proofErr w:type="spellEnd"/>
      <w:r w:rsidRPr="00DD1E53">
        <w:rPr>
          <w:rFonts w:ascii="Times New Roman" w:hAnsi="Times New Roman"/>
          <w:sz w:val="24"/>
          <w:szCs w:val="24"/>
          <w:lang w:val="fr-FR"/>
        </w:rPr>
        <w:t xml:space="preserve"> le long des nerfs récurrents atteints dans les cancers de la thyroïde.</w:t>
      </w:r>
    </w:p>
    <w:p w:rsidR="00313DB5" w:rsidRPr="00DD1E53" w:rsidRDefault="00313DB5" w:rsidP="00DD1E53">
      <w:pPr>
        <w:pStyle w:val="NoSpacing"/>
        <w:numPr>
          <w:ilvl w:val="0"/>
          <w:numId w:val="54"/>
        </w:numPr>
        <w:rPr>
          <w:rFonts w:ascii="Times New Roman" w:hAnsi="Times New Roman"/>
          <w:sz w:val="24"/>
          <w:szCs w:val="24"/>
          <w:lang w:val="fr-FR"/>
        </w:rPr>
      </w:pPr>
      <w:r w:rsidRPr="00DD1E53">
        <w:rPr>
          <w:rFonts w:ascii="Times New Roman" w:hAnsi="Times New Roman"/>
          <w:sz w:val="24"/>
          <w:szCs w:val="24"/>
          <w:lang w:val="fr-FR"/>
        </w:rPr>
        <w:t>Aire des glandes salivaires :</w:t>
      </w:r>
    </w:p>
    <w:p w:rsidR="00313DB5" w:rsidRPr="00DD1E53" w:rsidRDefault="00313DB5" w:rsidP="00DD1E53">
      <w:pPr>
        <w:pStyle w:val="NoSpacing"/>
        <w:numPr>
          <w:ilvl w:val="0"/>
          <w:numId w:val="55"/>
        </w:numPr>
        <w:rPr>
          <w:rFonts w:ascii="Times New Roman" w:hAnsi="Times New Roman"/>
          <w:sz w:val="24"/>
          <w:szCs w:val="24"/>
          <w:lang w:val="fr-FR"/>
        </w:rPr>
      </w:pPr>
      <w:r w:rsidRPr="00DD1E53">
        <w:rPr>
          <w:rFonts w:ascii="Times New Roman" w:hAnsi="Times New Roman"/>
          <w:sz w:val="24"/>
          <w:szCs w:val="24"/>
          <w:lang w:val="fr-FR"/>
        </w:rPr>
        <w:t xml:space="preserve">Parotide en avant du pavillon en haut et en arrière de l’angle mandibulaire. Abouchement du </w:t>
      </w:r>
      <w:proofErr w:type="spellStart"/>
      <w:r w:rsidRPr="00DD1E53">
        <w:rPr>
          <w:rFonts w:ascii="Times New Roman" w:hAnsi="Times New Roman"/>
          <w:sz w:val="24"/>
          <w:szCs w:val="24"/>
          <w:lang w:val="fr-FR"/>
        </w:rPr>
        <w:t>sténon</w:t>
      </w:r>
      <w:proofErr w:type="spellEnd"/>
      <w:r w:rsidRPr="00DD1E53">
        <w:rPr>
          <w:rFonts w:ascii="Times New Roman" w:hAnsi="Times New Roman"/>
          <w:sz w:val="24"/>
          <w:szCs w:val="24"/>
          <w:lang w:val="fr-FR"/>
        </w:rPr>
        <w:t xml:space="preserve"> en regard de la 2</w:t>
      </w:r>
      <w:r w:rsidRPr="00DD1E53">
        <w:rPr>
          <w:rFonts w:ascii="Times New Roman" w:hAnsi="Times New Roman"/>
          <w:sz w:val="24"/>
          <w:szCs w:val="24"/>
          <w:vertAlign w:val="superscript"/>
          <w:lang w:val="fr-FR"/>
        </w:rPr>
        <w:t>ème</w:t>
      </w:r>
      <w:r w:rsidRPr="00DD1E53">
        <w:rPr>
          <w:rFonts w:ascii="Times New Roman" w:hAnsi="Times New Roman"/>
          <w:sz w:val="24"/>
          <w:szCs w:val="24"/>
          <w:lang w:val="fr-FR"/>
        </w:rPr>
        <w:t xml:space="preserve"> molaire supérieur.</w:t>
      </w:r>
    </w:p>
    <w:p w:rsidR="00313DB5" w:rsidRPr="00DD1E53" w:rsidRDefault="00313DB5" w:rsidP="00DD1E53">
      <w:pPr>
        <w:pStyle w:val="NoSpacing"/>
        <w:numPr>
          <w:ilvl w:val="0"/>
          <w:numId w:val="55"/>
        </w:numPr>
        <w:rPr>
          <w:rFonts w:ascii="Times New Roman" w:hAnsi="Times New Roman"/>
          <w:sz w:val="24"/>
          <w:szCs w:val="24"/>
          <w:lang w:val="fr-FR"/>
        </w:rPr>
      </w:pPr>
      <w:r w:rsidRPr="00DD1E53">
        <w:rPr>
          <w:rFonts w:ascii="Times New Roman" w:hAnsi="Times New Roman"/>
          <w:sz w:val="24"/>
          <w:szCs w:val="24"/>
          <w:lang w:val="fr-FR"/>
        </w:rPr>
        <w:t>Sous maxillaire sous le rebord mandibulaire de la branche horizontale du maxillaire. Abouchement Wharton : caroncule du plancher buccal antérieur.</w:t>
      </w:r>
    </w:p>
    <w:p w:rsidR="00313DB5" w:rsidRPr="00DD1E53" w:rsidRDefault="00313DB5" w:rsidP="00DD1E53">
      <w:pPr>
        <w:pStyle w:val="NoSpacing"/>
        <w:numPr>
          <w:ilvl w:val="0"/>
          <w:numId w:val="55"/>
        </w:numPr>
        <w:rPr>
          <w:rFonts w:ascii="Times New Roman" w:hAnsi="Times New Roman"/>
          <w:sz w:val="24"/>
          <w:szCs w:val="24"/>
          <w:lang w:val="fr-FR"/>
        </w:rPr>
      </w:pPr>
      <w:proofErr w:type="spellStart"/>
      <w:r w:rsidRPr="00DD1E53">
        <w:rPr>
          <w:rFonts w:ascii="Times New Roman" w:hAnsi="Times New Roman"/>
          <w:sz w:val="24"/>
          <w:szCs w:val="24"/>
          <w:lang w:val="fr-FR"/>
        </w:rPr>
        <w:t>Sub-linguales</w:t>
      </w:r>
      <w:proofErr w:type="spellEnd"/>
      <w:r w:rsidRPr="00DD1E53">
        <w:rPr>
          <w:rFonts w:ascii="Times New Roman" w:hAnsi="Times New Roman"/>
          <w:sz w:val="24"/>
          <w:szCs w:val="24"/>
          <w:lang w:val="fr-FR"/>
        </w:rPr>
        <w:t xml:space="preserve"> est très antérieure. Rôle accessoire.</w:t>
      </w:r>
    </w:p>
    <w:p w:rsidR="00313DB5" w:rsidRPr="00DD1E53" w:rsidRDefault="00313DB5" w:rsidP="00DD1E53">
      <w:pPr>
        <w:pStyle w:val="NoSpacing"/>
        <w:numPr>
          <w:ilvl w:val="0"/>
          <w:numId w:val="55"/>
        </w:numPr>
        <w:rPr>
          <w:rFonts w:ascii="Times New Roman" w:hAnsi="Times New Roman"/>
          <w:sz w:val="24"/>
          <w:szCs w:val="24"/>
          <w:lang w:val="fr-FR"/>
        </w:rPr>
      </w:pPr>
      <w:r w:rsidRPr="00DD1E53">
        <w:rPr>
          <w:rFonts w:ascii="Times New Roman" w:hAnsi="Times New Roman"/>
          <w:sz w:val="24"/>
          <w:szCs w:val="24"/>
          <w:lang w:val="fr-FR"/>
        </w:rPr>
        <w:t>Salivaires accessoires dans la muqueuse de la bouche. Produisent également de la salive.</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 xml:space="preserve">Nosologie </w:t>
      </w:r>
      <w:proofErr w:type="spellStart"/>
      <w:r w:rsidRPr="00DD1E53">
        <w:rPr>
          <w:rFonts w:ascii="Times New Roman" w:hAnsi="Times New Roman"/>
          <w:szCs w:val="24"/>
        </w:rPr>
        <w:t>pharyngo-laryngée</w:t>
      </w:r>
      <w:proofErr w:type="spellEnd"/>
    </w:p>
    <w:p w:rsidR="00313DB5" w:rsidRPr="00DD1E53" w:rsidRDefault="00313DB5" w:rsidP="00DD1E53">
      <w:pPr>
        <w:pStyle w:val="NoSpacing"/>
        <w:numPr>
          <w:ilvl w:val="0"/>
          <w:numId w:val="56"/>
        </w:numPr>
        <w:rPr>
          <w:rFonts w:ascii="Times New Roman" w:hAnsi="Times New Roman"/>
          <w:sz w:val="24"/>
          <w:szCs w:val="24"/>
          <w:lang w:val="fr-FR"/>
        </w:rPr>
      </w:pPr>
      <w:r w:rsidRPr="00DD1E53">
        <w:rPr>
          <w:rFonts w:ascii="Times New Roman" w:hAnsi="Times New Roman"/>
          <w:sz w:val="24"/>
          <w:szCs w:val="24"/>
          <w:lang w:val="fr-FR"/>
        </w:rPr>
        <w:t xml:space="preserve">Larynx et </w:t>
      </w:r>
      <w:proofErr w:type="spellStart"/>
      <w:r w:rsidRPr="00DD1E53">
        <w:rPr>
          <w:rFonts w:ascii="Times New Roman" w:hAnsi="Times New Roman"/>
          <w:sz w:val="24"/>
          <w:szCs w:val="24"/>
          <w:lang w:val="fr-FR"/>
        </w:rPr>
        <w:t>hypopharynx</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56"/>
        </w:numPr>
        <w:rPr>
          <w:rFonts w:ascii="Times New Roman" w:hAnsi="Times New Roman"/>
          <w:sz w:val="24"/>
          <w:szCs w:val="24"/>
          <w:lang w:val="fr-FR"/>
        </w:rPr>
      </w:pPr>
      <w:r w:rsidRPr="00DD1E53">
        <w:rPr>
          <w:rFonts w:ascii="Times New Roman" w:hAnsi="Times New Roman"/>
          <w:sz w:val="24"/>
          <w:szCs w:val="24"/>
          <w:lang w:val="fr-FR"/>
        </w:rPr>
        <w:t>Affections infectieuses ou inflammatoires.</w:t>
      </w:r>
    </w:p>
    <w:p w:rsidR="00313DB5" w:rsidRPr="00DD1E53" w:rsidRDefault="00313DB5" w:rsidP="00DD1E53">
      <w:pPr>
        <w:pStyle w:val="NoSpacing"/>
        <w:numPr>
          <w:ilvl w:val="0"/>
          <w:numId w:val="57"/>
        </w:numPr>
        <w:rPr>
          <w:rFonts w:ascii="Times New Roman" w:hAnsi="Times New Roman"/>
          <w:sz w:val="24"/>
          <w:szCs w:val="24"/>
          <w:lang w:val="fr-FR"/>
        </w:rPr>
      </w:pPr>
      <w:r w:rsidRPr="00DD1E53">
        <w:rPr>
          <w:rFonts w:ascii="Times New Roman" w:hAnsi="Times New Roman"/>
          <w:sz w:val="24"/>
          <w:szCs w:val="24"/>
          <w:lang w:val="fr-FR"/>
        </w:rPr>
        <w:t>Laryngites.</w:t>
      </w:r>
    </w:p>
    <w:p w:rsidR="00313DB5" w:rsidRPr="00DD1E53" w:rsidRDefault="00313DB5" w:rsidP="00DD1E53">
      <w:pPr>
        <w:pStyle w:val="NoSpacing"/>
        <w:numPr>
          <w:ilvl w:val="0"/>
          <w:numId w:val="57"/>
        </w:numPr>
        <w:rPr>
          <w:rFonts w:ascii="Times New Roman" w:hAnsi="Times New Roman"/>
          <w:sz w:val="24"/>
          <w:szCs w:val="24"/>
          <w:lang w:val="fr-FR"/>
        </w:rPr>
      </w:pPr>
      <w:r w:rsidRPr="00DD1E53">
        <w:rPr>
          <w:rFonts w:ascii="Times New Roman" w:hAnsi="Times New Roman"/>
          <w:sz w:val="24"/>
          <w:szCs w:val="24"/>
          <w:lang w:val="fr-FR"/>
        </w:rPr>
        <w:t>Pharyngites.</w:t>
      </w:r>
    </w:p>
    <w:p w:rsidR="00313DB5" w:rsidRPr="00DD1E53" w:rsidRDefault="00313DB5" w:rsidP="00DD1E53">
      <w:pPr>
        <w:pStyle w:val="NoSpacing"/>
        <w:numPr>
          <w:ilvl w:val="0"/>
          <w:numId w:val="57"/>
        </w:numPr>
        <w:rPr>
          <w:rFonts w:ascii="Times New Roman" w:hAnsi="Times New Roman"/>
          <w:sz w:val="24"/>
          <w:szCs w:val="24"/>
          <w:lang w:val="fr-FR"/>
        </w:rPr>
      </w:pPr>
      <w:r w:rsidRPr="00DD1E53">
        <w:rPr>
          <w:rFonts w:ascii="Times New Roman" w:hAnsi="Times New Roman"/>
          <w:sz w:val="24"/>
          <w:szCs w:val="24"/>
          <w:lang w:val="fr-FR"/>
        </w:rPr>
        <w:t>Nodules, polypes, œdèmes.</w:t>
      </w:r>
    </w:p>
    <w:p w:rsidR="00313DB5" w:rsidRPr="00DD1E53" w:rsidRDefault="00313DB5" w:rsidP="00DD1E53">
      <w:pPr>
        <w:pStyle w:val="NoSpacing"/>
        <w:numPr>
          <w:ilvl w:val="0"/>
          <w:numId w:val="57"/>
        </w:numPr>
        <w:rPr>
          <w:rFonts w:ascii="Times New Roman" w:hAnsi="Times New Roman"/>
          <w:sz w:val="24"/>
          <w:szCs w:val="24"/>
          <w:lang w:val="fr-FR"/>
        </w:rPr>
      </w:pPr>
      <w:r w:rsidRPr="00DD1E53">
        <w:rPr>
          <w:rFonts w:ascii="Times New Roman" w:hAnsi="Times New Roman"/>
          <w:sz w:val="24"/>
          <w:szCs w:val="24"/>
          <w:lang w:val="fr-FR"/>
        </w:rPr>
        <w:t>Pathologies dysfonctionnelles des cordes vocales. Présence d’une dysphonie alors que l’examen Clinique est normale.</w:t>
      </w:r>
    </w:p>
    <w:p w:rsidR="00313DB5" w:rsidRPr="00DD1E53" w:rsidRDefault="00313DB5" w:rsidP="00DD1E53">
      <w:pPr>
        <w:pStyle w:val="NoSpacing"/>
        <w:numPr>
          <w:ilvl w:val="0"/>
          <w:numId w:val="57"/>
        </w:numPr>
        <w:rPr>
          <w:rFonts w:ascii="Times New Roman" w:hAnsi="Times New Roman"/>
          <w:sz w:val="24"/>
          <w:szCs w:val="24"/>
          <w:lang w:val="fr-FR"/>
        </w:rPr>
      </w:pPr>
      <w:r w:rsidRPr="00DD1E53">
        <w:rPr>
          <w:rFonts w:ascii="Times New Roman" w:hAnsi="Times New Roman"/>
          <w:sz w:val="24"/>
          <w:szCs w:val="24"/>
          <w:lang w:val="fr-FR"/>
        </w:rPr>
        <w:t>La laryngite chronique est parfois un stade précancéreux. Voix rauque des fumeurs.</w:t>
      </w:r>
    </w:p>
    <w:p w:rsidR="00313DB5" w:rsidRPr="00DD1E53" w:rsidRDefault="00313DB5" w:rsidP="00DD1E53">
      <w:pPr>
        <w:pStyle w:val="NoSpacing"/>
        <w:numPr>
          <w:ilvl w:val="0"/>
          <w:numId w:val="58"/>
        </w:numPr>
        <w:rPr>
          <w:rFonts w:ascii="Times New Roman" w:hAnsi="Times New Roman"/>
          <w:sz w:val="24"/>
          <w:szCs w:val="24"/>
          <w:lang w:val="fr-FR"/>
        </w:rPr>
      </w:pPr>
      <w:r w:rsidRPr="00DD1E53">
        <w:rPr>
          <w:rFonts w:ascii="Times New Roman" w:hAnsi="Times New Roman"/>
          <w:sz w:val="24"/>
          <w:szCs w:val="24"/>
          <w:lang w:val="fr-FR"/>
        </w:rPr>
        <w:t>Tumeurs :</w:t>
      </w:r>
    </w:p>
    <w:p w:rsidR="00313DB5" w:rsidRPr="00DD1E53" w:rsidRDefault="00313DB5" w:rsidP="00DD1E53">
      <w:pPr>
        <w:pStyle w:val="NoSpacing"/>
        <w:numPr>
          <w:ilvl w:val="0"/>
          <w:numId w:val="59"/>
        </w:numPr>
        <w:rPr>
          <w:rFonts w:ascii="Times New Roman" w:hAnsi="Times New Roman"/>
          <w:sz w:val="24"/>
          <w:szCs w:val="24"/>
          <w:lang w:val="fr-FR"/>
        </w:rPr>
      </w:pPr>
      <w:r w:rsidRPr="00DD1E53">
        <w:rPr>
          <w:rFonts w:ascii="Times New Roman" w:hAnsi="Times New Roman"/>
          <w:sz w:val="24"/>
          <w:szCs w:val="24"/>
          <w:lang w:val="fr-FR"/>
        </w:rPr>
        <w:t>Larynx ou sinus piriforme.</w:t>
      </w:r>
    </w:p>
    <w:p w:rsidR="00313DB5" w:rsidRPr="00DD1E53" w:rsidRDefault="00313DB5" w:rsidP="00DD1E53">
      <w:pPr>
        <w:pStyle w:val="NoSpacing"/>
        <w:numPr>
          <w:ilvl w:val="0"/>
          <w:numId w:val="59"/>
        </w:numPr>
        <w:rPr>
          <w:rFonts w:ascii="Times New Roman" w:hAnsi="Times New Roman"/>
          <w:sz w:val="24"/>
          <w:szCs w:val="24"/>
          <w:lang w:val="fr-FR"/>
        </w:rPr>
      </w:pPr>
      <w:r w:rsidRPr="00DD1E53">
        <w:rPr>
          <w:rFonts w:ascii="Times New Roman" w:hAnsi="Times New Roman"/>
          <w:sz w:val="24"/>
          <w:szCs w:val="24"/>
          <w:lang w:val="fr-FR"/>
        </w:rPr>
        <w:t>Essentiellement carcinomes épidermoïdes sur terrain alcoolo-tabagique.</w:t>
      </w:r>
    </w:p>
    <w:p w:rsidR="00313DB5" w:rsidRPr="00DD1E53" w:rsidRDefault="00313DB5" w:rsidP="00DD1E53">
      <w:pPr>
        <w:pStyle w:val="NoSpacing"/>
        <w:numPr>
          <w:ilvl w:val="0"/>
          <w:numId w:val="59"/>
        </w:numPr>
        <w:rPr>
          <w:rFonts w:ascii="Times New Roman" w:hAnsi="Times New Roman"/>
          <w:sz w:val="24"/>
          <w:szCs w:val="24"/>
          <w:lang w:val="fr-FR"/>
        </w:rPr>
      </w:pPr>
      <w:r w:rsidRPr="00DD1E53">
        <w:rPr>
          <w:rFonts w:ascii="Times New Roman" w:hAnsi="Times New Roman"/>
          <w:sz w:val="24"/>
          <w:szCs w:val="24"/>
          <w:lang w:val="fr-FR"/>
        </w:rPr>
        <w:t>Rarement autres types de tumeurs.</w:t>
      </w:r>
    </w:p>
    <w:p w:rsidR="00313DB5" w:rsidRPr="00DD1E53" w:rsidRDefault="00313DB5" w:rsidP="00DD1E53">
      <w:pPr>
        <w:pStyle w:val="NoSpacing"/>
        <w:numPr>
          <w:ilvl w:val="0"/>
          <w:numId w:val="60"/>
        </w:numPr>
        <w:rPr>
          <w:rFonts w:ascii="Times New Roman" w:hAnsi="Times New Roman"/>
          <w:sz w:val="24"/>
          <w:szCs w:val="24"/>
          <w:lang w:val="fr-FR"/>
        </w:rPr>
      </w:pPr>
      <w:r w:rsidRPr="00DD1E53">
        <w:rPr>
          <w:rFonts w:ascii="Times New Roman" w:hAnsi="Times New Roman"/>
          <w:sz w:val="24"/>
          <w:szCs w:val="24"/>
          <w:lang w:val="fr-FR"/>
        </w:rPr>
        <w:t xml:space="preserve">Malformations : </w:t>
      </w:r>
    </w:p>
    <w:p w:rsidR="00313DB5" w:rsidRPr="00DD1E53" w:rsidRDefault="00313DB5" w:rsidP="00DD1E53">
      <w:pPr>
        <w:pStyle w:val="NoSpacing"/>
        <w:numPr>
          <w:ilvl w:val="0"/>
          <w:numId w:val="61"/>
        </w:numPr>
        <w:rPr>
          <w:rFonts w:ascii="Times New Roman" w:hAnsi="Times New Roman"/>
          <w:sz w:val="24"/>
          <w:szCs w:val="24"/>
          <w:lang w:val="fr-FR"/>
        </w:rPr>
      </w:pPr>
      <w:r w:rsidRPr="00DD1E53">
        <w:rPr>
          <w:rFonts w:ascii="Times New Roman" w:hAnsi="Times New Roman"/>
          <w:sz w:val="24"/>
          <w:szCs w:val="24"/>
          <w:lang w:val="fr-FR"/>
        </w:rPr>
        <w:t xml:space="preserve">Sténose </w:t>
      </w:r>
      <w:proofErr w:type="spellStart"/>
      <w:r w:rsidRPr="00DD1E53">
        <w:rPr>
          <w:rFonts w:ascii="Times New Roman" w:hAnsi="Times New Roman"/>
          <w:sz w:val="24"/>
          <w:szCs w:val="24"/>
          <w:lang w:val="fr-FR"/>
        </w:rPr>
        <w:t>laryngo</w:t>
      </w:r>
      <w:proofErr w:type="spellEnd"/>
      <w:r w:rsidRPr="00DD1E53">
        <w:rPr>
          <w:rFonts w:ascii="Times New Roman" w:hAnsi="Times New Roman"/>
          <w:sz w:val="24"/>
          <w:szCs w:val="24"/>
          <w:lang w:val="fr-FR"/>
        </w:rPr>
        <w:t>-trachéale congénitale.</w:t>
      </w:r>
    </w:p>
    <w:p w:rsidR="00313DB5" w:rsidRPr="00DD1E53" w:rsidRDefault="00313DB5" w:rsidP="00DD1E53">
      <w:pPr>
        <w:pStyle w:val="NoSpacing"/>
        <w:numPr>
          <w:ilvl w:val="0"/>
          <w:numId w:val="61"/>
        </w:numPr>
        <w:rPr>
          <w:rFonts w:ascii="Times New Roman" w:hAnsi="Times New Roman"/>
          <w:sz w:val="24"/>
          <w:szCs w:val="24"/>
          <w:lang w:val="fr-FR"/>
        </w:rPr>
      </w:pPr>
      <w:r w:rsidRPr="00DD1E53">
        <w:rPr>
          <w:rFonts w:ascii="Times New Roman" w:hAnsi="Times New Roman"/>
          <w:sz w:val="24"/>
          <w:szCs w:val="24"/>
          <w:lang w:val="fr-FR"/>
        </w:rPr>
        <w:t>Kystes.</w:t>
      </w:r>
    </w:p>
    <w:p w:rsidR="00313DB5" w:rsidRPr="00DD1E53" w:rsidRDefault="00313DB5" w:rsidP="00DD1E53">
      <w:pPr>
        <w:pStyle w:val="NoSpacing"/>
        <w:numPr>
          <w:ilvl w:val="0"/>
          <w:numId w:val="61"/>
        </w:numPr>
        <w:rPr>
          <w:rFonts w:ascii="Times New Roman" w:hAnsi="Times New Roman"/>
          <w:sz w:val="24"/>
          <w:szCs w:val="24"/>
          <w:lang w:val="fr-FR"/>
        </w:rPr>
      </w:pPr>
      <w:r w:rsidRPr="00DD1E53">
        <w:rPr>
          <w:rFonts w:ascii="Times New Roman" w:hAnsi="Times New Roman"/>
          <w:sz w:val="24"/>
          <w:szCs w:val="24"/>
          <w:lang w:val="fr-FR"/>
        </w:rPr>
        <w:t>Palmure, etc.</w:t>
      </w:r>
    </w:p>
    <w:p w:rsidR="00313DB5" w:rsidRPr="00DD1E53" w:rsidRDefault="00313DB5" w:rsidP="00DD1E53">
      <w:pPr>
        <w:pStyle w:val="NoSpacing"/>
        <w:numPr>
          <w:ilvl w:val="0"/>
          <w:numId w:val="62"/>
        </w:numPr>
        <w:rPr>
          <w:rFonts w:ascii="Times New Roman" w:hAnsi="Times New Roman"/>
          <w:sz w:val="24"/>
          <w:szCs w:val="24"/>
          <w:lang w:val="fr-FR"/>
        </w:rPr>
      </w:pPr>
      <w:r w:rsidRPr="00DD1E53">
        <w:rPr>
          <w:rFonts w:ascii="Times New Roman" w:hAnsi="Times New Roman"/>
          <w:sz w:val="24"/>
          <w:szCs w:val="24"/>
          <w:lang w:val="fr-FR"/>
        </w:rPr>
        <w:t>Sténose post-traumatique : trauma cervical ou post-intubation.</w:t>
      </w:r>
    </w:p>
    <w:p w:rsidR="00313DB5" w:rsidRPr="00DD1E53" w:rsidRDefault="00313DB5" w:rsidP="00DD1E53">
      <w:pPr>
        <w:pStyle w:val="NoSpacing"/>
        <w:numPr>
          <w:ilvl w:val="0"/>
          <w:numId w:val="62"/>
        </w:numPr>
        <w:rPr>
          <w:rFonts w:ascii="Times New Roman" w:hAnsi="Times New Roman"/>
          <w:sz w:val="24"/>
          <w:szCs w:val="24"/>
          <w:lang w:val="fr-FR"/>
        </w:rPr>
      </w:pPr>
      <w:r w:rsidRPr="00DD1E53">
        <w:rPr>
          <w:rFonts w:ascii="Times New Roman" w:hAnsi="Times New Roman"/>
          <w:sz w:val="24"/>
          <w:szCs w:val="24"/>
          <w:lang w:val="fr-FR"/>
        </w:rPr>
        <w:t xml:space="preserve">Paralysie </w:t>
      </w:r>
      <w:proofErr w:type="spellStart"/>
      <w:r w:rsidRPr="00DD1E53">
        <w:rPr>
          <w:rFonts w:ascii="Times New Roman" w:hAnsi="Times New Roman"/>
          <w:sz w:val="24"/>
          <w:szCs w:val="24"/>
          <w:lang w:val="fr-FR"/>
        </w:rPr>
        <w:t>pharyngo-laryngée</w:t>
      </w:r>
      <w:proofErr w:type="spellEnd"/>
      <w:r w:rsidRPr="00DD1E53">
        <w:rPr>
          <w:rFonts w:ascii="Times New Roman" w:hAnsi="Times New Roman"/>
          <w:sz w:val="24"/>
          <w:szCs w:val="24"/>
          <w:lang w:val="fr-FR"/>
        </w:rPr>
        <w:t xml:space="preserve"> (toute la voie du nerf vague) unilatérale ou bilatérale.</w:t>
      </w:r>
    </w:p>
    <w:p w:rsidR="00313DB5" w:rsidRPr="00DD1E53" w:rsidRDefault="00313DB5" w:rsidP="00DD1E53">
      <w:pPr>
        <w:pStyle w:val="Title"/>
      </w:pPr>
      <w:r w:rsidRPr="00DD1E53">
        <w:t>Paires crâniennes</w:t>
      </w:r>
    </w:p>
    <w:p w:rsidR="00313DB5" w:rsidRPr="00DD1E53" w:rsidRDefault="00313DB5" w:rsidP="00DD1E53">
      <w:pPr>
        <w:pStyle w:val="NoSpacing"/>
        <w:numPr>
          <w:ilvl w:val="0"/>
          <w:numId w:val="63"/>
        </w:numPr>
        <w:rPr>
          <w:rFonts w:ascii="Times New Roman" w:hAnsi="Times New Roman"/>
          <w:sz w:val="24"/>
          <w:szCs w:val="24"/>
          <w:lang w:val="fr-FR"/>
        </w:rPr>
      </w:pPr>
      <w:r w:rsidRPr="00DD1E53">
        <w:rPr>
          <w:rFonts w:ascii="Times New Roman" w:hAnsi="Times New Roman"/>
          <w:sz w:val="24"/>
          <w:szCs w:val="24"/>
          <w:lang w:val="fr-FR"/>
        </w:rPr>
        <w:t>I - Trouble visuel :</w:t>
      </w:r>
    </w:p>
    <w:p w:rsidR="00313DB5" w:rsidRPr="00DD1E53" w:rsidRDefault="00313DB5" w:rsidP="00DD1E53">
      <w:pPr>
        <w:pStyle w:val="NoSpacing"/>
        <w:numPr>
          <w:ilvl w:val="0"/>
          <w:numId w:val="64"/>
        </w:numPr>
        <w:rPr>
          <w:rFonts w:ascii="Times New Roman" w:hAnsi="Times New Roman"/>
          <w:sz w:val="24"/>
          <w:szCs w:val="24"/>
          <w:lang w:val="fr-FR"/>
        </w:rPr>
      </w:pPr>
      <w:r w:rsidRPr="00DD1E53">
        <w:rPr>
          <w:rFonts w:ascii="Times New Roman" w:hAnsi="Times New Roman"/>
          <w:sz w:val="24"/>
          <w:szCs w:val="24"/>
          <w:lang w:val="fr-FR"/>
        </w:rPr>
        <w:t>Pathologie endocrânienne.</w:t>
      </w:r>
    </w:p>
    <w:p w:rsidR="00313DB5" w:rsidRPr="00DD1E53" w:rsidRDefault="00313DB5" w:rsidP="00DD1E53">
      <w:pPr>
        <w:pStyle w:val="NoSpacing"/>
        <w:numPr>
          <w:ilvl w:val="0"/>
          <w:numId w:val="64"/>
        </w:numPr>
        <w:rPr>
          <w:rFonts w:ascii="Times New Roman" w:hAnsi="Times New Roman"/>
          <w:sz w:val="24"/>
          <w:szCs w:val="24"/>
          <w:lang w:val="fr-FR"/>
        </w:rPr>
      </w:pPr>
      <w:r w:rsidRPr="00DD1E53">
        <w:rPr>
          <w:rFonts w:ascii="Times New Roman" w:hAnsi="Times New Roman"/>
          <w:sz w:val="24"/>
          <w:szCs w:val="24"/>
          <w:lang w:val="fr-FR"/>
        </w:rPr>
        <w:t>Globe oculaire.</w:t>
      </w:r>
    </w:p>
    <w:p w:rsidR="00313DB5" w:rsidRPr="00DD1E53" w:rsidRDefault="00313DB5" w:rsidP="00DD1E53">
      <w:pPr>
        <w:pStyle w:val="NoSpacing"/>
        <w:numPr>
          <w:ilvl w:val="0"/>
          <w:numId w:val="64"/>
        </w:numPr>
        <w:rPr>
          <w:rFonts w:ascii="Times New Roman" w:hAnsi="Times New Roman"/>
          <w:sz w:val="24"/>
          <w:szCs w:val="24"/>
          <w:lang w:val="fr-FR"/>
        </w:rPr>
      </w:pPr>
      <w:r w:rsidRPr="00DD1E53">
        <w:rPr>
          <w:rFonts w:ascii="Times New Roman" w:hAnsi="Times New Roman"/>
          <w:sz w:val="24"/>
          <w:szCs w:val="24"/>
          <w:lang w:val="fr-FR"/>
        </w:rPr>
        <w:t>Exploration OPH.</w:t>
      </w:r>
    </w:p>
    <w:p w:rsidR="00313DB5" w:rsidRPr="00DD1E53" w:rsidRDefault="00313DB5" w:rsidP="00DD1E53">
      <w:pPr>
        <w:pStyle w:val="NoSpacing"/>
        <w:numPr>
          <w:ilvl w:val="0"/>
          <w:numId w:val="65"/>
        </w:numPr>
        <w:rPr>
          <w:rFonts w:ascii="Times New Roman" w:hAnsi="Times New Roman"/>
          <w:sz w:val="24"/>
          <w:szCs w:val="24"/>
          <w:lang w:val="fr-FR"/>
        </w:rPr>
      </w:pPr>
      <w:r w:rsidRPr="00DD1E53">
        <w:rPr>
          <w:rFonts w:ascii="Times New Roman" w:hAnsi="Times New Roman"/>
          <w:sz w:val="24"/>
          <w:szCs w:val="24"/>
          <w:lang w:val="fr-FR"/>
        </w:rPr>
        <w:t>II - Dysosmie (trouble de l’odorat) :</w:t>
      </w:r>
    </w:p>
    <w:p w:rsidR="00313DB5" w:rsidRPr="00DD1E53" w:rsidRDefault="00313DB5" w:rsidP="00DD1E53">
      <w:pPr>
        <w:pStyle w:val="NoSpacing"/>
        <w:numPr>
          <w:ilvl w:val="0"/>
          <w:numId w:val="66"/>
        </w:numPr>
        <w:rPr>
          <w:rFonts w:ascii="Times New Roman" w:hAnsi="Times New Roman"/>
          <w:sz w:val="24"/>
          <w:szCs w:val="24"/>
          <w:lang w:val="fr-FR"/>
        </w:rPr>
      </w:pPr>
      <w:r w:rsidRPr="00DD1E53">
        <w:rPr>
          <w:rFonts w:ascii="Times New Roman" w:hAnsi="Times New Roman"/>
          <w:sz w:val="24"/>
          <w:szCs w:val="24"/>
          <w:lang w:val="fr-FR"/>
        </w:rPr>
        <w:t xml:space="preserve">Pathologie inflammatoire infectieuse tumorale </w:t>
      </w:r>
      <w:proofErr w:type="spellStart"/>
      <w:r w:rsidRPr="00DD1E53">
        <w:rPr>
          <w:rFonts w:ascii="Times New Roman" w:hAnsi="Times New Roman"/>
          <w:sz w:val="24"/>
          <w:szCs w:val="24"/>
          <w:lang w:val="fr-FR"/>
        </w:rPr>
        <w:t>naso</w:t>
      </w:r>
      <w:proofErr w:type="spellEnd"/>
      <w:r w:rsidRPr="00DD1E53">
        <w:rPr>
          <w:rFonts w:ascii="Times New Roman" w:hAnsi="Times New Roman"/>
          <w:sz w:val="24"/>
          <w:szCs w:val="24"/>
          <w:lang w:val="fr-FR"/>
        </w:rPr>
        <w:t>-sinusienne.</w:t>
      </w:r>
    </w:p>
    <w:p w:rsidR="00313DB5" w:rsidRPr="00DD1E53" w:rsidRDefault="00313DB5" w:rsidP="00DD1E53">
      <w:pPr>
        <w:pStyle w:val="NoSpacing"/>
        <w:numPr>
          <w:ilvl w:val="0"/>
          <w:numId w:val="66"/>
        </w:numPr>
        <w:rPr>
          <w:rFonts w:ascii="Times New Roman" w:hAnsi="Times New Roman"/>
          <w:sz w:val="24"/>
          <w:szCs w:val="24"/>
          <w:lang w:val="fr-FR"/>
        </w:rPr>
      </w:pPr>
      <w:r w:rsidRPr="00DD1E53">
        <w:rPr>
          <w:rFonts w:ascii="Times New Roman" w:hAnsi="Times New Roman"/>
          <w:sz w:val="24"/>
          <w:szCs w:val="24"/>
          <w:lang w:val="fr-FR"/>
        </w:rPr>
        <w:t xml:space="preserve">Atteinte de la </w:t>
      </w:r>
      <w:proofErr w:type="spellStart"/>
      <w:r w:rsidRPr="00DD1E53">
        <w:rPr>
          <w:rFonts w:ascii="Times New Roman" w:hAnsi="Times New Roman"/>
          <w:sz w:val="24"/>
          <w:szCs w:val="24"/>
          <w:lang w:val="fr-FR"/>
        </w:rPr>
        <w:t>placode</w:t>
      </w:r>
      <w:proofErr w:type="spellEnd"/>
      <w:r w:rsidRPr="00DD1E53">
        <w:rPr>
          <w:rFonts w:ascii="Times New Roman" w:hAnsi="Times New Roman"/>
          <w:sz w:val="24"/>
          <w:szCs w:val="24"/>
          <w:lang w:val="fr-FR"/>
        </w:rPr>
        <w:t xml:space="preserve"> olfactive (piège les molécules présentent dans l’air sur des récepteurs).</w:t>
      </w:r>
    </w:p>
    <w:p w:rsidR="00313DB5" w:rsidRPr="00DD1E53" w:rsidRDefault="00313DB5" w:rsidP="00DD1E53">
      <w:pPr>
        <w:pStyle w:val="NoSpacing"/>
        <w:numPr>
          <w:ilvl w:val="0"/>
          <w:numId w:val="66"/>
        </w:numPr>
        <w:rPr>
          <w:rFonts w:ascii="Times New Roman" w:hAnsi="Times New Roman"/>
          <w:sz w:val="24"/>
          <w:szCs w:val="24"/>
          <w:lang w:val="fr-FR"/>
        </w:rPr>
      </w:pPr>
      <w:r w:rsidRPr="00DD1E53">
        <w:rPr>
          <w:rFonts w:ascii="Times New Roman" w:hAnsi="Times New Roman"/>
          <w:sz w:val="24"/>
          <w:szCs w:val="24"/>
          <w:lang w:val="fr-FR"/>
        </w:rPr>
        <w:t>Pathologie endocrânienne diencéphalique.</w:t>
      </w:r>
    </w:p>
    <w:p w:rsidR="00313DB5" w:rsidRPr="00DD1E53" w:rsidRDefault="00313DB5" w:rsidP="00DD1E53">
      <w:pPr>
        <w:pStyle w:val="NoSpacing"/>
        <w:numPr>
          <w:ilvl w:val="0"/>
          <w:numId w:val="66"/>
        </w:numPr>
        <w:rPr>
          <w:rFonts w:ascii="Times New Roman" w:hAnsi="Times New Roman"/>
          <w:sz w:val="24"/>
          <w:szCs w:val="24"/>
          <w:lang w:val="fr-FR"/>
        </w:rPr>
      </w:pPr>
      <w:r w:rsidRPr="00DD1E53">
        <w:rPr>
          <w:rFonts w:ascii="Times New Roman" w:hAnsi="Times New Roman"/>
          <w:sz w:val="24"/>
          <w:szCs w:val="24"/>
          <w:lang w:val="fr-FR"/>
        </w:rPr>
        <w:t>Exploration de l’odorat.</w:t>
      </w:r>
    </w:p>
    <w:p w:rsidR="00313DB5" w:rsidRPr="00DD1E53" w:rsidRDefault="00313DB5" w:rsidP="00DD1E53">
      <w:pPr>
        <w:pStyle w:val="NoSpacing"/>
        <w:numPr>
          <w:ilvl w:val="0"/>
          <w:numId w:val="67"/>
        </w:numPr>
        <w:rPr>
          <w:rFonts w:ascii="Times New Roman" w:hAnsi="Times New Roman"/>
          <w:sz w:val="24"/>
          <w:szCs w:val="24"/>
          <w:lang w:val="fr-FR"/>
        </w:rPr>
      </w:pPr>
      <w:r w:rsidRPr="00DD1E53">
        <w:rPr>
          <w:rFonts w:ascii="Times New Roman" w:hAnsi="Times New Roman"/>
          <w:sz w:val="24"/>
          <w:szCs w:val="24"/>
          <w:lang w:val="fr-FR"/>
        </w:rPr>
        <w:t>III  IV  VI - Motricité oculaire (diplopie) :</w:t>
      </w:r>
    </w:p>
    <w:p w:rsidR="00313DB5" w:rsidRPr="00DD1E53" w:rsidRDefault="00313DB5" w:rsidP="00DD1E53">
      <w:pPr>
        <w:pStyle w:val="NoSpacing"/>
        <w:numPr>
          <w:ilvl w:val="0"/>
          <w:numId w:val="68"/>
        </w:numPr>
        <w:rPr>
          <w:rFonts w:ascii="Times New Roman" w:hAnsi="Times New Roman"/>
          <w:sz w:val="24"/>
          <w:szCs w:val="24"/>
          <w:lang w:val="fr-FR"/>
        </w:rPr>
      </w:pPr>
      <w:r w:rsidRPr="00DD1E53">
        <w:rPr>
          <w:rFonts w:ascii="Times New Roman" w:hAnsi="Times New Roman"/>
          <w:sz w:val="24"/>
          <w:szCs w:val="24"/>
          <w:lang w:val="fr-FR"/>
        </w:rPr>
        <w:t xml:space="preserve">Traumatologie base </w:t>
      </w:r>
      <w:proofErr w:type="gramStart"/>
      <w:r w:rsidRPr="00DD1E53">
        <w:rPr>
          <w:rFonts w:ascii="Times New Roman" w:hAnsi="Times New Roman"/>
          <w:sz w:val="24"/>
          <w:szCs w:val="24"/>
          <w:lang w:val="fr-FR"/>
        </w:rPr>
        <w:t>du</w:t>
      </w:r>
      <w:proofErr w:type="gramEnd"/>
      <w:r w:rsidRPr="00DD1E53">
        <w:rPr>
          <w:rFonts w:ascii="Times New Roman" w:hAnsi="Times New Roman"/>
          <w:sz w:val="24"/>
          <w:szCs w:val="24"/>
          <w:lang w:val="fr-FR"/>
        </w:rPr>
        <w:t xml:space="preserve"> crâne orbite.</w:t>
      </w:r>
    </w:p>
    <w:p w:rsidR="00313DB5" w:rsidRPr="00DD1E53" w:rsidRDefault="00313DB5" w:rsidP="00DD1E53">
      <w:pPr>
        <w:pStyle w:val="NoSpacing"/>
        <w:numPr>
          <w:ilvl w:val="0"/>
          <w:numId w:val="68"/>
        </w:numPr>
        <w:rPr>
          <w:rFonts w:ascii="Times New Roman" w:hAnsi="Times New Roman"/>
          <w:sz w:val="24"/>
          <w:szCs w:val="24"/>
          <w:lang w:val="fr-FR"/>
        </w:rPr>
      </w:pPr>
      <w:r w:rsidRPr="00DD1E53">
        <w:rPr>
          <w:rFonts w:ascii="Times New Roman" w:hAnsi="Times New Roman"/>
          <w:sz w:val="24"/>
          <w:szCs w:val="24"/>
          <w:lang w:val="fr-FR"/>
        </w:rPr>
        <w:t xml:space="preserve">Pathologie tumorale et infectieuse </w:t>
      </w:r>
      <w:proofErr w:type="spellStart"/>
      <w:r w:rsidRPr="00DD1E53">
        <w:rPr>
          <w:rFonts w:ascii="Times New Roman" w:hAnsi="Times New Roman"/>
          <w:sz w:val="24"/>
          <w:szCs w:val="24"/>
          <w:lang w:val="fr-FR"/>
        </w:rPr>
        <w:t>naso</w:t>
      </w:r>
      <w:proofErr w:type="spellEnd"/>
      <w:r w:rsidRPr="00DD1E53">
        <w:rPr>
          <w:rFonts w:ascii="Times New Roman" w:hAnsi="Times New Roman"/>
          <w:sz w:val="24"/>
          <w:szCs w:val="24"/>
          <w:lang w:val="fr-FR"/>
        </w:rPr>
        <w:t>-sinusienne.</w:t>
      </w:r>
    </w:p>
    <w:p w:rsidR="00313DB5" w:rsidRPr="00DD1E53" w:rsidRDefault="00313DB5" w:rsidP="00DD1E53">
      <w:pPr>
        <w:pStyle w:val="NoSpacing"/>
        <w:numPr>
          <w:ilvl w:val="0"/>
          <w:numId w:val="68"/>
        </w:numPr>
        <w:rPr>
          <w:rFonts w:ascii="Times New Roman" w:hAnsi="Times New Roman"/>
          <w:sz w:val="24"/>
          <w:szCs w:val="24"/>
          <w:lang w:val="fr-FR"/>
        </w:rPr>
      </w:pPr>
      <w:r w:rsidRPr="00DD1E53">
        <w:rPr>
          <w:rFonts w:ascii="Times New Roman" w:hAnsi="Times New Roman"/>
          <w:sz w:val="24"/>
          <w:szCs w:val="24"/>
          <w:lang w:val="fr-FR"/>
        </w:rPr>
        <w:t>Recherche de la mobilité oculaire, test OPH.</w:t>
      </w:r>
    </w:p>
    <w:p w:rsidR="00313DB5" w:rsidRPr="00DD1E53" w:rsidRDefault="00313DB5" w:rsidP="00DD1E53">
      <w:pPr>
        <w:pStyle w:val="NoSpacing"/>
        <w:numPr>
          <w:ilvl w:val="0"/>
          <w:numId w:val="69"/>
        </w:numPr>
        <w:rPr>
          <w:rFonts w:ascii="Times New Roman" w:hAnsi="Times New Roman"/>
          <w:sz w:val="24"/>
          <w:szCs w:val="24"/>
          <w:lang w:val="fr-FR"/>
        </w:rPr>
      </w:pPr>
      <w:r w:rsidRPr="00DD1E53">
        <w:rPr>
          <w:rFonts w:ascii="Times New Roman" w:hAnsi="Times New Roman"/>
          <w:sz w:val="24"/>
          <w:szCs w:val="24"/>
          <w:lang w:val="fr-FR"/>
        </w:rPr>
        <w:t>V :</w:t>
      </w:r>
    </w:p>
    <w:p w:rsidR="00313DB5" w:rsidRPr="00DD1E53" w:rsidRDefault="00313DB5" w:rsidP="00DD1E53">
      <w:pPr>
        <w:pStyle w:val="NoSpacing"/>
        <w:numPr>
          <w:ilvl w:val="0"/>
          <w:numId w:val="70"/>
        </w:numPr>
        <w:rPr>
          <w:rFonts w:ascii="Times New Roman" w:hAnsi="Times New Roman"/>
          <w:sz w:val="24"/>
          <w:szCs w:val="24"/>
          <w:lang w:val="fr-FR"/>
        </w:rPr>
      </w:pPr>
      <w:r w:rsidRPr="00DD1E53">
        <w:rPr>
          <w:rFonts w:ascii="Times New Roman" w:hAnsi="Times New Roman"/>
          <w:sz w:val="24"/>
          <w:szCs w:val="24"/>
          <w:lang w:val="fr-FR"/>
        </w:rPr>
        <w:t>Hypo-anesthésie faciale dans l’un ou dans les trois de ces territoires (V1 V2 V3), début anesthésie cornéenne ou de la muqueuse nasale.</w:t>
      </w:r>
    </w:p>
    <w:p w:rsidR="00313DB5" w:rsidRPr="00DD1E53" w:rsidRDefault="00313DB5" w:rsidP="00DD1E53">
      <w:pPr>
        <w:pStyle w:val="NoSpacing"/>
        <w:numPr>
          <w:ilvl w:val="0"/>
          <w:numId w:val="70"/>
        </w:numPr>
        <w:rPr>
          <w:rFonts w:ascii="Times New Roman" w:hAnsi="Times New Roman"/>
          <w:sz w:val="24"/>
          <w:szCs w:val="24"/>
          <w:lang w:val="fr-FR"/>
        </w:rPr>
      </w:pPr>
      <w:r w:rsidRPr="00DD1E53">
        <w:rPr>
          <w:rFonts w:ascii="Times New Roman" w:hAnsi="Times New Roman"/>
          <w:sz w:val="24"/>
          <w:szCs w:val="24"/>
          <w:lang w:val="fr-FR"/>
        </w:rPr>
        <w:lastRenderedPageBreak/>
        <w:t>Pathologie endocrânienne ou base du crâne tumorale ou traumatique.</w:t>
      </w:r>
    </w:p>
    <w:p w:rsidR="00313DB5" w:rsidRPr="00DD1E53" w:rsidRDefault="00313DB5" w:rsidP="00DD1E53">
      <w:pPr>
        <w:pStyle w:val="NoSpacing"/>
        <w:numPr>
          <w:ilvl w:val="0"/>
          <w:numId w:val="70"/>
        </w:numPr>
        <w:rPr>
          <w:rFonts w:ascii="Times New Roman" w:hAnsi="Times New Roman"/>
          <w:sz w:val="24"/>
          <w:szCs w:val="24"/>
          <w:lang w:val="fr-FR"/>
        </w:rPr>
      </w:pPr>
      <w:r w:rsidRPr="00DD1E53">
        <w:rPr>
          <w:rFonts w:ascii="Times New Roman" w:hAnsi="Times New Roman"/>
          <w:sz w:val="24"/>
          <w:szCs w:val="24"/>
          <w:lang w:val="fr-FR"/>
        </w:rPr>
        <w:t>Epreuve du toucher.</w:t>
      </w:r>
    </w:p>
    <w:p w:rsidR="00313DB5" w:rsidRPr="00DD1E53" w:rsidRDefault="00313DB5" w:rsidP="00DD1E53">
      <w:pPr>
        <w:pStyle w:val="NoSpacing"/>
        <w:numPr>
          <w:ilvl w:val="0"/>
          <w:numId w:val="71"/>
        </w:numPr>
        <w:rPr>
          <w:rFonts w:ascii="Times New Roman" w:hAnsi="Times New Roman"/>
          <w:sz w:val="24"/>
          <w:szCs w:val="24"/>
          <w:lang w:val="fr-FR"/>
        </w:rPr>
      </w:pPr>
      <w:r w:rsidRPr="00DD1E53">
        <w:rPr>
          <w:rFonts w:ascii="Times New Roman" w:hAnsi="Times New Roman"/>
          <w:sz w:val="24"/>
          <w:szCs w:val="24"/>
          <w:lang w:val="fr-FR"/>
        </w:rPr>
        <w:t>VII (mixte) :</w:t>
      </w:r>
    </w:p>
    <w:p w:rsidR="00313DB5" w:rsidRPr="00DD1E53" w:rsidRDefault="00313DB5" w:rsidP="00DD1E53">
      <w:pPr>
        <w:pStyle w:val="NoSpacing"/>
        <w:numPr>
          <w:ilvl w:val="0"/>
          <w:numId w:val="72"/>
        </w:numPr>
        <w:rPr>
          <w:rFonts w:ascii="Times New Roman" w:hAnsi="Times New Roman"/>
          <w:sz w:val="24"/>
          <w:szCs w:val="24"/>
          <w:lang w:val="fr-FR"/>
        </w:rPr>
      </w:pPr>
      <w:r w:rsidRPr="00DD1E53">
        <w:rPr>
          <w:rFonts w:ascii="Times New Roman" w:hAnsi="Times New Roman"/>
          <w:sz w:val="24"/>
          <w:szCs w:val="24"/>
          <w:lang w:val="fr-FR"/>
        </w:rPr>
        <w:t>Tonus et motricité faciale : rôle moteur du nerf.</w:t>
      </w:r>
    </w:p>
    <w:p w:rsidR="00313DB5" w:rsidRPr="00DD1E53" w:rsidRDefault="00313DB5" w:rsidP="00DD1E53">
      <w:pPr>
        <w:pStyle w:val="NoSpacing"/>
        <w:numPr>
          <w:ilvl w:val="0"/>
          <w:numId w:val="72"/>
        </w:numPr>
        <w:rPr>
          <w:rFonts w:ascii="Times New Roman" w:hAnsi="Times New Roman"/>
          <w:sz w:val="24"/>
          <w:szCs w:val="24"/>
          <w:lang w:val="fr-FR"/>
        </w:rPr>
      </w:pPr>
      <w:proofErr w:type="spellStart"/>
      <w:r w:rsidRPr="00DD1E53">
        <w:rPr>
          <w:rFonts w:ascii="Times New Roman" w:hAnsi="Times New Roman"/>
          <w:sz w:val="24"/>
          <w:szCs w:val="24"/>
          <w:lang w:val="fr-FR"/>
        </w:rPr>
        <w:t>Dysgueusie</w:t>
      </w:r>
      <w:proofErr w:type="spellEnd"/>
      <w:r w:rsidRPr="00DD1E53">
        <w:rPr>
          <w:rFonts w:ascii="Times New Roman" w:hAnsi="Times New Roman"/>
          <w:sz w:val="24"/>
          <w:szCs w:val="24"/>
          <w:lang w:val="fr-FR"/>
        </w:rPr>
        <w:t xml:space="preserve"> (corde du tympan) : rôle sensitif du nerf.</w:t>
      </w:r>
    </w:p>
    <w:p w:rsidR="00313DB5" w:rsidRPr="00DD1E53" w:rsidRDefault="00313DB5" w:rsidP="00DD1E53">
      <w:pPr>
        <w:pStyle w:val="NoSpacing"/>
        <w:numPr>
          <w:ilvl w:val="0"/>
          <w:numId w:val="72"/>
        </w:numPr>
        <w:rPr>
          <w:rFonts w:ascii="Times New Roman" w:hAnsi="Times New Roman"/>
          <w:sz w:val="24"/>
          <w:szCs w:val="24"/>
          <w:lang w:val="fr-FR"/>
        </w:rPr>
      </w:pPr>
      <w:r w:rsidRPr="00DD1E53">
        <w:rPr>
          <w:rFonts w:ascii="Times New Roman" w:hAnsi="Times New Roman"/>
          <w:sz w:val="24"/>
          <w:szCs w:val="24"/>
          <w:lang w:val="fr-FR"/>
        </w:rPr>
        <w:t>Pathologie otologique parotidienne traumatique tumorale ou infectieuse.</w:t>
      </w:r>
    </w:p>
    <w:p w:rsidR="00313DB5" w:rsidRPr="00DD1E53" w:rsidRDefault="00313DB5" w:rsidP="00DD1E53">
      <w:pPr>
        <w:pStyle w:val="NoSpacing"/>
        <w:numPr>
          <w:ilvl w:val="0"/>
          <w:numId w:val="72"/>
        </w:numPr>
        <w:rPr>
          <w:rFonts w:ascii="Times New Roman" w:hAnsi="Times New Roman"/>
          <w:sz w:val="24"/>
          <w:szCs w:val="24"/>
          <w:lang w:val="fr-FR"/>
        </w:rPr>
      </w:pPr>
      <w:r w:rsidRPr="00DD1E53">
        <w:rPr>
          <w:rFonts w:ascii="Times New Roman" w:hAnsi="Times New Roman"/>
          <w:sz w:val="24"/>
          <w:szCs w:val="24"/>
          <w:lang w:val="fr-FR"/>
        </w:rPr>
        <w:t>Inspection faciale</w:t>
      </w:r>
    </w:p>
    <w:p w:rsidR="00313DB5" w:rsidRPr="00DD1E53" w:rsidRDefault="00313DB5" w:rsidP="00DD1E53">
      <w:pPr>
        <w:pStyle w:val="NoSpacing"/>
        <w:numPr>
          <w:ilvl w:val="0"/>
          <w:numId w:val="73"/>
        </w:numPr>
        <w:rPr>
          <w:rFonts w:ascii="Times New Roman" w:hAnsi="Times New Roman"/>
          <w:sz w:val="24"/>
          <w:szCs w:val="24"/>
          <w:lang w:val="fr-FR"/>
        </w:rPr>
      </w:pPr>
      <w:r w:rsidRPr="00DD1E53">
        <w:rPr>
          <w:rFonts w:ascii="Times New Roman" w:hAnsi="Times New Roman"/>
          <w:sz w:val="24"/>
          <w:szCs w:val="24"/>
          <w:lang w:val="fr-FR"/>
        </w:rPr>
        <w:t xml:space="preserve">VIII : </w:t>
      </w:r>
    </w:p>
    <w:p w:rsidR="00313DB5" w:rsidRPr="00DD1E53" w:rsidRDefault="00313DB5" w:rsidP="00DD1E53">
      <w:pPr>
        <w:pStyle w:val="NoSpacing"/>
        <w:numPr>
          <w:ilvl w:val="0"/>
          <w:numId w:val="74"/>
        </w:numPr>
        <w:rPr>
          <w:rFonts w:ascii="Times New Roman" w:hAnsi="Times New Roman"/>
          <w:sz w:val="24"/>
          <w:szCs w:val="24"/>
          <w:lang w:val="fr-FR"/>
        </w:rPr>
      </w:pPr>
      <w:r w:rsidRPr="00DD1E53">
        <w:rPr>
          <w:rFonts w:ascii="Times New Roman" w:hAnsi="Times New Roman"/>
          <w:sz w:val="24"/>
          <w:szCs w:val="24"/>
          <w:lang w:val="fr-FR"/>
        </w:rPr>
        <w:t>Surdité, vertige, acouphène.</w:t>
      </w:r>
    </w:p>
    <w:p w:rsidR="00313DB5" w:rsidRPr="00DD1E53" w:rsidRDefault="00313DB5" w:rsidP="00DD1E53">
      <w:pPr>
        <w:pStyle w:val="NoSpacing"/>
        <w:numPr>
          <w:ilvl w:val="0"/>
          <w:numId w:val="74"/>
        </w:numPr>
        <w:rPr>
          <w:rFonts w:ascii="Times New Roman" w:hAnsi="Times New Roman"/>
          <w:sz w:val="24"/>
          <w:szCs w:val="24"/>
          <w:lang w:val="fr-FR"/>
        </w:rPr>
      </w:pPr>
      <w:r w:rsidRPr="00DD1E53">
        <w:rPr>
          <w:rFonts w:ascii="Times New Roman" w:hAnsi="Times New Roman"/>
          <w:sz w:val="24"/>
          <w:szCs w:val="24"/>
          <w:lang w:val="fr-FR"/>
        </w:rPr>
        <w:t xml:space="preserve">Examens </w:t>
      </w:r>
      <w:proofErr w:type="spellStart"/>
      <w:r w:rsidRPr="00DD1E53">
        <w:rPr>
          <w:rFonts w:ascii="Times New Roman" w:hAnsi="Times New Roman"/>
          <w:sz w:val="24"/>
          <w:szCs w:val="24"/>
          <w:lang w:val="fr-FR"/>
        </w:rPr>
        <w:t>cochléo</w:t>
      </w:r>
      <w:proofErr w:type="spellEnd"/>
      <w:r w:rsidRPr="00DD1E53">
        <w:rPr>
          <w:rFonts w:ascii="Times New Roman" w:hAnsi="Times New Roman"/>
          <w:sz w:val="24"/>
          <w:szCs w:val="24"/>
          <w:lang w:val="fr-FR"/>
        </w:rPr>
        <w:t>-vestibulaires.</w:t>
      </w:r>
    </w:p>
    <w:p w:rsidR="00313DB5" w:rsidRPr="00DD1E53" w:rsidRDefault="00313DB5" w:rsidP="00DD1E53">
      <w:pPr>
        <w:pStyle w:val="NoSpacing"/>
        <w:numPr>
          <w:ilvl w:val="0"/>
          <w:numId w:val="74"/>
        </w:numPr>
        <w:rPr>
          <w:rFonts w:ascii="Times New Roman" w:hAnsi="Times New Roman"/>
          <w:sz w:val="24"/>
          <w:szCs w:val="24"/>
          <w:lang w:val="fr-FR"/>
        </w:rPr>
      </w:pPr>
      <w:r w:rsidRPr="00DD1E53">
        <w:rPr>
          <w:rFonts w:ascii="Times New Roman" w:hAnsi="Times New Roman"/>
          <w:sz w:val="24"/>
          <w:szCs w:val="24"/>
          <w:lang w:val="fr-FR"/>
        </w:rPr>
        <w:t>Affections du VII, névrite, neurinome.</w:t>
      </w:r>
    </w:p>
    <w:p w:rsidR="00313DB5" w:rsidRPr="00DD1E53" w:rsidRDefault="00313DB5" w:rsidP="00DD1E53">
      <w:pPr>
        <w:pStyle w:val="NoSpacing"/>
        <w:numPr>
          <w:ilvl w:val="0"/>
          <w:numId w:val="75"/>
        </w:numPr>
        <w:rPr>
          <w:rFonts w:ascii="Times New Roman" w:hAnsi="Times New Roman"/>
          <w:sz w:val="24"/>
          <w:szCs w:val="24"/>
          <w:lang w:val="fr-FR"/>
        </w:rPr>
      </w:pPr>
      <w:r w:rsidRPr="00DD1E53">
        <w:rPr>
          <w:rFonts w:ascii="Times New Roman" w:hAnsi="Times New Roman"/>
          <w:sz w:val="24"/>
          <w:szCs w:val="24"/>
          <w:lang w:val="fr-FR"/>
        </w:rPr>
        <w:t>IX :</w:t>
      </w:r>
    </w:p>
    <w:p w:rsidR="00313DB5" w:rsidRPr="00DD1E53" w:rsidRDefault="00313DB5" w:rsidP="00DD1E53">
      <w:pPr>
        <w:pStyle w:val="NoSpacing"/>
        <w:numPr>
          <w:ilvl w:val="0"/>
          <w:numId w:val="76"/>
        </w:numPr>
        <w:rPr>
          <w:rFonts w:ascii="Times New Roman" w:hAnsi="Times New Roman"/>
          <w:sz w:val="24"/>
          <w:szCs w:val="24"/>
          <w:lang w:val="fr-FR"/>
        </w:rPr>
      </w:pPr>
      <w:r w:rsidRPr="00DD1E53">
        <w:rPr>
          <w:rFonts w:ascii="Times New Roman" w:hAnsi="Times New Roman"/>
          <w:sz w:val="24"/>
          <w:szCs w:val="24"/>
          <w:lang w:val="fr-FR"/>
        </w:rPr>
        <w:t>Hypoesthésie du voile : absence de réflexe nauséeux.</w:t>
      </w:r>
    </w:p>
    <w:p w:rsidR="00313DB5" w:rsidRPr="00DD1E53" w:rsidRDefault="00313DB5" w:rsidP="00DD1E53">
      <w:pPr>
        <w:pStyle w:val="NoSpacing"/>
        <w:numPr>
          <w:ilvl w:val="0"/>
          <w:numId w:val="76"/>
        </w:numPr>
        <w:rPr>
          <w:rFonts w:ascii="Times New Roman" w:hAnsi="Times New Roman"/>
          <w:sz w:val="24"/>
          <w:szCs w:val="24"/>
          <w:lang w:val="fr-FR"/>
        </w:rPr>
      </w:pPr>
      <w:proofErr w:type="spellStart"/>
      <w:r w:rsidRPr="00DD1E53">
        <w:rPr>
          <w:rFonts w:ascii="Times New Roman" w:hAnsi="Times New Roman"/>
          <w:sz w:val="24"/>
          <w:szCs w:val="24"/>
          <w:lang w:val="fr-FR"/>
        </w:rPr>
        <w:t>Dysgueusie</w:t>
      </w:r>
      <w:proofErr w:type="spellEnd"/>
      <w:r w:rsidRPr="00DD1E53">
        <w:rPr>
          <w:rFonts w:ascii="Times New Roman" w:hAnsi="Times New Roman"/>
          <w:sz w:val="24"/>
          <w:szCs w:val="24"/>
          <w:lang w:val="fr-FR"/>
        </w:rPr>
        <w:t xml:space="preserve"> (1/3 post-langue).</w:t>
      </w:r>
    </w:p>
    <w:p w:rsidR="00313DB5" w:rsidRPr="00DD1E53" w:rsidRDefault="00313DB5" w:rsidP="00DD1E53">
      <w:pPr>
        <w:pStyle w:val="NoSpacing"/>
        <w:numPr>
          <w:ilvl w:val="0"/>
          <w:numId w:val="76"/>
        </w:numPr>
        <w:rPr>
          <w:rFonts w:ascii="Times New Roman" w:hAnsi="Times New Roman"/>
          <w:sz w:val="24"/>
          <w:szCs w:val="24"/>
          <w:lang w:val="fr-FR"/>
        </w:rPr>
      </w:pPr>
      <w:r w:rsidRPr="00DD1E53">
        <w:rPr>
          <w:rFonts w:ascii="Times New Roman" w:hAnsi="Times New Roman"/>
          <w:sz w:val="24"/>
          <w:szCs w:val="24"/>
          <w:lang w:val="fr-FR"/>
        </w:rPr>
        <w:t>Pathologie tumorale et infectieuse de la base du crâne.</w:t>
      </w:r>
    </w:p>
    <w:p w:rsidR="00313DB5" w:rsidRPr="00DD1E53" w:rsidRDefault="00313DB5" w:rsidP="00DD1E53">
      <w:pPr>
        <w:pStyle w:val="NoSpacing"/>
        <w:numPr>
          <w:ilvl w:val="0"/>
          <w:numId w:val="76"/>
        </w:numPr>
        <w:rPr>
          <w:rFonts w:ascii="Times New Roman" w:hAnsi="Times New Roman"/>
          <w:sz w:val="24"/>
          <w:szCs w:val="24"/>
          <w:lang w:val="fr-FR"/>
        </w:rPr>
      </w:pPr>
      <w:r w:rsidRPr="00DD1E53">
        <w:rPr>
          <w:rFonts w:ascii="Times New Roman" w:hAnsi="Times New Roman"/>
          <w:sz w:val="24"/>
          <w:szCs w:val="24"/>
          <w:lang w:val="fr-FR"/>
        </w:rPr>
        <w:t>Examen à l’abaisse langue avec coton-tige.</w:t>
      </w:r>
    </w:p>
    <w:p w:rsidR="00313DB5" w:rsidRPr="00DD1E53" w:rsidRDefault="00313DB5" w:rsidP="00DD1E53">
      <w:pPr>
        <w:pStyle w:val="NoSpacing"/>
        <w:numPr>
          <w:ilvl w:val="0"/>
          <w:numId w:val="77"/>
        </w:numPr>
        <w:rPr>
          <w:rFonts w:ascii="Times New Roman" w:hAnsi="Times New Roman"/>
          <w:sz w:val="24"/>
          <w:szCs w:val="24"/>
          <w:lang w:val="fr-FR"/>
        </w:rPr>
      </w:pPr>
      <w:r w:rsidRPr="00DD1E53">
        <w:rPr>
          <w:rFonts w:ascii="Times New Roman" w:hAnsi="Times New Roman"/>
          <w:sz w:val="24"/>
          <w:szCs w:val="24"/>
          <w:lang w:val="fr-FR"/>
        </w:rPr>
        <w:t>X (mixte):</w:t>
      </w:r>
    </w:p>
    <w:p w:rsidR="00313DB5" w:rsidRPr="00DD1E53" w:rsidRDefault="00313DB5" w:rsidP="00DD1E53">
      <w:pPr>
        <w:pStyle w:val="NoSpacing"/>
        <w:numPr>
          <w:ilvl w:val="0"/>
          <w:numId w:val="78"/>
        </w:numPr>
        <w:rPr>
          <w:rFonts w:ascii="Times New Roman" w:hAnsi="Times New Roman"/>
          <w:sz w:val="24"/>
          <w:szCs w:val="24"/>
          <w:lang w:val="fr-FR"/>
        </w:rPr>
      </w:pPr>
      <w:r w:rsidRPr="00DD1E53">
        <w:rPr>
          <w:rFonts w:ascii="Times New Roman" w:hAnsi="Times New Roman"/>
          <w:sz w:val="24"/>
          <w:szCs w:val="24"/>
          <w:lang w:val="fr-FR"/>
        </w:rPr>
        <w:t>Motricité du voile, du larynx et de la paroi pharyngée postérieure.</w:t>
      </w:r>
    </w:p>
    <w:p w:rsidR="00313DB5" w:rsidRPr="00DD1E53" w:rsidRDefault="00313DB5" w:rsidP="00DD1E53">
      <w:pPr>
        <w:pStyle w:val="NoSpacing"/>
        <w:numPr>
          <w:ilvl w:val="0"/>
          <w:numId w:val="78"/>
        </w:numPr>
        <w:rPr>
          <w:rFonts w:ascii="Times New Roman" w:hAnsi="Times New Roman"/>
          <w:sz w:val="24"/>
          <w:szCs w:val="24"/>
          <w:lang w:val="fr-FR"/>
        </w:rPr>
      </w:pPr>
      <w:r w:rsidRPr="00DD1E53">
        <w:rPr>
          <w:rFonts w:ascii="Times New Roman" w:hAnsi="Times New Roman"/>
          <w:sz w:val="24"/>
          <w:szCs w:val="24"/>
          <w:lang w:val="fr-FR"/>
        </w:rPr>
        <w:t>Dysphonie par immobilité du larynx unilatérale (voix bitonale) : atteinte du nerf récurrent ou du tronc du vague.</w:t>
      </w:r>
    </w:p>
    <w:p w:rsidR="00313DB5" w:rsidRPr="00DD1E53" w:rsidRDefault="00313DB5" w:rsidP="00DD1E53">
      <w:pPr>
        <w:pStyle w:val="NoSpacing"/>
        <w:numPr>
          <w:ilvl w:val="0"/>
          <w:numId w:val="78"/>
        </w:numPr>
        <w:rPr>
          <w:rFonts w:ascii="Times New Roman" w:hAnsi="Times New Roman"/>
          <w:sz w:val="24"/>
          <w:szCs w:val="24"/>
          <w:lang w:val="fr-FR"/>
        </w:rPr>
      </w:pPr>
      <w:r w:rsidRPr="00DD1E53">
        <w:rPr>
          <w:rFonts w:ascii="Times New Roman" w:hAnsi="Times New Roman"/>
          <w:sz w:val="24"/>
          <w:szCs w:val="24"/>
          <w:lang w:val="fr-FR"/>
        </w:rPr>
        <w:t>Dysphonie et dyspnée en cas de diplégie.</w:t>
      </w:r>
    </w:p>
    <w:p w:rsidR="00313DB5" w:rsidRPr="00DD1E53" w:rsidRDefault="00313DB5" w:rsidP="00DD1E53">
      <w:pPr>
        <w:pStyle w:val="NoSpacing"/>
        <w:numPr>
          <w:ilvl w:val="0"/>
          <w:numId w:val="78"/>
        </w:numPr>
        <w:rPr>
          <w:rFonts w:ascii="Times New Roman" w:hAnsi="Times New Roman"/>
          <w:sz w:val="24"/>
          <w:szCs w:val="24"/>
          <w:lang w:val="fr-FR"/>
        </w:rPr>
      </w:pPr>
      <w:r w:rsidRPr="00DD1E53">
        <w:rPr>
          <w:rFonts w:ascii="Times New Roman" w:hAnsi="Times New Roman"/>
          <w:sz w:val="24"/>
          <w:szCs w:val="24"/>
          <w:lang w:val="fr-FR"/>
        </w:rPr>
        <w:t>Signes du rideau : luette attirée vers le côté sain en promotion « A ».</w:t>
      </w:r>
    </w:p>
    <w:p w:rsidR="00313DB5" w:rsidRPr="00DD1E53" w:rsidRDefault="00313DB5" w:rsidP="00DD1E53">
      <w:pPr>
        <w:pStyle w:val="NoSpacing"/>
        <w:numPr>
          <w:ilvl w:val="0"/>
          <w:numId w:val="78"/>
        </w:numPr>
        <w:rPr>
          <w:rFonts w:ascii="Times New Roman" w:hAnsi="Times New Roman"/>
          <w:sz w:val="24"/>
          <w:szCs w:val="24"/>
          <w:lang w:val="fr-FR"/>
        </w:rPr>
      </w:pPr>
      <w:r w:rsidRPr="00DD1E53">
        <w:rPr>
          <w:rFonts w:ascii="Times New Roman" w:hAnsi="Times New Roman"/>
          <w:sz w:val="24"/>
          <w:szCs w:val="24"/>
          <w:lang w:val="fr-FR"/>
        </w:rPr>
        <w:t>Sensibilité laryngée : hypo ou anesthésie, fausses routes, dysphagie.</w:t>
      </w:r>
    </w:p>
    <w:p w:rsidR="00313DB5" w:rsidRPr="00DD1E53" w:rsidRDefault="00313DB5" w:rsidP="00DD1E53">
      <w:pPr>
        <w:pStyle w:val="NoSpacing"/>
        <w:numPr>
          <w:ilvl w:val="0"/>
          <w:numId w:val="78"/>
        </w:numPr>
        <w:rPr>
          <w:rFonts w:ascii="Times New Roman" w:hAnsi="Times New Roman"/>
          <w:sz w:val="24"/>
          <w:szCs w:val="24"/>
          <w:lang w:val="fr-FR"/>
        </w:rPr>
      </w:pPr>
      <w:r w:rsidRPr="00DD1E53">
        <w:rPr>
          <w:rFonts w:ascii="Times New Roman" w:hAnsi="Times New Roman"/>
          <w:sz w:val="24"/>
          <w:szCs w:val="24"/>
          <w:lang w:val="fr-FR"/>
        </w:rPr>
        <w:t xml:space="preserve">Causes tumorales, infectieuse de la base du crâne </w:t>
      </w:r>
      <w:r w:rsidRPr="00DD1E53">
        <w:rPr>
          <w:rFonts w:ascii="Times New Roman" w:hAnsi="Times New Roman"/>
          <w:sz w:val="24"/>
          <w:szCs w:val="24"/>
          <w:lang w:val="fr-FR"/>
        </w:rPr>
        <w:sym w:font="Wingdings" w:char="F0E0"/>
      </w:r>
      <w:r w:rsidRPr="00DD1E53">
        <w:rPr>
          <w:rFonts w:ascii="Times New Roman" w:hAnsi="Times New Roman"/>
          <w:sz w:val="24"/>
          <w:szCs w:val="24"/>
          <w:lang w:val="fr-FR"/>
        </w:rPr>
        <w:t xml:space="preserve"> récurrent.</w:t>
      </w:r>
    </w:p>
    <w:p w:rsidR="00313DB5" w:rsidRPr="00DD1E53" w:rsidRDefault="00313DB5" w:rsidP="00DD1E53">
      <w:pPr>
        <w:pStyle w:val="NoSpacing"/>
        <w:numPr>
          <w:ilvl w:val="0"/>
          <w:numId w:val="78"/>
        </w:numPr>
        <w:rPr>
          <w:rFonts w:ascii="Times New Roman" w:hAnsi="Times New Roman"/>
          <w:sz w:val="24"/>
          <w:szCs w:val="24"/>
          <w:lang w:val="fr-FR"/>
        </w:rPr>
      </w:pPr>
      <w:r w:rsidRPr="00DD1E53">
        <w:rPr>
          <w:rFonts w:ascii="Times New Roman" w:hAnsi="Times New Roman"/>
          <w:sz w:val="24"/>
          <w:szCs w:val="24"/>
          <w:lang w:val="fr-FR"/>
        </w:rPr>
        <w:t xml:space="preserve">Examen abaisse langue, laryngoscopie, </w:t>
      </w:r>
      <w:proofErr w:type="gramStart"/>
      <w:r w:rsidRPr="00DD1E53">
        <w:rPr>
          <w:rFonts w:ascii="Times New Roman" w:hAnsi="Times New Roman"/>
          <w:sz w:val="24"/>
          <w:szCs w:val="24"/>
          <w:lang w:val="fr-FR"/>
        </w:rPr>
        <w:t>scanner</w:t>
      </w:r>
      <w:proofErr w:type="gramEnd"/>
      <w:r w:rsidRPr="00DD1E53">
        <w:rPr>
          <w:rFonts w:ascii="Times New Roman" w:hAnsi="Times New Roman"/>
          <w:sz w:val="24"/>
          <w:szCs w:val="24"/>
          <w:lang w:val="fr-FR"/>
        </w:rPr>
        <w:t>.</w:t>
      </w:r>
    </w:p>
    <w:p w:rsidR="00313DB5" w:rsidRPr="00DD1E53" w:rsidRDefault="00313DB5" w:rsidP="00DD1E53">
      <w:pPr>
        <w:pStyle w:val="NoSpacing"/>
        <w:numPr>
          <w:ilvl w:val="0"/>
          <w:numId w:val="79"/>
        </w:numPr>
        <w:rPr>
          <w:rFonts w:ascii="Times New Roman" w:hAnsi="Times New Roman"/>
          <w:sz w:val="24"/>
          <w:szCs w:val="24"/>
          <w:lang w:val="fr-FR"/>
        </w:rPr>
      </w:pPr>
      <w:r w:rsidRPr="00DD1E53">
        <w:rPr>
          <w:rFonts w:ascii="Times New Roman" w:hAnsi="Times New Roman"/>
          <w:sz w:val="24"/>
          <w:szCs w:val="24"/>
          <w:lang w:val="fr-FR"/>
        </w:rPr>
        <w:t>XI :</w:t>
      </w:r>
    </w:p>
    <w:p w:rsidR="00313DB5" w:rsidRPr="00DD1E53" w:rsidRDefault="00313DB5" w:rsidP="00DD1E53">
      <w:pPr>
        <w:pStyle w:val="NoSpacing"/>
        <w:numPr>
          <w:ilvl w:val="0"/>
          <w:numId w:val="80"/>
        </w:numPr>
        <w:rPr>
          <w:rFonts w:ascii="Times New Roman" w:hAnsi="Times New Roman"/>
          <w:sz w:val="24"/>
          <w:szCs w:val="24"/>
          <w:lang w:val="fr-FR"/>
        </w:rPr>
      </w:pPr>
      <w:r w:rsidRPr="00DD1E53">
        <w:rPr>
          <w:rFonts w:ascii="Times New Roman" w:hAnsi="Times New Roman"/>
          <w:sz w:val="24"/>
          <w:szCs w:val="24"/>
          <w:lang w:val="fr-FR"/>
        </w:rPr>
        <w:t xml:space="preserve">Motricité </w:t>
      </w:r>
      <w:proofErr w:type="gramStart"/>
      <w:r w:rsidRPr="00DD1E53">
        <w:rPr>
          <w:rFonts w:ascii="Times New Roman" w:hAnsi="Times New Roman"/>
          <w:sz w:val="24"/>
          <w:szCs w:val="24"/>
          <w:lang w:val="fr-FR"/>
        </w:rPr>
        <w:t>des muscles sterno-cléido-mastoïdien</w:t>
      </w:r>
      <w:proofErr w:type="gramEnd"/>
      <w:r w:rsidRPr="00DD1E53">
        <w:rPr>
          <w:rFonts w:ascii="Times New Roman" w:hAnsi="Times New Roman"/>
          <w:sz w:val="24"/>
          <w:szCs w:val="24"/>
          <w:lang w:val="fr-FR"/>
        </w:rPr>
        <w:t xml:space="preserve"> et trapèze.</w:t>
      </w:r>
    </w:p>
    <w:p w:rsidR="00313DB5" w:rsidRPr="00DD1E53" w:rsidRDefault="00313DB5" w:rsidP="00DD1E53">
      <w:pPr>
        <w:pStyle w:val="NoSpacing"/>
        <w:numPr>
          <w:ilvl w:val="0"/>
          <w:numId w:val="80"/>
        </w:numPr>
        <w:rPr>
          <w:rFonts w:ascii="Times New Roman" w:hAnsi="Times New Roman"/>
          <w:sz w:val="24"/>
          <w:szCs w:val="24"/>
          <w:lang w:val="fr-FR"/>
        </w:rPr>
      </w:pPr>
      <w:r w:rsidRPr="00DD1E53">
        <w:rPr>
          <w:rFonts w:ascii="Times New Roman" w:hAnsi="Times New Roman"/>
          <w:sz w:val="24"/>
          <w:szCs w:val="24"/>
          <w:lang w:val="fr-FR"/>
        </w:rPr>
        <w:t>Difficulté à la mobilisation de l’épaule, épaule ballante et basse.</w:t>
      </w:r>
    </w:p>
    <w:p w:rsidR="00313DB5" w:rsidRPr="00DD1E53" w:rsidRDefault="00313DB5" w:rsidP="00DD1E53">
      <w:pPr>
        <w:pStyle w:val="NoSpacing"/>
        <w:numPr>
          <w:ilvl w:val="0"/>
          <w:numId w:val="80"/>
        </w:numPr>
        <w:rPr>
          <w:rFonts w:ascii="Times New Roman" w:hAnsi="Times New Roman"/>
          <w:sz w:val="24"/>
          <w:szCs w:val="24"/>
          <w:lang w:val="fr-FR"/>
        </w:rPr>
      </w:pPr>
      <w:r w:rsidRPr="00DD1E53">
        <w:rPr>
          <w:rFonts w:ascii="Times New Roman" w:hAnsi="Times New Roman"/>
          <w:sz w:val="24"/>
          <w:szCs w:val="24"/>
          <w:lang w:val="fr-FR"/>
        </w:rPr>
        <w:t>Sterno-cléido-mastoïdien non palpable contre résistance.</w:t>
      </w:r>
    </w:p>
    <w:p w:rsidR="00313DB5" w:rsidRPr="00DD1E53" w:rsidRDefault="00313DB5" w:rsidP="00DD1E53">
      <w:pPr>
        <w:pStyle w:val="NoSpacing"/>
        <w:numPr>
          <w:ilvl w:val="0"/>
          <w:numId w:val="80"/>
        </w:numPr>
        <w:rPr>
          <w:rFonts w:ascii="Times New Roman" w:hAnsi="Times New Roman"/>
          <w:sz w:val="24"/>
          <w:szCs w:val="24"/>
          <w:lang w:val="fr-FR"/>
        </w:rPr>
      </w:pPr>
      <w:r w:rsidRPr="00DD1E53">
        <w:rPr>
          <w:rFonts w:ascii="Times New Roman" w:hAnsi="Times New Roman"/>
          <w:sz w:val="24"/>
          <w:szCs w:val="24"/>
          <w:lang w:val="fr-FR"/>
        </w:rPr>
        <w:t>Examen clinique : mobilité et palpation.</w:t>
      </w:r>
    </w:p>
    <w:p w:rsidR="00313DB5" w:rsidRPr="00DD1E53" w:rsidRDefault="00313DB5" w:rsidP="00DD1E53">
      <w:pPr>
        <w:pStyle w:val="NoSpacing"/>
        <w:numPr>
          <w:ilvl w:val="0"/>
          <w:numId w:val="81"/>
        </w:numPr>
        <w:rPr>
          <w:rFonts w:ascii="Times New Roman" w:hAnsi="Times New Roman"/>
          <w:sz w:val="24"/>
          <w:szCs w:val="24"/>
          <w:lang w:val="fr-FR"/>
        </w:rPr>
      </w:pPr>
      <w:r w:rsidRPr="00DD1E53">
        <w:rPr>
          <w:rFonts w:ascii="Times New Roman" w:hAnsi="Times New Roman"/>
          <w:sz w:val="24"/>
          <w:szCs w:val="24"/>
          <w:lang w:val="fr-FR"/>
        </w:rPr>
        <w:t>XII :</w:t>
      </w:r>
    </w:p>
    <w:p w:rsidR="00313DB5" w:rsidRPr="00DD1E53" w:rsidRDefault="00313DB5" w:rsidP="00DD1E53">
      <w:pPr>
        <w:pStyle w:val="NoSpacing"/>
        <w:numPr>
          <w:ilvl w:val="0"/>
          <w:numId w:val="82"/>
        </w:numPr>
        <w:rPr>
          <w:rFonts w:ascii="Times New Roman" w:hAnsi="Times New Roman"/>
          <w:sz w:val="24"/>
          <w:szCs w:val="24"/>
          <w:lang w:val="fr-FR"/>
        </w:rPr>
      </w:pPr>
      <w:r w:rsidRPr="00DD1E53">
        <w:rPr>
          <w:rFonts w:ascii="Times New Roman" w:hAnsi="Times New Roman"/>
          <w:sz w:val="24"/>
          <w:szCs w:val="24"/>
          <w:lang w:val="fr-FR"/>
        </w:rPr>
        <w:t>Mobilité linguale.</w:t>
      </w:r>
    </w:p>
    <w:p w:rsidR="00313DB5" w:rsidRPr="00DD1E53" w:rsidRDefault="00313DB5" w:rsidP="00DD1E53">
      <w:pPr>
        <w:pStyle w:val="NoSpacing"/>
        <w:numPr>
          <w:ilvl w:val="0"/>
          <w:numId w:val="82"/>
        </w:numPr>
        <w:rPr>
          <w:rFonts w:ascii="Times New Roman" w:hAnsi="Times New Roman"/>
          <w:sz w:val="24"/>
          <w:szCs w:val="24"/>
          <w:lang w:val="fr-FR"/>
        </w:rPr>
      </w:pPr>
      <w:r w:rsidRPr="00DD1E53">
        <w:rPr>
          <w:rFonts w:ascii="Times New Roman" w:hAnsi="Times New Roman"/>
          <w:sz w:val="24"/>
          <w:szCs w:val="24"/>
          <w:lang w:val="fr-FR"/>
        </w:rPr>
        <w:t>Fasciculations, paralysie hémi-langue, déviation vers le côté sain.</w:t>
      </w:r>
    </w:p>
    <w:p w:rsidR="00313DB5" w:rsidRPr="00DD1E53" w:rsidRDefault="00313DB5" w:rsidP="00DD1E53">
      <w:pPr>
        <w:pStyle w:val="NoSpacing"/>
        <w:numPr>
          <w:ilvl w:val="0"/>
          <w:numId w:val="82"/>
        </w:numPr>
        <w:rPr>
          <w:rFonts w:ascii="Times New Roman" w:hAnsi="Times New Roman"/>
          <w:sz w:val="24"/>
          <w:szCs w:val="24"/>
          <w:lang w:val="fr-FR"/>
        </w:rPr>
      </w:pPr>
      <w:r w:rsidRPr="00DD1E53">
        <w:rPr>
          <w:rFonts w:ascii="Times New Roman" w:hAnsi="Times New Roman"/>
          <w:sz w:val="24"/>
          <w:szCs w:val="24"/>
          <w:lang w:val="fr-FR"/>
        </w:rPr>
        <w:t>Atrophie hémi-langue.</w:t>
      </w:r>
    </w:p>
    <w:p w:rsidR="00313DB5" w:rsidRPr="00DD1E53" w:rsidRDefault="00313DB5" w:rsidP="00DD1E53">
      <w:pPr>
        <w:pStyle w:val="NoSpacing"/>
        <w:numPr>
          <w:ilvl w:val="0"/>
          <w:numId w:val="82"/>
        </w:numPr>
        <w:rPr>
          <w:rFonts w:ascii="Times New Roman" w:hAnsi="Times New Roman"/>
          <w:sz w:val="24"/>
          <w:szCs w:val="24"/>
          <w:lang w:val="fr-FR"/>
        </w:rPr>
      </w:pPr>
      <w:r w:rsidRPr="00DD1E53">
        <w:rPr>
          <w:rFonts w:ascii="Times New Roman" w:hAnsi="Times New Roman"/>
          <w:sz w:val="24"/>
          <w:szCs w:val="24"/>
          <w:lang w:val="fr-FR"/>
        </w:rPr>
        <w:t>Examen buccal.</w:t>
      </w:r>
    </w:p>
    <w:p w:rsidR="00313DB5" w:rsidRPr="00DD1E53" w:rsidRDefault="00313DB5" w:rsidP="00DD1E53">
      <w:pPr>
        <w:pStyle w:val="Title"/>
      </w:pPr>
      <w:r w:rsidRPr="00DD1E53">
        <w:t>Parotides</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Séméiologie</w:t>
      </w:r>
    </w:p>
    <w:p w:rsidR="00313DB5" w:rsidRPr="00DD1E53" w:rsidRDefault="00313DB5" w:rsidP="00DD1E53">
      <w:pPr>
        <w:pStyle w:val="NoSpacing"/>
        <w:numPr>
          <w:ilvl w:val="0"/>
          <w:numId w:val="83"/>
        </w:numPr>
        <w:rPr>
          <w:rFonts w:ascii="Times New Roman" w:hAnsi="Times New Roman"/>
          <w:sz w:val="24"/>
          <w:szCs w:val="24"/>
          <w:lang w:val="fr-FR"/>
        </w:rPr>
      </w:pPr>
      <w:r w:rsidRPr="00DD1E53">
        <w:rPr>
          <w:rFonts w:ascii="Times New Roman" w:hAnsi="Times New Roman"/>
          <w:sz w:val="24"/>
          <w:szCs w:val="24"/>
          <w:lang w:val="fr-FR"/>
        </w:rPr>
        <w:t>Signe d’appel inconstant :</w:t>
      </w:r>
    </w:p>
    <w:p w:rsidR="00313DB5" w:rsidRPr="00DD1E53" w:rsidRDefault="00313DB5" w:rsidP="00DD1E53">
      <w:pPr>
        <w:pStyle w:val="NoSpacing"/>
        <w:numPr>
          <w:ilvl w:val="0"/>
          <w:numId w:val="84"/>
        </w:numPr>
        <w:rPr>
          <w:rFonts w:ascii="Times New Roman" w:hAnsi="Times New Roman"/>
          <w:sz w:val="24"/>
          <w:szCs w:val="24"/>
          <w:lang w:val="fr-FR"/>
        </w:rPr>
      </w:pPr>
      <w:r w:rsidRPr="00DD1E53">
        <w:rPr>
          <w:rFonts w:ascii="Times New Roman" w:hAnsi="Times New Roman"/>
          <w:sz w:val="24"/>
          <w:szCs w:val="24"/>
          <w:lang w:val="fr-FR"/>
        </w:rPr>
        <w:t>Douleur loge parotidienne.</w:t>
      </w:r>
    </w:p>
    <w:p w:rsidR="00313DB5" w:rsidRPr="00DD1E53" w:rsidRDefault="00313DB5" w:rsidP="00DD1E53">
      <w:pPr>
        <w:pStyle w:val="NoSpacing"/>
        <w:numPr>
          <w:ilvl w:val="0"/>
          <w:numId w:val="84"/>
        </w:numPr>
        <w:rPr>
          <w:rFonts w:ascii="Times New Roman" w:hAnsi="Times New Roman"/>
          <w:sz w:val="24"/>
          <w:szCs w:val="24"/>
          <w:lang w:val="fr-FR"/>
        </w:rPr>
      </w:pPr>
      <w:r w:rsidRPr="00DD1E53">
        <w:rPr>
          <w:rFonts w:ascii="Times New Roman" w:hAnsi="Times New Roman"/>
          <w:sz w:val="24"/>
          <w:szCs w:val="24"/>
          <w:lang w:val="fr-FR"/>
        </w:rPr>
        <w:t>Otalgie.</w:t>
      </w:r>
    </w:p>
    <w:p w:rsidR="00313DB5" w:rsidRPr="00DD1E53" w:rsidRDefault="00313DB5" w:rsidP="00DD1E53">
      <w:pPr>
        <w:pStyle w:val="NoSpacing"/>
        <w:numPr>
          <w:ilvl w:val="0"/>
          <w:numId w:val="84"/>
        </w:numPr>
        <w:rPr>
          <w:rFonts w:ascii="Times New Roman" w:hAnsi="Times New Roman"/>
          <w:sz w:val="24"/>
          <w:szCs w:val="24"/>
          <w:lang w:val="fr-FR"/>
        </w:rPr>
      </w:pPr>
      <w:r w:rsidRPr="00DD1E53">
        <w:rPr>
          <w:rFonts w:ascii="Times New Roman" w:hAnsi="Times New Roman"/>
          <w:sz w:val="24"/>
          <w:szCs w:val="24"/>
          <w:lang w:val="fr-FR"/>
        </w:rPr>
        <w:t>Trismus.</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Examen clinique</w:t>
      </w:r>
    </w:p>
    <w:p w:rsidR="00313DB5" w:rsidRPr="00DD1E53" w:rsidRDefault="00313DB5" w:rsidP="00DD1E53">
      <w:pPr>
        <w:pStyle w:val="NoSpacing"/>
        <w:numPr>
          <w:ilvl w:val="0"/>
          <w:numId w:val="85"/>
        </w:numPr>
        <w:rPr>
          <w:rFonts w:ascii="Times New Roman" w:hAnsi="Times New Roman"/>
          <w:sz w:val="24"/>
          <w:szCs w:val="24"/>
          <w:lang w:val="fr-FR"/>
        </w:rPr>
      </w:pPr>
      <w:r w:rsidRPr="00DD1E53">
        <w:rPr>
          <w:rFonts w:ascii="Times New Roman" w:hAnsi="Times New Roman"/>
          <w:sz w:val="24"/>
          <w:szCs w:val="24"/>
          <w:lang w:val="fr-FR"/>
        </w:rPr>
        <w:t>Tuméfaction loge parotidienne unilatérale ou bilatérale.</w:t>
      </w:r>
    </w:p>
    <w:p w:rsidR="00313DB5" w:rsidRPr="00DD1E53" w:rsidRDefault="00313DB5" w:rsidP="00DD1E53">
      <w:pPr>
        <w:pStyle w:val="NoSpacing"/>
        <w:numPr>
          <w:ilvl w:val="0"/>
          <w:numId w:val="85"/>
        </w:numPr>
        <w:rPr>
          <w:rFonts w:ascii="Times New Roman" w:hAnsi="Times New Roman"/>
          <w:sz w:val="24"/>
          <w:szCs w:val="24"/>
          <w:lang w:val="fr-FR"/>
        </w:rPr>
      </w:pPr>
      <w:r w:rsidRPr="00DD1E53">
        <w:rPr>
          <w:rFonts w:ascii="Times New Roman" w:hAnsi="Times New Roman"/>
          <w:sz w:val="24"/>
          <w:szCs w:val="24"/>
          <w:lang w:val="fr-FR"/>
        </w:rPr>
        <w:t>Aspect cutané.</w:t>
      </w:r>
    </w:p>
    <w:p w:rsidR="00313DB5" w:rsidRPr="00DD1E53" w:rsidRDefault="00313DB5" w:rsidP="00DD1E53">
      <w:pPr>
        <w:pStyle w:val="NoSpacing"/>
        <w:numPr>
          <w:ilvl w:val="0"/>
          <w:numId w:val="85"/>
        </w:numPr>
        <w:rPr>
          <w:rFonts w:ascii="Times New Roman" w:hAnsi="Times New Roman"/>
          <w:sz w:val="24"/>
          <w:szCs w:val="24"/>
          <w:lang w:val="fr-FR"/>
        </w:rPr>
      </w:pPr>
      <w:r w:rsidRPr="00DD1E53">
        <w:rPr>
          <w:rFonts w:ascii="Times New Roman" w:hAnsi="Times New Roman"/>
          <w:sz w:val="24"/>
          <w:szCs w:val="24"/>
          <w:lang w:val="fr-FR"/>
        </w:rPr>
        <w:t>Palpation :</w:t>
      </w:r>
    </w:p>
    <w:p w:rsidR="00313DB5" w:rsidRPr="00DD1E53" w:rsidRDefault="00313DB5" w:rsidP="00DD1E53">
      <w:pPr>
        <w:pStyle w:val="NoSpacing"/>
        <w:numPr>
          <w:ilvl w:val="0"/>
          <w:numId w:val="86"/>
        </w:numPr>
        <w:rPr>
          <w:rFonts w:ascii="Times New Roman" w:hAnsi="Times New Roman"/>
          <w:sz w:val="24"/>
          <w:szCs w:val="24"/>
          <w:lang w:val="fr-FR"/>
        </w:rPr>
      </w:pPr>
      <w:r w:rsidRPr="00DD1E53">
        <w:rPr>
          <w:rFonts w:ascii="Times New Roman" w:hAnsi="Times New Roman"/>
          <w:sz w:val="24"/>
          <w:szCs w:val="24"/>
          <w:lang w:val="fr-FR"/>
        </w:rPr>
        <w:t>Sensibilité.</w:t>
      </w:r>
    </w:p>
    <w:p w:rsidR="00313DB5" w:rsidRPr="00DD1E53" w:rsidRDefault="00313DB5" w:rsidP="00DD1E53">
      <w:pPr>
        <w:pStyle w:val="NoSpacing"/>
        <w:numPr>
          <w:ilvl w:val="0"/>
          <w:numId w:val="86"/>
        </w:numPr>
        <w:rPr>
          <w:rFonts w:ascii="Times New Roman" w:hAnsi="Times New Roman"/>
          <w:sz w:val="24"/>
          <w:szCs w:val="24"/>
          <w:lang w:val="fr-FR"/>
        </w:rPr>
      </w:pPr>
      <w:r w:rsidRPr="00DD1E53">
        <w:rPr>
          <w:rFonts w:ascii="Times New Roman" w:hAnsi="Times New Roman"/>
          <w:sz w:val="24"/>
          <w:szCs w:val="24"/>
          <w:lang w:val="fr-FR"/>
        </w:rPr>
        <w:t>Limites de la tuméfaction.</w:t>
      </w:r>
    </w:p>
    <w:p w:rsidR="00313DB5" w:rsidRPr="00DD1E53" w:rsidRDefault="00313DB5" w:rsidP="00DD1E53">
      <w:pPr>
        <w:pStyle w:val="NoSpacing"/>
        <w:numPr>
          <w:ilvl w:val="0"/>
          <w:numId w:val="86"/>
        </w:numPr>
        <w:rPr>
          <w:rFonts w:ascii="Times New Roman" w:hAnsi="Times New Roman"/>
          <w:sz w:val="24"/>
          <w:szCs w:val="24"/>
          <w:lang w:val="fr-FR"/>
        </w:rPr>
      </w:pPr>
      <w:r w:rsidRPr="00DD1E53">
        <w:rPr>
          <w:rFonts w:ascii="Times New Roman" w:hAnsi="Times New Roman"/>
          <w:sz w:val="24"/>
          <w:szCs w:val="24"/>
          <w:lang w:val="fr-FR"/>
        </w:rPr>
        <w:t>Adhérences.</w:t>
      </w:r>
    </w:p>
    <w:p w:rsidR="00313DB5" w:rsidRPr="00DD1E53" w:rsidRDefault="00313DB5" w:rsidP="00DD1E53">
      <w:pPr>
        <w:pStyle w:val="NoSpacing"/>
        <w:numPr>
          <w:ilvl w:val="0"/>
          <w:numId w:val="87"/>
        </w:numPr>
        <w:rPr>
          <w:rFonts w:ascii="Times New Roman" w:hAnsi="Times New Roman"/>
          <w:sz w:val="24"/>
          <w:szCs w:val="24"/>
          <w:lang w:val="fr-FR"/>
        </w:rPr>
      </w:pPr>
      <w:r w:rsidRPr="00DD1E53">
        <w:rPr>
          <w:rFonts w:ascii="Times New Roman" w:hAnsi="Times New Roman"/>
          <w:sz w:val="24"/>
          <w:szCs w:val="24"/>
          <w:lang w:val="fr-FR"/>
        </w:rPr>
        <w:t>Recherche d’un prolongement pharyngé à l’abaisse langue. La parotide peut aller jusqu’à la région du pilier antérieur de l’amygdale.</w:t>
      </w:r>
    </w:p>
    <w:p w:rsidR="00313DB5" w:rsidRPr="00DD1E53" w:rsidRDefault="00313DB5" w:rsidP="00DD1E53">
      <w:pPr>
        <w:pStyle w:val="NoSpacing"/>
        <w:numPr>
          <w:ilvl w:val="0"/>
          <w:numId w:val="87"/>
        </w:numPr>
        <w:rPr>
          <w:rFonts w:ascii="Times New Roman" w:hAnsi="Times New Roman"/>
          <w:sz w:val="24"/>
          <w:szCs w:val="24"/>
          <w:lang w:val="fr-FR"/>
        </w:rPr>
      </w:pPr>
      <w:r w:rsidRPr="00DD1E53">
        <w:rPr>
          <w:rFonts w:ascii="Times New Roman" w:hAnsi="Times New Roman"/>
          <w:sz w:val="24"/>
          <w:szCs w:val="24"/>
          <w:lang w:val="fr-FR"/>
        </w:rPr>
        <w:t>Recherche d’adénopathie cervicale en cas de cancer.</w:t>
      </w:r>
    </w:p>
    <w:p w:rsidR="00313DB5" w:rsidRPr="00DD1E53" w:rsidRDefault="00313DB5" w:rsidP="00DD1E53">
      <w:pPr>
        <w:pStyle w:val="NoSpacing"/>
        <w:numPr>
          <w:ilvl w:val="0"/>
          <w:numId w:val="87"/>
        </w:numPr>
        <w:rPr>
          <w:rFonts w:ascii="Times New Roman" w:hAnsi="Times New Roman"/>
          <w:sz w:val="24"/>
          <w:szCs w:val="24"/>
          <w:lang w:val="fr-FR"/>
        </w:rPr>
      </w:pPr>
      <w:r w:rsidRPr="00DD1E53">
        <w:rPr>
          <w:rFonts w:ascii="Times New Roman" w:hAnsi="Times New Roman"/>
          <w:sz w:val="24"/>
          <w:szCs w:val="24"/>
          <w:lang w:val="fr-FR"/>
        </w:rPr>
        <w:t xml:space="preserve">Aspect </w:t>
      </w:r>
      <w:proofErr w:type="spellStart"/>
      <w:r w:rsidRPr="00DD1E53">
        <w:rPr>
          <w:rFonts w:ascii="Times New Roman" w:hAnsi="Times New Roman"/>
          <w:sz w:val="24"/>
          <w:szCs w:val="24"/>
          <w:lang w:val="fr-FR"/>
        </w:rPr>
        <w:t>endo</w:t>
      </w:r>
      <w:proofErr w:type="spellEnd"/>
      <w:r w:rsidRPr="00DD1E53">
        <w:rPr>
          <w:rFonts w:ascii="Times New Roman" w:hAnsi="Times New Roman"/>
          <w:sz w:val="24"/>
          <w:szCs w:val="24"/>
          <w:lang w:val="fr-FR"/>
        </w:rPr>
        <w:t xml:space="preserve">-buccal canal de </w:t>
      </w:r>
      <w:proofErr w:type="spellStart"/>
      <w:r w:rsidRPr="00DD1E53">
        <w:rPr>
          <w:rFonts w:ascii="Times New Roman" w:hAnsi="Times New Roman"/>
          <w:sz w:val="24"/>
          <w:szCs w:val="24"/>
          <w:lang w:val="fr-FR"/>
        </w:rPr>
        <w:t>Sténon</w:t>
      </w:r>
      <w:proofErr w:type="spellEnd"/>
      <w:r w:rsidRPr="00DD1E53">
        <w:rPr>
          <w:rFonts w:ascii="Times New Roman" w:hAnsi="Times New Roman"/>
          <w:sz w:val="24"/>
          <w:szCs w:val="24"/>
          <w:lang w:val="fr-FR"/>
        </w:rPr>
        <w:t>, expression de pus.</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Imagerie</w:t>
      </w:r>
    </w:p>
    <w:p w:rsidR="00313DB5" w:rsidRPr="00DD1E53" w:rsidRDefault="00313DB5" w:rsidP="00DD1E53">
      <w:pPr>
        <w:pStyle w:val="NoSpacing"/>
        <w:numPr>
          <w:ilvl w:val="0"/>
          <w:numId w:val="88"/>
        </w:numPr>
        <w:rPr>
          <w:rFonts w:ascii="Times New Roman" w:hAnsi="Times New Roman"/>
          <w:sz w:val="24"/>
          <w:szCs w:val="24"/>
          <w:lang w:val="fr-FR"/>
        </w:rPr>
      </w:pPr>
      <w:r w:rsidRPr="00DD1E53">
        <w:rPr>
          <w:rFonts w:ascii="Times New Roman" w:hAnsi="Times New Roman"/>
          <w:sz w:val="24"/>
          <w:szCs w:val="24"/>
          <w:lang w:val="fr-FR"/>
        </w:rPr>
        <w:t>Echographie.</w:t>
      </w:r>
    </w:p>
    <w:p w:rsidR="00313DB5" w:rsidRPr="00DD1E53" w:rsidRDefault="00313DB5" w:rsidP="00DD1E53">
      <w:pPr>
        <w:pStyle w:val="NoSpacing"/>
        <w:numPr>
          <w:ilvl w:val="0"/>
          <w:numId w:val="88"/>
        </w:numPr>
        <w:rPr>
          <w:rFonts w:ascii="Times New Roman" w:hAnsi="Times New Roman"/>
          <w:sz w:val="24"/>
          <w:szCs w:val="24"/>
          <w:lang w:val="fr-FR"/>
        </w:rPr>
      </w:pPr>
      <w:r w:rsidRPr="00DD1E53">
        <w:rPr>
          <w:rFonts w:ascii="Times New Roman" w:hAnsi="Times New Roman"/>
          <w:sz w:val="24"/>
          <w:szCs w:val="24"/>
          <w:lang w:val="fr-FR"/>
        </w:rPr>
        <w:t>Scanner avec injection.</w:t>
      </w:r>
    </w:p>
    <w:p w:rsidR="00313DB5" w:rsidRPr="00DD1E53" w:rsidRDefault="00313DB5" w:rsidP="00DD1E53">
      <w:pPr>
        <w:pStyle w:val="NoSpacing"/>
        <w:numPr>
          <w:ilvl w:val="0"/>
          <w:numId w:val="88"/>
        </w:numPr>
        <w:rPr>
          <w:rFonts w:ascii="Times New Roman" w:hAnsi="Times New Roman"/>
          <w:sz w:val="24"/>
          <w:szCs w:val="24"/>
          <w:lang w:val="fr-FR"/>
        </w:rPr>
      </w:pPr>
      <w:r w:rsidRPr="00DD1E53">
        <w:rPr>
          <w:rFonts w:ascii="Times New Roman" w:hAnsi="Times New Roman"/>
          <w:sz w:val="24"/>
          <w:szCs w:val="24"/>
          <w:lang w:val="fr-FR"/>
        </w:rPr>
        <w:t>IRM dans les tumeurs salivaires. Meilleure indication que le scanner (contrairement au cou).</w:t>
      </w:r>
    </w:p>
    <w:p w:rsidR="00313DB5" w:rsidRPr="00DD1E53" w:rsidRDefault="00313DB5" w:rsidP="00DD1E53">
      <w:pPr>
        <w:pStyle w:val="NoSpacing"/>
        <w:numPr>
          <w:ilvl w:val="0"/>
          <w:numId w:val="88"/>
        </w:numPr>
        <w:rPr>
          <w:rFonts w:ascii="Times New Roman" w:hAnsi="Times New Roman"/>
          <w:sz w:val="24"/>
          <w:szCs w:val="24"/>
          <w:lang w:val="fr-FR"/>
        </w:rPr>
      </w:pPr>
      <w:proofErr w:type="spellStart"/>
      <w:r w:rsidRPr="00DD1E53">
        <w:rPr>
          <w:rFonts w:ascii="Times New Roman" w:hAnsi="Times New Roman"/>
          <w:sz w:val="24"/>
          <w:szCs w:val="24"/>
          <w:lang w:val="fr-FR"/>
        </w:rPr>
        <w:t>Sialograpgie</w:t>
      </w:r>
      <w:proofErr w:type="spellEnd"/>
      <w:r w:rsidRPr="00DD1E53">
        <w:rPr>
          <w:rFonts w:ascii="Times New Roman" w:hAnsi="Times New Roman"/>
          <w:sz w:val="24"/>
          <w:szCs w:val="24"/>
          <w:lang w:val="fr-FR"/>
        </w:rPr>
        <w:t> : rarement réalisée.</w:t>
      </w:r>
    </w:p>
    <w:p w:rsidR="00313DB5" w:rsidRPr="00DD1E53" w:rsidRDefault="00313DB5" w:rsidP="00DD1E53">
      <w:pPr>
        <w:pStyle w:val="NoSpacing"/>
        <w:numPr>
          <w:ilvl w:val="0"/>
          <w:numId w:val="89"/>
        </w:numPr>
        <w:rPr>
          <w:rFonts w:ascii="Times New Roman" w:hAnsi="Times New Roman"/>
          <w:sz w:val="24"/>
          <w:szCs w:val="24"/>
          <w:lang w:val="fr-FR"/>
        </w:rPr>
      </w:pPr>
      <w:r w:rsidRPr="00DD1E53">
        <w:rPr>
          <w:rFonts w:ascii="Times New Roman" w:hAnsi="Times New Roman"/>
          <w:sz w:val="24"/>
          <w:szCs w:val="24"/>
          <w:lang w:val="fr-FR"/>
        </w:rPr>
        <w:lastRenderedPageBreak/>
        <w:t xml:space="preserve">Injection d’un produit de contraste dans le canal de </w:t>
      </w:r>
      <w:proofErr w:type="spellStart"/>
      <w:r w:rsidRPr="00DD1E53">
        <w:rPr>
          <w:rFonts w:ascii="Times New Roman" w:hAnsi="Times New Roman"/>
          <w:sz w:val="24"/>
          <w:szCs w:val="24"/>
          <w:lang w:val="fr-FR"/>
        </w:rPr>
        <w:t>Sténon</w:t>
      </w:r>
      <w:proofErr w:type="spellEnd"/>
      <w:r w:rsidRPr="00DD1E53">
        <w:rPr>
          <w:rFonts w:ascii="Times New Roman" w:hAnsi="Times New Roman"/>
          <w:sz w:val="24"/>
          <w:szCs w:val="24"/>
          <w:lang w:val="fr-FR"/>
        </w:rPr>
        <w:t xml:space="preserve"> ou Wharton.</w:t>
      </w:r>
    </w:p>
    <w:p w:rsidR="00313DB5" w:rsidRPr="00DD1E53" w:rsidRDefault="00313DB5" w:rsidP="00DD1E53">
      <w:pPr>
        <w:pStyle w:val="NoSpacing"/>
        <w:numPr>
          <w:ilvl w:val="0"/>
          <w:numId w:val="89"/>
        </w:numPr>
        <w:rPr>
          <w:rFonts w:ascii="Times New Roman" w:hAnsi="Times New Roman"/>
          <w:sz w:val="24"/>
          <w:szCs w:val="24"/>
          <w:lang w:val="fr-FR"/>
        </w:rPr>
      </w:pPr>
      <w:r w:rsidRPr="00DD1E53">
        <w:rPr>
          <w:rFonts w:ascii="Times New Roman" w:hAnsi="Times New Roman"/>
          <w:sz w:val="24"/>
          <w:szCs w:val="24"/>
          <w:lang w:val="fr-FR"/>
        </w:rPr>
        <w:t>Morphologie canal ou parenchyme.</w:t>
      </w:r>
    </w:p>
    <w:p w:rsidR="00313DB5" w:rsidRPr="00DD1E53" w:rsidRDefault="00313DB5" w:rsidP="00DD1E53">
      <w:pPr>
        <w:pStyle w:val="NoSpacing"/>
        <w:numPr>
          <w:ilvl w:val="0"/>
          <w:numId w:val="89"/>
        </w:numPr>
        <w:rPr>
          <w:rFonts w:ascii="Times New Roman" w:hAnsi="Times New Roman"/>
          <w:sz w:val="24"/>
          <w:szCs w:val="24"/>
          <w:lang w:val="fr-FR"/>
        </w:rPr>
      </w:pPr>
      <w:r w:rsidRPr="00DD1E53">
        <w:rPr>
          <w:rFonts w:ascii="Times New Roman" w:hAnsi="Times New Roman"/>
          <w:sz w:val="24"/>
          <w:szCs w:val="24"/>
          <w:lang w:val="fr-FR"/>
        </w:rPr>
        <w:t>Recherche d’obstacle (calcul ou lithiase).</w:t>
      </w:r>
    </w:p>
    <w:p w:rsidR="00313DB5" w:rsidRPr="00DD1E53" w:rsidRDefault="00313DB5" w:rsidP="00DD1E53">
      <w:pPr>
        <w:pStyle w:val="NoSpacing"/>
        <w:numPr>
          <w:ilvl w:val="0"/>
          <w:numId w:val="89"/>
        </w:numPr>
        <w:rPr>
          <w:rFonts w:ascii="Times New Roman" w:hAnsi="Times New Roman"/>
          <w:sz w:val="24"/>
          <w:szCs w:val="24"/>
          <w:lang w:val="fr-FR"/>
        </w:rPr>
      </w:pPr>
      <w:r w:rsidRPr="00DD1E53">
        <w:rPr>
          <w:rFonts w:ascii="Times New Roman" w:hAnsi="Times New Roman"/>
          <w:sz w:val="24"/>
          <w:szCs w:val="24"/>
          <w:lang w:val="fr-FR"/>
        </w:rPr>
        <w:t>Couplée au scanner.</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Nosologie parotidienne</w:t>
      </w:r>
    </w:p>
    <w:p w:rsidR="00313DB5" w:rsidRPr="00DD1E53" w:rsidRDefault="00313DB5" w:rsidP="00DD1E53">
      <w:pPr>
        <w:pStyle w:val="NoSpacing"/>
        <w:numPr>
          <w:ilvl w:val="0"/>
          <w:numId w:val="90"/>
        </w:numPr>
        <w:rPr>
          <w:rFonts w:ascii="Times New Roman" w:hAnsi="Times New Roman"/>
          <w:sz w:val="24"/>
          <w:szCs w:val="24"/>
          <w:lang w:val="fr-FR"/>
        </w:rPr>
      </w:pPr>
      <w:r w:rsidRPr="00DD1E53">
        <w:rPr>
          <w:rFonts w:ascii="Times New Roman" w:hAnsi="Times New Roman"/>
          <w:sz w:val="24"/>
          <w:szCs w:val="24"/>
          <w:lang w:val="fr-FR"/>
        </w:rPr>
        <w:t>Inflammations ou infections :</w:t>
      </w:r>
    </w:p>
    <w:p w:rsidR="00313DB5" w:rsidRPr="00DD1E53" w:rsidRDefault="00313DB5" w:rsidP="00DD1E53">
      <w:pPr>
        <w:pStyle w:val="NoSpacing"/>
        <w:numPr>
          <w:ilvl w:val="0"/>
          <w:numId w:val="91"/>
        </w:numPr>
        <w:rPr>
          <w:rFonts w:ascii="Times New Roman" w:hAnsi="Times New Roman"/>
          <w:sz w:val="24"/>
          <w:szCs w:val="24"/>
          <w:lang w:val="fr-FR"/>
        </w:rPr>
      </w:pPr>
      <w:r w:rsidRPr="00DD1E53">
        <w:rPr>
          <w:rFonts w:ascii="Times New Roman" w:hAnsi="Times New Roman"/>
          <w:sz w:val="24"/>
          <w:szCs w:val="24"/>
          <w:lang w:val="fr-FR"/>
        </w:rPr>
        <w:t>Parotidite suppurée (bactérienne).</w:t>
      </w:r>
    </w:p>
    <w:p w:rsidR="00313DB5" w:rsidRPr="00DD1E53" w:rsidRDefault="00313DB5" w:rsidP="00DD1E53">
      <w:pPr>
        <w:pStyle w:val="NoSpacing"/>
        <w:numPr>
          <w:ilvl w:val="0"/>
          <w:numId w:val="91"/>
        </w:numPr>
        <w:rPr>
          <w:rFonts w:ascii="Times New Roman" w:hAnsi="Times New Roman"/>
          <w:sz w:val="24"/>
          <w:szCs w:val="24"/>
          <w:lang w:val="fr-FR"/>
        </w:rPr>
      </w:pPr>
      <w:r w:rsidRPr="00DD1E53">
        <w:rPr>
          <w:rFonts w:ascii="Times New Roman" w:hAnsi="Times New Roman"/>
          <w:sz w:val="24"/>
          <w:szCs w:val="24"/>
          <w:lang w:val="fr-FR"/>
        </w:rPr>
        <w:t>Parotidite virale (appelée oreillon).</w:t>
      </w:r>
    </w:p>
    <w:p w:rsidR="00313DB5" w:rsidRPr="00DD1E53" w:rsidRDefault="00313DB5" w:rsidP="00DD1E53">
      <w:pPr>
        <w:pStyle w:val="NoSpacing"/>
        <w:numPr>
          <w:ilvl w:val="0"/>
          <w:numId w:val="91"/>
        </w:numPr>
        <w:rPr>
          <w:rFonts w:ascii="Times New Roman" w:hAnsi="Times New Roman"/>
          <w:sz w:val="24"/>
          <w:szCs w:val="24"/>
          <w:lang w:val="fr-FR"/>
        </w:rPr>
      </w:pPr>
      <w:r w:rsidRPr="00DD1E53">
        <w:rPr>
          <w:rFonts w:ascii="Times New Roman" w:hAnsi="Times New Roman"/>
          <w:sz w:val="24"/>
          <w:szCs w:val="24"/>
          <w:lang w:val="fr-FR"/>
        </w:rPr>
        <w:t xml:space="preserve">Parotidite lithiasique (minéraux bouche le canal de </w:t>
      </w:r>
      <w:proofErr w:type="spellStart"/>
      <w:r w:rsidRPr="00DD1E53">
        <w:rPr>
          <w:rFonts w:ascii="Times New Roman" w:hAnsi="Times New Roman"/>
          <w:sz w:val="24"/>
          <w:szCs w:val="24"/>
          <w:lang w:val="fr-FR"/>
        </w:rPr>
        <w:t>Sténon</w:t>
      </w:r>
      <w:proofErr w:type="spellEnd"/>
      <w:r w:rsidRPr="00DD1E53">
        <w:rPr>
          <w:rFonts w:ascii="Times New Roman" w:hAnsi="Times New Roman"/>
          <w:sz w:val="24"/>
          <w:szCs w:val="24"/>
          <w:lang w:val="fr-FR"/>
        </w:rPr>
        <w:t xml:space="preserve"> à l’origine de tumeur).</w:t>
      </w:r>
    </w:p>
    <w:p w:rsidR="00313DB5" w:rsidRPr="00DD1E53" w:rsidRDefault="00313DB5" w:rsidP="00DD1E53">
      <w:pPr>
        <w:pStyle w:val="NoSpacing"/>
        <w:numPr>
          <w:ilvl w:val="0"/>
          <w:numId w:val="91"/>
        </w:numPr>
        <w:rPr>
          <w:rFonts w:ascii="Times New Roman" w:hAnsi="Times New Roman"/>
          <w:sz w:val="24"/>
          <w:szCs w:val="24"/>
          <w:lang w:val="fr-FR"/>
        </w:rPr>
      </w:pPr>
      <w:proofErr w:type="spellStart"/>
      <w:r w:rsidRPr="00DD1E53">
        <w:rPr>
          <w:rFonts w:ascii="Times New Roman" w:hAnsi="Times New Roman"/>
          <w:sz w:val="24"/>
          <w:szCs w:val="24"/>
          <w:lang w:val="fr-FR"/>
        </w:rPr>
        <w:t>Parotidoses</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91"/>
        </w:numPr>
        <w:rPr>
          <w:rFonts w:ascii="Times New Roman" w:hAnsi="Times New Roman"/>
          <w:sz w:val="24"/>
          <w:szCs w:val="24"/>
          <w:lang w:val="fr-FR"/>
        </w:rPr>
      </w:pPr>
      <w:r w:rsidRPr="00DD1E53">
        <w:rPr>
          <w:rFonts w:ascii="Times New Roman" w:hAnsi="Times New Roman"/>
          <w:sz w:val="24"/>
          <w:szCs w:val="24"/>
          <w:lang w:val="fr-FR"/>
        </w:rPr>
        <w:t xml:space="preserve">Hypertrophies : </w:t>
      </w:r>
      <w:proofErr w:type="spellStart"/>
      <w:r w:rsidRPr="00DD1E53">
        <w:rPr>
          <w:rFonts w:ascii="Times New Roman" w:hAnsi="Times New Roman"/>
          <w:sz w:val="24"/>
          <w:szCs w:val="24"/>
          <w:lang w:val="fr-FR"/>
        </w:rPr>
        <w:t>parotidomégalies</w:t>
      </w:r>
      <w:proofErr w:type="spellEnd"/>
      <w:r w:rsidRPr="00DD1E53">
        <w:rPr>
          <w:rFonts w:ascii="Times New Roman" w:hAnsi="Times New Roman"/>
          <w:sz w:val="24"/>
          <w:szCs w:val="24"/>
          <w:lang w:val="fr-FR"/>
        </w:rPr>
        <w:t>.</w:t>
      </w:r>
    </w:p>
    <w:p w:rsidR="00313DB5" w:rsidRPr="00DD1E53" w:rsidRDefault="00313DB5" w:rsidP="00DD1E53">
      <w:pPr>
        <w:pStyle w:val="NoSpacing"/>
        <w:numPr>
          <w:ilvl w:val="0"/>
          <w:numId w:val="92"/>
        </w:numPr>
        <w:rPr>
          <w:rFonts w:ascii="Times New Roman" w:hAnsi="Times New Roman"/>
          <w:sz w:val="24"/>
          <w:szCs w:val="24"/>
          <w:lang w:val="fr-FR"/>
        </w:rPr>
      </w:pPr>
      <w:r w:rsidRPr="00DD1E53">
        <w:rPr>
          <w:rFonts w:ascii="Times New Roman" w:hAnsi="Times New Roman"/>
          <w:sz w:val="24"/>
          <w:szCs w:val="24"/>
          <w:lang w:val="fr-FR"/>
        </w:rPr>
        <w:t>Tumeurs bénignes 80% ou malignes 20%.</w:t>
      </w:r>
    </w:p>
    <w:p w:rsidR="00313DB5" w:rsidRPr="00DD1E53" w:rsidRDefault="00313DB5" w:rsidP="00DD1E53">
      <w:pPr>
        <w:pStyle w:val="NoSpacing"/>
        <w:numPr>
          <w:ilvl w:val="0"/>
          <w:numId w:val="93"/>
        </w:numPr>
        <w:rPr>
          <w:rFonts w:ascii="Times New Roman" w:hAnsi="Times New Roman"/>
          <w:sz w:val="24"/>
          <w:szCs w:val="24"/>
          <w:lang w:val="fr-FR"/>
        </w:rPr>
      </w:pPr>
      <w:r w:rsidRPr="00DD1E53">
        <w:rPr>
          <w:rFonts w:ascii="Times New Roman" w:hAnsi="Times New Roman"/>
          <w:sz w:val="24"/>
          <w:szCs w:val="24"/>
          <w:lang w:val="fr-FR"/>
        </w:rPr>
        <w:t>Adénopathies intra-parotidiennes.</w:t>
      </w:r>
    </w:p>
    <w:p w:rsidR="00313DB5" w:rsidRPr="00DD1E53" w:rsidRDefault="00313DB5" w:rsidP="00DD1E53">
      <w:pPr>
        <w:pStyle w:val="NoSpacing"/>
        <w:numPr>
          <w:ilvl w:val="0"/>
          <w:numId w:val="93"/>
        </w:numPr>
        <w:rPr>
          <w:rFonts w:ascii="Times New Roman" w:hAnsi="Times New Roman"/>
          <w:sz w:val="24"/>
          <w:szCs w:val="24"/>
          <w:lang w:val="fr-FR"/>
        </w:rPr>
      </w:pPr>
      <w:r w:rsidRPr="00DD1E53">
        <w:rPr>
          <w:rFonts w:ascii="Times New Roman" w:hAnsi="Times New Roman"/>
          <w:sz w:val="24"/>
          <w:szCs w:val="24"/>
          <w:lang w:val="fr-FR"/>
        </w:rPr>
        <w:t>Kystes malformatifs 1</w:t>
      </w:r>
      <w:r w:rsidRPr="00DD1E53">
        <w:rPr>
          <w:rFonts w:ascii="Times New Roman" w:hAnsi="Times New Roman"/>
          <w:sz w:val="24"/>
          <w:szCs w:val="24"/>
          <w:vertAlign w:val="superscript"/>
          <w:lang w:val="fr-FR"/>
        </w:rPr>
        <w:t>ère</w:t>
      </w:r>
      <w:r w:rsidRPr="00DD1E53">
        <w:rPr>
          <w:rFonts w:ascii="Times New Roman" w:hAnsi="Times New Roman"/>
          <w:sz w:val="24"/>
          <w:szCs w:val="24"/>
          <w:lang w:val="fr-FR"/>
        </w:rPr>
        <w:t xml:space="preserve"> fente.</w:t>
      </w:r>
    </w:p>
    <w:p w:rsidR="00313DB5" w:rsidRPr="00DD1E53" w:rsidRDefault="00313DB5" w:rsidP="00DD1E53">
      <w:pPr>
        <w:pStyle w:val="Title"/>
      </w:pPr>
      <w:r w:rsidRPr="00DD1E53">
        <w:t>SEMEIOLOGIE RHINOSINUSIENNE</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I. Physiologie nasale</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1. Fonction respiratoire</w:t>
      </w:r>
    </w:p>
    <w:p w:rsidR="00313DB5" w:rsidRPr="00DD1E53" w:rsidRDefault="00313DB5" w:rsidP="00DD1E53">
      <w:pPr>
        <w:pStyle w:val="ListParagraph"/>
        <w:numPr>
          <w:ilvl w:val="0"/>
          <w:numId w:val="102"/>
        </w:numPr>
        <w:spacing w:after="0"/>
        <w:rPr>
          <w:rFonts w:ascii="Times New Roman" w:hAnsi="Times New Roman"/>
          <w:sz w:val="24"/>
          <w:szCs w:val="24"/>
        </w:rPr>
      </w:pPr>
      <w:r w:rsidRPr="00DD1E53">
        <w:rPr>
          <w:rFonts w:ascii="Times New Roman" w:hAnsi="Times New Roman"/>
          <w:sz w:val="24"/>
          <w:szCs w:val="24"/>
        </w:rPr>
        <w:t>Anatomie : régulation du débit aérien.</w:t>
      </w:r>
    </w:p>
    <w:p w:rsidR="00313DB5" w:rsidRPr="00DD1E53" w:rsidRDefault="00313DB5" w:rsidP="00DD1E53">
      <w:pPr>
        <w:pStyle w:val="ListParagraph"/>
        <w:numPr>
          <w:ilvl w:val="0"/>
          <w:numId w:val="102"/>
        </w:numPr>
        <w:spacing w:after="0"/>
        <w:rPr>
          <w:rFonts w:ascii="Times New Roman" w:hAnsi="Times New Roman"/>
          <w:sz w:val="24"/>
          <w:szCs w:val="24"/>
        </w:rPr>
      </w:pPr>
      <w:r w:rsidRPr="00DD1E53">
        <w:rPr>
          <w:rFonts w:ascii="Times New Roman" w:hAnsi="Times New Roman"/>
          <w:sz w:val="24"/>
          <w:szCs w:val="24"/>
        </w:rPr>
        <w:t>Cycle nasal.</w:t>
      </w:r>
    </w:p>
    <w:p w:rsidR="00313DB5" w:rsidRPr="00DD1E53" w:rsidRDefault="00313DB5" w:rsidP="00DD1E53">
      <w:pPr>
        <w:pStyle w:val="ListParagraph"/>
        <w:numPr>
          <w:ilvl w:val="0"/>
          <w:numId w:val="102"/>
        </w:numPr>
        <w:spacing w:after="0"/>
        <w:rPr>
          <w:rFonts w:ascii="Times New Roman" w:hAnsi="Times New Roman"/>
          <w:sz w:val="24"/>
          <w:szCs w:val="24"/>
        </w:rPr>
      </w:pPr>
      <w:r w:rsidRPr="00DD1E53">
        <w:rPr>
          <w:rFonts w:ascii="Times New Roman" w:hAnsi="Times New Roman"/>
          <w:sz w:val="24"/>
          <w:szCs w:val="24"/>
        </w:rPr>
        <w:t>Humidification (cornets).</w:t>
      </w:r>
    </w:p>
    <w:p w:rsidR="00313DB5" w:rsidRPr="00DD1E53" w:rsidRDefault="00313DB5" w:rsidP="00DD1E53">
      <w:pPr>
        <w:pStyle w:val="ListParagraph"/>
        <w:numPr>
          <w:ilvl w:val="0"/>
          <w:numId w:val="102"/>
        </w:numPr>
        <w:spacing w:after="0"/>
        <w:rPr>
          <w:rFonts w:ascii="Times New Roman" w:hAnsi="Times New Roman"/>
          <w:sz w:val="24"/>
          <w:szCs w:val="24"/>
        </w:rPr>
      </w:pPr>
      <w:r w:rsidRPr="00DD1E53">
        <w:rPr>
          <w:rFonts w:ascii="Times New Roman" w:hAnsi="Times New Roman"/>
          <w:sz w:val="24"/>
          <w:szCs w:val="24"/>
        </w:rPr>
        <w:t>Réchauffements (shunt artério-veineux).</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2. Fonction de défense et immunitaire</w:t>
      </w:r>
    </w:p>
    <w:p w:rsidR="00313DB5" w:rsidRPr="00DD1E53" w:rsidRDefault="00313DB5" w:rsidP="00DD1E53">
      <w:pPr>
        <w:pStyle w:val="ListParagraph"/>
        <w:numPr>
          <w:ilvl w:val="0"/>
          <w:numId w:val="109"/>
        </w:numPr>
        <w:spacing w:after="0"/>
        <w:rPr>
          <w:rFonts w:ascii="Times New Roman" w:hAnsi="Times New Roman"/>
          <w:sz w:val="24"/>
          <w:szCs w:val="24"/>
        </w:rPr>
      </w:pPr>
      <w:r w:rsidRPr="00DD1E53">
        <w:rPr>
          <w:rFonts w:ascii="Times New Roman" w:hAnsi="Times New Roman"/>
          <w:sz w:val="24"/>
          <w:szCs w:val="24"/>
        </w:rPr>
        <w:t>Rôle du mucus et des cils : tapis muco-ciliaire.</w:t>
      </w:r>
    </w:p>
    <w:p w:rsidR="00313DB5" w:rsidRPr="00DD1E53" w:rsidRDefault="00313DB5" w:rsidP="00DD1E53">
      <w:pPr>
        <w:pStyle w:val="ListParagraph"/>
        <w:numPr>
          <w:ilvl w:val="0"/>
          <w:numId w:val="109"/>
        </w:numPr>
        <w:spacing w:after="0"/>
        <w:rPr>
          <w:rFonts w:ascii="Times New Roman" w:hAnsi="Times New Roman"/>
          <w:sz w:val="24"/>
          <w:szCs w:val="24"/>
        </w:rPr>
      </w:pPr>
      <w:proofErr w:type="spellStart"/>
      <w:r w:rsidRPr="00DD1E53">
        <w:rPr>
          <w:rFonts w:ascii="Times New Roman" w:hAnsi="Times New Roman"/>
          <w:sz w:val="24"/>
          <w:szCs w:val="24"/>
        </w:rPr>
        <w:t>IgA</w:t>
      </w:r>
      <w:proofErr w:type="spellEnd"/>
      <w:r w:rsidRPr="00DD1E53">
        <w:rPr>
          <w:rFonts w:ascii="Times New Roman" w:hAnsi="Times New Roman"/>
          <w:sz w:val="24"/>
          <w:szCs w:val="24"/>
        </w:rPr>
        <w:t xml:space="preserve"> sécrétoire, </w:t>
      </w:r>
      <w:proofErr w:type="spellStart"/>
      <w:r w:rsidRPr="00DD1E53">
        <w:rPr>
          <w:rFonts w:ascii="Times New Roman" w:hAnsi="Times New Roman"/>
          <w:sz w:val="24"/>
          <w:szCs w:val="24"/>
        </w:rPr>
        <w:t>IgE</w:t>
      </w:r>
      <w:proofErr w:type="spellEnd"/>
      <w:r w:rsidRPr="00DD1E53">
        <w:rPr>
          <w:rFonts w:ascii="Times New Roman" w:hAnsi="Times New Roman"/>
          <w:sz w:val="24"/>
          <w:szCs w:val="24"/>
        </w:rPr>
        <w:t>, enzymes, mastocytes.</w:t>
      </w:r>
    </w:p>
    <w:p w:rsidR="00313DB5" w:rsidRPr="00DD1E53" w:rsidRDefault="00313DB5" w:rsidP="00DD1E53">
      <w:pPr>
        <w:pStyle w:val="ListParagraph"/>
        <w:numPr>
          <w:ilvl w:val="0"/>
          <w:numId w:val="109"/>
        </w:numPr>
        <w:spacing w:after="0"/>
        <w:rPr>
          <w:rFonts w:ascii="Times New Roman" w:hAnsi="Times New Roman"/>
          <w:sz w:val="24"/>
          <w:szCs w:val="24"/>
        </w:rPr>
      </w:pPr>
      <w:r w:rsidRPr="00DD1E53">
        <w:rPr>
          <w:rFonts w:ascii="Times New Roman" w:hAnsi="Times New Roman"/>
          <w:sz w:val="24"/>
          <w:szCs w:val="24"/>
        </w:rPr>
        <w:t>NALT.</w:t>
      </w:r>
    </w:p>
    <w:p w:rsidR="00313DB5" w:rsidRPr="00DD1E53" w:rsidRDefault="00313DB5" w:rsidP="00DD1E53">
      <w:pPr>
        <w:pStyle w:val="ListParagraph"/>
        <w:numPr>
          <w:ilvl w:val="0"/>
          <w:numId w:val="109"/>
        </w:numPr>
        <w:spacing w:after="0"/>
        <w:rPr>
          <w:rFonts w:ascii="Times New Roman" w:hAnsi="Times New Roman"/>
          <w:sz w:val="24"/>
          <w:szCs w:val="24"/>
        </w:rPr>
      </w:pPr>
      <w:r w:rsidRPr="00DD1E53">
        <w:rPr>
          <w:rFonts w:ascii="Times New Roman" w:hAnsi="Times New Roman"/>
          <w:sz w:val="24"/>
          <w:szCs w:val="24"/>
        </w:rPr>
        <w:t>Fonction de filtration d’épuration : tapis muco-ciliaire.</w:t>
      </w:r>
    </w:p>
    <w:p w:rsidR="00313DB5" w:rsidRPr="00DD1E53" w:rsidRDefault="00313DB5" w:rsidP="00DD1E53">
      <w:pPr>
        <w:pStyle w:val="ListParagraph"/>
        <w:numPr>
          <w:ilvl w:val="0"/>
          <w:numId w:val="109"/>
        </w:numPr>
        <w:spacing w:after="0"/>
        <w:rPr>
          <w:rFonts w:ascii="Times New Roman" w:hAnsi="Times New Roman"/>
          <w:sz w:val="24"/>
          <w:szCs w:val="24"/>
        </w:rPr>
      </w:pPr>
      <w:r w:rsidRPr="00DD1E53">
        <w:rPr>
          <w:rFonts w:ascii="Times New Roman" w:hAnsi="Times New Roman"/>
          <w:sz w:val="24"/>
          <w:szCs w:val="24"/>
        </w:rPr>
        <w:t>Les cils battent vers l’air.</w:t>
      </w:r>
    </w:p>
    <w:p w:rsidR="00313DB5" w:rsidRPr="00DD1E53" w:rsidRDefault="00313DB5" w:rsidP="00DD1E53">
      <w:pPr>
        <w:pStyle w:val="ListParagraph"/>
        <w:numPr>
          <w:ilvl w:val="0"/>
          <w:numId w:val="109"/>
        </w:numPr>
        <w:spacing w:after="0"/>
        <w:rPr>
          <w:rFonts w:ascii="Times New Roman" w:hAnsi="Times New Roman"/>
          <w:sz w:val="24"/>
          <w:szCs w:val="24"/>
        </w:rPr>
      </w:pPr>
      <w:r w:rsidRPr="00DD1E53">
        <w:rPr>
          <w:rFonts w:ascii="Times New Roman" w:hAnsi="Times New Roman"/>
          <w:sz w:val="24"/>
          <w:szCs w:val="24"/>
        </w:rPr>
        <w:t>En dessous de l’épithélium on retrouve les glandes séreuses (cellules de Bowman).</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3. Fonction olfactive</w:t>
      </w:r>
    </w:p>
    <w:p w:rsidR="00313DB5" w:rsidRPr="00DD1E53" w:rsidRDefault="00313DB5" w:rsidP="00DD1E53">
      <w:pPr>
        <w:pStyle w:val="ListParagraph"/>
        <w:numPr>
          <w:ilvl w:val="0"/>
          <w:numId w:val="94"/>
        </w:numPr>
        <w:spacing w:after="0"/>
        <w:rPr>
          <w:rFonts w:ascii="Times New Roman" w:hAnsi="Times New Roman"/>
          <w:sz w:val="24"/>
          <w:szCs w:val="24"/>
        </w:rPr>
      </w:pPr>
      <w:r w:rsidRPr="00DD1E53">
        <w:rPr>
          <w:rFonts w:ascii="Times New Roman" w:hAnsi="Times New Roman"/>
          <w:sz w:val="24"/>
          <w:szCs w:val="24"/>
        </w:rPr>
        <w:t>Neuro-épithélium.</w:t>
      </w:r>
    </w:p>
    <w:p w:rsidR="00313DB5" w:rsidRPr="00DD1E53" w:rsidRDefault="00313DB5" w:rsidP="00DD1E53">
      <w:pPr>
        <w:pStyle w:val="ListParagraph"/>
        <w:numPr>
          <w:ilvl w:val="0"/>
          <w:numId w:val="94"/>
        </w:numPr>
        <w:spacing w:after="0"/>
        <w:rPr>
          <w:rFonts w:ascii="Times New Roman" w:hAnsi="Times New Roman"/>
          <w:sz w:val="24"/>
          <w:szCs w:val="24"/>
        </w:rPr>
      </w:pPr>
      <w:r w:rsidRPr="00DD1E53">
        <w:rPr>
          <w:rFonts w:ascii="Times New Roman" w:hAnsi="Times New Roman"/>
          <w:sz w:val="24"/>
          <w:szCs w:val="24"/>
        </w:rPr>
        <w:t>Transmission, réception et perception des molécules odoriférantes.</w:t>
      </w:r>
    </w:p>
    <w:p w:rsidR="00313DB5" w:rsidRPr="00DD1E53" w:rsidRDefault="00313DB5" w:rsidP="00DD1E53">
      <w:pPr>
        <w:pStyle w:val="ListParagraph"/>
        <w:numPr>
          <w:ilvl w:val="0"/>
          <w:numId w:val="94"/>
        </w:numPr>
        <w:spacing w:after="0"/>
        <w:rPr>
          <w:rFonts w:ascii="Times New Roman" w:hAnsi="Times New Roman"/>
          <w:sz w:val="24"/>
          <w:szCs w:val="24"/>
        </w:rPr>
      </w:pPr>
      <w:r w:rsidRPr="00DD1E53">
        <w:rPr>
          <w:rFonts w:ascii="Times New Roman" w:hAnsi="Times New Roman"/>
          <w:sz w:val="24"/>
          <w:szCs w:val="24"/>
        </w:rPr>
        <w:t>Reconnaissance des odeurs.</w:t>
      </w:r>
    </w:p>
    <w:p w:rsidR="00313DB5" w:rsidRPr="00DD1E53" w:rsidRDefault="00313DB5" w:rsidP="00DD1E53">
      <w:pPr>
        <w:pStyle w:val="ListParagraph"/>
        <w:numPr>
          <w:ilvl w:val="0"/>
          <w:numId w:val="94"/>
        </w:numPr>
        <w:spacing w:after="0"/>
        <w:rPr>
          <w:rFonts w:ascii="Times New Roman" w:hAnsi="Times New Roman"/>
          <w:sz w:val="24"/>
          <w:szCs w:val="24"/>
        </w:rPr>
      </w:pPr>
      <w:r w:rsidRPr="00DD1E53">
        <w:rPr>
          <w:rFonts w:ascii="Times New Roman" w:hAnsi="Times New Roman"/>
          <w:sz w:val="24"/>
          <w:szCs w:val="24"/>
        </w:rPr>
        <w:t xml:space="preserve">Caractères </w:t>
      </w:r>
      <w:proofErr w:type="spellStart"/>
      <w:r w:rsidRPr="00DD1E53">
        <w:rPr>
          <w:rFonts w:ascii="Times New Roman" w:hAnsi="Times New Roman"/>
          <w:sz w:val="24"/>
          <w:szCs w:val="24"/>
        </w:rPr>
        <w:t>physio-chimique</w:t>
      </w:r>
      <w:proofErr w:type="spellEnd"/>
      <w:r w:rsidRPr="00DD1E53">
        <w:rPr>
          <w:rFonts w:ascii="Times New Roman" w:hAnsi="Times New Roman"/>
          <w:sz w:val="24"/>
          <w:szCs w:val="24"/>
        </w:rPr>
        <w:t> : codage de l’information.</w:t>
      </w:r>
    </w:p>
    <w:p w:rsidR="00313DB5" w:rsidRPr="00DD1E53" w:rsidRDefault="00313DB5" w:rsidP="00DD1E53">
      <w:pPr>
        <w:pStyle w:val="ListParagraph"/>
        <w:numPr>
          <w:ilvl w:val="1"/>
          <w:numId w:val="94"/>
        </w:numPr>
        <w:spacing w:after="0"/>
        <w:rPr>
          <w:rFonts w:ascii="Times New Roman" w:hAnsi="Times New Roman"/>
          <w:sz w:val="24"/>
          <w:szCs w:val="24"/>
        </w:rPr>
      </w:pPr>
      <w:r w:rsidRPr="00DD1E53">
        <w:rPr>
          <w:rFonts w:ascii="Times New Roman" w:hAnsi="Times New Roman"/>
          <w:sz w:val="24"/>
          <w:szCs w:val="24"/>
        </w:rPr>
        <w:t>Qualitatif : répartition topographique des récepteurs sur les cils des cellules sensorielles.</w:t>
      </w:r>
    </w:p>
    <w:p w:rsidR="00313DB5" w:rsidRPr="00DD1E53" w:rsidRDefault="00313DB5" w:rsidP="00DD1E53">
      <w:pPr>
        <w:pStyle w:val="ListParagraph"/>
        <w:numPr>
          <w:ilvl w:val="1"/>
          <w:numId w:val="94"/>
        </w:numPr>
        <w:spacing w:after="0"/>
        <w:rPr>
          <w:rFonts w:ascii="Times New Roman" w:hAnsi="Times New Roman"/>
          <w:sz w:val="24"/>
          <w:szCs w:val="24"/>
        </w:rPr>
      </w:pPr>
      <w:r w:rsidRPr="00DD1E53">
        <w:rPr>
          <w:rFonts w:ascii="Times New Roman" w:hAnsi="Times New Roman"/>
          <w:sz w:val="24"/>
          <w:szCs w:val="24"/>
        </w:rPr>
        <w:t>Quantitatif : concentration, recrutement des cellules.</w:t>
      </w:r>
    </w:p>
    <w:p w:rsidR="00313DB5" w:rsidRPr="00DD1E53" w:rsidRDefault="00313DB5" w:rsidP="00DD1E53">
      <w:pPr>
        <w:pStyle w:val="ListParagraph"/>
        <w:numPr>
          <w:ilvl w:val="0"/>
          <w:numId w:val="94"/>
        </w:numPr>
        <w:spacing w:after="0"/>
        <w:rPr>
          <w:rFonts w:ascii="Times New Roman" w:hAnsi="Times New Roman"/>
          <w:sz w:val="24"/>
          <w:szCs w:val="24"/>
        </w:rPr>
      </w:pPr>
      <w:r w:rsidRPr="00DD1E53">
        <w:rPr>
          <w:rFonts w:ascii="Times New Roman" w:hAnsi="Times New Roman"/>
          <w:sz w:val="24"/>
          <w:szCs w:val="24"/>
        </w:rPr>
        <w:t xml:space="preserve">Identification de l’odeur : </w:t>
      </w:r>
      <w:proofErr w:type="spellStart"/>
      <w:r w:rsidRPr="00DD1E53">
        <w:rPr>
          <w:rFonts w:ascii="Times New Roman" w:hAnsi="Times New Roman"/>
          <w:sz w:val="24"/>
          <w:szCs w:val="24"/>
        </w:rPr>
        <w:t>paléocortex</w:t>
      </w:r>
      <w:proofErr w:type="spellEnd"/>
      <w:r w:rsidRPr="00DD1E53">
        <w:rPr>
          <w:rFonts w:ascii="Times New Roman" w:hAnsi="Times New Roman"/>
          <w:sz w:val="24"/>
          <w:szCs w:val="24"/>
        </w:rPr>
        <w:t>, etc. et fonction de la mémoire.</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 xml:space="preserve">II. Séméiologie </w:t>
      </w:r>
      <w:proofErr w:type="spellStart"/>
      <w:r w:rsidRPr="00DD1E53">
        <w:rPr>
          <w:rFonts w:ascii="Times New Roman" w:hAnsi="Times New Roman"/>
          <w:szCs w:val="24"/>
        </w:rPr>
        <w:t>rhinologique</w:t>
      </w:r>
      <w:proofErr w:type="spellEnd"/>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1. Signes généraux</w:t>
      </w:r>
    </w:p>
    <w:p w:rsidR="00313DB5" w:rsidRPr="00DD1E53" w:rsidRDefault="00313DB5" w:rsidP="00DD1E53">
      <w:pPr>
        <w:pStyle w:val="ListParagraph"/>
        <w:numPr>
          <w:ilvl w:val="0"/>
          <w:numId w:val="95"/>
        </w:numPr>
        <w:spacing w:after="0"/>
        <w:rPr>
          <w:rFonts w:ascii="Times New Roman" w:hAnsi="Times New Roman"/>
          <w:sz w:val="24"/>
          <w:szCs w:val="24"/>
        </w:rPr>
      </w:pPr>
      <w:r w:rsidRPr="00DD1E53">
        <w:rPr>
          <w:rFonts w:ascii="Times New Roman" w:hAnsi="Times New Roman"/>
          <w:sz w:val="24"/>
          <w:szCs w:val="24"/>
        </w:rPr>
        <w:t>Souvent absent.</w:t>
      </w:r>
    </w:p>
    <w:p w:rsidR="00313DB5" w:rsidRPr="00DD1E53" w:rsidRDefault="00313DB5" w:rsidP="00DD1E53">
      <w:pPr>
        <w:pStyle w:val="ListParagraph"/>
        <w:numPr>
          <w:ilvl w:val="0"/>
          <w:numId w:val="95"/>
        </w:numPr>
        <w:spacing w:after="0"/>
        <w:rPr>
          <w:rFonts w:ascii="Times New Roman" w:hAnsi="Times New Roman"/>
          <w:sz w:val="24"/>
          <w:szCs w:val="24"/>
        </w:rPr>
      </w:pPr>
      <w:r w:rsidRPr="00DD1E53">
        <w:rPr>
          <w:rFonts w:ascii="Times New Roman" w:hAnsi="Times New Roman"/>
          <w:sz w:val="24"/>
          <w:szCs w:val="24"/>
        </w:rPr>
        <w:t>Fièvre au cours des infections aigues.</w:t>
      </w:r>
    </w:p>
    <w:p w:rsidR="00313DB5" w:rsidRPr="00DD1E53" w:rsidRDefault="00313DB5" w:rsidP="00DD1E53">
      <w:pPr>
        <w:pStyle w:val="ListParagraph"/>
        <w:numPr>
          <w:ilvl w:val="0"/>
          <w:numId w:val="95"/>
        </w:numPr>
        <w:spacing w:after="0"/>
        <w:rPr>
          <w:rFonts w:ascii="Times New Roman" w:hAnsi="Times New Roman"/>
          <w:sz w:val="24"/>
          <w:szCs w:val="24"/>
        </w:rPr>
      </w:pPr>
      <w:r w:rsidRPr="00DD1E53">
        <w:rPr>
          <w:rFonts w:ascii="Times New Roman" w:hAnsi="Times New Roman"/>
          <w:sz w:val="24"/>
          <w:szCs w:val="24"/>
        </w:rPr>
        <w:t>Amaigrissement, altération état général, évolution des cancers.</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2. Signes fonctionnels</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Rhinorrhée (écoulement nasal)</w:t>
      </w:r>
    </w:p>
    <w:p w:rsidR="00313DB5" w:rsidRPr="00DD1E53" w:rsidRDefault="00313DB5" w:rsidP="00DD1E53">
      <w:pPr>
        <w:pStyle w:val="ListParagraph"/>
        <w:numPr>
          <w:ilvl w:val="0"/>
          <w:numId w:val="96"/>
        </w:numPr>
        <w:spacing w:after="0"/>
        <w:rPr>
          <w:rFonts w:ascii="Times New Roman" w:hAnsi="Times New Roman"/>
          <w:sz w:val="24"/>
          <w:szCs w:val="24"/>
        </w:rPr>
      </w:pPr>
      <w:r w:rsidRPr="00DD1E53">
        <w:rPr>
          <w:rFonts w:ascii="Times New Roman" w:hAnsi="Times New Roman"/>
          <w:sz w:val="24"/>
          <w:szCs w:val="24"/>
        </w:rPr>
        <w:t>Interrogatoire.</w:t>
      </w:r>
    </w:p>
    <w:p w:rsidR="00313DB5" w:rsidRPr="00DD1E53" w:rsidRDefault="00313DB5" w:rsidP="00DD1E53">
      <w:pPr>
        <w:pStyle w:val="ListParagraph"/>
        <w:numPr>
          <w:ilvl w:val="0"/>
          <w:numId w:val="96"/>
        </w:numPr>
        <w:spacing w:after="0"/>
        <w:rPr>
          <w:rFonts w:ascii="Times New Roman" w:hAnsi="Times New Roman"/>
          <w:sz w:val="24"/>
          <w:szCs w:val="24"/>
        </w:rPr>
      </w:pPr>
      <w:r w:rsidRPr="00DD1E53">
        <w:rPr>
          <w:rFonts w:ascii="Times New Roman" w:hAnsi="Times New Roman"/>
          <w:sz w:val="24"/>
          <w:szCs w:val="24"/>
        </w:rPr>
        <w:t>Antérieur ou postérieur (jetage lorsque vers l’arrière) ou les deux, uni ou bilatéral.</w:t>
      </w:r>
    </w:p>
    <w:p w:rsidR="00313DB5" w:rsidRPr="00DD1E53" w:rsidRDefault="00313DB5" w:rsidP="00DD1E53">
      <w:pPr>
        <w:pStyle w:val="ListParagraph"/>
        <w:numPr>
          <w:ilvl w:val="0"/>
          <w:numId w:val="96"/>
        </w:numPr>
        <w:spacing w:after="0"/>
        <w:rPr>
          <w:rFonts w:ascii="Times New Roman" w:hAnsi="Times New Roman"/>
          <w:sz w:val="24"/>
          <w:szCs w:val="24"/>
        </w:rPr>
      </w:pPr>
      <w:r w:rsidRPr="00DD1E53">
        <w:rPr>
          <w:rFonts w:ascii="Times New Roman" w:hAnsi="Times New Roman"/>
          <w:sz w:val="24"/>
          <w:szCs w:val="24"/>
        </w:rPr>
        <w:t xml:space="preserve">Périodicité, rythme, circonstances </w:t>
      </w:r>
      <w:proofErr w:type="spellStart"/>
      <w:r w:rsidRPr="00DD1E53">
        <w:rPr>
          <w:rFonts w:ascii="Times New Roman" w:hAnsi="Times New Roman"/>
          <w:sz w:val="24"/>
          <w:szCs w:val="24"/>
        </w:rPr>
        <w:t>déclenchantes</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96"/>
        </w:numPr>
        <w:spacing w:after="0"/>
        <w:rPr>
          <w:rFonts w:ascii="Times New Roman" w:hAnsi="Times New Roman"/>
          <w:sz w:val="24"/>
          <w:szCs w:val="24"/>
        </w:rPr>
      </w:pPr>
      <w:r w:rsidRPr="00DD1E53">
        <w:rPr>
          <w:rFonts w:ascii="Times New Roman" w:hAnsi="Times New Roman"/>
          <w:sz w:val="24"/>
          <w:szCs w:val="24"/>
        </w:rPr>
        <w:t>Aspect :</w:t>
      </w:r>
    </w:p>
    <w:p w:rsidR="00313DB5" w:rsidRPr="00DD1E53" w:rsidRDefault="00313DB5" w:rsidP="00DD1E53">
      <w:pPr>
        <w:pStyle w:val="ListParagraph"/>
        <w:numPr>
          <w:ilvl w:val="0"/>
          <w:numId w:val="97"/>
        </w:numPr>
        <w:spacing w:after="0"/>
        <w:rPr>
          <w:rFonts w:ascii="Times New Roman" w:hAnsi="Times New Roman"/>
          <w:sz w:val="24"/>
          <w:szCs w:val="24"/>
        </w:rPr>
      </w:pPr>
      <w:r w:rsidRPr="00DD1E53">
        <w:rPr>
          <w:rFonts w:ascii="Times New Roman" w:hAnsi="Times New Roman"/>
          <w:sz w:val="24"/>
          <w:szCs w:val="24"/>
        </w:rPr>
        <w:t xml:space="preserve">Muqueux, purulent, aqueux, sanglant (ou </w:t>
      </w:r>
      <w:proofErr w:type="spellStart"/>
      <w:r w:rsidRPr="00DD1E53">
        <w:rPr>
          <w:rFonts w:ascii="Times New Roman" w:hAnsi="Times New Roman"/>
          <w:sz w:val="24"/>
          <w:szCs w:val="24"/>
        </w:rPr>
        <w:t>épitaxis</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97"/>
        </w:numPr>
        <w:spacing w:after="0"/>
        <w:rPr>
          <w:rFonts w:ascii="Times New Roman" w:hAnsi="Times New Roman"/>
          <w:sz w:val="24"/>
          <w:szCs w:val="24"/>
        </w:rPr>
      </w:pPr>
      <w:r w:rsidRPr="00DD1E53">
        <w:rPr>
          <w:rFonts w:ascii="Times New Roman" w:hAnsi="Times New Roman"/>
          <w:sz w:val="24"/>
          <w:szCs w:val="24"/>
        </w:rPr>
        <w:t>Translucide, eau de roche = cérébro-spinale.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Obstruction nasale</w:t>
      </w:r>
    </w:p>
    <w:p w:rsidR="00313DB5" w:rsidRPr="00DD1E53" w:rsidRDefault="00313DB5" w:rsidP="00DD1E53">
      <w:pPr>
        <w:pStyle w:val="ListParagraph"/>
        <w:numPr>
          <w:ilvl w:val="0"/>
          <w:numId w:val="98"/>
        </w:numPr>
        <w:spacing w:after="0"/>
        <w:rPr>
          <w:rFonts w:ascii="Times New Roman" w:hAnsi="Times New Roman"/>
          <w:sz w:val="24"/>
          <w:szCs w:val="24"/>
        </w:rPr>
      </w:pPr>
      <w:r w:rsidRPr="00DD1E53">
        <w:rPr>
          <w:rFonts w:ascii="Times New Roman" w:hAnsi="Times New Roman"/>
          <w:sz w:val="24"/>
          <w:szCs w:val="24"/>
        </w:rPr>
        <w:t>« Nez bouché ».</w:t>
      </w:r>
    </w:p>
    <w:p w:rsidR="00313DB5" w:rsidRPr="00DD1E53" w:rsidRDefault="00313DB5" w:rsidP="00DD1E53">
      <w:pPr>
        <w:pStyle w:val="ListParagraph"/>
        <w:numPr>
          <w:ilvl w:val="0"/>
          <w:numId w:val="98"/>
        </w:numPr>
        <w:spacing w:after="0"/>
        <w:rPr>
          <w:rFonts w:ascii="Times New Roman" w:hAnsi="Times New Roman"/>
          <w:sz w:val="24"/>
          <w:szCs w:val="24"/>
        </w:rPr>
      </w:pPr>
      <w:r w:rsidRPr="00DD1E53">
        <w:rPr>
          <w:rFonts w:ascii="Times New Roman" w:hAnsi="Times New Roman"/>
          <w:sz w:val="24"/>
          <w:szCs w:val="24"/>
        </w:rPr>
        <w:t>Partielle ou totale.</w:t>
      </w:r>
    </w:p>
    <w:p w:rsidR="00313DB5" w:rsidRPr="00DD1E53" w:rsidRDefault="00313DB5" w:rsidP="00DD1E53">
      <w:pPr>
        <w:pStyle w:val="ListParagraph"/>
        <w:numPr>
          <w:ilvl w:val="0"/>
          <w:numId w:val="98"/>
        </w:numPr>
        <w:spacing w:after="0"/>
        <w:rPr>
          <w:rFonts w:ascii="Times New Roman" w:hAnsi="Times New Roman"/>
          <w:sz w:val="24"/>
          <w:szCs w:val="24"/>
        </w:rPr>
      </w:pPr>
      <w:r w:rsidRPr="00DD1E53">
        <w:rPr>
          <w:rFonts w:ascii="Times New Roman" w:hAnsi="Times New Roman"/>
          <w:sz w:val="24"/>
          <w:szCs w:val="24"/>
        </w:rPr>
        <w:lastRenderedPageBreak/>
        <w:t>Périodicité.</w:t>
      </w:r>
    </w:p>
    <w:p w:rsidR="00313DB5" w:rsidRPr="00DD1E53" w:rsidRDefault="00313DB5" w:rsidP="00DD1E53">
      <w:pPr>
        <w:pStyle w:val="ListParagraph"/>
        <w:numPr>
          <w:ilvl w:val="0"/>
          <w:numId w:val="98"/>
        </w:numPr>
        <w:spacing w:after="0"/>
        <w:rPr>
          <w:rFonts w:ascii="Times New Roman" w:hAnsi="Times New Roman"/>
          <w:sz w:val="24"/>
          <w:szCs w:val="24"/>
        </w:rPr>
      </w:pPr>
      <w:r w:rsidRPr="00DD1E53">
        <w:rPr>
          <w:rFonts w:ascii="Times New Roman" w:hAnsi="Times New Roman"/>
          <w:sz w:val="24"/>
          <w:szCs w:val="24"/>
        </w:rPr>
        <w:t>Uni ou bilatérale.</w:t>
      </w:r>
    </w:p>
    <w:p w:rsidR="00313DB5" w:rsidRPr="00DD1E53" w:rsidRDefault="00313DB5" w:rsidP="00DD1E53">
      <w:pPr>
        <w:pStyle w:val="ListParagraph"/>
        <w:numPr>
          <w:ilvl w:val="0"/>
          <w:numId w:val="98"/>
        </w:numPr>
        <w:spacing w:after="0"/>
        <w:rPr>
          <w:rFonts w:ascii="Times New Roman" w:hAnsi="Times New Roman"/>
          <w:sz w:val="24"/>
          <w:szCs w:val="24"/>
        </w:rPr>
      </w:pPr>
      <w:r w:rsidRPr="00DD1E53">
        <w:rPr>
          <w:rFonts w:ascii="Times New Roman" w:hAnsi="Times New Roman"/>
          <w:sz w:val="24"/>
          <w:szCs w:val="24"/>
        </w:rPr>
        <w:t>Constante, intermittente, à bascule.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Dysosmie (troubles de l’odorat)</w:t>
      </w:r>
    </w:p>
    <w:p w:rsidR="00313DB5" w:rsidRPr="00DD1E53" w:rsidRDefault="00313DB5" w:rsidP="00DD1E53">
      <w:pPr>
        <w:pStyle w:val="ListParagraph"/>
        <w:numPr>
          <w:ilvl w:val="0"/>
          <w:numId w:val="99"/>
        </w:numPr>
        <w:spacing w:after="0"/>
        <w:rPr>
          <w:rFonts w:ascii="Times New Roman" w:hAnsi="Times New Roman"/>
          <w:sz w:val="24"/>
          <w:szCs w:val="24"/>
        </w:rPr>
      </w:pPr>
      <w:r w:rsidRPr="00DD1E53">
        <w:rPr>
          <w:rFonts w:ascii="Times New Roman" w:hAnsi="Times New Roman"/>
          <w:sz w:val="24"/>
          <w:szCs w:val="24"/>
        </w:rPr>
        <w:t xml:space="preserve">Quantitatifs : </w:t>
      </w:r>
      <w:proofErr w:type="spellStart"/>
      <w:r w:rsidRPr="00DD1E53">
        <w:rPr>
          <w:rFonts w:ascii="Times New Roman" w:hAnsi="Times New Roman"/>
          <w:sz w:val="24"/>
          <w:szCs w:val="24"/>
        </w:rPr>
        <w:t>hyposmie</w:t>
      </w:r>
      <w:proofErr w:type="spellEnd"/>
      <w:r w:rsidRPr="00DD1E53">
        <w:rPr>
          <w:rFonts w:ascii="Times New Roman" w:hAnsi="Times New Roman"/>
          <w:sz w:val="24"/>
          <w:szCs w:val="24"/>
        </w:rPr>
        <w:t>-anosmie (on sent moins). L’anosmie peut être aussi sélective.</w:t>
      </w:r>
    </w:p>
    <w:p w:rsidR="00313DB5" w:rsidRPr="00DD1E53" w:rsidRDefault="00313DB5" w:rsidP="00DD1E53">
      <w:pPr>
        <w:pStyle w:val="ListParagraph"/>
        <w:numPr>
          <w:ilvl w:val="0"/>
          <w:numId w:val="99"/>
        </w:numPr>
        <w:spacing w:after="0"/>
        <w:rPr>
          <w:rFonts w:ascii="Times New Roman" w:hAnsi="Times New Roman"/>
          <w:sz w:val="24"/>
          <w:szCs w:val="24"/>
        </w:rPr>
      </w:pPr>
      <w:r w:rsidRPr="00DD1E53">
        <w:rPr>
          <w:rFonts w:ascii="Times New Roman" w:hAnsi="Times New Roman"/>
          <w:sz w:val="24"/>
          <w:szCs w:val="24"/>
        </w:rPr>
        <w:t xml:space="preserve">Qualitatifs : </w:t>
      </w:r>
    </w:p>
    <w:p w:rsidR="00313DB5" w:rsidRPr="00DD1E53" w:rsidRDefault="00313DB5" w:rsidP="00DD1E53">
      <w:pPr>
        <w:pStyle w:val="ListParagraph"/>
        <w:numPr>
          <w:ilvl w:val="0"/>
          <w:numId w:val="100"/>
        </w:numPr>
        <w:spacing w:after="0"/>
        <w:rPr>
          <w:rFonts w:ascii="Times New Roman" w:hAnsi="Times New Roman"/>
          <w:sz w:val="24"/>
          <w:szCs w:val="24"/>
        </w:rPr>
      </w:pPr>
      <w:proofErr w:type="spellStart"/>
      <w:r w:rsidRPr="00DD1E53">
        <w:rPr>
          <w:rFonts w:ascii="Times New Roman" w:hAnsi="Times New Roman"/>
          <w:sz w:val="24"/>
          <w:szCs w:val="24"/>
        </w:rPr>
        <w:t>Parosmie</w:t>
      </w:r>
      <w:proofErr w:type="spellEnd"/>
      <w:r w:rsidRPr="00DD1E53">
        <w:rPr>
          <w:rFonts w:ascii="Times New Roman" w:hAnsi="Times New Roman"/>
          <w:sz w:val="24"/>
          <w:szCs w:val="24"/>
        </w:rPr>
        <w:t> : odeur qui est présente mais qu’on perçoit comme une autre.</w:t>
      </w:r>
    </w:p>
    <w:p w:rsidR="00313DB5" w:rsidRPr="00DD1E53" w:rsidRDefault="00313DB5" w:rsidP="00DD1E53">
      <w:pPr>
        <w:pStyle w:val="ListParagraph"/>
        <w:numPr>
          <w:ilvl w:val="0"/>
          <w:numId w:val="100"/>
        </w:numPr>
        <w:spacing w:after="0"/>
        <w:rPr>
          <w:rFonts w:ascii="Times New Roman" w:hAnsi="Times New Roman"/>
          <w:sz w:val="24"/>
          <w:szCs w:val="24"/>
        </w:rPr>
      </w:pPr>
      <w:r w:rsidRPr="00DD1E53">
        <w:rPr>
          <w:rFonts w:ascii="Times New Roman" w:hAnsi="Times New Roman"/>
          <w:sz w:val="24"/>
          <w:szCs w:val="24"/>
        </w:rPr>
        <w:t>Cacosmie : ressent odeur nauséabonde.</w:t>
      </w:r>
    </w:p>
    <w:p w:rsidR="00313DB5" w:rsidRPr="00DD1E53" w:rsidRDefault="00313DB5" w:rsidP="00DD1E53">
      <w:pPr>
        <w:pStyle w:val="ListParagraph"/>
        <w:numPr>
          <w:ilvl w:val="0"/>
          <w:numId w:val="100"/>
        </w:numPr>
        <w:spacing w:after="0"/>
        <w:rPr>
          <w:rFonts w:ascii="Times New Roman" w:hAnsi="Times New Roman"/>
          <w:sz w:val="24"/>
          <w:szCs w:val="24"/>
        </w:rPr>
      </w:pPr>
      <w:r w:rsidRPr="00DD1E53">
        <w:rPr>
          <w:rFonts w:ascii="Times New Roman" w:hAnsi="Times New Roman"/>
          <w:sz w:val="24"/>
          <w:szCs w:val="24"/>
        </w:rPr>
        <w:t>Hallucinations olfactives : d’origine du SNC, épilepsie temporale.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Algies faciales et céphalée</w:t>
      </w:r>
    </w:p>
    <w:p w:rsidR="00313DB5" w:rsidRPr="00DD1E53" w:rsidRDefault="00313DB5" w:rsidP="00DD1E53">
      <w:pPr>
        <w:pStyle w:val="ListParagraph"/>
        <w:numPr>
          <w:ilvl w:val="0"/>
          <w:numId w:val="101"/>
        </w:numPr>
        <w:spacing w:after="0"/>
        <w:rPr>
          <w:rFonts w:ascii="Times New Roman" w:hAnsi="Times New Roman"/>
          <w:sz w:val="24"/>
          <w:szCs w:val="24"/>
        </w:rPr>
      </w:pPr>
      <w:r w:rsidRPr="00DD1E53">
        <w:rPr>
          <w:rFonts w:ascii="Times New Roman" w:hAnsi="Times New Roman"/>
          <w:sz w:val="24"/>
          <w:szCs w:val="24"/>
        </w:rPr>
        <w:t>Localisation, majorée tête penchée.</w:t>
      </w:r>
    </w:p>
    <w:p w:rsidR="00313DB5" w:rsidRPr="00DD1E53" w:rsidRDefault="00313DB5" w:rsidP="00DD1E53">
      <w:pPr>
        <w:pStyle w:val="ListParagraph"/>
        <w:numPr>
          <w:ilvl w:val="0"/>
          <w:numId w:val="101"/>
        </w:numPr>
        <w:spacing w:after="0"/>
        <w:rPr>
          <w:rFonts w:ascii="Times New Roman" w:hAnsi="Times New Roman"/>
          <w:sz w:val="24"/>
          <w:szCs w:val="24"/>
        </w:rPr>
      </w:pPr>
      <w:r w:rsidRPr="00DD1E53">
        <w:rPr>
          <w:rFonts w:ascii="Times New Roman" w:hAnsi="Times New Roman"/>
          <w:sz w:val="24"/>
          <w:szCs w:val="24"/>
        </w:rPr>
        <w:t>Echelle visuelle analogique (EVA) de 1 à 10.</w:t>
      </w:r>
    </w:p>
    <w:p w:rsidR="00313DB5" w:rsidRPr="00DD1E53" w:rsidRDefault="00313DB5" w:rsidP="00DD1E53">
      <w:pPr>
        <w:pStyle w:val="ListParagraph"/>
        <w:numPr>
          <w:ilvl w:val="0"/>
          <w:numId w:val="101"/>
        </w:numPr>
        <w:spacing w:after="0"/>
        <w:rPr>
          <w:rFonts w:ascii="Times New Roman" w:hAnsi="Times New Roman"/>
          <w:sz w:val="24"/>
          <w:szCs w:val="24"/>
        </w:rPr>
      </w:pPr>
      <w:r w:rsidRPr="00DD1E53">
        <w:rPr>
          <w:rFonts w:ascii="Times New Roman" w:hAnsi="Times New Roman"/>
          <w:sz w:val="24"/>
          <w:szCs w:val="24"/>
        </w:rPr>
        <w:t xml:space="preserve">Rythme, circonstances </w:t>
      </w:r>
      <w:proofErr w:type="spellStart"/>
      <w:r w:rsidRPr="00DD1E53">
        <w:rPr>
          <w:rFonts w:ascii="Times New Roman" w:hAnsi="Times New Roman"/>
          <w:sz w:val="24"/>
          <w:szCs w:val="24"/>
        </w:rPr>
        <w:t>déclenchantes</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01"/>
        </w:numPr>
        <w:spacing w:after="0"/>
        <w:rPr>
          <w:rFonts w:ascii="Times New Roman" w:hAnsi="Times New Roman"/>
          <w:sz w:val="24"/>
          <w:szCs w:val="24"/>
        </w:rPr>
      </w:pPr>
      <w:r w:rsidRPr="00DD1E53">
        <w:rPr>
          <w:rFonts w:ascii="Times New Roman" w:hAnsi="Times New Roman"/>
          <w:sz w:val="24"/>
          <w:szCs w:val="24"/>
        </w:rPr>
        <w:t>Signes accompagnateurs.</w:t>
      </w:r>
    </w:p>
    <w:p w:rsidR="00313DB5" w:rsidRPr="00DD1E53" w:rsidRDefault="00313DB5" w:rsidP="00DD1E53">
      <w:pPr>
        <w:pStyle w:val="Heading3"/>
        <w:spacing w:before="0"/>
        <w:rPr>
          <w:rFonts w:ascii="Times New Roman" w:hAnsi="Times New Roman"/>
          <w:sz w:val="24"/>
          <w:szCs w:val="24"/>
        </w:rPr>
      </w:pPr>
      <w:proofErr w:type="spellStart"/>
      <w:r w:rsidRPr="00DD1E53">
        <w:rPr>
          <w:rFonts w:ascii="Times New Roman" w:hAnsi="Times New Roman"/>
          <w:sz w:val="24"/>
          <w:szCs w:val="24"/>
        </w:rPr>
        <w:t>Rhinolalie</w:t>
      </w:r>
      <w:proofErr w:type="spellEnd"/>
    </w:p>
    <w:p w:rsidR="00313DB5" w:rsidRPr="00DD1E53" w:rsidRDefault="00313DB5" w:rsidP="00DD1E53">
      <w:pPr>
        <w:pStyle w:val="ListParagraph"/>
        <w:numPr>
          <w:ilvl w:val="0"/>
          <w:numId w:val="103"/>
        </w:numPr>
        <w:spacing w:after="0"/>
        <w:rPr>
          <w:rFonts w:ascii="Times New Roman" w:hAnsi="Times New Roman"/>
          <w:sz w:val="24"/>
          <w:szCs w:val="24"/>
        </w:rPr>
      </w:pPr>
      <w:r w:rsidRPr="00DD1E53">
        <w:rPr>
          <w:rFonts w:ascii="Times New Roman" w:hAnsi="Times New Roman"/>
          <w:sz w:val="24"/>
          <w:szCs w:val="24"/>
        </w:rPr>
        <w:t>Appelé aussi nasonnement.</w:t>
      </w:r>
    </w:p>
    <w:p w:rsidR="00313DB5" w:rsidRPr="00DD1E53" w:rsidRDefault="00313DB5" w:rsidP="00DD1E53">
      <w:pPr>
        <w:pStyle w:val="ListParagraph"/>
        <w:numPr>
          <w:ilvl w:val="0"/>
          <w:numId w:val="103"/>
        </w:numPr>
        <w:spacing w:after="0"/>
        <w:rPr>
          <w:rFonts w:ascii="Times New Roman" w:hAnsi="Times New Roman"/>
          <w:sz w:val="24"/>
          <w:szCs w:val="24"/>
        </w:rPr>
      </w:pPr>
      <w:r w:rsidRPr="00DD1E53">
        <w:rPr>
          <w:rFonts w:ascii="Times New Roman" w:hAnsi="Times New Roman"/>
          <w:sz w:val="24"/>
          <w:szCs w:val="24"/>
        </w:rPr>
        <w:t>Il peut être ouvert ou fermé.</w:t>
      </w:r>
    </w:p>
    <w:p w:rsidR="00313DB5" w:rsidRPr="00DD1E53" w:rsidRDefault="00313DB5" w:rsidP="00DD1E53">
      <w:pPr>
        <w:pStyle w:val="ListParagraph"/>
        <w:numPr>
          <w:ilvl w:val="0"/>
          <w:numId w:val="103"/>
        </w:numPr>
        <w:spacing w:after="0"/>
        <w:rPr>
          <w:rFonts w:ascii="Times New Roman" w:hAnsi="Times New Roman"/>
          <w:sz w:val="24"/>
          <w:szCs w:val="24"/>
        </w:rPr>
      </w:pPr>
      <w:r w:rsidRPr="00DD1E53">
        <w:rPr>
          <w:rFonts w:ascii="Times New Roman" w:hAnsi="Times New Roman"/>
          <w:sz w:val="24"/>
          <w:szCs w:val="24"/>
        </w:rPr>
        <w:t>Le voile joue un rôle pour produire les consonnes nasonnée ou ouverte, un nasonnement est due à un mauvais fonctionnement du voile : nez ouvert mais voile ne joue pas son rôle.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Eternuements</w:t>
      </w:r>
    </w:p>
    <w:p w:rsidR="00313DB5" w:rsidRPr="00DD1E53" w:rsidRDefault="00313DB5" w:rsidP="00DD1E53">
      <w:pPr>
        <w:pStyle w:val="ListParagraph"/>
        <w:numPr>
          <w:ilvl w:val="0"/>
          <w:numId w:val="104"/>
        </w:numPr>
        <w:spacing w:after="0"/>
        <w:rPr>
          <w:rFonts w:ascii="Times New Roman" w:hAnsi="Times New Roman"/>
          <w:sz w:val="24"/>
          <w:szCs w:val="24"/>
        </w:rPr>
      </w:pPr>
      <w:r w:rsidRPr="00DD1E53">
        <w:rPr>
          <w:rFonts w:ascii="Times New Roman" w:hAnsi="Times New Roman"/>
          <w:sz w:val="24"/>
          <w:szCs w:val="24"/>
        </w:rPr>
        <w:t>En salve : 10-15 fois de suite, due parfois à des allergies, ou épisodiques.</w:t>
      </w:r>
    </w:p>
    <w:p w:rsidR="00313DB5" w:rsidRPr="00DD1E53" w:rsidRDefault="00313DB5" w:rsidP="00DD1E53">
      <w:pPr>
        <w:pStyle w:val="ListParagraph"/>
        <w:numPr>
          <w:ilvl w:val="0"/>
          <w:numId w:val="105"/>
        </w:numPr>
        <w:spacing w:after="0"/>
        <w:rPr>
          <w:rFonts w:ascii="Times New Roman" w:hAnsi="Times New Roman"/>
          <w:sz w:val="24"/>
          <w:szCs w:val="24"/>
        </w:rPr>
      </w:pPr>
      <w:r w:rsidRPr="00DD1E53">
        <w:rPr>
          <w:rFonts w:ascii="Times New Roman" w:hAnsi="Times New Roman"/>
          <w:sz w:val="24"/>
          <w:szCs w:val="24"/>
        </w:rPr>
        <w:t xml:space="preserve">Circonstances </w:t>
      </w:r>
      <w:proofErr w:type="spellStart"/>
      <w:r w:rsidRPr="00DD1E53">
        <w:rPr>
          <w:rFonts w:ascii="Times New Roman" w:hAnsi="Times New Roman"/>
          <w:sz w:val="24"/>
          <w:szCs w:val="24"/>
        </w:rPr>
        <w:t>déclenchantes</w:t>
      </w:r>
      <w:proofErr w:type="spellEnd"/>
      <w:r w:rsidRPr="00DD1E53">
        <w:rPr>
          <w:rFonts w:ascii="Times New Roman" w:hAnsi="Times New Roman"/>
          <w:sz w:val="24"/>
          <w:szCs w:val="24"/>
        </w:rPr>
        <w:t>.</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3. Examen physique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Inspection facial</w:t>
      </w:r>
    </w:p>
    <w:p w:rsidR="00313DB5" w:rsidRPr="00DD1E53" w:rsidRDefault="00313DB5" w:rsidP="00DD1E53">
      <w:pPr>
        <w:pStyle w:val="ListParagraph"/>
        <w:numPr>
          <w:ilvl w:val="0"/>
          <w:numId w:val="106"/>
        </w:numPr>
        <w:spacing w:after="0"/>
        <w:rPr>
          <w:rFonts w:ascii="Times New Roman" w:hAnsi="Times New Roman"/>
          <w:sz w:val="24"/>
          <w:szCs w:val="24"/>
        </w:rPr>
      </w:pPr>
      <w:r w:rsidRPr="00DD1E53">
        <w:rPr>
          <w:rFonts w:ascii="Times New Roman" w:hAnsi="Times New Roman"/>
          <w:sz w:val="24"/>
          <w:szCs w:val="24"/>
        </w:rPr>
        <w:t>Pyramide nasale.</w:t>
      </w:r>
    </w:p>
    <w:p w:rsidR="00313DB5" w:rsidRPr="00DD1E53" w:rsidRDefault="00313DB5" w:rsidP="00DD1E53">
      <w:pPr>
        <w:pStyle w:val="ListParagraph"/>
        <w:numPr>
          <w:ilvl w:val="0"/>
          <w:numId w:val="106"/>
        </w:numPr>
        <w:spacing w:after="0"/>
        <w:rPr>
          <w:rFonts w:ascii="Times New Roman" w:hAnsi="Times New Roman"/>
          <w:sz w:val="24"/>
          <w:szCs w:val="24"/>
        </w:rPr>
      </w:pPr>
      <w:r w:rsidRPr="00DD1E53">
        <w:rPr>
          <w:rFonts w:ascii="Times New Roman" w:hAnsi="Times New Roman"/>
          <w:sz w:val="24"/>
          <w:szCs w:val="24"/>
        </w:rPr>
        <w:t>Voussure rougeur jugale, exophtalmie (globe oculaire ressort).</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 xml:space="preserve">Inspection nasale : </w:t>
      </w:r>
      <w:proofErr w:type="spellStart"/>
      <w:r w:rsidRPr="00DD1E53">
        <w:rPr>
          <w:rFonts w:ascii="Times New Roman" w:hAnsi="Times New Roman"/>
          <w:sz w:val="24"/>
          <w:szCs w:val="24"/>
        </w:rPr>
        <w:t>nasoscopie</w:t>
      </w:r>
      <w:proofErr w:type="spellEnd"/>
    </w:p>
    <w:p w:rsidR="00313DB5" w:rsidRPr="00DD1E53" w:rsidRDefault="00313DB5" w:rsidP="00DD1E53">
      <w:pPr>
        <w:pStyle w:val="ListParagraph"/>
        <w:numPr>
          <w:ilvl w:val="0"/>
          <w:numId w:val="107"/>
        </w:numPr>
        <w:spacing w:after="0"/>
        <w:rPr>
          <w:rFonts w:ascii="Times New Roman" w:hAnsi="Times New Roman"/>
          <w:sz w:val="24"/>
          <w:szCs w:val="24"/>
        </w:rPr>
      </w:pPr>
      <w:r w:rsidRPr="00DD1E53">
        <w:rPr>
          <w:rFonts w:ascii="Times New Roman" w:hAnsi="Times New Roman"/>
          <w:sz w:val="24"/>
          <w:szCs w:val="24"/>
        </w:rPr>
        <w:t xml:space="preserve">Antérieur au spéculum </w:t>
      </w:r>
      <w:proofErr w:type="spellStart"/>
      <w:r w:rsidRPr="00DD1E53">
        <w:rPr>
          <w:rFonts w:ascii="Times New Roman" w:hAnsi="Times New Roman"/>
          <w:sz w:val="24"/>
          <w:szCs w:val="24"/>
        </w:rPr>
        <w:t>nasi</w:t>
      </w:r>
      <w:proofErr w:type="spellEnd"/>
      <w:r w:rsidRPr="00DD1E53">
        <w:rPr>
          <w:rFonts w:ascii="Times New Roman" w:hAnsi="Times New Roman"/>
          <w:sz w:val="24"/>
          <w:szCs w:val="24"/>
        </w:rPr>
        <w:t> : passe par le nez, on ne peut pas voir la partie postérieur du nez.</w:t>
      </w:r>
    </w:p>
    <w:p w:rsidR="00313DB5" w:rsidRPr="00DD1E53" w:rsidRDefault="00313DB5" w:rsidP="00DD1E53">
      <w:pPr>
        <w:pStyle w:val="ListParagraph"/>
        <w:numPr>
          <w:ilvl w:val="0"/>
          <w:numId w:val="107"/>
        </w:numPr>
        <w:spacing w:after="0"/>
        <w:rPr>
          <w:rFonts w:ascii="Times New Roman" w:hAnsi="Times New Roman"/>
          <w:sz w:val="24"/>
          <w:szCs w:val="24"/>
        </w:rPr>
      </w:pPr>
      <w:r w:rsidRPr="00DD1E53">
        <w:rPr>
          <w:rFonts w:ascii="Times New Roman" w:hAnsi="Times New Roman"/>
          <w:sz w:val="24"/>
          <w:szCs w:val="24"/>
        </w:rPr>
        <w:t xml:space="preserve">Postérieur au miroir à </w:t>
      </w:r>
      <w:proofErr w:type="spellStart"/>
      <w:r w:rsidRPr="00DD1E53">
        <w:rPr>
          <w:rFonts w:ascii="Times New Roman" w:hAnsi="Times New Roman"/>
          <w:sz w:val="24"/>
          <w:szCs w:val="24"/>
        </w:rPr>
        <w:t>cavum</w:t>
      </w:r>
      <w:proofErr w:type="spellEnd"/>
      <w:r w:rsidRPr="00DD1E53">
        <w:rPr>
          <w:rFonts w:ascii="Times New Roman" w:hAnsi="Times New Roman"/>
          <w:sz w:val="24"/>
          <w:szCs w:val="24"/>
        </w:rPr>
        <w:t> : on met dans la bouche un miroir qui regarde vers le haut.</w:t>
      </w:r>
    </w:p>
    <w:p w:rsidR="00313DB5" w:rsidRPr="00DD1E53" w:rsidRDefault="00313DB5" w:rsidP="00DD1E53">
      <w:pPr>
        <w:pStyle w:val="ListParagraph"/>
        <w:numPr>
          <w:ilvl w:val="0"/>
          <w:numId w:val="107"/>
        </w:numPr>
        <w:spacing w:after="0"/>
        <w:rPr>
          <w:rFonts w:ascii="Times New Roman" w:hAnsi="Times New Roman"/>
          <w:sz w:val="24"/>
          <w:szCs w:val="24"/>
        </w:rPr>
      </w:pPr>
      <w:r w:rsidRPr="00DD1E53">
        <w:rPr>
          <w:rFonts w:ascii="Times New Roman" w:hAnsi="Times New Roman"/>
          <w:sz w:val="24"/>
          <w:szCs w:val="24"/>
        </w:rPr>
        <w:t>Fibroscope et optiques rigides (+++) :</w:t>
      </w:r>
    </w:p>
    <w:p w:rsidR="00313DB5" w:rsidRPr="00DD1E53" w:rsidRDefault="00313DB5" w:rsidP="00DD1E53">
      <w:pPr>
        <w:pStyle w:val="ListParagraph"/>
        <w:numPr>
          <w:ilvl w:val="0"/>
          <w:numId w:val="108"/>
        </w:numPr>
        <w:spacing w:after="0"/>
        <w:rPr>
          <w:rFonts w:ascii="Times New Roman" w:hAnsi="Times New Roman"/>
          <w:sz w:val="24"/>
          <w:szCs w:val="24"/>
        </w:rPr>
      </w:pPr>
      <w:r w:rsidRPr="00DD1E53">
        <w:rPr>
          <w:rFonts w:ascii="Times New Roman" w:hAnsi="Times New Roman"/>
          <w:sz w:val="24"/>
          <w:szCs w:val="24"/>
        </w:rPr>
        <w:t xml:space="preserve">Permet d’inspecter toute la fosse nasale, méats, choanes, </w:t>
      </w:r>
      <w:proofErr w:type="spellStart"/>
      <w:r w:rsidRPr="00DD1E53">
        <w:rPr>
          <w:rFonts w:ascii="Times New Roman" w:hAnsi="Times New Roman"/>
          <w:sz w:val="24"/>
          <w:szCs w:val="24"/>
        </w:rPr>
        <w:t>cavum</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08"/>
        </w:numPr>
        <w:spacing w:after="0"/>
        <w:rPr>
          <w:rFonts w:ascii="Times New Roman" w:hAnsi="Times New Roman"/>
          <w:sz w:val="24"/>
          <w:szCs w:val="24"/>
        </w:rPr>
      </w:pPr>
      <w:r w:rsidRPr="00DD1E53">
        <w:rPr>
          <w:rFonts w:ascii="Times New Roman" w:hAnsi="Times New Roman"/>
          <w:sz w:val="24"/>
          <w:szCs w:val="24"/>
        </w:rPr>
        <w:t>Déformation (déviation de cloison).</w:t>
      </w:r>
    </w:p>
    <w:p w:rsidR="00313DB5" w:rsidRPr="00DD1E53" w:rsidRDefault="00313DB5" w:rsidP="00DD1E53">
      <w:pPr>
        <w:pStyle w:val="ListParagraph"/>
        <w:numPr>
          <w:ilvl w:val="0"/>
          <w:numId w:val="108"/>
        </w:numPr>
        <w:spacing w:after="0"/>
        <w:rPr>
          <w:rFonts w:ascii="Times New Roman" w:hAnsi="Times New Roman"/>
          <w:sz w:val="24"/>
          <w:szCs w:val="24"/>
        </w:rPr>
      </w:pPr>
      <w:r w:rsidRPr="00DD1E53">
        <w:rPr>
          <w:rFonts w:ascii="Times New Roman" w:hAnsi="Times New Roman"/>
          <w:sz w:val="24"/>
          <w:szCs w:val="24"/>
        </w:rPr>
        <w:t>Etat de la muqueuse :</w:t>
      </w:r>
    </w:p>
    <w:p w:rsidR="00313DB5" w:rsidRPr="00DD1E53" w:rsidRDefault="00313DB5" w:rsidP="00DD1E53">
      <w:pPr>
        <w:pStyle w:val="ListParagraph"/>
        <w:numPr>
          <w:ilvl w:val="1"/>
          <w:numId w:val="108"/>
        </w:numPr>
        <w:spacing w:after="0"/>
        <w:rPr>
          <w:rFonts w:ascii="Times New Roman" w:hAnsi="Times New Roman"/>
          <w:sz w:val="24"/>
          <w:szCs w:val="24"/>
        </w:rPr>
      </w:pPr>
      <w:r w:rsidRPr="00DD1E53">
        <w:rPr>
          <w:rFonts w:ascii="Times New Roman" w:hAnsi="Times New Roman"/>
          <w:sz w:val="24"/>
          <w:szCs w:val="24"/>
        </w:rPr>
        <w:t>Hypertrophique.</w:t>
      </w:r>
    </w:p>
    <w:p w:rsidR="00313DB5" w:rsidRPr="00DD1E53" w:rsidRDefault="00313DB5" w:rsidP="00DD1E53">
      <w:pPr>
        <w:pStyle w:val="ListParagraph"/>
        <w:numPr>
          <w:ilvl w:val="1"/>
          <w:numId w:val="108"/>
        </w:numPr>
        <w:spacing w:after="0"/>
        <w:rPr>
          <w:rFonts w:ascii="Times New Roman" w:hAnsi="Times New Roman"/>
          <w:sz w:val="24"/>
          <w:szCs w:val="24"/>
        </w:rPr>
      </w:pPr>
      <w:r w:rsidRPr="00DD1E53">
        <w:rPr>
          <w:rFonts w:ascii="Times New Roman" w:hAnsi="Times New Roman"/>
          <w:sz w:val="24"/>
          <w:szCs w:val="24"/>
        </w:rPr>
        <w:t>Rouge (inflammatoire).</w:t>
      </w:r>
    </w:p>
    <w:p w:rsidR="00313DB5" w:rsidRPr="00DD1E53" w:rsidRDefault="00313DB5" w:rsidP="00DD1E53">
      <w:pPr>
        <w:pStyle w:val="ListParagraph"/>
        <w:numPr>
          <w:ilvl w:val="1"/>
          <w:numId w:val="108"/>
        </w:numPr>
        <w:spacing w:after="0"/>
        <w:rPr>
          <w:rFonts w:ascii="Times New Roman" w:hAnsi="Times New Roman"/>
          <w:sz w:val="24"/>
          <w:szCs w:val="24"/>
        </w:rPr>
      </w:pPr>
      <w:r w:rsidRPr="00DD1E53">
        <w:rPr>
          <w:rFonts w:ascii="Times New Roman" w:hAnsi="Times New Roman"/>
          <w:sz w:val="24"/>
          <w:szCs w:val="24"/>
        </w:rPr>
        <w:t>Atrophique.</w:t>
      </w:r>
    </w:p>
    <w:p w:rsidR="00313DB5" w:rsidRPr="00DD1E53" w:rsidRDefault="00313DB5" w:rsidP="00DD1E53">
      <w:pPr>
        <w:pStyle w:val="ListParagraph"/>
        <w:numPr>
          <w:ilvl w:val="0"/>
          <w:numId w:val="108"/>
        </w:numPr>
        <w:spacing w:after="0"/>
        <w:rPr>
          <w:rFonts w:ascii="Times New Roman" w:hAnsi="Times New Roman"/>
          <w:sz w:val="24"/>
          <w:szCs w:val="24"/>
        </w:rPr>
      </w:pPr>
      <w:r w:rsidRPr="00DD1E53">
        <w:rPr>
          <w:rFonts w:ascii="Times New Roman" w:hAnsi="Times New Roman"/>
          <w:sz w:val="24"/>
          <w:szCs w:val="24"/>
        </w:rPr>
        <w:t>Présence de sécrétions aux méats signe la présence d’une sinusite.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Palpation faciale</w:t>
      </w:r>
    </w:p>
    <w:p w:rsidR="00313DB5" w:rsidRPr="00DD1E53" w:rsidRDefault="00313DB5" w:rsidP="00DD1E53">
      <w:pPr>
        <w:pStyle w:val="ListParagraph"/>
        <w:numPr>
          <w:ilvl w:val="0"/>
          <w:numId w:val="110"/>
        </w:numPr>
        <w:spacing w:after="0"/>
        <w:rPr>
          <w:rFonts w:ascii="Times New Roman" w:hAnsi="Times New Roman"/>
          <w:sz w:val="24"/>
          <w:szCs w:val="24"/>
        </w:rPr>
      </w:pPr>
      <w:r w:rsidRPr="00DD1E53">
        <w:rPr>
          <w:rFonts w:ascii="Times New Roman" w:hAnsi="Times New Roman"/>
          <w:sz w:val="24"/>
          <w:szCs w:val="24"/>
        </w:rPr>
        <w:t>Recherche de douleur à la pression : tumeurs, sinusites aigues.</w:t>
      </w:r>
    </w:p>
    <w:p w:rsidR="00313DB5" w:rsidRPr="00DD1E53" w:rsidRDefault="00313DB5" w:rsidP="00DD1E53">
      <w:pPr>
        <w:pStyle w:val="ListParagraph"/>
        <w:numPr>
          <w:ilvl w:val="0"/>
          <w:numId w:val="110"/>
        </w:numPr>
        <w:spacing w:after="0"/>
        <w:rPr>
          <w:rFonts w:ascii="Times New Roman" w:hAnsi="Times New Roman"/>
          <w:sz w:val="24"/>
          <w:szCs w:val="24"/>
        </w:rPr>
      </w:pPr>
      <w:r w:rsidRPr="00DD1E53">
        <w:rPr>
          <w:rFonts w:ascii="Times New Roman" w:hAnsi="Times New Roman"/>
          <w:sz w:val="24"/>
          <w:szCs w:val="24"/>
        </w:rPr>
        <w:t>Sensation de décrochement, angulation, enfoncement d’un foyer de fracture faciale (en traumatologie faciale).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Examen ORL général</w:t>
      </w:r>
    </w:p>
    <w:p w:rsidR="00313DB5" w:rsidRPr="00DD1E53" w:rsidRDefault="00313DB5" w:rsidP="00DD1E53">
      <w:pPr>
        <w:pStyle w:val="ListParagraph"/>
        <w:numPr>
          <w:ilvl w:val="0"/>
          <w:numId w:val="111"/>
        </w:numPr>
        <w:spacing w:after="0"/>
        <w:rPr>
          <w:rFonts w:ascii="Times New Roman" w:hAnsi="Times New Roman"/>
          <w:sz w:val="24"/>
          <w:szCs w:val="24"/>
        </w:rPr>
      </w:pPr>
      <w:r w:rsidRPr="00DD1E53">
        <w:rPr>
          <w:rFonts w:ascii="Times New Roman" w:hAnsi="Times New Roman"/>
          <w:sz w:val="24"/>
          <w:szCs w:val="24"/>
        </w:rPr>
        <w:t>Palpation cervical toujours à faire.</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4. Examens complémentaires</w:t>
      </w:r>
    </w:p>
    <w:p w:rsidR="00313DB5" w:rsidRPr="00DD1E53" w:rsidRDefault="00313DB5" w:rsidP="00DD1E53">
      <w:pPr>
        <w:pStyle w:val="ListParagraph"/>
        <w:numPr>
          <w:ilvl w:val="0"/>
          <w:numId w:val="112"/>
        </w:numPr>
        <w:spacing w:after="0"/>
        <w:rPr>
          <w:rFonts w:ascii="Times New Roman" w:hAnsi="Times New Roman"/>
          <w:sz w:val="24"/>
          <w:szCs w:val="24"/>
        </w:rPr>
      </w:pPr>
      <w:r w:rsidRPr="00DD1E53">
        <w:rPr>
          <w:rFonts w:ascii="Times New Roman" w:hAnsi="Times New Roman"/>
          <w:sz w:val="24"/>
          <w:szCs w:val="24"/>
        </w:rPr>
        <w:t>Examen bactériologique : écouvillonnage nasal.</w:t>
      </w:r>
    </w:p>
    <w:p w:rsidR="00313DB5" w:rsidRPr="00DD1E53" w:rsidRDefault="00313DB5" w:rsidP="00DD1E53">
      <w:pPr>
        <w:pStyle w:val="ListParagraph"/>
        <w:numPr>
          <w:ilvl w:val="0"/>
          <w:numId w:val="112"/>
        </w:numPr>
        <w:spacing w:after="0"/>
        <w:rPr>
          <w:rFonts w:ascii="Times New Roman" w:hAnsi="Times New Roman"/>
          <w:sz w:val="24"/>
          <w:szCs w:val="24"/>
        </w:rPr>
      </w:pPr>
      <w:r w:rsidRPr="00DD1E53">
        <w:rPr>
          <w:rFonts w:ascii="Times New Roman" w:hAnsi="Times New Roman"/>
          <w:sz w:val="24"/>
          <w:szCs w:val="24"/>
        </w:rPr>
        <w:t>Biopsie d’une tumeur pour analyse histologique (bénin ou malin ?).</w:t>
      </w:r>
    </w:p>
    <w:p w:rsidR="00313DB5" w:rsidRPr="00DD1E53" w:rsidRDefault="00313DB5" w:rsidP="00DD1E53">
      <w:pPr>
        <w:pStyle w:val="ListParagraph"/>
        <w:numPr>
          <w:ilvl w:val="0"/>
          <w:numId w:val="112"/>
        </w:numPr>
        <w:spacing w:after="0"/>
        <w:rPr>
          <w:rFonts w:ascii="Times New Roman" w:hAnsi="Times New Roman"/>
          <w:sz w:val="24"/>
          <w:szCs w:val="24"/>
        </w:rPr>
      </w:pPr>
      <w:r w:rsidRPr="00DD1E53">
        <w:rPr>
          <w:rFonts w:ascii="Times New Roman" w:hAnsi="Times New Roman"/>
          <w:sz w:val="24"/>
          <w:szCs w:val="24"/>
        </w:rPr>
        <w:t xml:space="preserve">Examen sanguin à visée </w:t>
      </w:r>
      <w:proofErr w:type="spellStart"/>
      <w:r w:rsidRPr="00DD1E53">
        <w:rPr>
          <w:rFonts w:ascii="Times New Roman" w:hAnsi="Times New Roman"/>
          <w:sz w:val="24"/>
          <w:szCs w:val="24"/>
        </w:rPr>
        <w:t>allergologique</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12"/>
        </w:numPr>
        <w:spacing w:after="0"/>
        <w:rPr>
          <w:rFonts w:ascii="Times New Roman" w:hAnsi="Times New Roman"/>
          <w:sz w:val="24"/>
          <w:szCs w:val="24"/>
        </w:rPr>
      </w:pPr>
      <w:r w:rsidRPr="00DD1E53">
        <w:rPr>
          <w:rFonts w:ascii="Times New Roman" w:hAnsi="Times New Roman"/>
          <w:sz w:val="24"/>
          <w:szCs w:val="24"/>
        </w:rPr>
        <w:t xml:space="preserve">Pratique non courante ou recherche : </w:t>
      </w:r>
    </w:p>
    <w:p w:rsidR="00313DB5" w:rsidRPr="00DD1E53" w:rsidRDefault="00313DB5" w:rsidP="00DD1E53">
      <w:pPr>
        <w:pStyle w:val="ListParagraph"/>
        <w:numPr>
          <w:ilvl w:val="0"/>
          <w:numId w:val="113"/>
        </w:numPr>
        <w:spacing w:after="0"/>
        <w:rPr>
          <w:rFonts w:ascii="Times New Roman" w:hAnsi="Times New Roman"/>
          <w:sz w:val="24"/>
          <w:szCs w:val="24"/>
        </w:rPr>
      </w:pPr>
      <w:r w:rsidRPr="00DD1E53">
        <w:rPr>
          <w:rFonts w:ascii="Times New Roman" w:hAnsi="Times New Roman"/>
          <w:sz w:val="24"/>
          <w:szCs w:val="24"/>
        </w:rPr>
        <w:t>Comptage des éosinophiles dans les sécrétions nasales.</w:t>
      </w:r>
    </w:p>
    <w:p w:rsidR="00313DB5" w:rsidRPr="00DD1E53" w:rsidRDefault="00313DB5" w:rsidP="00DD1E53">
      <w:pPr>
        <w:pStyle w:val="ListParagraph"/>
        <w:numPr>
          <w:ilvl w:val="0"/>
          <w:numId w:val="113"/>
        </w:numPr>
        <w:spacing w:after="0"/>
        <w:rPr>
          <w:rFonts w:ascii="Times New Roman" w:hAnsi="Times New Roman"/>
          <w:sz w:val="24"/>
          <w:szCs w:val="24"/>
        </w:rPr>
      </w:pPr>
      <w:r w:rsidRPr="00DD1E53">
        <w:rPr>
          <w:rFonts w:ascii="Times New Roman" w:hAnsi="Times New Roman"/>
          <w:sz w:val="24"/>
          <w:szCs w:val="24"/>
        </w:rPr>
        <w:lastRenderedPageBreak/>
        <w:t>Brossage de la muqueuse des cornets ou biopsie de la muqueuse : étude de la fonction muco-ciliaire et de l’équipage immunologique.</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5. Imagerie en rhinologie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Bilan radiologique</w:t>
      </w:r>
    </w:p>
    <w:p w:rsidR="00313DB5" w:rsidRPr="00DD1E53" w:rsidRDefault="00313DB5" w:rsidP="00DD1E53">
      <w:pPr>
        <w:pStyle w:val="ListParagraph"/>
        <w:numPr>
          <w:ilvl w:val="0"/>
          <w:numId w:val="114"/>
        </w:numPr>
        <w:spacing w:after="0"/>
        <w:rPr>
          <w:rFonts w:ascii="Times New Roman" w:hAnsi="Times New Roman"/>
          <w:sz w:val="24"/>
          <w:szCs w:val="24"/>
        </w:rPr>
      </w:pPr>
      <w:r w:rsidRPr="00DD1E53">
        <w:rPr>
          <w:rFonts w:ascii="Times New Roman" w:hAnsi="Times New Roman"/>
          <w:sz w:val="24"/>
          <w:szCs w:val="24"/>
        </w:rPr>
        <w:t>Radio standards : nez, front, plaque (Blondeau), uniquement dans les sinusites aigues et traumatologie.</w:t>
      </w:r>
    </w:p>
    <w:p w:rsidR="00313DB5" w:rsidRPr="00DD1E53" w:rsidRDefault="00313DB5" w:rsidP="00DD1E53">
      <w:pPr>
        <w:pStyle w:val="ListParagraph"/>
        <w:numPr>
          <w:ilvl w:val="0"/>
          <w:numId w:val="114"/>
        </w:numPr>
        <w:spacing w:after="0"/>
        <w:rPr>
          <w:rFonts w:ascii="Times New Roman" w:hAnsi="Times New Roman"/>
          <w:sz w:val="24"/>
          <w:szCs w:val="24"/>
        </w:rPr>
      </w:pPr>
      <w:r w:rsidRPr="00DD1E53">
        <w:rPr>
          <w:rFonts w:ascii="Times New Roman" w:hAnsi="Times New Roman"/>
          <w:sz w:val="24"/>
          <w:szCs w:val="24"/>
        </w:rPr>
        <w:t>TDM :</w:t>
      </w:r>
    </w:p>
    <w:p w:rsidR="00313DB5" w:rsidRPr="00DD1E53" w:rsidRDefault="00313DB5" w:rsidP="00DD1E53">
      <w:pPr>
        <w:pStyle w:val="ListParagraph"/>
        <w:numPr>
          <w:ilvl w:val="0"/>
          <w:numId w:val="115"/>
        </w:numPr>
        <w:spacing w:after="0"/>
        <w:rPr>
          <w:rFonts w:ascii="Times New Roman" w:hAnsi="Times New Roman"/>
          <w:sz w:val="24"/>
          <w:szCs w:val="24"/>
        </w:rPr>
      </w:pPr>
      <w:r w:rsidRPr="00DD1E53">
        <w:rPr>
          <w:rFonts w:ascii="Times New Roman" w:hAnsi="Times New Roman"/>
          <w:sz w:val="24"/>
          <w:szCs w:val="24"/>
        </w:rPr>
        <w:t>Opacité d’un sinus (partielle, totale, en cadre).</w:t>
      </w:r>
    </w:p>
    <w:p w:rsidR="00313DB5" w:rsidRPr="00DD1E53" w:rsidRDefault="00313DB5" w:rsidP="00DD1E53">
      <w:pPr>
        <w:pStyle w:val="ListParagraph"/>
        <w:numPr>
          <w:ilvl w:val="0"/>
          <w:numId w:val="115"/>
        </w:numPr>
        <w:spacing w:after="0"/>
        <w:rPr>
          <w:rFonts w:ascii="Times New Roman" w:hAnsi="Times New Roman"/>
          <w:sz w:val="24"/>
          <w:szCs w:val="24"/>
        </w:rPr>
      </w:pPr>
      <w:r w:rsidRPr="00DD1E53">
        <w:rPr>
          <w:rFonts w:ascii="Times New Roman" w:hAnsi="Times New Roman"/>
          <w:sz w:val="24"/>
          <w:szCs w:val="24"/>
        </w:rPr>
        <w:t xml:space="preserve">Mono-sinusienne, pluri-sinusienne pour sinusites (uni ou bilatérale), </w:t>
      </w:r>
      <w:proofErr w:type="spellStart"/>
      <w:r w:rsidRPr="00DD1E53">
        <w:rPr>
          <w:rFonts w:ascii="Times New Roman" w:hAnsi="Times New Roman"/>
          <w:sz w:val="24"/>
          <w:szCs w:val="24"/>
        </w:rPr>
        <w:t>pansinusite</w:t>
      </w:r>
      <w:proofErr w:type="spellEnd"/>
      <w:r w:rsidRPr="00DD1E53">
        <w:rPr>
          <w:rFonts w:ascii="Times New Roman" w:hAnsi="Times New Roman"/>
          <w:sz w:val="24"/>
          <w:szCs w:val="24"/>
        </w:rPr>
        <w:t xml:space="preserve"> uni ou bilatérale (quand tous les sinus d’un côté sont atteint).</w:t>
      </w:r>
    </w:p>
    <w:p w:rsidR="00313DB5" w:rsidRPr="00DD1E53" w:rsidRDefault="00313DB5" w:rsidP="00DD1E53">
      <w:pPr>
        <w:pStyle w:val="ListParagraph"/>
        <w:numPr>
          <w:ilvl w:val="0"/>
          <w:numId w:val="115"/>
        </w:numPr>
        <w:spacing w:after="0"/>
        <w:rPr>
          <w:rFonts w:ascii="Times New Roman" w:hAnsi="Times New Roman"/>
          <w:sz w:val="24"/>
          <w:szCs w:val="24"/>
        </w:rPr>
      </w:pPr>
      <w:r w:rsidRPr="00DD1E53">
        <w:rPr>
          <w:rFonts w:ascii="Times New Roman" w:hAnsi="Times New Roman"/>
          <w:sz w:val="24"/>
          <w:szCs w:val="24"/>
        </w:rPr>
        <w:t>Appréciation des structures osseuses, affinement, lyse : lame papyracée, éthmoïde, cloison inter-</w:t>
      </w:r>
      <w:proofErr w:type="spellStart"/>
      <w:r w:rsidRPr="00DD1E53">
        <w:rPr>
          <w:rFonts w:ascii="Times New Roman" w:hAnsi="Times New Roman"/>
          <w:sz w:val="24"/>
          <w:szCs w:val="24"/>
        </w:rPr>
        <w:t>sinuso</w:t>
      </w:r>
      <w:proofErr w:type="spellEnd"/>
      <w:r w:rsidRPr="00DD1E53">
        <w:rPr>
          <w:rFonts w:ascii="Times New Roman" w:hAnsi="Times New Roman"/>
          <w:sz w:val="24"/>
          <w:szCs w:val="24"/>
        </w:rPr>
        <w:t>-nasale, etc.</w:t>
      </w:r>
    </w:p>
    <w:p w:rsidR="00313DB5" w:rsidRPr="00DD1E53" w:rsidRDefault="00313DB5" w:rsidP="00DD1E53">
      <w:pPr>
        <w:pStyle w:val="ListParagraph"/>
        <w:numPr>
          <w:ilvl w:val="0"/>
          <w:numId w:val="115"/>
        </w:numPr>
        <w:spacing w:after="0"/>
        <w:rPr>
          <w:rFonts w:ascii="Times New Roman" w:hAnsi="Times New Roman"/>
          <w:sz w:val="24"/>
          <w:szCs w:val="24"/>
        </w:rPr>
      </w:pPr>
      <w:r w:rsidRPr="00DD1E53">
        <w:rPr>
          <w:rFonts w:ascii="Times New Roman" w:hAnsi="Times New Roman"/>
          <w:sz w:val="24"/>
          <w:szCs w:val="24"/>
        </w:rPr>
        <w:t>Indications :</w:t>
      </w:r>
    </w:p>
    <w:p w:rsidR="00313DB5" w:rsidRPr="00DD1E53" w:rsidRDefault="00313DB5" w:rsidP="00DD1E53">
      <w:pPr>
        <w:pStyle w:val="ListParagraph"/>
        <w:numPr>
          <w:ilvl w:val="1"/>
          <w:numId w:val="115"/>
        </w:numPr>
        <w:spacing w:after="0"/>
        <w:rPr>
          <w:rFonts w:ascii="Times New Roman" w:hAnsi="Times New Roman"/>
          <w:sz w:val="24"/>
          <w:szCs w:val="24"/>
        </w:rPr>
      </w:pPr>
      <w:r w:rsidRPr="00DD1E53">
        <w:rPr>
          <w:rFonts w:ascii="Times New Roman" w:hAnsi="Times New Roman"/>
          <w:sz w:val="24"/>
          <w:szCs w:val="24"/>
        </w:rPr>
        <w:t>Toute pathologie chronique et ses complications.</w:t>
      </w:r>
    </w:p>
    <w:p w:rsidR="00313DB5" w:rsidRPr="00DD1E53" w:rsidRDefault="00313DB5" w:rsidP="00DD1E53">
      <w:pPr>
        <w:pStyle w:val="ListParagraph"/>
        <w:numPr>
          <w:ilvl w:val="1"/>
          <w:numId w:val="115"/>
        </w:numPr>
        <w:spacing w:after="0"/>
        <w:rPr>
          <w:rFonts w:ascii="Times New Roman" w:hAnsi="Times New Roman"/>
          <w:sz w:val="24"/>
          <w:szCs w:val="24"/>
        </w:rPr>
      </w:pPr>
      <w:r w:rsidRPr="00DD1E53">
        <w:rPr>
          <w:rFonts w:ascii="Times New Roman" w:hAnsi="Times New Roman"/>
          <w:sz w:val="24"/>
          <w:szCs w:val="24"/>
        </w:rPr>
        <w:t>Tumeurs : TDM avec injection.</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IRM</w:t>
      </w:r>
    </w:p>
    <w:p w:rsidR="00313DB5" w:rsidRPr="00DD1E53" w:rsidRDefault="00313DB5" w:rsidP="00DD1E53">
      <w:pPr>
        <w:pStyle w:val="ListParagraph"/>
        <w:numPr>
          <w:ilvl w:val="0"/>
          <w:numId w:val="116"/>
        </w:numPr>
        <w:spacing w:after="0"/>
        <w:rPr>
          <w:rFonts w:ascii="Times New Roman" w:hAnsi="Times New Roman"/>
          <w:sz w:val="24"/>
          <w:szCs w:val="24"/>
        </w:rPr>
      </w:pPr>
      <w:r w:rsidRPr="00DD1E53">
        <w:rPr>
          <w:rFonts w:ascii="Times New Roman" w:hAnsi="Times New Roman"/>
          <w:sz w:val="24"/>
          <w:szCs w:val="24"/>
        </w:rPr>
        <w:t>Tumeurs.</w:t>
      </w:r>
    </w:p>
    <w:p w:rsidR="00313DB5" w:rsidRPr="00DD1E53" w:rsidRDefault="00313DB5" w:rsidP="00DD1E53">
      <w:pPr>
        <w:pStyle w:val="ListParagraph"/>
        <w:numPr>
          <w:ilvl w:val="0"/>
          <w:numId w:val="116"/>
        </w:numPr>
        <w:spacing w:after="0"/>
        <w:rPr>
          <w:rFonts w:ascii="Times New Roman" w:hAnsi="Times New Roman"/>
          <w:sz w:val="24"/>
          <w:szCs w:val="24"/>
        </w:rPr>
      </w:pPr>
      <w:r w:rsidRPr="00DD1E53">
        <w:rPr>
          <w:rFonts w:ascii="Times New Roman" w:hAnsi="Times New Roman"/>
          <w:sz w:val="24"/>
          <w:szCs w:val="24"/>
        </w:rPr>
        <w:t>Distinction :</w:t>
      </w:r>
    </w:p>
    <w:p w:rsidR="00313DB5" w:rsidRPr="00DD1E53" w:rsidRDefault="00313DB5" w:rsidP="00DD1E53">
      <w:pPr>
        <w:pStyle w:val="ListParagraph"/>
        <w:numPr>
          <w:ilvl w:val="0"/>
          <w:numId w:val="117"/>
        </w:numPr>
        <w:spacing w:after="0"/>
        <w:rPr>
          <w:rFonts w:ascii="Times New Roman" w:hAnsi="Times New Roman"/>
          <w:sz w:val="24"/>
          <w:szCs w:val="24"/>
        </w:rPr>
      </w:pPr>
      <w:r w:rsidRPr="00DD1E53">
        <w:rPr>
          <w:rFonts w:ascii="Times New Roman" w:hAnsi="Times New Roman"/>
          <w:sz w:val="24"/>
          <w:szCs w:val="24"/>
        </w:rPr>
        <w:t>Tumeurs.</w:t>
      </w:r>
    </w:p>
    <w:p w:rsidR="00313DB5" w:rsidRPr="00DD1E53" w:rsidRDefault="00313DB5" w:rsidP="00DD1E53">
      <w:pPr>
        <w:pStyle w:val="ListParagraph"/>
        <w:numPr>
          <w:ilvl w:val="0"/>
          <w:numId w:val="117"/>
        </w:numPr>
        <w:spacing w:after="0"/>
        <w:rPr>
          <w:rFonts w:ascii="Times New Roman" w:hAnsi="Times New Roman"/>
          <w:sz w:val="24"/>
          <w:szCs w:val="24"/>
        </w:rPr>
      </w:pPr>
      <w:r w:rsidRPr="00DD1E53">
        <w:rPr>
          <w:rFonts w:ascii="Times New Roman" w:hAnsi="Times New Roman"/>
          <w:sz w:val="24"/>
          <w:szCs w:val="24"/>
        </w:rPr>
        <w:t>Tissu inflammatoire.</w:t>
      </w:r>
    </w:p>
    <w:p w:rsidR="00313DB5" w:rsidRPr="00DD1E53" w:rsidRDefault="00313DB5" w:rsidP="00DD1E53">
      <w:pPr>
        <w:pStyle w:val="ListParagraph"/>
        <w:numPr>
          <w:ilvl w:val="0"/>
          <w:numId w:val="117"/>
        </w:numPr>
        <w:spacing w:after="0"/>
        <w:rPr>
          <w:rFonts w:ascii="Times New Roman" w:hAnsi="Times New Roman"/>
          <w:sz w:val="24"/>
          <w:szCs w:val="24"/>
        </w:rPr>
      </w:pPr>
      <w:r w:rsidRPr="00DD1E53">
        <w:rPr>
          <w:rFonts w:ascii="Times New Roman" w:hAnsi="Times New Roman"/>
          <w:sz w:val="24"/>
          <w:szCs w:val="24"/>
        </w:rPr>
        <w:t>Sécrétions.</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5. Principaux cadres nosologiques</w:t>
      </w:r>
    </w:p>
    <w:p w:rsidR="00313DB5" w:rsidRPr="00DD1E53" w:rsidRDefault="00313DB5" w:rsidP="00DD1E53">
      <w:pPr>
        <w:spacing w:after="0"/>
        <w:rPr>
          <w:rFonts w:ascii="Times New Roman" w:hAnsi="Times New Roman"/>
          <w:sz w:val="24"/>
          <w:szCs w:val="24"/>
        </w:rPr>
      </w:pPr>
      <w:r w:rsidRPr="00DD1E53">
        <w:rPr>
          <w:rFonts w:ascii="Times New Roman" w:hAnsi="Times New Roman"/>
          <w:sz w:val="24"/>
          <w:szCs w:val="24"/>
        </w:rPr>
        <w:t>Maladies infectieuses, inflammatoires du nez et des sinus</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Rhinites</w:t>
      </w:r>
    </w:p>
    <w:p w:rsidR="00313DB5" w:rsidRPr="00DD1E53" w:rsidRDefault="00313DB5" w:rsidP="00DD1E53">
      <w:pPr>
        <w:pStyle w:val="ListParagraph"/>
        <w:numPr>
          <w:ilvl w:val="0"/>
          <w:numId w:val="118"/>
        </w:numPr>
        <w:spacing w:after="0"/>
        <w:rPr>
          <w:rFonts w:ascii="Times New Roman" w:hAnsi="Times New Roman"/>
          <w:sz w:val="24"/>
          <w:szCs w:val="24"/>
        </w:rPr>
      </w:pPr>
      <w:r w:rsidRPr="00DD1E53">
        <w:rPr>
          <w:rFonts w:ascii="Times New Roman" w:hAnsi="Times New Roman"/>
          <w:sz w:val="24"/>
          <w:szCs w:val="24"/>
        </w:rPr>
        <w:t>Etiologie :</w:t>
      </w:r>
    </w:p>
    <w:p w:rsidR="00313DB5" w:rsidRPr="00DD1E53" w:rsidRDefault="00313DB5" w:rsidP="00DD1E53">
      <w:pPr>
        <w:pStyle w:val="ListParagraph"/>
        <w:numPr>
          <w:ilvl w:val="0"/>
          <w:numId w:val="119"/>
        </w:numPr>
        <w:spacing w:after="0"/>
        <w:rPr>
          <w:rFonts w:ascii="Times New Roman" w:hAnsi="Times New Roman"/>
          <w:sz w:val="24"/>
          <w:szCs w:val="24"/>
        </w:rPr>
      </w:pPr>
      <w:r w:rsidRPr="00DD1E53">
        <w:rPr>
          <w:rFonts w:ascii="Times New Roman" w:hAnsi="Times New Roman"/>
          <w:sz w:val="24"/>
          <w:szCs w:val="24"/>
        </w:rPr>
        <w:t>Allergique.</w:t>
      </w:r>
    </w:p>
    <w:p w:rsidR="00313DB5" w:rsidRPr="00DD1E53" w:rsidRDefault="00313DB5" w:rsidP="00DD1E53">
      <w:pPr>
        <w:pStyle w:val="ListParagraph"/>
        <w:numPr>
          <w:ilvl w:val="0"/>
          <w:numId w:val="119"/>
        </w:numPr>
        <w:spacing w:after="0"/>
        <w:rPr>
          <w:rFonts w:ascii="Times New Roman" w:hAnsi="Times New Roman"/>
          <w:sz w:val="24"/>
          <w:szCs w:val="24"/>
        </w:rPr>
      </w:pPr>
      <w:r w:rsidRPr="00DD1E53">
        <w:rPr>
          <w:rFonts w:ascii="Times New Roman" w:hAnsi="Times New Roman"/>
          <w:sz w:val="24"/>
          <w:szCs w:val="24"/>
        </w:rPr>
        <w:t>Vasomotrice non allergique.</w:t>
      </w:r>
    </w:p>
    <w:p w:rsidR="00313DB5" w:rsidRPr="00DD1E53" w:rsidRDefault="00313DB5" w:rsidP="00DD1E53">
      <w:pPr>
        <w:pStyle w:val="ListParagraph"/>
        <w:numPr>
          <w:ilvl w:val="0"/>
          <w:numId w:val="119"/>
        </w:numPr>
        <w:spacing w:after="0"/>
        <w:rPr>
          <w:rFonts w:ascii="Times New Roman" w:hAnsi="Times New Roman"/>
          <w:sz w:val="24"/>
          <w:szCs w:val="24"/>
        </w:rPr>
      </w:pPr>
      <w:r w:rsidRPr="00DD1E53">
        <w:rPr>
          <w:rFonts w:ascii="Times New Roman" w:hAnsi="Times New Roman"/>
          <w:sz w:val="24"/>
          <w:szCs w:val="24"/>
        </w:rPr>
        <w:t>Virale (infectieuse).</w:t>
      </w:r>
    </w:p>
    <w:p w:rsidR="00313DB5" w:rsidRPr="00DD1E53" w:rsidRDefault="00313DB5" w:rsidP="00DD1E53">
      <w:pPr>
        <w:pStyle w:val="ListParagraph"/>
        <w:numPr>
          <w:ilvl w:val="0"/>
          <w:numId w:val="119"/>
        </w:numPr>
        <w:spacing w:after="0"/>
        <w:rPr>
          <w:rFonts w:ascii="Times New Roman" w:hAnsi="Times New Roman"/>
          <w:sz w:val="24"/>
          <w:szCs w:val="24"/>
        </w:rPr>
      </w:pPr>
      <w:r w:rsidRPr="00DD1E53">
        <w:rPr>
          <w:rFonts w:ascii="Times New Roman" w:hAnsi="Times New Roman"/>
          <w:sz w:val="24"/>
          <w:szCs w:val="24"/>
        </w:rPr>
        <w:t>Bactérienne (infectieuse).</w:t>
      </w:r>
    </w:p>
    <w:p w:rsidR="00313DB5" w:rsidRPr="00DD1E53" w:rsidRDefault="00313DB5" w:rsidP="00DD1E53">
      <w:pPr>
        <w:pStyle w:val="ListParagraph"/>
        <w:numPr>
          <w:ilvl w:val="0"/>
          <w:numId w:val="120"/>
        </w:numPr>
        <w:spacing w:after="0"/>
        <w:rPr>
          <w:rFonts w:ascii="Times New Roman" w:hAnsi="Times New Roman"/>
          <w:sz w:val="24"/>
          <w:szCs w:val="24"/>
        </w:rPr>
      </w:pPr>
      <w:r w:rsidRPr="00DD1E53">
        <w:rPr>
          <w:rFonts w:ascii="Times New Roman" w:hAnsi="Times New Roman"/>
          <w:sz w:val="24"/>
          <w:szCs w:val="24"/>
        </w:rPr>
        <w:t>Expression clinique.</w:t>
      </w:r>
    </w:p>
    <w:p w:rsidR="00313DB5" w:rsidRPr="00DD1E53" w:rsidRDefault="00313DB5" w:rsidP="00DD1E53">
      <w:pPr>
        <w:pStyle w:val="ListParagraph"/>
        <w:numPr>
          <w:ilvl w:val="0"/>
          <w:numId w:val="121"/>
        </w:numPr>
        <w:spacing w:after="0"/>
        <w:rPr>
          <w:rFonts w:ascii="Times New Roman" w:hAnsi="Times New Roman"/>
          <w:sz w:val="24"/>
          <w:szCs w:val="24"/>
        </w:rPr>
      </w:pPr>
      <w:r w:rsidRPr="00DD1E53">
        <w:rPr>
          <w:rFonts w:ascii="Times New Roman" w:hAnsi="Times New Roman"/>
          <w:sz w:val="24"/>
          <w:szCs w:val="24"/>
        </w:rPr>
        <w:t>Aigue.</w:t>
      </w:r>
    </w:p>
    <w:p w:rsidR="00313DB5" w:rsidRPr="00DD1E53" w:rsidRDefault="00313DB5" w:rsidP="00DD1E53">
      <w:pPr>
        <w:pStyle w:val="ListParagraph"/>
        <w:numPr>
          <w:ilvl w:val="0"/>
          <w:numId w:val="121"/>
        </w:numPr>
        <w:spacing w:after="0"/>
        <w:rPr>
          <w:rFonts w:ascii="Times New Roman" w:hAnsi="Times New Roman"/>
          <w:sz w:val="24"/>
          <w:szCs w:val="24"/>
        </w:rPr>
      </w:pPr>
      <w:r w:rsidRPr="00DD1E53">
        <w:rPr>
          <w:rFonts w:ascii="Times New Roman" w:hAnsi="Times New Roman"/>
          <w:sz w:val="24"/>
          <w:szCs w:val="24"/>
        </w:rPr>
        <w:t>Chronique (dure plus de 3mois).</w:t>
      </w:r>
    </w:p>
    <w:p w:rsidR="00313DB5" w:rsidRPr="00DD1E53" w:rsidRDefault="00313DB5" w:rsidP="00DD1E53">
      <w:pPr>
        <w:pStyle w:val="ListParagraph"/>
        <w:numPr>
          <w:ilvl w:val="0"/>
          <w:numId w:val="121"/>
        </w:numPr>
        <w:spacing w:after="0"/>
        <w:rPr>
          <w:rFonts w:ascii="Times New Roman" w:hAnsi="Times New Roman"/>
          <w:sz w:val="24"/>
          <w:szCs w:val="24"/>
        </w:rPr>
      </w:pPr>
      <w:r w:rsidRPr="00DD1E53">
        <w:rPr>
          <w:rFonts w:ascii="Times New Roman" w:hAnsi="Times New Roman"/>
          <w:sz w:val="24"/>
          <w:szCs w:val="24"/>
        </w:rPr>
        <w:t>Spasmodique ou paroxystique.</w:t>
      </w:r>
    </w:p>
    <w:p w:rsidR="00313DB5" w:rsidRPr="00DD1E53" w:rsidRDefault="00313DB5" w:rsidP="00DD1E53">
      <w:pPr>
        <w:pStyle w:val="ListParagraph"/>
        <w:numPr>
          <w:ilvl w:val="0"/>
          <w:numId w:val="122"/>
        </w:numPr>
        <w:spacing w:after="0"/>
        <w:rPr>
          <w:rFonts w:ascii="Times New Roman" w:hAnsi="Times New Roman"/>
          <w:sz w:val="24"/>
          <w:szCs w:val="24"/>
        </w:rPr>
      </w:pPr>
      <w:r w:rsidRPr="00DD1E53">
        <w:rPr>
          <w:rFonts w:ascii="Times New Roman" w:hAnsi="Times New Roman"/>
          <w:sz w:val="24"/>
          <w:szCs w:val="24"/>
        </w:rPr>
        <w:t>Présentation muqueuse :</w:t>
      </w:r>
    </w:p>
    <w:p w:rsidR="00313DB5" w:rsidRPr="00DD1E53" w:rsidRDefault="00313DB5" w:rsidP="00DD1E53">
      <w:pPr>
        <w:pStyle w:val="ListParagraph"/>
        <w:numPr>
          <w:ilvl w:val="0"/>
          <w:numId w:val="123"/>
        </w:numPr>
        <w:spacing w:after="0"/>
        <w:rPr>
          <w:rFonts w:ascii="Times New Roman" w:hAnsi="Times New Roman"/>
          <w:sz w:val="24"/>
          <w:szCs w:val="24"/>
        </w:rPr>
      </w:pPr>
      <w:r w:rsidRPr="00DD1E53">
        <w:rPr>
          <w:rFonts w:ascii="Times New Roman" w:hAnsi="Times New Roman"/>
          <w:sz w:val="24"/>
          <w:szCs w:val="24"/>
        </w:rPr>
        <w:t>Hypertrophique (le plus souvent, d’où le nez bouché).</w:t>
      </w:r>
    </w:p>
    <w:p w:rsidR="00313DB5" w:rsidRPr="00DD1E53" w:rsidRDefault="00313DB5" w:rsidP="00DD1E53">
      <w:pPr>
        <w:pStyle w:val="ListParagraph"/>
        <w:numPr>
          <w:ilvl w:val="0"/>
          <w:numId w:val="123"/>
        </w:numPr>
        <w:spacing w:after="0"/>
        <w:rPr>
          <w:rFonts w:ascii="Times New Roman" w:hAnsi="Times New Roman"/>
          <w:sz w:val="24"/>
          <w:szCs w:val="24"/>
        </w:rPr>
      </w:pPr>
      <w:r w:rsidRPr="00DD1E53">
        <w:rPr>
          <w:rFonts w:ascii="Times New Roman" w:hAnsi="Times New Roman"/>
          <w:sz w:val="24"/>
          <w:szCs w:val="24"/>
        </w:rPr>
        <w:t>Atrophique.</w:t>
      </w:r>
    </w:p>
    <w:p w:rsidR="00313DB5" w:rsidRPr="00DD1E53" w:rsidRDefault="00313DB5" w:rsidP="00DD1E53">
      <w:pPr>
        <w:pStyle w:val="Heading3"/>
        <w:spacing w:before="0"/>
        <w:rPr>
          <w:rFonts w:ascii="Times New Roman" w:hAnsi="Times New Roman"/>
          <w:sz w:val="24"/>
          <w:szCs w:val="24"/>
        </w:rPr>
      </w:pPr>
      <w:proofErr w:type="spellStart"/>
      <w:r w:rsidRPr="00DD1E53">
        <w:rPr>
          <w:rFonts w:ascii="Times New Roman" w:hAnsi="Times New Roman"/>
          <w:sz w:val="24"/>
          <w:szCs w:val="24"/>
        </w:rPr>
        <w:t>Rhinosinusites</w:t>
      </w:r>
      <w:proofErr w:type="spellEnd"/>
    </w:p>
    <w:p w:rsidR="00313DB5" w:rsidRPr="00DD1E53" w:rsidRDefault="00313DB5" w:rsidP="00DD1E53">
      <w:pPr>
        <w:pStyle w:val="ListParagraph"/>
        <w:numPr>
          <w:ilvl w:val="0"/>
          <w:numId w:val="124"/>
        </w:numPr>
        <w:spacing w:after="0"/>
        <w:rPr>
          <w:rFonts w:ascii="Times New Roman" w:hAnsi="Times New Roman"/>
          <w:sz w:val="24"/>
          <w:szCs w:val="24"/>
        </w:rPr>
      </w:pPr>
      <w:r w:rsidRPr="00DD1E53">
        <w:rPr>
          <w:rFonts w:ascii="Times New Roman" w:hAnsi="Times New Roman"/>
          <w:sz w:val="24"/>
          <w:szCs w:val="24"/>
        </w:rPr>
        <w:t>Etiologie : idem.</w:t>
      </w:r>
    </w:p>
    <w:p w:rsidR="00313DB5" w:rsidRPr="00DD1E53" w:rsidRDefault="00313DB5" w:rsidP="00DD1E53">
      <w:pPr>
        <w:pStyle w:val="ListParagraph"/>
        <w:numPr>
          <w:ilvl w:val="0"/>
          <w:numId w:val="125"/>
        </w:numPr>
        <w:spacing w:after="0"/>
        <w:rPr>
          <w:rFonts w:ascii="Times New Roman" w:hAnsi="Times New Roman"/>
          <w:sz w:val="24"/>
          <w:szCs w:val="24"/>
        </w:rPr>
      </w:pPr>
      <w:r w:rsidRPr="00DD1E53">
        <w:rPr>
          <w:rFonts w:ascii="Times New Roman" w:hAnsi="Times New Roman"/>
          <w:sz w:val="24"/>
          <w:szCs w:val="24"/>
        </w:rPr>
        <w:t xml:space="preserve">Causes muqueuses : </w:t>
      </w:r>
      <w:proofErr w:type="spellStart"/>
      <w:r w:rsidRPr="00DD1E53">
        <w:rPr>
          <w:rFonts w:ascii="Times New Roman" w:hAnsi="Times New Roman"/>
          <w:sz w:val="24"/>
          <w:szCs w:val="24"/>
        </w:rPr>
        <w:t>rhinogène</w:t>
      </w:r>
      <w:proofErr w:type="spellEnd"/>
      <w:r w:rsidRPr="00DD1E53">
        <w:rPr>
          <w:rFonts w:ascii="Times New Roman" w:hAnsi="Times New Roman"/>
          <w:sz w:val="24"/>
          <w:szCs w:val="24"/>
        </w:rPr>
        <w:t> (maladie de la muqueuse).</w:t>
      </w:r>
    </w:p>
    <w:p w:rsidR="00313DB5" w:rsidRPr="00DD1E53" w:rsidRDefault="00313DB5" w:rsidP="00DD1E53">
      <w:pPr>
        <w:pStyle w:val="ListParagraph"/>
        <w:numPr>
          <w:ilvl w:val="0"/>
          <w:numId w:val="125"/>
        </w:numPr>
        <w:spacing w:after="0"/>
        <w:rPr>
          <w:rFonts w:ascii="Times New Roman" w:hAnsi="Times New Roman"/>
          <w:sz w:val="24"/>
          <w:szCs w:val="24"/>
        </w:rPr>
      </w:pPr>
      <w:r w:rsidRPr="00DD1E53">
        <w:rPr>
          <w:rFonts w:ascii="Times New Roman" w:hAnsi="Times New Roman"/>
          <w:sz w:val="24"/>
          <w:szCs w:val="24"/>
        </w:rPr>
        <w:t>Causes dentaires (bactérienne, mycosiques) : muqueuse malade secondairement.</w:t>
      </w:r>
    </w:p>
    <w:p w:rsidR="00313DB5" w:rsidRPr="00DD1E53" w:rsidRDefault="00313DB5" w:rsidP="00DD1E53">
      <w:pPr>
        <w:pStyle w:val="ListParagraph"/>
        <w:numPr>
          <w:ilvl w:val="0"/>
          <w:numId w:val="125"/>
        </w:numPr>
        <w:spacing w:after="0"/>
        <w:rPr>
          <w:rFonts w:ascii="Times New Roman" w:hAnsi="Times New Roman"/>
          <w:sz w:val="24"/>
          <w:szCs w:val="24"/>
        </w:rPr>
      </w:pPr>
      <w:r w:rsidRPr="00DD1E53">
        <w:rPr>
          <w:rFonts w:ascii="Times New Roman" w:hAnsi="Times New Roman"/>
          <w:sz w:val="24"/>
          <w:szCs w:val="24"/>
        </w:rPr>
        <w:t>Traumatismes.</w:t>
      </w:r>
    </w:p>
    <w:p w:rsidR="00313DB5" w:rsidRPr="00DD1E53" w:rsidRDefault="00313DB5" w:rsidP="00DD1E53">
      <w:pPr>
        <w:pStyle w:val="ListParagraph"/>
        <w:numPr>
          <w:ilvl w:val="0"/>
          <w:numId w:val="125"/>
        </w:numPr>
        <w:spacing w:after="0"/>
        <w:rPr>
          <w:rFonts w:ascii="Times New Roman" w:hAnsi="Times New Roman"/>
          <w:sz w:val="24"/>
          <w:szCs w:val="24"/>
        </w:rPr>
      </w:pPr>
      <w:r w:rsidRPr="00DD1E53">
        <w:rPr>
          <w:rFonts w:ascii="Times New Roman" w:hAnsi="Times New Roman"/>
          <w:sz w:val="24"/>
          <w:szCs w:val="24"/>
        </w:rPr>
        <w:t>Causes anatomiques (septum, etc.).</w:t>
      </w:r>
    </w:p>
    <w:p w:rsidR="00313DB5" w:rsidRPr="00DD1E53" w:rsidRDefault="00313DB5" w:rsidP="00DD1E53">
      <w:pPr>
        <w:pStyle w:val="ListParagraph"/>
        <w:numPr>
          <w:ilvl w:val="0"/>
          <w:numId w:val="126"/>
        </w:numPr>
        <w:spacing w:after="0"/>
        <w:rPr>
          <w:rFonts w:ascii="Times New Roman" w:hAnsi="Times New Roman"/>
          <w:sz w:val="24"/>
          <w:szCs w:val="24"/>
        </w:rPr>
      </w:pPr>
      <w:r w:rsidRPr="00DD1E53">
        <w:rPr>
          <w:rFonts w:ascii="Times New Roman" w:hAnsi="Times New Roman"/>
          <w:sz w:val="24"/>
          <w:szCs w:val="24"/>
        </w:rPr>
        <w:t>Signes cliniques et radiologiques.</w:t>
      </w:r>
    </w:p>
    <w:p w:rsidR="00313DB5" w:rsidRPr="00DD1E53" w:rsidRDefault="00313DB5" w:rsidP="00DD1E53">
      <w:pPr>
        <w:pStyle w:val="ListParagraph"/>
        <w:numPr>
          <w:ilvl w:val="0"/>
          <w:numId w:val="127"/>
        </w:numPr>
        <w:spacing w:after="0"/>
        <w:rPr>
          <w:rFonts w:ascii="Times New Roman" w:hAnsi="Times New Roman"/>
          <w:sz w:val="24"/>
          <w:szCs w:val="24"/>
        </w:rPr>
      </w:pPr>
      <w:r w:rsidRPr="00DD1E53">
        <w:rPr>
          <w:rFonts w:ascii="Times New Roman" w:hAnsi="Times New Roman"/>
          <w:sz w:val="24"/>
          <w:szCs w:val="24"/>
        </w:rPr>
        <w:t xml:space="preserve">Symptomatologie aigue : fièvre, douleur, </w:t>
      </w:r>
      <w:proofErr w:type="spellStart"/>
      <w:r w:rsidRPr="00DD1E53">
        <w:rPr>
          <w:rFonts w:ascii="Times New Roman" w:hAnsi="Times New Roman"/>
          <w:sz w:val="24"/>
          <w:szCs w:val="24"/>
        </w:rPr>
        <w:t>rinorrhée</w:t>
      </w:r>
      <w:proofErr w:type="spellEnd"/>
      <w:r w:rsidRPr="00DD1E53">
        <w:rPr>
          <w:rFonts w:ascii="Times New Roman" w:hAnsi="Times New Roman"/>
          <w:sz w:val="24"/>
          <w:szCs w:val="24"/>
        </w:rPr>
        <w:t>, obstruction.</w:t>
      </w:r>
    </w:p>
    <w:p w:rsidR="00313DB5" w:rsidRPr="00DD1E53" w:rsidRDefault="00313DB5" w:rsidP="00DD1E53">
      <w:pPr>
        <w:pStyle w:val="ListParagraph"/>
        <w:numPr>
          <w:ilvl w:val="0"/>
          <w:numId w:val="127"/>
        </w:numPr>
        <w:spacing w:after="0"/>
        <w:rPr>
          <w:rFonts w:ascii="Times New Roman" w:hAnsi="Times New Roman"/>
          <w:sz w:val="24"/>
          <w:szCs w:val="24"/>
        </w:rPr>
      </w:pPr>
      <w:r w:rsidRPr="00DD1E53">
        <w:rPr>
          <w:rFonts w:ascii="Times New Roman" w:hAnsi="Times New Roman"/>
          <w:sz w:val="24"/>
          <w:szCs w:val="24"/>
        </w:rPr>
        <w:t xml:space="preserve">Symptomatologie chronique : </w:t>
      </w:r>
      <w:proofErr w:type="spellStart"/>
      <w:r w:rsidRPr="00DD1E53">
        <w:rPr>
          <w:rFonts w:ascii="Times New Roman" w:hAnsi="Times New Roman"/>
          <w:sz w:val="24"/>
          <w:szCs w:val="24"/>
        </w:rPr>
        <w:t>rinorrhée</w:t>
      </w:r>
      <w:proofErr w:type="spellEnd"/>
      <w:r w:rsidRPr="00DD1E53">
        <w:rPr>
          <w:rFonts w:ascii="Times New Roman" w:hAnsi="Times New Roman"/>
          <w:sz w:val="24"/>
          <w:szCs w:val="24"/>
        </w:rPr>
        <w:t>, obstruction, dysosmie.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Tumeurs</w:t>
      </w:r>
    </w:p>
    <w:p w:rsidR="00313DB5" w:rsidRPr="00DD1E53" w:rsidRDefault="00313DB5" w:rsidP="00DD1E53">
      <w:pPr>
        <w:pStyle w:val="ListParagraph"/>
        <w:numPr>
          <w:ilvl w:val="0"/>
          <w:numId w:val="128"/>
        </w:numPr>
        <w:spacing w:after="0"/>
        <w:rPr>
          <w:rFonts w:ascii="Times New Roman" w:hAnsi="Times New Roman"/>
          <w:sz w:val="24"/>
          <w:szCs w:val="24"/>
        </w:rPr>
      </w:pPr>
      <w:r w:rsidRPr="00DD1E53">
        <w:rPr>
          <w:rFonts w:ascii="Times New Roman" w:hAnsi="Times New Roman"/>
          <w:sz w:val="24"/>
          <w:szCs w:val="24"/>
        </w:rPr>
        <w:t xml:space="preserve">Tumeurs bénignes ou malignes </w:t>
      </w:r>
      <w:proofErr w:type="spellStart"/>
      <w:r w:rsidRPr="00DD1E53">
        <w:rPr>
          <w:rFonts w:ascii="Times New Roman" w:hAnsi="Times New Roman"/>
          <w:sz w:val="24"/>
          <w:szCs w:val="24"/>
        </w:rPr>
        <w:t>naso</w:t>
      </w:r>
      <w:proofErr w:type="spellEnd"/>
      <w:r w:rsidRPr="00DD1E53">
        <w:rPr>
          <w:rFonts w:ascii="Times New Roman" w:hAnsi="Times New Roman"/>
          <w:sz w:val="24"/>
          <w:szCs w:val="24"/>
        </w:rPr>
        <w:t>-sinusiennes essentiellement à point de départ muqueux.</w:t>
      </w:r>
    </w:p>
    <w:p w:rsidR="00313DB5" w:rsidRPr="00DD1E53" w:rsidRDefault="00313DB5" w:rsidP="00DD1E53">
      <w:pPr>
        <w:pStyle w:val="ListParagraph"/>
        <w:numPr>
          <w:ilvl w:val="0"/>
          <w:numId w:val="128"/>
        </w:numPr>
        <w:spacing w:after="0"/>
        <w:rPr>
          <w:rFonts w:ascii="Times New Roman" w:hAnsi="Times New Roman"/>
          <w:sz w:val="24"/>
          <w:szCs w:val="24"/>
        </w:rPr>
      </w:pPr>
      <w:r w:rsidRPr="00DD1E53">
        <w:rPr>
          <w:rFonts w:ascii="Times New Roman" w:hAnsi="Times New Roman"/>
          <w:sz w:val="24"/>
          <w:szCs w:val="24"/>
        </w:rPr>
        <w:t xml:space="preserve">Tumeurs cutanées faciales de type </w:t>
      </w:r>
      <w:proofErr w:type="spellStart"/>
      <w:r w:rsidRPr="00DD1E53">
        <w:rPr>
          <w:rFonts w:ascii="Times New Roman" w:hAnsi="Times New Roman"/>
          <w:sz w:val="24"/>
          <w:szCs w:val="24"/>
        </w:rPr>
        <w:t>baso</w:t>
      </w:r>
      <w:proofErr w:type="spellEnd"/>
      <w:r w:rsidRPr="00DD1E53">
        <w:rPr>
          <w:rFonts w:ascii="Times New Roman" w:hAnsi="Times New Roman"/>
          <w:sz w:val="24"/>
          <w:szCs w:val="24"/>
        </w:rPr>
        <w:t xml:space="preserve"> ou spinocellulaire.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 xml:space="preserve">Traumatismes </w:t>
      </w:r>
      <w:proofErr w:type="spellStart"/>
      <w:r w:rsidRPr="00DD1E53">
        <w:rPr>
          <w:rFonts w:ascii="Times New Roman" w:hAnsi="Times New Roman"/>
          <w:sz w:val="24"/>
          <w:szCs w:val="24"/>
        </w:rPr>
        <w:t>faciau</w:t>
      </w:r>
      <w:proofErr w:type="spellEnd"/>
    </w:p>
    <w:p w:rsidR="00313DB5" w:rsidRPr="00DD1E53" w:rsidRDefault="00313DB5" w:rsidP="00DD1E53">
      <w:pPr>
        <w:pStyle w:val="ListParagraph"/>
        <w:numPr>
          <w:ilvl w:val="0"/>
          <w:numId w:val="129"/>
        </w:numPr>
        <w:spacing w:after="0"/>
        <w:rPr>
          <w:rFonts w:ascii="Times New Roman" w:hAnsi="Times New Roman"/>
          <w:sz w:val="24"/>
          <w:szCs w:val="24"/>
        </w:rPr>
      </w:pPr>
      <w:r w:rsidRPr="00DD1E53">
        <w:rPr>
          <w:rFonts w:ascii="Times New Roman" w:hAnsi="Times New Roman"/>
          <w:sz w:val="24"/>
          <w:szCs w:val="24"/>
        </w:rPr>
        <w:t>Os propres du nez.</w:t>
      </w:r>
    </w:p>
    <w:p w:rsidR="00313DB5" w:rsidRPr="00DD1E53" w:rsidRDefault="00313DB5" w:rsidP="00DD1E53">
      <w:pPr>
        <w:pStyle w:val="ListParagraph"/>
        <w:numPr>
          <w:ilvl w:val="0"/>
          <w:numId w:val="129"/>
        </w:numPr>
        <w:spacing w:after="0"/>
        <w:rPr>
          <w:rFonts w:ascii="Times New Roman" w:hAnsi="Times New Roman"/>
          <w:sz w:val="24"/>
          <w:szCs w:val="24"/>
        </w:rPr>
      </w:pPr>
      <w:r w:rsidRPr="00DD1E53">
        <w:rPr>
          <w:rFonts w:ascii="Times New Roman" w:hAnsi="Times New Roman"/>
          <w:sz w:val="24"/>
          <w:szCs w:val="24"/>
        </w:rPr>
        <w:lastRenderedPageBreak/>
        <w:t>Maxillaire.</w:t>
      </w:r>
    </w:p>
    <w:p w:rsidR="00313DB5" w:rsidRPr="00DD1E53" w:rsidRDefault="00313DB5" w:rsidP="00DD1E53">
      <w:pPr>
        <w:pStyle w:val="ListParagraph"/>
        <w:numPr>
          <w:ilvl w:val="0"/>
          <w:numId w:val="129"/>
        </w:numPr>
        <w:spacing w:after="0"/>
        <w:rPr>
          <w:rFonts w:ascii="Times New Roman" w:hAnsi="Times New Roman"/>
          <w:sz w:val="24"/>
          <w:szCs w:val="24"/>
        </w:rPr>
      </w:pPr>
      <w:r w:rsidRPr="00DD1E53">
        <w:rPr>
          <w:rFonts w:ascii="Times New Roman" w:hAnsi="Times New Roman"/>
          <w:sz w:val="24"/>
          <w:szCs w:val="24"/>
        </w:rPr>
        <w:t>Frontal.</w:t>
      </w:r>
    </w:p>
    <w:p w:rsidR="00313DB5" w:rsidRPr="00DD1E53" w:rsidRDefault="00313DB5" w:rsidP="00DD1E53">
      <w:pPr>
        <w:pStyle w:val="ListParagraph"/>
        <w:numPr>
          <w:ilvl w:val="0"/>
          <w:numId w:val="129"/>
        </w:numPr>
        <w:spacing w:after="0"/>
        <w:rPr>
          <w:rFonts w:ascii="Times New Roman" w:hAnsi="Times New Roman"/>
          <w:sz w:val="24"/>
          <w:szCs w:val="24"/>
        </w:rPr>
      </w:pPr>
      <w:r w:rsidRPr="00DD1E53">
        <w:rPr>
          <w:rFonts w:ascii="Times New Roman" w:hAnsi="Times New Roman"/>
          <w:sz w:val="24"/>
          <w:szCs w:val="24"/>
        </w:rPr>
        <w:t>Malaire.</w:t>
      </w:r>
    </w:p>
    <w:p w:rsidR="00313DB5" w:rsidRPr="00DD1E53" w:rsidRDefault="00313DB5" w:rsidP="00DD1E53">
      <w:pPr>
        <w:pStyle w:val="ListParagraph"/>
        <w:numPr>
          <w:ilvl w:val="0"/>
          <w:numId w:val="129"/>
        </w:numPr>
        <w:spacing w:after="0"/>
        <w:rPr>
          <w:rFonts w:ascii="Times New Roman" w:hAnsi="Times New Roman"/>
          <w:sz w:val="24"/>
          <w:szCs w:val="24"/>
        </w:rPr>
      </w:pPr>
      <w:r w:rsidRPr="00DD1E53">
        <w:rPr>
          <w:rFonts w:ascii="Times New Roman" w:hAnsi="Times New Roman"/>
          <w:sz w:val="24"/>
          <w:szCs w:val="24"/>
        </w:rPr>
        <w:t>Base du crâne (fuite LCR).</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 xml:space="preserve">Polypose </w:t>
      </w:r>
      <w:proofErr w:type="spellStart"/>
      <w:r w:rsidRPr="00DD1E53">
        <w:rPr>
          <w:rFonts w:ascii="Times New Roman" w:hAnsi="Times New Roman"/>
          <w:sz w:val="24"/>
          <w:szCs w:val="24"/>
        </w:rPr>
        <w:t>naso</w:t>
      </w:r>
      <w:proofErr w:type="spellEnd"/>
      <w:r w:rsidRPr="00DD1E53">
        <w:rPr>
          <w:rFonts w:ascii="Times New Roman" w:hAnsi="Times New Roman"/>
          <w:sz w:val="24"/>
          <w:szCs w:val="24"/>
        </w:rPr>
        <w:t>-sinusienne</w:t>
      </w:r>
    </w:p>
    <w:p w:rsidR="00313DB5" w:rsidRPr="00DD1E53" w:rsidRDefault="00313DB5" w:rsidP="00DD1E53">
      <w:pPr>
        <w:pStyle w:val="ListParagraph"/>
        <w:numPr>
          <w:ilvl w:val="0"/>
          <w:numId w:val="130"/>
        </w:numPr>
        <w:spacing w:after="0"/>
        <w:rPr>
          <w:rFonts w:ascii="Times New Roman" w:hAnsi="Times New Roman"/>
          <w:sz w:val="24"/>
          <w:szCs w:val="24"/>
        </w:rPr>
      </w:pPr>
      <w:r w:rsidRPr="00DD1E53">
        <w:rPr>
          <w:rFonts w:ascii="Times New Roman" w:hAnsi="Times New Roman"/>
          <w:sz w:val="24"/>
          <w:szCs w:val="24"/>
        </w:rPr>
        <w:t>Maladie inflammatoire du nez qui produit des excroissances du nez (polypes). Et s’accompagne dans un cas sur deux d’un asthme.</w:t>
      </w:r>
    </w:p>
    <w:p w:rsidR="00313DB5" w:rsidRPr="00DD1E53" w:rsidRDefault="00313DB5" w:rsidP="00DD1E53">
      <w:pPr>
        <w:pStyle w:val="Title"/>
      </w:pPr>
      <w:r w:rsidRPr="00DD1E53">
        <w:t>SEMEIOLOGIE DE L’OREILLE</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t>I. Finalité physiologique de l’anatomie de l’oreille</w:t>
      </w:r>
    </w:p>
    <w:p w:rsidR="00313DB5" w:rsidRPr="00DD1E53" w:rsidRDefault="00313DB5" w:rsidP="00DD1E53">
      <w:pPr>
        <w:pStyle w:val="ListParagraph"/>
        <w:numPr>
          <w:ilvl w:val="0"/>
          <w:numId w:val="131"/>
        </w:numPr>
        <w:spacing w:after="0"/>
        <w:rPr>
          <w:rFonts w:ascii="Times New Roman" w:hAnsi="Times New Roman"/>
          <w:sz w:val="24"/>
          <w:szCs w:val="24"/>
        </w:rPr>
      </w:pPr>
      <w:r w:rsidRPr="00DD1E53">
        <w:rPr>
          <w:rFonts w:ascii="Times New Roman" w:hAnsi="Times New Roman"/>
          <w:sz w:val="24"/>
          <w:szCs w:val="24"/>
        </w:rPr>
        <w:t>Oreille externe :</w:t>
      </w:r>
    </w:p>
    <w:p w:rsidR="00313DB5" w:rsidRPr="00DD1E53" w:rsidRDefault="00313DB5" w:rsidP="00DD1E53">
      <w:pPr>
        <w:pStyle w:val="ListParagraph"/>
        <w:numPr>
          <w:ilvl w:val="0"/>
          <w:numId w:val="132"/>
        </w:numPr>
        <w:spacing w:after="0"/>
        <w:rPr>
          <w:rFonts w:ascii="Times New Roman" w:hAnsi="Times New Roman"/>
          <w:sz w:val="24"/>
          <w:szCs w:val="24"/>
        </w:rPr>
      </w:pPr>
      <w:r w:rsidRPr="00DD1E53">
        <w:rPr>
          <w:rFonts w:ascii="Times New Roman" w:hAnsi="Times New Roman"/>
          <w:sz w:val="24"/>
          <w:szCs w:val="24"/>
        </w:rPr>
        <w:t>Réception.</w:t>
      </w:r>
    </w:p>
    <w:p w:rsidR="00313DB5" w:rsidRPr="00DD1E53" w:rsidRDefault="00313DB5" w:rsidP="00DD1E53">
      <w:pPr>
        <w:pStyle w:val="ListParagraph"/>
        <w:numPr>
          <w:ilvl w:val="0"/>
          <w:numId w:val="132"/>
        </w:numPr>
        <w:spacing w:after="0"/>
        <w:rPr>
          <w:rFonts w:ascii="Times New Roman" w:hAnsi="Times New Roman"/>
          <w:sz w:val="24"/>
          <w:szCs w:val="24"/>
        </w:rPr>
      </w:pPr>
      <w:r w:rsidRPr="00DD1E53">
        <w:rPr>
          <w:rFonts w:ascii="Times New Roman" w:hAnsi="Times New Roman"/>
          <w:sz w:val="24"/>
          <w:szCs w:val="24"/>
        </w:rPr>
        <w:t>Concentration du son.</w:t>
      </w:r>
    </w:p>
    <w:p w:rsidR="00313DB5" w:rsidRPr="00DD1E53" w:rsidRDefault="00313DB5" w:rsidP="00DD1E53">
      <w:pPr>
        <w:pStyle w:val="ListParagraph"/>
        <w:numPr>
          <w:ilvl w:val="0"/>
          <w:numId w:val="133"/>
        </w:numPr>
        <w:spacing w:after="0"/>
        <w:rPr>
          <w:rFonts w:ascii="Times New Roman" w:hAnsi="Times New Roman"/>
          <w:sz w:val="24"/>
          <w:szCs w:val="24"/>
        </w:rPr>
      </w:pPr>
      <w:r w:rsidRPr="00DD1E53">
        <w:rPr>
          <w:rFonts w:ascii="Times New Roman" w:hAnsi="Times New Roman"/>
          <w:sz w:val="24"/>
          <w:szCs w:val="24"/>
        </w:rPr>
        <w:t xml:space="preserve">Oreille moyenne : </w:t>
      </w:r>
    </w:p>
    <w:p w:rsidR="00313DB5" w:rsidRPr="00DD1E53" w:rsidRDefault="00313DB5" w:rsidP="00DD1E53">
      <w:pPr>
        <w:pStyle w:val="ListParagraph"/>
        <w:numPr>
          <w:ilvl w:val="0"/>
          <w:numId w:val="134"/>
        </w:numPr>
        <w:spacing w:after="0"/>
        <w:rPr>
          <w:rFonts w:ascii="Times New Roman" w:hAnsi="Times New Roman"/>
          <w:sz w:val="24"/>
          <w:szCs w:val="24"/>
        </w:rPr>
      </w:pPr>
      <w:r w:rsidRPr="00DD1E53">
        <w:rPr>
          <w:rFonts w:ascii="Times New Roman" w:hAnsi="Times New Roman"/>
          <w:sz w:val="24"/>
          <w:szCs w:val="24"/>
        </w:rPr>
        <w:t>Concentration du son.</w:t>
      </w:r>
    </w:p>
    <w:p w:rsidR="00313DB5" w:rsidRPr="00DD1E53" w:rsidRDefault="00313DB5" w:rsidP="00DD1E53">
      <w:pPr>
        <w:pStyle w:val="ListParagraph"/>
        <w:numPr>
          <w:ilvl w:val="0"/>
          <w:numId w:val="134"/>
        </w:numPr>
        <w:spacing w:after="0"/>
        <w:rPr>
          <w:rFonts w:ascii="Times New Roman" w:hAnsi="Times New Roman"/>
          <w:sz w:val="24"/>
          <w:szCs w:val="24"/>
        </w:rPr>
      </w:pPr>
      <w:r w:rsidRPr="00DD1E53">
        <w:rPr>
          <w:rFonts w:ascii="Times New Roman" w:hAnsi="Times New Roman"/>
          <w:sz w:val="24"/>
          <w:szCs w:val="24"/>
        </w:rPr>
        <w:t>Energie acoustique devient une énergie mécanique par déplacement du tympan et des osselets = adaptation d’impédance.</w:t>
      </w:r>
    </w:p>
    <w:p w:rsidR="00313DB5" w:rsidRPr="00DD1E53" w:rsidRDefault="00313DB5" w:rsidP="00DD1E53">
      <w:pPr>
        <w:pStyle w:val="ListParagraph"/>
        <w:numPr>
          <w:ilvl w:val="0"/>
          <w:numId w:val="134"/>
        </w:numPr>
        <w:spacing w:after="0"/>
        <w:rPr>
          <w:rFonts w:ascii="Times New Roman" w:hAnsi="Times New Roman"/>
          <w:sz w:val="24"/>
          <w:szCs w:val="24"/>
        </w:rPr>
      </w:pPr>
      <w:r w:rsidRPr="00DD1E53">
        <w:rPr>
          <w:rFonts w:ascii="Times New Roman" w:hAnsi="Times New Roman"/>
          <w:sz w:val="24"/>
          <w:szCs w:val="24"/>
        </w:rPr>
        <w:t>Permet une amplification du son de 60dB.</w:t>
      </w:r>
    </w:p>
    <w:p w:rsidR="00313DB5" w:rsidRPr="00DD1E53" w:rsidRDefault="00313DB5" w:rsidP="00DD1E53">
      <w:pPr>
        <w:pStyle w:val="ListParagraph"/>
        <w:numPr>
          <w:ilvl w:val="0"/>
          <w:numId w:val="135"/>
        </w:numPr>
        <w:spacing w:after="0"/>
        <w:rPr>
          <w:rFonts w:ascii="Times New Roman" w:hAnsi="Times New Roman"/>
          <w:sz w:val="24"/>
          <w:szCs w:val="24"/>
        </w:rPr>
      </w:pPr>
      <w:r w:rsidRPr="00DD1E53">
        <w:rPr>
          <w:rFonts w:ascii="Times New Roman" w:hAnsi="Times New Roman"/>
          <w:sz w:val="24"/>
          <w:szCs w:val="24"/>
        </w:rPr>
        <w:t xml:space="preserve">Oreille interne : </w:t>
      </w:r>
    </w:p>
    <w:p w:rsidR="00313DB5" w:rsidRPr="00DD1E53" w:rsidRDefault="00313DB5" w:rsidP="00DD1E53">
      <w:pPr>
        <w:pStyle w:val="ListParagraph"/>
        <w:numPr>
          <w:ilvl w:val="0"/>
          <w:numId w:val="136"/>
        </w:numPr>
        <w:spacing w:after="0"/>
        <w:rPr>
          <w:rFonts w:ascii="Times New Roman" w:hAnsi="Times New Roman"/>
          <w:sz w:val="24"/>
          <w:szCs w:val="24"/>
        </w:rPr>
      </w:pPr>
      <w:r w:rsidRPr="00DD1E53">
        <w:rPr>
          <w:rFonts w:ascii="Times New Roman" w:hAnsi="Times New Roman"/>
          <w:sz w:val="24"/>
          <w:szCs w:val="24"/>
        </w:rPr>
        <w:t>Transduction : passage d’une énergie mécanique à une énergie électrique (influx nerveux).</w:t>
      </w:r>
    </w:p>
    <w:p w:rsidR="00313DB5" w:rsidRPr="00DD1E53" w:rsidRDefault="00313DB5" w:rsidP="00DD1E53">
      <w:pPr>
        <w:pStyle w:val="ListParagraph"/>
        <w:numPr>
          <w:ilvl w:val="0"/>
          <w:numId w:val="136"/>
        </w:numPr>
        <w:spacing w:after="0"/>
        <w:rPr>
          <w:rFonts w:ascii="Times New Roman" w:hAnsi="Times New Roman"/>
          <w:sz w:val="24"/>
          <w:szCs w:val="24"/>
        </w:rPr>
      </w:pPr>
      <w:r w:rsidRPr="00DD1E53">
        <w:rPr>
          <w:rFonts w:ascii="Times New Roman" w:hAnsi="Times New Roman"/>
          <w:sz w:val="24"/>
          <w:szCs w:val="24"/>
        </w:rPr>
        <w:t>Première analyse du message sonore.</w:t>
      </w:r>
    </w:p>
    <w:p w:rsidR="00313DB5" w:rsidRPr="00DD1E53" w:rsidRDefault="00313DB5" w:rsidP="00DD1E53">
      <w:pPr>
        <w:pStyle w:val="ListParagraph"/>
        <w:numPr>
          <w:ilvl w:val="0"/>
          <w:numId w:val="136"/>
        </w:numPr>
        <w:spacing w:after="0"/>
        <w:rPr>
          <w:rFonts w:ascii="Times New Roman" w:hAnsi="Times New Roman"/>
          <w:sz w:val="24"/>
          <w:szCs w:val="24"/>
        </w:rPr>
      </w:pPr>
      <w:r w:rsidRPr="00DD1E53">
        <w:rPr>
          <w:rFonts w:ascii="Times New Roman" w:hAnsi="Times New Roman"/>
          <w:sz w:val="24"/>
          <w:szCs w:val="24"/>
        </w:rPr>
        <w:t>Rôle des cellules ciliées.</w:t>
      </w:r>
    </w:p>
    <w:p w:rsidR="00313DB5" w:rsidRPr="00DD1E53" w:rsidRDefault="00313DB5" w:rsidP="00DD1E53">
      <w:pPr>
        <w:pStyle w:val="ListParagraph"/>
        <w:numPr>
          <w:ilvl w:val="1"/>
          <w:numId w:val="136"/>
        </w:numPr>
        <w:spacing w:after="0"/>
        <w:rPr>
          <w:rFonts w:ascii="Times New Roman" w:hAnsi="Times New Roman"/>
          <w:sz w:val="24"/>
          <w:szCs w:val="24"/>
        </w:rPr>
      </w:pPr>
      <w:r w:rsidRPr="00DD1E53">
        <w:rPr>
          <w:rFonts w:ascii="Times New Roman" w:hAnsi="Times New Roman"/>
          <w:sz w:val="24"/>
          <w:szCs w:val="24"/>
        </w:rPr>
        <w:t>Internes : cellules sensorielles-réceptrices.</w:t>
      </w:r>
    </w:p>
    <w:p w:rsidR="00313DB5" w:rsidRPr="00DD1E53" w:rsidRDefault="00313DB5" w:rsidP="00DD1E53">
      <w:pPr>
        <w:pStyle w:val="ListParagraph"/>
        <w:numPr>
          <w:ilvl w:val="1"/>
          <w:numId w:val="136"/>
        </w:numPr>
        <w:spacing w:after="0"/>
        <w:rPr>
          <w:rFonts w:ascii="Times New Roman" w:hAnsi="Times New Roman"/>
          <w:sz w:val="24"/>
          <w:szCs w:val="24"/>
        </w:rPr>
      </w:pPr>
      <w:r w:rsidRPr="00DD1E53">
        <w:rPr>
          <w:rFonts w:ascii="Times New Roman" w:hAnsi="Times New Roman"/>
          <w:sz w:val="24"/>
          <w:szCs w:val="24"/>
        </w:rPr>
        <w:t>Externes : sélectivité des fréquences.</w:t>
      </w:r>
    </w:p>
    <w:p w:rsidR="00313DB5" w:rsidRPr="00DD1E53" w:rsidRDefault="00313DB5" w:rsidP="00DD1E53">
      <w:pPr>
        <w:pStyle w:val="ListParagraph"/>
        <w:numPr>
          <w:ilvl w:val="0"/>
          <w:numId w:val="137"/>
        </w:numPr>
        <w:spacing w:after="0"/>
        <w:rPr>
          <w:rFonts w:ascii="Times New Roman" w:hAnsi="Times New Roman"/>
          <w:sz w:val="24"/>
          <w:szCs w:val="24"/>
        </w:rPr>
      </w:pPr>
      <w:r w:rsidRPr="00DD1E53">
        <w:rPr>
          <w:rFonts w:ascii="Times New Roman" w:hAnsi="Times New Roman"/>
          <w:sz w:val="24"/>
          <w:szCs w:val="24"/>
        </w:rPr>
        <w:t>Nerfs auditifs et centres cérébraux :</w:t>
      </w:r>
    </w:p>
    <w:p w:rsidR="00313DB5" w:rsidRPr="00DD1E53" w:rsidRDefault="00313DB5" w:rsidP="00DD1E53">
      <w:pPr>
        <w:pStyle w:val="ListParagraph"/>
        <w:numPr>
          <w:ilvl w:val="0"/>
          <w:numId w:val="138"/>
        </w:numPr>
        <w:spacing w:after="0"/>
        <w:rPr>
          <w:rFonts w:ascii="Times New Roman" w:hAnsi="Times New Roman"/>
          <w:sz w:val="24"/>
          <w:szCs w:val="24"/>
        </w:rPr>
      </w:pPr>
      <w:r w:rsidRPr="00DD1E53">
        <w:rPr>
          <w:rFonts w:ascii="Times New Roman" w:hAnsi="Times New Roman"/>
          <w:sz w:val="24"/>
          <w:szCs w:val="24"/>
        </w:rPr>
        <w:t>Nerf acoustique (nerfs auditifs, vestibulaire) associés au nerf facial.</w:t>
      </w:r>
    </w:p>
    <w:p w:rsidR="00313DB5" w:rsidRPr="00DD1E53" w:rsidRDefault="00313DB5" w:rsidP="00DD1E53">
      <w:pPr>
        <w:pStyle w:val="ListParagraph"/>
        <w:numPr>
          <w:ilvl w:val="0"/>
          <w:numId w:val="138"/>
        </w:numPr>
        <w:spacing w:after="0"/>
        <w:rPr>
          <w:rFonts w:ascii="Times New Roman" w:hAnsi="Times New Roman"/>
          <w:sz w:val="24"/>
          <w:szCs w:val="24"/>
        </w:rPr>
      </w:pPr>
      <w:r w:rsidRPr="00DD1E53">
        <w:rPr>
          <w:rFonts w:ascii="Times New Roman" w:hAnsi="Times New Roman"/>
          <w:sz w:val="24"/>
          <w:szCs w:val="24"/>
        </w:rPr>
        <w:t>Connexion avec les centres auditifs bulbaires</w:t>
      </w:r>
    </w:p>
    <w:p w:rsidR="00313DB5" w:rsidRPr="00DD1E53" w:rsidRDefault="00313DB5" w:rsidP="00DD1E53">
      <w:pPr>
        <w:pStyle w:val="ListParagraph"/>
        <w:numPr>
          <w:ilvl w:val="0"/>
          <w:numId w:val="138"/>
        </w:numPr>
        <w:spacing w:after="0"/>
        <w:rPr>
          <w:rFonts w:ascii="Times New Roman" w:hAnsi="Times New Roman"/>
          <w:sz w:val="24"/>
          <w:szCs w:val="24"/>
        </w:rPr>
      </w:pPr>
      <w:r w:rsidRPr="00DD1E53">
        <w:rPr>
          <w:rFonts w:ascii="Times New Roman" w:hAnsi="Times New Roman"/>
          <w:sz w:val="24"/>
          <w:szCs w:val="24"/>
        </w:rPr>
        <w:t>Connexion avec le cortex auditif.</w:t>
      </w:r>
    </w:p>
    <w:p w:rsidR="00313DB5" w:rsidRPr="00DD1E53" w:rsidRDefault="00313DB5" w:rsidP="00DD1E53">
      <w:pPr>
        <w:pStyle w:val="ListParagraph"/>
        <w:numPr>
          <w:ilvl w:val="0"/>
          <w:numId w:val="138"/>
        </w:numPr>
        <w:spacing w:after="0"/>
        <w:rPr>
          <w:rFonts w:ascii="Times New Roman" w:hAnsi="Times New Roman"/>
          <w:sz w:val="24"/>
          <w:szCs w:val="24"/>
        </w:rPr>
      </w:pPr>
      <w:r w:rsidRPr="00DD1E53">
        <w:rPr>
          <w:rFonts w:ascii="Times New Roman" w:hAnsi="Times New Roman"/>
          <w:sz w:val="24"/>
          <w:szCs w:val="24"/>
        </w:rPr>
        <w:t>Interprétation et correction auditive.</w:t>
      </w:r>
    </w:p>
    <w:p w:rsidR="00313DB5" w:rsidRPr="00DD1E53" w:rsidRDefault="00313DB5" w:rsidP="00DD1E53">
      <w:pPr>
        <w:pStyle w:val="ListParagraph"/>
        <w:numPr>
          <w:ilvl w:val="0"/>
          <w:numId w:val="139"/>
        </w:numPr>
        <w:spacing w:after="0"/>
        <w:rPr>
          <w:rFonts w:ascii="Times New Roman" w:hAnsi="Times New Roman"/>
          <w:sz w:val="24"/>
          <w:szCs w:val="24"/>
        </w:rPr>
      </w:pPr>
      <w:r w:rsidRPr="00DD1E53">
        <w:rPr>
          <w:rFonts w:ascii="Times New Roman" w:hAnsi="Times New Roman"/>
          <w:sz w:val="24"/>
          <w:szCs w:val="24"/>
        </w:rPr>
        <w:t>Physiologiquement le son est conduit par voie aérienne.</w:t>
      </w:r>
    </w:p>
    <w:p w:rsidR="00313DB5" w:rsidRPr="00DD1E53" w:rsidRDefault="00313DB5" w:rsidP="00DD1E53">
      <w:pPr>
        <w:pStyle w:val="ListParagraph"/>
        <w:numPr>
          <w:ilvl w:val="0"/>
          <w:numId w:val="139"/>
        </w:numPr>
        <w:spacing w:after="0"/>
        <w:rPr>
          <w:rFonts w:ascii="Times New Roman" w:hAnsi="Times New Roman"/>
          <w:sz w:val="24"/>
          <w:szCs w:val="24"/>
        </w:rPr>
      </w:pPr>
      <w:r w:rsidRPr="00DD1E53">
        <w:rPr>
          <w:rFonts w:ascii="Times New Roman" w:hAnsi="Times New Roman"/>
          <w:sz w:val="24"/>
          <w:szCs w:val="24"/>
        </w:rPr>
        <w:t>Un son fort (supérieur à 60dB) est transmis à l’oreille interne par vibration osseuse.</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Equilibration</w:t>
      </w:r>
    </w:p>
    <w:p w:rsidR="00313DB5" w:rsidRPr="00DD1E53" w:rsidRDefault="00313DB5" w:rsidP="00DD1E53">
      <w:pPr>
        <w:pStyle w:val="ListParagraph"/>
        <w:numPr>
          <w:ilvl w:val="0"/>
          <w:numId w:val="141"/>
        </w:numPr>
        <w:spacing w:after="0"/>
        <w:rPr>
          <w:rFonts w:ascii="Times New Roman" w:hAnsi="Times New Roman"/>
          <w:sz w:val="24"/>
          <w:szCs w:val="24"/>
        </w:rPr>
      </w:pPr>
      <w:r w:rsidRPr="00DD1E53">
        <w:rPr>
          <w:rFonts w:ascii="Times New Roman" w:hAnsi="Times New Roman"/>
          <w:sz w:val="24"/>
          <w:szCs w:val="24"/>
        </w:rPr>
        <w:t>Système vestibulaire : information sur la position de la tête par rapport au corps.</w:t>
      </w:r>
    </w:p>
    <w:p w:rsidR="00313DB5" w:rsidRPr="00DD1E53" w:rsidRDefault="00313DB5" w:rsidP="00DD1E53">
      <w:pPr>
        <w:pStyle w:val="ListParagraph"/>
        <w:numPr>
          <w:ilvl w:val="0"/>
          <w:numId w:val="141"/>
        </w:numPr>
        <w:spacing w:after="0"/>
        <w:rPr>
          <w:rFonts w:ascii="Times New Roman" w:hAnsi="Times New Roman"/>
          <w:sz w:val="24"/>
          <w:szCs w:val="24"/>
        </w:rPr>
      </w:pPr>
      <w:r w:rsidRPr="00DD1E53">
        <w:rPr>
          <w:rFonts w:ascii="Times New Roman" w:hAnsi="Times New Roman"/>
          <w:sz w:val="24"/>
          <w:szCs w:val="24"/>
        </w:rPr>
        <w:t>Visuel : information sur la position d’un objet dans l’espace.</w:t>
      </w:r>
    </w:p>
    <w:p w:rsidR="00313DB5" w:rsidRPr="00DD1E53" w:rsidRDefault="00313DB5" w:rsidP="00DD1E53">
      <w:pPr>
        <w:pStyle w:val="ListParagraph"/>
        <w:numPr>
          <w:ilvl w:val="0"/>
          <w:numId w:val="141"/>
        </w:numPr>
        <w:spacing w:after="0"/>
        <w:rPr>
          <w:rFonts w:ascii="Times New Roman" w:hAnsi="Times New Roman"/>
          <w:sz w:val="24"/>
          <w:szCs w:val="24"/>
        </w:rPr>
      </w:pPr>
      <w:proofErr w:type="spellStart"/>
      <w:r w:rsidRPr="00DD1E53">
        <w:rPr>
          <w:rFonts w:ascii="Times New Roman" w:hAnsi="Times New Roman"/>
          <w:sz w:val="24"/>
          <w:szCs w:val="24"/>
        </w:rPr>
        <w:t>Propio</w:t>
      </w:r>
      <w:proofErr w:type="spellEnd"/>
      <w:r w:rsidRPr="00DD1E53">
        <w:rPr>
          <w:rFonts w:ascii="Times New Roman" w:hAnsi="Times New Roman"/>
          <w:sz w:val="24"/>
          <w:szCs w:val="24"/>
        </w:rPr>
        <w:t>-perceptif cervical : information sur la position du corps.</w:t>
      </w:r>
    </w:p>
    <w:p w:rsidR="00313DB5" w:rsidRPr="00DD1E53" w:rsidRDefault="00313DB5" w:rsidP="00DD1E53">
      <w:pPr>
        <w:spacing w:after="0"/>
        <w:jc w:val="center"/>
        <w:rPr>
          <w:rFonts w:ascii="Times New Roman" w:hAnsi="Times New Roman"/>
          <w:sz w:val="24"/>
          <w:szCs w:val="24"/>
        </w:rPr>
      </w:pPr>
      <w:r w:rsidRPr="00DD1E53">
        <w:rPr>
          <w:rFonts w:ascii="Times New Roman" w:hAnsi="Times New Roman"/>
          <w:noProof/>
          <w:sz w:val="24"/>
          <w:szCs w:val="24"/>
          <w:lang w:eastAsia="fr-FR" w:bidi="ar-SA"/>
        </w:rPr>
        <w:drawing>
          <wp:inline distT="0" distB="0" distL="0" distR="0" wp14:anchorId="3AAF34F6" wp14:editId="6E8FA3E5">
            <wp:extent cx="3923665" cy="14249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665" cy="1424940"/>
                    </a:xfrm>
                    <a:prstGeom prst="rect">
                      <a:avLst/>
                    </a:prstGeom>
                    <a:noFill/>
                    <a:ln>
                      <a:noFill/>
                    </a:ln>
                  </pic:spPr>
                </pic:pic>
              </a:graphicData>
            </a:graphic>
          </wp:inline>
        </w:drawing>
      </w:r>
    </w:p>
    <w:p w:rsidR="00313DB5" w:rsidRPr="00DD1E53" w:rsidRDefault="00313DB5" w:rsidP="00DD1E53">
      <w:pPr>
        <w:pStyle w:val="ListParagraph"/>
        <w:numPr>
          <w:ilvl w:val="0"/>
          <w:numId w:val="140"/>
        </w:numPr>
        <w:spacing w:after="0"/>
        <w:rPr>
          <w:rFonts w:ascii="Times New Roman" w:hAnsi="Times New Roman"/>
          <w:sz w:val="24"/>
          <w:szCs w:val="24"/>
        </w:rPr>
      </w:pPr>
      <w:r w:rsidRPr="00DD1E53">
        <w:rPr>
          <w:rFonts w:ascii="Times New Roman" w:hAnsi="Times New Roman"/>
          <w:sz w:val="24"/>
          <w:szCs w:val="24"/>
        </w:rPr>
        <w:t>Le tronc cérébral : analyse et intègre les informations.</w:t>
      </w:r>
    </w:p>
    <w:p w:rsidR="00313DB5" w:rsidRPr="00DD1E53" w:rsidRDefault="00313DB5" w:rsidP="00DD1E53">
      <w:pPr>
        <w:pStyle w:val="ListParagraph"/>
        <w:numPr>
          <w:ilvl w:val="0"/>
          <w:numId w:val="140"/>
        </w:numPr>
        <w:spacing w:after="0"/>
        <w:rPr>
          <w:rFonts w:ascii="Times New Roman" w:hAnsi="Times New Roman"/>
          <w:sz w:val="24"/>
          <w:szCs w:val="24"/>
        </w:rPr>
      </w:pPr>
      <w:r w:rsidRPr="00DD1E53">
        <w:rPr>
          <w:rFonts w:ascii="Times New Roman" w:hAnsi="Times New Roman"/>
          <w:sz w:val="24"/>
          <w:szCs w:val="24"/>
        </w:rPr>
        <w:t xml:space="preserve">Le cervelet : permet de comparer à un programme </w:t>
      </w:r>
      <w:proofErr w:type="spellStart"/>
      <w:r w:rsidRPr="00DD1E53">
        <w:rPr>
          <w:rFonts w:ascii="Times New Roman" w:hAnsi="Times New Roman"/>
          <w:sz w:val="24"/>
          <w:szCs w:val="24"/>
        </w:rPr>
        <w:t>prétablit</w:t>
      </w:r>
      <w:proofErr w:type="spellEnd"/>
      <w:r w:rsidRPr="00DD1E53">
        <w:rPr>
          <w:rFonts w:ascii="Times New Roman" w:hAnsi="Times New Roman"/>
          <w:sz w:val="24"/>
          <w:szCs w:val="24"/>
        </w:rPr>
        <w:t xml:space="preserve"> ces informations.</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Physiologie du vestibule</w:t>
      </w:r>
    </w:p>
    <w:p w:rsidR="00313DB5" w:rsidRPr="00DD1E53" w:rsidRDefault="00313DB5" w:rsidP="00DD1E53">
      <w:pPr>
        <w:pStyle w:val="ListParagraph"/>
        <w:numPr>
          <w:ilvl w:val="0"/>
          <w:numId w:val="142"/>
        </w:numPr>
        <w:spacing w:after="0"/>
        <w:rPr>
          <w:rFonts w:ascii="Times New Roman" w:hAnsi="Times New Roman"/>
          <w:sz w:val="24"/>
          <w:szCs w:val="24"/>
        </w:rPr>
      </w:pPr>
      <w:r w:rsidRPr="00DD1E53">
        <w:rPr>
          <w:rFonts w:ascii="Times New Roman" w:hAnsi="Times New Roman"/>
          <w:sz w:val="24"/>
          <w:szCs w:val="24"/>
        </w:rPr>
        <w:t>Trois canaux semi circulaires dans les trois plans de l’espace. Mécanorécepteurs (crête ampullaire): accélération angulaire</w:t>
      </w:r>
    </w:p>
    <w:p w:rsidR="00313DB5" w:rsidRPr="00DD1E53" w:rsidRDefault="00313DB5" w:rsidP="00DD1E53">
      <w:pPr>
        <w:pStyle w:val="ListParagraph"/>
        <w:numPr>
          <w:ilvl w:val="0"/>
          <w:numId w:val="142"/>
        </w:numPr>
        <w:spacing w:after="0"/>
        <w:rPr>
          <w:rFonts w:ascii="Times New Roman" w:hAnsi="Times New Roman"/>
          <w:sz w:val="24"/>
          <w:szCs w:val="24"/>
        </w:rPr>
      </w:pPr>
      <w:r w:rsidRPr="00DD1E53">
        <w:rPr>
          <w:rFonts w:ascii="Times New Roman" w:hAnsi="Times New Roman"/>
          <w:sz w:val="24"/>
          <w:szCs w:val="24"/>
        </w:rPr>
        <w:t xml:space="preserve">Utricule et saccule. Mécano et </w:t>
      </w:r>
      <w:proofErr w:type="spellStart"/>
      <w:r w:rsidRPr="00DD1E53">
        <w:rPr>
          <w:rFonts w:ascii="Times New Roman" w:hAnsi="Times New Roman"/>
          <w:sz w:val="24"/>
          <w:szCs w:val="24"/>
        </w:rPr>
        <w:t>girorécepteurs</w:t>
      </w:r>
      <w:proofErr w:type="spellEnd"/>
      <w:r w:rsidRPr="00DD1E53">
        <w:rPr>
          <w:rFonts w:ascii="Times New Roman" w:hAnsi="Times New Roman"/>
          <w:sz w:val="24"/>
          <w:szCs w:val="24"/>
        </w:rPr>
        <w:t xml:space="preserve"> (otolithes qui ressemble à un gel qui repose sur des cellules ciliées) : accélération linéaire.</w:t>
      </w:r>
    </w:p>
    <w:p w:rsidR="00313DB5" w:rsidRPr="00DD1E53" w:rsidRDefault="00313DB5" w:rsidP="00DD1E53">
      <w:pPr>
        <w:pStyle w:val="Heading1"/>
        <w:spacing w:before="0" w:after="0"/>
        <w:rPr>
          <w:rFonts w:ascii="Times New Roman" w:hAnsi="Times New Roman"/>
          <w:szCs w:val="24"/>
        </w:rPr>
      </w:pPr>
      <w:r w:rsidRPr="00DD1E53">
        <w:rPr>
          <w:rFonts w:ascii="Times New Roman" w:hAnsi="Times New Roman"/>
          <w:szCs w:val="24"/>
        </w:rPr>
        <w:lastRenderedPageBreak/>
        <w:t>II. Examen clinique de l’oreille</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1. Signes fonctionnels d’appel</w:t>
      </w:r>
    </w:p>
    <w:p w:rsidR="00313DB5" w:rsidRPr="00DD1E53" w:rsidRDefault="00313DB5" w:rsidP="00DD1E53">
      <w:pPr>
        <w:pStyle w:val="ListParagraph"/>
        <w:numPr>
          <w:ilvl w:val="0"/>
          <w:numId w:val="143"/>
        </w:numPr>
        <w:spacing w:after="0"/>
        <w:rPr>
          <w:rFonts w:ascii="Times New Roman" w:hAnsi="Times New Roman"/>
          <w:sz w:val="24"/>
          <w:szCs w:val="24"/>
        </w:rPr>
      </w:pPr>
      <w:r w:rsidRPr="00DD1E53">
        <w:rPr>
          <w:rFonts w:ascii="Times New Roman" w:hAnsi="Times New Roman"/>
          <w:sz w:val="24"/>
          <w:szCs w:val="24"/>
        </w:rPr>
        <w:t xml:space="preserve">Otorrhée : </w:t>
      </w:r>
    </w:p>
    <w:p w:rsidR="00313DB5" w:rsidRPr="00DD1E53" w:rsidRDefault="00313DB5" w:rsidP="00DD1E53">
      <w:pPr>
        <w:pStyle w:val="ListParagraph"/>
        <w:numPr>
          <w:ilvl w:val="0"/>
          <w:numId w:val="144"/>
        </w:numPr>
        <w:spacing w:after="0"/>
        <w:rPr>
          <w:rFonts w:ascii="Times New Roman" w:hAnsi="Times New Roman"/>
          <w:sz w:val="24"/>
          <w:szCs w:val="24"/>
        </w:rPr>
      </w:pPr>
      <w:r w:rsidRPr="00DD1E53">
        <w:rPr>
          <w:rFonts w:ascii="Times New Roman" w:hAnsi="Times New Roman"/>
          <w:sz w:val="24"/>
          <w:szCs w:val="24"/>
        </w:rPr>
        <w:t>Uni ou bilatérale.</w:t>
      </w:r>
    </w:p>
    <w:p w:rsidR="00313DB5" w:rsidRPr="00DD1E53" w:rsidRDefault="00313DB5" w:rsidP="00DD1E53">
      <w:pPr>
        <w:pStyle w:val="ListParagraph"/>
        <w:numPr>
          <w:ilvl w:val="0"/>
          <w:numId w:val="144"/>
        </w:numPr>
        <w:spacing w:after="0"/>
        <w:rPr>
          <w:rFonts w:ascii="Times New Roman" w:hAnsi="Times New Roman"/>
          <w:sz w:val="24"/>
          <w:szCs w:val="24"/>
        </w:rPr>
      </w:pPr>
      <w:r w:rsidRPr="00DD1E53">
        <w:rPr>
          <w:rFonts w:ascii="Times New Roman" w:hAnsi="Times New Roman"/>
          <w:sz w:val="24"/>
          <w:szCs w:val="24"/>
        </w:rPr>
        <w:t>Purulente.</w:t>
      </w:r>
    </w:p>
    <w:p w:rsidR="00313DB5" w:rsidRPr="00DD1E53" w:rsidRDefault="00313DB5" w:rsidP="00DD1E53">
      <w:pPr>
        <w:pStyle w:val="ListParagraph"/>
        <w:numPr>
          <w:ilvl w:val="0"/>
          <w:numId w:val="144"/>
        </w:numPr>
        <w:spacing w:after="0"/>
        <w:rPr>
          <w:rFonts w:ascii="Times New Roman" w:hAnsi="Times New Roman"/>
          <w:sz w:val="24"/>
          <w:szCs w:val="24"/>
        </w:rPr>
      </w:pPr>
      <w:r w:rsidRPr="00DD1E53">
        <w:rPr>
          <w:rFonts w:ascii="Times New Roman" w:hAnsi="Times New Roman"/>
          <w:sz w:val="24"/>
          <w:szCs w:val="24"/>
        </w:rPr>
        <w:t>Muqueuse.</w:t>
      </w:r>
    </w:p>
    <w:p w:rsidR="00313DB5" w:rsidRPr="00DD1E53" w:rsidRDefault="00313DB5" w:rsidP="00DD1E53">
      <w:pPr>
        <w:pStyle w:val="ListParagraph"/>
        <w:numPr>
          <w:ilvl w:val="0"/>
          <w:numId w:val="144"/>
        </w:numPr>
        <w:spacing w:after="0"/>
        <w:rPr>
          <w:rFonts w:ascii="Times New Roman" w:hAnsi="Times New Roman"/>
          <w:sz w:val="24"/>
          <w:szCs w:val="24"/>
        </w:rPr>
      </w:pPr>
      <w:r w:rsidRPr="00DD1E53">
        <w:rPr>
          <w:rFonts w:ascii="Times New Roman" w:hAnsi="Times New Roman"/>
          <w:sz w:val="24"/>
          <w:szCs w:val="24"/>
        </w:rPr>
        <w:t>Sanglante : otorragie.</w:t>
      </w:r>
    </w:p>
    <w:p w:rsidR="00313DB5" w:rsidRPr="00DD1E53" w:rsidRDefault="00313DB5" w:rsidP="00DD1E53">
      <w:pPr>
        <w:pStyle w:val="ListParagraph"/>
        <w:numPr>
          <w:ilvl w:val="0"/>
          <w:numId w:val="144"/>
        </w:numPr>
        <w:spacing w:after="0"/>
        <w:rPr>
          <w:rFonts w:ascii="Times New Roman" w:hAnsi="Times New Roman"/>
          <w:sz w:val="24"/>
          <w:szCs w:val="24"/>
        </w:rPr>
      </w:pPr>
      <w:r w:rsidRPr="00DD1E53">
        <w:rPr>
          <w:rFonts w:ascii="Times New Roman" w:hAnsi="Times New Roman"/>
          <w:sz w:val="24"/>
          <w:szCs w:val="24"/>
        </w:rPr>
        <w:t>LCR : otorrhée cérébro-spinale.</w:t>
      </w:r>
    </w:p>
    <w:p w:rsidR="00313DB5" w:rsidRPr="00DD1E53" w:rsidRDefault="00313DB5" w:rsidP="00DD1E53">
      <w:pPr>
        <w:pStyle w:val="ListParagraph"/>
        <w:numPr>
          <w:ilvl w:val="0"/>
          <w:numId w:val="144"/>
        </w:numPr>
        <w:spacing w:after="0"/>
        <w:rPr>
          <w:rFonts w:ascii="Times New Roman" w:hAnsi="Times New Roman"/>
          <w:sz w:val="24"/>
          <w:szCs w:val="24"/>
        </w:rPr>
      </w:pPr>
      <w:proofErr w:type="spellStart"/>
      <w:r w:rsidRPr="00DD1E53">
        <w:rPr>
          <w:rFonts w:ascii="Times New Roman" w:hAnsi="Times New Roman"/>
          <w:sz w:val="24"/>
          <w:szCs w:val="24"/>
        </w:rPr>
        <w:t>Fétidite</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44"/>
        </w:numPr>
        <w:spacing w:after="0"/>
        <w:rPr>
          <w:rFonts w:ascii="Times New Roman" w:hAnsi="Times New Roman"/>
          <w:sz w:val="24"/>
          <w:szCs w:val="24"/>
        </w:rPr>
      </w:pPr>
      <w:r w:rsidRPr="00DD1E53">
        <w:rPr>
          <w:rFonts w:ascii="Times New Roman" w:hAnsi="Times New Roman"/>
          <w:sz w:val="24"/>
          <w:szCs w:val="24"/>
        </w:rPr>
        <w:t>Ancienneté.</w:t>
      </w:r>
    </w:p>
    <w:p w:rsidR="00313DB5" w:rsidRPr="00DD1E53" w:rsidRDefault="00313DB5" w:rsidP="00DD1E53">
      <w:pPr>
        <w:pStyle w:val="ListParagraph"/>
        <w:numPr>
          <w:ilvl w:val="0"/>
          <w:numId w:val="144"/>
        </w:numPr>
        <w:spacing w:after="0"/>
        <w:rPr>
          <w:rFonts w:ascii="Times New Roman" w:hAnsi="Times New Roman"/>
          <w:sz w:val="24"/>
          <w:szCs w:val="24"/>
        </w:rPr>
      </w:pPr>
      <w:r w:rsidRPr="00DD1E53">
        <w:rPr>
          <w:rFonts w:ascii="Times New Roman" w:hAnsi="Times New Roman"/>
          <w:sz w:val="24"/>
          <w:szCs w:val="24"/>
        </w:rPr>
        <w:t>Périodicité.</w:t>
      </w:r>
    </w:p>
    <w:p w:rsidR="00313DB5" w:rsidRPr="00DD1E53" w:rsidRDefault="00313DB5" w:rsidP="00DD1E53">
      <w:pPr>
        <w:pStyle w:val="ListParagraph"/>
        <w:numPr>
          <w:ilvl w:val="0"/>
          <w:numId w:val="145"/>
        </w:numPr>
        <w:spacing w:after="0"/>
        <w:rPr>
          <w:rFonts w:ascii="Times New Roman" w:hAnsi="Times New Roman"/>
          <w:sz w:val="24"/>
          <w:szCs w:val="24"/>
        </w:rPr>
      </w:pPr>
      <w:r w:rsidRPr="00DD1E53">
        <w:rPr>
          <w:rFonts w:ascii="Times New Roman" w:hAnsi="Times New Roman"/>
          <w:sz w:val="24"/>
          <w:szCs w:val="24"/>
        </w:rPr>
        <w:t>Surdité :</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Ancienneté, uni ou bilatérale.</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 xml:space="preserve">Evolutivité, circonstances </w:t>
      </w:r>
      <w:proofErr w:type="spellStart"/>
      <w:r w:rsidRPr="00DD1E53">
        <w:rPr>
          <w:rFonts w:ascii="Times New Roman" w:hAnsi="Times New Roman"/>
          <w:sz w:val="24"/>
          <w:szCs w:val="24"/>
        </w:rPr>
        <w:t>déclenchantes</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 xml:space="preserve">Mode de survenue : surdité </w:t>
      </w:r>
      <w:proofErr w:type="spellStart"/>
      <w:r w:rsidRPr="00DD1E53">
        <w:rPr>
          <w:rFonts w:ascii="Times New Roman" w:hAnsi="Times New Roman"/>
          <w:sz w:val="24"/>
          <w:szCs w:val="24"/>
        </w:rPr>
        <w:t>flucutante</w:t>
      </w:r>
      <w:proofErr w:type="spellEnd"/>
      <w:r w:rsidRPr="00DD1E53">
        <w:rPr>
          <w:rFonts w:ascii="Times New Roman" w:hAnsi="Times New Roman"/>
          <w:sz w:val="24"/>
          <w:szCs w:val="24"/>
        </w:rPr>
        <w:t>, brusque ou progressive.</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Age : congénitale, apparition secondaire.</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Profession et loisir (DJ, métallurgiste, etc.).</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Déficit auditif quantitatif : hypoacousie.</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 xml:space="preserve">Au maximum </w:t>
      </w:r>
      <w:proofErr w:type="spellStart"/>
      <w:r w:rsidRPr="00DD1E53">
        <w:rPr>
          <w:rFonts w:ascii="Times New Roman" w:hAnsi="Times New Roman"/>
          <w:sz w:val="24"/>
          <w:szCs w:val="24"/>
        </w:rPr>
        <w:t>cophose</w:t>
      </w:r>
      <w:proofErr w:type="spellEnd"/>
      <w:r w:rsidRPr="00DD1E53">
        <w:rPr>
          <w:rFonts w:ascii="Times New Roman" w:hAnsi="Times New Roman"/>
          <w:sz w:val="24"/>
          <w:szCs w:val="24"/>
        </w:rPr>
        <w:t xml:space="preserve"> uni ou bilatérale.</w:t>
      </w:r>
    </w:p>
    <w:p w:rsidR="00313DB5" w:rsidRPr="00DD1E53" w:rsidRDefault="00313DB5" w:rsidP="00DD1E53">
      <w:pPr>
        <w:pStyle w:val="ListParagraph"/>
        <w:numPr>
          <w:ilvl w:val="0"/>
          <w:numId w:val="146"/>
        </w:numPr>
        <w:spacing w:after="0"/>
        <w:rPr>
          <w:rFonts w:ascii="Times New Roman" w:hAnsi="Times New Roman"/>
          <w:sz w:val="24"/>
          <w:szCs w:val="24"/>
        </w:rPr>
      </w:pPr>
      <w:r w:rsidRPr="00DD1E53">
        <w:rPr>
          <w:rFonts w:ascii="Times New Roman" w:hAnsi="Times New Roman"/>
          <w:sz w:val="24"/>
          <w:szCs w:val="24"/>
        </w:rPr>
        <w:t>Atteinte qualitative déformation du son.</w:t>
      </w:r>
    </w:p>
    <w:p w:rsidR="00313DB5" w:rsidRPr="00DD1E53" w:rsidRDefault="00313DB5" w:rsidP="00DD1E53">
      <w:pPr>
        <w:pStyle w:val="ListParagraph"/>
        <w:numPr>
          <w:ilvl w:val="0"/>
          <w:numId w:val="146"/>
        </w:numPr>
        <w:spacing w:after="0"/>
        <w:rPr>
          <w:rFonts w:ascii="Times New Roman" w:hAnsi="Times New Roman"/>
          <w:sz w:val="24"/>
          <w:szCs w:val="24"/>
        </w:rPr>
      </w:pPr>
      <w:proofErr w:type="spellStart"/>
      <w:r w:rsidRPr="00DD1E53">
        <w:rPr>
          <w:rFonts w:ascii="Times New Roman" w:hAnsi="Times New Roman"/>
          <w:sz w:val="24"/>
          <w:szCs w:val="24"/>
        </w:rPr>
        <w:t>Paracousie</w:t>
      </w:r>
      <w:proofErr w:type="spellEnd"/>
      <w:r w:rsidRPr="00DD1E53">
        <w:rPr>
          <w:rFonts w:ascii="Times New Roman" w:hAnsi="Times New Roman"/>
          <w:sz w:val="24"/>
          <w:szCs w:val="24"/>
        </w:rPr>
        <w:t xml:space="preserve"> douloureuse.</w:t>
      </w:r>
    </w:p>
    <w:p w:rsidR="00313DB5" w:rsidRPr="00DD1E53" w:rsidRDefault="00313DB5" w:rsidP="00DD1E53">
      <w:pPr>
        <w:pStyle w:val="ListParagraph"/>
        <w:numPr>
          <w:ilvl w:val="0"/>
          <w:numId w:val="147"/>
        </w:numPr>
        <w:spacing w:after="0"/>
        <w:rPr>
          <w:rFonts w:ascii="Times New Roman" w:hAnsi="Times New Roman"/>
          <w:sz w:val="24"/>
          <w:szCs w:val="24"/>
        </w:rPr>
      </w:pPr>
      <w:r w:rsidRPr="00DD1E53">
        <w:rPr>
          <w:rFonts w:ascii="Times New Roman" w:hAnsi="Times New Roman"/>
          <w:sz w:val="24"/>
          <w:szCs w:val="24"/>
        </w:rPr>
        <w:t>Acouphène (bourdonnement).</w:t>
      </w:r>
    </w:p>
    <w:p w:rsidR="00313DB5" w:rsidRPr="00DD1E53" w:rsidRDefault="00313DB5" w:rsidP="00DD1E53">
      <w:pPr>
        <w:pStyle w:val="ListParagraph"/>
        <w:numPr>
          <w:ilvl w:val="0"/>
          <w:numId w:val="148"/>
        </w:numPr>
        <w:spacing w:after="0"/>
        <w:rPr>
          <w:rFonts w:ascii="Times New Roman" w:hAnsi="Times New Roman"/>
          <w:sz w:val="24"/>
          <w:szCs w:val="24"/>
        </w:rPr>
      </w:pPr>
      <w:r w:rsidRPr="00DD1E53">
        <w:rPr>
          <w:rFonts w:ascii="Times New Roman" w:hAnsi="Times New Roman"/>
          <w:sz w:val="24"/>
          <w:szCs w:val="24"/>
        </w:rPr>
        <w:t>Importance de l’interrogatoire car bruit subjectif : intensité, type, pulsatile ou non, tolérance (insomnie, tranquillisants, etc.).</w:t>
      </w:r>
    </w:p>
    <w:p w:rsidR="00313DB5" w:rsidRPr="00DD1E53" w:rsidRDefault="00313DB5" w:rsidP="00DD1E53">
      <w:pPr>
        <w:pStyle w:val="ListParagraph"/>
        <w:numPr>
          <w:ilvl w:val="0"/>
          <w:numId w:val="148"/>
        </w:numPr>
        <w:spacing w:after="0"/>
        <w:rPr>
          <w:rFonts w:ascii="Times New Roman" w:hAnsi="Times New Roman"/>
          <w:sz w:val="24"/>
          <w:szCs w:val="24"/>
        </w:rPr>
      </w:pPr>
      <w:r w:rsidRPr="00DD1E53">
        <w:rPr>
          <w:rFonts w:ascii="Times New Roman" w:hAnsi="Times New Roman"/>
          <w:sz w:val="24"/>
          <w:szCs w:val="24"/>
        </w:rPr>
        <w:t>Rarement acouphène objectif : audible par auscultation (origine vasculaire, ou musculaire). Témoigne d’une affection de l’oreille externe, moyenne ou interne (+++) ou du VIII.</w:t>
      </w:r>
    </w:p>
    <w:p w:rsidR="00313DB5" w:rsidRPr="00DD1E53" w:rsidRDefault="00313DB5" w:rsidP="00DD1E53">
      <w:pPr>
        <w:pStyle w:val="ListParagraph"/>
        <w:numPr>
          <w:ilvl w:val="0"/>
          <w:numId w:val="149"/>
        </w:numPr>
        <w:spacing w:after="0"/>
        <w:rPr>
          <w:rFonts w:ascii="Times New Roman" w:hAnsi="Times New Roman"/>
          <w:sz w:val="24"/>
          <w:szCs w:val="24"/>
        </w:rPr>
      </w:pPr>
      <w:r w:rsidRPr="00DD1E53">
        <w:rPr>
          <w:rFonts w:ascii="Times New Roman" w:hAnsi="Times New Roman"/>
          <w:sz w:val="24"/>
          <w:szCs w:val="24"/>
        </w:rPr>
        <w:t>Otalgie :</w:t>
      </w:r>
    </w:p>
    <w:p w:rsidR="00313DB5" w:rsidRPr="00DD1E53" w:rsidRDefault="00313DB5" w:rsidP="00DD1E53">
      <w:pPr>
        <w:pStyle w:val="ListParagraph"/>
        <w:numPr>
          <w:ilvl w:val="0"/>
          <w:numId w:val="150"/>
        </w:numPr>
        <w:spacing w:after="0"/>
        <w:rPr>
          <w:rFonts w:ascii="Times New Roman" w:hAnsi="Times New Roman"/>
          <w:sz w:val="24"/>
          <w:szCs w:val="24"/>
        </w:rPr>
      </w:pPr>
      <w:r w:rsidRPr="00DD1E53">
        <w:rPr>
          <w:rFonts w:ascii="Times New Roman" w:hAnsi="Times New Roman"/>
          <w:sz w:val="24"/>
          <w:szCs w:val="24"/>
        </w:rPr>
        <w:t>Douleur ressentie dans l’oreille : cause non spécifique (inflammation, tumeur).</w:t>
      </w:r>
    </w:p>
    <w:p w:rsidR="00313DB5" w:rsidRPr="00DD1E53" w:rsidRDefault="00313DB5" w:rsidP="00DD1E53">
      <w:pPr>
        <w:pStyle w:val="ListParagraph"/>
        <w:numPr>
          <w:ilvl w:val="0"/>
          <w:numId w:val="150"/>
        </w:numPr>
        <w:spacing w:after="0"/>
        <w:rPr>
          <w:rFonts w:ascii="Times New Roman" w:hAnsi="Times New Roman"/>
          <w:sz w:val="24"/>
          <w:szCs w:val="24"/>
        </w:rPr>
      </w:pPr>
      <w:r w:rsidRPr="00DD1E53">
        <w:rPr>
          <w:rFonts w:ascii="Times New Roman" w:hAnsi="Times New Roman"/>
          <w:sz w:val="24"/>
          <w:szCs w:val="24"/>
        </w:rPr>
        <w:t>Otalgie réflexe provenant d’une cause pharyngée (inflammatoire infection ou tumorale) ou d’un dysfonctionnement temporo-mandibulaire.</w:t>
      </w:r>
    </w:p>
    <w:p w:rsidR="00313DB5" w:rsidRPr="00DD1E53" w:rsidRDefault="00313DB5" w:rsidP="00DD1E53">
      <w:pPr>
        <w:pStyle w:val="ListParagraph"/>
        <w:numPr>
          <w:ilvl w:val="0"/>
          <w:numId w:val="151"/>
        </w:numPr>
        <w:spacing w:after="0"/>
        <w:rPr>
          <w:rFonts w:ascii="Times New Roman" w:hAnsi="Times New Roman"/>
          <w:sz w:val="24"/>
          <w:szCs w:val="24"/>
        </w:rPr>
      </w:pPr>
      <w:r w:rsidRPr="00DD1E53">
        <w:rPr>
          <w:rFonts w:ascii="Times New Roman" w:hAnsi="Times New Roman"/>
          <w:sz w:val="24"/>
          <w:szCs w:val="24"/>
        </w:rPr>
        <w:t>Vertige :</w:t>
      </w:r>
    </w:p>
    <w:p w:rsidR="00313DB5" w:rsidRPr="00DD1E53" w:rsidRDefault="00313DB5" w:rsidP="00DD1E53">
      <w:pPr>
        <w:pStyle w:val="ListParagraph"/>
        <w:numPr>
          <w:ilvl w:val="0"/>
          <w:numId w:val="152"/>
        </w:numPr>
        <w:spacing w:after="0"/>
        <w:rPr>
          <w:rFonts w:ascii="Times New Roman" w:hAnsi="Times New Roman"/>
          <w:sz w:val="24"/>
          <w:szCs w:val="24"/>
        </w:rPr>
      </w:pPr>
      <w:r w:rsidRPr="00DD1E53">
        <w:rPr>
          <w:rFonts w:ascii="Times New Roman" w:hAnsi="Times New Roman"/>
          <w:sz w:val="24"/>
          <w:szCs w:val="24"/>
        </w:rPr>
        <w:t>Définition : illusion ou sensation erronée de déplacement des objets ou de soi-même.</w:t>
      </w:r>
    </w:p>
    <w:p w:rsidR="00313DB5" w:rsidRPr="00DD1E53" w:rsidRDefault="00313DB5" w:rsidP="00DD1E53">
      <w:pPr>
        <w:pStyle w:val="ListParagraph"/>
        <w:numPr>
          <w:ilvl w:val="0"/>
          <w:numId w:val="152"/>
        </w:numPr>
        <w:spacing w:after="0"/>
        <w:rPr>
          <w:rFonts w:ascii="Times New Roman" w:hAnsi="Times New Roman"/>
          <w:sz w:val="24"/>
          <w:szCs w:val="24"/>
        </w:rPr>
      </w:pPr>
      <w:r w:rsidRPr="00DD1E53">
        <w:rPr>
          <w:rFonts w:ascii="Times New Roman" w:hAnsi="Times New Roman"/>
          <w:sz w:val="24"/>
          <w:szCs w:val="24"/>
        </w:rPr>
        <w:t>Signes neuro-végétatifs d’accompagnement (nausées, vomissements).</w:t>
      </w:r>
    </w:p>
    <w:p w:rsidR="00313DB5" w:rsidRPr="00DD1E53" w:rsidRDefault="00313DB5" w:rsidP="00DD1E53">
      <w:pPr>
        <w:pStyle w:val="ListParagraph"/>
        <w:numPr>
          <w:ilvl w:val="0"/>
          <w:numId w:val="152"/>
        </w:numPr>
        <w:spacing w:after="0"/>
        <w:rPr>
          <w:rFonts w:ascii="Times New Roman" w:hAnsi="Times New Roman"/>
          <w:sz w:val="24"/>
          <w:szCs w:val="24"/>
        </w:rPr>
      </w:pPr>
      <w:r w:rsidRPr="00DD1E53">
        <w:rPr>
          <w:rFonts w:ascii="Times New Roman" w:hAnsi="Times New Roman"/>
          <w:sz w:val="24"/>
          <w:szCs w:val="24"/>
        </w:rPr>
        <w:t>Intensité variable allant d’une simple instabilité au vertige.</w:t>
      </w:r>
    </w:p>
    <w:p w:rsidR="00313DB5" w:rsidRPr="00DD1E53" w:rsidRDefault="00313DB5" w:rsidP="00DD1E53">
      <w:pPr>
        <w:pStyle w:val="ListParagraph"/>
        <w:numPr>
          <w:ilvl w:val="0"/>
          <w:numId w:val="152"/>
        </w:numPr>
        <w:spacing w:after="0"/>
        <w:rPr>
          <w:rFonts w:ascii="Times New Roman" w:hAnsi="Times New Roman"/>
          <w:sz w:val="24"/>
          <w:szCs w:val="24"/>
        </w:rPr>
      </w:pPr>
      <w:r w:rsidRPr="00DD1E53">
        <w:rPr>
          <w:rFonts w:ascii="Times New Roman" w:hAnsi="Times New Roman"/>
          <w:sz w:val="24"/>
          <w:szCs w:val="24"/>
        </w:rPr>
        <w:t>Durée variable.</w:t>
      </w:r>
    </w:p>
    <w:p w:rsidR="00313DB5" w:rsidRPr="00DD1E53" w:rsidRDefault="00313DB5" w:rsidP="00DD1E53">
      <w:pPr>
        <w:pStyle w:val="ListParagraph"/>
        <w:numPr>
          <w:ilvl w:val="0"/>
          <w:numId w:val="152"/>
        </w:numPr>
        <w:spacing w:after="0"/>
        <w:rPr>
          <w:rFonts w:ascii="Times New Roman" w:hAnsi="Times New Roman"/>
          <w:sz w:val="24"/>
          <w:szCs w:val="24"/>
        </w:rPr>
      </w:pPr>
      <w:r w:rsidRPr="00DD1E53">
        <w:rPr>
          <w:rFonts w:ascii="Times New Roman" w:hAnsi="Times New Roman"/>
          <w:sz w:val="24"/>
          <w:szCs w:val="24"/>
        </w:rPr>
        <w:t>Mode d’apparition variable, spontané, ou provoqué par un mouvement de la tête ou du corps ou traumatique, etc.</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2. Examen physique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Inspection</w:t>
      </w:r>
    </w:p>
    <w:p w:rsidR="00313DB5" w:rsidRPr="00DD1E53" w:rsidRDefault="00313DB5" w:rsidP="00DD1E53">
      <w:pPr>
        <w:pStyle w:val="Heading3"/>
        <w:spacing w:before="0"/>
        <w:ind w:left="363"/>
        <w:rPr>
          <w:rFonts w:ascii="Times New Roman" w:hAnsi="Times New Roman"/>
          <w:sz w:val="24"/>
          <w:szCs w:val="24"/>
        </w:rPr>
      </w:pPr>
      <w:r w:rsidRPr="00DD1E53">
        <w:rPr>
          <w:rFonts w:ascii="Times New Roman" w:hAnsi="Times New Roman"/>
          <w:sz w:val="24"/>
          <w:szCs w:val="24"/>
        </w:rPr>
        <w:t>Pavillon </w:t>
      </w:r>
    </w:p>
    <w:p w:rsidR="00313DB5" w:rsidRPr="00DD1E53" w:rsidRDefault="00313DB5" w:rsidP="00DD1E53">
      <w:pPr>
        <w:pStyle w:val="ListParagraph"/>
        <w:numPr>
          <w:ilvl w:val="0"/>
          <w:numId w:val="155"/>
        </w:numPr>
        <w:spacing w:after="0"/>
        <w:rPr>
          <w:rFonts w:ascii="Times New Roman" w:hAnsi="Times New Roman"/>
          <w:sz w:val="24"/>
          <w:szCs w:val="24"/>
        </w:rPr>
      </w:pPr>
      <w:r w:rsidRPr="00DD1E53">
        <w:rPr>
          <w:rFonts w:ascii="Times New Roman" w:hAnsi="Times New Roman"/>
          <w:sz w:val="24"/>
          <w:szCs w:val="24"/>
        </w:rPr>
        <w:t>Couleur, épaississement (</w:t>
      </w:r>
      <w:proofErr w:type="spellStart"/>
      <w:r w:rsidRPr="00DD1E53">
        <w:rPr>
          <w:rFonts w:ascii="Times New Roman" w:hAnsi="Times New Roman"/>
          <w:sz w:val="24"/>
          <w:szCs w:val="24"/>
        </w:rPr>
        <w:t>périchondrite</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55"/>
        </w:numPr>
        <w:spacing w:after="0"/>
        <w:rPr>
          <w:rFonts w:ascii="Times New Roman" w:hAnsi="Times New Roman"/>
          <w:sz w:val="24"/>
          <w:szCs w:val="24"/>
        </w:rPr>
      </w:pPr>
      <w:r w:rsidRPr="00DD1E53">
        <w:rPr>
          <w:rFonts w:ascii="Times New Roman" w:hAnsi="Times New Roman"/>
          <w:sz w:val="24"/>
          <w:szCs w:val="24"/>
        </w:rPr>
        <w:t>Aspect : décollé, mal formé.</w:t>
      </w:r>
    </w:p>
    <w:p w:rsidR="00313DB5" w:rsidRPr="00DD1E53" w:rsidRDefault="00313DB5" w:rsidP="00DD1E53">
      <w:pPr>
        <w:pStyle w:val="ListParagraph"/>
        <w:spacing w:after="0"/>
        <w:ind w:left="363"/>
        <w:rPr>
          <w:rFonts w:ascii="Times New Roman" w:hAnsi="Times New Roman"/>
          <w:sz w:val="24"/>
          <w:szCs w:val="24"/>
        </w:rPr>
      </w:pPr>
    </w:p>
    <w:p w:rsidR="00313DB5" w:rsidRPr="00DD1E53" w:rsidRDefault="00313DB5" w:rsidP="00DD1E53">
      <w:pPr>
        <w:pStyle w:val="ListParagraph"/>
        <w:spacing w:after="0"/>
        <w:ind w:left="363"/>
        <w:rPr>
          <w:rFonts w:ascii="Times New Roman" w:hAnsi="Times New Roman"/>
          <w:b/>
          <w:color w:val="365F91"/>
          <w:sz w:val="24"/>
          <w:szCs w:val="24"/>
        </w:rPr>
      </w:pPr>
      <w:r w:rsidRPr="00DD1E53">
        <w:rPr>
          <w:rFonts w:ascii="Times New Roman" w:hAnsi="Times New Roman"/>
          <w:b/>
          <w:color w:val="365F91"/>
          <w:sz w:val="24"/>
          <w:szCs w:val="24"/>
        </w:rPr>
        <w:t>Conduit auditif externe (CAE)</w:t>
      </w:r>
    </w:p>
    <w:p w:rsidR="00313DB5" w:rsidRPr="00DD1E53" w:rsidRDefault="00313DB5" w:rsidP="00DD1E53">
      <w:pPr>
        <w:pStyle w:val="ListParagraph"/>
        <w:numPr>
          <w:ilvl w:val="0"/>
          <w:numId w:val="156"/>
        </w:numPr>
        <w:spacing w:after="0"/>
        <w:rPr>
          <w:rFonts w:ascii="Times New Roman" w:hAnsi="Times New Roman"/>
          <w:sz w:val="24"/>
          <w:szCs w:val="24"/>
        </w:rPr>
      </w:pPr>
      <w:r w:rsidRPr="00DD1E53">
        <w:rPr>
          <w:rFonts w:ascii="Times New Roman" w:hAnsi="Times New Roman"/>
          <w:sz w:val="24"/>
          <w:szCs w:val="24"/>
        </w:rPr>
        <w:t>Examen au spéculum : otoscopie.</w:t>
      </w:r>
    </w:p>
    <w:p w:rsidR="00313DB5" w:rsidRPr="00DD1E53" w:rsidRDefault="00313DB5" w:rsidP="00DD1E53">
      <w:pPr>
        <w:pStyle w:val="ListParagraph"/>
        <w:numPr>
          <w:ilvl w:val="0"/>
          <w:numId w:val="156"/>
        </w:numPr>
        <w:spacing w:after="0"/>
        <w:rPr>
          <w:rFonts w:ascii="Times New Roman" w:hAnsi="Times New Roman"/>
          <w:sz w:val="24"/>
          <w:szCs w:val="24"/>
        </w:rPr>
      </w:pPr>
      <w:r w:rsidRPr="00DD1E53">
        <w:rPr>
          <w:rFonts w:ascii="Times New Roman" w:hAnsi="Times New Roman"/>
          <w:sz w:val="24"/>
          <w:szCs w:val="24"/>
        </w:rPr>
        <w:t>Calibre du méat auditif externe (MAE), aspect cutané.</w:t>
      </w:r>
    </w:p>
    <w:p w:rsidR="00313DB5" w:rsidRPr="00DD1E53" w:rsidRDefault="00313DB5" w:rsidP="00DD1E53">
      <w:pPr>
        <w:pStyle w:val="ListParagraph"/>
        <w:numPr>
          <w:ilvl w:val="0"/>
          <w:numId w:val="156"/>
        </w:numPr>
        <w:spacing w:after="0"/>
        <w:rPr>
          <w:rFonts w:ascii="Times New Roman" w:hAnsi="Times New Roman"/>
          <w:sz w:val="24"/>
          <w:szCs w:val="24"/>
        </w:rPr>
      </w:pPr>
      <w:r w:rsidRPr="00DD1E53">
        <w:rPr>
          <w:rFonts w:ascii="Times New Roman" w:hAnsi="Times New Roman"/>
          <w:sz w:val="24"/>
          <w:szCs w:val="24"/>
        </w:rPr>
        <w:t>Présence de bouchons de cérumen ou squameux.</w:t>
      </w:r>
    </w:p>
    <w:p w:rsidR="00313DB5" w:rsidRPr="00DD1E53" w:rsidRDefault="00313DB5" w:rsidP="00DD1E53">
      <w:pPr>
        <w:pStyle w:val="ListParagraph"/>
        <w:spacing w:after="0"/>
        <w:ind w:left="363"/>
        <w:rPr>
          <w:rFonts w:ascii="Times New Roman" w:hAnsi="Times New Roman"/>
          <w:sz w:val="24"/>
          <w:szCs w:val="24"/>
        </w:rPr>
      </w:pPr>
    </w:p>
    <w:p w:rsidR="00313DB5" w:rsidRPr="00DD1E53" w:rsidRDefault="00313DB5" w:rsidP="00DD1E53">
      <w:pPr>
        <w:pStyle w:val="ListParagraph"/>
        <w:spacing w:after="0"/>
        <w:ind w:left="363"/>
        <w:rPr>
          <w:rFonts w:ascii="Times New Roman" w:hAnsi="Times New Roman"/>
          <w:b/>
          <w:color w:val="365F91"/>
          <w:sz w:val="24"/>
          <w:szCs w:val="24"/>
        </w:rPr>
      </w:pPr>
      <w:r w:rsidRPr="00DD1E53">
        <w:rPr>
          <w:rFonts w:ascii="Times New Roman" w:hAnsi="Times New Roman"/>
          <w:b/>
          <w:color w:val="365F91"/>
          <w:sz w:val="24"/>
          <w:szCs w:val="24"/>
        </w:rPr>
        <w:t>Tympan</w:t>
      </w:r>
    </w:p>
    <w:p w:rsidR="00313DB5" w:rsidRPr="00DD1E53" w:rsidRDefault="00313DB5" w:rsidP="00DD1E53">
      <w:pPr>
        <w:pStyle w:val="ListParagraph"/>
        <w:numPr>
          <w:ilvl w:val="0"/>
          <w:numId w:val="153"/>
        </w:numPr>
        <w:spacing w:after="0"/>
        <w:rPr>
          <w:rFonts w:ascii="Times New Roman" w:hAnsi="Times New Roman"/>
          <w:sz w:val="24"/>
          <w:szCs w:val="24"/>
        </w:rPr>
      </w:pPr>
      <w:r w:rsidRPr="00DD1E53">
        <w:rPr>
          <w:rFonts w:ascii="Times New Roman" w:hAnsi="Times New Roman"/>
          <w:sz w:val="24"/>
          <w:szCs w:val="24"/>
        </w:rPr>
        <w:lastRenderedPageBreak/>
        <w:t>Examen du tympan : otoscopie au spéculum ou microscope.</w:t>
      </w:r>
    </w:p>
    <w:p w:rsidR="00313DB5" w:rsidRPr="00DD1E53" w:rsidRDefault="00313DB5" w:rsidP="00DD1E53">
      <w:pPr>
        <w:pStyle w:val="ListParagraph"/>
        <w:numPr>
          <w:ilvl w:val="0"/>
          <w:numId w:val="153"/>
        </w:numPr>
        <w:spacing w:after="0"/>
        <w:rPr>
          <w:rFonts w:ascii="Times New Roman" w:hAnsi="Times New Roman"/>
          <w:sz w:val="24"/>
          <w:szCs w:val="24"/>
        </w:rPr>
      </w:pPr>
      <w:r w:rsidRPr="00DD1E53">
        <w:rPr>
          <w:rFonts w:ascii="Times New Roman" w:hAnsi="Times New Roman"/>
          <w:sz w:val="24"/>
          <w:szCs w:val="24"/>
        </w:rPr>
        <w:t>Micro-aspiration.</w:t>
      </w:r>
    </w:p>
    <w:p w:rsidR="00313DB5" w:rsidRPr="00DD1E53" w:rsidRDefault="00313DB5" w:rsidP="00DD1E53">
      <w:pPr>
        <w:pStyle w:val="ListParagraph"/>
        <w:numPr>
          <w:ilvl w:val="0"/>
          <w:numId w:val="153"/>
        </w:numPr>
        <w:spacing w:after="0"/>
        <w:rPr>
          <w:rFonts w:ascii="Times New Roman" w:hAnsi="Times New Roman"/>
          <w:sz w:val="24"/>
          <w:szCs w:val="24"/>
        </w:rPr>
      </w:pPr>
      <w:r w:rsidRPr="00DD1E53">
        <w:rPr>
          <w:rFonts w:ascii="Times New Roman" w:hAnsi="Times New Roman"/>
          <w:sz w:val="24"/>
          <w:szCs w:val="24"/>
        </w:rPr>
        <w:t>Aspect et couleur du tympan :</w:t>
      </w:r>
    </w:p>
    <w:p w:rsidR="00313DB5" w:rsidRPr="00DD1E53" w:rsidRDefault="00313DB5" w:rsidP="00DD1E53">
      <w:pPr>
        <w:pStyle w:val="ListParagraph"/>
        <w:numPr>
          <w:ilvl w:val="0"/>
          <w:numId w:val="154"/>
        </w:numPr>
        <w:spacing w:after="0"/>
        <w:rPr>
          <w:rFonts w:ascii="Times New Roman" w:hAnsi="Times New Roman"/>
          <w:sz w:val="24"/>
          <w:szCs w:val="24"/>
        </w:rPr>
      </w:pPr>
      <w:r w:rsidRPr="00DD1E53">
        <w:rPr>
          <w:rFonts w:ascii="Times New Roman" w:hAnsi="Times New Roman"/>
          <w:sz w:val="24"/>
          <w:szCs w:val="24"/>
        </w:rPr>
        <w:t>Normal : membrane grisâtre, semi-transparente, cône lumineux antéro-inférieur, manche du marteau (visible par transparence).</w:t>
      </w:r>
    </w:p>
    <w:p w:rsidR="00313DB5" w:rsidRPr="00DD1E53" w:rsidRDefault="00313DB5" w:rsidP="00DD1E53">
      <w:pPr>
        <w:pStyle w:val="ListParagraph"/>
        <w:numPr>
          <w:ilvl w:val="0"/>
          <w:numId w:val="154"/>
        </w:numPr>
        <w:spacing w:after="0"/>
        <w:rPr>
          <w:rFonts w:ascii="Times New Roman" w:hAnsi="Times New Roman"/>
          <w:sz w:val="24"/>
          <w:szCs w:val="24"/>
        </w:rPr>
      </w:pPr>
      <w:r w:rsidRPr="00DD1E53">
        <w:rPr>
          <w:rFonts w:ascii="Times New Roman" w:hAnsi="Times New Roman"/>
          <w:sz w:val="24"/>
          <w:szCs w:val="24"/>
        </w:rPr>
        <w:t>Avec l’âge le tympan devient moins transparent.</w:t>
      </w:r>
    </w:p>
    <w:p w:rsidR="00313DB5" w:rsidRPr="00DD1E53" w:rsidRDefault="00313DB5" w:rsidP="00DD1E53">
      <w:pPr>
        <w:pStyle w:val="ListParagraph"/>
        <w:numPr>
          <w:ilvl w:val="0"/>
          <w:numId w:val="154"/>
        </w:numPr>
        <w:spacing w:after="0"/>
        <w:rPr>
          <w:rFonts w:ascii="Times New Roman" w:hAnsi="Times New Roman"/>
          <w:sz w:val="24"/>
          <w:szCs w:val="24"/>
        </w:rPr>
      </w:pPr>
      <w:r w:rsidRPr="00DD1E53">
        <w:rPr>
          <w:rFonts w:ascii="Times New Roman" w:hAnsi="Times New Roman"/>
          <w:sz w:val="24"/>
          <w:szCs w:val="24"/>
        </w:rPr>
        <w:t>Pathologique :</w:t>
      </w:r>
    </w:p>
    <w:p w:rsidR="00313DB5" w:rsidRPr="00DD1E53" w:rsidRDefault="00313DB5" w:rsidP="00DD1E53">
      <w:pPr>
        <w:pStyle w:val="ListParagraph"/>
        <w:numPr>
          <w:ilvl w:val="1"/>
          <w:numId w:val="154"/>
        </w:numPr>
        <w:spacing w:after="0"/>
        <w:rPr>
          <w:rFonts w:ascii="Times New Roman" w:hAnsi="Times New Roman"/>
          <w:sz w:val="24"/>
          <w:szCs w:val="24"/>
        </w:rPr>
      </w:pPr>
      <w:r w:rsidRPr="00DD1E53">
        <w:rPr>
          <w:rFonts w:ascii="Times New Roman" w:hAnsi="Times New Roman"/>
          <w:sz w:val="24"/>
          <w:szCs w:val="24"/>
        </w:rPr>
        <w:t xml:space="preserve">Rétracté, perforé, squames (on pose un aérateur </w:t>
      </w:r>
      <w:proofErr w:type="spellStart"/>
      <w:r w:rsidRPr="00DD1E53">
        <w:rPr>
          <w:rFonts w:ascii="Times New Roman" w:hAnsi="Times New Roman"/>
          <w:sz w:val="24"/>
          <w:szCs w:val="24"/>
        </w:rPr>
        <w:t>trans</w:t>
      </w:r>
      <w:proofErr w:type="spellEnd"/>
      <w:r w:rsidRPr="00DD1E53">
        <w:rPr>
          <w:rFonts w:ascii="Times New Roman" w:hAnsi="Times New Roman"/>
          <w:sz w:val="24"/>
          <w:szCs w:val="24"/>
        </w:rPr>
        <w:t>-tympanique = diabolo).</w:t>
      </w:r>
    </w:p>
    <w:p w:rsidR="00313DB5" w:rsidRPr="00DD1E53" w:rsidRDefault="00313DB5" w:rsidP="00DD1E53">
      <w:pPr>
        <w:pStyle w:val="ListParagraph"/>
        <w:numPr>
          <w:ilvl w:val="1"/>
          <w:numId w:val="154"/>
        </w:numPr>
        <w:spacing w:after="0"/>
        <w:rPr>
          <w:rFonts w:ascii="Times New Roman" w:hAnsi="Times New Roman"/>
          <w:sz w:val="24"/>
          <w:szCs w:val="24"/>
        </w:rPr>
      </w:pPr>
      <w:r w:rsidRPr="00DD1E53">
        <w:rPr>
          <w:rFonts w:ascii="Times New Roman" w:hAnsi="Times New Roman"/>
          <w:sz w:val="24"/>
          <w:szCs w:val="24"/>
        </w:rPr>
        <w:t>Inflammatoire : rosé-rouge, perte des reliefs ossiculaires.</w:t>
      </w:r>
    </w:p>
    <w:p w:rsidR="00313DB5" w:rsidRPr="00DD1E53" w:rsidRDefault="00313DB5" w:rsidP="00DD1E53">
      <w:pPr>
        <w:pStyle w:val="ListParagraph"/>
        <w:numPr>
          <w:ilvl w:val="1"/>
          <w:numId w:val="154"/>
        </w:numPr>
        <w:spacing w:after="0"/>
        <w:rPr>
          <w:rFonts w:ascii="Times New Roman" w:hAnsi="Times New Roman"/>
          <w:sz w:val="24"/>
          <w:szCs w:val="24"/>
        </w:rPr>
      </w:pPr>
      <w:r w:rsidRPr="00DD1E53">
        <w:rPr>
          <w:rFonts w:ascii="Times New Roman" w:hAnsi="Times New Roman"/>
          <w:sz w:val="24"/>
          <w:szCs w:val="24"/>
        </w:rPr>
        <w:t>Cadre osseux : normal, agrandi.</w:t>
      </w:r>
    </w:p>
    <w:p w:rsidR="00313DB5" w:rsidRPr="00DD1E53" w:rsidRDefault="00313DB5" w:rsidP="00DD1E53">
      <w:pPr>
        <w:pStyle w:val="ListParagraph"/>
        <w:numPr>
          <w:ilvl w:val="1"/>
          <w:numId w:val="154"/>
        </w:numPr>
        <w:spacing w:after="0"/>
        <w:rPr>
          <w:rFonts w:ascii="Times New Roman" w:hAnsi="Times New Roman"/>
          <w:sz w:val="24"/>
          <w:szCs w:val="24"/>
        </w:rPr>
      </w:pPr>
      <w:r w:rsidRPr="00DD1E53">
        <w:rPr>
          <w:rFonts w:ascii="Times New Roman" w:hAnsi="Times New Roman"/>
          <w:sz w:val="24"/>
          <w:szCs w:val="24"/>
        </w:rPr>
        <w:t>Présence d’une otorrhée.</w:t>
      </w:r>
    </w:p>
    <w:p w:rsidR="00313DB5" w:rsidRPr="00DD1E53" w:rsidRDefault="00313DB5" w:rsidP="00DD1E53">
      <w:pPr>
        <w:pStyle w:val="ListParagraph"/>
        <w:numPr>
          <w:ilvl w:val="1"/>
          <w:numId w:val="154"/>
        </w:numPr>
        <w:spacing w:after="0"/>
        <w:rPr>
          <w:rFonts w:ascii="Times New Roman" w:hAnsi="Times New Roman"/>
          <w:sz w:val="24"/>
          <w:szCs w:val="24"/>
        </w:rPr>
      </w:pPr>
      <w:r w:rsidRPr="00DD1E53">
        <w:rPr>
          <w:rFonts w:ascii="Times New Roman" w:hAnsi="Times New Roman"/>
          <w:sz w:val="24"/>
          <w:szCs w:val="24"/>
        </w:rPr>
        <w:t>Enfant : position couchée.</w:t>
      </w:r>
    </w:p>
    <w:p w:rsidR="00313DB5" w:rsidRPr="00DD1E53" w:rsidRDefault="00313DB5" w:rsidP="00DD1E53">
      <w:pPr>
        <w:pStyle w:val="ListParagraph"/>
        <w:numPr>
          <w:ilvl w:val="1"/>
          <w:numId w:val="154"/>
        </w:numPr>
        <w:spacing w:after="0"/>
        <w:rPr>
          <w:rFonts w:ascii="Times New Roman" w:hAnsi="Times New Roman"/>
          <w:sz w:val="24"/>
          <w:szCs w:val="24"/>
        </w:rPr>
      </w:pPr>
      <w:r w:rsidRPr="00DD1E53">
        <w:rPr>
          <w:rFonts w:ascii="Times New Roman" w:hAnsi="Times New Roman"/>
          <w:sz w:val="24"/>
          <w:szCs w:val="24"/>
        </w:rPr>
        <w:t>Adulte : position assise.</w:t>
      </w:r>
    </w:p>
    <w:p w:rsidR="00313DB5" w:rsidRPr="00DD1E53" w:rsidRDefault="00313DB5" w:rsidP="00DD1E53">
      <w:pPr>
        <w:pStyle w:val="ListParagraph"/>
        <w:numPr>
          <w:ilvl w:val="1"/>
          <w:numId w:val="154"/>
        </w:numPr>
        <w:spacing w:after="0"/>
        <w:rPr>
          <w:rFonts w:ascii="Times New Roman" w:hAnsi="Times New Roman"/>
          <w:sz w:val="24"/>
          <w:szCs w:val="24"/>
        </w:rPr>
      </w:pPr>
      <w:r w:rsidRPr="00DD1E53">
        <w:rPr>
          <w:rFonts w:ascii="Times New Roman" w:hAnsi="Times New Roman"/>
          <w:sz w:val="24"/>
          <w:szCs w:val="24"/>
        </w:rPr>
        <w:t>Enfant et adulte : examen comparatif et bilatéral.</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Acoumétrie</w:t>
      </w:r>
    </w:p>
    <w:p w:rsidR="00313DB5" w:rsidRPr="00DD1E53" w:rsidRDefault="00313DB5" w:rsidP="00DD1E53">
      <w:pPr>
        <w:pStyle w:val="ListParagraph"/>
        <w:numPr>
          <w:ilvl w:val="0"/>
          <w:numId w:val="157"/>
        </w:numPr>
        <w:spacing w:after="0"/>
        <w:rPr>
          <w:rFonts w:ascii="Times New Roman" w:hAnsi="Times New Roman"/>
          <w:sz w:val="24"/>
          <w:szCs w:val="24"/>
        </w:rPr>
      </w:pPr>
      <w:r w:rsidRPr="00DD1E53">
        <w:rPr>
          <w:rFonts w:ascii="Times New Roman" w:hAnsi="Times New Roman"/>
          <w:sz w:val="24"/>
          <w:szCs w:val="24"/>
        </w:rPr>
        <w:t>Test à la montre abandonné.</w:t>
      </w:r>
    </w:p>
    <w:p w:rsidR="00313DB5" w:rsidRPr="00DD1E53" w:rsidRDefault="00313DB5" w:rsidP="00DD1E53">
      <w:pPr>
        <w:pStyle w:val="ListParagraph"/>
        <w:numPr>
          <w:ilvl w:val="0"/>
          <w:numId w:val="157"/>
        </w:numPr>
        <w:spacing w:after="0"/>
        <w:rPr>
          <w:rFonts w:ascii="Times New Roman" w:hAnsi="Times New Roman"/>
          <w:sz w:val="24"/>
          <w:szCs w:val="24"/>
        </w:rPr>
      </w:pPr>
      <w:r w:rsidRPr="00DD1E53">
        <w:rPr>
          <w:rFonts w:ascii="Times New Roman" w:hAnsi="Times New Roman"/>
          <w:sz w:val="24"/>
          <w:szCs w:val="24"/>
        </w:rPr>
        <w:t>Test au diapason : 500Hz (son grave).</w:t>
      </w:r>
    </w:p>
    <w:p w:rsidR="00313DB5" w:rsidRPr="00DD1E53" w:rsidRDefault="00313DB5" w:rsidP="00DD1E53">
      <w:pPr>
        <w:pStyle w:val="ListParagraph"/>
        <w:numPr>
          <w:ilvl w:val="0"/>
          <w:numId w:val="157"/>
        </w:numPr>
        <w:spacing w:after="0"/>
        <w:rPr>
          <w:rFonts w:ascii="Times New Roman" w:hAnsi="Times New Roman"/>
          <w:sz w:val="24"/>
          <w:szCs w:val="24"/>
        </w:rPr>
      </w:pPr>
      <w:r w:rsidRPr="00DD1E53">
        <w:rPr>
          <w:rFonts w:ascii="Times New Roman" w:hAnsi="Times New Roman"/>
          <w:sz w:val="24"/>
          <w:szCs w:val="24"/>
        </w:rPr>
        <w:t>Conduction physiologique CA &gt; CO.</w:t>
      </w:r>
    </w:p>
    <w:p w:rsidR="00313DB5" w:rsidRPr="00DD1E53" w:rsidRDefault="00313DB5" w:rsidP="00DD1E53">
      <w:pPr>
        <w:pStyle w:val="ListParagraph"/>
        <w:numPr>
          <w:ilvl w:val="0"/>
          <w:numId w:val="157"/>
        </w:numPr>
        <w:spacing w:after="0"/>
        <w:rPr>
          <w:rFonts w:ascii="Times New Roman" w:hAnsi="Times New Roman"/>
          <w:sz w:val="24"/>
          <w:szCs w:val="24"/>
        </w:rPr>
      </w:pPr>
      <w:r w:rsidRPr="00DD1E53">
        <w:rPr>
          <w:rFonts w:ascii="Times New Roman" w:hAnsi="Times New Roman"/>
          <w:sz w:val="24"/>
          <w:szCs w:val="24"/>
        </w:rPr>
        <w:t>Comparer CA et CO pour chaque oreille.</w:t>
      </w:r>
    </w:p>
    <w:p w:rsidR="00313DB5" w:rsidRPr="00DD1E53" w:rsidRDefault="00313DB5" w:rsidP="00DD1E53">
      <w:pPr>
        <w:pStyle w:val="ListParagraph"/>
        <w:numPr>
          <w:ilvl w:val="0"/>
          <w:numId w:val="158"/>
        </w:numPr>
        <w:spacing w:after="0"/>
        <w:rPr>
          <w:rFonts w:ascii="Times New Roman" w:hAnsi="Times New Roman"/>
          <w:sz w:val="24"/>
          <w:szCs w:val="24"/>
        </w:rPr>
      </w:pPr>
      <w:r w:rsidRPr="00DD1E53">
        <w:rPr>
          <w:rFonts w:ascii="Times New Roman" w:hAnsi="Times New Roman"/>
          <w:sz w:val="24"/>
          <w:szCs w:val="24"/>
        </w:rPr>
        <w:t>Surdité de perception : CA &gt; CO.</w:t>
      </w:r>
    </w:p>
    <w:p w:rsidR="00313DB5" w:rsidRPr="00DD1E53" w:rsidRDefault="00313DB5" w:rsidP="00DD1E53">
      <w:pPr>
        <w:pStyle w:val="ListParagraph"/>
        <w:numPr>
          <w:ilvl w:val="0"/>
          <w:numId w:val="158"/>
        </w:numPr>
        <w:spacing w:after="0"/>
        <w:rPr>
          <w:rFonts w:ascii="Times New Roman" w:hAnsi="Times New Roman"/>
          <w:sz w:val="24"/>
          <w:szCs w:val="24"/>
        </w:rPr>
      </w:pPr>
      <w:r w:rsidRPr="00DD1E53">
        <w:rPr>
          <w:rFonts w:ascii="Times New Roman" w:hAnsi="Times New Roman"/>
          <w:sz w:val="24"/>
          <w:szCs w:val="24"/>
        </w:rPr>
        <w:t>Surdité de transmission : CO &gt; CA.</w:t>
      </w:r>
    </w:p>
    <w:p w:rsidR="00313DB5" w:rsidRPr="00DD1E53" w:rsidRDefault="00313DB5" w:rsidP="00DD1E53">
      <w:pPr>
        <w:pStyle w:val="ListParagraph"/>
        <w:numPr>
          <w:ilvl w:val="0"/>
          <w:numId w:val="159"/>
        </w:numPr>
        <w:spacing w:after="0"/>
        <w:rPr>
          <w:rFonts w:ascii="Times New Roman" w:hAnsi="Times New Roman"/>
          <w:sz w:val="24"/>
          <w:szCs w:val="24"/>
        </w:rPr>
      </w:pPr>
      <w:r w:rsidRPr="00DD1E53">
        <w:rPr>
          <w:rFonts w:ascii="Times New Roman" w:hAnsi="Times New Roman"/>
          <w:sz w:val="24"/>
          <w:szCs w:val="24"/>
        </w:rPr>
        <w:t>Comparer les deux côtés : test de Weber.</w:t>
      </w:r>
    </w:p>
    <w:p w:rsidR="00313DB5" w:rsidRPr="00DD1E53" w:rsidRDefault="00313DB5" w:rsidP="00DD1E53">
      <w:pPr>
        <w:pStyle w:val="ListParagraph"/>
        <w:numPr>
          <w:ilvl w:val="0"/>
          <w:numId w:val="160"/>
        </w:numPr>
        <w:spacing w:after="0"/>
        <w:rPr>
          <w:rFonts w:ascii="Times New Roman" w:hAnsi="Times New Roman"/>
          <w:sz w:val="24"/>
          <w:szCs w:val="24"/>
        </w:rPr>
      </w:pPr>
      <w:r w:rsidRPr="00DD1E53">
        <w:rPr>
          <w:rFonts w:ascii="Times New Roman" w:hAnsi="Times New Roman"/>
          <w:sz w:val="24"/>
          <w:szCs w:val="24"/>
        </w:rPr>
        <w:t>Diapason sur le front, vertex ou nez.</w:t>
      </w:r>
    </w:p>
    <w:p w:rsidR="00313DB5" w:rsidRPr="00DD1E53" w:rsidRDefault="00313DB5" w:rsidP="00DD1E53">
      <w:pPr>
        <w:pStyle w:val="ListParagraph"/>
        <w:numPr>
          <w:ilvl w:val="0"/>
          <w:numId w:val="160"/>
        </w:numPr>
        <w:spacing w:after="0"/>
        <w:rPr>
          <w:rFonts w:ascii="Times New Roman" w:hAnsi="Times New Roman"/>
          <w:sz w:val="24"/>
          <w:szCs w:val="24"/>
        </w:rPr>
      </w:pPr>
      <w:r w:rsidRPr="00DD1E53">
        <w:rPr>
          <w:rFonts w:ascii="Times New Roman" w:hAnsi="Times New Roman"/>
          <w:sz w:val="24"/>
          <w:szCs w:val="24"/>
        </w:rPr>
        <w:t>Surdité perception : latéralisation du côté de la meilleure oreille.</w:t>
      </w:r>
    </w:p>
    <w:p w:rsidR="00313DB5" w:rsidRPr="00DD1E53" w:rsidRDefault="00313DB5" w:rsidP="00DD1E53">
      <w:pPr>
        <w:pStyle w:val="ListParagraph"/>
        <w:numPr>
          <w:ilvl w:val="0"/>
          <w:numId w:val="160"/>
        </w:numPr>
        <w:spacing w:after="0"/>
        <w:rPr>
          <w:rFonts w:ascii="Times New Roman" w:hAnsi="Times New Roman"/>
          <w:sz w:val="24"/>
          <w:szCs w:val="24"/>
        </w:rPr>
      </w:pPr>
      <w:r w:rsidRPr="00DD1E53">
        <w:rPr>
          <w:rFonts w:ascii="Times New Roman" w:hAnsi="Times New Roman"/>
          <w:sz w:val="24"/>
          <w:szCs w:val="24"/>
        </w:rPr>
        <w:t>Surdité transmission latéralisation du son du côté de l’oreille sourde.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Examen vestibulaire</w:t>
      </w:r>
    </w:p>
    <w:p w:rsidR="00313DB5" w:rsidRPr="00DD1E53" w:rsidRDefault="00313DB5" w:rsidP="00DD1E53">
      <w:pPr>
        <w:pStyle w:val="ListParagraph"/>
        <w:numPr>
          <w:ilvl w:val="0"/>
          <w:numId w:val="161"/>
        </w:numPr>
        <w:spacing w:after="0"/>
        <w:rPr>
          <w:rFonts w:ascii="Times New Roman" w:hAnsi="Times New Roman"/>
          <w:sz w:val="24"/>
          <w:szCs w:val="24"/>
        </w:rPr>
      </w:pPr>
      <w:r w:rsidRPr="00DD1E53">
        <w:rPr>
          <w:rFonts w:ascii="Times New Roman" w:hAnsi="Times New Roman"/>
          <w:sz w:val="24"/>
          <w:szCs w:val="24"/>
        </w:rPr>
        <w:t xml:space="preserve">Epreuve de </w:t>
      </w:r>
      <w:proofErr w:type="spellStart"/>
      <w:r w:rsidRPr="00DD1E53">
        <w:rPr>
          <w:rFonts w:ascii="Times New Roman" w:hAnsi="Times New Roman"/>
          <w:sz w:val="24"/>
          <w:szCs w:val="24"/>
        </w:rPr>
        <w:t>Romberg</w:t>
      </w:r>
      <w:proofErr w:type="spellEnd"/>
      <w:r w:rsidRPr="00DD1E53">
        <w:rPr>
          <w:rFonts w:ascii="Times New Roman" w:hAnsi="Times New Roman"/>
          <w:sz w:val="24"/>
          <w:szCs w:val="24"/>
        </w:rPr>
        <w:t> :</w:t>
      </w:r>
    </w:p>
    <w:p w:rsidR="00313DB5" w:rsidRPr="00DD1E53" w:rsidRDefault="00313DB5" w:rsidP="00DD1E53">
      <w:pPr>
        <w:pStyle w:val="ListParagraph"/>
        <w:numPr>
          <w:ilvl w:val="0"/>
          <w:numId w:val="162"/>
        </w:numPr>
        <w:spacing w:after="0"/>
        <w:rPr>
          <w:rFonts w:ascii="Times New Roman" w:hAnsi="Times New Roman"/>
          <w:sz w:val="24"/>
          <w:szCs w:val="24"/>
        </w:rPr>
      </w:pPr>
      <w:r w:rsidRPr="00DD1E53">
        <w:rPr>
          <w:rFonts w:ascii="Times New Roman" w:hAnsi="Times New Roman"/>
          <w:sz w:val="24"/>
          <w:szCs w:val="24"/>
        </w:rPr>
        <w:t>Chute vers le côté atteint.</w:t>
      </w:r>
    </w:p>
    <w:p w:rsidR="00313DB5" w:rsidRPr="00DD1E53" w:rsidRDefault="00313DB5" w:rsidP="00DD1E53">
      <w:pPr>
        <w:pStyle w:val="ListParagraph"/>
        <w:numPr>
          <w:ilvl w:val="0"/>
          <w:numId w:val="162"/>
        </w:numPr>
        <w:spacing w:after="0"/>
        <w:rPr>
          <w:rFonts w:ascii="Times New Roman" w:hAnsi="Times New Roman"/>
          <w:sz w:val="24"/>
          <w:szCs w:val="24"/>
        </w:rPr>
      </w:pPr>
      <w:r w:rsidRPr="00DD1E53">
        <w:rPr>
          <w:rFonts w:ascii="Times New Roman" w:hAnsi="Times New Roman"/>
          <w:sz w:val="24"/>
          <w:szCs w:val="24"/>
        </w:rPr>
        <w:t>Impossibilité de tenir debout.</w:t>
      </w:r>
    </w:p>
    <w:p w:rsidR="00313DB5" w:rsidRPr="00DD1E53" w:rsidRDefault="00313DB5" w:rsidP="00DD1E53">
      <w:pPr>
        <w:pStyle w:val="ListParagraph"/>
        <w:numPr>
          <w:ilvl w:val="0"/>
          <w:numId w:val="162"/>
        </w:numPr>
        <w:spacing w:after="0"/>
        <w:rPr>
          <w:rFonts w:ascii="Times New Roman" w:hAnsi="Times New Roman"/>
          <w:sz w:val="24"/>
          <w:szCs w:val="24"/>
        </w:rPr>
      </w:pPr>
      <w:r w:rsidRPr="00DD1E53">
        <w:rPr>
          <w:rFonts w:ascii="Times New Roman" w:hAnsi="Times New Roman"/>
          <w:sz w:val="24"/>
          <w:szCs w:val="24"/>
        </w:rPr>
        <w:t>Test du piétinement (</w:t>
      </w:r>
      <w:proofErr w:type="spellStart"/>
      <w:r w:rsidRPr="00DD1E53">
        <w:rPr>
          <w:rFonts w:ascii="Times New Roman" w:hAnsi="Times New Roman"/>
          <w:sz w:val="24"/>
          <w:szCs w:val="24"/>
        </w:rPr>
        <w:t>Fukuda</w:t>
      </w:r>
      <w:proofErr w:type="spellEnd"/>
      <w:r w:rsidRPr="00DD1E53">
        <w:rPr>
          <w:rFonts w:ascii="Times New Roman" w:hAnsi="Times New Roman"/>
          <w:sz w:val="24"/>
          <w:szCs w:val="24"/>
        </w:rPr>
        <w:t xml:space="preserve">) : </w:t>
      </w:r>
      <w:proofErr w:type="spellStart"/>
      <w:r w:rsidRPr="00DD1E53">
        <w:rPr>
          <w:rFonts w:ascii="Times New Roman" w:hAnsi="Times New Roman"/>
          <w:sz w:val="24"/>
          <w:szCs w:val="24"/>
        </w:rPr>
        <w:t>Romberg</w:t>
      </w:r>
      <w:proofErr w:type="spellEnd"/>
      <w:r w:rsidRPr="00DD1E53">
        <w:rPr>
          <w:rFonts w:ascii="Times New Roman" w:hAnsi="Times New Roman"/>
          <w:sz w:val="24"/>
          <w:szCs w:val="24"/>
        </w:rPr>
        <w:t xml:space="preserve"> sensibilisé.</w:t>
      </w:r>
    </w:p>
    <w:p w:rsidR="00313DB5" w:rsidRPr="00DD1E53" w:rsidRDefault="00313DB5" w:rsidP="00DD1E53">
      <w:pPr>
        <w:pStyle w:val="ListParagraph"/>
        <w:numPr>
          <w:ilvl w:val="0"/>
          <w:numId w:val="162"/>
        </w:numPr>
        <w:spacing w:after="0"/>
        <w:rPr>
          <w:rFonts w:ascii="Times New Roman" w:hAnsi="Times New Roman"/>
          <w:sz w:val="24"/>
          <w:szCs w:val="24"/>
        </w:rPr>
      </w:pPr>
      <w:r w:rsidRPr="00DD1E53">
        <w:rPr>
          <w:rFonts w:ascii="Times New Roman" w:hAnsi="Times New Roman"/>
          <w:sz w:val="24"/>
          <w:szCs w:val="24"/>
        </w:rPr>
        <w:t>Epreuve des index.</w:t>
      </w:r>
    </w:p>
    <w:p w:rsidR="00313DB5" w:rsidRPr="00DD1E53" w:rsidRDefault="00313DB5" w:rsidP="00DD1E53">
      <w:pPr>
        <w:pStyle w:val="ListParagraph"/>
        <w:numPr>
          <w:ilvl w:val="0"/>
          <w:numId w:val="162"/>
        </w:numPr>
        <w:spacing w:after="0"/>
        <w:rPr>
          <w:rFonts w:ascii="Times New Roman" w:hAnsi="Times New Roman"/>
          <w:sz w:val="24"/>
          <w:szCs w:val="24"/>
        </w:rPr>
      </w:pPr>
      <w:r w:rsidRPr="00DD1E53">
        <w:rPr>
          <w:rFonts w:ascii="Times New Roman" w:hAnsi="Times New Roman"/>
          <w:sz w:val="24"/>
          <w:szCs w:val="24"/>
        </w:rPr>
        <w:t>Marche aveugle (supprime la béquille visuelle) : déviation vers le côté pathologique ou non.</w:t>
      </w:r>
    </w:p>
    <w:p w:rsidR="00313DB5" w:rsidRPr="00DD1E53" w:rsidRDefault="00313DB5" w:rsidP="00DD1E53">
      <w:pPr>
        <w:pStyle w:val="ListParagraph"/>
        <w:numPr>
          <w:ilvl w:val="0"/>
          <w:numId w:val="162"/>
        </w:numPr>
        <w:spacing w:after="0"/>
        <w:rPr>
          <w:rFonts w:ascii="Times New Roman" w:hAnsi="Times New Roman"/>
          <w:sz w:val="24"/>
          <w:szCs w:val="24"/>
        </w:rPr>
      </w:pPr>
      <w:r w:rsidRPr="00DD1E53">
        <w:rPr>
          <w:rFonts w:ascii="Times New Roman" w:hAnsi="Times New Roman"/>
          <w:sz w:val="24"/>
          <w:szCs w:val="24"/>
        </w:rPr>
        <w:t>Examen neurologique avec recherche des signes cérébelleux.</w:t>
      </w:r>
    </w:p>
    <w:p w:rsidR="00313DB5" w:rsidRPr="00DD1E53" w:rsidRDefault="00313DB5" w:rsidP="00DD1E53">
      <w:pPr>
        <w:pStyle w:val="ListParagraph"/>
        <w:numPr>
          <w:ilvl w:val="0"/>
          <w:numId w:val="163"/>
        </w:numPr>
        <w:spacing w:after="0"/>
        <w:rPr>
          <w:rFonts w:ascii="Times New Roman" w:hAnsi="Times New Roman"/>
          <w:sz w:val="24"/>
          <w:szCs w:val="24"/>
        </w:rPr>
      </w:pPr>
      <w:r w:rsidRPr="00DD1E53">
        <w:rPr>
          <w:rFonts w:ascii="Times New Roman" w:hAnsi="Times New Roman"/>
          <w:sz w:val="24"/>
          <w:szCs w:val="24"/>
        </w:rPr>
        <w:t>Marche en étoile : atteinte centrale.</w:t>
      </w:r>
    </w:p>
    <w:p w:rsidR="00313DB5" w:rsidRPr="00DD1E53" w:rsidRDefault="00313DB5" w:rsidP="00DD1E53">
      <w:pPr>
        <w:pStyle w:val="ListParagraph"/>
        <w:numPr>
          <w:ilvl w:val="0"/>
          <w:numId w:val="163"/>
        </w:numPr>
        <w:spacing w:after="0"/>
        <w:rPr>
          <w:rFonts w:ascii="Times New Roman" w:hAnsi="Times New Roman"/>
          <w:sz w:val="24"/>
          <w:szCs w:val="24"/>
        </w:rPr>
      </w:pPr>
      <w:r w:rsidRPr="00DD1E53">
        <w:rPr>
          <w:rFonts w:ascii="Times New Roman" w:hAnsi="Times New Roman"/>
          <w:sz w:val="24"/>
          <w:szCs w:val="24"/>
        </w:rPr>
        <w:t>Recherche de nystagmus.</w:t>
      </w:r>
    </w:p>
    <w:p w:rsidR="00313DB5" w:rsidRPr="00DD1E53" w:rsidRDefault="00313DB5" w:rsidP="00DD1E53">
      <w:pPr>
        <w:pStyle w:val="ListParagraph"/>
        <w:numPr>
          <w:ilvl w:val="0"/>
          <w:numId w:val="164"/>
        </w:numPr>
        <w:spacing w:after="0"/>
        <w:rPr>
          <w:rFonts w:ascii="Times New Roman" w:hAnsi="Times New Roman"/>
          <w:sz w:val="24"/>
          <w:szCs w:val="24"/>
        </w:rPr>
      </w:pPr>
      <w:r w:rsidRPr="00DD1E53">
        <w:rPr>
          <w:rFonts w:ascii="Times New Roman" w:hAnsi="Times New Roman"/>
          <w:sz w:val="24"/>
          <w:szCs w:val="24"/>
        </w:rPr>
        <w:t>Déséquilibre entre les deux labyrinthes.</w:t>
      </w:r>
    </w:p>
    <w:p w:rsidR="00313DB5" w:rsidRPr="00DD1E53" w:rsidRDefault="00313DB5" w:rsidP="00DD1E53">
      <w:pPr>
        <w:pStyle w:val="ListParagraph"/>
        <w:numPr>
          <w:ilvl w:val="0"/>
          <w:numId w:val="164"/>
        </w:numPr>
        <w:spacing w:after="0"/>
        <w:rPr>
          <w:rFonts w:ascii="Times New Roman" w:hAnsi="Times New Roman"/>
          <w:sz w:val="24"/>
          <w:szCs w:val="24"/>
        </w:rPr>
      </w:pPr>
      <w:r w:rsidRPr="00DD1E53">
        <w:rPr>
          <w:rFonts w:ascii="Times New Roman" w:hAnsi="Times New Roman"/>
          <w:sz w:val="24"/>
          <w:szCs w:val="24"/>
        </w:rPr>
        <w:t xml:space="preserve">Lunette de </w:t>
      </w:r>
      <w:proofErr w:type="spellStart"/>
      <w:r w:rsidRPr="00DD1E53">
        <w:rPr>
          <w:rFonts w:ascii="Times New Roman" w:hAnsi="Times New Roman"/>
          <w:sz w:val="24"/>
          <w:szCs w:val="24"/>
        </w:rPr>
        <w:t>Frenzel</w:t>
      </w:r>
      <w:proofErr w:type="spellEnd"/>
      <w:r w:rsidRPr="00DD1E53">
        <w:rPr>
          <w:rFonts w:ascii="Times New Roman" w:hAnsi="Times New Roman"/>
          <w:sz w:val="24"/>
          <w:szCs w:val="24"/>
        </w:rPr>
        <w:t xml:space="preserve"> empêchant la fixation.</w:t>
      </w:r>
    </w:p>
    <w:p w:rsidR="00313DB5" w:rsidRPr="00DD1E53" w:rsidRDefault="00313DB5" w:rsidP="00DD1E53">
      <w:pPr>
        <w:pStyle w:val="ListParagraph"/>
        <w:numPr>
          <w:ilvl w:val="0"/>
          <w:numId w:val="164"/>
        </w:numPr>
        <w:spacing w:after="0"/>
        <w:rPr>
          <w:rFonts w:ascii="Times New Roman" w:hAnsi="Times New Roman"/>
          <w:sz w:val="24"/>
          <w:szCs w:val="24"/>
        </w:rPr>
      </w:pPr>
      <w:r w:rsidRPr="00DD1E53">
        <w:rPr>
          <w:rFonts w:ascii="Times New Roman" w:hAnsi="Times New Roman"/>
          <w:sz w:val="24"/>
          <w:szCs w:val="24"/>
        </w:rPr>
        <w:t>Mouvement coordonné des deux yeux avec une secousse lente et une secousse rapide.</w:t>
      </w:r>
    </w:p>
    <w:p w:rsidR="00313DB5" w:rsidRPr="00DD1E53" w:rsidRDefault="00313DB5" w:rsidP="00DD1E53">
      <w:pPr>
        <w:pStyle w:val="ListParagraph"/>
        <w:numPr>
          <w:ilvl w:val="1"/>
          <w:numId w:val="164"/>
        </w:numPr>
        <w:spacing w:after="0"/>
        <w:rPr>
          <w:rFonts w:ascii="Times New Roman" w:hAnsi="Times New Roman"/>
          <w:sz w:val="24"/>
          <w:szCs w:val="24"/>
        </w:rPr>
      </w:pPr>
      <w:proofErr w:type="spellStart"/>
      <w:r w:rsidRPr="00DD1E53">
        <w:rPr>
          <w:rFonts w:ascii="Times New Roman" w:hAnsi="Times New Roman"/>
          <w:sz w:val="24"/>
          <w:szCs w:val="24"/>
        </w:rPr>
        <w:t>Horizonto</w:t>
      </w:r>
      <w:proofErr w:type="spellEnd"/>
      <w:r w:rsidRPr="00DD1E53">
        <w:rPr>
          <w:rFonts w:ascii="Times New Roman" w:hAnsi="Times New Roman"/>
          <w:sz w:val="24"/>
          <w:szCs w:val="24"/>
        </w:rPr>
        <w:t>-rotatoire : périphérique.</w:t>
      </w:r>
    </w:p>
    <w:p w:rsidR="00313DB5" w:rsidRPr="00DD1E53" w:rsidRDefault="00313DB5" w:rsidP="00DD1E53">
      <w:pPr>
        <w:pStyle w:val="ListParagraph"/>
        <w:numPr>
          <w:ilvl w:val="1"/>
          <w:numId w:val="164"/>
        </w:numPr>
        <w:spacing w:after="0"/>
        <w:rPr>
          <w:rFonts w:ascii="Times New Roman" w:hAnsi="Times New Roman"/>
          <w:sz w:val="24"/>
          <w:szCs w:val="24"/>
        </w:rPr>
      </w:pPr>
      <w:r w:rsidRPr="00DD1E53">
        <w:rPr>
          <w:rFonts w:ascii="Times New Roman" w:hAnsi="Times New Roman"/>
          <w:sz w:val="24"/>
          <w:szCs w:val="24"/>
        </w:rPr>
        <w:t>Vertical ou variable : atteinte centrale.</w:t>
      </w:r>
    </w:p>
    <w:p w:rsidR="00313DB5" w:rsidRPr="00DD1E53" w:rsidRDefault="00313DB5" w:rsidP="00DD1E53">
      <w:pPr>
        <w:pStyle w:val="ListParagraph"/>
        <w:numPr>
          <w:ilvl w:val="1"/>
          <w:numId w:val="164"/>
        </w:numPr>
        <w:spacing w:after="0"/>
        <w:rPr>
          <w:rFonts w:ascii="Times New Roman" w:hAnsi="Times New Roman"/>
          <w:sz w:val="24"/>
          <w:szCs w:val="24"/>
        </w:rPr>
      </w:pPr>
      <w:r w:rsidRPr="00DD1E53">
        <w:rPr>
          <w:rFonts w:ascii="Times New Roman" w:hAnsi="Times New Roman"/>
          <w:sz w:val="24"/>
          <w:szCs w:val="24"/>
        </w:rPr>
        <w:t>Spontané ou provoqué.</w:t>
      </w:r>
    </w:p>
    <w:p w:rsidR="00313DB5" w:rsidRPr="00DD1E53" w:rsidRDefault="00313DB5" w:rsidP="00DD1E53">
      <w:pPr>
        <w:pStyle w:val="ListParagraph"/>
        <w:numPr>
          <w:ilvl w:val="1"/>
          <w:numId w:val="164"/>
        </w:numPr>
        <w:spacing w:after="0"/>
        <w:rPr>
          <w:rFonts w:ascii="Times New Roman" w:hAnsi="Times New Roman"/>
          <w:sz w:val="24"/>
          <w:szCs w:val="24"/>
        </w:rPr>
      </w:pPr>
      <w:r w:rsidRPr="00DD1E53">
        <w:rPr>
          <w:rFonts w:ascii="Times New Roman" w:hAnsi="Times New Roman"/>
          <w:sz w:val="24"/>
          <w:szCs w:val="24"/>
        </w:rPr>
        <w:t>Sens du nystagmus : secousse rapide.</w:t>
      </w:r>
    </w:p>
    <w:p w:rsidR="00313DB5" w:rsidRPr="00DD1E53" w:rsidRDefault="00313DB5" w:rsidP="00DD1E53">
      <w:pPr>
        <w:pStyle w:val="ListParagraph"/>
        <w:numPr>
          <w:ilvl w:val="0"/>
          <w:numId w:val="165"/>
        </w:numPr>
        <w:spacing w:after="0"/>
        <w:rPr>
          <w:rFonts w:ascii="Times New Roman" w:hAnsi="Times New Roman"/>
          <w:sz w:val="24"/>
          <w:szCs w:val="24"/>
        </w:rPr>
      </w:pPr>
      <w:r w:rsidRPr="00DD1E53">
        <w:rPr>
          <w:rFonts w:ascii="Times New Roman" w:hAnsi="Times New Roman"/>
          <w:sz w:val="24"/>
          <w:szCs w:val="24"/>
        </w:rPr>
        <w:t>Manœuvre de provocation :</w:t>
      </w:r>
    </w:p>
    <w:p w:rsidR="00313DB5" w:rsidRPr="00DD1E53" w:rsidRDefault="00313DB5" w:rsidP="00DD1E53">
      <w:pPr>
        <w:pStyle w:val="ListParagraph"/>
        <w:numPr>
          <w:ilvl w:val="0"/>
          <w:numId w:val="166"/>
        </w:numPr>
        <w:spacing w:after="0"/>
        <w:rPr>
          <w:rFonts w:ascii="Times New Roman" w:hAnsi="Times New Roman"/>
          <w:sz w:val="24"/>
          <w:szCs w:val="24"/>
        </w:rPr>
      </w:pPr>
      <w:r w:rsidRPr="00DD1E53">
        <w:rPr>
          <w:rFonts w:ascii="Times New Roman" w:hAnsi="Times New Roman"/>
          <w:sz w:val="24"/>
          <w:szCs w:val="24"/>
        </w:rPr>
        <w:t xml:space="preserve">Head </w:t>
      </w:r>
      <w:proofErr w:type="spellStart"/>
      <w:r w:rsidRPr="00DD1E53">
        <w:rPr>
          <w:rFonts w:ascii="Times New Roman" w:hAnsi="Times New Roman"/>
          <w:sz w:val="24"/>
          <w:szCs w:val="24"/>
        </w:rPr>
        <w:t>shaking</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66"/>
        </w:numPr>
        <w:spacing w:after="0"/>
        <w:rPr>
          <w:rFonts w:ascii="Times New Roman" w:hAnsi="Times New Roman"/>
          <w:sz w:val="24"/>
          <w:szCs w:val="24"/>
        </w:rPr>
      </w:pPr>
      <w:proofErr w:type="spellStart"/>
      <w:r w:rsidRPr="00DD1E53">
        <w:rPr>
          <w:rFonts w:ascii="Times New Roman" w:hAnsi="Times New Roman"/>
          <w:sz w:val="24"/>
          <w:szCs w:val="24"/>
        </w:rPr>
        <w:t>Hallpike</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67"/>
        </w:numPr>
        <w:spacing w:after="0"/>
        <w:rPr>
          <w:rFonts w:ascii="Times New Roman" w:hAnsi="Times New Roman"/>
          <w:sz w:val="24"/>
          <w:szCs w:val="24"/>
        </w:rPr>
      </w:pPr>
      <w:r w:rsidRPr="00DD1E53">
        <w:rPr>
          <w:rFonts w:ascii="Times New Roman" w:hAnsi="Times New Roman"/>
          <w:sz w:val="24"/>
          <w:szCs w:val="24"/>
        </w:rPr>
        <w:t>Signes otologiques +/- associés :</w:t>
      </w:r>
    </w:p>
    <w:p w:rsidR="00313DB5" w:rsidRPr="00DD1E53" w:rsidRDefault="00313DB5" w:rsidP="00DD1E53">
      <w:pPr>
        <w:pStyle w:val="ListParagraph"/>
        <w:numPr>
          <w:ilvl w:val="0"/>
          <w:numId w:val="168"/>
        </w:numPr>
        <w:spacing w:after="0"/>
        <w:rPr>
          <w:rFonts w:ascii="Times New Roman" w:hAnsi="Times New Roman"/>
          <w:sz w:val="24"/>
          <w:szCs w:val="24"/>
        </w:rPr>
      </w:pPr>
      <w:r w:rsidRPr="00DD1E53">
        <w:rPr>
          <w:rFonts w:ascii="Times New Roman" w:hAnsi="Times New Roman"/>
          <w:sz w:val="24"/>
          <w:szCs w:val="24"/>
        </w:rPr>
        <w:t>Déviation dans le même sens : harmonieuse : atteinte périphérique.</w:t>
      </w:r>
    </w:p>
    <w:p w:rsidR="00313DB5" w:rsidRPr="00DD1E53" w:rsidRDefault="00313DB5" w:rsidP="00DD1E53">
      <w:pPr>
        <w:pStyle w:val="ListParagraph"/>
        <w:numPr>
          <w:ilvl w:val="0"/>
          <w:numId w:val="168"/>
        </w:numPr>
        <w:spacing w:after="0"/>
        <w:rPr>
          <w:rFonts w:ascii="Times New Roman" w:hAnsi="Times New Roman"/>
          <w:sz w:val="24"/>
          <w:szCs w:val="24"/>
        </w:rPr>
      </w:pPr>
      <w:r w:rsidRPr="00DD1E53">
        <w:rPr>
          <w:rFonts w:ascii="Times New Roman" w:hAnsi="Times New Roman"/>
          <w:sz w:val="24"/>
          <w:szCs w:val="24"/>
        </w:rPr>
        <w:t>Déviation disharmonieuse : atteinte centrale.</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lastRenderedPageBreak/>
        <w:t>3. Examen para-clinique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 xml:space="preserve">Test </w:t>
      </w:r>
      <w:proofErr w:type="spellStart"/>
      <w:r w:rsidRPr="00DD1E53">
        <w:rPr>
          <w:rFonts w:ascii="Times New Roman" w:hAnsi="Times New Roman"/>
          <w:sz w:val="24"/>
          <w:szCs w:val="24"/>
        </w:rPr>
        <w:t>audiologiques</w:t>
      </w:r>
      <w:proofErr w:type="spellEnd"/>
      <w:r w:rsidRPr="00DD1E53">
        <w:rPr>
          <w:rFonts w:ascii="Times New Roman" w:hAnsi="Times New Roman"/>
          <w:sz w:val="24"/>
          <w:szCs w:val="24"/>
        </w:rPr>
        <w:t xml:space="preserve"> subjectifs</w:t>
      </w:r>
    </w:p>
    <w:p w:rsidR="00313DB5" w:rsidRPr="00DD1E53" w:rsidRDefault="00313DB5" w:rsidP="00DD1E53">
      <w:pPr>
        <w:pStyle w:val="ListParagraph"/>
        <w:numPr>
          <w:ilvl w:val="0"/>
          <w:numId w:val="169"/>
        </w:numPr>
        <w:spacing w:after="0"/>
        <w:rPr>
          <w:rFonts w:ascii="Times New Roman" w:hAnsi="Times New Roman"/>
          <w:sz w:val="24"/>
          <w:szCs w:val="24"/>
        </w:rPr>
      </w:pPr>
      <w:r w:rsidRPr="00DD1E53">
        <w:rPr>
          <w:rFonts w:ascii="Times New Roman" w:hAnsi="Times New Roman"/>
          <w:sz w:val="24"/>
          <w:szCs w:val="24"/>
        </w:rPr>
        <w:t>Audimétrie tonale :</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Examen subjectif avec recherche de seuil auditif.</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Variation fréquence et intensité du son.</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Etablissement d’un audiogramme.</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Evaluation en perte auditive en décibels selon la fréquence.</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CA et Co pour les deux côtés séparément avec casque et vibrateur.</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Assourdissement quand perte &gt; 60dB.</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Weber acoumétrie au diapason.</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Age : au casque à partir de 4-5ans.</w:t>
      </w:r>
    </w:p>
    <w:p w:rsidR="00313DB5" w:rsidRPr="00DD1E53" w:rsidRDefault="00313DB5" w:rsidP="00DD1E53">
      <w:pPr>
        <w:pStyle w:val="ListParagraph"/>
        <w:numPr>
          <w:ilvl w:val="0"/>
          <w:numId w:val="170"/>
        </w:numPr>
        <w:spacing w:after="0"/>
        <w:rPr>
          <w:rFonts w:ascii="Times New Roman" w:hAnsi="Times New Roman"/>
          <w:sz w:val="24"/>
          <w:szCs w:val="24"/>
        </w:rPr>
      </w:pPr>
      <w:r w:rsidRPr="00DD1E53">
        <w:rPr>
          <w:rFonts w:ascii="Times New Roman" w:hAnsi="Times New Roman"/>
          <w:sz w:val="24"/>
          <w:szCs w:val="24"/>
        </w:rPr>
        <w:t>Avant audiométrie infantile adaptée à l’âge (audimétrie comportementale).</w:t>
      </w:r>
    </w:p>
    <w:p w:rsidR="00313DB5" w:rsidRPr="00DD1E53" w:rsidRDefault="00313DB5" w:rsidP="00DD1E53">
      <w:pPr>
        <w:pStyle w:val="ListParagraph"/>
        <w:numPr>
          <w:ilvl w:val="0"/>
          <w:numId w:val="171"/>
        </w:numPr>
        <w:spacing w:after="0"/>
        <w:rPr>
          <w:rFonts w:ascii="Times New Roman" w:hAnsi="Times New Roman"/>
          <w:sz w:val="24"/>
          <w:szCs w:val="24"/>
        </w:rPr>
      </w:pPr>
      <w:r w:rsidRPr="00DD1E53">
        <w:rPr>
          <w:rFonts w:ascii="Times New Roman" w:hAnsi="Times New Roman"/>
          <w:sz w:val="24"/>
          <w:szCs w:val="24"/>
        </w:rPr>
        <w:t>Audiométrie vocale :</w:t>
      </w:r>
    </w:p>
    <w:p w:rsidR="00313DB5" w:rsidRPr="00DD1E53" w:rsidRDefault="00313DB5" w:rsidP="00DD1E53">
      <w:pPr>
        <w:pStyle w:val="ListParagraph"/>
        <w:numPr>
          <w:ilvl w:val="0"/>
          <w:numId w:val="172"/>
        </w:numPr>
        <w:spacing w:after="0"/>
        <w:rPr>
          <w:rFonts w:ascii="Times New Roman" w:hAnsi="Times New Roman"/>
          <w:sz w:val="24"/>
          <w:szCs w:val="24"/>
        </w:rPr>
      </w:pPr>
      <w:r w:rsidRPr="00DD1E53">
        <w:rPr>
          <w:rFonts w:ascii="Times New Roman" w:hAnsi="Times New Roman"/>
          <w:sz w:val="24"/>
          <w:szCs w:val="24"/>
        </w:rPr>
        <w:t>Enfant et adulte : listes de mots par rapport à âge.</w:t>
      </w:r>
    </w:p>
    <w:p w:rsidR="00313DB5" w:rsidRPr="00DD1E53" w:rsidRDefault="00313DB5" w:rsidP="00DD1E53">
      <w:pPr>
        <w:pStyle w:val="ListParagraph"/>
        <w:numPr>
          <w:ilvl w:val="0"/>
          <w:numId w:val="172"/>
        </w:numPr>
        <w:spacing w:after="0"/>
        <w:rPr>
          <w:rFonts w:ascii="Times New Roman" w:hAnsi="Times New Roman"/>
          <w:sz w:val="24"/>
          <w:szCs w:val="24"/>
        </w:rPr>
      </w:pPr>
      <w:r w:rsidRPr="00DD1E53">
        <w:rPr>
          <w:rFonts w:ascii="Times New Roman" w:hAnsi="Times New Roman"/>
          <w:sz w:val="24"/>
          <w:szCs w:val="24"/>
        </w:rPr>
        <w:t>Courbe d’intelligibilité : aspect cognitif (il y a une différence entre entendre et comprendre).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Tests audiométriques objectifs</w:t>
      </w:r>
    </w:p>
    <w:p w:rsidR="00313DB5" w:rsidRPr="00DD1E53" w:rsidRDefault="00313DB5" w:rsidP="00DD1E53">
      <w:pPr>
        <w:pStyle w:val="ListParagraph"/>
        <w:numPr>
          <w:ilvl w:val="0"/>
          <w:numId w:val="173"/>
        </w:numPr>
        <w:spacing w:after="0"/>
        <w:rPr>
          <w:rFonts w:ascii="Times New Roman" w:hAnsi="Times New Roman"/>
          <w:sz w:val="24"/>
          <w:szCs w:val="24"/>
        </w:rPr>
      </w:pPr>
      <w:proofErr w:type="spellStart"/>
      <w:r w:rsidRPr="00DD1E53">
        <w:rPr>
          <w:rFonts w:ascii="Times New Roman" w:hAnsi="Times New Roman"/>
          <w:sz w:val="24"/>
          <w:szCs w:val="24"/>
        </w:rPr>
        <w:t>Oto-émissiosn</w:t>
      </w:r>
      <w:proofErr w:type="spellEnd"/>
      <w:r w:rsidRPr="00DD1E53">
        <w:rPr>
          <w:rFonts w:ascii="Times New Roman" w:hAnsi="Times New Roman"/>
          <w:sz w:val="24"/>
          <w:szCs w:val="24"/>
        </w:rPr>
        <w:t xml:space="preserve"> provoquées (test de l’activité des cellules </w:t>
      </w:r>
      <w:proofErr w:type="spellStart"/>
      <w:r w:rsidRPr="00DD1E53">
        <w:rPr>
          <w:rFonts w:ascii="Times New Roman" w:hAnsi="Times New Roman"/>
          <w:sz w:val="24"/>
          <w:szCs w:val="24"/>
        </w:rPr>
        <w:t>cilées</w:t>
      </w:r>
      <w:proofErr w:type="spellEnd"/>
      <w:r w:rsidRPr="00DD1E53">
        <w:rPr>
          <w:rFonts w:ascii="Times New Roman" w:hAnsi="Times New Roman"/>
          <w:sz w:val="24"/>
          <w:szCs w:val="24"/>
        </w:rPr>
        <w:t xml:space="preserve"> externes).</w:t>
      </w:r>
    </w:p>
    <w:p w:rsidR="00313DB5" w:rsidRPr="00DD1E53" w:rsidRDefault="00313DB5" w:rsidP="00DD1E53">
      <w:pPr>
        <w:pStyle w:val="ListParagraph"/>
        <w:numPr>
          <w:ilvl w:val="0"/>
          <w:numId w:val="173"/>
        </w:numPr>
        <w:spacing w:after="0"/>
        <w:rPr>
          <w:rFonts w:ascii="Times New Roman" w:hAnsi="Times New Roman"/>
          <w:sz w:val="24"/>
          <w:szCs w:val="24"/>
        </w:rPr>
      </w:pPr>
      <w:r w:rsidRPr="00DD1E53">
        <w:rPr>
          <w:rFonts w:ascii="Times New Roman" w:hAnsi="Times New Roman"/>
          <w:sz w:val="24"/>
          <w:szCs w:val="24"/>
        </w:rPr>
        <w:t>Potentiels évoqués auditifs :</w:t>
      </w:r>
    </w:p>
    <w:p w:rsidR="00313DB5" w:rsidRPr="00DD1E53" w:rsidRDefault="00313DB5" w:rsidP="00DD1E53">
      <w:pPr>
        <w:pStyle w:val="ListParagraph"/>
        <w:numPr>
          <w:ilvl w:val="0"/>
          <w:numId w:val="174"/>
        </w:numPr>
        <w:spacing w:after="0"/>
        <w:rPr>
          <w:rFonts w:ascii="Times New Roman" w:hAnsi="Times New Roman"/>
          <w:sz w:val="24"/>
          <w:szCs w:val="24"/>
        </w:rPr>
      </w:pPr>
      <w:r w:rsidRPr="00DD1E53">
        <w:rPr>
          <w:rFonts w:ascii="Times New Roman" w:hAnsi="Times New Roman"/>
          <w:sz w:val="24"/>
          <w:szCs w:val="24"/>
        </w:rPr>
        <w:t>Seuils.</w:t>
      </w:r>
    </w:p>
    <w:p w:rsidR="00313DB5" w:rsidRPr="00DD1E53" w:rsidRDefault="00313DB5" w:rsidP="00DD1E53">
      <w:pPr>
        <w:pStyle w:val="ListParagraph"/>
        <w:numPr>
          <w:ilvl w:val="0"/>
          <w:numId w:val="174"/>
        </w:numPr>
        <w:spacing w:after="0"/>
        <w:rPr>
          <w:rFonts w:ascii="Times New Roman" w:hAnsi="Times New Roman"/>
          <w:sz w:val="24"/>
          <w:szCs w:val="24"/>
        </w:rPr>
      </w:pPr>
      <w:r w:rsidRPr="00DD1E53">
        <w:rPr>
          <w:rFonts w:ascii="Times New Roman" w:hAnsi="Times New Roman"/>
          <w:sz w:val="24"/>
          <w:szCs w:val="24"/>
        </w:rPr>
        <w:t>Conduction jusqu’au tronc cérébral.</w:t>
      </w:r>
    </w:p>
    <w:p w:rsidR="00313DB5" w:rsidRPr="00DD1E53" w:rsidRDefault="00313DB5" w:rsidP="00DD1E53">
      <w:pPr>
        <w:pStyle w:val="ListParagraph"/>
        <w:numPr>
          <w:ilvl w:val="0"/>
          <w:numId w:val="175"/>
        </w:numPr>
        <w:spacing w:after="0"/>
        <w:rPr>
          <w:rFonts w:ascii="Times New Roman" w:hAnsi="Times New Roman"/>
          <w:sz w:val="24"/>
          <w:szCs w:val="24"/>
        </w:rPr>
      </w:pPr>
      <w:proofErr w:type="spellStart"/>
      <w:r w:rsidRPr="00DD1E53">
        <w:rPr>
          <w:rFonts w:ascii="Times New Roman" w:hAnsi="Times New Roman"/>
          <w:sz w:val="24"/>
          <w:szCs w:val="24"/>
        </w:rPr>
        <w:t>Impédancemétrie</w:t>
      </w:r>
      <w:proofErr w:type="spellEnd"/>
      <w:r w:rsidRPr="00DD1E53">
        <w:rPr>
          <w:rFonts w:ascii="Times New Roman" w:hAnsi="Times New Roman"/>
          <w:sz w:val="24"/>
          <w:szCs w:val="24"/>
        </w:rPr>
        <w:t xml:space="preserve"> et </w:t>
      </w:r>
      <w:proofErr w:type="spellStart"/>
      <w:r w:rsidRPr="00DD1E53">
        <w:rPr>
          <w:rFonts w:ascii="Times New Roman" w:hAnsi="Times New Roman"/>
          <w:sz w:val="24"/>
          <w:szCs w:val="24"/>
        </w:rPr>
        <w:t>tympanométrie</w:t>
      </w:r>
      <w:proofErr w:type="spellEnd"/>
      <w:r w:rsidRPr="00DD1E53">
        <w:rPr>
          <w:rFonts w:ascii="Times New Roman" w:hAnsi="Times New Roman"/>
          <w:sz w:val="24"/>
          <w:szCs w:val="24"/>
        </w:rPr>
        <w:t> :</w:t>
      </w:r>
    </w:p>
    <w:p w:rsidR="00313DB5" w:rsidRPr="00DD1E53" w:rsidRDefault="00313DB5" w:rsidP="00DD1E53">
      <w:pPr>
        <w:pStyle w:val="ListParagraph"/>
        <w:numPr>
          <w:ilvl w:val="0"/>
          <w:numId w:val="176"/>
        </w:numPr>
        <w:spacing w:after="0"/>
        <w:rPr>
          <w:rFonts w:ascii="Times New Roman" w:hAnsi="Times New Roman"/>
          <w:sz w:val="24"/>
          <w:szCs w:val="24"/>
        </w:rPr>
      </w:pPr>
      <w:r w:rsidRPr="00DD1E53">
        <w:rPr>
          <w:rFonts w:ascii="Times New Roman" w:hAnsi="Times New Roman"/>
          <w:sz w:val="24"/>
          <w:szCs w:val="24"/>
        </w:rPr>
        <w:t xml:space="preserve">Test de la mobilité </w:t>
      </w:r>
      <w:proofErr w:type="spellStart"/>
      <w:r w:rsidRPr="00DD1E53">
        <w:rPr>
          <w:rFonts w:ascii="Times New Roman" w:hAnsi="Times New Roman"/>
          <w:sz w:val="24"/>
          <w:szCs w:val="24"/>
        </w:rPr>
        <w:t>tympano</w:t>
      </w:r>
      <w:proofErr w:type="spellEnd"/>
      <w:r w:rsidRPr="00DD1E53">
        <w:rPr>
          <w:rFonts w:ascii="Times New Roman" w:hAnsi="Times New Roman"/>
          <w:sz w:val="24"/>
          <w:szCs w:val="24"/>
        </w:rPr>
        <w:t>-ossiculaire.</w:t>
      </w:r>
    </w:p>
    <w:p w:rsidR="00313DB5" w:rsidRPr="00DD1E53" w:rsidRDefault="00313DB5" w:rsidP="00DD1E53">
      <w:pPr>
        <w:pStyle w:val="ListParagraph"/>
        <w:numPr>
          <w:ilvl w:val="0"/>
          <w:numId w:val="176"/>
        </w:numPr>
        <w:spacing w:after="0"/>
        <w:rPr>
          <w:rFonts w:ascii="Times New Roman" w:hAnsi="Times New Roman"/>
          <w:sz w:val="24"/>
          <w:szCs w:val="24"/>
        </w:rPr>
      </w:pPr>
      <w:r w:rsidRPr="00DD1E53">
        <w:rPr>
          <w:rFonts w:ascii="Times New Roman" w:hAnsi="Times New Roman"/>
          <w:sz w:val="24"/>
          <w:szCs w:val="24"/>
        </w:rPr>
        <w:t>Présence d’un épanchement rétro-tympanique.</w:t>
      </w:r>
    </w:p>
    <w:p w:rsidR="00313DB5" w:rsidRPr="00DD1E53" w:rsidRDefault="00313DB5" w:rsidP="00DD1E53">
      <w:pPr>
        <w:pStyle w:val="ListParagraph"/>
        <w:numPr>
          <w:ilvl w:val="0"/>
          <w:numId w:val="176"/>
        </w:numPr>
        <w:spacing w:after="0"/>
        <w:rPr>
          <w:rFonts w:ascii="Times New Roman" w:hAnsi="Times New Roman"/>
          <w:sz w:val="24"/>
          <w:szCs w:val="24"/>
        </w:rPr>
      </w:pPr>
      <w:r w:rsidRPr="00DD1E53">
        <w:rPr>
          <w:rFonts w:ascii="Times New Roman" w:hAnsi="Times New Roman"/>
          <w:sz w:val="24"/>
          <w:szCs w:val="24"/>
        </w:rPr>
        <w:t>Disfonctionnement tubaire.</w:t>
      </w:r>
    </w:p>
    <w:p w:rsidR="00313DB5" w:rsidRPr="00DD1E53" w:rsidRDefault="00313DB5" w:rsidP="00DD1E53">
      <w:pPr>
        <w:pStyle w:val="ListParagraph"/>
        <w:numPr>
          <w:ilvl w:val="0"/>
          <w:numId w:val="176"/>
        </w:numPr>
        <w:spacing w:after="0"/>
        <w:rPr>
          <w:rFonts w:ascii="Times New Roman" w:hAnsi="Times New Roman"/>
          <w:sz w:val="24"/>
          <w:szCs w:val="24"/>
        </w:rPr>
      </w:pPr>
      <w:r w:rsidRPr="00DD1E53">
        <w:rPr>
          <w:rFonts w:ascii="Times New Roman" w:hAnsi="Times New Roman"/>
          <w:sz w:val="24"/>
          <w:szCs w:val="24"/>
        </w:rPr>
        <w:t xml:space="preserve">Reflexe </w:t>
      </w:r>
      <w:proofErr w:type="spellStart"/>
      <w:r w:rsidRPr="00DD1E53">
        <w:rPr>
          <w:rFonts w:ascii="Times New Roman" w:hAnsi="Times New Roman"/>
          <w:sz w:val="24"/>
          <w:szCs w:val="24"/>
        </w:rPr>
        <w:t>stapédien</w:t>
      </w:r>
      <w:proofErr w:type="spellEnd"/>
      <w:r w:rsidRPr="00DD1E53">
        <w:rPr>
          <w:rFonts w:ascii="Times New Roman" w:hAnsi="Times New Roman"/>
          <w:sz w:val="24"/>
          <w:szCs w:val="24"/>
        </w:rPr>
        <w:t>.</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Examens vestibulaires</w:t>
      </w:r>
    </w:p>
    <w:p w:rsidR="00313DB5" w:rsidRPr="00DD1E53" w:rsidRDefault="00313DB5" w:rsidP="00DD1E53">
      <w:pPr>
        <w:pStyle w:val="ListParagraph"/>
        <w:numPr>
          <w:ilvl w:val="0"/>
          <w:numId w:val="177"/>
        </w:numPr>
        <w:spacing w:after="0"/>
        <w:rPr>
          <w:rFonts w:ascii="Times New Roman" w:hAnsi="Times New Roman"/>
          <w:sz w:val="24"/>
          <w:szCs w:val="24"/>
        </w:rPr>
      </w:pPr>
      <w:r w:rsidRPr="00DD1E53">
        <w:rPr>
          <w:rFonts w:ascii="Times New Roman" w:hAnsi="Times New Roman"/>
          <w:sz w:val="24"/>
          <w:szCs w:val="24"/>
        </w:rPr>
        <w:t>Examens de l’équilibration :</w:t>
      </w:r>
    </w:p>
    <w:p w:rsidR="00313DB5" w:rsidRPr="00DD1E53" w:rsidRDefault="00313DB5" w:rsidP="00DD1E53">
      <w:pPr>
        <w:pStyle w:val="ListParagraph"/>
        <w:numPr>
          <w:ilvl w:val="0"/>
          <w:numId w:val="178"/>
        </w:numPr>
        <w:spacing w:after="0"/>
        <w:rPr>
          <w:rFonts w:ascii="Times New Roman" w:hAnsi="Times New Roman"/>
          <w:sz w:val="24"/>
          <w:szCs w:val="24"/>
        </w:rPr>
      </w:pPr>
      <w:r w:rsidRPr="00DD1E53">
        <w:rPr>
          <w:rFonts w:ascii="Times New Roman" w:hAnsi="Times New Roman"/>
          <w:sz w:val="24"/>
          <w:szCs w:val="24"/>
        </w:rPr>
        <w:t>Examen calorique : examen de base (on met de l’eau froide et de l’eau chaude dans les conduits et on crée alors un courant dans les conduits).</w:t>
      </w:r>
    </w:p>
    <w:p w:rsidR="00313DB5" w:rsidRPr="00DD1E53" w:rsidRDefault="00313DB5" w:rsidP="00DD1E53">
      <w:pPr>
        <w:pStyle w:val="ListParagraph"/>
        <w:numPr>
          <w:ilvl w:val="0"/>
          <w:numId w:val="178"/>
        </w:numPr>
        <w:spacing w:after="0"/>
        <w:rPr>
          <w:rFonts w:ascii="Times New Roman" w:hAnsi="Times New Roman"/>
          <w:sz w:val="24"/>
          <w:szCs w:val="24"/>
        </w:rPr>
      </w:pPr>
      <w:proofErr w:type="spellStart"/>
      <w:r w:rsidRPr="00DD1E53">
        <w:rPr>
          <w:rFonts w:ascii="Times New Roman" w:hAnsi="Times New Roman"/>
          <w:sz w:val="24"/>
          <w:szCs w:val="24"/>
        </w:rPr>
        <w:t>Vidéonystamographie</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78"/>
        </w:numPr>
        <w:spacing w:after="0"/>
        <w:rPr>
          <w:rFonts w:ascii="Times New Roman" w:hAnsi="Times New Roman"/>
          <w:sz w:val="24"/>
          <w:szCs w:val="24"/>
        </w:rPr>
      </w:pPr>
      <w:r w:rsidRPr="00DD1E53">
        <w:rPr>
          <w:rFonts w:ascii="Times New Roman" w:hAnsi="Times New Roman"/>
          <w:sz w:val="24"/>
          <w:szCs w:val="24"/>
        </w:rPr>
        <w:t xml:space="preserve">Examen pendulaire et rotatoire avec </w:t>
      </w:r>
      <w:proofErr w:type="spellStart"/>
      <w:r w:rsidRPr="00DD1E53">
        <w:rPr>
          <w:rFonts w:ascii="Times New Roman" w:hAnsi="Times New Roman"/>
          <w:sz w:val="24"/>
          <w:szCs w:val="24"/>
        </w:rPr>
        <w:t>électronsystamographie</w:t>
      </w:r>
      <w:proofErr w:type="spellEnd"/>
      <w:r w:rsidRPr="00DD1E53">
        <w:rPr>
          <w:rFonts w:ascii="Times New Roman" w:hAnsi="Times New Roman"/>
          <w:sz w:val="24"/>
          <w:szCs w:val="24"/>
        </w:rPr>
        <w:t>.</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4. Imagerie</w:t>
      </w:r>
    </w:p>
    <w:p w:rsidR="00313DB5" w:rsidRPr="00DD1E53" w:rsidRDefault="00313DB5" w:rsidP="00DD1E53">
      <w:pPr>
        <w:pStyle w:val="ListParagraph"/>
        <w:numPr>
          <w:ilvl w:val="0"/>
          <w:numId w:val="179"/>
        </w:numPr>
        <w:spacing w:after="0"/>
        <w:rPr>
          <w:rFonts w:ascii="Times New Roman" w:hAnsi="Times New Roman"/>
          <w:sz w:val="24"/>
          <w:szCs w:val="24"/>
        </w:rPr>
      </w:pPr>
      <w:r w:rsidRPr="00DD1E53">
        <w:rPr>
          <w:rFonts w:ascii="Times New Roman" w:hAnsi="Times New Roman"/>
          <w:sz w:val="24"/>
          <w:szCs w:val="24"/>
        </w:rPr>
        <w:t>TDM sans injection :</w:t>
      </w:r>
    </w:p>
    <w:p w:rsidR="00313DB5" w:rsidRPr="00DD1E53" w:rsidRDefault="00313DB5" w:rsidP="00DD1E53">
      <w:pPr>
        <w:pStyle w:val="ListParagraph"/>
        <w:numPr>
          <w:ilvl w:val="0"/>
          <w:numId w:val="183"/>
        </w:numPr>
        <w:spacing w:after="0"/>
        <w:rPr>
          <w:rFonts w:ascii="Times New Roman" w:hAnsi="Times New Roman"/>
          <w:sz w:val="24"/>
          <w:szCs w:val="24"/>
        </w:rPr>
      </w:pPr>
      <w:r w:rsidRPr="00DD1E53">
        <w:rPr>
          <w:rFonts w:ascii="Times New Roman" w:hAnsi="Times New Roman"/>
          <w:sz w:val="24"/>
          <w:szCs w:val="24"/>
        </w:rPr>
        <w:t>Pathologie chronique de l’oreille moyenne.</w:t>
      </w:r>
    </w:p>
    <w:p w:rsidR="00313DB5" w:rsidRPr="00DD1E53" w:rsidRDefault="00313DB5" w:rsidP="00DD1E53">
      <w:pPr>
        <w:pStyle w:val="ListParagraph"/>
        <w:numPr>
          <w:ilvl w:val="0"/>
          <w:numId w:val="180"/>
        </w:numPr>
        <w:spacing w:after="0"/>
        <w:rPr>
          <w:rFonts w:ascii="Times New Roman" w:hAnsi="Times New Roman"/>
          <w:sz w:val="24"/>
          <w:szCs w:val="24"/>
        </w:rPr>
      </w:pPr>
      <w:r w:rsidRPr="00DD1E53">
        <w:rPr>
          <w:rFonts w:ascii="Times New Roman" w:hAnsi="Times New Roman"/>
          <w:sz w:val="24"/>
          <w:szCs w:val="24"/>
        </w:rPr>
        <w:t>Recherche de malformations.</w:t>
      </w:r>
    </w:p>
    <w:p w:rsidR="00313DB5" w:rsidRPr="00DD1E53" w:rsidRDefault="00313DB5" w:rsidP="00DD1E53">
      <w:pPr>
        <w:pStyle w:val="ListParagraph"/>
        <w:numPr>
          <w:ilvl w:val="0"/>
          <w:numId w:val="181"/>
        </w:numPr>
        <w:spacing w:after="0"/>
        <w:rPr>
          <w:rFonts w:ascii="Times New Roman" w:hAnsi="Times New Roman"/>
          <w:sz w:val="24"/>
          <w:szCs w:val="24"/>
        </w:rPr>
      </w:pPr>
      <w:r w:rsidRPr="00DD1E53">
        <w:rPr>
          <w:rFonts w:ascii="Times New Roman" w:hAnsi="Times New Roman"/>
          <w:sz w:val="24"/>
          <w:szCs w:val="24"/>
        </w:rPr>
        <w:t>IRM :</w:t>
      </w:r>
    </w:p>
    <w:p w:rsidR="00313DB5" w:rsidRPr="00DD1E53" w:rsidRDefault="00313DB5" w:rsidP="00DD1E53">
      <w:pPr>
        <w:pStyle w:val="ListParagraph"/>
        <w:numPr>
          <w:ilvl w:val="0"/>
          <w:numId w:val="182"/>
        </w:numPr>
        <w:spacing w:after="0"/>
        <w:rPr>
          <w:rFonts w:ascii="Times New Roman" w:hAnsi="Times New Roman"/>
          <w:sz w:val="24"/>
          <w:szCs w:val="24"/>
        </w:rPr>
      </w:pPr>
      <w:r w:rsidRPr="00DD1E53">
        <w:rPr>
          <w:rFonts w:ascii="Times New Roman" w:hAnsi="Times New Roman"/>
          <w:sz w:val="24"/>
          <w:szCs w:val="24"/>
        </w:rPr>
        <w:t>Tumeurs.</w:t>
      </w:r>
    </w:p>
    <w:p w:rsidR="00313DB5" w:rsidRPr="00DD1E53" w:rsidRDefault="00313DB5" w:rsidP="00DD1E53">
      <w:pPr>
        <w:pStyle w:val="ListParagraph"/>
        <w:numPr>
          <w:ilvl w:val="0"/>
          <w:numId w:val="182"/>
        </w:numPr>
        <w:spacing w:after="0"/>
        <w:rPr>
          <w:rFonts w:ascii="Times New Roman" w:hAnsi="Times New Roman"/>
          <w:sz w:val="24"/>
          <w:szCs w:val="24"/>
        </w:rPr>
      </w:pPr>
      <w:r w:rsidRPr="00DD1E53">
        <w:rPr>
          <w:rFonts w:ascii="Times New Roman" w:hAnsi="Times New Roman"/>
          <w:sz w:val="24"/>
          <w:szCs w:val="24"/>
        </w:rPr>
        <w:t>Malformations, certaines surdités.</w:t>
      </w:r>
    </w:p>
    <w:p w:rsidR="00313DB5" w:rsidRPr="00DD1E53" w:rsidRDefault="00313DB5" w:rsidP="00DD1E53">
      <w:pPr>
        <w:pStyle w:val="Heading2"/>
        <w:spacing w:before="0" w:after="0"/>
        <w:rPr>
          <w:rFonts w:ascii="Times New Roman" w:hAnsi="Times New Roman"/>
          <w:sz w:val="24"/>
          <w:szCs w:val="24"/>
        </w:rPr>
      </w:pPr>
      <w:r w:rsidRPr="00DD1E53">
        <w:rPr>
          <w:rFonts w:ascii="Times New Roman" w:hAnsi="Times New Roman"/>
          <w:sz w:val="24"/>
          <w:szCs w:val="24"/>
        </w:rPr>
        <w:t>5. Principaux cadres nosologiques en otologie</w:t>
      </w:r>
    </w:p>
    <w:p w:rsidR="00313DB5" w:rsidRPr="00DD1E53" w:rsidRDefault="00313DB5" w:rsidP="00DD1E53">
      <w:pPr>
        <w:spacing w:after="0"/>
        <w:rPr>
          <w:rFonts w:ascii="Times New Roman" w:hAnsi="Times New Roman"/>
          <w:sz w:val="24"/>
          <w:szCs w:val="24"/>
        </w:rPr>
      </w:pP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Otite aigue</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t>Externe.</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t>Moyenne.</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t>Interne = labyrinthe.</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Otite chronique</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t>Rétraction tympanique.</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t xml:space="preserve">Perforation </w:t>
      </w:r>
      <w:proofErr w:type="spellStart"/>
      <w:r w:rsidRPr="00DD1E53">
        <w:rPr>
          <w:rFonts w:ascii="Times New Roman" w:hAnsi="Times New Roman"/>
          <w:sz w:val="24"/>
          <w:szCs w:val="24"/>
        </w:rPr>
        <w:t>tympatnique</w:t>
      </w:r>
      <w:proofErr w:type="spellEnd"/>
      <w:r w:rsidRPr="00DD1E53">
        <w:rPr>
          <w:rFonts w:ascii="Times New Roman" w:hAnsi="Times New Roman"/>
          <w:sz w:val="24"/>
          <w:szCs w:val="24"/>
        </w:rPr>
        <w:t>.</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t>Lyse d’osselets.</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Surdité</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t>Oreille moyenne : surdité de transmission (due à otite par exemple, etc.).</w:t>
      </w:r>
    </w:p>
    <w:p w:rsidR="00313DB5" w:rsidRPr="00DD1E53" w:rsidRDefault="00313DB5" w:rsidP="00DD1E53">
      <w:pPr>
        <w:pStyle w:val="ListParagraph"/>
        <w:numPr>
          <w:ilvl w:val="0"/>
          <w:numId w:val="184"/>
        </w:numPr>
        <w:spacing w:after="0"/>
        <w:rPr>
          <w:rFonts w:ascii="Times New Roman" w:hAnsi="Times New Roman"/>
          <w:sz w:val="24"/>
          <w:szCs w:val="24"/>
        </w:rPr>
      </w:pPr>
      <w:r w:rsidRPr="00DD1E53">
        <w:rPr>
          <w:rFonts w:ascii="Times New Roman" w:hAnsi="Times New Roman"/>
          <w:sz w:val="24"/>
          <w:szCs w:val="24"/>
        </w:rPr>
        <w:lastRenderedPageBreak/>
        <w:t>Oreille interne : surdité de perception (traumatisme sonore, vieillissement de l’oreille, etc.).</w:t>
      </w:r>
    </w:p>
    <w:p w:rsidR="00313DB5" w:rsidRPr="00DD1E53" w:rsidRDefault="00313DB5" w:rsidP="00DD1E53">
      <w:pPr>
        <w:pStyle w:val="Heading3"/>
        <w:spacing w:before="0"/>
        <w:rPr>
          <w:rFonts w:ascii="Times New Roman" w:hAnsi="Times New Roman"/>
          <w:sz w:val="24"/>
          <w:szCs w:val="24"/>
        </w:rPr>
      </w:pPr>
      <w:r w:rsidRPr="00DD1E53">
        <w:rPr>
          <w:rFonts w:ascii="Times New Roman" w:hAnsi="Times New Roman"/>
          <w:sz w:val="24"/>
          <w:szCs w:val="24"/>
        </w:rPr>
        <w:t>Autres</w:t>
      </w:r>
    </w:p>
    <w:p w:rsidR="00313DB5" w:rsidRPr="00DD1E53" w:rsidRDefault="00313DB5" w:rsidP="00DD1E53">
      <w:pPr>
        <w:pStyle w:val="ListParagraph"/>
        <w:numPr>
          <w:ilvl w:val="0"/>
          <w:numId w:val="185"/>
        </w:numPr>
        <w:spacing w:after="0"/>
        <w:rPr>
          <w:rFonts w:ascii="Times New Roman" w:hAnsi="Times New Roman"/>
          <w:sz w:val="24"/>
          <w:szCs w:val="24"/>
        </w:rPr>
      </w:pPr>
      <w:r w:rsidRPr="00DD1E53">
        <w:rPr>
          <w:rFonts w:ascii="Times New Roman" w:hAnsi="Times New Roman"/>
          <w:sz w:val="24"/>
          <w:szCs w:val="24"/>
        </w:rPr>
        <w:t>Vertige périphérique.</w:t>
      </w:r>
    </w:p>
    <w:p w:rsidR="00313DB5" w:rsidRPr="00DD1E53" w:rsidRDefault="00313DB5" w:rsidP="00DD1E53">
      <w:pPr>
        <w:pStyle w:val="ListParagraph"/>
        <w:numPr>
          <w:ilvl w:val="0"/>
          <w:numId w:val="185"/>
        </w:numPr>
        <w:spacing w:after="0"/>
        <w:rPr>
          <w:rFonts w:ascii="Times New Roman" w:hAnsi="Times New Roman"/>
          <w:sz w:val="24"/>
          <w:szCs w:val="24"/>
        </w:rPr>
      </w:pPr>
      <w:r w:rsidRPr="00DD1E53">
        <w:rPr>
          <w:rFonts w:ascii="Times New Roman" w:hAnsi="Times New Roman"/>
          <w:sz w:val="24"/>
          <w:szCs w:val="24"/>
        </w:rPr>
        <w:t>Traumatismes directe : OE, OM, OI (fracture du rocher, blast, nuisance sonore aigue ou chronique).</w:t>
      </w:r>
    </w:p>
    <w:p w:rsidR="00313DB5" w:rsidRPr="00DD1E53" w:rsidRDefault="00313DB5" w:rsidP="00DD1E53">
      <w:pPr>
        <w:pStyle w:val="ListParagraph"/>
        <w:numPr>
          <w:ilvl w:val="0"/>
          <w:numId w:val="185"/>
        </w:numPr>
        <w:spacing w:after="0"/>
        <w:rPr>
          <w:rFonts w:ascii="Times New Roman" w:hAnsi="Times New Roman"/>
          <w:sz w:val="24"/>
          <w:szCs w:val="24"/>
        </w:rPr>
      </w:pPr>
      <w:r w:rsidRPr="00DD1E53">
        <w:rPr>
          <w:rFonts w:ascii="Times New Roman" w:hAnsi="Times New Roman"/>
          <w:sz w:val="24"/>
          <w:szCs w:val="24"/>
        </w:rPr>
        <w:t>Labyrinthites.</w:t>
      </w:r>
    </w:p>
    <w:p w:rsidR="00313DB5" w:rsidRPr="00DD1E53" w:rsidRDefault="00313DB5" w:rsidP="00DD1E53">
      <w:pPr>
        <w:pStyle w:val="ListParagraph"/>
        <w:numPr>
          <w:ilvl w:val="0"/>
          <w:numId w:val="185"/>
        </w:numPr>
        <w:spacing w:after="0"/>
        <w:rPr>
          <w:rFonts w:ascii="Times New Roman" w:hAnsi="Times New Roman"/>
          <w:sz w:val="24"/>
          <w:szCs w:val="24"/>
        </w:rPr>
      </w:pPr>
      <w:r w:rsidRPr="00DD1E53">
        <w:rPr>
          <w:rFonts w:ascii="Times New Roman" w:hAnsi="Times New Roman"/>
          <w:sz w:val="24"/>
          <w:szCs w:val="24"/>
        </w:rPr>
        <w:t>Névrites VII, VIII</w:t>
      </w:r>
    </w:p>
    <w:p w:rsidR="00313DB5" w:rsidRPr="00DD1E53" w:rsidRDefault="00313DB5" w:rsidP="00DD1E53">
      <w:pPr>
        <w:pStyle w:val="ListParagraph"/>
        <w:numPr>
          <w:ilvl w:val="0"/>
          <w:numId w:val="185"/>
        </w:numPr>
        <w:spacing w:after="0"/>
        <w:rPr>
          <w:rFonts w:ascii="Times New Roman" w:hAnsi="Times New Roman"/>
          <w:sz w:val="24"/>
          <w:szCs w:val="24"/>
        </w:rPr>
      </w:pPr>
      <w:r w:rsidRPr="00DD1E53">
        <w:rPr>
          <w:rFonts w:ascii="Times New Roman" w:hAnsi="Times New Roman"/>
          <w:sz w:val="24"/>
          <w:szCs w:val="24"/>
        </w:rPr>
        <w:t>Malformation : OE, OM, OI.</w:t>
      </w:r>
    </w:p>
    <w:p w:rsidR="00313DB5" w:rsidRPr="00DD1E53" w:rsidRDefault="00313DB5" w:rsidP="00DD1E53">
      <w:pPr>
        <w:spacing w:after="0"/>
        <w:rPr>
          <w:rFonts w:ascii="Times New Roman" w:hAnsi="Times New Roman"/>
          <w:sz w:val="24"/>
          <w:szCs w:val="24"/>
        </w:rPr>
      </w:pPr>
    </w:p>
    <w:sectPr w:rsidR="00313DB5" w:rsidRPr="00DD1E53" w:rsidSect="00DD1E53">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1D" w:rsidRDefault="00E7551D" w:rsidP="008470FE">
      <w:pPr>
        <w:spacing w:after="0" w:line="240" w:lineRule="auto"/>
      </w:pPr>
      <w:r>
        <w:separator/>
      </w:r>
    </w:p>
  </w:endnote>
  <w:endnote w:type="continuationSeparator" w:id="0">
    <w:p w:rsidR="00E7551D" w:rsidRDefault="00E7551D" w:rsidP="0084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1D" w:rsidRDefault="00E7551D" w:rsidP="008470FE">
      <w:pPr>
        <w:spacing w:after="0" w:line="240" w:lineRule="auto"/>
      </w:pPr>
      <w:r>
        <w:separator/>
      </w:r>
    </w:p>
  </w:footnote>
  <w:footnote w:type="continuationSeparator" w:id="0">
    <w:p w:rsidR="00E7551D" w:rsidRDefault="00E7551D" w:rsidP="00847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F0"/>
    <w:multiLevelType w:val="hybridMultilevel"/>
    <w:tmpl w:val="B98E3518"/>
    <w:lvl w:ilvl="0" w:tplc="A4840F0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0D46DC0"/>
    <w:multiLevelType w:val="hybridMultilevel"/>
    <w:tmpl w:val="7D4A1DD8"/>
    <w:lvl w:ilvl="0" w:tplc="6F6A955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0FF5822"/>
    <w:multiLevelType w:val="hybridMultilevel"/>
    <w:tmpl w:val="A0C63FE8"/>
    <w:lvl w:ilvl="0" w:tplc="25DE362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
    <w:nsid w:val="02812AB4"/>
    <w:multiLevelType w:val="hybridMultilevel"/>
    <w:tmpl w:val="0694D0B2"/>
    <w:lvl w:ilvl="0" w:tplc="7AFC8EE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
    <w:nsid w:val="0296698A"/>
    <w:multiLevelType w:val="hybridMultilevel"/>
    <w:tmpl w:val="2196BB8C"/>
    <w:lvl w:ilvl="0" w:tplc="E26256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
    <w:nsid w:val="02C27846"/>
    <w:multiLevelType w:val="hybridMultilevel"/>
    <w:tmpl w:val="CAAEF962"/>
    <w:lvl w:ilvl="0" w:tplc="1A1C1CF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
    <w:nsid w:val="03CE2112"/>
    <w:multiLevelType w:val="hybridMultilevel"/>
    <w:tmpl w:val="B5564ACC"/>
    <w:lvl w:ilvl="0" w:tplc="E5BAA08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
    <w:nsid w:val="04137F3B"/>
    <w:multiLevelType w:val="hybridMultilevel"/>
    <w:tmpl w:val="7A0A37EA"/>
    <w:lvl w:ilvl="0" w:tplc="DF9A97F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nsid w:val="04474218"/>
    <w:multiLevelType w:val="hybridMultilevel"/>
    <w:tmpl w:val="8A321B82"/>
    <w:lvl w:ilvl="0" w:tplc="EEB670D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
    <w:nsid w:val="04F00C96"/>
    <w:multiLevelType w:val="hybridMultilevel"/>
    <w:tmpl w:val="2E281EEE"/>
    <w:lvl w:ilvl="0" w:tplc="359ABE7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06313E23"/>
    <w:multiLevelType w:val="hybridMultilevel"/>
    <w:tmpl w:val="3042B382"/>
    <w:lvl w:ilvl="0" w:tplc="1B04E1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
    <w:nsid w:val="06C30697"/>
    <w:multiLevelType w:val="hybridMultilevel"/>
    <w:tmpl w:val="E5EACB34"/>
    <w:lvl w:ilvl="0" w:tplc="ECB2E8E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
    <w:nsid w:val="07ED3A47"/>
    <w:multiLevelType w:val="hybridMultilevel"/>
    <w:tmpl w:val="EEA838C6"/>
    <w:lvl w:ilvl="0" w:tplc="876CD0A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07F27853"/>
    <w:multiLevelType w:val="hybridMultilevel"/>
    <w:tmpl w:val="D954FBAC"/>
    <w:lvl w:ilvl="0" w:tplc="A88C8CE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
    <w:nsid w:val="090F35F7"/>
    <w:multiLevelType w:val="hybridMultilevel"/>
    <w:tmpl w:val="F2B6C71E"/>
    <w:lvl w:ilvl="0" w:tplc="21E48DB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092D3C12"/>
    <w:multiLevelType w:val="hybridMultilevel"/>
    <w:tmpl w:val="624C782C"/>
    <w:lvl w:ilvl="0" w:tplc="006EF0D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
    <w:nsid w:val="09D6006A"/>
    <w:multiLevelType w:val="hybridMultilevel"/>
    <w:tmpl w:val="0A048E7E"/>
    <w:lvl w:ilvl="0" w:tplc="1B04E1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
    <w:nsid w:val="09F53850"/>
    <w:multiLevelType w:val="hybridMultilevel"/>
    <w:tmpl w:val="09765250"/>
    <w:lvl w:ilvl="0" w:tplc="574C60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nsid w:val="0A411195"/>
    <w:multiLevelType w:val="hybridMultilevel"/>
    <w:tmpl w:val="8250B2F2"/>
    <w:lvl w:ilvl="0" w:tplc="28C0D31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
    <w:nsid w:val="0AC975CA"/>
    <w:multiLevelType w:val="hybridMultilevel"/>
    <w:tmpl w:val="43849960"/>
    <w:lvl w:ilvl="0" w:tplc="4A58A1D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nsid w:val="0BCF4249"/>
    <w:multiLevelType w:val="hybridMultilevel"/>
    <w:tmpl w:val="3E58FFEE"/>
    <w:lvl w:ilvl="0" w:tplc="01F0B8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
    <w:nsid w:val="0BE213FC"/>
    <w:multiLevelType w:val="hybridMultilevel"/>
    <w:tmpl w:val="9FE6AE72"/>
    <w:lvl w:ilvl="0" w:tplc="40C8C7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
    <w:nsid w:val="0C0E1684"/>
    <w:multiLevelType w:val="hybridMultilevel"/>
    <w:tmpl w:val="0ECAC7F8"/>
    <w:lvl w:ilvl="0" w:tplc="01F0B8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
    <w:nsid w:val="0CF135C6"/>
    <w:multiLevelType w:val="hybridMultilevel"/>
    <w:tmpl w:val="556CAB70"/>
    <w:lvl w:ilvl="0" w:tplc="72C201E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
    <w:nsid w:val="0F04317F"/>
    <w:multiLevelType w:val="hybridMultilevel"/>
    <w:tmpl w:val="062405F6"/>
    <w:lvl w:ilvl="0" w:tplc="1B04E1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
    <w:nsid w:val="0F4C00C0"/>
    <w:multiLevelType w:val="hybridMultilevel"/>
    <w:tmpl w:val="E66EBDD4"/>
    <w:lvl w:ilvl="0" w:tplc="15966B9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6">
    <w:nsid w:val="0F6D7DF7"/>
    <w:multiLevelType w:val="hybridMultilevel"/>
    <w:tmpl w:val="8B2A2AB2"/>
    <w:lvl w:ilvl="0" w:tplc="CE809AC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
    <w:nsid w:val="0FA67C41"/>
    <w:multiLevelType w:val="hybridMultilevel"/>
    <w:tmpl w:val="3C40C468"/>
    <w:lvl w:ilvl="0" w:tplc="25A6CB56">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
    <w:nsid w:val="10052FD2"/>
    <w:multiLevelType w:val="hybridMultilevel"/>
    <w:tmpl w:val="A8B6C5D8"/>
    <w:lvl w:ilvl="0" w:tplc="422AA59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
    <w:nsid w:val="108C7FE3"/>
    <w:multiLevelType w:val="hybridMultilevel"/>
    <w:tmpl w:val="DD1AEBC6"/>
    <w:lvl w:ilvl="0" w:tplc="48868F34">
      <w:start w:val="1"/>
      <w:numFmt w:val="bullet"/>
      <w:lvlRestart w:val="0"/>
      <w:lvlText w:val="o"/>
      <w:lvlJc w:val="left"/>
      <w:pPr>
        <w:ind w:left="1449" w:hanging="363"/>
      </w:pPr>
      <w:rPr>
        <w:rFonts w:ascii="Courier New" w:hAnsi="Courier New" w:cs="Courier New" w:hint="default"/>
      </w:rPr>
    </w:lvl>
    <w:lvl w:ilvl="1" w:tplc="040C0003" w:tentative="1">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30">
    <w:nsid w:val="10EA1564"/>
    <w:multiLevelType w:val="hybridMultilevel"/>
    <w:tmpl w:val="BF9067C0"/>
    <w:lvl w:ilvl="0" w:tplc="7D942A2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
    <w:nsid w:val="113C4C03"/>
    <w:multiLevelType w:val="hybridMultilevel"/>
    <w:tmpl w:val="CB5E7000"/>
    <w:lvl w:ilvl="0" w:tplc="564E673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nsid w:val="16296A8F"/>
    <w:multiLevelType w:val="hybridMultilevel"/>
    <w:tmpl w:val="5A500A44"/>
    <w:lvl w:ilvl="0" w:tplc="CCB4C2D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
    <w:nsid w:val="16AF6212"/>
    <w:multiLevelType w:val="hybridMultilevel"/>
    <w:tmpl w:val="2C1452EE"/>
    <w:lvl w:ilvl="0" w:tplc="DD8022F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16BB31E2"/>
    <w:multiLevelType w:val="hybridMultilevel"/>
    <w:tmpl w:val="D4CAE856"/>
    <w:lvl w:ilvl="0" w:tplc="D32CE57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
    <w:nsid w:val="16DA4FA4"/>
    <w:multiLevelType w:val="hybridMultilevel"/>
    <w:tmpl w:val="1BFE332C"/>
    <w:lvl w:ilvl="0" w:tplc="6284F8B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
    <w:nsid w:val="174440E0"/>
    <w:multiLevelType w:val="hybridMultilevel"/>
    <w:tmpl w:val="2A928C72"/>
    <w:lvl w:ilvl="0" w:tplc="A56A7E2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
    <w:nsid w:val="1749080A"/>
    <w:multiLevelType w:val="hybridMultilevel"/>
    <w:tmpl w:val="530A05FC"/>
    <w:lvl w:ilvl="0" w:tplc="8722B2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
    <w:nsid w:val="19201D9C"/>
    <w:multiLevelType w:val="hybridMultilevel"/>
    <w:tmpl w:val="1CF89BB6"/>
    <w:lvl w:ilvl="0" w:tplc="6284F8B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
    <w:nsid w:val="19586E7D"/>
    <w:multiLevelType w:val="hybridMultilevel"/>
    <w:tmpl w:val="EEDAD182"/>
    <w:lvl w:ilvl="0" w:tplc="DFE4D59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1A224D95"/>
    <w:multiLevelType w:val="hybridMultilevel"/>
    <w:tmpl w:val="4B6844F4"/>
    <w:lvl w:ilvl="0" w:tplc="84E8346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1">
    <w:nsid w:val="1B1D6DC8"/>
    <w:multiLevelType w:val="hybridMultilevel"/>
    <w:tmpl w:val="C19AEA70"/>
    <w:lvl w:ilvl="0" w:tplc="86C6CE9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
    <w:nsid w:val="1BD1555E"/>
    <w:multiLevelType w:val="hybridMultilevel"/>
    <w:tmpl w:val="6BE225DA"/>
    <w:lvl w:ilvl="0" w:tplc="ECE24DF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3">
    <w:nsid w:val="1C9F42A5"/>
    <w:multiLevelType w:val="hybridMultilevel"/>
    <w:tmpl w:val="FF1EE444"/>
    <w:lvl w:ilvl="0" w:tplc="E6A4C49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nsid w:val="1CE666FA"/>
    <w:multiLevelType w:val="hybridMultilevel"/>
    <w:tmpl w:val="957AEDDC"/>
    <w:lvl w:ilvl="0" w:tplc="9490DEB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1D8C3B0D"/>
    <w:multiLevelType w:val="hybridMultilevel"/>
    <w:tmpl w:val="47A4D0F6"/>
    <w:lvl w:ilvl="0" w:tplc="5A62FE7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
    <w:nsid w:val="1DE21B92"/>
    <w:multiLevelType w:val="hybridMultilevel"/>
    <w:tmpl w:val="AC12C038"/>
    <w:lvl w:ilvl="0" w:tplc="F91C2D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
    <w:nsid w:val="1EB841D3"/>
    <w:multiLevelType w:val="hybridMultilevel"/>
    <w:tmpl w:val="EDA445A2"/>
    <w:lvl w:ilvl="0" w:tplc="7D10550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
    <w:nsid w:val="1FA95589"/>
    <w:multiLevelType w:val="hybridMultilevel"/>
    <w:tmpl w:val="4992CEB0"/>
    <w:lvl w:ilvl="0" w:tplc="A308F97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
    <w:nsid w:val="1FE13A13"/>
    <w:multiLevelType w:val="hybridMultilevel"/>
    <w:tmpl w:val="5E52CB5A"/>
    <w:lvl w:ilvl="0" w:tplc="01F0B82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
    <w:nsid w:val="20F348F5"/>
    <w:multiLevelType w:val="hybridMultilevel"/>
    <w:tmpl w:val="A08EF4E2"/>
    <w:lvl w:ilvl="0" w:tplc="4C908192">
      <w:start w:val="1"/>
      <w:numFmt w:val="bullet"/>
      <w:lvlRestart w:val="0"/>
      <w:lvlText w:val="o"/>
      <w:lvlJc w:val="left"/>
      <w:pPr>
        <w:ind w:left="1086" w:hanging="363"/>
      </w:pPr>
      <w:rPr>
        <w:rFonts w:ascii="Courier New" w:hAnsi="Courier New" w:cs="Courier New" w:hint="default"/>
      </w:rPr>
    </w:lvl>
    <w:lvl w:ilvl="1" w:tplc="4C90819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1">
    <w:nsid w:val="20FF7D74"/>
    <w:multiLevelType w:val="hybridMultilevel"/>
    <w:tmpl w:val="23E6BA46"/>
    <w:lvl w:ilvl="0" w:tplc="EF6E024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
    <w:nsid w:val="22137E00"/>
    <w:multiLevelType w:val="hybridMultilevel"/>
    <w:tmpl w:val="19D20838"/>
    <w:lvl w:ilvl="0" w:tplc="716EE30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3">
    <w:nsid w:val="22930F4B"/>
    <w:multiLevelType w:val="hybridMultilevel"/>
    <w:tmpl w:val="B3F0A59E"/>
    <w:lvl w:ilvl="0" w:tplc="8CEE0D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
    <w:nsid w:val="24A17016"/>
    <w:multiLevelType w:val="hybridMultilevel"/>
    <w:tmpl w:val="B06820A0"/>
    <w:lvl w:ilvl="0" w:tplc="E6A4C49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
    <w:nsid w:val="250C661A"/>
    <w:multiLevelType w:val="hybridMultilevel"/>
    <w:tmpl w:val="974CAE16"/>
    <w:lvl w:ilvl="0" w:tplc="1A9ADC1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6">
    <w:nsid w:val="26110808"/>
    <w:multiLevelType w:val="hybridMultilevel"/>
    <w:tmpl w:val="AB903554"/>
    <w:lvl w:ilvl="0" w:tplc="517465A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7">
    <w:nsid w:val="263156E4"/>
    <w:multiLevelType w:val="hybridMultilevel"/>
    <w:tmpl w:val="60BC9C34"/>
    <w:lvl w:ilvl="0" w:tplc="22349B3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
    <w:nsid w:val="26344A82"/>
    <w:multiLevelType w:val="hybridMultilevel"/>
    <w:tmpl w:val="2EFE19C8"/>
    <w:lvl w:ilvl="0" w:tplc="6ECAD42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
    <w:nsid w:val="26C05C68"/>
    <w:multiLevelType w:val="hybridMultilevel"/>
    <w:tmpl w:val="7E74C382"/>
    <w:lvl w:ilvl="0" w:tplc="186E762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
    <w:nsid w:val="27134C29"/>
    <w:multiLevelType w:val="hybridMultilevel"/>
    <w:tmpl w:val="601EF296"/>
    <w:lvl w:ilvl="0" w:tplc="750A5D50">
      <w:start w:val="1"/>
      <w:numFmt w:val="bullet"/>
      <w:lvlRestart w:val="0"/>
      <w:lvlText w:val="o"/>
      <w:lvlJc w:val="left"/>
      <w:pPr>
        <w:ind w:left="1086" w:hanging="363"/>
      </w:pPr>
      <w:rPr>
        <w:rFonts w:ascii="Courier New" w:hAnsi="Courier New" w:cs="Courier New" w:hint="default"/>
      </w:rPr>
    </w:lvl>
    <w:lvl w:ilvl="1" w:tplc="750A5D50">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1">
    <w:nsid w:val="274D6F61"/>
    <w:multiLevelType w:val="hybridMultilevel"/>
    <w:tmpl w:val="62D2ACC4"/>
    <w:lvl w:ilvl="0" w:tplc="6052B89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
    <w:nsid w:val="27645063"/>
    <w:multiLevelType w:val="hybridMultilevel"/>
    <w:tmpl w:val="404040AC"/>
    <w:lvl w:ilvl="0" w:tplc="209A104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
    <w:nsid w:val="288C3C1D"/>
    <w:multiLevelType w:val="hybridMultilevel"/>
    <w:tmpl w:val="B382F4E8"/>
    <w:lvl w:ilvl="0" w:tplc="A7E225D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4">
    <w:nsid w:val="29891C06"/>
    <w:multiLevelType w:val="hybridMultilevel"/>
    <w:tmpl w:val="7DF45D20"/>
    <w:lvl w:ilvl="0" w:tplc="ED5C899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5">
    <w:nsid w:val="2A1B131E"/>
    <w:multiLevelType w:val="hybridMultilevel"/>
    <w:tmpl w:val="28409CE8"/>
    <w:lvl w:ilvl="0" w:tplc="2834ABC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
    <w:nsid w:val="2C99134F"/>
    <w:multiLevelType w:val="hybridMultilevel"/>
    <w:tmpl w:val="D5BE51F4"/>
    <w:lvl w:ilvl="0" w:tplc="556EDFC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
    <w:nsid w:val="2C9E5398"/>
    <w:multiLevelType w:val="hybridMultilevel"/>
    <w:tmpl w:val="8A2402DE"/>
    <w:lvl w:ilvl="0" w:tplc="AC66503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
    <w:nsid w:val="2CDB0B3C"/>
    <w:multiLevelType w:val="hybridMultilevel"/>
    <w:tmpl w:val="539AB0EA"/>
    <w:lvl w:ilvl="0" w:tplc="8E9EAE8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9">
    <w:nsid w:val="2CF44211"/>
    <w:multiLevelType w:val="hybridMultilevel"/>
    <w:tmpl w:val="AA66A908"/>
    <w:lvl w:ilvl="0" w:tplc="CABAD2F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0">
    <w:nsid w:val="2D4F7E1F"/>
    <w:multiLevelType w:val="hybridMultilevel"/>
    <w:tmpl w:val="9364FA9A"/>
    <w:lvl w:ilvl="0" w:tplc="BCBC2C1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1">
    <w:nsid w:val="2E884396"/>
    <w:multiLevelType w:val="hybridMultilevel"/>
    <w:tmpl w:val="38300170"/>
    <w:lvl w:ilvl="0" w:tplc="B8A2A22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2">
    <w:nsid w:val="2EB63361"/>
    <w:multiLevelType w:val="hybridMultilevel"/>
    <w:tmpl w:val="BA4C9D5A"/>
    <w:lvl w:ilvl="0" w:tplc="A802FE4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
    <w:nsid w:val="2FC148E6"/>
    <w:multiLevelType w:val="hybridMultilevel"/>
    <w:tmpl w:val="C6DC6D30"/>
    <w:lvl w:ilvl="0" w:tplc="0B0C3E2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4">
    <w:nsid w:val="3197301E"/>
    <w:multiLevelType w:val="hybridMultilevel"/>
    <w:tmpl w:val="5A6439AA"/>
    <w:lvl w:ilvl="0" w:tplc="60E4834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5">
    <w:nsid w:val="32261DC3"/>
    <w:multiLevelType w:val="hybridMultilevel"/>
    <w:tmpl w:val="129AE37E"/>
    <w:lvl w:ilvl="0" w:tplc="9702D33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6">
    <w:nsid w:val="32CE4661"/>
    <w:multiLevelType w:val="hybridMultilevel"/>
    <w:tmpl w:val="88BE5FB0"/>
    <w:lvl w:ilvl="0" w:tplc="AC66503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7">
    <w:nsid w:val="33976F07"/>
    <w:multiLevelType w:val="hybridMultilevel"/>
    <w:tmpl w:val="448ACEC0"/>
    <w:lvl w:ilvl="0" w:tplc="6378740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8">
    <w:nsid w:val="36145091"/>
    <w:multiLevelType w:val="hybridMultilevel"/>
    <w:tmpl w:val="0070470E"/>
    <w:lvl w:ilvl="0" w:tplc="0F7EDA0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9">
    <w:nsid w:val="37155425"/>
    <w:multiLevelType w:val="hybridMultilevel"/>
    <w:tmpl w:val="C694A9FE"/>
    <w:lvl w:ilvl="0" w:tplc="80803F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0">
    <w:nsid w:val="37405239"/>
    <w:multiLevelType w:val="hybridMultilevel"/>
    <w:tmpl w:val="212863C4"/>
    <w:lvl w:ilvl="0" w:tplc="7E72505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1">
    <w:nsid w:val="375874A1"/>
    <w:multiLevelType w:val="hybridMultilevel"/>
    <w:tmpl w:val="3CFE6EC0"/>
    <w:lvl w:ilvl="0" w:tplc="A24AA1A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2">
    <w:nsid w:val="3798143E"/>
    <w:multiLevelType w:val="hybridMultilevel"/>
    <w:tmpl w:val="89C24374"/>
    <w:lvl w:ilvl="0" w:tplc="9F32B35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3">
    <w:nsid w:val="37CE0921"/>
    <w:multiLevelType w:val="hybridMultilevel"/>
    <w:tmpl w:val="DF705EF6"/>
    <w:lvl w:ilvl="0" w:tplc="607000F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4">
    <w:nsid w:val="39040DFB"/>
    <w:multiLevelType w:val="hybridMultilevel"/>
    <w:tmpl w:val="F0B60F08"/>
    <w:lvl w:ilvl="0" w:tplc="5444067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5">
    <w:nsid w:val="39DF5483"/>
    <w:multiLevelType w:val="hybridMultilevel"/>
    <w:tmpl w:val="CDE2DC3A"/>
    <w:lvl w:ilvl="0" w:tplc="0740A20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6">
    <w:nsid w:val="3B3D4F6B"/>
    <w:multiLevelType w:val="hybridMultilevel"/>
    <w:tmpl w:val="08807D7C"/>
    <w:lvl w:ilvl="0" w:tplc="A802FE4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7">
    <w:nsid w:val="3C06703C"/>
    <w:multiLevelType w:val="hybridMultilevel"/>
    <w:tmpl w:val="EAC05182"/>
    <w:lvl w:ilvl="0" w:tplc="E6A4C49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8">
    <w:nsid w:val="3C710764"/>
    <w:multiLevelType w:val="hybridMultilevel"/>
    <w:tmpl w:val="5F8E32A4"/>
    <w:lvl w:ilvl="0" w:tplc="407059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9">
    <w:nsid w:val="3D080C6E"/>
    <w:multiLevelType w:val="hybridMultilevel"/>
    <w:tmpl w:val="0FFC760E"/>
    <w:lvl w:ilvl="0" w:tplc="A802FE4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0">
    <w:nsid w:val="3FAE2973"/>
    <w:multiLevelType w:val="hybridMultilevel"/>
    <w:tmpl w:val="D8AAA9B4"/>
    <w:lvl w:ilvl="0" w:tplc="C384233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1">
    <w:nsid w:val="40605A4A"/>
    <w:multiLevelType w:val="hybridMultilevel"/>
    <w:tmpl w:val="0C4292A4"/>
    <w:lvl w:ilvl="0" w:tplc="C0F2AED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2">
    <w:nsid w:val="40E01C69"/>
    <w:multiLevelType w:val="hybridMultilevel"/>
    <w:tmpl w:val="379CD536"/>
    <w:lvl w:ilvl="0" w:tplc="CCA2F15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3">
    <w:nsid w:val="420B5DEE"/>
    <w:multiLevelType w:val="hybridMultilevel"/>
    <w:tmpl w:val="6A06DC0A"/>
    <w:lvl w:ilvl="0" w:tplc="01F0B82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4">
    <w:nsid w:val="44B47336"/>
    <w:multiLevelType w:val="hybridMultilevel"/>
    <w:tmpl w:val="801ACD4A"/>
    <w:lvl w:ilvl="0" w:tplc="56E61D9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5">
    <w:nsid w:val="45C01CE3"/>
    <w:multiLevelType w:val="hybridMultilevel"/>
    <w:tmpl w:val="BBA6439A"/>
    <w:lvl w:ilvl="0" w:tplc="E6A4C49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6">
    <w:nsid w:val="47000B64"/>
    <w:multiLevelType w:val="hybridMultilevel"/>
    <w:tmpl w:val="40E023F2"/>
    <w:lvl w:ilvl="0" w:tplc="2112EFD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7">
    <w:nsid w:val="47332100"/>
    <w:multiLevelType w:val="hybridMultilevel"/>
    <w:tmpl w:val="86DC2E58"/>
    <w:lvl w:ilvl="0" w:tplc="E66EA5A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8">
    <w:nsid w:val="4902088E"/>
    <w:multiLevelType w:val="hybridMultilevel"/>
    <w:tmpl w:val="BB6E1070"/>
    <w:lvl w:ilvl="0" w:tplc="1304EC6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9">
    <w:nsid w:val="492667D1"/>
    <w:multiLevelType w:val="hybridMultilevel"/>
    <w:tmpl w:val="FE48C724"/>
    <w:lvl w:ilvl="0" w:tplc="B8621A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0">
    <w:nsid w:val="4BF94DDD"/>
    <w:multiLevelType w:val="hybridMultilevel"/>
    <w:tmpl w:val="DC0A1A1A"/>
    <w:lvl w:ilvl="0" w:tplc="12663C8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1">
    <w:nsid w:val="4D504500"/>
    <w:multiLevelType w:val="hybridMultilevel"/>
    <w:tmpl w:val="ABEE5C1A"/>
    <w:lvl w:ilvl="0" w:tplc="AA0C30E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2">
    <w:nsid w:val="4DDA6C92"/>
    <w:multiLevelType w:val="hybridMultilevel"/>
    <w:tmpl w:val="F4980D86"/>
    <w:lvl w:ilvl="0" w:tplc="1B04E1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3">
    <w:nsid w:val="4E223689"/>
    <w:multiLevelType w:val="hybridMultilevel"/>
    <w:tmpl w:val="C164BB1E"/>
    <w:lvl w:ilvl="0" w:tplc="031ED0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4">
    <w:nsid w:val="4FE95E92"/>
    <w:multiLevelType w:val="hybridMultilevel"/>
    <w:tmpl w:val="B120A7D2"/>
    <w:lvl w:ilvl="0" w:tplc="09986DF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5">
    <w:nsid w:val="50162D40"/>
    <w:multiLevelType w:val="hybridMultilevel"/>
    <w:tmpl w:val="5E28A6AA"/>
    <w:lvl w:ilvl="0" w:tplc="C65C6C7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6">
    <w:nsid w:val="51155C37"/>
    <w:multiLevelType w:val="hybridMultilevel"/>
    <w:tmpl w:val="F2065BF8"/>
    <w:lvl w:ilvl="0" w:tplc="76A6374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7">
    <w:nsid w:val="512C51F4"/>
    <w:multiLevelType w:val="hybridMultilevel"/>
    <w:tmpl w:val="847C0BCE"/>
    <w:lvl w:ilvl="0" w:tplc="04A8EC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8">
    <w:nsid w:val="51422533"/>
    <w:multiLevelType w:val="hybridMultilevel"/>
    <w:tmpl w:val="AECE93B6"/>
    <w:lvl w:ilvl="0" w:tplc="0DE45AE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9">
    <w:nsid w:val="51C94389"/>
    <w:multiLevelType w:val="hybridMultilevel"/>
    <w:tmpl w:val="5990751E"/>
    <w:lvl w:ilvl="0" w:tplc="E28E262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0">
    <w:nsid w:val="51CF34E1"/>
    <w:multiLevelType w:val="hybridMultilevel"/>
    <w:tmpl w:val="CF92CB78"/>
    <w:lvl w:ilvl="0" w:tplc="4E0ED1C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1">
    <w:nsid w:val="520549F8"/>
    <w:multiLevelType w:val="hybridMultilevel"/>
    <w:tmpl w:val="F23470FC"/>
    <w:lvl w:ilvl="0" w:tplc="2E525FD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2">
    <w:nsid w:val="52EB4117"/>
    <w:multiLevelType w:val="hybridMultilevel"/>
    <w:tmpl w:val="B8A08A98"/>
    <w:lvl w:ilvl="0" w:tplc="6AE0A8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3">
    <w:nsid w:val="541F7389"/>
    <w:multiLevelType w:val="hybridMultilevel"/>
    <w:tmpl w:val="3F96D6E2"/>
    <w:lvl w:ilvl="0" w:tplc="40B490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4">
    <w:nsid w:val="54994061"/>
    <w:multiLevelType w:val="hybridMultilevel"/>
    <w:tmpl w:val="00AC0392"/>
    <w:lvl w:ilvl="0" w:tplc="22349B3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5">
    <w:nsid w:val="54E76C09"/>
    <w:multiLevelType w:val="hybridMultilevel"/>
    <w:tmpl w:val="DE52AD84"/>
    <w:lvl w:ilvl="0" w:tplc="B8A2A22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6">
    <w:nsid w:val="56607130"/>
    <w:multiLevelType w:val="hybridMultilevel"/>
    <w:tmpl w:val="2E7CA886"/>
    <w:lvl w:ilvl="0" w:tplc="7902C90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7">
    <w:nsid w:val="568F7571"/>
    <w:multiLevelType w:val="hybridMultilevel"/>
    <w:tmpl w:val="A4B07A88"/>
    <w:lvl w:ilvl="0" w:tplc="DE12EC8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8">
    <w:nsid w:val="570051B9"/>
    <w:multiLevelType w:val="hybridMultilevel"/>
    <w:tmpl w:val="BBA89EF8"/>
    <w:lvl w:ilvl="0" w:tplc="144017A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9">
    <w:nsid w:val="570D5AF4"/>
    <w:multiLevelType w:val="hybridMultilevel"/>
    <w:tmpl w:val="169A6D74"/>
    <w:lvl w:ilvl="0" w:tplc="0140402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0">
    <w:nsid w:val="58481012"/>
    <w:multiLevelType w:val="hybridMultilevel"/>
    <w:tmpl w:val="56DA66AA"/>
    <w:lvl w:ilvl="0" w:tplc="C11842F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1">
    <w:nsid w:val="5A151445"/>
    <w:multiLevelType w:val="hybridMultilevel"/>
    <w:tmpl w:val="BAB2D5BC"/>
    <w:lvl w:ilvl="0" w:tplc="4F1414B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2">
    <w:nsid w:val="5B047E11"/>
    <w:multiLevelType w:val="hybridMultilevel"/>
    <w:tmpl w:val="2708CEF2"/>
    <w:lvl w:ilvl="0" w:tplc="C65C6C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3">
    <w:nsid w:val="5C0D2368"/>
    <w:multiLevelType w:val="hybridMultilevel"/>
    <w:tmpl w:val="EB083852"/>
    <w:lvl w:ilvl="0" w:tplc="9670D2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4">
    <w:nsid w:val="5C241356"/>
    <w:multiLevelType w:val="hybridMultilevel"/>
    <w:tmpl w:val="0EDA1500"/>
    <w:lvl w:ilvl="0" w:tplc="A3987F1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5">
    <w:nsid w:val="5ED31DD2"/>
    <w:multiLevelType w:val="hybridMultilevel"/>
    <w:tmpl w:val="835C0256"/>
    <w:lvl w:ilvl="0" w:tplc="A25EA1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6">
    <w:nsid w:val="5F301195"/>
    <w:multiLevelType w:val="hybridMultilevel"/>
    <w:tmpl w:val="7F94EA34"/>
    <w:lvl w:ilvl="0" w:tplc="F1420D1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7">
    <w:nsid w:val="5FA04DDB"/>
    <w:multiLevelType w:val="hybridMultilevel"/>
    <w:tmpl w:val="399A5582"/>
    <w:lvl w:ilvl="0" w:tplc="5B4278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28">
    <w:nsid w:val="600859CF"/>
    <w:multiLevelType w:val="hybridMultilevel"/>
    <w:tmpl w:val="5F62C588"/>
    <w:lvl w:ilvl="0" w:tplc="62EC77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9">
    <w:nsid w:val="600B4B58"/>
    <w:multiLevelType w:val="hybridMultilevel"/>
    <w:tmpl w:val="4812363C"/>
    <w:lvl w:ilvl="0" w:tplc="B8A2A22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0">
    <w:nsid w:val="605C7009"/>
    <w:multiLevelType w:val="hybridMultilevel"/>
    <w:tmpl w:val="B8982576"/>
    <w:lvl w:ilvl="0" w:tplc="49186D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1">
    <w:nsid w:val="60613548"/>
    <w:multiLevelType w:val="hybridMultilevel"/>
    <w:tmpl w:val="82FA4CBC"/>
    <w:lvl w:ilvl="0" w:tplc="ACE20A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2">
    <w:nsid w:val="61844E7C"/>
    <w:multiLevelType w:val="hybridMultilevel"/>
    <w:tmpl w:val="7F766050"/>
    <w:lvl w:ilvl="0" w:tplc="AD3A37B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3">
    <w:nsid w:val="62E66CF3"/>
    <w:multiLevelType w:val="hybridMultilevel"/>
    <w:tmpl w:val="BBE6F526"/>
    <w:lvl w:ilvl="0" w:tplc="A47CA732">
      <w:start w:val="1"/>
      <w:numFmt w:val="bullet"/>
      <w:lvlRestart w:val="0"/>
      <w:lvlText w:val="o"/>
      <w:lvlJc w:val="left"/>
      <w:pPr>
        <w:ind w:left="1086" w:hanging="363"/>
      </w:pPr>
      <w:rPr>
        <w:rFonts w:ascii="Courier New" w:hAnsi="Courier New" w:cs="Courier New" w:hint="default"/>
      </w:rPr>
    </w:lvl>
    <w:lvl w:ilvl="1" w:tplc="A47CA73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4">
    <w:nsid w:val="64334B89"/>
    <w:multiLevelType w:val="hybridMultilevel"/>
    <w:tmpl w:val="0F28B0EA"/>
    <w:lvl w:ilvl="0" w:tplc="7698061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5">
    <w:nsid w:val="645A13F0"/>
    <w:multiLevelType w:val="hybridMultilevel"/>
    <w:tmpl w:val="2236BCAC"/>
    <w:lvl w:ilvl="0" w:tplc="144017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6">
    <w:nsid w:val="648508C2"/>
    <w:multiLevelType w:val="hybridMultilevel"/>
    <w:tmpl w:val="716EF2BE"/>
    <w:lvl w:ilvl="0" w:tplc="574C603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7">
    <w:nsid w:val="64C17A31"/>
    <w:multiLevelType w:val="hybridMultilevel"/>
    <w:tmpl w:val="E4D8F700"/>
    <w:lvl w:ilvl="0" w:tplc="24E2520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8">
    <w:nsid w:val="64E035F6"/>
    <w:multiLevelType w:val="hybridMultilevel"/>
    <w:tmpl w:val="C744F0EA"/>
    <w:lvl w:ilvl="0" w:tplc="5F9C50B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39">
    <w:nsid w:val="651C3F1B"/>
    <w:multiLevelType w:val="hybridMultilevel"/>
    <w:tmpl w:val="65CA7800"/>
    <w:lvl w:ilvl="0" w:tplc="9304A9C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0">
    <w:nsid w:val="660E6933"/>
    <w:multiLevelType w:val="hybridMultilevel"/>
    <w:tmpl w:val="13DEACDA"/>
    <w:lvl w:ilvl="0" w:tplc="422CED3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1">
    <w:nsid w:val="662D226C"/>
    <w:multiLevelType w:val="hybridMultilevel"/>
    <w:tmpl w:val="7CA09E3C"/>
    <w:lvl w:ilvl="0" w:tplc="72D256C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2">
    <w:nsid w:val="665E616E"/>
    <w:multiLevelType w:val="hybridMultilevel"/>
    <w:tmpl w:val="25582574"/>
    <w:lvl w:ilvl="0" w:tplc="E2D81E1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3">
    <w:nsid w:val="67283321"/>
    <w:multiLevelType w:val="hybridMultilevel"/>
    <w:tmpl w:val="50DA334E"/>
    <w:lvl w:ilvl="0" w:tplc="EDAA122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4">
    <w:nsid w:val="67405B66"/>
    <w:multiLevelType w:val="hybridMultilevel"/>
    <w:tmpl w:val="4B14C68A"/>
    <w:lvl w:ilvl="0" w:tplc="1B04E1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5">
    <w:nsid w:val="683A33B0"/>
    <w:multiLevelType w:val="hybridMultilevel"/>
    <w:tmpl w:val="40A2F4F6"/>
    <w:lvl w:ilvl="0" w:tplc="A806882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6">
    <w:nsid w:val="684F7C52"/>
    <w:multiLevelType w:val="hybridMultilevel"/>
    <w:tmpl w:val="618E037E"/>
    <w:lvl w:ilvl="0" w:tplc="0B0C3E2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7">
    <w:nsid w:val="6A6F7659"/>
    <w:multiLevelType w:val="hybridMultilevel"/>
    <w:tmpl w:val="0792B156"/>
    <w:lvl w:ilvl="0" w:tplc="600ABC0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8">
    <w:nsid w:val="6A924155"/>
    <w:multiLevelType w:val="hybridMultilevel"/>
    <w:tmpl w:val="467A0630"/>
    <w:lvl w:ilvl="0" w:tplc="3CAC06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49">
    <w:nsid w:val="6A9A55B1"/>
    <w:multiLevelType w:val="hybridMultilevel"/>
    <w:tmpl w:val="572E031A"/>
    <w:lvl w:ilvl="0" w:tplc="46AA333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0">
    <w:nsid w:val="6C3B70C8"/>
    <w:multiLevelType w:val="hybridMultilevel"/>
    <w:tmpl w:val="EDBABC28"/>
    <w:lvl w:ilvl="0" w:tplc="91B69DE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1">
    <w:nsid w:val="6CEE3953"/>
    <w:multiLevelType w:val="hybridMultilevel"/>
    <w:tmpl w:val="CF72C692"/>
    <w:lvl w:ilvl="0" w:tplc="BA689A0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2">
    <w:nsid w:val="6D2A309C"/>
    <w:multiLevelType w:val="hybridMultilevel"/>
    <w:tmpl w:val="FE8CE5EE"/>
    <w:lvl w:ilvl="0" w:tplc="BA689A0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3">
    <w:nsid w:val="6D826431"/>
    <w:multiLevelType w:val="hybridMultilevel"/>
    <w:tmpl w:val="E84A1AAE"/>
    <w:lvl w:ilvl="0" w:tplc="B33C961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4">
    <w:nsid w:val="6D9416D7"/>
    <w:multiLevelType w:val="hybridMultilevel"/>
    <w:tmpl w:val="F962A6F4"/>
    <w:lvl w:ilvl="0" w:tplc="D480BD8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5">
    <w:nsid w:val="6DD31667"/>
    <w:multiLevelType w:val="hybridMultilevel"/>
    <w:tmpl w:val="5CD6FB40"/>
    <w:lvl w:ilvl="0" w:tplc="144017A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6">
    <w:nsid w:val="6ED52786"/>
    <w:multiLevelType w:val="hybridMultilevel"/>
    <w:tmpl w:val="082E2EB2"/>
    <w:lvl w:ilvl="0" w:tplc="8020DBB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7">
    <w:nsid w:val="6F1428BE"/>
    <w:multiLevelType w:val="hybridMultilevel"/>
    <w:tmpl w:val="90CC66E8"/>
    <w:lvl w:ilvl="0" w:tplc="0602EFE6">
      <w:start w:val="1"/>
      <w:numFmt w:val="bullet"/>
      <w:lvlRestart w:val="0"/>
      <w:lvlText w:val="o"/>
      <w:lvlJc w:val="left"/>
      <w:pPr>
        <w:ind w:left="1086" w:hanging="363"/>
      </w:pPr>
      <w:rPr>
        <w:rFonts w:ascii="Courier New" w:hAnsi="Courier New" w:cs="Courier New" w:hint="default"/>
      </w:rPr>
    </w:lvl>
    <w:lvl w:ilvl="1" w:tplc="0602EFE6">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8">
    <w:nsid w:val="6FD0608B"/>
    <w:multiLevelType w:val="hybridMultilevel"/>
    <w:tmpl w:val="DEEC811A"/>
    <w:lvl w:ilvl="0" w:tplc="FB241D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9">
    <w:nsid w:val="708F6276"/>
    <w:multiLevelType w:val="hybridMultilevel"/>
    <w:tmpl w:val="3370A0DE"/>
    <w:lvl w:ilvl="0" w:tplc="EED02E3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0">
    <w:nsid w:val="70FA6DF4"/>
    <w:multiLevelType w:val="hybridMultilevel"/>
    <w:tmpl w:val="08921D6E"/>
    <w:lvl w:ilvl="0" w:tplc="87AA17C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1">
    <w:nsid w:val="714A670F"/>
    <w:multiLevelType w:val="hybridMultilevel"/>
    <w:tmpl w:val="EBF4AC9E"/>
    <w:lvl w:ilvl="0" w:tplc="6F6A955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2">
    <w:nsid w:val="71690B5E"/>
    <w:multiLevelType w:val="hybridMultilevel"/>
    <w:tmpl w:val="6EC035AA"/>
    <w:lvl w:ilvl="0" w:tplc="A042751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3">
    <w:nsid w:val="7215688F"/>
    <w:multiLevelType w:val="hybridMultilevel"/>
    <w:tmpl w:val="FEC680FC"/>
    <w:lvl w:ilvl="0" w:tplc="EED02E3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4">
    <w:nsid w:val="72503835"/>
    <w:multiLevelType w:val="hybridMultilevel"/>
    <w:tmpl w:val="1B003900"/>
    <w:lvl w:ilvl="0" w:tplc="3360360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5">
    <w:nsid w:val="72E16EE1"/>
    <w:multiLevelType w:val="hybridMultilevel"/>
    <w:tmpl w:val="1F545B4A"/>
    <w:lvl w:ilvl="0" w:tplc="E8C2D8C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6">
    <w:nsid w:val="734F7766"/>
    <w:multiLevelType w:val="hybridMultilevel"/>
    <w:tmpl w:val="B1023116"/>
    <w:lvl w:ilvl="0" w:tplc="B47A5C0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7">
    <w:nsid w:val="7424528D"/>
    <w:multiLevelType w:val="hybridMultilevel"/>
    <w:tmpl w:val="6928971E"/>
    <w:lvl w:ilvl="0" w:tplc="2496EEC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8">
    <w:nsid w:val="74DB3BB9"/>
    <w:multiLevelType w:val="hybridMultilevel"/>
    <w:tmpl w:val="97BA4A76"/>
    <w:lvl w:ilvl="0" w:tplc="F050D6EE">
      <w:start w:val="1"/>
      <w:numFmt w:val="bullet"/>
      <w:lvlRestart w:val="0"/>
      <w:lvlText w:val="o"/>
      <w:lvlJc w:val="left"/>
      <w:pPr>
        <w:ind w:left="1086" w:hanging="363"/>
      </w:pPr>
      <w:rPr>
        <w:rFonts w:ascii="Courier New" w:hAnsi="Courier New" w:cs="Courier New" w:hint="default"/>
      </w:rPr>
    </w:lvl>
    <w:lvl w:ilvl="1" w:tplc="F050D6EE">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9">
    <w:nsid w:val="75CF491D"/>
    <w:multiLevelType w:val="hybridMultilevel"/>
    <w:tmpl w:val="3F622484"/>
    <w:lvl w:ilvl="0" w:tplc="5E5C5BC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0">
    <w:nsid w:val="7618481D"/>
    <w:multiLevelType w:val="hybridMultilevel"/>
    <w:tmpl w:val="8A8471D6"/>
    <w:lvl w:ilvl="0" w:tplc="1B04E17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1">
    <w:nsid w:val="76502594"/>
    <w:multiLevelType w:val="hybridMultilevel"/>
    <w:tmpl w:val="C7BE65AC"/>
    <w:lvl w:ilvl="0" w:tplc="40CC41D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2">
    <w:nsid w:val="768348CB"/>
    <w:multiLevelType w:val="hybridMultilevel"/>
    <w:tmpl w:val="AA32E9BC"/>
    <w:lvl w:ilvl="0" w:tplc="481A5B9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3">
    <w:nsid w:val="76DC2B86"/>
    <w:multiLevelType w:val="hybridMultilevel"/>
    <w:tmpl w:val="DB74A5C6"/>
    <w:lvl w:ilvl="0" w:tplc="14D80BD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4">
    <w:nsid w:val="76F601F8"/>
    <w:multiLevelType w:val="hybridMultilevel"/>
    <w:tmpl w:val="49EE94B2"/>
    <w:lvl w:ilvl="0" w:tplc="6004F03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5">
    <w:nsid w:val="789543A7"/>
    <w:multiLevelType w:val="hybridMultilevel"/>
    <w:tmpl w:val="5202B11C"/>
    <w:lvl w:ilvl="0" w:tplc="887430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6">
    <w:nsid w:val="78B63E15"/>
    <w:multiLevelType w:val="hybridMultilevel"/>
    <w:tmpl w:val="39F2605E"/>
    <w:lvl w:ilvl="0" w:tplc="B2CE2DD6">
      <w:start w:val="1"/>
      <w:numFmt w:val="bullet"/>
      <w:lvlRestart w:val="0"/>
      <w:lvlText w:val="o"/>
      <w:lvlJc w:val="left"/>
      <w:pPr>
        <w:ind w:left="1086" w:hanging="363"/>
      </w:pPr>
      <w:rPr>
        <w:rFonts w:ascii="Courier New" w:hAnsi="Courier New" w:cs="Courier New" w:hint="default"/>
      </w:rPr>
    </w:lvl>
    <w:lvl w:ilvl="1" w:tplc="B2CE2DD6">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7">
    <w:nsid w:val="7907512C"/>
    <w:multiLevelType w:val="hybridMultilevel"/>
    <w:tmpl w:val="9EB29C30"/>
    <w:lvl w:ilvl="0" w:tplc="ACE20A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8">
    <w:nsid w:val="7A265ECE"/>
    <w:multiLevelType w:val="hybridMultilevel"/>
    <w:tmpl w:val="B4F48764"/>
    <w:lvl w:ilvl="0" w:tplc="1B04E17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9">
    <w:nsid w:val="7C3A20B2"/>
    <w:multiLevelType w:val="hybridMultilevel"/>
    <w:tmpl w:val="FD1EEFF4"/>
    <w:lvl w:ilvl="0" w:tplc="AC66503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0">
    <w:nsid w:val="7D200843"/>
    <w:multiLevelType w:val="hybridMultilevel"/>
    <w:tmpl w:val="440E2324"/>
    <w:lvl w:ilvl="0" w:tplc="4A58A1D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1">
    <w:nsid w:val="7E3F7F9B"/>
    <w:multiLevelType w:val="hybridMultilevel"/>
    <w:tmpl w:val="442488C2"/>
    <w:lvl w:ilvl="0" w:tplc="F586C0B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2">
    <w:nsid w:val="7E9748C6"/>
    <w:multiLevelType w:val="hybridMultilevel"/>
    <w:tmpl w:val="1E24BD98"/>
    <w:lvl w:ilvl="0" w:tplc="AC66503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3">
    <w:nsid w:val="7F523CCF"/>
    <w:multiLevelType w:val="hybridMultilevel"/>
    <w:tmpl w:val="1AF8EEAE"/>
    <w:lvl w:ilvl="0" w:tplc="381C0B2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4">
    <w:nsid w:val="7F8445FF"/>
    <w:multiLevelType w:val="hybridMultilevel"/>
    <w:tmpl w:val="08ACF55C"/>
    <w:lvl w:ilvl="0" w:tplc="966C3CE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num w:numId="1">
    <w:abstractNumId w:val="154"/>
  </w:num>
  <w:num w:numId="2">
    <w:abstractNumId w:val="97"/>
  </w:num>
  <w:num w:numId="3">
    <w:abstractNumId w:val="54"/>
  </w:num>
  <w:num w:numId="4">
    <w:abstractNumId w:val="95"/>
  </w:num>
  <w:num w:numId="5">
    <w:abstractNumId w:val="87"/>
  </w:num>
  <w:num w:numId="6">
    <w:abstractNumId w:val="43"/>
  </w:num>
  <w:num w:numId="7">
    <w:abstractNumId w:val="153"/>
  </w:num>
  <w:num w:numId="8">
    <w:abstractNumId w:val="146"/>
  </w:num>
  <w:num w:numId="9">
    <w:abstractNumId w:val="73"/>
  </w:num>
  <w:num w:numId="10">
    <w:abstractNumId w:val="46"/>
  </w:num>
  <w:num w:numId="11">
    <w:abstractNumId w:val="107"/>
  </w:num>
  <w:num w:numId="12">
    <w:abstractNumId w:val="132"/>
  </w:num>
  <w:num w:numId="13">
    <w:abstractNumId w:val="165"/>
  </w:num>
  <w:num w:numId="14">
    <w:abstractNumId w:val="125"/>
  </w:num>
  <w:num w:numId="15">
    <w:abstractNumId w:val="71"/>
  </w:num>
  <w:num w:numId="16">
    <w:abstractNumId w:val="0"/>
  </w:num>
  <w:num w:numId="17">
    <w:abstractNumId w:val="27"/>
  </w:num>
  <w:num w:numId="18">
    <w:abstractNumId w:val="29"/>
  </w:num>
  <w:num w:numId="19">
    <w:abstractNumId w:val="25"/>
  </w:num>
  <w:num w:numId="20">
    <w:abstractNumId w:val="181"/>
  </w:num>
  <w:num w:numId="21">
    <w:abstractNumId w:val="110"/>
  </w:num>
  <w:num w:numId="22">
    <w:abstractNumId w:val="68"/>
  </w:num>
  <w:num w:numId="23">
    <w:abstractNumId w:val="149"/>
  </w:num>
  <w:num w:numId="24">
    <w:abstractNumId w:val="106"/>
  </w:num>
  <w:num w:numId="25">
    <w:abstractNumId w:val="75"/>
  </w:num>
  <w:num w:numId="26">
    <w:abstractNumId w:val="11"/>
  </w:num>
  <w:num w:numId="27">
    <w:abstractNumId w:val="114"/>
  </w:num>
  <w:num w:numId="28">
    <w:abstractNumId w:val="57"/>
  </w:num>
  <w:num w:numId="29">
    <w:abstractNumId w:val="59"/>
  </w:num>
  <w:num w:numId="30">
    <w:abstractNumId w:val="136"/>
  </w:num>
  <w:num w:numId="31">
    <w:abstractNumId w:val="17"/>
  </w:num>
  <w:num w:numId="32">
    <w:abstractNumId w:val="14"/>
  </w:num>
  <w:num w:numId="33">
    <w:abstractNumId w:val="124"/>
  </w:num>
  <w:num w:numId="34">
    <w:abstractNumId w:val="115"/>
  </w:num>
  <w:num w:numId="35">
    <w:abstractNumId w:val="129"/>
  </w:num>
  <w:num w:numId="36">
    <w:abstractNumId w:val="150"/>
  </w:num>
  <w:num w:numId="37">
    <w:abstractNumId w:val="31"/>
  </w:num>
  <w:num w:numId="38">
    <w:abstractNumId w:val="32"/>
  </w:num>
  <w:num w:numId="39">
    <w:abstractNumId w:val="12"/>
  </w:num>
  <w:num w:numId="40">
    <w:abstractNumId w:val="23"/>
  </w:num>
  <w:num w:numId="41">
    <w:abstractNumId w:val="161"/>
  </w:num>
  <w:num w:numId="42">
    <w:abstractNumId w:val="1"/>
  </w:num>
  <w:num w:numId="43">
    <w:abstractNumId w:val="26"/>
  </w:num>
  <w:num w:numId="44">
    <w:abstractNumId w:val="111"/>
  </w:num>
  <w:num w:numId="45">
    <w:abstractNumId w:val="8"/>
  </w:num>
  <w:num w:numId="46">
    <w:abstractNumId w:val="173"/>
  </w:num>
  <w:num w:numId="47">
    <w:abstractNumId w:val="134"/>
  </w:num>
  <w:num w:numId="48">
    <w:abstractNumId w:val="174"/>
  </w:num>
  <w:num w:numId="49">
    <w:abstractNumId w:val="123"/>
  </w:num>
  <w:num w:numId="50">
    <w:abstractNumId w:val="15"/>
  </w:num>
  <w:num w:numId="51">
    <w:abstractNumId w:val="69"/>
  </w:num>
  <w:num w:numId="52">
    <w:abstractNumId w:val="9"/>
  </w:num>
  <w:num w:numId="53">
    <w:abstractNumId w:val="101"/>
  </w:num>
  <w:num w:numId="54">
    <w:abstractNumId w:val="33"/>
  </w:num>
  <w:num w:numId="55">
    <w:abstractNumId w:val="140"/>
  </w:num>
  <w:num w:numId="56">
    <w:abstractNumId w:val="141"/>
  </w:num>
  <w:num w:numId="57">
    <w:abstractNumId w:val="171"/>
  </w:num>
  <w:num w:numId="58">
    <w:abstractNumId w:val="66"/>
  </w:num>
  <w:num w:numId="59">
    <w:abstractNumId w:val="127"/>
  </w:num>
  <w:num w:numId="60">
    <w:abstractNumId w:val="90"/>
  </w:num>
  <w:num w:numId="61">
    <w:abstractNumId w:val="36"/>
  </w:num>
  <w:num w:numId="62">
    <w:abstractNumId w:val="105"/>
  </w:num>
  <w:num w:numId="63">
    <w:abstractNumId w:val="122"/>
  </w:num>
  <w:num w:numId="64">
    <w:abstractNumId w:val="108"/>
  </w:num>
  <w:num w:numId="65">
    <w:abstractNumId w:val="92"/>
  </w:num>
  <w:num w:numId="66">
    <w:abstractNumId w:val="103"/>
  </w:num>
  <w:num w:numId="67">
    <w:abstractNumId w:val="117"/>
  </w:num>
  <w:num w:numId="68">
    <w:abstractNumId w:val="78"/>
  </w:num>
  <w:num w:numId="69">
    <w:abstractNumId w:val="44"/>
  </w:num>
  <w:num w:numId="70">
    <w:abstractNumId w:val="91"/>
  </w:num>
  <w:num w:numId="71">
    <w:abstractNumId w:val="21"/>
  </w:num>
  <w:num w:numId="72">
    <w:abstractNumId w:val="184"/>
  </w:num>
  <w:num w:numId="73">
    <w:abstractNumId w:val="112"/>
  </w:num>
  <w:num w:numId="74">
    <w:abstractNumId w:val="104"/>
  </w:num>
  <w:num w:numId="75">
    <w:abstractNumId w:val="109"/>
  </w:num>
  <w:num w:numId="76">
    <w:abstractNumId w:val="94"/>
  </w:num>
  <w:num w:numId="77">
    <w:abstractNumId w:val="128"/>
  </w:num>
  <w:num w:numId="78">
    <w:abstractNumId w:val="130"/>
  </w:num>
  <w:num w:numId="79">
    <w:abstractNumId w:val="53"/>
  </w:num>
  <w:num w:numId="80">
    <w:abstractNumId w:val="167"/>
  </w:num>
  <w:num w:numId="81">
    <w:abstractNumId w:val="77"/>
  </w:num>
  <w:num w:numId="82">
    <w:abstractNumId w:val="2"/>
  </w:num>
  <w:num w:numId="83">
    <w:abstractNumId w:val="7"/>
  </w:num>
  <w:num w:numId="84">
    <w:abstractNumId w:val="63"/>
  </w:num>
  <w:num w:numId="85">
    <w:abstractNumId w:val="45"/>
  </w:num>
  <w:num w:numId="86">
    <w:abstractNumId w:val="172"/>
  </w:num>
  <w:num w:numId="87">
    <w:abstractNumId w:val="163"/>
  </w:num>
  <w:num w:numId="88">
    <w:abstractNumId w:val="159"/>
  </w:num>
  <w:num w:numId="89">
    <w:abstractNumId w:val="4"/>
  </w:num>
  <w:num w:numId="90">
    <w:abstractNumId w:val="169"/>
  </w:num>
  <w:num w:numId="91">
    <w:abstractNumId w:val="147"/>
  </w:num>
  <w:num w:numId="92">
    <w:abstractNumId w:val="70"/>
  </w:num>
  <w:num w:numId="93">
    <w:abstractNumId w:val="6"/>
  </w:num>
  <w:num w:numId="94">
    <w:abstractNumId w:val="157"/>
  </w:num>
  <w:num w:numId="95">
    <w:abstractNumId w:val="180"/>
  </w:num>
  <w:num w:numId="96">
    <w:abstractNumId w:val="19"/>
  </w:num>
  <w:num w:numId="97">
    <w:abstractNumId w:val="143"/>
  </w:num>
  <w:num w:numId="98">
    <w:abstractNumId w:val="38"/>
  </w:num>
  <w:num w:numId="99">
    <w:abstractNumId w:val="35"/>
  </w:num>
  <w:num w:numId="100">
    <w:abstractNumId w:val="83"/>
  </w:num>
  <w:num w:numId="101">
    <w:abstractNumId w:val="16"/>
  </w:num>
  <w:num w:numId="102">
    <w:abstractNumId w:val="102"/>
  </w:num>
  <w:num w:numId="103">
    <w:abstractNumId w:val="144"/>
  </w:num>
  <w:num w:numId="104">
    <w:abstractNumId w:val="10"/>
  </w:num>
  <w:num w:numId="105">
    <w:abstractNumId w:val="178"/>
  </w:num>
  <w:num w:numId="106">
    <w:abstractNumId w:val="24"/>
  </w:num>
  <w:num w:numId="107">
    <w:abstractNumId w:val="170"/>
  </w:num>
  <w:num w:numId="108">
    <w:abstractNumId w:val="60"/>
  </w:num>
  <w:num w:numId="109">
    <w:abstractNumId w:val="121"/>
  </w:num>
  <w:num w:numId="110">
    <w:abstractNumId w:val="89"/>
  </w:num>
  <w:num w:numId="111">
    <w:abstractNumId w:val="86"/>
  </w:num>
  <w:num w:numId="112">
    <w:abstractNumId w:val="72"/>
  </w:num>
  <w:num w:numId="113">
    <w:abstractNumId w:val="148"/>
  </w:num>
  <w:num w:numId="114">
    <w:abstractNumId w:val="39"/>
  </w:num>
  <w:num w:numId="115">
    <w:abstractNumId w:val="50"/>
  </w:num>
  <w:num w:numId="116">
    <w:abstractNumId w:val="162"/>
  </w:num>
  <w:num w:numId="117">
    <w:abstractNumId w:val="40"/>
  </w:num>
  <w:num w:numId="118">
    <w:abstractNumId w:val="65"/>
  </w:num>
  <w:num w:numId="119">
    <w:abstractNumId w:val="88"/>
  </w:num>
  <w:num w:numId="120">
    <w:abstractNumId w:val="85"/>
  </w:num>
  <w:num w:numId="121">
    <w:abstractNumId w:val="139"/>
  </w:num>
  <w:num w:numId="122">
    <w:abstractNumId w:val="175"/>
  </w:num>
  <w:num w:numId="123">
    <w:abstractNumId w:val="145"/>
  </w:num>
  <w:num w:numId="124">
    <w:abstractNumId w:val="96"/>
  </w:num>
  <w:num w:numId="125">
    <w:abstractNumId w:val="55"/>
  </w:num>
  <w:num w:numId="126">
    <w:abstractNumId w:val="79"/>
  </w:num>
  <w:num w:numId="127">
    <w:abstractNumId w:val="30"/>
  </w:num>
  <w:num w:numId="128">
    <w:abstractNumId w:val="76"/>
  </w:num>
  <w:num w:numId="129">
    <w:abstractNumId w:val="179"/>
  </w:num>
  <w:num w:numId="130">
    <w:abstractNumId w:val="182"/>
  </w:num>
  <w:num w:numId="131">
    <w:abstractNumId w:val="67"/>
  </w:num>
  <w:num w:numId="132">
    <w:abstractNumId w:val="156"/>
  </w:num>
  <w:num w:numId="133">
    <w:abstractNumId w:val="99"/>
  </w:num>
  <w:num w:numId="134">
    <w:abstractNumId w:val="18"/>
  </w:num>
  <w:num w:numId="135">
    <w:abstractNumId w:val="81"/>
  </w:num>
  <w:num w:numId="136">
    <w:abstractNumId w:val="168"/>
  </w:num>
  <w:num w:numId="137">
    <w:abstractNumId w:val="47"/>
  </w:num>
  <w:num w:numId="138">
    <w:abstractNumId w:val="34"/>
  </w:num>
  <w:num w:numId="139">
    <w:abstractNumId w:val="142"/>
  </w:num>
  <w:num w:numId="140">
    <w:abstractNumId w:val="20"/>
  </w:num>
  <w:num w:numId="141">
    <w:abstractNumId w:val="93"/>
  </w:num>
  <w:num w:numId="142">
    <w:abstractNumId w:val="22"/>
  </w:num>
  <w:num w:numId="143">
    <w:abstractNumId w:val="49"/>
  </w:num>
  <w:num w:numId="144">
    <w:abstractNumId w:val="100"/>
  </w:num>
  <w:num w:numId="145">
    <w:abstractNumId w:val="120"/>
  </w:num>
  <w:num w:numId="146">
    <w:abstractNumId w:val="3"/>
  </w:num>
  <w:num w:numId="147">
    <w:abstractNumId w:val="116"/>
  </w:num>
  <w:num w:numId="148">
    <w:abstractNumId w:val="64"/>
  </w:num>
  <w:num w:numId="149">
    <w:abstractNumId w:val="62"/>
  </w:num>
  <w:num w:numId="150">
    <w:abstractNumId w:val="42"/>
  </w:num>
  <w:num w:numId="151">
    <w:abstractNumId w:val="80"/>
  </w:num>
  <w:num w:numId="152">
    <w:abstractNumId w:val="74"/>
  </w:num>
  <w:num w:numId="153">
    <w:abstractNumId w:val="28"/>
  </w:num>
  <w:num w:numId="154">
    <w:abstractNumId w:val="176"/>
  </w:num>
  <w:num w:numId="155">
    <w:abstractNumId w:val="118"/>
  </w:num>
  <w:num w:numId="156">
    <w:abstractNumId w:val="155"/>
  </w:num>
  <w:num w:numId="157">
    <w:abstractNumId w:val="135"/>
  </w:num>
  <w:num w:numId="158">
    <w:abstractNumId w:val="41"/>
  </w:num>
  <w:num w:numId="159">
    <w:abstractNumId w:val="158"/>
  </w:num>
  <w:num w:numId="160">
    <w:abstractNumId w:val="160"/>
  </w:num>
  <w:num w:numId="161">
    <w:abstractNumId w:val="48"/>
  </w:num>
  <w:num w:numId="162">
    <w:abstractNumId w:val="52"/>
  </w:num>
  <w:num w:numId="163">
    <w:abstractNumId w:val="82"/>
  </w:num>
  <w:num w:numId="164">
    <w:abstractNumId w:val="133"/>
  </w:num>
  <w:num w:numId="165">
    <w:abstractNumId w:val="56"/>
  </w:num>
  <w:num w:numId="166">
    <w:abstractNumId w:val="119"/>
  </w:num>
  <w:num w:numId="167">
    <w:abstractNumId w:val="84"/>
  </w:num>
  <w:num w:numId="168">
    <w:abstractNumId w:val="138"/>
  </w:num>
  <w:num w:numId="169">
    <w:abstractNumId w:val="137"/>
  </w:num>
  <w:num w:numId="170">
    <w:abstractNumId w:val="5"/>
  </w:num>
  <w:num w:numId="171">
    <w:abstractNumId w:val="98"/>
  </w:num>
  <w:num w:numId="172">
    <w:abstractNumId w:val="126"/>
  </w:num>
  <w:num w:numId="173">
    <w:abstractNumId w:val="58"/>
  </w:num>
  <w:num w:numId="174">
    <w:abstractNumId w:val="13"/>
  </w:num>
  <w:num w:numId="175">
    <w:abstractNumId w:val="51"/>
  </w:num>
  <w:num w:numId="176">
    <w:abstractNumId w:val="164"/>
  </w:num>
  <w:num w:numId="177">
    <w:abstractNumId w:val="183"/>
  </w:num>
  <w:num w:numId="178">
    <w:abstractNumId w:val="61"/>
  </w:num>
  <w:num w:numId="179">
    <w:abstractNumId w:val="113"/>
  </w:num>
  <w:num w:numId="180">
    <w:abstractNumId w:val="166"/>
  </w:num>
  <w:num w:numId="181">
    <w:abstractNumId w:val="37"/>
  </w:num>
  <w:num w:numId="182">
    <w:abstractNumId w:val="151"/>
  </w:num>
  <w:num w:numId="183">
    <w:abstractNumId w:val="152"/>
  </w:num>
  <w:num w:numId="184">
    <w:abstractNumId w:val="177"/>
  </w:num>
  <w:num w:numId="185">
    <w:abstractNumId w:val="131"/>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E"/>
    <w:rsid w:val="00021913"/>
    <w:rsid w:val="000A4429"/>
    <w:rsid w:val="000D784C"/>
    <w:rsid w:val="00120586"/>
    <w:rsid w:val="00295591"/>
    <w:rsid w:val="00313DB5"/>
    <w:rsid w:val="005A093B"/>
    <w:rsid w:val="005E6B76"/>
    <w:rsid w:val="00723812"/>
    <w:rsid w:val="007240C9"/>
    <w:rsid w:val="00776491"/>
    <w:rsid w:val="007B0489"/>
    <w:rsid w:val="007C31B3"/>
    <w:rsid w:val="008470FE"/>
    <w:rsid w:val="008976B6"/>
    <w:rsid w:val="008B0D56"/>
    <w:rsid w:val="009948D1"/>
    <w:rsid w:val="00A1215A"/>
    <w:rsid w:val="00AB0AF7"/>
    <w:rsid w:val="00B0230D"/>
    <w:rsid w:val="00B14264"/>
    <w:rsid w:val="00B86C4B"/>
    <w:rsid w:val="00BB15C4"/>
    <w:rsid w:val="00D12FC9"/>
    <w:rsid w:val="00DD1E53"/>
    <w:rsid w:val="00E17A23"/>
    <w:rsid w:val="00E30244"/>
    <w:rsid w:val="00E31E81"/>
    <w:rsid w:val="00E738A9"/>
    <w:rsid w:val="00E7551D"/>
    <w:rsid w:val="00F2288B"/>
    <w:rsid w:val="00F37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0A442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DD1E53"/>
    <w:pPr>
      <w:spacing w:line="360" w:lineRule="auto"/>
      <w:contextualSpacing/>
      <w:jc w:val="center"/>
    </w:pPr>
    <w:rPr>
      <w:rFonts w:ascii="Times New Roman" w:eastAsia="Times New Roman" w:hAnsi="Times New Roman"/>
      <w:b/>
      <w:color w:val="C00000"/>
      <w:spacing w:val="5"/>
      <w:kern w:val="28"/>
      <w:sz w:val="24"/>
      <w:szCs w:val="24"/>
      <w:u w:val="single"/>
      <w:lang w:val="en-US" w:eastAsia="en-US" w:bidi="en-US"/>
    </w:rPr>
  </w:style>
  <w:style w:type="character" w:customStyle="1" w:styleId="TitleChar">
    <w:name w:val="Title Char"/>
    <w:basedOn w:val="DefaultParagraphFont"/>
    <w:link w:val="Title"/>
    <w:uiPriority w:val="10"/>
    <w:rsid w:val="00DD1E53"/>
    <w:rPr>
      <w:rFonts w:ascii="Times New Roman" w:eastAsia="Times New Roman" w:hAnsi="Times New Roman"/>
      <w:b/>
      <w:color w:val="C00000"/>
      <w:spacing w:val="5"/>
      <w:kern w:val="28"/>
      <w:sz w:val="24"/>
      <w:szCs w:val="24"/>
      <w:u w:val="single"/>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8470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70FE"/>
    <w:rPr>
      <w:lang w:val="fr-FR"/>
    </w:rPr>
  </w:style>
  <w:style w:type="paragraph" w:styleId="Footer">
    <w:name w:val="footer"/>
    <w:basedOn w:val="Normal"/>
    <w:link w:val="FooterChar"/>
    <w:uiPriority w:val="99"/>
    <w:unhideWhenUsed/>
    <w:rsid w:val="008470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0FE"/>
    <w:rPr>
      <w:lang w:val="fr-FR"/>
    </w:rPr>
  </w:style>
  <w:style w:type="paragraph" w:styleId="BalloonText">
    <w:name w:val="Balloon Text"/>
    <w:basedOn w:val="Normal"/>
    <w:link w:val="BalloonTextChar"/>
    <w:uiPriority w:val="99"/>
    <w:semiHidden/>
    <w:unhideWhenUsed/>
    <w:rsid w:val="00DD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E53"/>
    <w:rPr>
      <w:rFonts w:ascii="Tahoma"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0A442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DD1E53"/>
    <w:pPr>
      <w:spacing w:line="360" w:lineRule="auto"/>
      <w:contextualSpacing/>
      <w:jc w:val="center"/>
    </w:pPr>
    <w:rPr>
      <w:rFonts w:ascii="Times New Roman" w:eastAsia="Times New Roman" w:hAnsi="Times New Roman"/>
      <w:b/>
      <w:color w:val="C00000"/>
      <w:spacing w:val="5"/>
      <w:kern w:val="28"/>
      <w:sz w:val="24"/>
      <w:szCs w:val="24"/>
      <w:u w:val="single"/>
      <w:lang w:val="en-US" w:eastAsia="en-US" w:bidi="en-US"/>
    </w:rPr>
  </w:style>
  <w:style w:type="character" w:customStyle="1" w:styleId="TitleChar">
    <w:name w:val="Title Char"/>
    <w:basedOn w:val="DefaultParagraphFont"/>
    <w:link w:val="Title"/>
    <w:uiPriority w:val="10"/>
    <w:rsid w:val="00DD1E53"/>
    <w:rPr>
      <w:rFonts w:ascii="Times New Roman" w:eastAsia="Times New Roman" w:hAnsi="Times New Roman"/>
      <w:b/>
      <w:color w:val="C00000"/>
      <w:spacing w:val="5"/>
      <w:kern w:val="28"/>
      <w:sz w:val="24"/>
      <w:szCs w:val="24"/>
      <w:u w:val="single"/>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8470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70FE"/>
    <w:rPr>
      <w:lang w:val="fr-FR"/>
    </w:rPr>
  </w:style>
  <w:style w:type="paragraph" w:styleId="Footer">
    <w:name w:val="footer"/>
    <w:basedOn w:val="Normal"/>
    <w:link w:val="FooterChar"/>
    <w:uiPriority w:val="99"/>
    <w:unhideWhenUsed/>
    <w:rsid w:val="008470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0FE"/>
    <w:rPr>
      <w:lang w:val="fr-FR"/>
    </w:rPr>
  </w:style>
  <w:style w:type="paragraph" w:styleId="BalloonText">
    <w:name w:val="Balloon Text"/>
    <w:basedOn w:val="Normal"/>
    <w:link w:val="BalloonTextChar"/>
    <w:uiPriority w:val="99"/>
    <w:semiHidden/>
    <w:unhideWhenUsed/>
    <w:rsid w:val="00DD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E53"/>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3871</Words>
  <Characters>21291</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dcterms:created xsi:type="dcterms:W3CDTF">2013-04-18T14:56:00Z</dcterms:created>
  <dcterms:modified xsi:type="dcterms:W3CDTF">2013-04-18T18:21:00Z</dcterms:modified>
</cp:coreProperties>
</file>