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Pr="00F10B01" w:rsidRDefault="00B92972" w:rsidP="00B92972">
      <w:pPr>
        <w:pStyle w:val="Default"/>
        <w:jc w:val="center"/>
        <w:rPr>
          <w:b/>
          <w:sz w:val="28"/>
          <w:szCs w:val="28"/>
          <w:u w:val="single"/>
        </w:rPr>
      </w:pPr>
      <w:r w:rsidRPr="00F10B01">
        <w:rPr>
          <w:b/>
          <w:sz w:val="28"/>
          <w:szCs w:val="28"/>
          <w:u w:val="single"/>
        </w:rPr>
        <w:t>Guidelines to Essay Marking Scheme</w:t>
      </w:r>
    </w:p>
    <w:p w:rsidR="00B92972" w:rsidRPr="00F10B01" w:rsidRDefault="00B92972" w:rsidP="00B92972">
      <w:pPr>
        <w:pStyle w:val="Defaul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0B01">
        <w:rPr>
          <w:b/>
          <w:sz w:val="28"/>
          <w:szCs w:val="28"/>
          <w:u w:val="single"/>
        </w:rPr>
        <w:t>LC Higher Level History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examiner will award marks to </w:t>
      </w:r>
      <w:r w:rsidRPr="00B92972">
        <w:rPr>
          <w:sz w:val="23"/>
          <w:szCs w:val="23"/>
          <w:u w:val="single"/>
        </w:rPr>
        <w:t>each paragraph or paragraph equivalent</w:t>
      </w:r>
      <w:r>
        <w:rPr>
          <w:sz w:val="23"/>
          <w:szCs w:val="23"/>
        </w:rPr>
        <w:t xml:space="preserve"> as follows: </w:t>
      </w:r>
    </w:p>
    <w:p w:rsidR="00B92972" w:rsidRDefault="00B92972" w:rsidP="00B92972">
      <w:pPr>
        <w:pStyle w:val="Default"/>
        <w:rPr>
          <w:b/>
          <w:bCs/>
          <w:sz w:val="23"/>
          <w:szCs w:val="23"/>
        </w:rPr>
      </w:pPr>
    </w:p>
    <w:p w:rsidR="00B92972" w:rsidRDefault="00B92972" w:rsidP="00B92972">
      <w:pPr>
        <w:pStyle w:val="Default"/>
        <w:rPr>
          <w:b/>
          <w:bCs/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  <w:r w:rsidRPr="00B92972">
        <w:rPr>
          <w:b/>
          <w:bCs/>
          <w:color w:val="FF0000"/>
          <w:sz w:val="28"/>
          <w:szCs w:val="28"/>
        </w:rPr>
        <w:t>Cumulative Mark (CM)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(Maximum = 60 marks) 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Ex                                              </w:t>
      </w:r>
      <w:r w:rsidRPr="00B92972">
        <w:rPr>
          <w:b/>
          <w:bCs/>
          <w:iCs/>
          <w:color w:val="FFFFFF"/>
          <w:shd w:val="clear" w:color="auto" w:fill="FF0000"/>
        </w:rPr>
        <w:t>Excellent</w:t>
      </w:r>
      <w:r w:rsidRPr="00B92972">
        <w:rPr>
          <w:b/>
          <w:color w:val="FFFFFF"/>
          <w:shd w:val="clear" w:color="auto" w:fill="FF0000"/>
        </w:rPr>
        <w:t>:</w:t>
      </w:r>
      <w:r>
        <w:rPr>
          <w:sz w:val="23"/>
          <w:szCs w:val="23"/>
        </w:rPr>
        <w:t xml:space="preserve"> 11-12 marks </w:t>
      </w:r>
      <w:proofErr w:type="gramStart"/>
      <w:r w:rsidRPr="00B92972">
        <w:rPr>
          <w:i/>
          <w:sz w:val="23"/>
          <w:szCs w:val="23"/>
        </w:rPr>
        <w:t>Outstanding</w:t>
      </w:r>
      <w:proofErr w:type="gramEnd"/>
      <w:r w:rsidRPr="00B92972">
        <w:rPr>
          <w:i/>
          <w:sz w:val="23"/>
          <w:szCs w:val="23"/>
        </w:rPr>
        <w:t xml:space="preserve"> piece of analysis, exposition or commentary. </w:t>
      </w:r>
      <w:proofErr w:type="gramStart"/>
      <w:r w:rsidRPr="00B92972">
        <w:rPr>
          <w:i/>
          <w:sz w:val="23"/>
          <w:szCs w:val="23"/>
        </w:rPr>
        <w:t>Clearly expressed, accurate and substantial information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 w:rsidRPr="00B92972">
        <w:rPr>
          <w:b/>
          <w:bCs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FF0000"/>
        </w:rPr>
        <w:t>Very good</w:t>
      </w:r>
      <w:r w:rsidRPr="00B92972">
        <w:rPr>
          <w:color w:val="FFFFFF"/>
          <w:shd w:val="clear" w:color="auto" w:fill="FF0000"/>
        </w:rPr>
        <w:t>:</w:t>
      </w:r>
      <w:r>
        <w:rPr>
          <w:sz w:val="23"/>
          <w:szCs w:val="23"/>
        </w:rPr>
        <w:t xml:space="preserve"> 8-10 marks </w:t>
      </w:r>
      <w:r w:rsidRPr="00DE1315">
        <w:rPr>
          <w:i/>
          <w:sz w:val="23"/>
          <w:szCs w:val="23"/>
        </w:rPr>
        <w:t>Very good material, accurately and clearly expressed.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2972" w:rsidRDefault="00B92972" w:rsidP="00B92972">
      <w:pPr>
        <w:pStyle w:val="Default"/>
        <w:rPr>
          <w:sz w:val="23"/>
          <w:szCs w:val="23"/>
        </w:rPr>
      </w:pPr>
      <w:r w:rsidRPr="00B92972">
        <w:rPr>
          <w:b/>
          <w:bCs/>
          <w:iCs/>
          <w:color w:val="FFFFFF"/>
          <w:shd w:val="clear" w:color="auto" w:fill="FF0000"/>
        </w:rPr>
        <w:t>Good</w:t>
      </w:r>
      <w:r w:rsidRPr="00B92972">
        <w:rPr>
          <w:color w:val="FFFFFF"/>
          <w:shd w:val="clear" w:color="auto" w:fill="FF0000"/>
        </w:rPr>
        <w:t>:</w:t>
      </w:r>
      <w:r>
        <w:rPr>
          <w:sz w:val="23"/>
          <w:szCs w:val="23"/>
        </w:rPr>
        <w:t xml:space="preserve"> 6-7 marks </w:t>
      </w:r>
      <w:proofErr w:type="gramStart"/>
      <w:r w:rsidRPr="00DE1315">
        <w:rPr>
          <w:i/>
          <w:sz w:val="23"/>
          <w:szCs w:val="23"/>
        </w:rPr>
        <w:t>Worthwhile</w:t>
      </w:r>
      <w:proofErr w:type="gramEnd"/>
      <w:r w:rsidRPr="00DE1315">
        <w:rPr>
          <w:i/>
          <w:sz w:val="23"/>
          <w:szCs w:val="23"/>
        </w:rPr>
        <w:t xml:space="preserve"> information, reasonably well expressed</w:t>
      </w:r>
      <w:r>
        <w:rPr>
          <w:sz w:val="23"/>
          <w:szCs w:val="23"/>
        </w:rPr>
        <w:t xml:space="preserve">. 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  <w:r w:rsidRPr="00B92972">
        <w:rPr>
          <w:b/>
          <w:bCs/>
          <w:iCs/>
          <w:color w:val="FFFFFF"/>
          <w:shd w:val="clear" w:color="auto" w:fill="FF0000"/>
        </w:rPr>
        <w:t>Fair</w:t>
      </w:r>
      <w:r w:rsidRPr="00B92972">
        <w:rPr>
          <w:color w:val="FFFFFF"/>
          <w:shd w:val="clear" w:color="auto" w:fill="FF0000"/>
        </w:rPr>
        <w:t>:</w:t>
      </w:r>
      <w:r>
        <w:rPr>
          <w:sz w:val="23"/>
          <w:szCs w:val="23"/>
        </w:rPr>
        <w:t xml:space="preserve"> 3-5 marks </w:t>
      </w:r>
      <w:r w:rsidRPr="00DE1315">
        <w:rPr>
          <w:i/>
          <w:sz w:val="23"/>
          <w:szCs w:val="23"/>
        </w:rPr>
        <w:t xml:space="preserve">Limited information/barely stated. 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  <w:r w:rsidRPr="00B92972">
        <w:rPr>
          <w:b/>
          <w:bCs/>
          <w:iCs/>
          <w:color w:val="FFFFFF"/>
          <w:shd w:val="clear" w:color="auto" w:fill="FF0000"/>
        </w:rPr>
        <w:t>Poor</w:t>
      </w:r>
      <w:r w:rsidRPr="00B92972">
        <w:rPr>
          <w:b/>
          <w:color w:val="FFFFFF"/>
          <w:shd w:val="clear" w:color="auto" w:fill="FF0000"/>
        </w:rPr>
        <w:t>:</w:t>
      </w:r>
      <w:r>
        <w:rPr>
          <w:sz w:val="23"/>
          <w:szCs w:val="23"/>
        </w:rPr>
        <w:t xml:space="preserve"> 0-2 marks </w:t>
      </w:r>
      <w:r w:rsidRPr="00DE1315">
        <w:rPr>
          <w:i/>
          <w:sz w:val="23"/>
          <w:szCs w:val="23"/>
        </w:rPr>
        <w:t>Trivial/irrelevant/grave errors</w:t>
      </w:r>
      <w:r>
        <w:rPr>
          <w:sz w:val="23"/>
          <w:szCs w:val="23"/>
        </w:rPr>
        <w:t xml:space="preserve">. </w:t>
      </w:r>
    </w:p>
    <w:p w:rsidR="00B92972" w:rsidRDefault="00B92972" w:rsidP="00B92972">
      <w:pPr>
        <w:pStyle w:val="Default"/>
        <w:rPr>
          <w:b/>
          <w:bCs/>
          <w:sz w:val="23"/>
          <w:szCs w:val="23"/>
        </w:rPr>
      </w:pPr>
    </w:p>
    <w:p w:rsidR="00B92972" w:rsidRDefault="00B92972" w:rsidP="00B92972">
      <w:pPr>
        <w:pStyle w:val="Default"/>
        <w:rPr>
          <w:b/>
          <w:bCs/>
          <w:sz w:val="23"/>
          <w:szCs w:val="23"/>
        </w:rPr>
      </w:pPr>
    </w:p>
    <w:p w:rsidR="00B92972" w:rsidRDefault="00B92972" w:rsidP="00B92972">
      <w:pPr>
        <w:pStyle w:val="Default"/>
        <w:rPr>
          <w:sz w:val="23"/>
          <w:szCs w:val="23"/>
        </w:rPr>
      </w:pPr>
      <w:r w:rsidRPr="00B92972">
        <w:rPr>
          <w:b/>
          <w:bCs/>
          <w:color w:val="7030A0"/>
          <w:sz w:val="28"/>
          <w:szCs w:val="28"/>
        </w:rPr>
        <w:t>Overall Evaluation (OE)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(Maximum = 40 marks) 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 w:rsidRPr="00B92972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>Excellent: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34-40 marks </w:t>
      </w:r>
      <w:r w:rsidRPr="00B92972">
        <w:rPr>
          <w:i/>
          <w:sz w:val="23"/>
          <w:szCs w:val="23"/>
        </w:rPr>
        <w:t>Excellent in its treatment of the set question, particularly if it shows detailed learning, wide reading, analysis or extensive coverage.</w:t>
      </w:r>
      <w:r>
        <w:rPr>
          <w:sz w:val="23"/>
          <w:szCs w:val="23"/>
        </w:rPr>
        <w:t xml:space="preserve">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i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>Very good: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28-33 marks </w:t>
      </w:r>
      <w:r w:rsidRPr="00B92972">
        <w:rPr>
          <w:i/>
          <w:sz w:val="23"/>
          <w:szCs w:val="23"/>
        </w:rPr>
        <w:t xml:space="preserve">Very good – but not excellent - in its treatment of the set question, </w:t>
      </w:r>
      <w:proofErr w:type="spellStart"/>
      <w:r w:rsidRPr="00B92972">
        <w:rPr>
          <w:i/>
          <w:sz w:val="23"/>
          <w:szCs w:val="23"/>
        </w:rPr>
        <w:t>ie</w:t>
      </w:r>
      <w:proofErr w:type="spellEnd"/>
      <w:r w:rsidRPr="00B92972">
        <w:rPr>
          <w:i/>
          <w:sz w:val="23"/>
          <w:szCs w:val="23"/>
        </w:rPr>
        <w:t xml:space="preserve">: accurate and substantial.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>Good: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22-27</w:t>
      </w:r>
      <w:r w:rsidRPr="00B92972">
        <w:rPr>
          <w:sz w:val="23"/>
          <w:szCs w:val="23"/>
        </w:rPr>
        <w:t xml:space="preserve"> marks</w:t>
      </w:r>
      <w:r w:rsidRPr="00B92972">
        <w:rPr>
          <w:i/>
          <w:sz w:val="23"/>
          <w:szCs w:val="23"/>
        </w:rPr>
        <w:t xml:space="preserve"> Good standard treatment of the set question, without being exceptional in the information or the commentary supplied</w:t>
      </w:r>
      <w:r>
        <w:rPr>
          <w:sz w:val="23"/>
          <w:szCs w:val="23"/>
        </w:rPr>
        <w:t xml:space="preserve">.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 xml:space="preserve">Fair: </w:t>
      </w:r>
      <w:r>
        <w:rPr>
          <w:sz w:val="23"/>
          <w:szCs w:val="23"/>
        </w:rPr>
        <w:t xml:space="preserve">16-21 marks </w:t>
      </w:r>
      <w:r w:rsidRPr="00B92972">
        <w:rPr>
          <w:i/>
          <w:sz w:val="23"/>
          <w:szCs w:val="23"/>
        </w:rPr>
        <w:t xml:space="preserve">Fair attempt at the set question, but has identifiable defects, </w:t>
      </w:r>
      <w:proofErr w:type="spellStart"/>
      <w:r w:rsidRPr="00B92972">
        <w:rPr>
          <w:i/>
          <w:sz w:val="23"/>
          <w:szCs w:val="23"/>
        </w:rPr>
        <w:t>eg</w:t>
      </w:r>
      <w:proofErr w:type="spellEnd"/>
      <w:r w:rsidRPr="00B92972">
        <w:rPr>
          <w:i/>
          <w:sz w:val="23"/>
          <w:szCs w:val="23"/>
        </w:rPr>
        <w:t>: incomplete coverage, irrelevant data, factual inaccuracies</w:t>
      </w:r>
      <w:r>
        <w:rPr>
          <w:sz w:val="23"/>
          <w:szCs w:val="23"/>
        </w:rPr>
        <w:t xml:space="preserve">.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>Weak</w:t>
      </w:r>
      <w:r w:rsidRPr="00B92972">
        <w:rPr>
          <w:color w:val="FFFFFF"/>
          <w:shd w:val="clear" w:color="auto" w:fill="7030A0"/>
        </w:rPr>
        <w:t>:</w:t>
      </w:r>
      <w:r>
        <w:rPr>
          <w:sz w:val="23"/>
          <w:szCs w:val="23"/>
        </w:rPr>
        <w:t xml:space="preserve"> 10-15 marks </w:t>
      </w:r>
      <w:r w:rsidRPr="00B92972">
        <w:rPr>
          <w:i/>
          <w:sz w:val="23"/>
          <w:szCs w:val="23"/>
        </w:rPr>
        <w:t>Poor, in that it fails to answer the question as set, but has some merit</w:t>
      </w:r>
      <w:r>
        <w:rPr>
          <w:sz w:val="23"/>
          <w:szCs w:val="23"/>
        </w:rPr>
        <w:t xml:space="preserve">. </w:t>
      </w: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</w:p>
    <w:p w:rsidR="00B92972" w:rsidRDefault="00B92972" w:rsidP="00B92972">
      <w:pPr>
        <w:pStyle w:val="Default"/>
        <w:ind w:hanging="28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</w:t>
      </w:r>
      <w:r w:rsidRPr="00B92972">
        <w:rPr>
          <w:b/>
          <w:bCs/>
          <w:iCs/>
          <w:color w:val="FFFFFF"/>
          <w:shd w:val="clear" w:color="auto" w:fill="7030A0"/>
        </w:rPr>
        <w:t>Very weak: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0-9 marks </w:t>
      </w:r>
      <w:r w:rsidRPr="00B92972">
        <w:rPr>
          <w:i/>
          <w:sz w:val="23"/>
          <w:szCs w:val="23"/>
        </w:rPr>
        <w:t>Very poor answer which, at best, offers only scraps of information.</w:t>
      </w:r>
      <w:r>
        <w:rPr>
          <w:sz w:val="23"/>
          <w:szCs w:val="23"/>
        </w:rPr>
        <w:t xml:space="preserve"> 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Default="00B92972" w:rsidP="00DE1315">
      <w:pPr>
        <w:pStyle w:val="Default"/>
        <w:shd w:val="clear" w:color="auto" w:fill="FFFF00"/>
        <w:jc w:val="center"/>
        <w:rPr>
          <w:sz w:val="23"/>
          <w:szCs w:val="23"/>
        </w:rPr>
      </w:pPr>
      <w:r>
        <w:rPr>
          <w:sz w:val="23"/>
          <w:szCs w:val="23"/>
        </w:rPr>
        <w:t>In awarding the OE, the examiner will evaluate the quality of the answer, taking into account the following, as appropriate:</w:t>
      </w:r>
    </w:p>
    <w:p w:rsidR="00B92972" w:rsidRDefault="00B92972" w:rsidP="00B92972">
      <w:pPr>
        <w:pStyle w:val="Default"/>
        <w:rPr>
          <w:sz w:val="23"/>
          <w:szCs w:val="23"/>
        </w:rPr>
      </w:pPr>
    </w:p>
    <w:p w:rsidR="00B92972" w:rsidRPr="00B92972" w:rsidRDefault="00B92972" w:rsidP="00B92972">
      <w:pPr>
        <w:pStyle w:val="Default"/>
        <w:ind w:left="360" w:hanging="360"/>
        <w:rPr>
          <w:rFonts w:ascii="Albertus Medium" w:hAnsi="Albertus Medium"/>
          <w:i/>
          <w:sz w:val="23"/>
          <w:szCs w:val="23"/>
        </w:rPr>
      </w:pPr>
      <w:r w:rsidRPr="00B92972">
        <w:rPr>
          <w:rFonts w:ascii="Albertus Medium" w:hAnsi="Albertus Medium"/>
          <w:i/>
          <w:sz w:val="23"/>
          <w:szCs w:val="23"/>
        </w:rPr>
        <w:t xml:space="preserve">• To what extent has the candidate shown the </w:t>
      </w:r>
      <w:r w:rsidRPr="00B92972">
        <w:rPr>
          <w:rFonts w:ascii="Albertus Medium" w:hAnsi="Albertus Medium"/>
          <w:i/>
          <w:sz w:val="23"/>
          <w:szCs w:val="23"/>
          <w:u w:val="single"/>
        </w:rPr>
        <w:t>ability to analyse the issues involved in the question asked</w:t>
      </w:r>
      <w:r w:rsidRPr="00B92972">
        <w:rPr>
          <w:rFonts w:ascii="Albertus Medium" w:hAnsi="Albertus Medium"/>
          <w:i/>
          <w:sz w:val="23"/>
          <w:szCs w:val="23"/>
        </w:rPr>
        <w:t xml:space="preserve"> (</w:t>
      </w:r>
      <w:proofErr w:type="spellStart"/>
      <w:r w:rsidRPr="00B92972">
        <w:rPr>
          <w:rFonts w:ascii="Albertus Medium" w:hAnsi="Albertus Medium"/>
          <w:i/>
          <w:sz w:val="23"/>
          <w:szCs w:val="23"/>
        </w:rPr>
        <w:t>ie</w:t>
      </w:r>
      <w:proofErr w:type="gramStart"/>
      <w:r w:rsidRPr="00B92972">
        <w:rPr>
          <w:rFonts w:ascii="Albertus Medium" w:hAnsi="Albertus Medium"/>
          <w:i/>
          <w:sz w:val="23"/>
          <w:szCs w:val="23"/>
        </w:rPr>
        <w:t>:more</w:t>
      </w:r>
      <w:proofErr w:type="spellEnd"/>
      <w:proofErr w:type="gramEnd"/>
      <w:r w:rsidRPr="00B92972">
        <w:rPr>
          <w:rFonts w:ascii="Albertus Medium" w:hAnsi="Albertus Medium"/>
          <w:i/>
          <w:sz w:val="23"/>
          <w:szCs w:val="23"/>
        </w:rPr>
        <w:t xml:space="preserve"> than mere narrative)? </w:t>
      </w:r>
    </w:p>
    <w:p w:rsidR="00B92972" w:rsidRPr="00B92972" w:rsidRDefault="00B92972" w:rsidP="00B92972">
      <w:pPr>
        <w:pStyle w:val="Default"/>
        <w:rPr>
          <w:rFonts w:ascii="Albertus Medium" w:hAnsi="Albertus Medium"/>
          <w:i/>
          <w:sz w:val="23"/>
          <w:szCs w:val="23"/>
        </w:rPr>
      </w:pPr>
    </w:p>
    <w:p w:rsidR="00B92972" w:rsidRPr="00B92972" w:rsidRDefault="00B92972" w:rsidP="00B92972">
      <w:pPr>
        <w:pStyle w:val="Default"/>
        <w:ind w:left="360" w:hanging="360"/>
        <w:rPr>
          <w:rFonts w:ascii="Albertus Medium" w:hAnsi="Albertus Medium"/>
          <w:i/>
          <w:sz w:val="23"/>
          <w:szCs w:val="23"/>
        </w:rPr>
      </w:pPr>
      <w:r w:rsidRPr="00B92972">
        <w:rPr>
          <w:rFonts w:ascii="Albertus Medium" w:hAnsi="Albertus Medium"/>
          <w:i/>
          <w:sz w:val="23"/>
          <w:szCs w:val="23"/>
        </w:rPr>
        <w:t xml:space="preserve">• To what extent has the candidate marshalled the </w:t>
      </w:r>
      <w:r w:rsidRPr="00B92972">
        <w:rPr>
          <w:rFonts w:ascii="Albertus Medium" w:hAnsi="Albertus Medium"/>
          <w:i/>
          <w:sz w:val="23"/>
          <w:szCs w:val="23"/>
          <w:u w:val="single"/>
        </w:rPr>
        <w:t>relevant evidence to support his/her analysis</w:t>
      </w:r>
      <w:r w:rsidRPr="00B92972">
        <w:rPr>
          <w:rFonts w:ascii="Albertus Medium" w:hAnsi="Albertus Medium"/>
          <w:i/>
          <w:sz w:val="23"/>
          <w:szCs w:val="23"/>
        </w:rPr>
        <w:t xml:space="preserve">? </w:t>
      </w:r>
    </w:p>
    <w:p w:rsidR="00B92972" w:rsidRPr="00B92972" w:rsidRDefault="00B92972" w:rsidP="00B92972">
      <w:pPr>
        <w:pStyle w:val="Default"/>
        <w:rPr>
          <w:rFonts w:ascii="Albertus Medium" w:hAnsi="Albertus Medium"/>
          <w:i/>
          <w:sz w:val="23"/>
          <w:szCs w:val="23"/>
        </w:rPr>
      </w:pPr>
    </w:p>
    <w:p w:rsidR="00A55771" w:rsidRPr="00DE1315" w:rsidRDefault="00B92972" w:rsidP="00DE1315">
      <w:pPr>
        <w:pStyle w:val="Default"/>
        <w:ind w:left="360" w:hanging="360"/>
        <w:rPr>
          <w:rFonts w:ascii="Albertus Medium" w:hAnsi="Albertus Medium"/>
          <w:i/>
          <w:sz w:val="23"/>
          <w:szCs w:val="23"/>
        </w:rPr>
      </w:pPr>
      <w:r w:rsidRPr="00B92972">
        <w:rPr>
          <w:rFonts w:ascii="Albertus Medium" w:hAnsi="Albertus Medium"/>
          <w:i/>
          <w:sz w:val="23"/>
          <w:szCs w:val="23"/>
        </w:rPr>
        <w:t xml:space="preserve">• To what extent has the candidate shown the </w:t>
      </w:r>
      <w:r w:rsidRPr="00B92972">
        <w:rPr>
          <w:rFonts w:ascii="Albertus Medium" w:hAnsi="Albertus Medium"/>
          <w:i/>
          <w:sz w:val="23"/>
          <w:szCs w:val="23"/>
          <w:u w:val="single"/>
        </w:rPr>
        <w:t>ability to argue a case and to reach conclusions</w:t>
      </w:r>
      <w:r w:rsidRPr="00B92972">
        <w:rPr>
          <w:rFonts w:ascii="Albertus Medium" w:hAnsi="Albertus Medium"/>
          <w:i/>
          <w:sz w:val="23"/>
          <w:szCs w:val="23"/>
        </w:rPr>
        <w:t xml:space="preserve"> (</w:t>
      </w:r>
      <w:proofErr w:type="spellStart"/>
      <w:r w:rsidRPr="00B92972">
        <w:rPr>
          <w:rFonts w:ascii="Albertus Medium" w:hAnsi="Albertus Medium"/>
          <w:i/>
          <w:sz w:val="23"/>
          <w:szCs w:val="23"/>
        </w:rPr>
        <w:t>ie</w:t>
      </w:r>
      <w:proofErr w:type="spellEnd"/>
      <w:r w:rsidRPr="00B92972">
        <w:rPr>
          <w:rFonts w:ascii="Albertus Medium" w:hAnsi="Albertus Medium"/>
          <w:i/>
          <w:sz w:val="23"/>
          <w:szCs w:val="23"/>
        </w:rPr>
        <w:t xml:space="preserve">: to answer the question </w:t>
      </w:r>
      <w:proofErr w:type="spellStart"/>
      <w:r w:rsidRPr="00B92972">
        <w:rPr>
          <w:rFonts w:ascii="Albertus Medium" w:hAnsi="Albertus Medium"/>
          <w:i/>
          <w:sz w:val="23"/>
          <w:szCs w:val="23"/>
        </w:rPr>
        <w:t>as</w:t>
      </w:r>
      <w:proofErr w:type="spellEnd"/>
      <w:r w:rsidRPr="00B92972">
        <w:rPr>
          <w:rFonts w:ascii="Albertus Medium" w:hAnsi="Albertus Medium"/>
          <w:i/>
          <w:sz w:val="23"/>
          <w:szCs w:val="23"/>
        </w:rPr>
        <w:t xml:space="preserve"> asked)? </w:t>
      </w:r>
    </w:p>
    <w:sectPr w:rsidR="00A55771" w:rsidRPr="00DE1315" w:rsidSect="00F10B0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2"/>
    <w:rsid w:val="00011465"/>
    <w:rsid w:val="000325AE"/>
    <w:rsid w:val="00033C58"/>
    <w:rsid w:val="00035CC8"/>
    <w:rsid w:val="00041F31"/>
    <w:rsid w:val="00043A80"/>
    <w:rsid w:val="00046DAD"/>
    <w:rsid w:val="00051A46"/>
    <w:rsid w:val="00055EC0"/>
    <w:rsid w:val="00057F49"/>
    <w:rsid w:val="000614E5"/>
    <w:rsid w:val="00061F84"/>
    <w:rsid w:val="00064544"/>
    <w:rsid w:val="00073507"/>
    <w:rsid w:val="00077BE1"/>
    <w:rsid w:val="0008257D"/>
    <w:rsid w:val="00086CF5"/>
    <w:rsid w:val="000937A6"/>
    <w:rsid w:val="000A0050"/>
    <w:rsid w:val="000A1536"/>
    <w:rsid w:val="000A5841"/>
    <w:rsid w:val="000A5EAC"/>
    <w:rsid w:val="000B7DF3"/>
    <w:rsid w:val="000C0937"/>
    <w:rsid w:val="000C41AE"/>
    <w:rsid w:val="000D3BC4"/>
    <w:rsid w:val="000F03B3"/>
    <w:rsid w:val="000F2902"/>
    <w:rsid w:val="00100588"/>
    <w:rsid w:val="00101013"/>
    <w:rsid w:val="00103C71"/>
    <w:rsid w:val="00104EEB"/>
    <w:rsid w:val="001051E3"/>
    <w:rsid w:val="0011185F"/>
    <w:rsid w:val="00117EE6"/>
    <w:rsid w:val="0012000E"/>
    <w:rsid w:val="001247EC"/>
    <w:rsid w:val="0012560F"/>
    <w:rsid w:val="00134208"/>
    <w:rsid w:val="00137C65"/>
    <w:rsid w:val="00144185"/>
    <w:rsid w:val="00145714"/>
    <w:rsid w:val="00147A1B"/>
    <w:rsid w:val="001504A7"/>
    <w:rsid w:val="00161CC8"/>
    <w:rsid w:val="00162C1B"/>
    <w:rsid w:val="00163A3D"/>
    <w:rsid w:val="00163D82"/>
    <w:rsid w:val="001727B8"/>
    <w:rsid w:val="00174CC8"/>
    <w:rsid w:val="00185EF3"/>
    <w:rsid w:val="001954EC"/>
    <w:rsid w:val="00196099"/>
    <w:rsid w:val="001A3016"/>
    <w:rsid w:val="001A3A02"/>
    <w:rsid w:val="001C05E7"/>
    <w:rsid w:val="001C15AC"/>
    <w:rsid w:val="001C246B"/>
    <w:rsid w:val="001C7952"/>
    <w:rsid w:val="001D3C8D"/>
    <w:rsid w:val="001D76F4"/>
    <w:rsid w:val="001E252D"/>
    <w:rsid w:val="00201AC6"/>
    <w:rsid w:val="00203692"/>
    <w:rsid w:val="00211606"/>
    <w:rsid w:val="002132BE"/>
    <w:rsid w:val="00221B4A"/>
    <w:rsid w:val="00222953"/>
    <w:rsid w:val="00222E02"/>
    <w:rsid w:val="00231AB4"/>
    <w:rsid w:val="00236267"/>
    <w:rsid w:val="00236CF1"/>
    <w:rsid w:val="00237AC0"/>
    <w:rsid w:val="00256249"/>
    <w:rsid w:val="002625E0"/>
    <w:rsid w:val="002903B8"/>
    <w:rsid w:val="00294473"/>
    <w:rsid w:val="00296821"/>
    <w:rsid w:val="002A5E6A"/>
    <w:rsid w:val="002B06CC"/>
    <w:rsid w:val="002B2091"/>
    <w:rsid w:val="002B5093"/>
    <w:rsid w:val="002C56EF"/>
    <w:rsid w:val="002C6847"/>
    <w:rsid w:val="002C7D55"/>
    <w:rsid w:val="002D1CD4"/>
    <w:rsid w:val="002E2398"/>
    <w:rsid w:val="002F1D7A"/>
    <w:rsid w:val="002F25EE"/>
    <w:rsid w:val="002F2C5C"/>
    <w:rsid w:val="00303C19"/>
    <w:rsid w:val="00321B62"/>
    <w:rsid w:val="003235B0"/>
    <w:rsid w:val="00325B7A"/>
    <w:rsid w:val="00332498"/>
    <w:rsid w:val="00337933"/>
    <w:rsid w:val="00342475"/>
    <w:rsid w:val="0034750C"/>
    <w:rsid w:val="00350302"/>
    <w:rsid w:val="00350C18"/>
    <w:rsid w:val="00352313"/>
    <w:rsid w:val="00353C0F"/>
    <w:rsid w:val="00370519"/>
    <w:rsid w:val="003714CC"/>
    <w:rsid w:val="00375ADC"/>
    <w:rsid w:val="003877F8"/>
    <w:rsid w:val="003941A4"/>
    <w:rsid w:val="003A33F4"/>
    <w:rsid w:val="003B1BFB"/>
    <w:rsid w:val="003B31F1"/>
    <w:rsid w:val="003B361A"/>
    <w:rsid w:val="003C0BC4"/>
    <w:rsid w:val="003C429A"/>
    <w:rsid w:val="003D5263"/>
    <w:rsid w:val="003E29EE"/>
    <w:rsid w:val="003F2DCB"/>
    <w:rsid w:val="00407099"/>
    <w:rsid w:val="00414D72"/>
    <w:rsid w:val="00420349"/>
    <w:rsid w:val="00420860"/>
    <w:rsid w:val="00422CE2"/>
    <w:rsid w:val="004355C9"/>
    <w:rsid w:val="004471CB"/>
    <w:rsid w:val="00450EAB"/>
    <w:rsid w:val="0045174E"/>
    <w:rsid w:val="00452538"/>
    <w:rsid w:val="004557F7"/>
    <w:rsid w:val="004636B6"/>
    <w:rsid w:val="00470856"/>
    <w:rsid w:val="00476AAD"/>
    <w:rsid w:val="00495B8F"/>
    <w:rsid w:val="004A3755"/>
    <w:rsid w:val="004A4B15"/>
    <w:rsid w:val="004B25B5"/>
    <w:rsid w:val="004C02E2"/>
    <w:rsid w:val="004C078C"/>
    <w:rsid w:val="004C38F2"/>
    <w:rsid w:val="004C4986"/>
    <w:rsid w:val="004E3FEE"/>
    <w:rsid w:val="004E5F11"/>
    <w:rsid w:val="004E5F13"/>
    <w:rsid w:val="004E7B23"/>
    <w:rsid w:val="004F01B7"/>
    <w:rsid w:val="00531F81"/>
    <w:rsid w:val="005343A0"/>
    <w:rsid w:val="00537F71"/>
    <w:rsid w:val="00547EC1"/>
    <w:rsid w:val="00552950"/>
    <w:rsid w:val="005613A3"/>
    <w:rsid w:val="00562401"/>
    <w:rsid w:val="0057722B"/>
    <w:rsid w:val="00582B67"/>
    <w:rsid w:val="00585BCD"/>
    <w:rsid w:val="005865CE"/>
    <w:rsid w:val="0059178A"/>
    <w:rsid w:val="005C117C"/>
    <w:rsid w:val="005C5BA2"/>
    <w:rsid w:val="005C5C84"/>
    <w:rsid w:val="005C6B3A"/>
    <w:rsid w:val="005D5534"/>
    <w:rsid w:val="005E6D23"/>
    <w:rsid w:val="005F0D9B"/>
    <w:rsid w:val="005F7E5A"/>
    <w:rsid w:val="006010D6"/>
    <w:rsid w:val="00607A56"/>
    <w:rsid w:val="0062026F"/>
    <w:rsid w:val="00620974"/>
    <w:rsid w:val="00622CEB"/>
    <w:rsid w:val="00626277"/>
    <w:rsid w:val="00636F9D"/>
    <w:rsid w:val="00645B8B"/>
    <w:rsid w:val="00650ED4"/>
    <w:rsid w:val="006521C6"/>
    <w:rsid w:val="006532E2"/>
    <w:rsid w:val="006603A9"/>
    <w:rsid w:val="00666E02"/>
    <w:rsid w:val="00670FFB"/>
    <w:rsid w:val="00674839"/>
    <w:rsid w:val="0068243F"/>
    <w:rsid w:val="00682980"/>
    <w:rsid w:val="0068464E"/>
    <w:rsid w:val="006A1221"/>
    <w:rsid w:val="006A63BE"/>
    <w:rsid w:val="006A6CBD"/>
    <w:rsid w:val="006B41F5"/>
    <w:rsid w:val="006B6CE4"/>
    <w:rsid w:val="006B6ED5"/>
    <w:rsid w:val="006C3A5B"/>
    <w:rsid w:val="006C62AD"/>
    <w:rsid w:val="006E1F73"/>
    <w:rsid w:val="006E6785"/>
    <w:rsid w:val="006F16AB"/>
    <w:rsid w:val="006F28C3"/>
    <w:rsid w:val="006F61CA"/>
    <w:rsid w:val="007058B7"/>
    <w:rsid w:val="0071541B"/>
    <w:rsid w:val="00715928"/>
    <w:rsid w:val="00720A87"/>
    <w:rsid w:val="0072254C"/>
    <w:rsid w:val="0073346B"/>
    <w:rsid w:val="007501E6"/>
    <w:rsid w:val="00750872"/>
    <w:rsid w:val="00754983"/>
    <w:rsid w:val="00766C0A"/>
    <w:rsid w:val="007704C4"/>
    <w:rsid w:val="00777741"/>
    <w:rsid w:val="00786F15"/>
    <w:rsid w:val="007A306E"/>
    <w:rsid w:val="007A52EC"/>
    <w:rsid w:val="007B6165"/>
    <w:rsid w:val="007B70D8"/>
    <w:rsid w:val="007D1CD9"/>
    <w:rsid w:val="007D2DAB"/>
    <w:rsid w:val="007E139A"/>
    <w:rsid w:val="007E1707"/>
    <w:rsid w:val="007F02A9"/>
    <w:rsid w:val="007F23CE"/>
    <w:rsid w:val="00807B61"/>
    <w:rsid w:val="00810F0E"/>
    <w:rsid w:val="00813105"/>
    <w:rsid w:val="008140ED"/>
    <w:rsid w:val="008233B4"/>
    <w:rsid w:val="008324F5"/>
    <w:rsid w:val="008446E8"/>
    <w:rsid w:val="00852F6C"/>
    <w:rsid w:val="00871590"/>
    <w:rsid w:val="00877C63"/>
    <w:rsid w:val="008836AF"/>
    <w:rsid w:val="008838F5"/>
    <w:rsid w:val="0088739A"/>
    <w:rsid w:val="00893003"/>
    <w:rsid w:val="00893132"/>
    <w:rsid w:val="0089784D"/>
    <w:rsid w:val="008A3355"/>
    <w:rsid w:val="008A630B"/>
    <w:rsid w:val="008B077D"/>
    <w:rsid w:val="008C00EB"/>
    <w:rsid w:val="008D6917"/>
    <w:rsid w:val="008E4B56"/>
    <w:rsid w:val="008F3070"/>
    <w:rsid w:val="008F5C3E"/>
    <w:rsid w:val="008F5EE0"/>
    <w:rsid w:val="008F780C"/>
    <w:rsid w:val="0090544E"/>
    <w:rsid w:val="00923F54"/>
    <w:rsid w:val="0092780E"/>
    <w:rsid w:val="009467CB"/>
    <w:rsid w:val="009546A3"/>
    <w:rsid w:val="009607CC"/>
    <w:rsid w:val="00964FBC"/>
    <w:rsid w:val="00965A5C"/>
    <w:rsid w:val="00975BFD"/>
    <w:rsid w:val="00980810"/>
    <w:rsid w:val="0098241D"/>
    <w:rsid w:val="0099677A"/>
    <w:rsid w:val="00996A03"/>
    <w:rsid w:val="009A110F"/>
    <w:rsid w:val="009A4025"/>
    <w:rsid w:val="009A67AF"/>
    <w:rsid w:val="009B0B34"/>
    <w:rsid w:val="009B2666"/>
    <w:rsid w:val="009B2B12"/>
    <w:rsid w:val="009B2B21"/>
    <w:rsid w:val="009B7DFA"/>
    <w:rsid w:val="009D0236"/>
    <w:rsid w:val="009E1159"/>
    <w:rsid w:val="009E2177"/>
    <w:rsid w:val="009E34CB"/>
    <w:rsid w:val="009E35ED"/>
    <w:rsid w:val="009E59A4"/>
    <w:rsid w:val="009E5EF7"/>
    <w:rsid w:val="009F1AD6"/>
    <w:rsid w:val="00A05C72"/>
    <w:rsid w:val="00A12F40"/>
    <w:rsid w:val="00A32216"/>
    <w:rsid w:val="00A33A04"/>
    <w:rsid w:val="00A40F57"/>
    <w:rsid w:val="00A5273F"/>
    <w:rsid w:val="00A55771"/>
    <w:rsid w:val="00A5750A"/>
    <w:rsid w:val="00A60429"/>
    <w:rsid w:val="00A63A82"/>
    <w:rsid w:val="00A64B5C"/>
    <w:rsid w:val="00A75F4B"/>
    <w:rsid w:val="00A826EC"/>
    <w:rsid w:val="00A91C57"/>
    <w:rsid w:val="00A92A8D"/>
    <w:rsid w:val="00AA28FC"/>
    <w:rsid w:val="00AB1CF0"/>
    <w:rsid w:val="00AB2D31"/>
    <w:rsid w:val="00AC0509"/>
    <w:rsid w:val="00AC3753"/>
    <w:rsid w:val="00AC6CC4"/>
    <w:rsid w:val="00AC7E9F"/>
    <w:rsid w:val="00AD0517"/>
    <w:rsid w:val="00AD330B"/>
    <w:rsid w:val="00AF135A"/>
    <w:rsid w:val="00AF77DD"/>
    <w:rsid w:val="00B05BCD"/>
    <w:rsid w:val="00B0655A"/>
    <w:rsid w:val="00B07335"/>
    <w:rsid w:val="00B15DC8"/>
    <w:rsid w:val="00B21CC5"/>
    <w:rsid w:val="00B2420A"/>
    <w:rsid w:val="00B27467"/>
    <w:rsid w:val="00B274D6"/>
    <w:rsid w:val="00B41057"/>
    <w:rsid w:val="00B4351B"/>
    <w:rsid w:val="00B47632"/>
    <w:rsid w:val="00B47A57"/>
    <w:rsid w:val="00B62ECA"/>
    <w:rsid w:val="00B63F70"/>
    <w:rsid w:val="00B6650B"/>
    <w:rsid w:val="00B6725F"/>
    <w:rsid w:val="00B70629"/>
    <w:rsid w:val="00B83F82"/>
    <w:rsid w:val="00B878C9"/>
    <w:rsid w:val="00B90318"/>
    <w:rsid w:val="00B91EA3"/>
    <w:rsid w:val="00B92972"/>
    <w:rsid w:val="00B94C48"/>
    <w:rsid w:val="00B96E4B"/>
    <w:rsid w:val="00BA059B"/>
    <w:rsid w:val="00BA6AD3"/>
    <w:rsid w:val="00BD3773"/>
    <w:rsid w:val="00BD3C84"/>
    <w:rsid w:val="00BD4C25"/>
    <w:rsid w:val="00BE0807"/>
    <w:rsid w:val="00BE537E"/>
    <w:rsid w:val="00BF0FF6"/>
    <w:rsid w:val="00BF4CC6"/>
    <w:rsid w:val="00C00239"/>
    <w:rsid w:val="00C21B2B"/>
    <w:rsid w:val="00C25F53"/>
    <w:rsid w:val="00C333D0"/>
    <w:rsid w:val="00C3756A"/>
    <w:rsid w:val="00C46211"/>
    <w:rsid w:val="00C4637F"/>
    <w:rsid w:val="00C54476"/>
    <w:rsid w:val="00C54EE2"/>
    <w:rsid w:val="00C6595F"/>
    <w:rsid w:val="00C67DAB"/>
    <w:rsid w:val="00C74B42"/>
    <w:rsid w:val="00C755D2"/>
    <w:rsid w:val="00C75D93"/>
    <w:rsid w:val="00C777D5"/>
    <w:rsid w:val="00C812C4"/>
    <w:rsid w:val="00C819D0"/>
    <w:rsid w:val="00C87412"/>
    <w:rsid w:val="00C90A3A"/>
    <w:rsid w:val="00C91F80"/>
    <w:rsid w:val="00C95C8B"/>
    <w:rsid w:val="00C97C2E"/>
    <w:rsid w:val="00CB4CAC"/>
    <w:rsid w:val="00CC4711"/>
    <w:rsid w:val="00CC51C1"/>
    <w:rsid w:val="00CD2D1C"/>
    <w:rsid w:val="00CD333C"/>
    <w:rsid w:val="00CD5381"/>
    <w:rsid w:val="00CD78C8"/>
    <w:rsid w:val="00CE3263"/>
    <w:rsid w:val="00CE3325"/>
    <w:rsid w:val="00CE5843"/>
    <w:rsid w:val="00CE62E5"/>
    <w:rsid w:val="00CF757A"/>
    <w:rsid w:val="00D31255"/>
    <w:rsid w:val="00D66ED4"/>
    <w:rsid w:val="00D6700B"/>
    <w:rsid w:val="00D82343"/>
    <w:rsid w:val="00D912C7"/>
    <w:rsid w:val="00D9740D"/>
    <w:rsid w:val="00D978D2"/>
    <w:rsid w:val="00DA0E7A"/>
    <w:rsid w:val="00DA2A9A"/>
    <w:rsid w:val="00DA4336"/>
    <w:rsid w:val="00DA50B4"/>
    <w:rsid w:val="00DB3F49"/>
    <w:rsid w:val="00DC031B"/>
    <w:rsid w:val="00DC2ED3"/>
    <w:rsid w:val="00DD0A89"/>
    <w:rsid w:val="00DE1315"/>
    <w:rsid w:val="00DF2E9E"/>
    <w:rsid w:val="00E017D2"/>
    <w:rsid w:val="00E0265E"/>
    <w:rsid w:val="00E125B1"/>
    <w:rsid w:val="00E171F6"/>
    <w:rsid w:val="00E21D8E"/>
    <w:rsid w:val="00E30A5A"/>
    <w:rsid w:val="00E32B47"/>
    <w:rsid w:val="00E33341"/>
    <w:rsid w:val="00E44B00"/>
    <w:rsid w:val="00E51DB1"/>
    <w:rsid w:val="00E52270"/>
    <w:rsid w:val="00E54ABC"/>
    <w:rsid w:val="00E6051C"/>
    <w:rsid w:val="00E6757C"/>
    <w:rsid w:val="00E71DBB"/>
    <w:rsid w:val="00E77987"/>
    <w:rsid w:val="00E90731"/>
    <w:rsid w:val="00E90EB4"/>
    <w:rsid w:val="00EA7F6B"/>
    <w:rsid w:val="00EB610C"/>
    <w:rsid w:val="00EC4A63"/>
    <w:rsid w:val="00EC5504"/>
    <w:rsid w:val="00EC5E44"/>
    <w:rsid w:val="00ED06F2"/>
    <w:rsid w:val="00ED50FE"/>
    <w:rsid w:val="00EE1178"/>
    <w:rsid w:val="00EF010B"/>
    <w:rsid w:val="00EF5B7A"/>
    <w:rsid w:val="00F0264C"/>
    <w:rsid w:val="00F10B01"/>
    <w:rsid w:val="00F216F5"/>
    <w:rsid w:val="00F25363"/>
    <w:rsid w:val="00F303AC"/>
    <w:rsid w:val="00F41E89"/>
    <w:rsid w:val="00F51DDE"/>
    <w:rsid w:val="00F54AB7"/>
    <w:rsid w:val="00F63451"/>
    <w:rsid w:val="00F7362C"/>
    <w:rsid w:val="00F73DB8"/>
    <w:rsid w:val="00F766EB"/>
    <w:rsid w:val="00F930DF"/>
    <w:rsid w:val="00FA7FFB"/>
    <w:rsid w:val="00FC6A37"/>
    <w:rsid w:val="00FD4869"/>
    <w:rsid w:val="00FD6B32"/>
    <w:rsid w:val="00FE2AC5"/>
    <w:rsid w:val="00FE4D3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2015-01-15T16:26:00Z</dcterms:created>
  <dcterms:modified xsi:type="dcterms:W3CDTF">2015-01-15T16:27:00Z</dcterms:modified>
</cp:coreProperties>
</file>